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3A3D" w:rsidRDefault="007E3A3D" w:rsidP="007E3A3D">
      <w:pPr>
        <w:spacing w:before="100" w:beforeAutospacing="1" w:after="240" w:line="240" w:lineRule="auto"/>
        <w:rPr>
          <w:rFonts w:ascii="Times New Roman" w:eastAsia="Times New Roman" w:hAnsi="Times New Roman" w:cs="Times New Roman"/>
          <w:sz w:val="24"/>
          <w:szCs w:val="24"/>
          <w:lang w:val="en-GB"/>
        </w:rPr>
      </w:pPr>
    </w:p>
    <w:p w:rsidR="007E3A3D" w:rsidRDefault="007E3A3D" w:rsidP="007E3A3D">
      <w:pPr>
        <w:spacing w:before="100" w:beforeAutospacing="1" w:after="240" w:line="240" w:lineRule="auto"/>
        <w:rPr>
          <w:rFonts w:ascii="Times New Roman" w:eastAsia="Times New Roman" w:hAnsi="Times New Roman" w:cs="Times New Roman"/>
          <w:sz w:val="24"/>
          <w:szCs w:val="24"/>
          <w:lang w:val="en-GB"/>
        </w:rPr>
      </w:pPr>
    </w:p>
    <w:p w:rsidR="007E3A3D" w:rsidRDefault="007E3A3D" w:rsidP="007E3A3D">
      <w:pPr>
        <w:spacing w:before="100" w:beforeAutospacing="1" w:after="240" w:line="240" w:lineRule="auto"/>
        <w:rPr>
          <w:rFonts w:ascii="Times New Roman" w:eastAsia="Times New Roman" w:hAnsi="Times New Roman" w:cs="Times New Roman"/>
          <w:sz w:val="24"/>
          <w:szCs w:val="24"/>
          <w:lang w:val="en-GB"/>
        </w:rPr>
      </w:pPr>
    </w:p>
    <w:p w:rsidR="007E3A3D" w:rsidRDefault="007E3A3D" w:rsidP="007E3A3D">
      <w:pPr>
        <w:spacing w:before="100" w:beforeAutospacing="1" w:after="240" w:line="240" w:lineRule="auto"/>
        <w:rPr>
          <w:rFonts w:ascii="Times New Roman" w:eastAsia="Times New Roman" w:hAnsi="Times New Roman" w:cs="Times New Roman"/>
          <w:sz w:val="24"/>
          <w:szCs w:val="24"/>
          <w:lang w:val="en-GB"/>
        </w:rPr>
      </w:pPr>
    </w:p>
    <w:p w:rsidR="007E3A3D" w:rsidRDefault="007E3A3D" w:rsidP="007E3A3D">
      <w:pPr>
        <w:spacing w:before="100" w:beforeAutospacing="1" w:after="240" w:line="240" w:lineRule="auto"/>
        <w:rPr>
          <w:rFonts w:ascii="Times New Roman" w:eastAsia="Times New Roman" w:hAnsi="Times New Roman" w:cs="Times New Roman"/>
          <w:sz w:val="24"/>
          <w:szCs w:val="24"/>
          <w:lang w:val="en-GB"/>
        </w:rPr>
      </w:pPr>
    </w:p>
    <w:p w:rsidR="007E3A3D" w:rsidRPr="007E3A3D" w:rsidRDefault="007E3A3D" w:rsidP="007E3A3D">
      <w:pPr>
        <w:spacing w:before="100" w:beforeAutospacing="1" w:after="240" w:line="240" w:lineRule="auto"/>
        <w:rPr>
          <w:rFonts w:ascii="Times New Roman" w:eastAsia="Times New Roman" w:hAnsi="Times New Roman" w:cs="Times New Roman"/>
          <w:sz w:val="24"/>
          <w:szCs w:val="24"/>
          <w:lang w:val="en-GB"/>
        </w:rPr>
      </w:pPr>
    </w:p>
    <w:p w:rsidR="007E3A3D" w:rsidRDefault="007E3A3D" w:rsidP="007E3A3D">
      <w:pPr>
        <w:pBdr>
          <w:top w:val="single" w:sz="6" w:space="1" w:color="000000"/>
          <w:left w:val="single" w:sz="6" w:space="4" w:color="000000"/>
          <w:bottom w:val="single" w:sz="6" w:space="1" w:color="000000"/>
          <w:right w:val="single" w:sz="6" w:space="4" w:color="000000"/>
        </w:pBdr>
        <w:spacing w:before="100" w:beforeAutospacing="1" w:after="158" w:line="360" w:lineRule="auto"/>
        <w:rPr>
          <w:rFonts w:ascii="Arial" w:eastAsia="Times New Roman" w:hAnsi="Arial" w:cs="Arial"/>
          <w:sz w:val="28"/>
          <w:szCs w:val="28"/>
          <w:lang w:val="en-GB"/>
        </w:rPr>
      </w:pPr>
      <w:r w:rsidRPr="007E3A3D">
        <w:rPr>
          <w:rFonts w:ascii="Times New Roman" w:eastAsia="Times New Roman" w:hAnsi="Times New Roman" w:cs="Times New Roman"/>
          <w:noProof/>
          <w:sz w:val="24"/>
          <w:szCs w:val="24"/>
        </w:rPr>
        <w:drawing>
          <wp:inline distT="0" distB="0" distL="0" distR="0">
            <wp:extent cx="3714750" cy="1228725"/>
            <wp:effectExtent l="0" t="0" r="0" b="9525"/>
            <wp:docPr id="6" name="Picture 6" descr="C:\Users\Sisi\AppData\Local\Temp\lu10448aefi.tmp\lu10448aego_tmp_8a72820c4ae1e6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isi\AppData\Local\Temp\lu10448aefi.tmp\lu10448aego_tmp_8a72820c4ae1e612.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rsidR="007E3A3D" w:rsidRPr="007E3A3D" w:rsidRDefault="007E3A3D" w:rsidP="007E3A3D">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58" w:line="360" w:lineRule="auto"/>
        <w:jc w:val="center"/>
        <w:rPr>
          <w:rFonts w:ascii="Arial" w:eastAsia="Times New Roman" w:hAnsi="Arial" w:cs="Arial"/>
          <w:lang w:val="en-GB"/>
        </w:rPr>
      </w:pPr>
      <w:r w:rsidRPr="007E3A3D">
        <w:rPr>
          <w:rFonts w:ascii="Arial" w:eastAsia="Times New Roman" w:hAnsi="Arial" w:cs="Arial"/>
          <w:lang w:val="en-GB"/>
        </w:rPr>
        <w:t>Student Name: Gergana Koeva</w:t>
      </w:r>
    </w:p>
    <w:p w:rsidR="007E3A3D" w:rsidRPr="007E3A3D" w:rsidRDefault="007E3A3D" w:rsidP="007E3A3D">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58" w:line="360" w:lineRule="auto"/>
        <w:jc w:val="center"/>
        <w:rPr>
          <w:rFonts w:ascii="Arial" w:eastAsia="Times New Roman" w:hAnsi="Arial" w:cs="Arial"/>
          <w:lang w:val="en-GB"/>
        </w:rPr>
      </w:pPr>
      <w:r w:rsidRPr="007E3A3D">
        <w:rPr>
          <w:rFonts w:ascii="Arial" w:eastAsia="Times New Roman" w:hAnsi="Arial" w:cs="Arial"/>
          <w:lang w:val="en-GB"/>
        </w:rPr>
        <w:t>Student Number:1906187</w:t>
      </w:r>
    </w:p>
    <w:p w:rsidR="007E3A3D" w:rsidRPr="007E3A3D" w:rsidRDefault="007E3A3D" w:rsidP="007E3A3D">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58" w:line="360" w:lineRule="auto"/>
        <w:jc w:val="center"/>
        <w:rPr>
          <w:rFonts w:ascii="Arial" w:eastAsia="Times New Roman" w:hAnsi="Arial" w:cs="Arial"/>
          <w:lang w:val="en-GB"/>
        </w:rPr>
      </w:pPr>
      <w:r w:rsidRPr="007E3A3D">
        <w:rPr>
          <w:rFonts w:ascii="Arial" w:eastAsia="Times New Roman" w:hAnsi="Arial" w:cs="Arial"/>
          <w:lang w:val="en-GB"/>
        </w:rPr>
        <w:t>Lecture Name: Edward Goka</w:t>
      </w:r>
    </w:p>
    <w:p w:rsidR="007E3A3D" w:rsidRPr="007E3A3D" w:rsidRDefault="007E3A3D" w:rsidP="007E3A3D">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58" w:line="360" w:lineRule="auto"/>
        <w:jc w:val="center"/>
        <w:rPr>
          <w:rFonts w:ascii="Arial" w:eastAsia="Times New Roman" w:hAnsi="Arial" w:cs="Arial"/>
          <w:lang w:val="en-GB"/>
        </w:rPr>
      </w:pPr>
      <w:r w:rsidRPr="007E3A3D">
        <w:rPr>
          <w:rFonts w:ascii="Arial" w:eastAsia="Times New Roman" w:hAnsi="Arial" w:cs="Arial"/>
          <w:lang w:val="en-GB"/>
        </w:rPr>
        <w:t>Module Name: Living with Care: The Older Person</w:t>
      </w:r>
    </w:p>
    <w:p w:rsidR="007E3A3D" w:rsidRPr="007E3A3D" w:rsidRDefault="007E3A3D" w:rsidP="007E3A3D">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58" w:line="360" w:lineRule="auto"/>
        <w:jc w:val="center"/>
        <w:rPr>
          <w:rFonts w:ascii="Arial" w:eastAsia="Times New Roman" w:hAnsi="Arial" w:cs="Arial"/>
          <w:lang w:val="en-GB"/>
        </w:rPr>
      </w:pPr>
      <w:r w:rsidRPr="007E3A3D">
        <w:rPr>
          <w:rFonts w:ascii="Arial" w:eastAsia="Times New Roman" w:hAnsi="Arial" w:cs="Arial"/>
          <w:lang w:val="en-GB"/>
        </w:rPr>
        <w:t>Module Code: BMHP6009</w:t>
      </w:r>
    </w:p>
    <w:p w:rsidR="007E3A3D" w:rsidRPr="007E3A3D" w:rsidRDefault="007E3A3D" w:rsidP="007E3A3D">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58" w:line="360" w:lineRule="auto"/>
        <w:jc w:val="center"/>
        <w:rPr>
          <w:rFonts w:ascii="Arial" w:eastAsia="Times New Roman" w:hAnsi="Arial" w:cs="Arial"/>
          <w:lang w:val="en-GB"/>
        </w:rPr>
      </w:pPr>
      <w:r w:rsidRPr="007E3A3D">
        <w:rPr>
          <w:rFonts w:ascii="Arial" w:eastAsia="Times New Roman" w:hAnsi="Arial" w:cs="Arial"/>
          <w:lang w:val="en-GB"/>
        </w:rPr>
        <w:t>Assessment Component: Assessment 1</w:t>
      </w:r>
    </w:p>
    <w:p w:rsidR="007E3A3D" w:rsidRPr="007E3A3D" w:rsidRDefault="007E3A3D" w:rsidP="007E3A3D">
      <w:pPr>
        <w:pBdr>
          <w:top w:val="single" w:sz="4" w:space="1" w:color="auto"/>
          <w:left w:val="single" w:sz="4" w:space="4" w:color="auto"/>
          <w:bottom w:val="single" w:sz="4" w:space="1" w:color="auto"/>
          <w:right w:val="single" w:sz="4" w:space="4" w:color="auto"/>
          <w:between w:val="single" w:sz="4" w:space="1" w:color="auto"/>
          <w:bar w:val="single" w:sz="4" w:color="auto"/>
        </w:pBdr>
        <w:spacing w:before="100" w:beforeAutospacing="1" w:after="158" w:line="360" w:lineRule="auto"/>
        <w:jc w:val="center"/>
        <w:rPr>
          <w:rFonts w:ascii="Arial" w:eastAsia="Times New Roman" w:hAnsi="Arial" w:cs="Arial"/>
          <w:lang w:val="en-GB"/>
        </w:rPr>
      </w:pPr>
      <w:r w:rsidRPr="007E3A3D">
        <w:rPr>
          <w:rFonts w:ascii="Arial" w:eastAsia="Times New Roman" w:hAnsi="Arial" w:cs="Arial"/>
          <w:lang w:val="en-GB"/>
        </w:rPr>
        <w:t>Submission date: 10.01.2022</w:t>
      </w:r>
    </w:p>
    <w:p w:rsidR="007E3A3D" w:rsidRDefault="007E3A3D" w:rsidP="007E3A3D">
      <w:pPr>
        <w:spacing w:before="100" w:beforeAutospacing="1" w:after="240" w:line="240" w:lineRule="auto"/>
        <w:rPr>
          <w:rFonts w:ascii="Times New Roman" w:eastAsia="Times New Roman" w:hAnsi="Times New Roman" w:cs="Times New Roman"/>
          <w:sz w:val="24"/>
          <w:szCs w:val="24"/>
          <w:lang w:val="en-GB"/>
        </w:rPr>
      </w:pPr>
    </w:p>
    <w:p w:rsidR="007E3A3D" w:rsidRDefault="007E3A3D" w:rsidP="007E3A3D">
      <w:pPr>
        <w:spacing w:before="100" w:beforeAutospacing="1" w:after="240" w:line="240" w:lineRule="auto"/>
        <w:rPr>
          <w:rFonts w:ascii="Times New Roman" w:eastAsia="Times New Roman" w:hAnsi="Times New Roman" w:cs="Times New Roman"/>
          <w:sz w:val="24"/>
          <w:szCs w:val="24"/>
          <w:lang w:val="en-GB"/>
        </w:rPr>
      </w:pPr>
    </w:p>
    <w:p w:rsidR="007E3A3D" w:rsidRDefault="007E3A3D" w:rsidP="007E3A3D">
      <w:pPr>
        <w:spacing w:before="100" w:beforeAutospacing="1" w:after="240" w:line="240" w:lineRule="auto"/>
        <w:rPr>
          <w:rFonts w:ascii="Times New Roman" w:eastAsia="Times New Roman" w:hAnsi="Times New Roman" w:cs="Times New Roman"/>
          <w:sz w:val="24"/>
          <w:szCs w:val="24"/>
          <w:lang w:val="en-GB"/>
        </w:rPr>
      </w:pPr>
    </w:p>
    <w:p w:rsidR="007E3A3D" w:rsidRDefault="007E3A3D" w:rsidP="007E3A3D">
      <w:pPr>
        <w:spacing w:before="100" w:beforeAutospacing="1" w:after="240" w:line="240" w:lineRule="auto"/>
        <w:rPr>
          <w:rFonts w:ascii="Times New Roman" w:eastAsia="Times New Roman" w:hAnsi="Times New Roman" w:cs="Times New Roman"/>
          <w:sz w:val="24"/>
          <w:szCs w:val="24"/>
          <w:lang w:val="en-GB"/>
        </w:rPr>
      </w:pPr>
    </w:p>
    <w:p w:rsidR="007E3A3D" w:rsidRDefault="007E3A3D" w:rsidP="007E3A3D">
      <w:pPr>
        <w:spacing w:before="100" w:beforeAutospacing="1" w:after="240" w:line="360" w:lineRule="auto"/>
        <w:jc w:val="center"/>
        <w:rPr>
          <w:rFonts w:ascii="Arial" w:eastAsia="Times New Roman" w:hAnsi="Arial" w:cs="Arial"/>
          <w:lang w:val="en-GB"/>
        </w:rPr>
      </w:pPr>
      <w:r w:rsidRPr="007E3A3D">
        <w:rPr>
          <w:rFonts w:ascii="Arial" w:eastAsia="Times New Roman" w:hAnsi="Arial" w:cs="Arial"/>
          <w:lang w:val="en-GB"/>
        </w:rPr>
        <w:lastRenderedPageBreak/>
        <w:t>Page content</w:t>
      </w:r>
    </w:p>
    <w:p w:rsidR="007E3A3D" w:rsidRPr="007E3A3D" w:rsidRDefault="007E3A3D" w:rsidP="007E3A3D">
      <w:pPr>
        <w:spacing w:before="100" w:beforeAutospacing="1" w:after="158" w:line="360" w:lineRule="auto"/>
        <w:jc w:val="both"/>
        <w:rPr>
          <w:rFonts w:ascii="Arial" w:eastAsia="Times New Roman" w:hAnsi="Arial" w:cs="Arial"/>
          <w:lang w:val="en-GB"/>
        </w:rPr>
      </w:pPr>
      <w:r w:rsidRPr="007E3A3D">
        <w:rPr>
          <w:rFonts w:ascii="Arial" w:eastAsia="Times New Roman" w:hAnsi="Arial" w:cs="Arial"/>
          <w:bCs/>
          <w:lang w:val="en-GB"/>
        </w:rPr>
        <w:t>Introduction</w:t>
      </w:r>
      <w:r>
        <w:rPr>
          <w:rFonts w:ascii="Arial" w:eastAsia="Times New Roman" w:hAnsi="Arial" w:cs="Arial"/>
          <w:bCs/>
          <w:lang w:val="en-GB"/>
        </w:rPr>
        <w:t>……………………………………………………………………………………….….3</w:t>
      </w:r>
    </w:p>
    <w:p w:rsidR="007E3A3D" w:rsidRPr="007E3A3D" w:rsidRDefault="007E3A3D" w:rsidP="007E3A3D">
      <w:pPr>
        <w:spacing w:before="100" w:beforeAutospacing="1" w:after="240" w:line="360" w:lineRule="auto"/>
        <w:jc w:val="both"/>
        <w:rPr>
          <w:rFonts w:ascii="Arial" w:eastAsia="Times New Roman" w:hAnsi="Arial" w:cs="Arial"/>
          <w:lang w:val="en-GB"/>
        </w:rPr>
      </w:pPr>
      <w:r w:rsidRPr="007E3A3D">
        <w:rPr>
          <w:rFonts w:ascii="Arial" w:eastAsia="Times New Roman" w:hAnsi="Arial" w:cs="Arial"/>
          <w:bCs/>
          <w:lang w:val="en-GB"/>
        </w:rPr>
        <w:t>Old age definition and worldwide statistic</w:t>
      </w:r>
      <w:r>
        <w:rPr>
          <w:rFonts w:ascii="Arial" w:eastAsia="Times New Roman" w:hAnsi="Arial" w:cs="Arial"/>
          <w:bCs/>
          <w:lang w:val="en-GB"/>
        </w:rPr>
        <w:t>………………………………………………………...3</w:t>
      </w:r>
    </w:p>
    <w:p w:rsidR="007E3A3D" w:rsidRPr="007E3A3D" w:rsidRDefault="007E3A3D" w:rsidP="007E3A3D">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bCs/>
          <w:color w:val="1A1A1A"/>
          <w:lang w:val="en-GB"/>
        </w:rPr>
        <w:t>Old age challenges</w:t>
      </w:r>
      <w:r>
        <w:rPr>
          <w:rFonts w:ascii="Arial" w:eastAsia="Times New Roman" w:hAnsi="Arial" w:cs="Arial"/>
          <w:bCs/>
          <w:color w:val="1A1A1A"/>
          <w:lang w:val="en-GB"/>
        </w:rPr>
        <w:t>………………………………………………………………………………….4</w:t>
      </w:r>
      <w:r w:rsidRPr="007E3A3D">
        <w:rPr>
          <w:rFonts w:ascii="Arial" w:eastAsia="Times New Roman" w:hAnsi="Arial" w:cs="Arial"/>
          <w:bCs/>
          <w:color w:val="1A1A1A"/>
          <w:lang w:val="en-GB"/>
        </w:rPr>
        <w:t xml:space="preserve"> </w:t>
      </w:r>
    </w:p>
    <w:p w:rsidR="007E3A3D" w:rsidRPr="007E3A3D" w:rsidRDefault="007E3A3D" w:rsidP="007E3A3D">
      <w:pPr>
        <w:spacing w:before="100" w:beforeAutospacing="1" w:after="240" w:line="360" w:lineRule="auto"/>
        <w:jc w:val="both"/>
        <w:rPr>
          <w:rFonts w:ascii="Arial" w:eastAsia="Times New Roman" w:hAnsi="Arial" w:cs="Arial"/>
          <w:sz w:val="18"/>
          <w:lang w:val="en-GB"/>
        </w:rPr>
      </w:pPr>
      <w:r w:rsidRPr="007E3A3D">
        <w:rPr>
          <w:rFonts w:ascii="Arial" w:eastAsia="Times New Roman" w:hAnsi="Arial" w:cs="Arial"/>
          <w:bCs/>
          <w:color w:val="1A1A1A"/>
          <w:szCs w:val="28"/>
          <w:lang w:val="en-GB"/>
        </w:rPr>
        <w:t>What is mean to be elderly person in United Kingdom?</w:t>
      </w:r>
      <w:r>
        <w:rPr>
          <w:rFonts w:ascii="Arial" w:eastAsia="Times New Roman" w:hAnsi="Arial" w:cs="Arial"/>
          <w:bCs/>
          <w:color w:val="1A1A1A"/>
          <w:szCs w:val="28"/>
          <w:lang w:val="en-GB"/>
        </w:rPr>
        <w:t>........................................................5</w:t>
      </w:r>
    </w:p>
    <w:p w:rsidR="00716520" w:rsidRPr="007E3A3D" w:rsidRDefault="00716520" w:rsidP="000E5968">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bCs/>
          <w:color w:val="1A1A1A"/>
          <w:lang w:val="en-GB"/>
        </w:rPr>
        <w:t>Statistic</w:t>
      </w:r>
      <w:r>
        <w:rPr>
          <w:rFonts w:ascii="Arial" w:eastAsia="Times New Roman" w:hAnsi="Arial" w:cs="Arial"/>
          <w:bCs/>
          <w:color w:val="1A1A1A"/>
          <w:lang w:val="en-GB"/>
        </w:rPr>
        <w:t>………………………………………………………………………………………………</w:t>
      </w:r>
      <w:r w:rsidR="001F0EA3">
        <w:rPr>
          <w:rFonts w:ascii="Arial" w:eastAsia="Times New Roman" w:hAnsi="Arial" w:cs="Arial"/>
          <w:bCs/>
          <w:color w:val="1A1A1A"/>
          <w:lang w:val="en-GB"/>
        </w:rPr>
        <w:t>.7</w:t>
      </w:r>
    </w:p>
    <w:p w:rsidR="00716520" w:rsidRPr="007E3A3D" w:rsidRDefault="00716520" w:rsidP="000E5968">
      <w:pPr>
        <w:shd w:val="clear" w:color="auto" w:fill="FFFFFF"/>
        <w:spacing w:before="100" w:beforeAutospacing="1" w:after="158" w:line="360" w:lineRule="auto"/>
        <w:jc w:val="both"/>
        <w:rPr>
          <w:rFonts w:ascii="Arial" w:eastAsia="Times New Roman" w:hAnsi="Arial" w:cs="Arial"/>
          <w:lang w:val="en-GB"/>
        </w:rPr>
      </w:pPr>
      <w:r>
        <w:rPr>
          <w:rFonts w:ascii="Arial" w:eastAsia="Times New Roman" w:hAnsi="Arial" w:cs="Arial"/>
          <w:bCs/>
          <w:color w:val="1A1A1A"/>
          <w:lang w:val="en-GB"/>
        </w:rPr>
        <w:t>Demographic in UK………………………………………………………………………………...</w:t>
      </w:r>
      <w:r w:rsidR="001F0EA3">
        <w:rPr>
          <w:rFonts w:ascii="Arial" w:eastAsia="Times New Roman" w:hAnsi="Arial" w:cs="Arial"/>
          <w:bCs/>
          <w:color w:val="1A1A1A"/>
          <w:lang w:val="en-GB"/>
        </w:rPr>
        <w:t>.7</w:t>
      </w:r>
    </w:p>
    <w:p w:rsidR="007E3A3D" w:rsidRPr="001F0EA3" w:rsidRDefault="001F0EA3" w:rsidP="000E5968">
      <w:pPr>
        <w:spacing w:before="100" w:beforeAutospacing="1" w:after="240" w:line="360" w:lineRule="auto"/>
        <w:jc w:val="both"/>
        <w:rPr>
          <w:rFonts w:ascii="Arial" w:eastAsia="Times New Roman" w:hAnsi="Arial" w:cs="Arial"/>
          <w:lang w:val="en-GB"/>
        </w:rPr>
      </w:pPr>
      <w:r w:rsidRPr="007E3A3D">
        <w:rPr>
          <w:rFonts w:ascii="Arial" w:eastAsia="Times New Roman" w:hAnsi="Arial" w:cs="Arial"/>
          <w:bCs/>
          <w:color w:val="1A1A1A"/>
          <w:lang w:val="en-GB"/>
        </w:rPr>
        <w:t>What is mean to be elderly person in Bulgaria</w:t>
      </w:r>
      <w:r w:rsidRPr="001F0EA3">
        <w:rPr>
          <w:rFonts w:ascii="Arial" w:eastAsia="Times New Roman" w:hAnsi="Arial" w:cs="Arial"/>
          <w:bCs/>
          <w:color w:val="1A1A1A"/>
          <w:lang w:val="en-GB"/>
        </w:rPr>
        <w:t>?</w:t>
      </w:r>
      <w:r>
        <w:rPr>
          <w:rFonts w:ascii="Arial" w:eastAsia="Times New Roman" w:hAnsi="Arial" w:cs="Arial"/>
          <w:bCs/>
          <w:color w:val="1A1A1A"/>
          <w:lang w:val="en-GB"/>
        </w:rPr>
        <w:t>.....................................................................8</w:t>
      </w:r>
    </w:p>
    <w:p w:rsidR="001F0EA3" w:rsidRPr="007E3A3D" w:rsidRDefault="001F0EA3" w:rsidP="000E5968">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bCs/>
          <w:color w:val="1A1A1A"/>
          <w:lang w:val="en-GB"/>
        </w:rPr>
        <w:t>Statistics and demographic</w:t>
      </w:r>
      <w:r>
        <w:rPr>
          <w:rFonts w:ascii="Arial" w:eastAsia="Times New Roman" w:hAnsi="Arial" w:cs="Arial"/>
          <w:bCs/>
          <w:color w:val="1A1A1A"/>
          <w:lang w:val="en-GB"/>
        </w:rPr>
        <w:t>…………………………………………………………………….…...9</w:t>
      </w:r>
    </w:p>
    <w:p w:rsidR="001F0EA3" w:rsidRPr="001F0EA3" w:rsidRDefault="001F0EA3" w:rsidP="000E5968">
      <w:pPr>
        <w:spacing w:line="360" w:lineRule="auto"/>
        <w:jc w:val="both"/>
        <w:rPr>
          <w:rFonts w:ascii="Arial" w:hAnsi="Arial" w:cs="Arial"/>
        </w:rPr>
      </w:pPr>
      <w:r>
        <w:rPr>
          <w:rFonts w:ascii="Arial" w:hAnsi="Arial" w:cs="Arial"/>
        </w:rPr>
        <w:t>Loneliness…………………………………………………………………………………………....9</w:t>
      </w:r>
    </w:p>
    <w:p w:rsidR="001F0EA3" w:rsidRPr="007E3A3D" w:rsidRDefault="001F0EA3" w:rsidP="000E5968">
      <w:pPr>
        <w:shd w:val="clear" w:color="auto" w:fill="FFFFFF"/>
        <w:spacing w:before="101" w:after="101" w:line="360" w:lineRule="auto"/>
        <w:jc w:val="both"/>
        <w:rPr>
          <w:rFonts w:ascii="Arial" w:eastAsia="Times New Roman" w:hAnsi="Arial" w:cs="Arial"/>
          <w:lang w:val="en-GB"/>
        </w:rPr>
      </w:pPr>
      <w:r w:rsidRPr="007E3A3D">
        <w:rPr>
          <w:rFonts w:ascii="Arial" w:eastAsia="Times New Roman" w:hAnsi="Arial" w:cs="Arial"/>
          <w:bCs/>
          <w:color w:val="212121"/>
          <w:lang w:val="en-GB"/>
        </w:rPr>
        <w:t>Elderly and loneliness in United Kingdom</w:t>
      </w:r>
      <w:r>
        <w:rPr>
          <w:rFonts w:ascii="Arial" w:eastAsia="Times New Roman" w:hAnsi="Arial" w:cs="Arial"/>
          <w:bCs/>
          <w:color w:val="212121"/>
          <w:lang w:val="en-GB"/>
        </w:rPr>
        <w:t>……………………………………………………….10</w:t>
      </w:r>
    </w:p>
    <w:p w:rsidR="001F0EA3" w:rsidRPr="007E3A3D" w:rsidRDefault="001F0EA3" w:rsidP="000E5968">
      <w:pPr>
        <w:shd w:val="clear" w:color="auto" w:fill="FFFFFF"/>
        <w:spacing w:before="101" w:after="101" w:line="360" w:lineRule="auto"/>
        <w:jc w:val="both"/>
        <w:rPr>
          <w:rFonts w:ascii="Arial" w:eastAsia="Times New Roman" w:hAnsi="Arial" w:cs="Arial"/>
          <w:lang w:val="en-GB"/>
        </w:rPr>
      </w:pPr>
      <w:r w:rsidRPr="007E3A3D">
        <w:rPr>
          <w:rFonts w:ascii="Arial" w:eastAsia="Times New Roman" w:hAnsi="Arial" w:cs="Arial"/>
          <w:bCs/>
          <w:color w:val="212121"/>
          <w:lang w:val="en-GB"/>
        </w:rPr>
        <w:t>Eld</w:t>
      </w:r>
      <w:r>
        <w:rPr>
          <w:rFonts w:ascii="Arial" w:eastAsia="Times New Roman" w:hAnsi="Arial" w:cs="Arial"/>
          <w:bCs/>
          <w:color w:val="212121"/>
          <w:lang w:val="en-GB"/>
        </w:rPr>
        <w:t>erly and loneliness in Bulgaria………………………………………………………………...10</w:t>
      </w:r>
    </w:p>
    <w:p w:rsidR="000E5968" w:rsidRPr="007E3A3D" w:rsidRDefault="000E5968" w:rsidP="000E5968">
      <w:pPr>
        <w:spacing w:before="100" w:beforeAutospacing="1" w:after="475" w:line="360" w:lineRule="auto"/>
        <w:jc w:val="both"/>
        <w:rPr>
          <w:rFonts w:ascii="Times New Roman" w:eastAsia="Times New Roman" w:hAnsi="Times New Roman" w:cs="Times New Roman"/>
          <w:lang w:val="en-GB"/>
        </w:rPr>
      </w:pPr>
      <w:r w:rsidRPr="007E3A3D">
        <w:rPr>
          <w:rFonts w:ascii="Arial" w:eastAsia="Times New Roman" w:hAnsi="Arial" w:cs="Arial"/>
          <w:bCs/>
          <w:color w:val="25333E"/>
          <w:shd w:val="clear" w:color="auto" w:fill="FFFFFF"/>
          <w:lang w:val="en-GB"/>
        </w:rPr>
        <w:t xml:space="preserve">Impact of loneliness and isolation on an older </w:t>
      </w:r>
      <w:r>
        <w:rPr>
          <w:rFonts w:ascii="Arial" w:eastAsia="Times New Roman" w:hAnsi="Arial" w:cs="Arial"/>
          <w:bCs/>
          <w:color w:val="25333E"/>
          <w:shd w:val="clear" w:color="auto" w:fill="FFFFFF"/>
          <w:lang w:val="en-GB"/>
        </w:rPr>
        <w:t>person within a care setting in………………11</w:t>
      </w:r>
    </w:p>
    <w:p w:rsidR="000E5968" w:rsidRPr="007E3A3D" w:rsidRDefault="000E5968" w:rsidP="000E5968">
      <w:pPr>
        <w:spacing w:before="100" w:beforeAutospacing="1" w:after="475" w:line="360" w:lineRule="auto"/>
        <w:jc w:val="both"/>
        <w:rPr>
          <w:rFonts w:ascii="Times New Roman" w:eastAsia="Times New Roman" w:hAnsi="Times New Roman" w:cs="Times New Roman"/>
          <w:lang w:val="en-GB"/>
        </w:rPr>
      </w:pPr>
      <w:r w:rsidRPr="007E3A3D">
        <w:rPr>
          <w:rFonts w:ascii="Arial" w:eastAsia="Times New Roman" w:hAnsi="Arial" w:cs="Arial"/>
          <w:bCs/>
          <w:color w:val="25333E"/>
          <w:shd w:val="clear" w:color="auto" w:fill="FFFFFF"/>
          <w:lang w:val="en-GB"/>
        </w:rPr>
        <w:t>Policies and legislation aiming to reduce the loneliness in United Kingdom</w:t>
      </w:r>
      <w:r>
        <w:rPr>
          <w:rFonts w:ascii="Arial" w:eastAsia="Times New Roman" w:hAnsi="Arial" w:cs="Arial"/>
          <w:bCs/>
          <w:color w:val="25333E"/>
          <w:shd w:val="clear" w:color="auto" w:fill="FFFFFF"/>
          <w:lang w:val="en-GB"/>
        </w:rPr>
        <w:t>…………………11</w:t>
      </w:r>
    </w:p>
    <w:p w:rsidR="000E5968" w:rsidRPr="007E3A3D" w:rsidRDefault="000E5968" w:rsidP="000E5968">
      <w:pPr>
        <w:spacing w:before="100" w:beforeAutospacing="1" w:after="475" w:line="360" w:lineRule="auto"/>
        <w:jc w:val="both"/>
        <w:rPr>
          <w:rFonts w:ascii="Arial" w:eastAsia="Times New Roman" w:hAnsi="Arial" w:cs="Arial"/>
          <w:lang w:val="en-GB"/>
        </w:rPr>
      </w:pPr>
      <w:r w:rsidRPr="007E3A3D">
        <w:rPr>
          <w:rFonts w:ascii="Arial" w:eastAsia="Times New Roman" w:hAnsi="Arial" w:cs="Arial"/>
          <w:bCs/>
          <w:color w:val="25333E"/>
          <w:shd w:val="clear" w:color="auto" w:fill="FFFFFF"/>
          <w:lang w:val="en-GB"/>
        </w:rPr>
        <w:t>Policies and legislation aiming to re</w:t>
      </w:r>
      <w:r>
        <w:rPr>
          <w:rFonts w:ascii="Arial" w:eastAsia="Times New Roman" w:hAnsi="Arial" w:cs="Arial"/>
          <w:bCs/>
          <w:color w:val="25333E"/>
          <w:shd w:val="clear" w:color="auto" w:fill="FFFFFF"/>
          <w:lang w:val="en-GB"/>
        </w:rPr>
        <w:t>duce the loneliness in Bulgaria………………………….12</w:t>
      </w:r>
    </w:p>
    <w:p w:rsidR="000E5968" w:rsidRPr="007E3A3D" w:rsidRDefault="000E5968" w:rsidP="000E5968">
      <w:pPr>
        <w:spacing w:before="100" w:beforeAutospacing="1" w:after="475" w:line="360" w:lineRule="auto"/>
        <w:jc w:val="both"/>
        <w:rPr>
          <w:rFonts w:ascii="Arial" w:eastAsia="Times New Roman" w:hAnsi="Arial" w:cs="Arial"/>
          <w:lang w:val="en-GB"/>
        </w:rPr>
      </w:pPr>
      <w:r w:rsidRPr="007E3A3D">
        <w:rPr>
          <w:rFonts w:ascii="Arial" w:eastAsia="Times New Roman" w:hAnsi="Arial" w:cs="Arial"/>
          <w:lang w:val="en-GB"/>
        </w:rPr>
        <w:t>Evaluation for U</w:t>
      </w:r>
      <w:r>
        <w:rPr>
          <w:rFonts w:ascii="Arial" w:eastAsia="Times New Roman" w:hAnsi="Arial" w:cs="Arial"/>
          <w:lang w:val="en-GB"/>
        </w:rPr>
        <w:t>nited Kingdom and Bulgaria…………………………………………………….12</w:t>
      </w:r>
    </w:p>
    <w:p w:rsidR="000E5968" w:rsidRPr="007E3A3D" w:rsidRDefault="000E5968" w:rsidP="000E5968">
      <w:pPr>
        <w:spacing w:before="100" w:beforeAutospacing="1" w:after="475" w:line="360" w:lineRule="auto"/>
        <w:jc w:val="both"/>
        <w:rPr>
          <w:rFonts w:ascii="Arial" w:eastAsia="Times New Roman" w:hAnsi="Arial" w:cs="Arial"/>
          <w:lang w:val="en-GB"/>
        </w:rPr>
      </w:pPr>
      <w:r w:rsidRPr="007E3A3D">
        <w:rPr>
          <w:rFonts w:ascii="Arial" w:eastAsia="Times New Roman" w:hAnsi="Arial" w:cs="Arial"/>
          <w:lang w:val="en-GB"/>
        </w:rPr>
        <w:t>Technologies and loneliness</w:t>
      </w:r>
      <w:r>
        <w:rPr>
          <w:rFonts w:ascii="Arial" w:eastAsia="Times New Roman" w:hAnsi="Arial" w:cs="Arial"/>
          <w:lang w:val="en-GB"/>
        </w:rPr>
        <w:t>………………………………………………………………………13</w:t>
      </w:r>
    </w:p>
    <w:p w:rsidR="000E5968" w:rsidRPr="007E3A3D" w:rsidRDefault="000E5968" w:rsidP="000E5968">
      <w:pPr>
        <w:spacing w:before="100" w:beforeAutospacing="1" w:after="475" w:line="360" w:lineRule="auto"/>
        <w:jc w:val="both"/>
        <w:rPr>
          <w:rFonts w:ascii="Arial" w:eastAsia="Times New Roman" w:hAnsi="Arial" w:cs="Arial"/>
          <w:lang w:val="en-GB"/>
        </w:rPr>
      </w:pPr>
      <w:r w:rsidRPr="007E3A3D">
        <w:rPr>
          <w:rFonts w:ascii="Arial" w:eastAsia="Times New Roman" w:hAnsi="Arial" w:cs="Arial"/>
          <w:lang w:val="en-GB"/>
        </w:rPr>
        <w:t>Recommendation and Conclusion</w:t>
      </w:r>
      <w:r>
        <w:rPr>
          <w:rFonts w:ascii="Arial" w:eastAsia="Times New Roman" w:hAnsi="Arial" w:cs="Arial"/>
          <w:lang w:val="en-GB"/>
        </w:rPr>
        <w:t>………………………………………………………………..13</w:t>
      </w:r>
    </w:p>
    <w:p w:rsidR="000E5968" w:rsidRPr="007E3A3D" w:rsidRDefault="000E5968" w:rsidP="007E3A3D">
      <w:pPr>
        <w:spacing w:before="100" w:beforeAutospacing="1" w:after="240" w:line="360" w:lineRule="auto"/>
        <w:jc w:val="both"/>
        <w:rPr>
          <w:rFonts w:ascii="Arial" w:eastAsia="Times New Roman" w:hAnsi="Arial" w:cs="Arial"/>
          <w:lang w:val="en-GB"/>
        </w:rPr>
      </w:pPr>
      <w:r>
        <w:rPr>
          <w:rFonts w:ascii="Arial" w:eastAsia="Times New Roman" w:hAnsi="Arial" w:cs="Arial"/>
          <w:lang w:val="en-GB"/>
        </w:rPr>
        <w:t>References…………………………………………………………………………………………..14</w:t>
      </w:r>
    </w:p>
    <w:p w:rsidR="007E3A3D" w:rsidRPr="007E3A3D" w:rsidRDefault="007E3A3D" w:rsidP="007E3A3D">
      <w:pPr>
        <w:spacing w:before="100" w:beforeAutospacing="1" w:after="158" w:line="360" w:lineRule="auto"/>
        <w:jc w:val="both"/>
        <w:rPr>
          <w:rFonts w:ascii="Arial" w:eastAsia="Times New Roman" w:hAnsi="Arial" w:cs="Arial"/>
          <w:lang w:val="en-GB"/>
        </w:rPr>
      </w:pPr>
      <w:r w:rsidRPr="007E3A3D">
        <w:rPr>
          <w:rFonts w:ascii="Arial" w:eastAsia="Times New Roman" w:hAnsi="Arial" w:cs="Arial"/>
          <w:b/>
          <w:bCs/>
          <w:lang w:val="en-GB"/>
        </w:rPr>
        <w:lastRenderedPageBreak/>
        <w:t>Introduction</w:t>
      </w:r>
    </w:p>
    <w:p w:rsidR="007E3A3D" w:rsidRPr="007E3A3D" w:rsidRDefault="007E3A3D" w:rsidP="007E3A3D">
      <w:pPr>
        <w:spacing w:before="100" w:beforeAutospacing="1" w:after="158" w:line="360" w:lineRule="auto"/>
        <w:jc w:val="both"/>
        <w:rPr>
          <w:rFonts w:ascii="Arial" w:eastAsia="Times New Roman" w:hAnsi="Arial" w:cs="Arial"/>
          <w:lang w:val="en-GB"/>
        </w:rPr>
      </w:pPr>
      <w:r w:rsidRPr="007E3A3D">
        <w:rPr>
          <w:rFonts w:ascii="Arial" w:eastAsia="Times New Roman" w:hAnsi="Arial" w:cs="Arial"/>
          <w:lang w:val="en-GB"/>
        </w:rPr>
        <w:t>This report is critical evaluation of the impact of loneliness, social isolation, and challenges during the old age. Definition of elderly person and statistics for both countries and the last changed in the situation Current police and provision for eldercare in United Kingdom compared to the policy and provision for eldercare in Bulgaria. Discussion for theory of loneliness and the impact of it on old people living in care settings. Impact of the technologies into old people life in United Kingdom and in Bulgaria and how they can be implemented against the loneliness. The report is ending with conclusion and recommendations</w:t>
      </w:r>
    </w:p>
    <w:p w:rsidR="007E3A3D" w:rsidRPr="007E3A3D" w:rsidRDefault="007E3A3D" w:rsidP="007E3A3D">
      <w:pPr>
        <w:spacing w:before="100" w:beforeAutospacing="1" w:after="240" w:line="360" w:lineRule="auto"/>
        <w:jc w:val="both"/>
        <w:rPr>
          <w:rFonts w:ascii="Arial" w:eastAsia="Times New Roman" w:hAnsi="Arial" w:cs="Arial"/>
          <w:lang w:val="en-GB"/>
        </w:rPr>
      </w:pPr>
    </w:p>
    <w:p w:rsidR="007E3A3D" w:rsidRPr="007E3A3D" w:rsidRDefault="007E3A3D" w:rsidP="007E3A3D">
      <w:pPr>
        <w:spacing w:before="100" w:beforeAutospacing="1" w:after="158" w:line="360" w:lineRule="auto"/>
        <w:jc w:val="both"/>
        <w:rPr>
          <w:rFonts w:ascii="Arial" w:eastAsia="Times New Roman" w:hAnsi="Arial" w:cs="Arial"/>
          <w:lang w:val="en-GB"/>
        </w:rPr>
      </w:pPr>
      <w:r w:rsidRPr="007E3A3D">
        <w:rPr>
          <w:rFonts w:ascii="Arial" w:eastAsia="Times New Roman" w:hAnsi="Arial" w:cs="Arial"/>
          <w:b/>
          <w:bCs/>
          <w:lang w:val="en-GB"/>
        </w:rPr>
        <w:t>Old age definition and worldwide statistic</w:t>
      </w:r>
    </w:p>
    <w:p w:rsidR="007E3A3D" w:rsidRPr="007E3A3D" w:rsidRDefault="007E3A3D" w:rsidP="007E3A3D">
      <w:pPr>
        <w:spacing w:before="100" w:beforeAutospacing="1" w:after="158" w:line="360" w:lineRule="auto"/>
        <w:jc w:val="both"/>
        <w:rPr>
          <w:rFonts w:ascii="Arial" w:eastAsia="Times New Roman" w:hAnsi="Arial" w:cs="Arial"/>
          <w:lang w:val="en-GB"/>
        </w:rPr>
      </w:pPr>
      <w:r w:rsidRPr="007E3A3D">
        <w:rPr>
          <w:rFonts w:ascii="Arial" w:eastAsia="Times New Roman" w:hAnsi="Arial" w:cs="Arial"/>
          <w:lang w:val="en-GB"/>
        </w:rPr>
        <w:t>The final stage of the life spans in the human beings is called old age or senescence. Old age is frequently defined in the age between 60 and 65. Is identified a</w:t>
      </w:r>
      <w:r>
        <w:rPr>
          <w:rFonts w:ascii="Arial" w:eastAsia="Times New Roman" w:hAnsi="Arial" w:cs="Arial"/>
          <w:lang w:val="en-GB"/>
        </w:rPr>
        <w:t>s a last stage of the life proc</w:t>
      </w:r>
      <w:r w:rsidRPr="007E3A3D">
        <w:rPr>
          <w:rFonts w:ascii="Arial" w:eastAsia="Times New Roman" w:hAnsi="Arial" w:cs="Arial"/>
          <w:lang w:val="en-GB"/>
        </w:rPr>
        <w:t xml:space="preserve">ess and the age group of the oldest members of the world population. Is related to physical and cognitive changes in the human body. </w:t>
      </w:r>
    </w:p>
    <w:p w:rsidR="007E3A3D" w:rsidRPr="007E3A3D" w:rsidRDefault="007E3A3D" w:rsidP="007E3A3D">
      <w:pPr>
        <w:spacing w:before="100" w:beforeAutospacing="1" w:after="158" w:line="360" w:lineRule="auto"/>
        <w:jc w:val="both"/>
        <w:rPr>
          <w:rFonts w:ascii="Arial" w:eastAsia="Times New Roman" w:hAnsi="Arial" w:cs="Arial"/>
          <w:lang w:val="en-GB"/>
        </w:rPr>
      </w:pPr>
      <w:r w:rsidRPr="007E3A3D">
        <w:rPr>
          <w:rFonts w:ascii="Arial" w:eastAsia="Times New Roman" w:hAnsi="Arial" w:cs="Arial"/>
          <w:lang w:val="en-GB"/>
        </w:rPr>
        <w:t xml:space="preserve">The old age is beginning with the aging. Aging is starts in early adulthood and is </w:t>
      </w:r>
      <w:r>
        <w:rPr>
          <w:rFonts w:ascii="Arial" w:eastAsia="Times New Roman" w:hAnsi="Arial" w:cs="Arial"/>
          <w:lang w:val="en-GB"/>
        </w:rPr>
        <w:t>clarified with the gradual proc</w:t>
      </w:r>
      <w:r w:rsidRPr="007E3A3D">
        <w:rPr>
          <w:rFonts w:ascii="Arial" w:eastAsia="Times New Roman" w:hAnsi="Arial" w:cs="Arial"/>
          <w:lang w:val="en-GB"/>
        </w:rPr>
        <w:t>ess of changes in both the body and the mind. The decline in the body main functions is starts during the early middle age, but the people not specifically become elderly at certain age, usually the age of 65 has been pointed as a beginning of the old age, biased on a history but not in biology. However, the sometimes times it is a difference between both (Richard Besdine, 2020).</w:t>
      </w:r>
    </w:p>
    <w:p w:rsidR="007E3A3D" w:rsidRPr="007E3A3D" w:rsidRDefault="007E3A3D" w:rsidP="007E3A3D">
      <w:pPr>
        <w:spacing w:before="100" w:beforeAutospacing="1" w:after="158" w:line="360" w:lineRule="auto"/>
        <w:jc w:val="both"/>
        <w:rPr>
          <w:rFonts w:ascii="Arial" w:eastAsia="Times New Roman" w:hAnsi="Arial" w:cs="Arial"/>
          <w:lang w:val="en-GB"/>
        </w:rPr>
      </w:pPr>
      <w:r w:rsidRPr="007E3A3D">
        <w:rPr>
          <w:rFonts w:ascii="Arial" w:eastAsia="Times New Roman" w:hAnsi="Arial" w:cs="Arial"/>
          <w:lang w:val="en-GB"/>
        </w:rPr>
        <w:t>According to the global aging statistics Help Age International, everyone in 10 people is in their old age, considering the increase of numbers every they predict by 2050 every one in 5 people to be in old age. These statistics are very disturbing, and we can say that we have an aging population globally (Help Age International, 2020)</w:t>
      </w:r>
    </w:p>
    <w:p w:rsidR="007E3A3D" w:rsidRPr="007E3A3D" w:rsidRDefault="007E3A3D" w:rsidP="007E3A3D">
      <w:pPr>
        <w:spacing w:before="100" w:beforeAutospacing="1" w:after="240" w:line="360" w:lineRule="auto"/>
        <w:jc w:val="both"/>
        <w:rPr>
          <w:rFonts w:ascii="Arial" w:eastAsia="Times New Roman" w:hAnsi="Arial" w:cs="Arial"/>
          <w:lang w:val="en-GB"/>
        </w:rPr>
      </w:pPr>
    </w:p>
    <w:p w:rsidR="007E3A3D" w:rsidRPr="007E3A3D" w:rsidRDefault="007E3A3D" w:rsidP="007E3A3D">
      <w:pPr>
        <w:spacing w:before="100" w:beforeAutospacing="1" w:after="158" w:line="240" w:lineRule="auto"/>
        <w:rPr>
          <w:rFonts w:ascii="Times New Roman" w:eastAsia="Times New Roman" w:hAnsi="Times New Roman" w:cs="Times New Roman"/>
          <w:sz w:val="24"/>
          <w:szCs w:val="24"/>
          <w:lang w:val="en-GB"/>
        </w:rPr>
      </w:pPr>
      <w:r w:rsidRPr="007E3A3D">
        <w:rPr>
          <w:rFonts w:ascii="Times New Roman" w:eastAsia="Times New Roman" w:hAnsi="Times New Roman" w:cs="Times New Roman"/>
          <w:noProof/>
          <w:sz w:val="24"/>
          <w:szCs w:val="24"/>
        </w:rPr>
        <w:lastRenderedPageBreak/>
        <w:drawing>
          <wp:inline distT="0" distB="0" distL="0" distR="0">
            <wp:extent cx="5742305" cy="4048125"/>
            <wp:effectExtent l="0" t="0" r="0" b="9525"/>
            <wp:docPr id="5" name="Picture 5" descr="C:\Users\Sisi\AppData\Local\Temp\lu10448aefi.tmp\lu10448aego_tmp_74b4248384c17e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isi\AppData\Local\Temp\lu10448aefi.tmp\lu10448aego_tmp_74b4248384c17e04.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3697" cy="4049106"/>
                    </a:xfrm>
                    <a:prstGeom prst="rect">
                      <a:avLst/>
                    </a:prstGeom>
                    <a:noFill/>
                    <a:ln>
                      <a:noFill/>
                    </a:ln>
                  </pic:spPr>
                </pic:pic>
              </a:graphicData>
            </a:graphic>
          </wp:inline>
        </w:drawing>
      </w:r>
    </w:p>
    <w:p w:rsidR="007E3A3D" w:rsidRPr="007E3A3D" w:rsidRDefault="007E3A3D" w:rsidP="007E3A3D">
      <w:pPr>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1A1A1A"/>
          <w:shd w:val="clear" w:color="auto" w:fill="FFFFFF"/>
          <w:lang w:val="en-GB"/>
        </w:rPr>
        <w:t>The state institution for elderly support dated from the time of the Roman Empire. The Poor Law in England is started in 1601 with support for the elderly from the local church parishes. This continued to the 1834 when has been changed to the workhouses for aged and poor people. During 1925 United Kingdom has introduced social insurance for elderly by statistic evaluation. The programs for aged people become under England’s welfare state system during 1940.</w:t>
      </w:r>
    </w:p>
    <w:p w:rsidR="007E3A3D" w:rsidRPr="007E3A3D" w:rsidRDefault="007E3A3D" w:rsidP="007E3A3D">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1A1A1A"/>
          <w:lang w:val="en-GB"/>
        </w:rPr>
        <w:t>During the late 19</w:t>
      </w:r>
      <w:r w:rsidRPr="007E3A3D">
        <w:rPr>
          <w:rFonts w:ascii="Arial" w:eastAsia="Times New Roman" w:hAnsi="Arial" w:cs="Arial"/>
          <w:color w:val="1A1A1A"/>
          <w:vertAlign w:val="superscript"/>
          <w:lang w:val="en-GB"/>
        </w:rPr>
        <w:t>th</w:t>
      </w:r>
      <w:r w:rsidRPr="007E3A3D">
        <w:rPr>
          <w:rFonts w:ascii="Arial" w:eastAsia="Times New Roman" w:hAnsi="Arial" w:cs="Arial"/>
          <w:color w:val="1A1A1A"/>
          <w:lang w:val="en-GB"/>
        </w:rPr>
        <w:t xml:space="preserve"> century, the western European countries. for support of elderly population follow the system introduced by Otto von Bismarck. United States is one of the countries which last introduced the programs for elderly during 1935, where the old people have been granted by pensions. (Britannica, 2020).</w:t>
      </w:r>
    </w:p>
    <w:p w:rsidR="007E3A3D" w:rsidRPr="007E3A3D" w:rsidRDefault="007E3A3D" w:rsidP="007E3A3D">
      <w:pPr>
        <w:shd w:val="clear" w:color="auto" w:fill="FFFFFF"/>
        <w:spacing w:before="100" w:beforeAutospacing="1" w:after="240" w:line="360" w:lineRule="auto"/>
        <w:jc w:val="both"/>
        <w:rPr>
          <w:rFonts w:ascii="Arial" w:eastAsia="Times New Roman" w:hAnsi="Arial" w:cs="Arial"/>
          <w:lang w:val="en-GB"/>
        </w:rPr>
      </w:pPr>
    </w:p>
    <w:p w:rsidR="007E3A3D" w:rsidRPr="007E3A3D" w:rsidRDefault="007E3A3D" w:rsidP="007E3A3D">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b/>
          <w:bCs/>
          <w:color w:val="1A1A1A"/>
          <w:lang w:val="en-GB"/>
        </w:rPr>
        <w:t xml:space="preserve">Old age challenges </w:t>
      </w:r>
    </w:p>
    <w:p w:rsidR="007E3A3D" w:rsidRPr="007E3A3D" w:rsidRDefault="007E3A3D" w:rsidP="007E3A3D">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1A1A1A"/>
          <w:lang w:val="en-GB"/>
        </w:rPr>
        <w:t xml:space="preserve">Now days the people are living longer than in the past, due to the good health care and improving in the living circumstances. Reaching old age, people must be thankful, but there are some </w:t>
      </w:r>
      <w:r w:rsidRPr="007E3A3D">
        <w:rPr>
          <w:rFonts w:ascii="Arial" w:eastAsia="Times New Roman" w:hAnsi="Arial" w:cs="Arial"/>
          <w:color w:val="1A1A1A"/>
          <w:lang w:val="en-GB"/>
        </w:rPr>
        <w:lastRenderedPageBreak/>
        <w:t>challenges they are facing during that life stage and need some more attention to avoid unwonted situations. People usually release that there is a problem when their relatives or themselves experienced such a challenge during the aging.</w:t>
      </w:r>
    </w:p>
    <w:p w:rsidR="007E3A3D" w:rsidRPr="007E3A3D" w:rsidRDefault="007E3A3D" w:rsidP="007E3A3D">
      <w:pPr>
        <w:numPr>
          <w:ilvl w:val="0"/>
          <w:numId w:val="1"/>
        </w:num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4F4F4F"/>
          <w:shd w:val="clear" w:color="auto" w:fill="FEFEFE"/>
          <w:lang w:val="en-GB"/>
        </w:rPr>
        <w:t xml:space="preserve">Lost sense of purpose and ageism </w:t>
      </w:r>
    </w:p>
    <w:p w:rsidR="007E3A3D" w:rsidRPr="007E3A3D" w:rsidRDefault="007E3A3D" w:rsidP="007E3A3D">
      <w:pPr>
        <w:numPr>
          <w:ilvl w:val="0"/>
          <w:numId w:val="1"/>
        </w:num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4F4F4F"/>
          <w:shd w:val="clear" w:color="auto" w:fill="FEFEFE"/>
          <w:lang w:val="en-GB"/>
        </w:rPr>
        <w:t xml:space="preserve">Insecure in terms of financial independence </w:t>
      </w:r>
    </w:p>
    <w:p w:rsidR="007E3A3D" w:rsidRPr="007E3A3D" w:rsidRDefault="007E3A3D" w:rsidP="007E3A3D">
      <w:pPr>
        <w:numPr>
          <w:ilvl w:val="0"/>
          <w:numId w:val="1"/>
        </w:num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4F4F4F"/>
          <w:shd w:val="clear" w:color="auto" w:fill="FEFEFE"/>
          <w:lang w:val="en-GB"/>
        </w:rPr>
        <w:t>Lack of mobility and difficult with doing day to day routine (health conditions).</w:t>
      </w:r>
    </w:p>
    <w:p w:rsidR="007E3A3D" w:rsidRPr="007E3A3D" w:rsidRDefault="007E3A3D" w:rsidP="007E3A3D">
      <w:pPr>
        <w:numPr>
          <w:ilvl w:val="0"/>
          <w:numId w:val="1"/>
        </w:num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4F4F4F"/>
          <w:shd w:val="clear" w:color="auto" w:fill="FEFEFE"/>
          <w:lang w:val="en-GB"/>
        </w:rPr>
        <w:t xml:space="preserve">Difficulty with choosing the correct care provider either family member or professional care </w:t>
      </w:r>
    </w:p>
    <w:p w:rsidR="007E3A3D" w:rsidRPr="007E3A3D" w:rsidRDefault="007E3A3D" w:rsidP="007E3A3D">
      <w:pPr>
        <w:numPr>
          <w:ilvl w:val="0"/>
          <w:numId w:val="1"/>
        </w:num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4F4F4F"/>
          <w:shd w:val="clear" w:color="auto" w:fill="FEFEFE"/>
          <w:lang w:val="en-GB"/>
        </w:rPr>
        <w:t xml:space="preserve">Difficulty to access the health care services </w:t>
      </w:r>
    </w:p>
    <w:p w:rsidR="007E3A3D" w:rsidRPr="007E3A3D" w:rsidRDefault="007E3A3D" w:rsidP="007E3A3D">
      <w:pPr>
        <w:numPr>
          <w:ilvl w:val="0"/>
          <w:numId w:val="1"/>
        </w:num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4F4F4F"/>
          <w:shd w:val="clear" w:color="auto" w:fill="FEFEFE"/>
          <w:lang w:val="en-GB"/>
        </w:rPr>
        <w:t>Preparing for the death.</w:t>
      </w:r>
    </w:p>
    <w:p w:rsidR="007E3A3D" w:rsidRPr="007E3A3D" w:rsidRDefault="007E3A3D" w:rsidP="007E3A3D">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4F4F4F"/>
          <w:shd w:val="clear" w:color="auto" w:fill="FEFEFE"/>
          <w:lang w:val="en-GB"/>
        </w:rPr>
        <w:t>According to Smart Life this is the main challenges and worries of the old people, plus the illnesses such as dementia, stroke and other conditions usually attacking the old people making them life not easy (Smart Life, 2020).</w:t>
      </w:r>
    </w:p>
    <w:p w:rsidR="007E3A3D" w:rsidRDefault="007E3A3D" w:rsidP="007E3A3D">
      <w:pPr>
        <w:shd w:val="clear" w:color="auto" w:fill="FFFFFF"/>
        <w:spacing w:before="100" w:beforeAutospacing="1" w:after="158" w:line="360" w:lineRule="auto"/>
        <w:jc w:val="both"/>
        <w:rPr>
          <w:rFonts w:ascii="Arial" w:eastAsia="Times New Roman" w:hAnsi="Arial" w:cs="Arial"/>
          <w:color w:val="1A1A1A"/>
          <w:lang w:val="en-GB"/>
        </w:rPr>
      </w:pPr>
      <w:r w:rsidRPr="007E3A3D">
        <w:rPr>
          <w:rFonts w:ascii="Arial" w:eastAsia="Times New Roman" w:hAnsi="Arial" w:cs="Arial"/>
          <w:color w:val="1A1A1A"/>
          <w:lang w:val="en-GB"/>
        </w:rPr>
        <w:t>The report, as is mentioned in the introduction is concentrated on the two countries of the old continent, United Kingdom and Bulgaria.</w:t>
      </w:r>
    </w:p>
    <w:p w:rsidR="001F0EA3" w:rsidRPr="007E3A3D" w:rsidRDefault="001F0EA3" w:rsidP="007E3A3D">
      <w:pPr>
        <w:shd w:val="clear" w:color="auto" w:fill="FFFFFF"/>
        <w:spacing w:before="100" w:beforeAutospacing="1" w:after="158" w:line="360" w:lineRule="auto"/>
        <w:jc w:val="both"/>
        <w:rPr>
          <w:rFonts w:ascii="Arial" w:eastAsia="Times New Roman" w:hAnsi="Arial" w:cs="Arial"/>
          <w:lang w:val="en-GB"/>
        </w:rPr>
      </w:pPr>
    </w:p>
    <w:p w:rsidR="007E3A3D" w:rsidRPr="007E3A3D" w:rsidRDefault="007E3A3D" w:rsidP="007E3A3D">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noProof/>
        </w:rPr>
        <w:drawing>
          <wp:anchor distT="0" distB="0" distL="114300" distR="114300" simplePos="0" relativeHeight="251658240" behindDoc="1" locked="0" layoutInCell="1" allowOverlap="1" wp14:anchorId="5B0D5980" wp14:editId="2A2F77A4">
            <wp:simplePos x="0" y="0"/>
            <wp:positionH relativeFrom="margin">
              <wp:align>left</wp:align>
            </wp:positionH>
            <wp:positionV relativeFrom="paragraph">
              <wp:posOffset>320040</wp:posOffset>
            </wp:positionV>
            <wp:extent cx="5905500" cy="2164715"/>
            <wp:effectExtent l="0" t="0" r="0" b="6985"/>
            <wp:wrapTight wrapText="bothSides">
              <wp:wrapPolygon edited="0">
                <wp:start x="0" y="0"/>
                <wp:lineTo x="0" y="21480"/>
                <wp:lineTo x="21530" y="21480"/>
                <wp:lineTo x="21530" y="0"/>
                <wp:lineTo x="0" y="0"/>
              </wp:wrapPolygon>
            </wp:wrapTight>
            <wp:docPr id="4" name="Picture 4" descr="C:\Users\Sisi\AppData\Local\Temp\lu10448aefi.tmp\lu10448aego_tmp_4f7f44f2ce94019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isi\AppData\Local\Temp\lu10448aefi.tmp\lu10448aego_tmp_4f7f44f2ce94019b.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05500" cy="21647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E3A3D">
        <w:rPr>
          <w:rFonts w:ascii="Arial" w:eastAsia="Times New Roman" w:hAnsi="Arial" w:cs="Arial"/>
          <w:b/>
          <w:bCs/>
          <w:color w:val="1A1A1A"/>
          <w:lang w:val="en-GB"/>
        </w:rPr>
        <w:t>What is mean to be elderly person in United Kingdom?</w:t>
      </w:r>
    </w:p>
    <w:p w:rsidR="007E3A3D" w:rsidRPr="007E3A3D" w:rsidRDefault="007E3A3D" w:rsidP="001F0EA3">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bCs/>
          <w:color w:val="1A1A1A"/>
          <w:lang w:val="en-GB"/>
        </w:rPr>
        <w:t>Source:</w:t>
      </w:r>
      <w:r w:rsidRPr="007E3A3D">
        <w:rPr>
          <w:rFonts w:ascii="Arial" w:eastAsia="Times New Roman" w:hAnsi="Arial" w:cs="Arial"/>
          <w:lang w:val="en-GB"/>
        </w:rPr>
        <w:t xml:space="preserve"> </w:t>
      </w:r>
      <w:r w:rsidRPr="007E3A3D">
        <w:rPr>
          <w:rFonts w:ascii="Arial" w:eastAsia="Times New Roman" w:hAnsi="Arial" w:cs="Arial"/>
          <w:bCs/>
          <w:color w:val="1A1A1A"/>
          <w:lang w:val="en-GB"/>
        </w:rPr>
        <w:t>https://media.istockphoto.com/photos/this-is-easier-than-i-thought-picture-id481437236?k=20&amp;m=481437236&amp;s=612x612&amp;w=0&amp;h=xfSTfQSVOp_KiIBKqVdLxGm5y3GZZLWAS5qmvfHcaPE=</w:t>
      </w:r>
    </w:p>
    <w:p w:rsidR="007E3A3D" w:rsidRPr="007E3A3D" w:rsidRDefault="007E3A3D" w:rsidP="007E3A3D">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1A1A1A"/>
          <w:lang w:val="en-GB"/>
        </w:rPr>
        <w:lastRenderedPageBreak/>
        <w:t>According to NHS, person in the age over 65 is classified as an old person in United Kingdom. To apply the definition of old age to the individuals is not an essay process as someone on the age of 75 can be heftier than other in the age of 60, however the support provided by the UK to the elderly is beginning on age of 65 even though the frailty is playing a big role in terms of the required support and care (NHS, 2020).</w:t>
      </w:r>
    </w:p>
    <w:p w:rsidR="007E3A3D" w:rsidRPr="007E3A3D" w:rsidRDefault="007E3A3D" w:rsidP="007E3A3D">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1A1A1A"/>
          <w:lang w:val="en-GB"/>
        </w:rPr>
        <w:t>United Kingdom’s system of helping the elderly is very organised and helpful comparing to the same one in Bulgaria. Here is the list of the benefits the people receiving when they reach the old age:</w:t>
      </w:r>
    </w:p>
    <w:p w:rsidR="007E3A3D" w:rsidRPr="007E3A3D" w:rsidRDefault="007E3A3D" w:rsidP="007E3A3D">
      <w:pPr>
        <w:numPr>
          <w:ilvl w:val="0"/>
          <w:numId w:val="2"/>
        </w:numPr>
        <w:shd w:val="clear" w:color="auto" w:fill="FFFFFF"/>
        <w:spacing w:before="605" w:after="230" w:line="360" w:lineRule="auto"/>
        <w:jc w:val="both"/>
        <w:outlineLvl w:val="1"/>
        <w:rPr>
          <w:rFonts w:ascii="Arial" w:eastAsia="Times New Roman" w:hAnsi="Arial" w:cs="Arial"/>
          <w:lang w:val="en-GB"/>
        </w:rPr>
      </w:pPr>
      <w:r w:rsidRPr="007E3A3D">
        <w:rPr>
          <w:rFonts w:ascii="Arial" w:eastAsia="Times New Roman" w:hAnsi="Arial" w:cs="Arial"/>
          <w:color w:val="05171D"/>
          <w:lang w:val="en-GB"/>
        </w:rPr>
        <w:t xml:space="preserve">Attendance Allowance- this is to help the </w:t>
      </w:r>
    </w:p>
    <w:p w:rsidR="007E3A3D" w:rsidRPr="007E3A3D" w:rsidRDefault="007E3A3D" w:rsidP="007E3A3D">
      <w:pPr>
        <w:numPr>
          <w:ilvl w:val="0"/>
          <w:numId w:val="2"/>
        </w:numPr>
        <w:shd w:val="clear" w:color="auto" w:fill="FFFFFF"/>
        <w:spacing w:before="605" w:after="230" w:line="360" w:lineRule="auto"/>
        <w:jc w:val="both"/>
        <w:outlineLvl w:val="1"/>
        <w:rPr>
          <w:rFonts w:ascii="Arial" w:eastAsia="Times New Roman" w:hAnsi="Arial" w:cs="Arial"/>
          <w:lang w:val="en-GB"/>
        </w:rPr>
      </w:pPr>
      <w:r w:rsidRPr="007E3A3D">
        <w:rPr>
          <w:rFonts w:ascii="Arial" w:eastAsia="Times New Roman" w:hAnsi="Arial" w:cs="Arial"/>
          <w:color w:val="05171D"/>
          <w:lang w:val="en-GB"/>
        </w:rPr>
        <w:t>Benefits for carers</w:t>
      </w:r>
    </w:p>
    <w:p w:rsidR="007E3A3D" w:rsidRPr="007E3A3D" w:rsidRDefault="007E3A3D" w:rsidP="007E3A3D">
      <w:pPr>
        <w:numPr>
          <w:ilvl w:val="0"/>
          <w:numId w:val="2"/>
        </w:numPr>
        <w:shd w:val="clear" w:color="auto" w:fill="FFFFFF"/>
        <w:spacing w:before="605" w:after="230" w:line="360" w:lineRule="auto"/>
        <w:jc w:val="both"/>
        <w:outlineLvl w:val="1"/>
        <w:rPr>
          <w:rFonts w:ascii="Arial" w:eastAsia="Times New Roman" w:hAnsi="Arial" w:cs="Arial"/>
          <w:lang w:val="en-GB"/>
        </w:rPr>
      </w:pPr>
      <w:r w:rsidRPr="007E3A3D">
        <w:rPr>
          <w:rFonts w:ascii="Arial" w:eastAsia="Times New Roman" w:hAnsi="Arial" w:cs="Arial"/>
          <w:color w:val="05171D"/>
          <w:lang w:val="en-GB"/>
        </w:rPr>
        <w:t>Christmas Bonus</w:t>
      </w:r>
    </w:p>
    <w:p w:rsidR="007E3A3D" w:rsidRPr="007E3A3D" w:rsidRDefault="007E3A3D" w:rsidP="007E3A3D">
      <w:pPr>
        <w:numPr>
          <w:ilvl w:val="0"/>
          <w:numId w:val="2"/>
        </w:numPr>
        <w:shd w:val="clear" w:color="auto" w:fill="FFFFFF"/>
        <w:spacing w:before="605" w:after="230" w:line="360" w:lineRule="auto"/>
        <w:jc w:val="both"/>
        <w:outlineLvl w:val="1"/>
        <w:rPr>
          <w:rFonts w:ascii="Arial" w:eastAsia="Times New Roman" w:hAnsi="Arial" w:cs="Arial"/>
          <w:lang w:val="en-GB"/>
        </w:rPr>
      </w:pPr>
      <w:r w:rsidRPr="007E3A3D">
        <w:rPr>
          <w:rFonts w:ascii="Arial" w:eastAsia="Times New Roman" w:hAnsi="Arial" w:cs="Arial"/>
          <w:color w:val="05171D"/>
          <w:lang w:val="en-GB"/>
        </w:rPr>
        <w:t>Constant Attendance Allowance (CAA)</w:t>
      </w:r>
    </w:p>
    <w:p w:rsidR="007E3A3D" w:rsidRPr="007E3A3D" w:rsidRDefault="007E3A3D" w:rsidP="007E3A3D">
      <w:pPr>
        <w:numPr>
          <w:ilvl w:val="0"/>
          <w:numId w:val="2"/>
        </w:numPr>
        <w:shd w:val="clear" w:color="auto" w:fill="FFFFFF"/>
        <w:spacing w:before="605" w:after="230" w:line="360" w:lineRule="auto"/>
        <w:jc w:val="both"/>
        <w:outlineLvl w:val="1"/>
        <w:rPr>
          <w:rFonts w:ascii="Arial" w:eastAsia="Times New Roman" w:hAnsi="Arial" w:cs="Arial"/>
          <w:lang w:val="en-GB"/>
        </w:rPr>
      </w:pPr>
      <w:r w:rsidRPr="007E3A3D">
        <w:rPr>
          <w:rFonts w:ascii="Arial" w:eastAsia="Times New Roman" w:hAnsi="Arial" w:cs="Arial"/>
          <w:color w:val="05171D"/>
          <w:lang w:val="en-GB"/>
        </w:rPr>
        <w:t>Council tax reduction </w:t>
      </w:r>
    </w:p>
    <w:p w:rsidR="007E3A3D" w:rsidRPr="007E3A3D" w:rsidRDefault="007E3A3D" w:rsidP="007E3A3D">
      <w:pPr>
        <w:keepNext/>
        <w:numPr>
          <w:ilvl w:val="0"/>
          <w:numId w:val="2"/>
        </w:numPr>
        <w:shd w:val="clear" w:color="auto" w:fill="FFFFFF"/>
        <w:spacing w:before="230" w:after="230" w:line="360" w:lineRule="auto"/>
        <w:jc w:val="both"/>
        <w:outlineLvl w:val="2"/>
        <w:rPr>
          <w:rFonts w:ascii="Arial" w:eastAsia="Times New Roman" w:hAnsi="Arial" w:cs="Arial"/>
          <w:bCs/>
          <w:color w:val="1F3763"/>
          <w:lang w:val="en-GB"/>
        </w:rPr>
      </w:pPr>
      <w:r w:rsidRPr="007E3A3D">
        <w:rPr>
          <w:rFonts w:ascii="Arial" w:eastAsia="Times New Roman" w:hAnsi="Arial" w:cs="Arial"/>
          <w:bCs/>
          <w:color w:val="05171D"/>
          <w:lang w:val="en-GB"/>
        </w:rPr>
        <w:t>Council tax and dementia</w:t>
      </w:r>
    </w:p>
    <w:p w:rsidR="007E3A3D" w:rsidRPr="007E3A3D" w:rsidRDefault="007E3A3D" w:rsidP="007E3A3D">
      <w:pPr>
        <w:numPr>
          <w:ilvl w:val="0"/>
          <w:numId w:val="2"/>
        </w:numPr>
        <w:shd w:val="clear" w:color="auto" w:fill="FFFFFF"/>
        <w:spacing w:before="605" w:after="230" w:line="360" w:lineRule="auto"/>
        <w:jc w:val="both"/>
        <w:outlineLvl w:val="1"/>
        <w:rPr>
          <w:rFonts w:ascii="Arial" w:eastAsia="Times New Roman" w:hAnsi="Arial" w:cs="Arial"/>
          <w:lang w:val="en-GB"/>
        </w:rPr>
      </w:pPr>
      <w:r w:rsidRPr="007E3A3D">
        <w:rPr>
          <w:rFonts w:ascii="Arial" w:eastAsia="Times New Roman" w:hAnsi="Arial" w:cs="Arial"/>
          <w:color w:val="05171D"/>
          <w:lang w:val="en-GB"/>
        </w:rPr>
        <w:t>Help with health costs </w:t>
      </w:r>
    </w:p>
    <w:p w:rsidR="007E3A3D" w:rsidRPr="007E3A3D" w:rsidRDefault="007E3A3D" w:rsidP="007E3A3D">
      <w:pPr>
        <w:numPr>
          <w:ilvl w:val="0"/>
          <w:numId w:val="2"/>
        </w:numPr>
        <w:shd w:val="clear" w:color="auto" w:fill="FFFFFF"/>
        <w:spacing w:before="605" w:after="230" w:line="360" w:lineRule="auto"/>
        <w:jc w:val="both"/>
        <w:outlineLvl w:val="1"/>
        <w:rPr>
          <w:rFonts w:ascii="Arial" w:eastAsia="Times New Roman" w:hAnsi="Arial" w:cs="Arial"/>
          <w:lang w:val="en-GB"/>
        </w:rPr>
      </w:pPr>
      <w:r w:rsidRPr="007E3A3D">
        <w:rPr>
          <w:rFonts w:ascii="Arial" w:eastAsia="Times New Roman" w:hAnsi="Arial" w:cs="Arial"/>
          <w:color w:val="05171D"/>
          <w:lang w:val="en-GB"/>
        </w:rPr>
        <w:t>Housing Benefit</w:t>
      </w:r>
    </w:p>
    <w:p w:rsidR="007E3A3D" w:rsidRPr="007E3A3D" w:rsidRDefault="007E3A3D" w:rsidP="007E3A3D">
      <w:pPr>
        <w:numPr>
          <w:ilvl w:val="0"/>
          <w:numId w:val="2"/>
        </w:numPr>
        <w:shd w:val="clear" w:color="auto" w:fill="FFFFFF"/>
        <w:spacing w:before="605" w:after="230" w:line="360" w:lineRule="auto"/>
        <w:jc w:val="both"/>
        <w:outlineLvl w:val="1"/>
        <w:rPr>
          <w:rFonts w:ascii="Arial" w:eastAsia="Times New Roman" w:hAnsi="Arial" w:cs="Arial"/>
          <w:lang w:val="en-GB"/>
        </w:rPr>
      </w:pPr>
      <w:r w:rsidRPr="007E3A3D">
        <w:rPr>
          <w:rFonts w:ascii="Arial" w:eastAsia="Times New Roman" w:hAnsi="Arial" w:cs="Arial"/>
          <w:color w:val="05171D"/>
          <w:lang w:val="en-GB"/>
        </w:rPr>
        <w:t>Pension Credit </w:t>
      </w:r>
    </w:p>
    <w:p w:rsidR="007E3A3D" w:rsidRPr="007E3A3D" w:rsidRDefault="007E3A3D" w:rsidP="007E3A3D">
      <w:pPr>
        <w:numPr>
          <w:ilvl w:val="0"/>
          <w:numId w:val="2"/>
        </w:numPr>
        <w:shd w:val="clear" w:color="auto" w:fill="FFFFFF"/>
        <w:spacing w:before="605" w:after="230" w:line="360" w:lineRule="auto"/>
        <w:jc w:val="both"/>
        <w:outlineLvl w:val="1"/>
        <w:rPr>
          <w:rFonts w:ascii="Arial" w:eastAsia="Times New Roman" w:hAnsi="Arial" w:cs="Arial"/>
          <w:lang w:val="en-GB"/>
        </w:rPr>
      </w:pPr>
      <w:r w:rsidRPr="007E3A3D">
        <w:rPr>
          <w:rFonts w:ascii="Arial" w:eastAsia="Times New Roman" w:hAnsi="Arial" w:cs="Arial"/>
          <w:color w:val="05171D"/>
          <w:lang w:val="en-GB"/>
        </w:rPr>
        <w:t>Personal Independence Payment (PIP)</w:t>
      </w:r>
    </w:p>
    <w:p w:rsidR="007E3A3D" w:rsidRPr="007E3A3D" w:rsidRDefault="007E3A3D" w:rsidP="007E3A3D">
      <w:pPr>
        <w:numPr>
          <w:ilvl w:val="0"/>
          <w:numId w:val="2"/>
        </w:numPr>
        <w:shd w:val="clear" w:color="auto" w:fill="FFFFFF"/>
        <w:spacing w:before="605" w:after="230" w:line="360" w:lineRule="auto"/>
        <w:jc w:val="both"/>
        <w:outlineLvl w:val="1"/>
        <w:rPr>
          <w:rFonts w:ascii="Arial" w:eastAsia="Times New Roman" w:hAnsi="Arial" w:cs="Arial"/>
          <w:lang w:val="en-GB"/>
        </w:rPr>
      </w:pPr>
      <w:r w:rsidRPr="007E3A3D">
        <w:rPr>
          <w:rFonts w:ascii="Arial" w:eastAsia="Times New Roman" w:hAnsi="Arial" w:cs="Arial"/>
          <w:color w:val="05171D"/>
          <w:lang w:val="en-GB"/>
        </w:rPr>
        <w:lastRenderedPageBreak/>
        <w:t>State pension (Money Team, 2021).</w:t>
      </w:r>
    </w:p>
    <w:p w:rsidR="007E3A3D" w:rsidRPr="007E3A3D" w:rsidRDefault="007E3A3D" w:rsidP="007E3A3D">
      <w:pPr>
        <w:shd w:val="clear" w:color="auto" w:fill="FFFFFF"/>
        <w:spacing w:before="100" w:beforeAutospacing="1" w:after="240" w:line="360" w:lineRule="auto"/>
        <w:jc w:val="both"/>
        <w:rPr>
          <w:rFonts w:ascii="Arial" w:eastAsia="Times New Roman" w:hAnsi="Arial" w:cs="Arial"/>
          <w:lang w:val="en-GB"/>
        </w:rPr>
      </w:pPr>
    </w:p>
    <w:p w:rsidR="007E3A3D" w:rsidRPr="007E3A3D" w:rsidRDefault="007E3A3D" w:rsidP="007E3A3D">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b/>
          <w:bCs/>
          <w:color w:val="1A1A1A"/>
          <w:lang w:val="en-GB"/>
        </w:rPr>
        <w:t>Statistic</w:t>
      </w:r>
    </w:p>
    <w:p w:rsidR="007E3A3D" w:rsidRPr="007E3A3D" w:rsidRDefault="007E3A3D" w:rsidP="007E3A3D">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1A1A1A"/>
          <w:lang w:val="en-GB"/>
        </w:rPr>
        <w:t>Now day people living longer then in the past in United Kingdom, which is very close to the global statistics. Approximately 23% of the UK population is elderly, which us make 15.5 million, tempting the numbers to grow up each year. Around 3.2 million are the people over 80 years old and nearly 600, 000 are the people age over 90. The expectations by 2041 is more than 3 million people to be aged 85 or more, the two times more than the statistics at this present (MHA, 2022).</w:t>
      </w:r>
    </w:p>
    <w:p w:rsidR="007E3A3D" w:rsidRPr="007E3A3D" w:rsidRDefault="007E3A3D" w:rsidP="007E3A3D">
      <w:pPr>
        <w:shd w:val="clear" w:color="auto" w:fill="FFFFFF"/>
        <w:spacing w:before="100" w:beforeAutospacing="1" w:after="240" w:line="360" w:lineRule="auto"/>
        <w:jc w:val="both"/>
        <w:rPr>
          <w:rFonts w:ascii="Arial" w:eastAsia="Times New Roman" w:hAnsi="Arial" w:cs="Arial"/>
          <w:lang w:val="en-GB"/>
        </w:rPr>
      </w:pPr>
    </w:p>
    <w:p w:rsidR="007E3A3D" w:rsidRPr="007E3A3D" w:rsidRDefault="007E3A3D" w:rsidP="007E3A3D">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b/>
          <w:bCs/>
          <w:color w:val="1A1A1A"/>
          <w:lang w:val="en-GB"/>
        </w:rPr>
        <w:t xml:space="preserve">Demographic in UK </w:t>
      </w:r>
    </w:p>
    <w:p w:rsidR="007E3A3D" w:rsidRPr="007E3A3D" w:rsidRDefault="007E3A3D" w:rsidP="007E3A3D">
      <w:pPr>
        <w:shd w:val="clear" w:color="auto" w:fill="FFFFFF"/>
        <w:spacing w:before="100" w:beforeAutospacing="1" w:after="158" w:line="360" w:lineRule="auto"/>
        <w:jc w:val="both"/>
        <w:rPr>
          <w:rFonts w:ascii="Arial" w:eastAsia="Times New Roman" w:hAnsi="Arial" w:cs="Arial"/>
          <w:lang w:val="en-GB"/>
        </w:rPr>
      </w:pPr>
      <w:r w:rsidRPr="007E3A3D">
        <w:rPr>
          <w:rFonts w:ascii="Times New Roman" w:eastAsia="Times New Roman" w:hAnsi="Times New Roman" w:cs="Times New Roman"/>
          <w:noProof/>
          <w:color w:val="1A1A1A"/>
          <w:sz w:val="24"/>
          <w:szCs w:val="24"/>
        </w:rPr>
        <w:drawing>
          <wp:anchor distT="0" distB="0" distL="114300" distR="114300" simplePos="0" relativeHeight="251659264" behindDoc="1" locked="0" layoutInCell="1" allowOverlap="1" wp14:anchorId="55BE03B1" wp14:editId="75A083CD">
            <wp:simplePos x="0" y="0"/>
            <wp:positionH relativeFrom="margin">
              <wp:align>right</wp:align>
            </wp:positionH>
            <wp:positionV relativeFrom="paragraph">
              <wp:posOffset>1058545</wp:posOffset>
            </wp:positionV>
            <wp:extent cx="5953125" cy="2724150"/>
            <wp:effectExtent l="0" t="0" r="9525" b="0"/>
            <wp:wrapTight wrapText="bothSides">
              <wp:wrapPolygon edited="0">
                <wp:start x="207" y="0"/>
                <wp:lineTo x="69" y="2266"/>
                <wp:lineTo x="69" y="9365"/>
                <wp:lineTo x="207" y="9969"/>
                <wp:lineTo x="691" y="9969"/>
                <wp:lineTo x="207" y="11178"/>
                <wp:lineTo x="207" y="11480"/>
                <wp:lineTo x="691" y="12386"/>
                <wp:lineTo x="138" y="12688"/>
                <wp:lineTo x="0" y="13141"/>
                <wp:lineTo x="69" y="16464"/>
                <wp:lineTo x="276" y="17220"/>
                <wp:lineTo x="760" y="17220"/>
                <wp:lineTo x="207" y="17975"/>
                <wp:lineTo x="69" y="18428"/>
                <wp:lineTo x="69" y="20090"/>
                <wp:lineTo x="553" y="20392"/>
                <wp:lineTo x="5253" y="20845"/>
                <wp:lineTo x="13340" y="20845"/>
                <wp:lineTo x="21496" y="20392"/>
                <wp:lineTo x="21565" y="19032"/>
                <wp:lineTo x="21565" y="453"/>
                <wp:lineTo x="760" y="0"/>
                <wp:lineTo x="207" y="0"/>
              </wp:wrapPolygon>
            </wp:wrapTight>
            <wp:docPr id="3" name="Picture 3" descr="C:\Users\Sisi\AppData\Local\Temp\lu10448aefi.tmp\lu10448aego_tmp_f4fa6c5bb2d21ff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isi\AppData\Local\Temp\lu10448aefi.tmp\lu10448aego_tmp_f4fa6c5bb2d21ff3.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53125" cy="27241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E3A3D">
        <w:rPr>
          <w:rFonts w:ascii="Arial" w:eastAsia="Times New Roman" w:hAnsi="Arial" w:cs="Arial"/>
          <w:color w:val="1A1A1A"/>
          <w:lang w:val="en-GB"/>
        </w:rPr>
        <w:t>There are some demographic factors affecting the aging in United Kingdom such as the decline of the fertility rates, increase the life expectancy, emigration etc...</w:t>
      </w:r>
      <w:r>
        <w:rPr>
          <w:rFonts w:ascii="Arial" w:eastAsia="Times New Roman" w:hAnsi="Arial" w:cs="Arial"/>
          <w:lang w:val="en-GB"/>
        </w:rPr>
        <w:t xml:space="preserve"> </w:t>
      </w:r>
      <w:r w:rsidRPr="007E3A3D">
        <w:rPr>
          <w:rFonts w:ascii="Arial" w:eastAsia="Times New Roman" w:hAnsi="Arial" w:cs="Arial"/>
          <w:color w:val="1A1A1A"/>
          <w:lang w:val="en-GB"/>
        </w:rPr>
        <w:t>According to Age Discrimination Info and the chart below the population in United Kingdom is aging every year, this is the most recent data from 1994 until 2018</w:t>
      </w:r>
      <w:r>
        <w:rPr>
          <w:rFonts w:ascii="Arial" w:eastAsia="Times New Roman" w:hAnsi="Arial" w:cs="Arial"/>
          <w:color w:val="1A1A1A"/>
          <w:lang w:val="en-GB"/>
        </w:rPr>
        <w:t xml:space="preserve"> </w:t>
      </w:r>
      <w:r w:rsidRPr="007E3A3D">
        <w:rPr>
          <w:rFonts w:ascii="Arial" w:eastAsia="Times New Roman" w:hAnsi="Arial" w:cs="Arial"/>
          <w:color w:val="1A1A1A"/>
          <w:lang w:val="en-GB"/>
        </w:rPr>
        <w:t>(Agediscrimination Info, 2020).</w:t>
      </w:r>
    </w:p>
    <w:p w:rsidR="007E3A3D" w:rsidRPr="007E3A3D" w:rsidRDefault="007E3A3D" w:rsidP="007E3A3D">
      <w:pPr>
        <w:shd w:val="clear" w:color="auto" w:fill="FFFFFF"/>
        <w:spacing w:before="100" w:beforeAutospacing="1" w:after="158" w:line="360" w:lineRule="auto"/>
        <w:jc w:val="both"/>
        <w:rPr>
          <w:rFonts w:ascii="Arial" w:eastAsia="Times New Roman" w:hAnsi="Arial" w:cs="Arial"/>
          <w:sz w:val="20"/>
          <w:szCs w:val="24"/>
          <w:lang w:val="en-GB"/>
        </w:rPr>
      </w:pPr>
      <w:r w:rsidRPr="007E3A3D">
        <w:rPr>
          <w:rFonts w:ascii="Arial" w:eastAsia="Times New Roman" w:hAnsi="Arial" w:cs="Arial"/>
          <w:color w:val="1A1A1A"/>
          <w:szCs w:val="28"/>
          <w:lang w:val="en-GB"/>
        </w:rPr>
        <w:t>Source:</w:t>
      </w:r>
      <w:r w:rsidRPr="007E3A3D">
        <w:rPr>
          <w:rFonts w:ascii="Arial" w:eastAsia="Times New Roman" w:hAnsi="Arial" w:cs="Arial"/>
          <w:szCs w:val="28"/>
          <w:lang w:val="en-GB"/>
        </w:rPr>
        <w:t xml:space="preserve"> </w:t>
      </w:r>
      <w:r w:rsidRPr="007E3A3D">
        <w:rPr>
          <w:rFonts w:ascii="Arial" w:eastAsia="Times New Roman" w:hAnsi="Arial" w:cs="Arial"/>
          <w:color w:val="1A1A1A"/>
          <w:szCs w:val="28"/>
          <w:lang w:val="en-GB"/>
        </w:rPr>
        <w:t>http://www.agediscrimination.info/current-uk-population</w:t>
      </w:r>
    </w:p>
    <w:p w:rsidR="007E3A3D" w:rsidRPr="007E3A3D" w:rsidRDefault="007E3A3D" w:rsidP="007E3A3D">
      <w:pPr>
        <w:shd w:val="clear" w:color="auto" w:fill="FFFFFF"/>
        <w:spacing w:before="100" w:beforeAutospacing="1" w:after="240" w:line="240" w:lineRule="auto"/>
        <w:rPr>
          <w:rFonts w:ascii="Times New Roman" w:eastAsia="Times New Roman" w:hAnsi="Times New Roman" w:cs="Times New Roman"/>
          <w:sz w:val="24"/>
          <w:szCs w:val="24"/>
          <w:lang w:val="en-GB"/>
        </w:rPr>
      </w:pPr>
    </w:p>
    <w:p w:rsidR="007E3A3D" w:rsidRPr="007E3A3D" w:rsidRDefault="007E3A3D" w:rsidP="007E3A3D">
      <w:pPr>
        <w:shd w:val="clear" w:color="auto" w:fill="FFFFFF"/>
        <w:spacing w:before="100" w:beforeAutospacing="1" w:after="240" w:line="240" w:lineRule="auto"/>
        <w:rPr>
          <w:rFonts w:ascii="Times New Roman" w:eastAsia="Times New Roman" w:hAnsi="Times New Roman" w:cs="Times New Roman"/>
          <w:sz w:val="24"/>
          <w:szCs w:val="24"/>
          <w:lang w:val="en-GB"/>
        </w:rPr>
      </w:pPr>
    </w:p>
    <w:p w:rsidR="007E3A3D" w:rsidRPr="007E3A3D" w:rsidRDefault="007E3A3D" w:rsidP="007E3A3D">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noProof/>
          <w:color w:val="000000"/>
        </w:rPr>
        <w:lastRenderedPageBreak/>
        <w:drawing>
          <wp:anchor distT="0" distB="0" distL="114300" distR="114300" simplePos="0" relativeHeight="251660288" behindDoc="1" locked="0" layoutInCell="1" allowOverlap="1" wp14:anchorId="64A4DB44" wp14:editId="237CABD4">
            <wp:simplePos x="0" y="0"/>
            <wp:positionH relativeFrom="margin">
              <wp:align>left</wp:align>
            </wp:positionH>
            <wp:positionV relativeFrom="paragraph">
              <wp:posOffset>647700</wp:posOffset>
            </wp:positionV>
            <wp:extent cx="6381750" cy="2962275"/>
            <wp:effectExtent l="0" t="0" r="0" b="9525"/>
            <wp:wrapTight wrapText="bothSides">
              <wp:wrapPolygon edited="0">
                <wp:start x="9736" y="0"/>
                <wp:lineTo x="9220" y="139"/>
                <wp:lineTo x="7286" y="1806"/>
                <wp:lineTo x="7221" y="2361"/>
                <wp:lineTo x="6254" y="4445"/>
                <wp:lineTo x="5610" y="6668"/>
                <wp:lineTo x="5287" y="8890"/>
                <wp:lineTo x="5223" y="11113"/>
                <wp:lineTo x="5352" y="13335"/>
                <wp:lineTo x="5803" y="15558"/>
                <wp:lineTo x="6448" y="17780"/>
                <wp:lineTo x="7673" y="20003"/>
                <wp:lineTo x="7737" y="20280"/>
                <wp:lineTo x="9414" y="21531"/>
                <wp:lineTo x="9736" y="21531"/>
                <wp:lineTo x="11799" y="21531"/>
                <wp:lineTo x="12122" y="21531"/>
                <wp:lineTo x="13798" y="20280"/>
                <wp:lineTo x="13863" y="20003"/>
                <wp:lineTo x="15088" y="17780"/>
                <wp:lineTo x="15797" y="15558"/>
                <wp:lineTo x="16184" y="13335"/>
                <wp:lineTo x="16313" y="11113"/>
                <wp:lineTo x="16248" y="8890"/>
                <wp:lineTo x="15926" y="6668"/>
                <wp:lineTo x="15281" y="4445"/>
                <wp:lineTo x="14250" y="1945"/>
                <wp:lineTo x="12380" y="139"/>
                <wp:lineTo x="11799" y="0"/>
                <wp:lineTo x="9736" y="0"/>
              </wp:wrapPolygon>
            </wp:wrapTight>
            <wp:docPr id="2" name="Picture 2" descr="C:\Users\Sisi\AppData\Local\Temp\lu10448aefi.tmp\lu10448aego_tmp_67a635f9a412359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isi\AppData\Local\Temp\lu10448aefi.tmp\lu10448aego_tmp_67a635f9a412359c.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81750" cy="29622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E3A3D">
        <w:rPr>
          <w:rFonts w:ascii="Arial" w:eastAsia="Times New Roman" w:hAnsi="Arial" w:cs="Arial"/>
          <w:color w:val="424242"/>
          <w:spacing w:val="4"/>
          <w:lang w:val="en-GB"/>
        </w:rPr>
        <w:t>This is the percentage of UK population aged over 70,”15.21% of the UK population is aged over 70. However, the over 70s population of the UK is not spread evenly. Different regions have different proportions”.</w:t>
      </w:r>
      <w:r w:rsidRPr="007E3A3D">
        <w:rPr>
          <w:rFonts w:ascii="Arial" w:eastAsia="Times New Roman" w:hAnsi="Arial" w:cs="Arial"/>
          <w:color w:val="1A1A1A"/>
          <w:lang w:val="en-GB"/>
        </w:rPr>
        <w:t xml:space="preserve"> (Agediscrimination Info, 2020).</w:t>
      </w:r>
    </w:p>
    <w:p w:rsidR="007E3A3D" w:rsidRPr="007E3A3D" w:rsidRDefault="007E3A3D" w:rsidP="007E3A3D">
      <w:pPr>
        <w:shd w:val="clear" w:color="auto" w:fill="FFFFFF"/>
        <w:spacing w:before="100" w:beforeAutospacing="1" w:after="240" w:line="360" w:lineRule="auto"/>
        <w:jc w:val="both"/>
        <w:rPr>
          <w:rFonts w:ascii="Arial" w:eastAsia="Times New Roman" w:hAnsi="Arial" w:cs="Arial"/>
          <w:lang w:val="en-GB"/>
        </w:rPr>
      </w:pPr>
    </w:p>
    <w:p w:rsidR="007E3A3D" w:rsidRPr="007E3A3D" w:rsidRDefault="007E3A3D" w:rsidP="007E3A3D">
      <w:pPr>
        <w:shd w:val="clear" w:color="auto" w:fill="FFFFFF"/>
        <w:spacing w:before="100" w:beforeAutospacing="1" w:after="240" w:line="360" w:lineRule="auto"/>
        <w:jc w:val="both"/>
        <w:rPr>
          <w:rFonts w:ascii="Arial" w:eastAsia="Times New Roman" w:hAnsi="Arial" w:cs="Arial"/>
          <w:lang w:val="en-GB"/>
        </w:rPr>
      </w:pPr>
    </w:p>
    <w:p w:rsidR="007E3A3D" w:rsidRPr="007E3A3D" w:rsidRDefault="007E3A3D" w:rsidP="007E3A3D">
      <w:pPr>
        <w:shd w:val="clear" w:color="auto" w:fill="FFFFFF"/>
        <w:spacing w:before="101" w:after="101" w:line="360" w:lineRule="auto"/>
        <w:jc w:val="both"/>
        <w:rPr>
          <w:rFonts w:ascii="Arial" w:eastAsia="Times New Roman" w:hAnsi="Arial" w:cs="Arial"/>
          <w:lang w:val="en-GB"/>
        </w:rPr>
      </w:pPr>
    </w:p>
    <w:p w:rsidR="007E3A3D" w:rsidRDefault="007E3A3D" w:rsidP="007E3A3D">
      <w:pPr>
        <w:shd w:val="clear" w:color="auto" w:fill="FFFFFF"/>
        <w:spacing w:before="100" w:beforeAutospacing="1" w:after="158" w:line="360" w:lineRule="auto"/>
        <w:jc w:val="both"/>
        <w:rPr>
          <w:rFonts w:ascii="Arial" w:eastAsia="Times New Roman" w:hAnsi="Arial" w:cs="Arial"/>
          <w:color w:val="0000FF"/>
          <w:u w:val="single"/>
          <w:lang w:val="en-GB"/>
        </w:rPr>
      </w:pPr>
      <w:r w:rsidRPr="007E3A3D">
        <w:rPr>
          <w:rFonts w:ascii="Arial" w:eastAsia="Times New Roman" w:hAnsi="Arial" w:cs="Arial"/>
          <w:color w:val="1A1A1A"/>
          <w:lang w:val="en-GB"/>
        </w:rPr>
        <w:t>Source</w:t>
      </w:r>
      <w:r w:rsidRPr="007E3A3D">
        <w:rPr>
          <w:rFonts w:ascii="Arial" w:eastAsia="Times New Roman" w:hAnsi="Arial" w:cs="Arial"/>
          <w:color w:val="000000"/>
          <w:lang w:val="en-GB"/>
        </w:rPr>
        <w:t xml:space="preserve">: </w:t>
      </w:r>
      <w:hyperlink r:id="rId12" w:tgtFrame="_top" w:history="1">
        <w:r w:rsidRPr="007E3A3D">
          <w:rPr>
            <w:rFonts w:ascii="Arial" w:eastAsia="Times New Roman" w:hAnsi="Arial" w:cs="Arial"/>
            <w:color w:val="000000"/>
            <w:u w:val="single"/>
            <w:lang w:val="en-GB"/>
          </w:rPr>
          <w:t>http://www.agediscrimination.info/current-uk-population</w:t>
        </w:r>
      </w:hyperlink>
    </w:p>
    <w:p w:rsidR="00716520" w:rsidRPr="007E3A3D" w:rsidRDefault="00716520" w:rsidP="007E3A3D">
      <w:pPr>
        <w:shd w:val="clear" w:color="auto" w:fill="FFFFFF"/>
        <w:spacing w:before="100" w:beforeAutospacing="1" w:after="158" w:line="360" w:lineRule="auto"/>
        <w:jc w:val="both"/>
        <w:rPr>
          <w:rFonts w:ascii="Arial" w:eastAsia="Times New Roman" w:hAnsi="Arial" w:cs="Arial"/>
          <w:lang w:val="en-GB"/>
        </w:rPr>
      </w:pPr>
    </w:p>
    <w:p w:rsidR="007E3A3D" w:rsidRPr="007E3A3D" w:rsidRDefault="007E3A3D" w:rsidP="00716520">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noProof/>
        </w:rPr>
        <w:drawing>
          <wp:anchor distT="0" distB="0" distL="114300" distR="114300" simplePos="0" relativeHeight="251661312" behindDoc="1" locked="0" layoutInCell="1" allowOverlap="1" wp14:anchorId="41D0BA55" wp14:editId="7F892E09">
            <wp:simplePos x="0" y="0"/>
            <wp:positionH relativeFrom="column">
              <wp:posOffset>4191000</wp:posOffset>
            </wp:positionH>
            <wp:positionV relativeFrom="paragraph">
              <wp:posOffset>86995</wp:posOffset>
            </wp:positionV>
            <wp:extent cx="2247900" cy="3505200"/>
            <wp:effectExtent l="0" t="0" r="0" b="0"/>
            <wp:wrapTight wrapText="bothSides">
              <wp:wrapPolygon edited="0">
                <wp:start x="0" y="0"/>
                <wp:lineTo x="0" y="21483"/>
                <wp:lineTo x="21417" y="21483"/>
                <wp:lineTo x="21417" y="0"/>
                <wp:lineTo x="0" y="0"/>
              </wp:wrapPolygon>
            </wp:wrapTight>
            <wp:docPr id="1" name="Picture 1" descr="C:\Users\Sisi\AppData\Local\Temp\lu10448aefi.tmp\lu10448aego_tmp_52fffde65ba313a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isi\AppData\Local\Temp\lu10448aefi.tmp\lu10448aego_tmp_52fffde65ba313a4.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47900" cy="3505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E3A3D">
        <w:rPr>
          <w:rFonts w:ascii="Arial" w:eastAsia="Times New Roman" w:hAnsi="Arial" w:cs="Arial"/>
          <w:b/>
          <w:bCs/>
          <w:color w:val="1A1A1A"/>
          <w:lang w:val="en-GB"/>
        </w:rPr>
        <w:t>What is mean to be elderly person in Bulgaria?</w:t>
      </w:r>
    </w:p>
    <w:p w:rsidR="007E3A3D" w:rsidRPr="007E3A3D" w:rsidRDefault="007E3A3D" w:rsidP="007E3A3D">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1A1A1A"/>
          <w:lang w:val="en-GB"/>
        </w:rPr>
        <w:t xml:space="preserve">In Bulgaria the people are classified as elderly when the reach the age of 66 years. There is not a lot the government supporting them now, so we can say that the Bulgarian pensioners are living on the edge of the poverty. </w:t>
      </w:r>
    </w:p>
    <w:p w:rsidR="007E3A3D" w:rsidRPr="007E3A3D" w:rsidRDefault="00716520" w:rsidP="007E3A3D">
      <w:pPr>
        <w:shd w:val="clear" w:color="auto" w:fill="FFFFFF"/>
        <w:spacing w:before="100" w:beforeAutospacing="1" w:after="158" w:line="360" w:lineRule="auto"/>
        <w:jc w:val="both"/>
        <w:rPr>
          <w:rFonts w:ascii="Arial" w:eastAsia="Times New Roman" w:hAnsi="Arial" w:cs="Arial"/>
          <w:lang w:val="en-GB"/>
        </w:rPr>
      </w:pPr>
      <w:r>
        <w:rPr>
          <w:rFonts w:ascii="Arial" w:eastAsia="Times New Roman" w:hAnsi="Arial" w:cs="Arial"/>
          <w:noProof/>
        </w:rPr>
        <mc:AlternateContent>
          <mc:Choice Requires="wps">
            <w:drawing>
              <wp:anchor distT="0" distB="0" distL="114300" distR="114300" simplePos="0" relativeHeight="251662336" behindDoc="0" locked="0" layoutInCell="1" allowOverlap="1" wp14:anchorId="67B82B69" wp14:editId="1F66514F">
                <wp:simplePos x="0" y="0"/>
                <wp:positionH relativeFrom="column">
                  <wp:posOffset>3952875</wp:posOffset>
                </wp:positionH>
                <wp:positionV relativeFrom="paragraph">
                  <wp:posOffset>1534160</wp:posOffset>
                </wp:positionV>
                <wp:extent cx="3381375" cy="1619250"/>
                <wp:effectExtent l="0" t="0" r="0" b="0"/>
                <wp:wrapNone/>
                <wp:docPr id="7" name="Rectangle 7"/>
                <wp:cNvGraphicFramePr/>
                <a:graphic xmlns:a="http://schemas.openxmlformats.org/drawingml/2006/main">
                  <a:graphicData uri="http://schemas.microsoft.com/office/word/2010/wordprocessingShape">
                    <wps:wsp>
                      <wps:cNvSpPr/>
                      <wps:spPr>
                        <a:xfrm>
                          <a:off x="0" y="0"/>
                          <a:ext cx="3381375" cy="161925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rsidR="000E5968" w:rsidRDefault="000E5968" w:rsidP="007E3A3D">
                            <w:pPr>
                              <w:jc w:val="center"/>
                            </w:pPr>
                            <w:r w:rsidRPr="007E3A3D">
                              <w:rPr>
                                <w:rFonts w:ascii="Arial" w:eastAsia="Times New Roman" w:hAnsi="Arial" w:cs="Arial"/>
                                <w:color w:val="000000"/>
                                <w:lang w:val="en-GB"/>
                              </w:rPr>
                              <w:t>Source</w:t>
                            </w:r>
                            <w:r w:rsidRPr="007E3A3D">
                              <w:rPr>
                                <w:rFonts w:ascii="Arial" w:eastAsia="Times New Roman" w:hAnsi="Arial" w:cs="Arial"/>
                                <w:color w:val="FF0000"/>
                                <w:lang w:val="en-GB"/>
                              </w:rPr>
                              <w:t xml:space="preserve">: </w:t>
                            </w:r>
                            <w:hyperlink r:id="rId14" w:tgtFrame="_top" w:history="1">
                              <w:r w:rsidRPr="007E3A3D">
                                <w:rPr>
                                  <w:rFonts w:ascii="Arial" w:eastAsia="Times New Roman" w:hAnsi="Arial" w:cs="Arial"/>
                                  <w:color w:val="000000"/>
                                  <w:u w:val="single"/>
                                  <w:lang w:val="en-GB"/>
                                </w:rPr>
                                <w:t>https://i.pinimg.com/236x/f6/42/a3/f642a3b5063889afb33c1164f552412d.jpg</w:t>
                              </w:r>
                            </w:hyperlink>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B82B69" id="Rectangle 7" o:spid="_x0000_s1026" style="position:absolute;left:0;text-align:left;margin-left:311.25pt;margin-top:120.8pt;width:266.25pt;height:12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" filled="f" stroked="f">
                <v:textbox>
                  <w:txbxContent>
                    <w:p w:rsidR="000E5968" w:rsidRDefault="000E5968" w:rsidP="007E3A3D">
                      <w:pPr>
                        <w:jc w:val="center"/>
                      </w:pPr>
                      <w:r w:rsidRPr="007E3A3D">
                        <w:rPr>
                          <w:rFonts w:ascii="Arial" w:eastAsia="Times New Roman" w:hAnsi="Arial" w:cs="Arial"/>
                          <w:color w:val="000000"/>
                          <w:lang w:val="en-GB"/>
                        </w:rPr>
                        <w:t>Source</w:t>
                      </w:r>
                      <w:r w:rsidRPr="007E3A3D">
                        <w:rPr>
                          <w:rFonts w:ascii="Arial" w:eastAsia="Times New Roman" w:hAnsi="Arial" w:cs="Arial"/>
                          <w:color w:val="FF0000"/>
                          <w:lang w:val="en-GB"/>
                        </w:rPr>
                        <w:t xml:space="preserve">: </w:t>
                      </w:r>
                      <w:hyperlink r:id="rId15" w:tgtFrame="_top" w:history="1">
                        <w:r w:rsidRPr="007E3A3D">
                          <w:rPr>
                            <w:rFonts w:ascii="Arial" w:eastAsia="Times New Roman" w:hAnsi="Arial" w:cs="Arial"/>
                            <w:color w:val="000000"/>
                            <w:u w:val="single"/>
                            <w:lang w:val="en-GB"/>
                          </w:rPr>
                          <w:t>https://i.pinimg.com/236x/f6/42/a3/f642a3b5063889afb33c1164f552412d.jpg</w:t>
                        </w:r>
                      </w:hyperlink>
                    </w:p>
                  </w:txbxContent>
                </v:textbox>
              </v:rect>
            </w:pict>
          </mc:Fallback>
        </mc:AlternateContent>
      </w:r>
      <w:r w:rsidR="007E3A3D" w:rsidRPr="007E3A3D">
        <w:rPr>
          <w:rFonts w:ascii="Arial" w:eastAsia="Times New Roman" w:hAnsi="Arial" w:cs="Arial"/>
          <w:color w:val="1A1A1A"/>
          <w:lang w:val="en-GB"/>
        </w:rPr>
        <w:t xml:space="preserve">If the person does not have the required social insurance cover for a pension (not many have that, due to working without paying taxes during the time of exit from the communism. This period takes more than 25 years and was easy for the employers not to pay any social security), is acquire it when reach the age of 66 years and 8 months and at least 15 years of social insurance must be covered. The retirement age is increasing every year. If the person cannot prove the minimum of the cover, have right to received social pension on </w:t>
      </w:r>
      <w:r w:rsidR="007E3A3D" w:rsidRPr="007E3A3D">
        <w:rPr>
          <w:rFonts w:ascii="Arial" w:eastAsia="Times New Roman" w:hAnsi="Arial" w:cs="Arial"/>
          <w:color w:val="1A1A1A"/>
          <w:lang w:val="en-GB"/>
        </w:rPr>
        <w:lastRenderedPageBreak/>
        <w:t>the age of 70, but if your family’s income is below the minimum national amount of surviving</w:t>
      </w:r>
      <w:r w:rsidR="007E3A3D" w:rsidRPr="007E3A3D">
        <w:rPr>
          <w:rFonts w:ascii="Arial" w:eastAsia="Times New Roman" w:hAnsi="Arial" w:cs="Arial"/>
          <w:color w:val="000000"/>
          <w:lang w:val="en-GB"/>
        </w:rPr>
        <w:t>. (European Commission, 2021).</w:t>
      </w:r>
    </w:p>
    <w:p w:rsidR="007E3A3D" w:rsidRPr="007E3A3D" w:rsidRDefault="007E3A3D" w:rsidP="00716520">
      <w:pPr>
        <w:shd w:val="clear" w:color="auto" w:fill="FFFFFF"/>
        <w:spacing w:before="100" w:beforeAutospacing="1" w:after="240" w:line="360" w:lineRule="auto"/>
        <w:jc w:val="both"/>
        <w:rPr>
          <w:rFonts w:ascii="Arial" w:eastAsia="Times New Roman" w:hAnsi="Arial" w:cs="Arial"/>
          <w:lang w:val="en-GB"/>
        </w:rPr>
      </w:pPr>
    </w:p>
    <w:p w:rsidR="007E3A3D" w:rsidRPr="007E3A3D" w:rsidRDefault="007E3A3D" w:rsidP="00716520">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b/>
          <w:bCs/>
          <w:color w:val="1A1A1A"/>
          <w:lang w:val="en-GB"/>
        </w:rPr>
        <w:t>Statistics and demographic</w:t>
      </w:r>
    </w:p>
    <w:p w:rsidR="007E3A3D" w:rsidRPr="007E3A3D" w:rsidRDefault="007E3A3D" w:rsidP="00716520">
      <w:pPr>
        <w:shd w:val="clear" w:color="auto" w:fill="FFFFFF"/>
        <w:spacing w:before="100" w:beforeAutospacing="1" w:after="158" w:line="360" w:lineRule="auto"/>
        <w:jc w:val="both"/>
        <w:rPr>
          <w:rFonts w:ascii="Arial" w:eastAsia="Times New Roman" w:hAnsi="Arial" w:cs="Arial"/>
          <w:lang w:val="en-GB"/>
        </w:rPr>
      </w:pPr>
      <w:r w:rsidRPr="007E3A3D">
        <w:rPr>
          <w:rFonts w:ascii="Arial" w:eastAsia="Times New Roman" w:hAnsi="Arial" w:cs="Arial"/>
          <w:color w:val="1A1A1A"/>
          <w:lang w:val="en-GB"/>
        </w:rPr>
        <w:t xml:space="preserve">South-eastern country with 7 million </w:t>
      </w:r>
      <w:r w:rsidR="00716520" w:rsidRPr="00716520">
        <w:rPr>
          <w:rFonts w:ascii="Arial" w:eastAsia="Times New Roman" w:hAnsi="Arial" w:cs="Arial"/>
          <w:color w:val="1A1A1A"/>
          <w:lang w:val="en-GB"/>
        </w:rPr>
        <w:t>populations</w:t>
      </w:r>
      <w:r w:rsidRPr="007E3A3D">
        <w:rPr>
          <w:rFonts w:ascii="Arial" w:eastAsia="Times New Roman" w:hAnsi="Arial" w:cs="Arial"/>
          <w:color w:val="1A1A1A"/>
          <w:lang w:val="en-GB"/>
        </w:rPr>
        <w:t>, Bulgaria is taking the 4</w:t>
      </w:r>
      <w:r w:rsidRPr="007E3A3D">
        <w:rPr>
          <w:rFonts w:ascii="Arial" w:eastAsia="Times New Roman" w:hAnsi="Arial" w:cs="Arial"/>
          <w:color w:val="1A1A1A"/>
          <w:vertAlign w:val="superscript"/>
          <w:lang w:val="en-GB"/>
        </w:rPr>
        <w:t>th</w:t>
      </w:r>
      <w:r w:rsidRPr="007E3A3D">
        <w:rPr>
          <w:rFonts w:ascii="Arial" w:eastAsia="Times New Roman" w:hAnsi="Arial" w:cs="Arial"/>
          <w:color w:val="1A1A1A"/>
          <w:lang w:val="en-GB"/>
        </w:rPr>
        <w:t xml:space="preserve"> in place in the world the world with aging population. Over 20% of the people are with the age over 65 years, one of the highest aging in the world. Demographic factors bring the population aging with the high speed, such as emigration, very high rates of death and at the same time very low birth rates. This brings the numbers of economics, political and social challenges, which affected badly the social system and ability of the country to provide a better life for the elderly. One of the biggest problems for instance is the younger generation, which is the informal and only support for the adults is declining due to moving abroad or to the areas with more employment’s opportunities. This is increasing the needs of formal support, which can be an option</w:t>
      </w:r>
      <w:r w:rsidR="00716520" w:rsidRPr="00716520">
        <w:rPr>
          <w:rFonts w:ascii="Arial" w:eastAsia="Times New Roman" w:hAnsi="Arial" w:cs="Arial"/>
          <w:color w:val="2A2A2A"/>
          <w:shd w:val="clear" w:color="auto" w:fill="EFF2F7"/>
          <w:lang w:val="en-GB"/>
        </w:rPr>
        <w:t xml:space="preserve"> </w:t>
      </w:r>
      <w:r w:rsidRPr="00716520">
        <w:rPr>
          <w:rFonts w:ascii="Arial" w:hAnsi="Arial" w:cs="Arial"/>
          <w:lang w:val="en-GB"/>
        </w:rPr>
        <w:t>(Natali Pitheckoff, 2017).</w:t>
      </w:r>
    </w:p>
    <w:p w:rsidR="007E3A3D" w:rsidRPr="007E3A3D" w:rsidRDefault="007E3A3D" w:rsidP="00716520">
      <w:pPr>
        <w:shd w:val="clear" w:color="auto" w:fill="FFFFFF"/>
        <w:spacing w:before="100" w:beforeAutospacing="1" w:after="240" w:line="360" w:lineRule="auto"/>
        <w:jc w:val="both"/>
        <w:rPr>
          <w:rFonts w:ascii="Arial" w:eastAsia="Times New Roman" w:hAnsi="Arial" w:cs="Arial"/>
          <w:lang w:val="en-GB"/>
        </w:rPr>
      </w:pPr>
    </w:p>
    <w:p w:rsidR="007E3A3D" w:rsidRPr="001F0EA3" w:rsidRDefault="007E3A3D" w:rsidP="001F0EA3">
      <w:pPr>
        <w:spacing w:line="360" w:lineRule="auto"/>
        <w:jc w:val="both"/>
        <w:rPr>
          <w:rFonts w:ascii="Arial" w:hAnsi="Arial" w:cs="Arial"/>
          <w:b/>
        </w:rPr>
      </w:pPr>
      <w:r w:rsidRPr="001F0EA3">
        <w:rPr>
          <w:rFonts w:ascii="Arial" w:hAnsi="Arial" w:cs="Arial"/>
          <w:b/>
        </w:rPr>
        <w:t xml:space="preserve">Loneliness </w:t>
      </w:r>
    </w:p>
    <w:p w:rsidR="007E3A3D" w:rsidRPr="001F0EA3" w:rsidRDefault="001F0EA3" w:rsidP="001F0EA3">
      <w:pPr>
        <w:spacing w:line="360" w:lineRule="auto"/>
        <w:jc w:val="both"/>
        <w:rPr>
          <w:rFonts w:ascii="Arial" w:hAnsi="Arial" w:cs="Arial"/>
        </w:rPr>
      </w:pPr>
      <w:r>
        <w:rPr>
          <w:rFonts w:ascii="Arial" w:hAnsi="Arial" w:cs="Arial"/>
        </w:rPr>
        <w:t>Loneliness is a u</w:t>
      </w:r>
      <w:r w:rsidR="007E3A3D" w:rsidRPr="001F0EA3">
        <w:rPr>
          <w:rFonts w:ascii="Arial" w:hAnsi="Arial" w:cs="Arial"/>
        </w:rPr>
        <w:t xml:space="preserve">niversal human emotion, complex and individual for each person is called loneliness. The treatment prevention of the loneliness for this mind condition can be very dramatic, due to no actual causes discovered yet. For instance, the lonely adult struggle from loneliness after resent loss of </w:t>
      </w:r>
      <w:r w:rsidRPr="001F0EA3">
        <w:rPr>
          <w:rFonts w:ascii="Arial" w:hAnsi="Arial" w:cs="Arial"/>
        </w:rPr>
        <w:t>the</w:t>
      </w:r>
      <w:r>
        <w:rPr>
          <w:rFonts w:ascii="Arial" w:hAnsi="Arial" w:cs="Arial"/>
        </w:rPr>
        <w:t>ir</w:t>
      </w:r>
      <w:r w:rsidR="007E3A3D" w:rsidRPr="001F0EA3">
        <w:rPr>
          <w:rFonts w:ascii="Arial" w:hAnsi="Arial" w:cs="Arial"/>
        </w:rPr>
        <w:t xml:space="preserve"> belong person and a child with problems at school, which cannot make a friend, both they have a different need to manage loneliness.</w:t>
      </w:r>
    </w:p>
    <w:p w:rsidR="007E3A3D" w:rsidRPr="007E3A3D" w:rsidRDefault="007E3A3D" w:rsidP="001F0EA3">
      <w:pPr>
        <w:shd w:val="clear" w:color="auto" w:fill="FFFFFF"/>
        <w:spacing w:before="101" w:after="101" w:line="360" w:lineRule="auto"/>
        <w:jc w:val="both"/>
        <w:rPr>
          <w:rFonts w:ascii="Arial" w:eastAsia="Times New Roman" w:hAnsi="Arial" w:cs="Arial"/>
          <w:lang w:val="en-GB"/>
        </w:rPr>
      </w:pPr>
      <w:r w:rsidRPr="007E3A3D">
        <w:rPr>
          <w:rFonts w:ascii="Arial" w:eastAsia="Times New Roman" w:hAnsi="Arial" w:cs="Arial"/>
          <w:color w:val="212121"/>
          <w:lang w:val="en-GB"/>
        </w:rPr>
        <w:t xml:space="preserve">Common definition of loneliness is considered as a state of aloneness or being alone but is a state of the mind. Loneliness makes the people to feel that they are unwonted, empty and alone. Lonely people need a human contact, but the present condition of their mind makes it difficult to create the connections with others other people. According to the research, loneliness is associated with depression, social isolation, introversion, and no social skills. Experts believed that to be lonely is not necessarily to be alone. The feeling of being alone and isolated is the way loneliness play with the state of the mind (Kendra Cherry, 2021). </w:t>
      </w:r>
    </w:p>
    <w:p w:rsidR="007E3A3D" w:rsidRPr="007E3A3D" w:rsidRDefault="007E3A3D" w:rsidP="001F0EA3">
      <w:pPr>
        <w:shd w:val="clear" w:color="auto" w:fill="FFFFFF"/>
        <w:spacing w:before="101" w:after="101" w:line="360" w:lineRule="auto"/>
        <w:jc w:val="both"/>
        <w:rPr>
          <w:rFonts w:ascii="Arial" w:eastAsia="Times New Roman" w:hAnsi="Arial" w:cs="Arial"/>
          <w:lang w:val="en-GB"/>
        </w:rPr>
      </w:pPr>
      <w:r w:rsidRPr="007E3A3D">
        <w:rPr>
          <w:rFonts w:ascii="Arial" w:eastAsia="Times New Roman" w:hAnsi="Arial" w:cs="Arial"/>
          <w:color w:val="212121"/>
          <w:lang w:val="en-GB"/>
        </w:rPr>
        <w:t>The loneliness involves physical and mental suffering. There are the numbers of theories on the definition of loneliness:</w:t>
      </w:r>
    </w:p>
    <w:p w:rsidR="007E3A3D" w:rsidRPr="007E3A3D" w:rsidRDefault="007E3A3D" w:rsidP="001F0EA3">
      <w:pPr>
        <w:numPr>
          <w:ilvl w:val="0"/>
          <w:numId w:val="3"/>
        </w:numPr>
        <w:shd w:val="clear" w:color="auto" w:fill="FFFFFF"/>
        <w:spacing w:before="101" w:after="101" w:line="360" w:lineRule="auto"/>
        <w:jc w:val="both"/>
        <w:rPr>
          <w:rFonts w:ascii="Arial" w:eastAsia="Times New Roman" w:hAnsi="Arial" w:cs="Arial"/>
          <w:lang w:val="en-GB"/>
        </w:rPr>
      </w:pPr>
      <w:r w:rsidRPr="007E3A3D">
        <w:rPr>
          <w:rFonts w:ascii="Arial" w:eastAsia="Times New Roman" w:hAnsi="Arial" w:cs="Arial"/>
          <w:color w:val="212121"/>
          <w:lang w:val="en-GB"/>
        </w:rPr>
        <w:lastRenderedPageBreak/>
        <w:t>Loneliness experienced by all the humans during their life span due to separations</w:t>
      </w:r>
    </w:p>
    <w:p w:rsidR="007E3A3D" w:rsidRPr="007E3A3D" w:rsidRDefault="007E3A3D" w:rsidP="001F0EA3">
      <w:pPr>
        <w:numPr>
          <w:ilvl w:val="0"/>
          <w:numId w:val="3"/>
        </w:numPr>
        <w:shd w:val="clear" w:color="auto" w:fill="FFFFFF"/>
        <w:spacing w:before="101" w:after="101" w:line="360" w:lineRule="auto"/>
        <w:jc w:val="both"/>
        <w:rPr>
          <w:rFonts w:ascii="Arial" w:eastAsia="Times New Roman" w:hAnsi="Arial" w:cs="Arial"/>
          <w:lang w:val="en-GB"/>
        </w:rPr>
      </w:pPr>
      <w:r w:rsidRPr="007E3A3D">
        <w:rPr>
          <w:rFonts w:ascii="Arial" w:eastAsia="Times New Roman" w:hAnsi="Arial" w:cs="Arial"/>
          <w:color w:val="212121"/>
          <w:lang w:val="en-GB"/>
        </w:rPr>
        <w:t xml:space="preserve">Loneliness due to infancy attachment and the experience in the life </w:t>
      </w:r>
    </w:p>
    <w:p w:rsidR="007E3A3D" w:rsidRPr="007E3A3D" w:rsidRDefault="007E3A3D" w:rsidP="001F0EA3">
      <w:pPr>
        <w:numPr>
          <w:ilvl w:val="0"/>
          <w:numId w:val="3"/>
        </w:numPr>
        <w:shd w:val="clear" w:color="auto" w:fill="FFFFFF"/>
        <w:spacing w:before="101" w:after="101" w:line="360" w:lineRule="auto"/>
        <w:jc w:val="both"/>
        <w:rPr>
          <w:rFonts w:ascii="Arial" w:eastAsia="Times New Roman" w:hAnsi="Arial" w:cs="Arial"/>
          <w:lang w:val="en-GB"/>
        </w:rPr>
      </w:pPr>
      <w:r w:rsidRPr="007E3A3D">
        <w:rPr>
          <w:rFonts w:ascii="Arial" w:eastAsia="Times New Roman" w:hAnsi="Arial" w:cs="Arial"/>
          <w:color w:val="212121"/>
          <w:lang w:val="en-GB"/>
        </w:rPr>
        <w:t xml:space="preserve">Loneliness, because of solitude is very painful and not easy to be tolerated </w:t>
      </w:r>
    </w:p>
    <w:p w:rsidR="007E3A3D" w:rsidRPr="007E3A3D" w:rsidRDefault="007E3A3D" w:rsidP="001F0EA3">
      <w:pPr>
        <w:numPr>
          <w:ilvl w:val="0"/>
          <w:numId w:val="3"/>
        </w:numPr>
        <w:shd w:val="clear" w:color="auto" w:fill="FFFFFF"/>
        <w:spacing w:before="101" w:after="101" w:line="360" w:lineRule="auto"/>
        <w:jc w:val="both"/>
        <w:rPr>
          <w:rFonts w:ascii="Arial" w:eastAsia="Times New Roman" w:hAnsi="Arial" w:cs="Arial"/>
          <w:lang w:val="en-GB"/>
        </w:rPr>
      </w:pPr>
      <w:r w:rsidRPr="007E3A3D">
        <w:rPr>
          <w:rFonts w:ascii="Arial" w:eastAsia="Times New Roman" w:hAnsi="Arial" w:cs="Arial"/>
          <w:lang w:val="en-GB"/>
        </w:rPr>
        <w:t>Loneliness, being aversive, motivating people to look for meaning and connection</w:t>
      </w:r>
    </w:p>
    <w:p w:rsidR="007E3A3D" w:rsidRPr="007E3A3D" w:rsidRDefault="007E3A3D" w:rsidP="001F0EA3">
      <w:pPr>
        <w:numPr>
          <w:ilvl w:val="0"/>
          <w:numId w:val="3"/>
        </w:numPr>
        <w:spacing w:before="100" w:beforeAutospacing="1" w:after="0" w:line="360" w:lineRule="auto"/>
        <w:jc w:val="both"/>
        <w:rPr>
          <w:rFonts w:ascii="Arial" w:eastAsia="Times New Roman" w:hAnsi="Arial" w:cs="Arial"/>
          <w:lang w:val="en-GB"/>
        </w:rPr>
      </w:pPr>
      <w:r w:rsidRPr="007E3A3D">
        <w:rPr>
          <w:rFonts w:ascii="Arial" w:eastAsia="Times New Roman" w:hAnsi="Arial" w:cs="Arial"/>
          <w:color w:val="212121"/>
          <w:lang w:val="en-GB"/>
        </w:rPr>
        <w:t>Loneliness can motivate the people and to open new opportunities for them, but not for all of them and under some circumstances</w:t>
      </w:r>
      <w:r w:rsidRPr="007E3A3D">
        <w:rPr>
          <w:rFonts w:ascii="Arial" w:eastAsia="Times New Roman" w:hAnsi="Arial" w:cs="Arial"/>
          <w:lang w:val="en-GB"/>
        </w:rPr>
        <w:t>.</w:t>
      </w:r>
    </w:p>
    <w:p w:rsidR="007E3A3D" w:rsidRPr="007E3A3D" w:rsidRDefault="007E3A3D" w:rsidP="001F0EA3">
      <w:pPr>
        <w:spacing w:before="100" w:beforeAutospacing="1" w:after="0" w:line="360" w:lineRule="auto"/>
        <w:jc w:val="both"/>
        <w:rPr>
          <w:rFonts w:ascii="Arial" w:eastAsia="Times New Roman" w:hAnsi="Arial" w:cs="Arial"/>
          <w:lang w:val="en-GB"/>
        </w:rPr>
      </w:pPr>
      <w:r w:rsidRPr="007E3A3D">
        <w:rPr>
          <w:rFonts w:ascii="Arial" w:eastAsia="Times New Roman" w:hAnsi="Arial" w:cs="Arial"/>
          <w:lang w:val="en-GB"/>
        </w:rPr>
        <w:t>The phenomenon of loneliness is not simple at all, is passes through the emotions and reach to the cognitive proses (</w:t>
      </w:r>
      <w:r w:rsidRPr="007E3A3D">
        <w:rPr>
          <w:rFonts w:ascii="Arial" w:eastAsia="Times New Roman" w:hAnsi="Arial" w:cs="Arial"/>
          <w:color w:val="2E2E2E"/>
          <w:lang w:val="en-GB"/>
        </w:rPr>
        <w:t>Ami Rokach, 2019).</w:t>
      </w:r>
    </w:p>
    <w:p w:rsidR="007E3A3D" w:rsidRPr="007E3A3D" w:rsidRDefault="007E3A3D" w:rsidP="007E3A3D">
      <w:pPr>
        <w:spacing w:before="100" w:beforeAutospacing="1" w:after="0" w:line="240" w:lineRule="auto"/>
        <w:rPr>
          <w:rFonts w:ascii="Times New Roman" w:eastAsia="Times New Roman" w:hAnsi="Times New Roman" w:cs="Times New Roman"/>
          <w:sz w:val="24"/>
          <w:szCs w:val="24"/>
          <w:lang w:val="en-GB"/>
        </w:rPr>
      </w:pPr>
    </w:p>
    <w:p w:rsidR="007E3A3D" w:rsidRPr="007E3A3D" w:rsidRDefault="007E3A3D" w:rsidP="001F0EA3">
      <w:pPr>
        <w:shd w:val="clear" w:color="auto" w:fill="FFFFFF"/>
        <w:spacing w:before="101" w:after="101" w:line="360" w:lineRule="auto"/>
        <w:jc w:val="both"/>
        <w:rPr>
          <w:rFonts w:ascii="Arial" w:eastAsia="Times New Roman" w:hAnsi="Arial" w:cs="Arial"/>
          <w:lang w:val="en-GB"/>
        </w:rPr>
      </w:pPr>
      <w:r w:rsidRPr="007E3A3D">
        <w:rPr>
          <w:rFonts w:ascii="Arial" w:eastAsia="Times New Roman" w:hAnsi="Arial" w:cs="Arial"/>
          <w:b/>
          <w:bCs/>
          <w:color w:val="212121"/>
          <w:lang w:val="en-GB"/>
        </w:rPr>
        <w:t>Elderly and loneliness in United Kingdom</w:t>
      </w:r>
    </w:p>
    <w:p w:rsidR="007E3A3D" w:rsidRPr="007E3A3D" w:rsidRDefault="007E3A3D" w:rsidP="001F0EA3">
      <w:pPr>
        <w:shd w:val="clear" w:color="auto" w:fill="FFFFFF"/>
        <w:spacing w:before="101" w:after="101" w:line="360" w:lineRule="auto"/>
        <w:jc w:val="both"/>
        <w:rPr>
          <w:rFonts w:ascii="Arial" w:eastAsia="Times New Roman" w:hAnsi="Arial" w:cs="Arial"/>
          <w:lang w:val="en-GB"/>
        </w:rPr>
      </w:pPr>
      <w:r w:rsidRPr="007E3A3D">
        <w:rPr>
          <w:rFonts w:ascii="Arial" w:eastAsia="Times New Roman" w:hAnsi="Arial" w:cs="Arial"/>
          <w:color w:val="212121"/>
          <w:lang w:val="en-GB"/>
        </w:rPr>
        <w:t>Elderly and very vulnerable to social isolation and loneliness, this is seriously affecting their health. In United Kingdom hundreds of thousands old people over the age of 75 are lonely due to isolation with not attachment to the society. More than 2 million of elderly in UK are live alone, according to the Age UK. More than one million old people do not have social interaction for over a month, not speaking to friends, relatives, or neighbours. There are several reasons for the people to became socially isolated, for instance getting old and weak, not going to work, death of the close person or suppose disability or illnesses which keeping them bedbound or with restricted movement. Regardless of the reasons, it is a big shock for them to be so venerable and prone to depression, which can lead to the serious physical health conditions. Is hard for the lonely people to reach out. This people do not ask for a help and the sigma surrounding them, they have too much proud. The loneliness can affect anyone, no matter of the social status, religion, or demographic factors (NHS, 2021).</w:t>
      </w:r>
    </w:p>
    <w:p w:rsidR="007E3A3D" w:rsidRDefault="007E3A3D" w:rsidP="001F0EA3">
      <w:pPr>
        <w:shd w:val="clear" w:color="auto" w:fill="FFFFFF"/>
        <w:spacing w:before="101" w:after="101" w:line="360" w:lineRule="auto"/>
        <w:jc w:val="both"/>
        <w:rPr>
          <w:rFonts w:ascii="Arial" w:eastAsia="Times New Roman" w:hAnsi="Arial" w:cs="Arial"/>
          <w:color w:val="212121"/>
          <w:lang w:val="en-GB"/>
        </w:rPr>
      </w:pPr>
      <w:r w:rsidRPr="007E3A3D">
        <w:rPr>
          <w:rFonts w:ascii="Arial" w:eastAsia="Times New Roman" w:hAnsi="Arial" w:cs="Arial"/>
          <w:color w:val="212121"/>
          <w:lang w:val="en-GB"/>
        </w:rPr>
        <w:t>In United Kingdom elderly usually are live separated from their children. Due to the busy life and heavy rutting, they can visit their parent once a week or even once a month, in depends on how far they live and how many responsibilities they have or other circumstances.</w:t>
      </w:r>
    </w:p>
    <w:p w:rsidR="001F0EA3" w:rsidRPr="007E3A3D" w:rsidRDefault="001F0EA3" w:rsidP="001F0EA3">
      <w:pPr>
        <w:shd w:val="clear" w:color="auto" w:fill="FFFFFF"/>
        <w:spacing w:before="101" w:after="101" w:line="360" w:lineRule="auto"/>
        <w:jc w:val="both"/>
        <w:rPr>
          <w:rFonts w:ascii="Arial" w:eastAsia="Times New Roman" w:hAnsi="Arial" w:cs="Arial"/>
          <w:lang w:val="en-GB"/>
        </w:rPr>
      </w:pPr>
    </w:p>
    <w:p w:rsidR="007E3A3D" w:rsidRPr="007E3A3D" w:rsidRDefault="007E3A3D" w:rsidP="001F0EA3">
      <w:pPr>
        <w:shd w:val="clear" w:color="auto" w:fill="FFFFFF"/>
        <w:spacing w:before="101" w:after="101" w:line="360" w:lineRule="auto"/>
        <w:jc w:val="both"/>
        <w:rPr>
          <w:rFonts w:ascii="Arial" w:eastAsia="Times New Roman" w:hAnsi="Arial" w:cs="Arial"/>
          <w:lang w:val="en-GB"/>
        </w:rPr>
      </w:pPr>
      <w:r w:rsidRPr="007E3A3D">
        <w:rPr>
          <w:rFonts w:ascii="Arial" w:eastAsia="Times New Roman" w:hAnsi="Arial" w:cs="Arial"/>
          <w:b/>
          <w:bCs/>
          <w:color w:val="212121"/>
          <w:lang w:val="en-GB"/>
        </w:rPr>
        <w:t xml:space="preserve">Elderly and loneliness in Bulgaria </w:t>
      </w:r>
    </w:p>
    <w:p w:rsidR="007E3A3D" w:rsidRPr="007E3A3D" w:rsidRDefault="007E3A3D" w:rsidP="001F0EA3">
      <w:pPr>
        <w:shd w:val="clear" w:color="auto" w:fill="FFFFFF"/>
        <w:spacing w:before="101" w:after="101" w:line="360" w:lineRule="auto"/>
        <w:jc w:val="both"/>
        <w:rPr>
          <w:rFonts w:ascii="Arial" w:eastAsia="Times New Roman" w:hAnsi="Arial" w:cs="Arial"/>
          <w:lang w:val="en-GB"/>
        </w:rPr>
      </w:pPr>
      <w:r w:rsidRPr="007E3A3D">
        <w:rPr>
          <w:rFonts w:ascii="Arial" w:eastAsia="Times New Roman" w:hAnsi="Arial" w:cs="Arial"/>
          <w:color w:val="212121"/>
          <w:lang w:val="en-GB"/>
        </w:rPr>
        <w:t xml:space="preserve">According to National Statistical Institute, 23% of Bulgarian villages live lonely elderly people with number of residences from 1 to 49. This statistic is scary, to put it mildly. The only population in this villages are the old people with no connection to the community places, no doctor or pharmacy </w:t>
      </w:r>
      <w:r w:rsidRPr="007E3A3D">
        <w:rPr>
          <w:rFonts w:ascii="Arial" w:eastAsia="Times New Roman" w:hAnsi="Arial" w:cs="Arial"/>
          <w:color w:val="212121"/>
          <w:lang w:val="en-GB"/>
        </w:rPr>
        <w:lastRenderedPageBreak/>
        <w:t>available and of course the loneliness is a big problem there, but on the first place the elderly must arrange their food, medical help and then to think about the loneliness and problems follow whit it. The reason this happened is because they children or grandchildren either emigrated to other country or a big city looking for a better survival.</w:t>
      </w:r>
    </w:p>
    <w:p w:rsidR="007E3A3D" w:rsidRPr="007E3A3D" w:rsidRDefault="007E3A3D" w:rsidP="001F0EA3">
      <w:pPr>
        <w:spacing w:before="100" w:beforeAutospacing="1" w:after="475" w:line="360" w:lineRule="auto"/>
        <w:jc w:val="both"/>
        <w:rPr>
          <w:rFonts w:ascii="Arial" w:eastAsia="Times New Roman" w:hAnsi="Arial" w:cs="Arial"/>
          <w:lang w:val="en-GB"/>
        </w:rPr>
      </w:pPr>
      <w:r w:rsidRPr="007E3A3D">
        <w:rPr>
          <w:rFonts w:ascii="Arial" w:eastAsia="Times New Roman" w:hAnsi="Arial" w:cs="Arial"/>
          <w:color w:val="212121"/>
          <w:lang w:val="en-GB"/>
        </w:rPr>
        <w:t>Usually is tradition for Bulgarian people to look after their parents, but the economic situation in the country pushes them away and leave their parents lonely and without support</w:t>
      </w:r>
      <w:r w:rsidRPr="007E3A3D">
        <w:rPr>
          <w:rFonts w:ascii="Arial" w:eastAsia="Times New Roman" w:hAnsi="Arial" w:cs="Arial"/>
          <w:b/>
          <w:bCs/>
          <w:color w:val="25333E"/>
          <w:shd w:val="clear" w:color="auto" w:fill="FFFFFF"/>
          <w:lang w:val="en-GB"/>
        </w:rPr>
        <w:t xml:space="preserve"> </w:t>
      </w:r>
      <w:r w:rsidRPr="007E3A3D">
        <w:rPr>
          <w:rFonts w:ascii="Arial" w:eastAsia="Times New Roman" w:hAnsi="Arial" w:cs="Arial"/>
          <w:color w:val="25333E"/>
          <w:shd w:val="clear" w:color="auto" w:fill="FFFFFF"/>
          <w:lang w:val="en-GB"/>
        </w:rPr>
        <w:t>(BNR, 2020).</w:t>
      </w:r>
    </w:p>
    <w:p w:rsidR="007E3A3D" w:rsidRPr="007E3A3D" w:rsidRDefault="007E3A3D" w:rsidP="001F0EA3">
      <w:pPr>
        <w:spacing w:before="100" w:beforeAutospacing="1" w:after="475" w:line="360" w:lineRule="auto"/>
        <w:jc w:val="both"/>
        <w:rPr>
          <w:rFonts w:ascii="Arial" w:eastAsia="Times New Roman" w:hAnsi="Arial" w:cs="Arial"/>
          <w:lang w:val="en-GB"/>
        </w:rPr>
      </w:pPr>
      <w:r w:rsidRPr="007E3A3D">
        <w:rPr>
          <w:rFonts w:ascii="Arial" w:eastAsia="Times New Roman" w:hAnsi="Arial" w:cs="Arial"/>
          <w:color w:val="25333E"/>
          <w:shd w:val="clear" w:color="auto" w:fill="FFFFFF"/>
          <w:lang w:val="en-GB"/>
        </w:rPr>
        <w:t>Is very sad that many people in Bulgaria, experienced their old age life span forgotten in their homes in deep village only they, their loneliness and poverty. There is not double mind on that an old person needs to enjoy the home comfort and medical care, but this people need some attention and an adequate way of managing their loneliness (Caritas, 2012). According to the statistics the situation with the elderly and loneliness is Bulgaria is very heart- breaking.</w:t>
      </w:r>
    </w:p>
    <w:p w:rsidR="007E3A3D" w:rsidRPr="007E3A3D" w:rsidRDefault="007E3A3D" w:rsidP="000E5968">
      <w:pPr>
        <w:spacing w:before="100" w:beforeAutospacing="1" w:after="475" w:line="360" w:lineRule="auto"/>
        <w:jc w:val="both"/>
        <w:rPr>
          <w:rFonts w:ascii="Times New Roman" w:eastAsia="Times New Roman" w:hAnsi="Times New Roman" w:cs="Times New Roman"/>
          <w:lang w:val="en-GB"/>
        </w:rPr>
      </w:pPr>
      <w:r w:rsidRPr="007E3A3D">
        <w:rPr>
          <w:rFonts w:ascii="Arial" w:eastAsia="Times New Roman" w:hAnsi="Arial" w:cs="Arial"/>
          <w:b/>
          <w:bCs/>
          <w:color w:val="25333E"/>
          <w:shd w:val="clear" w:color="auto" w:fill="FFFFFF"/>
          <w:lang w:val="en-GB"/>
        </w:rPr>
        <w:t xml:space="preserve">Impact of loneliness and isolation on an older person within a care setting in </w:t>
      </w:r>
    </w:p>
    <w:p w:rsidR="007E3A3D" w:rsidRDefault="007E3A3D" w:rsidP="000E5968">
      <w:pPr>
        <w:spacing w:before="100" w:beforeAutospacing="1" w:after="475" w:line="360" w:lineRule="auto"/>
        <w:jc w:val="both"/>
        <w:rPr>
          <w:rFonts w:ascii="Arial" w:eastAsia="Times New Roman" w:hAnsi="Arial" w:cs="Arial"/>
          <w:color w:val="25333E"/>
          <w:shd w:val="clear" w:color="auto" w:fill="FFFFFF"/>
          <w:lang w:val="en-GB"/>
        </w:rPr>
      </w:pPr>
      <w:r w:rsidRPr="007E3A3D">
        <w:rPr>
          <w:rFonts w:ascii="Arial" w:eastAsia="Times New Roman" w:hAnsi="Arial" w:cs="Arial"/>
          <w:color w:val="25333E"/>
          <w:shd w:val="clear" w:color="auto" w:fill="FFFFFF"/>
          <w:lang w:val="en-GB"/>
        </w:rPr>
        <w:t xml:space="preserve">Relation sheep between care home and loneliness. According to the researchers focused on the loneliness in residential settings, there is an impact. The rate of severe loneliness in the care homes is 22%, twice bigger than the people live in the open </w:t>
      </w:r>
      <w:r w:rsidR="000E5968" w:rsidRPr="007E3A3D">
        <w:rPr>
          <w:rFonts w:ascii="Arial" w:eastAsia="Times New Roman" w:hAnsi="Arial" w:cs="Arial"/>
          <w:color w:val="25333E"/>
          <w:shd w:val="clear" w:color="auto" w:fill="FFFFFF"/>
          <w:lang w:val="en-GB"/>
        </w:rPr>
        <w:t>community,</w:t>
      </w:r>
      <w:r w:rsidRPr="007E3A3D">
        <w:rPr>
          <w:rFonts w:ascii="Arial" w:eastAsia="Times New Roman" w:hAnsi="Arial" w:cs="Arial"/>
          <w:color w:val="25333E"/>
          <w:shd w:val="clear" w:color="auto" w:fill="FFFFFF"/>
          <w:lang w:val="en-GB"/>
        </w:rPr>
        <w:t xml:space="preserve"> which is 10</w:t>
      </w:r>
      <w:r w:rsidR="000E5968" w:rsidRPr="007E3A3D">
        <w:rPr>
          <w:rFonts w:ascii="Arial" w:eastAsia="Times New Roman" w:hAnsi="Arial" w:cs="Arial"/>
          <w:color w:val="25333E"/>
          <w:shd w:val="clear" w:color="auto" w:fill="FFFFFF"/>
          <w:lang w:val="en-GB"/>
        </w:rPr>
        <w:t>%. More</w:t>
      </w:r>
      <w:r w:rsidRPr="007E3A3D">
        <w:rPr>
          <w:rFonts w:ascii="Arial" w:eastAsia="Times New Roman" w:hAnsi="Arial" w:cs="Arial"/>
          <w:color w:val="25333E"/>
          <w:shd w:val="clear" w:color="auto" w:fill="FFFFFF"/>
          <w:lang w:val="en-GB"/>
        </w:rPr>
        <w:t xml:space="preserve"> than 80% of the care home residents with the mental health issues stated </w:t>
      </w:r>
      <w:r w:rsidR="000E5968" w:rsidRPr="007E3A3D">
        <w:rPr>
          <w:rFonts w:ascii="Arial" w:eastAsia="Times New Roman" w:hAnsi="Arial" w:cs="Arial"/>
          <w:color w:val="25333E"/>
          <w:shd w:val="clear" w:color="auto" w:fill="FFFFFF"/>
          <w:lang w:val="en-GB"/>
        </w:rPr>
        <w:t>that,</w:t>
      </w:r>
      <w:r w:rsidRPr="007E3A3D">
        <w:rPr>
          <w:rFonts w:ascii="Arial" w:eastAsia="Times New Roman" w:hAnsi="Arial" w:cs="Arial"/>
          <w:color w:val="25333E"/>
          <w:shd w:val="clear" w:color="auto" w:fill="FFFFFF"/>
          <w:lang w:val="en-GB"/>
        </w:rPr>
        <w:t xml:space="preserve"> they fell lonely when living is the care </w:t>
      </w:r>
      <w:r w:rsidR="000E5968" w:rsidRPr="007E3A3D">
        <w:rPr>
          <w:rFonts w:ascii="Arial" w:eastAsia="Times New Roman" w:hAnsi="Arial" w:cs="Arial"/>
          <w:color w:val="25333E"/>
          <w:shd w:val="clear" w:color="auto" w:fill="FFFFFF"/>
          <w:lang w:val="en-GB"/>
        </w:rPr>
        <w:t>home,</w:t>
      </w:r>
      <w:r w:rsidRPr="007E3A3D">
        <w:rPr>
          <w:rFonts w:ascii="Arial" w:eastAsia="Times New Roman" w:hAnsi="Arial" w:cs="Arial"/>
          <w:color w:val="25333E"/>
          <w:shd w:val="clear" w:color="auto" w:fill="FFFFFF"/>
          <w:lang w:val="en-GB"/>
        </w:rPr>
        <w:t xml:space="preserve"> because the people looking after them have not enough time to spend and to give them more attention, </w:t>
      </w:r>
      <w:r w:rsidR="000E5968" w:rsidRPr="007E3A3D">
        <w:rPr>
          <w:rFonts w:ascii="Arial" w:eastAsia="Times New Roman" w:hAnsi="Arial" w:cs="Arial"/>
          <w:color w:val="25333E"/>
          <w:shd w:val="clear" w:color="auto" w:fill="FFFFFF"/>
          <w:lang w:val="en-GB"/>
        </w:rPr>
        <w:t>many</w:t>
      </w:r>
      <w:r w:rsidRPr="007E3A3D">
        <w:rPr>
          <w:rFonts w:ascii="Arial" w:eastAsia="Times New Roman" w:hAnsi="Arial" w:cs="Arial"/>
          <w:color w:val="25333E"/>
          <w:shd w:val="clear" w:color="auto" w:fill="FFFFFF"/>
          <w:lang w:val="en-GB"/>
        </w:rPr>
        <w:t xml:space="preserve"> of the care home residence are very happy with the care home staff, but realise that they are overloaded</w:t>
      </w:r>
      <w:r w:rsidR="000E5968">
        <w:rPr>
          <w:rFonts w:ascii="Arial" w:eastAsia="Times New Roman" w:hAnsi="Arial" w:cs="Arial"/>
          <w:color w:val="25333E"/>
          <w:shd w:val="clear" w:color="auto" w:fill="FFFFFF"/>
          <w:lang w:val="en-GB"/>
        </w:rPr>
        <w:t xml:space="preserve"> </w:t>
      </w:r>
      <w:r w:rsidRPr="007E3A3D">
        <w:rPr>
          <w:rFonts w:ascii="Arial" w:eastAsia="Times New Roman" w:hAnsi="Arial" w:cs="Arial"/>
          <w:color w:val="25333E"/>
          <w:shd w:val="clear" w:color="auto" w:fill="FFFFFF"/>
          <w:lang w:val="en-GB"/>
        </w:rPr>
        <w:t>(The Good Care Group, 2021)</w:t>
      </w:r>
      <w:r w:rsidR="000E5968">
        <w:rPr>
          <w:rFonts w:ascii="Arial" w:eastAsia="Times New Roman" w:hAnsi="Arial" w:cs="Arial"/>
          <w:color w:val="25333E"/>
          <w:shd w:val="clear" w:color="auto" w:fill="FFFFFF"/>
          <w:lang w:val="en-GB"/>
        </w:rPr>
        <w:t>.</w:t>
      </w:r>
    </w:p>
    <w:p w:rsidR="000E5968" w:rsidRPr="007E3A3D" w:rsidRDefault="000E5968" w:rsidP="000E5968">
      <w:pPr>
        <w:spacing w:before="100" w:beforeAutospacing="1" w:after="475" w:line="360" w:lineRule="auto"/>
        <w:jc w:val="both"/>
        <w:rPr>
          <w:rFonts w:ascii="Times New Roman" w:eastAsia="Times New Roman" w:hAnsi="Times New Roman" w:cs="Times New Roman"/>
          <w:lang w:val="en-GB"/>
        </w:rPr>
      </w:pPr>
    </w:p>
    <w:p w:rsidR="007E3A3D" w:rsidRPr="007E3A3D" w:rsidRDefault="007E3A3D" w:rsidP="000E5968">
      <w:pPr>
        <w:spacing w:before="100" w:beforeAutospacing="1" w:after="475" w:line="360" w:lineRule="auto"/>
        <w:jc w:val="both"/>
        <w:rPr>
          <w:rFonts w:ascii="Times New Roman" w:eastAsia="Times New Roman" w:hAnsi="Times New Roman" w:cs="Times New Roman"/>
          <w:lang w:val="en-GB"/>
        </w:rPr>
      </w:pPr>
      <w:r w:rsidRPr="007E3A3D">
        <w:rPr>
          <w:rFonts w:ascii="Arial" w:eastAsia="Times New Roman" w:hAnsi="Arial" w:cs="Arial"/>
          <w:b/>
          <w:bCs/>
          <w:color w:val="25333E"/>
          <w:shd w:val="clear" w:color="auto" w:fill="FFFFFF"/>
          <w:lang w:val="en-GB"/>
        </w:rPr>
        <w:t>Policies and legislation aiming to reduce the loneliness in United Kingdom</w:t>
      </w:r>
    </w:p>
    <w:p w:rsidR="007E3A3D" w:rsidRPr="007E3A3D" w:rsidRDefault="007E3A3D" w:rsidP="000E5968">
      <w:pPr>
        <w:spacing w:before="100" w:beforeAutospacing="1" w:after="475" w:line="360" w:lineRule="auto"/>
        <w:jc w:val="both"/>
        <w:rPr>
          <w:rFonts w:ascii="Times New Roman" w:eastAsia="Times New Roman" w:hAnsi="Times New Roman" w:cs="Times New Roman"/>
          <w:lang w:val="en-GB"/>
        </w:rPr>
      </w:pPr>
      <w:r w:rsidRPr="007E3A3D">
        <w:rPr>
          <w:rFonts w:ascii="Arial" w:eastAsia="Times New Roman" w:hAnsi="Arial" w:cs="Arial"/>
          <w:color w:val="25333E"/>
          <w:shd w:val="clear" w:color="auto" w:fill="FFFFFF"/>
          <w:lang w:val="en-GB"/>
        </w:rPr>
        <w:t>To address the loneliness and isolation and act of managing, is the Care Act 2014. Including the prevention duties meeting of support and care needs. The Act established the Wellbeing Principles, this is creating more opportunities to identify the people suffering from loneliness and social isolation. The evidence of this action taken to reduce the loneliness is – NHS, Public Health, Adult Social Care Outcomes Frameworks (Campaign to End Loneliness, 2014)</w:t>
      </w:r>
    </w:p>
    <w:p w:rsidR="007E3A3D" w:rsidRDefault="007E3A3D" w:rsidP="000E5968">
      <w:pPr>
        <w:spacing w:before="100" w:beforeAutospacing="1" w:after="475" w:line="360" w:lineRule="auto"/>
        <w:jc w:val="both"/>
        <w:rPr>
          <w:rFonts w:ascii="Arial" w:eastAsia="Times New Roman" w:hAnsi="Arial" w:cs="Arial"/>
          <w:color w:val="25333E"/>
          <w:shd w:val="clear" w:color="auto" w:fill="FFFFFF"/>
          <w:lang w:val="en-GB"/>
        </w:rPr>
      </w:pPr>
      <w:r w:rsidRPr="007E3A3D">
        <w:rPr>
          <w:rFonts w:ascii="Arial" w:eastAsia="Times New Roman" w:hAnsi="Arial" w:cs="Arial"/>
          <w:color w:val="25333E"/>
          <w:shd w:val="clear" w:color="auto" w:fill="FFFFFF"/>
          <w:lang w:val="en-GB"/>
        </w:rPr>
        <w:lastRenderedPageBreak/>
        <w:t xml:space="preserve">Most of the people had experienced the longlines at some point in their life. Loneliness during the old age can be significant impact of the wellbeing, but there are some solutions of managing the problem or to make it easy. Age UK is one of the providers of management of loneliness, such as helping people to stay </w:t>
      </w:r>
      <w:r w:rsidR="000E5968" w:rsidRPr="007E3A3D">
        <w:rPr>
          <w:rFonts w:ascii="Arial" w:eastAsia="Times New Roman" w:hAnsi="Arial" w:cs="Arial"/>
          <w:color w:val="25333E"/>
          <w:shd w:val="clear" w:color="auto" w:fill="FFFFFF"/>
          <w:lang w:val="en-GB"/>
        </w:rPr>
        <w:t>Connected</w:t>
      </w:r>
      <w:r w:rsidRPr="007E3A3D">
        <w:rPr>
          <w:rFonts w:ascii="Arial" w:eastAsia="Times New Roman" w:hAnsi="Arial" w:cs="Arial"/>
          <w:color w:val="25333E"/>
          <w:shd w:val="clear" w:color="auto" w:fill="FFFFFF"/>
          <w:lang w:val="en-GB"/>
        </w:rPr>
        <w:t>-Internet and the digital technologies is helping people with the shopping, to stay in touch with friends or making new of them, ordering prescriptions etc... The Local Age UKs providing a lot of services of managing loneliness- friendship services, day centres, social activities, transport, IT training and social clubs (Age UK, 2021).</w:t>
      </w:r>
    </w:p>
    <w:p w:rsidR="000E5968" w:rsidRPr="007E3A3D" w:rsidRDefault="000E5968" w:rsidP="000E5968">
      <w:pPr>
        <w:spacing w:before="100" w:beforeAutospacing="1" w:after="475" w:line="360" w:lineRule="auto"/>
        <w:jc w:val="both"/>
        <w:rPr>
          <w:rFonts w:ascii="Times New Roman" w:eastAsia="Times New Roman" w:hAnsi="Times New Roman" w:cs="Times New Roman"/>
          <w:lang w:val="en-GB"/>
        </w:rPr>
      </w:pPr>
    </w:p>
    <w:p w:rsidR="007E3A3D" w:rsidRPr="007E3A3D" w:rsidRDefault="007E3A3D" w:rsidP="000E5968">
      <w:pPr>
        <w:spacing w:before="100" w:beforeAutospacing="1" w:after="475" w:line="360" w:lineRule="auto"/>
        <w:jc w:val="both"/>
        <w:rPr>
          <w:rFonts w:ascii="Arial" w:eastAsia="Times New Roman" w:hAnsi="Arial" w:cs="Arial"/>
          <w:lang w:val="en-GB"/>
        </w:rPr>
      </w:pPr>
      <w:r w:rsidRPr="007E3A3D">
        <w:rPr>
          <w:rFonts w:ascii="Arial" w:eastAsia="Times New Roman" w:hAnsi="Arial" w:cs="Arial"/>
          <w:b/>
          <w:bCs/>
          <w:color w:val="25333E"/>
          <w:shd w:val="clear" w:color="auto" w:fill="FFFFFF"/>
          <w:lang w:val="en-GB"/>
        </w:rPr>
        <w:t xml:space="preserve">Policies and legislation aiming to reduce the loneliness in Bulgaria </w:t>
      </w:r>
    </w:p>
    <w:p w:rsidR="007E3A3D" w:rsidRDefault="007E3A3D" w:rsidP="000E5968">
      <w:pPr>
        <w:spacing w:before="100" w:beforeAutospacing="1" w:after="475" w:line="360" w:lineRule="auto"/>
        <w:jc w:val="both"/>
        <w:rPr>
          <w:rFonts w:ascii="Arial" w:eastAsia="Times New Roman" w:hAnsi="Arial" w:cs="Arial"/>
          <w:lang w:val="en-GB"/>
        </w:rPr>
      </w:pPr>
      <w:r w:rsidRPr="007E3A3D">
        <w:rPr>
          <w:rFonts w:ascii="Arial" w:eastAsia="Times New Roman" w:hAnsi="Arial" w:cs="Arial"/>
          <w:lang w:val="en-GB"/>
        </w:rPr>
        <w:t>“Peer Review on “Strategies for supporting social inclusion at older age” (European Union, 2019). As</w:t>
      </w:r>
      <w:r w:rsidRPr="007E3A3D">
        <w:rPr>
          <w:rFonts w:ascii="Arial" w:eastAsia="Times New Roman" w:hAnsi="Arial" w:cs="Arial"/>
          <w:color w:val="25333E"/>
          <w:shd w:val="clear" w:color="auto" w:fill="FFFFFF"/>
          <w:lang w:val="en-GB"/>
        </w:rPr>
        <w:t xml:space="preserve"> mentioned above, old people in Bulgaria face several disadvantages. Policy where is having been prompted different social protection such as pensions, health and long-term care, accessibility of the services and ageism. Member State’s is promoting social inclusion for old people. From perspective of the policy, social isolation and loneliness are not easy to be managed due to the complex factors demand. The interventions implemented is to improve the social skills, enhancing the social support and aim to increase the social contacts, for instance home care support, voluntary or social activities focused on the condition, such as counselling and supportive therapy. To improve the access to the public transport, to provide access to technologies and devises (</w:t>
      </w:r>
      <w:r w:rsidRPr="007E3A3D">
        <w:rPr>
          <w:rFonts w:ascii="Arial" w:eastAsia="Times New Roman" w:hAnsi="Arial" w:cs="Arial"/>
          <w:lang w:val="en-GB"/>
        </w:rPr>
        <w:t>Eszter Zolyomi, 2019).</w:t>
      </w:r>
    </w:p>
    <w:p w:rsidR="000E5968" w:rsidRPr="007E3A3D" w:rsidRDefault="000E5968" w:rsidP="000E5968">
      <w:pPr>
        <w:spacing w:before="100" w:beforeAutospacing="1" w:after="475" w:line="360" w:lineRule="auto"/>
        <w:jc w:val="both"/>
        <w:rPr>
          <w:rFonts w:ascii="Arial" w:eastAsia="Times New Roman" w:hAnsi="Arial" w:cs="Arial"/>
          <w:lang w:val="en-GB"/>
        </w:rPr>
      </w:pPr>
    </w:p>
    <w:p w:rsidR="007E3A3D" w:rsidRPr="007E3A3D" w:rsidRDefault="007E3A3D" w:rsidP="000E5968">
      <w:pPr>
        <w:spacing w:before="100" w:beforeAutospacing="1" w:after="475" w:line="360" w:lineRule="auto"/>
        <w:jc w:val="both"/>
        <w:rPr>
          <w:rFonts w:ascii="Arial" w:eastAsia="Times New Roman" w:hAnsi="Arial" w:cs="Arial"/>
          <w:b/>
          <w:lang w:val="en-GB"/>
        </w:rPr>
      </w:pPr>
      <w:r w:rsidRPr="007E3A3D">
        <w:rPr>
          <w:rFonts w:ascii="Arial" w:eastAsia="Times New Roman" w:hAnsi="Arial" w:cs="Arial"/>
          <w:b/>
          <w:lang w:val="en-GB"/>
        </w:rPr>
        <w:t xml:space="preserve">Evaluation for United Kingdom and Bulgaria </w:t>
      </w:r>
    </w:p>
    <w:p w:rsidR="007E3A3D" w:rsidRPr="007E3A3D" w:rsidRDefault="007E3A3D" w:rsidP="000E5968">
      <w:pPr>
        <w:spacing w:before="100" w:beforeAutospacing="1" w:after="475" w:line="360" w:lineRule="auto"/>
        <w:jc w:val="both"/>
        <w:rPr>
          <w:rFonts w:ascii="Arial" w:eastAsia="Times New Roman" w:hAnsi="Arial" w:cs="Arial"/>
          <w:lang w:val="en-GB"/>
        </w:rPr>
      </w:pPr>
      <w:r w:rsidRPr="007E3A3D">
        <w:rPr>
          <w:rFonts w:ascii="Arial" w:eastAsia="Times New Roman" w:hAnsi="Arial" w:cs="Arial"/>
          <w:lang w:val="en-GB"/>
        </w:rPr>
        <w:t xml:space="preserve">Consider all stated above, it is obvious that in United Kingdom the policies of managing the loneliness and isolation are way better than this in Bulgaria. In UK are a lot of structure working against the loneliness and, the most important is </w:t>
      </w:r>
      <w:r w:rsidR="000E5968" w:rsidRPr="007E3A3D">
        <w:rPr>
          <w:rFonts w:ascii="Arial" w:eastAsia="Times New Roman" w:hAnsi="Arial" w:cs="Arial"/>
          <w:lang w:val="en-GB"/>
        </w:rPr>
        <w:t>that</w:t>
      </w:r>
      <w:r w:rsidRPr="007E3A3D">
        <w:rPr>
          <w:rFonts w:ascii="Arial" w:eastAsia="Times New Roman" w:hAnsi="Arial" w:cs="Arial"/>
          <w:lang w:val="en-GB"/>
        </w:rPr>
        <w:t xml:space="preserve"> they are really working. In Bulgaria it seems like everything is in paper, the policies are in place, as a country, which is part of the European Union, but there is no implementation of this policies and the elderly keeps live in isolation, </w:t>
      </w:r>
      <w:r w:rsidRPr="007E3A3D">
        <w:rPr>
          <w:rFonts w:ascii="Arial" w:eastAsia="Times New Roman" w:hAnsi="Arial" w:cs="Arial"/>
          <w:lang w:val="en-GB"/>
        </w:rPr>
        <w:lastRenderedPageBreak/>
        <w:t>loneliness and poverty, which is shame, because this people work to build the country all their life and the country is not there for them, to provide a good living standards free of worries.</w:t>
      </w:r>
    </w:p>
    <w:p w:rsidR="007E3A3D" w:rsidRPr="007E3A3D" w:rsidRDefault="007E3A3D" w:rsidP="000E5968">
      <w:pPr>
        <w:spacing w:before="100" w:beforeAutospacing="1" w:after="475" w:line="360" w:lineRule="auto"/>
        <w:jc w:val="both"/>
        <w:rPr>
          <w:rFonts w:ascii="Arial" w:eastAsia="Times New Roman" w:hAnsi="Arial" w:cs="Arial"/>
          <w:b/>
          <w:lang w:val="en-GB"/>
        </w:rPr>
      </w:pPr>
      <w:r w:rsidRPr="007E3A3D">
        <w:rPr>
          <w:rFonts w:ascii="Arial" w:eastAsia="Times New Roman" w:hAnsi="Arial" w:cs="Arial"/>
          <w:b/>
          <w:lang w:val="en-GB"/>
        </w:rPr>
        <w:t>Technologies and loneliness</w:t>
      </w:r>
    </w:p>
    <w:p w:rsidR="007E3A3D" w:rsidRPr="007E3A3D" w:rsidRDefault="007E3A3D" w:rsidP="000E5968">
      <w:pPr>
        <w:spacing w:before="100" w:beforeAutospacing="1" w:after="475" w:line="360" w:lineRule="auto"/>
        <w:jc w:val="both"/>
        <w:rPr>
          <w:rFonts w:ascii="Arial" w:eastAsia="Times New Roman" w:hAnsi="Arial" w:cs="Arial"/>
          <w:lang w:val="en-GB"/>
        </w:rPr>
      </w:pPr>
      <w:r w:rsidRPr="007E3A3D">
        <w:rPr>
          <w:rFonts w:ascii="Arial" w:eastAsia="Times New Roman" w:hAnsi="Arial" w:cs="Arial"/>
          <w:lang w:val="en-GB"/>
        </w:rPr>
        <w:t>Technologies are playing very important role against the loneliness in the elderly people’s life. For instance, the smart phones, tablets, and other gadgets. They keep them in touch with the families, friends, and relatives, listen to the music, playing games, watching movies, Thake photos reading books, making video calls. There is a possibility of making new friends around the world, which make them more social. The statistics shows thet 65% of the elderly in United Kingdom are using smart phones ((Age Co, 2021). There are many other advantages of the technologies, for instance, they ca do their shopping, banking without living their premises.</w:t>
      </w:r>
    </w:p>
    <w:p w:rsidR="007E3A3D" w:rsidRPr="007E3A3D" w:rsidRDefault="007E3A3D" w:rsidP="000E5968">
      <w:pPr>
        <w:spacing w:before="100" w:beforeAutospacing="1" w:after="475" w:line="360" w:lineRule="auto"/>
        <w:jc w:val="both"/>
        <w:rPr>
          <w:rFonts w:ascii="Arial" w:eastAsia="Times New Roman" w:hAnsi="Arial" w:cs="Arial"/>
          <w:lang w:val="en-GB"/>
        </w:rPr>
      </w:pPr>
      <w:r w:rsidRPr="007E3A3D">
        <w:rPr>
          <w:rFonts w:ascii="Arial" w:eastAsia="Times New Roman" w:hAnsi="Arial" w:cs="Arial"/>
          <w:lang w:val="en-GB"/>
        </w:rPr>
        <w:t>Elderly in Bulgaria, which live in the places where is internet connection are also benefiting of the technologies, when they can afford. Very often they do not have possibility to buy one of them. The technologies in Bulgaria are very expensive and not every old person can afford it. They struggle to buy the food, pay the bills, medications and the last to think of is the technologies, even thet they can change their life for good.</w:t>
      </w:r>
    </w:p>
    <w:p w:rsidR="007E3A3D" w:rsidRPr="007E3A3D" w:rsidRDefault="007E3A3D" w:rsidP="000E5968">
      <w:pPr>
        <w:spacing w:before="100" w:beforeAutospacing="1" w:after="475" w:line="360" w:lineRule="auto"/>
        <w:jc w:val="both"/>
        <w:rPr>
          <w:rFonts w:ascii="Arial" w:eastAsia="Times New Roman" w:hAnsi="Arial" w:cs="Arial"/>
          <w:lang w:val="en-GB"/>
        </w:rPr>
      </w:pPr>
      <w:r w:rsidRPr="007E3A3D">
        <w:rPr>
          <w:rFonts w:ascii="Arial" w:eastAsia="Times New Roman" w:hAnsi="Arial" w:cs="Arial"/>
          <w:lang w:val="en-GB"/>
        </w:rPr>
        <w:t>In general, the technologies, in terms of managing the loneliness are beneficial, useful, and needed in increasing the elderly’s lifestyle and wellbeing in the modern world. Technologies are helping the old people to stay connected with activity groups and like-minded people, they are and advancing process, considered as very important and necessary for the elderly (NIHR, 2020).</w:t>
      </w:r>
    </w:p>
    <w:p w:rsidR="007E3A3D" w:rsidRPr="007E3A3D" w:rsidRDefault="007E3A3D" w:rsidP="000E5968">
      <w:pPr>
        <w:spacing w:before="100" w:beforeAutospacing="1" w:after="240" w:line="360" w:lineRule="auto"/>
        <w:jc w:val="both"/>
        <w:rPr>
          <w:rFonts w:ascii="Arial" w:eastAsia="Times New Roman" w:hAnsi="Arial" w:cs="Arial"/>
          <w:lang w:val="en-GB"/>
        </w:rPr>
      </w:pPr>
    </w:p>
    <w:p w:rsidR="007E3A3D" w:rsidRPr="007E3A3D" w:rsidRDefault="007E3A3D" w:rsidP="000E5968">
      <w:pPr>
        <w:spacing w:before="100" w:beforeAutospacing="1" w:after="475" w:line="360" w:lineRule="auto"/>
        <w:jc w:val="both"/>
        <w:rPr>
          <w:rFonts w:ascii="Arial" w:eastAsia="Times New Roman" w:hAnsi="Arial" w:cs="Arial"/>
          <w:b/>
          <w:lang w:val="en-GB"/>
        </w:rPr>
      </w:pPr>
      <w:r w:rsidRPr="007E3A3D">
        <w:rPr>
          <w:rFonts w:ascii="Arial" w:eastAsia="Times New Roman" w:hAnsi="Arial" w:cs="Arial"/>
          <w:b/>
          <w:lang w:val="en-GB"/>
        </w:rPr>
        <w:t>Recommendation and Conclusion</w:t>
      </w:r>
    </w:p>
    <w:p w:rsidR="007E3A3D" w:rsidRPr="007E3A3D" w:rsidRDefault="007E3A3D" w:rsidP="000E5968">
      <w:pPr>
        <w:spacing w:before="100" w:beforeAutospacing="1" w:after="475" w:line="360" w:lineRule="auto"/>
        <w:jc w:val="both"/>
        <w:rPr>
          <w:rFonts w:ascii="Arial" w:eastAsia="Times New Roman" w:hAnsi="Arial" w:cs="Arial"/>
          <w:lang w:val="en-GB"/>
        </w:rPr>
      </w:pPr>
      <w:r w:rsidRPr="007E3A3D">
        <w:rPr>
          <w:rFonts w:ascii="Arial" w:eastAsia="Times New Roman" w:hAnsi="Arial" w:cs="Arial"/>
          <w:lang w:val="en-GB"/>
        </w:rPr>
        <w:t xml:space="preserve">There it is a big impact of loneliness into the elderly, the technologies can absolutely help of managing this problem, but we do not have to forget of the benefits of the life contact and social interactions with our elderly, I say our, because this is our parents, our grandparents, people, because of we are broth into this world. We as a modern society, living in a rush and having a big purpose in the life, must remember our old people and give them some more attention. This way </w:t>
      </w:r>
      <w:r w:rsidRPr="007E3A3D">
        <w:rPr>
          <w:rFonts w:ascii="Arial" w:eastAsia="Times New Roman" w:hAnsi="Arial" w:cs="Arial"/>
          <w:lang w:val="en-GB"/>
        </w:rPr>
        <w:lastRenderedPageBreak/>
        <w:t xml:space="preserve">we will thank them and make them fell that; they are an important part of our life. Even if is not </w:t>
      </w:r>
      <w:bookmarkStart w:id="0" w:name="_GoBack"/>
      <w:bookmarkEnd w:id="0"/>
      <w:r w:rsidRPr="007E3A3D">
        <w:rPr>
          <w:rFonts w:ascii="Arial" w:eastAsia="Times New Roman" w:hAnsi="Arial" w:cs="Arial"/>
          <w:lang w:val="en-GB"/>
        </w:rPr>
        <w:t xml:space="preserve">exactly our parents or grandparents, but just someone we know, or niobous, or just a lonely old person we meet in the park or in a street. We can just take some minutes of our time for a worm and simple conversation, just to make them feel </w:t>
      </w:r>
      <w:r w:rsidR="000E5968" w:rsidRPr="007E3A3D">
        <w:rPr>
          <w:rFonts w:ascii="Arial" w:eastAsia="Times New Roman" w:hAnsi="Arial" w:cs="Arial"/>
          <w:lang w:val="en-GB"/>
        </w:rPr>
        <w:t>that</w:t>
      </w:r>
      <w:r w:rsidRPr="007E3A3D">
        <w:rPr>
          <w:rFonts w:ascii="Arial" w:eastAsia="Times New Roman" w:hAnsi="Arial" w:cs="Arial"/>
          <w:lang w:val="en-GB"/>
        </w:rPr>
        <w:t xml:space="preserve"> they are not forgotten, and someone carers about them. Moreover, all of us must remember one day we will be in their place, with the same need and same impact of loneliness.</w:t>
      </w:r>
    </w:p>
    <w:p w:rsidR="007E3A3D" w:rsidRPr="008157EA" w:rsidRDefault="007E3A3D" w:rsidP="008157EA">
      <w:pPr>
        <w:spacing w:before="100" w:beforeAutospacing="1" w:after="158" w:line="240" w:lineRule="auto"/>
        <w:jc w:val="both"/>
        <w:rPr>
          <w:rFonts w:ascii="Arial" w:eastAsia="Times New Roman" w:hAnsi="Arial" w:cs="Arial"/>
          <w:b/>
          <w:sz w:val="20"/>
          <w:szCs w:val="24"/>
          <w:lang w:val="en-GB"/>
        </w:rPr>
      </w:pPr>
      <w:r w:rsidRPr="008157EA">
        <w:rPr>
          <w:rFonts w:ascii="Arial" w:eastAsia="Times New Roman" w:hAnsi="Arial" w:cs="Arial"/>
          <w:b/>
          <w:szCs w:val="28"/>
          <w:lang w:val="en-GB"/>
        </w:rPr>
        <w:t>References:</w:t>
      </w:r>
    </w:p>
    <w:p w:rsidR="008157EA" w:rsidRDefault="008157EA" w:rsidP="008157EA">
      <w:pPr>
        <w:spacing w:after="0" w:line="360" w:lineRule="auto"/>
        <w:jc w:val="both"/>
        <w:rPr>
          <w:rFonts w:ascii="Arial" w:eastAsia="Times New Roman" w:hAnsi="Arial" w:cs="Arial"/>
          <w:color w:val="0000FF"/>
          <w:u w:val="single"/>
          <w:lang w:val="en-GB"/>
        </w:rPr>
      </w:pPr>
      <w:r w:rsidRPr="008157EA">
        <w:rPr>
          <w:rFonts w:ascii="Arial" w:eastAsia="Times New Roman" w:hAnsi="Arial" w:cs="Arial"/>
          <w:lang w:val="en-GB"/>
        </w:rPr>
        <w:t>Age Co, (2021) 'Health and lifestyle',</w:t>
      </w:r>
      <w:r w:rsidRPr="008157EA">
        <w:rPr>
          <w:rFonts w:ascii="Arial" w:eastAsia="Times New Roman" w:hAnsi="Arial" w:cs="Arial"/>
          <w:i/>
          <w:iCs/>
          <w:lang w:val="en-GB"/>
        </w:rPr>
        <w:t> A review of the best mobile phone for the elderly.</w:t>
      </w:r>
      <w:r w:rsidRPr="008157EA">
        <w:rPr>
          <w:rFonts w:ascii="Arial" w:eastAsia="Times New Roman" w:hAnsi="Arial" w:cs="Arial"/>
          <w:lang w:val="en-GB"/>
        </w:rPr>
        <w:t> [Online] Available at: </w:t>
      </w:r>
      <w:hyperlink r:id="rId16" w:tgtFrame="_top" w:history="1">
        <w:r w:rsidRPr="008157EA">
          <w:rPr>
            <w:rFonts w:ascii="Arial" w:eastAsia="Times New Roman" w:hAnsi="Arial" w:cs="Arial"/>
            <w:color w:val="000080"/>
            <w:u w:val="single"/>
            <w:lang w:val="en-GB"/>
          </w:rPr>
          <w:t>https://www.ageco.co.uk/viewpoint/health-and-life/</w:t>
        </w:r>
      </w:hyperlink>
      <w:r w:rsidRPr="008157EA">
        <w:rPr>
          <w:rFonts w:ascii="Arial" w:eastAsia="Times New Roman" w:hAnsi="Arial" w:cs="Arial"/>
          <w:color w:val="0000FF"/>
          <w:u w:val="single"/>
          <w:lang w:val="en-GB"/>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(Accessed: 27 December 2021).</w:t>
      </w:r>
    </w:p>
    <w:p w:rsidR="008157EA" w:rsidRPr="008157EA"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Age UK (2018)</w:t>
      </w:r>
      <w:r w:rsidRPr="00484D72">
        <w:rPr>
          <w:rFonts w:ascii="Arial" w:eastAsia="Times New Roman" w:hAnsi="Arial" w:cs="Arial"/>
        </w:rPr>
        <w:t xml:space="preserve"> </w:t>
      </w:r>
      <w:r w:rsidRPr="00484D72">
        <w:rPr>
          <w:rFonts w:ascii="Arial" w:eastAsia="Times New Roman" w:hAnsi="Arial" w:cs="Arial"/>
          <w:i/>
          <w:iCs/>
        </w:rPr>
        <w:t>Combating loneliness | Age UK</w:t>
      </w:r>
      <w:r w:rsidRPr="008157EA">
        <w:rPr>
          <w:rFonts w:ascii="Arial" w:eastAsia="Times New Roman" w:hAnsi="Arial" w:cs="Arial"/>
        </w:rPr>
        <w:t xml:space="preserve"> [O</w:t>
      </w:r>
      <w:r w:rsidRPr="00484D72">
        <w:rPr>
          <w:rFonts w:ascii="Arial" w:eastAsia="Times New Roman" w:hAnsi="Arial" w:cs="Arial"/>
        </w:rPr>
        <w:t xml:space="preserve">nline]  Available at: </w:t>
      </w:r>
      <w:hyperlink r:id="rId17" w:history="1">
        <w:r w:rsidRPr="008157EA">
          <w:rPr>
            <w:rStyle w:val="Hyperlink"/>
            <w:rFonts w:ascii="Arial" w:eastAsia="Times New Roman" w:hAnsi="Arial" w:cs="Arial"/>
          </w:rPr>
          <w:t>https://www.ageuk.org.uk/information-advice/health-wellbeing/loneliness/</w:t>
        </w:r>
      </w:hyperlink>
      <w:r w:rsidRPr="00484D72">
        <w:rPr>
          <w:rFonts w:ascii="Arial" w:eastAsia="Times New Roman" w:hAnsi="Arial" w:cs="Arial"/>
        </w:rPr>
        <w:t>.</w:t>
      </w:r>
      <w:r w:rsidRPr="008157EA">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 xml:space="preserve">(Accessed: </w:t>
      </w:r>
      <w:r w:rsidRPr="008157EA">
        <w:rPr>
          <w:rFonts w:ascii="Arial" w:eastAsia="Times New Roman" w:hAnsi="Arial" w:cs="Arial"/>
        </w:rPr>
        <w:t>22</w:t>
      </w:r>
      <w:r w:rsidRPr="008157EA">
        <w:rPr>
          <w:rFonts w:ascii="Arial" w:eastAsia="Times New Roman" w:hAnsi="Arial" w:cs="Arial"/>
        </w:rPr>
        <w:t xml:space="preserve"> December 2021).</w:t>
      </w:r>
    </w:p>
    <w:p w:rsidR="008157EA" w:rsidRPr="00484D72"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 xml:space="preserve">BESDINE.RICHARD (2019) </w:t>
      </w:r>
      <w:r w:rsidRPr="008157EA">
        <w:rPr>
          <w:rFonts w:ascii="Arial" w:eastAsia="Times New Roman" w:hAnsi="Arial" w:cs="Arial"/>
          <w:i/>
          <w:iCs/>
        </w:rPr>
        <w:t>Overview of Aging</w:t>
      </w:r>
      <w:r w:rsidRPr="008157EA">
        <w:rPr>
          <w:rFonts w:ascii="Arial" w:eastAsia="Times New Roman" w:hAnsi="Arial" w:cs="Arial"/>
        </w:rPr>
        <w:t xml:space="preserve"> [Online] MSD Manual Consumer Version. Available at: </w:t>
      </w:r>
      <w:hyperlink r:id="rId18" w:history="1">
        <w:r w:rsidRPr="008157EA">
          <w:rPr>
            <w:rStyle w:val="Hyperlink"/>
            <w:rFonts w:ascii="Arial" w:eastAsia="Times New Roman" w:hAnsi="Arial" w:cs="Arial"/>
          </w:rPr>
          <w:t>https://www.msdmanuals.com/home/older-people%E2%80%99s-health-issues/the-aging-body/overview-of-aging</w:t>
        </w:r>
      </w:hyperlink>
      <w:r w:rsidRPr="008157EA">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(Accessed: 10 December 2021).</w:t>
      </w:r>
    </w:p>
    <w:p w:rsidR="008157EA" w:rsidRPr="008157EA"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bnr (2021)</w:t>
      </w:r>
      <w:r w:rsidRPr="00484D72">
        <w:rPr>
          <w:rFonts w:ascii="Arial" w:eastAsia="Times New Roman" w:hAnsi="Arial" w:cs="Arial"/>
        </w:rPr>
        <w:t xml:space="preserve"> </w:t>
      </w:r>
      <w:r w:rsidRPr="00484D72">
        <w:rPr>
          <w:rFonts w:ascii="Arial" w:eastAsia="Times New Roman" w:hAnsi="Arial" w:cs="Arial"/>
          <w:i/>
          <w:iCs/>
        </w:rPr>
        <w:t>Forced isolation in depopulated Bulgarian villages</w:t>
      </w:r>
      <w:r w:rsidRPr="008157EA">
        <w:rPr>
          <w:rFonts w:ascii="Arial" w:eastAsia="Times New Roman" w:hAnsi="Arial" w:cs="Arial"/>
        </w:rPr>
        <w:t xml:space="preserve"> [O</w:t>
      </w:r>
      <w:r w:rsidRPr="00484D72">
        <w:rPr>
          <w:rFonts w:ascii="Arial" w:eastAsia="Times New Roman" w:hAnsi="Arial" w:cs="Arial"/>
        </w:rPr>
        <w:t xml:space="preserve">nline] Available at: </w:t>
      </w:r>
      <w:hyperlink r:id="rId19" w:history="1">
        <w:r w:rsidRPr="008157EA">
          <w:rPr>
            <w:rStyle w:val="Hyperlink"/>
            <w:rFonts w:ascii="Arial" w:eastAsia="Times New Roman" w:hAnsi="Arial" w:cs="Arial"/>
          </w:rPr>
          <w:t>https://bnr.bg/en/post/101267379/forced-isolation-in-depopulated-bulgarian-villages</w:t>
        </w:r>
      </w:hyperlink>
      <w:r w:rsidRPr="008157EA">
        <w:rPr>
          <w:rFonts w:ascii="Arial" w:eastAsia="Times New Roman" w:hAnsi="Arial" w:cs="Arial"/>
        </w:rPr>
        <w:t xml:space="preserve"> </w:t>
      </w:r>
      <w:r w:rsidRPr="00484D72">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 xml:space="preserve">(Accessed: </w:t>
      </w:r>
      <w:r w:rsidRPr="008157EA">
        <w:rPr>
          <w:rFonts w:ascii="Arial" w:eastAsia="Times New Roman" w:hAnsi="Arial" w:cs="Arial"/>
        </w:rPr>
        <w:t>20</w:t>
      </w:r>
      <w:r w:rsidRPr="008157EA">
        <w:rPr>
          <w:rFonts w:ascii="Arial" w:eastAsia="Times New Roman" w:hAnsi="Arial" w:cs="Arial"/>
        </w:rPr>
        <w:t xml:space="preserve"> December 2021). </w:t>
      </w:r>
    </w:p>
    <w:p w:rsidR="008157EA" w:rsidRPr="008157EA"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i/>
          <w:iCs/>
        </w:rPr>
        <w:t>campaigntoendloneliness</w:t>
      </w:r>
      <w:r w:rsidRPr="008157EA">
        <w:rPr>
          <w:rFonts w:ascii="Arial" w:eastAsia="Times New Roman" w:hAnsi="Arial" w:cs="Arial"/>
        </w:rPr>
        <w:t xml:space="preserve"> (2021)</w:t>
      </w:r>
      <w:r w:rsidRPr="00484D72">
        <w:rPr>
          <w:rFonts w:ascii="Arial" w:eastAsia="Times New Roman" w:hAnsi="Arial" w:cs="Arial"/>
        </w:rPr>
        <w:t xml:space="preserve"> </w:t>
      </w:r>
      <w:r w:rsidRPr="00484D72">
        <w:rPr>
          <w:rFonts w:ascii="Arial" w:eastAsia="Times New Roman" w:hAnsi="Arial" w:cs="Arial"/>
          <w:i/>
          <w:iCs/>
        </w:rPr>
        <w:t>guidance/policy-landscape/</w:t>
      </w:r>
      <w:r w:rsidRPr="008157EA">
        <w:rPr>
          <w:rFonts w:ascii="Arial" w:eastAsia="Times New Roman" w:hAnsi="Arial" w:cs="Arial"/>
        </w:rPr>
        <w:t xml:space="preserve"> [O</w:t>
      </w:r>
      <w:r w:rsidRPr="00484D72">
        <w:rPr>
          <w:rFonts w:ascii="Arial" w:eastAsia="Times New Roman" w:hAnsi="Arial" w:cs="Arial"/>
        </w:rPr>
        <w:t xml:space="preserve">nline] Available at: </w:t>
      </w:r>
      <w:hyperlink r:id="rId20" w:history="1">
        <w:r w:rsidRPr="008157EA">
          <w:rPr>
            <w:rStyle w:val="Hyperlink"/>
            <w:rFonts w:ascii="Arial" w:eastAsia="Times New Roman" w:hAnsi="Arial" w:cs="Arial"/>
          </w:rPr>
          <w:t>https://campaigntoendloneliness.org/guidance/policy-landscape/</w:t>
        </w:r>
      </w:hyperlink>
      <w:r w:rsidRPr="00484D72">
        <w:rPr>
          <w:rFonts w:ascii="Arial" w:eastAsia="Times New Roman" w:hAnsi="Arial" w:cs="Arial"/>
        </w:rPr>
        <w:t>.</w:t>
      </w:r>
      <w:r w:rsidRPr="008157EA">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 xml:space="preserve">(Accessed: </w:t>
      </w:r>
      <w:r w:rsidRPr="008157EA">
        <w:rPr>
          <w:rFonts w:ascii="Arial" w:eastAsia="Times New Roman" w:hAnsi="Arial" w:cs="Arial"/>
        </w:rPr>
        <w:t>27</w:t>
      </w:r>
      <w:r w:rsidRPr="008157EA">
        <w:rPr>
          <w:rFonts w:ascii="Arial" w:eastAsia="Times New Roman" w:hAnsi="Arial" w:cs="Arial"/>
        </w:rPr>
        <w:t xml:space="preserve"> December 2021).</w:t>
      </w:r>
    </w:p>
    <w:p w:rsidR="008157EA" w:rsidRPr="008157EA"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Caritas (2021)</w:t>
      </w:r>
      <w:r w:rsidRPr="00484D72">
        <w:rPr>
          <w:rFonts w:ascii="Arial" w:eastAsia="Times New Roman" w:hAnsi="Arial" w:cs="Arial"/>
        </w:rPr>
        <w:t xml:space="preserve"> </w:t>
      </w:r>
      <w:r w:rsidRPr="00484D72">
        <w:rPr>
          <w:rFonts w:ascii="Arial" w:eastAsia="Times New Roman" w:hAnsi="Arial" w:cs="Arial"/>
          <w:i/>
          <w:iCs/>
        </w:rPr>
        <w:t>Elderly people</w:t>
      </w:r>
      <w:r w:rsidRPr="008157EA">
        <w:rPr>
          <w:rFonts w:ascii="Arial" w:eastAsia="Times New Roman" w:hAnsi="Arial" w:cs="Arial"/>
        </w:rPr>
        <w:t xml:space="preserve"> [O</w:t>
      </w:r>
      <w:r w:rsidRPr="00484D72">
        <w:rPr>
          <w:rFonts w:ascii="Arial" w:eastAsia="Times New Roman" w:hAnsi="Arial" w:cs="Arial"/>
        </w:rPr>
        <w:t xml:space="preserve">nline] Available at: </w:t>
      </w:r>
      <w:hyperlink r:id="rId21" w:history="1">
        <w:r w:rsidRPr="008157EA">
          <w:rPr>
            <w:rStyle w:val="Hyperlink"/>
            <w:rFonts w:ascii="Arial" w:eastAsia="Times New Roman" w:hAnsi="Arial" w:cs="Arial"/>
          </w:rPr>
          <w:t>https://caritas.bg/en/causes/elderly-people/</w:t>
        </w:r>
      </w:hyperlink>
      <w:r w:rsidRPr="008157EA">
        <w:rPr>
          <w:rFonts w:ascii="Arial" w:eastAsia="Times New Roman" w:hAnsi="Arial" w:cs="Arial"/>
        </w:rPr>
        <w:t xml:space="preserve"> </w:t>
      </w:r>
      <w:r w:rsidRPr="00484D72">
        <w:rPr>
          <w:rFonts w:ascii="Arial" w:eastAsia="Times New Roman" w:hAnsi="Arial" w:cs="Arial"/>
        </w:rPr>
        <w:t xml:space="preserve"> </w:t>
      </w:r>
      <w:r w:rsidRPr="008157EA">
        <w:rPr>
          <w:rFonts w:ascii="Arial" w:eastAsia="Times New Roman" w:hAnsi="Arial" w:cs="Arial"/>
        </w:rPr>
        <w:t xml:space="preserve">(Accessed: </w:t>
      </w:r>
      <w:r w:rsidRPr="008157EA">
        <w:rPr>
          <w:rFonts w:ascii="Arial" w:eastAsia="Times New Roman" w:hAnsi="Arial" w:cs="Arial"/>
        </w:rPr>
        <w:t>19</w:t>
      </w:r>
      <w:r w:rsidRPr="008157EA">
        <w:rPr>
          <w:rFonts w:ascii="Arial" w:eastAsia="Times New Roman" w:hAnsi="Arial" w:cs="Arial"/>
        </w:rPr>
        <w:t xml:space="preserve"> December 2021).</w:t>
      </w:r>
      <w:r w:rsidRPr="008157EA">
        <w:rPr>
          <w:rFonts w:ascii="Arial" w:eastAsia="Times New Roman" w:hAnsi="Arial" w:cs="Arial"/>
        </w:rPr>
        <w:t xml:space="preserve"> </w:t>
      </w:r>
    </w:p>
    <w:p w:rsidR="008157EA" w:rsidRPr="00484D72"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Cherry, K. (2021)</w:t>
      </w:r>
      <w:r w:rsidRPr="00484D72">
        <w:rPr>
          <w:rFonts w:ascii="Arial" w:eastAsia="Times New Roman" w:hAnsi="Arial" w:cs="Arial"/>
        </w:rPr>
        <w:t xml:space="preserve"> </w:t>
      </w:r>
      <w:r w:rsidRPr="00484D72">
        <w:rPr>
          <w:rFonts w:ascii="Arial" w:eastAsia="Times New Roman" w:hAnsi="Arial" w:cs="Arial"/>
          <w:i/>
          <w:iCs/>
        </w:rPr>
        <w:t>The Health Consequences of Loneliness</w:t>
      </w:r>
      <w:r w:rsidRPr="00484D72">
        <w:rPr>
          <w:rFonts w:ascii="Arial" w:eastAsia="Times New Roman" w:hAnsi="Arial" w:cs="Arial"/>
        </w:rPr>
        <w:t xml:space="preserve"> [</w:t>
      </w:r>
      <w:r w:rsidRPr="008157EA">
        <w:rPr>
          <w:rFonts w:ascii="Arial" w:eastAsia="Times New Roman" w:hAnsi="Arial" w:cs="Arial"/>
        </w:rPr>
        <w:t>Online</w:t>
      </w:r>
      <w:r w:rsidRPr="00484D72">
        <w:rPr>
          <w:rFonts w:ascii="Arial" w:eastAsia="Times New Roman" w:hAnsi="Arial" w:cs="Arial"/>
        </w:rPr>
        <w:t xml:space="preserve">] Verywell Mind. Available at: </w:t>
      </w:r>
      <w:hyperlink r:id="rId22" w:history="1">
        <w:r w:rsidRPr="008157EA">
          <w:rPr>
            <w:rStyle w:val="Hyperlink"/>
            <w:rFonts w:ascii="Arial" w:eastAsia="Times New Roman" w:hAnsi="Arial" w:cs="Arial"/>
          </w:rPr>
          <w:t>https://www.verywellmind.com/loneliness-causes-effects-and-treatments-2795749</w:t>
        </w:r>
      </w:hyperlink>
      <w:r w:rsidRPr="00484D72">
        <w:rPr>
          <w:rFonts w:ascii="Arial" w:eastAsia="Times New Roman" w:hAnsi="Arial" w:cs="Arial"/>
        </w:rPr>
        <w:t>.</w:t>
      </w:r>
      <w:r w:rsidRPr="008157EA">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lastRenderedPageBreak/>
        <w:t xml:space="preserve">(Accessed: </w:t>
      </w:r>
      <w:r w:rsidRPr="008157EA">
        <w:rPr>
          <w:rFonts w:ascii="Arial" w:eastAsia="Times New Roman" w:hAnsi="Arial" w:cs="Arial"/>
        </w:rPr>
        <w:t>18</w:t>
      </w:r>
      <w:r w:rsidRPr="008157EA">
        <w:rPr>
          <w:rFonts w:ascii="Arial" w:eastAsia="Times New Roman" w:hAnsi="Arial" w:cs="Arial"/>
        </w:rPr>
        <w:t xml:space="preserve"> December 2021).</w:t>
      </w:r>
    </w:p>
    <w:p w:rsidR="008157EA" w:rsidRPr="00484D72"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 xml:space="preserve">CURRENT UK POPULATION — age discrimination (2014) </w:t>
      </w:r>
      <w:r w:rsidRPr="008157EA">
        <w:rPr>
          <w:rFonts w:ascii="Arial" w:eastAsia="Times New Roman" w:hAnsi="Arial" w:cs="Arial"/>
          <w:i/>
          <w:iCs/>
        </w:rPr>
        <w:t>agediscrimination.info</w:t>
      </w:r>
      <w:r w:rsidRPr="008157EA">
        <w:rPr>
          <w:rFonts w:ascii="Arial" w:eastAsia="Times New Roman" w:hAnsi="Arial" w:cs="Arial"/>
        </w:rPr>
        <w:t xml:space="preserve">. [Online] Available at: </w:t>
      </w:r>
      <w:hyperlink r:id="rId23" w:history="1">
        <w:r w:rsidRPr="008157EA">
          <w:rPr>
            <w:rStyle w:val="Hyperlink"/>
            <w:rFonts w:ascii="Arial" w:eastAsia="Times New Roman" w:hAnsi="Arial" w:cs="Arial"/>
          </w:rPr>
          <w:t>http://www.agediscrimination.info/current-uk-population</w:t>
        </w:r>
      </w:hyperlink>
      <w:r w:rsidRPr="008157EA">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 xml:space="preserve">(Accessed: </w:t>
      </w:r>
      <w:r w:rsidRPr="008157EA">
        <w:rPr>
          <w:rFonts w:ascii="Arial" w:eastAsia="Times New Roman" w:hAnsi="Arial" w:cs="Arial"/>
        </w:rPr>
        <w:t>15</w:t>
      </w:r>
      <w:r w:rsidRPr="008157EA">
        <w:rPr>
          <w:rFonts w:ascii="Arial" w:eastAsia="Times New Roman" w:hAnsi="Arial" w:cs="Arial"/>
        </w:rPr>
        <w:t xml:space="preserve"> December 2021).</w:t>
      </w:r>
    </w:p>
    <w:p w:rsidR="008157EA" w:rsidRPr="008157EA"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ec.europa.eu. (2021)</w:t>
      </w:r>
      <w:r w:rsidRPr="00484D72">
        <w:rPr>
          <w:rFonts w:ascii="Arial" w:eastAsia="Times New Roman" w:hAnsi="Arial" w:cs="Arial"/>
        </w:rPr>
        <w:t xml:space="preserve"> </w:t>
      </w:r>
      <w:r w:rsidRPr="00484D72">
        <w:rPr>
          <w:rFonts w:ascii="Arial" w:eastAsia="Times New Roman" w:hAnsi="Arial" w:cs="Arial"/>
          <w:i/>
          <w:iCs/>
        </w:rPr>
        <w:t>Bulgaria - Employment, Social Affairs &amp; Inclusion - European Commission</w:t>
      </w:r>
      <w:r w:rsidRPr="008157EA">
        <w:rPr>
          <w:rFonts w:ascii="Arial" w:eastAsia="Times New Roman" w:hAnsi="Arial" w:cs="Arial"/>
        </w:rPr>
        <w:t xml:space="preserve"> [O</w:t>
      </w:r>
      <w:r w:rsidRPr="00484D72">
        <w:rPr>
          <w:rFonts w:ascii="Arial" w:eastAsia="Times New Roman" w:hAnsi="Arial" w:cs="Arial"/>
        </w:rPr>
        <w:t xml:space="preserve">nline] Available at: </w:t>
      </w:r>
      <w:hyperlink r:id="rId24" w:history="1">
        <w:r w:rsidRPr="008157EA">
          <w:rPr>
            <w:rStyle w:val="Hyperlink"/>
            <w:rFonts w:ascii="Arial" w:eastAsia="Times New Roman" w:hAnsi="Arial" w:cs="Arial"/>
          </w:rPr>
          <w:t>https://ec.europa.eu/social/main.jsp?catId=1103&amp;langId=en&amp;intPageId=4437</w:t>
        </w:r>
      </w:hyperlink>
      <w:r w:rsidRPr="00484D72">
        <w:rPr>
          <w:rFonts w:ascii="Arial" w:eastAsia="Times New Roman" w:hAnsi="Arial" w:cs="Arial"/>
        </w:rPr>
        <w:t>.</w:t>
      </w:r>
      <w:r w:rsidRPr="008157EA">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 xml:space="preserve">(Accessed: </w:t>
      </w:r>
      <w:r w:rsidRPr="008157EA">
        <w:rPr>
          <w:rFonts w:ascii="Arial" w:eastAsia="Times New Roman" w:hAnsi="Arial" w:cs="Arial"/>
        </w:rPr>
        <w:t>16</w:t>
      </w:r>
      <w:r w:rsidRPr="008157EA">
        <w:rPr>
          <w:rFonts w:ascii="Arial" w:eastAsia="Times New Roman" w:hAnsi="Arial" w:cs="Arial"/>
        </w:rPr>
        <w:t xml:space="preserve"> December 2021).</w:t>
      </w:r>
    </w:p>
    <w:p w:rsidR="008157EA" w:rsidRPr="00484D72"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 xml:space="preserve">Istockphoto (2021) photo [Online] Available at: </w:t>
      </w:r>
      <w:hyperlink r:id="rId25" w:history="1">
        <w:r w:rsidRPr="008157EA">
          <w:rPr>
            <w:rStyle w:val="Hyperlink"/>
            <w:rFonts w:ascii="Arial" w:eastAsia="Times New Roman" w:hAnsi="Arial" w:cs="Arial"/>
          </w:rPr>
          <w:t>https://media.istockphoto.com/photos/this-is-easier-than-i-thought-picture-id481437236?k=20&amp;m=481437236&amp;s=612x612&amp;w=0&amp;h=xfSTfQSVOp_KiIBKqVdLxGm5y3GZZLWAS5qmvfHcaPE</w:t>
        </w:r>
      </w:hyperlink>
      <w:r w:rsidRPr="008157EA">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(Accessed: 27 December 2021).</w:t>
      </w:r>
    </w:p>
    <w:p w:rsidR="008157EA" w:rsidRPr="008157EA"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 xml:space="preserve">MHA (2020) </w:t>
      </w:r>
      <w:r>
        <w:rPr>
          <w:rFonts w:ascii="Arial" w:eastAsia="Times New Roman" w:hAnsi="Arial" w:cs="Arial"/>
          <w:i/>
          <w:iCs/>
        </w:rPr>
        <w:t>MHA</w:t>
      </w:r>
      <w:r w:rsidRPr="008157EA">
        <w:rPr>
          <w:rFonts w:ascii="Arial" w:eastAsia="Times New Roman" w:hAnsi="Arial" w:cs="Arial"/>
          <w:i/>
          <w:iCs/>
        </w:rPr>
        <w:t xml:space="preserve"> Facts &amp; Stats</w:t>
      </w:r>
      <w:r w:rsidRPr="008157EA">
        <w:rPr>
          <w:rFonts w:ascii="Arial" w:eastAsia="Times New Roman" w:hAnsi="Arial" w:cs="Arial"/>
        </w:rPr>
        <w:t xml:space="preserve"> [Online] www.mha.org.uk. Available at: </w:t>
      </w:r>
      <w:hyperlink r:id="rId26" w:history="1">
        <w:r w:rsidRPr="008157EA">
          <w:rPr>
            <w:rStyle w:val="Hyperlink"/>
            <w:rFonts w:ascii="Arial" w:eastAsia="Times New Roman" w:hAnsi="Arial" w:cs="Arial"/>
          </w:rPr>
          <w:t>https://www.mha.org.uk/news/policy-influencing/facts-stats/</w:t>
        </w:r>
      </w:hyperlink>
      <w:r w:rsidRPr="008157EA">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(Accessed: 12 December 2021).</w:t>
      </w:r>
    </w:p>
    <w:p w:rsidR="008157EA" w:rsidRPr="008157EA"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NHS (2021)</w:t>
      </w:r>
      <w:r w:rsidRPr="00484D72">
        <w:rPr>
          <w:rFonts w:ascii="Arial" w:eastAsia="Times New Roman" w:hAnsi="Arial" w:cs="Arial"/>
        </w:rPr>
        <w:t xml:space="preserve"> </w:t>
      </w:r>
      <w:r w:rsidRPr="00484D72">
        <w:rPr>
          <w:rFonts w:ascii="Arial" w:eastAsia="Times New Roman" w:hAnsi="Arial" w:cs="Arial"/>
          <w:i/>
          <w:iCs/>
        </w:rPr>
        <w:t>Loneliness in older people</w:t>
      </w:r>
      <w:r w:rsidRPr="008157EA">
        <w:rPr>
          <w:rFonts w:ascii="Arial" w:eastAsia="Times New Roman" w:hAnsi="Arial" w:cs="Arial"/>
        </w:rPr>
        <w:t xml:space="preserve"> [O</w:t>
      </w:r>
      <w:r w:rsidRPr="00484D72">
        <w:rPr>
          <w:rFonts w:ascii="Arial" w:eastAsia="Times New Roman" w:hAnsi="Arial" w:cs="Arial"/>
        </w:rPr>
        <w:t xml:space="preserve">nline] Available at: </w:t>
      </w:r>
      <w:hyperlink r:id="rId27" w:history="1">
        <w:r w:rsidRPr="008157EA">
          <w:rPr>
            <w:rStyle w:val="Hyperlink"/>
            <w:rFonts w:ascii="Arial" w:eastAsia="Times New Roman" w:hAnsi="Arial" w:cs="Arial"/>
          </w:rPr>
          <w:t>https://www.nhs.uk/mental-health/feelings-symptoms-behaviours/feelings-and-symptoms/loneliness-in-older-people/</w:t>
        </w:r>
      </w:hyperlink>
      <w:r w:rsidRPr="00484D72">
        <w:rPr>
          <w:rFonts w:ascii="Arial" w:eastAsia="Times New Roman" w:hAnsi="Arial" w:cs="Arial"/>
        </w:rPr>
        <w:t>.</w:t>
      </w:r>
      <w:r w:rsidRPr="008157EA">
        <w:rPr>
          <w:rFonts w:ascii="Arial" w:eastAsia="Times New Roman" w:hAnsi="Arial" w:cs="Arial"/>
        </w:rPr>
        <w:t xml:space="preserve"> </w:t>
      </w:r>
      <w:r w:rsidRPr="008157EA">
        <w:rPr>
          <w:rFonts w:ascii="Arial" w:eastAsia="Times New Roman" w:hAnsi="Arial" w:cs="Arial"/>
        </w:rPr>
        <w:t>(Accessed: 18 December 2021).</w:t>
      </w:r>
    </w:p>
    <w:p w:rsidR="008157EA" w:rsidRPr="008157EA"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 xml:space="preserve">NHS England (2014) </w:t>
      </w:r>
      <w:r w:rsidRPr="008157EA">
        <w:rPr>
          <w:rFonts w:ascii="Arial" w:eastAsia="Times New Roman" w:hAnsi="Arial" w:cs="Arial"/>
          <w:i/>
          <w:iCs/>
        </w:rPr>
        <w:t>Improving Care for Older People</w:t>
      </w:r>
      <w:r w:rsidRPr="008157EA">
        <w:rPr>
          <w:rFonts w:ascii="Arial" w:eastAsia="Times New Roman" w:hAnsi="Arial" w:cs="Arial"/>
        </w:rPr>
        <w:t xml:space="preserve"> [Online] Available at: </w:t>
      </w:r>
      <w:hyperlink r:id="rId28" w:history="1">
        <w:r w:rsidRPr="008157EA">
          <w:rPr>
            <w:rStyle w:val="Hyperlink"/>
            <w:rFonts w:ascii="Arial" w:eastAsia="Times New Roman" w:hAnsi="Arial" w:cs="Arial"/>
          </w:rPr>
          <w:t>https://www.england.nhs.uk/ourwork/clinical-policy/older-people/improving-care-for-older-people/</w:t>
        </w:r>
      </w:hyperlink>
      <w:r w:rsidRPr="008157EA">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(Accessed: 12 December 2021).</w:t>
      </w:r>
    </w:p>
    <w:p w:rsidR="008157EA" w:rsidRPr="008157EA"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color w:val="0000FF"/>
          <w:u w:val="single"/>
          <w:lang w:val="en-GB"/>
        </w:rPr>
      </w:pPr>
      <w:r w:rsidRPr="008157EA">
        <w:rPr>
          <w:rFonts w:ascii="Arial" w:eastAsia="Times New Roman" w:hAnsi="Arial" w:cs="Arial"/>
          <w:lang w:val="en-GB"/>
        </w:rPr>
        <w:t>NIHR, (2020) Case Study .Staying in touch. [Online] Available at: </w:t>
      </w:r>
      <w:hyperlink r:id="rId29" w:tgtFrame="_top" w:history="1">
        <w:r w:rsidRPr="008157EA">
          <w:rPr>
            <w:rFonts w:ascii="Arial" w:eastAsia="Times New Roman" w:hAnsi="Arial" w:cs="Arial"/>
            <w:color w:val="000080"/>
            <w:u w:val="single"/>
            <w:lang w:val="en-GB"/>
          </w:rPr>
          <w:t>https://evidence.nihr.ac.uk/themedreview/help-at-home-use-of-assistive-tech/</w:t>
        </w:r>
      </w:hyperlink>
      <w:r w:rsidRPr="008157EA">
        <w:rPr>
          <w:rFonts w:ascii="Arial" w:eastAsia="Times New Roman" w:hAnsi="Arial" w:cs="Arial"/>
          <w:color w:val="0000FF"/>
          <w:u w:val="single"/>
          <w:lang w:val="en-GB"/>
        </w:rPr>
        <w:t xml:space="preserve"> </w:t>
      </w:r>
    </w:p>
    <w:p w:rsidR="008157EA" w:rsidRP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(Accessed: 27 December 2021).</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lastRenderedPageBreak/>
        <w:t xml:space="preserve">Pinimg (2021) </w:t>
      </w:r>
      <w:r w:rsidRPr="008157EA">
        <w:rPr>
          <w:rFonts w:ascii="Arial" w:eastAsia="Times New Roman" w:hAnsi="Arial" w:cs="Arial"/>
          <w:i/>
        </w:rPr>
        <w:t>photo</w:t>
      </w:r>
      <w:r w:rsidRPr="008157EA">
        <w:rPr>
          <w:rFonts w:ascii="Arial" w:eastAsia="Times New Roman" w:hAnsi="Arial" w:cs="Arial"/>
        </w:rPr>
        <w:t xml:space="preserve"> [Online] Available at: </w:t>
      </w:r>
      <w:hyperlink r:id="rId30" w:history="1">
        <w:r w:rsidRPr="008157EA">
          <w:rPr>
            <w:rStyle w:val="Hyperlink"/>
            <w:rFonts w:ascii="Arial" w:eastAsia="Times New Roman" w:hAnsi="Arial" w:cs="Arial"/>
          </w:rPr>
          <w:t>https://i.pinimg.com/236x/f6/42/a3/f642a3b5063889afb33c1164f552412d.jpg</w:t>
        </w:r>
      </w:hyperlink>
      <w:r w:rsidRPr="008157EA">
        <w:rPr>
          <w:rFonts w:ascii="Arial" w:eastAsia="Times New Roman" w:hAnsi="Arial" w:cs="Arial"/>
        </w:rPr>
        <w:t xml:space="preserve">  </w:t>
      </w:r>
      <w:r w:rsidRPr="008157EA">
        <w:rPr>
          <w:rFonts w:ascii="Arial" w:eastAsia="Times New Roman" w:hAnsi="Arial" w:cs="Arial"/>
        </w:rPr>
        <w:t>(Accessed: 27 December 2021).</w:t>
      </w:r>
    </w:p>
    <w:p w:rsidR="008157EA" w:rsidRPr="008157EA" w:rsidRDefault="008157EA" w:rsidP="008157EA">
      <w:pPr>
        <w:spacing w:after="0" w:line="360" w:lineRule="auto"/>
        <w:jc w:val="both"/>
        <w:rPr>
          <w:rFonts w:ascii="Arial" w:eastAsia="Times New Roman" w:hAnsi="Arial" w:cs="Arial"/>
          <w:lang w:val="en-GB"/>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Pitheckoff, N. (2017)</w:t>
      </w:r>
      <w:r w:rsidRPr="00484D72">
        <w:rPr>
          <w:rFonts w:ascii="Arial" w:eastAsia="Times New Roman" w:hAnsi="Arial" w:cs="Arial"/>
        </w:rPr>
        <w:t xml:space="preserve"> Aging in the Republic of Bulgaria. </w:t>
      </w:r>
      <w:r w:rsidRPr="00484D72">
        <w:rPr>
          <w:rFonts w:ascii="Arial" w:eastAsia="Times New Roman" w:hAnsi="Arial" w:cs="Arial"/>
          <w:i/>
          <w:iCs/>
        </w:rPr>
        <w:t>The Gerontologist</w:t>
      </w:r>
      <w:r w:rsidRPr="008157EA">
        <w:rPr>
          <w:rFonts w:ascii="Arial" w:eastAsia="Times New Roman" w:hAnsi="Arial" w:cs="Arial"/>
        </w:rPr>
        <w:t>, [O</w:t>
      </w:r>
      <w:r w:rsidRPr="00484D72">
        <w:rPr>
          <w:rFonts w:ascii="Arial" w:eastAsia="Times New Roman" w:hAnsi="Arial" w:cs="Arial"/>
        </w:rPr>
        <w:t xml:space="preserve">nline] 57(5), pp.809–815. Available at: </w:t>
      </w:r>
      <w:hyperlink r:id="rId31" w:history="1">
        <w:r w:rsidRPr="008157EA">
          <w:rPr>
            <w:rStyle w:val="Hyperlink"/>
            <w:rFonts w:ascii="Arial" w:eastAsia="Times New Roman" w:hAnsi="Arial" w:cs="Arial"/>
          </w:rPr>
          <w:t>https://academic.oup.com/gerontologist/article/57/5/809/3859739</w:t>
        </w:r>
      </w:hyperlink>
      <w:r w:rsidRPr="00484D72">
        <w:rPr>
          <w:rFonts w:ascii="Arial" w:eastAsia="Times New Roman" w:hAnsi="Arial" w:cs="Arial"/>
        </w:rPr>
        <w:t>.</w:t>
      </w:r>
      <w:r w:rsidRPr="008157EA">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(Accessed: 15 December 2021).</w:t>
      </w:r>
    </w:p>
    <w:p w:rsidR="008157EA" w:rsidRPr="00484D72"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sciencedirect (2021)</w:t>
      </w:r>
      <w:r w:rsidRPr="00484D72">
        <w:rPr>
          <w:rFonts w:ascii="Arial" w:eastAsia="Times New Roman" w:hAnsi="Arial" w:cs="Arial"/>
        </w:rPr>
        <w:t xml:space="preserve"> </w:t>
      </w:r>
      <w:r w:rsidRPr="00484D72">
        <w:rPr>
          <w:rFonts w:ascii="Arial" w:eastAsia="Times New Roman" w:hAnsi="Arial" w:cs="Arial"/>
          <w:i/>
          <w:iCs/>
        </w:rPr>
        <w:t>Loneliness - an overview | ScienceDirect Topics</w:t>
      </w:r>
      <w:r w:rsidRPr="008157EA">
        <w:rPr>
          <w:rFonts w:ascii="Arial" w:eastAsia="Times New Roman" w:hAnsi="Arial" w:cs="Arial"/>
        </w:rPr>
        <w:t xml:space="preserve"> [O</w:t>
      </w:r>
      <w:r w:rsidRPr="00484D72">
        <w:rPr>
          <w:rFonts w:ascii="Arial" w:eastAsia="Times New Roman" w:hAnsi="Arial" w:cs="Arial"/>
        </w:rPr>
        <w:t xml:space="preserve">nline] Available at: </w:t>
      </w:r>
      <w:hyperlink r:id="rId32" w:history="1">
        <w:r w:rsidRPr="008157EA">
          <w:rPr>
            <w:rStyle w:val="Hyperlink"/>
            <w:rFonts w:ascii="Arial" w:eastAsia="Times New Roman" w:hAnsi="Arial" w:cs="Arial"/>
          </w:rPr>
          <w:t>https://www.sciencedirect.com/topics/psychology/loneliness</w:t>
        </w:r>
      </w:hyperlink>
      <w:r w:rsidRPr="00484D72">
        <w:rPr>
          <w:rFonts w:ascii="Arial" w:eastAsia="Times New Roman" w:hAnsi="Arial" w:cs="Arial"/>
        </w:rPr>
        <w:t>.</w:t>
      </w:r>
      <w:r w:rsidRPr="008157EA">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(Accessed: 18 December 2021).</w:t>
      </w:r>
    </w:p>
    <w:p w:rsidR="008157EA" w:rsidRPr="008157EA"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 xml:space="preserve">Smith Life Homecare (2020) </w:t>
      </w:r>
      <w:r w:rsidRPr="008157EA">
        <w:rPr>
          <w:rFonts w:ascii="Arial" w:eastAsia="Times New Roman" w:hAnsi="Arial" w:cs="Arial"/>
          <w:i/>
          <w:iCs/>
        </w:rPr>
        <w:t>What are the Biggest Challenges for Elderly People in Our Society?</w:t>
      </w:r>
      <w:r w:rsidRPr="008157EA">
        <w:rPr>
          <w:rFonts w:ascii="Arial" w:eastAsia="Times New Roman" w:hAnsi="Arial" w:cs="Arial"/>
        </w:rPr>
        <w:t xml:space="preserve"> [Online] Available at: </w:t>
      </w:r>
      <w:hyperlink r:id="rId33" w:history="1">
        <w:r w:rsidRPr="008157EA">
          <w:rPr>
            <w:rStyle w:val="Hyperlink"/>
            <w:rFonts w:ascii="Arial" w:eastAsia="Times New Roman" w:hAnsi="Arial" w:cs="Arial"/>
          </w:rPr>
          <w:t>https://www.smithlifehomecare.com/what-are-the-biggest-challenges-for-elderly-people-in-our-society/</w:t>
        </w:r>
      </w:hyperlink>
      <w:r w:rsidRPr="008157EA">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(Accessed: 10 December 2021).</w:t>
      </w:r>
    </w:p>
    <w:p w:rsidR="008157EA" w:rsidRPr="008157EA"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team, W.M. (2021)</w:t>
      </w:r>
      <w:r w:rsidRPr="00484D72">
        <w:rPr>
          <w:rFonts w:ascii="Arial" w:eastAsia="Times New Roman" w:hAnsi="Arial" w:cs="Arial"/>
        </w:rPr>
        <w:t xml:space="preserve"> </w:t>
      </w:r>
      <w:r w:rsidRPr="00484D72">
        <w:rPr>
          <w:rFonts w:ascii="Arial" w:eastAsia="Times New Roman" w:hAnsi="Arial" w:cs="Arial"/>
          <w:i/>
          <w:iCs/>
        </w:rPr>
        <w:t>Benefits and allowances for the elderly - Which?</w:t>
      </w:r>
      <w:r w:rsidRPr="008157EA">
        <w:rPr>
          <w:rFonts w:ascii="Arial" w:eastAsia="Times New Roman" w:hAnsi="Arial" w:cs="Arial"/>
        </w:rPr>
        <w:t xml:space="preserve"> [O</w:t>
      </w:r>
      <w:r w:rsidRPr="00484D72">
        <w:rPr>
          <w:rFonts w:ascii="Arial" w:eastAsia="Times New Roman" w:hAnsi="Arial" w:cs="Arial"/>
        </w:rPr>
        <w:t xml:space="preserve">nline] Available at: </w:t>
      </w:r>
      <w:hyperlink r:id="rId34" w:history="1">
        <w:r w:rsidRPr="008157EA">
          <w:rPr>
            <w:rStyle w:val="Hyperlink"/>
            <w:rFonts w:ascii="Arial" w:eastAsia="Times New Roman" w:hAnsi="Arial" w:cs="Arial"/>
          </w:rPr>
          <w:t>https://www.which.co.uk/money/tax/tax-credits-and-benefits/benefits-in-later-life/benefits-for-older-people-a6b5s4j911nj</w:t>
        </w:r>
      </w:hyperlink>
      <w:r w:rsidRPr="008157EA">
        <w:rPr>
          <w:rFonts w:ascii="Arial" w:eastAsia="Times New Roman" w:hAnsi="Arial" w:cs="Arial"/>
        </w:rPr>
        <w:t xml:space="preserve"> </w:t>
      </w:r>
      <w:r w:rsidRPr="00484D72">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(Accessed: 15 December 2021).</w:t>
      </w:r>
    </w:p>
    <w:p w:rsidR="008157EA" w:rsidRPr="00484D72"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 xml:space="preserve">The Editors of Encyclopedia Britannica (2018) Old age. In: </w:t>
      </w:r>
      <w:r w:rsidRPr="008157EA">
        <w:rPr>
          <w:rFonts w:ascii="Arial" w:eastAsia="Times New Roman" w:hAnsi="Arial" w:cs="Arial"/>
          <w:i/>
          <w:iCs/>
        </w:rPr>
        <w:t>Encyclopædia Britannica</w:t>
      </w:r>
      <w:r w:rsidRPr="008157EA">
        <w:rPr>
          <w:rFonts w:ascii="Arial" w:eastAsia="Times New Roman" w:hAnsi="Arial" w:cs="Arial"/>
        </w:rPr>
        <w:t xml:space="preserve"> [Online] Available at: </w:t>
      </w:r>
      <w:hyperlink r:id="rId35" w:history="1">
        <w:r w:rsidRPr="008157EA">
          <w:rPr>
            <w:rStyle w:val="Hyperlink"/>
            <w:rFonts w:ascii="Arial" w:eastAsia="Times New Roman" w:hAnsi="Arial" w:cs="Arial"/>
          </w:rPr>
          <w:t>https://www.britannica.com/science/old-age</w:t>
        </w:r>
      </w:hyperlink>
      <w:r w:rsidRPr="008157EA">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(Accessed: 10 December 2021).</w:t>
      </w:r>
    </w:p>
    <w:p w:rsidR="008157EA" w:rsidRPr="008157EA"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Thegoodcaregroup (2020)</w:t>
      </w:r>
      <w:r w:rsidRPr="00484D72">
        <w:rPr>
          <w:rFonts w:ascii="Arial" w:eastAsia="Times New Roman" w:hAnsi="Arial" w:cs="Arial"/>
        </w:rPr>
        <w:t xml:space="preserve"> </w:t>
      </w:r>
      <w:r w:rsidRPr="00484D72">
        <w:rPr>
          <w:rFonts w:ascii="Arial" w:eastAsia="Times New Roman" w:hAnsi="Arial" w:cs="Arial"/>
          <w:i/>
          <w:iCs/>
        </w:rPr>
        <w:t>Loneliness and care homes</w:t>
      </w:r>
      <w:r w:rsidRPr="008157EA">
        <w:rPr>
          <w:rFonts w:ascii="Arial" w:eastAsia="Times New Roman" w:hAnsi="Arial" w:cs="Arial"/>
        </w:rPr>
        <w:t xml:space="preserve"> [O</w:t>
      </w:r>
      <w:r w:rsidRPr="00484D72">
        <w:rPr>
          <w:rFonts w:ascii="Arial" w:eastAsia="Times New Roman" w:hAnsi="Arial" w:cs="Arial"/>
        </w:rPr>
        <w:t xml:space="preserve">nline] Available at: </w:t>
      </w:r>
      <w:hyperlink r:id="rId36" w:history="1">
        <w:r w:rsidRPr="008157EA">
          <w:rPr>
            <w:rStyle w:val="Hyperlink"/>
            <w:rFonts w:ascii="Arial" w:eastAsia="Times New Roman" w:hAnsi="Arial" w:cs="Arial"/>
          </w:rPr>
          <w:t>https://www.thegoodcaregroup.com/news/loneliness-and-care-homes/</w:t>
        </w:r>
      </w:hyperlink>
      <w:r w:rsidRPr="00484D72">
        <w:rPr>
          <w:rFonts w:ascii="Arial" w:eastAsia="Times New Roman" w:hAnsi="Arial" w:cs="Arial"/>
        </w:rPr>
        <w:t>.</w:t>
      </w:r>
      <w:r w:rsidRPr="008157EA">
        <w:rPr>
          <w:rFonts w:ascii="Arial" w:eastAsia="Times New Roman" w:hAnsi="Arial" w:cs="Arial"/>
        </w:rPr>
        <w:t xml:space="preserve"> </w:t>
      </w: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 xml:space="preserve">(Accessed: 20 December 2021). </w:t>
      </w:r>
    </w:p>
    <w:p w:rsidR="008157EA" w:rsidRPr="00484D72" w:rsidRDefault="008157EA" w:rsidP="008157EA">
      <w:pPr>
        <w:spacing w:after="0" w:line="360" w:lineRule="auto"/>
        <w:jc w:val="both"/>
        <w:rPr>
          <w:rFonts w:ascii="Arial" w:eastAsia="Times New Roman" w:hAnsi="Arial" w:cs="Arial"/>
        </w:rPr>
      </w:pPr>
    </w:p>
    <w:p w:rsid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Thegoodcaregroup (2020)</w:t>
      </w:r>
      <w:r w:rsidRPr="00484D72">
        <w:rPr>
          <w:rFonts w:ascii="Arial" w:eastAsia="Times New Roman" w:hAnsi="Arial" w:cs="Arial"/>
        </w:rPr>
        <w:t xml:space="preserve"> </w:t>
      </w:r>
      <w:r w:rsidRPr="00484D72">
        <w:rPr>
          <w:rFonts w:ascii="Arial" w:eastAsia="Times New Roman" w:hAnsi="Arial" w:cs="Arial"/>
          <w:i/>
          <w:iCs/>
        </w:rPr>
        <w:t>Loneliness and care homes</w:t>
      </w:r>
      <w:r w:rsidRPr="008157EA">
        <w:rPr>
          <w:rFonts w:ascii="Arial" w:eastAsia="Times New Roman" w:hAnsi="Arial" w:cs="Arial"/>
        </w:rPr>
        <w:t xml:space="preserve"> [O</w:t>
      </w:r>
      <w:r w:rsidRPr="00484D72">
        <w:rPr>
          <w:rFonts w:ascii="Arial" w:eastAsia="Times New Roman" w:hAnsi="Arial" w:cs="Arial"/>
        </w:rPr>
        <w:t xml:space="preserve">nline] Available at: </w:t>
      </w:r>
      <w:hyperlink r:id="rId37" w:history="1">
        <w:r w:rsidRPr="008157EA">
          <w:rPr>
            <w:rStyle w:val="Hyperlink"/>
            <w:rFonts w:ascii="Arial" w:eastAsia="Times New Roman" w:hAnsi="Arial" w:cs="Arial"/>
          </w:rPr>
          <w:t>https://www.thegoodcaregroup.com/news/loneliness-and-care-homes/</w:t>
        </w:r>
      </w:hyperlink>
      <w:r w:rsidRPr="00484D72">
        <w:rPr>
          <w:rFonts w:ascii="Arial" w:eastAsia="Times New Roman" w:hAnsi="Arial" w:cs="Arial"/>
        </w:rPr>
        <w:t>.</w:t>
      </w:r>
      <w:r w:rsidRPr="008157EA">
        <w:rPr>
          <w:rFonts w:ascii="Arial" w:eastAsia="Times New Roman" w:hAnsi="Arial" w:cs="Arial"/>
        </w:rPr>
        <w:t xml:space="preserve"> </w:t>
      </w:r>
    </w:p>
    <w:p w:rsidR="001A4FC2" w:rsidRPr="008157EA" w:rsidRDefault="008157EA" w:rsidP="008157EA">
      <w:pPr>
        <w:spacing w:after="0" w:line="360" w:lineRule="auto"/>
        <w:jc w:val="both"/>
        <w:rPr>
          <w:rFonts w:ascii="Arial" w:eastAsia="Times New Roman" w:hAnsi="Arial" w:cs="Arial"/>
        </w:rPr>
      </w:pPr>
      <w:r w:rsidRPr="008157EA">
        <w:rPr>
          <w:rFonts w:ascii="Arial" w:eastAsia="Times New Roman" w:hAnsi="Arial" w:cs="Arial"/>
        </w:rPr>
        <w:t>(Accessed: 20 December 2021).</w:t>
      </w:r>
    </w:p>
    <w:sectPr w:rsidR="001A4FC2" w:rsidRPr="008157EA">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A3745" w:rsidRDefault="006A3745" w:rsidP="007E3A3D">
      <w:pPr>
        <w:spacing w:after="0" w:line="240" w:lineRule="auto"/>
      </w:pPr>
      <w:r>
        <w:separator/>
      </w:r>
    </w:p>
  </w:endnote>
  <w:endnote w:type="continuationSeparator" w:id="0">
    <w:p w:rsidR="006A3745" w:rsidRDefault="006A3745" w:rsidP="007E3A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54987768"/>
      <w:docPartObj>
        <w:docPartGallery w:val="Page Numbers (Bottom of Page)"/>
        <w:docPartUnique/>
      </w:docPartObj>
    </w:sdtPr>
    <w:sdtEndPr>
      <w:rPr>
        <w:noProof/>
      </w:rPr>
    </w:sdtEndPr>
    <w:sdtContent>
      <w:p w:rsidR="000E5968" w:rsidRDefault="000E5968">
        <w:pPr>
          <w:pStyle w:val="Footer"/>
          <w:jc w:val="center"/>
        </w:pPr>
        <w:r>
          <w:fldChar w:fldCharType="begin"/>
        </w:r>
        <w:r>
          <w:instrText xml:space="preserve"> PAGE   \* MERGEFORMAT </w:instrText>
        </w:r>
        <w:r>
          <w:fldChar w:fldCharType="separate"/>
        </w:r>
        <w:r w:rsidR="008157EA">
          <w:rPr>
            <w:noProof/>
          </w:rPr>
          <w:t>1</w:t>
        </w:r>
        <w:r>
          <w:rPr>
            <w:noProof/>
          </w:rPr>
          <w:fldChar w:fldCharType="end"/>
        </w:r>
      </w:p>
    </w:sdtContent>
  </w:sdt>
  <w:p w:rsidR="000E5968" w:rsidRDefault="000E596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A3745" w:rsidRDefault="006A3745" w:rsidP="007E3A3D">
      <w:pPr>
        <w:spacing w:after="0" w:line="240" w:lineRule="auto"/>
      </w:pPr>
      <w:r>
        <w:separator/>
      </w:r>
    </w:p>
  </w:footnote>
  <w:footnote w:type="continuationSeparator" w:id="0">
    <w:p w:rsidR="006A3745" w:rsidRDefault="006A3745" w:rsidP="007E3A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3C0B8D"/>
    <w:multiLevelType w:val="multilevel"/>
    <w:tmpl w:val="914A6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375923"/>
    <w:multiLevelType w:val="multilevel"/>
    <w:tmpl w:val="B5A62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9FC6B7C"/>
    <w:multiLevelType w:val="multilevel"/>
    <w:tmpl w:val="93EA2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410299"/>
    <w:multiLevelType w:val="multilevel"/>
    <w:tmpl w:val="99967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3A3D"/>
    <w:rsid w:val="000E5968"/>
    <w:rsid w:val="001A4FC2"/>
    <w:rsid w:val="001F0EA3"/>
    <w:rsid w:val="00484D72"/>
    <w:rsid w:val="006A3745"/>
    <w:rsid w:val="00716520"/>
    <w:rsid w:val="007E3A3D"/>
    <w:rsid w:val="008157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C6533"/>
  <w15:chartTrackingRefBased/>
  <w15:docId w15:val="{D449BB23-964C-46B8-9EAD-1DD0E9CDD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7E3A3D"/>
    <w:pPr>
      <w:spacing w:before="101" w:after="10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7E3A3D"/>
    <w:pPr>
      <w:keepNext/>
      <w:spacing w:before="43" w:after="0" w:line="240" w:lineRule="auto"/>
      <w:outlineLvl w:val="2"/>
    </w:pPr>
    <w:rPr>
      <w:rFonts w:ascii="Times New Roman" w:eastAsia="Times New Roman" w:hAnsi="Times New Roman" w:cs="Times New Roman"/>
      <w:b/>
      <w:bCs/>
      <w:color w:val="1F3763"/>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E3A3D"/>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7E3A3D"/>
    <w:rPr>
      <w:rFonts w:ascii="Times New Roman" w:eastAsia="Times New Roman" w:hAnsi="Times New Roman" w:cs="Times New Roman"/>
      <w:b/>
      <w:bCs/>
      <w:color w:val="1F3763"/>
      <w:sz w:val="27"/>
      <w:szCs w:val="27"/>
    </w:rPr>
  </w:style>
  <w:style w:type="character" w:styleId="Hyperlink">
    <w:name w:val="Hyperlink"/>
    <w:basedOn w:val="DefaultParagraphFont"/>
    <w:uiPriority w:val="99"/>
    <w:unhideWhenUsed/>
    <w:rsid w:val="007E3A3D"/>
    <w:rPr>
      <w:color w:val="000080"/>
      <w:u w:val="single"/>
    </w:rPr>
  </w:style>
  <w:style w:type="paragraph" w:styleId="NormalWeb">
    <w:name w:val="Normal (Web)"/>
    <w:basedOn w:val="Normal"/>
    <w:uiPriority w:val="99"/>
    <w:semiHidden/>
    <w:unhideWhenUsed/>
    <w:rsid w:val="007E3A3D"/>
    <w:pPr>
      <w:spacing w:before="100" w:beforeAutospacing="1" w:after="144" w:line="276"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7E3A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3A3D"/>
  </w:style>
  <w:style w:type="paragraph" w:styleId="Footer">
    <w:name w:val="footer"/>
    <w:basedOn w:val="Normal"/>
    <w:link w:val="FooterChar"/>
    <w:uiPriority w:val="99"/>
    <w:unhideWhenUsed/>
    <w:rsid w:val="007E3A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3A3D"/>
  </w:style>
  <w:style w:type="paragraph" w:styleId="ListParagraph">
    <w:name w:val="List Paragraph"/>
    <w:basedOn w:val="Normal"/>
    <w:uiPriority w:val="34"/>
    <w:qFormat/>
    <w:rsid w:val="008157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31023">
      <w:bodyDiv w:val="1"/>
      <w:marLeft w:val="0"/>
      <w:marRight w:val="0"/>
      <w:marTop w:val="0"/>
      <w:marBottom w:val="0"/>
      <w:divBdr>
        <w:top w:val="none" w:sz="0" w:space="0" w:color="auto"/>
        <w:left w:val="none" w:sz="0" w:space="0" w:color="auto"/>
        <w:bottom w:val="none" w:sz="0" w:space="0" w:color="auto"/>
        <w:right w:val="none" w:sz="0" w:space="0" w:color="auto"/>
      </w:divBdr>
      <w:divsChild>
        <w:div w:id="2129010954">
          <w:marLeft w:val="0"/>
          <w:marRight w:val="0"/>
          <w:marTop w:val="0"/>
          <w:marBottom w:val="0"/>
          <w:divBdr>
            <w:top w:val="none" w:sz="0" w:space="0" w:color="auto"/>
            <w:left w:val="none" w:sz="0" w:space="0" w:color="auto"/>
            <w:bottom w:val="none" w:sz="0" w:space="0" w:color="auto"/>
            <w:right w:val="none" w:sz="0" w:space="0" w:color="auto"/>
          </w:divBdr>
          <w:divsChild>
            <w:div w:id="770586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257658">
      <w:bodyDiv w:val="1"/>
      <w:marLeft w:val="0"/>
      <w:marRight w:val="0"/>
      <w:marTop w:val="0"/>
      <w:marBottom w:val="0"/>
      <w:divBdr>
        <w:top w:val="none" w:sz="0" w:space="0" w:color="auto"/>
        <w:left w:val="none" w:sz="0" w:space="0" w:color="auto"/>
        <w:bottom w:val="none" w:sz="0" w:space="0" w:color="auto"/>
        <w:right w:val="none" w:sz="0" w:space="0" w:color="auto"/>
      </w:divBdr>
      <w:divsChild>
        <w:div w:id="2010015652">
          <w:marLeft w:val="0"/>
          <w:marRight w:val="0"/>
          <w:marTop w:val="0"/>
          <w:marBottom w:val="0"/>
          <w:divBdr>
            <w:top w:val="none" w:sz="0" w:space="0" w:color="auto"/>
            <w:left w:val="none" w:sz="0" w:space="0" w:color="auto"/>
            <w:bottom w:val="none" w:sz="0" w:space="0" w:color="auto"/>
            <w:right w:val="none" w:sz="0" w:space="0" w:color="auto"/>
          </w:divBdr>
          <w:divsChild>
            <w:div w:id="6595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680668">
      <w:bodyDiv w:val="1"/>
      <w:marLeft w:val="0"/>
      <w:marRight w:val="0"/>
      <w:marTop w:val="0"/>
      <w:marBottom w:val="0"/>
      <w:divBdr>
        <w:top w:val="none" w:sz="0" w:space="0" w:color="auto"/>
        <w:left w:val="none" w:sz="0" w:space="0" w:color="auto"/>
        <w:bottom w:val="none" w:sz="0" w:space="0" w:color="auto"/>
        <w:right w:val="none" w:sz="0" w:space="0" w:color="auto"/>
      </w:divBdr>
      <w:divsChild>
        <w:div w:id="1920602935">
          <w:marLeft w:val="0"/>
          <w:marRight w:val="0"/>
          <w:marTop w:val="0"/>
          <w:marBottom w:val="0"/>
          <w:divBdr>
            <w:top w:val="none" w:sz="0" w:space="0" w:color="auto"/>
            <w:left w:val="none" w:sz="0" w:space="0" w:color="auto"/>
            <w:bottom w:val="none" w:sz="0" w:space="0" w:color="auto"/>
            <w:right w:val="none" w:sz="0" w:space="0" w:color="auto"/>
          </w:divBdr>
          <w:divsChild>
            <w:div w:id="181818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11006">
      <w:bodyDiv w:val="1"/>
      <w:marLeft w:val="0"/>
      <w:marRight w:val="0"/>
      <w:marTop w:val="0"/>
      <w:marBottom w:val="0"/>
      <w:divBdr>
        <w:top w:val="none" w:sz="0" w:space="0" w:color="auto"/>
        <w:left w:val="none" w:sz="0" w:space="0" w:color="auto"/>
        <w:bottom w:val="none" w:sz="0" w:space="0" w:color="auto"/>
        <w:right w:val="none" w:sz="0" w:space="0" w:color="auto"/>
      </w:divBdr>
      <w:divsChild>
        <w:div w:id="733552703">
          <w:marLeft w:val="0"/>
          <w:marRight w:val="0"/>
          <w:marTop w:val="0"/>
          <w:marBottom w:val="0"/>
          <w:divBdr>
            <w:top w:val="none" w:sz="0" w:space="0" w:color="auto"/>
            <w:left w:val="none" w:sz="0" w:space="0" w:color="auto"/>
            <w:bottom w:val="none" w:sz="0" w:space="0" w:color="auto"/>
            <w:right w:val="none" w:sz="0" w:space="0" w:color="auto"/>
          </w:divBdr>
          <w:divsChild>
            <w:div w:id="181544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712764">
      <w:bodyDiv w:val="1"/>
      <w:marLeft w:val="0"/>
      <w:marRight w:val="0"/>
      <w:marTop w:val="0"/>
      <w:marBottom w:val="0"/>
      <w:divBdr>
        <w:top w:val="none" w:sz="0" w:space="0" w:color="auto"/>
        <w:left w:val="none" w:sz="0" w:space="0" w:color="auto"/>
        <w:bottom w:val="none" w:sz="0" w:space="0" w:color="auto"/>
        <w:right w:val="none" w:sz="0" w:space="0" w:color="auto"/>
      </w:divBdr>
      <w:divsChild>
        <w:div w:id="1022975237">
          <w:marLeft w:val="0"/>
          <w:marRight w:val="0"/>
          <w:marTop w:val="0"/>
          <w:marBottom w:val="0"/>
          <w:divBdr>
            <w:top w:val="none" w:sz="0" w:space="0" w:color="auto"/>
            <w:left w:val="none" w:sz="0" w:space="0" w:color="auto"/>
            <w:bottom w:val="none" w:sz="0" w:space="0" w:color="auto"/>
            <w:right w:val="none" w:sz="0" w:space="0" w:color="auto"/>
          </w:divBdr>
          <w:divsChild>
            <w:div w:id="100632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504692">
      <w:bodyDiv w:val="1"/>
      <w:marLeft w:val="0"/>
      <w:marRight w:val="0"/>
      <w:marTop w:val="0"/>
      <w:marBottom w:val="0"/>
      <w:divBdr>
        <w:top w:val="none" w:sz="0" w:space="0" w:color="auto"/>
        <w:left w:val="none" w:sz="0" w:space="0" w:color="auto"/>
        <w:bottom w:val="none" w:sz="0" w:space="0" w:color="auto"/>
        <w:right w:val="none" w:sz="0" w:space="0" w:color="auto"/>
      </w:divBdr>
      <w:divsChild>
        <w:div w:id="1079447317">
          <w:marLeft w:val="0"/>
          <w:marRight w:val="0"/>
          <w:marTop w:val="0"/>
          <w:marBottom w:val="0"/>
          <w:divBdr>
            <w:top w:val="none" w:sz="0" w:space="0" w:color="auto"/>
            <w:left w:val="none" w:sz="0" w:space="0" w:color="auto"/>
            <w:bottom w:val="none" w:sz="0" w:space="0" w:color="auto"/>
            <w:right w:val="none" w:sz="0" w:space="0" w:color="auto"/>
          </w:divBdr>
          <w:divsChild>
            <w:div w:id="44928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346829">
      <w:bodyDiv w:val="1"/>
      <w:marLeft w:val="0"/>
      <w:marRight w:val="0"/>
      <w:marTop w:val="0"/>
      <w:marBottom w:val="0"/>
      <w:divBdr>
        <w:top w:val="none" w:sz="0" w:space="0" w:color="auto"/>
        <w:left w:val="none" w:sz="0" w:space="0" w:color="auto"/>
        <w:bottom w:val="none" w:sz="0" w:space="0" w:color="auto"/>
        <w:right w:val="none" w:sz="0" w:space="0" w:color="auto"/>
      </w:divBdr>
      <w:divsChild>
        <w:div w:id="97992906">
          <w:marLeft w:val="0"/>
          <w:marRight w:val="0"/>
          <w:marTop w:val="0"/>
          <w:marBottom w:val="0"/>
          <w:divBdr>
            <w:top w:val="none" w:sz="0" w:space="0" w:color="auto"/>
            <w:left w:val="none" w:sz="0" w:space="0" w:color="auto"/>
            <w:bottom w:val="none" w:sz="0" w:space="0" w:color="auto"/>
            <w:right w:val="none" w:sz="0" w:space="0" w:color="auto"/>
          </w:divBdr>
          <w:divsChild>
            <w:div w:id="132265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597226">
      <w:bodyDiv w:val="1"/>
      <w:marLeft w:val="0"/>
      <w:marRight w:val="0"/>
      <w:marTop w:val="0"/>
      <w:marBottom w:val="0"/>
      <w:divBdr>
        <w:top w:val="none" w:sz="0" w:space="0" w:color="auto"/>
        <w:left w:val="none" w:sz="0" w:space="0" w:color="auto"/>
        <w:bottom w:val="none" w:sz="0" w:space="0" w:color="auto"/>
        <w:right w:val="none" w:sz="0" w:space="0" w:color="auto"/>
      </w:divBdr>
      <w:divsChild>
        <w:div w:id="745608188">
          <w:marLeft w:val="0"/>
          <w:marRight w:val="0"/>
          <w:marTop w:val="0"/>
          <w:marBottom w:val="0"/>
          <w:divBdr>
            <w:top w:val="none" w:sz="0" w:space="0" w:color="auto"/>
            <w:left w:val="none" w:sz="0" w:space="0" w:color="auto"/>
            <w:bottom w:val="none" w:sz="0" w:space="0" w:color="auto"/>
            <w:right w:val="none" w:sz="0" w:space="0" w:color="auto"/>
          </w:divBdr>
          <w:divsChild>
            <w:div w:id="633027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0199661">
      <w:bodyDiv w:val="1"/>
      <w:marLeft w:val="0"/>
      <w:marRight w:val="0"/>
      <w:marTop w:val="0"/>
      <w:marBottom w:val="0"/>
      <w:divBdr>
        <w:top w:val="none" w:sz="0" w:space="0" w:color="auto"/>
        <w:left w:val="none" w:sz="0" w:space="0" w:color="auto"/>
        <w:bottom w:val="none" w:sz="0" w:space="0" w:color="auto"/>
        <w:right w:val="none" w:sz="0" w:space="0" w:color="auto"/>
      </w:divBdr>
      <w:divsChild>
        <w:div w:id="1665473316">
          <w:marLeft w:val="0"/>
          <w:marRight w:val="0"/>
          <w:marTop w:val="0"/>
          <w:marBottom w:val="0"/>
          <w:divBdr>
            <w:top w:val="none" w:sz="0" w:space="0" w:color="auto"/>
            <w:left w:val="none" w:sz="0" w:space="0" w:color="auto"/>
            <w:bottom w:val="none" w:sz="0" w:space="0" w:color="auto"/>
            <w:right w:val="none" w:sz="0" w:space="0" w:color="auto"/>
          </w:divBdr>
          <w:divsChild>
            <w:div w:id="1127166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405995">
      <w:bodyDiv w:val="1"/>
      <w:marLeft w:val="0"/>
      <w:marRight w:val="0"/>
      <w:marTop w:val="0"/>
      <w:marBottom w:val="0"/>
      <w:divBdr>
        <w:top w:val="none" w:sz="0" w:space="0" w:color="auto"/>
        <w:left w:val="none" w:sz="0" w:space="0" w:color="auto"/>
        <w:bottom w:val="none" w:sz="0" w:space="0" w:color="auto"/>
        <w:right w:val="none" w:sz="0" w:space="0" w:color="auto"/>
      </w:divBdr>
      <w:divsChild>
        <w:div w:id="1148283963">
          <w:marLeft w:val="0"/>
          <w:marRight w:val="0"/>
          <w:marTop w:val="0"/>
          <w:marBottom w:val="0"/>
          <w:divBdr>
            <w:top w:val="none" w:sz="0" w:space="0" w:color="auto"/>
            <w:left w:val="none" w:sz="0" w:space="0" w:color="auto"/>
            <w:bottom w:val="none" w:sz="0" w:space="0" w:color="auto"/>
            <w:right w:val="none" w:sz="0" w:space="0" w:color="auto"/>
          </w:divBdr>
          <w:divsChild>
            <w:div w:id="79082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729369">
      <w:bodyDiv w:val="1"/>
      <w:marLeft w:val="0"/>
      <w:marRight w:val="0"/>
      <w:marTop w:val="0"/>
      <w:marBottom w:val="0"/>
      <w:divBdr>
        <w:top w:val="none" w:sz="0" w:space="0" w:color="auto"/>
        <w:left w:val="none" w:sz="0" w:space="0" w:color="auto"/>
        <w:bottom w:val="none" w:sz="0" w:space="0" w:color="auto"/>
        <w:right w:val="none" w:sz="0" w:space="0" w:color="auto"/>
      </w:divBdr>
      <w:divsChild>
        <w:div w:id="868614966">
          <w:marLeft w:val="0"/>
          <w:marRight w:val="0"/>
          <w:marTop w:val="0"/>
          <w:marBottom w:val="0"/>
          <w:divBdr>
            <w:top w:val="none" w:sz="0" w:space="0" w:color="auto"/>
            <w:left w:val="none" w:sz="0" w:space="0" w:color="auto"/>
            <w:bottom w:val="none" w:sz="0" w:space="0" w:color="auto"/>
            <w:right w:val="none" w:sz="0" w:space="0" w:color="auto"/>
          </w:divBdr>
          <w:divsChild>
            <w:div w:id="120213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166296">
      <w:bodyDiv w:val="1"/>
      <w:marLeft w:val="0"/>
      <w:marRight w:val="0"/>
      <w:marTop w:val="0"/>
      <w:marBottom w:val="0"/>
      <w:divBdr>
        <w:top w:val="none" w:sz="0" w:space="0" w:color="auto"/>
        <w:left w:val="none" w:sz="0" w:space="0" w:color="auto"/>
        <w:bottom w:val="none" w:sz="0" w:space="0" w:color="auto"/>
        <w:right w:val="none" w:sz="0" w:space="0" w:color="auto"/>
      </w:divBdr>
      <w:divsChild>
        <w:div w:id="2065911829">
          <w:marLeft w:val="0"/>
          <w:marRight w:val="0"/>
          <w:marTop w:val="0"/>
          <w:marBottom w:val="0"/>
          <w:divBdr>
            <w:top w:val="none" w:sz="0" w:space="0" w:color="auto"/>
            <w:left w:val="none" w:sz="0" w:space="0" w:color="auto"/>
            <w:bottom w:val="none" w:sz="0" w:space="0" w:color="auto"/>
            <w:right w:val="none" w:sz="0" w:space="0" w:color="auto"/>
          </w:divBdr>
          <w:divsChild>
            <w:div w:id="815877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233452">
      <w:bodyDiv w:val="1"/>
      <w:marLeft w:val="0"/>
      <w:marRight w:val="0"/>
      <w:marTop w:val="0"/>
      <w:marBottom w:val="0"/>
      <w:divBdr>
        <w:top w:val="none" w:sz="0" w:space="0" w:color="auto"/>
        <w:left w:val="none" w:sz="0" w:space="0" w:color="auto"/>
        <w:bottom w:val="none" w:sz="0" w:space="0" w:color="auto"/>
        <w:right w:val="none" w:sz="0" w:space="0" w:color="auto"/>
      </w:divBdr>
      <w:divsChild>
        <w:div w:id="1331831369">
          <w:marLeft w:val="0"/>
          <w:marRight w:val="0"/>
          <w:marTop w:val="0"/>
          <w:marBottom w:val="0"/>
          <w:divBdr>
            <w:top w:val="none" w:sz="0" w:space="0" w:color="auto"/>
            <w:left w:val="none" w:sz="0" w:space="0" w:color="auto"/>
            <w:bottom w:val="none" w:sz="0" w:space="0" w:color="auto"/>
            <w:right w:val="none" w:sz="0" w:space="0" w:color="auto"/>
          </w:divBdr>
          <w:divsChild>
            <w:div w:id="1018628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4896530">
      <w:bodyDiv w:val="1"/>
      <w:marLeft w:val="0"/>
      <w:marRight w:val="0"/>
      <w:marTop w:val="0"/>
      <w:marBottom w:val="0"/>
      <w:divBdr>
        <w:top w:val="none" w:sz="0" w:space="0" w:color="auto"/>
        <w:left w:val="none" w:sz="0" w:space="0" w:color="auto"/>
        <w:bottom w:val="none" w:sz="0" w:space="0" w:color="auto"/>
        <w:right w:val="none" w:sz="0" w:space="0" w:color="auto"/>
      </w:divBdr>
    </w:div>
    <w:div w:id="1700275262">
      <w:bodyDiv w:val="1"/>
      <w:marLeft w:val="0"/>
      <w:marRight w:val="0"/>
      <w:marTop w:val="0"/>
      <w:marBottom w:val="0"/>
      <w:divBdr>
        <w:top w:val="none" w:sz="0" w:space="0" w:color="auto"/>
        <w:left w:val="none" w:sz="0" w:space="0" w:color="auto"/>
        <w:bottom w:val="none" w:sz="0" w:space="0" w:color="auto"/>
        <w:right w:val="none" w:sz="0" w:space="0" w:color="auto"/>
      </w:divBdr>
      <w:divsChild>
        <w:div w:id="1027221739">
          <w:marLeft w:val="0"/>
          <w:marRight w:val="0"/>
          <w:marTop w:val="0"/>
          <w:marBottom w:val="0"/>
          <w:divBdr>
            <w:top w:val="none" w:sz="0" w:space="0" w:color="auto"/>
            <w:left w:val="none" w:sz="0" w:space="0" w:color="auto"/>
            <w:bottom w:val="none" w:sz="0" w:space="0" w:color="auto"/>
            <w:right w:val="none" w:sz="0" w:space="0" w:color="auto"/>
          </w:divBdr>
          <w:divsChild>
            <w:div w:id="186909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390566">
      <w:bodyDiv w:val="1"/>
      <w:marLeft w:val="0"/>
      <w:marRight w:val="0"/>
      <w:marTop w:val="0"/>
      <w:marBottom w:val="0"/>
      <w:divBdr>
        <w:top w:val="none" w:sz="0" w:space="0" w:color="auto"/>
        <w:left w:val="none" w:sz="0" w:space="0" w:color="auto"/>
        <w:bottom w:val="none" w:sz="0" w:space="0" w:color="auto"/>
        <w:right w:val="none" w:sz="0" w:space="0" w:color="auto"/>
      </w:divBdr>
      <w:divsChild>
        <w:div w:id="1514953483">
          <w:marLeft w:val="0"/>
          <w:marRight w:val="0"/>
          <w:marTop w:val="0"/>
          <w:marBottom w:val="0"/>
          <w:divBdr>
            <w:top w:val="none" w:sz="0" w:space="0" w:color="auto"/>
            <w:left w:val="none" w:sz="0" w:space="0" w:color="auto"/>
            <w:bottom w:val="none" w:sz="0" w:space="0" w:color="auto"/>
            <w:right w:val="none" w:sz="0" w:space="0" w:color="auto"/>
          </w:divBdr>
          <w:divsChild>
            <w:div w:id="159458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918771">
      <w:bodyDiv w:val="1"/>
      <w:marLeft w:val="0"/>
      <w:marRight w:val="0"/>
      <w:marTop w:val="0"/>
      <w:marBottom w:val="0"/>
      <w:divBdr>
        <w:top w:val="none" w:sz="0" w:space="0" w:color="auto"/>
        <w:left w:val="none" w:sz="0" w:space="0" w:color="auto"/>
        <w:bottom w:val="none" w:sz="0" w:space="0" w:color="auto"/>
        <w:right w:val="none" w:sz="0" w:space="0" w:color="auto"/>
      </w:divBdr>
      <w:divsChild>
        <w:div w:id="1056510059">
          <w:marLeft w:val="0"/>
          <w:marRight w:val="0"/>
          <w:marTop w:val="0"/>
          <w:marBottom w:val="0"/>
          <w:divBdr>
            <w:top w:val="none" w:sz="0" w:space="0" w:color="auto"/>
            <w:left w:val="none" w:sz="0" w:space="0" w:color="auto"/>
            <w:bottom w:val="none" w:sz="0" w:space="0" w:color="auto"/>
            <w:right w:val="none" w:sz="0" w:space="0" w:color="auto"/>
          </w:divBdr>
          <w:divsChild>
            <w:div w:id="1028876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685211">
      <w:bodyDiv w:val="1"/>
      <w:marLeft w:val="0"/>
      <w:marRight w:val="0"/>
      <w:marTop w:val="0"/>
      <w:marBottom w:val="0"/>
      <w:divBdr>
        <w:top w:val="none" w:sz="0" w:space="0" w:color="auto"/>
        <w:left w:val="none" w:sz="0" w:space="0" w:color="auto"/>
        <w:bottom w:val="none" w:sz="0" w:space="0" w:color="auto"/>
        <w:right w:val="none" w:sz="0" w:space="0" w:color="auto"/>
      </w:divBdr>
      <w:divsChild>
        <w:div w:id="1441681406">
          <w:marLeft w:val="0"/>
          <w:marRight w:val="0"/>
          <w:marTop w:val="0"/>
          <w:marBottom w:val="0"/>
          <w:divBdr>
            <w:top w:val="none" w:sz="0" w:space="0" w:color="auto"/>
            <w:left w:val="none" w:sz="0" w:space="0" w:color="auto"/>
            <w:bottom w:val="none" w:sz="0" w:space="0" w:color="auto"/>
            <w:right w:val="none" w:sz="0" w:space="0" w:color="auto"/>
          </w:divBdr>
          <w:divsChild>
            <w:div w:id="41767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447144">
      <w:bodyDiv w:val="1"/>
      <w:marLeft w:val="0"/>
      <w:marRight w:val="0"/>
      <w:marTop w:val="0"/>
      <w:marBottom w:val="0"/>
      <w:divBdr>
        <w:top w:val="none" w:sz="0" w:space="0" w:color="auto"/>
        <w:left w:val="none" w:sz="0" w:space="0" w:color="auto"/>
        <w:bottom w:val="none" w:sz="0" w:space="0" w:color="auto"/>
        <w:right w:val="none" w:sz="0" w:space="0" w:color="auto"/>
      </w:divBdr>
      <w:divsChild>
        <w:div w:id="1930237219">
          <w:marLeft w:val="0"/>
          <w:marRight w:val="0"/>
          <w:marTop w:val="0"/>
          <w:marBottom w:val="0"/>
          <w:divBdr>
            <w:top w:val="none" w:sz="0" w:space="0" w:color="auto"/>
            <w:left w:val="none" w:sz="0" w:space="0" w:color="auto"/>
            <w:bottom w:val="none" w:sz="0" w:space="0" w:color="auto"/>
            <w:right w:val="none" w:sz="0" w:space="0" w:color="auto"/>
          </w:divBdr>
          <w:divsChild>
            <w:div w:id="1318916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031323">
      <w:bodyDiv w:val="1"/>
      <w:marLeft w:val="0"/>
      <w:marRight w:val="0"/>
      <w:marTop w:val="0"/>
      <w:marBottom w:val="0"/>
      <w:divBdr>
        <w:top w:val="none" w:sz="0" w:space="0" w:color="auto"/>
        <w:left w:val="none" w:sz="0" w:space="0" w:color="auto"/>
        <w:bottom w:val="none" w:sz="0" w:space="0" w:color="auto"/>
        <w:right w:val="none" w:sz="0" w:space="0" w:color="auto"/>
      </w:divBdr>
      <w:divsChild>
        <w:div w:id="1517958888">
          <w:marLeft w:val="0"/>
          <w:marRight w:val="0"/>
          <w:marTop w:val="0"/>
          <w:marBottom w:val="0"/>
          <w:divBdr>
            <w:top w:val="none" w:sz="0" w:space="0" w:color="auto"/>
            <w:left w:val="none" w:sz="0" w:space="0" w:color="auto"/>
            <w:bottom w:val="none" w:sz="0" w:space="0" w:color="auto"/>
            <w:right w:val="none" w:sz="0" w:space="0" w:color="auto"/>
          </w:divBdr>
          <w:divsChild>
            <w:div w:id="51704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009348">
      <w:bodyDiv w:val="1"/>
      <w:marLeft w:val="0"/>
      <w:marRight w:val="0"/>
      <w:marTop w:val="0"/>
      <w:marBottom w:val="0"/>
      <w:divBdr>
        <w:top w:val="none" w:sz="0" w:space="0" w:color="auto"/>
        <w:left w:val="none" w:sz="0" w:space="0" w:color="auto"/>
        <w:bottom w:val="none" w:sz="0" w:space="0" w:color="auto"/>
        <w:right w:val="none" w:sz="0" w:space="0" w:color="auto"/>
      </w:divBdr>
      <w:divsChild>
        <w:div w:id="553127406">
          <w:marLeft w:val="0"/>
          <w:marRight w:val="0"/>
          <w:marTop w:val="0"/>
          <w:marBottom w:val="0"/>
          <w:divBdr>
            <w:top w:val="none" w:sz="0" w:space="0" w:color="auto"/>
            <w:left w:val="none" w:sz="0" w:space="0" w:color="auto"/>
            <w:bottom w:val="none" w:sz="0" w:space="0" w:color="auto"/>
            <w:right w:val="none" w:sz="0" w:space="0" w:color="auto"/>
          </w:divBdr>
          <w:divsChild>
            <w:div w:id="129317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hyperlink" Target="https://www.msdmanuals.com/home/older-people%E2%80%99s-health-issues/the-aging-body/overview-of-aging" TargetMode="External"/><Relationship Id="rId26" Type="http://schemas.openxmlformats.org/officeDocument/2006/relationships/hyperlink" Target="https://www.mha.org.uk/news/policy-influencing/facts-stats/"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caritas.bg/en/causes/elderly-people/" TargetMode="External"/><Relationship Id="rId34" Type="http://schemas.openxmlformats.org/officeDocument/2006/relationships/hyperlink" Target="https://www.which.co.uk/money/tax/tax-credits-and-benefits/benefits-in-later-life/benefits-for-older-people-a6b5s4j911nj" TargetMode="External"/><Relationship Id="rId7" Type="http://schemas.openxmlformats.org/officeDocument/2006/relationships/image" Target="media/image1.png"/><Relationship Id="rId12" Type="http://schemas.openxmlformats.org/officeDocument/2006/relationships/hyperlink" Target="http://www.agediscrimination.info/current-uk-population" TargetMode="External"/><Relationship Id="rId17" Type="http://schemas.openxmlformats.org/officeDocument/2006/relationships/hyperlink" Target="https://www.ageuk.org.uk/information-advice/health-wellbeing/loneliness/" TargetMode="External"/><Relationship Id="rId25" Type="http://schemas.openxmlformats.org/officeDocument/2006/relationships/hyperlink" Target="https://media.istockphoto.com/photos/this-is-easier-than-i-thought-picture-id481437236?k=20&amp;m=481437236&amp;s=612x612&amp;w=0&amp;h=xfSTfQSVOp_KiIBKqVdLxGm5y3GZZLWAS5qmvfHcaPE" TargetMode="External"/><Relationship Id="rId33" Type="http://schemas.openxmlformats.org/officeDocument/2006/relationships/hyperlink" Target="https://www.smithlifehomecare.com/what-are-the-biggest-challenges-for-elderly-people-in-our-society/"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ageco.co.uk/viewpoint/health-and-life/" TargetMode="External"/><Relationship Id="rId20" Type="http://schemas.openxmlformats.org/officeDocument/2006/relationships/hyperlink" Target="https://campaigntoendloneliness.org/guidance/policy-landscape/" TargetMode="External"/><Relationship Id="rId29" Type="http://schemas.openxmlformats.org/officeDocument/2006/relationships/hyperlink" Target="https://evidence.nihr.ac.uk/themedreview/help-at-home-use-of-assistive-tec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c.europa.eu/social/main.jsp?catId=1103&amp;langId=en&amp;intPageId=4437" TargetMode="External"/><Relationship Id="rId32" Type="http://schemas.openxmlformats.org/officeDocument/2006/relationships/hyperlink" Target="https://www.sciencedirect.com/topics/psychology/loneliness" TargetMode="External"/><Relationship Id="rId37" Type="http://schemas.openxmlformats.org/officeDocument/2006/relationships/hyperlink" Target="https://www.thegoodcaregroup.com/news/loneliness-and-care-homes/"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i.pinimg.com/236x/f6/42/a3/f642a3b5063889afb33c1164f552412d.jpg" TargetMode="External"/><Relationship Id="rId23" Type="http://schemas.openxmlformats.org/officeDocument/2006/relationships/hyperlink" Target="http://www.agediscrimination.info/current-uk-population" TargetMode="External"/><Relationship Id="rId28" Type="http://schemas.openxmlformats.org/officeDocument/2006/relationships/hyperlink" Target="https://www.england.nhs.uk/ourwork/clinical-policy/older-people/improving-care-for-older-people/" TargetMode="External"/><Relationship Id="rId36" Type="http://schemas.openxmlformats.org/officeDocument/2006/relationships/hyperlink" Target="https://www.thegoodcaregroup.com/news/loneliness-and-care-homes/" TargetMode="External"/><Relationship Id="rId10" Type="http://schemas.openxmlformats.org/officeDocument/2006/relationships/image" Target="media/image4.png"/><Relationship Id="rId19" Type="http://schemas.openxmlformats.org/officeDocument/2006/relationships/hyperlink" Target="https://bnr.bg/en/post/101267379/forced-isolation-in-depopulated-bulgarian-villages" TargetMode="External"/><Relationship Id="rId31" Type="http://schemas.openxmlformats.org/officeDocument/2006/relationships/hyperlink" Target="https://academic.oup.com/gerontologist/article/57/5/809/3859739"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i.pinimg.com/236x/f6/42/a3/f642a3b5063889afb33c1164f552412d.jpg" TargetMode="External"/><Relationship Id="rId22" Type="http://schemas.openxmlformats.org/officeDocument/2006/relationships/hyperlink" Target="https://www.verywellmind.com/loneliness-causes-effects-and-treatments-2795749" TargetMode="External"/><Relationship Id="rId27" Type="http://schemas.openxmlformats.org/officeDocument/2006/relationships/hyperlink" Target="https://www.nhs.uk/mental-health/feelings-symptoms-behaviours/feelings-and-symptoms/loneliness-in-older-people/" TargetMode="External"/><Relationship Id="rId30" Type="http://schemas.openxmlformats.org/officeDocument/2006/relationships/hyperlink" Target="https://i.pinimg.com/236x/f6/42/a3/f642a3b5063889afb33c1164f552412d.jpg" TargetMode="External"/><Relationship Id="rId35" Type="http://schemas.openxmlformats.org/officeDocument/2006/relationships/hyperlink" Target="https://www.britannica.com/science/old-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Pages>
  <Words>3974</Words>
  <Characters>22657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2</cp:revision>
  <dcterms:created xsi:type="dcterms:W3CDTF">2022-01-10T14:37:00Z</dcterms:created>
  <dcterms:modified xsi:type="dcterms:W3CDTF">2022-01-10T15:44:00Z</dcterms:modified>
</cp:coreProperties>
</file>