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9F57B5B" w:rsidP="59F57B5B" w:rsidRDefault="59F57B5B" w14:paraId="0AC0A091" w14:textId="072813C1">
      <w:pPr>
        <w:spacing w:line="360" w:lineRule="auto"/>
        <w:jc w:val="center"/>
        <w:rPr>
          <w:rFonts w:ascii="Arial" w:hAnsi="Arial" w:eastAsia="Arial" w:cs="Arial"/>
          <w:b/>
          <w:bCs/>
          <w:sz w:val="48"/>
          <w:szCs w:val="48"/>
        </w:rPr>
      </w:pPr>
    </w:p>
    <w:p w:rsidR="59F57B5B" w:rsidP="59F57B5B" w:rsidRDefault="59F57B5B" w14:paraId="72424156" w14:textId="4E764407">
      <w:pPr>
        <w:spacing w:line="360" w:lineRule="auto"/>
        <w:jc w:val="center"/>
        <w:rPr>
          <w:rFonts w:ascii="Arial" w:hAnsi="Arial" w:eastAsia="Arial" w:cs="Arial"/>
          <w:b/>
          <w:bCs/>
          <w:sz w:val="48"/>
          <w:szCs w:val="48"/>
        </w:rPr>
      </w:pPr>
    </w:p>
    <w:p w:rsidR="59F57B5B" w:rsidP="59F57B5B" w:rsidRDefault="59F57B5B" w14:paraId="276BB4A3" w14:textId="2A5EC54D">
      <w:pPr>
        <w:spacing w:line="360" w:lineRule="auto"/>
        <w:jc w:val="center"/>
        <w:rPr>
          <w:rFonts w:ascii="Arial" w:hAnsi="Arial" w:eastAsia="Arial" w:cs="Arial"/>
          <w:b/>
          <w:bCs/>
          <w:sz w:val="48"/>
          <w:szCs w:val="48"/>
        </w:rPr>
      </w:pPr>
      <w:r w:rsidRPr="59F57B5B">
        <w:rPr>
          <w:rFonts w:ascii="Arial" w:hAnsi="Arial" w:eastAsia="Arial" w:cs="Arial"/>
          <w:b/>
          <w:bCs/>
          <w:sz w:val="48"/>
          <w:szCs w:val="48"/>
        </w:rPr>
        <w:t>Hospitality &amp; Guest Services</w:t>
      </w:r>
    </w:p>
    <w:p w:rsidR="59F57B5B" w:rsidP="59F57B5B" w:rsidRDefault="59F57B5B" w14:paraId="423E8595" w14:textId="2A147C93">
      <w:pPr>
        <w:spacing w:line="360" w:lineRule="auto"/>
        <w:jc w:val="center"/>
        <w:rPr>
          <w:rFonts w:ascii="Arial" w:hAnsi="Arial" w:eastAsia="Arial" w:cs="Arial"/>
        </w:rPr>
      </w:pPr>
    </w:p>
    <w:p w:rsidR="59F57B5B" w:rsidP="59F57B5B" w:rsidRDefault="59F57B5B" w14:paraId="228C192C" w14:textId="0A57B1C6">
      <w:pPr>
        <w:spacing w:line="360" w:lineRule="auto"/>
        <w:jc w:val="center"/>
        <w:rPr>
          <w:rFonts w:ascii="Arial" w:hAnsi="Arial" w:eastAsia="Arial" w:cs="Arial"/>
        </w:rPr>
      </w:pPr>
    </w:p>
    <w:p w:rsidR="59F57B5B" w:rsidP="59F57B5B" w:rsidRDefault="59F57B5B" w14:paraId="21345238" w14:textId="4A647A56">
      <w:pPr>
        <w:spacing w:line="360" w:lineRule="auto"/>
        <w:jc w:val="center"/>
        <w:rPr>
          <w:rFonts w:ascii="Arial" w:hAnsi="Arial" w:eastAsia="Arial" w:cs="Arial"/>
        </w:rPr>
      </w:pPr>
      <w:r w:rsidRPr="59F57B5B">
        <w:rPr>
          <w:rFonts w:ascii="Arial" w:hAnsi="Arial" w:eastAsia="Arial" w:cs="Arial"/>
        </w:rPr>
        <w:t>Assignment Title: Hospitality &amp; Guest Services</w:t>
      </w:r>
    </w:p>
    <w:p w:rsidR="59F57B5B" w:rsidP="59F57B5B" w:rsidRDefault="59F57B5B" w14:paraId="4F3598CC" w14:textId="23AD53C6">
      <w:pPr>
        <w:spacing w:line="360" w:lineRule="auto"/>
        <w:jc w:val="center"/>
        <w:rPr>
          <w:rFonts w:ascii="Arial" w:hAnsi="Arial" w:eastAsia="Arial" w:cs="Arial"/>
        </w:rPr>
      </w:pPr>
      <w:r w:rsidRPr="59F57B5B">
        <w:rPr>
          <w:rFonts w:ascii="Arial" w:hAnsi="Arial" w:eastAsia="Arial" w:cs="Arial"/>
        </w:rPr>
        <w:t>Module Title:M4X01915</w:t>
      </w:r>
    </w:p>
    <w:p w:rsidR="59F57B5B" w:rsidP="59F57B5B" w:rsidRDefault="59F57B5B" w14:paraId="24F4950A" w14:textId="1A1B10F7">
      <w:pPr>
        <w:spacing w:line="360" w:lineRule="auto"/>
        <w:jc w:val="center"/>
        <w:rPr>
          <w:rFonts w:ascii="Arial" w:hAnsi="Arial" w:eastAsia="Arial" w:cs="Arial"/>
        </w:rPr>
      </w:pPr>
      <w:r w:rsidRPr="59F57B5B">
        <w:rPr>
          <w:rFonts w:ascii="Arial" w:hAnsi="Arial" w:eastAsia="Arial" w:cs="Arial"/>
        </w:rPr>
        <w:t xml:space="preserve">Student Name: </w:t>
      </w:r>
      <w:proofErr w:type="spellStart"/>
      <w:r w:rsidRPr="59F57B5B">
        <w:rPr>
          <w:rFonts w:ascii="Arial" w:hAnsi="Arial" w:eastAsia="Arial" w:cs="Arial"/>
        </w:rPr>
        <w:t>Ionela</w:t>
      </w:r>
      <w:proofErr w:type="spellEnd"/>
      <w:r w:rsidRPr="59F57B5B">
        <w:rPr>
          <w:rFonts w:ascii="Arial" w:hAnsi="Arial" w:eastAsia="Arial" w:cs="Arial"/>
        </w:rPr>
        <w:t xml:space="preserve"> </w:t>
      </w:r>
      <w:proofErr w:type="spellStart"/>
      <w:r w:rsidRPr="59F57B5B">
        <w:rPr>
          <w:rFonts w:ascii="Arial" w:hAnsi="Arial" w:eastAsia="Arial" w:cs="Arial"/>
        </w:rPr>
        <w:t>Mioara</w:t>
      </w:r>
      <w:proofErr w:type="spellEnd"/>
      <w:r w:rsidRPr="59F57B5B">
        <w:rPr>
          <w:rFonts w:ascii="Arial" w:hAnsi="Arial" w:eastAsia="Arial" w:cs="Arial"/>
        </w:rPr>
        <w:t xml:space="preserve"> </w:t>
      </w:r>
      <w:proofErr w:type="spellStart"/>
      <w:r w:rsidRPr="59F57B5B">
        <w:rPr>
          <w:rFonts w:ascii="Arial" w:hAnsi="Arial" w:eastAsia="Arial" w:cs="Arial"/>
        </w:rPr>
        <w:t>Butoi</w:t>
      </w:r>
      <w:proofErr w:type="spellEnd"/>
    </w:p>
    <w:p w:rsidR="59F57B5B" w:rsidP="59F57B5B" w:rsidRDefault="59F57B5B" w14:paraId="17573ACE" w14:textId="45E8EA06">
      <w:pPr>
        <w:spacing w:line="360" w:lineRule="auto"/>
        <w:jc w:val="center"/>
        <w:rPr>
          <w:rFonts w:ascii="Arial" w:hAnsi="Arial" w:eastAsia="Arial" w:cs="Arial"/>
        </w:rPr>
      </w:pPr>
      <w:r w:rsidRPr="59F57B5B">
        <w:rPr>
          <w:rFonts w:ascii="Arial" w:hAnsi="Arial" w:eastAsia="Arial" w:cs="Arial"/>
        </w:rPr>
        <w:t>Student Number:1816307</w:t>
      </w:r>
    </w:p>
    <w:p w:rsidR="59F57B5B" w:rsidP="59F57B5B" w:rsidRDefault="59F57B5B" w14:paraId="5271C70B" w14:textId="4E2774AB">
      <w:pPr>
        <w:spacing w:line="360" w:lineRule="auto"/>
        <w:jc w:val="center"/>
        <w:rPr>
          <w:rFonts w:ascii="Arial" w:hAnsi="Arial" w:eastAsia="Arial" w:cs="Arial"/>
        </w:rPr>
      </w:pPr>
      <w:r w:rsidRPr="59F57B5B">
        <w:rPr>
          <w:rFonts w:ascii="Arial" w:hAnsi="Arial" w:eastAsia="Arial" w:cs="Arial"/>
        </w:rPr>
        <w:t xml:space="preserve">Lecturer's Name: </w:t>
      </w:r>
      <w:proofErr w:type="spellStart"/>
      <w:r w:rsidRPr="59F57B5B">
        <w:rPr>
          <w:rFonts w:ascii="Arial" w:hAnsi="Arial" w:eastAsia="Arial" w:cs="Arial"/>
        </w:rPr>
        <w:t>Dr</w:t>
      </w:r>
      <w:proofErr w:type="spellEnd"/>
      <w:r w:rsidRPr="59F57B5B">
        <w:rPr>
          <w:rFonts w:ascii="Arial" w:hAnsi="Arial" w:eastAsia="Arial" w:cs="Arial"/>
        </w:rPr>
        <w:t xml:space="preserve"> </w:t>
      </w:r>
      <w:proofErr w:type="spellStart"/>
      <w:r w:rsidRPr="59F57B5B">
        <w:rPr>
          <w:rFonts w:ascii="Arial" w:hAnsi="Arial" w:eastAsia="Arial" w:cs="Arial"/>
        </w:rPr>
        <w:t>Olu</w:t>
      </w:r>
      <w:proofErr w:type="spellEnd"/>
      <w:r w:rsidRPr="59F57B5B">
        <w:rPr>
          <w:rFonts w:ascii="Arial" w:hAnsi="Arial" w:eastAsia="Arial" w:cs="Arial"/>
        </w:rPr>
        <w:t xml:space="preserve"> </w:t>
      </w:r>
      <w:proofErr w:type="spellStart"/>
      <w:r w:rsidRPr="59F57B5B">
        <w:rPr>
          <w:rFonts w:ascii="Arial" w:hAnsi="Arial" w:eastAsia="Arial" w:cs="Arial"/>
        </w:rPr>
        <w:t>Adegbite</w:t>
      </w:r>
      <w:proofErr w:type="spellEnd"/>
    </w:p>
    <w:p w:rsidR="59F57B5B" w:rsidP="59F57B5B" w:rsidRDefault="59F57B5B" w14:paraId="61E4E81B" w14:textId="17B3233F">
      <w:pPr>
        <w:spacing w:line="360" w:lineRule="auto"/>
        <w:jc w:val="center"/>
        <w:rPr>
          <w:rFonts w:ascii="Arial" w:hAnsi="Arial" w:eastAsia="Arial" w:cs="Arial"/>
        </w:rPr>
      </w:pPr>
    </w:p>
    <w:p w:rsidR="59F57B5B" w:rsidP="59F57B5B" w:rsidRDefault="59F57B5B" w14:paraId="498E8D15" w14:textId="3DB74258">
      <w:pPr>
        <w:spacing w:line="360" w:lineRule="auto"/>
        <w:jc w:val="center"/>
        <w:rPr>
          <w:rFonts w:ascii="Arial" w:hAnsi="Arial" w:eastAsia="Arial" w:cs="Arial"/>
        </w:rPr>
      </w:pPr>
    </w:p>
    <w:p w:rsidR="59F57B5B" w:rsidP="59F57B5B" w:rsidRDefault="59F57B5B" w14:paraId="45F91406" w14:textId="17B26A74">
      <w:pPr>
        <w:spacing w:line="360" w:lineRule="auto"/>
        <w:jc w:val="center"/>
        <w:rPr>
          <w:rFonts w:ascii="Arial" w:hAnsi="Arial" w:eastAsia="Arial" w:cs="Arial"/>
        </w:rPr>
      </w:pPr>
    </w:p>
    <w:p w:rsidR="59F57B5B" w:rsidP="59F57B5B" w:rsidRDefault="59F57B5B" w14:paraId="2C8F53B8" w14:textId="1C7EB0A2">
      <w:pPr>
        <w:spacing w:line="360" w:lineRule="auto"/>
        <w:jc w:val="center"/>
        <w:rPr>
          <w:rFonts w:ascii="Arial" w:hAnsi="Arial" w:eastAsia="Arial" w:cs="Arial"/>
        </w:rPr>
      </w:pPr>
    </w:p>
    <w:p w:rsidR="59F57B5B" w:rsidP="59F57B5B" w:rsidRDefault="59F57B5B" w14:paraId="36305B30" w14:textId="03418847">
      <w:pPr>
        <w:spacing w:line="360" w:lineRule="auto"/>
        <w:jc w:val="center"/>
        <w:rPr>
          <w:rFonts w:ascii="Arial" w:hAnsi="Arial" w:eastAsia="Arial" w:cs="Arial"/>
        </w:rPr>
      </w:pPr>
    </w:p>
    <w:p w:rsidR="59F57B5B" w:rsidP="59F57B5B" w:rsidRDefault="59F57B5B" w14:paraId="186B9B1E" w14:textId="31DB0F7A">
      <w:pPr>
        <w:spacing w:line="360" w:lineRule="auto"/>
        <w:jc w:val="center"/>
        <w:rPr>
          <w:rFonts w:ascii="Arial" w:hAnsi="Arial" w:eastAsia="Arial" w:cs="Arial"/>
        </w:rPr>
      </w:pPr>
    </w:p>
    <w:p w:rsidR="59F57B5B" w:rsidP="59F57B5B" w:rsidRDefault="59F57B5B" w14:paraId="2DA190B9" w14:textId="4830134B">
      <w:pPr>
        <w:spacing w:line="360" w:lineRule="auto"/>
        <w:jc w:val="center"/>
        <w:rPr>
          <w:rFonts w:ascii="Arial" w:hAnsi="Arial" w:eastAsia="Arial" w:cs="Arial"/>
        </w:rPr>
      </w:pPr>
    </w:p>
    <w:p w:rsidR="59F57B5B" w:rsidP="59F57B5B" w:rsidRDefault="59F57B5B" w14:paraId="7486621F" w14:textId="4B81B03C">
      <w:pPr>
        <w:spacing w:line="360" w:lineRule="auto"/>
        <w:jc w:val="center"/>
        <w:rPr>
          <w:rFonts w:ascii="Arial" w:hAnsi="Arial" w:eastAsia="Arial" w:cs="Arial"/>
        </w:rPr>
      </w:pPr>
    </w:p>
    <w:p w:rsidR="59F57B5B" w:rsidP="59F57B5B" w:rsidRDefault="59F57B5B" w14:paraId="2C93F5E6" w14:textId="6E0B9886">
      <w:pPr>
        <w:spacing w:line="360" w:lineRule="auto"/>
        <w:jc w:val="center"/>
        <w:rPr>
          <w:rFonts w:ascii="Arial" w:hAnsi="Arial" w:eastAsia="Arial" w:cs="Arial"/>
        </w:rPr>
      </w:pPr>
    </w:p>
    <w:p w:rsidR="59F57B5B" w:rsidP="59F57B5B" w:rsidRDefault="59F57B5B" w14:paraId="09929D64" w14:textId="6F20B419">
      <w:pPr>
        <w:spacing w:line="360" w:lineRule="auto"/>
        <w:jc w:val="center"/>
        <w:rPr>
          <w:rFonts w:ascii="Arial" w:hAnsi="Arial" w:eastAsia="Arial" w:cs="Arial"/>
        </w:rPr>
      </w:pPr>
    </w:p>
    <w:p w:rsidR="59F57B5B" w:rsidP="59F57B5B" w:rsidRDefault="59F57B5B" w14:paraId="3EDBB1FB" w14:textId="671AF18A">
      <w:pPr>
        <w:spacing w:line="360" w:lineRule="auto"/>
        <w:jc w:val="center"/>
        <w:rPr>
          <w:rFonts w:ascii="Arial" w:hAnsi="Arial" w:eastAsia="Arial" w:cs="Arial"/>
        </w:rPr>
      </w:pPr>
    </w:p>
    <w:p w:rsidR="59F57B5B" w:rsidP="59F57B5B" w:rsidRDefault="59F57B5B" w14:paraId="70DFA917" w14:textId="7C44B137">
      <w:pPr>
        <w:spacing w:line="360" w:lineRule="auto"/>
        <w:jc w:val="center"/>
        <w:rPr>
          <w:rFonts w:ascii="Arial" w:hAnsi="Arial" w:eastAsia="Arial" w:cs="Arial"/>
        </w:rPr>
      </w:pPr>
    </w:p>
    <w:p w:rsidR="59F57B5B" w:rsidP="59F57B5B" w:rsidRDefault="59F57B5B" w14:paraId="37CAF0F9" w14:textId="7CD486D7">
      <w:pPr>
        <w:rPr>
          <w:rFonts w:ascii="Times New Roman" w:hAnsi="Times New Roman" w:eastAsia="Times New Roman" w:cs="Times New Roman"/>
        </w:rPr>
      </w:pPr>
    </w:p>
    <w:p w:rsidR="59F57B5B" w:rsidP="59F57B5B" w:rsidRDefault="59F57B5B" w14:paraId="0B9608EE" w14:textId="458D12EE">
      <w:pPr>
        <w:rPr>
          <w:rFonts w:ascii="Times New Roman" w:hAnsi="Times New Roman" w:eastAsia="Times New Roman" w:cs="Times New Roman"/>
        </w:rPr>
      </w:pPr>
    </w:p>
    <w:p w:rsidR="59F57B5B" w:rsidP="59F57B5B" w:rsidRDefault="59F57B5B" w14:paraId="3A77283A" w14:textId="25DDA2F6">
      <w:pPr>
        <w:rPr>
          <w:rFonts w:ascii="Times New Roman" w:hAnsi="Times New Roman" w:eastAsia="Times New Roman" w:cs="Times New Roman"/>
        </w:rPr>
      </w:pPr>
    </w:p>
    <w:p w:rsidR="59F57B5B" w:rsidP="59F57B5B" w:rsidRDefault="59F57B5B" w14:paraId="368B4FF5" w14:textId="40B22118">
      <w:pPr>
        <w:spacing w:line="360" w:lineRule="auto"/>
        <w:rPr>
          <w:rFonts w:ascii="Arial" w:hAnsi="Arial" w:eastAsia="Arial" w:cs="Arial"/>
          <w:b/>
          <w:bCs/>
        </w:rPr>
      </w:pPr>
    </w:p>
    <w:p w:rsidR="59F57B5B" w:rsidP="59F57B5B" w:rsidRDefault="59F57B5B" w14:paraId="1D37CCBD" w14:textId="6574F396">
      <w:pPr>
        <w:spacing w:line="360" w:lineRule="auto"/>
        <w:rPr>
          <w:rFonts w:ascii="Arial" w:hAnsi="Arial" w:eastAsia="Arial" w:cs="Arial"/>
          <w:b/>
          <w:bCs/>
        </w:rPr>
      </w:pPr>
    </w:p>
    <w:p w:rsidR="59F57B5B" w:rsidP="59F57B5B" w:rsidRDefault="59F57B5B" w14:paraId="3EA62627" w14:textId="05D345FE">
      <w:pPr>
        <w:spacing w:line="360" w:lineRule="auto"/>
        <w:rPr>
          <w:rFonts w:ascii="Arial" w:hAnsi="Arial" w:eastAsia="Arial" w:cs="Arial"/>
          <w:b/>
          <w:bCs/>
        </w:rPr>
      </w:pPr>
    </w:p>
    <w:p w:rsidR="59F57B5B" w:rsidP="59F57B5B" w:rsidRDefault="59F57B5B" w14:paraId="32C044C5" w14:textId="14131E03">
      <w:pPr>
        <w:spacing w:line="360" w:lineRule="auto"/>
        <w:rPr>
          <w:rFonts w:ascii="Arial" w:hAnsi="Arial" w:eastAsia="Arial" w:cs="Arial"/>
          <w:b/>
          <w:bCs/>
        </w:rPr>
      </w:pPr>
      <w:r w:rsidRPr="59F57B5B">
        <w:rPr>
          <w:rFonts w:ascii="Arial" w:hAnsi="Arial" w:eastAsia="Arial" w:cs="Arial"/>
          <w:b/>
          <w:bCs/>
        </w:rPr>
        <w:t>Table of Content:</w:t>
      </w:r>
    </w:p>
    <w:p w:rsidR="59F57B5B" w:rsidP="59F57B5B" w:rsidRDefault="59F57B5B" w14:paraId="7E66901B" w14:textId="3229948E">
      <w:pPr>
        <w:spacing w:line="360" w:lineRule="auto"/>
        <w:rPr>
          <w:rFonts w:ascii="Arial" w:hAnsi="Arial" w:eastAsia="Arial" w:cs="Arial"/>
          <w:color w:val="000000" w:themeColor="text1"/>
        </w:rPr>
      </w:pPr>
      <w:r w:rsidRPr="59F57B5B">
        <w:rPr>
          <w:rFonts w:ascii="Arial" w:hAnsi="Arial" w:eastAsia="Arial" w:cs="Arial"/>
          <w:color w:val="000000" w:themeColor="text1"/>
        </w:rPr>
        <w:t>INTRODUCTION ......................................................................................................................3</w:t>
      </w:r>
    </w:p>
    <w:p w:rsidR="59F57B5B" w:rsidP="59F57B5B" w:rsidRDefault="59F57B5B" w14:paraId="06AF2461" w14:textId="1FAA9DFC">
      <w:pPr>
        <w:spacing w:line="360" w:lineRule="auto"/>
        <w:rPr>
          <w:rFonts w:ascii="Arial" w:hAnsi="Arial" w:eastAsia="Arial" w:cs="Arial"/>
          <w:color w:val="000000" w:themeColor="text1"/>
        </w:rPr>
      </w:pPr>
      <w:r w:rsidRPr="59F57B5B">
        <w:rPr>
          <w:rFonts w:ascii="Arial" w:hAnsi="Arial" w:eastAsia="Arial" w:cs="Arial"/>
          <w:color w:val="000000" w:themeColor="text1"/>
        </w:rPr>
        <w:t>DISCUSSION/EVALUATION AND CRITICAL ANALISYS........................................................3</w:t>
      </w:r>
    </w:p>
    <w:p w:rsidR="59F57B5B" w:rsidP="59F57B5B" w:rsidRDefault="59F57B5B" w14:paraId="6CD3688D" w14:textId="16C3C17A">
      <w:pPr>
        <w:pStyle w:val="ListParagraph"/>
        <w:numPr>
          <w:ilvl w:val="0"/>
          <w:numId w:val="1"/>
        </w:numPr>
        <w:spacing w:line="360" w:lineRule="auto"/>
        <w:rPr>
          <w:color w:val="000000" w:themeColor="text1"/>
        </w:rPr>
      </w:pPr>
      <w:r w:rsidRPr="59F57B5B">
        <w:rPr>
          <w:rFonts w:ascii="Arial" w:hAnsi="Arial" w:eastAsia="Arial" w:cs="Arial"/>
          <w:color w:val="000000" w:themeColor="text1"/>
        </w:rPr>
        <w:t xml:space="preserve"> Identification of its service provision and quality management ...................................3</w:t>
      </w:r>
    </w:p>
    <w:p w:rsidR="59F57B5B" w:rsidP="59F57B5B" w:rsidRDefault="59F57B5B" w14:paraId="578B862A" w14:textId="0DA19312">
      <w:pPr>
        <w:pStyle w:val="ListParagraph"/>
        <w:numPr>
          <w:ilvl w:val="0"/>
          <w:numId w:val="1"/>
        </w:numPr>
        <w:spacing w:line="360" w:lineRule="auto"/>
        <w:rPr>
          <w:color w:val="000000" w:themeColor="text1"/>
        </w:rPr>
      </w:pPr>
      <w:r w:rsidRPr="59F57B5B">
        <w:rPr>
          <w:rFonts w:ascii="Arial" w:hAnsi="Arial" w:eastAsia="Arial" w:cs="Arial"/>
          <w:color w:val="000000" w:themeColor="text1"/>
        </w:rPr>
        <w:t xml:space="preserve"> Evaluate how the hotel adapts to changing consumer preference ..............................5</w:t>
      </w:r>
    </w:p>
    <w:p w:rsidR="59F57B5B" w:rsidP="214F553C" w:rsidRDefault="59F57B5B" w14:paraId="6D26374D" w14:textId="199DDA9E">
      <w:pPr>
        <w:pStyle w:val="ListParagraph"/>
        <w:numPr>
          <w:ilvl w:val="0"/>
          <w:numId w:val="1"/>
        </w:numPr>
        <w:spacing w:line="360" w:lineRule="auto"/>
        <w:rPr>
          <w:color w:val="000000" w:themeColor="text1" w:themeTint="FF" w:themeShade="FF"/>
        </w:rPr>
      </w:pPr>
      <w:r w:rsidRPr="214F553C" w:rsidR="214F553C">
        <w:rPr>
          <w:rFonts w:ascii="Arial" w:hAnsi="Arial" w:eastAsia="Arial" w:cs="Arial"/>
          <w:color w:val="000000" w:themeColor="text1" w:themeTint="FF" w:themeShade="FF"/>
        </w:rPr>
        <w:t xml:space="preserve"> Outline of how changing consumer preference impacts guest service management...</w:t>
      </w:r>
      <w:r w:rsidRPr="214F553C" w:rsidR="214F553C">
        <w:rPr>
          <w:rFonts w:ascii="Arial" w:hAnsi="Arial" w:eastAsia="Arial" w:cs="Arial"/>
          <w:color w:val="000000" w:themeColor="text1" w:themeTint="FF" w:themeShade="FF"/>
        </w:rPr>
        <w:t>6</w:t>
      </w:r>
    </w:p>
    <w:p w:rsidR="59F57B5B" w:rsidP="59F57B5B" w:rsidRDefault="59F57B5B" w14:paraId="6A2A9B82" w14:textId="3C080D05">
      <w:pPr>
        <w:spacing w:line="360" w:lineRule="auto"/>
        <w:rPr>
          <w:rFonts w:ascii="Arial" w:hAnsi="Arial" w:eastAsia="Arial" w:cs="Arial"/>
          <w:color w:val="000000" w:themeColor="text1"/>
        </w:rPr>
      </w:pPr>
      <w:r w:rsidRPr="59F57B5B">
        <w:rPr>
          <w:rFonts w:ascii="Arial" w:hAnsi="Arial" w:eastAsia="Arial" w:cs="Arial"/>
          <w:color w:val="000000" w:themeColor="text1"/>
        </w:rPr>
        <w:t>CONCLUSION ..........................................................................................................................6</w:t>
      </w:r>
    </w:p>
    <w:p w:rsidR="59F57B5B" w:rsidP="59F57B5B" w:rsidRDefault="59F57B5B" w14:paraId="1F2A5E14" w14:textId="76DDB644">
      <w:pPr>
        <w:spacing w:line="360" w:lineRule="auto"/>
        <w:rPr>
          <w:rFonts w:ascii="Arial" w:hAnsi="Arial" w:eastAsia="Arial" w:cs="Arial"/>
          <w:color w:val="000000" w:themeColor="text1"/>
        </w:rPr>
      </w:pPr>
      <w:r w:rsidRPr="59F57B5B">
        <w:rPr>
          <w:rFonts w:ascii="Arial" w:hAnsi="Arial" w:eastAsia="Arial" w:cs="Arial"/>
          <w:color w:val="000000" w:themeColor="text1"/>
        </w:rPr>
        <w:t>REFERENCES ..........................................................................................................................7</w:t>
      </w:r>
    </w:p>
    <w:p w:rsidR="59F57B5B" w:rsidP="59F57B5B" w:rsidRDefault="59F57B5B" w14:paraId="1DA6CF92" w14:textId="4DC72CB1">
      <w:pPr>
        <w:spacing w:line="360" w:lineRule="auto"/>
        <w:rPr>
          <w:rFonts w:ascii="Arial" w:hAnsi="Arial" w:eastAsia="Arial" w:cs="Arial"/>
        </w:rPr>
      </w:pPr>
    </w:p>
    <w:p w:rsidR="59F57B5B" w:rsidP="59F57B5B" w:rsidRDefault="59F57B5B" w14:paraId="0387EFDB" w14:textId="3DA0574E">
      <w:pPr>
        <w:spacing w:line="360" w:lineRule="auto"/>
        <w:rPr>
          <w:rFonts w:ascii="Arial" w:hAnsi="Arial" w:eastAsia="Arial" w:cs="Arial"/>
        </w:rPr>
      </w:pPr>
    </w:p>
    <w:p w:rsidR="59F57B5B" w:rsidP="59F57B5B" w:rsidRDefault="59F57B5B" w14:paraId="00488BE6" w14:textId="0CCB8D13">
      <w:pPr>
        <w:spacing w:line="360" w:lineRule="auto"/>
        <w:rPr>
          <w:rFonts w:ascii="Arial" w:hAnsi="Arial" w:eastAsia="Arial" w:cs="Arial"/>
        </w:rPr>
      </w:pPr>
    </w:p>
    <w:p w:rsidR="59F57B5B" w:rsidP="59F57B5B" w:rsidRDefault="59F57B5B" w14:paraId="7EEB2481" w14:textId="298CEC93">
      <w:pPr>
        <w:spacing w:line="360" w:lineRule="auto"/>
        <w:rPr>
          <w:rFonts w:ascii="Arial" w:hAnsi="Arial" w:eastAsia="Arial" w:cs="Arial"/>
        </w:rPr>
      </w:pPr>
    </w:p>
    <w:p w:rsidR="59F57B5B" w:rsidP="59F57B5B" w:rsidRDefault="59F57B5B" w14:paraId="23375EDF" w14:textId="42870754">
      <w:pPr>
        <w:spacing w:line="360" w:lineRule="auto"/>
        <w:rPr>
          <w:rFonts w:ascii="Arial" w:hAnsi="Arial" w:eastAsia="Arial" w:cs="Arial"/>
        </w:rPr>
      </w:pPr>
    </w:p>
    <w:p w:rsidR="59F57B5B" w:rsidP="59F57B5B" w:rsidRDefault="59F57B5B" w14:paraId="6320C6F7" w14:textId="7059B13F">
      <w:pPr>
        <w:spacing w:line="360" w:lineRule="auto"/>
        <w:rPr>
          <w:rFonts w:ascii="Arial" w:hAnsi="Arial" w:eastAsia="Arial" w:cs="Arial"/>
        </w:rPr>
      </w:pPr>
    </w:p>
    <w:p w:rsidR="59F57B5B" w:rsidP="59F57B5B" w:rsidRDefault="59F57B5B" w14:paraId="2CD18C1C" w14:textId="4CB97704">
      <w:pPr>
        <w:spacing w:line="360" w:lineRule="auto"/>
        <w:rPr>
          <w:rFonts w:ascii="Arial" w:hAnsi="Arial" w:eastAsia="Arial" w:cs="Arial"/>
        </w:rPr>
      </w:pPr>
    </w:p>
    <w:p w:rsidR="59F57B5B" w:rsidP="59F57B5B" w:rsidRDefault="59F57B5B" w14:paraId="4ECB15E4" w14:textId="3A888FCD">
      <w:pPr>
        <w:spacing w:line="360" w:lineRule="auto"/>
        <w:rPr>
          <w:rFonts w:ascii="Arial" w:hAnsi="Arial" w:eastAsia="Arial" w:cs="Arial"/>
        </w:rPr>
      </w:pPr>
    </w:p>
    <w:p w:rsidR="59F57B5B" w:rsidP="59F57B5B" w:rsidRDefault="59F57B5B" w14:paraId="6DF8AAA1" w14:textId="77FC6246">
      <w:pPr>
        <w:spacing w:line="360" w:lineRule="auto"/>
        <w:rPr>
          <w:rFonts w:ascii="Arial" w:hAnsi="Arial" w:eastAsia="Arial" w:cs="Arial"/>
        </w:rPr>
      </w:pPr>
    </w:p>
    <w:p w:rsidR="59F57B5B" w:rsidP="59F57B5B" w:rsidRDefault="59F57B5B" w14:paraId="6FF6FE86" w14:textId="06C0F1C6">
      <w:pPr>
        <w:spacing w:line="360" w:lineRule="auto"/>
        <w:rPr>
          <w:rFonts w:ascii="Arial" w:hAnsi="Arial" w:eastAsia="Arial" w:cs="Arial"/>
        </w:rPr>
      </w:pPr>
    </w:p>
    <w:p w:rsidR="59F57B5B" w:rsidP="59F57B5B" w:rsidRDefault="59F57B5B" w14:paraId="1A83423E" w14:textId="31EF9343">
      <w:pPr>
        <w:spacing w:line="360" w:lineRule="auto"/>
        <w:rPr>
          <w:rFonts w:ascii="Arial" w:hAnsi="Arial" w:eastAsia="Arial" w:cs="Arial"/>
        </w:rPr>
      </w:pPr>
    </w:p>
    <w:p w:rsidR="59F57B5B" w:rsidP="59F57B5B" w:rsidRDefault="59F57B5B" w14:paraId="7BBEAFAE" w14:textId="2EDB19DB">
      <w:pPr>
        <w:spacing w:line="360" w:lineRule="auto"/>
        <w:rPr>
          <w:rFonts w:ascii="Arial" w:hAnsi="Arial" w:eastAsia="Arial" w:cs="Arial"/>
          <w:b/>
          <w:bCs/>
          <w:sz w:val="24"/>
          <w:szCs w:val="24"/>
        </w:rPr>
      </w:pPr>
      <w:r w:rsidRPr="59F57B5B">
        <w:rPr>
          <w:rFonts w:ascii="Arial" w:hAnsi="Arial" w:eastAsia="Arial" w:cs="Arial"/>
          <w:b/>
          <w:bCs/>
          <w:sz w:val="24"/>
          <w:szCs w:val="24"/>
        </w:rPr>
        <w:lastRenderedPageBreak/>
        <w:t>INTRODUCTION</w:t>
      </w:r>
    </w:p>
    <w:p w:rsidR="59F57B5B" w:rsidP="59F57B5B" w:rsidRDefault="59F57B5B" w14:paraId="63576ED6" w14:textId="02BED916">
      <w:pPr>
        <w:spacing w:line="360" w:lineRule="auto"/>
        <w:ind w:firstLine="720"/>
        <w:rPr>
          <w:rFonts w:ascii="Arial" w:hAnsi="Arial" w:eastAsia="Arial" w:cs="Arial"/>
          <w:lang w:val="en-GB"/>
        </w:rPr>
      </w:pPr>
      <w:r w:rsidRPr="59F57B5B">
        <w:rPr>
          <w:rFonts w:ascii="Arial" w:hAnsi="Arial" w:eastAsia="Arial" w:cs="Arial"/>
        </w:rPr>
        <w:t>Hospitality</w:t>
      </w:r>
      <w:r w:rsidR="003F1DD2">
        <w:rPr>
          <w:rFonts w:ascii="Arial" w:hAnsi="Arial" w:eastAsia="Arial" w:cs="Arial"/>
        </w:rPr>
        <w:t xml:space="preserve"> tourism</w:t>
      </w:r>
      <w:r w:rsidRPr="59F57B5B">
        <w:rPr>
          <w:rFonts w:ascii="Arial" w:hAnsi="Arial" w:eastAsia="Arial" w:cs="Arial"/>
        </w:rPr>
        <w:t xml:space="preserve"> is one of the most complex industries in which guest’s needs and possibilities in hotels create a field for the managers in which they can work out the policies and services that meet the guest’s requirements and expectations throughout their accommodation. These services can be divided in different categories such as food service, transport, amusement and entertainment, guest services, different deal packs which can include spa and relaxation and many more. One of the main priorities of a hotel service is the guest services which includes a wide variety of service provided by the institution to target their main purpose which is accommodation, this including things such as room service, laundry, front office (reception), car valeting and luggage support, concierge and so on. This evaluation is mainly based on Marriott international hotels which is a hotel </w:t>
      </w:r>
      <w:r w:rsidRPr="59F57B5B">
        <w:rPr>
          <w:rFonts w:ascii="Arial" w:hAnsi="Arial" w:eastAsia="Arial" w:cs="Arial"/>
          <w:lang w:val="en-GB"/>
        </w:rPr>
        <w:t>organisation</w:t>
      </w:r>
      <w:r w:rsidRPr="59F57B5B">
        <w:rPr>
          <w:rFonts w:ascii="Arial" w:hAnsi="Arial" w:eastAsia="Arial" w:cs="Arial"/>
        </w:rPr>
        <w:t xml:space="preserve"> founded in 1927 by Alice S. and J. Willard Marriott and now run by Bill Marriott chief executive officer and chairman of the company also J. W. Marriott’s son. This evaluation report will also include </w:t>
      </w:r>
      <w:r w:rsidRPr="59F57B5B" w:rsidR="00E37E92">
        <w:rPr>
          <w:rFonts w:ascii="Arial" w:hAnsi="Arial" w:eastAsia="Arial" w:cs="Arial"/>
        </w:rPr>
        <w:t>clarification</w:t>
      </w:r>
      <w:r w:rsidR="00E37E92">
        <w:rPr>
          <w:rFonts w:ascii="Arial" w:hAnsi="Arial" w:eastAsia="Arial" w:cs="Arial"/>
        </w:rPr>
        <w:t xml:space="preserve"> on how the firm</w:t>
      </w:r>
      <w:r w:rsidRPr="59F57B5B">
        <w:rPr>
          <w:rFonts w:ascii="Arial" w:hAnsi="Arial" w:eastAsia="Arial" w:cs="Arial"/>
        </w:rPr>
        <w:t xml:space="preserve"> </w:t>
      </w:r>
      <w:r w:rsidRPr="59F57B5B" w:rsidR="00E37E92">
        <w:rPr>
          <w:rFonts w:ascii="Arial" w:hAnsi="Arial" w:eastAsia="Arial" w:cs="Arial"/>
        </w:rPr>
        <w:t>familiarizes</w:t>
      </w:r>
      <w:r w:rsidRPr="59F57B5B">
        <w:rPr>
          <w:rFonts w:ascii="Arial" w:hAnsi="Arial" w:eastAsia="Arial" w:cs="Arial"/>
        </w:rPr>
        <w:t xml:space="preserve"> to changing consumer preference and how these changes can have an </w:t>
      </w:r>
      <w:r w:rsidRPr="59F57B5B" w:rsidR="00E37E92">
        <w:rPr>
          <w:rFonts w:ascii="Arial" w:hAnsi="Arial" w:eastAsia="Arial" w:cs="Arial"/>
        </w:rPr>
        <w:t>influence</w:t>
      </w:r>
      <w:r w:rsidRPr="59F57B5B">
        <w:rPr>
          <w:rFonts w:ascii="Arial" w:hAnsi="Arial" w:eastAsia="Arial" w:cs="Arial"/>
        </w:rPr>
        <w:t xml:space="preserve"> on the guest service management. </w:t>
      </w:r>
    </w:p>
    <w:p w:rsidR="59F57B5B" w:rsidP="59F57B5B" w:rsidRDefault="59F57B5B" w14:paraId="0DA52451" w14:textId="2883AE2F">
      <w:pPr>
        <w:spacing w:line="360" w:lineRule="auto"/>
        <w:rPr>
          <w:rFonts w:ascii="Arial" w:hAnsi="Arial" w:eastAsia="Arial" w:cs="Arial"/>
          <w:b/>
          <w:bCs/>
          <w:sz w:val="24"/>
          <w:szCs w:val="24"/>
        </w:rPr>
      </w:pPr>
      <w:r w:rsidRPr="59F57B5B">
        <w:rPr>
          <w:rFonts w:ascii="Arial" w:hAnsi="Arial" w:eastAsia="Arial" w:cs="Arial"/>
          <w:b/>
          <w:bCs/>
          <w:sz w:val="24"/>
          <w:szCs w:val="24"/>
        </w:rPr>
        <w:t>DISCUSSION/EVALUATION AND CRITICAL ANALISYS</w:t>
      </w:r>
    </w:p>
    <w:p w:rsidR="59F57B5B" w:rsidP="003D23D7" w:rsidRDefault="59F57B5B" w14:paraId="7BE530B6" w14:textId="1697A5D0">
      <w:pPr>
        <w:spacing w:line="360" w:lineRule="auto"/>
        <w:ind w:firstLine="720"/>
        <w:jc w:val="both"/>
        <w:rPr>
          <w:rFonts w:ascii="Arial" w:hAnsi="Arial" w:eastAsia="Arial" w:cs="Arial"/>
          <w:u w:val="single"/>
        </w:rPr>
      </w:pPr>
      <w:r w:rsidRPr="59F57B5B">
        <w:rPr>
          <w:rFonts w:ascii="Arial" w:hAnsi="Arial" w:eastAsia="Arial" w:cs="Arial"/>
          <w:u w:val="single"/>
        </w:rPr>
        <w:t>Identification of its service provision and quality management</w:t>
      </w:r>
      <w:r w:rsidRPr="59F57B5B">
        <w:rPr>
          <w:rFonts w:ascii="Arial" w:hAnsi="Arial" w:eastAsia="Arial" w:cs="Arial"/>
        </w:rPr>
        <w:t xml:space="preserve"> </w:t>
      </w:r>
    </w:p>
    <w:p w:rsidR="59F57B5B" w:rsidP="003D23D7" w:rsidRDefault="59F57B5B" w14:paraId="254B71C7" w14:textId="5CD6BF5C">
      <w:pPr>
        <w:spacing w:line="360" w:lineRule="auto"/>
        <w:ind w:firstLine="720"/>
        <w:jc w:val="both"/>
        <w:rPr>
          <w:rFonts w:ascii="Arial" w:hAnsi="Arial" w:eastAsia="Arial" w:cs="Arial"/>
        </w:rPr>
      </w:pPr>
      <w:r w:rsidRPr="59F57B5B">
        <w:rPr>
          <w:rFonts w:ascii="Arial" w:hAnsi="Arial" w:eastAsia="Arial" w:cs="Arial"/>
        </w:rPr>
        <w:t>Marriott international is one of the most popular hotels chain around the world with more the 4000 hotels in 71 countries with 146000 associates fully qualified under more than 30 brands all of these targeting to achieve the best customer service and accommodation around the world, which is supported by their 5</w:t>
      </w:r>
      <w:r w:rsidR="00FE2E38">
        <w:rPr>
          <w:rFonts w:ascii="Arial" w:hAnsi="Arial" w:eastAsia="Arial" w:cs="Arial"/>
        </w:rPr>
        <w:t>-</w:t>
      </w:r>
      <w:r w:rsidRPr="59F57B5B">
        <w:rPr>
          <w:rFonts w:ascii="Arial" w:hAnsi="Arial" w:eastAsia="Arial" w:cs="Arial"/>
        </w:rPr>
        <w:t xml:space="preserve">star rating and positive feedback around social media and their website. Customers, nowadays, are more interested in sharing their experience with others (Huang and Benyoucef, 2013). This results in hotels such as Marriott international to be more exposed to word-of-mouth and social media feedback that can influence their brand’s reputation, therefore, its service provision is highly balanced to meet the guests’ requirements and to outlaw other brands out there making their customers choose their services again in the future. The Customer </w:t>
      </w:r>
      <w:r w:rsidRPr="59F57B5B" w:rsidR="009A3533">
        <w:rPr>
          <w:rFonts w:ascii="Arial" w:hAnsi="Arial" w:eastAsia="Arial" w:cs="Arial"/>
        </w:rPr>
        <w:t>knowledge</w:t>
      </w:r>
      <w:r w:rsidRPr="59F57B5B">
        <w:rPr>
          <w:rFonts w:ascii="Arial" w:hAnsi="Arial" w:eastAsia="Arial" w:cs="Arial"/>
        </w:rPr>
        <w:t xml:space="preserve"> brings customer </w:t>
      </w:r>
      <w:r w:rsidRPr="59F57B5B" w:rsidR="009A3533">
        <w:rPr>
          <w:rFonts w:ascii="Arial" w:hAnsi="Arial" w:eastAsia="Arial" w:cs="Arial"/>
        </w:rPr>
        <w:t>gratification</w:t>
      </w:r>
      <w:r w:rsidRPr="59F57B5B">
        <w:rPr>
          <w:rFonts w:ascii="Arial" w:hAnsi="Arial" w:eastAsia="Arial" w:cs="Arial"/>
        </w:rPr>
        <w:t xml:space="preserve"> which subsequently resulted into brand </w:t>
      </w:r>
      <w:r w:rsidRPr="59F57B5B" w:rsidR="009A3533">
        <w:rPr>
          <w:rFonts w:ascii="Arial" w:hAnsi="Arial" w:eastAsia="Arial" w:cs="Arial"/>
        </w:rPr>
        <w:t>faithfulness</w:t>
      </w:r>
      <w:r w:rsidRPr="59F57B5B">
        <w:rPr>
          <w:rFonts w:ascii="Arial" w:hAnsi="Arial" w:eastAsia="Arial" w:cs="Arial"/>
        </w:rPr>
        <w:t xml:space="preserve"> (Shankar et al., 2003). The Brand loyalty is de</w:t>
      </w:r>
      <w:r w:rsidR="00335B66">
        <w:rPr>
          <w:rFonts w:ascii="Arial" w:hAnsi="Arial" w:eastAsia="Arial" w:cs="Arial"/>
        </w:rPr>
        <w:t>pendent on the</w:t>
      </w:r>
      <w:r w:rsidRPr="59F57B5B">
        <w:rPr>
          <w:rFonts w:ascii="Arial" w:hAnsi="Arial" w:eastAsia="Arial" w:cs="Arial"/>
        </w:rPr>
        <w:t xml:space="preserve"> customer satisfaction has to be positively impacted by </w:t>
      </w:r>
      <w:r w:rsidRPr="59F57B5B" w:rsidR="00335B66">
        <w:rPr>
          <w:rFonts w:ascii="Arial" w:hAnsi="Arial" w:eastAsia="Arial" w:cs="Arial"/>
        </w:rPr>
        <w:t>concord</w:t>
      </w:r>
      <w:r w:rsidRPr="59F57B5B">
        <w:rPr>
          <w:rFonts w:ascii="Arial" w:hAnsi="Arial" w:eastAsia="Arial" w:cs="Arial"/>
        </w:rPr>
        <w:t xml:space="preserve"> of </w:t>
      </w:r>
      <w:r w:rsidRPr="59F57B5B" w:rsidR="00335B66">
        <w:rPr>
          <w:rFonts w:ascii="Arial" w:hAnsi="Arial" w:eastAsia="Arial" w:cs="Arial"/>
        </w:rPr>
        <w:t>attention</w:t>
      </w:r>
      <w:r w:rsidRPr="59F57B5B">
        <w:rPr>
          <w:rFonts w:ascii="Arial" w:hAnsi="Arial" w:eastAsia="Arial" w:cs="Arial"/>
        </w:rPr>
        <w:t xml:space="preserve">, moments of truth, outcome focus and product experience (Klaus and Maklan, 2013). </w:t>
      </w:r>
    </w:p>
    <w:p w:rsidR="59F57B5B" w:rsidP="003D23D7" w:rsidRDefault="59F57B5B" w14:paraId="00C360E4" w14:textId="72207740">
      <w:pPr>
        <w:spacing w:line="360" w:lineRule="auto"/>
        <w:ind w:firstLine="720"/>
        <w:jc w:val="both"/>
        <w:rPr>
          <w:rFonts w:ascii="Arial" w:hAnsi="Arial" w:eastAsia="Arial" w:cs="Arial"/>
        </w:rPr>
      </w:pPr>
      <w:r w:rsidRPr="59F57B5B">
        <w:rPr>
          <w:rFonts w:ascii="Arial" w:hAnsi="Arial" w:eastAsia="Arial" w:cs="Arial"/>
        </w:rPr>
        <w:t xml:space="preserve">Service </w:t>
      </w:r>
      <w:r w:rsidRPr="59F57B5B" w:rsidR="00335B66">
        <w:rPr>
          <w:rFonts w:ascii="Arial" w:hAnsi="Arial" w:eastAsia="Arial" w:cs="Arial"/>
        </w:rPr>
        <w:t>delivery</w:t>
      </w:r>
      <w:r w:rsidRPr="59F57B5B">
        <w:rPr>
          <w:rFonts w:ascii="Arial" w:hAnsi="Arial" w:eastAsia="Arial" w:cs="Arial"/>
        </w:rPr>
        <w:t xml:space="preserve"> refers a time period that is </w:t>
      </w:r>
      <w:r w:rsidRPr="59F57B5B" w:rsidR="00335B66">
        <w:rPr>
          <w:rFonts w:ascii="Arial" w:hAnsi="Arial" w:eastAsia="Arial" w:cs="Arial"/>
        </w:rPr>
        <w:t>utilized</w:t>
      </w:r>
      <w:r w:rsidRPr="59F57B5B">
        <w:rPr>
          <w:rFonts w:ascii="Arial" w:hAnsi="Arial" w:eastAsia="Arial" w:cs="Arial"/>
        </w:rPr>
        <w:t xml:space="preserve"> to outline an extensive range of moves and </w:t>
      </w:r>
      <w:r w:rsidRPr="59F57B5B" w:rsidR="00335B66">
        <w:rPr>
          <w:rFonts w:ascii="Arial" w:hAnsi="Arial" w:eastAsia="Arial" w:cs="Arial"/>
        </w:rPr>
        <w:t>actions</w:t>
      </w:r>
      <w:r w:rsidRPr="59F57B5B">
        <w:rPr>
          <w:rFonts w:ascii="Arial" w:hAnsi="Arial" w:eastAsia="Arial" w:cs="Arial"/>
        </w:rPr>
        <w:t xml:space="preserve">, consisting the situation of useful </w:t>
      </w:r>
      <w:r w:rsidRPr="59F57B5B" w:rsidR="00335B66">
        <w:rPr>
          <w:rFonts w:ascii="Arial" w:hAnsi="Arial" w:eastAsia="Arial" w:cs="Arial"/>
        </w:rPr>
        <w:t>feeling</w:t>
      </w:r>
      <w:r w:rsidRPr="59F57B5B">
        <w:rPr>
          <w:rFonts w:ascii="Arial" w:hAnsi="Arial" w:eastAsia="Arial" w:cs="Arial"/>
        </w:rPr>
        <w:t xml:space="preserve">, </w:t>
      </w:r>
      <w:r w:rsidRPr="59F57B5B" w:rsidR="00335B66">
        <w:rPr>
          <w:rFonts w:ascii="Arial" w:hAnsi="Arial" w:eastAsia="Arial" w:cs="Arial"/>
        </w:rPr>
        <w:t>regeneration</w:t>
      </w:r>
      <w:r w:rsidRPr="59F57B5B">
        <w:rPr>
          <w:rFonts w:ascii="Arial" w:hAnsi="Arial" w:eastAsia="Arial" w:cs="Arial"/>
        </w:rPr>
        <w:t xml:space="preserve"> services and others. </w:t>
      </w:r>
      <w:r w:rsidRPr="59F57B5B" w:rsidR="00B84CF7">
        <w:rPr>
          <w:rFonts w:ascii="Arial" w:hAnsi="Arial" w:eastAsia="Arial" w:cs="Arial"/>
        </w:rPr>
        <w:t>Facility</w:t>
      </w:r>
      <w:r w:rsidRPr="59F57B5B">
        <w:rPr>
          <w:rFonts w:ascii="Arial" w:hAnsi="Arial" w:eastAsia="Arial" w:cs="Arial"/>
        </w:rPr>
        <w:t xml:space="preserve"> </w:t>
      </w:r>
      <w:r w:rsidRPr="59F57B5B">
        <w:rPr>
          <w:rFonts w:ascii="Arial" w:hAnsi="Arial" w:eastAsia="Arial" w:cs="Arial"/>
        </w:rPr>
        <w:lastRenderedPageBreak/>
        <w:t xml:space="preserve">quality </w:t>
      </w:r>
      <w:r w:rsidRPr="59F57B5B" w:rsidR="00B84CF7">
        <w:rPr>
          <w:rFonts w:ascii="Arial" w:hAnsi="Arial" w:eastAsia="Arial" w:cs="Arial"/>
        </w:rPr>
        <w:t>events</w:t>
      </w:r>
      <w:r w:rsidRPr="59F57B5B">
        <w:rPr>
          <w:rFonts w:ascii="Arial" w:hAnsi="Arial" w:eastAsia="Arial" w:cs="Arial"/>
        </w:rPr>
        <w:t xml:space="preserve"> received global attention </w:t>
      </w:r>
      <w:r w:rsidR="00FE2E38">
        <w:rPr>
          <w:rFonts w:ascii="Arial" w:hAnsi="Arial" w:eastAsia="Arial" w:cs="Arial"/>
        </w:rPr>
        <w:t xml:space="preserve">because of their relevance in service delivery </w:t>
      </w:r>
      <w:r w:rsidRPr="59F57B5B">
        <w:rPr>
          <w:rFonts w:ascii="Arial" w:hAnsi="Arial" w:eastAsia="Arial" w:cs="Arial"/>
        </w:rPr>
        <w:t>(Zeithaml, 1988). To support their service provision towards their clients, Marriott International has become one of the most complex hospitality company that offers a huge range of customer services for example: social events such as weddings, sports groups, fund-raising parties with event planners available that will help you throughout planning your special occasion on their premises, along with different special packages such as last minute weekend package, design your own trip package and so on, the successfully attracting more guest every year opening a whole new range of opportunities for the best accommodation experience that is worth the money.</w:t>
      </w:r>
    </w:p>
    <w:p w:rsidR="59F57B5B" w:rsidP="003D23D7" w:rsidRDefault="59F57B5B" w14:paraId="3FC34CD0" w14:textId="005C8FB5">
      <w:pPr>
        <w:spacing w:line="360" w:lineRule="auto"/>
        <w:ind w:firstLine="720"/>
        <w:jc w:val="both"/>
        <w:rPr>
          <w:rFonts w:ascii="Arial" w:hAnsi="Arial" w:eastAsia="Arial" w:cs="Arial"/>
        </w:rPr>
      </w:pPr>
      <w:r w:rsidRPr="59F57B5B">
        <w:rPr>
          <w:rFonts w:ascii="Arial" w:hAnsi="Arial" w:eastAsia="Arial" w:cs="Arial"/>
        </w:rPr>
        <w:t xml:space="preserve"> However, the hotels chain follows a strict management strategy which helps them keep on track and maintain a relatively high status around the world based on the following:</w:t>
      </w:r>
    </w:p>
    <w:p w:rsidR="59F57B5B" w:rsidP="214F553C" w:rsidRDefault="59F57B5B" w14:paraId="16340195" w14:textId="72B10B1F">
      <w:pPr>
        <w:spacing w:line="360" w:lineRule="auto"/>
        <w:ind w:firstLine="720"/>
        <w:jc w:val="both"/>
        <w:rPr>
          <w:rFonts w:ascii="Arial" w:hAnsi="Arial" w:eastAsia="Arial" w:cs="Arial"/>
        </w:rPr>
      </w:pPr>
      <w:r w:rsidRPr="214F553C" w:rsidR="214F553C">
        <w:rPr>
          <w:rFonts w:ascii="Arial" w:hAnsi="Arial" w:eastAsia="Arial" w:cs="Arial"/>
        </w:rPr>
        <w:t xml:space="preserve"> </w:t>
      </w:r>
      <w:r w:rsidRPr="214F553C" w:rsidR="214F553C">
        <w:rPr>
          <w:rFonts w:ascii="Arial" w:hAnsi="Arial" w:eastAsia="Arial" w:cs="Arial"/>
          <w:u w:val="single"/>
        </w:rPr>
        <w:t>Formalization</w:t>
      </w:r>
      <w:r w:rsidRPr="214F553C" w:rsidR="214F553C">
        <w:rPr>
          <w:rFonts w:ascii="Arial" w:hAnsi="Arial" w:eastAsia="Arial" w:cs="Arial"/>
        </w:rPr>
        <w:t xml:space="preserve"> under a bureaucratic structure, which means that the work of the business closely follows policies and approaches. Job descriptions are intently described with little flexibility; therefore, this form of structure is unable to alternate and meet new demands. </w:t>
      </w:r>
      <w:r w:rsidRPr="214F553C" w:rsidR="214F553C">
        <w:rPr>
          <w:rFonts w:ascii="Arial" w:hAnsi="Arial" w:eastAsia="Arial" w:cs="Arial"/>
        </w:rPr>
        <w:t xml:space="preserve">It is always better to be honest, and in this industry, jobs like front desk manager or guest services management can sometimes be very difficult and </w:t>
      </w:r>
      <w:r w:rsidRPr="214F553C" w:rsidR="214F553C">
        <w:rPr>
          <w:rFonts w:ascii="Arial" w:hAnsi="Arial" w:eastAsia="Arial" w:cs="Arial"/>
        </w:rPr>
        <w:t>stressful</w:t>
      </w:r>
      <w:r w:rsidRPr="214F553C" w:rsidR="214F553C">
        <w:rPr>
          <w:rFonts w:ascii="Arial" w:hAnsi="Arial" w:eastAsia="Arial" w:cs="Arial"/>
        </w:rPr>
        <w:t xml:space="preserve">, and by making the job interviews </w:t>
      </w:r>
      <w:proofErr w:type="gramStart"/>
      <w:r w:rsidRPr="214F553C" w:rsidR="214F553C">
        <w:rPr>
          <w:rFonts w:ascii="Arial" w:hAnsi="Arial" w:eastAsia="Arial" w:cs="Arial"/>
        </w:rPr>
        <w:t>more strict</w:t>
      </w:r>
      <w:proofErr w:type="gramEnd"/>
      <w:r w:rsidRPr="214F553C" w:rsidR="214F553C">
        <w:rPr>
          <w:rFonts w:ascii="Arial" w:hAnsi="Arial" w:eastAsia="Arial" w:cs="Arial"/>
        </w:rPr>
        <w:t>, the company makes sure they get the right person for the job with the right attitude and personal appearance that will not affect the company’s reputation.</w:t>
      </w:r>
    </w:p>
    <w:p w:rsidR="59F57B5B" w:rsidP="214F553C" w:rsidRDefault="59F57B5B" w14:paraId="2203FAED" w14:textId="61AC9A5B">
      <w:pPr>
        <w:spacing w:line="360" w:lineRule="auto"/>
        <w:ind w:firstLine="720"/>
        <w:jc w:val="both"/>
        <w:rPr>
          <w:rFonts w:ascii="Arial" w:hAnsi="Arial" w:eastAsia="Arial" w:cs="Arial"/>
        </w:rPr>
      </w:pPr>
      <w:r w:rsidRPr="214F553C" w:rsidR="214F553C">
        <w:rPr>
          <w:rFonts w:ascii="Arial" w:hAnsi="Arial" w:eastAsia="Arial" w:cs="Arial"/>
          <w:u w:val="single"/>
          <w:lang w:val="en-GB"/>
        </w:rPr>
        <w:t>Specialisation</w:t>
      </w:r>
      <w:r w:rsidRPr="214F553C" w:rsidR="214F553C">
        <w:rPr>
          <w:rFonts w:ascii="Arial" w:hAnsi="Arial" w:eastAsia="Arial" w:cs="Arial"/>
        </w:rPr>
        <w:t xml:space="preserve"> in dividing one-of-a-kind jobs and sports into departments is that there is specialization among task and department for example Finance, advertising and marketing, it additionally helps to manipulate the </w:t>
      </w:r>
      <w:r w:rsidRPr="214F553C" w:rsidR="214F553C">
        <w:rPr>
          <w:rFonts w:ascii="Arial" w:hAnsi="Arial" w:eastAsia="Arial" w:cs="Arial"/>
          <w:lang w:val="en-GB"/>
        </w:rPr>
        <w:t>organisation</w:t>
      </w:r>
      <w:r w:rsidRPr="214F553C" w:rsidR="214F553C">
        <w:rPr>
          <w:rFonts w:ascii="Arial" w:hAnsi="Arial" w:eastAsia="Arial" w:cs="Arial"/>
        </w:rPr>
        <w:t xml:space="preserve"> a lot less difficult and genuinely marking differences inside the hierarchy and boundaries of authority.</w:t>
      </w:r>
      <w:r w:rsidRPr="214F553C" w:rsidR="214F553C">
        <w:rPr>
          <w:rFonts w:ascii="Arial" w:hAnsi="Arial" w:eastAsia="Arial" w:cs="Arial"/>
        </w:rPr>
        <w:t xml:space="preserve"> Having certain people specific for certain jobs makes everything </w:t>
      </w:r>
      <w:proofErr w:type="spellStart"/>
      <w:r w:rsidRPr="214F553C" w:rsidR="214F553C">
        <w:rPr>
          <w:rFonts w:ascii="Arial" w:hAnsi="Arial" w:eastAsia="Arial" w:cs="Arial"/>
        </w:rPr>
        <w:t>organised</w:t>
      </w:r>
      <w:proofErr w:type="spellEnd"/>
      <w:r w:rsidRPr="214F553C" w:rsidR="214F553C">
        <w:rPr>
          <w:rFonts w:ascii="Arial" w:hAnsi="Arial" w:eastAsia="Arial" w:cs="Arial"/>
        </w:rPr>
        <w:t xml:space="preserve"> and easier to adapt to consumer preferences by getting people with certain experience, qualifications and background in the right job position, which will increase the company’s reputation and it will make sure everything is done as it should be.</w:t>
      </w:r>
    </w:p>
    <w:p w:rsidR="59F57B5B" w:rsidP="214F553C" w:rsidRDefault="59F57B5B" w14:paraId="2DF3A123" w14:textId="00CCBE9B">
      <w:pPr>
        <w:spacing w:line="360" w:lineRule="auto"/>
        <w:ind w:firstLine="720"/>
        <w:jc w:val="both"/>
        <w:rPr>
          <w:rFonts w:ascii="Arial" w:hAnsi="Arial" w:eastAsia="Arial" w:cs="Arial"/>
        </w:rPr>
      </w:pPr>
      <w:r w:rsidRPr="214F553C" w:rsidR="214F553C">
        <w:rPr>
          <w:rFonts w:ascii="Arial" w:hAnsi="Arial" w:eastAsia="Arial" w:cs="Arial"/>
          <w:u w:val="single"/>
          <w:lang w:val="en-GB"/>
        </w:rPr>
        <w:t>Decentralisation</w:t>
      </w:r>
      <w:r w:rsidRPr="214F553C" w:rsidR="214F553C">
        <w:rPr>
          <w:rFonts w:ascii="Arial" w:hAnsi="Arial" w:eastAsia="Arial" w:cs="Arial"/>
        </w:rPr>
        <w:t xml:space="preserve"> is a form of control over the entire business in which all orders are taken from the head office. In Hong Kong's JW Marriott the general manager maintains and manages the business and makes decisions in phrases of the entire corporation. This results in little possibility for subordinates to make their very own selections that might affect the entire business negatively mainly to a lack of motivation. The Marriott prevents this from taking </w:t>
      </w:r>
      <w:r w:rsidRPr="214F553C" w:rsidR="214F553C">
        <w:rPr>
          <w:rFonts w:ascii="Arial" w:hAnsi="Arial" w:eastAsia="Arial" w:cs="Arial"/>
        </w:rPr>
        <w:t xml:space="preserve">a </w:t>
      </w:r>
      <w:r w:rsidRPr="214F553C" w:rsidR="214F553C">
        <w:rPr>
          <w:rFonts w:ascii="Arial" w:hAnsi="Arial" w:eastAsia="Arial" w:cs="Arial"/>
        </w:rPr>
        <w:t>vicinity by means of having some decentralization in the structure.</w:t>
      </w:r>
      <w:r w:rsidRPr="214F553C" w:rsidR="214F553C">
        <w:rPr>
          <w:rFonts w:ascii="Arial" w:hAnsi="Arial" w:eastAsia="Arial" w:cs="Arial"/>
        </w:rPr>
        <w:t xml:space="preserve"> This also prevents each department from making their own rules and stick to the main rules and orders from the head office, keeping the whole company </w:t>
      </w:r>
      <w:proofErr w:type="spellStart"/>
      <w:r w:rsidRPr="214F553C" w:rsidR="214F553C">
        <w:rPr>
          <w:rFonts w:ascii="Arial" w:hAnsi="Arial" w:eastAsia="Arial" w:cs="Arial"/>
        </w:rPr>
        <w:t>organised</w:t>
      </w:r>
      <w:proofErr w:type="spellEnd"/>
      <w:r w:rsidRPr="214F553C" w:rsidR="214F553C">
        <w:rPr>
          <w:rFonts w:ascii="Arial" w:hAnsi="Arial" w:eastAsia="Arial" w:cs="Arial"/>
        </w:rPr>
        <w:t xml:space="preserve"> and under certain laws and enforcements that might not be respected if </w:t>
      </w:r>
      <w:proofErr w:type="spellStart"/>
      <w:r w:rsidRPr="214F553C" w:rsidR="214F553C">
        <w:rPr>
          <w:rFonts w:ascii="Arial" w:hAnsi="Arial" w:eastAsia="Arial" w:cs="Arial"/>
        </w:rPr>
        <w:t>decentralisation</w:t>
      </w:r>
      <w:proofErr w:type="spellEnd"/>
      <w:r w:rsidRPr="214F553C" w:rsidR="214F553C">
        <w:rPr>
          <w:rFonts w:ascii="Arial" w:hAnsi="Arial" w:eastAsia="Arial" w:cs="Arial"/>
        </w:rPr>
        <w:t xml:space="preserve"> was not running throughout all the </w:t>
      </w:r>
      <w:r w:rsidRPr="214F553C" w:rsidR="214F553C">
        <w:rPr>
          <w:rFonts w:ascii="Arial" w:hAnsi="Arial" w:eastAsia="Arial" w:cs="Arial"/>
        </w:rPr>
        <w:t>branches</w:t>
      </w:r>
      <w:r w:rsidRPr="214F553C" w:rsidR="214F553C">
        <w:rPr>
          <w:rFonts w:ascii="Arial" w:hAnsi="Arial" w:eastAsia="Arial" w:cs="Arial"/>
        </w:rPr>
        <w:t xml:space="preserve"> under the Marriott international name.</w:t>
      </w:r>
    </w:p>
    <w:p w:rsidR="59F57B5B" w:rsidP="214F553C" w:rsidRDefault="59F57B5B" w14:paraId="2970F6D2" w14:textId="7538F75D">
      <w:pPr>
        <w:spacing w:line="360" w:lineRule="auto"/>
        <w:ind w:firstLine="720"/>
        <w:jc w:val="both"/>
        <w:rPr>
          <w:rFonts w:ascii="Arial" w:hAnsi="Arial" w:eastAsia="Arial" w:cs="Arial"/>
          <w:color w:val="000000" w:themeColor="text1" w:themeTint="FF" w:themeShade="FF"/>
          <w:u w:val="single"/>
        </w:rPr>
      </w:pPr>
      <w:r w:rsidRPr="214F553C" w:rsidR="214F553C">
        <w:rPr>
          <w:rFonts w:ascii="Arial" w:hAnsi="Arial" w:eastAsia="Arial" w:cs="Arial"/>
          <w:color w:val="000000" w:themeColor="text1" w:themeTint="FF" w:themeShade="FF"/>
          <w:u w:val="single"/>
        </w:rPr>
        <w:t>Hierarchy of Authority</w:t>
      </w:r>
      <w:r w:rsidRPr="214F553C" w:rsidR="214F553C">
        <w:rPr>
          <w:rFonts w:ascii="Arial" w:hAnsi="Arial" w:eastAsia="Arial" w:cs="Arial"/>
          <w:color w:val="000000" w:themeColor="text1" w:themeTint="FF" w:themeShade="FF"/>
        </w:rPr>
        <w:t xml:space="preserve"> consists of Marriott's organizational structure that includes subordinates in every department which will take orders from the supervisor or manager of that specific department, likewise the overall manager may have the authority over the managers of every branch. Also, written files and weekly meetings between department managers and personnel are a method used to keep on track and up to date with everything happening around all branches.</w:t>
      </w:r>
      <w:r w:rsidRPr="214F553C" w:rsidR="214F553C">
        <w:rPr>
          <w:rFonts w:ascii="Arial" w:hAnsi="Arial" w:eastAsia="Arial" w:cs="Arial"/>
          <w:color w:val="000000" w:themeColor="text1" w:themeTint="FF" w:themeShade="FF"/>
        </w:rPr>
        <w:t xml:space="preserve"> By using this kind of system, the global </w:t>
      </w:r>
      <w:proofErr w:type="spellStart"/>
      <w:r w:rsidRPr="214F553C" w:rsidR="214F553C">
        <w:rPr>
          <w:rFonts w:ascii="Arial" w:hAnsi="Arial" w:eastAsia="Arial" w:cs="Arial"/>
          <w:color w:val="000000" w:themeColor="text1" w:themeTint="FF" w:themeShade="FF"/>
        </w:rPr>
        <w:t>organisation</w:t>
      </w:r>
      <w:proofErr w:type="spellEnd"/>
      <w:r w:rsidRPr="214F553C" w:rsidR="214F553C">
        <w:rPr>
          <w:rFonts w:ascii="Arial" w:hAnsi="Arial" w:eastAsia="Arial" w:cs="Arial"/>
          <w:color w:val="000000" w:themeColor="text1" w:themeTint="FF" w:themeShade="FF"/>
        </w:rPr>
        <w:t xml:space="preserve"> can be run more smoothly and have a better control by giving specific tasks and duties to specific employees especially the management teams that run each department in order to keep on track.</w:t>
      </w:r>
    </w:p>
    <w:p w:rsidR="59F57B5B" w:rsidP="59F57B5B" w:rsidRDefault="59F57B5B" w14:paraId="5834D511" w14:textId="2594168F">
      <w:pPr>
        <w:spacing w:line="360" w:lineRule="auto"/>
        <w:ind w:firstLine="720"/>
        <w:rPr>
          <w:rFonts w:ascii="Arial" w:hAnsi="Arial" w:eastAsia="Arial" w:cs="Arial"/>
        </w:rPr>
      </w:pPr>
    </w:p>
    <w:p w:rsidR="59F57B5B" w:rsidP="59F57B5B" w:rsidRDefault="59F57B5B" w14:paraId="429D5251" w14:textId="02C2298D">
      <w:pPr>
        <w:spacing w:line="360" w:lineRule="auto"/>
        <w:ind w:firstLine="720"/>
        <w:rPr>
          <w:rFonts w:ascii="Arial" w:hAnsi="Arial" w:eastAsia="Arial" w:cs="Arial"/>
          <w:u w:val="single"/>
        </w:rPr>
      </w:pPr>
    </w:p>
    <w:p w:rsidR="59F57B5B" w:rsidP="59F57B5B" w:rsidRDefault="59F57B5B" w14:paraId="28940BD8" w14:textId="1E50F373">
      <w:pPr>
        <w:spacing w:line="360" w:lineRule="auto"/>
        <w:ind w:firstLine="720"/>
        <w:rPr>
          <w:rFonts w:ascii="Arial" w:hAnsi="Arial" w:eastAsia="Arial" w:cs="Arial"/>
        </w:rPr>
      </w:pPr>
      <w:r w:rsidRPr="59F57B5B">
        <w:rPr>
          <w:rFonts w:ascii="Arial" w:hAnsi="Arial" w:eastAsia="Arial" w:cs="Arial"/>
          <w:u w:val="single"/>
        </w:rPr>
        <w:lastRenderedPageBreak/>
        <w:t>Evaluate how the hotel adapts to changing consumer preference</w:t>
      </w:r>
    </w:p>
    <w:p w:rsidR="59F57B5B" w:rsidP="003D23D7" w:rsidRDefault="59F57B5B" w14:paraId="68C06529" w14:textId="5580A59C">
      <w:pPr>
        <w:spacing w:line="360" w:lineRule="auto"/>
        <w:ind w:firstLine="720"/>
        <w:jc w:val="both"/>
        <w:rPr>
          <w:rFonts w:ascii="Arial" w:hAnsi="Arial" w:eastAsia="Arial" w:cs="Arial"/>
        </w:rPr>
      </w:pPr>
      <w:r w:rsidRPr="59F57B5B">
        <w:rPr>
          <w:rFonts w:ascii="Arial" w:hAnsi="Arial" w:eastAsia="Arial" w:cs="Arial"/>
        </w:rPr>
        <w:t xml:space="preserve">Marriott international has a very difficult task to adapt in changes on consumer preferences due to being a large global </w:t>
      </w:r>
      <w:proofErr w:type="spellStart"/>
      <w:r w:rsidRPr="59F57B5B">
        <w:rPr>
          <w:rFonts w:ascii="Arial" w:hAnsi="Arial" w:eastAsia="Arial" w:cs="Arial"/>
        </w:rPr>
        <w:t>organisation</w:t>
      </w:r>
      <w:proofErr w:type="spellEnd"/>
      <w:r w:rsidRPr="59F57B5B">
        <w:rPr>
          <w:rFonts w:ascii="Arial" w:hAnsi="Arial" w:eastAsia="Arial" w:cs="Arial"/>
        </w:rPr>
        <w:t xml:space="preserve"> that requires different approaches for across each country they run hospitality businesses and even under these circumstances they still manage to keep on a high overall status. “We really tried to put the customer at the center of our prioritization efforts and think about what would move the needle with our customers. That can differ in various parts of the world, so we put</w:t>
      </w:r>
      <w:r w:rsidR="003D23D7">
        <w:rPr>
          <w:rFonts w:ascii="Arial" w:hAnsi="Arial" w:eastAsia="Arial" w:cs="Arial"/>
        </w:rPr>
        <w:t xml:space="preserve"> that lens on it” (</w:t>
      </w:r>
      <w:proofErr w:type="spellStart"/>
      <w:r w:rsidRPr="59F57B5B">
        <w:rPr>
          <w:rFonts w:ascii="Arial" w:hAnsi="Arial" w:eastAsia="Arial" w:cs="Arial"/>
        </w:rPr>
        <w:t>Linnartz</w:t>
      </w:r>
      <w:proofErr w:type="spellEnd"/>
      <w:r w:rsidR="003D23D7">
        <w:rPr>
          <w:rFonts w:ascii="Arial" w:hAnsi="Arial" w:eastAsia="Arial" w:cs="Arial"/>
        </w:rPr>
        <w:t>, 2019)</w:t>
      </w:r>
      <w:r w:rsidRPr="59F57B5B">
        <w:rPr>
          <w:rFonts w:ascii="Arial" w:hAnsi="Arial" w:eastAsia="Arial" w:cs="Arial"/>
        </w:rPr>
        <w:t xml:space="preserve">. </w:t>
      </w:r>
      <w:proofErr w:type="spellStart"/>
      <w:r w:rsidR="003D23D7">
        <w:rPr>
          <w:rFonts w:ascii="Arial" w:hAnsi="Arial" w:eastAsia="Arial" w:cs="Arial"/>
        </w:rPr>
        <w:t>Linnartz</w:t>
      </w:r>
      <w:proofErr w:type="spellEnd"/>
      <w:r w:rsidR="003D23D7">
        <w:rPr>
          <w:rFonts w:ascii="Arial" w:hAnsi="Arial" w:eastAsia="Arial" w:cs="Arial"/>
        </w:rPr>
        <w:t xml:space="preserve"> </w:t>
      </w:r>
      <w:r w:rsidRPr="59F57B5B">
        <w:rPr>
          <w:rFonts w:ascii="Arial" w:hAnsi="Arial" w:eastAsia="Arial" w:cs="Arial"/>
        </w:rPr>
        <w:t>also stated that one of their main strategy of keeping with consumer services is by using experimental actions and testing of new products and services in their hotels and analyses the ways they will engage with customers</w:t>
      </w:r>
      <w:r w:rsidR="003D23D7">
        <w:rPr>
          <w:rFonts w:ascii="Arial" w:hAnsi="Arial" w:eastAsia="Arial" w:cs="Arial"/>
        </w:rPr>
        <w:t xml:space="preserve"> through their website or the Ma</w:t>
      </w:r>
      <w:r w:rsidRPr="59F57B5B">
        <w:rPr>
          <w:rFonts w:ascii="Arial" w:hAnsi="Arial" w:eastAsia="Arial" w:cs="Arial"/>
        </w:rPr>
        <w:t>rriott app and build up from there. Sometimes they come up with a brilliant idea that makes the company think it will be a successful approach but after being tested on their website along with real customers it turns out to be a wrong approach and they move on to the next solution that might</w:t>
      </w:r>
      <w:r w:rsidR="003D23D7">
        <w:rPr>
          <w:rFonts w:ascii="Arial" w:hAnsi="Arial" w:eastAsia="Arial" w:cs="Arial"/>
        </w:rPr>
        <w:t xml:space="preserve"> succeed. Another benefit for Ma</w:t>
      </w:r>
      <w:r w:rsidRPr="59F57B5B">
        <w:rPr>
          <w:rFonts w:ascii="Arial" w:hAnsi="Arial" w:eastAsia="Arial" w:cs="Arial"/>
        </w:rPr>
        <w:t xml:space="preserve">rriott international of being on a bigger scale company is that they get the support from their partners which can come up with ideas that will adapt the whole company to a specific country or culture. “By working with different partners that maybe have skills and resources that your company doesn’t have, you can get to some interesting places.” </w:t>
      </w:r>
      <w:r w:rsidR="003D23D7">
        <w:rPr>
          <w:rFonts w:ascii="Arial" w:hAnsi="Arial" w:eastAsia="Arial" w:cs="Arial"/>
        </w:rPr>
        <w:t>(</w:t>
      </w:r>
      <w:proofErr w:type="spellStart"/>
      <w:r w:rsidRPr="59F57B5B">
        <w:rPr>
          <w:rFonts w:ascii="Arial" w:hAnsi="Arial" w:eastAsia="Arial" w:cs="Arial"/>
        </w:rPr>
        <w:t>Linnartz</w:t>
      </w:r>
      <w:proofErr w:type="spellEnd"/>
      <w:r w:rsidR="003D23D7">
        <w:rPr>
          <w:rFonts w:ascii="Arial" w:hAnsi="Arial" w:eastAsia="Arial" w:cs="Arial"/>
        </w:rPr>
        <w:t>, 2019)</w:t>
      </w:r>
      <w:r w:rsidRPr="59F57B5B">
        <w:rPr>
          <w:rFonts w:ascii="Arial" w:hAnsi="Arial" w:eastAsia="Arial" w:cs="Arial"/>
        </w:rPr>
        <w:t xml:space="preserve">. These strategies of experimental tests do not succeed all the time and can lead to failure, the way Marriott international deals with failure when trying to adapt to consumer preference is that they see it as a learning experience and “celebrate” their failure to encourage further investigation and not give up on a certain idea after the first attempt. </w:t>
      </w:r>
    </w:p>
    <w:p w:rsidR="59F57B5B" w:rsidP="59F57B5B" w:rsidRDefault="003D23D7" w14:paraId="4E0C7B03" w14:textId="6FF51CF5">
      <w:pPr>
        <w:spacing w:line="360" w:lineRule="auto"/>
        <w:ind w:firstLine="720"/>
        <w:rPr>
          <w:rFonts w:ascii="Arial" w:hAnsi="Arial" w:eastAsia="Arial" w:cs="Arial"/>
          <w:color w:val="000000" w:themeColor="text1"/>
          <w:u w:val="single"/>
        </w:rPr>
      </w:pPr>
      <w:r>
        <w:rPr>
          <w:rFonts w:ascii="Arial" w:hAnsi="Arial" w:eastAsia="Arial" w:cs="Arial"/>
          <w:color w:val="000000" w:themeColor="text1"/>
          <w:u w:val="single"/>
        </w:rPr>
        <w:t>Outline of How Changing Consumer P</w:t>
      </w:r>
      <w:r w:rsidRPr="59F57B5B" w:rsidR="59F57B5B">
        <w:rPr>
          <w:rFonts w:ascii="Arial" w:hAnsi="Arial" w:eastAsia="Arial" w:cs="Arial"/>
          <w:color w:val="000000" w:themeColor="text1"/>
          <w:u w:val="single"/>
        </w:rPr>
        <w:t xml:space="preserve">reference </w:t>
      </w:r>
      <w:r>
        <w:rPr>
          <w:rFonts w:ascii="Arial" w:hAnsi="Arial" w:eastAsia="Arial" w:cs="Arial"/>
          <w:color w:val="000000" w:themeColor="text1"/>
          <w:u w:val="single"/>
        </w:rPr>
        <w:t>Impacts G</w:t>
      </w:r>
      <w:r w:rsidRPr="59F57B5B" w:rsidR="59F57B5B">
        <w:rPr>
          <w:rFonts w:ascii="Arial" w:hAnsi="Arial" w:eastAsia="Arial" w:cs="Arial"/>
          <w:color w:val="000000" w:themeColor="text1"/>
          <w:u w:val="single"/>
        </w:rPr>
        <w:t xml:space="preserve">uest </w:t>
      </w:r>
      <w:r>
        <w:rPr>
          <w:rFonts w:ascii="Arial" w:hAnsi="Arial" w:eastAsia="Arial" w:cs="Arial"/>
          <w:color w:val="000000" w:themeColor="text1"/>
          <w:u w:val="single"/>
        </w:rPr>
        <w:t>S</w:t>
      </w:r>
      <w:r w:rsidRPr="59F57B5B" w:rsidR="59F57B5B">
        <w:rPr>
          <w:rFonts w:ascii="Arial" w:hAnsi="Arial" w:eastAsia="Arial" w:cs="Arial"/>
          <w:color w:val="000000" w:themeColor="text1"/>
          <w:u w:val="single"/>
        </w:rPr>
        <w:t xml:space="preserve">ervice </w:t>
      </w:r>
      <w:r>
        <w:rPr>
          <w:rFonts w:ascii="Arial" w:hAnsi="Arial" w:eastAsia="Arial" w:cs="Arial"/>
          <w:color w:val="000000" w:themeColor="text1"/>
          <w:u w:val="single"/>
        </w:rPr>
        <w:t>M</w:t>
      </w:r>
      <w:r w:rsidRPr="59F57B5B" w:rsidR="59F57B5B">
        <w:rPr>
          <w:rFonts w:ascii="Arial" w:hAnsi="Arial" w:eastAsia="Arial" w:cs="Arial"/>
          <w:color w:val="000000" w:themeColor="text1"/>
          <w:u w:val="single"/>
        </w:rPr>
        <w:t>anagement</w:t>
      </w:r>
    </w:p>
    <w:p w:rsidR="59F57B5B" w:rsidP="59F57B5B" w:rsidRDefault="59F57B5B" w14:paraId="38AE8132" w14:textId="5C6B044B">
      <w:pPr>
        <w:spacing w:line="360" w:lineRule="auto"/>
        <w:rPr>
          <w:rFonts w:ascii="Arial" w:hAnsi="Arial" w:eastAsia="Arial" w:cs="Arial"/>
        </w:rPr>
      </w:pPr>
      <w:r w:rsidRPr="59F57B5B">
        <w:rPr>
          <w:rFonts w:ascii="Arial" w:hAnsi="Arial" w:eastAsia="Arial" w:cs="Arial"/>
        </w:rPr>
        <w:t xml:space="preserve">One of the most important impact of </w:t>
      </w:r>
      <w:r w:rsidRPr="59F57B5B" w:rsidR="00C608AC">
        <w:rPr>
          <w:rFonts w:ascii="Arial" w:hAnsi="Arial" w:eastAsia="Arial" w:cs="Arial"/>
        </w:rPr>
        <w:t>altering</w:t>
      </w:r>
      <w:r w:rsidRPr="59F57B5B">
        <w:rPr>
          <w:rFonts w:ascii="Arial" w:hAnsi="Arial" w:eastAsia="Arial" w:cs="Arial"/>
        </w:rPr>
        <w:t xml:space="preserve"> consumer </w:t>
      </w:r>
      <w:r w:rsidRPr="59F57B5B" w:rsidR="00C608AC">
        <w:rPr>
          <w:rFonts w:ascii="Arial" w:hAnsi="Arial" w:eastAsia="Arial" w:cs="Arial"/>
        </w:rPr>
        <w:t>favorite</w:t>
      </w:r>
      <w:r w:rsidRPr="59F57B5B">
        <w:rPr>
          <w:rFonts w:ascii="Arial" w:hAnsi="Arial" w:eastAsia="Arial" w:cs="Arial"/>
        </w:rPr>
        <w:t xml:space="preserve"> on guest service management is the </w:t>
      </w:r>
      <w:r w:rsidRPr="59F57B5B" w:rsidR="00C608AC">
        <w:rPr>
          <w:rFonts w:ascii="Arial" w:hAnsi="Arial" w:eastAsia="Arial" w:cs="Arial"/>
        </w:rPr>
        <w:t>upsurge</w:t>
      </w:r>
      <w:r w:rsidRPr="59F57B5B">
        <w:rPr>
          <w:rFonts w:ascii="Arial" w:hAnsi="Arial" w:eastAsia="Arial" w:cs="Arial"/>
        </w:rPr>
        <w:t xml:space="preserve"> of tasks and attributes in their effort to improve service quality which on a global scale company like </w:t>
      </w:r>
      <w:r w:rsidRPr="59F57B5B" w:rsidR="00C608AC">
        <w:rPr>
          <w:rFonts w:ascii="Arial" w:hAnsi="Arial" w:eastAsia="Arial" w:cs="Arial"/>
        </w:rPr>
        <w:t>Marriott</w:t>
      </w:r>
      <w:r w:rsidRPr="59F57B5B">
        <w:rPr>
          <w:rFonts w:ascii="Arial" w:hAnsi="Arial" w:eastAsia="Arial" w:cs="Arial"/>
        </w:rPr>
        <w:t xml:space="preserve"> can be very difficult to adapt. Guest service management needs to work out new developments supported by technology and services that will fulfil the satisfaction of their guests towards a positive outcome, for example things like effective overall design and structure of the building which needs to create a good ambient vibe for the guest in which they will feel comfortable and safe, in-room technology such as flat TV screens, air conditioning and ambient LED lighting to maintain the entertainment and set a specific scene or mood to the room, also online booking, images and videos of the facilities through a website or app are one of the most important services nowadays that adapts to any consumer preference. All these services are administrated by the guest service management and when it comes to changes in consumer preferences, they are the department that will adapt their service to the current needs </w:t>
      </w:r>
      <w:r w:rsidRPr="59F57B5B">
        <w:rPr>
          <w:rFonts w:ascii="Arial" w:hAnsi="Arial" w:eastAsia="Arial" w:cs="Arial"/>
        </w:rPr>
        <w:lastRenderedPageBreak/>
        <w:t>of the consumers or guests. Some of the methods of adapting they use are for example self-check in and self-checkout which allows the customer to select the time that is more suitable for them to perform the checking; online feedback is one of the most innovative way of meeting the nowadays consumer preferences because back in the day when technology was not so advanced, hotels used to have a feedback paper form which usually guests in a hurry would not have time to fill in and therefore feedback was not received on such a high scale as it is now by using online services (</w:t>
      </w:r>
      <w:proofErr w:type="spellStart"/>
      <w:r w:rsidRPr="59F57B5B">
        <w:rPr>
          <w:rFonts w:ascii="Arial" w:hAnsi="Arial" w:eastAsia="Arial" w:cs="Arial"/>
        </w:rPr>
        <w:t>Manhas</w:t>
      </w:r>
      <w:proofErr w:type="spellEnd"/>
      <w:r w:rsidRPr="59F57B5B">
        <w:rPr>
          <w:rFonts w:ascii="Arial" w:hAnsi="Arial" w:eastAsia="Arial" w:cs="Arial"/>
        </w:rPr>
        <w:t xml:space="preserve"> and </w:t>
      </w:r>
      <w:proofErr w:type="spellStart"/>
      <w:r w:rsidRPr="59F57B5B">
        <w:rPr>
          <w:rFonts w:ascii="Arial" w:hAnsi="Arial" w:eastAsia="Arial" w:cs="Arial"/>
        </w:rPr>
        <w:t>Tukamushaba</w:t>
      </w:r>
      <w:proofErr w:type="spellEnd"/>
      <w:r w:rsidRPr="59F57B5B">
        <w:rPr>
          <w:rFonts w:ascii="Arial" w:hAnsi="Arial" w:eastAsia="Arial" w:cs="Arial"/>
        </w:rPr>
        <w:t xml:space="preserve">, 2015). Online services make things easier for the guest service management but sometimes they can have a negative impact on the company for example the online payments are more exposed to fraud which in some cases will negatively impact the company’s financial records but also the customer will not be satisfied so therefore online payments have to be highly secured before proceeding to this type of consumer preference and need to ensure safe and encrypted transactions between the customer and the company through their website or mobile app. </w:t>
      </w:r>
    </w:p>
    <w:p w:rsidR="59F57B5B" w:rsidP="59F57B5B" w:rsidRDefault="59F57B5B" w14:paraId="2BE0706B" w14:textId="5ACCFE20">
      <w:pPr>
        <w:spacing w:line="360" w:lineRule="auto"/>
        <w:ind w:firstLine="720"/>
        <w:rPr>
          <w:rFonts w:ascii="Arial" w:hAnsi="Arial" w:eastAsia="Arial" w:cs="Arial"/>
        </w:rPr>
      </w:pPr>
    </w:p>
    <w:p w:rsidR="59F57B5B" w:rsidP="59F57B5B" w:rsidRDefault="59F57B5B" w14:paraId="7D27E0B8" w14:textId="00662FDA">
      <w:pPr>
        <w:spacing w:line="360" w:lineRule="auto"/>
        <w:rPr>
          <w:rFonts w:ascii="Arial" w:hAnsi="Arial" w:eastAsia="Arial" w:cs="Arial"/>
          <w:b/>
          <w:bCs/>
          <w:sz w:val="24"/>
          <w:szCs w:val="24"/>
        </w:rPr>
      </w:pPr>
      <w:r w:rsidRPr="59F57B5B">
        <w:rPr>
          <w:rFonts w:ascii="Arial" w:hAnsi="Arial" w:eastAsia="Arial" w:cs="Arial"/>
          <w:b/>
          <w:bCs/>
          <w:sz w:val="24"/>
          <w:szCs w:val="24"/>
        </w:rPr>
        <w:t>CONCLUSION</w:t>
      </w:r>
    </w:p>
    <w:p w:rsidR="59F57B5B" w:rsidP="59F57B5B" w:rsidRDefault="003D23D7" w14:paraId="7D9D7719" w14:textId="1EC06C1B">
      <w:pPr>
        <w:spacing w:line="360" w:lineRule="auto"/>
        <w:ind w:firstLine="720"/>
        <w:rPr>
          <w:rFonts w:ascii="Arial" w:hAnsi="Arial" w:eastAsia="Arial" w:cs="Arial"/>
          <w:b/>
          <w:bCs/>
          <w:sz w:val="24"/>
          <w:szCs w:val="24"/>
        </w:rPr>
      </w:pPr>
      <w:r>
        <w:rPr>
          <w:rFonts w:ascii="Arial" w:hAnsi="Arial" w:eastAsia="Arial" w:cs="Arial"/>
        </w:rPr>
        <w:t>T</w:t>
      </w:r>
      <w:r w:rsidRPr="59F57B5B" w:rsidR="59F57B5B">
        <w:rPr>
          <w:rFonts w:ascii="Arial" w:hAnsi="Arial" w:eastAsia="Arial" w:cs="Arial"/>
        </w:rPr>
        <w:t xml:space="preserve">he above evaluation concludes that hospitality and guest services are the main practices that concentrate on delivering full consumer service by their preferences in order to receive a positive feedback and fulfil the customer’s satisfaction and gain their trust to be a guest on their hotel again in the future. High star rated hotels and global </w:t>
      </w:r>
      <w:r w:rsidRPr="59F57B5B" w:rsidR="00BF42D1">
        <w:rPr>
          <w:rFonts w:ascii="Arial" w:hAnsi="Arial" w:eastAsia="Arial" w:cs="Arial"/>
        </w:rPr>
        <w:t>organizations</w:t>
      </w:r>
      <w:r w:rsidRPr="59F57B5B" w:rsidR="59F57B5B">
        <w:rPr>
          <w:rFonts w:ascii="Arial" w:hAnsi="Arial" w:eastAsia="Arial" w:cs="Arial"/>
        </w:rPr>
        <w:t xml:space="preserve"> such as Marriott international deal with high consumer preferences demands that change as fast as the technology is growing which makes it difficult but not impossible to keep with the general needs of their guests from all over the world. Quality of service is now rated even more strictly by the customers through online feedback and reviews with comments on their experience with hotel companies which highly impacts the reputation of that specific hotel, that’s why guest service management has a very important duty to keep all the customers happy and adapt to different situations sometimes sacrificing the financial record of the company with experimental tests on different offers, packages and services that might succeed or fail but can be used as a learning experience in the future.</w:t>
      </w:r>
    </w:p>
    <w:p w:rsidR="59F57B5B" w:rsidP="59F57B5B" w:rsidRDefault="59F57B5B" w14:paraId="4DFB2F1F" w14:textId="002EE740">
      <w:pPr>
        <w:spacing w:line="360" w:lineRule="auto"/>
        <w:ind w:firstLine="720"/>
        <w:rPr>
          <w:rFonts w:ascii="Arial" w:hAnsi="Arial" w:eastAsia="Arial" w:cs="Arial"/>
        </w:rPr>
      </w:pPr>
    </w:p>
    <w:p w:rsidR="59F57B5B" w:rsidP="59F57B5B" w:rsidRDefault="59F57B5B" w14:paraId="704A55A3" w14:textId="4DD2F7F4">
      <w:pPr>
        <w:spacing w:line="360" w:lineRule="auto"/>
        <w:ind w:firstLine="720"/>
        <w:rPr>
          <w:rFonts w:ascii="Arial" w:hAnsi="Arial" w:eastAsia="Arial" w:cs="Arial"/>
        </w:rPr>
      </w:pPr>
    </w:p>
    <w:p w:rsidR="59F57B5B" w:rsidP="59F57B5B" w:rsidRDefault="59F57B5B" w14:paraId="15BCCA1C" w14:textId="42FAAE99">
      <w:pPr>
        <w:spacing w:line="360" w:lineRule="auto"/>
        <w:ind w:firstLine="720"/>
        <w:rPr>
          <w:rFonts w:ascii="Arial" w:hAnsi="Arial" w:eastAsia="Arial" w:cs="Arial"/>
        </w:rPr>
      </w:pPr>
    </w:p>
    <w:p w:rsidR="59F57B5B" w:rsidP="59F57B5B" w:rsidRDefault="59F57B5B" w14:paraId="7ED84D87" w14:textId="18F49E3A">
      <w:pPr>
        <w:spacing w:line="360" w:lineRule="auto"/>
        <w:ind w:firstLine="720"/>
        <w:rPr>
          <w:rFonts w:ascii="Arial" w:hAnsi="Arial" w:eastAsia="Arial" w:cs="Arial"/>
        </w:rPr>
      </w:pPr>
    </w:p>
    <w:p w:rsidR="59F57B5B" w:rsidP="214F553C" w:rsidRDefault="59F57B5B" w14:paraId="7A137C16" w14:textId="67E8C411" w14:noSpellErr="1">
      <w:pPr>
        <w:spacing w:line="360" w:lineRule="auto"/>
        <w:ind w:firstLine="720"/>
        <w:jc w:val="both"/>
        <w:rPr>
          <w:rFonts w:ascii="Arial" w:hAnsi="Arial" w:eastAsia="Arial" w:cs="Arial"/>
        </w:rPr>
      </w:pPr>
      <w:r w:rsidRPr="214F553C" w:rsidR="214F553C">
        <w:rPr>
          <w:rFonts w:ascii="Arial" w:hAnsi="Arial" w:eastAsia="Arial" w:cs="Arial"/>
        </w:rPr>
        <w:t xml:space="preserve">References: </w:t>
      </w:r>
    </w:p>
    <w:p w:rsidR="59F57B5B" w:rsidP="002D21D7" w:rsidRDefault="002D21D7" w14:paraId="6B5325F0" w14:textId="3079D395" w14:noSpellErr="1">
      <w:pPr>
        <w:spacing w:line="360" w:lineRule="auto"/>
        <w:ind w:firstLine="720"/>
        <w:jc w:val="both"/>
      </w:pPr>
      <w:r w:rsidRPr="214F553C" w:rsidR="214F553C">
        <w:rPr>
          <w:rFonts w:ascii="Arial" w:hAnsi="Arial" w:eastAsia="Arial" w:cs="Arial"/>
        </w:rPr>
        <w:t xml:space="preserve">Marriott, (2011). Marriott Organizational Structure, available @: </w:t>
      </w:r>
      <w:r w:rsidR="214F553C">
        <w:rPr/>
        <w:t xml:space="preserve">       </w:t>
      </w:r>
      <w:hyperlink r:id="R9637f3af47244092">
        <w:r w:rsidRPr="214F553C" w:rsidR="214F553C">
          <w:rPr>
            <w:rStyle w:val="Hyperlink"/>
            <w:rFonts w:ascii="Arial" w:hAnsi="Arial" w:eastAsia="Arial" w:cs="Arial"/>
          </w:rPr>
          <w:t>https://www.slideshare.net/casnu/marriott-organizati</w:t>
        </w:r>
        <w:r w:rsidRPr="214F553C" w:rsidR="214F553C">
          <w:rPr>
            <w:rStyle w:val="Hyperlink"/>
            <w:rFonts w:ascii="Arial" w:hAnsi="Arial" w:eastAsia="Arial" w:cs="Arial"/>
          </w:rPr>
          <w:t>onal-structure</w:t>
        </w:r>
      </w:hyperlink>
      <w:r w:rsidRPr="214F553C" w:rsidR="214F553C">
        <w:rPr>
          <w:rStyle w:val="Hyperlink"/>
          <w:rFonts w:ascii="Arial" w:hAnsi="Arial" w:eastAsia="Arial" w:cs="Arial"/>
        </w:rPr>
        <w:t>,</w:t>
      </w:r>
      <w:r w:rsidRPr="214F553C" w:rsidR="214F553C">
        <w:rPr>
          <w:rStyle w:val="Hyperlink"/>
          <w:rFonts w:ascii="Arial" w:hAnsi="Arial" w:eastAsia="Arial" w:cs="Arial"/>
          <w:color w:val="auto"/>
          <w:u w:val="none"/>
        </w:rPr>
        <w:t xml:space="preserve"> (</w:t>
      </w:r>
      <w:r w:rsidRPr="214F553C" w:rsidR="214F553C">
        <w:rPr>
          <w:rStyle w:val="Hyperlink"/>
          <w:rFonts w:ascii="Arial" w:hAnsi="Arial" w:eastAsia="Arial" w:cs="Arial"/>
          <w:color w:val="auto"/>
          <w:u w:val="none"/>
        </w:rPr>
        <w:t>accessed on 21/11/2019)</w:t>
      </w:r>
      <w:bookmarkStart w:name="_GoBack" w:id="0"/>
      <w:bookmarkEnd w:id="0"/>
    </w:p>
    <w:p w:rsidR="214F553C" w:rsidP="214F553C" w:rsidRDefault="214F553C" w14:paraId="12B2FE2D" w14:textId="5AEEFD0A">
      <w:pPr>
        <w:pStyle w:val="Normal"/>
        <w:spacing w:line="360" w:lineRule="auto"/>
        <w:ind w:firstLine="720"/>
        <w:jc w:val="both"/>
        <w:rPr>
          <w:rFonts w:ascii="Arial" w:hAnsi="Arial" w:eastAsia="Arial" w:cs="Arial"/>
        </w:rPr>
      </w:pPr>
      <w:r w:rsidRPr="214F553C" w:rsidR="214F553C">
        <w:rPr>
          <w:rFonts w:ascii="Arial" w:hAnsi="Arial" w:eastAsia="Arial" w:cs="Arial"/>
        </w:rPr>
        <w:t xml:space="preserve">Huang and </w:t>
      </w:r>
      <w:proofErr w:type="spellStart"/>
      <w:r w:rsidRPr="214F553C" w:rsidR="214F553C">
        <w:rPr>
          <w:rFonts w:ascii="Arial" w:hAnsi="Arial" w:eastAsia="Arial" w:cs="Arial"/>
        </w:rPr>
        <w:t>Benyoucef</w:t>
      </w:r>
      <w:proofErr w:type="spellEnd"/>
      <w:r w:rsidRPr="214F553C" w:rsidR="214F553C">
        <w:rPr>
          <w:rFonts w:ascii="Arial" w:hAnsi="Arial" w:eastAsia="Arial" w:cs="Arial"/>
        </w:rPr>
        <w:t>, 2013</w:t>
      </w:r>
      <w:r w:rsidRPr="214F553C" w:rsidR="214F553C">
        <w:rPr>
          <w:rFonts w:ascii="Arial" w:hAnsi="Arial" w:eastAsia="Arial" w:cs="Arial"/>
        </w:rPr>
        <w:t xml:space="preserve"> available @: </w:t>
      </w:r>
    </w:p>
    <w:p w:rsidR="59F57B5B" w:rsidP="002D21D7" w:rsidRDefault="00406154" w14:paraId="0700C050" w14:textId="6093F6F6">
      <w:pPr>
        <w:spacing w:line="360" w:lineRule="auto"/>
        <w:ind w:firstLine="720"/>
        <w:jc w:val="both"/>
      </w:pPr>
      <w:hyperlink r:id="R55f03326f70a43b2">
        <w:r w:rsidRPr="214F553C" w:rsidR="214F553C">
          <w:rPr>
            <w:rStyle w:val="Hyperlink"/>
            <w:rFonts w:ascii="Arial" w:hAnsi="Arial" w:eastAsia="Arial" w:cs="Arial"/>
          </w:rPr>
          <w:t>https://www.emerald.com/insight/content/doi/10.1108/JHTT-08-2015-0033/full/html</w:t>
        </w:r>
      </w:hyperlink>
      <w:r w:rsidRPr="214F553C" w:rsidR="214F553C">
        <w:rPr>
          <w:rFonts w:ascii="Arial" w:hAnsi="Arial" w:eastAsia="Arial" w:cs="Arial"/>
        </w:rPr>
        <w:t xml:space="preserve"> (accessed 21/11/2019)</w:t>
      </w:r>
    </w:p>
    <w:p w:rsidR="59F57B5B" w:rsidP="002D21D7" w:rsidRDefault="00406154" w14:paraId="35E55586" w14:textId="1060F8B1">
      <w:pPr>
        <w:spacing w:line="360" w:lineRule="auto"/>
        <w:ind w:firstLine="720"/>
        <w:jc w:val="both"/>
      </w:pPr>
      <w:hyperlink r:id="rId7">
        <w:r w:rsidRPr="59F57B5B" w:rsidR="59F57B5B">
          <w:rPr>
            <w:rStyle w:val="Hyperlink"/>
            <w:rFonts w:ascii="Arial" w:hAnsi="Arial" w:eastAsia="Arial" w:cs="Arial"/>
          </w:rPr>
          <w:t>file:///C:/Users/Admin/Desktop/CustomerServiceExperienceinHotelOperations.pdf</w:t>
        </w:r>
      </w:hyperlink>
    </w:p>
    <w:p w:rsidR="00FE2E38" w:rsidP="214F553C" w:rsidRDefault="00FE2E38" w14:paraId="2570FE9A" w14:textId="746D34A4">
      <w:pPr>
        <w:spacing w:line="360" w:lineRule="auto"/>
        <w:ind w:firstLine="720"/>
        <w:jc w:val="both"/>
        <w:rPr>
          <w:rFonts w:ascii="Arial" w:hAnsi="Arial" w:eastAsia="Arial" w:cs="Arial"/>
        </w:rPr>
      </w:pPr>
      <w:proofErr w:type="spellStart"/>
      <w:r w:rsidRPr="214F553C" w:rsidR="214F553C">
        <w:rPr>
          <w:rFonts w:ascii="Arial" w:hAnsi="Arial" w:eastAsia="Arial" w:cs="Arial"/>
        </w:rPr>
        <w:t>Linnartz</w:t>
      </w:r>
      <w:proofErr w:type="spellEnd"/>
      <w:r w:rsidRPr="214F553C" w:rsidR="214F553C">
        <w:rPr>
          <w:rFonts w:ascii="Arial" w:hAnsi="Arial" w:eastAsia="Arial" w:cs="Arial"/>
        </w:rPr>
        <w:t>, S. (2019). “It is about Personalization: How Marriott is Adapting to New Customer</w:t>
      </w:r>
    </w:p>
    <w:p w:rsidRPr="001463AB" w:rsidR="59F57B5B" w:rsidP="214F553C" w:rsidRDefault="00FE2E38" w14:paraId="7330B200" w14:textId="06109D1D" w14:noSpellErr="1">
      <w:pPr>
        <w:spacing w:line="360" w:lineRule="auto"/>
        <w:ind w:firstLine="720"/>
        <w:jc w:val="both"/>
        <w:rPr>
          <w:rFonts w:ascii="Arial" w:hAnsi="Arial" w:cs="Arial"/>
        </w:rPr>
      </w:pPr>
      <w:r w:rsidRPr="214F553C" w:rsidR="214F553C">
        <w:rPr>
          <w:rFonts w:ascii="Arial" w:hAnsi="Arial" w:eastAsia="Arial" w:cs="Arial"/>
        </w:rPr>
        <w:t>Trend”, available @:</w:t>
      </w:r>
      <w:r w:rsidR="214F553C">
        <w:rPr/>
        <w:t xml:space="preserve"> </w:t>
      </w:r>
      <w:hyperlink r:id="R11ee81e8cf17473e">
        <w:r w:rsidRPr="214F553C" w:rsidR="214F553C">
          <w:rPr>
            <w:rStyle w:val="Hyperlink"/>
            <w:rFonts w:ascii="Arial" w:hAnsi="Arial" w:eastAsia="Arial" w:cs="Arial"/>
          </w:rPr>
          <w:t>https://mackinstitute.wharton.upenn.edu/2018/marriott-stephanie-</w:t>
        </w:r>
        <w:r w:rsidRPr="214F553C" w:rsidR="214F553C">
          <w:rPr>
            <w:rStyle w:val="Hyperlink"/>
            <w:rFonts w:ascii="Arial" w:hAnsi="Arial" w:eastAsia="Arial" w:cs="Arial"/>
          </w:rPr>
          <w:t xml:space="preserve">     </w:t>
        </w:r>
        <w:r w:rsidRPr="214F553C" w:rsidR="214F553C">
          <w:rPr>
            <w:rStyle w:val="Hyperlink"/>
            <w:rFonts w:ascii="Arial" w:hAnsi="Arial" w:eastAsia="Arial" w:cs="Arial"/>
          </w:rPr>
          <w:t>linnartz</w:t>
        </w:r>
        <w:r w:rsidRPr="214F553C" w:rsidR="214F553C">
          <w:rPr>
            <w:rStyle w:val="Hyperlink"/>
            <w:rFonts w:ascii="Arial" w:hAnsi="Arial" w:eastAsia="Arial" w:cs="Arial"/>
          </w:rPr>
          <w:t>/</w:t>
        </w:r>
      </w:hyperlink>
      <w:r w:rsidRPr="214F553C" w:rsidR="214F553C">
        <w:rPr>
          <w:rStyle w:val="Hyperlink"/>
          <w:rFonts w:ascii="Arial" w:hAnsi="Arial" w:eastAsia="Arial" w:cs="Arial"/>
        </w:rPr>
        <w:t>,</w:t>
      </w:r>
      <w:r w:rsidRPr="214F553C" w:rsidR="214F553C">
        <w:rPr>
          <w:rStyle w:val="Hyperlink"/>
          <w:rFonts w:ascii="Arial" w:hAnsi="Arial" w:eastAsia="Arial" w:cs="Arial"/>
          <w:color w:val="auto"/>
          <w:u w:val="none"/>
        </w:rPr>
        <w:t xml:space="preserve">  (</w:t>
      </w:r>
      <w:r w:rsidRPr="214F553C" w:rsidR="214F553C">
        <w:rPr>
          <w:rStyle w:val="Hyperlink"/>
          <w:rFonts w:ascii="Arial" w:hAnsi="Arial" w:eastAsia="Arial" w:cs="Arial"/>
          <w:color w:val="auto"/>
          <w:u w:val="none"/>
        </w:rPr>
        <w:t>acce</w:t>
      </w:r>
      <w:r w:rsidRPr="214F553C" w:rsidR="214F553C">
        <w:rPr>
          <w:rStyle w:val="Hyperlink"/>
          <w:rFonts w:ascii="Arial" w:hAnsi="Arial" w:eastAsia="Arial" w:cs="Arial"/>
          <w:color w:val="auto"/>
          <w:u w:val="none"/>
        </w:rPr>
        <w:t>ssed 21/11/2019).</w:t>
      </w:r>
    </w:p>
    <w:p w:rsidR="214F553C" w:rsidP="214F553C" w:rsidRDefault="214F553C" w14:paraId="76927B5B" w14:textId="68FDA38B">
      <w:pPr>
        <w:spacing w:line="360" w:lineRule="auto"/>
        <w:ind w:firstLine="720"/>
        <w:rPr>
          <w:rFonts w:ascii="Arial" w:hAnsi="Arial" w:eastAsia="Arial" w:cs="Arial"/>
        </w:rPr>
      </w:pPr>
      <w:r w:rsidRPr="214F553C" w:rsidR="214F553C">
        <w:rPr>
          <w:rFonts w:ascii="Arial" w:hAnsi="Arial" w:eastAsia="Arial" w:cs="Arial"/>
        </w:rPr>
        <w:t xml:space="preserve">Marketing challenges of satisfying consumer preferences available @: </w:t>
      </w:r>
    </w:p>
    <w:p w:rsidRPr="001463AB" w:rsidR="59F57B5B" w:rsidP="214F553C" w:rsidRDefault="00406154" w14:paraId="78BAA428" w14:textId="34BFF62A">
      <w:pPr>
        <w:spacing w:line="360" w:lineRule="auto"/>
        <w:ind w:firstLine="720"/>
        <w:rPr>
          <w:rFonts w:ascii="Arial" w:hAnsi="Arial" w:cs="Arial"/>
        </w:rPr>
      </w:pPr>
      <w:hyperlink r:id="Rcc947b5a1c0d4d73">
        <w:r w:rsidRPr="214F553C" w:rsidR="214F553C">
          <w:rPr>
            <w:rStyle w:val="Hyperlink"/>
            <w:rFonts w:ascii="Arial" w:hAnsi="Arial" w:eastAsia="Arial" w:cs="Arial"/>
          </w:rPr>
          <w:t>http://www.ccsenet.org/journal/index.php/ijms/article/download/50997/28732</w:t>
        </w:r>
      </w:hyperlink>
      <w:r w:rsidRPr="214F553C" w:rsidR="214F553C">
        <w:rPr>
          <w:rFonts w:ascii="Arial" w:hAnsi="Arial" w:eastAsia="Arial" w:cs="Arial"/>
        </w:rPr>
        <w:t xml:space="preserve"> </w:t>
      </w:r>
      <w:r w:rsidRPr="214F553C" w:rsidR="214F553C">
        <w:rPr>
          <w:rFonts w:ascii="Arial" w:hAnsi="Arial" w:eastAsia="Arial" w:cs="Arial"/>
        </w:rPr>
        <w:t xml:space="preserve"> (accessed 21/11/2019)</w:t>
      </w:r>
    </w:p>
    <w:p w:rsidR="59F57B5B" w:rsidP="59F57B5B" w:rsidRDefault="59F57B5B" w14:paraId="459FC271" w14:textId="7CD67434">
      <w:pPr>
        <w:spacing w:line="360" w:lineRule="auto"/>
        <w:ind w:firstLine="720"/>
        <w:rPr>
          <w:rFonts w:ascii="Arial" w:hAnsi="Arial" w:eastAsia="Arial" w:cs="Arial"/>
        </w:rPr>
      </w:pPr>
    </w:p>
    <w:sectPr w:rsidR="59F57B5B">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2C265E"/>
    <w:multiLevelType w:val="hybridMultilevel"/>
    <w:tmpl w:val="33D83414"/>
    <w:lvl w:ilvl="0" w:tplc="6832A3F2">
      <w:start w:val="1"/>
      <w:numFmt w:val="bullet"/>
      <w:lvlText w:val=""/>
      <w:lvlJc w:val="left"/>
      <w:pPr>
        <w:ind w:left="720" w:hanging="360"/>
      </w:pPr>
      <w:rPr>
        <w:rFonts w:hint="default" w:ascii="Symbol" w:hAnsi="Symbol"/>
      </w:rPr>
    </w:lvl>
    <w:lvl w:ilvl="1" w:tplc="E4FC197C">
      <w:start w:val="1"/>
      <w:numFmt w:val="bullet"/>
      <w:lvlText w:val="o"/>
      <w:lvlJc w:val="left"/>
      <w:pPr>
        <w:ind w:left="1440" w:hanging="360"/>
      </w:pPr>
      <w:rPr>
        <w:rFonts w:hint="default" w:ascii="Courier New" w:hAnsi="Courier New"/>
      </w:rPr>
    </w:lvl>
    <w:lvl w:ilvl="2" w:tplc="0D1A208A">
      <w:start w:val="1"/>
      <w:numFmt w:val="bullet"/>
      <w:lvlText w:val=""/>
      <w:lvlJc w:val="left"/>
      <w:pPr>
        <w:ind w:left="2160" w:hanging="360"/>
      </w:pPr>
      <w:rPr>
        <w:rFonts w:hint="default" w:ascii="Wingdings" w:hAnsi="Wingdings"/>
      </w:rPr>
    </w:lvl>
    <w:lvl w:ilvl="3" w:tplc="D2F6BA52">
      <w:start w:val="1"/>
      <w:numFmt w:val="bullet"/>
      <w:lvlText w:val=""/>
      <w:lvlJc w:val="left"/>
      <w:pPr>
        <w:ind w:left="2880" w:hanging="360"/>
      </w:pPr>
      <w:rPr>
        <w:rFonts w:hint="default" w:ascii="Symbol" w:hAnsi="Symbol"/>
      </w:rPr>
    </w:lvl>
    <w:lvl w:ilvl="4" w:tplc="586A32E8">
      <w:start w:val="1"/>
      <w:numFmt w:val="bullet"/>
      <w:lvlText w:val="o"/>
      <w:lvlJc w:val="left"/>
      <w:pPr>
        <w:ind w:left="3600" w:hanging="360"/>
      </w:pPr>
      <w:rPr>
        <w:rFonts w:hint="default" w:ascii="Courier New" w:hAnsi="Courier New"/>
      </w:rPr>
    </w:lvl>
    <w:lvl w:ilvl="5" w:tplc="39FCDF2A">
      <w:start w:val="1"/>
      <w:numFmt w:val="bullet"/>
      <w:lvlText w:val=""/>
      <w:lvlJc w:val="left"/>
      <w:pPr>
        <w:ind w:left="4320" w:hanging="360"/>
      </w:pPr>
      <w:rPr>
        <w:rFonts w:hint="default" w:ascii="Wingdings" w:hAnsi="Wingdings"/>
      </w:rPr>
    </w:lvl>
    <w:lvl w:ilvl="6" w:tplc="C8F855F2">
      <w:start w:val="1"/>
      <w:numFmt w:val="bullet"/>
      <w:lvlText w:val=""/>
      <w:lvlJc w:val="left"/>
      <w:pPr>
        <w:ind w:left="5040" w:hanging="360"/>
      </w:pPr>
      <w:rPr>
        <w:rFonts w:hint="default" w:ascii="Symbol" w:hAnsi="Symbol"/>
      </w:rPr>
    </w:lvl>
    <w:lvl w:ilvl="7" w:tplc="8EA8605E">
      <w:start w:val="1"/>
      <w:numFmt w:val="bullet"/>
      <w:lvlText w:val="o"/>
      <w:lvlJc w:val="left"/>
      <w:pPr>
        <w:ind w:left="5760" w:hanging="360"/>
      </w:pPr>
      <w:rPr>
        <w:rFonts w:hint="default" w:ascii="Courier New" w:hAnsi="Courier New"/>
      </w:rPr>
    </w:lvl>
    <w:lvl w:ilvl="8" w:tplc="7F987B4A">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lang="en-US" w:vendorID="64" w:dllVersion="131078" w:nlCheck="1" w:checkStyle="0" w:appName="MSWord"/>
  <w:activeWritingStyle w:lang="en-GB" w:vendorID="64" w:dllVersion="131078" w:nlCheck="1" w:checkStyle="0" w:appName="MSWord"/>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A598E"/>
    <w:rsid w:val="001463AB"/>
    <w:rsid w:val="0016689F"/>
    <w:rsid w:val="002D21D7"/>
    <w:rsid w:val="00335B66"/>
    <w:rsid w:val="003D23D7"/>
    <w:rsid w:val="003F1DD2"/>
    <w:rsid w:val="00406154"/>
    <w:rsid w:val="009A3533"/>
    <w:rsid w:val="00B84CF7"/>
    <w:rsid w:val="00BF42D1"/>
    <w:rsid w:val="00C608AC"/>
    <w:rsid w:val="00D61071"/>
    <w:rsid w:val="00E37E92"/>
    <w:rsid w:val="00FE2E38"/>
    <w:rsid w:val="214F553C"/>
    <w:rsid w:val="386A598E"/>
    <w:rsid w:val="59F57B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A598E"/>
  <w15:chartTrackingRefBased/>
  <w15:docId w15:val="{20470FD7-76E8-40B1-B6AF-32141BC70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FE2E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hyperlink" Target="file:///C:/Users/Admin/Desktop/CustomerServiceExperienceinHotelOperations.pdf"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yperlink" Target="https://www.slideshare.net/casnu/marriott-organizational-structure" TargetMode="External" Id="R9637f3af47244092" /><Relationship Type="http://schemas.openxmlformats.org/officeDocument/2006/relationships/hyperlink" Target="https://www.emerald.com/insight/content/doi/10.1108/JHTT-08-2015-0033/full/html" TargetMode="External" Id="R55f03326f70a43b2" /><Relationship Type="http://schemas.openxmlformats.org/officeDocument/2006/relationships/hyperlink" Target="https://mackinstitute.wharton.upenn.edu/2018/marriott-stephanie-%20%20%20%20%20linnartz/" TargetMode="External" Id="R11ee81e8cf17473e" /><Relationship Type="http://schemas.openxmlformats.org/officeDocument/2006/relationships/hyperlink" Target="http://www.ccsenet.org/journal/index.php/ijms/article/download/50997/28732" TargetMode="External" Id="Rcc947b5a1c0d4d7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Luigi Butoi</dc:creator>
  <keywords/>
  <dc:description/>
  <lastModifiedBy>Luigi Butoi</lastModifiedBy>
  <revision>3</revision>
  <dcterms:created xsi:type="dcterms:W3CDTF">2019-11-22T11:23:00.0000000Z</dcterms:created>
  <dcterms:modified xsi:type="dcterms:W3CDTF">2019-11-22T14:10:55.8892053Z</dcterms:modified>
</coreProperties>
</file>