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7525" w:rsidRDefault="00A67525" w:rsidP="00A67525">
      <w:pPr>
        <w:jc w:val="center"/>
        <w:rPr>
          <w:sz w:val="40"/>
          <w:szCs w:val="40"/>
        </w:rPr>
      </w:pPr>
    </w:p>
    <w:p w:rsidR="00A67525" w:rsidRDefault="00A67525" w:rsidP="00A67525">
      <w:pPr>
        <w:jc w:val="center"/>
        <w:rPr>
          <w:sz w:val="40"/>
          <w:szCs w:val="40"/>
        </w:rPr>
      </w:pPr>
    </w:p>
    <w:p w:rsidR="00A67525" w:rsidRDefault="00A67525" w:rsidP="00A67525">
      <w:pPr>
        <w:jc w:val="center"/>
        <w:rPr>
          <w:sz w:val="40"/>
          <w:szCs w:val="40"/>
        </w:rPr>
      </w:pPr>
    </w:p>
    <w:p w:rsidR="00A67525" w:rsidRDefault="00A67525" w:rsidP="00A67525">
      <w:pPr>
        <w:jc w:val="center"/>
        <w:rPr>
          <w:sz w:val="40"/>
          <w:szCs w:val="40"/>
        </w:rPr>
      </w:pPr>
    </w:p>
    <w:p w:rsidR="00FE290C" w:rsidRPr="00A67525" w:rsidRDefault="00FE290C" w:rsidP="00A67525">
      <w:pPr>
        <w:jc w:val="center"/>
        <w:rPr>
          <w:sz w:val="40"/>
          <w:szCs w:val="40"/>
        </w:rPr>
      </w:pPr>
      <w:r w:rsidRPr="00A67525">
        <w:rPr>
          <w:sz w:val="40"/>
          <w:szCs w:val="40"/>
        </w:rPr>
        <w:t>Engineering Design Project – M4X01160</w:t>
      </w:r>
    </w:p>
    <w:p w:rsidR="00A67525" w:rsidRDefault="00A67525" w:rsidP="00A67525">
      <w:pPr>
        <w:jc w:val="center"/>
        <w:rPr>
          <w:sz w:val="40"/>
          <w:szCs w:val="40"/>
        </w:rPr>
      </w:pPr>
    </w:p>
    <w:p w:rsidR="00FE290C" w:rsidRPr="00A67525" w:rsidRDefault="00FE290C" w:rsidP="00A67525">
      <w:pPr>
        <w:jc w:val="center"/>
        <w:rPr>
          <w:sz w:val="40"/>
          <w:szCs w:val="40"/>
        </w:rPr>
      </w:pPr>
      <w:r w:rsidRPr="00A67525">
        <w:rPr>
          <w:sz w:val="40"/>
          <w:szCs w:val="40"/>
        </w:rPr>
        <w:t>Task 1</w:t>
      </w:r>
    </w:p>
    <w:p w:rsidR="00A67525" w:rsidRDefault="00A67525" w:rsidP="00A67525">
      <w:pPr>
        <w:jc w:val="center"/>
        <w:rPr>
          <w:sz w:val="40"/>
          <w:szCs w:val="40"/>
        </w:rPr>
      </w:pPr>
    </w:p>
    <w:p w:rsidR="00FE290C" w:rsidRPr="00A67525" w:rsidRDefault="00FE290C" w:rsidP="00A67525">
      <w:pPr>
        <w:jc w:val="center"/>
        <w:rPr>
          <w:sz w:val="40"/>
          <w:szCs w:val="40"/>
        </w:rPr>
      </w:pPr>
      <w:r w:rsidRPr="00A67525">
        <w:rPr>
          <w:sz w:val="40"/>
          <w:szCs w:val="40"/>
        </w:rPr>
        <w:t>George Dalton – Brown</w:t>
      </w:r>
      <w:r w:rsidR="00C618BD" w:rsidRPr="00A67525">
        <w:rPr>
          <w:sz w:val="40"/>
          <w:szCs w:val="40"/>
        </w:rPr>
        <w:t xml:space="preserve"> (1801728)</w:t>
      </w:r>
    </w:p>
    <w:p w:rsidR="00FE290C" w:rsidRPr="00A67525" w:rsidRDefault="00FE290C" w:rsidP="00A67525">
      <w:pPr>
        <w:jc w:val="center"/>
        <w:rPr>
          <w:sz w:val="40"/>
          <w:szCs w:val="40"/>
        </w:rPr>
      </w:pPr>
      <w:r w:rsidRPr="00A67525">
        <w:rPr>
          <w:sz w:val="40"/>
          <w:szCs w:val="40"/>
        </w:rPr>
        <w:t xml:space="preserve">Michael Heys </w:t>
      </w:r>
      <w:r w:rsidR="00C618BD" w:rsidRPr="00A67525">
        <w:rPr>
          <w:sz w:val="40"/>
          <w:szCs w:val="40"/>
        </w:rPr>
        <w:t>(1702352)</w:t>
      </w:r>
    </w:p>
    <w:p w:rsidR="00FE290C" w:rsidRPr="00A67525" w:rsidRDefault="00FE290C" w:rsidP="00A67525">
      <w:pPr>
        <w:jc w:val="center"/>
        <w:rPr>
          <w:sz w:val="40"/>
          <w:szCs w:val="40"/>
        </w:rPr>
      </w:pPr>
      <w:r w:rsidRPr="00A67525">
        <w:rPr>
          <w:sz w:val="40"/>
          <w:szCs w:val="40"/>
        </w:rPr>
        <w:t xml:space="preserve">Callum Evans </w:t>
      </w:r>
      <w:r w:rsidR="00C618BD" w:rsidRPr="00A67525">
        <w:rPr>
          <w:sz w:val="40"/>
          <w:szCs w:val="40"/>
        </w:rPr>
        <w:t>(1702660)</w:t>
      </w:r>
    </w:p>
    <w:p w:rsidR="00FE290C" w:rsidRPr="00A67525" w:rsidRDefault="00FE290C" w:rsidP="00A67525">
      <w:pPr>
        <w:jc w:val="center"/>
        <w:rPr>
          <w:sz w:val="40"/>
          <w:szCs w:val="40"/>
        </w:rPr>
      </w:pPr>
      <w:r w:rsidRPr="00A67525">
        <w:rPr>
          <w:sz w:val="40"/>
          <w:szCs w:val="40"/>
        </w:rPr>
        <w:t xml:space="preserve">Alex Spurgin </w:t>
      </w:r>
      <w:r w:rsidR="00C618BD" w:rsidRPr="00A67525">
        <w:rPr>
          <w:sz w:val="40"/>
          <w:szCs w:val="40"/>
        </w:rPr>
        <w:t>(1800222)</w:t>
      </w:r>
    </w:p>
    <w:p w:rsidR="002E033F" w:rsidRDefault="002E033F" w:rsidP="00FE290C">
      <w:pPr>
        <w:pStyle w:val="Heading1"/>
        <w:jc w:val="center"/>
      </w:pPr>
      <w:r>
        <w:t xml:space="preserve"> </w:t>
      </w:r>
      <w:r>
        <w:br w:type="page"/>
      </w:r>
    </w:p>
    <w:p w:rsidR="00A515D7" w:rsidRDefault="002E033F" w:rsidP="002E033F">
      <w:pPr>
        <w:pStyle w:val="Heading1"/>
      </w:pPr>
      <w:r>
        <w:lastRenderedPageBreak/>
        <w:t>Contents</w:t>
      </w:r>
    </w:p>
    <w:p w:rsidR="00A515D7" w:rsidRDefault="00A515D7" w:rsidP="00A515D7">
      <w:pPr>
        <w:pStyle w:val="ListParagraph"/>
        <w:numPr>
          <w:ilvl w:val="0"/>
          <w:numId w:val="1"/>
        </w:numPr>
      </w:pPr>
      <w:r>
        <w:t>Title Page</w:t>
      </w:r>
    </w:p>
    <w:p w:rsidR="00A515D7" w:rsidRDefault="00A515D7" w:rsidP="00A515D7">
      <w:pPr>
        <w:pStyle w:val="ListParagraph"/>
        <w:numPr>
          <w:ilvl w:val="0"/>
          <w:numId w:val="1"/>
        </w:numPr>
      </w:pPr>
      <w:r>
        <w:t>Contents</w:t>
      </w:r>
    </w:p>
    <w:p w:rsidR="00A515D7" w:rsidRDefault="00A515D7" w:rsidP="00A515D7">
      <w:pPr>
        <w:pStyle w:val="ListParagraph"/>
        <w:numPr>
          <w:ilvl w:val="0"/>
          <w:numId w:val="1"/>
        </w:numPr>
      </w:pPr>
      <w:r>
        <w:t xml:space="preserve">Background Information </w:t>
      </w:r>
    </w:p>
    <w:p w:rsidR="00A515D7" w:rsidRDefault="00A515D7" w:rsidP="00A515D7">
      <w:pPr>
        <w:pStyle w:val="ListParagraph"/>
        <w:numPr>
          <w:ilvl w:val="0"/>
          <w:numId w:val="1"/>
        </w:numPr>
      </w:pPr>
      <w:r>
        <w:t>Power Generation and Storage</w:t>
      </w:r>
    </w:p>
    <w:p w:rsidR="00A515D7" w:rsidRDefault="00A515D7" w:rsidP="00A515D7">
      <w:pPr>
        <w:pStyle w:val="ListParagraph"/>
        <w:numPr>
          <w:ilvl w:val="0"/>
          <w:numId w:val="2"/>
        </w:numPr>
      </w:pPr>
      <w:r>
        <w:t xml:space="preserve">Mechanical Drive and Propulsion </w:t>
      </w:r>
    </w:p>
    <w:p w:rsidR="00A515D7" w:rsidRDefault="00A515D7" w:rsidP="00A515D7">
      <w:pPr>
        <w:pStyle w:val="ListParagraph"/>
        <w:numPr>
          <w:ilvl w:val="0"/>
          <w:numId w:val="3"/>
        </w:numPr>
      </w:pPr>
      <w:r>
        <w:t>Control, Robustness and Payload</w:t>
      </w:r>
    </w:p>
    <w:p w:rsidR="00764865" w:rsidRDefault="00A67525" w:rsidP="00764865">
      <w:pPr>
        <w:pStyle w:val="ListParagraph"/>
        <w:numPr>
          <w:ilvl w:val="0"/>
          <w:numId w:val="4"/>
        </w:numPr>
      </w:pPr>
      <w:r>
        <w:t>References</w:t>
      </w:r>
    </w:p>
    <w:p w:rsidR="00D84148" w:rsidRDefault="00D84148" w:rsidP="00764865">
      <w:pPr>
        <w:pStyle w:val="ListParagraph"/>
        <w:numPr>
          <w:ilvl w:val="0"/>
          <w:numId w:val="4"/>
        </w:numPr>
      </w:pPr>
      <w:r>
        <w:t xml:space="preserve">Product Specification </w:t>
      </w:r>
    </w:p>
    <w:p w:rsidR="00A67525" w:rsidRDefault="00A67525" w:rsidP="00A67525">
      <w:pPr>
        <w:pStyle w:val="ListParagraph"/>
      </w:pPr>
    </w:p>
    <w:p w:rsidR="002E033F" w:rsidRDefault="002E033F" w:rsidP="00A515D7">
      <w:pPr>
        <w:pStyle w:val="ListParagraph"/>
      </w:pPr>
      <w:r>
        <w:t xml:space="preserve"> </w:t>
      </w:r>
      <w:r>
        <w:br w:type="page"/>
      </w:r>
    </w:p>
    <w:p w:rsidR="003F269E" w:rsidRDefault="002E033F" w:rsidP="002E033F">
      <w:pPr>
        <w:pStyle w:val="Heading1"/>
      </w:pPr>
      <w:r>
        <w:lastRenderedPageBreak/>
        <w:t xml:space="preserve">Background Information </w:t>
      </w:r>
    </w:p>
    <w:p w:rsidR="003F269E" w:rsidRDefault="003F269E" w:rsidP="003F269E">
      <w:r>
        <w:t xml:space="preserve">As group leader, there is less emphasis on external research in terms of particular components that will join to make up our pipe crawler however I thought that my research time could be very well spent looking and other design solutions to the problem and familiarising myself with the competition’s rules and regulations. </w:t>
      </w:r>
    </w:p>
    <w:p w:rsidR="003F269E" w:rsidRDefault="003F269E" w:rsidP="003F269E">
      <w:r>
        <w:t>I started by watching two YouTube videos one by “UCL Mechanical Engineering”</w:t>
      </w:r>
      <w:sdt>
        <w:sdtPr>
          <w:id w:val="1973633731"/>
          <w:citation/>
        </w:sdtPr>
        <w:sdtContent>
          <w:r>
            <w:fldChar w:fldCharType="begin"/>
          </w:r>
          <w:r>
            <w:instrText xml:space="preserve"> CITATION UCL15 \l 2057 </w:instrText>
          </w:r>
          <w:r>
            <w:fldChar w:fldCharType="separate"/>
          </w:r>
          <w:r w:rsidR="00A515D7">
            <w:rPr>
              <w:noProof/>
            </w:rPr>
            <w:t xml:space="preserve"> </w:t>
          </w:r>
          <w:r w:rsidR="00A515D7" w:rsidRPr="00A515D7">
            <w:rPr>
              <w:noProof/>
            </w:rPr>
            <w:t>(Engineering, 2015)</w:t>
          </w:r>
          <w:r>
            <w:fldChar w:fldCharType="end"/>
          </w:r>
        </w:sdtContent>
      </w:sdt>
      <w:r>
        <w:t xml:space="preserve"> and the other was from the previous competition in 2009</w:t>
      </w:r>
      <w:sdt>
        <w:sdtPr>
          <w:rPr>
            <w:rStyle w:val="Hyperlink"/>
          </w:rPr>
          <w:id w:val="381295257"/>
          <w:citation/>
        </w:sdtPr>
        <w:sdtContent>
          <w:r w:rsidRPr="00C93981">
            <w:rPr>
              <w:rStyle w:val="Hyperlink"/>
            </w:rPr>
            <w:fldChar w:fldCharType="begin"/>
          </w:r>
          <w:r w:rsidRPr="00C93981">
            <w:rPr>
              <w:rStyle w:val="Hyperlink"/>
            </w:rPr>
            <w:instrText xml:space="preserve"> CITATION SSE10 \l 2057 </w:instrText>
          </w:r>
          <w:r w:rsidRPr="00C93981">
            <w:rPr>
              <w:rStyle w:val="Hyperlink"/>
            </w:rPr>
            <w:fldChar w:fldCharType="separate"/>
          </w:r>
          <w:r w:rsidR="00A515D7">
            <w:rPr>
              <w:rStyle w:val="Hyperlink"/>
              <w:noProof/>
            </w:rPr>
            <w:t xml:space="preserve"> </w:t>
          </w:r>
          <w:r w:rsidR="00A515D7" w:rsidRPr="00A515D7">
            <w:rPr>
              <w:noProof/>
              <w:color w:val="0563C1" w:themeColor="hyperlink"/>
            </w:rPr>
            <w:t>(SSEFacultyTV, 2010)</w:t>
          </w:r>
          <w:r w:rsidRPr="00C93981">
            <w:rPr>
              <w:rStyle w:val="Hyperlink"/>
            </w:rPr>
            <w:fldChar w:fldCharType="end"/>
          </w:r>
        </w:sdtContent>
      </w:sdt>
      <w:r>
        <w:t xml:space="preserve"> watching these videos have indicated two major problems that team encounter and they are reliability and stability. Many of the teams that were featured in the  “SSEFacultyTV” video were unsuccessful due to the fact that their device did not start moving after the countdown was finished, this is probably an electrical issue, meaning that I want my team to prioritise reliability so that we don’t fail with the same problems we will do this by making sure that all electrical connections are good as this will reduce the chances of any start line failure. Contacts will all need to be clean and the wires will need to be firmly attached to these contact points. Ideally these connection will all be easily accessible in the event that one of our electronic components stop working. </w:t>
      </w:r>
      <w:r w:rsidR="00F535D1">
        <w:t>T</w:t>
      </w:r>
      <w:bookmarkStart w:id="0" w:name="_GoBack"/>
      <w:bookmarkEnd w:id="0"/>
      <w:r>
        <w:t xml:space="preserve">he rigidity of the connections is of an upmost importance as the pipe crawler will need to do multiple test runs, any of which could go wrong, resulting in an impact with the floor. In the event of this impact I do not want any of the electrical connections to be damaged which could result in them not failing and immobilising our pipe crawler. </w:t>
      </w:r>
    </w:p>
    <w:p w:rsidR="003F269E" w:rsidRDefault="003F269E" w:rsidP="003F269E">
      <w:r>
        <w:t xml:space="preserve">A key issue that was highlighted by watching the UCL Mechanical Engineering video was stability, by this I mean that their device started to bounce against the tube which caused a loss of speed and could also cause wear on other components as well as running the risk of the motion becoming amplified to a point where the device could no longer grip the pipe or could even fall off the pipe. This has shown me the importance of weight distribution in addition to having the availability to adjust the clamping force created by the device to keep the driving force on the pipe or using some form of stabiliser wheels so that the bouncing motion to a minimum. </w:t>
      </w:r>
    </w:p>
    <w:p w:rsidR="003F269E" w:rsidRDefault="003F269E" w:rsidP="003F269E">
      <w:r>
        <w:t>My next task was to research the rules and regulations for the device and the competition. This gave us a very clear guide for the maximum dimensions of the device, the device must be no taller than three hundred millimetres in height and fit within a cylindrical envelope of two hundred millimetre radius. Although I felt that these dimensions are very generous we will still have to bare it in mind while we are designing our pipe crawler. The document also detailed the total cost limitation that our design must adhere to, costing no more than £25. Rule 2.2 also stated that there must be not outside interference with the device and so it will either have to automatically reverse the drive or turn off and fall back down to the bottom of the pipe.</w:t>
      </w:r>
    </w:p>
    <w:p w:rsidR="002E033F" w:rsidRDefault="003F269E" w:rsidP="003F269E">
      <w:r>
        <w:t>One of the first question that we asked at our first team meeting was whether or not the pipe could be removed from the setup and inserted through our device, I found that this is the case and so our preliminary design is still within the rules of the competition.</w:t>
      </w:r>
      <w:r w:rsidR="002E033F">
        <w:br w:type="page"/>
      </w:r>
    </w:p>
    <w:p w:rsidR="003F269E" w:rsidRDefault="002E033F" w:rsidP="002E033F">
      <w:pPr>
        <w:pStyle w:val="Heading1"/>
      </w:pPr>
      <w:r>
        <w:lastRenderedPageBreak/>
        <w:t>Power Generation and Storage</w:t>
      </w:r>
    </w:p>
    <w:p w:rsidR="003F269E" w:rsidRDefault="003F269E" w:rsidP="003F269E">
      <w:r>
        <w:t>We have been tasked to design and create a pipe crawler which climbs up the outside of a 15mm pipe and must fit within specific parameters. These parameters are that the final piece must have a maximum radius of 200mm and a maximum height of 300mm, “it must be self-contained and at all times during the competition fit within a cylindrical envelope of 200 mm radius and 300 mm height”</w:t>
      </w:r>
      <w:sdt>
        <w:sdtPr>
          <w:id w:val="1277760543"/>
          <w:citation/>
        </w:sdtPr>
        <w:sdtContent>
          <w:r>
            <w:fldChar w:fldCharType="begin"/>
          </w:r>
          <w:r>
            <w:instrText xml:space="preserve"> CITATION Ins18 \l 2057 </w:instrText>
          </w:r>
          <w:r>
            <w:fldChar w:fldCharType="separate"/>
          </w:r>
          <w:r w:rsidR="00A515D7">
            <w:rPr>
              <w:noProof/>
            </w:rPr>
            <w:t xml:space="preserve"> </w:t>
          </w:r>
          <w:r w:rsidR="00A515D7" w:rsidRPr="00A515D7">
            <w:rPr>
              <w:noProof/>
            </w:rPr>
            <w:t>(Institute of Mechanical Engineers, 2018)</w:t>
          </w:r>
          <w:r>
            <w:fldChar w:fldCharType="end"/>
          </w:r>
        </w:sdtContent>
      </w:sdt>
      <w:r>
        <w:t xml:space="preserve">. I am responsible for the research into the motors used and how we are going to power them. </w:t>
      </w:r>
    </w:p>
    <w:p w:rsidR="003F269E" w:rsidRDefault="003F269E" w:rsidP="003F269E">
      <w:r>
        <w:rPr>
          <w:noProof/>
          <w:lang w:eastAsia="en-GB"/>
        </w:rPr>
        <w:drawing>
          <wp:inline distT="0" distB="0" distL="0" distR="0" wp14:anchorId="301F73B3" wp14:editId="41A65765">
            <wp:extent cx="3581400" cy="2686050"/>
            <wp:effectExtent l="0" t="0" r="0" b="0"/>
            <wp:docPr id="1" name="Picture 1" descr="VEPCRo - Vertical External Pole Climbing Rob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PCRo - Vertical External Pole Climbing Robo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81400" cy="2686050"/>
                    </a:xfrm>
                    <a:prstGeom prst="rect">
                      <a:avLst/>
                    </a:prstGeom>
                    <a:noFill/>
                    <a:ln>
                      <a:noFill/>
                    </a:ln>
                  </pic:spPr>
                </pic:pic>
              </a:graphicData>
            </a:graphic>
          </wp:inline>
        </w:drawing>
      </w:r>
      <w:sdt>
        <w:sdtPr>
          <w:id w:val="-530346317"/>
          <w:citation/>
        </w:sdtPr>
        <w:sdtContent>
          <w:r>
            <w:fldChar w:fldCharType="begin"/>
          </w:r>
          <w:r>
            <w:instrText xml:space="preserve"> CITATION Pra16 \l 2057 </w:instrText>
          </w:r>
          <w:r>
            <w:fldChar w:fldCharType="separate"/>
          </w:r>
          <w:r w:rsidR="00A515D7">
            <w:rPr>
              <w:noProof/>
            </w:rPr>
            <w:t xml:space="preserve"> </w:t>
          </w:r>
          <w:r w:rsidR="00A515D7" w:rsidRPr="00A515D7">
            <w:rPr>
              <w:noProof/>
            </w:rPr>
            <w:t>(Wickramasinghe, 2016)</w:t>
          </w:r>
          <w:r>
            <w:fldChar w:fldCharType="end"/>
          </w:r>
        </w:sdtContent>
      </w:sdt>
    </w:p>
    <w:p w:rsidR="003F269E" w:rsidRPr="00C93981" w:rsidRDefault="003F269E" w:rsidP="003F269E">
      <w:pPr>
        <w:rPr>
          <w:b/>
          <w:u w:val="single"/>
        </w:rPr>
      </w:pPr>
      <w:r w:rsidRPr="00C93981">
        <w:rPr>
          <w:b/>
          <w:u w:val="single"/>
        </w:rPr>
        <w:t>Electric Motor</w:t>
      </w:r>
    </w:p>
    <w:p w:rsidR="003F269E" w:rsidRDefault="003F269E" w:rsidP="003F269E">
      <w:r>
        <w:t xml:space="preserve">I am responsible for the research electric motors for our project. This means that I must work out what type of motor we can use and ensure it will fit in our specified dimensions and cost of £25. The electric motors need to have enough torque to be able to lift a steel chain over a height of two meters. This poses a challenge because the chain will become heavier the higher you lift it because more chain is unravelling and becoming suspended. However, if a single motor is incapable of completing the required task, there is the possibility of using multiple motors to multiply the torque figure. </w:t>
      </w:r>
    </w:p>
    <w:p w:rsidR="003F269E" w:rsidRDefault="003F269E" w:rsidP="003F269E">
      <w:r>
        <w:t xml:space="preserve">The weight and size of the motors is also a concern as it must fit within the afore-mentioned size specifications; and the weight of the motor(s) detracts from the maximum lifting capacity of the motor because it must lift itself to the top of the pipe as well as the chain and the frame that the motors are mounted to. The voltage of the motors is also important and that denotes what size battery we can use but we have to keep in mind that as the voltage of the battery increases, so does the weight which could hinder the performance of the pipe crawler. </w:t>
      </w:r>
    </w:p>
    <w:p w:rsidR="003F269E" w:rsidRDefault="003F269E" w:rsidP="003F269E">
      <w:r>
        <w:t xml:space="preserve">With regards to cost, we need to keep the costs to a minimum as we have a £25 budget </w:t>
      </w:r>
      <w:sdt>
        <w:sdtPr>
          <w:id w:val="-2044673025"/>
          <w:citation/>
        </w:sdtPr>
        <w:sdtContent>
          <w:r>
            <w:fldChar w:fldCharType="begin"/>
          </w:r>
          <w:r>
            <w:instrText xml:space="preserve"> CITATION Ins18 \l 2057 </w:instrText>
          </w:r>
          <w:r>
            <w:fldChar w:fldCharType="separate"/>
          </w:r>
          <w:r w:rsidR="00A515D7" w:rsidRPr="00A515D7">
            <w:rPr>
              <w:noProof/>
            </w:rPr>
            <w:t>(Institute of Mechanical Engineers, 2018)</w:t>
          </w:r>
          <w:r>
            <w:fldChar w:fldCharType="end"/>
          </w:r>
        </w:sdtContent>
      </w:sdt>
      <w:r>
        <w:t xml:space="preserve"> </w:t>
      </w:r>
      <w:r w:rsidR="00A515D7">
        <w:t>That</w:t>
      </w:r>
      <w:r>
        <w:t xml:space="preserve"> is covered by the university. If we go over the predefined budget it will come from our pockets. </w:t>
      </w:r>
    </w:p>
    <w:p w:rsidR="003F269E" w:rsidRDefault="003F269E" w:rsidP="003F269E">
      <w:r>
        <w:t xml:space="preserve">We are planning on mounting the motors in their supplied mounts or potentially fabricating new mounts ourselves. It would be easier for us to make the mounts as we won’t have to modify the pre-existing brackets, meaning that we can implement our tensioning method hassle free. The design needs to be clear, effective and minimalistic. This will hopefully mean that everything is easier to get </w:t>
      </w:r>
      <w:r>
        <w:lastRenderedPageBreak/>
        <w:t>to, making any repairs as easy as possible. The minimalistic design should also aid the reliability as there are fewer things to break/go wrong.</w:t>
      </w:r>
    </w:p>
    <w:p w:rsidR="003F269E" w:rsidRPr="00C93981" w:rsidRDefault="003F269E" w:rsidP="003F269E">
      <w:pPr>
        <w:rPr>
          <w:b/>
          <w:u w:val="single"/>
        </w:rPr>
      </w:pPr>
      <w:r w:rsidRPr="00C93981">
        <w:rPr>
          <w:b/>
          <w:u w:val="single"/>
        </w:rPr>
        <w:t>Energy Storage &amp; Delivery</w:t>
      </w:r>
    </w:p>
    <w:p w:rsidR="002E033F" w:rsidRDefault="003F269E" w:rsidP="003F269E">
      <w:r>
        <w:t xml:space="preserve">The system needs to be able to climb to the top of the pipe and come back down again with no interference once it has set off. This means that it must be semi-autonomous and requires some sort of switch to adjust how the pipe crawler performs, </w:t>
      </w:r>
      <w:r w:rsidR="00F535D1">
        <w:t>i.e.</w:t>
      </w:r>
      <w:r>
        <w:t xml:space="preserve"> change direction or turn off. The voltage of the energy storage (battery) is dependent on the motor and how many volts it needs to run. The weight and size of the batteries needs to be as compact and light as possible as this would reduce the overall weight of the pipe crawler, meaning the device will not struggle as much to lift the chain over the specified distance. We will have spare batteries available should the first set of batteries lose charge and fail. These batteries will be mounted in plastic holders which will be mounted somewhere with go access to make changing the batteries easier. The casing of the battery holders could be used as part of the frame as they are made of plastic which is strong but light as well. However, this plastic could also be brittle, potentially causing structural integrity issues.</w:t>
      </w:r>
      <w:r w:rsidR="002E033F">
        <w:t xml:space="preserve"> </w:t>
      </w:r>
      <w:r w:rsidR="002E033F">
        <w:br w:type="page"/>
      </w:r>
    </w:p>
    <w:p w:rsidR="00A515D7" w:rsidRDefault="002E033F" w:rsidP="002E033F">
      <w:pPr>
        <w:pStyle w:val="Heading1"/>
      </w:pPr>
      <w:r>
        <w:lastRenderedPageBreak/>
        <w:t xml:space="preserve">Mechanical Drive and Propulsion </w:t>
      </w:r>
    </w:p>
    <w:p w:rsidR="00A515D7" w:rsidRDefault="00A515D7" w:rsidP="00A515D7">
      <w:r w:rsidRPr="00D261F2">
        <w:t>For this group project we have been tasked to cr</w:t>
      </w:r>
      <w:r>
        <w:t>e</w:t>
      </w:r>
      <w:r w:rsidRPr="00D261F2">
        <w:t xml:space="preserve">ate a pipe crawler that should be able to ascend the outside of a 15mm pipe. It is my task to research how the pipe crawler will be driven. Looking at how the motors should be geared to create the right amounts of torque </w:t>
      </w:r>
      <w:r>
        <w:t>at an acceptable speed. I will also look at methods of propulsion and how the pipe crawler can grip to the pipe.</w:t>
      </w:r>
    </w:p>
    <w:p w:rsidR="00A515D7" w:rsidRDefault="00A515D7" w:rsidP="00A515D7">
      <w:r>
        <w:t xml:space="preserve">Propulsion </w:t>
      </w:r>
    </w:p>
    <w:p w:rsidR="00A515D7" w:rsidRDefault="00A515D7" w:rsidP="00A515D7">
      <w:r>
        <w:t xml:space="preserve">For propulsion I thought of using rubber wheels that are attached to a geared shaft. Rubber wheels would ensure the wheels would be able to grip the pipe and ensure no energy is lost from the wheels spinning. Having 4 wheels in a square shape would make sure the wheels have even contact with the pipe and would make for easier adjustments (figure 1). However, 3 driving wheels could also be an option. This would perform similar in terms of traction but would make the pipe crawler much lighter (figure 2). To tighten the pipe crawler only one wheel needs to be adjustable. This can be done with the use of a grub screw </w:t>
      </w:r>
    </w:p>
    <w:p w:rsidR="00A515D7" w:rsidRPr="00D261F2" w:rsidRDefault="00A515D7" w:rsidP="00A515D7">
      <w:r>
        <w:rPr>
          <w:noProof/>
          <w:lang w:eastAsia="en-GB"/>
        </w:rPr>
        <mc:AlternateContent>
          <mc:Choice Requires="wps">
            <w:drawing>
              <wp:anchor distT="0" distB="0" distL="114300" distR="114300" simplePos="0" relativeHeight="251667456" behindDoc="0" locked="0" layoutInCell="1" allowOverlap="1" wp14:anchorId="32FF29A2" wp14:editId="01ECF43D">
                <wp:simplePos x="0" y="0"/>
                <wp:positionH relativeFrom="column">
                  <wp:posOffset>4152900</wp:posOffset>
                </wp:positionH>
                <wp:positionV relativeFrom="paragraph">
                  <wp:posOffset>294005</wp:posOffset>
                </wp:positionV>
                <wp:extent cx="200025" cy="180975"/>
                <wp:effectExtent l="0" t="0" r="28575" b="28575"/>
                <wp:wrapNone/>
                <wp:docPr id="13" name="Flowchart: Connector 13"/>
                <wp:cNvGraphicFramePr/>
                <a:graphic xmlns:a="http://schemas.openxmlformats.org/drawingml/2006/main">
                  <a:graphicData uri="http://schemas.microsoft.com/office/word/2010/wordprocessingShape">
                    <wps:wsp>
                      <wps:cNvSpPr/>
                      <wps:spPr>
                        <a:xfrm>
                          <a:off x="0" y="0"/>
                          <a:ext cx="200025"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FF29A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3" o:spid="_x0000_s1026" type="#_x0000_t120" style="position:absolute;margin-left:327pt;margin-top:23.15pt;width:15.75pt;height:14.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" fillcolor="black [3213]"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A62671A" wp14:editId="2C1A5153">
                <wp:simplePos x="0" y="0"/>
                <wp:positionH relativeFrom="column">
                  <wp:posOffset>723900</wp:posOffset>
                </wp:positionH>
                <wp:positionV relativeFrom="paragraph">
                  <wp:posOffset>246380</wp:posOffset>
                </wp:positionV>
                <wp:extent cx="171450" cy="180975"/>
                <wp:effectExtent l="0" t="0" r="19050" b="28575"/>
                <wp:wrapNone/>
                <wp:docPr id="4" name="Flowchart: Connector 4"/>
                <wp:cNvGraphicFramePr/>
                <a:graphic xmlns:a="http://schemas.openxmlformats.org/drawingml/2006/main">
                  <a:graphicData uri="http://schemas.microsoft.com/office/word/2010/wordprocessingShape">
                    <wps:wsp>
                      <wps:cNvSpPr/>
                      <wps:spPr>
                        <a:xfrm>
                          <a:off x="0" y="0"/>
                          <a:ext cx="171450"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62671A" id="Flowchart: Connector 4" o:spid="_x0000_s1027" type="#_x0000_t120" style="position:absolute;margin-left:57pt;margin-top:19.4pt;width:13.5pt;height:14.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" fillcolor="black [3213]"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08AEB7E5" wp14:editId="31D17E65">
                <wp:simplePos x="0" y="0"/>
                <wp:positionH relativeFrom="column">
                  <wp:posOffset>1362075</wp:posOffset>
                </wp:positionH>
                <wp:positionV relativeFrom="paragraph">
                  <wp:posOffset>217805</wp:posOffset>
                </wp:positionV>
                <wp:extent cx="171450" cy="180975"/>
                <wp:effectExtent l="0" t="0" r="19050" b="28575"/>
                <wp:wrapNone/>
                <wp:docPr id="5" name="Flowchart: Connector 5"/>
                <wp:cNvGraphicFramePr/>
                <a:graphic xmlns:a="http://schemas.openxmlformats.org/drawingml/2006/main">
                  <a:graphicData uri="http://schemas.microsoft.com/office/word/2010/wordprocessingShape">
                    <wps:wsp>
                      <wps:cNvSpPr/>
                      <wps:spPr>
                        <a:xfrm>
                          <a:off x="0" y="0"/>
                          <a:ext cx="171450" cy="180975"/>
                        </a:xfrm>
                        <a:prstGeom prst="flowChartConnector">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AEB7E5" id="Flowchart: Connector 5" o:spid="_x0000_s1028" type="#_x0000_t120" style="position:absolute;margin-left:107.25pt;margin-top:17.15pt;width:13.5pt;height:14.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" fillcolor="#44546a [3215]"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CEAB6FE" wp14:editId="637B00FE">
                <wp:simplePos x="0" y="0"/>
                <wp:positionH relativeFrom="column">
                  <wp:posOffset>742950</wp:posOffset>
                </wp:positionH>
                <wp:positionV relativeFrom="paragraph">
                  <wp:posOffset>303529</wp:posOffset>
                </wp:positionV>
                <wp:extent cx="790575" cy="676275"/>
                <wp:effectExtent l="0" t="0" r="28575" b="28575"/>
                <wp:wrapNone/>
                <wp:docPr id="8" name="Flowchart: Connector 8"/>
                <wp:cNvGraphicFramePr/>
                <a:graphic xmlns:a="http://schemas.openxmlformats.org/drawingml/2006/main">
                  <a:graphicData uri="http://schemas.microsoft.com/office/word/2010/wordprocessingShape">
                    <wps:wsp>
                      <wps:cNvSpPr/>
                      <wps:spPr>
                        <a:xfrm>
                          <a:off x="0" y="0"/>
                          <a:ext cx="790575" cy="676275"/>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AB6FE" id="Flowchart: Connector 8" o:spid="_x0000_s1029" type="#_x0000_t120" style="position:absolute;margin-left:58.5pt;margin-top:23.9pt;width:62.25pt;height:53.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" filled="f" strokecolor="#1f4d78 [1604]" strokeweight="1pt">
                <v:stroke joinstyle="miter"/>
                <v:textbox>
                  <w:txbxContent>
                    <w:p w:rsidR="00A515D7" w:rsidRDefault="00A515D7" w:rsidP="00A515D7">
                      <w:pPr>
                        <w:jc w:val="center"/>
                      </w:pPr>
                    </w:p>
                  </w:txbxContent>
                </v:textbox>
              </v:shape>
            </w:pict>
          </mc:Fallback>
        </mc:AlternateContent>
      </w:r>
      <w:r w:rsidRPr="0069590B">
        <w:rPr>
          <w:noProof/>
          <w:lang w:eastAsia="en-GB"/>
        </w:rPr>
        <mc:AlternateContent>
          <mc:Choice Requires="wps">
            <w:drawing>
              <wp:anchor distT="45720" distB="45720" distL="114300" distR="114300" simplePos="0" relativeHeight="251659264" behindDoc="0" locked="0" layoutInCell="1" allowOverlap="1" wp14:anchorId="00E1FE7F" wp14:editId="78ED0907">
                <wp:simplePos x="0" y="0"/>
                <wp:positionH relativeFrom="margin">
                  <wp:align>left</wp:align>
                </wp:positionH>
                <wp:positionV relativeFrom="paragraph">
                  <wp:posOffset>6985</wp:posOffset>
                </wp:positionV>
                <wp:extent cx="2360930" cy="1219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19200"/>
                        </a:xfrm>
                        <a:prstGeom prst="rect">
                          <a:avLst/>
                        </a:prstGeom>
                        <a:solidFill>
                          <a:srgbClr val="FFFFFF"/>
                        </a:solidFill>
                        <a:ln w="9525">
                          <a:solidFill>
                            <a:srgbClr val="000000"/>
                          </a:solidFill>
                          <a:miter lim="800000"/>
                          <a:headEnd/>
                          <a:tailEnd/>
                        </a:ln>
                      </wps:spPr>
                      <wps:txbx>
                        <w:txbxContent>
                          <w:p w:rsidR="00A515D7" w:rsidRDefault="00A515D7" w:rsidP="00A515D7">
                            <w:r>
                              <w:t>Figure 1</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0E1FE7F" id="_x0000_t202" coordsize="21600,21600" o:spt="202" path="m,l,21600r21600,l21600,xe">
                <v:stroke joinstyle="miter"/>
                <v:path gradientshapeok="t" o:connecttype="rect"/>
              </v:shapetype>
              <v:shape id="Text Box 2" o:spid="_x0000_s1030" type="#_x0000_t202" style="position:absolute;margin-left:0;margin-top:.55pt;width:185.9pt;height:96pt;z-index:25165926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">
                <v:textbox>
                  <w:txbxContent>
                    <w:p w:rsidR="00A515D7" w:rsidRDefault="00A515D7" w:rsidP="00A515D7">
                      <w:r>
                        <w:t>Figure 1</w:t>
                      </w:r>
                    </w:p>
                  </w:txbxContent>
                </v:textbox>
                <w10:wrap type="square" anchorx="margin"/>
              </v:shape>
            </w:pict>
          </mc:Fallback>
        </mc:AlternateContent>
      </w:r>
      <w:r w:rsidRPr="0069590B">
        <w:rPr>
          <w:noProof/>
          <w:lang w:eastAsia="en-GB"/>
        </w:rPr>
        <mc:AlternateContent>
          <mc:Choice Requires="wps">
            <w:drawing>
              <wp:anchor distT="45720" distB="45720" distL="114300" distR="114300" simplePos="0" relativeHeight="251660288" behindDoc="1" locked="0" layoutInCell="1" allowOverlap="1" wp14:anchorId="388048E8" wp14:editId="2C79B8EF">
                <wp:simplePos x="0" y="0"/>
                <wp:positionH relativeFrom="margin">
                  <wp:align>right</wp:align>
                </wp:positionH>
                <wp:positionV relativeFrom="paragraph">
                  <wp:posOffset>8255</wp:posOffset>
                </wp:positionV>
                <wp:extent cx="2360930" cy="1219200"/>
                <wp:effectExtent l="0" t="0" r="12700" b="19050"/>
                <wp:wrapTight wrapText="bothSides">
                  <wp:wrapPolygon edited="0">
                    <wp:start x="0" y="0"/>
                    <wp:lineTo x="0" y="21600"/>
                    <wp:lineTo x="21540" y="21600"/>
                    <wp:lineTo x="21540" y="0"/>
                    <wp:lineTo x="0" y="0"/>
                  </wp:wrapPolygon>
                </wp:wrapTight>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219200"/>
                        </a:xfrm>
                        <a:prstGeom prst="rect">
                          <a:avLst/>
                        </a:prstGeom>
                        <a:solidFill>
                          <a:srgbClr val="FFFFFF"/>
                        </a:solidFill>
                        <a:ln w="9525">
                          <a:solidFill>
                            <a:srgbClr val="000000"/>
                          </a:solidFill>
                          <a:miter lim="800000"/>
                          <a:headEnd/>
                          <a:tailEnd/>
                        </a:ln>
                      </wps:spPr>
                      <wps:txbx>
                        <w:txbxContent>
                          <w:p w:rsidR="00A515D7" w:rsidRDefault="00A515D7" w:rsidP="00A515D7">
                            <w:r>
                              <w:t>Figure 2</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88048E8" id="_x0000_s1031" type="#_x0000_t202" style="position:absolute;margin-left:134.7pt;margin-top:.65pt;width:185.9pt;height:96pt;z-index:-251656192;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">
                <v:textbox>
                  <w:txbxContent>
                    <w:p w:rsidR="00A515D7" w:rsidRDefault="00A515D7" w:rsidP="00A515D7">
                      <w:r>
                        <w:t>Figure 2</w:t>
                      </w:r>
                    </w:p>
                  </w:txbxContent>
                </v:textbox>
                <w10:wrap type="tight" anchorx="margin"/>
              </v:shape>
            </w:pict>
          </mc:Fallback>
        </mc:AlternateContent>
      </w:r>
      <w:r>
        <w:t xml:space="preserve"> </w:t>
      </w:r>
    </w:p>
    <w:p w:rsidR="00A515D7" w:rsidRDefault="00A515D7" w:rsidP="00A515D7">
      <w:r>
        <w:rPr>
          <w:noProof/>
          <w:lang w:eastAsia="en-GB"/>
        </w:rPr>
        <mc:AlternateContent>
          <mc:Choice Requires="wps">
            <w:drawing>
              <wp:anchor distT="0" distB="0" distL="114300" distR="114300" simplePos="0" relativeHeight="251668480" behindDoc="0" locked="0" layoutInCell="1" allowOverlap="1" wp14:anchorId="54B87BB2" wp14:editId="446E3175">
                <wp:simplePos x="0" y="0"/>
                <wp:positionH relativeFrom="column">
                  <wp:posOffset>5000625</wp:posOffset>
                </wp:positionH>
                <wp:positionV relativeFrom="paragraph">
                  <wp:posOffset>66040</wp:posOffset>
                </wp:positionV>
                <wp:extent cx="200025" cy="180975"/>
                <wp:effectExtent l="0" t="0" r="28575" b="28575"/>
                <wp:wrapNone/>
                <wp:docPr id="14" name="Flowchart: Connector 14"/>
                <wp:cNvGraphicFramePr/>
                <a:graphic xmlns:a="http://schemas.openxmlformats.org/drawingml/2006/main">
                  <a:graphicData uri="http://schemas.microsoft.com/office/word/2010/wordprocessingShape">
                    <wps:wsp>
                      <wps:cNvSpPr/>
                      <wps:spPr>
                        <a:xfrm>
                          <a:off x="0" y="0"/>
                          <a:ext cx="200025"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B87BB2" id="Flowchart: Connector 14" o:spid="_x0000_s1032" type="#_x0000_t120" style="position:absolute;margin-left:393.75pt;margin-top:5.2pt;width:15.75pt;height:14.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" fillcolor="black [3213]"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6432" behindDoc="0" locked="0" layoutInCell="1" allowOverlap="1" wp14:anchorId="526C2E85" wp14:editId="1B417611">
                <wp:simplePos x="0" y="0"/>
                <wp:positionH relativeFrom="column">
                  <wp:posOffset>4229100</wp:posOffset>
                </wp:positionH>
                <wp:positionV relativeFrom="paragraph">
                  <wp:posOffset>8890</wp:posOffset>
                </wp:positionV>
                <wp:extent cx="828675" cy="685800"/>
                <wp:effectExtent l="0" t="0" r="28575" b="19050"/>
                <wp:wrapNone/>
                <wp:docPr id="11" name="Flowchart: Connector 11"/>
                <wp:cNvGraphicFramePr/>
                <a:graphic xmlns:a="http://schemas.openxmlformats.org/drawingml/2006/main">
                  <a:graphicData uri="http://schemas.microsoft.com/office/word/2010/wordprocessingShape">
                    <wps:wsp>
                      <wps:cNvSpPr/>
                      <wps:spPr>
                        <a:xfrm>
                          <a:off x="0" y="0"/>
                          <a:ext cx="828675" cy="685800"/>
                        </a:xfrm>
                        <a:prstGeom prst="flowChartConnector">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6C2E85" id="Flowchart: Connector 11" o:spid="_x0000_s1033" type="#_x0000_t120" style="position:absolute;margin-left:333pt;margin-top:.7pt;width:65.25pt;height:5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" filled="f" strokecolor="#1f4d78 [1604]" strokeweight="1pt">
                <v:stroke joinstyle="miter"/>
                <v:textbox>
                  <w:txbxContent>
                    <w:p w:rsidR="00A515D7" w:rsidRDefault="00A515D7" w:rsidP="00A515D7">
                      <w:pPr>
                        <w:jc w:val="center"/>
                      </w:pPr>
                    </w:p>
                  </w:txbxContent>
                </v:textbox>
              </v:shape>
            </w:pict>
          </mc:Fallback>
        </mc:AlternateContent>
      </w:r>
    </w:p>
    <w:p w:rsidR="00A515D7" w:rsidRDefault="00A515D7" w:rsidP="00A515D7">
      <w:r>
        <w:rPr>
          <w:noProof/>
          <w:lang w:eastAsia="en-GB"/>
        </w:rPr>
        <mc:AlternateContent>
          <mc:Choice Requires="wps">
            <w:drawing>
              <wp:anchor distT="0" distB="0" distL="114300" distR="114300" simplePos="0" relativeHeight="251669504" behindDoc="0" locked="0" layoutInCell="1" allowOverlap="1" wp14:anchorId="395B242C" wp14:editId="78877616">
                <wp:simplePos x="0" y="0"/>
                <wp:positionH relativeFrom="column">
                  <wp:posOffset>4486275</wp:posOffset>
                </wp:positionH>
                <wp:positionV relativeFrom="paragraph">
                  <wp:posOffset>380365</wp:posOffset>
                </wp:positionV>
                <wp:extent cx="200025" cy="180975"/>
                <wp:effectExtent l="0" t="0" r="28575" b="28575"/>
                <wp:wrapNone/>
                <wp:docPr id="15" name="Flowchart: Connector 15"/>
                <wp:cNvGraphicFramePr/>
                <a:graphic xmlns:a="http://schemas.openxmlformats.org/drawingml/2006/main">
                  <a:graphicData uri="http://schemas.microsoft.com/office/word/2010/wordprocessingShape">
                    <wps:wsp>
                      <wps:cNvSpPr/>
                      <wps:spPr>
                        <a:xfrm>
                          <a:off x="0" y="0"/>
                          <a:ext cx="200025"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95B242C" id="Flowchart: Connector 15" o:spid="_x0000_s1034" type="#_x0000_t120" style="position:absolute;margin-left:353.25pt;margin-top:29.95pt;width:15.75pt;height:14.2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" fillcolor="black [3213]"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7FCA1C7B" wp14:editId="07B38982">
                <wp:simplePos x="0" y="0"/>
                <wp:positionH relativeFrom="column">
                  <wp:posOffset>1400175</wp:posOffset>
                </wp:positionH>
                <wp:positionV relativeFrom="paragraph">
                  <wp:posOffset>227965</wp:posOffset>
                </wp:positionV>
                <wp:extent cx="171450" cy="180975"/>
                <wp:effectExtent l="0" t="0" r="19050" b="28575"/>
                <wp:wrapNone/>
                <wp:docPr id="7" name="Flowchart: Connector 7"/>
                <wp:cNvGraphicFramePr/>
                <a:graphic xmlns:a="http://schemas.openxmlformats.org/drawingml/2006/main">
                  <a:graphicData uri="http://schemas.microsoft.com/office/word/2010/wordprocessingShape">
                    <wps:wsp>
                      <wps:cNvSpPr/>
                      <wps:spPr>
                        <a:xfrm>
                          <a:off x="0" y="0"/>
                          <a:ext cx="171450"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FCA1C7B" id="Flowchart: Connector 7" o:spid="_x0000_s1035" type="#_x0000_t120" style="position:absolute;margin-left:110.25pt;margin-top:17.95pt;width:13.5pt;height:14.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" fillcolor="black [3213]" strokecolor="#1f4d78 [1604]" strokeweight="1pt">
                <v:stroke joinstyle="miter"/>
                <v:textbox>
                  <w:txbxContent>
                    <w:p w:rsidR="00A515D7" w:rsidRDefault="00A515D7" w:rsidP="00A515D7">
                      <w:pPr>
                        <w:jc w:val="center"/>
                      </w:pP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0DAEE638" wp14:editId="09C2A958">
                <wp:simplePos x="0" y="0"/>
                <wp:positionH relativeFrom="column">
                  <wp:posOffset>723900</wp:posOffset>
                </wp:positionH>
                <wp:positionV relativeFrom="paragraph">
                  <wp:posOffset>247015</wp:posOffset>
                </wp:positionV>
                <wp:extent cx="171450" cy="180975"/>
                <wp:effectExtent l="0" t="0" r="19050" b="28575"/>
                <wp:wrapNone/>
                <wp:docPr id="6" name="Flowchart: Connector 6"/>
                <wp:cNvGraphicFramePr/>
                <a:graphic xmlns:a="http://schemas.openxmlformats.org/drawingml/2006/main">
                  <a:graphicData uri="http://schemas.microsoft.com/office/word/2010/wordprocessingShape">
                    <wps:wsp>
                      <wps:cNvSpPr/>
                      <wps:spPr>
                        <a:xfrm>
                          <a:off x="0" y="0"/>
                          <a:ext cx="171450" cy="180975"/>
                        </a:xfrm>
                        <a:prstGeom prst="flowChartConnector">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txbx>
                        <w:txbxContent>
                          <w:p w:rsidR="00A515D7" w:rsidRDefault="00A515D7" w:rsidP="00A515D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DAEE638" id="Flowchart: Connector 6" o:spid="_x0000_s1036" type="#_x0000_t120" style="position:absolute;margin-left:57pt;margin-top:19.45pt;width:13.5pt;height:14.2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" fillcolor="black [3213]" strokecolor="#1f4d78 [1604]" strokeweight="1pt">
                <v:stroke joinstyle="miter"/>
                <v:textbox>
                  <w:txbxContent>
                    <w:p w:rsidR="00A515D7" w:rsidRDefault="00A515D7" w:rsidP="00A515D7">
                      <w:pPr>
                        <w:jc w:val="center"/>
                      </w:pPr>
                    </w:p>
                  </w:txbxContent>
                </v:textbox>
              </v:shape>
            </w:pict>
          </mc:Fallback>
        </mc:AlternateContent>
      </w:r>
    </w:p>
    <w:p w:rsidR="00A515D7" w:rsidRPr="00FA07AC" w:rsidRDefault="00A515D7" w:rsidP="00A515D7"/>
    <w:p w:rsidR="00A515D7" w:rsidRPr="00FA07AC" w:rsidRDefault="00A515D7" w:rsidP="00A515D7"/>
    <w:p w:rsidR="00A515D7" w:rsidRDefault="00A515D7" w:rsidP="00A515D7">
      <w:r>
        <w:t xml:space="preserve">Drive </w:t>
      </w:r>
    </w:p>
    <w:p w:rsidR="00A515D7" w:rsidRDefault="00A515D7" w:rsidP="00A515D7">
      <w:r>
        <w:t xml:space="preserve">The motors we are using spin at 24000 RPM which would be far too fast for the pipe crawler and would properly cause failure. </w:t>
      </w:r>
      <w:r>
        <w:t>Therefore</w:t>
      </w:r>
      <w:r>
        <w:t xml:space="preserve"> the crawler will need to be geared down to ensure optimal working speeds, to gear it down we can use silicone gears that come with the motors </w:t>
      </w:r>
      <w:sdt>
        <w:sdtPr>
          <w:id w:val="-816026960"/>
          <w:citation/>
        </w:sdtPr>
        <w:sdtContent>
          <w:r>
            <w:fldChar w:fldCharType="begin"/>
          </w:r>
          <w:r>
            <w:instrText xml:space="preserve"> CITATION WOS18 \l 2057 </w:instrText>
          </w:r>
          <w:r>
            <w:fldChar w:fldCharType="separate"/>
          </w:r>
          <w:r w:rsidRPr="00A515D7">
            <w:rPr>
              <w:noProof/>
            </w:rPr>
            <w:t>(WOSKEY, 2018)</w:t>
          </w:r>
          <w:r>
            <w:fldChar w:fldCharType="end"/>
          </w:r>
        </w:sdtContent>
      </w:sdt>
      <w:r>
        <w:t xml:space="preserve">. Testing will be needed to know what ratios to use. The motors weigh approximately 20g each so the pipe crawler will weigh at least 150g which shouldn’t affect anything else. The overall velocity of the crawler doesn’t need to be fast, it just needs to have torque and needs to move at a consistent speed. </w:t>
      </w:r>
      <w:r w:rsidR="00F535D1">
        <w:t>It’s</w:t>
      </w:r>
      <w:r>
        <w:t xml:space="preserve"> an option that some of the motors could be switched so that we could cut them off if the crawler needs to be slowed down. Or have a regulator switch to adjust the speed of the crawler. Vibration shouldn’t be a problem because the motors have very low amounts of vibration when running at max rpm. However, if we upgraded to a more powerful motor then the vibration could cause the pipe crawler to lose traction and performance. Too much vibration can degrease the battery life a lot. 5volt batteries should be perfect to power the crawler.</w:t>
      </w:r>
    </w:p>
    <w:p w:rsidR="00A515D7" w:rsidRDefault="00A515D7" w:rsidP="00A515D7">
      <w:r>
        <w:t xml:space="preserve">Cost </w:t>
      </w:r>
    </w:p>
    <w:p w:rsidR="00A515D7" w:rsidRPr="00FA07AC" w:rsidRDefault="00A515D7" w:rsidP="00A515D7">
      <w:r>
        <w:t xml:space="preserve">For 5 motors, 4 wheels, 5 battery cases, wire, motor housing, silicone gears and axels it would be approximately 12 pounds which is well within our budget of 25 pounds. 3-volt motors should be more than enough and we shouldn’t need to upgrade. </w:t>
      </w:r>
    </w:p>
    <w:p w:rsidR="00A515D7" w:rsidRPr="00FA07AC" w:rsidRDefault="00A515D7" w:rsidP="00A515D7">
      <w:r>
        <w:rPr>
          <w:noProof/>
          <w:lang w:eastAsia="en-GB"/>
        </w:rPr>
        <w:lastRenderedPageBreak/>
        <mc:AlternateContent>
          <mc:Choice Requires="wps">
            <w:drawing>
              <wp:anchor distT="45720" distB="45720" distL="114300" distR="114300" simplePos="0" relativeHeight="251670528" behindDoc="1" locked="0" layoutInCell="1" allowOverlap="1" wp14:anchorId="0BE754E3" wp14:editId="44B0399E">
                <wp:simplePos x="0" y="0"/>
                <wp:positionH relativeFrom="margin">
                  <wp:posOffset>-285750</wp:posOffset>
                </wp:positionH>
                <wp:positionV relativeFrom="paragraph">
                  <wp:posOffset>9525</wp:posOffset>
                </wp:positionV>
                <wp:extent cx="2752725" cy="2057400"/>
                <wp:effectExtent l="0" t="0" r="28575" b="19050"/>
                <wp:wrapTight wrapText="bothSides">
                  <wp:wrapPolygon edited="0">
                    <wp:start x="0" y="0"/>
                    <wp:lineTo x="0" y="21600"/>
                    <wp:lineTo x="21675" y="21600"/>
                    <wp:lineTo x="21675" y="0"/>
                    <wp:lineTo x="0"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2725" cy="2057400"/>
                        </a:xfrm>
                        <a:prstGeom prst="rect">
                          <a:avLst/>
                        </a:prstGeom>
                        <a:solidFill>
                          <a:srgbClr val="FFFFFF"/>
                        </a:solidFill>
                        <a:ln w="9525">
                          <a:solidFill>
                            <a:srgbClr val="000000"/>
                          </a:solidFill>
                          <a:miter lim="800000"/>
                          <a:headEnd/>
                          <a:tailEnd/>
                        </a:ln>
                      </wps:spPr>
                      <wps:txbx>
                        <w:txbxContent>
                          <w:p w:rsidR="00A515D7" w:rsidRDefault="00A515D7" w:rsidP="00A515D7">
                            <w:r>
                              <w:rPr>
                                <w:noProof/>
                                <w:lang w:eastAsia="en-GB"/>
                              </w:rPr>
                              <w:drawing>
                                <wp:inline distT="0" distB="0" distL="0" distR="0" wp14:anchorId="47DCB1C3" wp14:editId="789C588F">
                                  <wp:extent cx="2486025" cy="1857375"/>
                                  <wp:effectExtent l="0" t="0" r="9525" b="9525"/>
                                  <wp:docPr id="24" name="Picture 24" descr="https://images-na.ssl-images-amazon.com/images/I/71bip3KjIOL.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71bip3KjIOL._SL1200_.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6025" cy="1857375"/>
                                          </a:xfrm>
                                          <a:prstGeom prst="rect">
                                            <a:avLst/>
                                          </a:prstGeom>
                                          <a:noFill/>
                                          <a:ln>
                                            <a:noFill/>
                                          </a:ln>
                                        </pic:spPr>
                                      </pic:pic>
                                    </a:graphicData>
                                  </a:graphic>
                                </wp:inline>
                              </w:drawing>
                            </w:r>
                            <w:r w:rsidRPr="00A209EE">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754E3" id="_x0000_s1037" type="#_x0000_t202" style="position:absolute;margin-left:-22.5pt;margin-top:.75pt;width:216.75pt;height:162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">
                <v:textbox>
                  <w:txbxContent>
                    <w:p w:rsidR="00A515D7" w:rsidRDefault="00A515D7" w:rsidP="00A515D7">
                      <w:r>
                        <w:rPr>
                          <w:noProof/>
                          <w:lang w:eastAsia="en-GB"/>
                        </w:rPr>
                        <w:drawing>
                          <wp:inline distT="0" distB="0" distL="0" distR="0" wp14:anchorId="47DCB1C3" wp14:editId="789C588F">
                            <wp:extent cx="2486025" cy="1857375"/>
                            <wp:effectExtent l="0" t="0" r="9525" b="9525"/>
                            <wp:docPr id="24" name="Picture 24" descr="https://images-na.ssl-images-amazon.com/images/I/71bip3KjIOL._SL12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ges-na.ssl-images-amazon.com/images/I/71bip3KjIOL._SL1200_.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6025" cy="1857375"/>
                                    </a:xfrm>
                                    <a:prstGeom prst="rect">
                                      <a:avLst/>
                                    </a:prstGeom>
                                    <a:noFill/>
                                    <a:ln>
                                      <a:noFill/>
                                    </a:ln>
                                  </pic:spPr>
                                </pic:pic>
                              </a:graphicData>
                            </a:graphic>
                          </wp:inline>
                        </w:drawing>
                      </w:r>
                      <w:r w:rsidRPr="00A209EE">
                        <w:t xml:space="preserve"> </w:t>
                      </w:r>
                    </w:p>
                  </w:txbxContent>
                </v:textbox>
                <w10:wrap type="tight" anchorx="margin"/>
              </v:shape>
            </w:pict>
          </mc:Fallback>
        </mc:AlternateContent>
      </w:r>
      <w:r>
        <w:t xml:space="preserve">These rubber wheels with quite a soft compound should give us the traction we need to grip the pipe, however the small contact area could mean that the crawler wouldn’t even begin to move </w:t>
      </w:r>
      <w:sdt>
        <w:sdtPr>
          <w:id w:val="-1894573094"/>
          <w:citation/>
        </w:sdtPr>
        <w:sdtContent>
          <w:r>
            <w:fldChar w:fldCharType="begin"/>
          </w:r>
          <w:r>
            <w:instrText xml:space="preserve"> CITATION WOS18 \l 2057 </w:instrText>
          </w:r>
          <w:r>
            <w:fldChar w:fldCharType="separate"/>
          </w:r>
          <w:r w:rsidRPr="00A515D7">
            <w:rPr>
              <w:noProof/>
            </w:rPr>
            <w:t>(WOSKEY, 2018)</w:t>
          </w:r>
          <w:r>
            <w:fldChar w:fldCharType="end"/>
          </w:r>
        </w:sdtContent>
      </w:sdt>
    </w:p>
    <w:p w:rsidR="00A515D7" w:rsidRPr="00FA07AC" w:rsidRDefault="00A515D7" w:rsidP="00A515D7"/>
    <w:p w:rsidR="00A515D7" w:rsidRPr="00FA07AC" w:rsidRDefault="00A515D7" w:rsidP="00A515D7"/>
    <w:p w:rsidR="00A515D7" w:rsidRDefault="00A515D7" w:rsidP="00A515D7"/>
    <w:p w:rsidR="00A515D7" w:rsidRDefault="00A515D7" w:rsidP="00A515D7">
      <w:r>
        <w:tab/>
      </w:r>
    </w:p>
    <w:p w:rsidR="00A515D7" w:rsidRDefault="00A515D7" w:rsidP="00A515D7"/>
    <w:p w:rsidR="00A515D7" w:rsidRDefault="00A515D7" w:rsidP="00A515D7">
      <w:r>
        <w:rPr>
          <w:noProof/>
          <w:lang w:eastAsia="en-GB"/>
        </w:rPr>
        <mc:AlternateContent>
          <mc:Choice Requires="wps">
            <w:drawing>
              <wp:anchor distT="45720" distB="45720" distL="114300" distR="114300" simplePos="0" relativeHeight="251671552" behindDoc="1" locked="0" layoutInCell="1" allowOverlap="1" wp14:anchorId="379F423C" wp14:editId="73BCB77C">
                <wp:simplePos x="0" y="0"/>
                <wp:positionH relativeFrom="column">
                  <wp:posOffset>-276225</wp:posOffset>
                </wp:positionH>
                <wp:positionV relativeFrom="paragraph">
                  <wp:posOffset>314325</wp:posOffset>
                </wp:positionV>
                <wp:extent cx="2743200" cy="1800225"/>
                <wp:effectExtent l="0" t="0" r="19050" b="28575"/>
                <wp:wrapTight wrapText="bothSides">
                  <wp:wrapPolygon edited="0">
                    <wp:start x="0" y="0"/>
                    <wp:lineTo x="0" y="21714"/>
                    <wp:lineTo x="21600" y="21714"/>
                    <wp:lineTo x="21600" y="0"/>
                    <wp:lineTo x="0" y="0"/>
                  </wp:wrapPolygon>
                </wp:wrapTight>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800225"/>
                        </a:xfrm>
                        <a:prstGeom prst="rect">
                          <a:avLst/>
                        </a:prstGeom>
                        <a:solidFill>
                          <a:srgbClr val="FFFFFF"/>
                        </a:solidFill>
                        <a:ln w="9525">
                          <a:solidFill>
                            <a:srgbClr val="000000"/>
                          </a:solidFill>
                          <a:miter lim="800000"/>
                          <a:headEnd/>
                          <a:tailEnd/>
                        </a:ln>
                      </wps:spPr>
                      <wps:txbx>
                        <w:txbxContent>
                          <w:p w:rsidR="00A515D7" w:rsidRDefault="00A515D7" w:rsidP="00A515D7">
                            <w:r>
                              <w:rPr>
                                <w:noProof/>
                                <w:lang w:eastAsia="en-GB"/>
                              </w:rPr>
                              <w:drawing>
                                <wp:inline distT="0" distB="0" distL="0" distR="0" wp14:anchorId="2716269C" wp14:editId="17D3EB97">
                                  <wp:extent cx="2476500" cy="2077720"/>
                                  <wp:effectExtent l="0" t="0" r="0" b="0"/>
                                  <wp:docPr id="25" name="Picture 25" descr="https://images-na.ssl-images-amazon.com/images/I/51rp0k5CP9L._SL1024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na.ssl-images-amazon.com/images/I/51rp0k5CP9L._SL1024_.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20777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F423C" id="_x0000_s1038" type="#_x0000_t202" style="position:absolute;margin-left:-21.75pt;margin-top:24.75pt;width:3in;height:141.75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">
                <v:textbox>
                  <w:txbxContent>
                    <w:p w:rsidR="00A515D7" w:rsidRDefault="00A515D7" w:rsidP="00A515D7">
                      <w:r>
                        <w:rPr>
                          <w:noProof/>
                          <w:lang w:eastAsia="en-GB"/>
                        </w:rPr>
                        <w:drawing>
                          <wp:inline distT="0" distB="0" distL="0" distR="0" wp14:anchorId="2716269C" wp14:editId="17D3EB97">
                            <wp:extent cx="2476500" cy="2077720"/>
                            <wp:effectExtent l="0" t="0" r="0" b="0"/>
                            <wp:docPr id="25" name="Picture 25" descr="https://images-na.ssl-images-amazon.com/images/I/51rp0k5CP9L._SL1024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ages-na.ssl-images-amazon.com/images/I/51rp0k5CP9L._SL1024_.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6500" cy="2077720"/>
                                    </a:xfrm>
                                    <a:prstGeom prst="rect">
                                      <a:avLst/>
                                    </a:prstGeom>
                                    <a:noFill/>
                                    <a:ln>
                                      <a:noFill/>
                                    </a:ln>
                                  </pic:spPr>
                                </pic:pic>
                              </a:graphicData>
                            </a:graphic>
                          </wp:inline>
                        </w:drawing>
                      </w:r>
                    </w:p>
                  </w:txbxContent>
                </v:textbox>
                <w10:wrap type="tight"/>
              </v:shape>
            </w:pict>
          </mc:Fallback>
        </mc:AlternateContent>
      </w:r>
    </w:p>
    <w:p w:rsidR="00A515D7" w:rsidRPr="00FA07AC" w:rsidRDefault="00A515D7" w:rsidP="00A515D7">
      <w:r>
        <w:t>Tracks could also be used to increase the surface are that comes in contact with the pipe. However these could weigh more and require more power for them to operate to their full potential. Also keeping the tracks on the drive wheels may be difficult and could cause the tracks to come off causing failure of the crawler.</w:t>
      </w:r>
      <w:sdt>
        <w:sdtPr>
          <w:id w:val="1433853197"/>
          <w:citation/>
        </w:sdtPr>
        <w:sdtContent>
          <w:r>
            <w:fldChar w:fldCharType="begin"/>
          </w:r>
          <w:r>
            <w:instrText xml:space="preserve"> CITATION Hom18 \l 2057 </w:instrText>
          </w:r>
          <w:r>
            <w:fldChar w:fldCharType="separate"/>
          </w:r>
          <w:r>
            <w:rPr>
              <w:noProof/>
            </w:rPr>
            <w:t xml:space="preserve"> </w:t>
          </w:r>
          <w:r w:rsidRPr="00A515D7">
            <w:rPr>
              <w:noProof/>
            </w:rPr>
            <w:t>(Homyl, 2018)</w:t>
          </w:r>
          <w:r>
            <w:fldChar w:fldCharType="end"/>
          </w:r>
        </w:sdtContent>
      </w:sdt>
    </w:p>
    <w:p w:rsidR="002E033F" w:rsidRDefault="00A515D7" w:rsidP="00A515D7">
      <w:r>
        <w:t xml:space="preserve"> </w:t>
      </w:r>
      <w:r w:rsidR="002E033F">
        <w:br w:type="page"/>
      </w:r>
    </w:p>
    <w:p w:rsidR="00A515D7" w:rsidRDefault="002E033F" w:rsidP="002E033F">
      <w:pPr>
        <w:pStyle w:val="Heading1"/>
      </w:pPr>
      <w:r>
        <w:lastRenderedPageBreak/>
        <w:t>Control, Robustness, Reliability and Payload</w:t>
      </w:r>
    </w:p>
    <w:p w:rsidR="00A515D7" w:rsidRDefault="00A515D7" w:rsidP="00A515D7">
      <w:r>
        <w:t>As part of the engineering design project each team must design and manufacture a pipe crawler that can climb a pipe whilst carrying a chain, the pipe crawler must also descend. My role within the team is to look at Control, Robustness and Reliability and payload</w:t>
      </w:r>
      <w:r w:rsidR="00F535D1">
        <w:t>...</w:t>
      </w:r>
      <w:r>
        <w:t xml:space="preserve"> As part of the control of the pipe crawler, look at how the pipe crawler is going to start/stop, there are many ways this could be done. Switches/buttons can be used to the pipe crawler, by braking the circuit and by reversing the current in the circuit</w:t>
      </w:r>
      <w:sdt>
        <w:sdtPr>
          <w:id w:val="392395588"/>
          <w:citation/>
        </w:sdtPr>
        <w:sdtContent>
          <w:r>
            <w:fldChar w:fldCharType="begin"/>
          </w:r>
          <w:r>
            <w:instrText xml:space="preserve"> CITATION Wil02 \l 2057 </w:instrText>
          </w:r>
          <w:r>
            <w:fldChar w:fldCharType="separate"/>
          </w:r>
          <w:r>
            <w:rPr>
              <w:noProof/>
            </w:rPr>
            <w:t xml:space="preserve"> </w:t>
          </w:r>
          <w:r w:rsidRPr="00A515D7">
            <w:rPr>
              <w:noProof/>
            </w:rPr>
            <w:t>(Bolton, 2002)</w:t>
          </w:r>
          <w:r>
            <w:fldChar w:fldCharType="end"/>
          </w:r>
        </w:sdtContent>
      </w:sdt>
      <w:r>
        <w:t xml:space="preserve">. </w:t>
      </w:r>
    </w:p>
    <w:p w:rsidR="00A515D7" w:rsidRDefault="00A515D7" w:rsidP="00A515D7">
      <w:r>
        <w:rPr>
          <w:noProof/>
          <w:lang w:eastAsia="en-GB"/>
        </w:rPr>
        <mc:AlternateContent>
          <mc:Choice Requires="wpg">
            <w:drawing>
              <wp:anchor distT="0" distB="0" distL="114300" distR="114300" simplePos="0" relativeHeight="251673600" behindDoc="0" locked="0" layoutInCell="1" allowOverlap="1" wp14:anchorId="089AE5CA" wp14:editId="396E3626">
                <wp:simplePos x="0" y="0"/>
                <wp:positionH relativeFrom="margin">
                  <wp:align>center</wp:align>
                </wp:positionH>
                <wp:positionV relativeFrom="paragraph">
                  <wp:posOffset>8255</wp:posOffset>
                </wp:positionV>
                <wp:extent cx="2112645" cy="1630680"/>
                <wp:effectExtent l="0" t="0" r="1905" b="7620"/>
                <wp:wrapSquare wrapText="bothSides"/>
                <wp:docPr id="10" name="Group 10"/>
                <wp:cNvGraphicFramePr/>
                <a:graphic xmlns:a="http://schemas.openxmlformats.org/drawingml/2006/main">
                  <a:graphicData uri="http://schemas.microsoft.com/office/word/2010/wordprocessingGroup">
                    <wpg:wgp>
                      <wpg:cNvGrpSpPr/>
                      <wpg:grpSpPr>
                        <a:xfrm>
                          <a:off x="0" y="0"/>
                          <a:ext cx="2112645" cy="1630680"/>
                          <a:chOff x="0" y="0"/>
                          <a:chExt cx="2112645" cy="1630680"/>
                        </a:xfrm>
                      </wpg:grpSpPr>
                      <pic:pic xmlns:pic="http://schemas.openxmlformats.org/drawingml/2006/picture">
                        <pic:nvPicPr>
                          <pic:cNvPr id="17" name="Picture 17" descr="zx"/>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7620" y="0"/>
                            <a:ext cx="2105025" cy="1343025"/>
                          </a:xfrm>
                          <a:prstGeom prst="rect">
                            <a:avLst/>
                          </a:prstGeom>
                        </pic:spPr>
                      </pic:pic>
                      <wps:wsp>
                        <wps:cNvPr id="18" name="Text Box 18"/>
                        <wps:cNvSpPr txBox="1"/>
                        <wps:spPr>
                          <a:xfrm>
                            <a:off x="0" y="1356360"/>
                            <a:ext cx="2087880" cy="274320"/>
                          </a:xfrm>
                          <a:prstGeom prst="rect">
                            <a:avLst/>
                          </a:prstGeom>
                          <a:noFill/>
                          <a:ln w="6350">
                            <a:noFill/>
                          </a:ln>
                        </wps:spPr>
                        <wps:txbx>
                          <w:txbxContent>
                            <w:p w:rsidR="00A515D7" w:rsidRDefault="00A515D7" w:rsidP="00A515D7">
                              <w:r>
                                <w:t xml:space="preserve">Figure 1.1 </w:t>
                              </w:r>
                              <w:sdt>
                                <w:sdtPr>
                                  <w:id w:val="-452943545"/>
                                  <w:citation/>
                                </w:sdtPr>
                                <w:sdtContent>
                                  <w:r>
                                    <w:fldChar w:fldCharType="begin"/>
                                  </w:r>
                                  <w:r>
                                    <w:instrText xml:space="preserve"> CITATION Wil02 \l 2057 </w:instrText>
                                  </w:r>
                                  <w:r>
                                    <w:fldChar w:fldCharType="separate"/>
                                  </w:r>
                                  <w:r w:rsidRPr="00A515D7">
                                    <w:rPr>
                                      <w:noProof/>
                                    </w:rPr>
                                    <w:t>(Bolton, 2002)</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89AE5CA" id="Group 10" o:spid="_x0000_s1039" style="position:absolute;margin-left:0;margin-top:.65pt;width:166.35pt;height:128.4pt;z-index:251673600;mso-position-horizontal:center;mso-position-horizontal-relative:margin" coordsize="21126,163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40" type="#_x0000_t75" alt="zx" style="position:absolute;left:76;width:21050;height:134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">
                  <v:imagedata r:id="rId12" o:title="zx"/>
                  <v:path arrowok="t"/>
                </v:shape>
                <v:shape id="Text Box 18" o:spid="_x0000_s1041" type="#_x0000_t202" style="position:absolute;top:13563;width:20878;height:2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rsidR="00A515D7" w:rsidRDefault="00A515D7" w:rsidP="00A515D7">
                        <w:r>
                          <w:t xml:space="preserve">Figure 1.1 </w:t>
                        </w:r>
                        <w:sdt>
                          <w:sdtPr>
                            <w:id w:val="-452943545"/>
                            <w:citation/>
                          </w:sdtPr>
                          <w:sdtContent>
                            <w:r>
                              <w:fldChar w:fldCharType="begin"/>
                            </w:r>
                            <w:r>
                              <w:instrText xml:space="preserve"> CITATION Wil02 \l 2057 </w:instrText>
                            </w:r>
                            <w:r>
                              <w:fldChar w:fldCharType="separate"/>
                            </w:r>
                            <w:r w:rsidRPr="00A515D7">
                              <w:rPr>
                                <w:noProof/>
                              </w:rPr>
                              <w:t>(Bolton, 2002)</w:t>
                            </w:r>
                            <w:r>
                              <w:fldChar w:fldCharType="end"/>
                            </w:r>
                          </w:sdtContent>
                        </w:sdt>
                      </w:p>
                    </w:txbxContent>
                  </v:textbox>
                </v:shape>
                <w10:wrap type="square" anchorx="margin"/>
              </v:group>
            </w:pict>
          </mc:Fallback>
        </mc:AlternateContent>
      </w:r>
    </w:p>
    <w:p w:rsidR="00A515D7" w:rsidRDefault="00A515D7" w:rsidP="00A515D7"/>
    <w:p w:rsidR="00A515D7" w:rsidRDefault="00A515D7" w:rsidP="00A515D7"/>
    <w:p w:rsidR="00A515D7" w:rsidRDefault="00A515D7" w:rsidP="00A515D7"/>
    <w:p w:rsidR="00A515D7" w:rsidRDefault="00A515D7" w:rsidP="00A515D7"/>
    <w:p w:rsidR="00A515D7" w:rsidRDefault="00A515D7" w:rsidP="00A515D7"/>
    <w:p w:rsidR="00A515D7" w:rsidRDefault="00A515D7" w:rsidP="00A515D7">
      <w:r>
        <w:t>As shown in the figure above, when the button 1 is pushed, the circuit is complete, and the motor is turned on. The presence of the holding switch enables the user to release button without breaking the circuit. By using the second button, the holding switch is opened, and the circuit is once again broken. This stops any power getting to the motor and would cause the pipe crawler to stop.</w:t>
      </w:r>
    </w:p>
    <w:p w:rsidR="00A515D7" w:rsidRDefault="00A515D7" w:rsidP="00A515D7">
      <w:r>
        <w:t xml:space="preserve">In addition to this, robustness of the completed pipe crawler is also considered. Which includes the impact requirements and protection of the pipe crawler. The most likely time for the pipe crawler to experience an impact is on the descent, as gravity will acting in the same direction as motion. Which will result in a greater acceleration going down the pipe than going up. This then makes safety a concern, hence making braking even more important. Braking could be achieved as part of a controlled decent, as described above. </w:t>
      </w:r>
    </w:p>
    <w:p w:rsidR="00A515D7" w:rsidRDefault="00A515D7" w:rsidP="00A515D7">
      <w:r>
        <w:rPr>
          <w:noProof/>
          <w:lang w:eastAsia="en-GB"/>
        </w:rPr>
        <w:drawing>
          <wp:anchor distT="0" distB="0" distL="114300" distR="114300" simplePos="0" relativeHeight="251674624" behindDoc="0" locked="0" layoutInCell="1" allowOverlap="1" wp14:anchorId="54201962" wp14:editId="6E7AACAD">
            <wp:simplePos x="0" y="0"/>
            <wp:positionH relativeFrom="margin">
              <wp:align>center</wp:align>
            </wp:positionH>
            <wp:positionV relativeFrom="paragraph">
              <wp:posOffset>594360</wp:posOffset>
            </wp:positionV>
            <wp:extent cx="2609850" cy="1771650"/>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609850" cy="1771650"/>
                    </a:xfrm>
                    <a:prstGeom prst="rect">
                      <a:avLst/>
                    </a:prstGeom>
                  </pic:spPr>
                </pic:pic>
              </a:graphicData>
            </a:graphic>
          </wp:anchor>
        </w:drawing>
      </w:r>
      <w:r>
        <w:t xml:space="preserve">To protect the pipe crawler from damage, as well as protecting the users from the pipe crawler, foam may be used on the exterior to soften impacts. As such foam has an original use of pipe insulation it is affordable, widely available as well as being easy to install </w:t>
      </w:r>
      <w:sdt>
        <w:sdtPr>
          <w:id w:val="-1785493517"/>
          <w:citation/>
        </w:sdtPr>
        <w:sdtContent>
          <w:r>
            <w:fldChar w:fldCharType="begin"/>
          </w:r>
          <w:r>
            <w:instrText xml:space="preserve"> CITATION Bru02 \l 2057 </w:instrText>
          </w:r>
          <w:r>
            <w:fldChar w:fldCharType="separate"/>
          </w:r>
          <w:r w:rsidRPr="00A515D7">
            <w:rPr>
              <w:noProof/>
            </w:rPr>
            <w:t>(Harley, 2002)</w:t>
          </w:r>
          <w:r>
            <w:fldChar w:fldCharType="end"/>
          </w:r>
        </w:sdtContent>
      </w:sdt>
      <w:r>
        <w:t xml:space="preserve">. </w:t>
      </w:r>
    </w:p>
    <w:p w:rsidR="00A515D7" w:rsidRDefault="00A515D7" w:rsidP="00A515D7"/>
    <w:p w:rsidR="00A515D7" w:rsidRDefault="00A515D7" w:rsidP="00A515D7"/>
    <w:p w:rsidR="00A515D7" w:rsidRDefault="00A515D7" w:rsidP="00A515D7"/>
    <w:p w:rsidR="00A515D7" w:rsidRDefault="00A515D7" w:rsidP="00A515D7"/>
    <w:p w:rsidR="00A515D7" w:rsidRDefault="00A515D7" w:rsidP="00A515D7"/>
    <w:p w:rsidR="00A515D7" w:rsidRDefault="00A515D7" w:rsidP="00A515D7"/>
    <w:p w:rsidR="00A515D7" w:rsidRDefault="00A515D7" w:rsidP="00A515D7">
      <w:pPr>
        <w:jc w:val="center"/>
      </w:pPr>
      <w:r>
        <w:t xml:space="preserve">Figure 1.2 </w:t>
      </w:r>
      <w:sdt>
        <w:sdtPr>
          <w:id w:val="741762911"/>
          <w:citation/>
        </w:sdtPr>
        <w:sdtContent>
          <w:r>
            <w:fldChar w:fldCharType="begin"/>
          </w:r>
          <w:r>
            <w:instrText xml:space="preserve"> CITATION Bru02 \l 2057 </w:instrText>
          </w:r>
          <w:r>
            <w:fldChar w:fldCharType="separate"/>
          </w:r>
          <w:r w:rsidRPr="00A515D7">
            <w:rPr>
              <w:noProof/>
            </w:rPr>
            <w:t>(Harley, 2002)</w:t>
          </w:r>
          <w:r>
            <w:fldChar w:fldCharType="end"/>
          </w:r>
        </w:sdtContent>
      </w:sdt>
    </w:p>
    <w:p w:rsidR="00A515D7" w:rsidRDefault="00A515D7" w:rsidP="00A515D7">
      <w:r>
        <w:t>Other methods of protecting the pipe crawler on its decent could include basic suspension, as it would compress on impact and release this energy back into the ground. Meaning only some of the energy is travelling through resulting in minimal damage.</w:t>
      </w:r>
    </w:p>
    <w:p w:rsidR="00A515D7" w:rsidRDefault="00A515D7" w:rsidP="00A515D7">
      <w:r>
        <w:lastRenderedPageBreak/>
        <w:t xml:space="preserve">As part of the role within the team, is to oversee reliability of the final prototype. This includes its wear allowances and performance repeatability. To look at wear allowances you must consider the components used in the pipe crawler and look at how they react to general use when full filling the task. At this stage of the project, these allowances will have to be vague to increase the likeliness of success. If gears are used in the prototype pipe crawler, the teeth will eventually become rounder due as well as the potential to break. This therefore requires a gear made from a material that has a good tensile strength, and very low ductility as this would cause the component to deform. When choosing the material for the gears hardness and toughness will be considered. Hardness is the ability of a material to resist deformation, indentation, and abrasion. Toughness is a combination of strength </w:t>
      </w:r>
      <w:sdt>
        <w:sdtPr>
          <w:id w:val="114871051"/>
          <w:citation/>
        </w:sdtPr>
        <w:sdtContent>
          <w:r>
            <w:fldChar w:fldCharType="begin"/>
          </w:r>
          <w:r>
            <w:instrText xml:space="preserve">CITATION pel12 \l 2057 </w:instrText>
          </w:r>
          <w:r>
            <w:fldChar w:fldCharType="separate"/>
          </w:r>
          <w:r w:rsidRPr="00A515D7">
            <w:rPr>
              <w:noProof/>
            </w:rPr>
            <w:t>(Pelleg, 13 June 2012)</w:t>
          </w:r>
          <w:r>
            <w:fldChar w:fldCharType="end"/>
          </w:r>
        </w:sdtContent>
      </w:sdt>
    </w:p>
    <w:p w:rsidR="002E033F" w:rsidRDefault="00A515D7" w:rsidP="00A515D7">
      <w:r>
        <w:t>The final responsibly is the payload, for this competition the pipe crawler must be able to carry a chain of length 2m and 3mm thick. The chain could be held in numerous configurations such as being carrying on the top of the pipe crawler or by being held on the underside of the device. Each have their own advantages and disadvantages. The main disadvantage to both of these methods is that the chain has to be secured properly as the off-set weight could cause the device to become unstable and fall.</w:t>
      </w:r>
      <w:r w:rsidR="002E033F">
        <w:br w:type="page"/>
      </w:r>
    </w:p>
    <w:sdt>
      <w:sdtPr>
        <w:id w:val="-1003976485"/>
        <w:docPartObj>
          <w:docPartGallery w:val="Bibliographies"/>
          <w:docPartUnique/>
        </w:docPartObj>
      </w:sdtPr>
      <w:sdtEndPr>
        <w:rPr>
          <w:rFonts w:asciiTheme="minorHAnsi" w:eastAsiaTheme="minorHAnsi" w:hAnsiTheme="minorHAnsi" w:cstheme="minorBidi"/>
          <w:color w:val="auto"/>
          <w:sz w:val="22"/>
          <w:szCs w:val="22"/>
        </w:rPr>
      </w:sdtEndPr>
      <w:sdtContent>
        <w:p w:rsidR="00A515D7" w:rsidRDefault="00A515D7">
          <w:pPr>
            <w:pStyle w:val="Heading1"/>
          </w:pPr>
          <w:r>
            <w:t>References</w:t>
          </w:r>
        </w:p>
        <w:sdt>
          <w:sdtPr>
            <w:id w:val="-573587230"/>
            <w:bibliography/>
          </w:sdtPr>
          <w:sdtContent>
            <w:p w:rsidR="00A515D7" w:rsidRDefault="00A515D7" w:rsidP="00A515D7">
              <w:pPr>
                <w:pStyle w:val="Bibliography"/>
                <w:rPr>
                  <w:noProof/>
                  <w:sz w:val="24"/>
                  <w:szCs w:val="24"/>
                </w:rPr>
              </w:pPr>
              <w:r>
                <w:fldChar w:fldCharType="begin"/>
              </w:r>
              <w:r>
                <w:instrText xml:space="preserve"> BIBLIOGRAPHY </w:instrText>
              </w:r>
              <w:r>
                <w:fldChar w:fldCharType="separate"/>
              </w:r>
              <w:r>
                <w:rPr>
                  <w:noProof/>
                </w:rPr>
                <w:t xml:space="preserve">Bolton, W., 2002. </w:t>
              </w:r>
              <w:r>
                <w:rPr>
                  <w:i/>
                  <w:iCs/>
                  <w:noProof/>
                </w:rPr>
                <w:t xml:space="preserve">Programmable Logic Controllers. </w:t>
              </w:r>
              <w:r>
                <w:rPr>
                  <w:noProof/>
                </w:rPr>
                <w:t>s.l.:Newnes.</w:t>
              </w:r>
            </w:p>
            <w:p w:rsidR="00A515D7" w:rsidRDefault="00A515D7" w:rsidP="00A515D7">
              <w:pPr>
                <w:pStyle w:val="Bibliography"/>
                <w:rPr>
                  <w:noProof/>
                </w:rPr>
              </w:pPr>
              <w:r>
                <w:rPr>
                  <w:noProof/>
                </w:rPr>
                <w:t xml:space="preserve">Engineering, U. M., 2015. </w:t>
              </w:r>
              <w:r>
                <w:rPr>
                  <w:i/>
                  <w:iCs/>
                  <w:noProof/>
                </w:rPr>
                <w:t xml:space="preserve">YouTube. </w:t>
              </w:r>
              <w:r>
                <w:rPr>
                  <w:noProof/>
                </w:rPr>
                <w:t xml:space="preserve">[Online] </w:t>
              </w:r>
              <w:r>
                <w:rPr>
                  <w:noProof/>
                </w:rPr>
                <w:br/>
                <w:t xml:space="preserve">Available at: </w:t>
              </w:r>
              <w:r>
                <w:rPr>
                  <w:noProof/>
                  <w:u w:val="single"/>
                </w:rPr>
                <w:t>https://www.youtube.com/watch?v=JtUB45wZAQM</w:t>
              </w:r>
            </w:p>
            <w:p w:rsidR="00A515D7" w:rsidRDefault="00A515D7" w:rsidP="00A515D7">
              <w:pPr>
                <w:pStyle w:val="Bibliography"/>
                <w:rPr>
                  <w:noProof/>
                </w:rPr>
              </w:pPr>
              <w:r>
                <w:rPr>
                  <w:noProof/>
                </w:rPr>
                <w:t xml:space="preserve">Harley, B., 2002. </w:t>
              </w:r>
              <w:r>
                <w:rPr>
                  <w:i/>
                  <w:iCs/>
                  <w:noProof/>
                </w:rPr>
                <w:t xml:space="preserve">Insulate and Weathersize: Expert Advice from Start to Finish. </w:t>
              </w:r>
              <w:r>
                <w:rPr>
                  <w:noProof/>
                </w:rPr>
                <w:t>s.l.:Taunton Press.</w:t>
              </w:r>
            </w:p>
            <w:p w:rsidR="00A515D7" w:rsidRDefault="00A515D7" w:rsidP="00A515D7">
              <w:pPr>
                <w:pStyle w:val="Bibliography"/>
                <w:rPr>
                  <w:noProof/>
                  <w:u w:val="single"/>
                </w:rPr>
              </w:pPr>
              <w:r>
                <w:rPr>
                  <w:noProof/>
                </w:rPr>
                <w:t xml:space="preserve">Homyl, 2018. </w:t>
              </w:r>
              <w:r>
                <w:rPr>
                  <w:i/>
                  <w:iCs/>
                  <w:noProof/>
                </w:rPr>
                <w:t xml:space="preserve">Homyl 2 Pieces Black 66cm Robot Modified Replacement Rubber Track. </w:t>
              </w:r>
              <w:r>
                <w:rPr>
                  <w:noProof/>
                </w:rPr>
                <w:t xml:space="preserve">[Online] </w:t>
              </w:r>
              <w:r>
                <w:rPr>
                  <w:noProof/>
                </w:rPr>
                <w:br/>
                <w:t xml:space="preserve">Available at: </w:t>
              </w:r>
              <w:r>
                <w:rPr>
                  <w:noProof/>
                  <w:u w:val="single"/>
                </w:rPr>
                <w:t>https://www.amazon.co.uk/Homyl-Pieces-Modified-Replacement-Educational/dp/B07GBWKD5C/ref=sr_1_9?ie=UTF8&amp;qid=1544713367&amp;sr=8-9&amp;keywords=rubber+tracks</w:t>
              </w:r>
            </w:p>
            <w:p w:rsidR="00A515D7" w:rsidRPr="00A515D7" w:rsidRDefault="00A515D7" w:rsidP="00A515D7">
              <w:r>
                <w:rPr>
                  <w:noProof/>
                  <w:lang w:val="en-US"/>
                </w:rPr>
                <w:t xml:space="preserve">Institute of Mechanical Engineers. (2018). </w:t>
              </w:r>
              <w:r>
                <w:rPr>
                  <w:i/>
                  <w:iCs/>
                  <w:noProof/>
                  <w:lang w:val="en-US"/>
                </w:rPr>
                <w:t>Design challenge.</w:t>
              </w:r>
              <w:r>
                <w:rPr>
                  <w:noProof/>
                  <w:lang w:val="en-US"/>
                </w:rPr>
                <w:t xml:space="preserve"> London.</w:t>
              </w:r>
            </w:p>
            <w:p w:rsidR="00A515D7" w:rsidRDefault="00A515D7" w:rsidP="00A515D7">
              <w:pPr>
                <w:pStyle w:val="Bibliography"/>
                <w:rPr>
                  <w:noProof/>
                </w:rPr>
              </w:pPr>
              <w:r>
                <w:rPr>
                  <w:noProof/>
                </w:rPr>
                <w:t xml:space="preserve">Pelleg, J., 13 June 2012. </w:t>
              </w:r>
              <w:r>
                <w:rPr>
                  <w:i/>
                  <w:iCs/>
                  <w:noProof/>
                </w:rPr>
                <w:t xml:space="preserve">Mechanocal Properties of Materials. </w:t>
              </w:r>
              <w:r>
                <w:rPr>
                  <w:noProof/>
                </w:rPr>
                <w:t>s.l.:Springer Science and Buisness Media.</w:t>
              </w:r>
            </w:p>
            <w:p w:rsidR="00A515D7" w:rsidRDefault="00A515D7" w:rsidP="00A515D7">
              <w:pPr>
                <w:pStyle w:val="Bibliography"/>
                <w:rPr>
                  <w:noProof/>
                </w:rPr>
              </w:pPr>
              <w:r>
                <w:rPr>
                  <w:noProof/>
                </w:rPr>
                <w:t xml:space="preserve">SSEFacultyTV, 2010. </w:t>
              </w:r>
              <w:r>
                <w:rPr>
                  <w:i/>
                  <w:iCs/>
                  <w:noProof/>
                </w:rPr>
                <w:t xml:space="preserve">YouTube. </w:t>
              </w:r>
              <w:r>
                <w:rPr>
                  <w:noProof/>
                </w:rPr>
                <w:t xml:space="preserve">[Online] </w:t>
              </w:r>
              <w:r>
                <w:rPr>
                  <w:noProof/>
                </w:rPr>
                <w:br/>
                <w:t xml:space="preserve">Available at: </w:t>
              </w:r>
              <w:r>
                <w:rPr>
                  <w:noProof/>
                  <w:u w:val="single"/>
                </w:rPr>
                <w:t>https://www.youtube.com/watch?v=BGuYm0Fos6U</w:t>
              </w:r>
            </w:p>
            <w:p w:rsidR="00A515D7" w:rsidRDefault="00A515D7" w:rsidP="00A515D7">
              <w:pPr>
                <w:pStyle w:val="Bibliography"/>
                <w:ind w:left="720" w:hanging="720"/>
                <w:rPr>
                  <w:noProof/>
                  <w:lang w:val="en-US"/>
                </w:rPr>
              </w:pPr>
              <w:r>
                <w:rPr>
                  <w:noProof/>
                  <w:lang w:val="en-US"/>
                </w:rPr>
                <w:t xml:space="preserve">Wickramasinghe, P. C. (2016, November 10). </w:t>
              </w:r>
              <w:r>
                <w:rPr>
                  <w:i/>
                  <w:iCs/>
                  <w:noProof/>
                  <w:lang w:val="en-US"/>
                </w:rPr>
                <w:t>VEPCRo- Vertical External Pole Climbing Robot</w:t>
              </w:r>
              <w:r>
                <w:rPr>
                  <w:noProof/>
                  <w:lang w:val="en-US"/>
                </w:rPr>
                <w:t>. Retrieved from hackster.io: https://www.hackster.io/p-d-pramod-chathuranga-wickramasinghe/vepcro-vertical-external-pole-climbing-robot-23ed27</w:t>
              </w:r>
            </w:p>
            <w:p w:rsidR="00A515D7" w:rsidRDefault="00A515D7" w:rsidP="00A515D7">
              <w:pPr>
                <w:pStyle w:val="Bibliography"/>
                <w:rPr>
                  <w:noProof/>
                </w:rPr>
              </w:pPr>
            </w:p>
            <w:p w:rsidR="00A515D7" w:rsidRDefault="00A515D7" w:rsidP="00A515D7">
              <w:pPr>
                <w:pStyle w:val="Bibliography"/>
                <w:rPr>
                  <w:noProof/>
                </w:rPr>
              </w:pPr>
              <w:r>
                <w:rPr>
                  <w:noProof/>
                </w:rPr>
                <w:t xml:space="preserve">WOSKEY, 2018. </w:t>
              </w:r>
              <w:r>
                <w:rPr>
                  <w:i/>
                  <w:iCs/>
                  <w:noProof/>
                </w:rPr>
                <w:t xml:space="preserve">Wosky 6 mini electric 1.5-3v 24000 rpm DC motor. </w:t>
              </w:r>
              <w:r>
                <w:rPr>
                  <w:noProof/>
                </w:rPr>
                <w:t xml:space="preserve">[Online] </w:t>
              </w:r>
              <w:r>
                <w:rPr>
                  <w:noProof/>
                </w:rPr>
                <w:br/>
                <w:t xml:space="preserve">Available at: </w:t>
              </w:r>
              <w:r>
                <w:rPr>
                  <w:noProof/>
                  <w:u w:val="single"/>
                </w:rPr>
                <w:t>https://www.amazon.co.uk/WOSKY-Rectangular-Electric-24000RPM-Electronic-Black/dp/B07BPHJ3L7/ref=sr_1_1?ie=UTF8&amp;qid=1544712520&amp;sr=8-1&amp;keywords=wosky+6+set+rectangular</w:t>
              </w:r>
            </w:p>
            <w:p w:rsidR="00A515D7" w:rsidRDefault="00A515D7" w:rsidP="00A515D7">
              <w:pPr>
                <w:pStyle w:val="Bibliography"/>
                <w:rPr>
                  <w:noProof/>
                  <w:sz w:val="24"/>
                  <w:szCs w:val="24"/>
                  <w:lang w:val="en-US"/>
                </w:rPr>
              </w:pPr>
              <w:r>
                <w:rPr>
                  <w:b/>
                  <w:bCs/>
                  <w:noProof/>
                </w:rPr>
                <w:fldChar w:fldCharType="end"/>
              </w:r>
            </w:p>
            <w:sdt>
              <w:sdtPr>
                <w:id w:val="965541058"/>
                <w:bibliography/>
              </w:sdtPr>
              <w:sdtContent>
                <w:p w:rsidR="00A515D7" w:rsidRDefault="00A515D7" w:rsidP="00A515D7">
                  <w:pPr>
                    <w:pStyle w:val="Bibliography"/>
                    <w:rPr>
                      <w:noProof/>
                      <w:sz w:val="24"/>
                      <w:szCs w:val="24"/>
                      <w:lang w:val="en-US"/>
                    </w:rPr>
                  </w:pPr>
                  <w:r>
                    <w:fldChar w:fldCharType="begin"/>
                  </w:r>
                  <w:r>
                    <w:instrText xml:space="preserve"> BIBLIOGRAPHY </w:instrText>
                  </w:r>
                  <w:r>
                    <w:fldChar w:fldCharType="separate"/>
                  </w:r>
                </w:p>
                <w:p w:rsidR="00A515D7" w:rsidRDefault="00A515D7" w:rsidP="00A515D7">
                  <w:r>
                    <w:rPr>
                      <w:b/>
                      <w:bCs/>
                      <w:noProof/>
                    </w:rPr>
                    <w:fldChar w:fldCharType="end"/>
                  </w:r>
                </w:p>
              </w:sdtContent>
            </w:sdt>
            <w:p w:rsidR="00A515D7" w:rsidRDefault="00A515D7" w:rsidP="00A515D7"/>
          </w:sdtContent>
        </w:sdt>
      </w:sdtContent>
    </w:sdt>
    <w:p w:rsidR="00D84148" w:rsidRDefault="00D84148">
      <w:pPr>
        <w:rPr>
          <w:rFonts w:asciiTheme="majorHAnsi" w:eastAsiaTheme="majorEastAsia" w:hAnsiTheme="majorHAnsi" w:cstheme="majorBidi"/>
          <w:color w:val="2E74B5" w:themeColor="accent1" w:themeShade="BF"/>
          <w:sz w:val="32"/>
          <w:szCs w:val="32"/>
        </w:rPr>
      </w:pPr>
      <w:r>
        <w:br w:type="page"/>
      </w:r>
    </w:p>
    <w:p w:rsidR="002E033F" w:rsidRDefault="00D84148" w:rsidP="002E033F">
      <w:pPr>
        <w:pStyle w:val="Heading1"/>
      </w:pPr>
      <w:r>
        <w:lastRenderedPageBreak/>
        <w:t xml:space="preserve">Product Specification </w:t>
      </w:r>
    </w:p>
    <w:p w:rsidR="00D84148" w:rsidRDefault="005C0710" w:rsidP="00D84148">
      <w:pPr>
        <w:rPr>
          <w:u w:val="single"/>
        </w:rPr>
      </w:pPr>
      <w:r>
        <w:rPr>
          <w:u w:val="single"/>
        </w:rPr>
        <w:t>Performance</w:t>
      </w:r>
    </w:p>
    <w:p w:rsidR="005C0710" w:rsidRPr="005C0710" w:rsidRDefault="005C0710" w:rsidP="00D84148">
      <w:r>
        <w:t xml:space="preserve">Our pipe crawler must be able to climb a pipe with a diameter of 15 mm whilst lifting the chain through 2 meters vertically and descend with external intervention. It must operate at a moderate speed in order to remain safe and compete with the other teams in the competition.  </w:t>
      </w:r>
    </w:p>
    <w:p w:rsidR="005C0710" w:rsidRDefault="005C0710" w:rsidP="00D84148">
      <w:pPr>
        <w:rPr>
          <w:u w:val="single"/>
        </w:rPr>
      </w:pPr>
      <w:r>
        <w:rPr>
          <w:u w:val="single"/>
        </w:rPr>
        <w:t>Target Production Cost</w:t>
      </w:r>
    </w:p>
    <w:p w:rsidR="005C0710" w:rsidRPr="005C0710" w:rsidRDefault="005C0710" w:rsidP="00D84148">
      <w:r>
        <w:t>Our pipe crawler must</w:t>
      </w:r>
      <w:r>
        <w:t xml:space="preserve"> cost under £25 otherwise we will exceed the budget that the university supplies us with. </w:t>
      </w:r>
    </w:p>
    <w:p w:rsidR="005C0710" w:rsidRDefault="005C0710" w:rsidP="00D84148">
      <w:pPr>
        <w:rPr>
          <w:u w:val="single"/>
        </w:rPr>
      </w:pPr>
      <w:r>
        <w:rPr>
          <w:u w:val="single"/>
        </w:rPr>
        <w:t xml:space="preserve">Quantity and Product Life Span </w:t>
      </w:r>
    </w:p>
    <w:p w:rsidR="005C0710" w:rsidRPr="005C0710" w:rsidRDefault="005C0710" w:rsidP="00D84148">
      <w:r>
        <w:t xml:space="preserve">Our product is a one off limited run as it is only needed to compete in one competition, therefore it only needs to last the duration of this project. </w:t>
      </w:r>
    </w:p>
    <w:p w:rsidR="005C0710" w:rsidRDefault="005C0710" w:rsidP="00D84148">
      <w:pPr>
        <w:rPr>
          <w:u w:val="single"/>
        </w:rPr>
      </w:pPr>
      <w:r>
        <w:rPr>
          <w:u w:val="single"/>
        </w:rPr>
        <w:t xml:space="preserve">Size and Weight </w:t>
      </w:r>
    </w:p>
    <w:p w:rsidR="005C0710" w:rsidRPr="005C0710" w:rsidRDefault="005C0710" w:rsidP="00D84148">
      <w:r>
        <w:t>Our pipe crawler must</w:t>
      </w:r>
      <w:r>
        <w:t xml:space="preserve"> fit within the size guideline that are detailed in the IMechE documentation for this competition</w:t>
      </w:r>
      <w:r w:rsidR="00ED227B">
        <w:t xml:space="preserve"> – fitting within a radius of 200mm and a height of 300mm</w:t>
      </w:r>
      <w:r>
        <w:t xml:space="preserve">  </w:t>
      </w:r>
    </w:p>
    <w:p w:rsidR="005C0710" w:rsidRDefault="005C0710" w:rsidP="00D84148">
      <w:pPr>
        <w:rPr>
          <w:u w:val="single"/>
        </w:rPr>
      </w:pPr>
      <w:r>
        <w:rPr>
          <w:u w:val="single"/>
        </w:rPr>
        <w:t xml:space="preserve">Maintenance </w:t>
      </w:r>
    </w:p>
    <w:p w:rsidR="00ED227B" w:rsidRPr="00ED227B" w:rsidRDefault="00ED227B" w:rsidP="00D84148">
      <w:r>
        <w:t>Due to the minimalistic design all of the serviceable will be easily accessible therefore our product will be easy for us to maintain if necessary using common hand tools.</w:t>
      </w:r>
    </w:p>
    <w:p w:rsidR="00ED227B" w:rsidRDefault="005C0710" w:rsidP="00D84148">
      <w:pPr>
        <w:rPr>
          <w:u w:val="single"/>
        </w:rPr>
      </w:pPr>
      <w:r>
        <w:rPr>
          <w:u w:val="single"/>
        </w:rPr>
        <w:t>Materials</w:t>
      </w:r>
    </w:p>
    <w:p w:rsidR="005C0710" w:rsidRPr="00ED227B" w:rsidRDefault="00ED227B" w:rsidP="00D84148">
      <w:r>
        <w:t>Our pipe crawler must</w:t>
      </w:r>
      <w:r>
        <w:t xml:space="preserve"> out of materials costing less than £25 as this is the maximum budget for this competition. The materials must be strong enough to support the weight of the chain, withstand the torque of the motors and be light enough as to not impede the lifting capabilities of the motors. These materials also need to be impact resistant in case our pipe crawler fails at the top of its ascent and has an impact with the ground  </w:t>
      </w:r>
      <w:r w:rsidR="005C0710">
        <w:rPr>
          <w:u w:val="single"/>
        </w:rPr>
        <w:t xml:space="preserve"> </w:t>
      </w:r>
    </w:p>
    <w:p w:rsidR="005C0710" w:rsidRDefault="00ED227B" w:rsidP="00D84148">
      <w:pPr>
        <w:rPr>
          <w:u w:val="single"/>
        </w:rPr>
      </w:pPr>
      <w:r>
        <w:rPr>
          <w:u w:val="single"/>
        </w:rPr>
        <w:t>Appearance</w:t>
      </w:r>
      <w:r w:rsidR="005C0710">
        <w:rPr>
          <w:u w:val="single"/>
        </w:rPr>
        <w:t xml:space="preserve"> </w:t>
      </w:r>
    </w:p>
    <w:p w:rsidR="00ED227B" w:rsidRPr="00ED227B" w:rsidRDefault="00ED227B" w:rsidP="00D84148">
      <w:r>
        <w:t xml:space="preserve">We will be designing our pipe crawler with the primary aim of it fulfilling the needs of the competition so appearance takes a “backseat” role therefore we cannot predict what we want it to look like. </w:t>
      </w:r>
    </w:p>
    <w:p w:rsidR="005C0710" w:rsidRDefault="005C0710" w:rsidP="00D84148">
      <w:pPr>
        <w:rPr>
          <w:u w:val="single"/>
        </w:rPr>
      </w:pPr>
      <w:r>
        <w:rPr>
          <w:u w:val="single"/>
        </w:rPr>
        <w:t xml:space="preserve">Quality and Reliability </w:t>
      </w:r>
    </w:p>
    <w:p w:rsidR="00ED227B" w:rsidRPr="00ED227B" w:rsidRDefault="00ED227B" w:rsidP="00D84148">
      <w:r>
        <w:t xml:space="preserve">The electronic and gearing components of our product must be reliable enough to lift our pipe crawler every time we need it to. </w:t>
      </w:r>
    </w:p>
    <w:p w:rsidR="005C0710" w:rsidRDefault="005C0710" w:rsidP="00D84148">
      <w:pPr>
        <w:rPr>
          <w:u w:val="single"/>
        </w:rPr>
      </w:pPr>
      <w:r>
        <w:rPr>
          <w:u w:val="single"/>
        </w:rPr>
        <w:t>Safety</w:t>
      </w:r>
    </w:p>
    <w:p w:rsidR="00ED227B" w:rsidRPr="00ED227B" w:rsidRDefault="00ED227B" w:rsidP="00D84148">
      <w:r>
        <w:t>Our pipe crawler must</w:t>
      </w:r>
      <w:r>
        <w:t xml:space="preserve"> not be at risk of injuring any users, all moving parts should be as enclosed as possible without </w:t>
      </w:r>
      <w:r w:rsidR="0052417A">
        <w:t xml:space="preserve">effecting the functionality or maintenance of our device.  </w:t>
      </w:r>
    </w:p>
    <w:p w:rsidR="005C0710" w:rsidRDefault="005C0710" w:rsidP="00D84148">
      <w:pPr>
        <w:rPr>
          <w:u w:val="single"/>
        </w:rPr>
      </w:pPr>
      <w:r>
        <w:rPr>
          <w:u w:val="single"/>
        </w:rPr>
        <w:t xml:space="preserve">Design Time </w:t>
      </w:r>
    </w:p>
    <w:p w:rsidR="0052417A" w:rsidRPr="0052417A" w:rsidRDefault="0052417A" w:rsidP="00D84148">
      <w:r>
        <w:t xml:space="preserve">Our product needs to be designed by the deadline for the second task where we will have to present our concept and final design proposals. </w:t>
      </w:r>
    </w:p>
    <w:p w:rsidR="005C0710" w:rsidRPr="00D84148" w:rsidRDefault="005C0710" w:rsidP="00D84148">
      <w:pPr>
        <w:rPr>
          <w:u w:val="single"/>
        </w:rPr>
      </w:pPr>
    </w:p>
    <w:sectPr w:rsidR="005C0710" w:rsidRPr="00D84148">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15D7" w:rsidRDefault="00A515D7" w:rsidP="00A515D7">
      <w:pPr>
        <w:spacing w:after="0" w:line="240" w:lineRule="auto"/>
      </w:pPr>
      <w:r>
        <w:separator/>
      </w:r>
    </w:p>
  </w:endnote>
  <w:endnote w:type="continuationSeparator" w:id="0">
    <w:p w:rsidR="00A515D7" w:rsidRDefault="00A515D7" w:rsidP="00A515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6664217"/>
      <w:docPartObj>
        <w:docPartGallery w:val="Page Numbers (Bottom of Page)"/>
        <w:docPartUnique/>
      </w:docPartObj>
    </w:sdtPr>
    <w:sdtEndPr>
      <w:rPr>
        <w:noProof/>
      </w:rPr>
    </w:sdtEndPr>
    <w:sdtContent>
      <w:p w:rsidR="00A515D7" w:rsidRDefault="00A515D7">
        <w:pPr>
          <w:pStyle w:val="Footer"/>
          <w:jc w:val="right"/>
        </w:pPr>
        <w:r>
          <w:fldChar w:fldCharType="begin"/>
        </w:r>
        <w:r>
          <w:instrText xml:space="preserve"> PAGE   \* MERGEFORMAT </w:instrText>
        </w:r>
        <w:r>
          <w:fldChar w:fldCharType="separate"/>
        </w:r>
        <w:r w:rsidR="00386503">
          <w:rPr>
            <w:noProof/>
          </w:rPr>
          <w:t>12</w:t>
        </w:r>
        <w:r>
          <w:rPr>
            <w:noProof/>
          </w:rPr>
          <w:fldChar w:fldCharType="end"/>
        </w:r>
      </w:p>
    </w:sdtContent>
  </w:sdt>
  <w:p w:rsidR="00A515D7" w:rsidRDefault="00A51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15D7" w:rsidRDefault="00A515D7" w:rsidP="00A515D7">
      <w:pPr>
        <w:spacing w:after="0" w:line="240" w:lineRule="auto"/>
      </w:pPr>
      <w:r>
        <w:separator/>
      </w:r>
    </w:p>
  </w:footnote>
  <w:footnote w:type="continuationSeparator" w:id="0">
    <w:p w:rsidR="00A515D7" w:rsidRDefault="00A515D7" w:rsidP="00A515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E6E96"/>
    <w:multiLevelType w:val="hybridMultilevel"/>
    <w:tmpl w:val="7CEAC17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047BFE"/>
    <w:multiLevelType w:val="hybridMultilevel"/>
    <w:tmpl w:val="A210C0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427EE4"/>
    <w:multiLevelType w:val="hybridMultilevel"/>
    <w:tmpl w:val="13388BFC"/>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F87178"/>
    <w:multiLevelType w:val="hybridMultilevel"/>
    <w:tmpl w:val="92506FE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033F"/>
    <w:rsid w:val="00201657"/>
    <w:rsid w:val="002E033F"/>
    <w:rsid w:val="00386503"/>
    <w:rsid w:val="003F269E"/>
    <w:rsid w:val="00424733"/>
    <w:rsid w:val="0052417A"/>
    <w:rsid w:val="005C0710"/>
    <w:rsid w:val="00764865"/>
    <w:rsid w:val="007D5E23"/>
    <w:rsid w:val="00A515D7"/>
    <w:rsid w:val="00A67525"/>
    <w:rsid w:val="00C618BD"/>
    <w:rsid w:val="00C97EAA"/>
    <w:rsid w:val="00D84148"/>
    <w:rsid w:val="00EC0C7A"/>
    <w:rsid w:val="00ED227B"/>
    <w:rsid w:val="00F535D1"/>
    <w:rsid w:val="00FE2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DA7D1"/>
  <w15:chartTrackingRefBased/>
  <w15:docId w15:val="{2E681340-E743-4DCB-A9B5-7451CFA26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E033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033F"/>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2E033F"/>
    <w:pPr>
      <w:spacing w:after="0" w:line="240" w:lineRule="auto"/>
    </w:pPr>
  </w:style>
  <w:style w:type="character" w:styleId="Hyperlink">
    <w:name w:val="Hyperlink"/>
    <w:basedOn w:val="DefaultParagraphFont"/>
    <w:uiPriority w:val="99"/>
    <w:unhideWhenUsed/>
    <w:rsid w:val="003F269E"/>
    <w:rPr>
      <w:color w:val="0563C1" w:themeColor="hyperlink"/>
      <w:u w:val="single"/>
    </w:rPr>
  </w:style>
  <w:style w:type="paragraph" w:styleId="Header">
    <w:name w:val="header"/>
    <w:basedOn w:val="Normal"/>
    <w:link w:val="HeaderChar"/>
    <w:uiPriority w:val="99"/>
    <w:unhideWhenUsed/>
    <w:rsid w:val="00A515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15D7"/>
  </w:style>
  <w:style w:type="paragraph" w:styleId="Footer">
    <w:name w:val="footer"/>
    <w:basedOn w:val="Normal"/>
    <w:link w:val="FooterChar"/>
    <w:uiPriority w:val="99"/>
    <w:unhideWhenUsed/>
    <w:rsid w:val="00A515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15D7"/>
  </w:style>
  <w:style w:type="paragraph" w:styleId="ListParagraph">
    <w:name w:val="List Paragraph"/>
    <w:basedOn w:val="Normal"/>
    <w:uiPriority w:val="34"/>
    <w:qFormat/>
    <w:rsid w:val="00A515D7"/>
    <w:pPr>
      <w:ind w:left="720"/>
      <w:contextualSpacing/>
    </w:pPr>
  </w:style>
  <w:style w:type="paragraph" w:styleId="Bibliography">
    <w:name w:val="Bibliography"/>
    <w:basedOn w:val="Normal"/>
    <w:next w:val="Normal"/>
    <w:uiPriority w:val="37"/>
    <w:unhideWhenUsed/>
    <w:rsid w:val="00A515D7"/>
  </w:style>
  <w:style w:type="character" w:styleId="CommentReference">
    <w:name w:val="annotation reference"/>
    <w:basedOn w:val="DefaultParagraphFont"/>
    <w:uiPriority w:val="99"/>
    <w:semiHidden/>
    <w:unhideWhenUsed/>
    <w:rsid w:val="00ED227B"/>
    <w:rPr>
      <w:sz w:val="16"/>
      <w:szCs w:val="16"/>
    </w:rPr>
  </w:style>
  <w:style w:type="paragraph" w:styleId="CommentText">
    <w:name w:val="annotation text"/>
    <w:basedOn w:val="Normal"/>
    <w:link w:val="CommentTextChar"/>
    <w:uiPriority w:val="99"/>
    <w:semiHidden/>
    <w:unhideWhenUsed/>
    <w:rsid w:val="00ED227B"/>
    <w:pPr>
      <w:spacing w:line="240" w:lineRule="auto"/>
    </w:pPr>
    <w:rPr>
      <w:sz w:val="20"/>
      <w:szCs w:val="20"/>
    </w:rPr>
  </w:style>
  <w:style w:type="character" w:customStyle="1" w:styleId="CommentTextChar">
    <w:name w:val="Comment Text Char"/>
    <w:basedOn w:val="DefaultParagraphFont"/>
    <w:link w:val="CommentText"/>
    <w:uiPriority w:val="99"/>
    <w:semiHidden/>
    <w:rsid w:val="00ED227B"/>
    <w:rPr>
      <w:sz w:val="20"/>
      <w:szCs w:val="20"/>
    </w:rPr>
  </w:style>
  <w:style w:type="paragraph" w:styleId="CommentSubject">
    <w:name w:val="annotation subject"/>
    <w:basedOn w:val="CommentText"/>
    <w:next w:val="CommentText"/>
    <w:link w:val="CommentSubjectChar"/>
    <w:uiPriority w:val="99"/>
    <w:semiHidden/>
    <w:unhideWhenUsed/>
    <w:rsid w:val="00ED227B"/>
    <w:rPr>
      <w:b/>
      <w:bCs/>
    </w:rPr>
  </w:style>
  <w:style w:type="character" w:customStyle="1" w:styleId="CommentSubjectChar">
    <w:name w:val="Comment Subject Char"/>
    <w:basedOn w:val="CommentTextChar"/>
    <w:link w:val="CommentSubject"/>
    <w:uiPriority w:val="99"/>
    <w:semiHidden/>
    <w:rsid w:val="00ED227B"/>
    <w:rPr>
      <w:b/>
      <w:bCs/>
      <w:sz w:val="20"/>
      <w:szCs w:val="20"/>
    </w:rPr>
  </w:style>
  <w:style w:type="paragraph" w:styleId="BalloonText">
    <w:name w:val="Balloon Text"/>
    <w:basedOn w:val="Normal"/>
    <w:link w:val="BalloonTextChar"/>
    <w:uiPriority w:val="99"/>
    <w:semiHidden/>
    <w:unhideWhenUsed/>
    <w:rsid w:val="00ED22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227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01076">
      <w:bodyDiv w:val="1"/>
      <w:marLeft w:val="0"/>
      <w:marRight w:val="0"/>
      <w:marTop w:val="0"/>
      <w:marBottom w:val="0"/>
      <w:divBdr>
        <w:top w:val="none" w:sz="0" w:space="0" w:color="auto"/>
        <w:left w:val="none" w:sz="0" w:space="0" w:color="auto"/>
        <w:bottom w:val="none" w:sz="0" w:space="0" w:color="auto"/>
        <w:right w:val="none" w:sz="0" w:space="0" w:color="auto"/>
      </w:divBdr>
    </w:div>
    <w:div w:id="44835412">
      <w:bodyDiv w:val="1"/>
      <w:marLeft w:val="0"/>
      <w:marRight w:val="0"/>
      <w:marTop w:val="0"/>
      <w:marBottom w:val="0"/>
      <w:divBdr>
        <w:top w:val="none" w:sz="0" w:space="0" w:color="auto"/>
        <w:left w:val="none" w:sz="0" w:space="0" w:color="auto"/>
        <w:bottom w:val="none" w:sz="0" w:space="0" w:color="auto"/>
        <w:right w:val="none" w:sz="0" w:space="0" w:color="auto"/>
      </w:divBdr>
    </w:div>
    <w:div w:id="64299191">
      <w:bodyDiv w:val="1"/>
      <w:marLeft w:val="0"/>
      <w:marRight w:val="0"/>
      <w:marTop w:val="0"/>
      <w:marBottom w:val="0"/>
      <w:divBdr>
        <w:top w:val="none" w:sz="0" w:space="0" w:color="auto"/>
        <w:left w:val="none" w:sz="0" w:space="0" w:color="auto"/>
        <w:bottom w:val="none" w:sz="0" w:space="0" w:color="auto"/>
        <w:right w:val="none" w:sz="0" w:space="0" w:color="auto"/>
      </w:divBdr>
    </w:div>
    <w:div w:id="87386547">
      <w:bodyDiv w:val="1"/>
      <w:marLeft w:val="0"/>
      <w:marRight w:val="0"/>
      <w:marTop w:val="0"/>
      <w:marBottom w:val="0"/>
      <w:divBdr>
        <w:top w:val="none" w:sz="0" w:space="0" w:color="auto"/>
        <w:left w:val="none" w:sz="0" w:space="0" w:color="auto"/>
        <w:bottom w:val="none" w:sz="0" w:space="0" w:color="auto"/>
        <w:right w:val="none" w:sz="0" w:space="0" w:color="auto"/>
      </w:divBdr>
    </w:div>
    <w:div w:id="137572914">
      <w:bodyDiv w:val="1"/>
      <w:marLeft w:val="0"/>
      <w:marRight w:val="0"/>
      <w:marTop w:val="0"/>
      <w:marBottom w:val="0"/>
      <w:divBdr>
        <w:top w:val="none" w:sz="0" w:space="0" w:color="auto"/>
        <w:left w:val="none" w:sz="0" w:space="0" w:color="auto"/>
        <w:bottom w:val="none" w:sz="0" w:space="0" w:color="auto"/>
        <w:right w:val="none" w:sz="0" w:space="0" w:color="auto"/>
      </w:divBdr>
    </w:div>
    <w:div w:id="148710944">
      <w:bodyDiv w:val="1"/>
      <w:marLeft w:val="0"/>
      <w:marRight w:val="0"/>
      <w:marTop w:val="0"/>
      <w:marBottom w:val="0"/>
      <w:divBdr>
        <w:top w:val="none" w:sz="0" w:space="0" w:color="auto"/>
        <w:left w:val="none" w:sz="0" w:space="0" w:color="auto"/>
        <w:bottom w:val="none" w:sz="0" w:space="0" w:color="auto"/>
        <w:right w:val="none" w:sz="0" w:space="0" w:color="auto"/>
      </w:divBdr>
    </w:div>
    <w:div w:id="171993332">
      <w:bodyDiv w:val="1"/>
      <w:marLeft w:val="0"/>
      <w:marRight w:val="0"/>
      <w:marTop w:val="0"/>
      <w:marBottom w:val="0"/>
      <w:divBdr>
        <w:top w:val="none" w:sz="0" w:space="0" w:color="auto"/>
        <w:left w:val="none" w:sz="0" w:space="0" w:color="auto"/>
        <w:bottom w:val="none" w:sz="0" w:space="0" w:color="auto"/>
        <w:right w:val="none" w:sz="0" w:space="0" w:color="auto"/>
      </w:divBdr>
    </w:div>
    <w:div w:id="180709639">
      <w:bodyDiv w:val="1"/>
      <w:marLeft w:val="0"/>
      <w:marRight w:val="0"/>
      <w:marTop w:val="0"/>
      <w:marBottom w:val="0"/>
      <w:divBdr>
        <w:top w:val="none" w:sz="0" w:space="0" w:color="auto"/>
        <w:left w:val="none" w:sz="0" w:space="0" w:color="auto"/>
        <w:bottom w:val="none" w:sz="0" w:space="0" w:color="auto"/>
        <w:right w:val="none" w:sz="0" w:space="0" w:color="auto"/>
      </w:divBdr>
    </w:div>
    <w:div w:id="220411855">
      <w:bodyDiv w:val="1"/>
      <w:marLeft w:val="0"/>
      <w:marRight w:val="0"/>
      <w:marTop w:val="0"/>
      <w:marBottom w:val="0"/>
      <w:divBdr>
        <w:top w:val="none" w:sz="0" w:space="0" w:color="auto"/>
        <w:left w:val="none" w:sz="0" w:space="0" w:color="auto"/>
        <w:bottom w:val="none" w:sz="0" w:space="0" w:color="auto"/>
        <w:right w:val="none" w:sz="0" w:space="0" w:color="auto"/>
      </w:divBdr>
    </w:div>
    <w:div w:id="224412132">
      <w:bodyDiv w:val="1"/>
      <w:marLeft w:val="0"/>
      <w:marRight w:val="0"/>
      <w:marTop w:val="0"/>
      <w:marBottom w:val="0"/>
      <w:divBdr>
        <w:top w:val="none" w:sz="0" w:space="0" w:color="auto"/>
        <w:left w:val="none" w:sz="0" w:space="0" w:color="auto"/>
        <w:bottom w:val="none" w:sz="0" w:space="0" w:color="auto"/>
        <w:right w:val="none" w:sz="0" w:space="0" w:color="auto"/>
      </w:divBdr>
    </w:div>
    <w:div w:id="236402950">
      <w:bodyDiv w:val="1"/>
      <w:marLeft w:val="0"/>
      <w:marRight w:val="0"/>
      <w:marTop w:val="0"/>
      <w:marBottom w:val="0"/>
      <w:divBdr>
        <w:top w:val="none" w:sz="0" w:space="0" w:color="auto"/>
        <w:left w:val="none" w:sz="0" w:space="0" w:color="auto"/>
        <w:bottom w:val="none" w:sz="0" w:space="0" w:color="auto"/>
        <w:right w:val="none" w:sz="0" w:space="0" w:color="auto"/>
      </w:divBdr>
    </w:div>
    <w:div w:id="291984738">
      <w:bodyDiv w:val="1"/>
      <w:marLeft w:val="0"/>
      <w:marRight w:val="0"/>
      <w:marTop w:val="0"/>
      <w:marBottom w:val="0"/>
      <w:divBdr>
        <w:top w:val="none" w:sz="0" w:space="0" w:color="auto"/>
        <w:left w:val="none" w:sz="0" w:space="0" w:color="auto"/>
        <w:bottom w:val="none" w:sz="0" w:space="0" w:color="auto"/>
        <w:right w:val="none" w:sz="0" w:space="0" w:color="auto"/>
      </w:divBdr>
    </w:div>
    <w:div w:id="371275245">
      <w:bodyDiv w:val="1"/>
      <w:marLeft w:val="0"/>
      <w:marRight w:val="0"/>
      <w:marTop w:val="0"/>
      <w:marBottom w:val="0"/>
      <w:divBdr>
        <w:top w:val="none" w:sz="0" w:space="0" w:color="auto"/>
        <w:left w:val="none" w:sz="0" w:space="0" w:color="auto"/>
        <w:bottom w:val="none" w:sz="0" w:space="0" w:color="auto"/>
        <w:right w:val="none" w:sz="0" w:space="0" w:color="auto"/>
      </w:divBdr>
    </w:div>
    <w:div w:id="398983941">
      <w:bodyDiv w:val="1"/>
      <w:marLeft w:val="0"/>
      <w:marRight w:val="0"/>
      <w:marTop w:val="0"/>
      <w:marBottom w:val="0"/>
      <w:divBdr>
        <w:top w:val="none" w:sz="0" w:space="0" w:color="auto"/>
        <w:left w:val="none" w:sz="0" w:space="0" w:color="auto"/>
        <w:bottom w:val="none" w:sz="0" w:space="0" w:color="auto"/>
        <w:right w:val="none" w:sz="0" w:space="0" w:color="auto"/>
      </w:divBdr>
    </w:div>
    <w:div w:id="416050466">
      <w:bodyDiv w:val="1"/>
      <w:marLeft w:val="0"/>
      <w:marRight w:val="0"/>
      <w:marTop w:val="0"/>
      <w:marBottom w:val="0"/>
      <w:divBdr>
        <w:top w:val="none" w:sz="0" w:space="0" w:color="auto"/>
        <w:left w:val="none" w:sz="0" w:space="0" w:color="auto"/>
        <w:bottom w:val="none" w:sz="0" w:space="0" w:color="auto"/>
        <w:right w:val="none" w:sz="0" w:space="0" w:color="auto"/>
      </w:divBdr>
    </w:div>
    <w:div w:id="418600719">
      <w:bodyDiv w:val="1"/>
      <w:marLeft w:val="0"/>
      <w:marRight w:val="0"/>
      <w:marTop w:val="0"/>
      <w:marBottom w:val="0"/>
      <w:divBdr>
        <w:top w:val="none" w:sz="0" w:space="0" w:color="auto"/>
        <w:left w:val="none" w:sz="0" w:space="0" w:color="auto"/>
        <w:bottom w:val="none" w:sz="0" w:space="0" w:color="auto"/>
        <w:right w:val="none" w:sz="0" w:space="0" w:color="auto"/>
      </w:divBdr>
    </w:div>
    <w:div w:id="464011140">
      <w:bodyDiv w:val="1"/>
      <w:marLeft w:val="0"/>
      <w:marRight w:val="0"/>
      <w:marTop w:val="0"/>
      <w:marBottom w:val="0"/>
      <w:divBdr>
        <w:top w:val="none" w:sz="0" w:space="0" w:color="auto"/>
        <w:left w:val="none" w:sz="0" w:space="0" w:color="auto"/>
        <w:bottom w:val="none" w:sz="0" w:space="0" w:color="auto"/>
        <w:right w:val="none" w:sz="0" w:space="0" w:color="auto"/>
      </w:divBdr>
    </w:div>
    <w:div w:id="528683032">
      <w:bodyDiv w:val="1"/>
      <w:marLeft w:val="0"/>
      <w:marRight w:val="0"/>
      <w:marTop w:val="0"/>
      <w:marBottom w:val="0"/>
      <w:divBdr>
        <w:top w:val="none" w:sz="0" w:space="0" w:color="auto"/>
        <w:left w:val="none" w:sz="0" w:space="0" w:color="auto"/>
        <w:bottom w:val="none" w:sz="0" w:space="0" w:color="auto"/>
        <w:right w:val="none" w:sz="0" w:space="0" w:color="auto"/>
      </w:divBdr>
    </w:div>
    <w:div w:id="542522807">
      <w:bodyDiv w:val="1"/>
      <w:marLeft w:val="0"/>
      <w:marRight w:val="0"/>
      <w:marTop w:val="0"/>
      <w:marBottom w:val="0"/>
      <w:divBdr>
        <w:top w:val="none" w:sz="0" w:space="0" w:color="auto"/>
        <w:left w:val="none" w:sz="0" w:space="0" w:color="auto"/>
        <w:bottom w:val="none" w:sz="0" w:space="0" w:color="auto"/>
        <w:right w:val="none" w:sz="0" w:space="0" w:color="auto"/>
      </w:divBdr>
    </w:div>
    <w:div w:id="606818390">
      <w:bodyDiv w:val="1"/>
      <w:marLeft w:val="0"/>
      <w:marRight w:val="0"/>
      <w:marTop w:val="0"/>
      <w:marBottom w:val="0"/>
      <w:divBdr>
        <w:top w:val="none" w:sz="0" w:space="0" w:color="auto"/>
        <w:left w:val="none" w:sz="0" w:space="0" w:color="auto"/>
        <w:bottom w:val="none" w:sz="0" w:space="0" w:color="auto"/>
        <w:right w:val="none" w:sz="0" w:space="0" w:color="auto"/>
      </w:divBdr>
    </w:div>
    <w:div w:id="639379914">
      <w:bodyDiv w:val="1"/>
      <w:marLeft w:val="0"/>
      <w:marRight w:val="0"/>
      <w:marTop w:val="0"/>
      <w:marBottom w:val="0"/>
      <w:divBdr>
        <w:top w:val="none" w:sz="0" w:space="0" w:color="auto"/>
        <w:left w:val="none" w:sz="0" w:space="0" w:color="auto"/>
        <w:bottom w:val="none" w:sz="0" w:space="0" w:color="auto"/>
        <w:right w:val="none" w:sz="0" w:space="0" w:color="auto"/>
      </w:divBdr>
    </w:div>
    <w:div w:id="671760454">
      <w:bodyDiv w:val="1"/>
      <w:marLeft w:val="0"/>
      <w:marRight w:val="0"/>
      <w:marTop w:val="0"/>
      <w:marBottom w:val="0"/>
      <w:divBdr>
        <w:top w:val="none" w:sz="0" w:space="0" w:color="auto"/>
        <w:left w:val="none" w:sz="0" w:space="0" w:color="auto"/>
        <w:bottom w:val="none" w:sz="0" w:space="0" w:color="auto"/>
        <w:right w:val="none" w:sz="0" w:space="0" w:color="auto"/>
      </w:divBdr>
    </w:div>
    <w:div w:id="707923383">
      <w:bodyDiv w:val="1"/>
      <w:marLeft w:val="0"/>
      <w:marRight w:val="0"/>
      <w:marTop w:val="0"/>
      <w:marBottom w:val="0"/>
      <w:divBdr>
        <w:top w:val="none" w:sz="0" w:space="0" w:color="auto"/>
        <w:left w:val="none" w:sz="0" w:space="0" w:color="auto"/>
        <w:bottom w:val="none" w:sz="0" w:space="0" w:color="auto"/>
        <w:right w:val="none" w:sz="0" w:space="0" w:color="auto"/>
      </w:divBdr>
    </w:div>
    <w:div w:id="762334432">
      <w:bodyDiv w:val="1"/>
      <w:marLeft w:val="0"/>
      <w:marRight w:val="0"/>
      <w:marTop w:val="0"/>
      <w:marBottom w:val="0"/>
      <w:divBdr>
        <w:top w:val="none" w:sz="0" w:space="0" w:color="auto"/>
        <w:left w:val="none" w:sz="0" w:space="0" w:color="auto"/>
        <w:bottom w:val="none" w:sz="0" w:space="0" w:color="auto"/>
        <w:right w:val="none" w:sz="0" w:space="0" w:color="auto"/>
      </w:divBdr>
    </w:div>
    <w:div w:id="774054499">
      <w:bodyDiv w:val="1"/>
      <w:marLeft w:val="0"/>
      <w:marRight w:val="0"/>
      <w:marTop w:val="0"/>
      <w:marBottom w:val="0"/>
      <w:divBdr>
        <w:top w:val="none" w:sz="0" w:space="0" w:color="auto"/>
        <w:left w:val="none" w:sz="0" w:space="0" w:color="auto"/>
        <w:bottom w:val="none" w:sz="0" w:space="0" w:color="auto"/>
        <w:right w:val="none" w:sz="0" w:space="0" w:color="auto"/>
      </w:divBdr>
    </w:div>
    <w:div w:id="846092452">
      <w:bodyDiv w:val="1"/>
      <w:marLeft w:val="0"/>
      <w:marRight w:val="0"/>
      <w:marTop w:val="0"/>
      <w:marBottom w:val="0"/>
      <w:divBdr>
        <w:top w:val="none" w:sz="0" w:space="0" w:color="auto"/>
        <w:left w:val="none" w:sz="0" w:space="0" w:color="auto"/>
        <w:bottom w:val="none" w:sz="0" w:space="0" w:color="auto"/>
        <w:right w:val="none" w:sz="0" w:space="0" w:color="auto"/>
      </w:divBdr>
    </w:div>
    <w:div w:id="863401478">
      <w:bodyDiv w:val="1"/>
      <w:marLeft w:val="0"/>
      <w:marRight w:val="0"/>
      <w:marTop w:val="0"/>
      <w:marBottom w:val="0"/>
      <w:divBdr>
        <w:top w:val="none" w:sz="0" w:space="0" w:color="auto"/>
        <w:left w:val="none" w:sz="0" w:space="0" w:color="auto"/>
        <w:bottom w:val="none" w:sz="0" w:space="0" w:color="auto"/>
        <w:right w:val="none" w:sz="0" w:space="0" w:color="auto"/>
      </w:divBdr>
    </w:div>
    <w:div w:id="894505660">
      <w:bodyDiv w:val="1"/>
      <w:marLeft w:val="0"/>
      <w:marRight w:val="0"/>
      <w:marTop w:val="0"/>
      <w:marBottom w:val="0"/>
      <w:divBdr>
        <w:top w:val="none" w:sz="0" w:space="0" w:color="auto"/>
        <w:left w:val="none" w:sz="0" w:space="0" w:color="auto"/>
        <w:bottom w:val="none" w:sz="0" w:space="0" w:color="auto"/>
        <w:right w:val="none" w:sz="0" w:space="0" w:color="auto"/>
      </w:divBdr>
    </w:div>
    <w:div w:id="902526989">
      <w:bodyDiv w:val="1"/>
      <w:marLeft w:val="0"/>
      <w:marRight w:val="0"/>
      <w:marTop w:val="0"/>
      <w:marBottom w:val="0"/>
      <w:divBdr>
        <w:top w:val="none" w:sz="0" w:space="0" w:color="auto"/>
        <w:left w:val="none" w:sz="0" w:space="0" w:color="auto"/>
        <w:bottom w:val="none" w:sz="0" w:space="0" w:color="auto"/>
        <w:right w:val="none" w:sz="0" w:space="0" w:color="auto"/>
      </w:divBdr>
    </w:div>
    <w:div w:id="907302845">
      <w:bodyDiv w:val="1"/>
      <w:marLeft w:val="0"/>
      <w:marRight w:val="0"/>
      <w:marTop w:val="0"/>
      <w:marBottom w:val="0"/>
      <w:divBdr>
        <w:top w:val="none" w:sz="0" w:space="0" w:color="auto"/>
        <w:left w:val="none" w:sz="0" w:space="0" w:color="auto"/>
        <w:bottom w:val="none" w:sz="0" w:space="0" w:color="auto"/>
        <w:right w:val="none" w:sz="0" w:space="0" w:color="auto"/>
      </w:divBdr>
    </w:div>
    <w:div w:id="967588841">
      <w:bodyDiv w:val="1"/>
      <w:marLeft w:val="0"/>
      <w:marRight w:val="0"/>
      <w:marTop w:val="0"/>
      <w:marBottom w:val="0"/>
      <w:divBdr>
        <w:top w:val="none" w:sz="0" w:space="0" w:color="auto"/>
        <w:left w:val="none" w:sz="0" w:space="0" w:color="auto"/>
        <w:bottom w:val="none" w:sz="0" w:space="0" w:color="auto"/>
        <w:right w:val="none" w:sz="0" w:space="0" w:color="auto"/>
      </w:divBdr>
    </w:div>
    <w:div w:id="982733434">
      <w:bodyDiv w:val="1"/>
      <w:marLeft w:val="0"/>
      <w:marRight w:val="0"/>
      <w:marTop w:val="0"/>
      <w:marBottom w:val="0"/>
      <w:divBdr>
        <w:top w:val="none" w:sz="0" w:space="0" w:color="auto"/>
        <w:left w:val="none" w:sz="0" w:space="0" w:color="auto"/>
        <w:bottom w:val="none" w:sz="0" w:space="0" w:color="auto"/>
        <w:right w:val="none" w:sz="0" w:space="0" w:color="auto"/>
      </w:divBdr>
    </w:div>
    <w:div w:id="985016957">
      <w:bodyDiv w:val="1"/>
      <w:marLeft w:val="0"/>
      <w:marRight w:val="0"/>
      <w:marTop w:val="0"/>
      <w:marBottom w:val="0"/>
      <w:divBdr>
        <w:top w:val="none" w:sz="0" w:space="0" w:color="auto"/>
        <w:left w:val="none" w:sz="0" w:space="0" w:color="auto"/>
        <w:bottom w:val="none" w:sz="0" w:space="0" w:color="auto"/>
        <w:right w:val="none" w:sz="0" w:space="0" w:color="auto"/>
      </w:divBdr>
    </w:div>
    <w:div w:id="1000277297">
      <w:bodyDiv w:val="1"/>
      <w:marLeft w:val="0"/>
      <w:marRight w:val="0"/>
      <w:marTop w:val="0"/>
      <w:marBottom w:val="0"/>
      <w:divBdr>
        <w:top w:val="none" w:sz="0" w:space="0" w:color="auto"/>
        <w:left w:val="none" w:sz="0" w:space="0" w:color="auto"/>
        <w:bottom w:val="none" w:sz="0" w:space="0" w:color="auto"/>
        <w:right w:val="none" w:sz="0" w:space="0" w:color="auto"/>
      </w:divBdr>
    </w:div>
    <w:div w:id="1070999612">
      <w:bodyDiv w:val="1"/>
      <w:marLeft w:val="0"/>
      <w:marRight w:val="0"/>
      <w:marTop w:val="0"/>
      <w:marBottom w:val="0"/>
      <w:divBdr>
        <w:top w:val="none" w:sz="0" w:space="0" w:color="auto"/>
        <w:left w:val="none" w:sz="0" w:space="0" w:color="auto"/>
        <w:bottom w:val="none" w:sz="0" w:space="0" w:color="auto"/>
        <w:right w:val="none" w:sz="0" w:space="0" w:color="auto"/>
      </w:divBdr>
    </w:div>
    <w:div w:id="1081876979">
      <w:bodyDiv w:val="1"/>
      <w:marLeft w:val="0"/>
      <w:marRight w:val="0"/>
      <w:marTop w:val="0"/>
      <w:marBottom w:val="0"/>
      <w:divBdr>
        <w:top w:val="none" w:sz="0" w:space="0" w:color="auto"/>
        <w:left w:val="none" w:sz="0" w:space="0" w:color="auto"/>
        <w:bottom w:val="none" w:sz="0" w:space="0" w:color="auto"/>
        <w:right w:val="none" w:sz="0" w:space="0" w:color="auto"/>
      </w:divBdr>
    </w:div>
    <w:div w:id="1129785338">
      <w:bodyDiv w:val="1"/>
      <w:marLeft w:val="0"/>
      <w:marRight w:val="0"/>
      <w:marTop w:val="0"/>
      <w:marBottom w:val="0"/>
      <w:divBdr>
        <w:top w:val="none" w:sz="0" w:space="0" w:color="auto"/>
        <w:left w:val="none" w:sz="0" w:space="0" w:color="auto"/>
        <w:bottom w:val="none" w:sz="0" w:space="0" w:color="auto"/>
        <w:right w:val="none" w:sz="0" w:space="0" w:color="auto"/>
      </w:divBdr>
    </w:div>
    <w:div w:id="1129974636">
      <w:bodyDiv w:val="1"/>
      <w:marLeft w:val="0"/>
      <w:marRight w:val="0"/>
      <w:marTop w:val="0"/>
      <w:marBottom w:val="0"/>
      <w:divBdr>
        <w:top w:val="none" w:sz="0" w:space="0" w:color="auto"/>
        <w:left w:val="none" w:sz="0" w:space="0" w:color="auto"/>
        <w:bottom w:val="none" w:sz="0" w:space="0" w:color="auto"/>
        <w:right w:val="none" w:sz="0" w:space="0" w:color="auto"/>
      </w:divBdr>
    </w:div>
    <w:div w:id="1251934594">
      <w:bodyDiv w:val="1"/>
      <w:marLeft w:val="0"/>
      <w:marRight w:val="0"/>
      <w:marTop w:val="0"/>
      <w:marBottom w:val="0"/>
      <w:divBdr>
        <w:top w:val="none" w:sz="0" w:space="0" w:color="auto"/>
        <w:left w:val="none" w:sz="0" w:space="0" w:color="auto"/>
        <w:bottom w:val="none" w:sz="0" w:space="0" w:color="auto"/>
        <w:right w:val="none" w:sz="0" w:space="0" w:color="auto"/>
      </w:divBdr>
    </w:div>
    <w:div w:id="1263341655">
      <w:bodyDiv w:val="1"/>
      <w:marLeft w:val="0"/>
      <w:marRight w:val="0"/>
      <w:marTop w:val="0"/>
      <w:marBottom w:val="0"/>
      <w:divBdr>
        <w:top w:val="none" w:sz="0" w:space="0" w:color="auto"/>
        <w:left w:val="none" w:sz="0" w:space="0" w:color="auto"/>
        <w:bottom w:val="none" w:sz="0" w:space="0" w:color="auto"/>
        <w:right w:val="none" w:sz="0" w:space="0" w:color="auto"/>
      </w:divBdr>
    </w:div>
    <w:div w:id="1386903500">
      <w:bodyDiv w:val="1"/>
      <w:marLeft w:val="0"/>
      <w:marRight w:val="0"/>
      <w:marTop w:val="0"/>
      <w:marBottom w:val="0"/>
      <w:divBdr>
        <w:top w:val="none" w:sz="0" w:space="0" w:color="auto"/>
        <w:left w:val="none" w:sz="0" w:space="0" w:color="auto"/>
        <w:bottom w:val="none" w:sz="0" w:space="0" w:color="auto"/>
        <w:right w:val="none" w:sz="0" w:space="0" w:color="auto"/>
      </w:divBdr>
    </w:div>
    <w:div w:id="1393384764">
      <w:bodyDiv w:val="1"/>
      <w:marLeft w:val="0"/>
      <w:marRight w:val="0"/>
      <w:marTop w:val="0"/>
      <w:marBottom w:val="0"/>
      <w:divBdr>
        <w:top w:val="none" w:sz="0" w:space="0" w:color="auto"/>
        <w:left w:val="none" w:sz="0" w:space="0" w:color="auto"/>
        <w:bottom w:val="none" w:sz="0" w:space="0" w:color="auto"/>
        <w:right w:val="none" w:sz="0" w:space="0" w:color="auto"/>
      </w:divBdr>
    </w:div>
    <w:div w:id="1459101077">
      <w:bodyDiv w:val="1"/>
      <w:marLeft w:val="0"/>
      <w:marRight w:val="0"/>
      <w:marTop w:val="0"/>
      <w:marBottom w:val="0"/>
      <w:divBdr>
        <w:top w:val="none" w:sz="0" w:space="0" w:color="auto"/>
        <w:left w:val="none" w:sz="0" w:space="0" w:color="auto"/>
        <w:bottom w:val="none" w:sz="0" w:space="0" w:color="auto"/>
        <w:right w:val="none" w:sz="0" w:space="0" w:color="auto"/>
      </w:divBdr>
    </w:div>
    <w:div w:id="1462114478">
      <w:bodyDiv w:val="1"/>
      <w:marLeft w:val="0"/>
      <w:marRight w:val="0"/>
      <w:marTop w:val="0"/>
      <w:marBottom w:val="0"/>
      <w:divBdr>
        <w:top w:val="none" w:sz="0" w:space="0" w:color="auto"/>
        <w:left w:val="none" w:sz="0" w:space="0" w:color="auto"/>
        <w:bottom w:val="none" w:sz="0" w:space="0" w:color="auto"/>
        <w:right w:val="none" w:sz="0" w:space="0" w:color="auto"/>
      </w:divBdr>
    </w:div>
    <w:div w:id="1518081569">
      <w:bodyDiv w:val="1"/>
      <w:marLeft w:val="0"/>
      <w:marRight w:val="0"/>
      <w:marTop w:val="0"/>
      <w:marBottom w:val="0"/>
      <w:divBdr>
        <w:top w:val="none" w:sz="0" w:space="0" w:color="auto"/>
        <w:left w:val="none" w:sz="0" w:space="0" w:color="auto"/>
        <w:bottom w:val="none" w:sz="0" w:space="0" w:color="auto"/>
        <w:right w:val="none" w:sz="0" w:space="0" w:color="auto"/>
      </w:divBdr>
    </w:div>
    <w:div w:id="1594585796">
      <w:bodyDiv w:val="1"/>
      <w:marLeft w:val="0"/>
      <w:marRight w:val="0"/>
      <w:marTop w:val="0"/>
      <w:marBottom w:val="0"/>
      <w:divBdr>
        <w:top w:val="none" w:sz="0" w:space="0" w:color="auto"/>
        <w:left w:val="none" w:sz="0" w:space="0" w:color="auto"/>
        <w:bottom w:val="none" w:sz="0" w:space="0" w:color="auto"/>
        <w:right w:val="none" w:sz="0" w:space="0" w:color="auto"/>
      </w:divBdr>
    </w:div>
    <w:div w:id="1670909129">
      <w:bodyDiv w:val="1"/>
      <w:marLeft w:val="0"/>
      <w:marRight w:val="0"/>
      <w:marTop w:val="0"/>
      <w:marBottom w:val="0"/>
      <w:divBdr>
        <w:top w:val="none" w:sz="0" w:space="0" w:color="auto"/>
        <w:left w:val="none" w:sz="0" w:space="0" w:color="auto"/>
        <w:bottom w:val="none" w:sz="0" w:space="0" w:color="auto"/>
        <w:right w:val="none" w:sz="0" w:space="0" w:color="auto"/>
      </w:divBdr>
    </w:div>
    <w:div w:id="1746603841">
      <w:bodyDiv w:val="1"/>
      <w:marLeft w:val="0"/>
      <w:marRight w:val="0"/>
      <w:marTop w:val="0"/>
      <w:marBottom w:val="0"/>
      <w:divBdr>
        <w:top w:val="none" w:sz="0" w:space="0" w:color="auto"/>
        <w:left w:val="none" w:sz="0" w:space="0" w:color="auto"/>
        <w:bottom w:val="none" w:sz="0" w:space="0" w:color="auto"/>
        <w:right w:val="none" w:sz="0" w:space="0" w:color="auto"/>
      </w:divBdr>
    </w:div>
    <w:div w:id="1779179229">
      <w:bodyDiv w:val="1"/>
      <w:marLeft w:val="0"/>
      <w:marRight w:val="0"/>
      <w:marTop w:val="0"/>
      <w:marBottom w:val="0"/>
      <w:divBdr>
        <w:top w:val="none" w:sz="0" w:space="0" w:color="auto"/>
        <w:left w:val="none" w:sz="0" w:space="0" w:color="auto"/>
        <w:bottom w:val="none" w:sz="0" w:space="0" w:color="auto"/>
        <w:right w:val="none" w:sz="0" w:space="0" w:color="auto"/>
      </w:divBdr>
    </w:div>
    <w:div w:id="1871450705">
      <w:bodyDiv w:val="1"/>
      <w:marLeft w:val="0"/>
      <w:marRight w:val="0"/>
      <w:marTop w:val="0"/>
      <w:marBottom w:val="0"/>
      <w:divBdr>
        <w:top w:val="none" w:sz="0" w:space="0" w:color="auto"/>
        <w:left w:val="none" w:sz="0" w:space="0" w:color="auto"/>
        <w:bottom w:val="none" w:sz="0" w:space="0" w:color="auto"/>
        <w:right w:val="none" w:sz="0" w:space="0" w:color="auto"/>
      </w:divBdr>
    </w:div>
    <w:div w:id="1938631202">
      <w:bodyDiv w:val="1"/>
      <w:marLeft w:val="0"/>
      <w:marRight w:val="0"/>
      <w:marTop w:val="0"/>
      <w:marBottom w:val="0"/>
      <w:divBdr>
        <w:top w:val="none" w:sz="0" w:space="0" w:color="auto"/>
        <w:left w:val="none" w:sz="0" w:space="0" w:color="auto"/>
        <w:bottom w:val="none" w:sz="0" w:space="0" w:color="auto"/>
        <w:right w:val="none" w:sz="0" w:space="0" w:color="auto"/>
      </w:divBdr>
    </w:div>
    <w:div w:id="1951932833">
      <w:bodyDiv w:val="1"/>
      <w:marLeft w:val="0"/>
      <w:marRight w:val="0"/>
      <w:marTop w:val="0"/>
      <w:marBottom w:val="0"/>
      <w:divBdr>
        <w:top w:val="none" w:sz="0" w:space="0" w:color="auto"/>
        <w:left w:val="none" w:sz="0" w:space="0" w:color="auto"/>
        <w:bottom w:val="none" w:sz="0" w:space="0" w:color="auto"/>
        <w:right w:val="none" w:sz="0" w:space="0" w:color="auto"/>
      </w:divBdr>
    </w:div>
    <w:div w:id="1982152959">
      <w:bodyDiv w:val="1"/>
      <w:marLeft w:val="0"/>
      <w:marRight w:val="0"/>
      <w:marTop w:val="0"/>
      <w:marBottom w:val="0"/>
      <w:divBdr>
        <w:top w:val="none" w:sz="0" w:space="0" w:color="auto"/>
        <w:left w:val="none" w:sz="0" w:space="0" w:color="auto"/>
        <w:bottom w:val="none" w:sz="0" w:space="0" w:color="auto"/>
        <w:right w:val="none" w:sz="0" w:space="0" w:color="auto"/>
      </w:divBdr>
    </w:div>
    <w:div w:id="2007050835">
      <w:bodyDiv w:val="1"/>
      <w:marLeft w:val="0"/>
      <w:marRight w:val="0"/>
      <w:marTop w:val="0"/>
      <w:marBottom w:val="0"/>
      <w:divBdr>
        <w:top w:val="none" w:sz="0" w:space="0" w:color="auto"/>
        <w:left w:val="none" w:sz="0" w:space="0" w:color="auto"/>
        <w:bottom w:val="none" w:sz="0" w:space="0" w:color="auto"/>
        <w:right w:val="none" w:sz="0" w:space="0" w:color="auto"/>
      </w:divBdr>
    </w:div>
    <w:div w:id="2022774860">
      <w:bodyDiv w:val="1"/>
      <w:marLeft w:val="0"/>
      <w:marRight w:val="0"/>
      <w:marTop w:val="0"/>
      <w:marBottom w:val="0"/>
      <w:divBdr>
        <w:top w:val="none" w:sz="0" w:space="0" w:color="auto"/>
        <w:left w:val="none" w:sz="0" w:space="0" w:color="auto"/>
        <w:bottom w:val="none" w:sz="0" w:space="0" w:color="auto"/>
        <w:right w:val="none" w:sz="0" w:space="0" w:color="auto"/>
      </w:divBdr>
    </w:div>
    <w:div w:id="2022780757">
      <w:bodyDiv w:val="1"/>
      <w:marLeft w:val="0"/>
      <w:marRight w:val="0"/>
      <w:marTop w:val="0"/>
      <w:marBottom w:val="0"/>
      <w:divBdr>
        <w:top w:val="none" w:sz="0" w:space="0" w:color="auto"/>
        <w:left w:val="none" w:sz="0" w:space="0" w:color="auto"/>
        <w:bottom w:val="none" w:sz="0" w:space="0" w:color="auto"/>
        <w:right w:val="none" w:sz="0" w:space="0" w:color="auto"/>
      </w:divBdr>
    </w:div>
    <w:div w:id="2035224933">
      <w:bodyDiv w:val="1"/>
      <w:marLeft w:val="0"/>
      <w:marRight w:val="0"/>
      <w:marTop w:val="0"/>
      <w:marBottom w:val="0"/>
      <w:divBdr>
        <w:top w:val="none" w:sz="0" w:space="0" w:color="auto"/>
        <w:left w:val="none" w:sz="0" w:space="0" w:color="auto"/>
        <w:bottom w:val="none" w:sz="0" w:space="0" w:color="auto"/>
        <w:right w:val="none" w:sz="0" w:space="0" w:color="auto"/>
      </w:divBdr>
    </w:div>
    <w:div w:id="2044550823">
      <w:bodyDiv w:val="1"/>
      <w:marLeft w:val="0"/>
      <w:marRight w:val="0"/>
      <w:marTop w:val="0"/>
      <w:marBottom w:val="0"/>
      <w:divBdr>
        <w:top w:val="none" w:sz="0" w:space="0" w:color="auto"/>
        <w:left w:val="none" w:sz="0" w:space="0" w:color="auto"/>
        <w:bottom w:val="none" w:sz="0" w:space="0" w:color="auto"/>
        <w:right w:val="none" w:sz="0" w:space="0" w:color="auto"/>
      </w:divBdr>
    </w:div>
    <w:div w:id="2092776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UCL15</b:Tag>
    <b:SourceType>InternetSite</b:SourceType>
    <b:Guid>{64FA01FA-6F39-460D-B143-3DBEA495E7E1}</b:Guid>
    <b:Author>
      <b:Author>
        <b:NameList>
          <b:Person>
            <b:Last>Engineering</b:Last>
            <b:First>UCL</b:First>
            <b:Middle>Mechanical</b:Middle>
          </b:Person>
        </b:NameList>
      </b:Author>
    </b:Author>
    <b:Title>YouTube</b:Title>
    <b:InternetSiteTitle>YouTube</b:InternetSiteTitle>
    <b:Year>2015</b:Year>
    <b:Month>March</b:Month>
    <b:Day>27</b:Day>
    <b:URL>https://www.youtube.com/watch?v=JtUB45wZAQM</b:URL>
    <b:RefOrder>1</b:RefOrder>
  </b:Source>
  <b:Source>
    <b:Tag>SSE10</b:Tag>
    <b:SourceType>InternetSite</b:SourceType>
    <b:Guid>{9B1BC46A-0B02-4304-ABC6-A77129354E87}</b:Guid>
    <b:Author>
      <b:Author>
        <b:NameList>
          <b:Person>
            <b:Last>SSEFacultyTV</b:Last>
          </b:Person>
        </b:NameList>
      </b:Author>
    </b:Author>
    <b:Title>YouTube</b:Title>
    <b:InternetSiteTitle>YouTube</b:InternetSiteTitle>
    <b:Year>2010</b:Year>
    <b:Month>May</b:Month>
    <b:Day>25</b:Day>
    <b:URL>https://www.youtube.com/watch?v=BGuYm0Fos6U</b:URL>
    <b:RefOrder>2</b:RefOrder>
  </b:Source>
  <b:Source>
    <b:Tag>WOS18</b:Tag>
    <b:SourceType>InternetSite</b:SourceType>
    <b:Guid>{0A1F4BDD-F59B-46C8-BA25-76A5A2B2A6C4}</b:Guid>
    <b:Title>Wosky 6 mini electric 1.5-3v 24000 rpm DC motor </b:Title>
    <b:Year>2018</b:Year>
    <b:Author>
      <b:Author>
        <b:NameList>
          <b:Person>
            <b:Last>WOSKEY</b:Last>
          </b:Person>
        </b:NameList>
      </b:Author>
    </b:Author>
    <b:InternetSiteTitle>Amazon </b:InternetSiteTitle>
    <b:Month>12</b:Month>
    <b:Day>12</b:Day>
    <b:URL>https://www.amazon.co.uk/WOSKY-Rectangular-Electric-24000RPM-Electronic-Black/dp/B07BPHJ3L7/ref=sr_1_1?ie=UTF8&amp;qid=1544712520&amp;sr=8-1&amp;keywords=wosky+6+set+rectangular</b:URL>
    <b:RefOrder>5</b:RefOrder>
  </b:Source>
  <b:Source>
    <b:Tag>Hom18</b:Tag>
    <b:SourceType>InternetSite</b:SourceType>
    <b:Guid>{563A525C-0F8E-4521-AFFF-C6301C35861A}</b:Guid>
    <b:Author>
      <b:Author>
        <b:NameList>
          <b:Person>
            <b:Last>Homyl</b:Last>
          </b:Person>
        </b:NameList>
      </b:Author>
    </b:Author>
    <b:Title>Homyl 2 Pieces Black 66cm Robot Modified Replacement Rubber Track </b:Title>
    <b:InternetSiteTitle>Amazon</b:InternetSiteTitle>
    <b:Year>2018</b:Year>
    <b:Month>12</b:Month>
    <b:Day>12</b:Day>
    <b:URL>https://www.amazon.co.uk/Homyl-Pieces-Modified-Replacement-Educational/dp/B07GBWKD5C/ref=sr_1_9?ie=UTF8&amp;qid=1544713367&amp;sr=8-9&amp;keywords=rubber+tracks</b:URL>
    <b:RefOrder>6</b:RefOrder>
  </b:Source>
  <b:Source>
    <b:Tag>Wil02</b:Tag>
    <b:SourceType>Book</b:SourceType>
    <b:Guid>{60736ED3-BA45-4F3F-A2D7-09AC5D2F4A39}</b:Guid>
    <b:Author>
      <b:Author>
        <b:NameList>
          <b:Person>
            <b:Last>Bolton</b:Last>
            <b:First>William</b:First>
          </b:Person>
        </b:NameList>
      </b:Author>
    </b:Author>
    <b:Title>Programmable Logic Controllers</b:Title>
    <b:Year>2002</b:Year>
    <b:Publisher>Newnes</b:Publisher>
    <b:RefOrder>7</b:RefOrder>
  </b:Source>
  <b:Source>
    <b:Tag>Bru02</b:Tag>
    <b:SourceType>Book</b:SourceType>
    <b:Guid>{413529CB-1E1D-4960-8404-F6F794A8EBFC}</b:Guid>
    <b:Author>
      <b:Author>
        <b:NameList>
          <b:Person>
            <b:Last>Harley</b:Last>
            <b:First>Bruce</b:First>
          </b:Person>
        </b:NameList>
      </b:Author>
    </b:Author>
    <b:Title>Insulate and Weathersize: Expert Advice from Start to Finish</b:Title>
    <b:Year>2002</b:Year>
    <b:Publisher>Taunton Press</b:Publisher>
    <b:RefOrder>8</b:RefOrder>
  </b:Source>
  <b:Source>
    <b:Tag>pel12</b:Tag>
    <b:SourceType>Book</b:SourceType>
    <b:Guid>{508CF67D-F848-428A-9E1E-7EA1AF084CC3}</b:Guid>
    <b:Title>Mechanocal Properties of Materials</b:Title>
    <b:Year>13 June 2012</b:Year>
    <b:Publisher>Springer Science and Buisness Media</b:Publisher>
    <b:Author>
      <b:Author>
        <b:NameList>
          <b:Person>
            <b:Last>Pelleg</b:Last>
            <b:First>Joshua</b:First>
          </b:Person>
        </b:NameList>
      </b:Author>
    </b:Author>
    <b:Volume>Volume 190 of Solid Mechanocs and its Applications</b:Volume>
    <b:RefOrder>9</b:RefOrder>
  </b:Source>
  <b:Source>
    <b:Tag>Ins18</b:Tag>
    <b:SourceType>Report</b:SourceType>
    <b:Guid>{4C876E58-580C-4BF9-941B-201B5D935D56}</b:Guid>
    <b:Title>Design challenge</b:Title>
    <b:Year>2018</b:Year>
    <b:City>London</b:City>
    <b:Author>
      <b:Author>
        <b:Corporate>Institute of Mechanical Engineers</b:Corporate>
      </b:Author>
    </b:Author>
    <b:RefOrder>3</b:RefOrder>
  </b:Source>
  <b:Source>
    <b:Tag>Pra16</b:Tag>
    <b:SourceType>InternetSite</b:SourceType>
    <b:Guid>{C6733D8E-C94B-4065-A039-345A907F892C}</b:Guid>
    <b:Title>VEPCRo- Vertical External Pole Climbing Robot</b:Title>
    <b:Year>2016</b:Year>
    <b:Author>
      <b:Author>
        <b:NameList>
          <b:Person>
            <b:Last>Wickramasinghe</b:Last>
            <b:First>Pramod</b:First>
            <b:Middle>C</b:Middle>
          </b:Person>
        </b:NameList>
      </b:Author>
    </b:Author>
    <b:InternetSiteTitle>hackster.io</b:InternetSiteTitle>
    <b:Month>November</b:Month>
    <b:Day>10</b:Day>
    <b:URL>https://www.hackster.io/p-d-pramod-chathuranga-wickramasinghe/vepcro-vertical-external-pole-climbing-robot-23ed27</b:URL>
    <b:RefOrder>4</b:RefOrder>
  </b:Source>
</b:Sources>
</file>

<file path=customXml/itemProps1.xml><?xml version="1.0" encoding="utf-8"?>
<ds:datastoreItem xmlns:ds="http://schemas.openxmlformats.org/officeDocument/2006/customXml" ds:itemID="{0A6E6829-8AF8-4971-9A54-098135BC5B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2639</Words>
  <Characters>15048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Dalton - brown (1801728)</dc:creator>
  <cp:keywords/>
  <dc:description/>
  <cp:lastModifiedBy>George Dalton - brown (1801728)</cp:lastModifiedBy>
  <cp:revision>5</cp:revision>
  <dcterms:created xsi:type="dcterms:W3CDTF">2018-12-13T16:34:00Z</dcterms:created>
  <dcterms:modified xsi:type="dcterms:W3CDTF">2018-12-13T16:37:00Z</dcterms:modified>
</cp:coreProperties>
</file>