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6FC61" w14:textId="1D472375" w:rsidR="00F215AB" w:rsidRPr="00A406E5" w:rsidRDefault="00C97022" w:rsidP="00F215AB">
      <w:pPr>
        <w:pStyle w:val="Heading2"/>
      </w:pPr>
      <w:r>
        <w:rPr>
          <w:noProof/>
          <w:lang w:val="en-US" w:eastAsia="en-US"/>
        </w:rPr>
        <w:drawing>
          <wp:inline distT="0" distB="0" distL="0" distR="0" wp14:anchorId="73CD3F59" wp14:editId="24041C17">
            <wp:extent cx="1207699" cy="401216"/>
            <wp:effectExtent l="0" t="0" r="0" b="5715"/>
            <wp:docPr id="5" name="Picture 5" descr="A picture containing draw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4705" cy="410188"/>
                    </a:xfrm>
                    <a:prstGeom prst="rect">
                      <a:avLst/>
                    </a:prstGeom>
                  </pic:spPr>
                </pic:pic>
              </a:graphicData>
            </a:graphic>
          </wp:inline>
        </w:drawing>
      </w:r>
      <w:r w:rsidR="00F215AB">
        <w:br w:type="textWrapping" w:clear="all"/>
      </w:r>
      <w:bookmarkStart w:id="0" w:name="_Toc48725200"/>
      <w:bookmarkStart w:id="1" w:name="_Toc48725264"/>
      <w:bookmarkStart w:id="2" w:name="_Toc48728707"/>
      <w:r w:rsidR="00F215AB" w:rsidRPr="00592CFB">
        <w:rPr>
          <w:highlight w:val="yellow"/>
        </w:rPr>
        <w:t xml:space="preserve">ASSESSMENT </w:t>
      </w:r>
      <w:bookmarkEnd w:id="0"/>
      <w:bookmarkEnd w:id="1"/>
      <w:bookmarkEnd w:id="2"/>
      <w:r w:rsidR="00592CFB" w:rsidRPr="00592CFB">
        <w:rPr>
          <w:highlight w:val="yellow"/>
        </w:rPr>
        <w:t>1</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215AB" w:rsidRPr="00A406E5" w14:paraId="2A215EB2" w14:textId="77777777" w:rsidTr="00592CFB">
        <w:tc>
          <w:tcPr>
            <w:tcW w:w="9922" w:type="dxa"/>
            <w:shd w:val="clear" w:color="auto" w:fill="C0C0C0"/>
          </w:tcPr>
          <w:p w14:paraId="2E6D173E" w14:textId="77777777" w:rsidR="00F215AB" w:rsidRPr="00A406E5" w:rsidRDefault="00F215AB" w:rsidP="00592CFB">
            <w:pPr>
              <w:pStyle w:val="Heading4"/>
              <w:spacing w:line="276" w:lineRule="auto"/>
              <w:rPr>
                <w:rFonts w:cs="Arial"/>
                <w:b/>
              </w:rPr>
            </w:pPr>
            <w:r>
              <w:rPr>
                <w:rFonts w:cs="Arial"/>
                <w:b/>
              </w:rPr>
              <w:t>LEVEL 4</w:t>
            </w:r>
            <w:r w:rsidRPr="00A406E5">
              <w:rPr>
                <w:rFonts w:cs="Arial"/>
                <w:b/>
              </w:rPr>
              <w:t xml:space="preserve"> ASSESSMENT SPECIFICATION </w:t>
            </w:r>
          </w:p>
        </w:tc>
      </w:tr>
    </w:tbl>
    <w:p w14:paraId="5D3A9CD7" w14:textId="77777777" w:rsidR="00F215AB" w:rsidRPr="00A406E5" w:rsidRDefault="00F215AB" w:rsidP="00F215AB">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215AB" w:rsidRPr="00A406E5" w14:paraId="288DC4FC" w14:textId="77777777" w:rsidTr="3D5854E0">
        <w:tc>
          <w:tcPr>
            <w:tcW w:w="2093" w:type="dxa"/>
            <w:shd w:val="clear" w:color="auto" w:fill="auto"/>
          </w:tcPr>
          <w:p w14:paraId="2C9FDD91"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0C03C804" w14:textId="32B0311B" w:rsidR="00F215AB" w:rsidRPr="00A406E5" w:rsidRDefault="00F215AB" w:rsidP="00592CFB">
            <w:pPr>
              <w:spacing w:before="120" w:after="120" w:line="276" w:lineRule="auto"/>
              <w:jc w:val="both"/>
              <w:rPr>
                <w:rFonts w:cs="Arial"/>
                <w:b/>
                <w:sz w:val="22"/>
                <w:szCs w:val="22"/>
              </w:rPr>
            </w:pPr>
          </w:p>
        </w:tc>
        <w:tc>
          <w:tcPr>
            <w:tcW w:w="2268" w:type="dxa"/>
            <w:shd w:val="clear" w:color="auto" w:fill="D9D9D9" w:themeFill="background1" w:themeFillShade="D9"/>
          </w:tcPr>
          <w:p w14:paraId="081CE7BF"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7F336E5" w14:textId="77777777" w:rsidR="00F215AB" w:rsidRPr="00A406E5" w:rsidRDefault="00F215AB" w:rsidP="00592CFB">
            <w:pPr>
              <w:spacing w:before="120" w:after="120" w:line="276" w:lineRule="auto"/>
              <w:jc w:val="both"/>
              <w:rPr>
                <w:rFonts w:cs="Arial"/>
                <w:b/>
                <w:sz w:val="22"/>
                <w:szCs w:val="22"/>
              </w:rPr>
            </w:pPr>
          </w:p>
        </w:tc>
      </w:tr>
      <w:tr w:rsidR="00F215AB" w:rsidRPr="00A406E5" w14:paraId="457F7DCF" w14:textId="77777777" w:rsidTr="3D5854E0">
        <w:tc>
          <w:tcPr>
            <w:tcW w:w="2093" w:type="dxa"/>
            <w:shd w:val="clear" w:color="auto" w:fill="auto"/>
          </w:tcPr>
          <w:p w14:paraId="61CAD08F"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CAFF60F" w14:textId="6BBAD481" w:rsidR="00F215AB" w:rsidRPr="00A406E5" w:rsidRDefault="00B0653C" w:rsidP="00592CFB">
            <w:pPr>
              <w:spacing w:before="120" w:after="120" w:line="276" w:lineRule="auto"/>
              <w:jc w:val="both"/>
              <w:rPr>
                <w:rFonts w:cs="Arial"/>
                <w:b/>
                <w:sz w:val="22"/>
                <w:szCs w:val="22"/>
              </w:rPr>
            </w:pPr>
            <w:r>
              <w:rPr>
                <w:rFonts w:cs="Arial"/>
                <w:b/>
                <w:sz w:val="22"/>
                <w:szCs w:val="22"/>
              </w:rPr>
              <w:t xml:space="preserve">Surface Pattern </w:t>
            </w:r>
            <w:r w:rsidR="0005307E">
              <w:rPr>
                <w:rFonts w:cs="Arial"/>
                <w:b/>
                <w:sz w:val="22"/>
                <w:szCs w:val="22"/>
              </w:rPr>
              <w:t xml:space="preserve">&amp; </w:t>
            </w:r>
            <w:r>
              <w:rPr>
                <w:rFonts w:cs="Arial"/>
                <w:b/>
                <w:sz w:val="22"/>
                <w:szCs w:val="22"/>
              </w:rPr>
              <w:t>Text</w:t>
            </w:r>
            <w:r w:rsidR="00592CFB">
              <w:rPr>
                <w:rFonts w:cs="Arial"/>
                <w:b/>
                <w:sz w:val="22"/>
                <w:szCs w:val="22"/>
              </w:rPr>
              <w:t>i</w:t>
            </w:r>
            <w:r>
              <w:rPr>
                <w:rFonts w:cs="Arial"/>
                <w:b/>
                <w:sz w:val="22"/>
                <w:szCs w:val="22"/>
              </w:rPr>
              <w:t>les</w:t>
            </w:r>
          </w:p>
        </w:tc>
      </w:tr>
      <w:tr w:rsidR="00F215AB" w:rsidRPr="00A406E5" w14:paraId="2FC9A1B0" w14:textId="77777777" w:rsidTr="3D5854E0">
        <w:tc>
          <w:tcPr>
            <w:tcW w:w="2093" w:type="dxa"/>
            <w:shd w:val="clear" w:color="auto" w:fill="auto"/>
          </w:tcPr>
          <w:p w14:paraId="470A384E"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1ED476" w14:textId="77777777" w:rsidR="00F215AB" w:rsidRPr="00A406E5" w:rsidRDefault="00F215AB" w:rsidP="00592CFB">
            <w:pPr>
              <w:spacing w:before="120" w:after="120" w:line="276" w:lineRule="auto"/>
              <w:jc w:val="both"/>
              <w:rPr>
                <w:rFonts w:cs="Arial"/>
                <w:b/>
                <w:sz w:val="22"/>
                <w:szCs w:val="22"/>
              </w:rPr>
            </w:pPr>
            <w:r>
              <w:rPr>
                <w:rFonts w:cs="Arial"/>
                <w:b/>
                <w:sz w:val="22"/>
                <w:szCs w:val="22"/>
              </w:rPr>
              <w:t>Learning in the Digital Era</w:t>
            </w:r>
          </w:p>
        </w:tc>
      </w:tr>
      <w:tr w:rsidR="00F215AB" w:rsidRPr="00A406E5" w14:paraId="6CC829BE" w14:textId="77777777" w:rsidTr="3D5854E0">
        <w:tc>
          <w:tcPr>
            <w:tcW w:w="2093" w:type="dxa"/>
            <w:shd w:val="clear" w:color="auto" w:fill="auto"/>
          </w:tcPr>
          <w:p w14:paraId="654CA94A"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4907593E" w14:textId="63FFCEBC" w:rsidR="00F215AB" w:rsidRPr="00DF0894" w:rsidRDefault="00DF0894" w:rsidP="3D5854E0">
            <w:pPr>
              <w:spacing w:before="120" w:after="120" w:line="276" w:lineRule="auto"/>
              <w:jc w:val="both"/>
              <w:rPr>
                <w:rFonts w:cs="Arial"/>
                <w:b/>
                <w:bCs/>
                <w:sz w:val="22"/>
                <w:szCs w:val="22"/>
              </w:rPr>
            </w:pPr>
            <w:r w:rsidRPr="00DF0894">
              <w:rPr>
                <w:b/>
                <w:bCs/>
                <w:color w:val="000000" w:themeColor="text1"/>
                <w:sz w:val="22"/>
                <w:szCs w:val="22"/>
              </w:rPr>
              <w:t>ADDA4014</w:t>
            </w:r>
          </w:p>
        </w:tc>
        <w:tc>
          <w:tcPr>
            <w:tcW w:w="2268" w:type="dxa"/>
            <w:shd w:val="clear" w:color="auto" w:fill="D9D9D9" w:themeFill="background1" w:themeFillShade="D9"/>
          </w:tcPr>
          <w:p w14:paraId="39F785CD" w14:textId="77777777" w:rsidR="00F215AB" w:rsidRPr="00066984" w:rsidRDefault="00F215AB" w:rsidP="00592CFB">
            <w:pPr>
              <w:spacing w:line="240" w:lineRule="auto"/>
              <w:rPr>
                <w:b/>
              </w:rPr>
            </w:pPr>
            <w:r w:rsidRPr="00066984">
              <w:rPr>
                <w:b/>
                <w:sz w:val="22"/>
              </w:rPr>
              <w:t>Contribution to Overall Module Assessment (%):</w:t>
            </w:r>
          </w:p>
        </w:tc>
        <w:tc>
          <w:tcPr>
            <w:tcW w:w="2268" w:type="dxa"/>
          </w:tcPr>
          <w:p w14:paraId="16D4761E" w14:textId="580F0767" w:rsidR="3E6B82E1" w:rsidRPr="00CC5E25" w:rsidRDefault="00CC5E25" w:rsidP="3D5854E0">
            <w:pPr>
              <w:spacing w:before="120" w:after="120" w:line="276" w:lineRule="auto"/>
              <w:jc w:val="both"/>
              <w:rPr>
                <w:rFonts w:cs="Arial"/>
                <w:b/>
                <w:bCs/>
                <w:sz w:val="22"/>
                <w:szCs w:val="22"/>
              </w:rPr>
            </w:pPr>
            <w:r w:rsidRPr="00CC5E25">
              <w:rPr>
                <w:rFonts w:cs="Arial"/>
                <w:b/>
                <w:bCs/>
                <w:sz w:val="22"/>
                <w:szCs w:val="22"/>
              </w:rPr>
              <w:t>50</w:t>
            </w:r>
            <w:r w:rsidR="3E6B82E1" w:rsidRPr="00CC5E25">
              <w:rPr>
                <w:rFonts w:cs="Arial"/>
                <w:b/>
                <w:bCs/>
                <w:sz w:val="22"/>
                <w:szCs w:val="22"/>
              </w:rPr>
              <w:t>%</w:t>
            </w:r>
          </w:p>
          <w:p w14:paraId="67D4E0FD" w14:textId="2093E4FB" w:rsidR="00F215AB" w:rsidRPr="00A406E5" w:rsidRDefault="00F215AB" w:rsidP="3D5854E0">
            <w:pPr>
              <w:spacing w:before="120" w:after="120" w:line="276" w:lineRule="auto"/>
              <w:jc w:val="both"/>
              <w:rPr>
                <w:rFonts w:cs="Arial"/>
                <w:b/>
                <w:bCs/>
                <w:sz w:val="22"/>
                <w:szCs w:val="22"/>
                <w:highlight w:val="yellow"/>
              </w:rPr>
            </w:pPr>
          </w:p>
        </w:tc>
      </w:tr>
      <w:tr w:rsidR="00F215AB" w:rsidRPr="00A406E5" w14:paraId="3FF396AD" w14:textId="77777777" w:rsidTr="3D5854E0">
        <w:tc>
          <w:tcPr>
            <w:tcW w:w="2093" w:type="dxa"/>
            <w:shd w:val="clear" w:color="auto" w:fill="auto"/>
          </w:tcPr>
          <w:p w14:paraId="55F64413"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Lecturer:</w:t>
            </w:r>
          </w:p>
        </w:tc>
        <w:tc>
          <w:tcPr>
            <w:tcW w:w="3293" w:type="dxa"/>
          </w:tcPr>
          <w:p w14:paraId="639E7606" w14:textId="2A1D8265" w:rsidR="00F215AB" w:rsidRPr="00A406E5" w:rsidRDefault="00592CFB" w:rsidP="3D5854E0">
            <w:pPr>
              <w:spacing w:before="120" w:after="120" w:line="276" w:lineRule="auto"/>
              <w:jc w:val="both"/>
              <w:rPr>
                <w:rFonts w:cs="Arial"/>
                <w:b/>
                <w:bCs/>
                <w:sz w:val="22"/>
                <w:szCs w:val="22"/>
              </w:rPr>
            </w:pPr>
            <w:r>
              <w:rPr>
                <w:rFonts w:cs="Arial"/>
                <w:b/>
                <w:bCs/>
                <w:sz w:val="22"/>
                <w:szCs w:val="22"/>
              </w:rPr>
              <w:t>Claire Savage</w:t>
            </w:r>
          </w:p>
        </w:tc>
        <w:tc>
          <w:tcPr>
            <w:tcW w:w="2268" w:type="dxa"/>
            <w:shd w:val="clear" w:color="auto" w:fill="D9D9D9" w:themeFill="background1" w:themeFillShade="D9"/>
          </w:tcPr>
          <w:p w14:paraId="5122BE50"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3CEBDFC0" w14:textId="37AF94F6" w:rsidR="00F215AB" w:rsidRPr="00A406E5" w:rsidRDefault="00D24F3A" w:rsidP="3D5854E0">
            <w:pPr>
              <w:spacing w:before="120" w:after="120" w:line="276" w:lineRule="auto"/>
              <w:jc w:val="both"/>
              <w:rPr>
                <w:rFonts w:cs="Arial"/>
                <w:b/>
                <w:bCs/>
                <w:sz w:val="22"/>
                <w:szCs w:val="22"/>
              </w:rPr>
            </w:pPr>
            <w:r>
              <w:rPr>
                <w:rFonts w:cs="Arial"/>
                <w:b/>
                <w:bCs/>
                <w:sz w:val="22"/>
                <w:szCs w:val="22"/>
              </w:rPr>
              <w:t>Georgia McKie</w:t>
            </w:r>
          </w:p>
        </w:tc>
      </w:tr>
      <w:tr w:rsidR="00F215AB" w:rsidRPr="00A406E5" w14:paraId="3BFBA49B" w14:textId="77777777" w:rsidTr="3D5854E0">
        <w:tc>
          <w:tcPr>
            <w:tcW w:w="2093" w:type="dxa"/>
            <w:shd w:val="clear" w:color="auto" w:fill="auto"/>
          </w:tcPr>
          <w:p w14:paraId="7EE84116"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F15EBD1" w14:textId="6137F573" w:rsidR="00592CFB" w:rsidRPr="00592CFB" w:rsidRDefault="00592CFB" w:rsidP="00B526FA">
            <w:pPr>
              <w:spacing w:before="120" w:after="120" w:line="276" w:lineRule="auto"/>
              <w:rPr>
                <w:rFonts w:cs="Arial"/>
                <w:b/>
                <w:bCs/>
                <w:color w:val="000000" w:themeColor="text1"/>
                <w:sz w:val="22"/>
                <w:szCs w:val="22"/>
              </w:rPr>
            </w:pPr>
            <w:r>
              <w:rPr>
                <w:rFonts w:cs="Arial"/>
                <w:b/>
                <w:bCs/>
                <w:color w:val="000000" w:themeColor="text1"/>
                <w:sz w:val="22"/>
                <w:szCs w:val="22"/>
              </w:rPr>
              <w:t>Assessment 1</w:t>
            </w:r>
            <w:r w:rsidR="003C1D88" w:rsidRPr="00DA3C8E">
              <w:rPr>
                <w:rFonts w:cs="Arial"/>
                <w:b/>
                <w:bCs/>
                <w:color w:val="000000" w:themeColor="text1"/>
                <w:sz w:val="22"/>
                <w:szCs w:val="22"/>
              </w:rPr>
              <w:t xml:space="preserve">: </w:t>
            </w:r>
            <w:r>
              <w:rPr>
                <w:rFonts w:cs="Arial"/>
                <w:b/>
                <w:bCs/>
                <w:color w:val="000000" w:themeColor="text1"/>
                <w:sz w:val="22"/>
                <w:szCs w:val="22"/>
              </w:rPr>
              <w:br/>
            </w:r>
            <w:r w:rsidR="00B526FA">
              <w:rPr>
                <w:rFonts w:cs="Arial"/>
                <w:b/>
                <w:bCs/>
                <w:color w:val="000000" w:themeColor="text1"/>
                <w:sz w:val="22"/>
                <w:szCs w:val="22"/>
              </w:rPr>
              <w:t>Exploring</w:t>
            </w:r>
            <w:r>
              <w:rPr>
                <w:rFonts w:cs="Arial"/>
                <w:b/>
                <w:bCs/>
                <w:color w:val="000000" w:themeColor="text1"/>
                <w:sz w:val="22"/>
                <w:szCs w:val="22"/>
              </w:rPr>
              <w:t xml:space="preserve"> Digital Technologies</w:t>
            </w:r>
          </w:p>
        </w:tc>
        <w:tc>
          <w:tcPr>
            <w:tcW w:w="2268" w:type="dxa"/>
            <w:shd w:val="clear" w:color="auto" w:fill="auto"/>
          </w:tcPr>
          <w:p w14:paraId="77049075" w14:textId="77777777" w:rsidR="00F215AB" w:rsidRPr="00A406E5" w:rsidRDefault="00F215AB" w:rsidP="3D5854E0">
            <w:pPr>
              <w:spacing w:before="120" w:after="120" w:line="276" w:lineRule="auto"/>
              <w:rPr>
                <w:rFonts w:cs="Arial"/>
                <w:b/>
                <w:bCs/>
                <w:sz w:val="22"/>
                <w:szCs w:val="22"/>
              </w:rPr>
            </w:pPr>
            <w:r w:rsidRPr="3D5854E0">
              <w:rPr>
                <w:rFonts w:cs="Arial"/>
                <w:b/>
                <w:bCs/>
                <w:sz w:val="22"/>
                <w:szCs w:val="22"/>
              </w:rPr>
              <w:t>Word count (or equivalent):</w:t>
            </w:r>
          </w:p>
        </w:tc>
        <w:tc>
          <w:tcPr>
            <w:tcW w:w="2268" w:type="dxa"/>
          </w:tcPr>
          <w:p w14:paraId="0526C90D" w14:textId="16327137" w:rsidR="00F215AB" w:rsidRPr="00A406E5" w:rsidRDefault="00B273DC" w:rsidP="00592CFB">
            <w:pPr>
              <w:spacing w:before="120" w:after="120" w:line="276" w:lineRule="auto"/>
              <w:rPr>
                <w:rFonts w:cs="Arial"/>
                <w:b/>
                <w:sz w:val="22"/>
                <w:szCs w:val="22"/>
              </w:rPr>
            </w:pPr>
            <w:r>
              <w:rPr>
                <w:rFonts w:cs="Arial"/>
                <w:b/>
                <w:sz w:val="22"/>
                <w:szCs w:val="22"/>
              </w:rPr>
              <w:t>Equivalent practical work</w:t>
            </w:r>
          </w:p>
        </w:tc>
      </w:tr>
      <w:tr w:rsidR="00F215AB" w:rsidRPr="00A406E5" w14:paraId="2395E788" w14:textId="77777777" w:rsidTr="3D5854E0">
        <w:tc>
          <w:tcPr>
            <w:tcW w:w="2093" w:type="dxa"/>
            <w:shd w:val="clear" w:color="auto" w:fill="auto"/>
          </w:tcPr>
          <w:p w14:paraId="3FE6A095"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2E87AD9" w14:textId="77777777" w:rsidR="00F215AB" w:rsidRDefault="00592CFB" w:rsidP="3D5854E0">
            <w:pPr>
              <w:spacing w:before="120" w:after="120" w:line="276" w:lineRule="auto"/>
              <w:jc w:val="both"/>
              <w:rPr>
                <w:b/>
                <w:bCs/>
                <w:sz w:val="22"/>
                <w:szCs w:val="22"/>
              </w:rPr>
            </w:pPr>
            <w:r>
              <w:rPr>
                <w:b/>
                <w:bCs/>
                <w:sz w:val="22"/>
                <w:szCs w:val="22"/>
              </w:rPr>
              <w:t>16th</w:t>
            </w:r>
            <w:r w:rsidR="00F12775">
              <w:rPr>
                <w:b/>
                <w:bCs/>
                <w:sz w:val="22"/>
                <w:szCs w:val="22"/>
              </w:rPr>
              <w:t xml:space="preserve"> December 202</w:t>
            </w:r>
            <w:r w:rsidR="00F566EE">
              <w:rPr>
                <w:b/>
                <w:bCs/>
                <w:sz w:val="22"/>
                <w:szCs w:val="22"/>
              </w:rPr>
              <w:t>2</w:t>
            </w:r>
          </w:p>
          <w:p w14:paraId="0DAB388B" w14:textId="4BBD93C0" w:rsidR="00592CFB" w:rsidRPr="00A406E5" w:rsidRDefault="00592CFB" w:rsidP="3D5854E0">
            <w:pPr>
              <w:spacing w:before="120" w:after="120" w:line="276" w:lineRule="auto"/>
              <w:jc w:val="both"/>
              <w:rPr>
                <w:rFonts w:cs="Arial"/>
                <w:b/>
                <w:bCs/>
                <w:sz w:val="22"/>
                <w:szCs w:val="22"/>
                <w:highlight w:val="yellow"/>
              </w:rPr>
            </w:pPr>
            <w:r>
              <w:rPr>
                <w:b/>
                <w:bCs/>
                <w:sz w:val="22"/>
                <w:szCs w:val="22"/>
              </w:rPr>
              <w:t>12 NOON</w:t>
            </w:r>
          </w:p>
        </w:tc>
        <w:tc>
          <w:tcPr>
            <w:tcW w:w="2268" w:type="dxa"/>
            <w:shd w:val="clear" w:color="auto" w:fill="auto"/>
          </w:tcPr>
          <w:p w14:paraId="7CA4D9C0" w14:textId="77777777" w:rsidR="00F215AB" w:rsidRPr="00A406E5" w:rsidRDefault="00F215AB" w:rsidP="3D5854E0">
            <w:pPr>
              <w:spacing w:before="120" w:after="120" w:line="276" w:lineRule="auto"/>
              <w:rPr>
                <w:rFonts w:cs="Arial"/>
                <w:b/>
                <w:bCs/>
                <w:sz w:val="22"/>
                <w:szCs w:val="22"/>
              </w:rPr>
            </w:pPr>
            <w:r w:rsidRPr="3D5854E0">
              <w:rPr>
                <w:rFonts w:cs="Arial"/>
                <w:b/>
                <w:bCs/>
                <w:sz w:val="22"/>
                <w:szCs w:val="22"/>
              </w:rPr>
              <w:t>Return date of provisional marks &amp; written feedback:</w:t>
            </w:r>
          </w:p>
        </w:tc>
        <w:tc>
          <w:tcPr>
            <w:tcW w:w="2268" w:type="dxa"/>
          </w:tcPr>
          <w:p w14:paraId="5B428FDD" w14:textId="379B20B1" w:rsidR="00F215AB" w:rsidRPr="00A406E5" w:rsidRDefault="00592CFB" w:rsidP="00CC7EE9">
            <w:pPr>
              <w:spacing w:before="120" w:after="120" w:line="276" w:lineRule="auto"/>
              <w:rPr>
                <w:rFonts w:cs="Arial"/>
                <w:b/>
                <w:bCs/>
                <w:sz w:val="22"/>
                <w:szCs w:val="22"/>
                <w:highlight w:val="yellow"/>
              </w:rPr>
            </w:pPr>
            <w:r>
              <w:rPr>
                <w:rFonts w:cs="Arial"/>
                <w:b/>
                <w:sz w:val="22"/>
                <w:szCs w:val="22"/>
              </w:rPr>
              <w:t>4</w:t>
            </w:r>
            <w:r w:rsidRPr="00592CFB">
              <w:rPr>
                <w:rFonts w:cs="Arial"/>
                <w:b/>
                <w:sz w:val="22"/>
                <w:szCs w:val="22"/>
                <w:vertAlign w:val="superscript"/>
              </w:rPr>
              <w:t>th</w:t>
            </w:r>
            <w:r w:rsidR="00CC7EE9">
              <w:rPr>
                <w:rFonts w:cs="Arial"/>
                <w:b/>
                <w:sz w:val="22"/>
                <w:szCs w:val="22"/>
              </w:rPr>
              <w:t xml:space="preserve"> February</w:t>
            </w:r>
            <w:r w:rsidR="00176348">
              <w:rPr>
                <w:rFonts w:cs="Arial"/>
                <w:b/>
                <w:sz w:val="22"/>
                <w:szCs w:val="22"/>
              </w:rPr>
              <w:t xml:space="preserve"> 202</w:t>
            </w:r>
            <w:r w:rsidR="00CC7EE9">
              <w:rPr>
                <w:rFonts w:cs="Arial"/>
                <w:b/>
                <w:sz w:val="22"/>
                <w:szCs w:val="22"/>
              </w:rPr>
              <w:t>3</w:t>
            </w:r>
          </w:p>
        </w:tc>
      </w:tr>
      <w:tr w:rsidR="00F215AB" w:rsidRPr="00A406E5" w14:paraId="4465961F" w14:textId="77777777" w:rsidTr="3D5854E0">
        <w:tc>
          <w:tcPr>
            <w:tcW w:w="2093" w:type="dxa"/>
            <w:shd w:val="clear" w:color="auto" w:fill="auto"/>
          </w:tcPr>
          <w:p w14:paraId="48E00281" w14:textId="77777777" w:rsidR="00F215AB" w:rsidRPr="00A406E5" w:rsidRDefault="00F215AB" w:rsidP="00592CFB">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54CCEE3F" w14:textId="77777777" w:rsidR="00F215AB" w:rsidRPr="00A406E5" w:rsidRDefault="00F215AB" w:rsidP="00592CFB">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2AC21D" w14:textId="4E620332" w:rsidR="00F215AB" w:rsidRPr="00A406E5" w:rsidRDefault="00F215AB" w:rsidP="00592CFB">
            <w:pPr>
              <w:spacing w:before="120" w:after="120" w:line="276" w:lineRule="auto"/>
              <w:jc w:val="both"/>
              <w:rPr>
                <w:rFonts w:cs="Arial"/>
                <w:b/>
                <w:sz w:val="22"/>
                <w:szCs w:val="22"/>
              </w:rPr>
            </w:pPr>
            <w:r w:rsidRPr="00A406E5">
              <w:rPr>
                <w:rFonts w:cs="Arial"/>
                <w:b/>
                <w:sz w:val="22"/>
                <w:szCs w:val="22"/>
              </w:rPr>
              <w:lastRenderedPageBreak/>
              <w:t xml:space="preserve">Alternative submission method (if applicable): </w:t>
            </w:r>
            <w:r w:rsidR="00592CFB">
              <w:rPr>
                <w:rFonts w:cs="Arial"/>
                <w:b/>
                <w:sz w:val="22"/>
                <w:szCs w:val="22"/>
              </w:rPr>
              <w:br/>
            </w: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F215AB" w:rsidRPr="00A406E5" w14:paraId="5A6B8D41" w14:textId="77777777" w:rsidTr="3D5854E0">
        <w:tc>
          <w:tcPr>
            <w:tcW w:w="2093" w:type="dxa"/>
            <w:shd w:val="clear" w:color="auto" w:fill="auto"/>
          </w:tcPr>
          <w:p w14:paraId="083CF6F6" w14:textId="77777777" w:rsidR="00F215AB" w:rsidRPr="00A406E5" w:rsidRDefault="00F215AB" w:rsidP="00592CFB">
            <w:pPr>
              <w:spacing w:before="120" w:after="120" w:line="276" w:lineRule="auto"/>
              <w:rPr>
                <w:rFonts w:cs="Arial"/>
                <w:b/>
                <w:sz w:val="22"/>
                <w:szCs w:val="22"/>
              </w:rPr>
            </w:pPr>
            <w:r w:rsidRPr="00A406E5">
              <w:rPr>
                <w:rFonts w:cs="Arial"/>
                <w:b/>
                <w:sz w:val="22"/>
                <w:szCs w:val="22"/>
              </w:rPr>
              <w:lastRenderedPageBreak/>
              <w:t>Academic honesty / referencing:</w:t>
            </w:r>
          </w:p>
        </w:tc>
        <w:tc>
          <w:tcPr>
            <w:tcW w:w="7829" w:type="dxa"/>
            <w:gridSpan w:val="3"/>
            <w:shd w:val="clear" w:color="auto" w:fill="auto"/>
          </w:tcPr>
          <w:p w14:paraId="25DAEAB9" w14:textId="77777777" w:rsidR="00F215AB" w:rsidRPr="00A406E5" w:rsidRDefault="00F215AB" w:rsidP="00592CFB">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7204B2E7" w14:textId="53F4CE0B" w:rsidR="00F215AB" w:rsidRPr="00592CFB" w:rsidRDefault="00F215AB" w:rsidP="00F215AB">
      <w:pPr>
        <w:spacing w:line="276" w:lineRule="auto"/>
        <w:rPr>
          <w:rFonts w:cs="Arial"/>
          <w:sz w:val="2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15AB" w:rsidRPr="00A406E5" w14:paraId="77733F35" w14:textId="77777777" w:rsidTr="00592CFB">
        <w:tc>
          <w:tcPr>
            <w:tcW w:w="9747" w:type="dxa"/>
            <w:shd w:val="pct10" w:color="auto" w:fill="auto"/>
          </w:tcPr>
          <w:p w14:paraId="395048B8" w14:textId="77777777" w:rsidR="00F215AB" w:rsidRPr="00A406E5" w:rsidRDefault="00F215AB" w:rsidP="00592CFB">
            <w:pPr>
              <w:spacing w:line="276" w:lineRule="auto"/>
              <w:rPr>
                <w:rFonts w:cs="Arial"/>
                <w:b/>
                <w:sz w:val="22"/>
                <w:szCs w:val="22"/>
              </w:rPr>
            </w:pPr>
            <w:r w:rsidRPr="00A406E5">
              <w:rPr>
                <w:rFonts w:cs="Arial"/>
                <w:b/>
                <w:sz w:val="22"/>
                <w:szCs w:val="22"/>
              </w:rPr>
              <w:t xml:space="preserve">Module Learning Outcomes </w:t>
            </w:r>
          </w:p>
          <w:p w14:paraId="58029DF9" w14:textId="606DF25A" w:rsidR="00F215AB" w:rsidRPr="00A406E5" w:rsidRDefault="00F215AB" w:rsidP="00592CFB">
            <w:pPr>
              <w:spacing w:line="276" w:lineRule="auto"/>
              <w:rPr>
                <w:rFonts w:cs="Arial"/>
                <w:sz w:val="22"/>
                <w:szCs w:val="22"/>
              </w:rPr>
            </w:pPr>
            <w:r w:rsidRPr="00A406E5">
              <w:rPr>
                <w:rFonts w:cs="Arial"/>
                <w:b/>
                <w:sz w:val="22"/>
                <w:szCs w:val="22"/>
              </w:rPr>
              <w:t>(</w:t>
            </w:r>
            <w:r w:rsidR="00592CFB" w:rsidRPr="00A406E5">
              <w:rPr>
                <w:rFonts w:cs="Arial"/>
                <w:b/>
                <w:sz w:val="22"/>
                <w:szCs w:val="22"/>
              </w:rPr>
              <w:t>From</w:t>
            </w:r>
            <w:r w:rsidRPr="00A406E5">
              <w:rPr>
                <w:rFonts w:cs="Arial"/>
                <w:b/>
                <w:sz w:val="22"/>
                <w:szCs w:val="22"/>
              </w:rPr>
              <w:t xml:space="preserve"> module syllabus)</w:t>
            </w:r>
          </w:p>
        </w:tc>
      </w:tr>
      <w:tr w:rsidR="00F215AB" w:rsidRPr="00A406E5" w14:paraId="3AB0F14E" w14:textId="77777777" w:rsidTr="00592CFB">
        <w:tc>
          <w:tcPr>
            <w:tcW w:w="9747" w:type="dxa"/>
          </w:tcPr>
          <w:p w14:paraId="1B4CC7B9" w14:textId="77777777" w:rsidR="00F215AB" w:rsidRPr="008E7BE9" w:rsidRDefault="00F215AB" w:rsidP="009A3693">
            <w:pPr>
              <w:numPr>
                <w:ilvl w:val="0"/>
                <w:numId w:val="6"/>
              </w:numPr>
              <w:spacing w:line="240" w:lineRule="auto"/>
            </w:pPr>
            <w:r w:rsidRPr="008E7BE9">
              <w:t>Demonstrate the foundational skills required to be a resilient and healthy independent learner.</w:t>
            </w:r>
          </w:p>
          <w:p w14:paraId="6B96B43C" w14:textId="77777777" w:rsidR="00F215AB" w:rsidRPr="008E7BE9" w:rsidRDefault="00F215AB" w:rsidP="009A3693">
            <w:pPr>
              <w:numPr>
                <w:ilvl w:val="0"/>
                <w:numId w:val="6"/>
              </w:numPr>
              <w:spacing w:line="240" w:lineRule="auto"/>
            </w:pPr>
            <w:r w:rsidRPr="008E7BE9">
              <w:t>Practise the principles of learning agility</w:t>
            </w:r>
            <w:r>
              <w:t>.</w:t>
            </w:r>
            <w:r w:rsidRPr="008E7BE9">
              <w:t xml:space="preserve"> </w:t>
            </w:r>
          </w:p>
          <w:p w14:paraId="0F8D4C33" w14:textId="77777777" w:rsidR="00F215AB" w:rsidRPr="00DA7D00" w:rsidRDefault="00F215AB" w:rsidP="009A3693">
            <w:pPr>
              <w:numPr>
                <w:ilvl w:val="0"/>
                <w:numId w:val="6"/>
              </w:numPr>
              <w:spacing w:line="240" w:lineRule="auto"/>
            </w:pPr>
            <w:r w:rsidRPr="008E7BE9">
              <w:t>Use suitable technology to support and enhance their learning experience within the discipline area</w:t>
            </w:r>
            <w:r>
              <w:t>.</w:t>
            </w:r>
          </w:p>
        </w:tc>
      </w:tr>
    </w:tbl>
    <w:p w14:paraId="6C5A8051" w14:textId="77777777" w:rsidR="00F215AB" w:rsidRPr="00A406E5" w:rsidRDefault="00F215AB" w:rsidP="00F215AB">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215AB" w:rsidRPr="00A406E5" w14:paraId="11AB2D60" w14:textId="77777777" w:rsidTr="00592CFB">
        <w:tc>
          <w:tcPr>
            <w:tcW w:w="9781" w:type="dxa"/>
            <w:shd w:val="clear" w:color="auto" w:fill="C0C0C0"/>
          </w:tcPr>
          <w:p w14:paraId="66F9A13A" w14:textId="77777777" w:rsidR="00F215AB" w:rsidRPr="00A406E5" w:rsidRDefault="00F215AB" w:rsidP="00592CFB">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6EF886A7" w14:textId="77777777" w:rsidR="00F215AB" w:rsidRPr="00A406E5" w:rsidRDefault="00F215AB" w:rsidP="00F215AB">
      <w:pPr>
        <w:spacing w:line="276" w:lineRule="auto"/>
        <w:jc w:val="both"/>
        <w:rPr>
          <w:rFonts w:cs="Arial"/>
          <w:sz w:val="22"/>
          <w:szCs w:val="22"/>
        </w:rPr>
      </w:pPr>
    </w:p>
    <w:p w14:paraId="6F6A2619" w14:textId="77777777" w:rsidR="00AA0F16" w:rsidRPr="00C5612A" w:rsidRDefault="00AA0F16" w:rsidP="00D44540">
      <w:pPr>
        <w:spacing w:line="276" w:lineRule="auto"/>
        <w:rPr>
          <w:sz w:val="22"/>
          <w:szCs w:val="22"/>
        </w:rPr>
      </w:pPr>
      <w:r w:rsidRPr="00C5612A">
        <w:rPr>
          <w:sz w:val="22"/>
          <w:szCs w:val="22"/>
        </w:rPr>
        <w:t xml:space="preserve">AIM(S) • To develop student’s skills for independent study and life-long learning, which will form the foundations for successful completion of their degree programme and support future employment opportunities. </w:t>
      </w:r>
    </w:p>
    <w:p w14:paraId="2DD46EC2" w14:textId="77777777" w:rsidR="00592CFB" w:rsidRDefault="00592CFB" w:rsidP="00D44540">
      <w:pPr>
        <w:spacing w:line="276" w:lineRule="auto"/>
      </w:pPr>
    </w:p>
    <w:p w14:paraId="32DDDF0B" w14:textId="382ED470" w:rsidR="00592CFB" w:rsidRDefault="00592CFB" w:rsidP="00592CFB">
      <w:pPr>
        <w:spacing w:line="276" w:lineRule="auto"/>
        <w:rPr>
          <w:rFonts w:cs="Arial"/>
          <w:color w:val="000000" w:themeColor="text1"/>
          <w:sz w:val="22"/>
          <w:szCs w:val="22"/>
        </w:rPr>
      </w:pPr>
      <w:r>
        <w:rPr>
          <w:rFonts w:cs="Arial"/>
          <w:color w:val="000000" w:themeColor="text1"/>
          <w:sz w:val="22"/>
          <w:szCs w:val="22"/>
        </w:rPr>
        <w:t>Your Introduction to digital t</w:t>
      </w:r>
      <w:r w:rsidRPr="000416EB">
        <w:rPr>
          <w:rFonts w:cs="Arial"/>
          <w:color w:val="000000" w:themeColor="text1"/>
          <w:sz w:val="22"/>
          <w:szCs w:val="22"/>
        </w:rPr>
        <w:t xml:space="preserve">echnologies is designed to build your process-based knowledge and </w:t>
      </w:r>
      <w:r w:rsidR="00206165">
        <w:rPr>
          <w:rFonts w:cs="Arial"/>
          <w:color w:val="000000" w:themeColor="text1"/>
          <w:sz w:val="22"/>
          <w:szCs w:val="22"/>
        </w:rPr>
        <w:t xml:space="preserve">digital </w:t>
      </w:r>
      <w:r w:rsidRPr="000416EB">
        <w:rPr>
          <w:rFonts w:cs="Arial"/>
          <w:color w:val="000000" w:themeColor="text1"/>
          <w:sz w:val="22"/>
          <w:szCs w:val="22"/>
        </w:rPr>
        <w:t>understanding</w:t>
      </w:r>
      <w:r>
        <w:rPr>
          <w:rFonts w:cs="Arial"/>
          <w:color w:val="000000" w:themeColor="text1"/>
          <w:sz w:val="22"/>
          <w:szCs w:val="22"/>
        </w:rPr>
        <w:t>;</w:t>
      </w:r>
      <w:r w:rsidRPr="000416EB">
        <w:rPr>
          <w:rFonts w:cs="Arial"/>
          <w:color w:val="000000" w:themeColor="text1"/>
          <w:sz w:val="22"/>
          <w:szCs w:val="22"/>
        </w:rPr>
        <w:t xml:space="preserve"> and will feed into a</w:t>
      </w:r>
      <w:r>
        <w:rPr>
          <w:rFonts w:cs="Arial"/>
          <w:color w:val="000000" w:themeColor="text1"/>
          <w:sz w:val="22"/>
          <w:szCs w:val="22"/>
        </w:rPr>
        <w:t>ll other modules taught within your</w:t>
      </w:r>
      <w:r w:rsidRPr="000416EB">
        <w:rPr>
          <w:rFonts w:cs="Arial"/>
          <w:color w:val="000000" w:themeColor="text1"/>
          <w:sz w:val="22"/>
          <w:szCs w:val="22"/>
        </w:rPr>
        <w:t xml:space="preserve"> programme</w:t>
      </w:r>
      <w:r>
        <w:rPr>
          <w:rFonts w:cs="Arial"/>
          <w:color w:val="000000" w:themeColor="text1"/>
          <w:sz w:val="22"/>
          <w:szCs w:val="22"/>
        </w:rPr>
        <w:t xml:space="preserve"> of study</w:t>
      </w:r>
      <w:r w:rsidRPr="000416EB">
        <w:rPr>
          <w:rFonts w:cs="Arial"/>
          <w:color w:val="000000" w:themeColor="text1"/>
          <w:sz w:val="22"/>
          <w:szCs w:val="22"/>
        </w:rPr>
        <w:t xml:space="preserve">.  </w:t>
      </w:r>
    </w:p>
    <w:p w14:paraId="77989FDB" w14:textId="77777777" w:rsidR="00206165" w:rsidRDefault="00206165" w:rsidP="00592CFB">
      <w:pPr>
        <w:spacing w:line="276" w:lineRule="auto"/>
        <w:rPr>
          <w:rFonts w:cs="Arial"/>
          <w:color w:val="000000" w:themeColor="text1"/>
          <w:sz w:val="22"/>
          <w:szCs w:val="22"/>
        </w:rPr>
      </w:pPr>
    </w:p>
    <w:p w14:paraId="59BD9247" w14:textId="3596050D" w:rsidR="00592CFB" w:rsidRPr="000416EB" w:rsidRDefault="00592CFB" w:rsidP="00592CFB">
      <w:pPr>
        <w:spacing w:line="276" w:lineRule="auto"/>
        <w:rPr>
          <w:rFonts w:cs="Arial"/>
          <w:color w:val="000000" w:themeColor="text1"/>
          <w:sz w:val="22"/>
          <w:szCs w:val="22"/>
        </w:rPr>
      </w:pPr>
      <w:r w:rsidRPr="000416EB">
        <w:rPr>
          <w:rFonts w:cs="Arial"/>
          <w:color w:val="000000" w:themeColor="text1"/>
          <w:sz w:val="22"/>
          <w:szCs w:val="22"/>
        </w:rPr>
        <w:t xml:space="preserve">The assignment will introduce you to a series of workshops that explore introductory methods of digital </w:t>
      </w:r>
      <w:r>
        <w:rPr>
          <w:rFonts w:cs="Arial"/>
          <w:color w:val="000000" w:themeColor="text1"/>
          <w:sz w:val="22"/>
          <w:szCs w:val="22"/>
        </w:rPr>
        <w:t>expl</w:t>
      </w:r>
      <w:r w:rsidR="00206165">
        <w:rPr>
          <w:rFonts w:cs="Arial"/>
          <w:color w:val="000000" w:themeColor="text1"/>
          <w:sz w:val="22"/>
          <w:szCs w:val="22"/>
        </w:rPr>
        <w:t>oration. This Assessment 1 will support and feed Assessment 2 and vice versa.</w:t>
      </w:r>
    </w:p>
    <w:p w14:paraId="4C77AE80" w14:textId="77777777" w:rsidR="00592CFB" w:rsidRPr="000416EB" w:rsidRDefault="00592CFB" w:rsidP="00592CFB">
      <w:pPr>
        <w:spacing w:line="276" w:lineRule="auto"/>
        <w:rPr>
          <w:rFonts w:cs="Arial"/>
          <w:color w:val="000000" w:themeColor="text1"/>
          <w:sz w:val="22"/>
          <w:szCs w:val="22"/>
        </w:rPr>
      </w:pPr>
    </w:p>
    <w:p w14:paraId="1E694B93" w14:textId="3AD02E4B" w:rsidR="00592CFB" w:rsidRDefault="00592CFB" w:rsidP="00592CFB">
      <w:pPr>
        <w:spacing w:line="276" w:lineRule="auto"/>
        <w:rPr>
          <w:rFonts w:cs="Arial"/>
          <w:color w:val="000000" w:themeColor="text1"/>
          <w:sz w:val="22"/>
          <w:szCs w:val="22"/>
        </w:rPr>
      </w:pPr>
      <w:r w:rsidRPr="000416EB">
        <w:rPr>
          <w:rFonts w:cs="Arial"/>
          <w:color w:val="000000" w:themeColor="text1"/>
          <w:sz w:val="22"/>
          <w:szCs w:val="22"/>
        </w:rPr>
        <w:lastRenderedPageBreak/>
        <w:t>The digital sessions will introduce you to the basic techniques and processes that d</w:t>
      </w:r>
      <w:r w:rsidR="00206165">
        <w:rPr>
          <w:rFonts w:cs="Arial"/>
          <w:color w:val="000000" w:themeColor="text1"/>
          <w:sz w:val="22"/>
          <w:szCs w:val="22"/>
        </w:rPr>
        <w:t>igital technologies can offer.</w:t>
      </w:r>
      <w:r w:rsidR="00B526FA">
        <w:rPr>
          <w:rFonts w:cs="Arial"/>
          <w:color w:val="000000" w:themeColor="text1"/>
          <w:sz w:val="22"/>
          <w:szCs w:val="22"/>
        </w:rPr>
        <w:t xml:space="preserve"> We will be using Adobe Creative Cloud and Linked </w:t>
      </w:r>
      <w:proofErr w:type="gramStart"/>
      <w:r w:rsidR="00B526FA">
        <w:rPr>
          <w:rFonts w:cs="Arial"/>
          <w:color w:val="000000" w:themeColor="text1"/>
          <w:sz w:val="22"/>
          <w:szCs w:val="22"/>
        </w:rPr>
        <w:t>In</w:t>
      </w:r>
      <w:proofErr w:type="gramEnd"/>
      <w:r w:rsidR="00B526FA">
        <w:rPr>
          <w:rFonts w:cs="Arial"/>
          <w:color w:val="000000" w:themeColor="text1"/>
          <w:sz w:val="22"/>
          <w:szCs w:val="22"/>
        </w:rPr>
        <w:t xml:space="preserve"> Learning to support this module.</w:t>
      </w:r>
      <w:r>
        <w:rPr>
          <w:rFonts w:cs="Arial"/>
          <w:color w:val="000000" w:themeColor="text1"/>
          <w:sz w:val="22"/>
          <w:szCs w:val="22"/>
        </w:rPr>
        <w:br/>
      </w:r>
    </w:p>
    <w:p w14:paraId="266E3C3E" w14:textId="488513A7" w:rsidR="00592CFB" w:rsidRPr="000416EB" w:rsidRDefault="00592CFB" w:rsidP="00592CFB">
      <w:pPr>
        <w:spacing w:line="276" w:lineRule="auto"/>
        <w:rPr>
          <w:rFonts w:cs="Arial"/>
          <w:color w:val="000000" w:themeColor="text1"/>
          <w:sz w:val="22"/>
          <w:szCs w:val="22"/>
        </w:rPr>
      </w:pPr>
      <w:r w:rsidRPr="000416EB">
        <w:rPr>
          <w:rFonts w:cs="Arial"/>
          <w:b/>
          <w:color w:val="000000" w:themeColor="text1"/>
          <w:sz w:val="22"/>
          <w:szCs w:val="22"/>
        </w:rPr>
        <w:t>You will be expected to:</w:t>
      </w:r>
    </w:p>
    <w:p w14:paraId="399C1DD2" w14:textId="77777777" w:rsid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 xml:space="preserve">Investigate the layering and ‘montaging’ of images. </w:t>
      </w:r>
    </w:p>
    <w:p w14:paraId="68A4DB90" w14:textId="77777777" w:rsid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Explore the subtle relationships b</w:t>
      </w:r>
      <w:r>
        <w:rPr>
          <w:rFonts w:cs="Arial"/>
          <w:color w:val="000000" w:themeColor="text1"/>
          <w:sz w:val="22"/>
          <w:szCs w:val="22"/>
        </w:rPr>
        <w:t xml:space="preserve">etween layers, colour, </w:t>
      </w:r>
      <w:proofErr w:type="gramStart"/>
      <w:r>
        <w:rPr>
          <w:rFonts w:cs="Arial"/>
          <w:color w:val="000000" w:themeColor="text1"/>
          <w:sz w:val="22"/>
          <w:szCs w:val="22"/>
        </w:rPr>
        <w:t>text</w:t>
      </w:r>
      <w:proofErr w:type="gramEnd"/>
      <w:r>
        <w:rPr>
          <w:rFonts w:cs="Arial"/>
          <w:color w:val="000000" w:themeColor="text1"/>
          <w:sz w:val="22"/>
          <w:szCs w:val="22"/>
        </w:rPr>
        <w:t xml:space="preserve"> and image.</w:t>
      </w:r>
    </w:p>
    <w:p w14:paraId="32A466EF" w14:textId="2C4901AA" w:rsid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 xml:space="preserve">Develop methods of creating black and white imagery for </w:t>
      </w:r>
      <w:r w:rsidR="00206165">
        <w:rPr>
          <w:rFonts w:cs="Arial"/>
          <w:color w:val="000000" w:themeColor="text1"/>
          <w:sz w:val="22"/>
          <w:szCs w:val="22"/>
        </w:rPr>
        <w:t>screen-printing</w:t>
      </w:r>
      <w:r>
        <w:rPr>
          <w:rFonts w:cs="Arial"/>
          <w:color w:val="000000" w:themeColor="text1"/>
          <w:sz w:val="22"/>
          <w:szCs w:val="22"/>
        </w:rPr>
        <w:t>.</w:t>
      </w:r>
    </w:p>
    <w:p w14:paraId="1B887E41" w14:textId="0ED318E6" w:rsid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Realise the importance of ordering, naming and organising of dig</w:t>
      </w:r>
      <w:r w:rsidR="00206165">
        <w:rPr>
          <w:rFonts w:cs="Arial"/>
          <w:color w:val="000000" w:themeColor="text1"/>
          <w:sz w:val="22"/>
          <w:szCs w:val="22"/>
        </w:rPr>
        <w:t>ital</w:t>
      </w:r>
      <w:r w:rsidRPr="00592CFB">
        <w:rPr>
          <w:rFonts w:cs="Arial"/>
          <w:color w:val="000000" w:themeColor="text1"/>
          <w:sz w:val="22"/>
          <w:szCs w:val="22"/>
        </w:rPr>
        <w:t xml:space="preserve"> </w:t>
      </w:r>
      <w:proofErr w:type="gramStart"/>
      <w:r w:rsidRPr="00592CFB">
        <w:rPr>
          <w:rFonts w:cs="Arial"/>
          <w:color w:val="000000" w:themeColor="text1"/>
          <w:sz w:val="22"/>
          <w:szCs w:val="22"/>
        </w:rPr>
        <w:t>files;</w:t>
      </w:r>
      <w:proofErr w:type="gramEnd"/>
      <w:r w:rsidRPr="00592CFB">
        <w:rPr>
          <w:rFonts w:cs="Arial"/>
          <w:color w:val="000000" w:themeColor="text1"/>
          <w:sz w:val="22"/>
          <w:szCs w:val="22"/>
        </w:rPr>
        <w:t xml:space="preserve"> including resolution quality.</w:t>
      </w:r>
    </w:p>
    <w:p w14:paraId="33347DB1" w14:textId="77777777" w:rsid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Gather a collection of different materials to scan to create interest</w:t>
      </w:r>
      <w:r>
        <w:rPr>
          <w:rFonts w:cs="Arial"/>
          <w:color w:val="000000" w:themeColor="text1"/>
          <w:sz w:val="22"/>
          <w:szCs w:val="22"/>
        </w:rPr>
        <w:t>ing textures and surfaces for future direction.</w:t>
      </w:r>
    </w:p>
    <w:p w14:paraId="536EF935" w14:textId="635B554C" w:rsidR="00206165" w:rsidRDefault="00206165" w:rsidP="00592CFB">
      <w:pPr>
        <w:pStyle w:val="ListParagraph"/>
        <w:numPr>
          <w:ilvl w:val="0"/>
          <w:numId w:val="15"/>
        </w:numPr>
        <w:spacing w:line="276" w:lineRule="auto"/>
        <w:rPr>
          <w:rFonts w:cs="Arial"/>
          <w:color w:val="000000" w:themeColor="text1"/>
          <w:sz w:val="22"/>
          <w:szCs w:val="22"/>
        </w:rPr>
      </w:pPr>
      <w:r>
        <w:rPr>
          <w:rFonts w:cs="Arial"/>
          <w:color w:val="000000" w:themeColor="text1"/>
          <w:sz w:val="22"/>
          <w:szCs w:val="22"/>
        </w:rPr>
        <w:t>Test printing with the UV printer.</w:t>
      </w:r>
    </w:p>
    <w:p w14:paraId="43781A9F" w14:textId="7FC6AF83" w:rsidR="00592CFB" w:rsidRPr="00592CFB" w:rsidRDefault="00592CFB" w:rsidP="00592CFB">
      <w:pPr>
        <w:pStyle w:val="ListParagraph"/>
        <w:numPr>
          <w:ilvl w:val="0"/>
          <w:numId w:val="15"/>
        </w:numPr>
        <w:spacing w:line="276" w:lineRule="auto"/>
        <w:rPr>
          <w:rFonts w:cs="Arial"/>
          <w:color w:val="000000" w:themeColor="text1"/>
          <w:sz w:val="22"/>
          <w:szCs w:val="22"/>
        </w:rPr>
      </w:pPr>
      <w:r w:rsidRPr="00592CFB">
        <w:rPr>
          <w:rFonts w:cs="Arial"/>
          <w:color w:val="000000" w:themeColor="text1"/>
          <w:sz w:val="22"/>
          <w:szCs w:val="22"/>
        </w:rPr>
        <w:t>Build an annotated technical resource library/ file that supports your developing practice.</w:t>
      </w:r>
    </w:p>
    <w:p w14:paraId="5C842E8B" w14:textId="77777777" w:rsidR="00592CFB" w:rsidRDefault="00592CFB" w:rsidP="00592CFB">
      <w:pPr>
        <w:spacing w:line="276" w:lineRule="auto"/>
        <w:rPr>
          <w:rFonts w:cs="Arial"/>
          <w:b/>
          <w:color w:val="000000" w:themeColor="text1"/>
          <w:sz w:val="22"/>
          <w:szCs w:val="22"/>
        </w:rPr>
      </w:pPr>
    </w:p>
    <w:p w14:paraId="050724F7" w14:textId="6C27A98E" w:rsidR="00592CFB" w:rsidRPr="000416EB" w:rsidRDefault="00592CFB" w:rsidP="00592CFB">
      <w:pPr>
        <w:spacing w:line="276" w:lineRule="auto"/>
        <w:rPr>
          <w:rFonts w:cs="Arial"/>
          <w:b/>
          <w:color w:val="000000" w:themeColor="text1"/>
          <w:sz w:val="22"/>
          <w:szCs w:val="22"/>
        </w:rPr>
      </w:pPr>
      <w:r w:rsidRPr="000416EB">
        <w:rPr>
          <w:rFonts w:cs="Arial"/>
          <w:b/>
          <w:color w:val="000000" w:themeColor="text1"/>
          <w:sz w:val="22"/>
          <w:szCs w:val="22"/>
        </w:rPr>
        <w:t>General guidance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020"/>
      </w:tblGrid>
      <w:tr w:rsidR="00592CFB" w:rsidRPr="000416EB" w14:paraId="4D021134" w14:textId="77777777" w:rsidTr="00592CFB">
        <w:tc>
          <w:tcPr>
            <w:tcW w:w="9020" w:type="dxa"/>
            <w:tcBorders>
              <w:top w:val="nil"/>
              <w:left w:val="nil"/>
              <w:bottom w:val="nil"/>
              <w:right w:val="nil"/>
            </w:tcBorders>
            <w:shd w:val="clear" w:color="auto" w:fill="auto"/>
          </w:tcPr>
          <w:p w14:paraId="7E21D000" w14:textId="688AA6C6" w:rsidR="00592CFB" w:rsidRPr="000416EB" w:rsidRDefault="00592CFB" w:rsidP="00592CFB">
            <w:pPr>
              <w:pStyle w:val="ListParagraph"/>
              <w:numPr>
                <w:ilvl w:val="0"/>
                <w:numId w:val="14"/>
              </w:numPr>
              <w:spacing w:line="276" w:lineRule="auto"/>
              <w:jc w:val="both"/>
              <w:rPr>
                <w:rFonts w:cs="Arial"/>
                <w:color w:val="000000" w:themeColor="text1"/>
                <w:sz w:val="22"/>
                <w:szCs w:val="22"/>
              </w:rPr>
            </w:pPr>
            <w:r w:rsidRPr="000416EB">
              <w:rPr>
                <w:rFonts w:cs="Arial"/>
                <w:color w:val="000000" w:themeColor="text1"/>
                <w:sz w:val="22"/>
                <w:szCs w:val="22"/>
              </w:rPr>
              <w:t xml:space="preserve">Be punctual for </w:t>
            </w:r>
            <w:r w:rsidR="00206165" w:rsidRPr="000416EB">
              <w:rPr>
                <w:rFonts w:cs="Arial"/>
                <w:color w:val="000000" w:themeColor="text1"/>
                <w:sz w:val="22"/>
                <w:szCs w:val="22"/>
              </w:rPr>
              <w:t>class;</w:t>
            </w:r>
            <w:r w:rsidRPr="000416EB">
              <w:rPr>
                <w:rFonts w:cs="Arial"/>
                <w:color w:val="000000" w:themeColor="text1"/>
                <w:sz w:val="22"/>
                <w:szCs w:val="22"/>
              </w:rPr>
              <w:t xml:space="preserve"> if you know you will be late or are unable to </w:t>
            </w:r>
            <w:proofErr w:type="gramStart"/>
            <w:r w:rsidRPr="000416EB">
              <w:rPr>
                <w:rFonts w:cs="Arial"/>
                <w:color w:val="000000" w:themeColor="text1"/>
                <w:sz w:val="22"/>
                <w:szCs w:val="22"/>
              </w:rPr>
              <w:t>attend</w:t>
            </w:r>
            <w:proofErr w:type="gramEnd"/>
            <w:r w:rsidRPr="000416EB">
              <w:rPr>
                <w:rFonts w:cs="Arial"/>
                <w:color w:val="000000" w:themeColor="text1"/>
                <w:sz w:val="22"/>
                <w:szCs w:val="22"/>
              </w:rPr>
              <w:t xml:space="preserve"> please email the class </w:t>
            </w:r>
            <w:r>
              <w:rPr>
                <w:rFonts w:cs="Arial"/>
                <w:color w:val="000000" w:themeColor="text1"/>
                <w:sz w:val="22"/>
                <w:szCs w:val="22"/>
              </w:rPr>
              <w:t>tutor.</w:t>
            </w:r>
          </w:p>
          <w:p w14:paraId="723579A5" w14:textId="77777777" w:rsidR="00592CFB" w:rsidRPr="000416EB" w:rsidRDefault="00592CFB" w:rsidP="00592CFB">
            <w:pPr>
              <w:pStyle w:val="ListParagraph"/>
              <w:numPr>
                <w:ilvl w:val="0"/>
                <w:numId w:val="14"/>
              </w:numPr>
              <w:spacing w:line="276" w:lineRule="auto"/>
              <w:rPr>
                <w:rFonts w:cs="Arial"/>
                <w:color w:val="000000" w:themeColor="text1"/>
                <w:sz w:val="22"/>
                <w:szCs w:val="22"/>
              </w:rPr>
            </w:pPr>
            <w:r w:rsidRPr="000416EB">
              <w:rPr>
                <w:rFonts w:cs="Arial"/>
                <w:color w:val="000000" w:themeColor="text1"/>
                <w:sz w:val="22"/>
                <w:szCs w:val="22"/>
              </w:rPr>
              <w:t>Ask for help whenever you are in doubt about any aspect of the module.</w:t>
            </w:r>
          </w:p>
          <w:p w14:paraId="0888B3A5" w14:textId="282C48E5" w:rsidR="00592CFB" w:rsidRPr="000416EB" w:rsidRDefault="00592CFB" w:rsidP="00592CFB">
            <w:pPr>
              <w:pStyle w:val="ListParagraph"/>
              <w:numPr>
                <w:ilvl w:val="0"/>
                <w:numId w:val="14"/>
              </w:numPr>
              <w:spacing w:line="276" w:lineRule="auto"/>
              <w:rPr>
                <w:rFonts w:cs="Arial"/>
                <w:color w:val="000000" w:themeColor="text1"/>
                <w:sz w:val="22"/>
                <w:szCs w:val="22"/>
              </w:rPr>
            </w:pPr>
            <w:r w:rsidRPr="000416EB">
              <w:rPr>
                <w:rFonts w:cs="Arial"/>
                <w:color w:val="000000" w:themeColor="text1"/>
                <w:sz w:val="22"/>
                <w:szCs w:val="22"/>
              </w:rPr>
              <w:t>Always bring your sketchbooks/notebooks/camera to the s</w:t>
            </w:r>
            <w:r>
              <w:rPr>
                <w:rFonts w:cs="Arial"/>
                <w:color w:val="000000" w:themeColor="text1"/>
                <w:sz w:val="22"/>
                <w:szCs w:val="22"/>
              </w:rPr>
              <w:t xml:space="preserve">essions to record your </w:t>
            </w:r>
            <w:proofErr w:type="gramStart"/>
            <w:r>
              <w:rPr>
                <w:rFonts w:cs="Arial"/>
                <w:color w:val="000000" w:themeColor="text1"/>
                <w:sz w:val="22"/>
                <w:szCs w:val="22"/>
              </w:rPr>
              <w:t>progress;</w:t>
            </w:r>
            <w:proofErr w:type="gramEnd"/>
            <w:r>
              <w:rPr>
                <w:rFonts w:cs="Arial"/>
                <w:color w:val="000000" w:themeColor="text1"/>
                <w:sz w:val="22"/>
                <w:szCs w:val="22"/>
              </w:rPr>
              <w:t xml:space="preserve"> as well as a USB.</w:t>
            </w:r>
          </w:p>
          <w:p w14:paraId="7F60686D" w14:textId="77777777" w:rsidR="00592CFB" w:rsidRPr="000416EB" w:rsidRDefault="00592CFB" w:rsidP="00592CFB">
            <w:pPr>
              <w:pStyle w:val="ListParagraph"/>
              <w:numPr>
                <w:ilvl w:val="0"/>
                <w:numId w:val="14"/>
              </w:numPr>
              <w:spacing w:line="276" w:lineRule="auto"/>
              <w:rPr>
                <w:rFonts w:cs="Arial"/>
                <w:color w:val="000000" w:themeColor="text1"/>
                <w:sz w:val="22"/>
                <w:szCs w:val="22"/>
              </w:rPr>
            </w:pPr>
            <w:r w:rsidRPr="000416EB">
              <w:rPr>
                <w:rFonts w:cs="Arial"/>
                <w:color w:val="000000" w:themeColor="text1"/>
                <w:sz w:val="22"/>
                <w:szCs w:val="22"/>
              </w:rPr>
              <w:t>Use the computer as your electronic sketchbook to quickly try out ideas and integrate it into your daily practice.</w:t>
            </w:r>
          </w:p>
          <w:p w14:paraId="3093133D" w14:textId="77777777" w:rsidR="00592CFB" w:rsidRPr="000416EB" w:rsidRDefault="00592CFB" w:rsidP="00592CFB">
            <w:pPr>
              <w:pStyle w:val="ListParagraph"/>
              <w:numPr>
                <w:ilvl w:val="0"/>
                <w:numId w:val="14"/>
              </w:numPr>
              <w:spacing w:line="276" w:lineRule="auto"/>
              <w:rPr>
                <w:rFonts w:cs="Arial"/>
                <w:color w:val="000000" w:themeColor="text1"/>
                <w:sz w:val="22"/>
                <w:szCs w:val="22"/>
              </w:rPr>
            </w:pPr>
            <w:r w:rsidRPr="000416EB">
              <w:rPr>
                <w:rFonts w:cs="Arial"/>
                <w:color w:val="000000" w:themeColor="text1"/>
                <w:sz w:val="22"/>
                <w:szCs w:val="22"/>
              </w:rPr>
              <w:t>Scan in your drawings, paintings, real objects &amp; samples from other workshops.</w:t>
            </w:r>
          </w:p>
          <w:p w14:paraId="1555C588" w14:textId="3C5FC5A8" w:rsidR="00592CFB" w:rsidRPr="000416EB" w:rsidRDefault="00592CFB" w:rsidP="00592CFB">
            <w:pPr>
              <w:pStyle w:val="ListParagraph"/>
              <w:numPr>
                <w:ilvl w:val="0"/>
                <w:numId w:val="14"/>
              </w:numPr>
              <w:spacing w:line="276" w:lineRule="auto"/>
              <w:rPr>
                <w:rFonts w:cs="Arial"/>
                <w:color w:val="000000" w:themeColor="text1"/>
                <w:sz w:val="22"/>
                <w:szCs w:val="22"/>
              </w:rPr>
            </w:pPr>
            <w:r w:rsidRPr="000416EB">
              <w:rPr>
                <w:rFonts w:cs="Arial"/>
                <w:color w:val="000000" w:themeColor="text1"/>
                <w:sz w:val="22"/>
                <w:szCs w:val="22"/>
              </w:rPr>
              <w:t>Use the o</w:t>
            </w:r>
            <w:r>
              <w:rPr>
                <w:rFonts w:cs="Arial"/>
                <w:color w:val="000000" w:themeColor="text1"/>
                <w:sz w:val="22"/>
                <w:szCs w:val="22"/>
              </w:rPr>
              <w:t xml:space="preserve">verarching themes of your major </w:t>
            </w:r>
            <w:r w:rsidRPr="000416EB">
              <w:rPr>
                <w:rFonts w:cs="Arial"/>
                <w:color w:val="000000" w:themeColor="text1"/>
                <w:sz w:val="22"/>
                <w:szCs w:val="22"/>
              </w:rPr>
              <w:t>to feed your practical sessions.</w:t>
            </w:r>
          </w:p>
          <w:p w14:paraId="6FD09FCB" w14:textId="2E3A3666" w:rsidR="00592CFB" w:rsidRPr="000416EB" w:rsidRDefault="003B221C" w:rsidP="00592CFB">
            <w:pPr>
              <w:pStyle w:val="ListParagraph"/>
              <w:numPr>
                <w:ilvl w:val="0"/>
                <w:numId w:val="14"/>
              </w:numPr>
              <w:spacing w:line="276" w:lineRule="auto"/>
              <w:jc w:val="both"/>
              <w:rPr>
                <w:rFonts w:cs="Arial"/>
                <w:color w:val="000000" w:themeColor="text1"/>
                <w:sz w:val="22"/>
                <w:szCs w:val="22"/>
              </w:rPr>
            </w:pPr>
            <w:r>
              <w:rPr>
                <w:rFonts w:cs="Arial"/>
                <w:color w:val="000000" w:themeColor="text1"/>
                <w:sz w:val="22"/>
                <w:szCs w:val="22"/>
              </w:rPr>
              <w:t xml:space="preserve">Be prepared to work / </w:t>
            </w:r>
            <w:r w:rsidR="00592CFB" w:rsidRPr="000416EB">
              <w:rPr>
                <w:rFonts w:cs="Arial"/>
                <w:color w:val="000000" w:themeColor="text1"/>
                <w:sz w:val="22"/>
                <w:szCs w:val="22"/>
              </w:rPr>
              <w:t xml:space="preserve">explore and try: </w:t>
            </w:r>
            <w:proofErr w:type="gramStart"/>
            <w:r w:rsidR="00592CFB" w:rsidRPr="000416EB">
              <w:rPr>
                <w:rFonts w:cs="Arial"/>
                <w:color w:val="000000" w:themeColor="text1"/>
                <w:sz w:val="22"/>
                <w:szCs w:val="22"/>
              </w:rPr>
              <w:t>unexpected exciting</w:t>
            </w:r>
            <w:proofErr w:type="gramEnd"/>
            <w:r w:rsidR="00592CFB" w:rsidRPr="000416EB">
              <w:rPr>
                <w:rFonts w:cs="Arial"/>
                <w:color w:val="000000" w:themeColor="text1"/>
                <w:sz w:val="22"/>
                <w:szCs w:val="22"/>
              </w:rPr>
              <w:t xml:space="preserve"> things will happen as you explore new processes and techniques.</w:t>
            </w:r>
          </w:p>
          <w:p w14:paraId="318F1F70" w14:textId="412EA55C" w:rsidR="00592CFB" w:rsidRPr="000416EB" w:rsidRDefault="00592CFB" w:rsidP="00592CFB">
            <w:pPr>
              <w:pStyle w:val="ListParagraph"/>
              <w:numPr>
                <w:ilvl w:val="0"/>
                <w:numId w:val="14"/>
              </w:numPr>
              <w:spacing w:line="276" w:lineRule="auto"/>
              <w:jc w:val="both"/>
              <w:rPr>
                <w:rFonts w:cs="Arial"/>
                <w:color w:val="000000" w:themeColor="text1"/>
                <w:sz w:val="22"/>
                <w:szCs w:val="22"/>
              </w:rPr>
            </w:pPr>
            <w:r w:rsidRPr="000416EB">
              <w:rPr>
                <w:rFonts w:cs="Arial"/>
                <w:color w:val="000000" w:themeColor="text1"/>
                <w:sz w:val="22"/>
                <w:szCs w:val="22"/>
              </w:rPr>
              <w:t>Use open access</w:t>
            </w:r>
            <w:r>
              <w:rPr>
                <w:rFonts w:cs="Arial"/>
                <w:color w:val="000000" w:themeColor="text1"/>
                <w:sz w:val="22"/>
                <w:szCs w:val="22"/>
              </w:rPr>
              <w:t xml:space="preserve"> times</w:t>
            </w:r>
            <w:r w:rsidRPr="000416EB">
              <w:rPr>
                <w:rFonts w:cs="Arial"/>
                <w:color w:val="000000" w:themeColor="text1"/>
                <w:sz w:val="22"/>
                <w:szCs w:val="22"/>
              </w:rPr>
              <w:t xml:space="preserve"> and independent study times to further develop your skills, knowledge and understanding of process, this will aid progression, innovation and extend your practise.</w:t>
            </w:r>
          </w:p>
          <w:p w14:paraId="5B6BAE14" w14:textId="24276E0B" w:rsidR="00592CFB" w:rsidRPr="003B221C" w:rsidRDefault="00592CFB" w:rsidP="003B221C">
            <w:pPr>
              <w:pStyle w:val="ListParagraph"/>
              <w:numPr>
                <w:ilvl w:val="0"/>
                <w:numId w:val="14"/>
              </w:numPr>
              <w:spacing w:line="276" w:lineRule="auto"/>
              <w:jc w:val="both"/>
              <w:rPr>
                <w:rFonts w:cs="Arial"/>
                <w:color w:val="000000" w:themeColor="text1"/>
                <w:sz w:val="22"/>
                <w:szCs w:val="22"/>
              </w:rPr>
            </w:pPr>
            <w:r w:rsidRPr="000416EB">
              <w:rPr>
                <w:rFonts w:cs="Arial"/>
                <w:color w:val="000000" w:themeColor="text1"/>
                <w:sz w:val="22"/>
                <w:szCs w:val="22"/>
              </w:rPr>
              <w:t>Keep up to date notes in your “technical file” to record your findings, these will be used throughout your course of study and beyond; they are invaluable (Use the provided sheets for this).</w:t>
            </w:r>
          </w:p>
        </w:tc>
      </w:tr>
    </w:tbl>
    <w:p w14:paraId="635ACCDC" w14:textId="77777777" w:rsidR="00592CFB" w:rsidRPr="000416EB" w:rsidRDefault="00592CFB" w:rsidP="00592CFB">
      <w:pPr>
        <w:spacing w:line="276" w:lineRule="auto"/>
        <w:rPr>
          <w:rFonts w:cs="Arial"/>
          <w:b/>
          <w:color w:val="000000" w:themeColor="text1"/>
          <w:sz w:val="22"/>
          <w:szCs w:val="22"/>
        </w:rPr>
      </w:pPr>
    </w:p>
    <w:p w14:paraId="2D71ED03" w14:textId="2EA1537C" w:rsidR="00592CFB" w:rsidRPr="000416EB" w:rsidRDefault="00592CFB" w:rsidP="00592CFB">
      <w:pPr>
        <w:spacing w:line="276" w:lineRule="auto"/>
        <w:rPr>
          <w:rFonts w:cs="Arial"/>
          <w:color w:val="000000" w:themeColor="text1"/>
          <w:sz w:val="22"/>
          <w:szCs w:val="22"/>
        </w:rPr>
      </w:pPr>
      <w:r w:rsidRPr="000416EB">
        <w:rPr>
          <w:rFonts w:cs="Arial"/>
          <w:color w:val="000000" w:themeColor="text1"/>
          <w:sz w:val="22"/>
          <w:szCs w:val="22"/>
        </w:rPr>
        <w:t xml:space="preserve">Your </w:t>
      </w:r>
      <w:r>
        <w:rPr>
          <w:rFonts w:cs="Arial"/>
          <w:b/>
          <w:bCs/>
          <w:color w:val="000000" w:themeColor="text1"/>
          <w:sz w:val="22"/>
          <w:szCs w:val="22"/>
        </w:rPr>
        <w:t>Exploring Digital Technologies</w:t>
      </w:r>
      <w:r w:rsidRPr="000416EB">
        <w:rPr>
          <w:rFonts w:cs="Arial"/>
          <w:color w:val="000000" w:themeColor="text1"/>
          <w:sz w:val="22"/>
          <w:szCs w:val="22"/>
        </w:rPr>
        <w:t xml:space="preserve"> submission will be used to assess Module Learning Outcome 1 &amp; 2 using the Level 4 assessment criteria: </w:t>
      </w:r>
    </w:p>
    <w:p w14:paraId="058E0F14" w14:textId="77777777" w:rsidR="00592CFB" w:rsidRPr="000416EB" w:rsidRDefault="00592CFB" w:rsidP="00592CFB">
      <w:pPr>
        <w:spacing w:line="276" w:lineRule="auto"/>
        <w:rPr>
          <w:rFonts w:cs="Arial"/>
          <w:b/>
          <w:color w:val="000000" w:themeColor="text1"/>
          <w:sz w:val="22"/>
          <w:szCs w:val="22"/>
        </w:rPr>
      </w:pPr>
    </w:p>
    <w:p w14:paraId="35E51662" w14:textId="77777777" w:rsidR="00592CFB" w:rsidRPr="000416EB" w:rsidRDefault="00592CFB" w:rsidP="00592CFB">
      <w:pPr>
        <w:pStyle w:val="fixed"/>
        <w:spacing w:line="276" w:lineRule="auto"/>
        <w:ind w:left="0" w:firstLine="0"/>
        <w:rPr>
          <w:rFonts w:ascii="Arial" w:hAnsi="Arial" w:cs="Arial"/>
          <w:color w:val="000000" w:themeColor="text1"/>
          <w:sz w:val="22"/>
          <w:szCs w:val="22"/>
        </w:rPr>
      </w:pPr>
      <w:r w:rsidRPr="000416EB">
        <w:rPr>
          <w:rFonts w:ascii="Arial" w:hAnsi="Arial" w:cs="Arial"/>
          <w:color w:val="000000" w:themeColor="text1"/>
          <w:sz w:val="22"/>
          <w:szCs w:val="22"/>
        </w:rPr>
        <w:lastRenderedPageBreak/>
        <w:t>Finished work required for assessment</w:t>
      </w:r>
    </w:p>
    <w:p w14:paraId="30987635" w14:textId="77777777" w:rsidR="00592CFB" w:rsidRPr="000416EB" w:rsidRDefault="00592CFB" w:rsidP="00592CFB">
      <w:pPr>
        <w:pStyle w:val="fixed"/>
        <w:spacing w:line="276" w:lineRule="auto"/>
        <w:ind w:left="0" w:firstLine="0"/>
        <w:rPr>
          <w:rFonts w:ascii="Arial" w:hAnsi="Arial" w:cs="Arial"/>
          <w:color w:val="000000" w:themeColor="text1"/>
          <w:sz w:val="22"/>
          <w:szCs w:val="22"/>
        </w:rPr>
      </w:pPr>
    </w:p>
    <w:p w14:paraId="63FBA977" w14:textId="2A584010" w:rsidR="00592CFB" w:rsidRDefault="00592CFB" w:rsidP="00592CFB">
      <w:pPr>
        <w:pStyle w:val="ListParagraph"/>
        <w:numPr>
          <w:ilvl w:val="0"/>
          <w:numId w:val="13"/>
        </w:numPr>
        <w:spacing w:line="276" w:lineRule="auto"/>
        <w:rPr>
          <w:rFonts w:cs="Arial"/>
          <w:color w:val="000000" w:themeColor="text1"/>
          <w:sz w:val="22"/>
          <w:szCs w:val="22"/>
          <w:lang w:val="en-US"/>
        </w:rPr>
      </w:pPr>
      <w:r w:rsidRPr="000416EB">
        <w:rPr>
          <w:rFonts w:cs="Arial"/>
          <w:color w:val="000000" w:themeColor="text1"/>
          <w:sz w:val="22"/>
          <w:szCs w:val="22"/>
          <w:lang w:val="en-US"/>
        </w:rPr>
        <w:t xml:space="preserve">A </w:t>
      </w:r>
      <w:r>
        <w:rPr>
          <w:rFonts w:cs="Arial"/>
          <w:color w:val="000000" w:themeColor="text1"/>
          <w:sz w:val="22"/>
          <w:szCs w:val="22"/>
          <w:lang w:val="en-US"/>
        </w:rPr>
        <w:t xml:space="preserve">digital </w:t>
      </w:r>
      <w:r w:rsidR="00206165">
        <w:rPr>
          <w:rFonts w:cs="Arial"/>
          <w:color w:val="000000" w:themeColor="text1"/>
          <w:sz w:val="22"/>
          <w:szCs w:val="22"/>
          <w:lang w:val="en-US"/>
        </w:rPr>
        <w:t>One Drive</w:t>
      </w:r>
      <w:r>
        <w:rPr>
          <w:rFonts w:cs="Arial"/>
          <w:color w:val="000000" w:themeColor="text1"/>
          <w:sz w:val="22"/>
          <w:szCs w:val="22"/>
          <w:lang w:val="en-US"/>
        </w:rPr>
        <w:t xml:space="preserve"> folder</w:t>
      </w:r>
      <w:r w:rsidRPr="000416EB">
        <w:rPr>
          <w:rFonts w:cs="Arial"/>
          <w:color w:val="000000" w:themeColor="text1"/>
          <w:sz w:val="22"/>
          <w:szCs w:val="22"/>
          <w:lang w:val="en-US"/>
        </w:rPr>
        <w:t>: evidencing all workshop processes</w:t>
      </w:r>
      <w:r w:rsidR="00206165">
        <w:rPr>
          <w:rFonts w:cs="Arial"/>
          <w:color w:val="000000" w:themeColor="text1"/>
          <w:sz w:val="22"/>
          <w:szCs w:val="22"/>
          <w:lang w:val="en-US"/>
        </w:rPr>
        <w:t xml:space="preserve"> taught. – </w:t>
      </w:r>
      <w:r w:rsidR="003B221C">
        <w:rPr>
          <w:rFonts w:cs="Arial"/>
          <w:color w:val="000000" w:themeColor="text1"/>
          <w:sz w:val="22"/>
          <w:szCs w:val="22"/>
          <w:lang w:val="en-US"/>
        </w:rPr>
        <w:t>this</w:t>
      </w:r>
      <w:r w:rsidR="00206165">
        <w:rPr>
          <w:rFonts w:cs="Arial"/>
          <w:color w:val="000000" w:themeColor="text1"/>
          <w:sz w:val="22"/>
          <w:szCs w:val="22"/>
          <w:lang w:val="en-US"/>
        </w:rPr>
        <w:t xml:space="preserve"> needs to be emailed directly to </w:t>
      </w:r>
      <w:hyperlink r:id="rId8" w:history="1">
        <w:r w:rsidR="00206165" w:rsidRPr="00696796">
          <w:rPr>
            <w:rStyle w:val="Hyperlink"/>
            <w:rFonts w:cs="Arial"/>
            <w:sz w:val="22"/>
            <w:szCs w:val="22"/>
            <w:lang w:val="en-US"/>
          </w:rPr>
          <w:t>claire.savage@uwtsd.ac.uk</w:t>
        </w:r>
      </w:hyperlink>
      <w:r w:rsidR="00B526FA">
        <w:rPr>
          <w:rFonts w:cs="Arial"/>
          <w:color w:val="000000" w:themeColor="text1"/>
          <w:sz w:val="22"/>
          <w:szCs w:val="22"/>
          <w:lang w:val="en-US"/>
        </w:rPr>
        <w:t xml:space="preserve"> </w:t>
      </w:r>
      <w:r w:rsidR="00206165">
        <w:rPr>
          <w:rFonts w:cs="Arial"/>
          <w:color w:val="000000" w:themeColor="text1"/>
          <w:sz w:val="22"/>
          <w:szCs w:val="22"/>
          <w:lang w:val="en-US"/>
        </w:rPr>
        <w:t>- this link needs to be active and readable!</w:t>
      </w:r>
    </w:p>
    <w:p w14:paraId="7577DA14" w14:textId="572CD704" w:rsidR="00592CFB" w:rsidRPr="00206165" w:rsidRDefault="00206165" w:rsidP="00592CFB">
      <w:pPr>
        <w:pStyle w:val="ListParagraph"/>
        <w:numPr>
          <w:ilvl w:val="0"/>
          <w:numId w:val="13"/>
        </w:numPr>
        <w:spacing w:line="276" w:lineRule="auto"/>
        <w:rPr>
          <w:rFonts w:cs="Arial"/>
          <w:color w:val="000000" w:themeColor="text1"/>
          <w:sz w:val="22"/>
          <w:szCs w:val="22"/>
          <w:lang w:val="en-US"/>
        </w:rPr>
      </w:pPr>
      <w:r>
        <w:rPr>
          <w:rFonts w:cs="Arial"/>
          <w:color w:val="000000" w:themeColor="text1"/>
          <w:sz w:val="22"/>
          <w:szCs w:val="22"/>
          <w:lang w:val="en-US"/>
        </w:rPr>
        <w:t xml:space="preserve">An analogue A3 folder (hard copy) </w:t>
      </w:r>
      <w:r w:rsidR="00B526FA">
        <w:rPr>
          <w:rFonts w:cs="Arial"/>
          <w:color w:val="000000" w:themeColor="text1"/>
          <w:sz w:val="22"/>
          <w:szCs w:val="22"/>
          <w:lang w:val="en-US"/>
        </w:rPr>
        <w:t xml:space="preserve">of </w:t>
      </w:r>
      <w:r>
        <w:rPr>
          <w:rFonts w:cs="Arial"/>
          <w:color w:val="000000" w:themeColor="text1"/>
          <w:sz w:val="22"/>
          <w:szCs w:val="22"/>
          <w:lang w:val="en-US"/>
        </w:rPr>
        <w:t>printed digital workshops evidencing your sessions.</w:t>
      </w:r>
      <w:r w:rsidR="00B526FA">
        <w:rPr>
          <w:rFonts w:cs="Arial"/>
          <w:color w:val="000000" w:themeColor="text1"/>
          <w:sz w:val="22"/>
          <w:szCs w:val="22"/>
          <w:lang w:val="en-US"/>
        </w:rPr>
        <w:t xml:space="preserve"> </w:t>
      </w:r>
    </w:p>
    <w:p w14:paraId="11F63824" w14:textId="6E418D64" w:rsidR="00592CFB" w:rsidRDefault="00206165" w:rsidP="00592CFB">
      <w:pPr>
        <w:numPr>
          <w:ilvl w:val="0"/>
          <w:numId w:val="13"/>
        </w:numPr>
        <w:spacing w:line="276" w:lineRule="auto"/>
        <w:jc w:val="both"/>
        <w:rPr>
          <w:rFonts w:cs="Arial"/>
          <w:color w:val="000000" w:themeColor="text1"/>
          <w:sz w:val="22"/>
          <w:szCs w:val="22"/>
        </w:rPr>
      </w:pPr>
      <w:r>
        <w:rPr>
          <w:rFonts w:cs="Arial"/>
          <w:color w:val="000000" w:themeColor="text1"/>
          <w:sz w:val="22"/>
          <w:szCs w:val="22"/>
        </w:rPr>
        <w:t xml:space="preserve">A4 </w:t>
      </w:r>
      <w:r w:rsidR="00592CFB" w:rsidRPr="000416EB">
        <w:rPr>
          <w:rFonts w:cs="Arial"/>
          <w:color w:val="000000" w:themeColor="text1"/>
          <w:sz w:val="22"/>
          <w:szCs w:val="22"/>
        </w:rPr>
        <w:t xml:space="preserve">Technical file for all taught workshops to support and document your </w:t>
      </w:r>
      <w:proofErr w:type="gramStart"/>
      <w:r w:rsidR="00592CFB" w:rsidRPr="000416EB">
        <w:rPr>
          <w:rFonts w:cs="Arial"/>
          <w:color w:val="000000" w:themeColor="text1"/>
          <w:sz w:val="22"/>
          <w:szCs w:val="22"/>
        </w:rPr>
        <w:t>learning</w:t>
      </w:r>
      <w:r w:rsidR="003B221C">
        <w:rPr>
          <w:rFonts w:cs="Arial"/>
          <w:color w:val="000000" w:themeColor="text1"/>
          <w:sz w:val="22"/>
          <w:szCs w:val="22"/>
        </w:rPr>
        <w:t>;</w:t>
      </w:r>
      <w:proofErr w:type="gramEnd"/>
      <w:r w:rsidR="00592CFB" w:rsidRPr="000416EB">
        <w:rPr>
          <w:rFonts w:cs="Arial"/>
          <w:color w:val="000000" w:themeColor="text1"/>
          <w:sz w:val="22"/>
          <w:szCs w:val="22"/>
        </w:rPr>
        <w:t xml:space="preserve"> containing notes, technical sheets, research, photographs, tests and </w:t>
      </w:r>
      <w:r>
        <w:rPr>
          <w:rFonts w:cs="Arial"/>
          <w:color w:val="000000" w:themeColor="text1"/>
          <w:sz w:val="22"/>
          <w:szCs w:val="22"/>
        </w:rPr>
        <w:t>experiments from the workshops</w:t>
      </w:r>
      <w:r w:rsidR="00B526FA">
        <w:rPr>
          <w:rFonts w:cs="Arial"/>
          <w:color w:val="000000" w:themeColor="text1"/>
          <w:sz w:val="22"/>
          <w:szCs w:val="22"/>
        </w:rPr>
        <w:t xml:space="preserve"> at hand</w:t>
      </w:r>
      <w:r>
        <w:rPr>
          <w:rFonts w:cs="Arial"/>
          <w:color w:val="000000" w:themeColor="text1"/>
          <w:sz w:val="22"/>
          <w:szCs w:val="22"/>
        </w:rPr>
        <w:t>.</w:t>
      </w:r>
    </w:p>
    <w:p w14:paraId="63DA2678" w14:textId="77777777" w:rsidR="00B526FA" w:rsidRDefault="00B526FA" w:rsidP="00B526FA">
      <w:pPr>
        <w:spacing w:line="276" w:lineRule="auto"/>
        <w:jc w:val="both"/>
        <w:rPr>
          <w:rFonts w:cs="Arial"/>
          <w:color w:val="000000" w:themeColor="text1"/>
          <w:sz w:val="22"/>
          <w:szCs w:val="22"/>
        </w:rPr>
      </w:pPr>
    </w:p>
    <w:p w14:paraId="4302AE39" w14:textId="77777777" w:rsidR="00B526FA" w:rsidRDefault="00B526FA" w:rsidP="00B526FA">
      <w:pPr>
        <w:spacing w:line="276" w:lineRule="auto"/>
        <w:jc w:val="both"/>
        <w:rPr>
          <w:rFonts w:cs="Arial"/>
          <w:color w:val="000000" w:themeColor="text1"/>
          <w:sz w:val="22"/>
          <w:szCs w:val="22"/>
        </w:rPr>
      </w:pPr>
    </w:p>
    <w:p w14:paraId="58E2985F" w14:textId="77777777" w:rsidR="00B526FA" w:rsidRDefault="00B526FA" w:rsidP="00B526FA">
      <w:pPr>
        <w:spacing w:line="276" w:lineRule="auto"/>
        <w:jc w:val="both"/>
        <w:rPr>
          <w:rFonts w:cs="Arial"/>
          <w:color w:val="000000" w:themeColor="text1"/>
          <w:sz w:val="22"/>
          <w:szCs w:val="22"/>
        </w:rPr>
      </w:pPr>
    </w:p>
    <w:p w14:paraId="07FC6249" w14:textId="77777777" w:rsidR="00B526FA" w:rsidRDefault="00B526FA" w:rsidP="00B526FA">
      <w:pPr>
        <w:spacing w:line="276" w:lineRule="auto"/>
        <w:jc w:val="both"/>
        <w:rPr>
          <w:rFonts w:cs="Arial"/>
          <w:color w:val="000000" w:themeColor="text1"/>
          <w:sz w:val="22"/>
          <w:szCs w:val="22"/>
        </w:rPr>
      </w:pPr>
    </w:p>
    <w:p w14:paraId="785341F7" w14:textId="77777777" w:rsidR="00B526FA" w:rsidRDefault="00B526FA" w:rsidP="00B526FA">
      <w:pPr>
        <w:spacing w:line="276" w:lineRule="auto"/>
        <w:jc w:val="both"/>
        <w:rPr>
          <w:rFonts w:cs="Arial"/>
          <w:color w:val="000000" w:themeColor="text1"/>
          <w:sz w:val="22"/>
          <w:szCs w:val="22"/>
        </w:rPr>
      </w:pPr>
    </w:p>
    <w:p w14:paraId="2D168A75" w14:textId="77777777" w:rsidR="00B526FA" w:rsidRDefault="00B526FA" w:rsidP="00B526FA">
      <w:pPr>
        <w:spacing w:line="276" w:lineRule="auto"/>
        <w:jc w:val="both"/>
        <w:rPr>
          <w:rFonts w:cs="Arial"/>
          <w:color w:val="000000" w:themeColor="text1"/>
          <w:sz w:val="22"/>
          <w:szCs w:val="22"/>
        </w:rPr>
      </w:pPr>
    </w:p>
    <w:p w14:paraId="54CA695E" w14:textId="77777777" w:rsidR="00B526FA" w:rsidRDefault="00B526FA" w:rsidP="00B526FA">
      <w:pPr>
        <w:spacing w:line="276" w:lineRule="auto"/>
        <w:jc w:val="both"/>
        <w:rPr>
          <w:rFonts w:cs="Arial"/>
          <w:color w:val="000000" w:themeColor="text1"/>
          <w:sz w:val="22"/>
          <w:szCs w:val="22"/>
        </w:rPr>
      </w:pPr>
    </w:p>
    <w:p w14:paraId="74392432" w14:textId="77777777" w:rsidR="00B526FA" w:rsidRDefault="00B526FA" w:rsidP="00B526FA">
      <w:pPr>
        <w:spacing w:line="276" w:lineRule="auto"/>
        <w:jc w:val="both"/>
        <w:rPr>
          <w:rFonts w:cs="Arial"/>
          <w:color w:val="000000" w:themeColor="text1"/>
          <w:sz w:val="22"/>
          <w:szCs w:val="22"/>
        </w:rPr>
      </w:pPr>
    </w:p>
    <w:p w14:paraId="4F2E8554" w14:textId="77777777" w:rsidR="00B526FA" w:rsidRDefault="00B526FA" w:rsidP="00B526FA">
      <w:pPr>
        <w:spacing w:line="276" w:lineRule="auto"/>
        <w:jc w:val="both"/>
        <w:rPr>
          <w:rFonts w:cs="Arial"/>
          <w:color w:val="000000" w:themeColor="text1"/>
          <w:sz w:val="22"/>
          <w:szCs w:val="22"/>
        </w:rPr>
      </w:pPr>
    </w:p>
    <w:p w14:paraId="46BDC866" w14:textId="77777777" w:rsidR="00B526FA" w:rsidRDefault="00B526FA" w:rsidP="00B526FA">
      <w:pPr>
        <w:spacing w:line="276" w:lineRule="auto"/>
        <w:jc w:val="both"/>
        <w:rPr>
          <w:rFonts w:cs="Arial"/>
          <w:color w:val="000000" w:themeColor="text1"/>
          <w:sz w:val="22"/>
          <w:szCs w:val="22"/>
        </w:rPr>
      </w:pPr>
    </w:p>
    <w:p w14:paraId="79BDC592" w14:textId="77777777" w:rsidR="00B526FA" w:rsidRDefault="00B526FA" w:rsidP="00B526FA">
      <w:pPr>
        <w:spacing w:line="276" w:lineRule="auto"/>
        <w:jc w:val="both"/>
        <w:rPr>
          <w:rFonts w:cs="Arial"/>
          <w:color w:val="000000" w:themeColor="text1"/>
          <w:sz w:val="22"/>
          <w:szCs w:val="22"/>
        </w:rPr>
      </w:pPr>
    </w:p>
    <w:p w14:paraId="00516E0D" w14:textId="77777777" w:rsidR="00B526FA" w:rsidRDefault="00B526FA" w:rsidP="00B526FA">
      <w:pPr>
        <w:spacing w:line="276" w:lineRule="auto"/>
        <w:jc w:val="both"/>
        <w:rPr>
          <w:rFonts w:cs="Arial"/>
          <w:color w:val="000000" w:themeColor="text1"/>
          <w:sz w:val="22"/>
          <w:szCs w:val="22"/>
        </w:rPr>
      </w:pPr>
    </w:p>
    <w:p w14:paraId="4EF78D83" w14:textId="77777777" w:rsidR="00B526FA" w:rsidRDefault="00B526FA" w:rsidP="00B526FA">
      <w:pPr>
        <w:spacing w:line="276" w:lineRule="auto"/>
        <w:jc w:val="both"/>
        <w:rPr>
          <w:rFonts w:cs="Arial"/>
          <w:color w:val="000000" w:themeColor="text1"/>
          <w:sz w:val="22"/>
          <w:szCs w:val="22"/>
        </w:rPr>
      </w:pPr>
    </w:p>
    <w:p w14:paraId="09FCBB8D" w14:textId="77777777" w:rsidR="00B526FA" w:rsidRDefault="00B526FA" w:rsidP="00B526FA">
      <w:pPr>
        <w:spacing w:line="276" w:lineRule="auto"/>
        <w:jc w:val="both"/>
        <w:rPr>
          <w:rFonts w:cs="Arial"/>
          <w:color w:val="000000" w:themeColor="text1"/>
          <w:sz w:val="22"/>
          <w:szCs w:val="22"/>
        </w:rPr>
      </w:pPr>
    </w:p>
    <w:p w14:paraId="3FB3D3BC" w14:textId="77777777" w:rsidR="00B526FA" w:rsidRDefault="00B526FA" w:rsidP="00B526FA">
      <w:pPr>
        <w:spacing w:line="276" w:lineRule="auto"/>
        <w:jc w:val="both"/>
        <w:rPr>
          <w:rFonts w:cs="Arial"/>
          <w:color w:val="000000" w:themeColor="text1"/>
          <w:sz w:val="22"/>
          <w:szCs w:val="22"/>
        </w:rPr>
      </w:pPr>
    </w:p>
    <w:p w14:paraId="70CEA005" w14:textId="77777777" w:rsidR="00B526FA" w:rsidRDefault="00B526FA" w:rsidP="00B526FA">
      <w:pPr>
        <w:spacing w:line="276" w:lineRule="auto"/>
        <w:jc w:val="both"/>
        <w:rPr>
          <w:rFonts w:cs="Arial"/>
          <w:color w:val="000000" w:themeColor="text1"/>
          <w:sz w:val="22"/>
          <w:szCs w:val="22"/>
        </w:rPr>
      </w:pPr>
    </w:p>
    <w:p w14:paraId="41DDE005" w14:textId="77777777" w:rsidR="00B526FA" w:rsidRDefault="00B526FA" w:rsidP="00B526FA">
      <w:pPr>
        <w:spacing w:line="276" w:lineRule="auto"/>
        <w:jc w:val="both"/>
        <w:rPr>
          <w:rFonts w:cs="Arial"/>
          <w:color w:val="000000" w:themeColor="text1"/>
          <w:sz w:val="22"/>
          <w:szCs w:val="22"/>
        </w:rPr>
      </w:pPr>
    </w:p>
    <w:p w14:paraId="77E7F18F" w14:textId="77777777" w:rsidR="00B526FA" w:rsidRDefault="00B526FA" w:rsidP="00B526FA">
      <w:pPr>
        <w:spacing w:line="276" w:lineRule="auto"/>
        <w:jc w:val="both"/>
        <w:rPr>
          <w:rFonts w:cs="Arial"/>
          <w:color w:val="000000" w:themeColor="text1"/>
          <w:sz w:val="22"/>
          <w:szCs w:val="22"/>
        </w:rPr>
      </w:pPr>
    </w:p>
    <w:p w14:paraId="182B01AC" w14:textId="77777777" w:rsidR="00B526FA" w:rsidRDefault="00B526FA" w:rsidP="00B526FA">
      <w:pPr>
        <w:spacing w:line="276" w:lineRule="auto"/>
        <w:jc w:val="both"/>
        <w:rPr>
          <w:rFonts w:cs="Arial"/>
          <w:color w:val="000000" w:themeColor="text1"/>
          <w:sz w:val="22"/>
          <w:szCs w:val="22"/>
        </w:rPr>
      </w:pPr>
    </w:p>
    <w:p w14:paraId="44EBEDBD" w14:textId="77777777" w:rsidR="00B526FA" w:rsidRDefault="00B526FA" w:rsidP="00B526FA">
      <w:pPr>
        <w:spacing w:line="276" w:lineRule="auto"/>
        <w:jc w:val="both"/>
        <w:rPr>
          <w:rFonts w:cs="Arial"/>
          <w:color w:val="000000" w:themeColor="text1"/>
          <w:sz w:val="22"/>
          <w:szCs w:val="22"/>
        </w:rPr>
      </w:pPr>
    </w:p>
    <w:p w14:paraId="2A0C45BA" w14:textId="77777777" w:rsidR="00B526FA" w:rsidRDefault="00B526FA" w:rsidP="00B526FA">
      <w:pPr>
        <w:spacing w:line="276" w:lineRule="auto"/>
        <w:jc w:val="both"/>
        <w:rPr>
          <w:rFonts w:cs="Arial"/>
          <w:color w:val="000000" w:themeColor="text1"/>
          <w:sz w:val="22"/>
          <w:szCs w:val="22"/>
        </w:rPr>
      </w:pPr>
    </w:p>
    <w:p w14:paraId="33DBB0C9" w14:textId="77777777" w:rsidR="00B526FA" w:rsidRDefault="00B526FA" w:rsidP="00B526FA">
      <w:pPr>
        <w:spacing w:line="276" w:lineRule="auto"/>
        <w:jc w:val="both"/>
        <w:rPr>
          <w:rFonts w:cs="Arial"/>
          <w:color w:val="000000" w:themeColor="text1"/>
          <w:sz w:val="22"/>
          <w:szCs w:val="22"/>
        </w:rPr>
      </w:pPr>
    </w:p>
    <w:p w14:paraId="0E19DC0D" w14:textId="77777777" w:rsidR="00B526FA" w:rsidRDefault="00B526FA" w:rsidP="00B526FA">
      <w:pPr>
        <w:spacing w:line="276" w:lineRule="auto"/>
        <w:jc w:val="both"/>
        <w:rPr>
          <w:rFonts w:cs="Arial"/>
          <w:color w:val="000000" w:themeColor="text1"/>
          <w:sz w:val="22"/>
          <w:szCs w:val="22"/>
        </w:rPr>
      </w:pPr>
    </w:p>
    <w:p w14:paraId="111B87B6" w14:textId="77777777" w:rsidR="00B526FA" w:rsidRDefault="00B526FA" w:rsidP="00B526FA">
      <w:pPr>
        <w:spacing w:line="276" w:lineRule="auto"/>
        <w:jc w:val="both"/>
        <w:rPr>
          <w:rFonts w:cs="Arial"/>
          <w:color w:val="000000" w:themeColor="text1"/>
          <w:sz w:val="22"/>
          <w:szCs w:val="22"/>
        </w:rPr>
      </w:pPr>
    </w:p>
    <w:p w14:paraId="6832124D" w14:textId="77777777" w:rsidR="00B526FA" w:rsidRDefault="00B526FA" w:rsidP="00B526FA">
      <w:pPr>
        <w:spacing w:line="276" w:lineRule="auto"/>
        <w:jc w:val="both"/>
        <w:rPr>
          <w:rFonts w:cs="Arial"/>
          <w:color w:val="000000" w:themeColor="text1"/>
          <w:sz w:val="22"/>
          <w:szCs w:val="22"/>
        </w:rPr>
      </w:pPr>
    </w:p>
    <w:p w14:paraId="63F51539" w14:textId="77777777" w:rsidR="00B526FA" w:rsidRDefault="00B526FA" w:rsidP="00B526FA">
      <w:pPr>
        <w:spacing w:line="276" w:lineRule="auto"/>
        <w:jc w:val="both"/>
        <w:rPr>
          <w:rFonts w:cs="Arial"/>
          <w:color w:val="000000" w:themeColor="text1"/>
          <w:sz w:val="22"/>
          <w:szCs w:val="22"/>
        </w:rPr>
      </w:pPr>
    </w:p>
    <w:p w14:paraId="4C3C1235" w14:textId="77777777" w:rsidR="00B526FA" w:rsidRDefault="00B526FA" w:rsidP="00B526FA">
      <w:pPr>
        <w:spacing w:line="276" w:lineRule="auto"/>
        <w:jc w:val="both"/>
        <w:rPr>
          <w:rFonts w:cs="Arial"/>
          <w:color w:val="000000" w:themeColor="text1"/>
          <w:sz w:val="22"/>
          <w:szCs w:val="22"/>
        </w:rPr>
      </w:pPr>
    </w:p>
    <w:p w14:paraId="379367AD" w14:textId="77777777" w:rsidR="00B526FA" w:rsidRDefault="00B526FA" w:rsidP="00B526FA">
      <w:pPr>
        <w:spacing w:line="276" w:lineRule="auto"/>
        <w:jc w:val="both"/>
        <w:rPr>
          <w:rFonts w:cs="Arial"/>
          <w:color w:val="000000" w:themeColor="text1"/>
          <w:sz w:val="22"/>
          <w:szCs w:val="22"/>
        </w:rPr>
      </w:pPr>
    </w:p>
    <w:p w14:paraId="2CFD2B52" w14:textId="77777777" w:rsidR="00B526FA" w:rsidRDefault="00B526FA" w:rsidP="00B526FA">
      <w:pPr>
        <w:spacing w:line="276" w:lineRule="auto"/>
        <w:jc w:val="both"/>
        <w:rPr>
          <w:rFonts w:cs="Arial"/>
          <w:color w:val="000000" w:themeColor="text1"/>
          <w:sz w:val="22"/>
          <w:szCs w:val="22"/>
        </w:rPr>
      </w:pPr>
    </w:p>
    <w:p w14:paraId="0773A99B" w14:textId="77777777" w:rsidR="00B526FA" w:rsidRDefault="00B526FA" w:rsidP="00B526FA">
      <w:pPr>
        <w:spacing w:line="276" w:lineRule="auto"/>
        <w:jc w:val="both"/>
        <w:rPr>
          <w:rFonts w:cs="Arial"/>
          <w:color w:val="000000" w:themeColor="text1"/>
          <w:sz w:val="22"/>
          <w:szCs w:val="22"/>
        </w:rPr>
      </w:pPr>
    </w:p>
    <w:p w14:paraId="7B3E575A" w14:textId="77777777" w:rsidR="00B526FA" w:rsidRDefault="00B526FA" w:rsidP="00B526FA">
      <w:pPr>
        <w:spacing w:line="276" w:lineRule="auto"/>
        <w:jc w:val="both"/>
        <w:rPr>
          <w:rFonts w:cs="Arial"/>
          <w:color w:val="000000" w:themeColor="text1"/>
          <w:sz w:val="22"/>
          <w:szCs w:val="22"/>
        </w:rPr>
      </w:pPr>
    </w:p>
    <w:p w14:paraId="21AA12CE" w14:textId="77777777" w:rsidR="00B526FA" w:rsidRDefault="00B526FA" w:rsidP="00B526FA">
      <w:pPr>
        <w:spacing w:line="276" w:lineRule="auto"/>
        <w:jc w:val="both"/>
        <w:rPr>
          <w:rFonts w:cs="Arial"/>
          <w:color w:val="000000" w:themeColor="text1"/>
          <w:sz w:val="22"/>
          <w:szCs w:val="22"/>
        </w:rPr>
      </w:pPr>
    </w:p>
    <w:p w14:paraId="14A02D19" w14:textId="77777777" w:rsidR="00B526FA" w:rsidRDefault="00B526FA" w:rsidP="00B526FA">
      <w:pPr>
        <w:spacing w:line="276" w:lineRule="auto"/>
        <w:jc w:val="both"/>
        <w:rPr>
          <w:rFonts w:cs="Arial"/>
          <w:color w:val="000000" w:themeColor="text1"/>
          <w:sz w:val="22"/>
          <w:szCs w:val="22"/>
        </w:rPr>
      </w:pPr>
    </w:p>
    <w:p w14:paraId="5FEEDDC4" w14:textId="77777777" w:rsidR="00B526FA" w:rsidRDefault="00B526FA" w:rsidP="00B526FA">
      <w:pPr>
        <w:spacing w:line="276" w:lineRule="auto"/>
        <w:jc w:val="both"/>
        <w:rPr>
          <w:rFonts w:cs="Arial"/>
          <w:color w:val="000000" w:themeColor="text1"/>
          <w:sz w:val="22"/>
          <w:szCs w:val="22"/>
        </w:rPr>
      </w:pPr>
    </w:p>
    <w:p w14:paraId="69BE7F31" w14:textId="77777777" w:rsidR="00B526FA" w:rsidRDefault="00B526FA" w:rsidP="00B526FA">
      <w:pPr>
        <w:spacing w:line="276" w:lineRule="auto"/>
        <w:jc w:val="both"/>
        <w:rPr>
          <w:rFonts w:cs="Arial"/>
          <w:color w:val="000000" w:themeColor="text1"/>
          <w:sz w:val="22"/>
          <w:szCs w:val="22"/>
        </w:rPr>
      </w:pPr>
    </w:p>
    <w:p w14:paraId="48A0A05A" w14:textId="77777777" w:rsidR="00557E99" w:rsidRDefault="00557E99" w:rsidP="00B526FA">
      <w:pPr>
        <w:spacing w:line="276" w:lineRule="auto"/>
        <w:jc w:val="both"/>
        <w:rPr>
          <w:rFonts w:cs="Arial"/>
          <w:color w:val="000000" w:themeColor="text1"/>
          <w:sz w:val="22"/>
          <w:szCs w:val="22"/>
        </w:rPr>
      </w:pPr>
    </w:p>
    <w:p w14:paraId="55346899" w14:textId="77777777" w:rsidR="00557E99" w:rsidRDefault="00557E99" w:rsidP="00B526FA">
      <w:pPr>
        <w:spacing w:line="276" w:lineRule="auto"/>
        <w:jc w:val="both"/>
        <w:rPr>
          <w:rFonts w:cs="Arial"/>
          <w:color w:val="000000" w:themeColor="text1"/>
          <w:sz w:val="22"/>
          <w:szCs w:val="22"/>
        </w:rPr>
      </w:pPr>
    </w:p>
    <w:p w14:paraId="4C227695" w14:textId="77777777" w:rsidR="00B526FA" w:rsidRDefault="00B526FA" w:rsidP="00B526FA">
      <w:pPr>
        <w:spacing w:line="276" w:lineRule="auto"/>
        <w:jc w:val="both"/>
        <w:rPr>
          <w:rFonts w:cs="Arial"/>
          <w:color w:val="000000" w:themeColor="text1"/>
          <w:sz w:val="22"/>
          <w:szCs w:val="22"/>
        </w:rPr>
      </w:pPr>
    </w:p>
    <w:p w14:paraId="0B2F731F" w14:textId="77777777" w:rsidR="00B526FA" w:rsidRDefault="00B526FA" w:rsidP="00B526FA">
      <w:pPr>
        <w:spacing w:line="276" w:lineRule="auto"/>
        <w:jc w:val="both"/>
        <w:rPr>
          <w:rFonts w:cs="Arial"/>
          <w:color w:val="000000" w:themeColor="text1"/>
          <w:sz w:val="22"/>
          <w:szCs w:val="22"/>
        </w:rPr>
      </w:pPr>
    </w:p>
    <w:p w14:paraId="3660298E" w14:textId="77777777" w:rsidR="00B526FA" w:rsidRPr="000416EB" w:rsidRDefault="00B526FA" w:rsidP="00B526FA">
      <w:pPr>
        <w:spacing w:line="276" w:lineRule="auto"/>
        <w:jc w:val="both"/>
        <w:rPr>
          <w:rFonts w:cs="Arial"/>
          <w:color w:val="000000" w:themeColor="text1"/>
          <w:sz w:val="22"/>
          <w:szCs w:val="22"/>
        </w:rPr>
      </w:pPr>
    </w:p>
    <w:p w14:paraId="7A92E632" w14:textId="77777777" w:rsidR="00F215AB" w:rsidRPr="00A406E5" w:rsidRDefault="00F215AB" w:rsidP="00F215AB">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F215AB" w:rsidRPr="00A406E5" w14:paraId="459678CB" w14:textId="77777777" w:rsidTr="00592CFB">
        <w:trPr>
          <w:trHeight w:val="414"/>
        </w:trPr>
        <w:tc>
          <w:tcPr>
            <w:tcW w:w="10670" w:type="dxa"/>
            <w:shd w:val="clear" w:color="auto" w:fill="D9D9D9"/>
          </w:tcPr>
          <w:p w14:paraId="7096004D" w14:textId="77777777" w:rsidR="00F215AB" w:rsidRPr="00A406E5" w:rsidRDefault="00F215AB" w:rsidP="00592CFB">
            <w:pPr>
              <w:spacing w:line="276" w:lineRule="auto"/>
              <w:jc w:val="center"/>
              <w:rPr>
                <w:rFonts w:cs="Arial"/>
                <w:b/>
                <w:caps/>
                <w:sz w:val="40"/>
              </w:rPr>
            </w:pPr>
            <w:r w:rsidRPr="00A406E5">
              <w:rPr>
                <w:rFonts w:cs="Arial"/>
                <w:b/>
                <w:caps/>
                <w:sz w:val="40"/>
              </w:rPr>
              <w:t>GUIDANCE FOR Students IN THE COMPLETION OF TASKS</w:t>
            </w:r>
          </w:p>
        </w:tc>
      </w:tr>
    </w:tbl>
    <w:p w14:paraId="38A4D019" w14:textId="77777777" w:rsidR="00F215AB" w:rsidRPr="00A406E5" w:rsidRDefault="00F215AB" w:rsidP="00F215AB">
      <w:pPr>
        <w:spacing w:line="276" w:lineRule="auto"/>
        <w:jc w:val="both"/>
        <w:rPr>
          <w:rFonts w:cs="Arial"/>
          <w:sz w:val="22"/>
          <w:szCs w:val="22"/>
        </w:rPr>
      </w:pPr>
    </w:p>
    <w:p w14:paraId="3E45D154" w14:textId="595BEF01" w:rsidR="00F215AB" w:rsidRPr="00CF7B7E" w:rsidRDefault="00F215AB" w:rsidP="00F215AB">
      <w:pPr>
        <w:spacing w:line="276" w:lineRule="auto"/>
        <w:jc w:val="both"/>
        <w:rPr>
          <w:rFonts w:cs="Arial"/>
          <w:b/>
          <w:sz w:val="22"/>
          <w:szCs w:val="22"/>
        </w:rPr>
      </w:pPr>
      <w:r w:rsidRPr="00CF7B7E">
        <w:rPr>
          <w:rFonts w:cs="Arial"/>
          <w:b/>
          <w:sz w:val="22"/>
          <w:szCs w:val="22"/>
        </w:rPr>
        <w:t>NOTE: The guidance offered below is linked to the five generic assessment criteria overleaf.</w:t>
      </w:r>
    </w:p>
    <w:p w14:paraId="177C5B09" w14:textId="0D93AF43" w:rsidR="00F215AB" w:rsidRPr="00CF7B7E" w:rsidRDefault="00F215AB" w:rsidP="00F215AB">
      <w:pPr>
        <w:numPr>
          <w:ilvl w:val="0"/>
          <w:numId w:val="5"/>
        </w:numPr>
        <w:spacing w:line="276" w:lineRule="auto"/>
        <w:jc w:val="both"/>
        <w:rPr>
          <w:rFonts w:cs="Arial"/>
          <w:b/>
          <w:color w:val="BFBFBF" w:themeColor="background1" w:themeShade="BF"/>
          <w:sz w:val="22"/>
          <w:szCs w:val="22"/>
        </w:rPr>
      </w:pPr>
      <w:r w:rsidRPr="00CF7B7E">
        <w:rPr>
          <w:rFonts w:cs="Arial"/>
          <w:b/>
          <w:color w:val="BFBFBF" w:themeColor="background1" w:themeShade="BF"/>
          <w:sz w:val="22"/>
          <w:szCs w:val="22"/>
        </w:rPr>
        <w:t>Engagement with Literature Skills</w:t>
      </w:r>
      <w:r w:rsidR="00F12775" w:rsidRPr="00CF7B7E">
        <w:rPr>
          <w:rFonts w:cs="Arial"/>
          <w:b/>
          <w:color w:val="BFBFBF" w:themeColor="background1" w:themeShade="BF"/>
          <w:sz w:val="22"/>
          <w:szCs w:val="22"/>
        </w:rPr>
        <w:t xml:space="preserve"> (Not applicable for this A</w:t>
      </w:r>
      <w:r w:rsidR="00266B7F" w:rsidRPr="00CF7B7E">
        <w:rPr>
          <w:rFonts w:cs="Arial"/>
          <w:b/>
          <w:color w:val="BFBFBF" w:themeColor="background1" w:themeShade="BF"/>
          <w:sz w:val="22"/>
          <w:szCs w:val="22"/>
        </w:rPr>
        <w:t>ssessment)</w:t>
      </w:r>
    </w:p>
    <w:p w14:paraId="3A851C27" w14:textId="77777777" w:rsidR="00F215AB" w:rsidRPr="00CF7B7E" w:rsidRDefault="00F215AB" w:rsidP="00F215AB">
      <w:pPr>
        <w:spacing w:line="276" w:lineRule="auto"/>
        <w:jc w:val="both"/>
        <w:rPr>
          <w:rFonts w:cs="Arial"/>
          <w:sz w:val="22"/>
          <w:szCs w:val="22"/>
        </w:rPr>
      </w:pPr>
    </w:p>
    <w:p w14:paraId="1F95D159" w14:textId="35E6CC93" w:rsidR="00F215AB" w:rsidRPr="00CF7B7E" w:rsidRDefault="00F215AB" w:rsidP="00F215AB">
      <w:pPr>
        <w:numPr>
          <w:ilvl w:val="0"/>
          <w:numId w:val="5"/>
        </w:numPr>
        <w:spacing w:line="276" w:lineRule="auto"/>
        <w:jc w:val="both"/>
        <w:rPr>
          <w:rFonts w:cs="Arial"/>
          <w:b/>
          <w:sz w:val="22"/>
          <w:szCs w:val="22"/>
        </w:rPr>
      </w:pPr>
      <w:r w:rsidRPr="00CF7B7E">
        <w:rPr>
          <w:rFonts w:cs="Arial"/>
          <w:b/>
          <w:sz w:val="22"/>
          <w:szCs w:val="22"/>
        </w:rPr>
        <w:t>Knowledge and Understanding Skills</w:t>
      </w:r>
      <w:r w:rsidR="00266B7F" w:rsidRPr="00CF7B7E">
        <w:rPr>
          <w:rFonts w:cs="Arial"/>
          <w:b/>
          <w:sz w:val="22"/>
          <w:szCs w:val="22"/>
        </w:rPr>
        <w:t xml:space="preserve"> </w:t>
      </w:r>
      <w:r w:rsidR="00266B7F" w:rsidRPr="003B221C">
        <w:rPr>
          <w:rFonts w:cs="Arial"/>
          <w:b/>
          <w:sz w:val="22"/>
          <w:szCs w:val="22"/>
          <w:highlight w:val="yellow"/>
        </w:rPr>
        <w:t>(</w:t>
      </w:r>
      <w:r w:rsidR="003B221C" w:rsidRPr="003B221C">
        <w:rPr>
          <w:rFonts w:cs="Arial"/>
          <w:b/>
          <w:sz w:val="22"/>
          <w:szCs w:val="22"/>
          <w:highlight w:val="yellow"/>
        </w:rPr>
        <w:t>10</w:t>
      </w:r>
      <w:r w:rsidR="00266B7F" w:rsidRPr="003B221C">
        <w:rPr>
          <w:rFonts w:cs="Arial"/>
          <w:b/>
          <w:sz w:val="22"/>
          <w:szCs w:val="22"/>
          <w:highlight w:val="yellow"/>
        </w:rPr>
        <w:t xml:space="preserve"> marks available out of 100)</w:t>
      </w:r>
    </w:p>
    <w:p w14:paraId="518CFA41" w14:textId="77777777" w:rsidR="00F215AB" w:rsidRPr="00CF7B7E" w:rsidRDefault="00F215AB" w:rsidP="00F215AB">
      <w:pPr>
        <w:spacing w:line="276" w:lineRule="auto"/>
        <w:jc w:val="both"/>
        <w:rPr>
          <w:rFonts w:cs="Arial"/>
          <w:sz w:val="22"/>
          <w:szCs w:val="22"/>
        </w:rPr>
      </w:pPr>
      <w:r w:rsidRPr="00CF7B7E">
        <w:rPr>
          <w:rFonts w:cs="Arial"/>
          <w:sz w:val="22"/>
          <w:szCs w:val="22"/>
        </w:rPr>
        <w:t xml:space="preserve">At level 4, you should be able to demonstrate knowledge of the underlying concepts and principles associated with your area(s) of study.  </w:t>
      </w:r>
      <w:r w:rsidRPr="00CF7B7E">
        <w:rPr>
          <w:rFonts w:cs="Arial"/>
          <w:i/>
          <w:sz w:val="22"/>
          <w:szCs w:val="22"/>
        </w:rPr>
        <w:t>Knowledge</w:t>
      </w:r>
      <w:r w:rsidRPr="00CF7B7E">
        <w:rPr>
          <w:rFonts w:cs="Arial"/>
          <w:sz w:val="22"/>
          <w:szCs w:val="22"/>
        </w:rPr>
        <w:t xml:space="preserve"> relates to the facts, </w:t>
      </w:r>
      <w:proofErr w:type="gramStart"/>
      <w:r w:rsidRPr="00CF7B7E">
        <w:rPr>
          <w:rFonts w:cs="Arial"/>
          <w:sz w:val="22"/>
          <w:szCs w:val="22"/>
        </w:rPr>
        <w:t>information</w:t>
      </w:r>
      <w:proofErr w:type="gramEnd"/>
      <w:r w:rsidRPr="00CF7B7E">
        <w:rPr>
          <w:rFonts w:cs="Arial"/>
          <w:sz w:val="22"/>
          <w:szCs w:val="22"/>
        </w:rPr>
        <w:t xml:space="preserve"> and skills you have acquired through your learning.  You demonstrate your </w:t>
      </w:r>
      <w:r w:rsidRPr="00CF7B7E">
        <w:rPr>
          <w:rFonts w:cs="Arial"/>
          <w:i/>
          <w:sz w:val="22"/>
          <w:szCs w:val="22"/>
        </w:rPr>
        <w:t>understanding</w:t>
      </w:r>
      <w:r w:rsidRPr="00CF7B7E">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F7B7E">
        <w:rPr>
          <w:rFonts w:cs="Arial"/>
          <w:i/>
          <w:sz w:val="22"/>
          <w:szCs w:val="22"/>
        </w:rPr>
        <w:t>extent</w:t>
      </w:r>
      <w:r w:rsidRPr="00CF7B7E">
        <w:rPr>
          <w:rFonts w:cs="Arial"/>
          <w:sz w:val="22"/>
          <w:szCs w:val="22"/>
        </w:rPr>
        <w:t xml:space="preserve"> to which you demonstrate your knowledge and understanding.</w:t>
      </w:r>
      <w:r w:rsidRPr="00CF7B7E">
        <w:rPr>
          <w:sz w:val="22"/>
          <w:szCs w:val="22"/>
        </w:rPr>
        <w:t xml:space="preserve"> </w:t>
      </w:r>
    </w:p>
    <w:p w14:paraId="28696EED" w14:textId="77777777" w:rsidR="00F215AB" w:rsidRPr="00CF7B7E" w:rsidRDefault="00F215AB" w:rsidP="00F215AB">
      <w:pPr>
        <w:spacing w:line="276" w:lineRule="auto"/>
        <w:jc w:val="both"/>
        <w:rPr>
          <w:rFonts w:cs="Arial"/>
          <w:b/>
          <w:i/>
          <w:sz w:val="22"/>
          <w:szCs w:val="22"/>
        </w:rPr>
      </w:pPr>
    </w:p>
    <w:p w14:paraId="08C9A5C6" w14:textId="192144A0" w:rsidR="00C63666" w:rsidRPr="00CF7B7E" w:rsidRDefault="00C63666" w:rsidP="00C63666">
      <w:pPr>
        <w:jc w:val="both"/>
        <w:rPr>
          <w:rFonts w:cs="Arial"/>
          <w:i/>
          <w:sz w:val="22"/>
          <w:szCs w:val="22"/>
        </w:rPr>
      </w:pPr>
      <w:r w:rsidRPr="00CF7B7E">
        <w:rPr>
          <w:rFonts w:cs="Arial"/>
          <w:b/>
          <w:i/>
          <w:sz w:val="22"/>
          <w:szCs w:val="22"/>
        </w:rPr>
        <w:t>Guidance specific to this assessment:</w:t>
      </w:r>
      <w:r w:rsidRPr="00CF7B7E">
        <w:rPr>
          <w:rFonts w:cs="Arial"/>
          <w:i/>
          <w:sz w:val="22"/>
          <w:szCs w:val="22"/>
        </w:rPr>
        <w:t xml:space="preserve"> </w:t>
      </w:r>
    </w:p>
    <w:p w14:paraId="3AE94A0A" w14:textId="77777777" w:rsidR="00C63666" w:rsidRPr="00CF7B7E" w:rsidRDefault="00C63666" w:rsidP="00C63666">
      <w:pPr>
        <w:pStyle w:val="ListParagraph"/>
        <w:numPr>
          <w:ilvl w:val="0"/>
          <w:numId w:val="11"/>
        </w:numPr>
        <w:spacing w:after="120" w:line="240" w:lineRule="auto"/>
        <w:rPr>
          <w:rFonts w:cs="Arial"/>
          <w:b/>
          <w:i/>
          <w:sz w:val="22"/>
          <w:szCs w:val="22"/>
        </w:rPr>
      </w:pPr>
      <w:r w:rsidRPr="00CF7B7E">
        <w:rPr>
          <w:rFonts w:cs="Arial"/>
          <w:b/>
          <w:i/>
          <w:sz w:val="22"/>
          <w:szCs w:val="22"/>
        </w:rPr>
        <w:t>Manage and organise your research information into a coherent body, which clearly shows your knowledge and understanding of your developing practice (</w:t>
      </w:r>
      <w:proofErr w:type="gramStart"/>
      <w:r w:rsidRPr="00CF7B7E">
        <w:rPr>
          <w:rFonts w:cs="Arial"/>
          <w:b/>
          <w:i/>
          <w:sz w:val="22"/>
          <w:szCs w:val="22"/>
        </w:rPr>
        <w:t>e.g.</w:t>
      </w:r>
      <w:proofErr w:type="gramEnd"/>
      <w:r w:rsidRPr="00CF7B7E">
        <w:rPr>
          <w:rFonts w:cs="Arial"/>
          <w:b/>
          <w:i/>
          <w:sz w:val="22"/>
          <w:szCs w:val="22"/>
        </w:rPr>
        <w:t xml:space="preserve"> sketchbooks and research journals.)</w:t>
      </w:r>
    </w:p>
    <w:p w14:paraId="22CA2273" w14:textId="77777777" w:rsidR="00C63666" w:rsidRPr="00CF7B7E" w:rsidRDefault="00C63666" w:rsidP="00C63666">
      <w:pPr>
        <w:pStyle w:val="ListParagraph"/>
        <w:numPr>
          <w:ilvl w:val="0"/>
          <w:numId w:val="11"/>
        </w:numPr>
        <w:spacing w:after="120" w:line="240" w:lineRule="auto"/>
        <w:rPr>
          <w:rFonts w:cs="Arial"/>
          <w:b/>
          <w:i/>
          <w:sz w:val="22"/>
          <w:szCs w:val="22"/>
        </w:rPr>
      </w:pPr>
      <w:r w:rsidRPr="00CF7B7E">
        <w:rPr>
          <w:rFonts w:cs="Arial"/>
          <w:b/>
          <w:i/>
          <w:sz w:val="22"/>
          <w:szCs w:val="22"/>
        </w:rPr>
        <w:lastRenderedPageBreak/>
        <w:t>Use analysis, exploration, and appropriate referencing to show you are well-informed by a range of practical &amp; material research, (your own) and scholarship (of others.)</w:t>
      </w:r>
    </w:p>
    <w:p w14:paraId="3F984DD3" w14:textId="77777777" w:rsidR="00C63666" w:rsidRPr="00CF7B7E" w:rsidRDefault="00C63666" w:rsidP="00C63666">
      <w:pPr>
        <w:pStyle w:val="ListParagraph"/>
        <w:numPr>
          <w:ilvl w:val="0"/>
          <w:numId w:val="11"/>
        </w:numPr>
        <w:spacing w:after="120" w:line="240" w:lineRule="auto"/>
        <w:rPr>
          <w:rFonts w:cs="Arial"/>
          <w:b/>
          <w:i/>
          <w:sz w:val="22"/>
          <w:szCs w:val="22"/>
        </w:rPr>
      </w:pPr>
      <w:r w:rsidRPr="00CF7B7E">
        <w:rPr>
          <w:rFonts w:cs="Arial"/>
          <w:b/>
          <w:i/>
          <w:sz w:val="22"/>
          <w:szCs w:val="22"/>
        </w:rPr>
        <w:t>Show your ability to learn and reflect from your discoveries and your understanding, by showing how this could link to your practice, the future direction of your practice, and/or the practices of others.</w:t>
      </w:r>
    </w:p>
    <w:p w14:paraId="45FDC9D1" w14:textId="77777777" w:rsidR="00F215AB" w:rsidRPr="00CF7B7E" w:rsidRDefault="00F215AB" w:rsidP="00F215AB">
      <w:pPr>
        <w:spacing w:line="276" w:lineRule="auto"/>
        <w:jc w:val="both"/>
        <w:rPr>
          <w:rFonts w:cs="Arial"/>
          <w:b/>
          <w:sz w:val="22"/>
          <w:szCs w:val="22"/>
        </w:rPr>
      </w:pPr>
    </w:p>
    <w:p w14:paraId="2306817B" w14:textId="076FC87D" w:rsidR="00F215AB" w:rsidRPr="003B221C" w:rsidRDefault="00E80BCD" w:rsidP="003B221C">
      <w:pPr>
        <w:numPr>
          <w:ilvl w:val="0"/>
          <w:numId w:val="5"/>
        </w:numPr>
        <w:spacing w:line="240" w:lineRule="auto"/>
        <w:jc w:val="both"/>
        <w:rPr>
          <w:rFonts w:cs="Arial"/>
          <w:b/>
          <w:color w:val="BFBFBF" w:themeColor="background1" w:themeShade="BF"/>
          <w:sz w:val="22"/>
          <w:szCs w:val="22"/>
        </w:rPr>
      </w:pPr>
      <w:r w:rsidRPr="003B221C">
        <w:rPr>
          <w:rFonts w:cs="Arial"/>
          <w:b/>
          <w:color w:val="BFBFBF" w:themeColor="background1" w:themeShade="BF"/>
          <w:sz w:val="22"/>
          <w:szCs w:val="22"/>
        </w:rPr>
        <w:t>Cognitive and Intellectual Skills</w:t>
      </w:r>
      <w:r w:rsidR="00E77D8A" w:rsidRPr="003B221C">
        <w:rPr>
          <w:rFonts w:cs="Arial"/>
          <w:b/>
          <w:color w:val="BFBFBF" w:themeColor="background1" w:themeShade="BF"/>
          <w:sz w:val="22"/>
          <w:szCs w:val="22"/>
        </w:rPr>
        <w:t xml:space="preserve"> (</w:t>
      </w:r>
      <w:r w:rsidR="003B221C" w:rsidRPr="003B221C">
        <w:rPr>
          <w:rFonts w:cs="Arial"/>
          <w:b/>
          <w:color w:val="BFBFBF" w:themeColor="background1" w:themeShade="BF"/>
          <w:sz w:val="22"/>
          <w:szCs w:val="22"/>
        </w:rPr>
        <w:t>(Not applicable for this Assessment)</w:t>
      </w:r>
    </w:p>
    <w:p w14:paraId="76A6D100" w14:textId="77777777" w:rsidR="00E77D8A" w:rsidRPr="00CF7B7E" w:rsidRDefault="00E77D8A" w:rsidP="00F215AB">
      <w:pPr>
        <w:spacing w:line="276" w:lineRule="auto"/>
        <w:jc w:val="both"/>
        <w:rPr>
          <w:rFonts w:cs="Arial"/>
          <w:b/>
          <w:sz w:val="22"/>
          <w:szCs w:val="22"/>
        </w:rPr>
      </w:pPr>
    </w:p>
    <w:p w14:paraId="4BA22274" w14:textId="34B8DB61" w:rsidR="00F215AB" w:rsidRPr="00CF7B7E" w:rsidRDefault="00F215AB" w:rsidP="00F215AB">
      <w:pPr>
        <w:numPr>
          <w:ilvl w:val="0"/>
          <w:numId w:val="5"/>
        </w:numPr>
        <w:spacing w:line="276" w:lineRule="auto"/>
        <w:jc w:val="both"/>
        <w:rPr>
          <w:rFonts w:cs="Arial"/>
          <w:b/>
          <w:sz w:val="22"/>
          <w:szCs w:val="22"/>
        </w:rPr>
      </w:pPr>
      <w:r w:rsidRPr="00CF7B7E">
        <w:rPr>
          <w:rFonts w:cs="Arial"/>
          <w:b/>
          <w:sz w:val="22"/>
          <w:szCs w:val="22"/>
        </w:rPr>
        <w:t>Practical Skills</w:t>
      </w:r>
      <w:r w:rsidR="00266B7F" w:rsidRPr="00CF7B7E">
        <w:rPr>
          <w:rFonts w:cs="Arial"/>
          <w:b/>
          <w:sz w:val="22"/>
          <w:szCs w:val="22"/>
        </w:rPr>
        <w:t xml:space="preserve"> </w:t>
      </w:r>
      <w:r w:rsidR="00266B7F" w:rsidRPr="003B221C">
        <w:rPr>
          <w:rFonts w:cs="Arial"/>
          <w:b/>
          <w:sz w:val="22"/>
          <w:szCs w:val="22"/>
          <w:highlight w:val="yellow"/>
        </w:rPr>
        <w:t>(</w:t>
      </w:r>
      <w:r w:rsidR="003B221C" w:rsidRPr="003B221C">
        <w:rPr>
          <w:rFonts w:cs="Arial"/>
          <w:b/>
          <w:sz w:val="22"/>
          <w:szCs w:val="22"/>
          <w:highlight w:val="yellow"/>
        </w:rPr>
        <w:t>70</w:t>
      </w:r>
      <w:r w:rsidR="00266B7F" w:rsidRPr="003B221C">
        <w:rPr>
          <w:rFonts w:cs="Arial"/>
          <w:b/>
          <w:sz w:val="22"/>
          <w:szCs w:val="22"/>
          <w:highlight w:val="yellow"/>
        </w:rPr>
        <w:t xml:space="preserve"> marks available out of 100)</w:t>
      </w:r>
    </w:p>
    <w:p w14:paraId="261093A9" w14:textId="77777777" w:rsidR="00F215AB" w:rsidRPr="00CF7B7E" w:rsidRDefault="00F215AB" w:rsidP="00F215AB">
      <w:pPr>
        <w:spacing w:line="276" w:lineRule="auto"/>
        <w:jc w:val="both"/>
        <w:rPr>
          <w:rFonts w:cs="Arial"/>
          <w:sz w:val="22"/>
          <w:szCs w:val="22"/>
        </w:rPr>
      </w:pPr>
      <w:r w:rsidRPr="00CF7B7E">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CF7B7E">
        <w:rPr>
          <w:rFonts w:cs="Arial"/>
          <w:sz w:val="22"/>
          <w:szCs w:val="22"/>
        </w:rPr>
        <w:t>real world</w:t>
      </w:r>
      <w:proofErr w:type="gramEnd"/>
      <w:r w:rsidRPr="00CF7B7E">
        <w:rPr>
          <w:rFonts w:cs="Arial"/>
          <w:sz w:val="22"/>
          <w:szCs w:val="22"/>
        </w:rPr>
        <w:t xml:space="preserve"> artefacts, examples and cases, the application of a model within an organisation and/or benchmarking one theory or organisation against others based on stated criteria.  </w:t>
      </w:r>
    </w:p>
    <w:p w14:paraId="61FE3D17" w14:textId="77777777" w:rsidR="00E00153" w:rsidRPr="00CF7B7E" w:rsidRDefault="00E00153" w:rsidP="00E00153">
      <w:pPr>
        <w:jc w:val="both"/>
        <w:rPr>
          <w:rFonts w:cs="Arial"/>
          <w:b/>
          <w:i/>
          <w:sz w:val="22"/>
          <w:szCs w:val="22"/>
        </w:rPr>
      </w:pPr>
    </w:p>
    <w:p w14:paraId="7519B425" w14:textId="5D67DD08" w:rsidR="00E00153" w:rsidRPr="00CF7B7E" w:rsidRDefault="00E00153" w:rsidP="00E00153">
      <w:pPr>
        <w:jc w:val="both"/>
        <w:rPr>
          <w:rFonts w:cs="Arial"/>
          <w:i/>
          <w:sz w:val="22"/>
          <w:szCs w:val="22"/>
        </w:rPr>
      </w:pPr>
      <w:r w:rsidRPr="00CF7B7E">
        <w:rPr>
          <w:rFonts w:cs="Arial"/>
          <w:b/>
          <w:i/>
          <w:sz w:val="22"/>
          <w:szCs w:val="22"/>
        </w:rPr>
        <w:t>Guidance specific to this assessment:</w:t>
      </w:r>
      <w:r w:rsidRPr="00CF7B7E">
        <w:rPr>
          <w:rFonts w:cs="Arial"/>
          <w:i/>
          <w:sz w:val="22"/>
          <w:szCs w:val="22"/>
        </w:rPr>
        <w:t xml:space="preserve"> </w:t>
      </w:r>
    </w:p>
    <w:p w14:paraId="7620F5DC" w14:textId="77777777" w:rsidR="00E00153" w:rsidRPr="00CF7B7E" w:rsidRDefault="00E00153" w:rsidP="00E00153">
      <w:pPr>
        <w:pStyle w:val="ListParagraph"/>
        <w:numPr>
          <w:ilvl w:val="0"/>
          <w:numId w:val="10"/>
        </w:numPr>
        <w:spacing w:line="240" w:lineRule="auto"/>
        <w:jc w:val="both"/>
        <w:rPr>
          <w:rFonts w:cs="Arial"/>
          <w:b/>
          <w:i/>
          <w:sz w:val="22"/>
          <w:szCs w:val="22"/>
        </w:rPr>
      </w:pPr>
      <w:r w:rsidRPr="00CF7B7E">
        <w:rPr>
          <w:rFonts w:cs="Arial"/>
          <w:b/>
          <w:i/>
          <w:sz w:val="22"/>
          <w:szCs w:val="22"/>
        </w:rPr>
        <w:t>Select and apply a wide-ranging and challenging body of practical explorations and outcomes.</w:t>
      </w:r>
    </w:p>
    <w:p w14:paraId="6984F407" w14:textId="77777777" w:rsidR="00E00153" w:rsidRPr="00CF7B7E" w:rsidRDefault="00E00153" w:rsidP="00E00153">
      <w:pPr>
        <w:pStyle w:val="ListParagraph"/>
        <w:numPr>
          <w:ilvl w:val="0"/>
          <w:numId w:val="10"/>
        </w:numPr>
        <w:spacing w:line="240" w:lineRule="auto"/>
        <w:jc w:val="both"/>
        <w:rPr>
          <w:rFonts w:cs="Arial"/>
          <w:b/>
          <w:i/>
          <w:sz w:val="22"/>
          <w:szCs w:val="22"/>
        </w:rPr>
      </w:pPr>
      <w:r w:rsidRPr="00CF7B7E">
        <w:rPr>
          <w:rFonts w:cs="Arial"/>
          <w:b/>
          <w:i/>
          <w:sz w:val="22"/>
          <w:szCs w:val="22"/>
        </w:rPr>
        <w:t xml:space="preserve">Identify and select </w:t>
      </w:r>
      <w:r w:rsidRPr="00CF7B7E">
        <w:rPr>
          <w:rFonts w:cs="Arial"/>
          <w:b/>
          <w:sz w:val="22"/>
          <w:szCs w:val="22"/>
          <w:lang w:eastAsia="zh-CN"/>
        </w:rPr>
        <w:t>appropriate methods and techniques, to realise and clearly communicate your ideas.</w:t>
      </w:r>
    </w:p>
    <w:p w14:paraId="2C929B2B" w14:textId="77777777" w:rsidR="00E00153" w:rsidRPr="00CF7B7E" w:rsidRDefault="00E00153" w:rsidP="00E00153">
      <w:pPr>
        <w:pStyle w:val="ListParagraph"/>
        <w:numPr>
          <w:ilvl w:val="0"/>
          <w:numId w:val="10"/>
        </w:numPr>
        <w:spacing w:line="240" w:lineRule="auto"/>
        <w:jc w:val="both"/>
        <w:rPr>
          <w:rFonts w:cs="Arial"/>
          <w:i/>
          <w:sz w:val="22"/>
          <w:szCs w:val="22"/>
        </w:rPr>
      </w:pPr>
      <w:r w:rsidRPr="00CF7B7E">
        <w:rPr>
          <w:rFonts w:cs="Arial"/>
          <w:b/>
          <w:i/>
          <w:sz w:val="22"/>
          <w:szCs w:val="22"/>
        </w:rPr>
        <w:t xml:space="preserve">Manage, </w:t>
      </w:r>
      <w:proofErr w:type="gramStart"/>
      <w:r w:rsidRPr="00CF7B7E">
        <w:rPr>
          <w:rFonts w:cs="Arial"/>
          <w:b/>
          <w:i/>
          <w:sz w:val="22"/>
          <w:szCs w:val="22"/>
        </w:rPr>
        <w:t>organise</w:t>
      </w:r>
      <w:proofErr w:type="gramEnd"/>
      <w:r w:rsidRPr="00CF7B7E">
        <w:rPr>
          <w:rFonts w:cs="Arial"/>
          <w:b/>
          <w:i/>
          <w:sz w:val="22"/>
          <w:szCs w:val="22"/>
        </w:rPr>
        <w:t xml:space="preserve"> and refer to your technical notes in a coherent way to evidence your practical development</w:t>
      </w:r>
      <w:r w:rsidRPr="00CF7B7E">
        <w:rPr>
          <w:rFonts w:cs="Arial"/>
          <w:i/>
          <w:sz w:val="22"/>
          <w:szCs w:val="22"/>
        </w:rPr>
        <w:t>.</w:t>
      </w:r>
    </w:p>
    <w:p w14:paraId="64FD73DD" w14:textId="77777777" w:rsidR="00F215AB" w:rsidRPr="00CF7B7E" w:rsidRDefault="00F215AB" w:rsidP="00F215AB">
      <w:pPr>
        <w:spacing w:line="276" w:lineRule="auto"/>
        <w:jc w:val="both"/>
        <w:rPr>
          <w:rFonts w:cs="Arial"/>
          <w:sz w:val="22"/>
          <w:szCs w:val="22"/>
        </w:rPr>
      </w:pPr>
    </w:p>
    <w:p w14:paraId="579CA92D" w14:textId="77777777" w:rsidR="00F215AB" w:rsidRPr="00CF7B7E" w:rsidRDefault="00F215AB" w:rsidP="00F215AB">
      <w:pPr>
        <w:spacing w:line="276" w:lineRule="auto"/>
        <w:jc w:val="both"/>
        <w:rPr>
          <w:rFonts w:cs="Arial"/>
          <w:sz w:val="22"/>
          <w:szCs w:val="22"/>
        </w:rPr>
      </w:pPr>
    </w:p>
    <w:p w14:paraId="30130847" w14:textId="0BE5D463" w:rsidR="00F215AB" w:rsidRPr="00CF7B7E" w:rsidRDefault="00F215AB" w:rsidP="00F215AB">
      <w:pPr>
        <w:numPr>
          <w:ilvl w:val="0"/>
          <w:numId w:val="5"/>
        </w:numPr>
        <w:spacing w:line="276" w:lineRule="auto"/>
        <w:jc w:val="both"/>
        <w:rPr>
          <w:rFonts w:cs="Arial"/>
          <w:b/>
          <w:sz w:val="22"/>
          <w:szCs w:val="22"/>
        </w:rPr>
      </w:pPr>
      <w:r w:rsidRPr="00CF7B7E">
        <w:rPr>
          <w:rFonts w:cs="Arial"/>
          <w:b/>
          <w:sz w:val="22"/>
          <w:szCs w:val="22"/>
        </w:rPr>
        <w:t xml:space="preserve">Transferable Skills for Life and Professional Practice </w:t>
      </w:r>
      <w:r w:rsidR="00266B7F" w:rsidRPr="003B221C">
        <w:rPr>
          <w:rFonts w:cs="Arial"/>
          <w:b/>
          <w:sz w:val="22"/>
          <w:szCs w:val="22"/>
          <w:highlight w:val="yellow"/>
        </w:rPr>
        <w:t>(</w:t>
      </w:r>
      <w:r w:rsidR="00A916F4" w:rsidRPr="003B221C">
        <w:rPr>
          <w:rFonts w:cs="Arial"/>
          <w:b/>
          <w:sz w:val="22"/>
          <w:szCs w:val="22"/>
          <w:highlight w:val="yellow"/>
        </w:rPr>
        <w:t>2</w:t>
      </w:r>
      <w:r w:rsidR="00266B7F" w:rsidRPr="003B221C">
        <w:rPr>
          <w:rFonts w:cs="Arial"/>
          <w:b/>
          <w:sz w:val="22"/>
          <w:szCs w:val="22"/>
          <w:highlight w:val="yellow"/>
        </w:rPr>
        <w:t>0 marks available out of 100)</w:t>
      </w:r>
    </w:p>
    <w:p w14:paraId="653158F8" w14:textId="77777777" w:rsidR="00F215AB" w:rsidRPr="00CF7B7E" w:rsidRDefault="00F215AB" w:rsidP="00F215AB">
      <w:pPr>
        <w:spacing w:line="276" w:lineRule="auto"/>
        <w:jc w:val="both"/>
        <w:rPr>
          <w:rFonts w:cs="Arial"/>
          <w:sz w:val="22"/>
          <w:szCs w:val="22"/>
        </w:rPr>
      </w:pPr>
      <w:r w:rsidRPr="00CF7B7E">
        <w:rPr>
          <w:rFonts w:cs="Arial"/>
          <w:sz w:val="22"/>
          <w:szCs w:val="22"/>
        </w:rPr>
        <w:t xml:space="preserve">Your work must provide evidence of the qualities and transferable skills necessary for employment requiring the exercise of some personal responsibility.  This includes </w:t>
      </w:r>
      <w:proofErr w:type="gramStart"/>
      <w:r w:rsidRPr="00CF7B7E">
        <w:rPr>
          <w:rFonts w:cs="Arial"/>
          <w:sz w:val="22"/>
          <w:szCs w:val="22"/>
        </w:rPr>
        <w:t>demonstrating:</w:t>
      </w:r>
      <w:proofErr w:type="gramEnd"/>
      <w:r w:rsidRPr="00CF7B7E">
        <w:rPr>
          <w:rFonts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3080B8B" w14:textId="77777777" w:rsidR="00F215AB" w:rsidRPr="00CF7B7E" w:rsidRDefault="00F215AB" w:rsidP="00F215AB">
      <w:pPr>
        <w:spacing w:line="276" w:lineRule="auto"/>
        <w:jc w:val="both"/>
        <w:rPr>
          <w:rFonts w:cs="Arial"/>
          <w:sz w:val="22"/>
          <w:szCs w:val="22"/>
        </w:rPr>
      </w:pPr>
    </w:p>
    <w:p w14:paraId="7D071C4E" w14:textId="77777777" w:rsidR="00CF7B7E" w:rsidRPr="00CF7B7E" w:rsidRDefault="00CF7B7E" w:rsidP="00CF7B7E">
      <w:pPr>
        <w:jc w:val="both"/>
        <w:rPr>
          <w:rFonts w:cs="Arial"/>
          <w:i/>
          <w:sz w:val="22"/>
          <w:szCs w:val="22"/>
        </w:rPr>
      </w:pPr>
      <w:r w:rsidRPr="00CF7B7E">
        <w:rPr>
          <w:rFonts w:cs="Arial"/>
          <w:b/>
          <w:i/>
          <w:sz w:val="22"/>
          <w:szCs w:val="22"/>
        </w:rPr>
        <w:t>Guidance specific to this assessment:</w:t>
      </w:r>
      <w:r w:rsidRPr="00CF7B7E">
        <w:rPr>
          <w:rFonts w:cs="Arial"/>
          <w:i/>
          <w:sz w:val="22"/>
          <w:szCs w:val="22"/>
        </w:rPr>
        <w:t xml:space="preserve"> </w:t>
      </w:r>
    </w:p>
    <w:p w14:paraId="14D5E78E" w14:textId="77777777" w:rsidR="00CF7B7E" w:rsidRPr="00CF7B7E" w:rsidRDefault="00CF7B7E" w:rsidP="00CF7B7E">
      <w:pPr>
        <w:pStyle w:val="ListParagraph"/>
        <w:numPr>
          <w:ilvl w:val="0"/>
          <w:numId w:val="12"/>
        </w:numPr>
        <w:spacing w:line="240" w:lineRule="auto"/>
        <w:jc w:val="both"/>
        <w:rPr>
          <w:rFonts w:cs="Arial"/>
          <w:b/>
          <w:i/>
          <w:sz w:val="22"/>
          <w:szCs w:val="22"/>
        </w:rPr>
      </w:pPr>
      <w:r w:rsidRPr="00CF7B7E">
        <w:rPr>
          <w:rFonts w:cs="Arial"/>
          <w:b/>
          <w:i/>
          <w:sz w:val="22"/>
          <w:szCs w:val="22"/>
        </w:rPr>
        <w:t>Present your work with care, applying attention to the finishing and detail required from professional practice necessary for future employment.</w:t>
      </w:r>
    </w:p>
    <w:p w14:paraId="6D20F8F1" w14:textId="77777777" w:rsidR="00CF7B7E" w:rsidRPr="00CF7B7E" w:rsidRDefault="00CF7B7E" w:rsidP="00CF7B7E">
      <w:pPr>
        <w:pStyle w:val="ListParagraph"/>
        <w:numPr>
          <w:ilvl w:val="0"/>
          <w:numId w:val="12"/>
        </w:numPr>
        <w:spacing w:line="240" w:lineRule="auto"/>
        <w:jc w:val="both"/>
        <w:rPr>
          <w:rFonts w:cs="Arial"/>
          <w:b/>
          <w:i/>
          <w:sz w:val="22"/>
          <w:szCs w:val="22"/>
        </w:rPr>
      </w:pPr>
      <w:r w:rsidRPr="00CF7B7E">
        <w:rPr>
          <w:rFonts w:cs="Arial"/>
          <w:b/>
          <w:i/>
          <w:sz w:val="22"/>
          <w:szCs w:val="22"/>
        </w:rPr>
        <w:t xml:space="preserve">Apply your knowledge and skills in organisation and time-management. Work should be visually coherent and well-structured in presentation and organisation. </w:t>
      </w:r>
    </w:p>
    <w:p w14:paraId="4BC730F2" w14:textId="5150DF7F" w:rsidR="00B526FA" w:rsidRPr="00B526FA" w:rsidRDefault="00CF7B7E" w:rsidP="00F215AB">
      <w:pPr>
        <w:pStyle w:val="ListParagraph"/>
        <w:numPr>
          <w:ilvl w:val="0"/>
          <w:numId w:val="12"/>
        </w:numPr>
        <w:spacing w:line="240" w:lineRule="auto"/>
        <w:jc w:val="both"/>
        <w:rPr>
          <w:rFonts w:cs="Arial"/>
          <w:b/>
          <w:i/>
          <w:sz w:val="22"/>
          <w:szCs w:val="22"/>
        </w:rPr>
      </w:pPr>
      <w:r w:rsidRPr="00CF7B7E">
        <w:rPr>
          <w:rFonts w:cs="Arial"/>
          <w:b/>
          <w:i/>
          <w:sz w:val="22"/>
          <w:szCs w:val="22"/>
        </w:rPr>
        <w:t>Take personal responsibility and pride in your presentation.</w:t>
      </w:r>
    </w:p>
    <w:p w14:paraId="33AD8CDB" w14:textId="77777777" w:rsidR="00B526FA" w:rsidRDefault="00B526FA" w:rsidP="00F215AB">
      <w:pPr>
        <w:spacing w:line="240" w:lineRule="auto"/>
        <w:rPr>
          <w:rFonts w:cs="Arial"/>
          <w:sz w:val="22"/>
          <w:szCs w:val="22"/>
        </w:rPr>
      </w:pPr>
    </w:p>
    <w:p w14:paraId="24017857" w14:textId="77777777" w:rsidR="00B526FA" w:rsidRDefault="00B526FA" w:rsidP="00F215AB">
      <w:pPr>
        <w:spacing w:line="240" w:lineRule="auto"/>
        <w:rPr>
          <w:rFonts w:cs="Arial"/>
          <w:sz w:val="22"/>
          <w:szCs w:val="22"/>
        </w:rPr>
      </w:pPr>
    </w:p>
    <w:p w14:paraId="31AB0F83" w14:textId="77777777" w:rsidR="00D472D3" w:rsidRDefault="00D472D3" w:rsidP="00D472D3">
      <w:pPr>
        <w:jc w:val="both"/>
        <w:rPr>
          <w:rFonts w:cs="Arial"/>
          <w:b/>
          <w:i/>
          <w:sz w:val="22"/>
          <w:szCs w:val="22"/>
        </w:rPr>
      </w:pPr>
    </w:p>
    <w:p w14:paraId="0A7EED29" w14:textId="77777777" w:rsidR="00D472D3" w:rsidRDefault="00D472D3" w:rsidP="00D472D3">
      <w:pPr>
        <w:jc w:val="both"/>
        <w:rPr>
          <w:rFonts w:cs="Arial"/>
          <w:b/>
          <w:i/>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D472D3" w14:paraId="00E9EF1B" w14:textId="77777777" w:rsidTr="00302CCC">
        <w:tc>
          <w:tcPr>
            <w:tcW w:w="13858" w:type="dxa"/>
            <w:shd w:val="clear" w:color="auto" w:fill="ACB9CA" w:themeFill="text2" w:themeFillTint="66"/>
          </w:tcPr>
          <w:p w14:paraId="425CE5D5" w14:textId="77777777" w:rsidR="00D472D3" w:rsidRPr="00995D51" w:rsidRDefault="00D472D3" w:rsidP="00097B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6804E" w14:textId="77777777" w:rsidR="00D472D3" w:rsidRDefault="00D472D3" w:rsidP="00097BC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472D3" w:rsidRPr="00D9771E" w14:paraId="79F112EE" w14:textId="77777777" w:rsidTr="00302CCC">
        <w:tc>
          <w:tcPr>
            <w:tcW w:w="13948" w:type="dxa"/>
            <w:shd w:val="clear" w:color="auto" w:fill="ACB9CA" w:themeFill="text2" w:themeFillTint="66"/>
          </w:tcPr>
          <w:p w14:paraId="27F4EB3C" w14:textId="77777777" w:rsidR="00D472D3" w:rsidRPr="00D9771E" w:rsidRDefault="00D472D3" w:rsidP="00097BC0">
            <w:pPr>
              <w:spacing w:line="240" w:lineRule="auto"/>
              <w:rPr>
                <w:rFonts w:cs="Arial"/>
                <w:b/>
              </w:rPr>
            </w:pPr>
            <w:r>
              <w:rPr>
                <w:rFonts w:cs="Arial"/>
                <w:b/>
              </w:rPr>
              <w:t>Level 4</w:t>
            </w:r>
          </w:p>
        </w:tc>
      </w:tr>
      <w:tr w:rsidR="00D472D3" w:rsidRPr="00D9771E" w14:paraId="5A1BB0FD" w14:textId="77777777" w:rsidTr="00302CCC">
        <w:tc>
          <w:tcPr>
            <w:tcW w:w="13948" w:type="dxa"/>
            <w:shd w:val="clear" w:color="auto" w:fill="DEEAF6" w:themeFill="accent5" w:themeFillTint="33"/>
          </w:tcPr>
          <w:p w14:paraId="30702A83" w14:textId="77777777" w:rsidR="00D472D3" w:rsidRPr="00B669B1" w:rsidRDefault="00D472D3" w:rsidP="00097BC0">
            <w:pPr>
              <w:spacing w:line="240" w:lineRule="auto"/>
              <w:rPr>
                <w:rFonts w:eastAsia="Arial" w:cs="Arial"/>
                <w:spacing w:val="-1"/>
              </w:rPr>
            </w:pPr>
            <w:r w:rsidRPr="006A2256">
              <w:rPr>
                <w:rFonts w:eastAsia="Arial" w:cs="Arial"/>
                <w:spacing w:val="-1"/>
              </w:rPr>
              <w:t>In accordance with the F</w:t>
            </w:r>
            <w:r>
              <w:rPr>
                <w:rFonts w:eastAsia="Arial" w:cs="Arial"/>
                <w:spacing w:val="-1"/>
              </w:rPr>
              <w:t xml:space="preserve">ramework for Higher Education Qualifications, </w:t>
            </w:r>
            <w:r w:rsidRPr="006260E2">
              <w:rPr>
                <w:rFonts w:eastAsia="Arial" w:cs="Arial"/>
                <w:spacing w:val="-1"/>
              </w:rPr>
              <w:t xml:space="preserve">at the end of Level 4 students will be expected to have </w:t>
            </w:r>
            <w:r>
              <w:rPr>
                <w:rFonts w:eastAsia="Arial" w:cs="Arial"/>
                <w:spacing w:val="-1"/>
              </w:rPr>
              <w:t>demonstrated</w:t>
            </w:r>
            <w:r w:rsidRPr="006260E2">
              <w:rPr>
                <w:rFonts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eastAsia="Arial" w:cs="Arial"/>
                <w:spacing w:val="-1"/>
              </w:rPr>
              <w:t>in order to</w:t>
            </w:r>
            <w:proofErr w:type="gramEnd"/>
            <w:r w:rsidRPr="006260E2">
              <w:rPr>
                <w:rFonts w:eastAsia="Arial" w:cs="Arial"/>
                <w:spacing w:val="-1"/>
              </w:rPr>
              <w:t xml:space="preserve"> develop lines of argument and make sound judgements in accordance with basic theories and concepts of their subject(s) of study. They will have learned how to </w:t>
            </w:r>
            <w:r>
              <w:rPr>
                <w:rFonts w:eastAsia="Arial" w:cs="Arial"/>
                <w:spacing w:val="-1"/>
              </w:rPr>
              <w:t>evaluate</w:t>
            </w:r>
            <w:r w:rsidRPr="006260E2">
              <w:rPr>
                <w:rFonts w:eastAsia="Arial" w:cs="Arial"/>
                <w:spacing w:val="-1"/>
              </w:rPr>
              <w:t xml:space="preserve"> different approaches to solving </w:t>
            </w:r>
            <w:proofErr w:type="gramStart"/>
            <w:r w:rsidRPr="006260E2">
              <w:rPr>
                <w:rFonts w:eastAsia="Arial" w:cs="Arial"/>
                <w:spacing w:val="-1"/>
              </w:rPr>
              <w:t>problems, and</w:t>
            </w:r>
            <w:proofErr w:type="gramEnd"/>
            <w:r w:rsidRPr="006260E2">
              <w:rPr>
                <w:rFonts w:eastAsia="Arial" w:cs="Arial"/>
                <w:spacing w:val="-1"/>
              </w:rPr>
              <w:t xml:space="preserve"> will be able to communicate the results of their study/work accurately and reliably, and with structured and coherent arguments</w:t>
            </w:r>
            <w:r>
              <w:rPr>
                <w:rFonts w:eastAsia="Arial" w:cs="Arial"/>
                <w:spacing w:val="-1"/>
              </w:rPr>
              <w:t>.</w:t>
            </w:r>
            <w:r>
              <w:t xml:space="preserve"> They will be able to </w:t>
            </w:r>
            <w:r w:rsidRPr="005238BE">
              <w:rPr>
                <w:rFonts w:eastAsia="Arial" w:cs="Arial"/>
                <w:spacing w:val="-1"/>
              </w:rPr>
              <w:t>undertake further training and develop new</w:t>
            </w:r>
            <w:r>
              <w:rPr>
                <w:rFonts w:eastAsia="Arial" w:cs="Arial"/>
                <w:spacing w:val="-1"/>
              </w:rPr>
              <w:t xml:space="preserve"> skills within a structured and managed environment and </w:t>
            </w:r>
            <w:r w:rsidRPr="005238BE">
              <w:rPr>
                <w:rFonts w:eastAsia="Arial" w:cs="Arial"/>
                <w:spacing w:val="-1"/>
              </w:rPr>
              <w:t>will have</w:t>
            </w:r>
            <w:r>
              <w:rPr>
                <w:rFonts w:eastAsia="Arial" w:cs="Arial"/>
                <w:spacing w:val="-1"/>
              </w:rPr>
              <w:t xml:space="preserve"> </w:t>
            </w:r>
            <w:r w:rsidRPr="005238BE">
              <w:rPr>
                <w:rFonts w:eastAsia="Arial" w:cs="Arial"/>
                <w:spacing w:val="-1"/>
              </w:rPr>
              <w:t>the qualities and transferable skills necessary for emplo</w:t>
            </w:r>
            <w:r>
              <w:rPr>
                <w:rFonts w:eastAsia="Arial" w:cs="Arial"/>
                <w:spacing w:val="-1"/>
              </w:rPr>
              <w:t xml:space="preserve">yment requiring the exercise of </w:t>
            </w:r>
            <w:r w:rsidRPr="005238BE">
              <w:rPr>
                <w:rFonts w:eastAsia="Arial" w:cs="Arial"/>
                <w:spacing w:val="-1"/>
              </w:rPr>
              <w:t>some personal responsibility.</w:t>
            </w:r>
          </w:p>
        </w:tc>
      </w:tr>
    </w:tbl>
    <w:p w14:paraId="7361CC19" w14:textId="77777777" w:rsidR="00D472D3" w:rsidRPr="00D9771E" w:rsidRDefault="00D472D3" w:rsidP="00097BC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472D3" w:rsidRPr="00D9771E" w14:paraId="3846ED6A" w14:textId="77777777" w:rsidTr="00302CCC">
        <w:trPr>
          <w:tblHeader/>
        </w:trPr>
        <w:tc>
          <w:tcPr>
            <w:tcW w:w="1735" w:type="dxa"/>
            <w:shd w:val="clear" w:color="auto" w:fill="ACB9CA" w:themeFill="text2" w:themeFillTint="66"/>
          </w:tcPr>
          <w:p w14:paraId="09DFD465" w14:textId="77777777" w:rsidR="00D472D3" w:rsidRPr="00D9771E" w:rsidRDefault="00D472D3" w:rsidP="00097BC0">
            <w:pPr>
              <w:spacing w:line="240" w:lineRule="auto"/>
              <w:rPr>
                <w:rFonts w:cs="Arial"/>
                <w:sz w:val="18"/>
                <w:szCs w:val="18"/>
              </w:rPr>
            </w:pPr>
            <w:r w:rsidRPr="00C73F6F">
              <w:rPr>
                <w:rFonts w:cs="Arial"/>
                <w:b/>
                <w:sz w:val="18"/>
                <w:szCs w:val="18"/>
              </w:rPr>
              <w:t>Level</w:t>
            </w:r>
            <w:r>
              <w:rPr>
                <w:rFonts w:cs="Arial"/>
                <w:b/>
                <w:sz w:val="18"/>
                <w:szCs w:val="18"/>
              </w:rPr>
              <w:t xml:space="preserve"> 4</w:t>
            </w:r>
          </w:p>
        </w:tc>
        <w:tc>
          <w:tcPr>
            <w:tcW w:w="1736" w:type="dxa"/>
            <w:shd w:val="clear" w:color="auto" w:fill="ACB9CA" w:themeFill="text2" w:themeFillTint="66"/>
            <w:vAlign w:val="center"/>
          </w:tcPr>
          <w:p w14:paraId="6AE3DD29" w14:textId="77777777" w:rsidR="00D472D3" w:rsidRPr="00D9771E" w:rsidRDefault="00D472D3" w:rsidP="00097BC0">
            <w:pPr>
              <w:spacing w:line="240" w:lineRule="auto"/>
              <w:jc w:val="center"/>
              <w:rPr>
                <w:rFonts w:cs="Arial"/>
                <w:b/>
                <w:sz w:val="18"/>
                <w:szCs w:val="18"/>
              </w:rPr>
            </w:pPr>
            <w:r w:rsidRPr="00D9771E">
              <w:rPr>
                <w:rFonts w:cs="Arial"/>
                <w:b/>
                <w:sz w:val="18"/>
                <w:szCs w:val="18"/>
              </w:rPr>
              <w:t>FAIL</w:t>
            </w:r>
          </w:p>
        </w:tc>
        <w:tc>
          <w:tcPr>
            <w:tcW w:w="1736" w:type="dxa"/>
            <w:shd w:val="clear" w:color="auto" w:fill="ACB9CA" w:themeFill="text2" w:themeFillTint="66"/>
            <w:vAlign w:val="center"/>
          </w:tcPr>
          <w:p w14:paraId="42A8701F" w14:textId="77777777" w:rsidR="00D472D3" w:rsidRPr="00D9771E" w:rsidRDefault="00D472D3" w:rsidP="00097BC0">
            <w:pPr>
              <w:spacing w:line="240" w:lineRule="auto"/>
              <w:jc w:val="center"/>
              <w:rPr>
                <w:rFonts w:cs="Arial"/>
                <w:b/>
                <w:sz w:val="18"/>
                <w:szCs w:val="18"/>
              </w:rPr>
            </w:pPr>
            <w:r w:rsidRPr="00D9771E">
              <w:rPr>
                <w:rFonts w:cs="Arial"/>
                <w:b/>
                <w:sz w:val="18"/>
                <w:szCs w:val="18"/>
              </w:rPr>
              <w:t>MARGINAL FAIL</w:t>
            </w:r>
          </w:p>
        </w:tc>
        <w:tc>
          <w:tcPr>
            <w:tcW w:w="1736" w:type="dxa"/>
            <w:shd w:val="clear" w:color="auto" w:fill="ACB9CA" w:themeFill="text2" w:themeFillTint="66"/>
            <w:vAlign w:val="center"/>
          </w:tcPr>
          <w:p w14:paraId="52E22369" w14:textId="77777777" w:rsidR="00D472D3" w:rsidRPr="00D9771E" w:rsidRDefault="00D472D3" w:rsidP="00097BC0">
            <w:pPr>
              <w:spacing w:line="240" w:lineRule="auto"/>
              <w:jc w:val="center"/>
              <w:rPr>
                <w:rFonts w:cs="Arial"/>
                <w:b/>
                <w:sz w:val="18"/>
                <w:szCs w:val="18"/>
              </w:rPr>
            </w:pPr>
            <w:r w:rsidRPr="00D9771E">
              <w:rPr>
                <w:rFonts w:cs="Arial"/>
                <w:b/>
                <w:sz w:val="18"/>
                <w:szCs w:val="18"/>
              </w:rPr>
              <w:t>SATISFACTORY</w:t>
            </w:r>
          </w:p>
          <w:p w14:paraId="48755E4B" w14:textId="77777777" w:rsidR="00D472D3" w:rsidRPr="00D9771E" w:rsidRDefault="00D472D3" w:rsidP="00097BC0">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ACB9CA" w:themeFill="text2" w:themeFillTint="66"/>
            <w:vAlign w:val="center"/>
          </w:tcPr>
          <w:p w14:paraId="59AF3358" w14:textId="77777777" w:rsidR="00D472D3" w:rsidRPr="00D9771E" w:rsidRDefault="00D472D3" w:rsidP="00097BC0">
            <w:pPr>
              <w:spacing w:line="240" w:lineRule="auto"/>
              <w:jc w:val="center"/>
              <w:rPr>
                <w:rFonts w:cs="Arial"/>
                <w:b/>
                <w:sz w:val="18"/>
                <w:szCs w:val="18"/>
              </w:rPr>
            </w:pPr>
            <w:r w:rsidRPr="00D9771E">
              <w:rPr>
                <w:rFonts w:cs="Arial"/>
                <w:b/>
                <w:sz w:val="18"/>
                <w:szCs w:val="18"/>
              </w:rPr>
              <w:t>GOOD</w:t>
            </w:r>
          </w:p>
          <w:p w14:paraId="3151977A" w14:textId="77777777" w:rsidR="00D472D3" w:rsidRPr="00D9771E" w:rsidRDefault="00D472D3" w:rsidP="00097BC0">
            <w:pPr>
              <w:spacing w:line="240" w:lineRule="auto"/>
              <w:jc w:val="center"/>
              <w:rPr>
                <w:rFonts w:cs="Arial"/>
                <w:b/>
                <w:sz w:val="18"/>
                <w:szCs w:val="18"/>
              </w:rPr>
            </w:pPr>
            <w:r>
              <w:rPr>
                <w:rFonts w:cs="Arial"/>
                <w:b/>
                <w:sz w:val="18"/>
                <w:szCs w:val="18"/>
              </w:rPr>
              <w:t>(2.2 / Pass)</w:t>
            </w:r>
          </w:p>
        </w:tc>
        <w:tc>
          <w:tcPr>
            <w:tcW w:w="1736" w:type="dxa"/>
            <w:shd w:val="clear" w:color="auto" w:fill="ACB9CA" w:themeFill="text2" w:themeFillTint="66"/>
            <w:vAlign w:val="center"/>
          </w:tcPr>
          <w:p w14:paraId="222CFB5D" w14:textId="77777777" w:rsidR="00D472D3" w:rsidRPr="00D9771E" w:rsidRDefault="00D472D3" w:rsidP="00097BC0">
            <w:pPr>
              <w:spacing w:line="240" w:lineRule="auto"/>
              <w:jc w:val="center"/>
              <w:rPr>
                <w:rFonts w:cs="Arial"/>
                <w:b/>
                <w:sz w:val="18"/>
                <w:szCs w:val="18"/>
              </w:rPr>
            </w:pPr>
            <w:r w:rsidRPr="00D9771E">
              <w:rPr>
                <w:rFonts w:cs="Arial"/>
                <w:b/>
                <w:sz w:val="18"/>
                <w:szCs w:val="18"/>
              </w:rPr>
              <w:t>VERY GOOD</w:t>
            </w:r>
          </w:p>
          <w:p w14:paraId="32B3E2AC" w14:textId="77777777" w:rsidR="00D472D3" w:rsidRPr="00D9771E" w:rsidRDefault="00D472D3" w:rsidP="00097BC0">
            <w:pPr>
              <w:spacing w:line="240" w:lineRule="auto"/>
              <w:jc w:val="center"/>
              <w:rPr>
                <w:rFonts w:cs="Arial"/>
                <w:b/>
                <w:sz w:val="18"/>
                <w:szCs w:val="18"/>
              </w:rPr>
            </w:pPr>
            <w:r>
              <w:rPr>
                <w:rFonts w:cs="Arial"/>
                <w:b/>
                <w:sz w:val="18"/>
                <w:szCs w:val="18"/>
              </w:rPr>
              <w:t>(2.1 / Merit)</w:t>
            </w:r>
          </w:p>
        </w:tc>
        <w:tc>
          <w:tcPr>
            <w:tcW w:w="1736" w:type="dxa"/>
            <w:shd w:val="clear" w:color="auto" w:fill="ACB9CA" w:themeFill="text2" w:themeFillTint="66"/>
            <w:vAlign w:val="center"/>
          </w:tcPr>
          <w:p w14:paraId="3A0BA9B1" w14:textId="77777777" w:rsidR="00D472D3" w:rsidRPr="00D9771E" w:rsidRDefault="00D472D3" w:rsidP="00097BC0">
            <w:pPr>
              <w:spacing w:line="240" w:lineRule="auto"/>
              <w:jc w:val="center"/>
              <w:rPr>
                <w:rFonts w:cs="Arial"/>
                <w:b/>
                <w:sz w:val="18"/>
                <w:szCs w:val="18"/>
              </w:rPr>
            </w:pPr>
            <w:r w:rsidRPr="00D9771E">
              <w:rPr>
                <w:rFonts w:cs="Arial"/>
                <w:b/>
                <w:sz w:val="18"/>
                <w:szCs w:val="18"/>
              </w:rPr>
              <w:t>EXCELLENT</w:t>
            </w:r>
          </w:p>
          <w:p w14:paraId="6C79B088" w14:textId="77777777" w:rsidR="00D472D3" w:rsidRPr="00D9771E" w:rsidRDefault="00D472D3" w:rsidP="00097BC0">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ACB9CA" w:themeFill="text2" w:themeFillTint="66"/>
            <w:vAlign w:val="center"/>
          </w:tcPr>
          <w:p w14:paraId="13764B51" w14:textId="77777777" w:rsidR="00D472D3" w:rsidRPr="00D9771E" w:rsidRDefault="00D472D3" w:rsidP="00097BC0">
            <w:pPr>
              <w:spacing w:line="240" w:lineRule="auto"/>
              <w:jc w:val="center"/>
              <w:rPr>
                <w:rFonts w:cs="Arial"/>
                <w:b/>
                <w:sz w:val="18"/>
                <w:szCs w:val="18"/>
              </w:rPr>
            </w:pPr>
            <w:r w:rsidRPr="00D9771E">
              <w:rPr>
                <w:rFonts w:cs="Arial"/>
                <w:b/>
                <w:sz w:val="18"/>
                <w:szCs w:val="18"/>
              </w:rPr>
              <w:t>EXCEPTIONAL</w:t>
            </w:r>
          </w:p>
          <w:p w14:paraId="3C342A48" w14:textId="77777777" w:rsidR="00D472D3" w:rsidRPr="00D9771E" w:rsidRDefault="00D472D3" w:rsidP="00097BC0">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D472D3" w:rsidRPr="00D9771E" w14:paraId="47811D41" w14:textId="77777777" w:rsidTr="00302CCC">
        <w:trPr>
          <w:tblHeader/>
        </w:trPr>
        <w:tc>
          <w:tcPr>
            <w:tcW w:w="1735" w:type="dxa"/>
            <w:shd w:val="clear" w:color="auto" w:fill="ACB9CA" w:themeFill="text2" w:themeFillTint="66"/>
          </w:tcPr>
          <w:p w14:paraId="140ECC82" w14:textId="77777777" w:rsidR="00D472D3" w:rsidRPr="00D9771E" w:rsidRDefault="00D472D3" w:rsidP="00097BC0">
            <w:pPr>
              <w:spacing w:line="240" w:lineRule="auto"/>
              <w:ind w:left="171"/>
              <w:rPr>
                <w:rFonts w:cs="Arial"/>
                <w:sz w:val="18"/>
                <w:szCs w:val="18"/>
              </w:rPr>
            </w:pPr>
            <w:r w:rsidRPr="006A2256">
              <w:rPr>
                <w:rFonts w:eastAsia="Arial" w:cs="Arial"/>
                <w:b/>
                <w:bCs/>
              </w:rPr>
              <w:t>Category</w:t>
            </w:r>
          </w:p>
        </w:tc>
        <w:tc>
          <w:tcPr>
            <w:tcW w:w="1736" w:type="dxa"/>
            <w:shd w:val="clear" w:color="auto" w:fill="ACB9CA" w:themeFill="text2" w:themeFillTint="66"/>
            <w:vAlign w:val="bottom"/>
          </w:tcPr>
          <w:p w14:paraId="16C85844" w14:textId="77777777" w:rsidR="00D472D3" w:rsidRPr="00D9771E" w:rsidRDefault="00D472D3" w:rsidP="00097BC0">
            <w:pPr>
              <w:spacing w:line="240" w:lineRule="auto"/>
              <w:jc w:val="center"/>
              <w:rPr>
                <w:rFonts w:cs="Arial"/>
                <w:b/>
                <w:sz w:val="18"/>
                <w:szCs w:val="18"/>
              </w:rPr>
            </w:pPr>
            <w:r w:rsidRPr="00D9771E">
              <w:rPr>
                <w:rFonts w:cs="Arial"/>
                <w:b/>
                <w:sz w:val="18"/>
                <w:szCs w:val="18"/>
              </w:rPr>
              <w:t>0-29%</w:t>
            </w:r>
          </w:p>
        </w:tc>
        <w:tc>
          <w:tcPr>
            <w:tcW w:w="1736" w:type="dxa"/>
            <w:shd w:val="clear" w:color="auto" w:fill="ACB9CA" w:themeFill="text2" w:themeFillTint="66"/>
            <w:vAlign w:val="bottom"/>
          </w:tcPr>
          <w:p w14:paraId="1EEEF5A8" w14:textId="77777777" w:rsidR="00D472D3" w:rsidRPr="00D9771E" w:rsidRDefault="00D472D3" w:rsidP="00097BC0">
            <w:pPr>
              <w:spacing w:line="240" w:lineRule="auto"/>
              <w:jc w:val="center"/>
              <w:rPr>
                <w:rFonts w:cs="Arial"/>
                <w:b/>
                <w:sz w:val="18"/>
                <w:szCs w:val="18"/>
              </w:rPr>
            </w:pPr>
            <w:r>
              <w:rPr>
                <w:rFonts w:cs="Arial"/>
                <w:b/>
                <w:sz w:val="18"/>
                <w:szCs w:val="18"/>
              </w:rPr>
              <w:t>30-39%</w:t>
            </w:r>
          </w:p>
        </w:tc>
        <w:tc>
          <w:tcPr>
            <w:tcW w:w="1736" w:type="dxa"/>
            <w:shd w:val="clear" w:color="auto" w:fill="ACB9CA" w:themeFill="text2" w:themeFillTint="66"/>
            <w:vAlign w:val="bottom"/>
          </w:tcPr>
          <w:p w14:paraId="5052F669" w14:textId="77777777" w:rsidR="00D472D3" w:rsidRPr="00D9771E" w:rsidRDefault="00D472D3" w:rsidP="00097BC0">
            <w:pPr>
              <w:spacing w:line="240" w:lineRule="auto"/>
              <w:jc w:val="center"/>
              <w:rPr>
                <w:rFonts w:cs="Arial"/>
                <w:b/>
                <w:sz w:val="18"/>
                <w:szCs w:val="18"/>
              </w:rPr>
            </w:pPr>
            <w:r w:rsidRPr="00D9771E">
              <w:rPr>
                <w:rFonts w:cs="Arial"/>
                <w:b/>
                <w:sz w:val="18"/>
                <w:szCs w:val="18"/>
              </w:rPr>
              <w:t>40-49%</w:t>
            </w:r>
          </w:p>
        </w:tc>
        <w:tc>
          <w:tcPr>
            <w:tcW w:w="1736" w:type="dxa"/>
            <w:shd w:val="clear" w:color="auto" w:fill="ACB9CA" w:themeFill="text2" w:themeFillTint="66"/>
            <w:vAlign w:val="bottom"/>
          </w:tcPr>
          <w:p w14:paraId="19C405D2" w14:textId="77777777" w:rsidR="00D472D3" w:rsidRPr="00D9771E" w:rsidRDefault="00D472D3" w:rsidP="00097BC0">
            <w:pPr>
              <w:spacing w:line="240" w:lineRule="auto"/>
              <w:jc w:val="center"/>
              <w:rPr>
                <w:rFonts w:cs="Arial"/>
                <w:b/>
                <w:sz w:val="18"/>
                <w:szCs w:val="18"/>
              </w:rPr>
            </w:pPr>
            <w:r w:rsidRPr="00D9771E">
              <w:rPr>
                <w:rFonts w:cs="Arial"/>
                <w:b/>
                <w:sz w:val="18"/>
                <w:szCs w:val="18"/>
              </w:rPr>
              <w:t>50-59%</w:t>
            </w:r>
          </w:p>
        </w:tc>
        <w:tc>
          <w:tcPr>
            <w:tcW w:w="1736" w:type="dxa"/>
            <w:shd w:val="clear" w:color="auto" w:fill="ACB9CA" w:themeFill="text2" w:themeFillTint="66"/>
            <w:vAlign w:val="bottom"/>
          </w:tcPr>
          <w:p w14:paraId="101FFD71" w14:textId="77777777" w:rsidR="00D472D3" w:rsidRPr="00D9771E" w:rsidRDefault="00D472D3" w:rsidP="00097BC0">
            <w:pPr>
              <w:spacing w:line="240" w:lineRule="auto"/>
              <w:jc w:val="center"/>
              <w:rPr>
                <w:rFonts w:cs="Arial"/>
                <w:b/>
                <w:sz w:val="18"/>
                <w:szCs w:val="18"/>
              </w:rPr>
            </w:pPr>
            <w:r w:rsidRPr="00D9771E">
              <w:rPr>
                <w:rFonts w:cs="Arial"/>
                <w:b/>
                <w:sz w:val="18"/>
                <w:szCs w:val="18"/>
              </w:rPr>
              <w:t>60-69%</w:t>
            </w:r>
          </w:p>
        </w:tc>
        <w:tc>
          <w:tcPr>
            <w:tcW w:w="1736" w:type="dxa"/>
            <w:shd w:val="clear" w:color="auto" w:fill="ACB9CA" w:themeFill="text2" w:themeFillTint="66"/>
            <w:vAlign w:val="bottom"/>
          </w:tcPr>
          <w:p w14:paraId="364A9BB6" w14:textId="77777777" w:rsidR="00D472D3" w:rsidRPr="00D9771E" w:rsidRDefault="00D472D3" w:rsidP="00097BC0">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ACB9CA" w:themeFill="text2" w:themeFillTint="66"/>
          </w:tcPr>
          <w:p w14:paraId="67446FC7" w14:textId="77777777" w:rsidR="00D472D3" w:rsidRPr="00D9771E" w:rsidRDefault="00D472D3" w:rsidP="00097BC0">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D472D3" w:rsidRPr="00D9771E" w14:paraId="28179CE4" w14:textId="77777777" w:rsidTr="00302CCC">
        <w:tc>
          <w:tcPr>
            <w:tcW w:w="1735" w:type="dxa"/>
            <w:shd w:val="clear" w:color="auto" w:fill="ACB9CA" w:themeFill="text2" w:themeFillTint="66"/>
          </w:tcPr>
          <w:p w14:paraId="3F4C1909" w14:textId="77777777" w:rsidR="00D472D3" w:rsidRPr="00F65EEE" w:rsidRDefault="00D472D3" w:rsidP="00097BC0">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6569409D" w14:textId="77777777" w:rsidR="00D472D3" w:rsidRPr="00F65EEE" w:rsidRDefault="00D472D3" w:rsidP="00097BC0">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11E0B8C8" w14:textId="77777777" w:rsidR="00D472D3" w:rsidRDefault="00D472D3" w:rsidP="00097BC0">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1D79CA" w14:textId="77777777" w:rsidR="00D472D3" w:rsidRPr="00B669B1" w:rsidRDefault="00D472D3" w:rsidP="00097BC0">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06D62FE0" w14:textId="77777777" w:rsidR="00D472D3" w:rsidRPr="00B669B1" w:rsidRDefault="00D472D3" w:rsidP="00097BC0">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1F750A8" w14:textId="77777777" w:rsidR="00D472D3" w:rsidRPr="00B669B1" w:rsidRDefault="00D472D3" w:rsidP="00097BC0">
            <w:pPr>
              <w:spacing w:line="240" w:lineRule="auto"/>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7DE2448" w14:textId="77777777" w:rsidR="00D472D3" w:rsidRPr="00B669B1" w:rsidRDefault="00D472D3" w:rsidP="00097BC0">
            <w:pPr>
              <w:spacing w:line="240" w:lineRule="auto"/>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22C389" w14:textId="77777777" w:rsidR="00D472D3" w:rsidRPr="00B669B1" w:rsidRDefault="00D472D3" w:rsidP="00097BC0">
            <w:pPr>
              <w:spacing w:line="240" w:lineRule="auto"/>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w:t>
            </w:r>
            <w:r>
              <w:rPr>
                <w:rFonts w:cs="Arial"/>
              </w:rPr>
              <w:t xml:space="preserve"> but with some reliance </w:t>
            </w:r>
            <w:r w:rsidRPr="00657CAC">
              <w:rPr>
                <w:rFonts w:cs="Arial"/>
              </w:rPr>
              <w:t>on information gained through class contact</w:t>
            </w:r>
            <w:r w:rsidRPr="00B669B1">
              <w:rPr>
                <w:rFonts w:cs="Arial"/>
              </w:rPr>
              <w:t>. Some omissions and minor errors.</w:t>
            </w:r>
          </w:p>
          <w:p w14:paraId="60B42F64" w14:textId="77777777" w:rsidR="00D472D3" w:rsidRPr="00B669B1" w:rsidRDefault="00D472D3" w:rsidP="00097BC0">
            <w:pPr>
              <w:spacing w:line="240" w:lineRule="auto"/>
              <w:rPr>
                <w:rFonts w:cs="Arial"/>
              </w:rPr>
            </w:pPr>
            <w:r w:rsidRPr="00B669B1">
              <w:rPr>
                <w:rFonts w:cs="Arial"/>
              </w:rPr>
              <w:t xml:space="preserve">Referencing conventions evident though not always applied </w:t>
            </w:r>
            <w:r>
              <w:rPr>
                <w:rFonts w:cs="Arial"/>
              </w:rPr>
              <w:lastRenderedPageBreak/>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8AFA3F" w14:textId="77777777" w:rsidR="00D472D3" w:rsidRPr="00B669B1" w:rsidRDefault="00D472D3" w:rsidP="00097BC0">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rather than other sources.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AF4ACF" w14:textId="77777777" w:rsidR="00D472D3" w:rsidRPr="00B669B1" w:rsidRDefault="00D472D3" w:rsidP="00097BC0">
            <w:pPr>
              <w:spacing w:line="240" w:lineRule="auto"/>
              <w:rPr>
                <w:rFonts w:cs="Arial"/>
              </w:rPr>
            </w:pPr>
            <w:r w:rsidRPr="002B34B7">
              <w:rPr>
                <w:rFonts w:cs="Arial"/>
              </w:rPr>
              <w:t>Engagement with</w:t>
            </w:r>
            <w:r w:rsidRPr="00B669B1">
              <w:rPr>
                <w:rFonts w:cs="Arial"/>
              </w:rPr>
              <w:t xml:space="preserve"> a wide range of literature, including sources retrieved independently.</w:t>
            </w:r>
          </w:p>
          <w:p w14:paraId="68D5ADDB" w14:textId="77777777" w:rsidR="00D472D3" w:rsidRPr="00B669B1" w:rsidRDefault="00D472D3" w:rsidP="00097BC0">
            <w:pPr>
              <w:spacing w:line="240" w:lineRule="auto"/>
              <w:rPr>
                <w:rFonts w:cs="Arial"/>
              </w:rPr>
            </w:pPr>
            <w:r w:rsidRPr="00B669B1">
              <w:rPr>
                <w:rFonts w:cs="Arial"/>
              </w:rPr>
              <w:t xml:space="preserve">Selection of relevant and credible sources.  </w:t>
            </w:r>
            <w:r>
              <w:rPr>
                <w:rFonts w:cs="Arial"/>
              </w:rPr>
              <w:t>Generally sound</w:t>
            </w:r>
            <w:r w:rsidRPr="00B669B1">
              <w:rPr>
                <w:rFonts w:cs="Arial"/>
              </w:rPr>
              <w:t xml:space="preserve">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B8F69" w14:textId="77777777" w:rsidR="00D472D3" w:rsidRPr="00B669B1" w:rsidRDefault="00D472D3" w:rsidP="00097BC0">
            <w:pPr>
              <w:spacing w:line="240" w:lineRule="auto"/>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399BB7" w14:textId="77777777" w:rsidR="00D472D3" w:rsidRPr="00B669B1" w:rsidRDefault="00D472D3" w:rsidP="00097BC0">
            <w:pPr>
              <w:spacing w:line="240" w:lineRule="auto"/>
              <w:rPr>
                <w:rFonts w:cs="Arial"/>
              </w:rPr>
            </w:pPr>
            <w:r>
              <w:rPr>
                <w:rFonts w:cs="Arial"/>
              </w:rPr>
              <w:t>Exceptional e</w:t>
            </w:r>
            <w:r w:rsidRPr="001F7C7C">
              <w:rPr>
                <w:rFonts w:cs="Arial"/>
              </w:rPr>
              <w:t>ngagement with an extensive range of r</w:t>
            </w:r>
            <w:r>
              <w:rPr>
                <w:rFonts w:cs="Arial"/>
              </w:rPr>
              <w:t>elevant and credible literature.</w:t>
            </w:r>
            <w:r w:rsidRPr="001F7C7C">
              <w:rPr>
                <w:rFonts w:cs="Arial"/>
              </w:rPr>
              <w:t xml:space="preserve"> </w:t>
            </w:r>
            <w:r w:rsidRPr="00B669B1">
              <w:rPr>
                <w:rFonts w:cs="Arial"/>
              </w:rPr>
              <w:t>High-level referencing skills consistently applied.</w:t>
            </w:r>
          </w:p>
        </w:tc>
      </w:tr>
      <w:tr w:rsidR="00D472D3" w:rsidRPr="00D9771E" w14:paraId="1554E9F0" w14:textId="77777777" w:rsidTr="00302CCC">
        <w:tc>
          <w:tcPr>
            <w:tcW w:w="1735" w:type="dxa"/>
            <w:shd w:val="clear" w:color="auto" w:fill="ACB9CA" w:themeFill="text2" w:themeFillTint="66"/>
          </w:tcPr>
          <w:p w14:paraId="2CEA8F67" w14:textId="77777777" w:rsidR="00D472D3" w:rsidRPr="00D9771E" w:rsidRDefault="00D472D3" w:rsidP="00097BC0">
            <w:pPr>
              <w:spacing w:before="34" w:line="240" w:lineRule="auto"/>
              <w:ind w:left="108" w:right="-54"/>
              <w:rPr>
                <w:rFonts w:cs="Arial"/>
                <w:sz w:val="18"/>
                <w:szCs w:val="18"/>
              </w:rPr>
            </w:pPr>
            <w:r w:rsidRPr="00CA7DB9">
              <w:rPr>
                <w:rFonts w:eastAsia="Arial" w:cs="Arial"/>
                <w:b/>
                <w:bCs/>
              </w:rPr>
              <w:t xml:space="preserve">Knowledge and understanding </w:t>
            </w:r>
            <w:r w:rsidRPr="00CA7DB9">
              <w:rPr>
                <w:rFonts w:eastAsia="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D8C1B37" w14:textId="77777777" w:rsidR="00D472D3" w:rsidRPr="00B669B1" w:rsidRDefault="00D472D3" w:rsidP="00097BC0">
            <w:pPr>
              <w:spacing w:after="120" w:line="240" w:lineRule="auto"/>
              <w:rPr>
                <w:rFonts w:cs="Arial"/>
              </w:rPr>
            </w:pPr>
            <w:r w:rsidRPr="00B669B1">
              <w:rPr>
                <w:rFonts w:cs="Arial"/>
              </w:rPr>
              <w:t xml:space="preserve">Major gaps in knowledge and understanding of </w:t>
            </w:r>
            <w:r>
              <w:rPr>
                <w:rFonts w:cs="Arial"/>
              </w:rPr>
              <w:t xml:space="preserve">the </w:t>
            </w:r>
            <w:r w:rsidRPr="00DD71B0">
              <w:rPr>
                <w:rFonts w:cs="Arial"/>
              </w:rPr>
              <w:t>basic underlying concepts and principles</w:t>
            </w:r>
            <w:r>
              <w:rPr>
                <w:rFonts w:cs="Arial"/>
              </w:rPr>
              <w:t xml:space="preserve"> of the</w:t>
            </w:r>
            <w:r w:rsidRPr="00DD71B0">
              <w:rPr>
                <w:rFonts w:cs="Arial"/>
              </w:rPr>
              <w:t xml:space="preserve"> </w:t>
            </w:r>
            <w:r>
              <w:rPr>
                <w:rFonts w:cs="Arial"/>
              </w:rPr>
              <w:t>subject matter</w:t>
            </w:r>
            <w:r w:rsidRPr="00B669B1">
              <w:rPr>
                <w:rFonts w:cs="Arial"/>
              </w:rPr>
              <w:t xml:space="preserve">. </w:t>
            </w:r>
            <w:r>
              <w:rPr>
                <w:rFonts w:cs="Arial"/>
              </w:rPr>
              <w:t xml:space="preserve">Inclusion of irrelevant material.  </w:t>
            </w:r>
            <w:r w:rsidRPr="00B669B1">
              <w:rPr>
                <w:rFonts w:cs="Arial"/>
              </w:rPr>
              <w:t>Substantial inaccuracies.</w:t>
            </w:r>
            <w:r>
              <w:rPr>
                <w:rFonts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2FCDAAE" w14:textId="77777777" w:rsidR="00D472D3" w:rsidRPr="00B669B1" w:rsidRDefault="00D472D3" w:rsidP="00097BC0">
            <w:pPr>
              <w:spacing w:after="120" w:line="240" w:lineRule="auto"/>
              <w:rPr>
                <w:rFonts w:cs="Arial"/>
              </w:rPr>
            </w:pPr>
            <w:r w:rsidRPr="00B669B1">
              <w:rPr>
                <w:rFonts w:cs="Arial"/>
              </w:rPr>
              <w:t>Gaps in knowledge</w:t>
            </w:r>
            <w:r>
              <w:t xml:space="preserve"> of </w:t>
            </w:r>
            <w:r w:rsidRPr="00DD71B0">
              <w:rPr>
                <w:rFonts w:cs="Arial"/>
              </w:rPr>
              <w:t>the basic underlying concepts and principles</w:t>
            </w:r>
            <w:r w:rsidRPr="00B669B1">
              <w:rPr>
                <w:rFonts w:cs="Arial"/>
              </w:rPr>
              <w:t xml:space="preserve">, with </w:t>
            </w:r>
            <w:r>
              <w:rPr>
                <w:rFonts w:cs="Arial"/>
              </w:rPr>
              <w:t xml:space="preserve">flawed or </w:t>
            </w:r>
            <w:r w:rsidRPr="00B669B1">
              <w:rPr>
                <w:rFonts w:cs="Arial"/>
              </w:rPr>
              <w:t>superficial understanding. Some significant inaccuracies</w:t>
            </w:r>
            <w:r>
              <w:rPr>
                <w:rFonts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5E2CE9" w14:textId="77777777" w:rsidR="00D472D3" w:rsidRPr="00B669B1" w:rsidRDefault="00D472D3" w:rsidP="00097BC0">
            <w:pPr>
              <w:spacing w:after="120" w:line="240" w:lineRule="auto"/>
              <w:rPr>
                <w:rFonts w:cs="Arial"/>
              </w:rPr>
            </w:pPr>
            <w:r>
              <w:rPr>
                <w:rFonts w:cs="Arial"/>
              </w:rPr>
              <w:t>Limited</w:t>
            </w:r>
            <w:r w:rsidRPr="00B669B1">
              <w:rPr>
                <w:rFonts w:cs="Arial"/>
              </w:rPr>
              <w:t xml:space="preserve"> knowledge and understanding of the </w:t>
            </w:r>
            <w:r w:rsidRPr="00DD71B0">
              <w:rPr>
                <w:rFonts w:cs="Arial"/>
              </w:rPr>
              <w:t xml:space="preserve">basic underlying concepts and principles </w:t>
            </w:r>
            <w:r>
              <w:rPr>
                <w:rFonts w:cs="Arial"/>
              </w:rPr>
              <w:t>within the subject area. Some elements may be missing.</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EDCF79" w14:textId="77777777" w:rsidR="00D472D3" w:rsidRPr="00B669B1" w:rsidRDefault="00D472D3" w:rsidP="00097BC0">
            <w:pPr>
              <w:spacing w:after="120" w:line="240" w:lineRule="auto"/>
              <w:rPr>
                <w:rFonts w:cs="Arial"/>
              </w:rPr>
            </w:pPr>
            <w:r w:rsidRPr="00B669B1">
              <w:rPr>
                <w:rFonts w:cs="Arial"/>
              </w:rPr>
              <w:t xml:space="preserve">Knowledge </w:t>
            </w:r>
            <w:r w:rsidRPr="005356C4">
              <w:rPr>
                <w:rFonts w:cs="Arial"/>
              </w:rPr>
              <w:t xml:space="preserve">of the basic underlying concepts and principles </w:t>
            </w:r>
            <w:r w:rsidRPr="00B669B1">
              <w:rPr>
                <w:rFonts w:cs="Arial"/>
              </w:rPr>
              <w:t>is accurate with a good unde</w:t>
            </w:r>
            <w:r>
              <w:rPr>
                <w:rFonts w:cs="Arial"/>
              </w:rPr>
              <w:t>rstanding of the field of study but lacks depth and/or breadth</w:t>
            </w:r>
            <w:r w:rsidRPr="00BE0135">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A3D0CEE" w14:textId="77777777" w:rsidR="00D472D3" w:rsidRPr="00B669B1" w:rsidRDefault="00D472D3" w:rsidP="00097BC0">
            <w:pPr>
              <w:spacing w:after="120" w:line="240" w:lineRule="auto"/>
              <w:rPr>
                <w:rFonts w:cs="Arial"/>
              </w:rPr>
            </w:pPr>
            <w:r>
              <w:rPr>
                <w:rFonts w:cs="Arial"/>
              </w:rPr>
              <w:t>Competent</w:t>
            </w:r>
            <w:r w:rsidRPr="00B669B1">
              <w:rPr>
                <w:rFonts w:cs="Arial"/>
              </w:rPr>
              <w:t xml:space="preserve"> </w:t>
            </w:r>
            <w:r>
              <w:rPr>
                <w:rFonts w:cs="Arial"/>
              </w:rPr>
              <w:t>k</w:t>
            </w:r>
            <w:r w:rsidRPr="00B669B1">
              <w:rPr>
                <w:rFonts w:cs="Arial"/>
              </w:rPr>
              <w:t>nowledge</w:t>
            </w:r>
            <w:r>
              <w:rPr>
                <w:rFonts w:cs="Arial"/>
              </w:rPr>
              <w:t xml:space="preserve"> </w:t>
            </w:r>
            <w:r w:rsidRPr="005356C4">
              <w:rPr>
                <w:rFonts w:cs="Arial"/>
              </w:rPr>
              <w:t>of the basic underlying concepts and principles</w:t>
            </w:r>
            <w:r>
              <w:rPr>
                <w:rFonts w:cs="Arial"/>
              </w:rPr>
              <w:t>.</w:t>
            </w:r>
            <w:r w:rsidRPr="00B669B1">
              <w:rPr>
                <w:rFonts w:cs="Arial"/>
              </w:rPr>
              <w:t xml:space="preserve">  Exhibits </w:t>
            </w:r>
            <w:r>
              <w:rPr>
                <w:rFonts w:cs="Arial"/>
              </w:rPr>
              <w:t xml:space="preserve">very good </w:t>
            </w:r>
            <w:r w:rsidRPr="00B669B1">
              <w:rPr>
                <w:rFonts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25D43C" w14:textId="77777777" w:rsidR="00D472D3" w:rsidRPr="00B669B1" w:rsidRDefault="00D472D3" w:rsidP="00097BC0">
            <w:pPr>
              <w:spacing w:after="120" w:line="240" w:lineRule="auto"/>
              <w:rPr>
                <w:rFonts w:cs="Arial"/>
              </w:rPr>
            </w:pPr>
            <w:r w:rsidRPr="00B669B1">
              <w:rPr>
                <w:rFonts w:cs="Arial"/>
              </w:rPr>
              <w:t>Excellent</w:t>
            </w:r>
            <w:r>
              <w:rPr>
                <w:rFonts w:cs="Arial"/>
              </w:rPr>
              <w:t xml:space="preserve"> </w:t>
            </w:r>
            <w:r w:rsidRPr="00B669B1">
              <w:rPr>
                <w:rFonts w:cs="Arial"/>
              </w:rPr>
              <w:t xml:space="preserve">knowledge </w:t>
            </w:r>
            <w:r>
              <w:rPr>
                <w:rFonts w:cs="Arial"/>
              </w:rPr>
              <w:t xml:space="preserve">and </w:t>
            </w:r>
            <w:r w:rsidRPr="00B669B1">
              <w:rPr>
                <w:rFonts w:cs="Arial"/>
              </w:rPr>
              <w:t xml:space="preserve">understanding of </w:t>
            </w:r>
            <w:r w:rsidRPr="001B085B">
              <w:rPr>
                <w:rFonts w:cs="Arial"/>
              </w:rPr>
              <w:t xml:space="preserve">the basic underlying concepts and principles </w:t>
            </w:r>
            <w:r>
              <w:rPr>
                <w:rFonts w:cs="Arial"/>
              </w:rPr>
              <w:t>of the subject</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4BF077" w14:textId="77777777" w:rsidR="00D472D3" w:rsidRPr="00B669B1" w:rsidRDefault="00D472D3" w:rsidP="00097BC0">
            <w:pPr>
              <w:spacing w:after="120" w:line="240" w:lineRule="auto"/>
              <w:rPr>
                <w:rFonts w:cs="Arial"/>
              </w:rPr>
            </w:pPr>
            <w:r>
              <w:rPr>
                <w:rFonts w:cs="Arial"/>
              </w:rPr>
              <w:t>Exceptional, detailed</w:t>
            </w:r>
            <w:r w:rsidRPr="00BE0135">
              <w:rPr>
                <w:rFonts w:cs="Arial"/>
              </w:rPr>
              <w:t xml:space="preserve"> knowledge and understanding of </w:t>
            </w:r>
            <w:r w:rsidRPr="001B085B">
              <w:rPr>
                <w:rFonts w:cs="Arial"/>
              </w:rPr>
              <w:t>the basic underlying concepts and principles</w:t>
            </w:r>
          </w:p>
        </w:tc>
      </w:tr>
      <w:tr w:rsidR="00D472D3" w:rsidRPr="00D9771E" w14:paraId="2FE2B124" w14:textId="77777777" w:rsidTr="00302CCC">
        <w:tc>
          <w:tcPr>
            <w:tcW w:w="1735" w:type="dxa"/>
            <w:shd w:val="clear" w:color="auto" w:fill="ACB9CA" w:themeFill="text2" w:themeFillTint="66"/>
          </w:tcPr>
          <w:p w14:paraId="759F5475" w14:textId="77777777" w:rsidR="00D472D3" w:rsidRDefault="00D472D3" w:rsidP="00097BC0">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7C77F626" w14:textId="77777777" w:rsidR="00D472D3" w:rsidRDefault="00D472D3" w:rsidP="00097BC0">
            <w:pPr>
              <w:spacing w:before="34" w:line="240" w:lineRule="auto"/>
              <w:ind w:left="108" w:right="-54"/>
              <w:rPr>
                <w:rFonts w:eastAsia="Arial" w:cs="Arial"/>
                <w:bCs/>
                <w:sz w:val="18"/>
                <w:szCs w:val="18"/>
              </w:rPr>
            </w:pPr>
            <w:r>
              <w:rPr>
                <w:rFonts w:eastAsia="Arial" w:cs="Arial"/>
                <w:bCs/>
                <w:sz w:val="18"/>
                <w:szCs w:val="18"/>
              </w:rPr>
              <w:t>(E</w:t>
            </w:r>
            <w:r w:rsidRPr="00FA5C89">
              <w:rPr>
                <w:rFonts w:eastAsia="Arial" w:cs="Arial"/>
                <w:bCs/>
                <w:sz w:val="18"/>
                <w:szCs w:val="18"/>
              </w:rPr>
              <w:t xml:space="preserve">valuate underlying concepts and principles of a subject and interpret qualitative and quantitative data </w:t>
            </w:r>
            <w:proofErr w:type="gramStart"/>
            <w:r w:rsidRPr="00FA5C89">
              <w:rPr>
                <w:rFonts w:eastAsia="Arial" w:cs="Arial"/>
                <w:bCs/>
                <w:sz w:val="18"/>
                <w:szCs w:val="18"/>
              </w:rPr>
              <w:t>in order to</w:t>
            </w:r>
            <w:proofErr w:type="gramEnd"/>
            <w:r w:rsidRPr="00FA5C89">
              <w:rPr>
                <w:rFonts w:eastAsia="Arial" w:cs="Arial"/>
                <w:bCs/>
                <w:sz w:val="18"/>
                <w:szCs w:val="18"/>
              </w:rPr>
              <w:t xml:space="preserve"> develop lines of argument and make sound judgements</w:t>
            </w:r>
            <w:r>
              <w:rPr>
                <w:rFonts w:eastAsia="Arial" w:cs="Arial"/>
                <w:bCs/>
                <w:sz w:val="18"/>
                <w:szCs w:val="18"/>
              </w:rPr>
              <w:t xml:space="preserve">.) </w:t>
            </w:r>
          </w:p>
          <w:p w14:paraId="212B1481" w14:textId="77777777" w:rsidR="00D472D3" w:rsidRDefault="00D472D3" w:rsidP="00097BC0">
            <w:pPr>
              <w:spacing w:before="34" w:line="240" w:lineRule="auto"/>
              <w:ind w:left="108" w:right="-54"/>
              <w:rPr>
                <w:rFonts w:eastAsia="Arial" w:cs="Arial"/>
                <w:bCs/>
                <w:sz w:val="18"/>
                <w:szCs w:val="18"/>
              </w:rPr>
            </w:pPr>
          </w:p>
          <w:p w14:paraId="0CBE66B8" w14:textId="77777777" w:rsidR="00D472D3" w:rsidRPr="00F65EEE" w:rsidRDefault="00D472D3" w:rsidP="00097BC0">
            <w:pPr>
              <w:spacing w:before="34" w:line="240" w:lineRule="auto"/>
              <w:ind w:left="108" w:right="-54"/>
              <w:rPr>
                <w:rFonts w:eastAsia="Arial" w:cs="Arial"/>
                <w:bCs/>
                <w:sz w:val="18"/>
                <w:szCs w:val="18"/>
              </w:rPr>
            </w:pPr>
          </w:p>
        </w:tc>
        <w:tc>
          <w:tcPr>
            <w:tcW w:w="1736" w:type="dxa"/>
          </w:tcPr>
          <w:p w14:paraId="7F7749C0" w14:textId="77777777" w:rsidR="00D472D3" w:rsidRDefault="00D472D3" w:rsidP="00097BC0">
            <w:pPr>
              <w:spacing w:line="240" w:lineRule="auto"/>
              <w:rPr>
                <w:rFonts w:cs="Arial"/>
              </w:rPr>
            </w:pPr>
            <w:r>
              <w:rPr>
                <w:rFonts w:cs="Arial"/>
              </w:rPr>
              <w:t>Wholly or almost wholly descriptive work. Little or no evaluation of</w:t>
            </w:r>
            <w:r>
              <w:t xml:space="preserve"> the </w:t>
            </w:r>
            <w:r w:rsidRPr="004E4D03">
              <w:rPr>
                <w:rFonts w:cs="Arial"/>
              </w:rPr>
              <w:t>underlying concepts and principles</w:t>
            </w:r>
            <w:r w:rsidRPr="00B669B1">
              <w:rPr>
                <w:rFonts w:cs="Arial"/>
              </w:rPr>
              <w:t>.</w:t>
            </w:r>
          </w:p>
          <w:p w14:paraId="1E5551B3" w14:textId="77777777" w:rsidR="00D472D3" w:rsidRPr="00FF3C22" w:rsidRDefault="00D472D3" w:rsidP="00097BC0">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xml:space="preserve">. </w:t>
            </w:r>
            <w:r w:rsidRPr="00FF3C22">
              <w:rPr>
                <w:rFonts w:cs="Arial"/>
              </w:rPr>
              <w:t>Minimal or no use of</w:t>
            </w:r>
          </w:p>
          <w:p w14:paraId="4A2BF8BF" w14:textId="77777777" w:rsidR="00D472D3" w:rsidRDefault="00D472D3" w:rsidP="00097BC0">
            <w:pPr>
              <w:spacing w:line="240" w:lineRule="auto"/>
              <w:rPr>
                <w:rFonts w:cs="Arial"/>
              </w:rPr>
            </w:pPr>
            <w:r w:rsidRPr="00FF3C22">
              <w:rPr>
                <w:rFonts w:cs="Arial"/>
              </w:rPr>
              <w:t>evidence to back up views.</w:t>
            </w:r>
          </w:p>
          <w:p w14:paraId="13F2A47C" w14:textId="77777777" w:rsidR="00D472D3" w:rsidRPr="00B669B1" w:rsidRDefault="00D472D3" w:rsidP="00097BC0">
            <w:pPr>
              <w:spacing w:line="240" w:lineRule="auto"/>
              <w:rPr>
                <w:rFonts w:cs="Arial"/>
              </w:rPr>
            </w:pPr>
          </w:p>
        </w:tc>
        <w:tc>
          <w:tcPr>
            <w:tcW w:w="1736" w:type="dxa"/>
          </w:tcPr>
          <w:p w14:paraId="5E9CEE81" w14:textId="77777777" w:rsidR="00D472D3" w:rsidRPr="00B669B1" w:rsidRDefault="00D472D3" w:rsidP="00097BC0">
            <w:pPr>
              <w:spacing w:line="240" w:lineRule="auto"/>
              <w:rPr>
                <w:rFonts w:cs="Arial"/>
              </w:rPr>
            </w:pPr>
            <w:r w:rsidRPr="00413903">
              <w:rPr>
                <w:rFonts w:cs="Arial"/>
              </w:rPr>
              <w:t xml:space="preserve">Largely descriptive work, with </w:t>
            </w:r>
            <w:r>
              <w:rPr>
                <w:rFonts w:cs="Arial"/>
              </w:rPr>
              <w:t xml:space="preserve">superficial evaluation </w:t>
            </w:r>
            <w:r w:rsidRPr="00FF3C22">
              <w:rPr>
                <w:rFonts w:cs="Arial"/>
              </w:rPr>
              <w:t>of the underlying concepts and principles</w:t>
            </w:r>
            <w:r>
              <w:rPr>
                <w:rFonts w:cs="Arial"/>
              </w:rPr>
              <w:t xml:space="preserve">. Weak interpretation of data, flawed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4576B350" w14:textId="77777777" w:rsidR="00D472D3" w:rsidRPr="00B669B1" w:rsidRDefault="00D472D3" w:rsidP="00097BC0">
            <w:pPr>
              <w:spacing w:line="240" w:lineRule="auto"/>
              <w:rPr>
                <w:rFonts w:cs="Arial"/>
              </w:rPr>
            </w:pPr>
            <w:r>
              <w:rPr>
                <w:rFonts w:cs="Arial"/>
              </w:rPr>
              <w:t>Limited</w:t>
            </w:r>
            <w:r w:rsidRPr="00B669B1">
              <w:rPr>
                <w:rFonts w:cs="Arial"/>
              </w:rPr>
              <w:t xml:space="preserve"> </w:t>
            </w:r>
            <w:r>
              <w:rPr>
                <w:rFonts w:cs="Arial"/>
              </w:rPr>
              <w:t>attempt at</w:t>
            </w:r>
            <w:r w:rsidRPr="00B669B1">
              <w:rPr>
                <w:rFonts w:cs="Arial"/>
              </w:rPr>
              <w:t xml:space="preserve"> </w:t>
            </w:r>
            <w:r w:rsidRPr="00CA285D">
              <w:rPr>
                <w:rFonts w:cs="Arial"/>
              </w:rPr>
              <w:t>evaluation</w:t>
            </w:r>
            <w:r>
              <w:rPr>
                <w:rFonts w:cs="Arial"/>
              </w:rPr>
              <w:t xml:space="preserve"> </w:t>
            </w:r>
            <w:r w:rsidRPr="00FF3C22">
              <w:rPr>
                <w:rFonts w:cs="Arial"/>
              </w:rPr>
              <w:t>of the underlying concepts and principles</w:t>
            </w:r>
            <w:r>
              <w:rPr>
                <w:rFonts w:cs="Arial"/>
              </w:rPr>
              <w:t>, tending towards description.</w:t>
            </w:r>
          </w:p>
          <w:p w14:paraId="75C9E5D7" w14:textId="77777777" w:rsidR="00D472D3" w:rsidRDefault="00D472D3" w:rsidP="00097BC0">
            <w:pPr>
              <w:spacing w:line="240" w:lineRule="auto"/>
              <w:rPr>
                <w:rFonts w:cs="Arial"/>
              </w:rPr>
            </w:pPr>
            <w:r w:rsidRPr="006B5BB1">
              <w:rPr>
                <w:rFonts w:cs="Arial"/>
              </w:rPr>
              <w:t>Can interpret qu</w:t>
            </w:r>
            <w:r>
              <w:rPr>
                <w:rFonts w:cs="Arial"/>
              </w:rPr>
              <w:t xml:space="preserve">alitative and quantitative data but with some errors. </w:t>
            </w:r>
            <w:r w:rsidRPr="00B669B1">
              <w:rPr>
                <w:rFonts w:cs="Arial"/>
              </w:rPr>
              <w:t>Some evidence to support</w:t>
            </w:r>
            <w:r>
              <w:rPr>
                <w:rFonts w:cs="Arial"/>
              </w:rPr>
              <w:t xml:space="preserve"> emerging</w:t>
            </w:r>
            <w:r w:rsidRPr="00B669B1">
              <w:rPr>
                <w:rFonts w:cs="Arial"/>
              </w:rPr>
              <w:t xml:space="preserve"> </w:t>
            </w:r>
            <w:r w:rsidRPr="00E518DC">
              <w:rPr>
                <w:rFonts w:cs="Arial"/>
              </w:rPr>
              <w:t>arguments and judgements</w:t>
            </w:r>
            <w:r w:rsidRPr="00B669B1">
              <w:rPr>
                <w:rFonts w:cs="Arial"/>
              </w:rPr>
              <w:t xml:space="preserve"> but </w:t>
            </w:r>
            <w:r>
              <w:rPr>
                <w:rFonts w:cs="Arial"/>
              </w:rPr>
              <w:t xml:space="preserve">these may be </w:t>
            </w:r>
            <w:r w:rsidRPr="00E518DC">
              <w:rPr>
                <w:rFonts w:cs="Arial"/>
              </w:rPr>
              <w:t xml:space="preserve">underdeveloped </w:t>
            </w:r>
            <w:r>
              <w:rPr>
                <w:rFonts w:cs="Arial"/>
              </w:rPr>
              <w:t xml:space="preserve">or with a little inconsistency / </w:t>
            </w:r>
            <w:proofErr w:type="gramStart"/>
            <w:r>
              <w:rPr>
                <w:rFonts w:cs="Arial"/>
              </w:rPr>
              <w:t>mis-interpretation</w:t>
            </w:r>
            <w:proofErr w:type="gramEnd"/>
            <w:r>
              <w:rPr>
                <w:rFonts w:cs="Arial"/>
              </w:rPr>
              <w:t>.</w:t>
            </w:r>
          </w:p>
          <w:p w14:paraId="5D836AE1" w14:textId="77777777" w:rsidR="00D472D3" w:rsidRPr="00B669B1" w:rsidRDefault="00D472D3" w:rsidP="00097BC0">
            <w:pPr>
              <w:spacing w:line="240" w:lineRule="auto"/>
              <w:rPr>
                <w:rFonts w:cs="Arial"/>
              </w:rPr>
            </w:pPr>
          </w:p>
        </w:tc>
        <w:tc>
          <w:tcPr>
            <w:tcW w:w="1736" w:type="dxa"/>
          </w:tcPr>
          <w:p w14:paraId="15A82AA8" w14:textId="77777777" w:rsidR="00D472D3" w:rsidRPr="00B669B1" w:rsidRDefault="00D472D3" w:rsidP="00097BC0">
            <w:pPr>
              <w:spacing w:line="240" w:lineRule="auto"/>
              <w:rPr>
                <w:rFonts w:cs="Arial"/>
              </w:rPr>
            </w:pPr>
            <w:r>
              <w:rPr>
                <w:rFonts w:cs="Arial"/>
              </w:rPr>
              <w:t>Good</w:t>
            </w:r>
            <w:r w:rsidRPr="00B669B1">
              <w:rPr>
                <w:rFonts w:cs="Arial"/>
              </w:rPr>
              <w:t xml:space="preserve"> </w:t>
            </w:r>
            <w:r w:rsidRPr="00CA285D">
              <w:rPr>
                <w:rFonts w:cs="Arial"/>
              </w:rPr>
              <w:t>evaluation</w:t>
            </w:r>
            <w:r>
              <w:rPr>
                <w:rFonts w:cs="Arial"/>
              </w:rPr>
              <w:t xml:space="preserve"> </w:t>
            </w:r>
            <w:r w:rsidRPr="00FF3C22">
              <w:rPr>
                <w:rFonts w:cs="Arial"/>
              </w:rPr>
              <w:t>of the underlying concepts and principles</w:t>
            </w:r>
            <w:r w:rsidRPr="00CA285D">
              <w:rPr>
                <w:rFonts w:cs="Arial"/>
              </w:rPr>
              <w:t>.</w:t>
            </w:r>
            <w:r w:rsidRPr="00B669B1">
              <w:rPr>
                <w:rFonts w:cs="Arial"/>
              </w:rPr>
              <w:t xml:space="preserve"> Can </w:t>
            </w:r>
            <w:r>
              <w:rPr>
                <w:rFonts w:cs="Arial"/>
              </w:rPr>
              <w:t xml:space="preserve">interpret </w:t>
            </w:r>
            <w:r w:rsidRPr="006B5BB1">
              <w:rPr>
                <w:rFonts w:cs="Arial"/>
              </w:rPr>
              <w:t>qualitative and quantitative data</w:t>
            </w:r>
            <w:r>
              <w:rPr>
                <w:rFonts w:cs="Arial"/>
              </w:rPr>
              <w:t>, with minor errors</w:t>
            </w:r>
            <w:r w:rsidRPr="00B669B1">
              <w:rPr>
                <w:rFonts w:cs="Arial"/>
              </w:rPr>
              <w:t>.</w:t>
            </w:r>
          </w:p>
          <w:p w14:paraId="6F793E9A" w14:textId="77777777" w:rsidR="00D472D3" w:rsidRPr="00B669B1" w:rsidRDefault="00D472D3" w:rsidP="00097BC0">
            <w:pPr>
              <w:spacing w:line="240" w:lineRule="auto"/>
              <w:rPr>
                <w:rFonts w:cs="Arial"/>
              </w:rPr>
            </w:pPr>
            <w:r w:rsidRPr="00B669B1">
              <w:rPr>
                <w:rFonts w:cs="Arial"/>
              </w:rPr>
              <w:t>An emerging ability to use evidence to support the argument.</w:t>
            </w:r>
          </w:p>
          <w:p w14:paraId="19639667" w14:textId="77777777" w:rsidR="00D472D3" w:rsidRPr="00B669B1" w:rsidRDefault="00D472D3" w:rsidP="00097BC0">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C8DBC05" w14:textId="77777777" w:rsidR="00D472D3" w:rsidRPr="00B669B1" w:rsidRDefault="00D472D3" w:rsidP="00097BC0">
            <w:pPr>
              <w:spacing w:line="240" w:lineRule="auto"/>
              <w:rPr>
                <w:rFonts w:cs="Arial"/>
              </w:rPr>
            </w:pPr>
            <w:r w:rsidRPr="00B669B1">
              <w:rPr>
                <w:rFonts w:cs="Arial"/>
              </w:rPr>
              <w:t>S</w:t>
            </w:r>
            <w:r>
              <w:rPr>
                <w:rFonts w:cs="Arial"/>
              </w:rPr>
              <w:t xml:space="preserve">ound </w:t>
            </w:r>
            <w:r w:rsidRPr="00B669B1">
              <w:rPr>
                <w:rFonts w:cs="Arial"/>
              </w:rPr>
              <w:t>evaluation</w:t>
            </w:r>
            <w:r>
              <w:rPr>
                <w:rFonts w:cs="Arial"/>
              </w:rPr>
              <w:t xml:space="preserve"> </w:t>
            </w:r>
            <w:r w:rsidRPr="00FF3C22">
              <w:rPr>
                <w:rFonts w:cs="Arial"/>
              </w:rPr>
              <w:t>of the underlying concepts and principles</w:t>
            </w:r>
            <w:r w:rsidRPr="00B669B1">
              <w:rPr>
                <w:rFonts w:cs="Arial"/>
              </w:rPr>
              <w:t xml:space="preserve">. </w:t>
            </w:r>
            <w:r w:rsidRPr="00CA2705">
              <w:rPr>
                <w:rFonts w:cs="Arial"/>
              </w:rPr>
              <w:t xml:space="preserve">Can interpret qualitative and quantitative </w:t>
            </w:r>
            <w:r>
              <w:rPr>
                <w:rFonts w:cs="Arial"/>
              </w:rPr>
              <w:t xml:space="preserve">data accurately. </w:t>
            </w:r>
            <w:r w:rsidRPr="00B669B1">
              <w:rPr>
                <w:rFonts w:cs="Arial"/>
              </w:rPr>
              <w:t xml:space="preserve">Ability to devise </w:t>
            </w:r>
            <w:r>
              <w:rPr>
                <w:rFonts w:cs="Arial"/>
              </w:rPr>
              <w:t>arguments</w:t>
            </w:r>
            <w:r w:rsidRPr="00B669B1">
              <w:rPr>
                <w:rFonts w:cs="Arial"/>
              </w:rPr>
              <w:t xml:space="preserve"> </w:t>
            </w:r>
            <w:r>
              <w:rPr>
                <w:rFonts w:cs="Arial"/>
              </w:rPr>
              <w:t xml:space="preserve">using </w:t>
            </w:r>
            <w:r w:rsidRPr="00B669B1">
              <w:rPr>
                <w:rFonts w:cs="Arial"/>
              </w:rPr>
              <w:t>evidence</w:t>
            </w:r>
            <w:r>
              <w:rPr>
                <w:rFonts w:cs="Arial"/>
              </w:rPr>
              <w:t xml:space="preserve"> to make mostly appropriate and valid judgements</w:t>
            </w:r>
            <w:r w:rsidRPr="00B669B1">
              <w:rPr>
                <w:rFonts w:cs="Arial"/>
              </w:rPr>
              <w:t xml:space="preserve">. </w:t>
            </w:r>
          </w:p>
          <w:p w14:paraId="0472D40D" w14:textId="77777777" w:rsidR="00D472D3" w:rsidRPr="00B669B1" w:rsidRDefault="00D472D3" w:rsidP="00097BC0">
            <w:pPr>
              <w:spacing w:line="240" w:lineRule="auto"/>
              <w:rPr>
                <w:rFonts w:cs="Arial"/>
              </w:rPr>
            </w:pPr>
          </w:p>
        </w:tc>
        <w:tc>
          <w:tcPr>
            <w:tcW w:w="1736" w:type="dxa"/>
          </w:tcPr>
          <w:p w14:paraId="443DAE18" w14:textId="77777777" w:rsidR="00D472D3" w:rsidRPr="00B669B1" w:rsidRDefault="00D472D3" w:rsidP="00097BC0">
            <w:pPr>
              <w:spacing w:line="240" w:lineRule="auto"/>
              <w:rPr>
                <w:rFonts w:cs="Arial"/>
              </w:rPr>
            </w:pPr>
            <w:r>
              <w:rPr>
                <w:rFonts w:cs="Arial"/>
              </w:rPr>
              <w:t xml:space="preserve">Excellent </w:t>
            </w:r>
            <w:r w:rsidRPr="002637C7">
              <w:rPr>
                <w:rFonts w:cs="Arial"/>
              </w:rPr>
              <w:t>evaluation</w:t>
            </w:r>
            <w:r>
              <w:t xml:space="preserve"> </w:t>
            </w:r>
            <w:r w:rsidRPr="00FF3C22">
              <w:rPr>
                <w:rFonts w:cs="Arial"/>
              </w:rPr>
              <w:t>of the underlying concepts and principles</w:t>
            </w:r>
            <w:r w:rsidRPr="002637C7">
              <w:rPr>
                <w:rFonts w:cs="Arial"/>
              </w:rPr>
              <w:t xml:space="preserve">. </w:t>
            </w:r>
            <w:r w:rsidRPr="00CA2705">
              <w:rPr>
                <w:rFonts w:cs="Arial"/>
              </w:rPr>
              <w:t>Can interpret qualitative and quantitative data accurately</w:t>
            </w:r>
            <w:r>
              <w:rPr>
                <w:rFonts w:cs="Arial"/>
              </w:rPr>
              <w:t xml:space="preserve"> and with some insight</w:t>
            </w:r>
            <w:r w:rsidRPr="00CA2705">
              <w:rPr>
                <w:rFonts w:cs="Arial"/>
              </w:rPr>
              <w:t xml:space="preserve">. </w:t>
            </w:r>
            <w:r>
              <w:rPr>
                <w:rFonts w:cs="Arial"/>
              </w:rPr>
              <w:t>Excellent ability to devise arguments</w:t>
            </w:r>
            <w:r w:rsidRPr="006B5BB1">
              <w:rPr>
                <w:rFonts w:cs="Arial"/>
              </w:rPr>
              <w:t xml:space="preserve"> using evidence </w:t>
            </w:r>
            <w:r>
              <w:rPr>
                <w:rFonts w:cs="Arial"/>
              </w:rPr>
              <w:t>and make</w:t>
            </w:r>
            <w:r w:rsidRPr="006B5BB1">
              <w:rPr>
                <w:rFonts w:cs="Arial"/>
              </w:rPr>
              <w:t xml:space="preserve"> appropriate and valid judgements. </w:t>
            </w:r>
          </w:p>
        </w:tc>
        <w:tc>
          <w:tcPr>
            <w:tcW w:w="1736" w:type="dxa"/>
          </w:tcPr>
          <w:p w14:paraId="0D4CB17A" w14:textId="77777777" w:rsidR="00D472D3" w:rsidRPr="00B669B1" w:rsidRDefault="00D472D3" w:rsidP="00097BC0">
            <w:pPr>
              <w:spacing w:line="240" w:lineRule="auto"/>
              <w:rPr>
                <w:rFonts w:cs="Arial"/>
              </w:rPr>
            </w:pPr>
            <w:r w:rsidRPr="00B669B1">
              <w:rPr>
                <w:rFonts w:cs="Arial"/>
              </w:rPr>
              <w:t xml:space="preserve">Exceptional </w:t>
            </w:r>
            <w:r>
              <w:rPr>
                <w:rFonts w:cs="Arial"/>
              </w:rPr>
              <w:t xml:space="preserve">evaluation </w:t>
            </w:r>
            <w:r w:rsidRPr="00FF3C22">
              <w:rPr>
                <w:rFonts w:cs="Arial"/>
              </w:rPr>
              <w:t xml:space="preserve">of the underlying concepts and </w:t>
            </w:r>
            <w:proofErr w:type="gramStart"/>
            <w:r w:rsidRPr="00FF3C22">
              <w:rPr>
                <w:rFonts w:cs="Arial"/>
              </w:rPr>
              <w:t xml:space="preserve">principles </w:t>
            </w:r>
            <w:r>
              <w:rPr>
                <w:rFonts w:cs="Arial"/>
              </w:rPr>
              <w:t>based</w:t>
            </w:r>
            <w:proofErr w:type="gramEnd"/>
            <w:r>
              <w:rPr>
                <w:rFonts w:cs="Arial"/>
              </w:rPr>
              <w:t xml:space="preserve"> </w:t>
            </w:r>
            <w:r w:rsidRPr="00B669B1">
              <w:rPr>
                <w:rFonts w:cs="Arial"/>
              </w:rPr>
              <w:t xml:space="preserve">evidence. </w:t>
            </w:r>
            <w:r>
              <w:rPr>
                <w:rFonts w:cs="Arial"/>
              </w:rPr>
              <w:t xml:space="preserve">Outstanding interpretation of </w:t>
            </w:r>
            <w:r w:rsidRPr="00CA2705">
              <w:rPr>
                <w:rFonts w:cs="Arial"/>
              </w:rPr>
              <w:t>qualitative and quantitative data.</w:t>
            </w:r>
          </w:p>
          <w:p w14:paraId="5241583B" w14:textId="77777777" w:rsidR="00D472D3" w:rsidRPr="00B669B1" w:rsidRDefault="00D472D3" w:rsidP="00097BC0">
            <w:pPr>
              <w:spacing w:line="240" w:lineRule="auto"/>
              <w:rPr>
                <w:rFonts w:cs="Arial"/>
              </w:rPr>
            </w:pPr>
            <w:r w:rsidRPr="00CA2705">
              <w:rPr>
                <w:rFonts w:cs="Arial"/>
              </w:rPr>
              <w:t xml:space="preserve">Exceptional ability to devise arguments using evidence and make </w:t>
            </w:r>
            <w:r>
              <w:rPr>
                <w:rFonts w:cs="Arial"/>
              </w:rPr>
              <w:t xml:space="preserve">wholly </w:t>
            </w:r>
            <w:r w:rsidRPr="00CA2705">
              <w:rPr>
                <w:rFonts w:cs="Arial"/>
              </w:rPr>
              <w:t>appropriate and valid judgements.</w:t>
            </w:r>
            <w:r>
              <w:rPr>
                <w:rFonts w:cs="Arial"/>
              </w:rPr>
              <w:t xml:space="preserve"> </w:t>
            </w:r>
          </w:p>
        </w:tc>
      </w:tr>
      <w:tr w:rsidR="00D472D3" w:rsidRPr="00D9771E" w14:paraId="04DB3D99" w14:textId="77777777" w:rsidTr="00302CCC">
        <w:tc>
          <w:tcPr>
            <w:tcW w:w="1735" w:type="dxa"/>
            <w:shd w:val="clear" w:color="auto" w:fill="ACB9CA" w:themeFill="text2" w:themeFillTint="66"/>
          </w:tcPr>
          <w:p w14:paraId="26B28686" w14:textId="77777777" w:rsidR="00D472D3" w:rsidRDefault="00D472D3" w:rsidP="00097BC0">
            <w:pPr>
              <w:spacing w:before="34" w:line="240" w:lineRule="auto"/>
              <w:ind w:left="108" w:right="-54"/>
              <w:rPr>
                <w:rFonts w:eastAsia="Arial" w:cs="Arial"/>
                <w:b/>
                <w:bCs/>
              </w:rPr>
            </w:pPr>
            <w:r w:rsidRPr="00011FB7">
              <w:rPr>
                <w:rFonts w:eastAsia="Arial" w:cs="Arial"/>
                <w:b/>
                <w:bCs/>
              </w:rPr>
              <w:lastRenderedPageBreak/>
              <w:t>Practical skills</w:t>
            </w:r>
          </w:p>
          <w:p w14:paraId="29DF915B" w14:textId="77777777" w:rsidR="00D472D3" w:rsidRDefault="00D472D3" w:rsidP="00097BC0">
            <w:pPr>
              <w:spacing w:before="34" w:line="240" w:lineRule="auto"/>
              <w:ind w:left="108" w:right="-54"/>
              <w:rPr>
                <w:rFonts w:eastAsia="Arial" w:cs="Arial"/>
                <w:bCs/>
                <w:sz w:val="18"/>
                <w:szCs w:val="18"/>
              </w:rPr>
            </w:pPr>
            <w:r w:rsidRPr="00F65EEE">
              <w:rPr>
                <w:rFonts w:eastAsia="Arial" w:cs="Arial"/>
                <w:bCs/>
                <w:sz w:val="18"/>
                <w:szCs w:val="18"/>
              </w:rPr>
              <w:t>(</w:t>
            </w:r>
            <w:r>
              <w:rPr>
                <w:rFonts w:eastAsia="Arial" w:cs="Arial"/>
                <w:bCs/>
                <w:sz w:val="18"/>
                <w:szCs w:val="18"/>
              </w:rPr>
              <w:t>D</w:t>
            </w:r>
            <w:r w:rsidRPr="00FA5C89">
              <w:rPr>
                <w:rFonts w:eastAsia="Arial" w:cs="Arial"/>
                <w:bCs/>
                <w:sz w:val="18"/>
                <w:szCs w:val="18"/>
              </w:rPr>
              <w:t>ifferent approaches to solving problems in particular contexts</w:t>
            </w:r>
            <w:r>
              <w:rPr>
                <w:rFonts w:eastAsia="Arial" w:cs="Arial"/>
                <w:bCs/>
                <w:sz w:val="18"/>
                <w:szCs w:val="18"/>
              </w:rPr>
              <w:t>.</w:t>
            </w:r>
            <w:r w:rsidRPr="00F65EEE">
              <w:rPr>
                <w:rFonts w:eastAsia="Arial" w:cs="Arial"/>
                <w:bCs/>
                <w:sz w:val="18"/>
                <w:szCs w:val="18"/>
              </w:rPr>
              <w:t>)</w:t>
            </w:r>
          </w:p>
          <w:p w14:paraId="00D81F43" w14:textId="77777777" w:rsidR="00D472D3" w:rsidRPr="00F65EEE" w:rsidRDefault="00D472D3" w:rsidP="00097BC0">
            <w:pPr>
              <w:spacing w:before="34" w:line="240" w:lineRule="auto"/>
              <w:ind w:left="108" w:right="-54"/>
              <w:rPr>
                <w:rFonts w:eastAsia="Arial" w:cs="Arial"/>
                <w:b/>
                <w:bCs/>
                <w:sz w:val="18"/>
                <w:szCs w:val="18"/>
              </w:rPr>
            </w:pPr>
          </w:p>
        </w:tc>
        <w:tc>
          <w:tcPr>
            <w:tcW w:w="1736" w:type="dxa"/>
          </w:tcPr>
          <w:p w14:paraId="7E340096" w14:textId="77777777" w:rsidR="00D472D3" w:rsidRPr="00B669B1" w:rsidRDefault="00D472D3" w:rsidP="00097BC0">
            <w:pPr>
              <w:spacing w:line="240" w:lineRule="auto"/>
              <w:rPr>
                <w:rFonts w:cs="Arial"/>
              </w:rPr>
            </w:pPr>
            <w:r w:rsidRPr="00B669B1">
              <w:rPr>
                <w:rFonts w:cs="Arial"/>
              </w:rPr>
              <w:t xml:space="preserve">Limited or no use of </w:t>
            </w:r>
            <w:r>
              <w:rPr>
                <w:rFonts w:cs="Arial"/>
              </w:rPr>
              <w:t xml:space="preserve">taught, basic </w:t>
            </w:r>
            <w:r w:rsidRPr="00B669B1">
              <w:rPr>
                <w:rFonts w:cs="Arial"/>
              </w:rPr>
              <w:t>methods, materials, tools and/or techniques.</w:t>
            </w:r>
          </w:p>
          <w:p w14:paraId="2C0783FD" w14:textId="77777777" w:rsidR="00D472D3" w:rsidRDefault="00D472D3" w:rsidP="00097BC0">
            <w:pPr>
              <w:spacing w:line="240" w:lineRule="auto"/>
              <w:rPr>
                <w:rFonts w:cs="Arial"/>
              </w:rPr>
            </w:pPr>
            <w:r w:rsidRPr="00B669B1">
              <w:rPr>
                <w:rFonts w:cs="Arial"/>
              </w:rPr>
              <w:t>Little or no appreciation of the context of the application.</w:t>
            </w:r>
          </w:p>
          <w:p w14:paraId="375F4BEA" w14:textId="77777777" w:rsidR="00D472D3" w:rsidRPr="00B669B1" w:rsidRDefault="00D472D3" w:rsidP="00097BC0">
            <w:pPr>
              <w:spacing w:line="240" w:lineRule="auto"/>
              <w:rPr>
                <w:rFonts w:cs="Arial"/>
              </w:rPr>
            </w:pPr>
            <w:r>
              <w:rPr>
                <w:rFonts w:cs="Arial"/>
              </w:rPr>
              <w:t>Very weak</w:t>
            </w:r>
            <w:r w:rsidRPr="00E91CFC">
              <w:rPr>
                <w:rFonts w:cs="Arial"/>
              </w:rPr>
              <w:t xml:space="preserve"> </w:t>
            </w:r>
            <w:r>
              <w:rPr>
                <w:rFonts w:cs="Arial"/>
              </w:rPr>
              <w:t xml:space="preserve">evidence of different approaches to </w:t>
            </w:r>
            <w:r w:rsidRPr="00E91CFC">
              <w:rPr>
                <w:rFonts w:cs="Arial"/>
              </w:rPr>
              <w:t xml:space="preserve">problem-solving </w:t>
            </w:r>
            <w:proofErr w:type="gramStart"/>
            <w:r w:rsidRPr="00BA319E">
              <w:rPr>
                <w:rFonts w:cs="Arial"/>
              </w:rPr>
              <w:t xml:space="preserve">in </w:t>
            </w:r>
            <w:r>
              <w:rPr>
                <w:rFonts w:cs="Arial"/>
              </w:rPr>
              <w:t>particular</w:t>
            </w:r>
            <w:r w:rsidRPr="00BA319E">
              <w:rPr>
                <w:rFonts w:cs="Arial"/>
              </w:rPr>
              <w:t xml:space="preserve"> contexts</w:t>
            </w:r>
            <w:proofErr w:type="gramEnd"/>
            <w:r>
              <w:rPr>
                <w:rFonts w:cs="Arial"/>
              </w:rPr>
              <w:t xml:space="preserve">. </w:t>
            </w:r>
          </w:p>
        </w:tc>
        <w:tc>
          <w:tcPr>
            <w:tcW w:w="1736" w:type="dxa"/>
          </w:tcPr>
          <w:p w14:paraId="5DF02307" w14:textId="77777777" w:rsidR="00D472D3" w:rsidRDefault="00D472D3" w:rsidP="00097BC0">
            <w:pPr>
              <w:spacing w:line="240" w:lineRule="auto"/>
              <w:rPr>
                <w:rFonts w:cs="Arial"/>
              </w:rPr>
            </w:pPr>
            <w:r w:rsidRPr="00B669B1">
              <w:rPr>
                <w:rFonts w:cs="Arial"/>
              </w:rPr>
              <w:t xml:space="preserve">Rudimentary application of </w:t>
            </w:r>
            <w:r w:rsidRPr="00CA2705">
              <w:rPr>
                <w:rFonts w:cs="Arial"/>
              </w:rPr>
              <w:t>taught</w:t>
            </w:r>
            <w:r>
              <w:rPr>
                <w:rFonts w:cs="Arial"/>
              </w:rPr>
              <w:t xml:space="preserve">, </w:t>
            </w:r>
            <w:r w:rsidRPr="00222127">
              <w:rPr>
                <w:rFonts w:cs="Arial"/>
              </w:rPr>
              <w:t>basic</w:t>
            </w:r>
            <w:r w:rsidRPr="00CA2705">
              <w:rPr>
                <w:rFonts w:cs="Arial"/>
              </w:rPr>
              <w:t xml:space="preserve"> </w:t>
            </w:r>
            <w:r w:rsidRPr="00B669B1">
              <w:rPr>
                <w:rFonts w:cs="Arial"/>
              </w:rPr>
              <w:t>methods, materials, tools and/or techniques but without consideration and competence. Flawed appreciation of the context of the application.</w:t>
            </w:r>
          </w:p>
          <w:p w14:paraId="607CA745" w14:textId="77777777" w:rsidR="00D472D3" w:rsidRPr="00B669B1" w:rsidRDefault="00D472D3" w:rsidP="00097BC0">
            <w:pPr>
              <w:spacing w:line="240" w:lineRule="auto"/>
              <w:rPr>
                <w:rFonts w:cs="Arial"/>
              </w:rPr>
            </w:pPr>
            <w:r>
              <w:rPr>
                <w:rFonts w:cs="Arial"/>
              </w:rPr>
              <w:t xml:space="preserve">Weak </w:t>
            </w:r>
            <w:r w:rsidRPr="00EA0E30">
              <w:rPr>
                <w:rFonts w:cs="Arial"/>
              </w:rPr>
              <w:t xml:space="preserve">evidence of different approaches to problem-solving </w:t>
            </w:r>
            <w:proofErr w:type="gramStart"/>
            <w:r w:rsidRPr="00EA0E30">
              <w:rPr>
                <w:rFonts w:cs="Arial"/>
              </w:rPr>
              <w:t>in particular contexts</w:t>
            </w:r>
            <w:proofErr w:type="gramEnd"/>
            <w:r w:rsidRPr="00EA0E30">
              <w:rPr>
                <w:rFonts w:cs="Arial"/>
              </w:rPr>
              <w:t>.</w:t>
            </w:r>
          </w:p>
          <w:p w14:paraId="2929F934" w14:textId="77777777" w:rsidR="00D472D3" w:rsidRPr="00B669B1" w:rsidRDefault="00D472D3" w:rsidP="00097BC0">
            <w:pPr>
              <w:spacing w:line="240" w:lineRule="auto"/>
              <w:rPr>
                <w:rFonts w:cs="Arial"/>
              </w:rPr>
            </w:pPr>
          </w:p>
          <w:p w14:paraId="4A4A1263" w14:textId="77777777" w:rsidR="00D472D3" w:rsidRPr="00B669B1" w:rsidRDefault="00D472D3" w:rsidP="00097BC0">
            <w:pPr>
              <w:spacing w:line="240" w:lineRule="auto"/>
              <w:rPr>
                <w:rFonts w:cs="Arial"/>
              </w:rPr>
            </w:pPr>
          </w:p>
        </w:tc>
        <w:tc>
          <w:tcPr>
            <w:tcW w:w="1736" w:type="dxa"/>
          </w:tcPr>
          <w:p w14:paraId="16B03948" w14:textId="77777777" w:rsidR="00D472D3" w:rsidRPr="00B669B1" w:rsidRDefault="00D472D3" w:rsidP="00097BC0">
            <w:pPr>
              <w:spacing w:line="240" w:lineRule="auto"/>
              <w:rPr>
                <w:rFonts w:cs="Arial"/>
              </w:rPr>
            </w:pPr>
            <w:r w:rsidRPr="00B669B1">
              <w:rPr>
                <w:rFonts w:cs="Arial"/>
              </w:rPr>
              <w:t xml:space="preserve">An adequate awareness and mostly </w:t>
            </w:r>
            <w:r>
              <w:rPr>
                <w:rFonts w:cs="Arial"/>
              </w:rPr>
              <w:t xml:space="preserve">appropriate application of </w:t>
            </w:r>
            <w:r w:rsidRPr="00222127">
              <w:rPr>
                <w:rFonts w:cs="Arial"/>
              </w:rPr>
              <w:t xml:space="preserve">basic </w:t>
            </w:r>
            <w:r w:rsidRPr="00B669B1">
              <w:rPr>
                <w:rFonts w:cs="Arial"/>
              </w:rPr>
              <w:t>methods, materials, tools and/or techniques.</w:t>
            </w:r>
          </w:p>
          <w:p w14:paraId="0192466B" w14:textId="77777777" w:rsidR="00D472D3" w:rsidRDefault="00D472D3" w:rsidP="00097BC0">
            <w:pPr>
              <w:spacing w:line="240" w:lineRule="auto"/>
              <w:rPr>
                <w:rFonts w:cs="Arial"/>
              </w:rPr>
            </w:pPr>
            <w:r w:rsidRPr="00B669B1">
              <w:rPr>
                <w:rFonts w:cs="Arial"/>
              </w:rPr>
              <w:t>Basic appreciation of the context of the application.</w:t>
            </w:r>
            <w:r>
              <w:rPr>
                <w:rFonts w:cs="Arial"/>
              </w:rPr>
              <w:t xml:space="preserve"> </w:t>
            </w:r>
          </w:p>
          <w:p w14:paraId="63A42061" w14:textId="77777777" w:rsidR="00D472D3" w:rsidRPr="00B669B1" w:rsidRDefault="00D472D3" w:rsidP="00097BC0">
            <w:pPr>
              <w:spacing w:line="240" w:lineRule="auto"/>
              <w:rPr>
                <w:rFonts w:cs="Arial"/>
              </w:rPr>
            </w:pPr>
            <w:r w:rsidRPr="003F205C">
              <w:rPr>
                <w:rFonts w:cs="Arial"/>
              </w:rPr>
              <w:t xml:space="preserve">Can identify problems </w:t>
            </w:r>
            <w:r>
              <w:rPr>
                <w:rFonts w:cs="Arial"/>
              </w:rPr>
              <w:t xml:space="preserve">in particular contexts </w:t>
            </w:r>
            <w:r w:rsidRPr="003F205C">
              <w:rPr>
                <w:rFonts w:cs="Arial"/>
              </w:rPr>
              <w:t xml:space="preserve">and propose </w:t>
            </w:r>
            <w:r>
              <w:rPr>
                <w:rFonts w:cs="Arial"/>
              </w:rPr>
              <w:t xml:space="preserve">basic alternative approaches or </w:t>
            </w:r>
            <w:r w:rsidRPr="003F205C">
              <w:rPr>
                <w:rFonts w:cs="Arial"/>
              </w:rPr>
              <w:t>solutions</w:t>
            </w:r>
            <w:r>
              <w:rPr>
                <w:rFonts w:cs="Arial"/>
              </w:rPr>
              <w:t xml:space="preserve"> though there may be errors</w:t>
            </w:r>
            <w:r w:rsidRPr="003F205C">
              <w:rPr>
                <w:rFonts w:cs="Arial"/>
              </w:rPr>
              <w:t xml:space="preserve">. </w:t>
            </w:r>
          </w:p>
        </w:tc>
        <w:tc>
          <w:tcPr>
            <w:tcW w:w="1736" w:type="dxa"/>
          </w:tcPr>
          <w:p w14:paraId="2A7B1B35" w14:textId="77777777" w:rsidR="00D472D3" w:rsidRPr="00B669B1" w:rsidRDefault="00D472D3" w:rsidP="00097BC0">
            <w:pPr>
              <w:spacing w:line="240" w:lineRule="auto"/>
              <w:rPr>
                <w:rFonts w:cs="Arial"/>
              </w:rPr>
            </w:pPr>
            <w:r w:rsidRPr="00B669B1">
              <w:rPr>
                <w:rFonts w:cs="Arial"/>
              </w:rPr>
              <w:t xml:space="preserve">A good and appropriate application of </w:t>
            </w:r>
            <w:r w:rsidRPr="00222127">
              <w:rPr>
                <w:rFonts w:cs="Arial"/>
              </w:rPr>
              <w:t xml:space="preserve">basic </w:t>
            </w:r>
            <w:r w:rsidRPr="00B669B1">
              <w:rPr>
                <w:rFonts w:cs="Arial"/>
              </w:rPr>
              <w:t>methods, materials, tools and/or techniques.</w:t>
            </w:r>
          </w:p>
          <w:p w14:paraId="4FCF89C2" w14:textId="77777777" w:rsidR="00D472D3" w:rsidRDefault="00D472D3" w:rsidP="00097BC0">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p>
          <w:p w14:paraId="67E4B895" w14:textId="77777777" w:rsidR="00D472D3" w:rsidRPr="00B669B1" w:rsidRDefault="00D472D3" w:rsidP="00097BC0">
            <w:pPr>
              <w:spacing w:line="240" w:lineRule="auto"/>
              <w:rPr>
                <w:rFonts w:cs="Arial"/>
              </w:rPr>
            </w:pPr>
            <w:r>
              <w:rPr>
                <w:rFonts w:cs="Arial"/>
              </w:rPr>
              <w:t>Good e</w:t>
            </w:r>
            <w:r w:rsidRPr="00EA0E30">
              <w:rPr>
                <w:rFonts w:cs="Arial"/>
              </w:rPr>
              <w:t>vidence of different approaches to problem</w:t>
            </w:r>
            <w:r>
              <w:rPr>
                <w:rFonts w:cs="Arial"/>
              </w:rPr>
              <w:t xml:space="preserve">-solving </w:t>
            </w:r>
            <w:proofErr w:type="gramStart"/>
            <w:r>
              <w:rPr>
                <w:rFonts w:cs="Arial"/>
              </w:rPr>
              <w:t>in particular contexts</w:t>
            </w:r>
            <w:proofErr w:type="gramEnd"/>
            <w:r w:rsidRPr="00EA0E30">
              <w:rPr>
                <w:rFonts w:cs="Arial"/>
              </w:rPr>
              <w:t xml:space="preserve"> </w:t>
            </w:r>
            <w:r w:rsidRPr="00BA319E">
              <w:rPr>
                <w:rFonts w:cs="Arial"/>
              </w:rPr>
              <w:t>and propose</w:t>
            </w:r>
            <w:r>
              <w:rPr>
                <w:rFonts w:cs="Arial"/>
              </w:rPr>
              <w:t>s</w:t>
            </w:r>
            <w:r w:rsidRPr="00BA319E">
              <w:rPr>
                <w:rFonts w:cs="Arial"/>
              </w:rPr>
              <w:t xml:space="preserve"> </w:t>
            </w:r>
            <w:r>
              <w:rPr>
                <w:rFonts w:cs="Arial"/>
              </w:rPr>
              <w:t xml:space="preserve">mostly </w:t>
            </w:r>
            <w:r w:rsidRPr="00E91CFC">
              <w:rPr>
                <w:rFonts w:cs="Arial"/>
              </w:rPr>
              <w:t>appropriate solutions.</w:t>
            </w:r>
          </w:p>
        </w:tc>
        <w:tc>
          <w:tcPr>
            <w:tcW w:w="1736" w:type="dxa"/>
          </w:tcPr>
          <w:p w14:paraId="4C8A158D" w14:textId="77777777" w:rsidR="00D472D3" w:rsidRPr="00B669B1" w:rsidRDefault="00D472D3" w:rsidP="00097BC0">
            <w:pPr>
              <w:spacing w:line="240" w:lineRule="auto"/>
              <w:rPr>
                <w:rFonts w:cs="Arial"/>
              </w:rPr>
            </w:pPr>
            <w:r w:rsidRPr="00B669B1">
              <w:rPr>
                <w:rFonts w:cs="Arial"/>
              </w:rPr>
              <w:t xml:space="preserve">A very good application of a range of </w:t>
            </w:r>
            <w:r w:rsidRPr="00222127">
              <w:rPr>
                <w:rFonts w:cs="Arial"/>
              </w:rPr>
              <w:t xml:space="preserve">basic </w:t>
            </w:r>
            <w:r w:rsidRPr="00B669B1">
              <w:rPr>
                <w:rFonts w:cs="Arial"/>
              </w:rPr>
              <w:t>methods, materials, tools and/or techniques.</w:t>
            </w:r>
          </w:p>
          <w:p w14:paraId="6869B1DD" w14:textId="77777777" w:rsidR="00D472D3" w:rsidRPr="00B669B1" w:rsidRDefault="00D472D3" w:rsidP="00097BC0">
            <w:pPr>
              <w:spacing w:line="240" w:lineRule="auto"/>
              <w:rPr>
                <w:rFonts w:cs="Arial"/>
              </w:rPr>
            </w:pPr>
            <w:r w:rsidRPr="00B669B1">
              <w:rPr>
                <w:rFonts w:cs="Arial"/>
              </w:rPr>
              <w:t>Very good consideration of</w:t>
            </w:r>
            <w:r>
              <w:rPr>
                <w:rFonts w:cs="Arial"/>
              </w:rPr>
              <w:t xml:space="preserve"> the context of the application. Very g</w:t>
            </w:r>
            <w:r w:rsidRPr="00EA0E30">
              <w:rPr>
                <w:rFonts w:cs="Arial"/>
              </w:rPr>
              <w:t xml:space="preserve">ood evidence of different approaches to problem-solving </w:t>
            </w:r>
            <w:proofErr w:type="gramStart"/>
            <w:r w:rsidRPr="00EA0E30">
              <w:rPr>
                <w:rFonts w:cs="Arial"/>
              </w:rPr>
              <w:t>in particular contexts</w:t>
            </w:r>
            <w:proofErr w:type="gramEnd"/>
            <w:r w:rsidRPr="00EA0E30">
              <w:rPr>
                <w:rFonts w:cs="Arial"/>
              </w:rPr>
              <w:t xml:space="preserve"> and proposes appropriate solutions.</w:t>
            </w:r>
          </w:p>
        </w:tc>
        <w:tc>
          <w:tcPr>
            <w:tcW w:w="1736" w:type="dxa"/>
          </w:tcPr>
          <w:p w14:paraId="39D95DDA" w14:textId="77777777" w:rsidR="00D472D3" w:rsidRPr="00B669B1" w:rsidRDefault="00D472D3" w:rsidP="00097BC0">
            <w:pPr>
              <w:spacing w:line="240" w:lineRule="auto"/>
              <w:rPr>
                <w:rFonts w:cs="Arial"/>
              </w:rPr>
            </w:pPr>
            <w:r w:rsidRPr="00B669B1">
              <w:rPr>
                <w:rFonts w:cs="Arial"/>
              </w:rPr>
              <w:t xml:space="preserve">An advanced application of a range of </w:t>
            </w:r>
            <w:r>
              <w:rPr>
                <w:rFonts w:cs="Arial"/>
              </w:rPr>
              <w:t xml:space="preserve">taught, </w:t>
            </w:r>
            <w:r w:rsidRPr="00222127">
              <w:rPr>
                <w:rFonts w:cs="Arial"/>
              </w:rPr>
              <w:t>basic</w:t>
            </w:r>
            <w:r>
              <w:rPr>
                <w:rFonts w:cs="Arial"/>
              </w:rPr>
              <w:t xml:space="preserve"> </w:t>
            </w:r>
            <w:r w:rsidRPr="00B669B1">
              <w:rPr>
                <w:rFonts w:cs="Arial"/>
              </w:rPr>
              <w:t>methods, materials, tools and/or techniques.</w:t>
            </w:r>
          </w:p>
          <w:p w14:paraId="62F2439E" w14:textId="77777777" w:rsidR="00D472D3" w:rsidRPr="00B669B1" w:rsidRDefault="00D472D3" w:rsidP="00097BC0">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0318F2EC" w14:textId="77777777" w:rsidR="00D472D3" w:rsidRPr="00B669B1" w:rsidRDefault="00D472D3" w:rsidP="00097BC0">
            <w:pPr>
              <w:spacing w:line="240" w:lineRule="auto"/>
              <w:rPr>
                <w:rFonts w:cs="Arial"/>
              </w:rPr>
            </w:pPr>
            <w:r>
              <w:rPr>
                <w:rFonts w:cs="Arial"/>
              </w:rPr>
              <w:t>Excellent</w:t>
            </w:r>
            <w:r w:rsidRPr="00EA0E30">
              <w:rPr>
                <w:rFonts w:cs="Arial"/>
              </w:rPr>
              <w:t xml:space="preserve"> evidence of different approaches to problem-solving </w:t>
            </w:r>
            <w:proofErr w:type="gramStart"/>
            <w:r w:rsidRPr="00EA0E30">
              <w:rPr>
                <w:rFonts w:cs="Arial"/>
              </w:rPr>
              <w:t>in particular contexts</w:t>
            </w:r>
            <w:proofErr w:type="gramEnd"/>
            <w:r w:rsidRPr="00EA0E30">
              <w:rPr>
                <w:rFonts w:cs="Arial"/>
              </w:rPr>
              <w:t xml:space="preserve"> and proposes appropriate solutions.</w:t>
            </w:r>
            <w:r>
              <w:rPr>
                <w:rFonts w:cs="Arial"/>
              </w:rPr>
              <w:t xml:space="preserve"> </w:t>
            </w:r>
          </w:p>
        </w:tc>
        <w:tc>
          <w:tcPr>
            <w:tcW w:w="1736" w:type="dxa"/>
          </w:tcPr>
          <w:p w14:paraId="6F2BF823" w14:textId="77777777" w:rsidR="00D472D3" w:rsidRPr="00B669B1" w:rsidRDefault="00D472D3" w:rsidP="00097BC0">
            <w:pPr>
              <w:spacing w:line="240" w:lineRule="auto"/>
              <w:rPr>
                <w:rFonts w:cs="Arial"/>
              </w:rPr>
            </w:pPr>
            <w:r>
              <w:rPr>
                <w:rFonts w:cs="Arial"/>
              </w:rPr>
              <w:t>Exceptional</w:t>
            </w:r>
            <w:r w:rsidRPr="00B669B1">
              <w:rPr>
                <w:rFonts w:cs="Arial"/>
              </w:rPr>
              <w:t xml:space="preserve"> levels of application and deployment skills</w:t>
            </w:r>
            <w:r>
              <w:rPr>
                <w:rFonts w:cs="Arial"/>
              </w:rPr>
              <w:t xml:space="preserve"> in particular practical contexts</w:t>
            </w:r>
            <w:r w:rsidRPr="002C1DF7">
              <w:rPr>
                <w:rFonts w:cs="Arial"/>
              </w:rPr>
              <w:t>.</w:t>
            </w:r>
            <w:r w:rsidRPr="00B669B1">
              <w:rPr>
                <w:rFonts w:cs="Arial"/>
              </w:rPr>
              <w:t xml:space="preserve"> </w:t>
            </w:r>
            <w:r>
              <w:rPr>
                <w:rFonts w:cs="Arial"/>
              </w:rPr>
              <w:t>Outstanding identification of</w:t>
            </w:r>
            <w:r w:rsidRPr="00BA319E">
              <w:rPr>
                <w:rFonts w:cs="Arial"/>
              </w:rPr>
              <w:t xml:space="preserve"> problems in particular contexts and </w:t>
            </w:r>
            <w:r>
              <w:rPr>
                <w:rFonts w:cs="Arial"/>
              </w:rPr>
              <w:t xml:space="preserve">formulation of wholly appropriate, thoughtful </w:t>
            </w:r>
            <w:r w:rsidRPr="00BA319E">
              <w:rPr>
                <w:rFonts w:cs="Arial"/>
              </w:rPr>
              <w:t>solutions</w:t>
            </w:r>
            <w:r>
              <w:rPr>
                <w:rFonts w:cs="Arial"/>
              </w:rPr>
              <w:t xml:space="preserve"> / different approaches</w:t>
            </w:r>
            <w:r w:rsidRPr="00BA319E">
              <w:rPr>
                <w:rFonts w:cs="Arial"/>
              </w:rPr>
              <w:t>.</w:t>
            </w:r>
          </w:p>
        </w:tc>
      </w:tr>
      <w:tr w:rsidR="00D472D3" w:rsidRPr="00D9771E" w14:paraId="2D6BC0CC" w14:textId="77777777" w:rsidTr="00302CCC">
        <w:tc>
          <w:tcPr>
            <w:tcW w:w="1735" w:type="dxa"/>
            <w:shd w:val="clear" w:color="auto" w:fill="ACB9CA" w:themeFill="text2" w:themeFillTint="66"/>
          </w:tcPr>
          <w:p w14:paraId="69D6C9C1" w14:textId="77777777" w:rsidR="00D472D3" w:rsidRDefault="00D472D3" w:rsidP="00097BC0">
            <w:pPr>
              <w:spacing w:before="34" w:line="240"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7006F3A3" w14:textId="77777777" w:rsidR="00D472D3" w:rsidRPr="00B76A42" w:rsidRDefault="00D472D3" w:rsidP="00097BC0">
            <w:pPr>
              <w:spacing w:before="34" w:line="240" w:lineRule="auto"/>
              <w:ind w:left="108" w:right="-54"/>
              <w:rPr>
                <w:rFonts w:cs="Arial"/>
                <w:sz w:val="18"/>
                <w:szCs w:val="18"/>
              </w:rPr>
            </w:pPr>
            <w:r>
              <w:rPr>
                <w:rFonts w:cs="Arial"/>
                <w:sz w:val="18"/>
                <w:szCs w:val="18"/>
              </w:rPr>
              <w:t>(C</w:t>
            </w:r>
            <w:r w:rsidRPr="00B76A42">
              <w:rPr>
                <w:rFonts w:cs="Arial"/>
                <w:sz w:val="18"/>
                <w:szCs w:val="18"/>
              </w:rPr>
              <w:t xml:space="preserve">ommunicate the results of their study/work accurately and reliably, and with structured and coherent arguments; </w:t>
            </w:r>
            <w:r>
              <w:rPr>
                <w:rFonts w:cs="Arial"/>
                <w:sz w:val="18"/>
                <w:szCs w:val="18"/>
              </w:rPr>
              <w:t xml:space="preserve">the qualities needed </w:t>
            </w:r>
            <w:r w:rsidRPr="00B76A42">
              <w:rPr>
                <w:rFonts w:cs="Arial"/>
                <w:sz w:val="18"/>
                <w:szCs w:val="18"/>
              </w:rPr>
              <w:t xml:space="preserve">for employment requiring the exercise of some </w:t>
            </w:r>
            <w:r w:rsidRPr="00B76A42">
              <w:rPr>
                <w:rFonts w:cs="Arial"/>
                <w:sz w:val="18"/>
                <w:szCs w:val="18"/>
              </w:rPr>
              <w:lastRenderedPageBreak/>
              <w:t>personal responsibility</w:t>
            </w:r>
            <w:r>
              <w:rPr>
                <w:rFonts w:cs="Arial"/>
                <w:sz w:val="18"/>
                <w:szCs w:val="18"/>
              </w:rPr>
              <w:t xml:space="preserve"> within a structured and </w:t>
            </w:r>
            <w:r w:rsidRPr="00B76A42">
              <w:rPr>
                <w:rFonts w:cs="Arial"/>
                <w:sz w:val="18"/>
                <w:szCs w:val="18"/>
              </w:rPr>
              <w:t>managed environment.</w:t>
            </w:r>
            <w:r>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5BD9E16" w14:textId="77777777" w:rsidR="00D472D3" w:rsidRPr="00E07BE3" w:rsidRDefault="00D472D3" w:rsidP="00097BC0">
            <w:pPr>
              <w:spacing w:line="240" w:lineRule="auto"/>
              <w:rPr>
                <w:rFonts w:cs="Arial"/>
              </w:rPr>
            </w:pPr>
            <w:r w:rsidRPr="00E07BE3">
              <w:rPr>
                <w:rFonts w:cs="Arial"/>
              </w:rPr>
              <w:lastRenderedPageBreak/>
              <w:t>Work is poorly structured</w:t>
            </w:r>
            <w:r>
              <w:rPr>
                <w:rFonts w:cs="Arial"/>
              </w:rPr>
              <w:t>, disorganised, inaccurate</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sidRPr="00F63405">
              <w:rPr>
                <w:rFonts w:cs="Arial"/>
              </w:rPr>
              <w:t>Failure to work effectively</w:t>
            </w:r>
            <w:r>
              <w:rPr>
                <w:rFonts w:cs="Arial"/>
              </w:rPr>
              <w:t xml:space="preserve"> individual or</w:t>
            </w:r>
            <w:r w:rsidRPr="00F63405">
              <w:rPr>
                <w:rFonts w:cs="Arial"/>
              </w:rPr>
              <w:t xml:space="preserve"> as part of a group. </w:t>
            </w:r>
            <w:r>
              <w:rPr>
                <w:rFonts w:cs="Arial"/>
              </w:rPr>
              <w:t xml:space="preserve">Little or no </w:t>
            </w:r>
            <w:r w:rsidRPr="005F01A6">
              <w:rPr>
                <w:rFonts w:cs="Arial"/>
              </w:rPr>
              <w:lastRenderedPageBreak/>
              <w:t xml:space="preserve">evidence of the skills </w:t>
            </w:r>
            <w:r>
              <w:rPr>
                <w:rFonts w:cs="Arial"/>
              </w:rPr>
              <w:t>for</w:t>
            </w:r>
            <w:r w:rsidRPr="005F01A6">
              <w:rPr>
                <w:rFonts w:cs="Arial"/>
              </w:rPr>
              <w:t xml:space="preserve"> </w:t>
            </w:r>
            <w:r>
              <w:rPr>
                <w:rFonts w:cs="Arial"/>
              </w:rPr>
              <w:t>employment</w:t>
            </w:r>
            <w:r>
              <w:t xml:space="preserve"> </w:t>
            </w:r>
            <w:r w:rsidRPr="00C560AC">
              <w:rPr>
                <w:rFonts w:cs="Arial"/>
              </w:rPr>
              <w:t>requiring the exercise of some personal responsibility</w:t>
            </w:r>
            <w:r>
              <w:rPr>
                <w:rFonts w:cs="Arial"/>
              </w:rPr>
              <w:t>.</w:t>
            </w:r>
          </w:p>
          <w:p w14:paraId="6666A528" w14:textId="77777777" w:rsidR="00D472D3" w:rsidRPr="00ED3ABD" w:rsidRDefault="00D472D3" w:rsidP="00097BC0">
            <w:pPr>
              <w:spacing w:line="240" w:lineRule="auto"/>
              <w:rPr>
                <w:rFonts w:cs="Arial"/>
              </w:rPr>
            </w:pPr>
          </w:p>
          <w:p w14:paraId="0ADAD058" w14:textId="77777777" w:rsidR="00D472D3" w:rsidRPr="00E07BE3" w:rsidRDefault="00D472D3" w:rsidP="00097BC0">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07776729" w14:textId="77777777" w:rsidR="00D472D3" w:rsidRPr="00E07BE3" w:rsidRDefault="00D472D3" w:rsidP="00097BC0">
            <w:pPr>
              <w:spacing w:line="240" w:lineRule="auto"/>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w:t>
            </w:r>
            <w:r w:rsidRPr="00F63405">
              <w:rPr>
                <w:rFonts w:cs="Arial"/>
              </w:rPr>
              <w:t xml:space="preserve">Flawed </w:t>
            </w:r>
            <w:r w:rsidRPr="00F63405">
              <w:rPr>
                <w:rFonts w:cs="Arial"/>
              </w:rPr>
              <w:lastRenderedPageBreak/>
              <w:t>approach to</w:t>
            </w:r>
            <w:r>
              <w:rPr>
                <w:rFonts w:cs="Arial"/>
              </w:rPr>
              <w:t xml:space="preserve"> individual or</w:t>
            </w:r>
            <w:r w:rsidRPr="00F63405">
              <w:rPr>
                <w:rFonts w:cs="Arial"/>
              </w:rPr>
              <w:t xml:space="preserve"> group work, meeting only partial obligations to others. </w:t>
            </w:r>
            <w:r w:rsidRPr="005F01A6">
              <w:rPr>
                <w:rFonts w:cs="Arial"/>
              </w:rPr>
              <w:t>Limited evidence</w:t>
            </w:r>
            <w:r>
              <w:rPr>
                <w:rFonts w:cs="Arial"/>
              </w:rPr>
              <w:t xml:space="preserve"> of</w:t>
            </w:r>
            <w:r w:rsidRPr="005F01A6">
              <w:rPr>
                <w:rFonts w:cs="Arial"/>
              </w:rPr>
              <w:t xml:space="preserve"> the </w:t>
            </w:r>
            <w:r w:rsidRPr="00C560AC">
              <w:rPr>
                <w:rFonts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ABD434D" w14:textId="77777777" w:rsidR="00D472D3" w:rsidRPr="00E07BE3" w:rsidRDefault="00D472D3" w:rsidP="00097BC0">
            <w:pPr>
              <w:spacing w:line="240" w:lineRule="auto"/>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and/or accuracy in places.</w:t>
            </w:r>
            <w:r w:rsidRPr="00E07BE3">
              <w:rPr>
                <w:rFonts w:cs="Arial"/>
              </w:rPr>
              <w:t xml:space="preserve"> </w:t>
            </w:r>
            <w:r w:rsidRPr="00F63405">
              <w:rPr>
                <w:rFonts w:cs="Arial"/>
              </w:rPr>
              <w:t xml:space="preserve">Can work as part of a group, meeting most obligations to others but perhaps with </w:t>
            </w:r>
            <w:r w:rsidRPr="00F63405">
              <w:rPr>
                <w:rFonts w:cs="Arial"/>
              </w:rPr>
              <w:lastRenderedPageBreak/>
              <w:t>limited involvement in group activities.</w:t>
            </w:r>
          </w:p>
          <w:p w14:paraId="19CB8551" w14:textId="77777777" w:rsidR="00D472D3" w:rsidRPr="00E07BE3" w:rsidRDefault="00D472D3" w:rsidP="00097BC0">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5F01A6">
              <w:rPr>
                <w:rFonts w:cs="Arial"/>
              </w:rPr>
              <w:t xml:space="preserve">skills </w:t>
            </w:r>
            <w:r w:rsidRPr="00C560AC">
              <w:rPr>
                <w:rFonts w:cs="Arial"/>
              </w:rPr>
              <w:t xml:space="preserve">for employment requiring the exercise </w:t>
            </w:r>
            <w:r>
              <w:rPr>
                <w:rFonts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C62B93" w14:textId="77777777" w:rsidR="00D472D3" w:rsidRPr="00E07BE3" w:rsidRDefault="00D472D3" w:rsidP="00097BC0">
            <w:pPr>
              <w:spacing w:line="240" w:lineRule="auto"/>
              <w:rPr>
                <w:rFonts w:cs="Arial"/>
              </w:rPr>
            </w:pPr>
            <w:r w:rsidRPr="00E07BE3">
              <w:rPr>
                <w:rFonts w:cs="Arial"/>
              </w:rPr>
              <w:lastRenderedPageBreak/>
              <w:t>Mostly coherent</w:t>
            </w:r>
            <w:r>
              <w:rPr>
                <w:rFonts w:cs="Arial"/>
              </w:rPr>
              <w:t xml:space="preserve">, </w:t>
            </w:r>
            <w:proofErr w:type="gramStart"/>
            <w:r>
              <w:rPr>
                <w:rFonts w:cs="Arial"/>
              </w:rPr>
              <w:t>organised</w:t>
            </w:r>
            <w:proofErr w:type="gramEnd"/>
            <w:r>
              <w:rPr>
                <w:rFonts w:cs="Arial"/>
              </w:rPr>
              <w:t xml:space="preserve"> and accurate </w:t>
            </w:r>
            <w:r w:rsidRPr="00E07BE3">
              <w:rPr>
                <w:rFonts w:cs="Arial"/>
              </w:rPr>
              <w:t>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F63405">
              <w:rPr>
                <w:rFonts w:cs="Arial"/>
              </w:rPr>
              <w:t>Can work effectively independently and/or as part of a team, with clear contribution to group activities.</w:t>
            </w:r>
          </w:p>
          <w:p w14:paraId="60827440" w14:textId="77777777" w:rsidR="00D472D3" w:rsidRPr="00E07BE3" w:rsidRDefault="00D472D3" w:rsidP="00097BC0">
            <w:pPr>
              <w:spacing w:line="240" w:lineRule="auto"/>
              <w:rPr>
                <w:rFonts w:cs="Arial"/>
              </w:rPr>
            </w:pPr>
            <w:r w:rsidRPr="005F01A6">
              <w:rPr>
                <w:rFonts w:cs="Arial"/>
              </w:rPr>
              <w:lastRenderedPageBreak/>
              <w:t xml:space="preserve">Demonstrates the skills </w:t>
            </w:r>
            <w:r w:rsidRPr="00C560AC">
              <w:rPr>
                <w:rFonts w:cs="Arial"/>
              </w:rPr>
              <w:t xml:space="preserve">for employment requiring the exercise </w:t>
            </w:r>
            <w:r>
              <w:rPr>
                <w:rFonts w:cs="Arial"/>
              </w:rPr>
              <w:t>of some personal responsibility</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2B0E4" w14:textId="77777777" w:rsidR="00D472D3" w:rsidRPr="00E07BE3" w:rsidRDefault="00D472D3" w:rsidP="00097BC0">
            <w:pPr>
              <w:spacing w:line="240" w:lineRule="auto"/>
              <w:rPr>
                <w:rFonts w:cs="Arial"/>
              </w:rPr>
            </w:pPr>
            <w:r>
              <w:rPr>
                <w:rFonts w:cs="Arial"/>
              </w:rPr>
              <w:lastRenderedPageBreak/>
              <w:t xml:space="preserve">Work is accurate,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p>
          <w:p w14:paraId="6D38D50C" w14:textId="77777777" w:rsidR="00D472D3" w:rsidRDefault="00D472D3" w:rsidP="00097BC0">
            <w:pPr>
              <w:spacing w:line="240" w:lineRule="auto"/>
              <w:rPr>
                <w:rFonts w:cs="Arial"/>
              </w:rPr>
            </w:pPr>
            <w:r w:rsidRPr="00F63405">
              <w:rPr>
                <w:rFonts w:cs="Arial"/>
              </w:rPr>
              <w:t xml:space="preserve">Can work effectively independently and/or as part of a team, with very good contribution to group activities. </w:t>
            </w:r>
            <w:r w:rsidRPr="005F01A6">
              <w:rPr>
                <w:rFonts w:cs="Arial"/>
              </w:rPr>
              <w:t xml:space="preserve">Demonstrates </w:t>
            </w:r>
            <w:r>
              <w:rPr>
                <w:rFonts w:cs="Arial"/>
              </w:rPr>
              <w:t>very good</w:t>
            </w:r>
            <w:r w:rsidRPr="005F01A6">
              <w:rPr>
                <w:rFonts w:cs="Arial"/>
              </w:rPr>
              <w:t xml:space="preserve"> </w:t>
            </w:r>
            <w:r w:rsidRPr="00C560AC">
              <w:rPr>
                <w:rFonts w:cs="Arial"/>
              </w:rPr>
              <w:t xml:space="preserve">skills for employment </w:t>
            </w:r>
            <w:r w:rsidRPr="00C560AC">
              <w:rPr>
                <w:rFonts w:cs="Arial"/>
              </w:rPr>
              <w:lastRenderedPageBreak/>
              <w:t xml:space="preserve">requiring the exercise </w:t>
            </w:r>
            <w:r>
              <w:rPr>
                <w:rFonts w:cs="Arial"/>
              </w:rPr>
              <w:t xml:space="preserve">of some personal responsibility, </w:t>
            </w:r>
            <w:r w:rsidRPr="005F01A6">
              <w:rPr>
                <w:rFonts w:cs="Arial"/>
              </w:rPr>
              <w:t xml:space="preserve">with </w:t>
            </w:r>
            <w:r>
              <w:rPr>
                <w:rFonts w:cs="Arial"/>
              </w:rPr>
              <w:t xml:space="preserve">just occasional </w:t>
            </w:r>
            <w:r w:rsidRPr="005F01A6">
              <w:rPr>
                <w:rFonts w:cs="Arial"/>
              </w:rPr>
              <w:t>minor weakness.</w:t>
            </w:r>
          </w:p>
          <w:p w14:paraId="38520C5F" w14:textId="77777777" w:rsidR="00D472D3" w:rsidRPr="00E07BE3" w:rsidRDefault="00D472D3" w:rsidP="00097BC0">
            <w:pPr>
              <w:spacing w:line="240" w:lineRule="auto"/>
              <w:rPr>
                <w:rFonts w:cs="Arial"/>
              </w:rPr>
            </w:pPr>
          </w:p>
        </w:tc>
        <w:tc>
          <w:tcPr>
            <w:tcW w:w="1736" w:type="dxa"/>
            <w:tcBorders>
              <w:top w:val="single" w:sz="4" w:space="0" w:color="auto"/>
              <w:left w:val="dashed" w:sz="4" w:space="0" w:color="auto"/>
              <w:bottom w:val="single" w:sz="4" w:space="0" w:color="auto"/>
              <w:right w:val="dashed" w:sz="4" w:space="0" w:color="auto"/>
            </w:tcBorders>
          </w:tcPr>
          <w:p w14:paraId="3EB15847" w14:textId="77777777" w:rsidR="00D472D3" w:rsidRPr="00E07BE3" w:rsidRDefault="00D472D3" w:rsidP="00097BC0">
            <w:pPr>
              <w:spacing w:line="240" w:lineRule="auto"/>
              <w:rPr>
                <w:rFonts w:cs="Arial"/>
              </w:rPr>
            </w:pPr>
            <w:r w:rsidRPr="00E07BE3">
              <w:rPr>
                <w:rFonts w:cs="Arial"/>
              </w:rPr>
              <w:lastRenderedPageBreak/>
              <w:t>Work is coherent, very fluent and is presented professionally.</w:t>
            </w:r>
            <w:r>
              <w:rPr>
                <w:rFonts w:cs="Arial"/>
              </w:rPr>
              <w:t xml:space="preserve"> </w:t>
            </w:r>
            <w:r w:rsidRPr="00F63405">
              <w:rPr>
                <w:rFonts w:cs="Arial"/>
              </w:rPr>
              <w:t xml:space="preserve">Can work effectively independently and/or as part of a team, with an excellent contribution to group activities. </w:t>
            </w:r>
            <w:r w:rsidRPr="005F01A6">
              <w:rPr>
                <w:rFonts w:cs="Arial"/>
              </w:rPr>
              <w:t xml:space="preserve">Demonstrates </w:t>
            </w:r>
            <w:r>
              <w:rPr>
                <w:rFonts w:cs="Arial"/>
              </w:rPr>
              <w:t>excellent</w:t>
            </w:r>
            <w:r w:rsidRPr="005F01A6">
              <w:rPr>
                <w:rFonts w:cs="Arial"/>
              </w:rPr>
              <w:t xml:space="preserve"> </w:t>
            </w:r>
            <w:r w:rsidRPr="003736D9">
              <w:rPr>
                <w:rFonts w:cs="Arial"/>
              </w:rPr>
              <w:t xml:space="preserve">skills for employment </w:t>
            </w:r>
            <w:r w:rsidRPr="003736D9">
              <w:rPr>
                <w:rFonts w:cs="Arial"/>
              </w:rPr>
              <w:lastRenderedPageBreak/>
              <w:t>requiring the exercise of some personal respo</w:t>
            </w:r>
            <w:r>
              <w:rPr>
                <w:rFonts w:cs="Arial"/>
              </w:rPr>
              <w:t>nsibility with an appetite for further development.</w:t>
            </w:r>
          </w:p>
          <w:p w14:paraId="34946560" w14:textId="77777777" w:rsidR="00D472D3" w:rsidRPr="00E07BE3" w:rsidRDefault="00D472D3" w:rsidP="00097BC0">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3C01D596" w14:textId="77777777" w:rsidR="00D472D3" w:rsidRPr="00E07BE3" w:rsidRDefault="00D472D3" w:rsidP="00097BC0">
            <w:pPr>
              <w:spacing w:line="240" w:lineRule="auto"/>
              <w:rPr>
                <w:rFonts w:cs="Arial"/>
              </w:rPr>
            </w:pPr>
            <w:r w:rsidRPr="00E07BE3">
              <w:rPr>
                <w:rFonts w:cs="Arial"/>
              </w:rPr>
              <w:lastRenderedPageBreak/>
              <w:t xml:space="preserve">Work is </w:t>
            </w:r>
            <w:r>
              <w:rPr>
                <w:rFonts w:cs="Arial"/>
              </w:rPr>
              <w:t xml:space="preserve">accurate, </w:t>
            </w:r>
            <w:r w:rsidRPr="00E07BE3">
              <w:rPr>
                <w:rFonts w:cs="Arial"/>
              </w:rPr>
              <w:t>exceptionally coherent, very fluent and presented</w:t>
            </w:r>
            <w:r>
              <w:rPr>
                <w:rFonts w:cs="Arial"/>
              </w:rPr>
              <w:t xml:space="preserve"> well. </w:t>
            </w:r>
            <w:r w:rsidRPr="00F63405">
              <w:rPr>
                <w:rFonts w:cs="Arial"/>
              </w:rPr>
              <w:t xml:space="preserve">Can work effectively independently and/or as part of a team, with an exceptional contribution to group activities. </w:t>
            </w:r>
            <w:r w:rsidRPr="00E91CFC">
              <w:rPr>
                <w:rFonts w:cs="Arial"/>
              </w:rPr>
              <w:t xml:space="preserve">Demonstrates </w:t>
            </w:r>
            <w:r>
              <w:rPr>
                <w:rFonts w:cs="Arial"/>
              </w:rPr>
              <w:t xml:space="preserve">exceptional </w:t>
            </w:r>
            <w:r w:rsidRPr="003736D9">
              <w:rPr>
                <w:rFonts w:cs="Arial"/>
              </w:rPr>
              <w:t xml:space="preserve">skills </w:t>
            </w:r>
            <w:r w:rsidRPr="003736D9">
              <w:rPr>
                <w:rFonts w:cs="Arial"/>
              </w:rPr>
              <w:lastRenderedPageBreak/>
              <w:t xml:space="preserve">for employment requiring the exercise </w:t>
            </w:r>
            <w:r>
              <w:rPr>
                <w:rFonts w:cs="Arial"/>
              </w:rPr>
              <w:t>of some personal responsibility with an appetite for further development.</w:t>
            </w:r>
          </w:p>
        </w:tc>
      </w:tr>
    </w:tbl>
    <w:p w14:paraId="19D01BC4" w14:textId="77777777" w:rsidR="00D472D3" w:rsidRDefault="00D472D3" w:rsidP="00D472D3"/>
    <w:p w14:paraId="5FC5F6E2" w14:textId="77777777" w:rsidR="00D472D3" w:rsidRDefault="00D472D3" w:rsidP="00D472D3">
      <w:pPr>
        <w:pStyle w:val="NormalWeb"/>
        <w:rPr>
          <w:rFonts w:ascii="Arial" w:hAnsi="Arial" w:cs="Arial"/>
          <w:color w:val="303B44"/>
          <w:sz w:val="22"/>
          <w:szCs w:val="22"/>
        </w:rPr>
      </w:pPr>
    </w:p>
    <w:p w14:paraId="489D1D49" w14:textId="77777777" w:rsidR="00D472D3" w:rsidRDefault="00D472D3" w:rsidP="00D472D3">
      <w:pPr>
        <w:pStyle w:val="NormalWeb"/>
        <w:rPr>
          <w:rFonts w:ascii="Arial" w:hAnsi="Arial" w:cs="Arial"/>
          <w:color w:val="303B44"/>
          <w:sz w:val="22"/>
          <w:szCs w:val="22"/>
        </w:rPr>
      </w:pPr>
    </w:p>
    <w:p w14:paraId="4E79438C" w14:textId="77777777" w:rsidR="00D472D3" w:rsidRDefault="00D472D3" w:rsidP="00D472D3">
      <w:pPr>
        <w:pStyle w:val="NormalWeb"/>
        <w:rPr>
          <w:rFonts w:ascii="Arial" w:hAnsi="Arial" w:cs="Arial"/>
          <w:color w:val="303B44"/>
          <w:sz w:val="22"/>
          <w:szCs w:val="22"/>
        </w:rPr>
      </w:pPr>
    </w:p>
    <w:p w14:paraId="1D213D62" w14:textId="77777777" w:rsidR="00D472D3" w:rsidRDefault="00D472D3" w:rsidP="00D472D3">
      <w:pPr>
        <w:pStyle w:val="NormalWeb"/>
        <w:rPr>
          <w:rFonts w:ascii="Arial" w:hAnsi="Arial" w:cs="Arial"/>
          <w:color w:val="303B44"/>
          <w:sz w:val="22"/>
          <w:szCs w:val="22"/>
        </w:rPr>
      </w:pPr>
    </w:p>
    <w:p w14:paraId="1F3CA52E" w14:textId="77777777" w:rsidR="00D472D3" w:rsidRDefault="00D472D3" w:rsidP="00D472D3">
      <w:pPr>
        <w:pStyle w:val="NormalWeb"/>
        <w:rPr>
          <w:rFonts w:ascii="Arial" w:hAnsi="Arial" w:cs="Arial"/>
          <w:color w:val="303B44"/>
          <w:sz w:val="22"/>
          <w:szCs w:val="22"/>
        </w:rPr>
      </w:pPr>
    </w:p>
    <w:p w14:paraId="7499A19C" w14:textId="77777777" w:rsidR="00D472D3" w:rsidRDefault="00D472D3" w:rsidP="00D472D3">
      <w:pPr>
        <w:pStyle w:val="NormalWeb"/>
        <w:rPr>
          <w:rFonts w:ascii="Arial" w:hAnsi="Arial" w:cs="Arial"/>
          <w:color w:val="303B44"/>
          <w:sz w:val="22"/>
          <w:szCs w:val="22"/>
        </w:rPr>
      </w:pPr>
    </w:p>
    <w:p w14:paraId="44D9DDF3" w14:textId="77777777" w:rsidR="00D472D3" w:rsidRDefault="00D472D3" w:rsidP="00D472D3">
      <w:pPr>
        <w:pStyle w:val="NormalWeb"/>
        <w:rPr>
          <w:rFonts w:ascii="Arial" w:hAnsi="Arial" w:cs="Arial"/>
          <w:color w:val="303B44"/>
          <w:sz w:val="22"/>
          <w:szCs w:val="22"/>
        </w:rPr>
      </w:pPr>
    </w:p>
    <w:p w14:paraId="75248BEA" w14:textId="77777777" w:rsidR="00D472D3" w:rsidRDefault="00D472D3" w:rsidP="00D472D3">
      <w:pPr>
        <w:pStyle w:val="NormalWeb"/>
        <w:rPr>
          <w:rFonts w:ascii="Arial" w:hAnsi="Arial" w:cs="Arial"/>
          <w:color w:val="303B44"/>
          <w:sz w:val="22"/>
          <w:szCs w:val="22"/>
        </w:rPr>
      </w:pPr>
    </w:p>
    <w:p w14:paraId="16188BA4" w14:textId="77777777" w:rsidR="00D472D3" w:rsidRDefault="00D472D3" w:rsidP="00D472D3">
      <w:pPr>
        <w:pStyle w:val="NormalWeb"/>
        <w:rPr>
          <w:rFonts w:ascii="Arial" w:hAnsi="Arial" w:cs="Arial"/>
          <w:color w:val="303B44"/>
          <w:sz w:val="22"/>
          <w:szCs w:val="22"/>
        </w:rPr>
      </w:pPr>
    </w:p>
    <w:p w14:paraId="46B1E154" w14:textId="77777777" w:rsidR="00D472D3" w:rsidRDefault="00D472D3" w:rsidP="00D472D3">
      <w:pPr>
        <w:pStyle w:val="NormalWeb"/>
        <w:rPr>
          <w:rFonts w:ascii="Arial" w:hAnsi="Arial" w:cs="Arial"/>
          <w:color w:val="303B44"/>
          <w:sz w:val="22"/>
          <w:szCs w:val="22"/>
        </w:rPr>
      </w:pPr>
    </w:p>
    <w:p w14:paraId="311E29AF" w14:textId="77777777" w:rsidR="00D472D3" w:rsidRDefault="00D472D3" w:rsidP="00D472D3">
      <w:pPr>
        <w:pStyle w:val="NormalWeb"/>
        <w:rPr>
          <w:rFonts w:ascii="Arial" w:hAnsi="Arial" w:cs="Arial"/>
          <w:color w:val="303B44"/>
          <w:sz w:val="22"/>
          <w:szCs w:val="22"/>
        </w:rPr>
      </w:pPr>
    </w:p>
    <w:p w14:paraId="7FBE1D0E" w14:textId="250A8CBC" w:rsidR="00097BC0" w:rsidRPr="007557CA" w:rsidRDefault="00097BC0" w:rsidP="00097BC0">
      <w:pPr>
        <w:rPr>
          <w:rFonts w:cs="Arial"/>
          <w:b/>
        </w:rPr>
        <w:sectPr w:rsidR="00097BC0" w:rsidRPr="007557CA" w:rsidSect="00907CAA">
          <w:footerReference w:type="default" r:id="rId9"/>
          <w:pgSz w:w="16834" w:h="11894" w:orient="landscape"/>
          <w:pgMar w:top="720" w:right="720" w:bottom="720" w:left="720" w:header="706" w:footer="454" w:gutter="0"/>
          <w:paperSrc w:first="1" w:other="1"/>
          <w:cols w:space="720"/>
          <w:docGrid w:linePitch="326"/>
        </w:sectPr>
      </w:pPr>
      <w:r>
        <w:rPr>
          <w:rFonts w:cs="Arial"/>
          <w:b/>
        </w:rPr>
        <w:t>THIS DOCUMENT IS ALSO AVAILABLE IN WELS</w:t>
      </w:r>
    </w:p>
    <w:p w14:paraId="2C22F563" w14:textId="77777777" w:rsidR="00592CFB" w:rsidRDefault="00592CFB" w:rsidP="00FF7B2F"/>
    <w:sectPr w:rsidR="00592CFB" w:rsidSect="00E77DFD">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C6DF0" w14:textId="77777777" w:rsidR="00051BAF" w:rsidRDefault="00051BAF">
      <w:pPr>
        <w:spacing w:line="240" w:lineRule="auto"/>
      </w:pPr>
      <w:r>
        <w:separator/>
      </w:r>
    </w:p>
  </w:endnote>
  <w:endnote w:type="continuationSeparator" w:id="0">
    <w:p w14:paraId="1F93E3C8" w14:textId="77777777" w:rsidR="00051BAF" w:rsidRDefault="00051B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D93D4" w14:textId="77777777" w:rsidR="00097BC0" w:rsidRDefault="00097BC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75CCFBA9" w14:textId="77777777" w:rsidR="00097BC0" w:rsidRDefault="00097BC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4A211" w14:textId="77777777" w:rsidR="00C5612A" w:rsidRDefault="00C5612A">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087A15C2" w14:textId="77777777" w:rsidR="00C5612A" w:rsidRDefault="00C5612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B9185" w14:textId="77777777" w:rsidR="00051BAF" w:rsidRDefault="00051BAF">
      <w:pPr>
        <w:spacing w:line="240" w:lineRule="auto"/>
      </w:pPr>
      <w:r>
        <w:separator/>
      </w:r>
    </w:p>
  </w:footnote>
  <w:footnote w:type="continuationSeparator" w:id="0">
    <w:p w14:paraId="6E4FE034" w14:textId="77777777" w:rsidR="00051BAF" w:rsidRDefault="00051B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37802"/>
    <w:multiLevelType w:val="hybridMultilevel"/>
    <w:tmpl w:val="6548D5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FA30DC"/>
    <w:multiLevelType w:val="hybridMultilevel"/>
    <w:tmpl w:val="6896B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1A03BB"/>
    <w:multiLevelType w:val="hybridMultilevel"/>
    <w:tmpl w:val="7696C7F2"/>
    <w:lvl w:ilvl="0" w:tplc="0A6AEC16">
      <w:start w:val="1"/>
      <w:numFmt w:val="bullet"/>
      <w:lvlText w:val=""/>
      <w:lvlJc w:val="left"/>
      <w:pPr>
        <w:ind w:left="720" w:hanging="360"/>
      </w:pPr>
      <w:rPr>
        <w:rFonts w:ascii="Symbol" w:hAnsi="Symbol" w:hint="default"/>
      </w:rPr>
    </w:lvl>
    <w:lvl w:ilvl="1" w:tplc="C312FA90">
      <w:start w:val="1"/>
      <w:numFmt w:val="bullet"/>
      <w:lvlText w:val=""/>
      <w:lvlJc w:val="left"/>
      <w:pPr>
        <w:ind w:left="1440" w:hanging="360"/>
      </w:pPr>
      <w:rPr>
        <w:rFonts w:ascii="Symbol" w:hAnsi="Symbol" w:hint="default"/>
      </w:rPr>
    </w:lvl>
    <w:lvl w:ilvl="2" w:tplc="F26E201A">
      <w:start w:val="1"/>
      <w:numFmt w:val="bullet"/>
      <w:lvlText w:val=""/>
      <w:lvlJc w:val="left"/>
      <w:pPr>
        <w:ind w:left="2160" w:hanging="360"/>
      </w:pPr>
      <w:rPr>
        <w:rFonts w:ascii="Wingdings" w:hAnsi="Wingdings" w:hint="default"/>
      </w:rPr>
    </w:lvl>
    <w:lvl w:ilvl="3" w:tplc="E67A8734">
      <w:start w:val="1"/>
      <w:numFmt w:val="bullet"/>
      <w:lvlText w:val=""/>
      <w:lvlJc w:val="left"/>
      <w:pPr>
        <w:ind w:left="2880" w:hanging="360"/>
      </w:pPr>
      <w:rPr>
        <w:rFonts w:ascii="Symbol" w:hAnsi="Symbol" w:hint="default"/>
      </w:rPr>
    </w:lvl>
    <w:lvl w:ilvl="4" w:tplc="5934B694">
      <w:start w:val="1"/>
      <w:numFmt w:val="bullet"/>
      <w:lvlText w:val="o"/>
      <w:lvlJc w:val="left"/>
      <w:pPr>
        <w:ind w:left="3600" w:hanging="360"/>
      </w:pPr>
      <w:rPr>
        <w:rFonts w:ascii="Courier New" w:hAnsi="Courier New" w:hint="default"/>
      </w:rPr>
    </w:lvl>
    <w:lvl w:ilvl="5" w:tplc="EF7034F8">
      <w:start w:val="1"/>
      <w:numFmt w:val="bullet"/>
      <w:lvlText w:val=""/>
      <w:lvlJc w:val="left"/>
      <w:pPr>
        <w:ind w:left="4320" w:hanging="360"/>
      </w:pPr>
      <w:rPr>
        <w:rFonts w:ascii="Wingdings" w:hAnsi="Wingdings" w:hint="default"/>
      </w:rPr>
    </w:lvl>
    <w:lvl w:ilvl="6" w:tplc="948C2856">
      <w:start w:val="1"/>
      <w:numFmt w:val="bullet"/>
      <w:lvlText w:val=""/>
      <w:lvlJc w:val="left"/>
      <w:pPr>
        <w:ind w:left="5040" w:hanging="360"/>
      </w:pPr>
      <w:rPr>
        <w:rFonts w:ascii="Symbol" w:hAnsi="Symbol" w:hint="default"/>
      </w:rPr>
    </w:lvl>
    <w:lvl w:ilvl="7" w:tplc="F55C8324">
      <w:start w:val="1"/>
      <w:numFmt w:val="bullet"/>
      <w:lvlText w:val="o"/>
      <w:lvlJc w:val="left"/>
      <w:pPr>
        <w:ind w:left="5760" w:hanging="360"/>
      </w:pPr>
      <w:rPr>
        <w:rFonts w:ascii="Courier New" w:hAnsi="Courier New" w:hint="default"/>
      </w:rPr>
    </w:lvl>
    <w:lvl w:ilvl="8" w:tplc="5DFAA2F2">
      <w:start w:val="1"/>
      <w:numFmt w:val="bullet"/>
      <w:lvlText w:val=""/>
      <w:lvlJc w:val="left"/>
      <w:pPr>
        <w:ind w:left="6480" w:hanging="360"/>
      </w:pPr>
      <w:rPr>
        <w:rFonts w:ascii="Wingdings" w:hAnsi="Wingdings" w:hint="default"/>
      </w:rPr>
    </w:lvl>
  </w:abstractNum>
  <w:abstractNum w:abstractNumId="5" w15:restartNumberingAfterBreak="0">
    <w:nsid w:val="1B5070BE"/>
    <w:multiLevelType w:val="hybridMultilevel"/>
    <w:tmpl w:val="CBBA526A"/>
    <w:lvl w:ilvl="0" w:tplc="3CC0E9A2">
      <w:start w:val="1"/>
      <w:numFmt w:val="bullet"/>
      <w:lvlText w:val=""/>
      <w:lvlJc w:val="left"/>
      <w:pPr>
        <w:ind w:left="720" w:hanging="360"/>
      </w:pPr>
      <w:rPr>
        <w:rFonts w:ascii="Symbol" w:hAnsi="Symbol" w:hint="default"/>
      </w:rPr>
    </w:lvl>
    <w:lvl w:ilvl="1" w:tplc="A3E6304A">
      <w:start w:val="1"/>
      <w:numFmt w:val="bullet"/>
      <w:lvlText w:val=""/>
      <w:lvlJc w:val="left"/>
      <w:pPr>
        <w:ind w:left="1440" w:hanging="360"/>
      </w:pPr>
      <w:rPr>
        <w:rFonts w:ascii="Symbol" w:hAnsi="Symbol" w:hint="default"/>
      </w:rPr>
    </w:lvl>
    <w:lvl w:ilvl="2" w:tplc="E7B47D8A">
      <w:start w:val="1"/>
      <w:numFmt w:val="bullet"/>
      <w:lvlText w:val=""/>
      <w:lvlJc w:val="left"/>
      <w:pPr>
        <w:ind w:left="2160" w:hanging="360"/>
      </w:pPr>
      <w:rPr>
        <w:rFonts w:ascii="Wingdings" w:hAnsi="Wingdings" w:hint="default"/>
      </w:rPr>
    </w:lvl>
    <w:lvl w:ilvl="3" w:tplc="AE741B88">
      <w:start w:val="1"/>
      <w:numFmt w:val="bullet"/>
      <w:lvlText w:val=""/>
      <w:lvlJc w:val="left"/>
      <w:pPr>
        <w:ind w:left="2880" w:hanging="360"/>
      </w:pPr>
      <w:rPr>
        <w:rFonts w:ascii="Symbol" w:hAnsi="Symbol" w:hint="default"/>
      </w:rPr>
    </w:lvl>
    <w:lvl w:ilvl="4" w:tplc="A6D48420">
      <w:start w:val="1"/>
      <w:numFmt w:val="bullet"/>
      <w:lvlText w:val="o"/>
      <w:lvlJc w:val="left"/>
      <w:pPr>
        <w:ind w:left="3600" w:hanging="360"/>
      </w:pPr>
      <w:rPr>
        <w:rFonts w:ascii="Courier New" w:hAnsi="Courier New" w:hint="default"/>
      </w:rPr>
    </w:lvl>
    <w:lvl w:ilvl="5" w:tplc="4F2CBD28">
      <w:start w:val="1"/>
      <w:numFmt w:val="bullet"/>
      <w:lvlText w:val=""/>
      <w:lvlJc w:val="left"/>
      <w:pPr>
        <w:ind w:left="4320" w:hanging="360"/>
      </w:pPr>
      <w:rPr>
        <w:rFonts w:ascii="Wingdings" w:hAnsi="Wingdings" w:hint="default"/>
      </w:rPr>
    </w:lvl>
    <w:lvl w:ilvl="6" w:tplc="31562D74">
      <w:start w:val="1"/>
      <w:numFmt w:val="bullet"/>
      <w:lvlText w:val=""/>
      <w:lvlJc w:val="left"/>
      <w:pPr>
        <w:ind w:left="5040" w:hanging="360"/>
      </w:pPr>
      <w:rPr>
        <w:rFonts w:ascii="Symbol" w:hAnsi="Symbol" w:hint="default"/>
      </w:rPr>
    </w:lvl>
    <w:lvl w:ilvl="7" w:tplc="008A01B8">
      <w:start w:val="1"/>
      <w:numFmt w:val="bullet"/>
      <w:lvlText w:val="o"/>
      <w:lvlJc w:val="left"/>
      <w:pPr>
        <w:ind w:left="5760" w:hanging="360"/>
      </w:pPr>
      <w:rPr>
        <w:rFonts w:ascii="Courier New" w:hAnsi="Courier New" w:hint="default"/>
      </w:rPr>
    </w:lvl>
    <w:lvl w:ilvl="8" w:tplc="5BB45B0C">
      <w:start w:val="1"/>
      <w:numFmt w:val="bullet"/>
      <w:lvlText w:val=""/>
      <w:lvlJc w:val="left"/>
      <w:pPr>
        <w:ind w:left="6480" w:hanging="360"/>
      </w:pPr>
      <w:rPr>
        <w:rFonts w:ascii="Wingdings" w:hAnsi="Wingdings" w:hint="default"/>
      </w:rPr>
    </w:lvl>
  </w:abstractNum>
  <w:abstractNum w:abstractNumId="6" w15:restartNumberingAfterBreak="0">
    <w:nsid w:val="2A5C3ED3"/>
    <w:multiLevelType w:val="hybridMultilevel"/>
    <w:tmpl w:val="E382AF0C"/>
    <w:lvl w:ilvl="0" w:tplc="F7981F4C">
      <w:start w:val="1"/>
      <w:numFmt w:val="decimal"/>
      <w:lvlText w:val="%1."/>
      <w:lvlJc w:val="left"/>
      <w:pPr>
        <w:ind w:left="720" w:hanging="360"/>
      </w:pPr>
    </w:lvl>
    <w:lvl w:ilvl="1" w:tplc="0860A092">
      <w:start w:val="1"/>
      <w:numFmt w:val="lowerLetter"/>
      <w:lvlText w:val="%2."/>
      <w:lvlJc w:val="left"/>
      <w:pPr>
        <w:ind w:left="1440" w:hanging="360"/>
      </w:pPr>
    </w:lvl>
    <w:lvl w:ilvl="2" w:tplc="9BF6B29C">
      <w:start w:val="1"/>
      <w:numFmt w:val="lowerRoman"/>
      <w:lvlText w:val="%3."/>
      <w:lvlJc w:val="right"/>
      <w:pPr>
        <w:ind w:left="2160" w:hanging="180"/>
      </w:pPr>
    </w:lvl>
    <w:lvl w:ilvl="3" w:tplc="BAC80C30">
      <w:start w:val="1"/>
      <w:numFmt w:val="decimal"/>
      <w:lvlText w:val="%4."/>
      <w:lvlJc w:val="left"/>
      <w:pPr>
        <w:ind w:left="2880" w:hanging="360"/>
      </w:pPr>
    </w:lvl>
    <w:lvl w:ilvl="4" w:tplc="ED822EBE">
      <w:start w:val="1"/>
      <w:numFmt w:val="lowerLetter"/>
      <w:lvlText w:val="%5."/>
      <w:lvlJc w:val="left"/>
      <w:pPr>
        <w:ind w:left="3600" w:hanging="360"/>
      </w:pPr>
    </w:lvl>
    <w:lvl w:ilvl="5" w:tplc="8FDC856A">
      <w:start w:val="1"/>
      <w:numFmt w:val="lowerRoman"/>
      <w:lvlText w:val="%6."/>
      <w:lvlJc w:val="right"/>
      <w:pPr>
        <w:ind w:left="4320" w:hanging="180"/>
      </w:pPr>
    </w:lvl>
    <w:lvl w:ilvl="6" w:tplc="C29A1FCE">
      <w:start w:val="1"/>
      <w:numFmt w:val="decimal"/>
      <w:lvlText w:val="%7."/>
      <w:lvlJc w:val="left"/>
      <w:pPr>
        <w:ind w:left="5040" w:hanging="360"/>
      </w:pPr>
    </w:lvl>
    <w:lvl w:ilvl="7" w:tplc="7D3869CA">
      <w:start w:val="1"/>
      <w:numFmt w:val="lowerLetter"/>
      <w:lvlText w:val="%8."/>
      <w:lvlJc w:val="left"/>
      <w:pPr>
        <w:ind w:left="5760" w:hanging="360"/>
      </w:pPr>
    </w:lvl>
    <w:lvl w:ilvl="8" w:tplc="08E23D76">
      <w:start w:val="1"/>
      <w:numFmt w:val="lowerRoman"/>
      <w:lvlText w:val="%9."/>
      <w:lvlJc w:val="right"/>
      <w:pPr>
        <w:ind w:left="6480" w:hanging="180"/>
      </w:pPr>
    </w:lvl>
  </w:abstractNum>
  <w:abstractNum w:abstractNumId="7"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B70B6B"/>
    <w:multiLevelType w:val="hybridMultilevel"/>
    <w:tmpl w:val="716EECB6"/>
    <w:lvl w:ilvl="0" w:tplc="BF141BD0">
      <w:start w:val="1"/>
      <w:numFmt w:val="bullet"/>
      <w:lvlText w:val=""/>
      <w:lvlJc w:val="left"/>
      <w:pPr>
        <w:ind w:left="720" w:hanging="360"/>
      </w:pPr>
      <w:rPr>
        <w:rFonts w:ascii="Symbol" w:hAnsi="Symbol" w:hint="default"/>
      </w:rPr>
    </w:lvl>
    <w:lvl w:ilvl="1" w:tplc="6C1E498A">
      <w:start w:val="1"/>
      <w:numFmt w:val="bullet"/>
      <w:lvlText w:val=""/>
      <w:lvlJc w:val="left"/>
      <w:pPr>
        <w:ind w:left="1440" w:hanging="360"/>
      </w:pPr>
      <w:rPr>
        <w:rFonts w:ascii="Symbol" w:hAnsi="Symbol" w:hint="default"/>
      </w:rPr>
    </w:lvl>
    <w:lvl w:ilvl="2" w:tplc="C31EF650">
      <w:start w:val="1"/>
      <w:numFmt w:val="bullet"/>
      <w:lvlText w:val=""/>
      <w:lvlJc w:val="left"/>
      <w:pPr>
        <w:ind w:left="2160" w:hanging="360"/>
      </w:pPr>
      <w:rPr>
        <w:rFonts w:ascii="Wingdings" w:hAnsi="Wingdings" w:hint="default"/>
      </w:rPr>
    </w:lvl>
    <w:lvl w:ilvl="3" w:tplc="18F6EF0A">
      <w:start w:val="1"/>
      <w:numFmt w:val="bullet"/>
      <w:lvlText w:val=""/>
      <w:lvlJc w:val="left"/>
      <w:pPr>
        <w:ind w:left="2880" w:hanging="360"/>
      </w:pPr>
      <w:rPr>
        <w:rFonts w:ascii="Symbol" w:hAnsi="Symbol" w:hint="default"/>
      </w:rPr>
    </w:lvl>
    <w:lvl w:ilvl="4" w:tplc="F6F83ECC">
      <w:start w:val="1"/>
      <w:numFmt w:val="bullet"/>
      <w:lvlText w:val="o"/>
      <w:lvlJc w:val="left"/>
      <w:pPr>
        <w:ind w:left="3600" w:hanging="360"/>
      </w:pPr>
      <w:rPr>
        <w:rFonts w:ascii="Courier New" w:hAnsi="Courier New" w:hint="default"/>
      </w:rPr>
    </w:lvl>
    <w:lvl w:ilvl="5" w:tplc="78860D28">
      <w:start w:val="1"/>
      <w:numFmt w:val="bullet"/>
      <w:lvlText w:val=""/>
      <w:lvlJc w:val="left"/>
      <w:pPr>
        <w:ind w:left="4320" w:hanging="360"/>
      </w:pPr>
      <w:rPr>
        <w:rFonts w:ascii="Wingdings" w:hAnsi="Wingdings" w:hint="default"/>
      </w:rPr>
    </w:lvl>
    <w:lvl w:ilvl="6" w:tplc="20F47C96">
      <w:start w:val="1"/>
      <w:numFmt w:val="bullet"/>
      <w:lvlText w:val=""/>
      <w:lvlJc w:val="left"/>
      <w:pPr>
        <w:ind w:left="5040" w:hanging="360"/>
      </w:pPr>
      <w:rPr>
        <w:rFonts w:ascii="Symbol" w:hAnsi="Symbol" w:hint="default"/>
      </w:rPr>
    </w:lvl>
    <w:lvl w:ilvl="7" w:tplc="FA9605CE">
      <w:start w:val="1"/>
      <w:numFmt w:val="bullet"/>
      <w:lvlText w:val="o"/>
      <w:lvlJc w:val="left"/>
      <w:pPr>
        <w:ind w:left="5760" w:hanging="360"/>
      </w:pPr>
      <w:rPr>
        <w:rFonts w:ascii="Courier New" w:hAnsi="Courier New" w:hint="default"/>
      </w:rPr>
    </w:lvl>
    <w:lvl w:ilvl="8" w:tplc="03BA779E">
      <w:start w:val="1"/>
      <w:numFmt w:val="bullet"/>
      <w:lvlText w:val=""/>
      <w:lvlJc w:val="left"/>
      <w:pPr>
        <w:ind w:left="6480" w:hanging="360"/>
      </w:pPr>
      <w:rPr>
        <w:rFonts w:ascii="Wingdings" w:hAnsi="Wingdings" w:hint="default"/>
      </w:rPr>
    </w:lvl>
  </w:abstractNum>
  <w:abstractNum w:abstractNumId="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D549EB"/>
    <w:multiLevelType w:val="hybridMultilevel"/>
    <w:tmpl w:val="E0E4367A"/>
    <w:lvl w:ilvl="0" w:tplc="EDD009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53412FC"/>
    <w:multiLevelType w:val="hybridMultilevel"/>
    <w:tmpl w:val="045ED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5" w15:restartNumberingAfterBreak="0">
    <w:nsid w:val="7CE95037"/>
    <w:multiLevelType w:val="hybridMultilevel"/>
    <w:tmpl w:val="2D1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033354">
    <w:abstractNumId w:val="5"/>
  </w:num>
  <w:num w:numId="2" w16cid:durableId="1664704517">
    <w:abstractNumId w:val="4"/>
  </w:num>
  <w:num w:numId="3" w16cid:durableId="475877858">
    <w:abstractNumId w:val="8"/>
  </w:num>
  <w:num w:numId="4" w16cid:durableId="1533834698">
    <w:abstractNumId w:val="6"/>
  </w:num>
  <w:num w:numId="5" w16cid:durableId="2113695730">
    <w:abstractNumId w:val="12"/>
  </w:num>
  <w:num w:numId="6" w16cid:durableId="241572689">
    <w:abstractNumId w:val="14"/>
  </w:num>
  <w:num w:numId="7" w16cid:durableId="171263981">
    <w:abstractNumId w:val="2"/>
  </w:num>
  <w:num w:numId="8" w16cid:durableId="899898267">
    <w:abstractNumId w:val="7"/>
  </w:num>
  <w:num w:numId="9" w16cid:durableId="1283270442">
    <w:abstractNumId w:val="1"/>
  </w:num>
  <w:num w:numId="10" w16cid:durableId="1387753067">
    <w:abstractNumId w:val="10"/>
  </w:num>
  <w:num w:numId="11" w16cid:durableId="1932273342">
    <w:abstractNumId w:val="9"/>
  </w:num>
  <w:num w:numId="12" w16cid:durableId="1932275641">
    <w:abstractNumId w:val="0"/>
  </w:num>
  <w:num w:numId="13" w16cid:durableId="1210610833">
    <w:abstractNumId w:val="3"/>
  </w:num>
  <w:num w:numId="14" w16cid:durableId="2018075935">
    <w:abstractNumId w:val="15"/>
  </w:num>
  <w:num w:numId="15" w16cid:durableId="1742605606">
    <w:abstractNumId w:val="13"/>
  </w:num>
  <w:num w:numId="16" w16cid:durableId="8654844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AB"/>
    <w:rsid w:val="0000135E"/>
    <w:rsid w:val="00005D22"/>
    <w:rsid w:val="0000790A"/>
    <w:rsid w:val="0003166D"/>
    <w:rsid w:val="000345D8"/>
    <w:rsid w:val="00041B8C"/>
    <w:rsid w:val="00051BAF"/>
    <w:rsid w:val="0005307E"/>
    <w:rsid w:val="00061E47"/>
    <w:rsid w:val="00064986"/>
    <w:rsid w:val="00077865"/>
    <w:rsid w:val="0009030F"/>
    <w:rsid w:val="00097BC0"/>
    <w:rsid w:val="000B0C68"/>
    <w:rsid w:val="000C4989"/>
    <w:rsid w:val="000C7D88"/>
    <w:rsid w:val="000D77FF"/>
    <w:rsid w:val="00111E75"/>
    <w:rsid w:val="0011511B"/>
    <w:rsid w:val="00145A10"/>
    <w:rsid w:val="00164A56"/>
    <w:rsid w:val="00176348"/>
    <w:rsid w:val="001A0699"/>
    <w:rsid w:val="001A5610"/>
    <w:rsid w:val="001B3058"/>
    <w:rsid w:val="001F67C0"/>
    <w:rsid w:val="00206165"/>
    <w:rsid w:val="00211559"/>
    <w:rsid w:val="00222683"/>
    <w:rsid w:val="00251DA0"/>
    <w:rsid w:val="00255B18"/>
    <w:rsid w:val="00266B7F"/>
    <w:rsid w:val="00270489"/>
    <w:rsid w:val="00275839"/>
    <w:rsid w:val="002F5BA2"/>
    <w:rsid w:val="00300C1C"/>
    <w:rsid w:val="003155FD"/>
    <w:rsid w:val="00331837"/>
    <w:rsid w:val="0033356C"/>
    <w:rsid w:val="003B221C"/>
    <w:rsid w:val="003B5D76"/>
    <w:rsid w:val="003C1D88"/>
    <w:rsid w:val="003C3C85"/>
    <w:rsid w:val="003D02A5"/>
    <w:rsid w:val="003D031C"/>
    <w:rsid w:val="003D49AC"/>
    <w:rsid w:val="00435216"/>
    <w:rsid w:val="0044251C"/>
    <w:rsid w:val="00451E11"/>
    <w:rsid w:val="00453C5C"/>
    <w:rsid w:val="00455071"/>
    <w:rsid w:val="00493720"/>
    <w:rsid w:val="004A364E"/>
    <w:rsid w:val="004A433E"/>
    <w:rsid w:val="004A7B10"/>
    <w:rsid w:val="004B2CE5"/>
    <w:rsid w:val="004B77A9"/>
    <w:rsid w:val="004C2133"/>
    <w:rsid w:val="004D7638"/>
    <w:rsid w:val="004F5F51"/>
    <w:rsid w:val="0052793A"/>
    <w:rsid w:val="00527DD1"/>
    <w:rsid w:val="00557E99"/>
    <w:rsid w:val="00582FF1"/>
    <w:rsid w:val="005840DE"/>
    <w:rsid w:val="00592CFB"/>
    <w:rsid w:val="005D6285"/>
    <w:rsid w:val="00600642"/>
    <w:rsid w:val="0065169D"/>
    <w:rsid w:val="0066031C"/>
    <w:rsid w:val="00692A87"/>
    <w:rsid w:val="00693BA3"/>
    <w:rsid w:val="006E129D"/>
    <w:rsid w:val="006E631E"/>
    <w:rsid w:val="007210C6"/>
    <w:rsid w:val="007228F4"/>
    <w:rsid w:val="00724145"/>
    <w:rsid w:val="007514DC"/>
    <w:rsid w:val="00786499"/>
    <w:rsid w:val="007B0CA8"/>
    <w:rsid w:val="007E4281"/>
    <w:rsid w:val="007F77E2"/>
    <w:rsid w:val="008250B6"/>
    <w:rsid w:val="00830553"/>
    <w:rsid w:val="008365EA"/>
    <w:rsid w:val="00837782"/>
    <w:rsid w:val="00850426"/>
    <w:rsid w:val="00885838"/>
    <w:rsid w:val="008935D0"/>
    <w:rsid w:val="008A2075"/>
    <w:rsid w:val="008C4DD6"/>
    <w:rsid w:val="008D6508"/>
    <w:rsid w:val="008E50BA"/>
    <w:rsid w:val="008E70F8"/>
    <w:rsid w:val="008F19AB"/>
    <w:rsid w:val="008F7275"/>
    <w:rsid w:val="0090556A"/>
    <w:rsid w:val="00925366"/>
    <w:rsid w:val="00926D00"/>
    <w:rsid w:val="0093210B"/>
    <w:rsid w:val="00960BD3"/>
    <w:rsid w:val="00980DEF"/>
    <w:rsid w:val="00997DEB"/>
    <w:rsid w:val="009A3693"/>
    <w:rsid w:val="00A36A4A"/>
    <w:rsid w:val="00A916F4"/>
    <w:rsid w:val="00A91C9E"/>
    <w:rsid w:val="00AA0F16"/>
    <w:rsid w:val="00AA69B9"/>
    <w:rsid w:val="00AB642C"/>
    <w:rsid w:val="00AC4E2F"/>
    <w:rsid w:val="00AC60AE"/>
    <w:rsid w:val="00B0653C"/>
    <w:rsid w:val="00B273DC"/>
    <w:rsid w:val="00B37BAD"/>
    <w:rsid w:val="00B526FA"/>
    <w:rsid w:val="00B8300A"/>
    <w:rsid w:val="00B849BE"/>
    <w:rsid w:val="00B852F0"/>
    <w:rsid w:val="00B8642F"/>
    <w:rsid w:val="00BA6D49"/>
    <w:rsid w:val="00BB10EC"/>
    <w:rsid w:val="00BB421C"/>
    <w:rsid w:val="00BC6ECD"/>
    <w:rsid w:val="00BE7468"/>
    <w:rsid w:val="00C31D01"/>
    <w:rsid w:val="00C5612A"/>
    <w:rsid w:val="00C63666"/>
    <w:rsid w:val="00C87DCD"/>
    <w:rsid w:val="00C902EC"/>
    <w:rsid w:val="00C947C1"/>
    <w:rsid w:val="00C97022"/>
    <w:rsid w:val="00CC5E25"/>
    <w:rsid w:val="00CC7EE9"/>
    <w:rsid w:val="00CF1E7D"/>
    <w:rsid w:val="00CF7B7E"/>
    <w:rsid w:val="00D14555"/>
    <w:rsid w:val="00D24F3A"/>
    <w:rsid w:val="00D26F53"/>
    <w:rsid w:val="00D276D8"/>
    <w:rsid w:val="00D44540"/>
    <w:rsid w:val="00D472D3"/>
    <w:rsid w:val="00D5038B"/>
    <w:rsid w:val="00D86A4E"/>
    <w:rsid w:val="00DA3C8E"/>
    <w:rsid w:val="00DB2519"/>
    <w:rsid w:val="00DB542A"/>
    <w:rsid w:val="00DF0799"/>
    <w:rsid w:val="00DF0894"/>
    <w:rsid w:val="00DF5C72"/>
    <w:rsid w:val="00DF5E76"/>
    <w:rsid w:val="00E00153"/>
    <w:rsid w:val="00E3287D"/>
    <w:rsid w:val="00E3699B"/>
    <w:rsid w:val="00E57079"/>
    <w:rsid w:val="00E64E20"/>
    <w:rsid w:val="00E77D8A"/>
    <w:rsid w:val="00E77DFD"/>
    <w:rsid w:val="00E80BCD"/>
    <w:rsid w:val="00E9272E"/>
    <w:rsid w:val="00EA1DB2"/>
    <w:rsid w:val="00EA3187"/>
    <w:rsid w:val="00EE2280"/>
    <w:rsid w:val="00F11D00"/>
    <w:rsid w:val="00F12775"/>
    <w:rsid w:val="00F133D6"/>
    <w:rsid w:val="00F176BA"/>
    <w:rsid w:val="00F204E3"/>
    <w:rsid w:val="00F215AB"/>
    <w:rsid w:val="00F34CCD"/>
    <w:rsid w:val="00F37A24"/>
    <w:rsid w:val="00F4240E"/>
    <w:rsid w:val="00F50460"/>
    <w:rsid w:val="00F558B2"/>
    <w:rsid w:val="00F566EE"/>
    <w:rsid w:val="00F70477"/>
    <w:rsid w:val="00F73D45"/>
    <w:rsid w:val="00F7673C"/>
    <w:rsid w:val="00F8037D"/>
    <w:rsid w:val="00F840E3"/>
    <w:rsid w:val="00F949A7"/>
    <w:rsid w:val="00FE29C4"/>
    <w:rsid w:val="00FE2BED"/>
    <w:rsid w:val="00FF7B2F"/>
    <w:rsid w:val="019DEBA5"/>
    <w:rsid w:val="05A8F0EE"/>
    <w:rsid w:val="05BC5954"/>
    <w:rsid w:val="06FF5DBB"/>
    <w:rsid w:val="083714C2"/>
    <w:rsid w:val="0966ADCE"/>
    <w:rsid w:val="0A2E0BB9"/>
    <w:rsid w:val="0B53E9FA"/>
    <w:rsid w:val="0B9E6EB6"/>
    <w:rsid w:val="0E4C3D14"/>
    <w:rsid w:val="0E9A4F5F"/>
    <w:rsid w:val="0ED30331"/>
    <w:rsid w:val="111D7891"/>
    <w:rsid w:val="171D5925"/>
    <w:rsid w:val="17BCBEE9"/>
    <w:rsid w:val="198D85CC"/>
    <w:rsid w:val="1A7AFC09"/>
    <w:rsid w:val="1C409BBA"/>
    <w:rsid w:val="1C48C621"/>
    <w:rsid w:val="1C96031D"/>
    <w:rsid w:val="240C1E7A"/>
    <w:rsid w:val="2656476C"/>
    <w:rsid w:val="284304EB"/>
    <w:rsid w:val="289E5F52"/>
    <w:rsid w:val="28D6D316"/>
    <w:rsid w:val="2901D313"/>
    <w:rsid w:val="29773179"/>
    <w:rsid w:val="29D88BAC"/>
    <w:rsid w:val="2A893E8B"/>
    <w:rsid w:val="2AA689F6"/>
    <w:rsid w:val="2AC85EE7"/>
    <w:rsid w:val="2C3D030B"/>
    <w:rsid w:val="2E8A61DE"/>
    <w:rsid w:val="2F63643A"/>
    <w:rsid w:val="2FC42380"/>
    <w:rsid w:val="306A1BAD"/>
    <w:rsid w:val="308D4432"/>
    <w:rsid w:val="32CBF2C8"/>
    <w:rsid w:val="3336DE3A"/>
    <w:rsid w:val="38A24037"/>
    <w:rsid w:val="3C21A343"/>
    <w:rsid w:val="3D23CF50"/>
    <w:rsid w:val="3D398E41"/>
    <w:rsid w:val="3D5854E0"/>
    <w:rsid w:val="3E6B82E1"/>
    <w:rsid w:val="3F90E9F9"/>
    <w:rsid w:val="4081DCB7"/>
    <w:rsid w:val="40AA49AF"/>
    <w:rsid w:val="42E1F984"/>
    <w:rsid w:val="4402BD90"/>
    <w:rsid w:val="4561FB30"/>
    <w:rsid w:val="45B996F0"/>
    <w:rsid w:val="474846C6"/>
    <w:rsid w:val="4AB5CE8A"/>
    <w:rsid w:val="4AC8A372"/>
    <w:rsid w:val="4AD20477"/>
    <w:rsid w:val="4F318DA7"/>
    <w:rsid w:val="50E7E978"/>
    <w:rsid w:val="53C4E9A2"/>
    <w:rsid w:val="5E6D6F33"/>
    <w:rsid w:val="6129578D"/>
    <w:rsid w:val="635BB331"/>
    <w:rsid w:val="6512907E"/>
    <w:rsid w:val="6562A189"/>
    <w:rsid w:val="660993E7"/>
    <w:rsid w:val="66A87D01"/>
    <w:rsid w:val="67C7754F"/>
    <w:rsid w:val="68A9A049"/>
    <w:rsid w:val="6916DA91"/>
    <w:rsid w:val="6A468783"/>
    <w:rsid w:val="6C45FC9F"/>
    <w:rsid w:val="6C5817AC"/>
    <w:rsid w:val="6CD23536"/>
    <w:rsid w:val="702F9CF6"/>
    <w:rsid w:val="71337BEC"/>
    <w:rsid w:val="718B0C59"/>
    <w:rsid w:val="71E17EC9"/>
    <w:rsid w:val="7504A8C2"/>
    <w:rsid w:val="7548FEB2"/>
    <w:rsid w:val="75C0DA0B"/>
    <w:rsid w:val="78CE48A3"/>
    <w:rsid w:val="7BE3FB22"/>
    <w:rsid w:val="7C0B1EEC"/>
    <w:rsid w:val="7C7BEB92"/>
    <w:rsid w:val="7DB37F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7BF21B"/>
  <w15:docId w15:val="{E49D7FFB-63DA-C045-AEE1-35812D0F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5AB"/>
    <w:pPr>
      <w:spacing w:line="48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F215AB"/>
    <w:pPr>
      <w:keepNext/>
      <w:jc w:val="both"/>
      <w:outlineLvl w:val="1"/>
    </w:pPr>
    <w:rPr>
      <w:b/>
    </w:rPr>
  </w:style>
  <w:style w:type="paragraph" w:styleId="Heading4">
    <w:name w:val="heading 4"/>
    <w:basedOn w:val="Normal"/>
    <w:next w:val="Normal"/>
    <w:link w:val="Heading4Char"/>
    <w:qFormat/>
    <w:rsid w:val="00F215A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215AB"/>
    <w:rPr>
      <w:rFonts w:ascii="Arial" w:eastAsia="Times New Roman" w:hAnsi="Arial" w:cs="Times New Roman"/>
      <w:b/>
      <w:szCs w:val="20"/>
      <w:lang w:eastAsia="en-GB"/>
    </w:rPr>
  </w:style>
  <w:style w:type="character" w:customStyle="1" w:styleId="Heading4Char">
    <w:name w:val="Heading 4 Char"/>
    <w:basedOn w:val="DefaultParagraphFont"/>
    <w:link w:val="Heading4"/>
    <w:rsid w:val="00F215AB"/>
    <w:rPr>
      <w:rFonts w:ascii="Arial" w:eastAsia="Times New Roman" w:hAnsi="Arial" w:cs="Times New Roman"/>
      <w:sz w:val="40"/>
      <w:szCs w:val="20"/>
      <w:lang w:eastAsia="en-GB"/>
    </w:rPr>
  </w:style>
  <w:style w:type="paragraph" w:styleId="Footer">
    <w:name w:val="footer"/>
    <w:basedOn w:val="Normal"/>
    <w:link w:val="FooterChar"/>
    <w:uiPriority w:val="99"/>
    <w:rsid w:val="00F215AB"/>
    <w:pPr>
      <w:tabs>
        <w:tab w:val="center" w:pos="4153"/>
        <w:tab w:val="right" w:pos="8306"/>
      </w:tabs>
    </w:pPr>
  </w:style>
  <w:style w:type="character" w:customStyle="1" w:styleId="FooterChar">
    <w:name w:val="Footer Char"/>
    <w:basedOn w:val="DefaultParagraphFont"/>
    <w:link w:val="Footer"/>
    <w:uiPriority w:val="99"/>
    <w:rsid w:val="00F215AB"/>
    <w:rPr>
      <w:rFonts w:ascii="Arial" w:eastAsia="Times New Roman" w:hAnsi="Arial" w:cs="Times New Roman"/>
      <w:szCs w:val="20"/>
      <w:lang w:eastAsia="en-GB"/>
    </w:rPr>
  </w:style>
  <w:style w:type="paragraph" w:styleId="ListParagraph">
    <w:name w:val="List Paragraph"/>
    <w:basedOn w:val="Normal"/>
    <w:link w:val="ListParagraphChar"/>
    <w:uiPriority w:val="34"/>
    <w:qFormat/>
    <w:rsid w:val="00F215AB"/>
    <w:pPr>
      <w:ind w:left="720"/>
      <w:contextualSpacing/>
    </w:pPr>
  </w:style>
  <w:style w:type="paragraph" w:customStyle="1" w:styleId="BodyText10">
    <w:name w:val="Body Text10"/>
    <w:basedOn w:val="Normal"/>
    <w:rsid w:val="00F215AB"/>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F215AB"/>
    <w:rPr>
      <w:rFonts w:ascii="Arial" w:eastAsia="Times New Roman" w:hAnsi="Arial" w:cs="Times New Roman"/>
      <w:szCs w:val="20"/>
      <w:lang w:eastAsia="en-GB"/>
    </w:rPr>
  </w:style>
  <w:style w:type="paragraph" w:styleId="BalloonText">
    <w:name w:val="Balloon Text"/>
    <w:basedOn w:val="Normal"/>
    <w:link w:val="BalloonTextChar"/>
    <w:uiPriority w:val="99"/>
    <w:semiHidden/>
    <w:unhideWhenUsed/>
    <w:rsid w:val="00592CFB"/>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92CFB"/>
    <w:rPr>
      <w:rFonts w:ascii="Lucida Grande" w:eastAsia="Times New Roman" w:hAnsi="Lucida Grande" w:cs="Times New Roman"/>
      <w:sz w:val="18"/>
      <w:szCs w:val="18"/>
      <w:lang w:eastAsia="en-GB"/>
    </w:rPr>
  </w:style>
  <w:style w:type="paragraph" w:customStyle="1" w:styleId="fixed">
    <w:name w:val="fixed"/>
    <w:link w:val="fixedChar"/>
    <w:rsid w:val="00592CF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592CFB"/>
    <w:rPr>
      <w:rFonts w:ascii="Times New Roman" w:eastAsia="Times New Roman" w:hAnsi="Times New Roman" w:cs="Times New Roman"/>
      <w:b/>
      <w:szCs w:val="20"/>
      <w:lang w:eastAsia="en-GB"/>
    </w:rPr>
  </w:style>
  <w:style w:type="character" w:styleId="Hyperlink">
    <w:name w:val="Hyperlink"/>
    <w:basedOn w:val="DefaultParagraphFont"/>
    <w:uiPriority w:val="99"/>
    <w:unhideWhenUsed/>
    <w:rsid w:val="00206165"/>
    <w:rPr>
      <w:color w:val="0563C1" w:themeColor="hyperlink"/>
      <w:u w:val="single"/>
    </w:rPr>
  </w:style>
  <w:style w:type="paragraph" w:styleId="NormalWeb">
    <w:name w:val="Normal (Web)"/>
    <w:basedOn w:val="Normal"/>
    <w:uiPriority w:val="99"/>
    <w:rsid w:val="00D472D3"/>
    <w:pPr>
      <w:spacing w:before="100" w:after="100" w:line="240" w:lineRule="auto"/>
    </w:pPr>
    <w:rPr>
      <w:rFonts w:ascii="Times New Roman" w:hAnsi="Times New Roman"/>
      <w:lang w:eastAsia="en-US"/>
    </w:rPr>
  </w:style>
  <w:style w:type="table" w:styleId="TableGrid">
    <w:name w:val="Table Grid"/>
    <w:basedOn w:val="TableNormal"/>
    <w:uiPriority w:val="39"/>
    <w:rsid w:val="00D472D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99350">
      <w:bodyDiv w:val="1"/>
      <w:marLeft w:val="0"/>
      <w:marRight w:val="0"/>
      <w:marTop w:val="0"/>
      <w:marBottom w:val="0"/>
      <w:divBdr>
        <w:top w:val="none" w:sz="0" w:space="0" w:color="auto"/>
        <w:left w:val="none" w:sz="0" w:space="0" w:color="auto"/>
        <w:bottom w:val="none" w:sz="0" w:space="0" w:color="auto"/>
        <w:right w:val="none" w:sz="0" w:space="0" w:color="auto"/>
      </w:divBdr>
      <w:divsChild>
        <w:div w:id="765271113">
          <w:marLeft w:val="0"/>
          <w:marRight w:val="0"/>
          <w:marTop w:val="0"/>
          <w:marBottom w:val="0"/>
          <w:divBdr>
            <w:top w:val="none" w:sz="0" w:space="0" w:color="auto"/>
            <w:left w:val="none" w:sz="0" w:space="0" w:color="auto"/>
            <w:bottom w:val="none" w:sz="0" w:space="0" w:color="auto"/>
            <w:right w:val="none" w:sz="0" w:space="0" w:color="auto"/>
          </w:divBdr>
        </w:div>
        <w:div w:id="721364156">
          <w:marLeft w:val="0"/>
          <w:marRight w:val="0"/>
          <w:marTop w:val="0"/>
          <w:marBottom w:val="0"/>
          <w:divBdr>
            <w:top w:val="none" w:sz="0" w:space="0" w:color="auto"/>
            <w:left w:val="none" w:sz="0" w:space="0" w:color="auto"/>
            <w:bottom w:val="none" w:sz="0" w:space="0" w:color="auto"/>
            <w:right w:val="none" w:sz="0" w:space="0" w:color="auto"/>
          </w:divBdr>
        </w:div>
        <w:div w:id="1500265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ire.savage@uwtsd.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6</cp:revision>
  <dcterms:created xsi:type="dcterms:W3CDTF">2022-10-18T15:33:00Z</dcterms:created>
  <dcterms:modified xsi:type="dcterms:W3CDTF">2022-10-18T15:38:00Z</dcterms:modified>
</cp:coreProperties>
</file>