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070126" w:rsidP="00070126" w:rsidRDefault="00070126" w14:paraId="034AB854" w14:textId="77777777">
      <w:pPr>
        <w:jc w:val="center"/>
      </w:pPr>
      <w:r>
        <w:rPr>
          <w:noProof/>
        </w:rPr>
        <w:drawing>
          <wp:inline distT="0" distB="0" distL="0" distR="0" wp14:anchorId="7CE644A7" wp14:editId="28E4C0CB">
            <wp:extent cx="3694316" cy="1543050"/>
            <wp:effectExtent l="0" t="0" r="1905" b="0"/>
            <wp:docPr id="867135030"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23795" cy="1555363"/>
                    </a:xfrm>
                    <a:prstGeom prst="rect">
                      <a:avLst/>
                    </a:prstGeom>
                    <a:noFill/>
                    <a:ln>
                      <a:noFill/>
                    </a:ln>
                  </pic:spPr>
                </pic:pic>
              </a:graphicData>
            </a:graphic>
          </wp:inline>
        </w:drawing>
      </w:r>
    </w:p>
    <w:p w:rsidRPr="00583D6E" w:rsidR="00070126" w:rsidP="00070126" w:rsidRDefault="00070126" w14:paraId="648E2B0F" w14:textId="77777777">
      <w:pPr>
        <w:rPr>
          <w:rFonts w:asciiTheme="minorBidi" w:hAnsiTheme="minorBidi"/>
          <w:sz w:val="48"/>
          <w:szCs w:val="48"/>
        </w:rPr>
      </w:pPr>
      <w:r w:rsidRPr="00583D6E">
        <w:rPr>
          <w:rFonts w:asciiTheme="minorBidi" w:hAnsiTheme="minorBidi"/>
          <w:b/>
          <w:bCs/>
          <w:sz w:val="48"/>
          <w:szCs w:val="48"/>
        </w:rPr>
        <w:t xml:space="preserve">Module Name: </w:t>
      </w:r>
      <w:r w:rsidRPr="00583D6E">
        <w:rPr>
          <w:rFonts w:asciiTheme="minorBidi" w:hAnsiTheme="minorBidi"/>
          <w:sz w:val="48"/>
          <w:szCs w:val="48"/>
        </w:rPr>
        <w:t>Professional Career Development</w:t>
      </w:r>
    </w:p>
    <w:p w:rsidRPr="00583D6E" w:rsidR="00070126" w:rsidP="00070126" w:rsidRDefault="00070126" w14:paraId="3D16C64C" w14:textId="77777777">
      <w:pPr>
        <w:rPr>
          <w:rFonts w:asciiTheme="minorBidi" w:hAnsiTheme="minorBidi"/>
          <w:b/>
          <w:bCs/>
          <w:sz w:val="48"/>
          <w:szCs w:val="48"/>
        </w:rPr>
      </w:pPr>
    </w:p>
    <w:p w:rsidRPr="00583D6E" w:rsidR="00070126" w:rsidP="00070126" w:rsidRDefault="00070126" w14:paraId="2DC21A5E" w14:textId="013F9F2F">
      <w:pPr>
        <w:rPr>
          <w:rFonts w:asciiTheme="minorBidi" w:hAnsiTheme="minorBidi"/>
          <w:sz w:val="48"/>
          <w:szCs w:val="48"/>
        </w:rPr>
      </w:pPr>
      <w:r w:rsidRPr="00583D6E">
        <w:rPr>
          <w:rFonts w:asciiTheme="minorBidi" w:hAnsiTheme="minorBidi"/>
          <w:b/>
          <w:bCs/>
          <w:sz w:val="48"/>
          <w:szCs w:val="48"/>
        </w:rPr>
        <w:t xml:space="preserve">Module Code: </w:t>
      </w:r>
      <w:r w:rsidRPr="00583D6E">
        <w:rPr>
          <w:rFonts w:asciiTheme="minorBidi" w:hAnsiTheme="minorBidi"/>
          <w:sz w:val="48"/>
          <w:szCs w:val="48"/>
        </w:rPr>
        <w:t>BM</w:t>
      </w:r>
      <w:r>
        <w:rPr>
          <w:rFonts w:asciiTheme="minorBidi" w:hAnsiTheme="minorBidi"/>
          <w:sz w:val="48"/>
          <w:szCs w:val="48"/>
        </w:rPr>
        <w:t>BS4005</w:t>
      </w:r>
    </w:p>
    <w:p w:rsidRPr="00583D6E" w:rsidR="00070126" w:rsidP="00070126" w:rsidRDefault="00070126" w14:paraId="0A7A49F0" w14:textId="77777777">
      <w:pPr>
        <w:rPr>
          <w:rFonts w:asciiTheme="minorBidi" w:hAnsiTheme="minorBidi"/>
          <w:b/>
          <w:bCs/>
          <w:sz w:val="48"/>
          <w:szCs w:val="48"/>
        </w:rPr>
      </w:pPr>
    </w:p>
    <w:p w:rsidRPr="00583D6E" w:rsidR="00070126" w:rsidP="41EA5C16" w:rsidRDefault="00070126" w14:paraId="10734219" w14:textId="7CAFE6CE">
      <w:pPr>
        <w:rPr>
          <w:rFonts w:ascii="Arial" w:hAnsi="Arial" w:asciiTheme="minorBidi" w:hAnsiTheme="minorBidi"/>
          <w:b w:val="1"/>
          <w:bCs w:val="1"/>
          <w:sz w:val="48"/>
          <w:szCs w:val="48"/>
        </w:rPr>
      </w:pPr>
      <w:r w:rsidRPr="41EA5C16" w:rsidR="00070126">
        <w:rPr>
          <w:rFonts w:ascii="Arial" w:hAnsi="Arial" w:asciiTheme="minorBidi" w:hAnsiTheme="minorBidi"/>
          <w:b w:val="1"/>
          <w:bCs w:val="1"/>
          <w:sz w:val="48"/>
          <w:szCs w:val="48"/>
        </w:rPr>
        <w:t>Student Name:</w:t>
      </w:r>
      <w:r w:rsidRPr="41EA5C16" w:rsidR="13625982">
        <w:rPr>
          <w:rFonts w:ascii="Arial" w:hAnsi="Arial" w:asciiTheme="minorBidi" w:hAnsiTheme="minorBidi"/>
          <w:b w:val="1"/>
          <w:bCs w:val="1"/>
          <w:sz w:val="48"/>
          <w:szCs w:val="48"/>
        </w:rPr>
        <w:t xml:space="preserve"> Happiness Oshaka</w:t>
      </w:r>
    </w:p>
    <w:p w:rsidRPr="00583D6E" w:rsidR="00070126" w:rsidP="00070126" w:rsidRDefault="00070126" w14:paraId="30BB7E9E" w14:textId="77777777">
      <w:pPr>
        <w:rPr>
          <w:rFonts w:asciiTheme="minorBidi" w:hAnsiTheme="minorBidi"/>
          <w:b/>
          <w:bCs/>
          <w:sz w:val="48"/>
          <w:szCs w:val="48"/>
        </w:rPr>
      </w:pPr>
    </w:p>
    <w:p w:rsidRPr="00583D6E" w:rsidR="00070126" w:rsidP="41EA5C16" w:rsidRDefault="00070126" w14:paraId="23F53C75" w14:textId="7726D8A7">
      <w:pPr>
        <w:rPr>
          <w:rFonts w:ascii="Arial" w:hAnsi="Arial" w:asciiTheme="minorBidi" w:hAnsiTheme="minorBidi"/>
          <w:b w:val="1"/>
          <w:bCs w:val="1"/>
          <w:sz w:val="48"/>
          <w:szCs w:val="48"/>
        </w:rPr>
      </w:pPr>
      <w:r w:rsidRPr="41EA5C16" w:rsidR="00070126">
        <w:rPr>
          <w:rFonts w:ascii="Arial" w:hAnsi="Arial" w:asciiTheme="minorBidi" w:hAnsiTheme="minorBidi"/>
          <w:b w:val="1"/>
          <w:bCs w:val="1"/>
          <w:sz w:val="48"/>
          <w:szCs w:val="48"/>
        </w:rPr>
        <w:t>Student Number:</w:t>
      </w:r>
      <w:r w:rsidRPr="41EA5C16" w:rsidR="6CC80F29">
        <w:rPr>
          <w:rFonts w:ascii="Arial" w:hAnsi="Arial" w:asciiTheme="minorBidi" w:hAnsiTheme="minorBidi"/>
          <w:b w:val="1"/>
          <w:bCs w:val="1"/>
          <w:sz w:val="48"/>
          <w:szCs w:val="48"/>
        </w:rPr>
        <w:t xml:space="preserve"> 2540658</w:t>
      </w:r>
    </w:p>
    <w:p w:rsidRPr="00583D6E" w:rsidR="00070126" w:rsidP="00070126" w:rsidRDefault="00070126" w14:paraId="121D0BCE" w14:textId="77777777">
      <w:pPr>
        <w:rPr>
          <w:rFonts w:asciiTheme="minorBidi" w:hAnsiTheme="minorBidi"/>
          <w:b/>
          <w:bCs/>
          <w:sz w:val="48"/>
          <w:szCs w:val="48"/>
        </w:rPr>
      </w:pPr>
    </w:p>
    <w:p w:rsidRPr="00583D6E" w:rsidR="00070126" w:rsidP="41EA5C16" w:rsidRDefault="00070126" w14:paraId="7F5A9342" w14:textId="06956DB7">
      <w:pPr>
        <w:rPr>
          <w:rFonts w:ascii="Arial" w:hAnsi="Arial" w:asciiTheme="minorBidi" w:hAnsiTheme="minorBidi"/>
          <w:b w:val="1"/>
          <w:bCs w:val="1"/>
          <w:sz w:val="48"/>
          <w:szCs w:val="48"/>
        </w:rPr>
      </w:pPr>
      <w:r w:rsidRPr="41EA5C16" w:rsidR="6160407C">
        <w:rPr>
          <w:rFonts w:ascii="Arial" w:hAnsi="Arial" w:asciiTheme="minorBidi" w:hAnsiTheme="minorBidi"/>
          <w:b w:val="1"/>
          <w:bCs w:val="1"/>
          <w:sz w:val="48"/>
          <w:szCs w:val="48"/>
        </w:rPr>
        <w:t>Lecturer: Christine</w:t>
      </w:r>
      <w:r w:rsidRPr="41EA5C16" w:rsidR="6160407C">
        <w:rPr>
          <w:rFonts w:ascii="Arial" w:hAnsi="Arial" w:asciiTheme="minorBidi" w:hAnsiTheme="minorBidi"/>
          <w:b w:val="1"/>
          <w:bCs w:val="1"/>
          <w:sz w:val="48"/>
          <w:szCs w:val="48"/>
        </w:rPr>
        <w:t xml:space="preserve"> joy</w:t>
      </w:r>
    </w:p>
    <w:p w:rsidRPr="00583D6E" w:rsidR="00070126" w:rsidP="00070126" w:rsidRDefault="00070126" w14:paraId="50D0385F" w14:textId="77777777">
      <w:pPr>
        <w:rPr>
          <w:rFonts w:asciiTheme="minorBidi" w:hAnsiTheme="minorBidi"/>
          <w:b/>
          <w:bCs/>
          <w:sz w:val="48"/>
          <w:szCs w:val="48"/>
        </w:rPr>
      </w:pPr>
    </w:p>
    <w:p w:rsidRPr="00583D6E" w:rsidR="00070126" w:rsidP="00070126" w:rsidRDefault="00070126" w14:paraId="5F0F75D8" w14:textId="11E33BB2">
      <w:pPr>
        <w:rPr>
          <w:rFonts w:asciiTheme="minorBidi" w:hAnsiTheme="minorBidi"/>
          <w:sz w:val="48"/>
          <w:szCs w:val="48"/>
        </w:rPr>
      </w:pPr>
      <w:r w:rsidRPr="00583D6E">
        <w:rPr>
          <w:rFonts w:asciiTheme="minorBidi" w:hAnsiTheme="minorBidi"/>
          <w:b/>
          <w:bCs/>
          <w:sz w:val="48"/>
          <w:szCs w:val="48"/>
        </w:rPr>
        <w:t xml:space="preserve">Deadline: </w:t>
      </w:r>
      <w:r>
        <w:rPr>
          <w:rFonts w:asciiTheme="minorBidi" w:hAnsiTheme="minorBidi"/>
          <w:sz w:val="48"/>
          <w:szCs w:val="48"/>
        </w:rPr>
        <w:t>Monday 26</w:t>
      </w:r>
      <w:r w:rsidRPr="00070126">
        <w:rPr>
          <w:rFonts w:asciiTheme="minorBidi" w:hAnsiTheme="minorBidi"/>
          <w:sz w:val="48"/>
          <w:szCs w:val="48"/>
          <w:vertAlign w:val="superscript"/>
        </w:rPr>
        <w:t>th</w:t>
      </w:r>
      <w:r>
        <w:rPr>
          <w:rFonts w:asciiTheme="minorBidi" w:hAnsiTheme="minorBidi"/>
          <w:sz w:val="48"/>
          <w:szCs w:val="48"/>
        </w:rPr>
        <w:t xml:space="preserve"> October</w:t>
      </w:r>
      <w:r w:rsidRPr="00583D6E">
        <w:rPr>
          <w:rFonts w:asciiTheme="minorBidi" w:hAnsiTheme="minorBidi"/>
          <w:sz w:val="48"/>
          <w:szCs w:val="48"/>
        </w:rPr>
        <w:t xml:space="preserve"> 2026 23.59PM</w:t>
      </w:r>
    </w:p>
    <w:p w:rsidR="00070126" w:rsidP="00070126" w:rsidRDefault="00070126" w14:paraId="6F28B76F" w14:textId="77777777">
      <w:pPr>
        <w:rPr>
          <w:sz w:val="48"/>
          <w:szCs w:val="48"/>
        </w:rPr>
      </w:pPr>
    </w:p>
    <w:p w:rsidR="00070126" w:rsidP="00070126" w:rsidRDefault="00070126" w14:paraId="0812009C" w14:textId="77777777">
      <w:pPr>
        <w:rPr>
          <w:rFonts w:ascii="Aptos" w:hAnsi="Aptos"/>
          <w:b/>
          <w:bCs/>
          <w:sz w:val="32"/>
          <w:szCs w:val="32"/>
        </w:rPr>
      </w:pPr>
    </w:p>
    <w:p w:rsidR="00070126" w:rsidP="00070126" w:rsidRDefault="00070126" w14:paraId="35AE07B6" w14:textId="77777777">
      <w:pPr>
        <w:rPr>
          <w:rFonts w:ascii="Arial" w:hAnsi="Arial" w:cs="Arial"/>
          <w:b/>
          <w:bCs/>
        </w:rPr>
      </w:pPr>
    </w:p>
    <w:p w:rsidRPr="0070581B" w:rsidR="00070126" w:rsidP="00070126" w:rsidRDefault="00070126" w14:paraId="706A9CF1" w14:textId="77777777">
      <w:pPr>
        <w:rPr>
          <w:rFonts w:ascii="Arial" w:hAnsi="Arial" w:cs="Arial"/>
          <w:b/>
          <w:bCs/>
          <w:sz w:val="28"/>
          <w:szCs w:val="28"/>
        </w:rPr>
      </w:pPr>
      <w:r w:rsidRPr="0070581B">
        <w:rPr>
          <w:rFonts w:ascii="Arial" w:hAnsi="Arial" w:cs="Arial"/>
          <w:b/>
          <w:bCs/>
          <w:sz w:val="28"/>
          <w:szCs w:val="28"/>
        </w:rPr>
        <w:t>AI Acknowledgement</w:t>
      </w:r>
    </w:p>
    <w:p w:rsidRPr="0070581B" w:rsidR="00070126" w:rsidP="00070126" w:rsidRDefault="00070126" w14:paraId="4513C2DC" w14:textId="77777777">
      <w:pPr>
        <w:rPr>
          <w:rFonts w:ascii="Arial" w:hAnsi="Arial" w:cs="Arial"/>
          <w:sz w:val="28"/>
          <w:szCs w:val="28"/>
        </w:rPr>
      </w:pPr>
      <w:r w:rsidRPr="0070581B">
        <w:rPr>
          <w:rFonts w:ascii="Arial" w:hAnsi="Arial" w:cs="Arial"/>
          <w:i/>
          <w:iCs/>
          <w:sz w:val="28"/>
          <w:szCs w:val="28"/>
        </w:rPr>
        <w:t>(This section is compulsory for all students.)</w:t>
      </w:r>
    </w:p>
    <w:p w:rsidRPr="0070581B" w:rsidR="00070126" w:rsidP="00070126" w:rsidRDefault="00070126" w14:paraId="22274EC3" w14:textId="77777777">
      <w:pPr>
        <w:rPr>
          <w:rFonts w:ascii="Arial" w:hAnsi="Arial" w:cs="Arial"/>
          <w:sz w:val="28"/>
          <w:szCs w:val="28"/>
        </w:rPr>
      </w:pPr>
      <w:r w:rsidRPr="0070581B">
        <w:rPr>
          <w:rFonts w:ascii="Arial" w:hAnsi="Arial" w:cs="Arial"/>
          <w:sz w:val="28"/>
          <w:szCs w:val="28"/>
        </w:rPr>
        <w:t xml:space="preserve">I acknowledge the use of </w:t>
      </w:r>
      <w:r w:rsidRPr="0070581B">
        <w:rPr>
          <w:rFonts w:ascii="Arial" w:hAnsi="Arial" w:cs="Arial"/>
          <w:b/>
          <w:bCs/>
          <w:sz w:val="28"/>
          <w:szCs w:val="28"/>
        </w:rPr>
        <w:t>[AI tool name]</w:t>
      </w:r>
      <w:r w:rsidRPr="0070581B">
        <w:rPr>
          <w:rFonts w:ascii="Arial" w:hAnsi="Arial" w:cs="Arial"/>
          <w:sz w:val="28"/>
          <w:szCs w:val="28"/>
        </w:rPr>
        <w:t xml:space="preserve"> (</w:t>
      </w:r>
      <w:r w:rsidRPr="0070581B">
        <w:rPr>
          <w:rFonts w:ascii="Arial" w:hAnsi="Arial" w:cs="Arial"/>
          <w:b/>
          <w:bCs/>
          <w:sz w:val="28"/>
          <w:szCs w:val="28"/>
        </w:rPr>
        <w:t>[AI tool URL]</w:t>
      </w:r>
      <w:r w:rsidRPr="0070581B">
        <w:rPr>
          <w:rFonts w:ascii="Arial" w:hAnsi="Arial" w:cs="Arial"/>
          <w:sz w:val="28"/>
          <w:szCs w:val="28"/>
        </w:rPr>
        <w:t xml:space="preserve">) on </w:t>
      </w:r>
      <w:r w:rsidRPr="0070581B">
        <w:rPr>
          <w:rFonts w:ascii="Arial" w:hAnsi="Arial" w:cs="Arial"/>
          <w:b/>
          <w:bCs/>
          <w:sz w:val="28"/>
          <w:szCs w:val="28"/>
        </w:rPr>
        <w:t>[date]</w:t>
      </w:r>
      <w:r w:rsidRPr="0070581B">
        <w:rPr>
          <w:rFonts w:ascii="Arial" w:hAnsi="Arial" w:cs="Arial"/>
          <w:sz w:val="28"/>
          <w:szCs w:val="28"/>
        </w:rPr>
        <w:t xml:space="preserve"> to support </w:t>
      </w:r>
      <w:r w:rsidRPr="0070581B">
        <w:rPr>
          <w:rFonts w:ascii="Arial" w:hAnsi="Arial" w:cs="Arial"/>
          <w:b/>
          <w:bCs/>
          <w:sz w:val="28"/>
          <w:szCs w:val="28"/>
        </w:rPr>
        <w:t>[state purpose – e.g. research / proofreading / none]</w:t>
      </w:r>
      <w:r w:rsidRPr="0070581B">
        <w:rPr>
          <w:rFonts w:ascii="Arial" w:hAnsi="Arial" w:cs="Arial"/>
          <w:sz w:val="28"/>
          <w:szCs w:val="28"/>
        </w:rPr>
        <w:t>.</w:t>
      </w:r>
    </w:p>
    <w:p w:rsidRPr="0070581B" w:rsidR="00070126" w:rsidP="00070126" w:rsidRDefault="00070126" w14:paraId="59054456" w14:textId="77777777">
      <w:pPr>
        <w:rPr>
          <w:rFonts w:ascii="Arial" w:hAnsi="Arial" w:cs="Arial"/>
          <w:b/>
          <w:bCs/>
          <w:sz w:val="28"/>
          <w:szCs w:val="28"/>
        </w:rPr>
      </w:pPr>
      <w:r w:rsidRPr="0070581B">
        <w:rPr>
          <w:rFonts w:ascii="Arial" w:hAnsi="Arial" w:cs="Arial"/>
          <w:b/>
          <w:bCs/>
          <w:sz w:val="28"/>
          <w:szCs w:val="28"/>
        </w:rPr>
        <w:t>Prompt(s) used (if applicable):</w:t>
      </w:r>
    </w:p>
    <w:p w:rsidRPr="0070581B" w:rsidR="00070126" w:rsidP="00070126" w:rsidRDefault="00070126" w14:paraId="3A1B8B9B" w14:textId="77777777">
      <w:pPr>
        <w:numPr>
          <w:ilvl w:val="0"/>
          <w:numId w:val="1"/>
        </w:numPr>
        <w:rPr>
          <w:rFonts w:ascii="Arial" w:hAnsi="Arial" w:cs="Arial"/>
          <w:sz w:val="28"/>
          <w:szCs w:val="28"/>
        </w:rPr>
      </w:pPr>
    </w:p>
    <w:p w:rsidRPr="0070581B" w:rsidR="00070126" w:rsidP="00070126" w:rsidRDefault="00070126" w14:paraId="682538AF" w14:textId="77777777">
      <w:pPr>
        <w:rPr>
          <w:rFonts w:ascii="Arial" w:hAnsi="Arial" w:cs="Arial"/>
          <w:sz w:val="28"/>
          <w:szCs w:val="28"/>
        </w:rPr>
      </w:pPr>
      <w:r w:rsidRPr="0070581B">
        <w:rPr>
          <w:rFonts w:ascii="Arial" w:hAnsi="Arial" w:cs="Arial"/>
          <w:sz w:val="28"/>
          <w:szCs w:val="28"/>
        </w:rPr>
        <w:t>I confirm that I have not presented any AI-generated text as my own work. I confirm that I have retained copies of drafts, notes, and resources used before and after the use of AI tools.</w:t>
      </w:r>
    </w:p>
    <w:p w:rsidRPr="0070581B" w:rsidR="00D46997" w:rsidP="00070126" w:rsidRDefault="00D46997" w14:paraId="517A1C16" w14:textId="77777777">
      <w:pPr>
        <w:rPr>
          <w:rFonts w:ascii="Arial" w:hAnsi="Arial" w:cs="Arial"/>
          <w:sz w:val="28"/>
          <w:szCs w:val="28"/>
        </w:rPr>
      </w:pPr>
    </w:p>
    <w:sdt>
      <w:sdtPr>
        <w:id w:val="575861333"/>
        <w:docPartObj>
          <w:docPartGallery w:val="Table of Contents"/>
          <w:docPartUnique/>
        </w:docPartObj>
        <w:rPr>
          <w:rFonts w:ascii="Aptos" w:hAnsi="Aptos" w:eastAsia="等线" w:cs="Arial" w:asciiTheme="minorAscii" w:hAnsiTheme="minorAscii" w:eastAsiaTheme="minorEastAsia" w:cstheme="minorBidi"/>
          <w:color w:val="auto"/>
          <w:kern w:val="2"/>
          <w:sz w:val="28"/>
          <w:szCs w:val="28"/>
          <w:lang w:val="en-GB" w:eastAsia="zh-CN"/>
          <w14:ligatures w14:val="standardContextual"/>
        </w:rPr>
      </w:sdtPr>
      <w:sdtEndPr>
        <w:rPr>
          <w:rFonts w:ascii="Aptos" w:hAnsi="Aptos" w:eastAsia="等线" w:cs="Arial" w:asciiTheme="minorAscii" w:hAnsiTheme="minorAscii" w:eastAsiaTheme="minorEastAsia" w:cstheme="minorBidi"/>
          <w:b w:val="1"/>
          <w:bCs w:val="1"/>
          <w:noProof/>
          <w:color w:val="auto"/>
          <w:sz w:val="28"/>
          <w:szCs w:val="28"/>
          <w:lang w:val="en-GB" w:eastAsia="zh-CN"/>
        </w:rPr>
      </w:sdtEndPr>
      <w:sdtContent>
        <w:p w:rsidRPr="0070581B" w:rsidR="00D46997" w:rsidRDefault="00D46997" w14:paraId="16D74D70" w14:textId="3A58F58F">
          <w:pPr>
            <w:pStyle w:val="TOCHeading"/>
            <w:rPr>
              <w:sz w:val="28"/>
              <w:szCs w:val="28"/>
            </w:rPr>
          </w:pPr>
          <w:r w:rsidRPr="0070581B">
            <w:rPr>
              <w:sz w:val="28"/>
              <w:szCs w:val="28"/>
            </w:rPr>
            <w:t>Contents</w:t>
          </w:r>
        </w:p>
        <w:p w:rsidRPr="0070581B" w:rsidR="00D46997" w:rsidRDefault="00D46997" w14:paraId="0534210D" w14:textId="114AE3CB">
          <w:pPr>
            <w:pStyle w:val="TOC1"/>
            <w:tabs>
              <w:tab w:val="right" w:leader="dot" w:pos="9016"/>
            </w:tabs>
            <w:rPr>
              <w:noProof/>
              <w:sz w:val="28"/>
              <w:szCs w:val="28"/>
            </w:rPr>
          </w:pPr>
          <w:r w:rsidRPr="0070581B">
            <w:rPr>
              <w:sz w:val="28"/>
              <w:szCs w:val="28"/>
            </w:rPr>
            <w:fldChar w:fldCharType="begin"/>
          </w:r>
          <w:r w:rsidRPr="0070581B">
            <w:rPr>
              <w:sz w:val="28"/>
              <w:szCs w:val="28"/>
            </w:rPr>
            <w:instrText xml:space="preserve"> TOC \o "1-3" \h \z \u </w:instrText>
          </w:r>
          <w:r w:rsidRPr="0070581B">
            <w:rPr>
              <w:sz w:val="28"/>
              <w:szCs w:val="28"/>
            </w:rPr>
            <w:fldChar w:fldCharType="separate"/>
          </w:r>
          <w:hyperlink w:history="1" w:anchor="_Toc240379391">
            <w:r w:rsidRPr="0070581B">
              <w:rPr>
                <w:rStyle w:val="Hyperlink"/>
                <w:noProof/>
                <w:sz w:val="28"/>
                <w:szCs w:val="28"/>
              </w:rPr>
              <w:t>Element 1: Career Sector Investigation</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_Toc240379391 \h </w:instrText>
            </w:r>
            <w:r w:rsidRPr="0070581B">
              <w:rPr>
                <w:noProof/>
                <w:webHidden/>
                <w:sz w:val="28"/>
                <w:szCs w:val="28"/>
              </w:rPr>
            </w:r>
            <w:r w:rsidRPr="0070581B">
              <w:rPr>
                <w:noProof/>
                <w:webHidden/>
                <w:sz w:val="28"/>
                <w:szCs w:val="28"/>
              </w:rPr>
              <w:fldChar w:fldCharType="separate"/>
            </w:r>
            <w:r w:rsidRPr="0070581B">
              <w:rPr>
                <w:noProof/>
                <w:webHidden/>
                <w:sz w:val="28"/>
                <w:szCs w:val="28"/>
              </w:rPr>
              <w:t>3</w:t>
            </w:r>
            <w:r w:rsidRPr="0070581B">
              <w:rPr>
                <w:noProof/>
                <w:webHidden/>
                <w:sz w:val="28"/>
                <w:szCs w:val="28"/>
              </w:rPr>
              <w:fldChar w:fldCharType="end"/>
            </w:r>
          </w:hyperlink>
        </w:p>
        <w:p w:rsidRPr="0070581B" w:rsidR="00D46997" w:rsidRDefault="00D46997" w14:paraId="3BE497F6" w14:textId="19164D64">
          <w:pPr>
            <w:pStyle w:val="TOC2"/>
            <w:tabs>
              <w:tab w:val="right" w:leader="dot" w:pos="9016"/>
            </w:tabs>
            <w:rPr>
              <w:noProof/>
              <w:sz w:val="28"/>
              <w:szCs w:val="28"/>
            </w:rPr>
          </w:pPr>
          <w:hyperlink w:history="1" w:anchor="_Toc240379392">
            <w:r w:rsidRPr="0070581B">
              <w:rPr>
                <w:rStyle w:val="Hyperlink"/>
                <w:noProof/>
                <w:sz w:val="28"/>
                <w:szCs w:val="28"/>
              </w:rPr>
              <w:t>1.1 My Chosen Sector or Business Area</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_Toc240379392 \h </w:instrText>
            </w:r>
            <w:r w:rsidRPr="0070581B">
              <w:rPr>
                <w:noProof/>
                <w:webHidden/>
                <w:sz w:val="28"/>
                <w:szCs w:val="28"/>
              </w:rPr>
            </w:r>
            <w:r w:rsidRPr="0070581B">
              <w:rPr>
                <w:noProof/>
                <w:webHidden/>
                <w:sz w:val="28"/>
                <w:szCs w:val="28"/>
              </w:rPr>
              <w:fldChar w:fldCharType="separate"/>
            </w:r>
            <w:r w:rsidRPr="0070581B">
              <w:rPr>
                <w:noProof/>
                <w:webHidden/>
                <w:sz w:val="28"/>
                <w:szCs w:val="28"/>
              </w:rPr>
              <w:t>3</w:t>
            </w:r>
            <w:r w:rsidRPr="0070581B">
              <w:rPr>
                <w:noProof/>
                <w:webHidden/>
                <w:sz w:val="28"/>
                <w:szCs w:val="28"/>
              </w:rPr>
              <w:fldChar w:fldCharType="end"/>
            </w:r>
          </w:hyperlink>
        </w:p>
        <w:p w:rsidRPr="0070581B" w:rsidR="00D46997" w:rsidRDefault="00D46997" w14:paraId="4BA68099" w14:textId="310AB069">
          <w:pPr>
            <w:pStyle w:val="TOC2"/>
            <w:tabs>
              <w:tab w:val="right" w:leader="dot" w:pos="9016"/>
            </w:tabs>
            <w:rPr>
              <w:noProof/>
              <w:sz w:val="28"/>
              <w:szCs w:val="28"/>
            </w:rPr>
          </w:pPr>
          <w:hyperlink w:history="1" w:anchor="_Toc240379393">
            <w:r w:rsidRPr="0070581B">
              <w:rPr>
                <w:rStyle w:val="Hyperlink"/>
                <w:noProof/>
                <w:sz w:val="28"/>
                <w:szCs w:val="28"/>
              </w:rPr>
              <w:t>1.2 Sector / Business Area Research</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_Toc240379393 \h </w:instrText>
            </w:r>
            <w:r w:rsidRPr="0070581B">
              <w:rPr>
                <w:noProof/>
                <w:webHidden/>
                <w:sz w:val="28"/>
                <w:szCs w:val="28"/>
              </w:rPr>
            </w:r>
            <w:r w:rsidRPr="0070581B">
              <w:rPr>
                <w:noProof/>
                <w:webHidden/>
                <w:sz w:val="28"/>
                <w:szCs w:val="28"/>
              </w:rPr>
              <w:fldChar w:fldCharType="separate"/>
            </w:r>
            <w:r w:rsidRPr="0070581B">
              <w:rPr>
                <w:noProof/>
                <w:webHidden/>
                <w:sz w:val="28"/>
                <w:szCs w:val="28"/>
              </w:rPr>
              <w:t>3</w:t>
            </w:r>
            <w:r w:rsidRPr="0070581B">
              <w:rPr>
                <w:noProof/>
                <w:webHidden/>
                <w:sz w:val="28"/>
                <w:szCs w:val="28"/>
              </w:rPr>
              <w:fldChar w:fldCharType="end"/>
            </w:r>
          </w:hyperlink>
        </w:p>
        <w:p w:rsidRPr="0070581B" w:rsidR="00D46997" w:rsidRDefault="00D46997" w14:paraId="4DA04B51" w14:textId="6533F6BE">
          <w:pPr>
            <w:pStyle w:val="TOC2"/>
            <w:tabs>
              <w:tab w:val="right" w:leader="dot" w:pos="9016"/>
            </w:tabs>
            <w:rPr>
              <w:noProof/>
              <w:sz w:val="28"/>
              <w:szCs w:val="28"/>
            </w:rPr>
          </w:pPr>
          <w:hyperlink w:history="1" w:anchor="_Toc240379394">
            <w:r w:rsidRPr="0070581B">
              <w:rPr>
                <w:rStyle w:val="Hyperlink"/>
                <w:noProof/>
                <w:sz w:val="28"/>
                <w:szCs w:val="28"/>
              </w:rPr>
              <w:t>1.3 Skills, Qualities and Attributes Valued by Employers</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_Toc240379394 \h </w:instrText>
            </w:r>
            <w:r w:rsidRPr="0070581B">
              <w:rPr>
                <w:noProof/>
                <w:webHidden/>
                <w:sz w:val="28"/>
                <w:szCs w:val="28"/>
              </w:rPr>
            </w:r>
            <w:r w:rsidRPr="0070581B">
              <w:rPr>
                <w:noProof/>
                <w:webHidden/>
                <w:sz w:val="28"/>
                <w:szCs w:val="28"/>
              </w:rPr>
              <w:fldChar w:fldCharType="separate"/>
            </w:r>
            <w:r w:rsidRPr="0070581B">
              <w:rPr>
                <w:noProof/>
                <w:webHidden/>
                <w:sz w:val="28"/>
                <w:szCs w:val="28"/>
              </w:rPr>
              <w:t>3</w:t>
            </w:r>
            <w:r w:rsidRPr="0070581B">
              <w:rPr>
                <w:noProof/>
                <w:webHidden/>
                <w:sz w:val="28"/>
                <w:szCs w:val="28"/>
              </w:rPr>
              <w:fldChar w:fldCharType="end"/>
            </w:r>
          </w:hyperlink>
        </w:p>
        <w:p w:rsidRPr="0070581B" w:rsidR="00D46997" w:rsidRDefault="00D46997" w14:paraId="1976452F" w14:textId="7AAE057D">
          <w:pPr>
            <w:pStyle w:val="TOC2"/>
            <w:tabs>
              <w:tab w:val="right" w:leader="dot" w:pos="9016"/>
            </w:tabs>
            <w:rPr>
              <w:noProof/>
              <w:sz w:val="28"/>
              <w:szCs w:val="28"/>
            </w:rPr>
          </w:pPr>
          <w:hyperlink w:history="1" w:anchor="_Toc240379395">
            <w:r w:rsidRPr="0070581B">
              <w:rPr>
                <w:rStyle w:val="Hyperlink"/>
                <w:noProof/>
                <w:sz w:val="28"/>
                <w:szCs w:val="28"/>
              </w:rPr>
              <w:t>1.4 Current Trends Affecting the Sector</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_Toc240379395 \h </w:instrText>
            </w:r>
            <w:r w:rsidRPr="0070581B">
              <w:rPr>
                <w:noProof/>
                <w:webHidden/>
                <w:sz w:val="28"/>
                <w:szCs w:val="28"/>
              </w:rPr>
            </w:r>
            <w:r w:rsidRPr="0070581B">
              <w:rPr>
                <w:noProof/>
                <w:webHidden/>
                <w:sz w:val="28"/>
                <w:szCs w:val="28"/>
              </w:rPr>
              <w:fldChar w:fldCharType="separate"/>
            </w:r>
            <w:r w:rsidRPr="0070581B">
              <w:rPr>
                <w:noProof/>
                <w:webHidden/>
                <w:sz w:val="28"/>
                <w:szCs w:val="28"/>
              </w:rPr>
              <w:t>3</w:t>
            </w:r>
            <w:r w:rsidRPr="0070581B">
              <w:rPr>
                <w:noProof/>
                <w:webHidden/>
                <w:sz w:val="28"/>
                <w:szCs w:val="28"/>
              </w:rPr>
              <w:fldChar w:fldCharType="end"/>
            </w:r>
          </w:hyperlink>
        </w:p>
        <w:p w:rsidRPr="0070581B" w:rsidR="00D46997" w:rsidRDefault="00D46997" w14:paraId="6948DEFC" w14:textId="32221BD2">
          <w:pPr>
            <w:pStyle w:val="TOC2"/>
            <w:tabs>
              <w:tab w:val="right" w:leader="dot" w:pos="9016"/>
            </w:tabs>
            <w:rPr>
              <w:noProof/>
              <w:sz w:val="28"/>
              <w:szCs w:val="28"/>
            </w:rPr>
          </w:pPr>
          <w:hyperlink w:history="1" w:anchor="_Toc240379396">
            <w:r w:rsidRPr="0070581B">
              <w:rPr>
                <w:rStyle w:val="Hyperlink"/>
                <w:noProof/>
                <w:sz w:val="28"/>
                <w:szCs w:val="28"/>
              </w:rPr>
              <w:t>1.5 Personal Career Fit</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_Toc240379396 \h </w:instrText>
            </w:r>
            <w:r w:rsidRPr="0070581B">
              <w:rPr>
                <w:noProof/>
                <w:webHidden/>
                <w:sz w:val="28"/>
                <w:szCs w:val="28"/>
              </w:rPr>
            </w:r>
            <w:r w:rsidRPr="0070581B">
              <w:rPr>
                <w:noProof/>
                <w:webHidden/>
                <w:sz w:val="28"/>
                <w:szCs w:val="28"/>
              </w:rPr>
              <w:fldChar w:fldCharType="separate"/>
            </w:r>
            <w:r w:rsidRPr="0070581B">
              <w:rPr>
                <w:noProof/>
                <w:webHidden/>
                <w:sz w:val="28"/>
                <w:szCs w:val="28"/>
              </w:rPr>
              <w:t>4</w:t>
            </w:r>
            <w:r w:rsidRPr="0070581B">
              <w:rPr>
                <w:noProof/>
                <w:webHidden/>
                <w:sz w:val="28"/>
                <w:szCs w:val="28"/>
              </w:rPr>
              <w:fldChar w:fldCharType="end"/>
            </w:r>
          </w:hyperlink>
        </w:p>
        <w:p w:rsidRPr="0070581B" w:rsidR="00D46997" w:rsidRDefault="00D46997" w14:paraId="2B9F4B41" w14:textId="3D757304">
          <w:pPr>
            <w:pStyle w:val="TOC1"/>
            <w:tabs>
              <w:tab w:val="right" w:leader="dot" w:pos="9016"/>
            </w:tabs>
            <w:rPr>
              <w:noProof/>
              <w:sz w:val="28"/>
              <w:szCs w:val="28"/>
            </w:rPr>
          </w:pPr>
          <w:hyperlink w:history="1" w:anchor="_Toc240379397">
            <w:r w:rsidRPr="0070581B">
              <w:rPr>
                <w:rStyle w:val="Hyperlink"/>
                <w:noProof/>
                <w:sz w:val="28"/>
                <w:szCs w:val="28"/>
              </w:rPr>
              <w:t>Element 2: Skills Audit and Professional Development Plan</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_Toc240379397 \h </w:instrText>
            </w:r>
            <w:r w:rsidRPr="0070581B">
              <w:rPr>
                <w:noProof/>
                <w:webHidden/>
                <w:sz w:val="28"/>
                <w:szCs w:val="28"/>
              </w:rPr>
            </w:r>
            <w:r w:rsidRPr="0070581B">
              <w:rPr>
                <w:noProof/>
                <w:webHidden/>
                <w:sz w:val="28"/>
                <w:szCs w:val="28"/>
              </w:rPr>
              <w:fldChar w:fldCharType="separate"/>
            </w:r>
            <w:r w:rsidRPr="0070581B">
              <w:rPr>
                <w:noProof/>
                <w:webHidden/>
                <w:sz w:val="28"/>
                <w:szCs w:val="28"/>
              </w:rPr>
              <w:t>5</w:t>
            </w:r>
            <w:r w:rsidRPr="0070581B">
              <w:rPr>
                <w:noProof/>
                <w:webHidden/>
                <w:sz w:val="28"/>
                <w:szCs w:val="28"/>
              </w:rPr>
              <w:fldChar w:fldCharType="end"/>
            </w:r>
          </w:hyperlink>
        </w:p>
        <w:p w:rsidRPr="0070581B" w:rsidR="00D46997" w:rsidRDefault="00D46997" w14:paraId="1916D10F" w14:textId="3289FCA7">
          <w:pPr>
            <w:pStyle w:val="TOC2"/>
            <w:tabs>
              <w:tab w:val="right" w:leader="dot" w:pos="9016"/>
            </w:tabs>
            <w:rPr>
              <w:noProof/>
              <w:sz w:val="28"/>
              <w:szCs w:val="28"/>
            </w:rPr>
          </w:pPr>
          <w:hyperlink w:history="1" w:anchor="_Toc240379398">
            <w:r w:rsidRPr="0070581B">
              <w:rPr>
                <w:rStyle w:val="Hyperlink"/>
                <w:noProof/>
                <w:sz w:val="28"/>
                <w:szCs w:val="28"/>
              </w:rPr>
              <w:t>2.1 Personal SWOT Analysis</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_Toc240379398 \h </w:instrText>
            </w:r>
            <w:r w:rsidRPr="0070581B">
              <w:rPr>
                <w:noProof/>
                <w:webHidden/>
                <w:sz w:val="28"/>
                <w:szCs w:val="28"/>
              </w:rPr>
            </w:r>
            <w:r w:rsidRPr="0070581B">
              <w:rPr>
                <w:noProof/>
                <w:webHidden/>
                <w:sz w:val="28"/>
                <w:szCs w:val="28"/>
              </w:rPr>
              <w:fldChar w:fldCharType="separate"/>
            </w:r>
            <w:r w:rsidRPr="0070581B">
              <w:rPr>
                <w:noProof/>
                <w:webHidden/>
                <w:sz w:val="28"/>
                <w:szCs w:val="28"/>
              </w:rPr>
              <w:t>5</w:t>
            </w:r>
            <w:r w:rsidRPr="0070581B">
              <w:rPr>
                <w:noProof/>
                <w:webHidden/>
                <w:sz w:val="28"/>
                <w:szCs w:val="28"/>
              </w:rPr>
              <w:fldChar w:fldCharType="end"/>
            </w:r>
          </w:hyperlink>
        </w:p>
        <w:p w:rsidRPr="0070581B" w:rsidR="00D46997" w:rsidRDefault="00D46997" w14:paraId="1B5EFB20" w14:textId="25524DC2">
          <w:pPr>
            <w:pStyle w:val="TOC2"/>
            <w:tabs>
              <w:tab w:val="right" w:leader="dot" w:pos="9016"/>
            </w:tabs>
            <w:rPr>
              <w:noProof/>
              <w:sz w:val="28"/>
              <w:szCs w:val="28"/>
            </w:rPr>
          </w:pPr>
          <w:hyperlink w:history="1" w:anchor="_Toc240379399">
            <w:r w:rsidRPr="0070581B">
              <w:rPr>
                <w:rStyle w:val="Hyperlink"/>
                <w:noProof/>
                <w:sz w:val="28"/>
                <w:szCs w:val="28"/>
              </w:rPr>
              <w:t>2.2 Emotional Intelligence and Professional Behaviour</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_Toc240379399 \h </w:instrText>
            </w:r>
            <w:r w:rsidRPr="0070581B">
              <w:rPr>
                <w:noProof/>
                <w:webHidden/>
                <w:sz w:val="28"/>
                <w:szCs w:val="28"/>
              </w:rPr>
            </w:r>
            <w:r w:rsidRPr="0070581B">
              <w:rPr>
                <w:noProof/>
                <w:webHidden/>
                <w:sz w:val="28"/>
                <w:szCs w:val="28"/>
              </w:rPr>
              <w:fldChar w:fldCharType="separate"/>
            </w:r>
            <w:r w:rsidRPr="0070581B">
              <w:rPr>
                <w:noProof/>
                <w:webHidden/>
                <w:sz w:val="28"/>
                <w:szCs w:val="28"/>
              </w:rPr>
              <w:t>5</w:t>
            </w:r>
            <w:r w:rsidRPr="0070581B">
              <w:rPr>
                <w:noProof/>
                <w:webHidden/>
                <w:sz w:val="28"/>
                <w:szCs w:val="28"/>
              </w:rPr>
              <w:fldChar w:fldCharType="end"/>
            </w:r>
          </w:hyperlink>
        </w:p>
        <w:p w:rsidRPr="0070581B" w:rsidR="00D46997" w:rsidRDefault="00D46997" w14:paraId="25D4C9D3" w14:textId="338E8039">
          <w:pPr>
            <w:pStyle w:val="TOC2"/>
            <w:tabs>
              <w:tab w:val="right" w:leader="dot" w:pos="9016"/>
            </w:tabs>
            <w:rPr>
              <w:noProof/>
              <w:sz w:val="28"/>
              <w:szCs w:val="28"/>
            </w:rPr>
          </w:pPr>
          <w:hyperlink w:history="1" w:anchor="_Toc240379400">
            <w:r w:rsidRPr="0070581B">
              <w:rPr>
                <w:rStyle w:val="Hyperlink"/>
                <w:noProof/>
                <w:sz w:val="28"/>
                <w:szCs w:val="28"/>
              </w:rPr>
              <w:t>2.3 Applying Theories or Models</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_Toc240379400 \h </w:instrText>
            </w:r>
            <w:r w:rsidRPr="0070581B">
              <w:rPr>
                <w:noProof/>
                <w:webHidden/>
                <w:sz w:val="28"/>
                <w:szCs w:val="28"/>
              </w:rPr>
            </w:r>
            <w:r w:rsidRPr="0070581B">
              <w:rPr>
                <w:noProof/>
                <w:webHidden/>
                <w:sz w:val="28"/>
                <w:szCs w:val="28"/>
              </w:rPr>
              <w:fldChar w:fldCharType="separate"/>
            </w:r>
            <w:r w:rsidRPr="0070581B">
              <w:rPr>
                <w:noProof/>
                <w:webHidden/>
                <w:sz w:val="28"/>
                <w:szCs w:val="28"/>
              </w:rPr>
              <w:t>5</w:t>
            </w:r>
            <w:r w:rsidRPr="0070581B">
              <w:rPr>
                <w:noProof/>
                <w:webHidden/>
                <w:sz w:val="28"/>
                <w:szCs w:val="28"/>
              </w:rPr>
              <w:fldChar w:fldCharType="end"/>
            </w:r>
          </w:hyperlink>
        </w:p>
        <w:p w:rsidRPr="0070581B" w:rsidR="00D46997" w:rsidRDefault="00D46997" w14:paraId="6F4F7D44" w14:textId="4C55B539">
          <w:pPr>
            <w:pStyle w:val="TOC2"/>
            <w:tabs>
              <w:tab w:val="right" w:leader="dot" w:pos="9016"/>
            </w:tabs>
            <w:rPr>
              <w:noProof/>
              <w:sz w:val="28"/>
              <w:szCs w:val="28"/>
            </w:rPr>
          </w:pPr>
          <w:hyperlink w:history="1" w:anchor="_Toc240379401">
            <w:r w:rsidRPr="0070581B">
              <w:rPr>
                <w:rStyle w:val="Hyperlink"/>
                <w:noProof/>
                <w:sz w:val="28"/>
                <w:szCs w:val="28"/>
              </w:rPr>
              <w:t>2.4 SMART Development Goal</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_Toc240379401 \h </w:instrText>
            </w:r>
            <w:r w:rsidRPr="0070581B">
              <w:rPr>
                <w:noProof/>
                <w:webHidden/>
                <w:sz w:val="28"/>
                <w:szCs w:val="28"/>
              </w:rPr>
            </w:r>
            <w:r w:rsidRPr="0070581B">
              <w:rPr>
                <w:noProof/>
                <w:webHidden/>
                <w:sz w:val="28"/>
                <w:szCs w:val="28"/>
              </w:rPr>
              <w:fldChar w:fldCharType="separate"/>
            </w:r>
            <w:r w:rsidRPr="0070581B">
              <w:rPr>
                <w:noProof/>
                <w:webHidden/>
                <w:sz w:val="28"/>
                <w:szCs w:val="28"/>
              </w:rPr>
              <w:t>6</w:t>
            </w:r>
            <w:r w:rsidRPr="0070581B">
              <w:rPr>
                <w:noProof/>
                <w:webHidden/>
                <w:sz w:val="28"/>
                <w:szCs w:val="28"/>
              </w:rPr>
              <w:fldChar w:fldCharType="end"/>
            </w:r>
          </w:hyperlink>
        </w:p>
        <w:p w:rsidRPr="0070581B" w:rsidR="00D46997" w:rsidRDefault="00D46997" w14:paraId="57857CD5" w14:textId="60B3B1A2">
          <w:pPr>
            <w:pStyle w:val="TOC1"/>
            <w:tabs>
              <w:tab w:val="right" w:leader="dot" w:pos="9016"/>
            </w:tabs>
            <w:rPr>
              <w:noProof/>
              <w:sz w:val="28"/>
              <w:szCs w:val="28"/>
            </w:rPr>
          </w:pPr>
          <w:hyperlink w:history="1" w:anchor="_Toc240379402">
            <w:r w:rsidRPr="0070581B">
              <w:rPr>
                <w:rStyle w:val="Hyperlink"/>
                <w:noProof/>
                <w:sz w:val="28"/>
                <w:szCs w:val="28"/>
              </w:rPr>
              <w:t>Element 3: Recruitment Application Pack</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_Toc240379402 \h </w:instrText>
            </w:r>
            <w:r w:rsidRPr="0070581B">
              <w:rPr>
                <w:noProof/>
                <w:webHidden/>
                <w:sz w:val="28"/>
                <w:szCs w:val="28"/>
              </w:rPr>
            </w:r>
            <w:r w:rsidRPr="0070581B">
              <w:rPr>
                <w:noProof/>
                <w:webHidden/>
                <w:sz w:val="28"/>
                <w:szCs w:val="28"/>
              </w:rPr>
              <w:fldChar w:fldCharType="separate"/>
            </w:r>
            <w:r w:rsidRPr="0070581B">
              <w:rPr>
                <w:noProof/>
                <w:webHidden/>
                <w:sz w:val="28"/>
                <w:szCs w:val="28"/>
              </w:rPr>
              <w:t>7</w:t>
            </w:r>
            <w:r w:rsidRPr="0070581B">
              <w:rPr>
                <w:noProof/>
                <w:webHidden/>
                <w:sz w:val="28"/>
                <w:szCs w:val="28"/>
              </w:rPr>
              <w:fldChar w:fldCharType="end"/>
            </w:r>
          </w:hyperlink>
        </w:p>
        <w:p w:rsidRPr="0070581B" w:rsidR="00D46997" w:rsidRDefault="00D46997" w14:paraId="3712DD35" w14:textId="20C229FE">
          <w:pPr>
            <w:pStyle w:val="TOC2"/>
            <w:tabs>
              <w:tab w:val="right" w:leader="dot" w:pos="9016"/>
            </w:tabs>
            <w:rPr>
              <w:noProof/>
              <w:sz w:val="28"/>
              <w:szCs w:val="28"/>
            </w:rPr>
          </w:pPr>
          <w:hyperlink w:history="1" w:anchor="_Toc240379403">
            <w:r w:rsidRPr="0070581B">
              <w:rPr>
                <w:rStyle w:val="Hyperlink"/>
                <w:noProof/>
                <w:sz w:val="28"/>
                <w:szCs w:val="28"/>
              </w:rPr>
              <w:t>3.1 Selected Job Role</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_Toc240379403 \h </w:instrText>
            </w:r>
            <w:r w:rsidRPr="0070581B">
              <w:rPr>
                <w:noProof/>
                <w:webHidden/>
                <w:sz w:val="28"/>
                <w:szCs w:val="28"/>
              </w:rPr>
            </w:r>
            <w:r w:rsidRPr="0070581B">
              <w:rPr>
                <w:noProof/>
                <w:webHidden/>
                <w:sz w:val="28"/>
                <w:szCs w:val="28"/>
              </w:rPr>
              <w:fldChar w:fldCharType="separate"/>
            </w:r>
            <w:r w:rsidRPr="0070581B">
              <w:rPr>
                <w:noProof/>
                <w:webHidden/>
                <w:sz w:val="28"/>
                <w:szCs w:val="28"/>
              </w:rPr>
              <w:t>7</w:t>
            </w:r>
            <w:r w:rsidRPr="0070581B">
              <w:rPr>
                <w:noProof/>
                <w:webHidden/>
                <w:sz w:val="28"/>
                <w:szCs w:val="28"/>
              </w:rPr>
              <w:fldChar w:fldCharType="end"/>
            </w:r>
          </w:hyperlink>
        </w:p>
        <w:p w:rsidRPr="0070581B" w:rsidR="00D46997" w:rsidRDefault="00D46997" w14:paraId="69BD0E52" w14:textId="2E579302">
          <w:pPr>
            <w:pStyle w:val="TOC2"/>
            <w:tabs>
              <w:tab w:val="right" w:leader="dot" w:pos="9016"/>
            </w:tabs>
            <w:rPr>
              <w:noProof/>
              <w:sz w:val="28"/>
              <w:szCs w:val="28"/>
            </w:rPr>
          </w:pPr>
          <w:hyperlink w:history="1" w:anchor="_Toc240379404">
            <w:r w:rsidRPr="0070581B">
              <w:rPr>
                <w:rStyle w:val="Hyperlink"/>
                <w:noProof/>
                <w:sz w:val="28"/>
                <w:szCs w:val="28"/>
              </w:rPr>
              <w:t>3.2 Tailored Curriculum Vitae (CV)</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_Toc240379404 \h </w:instrText>
            </w:r>
            <w:r w:rsidRPr="0070581B">
              <w:rPr>
                <w:noProof/>
                <w:webHidden/>
                <w:sz w:val="28"/>
                <w:szCs w:val="28"/>
              </w:rPr>
            </w:r>
            <w:r w:rsidRPr="0070581B">
              <w:rPr>
                <w:noProof/>
                <w:webHidden/>
                <w:sz w:val="28"/>
                <w:szCs w:val="28"/>
              </w:rPr>
              <w:fldChar w:fldCharType="separate"/>
            </w:r>
            <w:r w:rsidRPr="0070581B">
              <w:rPr>
                <w:noProof/>
                <w:webHidden/>
                <w:sz w:val="28"/>
                <w:szCs w:val="28"/>
              </w:rPr>
              <w:t>7</w:t>
            </w:r>
            <w:r w:rsidRPr="0070581B">
              <w:rPr>
                <w:noProof/>
                <w:webHidden/>
                <w:sz w:val="28"/>
                <w:szCs w:val="28"/>
              </w:rPr>
              <w:fldChar w:fldCharType="end"/>
            </w:r>
          </w:hyperlink>
        </w:p>
        <w:p w:rsidRPr="0070581B" w:rsidR="00D46997" w:rsidRDefault="00D46997" w14:paraId="14DB585A" w14:textId="17F99AD2">
          <w:pPr>
            <w:pStyle w:val="TOC2"/>
            <w:tabs>
              <w:tab w:val="right" w:leader="dot" w:pos="9016"/>
            </w:tabs>
            <w:rPr>
              <w:noProof/>
              <w:sz w:val="28"/>
              <w:szCs w:val="28"/>
            </w:rPr>
          </w:pPr>
          <w:hyperlink w:history="1" w:anchor="_Toc240379405">
            <w:r w:rsidRPr="0070581B">
              <w:rPr>
                <w:rStyle w:val="Hyperlink"/>
                <w:noProof/>
                <w:sz w:val="28"/>
                <w:szCs w:val="28"/>
              </w:rPr>
              <w:t>3.3 Cover Letter</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_Toc240379405 \h </w:instrText>
            </w:r>
            <w:r w:rsidRPr="0070581B">
              <w:rPr>
                <w:noProof/>
                <w:webHidden/>
                <w:sz w:val="28"/>
                <w:szCs w:val="28"/>
              </w:rPr>
            </w:r>
            <w:r w:rsidRPr="0070581B">
              <w:rPr>
                <w:noProof/>
                <w:webHidden/>
                <w:sz w:val="28"/>
                <w:szCs w:val="28"/>
              </w:rPr>
              <w:fldChar w:fldCharType="separate"/>
            </w:r>
            <w:r w:rsidRPr="0070581B">
              <w:rPr>
                <w:noProof/>
                <w:webHidden/>
                <w:sz w:val="28"/>
                <w:szCs w:val="28"/>
              </w:rPr>
              <w:t>8</w:t>
            </w:r>
            <w:r w:rsidRPr="0070581B">
              <w:rPr>
                <w:noProof/>
                <w:webHidden/>
                <w:sz w:val="28"/>
                <w:szCs w:val="28"/>
              </w:rPr>
              <w:fldChar w:fldCharType="end"/>
            </w:r>
          </w:hyperlink>
        </w:p>
        <w:p w:rsidRPr="0070581B" w:rsidR="00D46997" w:rsidRDefault="00D46997" w14:paraId="3DD93223" w14:textId="073B45C7">
          <w:pPr>
            <w:pStyle w:val="TOC2"/>
            <w:tabs>
              <w:tab w:val="right" w:leader="dot" w:pos="9016"/>
            </w:tabs>
            <w:rPr>
              <w:noProof/>
              <w:sz w:val="28"/>
              <w:szCs w:val="28"/>
            </w:rPr>
          </w:pPr>
          <w:hyperlink w:history="1" w:anchor="_Toc240379406">
            <w:r w:rsidRPr="0070581B">
              <w:rPr>
                <w:rStyle w:val="Hyperlink"/>
                <w:noProof/>
                <w:sz w:val="28"/>
                <w:szCs w:val="28"/>
              </w:rPr>
              <w:t>3.4 LinkedIn Profile</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_Toc240379406 \h </w:instrText>
            </w:r>
            <w:r w:rsidRPr="0070581B">
              <w:rPr>
                <w:noProof/>
                <w:webHidden/>
                <w:sz w:val="28"/>
                <w:szCs w:val="28"/>
              </w:rPr>
            </w:r>
            <w:r w:rsidRPr="0070581B">
              <w:rPr>
                <w:noProof/>
                <w:webHidden/>
                <w:sz w:val="28"/>
                <w:szCs w:val="28"/>
              </w:rPr>
              <w:fldChar w:fldCharType="separate"/>
            </w:r>
            <w:r w:rsidRPr="0070581B">
              <w:rPr>
                <w:noProof/>
                <w:webHidden/>
                <w:sz w:val="28"/>
                <w:szCs w:val="28"/>
              </w:rPr>
              <w:t>8</w:t>
            </w:r>
            <w:r w:rsidRPr="0070581B">
              <w:rPr>
                <w:noProof/>
                <w:webHidden/>
                <w:sz w:val="28"/>
                <w:szCs w:val="28"/>
              </w:rPr>
              <w:fldChar w:fldCharType="end"/>
            </w:r>
          </w:hyperlink>
        </w:p>
        <w:p w:rsidRPr="0070581B" w:rsidR="00D46997" w:rsidRDefault="00D46997" w14:paraId="50654075" w14:textId="33171DC6">
          <w:pPr>
            <w:pStyle w:val="TOC2"/>
            <w:tabs>
              <w:tab w:val="right" w:leader="dot" w:pos="9016"/>
            </w:tabs>
            <w:rPr>
              <w:noProof/>
              <w:sz w:val="28"/>
              <w:szCs w:val="28"/>
            </w:rPr>
          </w:pPr>
          <w:hyperlink w:history="1" w:anchor="_Toc240379407">
            <w:r w:rsidRPr="0070581B">
              <w:rPr>
                <w:rStyle w:val="Hyperlink"/>
                <w:noProof/>
                <w:sz w:val="28"/>
                <w:szCs w:val="28"/>
              </w:rPr>
              <w:t>3.5 Application Rationale</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_Toc240379407 \h </w:instrText>
            </w:r>
            <w:r w:rsidRPr="0070581B">
              <w:rPr>
                <w:noProof/>
                <w:webHidden/>
                <w:sz w:val="28"/>
                <w:szCs w:val="28"/>
              </w:rPr>
            </w:r>
            <w:r w:rsidRPr="0070581B">
              <w:rPr>
                <w:noProof/>
                <w:webHidden/>
                <w:sz w:val="28"/>
                <w:szCs w:val="28"/>
              </w:rPr>
              <w:fldChar w:fldCharType="separate"/>
            </w:r>
            <w:r w:rsidRPr="0070581B">
              <w:rPr>
                <w:noProof/>
                <w:webHidden/>
                <w:sz w:val="28"/>
                <w:szCs w:val="28"/>
              </w:rPr>
              <w:t>8</w:t>
            </w:r>
            <w:r w:rsidRPr="0070581B">
              <w:rPr>
                <w:noProof/>
                <w:webHidden/>
                <w:sz w:val="28"/>
                <w:szCs w:val="28"/>
              </w:rPr>
              <w:fldChar w:fldCharType="end"/>
            </w:r>
          </w:hyperlink>
        </w:p>
        <w:p w:rsidRPr="0070581B" w:rsidR="00D46997" w:rsidRDefault="00D46997" w14:paraId="576696E1" w14:textId="1A5C6811">
          <w:pPr>
            <w:pStyle w:val="TOC1"/>
            <w:tabs>
              <w:tab w:val="right" w:leader="dot" w:pos="9016"/>
            </w:tabs>
            <w:rPr>
              <w:noProof/>
              <w:sz w:val="28"/>
              <w:szCs w:val="28"/>
            </w:rPr>
          </w:pPr>
          <w:hyperlink w:history="1" w:anchor="_Toc240379408">
            <w:r w:rsidRPr="0070581B">
              <w:rPr>
                <w:rStyle w:val="Hyperlink"/>
                <w:noProof/>
                <w:sz w:val="28"/>
                <w:szCs w:val="28"/>
              </w:rPr>
              <w:t>Reference List</w:t>
            </w:r>
            <w:r w:rsidRPr="0070581B">
              <w:rPr>
                <w:noProof/>
                <w:webHidden/>
                <w:sz w:val="28"/>
                <w:szCs w:val="28"/>
              </w:rPr>
              <w:tab/>
            </w:r>
            <w:r w:rsidRPr="0070581B">
              <w:rPr>
                <w:noProof/>
                <w:webHidden/>
                <w:sz w:val="28"/>
                <w:szCs w:val="28"/>
              </w:rPr>
              <w:fldChar w:fldCharType="begin"/>
            </w:r>
            <w:r w:rsidRPr="0070581B">
              <w:rPr>
                <w:noProof/>
                <w:webHidden/>
                <w:sz w:val="28"/>
                <w:szCs w:val="28"/>
              </w:rPr>
              <w:instrText xml:space="preserve"> PAGEREF _Toc240379408 \h </w:instrText>
            </w:r>
            <w:r w:rsidRPr="0070581B">
              <w:rPr>
                <w:noProof/>
                <w:webHidden/>
                <w:sz w:val="28"/>
                <w:szCs w:val="28"/>
              </w:rPr>
            </w:r>
            <w:r w:rsidRPr="0070581B">
              <w:rPr>
                <w:noProof/>
                <w:webHidden/>
                <w:sz w:val="28"/>
                <w:szCs w:val="28"/>
              </w:rPr>
              <w:fldChar w:fldCharType="separate"/>
            </w:r>
            <w:r w:rsidRPr="0070581B">
              <w:rPr>
                <w:noProof/>
                <w:webHidden/>
                <w:sz w:val="28"/>
                <w:szCs w:val="28"/>
              </w:rPr>
              <w:t>8</w:t>
            </w:r>
            <w:r w:rsidRPr="0070581B">
              <w:rPr>
                <w:noProof/>
                <w:webHidden/>
                <w:sz w:val="28"/>
                <w:szCs w:val="28"/>
              </w:rPr>
              <w:fldChar w:fldCharType="end"/>
            </w:r>
          </w:hyperlink>
        </w:p>
        <w:p w:rsidRPr="0070581B" w:rsidR="00D46997" w:rsidRDefault="00D46997" w14:paraId="5CC28592" w14:textId="6611222D">
          <w:pPr>
            <w:rPr>
              <w:sz w:val="28"/>
              <w:szCs w:val="28"/>
            </w:rPr>
          </w:pPr>
          <w:r w:rsidRPr="0070581B">
            <w:rPr>
              <w:b/>
              <w:bCs/>
              <w:noProof/>
              <w:sz w:val="28"/>
              <w:szCs w:val="28"/>
            </w:rPr>
            <w:fldChar w:fldCharType="end"/>
          </w:r>
        </w:p>
      </w:sdtContent>
    </w:sdt>
    <w:p w:rsidRPr="0070581B" w:rsidR="00D46997" w:rsidP="00070126" w:rsidRDefault="00D46997" w14:paraId="4DC79685" w14:textId="77777777">
      <w:pPr>
        <w:rPr>
          <w:rFonts w:ascii="Arial" w:hAnsi="Arial" w:cs="Arial"/>
          <w:sz w:val="28"/>
          <w:szCs w:val="28"/>
        </w:rPr>
        <w:sectPr w:rsidRPr="0070581B" w:rsidR="00D46997" w:rsidSect="00070126">
          <w:pgSz w:w="11906" w:h="16838" w:orient="portrait"/>
          <w:pgMar w:top="1440" w:right="1440" w:bottom="1440" w:left="1440" w:header="708" w:footer="708" w:gutter="0"/>
          <w:cols w:space="708"/>
          <w:docGrid w:linePitch="360"/>
        </w:sectPr>
      </w:pPr>
    </w:p>
    <w:p w:rsidRPr="00B355BD" w:rsidR="00070126" w:rsidP="00070126" w:rsidRDefault="00070126" w14:paraId="3216DD01" w14:textId="45304469">
      <w:pPr>
        <w:pStyle w:val="Heading1"/>
        <w:rPr>
          <w:rFonts w:ascii="Aptos" w:hAnsi="Aptos"/>
          <w:sz w:val="24"/>
          <w:szCs w:val="24"/>
        </w:rPr>
      </w:pPr>
      <w:bookmarkStart w:name="_Toc240379391" w:id="0"/>
      <w:r w:rsidRPr="00B355BD">
        <w:rPr>
          <w:rFonts w:ascii="Aptos" w:hAnsi="Aptos"/>
          <w:sz w:val="24"/>
          <w:szCs w:val="24"/>
        </w:rPr>
        <w:t>Element 1: Career Sector Investigation</w:t>
      </w:r>
      <w:bookmarkEnd w:id="0"/>
    </w:p>
    <w:p w:rsidRPr="00B355BD" w:rsidR="00070126" w:rsidP="00070126" w:rsidRDefault="00070126" w14:paraId="4A0A69A4" w14:textId="77777777">
      <w:pPr>
        <w:pStyle w:val="Heading2"/>
        <w:rPr>
          <w:rFonts w:ascii="Aptos" w:hAnsi="Aptos"/>
          <w:sz w:val="24"/>
          <w:szCs w:val="24"/>
        </w:rPr>
      </w:pPr>
      <w:bookmarkStart w:name="_Toc240379392" w:id="1"/>
      <w:r w:rsidRPr="00B355BD">
        <w:rPr>
          <w:rFonts w:ascii="Aptos" w:hAnsi="Aptos"/>
          <w:sz w:val="24"/>
          <w:szCs w:val="24"/>
        </w:rPr>
        <w:t>1.1 My Chosen Sector or Business Area</w:t>
      </w:r>
      <w:bookmarkEnd w:id="1"/>
    </w:p>
    <w:p w:rsidR="0014709E" w:rsidRDefault="0014709E" w14:paraId="325A152A" w14:textId="26D531AC">
      <w:pPr>
        <w:pStyle w:val="p1"/>
      </w:pPr>
      <w:bookmarkStart w:name="_Toc240379393" w:id="2"/>
      <w:r>
        <w:rPr>
          <w:rStyle w:val="s1"/>
        </w:rPr>
        <w:t>I’ve chosen the digital e-commerce and online retail sector with a long-term goal of building and growing my own independent resale and online retail business. This sector excites me because it blends commercial creativity, digital skills and entrepreneurship – areas I’m passionate about.</w:t>
      </w:r>
      <w:r>
        <w:rPr>
          <w:rStyle w:val="apple-converted-space"/>
          <w:rFonts w:ascii="UICTFontTextStyleBody" w:hAnsi="UICTFontTextStyleBody"/>
        </w:rPr>
        <w:t xml:space="preserve">  </w:t>
      </w:r>
      <w:r>
        <w:rPr>
          <w:rStyle w:val="s1"/>
        </w:rPr>
        <w:t>Currently, I manage resale activity across platforms like Vinted, eBay, TikTok Shop and Amazon and I’m keen to develop this into a sustainable and scalable professional career</w:t>
      </w:r>
      <w:r w:rsidR="00F40090">
        <w:rPr>
          <w:rStyle w:val="s1"/>
        </w:rPr>
        <w:t xml:space="preserve">. </w:t>
      </w:r>
    </w:p>
    <w:p w:rsidR="00BD6EF2" w:rsidP="00070126" w:rsidRDefault="00BD6EF2" w14:paraId="2858397C" w14:textId="77777777">
      <w:pPr>
        <w:pStyle w:val="Heading2"/>
        <w:rPr>
          <w:rFonts w:ascii="Aptos" w:hAnsi="Aptos"/>
          <w:sz w:val="24"/>
          <w:szCs w:val="24"/>
        </w:rPr>
      </w:pPr>
    </w:p>
    <w:p w:rsidR="008C640A" w:rsidP="00070126" w:rsidRDefault="008C640A" w14:paraId="6ED4D561" w14:textId="77777777">
      <w:pPr>
        <w:pStyle w:val="Heading2"/>
        <w:rPr>
          <w:rFonts w:ascii="Aptos" w:hAnsi="Aptos"/>
          <w:sz w:val="24"/>
          <w:szCs w:val="24"/>
        </w:rPr>
      </w:pPr>
    </w:p>
    <w:p w:rsidRPr="00B355BD" w:rsidR="00070126" w:rsidP="00070126" w:rsidRDefault="00070126" w14:paraId="350E5361" w14:textId="557944FB">
      <w:pPr>
        <w:pStyle w:val="Heading2"/>
        <w:rPr>
          <w:rFonts w:ascii="Aptos" w:hAnsi="Aptos"/>
          <w:sz w:val="24"/>
          <w:szCs w:val="24"/>
        </w:rPr>
      </w:pPr>
      <w:r w:rsidRPr="00B355BD">
        <w:rPr>
          <w:rFonts w:ascii="Aptos" w:hAnsi="Aptos"/>
          <w:sz w:val="24"/>
          <w:szCs w:val="24"/>
        </w:rPr>
        <w:t>1.2 Sector / Business Area Research</w:t>
      </w:r>
      <w:bookmarkEnd w:id="2"/>
    </w:p>
    <w:p w:rsidR="0059140F" w:rsidRDefault="0059140F" w14:paraId="3C106673" w14:textId="77777777">
      <w:pPr>
        <w:pStyle w:val="p1"/>
      </w:pPr>
      <w:bookmarkStart w:name="_Toc240379394" w:id="3"/>
      <w:r>
        <w:rPr>
          <w:rStyle w:val="s1"/>
        </w:rPr>
        <w:t>E-commerce encompasses the buying and selling of goods and services online, including marketplaces, direct-to-consumer brands and private resale.</w:t>
      </w:r>
      <w:r>
        <w:rPr>
          <w:rStyle w:val="apple-converted-space"/>
          <w:rFonts w:ascii="UICTFontTextStyleBody" w:hAnsi="UICTFontTextStyleBody"/>
        </w:rPr>
        <w:t xml:space="preserve">  </w:t>
      </w:r>
      <w:r>
        <w:rPr>
          <w:rStyle w:val="s1"/>
        </w:rPr>
        <w:t>In the UK, e-commerce accounted for 26.5% of all retail sales in 2025.</w:t>
      </w:r>
      <w:r>
        <w:rPr>
          <w:rStyle w:val="apple-converted-space"/>
          <w:rFonts w:ascii="UICTFontTextStyleBody" w:hAnsi="UICTFontTextStyleBody"/>
        </w:rPr>
        <w:t xml:space="preserve">  </w:t>
      </w:r>
      <w:r>
        <w:rPr>
          <w:rStyle w:val="s1"/>
        </w:rPr>
        <w:t>The online resale market is particularly strong, growing 11–15% annually faster than traditional retail. This growth is driven by a demand for affordable, sustainable and second-hand goods.</w:t>
      </w:r>
      <w:r>
        <w:rPr>
          <w:rStyle w:val="apple-converted-space"/>
          <w:rFonts w:ascii="UICTFontTextStyleBody" w:hAnsi="UICTFontTextStyleBody"/>
        </w:rPr>
        <w:t xml:space="preserve">  </w:t>
      </w:r>
      <w:r>
        <w:rPr>
          <w:rStyle w:val="s1"/>
        </w:rPr>
        <w:t>Key organisations in this sector include established platforms like Amazon, eBay, Vinted, TikTok and Etsy, alongside independent sellers and digital-native brands.</w:t>
      </w:r>
      <w:r>
        <w:rPr>
          <w:rStyle w:val="apple-converted-space"/>
          <w:rFonts w:ascii="UICTFontTextStyleBody" w:hAnsi="UICTFontTextStyleBody"/>
        </w:rPr>
        <w:t xml:space="preserve">  </w:t>
      </w:r>
      <w:r>
        <w:rPr>
          <w:rStyle w:val="s1"/>
        </w:rPr>
        <w:t>Roles range from marketplace management and digital marketing to logistics, customer experience and business ownership.</w:t>
      </w:r>
      <w:r>
        <w:rPr>
          <w:rStyle w:val="apple-converted-space"/>
          <w:rFonts w:ascii="UICTFontTextStyleBody" w:hAnsi="UICTFontTextStyleBody"/>
        </w:rPr>
        <w:t xml:space="preserve">  </w:t>
      </w:r>
      <w:r>
        <w:rPr>
          <w:rStyle w:val="s1"/>
        </w:rPr>
        <w:t>Customers value convenience, price transparency, product variety and ethical sourcing, making the sector dynamic and fast-paced.</w:t>
      </w:r>
    </w:p>
    <w:p w:rsidR="00D73B7A" w:rsidP="00070126" w:rsidRDefault="00D73B7A" w14:paraId="4CA465AA" w14:textId="77777777">
      <w:pPr>
        <w:pStyle w:val="Heading2"/>
        <w:rPr>
          <w:rFonts w:ascii="Aptos" w:hAnsi="Aptos"/>
          <w:sz w:val="24"/>
          <w:szCs w:val="24"/>
        </w:rPr>
      </w:pPr>
    </w:p>
    <w:p w:rsidRPr="00B355BD" w:rsidR="00070126" w:rsidP="00070126" w:rsidRDefault="00070126" w14:paraId="0281450A" w14:textId="59DD1B86">
      <w:pPr>
        <w:pStyle w:val="Heading2"/>
        <w:rPr>
          <w:rFonts w:ascii="Aptos" w:hAnsi="Aptos"/>
          <w:sz w:val="24"/>
          <w:szCs w:val="24"/>
        </w:rPr>
      </w:pPr>
      <w:r w:rsidRPr="00B355BD">
        <w:rPr>
          <w:rFonts w:ascii="Aptos" w:hAnsi="Aptos"/>
          <w:sz w:val="24"/>
          <w:szCs w:val="24"/>
        </w:rPr>
        <w:t>1.3 Skills, Qualities and Attributes Valued by Employers</w:t>
      </w:r>
      <w:bookmarkEnd w:id="3"/>
    </w:p>
    <w:p w:rsidRPr="00B355BD" w:rsidR="00B5180A" w:rsidP="00571EF9" w:rsidRDefault="00B5180A" w14:paraId="7B028AAA" w14:textId="77777777">
      <w:pPr>
        <w:spacing w:after="0" w:line="360" w:lineRule="atLeast"/>
        <w:rPr>
          <w:rFonts w:ascii="Aptos" w:hAnsi="Aptos" w:eastAsia="Times New Roman" w:cs="Times New Roman"/>
          <w:color w:val="1F2329"/>
          <w:kern w:val="0"/>
          <w:lang w:eastAsia="en-GB"/>
          <w14:ligatures w14:val="none"/>
        </w:rPr>
      </w:pPr>
    </w:p>
    <w:p w:rsidRPr="00177E0A" w:rsidR="00BA443C" w:rsidP="00070126" w:rsidRDefault="00061561" w14:paraId="6F020134" w14:textId="12411870">
      <w:pPr>
        <w:pStyle w:val="li1"/>
        <w:numPr>
          <w:ilvl w:val="0"/>
          <w:numId w:val="14"/>
        </w:numPr>
        <w:rPr>
          <w:rFonts w:eastAsia="Times New Roman"/>
        </w:rPr>
      </w:pPr>
      <w:bookmarkStart w:name="_Toc240379395" w:id="4"/>
      <w:r>
        <w:rPr>
          <w:rStyle w:val="s1"/>
          <w:rFonts w:eastAsia="Times New Roman"/>
        </w:rPr>
        <w:t>Employers and platform operators prioritise digital literacy and platform proficiency.</w:t>
      </w:r>
      <w:r>
        <w:rPr>
          <w:rStyle w:val="apple-converted-space"/>
          <w:rFonts w:ascii="UICTFontTextStyleBody" w:hAnsi="UICTFontTextStyleBody" w:eastAsia="Times New Roman"/>
        </w:rPr>
        <w:t xml:space="preserve">  </w:t>
      </w:r>
      <w:r>
        <w:rPr>
          <w:rStyle w:val="s1"/>
          <w:rFonts w:eastAsia="Times New Roman"/>
        </w:rPr>
        <w:t>This includes understanding how eBay, Amazon and similar systems work, including SEO, listing optimisation and analytics.</w:t>
      </w:r>
      <w:r>
        <w:rPr>
          <w:rStyle w:val="apple-converted-space"/>
          <w:rFonts w:ascii="UICTFontTextStyleBody" w:hAnsi="UICTFontTextStyleBody" w:eastAsia="Times New Roman"/>
        </w:rPr>
        <w:t xml:space="preserve">  </w:t>
      </w:r>
      <w:r>
        <w:rPr>
          <w:rStyle w:val="s1"/>
          <w:rFonts w:eastAsia="Times New Roman"/>
        </w:rPr>
        <w:t>They also value commercial awareness and numeracy, which involves understanding pricing profit margins stock turnover and market trends to make profitable decisions.</w:t>
      </w:r>
      <w:r>
        <w:rPr>
          <w:rStyle w:val="apple-converted-space"/>
          <w:rFonts w:ascii="UICTFontTextStyleBody" w:hAnsi="UICTFontTextStyleBody" w:eastAsia="Times New Roman"/>
        </w:rPr>
        <w:t xml:space="preserve">  </w:t>
      </w:r>
      <w:r>
        <w:rPr>
          <w:rStyle w:val="s1"/>
          <w:rFonts w:eastAsia="Times New Roman"/>
        </w:rPr>
        <w:t>Effective communication and customer service are crucial, as prompt and professional responses to queries and the maintenance of positive seller-buyer relationships are vital for feedback scores and trust.</w:t>
      </w:r>
      <w:r>
        <w:rPr>
          <w:rStyle w:val="apple-converted-space"/>
          <w:rFonts w:ascii="UICTFontTextStyleBody" w:hAnsi="UICTFontTextStyleBody" w:eastAsia="Times New Roman"/>
        </w:rPr>
        <w:t xml:space="preserve">  </w:t>
      </w:r>
      <w:r>
        <w:rPr>
          <w:rStyle w:val="s1"/>
          <w:rFonts w:eastAsia="Times New Roman"/>
        </w:rPr>
        <w:t>Furthermore, adaptability and problem-solving are important for quickly navigating policy changes supply chain delays and platform updates.</w:t>
      </w:r>
      <w:r>
        <w:rPr>
          <w:rStyle w:val="apple-converted-space"/>
          <w:rFonts w:ascii="UICTFontTextStyleBody" w:hAnsi="UICTFontTextStyleBody" w:eastAsia="Times New Roman"/>
        </w:rPr>
        <w:t xml:space="preserve">  </w:t>
      </w:r>
      <w:r>
        <w:rPr>
          <w:rStyle w:val="s1"/>
          <w:rFonts w:eastAsia="Times New Roman"/>
        </w:rPr>
        <w:t>Finally, integrity and reliability are key, with honest product descriptions and transparent trading building a strong reputation that underpins long-term success in resale.</w:t>
      </w:r>
    </w:p>
    <w:p w:rsidR="00BA443C" w:rsidP="00070126" w:rsidRDefault="00BA443C" w14:paraId="654D294C" w14:textId="77777777">
      <w:pPr>
        <w:pStyle w:val="Heading2"/>
        <w:rPr>
          <w:rFonts w:ascii="Aptos" w:hAnsi="Aptos"/>
          <w:sz w:val="24"/>
          <w:szCs w:val="24"/>
        </w:rPr>
      </w:pPr>
    </w:p>
    <w:p w:rsidRPr="00B355BD" w:rsidR="00070126" w:rsidP="00070126" w:rsidRDefault="00070126" w14:paraId="0D673435" w14:textId="3AF50853">
      <w:pPr>
        <w:pStyle w:val="Heading2"/>
        <w:rPr>
          <w:rFonts w:ascii="Aptos" w:hAnsi="Aptos"/>
          <w:sz w:val="24"/>
          <w:szCs w:val="24"/>
        </w:rPr>
      </w:pPr>
      <w:r w:rsidRPr="00B355BD">
        <w:rPr>
          <w:rFonts w:ascii="Aptos" w:hAnsi="Aptos"/>
          <w:sz w:val="24"/>
          <w:szCs w:val="24"/>
        </w:rPr>
        <w:t>1.4 Current Trends Affecting the Sector</w:t>
      </w:r>
      <w:bookmarkEnd w:id="4"/>
    </w:p>
    <w:p w:rsidR="00304C4D" w:rsidRDefault="00304C4D" w14:paraId="69906639" w14:textId="77777777">
      <w:pPr>
        <w:pStyle w:val="p1"/>
      </w:pPr>
      <w:r>
        <w:rPr>
          <w:rStyle w:val="s1"/>
        </w:rPr>
        <w:t>Three major trends are reshaping the industry:</w:t>
      </w:r>
    </w:p>
    <w:p w:rsidR="00304C4D" w:rsidRDefault="00304C4D" w14:paraId="63AE8B58" w14:textId="77777777">
      <w:pPr>
        <w:pStyle w:val="p2"/>
      </w:pPr>
    </w:p>
    <w:p w:rsidR="00304C4D" w:rsidP="00304C4D" w:rsidRDefault="00304C4D" w14:paraId="3A24ABBA" w14:textId="77777777">
      <w:pPr>
        <w:pStyle w:val="li1"/>
        <w:numPr>
          <w:ilvl w:val="0"/>
          <w:numId w:val="15"/>
        </w:numPr>
        <w:rPr>
          <w:rFonts w:eastAsia="Times New Roman"/>
        </w:rPr>
      </w:pPr>
      <w:r>
        <w:rPr>
          <w:rStyle w:val="s1"/>
          <w:rFonts w:eastAsia="Times New Roman"/>
        </w:rPr>
        <w:t>Artificial Intelligence (AI) is revolutionising the market. Sellers are leveraging AI tools for product research, optimised listing creation, competitor pricing analysis and demand forecasting. This boosts efficiency but demands digital adaptability.</w:t>
      </w:r>
    </w:p>
    <w:p w:rsidR="00304C4D" w:rsidP="41EA5C16" w:rsidRDefault="00304C4D" w14:paraId="2BDCC29B" w14:textId="77777777">
      <w:pPr>
        <w:pStyle w:val="li2"/>
        <w:ind w:left="720"/>
        <w:rPr>
          <w:rFonts w:eastAsia="Times New Roman"/>
        </w:rPr>
      </w:pPr>
    </w:p>
    <w:p w:rsidR="00304C4D" w:rsidP="00304C4D" w:rsidRDefault="00304C4D" w14:paraId="4F228B73" w14:textId="77777777">
      <w:pPr>
        <w:pStyle w:val="li1"/>
        <w:numPr>
          <w:ilvl w:val="0"/>
          <w:numId w:val="15"/>
        </w:numPr>
        <w:rPr>
          <w:rFonts w:eastAsia="Times New Roman"/>
        </w:rPr>
      </w:pPr>
      <w:r>
        <w:rPr>
          <w:rStyle w:val="s1"/>
          <w:rFonts w:eastAsia="Times New Roman"/>
        </w:rPr>
        <w:t>Hybrid and remote working are becoming increasingly common. E-commerce roles and business management can now be managed flexibly from anywhere, increasing accessibility but also intensifying competition as more people enter the market.</w:t>
      </w:r>
    </w:p>
    <w:p w:rsidR="00304C4D" w:rsidP="41EA5C16" w:rsidRDefault="00304C4D" w14:paraId="7B4C9E21" w14:textId="77777777">
      <w:pPr>
        <w:pStyle w:val="li2"/>
        <w:ind w:left="720"/>
        <w:rPr>
          <w:rFonts w:eastAsia="Times New Roman"/>
        </w:rPr>
      </w:pPr>
    </w:p>
    <w:p w:rsidR="00304C4D" w:rsidP="00304C4D" w:rsidRDefault="00304C4D" w14:paraId="455B52A5" w14:textId="77777777">
      <w:pPr>
        <w:pStyle w:val="li1"/>
        <w:numPr>
          <w:ilvl w:val="0"/>
          <w:numId w:val="15"/>
        </w:numPr>
        <w:rPr>
          <w:rFonts w:eastAsia="Times New Roman"/>
        </w:rPr>
      </w:pPr>
      <w:r>
        <w:rPr>
          <w:rStyle w:val="s1"/>
          <w:rFonts w:eastAsia="Times New Roman"/>
        </w:rPr>
        <w:t>Sustainability and the circular economy are driving the resale boom. Consumers are increasingly favouring pre-loved items to reduce waste.</w:t>
      </w:r>
      <w:r>
        <w:rPr>
          <w:rStyle w:val="apple-converted-space"/>
          <w:rFonts w:ascii="UICTFontTextStyleBody" w:hAnsi="UICTFontTextStyleBody" w:eastAsia="Times New Roman"/>
        </w:rPr>
        <w:t xml:space="preserve">  </w:t>
      </w:r>
      <w:r>
        <w:rPr>
          <w:rStyle w:val="s1"/>
          <w:rFonts w:eastAsia="Times New Roman"/>
        </w:rPr>
        <w:t>Platforms are actively promoting second-hand categories, creating growth opportunities for ethical sellers.</w:t>
      </w:r>
    </w:p>
    <w:p w:rsidR="00304C4D" w:rsidP="41EA5C16" w:rsidRDefault="00304C4D" w14:paraId="5B7E6B1E" w14:textId="77777777">
      <w:pPr>
        <w:pStyle w:val="li2"/>
        <w:ind w:left="720"/>
        <w:rPr>
          <w:rFonts w:eastAsia="Times New Roman"/>
        </w:rPr>
      </w:pPr>
    </w:p>
    <w:p w:rsidR="00304C4D" w:rsidP="00304C4D" w:rsidRDefault="00304C4D" w14:paraId="1BE03C50" w14:textId="77777777">
      <w:pPr>
        <w:pStyle w:val="li1"/>
        <w:numPr>
          <w:ilvl w:val="0"/>
          <w:numId w:val="15"/>
        </w:numPr>
        <w:rPr>
          <w:rFonts w:eastAsia="Times New Roman"/>
        </w:rPr>
      </w:pPr>
      <w:r>
        <w:rPr>
          <w:rStyle w:val="s1"/>
          <w:rFonts w:eastAsia="Times New Roman"/>
        </w:rPr>
        <w:t>A skills shortage is also a significant trend. There’s a documented gap between graduates and small-business owners who possess technical digital skills and practical commercial understanding. This presents a strong area for career growth.</w:t>
      </w:r>
    </w:p>
    <w:p w:rsidR="00304C4D" w:rsidRDefault="00304C4D" w14:paraId="04767772" w14:textId="77777777">
      <w:pPr>
        <w:pStyle w:val="p1"/>
      </w:pPr>
      <w:r>
        <w:rPr>
          <w:rStyle w:val="s1"/>
        </w:rPr>
        <w:t> </w:t>
      </w:r>
    </w:p>
    <w:p w:rsidRPr="00B355BD" w:rsidR="00070126" w:rsidP="00070126" w:rsidRDefault="00070126" w14:paraId="04C2A73D" w14:textId="421FC4A7">
      <w:pPr>
        <w:rPr>
          <w:rFonts w:ascii="Aptos" w:hAnsi="Aptos"/>
        </w:rPr>
      </w:pPr>
    </w:p>
    <w:p w:rsidRPr="00B355BD" w:rsidR="00070126" w:rsidP="00070126" w:rsidRDefault="00070126" w14:paraId="3A968F26" w14:textId="77777777">
      <w:pPr>
        <w:pStyle w:val="Heading2"/>
        <w:rPr>
          <w:rFonts w:ascii="Aptos" w:hAnsi="Aptos"/>
          <w:sz w:val="24"/>
          <w:szCs w:val="24"/>
        </w:rPr>
      </w:pPr>
      <w:bookmarkStart w:name="_Toc240379396" w:id="5"/>
      <w:r w:rsidRPr="00B355BD">
        <w:rPr>
          <w:rFonts w:ascii="Aptos" w:hAnsi="Aptos"/>
          <w:sz w:val="24"/>
          <w:szCs w:val="24"/>
        </w:rPr>
        <w:t>1.5 Personal Career Fit</w:t>
      </w:r>
      <w:bookmarkEnd w:id="5"/>
    </w:p>
    <w:p w:rsidR="00BE14D1" w:rsidRDefault="00BE14D1" w14:paraId="3AF65788" w14:textId="4CE59CAF">
      <w:pPr>
        <w:pStyle w:val="p1"/>
        <w:rPr>
          <w:rStyle w:val="s1"/>
        </w:rPr>
      </w:pPr>
      <w:bookmarkStart w:name="_Toc240379397" w:id="6"/>
      <w:r w:rsidRPr="41EA5C16" w:rsidR="00BE14D1">
        <w:rPr>
          <w:rStyle w:val="s1"/>
        </w:rPr>
        <w:t>This sector aligns perfectly with my interests. I already enjoy sourcing products creating listings and interacting with buyers and the fast-paced digital environment is incredibly stimulating.</w:t>
      </w:r>
      <w:r w:rsidRPr="41EA5C16" w:rsidR="00BE14D1">
        <w:rPr>
          <w:rStyle w:val="apple-converted-space"/>
          <w:rFonts w:ascii="UICTFontTextStyleBody" w:hAnsi="UICTFontTextStyleBody"/>
        </w:rPr>
        <w:t xml:space="preserve">  </w:t>
      </w:r>
      <w:r w:rsidRPr="41EA5C16" w:rsidR="00BE14D1">
        <w:rPr>
          <w:rStyle w:val="s1"/>
        </w:rPr>
        <w:t>My current strengths include familiarity with major platforms, meticulous attention to detail in descriptions and excellent customer communication.</w:t>
      </w:r>
      <w:r w:rsidRPr="41EA5C16" w:rsidR="00BE14D1">
        <w:rPr>
          <w:rStyle w:val="apple-converted-space"/>
          <w:rFonts w:ascii="UICTFontTextStyleBody" w:hAnsi="UICTFontTextStyleBody"/>
        </w:rPr>
        <w:t xml:space="preserve">  </w:t>
      </w:r>
      <w:r w:rsidRPr="41EA5C16" w:rsidR="211E5BEB">
        <w:rPr>
          <w:rStyle w:val="s1"/>
        </w:rPr>
        <w:t>However,</w:t>
      </w:r>
      <w:r w:rsidRPr="41EA5C16" w:rsidR="00BE14D1">
        <w:rPr>
          <w:rStyle w:val="s1"/>
        </w:rPr>
        <w:t xml:space="preserve"> </w:t>
      </w:r>
      <w:r w:rsidRPr="41EA5C16" w:rsidR="00BE14D1">
        <w:rPr>
          <w:rStyle w:val="s1"/>
        </w:rPr>
        <w:t xml:space="preserve">I’m keen to develop stronger financial planning, advanced data </w:t>
      </w:r>
      <w:r w:rsidRPr="41EA5C16" w:rsidR="00BE14D1">
        <w:rPr>
          <w:rStyle w:val="s1"/>
        </w:rPr>
        <w:t>analysis</w:t>
      </w:r>
      <w:r w:rsidRPr="41EA5C16" w:rsidR="00BE14D1">
        <w:rPr>
          <w:rStyle w:val="s1"/>
        </w:rPr>
        <w:t xml:space="preserve"> and long-term business strategy skills to transition from casual resale to a fully established business. This path aligns perfectly with my aspiration to work independently build something of my own conduct research and grow professionally within a modern forward-thinking industry.</w:t>
      </w:r>
    </w:p>
    <w:p w:rsidR="00BE14D1" w:rsidRDefault="00BE14D1" w14:paraId="657482BB" w14:textId="77777777">
      <w:pPr>
        <w:pStyle w:val="p1"/>
      </w:pPr>
    </w:p>
    <w:p w:rsidRPr="00B355BD" w:rsidR="00070126" w:rsidP="00070126" w:rsidRDefault="00070126" w14:paraId="58539CD2" w14:textId="36B5546C">
      <w:pPr>
        <w:pStyle w:val="Heading1"/>
        <w:rPr>
          <w:rFonts w:ascii="Aptos" w:hAnsi="Aptos"/>
          <w:sz w:val="24"/>
          <w:szCs w:val="24"/>
        </w:rPr>
      </w:pPr>
      <w:r w:rsidRPr="00B355BD">
        <w:rPr>
          <w:rFonts w:ascii="Aptos" w:hAnsi="Aptos"/>
          <w:sz w:val="24"/>
          <w:szCs w:val="24"/>
        </w:rPr>
        <w:t>Element 2: Skills Audit and Professional Development Plan</w:t>
      </w:r>
      <w:bookmarkEnd w:id="6"/>
    </w:p>
    <w:p w:rsidRPr="00B355BD" w:rsidR="00070126" w:rsidP="00070126" w:rsidRDefault="00070126" w14:paraId="68F71E70" w14:textId="77777777">
      <w:pPr>
        <w:pStyle w:val="Heading2"/>
        <w:rPr>
          <w:rFonts w:ascii="Aptos" w:hAnsi="Aptos"/>
          <w:sz w:val="24"/>
          <w:szCs w:val="24"/>
        </w:rPr>
      </w:pPr>
      <w:bookmarkStart w:name="_Toc240379398" w:id="7"/>
      <w:r w:rsidRPr="00B355BD">
        <w:rPr>
          <w:rFonts w:ascii="Aptos" w:hAnsi="Aptos"/>
          <w:sz w:val="24"/>
          <w:szCs w:val="24"/>
        </w:rPr>
        <w:t>2.1 Personal SWOT Analysis</w:t>
      </w:r>
      <w:bookmarkEnd w:id="7"/>
    </w:p>
    <w:p w:rsidRPr="00B355BD" w:rsidR="003A2AB2" w:rsidP="003A2AB2" w:rsidRDefault="003A2AB2" w14:paraId="27FF28BC" w14:textId="77777777"/>
    <w:p w:rsidRPr="00B355BD" w:rsidR="003A2AB2" w:rsidP="003A2AB2" w:rsidRDefault="003A2AB2" w14:paraId="2ECD111F" w14:textId="77777777"/>
    <w:p w:rsidRPr="00B355BD" w:rsidR="003A2AB2" w:rsidP="003A2AB2" w:rsidRDefault="003A2AB2" w14:paraId="5C487075" w14:textId="77777777"/>
    <w:p w:rsidRPr="00B355BD" w:rsidR="003A2AB2" w:rsidP="003A2AB2" w:rsidRDefault="003A2AB2" w14:paraId="77568A9A" w14:textId="77777777"/>
    <w:p w:rsidRPr="00B355BD" w:rsidR="00B2171B" w:rsidP="00B2171B" w:rsidRDefault="00B2171B" w14:paraId="5F7650AE" w14:textId="77777777"/>
    <w:tbl>
      <w:tblPr>
        <w:tblStyle w:val="TableGrid"/>
        <w:tblW w:w="0" w:type="auto"/>
        <w:tblLook w:val="04A0" w:firstRow="1" w:lastRow="0" w:firstColumn="1" w:lastColumn="0" w:noHBand="0" w:noVBand="1"/>
      </w:tblPr>
      <w:tblGrid>
        <w:gridCol w:w="4508"/>
        <w:gridCol w:w="4508"/>
      </w:tblGrid>
      <w:tr w:rsidRPr="00B355BD" w:rsidR="00070126" w:rsidTr="41EA5C16" w14:paraId="10ECA783" w14:textId="77777777">
        <w:tc>
          <w:tcPr>
            <w:tcW w:w="5040" w:type="dxa"/>
            <w:shd w:val="clear" w:color="auto" w:fill="F2F2F2" w:themeFill="background1" w:themeFillShade="F2"/>
            <w:tcMar/>
            <w:vAlign w:val="center"/>
          </w:tcPr>
          <w:p w:rsidRPr="00B355BD" w:rsidR="00070126" w:rsidRDefault="00070126" w14:paraId="6B57A9B8" w14:textId="239C4669">
            <w:pPr>
              <w:rPr>
                <w:rFonts w:ascii="Aptos" w:hAnsi="Aptos"/>
                <w:sz w:val="24"/>
                <w:szCs w:val="24"/>
              </w:rPr>
            </w:pPr>
            <w:r w:rsidRPr="00B355BD">
              <w:rPr>
                <w:rFonts w:ascii="Aptos" w:hAnsi="Aptos"/>
                <w:b/>
                <w:sz w:val="24"/>
                <w:szCs w:val="24"/>
              </w:rPr>
              <w:t>STRENGTHS</w:t>
            </w:r>
            <w:r w:rsidRPr="00B355BD">
              <w:rPr>
                <w:rFonts w:ascii="Aptos" w:hAnsi="Aptos"/>
                <w:b/>
                <w:sz w:val="24"/>
                <w:szCs w:val="24"/>
              </w:rPr>
              <w:br/>
            </w:r>
            <w:r w:rsidRPr="00B355BD">
              <w:rPr>
                <w:rFonts w:ascii="Aptos" w:hAnsi="Aptos"/>
                <w:b/>
                <w:sz w:val="24"/>
                <w:szCs w:val="24"/>
              </w:rPr>
              <w:br/>
            </w:r>
            <w:r w:rsidRPr="00B355BD">
              <w:rPr>
                <w:rFonts w:ascii="Aptos" w:hAnsi="Aptos"/>
                <w:b/>
                <w:sz w:val="24"/>
                <w:szCs w:val="24"/>
              </w:rPr>
              <w:t xml:space="preserve">• </w:t>
            </w:r>
            <w:r w:rsidR="005A5130">
              <w:rPr>
                <w:rFonts w:ascii="Aptos" w:hAnsi="Aptos"/>
                <w:b/>
                <w:sz w:val="24"/>
                <w:szCs w:val="24"/>
              </w:rPr>
              <w:t xml:space="preserve">I’m strong </w:t>
            </w:r>
            <w:r w:rsidR="005D719F">
              <w:rPr>
                <w:rFonts w:ascii="Aptos" w:hAnsi="Aptos"/>
                <w:b/>
                <w:sz w:val="24"/>
                <w:szCs w:val="24"/>
              </w:rPr>
              <w:t>and self- motivated</w:t>
            </w:r>
            <w:r w:rsidR="003C7489">
              <w:rPr>
                <w:rFonts w:ascii="Aptos" w:hAnsi="Aptos"/>
                <w:b/>
                <w:sz w:val="24"/>
                <w:szCs w:val="24"/>
              </w:rPr>
              <w:t>,</w:t>
            </w:r>
            <w:r w:rsidR="00C5779B">
              <w:rPr>
                <w:rFonts w:ascii="Aptos" w:hAnsi="Aptos"/>
                <w:b/>
                <w:sz w:val="24"/>
                <w:szCs w:val="24"/>
              </w:rPr>
              <w:t xml:space="preserve"> comfortable </w:t>
            </w:r>
            <w:r w:rsidR="001B4817">
              <w:rPr>
                <w:rFonts w:ascii="Aptos" w:hAnsi="Aptos"/>
                <w:b/>
                <w:sz w:val="24"/>
                <w:szCs w:val="24"/>
              </w:rPr>
              <w:t>working independently</w:t>
            </w:r>
            <w:r w:rsidR="00931A19">
              <w:rPr>
                <w:rFonts w:ascii="Aptos" w:hAnsi="Aptos"/>
                <w:b/>
                <w:sz w:val="24"/>
                <w:szCs w:val="24"/>
              </w:rPr>
              <w:t xml:space="preserve">. </w:t>
            </w:r>
            <w:r w:rsidRPr="00B355BD">
              <w:rPr>
                <w:rFonts w:ascii="Aptos" w:hAnsi="Aptos"/>
                <w:b/>
                <w:sz w:val="24"/>
                <w:szCs w:val="24"/>
              </w:rPr>
              <w:br/>
            </w:r>
            <w:r w:rsidRPr="00B355BD">
              <w:rPr>
                <w:rFonts w:ascii="Aptos" w:hAnsi="Aptos"/>
                <w:b/>
                <w:sz w:val="24"/>
                <w:szCs w:val="24"/>
              </w:rPr>
              <w:t xml:space="preserve">• </w:t>
            </w:r>
            <w:r w:rsidR="002C00EB">
              <w:rPr>
                <w:rFonts w:ascii="Aptos" w:hAnsi="Aptos"/>
                <w:b/>
                <w:sz w:val="24"/>
                <w:szCs w:val="24"/>
              </w:rPr>
              <w:t xml:space="preserve">I have a </w:t>
            </w:r>
            <w:r w:rsidR="00F54477">
              <w:rPr>
                <w:rFonts w:ascii="Aptos" w:hAnsi="Aptos"/>
                <w:b/>
                <w:sz w:val="24"/>
                <w:szCs w:val="24"/>
              </w:rPr>
              <w:t xml:space="preserve">reliable </w:t>
            </w:r>
            <w:r w:rsidR="0099728F">
              <w:rPr>
                <w:rFonts w:ascii="Aptos" w:hAnsi="Aptos"/>
                <w:b/>
                <w:sz w:val="24"/>
                <w:szCs w:val="24"/>
              </w:rPr>
              <w:t xml:space="preserve">track </w:t>
            </w:r>
            <w:r w:rsidR="00EC5E7D">
              <w:rPr>
                <w:rFonts w:ascii="Aptos" w:hAnsi="Aptos"/>
                <w:b/>
                <w:sz w:val="24"/>
                <w:szCs w:val="24"/>
              </w:rPr>
              <w:t xml:space="preserve">record of </w:t>
            </w:r>
            <w:r w:rsidR="005A4F0E">
              <w:rPr>
                <w:rFonts w:ascii="Aptos" w:hAnsi="Aptos"/>
                <w:b/>
                <w:sz w:val="24"/>
                <w:szCs w:val="24"/>
              </w:rPr>
              <w:t xml:space="preserve">providing excellent </w:t>
            </w:r>
            <w:r w:rsidR="002A03D8">
              <w:rPr>
                <w:rFonts w:ascii="Aptos" w:hAnsi="Aptos"/>
                <w:b/>
                <w:sz w:val="24"/>
                <w:szCs w:val="24"/>
              </w:rPr>
              <w:t>customer service</w:t>
            </w:r>
            <w:r w:rsidR="007F46B2">
              <w:rPr>
                <w:rFonts w:ascii="Aptos" w:hAnsi="Aptos"/>
                <w:b/>
                <w:sz w:val="24"/>
                <w:szCs w:val="24"/>
              </w:rPr>
              <w:t xml:space="preserve">, </w:t>
            </w:r>
            <w:r w:rsidR="001A112C">
              <w:rPr>
                <w:rFonts w:ascii="Aptos" w:hAnsi="Aptos"/>
                <w:b/>
                <w:sz w:val="24"/>
                <w:szCs w:val="24"/>
              </w:rPr>
              <w:t xml:space="preserve">communicating effectively </w:t>
            </w:r>
            <w:r w:rsidR="00930D7C">
              <w:rPr>
                <w:rFonts w:ascii="Aptos" w:hAnsi="Aptos"/>
                <w:b/>
                <w:sz w:val="24"/>
                <w:szCs w:val="24"/>
              </w:rPr>
              <w:t xml:space="preserve">and receiving </w:t>
            </w:r>
            <w:r w:rsidR="00D71815">
              <w:rPr>
                <w:rFonts w:ascii="Aptos" w:hAnsi="Aptos"/>
                <w:b/>
                <w:sz w:val="24"/>
                <w:szCs w:val="24"/>
              </w:rPr>
              <w:t>positive feedback.</w:t>
            </w:r>
            <w:r w:rsidRPr="00B355BD">
              <w:rPr>
                <w:rFonts w:ascii="Aptos" w:hAnsi="Aptos"/>
                <w:b/>
                <w:sz w:val="24"/>
                <w:szCs w:val="24"/>
              </w:rPr>
              <w:br/>
            </w:r>
            <w:r w:rsidRPr="00B355BD">
              <w:rPr>
                <w:rFonts w:ascii="Aptos" w:hAnsi="Aptos"/>
                <w:b/>
                <w:sz w:val="24"/>
                <w:szCs w:val="24"/>
              </w:rPr>
              <w:t xml:space="preserve">• </w:t>
            </w:r>
            <w:r w:rsidR="003E1E75">
              <w:rPr>
                <w:rFonts w:ascii="Aptos" w:hAnsi="Aptos"/>
                <w:b/>
                <w:sz w:val="24"/>
                <w:szCs w:val="24"/>
              </w:rPr>
              <w:t xml:space="preserve">I’m also familiar </w:t>
            </w:r>
            <w:r w:rsidR="00AB0253">
              <w:rPr>
                <w:rFonts w:ascii="Aptos" w:hAnsi="Aptos"/>
                <w:b/>
                <w:sz w:val="24"/>
                <w:szCs w:val="24"/>
              </w:rPr>
              <w:t xml:space="preserve">with e-commerce platforms </w:t>
            </w:r>
            <w:r w:rsidR="00D10607">
              <w:rPr>
                <w:rFonts w:ascii="Aptos" w:hAnsi="Aptos"/>
                <w:b/>
                <w:sz w:val="24"/>
                <w:szCs w:val="24"/>
              </w:rPr>
              <w:t xml:space="preserve">like </w:t>
            </w:r>
            <w:r w:rsidR="004E3513">
              <w:rPr>
                <w:rFonts w:ascii="Aptos" w:hAnsi="Aptos"/>
                <w:b/>
                <w:sz w:val="24"/>
                <w:szCs w:val="24"/>
              </w:rPr>
              <w:t>eBay</w:t>
            </w:r>
            <w:r w:rsidR="00190251">
              <w:rPr>
                <w:rFonts w:ascii="Aptos" w:hAnsi="Aptos"/>
                <w:b/>
                <w:sz w:val="24"/>
                <w:szCs w:val="24"/>
              </w:rPr>
              <w:t>, Amazon</w:t>
            </w:r>
            <w:r w:rsidR="0083441A">
              <w:rPr>
                <w:rFonts w:ascii="Aptos" w:hAnsi="Aptos"/>
                <w:b/>
                <w:sz w:val="24"/>
                <w:szCs w:val="24"/>
              </w:rPr>
              <w:t xml:space="preserve"> and </w:t>
            </w:r>
            <w:r w:rsidR="00C73823">
              <w:rPr>
                <w:rFonts w:ascii="Aptos" w:hAnsi="Aptos"/>
                <w:b/>
                <w:sz w:val="24"/>
                <w:szCs w:val="24"/>
              </w:rPr>
              <w:t xml:space="preserve">Vinted </w:t>
            </w:r>
            <w:r w:rsidR="00134C59">
              <w:rPr>
                <w:rFonts w:ascii="Aptos" w:hAnsi="Aptos"/>
                <w:b/>
                <w:sz w:val="24"/>
                <w:szCs w:val="24"/>
              </w:rPr>
              <w:t xml:space="preserve">and I’m </w:t>
            </w:r>
            <w:r w:rsidR="00E15D9D">
              <w:rPr>
                <w:rFonts w:ascii="Aptos" w:hAnsi="Aptos"/>
                <w:b/>
                <w:sz w:val="24"/>
                <w:szCs w:val="24"/>
              </w:rPr>
              <w:t xml:space="preserve">experienced in listing </w:t>
            </w:r>
            <w:r w:rsidR="006C3E5B">
              <w:rPr>
                <w:rFonts w:ascii="Aptos" w:hAnsi="Aptos"/>
                <w:b/>
                <w:sz w:val="24"/>
                <w:szCs w:val="24"/>
              </w:rPr>
              <w:t>processes</w:t>
            </w:r>
            <w:r w:rsidR="00E51994">
              <w:rPr>
                <w:rFonts w:ascii="Aptos" w:hAnsi="Aptos"/>
                <w:b/>
                <w:sz w:val="24"/>
                <w:szCs w:val="24"/>
              </w:rPr>
              <w:t>.</w:t>
            </w:r>
            <w:r w:rsidRPr="00B355BD">
              <w:rPr>
                <w:rFonts w:ascii="Aptos" w:hAnsi="Aptos"/>
                <w:b/>
                <w:sz w:val="24"/>
                <w:szCs w:val="24"/>
              </w:rPr>
              <w:br/>
            </w:r>
          </w:p>
        </w:tc>
        <w:tc>
          <w:tcPr>
            <w:tcW w:w="5040" w:type="dxa"/>
            <w:shd w:val="clear" w:color="auto" w:fill="F2F2F2" w:themeFill="background1" w:themeFillShade="F2"/>
            <w:tcMar/>
            <w:vAlign w:val="center"/>
          </w:tcPr>
          <w:p w:rsidRPr="00B355BD" w:rsidR="00070126" w:rsidRDefault="00070126" w14:paraId="1D16DB6D" w14:textId="6C23C725">
            <w:pPr>
              <w:rPr>
                <w:rFonts w:ascii="Aptos" w:hAnsi="Aptos"/>
                <w:sz w:val="24"/>
                <w:szCs w:val="24"/>
              </w:rPr>
            </w:pPr>
            <w:r w:rsidRPr="41EA5C16" w:rsidR="00070126">
              <w:rPr>
                <w:rFonts w:ascii="Aptos" w:hAnsi="Aptos"/>
                <w:b w:val="1"/>
                <w:bCs w:val="1"/>
                <w:sz w:val="24"/>
                <w:szCs w:val="24"/>
              </w:rPr>
              <w:t>WEAKNESSES / AREAS FOR DEVELOPMENT</w:t>
            </w:r>
            <w:r>
              <w:br/>
            </w:r>
            <w:r>
              <w:br/>
            </w:r>
            <w:r w:rsidRPr="41EA5C16" w:rsidR="00070126">
              <w:rPr>
                <w:rFonts w:ascii="Aptos" w:hAnsi="Aptos"/>
                <w:b w:val="1"/>
                <w:bCs w:val="1"/>
                <w:sz w:val="24"/>
                <w:szCs w:val="24"/>
              </w:rPr>
              <w:t xml:space="preserve">• </w:t>
            </w:r>
            <w:r w:rsidRPr="41EA5C16" w:rsidR="7DB0B927">
              <w:rPr>
                <w:rFonts w:ascii="Aptos" w:hAnsi="Aptos"/>
                <w:b w:val="1"/>
                <w:bCs w:val="1"/>
                <w:sz w:val="24"/>
                <w:szCs w:val="24"/>
              </w:rPr>
              <w:t xml:space="preserve">Taking on </w:t>
            </w:r>
            <w:r w:rsidRPr="41EA5C16" w:rsidR="7802B7B6">
              <w:rPr>
                <w:rFonts w:ascii="Aptos" w:hAnsi="Aptos"/>
                <w:b w:val="1"/>
                <w:bCs w:val="1"/>
                <w:sz w:val="24"/>
                <w:szCs w:val="24"/>
              </w:rPr>
              <w:t xml:space="preserve">too many </w:t>
            </w:r>
            <w:r w:rsidRPr="41EA5C16" w:rsidR="7FF1EECF">
              <w:rPr>
                <w:sz w:val="24"/>
                <w:szCs w:val="24"/>
              </w:rPr>
              <w:t>tasks without prioritizing effectively</w:t>
            </w:r>
            <w:r w:rsidRPr="41EA5C16" w:rsidR="267D92E0">
              <w:rPr>
                <w:sz w:val="24"/>
                <w:szCs w:val="24"/>
              </w:rPr>
              <w:t>.</w:t>
            </w:r>
            <w:r>
              <w:br/>
            </w:r>
            <w:r w:rsidRPr="41EA5C16" w:rsidR="00070126">
              <w:rPr>
                <w:rFonts w:ascii="Aptos" w:hAnsi="Aptos"/>
                <w:b w:val="1"/>
                <w:bCs w:val="1"/>
                <w:sz w:val="24"/>
                <w:szCs w:val="24"/>
              </w:rPr>
              <w:t xml:space="preserve">• </w:t>
            </w:r>
            <w:r w:rsidRPr="41EA5C16" w:rsidR="25D09E9B">
              <w:rPr>
                <w:rFonts w:ascii="Aptos" w:hAnsi="Aptos"/>
                <w:b w:val="1"/>
                <w:bCs w:val="1"/>
                <w:sz w:val="24"/>
                <w:szCs w:val="24"/>
              </w:rPr>
              <w:t xml:space="preserve">Lack of experience </w:t>
            </w:r>
            <w:r w:rsidRPr="41EA5C16" w:rsidR="68CA2A10">
              <w:rPr>
                <w:rFonts w:ascii="Aptos" w:hAnsi="Aptos"/>
                <w:b w:val="1"/>
                <w:bCs w:val="1"/>
                <w:sz w:val="24"/>
                <w:szCs w:val="24"/>
              </w:rPr>
              <w:t xml:space="preserve">analysing </w:t>
            </w:r>
            <w:r w:rsidRPr="41EA5C16" w:rsidR="706635CD">
              <w:rPr>
                <w:rFonts w:ascii="Aptos" w:hAnsi="Aptos"/>
                <w:b w:val="1"/>
                <w:bCs w:val="1"/>
                <w:sz w:val="24"/>
                <w:szCs w:val="24"/>
              </w:rPr>
              <w:t xml:space="preserve">sales </w:t>
            </w:r>
            <w:r w:rsidRPr="41EA5C16" w:rsidR="7713E748">
              <w:rPr>
                <w:rFonts w:ascii="Aptos" w:hAnsi="Aptos"/>
                <w:b w:val="1"/>
                <w:bCs w:val="1"/>
                <w:sz w:val="24"/>
                <w:szCs w:val="24"/>
              </w:rPr>
              <w:t xml:space="preserve">data to </w:t>
            </w:r>
            <w:r w:rsidRPr="41EA5C16" w:rsidR="59D808BF">
              <w:rPr>
                <w:rFonts w:ascii="Aptos" w:hAnsi="Aptos"/>
                <w:b w:val="1"/>
                <w:bCs w:val="1"/>
                <w:sz w:val="24"/>
                <w:szCs w:val="24"/>
              </w:rPr>
              <w:t xml:space="preserve">inform </w:t>
            </w:r>
            <w:r w:rsidRPr="41EA5C16" w:rsidR="33368C54">
              <w:rPr>
                <w:rFonts w:ascii="Aptos" w:hAnsi="Aptos"/>
                <w:b w:val="1"/>
                <w:bCs w:val="1"/>
                <w:sz w:val="24"/>
                <w:szCs w:val="24"/>
              </w:rPr>
              <w:t xml:space="preserve">decision </w:t>
            </w:r>
            <w:r w:rsidRPr="41EA5C16" w:rsidR="78DD4804">
              <w:rPr>
                <w:rFonts w:ascii="Aptos" w:hAnsi="Aptos"/>
                <w:b w:val="1"/>
                <w:bCs w:val="1"/>
                <w:sz w:val="24"/>
                <w:szCs w:val="24"/>
              </w:rPr>
              <w:t>making</w:t>
            </w:r>
            <w:r w:rsidRPr="41EA5C16" w:rsidR="44B51F2D">
              <w:rPr>
                <w:rFonts w:ascii="Aptos" w:hAnsi="Aptos"/>
                <w:b w:val="1"/>
                <w:bCs w:val="1"/>
                <w:sz w:val="24"/>
                <w:szCs w:val="24"/>
              </w:rPr>
              <w:t>.</w:t>
            </w:r>
            <w:r w:rsidRPr="41EA5C16" w:rsidR="78DD4804">
              <w:rPr>
                <w:rFonts w:ascii="Aptos" w:hAnsi="Aptos"/>
                <w:b w:val="1"/>
                <w:bCs w:val="1"/>
                <w:sz w:val="24"/>
                <w:szCs w:val="24"/>
              </w:rPr>
              <w:t xml:space="preserve"> </w:t>
            </w:r>
            <w:r>
              <w:br/>
            </w:r>
            <w:r w:rsidRPr="41EA5C16" w:rsidR="00070126">
              <w:rPr>
                <w:rFonts w:ascii="Aptos" w:hAnsi="Aptos"/>
                <w:b w:val="1"/>
                <w:bCs w:val="1"/>
                <w:sz w:val="24"/>
                <w:szCs w:val="24"/>
              </w:rPr>
              <w:t xml:space="preserve">• </w:t>
            </w:r>
            <w:r w:rsidRPr="41EA5C16" w:rsidR="0A7EDD27">
              <w:rPr>
                <w:sz w:val="24"/>
                <w:szCs w:val="24"/>
              </w:rPr>
              <w:t>Limited financial planning and profit-margin forecasting skills</w:t>
            </w:r>
            <w:r w:rsidRPr="41EA5C16" w:rsidR="30658FB6">
              <w:rPr>
                <w:sz w:val="24"/>
                <w:szCs w:val="24"/>
              </w:rPr>
              <w:t>.</w:t>
            </w:r>
            <w:r>
              <w:br/>
            </w:r>
          </w:p>
        </w:tc>
      </w:tr>
      <w:tr w:rsidRPr="00B355BD" w:rsidR="00070126" w:rsidTr="41EA5C16" w14:paraId="64AC95BD" w14:textId="77777777">
        <w:tc>
          <w:tcPr>
            <w:tcW w:w="5040" w:type="dxa"/>
            <w:shd w:val="clear" w:color="auto" w:fill="F2F2F2" w:themeFill="background1" w:themeFillShade="F2"/>
            <w:tcMar/>
            <w:vAlign w:val="center"/>
          </w:tcPr>
          <w:p w:rsidRPr="00B355BD" w:rsidR="00070126" w:rsidRDefault="00070126" w14:paraId="61E307EE" w14:textId="0C7665E6">
            <w:pPr>
              <w:rPr>
                <w:rFonts w:ascii="Aptos" w:hAnsi="Aptos"/>
                <w:sz w:val="24"/>
                <w:szCs w:val="24"/>
              </w:rPr>
            </w:pPr>
            <w:r w:rsidRPr="41EA5C16" w:rsidR="00070126">
              <w:rPr>
                <w:rFonts w:ascii="Aptos" w:hAnsi="Aptos"/>
                <w:b w:val="1"/>
                <w:bCs w:val="1"/>
                <w:sz w:val="24"/>
                <w:szCs w:val="24"/>
              </w:rPr>
              <w:t>OPPORTUNITIES</w:t>
            </w:r>
            <w:r>
              <w:br/>
            </w:r>
            <w:r>
              <w:br/>
            </w:r>
            <w:r w:rsidRPr="41EA5C16" w:rsidR="00070126">
              <w:rPr>
                <w:rFonts w:ascii="Aptos" w:hAnsi="Aptos"/>
                <w:b w:val="1"/>
                <w:bCs w:val="1"/>
                <w:sz w:val="24"/>
                <w:szCs w:val="24"/>
              </w:rPr>
              <w:t xml:space="preserve">• </w:t>
            </w:r>
            <w:r w:rsidRPr="41EA5C16" w:rsidR="4321924D">
              <w:rPr>
                <w:sz w:val="24"/>
                <w:szCs w:val="24"/>
              </w:rPr>
              <w:t xml:space="preserve">Networking with other sellers and industry </w:t>
            </w:r>
            <w:r w:rsidRPr="41EA5C16" w:rsidR="3D4BF81F">
              <w:rPr>
                <w:sz w:val="24"/>
                <w:szCs w:val="24"/>
              </w:rPr>
              <w:t xml:space="preserve">professionals </w:t>
            </w:r>
            <w:r>
              <w:br/>
            </w:r>
            <w:r w:rsidRPr="41EA5C16" w:rsidR="089CCF98">
              <w:rPr>
                <w:rFonts w:ascii="Aptos" w:hAnsi="Aptos"/>
                <w:b w:val="1"/>
                <w:bCs w:val="1"/>
                <w:sz w:val="24"/>
                <w:szCs w:val="24"/>
              </w:rPr>
              <w:t>•</w:t>
            </w:r>
            <w:r w:rsidRPr="41EA5C16" w:rsidR="5768437D">
              <w:rPr>
                <w:rFonts w:ascii="Aptos" w:hAnsi="Aptos"/>
                <w:b w:val="1"/>
                <w:bCs w:val="1"/>
                <w:sz w:val="24"/>
                <w:szCs w:val="24"/>
              </w:rPr>
              <w:t xml:space="preserve"> The </w:t>
            </w:r>
            <w:r w:rsidRPr="41EA5C16" w:rsidR="2E09A238">
              <w:rPr>
                <w:rFonts w:ascii="Aptos" w:hAnsi="Aptos"/>
                <w:b w:val="1"/>
                <w:bCs w:val="1"/>
                <w:sz w:val="24"/>
                <w:szCs w:val="24"/>
              </w:rPr>
              <w:t xml:space="preserve">Uk </w:t>
            </w:r>
            <w:r w:rsidRPr="41EA5C16" w:rsidR="45272E5F">
              <w:rPr>
                <w:rFonts w:ascii="Aptos" w:hAnsi="Aptos"/>
                <w:b w:val="1"/>
                <w:bCs w:val="1"/>
                <w:sz w:val="24"/>
                <w:szCs w:val="24"/>
              </w:rPr>
              <w:t xml:space="preserve">market </w:t>
            </w:r>
            <w:r w:rsidRPr="41EA5C16" w:rsidR="5456BBC6">
              <w:rPr>
                <w:rFonts w:ascii="Aptos" w:hAnsi="Aptos"/>
                <w:b w:val="1"/>
                <w:bCs w:val="1"/>
                <w:sz w:val="24"/>
                <w:szCs w:val="24"/>
              </w:rPr>
              <w:t xml:space="preserve">is </w:t>
            </w:r>
            <w:r w:rsidRPr="41EA5C16" w:rsidR="152B81FE">
              <w:rPr>
                <w:rFonts w:ascii="Aptos" w:hAnsi="Aptos"/>
                <w:b w:val="1"/>
                <w:bCs w:val="1"/>
                <w:sz w:val="24"/>
                <w:szCs w:val="24"/>
              </w:rPr>
              <w:t xml:space="preserve">growing </w:t>
            </w:r>
            <w:r w:rsidRPr="41EA5C16" w:rsidR="3F3C512A">
              <w:rPr>
                <w:rFonts w:ascii="Aptos" w:hAnsi="Aptos"/>
                <w:b w:val="1"/>
                <w:bCs w:val="1"/>
                <w:sz w:val="24"/>
                <w:szCs w:val="24"/>
              </w:rPr>
              <w:t xml:space="preserve">demand </w:t>
            </w:r>
            <w:r w:rsidRPr="41EA5C16" w:rsidR="6617728B">
              <w:rPr>
                <w:rFonts w:ascii="Aptos" w:hAnsi="Aptos"/>
                <w:b w:val="1"/>
                <w:bCs w:val="1"/>
                <w:sz w:val="24"/>
                <w:szCs w:val="24"/>
              </w:rPr>
              <w:t xml:space="preserve">for second </w:t>
            </w:r>
            <w:r w:rsidRPr="41EA5C16" w:rsidR="04D7735E">
              <w:rPr>
                <w:rFonts w:ascii="Aptos" w:hAnsi="Aptos"/>
                <w:b w:val="1"/>
                <w:bCs w:val="1"/>
                <w:sz w:val="24"/>
                <w:szCs w:val="24"/>
              </w:rPr>
              <w:t>–</w:t>
            </w:r>
            <w:r w:rsidRPr="41EA5C16" w:rsidR="6617728B">
              <w:rPr>
                <w:rFonts w:ascii="Aptos" w:hAnsi="Aptos"/>
                <w:b w:val="1"/>
                <w:bCs w:val="1"/>
                <w:sz w:val="24"/>
                <w:szCs w:val="24"/>
              </w:rPr>
              <w:t xml:space="preserve"> </w:t>
            </w:r>
            <w:r w:rsidRPr="41EA5C16" w:rsidR="04D7735E">
              <w:rPr>
                <w:rFonts w:ascii="Aptos" w:hAnsi="Aptos"/>
                <w:b w:val="1"/>
                <w:bCs w:val="1"/>
                <w:sz w:val="24"/>
                <w:szCs w:val="24"/>
              </w:rPr>
              <w:t xml:space="preserve">hand and </w:t>
            </w:r>
            <w:r w:rsidRPr="41EA5C16" w:rsidR="4780EFC3">
              <w:rPr>
                <w:rFonts w:ascii="Aptos" w:hAnsi="Aptos"/>
                <w:b w:val="1"/>
                <w:bCs w:val="1"/>
                <w:sz w:val="24"/>
                <w:szCs w:val="24"/>
              </w:rPr>
              <w:t xml:space="preserve">sustainable </w:t>
            </w:r>
            <w:r w:rsidRPr="41EA5C16" w:rsidR="413EDA85">
              <w:rPr>
                <w:rFonts w:ascii="Aptos" w:hAnsi="Aptos"/>
                <w:b w:val="1"/>
                <w:bCs w:val="1"/>
                <w:sz w:val="24"/>
                <w:szCs w:val="24"/>
              </w:rPr>
              <w:t xml:space="preserve">goods. </w:t>
            </w:r>
            <w:r>
              <w:br/>
            </w:r>
            <w:r w:rsidRPr="41EA5C16" w:rsidR="00070126">
              <w:rPr>
                <w:rFonts w:ascii="Aptos" w:hAnsi="Aptos"/>
                <w:b w:val="1"/>
                <w:bCs w:val="1"/>
                <w:sz w:val="24"/>
                <w:szCs w:val="24"/>
              </w:rPr>
              <w:t xml:space="preserve">• </w:t>
            </w:r>
            <w:r w:rsidRPr="41EA5C16" w:rsidR="0C09125A">
              <w:rPr>
                <w:rFonts w:ascii="Aptos" w:hAnsi="Aptos"/>
                <w:b w:val="1"/>
                <w:bCs w:val="1"/>
                <w:sz w:val="24"/>
                <w:szCs w:val="24"/>
              </w:rPr>
              <w:t>There are</w:t>
            </w:r>
            <w:r w:rsidRPr="41EA5C16" w:rsidR="47B8E1BB">
              <w:rPr>
                <w:rFonts w:ascii="Aptos" w:hAnsi="Aptos"/>
                <w:b w:val="1"/>
                <w:bCs w:val="1"/>
                <w:sz w:val="24"/>
                <w:szCs w:val="24"/>
              </w:rPr>
              <w:t xml:space="preserve"> free </w:t>
            </w:r>
            <w:r w:rsidRPr="41EA5C16" w:rsidR="54ADDB4E">
              <w:rPr>
                <w:rFonts w:ascii="Aptos" w:hAnsi="Aptos"/>
                <w:b w:val="1"/>
                <w:bCs w:val="1"/>
                <w:sz w:val="24"/>
                <w:szCs w:val="24"/>
              </w:rPr>
              <w:t>or low</w:t>
            </w:r>
            <w:r w:rsidRPr="41EA5C16" w:rsidR="16A33142">
              <w:rPr>
                <w:rFonts w:ascii="Aptos" w:hAnsi="Aptos"/>
                <w:b w:val="1"/>
                <w:bCs w:val="1"/>
                <w:sz w:val="24"/>
                <w:szCs w:val="24"/>
              </w:rPr>
              <w:t xml:space="preserve">- </w:t>
            </w:r>
            <w:r w:rsidRPr="41EA5C16" w:rsidR="51452A2C">
              <w:rPr>
                <w:rFonts w:ascii="Aptos" w:hAnsi="Aptos"/>
                <w:b w:val="1"/>
                <w:bCs w:val="1"/>
                <w:sz w:val="24"/>
                <w:szCs w:val="24"/>
              </w:rPr>
              <w:t xml:space="preserve">cost </w:t>
            </w:r>
            <w:r w:rsidRPr="41EA5C16" w:rsidR="681EA25A">
              <w:rPr>
                <w:rFonts w:ascii="Aptos" w:hAnsi="Aptos"/>
                <w:b w:val="1"/>
                <w:bCs w:val="1"/>
                <w:sz w:val="24"/>
                <w:szCs w:val="24"/>
              </w:rPr>
              <w:t xml:space="preserve">online </w:t>
            </w:r>
            <w:r w:rsidRPr="41EA5C16" w:rsidR="6EF165A0">
              <w:rPr>
                <w:rFonts w:ascii="Aptos" w:hAnsi="Aptos"/>
                <w:b w:val="1"/>
                <w:bCs w:val="1"/>
                <w:sz w:val="24"/>
                <w:szCs w:val="24"/>
              </w:rPr>
              <w:t xml:space="preserve">courses </w:t>
            </w:r>
            <w:r w:rsidRPr="41EA5C16" w:rsidR="5FEE8C37">
              <w:rPr>
                <w:rFonts w:ascii="Aptos" w:hAnsi="Aptos"/>
                <w:b w:val="1"/>
                <w:bCs w:val="1"/>
                <w:sz w:val="24"/>
                <w:szCs w:val="24"/>
              </w:rPr>
              <w:t xml:space="preserve">to </w:t>
            </w:r>
            <w:r w:rsidRPr="41EA5C16" w:rsidR="1328C085">
              <w:rPr>
                <w:rFonts w:ascii="Aptos" w:hAnsi="Aptos"/>
                <w:b w:val="1"/>
                <w:bCs w:val="1"/>
                <w:sz w:val="24"/>
                <w:szCs w:val="24"/>
              </w:rPr>
              <w:t>help build</w:t>
            </w:r>
            <w:r w:rsidRPr="41EA5C16" w:rsidR="5FEE8C37">
              <w:rPr>
                <w:rFonts w:ascii="Aptos" w:hAnsi="Aptos"/>
                <w:b w:val="1"/>
                <w:bCs w:val="1"/>
                <w:sz w:val="24"/>
                <w:szCs w:val="24"/>
              </w:rPr>
              <w:t xml:space="preserve"> </w:t>
            </w:r>
            <w:r w:rsidRPr="41EA5C16" w:rsidR="6456662D">
              <w:rPr>
                <w:rFonts w:ascii="Aptos" w:hAnsi="Aptos"/>
                <w:b w:val="1"/>
                <w:bCs w:val="1"/>
                <w:sz w:val="24"/>
                <w:szCs w:val="24"/>
              </w:rPr>
              <w:t xml:space="preserve">digital </w:t>
            </w:r>
            <w:r w:rsidRPr="41EA5C16" w:rsidR="5A596045">
              <w:rPr>
                <w:rFonts w:ascii="Aptos" w:hAnsi="Aptos"/>
                <w:b w:val="1"/>
                <w:bCs w:val="1"/>
                <w:sz w:val="24"/>
                <w:szCs w:val="24"/>
              </w:rPr>
              <w:t xml:space="preserve">and business skills. </w:t>
            </w:r>
            <w:r>
              <w:br/>
            </w:r>
          </w:p>
        </w:tc>
        <w:tc>
          <w:tcPr>
            <w:tcW w:w="5040" w:type="dxa"/>
            <w:shd w:val="clear" w:color="auto" w:fill="F2F2F2" w:themeFill="background1" w:themeFillShade="F2"/>
            <w:tcMar/>
            <w:vAlign w:val="center"/>
          </w:tcPr>
          <w:p w:rsidRPr="0000433A" w:rsidR="00070126" w:rsidRDefault="00070126" w14:paraId="5DB43044" w14:textId="5984A34C">
            <w:pPr>
              <w:rPr>
                <w:rFonts w:ascii="Aptos" w:hAnsi="Aptos"/>
                <w:b/>
                <w:sz w:val="24"/>
                <w:szCs w:val="24"/>
              </w:rPr>
            </w:pPr>
            <w:r w:rsidRPr="00B355BD">
              <w:rPr>
                <w:rFonts w:ascii="Aptos" w:hAnsi="Aptos"/>
                <w:b/>
                <w:sz w:val="24"/>
                <w:szCs w:val="24"/>
              </w:rPr>
              <w:t>THREATS / CHALLENGES</w:t>
            </w:r>
            <w:r w:rsidRPr="00B355BD">
              <w:rPr>
                <w:rFonts w:ascii="Aptos" w:hAnsi="Aptos"/>
                <w:b/>
                <w:sz w:val="24"/>
                <w:szCs w:val="24"/>
              </w:rPr>
              <w:br/>
            </w:r>
            <w:r w:rsidRPr="00B355BD">
              <w:rPr>
                <w:rFonts w:ascii="Aptos" w:hAnsi="Aptos"/>
                <w:b/>
                <w:sz w:val="24"/>
                <w:szCs w:val="24"/>
              </w:rPr>
              <w:br/>
            </w:r>
            <w:r w:rsidRPr="00B355BD">
              <w:rPr>
                <w:rFonts w:ascii="Aptos" w:hAnsi="Aptos"/>
                <w:b/>
                <w:sz w:val="24"/>
                <w:szCs w:val="24"/>
              </w:rPr>
              <w:t>•</w:t>
            </w:r>
            <w:r w:rsidR="001533EF">
              <w:rPr>
                <w:rFonts w:ascii="Aptos" w:hAnsi="Aptos"/>
                <w:b/>
                <w:sz w:val="24"/>
                <w:szCs w:val="24"/>
              </w:rPr>
              <w:t xml:space="preserve">Uncertainty in economy is </w:t>
            </w:r>
            <w:r w:rsidR="00DD18C8">
              <w:rPr>
                <w:rFonts w:ascii="Aptos" w:hAnsi="Aptos"/>
                <w:b/>
                <w:sz w:val="24"/>
                <w:szCs w:val="24"/>
              </w:rPr>
              <w:t xml:space="preserve">impacting </w:t>
            </w:r>
            <w:r w:rsidR="000D18AB">
              <w:rPr>
                <w:rFonts w:ascii="Aptos" w:hAnsi="Aptos"/>
                <w:b/>
                <w:sz w:val="24"/>
                <w:szCs w:val="24"/>
              </w:rPr>
              <w:t>consumer spending.</w:t>
            </w:r>
            <w:r w:rsidRPr="00B355BD">
              <w:rPr>
                <w:rFonts w:ascii="Aptos" w:hAnsi="Aptos"/>
                <w:b/>
                <w:sz w:val="24"/>
                <w:szCs w:val="24"/>
              </w:rPr>
              <w:br/>
            </w:r>
            <w:r w:rsidRPr="00B355BD">
              <w:rPr>
                <w:rFonts w:ascii="Aptos" w:hAnsi="Aptos"/>
                <w:b/>
                <w:sz w:val="24"/>
                <w:szCs w:val="24"/>
              </w:rPr>
              <w:t xml:space="preserve">• </w:t>
            </w:r>
            <w:r w:rsidR="00E33567">
              <w:rPr>
                <w:rFonts w:ascii="Aptos" w:hAnsi="Aptos"/>
                <w:b/>
                <w:sz w:val="24"/>
                <w:szCs w:val="24"/>
              </w:rPr>
              <w:t xml:space="preserve">Increase </w:t>
            </w:r>
            <w:r w:rsidR="00547A35">
              <w:rPr>
                <w:rFonts w:ascii="Aptos" w:hAnsi="Aptos"/>
                <w:b/>
                <w:sz w:val="24"/>
                <w:szCs w:val="24"/>
              </w:rPr>
              <w:t xml:space="preserve">competition </w:t>
            </w:r>
            <w:r w:rsidR="006C0025">
              <w:rPr>
                <w:rFonts w:ascii="Aptos" w:hAnsi="Aptos"/>
                <w:b/>
                <w:sz w:val="24"/>
                <w:szCs w:val="24"/>
              </w:rPr>
              <w:t xml:space="preserve">and </w:t>
            </w:r>
            <w:r w:rsidR="00D4320F">
              <w:rPr>
                <w:rFonts w:ascii="Aptos" w:hAnsi="Aptos"/>
                <w:b/>
                <w:sz w:val="24"/>
                <w:szCs w:val="24"/>
              </w:rPr>
              <w:t xml:space="preserve">changes to </w:t>
            </w:r>
            <w:r w:rsidR="0099723A">
              <w:rPr>
                <w:rFonts w:ascii="Aptos" w:hAnsi="Aptos"/>
                <w:b/>
                <w:sz w:val="24"/>
                <w:szCs w:val="24"/>
              </w:rPr>
              <w:t xml:space="preserve">platform </w:t>
            </w:r>
            <w:r w:rsidR="00DC4F8E">
              <w:rPr>
                <w:rFonts w:ascii="Aptos" w:hAnsi="Aptos"/>
                <w:b/>
                <w:sz w:val="24"/>
                <w:szCs w:val="24"/>
              </w:rPr>
              <w:t xml:space="preserve">policies </w:t>
            </w:r>
            <w:r w:rsidR="00E90AD8">
              <w:rPr>
                <w:rFonts w:ascii="Aptos" w:hAnsi="Aptos"/>
                <w:b/>
                <w:sz w:val="24"/>
                <w:szCs w:val="24"/>
              </w:rPr>
              <w:t xml:space="preserve">are also </w:t>
            </w:r>
            <w:r w:rsidR="00C941FA">
              <w:rPr>
                <w:rFonts w:ascii="Aptos" w:hAnsi="Aptos"/>
                <w:b/>
                <w:sz w:val="24"/>
                <w:szCs w:val="24"/>
              </w:rPr>
              <w:t xml:space="preserve">affecting </w:t>
            </w:r>
            <w:r w:rsidR="003C3026">
              <w:rPr>
                <w:rFonts w:ascii="Aptos" w:hAnsi="Aptos"/>
                <w:b/>
                <w:sz w:val="24"/>
                <w:szCs w:val="24"/>
              </w:rPr>
              <w:t>margins</w:t>
            </w:r>
            <w:r w:rsidR="0000433A">
              <w:rPr>
                <w:rFonts w:ascii="Aptos" w:hAnsi="Aptos"/>
                <w:b/>
                <w:sz w:val="24"/>
                <w:szCs w:val="24"/>
              </w:rPr>
              <w:t>.</w:t>
            </w:r>
            <w:r w:rsidRPr="00B355BD">
              <w:rPr>
                <w:rFonts w:ascii="Aptos" w:hAnsi="Aptos"/>
                <w:b/>
                <w:sz w:val="24"/>
                <w:szCs w:val="24"/>
              </w:rPr>
              <w:br/>
            </w:r>
            <w:r w:rsidRPr="00B355BD">
              <w:rPr>
                <w:rFonts w:ascii="Aptos" w:hAnsi="Aptos"/>
                <w:b/>
                <w:sz w:val="24"/>
                <w:szCs w:val="24"/>
              </w:rPr>
              <w:t xml:space="preserve">• </w:t>
            </w:r>
            <w:r w:rsidRPr="00B355BD" w:rsidR="00FB570A">
              <w:rPr>
                <w:sz w:val="24"/>
                <w:szCs w:val="24"/>
              </w:rPr>
              <w:t xml:space="preserve">Rising postage and sourcing </w:t>
            </w:r>
            <w:r w:rsidR="006268F6">
              <w:rPr>
                <w:sz w:val="24"/>
                <w:szCs w:val="24"/>
              </w:rPr>
              <w:t xml:space="preserve">costs are further </w:t>
            </w:r>
            <w:r w:rsidR="008E2FB8">
              <w:rPr>
                <w:sz w:val="24"/>
                <w:szCs w:val="24"/>
              </w:rPr>
              <w:t xml:space="preserve">contributing. </w:t>
            </w:r>
            <w:r w:rsidRPr="00B355BD">
              <w:rPr>
                <w:rFonts w:ascii="Aptos" w:hAnsi="Aptos"/>
                <w:b/>
                <w:sz w:val="24"/>
                <w:szCs w:val="24"/>
              </w:rPr>
              <w:br/>
            </w:r>
          </w:p>
        </w:tc>
      </w:tr>
    </w:tbl>
    <w:p w:rsidRPr="00B355BD" w:rsidR="003A2AB2" w:rsidP="00070126" w:rsidRDefault="003A2AB2" w14:paraId="3E6C4ED5" w14:textId="77777777">
      <w:pPr>
        <w:spacing w:after="80"/>
        <w:jc w:val="both"/>
        <w:rPr>
          <w:rFonts w:ascii="Aptos" w:hAnsi="Aptos"/>
          <w:i/>
        </w:rPr>
      </w:pPr>
    </w:p>
    <w:p w:rsidR="00384D54" w:rsidRDefault="00384D54" w14:paraId="20098F75" w14:textId="77777777">
      <w:pPr>
        <w:pStyle w:val="p1"/>
      </w:pPr>
      <w:r>
        <w:rPr>
          <w:rStyle w:val="s1"/>
        </w:rPr>
        <w:t>My key strengths are platform knowledge and customer focus.</w:t>
      </w:r>
      <w:r>
        <w:rPr>
          <w:rStyle w:val="apple-converted-space"/>
          <w:rFonts w:ascii="UICTFontTextStyleBody" w:hAnsi="UICTFontTextStyleBody"/>
        </w:rPr>
        <w:t xml:space="preserve">  </w:t>
      </w:r>
      <w:r>
        <w:rPr>
          <w:rStyle w:val="s1"/>
        </w:rPr>
        <w:t>These directly build trust and repeat business – the foundation of sustainable e-commerce.</w:t>
      </w:r>
      <w:r>
        <w:rPr>
          <w:rStyle w:val="apple-converted-space"/>
          <w:rFonts w:ascii="UICTFontTextStyleBody" w:hAnsi="UICTFontTextStyleBody"/>
        </w:rPr>
        <w:t xml:space="preserve">  </w:t>
      </w:r>
      <w:r>
        <w:rPr>
          <w:rStyle w:val="s1"/>
        </w:rPr>
        <w:t>Developing financial literacy and data analysis skills is crucial for moving from casual selling to strategic profitable growth.</w:t>
      </w:r>
    </w:p>
    <w:p w:rsidRPr="00B355BD" w:rsidR="00070126" w:rsidP="00070126" w:rsidRDefault="00070126" w14:paraId="3F0EF1EB" w14:textId="55CD6F6F">
      <w:pPr>
        <w:rPr>
          <w:rFonts w:ascii="Aptos" w:hAnsi="Aptos"/>
        </w:rPr>
      </w:pPr>
      <w:r w:rsidRPr="00B355BD">
        <w:rPr>
          <w:rFonts w:ascii="Aptos" w:hAnsi="Aptos"/>
        </w:rPr>
        <w:br/>
      </w:r>
    </w:p>
    <w:p w:rsidRPr="00B355BD" w:rsidR="00ED340C" w:rsidP="00070126" w:rsidRDefault="00070126" w14:paraId="62251F91" w14:textId="5416332A">
      <w:pPr>
        <w:pStyle w:val="Heading2"/>
        <w:rPr>
          <w:rFonts w:ascii="Aptos" w:hAnsi="Aptos"/>
          <w:sz w:val="24"/>
          <w:szCs w:val="24"/>
        </w:rPr>
      </w:pPr>
      <w:bookmarkStart w:name="_Toc240379399" w:id="8"/>
      <w:r w:rsidRPr="00B355BD">
        <w:rPr>
          <w:rFonts w:ascii="Aptos" w:hAnsi="Aptos"/>
          <w:sz w:val="24"/>
          <w:szCs w:val="24"/>
        </w:rPr>
        <w:t xml:space="preserve">2.2 Emotional Intelligence and Professional </w:t>
      </w:r>
      <w:bookmarkStart w:name="_Toc240379400" w:id="9"/>
      <w:bookmarkEnd w:id="8"/>
      <w:r w:rsidRPr="00B355BD" w:rsidR="00ED340C">
        <w:rPr>
          <w:rFonts w:ascii="Aptos" w:hAnsi="Aptos"/>
          <w:sz w:val="24"/>
          <w:szCs w:val="24"/>
        </w:rPr>
        <w:t>Behaviour</w:t>
      </w:r>
    </w:p>
    <w:p w:rsidR="0068219B" w:rsidRDefault="0068219B" w14:paraId="6638E5C5" w14:textId="77777777">
      <w:pPr>
        <w:pStyle w:val="p1"/>
      </w:pPr>
      <w:r>
        <w:rPr>
          <w:rStyle w:val="s1"/>
        </w:rPr>
        <w:t>I manage my emotions by staying calm during challenges like unhappy customers or delayed deliveries.</w:t>
      </w:r>
      <w:r>
        <w:rPr>
          <w:rStyle w:val="apple-converted-space"/>
          <w:rFonts w:ascii="UICTFontTextStyleBody" w:hAnsi="UICTFontTextStyleBody"/>
        </w:rPr>
        <w:t xml:space="preserve">  </w:t>
      </w:r>
      <w:r>
        <w:rPr>
          <w:rStyle w:val="s1"/>
        </w:rPr>
        <w:t>I pause before responding to maintain a polite solution-focused and professional tone rather than becoming defensive.</w:t>
      </w:r>
      <w:r>
        <w:rPr>
          <w:rStyle w:val="apple-converted-space"/>
          <w:rFonts w:ascii="UICTFontTextStyleBody" w:hAnsi="UICTFontTextStyleBody"/>
        </w:rPr>
        <w:t xml:space="preserve">  </w:t>
      </w:r>
      <w:r>
        <w:rPr>
          <w:rStyle w:val="s1"/>
        </w:rPr>
        <w:t>In group activities, I actively listen to others’ perspectives, fostering understanding and effective collaboration.</w:t>
      </w:r>
      <w:r>
        <w:rPr>
          <w:rStyle w:val="apple-converted-space"/>
          <w:rFonts w:ascii="UICTFontTextStyleBody" w:hAnsi="UICTFontTextStyleBody"/>
        </w:rPr>
        <w:t xml:space="preserve">  </w:t>
      </w:r>
      <w:r>
        <w:rPr>
          <w:rStyle w:val="s1"/>
        </w:rPr>
        <w:t>However, I acknowledge feeling anxious with limited information and can be overly self-critical when results aren’t perfect.</w:t>
      </w:r>
      <w:r>
        <w:rPr>
          <w:rStyle w:val="apple-converted-space"/>
          <w:rFonts w:ascii="UICTFontTextStyleBody" w:hAnsi="UICTFontTextStyleBody"/>
        </w:rPr>
        <w:t xml:space="preserve">  </w:t>
      </w:r>
      <w:r>
        <w:rPr>
          <w:rStyle w:val="s1"/>
        </w:rPr>
        <w:t>I’m learning to acknowledge these feelings without letting them hinder progress, reframing setbacks as learning opportunities.</w:t>
      </w:r>
      <w:r>
        <w:rPr>
          <w:rStyle w:val="apple-converted-space"/>
          <w:rFonts w:ascii="UICTFontTextStyleBody" w:hAnsi="UICTFontTextStyleBody"/>
        </w:rPr>
        <w:t xml:space="preserve">  </w:t>
      </w:r>
      <w:r>
        <w:rPr>
          <w:rStyle w:val="s1"/>
        </w:rPr>
        <w:t>Professionally, I treat every interaction with integrity, providing accurate descriptions and honest communication. Trust and reputation are paramount in online selling.</w:t>
      </w:r>
    </w:p>
    <w:p w:rsidR="009D45F0" w:rsidP="00070126" w:rsidRDefault="009D45F0" w14:paraId="3BEF7FA2" w14:textId="77777777">
      <w:pPr>
        <w:pStyle w:val="Heading2"/>
        <w:rPr>
          <w:rFonts w:ascii="Aptos" w:hAnsi="Aptos"/>
          <w:sz w:val="24"/>
          <w:szCs w:val="24"/>
        </w:rPr>
      </w:pPr>
    </w:p>
    <w:p w:rsidRPr="00B355BD" w:rsidR="00070126" w:rsidP="00070126" w:rsidRDefault="00070126" w14:paraId="4DA152E5" w14:textId="67E2CD32">
      <w:pPr>
        <w:pStyle w:val="Heading2"/>
        <w:rPr>
          <w:rFonts w:ascii="Aptos" w:hAnsi="Aptos"/>
          <w:sz w:val="24"/>
          <w:szCs w:val="24"/>
        </w:rPr>
      </w:pPr>
      <w:r w:rsidRPr="00B355BD">
        <w:rPr>
          <w:rFonts w:ascii="Aptos" w:hAnsi="Aptos"/>
          <w:sz w:val="24"/>
          <w:szCs w:val="24"/>
        </w:rPr>
        <w:t>2.3 Applying Theories or Models</w:t>
      </w:r>
      <w:bookmarkEnd w:id="9"/>
    </w:p>
    <w:p w:rsidR="00541983" w:rsidRDefault="00541983" w14:paraId="7A295F67" w14:textId="77777777">
      <w:pPr>
        <w:pStyle w:val="p1"/>
      </w:pPr>
      <w:r>
        <w:rPr>
          <w:rStyle w:val="s1"/>
        </w:rPr>
        <w:t>Gibbs’ Reflective Cycle helps me systematically learn from experience rather than simply moving on. After a slow sales month, I described the events, analysed the reasons (poor listing visibility and incorrect pricing) and evaluated my lack of SEO knowledge.</w:t>
      </w:r>
      <w:r>
        <w:rPr>
          <w:rStyle w:val="apple-converted-space"/>
          <w:rFonts w:ascii="UICTFontTextStyleBody" w:hAnsi="UICTFontTextStyleBody"/>
        </w:rPr>
        <w:t xml:space="preserve">  </w:t>
      </w:r>
      <w:r>
        <w:rPr>
          <w:rStyle w:val="s1"/>
        </w:rPr>
        <w:t>I concluded that I needed structured learning to turn this setback into a clear action plan. (Gibbs, 1988)</w:t>
      </w:r>
    </w:p>
    <w:p w:rsidR="00541983" w:rsidRDefault="00541983" w14:paraId="203DFDB6" w14:textId="77777777">
      <w:pPr>
        <w:pStyle w:val="p2"/>
      </w:pPr>
    </w:p>
    <w:p w:rsidR="00541983" w:rsidRDefault="00541983" w14:paraId="053AFC5F" w14:textId="77777777">
      <w:pPr>
        <w:pStyle w:val="p1"/>
      </w:pPr>
      <w:r>
        <w:rPr>
          <w:rStyle w:val="s1"/>
        </w:rPr>
        <w:t>Maslow’s Hierarchy of Needs also guides my development. Earning a stable income satisfies my physiological and safety needs while building a trusted business and professional network meets my belonging and esteem needs. Ultimately, growing into a fully independent sustainable enterprise represents self-actualisation. This reminds me that skill development isn’t just technical; it builds the security and confidence needed to achieve my broader aspirations. (Maslow, 1943)</w:t>
      </w:r>
    </w:p>
    <w:p w:rsidRPr="00B355BD" w:rsidR="00070126" w:rsidP="00070126" w:rsidRDefault="00070126" w14:paraId="68E33B5D" w14:textId="6C9D2CBF">
      <w:pPr>
        <w:rPr>
          <w:rFonts w:ascii="Aptos" w:hAnsi="Aptos"/>
        </w:rPr>
      </w:pPr>
      <w:r w:rsidRPr="00B355BD">
        <w:rPr>
          <w:rFonts w:ascii="Aptos" w:hAnsi="Aptos"/>
        </w:rPr>
        <w:br/>
      </w:r>
    </w:p>
    <w:p w:rsidRPr="00B355BD" w:rsidR="00070126" w:rsidP="00070126" w:rsidRDefault="00070126" w14:paraId="7069583E" w14:textId="77777777">
      <w:pPr>
        <w:pStyle w:val="Heading2"/>
        <w:rPr>
          <w:rFonts w:ascii="Aptos" w:hAnsi="Aptos"/>
          <w:sz w:val="24"/>
          <w:szCs w:val="24"/>
        </w:rPr>
      </w:pPr>
      <w:bookmarkStart w:name="_Toc240379401" w:id="10"/>
      <w:r w:rsidRPr="00B355BD">
        <w:rPr>
          <w:rFonts w:ascii="Aptos" w:hAnsi="Aptos"/>
          <w:sz w:val="24"/>
          <w:szCs w:val="24"/>
        </w:rPr>
        <w:t>2.4 SMART Development Goal</w:t>
      </w:r>
      <w:bookmarkEnd w:id="10"/>
    </w:p>
    <w:tbl>
      <w:tblPr>
        <w:tblStyle w:val="TableGrid"/>
        <w:tblW w:w="0" w:type="auto"/>
        <w:tblLook w:val="04A0" w:firstRow="1" w:lastRow="0" w:firstColumn="1" w:lastColumn="0" w:noHBand="0" w:noVBand="1"/>
      </w:tblPr>
      <w:tblGrid>
        <w:gridCol w:w="4490"/>
        <w:gridCol w:w="4526"/>
      </w:tblGrid>
      <w:tr w:rsidRPr="00B355BD" w:rsidR="00070126" w14:paraId="58248C4B" w14:textId="77777777">
        <w:tc>
          <w:tcPr>
            <w:tcW w:w="5040" w:type="dxa"/>
            <w:shd w:val="clear" w:color="auto" w:fill="E7E6E6"/>
            <w:vAlign w:val="center"/>
          </w:tcPr>
          <w:p w:rsidRPr="00B355BD" w:rsidR="00070126" w:rsidRDefault="00070126" w14:paraId="146B2D39" w14:textId="77777777">
            <w:pPr>
              <w:rPr>
                <w:rFonts w:ascii="Aptos" w:hAnsi="Aptos"/>
                <w:sz w:val="24"/>
                <w:szCs w:val="24"/>
              </w:rPr>
            </w:pPr>
            <w:r w:rsidRPr="00B355BD">
              <w:rPr>
                <w:rFonts w:ascii="Aptos" w:hAnsi="Aptos"/>
                <w:b/>
                <w:sz w:val="24"/>
                <w:szCs w:val="24"/>
              </w:rPr>
              <w:t>Specific</w:t>
            </w:r>
          </w:p>
        </w:tc>
        <w:tc>
          <w:tcPr>
            <w:tcW w:w="5040" w:type="dxa"/>
            <w:vAlign w:val="center"/>
          </w:tcPr>
          <w:p w:rsidRPr="00B355BD" w:rsidR="00070126" w:rsidRDefault="007D31D5" w14:paraId="6EB2B05B" w14:textId="6E3FD90C">
            <w:pPr>
              <w:rPr>
                <w:rFonts w:ascii="Aptos" w:hAnsi="Aptos"/>
                <w:sz w:val="24"/>
                <w:szCs w:val="24"/>
              </w:rPr>
            </w:pPr>
            <w:r w:rsidRPr="00B355BD">
              <w:rPr>
                <w:sz w:val="24"/>
                <w:szCs w:val="24"/>
              </w:rPr>
              <w:t>C</w:t>
            </w:r>
            <w:r w:rsidRPr="00B355BD" w:rsidR="00883591">
              <w:rPr>
                <w:sz w:val="24"/>
                <w:szCs w:val="24"/>
              </w:rPr>
              <w:t>omplete a certified online Digital Marketing &amp; E-Commerce course covering SEO, keyword research, and data analysis</w:t>
            </w:r>
            <w:r w:rsidRPr="00B355BD" w:rsidR="00642A3D">
              <w:rPr>
                <w:sz w:val="24"/>
                <w:szCs w:val="24"/>
              </w:rPr>
              <w:t>.</w:t>
            </w:r>
            <w:r w:rsidRPr="00B355BD" w:rsidR="00070126">
              <w:rPr>
                <w:rFonts w:ascii="Aptos" w:hAnsi="Aptos"/>
                <w:sz w:val="24"/>
                <w:szCs w:val="24"/>
              </w:rPr>
              <w:br/>
            </w:r>
          </w:p>
        </w:tc>
      </w:tr>
      <w:tr w:rsidRPr="00B355BD" w:rsidR="00070126" w14:paraId="4FFD24D5" w14:textId="77777777">
        <w:tc>
          <w:tcPr>
            <w:tcW w:w="5040" w:type="dxa"/>
            <w:shd w:val="clear" w:color="auto" w:fill="E7E6E6"/>
            <w:vAlign w:val="center"/>
          </w:tcPr>
          <w:p w:rsidRPr="00B355BD" w:rsidR="00070126" w:rsidRDefault="00070126" w14:paraId="0D26EF31" w14:textId="77777777">
            <w:pPr>
              <w:rPr>
                <w:rFonts w:ascii="Aptos" w:hAnsi="Aptos"/>
                <w:sz w:val="24"/>
                <w:szCs w:val="24"/>
              </w:rPr>
            </w:pPr>
            <w:r w:rsidRPr="00B355BD">
              <w:rPr>
                <w:rFonts w:ascii="Aptos" w:hAnsi="Aptos"/>
                <w:b/>
                <w:sz w:val="24"/>
                <w:szCs w:val="24"/>
              </w:rPr>
              <w:t>Measurable</w:t>
            </w:r>
          </w:p>
        </w:tc>
        <w:tc>
          <w:tcPr>
            <w:tcW w:w="5040" w:type="dxa"/>
            <w:vAlign w:val="center"/>
          </w:tcPr>
          <w:p w:rsidRPr="00B355BD" w:rsidR="00070126" w:rsidRDefault="002B0CA0" w14:paraId="29B2EB64" w14:textId="591DFB55">
            <w:pPr>
              <w:rPr>
                <w:rFonts w:ascii="Aptos" w:hAnsi="Aptos"/>
                <w:sz w:val="24"/>
                <w:szCs w:val="24"/>
              </w:rPr>
            </w:pPr>
            <w:r w:rsidRPr="00B355BD">
              <w:rPr>
                <w:sz w:val="24"/>
                <w:szCs w:val="24"/>
              </w:rPr>
              <w:t>Finish all modules, pass assessments, and apply at least 3 SEO techniques to my listings within the timeline</w:t>
            </w:r>
            <w:r w:rsidRPr="00B355BD" w:rsidR="00642A3D">
              <w:rPr>
                <w:sz w:val="24"/>
                <w:szCs w:val="24"/>
              </w:rPr>
              <w:t>.</w:t>
            </w:r>
            <w:r w:rsidRPr="00B355BD" w:rsidR="00070126">
              <w:rPr>
                <w:rFonts w:ascii="Aptos" w:hAnsi="Aptos"/>
                <w:sz w:val="24"/>
                <w:szCs w:val="24"/>
              </w:rPr>
              <w:br/>
            </w:r>
            <w:r w:rsidRPr="00B355BD" w:rsidR="00070126">
              <w:rPr>
                <w:rFonts w:ascii="Aptos" w:hAnsi="Aptos"/>
                <w:sz w:val="24"/>
                <w:szCs w:val="24"/>
              </w:rPr>
              <w:br/>
            </w:r>
          </w:p>
        </w:tc>
      </w:tr>
      <w:tr w:rsidRPr="00B355BD" w:rsidR="00070126" w14:paraId="3F1D913D" w14:textId="77777777">
        <w:tc>
          <w:tcPr>
            <w:tcW w:w="5040" w:type="dxa"/>
            <w:shd w:val="clear" w:color="auto" w:fill="E7E6E6"/>
            <w:vAlign w:val="center"/>
          </w:tcPr>
          <w:p w:rsidRPr="00B355BD" w:rsidR="00070126" w:rsidRDefault="00070126" w14:paraId="3D7AE07D" w14:textId="77777777">
            <w:pPr>
              <w:rPr>
                <w:rFonts w:ascii="Aptos" w:hAnsi="Aptos"/>
                <w:sz w:val="24"/>
                <w:szCs w:val="24"/>
              </w:rPr>
            </w:pPr>
            <w:r w:rsidRPr="00B355BD">
              <w:rPr>
                <w:rFonts w:ascii="Aptos" w:hAnsi="Aptos"/>
                <w:b/>
                <w:sz w:val="24"/>
                <w:szCs w:val="24"/>
              </w:rPr>
              <w:t>Achievable</w:t>
            </w:r>
          </w:p>
        </w:tc>
        <w:tc>
          <w:tcPr>
            <w:tcW w:w="5040" w:type="dxa"/>
            <w:vAlign w:val="center"/>
          </w:tcPr>
          <w:p w:rsidRPr="00B355BD" w:rsidR="00070126" w:rsidRDefault="008A6265" w14:paraId="2E02DE79" w14:textId="632D3A2F">
            <w:pPr>
              <w:rPr>
                <w:rFonts w:ascii="Aptos" w:hAnsi="Aptos"/>
                <w:sz w:val="24"/>
                <w:szCs w:val="24"/>
              </w:rPr>
            </w:pPr>
            <w:r w:rsidRPr="00B355BD">
              <w:rPr>
                <w:sz w:val="24"/>
                <w:szCs w:val="24"/>
              </w:rPr>
              <w:t xml:space="preserve">Use free/low-cost platforms </w:t>
            </w:r>
            <w:r w:rsidRPr="00B355BD" w:rsidR="00752C22">
              <w:rPr>
                <w:sz w:val="24"/>
                <w:szCs w:val="24"/>
              </w:rPr>
              <w:t xml:space="preserve">like </w:t>
            </w:r>
            <w:r w:rsidRPr="00B355BD">
              <w:rPr>
                <w:sz w:val="24"/>
                <w:szCs w:val="24"/>
              </w:rPr>
              <w:t>Google Digital Garage</w:t>
            </w:r>
            <w:r w:rsidRPr="00B355BD" w:rsidR="00752C22">
              <w:rPr>
                <w:sz w:val="24"/>
                <w:szCs w:val="24"/>
              </w:rPr>
              <w:t xml:space="preserve"> </w:t>
            </w:r>
            <w:r w:rsidRPr="00B355BD" w:rsidR="0051655B">
              <w:rPr>
                <w:sz w:val="24"/>
                <w:szCs w:val="24"/>
              </w:rPr>
              <w:t>and Amazon</w:t>
            </w:r>
            <w:r w:rsidRPr="00B355BD" w:rsidR="004365FF">
              <w:rPr>
                <w:sz w:val="24"/>
                <w:szCs w:val="24"/>
              </w:rPr>
              <w:t xml:space="preserve"> </w:t>
            </w:r>
            <w:r w:rsidRPr="00B355BD" w:rsidR="0051655B">
              <w:rPr>
                <w:sz w:val="24"/>
                <w:szCs w:val="24"/>
              </w:rPr>
              <w:t>Learning. Dedicate</w:t>
            </w:r>
            <w:r w:rsidRPr="00B355BD">
              <w:rPr>
                <w:sz w:val="24"/>
                <w:szCs w:val="24"/>
              </w:rPr>
              <w:t xml:space="preserve"> 2–3 hours per week alongside current commitments</w:t>
            </w:r>
            <w:r w:rsidRPr="00B355BD" w:rsidR="00642A3D">
              <w:rPr>
                <w:sz w:val="24"/>
                <w:szCs w:val="24"/>
              </w:rPr>
              <w:t>.</w:t>
            </w:r>
            <w:r w:rsidRPr="00B355BD" w:rsidR="00070126">
              <w:rPr>
                <w:rFonts w:ascii="Aptos" w:hAnsi="Aptos"/>
                <w:sz w:val="24"/>
                <w:szCs w:val="24"/>
              </w:rPr>
              <w:br/>
            </w:r>
            <w:r w:rsidRPr="00B355BD" w:rsidR="00070126">
              <w:rPr>
                <w:rFonts w:ascii="Aptos" w:hAnsi="Aptos"/>
                <w:sz w:val="24"/>
                <w:szCs w:val="24"/>
              </w:rPr>
              <w:br/>
            </w:r>
          </w:p>
        </w:tc>
      </w:tr>
      <w:tr w:rsidRPr="00B355BD" w:rsidR="00070126" w:rsidTr="00642A3D" w14:paraId="4A6B87C6" w14:textId="77777777">
        <w:trPr>
          <w:trHeight w:val="1052"/>
        </w:trPr>
        <w:tc>
          <w:tcPr>
            <w:tcW w:w="5040" w:type="dxa"/>
            <w:shd w:val="clear" w:color="auto" w:fill="E7E6E6"/>
            <w:vAlign w:val="center"/>
          </w:tcPr>
          <w:p w:rsidRPr="00B355BD" w:rsidR="00070126" w:rsidRDefault="00070126" w14:paraId="6C599D5C" w14:textId="77777777">
            <w:pPr>
              <w:rPr>
                <w:rFonts w:ascii="Aptos" w:hAnsi="Aptos"/>
                <w:sz w:val="24"/>
                <w:szCs w:val="24"/>
              </w:rPr>
            </w:pPr>
            <w:r w:rsidRPr="00B355BD">
              <w:rPr>
                <w:rFonts w:ascii="Aptos" w:hAnsi="Aptos"/>
                <w:b/>
                <w:sz w:val="24"/>
                <w:szCs w:val="24"/>
              </w:rPr>
              <w:t>Relevant</w:t>
            </w:r>
          </w:p>
        </w:tc>
        <w:tc>
          <w:tcPr>
            <w:tcW w:w="5040" w:type="dxa"/>
            <w:vAlign w:val="center"/>
          </w:tcPr>
          <w:p w:rsidRPr="00B355BD" w:rsidR="00070126" w:rsidRDefault="00070126" w14:paraId="44F6C836" w14:textId="22EDE83F">
            <w:pPr>
              <w:rPr>
                <w:rFonts w:ascii="Aptos" w:hAnsi="Aptos"/>
                <w:sz w:val="24"/>
                <w:szCs w:val="24"/>
              </w:rPr>
            </w:pPr>
            <w:r w:rsidRPr="00B355BD">
              <w:rPr>
                <w:rFonts w:ascii="Aptos" w:hAnsi="Aptos"/>
                <w:sz w:val="24"/>
                <w:szCs w:val="24"/>
              </w:rPr>
              <w:br/>
            </w:r>
            <w:r w:rsidRPr="00B355BD" w:rsidR="00642A3D">
              <w:rPr>
                <w:sz w:val="24"/>
                <w:szCs w:val="24"/>
              </w:rPr>
              <w:t>Directly addresses my skill gap, will improve listing visibility, increase sales, and support long-term business growth</w:t>
            </w:r>
            <w:r w:rsidRPr="00B355BD" w:rsidR="001F2F95">
              <w:rPr>
                <w:sz w:val="24"/>
                <w:szCs w:val="24"/>
              </w:rPr>
              <w:t>.</w:t>
            </w:r>
            <w:r w:rsidRPr="00B355BD">
              <w:rPr>
                <w:rFonts w:ascii="Aptos" w:hAnsi="Aptos"/>
                <w:sz w:val="24"/>
                <w:szCs w:val="24"/>
              </w:rPr>
              <w:br/>
            </w:r>
          </w:p>
        </w:tc>
      </w:tr>
      <w:tr w:rsidRPr="00B355BD" w:rsidR="00070126" w14:paraId="473FB308" w14:textId="77777777">
        <w:tc>
          <w:tcPr>
            <w:tcW w:w="5040" w:type="dxa"/>
            <w:shd w:val="clear" w:color="auto" w:fill="E7E6E6"/>
            <w:vAlign w:val="center"/>
          </w:tcPr>
          <w:p w:rsidRPr="00B355BD" w:rsidR="00070126" w:rsidRDefault="00070126" w14:paraId="1A448DB3" w14:textId="77777777">
            <w:pPr>
              <w:rPr>
                <w:rFonts w:ascii="Aptos" w:hAnsi="Aptos"/>
                <w:sz w:val="24"/>
                <w:szCs w:val="24"/>
              </w:rPr>
            </w:pPr>
            <w:r w:rsidRPr="00B355BD">
              <w:rPr>
                <w:rFonts w:ascii="Aptos" w:hAnsi="Aptos"/>
                <w:b/>
                <w:sz w:val="24"/>
                <w:szCs w:val="24"/>
              </w:rPr>
              <w:t>Time-bound</w:t>
            </w:r>
          </w:p>
        </w:tc>
        <w:tc>
          <w:tcPr>
            <w:tcW w:w="5040" w:type="dxa"/>
            <w:vAlign w:val="center"/>
          </w:tcPr>
          <w:p w:rsidRPr="00B355BD" w:rsidR="00070126" w:rsidRDefault="00F3208A" w14:paraId="52FCCC8A" w14:textId="36959124">
            <w:pPr>
              <w:rPr>
                <w:rFonts w:ascii="Aptos" w:hAnsi="Aptos"/>
                <w:sz w:val="24"/>
                <w:szCs w:val="24"/>
              </w:rPr>
            </w:pPr>
            <w:r w:rsidRPr="00B355BD">
              <w:rPr>
                <w:sz w:val="24"/>
                <w:szCs w:val="24"/>
              </w:rPr>
              <w:t xml:space="preserve">Complete the full course and implement changes by </w:t>
            </w:r>
            <w:r w:rsidRPr="00B355BD">
              <w:rPr>
                <w:rStyle w:val="Strong"/>
                <w:rFonts w:ascii="Arial" w:hAnsi="Arial" w:cs="Arial"/>
                <w:b w:val="0"/>
                <w:bCs w:val="0"/>
                <w:color w:val="1C1F23"/>
                <w:sz w:val="24"/>
                <w:szCs w:val="24"/>
              </w:rPr>
              <w:t>31 January 2027</w:t>
            </w:r>
            <w:r w:rsidRPr="00B355BD">
              <w:rPr>
                <w:sz w:val="24"/>
                <w:szCs w:val="24"/>
              </w:rPr>
              <w:t>, with a progress review every 4 weeks</w:t>
            </w:r>
            <w:r w:rsidRPr="00B355BD" w:rsidR="001F2F95">
              <w:rPr>
                <w:sz w:val="24"/>
                <w:szCs w:val="24"/>
              </w:rPr>
              <w:t>.</w:t>
            </w:r>
            <w:r w:rsidRPr="00B355BD" w:rsidR="00070126">
              <w:rPr>
                <w:rFonts w:ascii="Aptos" w:hAnsi="Aptos"/>
                <w:sz w:val="24"/>
                <w:szCs w:val="24"/>
              </w:rPr>
              <w:br/>
            </w:r>
            <w:r w:rsidRPr="00B355BD" w:rsidR="00070126">
              <w:rPr>
                <w:rFonts w:ascii="Aptos" w:hAnsi="Aptos"/>
                <w:sz w:val="24"/>
                <w:szCs w:val="24"/>
              </w:rPr>
              <w:br/>
            </w:r>
          </w:p>
        </w:tc>
      </w:tr>
    </w:tbl>
    <w:p w:rsidRPr="00B355BD" w:rsidR="00070126" w:rsidP="00070126" w:rsidRDefault="00070126" w14:paraId="71C41F22" w14:textId="77777777">
      <w:pPr>
        <w:rPr>
          <w:rFonts w:ascii="Aptos" w:hAnsi="Aptos"/>
        </w:rPr>
      </w:pPr>
    </w:p>
    <w:p w:rsidRPr="00B355BD" w:rsidR="00D46997" w:rsidP="00070126" w:rsidRDefault="00D46997" w14:paraId="03AFC8D8" w14:textId="77777777">
      <w:pPr>
        <w:rPr>
          <w:rFonts w:ascii="Aptos" w:hAnsi="Aptos"/>
        </w:rPr>
      </w:pPr>
    </w:p>
    <w:p w:rsidRPr="00B355BD" w:rsidR="00070126" w:rsidP="00070126" w:rsidRDefault="00070126" w14:paraId="0B5AAEA1" w14:textId="77777777">
      <w:pPr>
        <w:pStyle w:val="Heading1"/>
        <w:rPr>
          <w:rFonts w:ascii="Aptos" w:hAnsi="Aptos"/>
          <w:sz w:val="24"/>
          <w:szCs w:val="24"/>
        </w:rPr>
      </w:pPr>
      <w:bookmarkStart w:name="_Toc240379402" w:id="11"/>
      <w:r w:rsidRPr="00B355BD">
        <w:rPr>
          <w:rFonts w:ascii="Aptos" w:hAnsi="Aptos"/>
          <w:sz w:val="24"/>
          <w:szCs w:val="24"/>
        </w:rPr>
        <w:t>Element 3: Recruitment Application Pack</w:t>
      </w:r>
      <w:bookmarkEnd w:id="11"/>
    </w:p>
    <w:p w:rsidRPr="00B355BD" w:rsidR="00070126" w:rsidP="00070126" w:rsidRDefault="00070126" w14:paraId="30EA1F65" w14:textId="77777777">
      <w:pPr>
        <w:rPr>
          <w:rFonts w:ascii="Aptos" w:hAnsi="Aptos"/>
        </w:rPr>
      </w:pPr>
      <w:r w:rsidRPr="00B355BD">
        <w:rPr>
          <w:rFonts w:ascii="Aptos" w:hAnsi="Aptos"/>
        </w:rPr>
        <w:t>Assessment brief: equivalent to 1,000 words</w:t>
      </w:r>
    </w:p>
    <w:p w:rsidRPr="00B355BD" w:rsidR="00070126" w:rsidP="00070126" w:rsidRDefault="00070126" w14:paraId="20C3356B" w14:textId="77777777">
      <w:pPr>
        <w:rPr>
          <w:rFonts w:ascii="Aptos" w:hAnsi="Aptos"/>
        </w:rPr>
      </w:pPr>
      <w:r w:rsidRPr="00B355BD">
        <w:rPr>
          <w:rFonts w:ascii="Aptos" w:hAnsi="Aptos"/>
        </w:rPr>
        <w:t>Apply for a real vacancy or a role provided by your tutor. Your application pack must contain all four items below.</w:t>
      </w:r>
    </w:p>
    <w:p w:rsidRPr="00B355BD" w:rsidR="00070126" w:rsidP="00070126" w:rsidRDefault="00070126" w14:paraId="7BE50789" w14:textId="77777777">
      <w:pPr>
        <w:pStyle w:val="Heading2"/>
        <w:rPr>
          <w:rFonts w:ascii="Aptos" w:hAnsi="Aptos"/>
          <w:sz w:val="24"/>
          <w:szCs w:val="24"/>
        </w:rPr>
      </w:pPr>
      <w:bookmarkStart w:name="_Toc240379403" w:id="12"/>
      <w:r w:rsidRPr="00B355BD">
        <w:rPr>
          <w:rFonts w:ascii="Aptos" w:hAnsi="Aptos"/>
          <w:sz w:val="24"/>
          <w:szCs w:val="24"/>
        </w:rPr>
        <w:t>3.1 Selected Job Role</w:t>
      </w:r>
      <w:bookmarkEnd w:id="12"/>
    </w:p>
    <w:tbl>
      <w:tblPr>
        <w:tblStyle w:val="TableGrid"/>
        <w:tblW w:w="0" w:type="auto"/>
        <w:tblLook w:val="04A0" w:firstRow="1" w:lastRow="0" w:firstColumn="1" w:lastColumn="0" w:noHBand="0" w:noVBand="1"/>
      </w:tblPr>
      <w:tblGrid>
        <w:gridCol w:w="4520"/>
        <w:gridCol w:w="4496"/>
      </w:tblGrid>
      <w:tr w:rsidRPr="00B355BD" w:rsidR="00070126" w14:paraId="647F11A7" w14:textId="77777777">
        <w:tc>
          <w:tcPr>
            <w:tcW w:w="5040" w:type="dxa"/>
            <w:shd w:val="clear" w:color="auto" w:fill="E7E6E6"/>
            <w:vAlign w:val="center"/>
          </w:tcPr>
          <w:p w:rsidRPr="00B355BD" w:rsidR="00070126" w:rsidRDefault="00070126" w14:paraId="1C5EFF6B" w14:textId="77777777">
            <w:pPr>
              <w:rPr>
                <w:rFonts w:ascii="Aptos" w:hAnsi="Aptos"/>
                <w:sz w:val="24"/>
                <w:szCs w:val="24"/>
              </w:rPr>
            </w:pPr>
            <w:r w:rsidRPr="00B355BD">
              <w:rPr>
                <w:rFonts w:ascii="Aptos" w:hAnsi="Aptos"/>
                <w:b/>
                <w:sz w:val="24"/>
                <w:szCs w:val="24"/>
              </w:rPr>
              <w:t>Job Title</w:t>
            </w:r>
          </w:p>
        </w:tc>
        <w:tc>
          <w:tcPr>
            <w:tcW w:w="5040" w:type="dxa"/>
            <w:vAlign w:val="center"/>
          </w:tcPr>
          <w:p w:rsidRPr="00B355BD" w:rsidR="00070126" w:rsidRDefault="6843950B" w14:paraId="03796E09" w14:textId="666A9BB1">
            <w:pPr>
              <w:rPr>
                <w:sz w:val="24"/>
                <w:szCs w:val="24"/>
              </w:rPr>
            </w:pPr>
            <w:r w:rsidRPr="00B355BD">
              <w:rPr>
                <w:rFonts w:ascii="Aptos" w:hAnsi="Aptos"/>
                <w:sz w:val="24"/>
                <w:szCs w:val="24"/>
              </w:rPr>
              <w:t>Support Worker</w:t>
            </w:r>
          </w:p>
        </w:tc>
      </w:tr>
      <w:tr w:rsidRPr="00B355BD" w:rsidR="00070126" w14:paraId="4E8CD9AE" w14:textId="77777777">
        <w:tc>
          <w:tcPr>
            <w:tcW w:w="5040" w:type="dxa"/>
            <w:shd w:val="clear" w:color="auto" w:fill="E7E6E6"/>
            <w:vAlign w:val="center"/>
          </w:tcPr>
          <w:p w:rsidRPr="00B355BD" w:rsidR="00070126" w:rsidRDefault="00070126" w14:paraId="79D53152" w14:textId="77777777">
            <w:pPr>
              <w:rPr>
                <w:rFonts w:ascii="Aptos" w:hAnsi="Aptos"/>
                <w:sz w:val="24"/>
                <w:szCs w:val="24"/>
              </w:rPr>
            </w:pPr>
            <w:r w:rsidRPr="00B355BD">
              <w:rPr>
                <w:rFonts w:ascii="Aptos" w:hAnsi="Aptos"/>
                <w:b/>
                <w:sz w:val="24"/>
                <w:szCs w:val="24"/>
              </w:rPr>
              <w:t>Organisation</w:t>
            </w:r>
          </w:p>
        </w:tc>
        <w:tc>
          <w:tcPr>
            <w:tcW w:w="5040" w:type="dxa"/>
            <w:vAlign w:val="center"/>
          </w:tcPr>
          <w:p w:rsidRPr="00B355BD" w:rsidR="00070126" w:rsidRDefault="7C19DB4E" w14:paraId="02D20816" w14:textId="7544DA27">
            <w:pPr>
              <w:rPr>
                <w:sz w:val="24"/>
                <w:szCs w:val="24"/>
              </w:rPr>
            </w:pPr>
            <w:r w:rsidRPr="00B355BD">
              <w:rPr>
                <w:rFonts w:ascii="Aptos" w:hAnsi="Aptos"/>
                <w:sz w:val="24"/>
                <w:szCs w:val="24"/>
              </w:rPr>
              <w:t>Iris Care</w:t>
            </w:r>
            <w:r w:rsidRPr="00B355BD" w:rsidR="01F42C5B">
              <w:rPr>
                <w:rFonts w:ascii="Aptos" w:hAnsi="Aptos"/>
                <w:sz w:val="24"/>
                <w:szCs w:val="24"/>
              </w:rPr>
              <w:t xml:space="preserve"> </w:t>
            </w:r>
            <w:r w:rsidRPr="00B355BD">
              <w:rPr>
                <w:rFonts w:ascii="Aptos" w:hAnsi="Aptos"/>
                <w:sz w:val="24"/>
                <w:szCs w:val="24"/>
              </w:rPr>
              <w:t>Group</w:t>
            </w:r>
          </w:p>
        </w:tc>
      </w:tr>
      <w:tr w:rsidRPr="00B355BD" w:rsidR="00070126" w14:paraId="004453F0" w14:textId="77777777">
        <w:tc>
          <w:tcPr>
            <w:tcW w:w="5040" w:type="dxa"/>
            <w:shd w:val="clear" w:color="auto" w:fill="E7E6E6"/>
            <w:vAlign w:val="center"/>
          </w:tcPr>
          <w:p w:rsidRPr="00B355BD" w:rsidR="00070126" w:rsidRDefault="00070126" w14:paraId="0C87D011" w14:textId="77777777">
            <w:pPr>
              <w:rPr>
                <w:rFonts w:ascii="Aptos" w:hAnsi="Aptos"/>
                <w:sz w:val="24"/>
                <w:szCs w:val="24"/>
              </w:rPr>
            </w:pPr>
            <w:r w:rsidRPr="00B355BD">
              <w:rPr>
                <w:rFonts w:ascii="Aptos" w:hAnsi="Aptos"/>
                <w:b/>
                <w:sz w:val="24"/>
                <w:szCs w:val="24"/>
              </w:rPr>
              <w:t>Location</w:t>
            </w:r>
          </w:p>
        </w:tc>
        <w:tc>
          <w:tcPr>
            <w:tcW w:w="5040" w:type="dxa"/>
            <w:vAlign w:val="center"/>
          </w:tcPr>
          <w:p w:rsidRPr="00B355BD" w:rsidR="00070126" w:rsidRDefault="40A14F2D" w14:paraId="5145DD36" w14:textId="17E41614">
            <w:pPr>
              <w:rPr>
                <w:sz w:val="24"/>
                <w:szCs w:val="24"/>
              </w:rPr>
            </w:pPr>
            <w:r w:rsidRPr="00B355BD">
              <w:rPr>
                <w:rFonts w:ascii="Aptos" w:hAnsi="Aptos"/>
                <w:sz w:val="24"/>
                <w:szCs w:val="24"/>
              </w:rPr>
              <w:t>Swindon SN25 3BL</w:t>
            </w:r>
          </w:p>
        </w:tc>
      </w:tr>
      <w:tr w:rsidRPr="00B355BD" w:rsidR="00070126" w14:paraId="30F75B37" w14:textId="77777777">
        <w:tc>
          <w:tcPr>
            <w:tcW w:w="5040" w:type="dxa"/>
            <w:shd w:val="clear" w:color="auto" w:fill="E7E6E6"/>
            <w:vAlign w:val="center"/>
          </w:tcPr>
          <w:p w:rsidRPr="00B355BD" w:rsidR="00070126" w:rsidRDefault="00070126" w14:paraId="5854C034" w14:textId="77777777">
            <w:pPr>
              <w:rPr>
                <w:rFonts w:ascii="Aptos" w:hAnsi="Aptos"/>
                <w:sz w:val="24"/>
                <w:szCs w:val="24"/>
              </w:rPr>
            </w:pPr>
            <w:r w:rsidRPr="00B355BD">
              <w:rPr>
                <w:rFonts w:ascii="Aptos" w:hAnsi="Aptos"/>
                <w:b/>
                <w:sz w:val="24"/>
                <w:szCs w:val="24"/>
              </w:rPr>
              <w:t>Where the vacancy was found</w:t>
            </w:r>
          </w:p>
        </w:tc>
        <w:tc>
          <w:tcPr>
            <w:tcW w:w="5040" w:type="dxa"/>
            <w:vAlign w:val="center"/>
          </w:tcPr>
          <w:p w:rsidRPr="00B355BD" w:rsidR="00070126" w:rsidRDefault="17998DCF" w14:paraId="465E7690" w14:textId="2D02AE7B">
            <w:pPr>
              <w:rPr>
                <w:sz w:val="24"/>
                <w:szCs w:val="24"/>
              </w:rPr>
            </w:pPr>
            <w:r w:rsidRPr="00B355BD">
              <w:rPr>
                <w:rFonts w:ascii="Aptos" w:hAnsi="Aptos"/>
                <w:sz w:val="24"/>
                <w:szCs w:val="24"/>
              </w:rPr>
              <w:t>Indeed</w:t>
            </w:r>
          </w:p>
        </w:tc>
      </w:tr>
      <w:tr w:rsidRPr="00B355BD" w:rsidR="00070126" w14:paraId="2D90291F" w14:textId="77777777">
        <w:tc>
          <w:tcPr>
            <w:tcW w:w="5040" w:type="dxa"/>
            <w:shd w:val="clear" w:color="auto" w:fill="E7E6E6"/>
            <w:vAlign w:val="center"/>
          </w:tcPr>
          <w:p w:rsidRPr="00B355BD" w:rsidR="00070126" w:rsidRDefault="00D46997" w14:paraId="1C730BD9" w14:textId="5A9FF798">
            <w:pPr>
              <w:rPr>
                <w:rFonts w:ascii="Aptos" w:hAnsi="Aptos"/>
                <w:sz w:val="24"/>
                <w:szCs w:val="24"/>
              </w:rPr>
            </w:pPr>
            <w:r w:rsidRPr="00B355BD">
              <w:rPr>
                <w:rFonts w:ascii="Aptos" w:hAnsi="Aptos"/>
                <w:b/>
                <w:sz w:val="24"/>
                <w:szCs w:val="24"/>
              </w:rPr>
              <w:t xml:space="preserve">Job Role URL </w:t>
            </w:r>
          </w:p>
        </w:tc>
        <w:tc>
          <w:tcPr>
            <w:tcW w:w="5040" w:type="dxa"/>
            <w:vAlign w:val="center"/>
          </w:tcPr>
          <w:p w:rsidRPr="00B355BD" w:rsidR="00070126" w:rsidRDefault="7FEB9B84" w14:paraId="049A4686" w14:textId="0A7704D6">
            <w:pPr>
              <w:rPr>
                <w:sz w:val="24"/>
                <w:szCs w:val="24"/>
              </w:rPr>
            </w:pPr>
            <w:hyperlink r:id="rId7">
              <w:r w:rsidRPr="00B355BD">
                <w:rPr>
                  <w:rStyle w:val="Hyperlink"/>
                  <w:sz w:val="24"/>
                  <w:szCs w:val="24"/>
                  <w:lang w:val="en-GB"/>
                </w:rPr>
                <w:t>Support Worker - Whitworth Road - Swindon SN25 3BL - Indeed.com</w:t>
              </w:r>
            </w:hyperlink>
          </w:p>
        </w:tc>
      </w:tr>
    </w:tbl>
    <w:p w:rsidRPr="00B355BD" w:rsidR="00070126" w:rsidP="00070126" w:rsidRDefault="00070126" w14:paraId="0E8644B6" w14:textId="392077B1">
      <w:pPr>
        <w:pStyle w:val="Heading2"/>
        <w:rPr>
          <w:sz w:val="24"/>
          <w:szCs w:val="24"/>
        </w:rPr>
      </w:pPr>
      <w:bookmarkStart w:name="_Toc240379404" w:id="13"/>
      <w:r w:rsidRPr="00B355BD">
        <w:rPr>
          <w:rFonts w:ascii="Aptos" w:hAnsi="Aptos"/>
          <w:sz w:val="24"/>
          <w:szCs w:val="24"/>
        </w:rPr>
        <w:t>3.2 Tailored Curriculum Vitae (CV)</w:t>
      </w:r>
      <w:bookmarkEnd w:id="13"/>
    </w:p>
    <w:p w:rsidR="00483A34" w:rsidP="6B9EB6D7" w:rsidRDefault="0FA73D20" w14:paraId="34D7730D" w14:textId="77777777">
      <w:r w:rsidRPr="00B355BD">
        <w:t xml:space="preserve">                                     </w:t>
      </w:r>
    </w:p>
    <w:p w:rsidR="00483A34" w:rsidP="6B9EB6D7" w:rsidRDefault="00483A34" w14:paraId="7CAF8369" w14:textId="77777777"/>
    <w:p w:rsidR="00483A34" w:rsidP="6B9EB6D7" w:rsidRDefault="00483A34" w14:paraId="6F30CC7D" w14:textId="77777777"/>
    <w:p w:rsidR="00483A34" w:rsidP="6B9EB6D7" w:rsidRDefault="00483A34" w14:paraId="337BF23B" w14:textId="77777777"/>
    <w:p w:rsidR="00483A34" w:rsidP="6B9EB6D7" w:rsidRDefault="00483A34" w14:paraId="258A45FE" w14:textId="77777777"/>
    <w:p w:rsidR="00483A34" w:rsidP="6B9EB6D7" w:rsidRDefault="00483A34" w14:paraId="1229D79A" w14:textId="77777777"/>
    <w:p w:rsidR="00483A34" w:rsidP="6B9EB6D7" w:rsidRDefault="00483A34" w14:paraId="57912B84" w14:textId="77777777"/>
    <w:p w:rsidR="00483A34" w:rsidP="6B9EB6D7" w:rsidRDefault="00483A34" w14:paraId="51D34FD7" w14:textId="77777777"/>
    <w:p w:rsidR="00483A34" w:rsidP="6B9EB6D7" w:rsidRDefault="00483A34" w14:paraId="5AA8DCBA" w14:textId="77777777"/>
    <w:p w:rsidR="00483A34" w:rsidP="6B9EB6D7" w:rsidRDefault="00483A34" w14:paraId="00B7C652" w14:textId="77777777"/>
    <w:p w:rsidR="00483A34" w:rsidP="6B9EB6D7" w:rsidRDefault="00483A34" w14:paraId="217352E5" w14:textId="77777777"/>
    <w:p w:rsidR="00483A34" w:rsidP="6B9EB6D7" w:rsidRDefault="00483A34" w14:paraId="0C6246CA" w14:textId="77777777"/>
    <w:p w:rsidR="00483A34" w:rsidP="6B9EB6D7" w:rsidRDefault="00483A34" w14:paraId="5D877F8A" w14:textId="77777777"/>
    <w:p w:rsidR="00483A34" w:rsidP="6B9EB6D7" w:rsidRDefault="00483A34" w14:paraId="299B639D" w14:textId="77777777"/>
    <w:p w:rsidR="00483A34" w:rsidP="6B9EB6D7" w:rsidRDefault="00483A34" w14:paraId="1B335B47" w14:textId="77777777"/>
    <w:p w:rsidR="00483A34" w:rsidP="6B9EB6D7" w:rsidRDefault="00483A34" w14:paraId="15842527" w14:textId="77777777"/>
    <w:p w:rsidR="00483A34" w:rsidP="6B9EB6D7" w:rsidRDefault="00483A34" w14:paraId="42C3BE86" w14:textId="77777777"/>
    <w:p w:rsidR="00483A34" w:rsidP="6B9EB6D7" w:rsidRDefault="00483A34" w14:paraId="0B3BDA2A" w14:textId="77777777"/>
    <w:p w:rsidR="00483A34" w:rsidP="6B9EB6D7" w:rsidRDefault="00483A34" w14:paraId="69B0B99B" w14:textId="77777777"/>
    <w:p w:rsidR="00483A34" w:rsidP="6B9EB6D7" w:rsidRDefault="00483A34" w14:paraId="5141DD06" w14:textId="77777777"/>
    <w:p w:rsidR="00483A34" w:rsidP="6B9EB6D7" w:rsidRDefault="00483A34" w14:paraId="48D09D79" w14:textId="77777777"/>
    <w:p w:rsidRPr="00F87295" w:rsidR="0FA73D20" w:rsidP="6B9EB6D7" w:rsidRDefault="00483A34" w14:paraId="4AD68EEE" w14:textId="626C4739">
      <w:pPr>
        <w:rPr>
          <w:b/>
          <w:bCs/>
          <w:color w:val="000000" w:themeColor="text1"/>
        </w:rPr>
      </w:pPr>
      <w:r>
        <w:t xml:space="preserve">                                  </w:t>
      </w:r>
      <w:r w:rsidRPr="00B355BD" w:rsidR="0FA73D20">
        <w:t xml:space="preserve"> </w:t>
      </w:r>
      <w:r w:rsidR="00F87295">
        <w:t xml:space="preserve">    </w:t>
      </w:r>
      <w:r w:rsidRPr="00B355BD" w:rsidR="0FA73D20">
        <w:rPr>
          <w:color w:val="4C94D8" w:themeColor="text2" w:themeTint="80"/>
        </w:rPr>
        <w:t xml:space="preserve">  </w:t>
      </w:r>
      <w:r w:rsidRPr="00F87295" w:rsidR="0FA73D20">
        <w:rPr>
          <w:b/>
          <w:bCs/>
          <w:color w:val="000000" w:themeColor="text1"/>
        </w:rPr>
        <w:t>HAPPINESS OSHAKA</w:t>
      </w:r>
    </w:p>
    <w:p w:rsidRPr="00F87295" w:rsidR="0716086F" w:rsidP="6B9EB6D7" w:rsidRDefault="0716086F" w14:paraId="3BAD937C" w14:textId="0C761AB1">
      <w:pPr>
        <w:rPr>
          <w:color w:val="000000" w:themeColor="text1"/>
        </w:rPr>
      </w:pPr>
      <w:r w:rsidRPr="00F87295">
        <w:rPr>
          <w:color w:val="000000" w:themeColor="text1"/>
        </w:rPr>
        <w:t xml:space="preserve">               </w:t>
      </w:r>
      <w:r w:rsidRPr="00F87295" w:rsidR="4FE8AB4D">
        <w:rPr>
          <w:color w:val="000000" w:themeColor="text1"/>
        </w:rPr>
        <w:t>S</w:t>
      </w:r>
      <w:r w:rsidRPr="00F87295" w:rsidR="5C65728D">
        <w:rPr>
          <w:color w:val="000000" w:themeColor="text1"/>
        </w:rPr>
        <w:t>UPPORT WORKER | PERSON CENTER CARE</w:t>
      </w:r>
    </w:p>
    <w:p w:rsidRPr="00B355BD" w:rsidR="3FB436F9" w:rsidP="6B9EB6D7" w:rsidRDefault="3FB436F9" w14:paraId="39C631F3" w14:textId="06437CDA">
      <w:r w:rsidRPr="00B355BD">
        <w:t xml:space="preserve">         Swindon, Wiltshire |</w:t>
      </w:r>
      <w:r w:rsidRPr="00B355BD" w:rsidR="3AA19587">
        <w:t xml:space="preserve"> +447828895046 | </w:t>
      </w:r>
      <w:r w:rsidR="00CF5948">
        <w:t>2540658@student.uwt</w:t>
      </w:r>
      <w:r w:rsidR="00722672">
        <w:t>sd.ac.uk</w:t>
      </w:r>
    </w:p>
    <w:p w:rsidRPr="00F83A15" w:rsidR="4D2456C7" w:rsidP="6B9EB6D7" w:rsidRDefault="4D2456C7" w14:paraId="1A1D23AE" w14:textId="2B242D1D">
      <w:pPr>
        <w:pBdr>
          <w:bottom w:val="single" w:color="000000" w:sz="6" w:space="1"/>
        </w:pBdr>
        <w:rPr>
          <w:b/>
          <w:bCs/>
        </w:rPr>
      </w:pPr>
      <w:r w:rsidRPr="00F83A15">
        <w:rPr>
          <w:b/>
          <w:bCs/>
          <w:color w:val="215E99" w:themeColor="text2" w:themeTint="BF"/>
        </w:rPr>
        <w:t>Professional Profile</w:t>
      </w:r>
    </w:p>
    <w:p w:rsidRPr="00B355BD" w:rsidR="051F6921" w:rsidP="6B9EB6D7" w:rsidRDefault="051F6921" w14:paraId="0758D2D7" w14:textId="71487B11">
      <w:r w:rsidRPr="00B355BD">
        <w:rPr>
          <w:rFonts w:ascii="Cambria" w:hAnsi="Cambria" w:eastAsia="Cambria" w:cs="Cambria"/>
          <w:color w:val="000000" w:themeColor="text1"/>
        </w:rPr>
        <w:t xml:space="preserve">Compassionate and dependable Support Worker with several years of experience in domiciliary care and support settings. Experienced in helping adults with day-to-day routines, personal care, medication support, mobility, meals, emotional wellbeing and maintaining a safe, comfortable home. Committed to dignity, privacy, safeguarding, confidentiality and person-centred practice. I encourage people to make choices, do as much as they can for themselves and remain connected with their interests and community. I am keen to bring this approach to Iris Care Group’s new Whitworth Road residential service and to complete all role-specific </w:t>
      </w:r>
      <w:r w:rsidRPr="00B355BD" w:rsidR="0069BFF3">
        <w:rPr>
          <w:rFonts w:ascii="Cambria" w:hAnsi="Cambria" w:eastAsia="Cambria" w:cs="Cambria"/>
          <w:color w:val="000000" w:themeColor="text1"/>
        </w:rPr>
        <w:t>training.</w:t>
      </w:r>
    </w:p>
    <w:p w:rsidRPr="00F83A15" w:rsidR="1A29D74E" w:rsidP="6B9EB6D7" w:rsidRDefault="1A29D74E" w14:paraId="0CA72F35" w14:textId="27D6647A">
      <w:pPr>
        <w:pBdr>
          <w:bottom w:val="single" w:color="000000" w:sz="6" w:space="1"/>
        </w:pBdr>
        <w:rPr>
          <w:rFonts w:ascii="Cambria" w:hAnsi="Cambria" w:eastAsia="Cambria" w:cs="Cambria"/>
          <w:b/>
          <w:bCs/>
          <w:color w:val="215E99" w:themeColor="text2" w:themeTint="BF"/>
        </w:rPr>
      </w:pPr>
      <w:r w:rsidRPr="00F83A15">
        <w:rPr>
          <w:rFonts w:ascii="Cambria" w:hAnsi="Cambria" w:eastAsia="Cambria" w:cs="Cambria"/>
          <w:b/>
          <w:bCs/>
          <w:color w:val="215E99" w:themeColor="text2" w:themeTint="BF"/>
        </w:rPr>
        <w:t>Skills</w:t>
      </w:r>
      <w:r w:rsidRPr="00F83A15" w:rsidR="00EC06ED">
        <w:rPr>
          <w:rFonts w:ascii="Cambria" w:hAnsi="Cambria" w:eastAsia="Cambria" w:cs="Cambria"/>
          <w:b/>
          <w:bCs/>
          <w:color w:val="215E99" w:themeColor="text2" w:themeTint="BF"/>
        </w:rPr>
        <w:t xml:space="preserve"> </w:t>
      </w:r>
      <w:r w:rsidRPr="00F83A15" w:rsidR="00525B4E">
        <w:rPr>
          <w:rFonts w:ascii="Cambria" w:hAnsi="Cambria" w:eastAsia="Cambria" w:cs="Cambria"/>
          <w:b/>
          <w:bCs/>
          <w:color w:val="215E99" w:themeColor="text2" w:themeTint="BF"/>
        </w:rPr>
        <w:t>and Competencies</w:t>
      </w:r>
    </w:p>
    <w:p w:rsidRPr="00B355BD" w:rsidR="059CDF6F" w:rsidP="6B9EB6D7" w:rsidRDefault="059CDF6F" w14:paraId="6BC66153" w14:textId="6AC407D6">
      <w:pPr>
        <w:pStyle w:val="ListParagraph"/>
        <w:numPr>
          <w:ilvl w:val="0"/>
          <w:numId w:val="4"/>
        </w:numPr>
        <w:rPr>
          <w:rFonts w:ascii="Cambria" w:hAnsi="Cambria" w:eastAsia="Cambria" w:cs="Cambria"/>
          <w:color w:val="000000" w:themeColor="text1"/>
        </w:rPr>
      </w:pPr>
      <w:r w:rsidRPr="00B355BD">
        <w:rPr>
          <w:rFonts w:ascii="Cambria" w:hAnsi="Cambria" w:eastAsia="Cambria" w:cs="Cambria"/>
          <w:color w:val="000000" w:themeColor="text1"/>
        </w:rPr>
        <w:t>Medication Support in line with training, care plan</w:t>
      </w:r>
      <w:r w:rsidRPr="00B355BD" w:rsidR="2FA165D0">
        <w:rPr>
          <w:rFonts w:ascii="Cambria" w:hAnsi="Cambria" w:eastAsia="Cambria" w:cs="Cambria"/>
          <w:color w:val="000000" w:themeColor="text1"/>
        </w:rPr>
        <w:t>s and employer proc</w:t>
      </w:r>
      <w:r w:rsidRPr="00B355BD" w:rsidR="42980E33">
        <w:rPr>
          <w:rFonts w:ascii="Cambria" w:hAnsi="Cambria" w:eastAsia="Cambria" w:cs="Cambria"/>
          <w:color w:val="000000" w:themeColor="text1"/>
        </w:rPr>
        <w:t>edures.</w:t>
      </w:r>
    </w:p>
    <w:p w:rsidRPr="00B355BD" w:rsidR="417B507E" w:rsidP="6B9EB6D7" w:rsidRDefault="417B507E" w14:paraId="0882AA2A" w14:textId="7E20756D">
      <w:pPr>
        <w:pStyle w:val="ListParagraph"/>
        <w:numPr>
          <w:ilvl w:val="0"/>
          <w:numId w:val="4"/>
        </w:numPr>
        <w:rPr>
          <w:rFonts w:ascii="Cambria" w:hAnsi="Cambria" w:eastAsia="Cambria" w:cs="Cambria"/>
          <w:color w:val="000000" w:themeColor="text1"/>
        </w:rPr>
      </w:pPr>
      <w:r w:rsidRPr="00B355BD">
        <w:rPr>
          <w:rFonts w:ascii="Cambria" w:hAnsi="Cambria" w:eastAsia="Cambria" w:cs="Cambria"/>
          <w:color w:val="000000" w:themeColor="text1"/>
        </w:rPr>
        <w:t>Person- centred support, privacy</w:t>
      </w:r>
      <w:r w:rsidRPr="00B355BD" w:rsidR="71701115">
        <w:rPr>
          <w:rFonts w:ascii="Cambria" w:hAnsi="Cambria" w:eastAsia="Cambria" w:cs="Cambria"/>
          <w:color w:val="000000" w:themeColor="text1"/>
        </w:rPr>
        <w:t>, respect and dignity.</w:t>
      </w:r>
    </w:p>
    <w:p w:rsidRPr="00B355BD" w:rsidR="71701115" w:rsidP="6B9EB6D7" w:rsidRDefault="71701115" w14:paraId="3CE3E6E1" w14:textId="77A1F3FC">
      <w:pPr>
        <w:pStyle w:val="ListParagraph"/>
        <w:numPr>
          <w:ilvl w:val="0"/>
          <w:numId w:val="4"/>
        </w:numPr>
        <w:rPr>
          <w:rFonts w:ascii="Cambria" w:hAnsi="Cambria" w:eastAsia="Cambria" w:cs="Cambria"/>
          <w:color w:val="000000" w:themeColor="text1"/>
        </w:rPr>
      </w:pPr>
      <w:r w:rsidRPr="00B355BD">
        <w:rPr>
          <w:rFonts w:ascii="Cambria" w:hAnsi="Cambria" w:eastAsia="Cambria" w:cs="Cambria"/>
          <w:color w:val="000000" w:themeColor="text1"/>
        </w:rPr>
        <w:t>Confidentiality, safeguarding</w:t>
      </w:r>
      <w:r w:rsidRPr="00B355BD" w:rsidR="3226D91D">
        <w:rPr>
          <w:rFonts w:ascii="Cambria" w:hAnsi="Cambria" w:eastAsia="Cambria" w:cs="Cambria"/>
          <w:color w:val="000000" w:themeColor="text1"/>
        </w:rPr>
        <w:t xml:space="preserve"> awareness and professional bound</w:t>
      </w:r>
      <w:r w:rsidRPr="00B355BD" w:rsidR="461BEC51">
        <w:rPr>
          <w:rFonts w:ascii="Cambria" w:hAnsi="Cambria" w:eastAsia="Cambria" w:cs="Cambria"/>
          <w:color w:val="000000" w:themeColor="text1"/>
        </w:rPr>
        <w:t>a</w:t>
      </w:r>
      <w:r w:rsidRPr="00B355BD" w:rsidR="3226D91D">
        <w:rPr>
          <w:rFonts w:ascii="Cambria" w:hAnsi="Cambria" w:eastAsia="Cambria" w:cs="Cambria"/>
          <w:color w:val="000000" w:themeColor="text1"/>
        </w:rPr>
        <w:t>ries</w:t>
      </w:r>
    </w:p>
    <w:p w:rsidRPr="00B355BD" w:rsidR="00B36EA1" w:rsidP="00B36EA1" w:rsidRDefault="5DF1A567" w14:paraId="2759C5F2" w14:textId="48F3E533">
      <w:pPr>
        <w:pStyle w:val="ListParagraph"/>
        <w:numPr>
          <w:ilvl w:val="0"/>
          <w:numId w:val="4"/>
        </w:numPr>
        <w:rPr>
          <w:rFonts w:ascii="Cambria" w:hAnsi="Cambria" w:eastAsia="Cambria" w:cs="Cambria"/>
          <w:color w:val="000000" w:themeColor="text1"/>
        </w:rPr>
      </w:pPr>
      <w:r w:rsidRPr="00B355BD">
        <w:rPr>
          <w:rFonts w:ascii="Cambria" w:hAnsi="Cambria" w:eastAsia="Cambria" w:cs="Cambria"/>
          <w:color w:val="000000" w:themeColor="text1"/>
        </w:rPr>
        <w:t>Personal care, hygiene, dressing, continen</w:t>
      </w:r>
      <w:r w:rsidRPr="00B355BD" w:rsidR="561188A1">
        <w:rPr>
          <w:rFonts w:ascii="Cambria" w:hAnsi="Cambria" w:eastAsia="Cambria" w:cs="Cambria"/>
          <w:color w:val="000000" w:themeColor="text1"/>
        </w:rPr>
        <w:t>ce support and wellbein</w:t>
      </w:r>
      <w:r w:rsidRPr="00B355BD" w:rsidR="00B36EA1">
        <w:rPr>
          <w:rFonts w:ascii="Cambria" w:hAnsi="Cambria" w:eastAsia="Cambria" w:cs="Cambria"/>
          <w:color w:val="000000" w:themeColor="text1"/>
        </w:rPr>
        <w:t>g.</w:t>
      </w:r>
    </w:p>
    <w:p w:rsidRPr="00B355BD" w:rsidR="006613BF" w:rsidP="006613BF" w:rsidRDefault="006613BF" w14:paraId="30A701FA" w14:textId="77777777">
      <w:pPr>
        <w:pStyle w:val="public-draftstyledefault-unorderedlistitem"/>
        <w:numPr>
          <w:ilvl w:val="0"/>
          <w:numId w:val="4"/>
        </w:numPr>
        <w:spacing w:before="0" w:beforeAutospacing="0" w:after="0" w:afterAutospacing="0"/>
        <w:textAlignment w:val="baseline"/>
        <w:rPr>
          <w:rFonts w:ascii="Poppins" w:hAnsi="Poppins" w:cs="Poppins"/>
          <w:color w:val="000000"/>
        </w:rPr>
      </w:pPr>
      <w:r w:rsidRPr="00B355BD">
        <w:rPr>
          <w:rFonts w:ascii="Poppins" w:hAnsi="Poppins" w:cs="Poppins"/>
          <w:color w:val="000000"/>
          <w:bdr w:val="none" w:color="auto" w:sz="0" w:space="0" w:frame="1"/>
        </w:rPr>
        <w:t>Companionship, emotional support and reassurance</w:t>
      </w:r>
    </w:p>
    <w:p w:rsidRPr="00B355BD" w:rsidR="006613BF" w:rsidP="006613BF" w:rsidRDefault="006613BF" w14:paraId="38DA0908" w14:textId="77777777">
      <w:pPr>
        <w:pStyle w:val="public-draftstyledefault-unorderedlistitem"/>
        <w:numPr>
          <w:ilvl w:val="0"/>
          <w:numId w:val="4"/>
        </w:numPr>
        <w:spacing w:before="0" w:beforeAutospacing="0" w:after="0" w:afterAutospacing="0"/>
        <w:textAlignment w:val="baseline"/>
        <w:rPr>
          <w:rFonts w:ascii="Poppins" w:hAnsi="Poppins" w:cs="Poppins"/>
          <w:color w:val="000000"/>
        </w:rPr>
      </w:pPr>
      <w:r w:rsidRPr="00B355BD">
        <w:rPr>
          <w:rFonts w:ascii="Poppins" w:hAnsi="Poppins" w:cs="Poppins"/>
          <w:color w:val="000000"/>
          <w:bdr w:val="none" w:color="auto" w:sz="0" w:space="0" w:frame="1"/>
        </w:rPr>
        <w:t>Work policies, following care plans, health and safety procedures</w:t>
      </w:r>
    </w:p>
    <w:p w:rsidRPr="00B355BD" w:rsidR="00263159" w:rsidP="006613BF" w:rsidRDefault="006613BF" w14:paraId="1CA7DE5E" w14:textId="61FC30E9">
      <w:pPr>
        <w:pStyle w:val="public-draftstyledefault-unorderedlistitem"/>
        <w:numPr>
          <w:ilvl w:val="0"/>
          <w:numId w:val="4"/>
        </w:numPr>
        <w:spacing w:before="0" w:beforeAutospacing="0" w:after="0" w:afterAutospacing="0"/>
        <w:textAlignment w:val="baseline"/>
        <w:rPr>
          <w:rFonts w:ascii="Poppins" w:hAnsi="Poppins" w:cs="Poppins"/>
          <w:color w:val="000000"/>
        </w:rPr>
      </w:pPr>
      <w:r w:rsidRPr="00B355BD">
        <w:rPr>
          <w:rFonts w:ascii="Poppins" w:hAnsi="Poppins" w:cs="Poppins"/>
          <w:color w:val="000000"/>
          <w:bdr w:val="none" w:color="auto" w:sz="0" w:space="0" w:frame="1"/>
        </w:rPr>
        <w:t xml:space="preserve">Assisting individuals with physical and learning disabilities.   </w:t>
      </w:r>
    </w:p>
    <w:p w:rsidRPr="00FE5261" w:rsidR="00CC3E9C" w:rsidP="00FE5261" w:rsidRDefault="00B36EA1" w14:paraId="60B28A2B" w14:textId="730719FC">
      <w:pPr>
        <w:pStyle w:val="public-draftstyledefault-unorderedlistitem"/>
        <w:numPr>
          <w:ilvl w:val="0"/>
          <w:numId w:val="4"/>
        </w:numPr>
        <w:spacing w:before="0" w:beforeAutospacing="0" w:after="0" w:afterAutospacing="0"/>
        <w:textAlignment w:val="baseline"/>
        <w:rPr>
          <w:rFonts w:ascii="Poppins" w:hAnsi="Poppins" w:cs="Poppins"/>
          <w:color w:val="000000"/>
        </w:rPr>
      </w:pPr>
      <w:r w:rsidRPr="00B355BD">
        <w:rPr>
          <w:rFonts w:ascii="Poppins" w:hAnsi="Poppins" w:cs="Poppins"/>
          <w:color w:val="000000"/>
          <w:bdr w:val="none" w:color="auto" w:sz="0" w:space="0" w:frame="1"/>
        </w:rPr>
        <w:t>Willing to learn positive behaviour support and appropriate communication approaches</w:t>
      </w:r>
      <w:r w:rsidR="00FE5261">
        <w:rPr>
          <w:rFonts w:ascii="Poppins" w:hAnsi="Poppins" w:cs="Poppins"/>
          <w:color w:val="000000"/>
          <w:bdr w:val="none" w:color="auto" w:sz="0" w:space="0" w:frame="1"/>
        </w:rPr>
        <w:t>.</w:t>
      </w:r>
    </w:p>
    <w:p w:rsidRPr="00B355BD" w:rsidR="00EA1504" w:rsidP="00EA1504" w:rsidRDefault="00EA1504" w14:paraId="1C0FB78F" w14:textId="29B42A6F">
      <w:pPr>
        <w:pStyle w:val="public-draftstyledefault-unorderedlistitem"/>
        <w:numPr>
          <w:ilvl w:val="0"/>
          <w:numId w:val="9"/>
        </w:numPr>
        <w:spacing w:before="0" w:beforeAutospacing="0" w:after="0" w:afterAutospacing="0"/>
        <w:ind w:left="900"/>
        <w:textAlignment w:val="baseline"/>
        <w:rPr>
          <w:rFonts w:ascii="Poppins" w:hAnsi="Poppins" w:cs="Poppins"/>
          <w:color w:val="000000"/>
        </w:rPr>
      </w:pPr>
      <w:r w:rsidRPr="00B355BD">
        <w:rPr>
          <w:rFonts w:ascii="Poppins" w:hAnsi="Poppins" w:cs="Poppins"/>
          <w:color w:val="000000"/>
        </w:rPr>
        <w:t>M</w:t>
      </w:r>
      <w:r w:rsidRPr="00B355BD">
        <w:rPr>
          <w:rFonts w:ascii="Poppins" w:hAnsi="Poppins" w:cs="Poppins"/>
          <w:color w:val="000000"/>
          <w:bdr w:val="none" w:color="auto" w:sz="0" w:space="0" w:frame="1"/>
        </w:rPr>
        <w:t>eal preparation, supporting mobility, household routines and hydration</w:t>
      </w:r>
    </w:p>
    <w:p w:rsidR="00881715" w:rsidP="00CB0821" w:rsidRDefault="00CC3E9C" w14:paraId="799EB264" w14:textId="11D538C9">
      <w:pPr>
        <w:pStyle w:val="public-draftstyledefault-unorderedlistitem"/>
        <w:numPr>
          <w:ilvl w:val="0"/>
          <w:numId w:val="9"/>
        </w:numPr>
        <w:spacing w:before="0" w:beforeAutospacing="0" w:after="0" w:afterAutospacing="0"/>
        <w:textAlignment w:val="baseline"/>
        <w:rPr>
          <w:rFonts w:ascii="Poppins" w:hAnsi="Poppins" w:cs="Poppins"/>
          <w:color w:val="000000"/>
          <w:sz w:val="21"/>
          <w:szCs w:val="21"/>
        </w:rPr>
      </w:pPr>
      <w:r>
        <w:rPr>
          <w:rFonts w:ascii="Poppins" w:hAnsi="Poppins" w:cs="Poppins"/>
          <w:color w:val="000000"/>
          <w:sz w:val="21"/>
          <w:szCs w:val="21"/>
          <w:bdr w:val="none" w:color="auto" w:sz="0" w:space="0" w:frame="1"/>
        </w:rPr>
        <w:t>Teamwork, Communication, problem solving and patience.</w:t>
      </w:r>
    </w:p>
    <w:p w:rsidR="00CB0821" w:rsidP="00CB0821" w:rsidRDefault="006D7958" w14:paraId="0924EA18" w14:textId="19D1E541">
      <w:pPr>
        <w:pStyle w:val="public-draftstyledefault-unorderedlistitem"/>
        <w:numPr>
          <w:ilvl w:val="0"/>
          <w:numId w:val="9"/>
        </w:numPr>
        <w:spacing w:before="0" w:beforeAutospacing="0" w:after="0" w:afterAutospacing="0"/>
        <w:textAlignment w:val="baseline"/>
        <w:rPr>
          <w:rFonts w:ascii="Poppins" w:hAnsi="Poppins" w:cs="Poppins"/>
          <w:color w:val="000000"/>
        </w:rPr>
      </w:pPr>
      <w:r>
        <w:rPr>
          <w:rFonts w:ascii="Poppins" w:hAnsi="Poppins" w:cs="Poppins"/>
          <w:color w:val="000000"/>
        </w:rPr>
        <w:t xml:space="preserve">Communication </w:t>
      </w:r>
      <w:r w:rsidR="00256976">
        <w:rPr>
          <w:rFonts w:ascii="Poppins" w:hAnsi="Poppins" w:cs="Poppins"/>
          <w:color w:val="000000"/>
        </w:rPr>
        <w:t>– I reg</w:t>
      </w:r>
      <w:r w:rsidR="00797675">
        <w:rPr>
          <w:rFonts w:ascii="Poppins" w:hAnsi="Poppins" w:cs="Poppins"/>
          <w:color w:val="000000"/>
        </w:rPr>
        <w:t xml:space="preserve">ularly practice </w:t>
      </w:r>
      <w:r w:rsidR="00783DE8">
        <w:rPr>
          <w:rFonts w:ascii="Poppins" w:hAnsi="Poppins" w:cs="Poppins"/>
          <w:color w:val="000000"/>
        </w:rPr>
        <w:t>communication skills with friends</w:t>
      </w:r>
      <w:r w:rsidR="002A2D5B">
        <w:rPr>
          <w:rFonts w:ascii="Poppins" w:hAnsi="Poppins" w:cs="Poppins"/>
          <w:color w:val="000000"/>
        </w:rPr>
        <w:t xml:space="preserve"> and other service users. I </w:t>
      </w:r>
      <w:r w:rsidR="000A7CDE">
        <w:rPr>
          <w:rFonts w:ascii="Poppins" w:hAnsi="Poppins" w:cs="Poppins"/>
          <w:color w:val="000000"/>
        </w:rPr>
        <w:t>speak clearly and confidently</w:t>
      </w:r>
      <w:r w:rsidR="007C01E8">
        <w:rPr>
          <w:rFonts w:ascii="Poppins" w:hAnsi="Poppins" w:cs="Poppins"/>
          <w:color w:val="000000"/>
        </w:rPr>
        <w:t xml:space="preserve"> with others. I have </w:t>
      </w:r>
      <w:r w:rsidR="005F5C43">
        <w:rPr>
          <w:rFonts w:ascii="Poppins" w:hAnsi="Poppins" w:cs="Poppins"/>
          <w:color w:val="000000"/>
        </w:rPr>
        <w:t xml:space="preserve">a good level of written </w:t>
      </w:r>
      <w:r w:rsidR="006922BC">
        <w:rPr>
          <w:rFonts w:ascii="Poppins" w:hAnsi="Poppins" w:cs="Poppins"/>
          <w:color w:val="000000"/>
        </w:rPr>
        <w:t>communication,</w:t>
      </w:r>
      <w:r w:rsidR="00F31C0B">
        <w:rPr>
          <w:rFonts w:ascii="Poppins" w:hAnsi="Poppins" w:cs="Poppins"/>
          <w:color w:val="000000"/>
        </w:rPr>
        <w:t xml:space="preserve"> and I</w:t>
      </w:r>
      <w:r w:rsidR="006922BC">
        <w:rPr>
          <w:rFonts w:ascii="Poppins" w:hAnsi="Poppins" w:cs="Poppins"/>
          <w:color w:val="000000"/>
        </w:rPr>
        <w:t xml:space="preserve"> am </w:t>
      </w:r>
      <w:r w:rsidR="00F31C0B">
        <w:rPr>
          <w:rFonts w:ascii="Poppins" w:hAnsi="Poppins" w:cs="Poppins"/>
          <w:color w:val="000000"/>
        </w:rPr>
        <w:t>also a good li</w:t>
      </w:r>
      <w:r w:rsidR="008653AF">
        <w:rPr>
          <w:rFonts w:ascii="Poppins" w:hAnsi="Poppins" w:cs="Poppins"/>
          <w:color w:val="000000"/>
        </w:rPr>
        <w:t>stener</w:t>
      </w:r>
    </w:p>
    <w:p w:rsidR="006613BF" w:rsidP="008653AF" w:rsidRDefault="00602E70" w14:paraId="05925637" w14:textId="667D7C02">
      <w:pPr>
        <w:pStyle w:val="public-draftstyledefault-unorderedlistitem"/>
        <w:numPr>
          <w:ilvl w:val="0"/>
          <w:numId w:val="9"/>
        </w:numPr>
        <w:spacing w:before="0" w:beforeAutospacing="0" w:after="0" w:afterAutospacing="0"/>
        <w:textAlignment w:val="baseline"/>
        <w:rPr>
          <w:rFonts w:ascii="Poppins" w:hAnsi="Poppins" w:cs="Poppins"/>
          <w:color w:val="000000"/>
        </w:rPr>
      </w:pPr>
      <w:r>
        <w:rPr>
          <w:rFonts w:ascii="Poppins" w:hAnsi="Poppins" w:cs="Poppins"/>
          <w:color w:val="000000"/>
        </w:rPr>
        <w:t>Good L</w:t>
      </w:r>
      <w:r w:rsidR="00EA4942">
        <w:rPr>
          <w:rFonts w:ascii="Poppins" w:hAnsi="Poppins" w:cs="Poppins"/>
          <w:color w:val="000000"/>
        </w:rPr>
        <w:t xml:space="preserve">earner – I picked things </w:t>
      </w:r>
      <w:r w:rsidR="00897CA4">
        <w:rPr>
          <w:rFonts w:ascii="Poppins" w:hAnsi="Poppins" w:cs="Poppins"/>
          <w:color w:val="000000"/>
        </w:rPr>
        <w:t xml:space="preserve">up quickly and have </w:t>
      </w:r>
      <w:r w:rsidR="00D703E6">
        <w:rPr>
          <w:rFonts w:ascii="Poppins" w:hAnsi="Poppins" w:cs="Poppins"/>
          <w:color w:val="000000"/>
        </w:rPr>
        <w:t>demonstrated these at school</w:t>
      </w:r>
      <w:r w:rsidR="00617C6B">
        <w:rPr>
          <w:rFonts w:ascii="Poppins" w:hAnsi="Poppins" w:cs="Poppins"/>
          <w:color w:val="000000"/>
        </w:rPr>
        <w:t xml:space="preserve">, work and various </w:t>
      </w:r>
      <w:r w:rsidR="008053D4">
        <w:rPr>
          <w:rFonts w:ascii="Poppins" w:hAnsi="Poppins" w:cs="Poppins"/>
          <w:color w:val="000000"/>
        </w:rPr>
        <w:t xml:space="preserve">training courses I have </w:t>
      </w:r>
      <w:r w:rsidR="00905498">
        <w:rPr>
          <w:rFonts w:ascii="Poppins" w:hAnsi="Poppins" w:cs="Poppins"/>
          <w:color w:val="000000"/>
        </w:rPr>
        <w:t>practised in.</w:t>
      </w:r>
      <w:r w:rsidR="007B229C">
        <w:rPr>
          <w:rFonts w:ascii="Poppins" w:hAnsi="Poppins" w:cs="Poppins"/>
          <w:color w:val="000000"/>
        </w:rPr>
        <w:t xml:space="preserve"> I have also</w:t>
      </w:r>
      <w:r w:rsidR="00516D65">
        <w:rPr>
          <w:rFonts w:ascii="Poppins" w:hAnsi="Poppins" w:cs="Poppins"/>
          <w:color w:val="000000"/>
        </w:rPr>
        <w:t xml:space="preserve"> </w:t>
      </w:r>
      <w:r w:rsidR="0053471F">
        <w:rPr>
          <w:rFonts w:ascii="Poppins" w:hAnsi="Poppins" w:cs="Poppins"/>
          <w:color w:val="000000"/>
        </w:rPr>
        <w:t>bilingual, demonstr</w:t>
      </w:r>
      <w:r w:rsidR="007B5873">
        <w:rPr>
          <w:rFonts w:ascii="Poppins" w:hAnsi="Poppins" w:cs="Poppins"/>
          <w:color w:val="000000"/>
        </w:rPr>
        <w:t>ating my ability to con</w:t>
      </w:r>
      <w:r w:rsidR="00684DE7">
        <w:rPr>
          <w:rFonts w:ascii="Poppins" w:hAnsi="Poppins" w:cs="Poppins"/>
          <w:color w:val="000000"/>
        </w:rPr>
        <w:t>tinually learn and develop</w:t>
      </w:r>
      <w:r w:rsidR="00A276C3">
        <w:rPr>
          <w:rFonts w:ascii="Poppins" w:hAnsi="Poppins" w:cs="Poppins"/>
          <w:color w:val="000000"/>
        </w:rPr>
        <w:t>.</w:t>
      </w:r>
    </w:p>
    <w:p w:rsidRPr="00305457" w:rsidR="00A14733" w:rsidP="00305457" w:rsidRDefault="000F3157" w14:paraId="47A8749F" w14:textId="2C957083">
      <w:pPr>
        <w:pStyle w:val="public-draftstyledefault-unorderedlistitem"/>
        <w:numPr>
          <w:ilvl w:val="0"/>
          <w:numId w:val="9"/>
        </w:numPr>
        <w:spacing w:before="0" w:beforeAutospacing="0" w:after="0" w:afterAutospacing="0"/>
        <w:textAlignment w:val="baseline"/>
        <w:rPr>
          <w:rFonts w:ascii="Poppins" w:hAnsi="Poppins" w:cs="Poppins"/>
          <w:color w:val="000000"/>
        </w:rPr>
      </w:pPr>
      <w:r>
        <w:rPr>
          <w:rFonts w:ascii="Poppins" w:hAnsi="Poppins" w:cs="Poppins"/>
          <w:color w:val="000000"/>
        </w:rPr>
        <w:t>Po</w:t>
      </w:r>
      <w:r w:rsidR="00A515E8">
        <w:rPr>
          <w:rFonts w:ascii="Poppins" w:hAnsi="Poppins" w:cs="Poppins"/>
          <w:color w:val="000000"/>
        </w:rPr>
        <w:t xml:space="preserve">sitive- I am </w:t>
      </w:r>
      <w:r w:rsidR="006922BC">
        <w:rPr>
          <w:rFonts w:ascii="Poppins" w:hAnsi="Poppins" w:cs="Poppins"/>
          <w:color w:val="000000"/>
        </w:rPr>
        <w:t xml:space="preserve">always able </w:t>
      </w:r>
      <w:r w:rsidR="004201BF">
        <w:rPr>
          <w:rFonts w:ascii="Poppins" w:hAnsi="Poppins" w:cs="Poppins"/>
          <w:color w:val="000000"/>
        </w:rPr>
        <w:t xml:space="preserve">to see the positive side of things and stay </w:t>
      </w:r>
      <w:r w:rsidR="00905546">
        <w:rPr>
          <w:rFonts w:ascii="Poppins" w:hAnsi="Poppins" w:cs="Poppins"/>
          <w:color w:val="000000"/>
        </w:rPr>
        <w:t>positive &amp; calm in difficult</w:t>
      </w:r>
      <w:r w:rsidR="003800DF">
        <w:rPr>
          <w:rFonts w:ascii="Poppins" w:hAnsi="Poppins" w:cs="Poppins"/>
          <w:color w:val="000000"/>
        </w:rPr>
        <w:t xml:space="preserve"> situation. I have also </w:t>
      </w:r>
      <w:r w:rsidR="00367DF0">
        <w:rPr>
          <w:rFonts w:ascii="Poppins" w:hAnsi="Poppins" w:cs="Poppins"/>
          <w:color w:val="000000"/>
        </w:rPr>
        <w:t>been recognised</w:t>
      </w:r>
      <w:r w:rsidR="00C87E70">
        <w:rPr>
          <w:rFonts w:ascii="Poppins" w:hAnsi="Poppins" w:cs="Poppins"/>
          <w:color w:val="000000"/>
        </w:rPr>
        <w:t xml:space="preserve"> formally for my positive attit</w:t>
      </w:r>
      <w:r w:rsidR="00FD6C47">
        <w:rPr>
          <w:rFonts w:ascii="Poppins" w:hAnsi="Poppins" w:cs="Poppins"/>
          <w:color w:val="000000"/>
        </w:rPr>
        <w:t>ude in an award cere</w:t>
      </w:r>
      <w:r w:rsidR="00A14733">
        <w:rPr>
          <w:rFonts w:ascii="Poppins" w:hAnsi="Poppins" w:cs="Poppins"/>
          <w:color w:val="000000"/>
        </w:rPr>
        <w:t>mony in my accommodation.</w:t>
      </w:r>
    </w:p>
    <w:p w:rsidRPr="00F83A15" w:rsidR="00EF3108" w:rsidP="00EF3108" w:rsidRDefault="00C91BEB" w14:paraId="1F5E8B8A" w14:textId="3C41840F">
      <w:pPr>
        <w:pStyle w:val="public-draftstyledefault-unorderedlistitem"/>
        <w:pBdr>
          <w:bottom w:val="single" w:color="auto" w:sz="6" w:space="1"/>
        </w:pBdr>
        <w:spacing w:before="0" w:beforeAutospacing="0" w:after="0" w:afterAutospacing="0"/>
        <w:textAlignment w:val="baseline"/>
        <w:rPr>
          <w:rFonts w:ascii="Poppins" w:hAnsi="Poppins" w:cs="Poppins"/>
          <w:b/>
          <w:bCs/>
          <w:color w:val="215E99" w:themeColor="text2" w:themeTint="BF"/>
        </w:rPr>
      </w:pPr>
      <w:r w:rsidRPr="00F83A15">
        <w:rPr>
          <w:rFonts w:ascii="Poppins" w:hAnsi="Poppins" w:cs="Poppins"/>
          <w:b/>
          <w:bCs/>
          <w:color w:val="215E99" w:themeColor="text2" w:themeTint="BF"/>
        </w:rPr>
        <w:t>Experience</w:t>
      </w:r>
    </w:p>
    <w:p w:rsidRPr="00621FF5" w:rsidR="00621FF5" w:rsidP="00EF3108" w:rsidRDefault="00621FF5" w14:paraId="19CA5FD3" w14:textId="77777777">
      <w:pPr>
        <w:pStyle w:val="public-draftstyledefault-unorderedlistitem"/>
        <w:spacing w:before="0" w:beforeAutospacing="0" w:after="0" w:afterAutospacing="0"/>
        <w:textAlignment w:val="baseline"/>
        <w:rPr>
          <w:rFonts w:ascii="Poppins" w:hAnsi="Poppins" w:cs="Poppins"/>
          <w:color w:val="000000" w:themeColor="text1"/>
        </w:rPr>
      </w:pPr>
    </w:p>
    <w:p w:rsidR="003E20C4" w:rsidP="005B15EF" w:rsidRDefault="0037511D" w14:paraId="7604DAF3" w14:textId="3E249AAA">
      <w:pPr>
        <w:rPr>
          <w:color w:val="000000" w:themeColor="text1"/>
          <w:lang w:eastAsia="en-GB"/>
        </w:rPr>
      </w:pPr>
      <w:r>
        <w:rPr>
          <w:color w:val="F6F6F6"/>
          <w:lang w:eastAsia="en-GB"/>
        </w:rPr>
        <w:t>--</w:t>
      </w:r>
      <w:r w:rsidR="0049344B">
        <w:rPr>
          <w:color w:val="000000" w:themeColor="text1"/>
          <w:lang w:eastAsia="en-GB"/>
        </w:rPr>
        <w:t>Su</w:t>
      </w:r>
      <w:r w:rsidR="008E63ED">
        <w:rPr>
          <w:color w:val="000000" w:themeColor="text1"/>
          <w:lang w:eastAsia="en-GB"/>
        </w:rPr>
        <w:t>pport Worker</w:t>
      </w:r>
      <w:r w:rsidR="005B15EF">
        <w:rPr>
          <w:color w:val="000000" w:themeColor="text1"/>
          <w:lang w:eastAsia="en-GB"/>
        </w:rPr>
        <w:t xml:space="preserve">.                                                                                                      </w:t>
      </w:r>
      <w:r w:rsidR="009F0F74">
        <w:rPr>
          <w:color w:val="000000" w:themeColor="text1"/>
          <w:lang w:eastAsia="en-GB"/>
        </w:rPr>
        <w:t>04/2024 to Current</w:t>
      </w:r>
    </w:p>
    <w:p w:rsidR="008E63ED" w:rsidP="003E20C4" w:rsidRDefault="004E4889" w14:paraId="7A9D5E5C" w14:textId="62FCD913">
      <w:pPr>
        <w:rPr>
          <w:color w:val="000000" w:themeColor="text1"/>
          <w:lang w:eastAsia="en-GB"/>
        </w:rPr>
      </w:pPr>
      <w:r>
        <w:rPr>
          <w:color w:val="000000" w:themeColor="text1"/>
          <w:lang w:eastAsia="en-GB"/>
        </w:rPr>
        <w:t xml:space="preserve">First </w:t>
      </w:r>
      <w:r w:rsidR="00D265F5">
        <w:rPr>
          <w:color w:val="000000" w:themeColor="text1"/>
          <w:lang w:eastAsia="en-GB"/>
        </w:rPr>
        <w:t>C</w:t>
      </w:r>
      <w:r w:rsidR="00B22EBB">
        <w:rPr>
          <w:color w:val="000000" w:themeColor="text1"/>
          <w:lang w:eastAsia="en-GB"/>
        </w:rPr>
        <w:t>i</w:t>
      </w:r>
      <w:r>
        <w:rPr>
          <w:color w:val="000000" w:themeColor="text1"/>
          <w:lang w:eastAsia="en-GB"/>
        </w:rPr>
        <w:t>ty</w:t>
      </w:r>
      <w:r w:rsidR="004351F2">
        <w:rPr>
          <w:color w:val="000000" w:themeColor="text1"/>
          <w:lang w:eastAsia="en-GB"/>
        </w:rPr>
        <w:t xml:space="preserve"> Care</w:t>
      </w:r>
      <w:r w:rsidR="003E20C4">
        <w:rPr>
          <w:color w:val="000000" w:themeColor="text1"/>
          <w:lang w:eastAsia="en-GB"/>
        </w:rPr>
        <w:t xml:space="preserve"> Group</w:t>
      </w:r>
      <w:r w:rsidR="00774DBC">
        <w:rPr>
          <w:color w:val="000000" w:themeColor="text1"/>
          <w:lang w:eastAsia="en-GB"/>
        </w:rPr>
        <w:t xml:space="preserve">                                                                                                Swindon</w:t>
      </w:r>
      <w:r w:rsidR="005B282B">
        <w:rPr>
          <w:color w:val="000000" w:themeColor="text1"/>
          <w:lang w:eastAsia="en-GB"/>
        </w:rPr>
        <w:t>, Wiltshire</w:t>
      </w:r>
    </w:p>
    <w:p w:rsidR="003045A9" w:rsidP="003045A9" w:rsidRDefault="00FD298C" w14:paraId="1237BC5A" w14:textId="2B20070C">
      <w:pPr>
        <w:pStyle w:val="ListParagraph"/>
        <w:numPr>
          <w:ilvl w:val="0"/>
          <w:numId w:val="12"/>
        </w:numPr>
        <w:rPr>
          <w:color w:val="000000" w:themeColor="text1"/>
          <w:lang w:eastAsia="en-GB"/>
        </w:rPr>
      </w:pPr>
      <w:r>
        <w:rPr>
          <w:color w:val="000000" w:themeColor="text1"/>
          <w:lang w:eastAsia="en-GB"/>
        </w:rPr>
        <w:t>Followed Care Plans</w:t>
      </w:r>
      <w:r w:rsidR="00097044">
        <w:rPr>
          <w:color w:val="000000" w:themeColor="text1"/>
          <w:lang w:eastAsia="en-GB"/>
        </w:rPr>
        <w:t>, Risk Assessments, and Saf</w:t>
      </w:r>
      <w:r w:rsidR="00ED5FD5">
        <w:rPr>
          <w:color w:val="000000" w:themeColor="text1"/>
          <w:lang w:eastAsia="en-GB"/>
        </w:rPr>
        <w:t>eguarding Procedures</w:t>
      </w:r>
      <w:r w:rsidR="00533248">
        <w:rPr>
          <w:color w:val="000000" w:themeColor="text1"/>
          <w:lang w:eastAsia="en-GB"/>
        </w:rPr>
        <w:t>.</w:t>
      </w:r>
    </w:p>
    <w:p w:rsidR="007301DD" w:rsidP="007301DD" w:rsidRDefault="00533248" w14:paraId="2A93B08A" w14:textId="6A999C68">
      <w:pPr>
        <w:pStyle w:val="ListParagraph"/>
        <w:numPr>
          <w:ilvl w:val="0"/>
          <w:numId w:val="12"/>
        </w:numPr>
        <w:rPr>
          <w:color w:val="000000" w:themeColor="text1"/>
          <w:lang w:eastAsia="en-GB"/>
        </w:rPr>
      </w:pPr>
      <w:r>
        <w:rPr>
          <w:color w:val="000000" w:themeColor="text1"/>
          <w:lang w:eastAsia="en-GB"/>
        </w:rPr>
        <w:t>Supported Individual with Everyday</w:t>
      </w:r>
      <w:r w:rsidR="007301DD">
        <w:rPr>
          <w:color w:val="000000" w:themeColor="text1"/>
          <w:lang w:eastAsia="en-GB"/>
        </w:rPr>
        <w:t xml:space="preserve"> Activities and Personal Wellbeing.</w:t>
      </w:r>
    </w:p>
    <w:p w:rsidR="007301DD" w:rsidP="007301DD" w:rsidRDefault="00572701" w14:paraId="319CB0AB" w14:textId="496065B7">
      <w:pPr>
        <w:pStyle w:val="ListParagraph"/>
        <w:numPr>
          <w:ilvl w:val="0"/>
          <w:numId w:val="12"/>
        </w:numPr>
        <w:rPr>
          <w:color w:val="000000" w:themeColor="text1"/>
          <w:lang w:eastAsia="en-GB"/>
        </w:rPr>
      </w:pPr>
      <w:r>
        <w:rPr>
          <w:color w:val="000000" w:themeColor="text1"/>
          <w:lang w:eastAsia="en-GB"/>
        </w:rPr>
        <w:t>Work Collaboratively with Coll</w:t>
      </w:r>
      <w:r w:rsidR="00DA0A1B">
        <w:rPr>
          <w:color w:val="000000" w:themeColor="text1"/>
          <w:lang w:eastAsia="en-GB"/>
        </w:rPr>
        <w:t xml:space="preserve">eagues to Maintain Continuity of care </w:t>
      </w:r>
      <w:r w:rsidR="0070084D">
        <w:rPr>
          <w:color w:val="000000" w:themeColor="text1"/>
          <w:lang w:eastAsia="en-GB"/>
        </w:rPr>
        <w:t>and Follow Workplace Guidance.</w:t>
      </w:r>
    </w:p>
    <w:p w:rsidR="0070084D" w:rsidP="007301DD" w:rsidRDefault="002E642F" w14:paraId="166D0A4F" w14:textId="4EFD2FF5">
      <w:pPr>
        <w:pStyle w:val="ListParagraph"/>
        <w:numPr>
          <w:ilvl w:val="0"/>
          <w:numId w:val="12"/>
        </w:numPr>
        <w:rPr>
          <w:color w:val="000000" w:themeColor="text1"/>
          <w:lang w:eastAsia="en-GB"/>
        </w:rPr>
      </w:pPr>
      <w:r>
        <w:rPr>
          <w:color w:val="000000" w:themeColor="text1"/>
          <w:lang w:eastAsia="en-GB"/>
        </w:rPr>
        <w:t xml:space="preserve">Maintain </w:t>
      </w:r>
      <w:r w:rsidR="00A056D5">
        <w:rPr>
          <w:color w:val="000000" w:themeColor="text1"/>
          <w:lang w:eastAsia="en-GB"/>
        </w:rPr>
        <w:t xml:space="preserve">Accurate Records and </w:t>
      </w:r>
      <w:r w:rsidR="00C86269">
        <w:rPr>
          <w:color w:val="000000" w:themeColor="text1"/>
          <w:lang w:eastAsia="en-GB"/>
        </w:rPr>
        <w:t>Report Changes</w:t>
      </w:r>
      <w:r w:rsidR="00B67D7E">
        <w:rPr>
          <w:color w:val="000000" w:themeColor="text1"/>
          <w:lang w:eastAsia="en-GB"/>
        </w:rPr>
        <w:t xml:space="preserve"> in Service</w:t>
      </w:r>
      <w:r w:rsidR="00C86269">
        <w:rPr>
          <w:color w:val="000000" w:themeColor="text1"/>
          <w:lang w:eastAsia="en-GB"/>
        </w:rPr>
        <w:t xml:space="preserve"> Users Condition.</w:t>
      </w:r>
    </w:p>
    <w:p w:rsidR="00C86269" w:rsidP="007301DD" w:rsidRDefault="00B45244" w14:paraId="771ADE9D" w14:textId="59B353D0">
      <w:pPr>
        <w:pStyle w:val="ListParagraph"/>
        <w:numPr>
          <w:ilvl w:val="0"/>
          <w:numId w:val="12"/>
        </w:numPr>
        <w:rPr>
          <w:color w:val="000000" w:themeColor="text1"/>
          <w:lang w:eastAsia="en-GB"/>
        </w:rPr>
      </w:pPr>
      <w:r>
        <w:rPr>
          <w:color w:val="000000" w:themeColor="text1"/>
          <w:lang w:eastAsia="en-GB"/>
        </w:rPr>
        <w:t xml:space="preserve">Promoted </w:t>
      </w:r>
      <w:r w:rsidR="006E209F">
        <w:rPr>
          <w:color w:val="000000" w:themeColor="text1"/>
          <w:lang w:eastAsia="en-GB"/>
        </w:rPr>
        <w:t xml:space="preserve">Independence and Social Inclusion </w:t>
      </w:r>
      <w:r w:rsidR="00D251B2">
        <w:rPr>
          <w:color w:val="000000" w:themeColor="text1"/>
          <w:lang w:eastAsia="en-GB"/>
        </w:rPr>
        <w:t>for Service Users.</w:t>
      </w:r>
    </w:p>
    <w:p w:rsidR="00D251B2" w:rsidP="007301DD" w:rsidRDefault="007C57E8" w14:paraId="432D2E9B" w14:textId="3389BC94">
      <w:pPr>
        <w:pStyle w:val="ListParagraph"/>
        <w:numPr>
          <w:ilvl w:val="0"/>
          <w:numId w:val="12"/>
        </w:numPr>
        <w:rPr>
          <w:color w:val="000000" w:themeColor="text1"/>
          <w:lang w:eastAsia="en-GB"/>
        </w:rPr>
      </w:pPr>
      <w:r>
        <w:rPr>
          <w:color w:val="000000" w:themeColor="text1"/>
          <w:lang w:eastAsia="en-GB"/>
        </w:rPr>
        <w:t xml:space="preserve">Build Positive and Trusting </w:t>
      </w:r>
      <w:r w:rsidR="00BB270E">
        <w:rPr>
          <w:color w:val="000000" w:themeColor="text1"/>
          <w:lang w:eastAsia="en-GB"/>
        </w:rPr>
        <w:t>Relationsh</w:t>
      </w:r>
      <w:r w:rsidR="007D79A2">
        <w:rPr>
          <w:color w:val="000000" w:themeColor="text1"/>
          <w:lang w:eastAsia="en-GB"/>
        </w:rPr>
        <w:t>ips with Service Users</w:t>
      </w:r>
      <w:r w:rsidR="001E00C3">
        <w:rPr>
          <w:color w:val="000000" w:themeColor="text1"/>
          <w:lang w:eastAsia="en-GB"/>
        </w:rPr>
        <w:t xml:space="preserve"> their Families.</w:t>
      </w:r>
    </w:p>
    <w:p w:rsidR="001E00C3" w:rsidP="007301DD" w:rsidRDefault="001E22EC" w14:paraId="1131FD04" w14:textId="64D2509C">
      <w:pPr>
        <w:pStyle w:val="ListParagraph"/>
        <w:numPr>
          <w:ilvl w:val="0"/>
          <w:numId w:val="12"/>
        </w:numPr>
        <w:rPr>
          <w:color w:val="000000" w:themeColor="text1"/>
          <w:lang w:eastAsia="en-GB"/>
        </w:rPr>
      </w:pPr>
      <w:r>
        <w:rPr>
          <w:color w:val="000000" w:themeColor="text1"/>
          <w:lang w:eastAsia="en-GB"/>
        </w:rPr>
        <w:t>Ide</w:t>
      </w:r>
      <w:r w:rsidR="00344DF7">
        <w:rPr>
          <w:color w:val="000000" w:themeColor="text1"/>
          <w:lang w:eastAsia="en-GB"/>
        </w:rPr>
        <w:t>n</w:t>
      </w:r>
      <w:r w:rsidR="005C1574">
        <w:rPr>
          <w:color w:val="000000" w:themeColor="text1"/>
          <w:lang w:eastAsia="en-GB"/>
        </w:rPr>
        <w:t xml:space="preserve">tify the </w:t>
      </w:r>
      <w:r w:rsidR="002223FE">
        <w:rPr>
          <w:color w:val="000000" w:themeColor="text1"/>
          <w:lang w:eastAsia="en-GB"/>
        </w:rPr>
        <w:t xml:space="preserve">Importance </w:t>
      </w:r>
      <w:r w:rsidR="0081652B">
        <w:rPr>
          <w:color w:val="000000" w:themeColor="text1"/>
          <w:lang w:eastAsia="en-GB"/>
        </w:rPr>
        <w:t>of Sa</w:t>
      </w:r>
      <w:r w:rsidR="00D84EEA">
        <w:rPr>
          <w:color w:val="000000" w:themeColor="text1"/>
          <w:lang w:eastAsia="en-GB"/>
        </w:rPr>
        <w:t xml:space="preserve">feguarding, </w:t>
      </w:r>
      <w:r w:rsidR="00194BD9">
        <w:rPr>
          <w:color w:val="000000" w:themeColor="text1"/>
          <w:lang w:eastAsia="en-GB"/>
        </w:rPr>
        <w:t>Confidentiality</w:t>
      </w:r>
      <w:r w:rsidR="00E8043C">
        <w:rPr>
          <w:color w:val="000000" w:themeColor="text1"/>
          <w:lang w:eastAsia="en-GB"/>
        </w:rPr>
        <w:t xml:space="preserve"> </w:t>
      </w:r>
      <w:r w:rsidR="00194BD9">
        <w:rPr>
          <w:color w:val="000000" w:themeColor="text1"/>
          <w:lang w:eastAsia="en-GB"/>
        </w:rPr>
        <w:t>and Accurate Doc</w:t>
      </w:r>
      <w:r w:rsidR="00C85C8E">
        <w:rPr>
          <w:color w:val="000000" w:themeColor="text1"/>
          <w:lang w:eastAsia="en-GB"/>
        </w:rPr>
        <w:t>umentation.</w:t>
      </w:r>
    </w:p>
    <w:p w:rsidR="00C85C8E" w:rsidP="007301DD" w:rsidRDefault="0033522E" w14:paraId="7B5A789B" w14:textId="47E7B2FF">
      <w:pPr>
        <w:pStyle w:val="ListParagraph"/>
        <w:numPr>
          <w:ilvl w:val="0"/>
          <w:numId w:val="12"/>
        </w:numPr>
        <w:rPr>
          <w:color w:val="000000" w:themeColor="text1"/>
          <w:lang w:eastAsia="en-GB"/>
        </w:rPr>
      </w:pPr>
      <w:r>
        <w:rPr>
          <w:color w:val="000000" w:themeColor="text1"/>
          <w:lang w:eastAsia="en-GB"/>
        </w:rPr>
        <w:t>Provide Reassurance</w:t>
      </w:r>
      <w:r w:rsidR="007D1167">
        <w:rPr>
          <w:color w:val="000000" w:themeColor="text1"/>
          <w:lang w:eastAsia="en-GB"/>
        </w:rPr>
        <w:t xml:space="preserve"> and Communicat</w:t>
      </w:r>
      <w:r w:rsidR="00334E4A">
        <w:rPr>
          <w:color w:val="000000" w:themeColor="text1"/>
          <w:lang w:eastAsia="en-GB"/>
        </w:rPr>
        <w:t>ed Respec</w:t>
      </w:r>
      <w:r w:rsidR="004625E4">
        <w:rPr>
          <w:color w:val="000000" w:themeColor="text1"/>
          <w:lang w:eastAsia="en-GB"/>
        </w:rPr>
        <w:t>tfully with Individual</w:t>
      </w:r>
      <w:r w:rsidR="007B65D1">
        <w:rPr>
          <w:color w:val="000000" w:themeColor="text1"/>
          <w:lang w:eastAsia="en-GB"/>
        </w:rPr>
        <w:t xml:space="preserve"> who needs add</w:t>
      </w:r>
      <w:r>
        <w:rPr>
          <w:color w:val="000000" w:themeColor="text1"/>
          <w:lang w:eastAsia="en-GB"/>
        </w:rPr>
        <w:t>itional time or support.</w:t>
      </w:r>
    </w:p>
    <w:p w:rsidR="002B6182" w:rsidP="007301DD" w:rsidRDefault="002B6182" w14:paraId="798635C1" w14:textId="3F5FF92D">
      <w:pPr>
        <w:pStyle w:val="ListParagraph"/>
        <w:numPr>
          <w:ilvl w:val="0"/>
          <w:numId w:val="12"/>
        </w:numPr>
        <w:rPr>
          <w:color w:val="000000" w:themeColor="text1"/>
          <w:lang w:eastAsia="en-GB"/>
        </w:rPr>
      </w:pPr>
      <w:r>
        <w:rPr>
          <w:color w:val="000000" w:themeColor="text1"/>
          <w:lang w:eastAsia="en-GB"/>
        </w:rPr>
        <w:t>A</w:t>
      </w:r>
      <w:r w:rsidR="00057A47">
        <w:rPr>
          <w:color w:val="000000" w:themeColor="text1"/>
          <w:lang w:eastAsia="en-GB"/>
        </w:rPr>
        <w:t>dministering Medication</w:t>
      </w:r>
      <w:r w:rsidR="001D4275">
        <w:rPr>
          <w:color w:val="000000" w:themeColor="text1"/>
          <w:lang w:eastAsia="en-GB"/>
        </w:rPr>
        <w:t>.</w:t>
      </w:r>
    </w:p>
    <w:p w:rsidR="000A326E" w:rsidP="000A326E" w:rsidRDefault="000A326E" w14:paraId="0591CCC7" w14:textId="77777777">
      <w:pPr>
        <w:pStyle w:val="ListParagraph"/>
        <w:rPr>
          <w:color w:val="000000" w:themeColor="text1"/>
          <w:lang w:eastAsia="en-GB"/>
        </w:rPr>
      </w:pPr>
    </w:p>
    <w:p w:rsidRPr="00EC68F0" w:rsidR="000A326E" w:rsidP="00EC68F0" w:rsidRDefault="000A326E" w14:paraId="01CE8477" w14:textId="2D3A61EB">
      <w:pPr>
        <w:pStyle w:val="ListParagraph"/>
        <w:rPr>
          <w:color w:val="000000" w:themeColor="text1"/>
          <w:lang w:eastAsia="en-GB"/>
        </w:rPr>
      </w:pPr>
      <w:r>
        <w:rPr>
          <w:color w:val="000000" w:themeColor="text1"/>
          <w:lang w:eastAsia="en-GB"/>
        </w:rPr>
        <w:t>Health</w:t>
      </w:r>
      <w:r w:rsidR="0076785B">
        <w:rPr>
          <w:color w:val="000000" w:themeColor="text1"/>
          <w:lang w:eastAsia="en-GB"/>
        </w:rPr>
        <w:t xml:space="preserve"> Care Assistant</w:t>
      </w:r>
      <w:r w:rsidR="00A1465A">
        <w:rPr>
          <w:color w:val="000000" w:themeColor="text1"/>
          <w:lang w:eastAsia="en-GB"/>
        </w:rPr>
        <w:t xml:space="preserve">                                                                               06</w:t>
      </w:r>
      <w:r w:rsidR="00EC68F0">
        <w:rPr>
          <w:color w:val="000000" w:themeColor="text1"/>
          <w:lang w:eastAsia="en-GB"/>
        </w:rPr>
        <w:t>|</w:t>
      </w:r>
      <w:r w:rsidRPr="00EC68F0" w:rsidR="00A97ACF">
        <w:rPr>
          <w:color w:val="000000" w:themeColor="text1"/>
          <w:lang w:eastAsia="en-GB"/>
        </w:rPr>
        <w:t xml:space="preserve">2021 to </w:t>
      </w:r>
      <w:r w:rsidRPr="00EC68F0" w:rsidR="00C76DD0">
        <w:rPr>
          <w:color w:val="000000" w:themeColor="text1"/>
          <w:lang w:eastAsia="en-GB"/>
        </w:rPr>
        <w:t>08|</w:t>
      </w:r>
      <w:r w:rsidRPr="00EC68F0" w:rsidR="00A02D8F">
        <w:rPr>
          <w:color w:val="000000" w:themeColor="text1"/>
          <w:lang w:eastAsia="en-GB"/>
        </w:rPr>
        <w:t>2025</w:t>
      </w:r>
    </w:p>
    <w:p w:rsidR="001B35CA" w:rsidP="000A326E" w:rsidRDefault="00A1465A" w14:paraId="09BF4196" w14:textId="2F2DED24">
      <w:pPr>
        <w:pStyle w:val="ListParagraph"/>
        <w:rPr>
          <w:color w:val="000000" w:themeColor="text1"/>
          <w:lang w:eastAsia="en-GB"/>
        </w:rPr>
      </w:pPr>
      <w:r>
        <w:rPr>
          <w:color w:val="000000" w:themeColor="text1"/>
          <w:lang w:eastAsia="en-GB"/>
        </w:rPr>
        <w:t xml:space="preserve">247 Home Care </w:t>
      </w:r>
      <w:r w:rsidR="00EC68F0">
        <w:rPr>
          <w:color w:val="000000" w:themeColor="text1"/>
          <w:lang w:eastAsia="en-GB"/>
        </w:rPr>
        <w:t xml:space="preserve">                                                                                        Swindon W</w:t>
      </w:r>
      <w:r w:rsidR="008841DE">
        <w:rPr>
          <w:color w:val="000000" w:themeColor="text1"/>
          <w:lang w:eastAsia="en-GB"/>
        </w:rPr>
        <w:t>iltshire</w:t>
      </w:r>
    </w:p>
    <w:p w:rsidR="0033522E" w:rsidP="00600CB2" w:rsidRDefault="004526DA" w14:paraId="05822F63" w14:textId="6051A928">
      <w:pPr>
        <w:pStyle w:val="ListParagraph"/>
        <w:numPr>
          <w:ilvl w:val="0"/>
          <w:numId w:val="12"/>
        </w:numPr>
        <w:rPr>
          <w:color w:val="000000" w:themeColor="text1"/>
          <w:lang w:eastAsia="en-GB"/>
        </w:rPr>
      </w:pPr>
      <w:r>
        <w:rPr>
          <w:color w:val="000000" w:themeColor="text1"/>
          <w:lang w:eastAsia="en-GB"/>
        </w:rPr>
        <w:t>Provide High-</w:t>
      </w:r>
      <w:r w:rsidR="00FD22B6">
        <w:rPr>
          <w:color w:val="000000" w:themeColor="text1"/>
          <w:lang w:eastAsia="en-GB"/>
        </w:rPr>
        <w:t xml:space="preserve">quality Care and </w:t>
      </w:r>
      <w:r w:rsidR="00C85A24">
        <w:rPr>
          <w:color w:val="000000" w:themeColor="text1"/>
          <w:lang w:eastAsia="en-GB"/>
        </w:rPr>
        <w:t xml:space="preserve">Support Service Users in their </w:t>
      </w:r>
      <w:r w:rsidR="002A7B4B">
        <w:rPr>
          <w:color w:val="000000" w:themeColor="text1"/>
          <w:lang w:eastAsia="en-GB"/>
        </w:rPr>
        <w:t>Own Home.</w:t>
      </w:r>
    </w:p>
    <w:p w:rsidR="002A7B4B" w:rsidP="00600CB2" w:rsidRDefault="002A7B4B" w14:paraId="42BA3F93" w14:textId="7D384C5B">
      <w:pPr>
        <w:pStyle w:val="ListParagraph"/>
        <w:numPr>
          <w:ilvl w:val="0"/>
          <w:numId w:val="12"/>
        </w:numPr>
        <w:rPr>
          <w:color w:val="000000" w:themeColor="text1"/>
          <w:lang w:eastAsia="en-GB"/>
        </w:rPr>
      </w:pPr>
      <w:r>
        <w:rPr>
          <w:color w:val="000000" w:themeColor="text1"/>
          <w:lang w:eastAsia="en-GB"/>
        </w:rPr>
        <w:t xml:space="preserve">Support with </w:t>
      </w:r>
      <w:r w:rsidR="001E32A2">
        <w:rPr>
          <w:color w:val="000000" w:themeColor="text1"/>
          <w:lang w:eastAsia="en-GB"/>
        </w:rPr>
        <w:t>Meal Preparation, Personal H</w:t>
      </w:r>
      <w:r w:rsidR="002B0A88">
        <w:rPr>
          <w:color w:val="000000" w:themeColor="text1"/>
          <w:lang w:eastAsia="en-GB"/>
        </w:rPr>
        <w:t xml:space="preserve">ygiene, </w:t>
      </w:r>
      <w:r w:rsidR="00991D5A">
        <w:rPr>
          <w:color w:val="000000" w:themeColor="text1"/>
          <w:lang w:eastAsia="en-GB"/>
        </w:rPr>
        <w:t>Dressing, Mobility</w:t>
      </w:r>
      <w:r w:rsidR="000E4F4B">
        <w:rPr>
          <w:color w:val="000000" w:themeColor="text1"/>
          <w:lang w:eastAsia="en-GB"/>
        </w:rPr>
        <w:t>, and Daily Living activit</w:t>
      </w:r>
      <w:r w:rsidR="00991D5A">
        <w:rPr>
          <w:color w:val="000000" w:themeColor="text1"/>
          <w:lang w:eastAsia="en-GB"/>
        </w:rPr>
        <w:t>ies.</w:t>
      </w:r>
    </w:p>
    <w:p w:rsidR="00991D5A" w:rsidP="00600CB2" w:rsidRDefault="008D66EF" w14:paraId="72B84E2F" w14:textId="29DC0DA0">
      <w:pPr>
        <w:pStyle w:val="ListParagraph"/>
        <w:numPr>
          <w:ilvl w:val="0"/>
          <w:numId w:val="12"/>
        </w:numPr>
        <w:rPr>
          <w:color w:val="000000" w:themeColor="text1"/>
          <w:lang w:eastAsia="en-GB"/>
        </w:rPr>
      </w:pPr>
      <w:r>
        <w:rPr>
          <w:color w:val="000000" w:themeColor="text1"/>
          <w:lang w:eastAsia="en-GB"/>
        </w:rPr>
        <w:t>Support the Ind</w:t>
      </w:r>
      <w:r w:rsidR="00302435">
        <w:rPr>
          <w:color w:val="000000" w:themeColor="text1"/>
          <w:lang w:eastAsia="en-GB"/>
        </w:rPr>
        <w:t xml:space="preserve">ividual </w:t>
      </w:r>
      <w:r w:rsidR="00615247">
        <w:rPr>
          <w:color w:val="000000" w:themeColor="text1"/>
          <w:lang w:eastAsia="en-GB"/>
        </w:rPr>
        <w:t xml:space="preserve">to Maintain </w:t>
      </w:r>
      <w:r w:rsidR="0025037B">
        <w:rPr>
          <w:color w:val="000000" w:themeColor="text1"/>
          <w:lang w:eastAsia="en-GB"/>
        </w:rPr>
        <w:t>Independence,</w:t>
      </w:r>
      <w:r w:rsidR="000C1CF8">
        <w:rPr>
          <w:color w:val="000000" w:themeColor="text1"/>
          <w:lang w:eastAsia="en-GB"/>
        </w:rPr>
        <w:t xml:space="preserve"> Dignity </w:t>
      </w:r>
      <w:r w:rsidR="00CE456B">
        <w:rPr>
          <w:color w:val="000000" w:themeColor="text1"/>
          <w:lang w:eastAsia="en-GB"/>
        </w:rPr>
        <w:t>and wellbeing.</w:t>
      </w:r>
    </w:p>
    <w:p w:rsidR="00CE456B" w:rsidP="00600CB2" w:rsidRDefault="004110AA" w14:paraId="71F6976C" w14:textId="7C77AF48">
      <w:pPr>
        <w:pStyle w:val="ListParagraph"/>
        <w:numPr>
          <w:ilvl w:val="0"/>
          <w:numId w:val="12"/>
        </w:numPr>
        <w:rPr>
          <w:color w:val="000000" w:themeColor="text1"/>
          <w:lang w:eastAsia="en-GB"/>
        </w:rPr>
      </w:pPr>
      <w:r>
        <w:rPr>
          <w:color w:val="000000" w:themeColor="text1"/>
          <w:lang w:eastAsia="en-GB"/>
        </w:rPr>
        <w:t>En</w:t>
      </w:r>
      <w:r w:rsidR="006C5CC9">
        <w:rPr>
          <w:color w:val="000000" w:themeColor="text1"/>
          <w:lang w:eastAsia="en-GB"/>
        </w:rPr>
        <w:t xml:space="preserve">couraged </w:t>
      </w:r>
      <w:r w:rsidR="00BA5568">
        <w:rPr>
          <w:color w:val="000000" w:themeColor="text1"/>
          <w:lang w:eastAsia="en-GB"/>
        </w:rPr>
        <w:t xml:space="preserve">a </w:t>
      </w:r>
      <w:r w:rsidR="00737C71">
        <w:rPr>
          <w:color w:val="000000" w:themeColor="text1"/>
          <w:lang w:eastAsia="en-GB"/>
        </w:rPr>
        <w:t>Clean</w:t>
      </w:r>
      <w:r w:rsidR="00BA5568">
        <w:rPr>
          <w:color w:val="000000" w:themeColor="text1"/>
          <w:lang w:eastAsia="en-GB"/>
        </w:rPr>
        <w:t xml:space="preserve"> </w:t>
      </w:r>
      <w:r w:rsidR="00301A14">
        <w:rPr>
          <w:color w:val="000000" w:themeColor="text1"/>
          <w:lang w:eastAsia="en-GB"/>
        </w:rPr>
        <w:t>C</w:t>
      </w:r>
      <w:r w:rsidR="00BA5568">
        <w:rPr>
          <w:color w:val="000000" w:themeColor="text1"/>
          <w:lang w:eastAsia="en-GB"/>
        </w:rPr>
        <w:t>omf</w:t>
      </w:r>
      <w:r w:rsidR="00301A14">
        <w:rPr>
          <w:color w:val="000000" w:themeColor="text1"/>
          <w:lang w:eastAsia="en-GB"/>
        </w:rPr>
        <w:t>ortable and Safe E</w:t>
      </w:r>
      <w:r w:rsidR="00041082">
        <w:rPr>
          <w:color w:val="000000" w:themeColor="text1"/>
          <w:lang w:eastAsia="en-GB"/>
        </w:rPr>
        <w:t>nvironment for Individual</w:t>
      </w:r>
      <w:r w:rsidR="002022EB">
        <w:rPr>
          <w:color w:val="000000" w:themeColor="text1"/>
          <w:lang w:eastAsia="en-GB"/>
        </w:rPr>
        <w:t>s Receiving Care</w:t>
      </w:r>
      <w:r w:rsidR="00A77258">
        <w:rPr>
          <w:color w:val="000000" w:themeColor="text1"/>
          <w:lang w:eastAsia="en-GB"/>
        </w:rPr>
        <w:t>.</w:t>
      </w:r>
    </w:p>
    <w:p w:rsidR="00A77258" w:rsidP="00600CB2" w:rsidRDefault="00A77258" w14:paraId="2167E9DC" w14:textId="5084EF7F">
      <w:pPr>
        <w:pStyle w:val="ListParagraph"/>
        <w:numPr>
          <w:ilvl w:val="0"/>
          <w:numId w:val="12"/>
        </w:numPr>
        <w:rPr>
          <w:color w:val="000000" w:themeColor="text1"/>
          <w:lang w:eastAsia="en-GB"/>
        </w:rPr>
      </w:pPr>
      <w:r>
        <w:rPr>
          <w:color w:val="000000" w:themeColor="text1"/>
          <w:lang w:eastAsia="en-GB"/>
        </w:rPr>
        <w:t xml:space="preserve">Administering </w:t>
      </w:r>
      <w:r w:rsidR="002B6182">
        <w:rPr>
          <w:color w:val="000000" w:themeColor="text1"/>
          <w:lang w:eastAsia="en-GB"/>
        </w:rPr>
        <w:t>Medication</w:t>
      </w:r>
    </w:p>
    <w:p w:rsidR="002B6182" w:rsidP="00600CB2" w:rsidRDefault="001D4275" w14:paraId="61BA2D10" w14:textId="7ED2BA5B">
      <w:pPr>
        <w:pStyle w:val="ListParagraph"/>
        <w:numPr>
          <w:ilvl w:val="0"/>
          <w:numId w:val="12"/>
        </w:numPr>
        <w:rPr>
          <w:color w:val="000000" w:themeColor="text1"/>
          <w:lang w:eastAsia="en-GB"/>
        </w:rPr>
      </w:pPr>
      <w:r>
        <w:rPr>
          <w:color w:val="000000" w:themeColor="text1"/>
          <w:lang w:eastAsia="en-GB"/>
        </w:rPr>
        <w:t>Work Collab</w:t>
      </w:r>
      <w:r w:rsidR="00AE51ED">
        <w:rPr>
          <w:color w:val="000000" w:themeColor="text1"/>
          <w:lang w:eastAsia="en-GB"/>
        </w:rPr>
        <w:t>orativel</w:t>
      </w:r>
      <w:r w:rsidR="00671E94">
        <w:rPr>
          <w:color w:val="000000" w:themeColor="text1"/>
          <w:lang w:eastAsia="en-GB"/>
        </w:rPr>
        <w:t>y to Ensure Consistent App</w:t>
      </w:r>
      <w:r w:rsidR="003F5C39">
        <w:rPr>
          <w:color w:val="000000" w:themeColor="text1"/>
          <w:lang w:eastAsia="en-GB"/>
        </w:rPr>
        <w:t>ropriate Supp</w:t>
      </w:r>
      <w:r w:rsidR="0017793A">
        <w:rPr>
          <w:color w:val="000000" w:themeColor="text1"/>
          <w:lang w:eastAsia="en-GB"/>
        </w:rPr>
        <w:t>ort.</w:t>
      </w:r>
    </w:p>
    <w:p w:rsidRPr="00F83A15" w:rsidR="001F1AF3" w:rsidP="006E72F1" w:rsidRDefault="00EF745A" w14:paraId="5C58D15F" w14:textId="1AD858FA">
      <w:pPr>
        <w:pBdr>
          <w:bottom w:val="single" w:color="auto" w:sz="6" w:space="1"/>
        </w:pBdr>
        <w:rPr>
          <w:b/>
          <w:bCs/>
          <w:color w:val="215E99" w:themeColor="text2" w:themeTint="BF"/>
          <w:lang w:eastAsia="en-GB"/>
        </w:rPr>
      </w:pPr>
      <w:r w:rsidRPr="00F83A15">
        <w:rPr>
          <w:b/>
          <w:bCs/>
          <w:color w:val="215E99" w:themeColor="text2" w:themeTint="BF"/>
          <w:lang w:eastAsia="en-GB"/>
        </w:rPr>
        <w:t>E</w:t>
      </w:r>
      <w:r w:rsidRPr="00F83A15" w:rsidR="008B2314">
        <w:rPr>
          <w:b/>
          <w:bCs/>
          <w:color w:val="215E99" w:themeColor="text2" w:themeTint="BF"/>
          <w:lang w:eastAsia="en-GB"/>
        </w:rPr>
        <w:t>ducation</w:t>
      </w:r>
    </w:p>
    <w:p w:rsidR="00B733B4" w:rsidP="00D86D5A" w:rsidRDefault="00D86D5A" w14:paraId="5639CC0F" w14:textId="5CCF6707">
      <w:pPr>
        <w:rPr>
          <w:b/>
          <w:bCs/>
          <w:color w:val="000000" w:themeColor="text1"/>
          <w:lang w:eastAsia="en-GB"/>
        </w:rPr>
      </w:pPr>
      <w:r>
        <w:rPr>
          <w:b/>
          <w:bCs/>
          <w:color w:val="000000" w:themeColor="text1"/>
          <w:lang w:eastAsia="en-GB"/>
        </w:rPr>
        <w:t xml:space="preserve">New College </w:t>
      </w:r>
      <w:r w:rsidR="0044199E">
        <w:rPr>
          <w:b/>
          <w:bCs/>
          <w:color w:val="000000" w:themeColor="text1"/>
          <w:lang w:eastAsia="en-GB"/>
        </w:rPr>
        <w:t>Swindon, Queen’s Drive Campus</w:t>
      </w:r>
      <w:r w:rsidR="00B733B4">
        <w:rPr>
          <w:b/>
          <w:bCs/>
          <w:color w:val="000000" w:themeColor="text1"/>
          <w:lang w:eastAsia="en-GB"/>
        </w:rPr>
        <w:tab/>
      </w:r>
      <w:r w:rsidR="00B733B4">
        <w:rPr>
          <w:b/>
          <w:bCs/>
          <w:color w:val="000000" w:themeColor="text1"/>
          <w:lang w:eastAsia="en-GB"/>
        </w:rPr>
        <w:tab/>
      </w:r>
      <w:r w:rsidR="00B733B4">
        <w:rPr>
          <w:b/>
          <w:bCs/>
          <w:color w:val="000000" w:themeColor="text1"/>
          <w:lang w:eastAsia="en-GB"/>
        </w:rPr>
        <w:tab/>
      </w:r>
      <w:r w:rsidR="00B733B4">
        <w:rPr>
          <w:b/>
          <w:bCs/>
          <w:color w:val="000000" w:themeColor="text1"/>
          <w:lang w:eastAsia="en-GB"/>
        </w:rPr>
        <w:tab/>
      </w:r>
      <w:r w:rsidR="00E657D1">
        <w:rPr>
          <w:b/>
          <w:bCs/>
          <w:color w:val="000000" w:themeColor="text1"/>
          <w:lang w:eastAsia="en-GB"/>
        </w:rPr>
        <w:t>July 2022</w:t>
      </w:r>
    </w:p>
    <w:p w:rsidR="00007CA5" w:rsidP="00CF70CF" w:rsidRDefault="0052087A" w14:paraId="4CA26703" w14:textId="772C5517">
      <w:pPr>
        <w:rPr>
          <w:b/>
          <w:bCs/>
          <w:color w:val="000000" w:themeColor="text1"/>
          <w:lang w:eastAsia="en-GB"/>
        </w:rPr>
      </w:pPr>
      <w:r>
        <w:rPr>
          <w:b/>
          <w:bCs/>
          <w:color w:val="000000" w:themeColor="text1"/>
          <w:lang w:eastAsia="en-GB"/>
        </w:rPr>
        <w:t xml:space="preserve">Access to </w:t>
      </w:r>
      <w:r w:rsidRPr="00BD2443" w:rsidR="005740DA">
        <w:rPr>
          <w:b/>
          <w:bCs/>
          <w:color w:val="000000" w:themeColor="text1"/>
          <w:lang w:eastAsia="en-GB"/>
        </w:rPr>
        <w:t>H</w:t>
      </w:r>
      <w:r w:rsidRPr="00BD2443" w:rsidR="001F3D24">
        <w:rPr>
          <w:b/>
          <w:bCs/>
          <w:color w:val="000000" w:themeColor="text1"/>
          <w:lang w:eastAsia="en-GB"/>
        </w:rPr>
        <w:t>igher Education</w:t>
      </w:r>
      <w:r>
        <w:rPr>
          <w:b/>
          <w:bCs/>
          <w:color w:val="000000" w:themeColor="text1"/>
          <w:lang w:eastAsia="en-GB"/>
        </w:rPr>
        <w:t xml:space="preserve"> D</w:t>
      </w:r>
      <w:r w:rsidR="00802C74">
        <w:rPr>
          <w:b/>
          <w:bCs/>
          <w:color w:val="000000" w:themeColor="text1"/>
          <w:lang w:eastAsia="en-GB"/>
        </w:rPr>
        <w:t>iploma -</w:t>
      </w:r>
      <w:r w:rsidR="00975EE4">
        <w:rPr>
          <w:b/>
          <w:bCs/>
          <w:color w:val="000000" w:themeColor="text1"/>
          <w:lang w:eastAsia="en-GB"/>
        </w:rPr>
        <w:t xml:space="preserve"> </w:t>
      </w:r>
      <w:r w:rsidRPr="00BD2443" w:rsidR="00151419">
        <w:rPr>
          <w:b/>
          <w:bCs/>
          <w:color w:val="000000" w:themeColor="text1"/>
          <w:lang w:eastAsia="en-GB"/>
        </w:rPr>
        <w:t>Healthcare Professions</w:t>
      </w:r>
      <w:r w:rsidR="003B7042">
        <w:rPr>
          <w:b/>
          <w:bCs/>
          <w:color w:val="000000" w:themeColor="text1"/>
          <w:lang w:eastAsia="en-GB"/>
        </w:rPr>
        <w:tab/>
      </w:r>
      <w:r w:rsidR="003B7042">
        <w:rPr>
          <w:b/>
          <w:bCs/>
          <w:color w:val="000000" w:themeColor="text1"/>
          <w:lang w:eastAsia="en-GB"/>
        </w:rPr>
        <w:tab/>
      </w:r>
      <w:r w:rsidR="003B7042">
        <w:rPr>
          <w:b/>
          <w:bCs/>
          <w:color w:val="000000" w:themeColor="text1"/>
          <w:lang w:eastAsia="en-GB"/>
        </w:rPr>
        <w:t>Swindon</w:t>
      </w:r>
    </w:p>
    <w:p w:rsidR="00C7503D" w:rsidP="00CF70CF" w:rsidRDefault="00C7503D" w14:paraId="15AC13B6" w14:textId="77777777">
      <w:pPr>
        <w:rPr>
          <w:b/>
          <w:bCs/>
          <w:color w:val="000000" w:themeColor="text1"/>
          <w:lang w:eastAsia="en-GB"/>
        </w:rPr>
      </w:pPr>
    </w:p>
    <w:p w:rsidR="003B7042" w:rsidP="00CF70CF" w:rsidRDefault="00007CA5" w14:paraId="1EA65520" w14:textId="7AC94013">
      <w:pPr>
        <w:rPr>
          <w:b/>
          <w:bCs/>
          <w:color w:val="000000" w:themeColor="text1"/>
          <w:lang w:eastAsia="en-GB"/>
        </w:rPr>
      </w:pPr>
      <w:r>
        <w:rPr>
          <w:b/>
          <w:bCs/>
          <w:color w:val="000000" w:themeColor="text1"/>
          <w:lang w:eastAsia="en-GB"/>
        </w:rPr>
        <w:t>W</w:t>
      </w:r>
      <w:r w:rsidR="00BF55E3">
        <w:rPr>
          <w:b/>
          <w:bCs/>
          <w:color w:val="000000" w:themeColor="text1"/>
          <w:lang w:eastAsia="en-GB"/>
        </w:rPr>
        <w:t xml:space="preserve">est African </w:t>
      </w:r>
      <w:r w:rsidR="00E23A3B">
        <w:rPr>
          <w:b/>
          <w:bCs/>
          <w:color w:val="000000" w:themeColor="text1"/>
          <w:lang w:eastAsia="en-GB"/>
        </w:rPr>
        <w:t>Senior Certification</w:t>
      </w:r>
      <w:r w:rsidR="000D6A9D">
        <w:rPr>
          <w:b/>
          <w:bCs/>
          <w:color w:val="000000" w:themeColor="text1"/>
          <w:lang w:eastAsia="en-GB"/>
        </w:rPr>
        <w:t xml:space="preserve"> Nigeria</w:t>
      </w:r>
      <w:r w:rsidR="00217D3F">
        <w:rPr>
          <w:b/>
          <w:bCs/>
          <w:color w:val="000000" w:themeColor="text1"/>
          <w:lang w:eastAsia="en-GB"/>
        </w:rPr>
        <w:tab/>
      </w:r>
      <w:r w:rsidR="00217D3F">
        <w:rPr>
          <w:b/>
          <w:bCs/>
          <w:color w:val="000000" w:themeColor="text1"/>
          <w:lang w:eastAsia="en-GB"/>
        </w:rPr>
        <w:tab/>
      </w:r>
      <w:r w:rsidR="00217D3F">
        <w:rPr>
          <w:b/>
          <w:bCs/>
          <w:color w:val="000000" w:themeColor="text1"/>
          <w:lang w:eastAsia="en-GB"/>
        </w:rPr>
        <w:tab/>
      </w:r>
      <w:r w:rsidR="00217D3F">
        <w:rPr>
          <w:b/>
          <w:bCs/>
          <w:color w:val="000000" w:themeColor="text1"/>
          <w:lang w:eastAsia="en-GB"/>
        </w:rPr>
        <w:tab/>
      </w:r>
      <w:r w:rsidR="00217D3F">
        <w:rPr>
          <w:b/>
          <w:bCs/>
          <w:color w:val="000000" w:themeColor="text1"/>
          <w:lang w:eastAsia="en-GB"/>
        </w:rPr>
        <w:tab/>
      </w:r>
      <w:r w:rsidR="00AB4BB0">
        <w:rPr>
          <w:b/>
          <w:bCs/>
          <w:color w:val="000000" w:themeColor="text1"/>
          <w:lang w:eastAsia="en-GB"/>
        </w:rPr>
        <w:t>2017</w:t>
      </w:r>
      <w:r w:rsidR="00593778">
        <w:rPr>
          <w:b/>
          <w:bCs/>
          <w:color w:val="000000" w:themeColor="text1"/>
          <w:lang w:eastAsia="en-GB"/>
        </w:rPr>
        <w:tab/>
      </w:r>
    </w:p>
    <w:p w:rsidR="00070126" w:rsidP="00CF70CF" w:rsidRDefault="00E23A3B" w14:paraId="70883B25" w14:textId="6A042CA7">
      <w:pPr>
        <w:rPr>
          <w:b/>
          <w:bCs/>
          <w:color w:val="000000" w:themeColor="text1"/>
          <w:lang w:eastAsia="en-GB"/>
        </w:rPr>
      </w:pPr>
      <w:r>
        <w:rPr>
          <w:b/>
          <w:bCs/>
          <w:color w:val="000000" w:themeColor="text1"/>
          <w:lang w:eastAsia="en-GB"/>
        </w:rPr>
        <w:t>Communi</w:t>
      </w:r>
      <w:r w:rsidR="007027A6">
        <w:rPr>
          <w:b/>
          <w:bCs/>
          <w:color w:val="000000" w:themeColor="text1"/>
          <w:lang w:eastAsia="en-GB"/>
        </w:rPr>
        <w:t>ty High School</w:t>
      </w:r>
      <w:r w:rsidR="007027A6">
        <w:rPr>
          <w:b/>
          <w:bCs/>
          <w:color w:val="000000" w:themeColor="text1"/>
          <w:lang w:eastAsia="en-GB"/>
        </w:rPr>
        <w:tab/>
      </w:r>
      <w:r w:rsidR="007027A6">
        <w:rPr>
          <w:b/>
          <w:bCs/>
          <w:color w:val="000000" w:themeColor="text1"/>
          <w:lang w:eastAsia="en-GB"/>
        </w:rPr>
        <w:tab/>
      </w:r>
      <w:r w:rsidR="007027A6">
        <w:rPr>
          <w:b/>
          <w:bCs/>
          <w:color w:val="000000" w:themeColor="text1"/>
          <w:lang w:eastAsia="en-GB"/>
        </w:rPr>
        <w:tab/>
      </w:r>
      <w:r w:rsidR="007027A6">
        <w:rPr>
          <w:b/>
          <w:bCs/>
          <w:color w:val="000000" w:themeColor="text1"/>
          <w:lang w:eastAsia="en-GB"/>
        </w:rPr>
        <w:tab/>
      </w:r>
      <w:r w:rsidR="007027A6">
        <w:rPr>
          <w:b/>
          <w:bCs/>
          <w:color w:val="000000" w:themeColor="text1"/>
          <w:lang w:eastAsia="en-GB"/>
        </w:rPr>
        <w:tab/>
      </w:r>
      <w:r w:rsidR="009F5CD1">
        <w:rPr>
          <w:b/>
          <w:bCs/>
          <w:color w:val="000000" w:themeColor="text1"/>
          <w:lang w:eastAsia="en-GB"/>
        </w:rPr>
        <w:tab/>
      </w:r>
      <w:r w:rsidR="009F5CD1">
        <w:rPr>
          <w:b/>
          <w:bCs/>
          <w:color w:val="000000" w:themeColor="text1"/>
          <w:lang w:eastAsia="en-GB"/>
        </w:rPr>
        <w:tab/>
      </w:r>
      <w:r w:rsidR="009F5CD1">
        <w:rPr>
          <w:b/>
          <w:bCs/>
          <w:color w:val="000000" w:themeColor="text1"/>
          <w:lang w:eastAsia="en-GB"/>
        </w:rPr>
        <w:t>Lagos Nigeria</w:t>
      </w:r>
    </w:p>
    <w:p w:rsidR="003D24C1" w:rsidP="00CF70CF" w:rsidRDefault="00F83A15" w14:paraId="2EA39311" w14:textId="32586D65">
      <w:pPr>
        <w:pBdr>
          <w:bottom w:val="single" w:color="auto" w:sz="6" w:space="1"/>
        </w:pBdr>
        <w:rPr>
          <w:color w:val="215E99" w:themeColor="text2" w:themeTint="BF"/>
          <w:lang w:eastAsia="en-GB"/>
        </w:rPr>
      </w:pPr>
      <w:r w:rsidRPr="00F83A15">
        <w:rPr>
          <w:color w:val="215E99" w:themeColor="text2" w:themeTint="BF"/>
          <w:lang w:eastAsia="en-GB"/>
        </w:rPr>
        <w:t>References</w:t>
      </w:r>
    </w:p>
    <w:p w:rsidRPr="00305457" w:rsidR="009F5CD1" w:rsidP="00CF70CF" w:rsidRDefault="00DD50FC" w14:paraId="0BAB06A8" w14:textId="455BB3B3">
      <w:pPr>
        <w:rPr>
          <w:color w:val="000000" w:themeColor="text1"/>
          <w:lang w:eastAsia="en-GB"/>
        </w:rPr>
      </w:pPr>
      <w:r w:rsidRPr="00DD50FC">
        <w:rPr>
          <w:color w:val="000000" w:themeColor="text1"/>
          <w:lang w:eastAsia="en-GB"/>
        </w:rPr>
        <w:t>Reference</w:t>
      </w:r>
      <w:r>
        <w:rPr>
          <w:color w:val="000000" w:themeColor="text1"/>
          <w:lang w:eastAsia="en-GB"/>
        </w:rPr>
        <w:t xml:space="preserve"> </w:t>
      </w:r>
      <w:r w:rsidR="006A2E64">
        <w:rPr>
          <w:color w:val="000000" w:themeColor="text1"/>
          <w:lang w:eastAsia="en-GB"/>
        </w:rPr>
        <w:t>available Upon Request</w:t>
      </w:r>
    </w:p>
    <w:p w:rsidR="00626E40" w:rsidP="003E20C4" w:rsidRDefault="00626E40" w14:paraId="19E8318A" w14:textId="77777777">
      <w:pPr>
        <w:pStyle w:val="Heading2"/>
        <w:jc w:val="right"/>
        <w:rPr>
          <w:rFonts w:ascii="Aptos" w:hAnsi="Aptos"/>
          <w:sz w:val="28"/>
          <w:szCs w:val="28"/>
        </w:rPr>
      </w:pPr>
      <w:bookmarkStart w:name="_Toc240379405" w:id="14"/>
    </w:p>
    <w:p w:rsidRPr="00E71025" w:rsidR="00626E40" w:rsidP="003E20C4" w:rsidRDefault="00626E40" w14:paraId="41DA5228" w14:textId="77777777">
      <w:pPr>
        <w:pStyle w:val="Heading2"/>
        <w:jc w:val="right"/>
        <w:rPr>
          <w:rFonts w:ascii="Aptos" w:hAnsi="Aptos"/>
          <w:color w:val="000000" w:themeColor="text1"/>
          <w:sz w:val="28"/>
          <w:szCs w:val="28"/>
        </w:rPr>
      </w:pPr>
    </w:p>
    <w:p w:rsidR="00626E40" w:rsidP="003E20C4" w:rsidRDefault="00626E40" w14:paraId="4DDB297A" w14:textId="77777777">
      <w:pPr>
        <w:pStyle w:val="Heading2"/>
        <w:jc w:val="right"/>
        <w:rPr>
          <w:rFonts w:ascii="Aptos" w:hAnsi="Aptos"/>
          <w:sz w:val="28"/>
          <w:szCs w:val="28"/>
        </w:rPr>
      </w:pPr>
    </w:p>
    <w:p w:rsidR="00F02ACA" w:rsidP="00BD468C" w:rsidRDefault="00070126" w14:paraId="648F900A" w14:textId="7AF92625">
      <w:pPr>
        <w:pStyle w:val="Heading2"/>
        <w:jc w:val="right"/>
        <w:rPr>
          <w:rFonts w:ascii="Aptos" w:hAnsi="Aptos"/>
          <w:sz w:val="28"/>
          <w:szCs w:val="28"/>
        </w:rPr>
      </w:pPr>
      <w:r w:rsidRPr="00456625">
        <w:rPr>
          <w:rFonts w:ascii="Aptos" w:hAnsi="Aptos"/>
          <w:sz w:val="28"/>
          <w:szCs w:val="28"/>
        </w:rPr>
        <w:t>3.3 Cover Letter</w:t>
      </w:r>
      <w:bookmarkEnd w:id="14"/>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r w:rsidR="00F02ACA">
        <w:rPr>
          <w:rFonts w:ascii="Aptos" w:hAnsi="Aptos"/>
          <w:sz w:val="28"/>
          <w:szCs w:val="28"/>
        </w:rPr>
        <w:tab/>
      </w:r>
      <w:bookmarkStart w:name="_Toc240379406" w:id="15"/>
    </w:p>
    <w:p w:rsidR="00B74B98" w:rsidP="00B74B98" w:rsidRDefault="00B74B98" w14:paraId="06BE6852" w14:textId="3BC77013">
      <w:pPr>
        <w:rPr>
          <w:color w:val="215E99" w:themeColor="text2" w:themeTint="BF"/>
        </w:rPr>
      </w:pPr>
      <w:r w:rsidRPr="003258E0">
        <w:rPr>
          <w:color w:val="215E99" w:themeColor="text2" w:themeTint="BF"/>
        </w:rPr>
        <w:t>H</w:t>
      </w:r>
      <w:r w:rsidRPr="003258E0" w:rsidR="00D9230E">
        <w:rPr>
          <w:color w:val="215E99" w:themeColor="text2" w:themeTint="BF"/>
        </w:rPr>
        <w:t>APPINESS OSHAKA</w:t>
      </w:r>
    </w:p>
    <w:p w:rsidR="005C42C9" w:rsidP="00B74B98" w:rsidRDefault="00E71025" w14:paraId="19FC5196" w14:textId="2AC6A8BE">
      <w:pPr>
        <w:rPr>
          <w:color w:val="000000" w:themeColor="text1"/>
        </w:rPr>
      </w:pPr>
      <w:r>
        <w:rPr>
          <w:color w:val="000000" w:themeColor="text1"/>
        </w:rPr>
        <w:t>Swindon</w:t>
      </w:r>
      <w:r w:rsidR="00F15F8A">
        <w:rPr>
          <w:color w:val="000000" w:themeColor="text1"/>
        </w:rPr>
        <w:t xml:space="preserve">, </w:t>
      </w:r>
      <w:r w:rsidR="00BF3225">
        <w:rPr>
          <w:color w:val="000000" w:themeColor="text1"/>
        </w:rPr>
        <w:t>Wiltshire</w:t>
      </w:r>
      <w:r w:rsidR="005F3845">
        <w:rPr>
          <w:color w:val="000000" w:themeColor="text1"/>
        </w:rPr>
        <w:t xml:space="preserve"> </w:t>
      </w:r>
      <w:r w:rsidR="00722672">
        <w:rPr>
          <w:color w:val="000000" w:themeColor="text1"/>
        </w:rPr>
        <w:t>| 07828895046</w:t>
      </w:r>
      <w:r w:rsidR="005F3845">
        <w:rPr>
          <w:color w:val="000000" w:themeColor="text1"/>
        </w:rPr>
        <w:t xml:space="preserve"> |</w:t>
      </w:r>
      <w:r w:rsidR="00C15AD4">
        <w:rPr>
          <w:color w:val="000000" w:themeColor="text1"/>
        </w:rPr>
        <w:t xml:space="preserve"> </w:t>
      </w:r>
      <w:hyperlink w:history="1" r:id="rId8">
        <w:r w:rsidRPr="00CA0819" w:rsidR="000F796A">
          <w:rPr>
            <w:rStyle w:val="Hyperlink"/>
          </w:rPr>
          <w:t>2540658@student.uwtsd.ac.uk</w:t>
        </w:r>
      </w:hyperlink>
    </w:p>
    <w:p w:rsidR="000F796A" w:rsidP="00B74B98" w:rsidRDefault="00BC4879" w14:paraId="534ADB49" w14:textId="4D2013DA">
      <w:pPr>
        <w:rPr>
          <w:color w:val="000000" w:themeColor="text1"/>
        </w:rPr>
      </w:pPr>
      <w:r>
        <w:rPr>
          <w:color w:val="000000" w:themeColor="text1"/>
        </w:rPr>
        <w:t>Recru</w:t>
      </w:r>
      <w:r w:rsidR="00C140A2">
        <w:rPr>
          <w:color w:val="000000" w:themeColor="text1"/>
        </w:rPr>
        <w:t>itment Team</w:t>
      </w:r>
    </w:p>
    <w:p w:rsidR="007309AB" w:rsidP="00B74B98" w:rsidRDefault="007309AB" w14:paraId="14C95807" w14:textId="307E66D3">
      <w:pPr>
        <w:rPr>
          <w:color w:val="000000" w:themeColor="text1"/>
        </w:rPr>
      </w:pPr>
      <w:r>
        <w:rPr>
          <w:color w:val="000000" w:themeColor="text1"/>
        </w:rPr>
        <w:t>Iris Care Group</w:t>
      </w:r>
    </w:p>
    <w:p w:rsidR="00347195" w:rsidP="00B74B98" w:rsidRDefault="00347195" w14:paraId="7AE2B25F" w14:textId="5424AD2C">
      <w:pPr>
        <w:rPr>
          <w:color w:val="000000" w:themeColor="text1"/>
        </w:rPr>
      </w:pPr>
      <w:r>
        <w:rPr>
          <w:color w:val="000000" w:themeColor="text1"/>
        </w:rPr>
        <w:t>Whitwor</w:t>
      </w:r>
      <w:r w:rsidR="001F2EE1">
        <w:rPr>
          <w:color w:val="000000" w:themeColor="text1"/>
        </w:rPr>
        <w:t xml:space="preserve">th Road </w:t>
      </w:r>
    </w:p>
    <w:p w:rsidR="001F2EE1" w:rsidP="00B74B98" w:rsidRDefault="001F2EE1" w14:paraId="0B595466" w14:textId="086A645A">
      <w:pPr>
        <w:rPr>
          <w:color w:val="000000" w:themeColor="text1"/>
        </w:rPr>
      </w:pPr>
      <w:r>
        <w:rPr>
          <w:color w:val="000000" w:themeColor="text1"/>
        </w:rPr>
        <w:t xml:space="preserve">Swindon SN23 </w:t>
      </w:r>
      <w:r w:rsidR="00A80B7B">
        <w:rPr>
          <w:color w:val="000000" w:themeColor="text1"/>
        </w:rPr>
        <w:t>3BL</w:t>
      </w:r>
    </w:p>
    <w:p w:rsidR="00A80B7B" w:rsidP="00B74B98" w:rsidRDefault="00A80B7B" w14:paraId="183ED2BD" w14:textId="72E89BCF">
      <w:pPr>
        <w:rPr>
          <w:color w:val="000000" w:themeColor="text1"/>
        </w:rPr>
      </w:pPr>
      <w:r>
        <w:rPr>
          <w:color w:val="000000" w:themeColor="text1"/>
        </w:rPr>
        <w:t xml:space="preserve">Re: Support Worker </w:t>
      </w:r>
      <w:r w:rsidR="00265B68">
        <w:rPr>
          <w:color w:val="000000" w:themeColor="text1"/>
        </w:rPr>
        <w:t>–</w:t>
      </w:r>
      <w:r w:rsidR="00D54BBB">
        <w:rPr>
          <w:color w:val="000000" w:themeColor="text1"/>
        </w:rPr>
        <w:t xml:space="preserve"> </w:t>
      </w:r>
      <w:r w:rsidR="00CB49A7">
        <w:rPr>
          <w:color w:val="000000" w:themeColor="text1"/>
        </w:rPr>
        <w:t>Whitwor</w:t>
      </w:r>
      <w:r w:rsidR="00265B68">
        <w:rPr>
          <w:color w:val="000000" w:themeColor="text1"/>
        </w:rPr>
        <w:t>th Road, Swindon</w:t>
      </w:r>
    </w:p>
    <w:p w:rsidR="006C0DBB" w:rsidP="00B74B98" w:rsidRDefault="006C0DBB" w14:paraId="1978D5B9" w14:textId="396507F4">
      <w:pPr>
        <w:rPr>
          <w:color w:val="000000" w:themeColor="text1"/>
        </w:rPr>
      </w:pPr>
      <w:r>
        <w:rPr>
          <w:color w:val="000000" w:themeColor="text1"/>
        </w:rPr>
        <w:t>Dear Rec</w:t>
      </w:r>
      <w:r w:rsidR="00F93EAA">
        <w:rPr>
          <w:color w:val="000000" w:themeColor="text1"/>
        </w:rPr>
        <w:t>ruitment Team,</w:t>
      </w:r>
    </w:p>
    <w:p w:rsidR="00774329" w:rsidP="00FE48A5" w:rsidRDefault="00011852" w14:paraId="7E4277D3" w14:textId="4DA049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rPr>
      </w:pPr>
      <w:r w:rsidRPr="00011852">
        <w:rPr>
          <w:rFonts w:ascii="Helvetica" w:hAnsi="Helvetica" w:cs="Helvetica"/>
          <w:kern w:val="0"/>
        </w:rPr>
        <w:t>I</w:t>
      </w:r>
      <w:r w:rsidR="0066643B">
        <w:rPr>
          <w:rFonts w:ascii="Helvetica" w:hAnsi="Helvetica" w:cs="Helvetica"/>
          <w:kern w:val="0"/>
        </w:rPr>
        <w:t xml:space="preserve"> am </w:t>
      </w:r>
      <w:r w:rsidRPr="00011852">
        <w:rPr>
          <w:rFonts w:ascii="Helvetica" w:hAnsi="Helvetica" w:cs="Helvetica"/>
          <w:kern w:val="0"/>
        </w:rPr>
        <w:t xml:space="preserve">writing to express my interest in the Support Worker position at the Whitworth Road service of Iris Care Group. My current position with First </w:t>
      </w:r>
      <w:r w:rsidR="009F21C6">
        <w:rPr>
          <w:rFonts w:ascii="Helvetica" w:hAnsi="Helvetica" w:cs="Helvetica"/>
          <w:kern w:val="0"/>
        </w:rPr>
        <w:t>C</w:t>
      </w:r>
      <w:r w:rsidRPr="00011852">
        <w:rPr>
          <w:rFonts w:ascii="Helvetica" w:hAnsi="Helvetica" w:cs="Helvetica"/>
          <w:kern w:val="0"/>
        </w:rPr>
        <w:t xml:space="preserve">ity Care Group and my prior employment with 247 Home Care are just two examples of my many years of care and support </w:t>
      </w:r>
      <w:r w:rsidRPr="00011852" w:rsidR="009F21C6">
        <w:rPr>
          <w:rFonts w:ascii="Helvetica" w:hAnsi="Helvetica" w:cs="Helvetica"/>
          <w:kern w:val="0"/>
        </w:rPr>
        <w:t>experience. These</w:t>
      </w:r>
      <w:r w:rsidRPr="00011852">
        <w:rPr>
          <w:rFonts w:ascii="Helvetica" w:hAnsi="Helvetica" w:cs="Helvetica"/>
          <w:kern w:val="0"/>
        </w:rPr>
        <w:t xml:space="preserve"> positions have improved my capacity to offer considerate, trustworthy assistance while making others feel secure, heard, and appreciated.</w:t>
      </w:r>
    </w:p>
    <w:p w:rsidR="00774329" w:rsidP="00FE48A5" w:rsidRDefault="00774329" w14:paraId="161E011A"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rPr>
      </w:pPr>
    </w:p>
    <w:p w:rsidR="00774329" w:rsidP="41EA5C16" w:rsidRDefault="00F70B9F" w14:paraId="51D28A7B" w14:textId="746D3CCE">
      <w:pPr>
        <w:pStyle w:val="Norma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rPr>
      </w:pPr>
      <w:r w:rsidRPr="41EA5C16" w:rsidR="00F70B9F">
        <w:rPr>
          <w:rFonts w:ascii="Helvetica" w:hAnsi="Helvetica" w:cs="Helvetica"/>
        </w:rPr>
        <w:t xml:space="preserve">Personal care, daily routines, meals, mobility, </w:t>
      </w:r>
      <w:r w:rsidRPr="41EA5C16" w:rsidR="00615658">
        <w:rPr>
          <w:rFonts w:ascii="Helvetica" w:hAnsi="Helvetica" w:cs="Helvetica"/>
        </w:rPr>
        <w:t>medication</w:t>
      </w:r>
      <w:r w:rsidRPr="41EA5C16" w:rsidR="00F70B9F">
        <w:rPr>
          <w:rFonts w:ascii="Helvetica" w:hAnsi="Helvetica" w:cs="Helvetica"/>
        </w:rPr>
        <w:t xml:space="preserve"> support </w:t>
      </w:r>
      <w:r w:rsidRPr="41EA5C16" w:rsidR="00F70B9F">
        <w:rPr>
          <w:rFonts w:ascii="Helvetica" w:hAnsi="Helvetica" w:cs="Helvetica"/>
        </w:rPr>
        <w:t>in accordance with</w:t>
      </w:r>
      <w:r w:rsidRPr="41EA5C16" w:rsidR="00F70B9F">
        <w:rPr>
          <w:rFonts w:ascii="Helvetica" w:hAnsi="Helvetica" w:cs="Helvetica"/>
        </w:rPr>
        <w:t xml:space="preserve"> care plans and procedures, emotional support, and </w:t>
      </w:r>
      <w:r w:rsidRPr="41EA5C16" w:rsidR="00F70B9F">
        <w:rPr>
          <w:rFonts w:ascii="Helvetica" w:hAnsi="Helvetica" w:cs="Helvetica"/>
        </w:rPr>
        <w:t>accurate</w:t>
      </w:r>
      <w:r w:rsidRPr="41EA5C16" w:rsidR="00F70B9F">
        <w:rPr>
          <w:rFonts w:ascii="Helvetica" w:hAnsi="Helvetica" w:cs="Helvetica"/>
        </w:rPr>
        <w:t xml:space="preserve"> care records and handovers are all areas in which I have experience. I am aware of how crucial it is to protect, </w:t>
      </w:r>
      <w:r w:rsidRPr="41EA5C16" w:rsidR="00F70B9F">
        <w:rPr>
          <w:rFonts w:ascii="Helvetica" w:hAnsi="Helvetica" w:cs="Helvetica"/>
        </w:rPr>
        <w:t>maintain</w:t>
      </w:r>
      <w:r w:rsidRPr="41EA5C16" w:rsidR="00F70B9F">
        <w:rPr>
          <w:rFonts w:ascii="Helvetica" w:hAnsi="Helvetica" w:cs="Helvetica"/>
        </w:rPr>
        <w:t xml:space="preserve"> secrecy, uphold dignity, and encourage independence. I try to pay close attention, respect each person's decisions, and encourage them to engage in daily tasks at their own speed.</w:t>
      </w:r>
    </w:p>
    <w:p w:rsidR="41EA5C16" w:rsidP="41EA5C16" w:rsidRDefault="41EA5C16" w14:paraId="2DAF3760" w14:textId="2D2486D6">
      <w:pPr>
        <w:pStyle w:val="Normal"/>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after="0" w:line="240" w:lineRule="auto"/>
        <w:rPr>
          <w:rFonts w:ascii="Helvetica" w:hAnsi="Helvetica" w:cs="Helvetica"/>
        </w:rPr>
      </w:pPr>
    </w:p>
    <w:p w:rsidR="001B41CA" w:rsidP="41EA5C16" w:rsidRDefault="00FE48A5" w14:paraId="5EBB6C74" w14:textId="3D6737D5">
      <w:pPr>
        <w:pStyle w:val="Normal"/>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rPr>
      </w:pPr>
      <w:r w:rsidRPr="41EA5C16" w:rsidR="00FE48A5">
        <w:rPr>
          <w:rFonts w:ascii="Helvetica" w:hAnsi="Helvetica" w:cs="Helvetica"/>
        </w:rPr>
        <w:t xml:space="preserve">I am particularly interested in joining a new service where a positive, person-centred culture can be built from the beginning. I would welcome the opportunity to learn </w:t>
      </w:r>
      <w:r w:rsidRPr="41EA5C16" w:rsidR="00630553">
        <w:rPr>
          <w:rFonts w:ascii="Helvetica" w:hAnsi="Helvetica" w:cs="Helvetica"/>
        </w:rPr>
        <w:t>everyone’s</w:t>
      </w:r>
      <w:r w:rsidRPr="41EA5C16" w:rsidR="00FE48A5">
        <w:rPr>
          <w:rFonts w:ascii="Helvetica" w:hAnsi="Helvetica" w:cs="Helvetica"/>
        </w:rPr>
        <w:t xml:space="preserve"> communication preferences and support plan, follow agreed positive behaviour approaches, and help people with autism, learning disabilities and complex needs </w:t>
      </w:r>
      <w:r w:rsidRPr="41EA5C16" w:rsidR="00FE48A5">
        <w:rPr>
          <w:rFonts w:ascii="Helvetica" w:hAnsi="Helvetica" w:cs="Helvetica"/>
        </w:rPr>
        <w:t>participate</w:t>
      </w:r>
      <w:r w:rsidRPr="41EA5C16" w:rsidR="00FE48A5">
        <w:rPr>
          <w:rFonts w:ascii="Helvetica" w:hAnsi="Helvetica" w:cs="Helvetica"/>
        </w:rPr>
        <w:t xml:space="preserve"> in meaningful daily life. I am willing to complete the required induction and further training, including medication competency training.</w:t>
      </w:r>
    </w:p>
    <w:p w:rsidR="00FE48A5" w:rsidP="00FE48A5" w:rsidRDefault="00FE48A5" w14:paraId="30FB0AFA" w14:textId="603EA7E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rPr>
      </w:pPr>
      <w:r>
        <w:rPr>
          <w:rFonts w:ascii="Helvetica" w:hAnsi="Helvetica" w:cs="Helvetica"/>
          <w:kern w:val="0"/>
        </w:rPr>
        <w:t>Thank you for considering my application. I would welcome the opportunity to discuss how my care experience, patience and commitment to person-centred support could contribute to the Whitworth Road team.</w:t>
      </w:r>
    </w:p>
    <w:p w:rsidR="00D3623C" w:rsidP="00FE48A5" w:rsidRDefault="00D3623C" w14:paraId="67C1D931" w14:textId="7777777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Helvetica" w:hAnsi="Helvetica" w:cs="Helvetica"/>
          <w:kern w:val="0"/>
        </w:rPr>
      </w:pPr>
    </w:p>
    <w:p w:rsidR="00FE48A5" w:rsidP="00FE48A5" w:rsidRDefault="00FE48A5" w14:textId="5A3FCFE8" w14:paraId="11500CE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pPr>
      <w:r w:rsidR="00FE48A5">
        <w:rPr>
          <w:rFonts w:ascii="Helvetica" w:hAnsi="Helvetica" w:cs="Helvetica"/>
          <w:kern w:val="0"/>
        </w:rPr>
        <w:t xml:space="preserve">Yours </w:t>
      </w:r>
      <w:r w:rsidR="0075707F">
        <w:rPr>
          <w:rFonts w:ascii="Helvetica" w:hAnsi="Helvetica" w:cs="Helvetica"/>
          <w:kern w:val="0"/>
        </w:rPr>
        <w:t>Sin</w:t>
      </w:r>
      <w:r w:rsidR="000B7B37">
        <w:rPr>
          <w:rFonts w:ascii="Helvetica" w:hAnsi="Helvetica" w:cs="Helvetica"/>
          <w:kern w:val="0"/>
        </w:rPr>
        <w:t>cerely,</w:t>
      </w:r>
    </w:p>
    <w:p w:rsidR="00A90C87" w:rsidP="00FE48A5" w:rsidRDefault="00FE48A5" w14:paraId="30A9C00B" w14:textId="0689200D">
      <w:pPr>
        <w:rPr>
          <w:color w:val="000000" w:themeColor="text1"/>
        </w:rPr>
      </w:pPr>
      <w:r>
        <w:rPr>
          <w:rFonts w:ascii="Helvetica" w:hAnsi="Helvetica" w:cs="Helvetica"/>
          <w:kern w:val="0"/>
        </w:rPr>
        <w:t>Happiness</w:t>
      </w:r>
      <w:r w:rsidR="000B7B37">
        <w:rPr>
          <w:rFonts w:ascii="Helvetica" w:hAnsi="Helvetica" w:cs="Helvetica"/>
          <w:kern w:val="0"/>
        </w:rPr>
        <w:t xml:space="preserve"> Oshaka</w:t>
      </w:r>
    </w:p>
    <w:p w:rsidR="00151BEE" w:rsidP="00B74B98" w:rsidRDefault="00151BEE" w14:paraId="311AE0F7" w14:textId="77777777">
      <w:pPr>
        <w:rPr>
          <w:color w:val="000000" w:themeColor="text1"/>
        </w:rPr>
      </w:pPr>
    </w:p>
    <w:p w:rsidRPr="00E71025" w:rsidR="00151BEE" w:rsidP="00B74B98" w:rsidRDefault="00151BEE" w14:paraId="2FB74E85" w14:textId="77777777">
      <w:pPr>
        <w:rPr>
          <w:color w:val="000000" w:themeColor="text1"/>
        </w:rPr>
      </w:pPr>
    </w:p>
    <w:p w:rsidR="00F02ACA" w:rsidP="00070126" w:rsidRDefault="00F02ACA" w14:paraId="75259B03" w14:textId="77777777">
      <w:pPr>
        <w:pStyle w:val="Heading2"/>
        <w:rPr>
          <w:rFonts w:ascii="Aptos" w:hAnsi="Aptos"/>
          <w:sz w:val="28"/>
          <w:szCs w:val="28"/>
        </w:rPr>
      </w:pPr>
    </w:p>
    <w:p w:rsidR="00F02ACA" w:rsidP="00070126" w:rsidRDefault="00F02ACA" w14:paraId="4D81B158" w14:textId="77777777">
      <w:pPr>
        <w:pStyle w:val="Heading2"/>
        <w:rPr>
          <w:rFonts w:ascii="Aptos" w:hAnsi="Aptos"/>
          <w:sz w:val="28"/>
          <w:szCs w:val="28"/>
        </w:rPr>
      </w:pPr>
    </w:p>
    <w:p w:rsidR="00F02ACA" w:rsidP="00070126" w:rsidRDefault="00F02ACA" w14:paraId="78A949B0" w14:textId="77777777">
      <w:pPr>
        <w:pStyle w:val="Heading2"/>
        <w:rPr>
          <w:rFonts w:ascii="Aptos" w:hAnsi="Aptos"/>
          <w:sz w:val="28"/>
          <w:szCs w:val="28"/>
        </w:rPr>
      </w:pPr>
    </w:p>
    <w:p w:rsidR="00F02ACA" w:rsidP="00070126" w:rsidRDefault="00F02ACA" w14:paraId="01103500" w14:textId="77777777">
      <w:pPr>
        <w:pStyle w:val="Heading2"/>
        <w:rPr>
          <w:rFonts w:ascii="Aptos" w:hAnsi="Aptos"/>
          <w:sz w:val="28"/>
          <w:szCs w:val="28"/>
        </w:rPr>
      </w:pPr>
    </w:p>
    <w:p w:rsidR="00F02ACA" w:rsidP="00070126" w:rsidRDefault="00F02ACA" w14:paraId="2B8742B5" w14:textId="77777777">
      <w:pPr>
        <w:pStyle w:val="Heading2"/>
        <w:rPr>
          <w:rFonts w:ascii="Aptos" w:hAnsi="Aptos"/>
          <w:sz w:val="28"/>
          <w:szCs w:val="28"/>
        </w:rPr>
      </w:pPr>
    </w:p>
    <w:p w:rsidR="00F02ACA" w:rsidP="00070126" w:rsidRDefault="00F02ACA" w14:paraId="2C5E38FB" w14:textId="77777777">
      <w:pPr>
        <w:pStyle w:val="Heading2"/>
        <w:rPr>
          <w:rFonts w:ascii="Aptos" w:hAnsi="Aptos"/>
          <w:sz w:val="28"/>
          <w:szCs w:val="28"/>
        </w:rPr>
      </w:pPr>
    </w:p>
    <w:p w:rsidR="00F02ACA" w:rsidP="00070126" w:rsidRDefault="00F02ACA" w14:paraId="2661F63C" w14:textId="77777777">
      <w:pPr>
        <w:pStyle w:val="Heading2"/>
        <w:rPr>
          <w:rFonts w:ascii="Aptos" w:hAnsi="Aptos"/>
          <w:sz w:val="28"/>
          <w:szCs w:val="28"/>
        </w:rPr>
      </w:pPr>
    </w:p>
    <w:p w:rsidR="00F02ACA" w:rsidP="00070126" w:rsidRDefault="00F02ACA" w14:paraId="2C5064E0" w14:textId="77777777">
      <w:pPr>
        <w:pStyle w:val="Heading2"/>
        <w:rPr>
          <w:rFonts w:ascii="Aptos" w:hAnsi="Aptos"/>
          <w:sz w:val="28"/>
          <w:szCs w:val="28"/>
        </w:rPr>
      </w:pPr>
    </w:p>
    <w:p w:rsidRPr="00456625" w:rsidR="00070126" w:rsidP="00070126" w:rsidRDefault="00070126" w14:paraId="0C2FDA7F" w14:textId="17302036">
      <w:pPr>
        <w:pStyle w:val="Heading2"/>
        <w:rPr>
          <w:rFonts w:ascii="Aptos" w:hAnsi="Aptos"/>
          <w:sz w:val="28"/>
          <w:szCs w:val="28"/>
        </w:rPr>
      </w:pPr>
      <w:r w:rsidRPr="00456625">
        <w:rPr>
          <w:rFonts w:ascii="Aptos" w:hAnsi="Aptos"/>
          <w:sz w:val="28"/>
          <w:szCs w:val="28"/>
        </w:rPr>
        <w:t>3.4 LinkedIn Profile</w:t>
      </w:r>
      <w:bookmarkEnd w:id="15"/>
    </w:p>
    <w:p w:rsidRPr="00456625" w:rsidR="00070126" w:rsidP="00D46997" w:rsidRDefault="00070126" w14:paraId="22DDF170" w14:textId="77777777">
      <w:pPr>
        <w:spacing w:after="80"/>
        <w:jc w:val="both"/>
        <w:rPr>
          <w:rFonts w:ascii="Aptos" w:hAnsi="Aptos"/>
          <w:sz w:val="28"/>
          <w:szCs w:val="28"/>
        </w:rPr>
      </w:pPr>
      <w:r w:rsidRPr="00456625">
        <w:rPr>
          <w:rFonts w:ascii="Aptos" w:hAnsi="Aptos"/>
          <w:i/>
          <w:sz w:val="28"/>
          <w:szCs w:val="28"/>
        </w:rPr>
        <w:t>Provide evidence of your LinkedIn profile. This could include the profile URL and/or screenshots, as directed by your tutor. Check that your headline, summary/about section, experience, education and skills present a professional identity.</w:t>
      </w:r>
    </w:p>
    <w:tbl>
      <w:tblPr>
        <w:tblStyle w:val="TableGrid"/>
        <w:tblW w:w="0" w:type="auto"/>
        <w:tblLook w:val="04A0" w:firstRow="1" w:lastRow="0" w:firstColumn="1" w:lastColumn="0" w:noHBand="0" w:noVBand="1"/>
      </w:tblPr>
      <w:tblGrid>
        <w:gridCol w:w="3875"/>
        <w:gridCol w:w="5141"/>
      </w:tblGrid>
      <w:tr w:rsidRPr="00456625" w:rsidR="00070126" w14:paraId="42C08202" w14:textId="77777777">
        <w:tc>
          <w:tcPr>
            <w:tcW w:w="5040" w:type="dxa"/>
            <w:shd w:val="clear" w:color="auto" w:fill="E7E6E6"/>
            <w:vAlign w:val="center"/>
          </w:tcPr>
          <w:p w:rsidRPr="00456625" w:rsidR="00070126" w:rsidRDefault="00070126" w14:paraId="37840B1D" w14:textId="77777777">
            <w:pPr>
              <w:rPr>
                <w:rFonts w:ascii="Aptos" w:hAnsi="Aptos"/>
                <w:sz w:val="28"/>
                <w:szCs w:val="28"/>
              </w:rPr>
            </w:pPr>
            <w:r w:rsidRPr="00456625">
              <w:rPr>
                <w:rFonts w:ascii="Aptos" w:hAnsi="Aptos"/>
                <w:b/>
                <w:sz w:val="28"/>
                <w:szCs w:val="28"/>
              </w:rPr>
              <w:t>LinkedIn Profile URL</w:t>
            </w:r>
          </w:p>
        </w:tc>
        <w:tc>
          <w:tcPr>
            <w:tcW w:w="5040" w:type="dxa"/>
            <w:vAlign w:val="center"/>
          </w:tcPr>
          <w:p w:rsidRPr="00456625" w:rsidR="00070126" w:rsidRDefault="3F26C00E" w14:paraId="5FAB1E91" w14:textId="5721CAF7">
            <w:pPr>
              <w:rPr>
                <w:sz w:val="28"/>
                <w:szCs w:val="28"/>
              </w:rPr>
            </w:pPr>
            <w:r w:rsidRPr="00456625">
              <w:rPr>
                <w:rFonts w:ascii="Aptos" w:hAnsi="Aptos"/>
                <w:sz w:val="28"/>
                <w:szCs w:val="28"/>
              </w:rPr>
              <w:t>https://www.linkedin.com/in/happiness-oshaka-34600b342/</w:t>
            </w:r>
          </w:p>
        </w:tc>
      </w:tr>
      <w:tr w:rsidRPr="00456625" w:rsidR="00070126" w14:paraId="78421487" w14:textId="77777777">
        <w:tc>
          <w:tcPr>
            <w:tcW w:w="5040" w:type="dxa"/>
            <w:shd w:val="clear" w:color="auto" w:fill="E7E6E6"/>
            <w:vAlign w:val="center"/>
          </w:tcPr>
          <w:p w:rsidRPr="00456625" w:rsidR="00070126" w:rsidRDefault="00070126" w14:paraId="6E485EB1" w14:textId="77777777">
            <w:pPr>
              <w:rPr>
                <w:rFonts w:ascii="Aptos" w:hAnsi="Aptos"/>
                <w:sz w:val="28"/>
                <w:szCs w:val="28"/>
              </w:rPr>
            </w:pPr>
            <w:r w:rsidRPr="00456625">
              <w:rPr>
                <w:rFonts w:ascii="Aptos" w:hAnsi="Aptos"/>
                <w:b/>
                <w:sz w:val="28"/>
                <w:szCs w:val="28"/>
              </w:rPr>
              <w:t>Professional Headline</w:t>
            </w:r>
          </w:p>
        </w:tc>
        <w:tc>
          <w:tcPr>
            <w:tcW w:w="5040" w:type="dxa"/>
            <w:vAlign w:val="center"/>
          </w:tcPr>
          <w:p w:rsidRPr="00456625" w:rsidR="00070126" w:rsidRDefault="00320ECA" w14:paraId="69658F94" w14:textId="613D2A3F">
            <w:pPr>
              <w:rPr>
                <w:rFonts w:ascii="Aptos" w:hAnsi="Aptos"/>
                <w:sz w:val="28"/>
                <w:szCs w:val="28"/>
              </w:rPr>
            </w:pPr>
            <w:r>
              <w:rPr>
                <w:rFonts w:ascii="Aptos" w:hAnsi="Aptos"/>
                <w:sz w:val="28"/>
                <w:szCs w:val="28"/>
              </w:rPr>
              <w:t>Support Worker</w:t>
            </w:r>
            <w:r w:rsidR="00876E57">
              <w:rPr>
                <w:rFonts w:ascii="Aptos" w:hAnsi="Aptos"/>
                <w:sz w:val="28"/>
                <w:szCs w:val="28"/>
              </w:rPr>
              <w:t xml:space="preserve"> </w:t>
            </w:r>
            <w:r w:rsidR="003C2338">
              <w:rPr>
                <w:rFonts w:ascii="Aptos" w:hAnsi="Aptos"/>
                <w:sz w:val="28"/>
                <w:szCs w:val="28"/>
              </w:rPr>
              <w:t xml:space="preserve">| </w:t>
            </w:r>
            <w:r w:rsidR="00876E57">
              <w:rPr>
                <w:rFonts w:ascii="Aptos" w:hAnsi="Aptos"/>
                <w:sz w:val="28"/>
                <w:szCs w:val="28"/>
              </w:rPr>
              <w:t>Student</w:t>
            </w:r>
            <w:r w:rsidR="003C2338">
              <w:rPr>
                <w:rFonts w:ascii="Aptos" w:hAnsi="Aptos"/>
                <w:sz w:val="28"/>
                <w:szCs w:val="28"/>
              </w:rPr>
              <w:t xml:space="preserve"> | </w:t>
            </w:r>
            <w:r w:rsidR="009616FC">
              <w:rPr>
                <w:rFonts w:ascii="Aptos" w:hAnsi="Aptos"/>
                <w:sz w:val="28"/>
                <w:szCs w:val="28"/>
              </w:rPr>
              <w:t>E-comm</w:t>
            </w:r>
            <w:r w:rsidR="00C06623">
              <w:rPr>
                <w:rFonts w:ascii="Aptos" w:hAnsi="Aptos"/>
                <w:sz w:val="28"/>
                <w:szCs w:val="28"/>
              </w:rPr>
              <w:t>erce</w:t>
            </w:r>
          </w:p>
        </w:tc>
      </w:tr>
      <w:tr w:rsidRPr="00456625" w:rsidR="00070126" w14:paraId="02259ECA" w14:textId="77777777">
        <w:tc>
          <w:tcPr>
            <w:tcW w:w="5040" w:type="dxa"/>
            <w:shd w:val="clear" w:color="auto" w:fill="E7E6E6"/>
            <w:vAlign w:val="center"/>
          </w:tcPr>
          <w:p w:rsidRPr="00456625" w:rsidR="00070126" w:rsidRDefault="00070126" w14:paraId="1A1A713C" w14:textId="77777777">
            <w:pPr>
              <w:rPr>
                <w:rFonts w:ascii="Aptos" w:hAnsi="Aptos"/>
                <w:sz w:val="28"/>
                <w:szCs w:val="28"/>
              </w:rPr>
            </w:pPr>
            <w:r w:rsidRPr="00456625">
              <w:rPr>
                <w:rFonts w:ascii="Aptos" w:hAnsi="Aptos"/>
                <w:b/>
                <w:sz w:val="28"/>
                <w:szCs w:val="28"/>
              </w:rPr>
              <w:t>Evidence / Screenshot</w:t>
            </w:r>
          </w:p>
        </w:tc>
        <w:tc>
          <w:tcPr>
            <w:tcW w:w="5040" w:type="dxa"/>
            <w:vAlign w:val="center"/>
          </w:tcPr>
          <w:p w:rsidRPr="00456625" w:rsidR="00070126" w:rsidRDefault="00CE4A6A" w14:paraId="0376DDBF" w14:textId="1DBD5F1C">
            <w:pPr>
              <w:rPr>
                <w:rFonts w:ascii="Aptos" w:hAnsi="Aptos"/>
                <w:sz w:val="28"/>
                <w:szCs w:val="28"/>
              </w:rPr>
            </w:pPr>
            <w:r>
              <w:rPr>
                <w:rFonts w:ascii="Aptos" w:hAnsi="Aptos"/>
                <w:sz w:val="28"/>
                <w:szCs w:val="28"/>
              </w:rPr>
              <w:t>Scre</w:t>
            </w:r>
            <w:r w:rsidR="00833931">
              <w:rPr>
                <w:rFonts w:ascii="Aptos" w:hAnsi="Aptos"/>
                <w:sz w:val="28"/>
                <w:szCs w:val="28"/>
              </w:rPr>
              <w:t>enshot</w:t>
            </w:r>
          </w:p>
        </w:tc>
      </w:tr>
    </w:tbl>
    <w:p w:rsidR="00116148" w:rsidP="00070126" w:rsidRDefault="00116148" w14:paraId="79F8A304" w14:textId="77777777">
      <w:pPr>
        <w:pStyle w:val="Heading2"/>
        <w:rPr>
          <w:rFonts w:ascii="Aptos" w:hAnsi="Aptos"/>
          <w:sz w:val="28"/>
          <w:szCs w:val="28"/>
        </w:rPr>
      </w:pPr>
      <w:bookmarkStart w:name="_Toc240379407" w:id="16"/>
    </w:p>
    <w:p w:rsidR="00116148" w:rsidP="00070126" w:rsidRDefault="0030382A" w14:paraId="622573C3" w14:textId="561AA657">
      <w:pPr>
        <w:pStyle w:val="Heading2"/>
        <w:rPr>
          <w:rFonts w:ascii="Aptos" w:hAnsi="Aptos"/>
          <w:sz w:val="28"/>
          <w:szCs w:val="28"/>
        </w:rPr>
      </w:pPr>
      <w:r>
        <w:rPr>
          <w:rFonts w:ascii="Aptos" w:hAnsi="Aptos"/>
          <w:noProof/>
          <w:sz w:val="28"/>
          <w:szCs w:val="28"/>
        </w:rPr>
        <w:drawing>
          <wp:inline distT="0" distB="0" distL="0" distR="0" wp14:anchorId="576C3437" wp14:editId="140CAB6D">
            <wp:extent cx="5731510" cy="3965575"/>
            <wp:effectExtent l="0" t="0" r="0" b="0"/>
            <wp:docPr id="1267372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72369" name="Picture 1267372369"/>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965575"/>
                    </a:xfrm>
                    <a:prstGeom prst="rect">
                      <a:avLst/>
                    </a:prstGeom>
                  </pic:spPr>
                </pic:pic>
              </a:graphicData>
            </a:graphic>
          </wp:inline>
        </w:drawing>
      </w:r>
    </w:p>
    <w:p w:rsidR="00116148" w:rsidP="00070126" w:rsidRDefault="00116148" w14:paraId="3F8B5EC8" w14:textId="77777777">
      <w:pPr>
        <w:pStyle w:val="Heading2"/>
        <w:rPr>
          <w:rFonts w:ascii="Aptos" w:hAnsi="Aptos"/>
          <w:sz w:val="28"/>
          <w:szCs w:val="28"/>
        </w:rPr>
      </w:pPr>
    </w:p>
    <w:p w:rsidRPr="00456625" w:rsidR="00070126" w:rsidP="00070126" w:rsidRDefault="00070126" w14:paraId="784959E9" w14:textId="51D6FBEC">
      <w:pPr>
        <w:pStyle w:val="Heading2"/>
        <w:rPr>
          <w:rFonts w:ascii="Aptos" w:hAnsi="Aptos"/>
          <w:sz w:val="28"/>
          <w:szCs w:val="28"/>
        </w:rPr>
      </w:pPr>
      <w:r w:rsidRPr="00456625">
        <w:rPr>
          <w:rFonts w:ascii="Aptos" w:hAnsi="Aptos"/>
          <w:sz w:val="28"/>
          <w:szCs w:val="28"/>
        </w:rPr>
        <w:t>3.5 Application Rationale</w:t>
      </w:r>
      <w:bookmarkEnd w:id="16"/>
    </w:p>
    <w:p w:rsidR="00593F9D" w:rsidRDefault="00F8241F" w14:paraId="2011A155" w14:textId="77777777">
      <w:pPr>
        <w:pStyle w:val="p1"/>
      </w:pPr>
      <w:r>
        <w:rPr>
          <w:rFonts w:ascii="Aptos" w:hAnsi="Aptos"/>
          <w:sz w:val="28"/>
          <w:szCs w:val="28"/>
        </w:rPr>
        <w:t xml:space="preserve"> </w:t>
      </w:r>
      <w:r w:rsidR="00593F9D">
        <w:rPr>
          <w:rStyle w:val="s1"/>
        </w:rPr>
        <w:t>When applying for the support worker role at Iris Care Group’s Whitworth Road Service, I first reviewed the person specification to identify its key requirements: safeguarding awareness, accurate record-keeping, safe medication support, teamwork, and a willingness to learn positive behaviour approaches for those with learning disabilities and autism.</w:t>
      </w:r>
      <w:r w:rsidR="00593F9D">
        <w:rPr>
          <w:rStyle w:val="apple-converted-space"/>
          <w:rFonts w:ascii="UICTFontTextStyleBody" w:hAnsi="UICTFontTextStyleBody"/>
        </w:rPr>
        <w:t xml:space="preserve">  </w:t>
      </w:r>
      <w:r w:rsidR="00593F9D">
        <w:rPr>
          <w:rStyle w:val="s1"/>
        </w:rPr>
        <w:t>I prioritise person-centred care, safeguarding, and medication-related competence as the most critical criteria, as these underpin all daily residential support duties. Collaborative working and readiness for specialist training are considered vital secondary requirements. These essentials guided targeted changes to my CV.</w:t>
      </w:r>
    </w:p>
    <w:p w:rsidR="00593F9D" w:rsidRDefault="00593F9D" w14:paraId="5F66F05A" w14:textId="77777777">
      <w:pPr>
        <w:pStyle w:val="p2"/>
      </w:pPr>
    </w:p>
    <w:p w:rsidR="00593F9D" w:rsidRDefault="00593F9D" w14:paraId="0B1F8890" w14:textId="77777777">
      <w:pPr>
        <w:pStyle w:val="p1"/>
      </w:pPr>
      <w:r>
        <w:rPr>
          <w:rStyle w:val="s1"/>
        </w:rPr>
        <w:t>I placed my current First Care Group role at the top of my experience section, highlighting safeguarding procedures. I expanded bullet points to include following care plans, promoting individual independence, and medication administration.</w:t>
      </w:r>
      <w:r>
        <w:rPr>
          <w:rStyle w:val="apple-converted-space"/>
          <w:rFonts w:ascii="UICTFontTextStyleBody" w:hAnsi="UICTFontTextStyleBody"/>
        </w:rPr>
        <w:t xml:space="preserve">  </w:t>
      </w:r>
      <w:r>
        <w:rPr>
          <w:rStyle w:val="s1"/>
        </w:rPr>
        <w:t>A focused professional profile opening introduced a skills section that emphasised confidentiality, dignity-led support, mobility support, and emotional reassurance, directly reflecting the role’s needs. My previous Health Care Assistant role demonstrated consistent long-term experience in home-based personal care and collaborative practice.</w:t>
      </w:r>
    </w:p>
    <w:p w:rsidR="00593F9D" w:rsidRDefault="00593F9D" w14:paraId="53C6A3F3" w14:textId="77777777">
      <w:pPr>
        <w:pStyle w:val="p2"/>
      </w:pPr>
    </w:p>
    <w:p w:rsidR="00593F9D" w:rsidRDefault="00593F9D" w14:paraId="068C7E7E" w14:textId="6E66704A">
      <w:pPr>
        <w:pStyle w:val="p1"/>
      </w:pPr>
      <w:r w:rsidRPr="41EA5C16" w:rsidR="00593F9D">
        <w:rPr>
          <w:rStyle w:val="s1"/>
        </w:rPr>
        <w:t>My cover letter elaborated on these care core strengths, referencing both my care roles as practical evidence. I focused on daily routines, medication support, and record-keeping, directly responding to the service’s need for staff open to learning positive behaviour approaches for people with learning disabilities, autism, and complex needs. I also emphasised how my patient and respectful approach aligns with the service’s desired supportive team culture.</w:t>
      </w:r>
      <w:r w:rsidRPr="41EA5C16" w:rsidR="68361136">
        <w:rPr>
          <w:rStyle w:val="s1"/>
        </w:rPr>
        <w:t xml:space="preserve"> I made sure to connect my hands on experi</w:t>
      </w:r>
      <w:r w:rsidRPr="41EA5C16" w:rsidR="7E097B5E">
        <w:rPr>
          <w:rStyle w:val="s1"/>
        </w:rPr>
        <w:t>ence to exactly what the role requires.</w:t>
      </w:r>
    </w:p>
    <w:p w:rsidR="00593F9D" w:rsidRDefault="00593F9D" w14:paraId="56DD59C0" w14:textId="77777777">
      <w:pPr>
        <w:pStyle w:val="p2"/>
      </w:pPr>
    </w:p>
    <w:p w:rsidR="00593F9D" w:rsidRDefault="00593F9D" w14:paraId="04C8FA83" w14:textId="766BCC69">
      <w:pPr>
        <w:pStyle w:val="p1"/>
      </w:pPr>
      <w:r w:rsidRPr="41EA5C16" w:rsidR="00593F9D">
        <w:rPr>
          <w:rStyle w:val="s1"/>
        </w:rPr>
        <w:t>Finally, I updated my LinkedIn profile to match the information in my CV. I added my current student status, education history, and full employment details, including both companies and their start dates, ensuring my online profile and written application are fully consistent. This consistent professional profile across all my application documents is crucial.</w:t>
      </w:r>
      <w:r w:rsidRPr="41EA5C16" w:rsidR="3262CE4D">
        <w:rPr>
          <w:rStyle w:val="s1"/>
        </w:rPr>
        <w:t xml:space="preserve"> It presents a clear, reliable professional image that </w:t>
      </w:r>
      <w:r w:rsidRPr="41EA5C16" w:rsidR="5E26F72F">
        <w:rPr>
          <w:rStyle w:val="s1"/>
        </w:rPr>
        <w:t>recruiters value highly.</w:t>
      </w:r>
    </w:p>
    <w:p w:rsidRPr="00456625" w:rsidR="00070126" w:rsidP="009D60E4" w:rsidRDefault="00070126" w14:paraId="2AD4A0AF" w14:textId="2D3F2C50">
      <w:pPr>
        <w:rPr>
          <w:rFonts w:ascii="Aptos" w:hAnsi="Aptos"/>
          <w:sz w:val="28"/>
          <w:szCs w:val="28"/>
        </w:rPr>
      </w:pPr>
    </w:p>
    <w:p w:rsidRPr="00456625" w:rsidR="00070126" w:rsidP="00070126" w:rsidRDefault="00070126" w14:paraId="103A37A0" w14:textId="77777777">
      <w:pPr>
        <w:pStyle w:val="Heading1"/>
        <w:rPr>
          <w:rFonts w:ascii="Aptos" w:hAnsi="Aptos"/>
          <w:sz w:val="28"/>
          <w:szCs w:val="28"/>
        </w:rPr>
      </w:pPr>
      <w:bookmarkStart w:name="_Toc240379408" w:id="17"/>
      <w:r w:rsidRPr="00456625">
        <w:rPr>
          <w:rFonts w:ascii="Aptos" w:hAnsi="Aptos"/>
          <w:sz w:val="28"/>
          <w:szCs w:val="28"/>
        </w:rPr>
        <w:t>Reference List</w:t>
      </w:r>
      <w:bookmarkEnd w:id="17"/>
    </w:p>
    <w:p w:rsidR="00A71B88" w:rsidP="001F0FD4" w:rsidRDefault="00A71B88" w14:paraId="180F0C87" w14:textId="77777777">
      <w:pPr>
        <w:spacing w:after="0" w:line="360" w:lineRule="atLeast"/>
        <w:ind w:left="720"/>
        <w:rPr>
          <w:color w:val="1F2329"/>
        </w:rPr>
      </w:pPr>
      <w:r>
        <w:rPr>
          <w:rStyle w:val="Strong"/>
          <w:b w:val="0"/>
          <w:bCs w:val="0"/>
          <w:color w:val="1F2329"/>
        </w:rPr>
        <w:t>Adobe</w:t>
      </w:r>
      <w:r>
        <w:rPr>
          <w:color w:val="1F2329"/>
        </w:rPr>
        <w:t xml:space="preserve"> (2026) </w:t>
      </w:r>
      <w:r>
        <w:rPr>
          <w:rStyle w:val="Emphasis"/>
          <w:color w:val="1F2329"/>
        </w:rPr>
        <w:t>UK Digital Insights — Mid-Year Trends 2026</w:t>
      </w:r>
      <w:r>
        <w:rPr>
          <w:color w:val="1F2329"/>
        </w:rPr>
        <w:t xml:space="preserve">. Adobe for Business. Available at: </w:t>
      </w:r>
      <w:hyperlink w:tgtFrame="_blank" w:tooltip="autolink" w:history="1" r:id="rId10">
        <w:r>
          <w:rPr>
            <w:rStyle w:val="Hyperlink"/>
            <w:color w:val="0057FF"/>
          </w:rPr>
          <w:t>https://business.adobe.com/assets/pdfs/blog/uk-digital-insights-trends-august-2026/adobe-digital-insights-mid-year-spending-trends-2026-jan-august-final.pdf</w:t>
        </w:r>
      </w:hyperlink>
    </w:p>
    <w:p w:rsidR="00A35B77" w:rsidP="001F0FD4" w:rsidRDefault="00A35B77" w14:paraId="14AB1636" w14:textId="77777777">
      <w:pPr>
        <w:spacing w:after="0" w:line="360" w:lineRule="atLeast"/>
        <w:ind w:left="720"/>
        <w:rPr>
          <w:color w:val="1F2329"/>
        </w:rPr>
      </w:pPr>
    </w:p>
    <w:p w:rsidR="00A71B88" w:rsidP="001F0FD4" w:rsidRDefault="00A71B88" w14:paraId="14604547" w14:textId="77777777">
      <w:pPr>
        <w:spacing w:after="0" w:line="360" w:lineRule="atLeast"/>
        <w:ind w:left="720"/>
        <w:rPr>
          <w:color w:val="1F2329"/>
        </w:rPr>
      </w:pPr>
      <w:r>
        <w:rPr>
          <w:rStyle w:val="Strong"/>
          <w:b w:val="0"/>
          <w:bCs w:val="0"/>
          <w:color w:val="1F2329"/>
        </w:rPr>
        <w:t>Bravery Technology</w:t>
      </w:r>
      <w:r>
        <w:rPr>
          <w:color w:val="1F2329"/>
        </w:rPr>
        <w:t xml:space="preserve"> (2026) </w:t>
      </w:r>
      <w:r>
        <w:rPr>
          <w:rStyle w:val="Emphasis"/>
          <w:color w:val="1F2329"/>
        </w:rPr>
        <w:t>E-Commerce Statistics 2026: Market Size &amp; Trends</w:t>
      </w:r>
      <w:r>
        <w:rPr>
          <w:color w:val="1F2329"/>
        </w:rPr>
        <w:t xml:space="preserve">. Available at: </w:t>
      </w:r>
      <w:hyperlink w:tgtFrame="_blank" w:tooltip="autolink" w:history="1" r:id="rId11">
        <w:r>
          <w:rPr>
            <w:rStyle w:val="Hyperlink"/>
            <w:color w:val="0057FF"/>
          </w:rPr>
          <w:t>https://braverytechnology.com/ecommerce-statistics/</w:t>
        </w:r>
      </w:hyperlink>
    </w:p>
    <w:p w:rsidR="00A35B77" w:rsidP="001F0FD4" w:rsidRDefault="00A35B77" w14:paraId="753E1A7F" w14:textId="77777777">
      <w:pPr>
        <w:spacing w:after="0" w:line="360" w:lineRule="atLeast"/>
        <w:ind w:left="720"/>
        <w:rPr>
          <w:color w:val="1F2329"/>
        </w:rPr>
      </w:pPr>
    </w:p>
    <w:p w:rsidR="00A71B88" w:rsidP="001F0FD4" w:rsidRDefault="00A71B88" w14:paraId="4C4E6B0A" w14:textId="77777777">
      <w:pPr>
        <w:spacing w:after="0" w:line="360" w:lineRule="atLeast"/>
        <w:ind w:left="720"/>
        <w:rPr>
          <w:color w:val="1F2329"/>
        </w:rPr>
      </w:pPr>
      <w:r>
        <w:rPr>
          <w:rStyle w:val="Strong"/>
          <w:b w:val="0"/>
          <w:bCs w:val="0"/>
          <w:color w:val="1F2329"/>
        </w:rPr>
        <w:t>Care Quality Commission</w:t>
      </w:r>
      <w:r>
        <w:rPr>
          <w:color w:val="1F2329"/>
        </w:rPr>
        <w:t xml:space="preserve"> (2026) </w:t>
      </w:r>
      <w:r>
        <w:rPr>
          <w:rStyle w:val="Emphasis"/>
          <w:color w:val="1F2329"/>
        </w:rPr>
        <w:t>JCT Home Care Consulting — Inspection Report</w:t>
      </w:r>
      <w:r>
        <w:rPr>
          <w:color w:val="1F2329"/>
        </w:rPr>
        <w:t xml:space="preserve">. Available at: </w:t>
      </w:r>
      <w:hyperlink w:tgtFrame="_blank" w:tooltip="autolink" w:history="1" r:id="rId12">
        <w:r>
          <w:rPr>
            <w:rStyle w:val="Hyperlink"/>
            <w:color w:val="0057FF"/>
          </w:rPr>
          <w:t>https://www.cqc.org.uk/location/1-17969283943/reports/AP23290/overall/safe</w:t>
        </w:r>
      </w:hyperlink>
    </w:p>
    <w:p w:rsidR="00A35B77" w:rsidP="001F0FD4" w:rsidRDefault="00A35B77" w14:paraId="04C44311" w14:textId="77777777">
      <w:pPr>
        <w:spacing w:after="0" w:line="360" w:lineRule="atLeast"/>
        <w:ind w:left="720"/>
        <w:rPr>
          <w:color w:val="1F2329"/>
        </w:rPr>
      </w:pPr>
    </w:p>
    <w:p w:rsidR="00A71B88" w:rsidP="001F0FD4" w:rsidRDefault="00A71B88" w14:paraId="776D4BF3" w14:textId="77777777">
      <w:pPr>
        <w:spacing w:after="0" w:line="360" w:lineRule="atLeast"/>
        <w:ind w:left="720"/>
        <w:rPr>
          <w:color w:val="1F2329"/>
        </w:rPr>
      </w:pPr>
      <w:r>
        <w:rPr>
          <w:rStyle w:val="Strong"/>
          <w:b w:val="0"/>
          <w:bCs w:val="0"/>
          <w:color w:val="1F2329"/>
        </w:rPr>
        <w:t>CQC</w:t>
      </w:r>
      <w:r>
        <w:rPr>
          <w:color w:val="1F2329"/>
        </w:rPr>
        <w:t xml:space="preserve"> (2026) </w:t>
      </w:r>
      <w:r>
        <w:rPr>
          <w:rStyle w:val="Emphasis"/>
          <w:color w:val="1F2329"/>
        </w:rPr>
        <w:t>Devon County Council: Local Authority Assessment — Safeguarding</w:t>
      </w:r>
      <w:r>
        <w:rPr>
          <w:color w:val="1F2329"/>
        </w:rPr>
        <w:t xml:space="preserve">. Available at: </w:t>
      </w:r>
      <w:hyperlink w:tgtFrame="_blank" w:tooltip="autolink" w:history="1" r:id="rId13">
        <w:r>
          <w:rPr>
            <w:rStyle w:val="Hyperlink"/>
            <w:color w:val="0057FF"/>
          </w:rPr>
          <w:t>https://www.cqc.org.uk/care-services/local-authority-assessment-reports/devon-0726/theme3/safeguarding</w:t>
        </w:r>
      </w:hyperlink>
    </w:p>
    <w:p w:rsidR="00A71B88" w:rsidP="001F0FD4" w:rsidRDefault="00A71B88" w14:paraId="3707AA01" w14:textId="77777777">
      <w:pPr>
        <w:spacing w:after="0" w:line="360" w:lineRule="atLeast"/>
        <w:ind w:left="720"/>
        <w:rPr>
          <w:color w:val="1F2329"/>
        </w:rPr>
      </w:pPr>
      <w:r>
        <w:rPr>
          <w:rStyle w:val="Strong"/>
          <w:b w:val="0"/>
          <w:bCs w:val="0"/>
          <w:color w:val="1F2329"/>
        </w:rPr>
        <w:t>FourWeekMBA</w:t>
      </w:r>
      <w:r>
        <w:rPr>
          <w:color w:val="1F2329"/>
        </w:rPr>
        <w:t xml:space="preserve"> (2026) </w:t>
      </w:r>
      <w:r>
        <w:rPr>
          <w:rStyle w:val="Emphasis"/>
          <w:color w:val="1F2329"/>
        </w:rPr>
        <w:t>Gibbs Reflective Cycle: 6 Stages Explained</w:t>
      </w:r>
      <w:r>
        <w:rPr>
          <w:color w:val="1F2329"/>
        </w:rPr>
        <w:t xml:space="preserve">. Available at: </w:t>
      </w:r>
      <w:hyperlink w:tgtFrame="_blank" w:tooltip="autolink" w:history="1" r:id="rId14">
        <w:r>
          <w:rPr>
            <w:rStyle w:val="Hyperlink"/>
            <w:color w:val="0057FF"/>
          </w:rPr>
          <w:t>https://fourweekmba.com/gibbs-reflective-cycle/</w:t>
        </w:r>
      </w:hyperlink>
    </w:p>
    <w:p w:rsidR="00CE3638" w:rsidP="001F0FD4" w:rsidRDefault="00CE3638" w14:paraId="7FF036FE" w14:textId="77777777">
      <w:pPr>
        <w:spacing w:after="0" w:line="360" w:lineRule="atLeast"/>
        <w:ind w:left="720"/>
        <w:rPr>
          <w:color w:val="1F2329"/>
        </w:rPr>
      </w:pPr>
    </w:p>
    <w:p w:rsidR="00A71B88" w:rsidP="001F0FD4" w:rsidRDefault="00A71B88" w14:paraId="3C11C473" w14:textId="77777777">
      <w:pPr>
        <w:spacing w:after="0" w:line="360" w:lineRule="atLeast"/>
        <w:ind w:left="720"/>
        <w:rPr>
          <w:color w:val="1F2329"/>
        </w:rPr>
      </w:pPr>
      <w:hyperlink w:tgtFrame="_blank" w:tooltip="autolink" w:history="1" r:id="rId15">
        <w:r>
          <w:rPr>
            <w:rStyle w:val="Hyperlink"/>
            <w:color w:val="0057FF"/>
          </w:rPr>
          <w:t>GOV.UK</w:t>
        </w:r>
      </w:hyperlink>
      <w:r>
        <w:rPr>
          <w:color w:val="1F2329"/>
        </w:rPr>
        <w:t xml:space="preserve"> (2026) </w:t>
      </w:r>
      <w:r>
        <w:rPr>
          <w:rStyle w:val="Emphasis"/>
          <w:color w:val="1F2329"/>
        </w:rPr>
        <w:t>Care Workforce Pathway for Adult Social Care — 'New to Care' Role Category</w:t>
      </w:r>
      <w:r>
        <w:rPr>
          <w:color w:val="1F2329"/>
        </w:rPr>
        <w:t xml:space="preserve">. Available at: </w:t>
      </w:r>
      <w:hyperlink w:tgtFrame="_blank" w:tooltip="autolink" w:history="1" r:id="rId16">
        <w:r>
          <w:rPr>
            <w:rStyle w:val="Hyperlink"/>
            <w:color w:val="0057FF"/>
          </w:rPr>
          <w:t>https://www.gov.uk/government/publications/care-workforce-pathway-for-adult-social-care/new-to-care-role-category</w:t>
        </w:r>
      </w:hyperlink>
    </w:p>
    <w:p w:rsidR="00CE3638" w:rsidP="001F0FD4" w:rsidRDefault="00CE3638" w14:paraId="256A9CBE" w14:textId="77777777">
      <w:pPr>
        <w:spacing w:after="0" w:line="360" w:lineRule="atLeast"/>
        <w:ind w:left="720"/>
        <w:rPr>
          <w:color w:val="1F2329"/>
        </w:rPr>
      </w:pPr>
    </w:p>
    <w:p w:rsidR="00A71B88" w:rsidP="001F0FD4" w:rsidRDefault="00A71B88" w14:paraId="10AA52B0" w14:textId="77777777">
      <w:pPr>
        <w:spacing w:after="0" w:line="360" w:lineRule="atLeast"/>
        <w:ind w:left="720"/>
        <w:rPr>
          <w:color w:val="1F2329"/>
        </w:rPr>
      </w:pPr>
      <w:r>
        <w:rPr>
          <w:rStyle w:val="Strong"/>
          <w:b w:val="0"/>
          <w:bCs w:val="0"/>
          <w:color w:val="1F2329"/>
        </w:rPr>
        <w:t>IMARC Group</w:t>
      </w:r>
      <w:r>
        <w:rPr>
          <w:color w:val="1F2329"/>
        </w:rPr>
        <w:t xml:space="preserve"> (2026) </w:t>
      </w:r>
      <w:r>
        <w:rPr>
          <w:rStyle w:val="Emphasis"/>
          <w:color w:val="1F2329"/>
        </w:rPr>
        <w:t>UK Online Retail Market Size, Share, Trends and Forecast 2026–2034</w:t>
      </w:r>
      <w:r>
        <w:rPr>
          <w:color w:val="1F2329"/>
        </w:rPr>
        <w:t xml:space="preserve">. Available at: </w:t>
      </w:r>
      <w:hyperlink w:tgtFrame="_blank" w:tooltip="autolink" w:history="1" r:id="rId17">
        <w:r>
          <w:rPr>
            <w:rStyle w:val="Hyperlink"/>
            <w:color w:val="0057FF"/>
          </w:rPr>
          <w:t>https://www.imarcgroup.com/report/en/uk-online-retail-market</w:t>
        </w:r>
      </w:hyperlink>
    </w:p>
    <w:p w:rsidR="00CE3638" w:rsidP="001F0FD4" w:rsidRDefault="00CE3638" w14:paraId="6314D725" w14:textId="77777777">
      <w:pPr>
        <w:spacing w:after="0" w:line="360" w:lineRule="atLeast"/>
        <w:ind w:left="720"/>
        <w:rPr>
          <w:color w:val="1F2329"/>
        </w:rPr>
      </w:pPr>
    </w:p>
    <w:p w:rsidR="00A71B88" w:rsidP="001F0FD4" w:rsidRDefault="00A71B88" w14:paraId="7132D46B" w14:textId="77777777">
      <w:pPr>
        <w:spacing w:after="0" w:line="360" w:lineRule="atLeast"/>
        <w:ind w:left="720"/>
        <w:rPr>
          <w:color w:val="1F2329"/>
        </w:rPr>
      </w:pPr>
      <w:r>
        <w:rPr>
          <w:rStyle w:val="Strong"/>
          <w:b w:val="0"/>
          <w:bCs w:val="0"/>
          <w:color w:val="1F2329"/>
        </w:rPr>
        <w:t>Mintel</w:t>
      </w:r>
      <w:r>
        <w:rPr>
          <w:color w:val="1F2329"/>
        </w:rPr>
        <w:t xml:space="preserve"> (2026) </w:t>
      </w:r>
      <w:r>
        <w:rPr>
          <w:rStyle w:val="Emphasis"/>
          <w:color w:val="1F2329"/>
        </w:rPr>
        <w:t>UK Online Retailing: The Purchase Journey 2026</w:t>
      </w:r>
      <w:r>
        <w:rPr>
          <w:color w:val="1F2329"/>
        </w:rPr>
        <w:t xml:space="preserve">. Available at: </w:t>
      </w:r>
      <w:hyperlink w:tgtFrame="_blank" w:tooltip="autolink" w:history="1" r:id="rId18">
        <w:r>
          <w:rPr>
            <w:rStyle w:val="Hyperlink"/>
            <w:color w:val="0057FF"/>
          </w:rPr>
          <w:t>https://store.mintel.com/report/uk-online-retailing-purchase-journey-market-report</w:t>
        </w:r>
      </w:hyperlink>
    </w:p>
    <w:p w:rsidR="007604D8" w:rsidP="001F0FD4" w:rsidRDefault="007604D8" w14:paraId="0CCFD85D" w14:textId="77777777">
      <w:pPr>
        <w:spacing w:after="0" w:line="360" w:lineRule="atLeast"/>
        <w:ind w:left="720"/>
        <w:rPr>
          <w:color w:val="1F2329"/>
        </w:rPr>
      </w:pPr>
    </w:p>
    <w:p w:rsidR="00A71B88" w:rsidP="001F0FD4" w:rsidRDefault="00A71B88" w14:paraId="460C0CB3" w14:textId="77777777">
      <w:pPr>
        <w:spacing w:after="0" w:line="360" w:lineRule="atLeast"/>
        <w:ind w:left="720"/>
        <w:rPr>
          <w:color w:val="1F2329"/>
        </w:rPr>
      </w:pPr>
      <w:r>
        <w:rPr>
          <w:rStyle w:val="Strong"/>
          <w:b w:val="0"/>
          <w:bCs w:val="0"/>
          <w:color w:val="1F2329"/>
        </w:rPr>
        <w:t>North Tees &amp; Hartlepool NHS Foundation Trust</w:t>
      </w:r>
      <w:r>
        <w:rPr>
          <w:color w:val="1F2329"/>
        </w:rPr>
        <w:t xml:space="preserve"> (2026) </w:t>
      </w:r>
      <w:r>
        <w:rPr>
          <w:rStyle w:val="Emphasis"/>
          <w:color w:val="1F2329"/>
        </w:rPr>
        <w:t>Adult Safeguarding Policy: Making Safeguarding Personal</w:t>
      </w:r>
      <w:r>
        <w:rPr>
          <w:color w:val="1F2329"/>
        </w:rPr>
        <w:t xml:space="preserve">. Available at: </w:t>
      </w:r>
      <w:hyperlink w:tgtFrame="_blank" w:tooltip="autolink" w:history="1" r:id="rId19">
        <w:r>
          <w:rPr>
            <w:rStyle w:val="Hyperlink"/>
            <w:color w:val="0057FF"/>
          </w:rPr>
          <w:t>https://www.nth.nhs.uk/resources/adult-safeguarding-policy/</w:t>
        </w:r>
      </w:hyperlink>
    </w:p>
    <w:p w:rsidR="007604D8" w:rsidP="001F0FD4" w:rsidRDefault="007604D8" w14:paraId="10CFB454" w14:textId="77777777">
      <w:pPr>
        <w:spacing w:after="0" w:line="360" w:lineRule="atLeast"/>
        <w:ind w:left="720"/>
        <w:rPr>
          <w:color w:val="1F2329"/>
        </w:rPr>
      </w:pPr>
    </w:p>
    <w:p w:rsidR="00A71B88" w:rsidP="001F0FD4" w:rsidRDefault="00A71B88" w14:paraId="57500438" w14:textId="77777777">
      <w:pPr>
        <w:spacing w:after="0" w:line="360" w:lineRule="atLeast"/>
        <w:ind w:left="720"/>
        <w:rPr>
          <w:color w:val="1F2329"/>
        </w:rPr>
      </w:pPr>
      <w:r>
        <w:rPr>
          <w:rStyle w:val="Strong"/>
          <w:b w:val="0"/>
          <w:bCs w:val="0"/>
          <w:color w:val="1F2329"/>
        </w:rPr>
        <w:t>Office for National Statistics</w:t>
      </w:r>
      <w:r>
        <w:rPr>
          <w:color w:val="1F2329"/>
        </w:rPr>
        <w:t xml:space="preserve"> (2026) </w:t>
      </w:r>
      <w:r>
        <w:rPr>
          <w:rStyle w:val="Emphasis"/>
          <w:color w:val="1F2329"/>
        </w:rPr>
        <w:t>Consumer Card Spending, E-commerce and Digital Trade Insights in the UK: 2019 to 2025</w:t>
      </w:r>
      <w:r>
        <w:rPr>
          <w:color w:val="1F2329"/>
        </w:rPr>
        <w:t xml:space="preserve">. Available at: </w:t>
      </w:r>
      <w:hyperlink w:tgtFrame="_blank" w:tooltip="autolink" w:history="1" r:id="rId20">
        <w:r>
          <w:rPr>
            <w:rStyle w:val="Hyperlink"/>
            <w:color w:val="0057FF"/>
          </w:rPr>
          <w:t>https://www.ons.gov.uk/economy/nationalaccounts/balanceofpayments/articles/consumercardspendingecommerceanddigitaltradeinsightsintheuk/2019to2025</w:t>
        </w:r>
      </w:hyperlink>
    </w:p>
    <w:p w:rsidR="007604D8" w:rsidP="001F0FD4" w:rsidRDefault="007604D8" w14:paraId="09988D50" w14:textId="77777777">
      <w:pPr>
        <w:spacing w:after="0" w:line="360" w:lineRule="atLeast"/>
        <w:ind w:left="720"/>
        <w:rPr>
          <w:color w:val="1F2329"/>
        </w:rPr>
      </w:pPr>
    </w:p>
    <w:p w:rsidR="00A71B88" w:rsidP="001F0FD4" w:rsidRDefault="00A71B88" w14:paraId="33BEC657" w14:textId="77777777">
      <w:pPr>
        <w:spacing w:after="0" w:line="360" w:lineRule="atLeast"/>
        <w:ind w:left="720"/>
        <w:rPr>
          <w:color w:val="1F2329"/>
        </w:rPr>
      </w:pPr>
      <w:r>
        <w:rPr>
          <w:rStyle w:val="Strong"/>
          <w:b w:val="0"/>
          <w:bCs w:val="0"/>
          <w:color w:val="1F2329"/>
        </w:rPr>
        <w:t>Open University</w:t>
      </w:r>
      <w:r>
        <w:rPr>
          <w:color w:val="1F2329"/>
        </w:rPr>
        <w:t xml:space="preserve"> (2025) </w:t>
      </w:r>
      <w:r>
        <w:rPr>
          <w:rStyle w:val="Emphasis"/>
          <w:color w:val="1F2329"/>
        </w:rPr>
        <w:t>Week 8: Planning Your Next Steps — SMART Goals</w:t>
      </w:r>
      <w:r>
        <w:rPr>
          <w:color w:val="1F2329"/>
        </w:rPr>
        <w:t xml:space="preserve">. OpenLearn. Available at: </w:t>
      </w:r>
      <w:hyperlink w:tgtFrame="_blank" w:tooltip="autolink" w:history="1" r:id="rId21">
        <w:r>
          <w:rPr>
            <w:rStyle w:val="Hyperlink"/>
            <w:color w:val="0057FF"/>
          </w:rPr>
          <w:t>https://www.open.edu/openlearn/mod/oucontent/view.php?id=20020&amp;printable=1%C2%A7ion=4</w:t>
        </w:r>
      </w:hyperlink>
    </w:p>
    <w:p w:rsidR="007604D8" w:rsidP="001F0FD4" w:rsidRDefault="007604D8" w14:paraId="7A7D94C4" w14:textId="77777777">
      <w:pPr>
        <w:spacing w:after="0" w:line="360" w:lineRule="atLeast"/>
        <w:ind w:left="720"/>
        <w:rPr>
          <w:color w:val="1F2329"/>
        </w:rPr>
      </w:pPr>
    </w:p>
    <w:p w:rsidR="00A71B88" w:rsidP="001F0FD4" w:rsidRDefault="00A71B88" w14:paraId="38CBC3F5" w14:textId="77777777">
      <w:pPr>
        <w:spacing w:after="0" w:line="360" w:lineRule="atLeast"/>
        <w:ind w:left="720"/>
        <w:rPr>
          <w:color w:val="1F2329"/>
        </w:rPr>
      </w:pPr>
      <w:r>
        <w:rPr>
          <w:rStyle w:val="Strong"/>
          <w:b w:val="0"/>
          <w:bCs w:val="0"/>
          <w:color w:val="1F2329"/>
        </w:rPr>
        <w:t>PwC UK</w:t>
      </w:r>
      <w:r>
        <w:rPr>
          <w:color w:val="1F2329"/>
        </w:rPr>
        <w:t xml:space="preserve"> (2025) </w:t>
      </w:r>
      <w:r>
        <w:rPr>
          <w:rStyle w:val="Emphasis"/>
          <w:color w:val="1F2329"/>
        </w:rPr>
        <w:t>Circular Fashion: Making Resale a Reality</w:t>
      </w:r>
      <w:r>
        <w:rPr>
          <w:color w:val="1F2329"/>
        </w:rPr>
        <w:t xml:space="preserve">. Available at: </w:t>
      </w:r>
      <w:hyperlink w:tgtFrame="_blank" w:tooltip="autolink" w:history="1" r:id="rId22">
        <w:r>
          <w:rPr>
            <w:rStyle w:val="Hyperlink"/>
            <w:color w:val="0057FF"/>
          </w:rPr>
          <w:t>https://www.pwc.co.uk/issues/esg/pdf/circular-fashion-making-resale-reality.pdf</w:t>
        </w:r>
      </w:hyperlink>
    </w:p>
    <w:p w:rsidR="007604D8" w:rsidP="001F0FD4" w:rsidRDefault="007604D8" w14:paraId="108F7484" w14:textId="77777777">
      <w:pPr>
        <w:spacing w:after="0" w:line="360" w:lineRule="atLeast"/>
        <w:ind w:left="720"/>
        <w:rPr>
          <w:color w:val="1F2329"/>
        </w:rPr>
      </w:pPr>
    </w:p>
    <w:p w:rsidR="00A71B88" w:rsidP="001F0FD4" w:rsidRDefault="00A71B88" w14:paraId="7C296B5C" w14:textId="77777777">
      <w:pPr>
        <w:spacing w:after="0" w:line="360" w:lineRule="atLeast"/>
        <w:ind w:left="720"/>
        <w:rPr>
          <w:color w:val="1F2329"/>
        </w:rPr>
      </w:pPr>
      <w:r>
        <w:rPr>
          <w:rStyle w:val="Strong"/>
          <w:b w:val="0"/>
          <w:bCs w:val="0"/>
          <w:color w:val="1F2329"/>
        </w:rPr>
        <w:t>Research and Markets</w:t>
      </w:r>
      <w:r>
        <w:rPr>
          <w:color w:val="1F2329"/>
        </w:rPr>
        <w:t xml:space="preserve"> (2026) </w:t>
      </w:r>
      <w:r>
        <w:rPr>
          <w:rStyle w:val="Emphasis"/>
          <w:color w:val="1F2329"/>
        </w:rPr>
        <w:t>United Kingdom Recommerce Market Intelligence Databook — Q1 2026 Update</w:t>
      </w:r>
      <w:r>
        <w:rPr>
          <w:color w:val="1F2329"/>
        </w:rPr>
        <w:t xml:space="preserve">. Available at: </w:t>
      </w:r>
      <w:hyperlink w:tgtFrame="_blank" w:tooltip="autolink" w:history="1" r:id="rId23">
        <w:r>
          <w:rPr>
            <w:rStyle w:val="Hyperlink"/>
            <w:color w:val="0057FF"/>
          </w:rPr>
          <w:t>https://www.researchandmarkets.com/reports/6099550/united-kingdom-recommerce-market-intelligence</w:t>
        </w:r>
      </w:hyperlink>
    </w:p>
    <w:p w:rsidR="00A71B88" w:rsidP="001F0FD4" w:rsidRDefault="00A71B88" w14:paraId="5C08B510" w14:textId="29B63241">
      <w:pPr>
        <w:spacing w:after="0" w:line="360" w:lineRule="atLeast"/>
        <w:ind w:left="720"/>
        <w:rPr>
          <w:color w:val="1F2329"/>
        </w:rPr>
      </w:pPr>
      <w:r>
        <w:rPr>
          <w:rStyle w:val="Strong"/>
          <w:b w:val="0"/>
          <w:bCs w:val="0"/>
          <w:color w:val="1F2329"/>
        </w:rPr>
        <w:t>The University of Aberdeen</w:t>
      </w:r>
      <w:r>
        <w:rPr>
          <w:color w:val="1F2329"/>
        </w:rPr>
        <w:t xml:space="preserve"> (2024) </w:t>
      </w:r>
      <w:r>
        <w:rPr>
          <w:rStyle w:val="Emphasis"/>
          <w:color w:val="1F2329"/>
        </w:rPr>
        <w:t xml:space="preserve">What is SWOT </w:t>
      </w:r>
      <w:r w:rsidR="00923E04">
        <w:rPr>
          <w:rStyle w:val="Emphasis"/>
          <w:color w:val="1F2329"/>
        </w:rPr>
        <w:t>Analysis?</w:t>
      </w:r>
      <w:r>
        <w:rPr>
          <w:color w:val="1F2329"/>
        </w:rPr>
        <w:t xml:space="preserve"> Careers Service. Available at: </w:t>
      </w:r>
      <w:hyperlink w:tgtFrame="_blank" w:tooltip="autolink" w:history="1" r:id="rId24">
        <w:r>
          <w:rPr>
            <w:rStyle w:val="Hyperlink"/>
            <w:color w:val="0057FF"/>
          </w:rPr>
          <w:t>https://www.abdn.ac.uk/uploads/careers/resources/documents/5840.pdf</w:t>
        </w:r>
      </w:hyperlink>
    </w:p>
    <w:p w:rsidR="00020B8C" w:rsidP="001F0FD4" w:rsidRDefault="00020B8C" w14:paraId="4936074F" w14:textId="77777777">
      <w:pPr>
        <w:spacing w:after="0" w:line="360" w:lineRule="atLeast"/>
        <w:ind w:left="720"/>
        <w:rPr>
          <w:rStyle w:val="Strong"/>
          <w:b w:val="0"/>
          <w:bCs w:val="0"/>
          <w:color w:val="1F2329"/>
        </w:rPr>
      </w:pPr>
    </w:p>
    <w:p w:rsidR="00A71B88" w:rsidP="001F0FD4" w:rsidRDefault="00A71B88" w14:paraId="5516FE67" w14:textId="2EBAA418">
      <w:pPr>
        <w:spacing w:after="0" w:line="360" w:lineRule="atLeast"/>
        <w:ind w:left="720"/>
        <w:rPr>
          <w:color w:val="1F2329"/>
        </w:rPr>
      </w:pPr>
      <w:r>
        <w:rPr>
          <w:rStyle w:val="Strong"/>
          <w:b w:val="0"/>
          <w:bCs w:val="0"/>
          <w:color w:val="1F2329"/>
        </w:rPr>
        <w:t>Western Carolina University</w:t>
      </w:r>
      <w:r>
        <w:rPr>
          <w:color w:val="1F2329"/>
        </w:rPr>
        <w:t xml:space="preserve"> (2024) </w:t>
      </w:r>
      <w:r>
        <w:rPr>
          <w:rStyle w:val="Emphasis"/>
          <w:color w:val="1F2329"/>
        </w:rPr>
        <w:t>The Chicken and the Egg: How Maslow's Theory Can Contribute to Career Planning</w:t>
      </w:r>
      <w:r>
        <w:rPr>
          <w:color w:val="1F2329"/>
        </w:rPr>
        <w:t xml:space="preserve">. Available at: </w:t>
      </w:r>
      <w:hyperlink w:tgtFrame="_blank" w:tooltip="autolink" w:history="1" r:id="rId25">
        <w:r>
          <w:rPr>
            <w:rStyle w:val="Hyperlink"/>
            <w:color w:val="0057FF"/>
          </w:rPr>
          <w:t>https://www.wcu.edu/WebFiles/Chicken_and_Egg.pdf</w:t>
        </w:r>
      </w:hyperlink>
    </w:p>
    <w:p w:rsidR="000E003C" w:rsidP="00284904" w:rsidRDefault="000E003C" w14:paraId="6AB18D70" w14:textId="77777777">
      <w:pPr>
        <w:pStyle w:val="NormalWeb"/>
        <w:spacing w:before="0" w:beforeAutospacing="0" w:after="0" w:afterAutospacing="0" w:line="480" w:lineRule="auto"/>
        <w:ind w:left="720" w:hanging="720"/>
      </w:pPr>
    </w:p>
    <w:p w:rsidR="004C4DD0" w:rsidP="00284904" w:rsidRDefault="004C4DD0" w14:paraId="5E54A5D5" w14:textId="77777777">
      <w:pPr>
        <w:pStyle w:val="NormalWeb"/>
        <w:spacing w:before="0" w:beforeAutospacing="0" w:after="0" w:afterAutospacing="0" w:line="480" w:lineRule="auto"/>
        <w:ind w:left="720" w:hanging="720"/>
      </w:pPr>
    </w:p>
    <w:p w:rsidR="00503606" w:rsidP="00284904" w:rsidRDefault="00503606" w14:paraId="1C455F89" w14:textId="77777777">
      <w:pPr>
        <w:pStyle w:val="NormalWeb"/>
        <w:spacing w:before="0" w:beforeAutospacing="0" w:after="0" w:afterAutospacing="0" w:line="480" w:lineRule="auto"/>
        <w:ind w:left="720" w:hanging="720"/>
      </w:pPr>
    </w:p>
    <w:p w:rsidR="00284904" w:rsidP="00284904" w:rsidRDefault="00284904" w14:paraId="67BF950D" w14:textId="77777777">
      <w:pPr>
        <w:pStyle w:val="NormalWeb"/>
        <w:spacing w:before="0" w:beforeAutospacing="0" w:after="0" w:afterAutospacing="0" w:line="480" w:lineRule="auto"/>
        <w:ind w:left="720" w:hanging="720"/>
      </w:pPr>
    </w:p>
    <w:p w:rsidRPr="00456625" w:rsidR="6B9EB6D7" w:rsidRDefault="6B9EB6D7" w14:paraId="703A3BB9" w14:textId="0BB77FEA">
      <w:pPr>
        <w:rPr>
          <w:sz w:val="28"/>
          <w:szCs w:val="28"/>
        </w:rPr>
      </w:pPr>
    </w:p>
    <w:p w:rsidRPr="00456625" w:rsidR="6B9EB6D7" w:rsidRDefault="6B9EB6D7" w14:paraId="454998C8" w14:textId="084814D7">
      <w:pPr>
        <w:rPr>
          <w:sz w:val="28"/>
          <w:szCs w:val="28"/>
        </w:rPr>
      </w:pPr>
    </w:p>
    <w:p w:rsidRPr="00456625" w:rsidR="6B9EB6D7" w:rsidRDefault="6B9EB6D7" w14:paraId="33D66741" w14:textId="0CEC121D">
      <w:pPr>
        <w:rPr>
          <w:sz w:val="28"/>
          <w:szCs w:val="28"/>
        </w:rPr>
      </w:pPr>
    </w:p>
    <w:p w:rsidRPr="00456625" w:rsidR="00070126" w:rsidP="00070126" w:rsidRDefault="00070126" w14:paraId="0D2D5374" w14:textId="51E68008">
      <w:pPr>
        <w:rPr>
          <w:sz w:val="28"/>
          <w:szCs w:val="28"/>
        </w:rPr>
      </w:pPr>
    </w:p>
    <w:sectPr w:rsidRPr="00456625" w:rsidR="0007012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 w:name="Poppins">
    <w:panose1 w:val="00000500000000000000"/>
    <w:charset w:val="4D"/>
    <w:family w:val="auto"/>
    <w:pitch w:val="variable"/>
    <w:sig w:usb0="00008007" w:usb1="00000000" w:usb2="00000000" w:usb3="00000000" w:csb0="00000093"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60E49D6"/>
    <w:multiLevelType w:val="multilevel"/>
    <w:tmpl w:val="D67E5F2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F04161B"/>
    <w:multiLevelType w:val="hybridMultilevel"/>
    <w:tmpl w:val="7E3A02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F2623E6"/>
    <w:multiLevelType w:val="multilevel"/>
    <w:tmpl w:val="E1D4228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26485D06"/>
    <w:multiLevelType w:val="multilevel"/>
    <w:tmpl w:val="F02A12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AFA7632"/>
    <w:multiLevelType w:val="multilevel"/>
    <w:tmpl w:val="44C234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32937286"/>
    <w:multiLevelType w:val="multilevel"/>
    <w:tmpl w:val="B706CF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45AD439C"/>
    <w:multiLevelType w:val="hybridMultilevel"/>
    <w:tmpl w:val="DA78B616"/>
    <w:lvl w:ilvl="0" w:tplc="0FF48678">
      <w:start w:val="1"/>
      <w:numFmt w:val="bullet"/>
      <w:lvlText w:val=""/>
      <w:lvlJc w:val="left"/>
      <w:pPr>
        <w:ind w:left="720" w:hanging="360"/>
      </w:pPr>
      <w:rPr>
        <w:rFonts w:hint="default" w:ascii="Symbol" w:hAnsi="Symbol"/>
      </w:rPr>
    </w:lvl>
    <w:lvl w:ilvl="1" w:tplc="1FD21B3A">
      <w:start w:val="1"/>
      <w:numFmt w:val="bullet"/>
      <w:lvlText w:val="o"/>
      <w:lvlJc w:val="left"/>
      <w:pPr>
        <w:ind w:left="1440" w:hanging="360"/>
      </w:pPr>
      <w:rPr>
        <w:rFonts w:hint="default" w:ascii="Courier New" w:hAnsi="Courier New"/>
      </w:rPr>
    </w:lvl>
    <w:lvl w:ilvl="2" w:tplc="C5AC0ECA">
      <w:start w:val="1"/>
      <w:numFmt w:val="bullet"/>
      <w:lvlText w:val=""/>
      <w:lvlJc w:val="left"/>
      <w:pPr>
        <w:ind w:left="2160" w:hanging="360"/>
      </w:pPr>
      <w:rPr>
        <w:rFonts w:hint="default" w:ascii="Wingdings" w:hAnsi="Wingdings"/>
      </w:rPr>
    </w:lvl>
    <w:lvl w:ilvl="3" w:tplc="BE1A6C3C">
      <w:start w:val="1"/>
      <w:numFmt w:val="bullet"/>
      <w:lvlText w:val=""/>
      <w:lvlJc w:val="left"/>
      <w:pPr>
        <w:ind w:left="2880" w:hanging="360"/>
      </w:pPr>
      <w:rPr>
        <w:rFonts w:hint="default" w:ascii="Symbol" w:hAnsi="Symbol"/>
      </w:rPr>
    </w:lvl>
    <w:lvl w:ilvl="4" w:tplc="AB3A70A6">
      <w:start w:val="1"/>
      <w:numFmt w:val="bullet"/>
      <w:lvlText w:val="o"/>
      <w:lvlJc w:val="left"/>
      <w:pPr>
        <w:ind w:left="3600" w:hanging="360"/>
      </w:pPr>
      <w:rPr>
        <w:rFonts w:hint="default" w:ascii="Courier New" w:hAnsi="Courier New"/>
      </w:rPr>
    </w:lvl>
    <w:lvl w:ilvl="5" w:tplc="00A61D1E">
      <w:start w:val="1"/>
      <w:numFmt w:val="bullet"/>
      <w:lvlText w:val=""/>
      <w:lvlJc w:val="left"/>
      <w:pPr>
        <w:ind w:left="4320" w:hanging="360"/>
      </w:pPr>
      <w:rPr>
        <w:rFonts w:hint="default" w:ascii="Wingdings" w:hAnsi="Wingdings"/>
      </w:rPr>
    </w:lvl>
    <w:lvl w:ilvl="6" w:tplc="71263E56">
      <w:start w:val="1"/>
      <w:numFmt w:val="bullet"/>
      <w:lvlText w:val=""/>
      <w:lvlJc w:val="left"/>
      <w:pPr>
        <w:ind w:left="5040" w:hanging="360"/>
      </w:pPr>
      <w:rPr>
        <w:rFonts w:hint="default" w:ascii="Symbol" w:hAnsi="Symbol"/>
      </w:rPr>
    </w:lvl>
    <w:lvl w:ilvl="7" w:tplc="F98AAE66">
      <w:start w:val="1"/>
      <w:numFmt w:val="bullet"/>
      <w:lvlText w:val="o"/>
      <w:lvlJc w:val="left"/>
      <w:pPr>
        <w:ind w:left="5760" w:hanging="360"/>
      </w:pPr>
      <w:rPr>
        <w:rFonts w:hint="default" w:ascii="Courier New" w:hAnsi="Courier New"/>
      </w:rPr>
    </w:lvl>
    <w:lvl w:ilvl="8" w:tplc="FE7EEEBE">
      <w:start w:val="1"/>
      <w:numFmt w:val="bullet"/>
      <w:lvlText w:val=""/>
      <w:lvlJc w:val="left"/>
      <w:pPr>
        <w:ind w:left="6480" w:hanging="360"/>
      </w:pPr>
      <w:rPr>
        <w:rFonts w:hint="default" w:ascii="Wingdings" w:hAnsi="Wingdings"/>
      </w:rPr>
    </w:lvl>
  </w:abstractNum>
  <w:abstractNum w:abstractNumId="7" w15:restartNumberingAfterBreak="0">
    <w:nsid w:val="536E6BD8"/>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5F312136"/>
    <w:multiLevelType w:val="multilevel"/>
    <w:tmpl w:val="830E20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63DC2FB8"/>
    <w:multiLevelType w:val="multilevel"/>
    <w:tmpl w:val="CBB8EA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671D0D1B"/>
    <w:multiLevelType w:val="multilevel"/>
    <w:tmpl w:val="127ED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2558D8"/>
    <w:multiLevelType w:val="hybridMultilevel"/>
    <w:tmpl w:val="EFD202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743E40FB"/>
    <w:multiLevelType w:val="multilevel"/>
    <w:tmpl w:val="FFFFFFFF"/>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748979BD"/>
    <w:multiLevelType w:val="multilevel"/>
    <w:tmpl w:val="365CAE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788610B9"/>
    <w:multiLevelType w:val="multilevel"/>
    <w:tmpl w:val="638432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344435272">
    <w:abstractNumId w:val="2"/>
  </w:num>
  <w:num w:numId="2" w16cid:durableId="575672339">
    <w:abstractNumId w:val="14"/>
  </w:num>
  <w:num w:numId="3" w16cid:durableId="951939305">
    <w:abstractNumId w:val="0"/>
  </w:num>
  <w:num w:numId="4" w16cid:durableId="1415011599">
    <w:abstractNumId w:val="6"/>
  </w:num>
  <w:num w:numId="5" w16cid:durableId="664821975">
    <w:abstractNumId w:val="5"/>
  </w:num>
  <w:num w:numId="6" w16cid:durableId="1672218189">
    <w:abstractNumId w:val="4"/>
  </w:num>
  <w:num w:numId="7" w16cid:durableId="569268343">
    <w:abstractNumId w:val="3"/>
  </w:num>
  <w:num w:numId="8" w16cid:durableId="1431271930">
    <w:abstractNumId w:val="8"/>
  </w:num>
  <w:num w:numId="9" w16cid:durableId="1221675840">
    <w:abstractNumId w:val="13"/>
  </w:num>
  <w:num w:numId="10" w16cid:durableId="1342663373">
    <w:abstractNumId w:val="9"/>
  </w:num>
  <w:num w:numId="11" w16cid:durableId="1321808536">
    <w:abstractNumId w:val="1"/>
  </w:num>
  <w:num w:numId="12" w16cid:durableId="225531321">
    <w:abstractNumId w:val="11"/>
  </w:num>
  <w:num w:numId="13" w16cid:durableId="1250192338">
    <w:abstractNumId w:val="10"/>
  </w:num>
  <w:num w:numId="14" w16cid:durableId="2037920525">
    <w:abstractNumId w:val="7"/>
  </w:num>
  <w:num w:numId="15" w16cid:durableId="829559161">
    <w:abstractNumId w:val="12"/>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19"/>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126"/>
    <w:rsid w:val="00003987"/>
    <w:rsid w:val="0000433A"/>
    <w:rsid w:val="00004B9A"/>
    <w:rsid w:val="00007CA5"/>
    <w:rsid w:val="00011852"/>
    <w:rsid w:val="00014872"/>
    <w:rsid w:val="00015CCB"/>
    <w:rsid w:val="00017AF9"/>
    <w:rsid w:val="00020B8C"/>
    <w:rsid w:val="00021CFE"/>
    <w:rsid w:val="00041082"/>
    <w:rsid w:val="000422CF"/>
    <w:rsid w:val="00042572"/>
    <w:rsid w:val="00057A47"/>
    <w:rsid w:val="00061561"/>
    <w:rsid w:val="000615A0"/>
    <w:rsid w:val="00064D1A"/>
    <w:rsid w:val="00064DA1"/>
    <w:rsid w:val="00070126"/>
    <w:rsid w:val="00073A77"/>
    <w:rsid w:val="0008550E"/>
    <w:rsid w:val="0009244C"/>
    <w:rsid w:val="00097044"/>
    <w:rsid w:val="00097461"/>
    <w:rsid w:val="000A326E"/>
    <w:rsid w:val="000A6BCD"/>
    <w:rsid w:val="000A7CDE"/>
    <w:rsid w:val="000B0900"/>
    <w:rsid w:val="000B3B93"/>
    <w:rsid w:val="000B539B"/>
    <w:rsid w:val="000B7B37"/>
    <w:rsid w:val="000C10D1"/>
    <w:rsid w:val="000C18B4"/>
    <w:rsid w:val="000C1CF8"/>
    <w:rsid w:val="000C56CD"/>
    <w:rsid w:val="000D18AB"/>
    <w:rsid w:val="000D4B20"/>
    <w:rsid w:val="000D6A9D"/>
    <w:rsid w:val="000E003C"/>
    <w:rsid w:val="000E1020"/>
    <w:rsid w:val="000E2DF5"/>
    <w:rsid w:val="000E4346"/>
    <w:rsid w:val="000E4F4B"/>
    <w:rsid w:val="000E56B8"/>
    <w:rsid w:val="000F3157"/>
    <w:rsid w:val="000F4782"/>
    <w:rsid w:val="000F6AEA"/>
    <w:rsid w:val="000F796A"/>
    <w:rsid w:val="0010342B"/>
    <w:rsid w:val="00114350"/>
    <w:rsid w:val="00114451"/>
    <w:rsid w:val="00116148"/>
    <w:rsid w:val="00125A5C"/>
    <w:rsid w:val="00127DCB"/>
    <w:rsid w:val="00133728"/>
    <w:rsid w:val="00134C59"/>
    <w:rsid w:val="00146E7C"/>
    <w:rsid w:val="0014709E"/>
    <w:rsid w:val="00150E6D"/>
    <w:rsid w:val="00151419"/>
    <w:rsid w:val="00151BEE"/>
    <w:rsid w:val="001533EF"/>
    <w:rsid w:val="00156F27"/>
    <w:rsid w:val="00160402"/>
    <w:rsid w:val="00166F3D"/>
    <w:rsid w:val="001671BB"/>
    <w:rsid w:val="00170DA3"/>
    <w:rsid w:val="001744A1"/>
    <w:rsid w:val="0017793A"/>
    <w:rsid w:val="00177A8E"/>
    <w:rsid w:val="00177E0A"/>
    <w:rsid w:val="0018722D"/>
    <w:rsid w:val="00190251"/>
    <w:rsid w:val="00194BD9"/>
    <w:rsid w:val="001A112C"/>
    <w:rsid w:val="001A19BB"/>
    <w:rsid w:val="001A234B"/>
    <w:rsid w:val="001A6372"/>
    <w:rsid w:val="001B35CA"/>
    <w:rsid w:val="001B3BDC"/>
    <w:rsid w:val="001B41CA"/>
    <w:rsid w:val="001B4817"/>
    <w:rsid w:val="001C0F36"/>
    <w:rsid w:val="001C19D2"/>
    <w:rsid w:val="001C4B5B"/>
    <w:rsid w:val="001C62F1"/>
    <w:rsid w:val="001C7797"/>
    <w:rsid w:val="001D4275"/>
    <w:rsid w:val="001D64A3"/>
    <w:rsid w:val="001D6A6F"/>
    <w:rsid w:val="001D6F16"/>
    <w:rsid w:val="001E00C3"/>
    <w:rsid w:val="001E22EC"/>
    <w:rsid w:val="001E32A2"/>
    <w:rsid w:val="001F0FD4"/>
    <w:rsid w:val="001F1AF3"/>
    <w:rsid w:val="001F2EE1"/>
    <w:rsid w:val="001F2F95"/>
    <w:rsid w:val="001F3D24"/>
    <w:rsid w:val="001F45DF"/>
    <w:rsid w:val="001F5A21"/>
    <w:rsid w:val="001F6A2B"/>
    <w:rsid w:val="001F79A3"/>
    <w:rsid w:val="002022EB"/>
    <w:rsid w:val="002031E9"/>
    <w:rsid w:val="00213236"/>
    <w:rsid w:val="002165F9"/>
    <w:rsid w:val="00217D3F"/>
    <w:rsid w:val="002223FE"/>
    <w:rsid w:val="0024081E"/>
    <w:rsid w:val="00245359"/>
    <w:rsid w:val="0025037B"/>
    <w:rsid w:val="00256976"/>
    <w:rsid w:val="00263159"/>
    <w:rsid w:val="002633EA"/>
    <w:rsid w:val="00265B68"/>
    <w:rsid w:val="00272D4F"/>
    <w:rsid w:val="00284904"/>
    <w:rsid w:val="00293528"/>
    <w:rsid w:val="00293909"/>
    <w:rsid w:val="00294406"/>
    <w:rsid w:val="0029559B"/>
    <w:rsid w:val="002A03D8"/>
    <w:rsid w:val="002A2D5B"/>
    <w:rsid w:val="002A691C"/>
    <w:rsid w:val="002A7B4B"/>
    <w:rsid w:val="002B0A88"/>
    <w:rsid w:val="002B0C19"/>
    <w:rsid w:val="002B0CA0"/>
    <w:rsid w:val="002B25D6"/>
    <w:rsid w:val="002B6182"/>
    <w:rsid w:val="002C00EB"/>
    <w:rsid w:val="002C1066"/>
    <w:rsid w:val="002D0D7F"/>
    <w:rsid w:val="002D38BB"/>
    <w:rsid w:val="002D730F"/>
    <w:rsid w:val="002E3BB0"/>
    <w:rsid w:val="002E3EF9"/>
    <w:rsid w:val="002E642F"/>
    <w:rsid w:val="002E6F2D"/>
    <w:rsid w:val="002F1853"/>
    <w:rsid w:val="002F38AE"/>
    <w:rsid w:val="00301A14"/>
    <w:rsid w:val="00302435"/>
    <w:rsid w:val="00302A64"/>
    <w:rsid w:val="0030382A"/>
    <w:rsid w:val="0030400F"/>
    <w:rsid w:val="003045A9"/>
    <w:rsid w:val="00304C4D"/>
    <w:rsid w:val="00305457"/>
    <w:rsid w:val="00305A67"/>
    <w:rsid w:val="00320ECA"/>
    <w:rsid w:val="003258E0"/>
    <w:rsid w:val="00334E4A"/>
    <w:rsid w:val="00334FCF"/>
    <w:rsid w:val="0033522E"/>
    <w:rsid w:val="0033796B"/>
    <w:rsid w:val="003448ED"/>
    <w:rsid w:val="00344DF7"/>
    <w:rsid w:val="00347195"/>
    <w:rsid w:val="003503F9"/>
    <w:rsid w:val="0035348F"/>
    <w:rsid w:val="00356DCD"/>
    <w:rsid w:val="00357225"/>
    <w:rsid w:val="00365292"/>
    <w:rsid w:val="003655E0"/>
    <w:rsid w:val="00367DF0"/>
    <w:rsid w:val="0037511D"/>
    <w:rsid w:val="003800DF"/>
    <w:rsid w:val="00382843"/>
    <w:rsid w:val="00384D54"/>
    <w:rsid w:val="00392A32"/>
    <w:rsid w:val="003A1747"/>
    <w:rsid w:val="003A2AB2"/>
    <w:rsid w:val="003B0829"/>
    <w:rsid w:val="003B490F"/>
    <w:rsid w:val="003B5FEA"/>
    <w:rsid w:val="003B7042"/>
    <w:rsid w:val="003C2338"/>
    <w:rsid w:val="003C3026"/>
    <w:rsid w:val="003C31C1"/>
    <w:rsid w:val="003C3672"/>
    <w:rsid w:val="003C3FBB"/>
    <w:rsid w:val="003C7489"/>
    <w:rsid w:val="003D06C9"/>
    <w:rsid w:val="003D24C1"/>
    <w:rsid w:val="003D269E"/>
    <w:rsid w:val="003E1279"/>
    <w:rsid w:val="003E17E6"/>
    <w:rsid w:val="003E1E75"/>
    <w:rsid w:val="003E20C4"/>
    <w:rsid w:val="003F4BCF"/>
    <w:rsid w:val="003F5C39"/>
    <w:rsid w:val="0040476B"/>
    <w:rsid w:val="004110AA"/>
    <w:rsid w:val="00412B96"/>
    <w:rsid w:val="004201BF"/>
    <w:rsid w:val="004203D4"/>
    <w:rsid w:val="004211D2"/>
    <w:rsid w:val="004351F2"/>
    <w:rsid w:val="004365FF"/>
    <w:rsid w:val="0044199E"/>
    <w:rsid w:val="0044692B"/>
    <w:rsid w:val="004526DA"/>
    <w:rsid w:val="004538DA"/>
    <w:rsid w:val="004565EE"/>
    <w:rsid w:val="00456625"/>
    <w:rsid w:val="00457635"/>
    <w:rsid w:val="004625E4"/>
    <w:rsid w:val="00464966"/>
    <w:rsid w:val="00476D42"/>
    <w:rsid w:val="00483A34"/>
    <w:rsid w:val="0048707A"/>
    <w:rsid w:val="00490673"/>
    <w:rsid w:val="00493150"/>
    <w:rsid w:val="0049344B"/>
    <w:rsid w:val="00494ED9"/>
    <w:rsid w:val="0049509D"/>
    <w:rsid w:val="004B140D"/>
    <w:rsid w:val="004B3710"/>
    <w:rsid w:val="004C16C2"/>
    <w:rsid w:val="004C1744"/>
    <w:rsid w:val="004C4DD0"/>
    <w:rsid w:val="004C7A51"/>
    <w:rsid w:val="004D6052"/>
    <w:rsid w:val="004E3513"/>
    <w:rsid w:val="004E4889"/>
    <w:rsid w:val="004F16E6"/>
    <w:rsid w:val="00503606"/>
    <w:rsid w:val="00504EEB"/>
    <w:rsid w:val="0050675B"/>
    <w:rsid w:val="00511873"/>
    <w:rsid w:val="0051655B"/>
    <w:rsid w:val="00516D65"/>
    <w:rsid w:val="0052087A"/>
    <w:rsid w:val="00521362"/>
    <w:rsid w:val="00525B4E"/>
    <w:rsid w:val="00533248"/>
    <w:rsid w:val="0053471F"/>
    <w:rsid w:val="00541983"/>
    <w:rsid w:val="00547A35"/>
    <w:rsid w:val="00551AFD"/>
    <w:rsid w:val="005638AA"/>
    <w:rsid w:val="00563BD4"/>
    <w:rsid w:val="00571EF9"/>
    <w:rsid w:val="00572701"/>
    <w:rsid w:val="005729F7"/>
    <w:rsid w:val="005740DA"/>
    <w:rsid w:val="00575475"/>
    <w:rsid w:val="005763AE"/>
    <w:rsid w:val="005862C4"/>
    <w:rsid w:val="0059140F"/>
    <w:rsid w:val="00593778"/>
    <w:rsid w:val="00593F9D"/>
    <w:rsid w:val="005A15A7"/>
    <w:rsid w:val="005A1754"/>
    <w:rsid w:val="005A2B46"/>
    <w:rsid w:val="005A4F0E"/>
    <w:rsid w:val="005A5130"/>
    <w:rsid w:val="005B15EF"/>
    <w:rsid w:val="005B282B"/>
    <w:rsid w:val="005B4512"/>
    <w:rsid w:val="005B66B0"/>
    <w:rsid w:val="005C1574"/>
    <w:rsid w:val="005C1DD0"/>
    <w:rsid w:val="005C42C9"/>
    <w:rsid w:val="005C583A"/>
    <w:rsid w:val="005D719F"/>
    <w:rsid w:val="005E5563"/>
    <w:rsid w:val="005E58BE"/>
    <w:rsid w:val="005F26F8"/>
    <w:rsid w:val="005F2726"/>
    <w:rsid w:val="005F3845"/>
    <w:rsid w:val="005F3B45"/>
    <w:rsid w:val="005F5C43"/>
    <w:rsid w:val="005F6C34"/>
    <w:rsid w:val="00600CB2"/>
    <w:rsid w:val="00602E70"/>
    <w:rsid w:val="00610C53"/>
    <w:rsid w:val="00613821"/>
    <w:rsid w:val="00615247"/>
    <w:rsid w:val="00615658"/>
    <w:rsid w:val="00615E5F"/>
    <w:rsid w:val="00617759"/>
    <w:rsid w:val="00617C6B"/>
    <w:rsid w:val="006207E7"/>
    <w:rsid w:val="00621FF5"/>
    <w:rsid w:val="006268F6"/>
    <w:rsid w:val="00626E40"/>
    <w:rsid w:val="00630553"/>
    <w:rsid w:val="00636411"/>
    <w:rsid w:val="00642A3D"/>
    <w:rsid w:val="00645537"/>
    <w:rsid w:val="006470B3"/>
    <w:rsid w:val="006543C5"/>
    <w:rsid w:val="00656D94"/>
    <w:rsid w:val="006613BF"/>
    <w:rsid w:val="00663636"/>
    <w:rsid w:val="00664904"/>
    <w:rsid w:val="0066643B"/>
    <w:rsid w:val="00671E94"/>
    <w:rsid w:val="0067442F"/>
    <w:rsid w:val="00674987"/>
    <w:rsid w:val="0068219B"/>
    <w:rsid w:val="00684DE7"/>
    <w:rsid w:val="006922BC"/>
    <w:rsid w:val="0069BFF3"/>
    <w:rsid w:val="006A2E64"/>
    <w:rsid w:val="006A697A"/>
    <w:rsid w:val="006C0025"/>
    <w:rsid w:val="006C0DBB"/>
    <w:rsid w:val="006C108F"/>
    <w:rsid w:val="006C3E5B"/>
    <w:rsid w:val="006C5CC9"/>
    <w:rsid w:val="006D4723"/>
    <w:rsid w:val="006D7958"/>
    <w:rsid w:val="006E12E2"/>
    <w:rsid w:val="006E209F"/>
    <w:rsid w:val="006E4E2B"/>
    <w:rsid w:val="006E57E0"/>
    <w:rsid w:val="006E72F1"/>
    <w:rsid w:val="006F21A0"/>
    <w:rsid w:val="006F309D"/>
    <w:rsid w:val="0070084D"/>
    <w:rsid w:val="007019AA"/>
    <w:rsid w:val="007027A6"/>
    <w:rsid w:val="0070581B"/>
    <w:rsid w:val="00711691"/>
    <w:rsid w:val="007128B0"/>
    <w:rsid w:val="00715F50"/>
    <w:rsid w:val="007204CE"/>
    <w:rsid w:val="00722672"/>
    <w:rsid w:val="007301DD"/>
    <w:rsid w:val="007309AB"/>
    <w:rsid w:val="0073393B"/>
    <w:rsid w:val="007373C5"/>
    <w:rsid w:val="00737C71"/>
    <w:rsid w:val="007400C4"/>
    <w:rsid w:val="00747B0E"/>
    <w:rsid w:val="00752C22"/>
    <w:rsid w:val="0075707F"/>
    <w:rsid w:val="00757118"/>
    <w:rsid w:val="007604D8"/>
    <w:rsid w:val="0076550A"/>
    <w:rsid w:val="0076785B"/>
    <w:rsid w:val="00770AE7"/>
    <w:rsid w:val="00774329"/>
    <w:rsid w:val="00774DBC"/>
    <w:rsid w:val="007806F8"/>
    <w:rsid w:val="00783DE8"/>
    <w:rsid w:val="00786CA2"/>
    <w:rsid w:val="00793465"/>
    <w:rsid w:val="007963D6"/>
    <w:rsid w:val="00797675"/>
    <w:rsid w:val="007A3057"/>
    <w:rsid w:val="007A5762"/>
    <w:rsid w:val="007B1802"/>
    <w:rsid w:val="007B229C"/>
    <w:rsid w:val="007B39F5"/>
    <w:rsid w:val="007B5873"/>
    <w:rsid w:val="007B65D1"/>
    <w:rsid w:val="007C01E8"/>
    <w:rsid w:val="007C57E8"/>
    <w:rsid w:val="007D1167"/>
    <w:rsid w:val="007D31D5"/>
    <w:rsid w:val="007D78FE"/>
    <w:rsid w:val="007D79A2"/>
    <w:rsid w:val="007E164B"/>
    <w:rsid w:val="007E7C7F"/>
    <w:rsid w:val="007F46B2"/>
    <w:rsid w:val="00802C74"/>
    <w:rsid w:val="00802E2A"/>
    <w:rsid w:val="00804CBF"/>
    <w:rsid w:val="008053D4"/>
    <w:rsid w:val="008070E9"/>
    <w:rsid w:val="008076BB"/>
    <w:rsid w:val="008110AA"/>
    <w:rsid w:val="00815539"/>
    <w:rsid w:val="00815F02"/>
    <w:rsid w:val="0081652B"/>
    <w:rsid w:val="008169BA"/>
    <w:rsid w:val="00817691"/>
    <w:rsid w:val="00817946"/>
    <w:rsid w:val="00820952"/>
    <w:rsid w:val="008247E0"/>
    <w:rsid w:val="008272EC"/>
    <w:rsid w:val="00830535"/>
    <w:rsid w:val="00833931"/>
    <w:rsid w:val="0083441A"/>
    <w:rsid w:val="008509B4"/>
    <w:rsid w:val="00855FFA"/>
    <w:rsid w:val="00857F2A"/>
    <w:rsid w:val="008653AF"/>
    <w:rsid w:val="00876C92"/>
    <w:rsid w:val="00876E57"/>
    <w:rsid w:val="00881715"/>
    <w:rsid w:val="00883591"/>
    <w:rsid w:val="008841DE"/>
    <w:rsid w:val="008842B5"/>
    <w:rsid w:val="0088501E"/>
    <w:rsid w:val="008904CE"/>
    <w:rsid w:val="00897CA4"/>
    <w:rsid w:val="008A6265"/>
    <w:rsid w:val="008A7F2B"/>
    <w:rsid w:val="008B2314"/>
    <w:rsid w:val="008C640A"/>
    <w:rsid w:val="008C6C1B"/>
    <w:rsid w:val="008D24AC"/>
    <w:rsid w:val="008D66EF"/>
    <w:rsid w:val="008E2FB8"/>
    <w:rsid w:val="008E63ED"/>
    <w:rsid w:val="008E7225"/>
    <w:rsid w:val="008E750F"/>
    <w:rsid w:val="008F52A8"/>
    <w:rsid w:val="00905498"/>
    <w:rsid w:val="00905546"/>
    <w:rsid w:val="0090596C"/>
    <w:rsid w:val="00907BC9"/>
    <w:rsid w:val="00923E04"/>
    <w:rsid w:val="00930D7C"/>
    <w:rsid w:val="00931A19"/>
    <w:rsid w:val="00931E9E"/>
    <w:rsid w:val="00935BBB"/>
    <w:rsid w:val="0094043D"/>
    <w:rsid w:val="009470C6"/>
    <w:rsid w:val="00957BB6"/>
    <w:rsid w:val="00961509"/>
    <w:rsid w:val="009616FC"/>
    <w:rsid w:val="00964D58"/>
    <w:rsid w:val="00975EE4"/>
    <w:rsid w:val="00976AAD"/>
    <w:rsid w:val="00980659"/>
    <w:rsid w:val="00991D5A"/>
    <w:rsid w:val="0099723A"/>
    <w:rsid w:val="0099728F"/>
    <w:rsid w:val="009A41CE"/>
    <w:rsid w:val="009B5749"/>
    <w:rsid w:val="009B6D14"/>
    <w:rsid w:val="009C3AE3"/>
    <w:rsid w:val="009D04CC"/>
    <w:rsid w:val="009D4155"/>
    <w:rsid w:val="009D45F0"/>
    <w:rsid w:val="009D60E4"/>
    <w:rsid w:val="009E7C38"/>
    <w:rsid w:val="009F0F74"/>
    <w:rsid w:val="009F21C6"/>
    <w:rsid w:val="009F5CD1"/>
    <w:rsid w:val="009F7D2B"/>
    <w:rsid w:val="00A02AD6"/>
    <w:rsid w:val="00A02D8F"/>
    <w:rsid w:val="00A056D5"/>
    <w:rsid w:val="00A1369C"/>
    <w:rsid w:val="00A1465A"/>
    <w:rsid w:val="00A14733"/>
    <w:rsid w:val="00A276C3"/>
    <w:rsid w:val="00A304EF"/>
    <w:rsid w:val="00A32614"/>
    <w:rsid w:val="00A35B77"/>
    <w:rsid w:val="00A3662B"/>
    <w:rsid w:val="00A515E8"/>
    <w:rsid w:val="00A526F7"/>
    <w:rsid w:val="00A53A31"/>
    <w:rsid w:val="00A5570D"/>
    <w:rsid w:val="00A65976"/>
    <w:rsid w:val="00A71B88"/>
    <w:rsid w:val="00A77258"/>
    <w:rsid w:val="00A8053E"/>
    <w:rsid w:val="00A80B7B"/>
    <w:rsid w:val="00A84EA3"/>
    <w:rsid w:val="00A86A88"/>
    <w:rsid w:val="00A90C87"/>
    <w:rsid w:val="00A90FED"/>
    <w:rsid w:val="00A97ACF"/>
    <w:rsid w:val="00AA3F0B"/>
    <w:rsid w:val="00AA6728"/>
    <w:rsid w:val="00AB0253"/>
    <w:rsid w:val="00AB1641"/>
    <w:rsid w:val="00AB4BB0"/>
    <w:rsid w:val="00AE029D"/>
    <w:rsid w:val="00AE19E1"/>
    <w:rsid w:val="00AE3E53"/>
    <w:rsid w:val="00AE51ED"/>
    <w:rsid w:val="00AF3480"/>
    <w:rsid w:val="00B01140"/>
    <w:rsid w:val="00B01BC6"/>
    <w:rsid w:val="00B15CE3"/>
    <w:rsid w:val="00B2171B"/>
    <w:rsid w:val="00B22EBB"/>
    <w:rsid w:val="00B26B79"/>
    <w:rsid w:val="00B321B9"/>
    <w:rsid w:val="00B3465E"/>
    <w:rsid w:val="00B34BB0"/>
    <w:rsid w:val="00B355BD"/>
    <w:rsid w:val="00B36BCA"/>
    <w:rsid w:val="00B36EA1"/>
    <w:rsid w:val="00B40F12"/>
    <w:rsid w:val="00B44D6C"/>
    <w:rsid w:val="00B45244"/>
    <w:rsid w:val="00B5180A"/>
    <w:rsid w:val="00B54782"/>
    <w:rsid w:val="00B550B8"/>
    <w:rsid w:val="00B5541B"/>
    <w:rsid w:val="00B66AE3"/>
    <w:rsid w:val="00B67D7E"/>
    <w:rsid w:val="00B733B4"/>
    <w:rsid w:val="00B74B98"/>
    <w:rsid w:val="00B96B93"/>
    <w:rsid w:val="00BA34E0"/>
    <w:rsid w:val="00BA420A"/>
    <w:rsid w:val="00BA443C"/>
    <w:rsid w:val="00BA5568"/>
    <w:rsid w:val="00BB0D22"/>
    <w:rsid w:val="00BB270E"/>
    <w:rsid w:val="00BB58D0"/>
    <w:rsid w:val="00BB7C20"/>
    <w:rsid w:val="00BC015E"/>
    <w:rsid w:val="00BC0587"/>
    <w:rsid w:val="00BC4879"/>
    <w:rsid w:val="00BD2042"/>
    <w:rsid w:val="00BD2443"/>
    <w:rsid w:val="00BD468C"/>
    <w:rsid w:val="00BD4D0A"/>
    <w:rsid w:val="00BD58EC"/>
    <w:rsid w:val="00BD6EF2"/>
    <w:rsid w:val="00BE14D1"/>
    <w:rsid w:val="00BF1DAF"/>
    <w:rsid w:val="00BF1DF5"/>
    <w:rsid w:val="00BF3225"/>
    <w:rsid w:val="00BF55E3"/>
    <w:rsid w:val="00C002B7"/>
    <w:rsid w:val="00C02C77"/>
    <w:rsid w:val="00C06623"/>
    <w:rsid w:val="00C06D5C"/>
    <w:rsid w:val="00C140A2"/>
    <w:rsid w:val="00C155B7"/>
    <w:rsid w:val="00C15AD4"/>
    <w:rsid w:val="00C16E58"/>
    <w:rsid w:val="00C21B44"/>
    <w:rsid w:val="00C2640E"/>
    <w:rsid w:val="00C27E6B"/>
    <w:rsid w:val="00C42588"/>
    <w:rsid w:val="00C42AFF"/>
    <w:rsid w:val="00C51C46"/>
    <w:rsid w:val="00C54A63"/>
    <w:rsid w:val="00C5779B"/>
    <w:rsid w:val="00C57C4F"/>
    <w:rsid w:val="00C73823"/>
    <w:rsid w:val="00C7503D"/>
    <w:rsid w:val="00C76DD0"/>
    <w:rsid w:val="00C858C4"/>
    <w:rsid w:val="00C85A24"/>
    <w:rsid w:val="00C85C8E"/>
    <w:rsid w:val="00C86269"/>
    <w:rsid w:val="00C87E70"/>
    <w:rsid w:val="00C9169A"/>
    <w:rsid w:val="00C91BEB"/>
    <w:rsid w:val="00C934B7"/>
    <w:rsid w:val="00C941FA"/>
    <w:rsid w:val="00CB0821"/>
    <w:rsid w:val="00CB0F07"/>
    <w:rsid w:val="00CB49A7"/>
    <w:rsid w:val="00CC3E9C"/>
    <w:rsid w:val="00CC6A44"/>
    <w:rsid w:val="00CD6632"/>
    <w:rsid w:val="00CE3638"/>
    <w:rsid w:val="00CE456B"/>
    <w:rsid w:val="00CE4A6A"/>
    <w:rsid w:val="00CF0829"/>
    <w:rsid w:val="00CF262D"/>
    <w:rsid w:val="00CF5948"/>
    <w:rsid w:val="00CF6F52"/>
    <w:rsid w:val="00CF6FCE"/>
    <w:rsid w:val="00CF70CF"/>
    <w:rsid w:val="00D10607"/>
    <w:rsid w:val="00D14A51"/>
    <w:rsid w:val="00D21F9D"/>
    <w:rsid w:val="00D22D33"/>
    <w:rsid w:val="00D251B2"/>
    <w:rsid w:val="00D25FAA"/>
    <w:rsid w:val="00D265F5"/>
    <w:rsid w:val="00D3623C"/>
    <w:rsid w:val="00D3634A"/>
    <w:rsid w:val="00D36A9E"/>
    <w:rsid w:val="00D4165D"/>
    <w:rsid w:val="00D4320F"/>
    <w:rsid w:val="00D46997"/>
    <w:rsid w:val="00D46D2D"/>
    <w:rsid w:val="00D5077E"/>
    <w:rsid w:val="00D53D51"/>
    <w:rsid w:val="00D54BBB"/>
    <w:rsid w:val="00D703E6"/>
    <w:rsid w:val="00D71815"/>
    <w:rsid w:val="00D73B7A"/>
    <w:rsid w:val="00D82248"/>
    <w:rsid w:val="00D831FF"/>
    <w:rsid w:val="00D84EEA"/>
    <w:rsid w:val="00D86D5A"/>
    <w:rsid w:val="00D9230E"/>
    <w:rsid w:val="00D928C6"/>
    <w:rsid w:val="00DA0A1B"/>
    <w:rsid w:val="00DA2573"/>
    <w:rsid w:val="00DB7952"/>
    <w:rsid w:val="00DC222D"/>
    <w:rsid w:val="00DC25C1"/>
    <w:rsid w:val="00DC3174"/>
    <w:rsid w:val="00DC4F8E"/>
    <w:rsid w:val="00DC719E"/>
    <w:rsid w:val="00DD0F45"/>
    <w:rsid w:val="00DD1810"/>
    <w:rsid w:val="00DD18C8"/>
    <w:rsid w:val="00DD3137"/>
    <w:rsid w:val="00DD50FC"/>
    <w:rsid w:val="00DD7CEF"/>
    <w:rsid w:val="00DE53C8"/>
    <w:rsid w:val="00DF2AE4"/>
    <w:rsid w:val="00E0002C"/>
    <w:rsid w:val="00E04665"/>
    <w:rsid w:val="00E100C8"/>
    <w:rsid w:val="00E102C4"/>
    <w:rsid w:val="00E13052"/>
    <w:rsid w:val="00E13FC7"/>
    <w:rsid w:val="00E15D9D"/>
    <w:rsid w:val="00E1729B"/>
    <w:rsid w:val="00E23A3B"/>
    <w:rsid w:val="00E30BB9"/>
    <w:rsid w:val="00E33567"/>
    <w:rsid w:val="00E34EAC"/>
    <w:rsid w:val="00E455AD"/>
    <w:rsid w:val="00E50D47"/>
    <w:rsid w:val="00E51994"/>
    <w:rsid w:val="00E525DA"/>
    <w:rsid w:val="00E529EC"/>
    <w:rsid w:val="00E657D1"/>
    <w:rsid w:val="00E71025"/>
    <w:rsid w:val="00E71FE5"/>
    <w:rsid w:val="00E8043C"/>
    <w:rsid w:val="00E859A8"/>
    <w:rsid w:val="00E90AD8"/>
    <w:rsid w:val="00EA1504"/>
    <w:rsid w:val="00EA2940"/>
    <w:rsid w:val="00EA4942"/>
    <w:rsid w:val="00EB029C"/>
    <w:rsid w:val="00EB4E2A"/>
    <w:rsid w:val="00EB5390"/>
    <w:rsid w:val="00EB55C3"/>
    <w:rsid w:val="00EB643A"/>
    <w:rsid w:val="00EC06ED"/>
    <w:rsid w:val="00EC0F3E"/>
    <w:rsid w:val="00EC5E7D"/>
    <w:rsid w:val="00EC68F0"/>
    <w:rsid w:val="00ED340C"/>
    <w:rsid w:val="00ED5FD5"/>
    <w:rsid w:val="00EE1C1A"/>
    <w:rsid w:val="00EF249D"/>
    <w:rsid w:val="00EF3108"/>
    <w:rsid w:val="00EF5524"/>
    <w:rsid w:val="00EF745A"/>
    <w:rsid w:val="00F02ACA"/>
    <w:rsid w:val="00F06C89"/>
    <w:rsid w:val="00F07B18"/>
    <w:rsid w:val="00F126B0"/>
    <w:rsid w:val="00F15EB2"/>
    <w:rsid w:val="00F15F8A"/>
    <w:rsid w:val="00F20A78"/>
    <w:rsid w:val="00F217C2"/>
    <w:rsid w:val="00F31B29"/>
    <w:rsid w:val="00F31C0B"/>
    <w:rsid w:val="00F3208A"/>
    <w:rsid w:val="00F35834"/>
    <w:rsid w:val="00F40090"/>
    <w:rsid w:val="00F40311"/>
    <w:rsid w:val="00F42C67"/>
    <w:rsid w:val="00F47A12"/>
    <w:rsid w:val="00F532D7"/>
    <w:rsid w:val="00F54477"/>
    <w:rsid w:val="00F647D1"/>
    <w:rsid w:val="00F6660F"/>
    <w:rsid w:val="00F70B9F"/>
    <w:rsid w:val="00F75AD5"/>
    <w:rsid w:val="00F75ADA"/>
    <w:rsid w:val="00F8053A"/>
    <w:rsid w:val="00F81032"/>
    <w:rsid w:val="00F8241F"/>
    <w:rsid w:val="00F83A15"/>
    <w:rsid w:val="00F87295"/>
    <w:rsid w:val="00F93EAA"/>
    <w:rsid w:val="00F97B12"/>
    <w:rsid w:val="00FA730A"/>
    <w:rsid w:val="00FB570A"/>
    <w:rsid w:val="00FB7FB4"/>
    <w:rsid w:val="00FC1428"/>
    <w:rsid w:val="00FD0DA8"/>
    <w:rsid w:val="00FD22B6"/>
    <w:rsid w:val="00FD298C"/>
    <w:rsid w:val="00FD6C47"/>
    <w:rsid w:val="00FE48A5"/>
    <w:rsid w:val="00FE5261"/>
    <w:rsid w:val="00FE5D8E"/>
    <w:rsid w:val="00FF1311"/>
    <w:rsid w:val="00FF5619"/>
    <w:rsid w:val="00FF6E4F"/>
    <w:rsid w:val="01A9C961"/>
    <w:rsid w:val="01F42C5B"/>
    <w:rsid w:val="03849A09"/>
    <w:rsid w:val="04D7735E"/>
    <w:rsid w:val="051F6921"/>
    <w:rsid w:val="057E9513"/>
    <w:rsid w:val="059B927A"/>
    <w:rsid w:val="059CDF6F"/>
    <w:rsid w:val="0641BA42"/>
    <w:rsid w:val="064F5D46"/>
    <w:rsid w:val="0716086F"/>
    <w:rsid w:val="0743F544"/>
    <w:rsid w:val="0873BCD8"/>
    <w:rsid w:val="089CCF98"/>
    <w:rsid w:val="08AF6957"/>
    <w:rsid w:val="0A0AE716"/>
    <w:rsid w:val="0A7EDD27"/>
    <w:rsid w:val="0C09125A"/>
    <w:rsid w:val="0FA73D20"/>
    <w:rsid w:val="107A40CB"/>
    <w:rsid w:val="10AF890C"/>
    <w:rsid w:val="1328C085"/>
    <w:rsid w:val="13625982"/>
    <w:rsid w:val="152B81FE"/>
    <w:rsid w:val="16A33142"/>
    <w:rsid w:val="17998DCF"/>
    <w:rsid w:val="1803DB89"/>
    <w:rsid w:val="19F1F897"/>
    <w:rsid w:val="1A29D74E"/>
    <w:rsid w:val="1ABF4C4B"/>
    <w:rsid w:val="1AC024D8"/>
    <w:rsid w:val="1CD3E394"/>
    <w:rsid w:val="1D004BFC"/>
    <w:rsid w:val="1E1D096E"/>
    <w:rsid w:val="1F0B6C3B"/>
    <w:rsid w:val="1F6E3997"/>
    <w:rsid w:val="211E5BEB"/>
    <w:rsid w:val="227943DF"/>
    <w:rsid w:val="23F48533"/>
    <w:rsid w:val="2537BE3B"/>
    <w:rsid w:val="255D0F66"/>
    <w:rsid w:val="25D09E9B"/>
    <w:rsid w:val="264B3816"/>
    <w:rsid w:val="267D92E0"/>
    <w:rsid w:val="29672A9B"/>
    <w:rsid w:val="2A48A7D7"/>
    <w:rsid w:val="2C7CF7B2"/>
    <w:rsid w:val="2E09A238"/>
    <w:rsid w:val="2F187816"/>
    <w:rsid w:val="2F330ECB"/>
    <w:rsid w:val="2FA165D0"/>
    <w:rsid w:val="2FE7D148"/>
    <w:rsid w:val="30658FB6"/>
    <w:rsid w:val="3226D91D"/>
    <w:rsid w:val="3262CE4D"/>
    <w:rsid w:val="33368C54"/>
    <w:rsid w:val="33523196"/>
    <w:rsid w:val="351DF04E"/>
    <w:rsid w:val="36B27EE1"/>
    <w:rsid w:val="37640A8E"/>
    <w:rsid w:val="37AD0CA8"/>
    <w:rsid w:val="3965A276"/>
    <w:rsid w:val="39AF2E7C"/>
    <w:rsid w:val="3AA19587"/>
    <w:rsid w:val="3B7D87AC"/>
    <w:rsid w:val="3CA3439D"/>
    <w:rsid w:val="3CB2DA43"/>
    <w:rsid w:val="3D4BF81F"/>
    <w:rsid w:val="3F26C00E"/>
    <w:rsid w:val="3F3C512A"/>
    <w:rsid w:val="3F5F976A"/>
    <w:rsid w:val="3FB436F9"/>
    <w:rsid w:val="3FBC4F78"/>
    <w:rsid w:val="3FFCC342"/>
    <w:rsid w:val="40A14F2D"/>
    <w:rsid w:val="40E40D7E"/>
    <w:rsid w:val="413EDA85"/>
    <w:rsid w:val="417B507E"/>
    <w:rsid w:val="41E9C9E1"/>
    <w:rsid w:val="41EA5C16"/>
    <w:rsid w:val="42980E33"/>
    <w:rsid w:val="4321924D"/>
    <w:rsid w:val="4390D243"/>
    <w:rsid w:val="44B51F2D"/>
    <w:rsid w:val="45272E5F"/>
    <w:rsid w:val="461BEC51"/>
    <w:rsid w:val="465CF981"/>
    <w:rsid w:val="466D23D9"/>
    <w:rsid w:val="46C16722"/>
    <w:rsid w:val="4780EFC3"/>
    <w:rsid w:val="47B8E1BB"/>
    <w:rsid w:val="4A64987B"/>
    <w:rsid w:val="4D2456C7"/>
    <w:rsid w:val="4D856BAA"/>
    <w:rsid w:val="4E118D7B"/>
    <w:rsid w:val="4E15FAD5"/>
    <w:rsid w:val="4EC248A4"/>
    <w:rsid w:val="4FE8AB4D"/>
    <w:rsid w:val="50C09C26"/>
    <w:rsid w:val="5138590D"/>
    <w:rsid w:val="513DBA3E"/>
    <w:rsid w:val="51452A2C"/>
    <w:rsid w:val="520CC631"/>
    <w:rsid w:val="52203479"/>
    <w:rsid w:val="5456BBC6"/>
    <w:rsid w:val="54ADDB4E"/>
    <w:rsid w:val="561188A1"/>
    <w:rsid w:val="573BF4CE"/>
    <w:rsid w:val="5768437D"/>
    <w:rsid w:val="5903663F"/>
    <w:rsid w:val="59C8CDD2"/>
    <w:rsid w:val="59D808BF"/>
    <w:rsid w:val="5A596045"/>
    <w:rsid w:val="5AA7A211"/>
    <w:rsid w:val="5C65728D"/>
    <w:rsid w:val="5D534CC7"/>
    <w:rsid w:val="5D617D91"/>
    <w:rsid w:val="5DF1A567"/>
    <w:rsid w:val="5E26F72F"/>
    <w:rsid w:val="5EE48CFD"/>
    <w:rsid w:val="5F2E00F1"/>
    <w:rsid w:val="5FEE8C37"/>
    <w:rsid w:val="60582298"/>
    <w:rsid w:val="60C24B71"/>
    <w:rsid w:val="60D0B933"/>
    <w:rsid w:val="6160407C"/>
    <w:rsid w:val="6456662D"/>
    <w:rsid w:val="650B219C"/>
    <w:rsid w:val="6617728B"/>
    <w:rsid w:val="67BB7CA7"/>
    <w:rsid w:val="681EA25A"/>
    <w:rsid w:val="68361136"/>
    <w:rsid w:val="6843950B"/>
    <w:rsid w:val="689CB5D0"/>
    <w:rsid w:val="68CA2A10"/>
    <w:rsid w:val="6B9EB6D7"/>
    <w:rsid w:val="6CC80F29"/>
    <w:rsid w:val="6CE1C474"/>
    <w:rsid w:val="6D923D28"/>
    <w:rsid w:val="6EF165A0"/>
    <w:rsid w:val="6F65D878"/>
    <w:rsid w:val="706635CD"/>
    <w:rsid w:val="71701115"/>
    <w:rsid w:val="721759A6"/>
    <w:rsid w:val="73762CF6"/>
    <w:rsid w:val="74F5A89B"/>
    <w:rsid w:val="7713E748"/>
    <w:rsid w:val="772A3E8E"/>
    <w:rsid w:val="7802B7B6"/>
    <w:rsid w:val="7889C374"/>
    <w:rsid w:val="78DD4804"/>
    <w:rsid w:val="79D12DF0"/>
    <w:rsid w:val="7BBB3F35"/>
    <w:rsid w:val="7C19DB4E"/>
    <w:rsid w:val="7D3A7659"/>
    <w:rsid w:val="7D63133A"/>
    <w:rsid w:val="7DB0B927"/>
    <w:rsid w:val="7E097B5E"/>
    <w:rsid w:val="7E16A8A9"/>
    <w:rsid w:val="7EF016CF"/>
    <w:rsid w:val="7FEB9B84"/>
    <w:rsid w:val="7FF1EEC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30DB7"/>
  <w15:chartTrackingRefBased/>
  <w15:docId w15:val="{C205219A-E2BE-6E4C-BAE8-1DD3CDE989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70126"/>
  </w:style>
  <w:style w:type="paragraph" w:styleId="Heading1">
    <w:name w:val="heading 1"/>
    <w:basedOn w:val="Normal"/>
    <w:next w:val="Normal"/>
    <w:link w:val="Heading1Char"/>
    <w:uiPriority w:val="9"/>
    <w:qFormat/>
    <w:rsid w:val="0007012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0126"/>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126"/>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0126"/>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70126"/>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70126"/>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70126"/>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70126"/>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70126"/>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70126"/>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70126"/>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70126"/>
    <w:rPr>
      <w:rFonts w:eastAsiaTheme="majorEastAsia" w:cstheme="majorBidi"/>
      <w:color w:val="272727" w:themeColor="text1" w:themeTint="D8"/>
    </w:rPr>
  </w:style>
  <w:style w:type="paragraph" w:styleId="Title">
    <w:name w:val="Title"/>
    <w:basedOn w:val="Normal"/>
    <w:next w:val="Normal"/>
    <w:link w:val="TitleChar"/>
    <w:uiPriority w:val="10"/>
    <w:qFormat/>
    <w:rsid w:val="00070126"/>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70126"/>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70126"/>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70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126"/>
    <w:pPr>
      <w:spacing w:before="160"/>
      <w:jc w:val="center"/>
    </w:pPr>
    <w:rPr>
      <w:i/>
      <w:iCs/>
      <w:color w:val="404040" w:themeColor="text1" w:themeTint="BF"/>
    </w:rPr>
  </w:style>
  <w:style w:type="character" w:styleId="QuoteChar" w:customStyle="1">
    <w:name w:val="Quote Char"/>
    <w:basedOn w:val="DefaultParagraphFont"/>
    <w:link w:val="Quote"/>
    <w:uiPriority w:val="29"/>
    <w:rsid w:val="00070126"/>
    <w:rPr>
      <w:i/>
      <w:iCs/>
      <w:color w:val="404040" w:themeColor="text1" w:themeTint="BF"/>
    </w:rPr>
  </w:style>
  <w:style w:type="paragraph" w:styleId="ListParagraph">
    <w:name w:val="List Paragraph"/>
    <w:basedOn w:val="Normal"/>
    <w:uiPriority w:val="34"/>
    <w:qFormat/>
    <w:rsid w:val="00070126"/>
    <w:pPr>
      <w:ind w:left="720"/>
      <w:contextualSpacing/>
    </w:pPr>
  </w:style>
  <w:style w:type="character" w:styleId="IntenseEmphasis">
    <w:name w:val="Intense Emphasis"/>
    <w:basedOn w:val="DefaultParagraphFont"/>
    <w:uiPriority w:val="21"/>
    <w:qFormat/>
    <w:rsid w:val="00070126"/>
    <w:rPr>
      <w:i/>
      <w:iCs/>
      <w:color w:val="0F4761" w:themeColor="accent1" w:themeShade="BF"/>
    </w:rPr>
  </w:style>
  <w:style w:type="paragraph" w:styleId="IntenseQuote">
    <w:name w:val="Intense Quote"/>
    <w:basedOn w:val="Normal"/>
    <w:next w:val="Normal"/>
    <w:link w:val="IntenseQuoteChar"/>
    <w:uiPriority w:val="30"/>
    <w:qFormat/>
    <w:rsid w:val="00070126"/>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70126"/>
    <w:rPr>
      <w:i/>
      <w:iCs/>
      <w:color w:val="0F4761" w:themeColor="accent1" w:themeShade="BF"/>
    </w:rPr>
  </w:style>
  <w:style w:type="character" w:styleId="IntenseReference">
    <w:name w:val="Intense Reference"/>
    <w:basedOn w:val="DefaultParagraphFont"/>
    <w:uiPriority w:val="32"/>
    <w:qFormat/>
    <w:rsid w:val="00070126"/>
    <w:rPr>
      <w:b/>
      <w:bCs/>
      <w:smallCaps/>
      <w:color w:val="0F4761" w:themeColor="accent1" w:themeShade="BF"/>
      <w:spacing w:val="5"/>
    </w:rPr>
  </w:style>
  <w:style w:type="table" w:styleId="TableGrid">
    <w:name w:val="Table Grid"/>
    <w:basedOn w:val="TableNormal"/>
    <w:uiPriority w:val="59"/>
    <w:rsid w:val="00070126"/>
    <w:pPr>
      <w:spacing w:after="0" w:line="240" w:lineRule="auto"/>
    </w:pPr>
    <w:rPr>
      <w:kern w:val="0"/>
      <w:sz w:val="22"/>
      <w:szCs w:val="22"/>
      <w:lang w:val="en-US"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D46997"/>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46997"/>
    <w:pPr>
      <w:spacing w:after="100"/>
    </w:pPr>
  </w:style>
  <w:style w:type="paragraph" w:styleId="TOC2">
    <w:name w:val="toc 2"/>
    <w:basedOn w:val="Normal"/>
    <w:next w:val="Normal"/>
    <w:autoRedefine/>
    <w:uiPriority w:val="39"/>
    <w:unhideWhenUsed/>
    <w:rsid w:val="00D46997"/>
    <w:pPr>
      <w:spacing w:after="100"/>
      <w:ind w:left="240"/>
    </w:pPr>
  </w:style>
  <w:style w:type="character" w:styleId="Hyperlink">
    <w:name w:val="Hyperlink"/>
    <w:basedOn w:val="DefaultParagraphFont"/>
    <w:uiPriority w:val="99"/>
    <w:unhideWhenUsed/>
    <w:rsid w:val="00D46997"/>
    <w:rPr>
      <w:color w:val="467886" w:themeColor="hyperlink"/>
      <w:u w:val="single"/>
    </w:rPr>
  </w:style>
  <w:style w:type="character" w:styleId="Strong">
    <w:name w:val="Strong"/>
    <w:basedOn w:val="DefaultParagraphFont"/>
    <w:uiPriority w:val="22"/>
    <w:qFormat/>
    <w:rsid w:val="00636411"/>
    <w:rPr>
      <w:b/>
      <w:bCs/>
    </w:rPr>
  </w:style>
  <w:style w:type="paragraph" w:styleId="public-draftstyledefault-unorderedlistitem" w:customStyle="1">
    <w:name w:val="public-draftstyledefault-unorderedlistitem"/>
    <w:basedOn w:val="Normal"/>
    <w:rsid w:val="006613BF"/>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UnresolvedMention">
    <w:name w:val="Unresolved Mention"/>
    <w:basedOn w:val="DefaultParagraphFont"/>
    <w:uiPriority w:val="99"/>
    <w:semiHidden/>
    <w:unhideWhenUsed/>
    <w:rsid w:val="000F796A"/>
    <w:rPr>
      <w:color w:val="605E5C"/>
      <w:shd w:val="clear" w:color="auto" w:fill="E1DFDD"/>
    </w:rPr>
  </w:style>
  <w:style w:type="paragraph" w:styleId="NormalWeb">
    <w:name w:val="Normal (Web)"/>
    <w:basedOn w:val="Normal"/>
    <w:uiPriority w:val="99"/>
    <w:semiHidden/>
    <w:unhideWhenUsed/>
    <w:rsid w:val="00284904"/>
    <w:pPr>
      <w:spacing w:before="100" w:beforeAutospacing="1" w:after="100" w:afterAutospacing="1" w:line="240" w:lineRule="auto"/>
    </w:pPr>
    <w:rPr>
      <w:rFonts w:ascii="Times New Roman" w:hAnsi="Times New Roman" w:eastAsia="Times New Roman" w:cs="Times New Roman"/>
      <w:kern w:val="0"/>
      <w:lang w:eastAsia="en-GB"/>
      <w14:ligatures w14:val="none"/>
    </w:rPr>
  </w:style>
  <w:style w:type="character" w:styleId="url" w:customStyle="1">
    <w:name w:val="url"/>
    <w:basedOn w:val="DefaultParagraphFont"/>
    <w:rsid w:val="00284904"/>
  </w:style>
  <w:style w:type="character" w:styleId="Emphasis">
    <w:name w:val="Emphasis"/>
    <w:basedOn w:val="DefaultParagraphFont"/>
    <w:uiPriority w:val="20"/>
    <w:qFormat/>
    <w:rsid w:val="00A71B88"/>
    <w:rPr>
      <w:i/>
      <w:iCs/>
    </w:rPr>
  </w:style>
  <w:style w:type="character" w:styleId="FollowedHyperlink">
    <w:name w:val="FollowedHyperlink"/>
    <w:basedOn w:val="DefaultParagraphFont"/>
    <w:uiPriority w:val="99"/>
    <w:semiHidden/>
    <w:unhideWhenUsed/>
    <w:rsid w:val="006207E7"/>
    <w:rPr>
      <w:color w:val="96607D" w:themeColor="followedHyperlink"/>
      <w:u w:val="single"/>
    </w:rPr>
  </w:style>
  <w:style w:type="paragraph" w:styleId="p1" w:customStyle="1">
    <w:name w:val="p1"/>
    <w:basedOn w:val="Normal"/>
    <w:rsid w:val="004B140D"/>
    <w:pPr>
      <w:spacing w:after="0" w:line="240" w:lineRule="auto"/>
    </w:pPr>
    <w:rPr>
      <w:rFonts w:ascii=".AppleSystemUIFont" w:hAnsi=".AppleSystemUIFont" w:cs="Times New Roman"/>
      <w:kern w:val="0"/>
      <w:sz w:val="26"/>
      <w:szCs w:val="26"/>
      <w:lang w:eastAsia="en-GB"/>
      <w14:ligatures w14:val="none"/>
    </w:rPr>
  </w:style>
  <w:style w:type="character" w:styleId="s1" w:customStyle="1">
    <w:name w:val="s1"/>
    <w:basedOn w:val="DefaultParagraphFont"/>
    <w:rsid w:val="004B140D"/>
    <w:rPr>
      <w:rFonts w:hint="default" w:ascii="UICTFontTextStyleBody" w:hAnsi="UICTFontTextStyleBody"/>
      <w:b w:val="0"/>
      <w:bCs w:val="0"/>
      <w:i w:val="0"/>
      <w:iCs w:val="0"/>
      <w:sz w:val="26"/>
      <w:szCs w:val="26"/>
    </w:rPr>
  </w:style>
  <w:style w:type="character" w:styleId="apple-converted-space" w:customStyle="1">
    <w:name w:val="apple-converted-space"/>
    <w:basedOn w:val="DefaultParagraphFont"/>
    <w:rsid w:val="004B140D"/>
  </w:style>
  <w:style w:type="paragraph" w:styleId="li1" w:customStyle="1">
    <w:name w:val="li1"/>
    <w:basedOn w:val="Normal"/>
    <w:rsid w:val="00061561"/>
    <w:pPr>
      <w:spacing w:after="0" w:line="240" w:lineRule="auto"/>
    </w:pPr>
    <w:rPr>
      <w:rFonts w:ascii=".AppleSystemUIFont" w:hAnsi=".AppleSystemUIFont" w:cs="Times New Roman"/>
      <w:kern w:val="0"/>
      <w:sz w:val="26"/>
      <w:szCs w:val="26"/>
      <w:lang w:eastAsia="en-GB"/>
      <w14:ligatures w14:val="none"/>
    </w:rPr>
  </w:style>
  <w:style w:type="paragraph" w:styleId="p2" w:customStyle="1">
    <w:name w:val="p2"/>
    <w:basedOn w:val="Normal"/>
    <w:rsid w:val="00304C4D"/>
    <w:pPr>
      <w:spacing w:after="0" w:line="240" w:lineRule="auto"/>
    </w:pPr>
    <w:rPr>
      <w:rFonts w:ascii=".AppleSystemUIFont" w:hAnsi=".AppleSystemUIFont" w:cs="Times New Roman"/>
      <w:kern w:val="0"/>
      <w:sz w:val="26"/>
      <w:szCs w:val="26"/>
      <w:lang w:eastAsia="en-GB"/>
      <w14:ligatures w14:val="none"/>
    </w:rPr>
  </w:style>
  <w:style w:type="paragraph" w:styleId="li2" w:customStyle="1">
    <w:name w:val="li2"/>
    <w:basedOn w:val="Normal"/>
    <w:rsid w:val="00304C4D"/>
    <w:pPr>
      <w:spacing w:after="0" w:line="240" w:lineRule="auto"/>
    </w:pPr>
    <w:rPr>
      <w:rFonts w:ascii=".AppleSystemUIFont" w:hAnsi=".AppleSystemUIFont" w:cs="Times New Roman"/>
      <w:kern w:val="0"/>
      <w:sz w:val="26"/>
      <w:szCs w:val="2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&#65279;<?xml version="1.0" encoding="utf-8"?><Relationships xmlns="http://schemas.openxmlformats.org/package/2006/relationships"><Relationship Type="http://schemas.openxmlformats.org/officeDocument/2006/relationships/hyperlink" Target="mailto:2540658@student.uwtsd.ac.uk" TargetMode="External" Id="rId8" /><Relationship Type="http://schemas.openxmlformats.org/officeDocument/2006/relationships/hyperlink" Target="https://www.cqc.org.uk/care-services/local-authority-assessment-reports/devon-0726/theme3/safeguarding" TargetMode="External" Id="rId13" /><Relationship Type="http://schemas.openxmlformats.org/officeDocument/2006/relationships/hyperlink" Target="https://store.mintel.com/report/uk-online-retailing-purchase-journey-market-report" TargetMode="External" Id="rId1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hyperlink" Target="https://www.open.edu/openlearn/mod/oucontent/view.php?id=20020&amp;printable=1%C2%A7ion=4" TargetMode="External" Id="rId21" /><Relationship Type="http://schemas.openxmlformats.org/officeDocument/2006/relationships/hyperlink" Target="https://eur01.safelinks.protection.outlook.com/?url=https%3A%2F%2Fuk.indeed.com%2Fviewjob%3Fjk%3D409869dd3cc19ff2%26from%3Dshareddesktop_copy&amp;data=05%7C02%7C2540658%40student.uwtsd.ac.uk%7C92c5f818e4224e002c6008df2154b025%7C4e0f11f9046e45059cb8db2152311e21%7C0%7C0%7C639266319732853724%7CUnknown%7CTWFpbGZsb3d8eyJFbXB0eU1hcGkiOnRydWUsIlYiOiIwLjAuMDAwMCIsIlAiOiJXaW4zMiIsIkFOIjoiTWFpbCIsIldUIjoyfQ%3D%3D%7C0%7C%7C%7C&amp;sdata=SyOnNAYqZqCwk0rkzIA76EirLcA5S5bZGoMU5iNiQ3M%3D&amp;reserved=0" TargetMode="External" Id="rId7" /><Relationship Type="http://schemas.openxmlformats.org/officeDocument/2006/relationships/hyperlink" Target="https://www.cqc.org.uk/location/1-17969283943/reports/AP23290/overall/safe" TargetMode="External" Id="rId12" /><Relationship Type="http://schemas.openxmlformats.org/officeDocument/2006/relationships/hyperlink" Target="https://www.imarcgroup.com/report/en/uk-online-retail-market" TargetMode="External" Id="rId17" /><Relationship Type="http://schemas.openxmlformats.org/officeDocument/2006/relationships/hyperlink" Target="https://www.wcu.edu/WebFiles/Chicken_and_Egg.pdf" TargetMode="External" Id="rId25" /><Relationship Type="http://schemas.openxmlformats.org/officeDocument/2006/relationships/numbering" Target="numbering.xml" Id="rId2" /><Relationship Type="http://schemas.openxmlformats.org/officeDocument/2006/relationships/hyperlink" Target="https://www.gov.uk/government/publications/care-workforce-pathway-for-adult-social-care/new-to-care-role-category" TargetMode="External" Id="rId16" /><Relationship Type="http://schemas.openxmlformats.org/officeDocument/2006/relationships/hyperlink" Target="https://www.ons.gov.uk/economy/nationalaccounts/balanceofpayments/articles/consumercardspendingecommerceanddigitaltradeinsightsintheuk/2019to2025" TargetMode="External" Id="rId20"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hyperlink" Target="https://braverytechnology.com/ecommerce-statistics/" TargetMode="External" Id="rId11" /><Relationship Type="http://schemas.openxmlformats.org/officeDocument/2006/relationships/hyperlink" Target="https://www.abdn.ac.uk/uploads/careers/resources/documents/5840.pdf" TargetMode="External" Id="rId24" /><Relationship Type="http://schemas.openxmlformats.org/officeDocument/2006/relationships/webSettings" Target="webSettings.xml" Id="rId5" /><Relationship Type="http://schemas.openxmlformats.org/officeDocument/2006/relationships/hyperlink" Target="https://GOV.UK" TargetMode="External" Id="rId15" /><Relationship Type="http://schemas.openxmlformats.org/officeDocument/2006/relationships/hyperlink" Target="https://www.researchandmarkets.com/reports/6099550/united-kingdom-recommerce-market-intelligence" TargetMode="External" Id="rId23" /><Relationship Type="http://schemas.openxmlformats.org/officeDocument/2006/relationships/hyperlink" Target="https://business.adobe.com/assets/pdfs/blog/uk-digital-insights-trends-august-2026/adobe-digital-insights-mid-year-spending-trends-2026-jan-august-final.pdf" TargetMode="External" Id="rId10" /><Relationship Type="http://schemas.openxmlformats.org/officeDocument/2006/relationships/hyperlink" Target="https://www.nth.nhs.uk/resources/adult-safeguarding-policy/" TargetMode="External" Id="rId19"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hyperlink" Target="https://fourweekmba.com/gibbs-reflective-cycle/" TargetMode="External" Id="rId14" /><Relationship Type="http://schemas.openxmlformats.org/officeDocument/2006/relationships/hyperlink" Target="https://www.pwc.co.uk/issues/esg/pdf/circular-fashion-making-resale-reality.pdf" TargetMode="External" Id="rId22" /><Relationship Type="http://schemas.openxmlformats.org/officeDocument/2006/relationships/theme" Target="theme/theme1.xml" Id="rId2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E035F0-8F7D-4125-B843-1C6E7DF70F53}">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Happiness Oluwatosin Oshaka (2540658)</lastModifiedBy>
  <revision>676</revision>
  <dcterms:created xsi:type="dcterms:W3CDTF">2026-10-07T20:36:00.0000000Z</dcterms:created>
  <dcterms:modified xsi:type="dcterms:W3CDTF">2026-10-26T21:32:55.5139958Z</dcterms:modified>
</coreProperties>
</file>