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62C0F" w14:textId="77777777" w:rsidR="000B1953" w:rsidRPr="001927D8" w:rsidRDefault="000B1953">
      <w:pPr>
        <w:spacing w:line="360" w:lineRule="auto"/>
        <w:jc w:val="center"/>
        <w:rPr>
          <w:rFonts w:ascii="Times New Roman" w:eastAsia="Times New Roman" w:hAnsi="Times New Roman" w:cs="Times New Roman"/>
          <w:b/>
          <w:color w:val="000000" w:themeColor="text1"/>
          <w:sz w:val="32"/>
          <w:szCs w:val="32"/>
        </w:rPr>
      </w:pPr>
    </w:p>
    <w:p w14:paraId="3D752240" w14:textId="77777777" w:rsidR="000B1953" w:rsidRPr="001927D8" w:rsidRDefault="00000000">
      <w:pPr>
        <w:spacing w:line="360" w:lineRule="auto"/>
        <w:jc w:val="center"/>
        <w:rPr>
          <w:rFonts w:ascii="Times New Roman" w:eastAsia="Times New Roman" w:hAnsi="Times New Roman" w:cs="Times New Roman"/>
          <w:b/>
          <w:color w:val="000000" w:themeColor="text1"/>
          <w:sz w:val="32"/>
          <w:szCs w:val="32"/>
        </w:rPr>
      </w:pPr>
      <w:r w:rsidRPr="001927D8">
        <w:rPr>
          <w:noProof/>
          <w:color w:val="000000" w:themeColor="text1"/>
        </w:rPr>
        <w:drawing>
          <wp:inline distT="0" distB="0" distL="0" distR="0" wp14:anchorId="3450A1DE" wp14:editId="145E9DE3">
            <wp:extent cx="3607613" cy="181963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607613" cy="1819631"/>
                    </a:xfrm>
                    <a:prstGeom prst="rect">
                      <a:avLst/>
                    </a:prstGeom>
                    <a:ln/>
                  </pic:spPr>
                </pic:pic>
              </a:graphicData>
            </a:graphic>
          </wp:inline>
        </w:drawing>
      </w:r>
    </w:p>
    <w:p w14:paraId="51AFD32E" w14:textId="77777777" w:rsidR="000B1953" w:rsidRPr="001927D8" w:rsidRDefault="000B1953">
      <w:pPr>
        <w:spacing w:line="360" w:lineRule="auto"/>
        <w:jc w:val="center"/>
        <w:rPr>
          <w:rFonts w:ascii="Times New Roman" w:eastAsia="Times New Roman" w:hAnsi="Times New Roman" w:cs="Times New Roman"/>
          <w:b/>
          <w:color w:val="000000" w:themeColor="text1"/>
          <w:sz w:val="32"/>
          <w:szCs w:val="32"/>
        </w:rPr>
      </w:pPr>
    </w:p>
    <w:p w14:paraId="6145750F" w14:textId="77777777" w:rsidR="000B1953" w:rsidRPr="001927D8" w:rsidRDefault="00000000">
      <w:pPr>
        <w:spacing w:line="360" w:lineRule="auto"/>
        <w:jc w:val="center"/>
        <w:rPr>
          <w:rFonts w:ascii="Times New Roman" w:eastAsia="Times New Roman" w:hAnsi="Times New Roman" w:cs="Times New Roman"/>
          <w:b/>
          <w:color w:val="000000" w:themeColor="text1"/>
          <w:sz w:val="32"/>
          <w:szCs w:val="32"/>
        </w:rPr>
      </w:pPr>
      <w:r w:rsidRPr="001927D8">
        <w:rPr>
          <w:rFonts w:ascii="Times New Roman" w:eastAsia="Times New Roman" w:hAnsi="Times New Roman" w:cs="Times New Roman"/>
          <w:b/>
          <w:color w:val="000000" w:themeColor="text1"/>
          <w:sz w:val="32"/>
          <w:szCs w:val="32"/>
        </w:rPr>
        <w:t>Marketing Management – Assessment 2</w:t>
      </w:r>
    </w:p>
    <w:p w14:paraId="40A8A920" w14:textId="77777777" w:rsidR="000B1953" w:rsidRPr="001927D8" w:rsidRDefault="000B1953">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216D00F3" w14:textId="77777777" w:rsidR="000B1953" w:rsidRPr="001927D8" w:rsidRDefault="000B1953">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6DCA3953" w14:textId="77777777" w:rsidR="000B1953" w:rsidRPr="001927D8" w:rsidRDefault="000B1953">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02061733" w14:textId="77777777" w:rsidR="000B1953" w:rsidRPr="001927D8" w:rsidRDefault="000B1953">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3EB49E53" w14:textId="77777777" w:rsidR="000B1953" w:rsidRPr="001927D8" w:rsidRDefault="000B1953">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322AA2BC" w14:textId="77777777" w:rsidR="000B1953" w:rsidRPr="001927D8" w:rsidRDefault="000B1953">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28B1C2D7" w14:textId="77777777" w:rsidR="000B1953" w:rsidRPr="001927D8" w:rsidRDefault="000B1953">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468C82F4" w14:textId="77777777" w:rsidR="000B1953" w:rsidRPr="001927D8" w:rsidRDefault="000B1953">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1788A41C" w14:textId="77777777" w:rsidR="000B1953" w:rsidRPr="001927D8" w:rsidRDefault="000B1953">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700C7500" w14:textId="77777777" w:rsidR="000B1953" w:rsidRPr="001927D8" w:rsidRDefault="000B1953">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28F16EFF" w14:textId="77777777" w:rsidR="000B1953" w:rsidRPr="001927D8" w:rsidRDefault="000B1953">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p w14:paraId="513BF8FD" w14:textId="1BC76856" w:rsidR="000B1953" w:rsidRPr="001927D8"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Student Name:</w:t>
      </w:r>
      <w:r w:rsidR="001927D8">
        <w:rPr>
          <w:rFonts w:ascii="Times New Roman" w:eastAsia="Times New Roman" w:hAnsi="Times New Roman" w:cs="Times New Roman"/>
          <w:color w:val="000000" w:themeColor="text1"/>
          <w:sz w:val="24"/>
          <w:szCs w:val="24"/>
        </w:rPr>
        <w:t xml:space="preserve"> </w:t>
      </w:r>
      <w:proofErr w:type="spellStart"/>
      <w:r w:rsidR="001927D8" w:rsidRPr="001927D8">
        <w:rPr>
          <w:rFonts w:ascii="Times New Roman" w:eastAsia="Times New Roman" w:hAnsi="Times New Roman" w:cs="Times New Roman"/>
          <w:color w:val="000000" w:themeColor="text1"/>
          <w:sz w:val="24"/>
          <w:szCs w:val="24"/>
        </w:rPr>
        <w:t>Anandu</w:t>
      </w:r>
      <w:proofErr w:type="spellEnd"/>
      <w:r w:rsidR="001927D8" w:rsidRPr="001927D8">
        <w:rPr>
          <w:rFonts w:ascii="Times New Roman" w:eastAsia="Times New Roman" w:hAnsi="Times New Roman" w:cs="Times New Roman"/>
          <w:color w:val="000000" w:themeColor="text1"/>
          <w:sz w:val="24"/>
          <w:szCs w:val="24"/>
        </w:rPr>
        <w:t xml:space="preserve"> Nandan</w:t>
      </w:r>
    </w:p>
    <w:p w14:paraId="04CBDF46" w14:textId="53BE4841" w:rsidR="000B1953" w:rsidRPr="001927D8"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Student ID:</w:t>
      </w:r>
      <w:r w:rsidR="001927D8">
        <w:rPr>
          <w:rFonts w:ascii="Times New Roman" w:eastAsia="Times New Roman" w:hAnsi="Times New Roman" w:cs="Times New Roman"/>
          <w:color w:val="000000" w:themeColor="text1"/>
          <w:sz w:val="24"/>
          <w:szCs w:val="24"/>
        </w:rPr>
        <w:t xml:space="preserve"> </w:t>
      </w:r>
      <w:r w:rsidR="001927D8" w:rsidRPr="001927D8">
        <w:rPr>
          <w:rFonts w:ascii="Times New Roman" w:eastAsia="Times New Roman" w:hAnsi="Times New Roman" w:cs="Times New Roman"/>
          <w:color w:val="000000" w:themeColor="text1"/>
          <w:sz w:val="24"/>
          <w:szCs w:val="24"/>
        </w:rPr>
        <w:t>2216198</w:t>
      </w:r>
    </w:p>
    <w:p w14:paraId="1C414059" w14:textId="2F5D2AEE" w:rsidR="000B1953" w:rsidRPr="001927D8"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Lecturer Name: </w:t>
      </w:r>
      <w:proofErr w:type="spellStart"/>
      <w:r w:rsidR="001927D8" w:rsidRPr="001927D8">
        <w:rPr>
          <w:rFonts w:ascii="Times New Roman" w:eastAsia="Times New Roman" w:hAnsi="Times New Roman" w:cs="Times New Roman"/>
          <w:color w:val="000000" w:themeColor="text1"/>
          <w:sz w:val="24"/>
          <w:szCs w:val="24"/>
        </w:rPr>
        <w:t>Tushara</w:t>
      </w:r>
      <w:proofErr w:type="spellEnd"/>
      <w:r w:rsidR="001927D8" w:rsidRPr="001927D8">
        <w:rPr>
          <w:rFonts w:ascii="Times New Roman" w:eastAsia="Times New Roman" w:hAnsi="Times New Roman" w:cs="Times New Roman"/>
          <w:color w:val="000000" w:themeColor="text1"/>
          <w:sz w:val="24"/>
          <w:szCs w:val="24"/>
        </w:rPr>
        <w:t xml:space="preserve"> </w:t>
      </w:r>
      <w:proofErr w:type="spellStart"/>
      <w:r w:rsidR="001927D8" w:rsidRPr="001927D8">
        <w:rPr>
          <w:rFonts w:ascii="Times New Roman" w:eastAsia="Times New Roman" w:hAnsi="Times New Roman" w:cs="Times New Roman"/>
          <w:color w:val="000000" w:themeColor="text1"/>
          <w:sz w:val="24"/>
          <w:szCs w:val="24"/>
        </w:rPr>
        <w:t>Balendran</w:t>
      </w:r>
      <w:proofErr w:type="spellEnd"/>
    </w:p>
    <w:p w14:paraId="0E4E477D" w14:textId="2D899B7C" w:rsidR="000B1953" w:rsidRPr="001927D8" w:rsidRDefault="00000000">
      <w:p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Submission Date:</w:t>
      </w:r>
      <w:r w:rsidR="001927D8">
        <w:rPr>
          <w:rFonts w:ascii="Times New Roman" w:eastAsia="Times New Roman" w:hAnsi="Times New Roman" w:cs="Times New Roman"/>
          <w:color w:val="000000" w:themeColor="text1"/>
          <w:sz w:val="24"/>
          <w:szCs w:val="24"/>
        </w:rPr>
        <w:t xml:space="preserve"> 01/09/2023</w:t>
      </w:r>
    </w:p>
    <w:p w14:paraId="6C193FE1" w14:textId="77777777" w:rsidR="000B1953" w:rsidRPr="001927D8" w:rsidRDefault="000B1953">
      <w:pPr>
        <w:spacing w:line="360" w:lineRule="auto"/>
        <w:jc w:val="both"/>
        <w:rPr>
          <w:rFonts w:ascii="Times New Roman" w:eastAsia="Times New Roman" w:hAnsi="Times New Roman" w:cs="Times New Roman"/>
          <w:b/>
          <w:color w:val="000000" w:themeColor="text1"/>
          <w:sz w:val="24"/>
          <w:szCs w:val="24"/>
        </w:rPr>
      </w:pPr>
    </w:p>
    <w:p w14:paraId="1FB480CB" w14:textId="77777777" w:rsidR="000B1953" w:rsidRPr="001927D8" w:rsidRDefault="000B1953">
      <w:pPr>
        <w:spacing w:line="360" w:lineRule="auto"/>
        <w:jc w:val="both"/>
        <w:rPr>
          <w:rFonts w:ascii="Times New Roman" w:eastAsia="Times New Roman" w:hAnsi="Times New Roman" w:cs="Times New Roman"/>
          <w:b/>
          <w:color w:val="000000" w:themeColor="text1"/>
          <w:sz w:val="24"/>
          <w:szCs w:val="24"/>
        </w:rPr>
      </w:pPr>
    </w:p>
    <w:p w14:paraId="6ABDAE81" w14:textId="77777777" w:rsidR="000B1953" w:rsidRPr="001927D8" w:rsidRDefault="00000000">
      <w:pPr>
        <w:spacing w:line="360" w:lineRule="auto"/>
        <w:jc w:val="both"/>
        <w:rPr>
          <w:rFonts w:ascii="Times New Roman" w:eastAsia="Times New Roman" w:hAnsi="Times New Roman" w:cs="Times New Roman"/>
          <w:b/>
          <w:color w:val="000000" w:themeColor="text1"/>
          <w:sz w:val="24"/>
          <w:szCs w:val="24"/>
        </w:rPr>
      </w:pPr>
      <w:r w:rsidRPr="001927D8">
        <w:rPr>
          <w:color w:val="000000" w:themeColor="text1"/>
        </w:rPr>
        <w:br w:type="page"/>
      </w:r>
    </w:p>
    <w:p w14:paraId="09DC8500" w14:textId="77777777" w:rsidR="000B1953" w:rsidRPr="001927D8" w:rsidRDefault="00000000">
      <w:pPr>
        <w:spacing w:line="360" w:lineRule="auto"/>
        <w:jc w:val="center"/>
        <w:rPr>
          <w:rFonts w:ascii="Times New Roman" w:eastAsia="Times New Roman" w:hAnsi="Times New Roman" w:cs="Times New Roman"/>
          <w:b/>
          <w:color w:val="000000" w:themeColor="text1"/>
          <w:sz w:val="28"/>
          <w:szCs w:val="28"/>
        </w:rPr>
      </w:pPr>
      <w:r w:rsidRPr="001927D8">
        <w:rPr>
          <w:rFonts w:ascii="Times New Roman" w:eastAsia="Times New Roman" w:hAnsi="Times New Roman" w:cs="Times New Roman"/>
          <w:b/>
          <w:color w:val="000000" w:themeColor="text1"/>
          <w:sz w:val="28"/>
          <w:szCs w:val="28"/>
        </w:rPr>
        <w:lastRenderedPageBreak/>
        <w:t>Abstract</w:t>
      </w:r>
    </w:p>
    <w:p w14:paraId="6BE70752"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The report is based on the marketing management and the organisation that has been chosen is Louis Vuitton.  The PESTLE analysis of the company has been stated and discussed in the next part. Various key external influencing drivers have been explained in this report. The next part of the report discussed the SWOT analysis of Louis Vuitton appropriately. The next section analysed the advertisement strategies of Louis Vuitton to understand what instruments the brand used to make an exclusive brand image. In the final part, some recommendations have been given for the improvement of marketing strategies and expansion of business. </w:t>
      </w:r>
    </w:p>
    <w:p w14:paraId="1910C915" w14:textId="77777777" w:rsidR="000B1953" w:rsidRPr="001927D8" w:rsidRDefault="00000000">
      <w:pPr>
        <w:rPr>
          <w:rFonts w:ascii="Times New Roman" w:eastAsia="Times New Roman" w:hAnsi="Times New Roman" w:cs="Times New Roman"/>
          <w:color w:val="000000" w:themeColor="text1"/>
          <w:sz w:val="24"/>
          <w:szCs w:val="24"/>
        </w:rPr>
      </w:pPr>
      <w:r w:rsidRPr="001927D8">
        <w:rPr>
          <w:color w:val="000000" w:themeColor="text1"/>
        </w:rPr>
        <w:br w:type="page"/>
      </w:r>
    </w:p>
    <w:p w14:paraId="33FEDA82" w14:textId="77777777" w:rsidR="000B1953" w:rsidRPr="001927D8" w:rsidRDefault="00000000">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themeColor="text1"/>
          <w:sz w:val="28"/>
          <w:szCs w:val="28"/>
        </w:rPr>
      </w:pPr>
      <w:r w:rsidRPr="001927D8">
        <w:rPr>
          <w:rFonts w:ascii="Times New Roman" w:eastAsia="Times New Roman" w:hAnsi="Times New Roman" w:cs="Times New Roman"/>
          <w:b/>
          <w:color w:val="000000" w:themeColor="text1"/>
          <w:sz w:val="28"/>
          <w:szCs w:val="28"/>
        </w:rPr>
        <w:lastRenderedPageBreak/>
        <w:t>Table of Contents</w:t>
      </w:r>
    </w:p>
    <w:sdt>
      <w:sdtPr>
        <w:rPr>
          <w:color w:val="000000" w:themeColor="text1"/>
        </w:rPr>
        <w:id w:val="-2070403947"/>
        <w:docPartObj>
          <w:docPartGallery w:val="Table of Contents"/>
          <w:docPartUnique/>
        </w:docPartObj>
      </w:sdtPr>
      <w:sdtContent>
        <w:p w14:paraId="531189B0" w14:textId="77777777" w:rsidR="000B1953" w:rsidRPr="001927D8"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themeColor="text1"/>
              <w:sz w:val="24"/>
              <w:szCs w:val="24"/>
            </w:rPr>
          </w:pPr>
          <w:r w:rsidRPr="001927D8">
            <w:rPr>
              <w:color w:val="000000" w:themeColor="text1"/>
            </w:rPr>
            <w:fldChar w:fldCharType="begin"/>
          </w:r>
          <w:r w:rsidRPr="001927D8">
            <w:rPr>
              <w:color w:val="000000" w:themeColor="text1"/>
            </w:rPr>
            <w:instrText xml:space="preserve"> TOC \h \u \z </w:instrText>
          </w:r>
          <w:r w:rsidRPr="001927D8">
            <w:rPr>
              <w:color w:val="000000" w:themeColor="text1"/>
            </w:rPr>
            <w:fldChar w:fldCharType="separate"/>
          </w:r>
          <w:hyperlink w:anchor="_gjdgxs">
            <w:r w:rsidRPr="001927D8">
              <w:rPr>
                <w:rFonts w:ascii="Times New Roman" w:eastAsia="Times New Roman" w:hAnsi="Times New Roman" w:cs="Times New Roman"/>
                <w:color w:val="000000" w:themeColor="text1"/>
                <w:sz w:val="24"/>
                <w:szCs w:val="24"/>
              </w:rPr>
              <w:t>1.0 Introduction</w:t>
            </w:r>
            <w:r w:rsidRPr="001927D8">
              <w:rPr>
                <w:rFonts w:ascii="Times New Roman" w:eastAsia="Times New Roman" w:hAnsi="Times New Roman" w:cs="Times New Roman"/>
                <w:color w:val="000000" w:themeColor="text1"/>
                <w:sz w:val="24"/>
                <w:szCs w:val="24"/>
              </w:rPr>
              <w:tab/>
              <w:t>4</w:t>
            </w:r>
          </w:hyperlink>
        </w:p>
        <w:p w14:paraId="62DC0452" w14:textId="77777777" w:rsidR="000B1953" w:rsidRPr="001927D8"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themeColor="text1"/>
              <w:sz w:val="24"/>
              <w:szCs w:val="24"/>
            </w:rPr>
          </w:pPr>
          <w:hyperlink w:anchor="_30j0zll">
            <w:r w:rsidRPr="001927D8">
              <w:rPr>
                <w:rFonts w:ascii="Times New Roman" w:eastAsia="Times New Roman" w:hAnsi="Times New Roman" w:cs="Times New Roman"/>
                <w:color w:val="000000" w:themeColor="text1"/>
                <w:sz w:val="24"/>
                <w:szCs w:val="24"/>
              </w:rPr>
              <w:t>2.0 Question A</w:t>
            </w:r>
            <w:r w:rsidRPr="001927D8">
              <w:rPr>
                <w:rFonts w:ascii="Times New Roman" w:eastAsia="Times New Roman" w:hAnsi="Times New Roman" w:cs="Times New Roman"/>
                <w:color w:val="000000" w:themeColor="text1"/>
                <w:sz w:val="24"/>
                <w:szCs w:val="24"/>
              </w:rPr>
              <w:tab/>
              <w:t>4</w:t>
            </w:r>
          </w:hyperlink>
        </w:p>
        <w:p w14:paraId="2D9EA065" w14:textId="77777777" w:rsidR="000B1953" w:rsidRPr="001927D8"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themeColor="text1"/>
              <w:sz w:val="24"/>
              <w:szCs w:val="24"/>
            </w:rPr>
          </w:pPr>
          <w:hyperlink w:anchor="_1fob9te">
            <w:r w:rsidRPr="001927D8">
              <w:rPr>
                <w:rFonts w:ascii="Times New Roman" w:eastAsia="Times New Roman" w:hAnsi="Times New Roman" w:cs="Times New Roman"/>
                <w:color w:val="000000" w:themeColor="text1"/>
                <w:sz w:val="24"/>
                <w:szCs w:val="24"/>
              </w:rPr>
              <w:t>2.1 Overview of Organisation</w:t>
            </w:r>
            <w:r w:rsidRPr="001927D8">
              <w:rPr>
                <w:rFonts w:ascii="Times New Roman" w:eastAsia="Times New Roman" w:hAnsi="Times New Roman" w:cs="Times New Roman"/>
                <w:color w:val="000000" w:themeColor="text1"/>
                <w:sz w:val="24"/>
                <w:szCs w:val="24"/>
              </w:rPr>
              <w:tab/>
              <w:t>4</w:t>
            </w:r>
          </w:hyperlink>
        </w:p>
        <w:p w14:paraId="397C1E08" w14:textId="77777777" w:rsidR="000B1953" w:rsidRPr="001927D8"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themeColor="text1"/>
              <w:sz w:val="24"/>
              <w:szCs w:val="24"/>
            </w:rPr>
          </w:pPr>
          <w:hyperlink w:anchor="_3znysh7">
            <w:r w:rsidRPr="001927D8">
              <w:rPr>
                <w:rFonts w:ascii="Times New Roman" w:eastAsia="Times New Roman" w:hAnsi="Times New Roman" w:cs="Times New Roman"/>
                <w:color w:val="000000" w:themeColor="text1"/>
                <w:sz w:val="24"/>
                <w:szCs w:val="24"/>
              </w:rPr>
              <w:t>2.2 PESTLE Analysis</w:t>
            </w:r>
            <w:r w:rsidRPr="001927D8">
              <w:rPr>
                <w:rFonts w:ascii="Times New Roman" w:eastAsia="Times New Roman" w:hAnsi="Times New Roman" w:cs="Times New Roman"/>
                <w:color w:val="000000" w:themeColor="text1"/>
                <w:sz w:val="24"/>
                <w:szCs w:val="24"/>
              </w:rPr>
              <w:tab/>
              <w:t>5</w:t>
            </w:r>
          </w:hyperlink>
        </w:p>
        <w:p w14:paraId="6998DC7D" w14:textId="77777777" w:rsidR="000B1953" w:rsidRPr="001927D8"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themeColor="text1"/>
              <w:sz w:val="24"/>
              <w:szCs w:val="24"/>
            </w:rPr>
          </w:pPr>
          <w:hyperlink w:anchor="_2et92p0">
            <w:r w:rsidRPr="001927D8">
              <w:rPr>
                <w:rFonts w:ascii="Times New Roman" w:eastAsia="Times New Roman" w:hAnsi="Times New Roman" w:cs="Times New Roman"/>
                <w:color w:val="000000" w:themeColor="text1"/>
                <w:sz w:val="24"/>
                <w:szCs w:val="24"/>
              </w:rPr>
              <w:t>2.3 Porter’s Five Forces Model</w:t>
            </w:r>
            <w:r w:rsidRPr="001927D8">
              <w:rPr>
                <w:rFonts w:ascii="Times New Roman" w:eastAsia="Times New Roman" w:hAnsi="Times New Roman" w:cs="Times New Roman"/>
                <w:color w:val="000000" w:themeColor="text1"/>
                <w:sz w:val="24"/>
                <w:szCs w:val="24"/>
              </w:rPr>
              <w:tab/>
              <w:t>7</w:t>
            </w:r>
          </w:hyperlink>
        </w:p>
        <w:p w14:paraId="284FA178" w14:textId="77777777" w:rsidR="000B1953" w:rsidRPr="001927D8"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themeColor="text1"/>
              <w:sz w:val="24"/>
              <w:szCs w:val="24"/>
            </w:rPr>
          </w:pPr>
          <w:hyperlink w:anchor="_tyjcwt">
            <w:r w:rsidRPr="001927D8">
              <w:rPr>
                <w:rFonts w:ascii="Times New Roman" w:eastAsia="Times New Roman" w:hAnsi="Times New Roman" w:cs="Times New Roman"/>
                <w:color w:val="000000" w:themeColor="text1"/>
                <w:sz w:val="24"/>
                <w:szCs w:val="24"/>
              </w:rPr>
              <w:t>2.4 SWOT Analysis</w:t>
            </w:r>
            <w:r w:rsidRPr="001927D8">
              <w:rPr>
                <w:rFonts w:ascii="Times New Roman" w:eastAsia="Times New Roman" w:hAnsi="Times New Roman" w:cs="Times New Roman"/>
                <w:color w:val="000000" w:themeColor="text1"/>
                <w:sz w:val="24"/>
                <w:szCs w:val="24"/>
              </w:rPr>
              <w:tab/>
              <w:t>9</w:t>
            </w:r>
          </w:hyperlink>
        </w:p>
        <w:p w14:paraId="11F24E51" w14:textId="77777777" w:rsidR="000B1953" w:rsidRPr="001927D8"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themeColor="text1"/>
              <w:sz w:val="24"/>
              <w:szCs w:val="24"/>
            </w:rPr>
          </w:pPr>
          <w:hyperlink w:anchor="_3dy6vkm">
            <w:r w:rsidRPr="001927D8">
              <w:rPr>
                <w:rFonts w:ascii="Times New Roman" w:eastAsia="Times New Roman" w:hAnsi="Times New Roman" w:cs="Times New Roman"/>
                <w:color w:val="000000" w:themeColor="text1"/>
                <w:sz w:val="24"/>
                <w:szCs w:val="24"/>
              </w:rPr>
              <w:t>2.5 Extended STP Analysis</w:t>
            </w:r>
            <w:r w:rsidRPr="001927D8">
              <w:rPr>
                <w:rFonts w:ascii="Times New Roman" w:eastAsia="Times New Roman" w:hAnsi="Times New Roman" w:cs="Times New Roman"/>
                <w:color w:val="000000" w:themeColor="text1"/>
                <w:sz w:val="24"/>
                <w:szCs w:val="24"/>
              </w:rPr>
              <w:tab/>
              <w:t>10</w:t>
            </w:r>
          </w:hyperlink>
        </w:p>
        <w:p w14:paraId="17B3251D" w14:textId="77777777" w:rsidR="000B1953" w:rsidRPr="001927D8"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themeColor="text1"/>
              <w:sz w:val="24"/>
              <w:szCs w:val="24"/>
            </w:rPr>
          </w:pPr>
          <w:hyperlink w:anchor="_1t3h5sf">
            <w:r w:rsidRPr="001927D8">
              <w:rPr>
                <w:rFonts w:ascii="Times New Roman" w:eastAsia="Times New Roman" w:hAnsi="Times New Roman" w:cs="Times New Roman"/>
                <w:color w:val="000000" w:themeColor="text1"/>
                <w:sz w:val="24"/>
                <w:szCs w:val="24"/>
              </w:rPr>
              <w:t>2.6 Extended Marketing Mix in Louis Vuitton</w:t>
            </w:r>
            <w:r w:rsidRPr="001927D8">
              <w:rPr>
                <w:rFonts w:ascii="Times New Roman" w:eastAsia="Times New Roman" w:hAnsi="Times New Roman" w:cs="Times New Roman"/>
                <w:color w:val="000000" w:themeColor="text1"/>
                <w:sz w:val="24"/>
                <w:szCs w:val="24"/>
              </w:rPr>
              <w:tab/>
              <w:t>11</w:t>
            </w:r>
          </w:hyperlink>
        </w:p>
        <w:p w14:paraId="4EA3790A" w14:textId="77777777" w:rsidR="000B1953" w:rsidRPr="001927D8"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themeColor="text1"/>
              <w:sz w:val="24"/>
              <w:szCs w:val="24"/>
            </w:rPr>
          </w:pPr>
          <w:hyperlink w:anchor="_4d34og8">
            <w:r w:rsidRPr="001927D8">
              <w:rPr>
                <w:rFonts w:ascii="Times New Roman" w:eastAsia="Times New Roman" w:hAnsi="Times New Roman" w:cs="Times New Roman"/>
                <w:color w:val="000000" w:themeColor="text1"/>
                <w:sz w:val="24"/>
                <w:szCs w:val="24"/>
              </w:rPr>
              <w:t>3.0 Question B</w:t>
            </w:r>
            <w:r w:rsidRPr="001927D8">
              <w:rPr>
                <w:rFonts w:ascii="Times New Roman" w:eastAsia="Times New Roman" w:hAnsi="Times New Roman" w:cs="Times New Roman"/>
                <w:color w:val="000000" w:themeColor="text1"/>
                <w:sz w:val="24"/>
                <w:szCs w:val="24"/>
              </w:rPr>
              <w:tab/>
              <w:t>13</w:t>
            </w:r>
          </w:hyperlink>
        </w:p>
        <w:p w14:paraId="7067549D" w14:textId="77777777" w:rsidR="000B1953" w:rsidRPr="001927D8"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themeColor="text1"/>
              <w:sz w:val="24"/>
              <w:szCs w:val="24"/>
            </w:rPr>
          </w:pPr>
          <w:hyperlink w:anchor="_2s8eyo1">
            <w:r w:rsidRPr="001927D8">
              <w:rPr>
                <w:rFonts w:ascii="Times New Roman" w:eastAsia="Times New Roman" w:hAnsi="Times New Roman" w:cs="Times New Roman"/>
                <w:color w:val="000000" w:themeColor="text1"/>
                <w:sz w:val="24"/>
                <w:szCs w:val="24"/>
              </w:rPr>
              <w:t>3.1 Ansoff Matrix</w:t>
            </w:r>
            <w:r w:rsidRPr="001927D8">
              <w:rPr>
                <w:rFonts w:ascii="Times New Roman" w:eastAsia="Times New Roman" w:hAnsi="Times New Roman" w:cs="Times New Roman"/>
                <w:color w:val="000000" w:themeColor="text1"/>
                <w:sz w:val="24"/>
                <w:szCs w:val="24"/>
              </w:rPr>
              <w:tab/>
              <w:t>13</w:t>
            </w:r>
          </w:hyperlink>
        </w:p>
        <w:p w14:paraId="4725FF06" w14:textId="77777777" w:rsidR="000B1953" w:rsidRPr="001927D8" w:rsidRDefault="00000000">
          <w:pPr>
            <w:pBdr>
              <w:top w:val="nil"/>
              <w:left w:val="nil"/>
              <w:bottom w:val="nil"/>
              <w:right w:val="nil"/>
              <w:between w:val="nil"/>
            </w:pBdr>
            <w:tabs>
              <w:tab w:val="right" w:pos="9350"/>
            </w:tabs>
            <w:spacing w:after="100" w:line="360" w:lineRule="auto"/>
            <w:ind w:left="220"/>
            <w:jc w:val="both"/>
            <w:rPr>
              <w:rFonts w:ascii="Times New Roman" w:eastAsia="Times New Roman" w:hAnsi="Times New Roman" w:cs="Times New Roman"/>
              <w:color w:val="000000" w:themeColor="text1"/>
              <w:sz w:val="24"/>
              <w:szCs w:val="24"/>
            </w:rPr>
          </w:pPr>
          <w:hyperlink w:anchor="_17dp8vu">
            <w:r w:rsidRPr="001927D8">
              <w:rPr>
                <w:rFonts w:ascii="Times New Roman" w:eastAsia="Times New Roman" w:hAnsi="Times New Roman" w:cs="Times New Roman"/>
                <w:color w:val="000000" w:themeColor="text1"/>
                <w:sz w:val="24"/>
                <w:szCs w:val="24"/>
              </w:rPr>
              <w:t>3.2 Product Life Cycle Model</w:t>
            </w:r>
            <w:r w:rsidRPr="001927D8">
              <w:rPr>
                <w:rFonts w:ascii="Times New Roman" w:eastAsia="Times New Roman" w:hAnsi="Times New Roman" w:cs="Times New Roman"/>
                <w:color w:val="000000" w:themeColor="text1"/>
                <w:sz w:val="24"/>
                <w:szCs w:val="24"/>
              </w:rPr>
              <w:tab/>
              <w:t>13</w:t>
            </w:r>
          </w:hyperlink>
        </w:p>
        <w:p w14:paraId="17B569EA" w14:textId="77777777" w:rsidR="000B1953" w:rsidRPr="001927D8"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themeColor="text1"/>
              <w:sz w:val="24"/>
              <w:szCs w:val="24"/>
            </w:rPr>
          </w:pPr>
          <w:hyperlink w:anchor="_3rdcrjn">
            <w:r w:rsidRPr="001927D8">
              <w:rPr>
                <w:rFonts w:ascii="Times New Roman" w:eastAsia="Times New Roman" w:hAnsi="Times New Roman" w:cs="Times New Roman"/>
                <w:color w:val="000000" w:themeColor="text1"/>
                <w:sz w:val="24"/>
                <w:szCs w:val="24"/>
              </w:rPr>
              <w:t>4.0 Recommendations</w:t>
            </w:r>
            <w:r w:rsidRPr="001927D8">
              <w:rPr>
                <w:rFonts w:ascii="Times New Roman" w:eastAsia="Times New Roman" w:hAnsi="Times New Roman" w:cs="Times New Roman"/>
                <w:color w:val="000000" w:themeColor="text1"/>
                <w:sz w:val="24"/>
                <w:szCs w:val="24"/>
              </w:rPr>
              <w:tab/>
              <w:t>14</w:t>
            </w:r>
          </w:hyperlink>
        </w:p>
        <w:p w14:paraId="25ACFC98" w14:textId="77777777" w:rsidR="000B1953" w:rsidRPr="001927D8"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themeColor="text1"/>
              <w:sz w:val="24"/>
              <w:szCs w:val="24"/>
            </w:rPr>
          </w:pPr>
          <w:hyperlink w:anchor="_26in1rg">
            <w:r w:rsidRPr="001927D8">
              <w:rPr>
                <w:rFonts w:ascii="Times New Roman" w:eastAsia="Times New Roman" w:hAnsi="Times New Roman" w:cs="Times New Roman"/>
                <w:color w:val="000000" w:themeColor="text1"/>
                <w:sz w:val="24"/>
                <w:szCs w:val="24"/>
              </w:rPr>
              <w:t>5.0 Conclusion</w:t>
            </w:r>
            <w:r w:rsidRPr="001927D8">
              <w:rPr>
                <w:rFonts w:ascii="Times New Roman" w:eastAsia="Times New Roman" w:hAnsi="Times New Roman" w:cs="Times New Roman"/>
                <w:color w:val="000000" w:themeColor="text1"/>
                <w:sz w:val="24"/>
                <w:szCs w:val="24"/>
              </w:rPr>
              <w:tab/>
              <w:t>15</w:t>
            </w:r>
          </w:hyperlink>
        </w:p>
        <w:p w14:paraId="78630ABD" w14:textId="77777777" w:rsidR="000B1953" w:rsidRPr="001927D8" w:rsidRDefault="00000000">
          <w:pPr>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themeColor="text1"/>
              <w:sz w:val="24"/>
              <w:szCs w:val="24"/>
            </w:rPr>
          </w:pPr>
          <w:hyperlink w:anchor="_lnxbz9">
            <w:r w:rsidRPr="001927D8">
              <w:rPr>
                <w:rFonts w:ascii="Times New Roman" w:eastAsia="Times New Roman" w:hAnsi="Times New Roman" w:cs="Times New Roman"/>
                <w:color w:val="000000" w:themeColor="text1"/>
                <w:sz w:val="24"/>
                <w:szCs w:val="24"/>
              </w:rPr>
              <w:t>6.0 Reference List</w:t>
            </w:r>
            <w:r w:rsidRPr="001927D8">
              <w:rPr>
                <w:rFonts w:ascii="Times New Roman" w:eastAsia="Times New Roman" w:hAnsi="Times New Roman" w:cs="Times New Roman"/>
                <w:color w:val="000000" w:themeColor="text1"/>
                <w:sz w:val="24"/>
                <w:szCs w:val="24"/>
              </w:rPr>
              <w:tab/>
              <w:t>17</w:t>
            </w:r>
          </w:hyperlink>
        </w:p>
        <w:p w14:paraId="0A9FE55B" w14:textId="77777777" w:rsidR="000B1953" w:rsidRPr="001927D8" w:rsidRDefault="00000000">
          <w:pPr>
            <w:widowControl w:val="0"/>
            <w:tabs>
              <w:tab w:val="right" w:pos="12000"/>
            </w:tabs>
            <w:spacing w:before="60" w:line="360" w:lineRule="auto"/>
            <w:jc w:val="both"/>
            <w:rPr>
              <w:rFonts w:ascii="Times New Roman" w:eastAsia="Times New Roman" w:hAnsi="Times New Roman" w:cs="Times New Roman"/>
              <w:color w:val="000000" w:themeColor="text1"/>
              <w:sz w:val="28"/>
              <w:szCs w:val="28"/>
            </w:rPr>
          </w:pPr>
          <w:r w:rsidRPr="001927D8">
            <w:rPr>
              <w:color w:val="000000" w:themeColor="text1"/>
            </w:rPr>
            <w:fldChar w:fldCharType="end"/>
          </w:r>
        </w:p>
      </w:sdtContent>
    </w:sdt>
    <w:p w14:paraId="332E8EBB"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color w:val="000000" w:themeColor="text1"/>
        </w:rPr>
        <w:br w:type="page"/>
      </w:r>
    </w:p>
    <w:p w14:paraId="1C265807" w14:textId="77777777" w:rsidR="000B1953" w:rsidRPr="001927D8" w:rsidRDefault="00000000">
      <w:pPr>
        <w:pStyle w:val="Heading1"/>
        <w:rPr>
          <w:b w:val="0"/>
          <w:color w:val="000000" w:themeColor="text1"/>
        </w:rPr>
      </w:pPr>
      <w:bookmarkStart w:id="0" w:name="_gjdgxs" w:colFirst="0" w:colLast="0"/>
      <w:bookmarkEnd w:id="0"/>
      <w:r w:rsidRPr="001927D8">
        <w:rPr>
          <w:color w:val="000000" w:themeColor="text1"/>
        </w:rPr>
        <w:lastRenderedPageBreak/>
        <w:t>1.0 Introduction</w:t>
      </w:r>
    </w:p>
    <w:p w14:paraId="060BD1F3"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The Marketing management of Louis Vuitton is the topic of this report and it will be illustrated by scrutinising the PESTLE, SWOT analysis. The PESTLE analysis will elaborate on various positive and negative impacts of the global scenario that has influenced the business strategies of Louis Vuitton. On the other hand, SWOT will emphasise the strong and weakening factors of Louis Vuitton along with the opportunities it has and the potential threats. The present study will try to analyse the company strategically to understand its policies for success even with the changing market scenarios (Chatterjee, 2020). </w:t>
      </w:r>
    </w:p>
    <w:p w14:paraId="0E81FCBF" w14:textId="77777777" w:rsidR="000B1953" w:rsidRPr="001927D8" w:rsidRDefault="00000000">
      <w:pPr>
        <w:pStyle w:val="Heading1"/>
        <w:rPr>
          <w:color w:val="000000" w:themeColor="text1"/>
        </w:rPr>
      </w:pPr>
      <w:bookmarkStart w:id="1" w:name="_30j0zll" w:colFirst="0" w:colLast="0"/>
      <w:bookmarkEnd w:id="1"/>
      <w:r w:rsidRPr="001927D8">
        <w:rPr>
          <w:color w:val="000000" w:themeColor="text1"/>
        </w:rPr>
        <w:t>2.0 Question A</w:t>
      </w:r>
    </w:p>
    <w:p w14:paraId="2BC9D7F8" w14:textId="77777777" w:rsidR="000B1953" w:rsidRPr="001927D8" w:rsidRDefault="00000000">
      <w:pPr>
        <w:pStyle w:val="Heading2"/>
        <w:rPr>
          <w:rFonts w:ascii="Times New Roman" w:eastAsia="Times New Roman" w:hAnsi="Times New Roman" w:cs="Times New Roman"/>
          <w:b/>
          <w:color w:val="000000" w:themeColor="text1"/>
          <w:sz w:val="24"/>
          <w:szCs w:val="24"/>
        </w:rPr>
      </w:pPr>
      <w:bookmarkStart w:id="2" w:name="_1fob9te" w:colFirst="0" w:colLast="0"/>
      <w:bookmarkEnd w:id="2"/>
      <w:r w:rsidRPr="001927D8">
        <w:rPr>
          <w:rFonts w:ascii="Times New Roman" w:eastAsia="Times New Roman" w:hAnsi="Times New Roman" w:cs="Times New Roman"/>
          <w:b/>
          <w:color w:val="000000" w:themeColor="text1"/>
          <w:sz w:val="24"/>
          <w:szCs w:val="24"/>
        </w:rPr>
        <w:t>2.1 Overview of Organisation</w:t>
      </w:r>
    </w:p>
    <w:p w14:paraId="796F21DA"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Louis Vuitton is one of the largest international fashion brands that is renowned for its luxurious monogram bags, jewellery, steamer trunks, sublime watches and so on. This brand was established by Louis Vuitton in 1854 and since then it has been operating as one of the most expensive and high-end brands (Vuitton, 2021). </w:t>
      </w:r>
    </w:p>
    <w:p w14:paraId="3772A374" w14:textId="77777777" w:rsidR="000B1953" w:rsidRPr="001927D8" w:rsidRDefault="00000000">
      <w:pPr>
        <w:spacing w:line="360" w:lineRule="auto"/>
        <w:jc w:val="center"/>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noProof/>
          <w:color w:val="000000" w:themeColor="text1"/>
          <w:sz w:val="24"/>
          <w:szCs w:val="24"/>
        </w:rPr>
        <w:drawing>
          <wp:inline distT="114300" distB="114300" distL="114300" distR="114300" wp14:anchorId="0CDBD7F2" wp14:editId="68F82784">
            <wp:extent cx="5943600" cy="35687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3568700"/>
                    </a:xfrm>
                    <a:prstGeom prst="rect">
                      <a:avLst/>
                    </a:prstGeom>
                    <a:ln/>
                  </pic:spPr>
                </pic:pic>
              </a:graphicData>
            </a:graphic>
          </wp:inline>
        </w:drawing>
      </w:r>
    </w:p>
    <w:p w14:paraId="43F56B56" w14:textId="77777777" w:rsidR="000B1953" w:rsidRPr="001927D8" w:rsidRDefault="00000000">
      <w:pPr>
        <w:spacing w:line="360" w:lineRule="auto"/>
        <w:jc w:val="center"/>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Figure 1: Louis Vuitton</w:t>
      </w:r>
    </w:p>
    <w:p w14:paraId="3923A60C" w14:textId="77777777" w:rsidR="000B1953" w:rsidRPr="001927D8" w:rsidRDefault="00000000">
      <w:pPr>
        <w:spacing w:line="360" w:lineRule="auto"/>
        <w:jc w:val="center"/>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lastRenderedPageBreak/>
        <w:t>(Source: Louis Vuitton logo, 2020)</w:t>
      </w:r>
    </w:p>
    <w:p w14:paraId="27A5F21A" w14:textId="77777777" w:rsidR="000B1953" w:rsidRPr="001927D8" w:rsidRDefault="00000000">
      <w:pPr>
        <w:pStyle w:val="Heading2"/>
        <w:rPr>
          <w:rFonts w:ascii="Times New Roman" w:eastAsia="Times New Roman" w:hAnsi="Times New Roman" w:cs="Times New Roman"/>
          <w:b/>
          <w:color w:val="000000" w:themeColor="text1"/>
          <w:sz w:val="24"/>
          <w:szCs w:val="24"/>
        </w:rPr>
      </w:pPr>
      <w:bookmarkStart w:id="3" w:name="_3znysh7" w:colFirst="0" w:colLast="0"/>
      <w:bookmarkEnd w:id="3"/>
      <w:r w:rsidRPr="001927D8">
        <w:rPr>
          <w:rFonts w:ascii="Times New Roman" w:eastAsia="Times New Roman" w:hAnsi="Times New Roman" w:cs="Times New Roman"/>
          <w:b/>
          <w:color w:val="000000" w:themeColor="text1"/>
          <w:sz w:val="24"/>
          <w:szCs w:val="24"/>
        </w:rPr>
        <w:t>2.2 PESTLE Analysis</w:t>
      </w:r>
    </w:p>
    <w:p w14:paraId="24459DD3"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A PESTLE analysis is a framework that is used to analyse a business organisation’s external factors and these factors are- Political, Economic, Social, Technological, Legal and Environmental.</w:t>
      </w:r>
    </w:p>
    <w:p w14:paraId="1DC45AFB" w14:textId="77777777" w:rsidR="000B1953" w:rsidRPr="001927D8" w:rsidRDefault="00000000">
      <w:pPr>
        <w:jc w:val="center"/>
        <w:rPr>
          <w:color w:val="000000" w:themeColor="text1"/>
        </w:rPr>
      </w:pPr>
      <w:r w:rsidRPr="001927D8">
        <w:rPr>
          <w:noProof/>
          <w:color w:val="000000" w:themeColor="text1"/>
        </w:rPr>
        <w:drawing>
          <wp:inline distT="114300" distB="114300" distL="114300" distR="114300" wp14:anchorId="1310F388" wp14:editId="0C5B768F">
            <wp:extent cx="2938463" cy="384671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938463" cy="3846715"/>
                    </a:xfrm>
                    <a:prstGeom prst="rect">
                      <a:avLst/>
                    </a:prstGeom>
                    <a:ln/>
                  </pic:spPr>
                </pic:pic>
              </a:graphicData>
            </a:graphic>
          </wp:inline>
        </w:drawing>
      </w:r>
    </w:p>
    <w:p w14:paraId="10E312EC" w14:textId="77777777" w:rsidR="000B1953" w:rsidRPr="001927D8" w:rsidRDefault="00000000">
      <w:pPr>
        <w:spacing w:line="360" w:lineRule="auto"/>
        <w:jc w:val="center"/>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 xml:space="preserve">Figure 2: PESTLE Analysis </w:t>
      </w:r>
    </w:p>
    <w:p w14:paraId="7259A300" w14:textId="77777777" w:rsidR="000B1953" w:rsidRPr="001927D8" w:rsidRDefault="00000000">
      <w:pPr>
        <w:spacing w:line="360" w:lineRule="auto"/>
        <w:jc w:val="center"/>
        <w:rPr>
          <w:color w:val="000000" w:themeColor="text1"/>
        </w:rPr>
      </w:pPr>
      <w:r w:rsidRPr="001927D8">
        <w:rPr>
          <w:rFonts w:ascii="Times New Roman" w:eastAsia="Times New Roman" w:hAnsi="Times New Roman" w:cs="Times New Roman"/>
          <w:color w:val="000000" w:themeColor="text1"/>
          <w:sz w:val="24"/>
          <w:szCs w:val="24"/>
        </w:rPr>
        <w:t xml:space="preserve">(Source: </w:t>
      </w:r>
      <w:proofErr w:type="spellStart"/>
      <w:r w:rsidRPr="001927D8">
        <w:rPr>
          <w:rFonts w:ascii="Times New Roman" w:eastAsia="Times New Roman" w:hAnsi="Times New Roman" w:cs="Times New Roman"/>
          <w:color w:val="000000" w:themeColor="text1"/>
          <w:sz w:val="24"/>
          <w:szCs w:val="24"/>
        </w:rPr>
        <w:t>Ibisworld</w:t>
      </w:r>
      <w:proofErr w:type="spellEnd"/>
      <w:r w:rsidRPr="001927D8">
        <w:rPr>
          <w:rFonts w:ascii="Times New Roman" w:eastAsia="Times New Roman" w:hAnsi="Times New Roman" w:cs="Times New Roman"/>
          <w:color w:val="000000" w:themeColor="text1"/>
          <w:sz w:val="24"/>
          <w:szCs w:val="24"/>
        </w:rPr>
        <w:t>, 2023)</w:t>
      </w:r>
    </w:p>
    <w:p w14:paraId="73CF2AD6"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b/>
          <w:color w:val="000000" w:themeColor="text1"/>
          <w:sz w:val="24"/>
          <w:szCs w:val="24"/>
        </w:rPr>
        <w:t xml:space="preserve">Political: </w:t>
      </w:r>
      <w:r w:rsidRPr="001927D8">
        <w:rPr>
          <w:rFonts w:ascii="Times New Roman" w:eastAsia="Times New Roman" w:hAnsi="Times New Roman" w:cs="Times New Roman"/>
          <w:color w:val="000000" w:themeColor="text1"/>
          <w:sz w:val="24"/>
          <w:szCs w:val="24"/>
        </w:rPr>
        <w:t xml:space="preserve">After Brexit, France faced many problems related to the uncertainty in trade. Therefore, it can be said that Brexit also affects the company because the country of origin of the company is France which is in the European Union hence the company has faced many problems related to business as the free trade stopped and the trading costs increased. Following Brexit, Louis Vuitton was one of the worst-hit fashion brands and it witnessed a 48% dip in the global luxury market in </w:t>
      </w:r>
      <w:r w:rsidRPr="001927D8">
        <w:rPr>
          <w:rFonts w:ascii="Times New Roman" w:eastAsia="Times New Roman" w:hAnsi="Times New Roman" w:cs="Times New Roman"/>
          <w:color w:val="000000" w:themeColor="text1"/>
          <w:sz w:val="24"/>
          <w:szCs w:val="24"/>
        </w:rPr>
        <w:lastRenderedPageBreak/>
        <w:t xml:space="preserve">the world (Vuitton, 2021). </w:t>
      </w:r>
      <w:r w:rsidRPr="001927D8">
        <w:rPr>
          <w:rFonts w:ascii="Times New Roman" w:eastAsia="Times New Roman" w:hAnsi="Times New Roman" w:cs="Times New Roman"/>
          <w:noProof/>
          <w:color w:val="000000" w:themeColor="text1"/>
          <w:sz w:val="24"/>
          <w:szCs w:val="24"/>
        </w:rPr>
        <w:drawing>
          <wp:inline distT="114300" distB="114300" distL="114300" distR="114300" wp14:anchorId="2BE010BC" wp14:editId="4DEECC65">
            <wp:extent cx="5943600" cy="33401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14:paraId="6DAB4D0C" w14:textId="77777777" w:rsidR="000B1953" w:rsidRPr="001927D8" w:rsidRDefault="00000000">
      <w:pPr>
        <w:spacing w:line="360" w:lineRule="auto"/>
        <w:jc w:val="center"/>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Figure 3: Brexit</w:t>
      </w:r>
    </w:p>
    <w:p w14:paraId="5FB7C88F" w14:textId="77777777" w:rsidR="000B1953" w:rsidRPr="001927D8" w:rsidRDefault="00000000">
      <w:pPr>
        <w:spacing w:line="360" w:lineRule="auto"/>
        <w:jc w:val="center"/>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(Source: Gurchiek, 2019)</w:t>
      </w:r>
    </w:p>
    <w:p w14:paraId="2895F1E3"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b/>
          <w:color w:val="000000" w:themeColor="text1"/>
          <w:sz w:val="24"/>
          <w:szCs w:val="24"/>
        </w:rPr>
        <w:t xml:space="preserve">Economic: </w:t>
      </w:r>
      <w:r w:rsidRPr="001927D8">
        <w:rPr>
          <w:rFonts w:ascii="Times New Roman" w:eastAsia="Times New Roman" w:hAnsi="Times New Roman" w:cs="Times New Roman"/>
          <w:color w:val="000000" w:themeColor="text1"/>
          <w:sz w:val="24"/>
          <w:szCs w:val="24"/>
        </w:rPr>
        <w:t>Louis Vuitton is a luxury brand company that has been doing business for a long time. For that reason, the company mainly considers doing business with the country which has high GDP. The recession in France has caused unemployment and this also affects the company as the company has faced a reduction in product purchasing. However, Louis Vuitton</w:t>
      </w:r>
      <w:r w:rsidRPr="001927D8">
        <w:rPr>
          <w:rFonts w:ascii="Times New Roman" w:eastAsia="Times New Roman" w:hAnsi="Times New Roman" w:cs="Times New Roman"/>
          <w:color w:val="000000" w:themeColor="text1"/>
          <w:sz w:val="24"/>
          <w:szCs w:val="24"/>
          <w:highlight w:val="white"/>
        </w:rPr>
        <w:t xml:space="preserve">, the world’s leading luxury brand, generated a revenue total of 79.2 </w:t>
      </w:r>
      <w:proofErr w:type="gramStart"/>
      <w:r w:rsidRPr="001927D8">
        <w:rPr>
          <w:rFonts w:ascii="Times New Roman" w:eastAsia="Times New Roman" w:hAnsi="Times New Roman" w:cs="Times New Roman"/>
          <w:color w:val="000000" w:themeColor="text1"/>
          <w:sz w:val="24"/>
          <w:szCs w:val="24"/>
          <w:highlight w:val="white"/>
        </w:rPr>
        <w:t>Billion</w:t>
      </w:r>
      <w:proofErr w:type="gramEnd"/>
      <w:r w:rsidRPr="001927D8">
        <w:rPr>
          <w:rFonts w:ascii="Times New Roman" w:eastAsia="Times New Roman" w:hAnsi="Times New Roman" w:cs="Times New Roman"/>
          <w:color w:val="000000" w:themeColor="text1"/>
          <w:sz w:val="24"/>
          <w:szCs w:val="24"/>
          <w:highlight w:val="white"/>
        </w:rPr>
        <w:t xml:space="preserve"> Pounds in 2022 and gained a profit of 21.1 Billion Pounds, </w:t>
      </w:r>
    </w:p>
    <w:p w14:paraId="1B6D6670"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b/>
          <w:color w:val="000000" w:themeColor="text1"/>
          <w:sz w:val="24"/>
          <w:szCs w:val="24"/>
        </w:rPr>
        <w:t xml:space="preserve">Social: </w:t>
      </w:r>
      <w:r w:rsidRPr="001927D8">
        <w:rPr>
          <w:rFonts w:ascii="Times New Roman" w:eastAsia="Times New Roman" w:hAnsi="Times New Roman" w:cs="Times New Roman"/>
          <w:color w:val="000000" w:themeColor="text1"/>
          <w:sz w:val="24"/>
          <w:szCs w:val="24"/>
        </w:rPr>
        <w:t xml:space="preserve">In the social factors, it can be said the company is intolerant of racism factors and they give importance to every individual staff and customer. In this regard, it can be mentioned that racism is one of the highly debated topics but the company does not tolerate it in their company neither with the employees nor with the customers. </w:t>
      </w:r>
    </w:p>
    <w:p w14:paraId="4EFF896A" w14:textId="41ED9C2E"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b/>
          <w:color w:val="000000" w:themeColor="text1"/>
          <w:sz w:val="24"/>
          <w:szCs w:val="24"/>
        </w:rPr>
        <w:t xml:space="preserve">Technological: </w:t>
      </w:r>
      <w:r w:rsidRPr="001927D8">
        <w:rPr>
          <w:rFonts w:ascii="Times New Roman" w:eastAsia="Times New Roman" w:hAnsi="Times New Roman" w:cs="Times New Roman"/>
          <w:color w:val="000000" w:themeColor="text1"/>
          <w:sz w:val="24"/>
          <w:szCs w:val="24"/>
        </w:rPr>
        <w:t xml:space="preserve">The company is also using AI technology to increase their productivity as well as increase efficiency among the employees (Tiwari and Tomar, 2023). The company is also using AI to create the strategy of sales and because of that, they are getting the benefits. LVMH utilises cloud-based AI technological advancement as a component of its digitalisation. In 2022, The </w:t>
      </w:r>
      <w:r w:rsidRPr="001927D8">
        <w:rPr>
          <w:rFonts w:ascii="Times New Roman" w:eastAsia="Times New Roman" w:hAnsi="Times New Roman" w:cs="Times New Roman"/>
          <w:color w:val="000000" w:themeColor="text1"/>
          <w:sz w:val="24"/>
          <w:szCs w:val="24"/>
        </w:rPr>
        <w:lastRenderedPageBreak/>
        <w:t xml:space="preserve">annual spending on the technology of the company was estimated at approximately 1.9 </w:t>
      </w:r>
      <w:r w:rsidR="005E3A25" w:rsidRPr="001927D8">
        <w:rPr>
          <w:rFonts w:ascii="Times New Roman" w:eastAsia="Times New Roman" w:hAnsi="Times New Roman" w:cs="Times New Roman"/>
          <w:color w:val="000000" w:themeColor="text1"/>
          <w:sz w:val="24"/>
          <w:szCs w:val="24"/>
        </w:rPr>
        <w:t>billion</w:t>
      </w:r>
      <w:r w:rsidRPr="001927D8">
        <w:rPr>
          <w:rFonts w:ascii="Times New Roman" w:eastAsia="Times New Roman" w:hAnsi="Times New Roman" w:cs="Times New Roman"/>
          <w:color w:val="000000" w:themeColor="text1"/>
          <w:sz w:val="24"/>
          <w:szCs w:val="24"/>
        </w:rPr>
        <w:t xml:space="preserve"> Dollars. </w:t>
      </w:r>
    </w:p>
    <w:p w14:paraId="3C478039" w14:textId="77777777" w:rsidR="000B1953" w:rsidRPr="001927D8" w:rsidRDefault="00000000">
      <w:pPr>
        <w:spacing w:line="360" w:lineRule="auto"/>
        <w:jc w:val="center"/>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noProof/>
          <w:color w:val="000000" w:themeColor="text1"/>
          <w:sz w:val="24"/>
          <w:szCs w:val="24"/>
        </w:rPr>
        <w:drawing>
          <wp:inline distT="114300" distB="114300" distL="114300" distR="114300" wp14:anchorId="5D241F33" wp14:editId="4DCDBF91">
            <wp:extent cx="5943600" cy="33020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3302000"/>
                    </a:xfrm>
                    <a:prstGeom prst="rect">
                      <a:avLst/>
                    </a:prstGeom>
                    <a:ln/>
                  </pic:spPr>
                </pic:pic>
              </a:graphicData>
            </a:graphic>
          </wp:inline>
        </w:drawing>
      </w:r>
    </w:p>
    <w:p w14:paraId="1E0EE6F2" w14:textId="77777777" w:rsidR="000B1953" w:rsidRPr="001927D8" w:rsidRDefault="00000000">
      <w:pPr>
        <w:spacing w:line="360" w:lineRule="auto"/>
        <w:jc w:val="center"/>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Figure 4: Artificial Intelligence</w:t>
      </w:r>
    </w:p>
    <w:p w14:paraId="3CBE9C65" w14:textId="77777777" w:rsidR="000B1953" w:rsidRPr="001927D8" w:rsidRDefault="00000000">
      <w:pPr>
        <w:spacing w:line="360" w:lineRule="auto"/>
        <w:jc w:val="center"/>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(Source: Analytics Insight, 2023)</w:t>
      </w:r>
    </w:p>
    <w:p w14:paraId="7782974B"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b/>
          <w:color w:val="000000" w:themeColor="text1"/>
          <w:sz w:val="24"/>
          <w:szCs w:val="24"/>
        </w:rPr>
        <w:t xml:space="preserve">Legal: </w:t>
      </w:r>
      <w:r w:rsidRPr="001927D8">
        <w:rPr>
          <w:rFonts w:ascii="Times New Roman" w:eastAsia="Times New Roman" w:hAnsi="Times New Roman" w:cs="Times New Roman"/>
          <w:color w:val="000000" w:themeColor="text1"/>
          <w:sz w:val="24"/>
          <w:szCs w:val="24"/>
        </w:rPr>
        <w:t xml:space="preserve">For the legal factors it can be said that the company will not prefer a country for doing business which has a low control over the regulations of laws. Rather they would prefer to do business with countries that have strict laws for businesses because if the countries have low control over the laws of business, they can have the problems of making and manufacturing the products sustainably. Counterfeiting remains an issue for Louis Vuitton and it is negatively impacting the company.  According to the Anti-Counterfeiting Group, approximately 10% of the sales in the United Kingdom are gone because of counterfeiting each year. To deal with this issue, the “Anti-Counterfeiting Trade Agreement” was signed by the organisation but it is yet to be incorporated. </w:t>
      </w:r>
    </w:p>
    <w:p w14:paraId="67F318D2"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highlight w:val="white"/>
        </w:rPr>
      </w:pPr>
      <w:r w:rsidRPr="001927D8">
        <w:rPr>
          <w:rFonts w:ascii="Times New Roman" w:eastAsia="Times New Roman" w:hAnsi="Times New Roman" w:cs="Times New Roman"/>
          <w:b/>
          <w:color w:val="000000" w:themeColor="text1"/>
          <w:sz w:val="24"/>
          <w:szCs w:val="24"/>
        </w:rPr>
        <w:t xml:space="preserve">Environmental: </w:t>
      </w:r>
      <w:r w:rsidRPr="001927D8">
        <w:rPr>
          <w:rFonts w:ascii="Times New Roman" w:eastAsia="Times New Roman" w:hAnsi="Times New Roman" w:cs="Times New Roman"/>
          <w:color w:val="000000" w:themeColor="text1"/>
          <w:sz w:val="24"/>
          <w:szCs w:val="24"/>
        </w:rPr>
        <w:t xml:space="preserve">The company is using low materials which have the lowest impact on the environment and it is helping the company to be a more environmentally sustainable brand (Kumagai and Nagasawa, 2023). It is also helping the company because most of the customers nowadays prefer to use the brand which takes care of the environment and as the company is doing this it is one of the most popular brands among the customers. </w:t>
      </w:r>
      <w:r w:rsidRPr="001927D8">
        <w:rPr>
          <w:rFonts w:ascii="Times New Roman" w:eastAsia="Times New Roman" w:hAnsi="Times New Roman" w:cs="Times New Roman"/>
          <w:color w:val="000000" w:themeColor="text1"/>
          <w:sz w:val="24"/>
          <w:szCs w:val="24"/>
          <w:highlight w:val="white"/>
        </w:rPr>
        <w:t xml:space="preserve">According to Louis Vuitton, </w:t>
      </w:r>
      <w:r w:rsidRPr="001927D8">
        <w:rPr>
          <w:rFonts w:ascii="Times New Roman" w:eastAsia="Times New Roman" w:hAnsi="Times New Roman" w:cs="Times New Roman"/>
          <w:color w:val="000000" w:themeColor="text1"/>
          <w:sz w:val="24"/>
          <w:szCs w:val="24"/>
        </w:rPr>
        <w:t xml:space="preserve">the </w:t>
      </w:r>
      <w:r w:rsidRPr="001927D8">
        <w:rPr>
          <w:rFonts w:ascii="Times New Roman" w:eastAsia="Times New Roman" w:hAnsi="Times New Roman" w:cs="Times New Roman"/>
          <w:color w:val="000000" w:themeColor="text1"/>
          <w:sz w:val="24"/>
          <w:szCs w:val="24"/>
        </w:rPr>
        <w:lastRenderedPageBreak/>
        <w:t>company will look to achieve overall sustainability aims by 2025 (Vuitton, 2021)</w:t>
      </w:r>
      <w:r w:rsidRPr="001927D8">
        <w:rPr>
          <w:rFonts w:ascii="Times New Roman" w:eastAsia="Times New Roman" w:hAnsi="Times New Roman" w:cs="Times New Roman"/>
          <w:color w:val="000000" w:themeColor="text1"/>
          <w:sz w:val="24"/>
          <w:szCs w:val="24"/>
          <w:highlight w:val="white"/>
        </w:rPr>
        <w:t xml:space="preserve">. The brand claims that 93 % of its materials are for windows and events which are already reused or recycled.  </w:t>
      </w:r>
    </w:p>
    <w:p w14:paraId="740C24CD" w14:textId="77777777" w:rsidR="000B1953" w:rsidRPr="001927D8" w:rsidRDefault="00000000">
      <w:pPr>
        <w:spacing w:line="360" w:lineRule="auto"/>
        <w:jc w:val="both"/>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 xml:space="preserve">2.3 Porter’s Five Forces Model </w:t>
      </w:r>
    </w:p>
    <w:p w14:paraId="10ECB7A0" w14:textId="77777777" w:rsidR="000B1953" w:rsidRPr="001927D8" w:rsidRDefault="00000000">
      <w:pPr>
        <w:pStyle w:val="Heading2"/>
        <w:spacing w:line="360" w:lineRule="auto"/>
        <w:jc w:val="both"/>
        <w:rPr>
          <w:rFonts w:ascii="Times New Roman" w:eastAsia="Times New Roman" w:hAnsi="Times New Roman" w:cs="Times New Roman"/>
          <w:color w:val="000000" w:themeColor="text1"/>
          <w:sz w:val="24"/>
          <w:szCs w:val="24"/>
        </w:rPr>
      </w:pPr>
      <w:bookmarkStart w:id="4" w:name="_35nkun2" w:colFirst="0" w:colLast="0"/>
      <w:bookmarkEnd w:id="4"/>
      <w:r w:rsidRPr="001927D8">
        <w:rPr>
          <w:rFonts w:ascii="Times New Roman" w:eastAsia="Times New Roman" w:hAnsi="Times New Roman" w:cs="Times New Roman"/>
          <w:color w:val="000000" w:themeColor="text1"/>
          <w:sz w:val="24"/>
          <w:szCs w:val="24"/>
        </w:rPr>
        <w:t xml:space="preserve">Porter’s Five Forces is the model or framework that analyses the competitive forces or the environmental forces that are present in the company. Along with that, these factors are affecting the growth and development of that particular company.  </w:t>
      </w:r>
    </w:p>
    <w:p w14:paraId="644D1F02" w14:textId="77777777" w:rsidR="000B1953" w:rsidRPr="001927D8" w:rsidRDefault="00000000">
      <w:pPr>
        <w:spacing w:line="360" w:lineRule="auto"/>
        <w:jc w:val="both"/>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The threat of new entrants (low)</w:t>
      </w:r>
    </w:p>
    <w:p w14:paraId="7DAB7E2B" w14:textId="2323A6F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The threat of new entry for Louis Vuitton is low because it is a well-established and premium brand that has loyal customers worldwide. For that </w:t>
      </w:r>
      <w:r w:rsidR="005E3A25" w:rsidRPr="001927D8">
        <w:rPr>
          <w:rFonts w:ascii="Times New Roman" w:eastAsia="Times New Roman" w:hAnsi="Times New Roman" w:cs="Times New Roman"/>
          <w:color w:val="000000" w:themeColor="text1"/>
          <w:sz w:val="24"/>
          <w:szCs w:val="24"/>
        </w:rPr>
        <w:t>reason,</w:t>
      </w:r>
      <w:r w:rsidRPr="001927D8">
        <w:rPr>
          <w:rFonts w:ascii="Times New Roman" w:eastAsia="Times New Roman" w:hAnsi="Times New Roman" w:cs="Times New Roman"/>
          <w:color w:val="000000" w:themeColor="text1"/>
          <w:sz w:val="24"/>
          <w:szCs w:val="24"/>
        </w:rPr>
        <w:t xml:space="preserve"> for a new company which will be new in this business, they will need a lot of time to gain this much good reputation and trust from the customers.  </w:t>
      </w:r>
    </w:p>
    <w:p w14:paraId="37142DC9" w14:textId="77777777" w:rsidR="000B1953" w:rsidRPr="001927D8" w:rsidRDefault="00000000">
      <w:pPr>
        <w:spacing w:line="360" w:lineRule="auto"/>
        <w:jc w:val="both"/>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Bargaining power of supplier (low)</w:t>
      </w:r>
    </w:p>
    <w:p w14:paraId="1C2D3CBB"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Louis Vuitton is an international brand, hence association with it can enhance the fame of their suppliers. Thus, the bargaining power of the supplier is low. This is because the company is a well-known company and the suppliers will not be able to bargain with them as many suppliers will be available for supplying raw material to the company. </w:t>
      </w:r>
    </w:p>
    <w:p w14:paraId="0E7F9B11" w14:textId="77777777" w:rsidR="000B1953" w:rsidRPr="001927D8" w:rsidRDefault="00000000">
      <w:pPr>
        <w:spacing w:line="360" w:lineRule="auto"/>
        <w:jc w:val="both"/>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Bargaining power of customers (moderate)</w:t>
      </w:r>
    </w:p>
    <w:p w14:paraId="506C9971"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The bargaining power of the customers is moderate because they can easily switch to other famous fashion brands such as Prada, Gucci and Versace. It is because the customers of the company can change their minds to buy other brands if they offer their good quality products at a low price. For that reason, the customers sometimes can be demanding to attract the customers.  </w:t>
      </w:r>
    </w:p>
    <w:p w14:paraId="71475BB7" w14:textId="77777777" w:rsidR="000B1953" w:rsidRPr="001927D8" w:rsidRDefault="00000000">
      <w:pPr>
        <w:spacing w:line="360" w:lineRule="auto"/>
        <w:jc w:val="both"/>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The threat of substitutes (high)</w:t>
      </w:r>
    </w:p>
    <w:p w14:paraId="59966940"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The threat of substitutes for Louis Vuitton is also high because other premium brands also sell similar products. It is because the other companies are making many environmentally sustainable products that can easily replace the products of Louis Vuitton. </w:t>
      </w:r>
    </w:p>
    <w:p w14:paraId="7A509A22" w14:textId="77777777" w:rsidR="000B1953" w:rsidRPr="001927D8" w:rsidRDefault="00000000">
      <w:pPr>
        <w:spacing w:line="360" w:lineRule="auto"/>
        <w:jc w:val="both"/>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Competitive rivalry (high)</w:t>
      </w:r>
    </w:p>
    <w:p w14:paraId="0135FB0C"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Louis Vuitton has the biggest competition with Ralph Lauren, Hermes, Hugo Boss, Prada and so on. Thus, competitive rivalry is high for this brand. The competitors of this company are trying to attract more customers by introducing more new and trendy fashion clothes. On the contrary, Louis Vuitton is mainly focused on French fashion. For this reason, this force is strong for the company. </w:t>
      </w:r>
    </w:p>
    <w:p w14:paraId="0EECB608"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noProof/>
          <w:color w:val="000000" w:themeColor="text1"/>
          <w:sz w:val="24"/>
          <w:szCs w:val="24"/>
        </w:rPr>
        <w:lastRenderedPageBreak/>
        <w:drawing>
          <wp:inline distT="114300" distB="114300" distL="114300" distR="114300" wp14:anchorId="693B07EC" wp14:editId="18ABD84E">
            <wp:extent cx="5943600" cy="33401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943600" cy="3340100"/>
                    </a:xfrm>
                    <a:prstGeom prst="rect">
                      <a:avLst/>
                    </a:prstGeom>
                    <a:ln/>
                  </pic:spPr>
                </pic:pic>
              </a:graphicData>
            </a:graphic>
          </wp:inline>
        </w:drawing>
      </w:r>
    </w:p>
    <w:p w14:paraId="2A100D00" w14:textId="77777777" w:rsidR="000B1953" w:rsidRPr="001927D8" w:rsidRDefault="00000000">
      <w:pPr>
        <w:spacing w:line="360" w:lineRule="auto"/>
        <w:jc w:val="center"/>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Figure 5: Porter’s Five Forces</w:t>
      </w:r>
    </w:p>
    <w:p w14:paraId="44CF91E7" w14:textId="77777777" w:rsidR="000B1953" w:rsidRPr="001927D8" w:rsidRDefault="00000000">
      <w:pPr>
        <w:spacing w:line="360" w:lineRule="auto"/>
        <w:jc w:val="center"/>
        <w:rPr>
          <w:color w:val="000000" w:themeColor="text1"/>
        </w:rPr>
      </w:pPr>
      <w:r w:rsidRPr="001927D8">
        <w:rPr>
          <w:rFonts w:ascii="Times New Roman" w:eastAsia="Times New Roman" w:hAnsi="Times New Roman" w:cs="Times New Roman"/>
          <w:color w:val="000000" w:themeColor="text1"/>
          <w:sz w:val="24"/>
          <w:szCs w:val="24"/>
        </w:rPr>
        <w:t>(Source: Pratyush, 2021)</w:t>
      </w:r>
    </w:p>
    <w:p w14:paraId="6A1D2564" w14:textId="77777777" w:rsidR="000B1953" w:rsidRPr="001927D8" w:rsidRDefault="00000000">
      <w:pPr>
        <w:pStyle w:val="Heading2"/>
        <w:rPr>
          <w:rFonts w:ascii="Times New Roman" w:eastAsia="Times New Roman" w:hAnsi="Times New Roman" w:cs="Times New Roman"/>
          <w:b/>
          <w:color w:val="000000" w:themeColor="text1"/>
          <w:sz w:val="24"/>
          <w:szCs w:val="24"/>
        </w:rPr>
      </w:pPr>
      <w:bookmarkStart w:id="5" w:name="_tyjcwt" w:colFirst="0" w:colLast="0"/>
      <w:bookmarkEnd w:id="5"/>
      <w:r w:rsidRPr="001927D8">
        <w:rPr>
          <w:rFonts w:ascii="Times New Roman" w:eastAsia="Times New Roman" w:hAnsi="Times New Roman" w:cs="Times New Roman"/>
          <w:b/>
          <w:color w:val="000000" w:themeColor="text1"/>
          <w:sz w:val="24"/>
          <w:szCs w:val="24"/>
        </w:rPr>
        <w:t>2.4 SWOT Analysis</w:t>
      </w:r>
    </w:p>
    <w:p w14:paraId="7B306702" w14:textId="77777777" w:rsidR="000B1953" w:rsidRPr="001927D8" w:rsidRDefault="00000000">
      <w:pPr>
        <w:spacing w:line="360" w:lineRule="auto"/>
        <w:jc w:val="center"/>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noProof/>
          <w:color w:val="000000" w:themeColor="text1"/>
          <w:sz w:val="24"/>
          <w:szCs w:val="24"/>
        </w:rPr>
        <w:drawing>
          <wp:inline distT="114300" distB="114300" distL="114300" distR="114300" wp14:anchorId="1395ED93" wp14:editId="79C7CD95">
            <wp:extent cx="5943600" cy="34036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943600" cy="3403600"/>
                    </a:xfrm>
                    <a:prstGeom prst="rect">
                      <a:avLst/>
                    </a:prstGeom>
                    <a:ln/>
                  </pic:spPr>
                </pic:pic>
              </a:graphicData>
            </a:graphic>
          </wp:inline>
        </w:drawing>
      </w:r>
    </w:p>
    <w:p w14:paraId="0AECB755" w14:textId="77777777" w:rsidR="000B1953" w:rsidRPr="001927D8" w:rsidRDefault="00000000">
      <w:pPr>
        <w:spacing w:line="360" w:lineRule="auto"/>
        <w:jc w:val="center"/>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Figure 6: SWOT analysis of Louis Vuitton</w:t>
      </w:r>
    </w:p>
    <w:p w14:paraId="3641F83E" w14:textId="77777777" w:rsidR="000B1953" w:rsidRPr="001927D8" w:rsidRDefault="00000000">
      <w:pPr>
        <w:spacing w:line="360" w:lineRule="auto"/>
        <w:jc w:val="center"/>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lastRenderedPageBreak/>
        <w:t>(Source: Shaw, 2019)</w:t>
      </w:r>
    </w:p>
    <w:p w14:paraId="1BDD3D7D" w14:textId="77777777" w:rsidR="000B1953" w:rsidRPr="001927D8" w:rsidRDefault="00000000">
      <w:pPr>
        <w:spacing w:line="360" w:lineRule="auto"/>
        <w:jc w:val="both"/>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Strengths</w:t>
      </w:r>
    </w:p>
    <w:p w14:paraId="118CAB85" w14:textId="77777777" w:rsidR="000B1953" w:rsidRPr="001927D8" w:rsidRDefault="00000000">
      <w:pPr>
        <w:numPr>
          <w:ilvl w:val="0"/>
          <w:numId w:val="4"/>
        </w:num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Louis Vuitton is a renowned as well as unbeatable brand, that has a strong global presence. Analysing the business activities of Louis Vuitton, it has come to be known that this company has a huge number of customer loyalty (</w:t>
      </w:r>
      <w:proofErr w:type="spellStart"/>
      <w:r w:rsidRPr="001927D8">
        <w:rPr>
          <w:rFonts w:ascii="Times New Roman" w:eastAsia="Times New Roman" w:hAnsi="Times New Roman" w:cs="Times New Roman"/>
          <w:color w:val="000000" w:themeColor="text1"/>
          <w:sz w:val="24"/>
          <w:szCs w:val="24"/>
        </w:rPr>
        <w:t>Hutabarat</w:t>
      </w:r>
      <w:proofErr w:type="spellEnd"/>
      <w:r w:rsidRPr="001927D8">
        <w:rPr>
          <w:rFonts w:ascii="Times New Roman" w:eastAsia="Times New Roman" w:hAnsi="Times New Roman" w:cs="Times New Roman"/>
          <w:color w:val="000000" w:themeColor="text1"/>
          <w:sz w:val="24"/>
          <w:szCs w:val="24"/>
        </w:rPr>
        <w:t xml:space="preserve">, 2022). That is why this organisation has become able to earn a high profit from the global platform. </w:t>
      </w:r>
    </w:p>
    <w:p w14:paraId="5C9CCF40" w14:textId="77777777" w:rsidR="000B1953" w:rsidRPr="001927D8" w:rsidRDefault="00000000">
      <w:pPr>
        <w:spacing w:line="360" w:lineRule="auto"/>
        <w:jc w:val="both"/>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Weaknesses</w:t>
      </w:r>
    </w:p>
    <w:p w14:paraId="06C7C476" w14:textId="77777777" w:rsidR="000B1953" w:rsidRPr="001927D8" w:rsidRDefault="00000000">
      <w:pPr>
        <w:numPr>
          <w:ilvl w:val="0"/>
          <w:numId w:val="1"/>
        </w:num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Louis Vuitton faces high competition in the present business market. The outcome of this intense competition expresses the low market share. Louis Vuitton mainly manufactures products based on the French style along with design. The manufacturers do not have sufficient ideas regarding the trends of foreign countries. </w:t>
      </w:r>
    </w:p>
    <w:p w14:paraId="38C8A029" w14:textId="77777777" w:rsidR="000B1953" w:rsidRPr="001927D8" w:rsidRDefault="00000000">
      <w:pPr>
        <w:spacing w:line="360" w:lineRule="auto"/>
        <w:jc w:val="both"/>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Opportunities</w:t>
      </w:r>
    </w:p>
    <w:p w14:paraId="03B50EB4" w14:textId="77777777" w:rsidR="000B1953" w:rsidRPr="001927D8" w:rsidRDefault="00000000">
      <w:pPr>
        <w:numPr>
          <w:ilvl w:val="0"/>
          <w:numId w:val="2"/>
        </w:num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Louis Vuitton needs to revamp their organisational image to attract the millennials as well as GenZ. Along with that, this organisation needs to expand their business in the entire Asian market, specifically in India as well as China. This expansion will increase the sustenance of the organisation in the long run. </w:t>
      </w:r>
    </w:p>
    <w:p w14:paraId="5401BFA5" w14:textId="77777777" w:rsidR="000B1953" w:rsidRPr="001927D8" w:rsidRDefault="00000000">
      <w:pPr>
        <w:numPr>
          <w:ilvl w:val="0"/>
          <w:numId w:val="2"/>
        </w:num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On the other hand, Louis Vuitton needs to change their style of products and accordingly manufacture new products following the trends of the UK market (Kai, 2021). </w:t>
      </w:r>
    </w:p>
    <w:p w14:paraId="6221F5E1" w14:textId="77777777" w:rsidR="000B1953" w:rsidRPr="001927D8" w:rsidRDefault="00000000">
      <w:pPr>
        <w:spacing w:line="360" w:lineRule="auto"/>
        <w:jc w:val="both"/>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Threats</w:t>
      </w:r>
    </w:p>
    <w:p w14:paraId="4BE2A9E1" w14:textId="77777777" w:rsidR="000B1953" w:rsidRPr="001927D8" w:rsidRDefault="00000000">
      <w:pPr>
        <w:numPr>
          <w:ilvl w:val="0"/>
          <w:numId w:val="3"/>
        </w:num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Due to the global recession, the countries face problems with the financial crisis. The financial flaws leave a high impact on the business activity of the organisation. </w:t>
      </w:r>
    </w:p>
    <w:p w14:paraId="519C0137" w14:textId="77777777" w:rsidR="000B1953" w:rsidRPr="001927D8" w:rsidRDefault="00000000">
      <w:pPr>
        <w:spacing w:line="360" w:lineRule="auto"/>
        <w:jc w:val="both"/>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Critical Analysis of SWOT</w:t>
      </w:r>
    </w:p>
    <w:p w14:paraId="68E78B12" w14:textId="77777777" w:rsidR="000B1953" w:rsidRPr="001927D8" w:rsidRDefault="00000000">
      <w:pPr>
        <w:spacing w:line="360" w:lineRule="auto"/>
        <w:jc w:val="both"/>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color w:val="000000" w:themeColor="text1"/>
          <w:sz w:val="24"/>
          <w:szCs w:val="24"/>
        </w:rPr>
        <w:t xml:space="preserve">The SWOT analysis has helped in understanding different aspects of Louis Vuitton. The Strength of the SWOT analysis has emphasised that customer loyalty is the biggest catalyst for the tremendous growth of the company. Thus, Louis Vuitton has implemented multiple policies to sustain their customers such as providing additional advantages to the elite customers to boost their engagement more with the brand. On the contrary, Louis Vuitton’s too much dependence on French designs has reduced its potency in the market concerning its other competitors and it is its weakness. The changing behaviour of the consumers can also pose a serious challenge to the company (Chatterjee, 2020). The opportunity aspect of the SWOT analysis has helped to rationalise their policies to revamp the organisational model as well as the production process. </w:t>
      </w:r>
    </w:p>
    <w:p w14:paraId="15CF278E" w14:textId="77777777" w:rsidR="000B1953" w:rsidRPr="001927D8" w:rsidRDefault="00000000">
      <w:pPr>
        <w:pStyle w:val="Heading2"/>
        <w:spacing w:line="360" w:lineRule="auto"/>
        <w:jc w:val="both"/>
        <w:rPr>
          <w:rFonts w:ascii="Times New Roman" w:eastAsia="Times New Roman" w:hAnsi="Times New Roman" w:cs="Times New Roman"/>
          <w:b/>
          <w:color w:val="000000" w:themeColor="text1"/>
          <w:sz w:val="24"/>
          <w:szCs w:val="24"/>
        </w:rPr>
      </w:pPr>
      <w:bookmarkStart w:id="6" w:name="_3dy6vkm" w:colFirst="0" w:colLast="0"/>
      <w:bookmarkEnd w:id="6"/>
      <w:r w:rsidRPr="001927D8">
        <w:rPr>
          <w:rFonts w:ascii="Times New Roman" w:eastAsia="Times New Roman" w:hAnsi="Times New Roman" w:cs="Times New Roman"/>
          <w:b/>
          <w:color w:val="000000" w:themeColor="text1"/>
          <w:sz w:val="24"/>
          <w:szCs w:val="24"/>
        </w:rPr>
        <w:lastRenderedPageBreak/>
        <w:t>2.5 Extended STP Analysis</w:t>
      </w:r>
    </w:p>
    <w:p w14:paraId="472D2949"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b/>
          <w:color w:val="000000" w:themeColor="text1"/>
          <w:sz w:val="24"/>
          <w:szCs w:val="24"/>
        </w:rPr>
        <w:t xml:space="preserve">Segmentation: </w:t>
      </w:r>
      <w:r w:rsidRPr="001927D8">
        <w:rPr>
          <w:rFonts w:ascii="Times New Roman" w:eastAsia="Times New Roman" w:hAnsi="Times New Roman" w:cs="Times New Roman"/>
          <w:color w:val="000000" w:themeColor="text1"/>
          <w:sz w:val="24"/>
          <w:szCs w:val="24"/>
        </w:rPr>
        <w:t>The market segmentation of Louis Vuitton consists mainly of demographic, geographic, psychographic, geo-demographic and socio-economic status. In the demographic segmentation, the company considers the gender and age of its target audience for both female and male customers between the ages of 16-80 years.</w:t>
      </w:r>
    </w:p>
    <w:p w14:paraId="2A959FED"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b/>
          <w:color w:val="000000" w:themeColor="text1"/>
          <w:sz w:val="24"/>
          <w:szCs w:val="24"/>
        </w:rPr>
        <w:t xml:space="preserve">Targeting: </w:t>
      </w:r>
      <w:r w:rsidRPr="001927D8">
        <w:rPr>
          <w:rFonts w:ascii="Times New Roman" w:eastAsia="Times New Roman" w:hAnsi="Times New Roman" w:cs="Times New Roman"/>
          <w:color w:val="000000" w:themeColor="text1"/>
          <w:sz w:val="24"/>
          <w:szCs w:val="24"/>
        </w:rPr>
        <w:t xml:space="preserve">The target market of Louis Vuitton is identified by differentiated and concentrated strategies. The differentiated products of the company are stylish, trendy and fashionable for customers. Mainly business women and men, high-income earners and rich entrepreneurs with high disposable income are the company’s customers. </w:t>
      </w:r>
    </w:p>
    <w:p w14:paraId="492508BC"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b/>
          <w:color w:val="000000" w:themeColor="text1"/>
          <w:sz w:val="24"/>
          <w:szCs w:val="24"/>
        </w:rPr>
        <w:t xml:space="preserve">Positioning: </w:t>
      </w:r>
      <w:r w:rsidRPr="001927D8">
        <w:rPr>
          <w:rFonts w:ascii="Times New Roman" w:eastAsia="Times New Roman" w:hAnsi="Times New Roman" w:cs="Times New Roman"/>
          <w:color w:val="000000" w:themeColor="text1"/>
          <w:sz w:val="24"/>
          <w:szCs w:val="24"/>
        </w:rPr>
        <w:t xml:space="preserve">Louis Vuitton’s brand positioning is improved by celebrity endorsement, competitive advantage, users, wide range of users and its history. In the psychographics, Customers of Louis Vuitton maintain their social and prestige and it reflects on their famous or rich lifestyle. </w:t>
      </w:r>
    </w:p>
    <w:p w14:paraId="2CCCF2A2" w14:textId="77777777" w:rsidR="000B1953" w:rsidRPr="001927D8" w:rsidRDefault="00000000">
      <w:pPr>
        <w:jc w:val="center"/>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noProof/>
          <w:color w:val="000000" w:themeColor="text1"/>
          <w:sz w:val="24"/>
          <w:szCs w:val="24"/>
        </w:rPr>
        <w:drawing>
          <wp:inline distT="114300" distB="114300" distL="114300" distR="114300" wp14:anchorId="0126BB47" wp14:editId="45EB46DE">
            <wp:extent cx="5943600" cy="15367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943600" cy="1536700"/>
                    </a:xfrm>
                    <a:prstGeom prst="rect">
                      <a:avLst/>
                    </a:prstGeom>
                    <a:ln/>
                  </pic:spPr>
                </pic:pic>
              </a:graphicData>
            </a:graphic>
          </wp:inline>
        </w:drawing>
      </w:r>
    </w:p>
    <w:p w14:paraId="4D84FEA0" w14:textId="77777777" w:rsidR="000B1953" w:rsidRPr="001927D8" w:rsidRDefault="00000000">
      <w:pPr>
        <w:spacing w:line="360" w:lineRule="auto"/>
        <w:jc w:val="center"/>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Figure 7: Louis Vuitton STP Analysis</w:t>
      </w:r>
    </w:p>
    <w:p w14:paraId="02292ECC" w14:textId="77777777" w:rsidR="000B1953" w:rsidRPr="001927D8" w:rsidRDefault="00000000">
      <w:pPr>
        <w:spacing w:line="360" w:lineRule="auto"/>
        <w:jc w:val="center"/>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(Source: PDF Agile, 2022)</w:t>
      </w:r>
    </w:p>
    <w:p w14:paraId="00F50674" w14:textId="77777777" w:rsidR="000B1953" w:rsidRPr="001927D8" w:rsidRDefault="00000000">
      <w:pPr>
        <w:pStyle w:val="Heading2"/>
        <w:rPr>
          <w:rFonts w:ascii="Times New Roman" w:eastAsia="Times New Roman" w:hAnsi="Times New Roman" w:cs="Times New Roman"/>
          <w:b/>
          <w:color w:val="000000" w:themeColor="text1"/>
          <w:sz w:val="24"/>
          <w:szCs w:val="24"/>
        </w:rPr>
      </w:pPr>
      <w:bookmarkStart w:id="7" w:name="_1t3h5sf" w:colFirst="0" w:colLast="0"/>
      <w:bookmarkEnd w:id="7"/>
      <w:r w:rsidRPr="001927D8">
        <w:rPr>
          <w:rFonts w:ascii="Times New Roman" w:eastAsia="Times New Roman" w:hAnsi="Times New Roman" w:cs="Times New Roman"/>
          <w:b/>
          <w:color w:val="000000" w:themeColor="text1"/>
          <w:sz w:val="24"/>
          <w:szCs w:val="24"/>
        </w:rPr>
        <w:t>2.6 Extended Marketing Mix in Louis Vuitton</w:t>
      </w:r>
    </w:p>
    <w:p w14:paraId="5305486A" w14:textId="77777777" w:rsidR="000B1953" w:rsidRPr="001927D8" w:rsidRDefault="00000000">
      <w:pPr>
        <w:spacing w:line="360" w:lineRule="auto"/>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Extended Marketing Mix indicates the three extra P’s apart from the original fours. With the help of an extended marketing mix, the organisations can explain their marketing strategies and objectives along with the activities. This particular approach helps the companies to make the right decision to deal with the competition from the same level marketers. </w:t>
      </w:r>
    </w:p>
    <w:p w14:paraId="0CB7E4CB"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b/>
          <w:color w:val="000000" w:themeColor="text1"/>
          <w:sz w:val="24"/>
          <w:szCs w:val="24"/>
        </w:rPr>
        <w:t xml:space="preserve">Product: </w:t>
      </w:r>
      <w:r w:rsidRPr="001927D8">
        <w:rPr>
          <w:rFonts w:ascii="Times New Roman" w:eastAsia="Times New Roman" w:hAnsi="Times New Roman" w:cs="Times New Roman"/>
          <w:color w:val="000000" w:themeColor="text1"/>
          <w:sz w:val="24"/>
          <w:szCs w:val="24"/>
        </w:rPr>
        <w:t xml:space="preserve">Louis Vuitton has stood the time test in which its marketing strategies played a vital role (Dong, 2022). Louis Vuitton offers one of the best products in the fashion market and its items are included in leather jackets, shoes, bags, boots and many more. </w:t>
      </w:r>
    </w:p>
    <w:p w14:paraId="05D101C3"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noProof/>
          <w:color w:val="000000" w:themeColor="text1"/>
          <w:sz w:val="24"/>
          <w:szCs w:val="24"/>
        </w:rPr>
        <w:lastRenderedPageBreak/>
        <w:drawing>
          <wp:inline distT="114300" distB="114300" distL="114300" distR="114300" wp14:anchorId="6E0A95B4" wp14:editId="271E04A4">
            <wp:extent cx="5943600" cy="31242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943600" cy="3124200"/>
                    </a:xfrm>
                    <a:prstGeom prst="rect">
                      <a:avLst/>
                    </a:prstGeom>
                    <a:ln/>
                  </pic:spPr>
                </pic:pic>
              </a:graphicData>
            </a:graphic>
          </wp:inline>
        </w:drawing>
      </w:r>
    </w:p>
    <w:p w14:paraId="3E3D4A4A" w14:textId="77777777" w:rsidR="000B1953" w:rsidRPr="001927D8" w:rsidRDefault="00000000">
      <w:pPr>
        <w:spacing w:line="360" w:lineRule="auto"/>
        <w:jc w:val="center"/>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Figure 8: Louis Vuitton Products</w:t>
      </w:r>
    </w:p>
    <w:p w14:paraId="5057D86A" w14:textId="77777777" w:rsidR="000B1953" w:rsidRPr="001927D8" w:rsidRDefault="00000000">
      <w:pPr>
        <w:spacing w:line="360" w:lineRule="auto"/>
        <w:jc w:val="center"/>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(Source: Blogspot, 2023)</w:t>
      </w:r>
    </w:p>
    <w:p w14:paraId="55164B0D"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b/>
          <w:color w:val="000000" w:themeColor="text1"/>
          <w:sz w:val="24"/>
          <w:szCs w:val="24"/>
        </w:rPr>
        <w:t xml:space="preserve">Place: </w:t>
      </w:r>
      <w:r w:rsidRPr="001927D8">
        <w:rPr>
          <w:rFonts w:ascii="Times New Roman" w:eastAsia="Times New Roman" w:hAnsi="Times New Roman" w:cs="Times New Roman"/>
          <w:color w:val="000000" w:themeColor="text1"/>
          <w:sz w:val="24"/>
          <w:szCs w:val="24"/>
        </w:rPr>
        <w:t xml:space="preserve">The company ensures its global expansions of the brand and the products of Louis Vuitton are available in maximum parts of the world like- the UK, India, China and many more. </w:t>
      </w:r>
    </w:p>
    <w:p w14:paraId="534A04D1"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b/>
          <w:color w:val="000000" w:themeColor="text1"/>
          <w:sz w:val="24"/>
          <w:szCs w:val="24"/>
        </w:rPr>
        <w:t xml:space="preserve">Price: </w:t>
      </w:r>
      <w:r w:rsidRPr="001927D8">
        <w:rPr>
          <w:rFonts w:ascii="Times New Roman" w:eastAsia="Times New Roman" w:hAnsi="Times New Roman" w:cs="Times New Roman"/>
          <w:color w:val="000000" w:themeColor="text1"/>
          <w:sz w:val="24"/>
          <w:szCs w:val="24"/>
        </w:rPr>
        <w:t>The pricing strategy of Louis Vuitton is based on value-based pricing because they use high-quality raw materials in the production process. The customers also show a willingness to pay higher because it is a premium brand.</w:t>
      </w:r>
    </w:p>
    <w:p w14:paraId="59A7B09F"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b/>
          <w:color w:val="000000" w:themeColor="text1"/>
          <w:sz w:val="24"/>
          <w:szCs w:val="24"/>
        </w:rPr>
        <w:t xml:space="preserve">Promotion: </w:t>
      </w:r>
      <w:r w:rsidRPr="001927D8">
        <w:rPr>
          <w:rFonts w:ascii="Times New Roman" w:eastAsia="Times New Roman" w:hAnsi="Times New Roman" w:cs="Times New Roman"/>
          <w:color w:val="000000" w:themeColor="text1"/>
          <w:sz w:val="24"/>
          <w:szCs w:val="24"/>
        </w:rPr>
        <w:t xml:space="preserve">The Promotional strategy of Louis Vuitton includes online and offline promotion. The offline promotions are done through billboard advertising, and print media whereas the online advertisement includes Promotional advertisements of celebrities and so on. </w:t>
      </w:r>
    </w:p>
    <w:p w14:paraId="112FB6C8" w14:textId="77777777" w:rsidR="000B1953" w:rsidRPr="001927D8" w:rsidRDefault="00000000">
      <w:pPr>
        <w:jc w:val="center"/>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noProof/>
          <w:color w:val="000000" w:themeColor="text1"/>
          <w:sz w:val="24"/>
          <w:szCs w:val="24"/>
        </w:rPr>
        <w:lastRenderedPageBreak/>
        <w:drawing>
          <wp:inline distT="114300" distB="114300" distL="114300" distR="114300" wp14:anchorId="45A4D0EF" wp14:editId="5EF033FE">
            <wp:extent cx="4413250" cy="3340100"/>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4413250" cy="3340100"/>
                    </a:xfrm>
                    <a:prstGeom prst="rect">
                      <a:avLst/>
                    </a:prstGeom>
                    <a:ln/>
                  </pic:spPr>
                </pic:pic>
              </a:graphicData>
            </a:graphic>
          </wp:inline>
        </w:drawing>
      </w:r>
    </w:p>
    <w:p w14:paraId="6E83C329" w14:textId="77777777" w:rsidR="000B1953" w:rsidRPr="001927D8" w:rsidRDefault="00000000">
      <w:pPr>
        <w:spacing w:line="360" w:lineRule="auto"/>
        <w:jc w:val="center"/>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Figure 9: The 4‘s Of Marketing</w:t>
      </w:r>
    </w:p>
    <w:p w14:paraId="4FE2F80D" w14:textId="77777777" w:rsidR="000B1953" w:rsidRPr="001927D8" w:rsidRDefault="00000000">
      <w:pPr>
        <w:spacing w:line="360" w:lineRule="auto"/>
        <w:jc w:val="center"/>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(Source: Marketing mix, 2020)</w:t>
      </w:r>
    </w:p>
    <w:p w14:paraId="5152E3D0" w14:textId="77777777" w:rsidR="000B1953" w:rsidRPr="001927D8" w:rsidRDefault="00000000">
      <w:pPr>
        <w:spacing w:line="360" w:lineRule="auto"/>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Role of Marketing</w:t>
      </w:r>
    </w:p>
    <w:p w14:paraId="73FA7B46" w14:textId="77777777" w:rsidR="000B1953" w:rsidRPr="001927D8" w:rsidRDefault="00000000">
      <w:pPr>
        <w:numPr>
          <w:ilvl w:val="0"/>
          <w:numId w:val="6"/>
        </w:numPr>
        <w:spacing w:line="360" w:lineRule="auto"/>
        <w:jc w:val="both"/>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Core Values</w:t>
      </w:r>
      <w:r w:rsidRPr="001927D8">
        <w:rPr>
          <w:rFonts w:ascii="Times New Roman" w:eastAsia="Times New Roman" w:hAnsi="Times New Roman" w:cs="Times New Roman"/>
          <w:color w:val="000000" w:themeColor="text1"/>
          <w:sz w:val="24"/>
          <w:szCs w:val="24"/>
        </w:rPr>
        <w:t xml:space="preserve"> </w:t>
      </w:r>
      <w:r w:rsidRPr="001927D8">
        <w:rPr>
          <w:rFonts w:ascii="Times New Roman" w:eastAsia="Times New Roman" w:hAnsi="Times New Roman" w:cs="Times New Roman"/>
          <w:b/>
          <w:color w:val="000000" w:themeColor="text1"/>
          <w:sz w:val="24"/>
          <w:szCs w:val="24"/>
        </w:rPr>
        <w:t xml:space="preserve">Campaigns: </w:t>
      </w:r>
      <w:r w:rsidRPr="001927D8">
        <w:rPr>
          <w:rFonts w:ascii="Times New Roman" w:eastAsia="Times New Roman" w:hAnsi="Times New Roman" w:cs="Times New Roman"/>
          <w:color w:val="000000" w:themeColor="text1"/>
          <w:sz w:val="24"/>
          <w:szCs w:val="24"/>
        </w:rPr>
        <w:t xml:space="preserve">One of the iconic marketing campaigns of Louis Vuitton is its Core Values campaign. This initiative features famous personalities who exemplify the brand’s activities. Advertisements of the brand's products with the help of showcasing celebrities show how the brand has been maintaining its quality over the years. </w:t>
      </w:r>
    </w:p>
    <w:p w14:paraId="6B582F07" w14:textId="6B564634" w:rsidR="000B1953" w:rsidRPr="001927D8" w:rsidRDefault="00000000">
      <w:pPr>
        <w:numPr>
          <w:ilvl w:val="0"/>
          <w:numId w:val="6"/>
        </w:num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b/>
          <w:color w:val="000000" w:themeColor="text1"/>
          <w:sz w:val="24"/>
          <w:szCs w:val="24"/>
        </w:rPr>
        <w:t>L’Invitation au Voyage Campaign:</w:t>
      </w:r>
      <w:r w:rsidRPr="001927D8">
        <w:rPr>
          <w:rFonts w:ascii="Times New Roman" w:eastAsia="Times New Roman" w:hAnsi="Times New Roman" w:cs="Times New Roman"/>
          <w:color w:val="000000" w:themeColor="text1"/>
          <w:sz w:val="24"/>
          <w:szCs w:val="24"/>
        </w:rPr>
        <w:t xml:space="preserve"> This is a campaign of visually stunning advertisements to attract new customers. These advertisements showcase its products in </w:t>
      </w:r>
      <w:r w:rsidR="001927D8" w:rsidRPr="001927D8">
        <w:rPr>
          <w:rFonts w:ascii="Times New Roman" w:eastAsia="Times New Roman" w:hAnsi="Times New Roman" w:cs="Times New Roman"/>
          <w:color w:val="000000" w:themeColor="text1"/>
          <w:sz w:val="24"/>
          <w:szCs w:val="24"/>
        </w:rPr>
        <w:t>mind blowing</w:t>
      </w:r>
      <w:r w:rsidRPr="001927D8">
        <w:rPr>
          <w:rFonts w:ascii="Times New Roman" w:eastAsia="Times New Roman" w:hAnsi="Times New Roman" w:cs="Times New Roman"/>
          <w:color w:val="000000" w:themeColor="text1"/>
          <w:sz w:val="24"/>
          <w:szCs w:val="24"/>
        </w:rPr>
        <w:t xml:space="preserve"> settings so that the connection between travel and luxury is reinforced. </w:t>
      </w:r>
    </w:p>
    <w:p w14:paraId="31111076" w14:textId="77777777" w:rsidR="000B1953" w:rsidRPr="001927D8" w:rsidRDefault="00000000">
      <w:pPr>
        <w:spacing w:line="360" w:lineRule="auto"/>
        <w:ind w:left="720"/>
        <w:jc w:val="center"/>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noProof/>
          <w:color w:val="000000" w:themeColor="text1"/>
          <w:sz w:val="24"/>
          <w:szCs w:val="24"/>
        </w:rPr>
        <w:lastRenderedPageBreak/>
        <w:drawing>
          <wp:inline distT="114300" distB="114300" distL="114300" distR="114300" wp14:anchorId="400788F1" wp14:editId="7C1D4E14">
            <wp:extent cx="3917950" cy="284480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3917950" cy="2844800"/>
                    </a:xfrm>
                    <a:prstGeom prst="rect">
                      <a:avLst/>
                    </a:prstGeom>
                    <a:ln/>
                  </pic:spPr>
                </pic:pic>
              </a:graphicData>
            </a:graphic>
          </wp:inline>
        </w:drawing>
      </w:r>
    </w:p>
    <w:p w14:paraId="76B14E83" w14:textId="77777777" w:rsidR="000B1953" w:rsidRPr="001927D8" w:rsidRDefault="00000000">
      <w:pPr>
        <w:spacing w:line="360" w:lineRule="auto"/>
        <w:jc w:val="center"/>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Figure 10: Advertising Strategy of Louis Vuitton</w:t>
      </w:r>
    </w:p>
    <w:p w14:paraId="0B1DFB05" w14:textId="77777777" w:rsidR="000B1953" w:rsidRPr="001927D8" w:rsidRDefault="00000000">
      <w:pPr>
        <w:spacing w:line="360" w:lineRule="auto"/>
        <w:jc w:val="center"/>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(Source: </w:t>
      </w:r>
      <w:proofErr w:type="spellStart"/>
      <w:r w:rsidRPr="001927D8">
        <w:rPr>
          <w:rFonts w:ascii="Times New Roman" w:eastAsia="Times New Roman" w:hAnsi="Times New Roman" w:cs="Times New Roman"/>
          <w:color w:val="000000" w:themeColor="text1"/>
          <w:sz w:val="24"/>
          <w:szCs w:val="24"/>
        </w:rPr>
        <w:t>Licdn</w:t>
      </w:r>
      <w:proofErr w:type="spellEnd"/>
      <w:r w:rsidRPr="001927D8">
        <w:rPr>
          <w:rFonts w:ascii="Times New Roman" w:eastAsia="Times New Roman" w:hAnsi="Times New Roman" w:cs="Times New Roman"/>
          <w:color w:val="000000" w:themeColor="text1"/>
          <w:sz w:val="24"/>
          <w:szCs w:val="24"/>
        </w:rPr>
        <w:t>, 2023)</w:t>
      </w:r>
    </w:p>
    <w:p w14:paraId="18339302" w14:textId="77777777" w:rsidR="000B1953" w:rsidRPr="001927D8" w:rsidRDefault="00000000">
      <w:pPr>
        <w:pStyle w:val="Heading1"/>
        <w:rPr>
          <w:color w:val="000000" w:themeColor="text1"/>
        </w:rPr>
      </w:pPr>
      <w:bookmarkStart w:id="8" w:name="_4d34og8" w:colFirst="0" w:colLast="0"/>
      <w:bookmarkEnd w:id="8"/>
      <w:r w:rsidRPr="001927D8">
        <w:rPr>
          <w:color w:val="000000" w:themeColor="text1"/>
        </w:rPr>
        <w:t>3.0 Question B</w:t>
      </w:r>
    </w:p>
    <w:p w14:paraId="0D9B834E" w14:textId="77777777" w:rsidR="000B1953" w:rsidRPr="001927D8" w:rsidRDefault="00000000">
      <w:pPr>
        <w:pStyle w:val="Heading2"/>
        <w:spacing w:line="360" w:lineRule="auto"/>
        <w:jc w:val="both"/>
        <w:rPr>
          <w:rFonts w:ascii="Times New Roman" w:eastAsia="Times New Roman" w:hAnsi="Times New Roman" w:cs="Times New Roman"/>
          <w:b/>
          <w:color w:val="000000" w:themeColor="text1"/>
          <w:sz w:val="24"/>
          <w:szCs w:val="24"/>
        </w:rPr>
      </w:pPr>
      <w:bookmarkStart w:id="9" w:name="_2s8eyo1" w:colFirst="0" w:colLast="0"/>
      <w:bookmarkEnd w:id="9"/>
      <w:r w:rsidRPr="001927D8">
        <w:rPr>
          <w:rFonts w:ascii="Times New Roman" w:eastAsia="Times New Roman" w:hAnsi="Times New Roman" w:cs="Times New Roman"/>
          <w:b/>
          <w:color w:val="000000" w:themeColor="text1"/>
          <w:sz w:val="24"/>
          <w:szCs w:val="24"/>
        </w:rPr>
        <w:t>3.1 Ansoff Matrix</w:t>
      </w:r>
    </w:p>
    <w:p w14:paraId="2208F711"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b/>
          <w:color w:val="000000" w:themeColor="text1"/>
          <w:sz w:val="24"/>
          <w:szCs w:val="24"/>
        </w:rPr>
        <w:t xml:space="preserve">Market Penetration: </w:t>
      </w:r>
      <w:r w:rsidRPr="001927D8">
        <w:rPr>
          <w:rFonts w:ascii="Times New Roman" w:eastAsia="Times New Roman" w:hAnsi="Times New Roman" w:cs="Times New Roman"/>
          <w:color w:val="000000" w:themeColor="text1"/>
          <w:sz w:val="24"/>
          <w:szCs w:val="24"/>
        </w:rPr>
        <w:t xml:space="preserve">Louis Vuitton is currently accomplishing a market penetration strategy and the company has expanded its market share. The company started to make travel essentials and luggage bags so that Louis Vuitton could convince its customers by competing against Prada, Gabbana and Gucci. </w:t>
      </w:r>
    </w:p>
    <w:p w14:paraId="4CFB15B3" w14:textId="77777777" w:rsidR="000B1953" w:rsidRPr="001927D8" w:rsidRDefault="00000000">
      <w:pPr>
        <w:spacing w:line="360" w:lineRule="auto"/>
        <w:jc w:val="both"/>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 xml:space="preserve">Product development: </w:t>
      </w:r>
      <w:r w:rsidRPr="001927D8">
        <w:rPr>
          <w:rFonts w:ascii="Times New Roman" w:eastAsia="Times New Roman" w:hAnsi="Times New Roman" w:cs="Times New Roman"/>
          <w:color w:val="000000" w:themeColor="text1"/>
          <w:sz w:val="24"/>
          <w:szCs w:val="24"/>
        </w:rPr>
        <w:t xml:space="preserve">Louis Vuitton makes bags with various designs and materials while using the same material. The company makes smaller-sized bags at a lower price. </w:t>
      </w:r>
      <w:r w:rsidRPr="001927D8">
        <w:rPr>
          <w:rFonts w:ascii="Times New Roman" w:eastAsia="Times New Roman" w:hAnsi="Times New Roman" w:cs="Times New Roman"/>
          <w:b/>
          <w:color w:val="000000" w:themeColor="text1"/>
          <w:sz w:val="24"/>
          <w:szCs w:val="24"/>
        </w:rPr>
        <w:t xml:space="preserve"> </w:t>
      </w:r>
    </w:p>
    <w:p w14:paraId="577C5BA7"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b/>
          <w:color w:val="000000" w:themeColor="text1"/>
          <w:sz w:val="24"/>
          <w:szCs w:val="24"/>
        </w:rPr>
        <w:t xml:space="preserve">Market development: </w:t>
      </w:r>
      <w:r w:rsidRPr="001927D8">
        <w:rPr>
          <w:rFonts w:ascii="Times New Roman" w:eastAsia="Times New Roman" w:hAnsi="Times New Roman" w:cs="Times New Roman"/>
          <w:color w:val="000000" w:themeColor="text1"/>
          <w:sz w:val="24"/>
          <w:szCs w:val="24"/>
        </w:rPr>
        <w:t xml:space="preserve">The business operations are performed by the company at a global level except in African countries. Expansions in this continent can be considered a great choice so that Louis Vuitton products are sold at a low price for their users. </w:t>
      </w:r>
    </w:p>
    <w:p w14:paraId="58D4F786"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b/>
          <w:color w:val="000000" w:themeColor="text1"/>
          <w:sz w:val="24"/>
          <w:szCs w:val="24"/>
        </w:rPr>
        <w:t xml:space="preserve">Diversification: </w:t>
      </w:r>
      <w:r w:rsidRPr="001927D8">
        <w:rPr>
          <w:rFonts w:ascii="Times New Roman" w:eastAsia="Times New Roman" w:hAnsi="Times New Roman" w:cs="Times New Roman"/>
          <w:color w:val="000000" w:themeColor="text1"/>
          <w:sz w:val="24"/>
          <w:szCs w:val="24"/>
        </w:rPr>
        <w:t xml:space="preserve">Luggage-related products are made by Louis Vuitton but Now the company has developed as a fashion brand. The company has expanded its business growth through new products like- clothing, bags, jewellery, shoes and watches. </w:t>
      </w:r>
    </w:p>
    <w:p w14:paraId="7D28B20F" w14:textId="77777777" w:rsidR="000B1953" w:rsidRPr="001927D8" w:rsidRDefault="00000000">
      <w:pPr>
        <w:pStyle w:val="Heading2"/>
        <w:spacing w:line="360" w:lineRule="auto"/>
        <w:jc w:val="both"/>
        <w:rPr>
          <w:rFonts w:ascii="Times New Roman" w:eastAsia="Times New Roman" w:hAnsi="Times New Roman" w:cs="Times New Roman"/>
          <w:b/>
          <w:color w:val="000000" w:themeColor="text1"/>
          <w:sz w:val="24"/>
          <w:szCs w:val="24"/>
        </w:rPr>
      </w:pPr>
      <w:bookmarkStart w:id="10" w:name="_17dp8vu" w:colFirst="0" w:colLast="0"/>
      <w:bookmarkEnd w:id="10"/>
      <w:r w:rsidRPr="001927D8">
        <w:rPr>
          <w:rFonts w:ascii="Times New Roman" w:eastAsia="Times New Roman" w:hAnsi="Times New Roman" w:cs="Times New Roman"/>
          <w:b/>
          <w:color w:val="000000" w:themeColor="text1"/>
          <w:sz w:val="24"/>
          <w:szCs w:val="24"/>
        </w:rPr>
        <w:lastRenderedPageBreak/>
        <w:t xml:space="preserve">3.2 Product Life Cycle Model </w:t>
      </w:r>
    </w:p>
    <w:p w14:paraId="1D43D63F"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Louis Vuitton is most famous for its handbags with signature monograms. The product life cycle of a bag includes four stages namely introduction, growth, maturity and decline. Currently, Louis Vuitton bags are in the Growth stage. The iconic LV speedy bags were introduced in the 1930s and they became famous among regular office goers. The LV speedy bag has significantly maintained its fame among women of all ages and thus it is added to the top-selling product of the brand.  </w:t>
      </w:r>
    </w:p>
    <w:p w14:paraId="4E7EFED6" w14:textId="77777777" w:rsidR="000B1953" w:rsidRPr="001927D8" w:rsidRDefault="00000000">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noProof/>
          <w:color w:val="000000" w:themeColor="text1"/>
          <w:sz w:val="24"/>
          <w:szCs w:val="24"/>
        </w:rPr>
        <w:drawing>
          <wp:inline distT="114300" distB="114300" distL="114300" distR="114300" wp14:anchorId="0B494EE1" wp14:editId="1663B9B9">
            <wp:extent cx="5943600" cy="4533900"/>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5943600" cy="4533900"/>
                    </a:xfrm>
                    <a:prstGeom prst="rect">
                      <a:avLst/>
                    </a:prstGeom>
                    <a:ln/>
                  </pic:spPr>
                </pic:pic>
              </a:graphicData>
            </a:graphic>
          </wp:inline>
        </w:drawing>
      </w:r>
    </w:p>
    <w:p w14:paraId="79032A4F" w14:textId="77777777" w:rsidR="000B1953" w:rsidRPr="001927D8" w:rsidRDefault="00000000">
      <w:pPr>
        <w:spacing w:line="360" w:lineRule="auto"/>
        <w:jc w:val="center"/>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 xml:space="preserve">Figure 11: Product Life Cycle </w:t>
      </w:r>
    </w:p>
    <w:p w14:paraId="097B1F59" w14:textId="77777777" w:rsidR="000B1953" w:rsidRPr="001927D8" w:rsidRDefault="00000000">
      <w:pPr>
        <w:spacing w:line="360" w:lineRule="auto"/>
        <w:jc w:val="center"/>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(Source: TWI, 2021)</w:t>
      </w:r>
    </w:p>
    <w:p w14:paraId="536E5C8B" w14:textId="77777777" w:rsidR="000B1953" w:rsidRPr="001927D8" w:rsidRDefault="00000000">
      <w:pPr>
        <w:pStyle w:val="Heading1"/>
        <w:rPr>
          <w:color w:val="000000" w:themeColor="text1"/>
          <w:sz w:val="24"/>
          <w:szCs w:val="24"/>
        </w:rPr>
      </w:pPr>
      <w:bookmarkStart w:id="11" w:name="_3rdcrjn" w:colFirst="0" w:colLast="0"/>
      <w:bookmarkEnd w:id="11"/>
      <w:r w:rsidRPr="001927D8">
        <w:rPr>
          <w:color w:val="000000" w:themeColor="text1"/>
        </w:rPr>
        <w:t>4.0 Recommendations</w:t>
      </w:r>
    </w:p>
    <w:p w14:paraId="4BE117B6" w14:textId="77777777" w:rsidR="000B1953" w:rsidRPr="001927D8" w:rsidRDefault="00000000">
      <w:pPr>
        <w:numPr>
          <w:ilvl w:val="0"/>
          <w:numId w:val="5"/>
        </w:num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b/>
          <w:color w:val="000000" w:themeColor="text1"/>
          <w:sz w:val="24"/>
          <w:szCs w:val="24"/>
        </w:rPr>
        <w:t>Product innovation for market expansion:</w:t>
      </w:r>
      <w:r w:rsidRPr="001927D8">
        <w:rPr>
          <w:rFonts w:ascii="Times New Roman" w:eastAsia="Times New Roman" w:hAnsi="Times New Roman" w:cs="Times New Roman"/>
          <w:color w:val="000000" w:themeColor="text1"/>
          <w:sz w:val="24"/>
          <w:szCs w:val="24"/>
        </w:rPr>
        <w:t xml:space="preserve"> Louis Vuitton has been operating a business without product innovation. In this case, they need to diversify product lines through </w:t>
      </w:r>
      <w:r w:rsidRPr="001927D8">
        <w:rPr>
          <w:rFonts w:ascii="Times New Roman" w:eastAsia="Times New Roman" w:hAnsi="Times New Roman" w:cs="Times New Roman"/>
          <w:color w:val="000000" w:themeColor="text1"/>
          <w:sz w:val="24"/>
          <w:szCs w:val="24"/>
        </w:rPr>
        <w:lastRenderedPageBreak/>
        <w:t>product development. The research and development teams need to apply brainstorming ideas for which they can invest money in surveys, and customer studies (</w:t>
      </w:r>
      <w:proofErr w:type="spellStart"/>
      <w:r w:rsidRPr="001927D8">
        <w:rPr>
          <w:rFonts w:ascii="Times New Roman" w:eastAsia="Times New Roman" w:hAnsi="Times New Roman" w:cs="Times New Roman"/>
          <w:color w:val="000000" w:themeColor="text1"/>
          <w:sz w:val="24"/>
          <w:szCs w:val="24"/>
        </w:rPr>
        <w:t>Hanaysha</w:t>
      </w:r>
      <w:proofErr w:type="spellEnd"/>
      <w:r w:rsidRPr="001927D8">
        <w:rPr>
          <w:rFonts w:ascii="Times New Roman" w:eastAsia="Times New Roman" w:hAnsi="Times New Roman" w:cs="Times New Roman"/>
          <w:color w:val="000000" w:themeColor="text1"/>
          <w:sz w:val="24"/>
          <w:szCs w:val="24"/>
        </w:rPr>
        <w:t xml:space="preserve"> et al., 2022). </w:t>
      </w:r>
    </w:p>
    <w:p w14:paraId="15578B72" w14:textId="77777777" w:rsidR="000B1953" w:rsidRPr="001927D8" w:rsidRDefault="00000000">
      <w:pPr>
        <w:spacing w:line="360" w:lineRule="auto"/>
        <w:ind w:left="720"/>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noProof/>
          <w:color w:val="000000" w:themeColor="text1"/>
          <w:sz w:val="24"/>
          <w:szCs w:val="24"/>
        </w:rPr>
        <w:drawing>
          <wp:inline distT="114300" distB="114300" distL="114300" distR="114300" wp14:anchorId="0AD8B997" wp14:editId="37547EFE">
            <wp:extent cx="5943600" cy="2971800"/>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9"/>
                    <a:srcRect/>
                    <a:stretch>
                      <a:fillRect/>
                    </a:stretch>
                  </pic:blipFill>
                  <pic:spPr>
                    <a:xfrm>
                      <a:off x="0" y="0"/>
                      <a:ext cx="5943600" cy="2971800"/>
                    </a:xfrm>
                    <a:prstGeom prst="rect">
                      <a:avLst/>
                    </a:prstGeom>
                    <a:ln/>
                  </pic:spPr>
                </pic:pic>
              </a:graphicData>
            </a:graphic>
          </wp:inline>
        </w:drawing>
      </w:r>
    </w:p>
    <w:p w14:paraId="5A8D3E39" w14:textId="77777777" w:rsidR="000B1953" w:rsidRPr="001927D8" w:rsidRDefault="00000000">
      <w:pPr>
        <w:spacing w:line="360" w:lineRule="auto"/>
        <w:jc w:val="center"/>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b/>
          <w:color w:val="000000" w:themeColor="text1"/>
          <w:sz w:val="24"/>
          <w:szCs w:val="24"/>
        </w:rPr>
        <w:t>Figure 12: Digitalisation of Business</w:t>
      </w:r>
    </w:p>
    <w:p w14:paraId="7798F82E" w14:textId="77777777" w:rsidR="000B1953" w:rsidRPr="001927D8" w:rsidRDefault="00000000">
      <w:pPr>
        <w:spacing w:line="360" w:lineRule="auto"/>
        <w:jc w:val="center"/>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(Source: </w:t>
      </w:r>
      <w:proofErr w:type="spellStart"/>
      <w:r w:rsidRPr="001927D8">
        <w:rPr>
          <w:rFonts w:ascii="Times New Roman" w:eastAsia="Times New Roman" w:hAnsi="Times New Roman" w:cs="Times New Roman"/>
          <w:color w:val="000000" w:themeColor="text1"/>
          <w:sz w:val="24"/>
          <w:szCs w:val="24"/>
        </w:rPr>
        <w:t>Hollauf</w:t>
      </w:r>
      <w:proofErr w:type="spellEnd"/>
      <w:r w:rsidRPr="001927D8">
        <w:rPr>
          <w:rFonts w:ascii="Times New Roman" w:eastAsia="Times New Roman" w:hAnsi="Times New Roman" w:cs="Times New Roman"/>
          <w:color w:val="000000" w:themeColor="text1"/>
          <w:sz w:val="24"/>
          <w:szCs w:val="24"/>
        </w:rPr>
        <w:t>, 2020)</w:t>
      </w:r>
    </w:p>
    <w:p w14:paraId="4275F6FE" w14:textId="77777777" w:rsidR="000B1953" w:rsidRPr="001927D8" w:rsidRDefault="00000000">
      <w:pPr>
        <w:numPr>
          <w:ilvl w:val="0"/>
          <w:numId w:val="5"/>
        </w:num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b/>
          <w:color w:val="000000" w:themeColor="text1"/>
          <w:sz w:val="24"/>
          <w:szCs w:val="24"/>
        </w:rPr>
        <w:t xml:space="preserve">Requirement of strong online presence: </w:t>
      </w:r>
      <w:r w:rsidRPr="001927D8">
        <w:rPr>
          <w:rFonts w:ascii="Times New Roman" w:eastAsia="Times New Roman" w:hAnsi="Times New Roman" w:cs="Times New Roman"/>
          <w:color w:val="000000" w:themeColor="text1"/>
          <w:sz w:val="24"/>
          <w:szCs w:val="24"/>
        </w:rPr>
        <w:t>Personifying brands requires on, in presence of brands (</w:t>
      </w:r>
      <w:proofErr w:type="spellStart"/>
      <w:r w:rsidRPr="001927D8">
        <w:rPr>
          <w:rFonts w:ascii="Times New Roman" w:eastAsia="Times New Roman" w:hAnsi="Times New Roman" w:cs="Times New Roman"/>
          <w:color w:val="000000" w:themeColor="text1"/>
          <w:sz w:val="24"/>
          <w:szCs w:val="24"/>
        </w:rPr>
        <w:t>Shettima</w:t>
      </w:r>
      <w:proofErr w:type="spellEnd"/>
      <w:r w:rsidRPr="001927D8">
        <w:rPr>
          <w:rFonts w:ascii="Times New Roman" w:eastAsia="Times New Roman" w:hAnsi="Times New Roman" w:cs="Times New Roman"/>
          <w:color w:val="000000" w:themeColor="text1"/>
          <w:sz w:val="24"/>
          <w:szCs w:val="24"/>
        </w:rPr>
        <w:t xml:space="preserve"> and Sharma, 2020). In this case, Louis Vuitton needs to develop their websites for smoothening business. </w:t>
      </w:r>
    </w:p>
    <w:p w14:paraId="429158E6" w14:textId="77777777" w:rsidR="000B1953" w:rsidRPr="001927D8" w:rsidRDefault="00000000">
      <w:pPr>
        <w:numPr>
          <w:ilvl w:val="0"/>
          <w:numId w:val="5"/>
        </w:numPr>
        <w:spacing w:line="360" w:lineRule="auto"/>
        <w:rPr>
          <w:color w:val="000000" w:themeColor="text1"/>
        </w:rPr>
      </w:pPr>
      <w:r w:rsidRPr="001927D8">
        <w:rPr>
          <w:rFonts w:ascii="Times New Roman" w:eastAsia="Times New Roman" w:hAnsi="Times New Roman" w:cs="Times New Roman"/>
          <w:b/>
          <w:color w:val="000000" w:themeColor="text1"/>
          <w:sz w:val="24"/>
          <w:szCs w:val="24"/>
        </w:rPr>
        <w:t xml:space="preserve">Market Penetration: </w:t>
      </w:r>
      <w:r w:rsidRPr="001927D8">
        <w:rPr>
          <w:rFonts w:ascii="Times New Roman" w:eastAsia="Times New Roman" w:hAnsi="Times New Roman" w:cs="Times New Roman"/>
          <w:color w:val="000000" w:themeColor="text1"/>
          <w:sz w:val="24"/>
          <w:szCs w:val="24"/>
        </w:rPr>
        <w:t>Louis Vuitton can lower its prices to operate in a new market efficiently. They also need to identify the needs and demands of the consumers efficiently to expand their operations. the organisation can also upgrade or change the design of their products to satisfy the new consumer of a new place.</w:t>
      </w:r>
    </w:p>
    <w:p w14:paraId="5D0C353D" w14:textId="77777777" w:rsidR="000B1953" w:rsidRPr="001927D8" w:rsidRDefault="00000000">
      <w:pPr>
        <w:numPr>
          <w:ilvl w:val="0"/>
          <w:numId w:val="5"/>
        </w:numPr>
        <w:spacing w:line="360" w:lineRule="auto"/>
        <w:rPr>
          <w:color w:val="000000" w:themeColor="text1"/>
        </w:rPr>
      </w:pPr>
      <w:r w:rsidRPr="001927D8">
        <w:rPr>
          <w:rFonts w:ascii="Times New Roman" w:eastAsia="Times New Roman" w:hAnsi="Times New Roman" w:cs="Times New Roman"/>
          <w:b/>
          <w:color w:val="000000" w:themeColor="text1"/>
          <w:sz w:val="24"/>
          <w:szCs w:val="24"/>
        </w:rPr>
        <w:t xml:space="preserve">Product development:   </w:t>
      </w:r>
      <w:r w:rsidRPr="001927D8">
        <w:rPr>
          <w:rFonts w:ascii="Times New Roman" w:eastAsia="Times New Roman" w:hAnsi="Times New Roman" w:cs="Times New Roman"/>
          <w:color w:val="000000" w:themeColor="text1"/>
          <w:sz w:val="24"/>
          <w:szCs w:val="24"/>
        </w:rPr>
        <w:t>Louis Vuitton can develop their product to keep up with the latest trends in the market. Diversifying the products will help the organisation to increase its revenue (Cooper, 2019). The organisation with its new products and offerings will be able to grab the attention of potential consumers.</w:t>
      </w:r>
    </w:p>
    <w:p w14:paraId="38633C27" w14:textId="77777777" w:rsidR="000B1953" w:rsidRPr="001927D8" w:rsidRDefault="00000000">
      <w:pPr>
        <w:pStyle w:val="Heading1"/>
        <w:rPr>
          <w:color w:val="000000" w:themeColor="text1"/>
        </w:rPr>
      </w:pPr>
      <w:bookmarkStart w:id="12" w:name="_26in1rg" w:colFirst="0" w:colLast="0"/>
      <w:bookmarkEnd w:id="12"/>
      <w:r w:rsidRPr="001927D8">
        <w:rPr>
          <w:color w:val="000000" w:themeColor="text1"/>
        </w:rPr>
        <w:lastRenderedPageBreak/>
        <w:t xml:space="preserve">5.0 Conclusion </w:t>
      </w:r>
    </w:p>
    <w:p w14:paraId="52077996" w14:textId="77777777" w:rsidR="000B1953" w:rsidRPr="001927D8" w:rsidRDefault="00000000">
      <w:pPr>
        <w:spacing w:line="360" w:lineRule="auto"/>
        <w:jc w:val="both"/>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color w:val="000000" w:themeColor="text1"/>
          <w:sz w:val="24"/>
          <w:szCs w:val="24"/>
        </w:rPr>
        <w:t xml:space="preserve">The Marketing Management of Louis Vuitton was the main subject of this report which emphasised the organisational background of the company. Along with that, various analysis was described here to elaborate on the global economic condition that has impacted the business policies of Louis Vuitton. The importance of marketing was also depicted which evaluated multiple business tactics of the company such as LV’s voyage campaign, brand collaboration, branding on social media, implementing new technologies and so on. </w:t>
      </w:r>
      <w:r w:rsidRPr="001927D8">
        <w:rPr>
          <w:color w:val="000000" w:themeColor="text1"/>
        </w:rPr>
        <w:br w:type="page"/>
      </w:r>
    </w:p>
    <w:p w14:paraId="71D4A6D3" w14:textId="3CF679A9" w:rsidR="001605E1" w:rsidRPr="001927D8" w:rsidRDefault="00000000" w:rsidP="001605E1">
      <w:pPr>
        <w:pStyle w:val="Heading1"/>
        <w:rPr>
          <w:color w:val="000000" w:themeColor="text1"/>
        </w:rPr>
      </w:pPr>
      <w:bookmarkStart w:id="13" w:name="_lnxbz9" w:colFirst="0" w:colLast="0"/>
      <w:bookmarkEnd w:id="13"/>
      <w:r w:rsidRPr="001927D8">
        <w:rPr>
          <w:color w:val="000000" w:themeColor="text1"/>
        </w:rPr>
        <w:lastRenderedPageBreak/>
        <w:t>6.0 Reference List</w:t>
      </w:r>
    </w:p>
    <w:p w14:paraId="0610E97D" w14:textId="77777777" w:rsidR="001605E1" w:rsidRPr="001927D8" w:rsidRDefault="001605E1">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Analytics insight., (2023). Available at: </w:t>
      </w:r>
      <w:hyperlink r:id="rId20">
        <w:r w:rsidRPr="001927D8">
          <w:rPr>
            <w:rFonts w:ascii="Times New Roman" w:eastAsia="Times New Roman" w:hAnsi="Times New Roman" w:cs="Times New Roman"/>
            <w:color w:val="000000" w:themeColor="text1"/>
            <w:sz w:val="24"/>
            <w:szCs w:val="24"/>
            <w:u w:val="single"/>
          </w:rPr>
          <w:t>https://www.analyticsinsight.net/wp-content/uploads/2021/08/How-Companies-are-Using-Artificial-Intelligence.jpg</w:t>
        </w:r>
      </w:hyperlink>
    </w:p>
    <w:p w14:paraId="51DA0533" w14:textId="77777777" w:rsidR="001605E1" w:rsidRPr="001927D8" w:rsidRDefault="001605E1">
      <w:pPr>
        <w:spacing w:line="360" w:lineRule="auto"/>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Blogspot., (2023). Available at: https://1.bp.blogspot.com/-B5_kYkwlWnI/WB93mz2lOfI/AAAAAAAAAG8/_gxIR-pLYuofmqvcIvk4O8O2nZMZ3TpegCLcB/w1200-h630-p-k-no-nu/louis-vuitton-monogram-icons--Louis_Vuitton_Monogram_Icons_DIJ.jpg [Accessed 29 Aug. 2023].</w:t>
      </w:r>
    </w:p>
    <w:p w14:paraId="3406567C" w14:textId="77777777" w:rsidR="001605E1" w:rsidRPr="001927D8" w:rsidRDefault="001605E1">
      <w:pPr>
        <w:spacing w:line="360" w:lineRule="auto"/>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Chatterjee, A.B., (2020). Strategic Analysis-Understanding the Global Luxury Brand A case study on LVMH. Asian Journal of Multidisciplinary Studies, 8, p.5. Available at: https://core.ac.uk/download/pdf/322530328.pdf</w:t>
      </w:r>
    </w:p>
    <w:p w14:paraId="7230AE88" w14:textId="77777777" w:rsidR="001605E1" w:rsidRPr="001927D8" w:rsidRDefault="001605E1">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Chatterjee, A.B., (2020). Strategic Analysis-Understanding the Global Luxury Brand A case study on LVMH. Asian Journal of Multidisciplinary Studies, 8, p.5. Available at: https://core.ac.uk/download/pdf/322530328.pdf</w:t>
      </w:r>
    </w:p>
    <w:p w14:paraId="50A48F4A" w14:textId="77777777" w:rsidR="001605E1" w:rsidRPr="001927D8" w:rsidRDefault="001605E1">
      <w:pPr>
        <w:spacing w:line="360" w:lineRule="auto"/>
        <w:jc w:val="both"/>
        <w:rPr>
          <w:rFonts w:ascii="Times New Roman" w:eastAsia="Times New Roman" w:hAnsi="Times New Roman" w:cs="Times New Roman"/>
          <w:b/>
          <w:color w:val="000000" w:themeColor="text1"/>
          <w:sz w:val="24"/>
          <w:szCs w:val="24"/>
        </w:rPr>
      </w:pPr>
      <w:r w:rsidRPr="001927D8">
        <w:rPr>
          <w:rFonts w:ascii="Times New Roman" w:eastAsia="Times New Roman" w:hAnsi="Times New Roman" w:cs="Times New Roman"/>
          <w:color w:val="000000" w:themeColor="text1"/>
          <w:sz w:val="24"/>
          <w:szCs w:val="24"/>
          <w:highlight w:val="white"/>
        </w:rPr>
        <w:t xml:space="preserve">Cooper, R.G., (2019). The drivers of success in new-product development. </w:t>
      </w:r>
      <w:r w:rsidRPr="001927D8">
        <w:rPr>
          <w:rFonts w:ascii="Times New Roman" w:eastAsia="Times New Roman" w:hAnsi="Times New Roman" w:cs="Times New Roman"/>
          <w:i/>
          <w:color w:val="000000" w:themeColor="text1"/>
          <w:sz w:val="24"/>
          <w:szCs w:val="24"/>
          <w:highlight w:val="white"/>
        </w:rPr>
        <w:t>Industrial marketing management</w:t>
      </w:r>
      <w:r w:rsidRPr="001927D8">
        <w:rPr>
          <w:rFonts w:ascii="Times New Roman" w:eastAsia="Times New Roman" w:hAnsi="Times New Roman" w:cs="Times New Roman"/>
          <w:color w:val="000000" w:themeColor="text1"/>
          <w:sz w:val="24"/>
          <w:szCs w:val="24"/>
          <w:highlight w:val="white"/>
        </w:rPr>
        <w:t xml:space="preserve">, </w:t>
      </w:r>
      <w:r w:rsidRPr="001927D8">
        <w:rPr>
          <w:rFonts w:ascii="Times New Roman" w:eastAsia="Times New Roman" w:hAnsi="Times New Roman" w:cs="Times New Roman"/>
          <w:i/>
          <w:color w:val="000000" w:themeColor="text1"/>
          <w:sz w:val="24"/>
          <w:szCs w:val="24"/>
          <w:highlight w:val="white"/>
        </w:rPr>
        <w:t>76</w:t>
      </w:r>
      <w:r w:rsidRPr="001927D8">
        <w:rPr>
          <w:rFonts w:ascii="Times New Roman" w:eastAsia="Times New Roman" w:hAnsi="Times New Roman" w:cs="Times New Roman"/>
          <w:color w:val="000000" w:themeColor="text1"/>
          <w:sz w:val="24"/>
          <w:szCs w:val="24"/>
          <w:highlight w:val="white"/>
        </w:rPr>
        <w:t xml:space="preserve">, pp.36-47. Available at: </w:t>
      </w:r>
      <w:hyperlink r:id="rId21">
        <w:r w:rsidRPr="001927D8">
          <w:rPr>
            <w:rFonts w:ascii="Times New Roman" w:eastAsia="Times New Roman" w:hAnsi="Times New Roman" w:cs="Times New Roman"/>
            <w:color w:val="000000" w:themeColor="text1"/>
            <w:sz w:val="24"/>
            <w:szCs w:val="24"/>
            <w:highlight w:val="white"/>
            <w:u w:val="single"/>
          </w:rPr>
          <w:t>https://fardapaper.ir/mohavaha/uploads/2019/03/Fardapaper-The-drivers-of-success-in-new-product-development.pdf</w:t>
        </w:r>
      </w:hyperlink>
      <w:r w:rsidRPr="001927D8">
        <w:rPr>
          <w:rFonts w:ascii="Times New Roman" w:eastAsia="Times New Roman" w:hAnsi="Times New Roman" w:cs="Times New Roman"/>
          <w:color w:val="000000" w:themeColor="text1"/>
          <w:sz w:val="24"/>
          <w:szCs w:val="24"/>
          <w:highlight w:val="white"/>
        </w:rPr>
        <w:t xml:space="preserve"> </w:t>
      </w:r>
      <w:r w:rsidRPr="001927D8">
        <w:rPr>
          <w:rFonts w:ascii="Times New Roman" w:eastAsia="Times New Roman" w:hAnsi="Times New Roman" w:cs="Times New Roman"/>
          <w:color w:val="000000" w:themeColor="text1"/>
          <w:sz w:val="24"/>
          <w:szCs w:val="24"/>
        </w:rPr>
        <w:t xml:space="preserve"> </w:t>
      </w:r>
    </w:p>
    <w:p w14:paraId="5419FBB3" w14:textId="77777777" w:rsidR="001605E1" w:rsidRPr="001927D8" w:rsidRDefault="001605E1">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Dong, A., (2022), July. Louis Vuitton’s Marking Strategies and Branding Analysis in China and the United States. In 2022 3rd International Conference on Language, Art and Cultural Exchange (ICLACE 2022) (pp. 315-321). Atlantis Press. Available at: </w:t>
      </w:r>
      <w:hyperlink r:id="rId22">
        <w:r w:rsidRPr="001927D8">
          <w:rPr>
            <w:rFonts w:ascii="Times New Roman" w:eastAsia="Times New Roman" w:hAnsi="Times New Roman" w:cs="Times New Roman"/>
            <w:color w:val="000000" w:themeColor="text1"/>
            <w:sz w:val="24"/>
            <w:szCs w:val="24"/>
            <w:u w:val="single"/>
          </w:rPr>
          <w:t>https://www.atlantis-press.com/proceedings/iclace-22/125976138</w:t>
        </w:r>
      </w:hyperlink>
      <w:r w:rsidRPr="001927D8">
        <w:rPr>
          <w:rFonts w:ascii="Times New Roman" w:eastAsia="Times New Roman" w:hAnsi="Times New Roman" w:cs="Times New Roman"/>
          <w:color w:val="000000" w:themeColor="text1"/>
          <w:sz w:val="24"/>
          <w:szCs w:val="24"/>
        </w:rPr>
        <w:t xml:space="preserve"> </w:t>
      </w:r>
    </w:p>
    <w:p w14:paraId="03D9D880" w14:textId="77777777" w:rsidR="001605E1" w:rsidRPr="001927D8" w:rsidRDefault="001605E1">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Gurchiek, K., (2019). </w:t>
      </w:r>
      <w:r w:rsidRPr="001927D8">
        <w:rPr>
          <w:rFonts w:ascii="Times New Roman" w:eastAsia="Times New Roman" w:hAnsi="Times New Roman" w:cs="Times New Roman"/>
          <w:i/>
          <w:color w:val="000000" w:themeColor="text1"/>
          <w:sz w:val="24"/>
          <w:szCs w:val="24"/>
        </w:rPr>
        <w:t>How HR Can Prepare for Brexit’s Impact</w:t>
      </w:r>
      <w:r w:rsidRPr="001927D8">
        <w:rPr>
          <w:rFonts w:ascii="Times New Roman" w:eastAsia="Times New Roman" w:hAnsi="Times New Roman" w:cs="Times New Roman"/>
          <w:color w:val="000000" w:themeColor="text1"/>
          <w:sz w:val="24"/>
          <w:szCs w:val="24"/>
        </w:rPr>
        <w:t>. [online] SHRM. Available at: https://www.shrm.org/resourcesandtools/hr-topics/global-hr/pages/brexit-fallout.aspx.</w:t>
      </w:r>
    </w:p>
    <w:p w14:paraId="57534B24" w14:textId="77777777" w:rsidR="001605E1" w:rsidRPr="001927D8" w:rsidRDefault="001605E1">
      <w:pPr>
        <w:spacing w:line="360" w:lineRule="auto"/>
        <w:jc w:val="both"/>
        <w:rPr>
          <w:rFonts w:ascii="Times New Roman" w:eastAsia="Times New Roman" w:hAnsi="Times New Roman" w:cs="Times New Roman"/>
          <w:color w:val="000000" w:themeColor="text1"/>
          <w:sz w:val="24"/>
          <w:szCs w:val="24"/>
        </w:rPr>
      </w:pPr>
      <w:proofErr w:type="spellStart"/>
      <w:r w:rsidRPr="001927D8">
        <w:rPr>
          <w:rFonts w:ascii="Times New Roman" w:eastAsia="Times New Roman" w:hAnsi="Times New Roman" w:cs="Times New Roman"/>
          <w:color w:val="000000" w:themeColor="text1"/>
          <w:sz w:val="24"/>
          <w:szCs w:val="24"/>
        </w:rPr>
        <w:t>Hanaysha</w:t>
      </w:r>
      <w:proofErr w:type="spellEnd"/>
      <w:r w:rsidRPr="001927D8">
        <w:rPr>
          <w:rFonts w:ascii="Times New Roman" w:eastAsia="Times New Roman" w:hAnsi="Times New Roman" w:cs="Times New Roman"/>
          <w:color w:val="000000" w:themeColor="text1"/>
          <w:sz w:val="24"/>
          <w:szCs w:val="24"/>
        </w:rPr>
        <w:t xml:space="preserve">, J.R., Al-Shaikh, M.E., </w:t>
      </w:r>
      <w:proofErr w:type="spellStart"/>
      <w:r w:rsidRPr="001927D8">
        <w:rPr>
          <w:rFonts w:ascii="Times New Roman" w:eastAsia="Times New Roman" w:hAnsi="Times New Roman" w:cs="Times New Roman"/>
          <w:color w:val="000000" w:themeColor="text1"/>
          <w:sz w:val="24"/>
          <w:szCs w:val="24"/>
        </w:rPr>
        <w:t>Joghee</w:t>
      </w:r>
      <w:proofErr w:type="spellEnd"/>
      <w:r w:rsidRPr="001927D8">
        <w:rPr>
          <w:rFonts w:ascii="Times New Roman" w:eastAsia="Times New Roman" w:hAnsi="Times New Roman" w:cs="Times New Roman"/>
          <w:color w:val="000000" w:themeColor="text1"/>
          <w:sz w:val="24"/>
          <w:szCs w:val="24"/>
        </w:rPr>
        <w:t xml:space="preserve">, S. and Alzoubi, H.M., (2022). Impact of innovation capabilities on business sustainability in small and medium enterprises. </w:t>
      </w:r>
      <w:r w:rsidRPr="001927D8">
        <w:rPr>
          <w:rFonts w:ascii="Times New Roman" w:eastAsia="Times New Roman" w:hAnsi="Times New Roman" w:cs="Times New Roman"/>
          <w:i/>
          <w:color w:val="000000" w:themeColor="text1"/>
          <w:sz w:val="24"/>
          <w:szCs w:val="24"/>
        </w:rPr>
        <w:t>FIIB Business Review</w:t>
      </w:r>
      <w:r w:rsidRPr="001927D8">
        <w:rPr>
          <w:rFonts w:ascii="Times New Roman" w:eastAsia="Times New Roman" w:hAnsi="Times New Roman" w:cs="Times New Roman"/>
          <w:color w:val="000000" w:themeColor="text1"/>
          <w:sz w:val="24"/>
          <w:szCs w:val="24"/>
        </w:rPr>
        <w:t xml:space="preserve">, </w:t>
      </w:r>
      <w:r w:rsidRPr="001927D8">
        <w:rPr>
          <w:rFonts w:ascii="Times New Roman" w:eastAsia="Times New Roman" w:hAnsi="Times New Roman" w:cs="Times New Roman"/>
          <w:i/>
          <w:color w:val="000000" w:themeColor="text1"/>
          <w:sz w:val="24"/>
          <w:szCs w:val="24"/>
        </w:rPr>
        <w:t>11</w:t>
      </w:r>
      <w:r w:rsidRPr="001927D8">
        <w:rPr>
          <w:rFonts w:ascii="Times New Roman" w:eastAsia="Times New Roman" w:hAnsi="Times New Roman" w:cs="Times New Roman"/>
          <w:color w:val="000000" w:themeColor="text1"/>
          <w:sz w:val="24"/>
          <w:szCs w:val="24"/>
        </w:rPr>
        <w:t xml:space="preserve">(1), pp.67-78. Available at: </w:t>
      </w:r>
      <w:hyperlink r:id="rId23">
        <w:r w:rsidRPr="001927D8">
          <w:rPr>
            <w:rFonts w:ascii="Times New Roman" w:eastAsia="Times New Roman" w:hAnsi="Times New Roman" w:cs="Times New Roman"/>
            <w:color w:val="000000" w:themeColor="text1"/>
            <w:sz w:val="24"/>
            <w:szCs w:val="24"/>
            <w:u w:val="single"/>
          </w:rPr>
          <w:t>https://journals.sagepub.com/doi/pdf/10.1177/23197145211042232</w:t>
        </w:r>
      </w:hyperlink>
    </w:p>
    <w:p w14:paraId="3176771A" w14:textId="247F9E63" w:rsidR="001605E1" w:rsidRPr="001927D8" w:rsidRDefault="001605E1">
      <w:pPr>
        <w:spacing w:line="360" w:lineRule="auto"/>
        <w:jc w:val="both"/>
        <w:rPr>
          <w:rFonts w:ascii="Times New Roman" w:eastAsia="Times New Roman" w:hAnsi="Times New Roman" w:cs="Times New Roman"/>
          <w:color w:val="000000" w:themeColor="text1"/>
          <w:sz w:val="24"/>
          <w:szCs w:val="24"/>
        </w:rPr>
      </w:pPr>
      <w:proofErr w:type="spellStart"/>
      <w:r w:rsidRPr="001927D8">
        <w:rPr>
          <w:rFonts w:ascii="Times New Roman" w:eastAsia="Times New Roman" w:hAnsi="Times New Roman" w:cs="Times New Roman"/>
          <w:color w:val="000000" w:themeColor="text1"/>
          <w:sz w:val="24"/>
          <w:szCs w:val="24"/>
        </w:rPr>
        <w:t>Hollauf</w:t>
      </w:r>
      <w:proofErr w:type="spellEnd"/>
      <w:r w:rsidRPr="001927D8">
        <w:rPr>
          <w:rFonts w:ascii="Times New Roman" w:eastAsia="Times New Roman" w:hAnsi="Times New Roman" w:cs="Times New Roman"/>
          <w:color w:val="000000" w:themeColor="text1"/>
          <w:sz w:val="24"/>
          <w:szCs w:val="24"/>
        </w:rPr>
        <w:t xml:space="preserve">, A.M., (2020). </w:t>
      </w:r>
      <w:r w:rsidRPr="001927D8">
        <w:rPr>
          <w:rFonts w:ascii="Times New Roman" w:eastAsia="Times New Roman" w:hAnsi="Times New Roman" w:cs="Times New Roman"/>
          <w:i/>
          <w:color w:val="000000" w:themeColor="text1"/>
          <w:sz w:val="24"/>
          <w:szCs w:val="24"/>
        </w:rPr>
        <w:t xml:space="preserve">The Time </w:t>
      </w:r>
      <w:r w:rsidR="005E3A25" w:rsidRPr="001927D8">
        <w:rPr>
          <w:rFonts w:ascii="Times New Roman" w:eastAsia="Times New Roman" w:hAnsi="Times New Roman" w:cs="Times New Roman"/>
          <w:i/>
          <w:color w:val="000000" w:themeColor="text1"/>
          <w:sz w:val="24"/>
          <w:szCs w:val="24"/>
        </w:rPr>
        <w:t>for</w:t>
      </w:r>
      <w:r w:rsidRPr="001927D8">
        <w:rPr>
          <w:rFonts w:ascii="Times New Roman" w:eastAsia="Times New Roman" w:hAnsi="Times New Roman" w:cs="Times New Roman"/>
          <w:i/>
          <w:color w:val="000000" w:themeColor="text1"/>
          <w:sz w:val="24"/>
          <w:szCs w:val="24"/>
        </w:rPr>
        <w:t xml:space="preserve"> Digitalization Has Come: Push Your Business </w:t>
      </w:r>
      <w:proofErr w:type="gramStart"/>
      <w:r w:rsidRPr="001927D8">
        <w:rPr>
          <w:rFonts w:ascii="Times New Roman" w:eastAsia="Times New Roman" w:hAnsi="Times New Roman" w:cs="Times New Roman"/>
          <w:i/>
          <w:color w:val="000000" w:themeColor="text1"/>
          <w:sz w:val="24"/>
          <w:szCs w:val="24"/>
        </w:rPr>
        <w:t>To</w:t>
      </w:r>
      <w:proofErr w:type="gramEnd"/>
      <w:r w:rsidRPr="001927D8">
        <w:rPr>
          <w:rFonts w:ascii="Times New Roman" w:eastAsia="Times New Roman" w:hAnsi="Times New Roman" w:cs="Times New Roman"/>
          <w:i/>
          <w:color w:val="000000" w:themeColor="text1"/>
          <w:sz w:val="24"/>
          <w:szCs w:val="24"/>
        </w:rPr>
        <w:t xml:space="preserve"> The Next Level</w:t>
      </w:r>
      <w:r w:rsidRPr="001927D8">
        <w:rPr>
          <w:rFonts w:ascii="Times New Roman" w:eastAsia="Times New Roman" w:hAnsi="Times New Roman" w:cs="Times New Roman"/>
          <w:color w:val="000000" w:themeColor="text1"/>
          <w:sz w:val="24"/>
          <w:szCs w:val="24"/>
        </w:rPr>
        <w:t xml:space="preserve">. [online] Focus. Available at: </w:t>
      </w:r>
      <w:hyperlink r:id="rId24">
        <w:r w:rsidRPr="001927D8">
          <w:rPr>
            <w:rFonts w:ascii="Times New Roman" w:eastAsia="Times New Roman" w:hAnsi="Times New Roman" w:cs="Times New Roman"/>
            <w:color w:val="000000" w:themeColor="text1"/>
            <w:sz w:val="24"/>
            <w:szCs w:val="24"/>
            <w:u w:val="single"/>
          </w:rPr>
          <w:t>https://www.meistertask.com/blog/the-time-for-digitalization-has-come-push-your-business-to-the-next-level/.</w:t>
        </w:r>
      </w:hyperlink>
    </w:p>
    <w:p w14:paraId="28C3DDD0" w14:textId="4F447194" w:rsidR="001605E1" w:rsidRPr="001927D8" w:rsidRDefault="001605E1">
      <w:pPr>
        <w:spacing w:line="360" w:lineRule="auto"/>
        <w:jc w:val="both"/>
        <w:rPr>
          <w:rFonts w:ascii="Times New Roman" w:eastAsia="Times New Roman" w:hAnsi="Times New Roman" w:cs="Times New Roman"/>
          <w:color w:val="000000" w:themeColor="text1"/>
          <w:sz w:val="24"/>
          <w:szCs w:val="24"/>
        </w:rPr>
      </w:pPr>
      <w:proofErr w:type="spellStart"/>
      <w:r w:rsidRPr="001927D8">
        <w:rPr>
          <w:rFonts w:ascii="Times New Roman" w:eastAsia="Times New Roman" w:hAnsi="Times New Roman" w:cs="Times New Roman"/>
          <w:color w:val="000000" w:themeColor="text1"/>
          <w:sz w:val="24"/>
          <w:szCs w:val="24"/>
        </w:rPr>
        <w:t>Hutabarat</w:t>
      </w:r>
      <w:proofErr w:type="spellEnd"/>
      <w:r w:rsidRPr="001927D8">
        <w:rPr>
          <w:rFonts w:ascii="Times New Roman" w:eastAsia="Times New Roman" w:hAnsi="Times New Roman" w:cs="Times New Roman"/>
          <w:color w:val="000000" w:themeColor="text1"/>
          <w:sz w:val="24"/>
          <w:szCs w:val="24"/>
        </w:rPr>
        <w:t xml:space="preserve">, Z., (2022). Effect of Product Quality, Advertisement, and Brand Image on Purchase Decision Mediated </w:t>
      </w:r>
      <w:r w:rsidR="005E3A25" w:rsidRPr="001927D8">
        <w:rPr>
          <w:rFonts w:ascii="Times New Roman" w:eastAsia="Times New Roman" w:hAnsi="Times New Roman" w:cs="Times New Roman"/>
          <w:color w:val="000000" w:themeColor="text1"/>
          <w:sz w:val="24"/>
          <w:szCs w:val="24"/>
        </w:rPr>
        <w:t>by</w:t>
      </w:r>
      <w:r w:rsidRPr="001927D8">
        <w:rPr>
          <w:rFonts w:ascii="Times New Roman" w:eastAsia="Times New Roman" w:hAnsi="Times New Roman" w:cs="Times New Roman"/>
          <w:color w:val="000000" w:themeColor="text1"/>
          <w:sz w:val="24"/>
          <w:szCs w:val="24"/>
        </w:rPr>
        <w:t xml:space="preserve"> Customer Value of Louis Vuitton at </w:t>
      </w:r>
      <w:proofErr w:type="spellStart"/>
      <w:r w:rsidRPr="001927D8">
        <w:rPr>
          <w:rFonts w:ascii="Times New Roman" w:eastAsia="Times New Roman" w:hAnsi="Times New Roman" w:cs="Times New Roman"/>
          <w:color w:val="000000" w:themeColor="text1"/>
          <w:sz w:val="24"/>
          <w:szCs w:val="24"/>
        </w:rPr>
        <w:t>Jabodetabek</w:t>
      </w:r>
      <w:proofErr w:type="spellEnd"/>
      <w:r w:rsidRPr="001927D8">
        <w:rPr>
          <w:rFonts w:ascii="Times New Roman" w:eastAsia="Times New Roman" w:hAnsi="Times New Roman" w:cs="Times New Roman"/>
          <w:color w:val="000000" w:themeColor="text1"/>
          <w:sz w:val="24"/>
          <w:szCs w:val="24"/>
        </w:rPr>
        <w:t xml:space="preserve">. BASKARA: Journal of </w:t>
      </w:r>
      <w:r w:rsidRPr="001927D8">
        <w:rPr>
          <w:rFonts w:ascii="Times New Roman" w:eastAsia="Times New Roman" w:hAnsi="Times New Roman" w:cs="Times New Roman"/>
          <w:color w:val="000000" w:themeColor="text1"/>
          <w:sz w:val="24"/>
          <w:szCs w:val="24"/>
        </w:rPr>
        <w:lastRenderedPageBreak/>
        <w:t xml:space="preserve">Business and Entrepreneurship, 4(2), pp.58-71. Available at: </w:t>
      </w:r>
      <w:hyperlink r:id="rId25">
        <w:r w:rsidRPr="001927D8">
          <w:rPr>
            <w:rFonts w:ascii="Times New Roman" w:eastAsia="Times New Roman" w:hAnsi="Times New Roman" w:cs="Times New Roman"/>
            <w:color w:val="000000" w:themeColor="text1"/>
            <w:sz w:val="24"/>
            <w:szCs w:val="24"/>
            <w:u w:val="single"/>
          </w:rPr>
          <w:t>https://jurnal.umj.ac.id/index.php/baskara/article/viewFile/11762/6959</w:t>
        </w:r>
      </w:hyperlink>
      <w:r w:rsidRPr="001927D8">
        <w:rPr>
          <w:rFonts w:ascii="Times New Roman" w:eastAsia="Times New Roman" w:hAnsi="Times New Roman" w:cs="Times New Roman"/>
          <w:color w:val="000000" w:themeColor="text1"/>
          <w:sz w:val="24"/>
          <w:szCs w:val="24"/>
        </w:rPr>
        <w:t xml:space="preserve"> </w:t>
      </w:r>
    </w:p>
    <w:p w14:paraId="7D214555" w14:textId="77777777" w:rsidR="001605E1" w:rsidRPr="001927D8" w:rsidRDefault="001605E1">
      <w:pPr>
        <w:spacing w:line="360" w:lineRule="auto"/>
        <w:rPr>
          <w:rFonts w:ascii="Times New Roman" w:eastAsia="Times New Roman" w:hAnsi="Times New Roman" w:cs="Times New Roman"/>
          <w:color w:val="000000" w:themeColor="text1"/>
          <w:sz w:val="24"/>
          <w:szCs w:val="24"/>
        </w:rPr>
      </w:pPr>
      <w:proofErr w:type="spellStart"/>
      <w:r w:rsidRPr="001927D8">
        <w:rPr>
          <w:rFonts w:ascii="Times New Roman" w:eastAsia="Times New Roman" w:hAnsi="Times New Roman" w:cs="Times New Roman"/>
          <w:color w:val="000000" w:themeColor="text1"/>
          <w:sz w:val="24"/>
          <w:szCs w:val="24"/>
        </w:rPr>
        <w:t>Ibisworld</w:t>
      </w:r>
      <w:proofErr w:type="spellEnd"/>
      <w:r w:rsidRPr="001927D8">
        <w:rPr>
          <w:rFonts w:ascii="Times New Roman" w:eastAsia="Times New Roman" w:hAnsi="Times New Roman" w:cs="Times New Roman"/>
          <w:color w:val="000000" w:themeColor="text1"/>
          <w:sz w:val="24"/>
          <w:szCs w:val="24"/>
        </w:rPr>
        <w:t xml:space="preserve">., (2023). Available at: </w:t>
      </w:r>
      <w:hyperlink r:id="rId26">
        <w:r w:rsidRPr="001927D8">
          <w:rPr>
            <w:rFonts w:ascii="Times New Roman" w:eastAsia="Times New Roman" w:hAnsi="Times New Roman" w:cs="Times New Roman"/>
            <w:color w:val="000000" w:themeColor="text1"/>
            <w:sz w:val="24"/>
            <w:szCs w:val="24"/>
            <w:u w:val="single"/>
          </w:rPr>
          <w:t>https://content.ibisworld.com/media/l32hornu/pestle_analysis.png?width=549.8030127462341&amp;height=720</w:t>
        </w:r>
      </w:hyperlink>
      <w:r w:rsidRPr="001927D8">
        <w:rPr>
          <w:rFonts w:ascii="Times New Roman" w:eastAsia="Times New Roman" w:hAnsi="Times New Roman" w:cs="Times New Roman"/>
          <w:color w:val="000000" w:themeColor="text1"/>
          <w:sz w:val="24"/>
          <w:szCs w:val="24"/>
        </w:rPr>
        <w:t>.</w:t>
      </w:r>
    </w:p>
    <w:p w14:paraId="006DC6BE" w14:textId="77777777" w:rsidR="001605E1" w:rsidRPr="001927D8" w:rsidRDefault="001605E1">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Kai, X., (2021). Research on brand alliance strategy innovation based on the big data analysis of consumers’ attitudes Take Louis Vuitton and Supreme as an example. In E3S Web of Conferences (Vol. 235, p. 01075). EDP Sciences. Available at: </w:t>
      </w:r>
      <w:hyperlink r:id="rId27">
        <w:r w:rsidRPr="001927D8">
          <w:rPr>
            <w:rFonts w:ascii="Times New Roman" w:eastAsia="Times New Roman" w:hAnsi="Times New Roman" w:cs="Times New Roman"/>
            <w:color w:val="000000" w:themeColor="text1"/>
            <w:sz w:val="24"/>
            <w:szCs w:val="24"/>
            <w:u w:val="single"/>
          </w:rPr>
          <w:t>https://www.e3s-conferences.org/articles/e3sconf/pdf/2021/11/e3sconf_netid2021_01075.pdf</w:t>
        </w:r>
      </w:hyperlink>
      <w:r w:rsidRPr="001927D8">
        <w:rPr>
          <w:rFonts w:ascii="Times New Roman" w:eastAsia="Times New Roman" w:hAnsi="Times New Roman" w:cs="Times New Roman"/>
          <w:color w:val="000000" w:themeColor="text1"/>
          <w:sz w:val="24"/>
          <w:szCs w:val="24"/>
        </w:rPr>
        <w:t xml:space="preserve"> </w:t>
      </w:r>
    </w:p>
    <w:p w14:paraId="0E6E1A0E" w14:textId="77777777" w:rsidR="001605E1" w:rsidRPr="001927D8" w:rsidRDefault="001605E1">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Kumagai, K. and Nagasawa, S.Y., (2023). Effects of Perceived luxury value and Use of sustainable polyester on brand trust, perceived quality risk, and consumers’ brand evaluation. </w:t>
      </w:r>
      <w:r w:rsidRPr="001927D8">
        <w:rPr>
          <w:rFonts w:ascii="Times New Roman" w:eastAsia="Times New Roman" w:hAnsi="Times New Roman" w:cs="Times New Roman"/>
          <w:i/>
          <w:color w:val="000000" w:themeColor="text1"/>
          <w:sz w:val="24"/>
          <w:szCs w:val="24"/>
        </w:rPr>
        <w:t>Journal of Global Fashion Marketing</w:t>
      </w:r>
      <w:r w:rsidRPr="001927D8">
        <w:rPr>
          <w:rFonts w:ascii="Times New Roman" w:eastAsia="Times New Roman" w:hAnsi="Times New Roman" w:cs="Times New Roman"/>
          <w:color w:val="000000" w:themeColor="text1"/>
          <w:sz w:val="24"/>
          <w:szCs w:val="24"/>
        </w:rPr>
        <w:t xml:space="preserve">, </w:t>
      </w:r>
      <w:r w:rsidRPr="001927D8">
        <w:rPr>
          <w:rFonts w:ascii="Times New Roman" w:eastAsia="Times New Roman" w:hAnsi="Times New Roman" w:cs="Times New Roman"/>
          <w:i/>
          <w:color w:val="000000" w:themeColor="text1"/>
          <w:sz w:val="24"/>
          <w:szCs w:val="24"/>
        </w:rPr>
        <w:t>14</w:t>
      </w:r>
      <w:r w:rsidRPr="001927D8">
        <w:rPr>
          <w:rFonts w:ascii="Times New Roman" w:eastAsia="Times New Roman" w:hAnsi="Times New Roman" w:cs="Times New Roman"/>
          <w:color w:val="000000" w:themeColor="text1"/>
          <w:sz w:val="24"/>
          <w:szCs w:val="24"/>
        </w:rPr>
        <w:t xml:space="preserve">(2), pp.123-142. Available at: </w:t>
      </w:r>
      <w:hyperlink r:id="rId28">
        <w:r w:rsidRPr="001927D8">
          <w:rPr>
            <w:rFonts w:ascii="Times New Roman" w:eastAsia="Times New Roman" w:hAnsi="Times New Roman" w:cs="Times New Roman"/>
            <w:color w:val="000000" w:themeColor="text1"/>
            <w:sz w:val="24"/>
            <w:szCs w:val="24"/>
            <w:u w:val="single"/>
          </w:rPr>
          <w:t>https://onlinelibrary.wiley.com/doi/pdf/10.1002/jsc.2523</w:t>
        </w:r>
      </w:hyperlink>
    </w:p>
    <w:p w14:paraId="30EA32F3" w14:textId="77777777" w:rsidR="001605E1" w:rsidRPr="001927D8" w:rsidRDefault="001605E1">
      <w:pPr>
        <w:spacing w:line="360" w:lineRule="auto"/>
        <w:jc w:val="both"/>
        <w:rPr>
          <w:rFonts w:ascii="Times New Roman" w:eastAsia="Times New Roman" w:hAnsi="Times New Roman" w:cs="Times New Roman"/>
          <w:color w:val="000000" w:themeColor="text1"/>
          <w:sz w:val="24"/>
          <w:szCs w:val="24"/>
        </w:rPr>
      </w:pPr>
      <w:proofErr w:type="spellStart"/>
      <w:r w:rsidRPr="001927D8">
        <w:rPr>
          <w:rFonts w:ascii="Times New Roman" w:eastAsia="Times New Roman" w:hAnsi="Times New Roman" w:cs="Times New Roman"/>
          <w:color w:val="000000" w:themeColor="text1"/>
          <w:sz w:val="24"/>
          <w:szCs w:val="24"/>
        </w:rPr>
        <w:t>Licdn</w:t>
      </w:r>
      <w:proofErr w:type="spellEnd"/>
      <w:r w:rsidRPr="001927D8">
        <w:rPr>
          <w:rFonts w:ascii="Times New Roman" w:eastAsia="Times New Roman" w:hAnsi="Times New Roman" w:cs="Times New Roman"/>
          <w:color w:val="000000" w:themeColor="text1"/>
          <w:sz w:val="24"/>
          <w:szCs w:val="24"/>
        </w:rPr>
        <w:t xml:space="preserve">., (2023). Advertising Strategy. [online]. Available at: </w:t>
      </w:r>
      <w:hyperlink r:id="rId29">
        <w:r w:rsidRPr="001927D8">
          <w:rPr>
            <w:rFonts w:ascii="Times New Roman" w:eastAsia="Times New Roman" w:hAnsi="Times New Roman" w:cs="Times New Roman"/>
            <w:color w:val="000000" w:themeColor="text1"/>
            <w:sz w:val="24"/>
            <w:szCs w:val="24"/>
            <w:u w:val="single"/>
          </w:rPr>
          <w:t>https://media.licdn.com/dms/image/C5612AQHTnjalEty1Sw/article-cover_image-shrink_720_1280/0/1629108193809?e=2147483647&amp;v=beta&amp;t=9PTXAhCfniBWi4VnN-C_1-4gmOuWdRZsRai7A9DYEZE</w:t>
        </w:r>
      </w:hyperlink>
      <w:r w:rsidRPr="001927D8">
        <w:rPr>
          <w:rFonts w:ascii="Times New Roman" w:eastAsia="Times New Roman" w:hAnsi="Times New Roman" w:cs="Times New Roman"/>
          <w:color w:val="000000" w:themeColor="text1"/>
          <w:sz w:val="24"/>
          <w:szCs w:val="24"/>
        </w:rPr>
        <w:t xml:space="preserve">  [Accessed 16 Aug. 2023].</w:t>
      </w:r>
    </w:p>
    <w:p w14:paraId="23B16B89" w14:textId="77777777" w:rsidR="001605E1" w:rsidRPr="001927D8" w:rsidRDefault="001605E1">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Louis Vuitton logo., (2020). Louis Vuitton Logo Design – History and Meaning | </w:t>
      </w:r>
      <w:proofErr w:type="spellStart"/>
      <w:r w:rsidRPr="001927D8">
        <w:rPr>
          <w:rFonts w:ascii="Times New Roman" w:eastAsia="Times New Roman" w:hAnsi="Times New Roman" w:cs="Times New Roman"/>
          <w:color w:val="000000" w:themeColor="text1"/>
          <w:sz w:val="24"/>
          <w:szCs w:val="24"/>
        </w:rPr>
        <w:t>Turbologo</w:t>
      </w:r>
      <w:proofErr w:type="spellEnd"/>
      <w:r w:rsidRPr="001927D8">
        <w:rPr>
          <w:rFonts w:ascii="Times New Roman" w:eastAsia="Times New Roman" w:hAnsi="Times New Roman" w:cs="Times New Roman"/>
          <w:color w:val="000000" w:themeColor="text1"/>
          <w:sz w:val="24"/>
          <w:szCs w:val="24"/>
        </w:rPr>
        <w:t xml:space="preserve"> Logo Maker. [online] Available at: </w:t>
      </w:r>
      <w:hyperlink r:id="rId30">
        <w:r w:rsidRPr="001927D8">
          <w:rPr>
            <w:rFonts w:ascii="Times New Roman" w:eastAsia="Times New Roman" w:hAnsi="Times New Roman" w:cs="Times New Roman"/>
            <w:color w:val="000000" w:themeColor="text1"/>
            <w:sz w:val="24"/>
            <w:szCs w:val="24"/>
            <w:u w:val="single"/>
          </w:rPr>
          <w:t>https://turbologo.com/articles/louis-vuitton-logo/</w:t>
        </w:r>
      </w:hyperlink>
      <w:r w:rsidRPr="001927D8">
        <w:rPr>
          <w:rFonts w:ascii="Times New Roman" w:eastAsia="Times New Roman" w:hAnsi="Times New Roman" w:cs="Times New Roman"/>
          <w:color w:val="000000" w:themeColor="text1"/>
          <w:sz w:val="24"/>
          <w:szCs w:val="24"/>
        </w:rPr>
        <w:t>.</w:t>
      </w:r>
    </w:p>
    <w:p w14:paraId="68771B08" w14:textId="77777777" w:rsidR="001605E1" w:rsidRPr="001927D8" w:rsidRDefault="001605E1">
      <w:pPr>
        <w:spacing w:line="360" w:lineRule="auto"/>
        <w:jc w:val="both"/>
        <w:rPr>
          <w:rFonts w:ascii="Times New Roman" w:eastAsia="Times New Roman" w:hAnsi="Times New Roman" w:cs="Times New Roman"/>
          <w:color w:val="000000" w:themeColor="text1"/>
          <w:sz w:val="24"/>
          <w:szCs w:val="24"/>
        </w:rPr>
      </w:pPr>
      <w:proofErr w:type="spellStart"/>
      <w:r w:rsidRPr="001927D8">
        <w:rPr>
          <w:rFonts w:ascii="Times New Roman" w:eastAsia="Times New Roman" w:hAnsi="Times New Roman" w:cs="Times New Roman"/>
          <w:color w:val="000000" w:themeColor="text1"/>
          <w:sz w:val="24"/>
          <w:szCs w:val="24"/>
        </w:rPr>
        <w:t>Marketingmix</w:t>
      </w:r>
      <w:proofErr w:type="spellEnd"/>
      <w:r w:rsidRPr="001927D8">
        <w:rPr>
          <w:rFonts w:ascii="Times New Roman" w:eastAsia="Times New Roman" w:hAnsi="Times New Roman" w:cs="Times New Roman"/>
          <w:color w:val="000000" w:themeColor="text1"/>
          <w:sz w:val="24"/>
          <w:szCs w:val="24"/>
        </w:rPr>
        <w:t xml:space="preserve">., (2020). What is 4P Marketing? [online] Correct Technology. Available at: </w:t>
      </w:r>
      <w:hyperlink r:id="rId31">
        <w:r w:rsidRPr="001927D8">
          <w:rPr>
            <w:rFonts w:ascii="Times New Roman" w:eastAsia="Times New Roman" w:hAnsi="Times New Roman" w:cs="Times New Roman"/>
            <w:color w:val="000000" w:themeColor="text1"/>
            <w:sz w:val="24"/>
            <w:szCs w:val="24"/>
            <w:u w:val="single"/>
          </w:rPr>
          <w:t>https://www.correcttechno.com/4p-marketing/</w:t>
        </w:r>
      </w:hyperlink>
      <w:r w:rsidRPr="001927D8">
        <w:rPr>
          <w:rFonts w:ascii="Times New Roman" w:eastAsia="Times New Roman" w:hAnsi="Times New Roman" w:cs="Times New Roman"/>
          <w:color w:val="000000" w:themeColor="text1"/>
          <w:sz w:val="24"/>
          <w:szCs w:val="24"/>
        </w:rPr>
        <w:t>.</w:t>
      </w:r>
    </w:p>
    <w:p w14:paraId="3C54E334" w14:textId="77777777" w:rsidR="001605E1" w:rsidRPr="001927D8" w:rsidRDefault="001605E1">
      <w:pPr>
        <w:spacing w:line="360" w:lineRule="auto"/>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PDF Agile., (2022). </w:t>
      </w:r>
      <w:r w:rsidRPr="001927D8">
        <w:rPr>
          <w:rFonts w:ascii="Times New Roman" w:eastAsia="Times New Roman" w:hAnsi="Times New Roman" w:cs="Times New Roman"/>
          <w:i/>
          <w:color w:val="000000" w:themeColor="text1"/>
          <w:sz w:val="24"/>
          <w:szCs w:val="24"/>
        </w:rPr>
        <w:t>Louis Vuitton Segmentation, Targeting and Positioning | PDF Agile</w:t>
      </w:r>
      <w:r w:rsidRPr="001927D8">
        <w:rPr>
          <w:rFonts w:ascii="Times New Roman" w:eastAsia="Times New Roman" w:hAnsi="Times New Roman" w:cs="Times New Roman"/>
          <w:color w:val="000000" w:themeColor="text1"/>
          <w:sz w:val="24"/>
          <w:szCs w:val="24"/>
        </w:rPr>
        <w:t xml:space="preserve">. [online] Available at: </w:t>
      </w:r>
      <w:hyperlink r:id="rId32">
        <w:r w:rsidRPr="001927D8">
          <w:rPr>
            <w:rFonts w:ascii="Times New Roman" w:eastAsia="Times New Roman" w:hAnsi="Times New Roman" w:cs="Times New Roman"/>
            <w:color w:val="000000" w:themeColor="text1"/>
            <w:sz w:val="24"/>
            <w:szCs w:val="24"/>
            <w:u w:val="single"/>
          </w:rPr>
          <w:t>https://www.pdfagile.com/blog/louis-vuitton-segmentation-targeting-and-positioning</w:t>
        </w:r>
      </w:hyperlink>
      <w:r w:rsidRPr="001927D8">
        <w:rPr>
          <w:rFonts w:ascii="Times New Roman" w:eastAsia="Times New Roman" w:hAnsi="Times New Roman" w:cs="Times New Roman"/>
          <w:color w:val="000000" w:themeColor="text1"/>
          <w:sz w:val="24"/>
          <w:szCs w:val="24"/>
        </w:rPr>
        <w:t>.</w:t>
      </w:r>
    </w:p>
    <w:p w14:paraId="1F9D033B" w14:textId="77777777" w:rsidR="001605E1" w:rsidRPr="001927D8" w:rsidRDefault="001605E1">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Pratyush., (2021). </w:t>
      </w:r>
      <w:r w:rsidRPr="001927D8">
        <w:rPr>
          <w:rFonts w:ascii="Times New Roman" w:eastAsia="Times New Roman" w:hAnsi="Times New Roman" w:cs="Times New Roman"/>
          <w:i/>
          <w:color w:val="000000" w:themeColor="text1"/>
          <w:sz w:val="24"/>
          <w:szCs w:val="24"/>
        </w:rPr>
        <w:t>How Porter’s Five Forces Help in E-commerce Business Analysis? -</w:t>
      </w:r>
      <w:r w:rsidRPr="001927D8">
        <w:rPr>
          <w:rFonts w:ascii="Times New Roman" w:eastAsia="Times New Roman" w:hAnsi="Times New Roman" w:cs="Times New Roman"/>
          <w:color w:val="000000" w:themeColor="text1"/>
          <w:sz w:val="24"/>
          <w:szCs w:val="24"/>
        </w:rPr>
        <w:t>. [online] commerce. Available at: https://www.anscommerce.com/blog/how-porters-five-forces-help-in-e-commerce-business-analysis/.</w:t>
      </w:r>
    </w:p>
    <w:p w14:paraId="6591B0E5" w14:textId="77777777" w:rsidR="001605E1" w:rsidRPr="001927D8" w:rsidRDefault="001605E1">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Shaw, J., (2019). How to Complete a Personal SWOT Analysis. [online] Medium. Available at: </w:t>
      </w:r>
      <w:hyperlink r:id="rId33">
        <w:r w:rsidRPr="001927D8">
          <w:rPr>
            <w:rFonts w:ascii="Times New Roman" w:eastAsia="Times New Roman" w:hAnsi="Times New Roman" w:cs="Times New Roman"/>
            <w:color w:val="000000" w:themeColor="text1"/>
            <w:sz w:val="24"/>
            <w:szCs w:val="24"/>
            <w:u w:val="single"/>
          </w:rPr>
          <w:t>https://medium.com/thrive-global/how-to-complete-a-personal-swot-analysis-2f8769aebd5e</w:t>
        </w:r>
      </w:hyperlink>
      <w:r w:rsidRPr="001927D8">
        <w:rPr>
          <w:rFonts w:ascii="Times New Roman" w:eastAsia="Times New Roman" w:hAnsi="Times New Roman" w:cs="Times New Roman"/>
          <w:color w:val="000000" w:themeColor="text1"/>
          <w:sz w:val="24"/>
          <w:szCs w:val="24"/>
        </w:rPr>
        <w:t xml:space="preserve">. </w:t>
      </w:r>
    </w:p>
    <w:p w14:paraId="213C1F74" w14:textId="77777777" w:rsidR="001605E1" w:rsidRPr="001927D8" w:rsidRDefault="001605E1">
      <w:pPr>
        <w:spacing w:line="360" w:lineRule="auto"/>
        <w:jc w:val="both"/>
        <w:rPr>
          <w:rFonts w:ascii="Times New Roman" w:eastAsia="Times New Roman" w:hAnsi="Times New Roman" w:cs="Times New Roman"/>
          <w:color w:val="000000" w:themeColor="text1"/>
          <w:sz w:val="24"/>
          <w:szCs w:val="24"/>
        </w:rPr>
      </w:pPr>
      <w:proofErr w:type="spellStart"/>
      <w:r w:rsidRPr="001927D8">
        <w:rPr>
          <w:rFonts w:ascii="Times New Roman" w:eastAsia="Times New Roman" w:hAnsi="Times New Roman" w:cs="Times New Roman"/>
          <w:color w:val="000000" w:themeColor="text1"/>
          <w:sz w:val="24"/>
          <w:szCs w:val="24"/>
        </w:rPr>
        <w:t>Shettima</w:t>
      </w:r>
      <w:proofErr w:type="spellEnd"/>
      <w:r w:rsidRPr="001927D8">
        <w:rPr>
          <w:rFonts w:ascii="Times New Roman" w:eastAsia="Times New Roman" w:hAnsi="Times New Roman" w:cs="Times New Roman"/>
          <w:color w:val="000000" w:themeColor="text1"/>
          <w:sz w:val="24"/>
          <w:szCs w:val="24"/>
        </w:rPr>
        <w:t xml:space="preserve">, M.B. and Sharma, N., (2020). Impact of Digitalisation on Small and Medium Enterprises in Nigeria. </w:t>
      </w:r>
      <w:r w:rsidRPr="001927D8">
        <w:rPr>
          <w:rFonts w:ascii="Times New Roman" w:eastAsia="Times New Roman" w:hAnsi="Times New Roman" w:cs="Times New Roman"/>
          <w:i/>
          <w:color w:val="000000" w:themeColor="text1"/>
          <w:sz w:val="24"/>
          <w:szCs w:val="24"/>
        </w:rPr>
        <w:t>Adalya Journal</w:t>
      </w:r>
      <w:r w:rsidRPr="001927D8">
        <w:rPr>
          <w:rFonts w:ascii="Times New Roman" w:eastAsia="Times New Roman" w:hAnsi="Times New Roman" w:cs="Times New Roman"/>
          <w:color w:val="000000" w:themeColor="text1"/>
          <w:sz w:val="24"/>
          <w:szCs w:val="24"/>
        </w:rPr>
        <w:t xml:space="preserve">, pp.635-644. Available at: </w:t>
      </w:r>
      <w:hyperlink r:id="rId34">
        <w:r w:rsidRPr="001927D8">
          <w:rPr>
            <w:rFonts w:ascii="Times New Roman" w:eastAsia="Times New Roman" w:hAnsi="Times New Roman" w:cs="Times New Roman"/>
            <w:color w:val="000000" w:themeColor="text1"/>
            <w:sz w:val="24"/>
            <w:szCs w:val="24"/>
            <w:u w:val="single"/>
          </w:rPr>
          <w:t>https://www.researchgate.net/profile/Naveen-Sharma-25/publication/339738893_Impact_of_Digitalisation_on_Small_and_Medium_Enterprises_in_Nigeria/links/5e62162f92851c7d6f25b464/Impact-of-Digitalisation-on-Small-and-Medium-Enterprises-in-Nigeria.pdf</w:t>
        </w:r>
      </w:hyperlink>
    </w:p>
    <w:p w14:paraId="1A8F6BF3" w14:textId="77777777" w:rsidR="001605E1" w:rsidRPr="001927D8" w:rsidRDefault="001605E1">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Tiwari, S. and Tomar, P., (2023). Is Artificial Intelligence (AI) the Future of Sustainable or Green </w:t>
      </w:r>
      <w:proofErr w:type="gramStart"/>
      <w:r w:rsidRPr="001927D8">
        <w:rPr>
          <w:rFonts w:ascii="Times New Roman" w:eastAsia="Times New Roman" w:hAnsi="Times New Roman" w:cs="Times New Roman"/>
          <w:color w:val="000000" w:themeColor="text1"/>
          <w:sz w:val="24"/>
          <w:szCs w:val="24"/>
        </w:rPr>
        <w:t>Fashion?:</w:t>
      </w:r>
      <w:proofErr w:type="gramEnd"/>
      <w:r w:rsidRPr="001927D8">
        <w:rPr>
          <w:rFonts w:ascii="Times New Roman" w:eastAsia="Times New Roman" w:hAnsi="Times New Roman" w:cs="Times New Roman"/>
          <w:color w:val="000000" w:themeColor="text1"/>
          <w:sz w:val="24"/>
          <w:szCs w:val="24"/>
        </w:rPr>
        <w:t xml:space="preserve"> A Review. </w:t>
      </w:r>
      <w:r w:rsidRPr="001927D8">
        <w:rPr>
          <w:rFonts w:ascii="Times New Roman" w:eastAsia="Times New Roman" w:hAnsi="Times New Roman" w:cs="Times New Roman"/>
          <w:i/>
          <w:color w:val="000000" w:themeColor="text1"/>
          <w:sz w:val="24"/>
          <w:szCs w:val="24"/>
        </w:rPr>
        <w:t>Recent Progress in Science and Technology Vol. 2</w:t>
      </w:r>
      <w:r w:rsidRPr="001927D8">
        <w:rPr>
          <w:rFonts w:ascii="Times New Roman" w:eastAsia="Times New Roman" w:hAnsi="Times New Roman" w:cs="Times New Roman"/>
          <w:color w:val="000000" w:themeColor="text1"/>
          <w:sz w:val="24"/>
          <w:szCs w:val="24"/>
        </w:rPr>
        <w:t xml:space="preserve">, pp.1-8. Available at: </w:t>
      </w:r>
      <w:hyperlink r:id="rId35">
        <w:r w:rsidRPr="001927D8">
          <w:rPr>
            <w:rFonts w:ascii="Times New Roman" w:eastAsia="Times New Roman" w:hAnsi="Times New Roman" w:cs="Times New Roman"/>
            <w:color w:val="000000" w:themeColor="text1"/>
            <w:sz w:val="24"/>
            <w:szCs w:val="24"/>
            <w:u w:val="single"/>
          </w:rPr>
          <w:t>https://www.researchgate.net/profile/Dr-Tiwari-20/publication/367433439_Is_Artificial_Intelligence_AI_the_Future_of_Sustainable_or_Green_Fashion_A_Review/links/63d2128ae922c50e99c43dd5/Is-Artificial-Intelligence-AI-the-Future-of-Sustainable-or-Green-Fashion-A-Review.pdf</w:t>
        </w:r>
      </w:hyperlink>
    </w:p>
    <w:p w14:paraId="0B2D15B5" w14:textId="77777777" w:rsidR="001605E1" w:rsidRPr="001927D8" w:rsidRDefault="001605E1">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TWI., (2021). What Is a Product Life Cycle? (Definition, Stages and Examples). [online] www.twi-global.com. Available at: </w:t>
      </w:r>
      <w:hyperlink r:id="rId36">
        <w:r w:rsidRPr="001927D8">
          <w:rPr>
            <w:rFonts w:ascii="Times New Roman" w:eastAsia="Times New Roman" w:hAnsi="Times New Roman" w:cs="Times New Roman"/>
            <w:color w:val="000000" w:themeColor="text1"/>
            <w:sz w:val="24"/>
            <w:szCs w:val="24"/>
            <w:u w:val="single"/>
          </w:rPr>
          <w:t>https://www.twi-global.com/technical-knowledge/faqs/what-is-a-product-life-cycle</w:t>
        </w:r>
      </w:hyperlink>
      <w:r w:rsidRPr="001927D8">
        <w:rPr>
          <w:rFonts w:ascii="Times New Roman" w:eastAsia="Times New Roman" w:hAnsi="Times New Roman" w:cs="Times New Roman"/>
          <w:color w:val="000000" w:themeColor="text1"/>
          <w:sz w:val="24"/>
          <w:szCs w:val="24"/>
        </w:rPr>
        <w:t>.</w:t>
      </w:r>
    </w:p>
    <w:p w14:paraId="5BA67EB8" w14:textId="77777777" w:rsidR="001605E1" w:rsidRPr="001927D8" w:rsidRDefault="001605E1">
      <w:pPr>
        <w:spacing w:line="360" w:lineRule="auto"/>
        <w:jc w:val="both"/>
        <w:rPr>
          <w:rFonts w:ascii="Times New Roman" w:eastAsia="Times New Roman" w:hAnsi="Times New Roman" w:cs="Times New Roman"/>
          <w:color w:val="000000" w:themeColor="text1"/>
          <w:sz w:val="24"/>
          <w:szCs w:val="24"/>
        </w:rPr>
      </w:pPr>
      <w:r w:rsidRPr="001927D8">
        <w:rPr>
          <w:rFonts w:ascii="Times New Roman" w:eastAsia="Times New Roman" w:hAnsi="Times New Roman" w:cs="Times New Roman"/>
          <w:color w:val="000000" w:themeColor="text1"/>
          <w:sz w:val="24"/>
          <w:szCs w:val="24"/>
        </w:rPr>
        <w:t xml:space="preserve">Vuitton, L., (2021). A Legendary History. [online] eu.louisvuitton.com. Available at: </w:t>
      </w:r>
      <w:hyperlink r:id="rId37">
        <w:r w:rsidRPr="001927D8">
          <w:rPr>
            <w:rFonts w:ascii="Times New Roman" w:eastAsia="Times New Roman" w:hAnsi="Times New Roman" w:cs="Times New Roman"/>
            <w:color w:val="000000" w:themeColor="text1"/>
            <w:sz w:val="24"/>
            <w:szCs w:val="24"/>
            <w:u w:val="single"/>
          </w:rPr>
          <w:t>https://eu.louisvuitton.com/eng-e1/magazine/articles/a-legendary-history</w:t>
        </w:r>
      </w:hyperlink>
      <w:r w:rsidRPr="001927D8">
        <w:rPr>
          <w:rFonts w:ascii="Times New Roman" w:eastAsia="Times New Roman" w:hAnsi="Times New Roman" w:cs="Times New Roman"/>
          <w:color w:val="000000" w:themeColor="text1"/>
          <w:sz w:val="24"/>
          <w:szCs w:val="24"/>
        </w:rPr>
        <w:t>.</w:t>
      </w:r>
    </w:p>
    <w:p w14:paraId="4486DDD5" w14:textId="77777777" w:rsidR="000B1953" w:rsidRPr="001927D8" w:rsidRDefault="000B1953">
      <w:pPr>
        <w:spacing w:line="360" w:lineRule="auto"/>
        <w:jc w:val="both"/>
        <w:rPr>
          <w:rFonts w:ascii="Times New Roman" w:eastAsia="Times New Roman" w:hAnsi="Times New Roman" w:cs="Times New Roman"/>
          <w:color w:val="000000" w:themeColor="text1"/>
          <w:sz w:val="24"/>
          <w:szCs w:val="24"/>
        </w:rPr>
      </w:pPr>
    </w:p>
    <w:p w14:paraId="04F9127E" w14:textId="77777777" w:rsidR="000B1953" w:rsidRPr="001927D8" w:rsidRDefault="000B1953">
      <w:pPr>
        <w:spacing w:line="360" w:lineRule="auto"/>
        <w:jc w:val="both"/>
        <w:rPr>
          <w:rFonts w:ascii="Times New Roman" w:eastAsia="Times New Roman" w:hAnsi="Times New Roman" w:cs="Times New Roman"/>
          <w:color w:val="000000" w:themeColor="text1"/>
          <w:sz w:val="24"/>
          <w:szCs w:val="24"/>
        </w:rPr>
      </w:pPr>
    </w:p>
    <w:p w14:paraId="624724A4" w14:textId="77777777" w:rsidR="000B1953" w:rsidRPr="001927D8" w:rsidRDefault="000B1953">
      <w:pPr>
        <w:spacing w:line="360" w:lineRule="auto"/>
        <w:jc w:val="both"/>
        <w:rPr>
          <w:rFonts w:ascii="Times New Roman" w:eastAsia="Times New Roman" w:hAnsi="Times New Roman" w:cs="Times New Roman"/>
          <w:color w:val="000000" w:themeColor="text1"/>
          <w:sz w:val="24"/>
          <w:szCs w:val="24"/>
        </w:rPr>
      </w:pPr>
    </w:p>
    <w:p w14:paraId="5E55A29C" w14:textId="77777777" w:rsidR="000B1953" w:rsidRPr="001927D8" w:rsidRDefault="000B1953">
      <w:pPr>
        <w:spacing w:line="360" w:lineRule="auto"/>
        <w:jc w:val="both"/>
        <w:rPr>
          <w:rFonts w:ascii="Times New Roman" w:eastAsia="Times New Roman" w:hAnsi="Times New Roman" w:cs="Times New Roman"/>
          <w:color w:val="000000" w:themeColor="text1"/>
          <w:sz w:val="24"/>
          <w:szCs w:val="24"/>
        </w:rPr>
      </w:pPr>
    </w:p>
    <w:p w14:paraId="164C1E41" w14:textId="77777777" w:rsidR="000B1953" w:rsidRPr="001927D8" w:rsidRDefault="000B1953">
      <w:pPr>
        <w:spacing w:line="360" w:lineRule="auto"/>
        <w:jc w:val="both"/>
        <w:rPr>
          <w:rFonts w:ascii="Times New Roman" w:eastAsia="Times New Roman" w:hAnsi="Times New Roman" w:cs="Times New Roman"/>
          <w:color w:val="000000" w:themeColor="text1"/>
          <w:sz w:val="24"/>
          <w:szCs w:val="24"/>
        </w:rPr>
      </w:pPr>
    </w:p>
    <w:p w14:paraId="01316674" w14:textId="77777777" w:rsidR="000B1953" w:rsidRPr="001927D8" w:rsidRDefault="000B1953">
      <w:pPr>
        <w:spacing w:line="360" w:lineRule="auto"/>
        <w:jc w:val="both"/>
        <w:rPr>
          <w:rFonts w:ascii="Times New Roman" w:eastAsia="Times New Roman" w:hAnsi="Times New Roman" w:cs="Times New Roman"/>
          <w:color w:val="000000" w:themeColor="text1"/>
          <w:sz w:val="24"/>
          <w:szCs w:val="24"/>
        </w:rPr>
      </w:pPr>
    </w:p>
    <w:p w14:paraId="5F342484" w14:textId="77777777" w:rsidR="000B1953" w:rsidRPr="001927D8" w:rsidRDefault="000B1953">
      <w:pPr>
        <w:spacing w:line="360" w:lineRule="auto"/>
        <w:jc w:val="both"/>
        <w:rPr>
          <w:rFonts w:ascii="Times New Roman" w:eastAsia="Times New Roman" w:hAnsi="Times New Roman" w:cs="Times New Roman"/>
          <w:color w:val="000000" w:themeColor="text1"/>
          <w:sz w:val="24"/>
          <w:szCs w:val="24"/>
        </w:rPr>
      </w:pPr>
    </w:p>
    <w:p w14:paraId="6E69B484" w14:textId="77777777" w:rsidR="000B1953" w:rsidRPr="001927D8" w:rsidRDefault="000B1953">
      <w:pPr>
        <w:spacing w:line="360" w:lineRule="auto"/>
        <w:jc w:val="both"/>
        <w:rPr>
          <w:rFonts w:ascii="Times New Roman" w:eastAsia="Times New Roman" w:hAnsi="Times New Roman" w:cs="Times New Roman"/>
          <w:color w:val="000000" w:themeColor="text1"/>
          <w:sz w:val="24"/>
          <w:szCs w:val="24"/>
        </w:rPr>
      </w:pPr>
    </w:p>
    <w:p w14:paraId="7FA33C63" w14:textId="09987525" w:rsidR="000B1953" w:rsidRPr="001927D8" w:rsidRDefault="000B1953">
      <w:pPr>
        <w:spacing w:line="360" w:lineRule="auto"/>
        <w:jc w:val="both"/>
        <w:rPr>
          <w:rFonts w:ascii="Times New Roman" w:eastAsia="Times New Roman" w:hAnsi="Times New Roman" w:cs="Times New Roman"/>
          <w:color w:val="000000" w:themeColor="text1"/>
          <w:sz w:val="24"/>
          <w:szCs w:val="24"/>
        </w:rPr>
      </w:pPr>
    </w:p>
    <w:sectPr w:rsidR="000B1953" w:rsidRPr="001927D8">
      <w:footerReference w:type="default" r:id="rId3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E63E7" w14:textId="77777777" w:rsidR="00440882" w:rsidRDefault="00440882">
      <w:pPr>
        <w:spacing w:line="240" w:lineRule="auto"/>
      </w:pPr>
      <w:r>
        <w:separator/>
      </w:r>
    </w:p>
  </w:endnote>
  <w:endnote w:type="continuationSeparator" w:id="0">
    <w:p w14:paraId="7C08E46F" w14:textId="77777777" w:rsidR="00440882" w:rsidRDefault="004408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Times New Roman PSMT"/>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226C8" w14:textId="77777777" w:rsidR="000B1953"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1605E1">
      <w:rPr>
        <w:b/>
        <w:noProof/>
        <w:color w:val="000000"/>
        <w:sz w:val="24"/>
        <w:szCs w:val="24"/>
      </w:rPr>
      <w:t>2</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1605E1">
      <w:rPr>
        <w:b/>
        <w:noProof/>
        <w:color w:val="000000"/>
        <w:sz w:val="24"/>
        <w:szCs w:val="24"/>
      </w:rPr>
      <w:t>3</w:t>
    </w:r>
    <w:r>
      <w:rPr>
        <w:b/>
        <w:color w:val="000000"/>
        <w:sz w:val="24"/>
        <w:szCs w:val="24"/>
      </w:rPr>
      <w:fldChar w:fldCharType="end"/>
    </w:r>
  </w:p>
  <w:p w14:paraId="4E96B600" w14:textId="77777777" w:rsidR="000B1953" w:rsidRDefault="000B1953">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F9768D" w14:textId="77777777" w:rsidR="00440882" w:rsidRDefault="00440882">
      <w:pPr>
        <w:spacing w:line="240" w:lineRule="auto"/>
      </w:pPr>
      <w:r>
        <w:separator/>
      </w:r>
    </w:p>
  </w:footnote>
  <w:footnote w:type="continuationSeparator" w:id="0">
    <w:p w14:paraId="767A19EE" w14:textId="77777777" w:rsidR="00440882" w:rsidRDefault="0044088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A4854"/>
    <w:multiLevelType w:val="multilevel"/>
    <w:tmpl w:val="E6FABD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667076"/>
    <w:multiLevelType w:val="multilevel"/>
    <w:tmpl w:val="4BEC16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4864568"/>
    <w:multiLevelType w:val="multilevel"/>
    <w:tmpl w:val="C5DC16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10E71B4"/>
    <w:multiLevelType w:val="multilevel"/>
    <w:tmpl w:val="C96234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4BD36F5"/>
    <w:multiLevelType w:val="multilevel"/>
    <w:tmpl w:val="2472B6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07C0AC9"/>
    <w:multiLevelType w:val="multilevel"/>
    <w:tmpl w:val="DD0220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14600678">
    <w:abstractNumId w:val="3"/>
  </w:num>
  <w:num w:numId="2" w16cid:durableId="358359312">
    <w:abstractNumId w:val="5"/>
  </w:num>
  <w:num w:numId="3" w16cid:durableId="1778477540">
    <w:abstractNumId w:val="1"/>
  </w:num>
  <w:num w:numId="4" w16cid:durableId="673726912">
    <w:abstractNumId w:val="2"/>
  </w:num>
  <w:num w:numId="5" w16cid:durableId="1195924126">
    <w:abstractNumId w:val="4"/>
  </w:num>
  <w:num w:numId="6" w16cid:durableId="1941063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953"/>
    <w:rsid w:val="000B1953"/>
    <w:rsid w:val="001605E1"/>
    <w:rsid w:val="001927D8"/>
    <w:rsid w:val="00440882"/>
    <w:rsid w:val="005E3A25"/>
    <w:rsid w:val="00E1754C"/>
    <w:rsid w:val="00F775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1E249"/>
  <w15:docId w15:val="{77814DE9-02A7-4EBD-9EC2-E3C9D3A58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751841">
      <w:bodyDiv w:val="1"/>
      <w:marLeft w:val="0"/>
      <w:marRight w:val="0"/>
      <w:marTop w:val="0"/>
      <w:marBottom w:val="0"/>
      <w:divBdr>
        <w:top w:val="none" w:sz="0" w:space="0" w:color="auto"/>
        <w:left w:val="none" w:sz="0" w:space="0" w:color="auto"/>
        <w:bottom w:val="none" w:sz="0" w:space="0" w:color="auto"/>
        <w:right w:val="none" w:sz="0" w:space="0" w:color="auto"/>
      </w:divBdr>
      <w:divsChild>
        <w:div w:id="484903753">
          <w:marLeft w:val="0"/>
          <w:marRight w:val="0"/>
          <w:marTop w:val="0"/>
          <w:marBottom w:val="0"/>
          <w:divBdr>
            <w:top w:val="none" w:sz="0" w:space="0" w:color="auto"/>
            <w:left w:val="none" w:sz="0" w:space="0" w:color="auto"/>
            <w:bottom w:val="none" w:sz="0" w:space="0" w:color="auto"/>
            <w:right w:val="none" w:sz="0" w:space="0" w:color="auto"/>
          </w:divBdr>
          <w:divsChild>
            <w:div w:id="15624126">
              <w:marLeft w:val="0"/>
              <w:marRight w:val="0"/>
              <w:marTop w:val="0"/>
              <w:marBottom w:val="0"/>
              <w:divBdr>
                <w:top w:val="none" w:sz="0" w:space="0" w:color="auto"/>
                <w:left w:val="none" w:sz="0" w:space="0" w:color="auto"/>
                <w:bottom w:val="none" w:sz="0" w:space="0" w:color="auto"/>
                <w:right w:val="none" w:sz="0" w:space="0" w:color="auto"/>
              </w:divBdr>
              <w:divsChild>
                <w:div w:id="723333614">
                  <w:marLeft w:val="0"/>
                  <w:marRight w:val="0"/>
                  <w:marTop w:val="0"/>
                  <w:marBottom w:val="0"/>
                  <w:divBdr>
                    <w:top w:val="none" w:sz="0" w:space="0" w:color="auto"/>
                    <w:left w:val="none" w:sz="0" w:space="0" w:color="auto"/>
                    <w:bottom w:val="none" w:sz="0" w:space="0" w:color="auto"/>
                    <w:right w:val="none" w:sz="0" w:space="0" w:color="auto"/>
                  </w:divBdr>
                  <w:divsChild>
                    <w:div w:id="1839927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content.ibisworld.com/media/l32hornu/pestle_analysis.png?width=549.8030127462341&amp;height=720" TargetMode="External"/><Relationship Id="rId39" Type="http://schemas.openxmlformats.org/officeDocument/2006/relationships/fontTable" Target="fontTable.xml"/><Relationship Id="rId21" Type="http://schemas.openxmlformats.org/officeDocument/2006/relationships/hyperlink" Target="https://fardapaper.ir/mohavaha/uploads/2019/03/Fardapaper-The-drivers-of-success-in-new-product-development.pdf" TargetMode="External"/><Relationship Id="rId34" Type="http://schemas.openxmlformats.org/officeDocument/2006/relationships/hyperlink" Target="https://www.researchgate.net/profile/Naveen-Sharma-25/publication/339738893_Impact_of_Digitalisation_on_Small_and_Medium_Enterprises_in_Nigeria/links/5e62162f92851c7d6f25b464/Impact-of-Digitalisation-on-Small-and-Medium-Enterprises-in-Nigeria.pdf"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jurnal.umj.ac.id/index.php/baskara/article/viewFile/11762/6959" TargetMode="External"/><Relationship Id="rId33" Type="http://schemas.openxmlformats.org/officeDocument/2006/relationships/hyperlink" Target="https://medium.com/thrive-global/how-to-complete-a-personal-swot-analysis-2f8769aebd5e"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analyticsinsight.net/wp-content/uploads/2021/08/How-Companies-are-Using-Artificial-Intelligence.jpg" TargetMode="External"/><Relationship Id="rId29" Type="http://schemas.openxmlformats.org/officeDocument/2006/relationships/hyperlink" Target="https://media.licdn.com/dms/image/C5612AQHTnjalEty1Sw/article-cover_image-shrink_720_1280/0/1629108193809?e=2147483647&amp;v=beta&amp;t=9PTXAhCfniBWi4VnN-C_1-4gmOuWdRZsRai7A9DYEZ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meistertask.com/blog/the-time-for-digitalization-has-come-push-your-business-to-the-next-level/." TargetMode="External"/><Relationship Id="rId32" Type="http://schemas.openxmlformats.org/officeDocument/2006/relationships/hyperlink" Target="https://www.pdfagile.com/blog/louis-vuitton-segmentation-targeting-and-positioning" TargetMode="External"/><Relationship Id="rId37" Type="http://schemas.openxmlformats.org/officeDocument/2006/relationships/hyperlink" Target="https://eu.louisvuitton.com/eng-e1/magazine/articles/a-legendary-history"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journals.sagepub.com/doi/pdf/10.1177/23197145211042232" TargetMode="External"/><Relationship Id="rId28" Type="http://schemas.openxmlformats.org/officeDocument/2006/relationships/hyperlink" Target="https://onlinelibrary.wiley.com/doi/pdf/10.1002/jsc.2523" TargetMode="External"/><Relationship Id="rId36" Type="http://schemas.openxmlformats.org/officeDocument/2006/relationships/hyperlink" Target="https://www.twi-global.com/technical-knowledge/faqs/what-is-a-product-life-cycle"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correcttechno.com/4p-market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atlantis-press.com/proceedings/iclace-22/125976138" TargetMode="External"/><Relationship Id="rId27" Type="http://schemas.openxmlformats.org/officeDocument/2006/relationships/hyperlink" Target="https://www.e3s-conferences.org/articles/e3sconf/pdf/2021/11/e3sconf_netid2021_01075.pdf" TargetMode="External"/><Relationship Id="rId30" Type="http://schemas.openxmlformats.org/officeDocument/2006/relationships/hyperlink" Target="https://turbologo.com/articles/louis-vuitton-logo/" TargetMode="External"/><Relationship Id="rId35" Type="http://schemas.openxmlformats.org/officeDocument/2006/relationships/hyperlink" Target="https://www.researchgate.net/profile/Dr-Tiwari-20/publication/367433439_Is_Artificial_Intelligence_AI_the_Future_of_Sustainable_or_Green_Fashion_A_Review/links/63d2128ae922c50e99c43dd5/Is-Artificial-Intelligence-AI-the-Future-of-Sustainable-or-Green-Fashion-A-Review.pdf"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3758</Words>
  <Characters>21421</Characters>
  <Application>Microsoft Office Word</Application>
  <DocSecurity>0</DocSecurity>
  <Lines>178</Lines>
  <Paragraphs>50</Paragraphs>
  <ScaleCrop>false</ScaleCrop>
  <Company/>
  <LinksUpToDate>false</LinksUpToDate>
  <CharactersWithSpaces>25129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Anto Mathew (2237339)</cp:lastModifiedBy>
  <cp:revision>2</cp:revision>
  <dcterms:created xsi:type="dcterms:W3CDTF">2023-09-01T11:57:00Z</dcterms:created>
  <dcterms:modified xsi:type="dcterms:W3CDTF">2023-09-01T11:57:00Z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699fe2eb9e43dea7a96d2d79b281efd77f269fa6c6278f65a62f9e59aefa0ab0</vt:lpwstr>
  </property>
</Properties>
</file>