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00355E79" w:rsidRDefault="001F60E2" w14:paraId="4D74A0DE" w14:textId="77777777">
      <w:pPr>
        <w:rPr>
          <w:rFonts w:ascii="Arial" w:hAnsi="Arial" w:cs="Arial"/>
          <w:sz w:val="24"/>
          <w:szCs w:val="24"/>
        </w:rPr>
      </w:pPr>
      <w:r>
        <w:rPr>
          <w:noProof/>
        </w:rPr>
        <w:drawing>
          <wp:inline distT="0" distB="0" distL="0" distR="0" wp14:anchorId="70806282" wp14:editId="23E3D8AE">
            <wp:extent cx="3504215" cy="995516"/>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5">
                      <a:extLst>
                        <a:ext uri="{28A0092B-C50C-407E-A947-70E740481C1C}">
                          <a14:useLocalDpi xmlns:a14="http://schemas.microsoft.com/office/drawing/2010/main" val="0"/>
                        </a:ext>
                      </a:extLst>
                    </a:blip>
                    <a:stretch>
                      <a:fillRect/>
                    </a:stretch>
                  </pic:blipFill>
                  <pic:spPr>
                    <a:xfrm>
                      <a:off x="0" y="0"/>
                      <a:ext cx="3504215" cy="995516"/>
                    </a:xfrm>
                    <a:prstGeom prst="rect">
                      <a:avLst/>
                    </a:prstGeom>
                  </pic:spPr>
                </pic:pic>
              </a:graphicData>
            </a:graphic>
          </wp:inline>
        </w:drawing>
      </w:r>
    </w:p>
    <w:p w:rsidR="001F60E2" w:rsidRDefault="001F60E2" w14:paraId="0E4C3AF8" w14:textId="77777777">
      <w:pPr>
        <w:rPr>
          <w:rFonts w:ascii="Arial" w:hAnsi="Arial" w:cs="Arial"/>
          <w:sz w:val="24"/>
          <w:szCs w:val="24"/>
        </w:rPr>
      </w:pPr>
    </w:p>
    <w:tbl>
      <w:tblPr>
        <w:tblStyle w:val="TableGrid"/>
        <w:tblW w:w="10345" w:type="dxa"/>
        <w:tblLayout w:type="fixed"/>
        <w:tblLook w:val="06A0" w:firstRow="1" w:lastRow="0" w:firstColumn="1" w:lastColumn="0" w:noHBand="1" w:noVBand="1"/>
      </w:tblPr>
      <w:tblGrid>
        <w:gridCol w:w="5123"/>
        <w:gridCol w:w="5222"/>
      </w:tblGrid>
      <w:tr w:rsidRPr="00E75AB4" w:rsidR="00E75AB4" w:rsidTr="00E702D8" w14:paraId="75431850" w14:textId="77777777">
        <w:trPr>
          <w:trHeight w:val="453"/>
        </w:trPr>
        <w:tc>
          <w:tcPr>
            <w:tcW w:w="5123" w:type="dxa"/>
          </w:tcPr>
          <w:p w:rsidRPr="00E75AB4" w:rsidR="00E75AB4" w:rsidP="00E75AB4" w:rsidRDefault="00E75AB4" w14:paraId="26D3EA74" w14:textId="6311B253">
            <w:pPr>
              <w:spacing w:line="259" w:lineRule="auto"/>
              <w:rPr>
                <w:rFonts w:ascii="Arial" w:hAnsi="Arial" w:eastAsia="Arial" w:cs="Arial"/>
                <w:b/>
                <w:sz w:val="24"/>
                <w:szCs w:val="24"/>
              </w:rPr>
            </w:pPr>
            <w:r w:rsidRPr="77D8A04C">
              <w:rPr>
                <w:rFonts w:ascii="Arial" w:hAnsi="Arial" w:eastAsia="Arial" w:cs="Arial"/>
                <w:b/>
                <w:sz w:val="24"/>
                <w:szCs w:val="24"/>
                <w:lang w:val="en-GB"/>
              </w:rPr>
              <w:t>Student Name</w:t>
            </w:r>
          </w:p>
        </w:tc>
        <w:tc>
          <w:tcPr>
            <w:tcW w:w="5222" w:type="dxa"/>
          </w:tcPr>
          <w:p w:rsidRPr="00E75AB4" w:rsidR="00E75AB4" w:rsidP="00E75AB4" w:rsidRDefault="00E75AB4" w14:paraId="2AD62B2D" w14:textId="77777777">
            <w:pPr>
              <w:spacing w:line="259" w:lineRule="auto"/>
              <w:rPr>
                <w:rFonts w:ascii="Arial" w:hAnsi="Arial" w:eastAsia="Arial" w:cs="Arial"/>
                <w:b/>
                <w:sz w:val="24"/>
                <w:szCs w:val="24"/>
              </w:rPr>
            </w:pPr>
            <w:r w:rsidRPr="77D8A04C">
              <w:rPr>
                <w:rFonts w:ascii="Arial" w:hAnsi="Arial" w:eastAsia="Arial" w:cs="Arial"/>
                <w:b/>
                <w:sz w:val="24"/>
                <w:szCs w:val="24"/>
                <w:lang w:val="en-GB"/>
              </w:rPr>
              <w:t>Charles Maxwell</w:t>
            </w:r>
          </w:p>
        </w:tc>
      </w:tr>
      <w:tr w:rsidRPr="00E75AB4" w:rsidR="00E75AB4" w:rsidTr="00E702D8" w14:paraId="115F7BBE" w14:textId="77777777">
        <w:trPr>
          <w:trHeight w:val="435"/>
        </w:trPr>
        <w:tc>
          <w:tcPr>
            <w:tcW w:w="5123" w:type="dxa"/>
          </w:tcPr>
          <w:p w:rsidRPr="00E75AB4" w:rsidR="00E75AB4" w:rsidP="00E75AB4" w:rsidRDefault="00E75AB4" w14:paraId="2A08B365" w14:textId="506F90C5">
            <w:pPr>
              <w:spacing w:line="259" w:lineRule="auto"/>
              <w:rPr>
                <w:rFonts w:ascii="Arial" w:hAnsi="Arial" w:eastAsia="Arial" w:cs="Arial"/>
                <w:b/>
                <w:sz w:val="24"/>
                <w:szCs w:val="24"/>
              </w:rPr>
            </w:pPr>
            <w:r w:rsidRPr="77D8A04C">
              <w:rPr>
                <w:rFonts w:ascii="Arial" w:hAnsi="Arial" w:eastAsia="Arial" w:cs="Arial"/>
                <w:b/>
                <w:sz w:val="24"/>
                <w:szCs w:val="24"/>
                <w:lang w:val="en-GB"/>
              </w:rPr>
              <w:t>Student Number</w:t>
            </w:r>
          </w:p>
        </w:tc>
        <w:tc>
          <w:tcPr>
            <w:tcW w:w="5222" w:type="dxa"/>
          </w:tcPr>
          <w:p w:rsidRPr="00E75AB4" w:rsidR="00E75AB4" w:rsidP="00E75AB4" w:rsidRDefault="00E75AB4" w14:paraId="2AD6E6C2" w14:textId="77777777">
            <w:pPr>
              <w:spacing w:line="259" w:lineRule="auto"/>
              <w:rPr>
                <w:rFonts w:ascii="Arial" w:hAnsi="Arial" w:eastAsia="Arial" w:cs="Arial"/>
                <w:b/>
                <w:sz w:val="24"/>
                <w:szCs w:val="24"/>
              </w:rPr>
            </w:pPr>
            <w:r w:rsidRPr="77D8A04C">
              <w:rPr>
                <w:rFonts w:ascii="Arial" w:hAnsi="Arial" w:eastAsia="Arial" w:cs="Arial"/>
                <w:b/>
                <w:sz w:val="24"/>
                <w:szCs w:val="24"/>
                <w:lang w:val="en-GB"/>
              </w:rPr>
              <w:t>1814419</w:t>
            </w:r>
          </w:p>
        </w:tc>
      </w:tr>
      <w:tr w:rsidRPr="00E75AB4" w:rsidR="00E75AB4" w:rsidTr="00E702D8" w14:paraId="2006DB09" w14:textId="77777777">
        <w:trPr>
          <w:trHeight w:val="453"/>
        </w:trPr>
        <w:tc>
          <w:tcPr>
            <w:tcW w:w="5123" w:type="dxa"/>
          </w:tcPr>
          <w:p w:rsidRPr="00E75AB4" w:rsidR="00E75AB4" w:rsidP="00E75AB4" w:rsidRDefault="00E75AB4" w14:paraId="171AE4A5" w14:textId="14D1D1F0">
            <w:pPr>
              <w:spacing w:line="259" w:lineRule="auto"/>
              <w:rPr>
                <w:rFonts w:ascii="Arial" w:hAnsi="Arial" w:eastAsia="Arial" w:cs="Arial"/>
                <w:b/>
                <w:sz w:val="24"/>
                <w:szCs w:val="24"/>
              </w:rPr>
            </w:pPr>
            <w:r w:rsidRPr="77D8A04C">
              <w:rPr>
                <w:rFonts w:ascii="Arial" w:hAnsi="Arial" w:eastAsia="Arial" w:cs="Arial"/>
                <w:b/>
                <w:sz w:val="24"/>
                <w:szCs w:val="24"/>
                <w:lang w:val="en-GB"/>
              </w:rPr>
              <w:t>Module code</w:t>
            </w:r>
          </w:p>
        </w:tc>
        <w:tc>
          <w:tcPr>
            <w:tcW w:w="5222" w:type="dxa"/>
          </w:tcPr>
          <w:p w:rsidRPr="00E75AB4" w:rsidR="00E75AB4" w:rsidP="00E75AB4" w:rsidRDefault="00E75AB4" w14:paraId="7DC23F64" w14:textId="7D5346E1">
            <w:pPr>
              <w:spacing w:line="259" w:lineRule="auto"/>
              <w:rPr>
                <w:rFonts w:ascii="Arial" w:hAnsi="Arial" w:eastAsia="Arial" w:cs="Arial"/>
                <w:b/>
                <w:sz w:val="24"/>
                <w:szCs w:val="24"/>
                <w:lang w:val="en-GB"/>
              </w:rPr>
            </w:pPr>
            <w:r w:rsidRPr="77D8A04C">
              <w:rPr>
                <w:rFonts w:ascii="Arial" w:hAnsi="Arial" w:eastAsia="Arial" w:cs="Arial"/>
                <w:b/>
                <w:sz w:val="24"/>
                <w:szCs w:val="24"/>
                <w:lang w:val="en-GB"/>
              </w:rPr>
              <w:t>BMP5002</w:t>
            </w:r>
          </w:p>
        </w:tc>
      </w:tr>
      <w:tr w:rsidRPr="00E75AB4" w:rsidR="00E75AB4" w:rsidTr="00E702D8" w14:paraId="534E963D" w14:textId="77777777">
        <w:trPr>
          <w:trHeight w:val="890"/>
        </w:trPr>
        <w:tc>
          <w:tcPr>
            <w:tcW w:w="5123" w:type="dxa"/>
          </w:tcPr>
          <w:p w:rsidRPr="00E75AB4" w:rsidR="00E75AB4" w:rsidP="00E75AB4" w:rsidRDefault="00E75AB4" w14:paraId="747A5ACA" w14:textId="3D9E2D43">
            <w:pPr>
              <w:spacing w:line="259" w:lineRule="auto"/>
              <w:rPr>
                <w:rFonts w:ascii="Arial" w:hAnsi="Arial" w:eastAsia="Arial" w:cs="Arial"/>
                <w:b/>
                <w:sz w:val="24"/>
                <w:szCs w:val="24"/>
              </w:rPr>
            </w:pPr>
            <w:r w:rsidRPr="77D8A04C">
              <w:rPr>
                <w:rFonts w:ascii="Arial" w:hAnsi="Arial" w:eastAsia="Arial" w:cs="Arial"/>
                <w:b/>
                <w:sz w:val="24"/>
                <w:szCs w:val="24"/>
                <w:lang w:val="en-GB"/>
              </w:rPr>
              <w:t>Assignment Title</w:t>
            </w:r>
          </w:p>
        </w:tc>
        <w:tc>
          <w:tcPr>
            <w:tcW w:w="5222" w:type="dxa"/>
          </w:tcPr>
          <w:p w:rsidRPr="00E75AB4" w:rsidR="00E75AB4" w:rsidP="00E75AB4" w:rsidRDefault="00957C18" w14:paraId="14F9EEE5" w14:textId="49E9C09A">
            <w:pPr>
              <w:spacing w:line="259" w:lineRule="auto"/>
              <w:rPr>
                <w:rFonts w:ascii="Arial" w:hAnsi="Arial" w:eastAsia="Arial" w:cs="Arial"/>
                <w:b/>
                <w:sz w:val="24"/>
                <w:szCs w:val="24"/>
                <w:lang w:val="en-GB"/>
              </w:rPr>
            </w:pPr>
            <w:r w:rsidRPr="77D8A04C">
              <w:rPr>
                <w:rFonts w:ascii="Arial" w:hAnsi="Arial" w:eastAsia="Arial" w:cs="Arial"/>
                <w:b/>
                <w:sz w:val="24"/>
                <w:szCs w:val="24"/>
                <w:lang w:val="en-GB"/>
              </w:rPr>
              <w:t xml:space="preserve">Principles of Health and Social Care </w:t>
            </w:r>
            <w:r w:rsidRPr="77D8A04C" w:rsidR="003F1FA4">
              <w:rPr>
                <w:rFonts w:ascii="Arial" w:hAnsi="Arial" w:eastAsia="Arial" w:cs="Arial"/>
                <w:b/>
                <w:sz w:val="24"/>
                <w:szCs w:val="24"/>
                <w:lang w:val="en-GB"/>
              </w:rPr>
              <w:t>Practice</w:t>
            </w:r>
          </w:p>
        </w:tc>
      </w:tr>
      <w:tr w:rsidRPr="00E75AB4" w:rsidR="00E75AB4" w:rsidTr="00E702D8" w14:paraId="232F838F" w14:textId="77777777">
        <w:trPr>
          <w:trHeight w:val="453"/>
        </w:trPr>
        <w:tc>
          <w:tcPr>
            <w:tcW w:w="5123" w:type="dxa"/>
          </w:tcPr>
          <w:p w:rsidRPr="00E75AB4" w:rsidR="00E75AB4" w:rsidP="00E75AB4" w:rsidRDefault="00E75AB4" w14:paraId="08E69434" w14:textId="7EC09843">
            <w:pPr>
              <w:spacing w:line="259" w:lineRule="auto"/>
              <w:rPr>
                <w:rFonts w:ascii="Arial" w:hAnsi="Arial" w:eastAsia="Arial" w:cs="Arial"/>
                <w:b/>
                <w:sz w:val="24"/>
                <w:szCs w:val="24"/>
              </w:rPr>
            </w:pPr>
            <w:r w:rsidRPr="77D8A04C">
              <w:rPr>
                <w:rFonts w:ascii="Arial" w:hAnsi="Arial" w:eastAsia="Arial" w:cs="Arial"/>
                <w:b/>
                <w:sz w:val="24"/>
                <w:szCs w:val="24"/>
                <w:lang w:val="en-GB"/>
              </w:rPr>
              <w:t>Lecturer</w:t>
            </w:r>
          </w:p>
        </w:tc>
        <w:tc>
          <w:tcPr>
            <w:tcW w:w="5222" w:type="dxa"/>
          </w:tcPr>
          <w:p w:rsidRPr="00E75AB4" w:rsidR="00E75AB4" w:rsidP="00E75AB4" w:rsidRDefault="00843BFA" w14:paraId="10D053E7" w14:textId="00C2BD9D">
            <w:pPr>
              <w:spacing w:line="259" w:lineRule="auto"/>
              <w:rPr>
                <w:rFonts w:ascii="Arial" w:hAnsi="Arial" w:eastAsia="Arial" w:cs="Arial"/>
                <w:b/>
                <w:sz w:val="24"/>
                <w:szCs w:val="24"/>
                <w:lang w:val="en-GB"/>
              </w:rPr>
            </w:pPr>
            <w:r w:rsidRPr="77D8A04C">
              <w:rPr>
                <w:rFonts w:ascii="Arial" w:hAnsi="Arial" w:eastAsia="Arial" w:cs="Arial"/>
                <w:b/>
                <w:sz w:val="24"/>
                <w:szCs w:val="24"/>
                <w:lang w:val="en-GB"/>
              </w:rPr>
              <w:t>DR. Ali Gulnar</w:t>
            </w:r>
          </w:p>
        </w:tc>
      </w:tr>
    </w:tbl>
    <w:p w:rsidR="001F60E2" w:rsidRDefault="001F60E2" w14:paraId="1D7EF92A" w14:textId="77777777">
      <w:pPr>
        <w:rPr>
          <w:rFonts w:ascii="Arial" w:hAnsi="Arial" w:cs="Arial"/>
          <w:sz w:val="24"/>
          <w:szCs w:val="24"/>
        </w:rPr>
      </w:pPr>
    </w:p>
    <w:p w:rsidR="001F60E2" w:rsidRDefault="001F60E2" w14:paraId="2B297529" w14:textId="02519D2D">
      <w:pPr>
        <w:rPr>
          <w:rFonts w:ascii="Arial" w:hAnsi="Arial" w:cs="Arial"/>
          <w:sz w:val="24"/>
          <w:szCs w:val="24"/>
        </w:rPr>
      </w:pPr>
    </w:p>
    <w:p w:rsidR="00E774EA" w:rsidRDefault="00E774EA" w14:paraId="100785EB" w14:textId="7E8979D5">
      <w:pPr>
        <w:rPr>
          <w:rFonts w:ascii="Arial" w:hAnsi="Arial" w:cs="Arial"/>
          <w:sz w:val="24"/>
          <w:szCs w:val="24"/>
        </w:rPr>
      </w:pPr>
    </w:p>
    <w:p w:rsidR="003459DA" w:rsidRDefault="00CE54CB" w14:paraId="7B13E4C6" w14:textId="7EAF2EA6">
      <w:pPr>
        <w:rPr>
          <w:rFonts w:ascii="Arial" w:hAnsi="Arial" w:cs="Arial"/>
          <w:b w:val="1"/>
          <w:bCs w:val="1"/>
          <w:sz w:val="24"/>
          <w:szCs w:val="24"/>
        </w:rPr>
      </w:pPr>
      <w:r w:rsidRPr="09AA4A56" w:rsidR="2C5A5868">
        <w:rPr>
          <w:rFonts w:ascii="Arial" w:hAnsi="Arial" w:cs="Arial"/>
          <w:b w:val="1"/>
          <w:bCs w:val="1"/>
          <w:sz w:val="24"/>
          <w:szCs w:val="24"/>
        </w:rPr>
        <w:t>Contents</w:t>
      </w:r>
      <w:r w:rsidRPr="09AA4A56" w:rsidR="6EE445EF">
        <w:rPr>
          <w:rFonts w:ascii="Arial" w:hAnsi="Arial" w:cs="Arial"/>
          <w:b w:val="1"/>
          <w:bCs w:val="1"/>
          <w:sz w:val="24"/>
          <w:szCs w:val="24"/>
        </w:rPr>
        <w:t xml:space="preserve"> ….................................................................................</w:t>
      </w:r>
      <w:r w:rsidRPr="09AA4A56" w:rsidR="06AE425D">
        <w:rPr>
          <w:rFonts w:ascii="Arial" w:hAnsi="Arial" w:cs="Arial"/>
          <w:b w:val="1"/>
          <w:bCs w:val="1"/>
          <w:sz w:val="24"/>
          <w:szCs w:val="24"/>
        </w:rPr>
        <w:t>..</w:t>
      </w:r>
      <w:r w:rsidRPr="09AA4A56" w:rsidR="6EE445EF">
        <w:rPr>
          <w:rFonts w:ascii="Arial" w:hAnsi="Arial" w:cs="Arial"/>
          <w:b w:val="1"/>
          <w:bCs w:val="1"/>
          <w:sz w:val="24"/>
          <w:szCs w:val="24"/>
        </w:rPr>
        <w:t xml:space="preserve">   Page No</w:t>
      </w:r>
    </w:p>
    <w:p w:rsidR="00CE54CB" w:rsidRDefault="00CE54CB" w14:paraId="63772961" w14:textId="6D7B532A">
      <w:pPr>
        <w:rPr>
          <w:rFonts w:ascii="Arial" w:hAnsi="Arial" w:cs="Arial"/>
          <w:b/>
          <w:bCs/>
          <w:sz w:val="24"/>
          <w:szCs w:val="24"/>
        </w:rPr>
      </w:pPr>
    </w:p>
    <w:p w:rsidR="00CE54CB" w:rsidRDefault="00CE54CB" w14:paraId="2F3265CC" w14:textId="619ACD56">
      <w:pPr>
        <w:rPr>
          <w:rFonts w:ascii="Arial" w:hAnsi="Arial" w:cs="Arial"/>
          <w:b w:val="1"/>
          <w:bCs w:val="1"/>
          <w:sz w:val="24"/>
          <w:szCs w:val="24"/>
        </w:rPr>
      </w:pPr>
      <w:r w:rsidRPr="09AA4A56" w:rsidR="2C5A5868">
        <w:rPr>
          <w:rFonts w:ascii="Arial" w:hAnsi="Arial" w:cs="Arial"/>
          <w:b w:val="1"/>
          <w:bCs w:val="1"/>
          <w:sz w:val="24"/>
          <w:szCs w:val="24"/>
        </w:rPr>
        <w:t>Introduction</w:t>
      </w:r>
      <w:r w:rsidRPr="09AA4A56" w:rsidR="163A28B0">
        <w:rPr>
          <w:rFonts w:ascii="Arial" w:hAnsi="Arial" w:cs="Arial"/>
          <w:b w:val="1"/>
          <w:bCs w:val="1"/>
          <w:sz w:val="24"/>
          <w:szCs w:val="24"/>
        </w:rPr>
        <w:t xml:space="preserve"> …..............................................................................</w:t>
      </w:r>
      <w:r w:rsidRPr="09AA4A56" w:rsidR="2C5A5868">
        <w:rPr>
          <w:rFonts w:ascii="Arial" w:hAnsi="Arial" w:cs="Arial"/>
          <w:b w:val="1"/>
          <w:bCs w:val="1"/>
          <w:sz w:val="24"/>
          <w:szCs w:val="24"/>
        </w:rPr>
        <w:t xml:space="preserve"> </w:t>
      </w:r>
      <w:r w:rsidRPr="09AA4A56" w:rsidR="58215C60">
        <w:rPr>
          <w:rFonts w:ascii="Arial" w:hAnsi="Arial" w:cs="Arial"/>
          <w:b w:val="1"/>
          <w:bCs w:val="1"/>
          <w:sz w:val="24"/>
          <w:szCs w:val="24"/>
        </w:rPr>
        <w:t>1</w:t>
      </w:r>
    </w:p>
    <w:p w:rsidR="00CE54CB" w:rsidRDefault="00CE54CB" w14:paraId="4329F6A6" w14:textId="3BE8178B">
      <w:pPr>
        <w:rPr>
          <w:rFonts w:ascii="Arial" w:hAnsi="Arial" w:cs="Arial"/>
          <w:b/>
          <w:bCs/>
          <w:sz w:val="24"/>
          <w:szCs w:val="24"/>
        </w:rPr>
      </w:pPr>
    </w:p>
    <w:p w:rsidR="00CE54CB" w:rsidRDefault="009F4FE8" w14:paraId="51DC1626" w14:textId="457D7772">
      <w:pPr>
        <w:rPr>
          <w:rFonts w:ascii="Arial" w:hAnsi="Arial" w:cs="Arial"/>
          <w:b w:val="1"/>
          <w:bCs w:val="1"/>
          <w:sz w:val="24"/>
          <w:szCs w:val="24"/>
        </w:rPr>
      </w:pPr>
      <w:r w:rsidRPr="09AA4A56" w:rsidR="306BFE9E">
        <w:rPr>
          <w:rFonts w:ascii="Arial" w:hAnsi="Arial" w:cs="Arial"/>
          <w:b w:val="1"/>
          <w:bCs w:val="1"/>
          <w:sz w:val="24"/>
          <w:szCs w:val="24"/>
        </w:rPr>
        <w:t xml:space="preserve">The </w:t>
      </w:r>
      <w:r w:rsidRPr="09AA4A56" w:rsidR="0E5BDC33">
        <w:rPr>
          <w:rFonts w:ascii="Arial" w:hAnsi="Arial" w:cs="Arial"/>
          <w:b w:val="1"/>
          <w:bCs w:val="1"/>
          <w:sz w:val="24"/>
          <w:szCs w:val="24"/>
        </w:rPr>
        <w:t>concept of person</w:t>
      </w:r>
      <w:r w:rsidRPr="09AA4A56" w:rsidR="6A505A6E">
        <w:rPr>
          <w:rFonts w:ascii="Arial" w:hAnsi="Arial" w:cs="Arial"/>
          <w:b w:val="1"/>
          <w:bCs w:val="1"/>
          <w:sz w:val="24"/>
          <w:szCs w:val="24"/>
        </w:rPr>
        <w:t>-centres care</w:t>
      </w:r>
      <w:r w:rsidRPr="09AA4A56" w:rsidR="7ACADD56">
        <w:rPr>
          <w:rFonts w:ascii="Arial" w:hAnsi="Arial" w:cs="Arial"/>
          <w:b w:val="1"/>
          <w:bCs w:val="1"/>
          <w:sz w:val="24"/>
          <w:szCs w:val="24"/>
        </w:rPr>
        <w:t xml:space="preserve"> …......................................</w:t>
      </w:r>
      <w:r w:rsidRPr="09AA4A56" w:rsidR="5FE6B2BB">
        <w:rPr>
          <w:rFonts w:ascii="Arial" w:hAnsi="Arial" w:cs="Arial"/>
          <w:b w:val="1"/>
          <w:bCs w:val="1"/>
          <w:sz w:val="24"/>
          <w:szCs w:val="24"/>
        </w:rPr>
        <w:t xml:space="preserve"> 2</w:t>
      </w:r>
    </w:p>
    <w:p w:rsidR="00F44AEA" w:rsidRDefault="00F44AEA" w14:paraId="6979F239" w14:textId="064E56A4">
      <w:pPr>
        <w:rPr>
          <w:rFonts w:ascii="Arial" w:hAnsi="Arial" w:cs="Arial"/>
          <w:b/>
          <w:bCs/>
          <w:sz w:val="24"/>
          <w:szCs w:val="24"/>
        </w:rPr>
      </w:pPr>
    </w:p>
    <w:p w:rsidR="00F84048" w:rsidRDefault="00F44AEA" w14:paraId="028F9D38" w14:textId="1B36175D">
      <w:pPr>
        <w:rPr>
          <w:rFonts w:ascii="Arial" w:hAnsi="Arial" w:cs="Arial"/>
          <w:b w:val="1"/>
          <w:bCs w:val="1"/>
          <w:sz w:val="24"/>
          <w:szCs w:val="24"/>
        </w:rPr>
      </w:pPr>
      <w:r w:rsidRPr="09AA4A56" w:rsidR="2C1676AA">
        <w:rPr>
          <w:rFonts w:ascii="Arial" w:hAnsi="Arial" w:cs="Arial"/>
          <w:b w:val="1"/>
          <w:bCs w:val="1"/>
          <w:sz w:val="24"/>
          <w:szCs w:val="24"/>
        </w:rPr>
        <w:t>What is per</w:t>
      </w:r>
      <w:r w:rsidRPr="09AA4A56" w:rsidR="092FA124">
        <w:rPr>
          <w:rFonts w:ascii="Arial" w:hAnsi="Arial" w:cs="Arial"/>
          <w:b w:val="1"/>
          <w:bCs w:val="1"/>
          <w:sz w:val="24"/>
          <w:szCs w:val="24"/>
        </w:rPr>
        <w:t>son- centred care</w:t>
      </w:r>
      <w:r w:rsidRPr="09AA4A56" w:rsidR="0031B21F">
        <w:rPr>
          <w:rFonts w:ascii="Arial" w:hAnsi="Arial" w:cs="Arial"/>
          <w:b w:val="1"/>
          <w:bCs w:val="1"/>
          <w:sz w:val="24"/>
          <w:szCs w:val="24"/>
        </w:rPr>
        <w:t xml:space="preserve"> .....................................................</w:t>
      </w:r>
      <w:r w:rsidRPr="09AA4A56" w:rsidR="2792BF72">
        <w:rPr>
          <w:rFonts w:ascii="Arial" w:hAnsi="Arial" w:cs="Arial"/>
          <w:b w:val="1"/>
          <w:bCs w:val="1"/>
          <w:sz w:val="24"/>
          <w:szCs w:val="24"/>
        </w:rPr>
        <w:t xml:space="preserve"> 2</w:t>
      </w:r>
    </w:p>
    <w:p w:rsidR="00965345" w:rsidRDefault="00965345" w14:paraId="1F9FBB14" w14:textId="4DD8A137">
      <w:pPr>
        <w:rPr>
          <w:rFonts w:ascii="Arial" w:hAnsi="Arial" w:cs="Arial"/>
          <w:b/>
          <w:bCs/>
          <w:sz w:val="24"/>
          <w:szCs w:val="24"/>
        </w:rPr>
      </w:pPr>
    </w:p>
    <w:p w:rsidR="001E544B" w:rsidP="00A05934" w:rsidRDefault="00965345" w14:paraId="14E2F579" w14:textId="10BDD161">
      <w:pPr>
        <w:rPr>
          <w:rFonts w:ascii="Arial" w:hAnsi="Arial" w:cs="Arial"/>
          <w:b w:val="1"/>
          <w:bCs w:val="1"/>
          <w:sz w:val="24"/>
          <w:szCs w:val="24"/>
        </w:rPr>
      </w:pPr>
      <w:r w:rsidRPr="09AA4A56" w:rsidR="7AD7B758">
        <w:rPr>
          <w:rFonts w:ascii="Arial" w:hAnsi="Arial" w:cs="Arial"/>
          <w:b w:val="1"/>
          <w:bCs w:val="1"/>
          <w:sz w:val="24"/>
          <w:szCs w:val="24"/>
        </w:rPr>
        <w:t xml:space="preserve">The practice of </w:t>
      </w:r>
      <w:r w:rsidRPr="09AA4A56" w:rsidR="6730A86D">
        <w:rPr>
          <w:rFonts w:ascii="Arial" w:hAnsi="Arial" w:cs="Arial"/>
          <w:b w:val="1"/>
          <w:bCs w:val="1"/>
          <w:sz w:val="24"/>
          <w:szCs w:val="24"/>
        </w:rPr>
        <w:t xml:space="preserve">person-centres care </w:t>
      </w:r>
      <w:r w:rsidRPr="09AA4A56" w:rsidR="008B3D83">
        <w:rPr>
          <w:rFonts w:ascii="Arial" w:hAnsi="Arial" w:cs="Arial"/>
          <w:b w:val="1"/>
          <w:bCs w:val="1"/>
          <w:sz w:val="24"/>
          <w:szCs w:val="24"/>
        </w:rPr>
        <w:t>…......................................</w:t>
      </w:r>
      <w:r w:rsidRPr="09AA4A56" w:rsidR="680213B8">
        <w:rPr>
          <w:rFonts w:ascii="Arial" w:hAnsi="Arial" w:cs="Arial"/>
          <w:b w:val="1"/>
          <w:bCs w:val="1"/>
          <w:sz w:val="24"/>
          <w:szCs w:val="24"/>
        </w:rPr>
        <w:t xml:space="preserve"> 3-4</w:t>
      </w:r>
    </w:p>
    <w:p w:rsidR="00965345" w:rsidRDefault="00965345" w14:paraId="0AADA89B" w14:textId="4C242DEA">
      <w:pPr>
        <w:rPr>
          <w:rFonts w:ascii="Arial" w:hAnsi="Arial" w:cs="Arial"/>
          <w:b/>
          <w:bCs/>
          <w:sz w:val="24"/>
          <w:szCs w:val="24"/>
        </w:rPr>
      </w:pPr>
    </w:p>
    <w:p w:rsidR="001E544B" w:rsidP="584998AC" w:rsidRDefault="00C219C1" w14:paraId="093856B5" w14:textId="3E0F4B69">
      <w:pPr>
        <w:rPr>
          <w:rFonts w:ascii="Arial" w:hAnsi="Arial" w:cs="Arial"/>
          <w:b w:val="1"/>
          <w:bCs w:val="1"/>
          <w:sz w:val="24"/>
          <w:szCs w:val="24"/>
        </w:rPr>
      </w:pPr>
      <w:r w:rsidRPr="09AA4A56" w:rsidR="6FEA9933">
        <w:rPr>
          <w:rFonts w:ascii="Arial" w:hAnsi="Arial" w:cs="Arial"/>
          <w:b w:val="1"/>
          <w:bCs w:val="1"/>
          <w:sz w:val="24"/>
          <w:szCs w:val="24"/>
        </w:rPr>
        <w:t xml:space="preserve">The </w:t>
      </w:r>
      <w:r w:rsidRPr="09AA4A56" w:rsidR="7217BB0D">
        <w:rPr>
          <w:rFonts w:ascii="Arial" w:hAnsi="Arial" w:cs="Arial"/>
          <w:b w:val="1"/>
          <w:bCs w:val="1"/>
          <w:sz w:val="24"/>
          <w:szCs w:val="24"/>
        </w:rPr>
        <w:t>benefits of person-centres care</w:t>
      </w:r>
      <w:r w:rsidRPr="09AA4A56" w:rsidR="7A5B993E">
        <w:rPr>
          <w:rFonts w:ascii="Arial" w:hAnsi="Arial" w:cs="Arial"/>
          <w:b w:val="1"/>
          <w:bCs w:val="1"/>
          <w:sz w:val="24"/>
          <w:szCs w:val="24"/>
        </w:rPr>
        <w:t xml:space="preserve"> …......................................</w:t>
      </w:r>
      <w:r w:rsidRPr="09AA4A56" w:rsidR="1724DB8B">
        <w:rPr>
          <w:rFonts w:ascii="Arial" w:hAnsi="Arial" w:cs="Arial"/>
          <w:b w:val="1"/>
          <w:bCs w:val="1"/>
          <w:sz w:val="24"/>
          <w:szCs w:val="24"/>
        </w:rPr>
        <w:t xml:space="preserve"> 4</w:t>
      </w:r>
    </w:p>
    <w:p w:rsidR="001E544B" w:rsidP="584998AC" w:rsidRDefault="001E544B" w14:paraId="5A26E23B" w14:textId="42DA057A">
      <w:pPr>
        <w:rPr>
          <w:rFonts w:ascii="Arial" w:hAnsi="Arial" w:cs="Arial"/>
          <w:b/>
          <w:bCs/>
          <w:sz w:val="24"/>
          <w:szCs w:val="24"/>
        </w:rPr>
      </w:pPr>
    </w:p>
    <w:p w:rsidR="001E544B" w:rsidP="584998AC" w:rsidRDefault="06F62177" w14:paraId="3F6563D7" w14:textId="48A71444">
      <w:pPr>
        <w:rPr>
          <w:rFonts w:ascii="Arial" w:hAnsi="Arial" w:cs="Arial"/>
          <w:b w:val="1"/>
          <w:bCs w:val="1"/>
          <w:sz w:val="24"/>
          <w:szCs w:val="24"/>
        </w:rPr>
      </w:pPr>
      <w:r w:rsidRPr="09AA4A56" w:rsidR="729B2F11">
        <w:rPr>
          <w:rFonts w:ascii="Arial" w:hAnsi="Arial" w:cs="Arial"/>
          <w:b w:val="1"/>
          <w:bCs w:val="1"/>
          <w:sz w:val="24"/>
          <w:szCs w:val="24"/>
        </w:rPr>
        <w:t xml:space="preserve">Dementia and person-centres care </w:t>
      </w:r>
      <w:r w:rsidRPr="09AA4A56" w:rsidR="12BA2CF1">
        <w:rPr>
          <w:rFonts w:ascii="Arial" w:hAnsi="Arial" w:cs="Arial"/>
          <w:b w:val="1"/>
          <w:bCs w:val="1"/>
          <w:sz w:val="24"/>
          <w:szCs w:val="24"/>
        </w:rPr>
        <w:t>…........................................</w:t>
      </w:r>
      <w:r w:rsidRPr="09AA4A56" w:rsidR="7096B25B">
        <w:rPr>
          <w:rFonts w:ascii="Arial" w:hAnsi="Arial" w:cs="Arial"/>
          <w:b w:val="1"/>
          <w:bCs w:val="1"/>
          <w:sz w:val="24"/>
          <w:szCs w:val="24"/>
        </w:rPr>
        <w:t xml:space="preserve"> 5-6</w:t>
      </w:r>
    </w:p>
    <w:p w:rsidR="001E544B" w:rsidRDefault="009135FE" w14:paraId="23024486" w14:textId="68488184">
      <w:pPr>
        <w:rPr>
          <w:rFonts w:ascii="Arial" w:hAnsi="Arial" w:cs="Arial"/>
          <w:b w:val="1"/>
          <w:bCs w:val="1"/>
          <w:sz w:val="24"/>
          <w:szCs w:val="24"/>
        </w:rPr>
      </w:pPr>
      <w:r w:rsidRPr="09AA4A56" w:rsidR="7096B25B">
        <w:rPr>
          <w:rFonts w:ascii="Arial" w:hAnsi="Arial" w:cs="Arial"/>
          <w:b w:val="1"/>
          <w:bCs w:val="1"/>
          <w:sz w:val="24"/>
          <w:szCs w:val="24"/>
        </w:rPr>
        <w:t xml:space="preserve"> </w:t>
      </w:r>
      <w:r w:rsidRPr="09AA4A56" w:rsidR="7217BB0D">
        <w:rPr>
          <w:rFonts w:ascii="Arial" w:hAnsi="Arial" w:cs="Arial"/>
          <w:b w:val="1"/>
          <w:bCs w:val="1"/>
          <w:sz w:val="24"/>
          <w:szCs w:val="24"/>
        </w:rPr>
        <w:t xml:space="preserve"> </w:t>
      </w:r>
    </w:p>
    <w:p w:rsidR="379AB876" w:rsidP="3033E531" w:rsidRDefault="379AB876" w14:paraId="6A279F53" w14:textId="6EDF57B4">
      <w:pPr>
        <w:rPr>
          <w:rFonts w:ascii="Arial" w:hAnsi="Arial" w:cs="Arial"/>
          <w:b w:val="1"/>
          <w:bCs w:val="1"/>
          <w:sz w:val="24"/>
          <w:szCs w:val="24"/>
        </w:rPr>
      </w:pPr>
      <w:r w:rsidRPr="09AA4A56" w:rsidR="17A961A6">
        <w:rPr>
          <w:rFonts w:ascii="Arial" w:hAnsi="Arial" w:cs="Arial"/>
          <w:b w:val="1"/>
          <w:bCs w:val="1"/>
          <w:sz w:val="24"/>
          <w:szCs w:val="24"/>
        </w:rPr>
        <w:t xml:space="preserve">Gaps in the </w:t>
      </w:r>
      <w:r w:rsidRPr="09AA4A56" w:rsidR="6AF3DED9">
        <w:rPr>
          <w:rFonts w:ascii="Arial" w:hAnsi="Arial" w:cs="Arial"/>
          <w:b w:val="1"/>
          <w:bCs w:val="1"/>
          <w:sz w:val="24"/>
          <w:szCs w:val="24"/>
        </w:rPr>
        <w:t>care of</w:t>
      </w:r>
      <w:r w:rsidRPr="09AA4A56" w:rsidR="03D54CE2">
        <w:rPr>
          <w:rFonts w:ascii="Arial" w:hAnsi="Arial" w:cs="Arial"/>
          <w:b w:val="1"/>
          <w:bCs w:val="1"/>
          <w:sz w:val="24"/>
          <w:szCs w:val="24"/>
        </w:rPr>
        <w:t xml:space="preserve"> Dementia</w:t>
      </w:r>
      <w:r w:rsidRPr="09AA4A56" w:rsidR="696F639B">
        <w:rPr>
          <w:rFonts w:ascii="Arial" w:hAnsi="Arial" w:cs="Arial"/>
          <w:b w:val="1"/>
          <w:bCs w:val="1"/>
          <w:sz w:val="24"/>
          <w:szCs w:val="24"/>
        </w:rPr>
        <w:t xml:space="preserve"> patients</w:t>
      </w:r>
      <w:r w:rsidRPr="09AA4A56" w:rsidR="6A255F30">
        <w:rPr>
          <w:rFonts w:ascii="Arial" w:hAnsi="Arial" w:cs="Arial"/>
          <w:b w:val="1"/>
          <w:bCs w:val="1"/>
          <w:sz w:val="24"/>
          <w:szCs w:val="24"/>
        </w:rPr>
        <w:t xml:space="preserve"> …...................................</w:t>
      </w:r>
      <w:r w:rsidRPr="09AA4A56" w:rsidR="1E6E7568">
        <w:rPr>
          <w:rFonts w:ascii="Arial" w:hAnsi="Arial" w:cs="Arial"/>
          <w:b w:val="1"/>
          <w:bCs w:val="1"/>
          <w:sz w:val="24"/>
          <w:szCs w:val="24"/>
        </w:rPr>
        <w:t xml:space="preserve"> 6</w:t>
      </w:r>
    </w:p>
    <w:p w:rsidR="3033E531" w:rsidP="3033E531" w:rsidRDefault="3033E531" w14:paraId="3B0B98D4" w14:textId="7AC2597B">
      <w:pPr>
        <w:rPr>
          <w:rFonts w:ascii="Arial" w:hAnsi="Arial" w:cs="Arial"/>
          <w:b/>
          <w:bCs/>
          <w:sz w:val="24"/>
          <w:szCs w:val="24"/>
        </w:rPr>
      </w:pPr>
    </w:p>
    <w:p w:rsidR="00A02DD8" w:rsidP="00A05934" w:rsidRDefault="00E06BC0" w14:paraId="66247350" w14:textId="1A74751F">
      <w:pPr>
        <w:rPr>
          <w:rFonts w:ascii="Arial" w:hAnsi="Arial" w:cs="Arial"/>
          <w:b w:val="1"/>
          <w:bCs w:val="1"/>
          <w:sz w:val="24"/>
          <w:szCs w:val="24"/>
        </w:rPr>
      </w:pPr>
      <w:r w:rsidRPr="09AA4A56" w:rsidR="17A961A6">
        <w:rPr>
          <w:rFonts w:ascii="Arial" w:hAnsi="Arial" w:cs="Arial"/>
          <w:b w:val="1"/>
          <w:bCs w:val="1"/>
          <w:sz w:val="24"/>
          <w:szCs w:val="24"/>
        </w:rPr>
        <w:t xml:space="preserve">Recommendations </w:t>
      </w:r>
      <w:r w:rsidRPr="09AA4A56" w:rsidR="16734484">
        <w:rPr>
          <w:rFonts w:ascii="Arial" w:hAnsi="Arial" w:cs="Arial"/>
          <w:b w:val="1"/>
          <w:bCs w:val="1"/>
          <w:sz w:val="24"/>
          <w:szCs w:val="24"/>
        </w:rPr>
        <w:t>…...................................................................</w:t>
      </w:r>
      <w:r w:rsidRPr="09AA4A56" w:rsidR="2F0B66FB">
        <w:rPr>
          <w:rFonts w:ascii="Arial" w:hAnsi="Arial" w:cs="Arial"/>
          <w:b w:val="1"/>
          <w:bCs w:val="1"/>
          <w:sz w:val="24"/>
          <w:szCs w:val="24"/>
        </w:rPr>
        <w:t xml:space="preserve"> 6</w:t>
      </w:r>
    </w:p>
    <w:p w:rsidR="00E06BC0" w:rsidRDefault="00E06BC0" w14:paraId="157B200E" w14:textId="0677252C">
      <w:pPr>
        <w:rPr>
          <w:rFonts w:ascii="Arial" w:hAnsi="Arial" w:cs="Arial"/>
          <w:b/>
          <w:bCs/>
          <w:sz w:val="24"/>
          <w:szCs w:val="24"/>
        </w:rPr>
      </w:pPr>
    </w:p>
    <w:p w:rsidR="00A02DD8" w:rsidRDefault="00DA4831" w14:paraId="1F6FA266" w14:textId="49941893">
      <w:pPr>
        <w:rPr>
          <w:rFonts w:ascii="Arial" w:hAnsi="Arial" w:cs="Arial"/>
          <w:b w:val="1"/>
          <w:bCs w:val="1"/>
          <w:sz w:val="24"/>
          <w:szCs w:val="24"/>
        </w:rPr>
      </w:pPr>
      <w:r w:rsidRPr="09AA4A56" w:rsidR="23613FBD">
        <w:rPr>
          <w:rFonts w:ascii="Arial" w:hAnsi="Arial" w:cs="Arial"/>
          <w:b w:val="1"/>
          <w:bCs w:val="1"/>
          <w:sz w:val="24"/>
          <w:szCs w:val="24"/>
        </w:rPr>
        <w:t xml:space="preserve">Conclusion </w:t>
      </w:r>
      <w:r w:rsidRPr="09AA4A56" w:rsidR="286438E3">
        <w:rPr>
          <w:rFonts w:ascii="Arial" w:hAnsi="Arial" w:cs="Arial"/>
          <w:b w:val="1"/>
          <w:bCs w:val="1"/>
          <w:sz w:val="24"/>
          <w:szCs w:val="24"/>
        </w:rPr>
        <w:t>…................................................................................</w:t>
      </w:r>
      <w:r w:rsidRPr="09AA4A56" w:rsidR="63179B6C">
        <w:rPr>
          <w:rFonts w:ascii="Arial" w:hAnsi="Arial" w:cs="Arial"/>
          <w:b w:val="1"/>
          <w:bCs w:val="1"/>
          <w:sz w:val="24"/>
          <w:szCs w:val="24"/>
        </w:rPr>
        <w:t xml:space="preserve"> 6-7</w:t>
      </w:r>
    </w:p>
    <w:p w:rsidR="00DA4831" w:rsidRDefault="00DA4831" w14:paraId="25AF79C7" w14:textId="57DF8063">
      <w:pPr>
        <w:rPr>
          <w:rFonts w:ascii="Arial" w:hAnsi="Arial" w:cs="Arial"/>
          <w:b/>
          <w:bCs/>
          <w:sz w:val="24"/>
          <w:szCs w:val="24"/>
        </w:rPr>
      </w:pPr>
    </w:p>
    <w:p w:rsidR="00DA4831" w:rsidRDefault="00DA4831" w14:paraId="344D3F8A" w14:textId="17BE5188">
      <w:pPr>
        <w:rPr>
          <w:rFonts w:ascii="Arial" w:hAnsi="Arial" w:cs="Arial"/>
          <w:b w:val="1"/>
          <w:bCs w:val="1"/>
          <w:sz w:val="24"/>
          <w:szCs w:val="24"/>
        </w:rPr>
      </w:pPr>
      <w:r w:rsidRPr="09AA4A56" w:rsidR="23613FBD">
        <w:rPr>
          <w:rFonts w:ascii="Arial" w:hAnsi="Arial" w:cs="Arial"/>
          <w:b w:val="1"/>
          <w:bCs w:val="1"/>
          <w:sz w:val="24"/>
          <w:szCs w:val="24"/>
        </w:rPr>
        <w:t xml:space="preserve">Reference </w:t>
      </w:r>
      <w:r w:rsidRPr="09AA4A56" w:rsidR="58014635">
        <w:rPr>
          <w:rFonts w:ascii="Arial" w:hAnsi="Arial" w:cs="Arial"/>
          <w:b w:val="1"/>
          <w:bCs w:val="1"/>
          <w:sz w:val="24"/>
          <w:szCs w:val="24"/>
        </w:rPr>
        <w:t>…..................................................................................</w:t>
      </w:r>
      <w:r w:rsidRPr="09AA4A56" w:rsidR="2B6F45D6">
        <w:rPr>
          <w:rFonts w:ascii="Arial" w:hAnsi="Arial" w:cs="Arial"/>
          <w:b w:val="1"/>
          <w:bCs w:val="1"/>
          <w:sz w:val="24"/>
          <w:szCs w:val="24"/>
        </w:rPr>
        <w:t xml:space="preserve"> 7</w:t>
      </w:r>
    </w:p>
    <w:p w:rsidR="00D40CD5" w:rsidRDefault="00D40CD5" w14:paraId="1AF44E4A" w14:textId="7995E0DC">
      <w:pPr>
        <w:rPr>
          <w:rFonts w:ascii="Arial" w:hAnsi="Arial" w:cs="Arial"/>
          <w:b/>
          <w:bCs/>
          <w:sz w:val="24"/>
          <w:szCs w:val="24"/>
        </w:rPr>
      </w:pPr>
    </w:p>
    <w:p w:rsidR="00AC0BAF" w:rsidRDefault="00AC0BAF" w14:paraId="05E05DF9" w14:textId="0B81CB4A">
      <w:pPr>
        <w:rPr>
          <w:rFonts w:ascii="Arial" w:hAnsi="Arial" w:cs="Arial"/>
          <w:b/>
          <w:bCs/>
          <w:sz w:val="24"/>
          <w:szCs w:val="24"/>
        </w:rPr>
      </w:pPr>
    </w:p>
    <w:p w:rsidR="009135FE" w:rsidRDefault="009135FE" w14:paraId="2C5D8571" w14:textId="47B18F2E">
      <w:pPr>
        <w:rPr>
          <w:rFonts w:ascii="Arial" w:hAnsi="Arial" w:cs="Arial"/>
          <w:b/>
          <w:bCs/>
          <w:sz w:val="24"/>
          <w:szCs w:val="24"/>
        </w:rPr>
      </w:pPr>
    </w:p>
    <w:p w:rsidR="004D17AE" w:rsidP="00A05934" w:rsidRDefault="004D17AE" w14:paraId="72E58FBA" w14:textId="600BE227">
      <w:pPr>
        <w:rPr>
          <w:rFonts w:ascii="Arial" w:hAnsi="Arial" w:cs="Arial"/>
          <w:b/>
          <w:bCs/>
          <w:sz w:val="24"/>
          <w:szCs w:val="24"/>
        </w:rPr>
      </w:pPr>
      <w:r>
        <w:rPr>
          <w:rFonts w:ascii="Arial" w:hAnsi="Arial" w:cs="Arial"/>
          <w:b/>
          <w:bCs/>
          <w:sz w:val="24"/>
          <w:szCs w:val="24"/>
        </w:rPr>
        <w:t xml:space="preserve">Introduction </w:t>
      </w:r>
    </w:p>
    <w:p w:rsidR="00E073D8" w:rsidP="09AA4A56" w:rsidRDefault="00194AA9" w14:paraId="1EDF3703" w14:textId="463308C0">
      <w:pPr>
        <w:jc w:val="both"/>
        <w:rPr>
          <w:rFonts w:ascii="Arial" w:hAnsi="Arial" w:cs="Arial"/>
          <w:sz w:val="24"/>
          <w:szCs w:val="24"/>
        </w:rPr>
      </w:pPr>
      <w:r w:rsidRPr="09AA4A56" w:rsidR="0A78051C">
        <w:rPr>
          <w:rFonts w:ascii="Arial" w:hAnsi="Arial" w:cs="Arial"/>
          <w:sz w:val="24"/>
          <w:szCs w:val="24"/>
        </w:rPr>
        <w:t>In this essay I wil</w:t>
      </w:r>
      <w:r w:rsidRPr="09AA4A56" w:rsidR="6D6B05D4">
        <w:rPr>
          <w:rFonts w:ascii="Arial" w:hAnsi="Arial" w:cs="Arial"/>
          <w:sz w:val="24"/>
          <w:szCs w:val="24"/>
        </w:rPr>
        <w:t xml:space="preserve">l elaborate my understanding of </w:t>
      </w:r>
      <w:r w:rsidRPr="09AA4A56" w:rsidR="225C625C">
        <w:rPr>
          <w:rFonts w:ascii="Arial" w:hAnsi="Arial" w:cs="Arial"/>
          <w:sz w:val="24"/>
          <w:szCs w:val="24"/>
        </w:rPr>
        <w:t>Perso</w:t>
      </w:r>
      <w:r w:rsidRPr="09AA4A56" w:rsidR="4B6460CF">
        <w:rPr>
          <w:rFonts w:ascii="Arial" w:hAnsi="Arial" w:cs="Arial"/>
          <w:sz w:val="24"/>
          <w:szCs w:val="24"/>
        </w:rPr>
        <w:t>n-care</w:t>
      </w:r>
      <w:r w:rsidRPr="09AA4A56" w:rsidR="1CF664C1">
        <w:rPr>
          <w:rFonts w:ascii="Arial" w:hAnsi="Arial" w:cs="Arial"/>
          <w:sz w:val="24"/>
          <w:szCs w:val="24"/>
        </w:rPr>
        <w:t xml:space="preserve"> within the health</w:t>
      </w:r>
      <w:r w:rsidRPr="09AA4A56" w:rsidR="24C0D047">
        <w:rPr>
          <w:rFonts w:ascii="Arial" w:hAnsi="Arial" w:cs="Arial"/>
          <w:sz w:val="24"/>
          <w:szCs w:val="24"/>
        </w:rPr>
        <w:t xml:space="preserve"> and social </w:t>
      </w:r>
      <w:r w:rsidRPr="09AA4A56" w:rsidR="1CF664C1">
        <w:rPr>
          <w:rFonts w:ascii="Arial" w:hAnsi="Arial" w:cs="Arial"/>
          <w:sz w:val="24"/>
          <w:szCs w:val="24"/>
        </w:rPr>
        <w:t xml:space="preserve">care </w:t>
      </w:r>
      <w:r w:rsidRPr="09AA4A56" w:rsidR="24C0D047">
        <w:rPr>
          <w:rFonts w:ascii="Arial" w:hAnsi="Arial" w:cs="Arial"/>
          <w:sz w:val="24"/>
          <w:szCs w:val="24"/>
        </w:rPr>
        <w:t>sector.</w:t>
      </w:r>
      <w:r w:rsidRPr="09AA4A56" w:rsidR="24C0D047">
        <w:rPr>
          <w:rFonts w:ascii="Arial" w:hAnsi="Arial" w:cs="Arial"/>
          <w:sz w:val="24"/>
          <w:szCs w:val="24"/>
        </w:rPr>
        <w:t xml:space="preserve"> </w:t>
      </w:r>
      <w:r w:rsidRPr="09AA4A56" w:rsidR="0D00CA25">
        <w:rPr>
          <w:rFonts w:ascii="Arial" w:hAnsi="Arial" w:cs="Arial"/>
          <w:sz w:val="24"/>
          <w:szCs w:val="24"/>
        </w:rPr>
        <w:t xml:space="preserve">My research and </w:t>
      </w:r>
      <w:r w:rsidRPr="09AA4A56" w:rsidR="70743F5A">
        <w:rPr>
          <w:rFonts w:ascii="Arial" w:hAnsi="Arial" w:cs="Arial"/>
          <w:sz w:val="24"/>
          <w:szCs w:val="24"/>
        </w:rPr>
        <w:t xml:space="preserve">academic studies </w:t>
      </w:r>
      <w:r w:rsidRPr="09AA4A56" w:rsidR="0D00CA25">
        <w:rPr>
          <w:rFonts w:ascii="Arial" w:hAnsi="Arial" w:cs="Arial"/>
          <w:sz w:val="24"/>
          <w:szCs w:val="24"/>
        </w:rPr>
        <w:t xml:space="preserve">led me to </w:t>
      </w:r>
      <w:r w:rsidRPr="09AA4A56" w:rsidR="7E7FC264">
        <w:rPr>
          <w:rFonts w:ascii="Arial" w:hAnsi="Arial" w:cs="Arial"/>
          <w:sz w:val="24"/>
          <w:szCs w:val="24"/>
        </w:rPr>
        <w:t xml:space="preserve">understand its </w:t>
      </w:r>
      <w:r w:rsidRPr="09AA4A56" w:rsidR="7E7FC264">
        <w:rPr>
          <w:rFonts w:ascii="Arial" w:hAnsi="Arial" w:cs="Arial"/>
          <w:sz w:val="24"/>
          <w:szCs w:val="24"/>
        </w:rPr>
        <w:t xml:space="preserve">concept, </w:t>
      </w:r>
      <w:r w:rsidRPr="09AA4A56" w:rsidR="58AE5A05">
        <w:rPr>
          <w:rFonts w:ascii="Arial" w:hAnsi="Arial" w:cs="Arial"/>
          <w:sz w:val="24"/>
          <w:szCs w:val="24"/>
        </w:rPr>
        <w:t xml:space="preserve">the practical element as well </w:t>
      </w:r>
      <w:r w:rsidRPr="09AA4A56" w:rsidR="3994217E">
        <w:rPr>
          <w:rFonts w:ascii="Arial" w:hAnsi="Arial" w:cs="Arial"/>
          <w:sz w:val="24"/>
          <w:szCs w:val="24"/>
        </w:rPr>
        <w:t>what</w:t>
      </w:r>
      <w:r w:rsidRPr="09AA4A56" w:rsidR="58AE5A05">
        <w:rPr>
          <w:rFonts w:ascii="Arial" w:hAnsi="Arial" w:cs="Arial"/>
          <w:sz w:val="24"/>
          <w:szCs w:val="24"/>
        </w:rPr>
        <w:t xml:space="preserve"> it means to </w:t>
      </w:r>
      <w:r w:rsidRPr="09AA4A56" w:rsidR="36705719">
        <w:rPr>
          <w:rFonts w:ascii="Arial" w:hAnsi="Arial" w:cs="Arial"/>
          <w:sz w:val="24"/>
          <w:szCs w:val="24"/>
        </w:rPr>
        <w:t xml:space="preserve">individuals who suffer from illnesses such as dementia. </w:t>
      </w:r>
    </w:p>
    <w:p w:rsidR="000E3630" w:rsidP="09AA4A56" w:rsidRDefault="000E3630" w14:paraId="280A21AA" w14:textId="78B47186">
      <w:pPr>
        <w:jc w:val="both"/>
        <w:rPr>
          <w:rFonts w:ascii="Arial" w:hAnsi="Arial" w:cs="Arial"/>
          <w:sz w:val="24"/>
          <w:szCs w:val="24"/>
        </w:rPr>
      </w:pPr>
    </w:p>
    <w:p w:rsidR="00BF09DD" w:rsidP="09AA4A56" w:rsidRDefault="004B2447" w14:paraId="284748A9" w14:textId="64F833FD">
      <w:pPr>
        <w:jc w:val="both"/>
        <w:rPr>
          <w:rFonts w:ascii="Arial" w:hAnsi="Arial" w:cs="Arial"/>
          <w:sz w:val="24"/>
          <w:szCs w:val="24"/>
        </w:rPr>
      </w:pPr>
      <w:r w:rsidRPr="09AA4A56" w:rsidR="673F7FAD">
        <w:rPr>
          <w:rFonts w:ascii="Arial" w:hAnsi="Arial" w:cs="Arial"/>
          <w:sz w:val="24"/>
          <w:szCs w:val="24"/>
        </w:rPr>
        <w:t xml:space="preserve">There are various theories that are used to underpin </w:t>
      </w:r>
      <w:r w:rsidRPr="09AA4A56" w:rsidR="4B3AEB74">
        <w:rPr>
          <w:rFonts w:ascii="Arial" w:hAnsi="Arial" w:cs="Arial"/>
          <w:sz w:val="24"/>
          <w:szCs w:val="24"/>
        </w:rPr>
        <w:t>the practice of personal care</w:t>
      </w:r>
      <w:r w:rsidRPr="09AA4A56" w:rsidR="7CB17A32">
        <w:rPr>
          <w:rFonts w:ascii="Arial" w:hAnsi="Arial" w:cs="Arial"/>
          <w:sz w:val="24"/>
          <w:szCs w:val="24"/>
        </w:rPr>
        <w:t>, I will discuss them further in the essay.</w:t>
      </w:r>
      <w:r w:rsidRPr="09AA4A56" w:rsidR="7CB17A32">
        <w:rPr>
          <w:rFonts w:ascii="Arial" w:hAnsi="Arial" w:cs="Arial"/>
          <w:sz w:val="24"/>
          <w:szCs w:val="24"/>
        </w:rPr>
        <w:t xml:space="preserve"> </w:t>
      </w:r>
      <w:r w:rsidRPr="09AA4A56" w:rsidR="5E4E3D11">
        <w:rPr>
          <w:rFonts w:ascii="Arial" w:hAnsi="Arial" w:cs="Arial"/>
          <w:sz w:val="24"/>
          <w:szCs w:val="24"/>
        </w:rPr>
        <w:t xml:space="preserve">There are also gaps and limitations that affect </w:t>
      </w:r>
      <w:r w:rsidRPr="09AA4A56" w:rsidR="0C5A526F">
        <w:rPr>
          <w:rFonts w:ascii="Arial" w:hAnsi="Arial" w:cs="Arial"/>
          <w:sz w:val="24"/>
          <w:szCs w:val="24"/>
        </w:rPr>
        <w:t>person-centred care.</w:t>
      </w:r>
      <w:r w:rsidRPr="09AA4A56" w:rsidR="1459ACCF">
        <w:rPr>
          <w:rFonts w:ascii="Arial" w:hAnsi="Arial" w:cs="Arial"/>
          <w:sz w:val="24"/>
          <w:szCs w:val="24"/>
        </w:rPr>
        <w:t xml:space="preserve"> </w:t>
      </w:r>
      <w:r w:rsidRPr="09AA4A56" w:rsidR="04D0D8AB">
        <w:rPr>
          <w:rFonts w:ascii="Arial" w:hAnsi="Arial" w:cs="Arial"/>
          <w:sz w:val="24"/>
          <w:szCs w:val="24"/>
        </w:rPr>
        <w:t xml:space="preserve">With my understanding and </w:t>
      </w:r>
      <w:r w:rsidRPr="09AA4A56" w:rsidR="45D5FDCB">
        <w:rPr>
          <w:rFonts w:ascii="Arial" w:hAnsi="Arial" w:cs="Arial"/>
          <w:sz w:val="24"/>
          <w:szCs w:val="24"/>
        </w:rPr>
        <w:t>research</w:t>
      </w:r>
      <w:r w:rsidRPr="09AA4A56" w:rsidR="6F1C68DF">
        <w:rPr>
          <w:rFonts w:ascii="Arial" w:hAnsi="Arial" w:cs="Arial"/>
          <w:sz w:val="24"/>
          <w:szCs w:val="24"/>
        </w:rPr>
        <w:t>,</w:t>
      </w:r>
      <w:r w:rsidRPr="09AA4A56" w:rsidR="45D5FDCB">
        <w:rPr>
          <w:rFonts w:ascii="Arial" w:hAnsi="Arial" w:cs="Arial"/>
          <w:sz w:val="24"/>
          <w:szCs w:val="24"/>
        </w:rPr>
        <w:t xml:space="preserve"> I will discuss my recommendations that</w:t>
      </w:r>
      <w:r w:rsidRPr="09AA4A56" w:rsidR="6021AB0F">
        <w:rPr>
          <w:rFonts w:ascii="Arial" w:hAnsi="Arial" w:cs="Arial"/>
          <w:sz w:val="24"/>
          <w:szCs w:val="24"/>
        </w:rPr>
        <w:t xml:space="preserve"> institutions and health care services can make to improve</w:t>
      </w:r>
      <w:r w:rsidRPr="09AA4A56" w:rsidR="55E221D8">
        <w:rPr>
          <w:rFonts w:ascii="Arial" w:hAnsi="Arial" w:cs="Arial"/>
          <w:sz w:val="24"/>
          <w:szCs w:val="24"/>
        </w:rPr>
        <w:t xml:space="preserve">. </w:t>
      </w:r>
      <w:r w:rsidRPr="09AA4A56" w:rsidR="37144F2E">
        <w:rPr>
          <w:rFonts w:ascii="Arial" w:hAnsi="Arial" w:cs="Arial"/>
          <w:sz w:val="24"/>
          <w:szCs w:val="24"/>
        </w:rPr>
        <w:t xml:space="preserve">Cancer and </w:t>
      </w:r>
      <w:r w:rsidRPr="09AA4A56" w:rsidR="55A48F16">
        <w:rPr>
          <w:rFonts w:ascii="Arial" w:hAnsi="Arial" w:cs="Arial"/>
          <w:sz w:val="24"/>
          <w:szCs w:val="24"/>
        </w:rPr>
        <w:t xml:space="preserve">dementia are amongst chronic illnesses which </w:t>
      </w:r>
      <w:r w:rsidRPr="09AA4A56" w:rsidR="4EA8130D">
        <w:rPr>
          <w:rFonts w:ascii="Arial" w:hAnsi="Arial" w:cs="Arial"/>
          <w:sz w:val="24"/>
          <w:szCs w:val="24"/>
        </w:rPr>
        <w:t>require</w:t>
      </w:r>
      <w:r w:rsidRPr="09AA4A56" w:rsidR="08A0F49B">
        <w:rPr>
          <w:rFonts w:ascii="Arial" w:hAnsi="Arial" w:cs="Arial"/>
          <w:sz w:val="24"/>
          <w:szCs w:val="24"/>
        </w:rPr>
        <w:t xml:space="preserve"> </w:t>
      </w:r>
      <w:r w:rsidRPr="09AA4A56" w:rsidR="08A0F49B">
        <w:rPr>
          <w:rFonts w:ascii="Arial" w:hAnsi="Arial" w:cs="Arial"/>
          <w:sz w:val="24"/>
          <w:szCs w:val="24"/>
        </w:rPr>
        <w:t>person-centred care</w:t>
      </w:r>
      <w:r w:rsidRPr="09AA4A56" w:rsidR="2B2CAE75">
        <w:rPr>
          <w:rFonts w:ascii="Arial" w:hAnsi="Arial" w:cs="Arial"/>
          <w:sz w:val="24"/>
          <w:szCs w:val="24"/>
        </w:rPr>
        <w:t>.</w:t>
      </w:r>
    </w:p>
    <w:p w:rsidR="00BF09DD" w:rsidP="09AA4A56" w:rsidRDefault="00BF09DD" w14:paraId="1AB910DC" w14:textId="77777777">
      <w:pPr>
        <w:jc w:val="both"/>
        <w:rPr>
          <w:rFonts w:ascii="Arial" w:hAnsi="Arial" w:cs="Arial"/>
          <w:sz w:val="24"/>
          <w:szCs w:val="24"/>
        </w:rPr>
      </w:pPr>
    </w:p>
    <w:p w:rsidRPr="003D7BA7" w:rsidR="003D7BA7" w:rsidP="09AA4A56" w:rsidRDefault="002D6BF6" w14:paraId="0CD15AAF" w14:textId="617F4442">
      <w:pPr>
        <w:jc w:val="both"/>
        <w:rPr>
          <w:rFonts w:ascii="Arial" w:hAnsi="Arial" w:cs="Arial"/>
          <w:sz w:val="24"/>
          <w:szCs w:val="24"/>
        </w:rPr>
      </w:pPr>
      <w:r w:rsidRPr="09AA4A56" w:rsidR="4EBFF73A">
        <w:rPr>
          <w:rFonts w:ascii="Arial" w:hAnsi="Arial" w:cs="Arial"/>
          <w:sz w:val="24"/>
          <w:szCs w:val="24"/>
        </w:rPr>
        <w:t xml:space="preserve">Showing respect and understanding the concerns of </w:t>
      </w:r>
      <w:r w:rsidRPr="09AA4A56" w:rsidR="52EABD1C">
        <w:rPr>
          <w:rFonts w:ascii="Arial" w:hAnsi="Arial" w:cs="Arial"/>
          <w:sz w:val="24"/>
          <w:szCs w:val="24"/>
        </w:rPr>
        <w:t xml:space="preserve">person-centred care patients </w:t>
      </w:r>
      <w:r w:rsidRPr="09AA4A56" w:rsidR="2A2806E4">
        <w:rPr>
          <w:rFonts w:ascii="Arial" w:hAnsi="Arial" w:cs="Arial"/>
          <w:sz w:val="24"/>
          <w:szCs w:val="24"/>
        </w:rPr>
        <w:t xml:space="preserve">is paramount to their dignity. </w:t>
      </w:r>
      <w:r w:rsidRPr="09AA4A56" w:rsidR="6754DDB8">
        <w:rPr>
          <w:rFonts w:ascii="Arial" w:hAnsi="Arial" w:cs="Arial"/>
          <w:sz w:val="24"/>
          <w:szCs w:val="24"/>
        </w:rPr>
        <w:t xml:space="preserve">The professionals in medical and </w:t>
      </w:r>
      <w:r w:rsidRPr="09AA4A56" w:rsidR="36B5502A">
        <w:rPr>
          <w:rFonts w:ascii="Arial" w:hAnsi="Arial" w:cs="Arial"/>
          <w:sz w:val="24"/>
          <w:szCs w:val="24"/>
        </w:rPr>
        <w:t xml:space="preserve">social have a responsibility to treat all patients </w:t>
      </w:r>
      <w:r w:rsidRPr="09AA4A56" w:rsidR="78572635">
        <w:rPr>
          <w:rFonts w:ascii="Arial" w:hAnsi="Arial" w:cs="Arial"/>
          <w:sz w:val="24"/>
          <w:szCs w:val="24"/>
        </w:rPr>
        <w:t xml:space="preserve">give them a sense of </w:t>
      </w:r>
      <w:r w:rsidRPr="09AA4A56" w:rsidR="7F97D814">
        <w:rPr>
          <w:rFonts w:ascii="Arial" w:hAnsi="Arial" w:cs="Arial"/>
          <w:sz w:val="24"/>
          <w:szCs w:val="24"/>
        </w:rPr>
        <w:t xml:space="preserve">independence. </w:t>
      </w:r>
      <w:r w:rsidRPr="09AA4A56" w:rsidR="5E5DDB1F">
        <w:rPr>
          <w:rFonts w:ascii="Arial" w:hAnsi="Arial" w:cs="Arial"/>
          <w:sz w:val="24"/>
          <w:szCs w:val="24"/>
        </w:rPr>
        <w:t xml:space="preserve">With the </w:t>
      </w:r>
      <w:r w:rsidRPr="09AA4A56" w:rsidR="36C9CA03">
        <w:rPr>
          <w:rFonts w:ascii="Arial" w:hAnsi="Arial" w:cs="Arial"/>
          <w:sz w:val="24"/>
          <w:szCs w:val="24"/>
        </w:rPr>
        <w:t xml:space="preserve">overwhelming increase in health care, </w:t>
      </w:r>
      <w:r w:rsidRPr="09AA4A56" w:rsidR="38AB65E1">
        <w:rPr>
          <w:rFonts w:ascii="Arial" w:hAnsi="Arial" w:cs="Arial"/>
          <w:sz w:val="24"/>
          <w:szCs w:val="24"/>
        </w:rPr>
        <w:t>according to</w:t>
      </w:r>
      <w:r w:rsidRPr="09AA4A56" w:rsidR="1501D017">
        <w:rPr>
          <w:rFonts w:ascii="Arial" w:hAnsi="Arial" w:cs="Arial"/>
          <w:sz w:val="24"/>
          <w:szCs w:val="24"/>
        </w:rPr>
        <w:t xml:space="preserve"> </w:t>
      </w:r>
      <w:r w:rsidRPr="09AA4A56" w:rsidR="3F5DE7B6">
        <w:rPr>
          <w:rFonts w:ascii="Arial" w:hAnsi="Arial" w:cs="Arial"/>
          <w:sz w:val="24"/>
          <w:szCs w:val="24"/>
        </w:rPr>
        <w:t>(Burton and Burton, 2020)</w:t>
      </w:r>
      <w:r w:rsidRPr="09AA4A56" w:rsidR="3F5DE7B6">
        <w:rPr>
          <w:rFonts w:ascii="Arial" w:hAnsi="Arial" w:cs="Arial"/>
          <w:sz w:val="24"/>
          <w:szCs w:val="24"/>
        </w:rPr>
        <w:t xml:space="preserve"> </w:t>
      </w:r>
      <w:r w:rsidRPr="09AA4A56" w:rsidR="38AB65E1">
        <w:rPr>
          <w:rFonts w:ascii="Arial" w:hAnsi="Arial" w:cs="Arial"/>
          <w:sz w:val="24"/>
          <w:szCs w:val="24"/>
        </w:rPr>
        <w:t>“</w:t>
      </w:r>
      <w:r w:rsidRPr="09AA4A56" w:rsidR="38AB65E1">
        <w:rPr>
          <w:rFonts w:ascii="Arial" w:hAnsi="Arial" w:cs="Arial"/>
          <w:sz w:val="24"/>
          <w:szCs w:val="24"/>
        </w:rPr>
        <w:t xml:space="preserve">The ever-increasing demand on healthcare often causes caregivers to lose sight of the person behind the condition they’re treating. </w:t>
      </w:r>
      <w:r w:rsidRPr="09AA4A56" w:rsidR="72DAE54E">
        <w:rPr>
          <w:rFonts w:ascii="Arial" w:hAnsi="Arial" w:cs="Arial"/>
          <w:sz w:val="24"/>
          <w:szCs w:val="24"/>
        </w:rPr>
        <w:t>Therefore,</w:t>
      </w:r>
      <w:r w:rsidRPr="09AA4A56" w:rsidR="38AB65E1">
        <w:rPr>
          <w:rFonts w:ascii="Arial" w:hAnsi="Arial" w:cs="Arial"/>
          <w:sz w:val="24"/>
          <w:szCs w:val="24"/>
        </w:rPr>
        <w:t xml:space="preserve"> person-centred care is so important. It helps carers refocus on a crucial aspect of care: fulfilling a patient’s needs beyond their disability or ailment.</w:t>
      </w:r>
    </w:p>
    <w:p w:rsidRPr="003D7BA7" w:rsidR="003D7BA7" w:rsidP="09AA4A56" w:rsidRDefault="003D7BA7" w14:paraId="5690A2F2" w14:textId="77777777">
      <w:pPr>
        <w:jc w:val="both"/>
        <w:rPr>
          <w:rFonts w:ascii="Arial" w:hAnsi="Arial" w:cs="Arial"/>
          <w:sz w:val="24"/>
          <w:szCs w:val="24"/>
        </w:rPr>
      </w:pPr>
    </w:p>
    <w:p w:rsidRPr="003D7BA7" w:rsidR="003D7BA7" w:rsidP="09AA4A56" w:rsidRDefault="003D7BA7" w14:paraId="05C800AC" w14:textId="05C8B390">
      <w:pPr>
        <w:jc w:val="both"/>
        <w:rPr>
          <w:rFonts w:ascii="Arial" w:hAnsi="Arial" w:cs="Arial"/>
          <w:sz w:val="24"/>
          <w:szCs w:val="24"/>
        </w:rPr>
      </w:pPr>
      <w:r w:rsidRPr="09AA4A56" w:rsidR="38AB65E1">
        <w:rPr>
          <w:rFonts w:ascii="Arial" w:hAnsi="Arial" w:cs="Arial"/>
          <w:sz w:val="24"/>
          <w:szCs w:val="24"/>
        </w:rPr>
        <w:t xml:space="preserve">The health and social care sector </w:t>
      </w:r>
      <w:r w:rsidRPr="09AA4A56" w:rsidR="7C997D3D">
        <w:rPr>
          <w:rFonts w:ascii="Arial" w:hAnsi="Arial" w:cs="Arial"/>
          <w:sz w:val="24"/>
          <w:szCs w:val="24"/>
        </w:rPr>
        <w:t>are</w:t>
      </w:r>
      <w:r w:rsidRPr="09AA4A56" w:rsidR="38AB65E1">
        <w:rPr>
          <w:rFonts w:ascii="Arial" w:hAnsi="Arial" w:cs="Arial"/>
          <w:sz w:val="24"/>
          <w:szCs w:val="24"/>
        </w:rPr>
        <w:t xml:space="preserve"> increasingly adopting a person-centred care approach, and rightly so. Not only does it help patients receive better quality care, but it also improves healthcare settings.</w:t>
      </w:r>
    </w:p>
    <w:p w:rsidRPr="003D7BA7" w:rsidR="003D7BA7" w:rsidP="09AA4A56" w:rsidRDefault="003D7BA7" w14:paraId="64CE8965" w14:textId="77777777">
      <w:pPr>
        <w:jc w:val="both"/>
        <w:rPr>
          <w:rFonts w:ascii="Arial" w:hAnsi="Arial" w:cs="Arial"/>
          <w:sz w:val="24"/>
          <w:szCs w:val="24"/>
        </w:rPr>
      </w:pPr>
    </w:p>
    <w:p w:rsidR="004B2447" w:rsidP="09AA4A56" w:rsidRDefault="003D7BA7" w14:paraId="3D74203C" w14:textId="72C341FD">
      <w:pPr>
        <w:jc w:val="both"/>
        <w:rPr>
          <w:rFonts w:ascii="Arial" w:hAnsi="Arial" w:cs="Arial"/>
          <w:b w:val="1"/>
          <w:bCs w:val="1"/>
          <w:sz w:val="24"/>
          <w:szCs w:val="24"/>
        </w:rPr>
      </w:pPr>
      <w:r w:rsidRPr="09AA4A56" w:rsidR="38AB65E1">
        <w:rPr>
          <w:rFonts w:ascii="Arial" w:hAnsi="Arial" w:cs="Arial"/>
          <w:sz w:val="24"/>
          <w:szCs w:val="24"/>
        </w:rPr>
        <w:t xml:space="preserve">As a </w:t>
      </w:r>
      <w:r w:rsidRPr="09AA4A56" w:rsidR="5F233A29">
        <w:rPr>
          <w:rFonts w:ascii="Arial" w:hAnsi="Arial" w:cs="Arial"/>
          <w:sz w:val="24"/>
          <w:szCs w:val="24"/>
        </w:rPr>
        <w:t>care</w:t>
      </w:r>
      <w:r w:rsidRPr="09AA4A56" w:rsidR="5DC64018">
        <w:rPr>
          <w:rFonts w:ascii="Arial" w:hAnsi="Arial" w:cs="Arial"/>
          <w:sz w:val="24"/>
          <w:szCs w:val="24"/>
        </w:rPr>
        <w:t>take</w:t>
      </w:r>
      <w:r w:rsidRPr="09AA4A56" w:rsidR="5F233A29">
        <w:rPr>
          <w:rFonts w:ascii="Arial" w:hAnsi="Arial" w:cs="Arial"/>
          <w:sz w:val="24"/>
          <w:szCs w:val="24"/>
        </w:rPr>
        <w:t>r</w:t>
      </w:r>
      <w:r w:rsidRPr="09AA4A56" w:rsidR="38AB65E1">
        <w:rPr>
          <w:rFonts w:ascii="Arial" w:hAnsi="Arial" w:cs="Arial"/>
          <w:sz w:val="24"/>
          <w:szCs w:val="24"/>
        </w:rPr>
        <w:t>, you should learn about the benefits of providing person-centred care and how to apply it in practice. It’ll help you fulfil your role to the best of your abilities and maximise your patients’ quality of life.</w:t>
      </w:r>
      <w:r w:rsidRPr="09AA4A56" w:rsidR="56C1358E">
        <w:rPr>
          <w:rFonts w:ascii="Arial" w:hAnsi="Arial" w:cs="Arial"/>
          <w:sz w:val="24"/>
          <w:szCs w:val="24"/>
        </w:rPr>
        <w:t>”</w:t>
      </w:r>
    </w:p>
    <w:p w:rsidR="004D17AE" w:rsidP="09AA4A56" w:rsidRDefault="004D17AE" w14:paraId="6BC7C1EA" w14:textId="7C90E4BE" w14:noSpellErr="1">
      <w:pPr>
        <w:jc w:val="both"/>
        <w:rPr>
          <w:rFonts w:ascii="Arial" w:hAnsi="Arial" w:cs="Arial"/>
          <w:b w:val="1"/>
          <w:bCs w:val="1"/>
          <w:sz w:val="24"/>
          <w:szCs w:val="24"/>
        </w:rPr>
      </w:pPr>
    </w:p>
    <w:p w:rsidR="004D17AE" w:rsidP="09AA4A56" w:rsidRDefault="004D17AE" w14:paraId="69671BC7" w14:textId="19E9F603">
      <w:pPr>
        <w:jc w:val="both"/>
        <w:rPr>
          <w:rFonts w:ascii="Arial" w:hAnsi="Arial" w:cs="Arial"/>
          <w:b w:val="1"/>
          <w:bCs w:val="1"/>
          <w:sz w:val="24"/>
          <w:szCs w:val="24"/>
        </w:rPr>
      </w:pPr>
      <w:r w:rsidRPr="09AA4A56" w:rsidR="44242C9E">
        <w:rPr>
          <w:rFonts w:ascii="Arial" w:hAnsi="Arial" w:cs="Arial"/>
          <w:b w:val="1"/>
          <w:bCs w:val="1"/>
          <w:sz w:val="24"/>
          <w:szCs w:val="24"/>
        </w:rPr>
        <w:t>The concept of person-</w:t>
      </w:r>
      <w:r w:rsidRPr="09AA4A56" w:rsidR="44242C9E">
        <w:rPr>
          <w:rFonts w:ascii="Arial" w:hAnsi="Arial" w:cs="Arial"/>
          <w:b w:val="1"/>
          <w:bCs w:val="1"/>
          <w:sz w:val="24"/>
          <w:szCs w:val="24"/>
        </w:rPr>
        <w:t>centre</w:t>
      </w:r>
      <w:r w:rsidRPr="09AA4A56" w:rsidR="72814896">
        <w:rPr>
          <w:rFonts w:ascii="Arial" w:hAnsi="Arial" w:cs="Arial"/>
          <w:b w:val="1"/>
          <w:bCs w:val="1"/>
          <w:sz w:val="24"/>
          <w:szCs w:val="24"/>
        </w:rPr>
        <w:t>d</w:t>
      </w:r>
      <w:r w:rsidRPr="09AA4A56" w:rsidR="44242C9E">
        <w:rPr>
          <w:rFonts w:ascii="Arial" w:hAnsi="Arial" w:cs="Arial"/>
          <w:b w:val="1"/>
          <w:bCs w:val="1"/>
          <w:sz w:val="24"/>
          <w:szCs w:val="24"/>
        </w:rPr>
        <w:t xml:space="preserve"> care </w:t>
      </w:r>
    </w:p>
    <w:p w:rsidR="0071467A" w:rsidP="09AA4A56" w:rsidRDefault="00335872" w14:paraId="6505F1C8" w14:textId="7191C928">
      <w:pPr>
        <w:jc w:val="both"/>
        <w:rPr>
          <w:rFonts w:ascii="Arial" w:hAnsi="Arial" w:cs="Arial"/>
          <w:sz w:val="24"/>
          <w:szCs w:val="24"/>
        </w:rPr>
      </w:pPr>
      <w:r w:rsidRPr="09AA4A56" w:rsidR="74C8D101">
        <w:rPr>
          <w:rFonts w:ascii="Arial" w:hAnsi="Arial" w:cs="Arial"/>
          <w:sz w:val="24"/>
          <w:szCs w:val="24"/>
        </w:rPr>
        <w:t xml:space="preserve">The concept is there to ensure </w:t>
      </w:r>
      <w:r w:rsidRPr="09AA4A56" w:rsidR="4F8E595E">
        <w:rPr>
          <w:rFonts w:ascii="Arial" w:hAnsi="Arial" w:cs="Arial"/>
          <w:sz w:val="24"/>
          <w:szCs w:val="24"/>
        </w:rPr>
        <w:t>the care of people is</w:t>
      </w:r>
      <w:r w:rsidRPr="09AA4A56" w:rsidR="2DE82260">
        <w:rPr>
          <w:rFonts w:ascii="Arial" w:hAnsi="Arial" w:cs="Arial"/>
          <w:sz w:val="24"/>
          <w:szCs w:val="24"/>
        </w:rPr>
        <w:t xml:space="preserve"> of priority to </w:t>
      </w:r>
      <w:r w:rsidRPr="09AA4A56" w:rsidR="465D5DD1">
        <w:rPr>
          <w:rFonts w:ascii="Arial" w:hAnsi="Arial" w:cs="Arial"/>
          <w:sz w:val="24"/>
          <w:szCs w:val="24"/>
        </w:rPr>
        <w:t xml:space="preserve">everything we do. </w:t>
      </w:r>
      <w:r w:rsidRPr="09AA4A56" w:rsidR="29FC33E8">
        <w:rPr>
          <w:rFonts w:ascii="Arial" w:hAnsi="Arial" w:cs="Arial"/>
          <w:sz w:val="24"/>
          <w:szCs w:val="24"/>
        </w:rPr>
        <w:t>No matter the workload or challe</w:t>
      </w:r>
      <w:r w:rsidRPr="09AA4A56" w:rsidR="0F5038AC">
        <w:rPr>
          <w:rFonts w:ascii="Arial" w:hAnsi="Arial" w:cs="Arial"/>
          <w:sz w:val="24"/>
          <w:szCs w:val="24"/>
        </w:rPr>
        <w:t xml:space="preserve">nges, person- centred comes first. </w:t>
      </w:r>
      <w:r w:rsidRPr="09AA4A56" w:rsidR="7A677C4A">
        <w:rPr>
          <w:rFonts w:ascii="Arial" w:hAnsi="Arial" w:cs="Arial"/>
          <w:sz w:val="24"/>
          <w:szCs w:val="24"/>
        </w:rPr>
        <w:t>Health care and social</w:t>
      </w:r>
      <w:r w:rsidRPr="09AA4A56" w:rsidR="4F3A6FFA">
        <w:rPr>
          <w:rFonts w:ascii="Arial" w:hAnsi="Arial" w:cs="Arial"/>
          <w:sz w:val="24"/>
          <w:szCs w:val="24"/>
        </w:rPr>
        <w:t xml:space="preserve"> health care professionals must respect the needs </w:t>
      </w:r>
      <w:r w:rsidRPr="09AA4A56" w:rsidR="134E7BC1">
        <w:rPr>
          <w:rFonts w:ascii="Arial" w:hAnsi="Arial" w:cs="Arial"/>
          <w:sz w:val="24"/>
          <w:szCs w:val="24"/>
        </w:rPr>
        <w:t xml:space="preserve">and what preferences patients </w:t>
      </w:r>
      <w:r w:rsidRPr="09AA4A56" w:rsidR="2A565A0C">
        <w:rPr>
          <w:rFonts w:ascii="Arial" w:hAnsi="Arial" w:cs="Arial"/>
          <w:sz w:val="24"/>
          <w:szCs w:val="24"/>
        </w:rPr>
        <w:t>need</w:t>
      </w:r>
      <w:r w:rsidRPr="09AA4A56" w:rsidR="134E7BC1">
        <w:rPr>
          <w:rFonts w:ascii="Arial" w:hAnsi="Arial" w:cs="Arial"/>
          <w:sz w:val="24"/>
          <w:szCs w:val="24"/>
        </w:rPr>
        <w:t xml:space="preserve"> or demand. </w:t>
      </w:r>
    </w:p>
    <w:p w:rsidR="7D9B09C0" w:rsidP="09AA4A56" w:rsidRDefault="7D9B09C0" w14:paraId="552B038D" w14:textId="53E0086F">
      <w:pPr>
        <w:jc w:val="both"/>
        <w:rPr>
          <w:rFonts w:ascii="Arial" w:hAnsi="Arial" w:cs="Arial"/>
          <w:sz w:val="24"/>
          <w:szCs w:val="24"/>
        </w:rPr>
      </w:pPr>
    </w:p>
    <w:p w:rsidR="13F234AA" w:rsidP="09AA4A56" w:rsidRDefault="13F234AA" w14:paraId="38425ED3" w14:textId="00AE0350">
      <w:pPr>
        <w:jc w:val="both"/>
        <w:rPr>
          <w:rFonts w:ascii="Arial" w:hAnsi="Arial" w:eastAsia="Arial" w:cs="Arial"/>
          <w:color w:val="444444"/>
          <w:sz w:val="24"/>
          <w:szCs w:val="24"/>
        </w:rPr>
      </w:pPr>
      <w:r w:rsidRPr="09AA4A56" w:rsidR="1788E3FC">
        <w:rPr>
          <w:rFonts w:ascii="Arial" w:hAnsi="Arial" w:cs="Arial"/>
          <w:sz w:val="24"/>
          <w:szCs w:val="24"/>
        </w:rPr>
        <w:t>The concept of per</w:t>
      </w:r>
      <w:r w:rsidRPr="09AA4A56" w:rsidR="6B48132D">
        <w:rPr>
          <w:rFonts w:ascii="Arial" w:hAnsi="Arial" w:cs="Arial"/>
          <w:sz w:val="24"/>
          <w:szCs w:val="24"/>
        </w:rPr>
        <w:t>son-centred care according to</w:t>
      </w:r>
      <w:r w:rsidRPr="09AA4A56" w:rsidR="75BFD1B8">
        <w:rPr>
          <w:rFonts w:ascii="Arial" w:hAnsi="Arial" w:cs="Arial"/>
          <w:sz w:val="24"/>
          <w:szCs w:val="24"/>
        </w:rPr>
        <w:t xml:space="preserve"> (Contributor, 2020),</w:t>
      </w:r>
      <w:r w:rsidRPr="09AA4A56" w:rsidR="6B48132D">
        <w:rPr>
          <w:rFonts w:ascii="Arial" w:hAnsi="Arial" w:cs="Arial"/>
          <w:sz w:val="24"/>
          <w:szCs w:val="24"/>
        </w:rPr>
        <w:t xml:space="preserve"> </w:t>
      </w:r>
      <w:r w:rsidRPr="09AA4A56" w:rsidR="4E4E51B3">
        <w:rPr>
          <w:rFonts w:ascii="Arial" w:hAnsi="Arial" w:cs="Arial"/>
          <w:sz w:val="24"/>
          <w:szCs w:val="24"/>
        </w:rPr>
        <w:t>“</w:t>
      </w:r>
      <w:r w:rsidRPr="09AA4A56" w:rsidR="1C1FDBAC">
        <w:rPr>
          <w:rFonts w:ascii="Arial" w:hAnsi="Arial" w:cs="Arial"/>
          <w:sz w:val="24"/>
          <w:szCs w:val="24"/>
        </w:rPr>
        <w:t>T</w:t>
      </w:r>
      <w:r w:rsidRPr="09AA4A56" w:rsidR="4E4E51B3">
        <w:rPr>
          <w:rFonts w:ascii="Arial" w:hAnsi="Arial" w:eastAsia="Arial" w:cs="Arial"/>
          <w:color w:val="444444"/>
          <w:sz w:val="24"/>
          <w:szCs w:val="24"/>
        </w:rPr>
        <w:t>he</w:t>
      </w:r>
      <w:r w:rsidRPr="09AA4A56" w:rsidR="4E4E51B3">
        <w:rPr>
          <w:rFonts w:ascii="Arial" w:hAnsi="Arial" w:eastAsia="Arial" w:cs="Arial"/>
          <w:color w:val="444444"/>
          <w:sz w:val="24"/>
          <w:szCs w:val="24"/>
        </w:rPr>
        <w:t xml:space="preserve"> origins of person-centred care are in humanistic psychotherapy. </w:t>
      </w:r>
      <w:r w:rsidRPr="09AA4A56" w:rsidR="4E4E51B3">
        <w:rPr>
          <w:rFonts w:ascii="Arial" w:hAnsi="Arial" w:eastAsia="Arial" w:cs="Arial"/>
          <w:color w:val="444444"/>
          <w:sz w:val="24"/>
          <w:szCs w:val="24"/>
        </w:rPr>
        <w:t>Carl Rogers (1951) suggested we develop a view of ourselves in childhood based on our interactions with important others. If we are loved, valued</w:t>
      </w:r>
      <w:r w:rsidRPr="09AA4A56" w:rsidR="61D41BAF">
        <w:rPr>
          <w:rFonts w:ascii="Arial" w:hAnsi="Arial" w:eastAsia="Arial" w:cs="Arial"/>
          <w:color w:val="444444"/>
          <w:sz w:val="24"/>
          <w:szCs w:val="24"/>
        </w:rPr>
        <w:t>,</w:t>
      </w:r>
      <w:r w:rsidRPr="09AA4A56" w:rsidR="4E4E51B3">
        <w:rPr>
          <w:rFonts w:ascii="Arial" w:hAnsi="Arial" w:eastAsia="Arial" w:cs="Arial"/>
          <w:color w:val="444444"/>
          <w:sz w:val="24"/>
          <w:szCs w:val="24"/>
        </w:rPr>
        <w:t xml:space="preserve"> and respected, we feel worthy of love, value</w:t>
      </w:r>
      <w:r w:rsidRPr="09AA4A56" w:rsidR="21B44820">
        <w:rPr>
          <w:rFonts w:ascii="Arial" w:hAnsi="Arial" w:eastAsia="Arial" w:cs="Arial"/>
          <w:color w:val="444444"/>
          <w:sz w:val="24"/>
          <w:szCs w:val="24"/>
        </w:rPr>
        <w:t>,</w:t>
      </w:r>
      <w:r w:rsidRPr="09AA4A56" w:rsidR="4E4E51B3">
        <w:rPr>
          <w:rFonts w:ascii="Arial" w:hAnsi="Arial" w:eastAsia="Arial" w:cs="Arial"/>
          <w:color w:val="444444"/>
          <w:sz w:val="24"/>
          <w:szCs w:val="24"/>
        </w:rPr>
        <w:t xml:space="preserve"> and respect.</w:t>
      </w:r>
      <w:r w:rsidRPr="09AA4A56" w:rsidR="4E4E51B3">
        <w:rPr>
          <w:rFonts w:ascii="Arial" w:hAnsi="Arial" w:eastAsia="Arial" w:cs="Arial"/>
          <w:color w:val="444444"/>
          <w:sz w:val="24"/>
          <w:szCs w:val="24"/>
        </w:rPr>
        <w:t xml:space="preserve"> Rogers called this unconditional positive regard.</w:t>
      </w:r>
    </w:p>
    <w:p w:rsidR="32A958BE" w:rsidP="09AA4A56" w:rsidRDefault="32A958BE" w14:paraId="12243A06" w14:textId="653F5189">
      <w:pPr>
        <w:jc w:val="both"/>
        <w:rPr>
          <w:rFonts w:ascii="Arial" w:hAnsi="Arial" w:eastAsia="Arial" w:cs="Arial"/>
          <w:color w:val="444444"/>
          <w:sz w:val="24"/>
          <w:szCs w:val="24"/>
        </w:rPr>
      </w:pPr>
      <w:r w:rsidRPr="09AA4A56" w:rsidR="4E4E51B3">
        <w:rPr>
          <w:rFonts w:ascii="Arial" w:hAnsi="Arial" w:eastAsia="Arial" w:cs="Arial"/>
          <w:color w:val="444444"/>
          <w:sz w:val="24"/>
          <w:szCs w:val="24"/>
        </w:rPr>
        <w:t xml:space="preserve">If we are only valued for behaving in a certain way, we learn to hide some thoughts and behaviours. This conditional positive regard leads to a lack of </w:t>
      </w:r>
      <w:r w:rsidRPr="09AA4A56" w:rsidR="4E4E51B3">
        <w:rPr>
          <w:rFonts w:ascii="Arial" w:hAnsi="Arial" w:eastAsia="Arial" w:cs="Arial"/>
          <w:color w:val="444444"/>
          <w:sz w:val="24"/>
          <w:szCs w:val="24"/>
        </w:rPr>
        <w:t>congruence</w:t>
      </w:r>
      <w:r w:rsidRPr="09AA4A56" w:rsidR="4E4E51B3">
        <w:rPr>
          <w:rFonts w:ascii="Arial" w:hAnsi="Arial" w:eastAsia="Arial" w:cs="Arial"/>
          <w:color w:val="444444"/>
          <w:sz w:val="24"/>
          <w:szCs w:val="24"/>
        </w:rPr>
        <w:t xml:space="preserve">. Congruence is when the person we see ourselves as, and our ideal self, are similar. If we think we are a failure, we are afraid to ‘be </w:t>
      </w:r>
      <w:r w:rsidRPr="09AA4A56" w:rsidR="4E4E51B3">
        <w:rPr>
          <w:rFonts w:ascii="Arial" w:hAnsi="Arial" w:eastAsia="Arial" w:cs="Arial"/>
          <w:color w:val="444444"/>
          <w:sz w:val="24"/>
          <w:szCs w:val="24"/>
        </w:rPr>
        <w:t>ourselves</w:t>
      </w:r>
      <w:r w:rsidRPr="09AA4A56" w:rsidR="2B950548">
        <w:rPr>
          <w:rFonts w:ascii="Arial" w:hAnsi="Arial" w:eastAsia="Arial" w:cs="Arial"/>
          <w:color w:val="444444"/>
          <w:sz w:val="24"/>
          <w:szCs w:val="24"/>
        </w:rPr>
        <w:t>,’</w:t>
      </w:r>
      <w:r w:rsidRPr="09AA4A56" w:rsidR="4E4E51B3">
        <w:rPr>
          <w:rFonts w:ascii="Arial" w:hAnsi="Arial" w:eastAsia="Arial" w:cs="Arial"/>
          <w:color w:val="444444"/>
          <w:sz w:val="24"/>
          <w:szCs w:val="24"/>
        </w:rPr>
        <w:t xml:space="preserve"> preventing personal growth.”</w:t>
      </w:r>
    </w:p>
    <w:p w:rsidR="7D9B09C0" w:rsidP="09AA4A56" w:rsidRDefault="7D9B09C0" w14:paraId="7877C52C" w14:textId="3CA484B1">
      <w:pPr>
        <w:jc w:val="both"/>
        <w:rPr>
          <w:rFonts w:ascii="Arial" w:hAnsi="Arial" w:cs="Arial"/>
          <w:sz w:val="24"/>
          <w:szCs w:val="24"/>
        </w:rPr>
      </w:pPr>
    </w:p>
    <w:p w:rsidR="004D17AE" w:rsidP="09AA4A56" w:rsidRDefault="004D17AE" w14:paraId="33A17F2E" w14:textId="77777777">
      <w:pPr>
        <w:jc w:val="both"/>
        <w:rPr>
          <w:rFonts w:ascii="Arial" w:hAnsi="Arial" w:cs="Arial"/>
          <w:b w:val="1"/>
          <w:bCs w:val="1"/>
          <w:sz w:val="24"/>
          <w:szCs w:val="24"/>
        </w:rPr>
      </w:pPr>
    </w:p>
    <w:p w:rsidR="004D17AE" w:rsidP="09AA4A56" w:rsidRDefault="004D17AE" w14:paraId="5598D20A" w14:textId="78F35434">
      <w:pPr>
        <w:jc w:val="both"/>
        <w:rPr>
          <w:rFonts w:ascii="Arial" w:hAnsi="Arial" w:cs="Arial"/>
          <w:b w:val="1"/>
          <w:bCs w:val="1"/>
          <w:sz w:val="24"/>
          <w:szCs w:val="24"/>
        </w:rPr>
      </w:pPr>
      <w:r w:rsidRPr="09AA4A56" w:rsidR="44242C9E">
        <w:rPr>
          <w:rFonts w:ascii="Arial" w:hAnsi="Arial" w:cs="Arial"/>
          <w:b w:val="1"/>
          <w:bCs w:val="1"/>
          <w:sz w:val="24"/>
          <w:szCs w:val="24"/>
        </w:rPr>
        <w:t>What is person-centred care</w:t>
      </w:r>
    </w:p>
    <w:p w:rsidRPr="00D3042A" w:rsidR="00D3042A" w:rsidP="09AA4A56" w:rsidRDefault="00D3042A" w14:paraId="01A86FA7" w14:textId="1858D9D3">
      <w:pPr>
        <w:jc w:val="both"/>
        <w:rPr>
          <w:rFonts w:ascii="Arial" w:hAnsi="Arial" w:cs="Arial"/>
          <w:sz w:val="24"/>
          <w:szCs w:val="24"/>
        </w:rPr>
      </w:pPr>
      <w:r w:rsidRPr="09AA4A56" w:rsidR="2E865321">
        <w:rPr>
          <w:rFonts w:ascii="Arial" w:hAnsi="Arial" w:cs="Arial"/>
          <w:sz w:val="24"/>
          <w:szCs w:val="24"/>
        </w:rPr>
        <w:t>“</w:t>
      </w:r>
      <w:r w:rsidRPr="09AA4A56" w:rsidR="2E865321">
        <w:rPr>
          <w:rFonts w:ascii="Arial" w:hAnsi="Arial" w:cs="Arial"/>
          <w:sz w:val="24"/>
          <w:szCs w:val="24"/>
        </w:rPr>
        <w:t>The term ‘person-centred care’ is used to refer to many different principles and activities, and there</w:t>
      </w:r>
      <w:r w:rsidRPr="09AA4A56" w:rsidR="523F43C5">
        <w:rPr>
          <w:rFonts w:ascii="Arial" w:hAnsi="Arial" w:cs="Arial"/>
          <w:sz w:val="24"/>
          <w:szCs w:val="24"/>
        </w:rPr>
        <w:t xml:space="preserve"> </w:t>
      </w:r>
      <w:r w:rsidRPr="09AA4A56" w:rsidR="2E865321">
        <w:rPr>
          <w:rFonts w:ascii="Arial" w:hAnsi="Arial" w:cs="Arial"/>
          <w:sz w:val="24"/>
          <w:szCs w:val="24"/>
        </w:rPr>
        <w:t>is no single agreed definition of the concept.</w:t>
      </w:r>
      <w:r w:rsidRPr="09AA4A56" w:rsidR="2E865321">
        <w:rPr>
          <w:rFonts w:ascii="Arial" w:hAnsi="Arial" w:cs="Arial"/>
          <w:sz w:val="24"/>
          <w:szCs w:val="24"/>
        </w:rPr>
        <w:t xml:space="preserve"> This</w:t>
      </w:r>
    </w:p>
    <w:p w:rsidR="002540CA" w:rsidP="09AA4A56" w:rsidRDefault="00D3042A" w14:paraId="4FCA9562" w14:textId="74C81AEE">
      <w:pPr>
        <w:jc w:val="both"/>
        <w:rPr>
          <w:rFonts w:ascii="Arial" w:hAnsi="Arial" w:cs="Arial"/>
          <w:sz w:val="24"/>
          <w:szCs w:val="24"/>
        </w:rPr>
      </w:pPr>
      <w:r w:rsidRPr="09AA4A56" w:rsidR="2E865321">
        <w:rPr>
          <w:rFonts w:ascii="Arial" w:hAnsi="Arial" w:cs="Arial"/>
          <w:sz w:val="24"/>
          <w:szCs w:val="24"/>
        </w:rPr>
        <w:t>is partly because person-centred care is still an emerging and evolving area.</w:t>
      </w:r>
      <w:r w:rsidRPr="09AA4A56" w:rsidR="2E865321">
        <w:rPr>
          <w:rFonts w:ascii="Arial" w:hAnsi="Arial" w:cs="Arial"/>
          <w:sz w:val="24"/>
          <w:szCs w:val="24"/>
        </w:rPr>
        <w:t xml:space="preserve"> </w:t>
      </w:r>
      <w:r w:rsidRPr="09AA4A56" w:rsidR="2E865321">
        <w:rPr>
          <w:rFonts w:ascii="Arial" w:hAnsi="Arial" w:cs="Arial"/>
          <w:sz w:val="24"/>
          <w:szCs w:val="24"/>
        </w:rPr>
        <w:t xml:space="preserve">It is also because, if care is to be person centred, then what it looks like will depend on </w:t>
      </w:r>
      <w:r w:rsidRPr="09AA4A56" w:rsidR="2E865321">
        <w:rPr>
          <w:rFonts w:ascii="Arial" w:hAnsi="Arial" w:cs="Arial"/>
          <w:sz w:val="24"/>
          <w:szCs w:val="24"/>
        </w:rPr>
        <w:t>the needs, circumstances and preferences of the individual receiving care.</w:t>
      </w:r>
      <w:r w:rsidRPr="09AA4A56" w:rsidR="2E865321">
        <w:rPr>
          <w:rFonts w:ascii="Arial" w:hAnsi="Arial" w:cs="Arial"/>
          <w:sz w:val="24"/>
          <w:szCs w:val="24"/>
        </w:rPr>
        <w:t xml:space="preserve"> </w:t>
      </w:r>
      <w:r w:rsidRPr="09AA4A56" w:rsidR="2E865321">
        <w:rPr>
          <w:rFonts w:ascii="Arial" w:hAnsi="Arial" w:cs="Arial"/>
          <w:sz w:val="24"/>
          <w:szCs w:val="24"/>
        </w:rPr>
        <w:t xml:space="preserve">What is </w:t>
      </w:r>
      <w:r w:rsidRPr="09AA4A56" w:rsidR="7FBB06EE">
        <w:rPr>
          <w:rFonts w:ascii="Arial" w:hAnsi="Arial" w:cs="Arial"/>
          <w:sz w:val="24"/>
          <w:szCs w:val="24"/>
        </w:rPr>
        <w:t>important</w:t>
      </w:r>
      <w:r w:rsidRPr="09AA4A56" w:rsidR="2E865321">
        <w:rPr>
          <w:rFonts w:ascii="Arial" w:hAnsi="Arial" w:cs="Arial"/>
          <w:sz w:val="24"/>
          <w:szCs w:val="24"/>
        </w:rPr>
        <w:t xml:space="preserve"> to one person in their health care may be unnecessary, or even undesirable, to another. It may also change over time, as the individual’s needs chang</w:t>
      </w:r>
      <w:r w:rsidRPr="09AA4A56" w:rsidR="6EE85977">
        <w:rPr>
          <w:rFonts w:ascii="Arial" w:hAnsi="Arial" w:cs="Arial"/>
          <w:sz w:val="24"/>
          <w:szCs w:val="24"/>
        </w:rPr>
        <w:t>e.</w:t>
      </w:r>
      <w:r w:rsidRPr="09AA4A56" w:rsidR="4BA3135F">
        <w:rPr>
          <w:rFonts w:ascii="Arial" w:hAnsi="Arial" w:cs="Arial"/>
          <w:sz w:val="24"/>
          <w:szCs w:val="24"/>
        </w:rPr>
        <w:t>”</w:t>
      </w:r>
      <w:r w:rsidRPr="09AA4A56" w:rsidR="1E539F13">
        <w:rPr>
          <w:rFonts w:ascii="Arial" w:hAnsi="Arial" w:cs="Arial"/>
          <w:sz w:val="24"/>
          <w:szCs w:val="24"/>
        </w:rPr>
        <w:t xml:space="preserve"> (</w:t>
      </w:r>
      <w:r w:rsidRPr="09AA4A56" w:rsidR="2784730E">
        <w:rPr>
          <w:rFonts w:ascii="Arial" w:hAnsi="Arial" w:cs="Arial"/>
          <w:sz w:val="24"/>
          <w:szCs w:val="24"/>
        </w:rPr>
        <w:t>Health UK, 2020</w:t>
      </w:r>
      <w:r w:rsidRPr="09AA4A56" w:rsidR="53AEEC8D">
        <w:rPr>
          <w:rFonts w:ascii="Arial" w:hAnsi="Arial" w:cs="Arial"/>
          <w:sz w:val="24"/>
          <w:szCs w:val="24"/>
        </w:rPr>
        <w:t>).</w:t>
      </w:r>
    </w:p>
    <w:p w:rsidR="004D17AE" w:rsidP="09AA4A56" w:rsidRDefault="004D17AE" w14:paraId="4AE1F162" w14:textId="571BAB30">
      <w:pPr>
        <w:jc w:val="both"/>
        <w:rPr>
          <w:rFonts w:ascii="Arial" w:hAnsi="Arial" w:cs="Arial"/>
          <w:sz w:val="24"/>
          <w:szCs w:val="24"/>
        </w:rPr>
      </w:pPr>
    </w:p>
    <w:p w:rsidR="5C5B501C" w:rsidP="09AA4A56" w:rsidRDefault="5C5B501C" w14:paraId="31D35208" w14:textId="728274D2">
      <w:pPr>
        <w:jc w:val="both"/>
        <w:rPr>
          <w:rFonts w:ascii="Arial" w:hAnsi="Arial" w:cs="Arial"/>
          <w:sz w:val="24"/>
          <w:szCs w:val="24"/>
        </w:rPr>
      </w:pPr>
      <w:r w:rsidRPr="09AA4A56" w:rsidR="7F57DCB7">
        <w:rPr>
          <w:rFonts w:ascii="Arial" w:hAnsi="Arial" w:cs="Arial"/>
          <w:sz w:val="24"/>
          <w:szCs w:val="24"/>
        </w:rPr>
        <w:t xml:space="preserve">Many organisations set their standards to achieve the above by setting their own </w:t>
      </w:r>
      <w:r w:rsidRPr="09AA4A56" w:rsidR="4572F0F4">
        <w:rPr>
          <w:rFonts w:ascii="Arial" w:hAnsi="Arial" w:cs="Arial"/>
          <w:sz w:val="24"/>
          <w:szCs w:val="24"/>
        </w:rPr>
        <w:t xml:space="preserve">aims and </w:t>
      </w:r>
      <w:r w:rsidRPr="09AA4A56" w:rsidR="382B01B2">
        <w:rPr>
          <w:rFonts w:ascii="Arial" w:hAnsi="Arial" w:cs="Arial"/>
          <w:sz w:val="24"/>
          <w:szCs w:val="24"/>
        </w:rPr>
        <w:t>goals</w:t>
      </w:r>
      <w:r w:rsidRPr="09AA4A56" w:rsidR="4572F0F4">
        <w:rPr>
          <w:rFonts w:ascii="Arial" w:hAnsi="Arial" w:cs="Arial"/>
          <w:sz w:val="24"/>
          <w:szCs w:val="24"/>
        </w:rPr>
        <w:t>. Person-cent</w:t>
      </w:r>
      <w:r w:rsidRPr="09AA4A56" w:rsidR="52FB187C">
        <w:rPr>
          <w:rFonts w:ascii="Arial" w:hAnsi="Arial" w:cs="Arial"/>
          <w:sz w:val="24"/>
          <w:szCs w:val="24"/>
        </w:rPr>
        <w:t>red care i</w:t>
      </w:r>
      <w:r w:rsidRPr="09AA4A56" w:rsidR="7282EBA1">
        <w:rPr>
          <w:rFonts w:ascii="Arial" w:hAnsi="Arial" w:cs="Arial"/>
          <w:sz w:val="24"/>
          <w:szCs w:val="24"/>
        </w:rPr>
        <w:t>s</w:t>
      </w:r>
      <w:r w:rsidRPr="09AA4A56" w:rsidR="52FB187C">
        <w:rPr>
          <w:rFonts w:ascii="Arial" w:hAnsi="Arial" w:cs="Arial"/>
          <w:sz w:val="24"/>
          <w:szCs w:val="24"/>
        </w:rPr>
        <w:t xml:space="preserve"> a priority and always these organisations </w:t>
      </w:r>
      <w:r w:rsidRPr="09AA4A56" w:rsidR="00FE70E6">
        <w:rPr>
          <w:rFonts w:ascii="Arial" w:hAnsi="Arial" w:cs="Arial"/>
          <w:sz w:val="24"/>
          <w:szCs w:val="24"/>
        </w:rPr>
        <w:t>look</w:t>
      </w:r>
      <w:r w:rsidRPr="09AA4A56" w:rsidR="52FB187C">
        <w:rPr>
          <w:rFonts w:ascii="Arial" w:hAnsi="Arial" w:cs="Arial"/>
          <w:sz w:val="24"/>
          <w:szCs w:val="24"/>
        </w:rPr>
        <w:t xml:space="preserve"> to improve</w:t>
      </w:r>
      <w:r w:rsidRPr="09AA4A56" w:rsidR="781BE1BF">
        <w:rPr>
          <w:rFonts w:ascii="Arial" w:hAnsi="Arial" w:cs="Arial"/>
          <w:sz w:val="24"/>
          <w:szCs w:val="24"/>
        </w:rPr>
        <w:t xml:space="preserve">. </w:t>
      </w:r>
      <w:r w:rsidRPr="09AA4A56" w:rsidR="6053199F">
        <w:rPr>
          <w:rFonts w:ascii="Arial" w:hAnsi="Arial" w:cs="Arial"/>
          <w:sz w:val="24"/>
          <w:szCs w:val="24"/>
        </w:rPr>
        <w:t xml:space="preserve">Below are the way Practitioners </w:t>
      </w:r>
      <w:r w:rsidRPr="09AA4A56" w:rsidR="6323467F">
        <w:rPr>
          <w:rFonts w:ascii="Arial" w:hAnsi="Arial" w:cs="Arial"/>
          <w:sz w:val="24"/>
          <w:szCs w:val="24"/>
        </w:rPr>
        <w:t>use</w:t>
      </w:r>
      <w:r w:rsidRPr="09AA4A56" w:rsidR="6053199F">
        <w:rPr>
          <w:rFonts w:ascii="Arial" w:hAnsi="Arial" w:cs="Arial"/>
          <w:sz w:val="24"/>
          <w:szCs w:val="24"/>
        </w:rPr>
        <w:t xml:space="preserve"> to</w:t>
      </w:r>
      <w:r w:rsidRPr="09AA4A56" w:rsidR="59DF420B">
        <w:rPr>
          <w:rFonts w:ascii="Arial" w:hAnsi="Arial" w:cs="Arial"/>
          <w:sz w:val="24"/>
          <w:szCs w:val="24"/>
        </w:rPr>
        <w:t xml:space="preserve"> give excellent care to their patients.</w:t>
      </w:r>
    </w:p>
    <w:p w:rsidR="7180C0D3" w:rsidP="09AA4A56" w:rsidRDefault="7180C0D3" w14:paraId="396D093C" w14:textId="4AA2435E">
      <w:pPr>
        <w:jc w:val="both"/>
        <w:rPr>
          <w:rFonts w:ascii="Arial" w:hAnsi="Arial" w:cs="Arial"/>
          <w:sz w:val="24"/>
          <w:szCs w:val="24"/>
        </w:rPr>
      </w:pPr>
    </w:p>
    <w:p w:rsidR="004D17AE" w:rsidP="09AA4A56" w:rsidRDefault="004D17AE" w14:paraId="58F6086E" w14:textId="5563219B">
      <w:pPr>
        <w:jc w:val="both"/>
        <w:rPr>
          <w:rFonts w:ascii="Arial" w:hAnsi="Arial" w:cs="Arial"/>
          <w:b w:val="1"/>
          <w:bCs w:val="1"/>
          <w:sz w:val="24"/>
          <w:szCs w:val="24"/>
        </w:rPr>
      </w:pPr>
      <w:r w:rsidRPr="09AA4A56" w:rsidR="44242C9E">
        <w:rPr>
          <w:rFonts w:ascii="Arial" w:hAnsi="Arial" w:cs="Arial"/>
          <w:b w:val="1"/>
          <w:bCs w:val="1"/>
          <w:sz w:val="24"/>
          <w:szCs w:val="24"/>
        </w:rPr>
        <w:t>The practice of person-</w:t>
      </w:r>
      <w:r w:rsidRPr="09AA4A56" w:rsidR="39129B3C">
        <w:rPr>
          <w:rFonts w:ascii="Arial" w:hAnsi="Arial" w:cs="Arial"/>
          <w:b w:val="1"/>
          <w:bCs w:val="1"/>
          <w:sz w:val="24"/>
          <w:szCs w:val="24"/>
        </w:rPr>
        <w:t>centre</w:t>
      </w:r>
      <w:r w:rsidRPr="09AA4A56" w:rsidR="7D448C14">
        <w:rPr>
          <w:rFonts w:ascii="Arial" w:hAnsi="Arial" w:cs="Arial"/>
          <w:b w:val="1"/>
          <w:bCs w:val="1"/>
          <w:sz w:val="24"/>
          <w:szCs w:val="24"/>
        </w:rPr>
        <w:t>d</w:t>
      </w:r>
      <w:r w:rsidRPr="09AA4A56" w:rsidR="44242C9E">
        <w:rPr>
          <w:rFonts w:ascii="Arial" w:hAnsi="Arial" w:cs="Arial"/>
          <w:b w:val="1"/>
          <w:bCs w:val="1"/>
          <w:sz w:val="24"/>
          <w:szCs w:val="24"/>
        </w:rPr>
        <w:t xml:space="preserve"> care </w:t>
      </w:r>
    </w:p>
    <w:p w:rsidR="7180C0D3" w:rsidP="09AA4A56" w:rsidRDefault="3CC9BDA2" w14:paraId="3B0B7880" w14:textId="1BBD398E">
      <w:pPr>
        <w:jc w:val="both"/>
        <w:rPr>
          <w:rFonts w:ascii="Arial" w:hAnsi="Arial" w:eastAsia="Arial" w:cs="Arial"/>
          <w:color w:val="000000" w:themeColor="text1"/>
          <w:sz w:val="24"/>
          <w:szCs w:val="24"/>
        </w:rPr>
      </w:pPr>
      <w:r w:rsidRPr="09AA4A56" w:rsidR="08629969">
        <w:rPr>
          <w:rFonts w:ascii="Arial" w:hAnsi="Arial" w:cs="Arial"/>
          <w:sz w:val="24"/>
          <w:szCs w:val="24"/>
        </w:rPr>
        <w:t>I chose The Priory as one of the organisations</w:t>
      </w:r>
      <w:r w:rsidRPr="09AA4A56" w:rsidR="28EE8934">
        <w:rPr>
          <w:rFonts w:ascii="Arial" w:hAnsi="Arial" w:cs="Arial"/>
          <w:sz w:val="24"/>
          <w:szCs w:val="24"/>
        </w:rPr>
        <w:t xml:space="preserve"> who</w:t>
      </w:r>
      <w:r w:rsidRPr="09AA4A56" w:rsidR="1AD7CE38">
        <w:rPr>
          <w:rFonts w:ascii="Arial" w:hAnsi="Arial" w:cs="Arial"/>
          <w:sz w:val="24"/>
          <w:szCs w:val="24"/>
        </w:rPr>
        <w:t xml:space="preserve">se </w:t>
      </w:r>
      <w:r w:rsidRPr="09AA4A56" w:rsidR="28EE8934">
        <w:rPr>
          <w:rFonts w:ascii="Arial" w:hAnsi="Arial" w:cs="Arial"/>
          <w:sz w:val="24"/>
          <w:szCs w:val="24"/>
        </w:rPr>
        <w:t xml:space="preserve">main aims and </w:t>
      </w:r>
      <w:r w:rsidRPr="09AA4A56" w:rsidR="6CED616D">
        <w:rPr>
          <w:rFonts w:ascii="Arial" w:hAnsi="Arial" w:cs="Arial"/>
          <w:sz w:val="24"/>
          <w:szCs w:val="24"/>
        </w:rPr>
        <w:t>goal</w:t>
      </w:r>
      <w:r w:rsidRPr="09AA4A56" w:rsidR="28EE8934">
        <w:rPr>
          <w:rFonts w:ascii="Arial" w:hAnsi="Arial" w:cs="Arial"/>
          <w:sz w:val="24"/>
          <w:szCs w:val="24"/>
        </w:rPr>
        <w:t xml:space="preserve"> is to promote how </w:t>
      </w:r>
      <w:r w:rsidRPr="09AA4A56" w:rsidR="677AE02F">
        <w:rPr>
          <w:rFonts w:ascii="Arial" w:hAnsi="Arial" w:cs="Arial"/>
          <w:sz w:val="24"/>
          <w:szCs w:val="24"/>
        </w:rPr>
        <w:t xml:space="preserve">people </w:t>
      </w:r>
      <w:r w:rsidRPr="09AA4A56" w:rsidR="6508AA74">
        <w:rPr>
          <w:rFonts w:ascii="Arial" w:hAnsi="Arial" w:cs="Arial"/>
          <w:sz w:val="24"/>
          <w:szCs w:val="24"/>
        </w:rPr>
        <w:t xml:space="preserve">who suffer from dementia </w:t>
      </w:r>
      <w:r w:rsidRPr="09AA4A56" w:rsidR="55417E08">
        <w:rPr>
          <w:rFonts w:ascii="Arial" w:hAnsi="Arial" w:cs="Arial"/>
          <w:sz w:val="24"/>
          <w:szCs w:val="24"/>
        </w:rPr>
        <w:t>or cancer</w:t>
      </w:r>
      <w:r w:rsidRPr="09AA4A56" w:rsidR="46D4F723">
        <w:rPr>
          <w:rFonts w:ascii="Arial" w:hAnsi="Arial" w:cs="Arial"/>
          <w:sz w:val="24"/>
          <w:szCs w:val="24"/>
        </w:rPr>
        <w:t xml:space="preserve">, </w:t>
      </w:r>
      <w:r w:rsidRPr="09AA4A56" w:rsidR="677AE02F">
        <w:rPr>
          <w:rFonts w:ascii="Arial" w:hAnsi="Arial" w:cs="Arial"/>
          <w:sz w:val="24"/>
          <w:szCs w:val="24"/>
        </w:rPr>
        <w:t>should live</w:t>
      </w:r>
      <w:r w:rsidRPr="09AA4A56" w:rsidR="4B81B6D5">
        <w:rPr>
          <w:rFonts w:ascii="Arial" w:hAnsi="Arial" w:cs="Arial"/>
          <w:sz w:val="24"/>
          <w:szCs w:val="24"/>
        </w:rPr>
        <w:t>,</w:t>
      </w:r>
      <w:r w:rsidRPr="09AA4A56" w:rsidR="677AE02F">
        <w:rPr>
          <w:rFonts w:ascii="Arial" w:hAnsi="Arial" w:cs="Arial"/>
          <w:sz w:val="24"/>
          <w:szCs w:val="24"/>
        </w:rPr>
        <w:t xml:space="preserve"> and enjoy </w:t>
      </w:r>
      <w:r w:rsidRPr="09AA4A56" w:rsidR="42EB9428">
        <w:rPr>
          <w:rFonts w:ascii="Arial" w:hAnsi="Arial" w:cs="Arial"/>
          <w:sz w:val="24"/>
          <w:szCs w:val="24"/>
        </w:rPr>
        <w:t>themselves</w:t>
      </w:r>
      <w:r w:rsidRPr="09AA4A56" w:rsidR="677AE02F">
        <w:rPr>
          <w:rFonts w:ascii="Arial" w:hAnsi="Arial" w:cs="Arial"/>
          <w:sz w:val="24"/>
          <w:szCs w:val="24"/>
        </w:rPr>
        <w:t xml:space="preserve"> as human b</w:t>
      </w:r>
      <w:r w:rsidRPr="09AA4A56" w:rsidR="46B37E63">
        <w:rPr>
          <w:rFonts w:ascii="Arial" w:hAnsi="Arial" w:cs="Arial"/>
          <w:sz w:val="24"/>
          <w:szCs w:val="24"/>
        </w:rPr>
        <w:t>eings</w:t>
      </w:r>
      <w:r w:rsidRPr="09AA4A56" w:rsidR="233E0C0A">
        <w:rPr>
          <w:rFonts w:ascii="Arial" w:hAnsi="Arial" w:cs="Arial"/>
          <w:sz w:val="24"/>
          <w:szCs w:val="24"/>
        </w:rPr>
        <w:t>.</w:t>
      </w:r>
      <w:r w:rsidRPr="09AA4A56" w:rsidR="1106C99F">
        <w:rPr>
          <w:rFonts w:ascii="Arial" w:hAnsi="Arial" w:cs="Arial"/>
          <w:sz w:val="24"/>
          <w:szCs w:val="24"/>
        </w:rPr>
        <w:t xml:space="preserve"> The Priory </w:t>
      </w:r>
      <w:r w:rsidRPr="09AA4A56" w:rsidR="21B0A44B">
        <w:rPr>
          <w:rFonts w:ascii="Arial" w:hAnsi="Arial" w:cs="Arial"/>
          <w:sz w:val="24"/>
          <w:szCs w:val="24"/>
        </w:rPr>
        <w:t>runs</w:t>
      </w:r>
      <w:r w:rsidRPr="09AA4A56" w:rsidR="1106C99F">
        <w:rPr>
          <w:rFonts w:ascii="Arial" w:hAnsi="Arial" w:cs="Arial"/>
          <w:sz w:val="24"/>
          <w:szCs w:val="24"/>
        </w:rPr>
        <w:t xml:space="preserve"> various residential care</w:t>
      </w:r>
      <w:r w:rsidRPr="09AA4A56" w:rsidR="338E34E1">
        <w:rPr>
          <w:rFonts w:ascii="Arial" w:hAnsi="Arial" w:cs="Arial"/>
          <w:sz w:val="24"/>
          <w:szCs w:val="24"/>
        </w:rPr>
        <w:t xml:space="preserve"> </w:t>
      </w:r>
      <w:r w:rsidRPr="09AA4A56" w:rsidR="2F3FECF7">
        <w:rPr>
          <w:rFonts w:ascii="Arial" w:hAnsi="Arial" w:cs="Arial"/>
          <w:sz w:val="24"/>
          <w:szCs w:val="24"/>
        </w:rPr>
        <w:t>accommodation in the UK.</w:t>
      </w:r>
      <w:r w:rsidRPr="09AA4A56" w:rsidR="0481F1C9">
        <w:rPr>
          <w:rFonts w:ascii="Arial" w:hAnsi="Arial" w:cs="Arial"/>
          <w:sz w:val="24"/>
          <w:szCs w:val="24"/>
        </w:rPr>
        <w:t xml:space="preserve"> </w:t>
      </w:r>
      <w:r w:rsidRPr="09AA4A56" w:rsidR="72C641A7">
        <w:rPr>
          <w:rFonts w:ascii="Arial" w:hAnsi="Arial" w:cs="Arial"/>
          <w:sz w:val="24"/>
          <w:szCs w:val="24"/>
        </w:rPr>
        <w:t xml:space="preserve">According to </w:t>
      </w:r>
      <w:r w:rsidRPr="09AA4A56" w:rsidR="05E0778A">
        <w:rPr>
          <w:rFonts w:ascii="Arial" w:hAnsi="Arial" w:eastAsia="Arial" w:cs="Arial"/>
          <w:color w:val="000000" w:themeColor="text1" w:themeTint="FF" w:themeShade="FF"/>
          <w:sz w:val="24"/>
          <w:szCs w:val="24"/>
        </w:rPr>
        <w:t>(Home - The Priory Care Home, 2020),</w:t>
      </w:r>
    </w:p>
    <w:p w:rsidR="3663D93A" w:rsidP="09AA4A56" w:rsidRDefault="00D478B5" w14:paraId="10997ACA" w14:textId="084E7078">
      <w:pPr>
        <w:jc w:val="both"/>
        <w:rPr>
          <w:rFonts w:ascii="Arial" w:hAnsi="Arial" w:cs="Arial"/>
          <w:sz w:val="24"/>
          <w:szCs w:val="24"/>
        </w:rPr>
      </w:pPr>
      <w:r w:rsidRPr="09AA4A56" w:rsidR="03EB45FF">
        <w:rPr>
          <w:rFonts w:ascii="Arial" w:hAnsi="Arial" w:cs="Arial"/>
          <w:sz w:val="24"/>
          <w:szCs w:val="24"/>
        </w:rPr>
        <w:t>“</w:t>
      </w:r>
      <w:r w:rsidRPr="09AA4A56" w:rsidR="2F3FECF7">
        <w:rPr>
          <w:rFonts w:ascii="Arial" w:hAnsi="Arial" w:cs="Arial"/>
          <w:sz w:val="24"/>
          <w:szCs w:val="24"/>
        </w:rPr>
        <w:t>Their key principles include:</w:t>
      </w:r>
    </w:p>
    <w:p w:rsidRPr="00D54BA7" w:rsidR="00377688" w:rsidP="09AA4A56" w:rsidRDefault="00377688" w14:paraId="1E4501C7" w14:textId="1CFF46DE">
      <w:pPr>
        <w:pStyle w:val="ListParagraph"/>
        <w:numPr>
          <w:ilvl w:val="0"/>
          <w:numId w:val="9"/>
        </w:numPr>
        <w:jc w:val="both"/>
        <w:rPr>
          <w:rFonts w:ascii="Arial" w:hAnsi="Arial" w:cs="Arial"/>
          <w:sz w:val="24"/>
          <w:szCs w:val="24"/>
        </w:rPr>
      </w:pPr>
      <w:r w:rsidRPr="09AA4A56" w:rsidR="373C4584">
        <w:rPr>
          <w:rFonts w:ascii="Arial" w:hAnsi="Arial" w:cs="Arial"/>
          <w:sz w:val="24"/>
          <w:szCs w:val="24"/>
        </w:rPr>
        <w:t>Privacy</w:t>
      </w:r>
    </w:p>
    <w:p w:rsidRPr="00377688" w:rsidR="00377688" w:rsidP="09AA4A56" w:rsidRDefault="00377688" w14:paraId="5B65BB5E" w14:textId="77777777">
      <w:pPr>
        <w:jc w:val="both"/>
        <w:rPr>
          <w:rFonts w:ascii="Arial" w:hAnsi="Arial" w:cs="Arial"/>
          <w:sz w:val="24"/>
          <w:szCs w:val="24"/>
        </w:rPr>
      </w:pPr>
    </w:p>
    <w:p w:rsidRPr="00377688" w:rsidR="00377688" w:rsidP="09AA4A56" w:rsidRDefault="00377688" w14:paraId="68D1FC6F" w14:textId="77777777">
      <w:pPr>
        <w:jc w:val="both"/>
        <w:rPr>
          <w:rFonts w:ascii="Arial" w:hAnsi="Arial" w:cs="Arial"/>
          <w:sz w:val="24"/>
          <w:szCs w:val="24"/>
        </w:rPr>
      </w:pPr>
      <w:r w:rsidRPr="09AA4A56" w:rsidR="373C4584">
        <w:rPr>
          <w:rFonts w:ascii="Arial" w:hAnsi="Arial" w:cs="Arial"/>
          <w:sz w:val="24"/>
          <w:szCs w:val="24"/>
        </w:rPr>
        <w:t>Setting up protocols so that staff do not enter residents’ own rooms without both knocking and waiting for a positive response.</w:t>
      </w:r>
    </w:p>
    <w:p w:rsidRPr="00377688" w:rsidR="00377688" w:rsidP="09AA4A56" w:rsidRDefault="00377688" w14:paraId="5ACE0EC1" w14:textId="77777777">
      <w:pPr>
        <w:jc w:val="both"/>
        <w:rPr>
          <w:rFonts w:ascii="Arial" w:hAnsi="Arial" w:cs="Arial"/>
          <w:sz w:val="24"/>
          <w:szCs w:val="24"/>
        </w:rPr>
      </w:pPr>
      <w:r w:rsidRPr="09AA4A56" w:rsidR="373C4584">
        <w:rPr>
          <w:rFonts w:ascii="Arial" w:hAnsi="Arial" w:cs="Arial"/>
          <w:sz w:val="24"/>
          <w:szCs w:val="24"/>
        </w:rPr>
        <w:t>Providing residents with the facility to make it clear that they do not want to be interrupted by staff or other residents at times when, for example, they are entertaining a visitor or are engaged in some intimate activity.</w:t>
      </w:r>
    </w:p>
    <w:p w:rsidRPr="00377688" w:rsidR="00377688" w:rsidP="09AA4A56" w:rsidRDefault="00377688" w14:paraId="2E18F98D" w14:textId="2D929F31">
      <w:pPr>
        <w:jc w:val="both"/>
        <w:rPr>
          <w:rFonts w:ascii="Arial" w:hAnsi="Arial" w:cs="Arial"/>
          <w:sz w:val="24"/>
          <w:szCs w:val="24"/>
        </w:rPr>
      </w:pPr>
      <w:r w:rsidRPr="09AA4A56" w:rsidR="373C4584">
        <w:rPr>
          <w:rFonts w:ascii="Arial" w:hAnsi="Arial" w:cs="Arial"/>
          <w:sz w:val="24"/>
          <w:szCs w:val="24"/>
        </w:rPr>
        <w:t>Guaranteeing that residents can make telephone calls, carry on conversations</w:t>
      </w:r>
      <w:r w:rsidRPr="09AA4A56" w:rsidR="0F94834D">
        <w:rPr>
          <w:rFonts w:ascii="Arial" w:hAnsi="Arial" w:cs="Arial"/>
          <w:sz w:val="24"/>
          <w:szCs w:val="24"/>
        </w:rPr>
        <w:t>,</w:t>
      </w:r>
      <w:r w:rsidRPr="09AA4A56" w:rsidR="373C4584">
        <w:rPr>
          <w:rFonts w:ascii="Arial" w:hAnsi="Arial" w:cs="Arial"/>
          <w:sz w:val="24"/>
          <w:szCs w:val="24"/>
        </w:rPr>
        <w:t xml:space="preserve"> and read their own written communications without oversight.</w:t>
      </w:r>
    </w:p>
    <w:p w:rsidR="00377688" w:rsidP="09AA4A56" w:rsidRDefault="00377688" w14:paraId="676DC643" w14:textId="5B3EADF3">
      <w:pPr>
        <w:jc w:val="both"/>
        <w:rPr>
          <w:rFonts w:ascii="Arial" w:hAnsi="Arial" w:cs="Arial"/>
          <w:sz w:val="24"/>
          <w:szCs w:val="24"/>
        </w:rPr>
      </w:pPr>
      <w:r w:rsidRPr="09AA4A56" w:rsidR="373C4584">
        <w:rPr>
          <w:rFonts w:ascii="Arial" w:hAnsi="Arial" w:cs="Arial"/>
          <w:sz w:val="24"/>
          <w:szCs w:val="24"/>
        </w:rPr>
        <w:t>Arranging that all consultations and discussions on health and other personal matters take place in a private place and that information kept on residents is treated with as high a degree of confidentiality and respect as possible.</w:t>
      </w:r>
    </w:p>
    <w:p w:rsidR="009062DA" w:rsidP="09AA4A56" w:rsidRDefault="009062DA" w14:paraId="191D2BA7" w14:textId="77777777">
      <w:pPr>
        <w:jc w:val="both"/>
        <w:rPr>
          <w:rFonts w:ascii="Arial" w:hAnsi="Arial" w:cs="Arial"/>
          <w:sz w:val="24"/>
          <w:szCs w:val="24"/>
        </w:rPr>
      </w:pPr>
    </w:p>
    <w:p w:rsidRPr="00377688" w:rsidR="0049237D" w:rsidP="09AA4A56" w:rsidRDefault="0049237D" w14:paraId="16773124" w14:textId="77777777">
      <w:pPr>
        <w:jc w:val="both"/>
        <w:rPr>
          <w:rFonts w:ascii="Arial" w:hAnsi="Arial" w:cs="Arial"/>
          <w:sz w:val="24"/>
          <w:szCs w:val="24"/>
        </w:rPr>
      </w:pPr>
    </w:p>
    <w:p w:rsidRPr="00404D05" w:rsidR="00377688" w:rsidP="09AA4A56" w:rsidRDefault="00377688" w14:paraId="75880216" w14:textId="35605698">
      <w:pPr>
        <w:pStyle w:val="ListParagraph"/>
        <w:numPr>
          <w:ilvl w:val="0"/>
          <w:numId w:val="9"/>
        </w:numPr>
        <w:jc w:val="both"/>
        <w:rPr>
          <w:rFonts w:ascii="Arial" w:hAnsi="Arial" w:cs="Arial"/>
          <w:sz w:val="24"/>
          <w:szCs w:val="24"/>
        </w:rPr>
      </w:pPr>
      <w:r w:rsidRPr="09AA4A56" w:rsidR="373C4584">
        <w:rPr>
          <w:rFonts w:ascii="Arial" w:hAnsi="Arial" w:cs="Arial"/>
          <w:sz w:val="24"/>
          <w:szCs w:val="24"/>
        </w:rPr>
        <w:t>Dignity</w:t>
      </w:r>
    </w:p>
    <w:p w:rsidRPr="00377688" w:rsidR="00377688" w:rsidP="09AA4A56" w:rsidRDefault="00377688" w14:paraId="7DC4FFD2" w14:textId="77777777">
      <w:pPr>
        <w:jc w:val="both"/>
        <w:rPr>
          <w:rFonts w:ascii="Arial" w:hAnsi="Arial" w:cs="Arial"/>
          <w:sz w:val="24"/>
          <w:szCs w:val="24"/>
        </w:rPr>
      </w:pPr>
    </w:p>
    <w:p w:rsidRPr="00377688" w:rsidR="00377688" w:rsidP="09AA4A56" w:rsidRDefault="00377688" w14:paraId="6F4C7CFE" w14:textId="7776A4ED">
      <w:pPr>
        <w:jc w:val="both"/>
        <w:rPr>
          <w:rFonts w:ascii="Arial" w:hAnsi="Arial" w:cs="Arial"/>
          <w:sz w:val="24"/>
          <w:szCs w:val="24"/>
        </w:rPr>
      </w:pPr>
      <w:r w:rsidRPr="09AA4A56" w:rsidR="373C4584">
        <w:rPr>
          <w:rFonts w:ascii="Arial" w:hAnsi="Arial" w:cs="Arial"/>
          <w:sz w:val="24"/>
          <w:szCs w:val="24"/>
        </w:rPr>
        <w:t xml:space="preserve">Arranging that residents who require </w:t>
      </w:r>
      <w:r w:rsidRPr="09AA4A56" w:rsidR="373C4584">
        <w:rPr>
          <w:rFonts w:ascii="Arial" w:hAnsi="Arial" w:cs="Arial"/>
          <w:sz w:val="24"/>
          <w:szCs w:val="24"/>
        </w:rPr>
        <w:t>assistance</w:t>
      </w:r>
      <w:r w:rsidRPr="09AA4A56" w:rsidR="373C4584">
        <w:rPr>
          <w:rFonts w:ascii="Arial" w:hAnsi="Arial" w:cs="Arial"/>
          <w:sz w:val="24"/>
          <w:szCs w:val="24"/>
        </w:rPr>
        <w:t xml:space="preserve"> with bodily tasks such as dressing, toileting and bathing should as far as possible be helped by a care worker of their own choice.</w:t>
      </w:r>
      <w:r w:rsidRPr="09AA4A56" w:rsidR="1ED8EAC3">
        <w:rPr>
          <w:rFonts w:ascii="Arial" w:hAnsi="Arial" w:cs="Arial"/>
          <w:sz w:val="24"/>
          <w:szCs w:val="24"/>
        </w:rPr>
        <w:t xml:space="preserve"> </w:t>
      </w:r>
      <w:r w:rsidRPr="09AA4A56" w:rsidR="373C4584">
        <w:rPr>
          <w:rFonts w:ascii="Arial" w:hAnsi="Arial" w:cs="Arial"/>
          <w:sz w:val="24"/>
          <w:szCs w:val="24"/>
        </w:rPr>
        <w:t>Offering residents help with hairdressing, manicure</w:t>
      </w:r>
      <w:r w:rsidRPr="09AA4A56" w:rsidR="564D475A">
        <w:rPr>
          <w:rFonts w:ascii="Arial" w:hAnsi="Arial" w:cs="Arial"/>
          <w:sz w:val="24"/>
          <w:szCs w:val="24"/>
        </w:rPr>
        <w:t>,</w:t>
      </w:r>
      <w:r w:rsidRPr="09AA4A56" w:rsidR="373C4584">
        <w:rPr>
          <w:rFonts w:ascii="Arial" w:hAnsi="Arial" w:cs="Arial"/>
          <w:sz w:val="24"/>
          <w:szCs w:val="24"/>
        </w:rPr>
        <w:t xml:space="preserve"> and make-up so that they can achieve the physical appearance to which they aspire.</w:t>
      </w:r>
    </w:p>
    <w:p w:rsidRPr="00377688" w:rsidR="00377688" w:rsidP="09AA4A56" w:rsidRDefault="00377688" w14:paraId="64640373" w14:textId="77777777">
      <w:pPr>
        <w:jc w:val="both"/>
        <w:rPr>
          <w:rFonts w:ascii="Arial" w:hAnsi="Arial" w:cs="Arial"/>
          <w:sz w:val="24"/>
          <w:szCs w:val="24"/>
        </w:rPr>
      </w:pPr>
      <w:r w:rsidRPr="09AA4A56" w:rsidR="373C4584">
        <w:rPr>
          <w:rFonts w:ascii="Arial" w:hAnsi="Arial" w:cs="Arial"/>
          <w:sz w:val="24"/>
          <w:szCs w:val="24"/>
        </w:rPr>
        <w:t>Providing</w:t>
      </w:r>
      <w:r w:rsidRPr="09AA4A56" w:rsidR="373C4584">
        <w:rPr>
          <w:rFonts w:ascii="Arial" w:hAnsi="Arial" w:cs="Arial"/>
          <w:sz w:val="24"/>
          <w:szCs w:val="24"/>
        </w:rPr>
        <w:t xml:space="preserve"> efficient domestic services for residents’ rooms and tactful help to residents in keeping their personal possessions in good order.</w:t>
      </w:r>
    </w:p>
    <w:p w:rsidRPr="00377688" w:rsidR="00377688" w:rsidP="09AA4A56" w:rsidRDefault="00377688" w14:paraId="6BE53142" w14:textId="61B2132E">
      <w:pPr>
        <w:jc w:val="both"/>
        <w:rPr>
          <w:rFonts w:ascii="Arial" w:hAnsi="Arial" w:cs="Arial"/>
          <w:sz w:val="24"/>
          <w:szCs w:val="24"/>
        </w:rPr>
      </w:pPr>
      <w:r w:rsidRPr="09AA4A56" w:rsidR="373C4584">
        <w:rPr>
          <w:rFonts w:ascii="Arial" w:hAnsi="Arial" w:cs="Arial"/>
          <w:sz w:val="24"/>
          <w:szCs w:val="24"/>
        </w:rPr>
        <w:t xml:space="preserve">At all times treating residents with a respect which reinforces their personality and individuality, addressing them in their preferred style, taking note of specific cultural demands, and aiming for relations between staff and residents which are warm and trusting but </w:t>
      </w:r>
      <w:r w:rsidRPr="09AA4A56" w:rsidR="0796415B">
        <w:rPr>
          <w:rFonts w:ascii="Arial" w:hAnsi="Arial" w:cs="Arial"/>
          <w:sz w:val="24"/>
          <w:szCs w:val="24"/>
        </w:rPr>
        <w:t>right to</w:t>
      </w:r>
      <w:r w:rsidRPr="09AA4A56" w:rsidR="373C4584">
        <w:rPr>
          <w:rFonts w:ascii="Arial" w:hAnsi="Arial" w:cs="Arial"/>
          <w:sz w:val="24"/>
          <w:szCs w:val="24"/>
        </w:rPr>
        <w:t xml:space="preserve"> their </w:t>
      </w:r>
      <w:r w:rsidRPr="09AA4A56" w:rsidR="7D173F44">
        <w:rPr>
          <w:rFonts w:ascii="Arial" w:hAnsi="Arial" w:cs="Arial"/>
          <w:sz w:val="24"/>
          <w:szCs w:val="24"/>
        </w:rPr>
        <w:t>distinct</w:t>
      </w:r>
      <w:r w:rsidRPr="09AA4A56" w:rsidR="373C4584">
        <w:rPr>
          <w:rFonts w:ascii="Arial" w:hAnsi="Arial" w:cs="Arial"/>
          <w:sz w:val="24"/>
          <w:szCs w:val="24"/>
        </w:rPr>
        <w:t xml:space="preserve"> roles.</w:t>
      </w:r>
    </w:p>
    <w:p w:rsidRPr="00377688" w:rsidR="00377688" w:rsidP="09AA4A56" w:rsidRDefault="00377688" w14:paraId="529FB30D" w14:textId="77777777">
      <w:pPr>
        <w:jc w:val="both"/>
        <w:rPr>
          <w:rFonts w:ascii="Arial" w:hAnsi="Arial" w:cs="Arial"/>
          <w:sz w:val="24"/>
          <w:szCs w:val="24"/>
        </w:rPr>
      </w:pPr>
      <w:r w:rsidRPr="09AA4A56" w:rsidR="373C4584">
        <w:rPr>
          <w:rFonts w:ascii="Arial" w:hAnsi="Arial" w:cs="Arial"/>
          <w:sz w:val="24"/>
          <w:szCs w:val="24"/>
        </w:rPr>
        <w:t>Independence</w:t>
      </w:r>
    </w:p>
    <w:p w:rsidRPr="00377688" w:rsidR="00377688" w:rsidP="09AA4A56" w:rsidRDefault="00377688" w14:paraId="53A4E026" w14:textId="77777777">
      <w:pPr>
        <w:jc w:val="both"/>
        <w:rPr>
          <w:rFonts w:ascii="Arial" w:hAnsi="Arial" w:cs="Arial"/>
          <w:sz w:val="24"/>
          <w:szCs w:val="24"/>
        </w:rPr>
      </w:pPr>
    </w:p>
    <w:p w:rsidRPr="00377688" w:rsidR="00377688" w:rsidP="09AA4A56" w:rsidRDefault="00377688" w14:paraId="7737F741" w14:textId="77777777">
      <w:pPr>
        <w:jc w:val="both"/>
        <w:rPr>
          <w:rFonts w:ascii="Arial" w:hAnsi="Arial" w:cs="Arial"/>
          <w:sz w:val="24"/>
          <w:szCs w:val="24"/>
        </w:rPr>
      </w:pPr>
      <w:r w:rsidRPr="09AA4A56" w:rsidR="373C4584">
        <w:rPr>
          <w:rFonts w:ascii="Arial" w:hAnsi="Arial" w:cs="Arial"/>
          <w:sz w:val="24"/>
          <w:szCs w:val="24"/>
        </w:rPr>
        <w:t xml:space="preserve">We aim for residents to </w:t>
      </w:r>
      <w:r w:rsidRPr="09AA4A56" w:rsidR="373C4584">
        <w:rPr>
          <w:rFonts w:ascii="Arial" w:hAnsi="Arial" w:cs="Arial"/>
          <w:sz w:val="24"/>
          <w:szCs w:val="24"/>
        </w:rPr>
        <w:t>maintain</w:t>
      </w:r>
      <w:r w:rsidRPr="09AA4A56" w:rsidR="373C4584">
        <w:rPr>
          <w:rFonts w:ascii="Arial" w:hAnsi="Arial" w:cs="Arial"/>
          <w:sz w:val="24"/>
          <w:szCs w:val="24"/>
        </w:rPr>
        <w:t xml:space="preserve"> as much independence as is possible within the constraints of their abilities and the organisation of group living by doing the following:</w:t>
      </w:r>
    </w:p>
    <w:p w:rsidRPr="00377688" w:rsidR="00377688" w:rsidP="09AA4A56" w:rsidRDefault="00377688" w14:paraId="39157692" w14:textId="77777777">
      <w:pPr>
        <w:jc w:val="both"/>
        <w:rPr>
          <w:rFonts w:ascii="Arial" w:hAnsi="Arial" w:cs="Arial"/>
          <w:sz w:val="24"/>
          <w:szCs w:val="24"/>
        </w:rPr>
      </w:pPr>
    </w:p>
    <w:p w:rsidRPr="00377688" w:rsidR="00377688" w:rsidP="09AA4A56" w:rsidRDefault="00377688" w14:paraId="07727F8E" w14:textId="77777777">
      <w:pPr>
        <w:jc w:val="both"/>
        <w:rPr>
          <w:rFonts w:ascii="Arial" w:hAnsi="Arial" w:cs="Arial"/>
          <w:sz w:val="24"/>
          <w:szCs w:val="24"/>
        </w:rPr>
      </w:pPr>
      <w:r w:rsidRPr="09AA4A56" w:rsidR="373C4584">
        <w:rPr>
          <w:rFonts w:ascii="Arial" w:hAnsi="Arial" w:cs="Arial"/>
          <w:sz w:val="24"/>
          <w:szCs w:val="24"/>
        </w:rPr>
        <w:t>Arranging as far as possible for each resident to organise and conduct their own social life, even if this involves the taking of some risks.</w:t>
      </w:r>
    </w:p>
    <w:p w:rsidR="00377688" w:rsidP="09AA4A56" w:rsidRDefault="00377688" w14:paraId="358B1B76" w14:textId="63F222C2">
      <w:pPr>
        <w:jc w:val="both"/>
        <w:rPr>
          <w:rFonts w:ascii="Arial" w:hAnsi="Arial" w:cs="Arial"/>
          <w:sz w:val="24"/>
          <w:szCs w:val="24"/>
        </w:rPr>
      </w:pPr>
      <w:r w:rsidRPr="09AA4A56" w:rsidR="373C4584">
        <w:rPr>
          <w:rFonts w:ascii="Arial" w:hAnsi="Arial" w:cs="Arial"/>
          <w:sz w:val="24"/>
          <w:szCs w:val="24"/>
        </w:rPr>
        <w:t xml:space="preserve">Enabling residents who wish to </w:t>
      </w:r>
      <w:r w:rsidRPr="09AA4A56" w:rsidR="373C4584">
        <w:rPr>
          <w:rFonts w:ascii="Arial" w:hAnsi="Arial" w:cs="Arial"/>
          <w:sz w:val="24"/>
          <w:szCs w:val="24"/>
        </w:rPr>
        <w:t>maintain</w:t>
      </w:r>
      <w:r w:rsidRPr="09AA4A56" w:rsidR="373C4584">
        <w:rPr>
          <w:rFonts w:ascii="Arial" w:hAnsi="Arial" w:cs="Arial"/>
          <w:sz w:val="24"/>
          <w:szCs w:val="24"/>
        </w:rPr>
        <w:t xml:space="preserve"> an involvement in domestic tasks such as cleaning their own rooms and making drinks and snacks.</w:t>
      </w:r>
    </w:p>
    <w:p w:rsidRPr="00377688" w:rsidR="00902FEF" w:rsidP="09AA4A56" w:rsidRDefault="00902FEF" w14:paraId="2CB9A715" w14:textId="77777777">
      <w:pPr>
        <w:jc w:val="both"/>
        <w:rPr>
          <w:rFonts w:ascii="Arial" w:hAnsi="Arial" w:cs="Arial"/>
          <w:sz w:val="24"/>
          <w:szCs w:val="24"/>
        </w:rPr>
      </w:pPr>
    </w:p>
    <w:p w:rsidRPr="004C7590" w:rsidR="00377688" w:rsidP="09AA4A56" w:rsidRDefault="00377688" w14:paraId="34A94AAB" w14:textId="77777777">
      <w:pPr>
        <w:pStyle w:val="ListParagraph"/>
        <w:numPr>
          <w:ilvl w:val="0"/>
          <w:numId w:val="9"/>
        </w:numPr>
        <w:jc w:val="both"/>
        <w:rPr>
          <w:rFonts w:ascii="Arial" w:hAnsi="Arial" w:cs="Arial"/>
          <w:sz w:val="24"/>
          <w:szCs w:val="24"/>
        </w:rPr>
      </w:pPr>
      <w:r w:rsidRPr="09AA4A56" w:rsidR="373C4584">
        <w:rPr>
          <w:rFonts w:ascii="Arial" w:hAnsi="Arial" w:cs="Arial"/>
          <w:sz w:val="24"/>
          <w:szCs w:val="24"/>
        </w:rPr>
        <w:t>Security</w:t>
      </w:r>
    </w:p>
    <w:p w:rsidRPr="00377688" w:rsidR="00377688" w:rsidP="09AA4A56" w:rsidRDefault="00377688" w14:paraId="3251D6DB" w14:textId="77777777">
      <w:pPr>
        <w:jc w:val="both"/>
        <w:rPr>
          <w:rFonts w:ascii="Arial" w:hAnsi="Arial" w:cs="Arial"/>
          <w:sz w:val="24"/>
          <w:szCs w:val="24"/>
        </w:rPr>
      </w:pPr>
    </w:p>
    <w:p w:rsidRPr="00377688" w:rsidR="00377688" w:rsidP="09AA4A56" w:rsidRDefault="00377688" w14:paraId="08AC5A44" w14:textId="77777777">
      <w:pPr>
        <w:jc w:val="both"/>
        <w:rPr>
          <w:rFonts w:ascii="Arial" w:hAnsi="Arial" w:cs="Arial"/>
          <w:sz w:val="24"/>
          <w:szCs w:val="24"/>
        </w:rPr>
      </w:pPr>
      <w:r w:rsidRPr="09AA4A56" w:rsidR="373C4584">
        <w:rPr>
          <w:rFonts w:ascii="Arial" w:hAnsi="Arial" w:cs="Arial"/>
          <w:sz w:val="24"/>
          <w:szCs w:val="24"/>
        </w:rPr>
        <w:t>Ensuring that help is readily available for any resident who falls or gets into any other difficulty within the home or its grounds.</w:t>
      </w:r>
    </w:p>
    <w:p w:rsidRPr="00377688" w:rsidR="00377688" w:rsidP="09AA4A56" w:rsidRDefault="00377688" w14:paraId="570F99D9" w14:textId="77777777">
      <w:pPr>
        <w:jc w:val="both"/>
        <w:rPr>
          <w:rFonts w:ascii="Arial" w:hAnsi="Arial" w:cs="Arial"/>
          <w:sz w:val="24"/>
          <w:szCs w:val="24"/>
        </w:rPr>
      </w:pPr>
      <w:r w:rsidRPr="09AA4A56" w:rsidR="373C4584">
        <w:rPr>
          <w:rFonts w:ascii="Arial" w:hAnsi="Arial" w:cs="Arial"/>
          <w:sz w:val="24"/>
          <w:szCs w:val="24"/>
        </w:rPr>
        <w:t>Eliminating from the physical environment unnecessary sources of danger to vulnerable people.</w:t>
      </w:r>
    </w:p>
    <w:p w:rsidRPr="00377688" w:rsidR="00377688" w:rsidP="09AA4A56" w:rsidRDefault="00377688" w14:paraId="0C8E0E0D" w14:textId="77777777">
      <w:pPr>
        <w:jc w:val="both"/>
        <w:rPr>
          <w:rFonts w:ascii="Arial" w:hAnsi="Arial" w:cs="Arial"/>
          <w:sz w:val="24"/>
          <w:szCs w:val="24"/>
        </w:rPr>
      </w:pPr>
      <w:r w:rsidRPr="09AA4A56" w:rsidR="373C4584">
        <w:rPr>
          <w:rFonts w:ascii="Arial" w:hAnsi="Arial" w:cs="Arial"/>
          <w:sz w:val="24"/>
          <w:szCs w:val="24"/>
        </w:rPr>
        <w:t>Carrying out risk assessments in relation to the premises, the equipment used, and the activities of the residents individually and as a group.</w:t>
      </w:r>
    </w:p>
    <w:p w:rsidRPr="00377688" w:rsidR="00377688" w:rsidP="09AA4A56" w:rsidRDefault="00377688" w14:paraId="40BDB1A2" w14:textId="3D77CC88">
      <w:pPr>
        <w:jc w:val="both"/>
        <w:rPr>
          <w:rFonts w:ascii="Arial" w:hAnsi="Arial" w:cs="Arial"/>
          <w:sz w:val="24"/>
          <w:szCs w:val="24"/>
        </w:rPr>
      </w:pPr>
      <w:r w:rsidRPr="09AA4A56" w:rsidR="373C4584">
        <w:rPr>
          <w:rFonts w:ascii="Arial" w:hAnsi="Arial" w:cs="Arial"/>
          <w:sz w:val="24"/>
          <w:szCs w:val="24"/>
        </w:rPr>
        <w:t xml:space="preserve">Checking the background of </w:t>
      </w:r>
      <w:r w:rsidRPr="09AA4A56" w:rsidR="0FF85BF4">
        <w:rPr>
          <w:rFonts w:ascii="Arial" w:hAnsi="Arial" w:cs="Arial"/>
          <w:sz w:val="24"/>
          <w:szCs w:val="24"/>
        </w:rPr>
        <w:t>inexperienced</w:t>
      </w:r>
      <w:r w:rsidRPr="09AA4A56" w:rsidR="373C4584">
        <w:rPr>
          <w:rFonts w:ascii="Arial" w:hAnsi="Arial" w:cs="Arial"/>
          <w:sz w:val="24"/>
          <w:szCs w:val="24"/>
        </w:rPr>
        <w:t xml:space="preserve"> staff and regularly briefing and training staff to be sure that those undertaking care tasks always behave responsibly, professionally and with compassion and never exploit their positions to abuse residents.</w:t>
      </w:r>
    </w:p>
    <w:p w:rsidR="00377688" w:rsidP="09AA4A56" w:rsidRDefault="00377688" w14:paraId="4854746F" w14:textId="77777777">
      <w:pPr>
        <w:jc w:val="both"/>
        <w:rPr>
          <w:rFonts w:ascii="Arial" w:hAnsi="Arial" w:cs="Arial"/>
          <w:sz w:val="24"/>
          <w:szCs w:val="24"/>
        </w:rPr>
      </w:pPr>
      <w:r w:rsidRPr="09AA4A56" w:rsidR="373C4584">
        <w:rPr>
          <w:rFonts w:ascii="Arial" w:hAnsi="Arial" w:cs="Arial"/>
          <w:sz w:val="24"/>
          <w:szCs w:val="24"/>
        </w:rPr>
        <w:t xml:space="preserve">Providing protection from elements in the environment within and </w:t>
      </w:r>
      <w:r w:rsidRPr="09AA4A56" w:rsidR="373C4584">
        <w:rPr>
          <w:rFonts w:ascii="Arial" w:hAnsi="Arial" w:cs="Arial"/>
          <w:sz w:val="24"/>
          <w:szCs w:val="24"/>
        </w:rPr>
        <w:t>immediately</w:t>
      </w:r>
      <w:r w:rsidRPr="09AA4A56" w:rsidR="373C4584">
        <w:rPr>
          <w:rFonts w:ascii="Arial" w:hAnsi="Arial" w:cs="Arial"/>
          <w:sz w:val="24"/>
          <w:szCs w:val="24"/>
        </w:rPr>
        <w:t xml:space="preserve"> beyond the home, which could be dangerous to residents and from other people with whom they come into contact who might exploit or abuse them.</w:t>
      </w:r>
    </w:p>
    <w:p w:rsidRPr="00377688" w:rsidR="004A097A" w:rsidP="09AA4A56" w:rsidRDefault="004A097A" w14:paraId="6A168436" w14:textId="77777777">
      <w:pPr>
        <w:jc w:val="both"/>
        <w:rPr>
          <w:rFonts w:ascii="Arial" w:hAnsi="Arial" w:cs="Arial"/>
          <w:sz w:val="24"/>
          <w:szCs w:val="24"/>
        </w:rPr>
      </w:pPr>
    </w:p>
    <w:p w:rsidRPr="008F3653" w:rsidR="00377688" w:rsidP="09AA4A56" w:rsidRDefault="00377688" w14:paraId="6B03A555" w14:textId="77777777">
      <w:pPr>
        <w:pStyle w:val="ListParagraph"/>
        <w:numPr>
          <w:ilvl w:val="0"/>
          <w:numId w:val="9"/>
        </w:numPr>
        <w:jc w:val="both"/>
        <w:rPr>
          <w:rFonts w:ascii="Arial" w:hAnsi="Arial" w:cs="Arial"/>
          <w:sz w:val="24"/>
          <w:szCs w:val="24"/>
        </w:rPr>
      </w:pPr>
      <w:r w:rsidRPr="09AA4A56" w:rsidR="373C4584">
        <w:rPr>
          <w:rFonts w:ascii="Arial" w:hAnsi="Arial" w:cs="Arial"/>
          <w:sz w:val="24"/>
          <w:szCs w:val="24"/>
        </w:rPr>
        <w:t>Civil Rights</w:t>
      </w:r>
    </w:p>
    <w:p w:rsidRPr="00377688" w:rsidR="00377688" w:rsidP="09AA4A56" w:rsidRDefault="00377688" w14:paraId="05EA9403" w14:textId="77777777">
      <w:pPr>
        <w:jc w:val="both"/>
        <w:rPr>
          <w:rFonts w:ascii="Arial" w:hAnsi="Arial" w:cs="Arial"/>
          <w:sz w:val="24"/>
          <w:szCs w:val="24"/>
        </w:rPr>
      </w:pPr>
    </w:p>
    <w:p w:rsidRPr="00377688" w:rsidR="00377688" w:rsidP="09AA4A56" w:rsidRDefault="00377688" w14:paraId="133CDA62" w14:textId="77777777">
      <w:pPr>
        <w:jc w:val="both"/>
        <w:rPr>
          <w:rFonts w:ascii="Arial" w:hAnsi="Arial" w:cs="Arial"/>
          <w:sz w:val="24"/>
          <w:szCs w:val="24"/>
        </w:rPr>
      </w:pPr>
      <w:r w:rsidRPr="09AA4A56" w:rsidR="373C4584">
        <w:rPr>
          <w:rFonts w:ascii="Arial" w:hAnsi="Arial" w:cs="Arial"/>
          <w:sz w:val="24"/>
          <w:szCs w:val="24"/>
        </w:rPr>
        <w:t>We set out to protect our residents’ civil rights by doing the following:</w:t>
      </w:r>
    </w:p>
    <w:p w:rsidRPr="00377688" w:rsidR="00377688" w:rsidP="09AA4A56" w:rsidRDefault="00377688" w14:paraId="2092AA49" w14:textId="77777777">
      <w:pPr>
        <w:jc w:val="both"/>
        <w:rPr>
          <w:rFonts w:ascii="Arial" w:hAnsi="Arial" w:cs="Arial"/>
          <w:sz w:val="24"/>
          <w:szCs w:val="24"/>
        </w:rPr>
      </w:pPr>
    </w:p>
    <w:p w:rsidRPr="00377688" w:rsidR="00377688" w:rsidP="09AA4A56" w:rsidRDefault="00377688" w14:paraId="359B6D57" w14:textId="77777777">
      <w:pPr>
        <w:jc w:val="both"/>
        <w:rPr>
          <w:rFonts w:ascii="Arial" w:hAnsi="Arial" w:cs="Arial"/>
          <w:sz w:val="24"/>
          <w:szCs w:val="24"/>
        </w:rPr>
      </w:pPr>
      <w:r w:rsidRPr="09AA4A56" w:rsidR="373C4584">
        <w:rPr>
          <w:rFonts w:ascii="Arial" w:hAnsi="Arial" w:cs="Arial"/>
          <w:sz w:val="24"/>
          <w:szCs w:val="24"/>
        </w:rPr>
        <w:t>Enabling residents who wish to exercise their right to vote in elections.</w:t>
      </w:r>
    </w:p>
    <w:p w:rsidRPr="00377688" w:rsidR="00377688" w:rsidP="09AA4A56" w:rsidRDefault="00377688" w14:paraId="26BE6CA3" w14:textId="0DB397D1">
      <w:pPr>
        <w:jc w:val="both"/>
        <w:rPr>
          <w:rFonts w:ascii="Arial" w:hAnsi="Arial" w:cs="Arial"/>
          <w:sz w:val="24"/>
          <w:szCs w:val="24"/>
        </w:rPr>
      </w:pPr>
      <w:r w:rsidRPr="09AA4A56" w:rsidR="373C4584">
        <w:rPr>
          <w:rFonts w:ascii="Arial" w:hAnsi="Arial" w:cs="Arial"/>
          <w:sz w:val="24"/>
          <w:szCs w:val="24"/>
        </w:rPr>
        <w:t>Providing residents with access to the full range of local services such as libraries, adult education</w:t>
      </w:r>
      <w:r w:rsidRPr="09AA4A56" w:rsidR="34F48B56">
        <w:rPr>
          <w:rFonts w:ascii="Arial" w:hAnsi="Arial" w:cs="Arial"/>
          <w:sz w:val="24"/>
          <w:szCs w:val="24"/>
        </w:rPr>
        <w:t>,</w:t>
      </w:r>
      <w:r w:rsidRPr="09AA4A56" w:rsidR="373C4584">
        <w:rPr>
          <w:rFonts w:ascii="Arial" w:hAnsi="Arial" w:cs="Arial"/>
          <w:sz w:val="24"/>
          <w:szCs w:val="24"/>
        </w:rPr>
        <w:t xml:space="preserve"> and transport.</w:t>
      </w:r>
    </w:p>
    <w:p w:rsidRPr="00377688" w:rsidR="00377688" w:rsidP="09AA4A56" w:rsidRDefault="00377688" w14:paraId="725A6E5F" w14:textId="06960DF6">
      <w:pPr>
        <w:jc w:val="both"/>
        <w:rPr>
          <w:rFonts w:ascii="Arial" w:hAnsi="Arial" w:cs="Arial"/>
          <w:sz w:val="24"/>
          <w:szCs w:val="24"/>
        </w:rPr>
      </w:pPr>
      <w:r w:rsidRPr="09AA4A56" w:rsidR="373C4584">
        <w:rPr>
          <w:rFonts w:ascii="Arial" w:hAnsi="Arial" w:cs="Arial"/>
          <w:sz w:val="24"/>
          <w:szCs w:val="24"/>
        </w:rPr>
        <w:t xml:space="preserve">Encouraging residents to use health services in all ways </w:t>
      </w:r>
      <w:r w:rsidRPr="09AA4A56" w:rsidR="7C3F577D">
        <w:rPr>
          <w:rFonts w:ascii="Arial" w:hAnsi="Arial" w:cs="Arial"/>
          <w:sz w:val="24"/>
          <w:szCs w:val="24"/>
        </w:rPr>
        <w:t>proper</w:t>
      </w:r>
      <w:r w:rsidRPr="09AA4A56" w:rsidR="373C4584">
        <w:rPr>
          <w:rFonts w:ascii="Arial" w:hAnsi="Arial" w:cs="Arial"/>
          <w:sz w:val="24"/>
          <w:szCs w:val="24"/>
        </w:rPr>
        <w:t xml:space="preserve"> to their medical, nursing</w:t>
      </w:r>
      <w:r w:rsidRPr="09AA4A56" w:rsidR="20CB901F">
        <w:rPr>
          <w:rFonts w:ascii="Arial" w:hAnsi="Arial" w:cs="Arial"/>
          <w:sz w:val="24"/>
          <w:szCs w:val="24"/>
        </w:rPr>
        <w:t>,</w:t>
      </w:r>
      <w:r w:rsidRPr="09AA4A56" w:rsidR="373C4584">
        <w:rPr>
          <w:rFonts w:ascii="Arial" w:hAnsi="Arial" w:cs="Arial"/>
          <w:sz w:val="24"/>
          <w:szCs w:val="24"/>
        </w:rPr>
        <w:t xml:space="preserve"> and therapeutic needs.</w:t>
      </w:r>
    </w:p>
    <w:p w:rsidRPr="00377688" w:rsidR="00377688" w:rsidP="09AA4A56" w:rsidRDefault="00377688" w14:paraId="12492574" w14:textId="77777777">
      <w:pPr>
        <w:jc w:val="both"/>
        <w:rPr>
          <w:rFonts w:ascii="Arial" w:hAnsi="Arial" w:cs="Arial"/>
          <w:sz w:val="24"/>
          <w:szCs w:val="24"/>
        </w:rPr>
      </w:pPr>
      <w:r w:rsidRPr="09AA4A56" w:rsidR="373C4584">
        <w:rPr>
          <w:rFonts w:ascii="Arial" w:hAnsi="Arial" w:cs="Arial"/>
          <w:sz w:val="24"/>
          <w:szCs w:val="24"/>
        </w:rPr>
        <w:t>Providing easily usable facilities for residents and their friends and relatives to complain about any aspects of their care or services with which they are dissatisfied.</w:t>
      </w:r>
    </w:p>
    <w:p w:rsidR="00377688" w:rsidP="09AA4A56" w:rsidRDefault="00377688" w14:paraId="1B2E9F32" w14:textId="5CB5CC90">
      <w:pPr>
        <w:jc w:val="both"/>
        <w:rPr>
          <w:rFonts w:ascii="Arial" w:hAnsi="Arial" w:cs="Arial"/>
          <w:sz w:val="24"/>
          <w:szCs w:val="24"/>
        </w:rPr>
      </w:pPr>
      <w:r w:rsidRPr="09AA4A56" w:rsidR="373C4584">
        <w:rPr>
          <w:rFonts w:ascii="Arial" w:hAnsi="Arial" w:cs="Arial"/>
          <w:sz w:val="24"/>
          <w:szCs w:val="24"/>
        </w:rPr>
        <w:t xml:space="preserve">Helping residents to </w:t>
      </w:r>
      <w:r w:rsidRPr="09AA4A56" w:rsidR="2957E926">
        <w:rPr>
          <w:rFonts w:ascii="Arial" w:hAnsi="Arial" w:cs="Arial"/>
          <w:sz w:val="24"/>
          <w:szCs w:val="24"/>
        </w:rPr>
        <w:t>take part</w:t>
      </w:r>
      <w:r w:rsidRPr="09AA4A56" w:rsidR="373C4584">
        <w:rPr>
          <w:rFonts w:ascii="Arial" w:hAnsi="Arial" w:cs="Arial"/>
          <w:sz w:val="24"/>
          <w:szCs w:val="24"/>
        </w:rPr>
        <w:t xml:space="preserve"> as fully and diversely as they wish in carrying out their duties as members of a mutually dependent society through voluntary work, religious observance, involvement in associations and charitable giving.</w:t>
      </w:r>
    </w:p>
    <w:p w:rsidRPr="00377688" w:rsidR="005139E3" w:rsidP="09AA4A56" w:rsidRDefault="005139E3" w14:paraId="0CA6021D" w14:textId="77777777">
      <w:pPr>
        <w:jc w:val="both"/>
        <w:rPr>
          <w:rFonts w:ascii="Arial" w:hAnsi="Arial" w:cs="Arial"/>
          <w:sz w:val="24"/>
          <w:szCs w:val="24"/>
        </w:rPr>
      </w:pPr>
    </w:p>
    <w:p w:rsidRPr="005139E3" w:rsidR="00377688" w:rsidP="09AA4A56" w:rsidRDefault="00377688" w14:paraId="2054EBE7" w14:textId="30EFCD37">
      <w:pPr>
        <w:pStyle w:val="ListParagraph"/>
        <w:numPr>
          <w:ilvl w:val="0"/>
          <w:numId w:val="9"/>
        </w:numPr>
        <w:jc w:val="both"/>
        <w:rPr>
          <w:rFonts w:ascii="Arial" w:hAnsi="Arial" w:cs="Arial"/>
          <w:sz w:val="24"/>
          <w:szCs w:val="24"/>
        </w:rPr>
      </w:pPr>
      <w:r w:rsidRPr="09AA4A56" w:rsidR="373C4584">
        <w:rPr>
          <w:rFonts w:ascii="Arial" w:hAnsi="Arial" w:cs="Arial"/>
          <w:sz w:val="24"/>
          <w:szCs w:val="24"/>
        </w:rPr>
        <w:t>Choice</w:t>
      </w:r>
    </w:p>
    <w:p w:rsidRPr="00377688" w:rsidR="00377688" w:rsidP="09AA4A56" w:rsidRDefault="00377688" w14:paraId="1639B482" w14:textId="7F0D8D64">
      <w:pPr>
        <w:jc w:val="both"/>
        <w:rPr>
          <w:rFonts w:ascii="Arial" w:hAnsi="Arial" w:cs="Arial"/>
          <w:sz w:val="24"/>
          <w:szCs w:val="24"/>
        </w:rPr>
      </w:pPr>
      <w:r w:rsidRPr="09AA4A56" w:rsidR="373C4584">
        <w:rPr>
          <w:rFonts w:ascii="Arial" w:hAnsi="Arial" w:cs="Arial"/>
          <w:sz w:val="24"/>
          <w:szCs w:val="24"/>
        </w:rPr>
        <w:t xml:space="preserve">Organising a diverse programme of social and cultural activities within the home and </w:t>
      </w:r>
      <w:r w:rsidRPr="09AA4A56" w:rsidR="76AD6CBD">
        <w:rPr>
          <w:rFonts w:ascii="Arial" w:hAnsi="Arial" w:cs="Arial"/>
          <w:sz w:val="24"/>
          <w:szCs w:val="24"/>
        </w:rPr>
        <w:t>e</w:t>
      </w:r>
      <w:r w:rsidRPr="09AA4A56" w:rsidR="03FA04EF">
        <w:rPr>
          <w:rFonts w:ascii="Arial" w:hAnsi="Arial" w:cs="Arial"/>
          <w:sz w:val="24"/>
          <w:szCs w:val="24"/>
        </w:rPr>
        <w:t>ncouraging</w:t>
      </w:r>
      <w:r w:rsidRPr="09AA4A56" w:rsidR="373C4584">
        <w:rPr>
          <w:rFonts w:ascii="Arial" w:hAnsi="Arial" w:cs="Arial"/>
          <w:sz w:val="24"/>
          <w:szCs w:val="24"/>
        </w:rPr>
        <w:t xml:space="preserve"> residents to entertain relatives, friends and others and ensuring that the home </w:t>
      </w:r>
      <w:r w:rsidRPr="09AA4A56" w:rsidR="5D496C0D">
        <w:rPr>
          <w:rFonts w:ascii="Arial" w:hAnsi="Arial" w:cs="Arial"/>
          <w:sz w:val="24"/>
          <w:szCs w:val="24"/>
        </w:rPr>
        <w:t>supplies</w:t>
      </w:r>
      <w:r w:rsidRPr="09AA4A56" w:rsidR="373C4584">
        <w:rPr>
          <w:rFonts w:ascii="Arial" w:hAnsi="Arial" w:cs="Arial"/>
          <w:sz w:val="24"/>
          <w:szCs w:val="24"/>
        </w:rPr>
        <w:t xml:space="preserve"> welcoming and where </w:t>
      </w:r>
      <w:r w:rsidRPr="09AA4A56" w:rsidR="407E0EEA">
        <w:rPr>
          <w:rFonts w:ascii="Arial" w:hAnsi="Arial" w:cs="Arial"/>
          <w:sz w:val="24"/>
          <w:szCs w:val="24"/>
        </w:rPr>
        <w:t>proper</w:t>
      </w:r>
      <w:r w:rsidRPr="09AA4A56" w:rsidR="373C4584">
        <w:rPr>
          <w:rFonts w:ascii="Arial" w:hAnsi="Arial" w:cs="Arial"/>
          <w:sz w:val="24"/>
          <w:szCs w:val="24"/>
        </w:rPr>
        <w:t xml:space="preserve"> private facilities for such visitors.</w:t>
      </w:r>
    </w:p>
    <w:p w:rsidR="007E29BD" w:rsidP="09AA4A56" w:rsidRDefault="00377688" w14:paraId="4464CD6A" w14:textId="31D01D39">
      <w:pPr>
        <w:jc w:val="both"/>
        <w:rPr>
          <w:rFonts w:ascii="Arial" w:hAnsi="Arial" w:cs="Arial"/>
          <w:sz w:val="24"/>
          <w:szCs w:val="24"/>
        </w:rPr>
      </w:pPr>
      <w:r w:rsidRPr="09AA4A56" w:rsidR="373C4584">
        <w:rPr>
          <w:rFonts w:ascii="Arial" w:hAnsi="Arial" w:cs="Arial"/>
          <w:sz w:val="24"/>
          <w:szCs w:val="24"/>
        </w:rPr>
        <w:t>Doing everything possible to enable each resident to achieve any unfulfilled task, wish or ambition before the end of their lives.</w:t>
      </w:r>
      <w:r w:rsidRPr="09AA4A56" w:rsidR="1F6D023C">
        <w:rPr>
          <w:rFonts w:ascii="Arial" w:hAnsi="Arial" w:cs="Arial"/>
          <w:sz w:val="24"/>
          <w:szCs w:val="24"/>
        </w:rPr>
        <w:t>”</w:t>
      </w:r>
    </w:p>
    <w:p w:rsidR="3033E531" w:rsidP="09AA4A56" w:rsidRDefault="3033E531" w14:paraId="585CADA7" w14:textId="0DC73389" w14:noSpellErr="1">
      <w:pPr>
        <w:jc w:val="both"/>
        <w:rPr>
          <w:rFonts w:ascii="Arial" w:hAnsi="Arial" w:cs="Arial"/>
          <w:sz w:val="24"/>
          <w:szCs w:val="24"/>
        </w:rPr>
      </w:pPr>
    </w:p>
    <w:p w:rsidR="076EE9B2" w:rsidP="09AA4A56" w:rsidRDefault="076EE9B2" w14:paraId="476880D9" w14:textId="7B977165">
      <w:pPr>
        <w:jc w:val="both"/>
        <w:rPr>
          <w:rFonts w:ascii="Arial" w:hAnsi="Arial" w:cs="Arial"/>
          <w:sz w:val="24"/>
          <w:szCs w:val="24"/>
        </w:rPr>
      </w:pPr>
      <w:r w:rsidRPr="09AA4A56" w:rsidR="0AF4F98E">
        <w:rPr>
          <w:rFonts w:ascii="Arial" w:hAnsi="Arial" w:cs="Arial"/>
          <w:sz w:val="24"/>
          <w:szCs w:val="24"/>
        </w:rPr>
        <w:t xml:space="preserve">The above privileges </w:t>
      </w:r>
      <w:r w:rsidRPr="09AA4A56" w:rsidR="129C8B39">
        <w:rPr>
          <w:rFonts w:ascii="Arial" w:hAnsi="Arial" w:cs="Arial"/>
          <w:sz w:val="24"/>
          <w:szCs w:val="24"/>
        </w:rPr>
        <w:t>are</w:t>
      </w:r>
      <w:r w:rsidRPr="09AA4A56" w:rsidR="0AF4F98E">
        <w:rPr>
          <w:rFonts w:ascii="Arial" w:hAnsi="Arial" w:cs="Arial"/>
          <w:sz w:val="24"/>
          <w:szCs w:val="24"/>
        </w:rPr>
        <w:t xml:space="preserve"> essential for </w:t>
      </w:r>
      <w:r w:rsidRPr="09AA4A56" w:rsidR="746F0FA7">
        <w:rPr>
          <w:rFonts w:ascii="Arial" w:hAnsi="Arial" w:cs="Arial"/>
          <w:sz w:val="24"/>
          <w:szCs w:val="24"/>
        </w:rPr>
        <w:t xml:space="preserve">a </w:t>
      </w:r>
      <w:r w:rsidRPr="09AA4A56" w:rsidR="630D406F">
        <w:rPr>
          <w:rFonts w:ascii="Arial" w:hAnsi="Arial" w:cs="Arial"/>
          <w:sz w:val="24"/>
          <w:szCs w:val="24"/>
        </w:rPr>
        <w:t>patient's</w:t>
      </w:r>
      <w:r w:rsidRPr="09AA4A56" w:rsidR="0AF4F98E">
        <w:rPr>
          <w:rFonts w:ascii="Arial" w:hAnsi="Arial" w:cs="Arial"/>
          <w:sz w:val="24"/>
          <w:szCs w:val="24"/>
        </w:rPr>
        <w:t xml:space="preserve"> recover</w:t>
      </w:r>
      <w:r w:rsidRPr="09AA4A56" w:rsidR="648F8F9A">
        <w:rPr>
          <w:rFonts w:ascii="Arial" w:hAnsi="Arial" w:cs="Arial"/>
          <w:sz w:val="24"/>
          <w:szCs w:val="24"/>
        </w:rPr>
        <w:t xml:space="preserve">y </w:t>
      </w:r>
      <w:r w:rsidRPr="09AA4A56" w:rsidR="1951AEB7">
        <w:rPr>
          <w:rFonts w:ascii="Arial" w:hAnsi="Arial" w:cs="Arial"/>
          <w:sz w:val="24"/>
          <w:szCs w:val="24"/>
        </w:rPr>
        <w:t>and,</w:t>
      </w:r>
      <w:r w:rsidRPr="09AA4A56" w:rsidR="648F8F9A">
        <w:rPr>
          <w:rFonts w:ascii="Arial" w:hAnsi="Arial" w:cs="Arial"/>
          <w:sz w:val="24"/>
          <w:szCs w:val="24"/>
        </w:rPr>
        <w:t xml:space="preserve"> </w:t>
      </w:r>
      <w:r w:rsidRPr="09AA4A56" w:rsidR="02A67C14">
        <w:rPr>
          <w:rFonts w:ascii="Arial" w:hAnsi="Arial" w:cs="Arial"/>
          <w:sz w:val="24"/>
          <w:szCs w:val="24"/>
        </w:rPr>
        <w:t xml:space="preserve">or in </w:t>
      </w:r>
      <w:r w:rsidRPr="09AA4A56" w:rsidR="648F8F9A">
        <w:rPr>
          <w:rFonts w:ascii="Arial" w:hAnsi="Arial" w:cs="Arial"/>
          <w:sz w:val="24"/>
          <w:szCs w:val="24"/>
        </w:rPr>
        <w:t xml:space="preserve">rehabilitation. </w:t>
      </w:r>
      <w:r w:rsidRPr="09AA4A56" w:rsidR="13AE84E9">
        <w:rPr>
          <w:rFonts w:ascii="Arial" w:hAnsi="Arial" w:cs="Arial"/>
          <w:sz w:val="24"/>
          <w:szCs w:val="24"/>
        </w:rPr>
        <w:t xml:space="preserve">There are many private and national health service that </w:t>
      </w:r>
      <w:r w:rsidRPr="09AA4A56" w:rsidR="13AE84E9">
        <w:rPr>
          <w:rFonts w:ascii="Arial" w:hAnsi="Arial" w:cs="Arial"/>
          <w:sz w:val="24"/>
          <w:szCs w:val="24"/>
        </w:rPr>
        <w:t>provide</w:t>
      </w:r>
      <w:r w:rsidRPr="09AA4A56" w:rsidR="13AE84E9">
        <w:rPr>
          <w:rFonts w:ascii="Arial" w:hAnsi="Arial" w:cs="Arial"/>
          <w:sz w:val="24"/>
          <w:szCs w:val="24"/>
        </w:rPr>
        <w:t xml:space="preserve"> excell</w:t>
      </w:r>
      <w:r w:rsidRPr="09AA4A56" w:rsidR="6551E257">
        <w:rPr>
          <w:rFonts w:ascii="Arial" w:hAnsi="Arial" w:cs="Arial"/>
          <w:sz w:val="24"/>
          <w:szCs w:val="24"/>
        </w:rPr>
        <w:t>ent support for especially cancer and dementia patients</w:t>
      </w:r>
      <w:r w:rsidRPr="09AA4A56" w:rsidR="184026BF">
        <w:rPr>
          <w:rFonts w:ascii="Arial" w:hAnsi="Arial" w:cs="Arial"/>
          <w:sz w:val="24"/>
          <w:szCs w:val="24"/>
        </w:rPr>
        <w:t xml:space="preserve">, which is essential in preserving their </w:t>
      </w:r>
      <w:r w:rsidRPr="09AA4A56" w:rsidR="09DFAF03">
        <w:rPr>
          <w:rFonts w:ascii="Arial" w:hAnsi="Arial" w:cs="Arial"/>
          <w:sz w:val="24"/>
          <w:szCs w:val="24"/>
        </w:rPr>
        <w:t>lifetime.</w:t>
      </w:r>
      <w:r w:rsidRPr="09AA4A56" w:rsidR="13AE84E9">
        <w:rPr>
          <w:rFonts w:ascii="Arial" w:hAnsi="Arial" w:cs="Arial"/>
          <w:sz w:val="24"/>
          <w:szCs w:val="24"/>
        </w:rPr>
        <w:t xml:space="preserve"> </w:t>
      </w:r>
    </w:p>
    <w:p w:rsidR="7180C0D3" w:rsidP="09AA4A56" w:rsidRDefault="7180C0D3" w14:paraId="54EE2230" w14:textId="1767C9F0">
      <w:pPr>
        <w:jc w:val="both"/>
        <w:rPr>
          <w:rFonts w:ascii="Arial" w:hAnsi="Arial" w:cs="Arial"/>
          <w:sz w:val="24"/>
          <w:szCs w:val="24"/>
        </w:rPr>
      </w:pPr>
    </w:p>
    <w:p w:rsidR="004D17AE" w:rsidP="09AA4A56" w:rsidRDefault="004D17AE" w14:paraId="71AE36E7" w14:textId="77777777">
      <w:pPr>
        <w:jc w:val="both"/>
        <w:rPr>
          <w:rFonts w:ascii="Arial" w:hAnsi="Arial" w:cs="Arial"/>
          <w:b w:val="1"/>
          <w:bCs w:val="1"/>
          <w:sz w:val="24"/>
          <w:szCs w:val="24"/>
        </w:rPr>
      </w:pPr>
    </w:p>
    <w:p w:rsidR="004D17AE" w:rsidP="09AA4A56" w:rsidRDefault="004D17AE" w14:paraId="437D3F0B" w14:textId="3AFA1FF6">
      <w:pPr>
        <w:jc w:val="both"/>
        <w:rPr>
          <w:rFonts w:ascii="Arial" w:hAnsi="Arial" w:cs="Arial"/>
          <w:b w:val="1"/>
          <w:bCs w:val="1"/>
          <w:sz w:val="24"/>
          <w:szCs w:val="24"/>
        </w:rPr>
      </w:pPr>
      <w:r w:rsidRPr="09AA4A56" w:rsidR="44242C9E">
        <w:rPr>
          <w:rFonts w:ascii="Arial" w:hAnsi="Arial" w:cs="Arial"/>
          <w:b w:val="1"/>
          <w:bCs w:val="1"/>
          <w:sz w:val="24"/>
          <w:szCs w:val="24"/>
        </w:rPr>
        <w:t>The benefits of person-</w:t>
      </w:r>
      <w:r w:rsidRPr="09AA4A56" w:rsidR="39129B3C">
        <w:rPr>
          <w:rFonts w:ascii="Arial" w:hAnsi="Arial" w:cs="Arial"/>
          <w:b w:val="1"/>
          <w:bCs w:val="1"/>
          <w:sz w:val="24"/>
          <w:szCs w:val="24"/>
        </w:rPr>
        <w:t>centre</w:t>
      </w:r>
      <w:r w:rsidRPr="09AA4A56" w:rsidR="76619556">
        <w:rPr>
          <w:rFonts w:ascii="Arial" w:hAnsi="Arial" w:cs="Arial"/>
          <w:b w:val="1"/>
          <w:bCs w:val="1"/>
          <w:sz w:val="24"/>
          <w:szCs w:val="24"/>
        </w:rPr>
        <w:t>d</w:t>
      </w:r>
      <w:r w:rsidRPr="09AA4A56" w:rsidR="44242C9E">
        <w:rPr>
          <w:rFonts w:ascii="Arial" w:hAnsi="Arial" w:cs="Arial"/>
          <w:b w:val="1"/>
          <w:bCs w:val="1"/>
          <w:sz w:val="24"/>
          <w:szCs w:val="24"/>
        </w:rPr>
        <w:t xml:space="preserve"> care </w:t>
      </w:r>
    </w:p>
    <w:p w:rsidRPr="00086CFD" w:rsidR="00086CFD" w:rsidP="09AA4A56" w:rsidRDefault="6CF95F99" w14:paraId="5271088B" w14:textId="74CB1CC9">
      <w:pPr>
        <w:pStyle w:val="ListParagraph"/>
        <w:numPr>
          <w:ilvl w:val="0"/>
          <w:numId w:val="10"/>
        </w:numPr>
        <w:jc w:val="both"/>
        <w:rPr>
          <w:rFonts w:ascii="Arial" w:hAnsi="Arial" w:cs="Arial"/>
          <w:sz w:val="24"/>
          <w:szCs w:val="24"/>
        </w:rPr>
      </w:pPr>
      <w:r w:rsidRPr="09AA4A56" w:rsidR="6CF95F99">
        <w:rPr>
          <w:rFonts w:ascii="Arial" w:hAnsi="Arial" w:cs="Arial"/>
          <w:sz w:val="24"/>
          <w:szCs w:val="24"/>
        </w:rPr>
        <w:t>Face to</w:t>
      </w:r>
      <w:r w:rsidRPr="09AA4A56" w:rsidR="62DB3B40">
        <w:rPr>
          <w:rFonts w:ascii="Arial" w:hAnsi="Arial" w:cs="Arial"/>
          <w:sz w:val="24"/>
          <w:szCs w:val="24"/>
        </w:rPr>
        <w:t xml:space="preserve"> face</w:t>
      </w:r>
      <w:r w:rsidRPr="09AA4A56" w:rsidR="6CF95F99">
        <w:rPr>
          <w:rFonts w:ascii="Arial" w:hAnsi="Arial" w:cs="Arial"/>
          <w:sz w:val="24"/>
          <w:szCs w:val="24"/>
        </w:rPr>
        <w:t xml:space="preserve"> contact with patients is the most preferred way contact. Patients are comforta</w:t>
      </w:r>
      <w:r w:rsidRPr="09AA4A56" w:rsidR="5B81AA10">
        <w:rPr>
          <w:rFonts w:ascii="Arial" w:hAnsi="Arial" w:cs="Arial"/>
          <w:sz w:val="24"/>
          <w:szCs w:val="24"/>
        </w:rPr>
        <w:t xml:space="preserve">ble discussing their issues and treatment with a familiar </w:t>
      </w:r>
      <w:r w:rsidRPr="09AA4A56" w:rsidR="0DB75D23">
        <w:rPr>
          <w:rFonts w:ascii="Arial" w:hAnsi="Arial" w:cs="Arial"/>
          <w:sz w:val="24"/>
          <w:szCs w:val="24"/>
        </w:rPr>
        <w:t xml:space="preserve">face. </w:t>
      </w:r>
      <w:r w:rsidRPr="09AA4A56" w:rsidR="0DB75D23">
        <w:rPr>
          <w:rFonts w:ascii="Arial" w:hAnsi="Arial" w:cs="Arial"/>
          <w:sz w:val="24"/>
          <w:szCs w:val="24"/>
        </w:rPr>
        <w:t xml:space="preserve">Trust is important in the treatment of cancer or dementia. </w:t>
      </w:r>
      <w:r w:rsidRPr="09AA4A56" w:rsidR="08EE51D3">
        <w:rPr>
          <w:rFonts w:ascii="Arial" w:hAnsi="Arial" w:cs="Arial"/>
          <w:sz w:val="24"/>
          <w:szCs w:val="24"/>
        </w:rPr>
        <w:t>Patients feel more comfortable</w:t>
      </w:r>
      <w:r w:rsidRPr="09AA4A56" w:rsidR="7D340D70">
        <w:rPr>
          <w:rFonts w:ascii="Arial" w:hAnsi="Arial" w:cs="Arial"/>
          <w:sz w:val="24"/>
          <w:szCs w:val="24"/>
        </w:rPr>
        <w:t xml:space="preserve"> and confident</w:t>
      </w:r>
      <w:r w:rsidRPr="09AA4A56" w:rsidR="08EE51D3">
        <w:rPr>
          <w:rFonts w:ascii="Arial" w:hAnsi="Arial" w:cs="Arial"/>
          <w:sz w:val="24"/>
          <w:szCs w:val="24"/>
        </w:rPr>
        <w:t xml:space="preserve"> discussing private matters when they are with their </w:t>
      </w:r>
      <w:r w:rsidRPr="09AA4A56" w:rsidR="08EE51D3">
        <w:rPr>
          <w:rFonts w:ascii="Arial" w:hAnsi="Arial" w:cs="Arial"/>
          <w:sz w:val="24"/>
          <w:szCs w:val="24"/>
        </w:rPr>
        <w:t>ca</w:t>
      </w:r>
      <w:r w:rsidRPr="09AA4A56" w:rsidR="0865A909">
        <w:rPr>
          <w:rFonts w:ascii="Arial" w:hAnsi="Arial" w:cs="Arial"/>
          <w:sz w:val="24"/>
          <w:szCs w:val="24"/>
        </w:rPr>
        <w:t>rer</w:t>
      </w:r>
      <w:r w:rsidRPr="09AA4A56" w:rsidR="0865A909">
        <w:rPr>
          <w:rFonts w:ascii="Arial" w:hAnsi="Arial" w:cs="Arial"/>
          <w:sz w:val="24"/>
          <w:szCs w:val="24"/>
        </w:rPr>
        <w:t>.</w:t>
      </w:r>
      <w:r w:rsidRPr="09AA4A56" w:rsidR="11DF05BB">
        <w:rPr>
          <w:rFonts w:ascii="Arial" w:hAnsi="Arial" w:cs="Arial"/>
          <w:sz w:val="24"/>
          <w:szCs w:val="24"/>
        </w:rPr>
        <w:t xml:space="preserve"> They build a relationship and good rapport which can </w:t>
      </w:r>
      <w:r w:rsidRPr="09AA4A56" w:rsidR="45EA2EE2">
        <w:rPr>
          <w:rFonts w:ascii="Arial" w:hAnsi="Arial" w:cs="Arial"/>
          <w:sz w:val="24"/>
          <w:szCs w:val="24"/>
        </w:rPr>
        <w:t>aid</w:t>
      </w:r>
      <w:r w:rsidRPr="09AA4A56" w:rsidR="11DF05BB">
        <w:rPr>
          <w:rFonts w:ascii="Arial" w:hAnsi="Arial" w:cs="Arial"/>
          <w:sz w:val="24"/>
          <w:szCs w:val="24"/>
        </w:rPr>
        <w:t xml:space="preserve"> in </w:t>
      </w:r>
      <w:r w:rsidRPr="09AA4A56" w:rsidR="52EA2A15">
        <w:rPr>
          <w:rFonts w:ascii="Arial" w:hAnsi="Arial" w:cs="Arial"/>
          <w:sz w:val="24"/>
          <w:szCs w:val="24"/>
        </w:rPr>
        <w:t>their rehabilitation and recovery.</w:t>
      </w:r>
      <w:r w:rsidRPr="09AA4A56" w:rsidR="3E08EB9E">
        <w:rPr>
          <w:rFonts w:ascii="Arial" w:hAnsi="Arial" w:cs="Arial"/>
          <w:sz w:val="24"/>
          <w:szCs w:val="24"/>
        </w:rPr>
        <w:t xml:space="preserve"> Carer and other </w:t>
      </w:r>
      <w:r w:rsidRPr="09AA4A56" w:rsidR="5E02FB75">
        <w:rPr>
          <w:rFonts w:ascii="Arial" w:hAnsi="Arial" w:cs="Arial"/>
          <w:sz w:val="24"/>
          <w:szCs w:val="24"/>
        </w:rPr>
        <w:t>professionals</w:t>
      </w:r>
      <w:r w:rsidRPr="09AA4A56" w:rsidR="3E08EB9E">
        <w:rPr>
          <w:rFonts w:ascii="Arial" w:hAnsi="Arial" w:cs="Arial"/>
          <w:sz w:val="24"/>
          <w:szCs w:val="24"/>
        </w:rPr>
        <w:t xml:space="preserve"> </w:t>
      </w:r>
      <w:r w:rsidRPr="09AA4A56" w:rsidR="41A6C6AA">
        <w:rPr>
          <w:rFonts w:ascii="Arial" w:hAnsi="Arial" w:cs="Arial"/>
          <w:sz w:val="24"/>
          <w:szCs w:val="24"/>
        </w:rPr>
        <w:t>can</w:t>
      </w:r>
      <w:r w:rsidRPr="09AA4A56" w:rsidR="3E08EB9E">
        <w:rPr>
          <w:rFonts w:ascii="Arial" w:hAnsi="Arial" w:cs="Arial"/>
          <w:sz w:val="24"/>
          <w:szCs w:val="24"/>
        </w:rPr>
        <w:t xml:space="preserve"> meet the </w:t>
      </w:r>
      <w:r w:rsidRPr="09AA4A56" w:rsidR="2056BE2B">
        <w:rPr>
          <w:rFonts w:ascii="Arial" w:hAnsi="Arial" w:cs="Arial"/>
          <w:sz w:val="24"/>
          <w:szCs w:val="24"/>
        </w:rPr>
        <w:t>emotion</w:t>
      </w:r>
      <w:r w:rsidRPr="09AA4A56" w:rsidR="1AA43987">
        <w:rPr>
          <w:rFonts w:ascii="Arial" w:hAnsi="Arial" w:cs="Arial"/>
          <w:sz w:val="24"/>
          <w:szCs w:val="24"/>
        </w:rPr>
        <w:t xml:space="preserve">, social and practical needs to </w:t>
      </w:r>
      <w:r w:rsidRPr="09AA4A56" w:rsidR="5F75D7C7">
        <w:rPr>
          <w:rFonts w:ascii="Arial" w:hAnsi="Arial" w:cs="Arial"/>
          <w:sz w:val="24"/>
          <w:szCs w:val="24"/>
        </w:rPr>
        <w:t>aid</w:t>
      </w:r>
      <w:r w:rsidRPr="09AA4A56" w:rsidR="1AA43987">
        <w:rPr>
          <w:rFonts w:ascii="Arial" w:hAnsi="Arial" w:cs="Arial"/>
          <w:sz w:val="24"/>
          <w:szCs w:val="24"/>
        </w:rPr>
        <w:t xml:space="preserve"> patients to gain</w:t>
      </w:r>
      <w:r w:rsidRPr="09AA4A56" w:rsidR="3688B8E5">
        <w:rPr>
          <w:rFonts w:ascii="Arial" w:hAnsi="Arial" w:cs="Arial"/>
          <w:sz w:val="24"/>
          <w:szCs w:val="24"/>
        </w:rPr>
        <w:t xml:space="preserve"> a high quality of life.</w:t>
      </w:r>
      <w:r w:rsidRPr="09AA4A56" w:rsidR="754CE647">
        <w:rPr>
          <w:rFonts w:ascii="Arial" w:hAnsi="Arial" w:cs="Arial"/>
          <w:sz w:val="24"/>
          <w:szCs w:val="24"/>
        </w:rPr>
        <w:t xml:space="preserve"> The training professionals receive </w:t>
      </w:r>
      <w:r w:rsidRPr="09AA4A56" w:rsidR="19801AFB">
        <w:rPr>
          <w:rFonts w:ascii="Arial" w:hAnsi="Arial" w:cs="Arial"/>
          <w:sz w:val="24"/>
          <w:szCs w:val="24"/>
        </w:rPr>
        <w:t>equips them to deal with person-centred care</w:t>
      </w:r>
      <w:r w:rsidRPr="09AA4A56" w:rsidR="2AD4F56E">
        <w:rPr>
          <w:rFonts w:ascii="Arial" w:hAnsi="Arial" w:cs="Arial"/>
          <w:sz w:val="24"/>
          <w:szCs w:val="24"/>
        </w:rPr>
        <w:t>.</w:t>
      </w:r>
      <w:r w:rsidRPr="09AA4A56" w:rsidR="00441787">
        <w:rPr>
          <w:rFonts w:ascii="Arial" w:hAnsi="Arial" w:cs="Arial"/>
          <w:sz w:val="24"/>
          <w:szCs w:val="24"/>
        </w:rPr>
        <w:t xml:space="preserve"> </w:t>
      </w:r>
    </w:p>
    <w:p w:rsidR="1E576479" w:rsidP="09AA4A56" w:rsidRDefault="1E576479" w14:paraId="7E860001" w14:textId="6532B52B">
      <w:pPr>
        <w:ind w:left="360"/>
        <w:jc w:val="both"/>
        <w:rPr>
          <w:rFonts w:ascii="Arial" w:hAnsi="Arial" w:cs="Arial"/>
          <w:sz w:val="24"/>
          <w:szCs w:val="24"/>
        </w:rPr>
      </w:pPr>
    </w:p>
    <w:p w:rsidRPr="00FE75B4" w:rsidR="00236052" w:rsidP="09AA4A56" w:rsidRDefault="00236052" w14:paraId="0201046F" w14:textId="6E19CAAA">
      <w:pPr>
        <w:ind w:left="360"/>
        <w:jc w:val="both"/>
        <w:rPr>
          <w:rFonts w:ascii="Arial" w:hAnsi="Arial" w:cs="Arial"/>
          <w:sz w:val="24"/>
          <w:szCs w:val="24"/>
        </w:rPr>
      </w:pPr>
      <w:r w:rsidRPr="09AA4A56" w:rsidR="577EA7EF">
        <w:rPr>
          <w:rFonts w:ascii="Arial" w:hAnsi="Arial" w:cs="Arial"/>
          <w:sz w:val="24"/>
          <w:szCs w:val="24"/>
        </w:rPr>
        <w:t>“</w:t>
      </w:r>
      <w:r w:rsidRPr="09AA4A56" w:rsidR="34175E80">
        <w:rPr>
          <w:rFonts w:ascii="Arial" w:hAnsi="Arial" w:cs="Arial"/>
          <w:sz w:val="24"/>
          <w:szCs w:val="24"/>
        </w:rPr>
        <w:t>A comprehensive approach</w:t>
      </w:r>
      <w:r w:rsidRPr="09AA4A56" w:rsidR="577EA7EF">
        <w:rPr>
          <w:rFonts w:ascii="Arial" w:hAnsi="Arial" w:cs="Arial"/>
          <w:sz w:val="24"/>
          <w:szCs w:val="24"/>
        </w:rPr>
        <w:t xml:space="preserve"> to care perceives the mind, body and soul as interconnected entities. In doing so, the caregiver will give equal attention to their loved one’s emotional, </w:t>
      </w:r>
      <w:r w:rsidRPr="09AA4A56" w:rsidR="12115C1D">
        <w:rPr>
          <w:rFonts w:ascii="Arial" w:hAnsi="Arial" w:cs="Arial"/>
          <w:sz w:val="24"/>
          <w:szCs w:val="24"/>
        </w:rPr>
        <w:t>mental,</w:t>
      </w:r>
      <w:r w:rsidRPr="09AA4A56" w:rsidR="577EA7EF">
        <w:rPr>
          <w:rFonts w:ascii="Arial" w:hAnsi="Arial" w:cs="Arial"/>
          <w:sz w:val="24"/>
          <w:szCs w:val="24"/>
        </w:rPr>
        <w:t xml:space="preserve"> and physical needs.</w:t>
      </w:r>
    </w:p>
    <w:p w:rsidRPr="00FE75B4" w:rsidR="00236052" w:rsidP="09AA4A56" w:rsidRDefault="00236052" w14:paraId="7C13CA52" w14:textId="77777777" w14:noSpellErr="1">
      <w:pPr>
        <w:ind w:left="360"/>
        <w:jc w:val="both"/>
        <w:rPr>
          <w:rFonts w:ascii="Arial" w:hAnsi="Arial" w:cs="Arial"/>
          <w:sz w:val="24"/>
          <w:szCs w:val="24"/>
        </w:rPr>
      </w:pPr>
    </w:p>
    <w:p w:rsidRPr="00FE75B4" w:rsidR="00441787" w:rsidP="09AA4A56" w:rsidRDefault="00236052" w14:paraId="0498B179" w14:textId="61037802">
      <w:pPr>
        <w:ind w:left="360"/>
        <w:jc w:val="both"/>
        <w:rPr>
          <w:rFonts w:ascii="Arial" w:hAnsi="Arial" w:cs="Arial"/>
          <w:sz w:val="24"/>
          <w:szCs w:val="24"/>
        </w:rPr>
      </w:pPr>
      <w:r w:rsidRPr="09AA4A56" w:rsidR="577EA7EF">
        <w:rPr>
          <w:rFonts w:ascii="Arial" w:hAnsi="Arial" w:cs="Arial"/>
          <w:sz w:val="24"/>
          <w:szCs w:val="24"/>
        </w:rPr>
        <w:t>You can take a ‘mind, body and soul’ approach by allowing your loved one to have a voice.</w:t>
      </w:r>
      <w:r w:rsidRPr="09AA4A56" w:rsidR="577EA7EF">
        <w:rPr>
          <w:rFonts w:ascii="Arial" w:hAnsi="Arial" w:cs="Arial"/>
          <w:sz w:val="24"/>
          <w:szCs w:val="24"/>
        </w:rPr>
        <w:t xml:space="preserve"> In practice, </w:t>
      </w:r>
      <w:r w:rsidRPr="09AA4A56" w:rsidR="5C02BC38">
        <w:rPr>
          <w:rFonts w:ascii="Arial" w:hAnsi="Arial" w:cs="Arial"/>
          <w:sz w:val="24"/>
          <w:szCs w:val="24"/>
        </w:rPr>
        <w:t>you will</w:t>
      </w:r>
      <w:r w:rsidRPr="09AA4A56" w:rsidR="577EA7EF">
        <w:rPr>
          <w:rFonts w:ascii="Arial" w:hAnsi="Arial" w:cs="Arial"/>
          <w:sz w:val="24"/>
          <w:szCs w:val="24"/>
        </w:rPr>
        <w:t xml:space="preserve"> involve them in decisions related to their life and health. </w:t>
      </w:r>
      <w:r w:rsidRPr="09AA4A56" w:rsidR="577EA7EF">
        <w:rPr>
          <w:rFonts w:ascii="Arial" w:hAnsi="Arial" w:cs="Arial"/>
          <w:sz w:val="24"/>
          <w:szCs w:val="24"/>
        </w:rPr>
        <w:t>You should also continue to show them respect and dignity – no matter the state of their health.</w:t>
      </w:r>
      <w:r w:rsidRPr="09AA4A56" w:rsidR="10C35865">
        <w:rPr>
          <w:rFonts w:ascii="Arial" w:hAnsi="Arial" w:cs="Arial"/>
          <w:sz w:val="24"/>
          <w:szCs w:val="24"/>
        </w:rPr>
        <w:t>”</w:t>
      </w:r>
      <w:r w:rsidRPr="09AA4A56" w:rsidR="38A45E54">
        <w:rPr>
          <w:rFonts w:ascii="Arial" w:hAnsi="Arial" w:cs="Arial"/>
          <w:sz w:val="24"/>
          <w:szCs w:val="24"/>
        </w:rPr>
        <w:t xml:space="preserve"> </w:t>
      </w:r>
      <w:r w:rsidRPr="09AA4A56" w:rsidR="38A45E54">
        <w:rPr>
          <w:rFonts w:ascii="Arial" w:hAnsi="Arial" w:cs="Arial"/>
          <w:sz w:val="24"/>
          <w:szCs w:val="24"/>
        </w:rPr>
        <w:t>(Five benefits of taking a person-centred approach to care - Oakland Care, 2020)</w:t>
      </w:r>
      <w:r w:rsidRPr="09AA4A56" w:rsidR="2234E4EA">
        <w:rPr>
          <w:rFonts w:ascii="Arial" w:hAnsi="Arial" w:cs="Arial"/>
          <w:sz w:val="24"/>
          <w:szCs w:val="24"/>
        </w:rPr>
        <w:t>.</w:t>
      </w:r>
    </w:p>
    <w:p w:rsidRPr="00A9453F" w:rsidR="417F7206" w:rsidP="09AA4A56" w:rsidRDefault="417F7206" w14:paraId="7C38F59F" w14:textId="2DFFB486">
      <w:pPr>
        <w:pStyle w:val="ListParagraph"/>
        <w:numPr>
          <w:ilvl w:val="0"/>
          <w:numId w:val="13"/>
        </w:numPr>
        <w:jc w:val="both"/>
        <w:rPr>
          <w:sz w:val="24"/>
          <w:szCs w:val="24"/>
        </w:rPr>
      </w:pPr>
      <w:r w:rsidRPr="09AA4A56" w:rsidR="417F7206">
        <w:rPr>
          <w:rFonts w:ascii="Arial" w:hAnsi="Arial" w:cs="Arial"/>
          <w:sz w:val="24"/>
          <w:szCs w:val="24"/>
        </w:rPr>
        <w:t xml:space="preserve">The benefits include the use of conventional </w:t>
      </w:r>
      <w:r w:rsidRPr="09AA4A56" w:rsidR="5FE097BB">
        <w:rPr>
          <w:rFonts w:ascii="Arial" w:hAnsi="Arial" w:cs="Arial"/>
          <w:sz w:val="24"/>
          <w:szCs w:val="24"/>
        </w:rPr>
        <w:t xml:space="preserve">means </w:t>
      </w:r>
      <w:r w:rsidRPr="09AA4A56" w:rsidR="417F7206">
        <w:rPr>
          <w:rFonts w:ascii="Arial" w:hAnsi="Arial" w:cs="Arial"/>
          <w:sz w:val="24"/>
          <w:szCs w:val="24"/>
        </w:rPr>
        <w:t xml:space="preserve">such </w:t>
      </w:r>
      <w:r w:rsidRPr="09AA4A56" w:rsidR="3B04EFDB">
        <w:rPr>
          <w:rFonts w:ascii="Arial" w:hAnsi="Arial" w:cs="Arial"/>
          <w:sz w:val="24"/>
          <w:szCs w:val="24"/>
        </w:rPr>
        <w:t xml:space="preserve">as </w:t>
      </w:r>
      <w:r w:rsidRPr="09AA4A56" w:rsidR="417F7206">
        <w:rPr>
          <w:rFonts w:ascii="Arial" w:hAnsi="Arial" w:cs="Arial"/>
          <w:sz w:val="24"/>
          <w:szCs w:val="24"/>
        </w:rPr>
        <w:t xml:space="preserve">and calling medical centres to </w:t>
      </w:r>
      <w:r w:rsidRPr="09AA4A56" w:rsidR="64111D19">
        <w:rPr>
          <w:rFonts w:ascii="Arial" w:hAnsi="Arial" w:cs="Arial"/>
          <w:sz w:val="24"/>
          <w:szCs w:val="24"/>
        </w:rPr>
        <w:t>get advice and information to treat chronic illnesses. Ther</w:t>
      </w:r>
      <w:r w:rsidRPr="09AA4A56" w:rsidR="182993FC">
        <w:rPr>
          <w:rFonts w:ascii="Arial" w:hAnsi="Arial" w:cs="Arial"/>
          <w:sz w:val="24"/>
          <w:szCs w:val="24"/>
        </w:rPr>
        <w:t xml:space="preserve">e are digital means such as text and email, these are all available within the healthcare </w:t>
      </w:r>
      <w:r w:rsidRPr="09AA4A56" w:rsidR="4A9E7A81">
        <w:rPr>
          <w:rFonts w:ascii="Arial" w:hAnsi="Arial" w:cs="Arial"/>
          <w:sz w:val="24"/>
          <w:szCs w:val="24"/>
        </w:rPr>
        <w:t>industry to support patients.</w:t>
      </w:r>
      <w:r w:rsidRPr="09AA4A56" w:rsidR="1C007F75">
        <w:rPr>
          <w:rFonts w:ascii="Arial" w:hAnsi="Arial" w:cs="Arial"/>
          <w:sz w:val="24"/>
          <w:szCs w:val="24"/>
        </w:rPr>
        <w:t xml:space="preserve"> Self-approach for medical care</w:t>
      </w:r>
      <w:r w:rsidRPr="09AA4A56" w:rsidR="598FE5E4">
        <w:rPr>
          <w:rFonts w:ascii="Arial" w:hAnsi="Arial" w:cs="Arial"/>
          <w:sz w:val="24"/>
          <w:szCs w:val="24"/>
        </w:rPr>
        <w:t xml:space="preserve"> is important to many individuals.</w:t>
      </w:r>
    </w:p>
    <w:p w:rsidR="00A9453F" w:rsidP="09AA4A56" w:rsidRDefault="00A9453F" w14:paraId="00020DAB" w14:textId="77777777" w14:noSpellErr="1">
      <w:pPr>
        <w:pStyle w:val="ListParagraph"/>
        <w:jc w:val="both"/>
        <w:rPr>
          <w:sz w:val="24"/>
          <w:szCs w:val="24"/>
        </w:rPr>
      </w:pPr>
    </w:p>
    <w:p w:rsidRPr="00124EF8" w:rsidR="00FE4EBA" w:rsidP="09AA4A56" w:rsidRDefault="00FE4EBA" w14:paraId="0E96A54A" w14:textId="77777777">
      <w:pPr>
        <w:spacing w:line="259" w:lineRule="auto"/>
        <w:jc w:val="both"/>
        <w:rPr>
          <w:rFonts w:ascii="Arial" w:hAnsi="Arial" w:cs="Arial"/>
          <w:sz w:val="24"/>
          <w:szCs w:val="24"/>
        </w:rPr>
      </w:pPr>
      <w:r w:rsidRPr="09AA4A56" w:rsidR="41F44EDD">
        <w:rPr>
          <w:rFonts w:ascii="Arial" w:hAnsi="Arial" w:cs="Arial"/>
          <w:sz w:val="24"/>
          <w:szCs w:val="24"/>
        </w:rPr>
        <w:t>“Evidence tells us that supporting patients to be actively involved in their own care, treatment and support can improve outcomes and experience for patients, and potentially yield efficiency savings for the system through more personalised commissioning and supporting people to stay well and manage their own conditions better.</w:t>
      </w:r>
    </w:p>
    <w:p w:rsidRPr="00124EF8" w:rsidR="00FE4EBA" w:rsidP="09AA4A56" w:rsidRDefault="00FE4EBA" w14:paraId="444FC998" w14:textId="77777777" w14:noSpellErr="1">
      <w:pPr>
        <w:spacing w:line="259" w:lineRule="auto"/>
        <w:jc w:val="both"/>
        <w:rPr>
          <w:rFonts w:ascii="Arial" w:hAnsi="Arial" w:cs="Arial"/>
          <w:sz w:val="24"/>
          <w:szCs w:val="24"/>
        </w:rPr>
      </w:pPr>
    </w:p>
    <w:p w:rsidRPr="00124EF8" w:rsidR="00FE4EBA" w:rsidP="09AA4A56" w:rsidRDefault="00FE4EBA" w14:paraId="43A82B56" w14:textId="443A5BE1">
      <w:pPr>
        <w:spacing w:line="259" w:lineRule="auto"/>
        <w:jc w:val="both"/>
        <w:rPr>
          <w:rFonts w:ascii="Arial" w:hAnsi="Arial" w:cs="Arial"/>
          <w:sz w:val="24"/>
          <w:szCs w:val="24"/>
        </w:rPr>
      </w:pPr>
      <w:r w:rsidRPr="09AA4A56" w:rsidR="41F44EDD">
        <w:rPr>
          <w:rFonts w:ascii="Arial" w:hAnsi="Arial" w:cs="Arial"/>
          <w:sz w:val="24"/>
          <w:szCs w:val="24"/>
        </w:rPr>
        <w:t>NHS England has made a commitment to become much better at involving patients (and their carers) by:</w:t>
      </w:r>
    </w:p>
    <w:p w:rsidRPr="00891962" w:rsidR="00FE4EBA" w:rsidP="09AA4A56" w:rsidRDefault="00FE4EBA" w14:paraId="25934AED" w14:textId="79D5AF47">
      <w:pPr>
        <w:pStyle w:val="ListParagraph"/>
        <w:numPr>
          <w:ilvl w:val="0"/>
          <w:numId w:val="9"/>
        </w:numPr>
        <w:spacing w:line="259" w:lineRule="auto"/>
        <w:jc w:val="both"/>
        <w:rPr>
          <w:rFonts w:ascii="Arial" w:hAnsi="Arial" w:cs="Arial"/>
          <w:sz w:val="24"/>
          <w:szCs w:val="24"/>
        </w:rPr>
      </w:pPr>
      <w:r w:rsidRPr="09AA4A56" w:rsidR="41F44EDD">
        <w:rPr>
          <w:rFonts w:ascii="Arial" w:hAnsi="Arial" w:cs="Arial"/>
          <w:sz w:val="24"/>
          <w:szCs w:val="24"/>
        </w:rPr>
        <w:t>giving them the power to manage their own health and make informed decisions about their care and treatment</w:t>
      </w:r>
      <w:r w:rsidRPr="09AA4A56" w:rsidR="179DB684">
        <w:rPr>
          <w:rFonts w:ascii="Arial" w:hAnsi="Arial" w:cs="Arial"/>
          <w:sz w:val="24"/>
          <w:szCs w:val="24"/>
        </w:rPr>
        <w:t>.</w:t>
      </w:r>
    </w:p>
    <w:p w:rsidRPr="006D4DA7" w:rsidR="00E575BF" w:rsidP="09AA4A56" w:rsidRDefault="00FE4EBA" w14:paraId="4ABACF31" w14:textId="7937231D">
      <w:pPr>
        <w:pStyle w:val="ListParagraph"/>
        <w:spacing w:line="259" w:lineRule="auto"/>
        <w:ind w:left="360"/>
        <w:jc w:val="both"/>
        <w:rPr>
          <w:rFonts w:ascii="Arial" w:hAnsi="Arial" w:cs="Arial"/>
          <w:sz w:val="24"/>
          <w:szCs w:val="24"/>
        </w:rPr>
      </w:pPr>
      <w:r w:rsidRPr="09AA4A56" w:rsidR="41F44EDD">
        <w:rPr>
          <w:rFonts w:ascii="Arial" w:hAnsi="Arial" w:cs="Arial"/>
          <w:sz w:val="24"/>
          <w:szCs w:val="24"/>
        </w:rPr>
        <w:t>and supporting them to improve their health and give them the best opportunity to lead the life that they want.</w:t>
      </w:r>
      <w:r w:rsidRPr="09AA4A56" w:rsidR="4D703C04">
        <w:rPr>
          <w:rFonts w:ascii="Arial" w:hAnsi="Arial" w:cs="Arial"/>
          <w:sz w:val="24"/>
          <w:szCs w:val="24"/>
        </w:rPr>
        <w:t>”</w:t>
      </w:r>
      <w:r w:rsidRPr="09AA4A56" w:rsidR="4D703C04">
        <w:rPr>
          <w:rFonts w:ascii="Arial" w:hAnsi="Arial" w:cs="Arial"/>
          <w:sz w:val="24"/>
          <w:szCs w:val="24"/>
        </w:rPr>
        <w:t xml:space="preserve"> </w:t>
      </w:r>
      <w:r w:rsidRPr="09AA4A56" w:rsidR="48DBF4C8">
        <w:rPr>
          <w:rFonts w:ascii="Arial" w:hAnsi="Arial" w:cs="Arial"/>
          <w:sz w:val="24"/>
          <w:szCs w:val="24"/>
        </w:rPr>
        <w:t>According to (NHS England, 2020)</w:t>
      </w:r>
      <w:r w:rsidRPr="09AA4A56" w:rsidR="5BD127D6">
        <w:rPr>
          <w:rFonts w:ascii="Arial" w:hAnsi="Arial" w:cs="Arial"/>
          <w:sz w:val="24"/>
          <w:szCs w:val="24"/>
        </w:rPr>
        <w:t>.</w:t>
      </w:r>
    </w:p>
    <w:p w:rsidR="584998AC" w:rsidP="09AA4A56" w:rsidRDefault="584998AC" w14:paraId="386E3BA1" w14:textId="7D08068F">
      <w:pPr>
        <w:spacing w:line="259" w:lineRule="auto"/>
        <w:jc w:val="both"/>
        <w:rPr>
          <w:rFonts w:ascii="Arial" w:hAnsi="Arial" w:cs="Arial"/>
          <w:sz w:val="24"/>
          <w:szCs w:val="24"/>
        </w:rPr>
      </w:pPr>
    </w:p>
    <w:p w:rsidR="092ADA22" w:rsidP="09AA4A56" w:rsidRDefault="092ADA22" w14:paraId="721067D4" w14:textId="29924425">
      <w:pPr>
        <w:spacing w:line="259" w:lineRule="auto"/>
        <w:jc w:val="both"/>
        <w:rPr>
          <w:rFonts w:ascii="Arial" w:hAnsi="Arial" w:cs="Arial"/>
          <w:b w:val="1"/>
          <w:bCs w:val="1"/>
          <w:sz w:val="24"/>
          <w:szCs w:val="24"/>
        </w:rPr>
      </w:pPr>
      <w:r w:rsidRPr="09AA4A56" w:rsidR="705D04D7">
        <w:rPr>
          <w:rFonts w:ascii="Arial" w:hAnsi="Arial" w:cs="Arial"/>
          <w:b w:val="1"/>
          <w:bCs w:val="1"/>
          <w:sz w:val="24"/>
          <w:szCs w:val="24"/>
        </w:rPr>
        <w:t>Dementia and person-centred care</w:t>
      </w:r>
    </w:p>
    <w:p w:rsidR="584998AC" w:rsidP="09AA4A56" w:rsidRDefault="2455CE16" w14:paraId="7FC91762" w14:textId="74575543">
      <w:pPr>
        <w:spacing w:line="259" w:lineRule="auto"/>
        <w:jc w:val="both"/>
        <w:rPr>
          <w:rFonts w:ascii="Arial" w:hAnsi="Arial" w:cs="Arial"/>
          <w:sz w:val="24"/>
          <w:szCs w:val="24"/>
        </w:rPr>
      </w:pPr>
      <w:r w:rsidRPr="09AA4A56" w:rsidR="2455CE16">
        <w:rPr>
          <w:rFonts w:ascii="Arial" w:hAnsi="Arial" w:cs="Arial"/>
          <w:sz w:val="24"/>
          <w:szCs w:val="24"/>
        </w:rPr>
        <w:t xml:space="preserve">The illness I chose in relation to person-centred care is dementia. </w:t>
      </w:r>
      <w:r w:rsidRPr="09AA4A56" w:rsidR="129D6685">
        <w:rPr>
          <w:rFonts w:ascii="Arial" w:hAnsi="Arial" w:cs="Arial"/>
          <w:sz w:val="24"/>
          <w:szCs w:val="24"/>
        </w:rPr>
        <w:t>There are various sympto</w:t>
      </w:r>
      <w:r w:rsidRPr="09AA4A56" w:rsidR="2309B914">
        <w:rPr>
          <w:rFonts w:ascii="Arial" w:hAnsi="Arial" w:cs="Arial"/>
          <w:sz w:val="24"/>
          <w:szCs w:val="24"/>
        </w:rPr>
        <w:t>ms</w:t>
      </w:r>
      <w:r w:rsidRPr="09AA4A56" w:rsidR="129D6685">
        <w:rPr>
          <w:rFonts w:ascii="Arial" w:hAnsi="Arial" w:cs="Arial"/>
          <w:sz w:val="24"/>
          <w:szCs w:val="24"/>
        </w:rPr>
        <w:t xml:space="preserve"> during </w:t>
      </w:r>
      <w:r w:rsidRPr="09AA4A56" w:rsidR="63D5BAA9">
        <w:rPr>
          <w:rFonts w:ascii="Arial" w:hAnsi="Arial" w:cs="Arial"/>
          <w:sz w:val="24"/>
          <w:szCs w:val="24"/>
        </w:rPr>
        <w:t>first</w:t>
      </w:r>
      <w:r w:rsidRPr="09AA4A56" w:rsidR="63D5BAA9">
        <w:rPr>
          <w:rFonts w:ascii="Arial" w:hAnsi="Arial" w:cs="Arial"/>
          <w:sz w:val="24"/>
          <w:szCs w:val="24"/>
        </w:rPr>
        <w:t xml:space="preserve"> stages</w:t>
      </w:r>
      <w:r w:rsidRPr="09AA4A56" w:rsidR="129D6685">
        <w:rPr>
          <w:rFonts w:ascii="Arial" w:hAnsi="Arial" w:cs="Arial"/>
          <w:sz w:val="24"/>
          <w:szCs w:val="24"/>
        </w:rPr>
        <w:t xml:space="preserve"> of deme</w:t>
      </w:r>
      <w:r w:rsidRPr="09AA4A56" w:rsidR="48A2232D">
        <w:rPr>
          <w:rFonts w:ascii="Arial" w:hAnsi="Arial" w:cs="Arial"/>
          <w:sz w:val="24"/>
          <w:szCs w:val="24"/>
        </w:rPr>
        <w:t xml:space="preserve">ntia such as acting childish or </w:t>
      </w:r>
      <w:r w:rsidRPr="09AA4A56" w:rsidR="1A208BE8">
        <w:rPr>
          <w:rFonts w:ascii="Arial" w:hAnsi="Arial" w:cs="Arial"/>
          <w:sz w:val="24"/>
          <w:szCs w:val="24"/>
        </w:rPr>
        <w:t>deceitful and sometimes appear to be deceitful</w:t>
      </w:r>
      <w:r w:rsidRPr="09AA4A56" w:rsidR="6E455237">
        <w:rPr>
          <w:rFonts w:ascii="Arial" w:hAnsi="Arial" w:cs="Arial"/>
          <w:sz w:val="24"/>
          <w:szCs w:val="24"/>
        </w:rPr>
        <w:t>.</w:t>
      </w:r>
      <w:r w:rsidRPr="09AA4A56" w:rsidR="3AA04430">
        <w:rPr>
          <w:rFonts w:ascii="Arial" w:hAnsi="Arial" w:cs="Arial"/>
          <w:sz w:val="24"/>
          <w:szCs w:val="24"/>
        </w:rPr>
        <w:t xml:space="preserve"> Out of the norm behaviour may</w:t>
      </w:r>
      <w:r w:rsidRPr="09AA4A56" w:rsidR="28516E6A">
        <w:rPr>
          <w:rFonts w:ascii="Arial" w:hAnsi="Arial" w:cs="Arial"/>
          <w:sz w:val="24"/>
          <w:szCs w:val="24"/>
        </w:rPr>
        <w:t xml:space="preserve"> </w:t>
      </w:r>
      <w:r w:rsidRPr="09AA4A56" w:rsidR="3AA04430">
        <w:rPr>
          <w:rFonts w:ascii="Arial" w:hAnsi="Arial" w:cs="Arial"/>
          <w:sz w:val="24"/>
          <w:szCs w:val="24"/>
        </w:rPr>
        <w:t>seem</w:t>
      </w:r>
      <w:r w:rsidRPr="09AA4A56" w:rsidR="10A4A400">
        <w:rPr>
          <w:rFonts w:ascii="Arial" w:hAnsi="Arial" w:cs="Arial"/>
          <w:sz w:val="24"/>
          <w:szCs w:val="24"/>
        </w:rPr>
        <w:t xml:space="preserve"> </w:t>
      </w:r>
      <w:r w:rsidRPr="09AA4A56" w:rsidR="2885A3C4">
        <w:rPr>
          <w:rFonts w:ascii="Arial" w:hAnsi="Arial" w:cs="Arial"/>
          <w:sz w:val="24"/>
          <w:szCs w:val="24"/>
        </w:rPr>
        <w:t>outrageous.</w:t>
      </w:r>
    </w:p>
    <w:p w:rsidR="584998AC" w:rsidP="09AA4A56" w:rsidRDefault="584998AC" w14:paraId="05BD12F1" w14:textId="2D66B73C">
      <w:pPr>
        <w:spacing w:line="259" w:lineRule="auto"/>
        <w:jc w:val="both"/>
        <w:rPr>
          <w:rFonts w:ascii="Arial" w:hAnsi="Arial" w:cs="Arial"/>
          <w:sz w:val="24"/>
          <w:szCs w:val="24"/>
        </w:rPr>
      </w:pPr>
    </w:p>
    <w:p w:rsidR="584998AC" w:rsidP="09AA4A56" w:rsidRDefault="2951D8EC" w14:paraId="03374C8F" w14:textId="3EF772B2">
      <w:pPr>
        <w:jc w:val="both"/>
        <w:rPr>
          <w:rFonts w:ascii="Arial" w:hAnsi="Arial" w:cs="Arial"/>
          <w:sz w:val="24"/>
          <w:szCs w:val="24"/>
        </w:rPr>
      </w:pPr>
      <w:r w:rsidRPr="09AA4A56" w:rsidR="2951D8EC">
        <w:rPr>
          <w:rFonts w:ascii="Arial" w:hAnsi="Arial" w:cs="Arial"/>
          <w:sz w:val="24"/>
          <w:szCs w:val="24"/>
        </w:rPr>
        <w:t>“</w:t>
      </w:r>
      <w:r w:rsidRPr="09AA4A56" w:rsidR="2951D8EC">
        <w:rPr>
          <w:rFonts w:ascii="Arial" w:hAnsi="Arial" w:eastAsia="Arial" w:cs="Arial"/>
          <w:color w:val="000000" w:themeColor="text1" w:themeTint="FF" w:themeShade="FF"/>
          <w:sz w:val="24"/>
          <w:szCs w:val="24"/>
        </w:rPr>
        <w:t xml:space="preserve">Dementia is an umbrella term for a range of progressive conditions that affect the brain. There are over 200 subtypes of dementia, but the five most common are: Alzheimer’s disease, vascular dementia, dementia with Lewy bodies, frontotemporal </w:t>
      </w:r>
      <w:r w:rsidRPr="09AA4A56" w:rsidR="1CE9C798">
        <w:rPr>
          <w:rFonts w:ascii="Arial" w:hAnsi="Arial" w:eastAsia="Arial" w:cs="Arial"/>
          <w:color w:val="000000" w:themeColor="text1" w:themeTint="FF" w:themeShade="FF"/>
          <w:sz w:val="24"/>
          <w:szCs w:val="24"/>
        </w:rPr>
        <w:t>dementia,</w:t>
      </w:r>
      <w:r w:rsidRPr="09AA4A56" w:rsidR="2951D8EC">
        <w:rPr>
          <w:rFonts w:ascii="Arial" w:hAnsi="Arial" w:eastAsia="Arial" w:cs="Arial"/>
          <w:color w:val="000000" w:themeColor="text1" w:themeTint="FF" w:themeShade="FF"/>
          <w:sz w:val="24"/>
          <w:szCs w:val="24"/>
        </w:rPr>
        <w:t xml:space="preserve"> and mixed dementia.</w:t>
      </w:r>
    </w:p>
    <w:p w:rsidR="584998AC" w:rsidP="09AA4A56" w:rsidRDefault="2951D8EC" w14:paraId="14B9B066" w14:textId="2E178469">
      <w:pPr>
        <w:jc w:val="both"/>
        <w:rPr>
          <w:rFonts w:ascii="Arial" w:hAnsi="Arial" w:eastAsia="Arial" w:cs="Arial"/>
          <w:color w:val="000000" w:themeColor="text1" w:themeTint="FF" w:themeShade="FF"/>
          <w:sz w:val="24"/>
          <w:szCs w:val="24"/>
        </w:rPr>
      </w:pPr>
      <w:r w:rsidRPr="09AA4A56" w:rsidR="2951D8EC">
        <w:rPr>
          <w:rFonts w:ascii="Arial" w:hAnsi="Arial" w:eastAsia="Arial" w:cs="Arial"/>
          <w:color w:val="000000" w:themeColor="text1" w:themeTint="FF" w:themeShade="FF"/>
          <w:sz w:val="24"/>
          <w:szCs w:val="24"/>
        </w:rPr>
        <w:t xml:space="preserve">The brain is made up of nerve cells (neurones) that communicate with each other by sending messages. Dementia damages the nerve cells in the brain so messages </w:t>
      </w:r>
      <w:r w:rsidRPr="09AA4A56" w:rsidR="4C4CF368">
        <w:rPr>
          <w:rFonts w:ascii="Arial" w:hAnsi="Arial" w:eastAsia="Arial" w:cs="Arial"/>
          <w:color w:val="000000" w:themeColor="text1" w:themeTint="FF" w:themeShade="FF"/>
          <w:sz w:val="24"/>
          <w:szCs w:val="24"/>
        </w:rPr>
        <w:t>cannot</w:t>
      </w:r>
      <w:r w:rsidRPr="09AA4A56" w:rsidR="2951D8EC">
        <w:rPr>
          <w:rFonts w:ascii="Arial" w:hAnsi="Arial" w:eastAsia="Arial" w:cs="Arial"/>
          <w:color w:val="000000" w:themeColor="text1" w:themeTint="FF" w:themeShade="FF"/>
          <w:sz w:val="24"/>
          <w:szCs w:val="24"/>
        </w:rPr>
        <w:t xml:space="preserve"> be sent from and to the brain effectively, which prevents the body from functioning normally.</w:t>
      </w:r>
    </w:p>
    <w:p w:rsidR="584998AC" w:rsidP="09AA4A56" w:rsidRDefault="2951D8EC" w14:paraId="4D222A65" w14:textId="7BDF686D">
      <w:pPr>
        <w:jc w:val="both"/>
        <w:rPr>
          <w:rFonts w:ascii="Arial" w:hAnsi="Arial" w:eastAsia="Arial" w:cs="Arial"/>
          <w:color w:val="000000" w:themeColor="text1" w:themeTint="FF" w:themeShade="FF"/>
          <w:sz w:val="24"/>
          <w:szCs w:val="24"/>
        </w:rPr>
      </w:pPr>
      <w:r w:rsidRPr="09AA4A56" w:rsidR="2951D8EC">
        <w:rPr>
          <w:rFonts w:ascii="Arial" w:hAnsi="Arial" w:eastAsia="Arial" w:cs="Arial"/>
          <w:color w:val="000000" w:themeColor="text1" w:themeTint="FF" w:themeShade="FF"/>
          <w:sz w:val="24"/>
          <w:szCs w:val="24"/>
        </w:rPr>
        <w:t>Regardless of which type of dementia is diagnosed and what part of the brain is affected, each person will experience dementia in their own unique way.</w:t>
      </w:r>
    </w:p>
    <w:p w:rsidR="584998AC" w:rsidP="09AA4A56" w:rsidRDefault="2951D8EC" w14:paraId="084927CA" w14:textId="371C98D3">
      <w:pPr>
        <w:jc w:val="both"/>
      </w:pPr>
      <w:r w:rsidRPr="09AA4A56" w:rsidR="2951D8EC">
        <w:rPr>
          <w:rFonts w:ascii="Arial" w:hAnsi="Arial" w:eastAsia="Arial" w:cs="Arial"/>
          <w:color w:val="000000" w:themeColor="text1" w:themeTint="FF" w:themeShade="FF"/>
          <w:sz w:val="24"/>
          <w:szCs w:val="24"/>
        </w:rPr>
        <w:t>Dementia can affect a person at any age, but it is more commonly diagnosed in people over the age of 65 years. A person developing dementia before age 65 is said to have young onset dementia.”</w:t>
      </w:r>
      <w:r w:rsidRPr="09AA4A56" w:rsidR="281BF963">
        <w:rPr>
          <w:rFonts w:ascii="Arial" w:hAnsi="Arial" w:eastAsia="Arial" w:cs="Arial"/>
          <w:color w:val="000000" w:themeColor="text1" w:themeTint="FF" w:themeShade="FF"/>
          <w:sz w:val="24"/>
          <w:szCs w:val="24"/>
        </w:rPr>
        <w:t xml:space="preserve"> As described by</w:t>
      </w:r>
      <w:r w:rsidRPr="09AA4A56" w:rsidR="623C1659">
        <w:rPr>
          <w:rFonts w:ascii="Arial" w:hAnsi="Arial" w:eastAsia="Arial" w:cs="Arial"/>
          <w:color w:val="000000" w:themeColor="text1" w:themeTint="FF" w:themeShade="FF"/>
          <w:sz w:val="24"/>
          <w:szCs w:val="24"/>
        </w:rPr>
        <w:t xml:space="preserve"> (Dementia UK, 2020)</w:t>
      </w:r>
      <w:r w:rsidRPr="09AA4A56" w:rsidR="56D1343A">
        <w:rPr>
          <w:rFonts w:ascii="Arial" w:hAnsi="Arial" w:eastAsia="Arial" w:cs="Arial"/>
          <w:color w:val="000000" w:themeColor="text1" w:themeTint="FF" w:themeShade="FF"/>
          <w:sz w:val="24"/>
          <w:szCs w:val="24"/>
        </w:rPr>
        <w:t>.</w:t>
      </w:r>
    </w:p>
    <w:p w:rsidR="584998AC" w:rsidP="09AA4A56" w:rsidRDefault="584998AC" w14:paraId="3BAA4C2A" w14:textId="2FA4FDE3">
      <w:pPr>
        <w:jc w:val="both"/>
        <w:rPr>
          <w:rFonts w:ascii="Arial" w:hAnsi="Arial" w:eastAsia="Arial" w:cs="Arial"/>
          <w:color w:val="000000" w:themeColor="text1"/>
          <w:sz w:val="24"/>
          <w:szCs w:val="24"/>
        </w:rPr>
      </w:pPr>
    </w:p>
    <w:p w:rsidR="584998AC" w:rsidP="09AA4A56" w:rsidRDefault="56D1343A" w14:paraId="1CB9F58B" w14:textId="7195A9AB">
      <w:pPr>
        <w:jc w:val="both"/>
        <w:rPr>
          <w:rFonts w:ascii="Arial" w:hAnsi="Arial" w:eastAsia="Arial" w:cs="Arial"/>
          <w:color w:val="000000" w:themeColor="text1"/>
          <w:sz w:val="24"/>
          <w:szCs w:val="24"/>
        </w:rPr>
      </w:pPr>
      <w:r w:rsidRPr="09AA4A56" w:rsidR="56D1343A">
        <w:rPr>
          <w:rFonts w:ascii="Arial" w:hAnsi="Arial" w:eastAsia="Arial" w:cs="Arial"/>
          <w:color w:val="000000" w:themeColor="text1" w:themeTint="FF" w:themeShade="FF"/>
          <w:sz w:val="24"/>
          <w:szCs w:val="24"/>
        </w:rPr>
        <w:t>Person</w:t>
      </w:r>
      <w:r w:rsidRPr="09AA4A56" w:rsidR="24EB42B7">
        <w:rPr>
          <w:rFonts w:ascii="Arial" w:hAnsi="Arial" w:eastAsia="Arial" w:cs="Arial"/>
          <w:color w:val="000000" w:themeColor="text1" w:themeTint="FF" w:themeShade="FF"/>
          <w:sz w:val="24"/>
          <w:szCs w:val="24"/>
        </w:rPr>
        <w:t>-</w:t>
      </w:r>
      <w:r w:rsidRPr="09AA4A56" w:rsidR="56D1343A">
        <w:rPr>
          <w:rFonts w:ascii="Arial" w:hAnsi="Arial" w:eastAsia="Arial" w:cs="Arial"/>
          <w:color w:val="000000" w:themeColor="text1" w:themeTint="FF" w:themeShade="FF"/>
          <w:sz w:val="24"/>
          <w:szCs w:val="24"/>
        </w:rPr>
        <w:t>centred cared is mostly needed as it gives the patient the f</w:t>
      </w:r>
      <w:r w:rsidRPr="09AA4A56" w:rsidR="28913CAF">
        <w:rPr>
          <w:rFonts w:ascii="Arial" w:hAnsi="Arial" w:eastAsia="Arial" w:cs="Arial"/>
          <w:color w:val="000000" w:themeColor="text1" w:themeTint="FF" w:themeShade="FF"/>
          <w:sz w:val="24"/>
          <w:szCs w:val="24"/>
        </w:rPr>
        <w:t xml:space="preserve">reedom, </w:t>
      </w:r>
      <w:r w:rsidRPr="09AA4A56" w:rsidR="7900E2D9">
        <w:rPr>
          <w:rFonts w:ascii="Arial" w:hAnsi="Arial" w:eastAsia="Arial" w:cs="Arial"/>
          <w:color w:val="000000" w:themeColor="text1" w:themeTint="FF" w:themeShade="FF"/>
          <w:sz w:val="24"/>
          <w:szCs w:val="24"/>
        </w:rPr>
        <w:t>dignity,</w:t>
      </w:r>
      <w:r w:rsidRPr="09AA4A56" w:rsidR="28913CAF">
        <w:rPr>
          <w:rFonts w:ascii="Arial" w:hAnsi="Arial" w:eastAsia="Arial" w:cs="Arial"/>
          <w:color w:val="000000" w:themeColor="text1" w:themeTint="FF" w:themeShade="FF"/>
          <w:sz w:val="24"/>
          <w:szCs w:val="24"/>
        </w:rPr>
        <w:t xml:space="preserve"> and independence to lead their </w:t>
      </w:r>
      <w:r w:rsidRPr="09AA4A56" w:rsidR="7447CC0C">
        <w:rPr>
          <w:rFonts w:ascii="Arial" w:hAnsi="Arial" w:eastAsia="Arial" w:cs="Arial"/>
          <w:color w:val="000000" w:themeColor="text1" w:themeTint="FF" w:themeShade="FF"/>
          <w:sz w:val="24"/>
          <w:szCs w:val="24"/>
        </w:rPr>
        <w:t xml:space="preserve">normal, however challenging </w:t>
      </w:r>
      <w:r w:rsidRPr="09AA4A56" w:rsidR="616EA40C">
        <w:rPr>
          <w:rFonts w:ascii="Arial" w:hAnsi="Arial" w:eastAsia="Arial" w:cs="Arial"/>
          <w:color w:val="000000" w:themeColor="text1" w:themeTint="FF" w:themeShade="FF"/>
          <w:sz w:val="24"/>
          <w:szCs w:val="24"/>
        </w:rPr>
        <w:t>lives</w:t>
      </w:r>
      <w:r w:rsidRPr="09AA4A56" w:rsidR="273CAF7D">
        <w:rPr>
          <w:rFonts w:ascii="Arial" w:hAnsi="Arial" w:eastAsia="Arial" w:cs="Arial"/>
          <w:color w:val="000000" w:themeColor="text1" w:themeTint="FF" w:themeShade="FF"/>
          <w:sz w:val="24"/>
          <w:szCs w:val="24"/>
        </w:rPr>
        <w:t xml:space="preserve">. </w:t>
      </w:r>
    </w:p>
    <w:p w:rsidR="584998AC" w:rsidP="09AA4A56" w:rsidRDefault="584998AC" w14:paraId="4D574496" w14:textId="48C09E5E">
      <w:pPr>
        <w:spacing w:line="259" w:lineRule="auto"/>
        <w:jc w:val="both"/>
        <w:rPr>
          <w:rFonts w:ascii="Arial" w:hAnsi="Arial" w:cs="Arial"/>
          <w:sz w:val="24"/>
          <w:szCs w:val="24"/>
        </w:rPr>
      </w:pPr>
    </w:p>
    <w:p w:rsidR="004D17AE" w:rsidP="09AA4A56" w:rsidRDefault="26D1B609" w14:paraId="65D40757" w14:textId="10F2D13D">
      <w:pPr>
        <w:jc w:val="both"/>
        <w:rPr>
          <w:rFonts w:ascii="Arial" w:hAnsi="Arial" w:cs="Arial"/>
          <w:b w:val="1"/>
          <w:bCs w:val="1"/>
          <w:sz w:val="24"/>
          <w:szCs w:val="24"/>
        </w:rPr>
      </w:pPr>
      <w:r w:rsidRPr="09AA4A56" w:rsidR="526C9CF2">
        <w:rPr>
          <w:rFonts w:ascii="Arial" w:hAnsi="Arial" w:cs="Arial"/>
          <w:b w:val="1"/>
          <w:bCs w:val="1"/>
          <w:sz w:val="24"/>
          <w:szCs w:val="24"/>
        </w:rPr>
        <w:t>Gaps in the</w:t>
      </w:r>
      <w:r w:rsidRPr="09AA4A56" w:rsidR="5141FC71">
        <w:rPr>
          <w:rFonts w:ascii="Arial" w:hAnsi="Arial" w:cs="Arial"/>
          <w:b w:val="1"/>
          <w:bCs w:val="1"/>
          <w:sz w:val="24"/>
          <w:szCs w:val="24"/>
        </w:rPr>
        <w:t xml:space="preserve"> care</w:t>
      </w:r>
      <w:r w:rsidRPr="09AA4A56" w:rsidR="07831D16">
        <w:rPr>
          <w:rFonts w:ascii="Arial" w:hAnsi="Arial" w:cs="Arial"/>
          <w:b w:val="1"/>
          <w:bCs w:val="1"/>
          <w:sz w:val="24"/>
          <w:szCs w:val="24"/>
        </w:rPr>
        <w:t xml:space="preserve"> </w:t>
      </w:r>
      <w:r w:rsidRPr="09AA4A56" w:rsidR="7D4976AF">
        <w:rPr>
          <w:rFonts w:ascii="Arial" w:hAnsi="Arial" w:cs="Arial"/>
          <w:b w:val="1"/>
          <w:bCs w:val="1"/>
          <w:sz w:val="24"/>
          <w:szCs w:val="24"/>
        </w:rPr>
        <w:t>of</w:t>
      </w:r>
      <w:r w:rsidRPr="09AA4A56" w:rsidR="07831D16">
        <w:rPr>
          <w:rFonts w:ascii="Arial" w:hAnsi="Arial" w:cs="Arial"/>
          <w:b w:val="1"/>
          <w:bCs w:val="1"/>
          <w:sz w:val="24"/>
          <w:szCs w:val="24"/>
        </w:rPr>
        <w:t xml:space="preserve"> Dementia</w:t>
      </w:r>
      <w:r w:rsidRPr="09AA4A56" w:rsidR="2CB70B1F">
        <w:rPr>
          <w:rFonts w:ascii="Arial" w:hAnsi="Arial" w:cs="Arial"/>
          <w:b w:val="1"/>
          <w:bCs w:val="1"/>
          <w:sz w:val="24"/>
          <w:szCs w:val="24"/>
        </w:rPr>
        <w:t xml:space="preserve"> patients</w:t>
      </w:r>
    </w:p>
    <w:p w:rsidR="06F5B014" w:rsidP="09AA4A56" w:rsidRDefault="06F5B014" w14:paraId="3FA3B95F" w14:textId="0FA1BF01">
      <w:pPr>
        <w:jc w:val="both"/>
        <w:rPr>
          <w:rFonts w:ascii="Arial" w:hAnsi="Arial" w:eastAsia="Arial" w:cs="Arial"/>
          <w:color w:val="414042"/>
          <w:sz w:val="24"/>
          <w:szCs w:val="24"/>
        </w:rPr>
      </w:pPr>
      <w:r w:rsidRPr="09AA4A56" w:rsidR="237624F0">
        <w:rPr>
          <w:rFonts w:ascii="Arial" w:hAnsi="Arial" w:cs="Arial"/>
          <w:sz w:val="24"/>
          <w:szCs w:val="24"/>
        </w:rPr>
        <w:t>There</w:t>
      </w:r>
      <w:r w:rsidRPr="09AA4A56" w:rsidR="1A0B3BE5">
        <w:rPr>
          <w:rFonts w:ascii="Arial" w:hAnsi="Arial" w:cs="Arial"/>
          <w:sz w:val="24"/>
          <w:szCs w:val="24"/>
        </w:rPr>
        <w:t xml:space="preserve"> are areas that</w:t>
      </w:r>
      <w:r w:rsidRPr="09AA4A56" w:rsidR="113A742A">
        <w:rPr>
          <w:rFonts w:ascii="Arial" w:hAnsi="Arial" w:cs="Arial"/>
          <w:sz w:val="24"/>
          <w:szCs w:val="24"/>
        </w:rPr>
        <w:t xml:space="preserve"> need</w:t>
      </w:r>
      <w:r w:rsidRPr="09AA4A56" w:rsidR="06F5B014">
        <w:rPr>
          <w:rFonts w:ascii="Arial" w:hAnsi="Arial" w:cs="Arial"/>
          <w:sz w:val="24"/>
          <w:szCs w:val="24"/>
        </w:rPr>
        <w:t xml:space="preserve"> improvement in the health and social care</w:t>
      </w:r>
      <w:r w:rsidRPr="09AA4A56" w:rsidR="421D5D25">
        <w:rPr>
          <w:rFonts w:ascii="Arial" w:hAnsi="Arial" w:cs="Arial"/>
          <w:sz w:val="24"/>
          <w:szCs w:val="24"/>
        </w:rPr>
        <w:t xml:space="preserve"> industry</w:t>
      </w:r>
      <w:r w:rsidRPr="09AA4A56" w:rsidR="54F07E27">
        <w:rPr>
          <w:rFonts w:ascii="Arial" w:hAnsi="Arial" w:cs="Arial"/>
          <w:sz w:val="24"/>
          <w:szCs w:val="24"/>
        </w:rPr>
        <w:t>. Failure in the health an</w:t>
      </w:r>
      <w:r w:rsidRPr="09AA4A56" w:rsidR="0E016A32">
        <w:rPr>
          <w:rFonts w:ascii="Arial" w:hAnsi="Arial" w:cs="Arial"/>
          <w:sz w:val="24"/>
          <w:szCs w:val="24"/>
        </w:rPr>
        <w:t xml:space="preserve">d social care provision of support lead to </w:t>
      </w:r>
      <w:r w:rsidRPr="09AA4A56" w:rsidR="6470BB5A">
        <w:rPr>
          <w:rFonts w:ascii="Arial" w:hAnsi="Arial" w:cs="Arial"/>
          <w:sz w:val="24"/>
          <w:szCs w:val="24"/>
        </w:rPr>
        <w:t>a</w:t>
      </w:r>
      <w:r w:rsidRPr="09AA4A56" w:rsidR="2389171D">
        <w:rPr>
          <w:rFonts w:ascii="Arial" w:hAnsi="Arial" w:cs="Arial"/>
          <w:sz w:val="24"/>
          <w:szCs w:val="24"/>
        </w:rPr>
        <w:t xml:space="preserve"> </w:t>
      </w:r>
      <w:r w:rsidRPr="09AA4A56" w:rsidR="0282D9C2">
        <w:rPr>
          <w:rFonts w:ascii="Arial" w:hAnsi="Arial" w:cs="Arial"/>
          <w:sz w:val="24"/>
          <w:szCs w:val="24"/>
        </w:rPr>
        <w:t>decrease</w:t>
      </w:r>
      <w:r w:rsidRPr="09AA4A56" w:rsidR="0E016A32">
        <w:rPr>
          <w:rFonts w:ascii="Arial" w:hAnsi="Arial" w:cs="Arial"/>
          <w:sz w:val="24"/>
          <w:szCs w:val="24"/>
        </w:rPr>
        <w:t xml:space="preserve"> in</w:t>
      </w:r>
      <w:r w:rsidRPr="09AA4A56" w:rsidR="1B12B033">
        <w:rPr>
          <w:rFonts w:ascii="Arial" w:hAnsi="Arial" w:cs="Arial"/>
          <w:sz w:val="24"/>
          <w:szCs w:val="24"/>
        </w:rPr>
        <w:t xml:space="preserve"> </w:t>
      </w:r>
      <w:r w:rsidRPr="09AA4A56" w:rsidR="72AE37BB">
        <w:rPr>
          <w:rFonts w:ascii="Arial" w:hAnsi="Arial" w:cs="Arial"/>
          <w:sz w:val="24"/>
          <w:szCs w:val="24"/>
        </w:rPr>
        <w:t>c</w:t>
      </w:r>
      <w:r w:rsidRPr="09AA4A56" w:rsidR="336E721E">
        <w:rPr>
          <w:rFonts w:ascii="Arial" w:hAnsi="Arial" w:cs="Arial"/>
          <w:sz w:val="24"/>
          <w:szCs w:val="24"/>
        </w:rPr>
        <w:t>are for patien</w:t>
      </w:r>
      <w:r w:rsidRPr="09AA4A56" w:rsidR="5E4425FF">
        <w:rPr>
          <w:rFonts w:ascii="Arial" w:hAnsi="Arial" w:cs="Arial"/>
          <w:sz w:val="24"/>
          <w:szCs w:val="24"/>
        </w:rPr>
        <w:t>ts</w:t>
      </w:r>
      <w:r w:rsidRPr="09AA4A56" w:rsidR="4278282F">
        <w:rPr>
          <w:rFonts w:ascii="Arial" w:hAnsi="Arial" w:cs="Arial"/>
          <w:sz w:val="24"/>
          <w:szCs w:val="24"/>
        </w:rPr>
        <w:t xml:space="preserve"> </w:t>
      </w:r>
      <w:r w:rsidRPr="09AA4A56" w:rsidR="176F9819">
        <w:rPr>
          <w:rFonts w:ascii="Arial" w:hAnsi="Arial" w:cs="Arial"/>
          <w:sz w:val="24"/>
          <w:szCs w:val="24"/>
        </w:rPr>
        <w:t>due</w:t>
      </w:r>
      <w:r w:rsidRPr="09AA4A56" w:rsidR="4278282F">
        <w:rPr>
          <w:rFonts w:ascii="Arial" w:hAnsi="Arial" w:cs="Arial"/>
          <w:sz w:val="24"/>
          <w:szCs w:val="24"/>
        </w:rPr>
        <w:t xml:space="preserve"> to lack of research</w:t>
      </w:r>
      <w:r w:rsidRPr="09AA4A56" w:rsidR="5E4425FF">
        <w:rPr>
          <w:rFonts w:ascii="Arial" w:hAnsi="Arial" w:cs="Arial"/>
          <w:sz w:val="24"/>
          <w:szCs w:val="24"/>
        </w:rPr>
        <w:t xml:space="preserve">. </w:t>
      </w:r>
      <w:r w:rsidRPr="09AA4A56" w:rsidR="5E4425FF">
        <w:rPr>
          <w:rFonts w:ascii="Arial" w:hAnsi="Arial" w:cs="Arial"/>
          <w:sz w:val="24"/>
          <w:szCs w:val="24"/>
        </w:rPr>
        <w:t>According to</w:t>
      </w:r>
      <w:r w:rsidRPr="09AA4A56" w:rsidR="44064A6C">
        <w:rPr>
          <w:rFonts w:ascii="Arial" w:hAnsi="Arial" w:cs="Arial"/>
          <w:sz w:val="24"/>
          <w:szCs w:val="24"/>
        </w:rPr>
        <w:t xml:space="preserve"> </w:t>
      </w:r>
      <w:r w:rsidRPr="09AA4A56" w:rsidR="44064A6C">
        <w:rPr>
          <w:rFonts w:ascii="Arial" w:hAnsi="Arial" w:eastAsia="Arial" w:cs="Arial"/>
          <w:color w:val="000000" w:themeColor="text1" w:themeTint="FF" w:themeShade="FF"/>
          <w:sz w:val="24"/>
          <w:szCs w:val="24"/>
        </w:rPr>
        <w:t>(Serious gaps in dementia research, 2020)</w:t>
      </w:r>
      <w:r w:rsidRPr="09AA4A56" w:rsidR="5E4425FF">
        <w:rPr>
          <w:rFonts w:ascii="Arial" w:hAnsi="Arial" w:cs="Arial"/>
          <w:sz w:val="24"/>
          <w:szCs w:val="24"/>
        </w:rPr>
        <w:t xml:space="preserve"> “</w:t>
      </w:r>
      <w:r w:rsidRPr="09AA4A56" w:rsidR="5E4425FF">
        <w:rPr>
          <w:rFonts w:ascii="Arial" w:hAnsi="Arial" w:eastAsia="Arial" w:cs="Arial"/>
          <w:color w:val="414042"/>
          <w:sz w:val="24"/>
          <w:szCs w:val="24"/>
        </w:rPr>
        <w:t>A comprehensive</w:t>
      </w:r>
      <w:r w:rsidRPr="09AA4A56" w:rsidR="5E4425FF">
        <w:rPr>
          <w:rFonts w:ascii="Arial" w:hAnsi="Arial" w:eastAsia="Arial" w:cs="Arial"/>
          <w:sz w:val="24"/>
          <w:szCs w:val="24"/>
        </w:rPr>
        <w:t xml:space="preserve"> </w:t>
      </w:r>
      <w:hyperlink r:id="Rc3576d8e2b694d27">
        <w:r w:rsidRPr="09AA4A56" w:rsidR="5E4425FF">
          <w:rPr>
            <w:rStyle w:val="Hyperlink"/>
            <w:rFonts w:ascii="Arial" w:hAnsi="Arial" w:eastAsia="Arial" w:cs="Arial"/>
            <w:color w:val="auto"/>
            <w:sz w:val="24"/>
            <w:szCs w:val="24"/>
            <w:u w:val="none"/>
          </w:rPr>
          <w:t>review of the</w:t>
        </w:r>
        <w:r w:rsidRPr="09AA4A56" w:rsidR="5E4425FF">
          <w:rPr>
            <w:rStyle w:val="Hyperlink"/>
            <w:rFonts w:ascii="Arial" w:hAnsi="Arial" w:eastAsia="Arial" w:cs="Arial"/>
            <w:color w:val="0073FF"/>
            <w:sz w:val="24"/>
            <w:szCs w:val="24"/>
          </w:rPr>
          <w:t xml:space="preserve"> </w:t>
        </w:r>
        <w:r w:rsidRPr="09AA4A56" w:rsidR="5E4425FF">
          <w:rPr>
            <w:rStyle w:val="Hyperlink"/>
            <w:rFonts w:ascii="Arial" w:hAnsi="Arial" w:eastAsia="Arial" w:cs="Arial"/>
            <w:color w:val="auto"/>
            <w:sz w:val="24"/>
            <w:szCs w:val="24"/>
            <w:u w:val="none"/>
          </w:rPr>
          <w:t>dementia research workforce</w:t>
        </w:r>
      </w:hyperlink>
      <w:r w:rsidRPr="09AA4A56" w:rsidR="5E4425FF">
        <w:rPr>
          <w:rFonts w:ascii="Arial" w:hAnsi="Arial" w:eastAsia="Arial" w:cs="Arial"/>
          <w:color w:val="414042"/>
          <w:sz w:val="24"/>
          <w:szCs w:val="24"/>
        </w:rPr>
        <w:t xml:space="preserve"> has revealed serious gaps in capacity and recommends measures to attract and retain researchers.</w:t>
      </w:r>
      <w:r w:rsidRPr="09AA4A56" w:rsidR="5E4425FF">
        <w:rPr>
          <w:rFonts w:ascii="Arial" w:hAnsi="Arial" w:eastAsia="Arial" w:cs="Arial"/>
          <w:color w:val="414042"/>
          <w:sz w:val="24"/>
          <w:szCs w:val="24"/>
        </w:rPr>
        <w:t xml:space="preserve"> </w:t>
      </w:r>
    </w:p>
    <w:p w:rsidR="09AA4A56" w:rsidP="09AA4A56" w:rsidRDefault="09AA4A56" w14:paraId="750A1A47" w14:textId="7B5ECC23">
      <w:pPr>
        <w:jc w:val="both"/>
        <w:rPr>
          <w:rFonts w:ascii="Arial" w:hAnsi="Arial" w:eastAsia="Arial" w:cs="Arial"/>
          <w:color w:val="414042"/>
          <w:sz w:val="24"/>
          <w:szCs w:val="24"/>
        </w:rPr>
      </w:pPr>
    </w:p>
    <w:p w:rsidR="004D17AE" w:rsidP="09AA4A56" w:rsidRDefault="004D17AE" w14:paraId="361AB2D8" w14:textId="201827E8">
      <w:pPr>
        <w:jc w:val="both"/>
        <w:rPr>
          <w:rFonts w:ascii="Arial" w:hAnsi="Arial" w:eastAsia="Arial" w:cs="Arial"/>
          <w:color w:val="414042"/>
          <w:sz w:val="24"/>
          <w:szCs w:val="24"/>
        </w:rPr>
      </w:pPr>
      <w:r w:rsidRPr="09AA4A56" w:rsidR="5E4425FF">
        <w:rPr>
          <w:rFonts w:ascii="Arial" w:hAnsi="Arial" w:eastAsia="Arial" w:cs="Arial"/>
          <w:color w:val="414042"/>
          <w:sz w:val="24"/>
          <w:szCs w:val="24"/>
        </w:rPr>
        <w:t>The Alzheimer's Society report finds that too few researchers are choosing a career in dementia, with five times more people choosing to work on cancer. Retention is also poor, with 70 per cent of those who complete a PhD on dementia leaving the field within four years.</w:t>
      </w:r>
      <w:r w:rsidRPr="09AA4A56" w:rsidR="7EEBB270">
        <w:rPr>
          <w:rFonts w:ascii="Arial" w:hAnsi="Arial" w:eastAsia="Arial" w:cs="Arial"/>
          <w:color w:val="414042"/>
          <w:sz w:val="24"/>
          <w:szCs w:val="24"/>
        </w:rPr>
        <w:t>”</w:t>
      </w:r>
      <w:r w:rsidRPr="09AA4A56" w:rsidR="0DFDC939">
        <w:rPr>
          <w:rFonts w:ascii="Arial" w:hAnsi="Arial" w:eastAsia="Arial" w:cs="Arial"/>
          <w:color w:val="414042"/>
          <w:sz w:val="24"/>
          <w:szCs w:val="24"/>
        </w:rPr>
        <w:t xml:space="preserve"> </w:t>
      </w:r>
    </w:p>
    <w:p w:rsidR="004D17AE" w:rsidP="09AA4A56" w:rsidRDefault="004D17AE" w14:paraId="5856F7AC" w14:textId="61D1502B">
      <w:pPr>
        <w:pStyle w:val="Normal"/>
        <w:jc w:val="both"/>
        <w:rPr>
          <w:rFonts w:ascii="Arial" w:hAnsi="Arial" w:eastAsia="Arial" w:cs="Arial"/>
          <w:color w:val="414042"/>
          <w:sz w:val="24"/>
          <w:szCs w:val="24"/>
        </w:rPr>
      </w:pPr>
    </w:p>
    <w:p w:rsidR="004D17AE" w:rsidP="09AA4A56" w:rsidRDefault="004D17AE" w14:paraId="3BA30C80" w14:textId="55A88871">
      <w:pPr>
        <w:pStyle w:val="Normal"/>
        <w:jc w:val="both"/>
        <w:rPr>
          <w:rFonts w:ascii="Arial" w:hAnsi="Arial" w:eastAsia="Arial" w:cs="Arial"/>
          <w:color w:val="414042"/>
          <w:sz w:val="24"/>
          <w:szCs w:val="24"/>
        </w:rPr>
      </w:pPr>
      <w:r w:rsidRPr="09AA4A56" w:rsidR="054ED21C">
        <w:rPr>
          <w:rFonts w:ascii="Arial" w:hAnsi="Arial" w:eastAsia="Arial" w:cs="Arial"/>
          <w:color w:val="414042"/>
          <w:sz w:val="24"/>
          <w:szCs w:val="24"/>
        </w:rPr>
        <w:t>The provision of care for Person-</w:t>
      </w:r>
      <w:r w:rsidRPr="09AA4A56" w:rsidR="15E932FD">
        <w:rPr>
          <w:rFonts w:ascii="Arial" w:hAnsi="Arial" w:eastAsia="Arial" w:cs="Arial"/>
          <w:color w:val="414042"/>
          <w:sz w:val="24"/>
          <w:szCs w:val="24"/>
        </w:rPr>
        <w:t>Cen</w:t>
      </w:r>
      <w:r w:rsidRPr="09AA4A56" w:rsidR="6F6E659B">
        <w:rPr>
          <w:rFonts w:ascii="Arial" w:hAnsi="Arial" w:eastAsia="Arial" w:cs="Arial"/>
          <w:color w:val="414042"/>
          <w:sz w:val="24"/>
          <w:szCs w:val="24"/>
        </w:rPr>
        <w:t xml:space="preserve">tred Care (PCC) can vary depending on </w:t>
      </w:r>
      <w:r w:rsidRPr="09AA4A56" w:rsidR="2C91F6B3">
        <w:rPr>
          <w:rFonts w:ascii="Arial" w:hAnsi="Arial" w:eastAsia="Arial" w:cs="Arial"/>
          <w:color w:val="414042"/>
          <w:sz w:val="24"/>
          <w:szCs w:val="24"/>
        </w:rPr>
        <w:t xml:space="preserve">care providers, the </w:t>
      </w:r>
      <w:r w:rsidRPr="09AA4A56" w:rsidR="4D73A2AE">
        <w:rPr>
          <w:rFonts w:ascii="Arial" w:hAnsi="Arial" w:eastAsia="Arial" w:cs="Arial"/>
          <w:color w:val="414042"/>
          <w:sz w:val="24"/>
          <w:szCs w:val="24"/>
        </w:rPr>
        <w:t>environment and the amount of people re</w:t>
      </w:r>
      <w:r w:rsidRPr="09AA4A56" w:rsidR="22BFE200">
        <w:rPr>
          <w:rFonts w:ascii="Arial" w:hAnsi="Arial" w:eastAsia="Arial" w:cs="Arial"/>
          <w:color w:val="414042"/>
          <w:sz w:val="24"/>
          <w:szCs w:val="24"/>
        </w:rPr>
        <w:t xml:space="preserve">ceiving care. </w:t>
      </w:r>
      <w:r w:rsidRPr="09AA4A56" w:rsidR="71ABDF5A">
        <w:rPr>
          <w:rFonts w:ascii="Arial" w:hAnsi="Arial" w:eastAsia="Arial" w:cs="Arial"/>
          <w:color w:val="414042"/>
          <w:sz w:val="24"/>
          <w:szCs w:val="24"/>
        </w:rPr>
        <w:t>Professionals</w:t>
      </w:r>
      <w:r w:rsidRPr="09AA4A56" w:rsidR="22BFE200">
        <w:rPr>
          <w:rFonts w:ascii="Arial" w:hAnsi="Arial" w:eastAsia="Arial" w:cs="Arial"/>
          <w:color w:val="414042"/>
          <w:sz w:val="24"/>
          <w:szCs w:val="24"/>
        </w:rPr>
        <w:t xml:space="preserve"> </w:t>
      </w:r>
      <w:r w:rsidRPr="09AA4A56" w:rsidR="7CBAA3C8">
        <w:rPr>
          <w:rFonts w:ascii="Arial" w:hAnsi="Arial" w:eastAsia="Arial" w:cs="Arial"/>
          <w:color w:val="414042"/>
          <w:sz w:val="24"/>
          <w:szCs w:val="24"/>
        </w:rPr>
        <w:t xml:space="preserve">may </w:t>
      </w:r>
      <w:r w:rsidRPr="09AA4A56" w:rsidR="28ED9963">
        <w:rPr>
          <w:rFonts w:ascii="Arial" w:hAnsi="Arial" w:eastAsia="Arial" w:cs="Arial"/>
          <w:color w:val="414042"/>
          <w:sz w:val="24"/>
          <w:szCs w:val="24"/>
        </w:rPr>
        <w:t xml:space="preserve">consider ethnicity, religion and beliefs when treating </w:t>
      </w:r>
      <w:r w:rsidRPr="09AA4A56" w:rsidR="2C6E70CE">
        <w:rPr>
          <w:rFonts w:ascii="Arial" w:hAnsi="Arial" w:eastAsia="Arial" w:cs="Arial"/>
          <w:color w:val="414042"/>
          <w:sz w:val="24"/>
          <w:szCs w:val="24"/>
        </w:rPr>
        <w:t>patients, which can be of concern pro</w:t>
      </w:r>
      <w:r w:rsidRPr="09AA4A56" w:rsidR="1809DE0D">
        <w:rPr>
          <w:rFonts w:ascii="Arial" w:hAnsi="Arial" w:eastAsia="Arial" w:cs="Arial"/>
          <w:color w:val="414042"/>
          <w:sz w:val="24"/>
          <w:szCs w:val="24"/>
        </w:rPr>
        <w:t xml:space="preserve">fessional </w:t>
      </w:r>
      <w:r w:rsidRPr="09AA4A56" w:rsidR="537DC3BE">
        <w:rPr>
          <w:rFonts w:ascii="Arial" w:hAnsi="Arial" w:eastAsia="Arial" w:cs="Arial"/>
          <w:color w:val="414042"/>
          <w:sz w:val="24"/>
          <w:szCs w:val="24"/>
        </w:rPr>
        <w:t>malpractice</w:t>
      </w:r>
      <w:r w:rsidRPr="09AA4A56" w:rsidR="1809DE0D">
        <w:rPr>
          <w:rFonts w:ascii="Arial" w:hAnsi="Arial" w:eastAsia="Arial" w:cs="Arial"/>
          <w:color w:val="414042"/>
          <w:sz w:val="24"/>
          <w:szCs w:val="24"/>
        </w:rPr>
        <w:t xml:space="preserve"> if they choose their own way</w:t>
      </w:r>
    </w:p>
    <w:p w:rsidR="004D17AE" w:rsidP="09AA4A56" w:rsidRDefault="004D17AE" w14:paraId="36E85E0A" w14:textId="1E73D20B">
      <w:pPr>
        <w:pStyle w:val="Normal"/>
        <w:jc w:val="both"/>
        <w:rPr>
          <w:rFonts w:ascii="Arial" w:hAnsi="Arial" w:cs="Arial"/>
          <w:sz w:val="24"/>
          <w:szCs w:val="24"/>
        </w:rPr>
      </w:pPr>
      <w:r w:rsidRPr="09AA4A56" w:rsidR="5E4425FF">
        <w:rPr>
          <w:rFonts w:ascii="Arial" w:hAnsi="Arial" w:cs="Arial"/>
          <w:sz w:val="24"/>
          <w:szCs w:val="24"/>
        </w:rPr>
        <w:t xml:space="preserve"> </w:t>
      </w:r>
    </w:p>
    <w:p w:rsidR="004D17AE" w:rsidP="09AA4A56" w:rsidRDefault="26D1B609" w14:paraId="0B6C85B2" w14:textId="2E34919F">
      <w:pPr>
        <w:jc w:val="both"/>
        <w:rPr>
          <w:rFonts w:ascii="Arial" w:hAnsi="Arial" w:cs="Arial"/>
          <w:b w:val="1"/>
          <w:bCs w:val="1"/>
          <w:sz w:val="24"/>
          <w:szCs w:val="24"/>
        </w:rPr>
      </w:pPr>
      <w:r w:rsidRPr="09AA4A56" w:rsidR="526C9CF2">
        <w:rPr>
          <w:rFonts w:ascii="Arial" w:hAnsi="Arial" w:cs="Arial"/>
          <w:b w:val="1"/>
          <w:bCs w:val="1"/>
          <w:sz w:val="24"/>
          <w:szCs w:val="24"/>
        </w:rPr>
        <w:t>Recommendations</w:t>
      </w:r>
    </w:p>
    <w:p w:rsidR="236DCF3C" w:rsidP="09AA4A56" w:rsidRDefault="236DCF3C" w14:paraId="4832DCA5" w14:textId="27096908">
      <w:pPr>
        <w:pStyle w:val="Normal"/>
        <w:jc w:val="both"/>
        <w:rPr>
          <w:rFonts w:ascii="Arial" w:hAnsi="Arial" w:cs="Arial"/>
          <w:b w:val="0"/>
          <w:bCs w:val="0"/>
          <w:sz w:val="24"/>
          <w:szCs w:val="24"/>
        </w:rPr>
      </w:pPr>
      <w:r w:rsidRPr="09AA4A56" w:rsidR="236DCF3C">
        <w:rPr>
          <w:rFonts w:ascii="Arial" w:hAnsi="Arial" w:cs="Arial"/>
          <w:b w:val="0"/>
          <w:bCs w:val="0"/>
          <w:sz w:val="24"/>
          <w:szCs w:val="24"/>
        </w:rPr>
        <w:t xml:space="preserve">There should been a better </w:t>
      </w:r>
      <w:r w:rsidRPr="09AA4A56" w:rsidR="32233624">
        <w:rPr>
          <w:rFonts w:ascii="Arial" w:hAnsi="Arial" w:cs="Arial"/>
          <w:b w:val="0"/>
          <w:bCs w:val="0"/>
          <w:sz w:val="24"/>
          <w:szCs w:val="24"/>
        </w:rPr>
        <w:t>approach</w:t>
      </w:r>
      <w:r w:rsidRPr="09AA4A56" w:rsidR="236DCF3C">
        <w:rPr>
          <w:rFonts w:ascii="Arial" w:hAnsi="Arial" w:cs="Arial"/>
          <w:b w:val="0"/>
          <w:bCs w:val="0"/>
          <w:sz w:val="24"/>
          <w:szCs w:val="24"/>
        </w:rPr>
        <w:t xml:space="preserve"> in </w:t>
      </w:r>
      <w:r w:rsidRPr="09AA4A56" w:rsidR="11F0B3F0">
        <w:rPr>
          <w:rFonts w:ascii="Arial" w:hAnsi="Arial" w:cs="Arial"/>
          <w:b w:val="0"/>
          <w:bCs w:val="0"/>
          <w:sz w:val="24"/>
          <w:szCs w:val="24"/>
        </w:rPr>
        <w:t>supporting</w:t>
      </w:r>
      <w:r w:rsidRPr="09AA4A56" w:rsidR="236DCF3C">
        <w:rPr>
          <w:rFonts w:ascii="Arial" w:hAnsi="Arial" w:cs="Arial"/>
          <w:b w:val="0"/>
          <w:bCs w:val="0"/>
          <w:sz w:val="24"/>
          <w:szCs w:val="24"/>
        </w:rPr>
        <w:t xml:space="preserve"> people with dementia such as </w:t>
      </w:r>
      <w:r w:rsidRPr="09AA4A56" w:rsidR="423A10F7">
        <w:rPr>
          <w:rFonts w:ascii="Arial" w:hAnsi="Arial" w:cs="Arial"/>
          <w:b w:val="0"/>
          <w:bCs w:val="0"/>
          <w:sz w:val="24"/>
          <w:szCs w:val="24"/>
        </w:rPr>
        <w:t>easy and precise availability to centres and information</w:t>
      </w:r>
      <w:r w:rsidRPr="09AA4A56" w:rsidR="521D2DB9">
        <w:rPr>
          <w:rFonts w:ascii="Arial" w:hAnsi="Arial" w:cs="Arial"/>
          <w:b w:val="0"/>
          <w:bCs w:val="0"/>
          <w:sz w:val="24"/>
          <w:szCs w:val="24"/>
        </w:rPr>
        <w:t xml:space="preserve">. </w:t>
      </w:r>
      <w:r w:rsidRPr="09AA4A56" w:rsidR="4C932A24">
        <w:rPr>
          <w:rFonts w:ascii="Arial" w:hAnsi="Arial" w:cs="Arial"/>
          <w:b w:val="0"/>
          <w:bCs w:val="0"/>
          <w:sz w:val="24"/>
          <w:szCs w:val="24"/>
        </w:rPr>
        <w:t>The stigma of whether PCC is the best approach</w:t>
      </w:r>
      <w:r w:rsidRPr="09AA4A56" w:rsidR="31CDA522">
        <w:rPr>
          <w:rFonts w:ascii="Arial" w:hAnsi="Arial" w:cs="Arial"/>
          <w:b w:val="0"/>
          <w:bCs w:val="0"/>
          <w:sz w:val="24"/>
          <w:szCs w:val="24"/>
        </w:rPr>
        <w:t xml:space="preserve"> to support people with dementia should be addressed</w:t>
      </w:r>
      <w:r w:rsidRPr="09AA4A56" w:rsidR="6323B367">
        <w:rPr>
          <w:rFonts w:ascii="Arial" w:hAnsi="Arial" w:cs="Arial"/>
          <w:b w:val="0"/>
          <w:bCs w:val="0"/>
          <w:sz w:val="24"/>
          <w:szCs w:val="24"/>
        </w:rPr>
        <w:t xml:space="preserve">. </w:t>
      </w:r>
      <w:r w:rsidRPr="09AA4A56" w:rsidR="2FD9AA4E">
        <w:rPr>
          <w:rFonts w:ascii="Arial" w:hAnsi="Arial" w:cs="Arial"/>
          <w:b w:val="0"/>
          <w:bCs w:val="0"/>
          <w:sz w:val="24"/>
          <w:szCs w:val="24"/>
        </w:rPr>
        <w:t xml:space="preserve">Regular training of professionals who </w:t>
      </w:r>
      <w:r w:rsidRPr="09AA4A56" w:rsidR="78A968F4">
        <w:rPr>
          <w:rFonts w:ascii="Arial" w:hAnsi="Arial" w:cs="Arial"/>
          <w:b w:val="0"/>
          <w:bCs w:val="0"/>
          <w:sz w:val="24"/>
          <w:szCs w:val="24"/>
        </w:rPr>
        <w:t xml:space="preserve">practise PCC will be beneficial </w:t>
      </w:r>
      <w:r w:rsidRPr="09AA4A56" w:rsidR="575C40B5">
        <w:rPr>
          <w:rFonts w:ascii="Arial" w:hAnsi="Arial" w:cs="Arial"/>
          <w:b w:val="0"/>
          <w:bCs w:val="0"/>
          <w:sz w:val="24"/>
          <w:szCs w:val="24"/>
        </w:rPr>
        <w:t xml:space="preserve">for </w:t>
      </w:r>
      <w:r w:rsidRPr="09AA4A56" w:rsidR="78A968F4">
        <w:rPr>
          <w:rFonts w:ascii="Arial" w:hAnsi="Arial" w:cs="Arial"/>
          <w:b w:val="0"/>
          <w:bCs w:val="0"/>
          <w:sz w:val="24"/>
          <w:szCs w:val="24"/>
        </w:rPr>
        <w:t>their patients as it will remind them of the</w:t>
      </w:r>
      <w:r w:rsidRPr="09AA4A56" w:rsidR="0153356C">
        <w:rPr>
          <w:rFonts w:ascii="Arial" w:hAnsi="Arial" w:cs="Arial"/>
          <w:b w:val="0"/>
          <w:bCs w:val="0"/>
          <w:sz w:val="24"/>
          <w:szCs w:val="24"/>
        </w:rPr>
        <w:t>ir</w:t>
      </w:r>
      <w:r w:rsidRPr="09AA4A56" w:rsidR="78A968F4">
        <w:rPr>
          <w:rFonts w:ascii="Arial" w:hAnsi="Arial" w:cs="Arial"/>
          <w:b w:val="0"/>
          <w:bCs w:val="0"/>
          <w:sz w:val="24"/>
          <w:szCs w:val="24"/>
        </w:rPr>
        <w:t xml:space="preserve"> fundamental</w:t>
      </w:r>
      <w:r w:rsidRPr="09AA4A56" w:rsidR="2A4950F4">
        <w:rPr>
          <w:rFonts w:ascii="Arial" w:hAnsi="Arial" w:cs="Arial"/>
          <w:b w:val="0"/>
          <w:bCs w:val="0"/>
          <w:sz w:val="24"/>
          <w:szCs w:val="24"/>
        </w:rPr>
        <w:t xml:space="preserve"> needs.</w:t>
      </w:r>
    </w:p>
    <w:p w:rsidR="78A968F4" w:rsidP="09AA4A56" w:rsidRDefault="78A968F4" w14:paraId="092C3D8C" w14:textId="2DAA2E8A">
      <w:pPr>
        <w:pStyle w:val="Normal"/>
        <w:jc w:val="both"/>
        <w:rPr>
          <w:rFonts w:ascii="Arial" w:hAnsi="Arial" w:cs="Arial"/>
          <w:b w:val="0"/>
          <w:bCs w:val="0"/>
          <w:sz w:val="24"/>
          <w:szCs w:val="24"/>
        </w:rPr>
      </w:pPr>
      <w:r w:rsidRPr="09AA4A56" w:rsidR="78A968F4">
        <w:rPr>
          <w:rFonts w:ascii="Arial" w:hAnsi="Arial" w:cs="Arial"/>
          <w:b w:val="0"/>
          <w:bCs w:val="0"/>
          <w:sz w:val="24"/>
          <w:szCs w:val="24"/>
        </w:rPr>
        <w:t xml:space="preserve"> </w:t>
      </w:r>
    </w:p>
    <w:p w:rsidR="004D17AE" w:rsidP="09AA4A56" w:rsidRDefault="004D17AE" w14:paraId="215B41CC" w14:textId="77777777">
      <w:pPr>
        <w:jc w:val="both"/>
        <w:rPr>
          <w:rFonts w:ascii="Arial" w:hAnsi="Arial" w:cs="Arial"/>
          <w:b w:val="1"/>
          <w:bCs w:val="1"/>
          <w:sz w:val="24"/>
          <w:szCs w:val="24"/>
        </w:rPr>
      </w:pPr>
    </w:p>
    <w:p w:rsidR="004D17AE" w:rsidP="09AA4A56" w:rsidRDefault="004D17AE" w14:paraId="73128804" w14:textId="2609EFAA">
      <w:pPr>
        <w:jc w:val="both"/>
        <w:rPr>
          <w:rFonts w:ascii="Arial" w:hAnsi="Arial" w:cs="Arial"/>
          <w:b w:val="1"/>
          <w:bCs w:val="1"/>
          <w:sz w:val="24"/>
          <w:szCs w:val="24"/>
        </w:rPr>
      </w:pPr>
      <w:r w:rsidRPr="09AA4A56" w:rsidR="44242C9E">
        <w:rPr>
          <w:rFonts w:ascii="Arial" w:hAnsi="Arial" w:cs="Arial"/>
          <w:b w:val="1"/>
          <w:bCs w:val="1"/>
          <w:sz w:val="24"/>
          <w:szCs w:val="24"/>
        </w:rPr>
        <w:t>Conclusion</w:t>
      </w:r>
    </w:p>
    <w:p w:rsidR="004D17AE" w:rsidP="09AA4A56" w:rsidRDefault="004D17AE" w14:paraId="5BE7B3DD" w14:textId="3F15A655">
      <w:pPr>
        <w:jc w:val="both"/>
        <w:rPr>
          <w:rFonts w:ascii="Arial" w:hAnsi="Arial" w:cs="Arial"/>
          <w:b w:val="1"/>
          <w:bCs w:val="1"/>
          <w:sz w:val="24"/>
          <w:szCs w:val="24"/>
        </w:rPr>
      </w:pPr>
      <w:r w:rsidRPr="09AA4A56" w:rsidR="0AD8159B">
        <w:rPr>
          <w:rFonts w:ascii="Arial" w:hAnsi="Arial" w:cs="Arial"/>
          <w:b w:val="0"/>
          <w:bCs w:val="0"/>
          <w:sz w:val="24"/>
          <w:szCs w:val="24"/>
        </w:rPr>
        <w:t xml:space="preserve">To conclude there are advancing and many theories to show that PCC has had </w:t>
      </w:r>
      <w:r w:rsidRPr="09AA4A56" w:rsidR="1FCAD746">
        <w:rPr>
          <w:rFonts w:ascii="Arial" w:hAnsi="Arial" w:cs="Arial"/>
          <w:b w:val="0"/>
          <w:bCs w:val="0"/>
          <w:sz w:val="24"/>
          <w:szCs w:val="24"/>
        </w:rPr>
        <w:t xml:space="preserve">a good impact in health and social care. </w:t>
      </w:r>
      <w:r w:rsidRPr="09AA4A56" w:rsidR="78B5AE05">
        <w:rPr>
          <w:rFonts w:ascii="Arial" w:hAnsi="Arial" w:cs="Arial"/>
          <w:b w:val="0"/>
          <w:bCs w:val="0"/>
          <w:sz w:val="24"/>
          <w:szCs w:val="24"/>
        </w:rPr>
        <w:t xml:space="preserve">This advancement and demand for PCC to be at the heart of </w:t>
      </w:r>
      <w:r w:rsidRPr="09AA4A56" w:rsidR="26985CF5">
        <w:rPr>
          <w:rFonts w:ascii="Arial" w:hAnsi="Arial" w:cs="Arial"/>
          <w:b w:val="0"/>
          <w:bCs w:val="0"/>
          <w:sz w:val="24"/>
          <w:szCs w:val="24"/>
        </w:rPr>
        <w:t xml:space="preserve">health and social </w:t>
      </w:r>
      <w:r w:rsidRPr="09AA4A56" w:rsidR="4E60CC3A">
        <w:rPr>
          <w:rFonts w:ascii="Arial" w:hAnsi="Arial" w:cs="Arial"/>
          <w:b w:val="0"/>
          <w:bCs w:val="0"/>
          <w:sz w:val="24"/>
          <w:szCs w:val="24"/>
        </w:rPr>
        <w:t>healthcare</w:t>
      </w:r>
      <w:r w:rsidRPr="09AA4A56" w:rsidR="26985CF5">
        <w:rPr>
          <w:rFonts w:ascii="Arial" w:hAnsi="Arial" w:cs="Arial"/>
          <w:b w:val="0"/>
          <w:bCs w:val="0"/>
          <w:sz w:val="24"/>
          <w:szCs w:val="24"/>
        </w:rPr>
        <w:t xml:space="preserve"> should draw the attention of law and pol</w:t>
      </w:r>
      <w:r w:rsidRPr="09AA4A56" w:rsidR="52B047EE">
        <w:rPr>
          <w:rFonts w:ascii="Arial" w:hAnsi="Arial" w:cs="Arial"/>
          <w:b w:val="0"/>
          <w:bCs w:val="0"/>
          <w:sz w:val="24"/>
          <w:szCs w:val="24"/>
        </w:rPr>
        <w:t>icy makers</w:t>
      </w:r>
      <w:r w:rsidRPr="09AA4A56" w:rsidR="755B9CD0">
        <w:rPr>
          <w:rFonts w:ascii="Arial" w:hAnsi="Arial" w:cs="Arial"/>
          <w:b w:val="0"/>
          <w:bCs w:val="0"/>
          <w:sz w:val="24"/>
          <w:szCs w:val="24"/>
        </w:rPr>
        <w:t xml:space="preserve">. </w:t>
      </w:r>
      <w:r w:rsidRPr="09AA4A56" w:rsidR="52B047EE">
        <w:rPr>
          <w:rFonts w:ascii="Arial" w:hAnsi="Arial" w:cs="Arial"/>
          <w:b w:val="0"/>
          <w:bCs w:val="0"/>
          <w:sz w:val="24"/>
          <w:szCs w:val="24"/>
        </w:rPr>
        <w:t xml:space="preserve">PCC should be made </w:t>
      </w:r>
      <w:r w:rsidRPr="09AA4A56" w:rsidR="06BC06B6">
        <w:rPr>
          <w:rFonts w:ascii="Arial" w:hAnsi="Arial" w:cs="Arial"/>
          <w:b w:val="0"/>
          <w:bCs w:val="0"/>
          <w:sz w:val="24"/>
          <w:szCs w:val="24"/>
        </w:rPr>
        <w:t>available</w:t>
      </w:r>
      <w:r w:rsidRPr="09AA4A56" w:rsidR="52B047EE">
        <w:rPr>
          <w:rFonts w:ascii="Arial" w:hAnsi="Arial" w:cs="Arial"/>
          <w:b w:val="0"/>
          <w:bCs w:val="0"/>
          <w:sz w:val="24"/>
          <w:szCs w:val="24"/>
        </w:rPr>
        <w:t xml:space="preserve"> to </w:t>
      </w:r>
      <w:r w:rsidRPr="09AA4A56" w:rsidR="364ECAC5">
        <w:rPr>
          <w:rFonts w:ascii="Arial" w:hAnsi="Arial" w:cs="Arial"/>
          <w:b w:val="0"/>
          <w:bCs w:val="0"/>
          <w:sz w:val="24"/>
          <w:szCs w:val="24"/>
        </w:rPr>
        <w:t>everyone</w:t>
      </w:r>
      <w:r w:rsidRPr="09AA4A56" w:rsidR="7D69D300">
        <w:rPr>
          <w:rFonts w:ascii="Arial" w:hAnsi="Arial" w:cs="Arial"/>
          <w:b w:val="0"/>
          <w:bCs w:val="0"/>
          <w:sz w:val="24"/>
          <w:szCs w:val="24"/>
        </w:rPr>
        <w:t xml:space="preserve">. </w:t>
      </w:r>
    </w:p>
    <w:p w:rsidR="09AA4A56" w:rsidP="09AA4A56" w:rsidRDefault="09AA4A56" w14:paraId="6053205A" w14:textId="0425AEFF">
      <w:pPr>
        <w:pStyle w:val="Normal"/>
        <w:jc w:val="both"/>
        <w:rPr>
          <w:rFonts w:ascii="Arial" w:hAnsi="Arial" w:cs="Arial"/>
          <w:b w:val="0"/>
          <w:bCs w:val="0"/>
          <w:sz w:val="24"/>
          <w:szCs w:val="24"/>
        </w:rPr>
      </w:pPr>
    </w:p>
    <w:p w:rsidR="365E071F" w:rsidP="09AA4A56" w:rsidRDefault="365E071F" w14:paraId="42C6D65A" w14:textId="19F79CB8">
      <w:pPr>
        <w:pStyle w:val="Normal"/>
        <w:jc w:val="both"/>
        <w:rPr>
          <w:rFonts w:ascii="Arial" w:hAnsi="Arial" w:eastAsia="Arial" w:cs="Arial"/>
          <w:b w:val="0"/>
          <w:bCs w:val="0"/>
          <w:i w:val="0"/>
          <w:iCs w:val="0"/>
          <w:noProof w:val="0"/>
          <w:color w:val="1C1D1E"/>
          <w:sz w:val="24"/>
          <w:szCs w:val="24"/>
          <w:lang w:val="en-GB"/>
        </w:rPr>
      </w:pPr>
      <w:r w:rsidRPr="09AA4A56" w:rsidR="365E071F">
        <w:rPr>
          <w:rFonts w:ascii="Arial" w:hAnsi="Arial" w:cs="Arial"/>
          <w:b w:val="0"/>
          <w:bCs w:val="0"/>
          <w:sz w:val="24"/>
          <w:szCs w:val="24"/>
        </w:rPr>
        <w:t>“</w:t>
      </w:r>
      <w:r w:rsidRPr="09AA4A56" w:rsidR="365E071F">
        <w:rPr>
          <w:rFonts w:ascii="Arial" w:hAnsi="Arial" w:eastAsia="Arial" w:cs="Arial"/>
          <w:b w:val="0"/>
          <w:bCs w:val="0"/>
          <w:i w:val="0"/>
          <w:iCs w:val="0"/>
          <w:noProof w:val="0"/>
          <w:color w:val="1C1D1E"/>
          <w:sz w:val="24"/>
          <w:szCs w:val="24"/>
          <w:lang w:val="en-GB"/>
        </w:rPr>
        <w:t xml:space="preserve">Person‐centred care and co‐creation of care (productive interactions between clients and professionals) are expected to lead to better outcomes for clients. Professionals play a prominent role in the care of people with intellectual disabilities at residential care facilities. Thus, person‐centred care and co‐creation of care may be argued to lead to better outcomes for professionals as well. This study aimed to </w:t>
      </w:r>
      <w:r w:rsidRPr="09AA4A56" w:rsidR="304964EB">
        <w:rPr>
          <w:rFonts w:ascii="Arial" w:hAnsi="Arial" w:eastAsia="Arial" w:cs="Arial"/>
          <w:b w:val="0"/>
          <w:bCs w:val="0"/>
          <w:i w:val="0"/>
          <w:iCs w:val="0"/>
          <w:noProof w:val="0"/>
          <w:color w:val="1C1D1E"/>
          <w:sz w:val="24"/>
          <w:szCs w:val="24"/>
          <w:lang w:val="en-GB"/>
        </w:rPr>
        <w:t>find</w:t>
      </w:r>
      <w:r w:rsidRPr="09AA4A56" w:rsidR="365E071F">
        <w:rPr>
          <w:rFonts w:ascii="Arial" w:hAnsi="Arial" w:eastAsia="Arial" w:cs="Arial"/>
          <w:b w:val="0"/>
          <w:bCs w:val="0"/>
          <w:i w:val="0"/>
          <w:iCs w:val="0"/>
          <w:noProof w:val="0"/>
          <w:color w:val="1C1D1E"/>
          <w:sz w:val="24"/>
          <w:szCs w:val="24"/>
          <w:lang w:val="en-GB"/>
        </w:rPr>
        <w:t xml:space="preserve"> relationships of person‐centred care and co‐creation of care with the well‐being and job satisfaction of professionals working with people with intellectual disabilities (PWID).</w:t>
      </w:r>
    </w:p>
    <w:p w:rsidR="66F0AE8D" w:rsidP="09AA4A56" w:rsidRDefault="66F0AE8D" w14:paraId="26AF3D5D" w14:textId="27043469">
      <w:pPr>
        <w:pStyle w:val="Normal"/>
        <w:jc w:val="both"/>
        <w:rPr>
          <w:rFonts w:ascii="Arial" w:hAnsi="Arial" w:eastAsia="Arial" w:cs="Arial"/>
          <w:b w:val="0"/>
          <w:bCs w:val="0"/>
          <w:i w:val="0"/>
          <w:iCs w:val="0"/>
          <w:noProof w:val="0"/>
          <w:color w:val="000000" w:themeColor="text1" w:themeTint="FF" w:themeShade="FF"/>
          <w:sz w:val="24"/>
          <w:szCs w:val="24"/>
          <w:lang w:val="en-GB"/>
        </w:rPr>
      </w:pPr>
      <w:r w:rsidRPr="09AA4A56" w:rsidR="66F0AE8D">
        <w:rPr>
          <w:rFonts w:ascii="Arial" w:hAnsi="Arial" w:eastAsia="Arial" w:cs="Arial"/>
          <w:b w:val="0"/>
          <w:bCs w:val="0"/>
          <w:i w:val="0"/>
          <w:iCs w:val="0"/>
          <w:noProof w:val="0"/>
          <w:color w:val="1C1D1E"/>
          <w:sz w:val="24"/>
          <w:szCs w:val="24"/>
          <w:lang w:val="en-GB"/>
        </w:rPr>
        <w:t xml:space="preserve">Most respondents (87%) were female, and the mean age was 42.8 ± 11.5 years (22–65). </w:t>
      </w:r>
      <w:r w:rsidRPr="09AA4A56" w:rsidR="74809367">
        <w:rPr>
          <w:rFonts w:ascii="Arial" w:hAnsi="Arial" w:eastAsia="Arial" w:cs="Arial"/>
          <w:b w:val="0"/>
          <w:bCs w:val="0"/>
          <w:i w:val="0"/>
          <w:iCs w:val="0"/>
          <w:noProof w:val="0"/>
          <w:color w:val="1C1D1E"/>
          <w:sz w:val="24"/>
          <w:szCs w:val="24"/>
          <w:lang w:val="en-GB"/>
        </w:rPr>
        <w:t>Most</w:t>
      </w:r>
      <w:r w:rsidRPr="09AA4A56" w:rsidR="66F0AE8D">
        <w:rPr>
          <w:rFonts w:ascii="Arial" w:hAnsi="Arial" w:eastAsia="Arial" w:cs="Arial"/>
          <w:b w:val="0"/>
          <w:bCs w:val="0"/>
          <w:i w:val="0"/>
          <w:iCs w:val="0"/>
          <w:noProof w:val="0"/>
          <w:color w:val="1C1D1E"/>
          <w:sz w:val="24"/>
          <w:szCs w:val="24"/>
          <w:lang w:val="en-GB"/>
        </w:rPr>
        <w:t xml:space="preserve"> respondents (70%) worked ≥22 hours per week and had worked for the organisation for ≥5 years (88%). Most of the respondents (76.8%) were direct care workers either in residential homes (59.3%) or in day activities (17.5%). After controlling for background variables, person‐centred care and co‐creation of care were associated positively with job satisfaction and well‐being of professionals.”</w:t>
      </w:r>
      <w:r w:rsidRPr="09AA4A56" w:rsidR="66F0AE8D">
        <w:rPr>
          <w:rFonts w:ascii="Arial" w:hAnsi="Arial" w:eastAsia="Arial" w:cs="Arial"/>
          <w:b w:val="0"/>
          <w:bCs w:val="0"/>
          <w:i w:val="0"/>
          <w:iCs w:val="0"/>
          <w:noProof w:val="0"/>
          <w:color w:val="1C1D1E"/>
          <w:sz w:val="24"/>
          <w:szCs w:val="24"/>
          <w:lang w:val="en-GB"/>
        </w:rPr>
        <w:t xml:space="preserve"> </w:t>
      </w:r>
      <w:r w:rsidRPr="09AA4A56" w:rsidR="4AF9DFF2">
        <w:rPr>
          <w:rFonts w:ascii="Arial" w:hAnsi="Arial" w:eastAsia="Arial" w:cs="Arial"/>
          <w:b w:val="0"/>
          <w:bCs w:val="0"/>
          <w:i w:val="0"/>
          <w:iCs w:val="0"/>
          <w:noProof w:val="0"/>
          <w:color w:val="000000" w:themeColor="text1" w:themeTint="FF" w:themeShade="FF"/>
          <w:sz w:val="24"/>
          <w:szCs w:val="24"/>
          <w:lang w:val="en-GB"/>
        </w:rPr>
        <w:t xml:space="preserve">(van der Meer, Nieboer, </w:t>
      </w:r>
      <w:proofErr w:type="spellStart"/>
      <w:r w:rsidRPr="09AA4A56" w:rsidR="4AF9DFF2">
        <w:rPr>
          <w:rFonts w:ascii="Arial" w:hAnsi="Arial" w:eastAsia="Arial" w:cs="Arial"/>
          <w:b w:val="0"/>
          <w:bCs w:val="0"/>
          <w:i w:val="0"/>
          <w:iCs w:val="0"/>
          <w:noProof w:val="0"/>
          <w:color w:val="000000" w:themeColor="text1" w:themeTint="FF" w:themeShade="FF"/>
          <w:sz w:val="24"/>
          <w:szCs w:val="24"/>
          <w:lang w:val="en-GB"/>
        </w:rPr>
        <w:t>Finkenflügel</w:t>
      </w:r>
      <w:proofErr w:type="spellEnd"/>
      <w:r w:rsidRPr="09AA4A56" w:rsidR="4AF9DFF2">
        <w:rPr>
          <w:rFonts w:ascii="Arial" w:hAnsi="Arial" w:eastAsia="Arial" w:cs="Arial"/>
          <w:b w:val="0"/>
          <w:bCs w:val="0"/>
          <w:i w:val="0"/>
          <w:iCs w:val="0"/>
          <w:noProof w:val="0"/>
          <w:color w:val="000000" w:themeColor="text1" w:themeTint="FF" w:themeShade="FF"/>
          <w:sz w:val="24"/>
          <w:szCs w:val="24"/>
          <w:lang w:val="en-GB"/>
        </w:rPr>
        <w:t xml:space="preserve"> and Cramm, 2017)</w:t>
      </w:r>
    </w:p>
    <w:p w:rsidR="09AA4A56" w:rsidP="09AA4A56" w:rsidRDefault="09AA4A56" w14:paraId="37A7F284" w14:textId="19E25CB4">
      <w:pPr>
        <w:pStyle w:val="Normal"/>
        <w:jc w:val="both"/>
        <w:rPr>
          <w:rFonts w:ascii="Arial" w:hAnsi="Arial" w:eastAsia="Arial" w:cs="Arial"/>
          <w:b w:val="0"/>
          <w:bCs w:val="0"/>
          <w:i w:val="0"/>
          <w:iCs w:val="0"/>
          <w:noProof w:val="0"/>
          <w:color w:val="1C1D1E"/>
          <w:sz w:val="24"/>
          <w:szCs w:val="24"/>
          <w:lang w:val="en-GB"/>
        </w:rPr>
      </w:pPr>
    </w:p>
    <w:p w:rsidR="004D17AE" w:rsidP="00A05934" w:rsidRDefault="004D17AE" w14:paraId="62EC1860" w14:textId="77777777">
      <w:pPr>
        <w:rPr>
          <w:rFonts w:ascii="Arial" w:hAnsi="Arial" w:cs="Arial"/>
          <w:b w:val="1"/>
          <w:bCs w:val="1"/>
          <w:sz w:val="24"/>
          <w:szCs w:val="24"/>
        </w:rPr>
      </w:pPr>
    </w:p>
    <w:p w:rsidR="004D17AE" w:rsidP="00A05934" w:rsidRDefault="004D17AE" w14:paraId="166FF4B8" w14:textId="6430F48B">
      <w:pPr>
        <w:rPr>
          <w:rFonts w:ascii="Arial" w:hAnsi="Arial" w:cs="Arial"/>
          <w:b/>
          <w:bCs/>
          <w:sz w:val="24"/>
          <w:szCs w:val="24"/>
        </w:rPr>
      </w:pPr>
      <w:r>
        <w:rPr>
          <w:rFonts w:ascii="Arial" w:hAnsi="Arial" w:cs="Arial"/>
          <w:b/>
          <w:bCs/>
          <w:sz w:val="24"/>
          <w:szCs w:val="24"/>
        </w:rPr>
        <w:t xml:space="preserve">Reference </w:t>
      </w:r>
    </w:p>
    <w:p w:rsidR="007E71C8" w:rsidP="00A05934" w:rsidRDefault="002C6C8D" w14:paraId="45226538" w14:textId="011845C8">
      <w:pPr>
        <w:rPr>
          <w:rFonts w:ascii="Arial" w:hAnsi="Arial" w:cs="Arial"/>
          <w:sz w:val="24"/>
          <w:szCs w:val="24"/>
        </w:rPr>
      </w:pPr>
      <w:r w:rsidRPr="002C6C8D">
        <w:rPr>
          <w:rFonts w:ascii="Arial" w:hAnsi="Arial" w:cs="Arial"/>
          <w:sz w:val="24"/>
          <w:szCs w:val="24"/>
        </w:rPr>
        <w:t xml:space="preserve">Burton, L. and Burton, L., 2020. Person-Centred Care Guidance. [online] The Hub | High Speed Training. Available at: &lt;https://www.highspeedtraining.co.uk/hub/what-is-person-centred-care/&gt; [Accessed </w:t>
      </w:r>
      <w:r>
        <w:rPr>
          <w:rFonts w:ascii="Arial" w:hAnsi="Arial" w:cs="Arial"/>
          <w:sz w:val="24"/>
          <w:szCs w:val="24"/>
        </w:rPr>
        <w:t xml:space="preserve">2 </w:t>
      </w:r>
      <w:r w:rsidRPr="002C6C8D">
        <w:rPr>
          <w:rFonts w:ascii="Arial" w:hAnsi="Arial" w:cs="Arial"/>
          <w:sz w:val="24"/>
          <w:szCs w:val="24"/>
        </w:rPr>
        <w:t>September 2020].</w:t>
      </w:r>
    </w:p>
    <w:p w:rsidR="2F3138D2" w:rsidP="2F3138D2" w:rsidRDefault="2F3138D2" w14:paraId="0E78A4CE" w14:textId="0D648406">
      <w:pPr>
        <w:rPr>
          <w:rFonts w:ascii="Arial" w:hAnsi="Arial" w:cs="Arial"/>
          <w:sz w:val="24"/>
          <w:szCs w:val="24"/>
        </w:rPr>
      </w:pPr>
    </w:p>
    <w:p w:rsidR="1124F0BF" w:rsidP="2F3138D2" w:rsidRDefault="1124F0BF" w14:paraId="3E045575" w14:textId="48B8796B">
      <w:pPr>
        <w:rPr>
          <w:rFonts w:ascii="Arial" w:hAnsi="Arial" w:eastAsia="Arial" w:cs="Arial"/>
          <w:color w:val="000000" w:themeColor="text1"/>
          <w:sz w:val="24"/>
          <w:szCs w:val="24"/>
        </w:rPr>
      </w:pPr>
      <w:r w:rsidRPr="09AA4A56" w:rsidR="1124F0BF">
        <w:rPr>
          <w:rFonts w:ascii="Arial" w:hAnsi="Arial" w:eastAsia="Arial" w:cs="Arial"/>
          <w:color w:val="000000" w:themeColor="text1" w:themeTint="FF" w:themeShade="FF"/>
          <w:sz w:val="24"/>
          <w:szCs w:val="24"/>
        </w:rPr>
        <w:t xml:space="preserve">Dementia UK. 2020. </w:t>
      </w:r>
      <w:r w:rsidRPr="09AA4A56" w:rsidR="1124F0BF">
        <w:rPr>
          <w:rFonts w:ascii="Arial" w:hAnsi="Arial" w:eastAsia="Arial" w:cs="Arial"/>
          <w:i w:val="1"/>
          <w:iCs w:val="1"/>
          <w:color w:val="000000" w:themeColor="text1" w:themeTint="FF" w:themeShade="FF"/>
          <w:sz w:val="24"/>
          <w:szCs w:val="24"/>
        </w:rPr>
        <w:t>What Is Dementia? What Are The Symptoms? - Dementia UK</w:t>
      </w:r>
      <w:r w:rsidRPr="09AA4A56" w:rsidR="1124F0BF">
        <w:rPr>
          <w:rFonts w:ascii="Arial" w:hAnsi="Arial" w:eastAsia="Arial" w:cs="Arial"/>
          <w:color w:val="000000" w:themeColor="text1" w:themeTint="FF" w:themeShade="FF"/>
          <w:sz w:val="24"/>
          <w:szCs w:val="24"/>
        </w:rPr>
        <w:t xml:space="preserve">. [online] Available at: &lt;https://www.dementiauk.org/get-support/diagnosis-and-next-steps/what-is-dementia/&gt; [Accessed </w:t>
      </w:r>
      <w:r w:rsidRPr="09AA4A56" w:rsidR="4F78C523">
        <w:rPr>
          <w:rFonts w:ascii="Arial" w:hAnsi="Arial" w:eastAsia="Arial" w:cs="Arial"/>
          <w:color w:val="000000" w:themeColor="text1" w:themeTint="FF" w:themeShade="FF"/>
          <w:sz w:val="24"/>
          <w:szCs w:val="24"/>
        </w:rPr>
        <w:t>1</w:t>
      </w:r>
      <w:r w:rsidRPr="09AA4A56" w:rsidR="1124F0BF">
        <w:rPr>
          <w:rFonts w:ascii="Arial" w:hAnsi="Arial" w:eastAsia="Arial" w:cs="Arial"/>
          <w:color w:val="000000" w:themeColor="text1" w:themeTint="FF" w:themeShade="FF"/>
          <w:sz w:val="24"/>
          <w:szCs w:val="24"/>
        </w:rPr>
        <w:t xml:space="preserve"> September 2020].</w:t>
      </w:r>
    </w:p>
    <w:p w:rsidR="00171731" w:rsidP="00A05934" w:rsidRDefault="00171731" w14:paraId="66C2E497" w14:textId="77777777">
      <w:pPr>
        <w:rPr>
          <w:rFonts w:ascii="Arial" w:hAnsi="Arial" w:cs="Arial"/>
          <w:sz w:val="24"/>
          <w:szCs w:val="24"/>
        </w:rPr>
      </w:pPr>
    </w:p>
    <w:p w:rsidR="00171731" w:rsidP="00A05934" w:rsidRDefault="00DD61DA" w14:paraId="68DBD032" w14:textId="7DBED749">
      <w:pPr>
        <w:rPr>
          <w:rFonts w:ascii="Arial" w:hAnsi="Arial" w:cs="Arial"/>
          <w:sz w:val="24"/>
          <w:szCs w:val="24"/>
        </w:rPr>
      </w:pPr>
      <w:r w:rsidRPr="00DD61DA">
        <w:rPr>
          <w:rFonts w:ascii="Arial" w:hAnsi="Arial" w:cs="Arial"/>
          <w:sz w:val="24"/>
          <w:szCs w:val="24"/>
        </w:rPr>
        <w:t xml:space="preserve">Oakland Care. 2020. Five Benefits </w:t>
      </w:r>
      <w:r w:rsidRPr="4053BD6A" w:rsidR="7B5D6946">
        <w:rPr>
          <w:rFonts w:ascii="Arial" w:hAnsi="Arial" w:cs="Arial"/>
          <w:sz w:val="24"/>
          <w:szCs w:val="24"/>
        </w:rPr>
        <w:t>of</w:t>
      </w:r>
      <w:r w:rsidRPr="00DD61DA">
        <w:rPr>
          <w:rFonts w:ascii="Arial" w:hAnsi="Arial" w:cs="Arial"/>
          <w:sz w:val="24"/>
          <w:szCs w:val="24"/>
        </w:rPr>
        <w:t xml:space="preserve"> Taking A Person-Centred Approach </w:t>
      </w:r>
      <w:r w:rsidRPr="4053BD6A" w:rsidR="29D3F21E">
        <w:rPr>
          <w:rFonts w:ascii="Arial" w:hAnsi="Arial" w:cs="Arial"/>
          <w:sz w:val="24"/>
          <w:szCs w:val="24"/>
        </w:rPr>
        <w:t>to</w:t>
      </w:r>
      <w:r w:rsidRPr="00DD61DA">
        <w:rPr>
          <w:rFonts w:ascii="Arial" w:hAnsi="Arial" w:cs="Arial"/>
          <w:sz w:val="24"/>
          <w:szCs w:val="24"/>
        </w:rPr>
        <w:t xml:space="preserve"> Care - Oakland Care. [online] Available at: &lt;https://oaklandcare.com/latest-news/five-benefits-person-centred-approach/#&gt; [Accessed 4 September 2020].</w:t>
      </w:r>
    </w:p>
    <w:p w:rsidR="7D9B09C0" w:rsidP="7D9B09C0" w:rsidRDefault="7D9B09C0" w14:paraId="659FF807" w14:textId="16CE07E5">
      <w:pPr>
        <w:rPr>
          <w:rFonts w:ascii="Arial" w:hAnsi="Arial" w:cs="Arial"/>
          <w:sz w:val="24"/>
          <w:szCs w:val="24"/>
        </w:rPr>
      </w:pPr>
    </w:p>
    <w:p w:rsidR="09CAF0DD" w:rsidP="7D9B09C0" w:rsidRDefault="09CAF0DD" w14:paraId="2F721DD2" w14:textId="1CE3AAF8">
      <w:pPr>
        <w:rPr>
          <w:rFonts w:ascii="Arial" w:hAnsi="Arial" w:eastAsia="Arial" w:cs="Arial"/>
          <w:color w:val="000000" w:themeColor="text1"/>
          <w:sz w:val="24"/>
          <w:szCs w:val="24"/>
        </w:rPr>
      </w:pPr>
      <w:r w:rsidRPr="7D9B09C0">
        <w:rPr>
          <w:rFonts w:ascii="Arial" w:hAnsi="Arial" w:eastAsia="Arial" w:cs="Arial"/>
          <w:color w:val="000000" w:themeColor="text1"/>
          <w:sz w:val="24"/>
          <w:szCs w:val="24"/>
        </w:rPr>
        <w:t xml:space="preserve">Contributor, N., 2020. </w:t>
      </w:r>
      <w:r w:rsidRPr="7D9B09C0">
        <w:rPr>
          <w:rFonts w:ascii="Arial" w:hAnsi="Arial" w:eastAsia="Arial" w:cs="Arial"/>
          <w:i/>
          <w:iCs/>
          <w:color w:val="000000" w:themeColor="text1"/>
          <w:sz w:val="24"/>
          <w:szCs w:val="24"/>
        </w:rPr>
        <w:t>Nursing Theories 1: Person-Centred Care | Nursing Times</w:t>
      </w:r>
      <w:r w:rsidRPr="7D9B09C0">
        <w:rPr>
          <w:rFonts w:ascii="Arial" w:hAnsi="Arial" w:eastAsia="Arial" w:cs="Arial"/>
          <w:color w:val="000000" w:themeColor="text1"/>
          <w:sz w:val="24"/>
          <w:szCs w:val="24"/>
        </w:rPr>
        <w:t xml:space="preserve">. [online] Nursing Times. Available at: &lt;https://www.nursingtimes.net/roles/nurse-educators/nursing-theories-1-person-centred-care-23-10-2017/#:~:text=Person%2Dcentred%20care%20involves%20knowledge,and%20plan%20their%20own%20care.&gt; [Accessed </w:t>
      </w:r>
      <w:r w:rsidRPr="7D9B09C0" w:rsidR="51EA40CB">
        <w:rPr>
          <w:rFonts w:ascii="Arial" w:hAnsi="Arial" w:eastAsia="Arial" w:cs="Arial"/>
          <w:color w:val="000000" w:themeColor="text1"/>
          <w:sz w:val="24"/>
          <w:szCs w:val="24"/>
        </w:rPr>
        <w:t>2</w:t>
      </w:r>
      <w:r w:rsidRPr="7D9B09C0">
        <w:rPr>
          <w:rFonts w:ascii="Arial" w:hAnsi="Arial" w:eastAsia="Arial" w:cs="Arial"/>
          <w:color w:val="000000" w:themeColor="text1"/>
          <w:sz w:val="24"/>
          <w:szCs w:val="24"/>
        </w:rPr>
        <w:t xml:space="preserve"> September 2020].</w:t>
      </w:r>
    </w:p>
    <w:p w:rsidR="00FC5282" w:rsidP="00A05934" w:rsidRDefault="00FC5282" w14:paraId="1B39AA5D" w14:textId="0E49836D">
      <w:pPr>
        <w:rPr>
          <w:rFonts w:ascii="Arial" w:hAnsi="Arial" w:cs="Arial"/>
          <w:sz w:val="24"/>
          <w:szCs w:val="24"/>
        </w:rPr>
      </w:pPr>
    </w:p>
    <w:p w:rsidR="00FC5282" w:rsidP="00A05934" w:rsidRDefault="00FC5282" w14:paraId="35439476" w14:textId="60A27186">
      <w:pPr>
        <w:rPr>
          <w:rFonts w:ascii="Arial" w:hAnsi="Arial" w:cs="Arial"/>
          <w:sz w:val="24"/>
          <w:szCs w:val="24"/>
        </w:rPr>
      </w:pPr>
      <w:r w:rsidRPr="00FC5282">
        <w:rPr>
          <w:rFonts w:ascii="Arial" w:hAnsi="Arial" w:cs="Arial"/>
          <w:sz w:val="24"/>
          <w:szCs w:val="24"/>
        </w:rPr>
        <w:t xml:space="preserve">Health.org.uk. 2020. [online] Available at: &lt;https://www.health.org.uk/sites/default/files/PersonCentredCareMadeSimple.pdf&gt; [Accessed </w:t>
      </w:r>
      <w:r w:rsidR="002540CA">
        <w:rPr>
          <w:rFonts w:ascii="Arial" w:hAnsi="Arial" w:cs="Arial"/>
          <w:sz w:val="24"/>
          <w:szCs w:val="24"/>
        </w:rPr>
        <w:t>1</w:t>
      </w:r>
      <w:r w:rsidRPr="00FC5282">
        <w:rPr>
          <w:rFonts w:ascii="Arial" w:hAnsi="Arial" w:cs="Arial"/>
          <w:sz w:val="24"/>
          <w:szCs w:val="24"/>
        </w:rPr>
        <w:t xml:space="preserve"> September 2020].</w:t>
      </w:r>
    </w:p>
    <w:p w:rsidRPr="002C6C8D" w:rsidR="00321E08" w:rsidP="00A05934" w:rsidRDefault="00321E08" w14:paraId="1E5BC036" w14:textId="347B2949">
      <w:pPr>
        <w:rPr>
          <w:rFonts w:ascii="Arial" w:hAnsi="Arial" w:cs="Arial"/>
          <w:sz w:val="24"/>
          <w:szCs w:val="24"/>
        </w:rPr>
      </w:pPr>
    </w:p>
    <w:p w:rsidR="3033E531" w:rsidP="3033E531" w:rsidRDefault="00321E08" w14:paraId="391ED640" w14:textId="1F2DFADC">
      <w:pPr>
        <w:rPr>
          <w:rFonts w:ascii="Arial" w:hAnsi="Arial" w:cs="Arial"/>
          <w:sz w:val="24"/>
          <w:szCs w:val="24"/>
        </w:rPr>
      </w:pPr>
      <w:r w:rsidRPr="00321E08">
        <w:rPr>
          <w:rFonts w:ascii="Arial" w:hAnsi="Arial" w:cs="Arial"/>
          <w:sz w:val="24"/>
          <w:szCs w:val="24"/>
        </w:rPr>
        <w:t xml:space="preserve">England, N., 2020. NHS England » Involving People </w:t>
      </w:r>
      <w:r w:rsidRPr="4053BD6A" w:rsidR="6C0F6FB7">
        <w:rPr>
          <w:rFonts w:ascii="Arial" w:hAnsi="Arial" w:cs="Arial"/>
          <w:sz w:val="24"/>
          <w:szCs w:val="24"/>
        </w:rPr>
        <w:t>in</w:t>
      </w:r>
      <w:r w:rsidRPr="00321E08">
        <w:rPr>
          <w:rFonts w:ascii="Arial" w:hAnsi="Arial" w:cs="Arial"/>
          <w:sz w:val="24"/>
          <w:szCs w:val="24"/>
        </w:rPr>
        <w:t xml:space="preserve"> Their Own Care. [online] England.nhs.uk. Available at: &lt;https://www.england.nhs.uk/ourwork/patient-participation/&gt; [Accessed </w:t>
      </w:r>
      <w:r w:rsidR="008445E4">
        <w:rPr>
          <w:rFonts w:ascii="Arial" w:hAnsi="Arial" w:cs="Arial"/>
          <w:sz w:val="24"/>
          <w:szCs w:val="24"/>
        </w:rPr>
        <w:t>3</w:t>
      </w:r>
      <w:r w:rsidRPr="00321E08">
        <w:rPr>
          <w:rFonts w:ascii="Arial" w:hAnsi="Arial" w:cs="Arial"/>
          <w:sz w:val="24"/>
          <w:szCs w:val="24"/>
        </w:rPr>
        <w:t xml:space="preserve"> September 2020].</w:t>
      </w:r>
    </w:p>
    <w:p w:rsidR="058E4CB7" w:rsidP="058E4CB7" w:rsidRDefault="058E4CB7" w14:paraId="0087C762" w14:textId="33D681FE">
      <w:pPr>
        <w:rPr>
          <w:rFonts w:ascii="Arial" w:hAnsi="Arial" w:cs="Arial"/>
          <w:sz w:val="24"/>
          <w:szCs w:val="24"/>
        </w:rPr>
      </w:pPr>
    </w:p>
    <w:p w:rsidR="734C7BB0" w:rsidP="058E4CB7" w:rsidRDefault="734C7BB0" w14:paraId="4DD29299" w14:textId="65D38C04">
      <w:pPr>
        <w:rPr>
          <w:rFonts w:ascii="Arial" w:hAnsi="Arial" w:eastAsia="Arial" w:cs="Arial"/>
          <w:color w:val="000000" w:themeColor="text1"/>
          <w:sz w:val="24"/>
          <w:szCs w:val="24"/>
        </w:rPr>
      </w:pPr>
      <w:r w:rsidRPr="09AA4A56" w:rsidR="4953A647">
        <w:rPr>
          <w:rFonts w:ascii="Arial" w:hAnsi="Arial" w:eastAsia="Arial" w:cs="Arial"/>
          <w:color w:val="000000" w:themeColor="text1" w:themeTint="FF" w:themeShade="FF"/>
          <w:sz w:val="24"/>
          <w:szCs w:val="24"/>
        </w:rPr>
        <w:t xml:space="preserve">Alzheimer's Society. 2020. </w:t>
      </w:r>
      <w:r w:rsidRPr="09AA4A56" w:rsidR="4953A647">
        <w:rPr>
          <w:rFonts w:ascii="Arial" w:hAnsi="Arial" w:eastAsia="Arial" w:cs="Arial"/>
          <w:i w:val="1"/>
          <w:iCs w:val="1"/>
          <w:color w:val="000000" w:themeColor="text1" w:themeTint="FF" w:themeShade="FF"/>
          <w:sz w:val="24"/>
          <w:szCs w:val="24"/>
        </w:rPr>
        <w:t xml:space="preserve">Serious Gaps </w:t>
      </w:r>
      <w:r w:rsidRPr="09AA4A56" w:rsidR="4953A647">
        <w:rPr>
          <w:rFonts w:ascii="Arial" w:hAnsi="Arial" w:eastAsia="Arial" w:cs="Arial"/>
          <w:i w:val="1"/>
          <w:iCs w:val="1"/>
          <w:color w:val="000000" w:themeColor="text1" w:themeTint="FF" w:themeShade="FF"/>
          <w:sz w:val="24"/>
          <w:szCs w:val="24"/>
        </w:rPr>
        <w:t>In</w:t>
      </w:r>
      <w:r w:rsidRPr="09AA4A56" w:rsidR="4953A647">
        <w:rPr>
          <w:rFonts w:ascii="Arial" w:hAnsi="Arial" w:eastAsia="Arial" w:cs="Arial"/>
          <w:i w:val="1"/>
          <w:iCs w:val="1"/>
          <w:color w:val="000000" w:themeColor="text1" w:themeTint="FF" w:themeShade="FF"/>
          <w:sz w:val="24"/>
          <w:szCs w:val="24"/>
        </w:rPr>
        <w:t xml:space="preserve"> Dementia Research</w:t>
      </w:r>
      <w:r w:rsidRPr="09AA4A56" w:rsidR="4953A647">
        <w:rPr>
          <w:rFonts w:ascii="Arial" w:hAnsi="Arial" w:eastAsia="Arial" w:cs="Arial"/>
          <w:color w:val="000000" w:themeColor="text1" w:themeTint="FF" w:themeShade="FF"/>
          <w:sz w:val="24"/>
          <w:szCs w:val="24"/>
        </w:rPr>
        <w:t>. [online] Available at: &lt;https://www.alzheimers.org.uk/research/care-and-cure-research-magazine/serious-gaps-dementia-research&gt; [Accessed 4 September 2020].</w:t>
      </w:r>
    </w:p>
    <w:p w:rsidR="00D42FFC" w:rsidP="3033E531" w:rsidRDefault="00D42FFC" w14:paraId="56B24397" w14:textId="77777777">
      <w:pPr>
        <w:rPr>
          <w:rFonts w:ascii="Arial" w:hAnsi="Arial" w:cs="Arial"/>
          <w:sz w:val="24"/>
          <w:szCs w:val="24"/>
        </w:rPr>
      </w:pPr>
    </w:p>
    <w:p w:rsidR="4E984AC2" w:rsidP="3033E531" w:rsidRDefault="4E984AC2" w14:paraId="0CD8AF0C" w14:textId="517F535E">
      <w:pPr>
        <w:rPr>
          <w:rFonts w:ascii="Arial" w:hAnsi="Arial" w:eastAsia="Arial" w:cs="Arial"/>
          <w:color w:val="000000" w:themeColor="text1"/>
          <w:sz w:val="24"/>
          <w:szCs w:val="24"/>
        </w:rPr>
      </w:pPr>
      <w:r w:rsidRPr="3033E531">
        <w:rPr>
          <w:rFonts w:ascii="Arial" w:hAnsi="Arial" w:eastAsia="Arial" w:cs="Arial"/>
          <w:color w:val="000000" w:themeColor="text1"/>
          <w:sz w:val="24"/>
          <w:szCs w:val="24"/>
        </w:rPr>
        <w:t xml:space="preserve">The Priory Care Home. 2020. </w:t>
      </w:r>
      <w:r w:rsidRPr="3033E531">
        <w:rPr>
          <w:rFonts w:ascii="Arial" w:hAnsi="Arial" w:eastAsia="Arial" w:cs="Arial"/>
          <w:i/>
          <w:iCs/>
          <w:color w:val="000000" w:themeColor="text1"/>
          <w:sz w:val="24"/>
          <w:szCs w:val="24"/>
        </w:rPr>
        <w:t>Home - The Priory Care Home</w:t>
      </w:r>
      <w:r w:rsidRPr="3033E531">
        <w:rPr>
          <w:rFonts w:ascii="Arial" w:hAnsi="Arial" w:eastAsia="Arial" w:cs="Arial"/>
          <w:color w:val="000000" w:themeColor="text1"/>
          <w:sz w:val="24"/>
          <w:szCs w:val="24"/>
        </w:rPr>
        <w:t xml:space="preserve">. [online] Available at: &lt;http://thepriorycarehome.co.uk/&gt; [Accessed </w:t>
      </w:r>
      <w:r w:rsidR="00426236">
        <w:rPr>
          <w:rFonts w:ascii="Arial" w:hAnsi="Arial" w:eastAsia="Arial" w:cs="Arial"/>
          <w:color w:val="000000" w:themeColor="text1"/>
          <w:sz w:val="24"/>
          <w:szCs w:val="24"/>
        </w:rPr>
        <w:t>3</w:t>
      </w:r>
      <w:r w:rsidRPr="3033E531">
        <w:rPr>
          <w:rFonts w:ascii="Arial" w:hAnsi="Arial" w:eastAsia="Arial" w:cs="Arial"/>
          <w:color w:val="000000" w:themeColor="text1"/>
          <w:sz w:val="24"/>
          <w:szCs w:val="24"/>
        </w:rPr>
        <w:t xml:space="preserve"> September 2020].</w:t>
      </w:r>
    </w:p>
    <w:p w:rsidR="004D17AE" w:rsidRDefault="004D17AE" w14:paraId="01CEBAEC" w14:textId="77777777">
      <w:pPr>
        <w:rPr>
          <w:rFonts w:ascii="Arial" w:hAnsi="Arial" w:cs="Arial"/>
          <w:b/>
          <w:bCs/>
          <w:sz w:val="24"/>
          <w:szCs w:val="24"/>
        </w:rPr>
      </w:pPr>
    </w:p>
    <w:p w:rsidR="00965345" w:rsidP="09AA4A56" w:rsidRDefault="00965345" w14:paraId="7C31B186" w14:textId="3CB1732B">
      <w:pPr>
        <w:pStyle w:val="Normal"/>
        <w:rPr>
          <w:rFonts w:ascii="Arial" w:hAnsi="Arial" w:eastAsia="Arial" w:cs="Arial"/>
          <w:b w:val="0"/>
          <w:bCs w:val="0"/>
          <w:i w:val="0"/>
          <w:iCs w:val="0"/>
          <w:noProof w:val="0"/>
          <w:color w:val="000000" w:themeColor="text1" w:themeTint="FF" w:themeShade="FF"/>
          <w:sz w:val="24"/>
          <w:szCs w:val="24"/>
          <w:lang w:val="en-GB"/>
        </w:rPr>
      </w:pPr>
      <w:r w:rsidRPr="09AA4A56" w:rsidR="01BA4B78">
        <w:rPr>
          <w:rFonts w:ascii="Arial" w:hAnsi="Arial" w:eastAsia="Arial" w:cs="Arial"/>
          <w:b w:val="0"/>
          <w:bCs w:val="0"/>
          <w:i w:val="0"/>
          <w:iCs w:val="0"/>
          <w:noProof w:val="0"/>
          <w:color w:val="000000" w:themeColor="text1" w:themeTint="FF" w:themeShade="FF"/>
          <w:sz w:val="24"/>
          <w:szCs w:val="24"/>
          <w:lang w:val="en-GB"/>
        </w:rPr>
        <w:t xml:space="preserve">van der Meer, L., Nieboer, A., </w:t>
      </w:r>
      <w:proofErr w:type="spellStart"/>
      <w:r w:rsidRPr="09AA4A56" w:rsidR="01BA4B78">
        <w:rPr>
          <w:rFonts w:ascii="Arial" w:hAnsi="Arial" w:eastAsia="Arial" w:cs="Arial"/>
          <w:b w:val="0"/>
          <w:bCs w:val="0"/>
          <w:i w:val="0"/>
          <w:iCs w:val="0"/>
          <w:noProof w:val="0"/>
          <w:color w:val="000000" w:themeColor="text1" w:themeTint="FF" w:themeShade="FF"/>
          <w:sz w:val="24"/>
          <w:szCs w:val="24"/>
          <w:lang w:val="en-GB"/>
        </w:rPr>
        <w:t>Finkenflügel</w:t>
      </w:r>
      <w:proofErr w:type="spellEnd"/>
      <w:r w:rsidRPr="09AA4A56" w:rsidR="01BA4B78">
        <w:rPr>
          <w:rFonts w:ascii="Arial" w:hAnsi="Arial" w:eastAsia="Arial" w:cs="Arial"/>
          <w:b w:val="0"/>
          <w:bCs w:val="0"/>
          <w:i w:val="0"/>
          <w:iCs w:val="0"/>
          <w:noProof w:val="0"/>
          <w:color w:val="000000" w:themeColor="text1" w:themeTint="FF" w:themeShade="FF"/>
          <w:sz w:val="24"/>
          <w:szCs w:val="24"/>
          <w:lang w:val="en-GB"/>
        </w:rPr>
        <w:t xml:space="preserve">, H. and Cramm, J., 2017. The importance of person-centred care and co-creation of care for the well-being and job satisfaction of professionals working with people with intellectual disabilities. </w:t>
      </w:r>
      <w:r w:rsidRPr="09AA4A56" w:rsidR="01BA4B78">
        <w:rPr>
          <w:rFonts w:ascii="Arial" w:hAnsi="Arial" w:eastAsia="Arial" w:cs="Arial"/>
          <w:b w:val="0"/>
          <w:bCs w:val="0"/>
          <w:i w:val="1"/>
          <w:iCs w:val="1"/>
          <w:noProof w:val="0"/>
          <w:color w:val="000000" w:themeColor="text1" w:themeTint="FF" w:themeShade="FF"/>
          <w:sz w:val="24"/>
          <w:szCs w:val="24"/>
          <w:lang w:val="en-GB"/>
        </w:rPr>
        <w:t>Scandinavian Journal of Caring Sciences</w:t>
      </w:r>
      <w:r w:rsidRPr="09AA4A56" w:rsidR="01BA4B78">
        <w:rPr>
          <w:rFonts w:ascii="Arial" w:hAnsi="Arial" w:eastAsia="Arial" w:cs="Arial"/>
          <w:b w:val="0"/>
          <w:bCs w:val="0"/>
          <w:i w:val="0"/>
          <w:iCs w:val="0"/>
          <w:noProof w:val="0"/>
          <w:color w:val="000000" w:themeColor="text1" w:themeTint="FF" w:themeShade="FF"/>
          <w:sz w:val="24"/>
          <w:szCs w:val="24"/>
          <w:lang w:val="en-GB"/>
        </w:rPr>
        <w:t>, 32(1), pp.76-81.</w:t>
      </w:r>
    </w:p>
    <w:p w:rsidR="00F84048" w:rsidRDefault="00F84048" w14:paraId="36980EE3" w14:textId="77777777">
      <w:pPr>
        <w:rPr>
          <w:rFonts w:ascii="Arial" w:hAnsi="Arial" w:cs="Arial"/>
          <w:b w:val="1"/>
          <w:bCs w:val="1"/>
          <w:sz w:val="24"/>
          <w:szCs w:val="24"/>
        </w:rPr>
      </w:pPr>
    </w:p>
    <w:p w:rsidR="002E6B12" w:rsidRDefault="002E6B12" w14:paraId="652BB8FE" w14:textId="5964E69A">
      <w:pPr>
        <w:rPr>
          <w:rFonts w:ascii="Arial" w:hAnsi="Arial" w:cs="Arial"/>
          <w:b w:val="1"/>
          <w:bCs w:val="1"/>
          <w:sz w:val="24"/>
          <w:szCs w:val="24"/>
        </w:rPr>
      </w:pPr>
    </w:p>
    <w:p w:rsidRPr="00CE54CB" w:rsidR="002E6B12" w:rsidRDefault="002E6B12" w14:paraId="0EEF853B" w14:textId="77777777" w14:noSpellErr="1">
      <w:pPr>
        <w:rPr>
          <w:rFonts w:ascii="Arial" w:hAnsi="Arial" w:cs="Arial"/>
          <w:b w:val="1"/>
          <w:bCs w:val="1"/>
          <w:sz w:val="24"/>
          <w:szCs w:val="24"/>
        </w:rPr>
      </w:pPr>
    </w:p>
    <w:p w:rsidR="00E774EA" w:rsidRDefault="00E774EA" w14:paraId="7484125C" w14:textId="09C15008" w14:noSpellErr="1">
      <w:pPr>
        <w:rPr>
          <w:rFonts w:ascii="Arial" w:hAnsi="Arial" w:cs="Arial"/>
          <w:sz w:val="24"/>
          <w:szCs w:val="24"/>
        </w:rPr>
      </w:pPr>
    </w:p>
    <w:p w:rsidR="00E774EA" w:rsidRDefault="00E774EA" w14:paraId="5827F914" w14:textId="108B5A9F" w14:noSpellErr="1">
      <w:pPr>
        <w:rPr>
          <w:rFonts w:ascii="Arial" w:hAnsi="Arial" w:cs="Arial"/>
          <w:sz w:val="24"/>
          <w:szCs w:val="24"/>
        </w:rPr>
      </w:pPr>
    </w:p>
    <w:p w:rsidR="00E774EA" w:rsidRDefault="00E774EA" w14:paraId="4D203DE2" w14:textId="68F2E2D0" w14:noSpellErr="1">
      <w:pPr>
        <w:rPr>
          <w:rFonts w:ascii="Arial" w:hAnsi="Arial" w:cs="Arial"/>
          <w:sz w:val="24"/>
          <w:szCs w:val="24"/>
        </w:rPr>
      </w:pPr>
    </w:p>
    <w:p w:rsidR="00E774EA" w:rsidP="09AA4A56" w:rsidRDefault="00E774EA" w14:paraId="29701AC7" w14:noSpellErr="1" w14:textId="770187CC">
      <w:pPr>
        <w:pStyle w:val="Normal"/>
        <w:rPr>
          <w:rFonts w:ascii="Arial" w:hAnsi="Arial" w:cs="Arial"/>
          <w:sz w:val="24"/>
          <w:szCs w:val="24"/>
        </w:rPr>
      </w:pPr>
    </w:p>
    <w:p w:rsidR="00E774EA" w:rsidRDefault="00E774EA" w14:paraId="007950BB" w14:textId="491AC211">
      <w:pPr>
        <w:rPr>
          <w:rFonts w:ascii="Arial" w:hAnsi="Arial" w:cs="Arial"/>
          <w:sz w:val="24"/>
          <w:szCs w:val="24"/>
        </w:rPr>
      </w:pPr>
    </w:p>
    <w:p w:rsidR="00E774EA" w:rsidRDefault="00E774EA" w14:paraId="2293DF7E" w14:textId="1DF1B77F">
      <w:pPr>
        <w:rPr>
          <w:rFonts w:ascii="Arial" w:hAnsi="Arial" w:cs="Arial"/>
          <w:sz w:val="24"/>
          <w:szCs w:val="24"/>
        </w:rPr>
      </w:pPr>
    </w:p>
    <w:p w:rsidR="00E774EA" w:rsidRDefault="00E774EA" w14:paraId="5D194AFE" w14:textId="2E5ED388">
      <w:pPr>
        <w:rPr>
          <w:rFonts w:ascii="Arial" w:hAnsi="Arial" w:cs="Arial"/>
          <w:sz w:val="24"/>
          <w:szCs w:val="24"/>
        </w:rPr>
      </w:pPr>
    </w:p>
    <w:p w:rsidR="00E774EA" w:rsidRDefault="00E774EA" w14:paraId="06E5D968" w14:textId="3AD22BD2">
      <w:pPr>
        <w:rPr>
          <w:rFonts w:ascii="Arial" w:hAnsi="Arial" w:cs="Arial"/>
          <w:sz w:val="24"/>
          <w:szCs w:val="24"/>
        </w:rPr>
      </w:pPr>
    </w:p>
    <w:p w:rsidR="00E774EA" w:rsidRDefault="00E774EA" w14:paraId="2BE7E43E" w14:textId="7A2BE6E7">
      <w:pPr>
        <w:rPr>
          <w:rFonts w:ascii="Arial" w:hAnsi="Arial" w:cs="Arial"/>
          <w:sz w:val="24"/>
          <w:szCs w:val="24"/>
        </w:rPr>
      </w:pPr>
    </w:p>
    <w:p w:rsidR="00E774EA" w:rsidRDefault="00E774EA" w14:paraId="01461798" w14:textId="7903D671">
      <w:pPr>
        <w:rPr>
          <w:rFonts w:ascii="Arial" w:hAnsi="Arial" w:cs="Arial"/>
          <w:sz w:val="24"/>
          <w:szCs w:val="24"/>
        </w:rPr>
      </w:pPr>
    </w:p>
    <w:p w:rsidR="00E774EA" w:rsidRDefault="00E774EA" w14:paraId="23469E0C" w14:textId="6729EE13">
      <w:pPr>
        <w:rPr>
          <w:rFonts w:ascii="Arial" w:hAnsi="Arial" w:cs="Arial"/>
          <w:sz w:val="24"/>
          <w:szCs w:val="24"/>
        </w:rPr>
      </w:pPr>
    </w:p>
    <w:p w:rsidR="00E774EA" w:rsidRDefault="00E774EA" w14:paraId="194D5989" w14:textId="2C54AD60">
      <w:pPr>
        <w:rPr>
          <w:rFonts w:ascii="Arial" w:hAnsi="Arial" w:cs="Arial"/>
          <w:sz w:val="24"/>
          <w:szCs w:val="24"/>
        </w:rPr>
      </w:pPr>
    </w:p>
    <w:p w:rsidR="00E774EA" w:rsidRDefault="00E774EA" w14:paraId="478BF92B" w14:textId="5FE2B06D">
      <w:pPr>
        <w:rPr>
          <w:rFonts w:ascii="Arial" w:hAnsi="Arial" w:cs="Arial"/>
          <w:sz w:val="24"/>
          <w:szCs w:val="24"/>
        </w:rPr>
      </w:pPr>
    </w:p>
    <w:p w:rsidR="00E774EA" w:rsidRDefault="00E774EA" w14:paraId="436E2283" w14:textId="4877D5EC">
      <w:pPr>
        <w:rPr>
          <w:rFonts w:ascii="Arial" w:hAnsi="Arial" w:cs="Arial"/>
          <w:sz w:val="24"/>
          <w:szCs w:val="24"/>
        </w:rPr>
      </w:pPr>
    </w:p>
    <w:p w:rsidR="312844AF" w:rsidP="312844AF" w:rsidRDefault="312844AF" w14:paraId="285B2F12" w14:textId="6536A53C">
      <w:pPr>
        <w:rPr>
          <w:rFonts w:ascii="Arial" w:hAnsi="Arial" w:cs="Arial"/>
          <w:b/>
          <w:bCs/>
          <w:sz w:val="24"/>
          <w:szCs w:val="24"/>
        </w:rPr>
      </w:pPr>
    </w:p>
    <w:p w:rsidR="312844AF" w:rsidP="312844AF" w:rsidRDefault="312844AF" w14:paraId="3BD7C879" w14:textId="24993E8E">
      <w:pPr>
        <w:rPr>
          <w:rFonts w:ascii="Arial" w:hAnsi="Arial" w:cs="Arial"/>
          <w:b/>
          <w:bCs/>
          <w:sz w:val="24"/>
          <w:szCs w:val="24"/>
        </w:rPr>
      </w:pPr>
    </w:p>
    <w:sectPr w:rsidR="312844AF">
      <w:pgSz w:w="11906" w:h="16838" w:orient="portrait"/>
      <w:pgMar w:top="1440" w:right="1440" w:bottom="1440" w:left="1440" w:header="708" w:footer="708" w:gutter="0"/>
      <w:cols w:space="708"/>
      <w:docGrid w:linePitch="360"/>
      <w:headerReference w:type="default" r:id="R4c8e9fd16ae64ede"/>
      <w:footerReference w:type="default" r:id="R9facec910944478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09AA4A56" w:rsidTr="09AA4A56" w14:paraId="6D562E14">
      <w:tc>
        <w:tcPr>
          <w:tcW w:w="3009" w:type="dxa"/>
          <w:tcMar/>
        </w:tcPr>
        <w:p w:rsidR="09AA4A56" w:rsidP="09AA4A56" w:rsidRDefault="09AA4A56" w14:paraId="2FE0D7A3" w14:textId="629E4240">
          <w:pPr>
            <w:pStyle w:val="Header"/>
            <w:bidi w:val="0"/>
            <w:ind w:left="-115"/>
            <w:jc w:val="left"/>
          </w:pPr>
        </w:p>
      </w:tc>
      <w:tc>
        <w:tcPr>
          <w:tcW w:w="3009" w:type="dxa"/>
          <w:tcMar/>
        </w:tcPr>
        <w:p w:rsidR="09AA4A56" w:rsidP="09AA4A56" w:rsidRDefault="09AA4A56" w14:paraId="3841E878" w14:textId="3449E6DB">
          <w:pPr>
            <w:pStyle w:val="Header"/>
            <w:bidi w:val="0"/>
            <w:jc w:val="center"/>
          </w:pPr>
        </w:p>
      </w:tc>
      <w:tc>
        <w:tcPr>
          <w:tcW w:w="3009" w:type="dxa"/>
          <w:tcMar/>
        </w:tcPr>
        <w:p w:rsidR="09AA4A56" w:rsidP="09AA4A56" w:rsidRDefault="09AA4A56" w14:paraId="24BA8C8C" w14:textId="2EDF93BF">
          <w:pPr>
            <w:pStyle w:val="Header"/>
            <w:bidi w:val="0"/>
            <w:ind w:right="-115"/>
            <w:jc w:val="right"/>
          </w:pPr>
        </w:p>
      </w:tc>
    </w:tr>
  </w:tbl>
  <w:p w:rsidR="09AA4A56" w:rsidP="09AA4A56" w:rsidRDefault="09AA4A56" w14:paraId="20093677" w14:textId="1724C00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09AA4A56" w:rsidTr="09AA4A56" w14:paraId="7147E45D">
      <w:tc>
        <w:tcPr>
          <w:tcW w:w="3009" w:type="dxa"/>
          <w:tcMar/>
        </w:tcPr>
        <w:p w:rsidR="09AA4A56" w:rsidP="09AA4A56" w:rsidRDefault="09AA4A56" w14:paraId="528040ED" w14:textId="0485BB61">
          <w:pPr>
            <w:pStyle w:val="Header"/>
            <w:bidi w:val="0"/>
            <w:ind w:left="-115"/>
            <w:jc w:val="left"/>
          </w:pPr>
          <w:r>
            <w:fldChar w:fldCharType="begin"/>
          </w:r>
          <w:r>
            <w:instrText xml:space="preserve">PAGE</w:instrText>
          </w:r>
          <w:r>
            <w:fldChar w:fldCharType="separate"/>
          </w:r>
          <w:r>
            <w:fldChar w:fldCharType="end"/>
          </w:r>
        </w:p>
      </w:tc>
      <w:tc>
        <w:tcPr>
          <w:tcW w:w="3009" w:type="dxa"/>
          <w:tcMar/>
        </w:tcPr>
        <w:p w:rsidR="09AA4A56" w:rsidP="09AA4A56" w:rsidRDefault="09AA4A56" w14:paraId="2E81D9DE" w14:textId="40F100B2">
          <w:pPr>
            <w:pStyle w:val="Header"/>
            <w:bidi w:val="0"/>
            <w:jc w:val="center"/>
          </w:pPr>
        </w:p>
      </w:tc>
      <w:tc>
        <w:tcPr>
          <w:tcW w:w="3009" w:type="dxa"/>
          <w:tcMar/>
        </w:tcPr>
        <w:p w:rsidR="09AA4A56" w:rsidP="09AA4A56" w:rsidRDefault="09AA4A56" w14:paraId="7707D5D6" w14:textId="556DF6FD">
          <w:pPr>
            <w:pStyle w:val="Header"/>
            <w:bidi w:val="0"/>
            <w:ind w:right="-115"/>
            <w:jc w:val="right"/>
          </w:pPr>
        </w:p>
      </w:tc>
    </w:tr>
  </w:tbl>
  <w:p w:rsidR="09AA4A56" w:rsidP="09AA4A56" w:rsidRDefault="09AA4A56" w14:paraId="453144D3" w14:textId="74522291">
    <w:pPr>
      <w:pStyle w:val="Header"/>
      <w:bidi w:val="0"/>
    </w:pPr>
  </w:p>
</w:hdr>
</file>

<file path=word/intelligence.xml><?xml version="1.0" encoding="utf-8"?>
<int:Intelligence xmlns:int="http://schemas.microsoft.com/office/intelligence/2019/intelligence">
  <int:IntelligenceSettings/>
  <int:Manifest>
    <int:WordHash hashCode="1DuiJIAIt4DuyU" id="56a9b2f4-dde1-59a3-962a-b74e372cf7b6"/>
    <int:WordHash hashCode="Misg/15vGxeaYP" id="2edb89d4-a185-55f8-9d8d-2bc2fb7619d2"/>
    <int:WordHash hashCode="nooB8ljuYJMKIn" id="ae6793a6-4a45-5dc5-92ab-ecc17afa0b26"/>
    <int:WordHash hashCode="ih62qknwrdtePm" id="45e81f08-f00e-58e6-bafc-5fc9a7001bde"/>
    <int:WordHash hashCode="LQ+VAuKQnllMYe" id="7a685c50-a549-5828-80de-306b5fac16aa"/>
    <int:WordHash hashCode="6xX40Nbu8SUY24" id="dca7408c-d593-5c23-87c1-cddff10c8780"/>
    <int:WordHash hashCode="PnzlC+gY9xrDTS" id="f3415412-ff43-5cd4-b3f1-d098f5030d39"/>
    <int:WordHash hashCode="a7X/VNNYq0VXgz" id="d73c86c0-6647-5bb0-ad42-158ea3284e20"/>
    <int:WordHash hashCode="SradH0SdDJdch8" id="b21fca8f-4252-5b84-bad1-c5cbd89f58da"/>
  </int:Manifest>
  <int:Observations>
    <int:Content id="56a9b2f4-dde1-59a3-962a-b74e372cf7b6">
      <int:Rejection type="AugLoop_Text_Critique"/>
    </int:Content>
    <int:Content id="2edb89d4-a185-55f8-9d8d-2bc2fb7619d2">
      <int:Rejection type="AugLoop_Text_Critique"/>
    </int:Content>
    <int:Content id="ae6793a6-4a45-5dc5-92ab-ecc17afa0b26">
      <int:Rejection type="AugLoop_Text_Critique"/>
    </int:Content>
    <int:Content id="45e81f08-f00e-58e6-bafc-5fc9a7001bde">
      <int:Rejection type="AugLoop_Text_Critique"/>
    </int:Content>
    <int:Content id="7a685c50-a549-5828-80de-306b5fac16aa">
      <int:Rejection type="AugLoop_Text_Critique"/>
    </int:Content>
    <int:Content id="dca7408c-d593-5c23-87c1-cddff10c8780">
      <int:Rejection type="AugLoop_Text_Critique"/>
    </int:Content>
    <int:Content id="f3415412-ff43-5cd4-b3f1-d098f5030d39">
      <int:Rejection type="AugLoop_Text_Critique"/>
    </int:Content>
    <int:Content id="d73c86c0-6647-5bb0-ad42-158ea3284e20">
      <int:Rejection type="AugLoop_Text_Critique"/>
    </int:Content>
    <int:Content id="b21fca8f-4252-5b84-bad1-c5cbd89f58da">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285678"/>
    <w:multiLevelType w:val="hybridMultilevel"/>
    <w:tmpl w:val="EFEE0A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6052B7A"/>
    <w:multiLevelType w:val="hybridMultilevel"/>
    <w:tmpl w:val="FFFFFFFF"/>
    <w:lvl w:ilvl="0" w:tplc="565C6A44">
      <w:start w:val="1"/>
      <w:numFmt w:val="bullet"/>
      <w:lvlText w:val=""/>
      <w:lvlJc w:val="left"/>
      <w:pPr>
        <w:ind w:left="720" w:hanging="360"/>
      </w:pPr>
      <w:rPr>
        <w:rFonts w:hint="default" w:ascii="Symbol" w:hAnsi="Symbol"/>
      </w:rPr>
    </w:lvl>
    <w:lvl w:ilvl="1" w:tplc="52EC76CE">
      <w:start w:val="1"/>
      <w:numFmt w:val="bullet"/>
      <w:lvlText w:val="o"/>
      <w:lvlJc w:val="left"/>
      <w:pPr>
        <w:ind w:left="1440" w:hanging="360"/>
      </w:pPr>
      <w:rPr>
        <w:rFonts w:hint="default" w:ascii="Courier New" w:hAnsi="Courier New"/>
      </w:rPr>
    </w:lvl>
    <w:lvl w:ilvl="2" w:tplc="34AAB88C">
      <w:start w:val="1"/>
      <w:numFmt w:val="bullet"/>
      <w:lvlText w:val=""/>
      <w:lvlJc w:val="left"/>
      <w:pPr>
        <w:ind w:left="2160" w:hanging="360"/>
      </w:pPr>
      <w:rPr>
        <w:rFonts w:hint="default" w:ascii="Wingdings" w:hAnsi="Wingdings"/>
      </w:rPr>
    </w:lvl>
    <w:lvl w:ilvl="3" w:tplc="41A6D50C">
      <w:start w:val="1"/>
      <w:numFmt w:val="bullet"/>
      <w:lvlText w:val=""/>
      <w:lvlJc w:val="left"/>
      <w:pPr>
        <w:ind w:left="2880" w:hanging="360"/>
      </w:pPr>
      <w:rPr>
        <w:rFonts w:hint="default" w:ascii="Symbol" w:hAnsi="Symbol"/>
      </w:rPr>
    </w:lvl>
    <w:lvl w:ilvl="4" w:tplc="D924B96A">
      <w:start w:val="1"/>
      <w:numFmt w:val="bullet"/>
      <w:lvlText w:val="o"/>
      <w:lvlJc w:val="left"/>
      <w:pPr>
        <w:ind w:left="3600" w:hanging="360"/>
      </w:pPr>
      <w:rPr>
        <w:rFonts w:hint="default" w:ascii="Courier New" w:hAnsi="Courier New"/>
      </w:rPr>
    </w:lvl>
    <w:lvl w:ilvl="5" w:tplc="C45A4D54">
      <w:start w:val="1"/>
      <w:numFmt w:val="bullet"/>
      <w:lvlText w:val=""/>
      <w:lvlJc w:val="left"/>
      <w:pPr>
        <w:ind w:left="4320" w:hanging="360"/>
      </w:pPr>
      <w:rPr>
        <w:rFonts w:hint="default" w:ascii="Wingdings" w:hAnsi="Wingdings"/>
      </w:rPr>
    </w:lvl>
    <w:lvl w:ilvl="6" w:tplc="0AEEB97E">
      <w:start w:val="1"/>
      <w:numFmt w:val="bullet"/>
      <w:lvlText w:val=""/>
      <w:lvlJc w:val="left"/>
      <w:pPr>
        <w:ind w:left="5040" w:hanging="360"/>
      </w:pPr>
      <w:rPr>
        <w:rFonts w:hint="default" w:ascii="Symbol" w:hAnsi="Symbol"/>
      </w:rPr>
    </w:lvl>
    <w:lvl w:ilvl="7" w:tplc="A1002F8E">
      <w:start w:val="1"/>
      <w:numFmt w:val="bullet"/>
      <w:lvlText w:val="o"/>
      <w:lvlJc w:val="left"/>
      <w:pPr>
        <w:ind w:left="5760" w:hanging="360"/>
      </w:pPr>
      <w:rPr>
        <w:rFonts w:hint="default" w:ascii="Courier New" w:hAnsi="Courier New"/>
      </w:rPr>
    </w:lvl>
    <w:lvl w:ilvl="8" w:tplc="CDB8A290">
      <w:start w:val="1"/>
      <w:numFmt w:val="bullet"/>
      <w:lvlText w:val=""/>
      <w:lvlJc w:val="left"/>
      <w:pPr>
        <w:ind w:left="6480" w:hanging="360"/>
      </w:pPr>
      <w:rPr>
        <w:rFonts w:hint="default" w:ascii="Wingdings" w:hAnsi="Wingdings"/>
      </w:rPr>
    </w:lvl>
  </w:abstractNum>
  <w:abstractNum w:abstractNumId="2" w15:restartNumberingAfterBreak="0">
    <w:nsid w:val="08E143D0"/>
    <w:multiLevelType w:val="hybridMultilevel"/>
    <w:tmpl w:val="FFFFFFFF"/>
    <w:lvl w:ilvl="0" w:tplc="A724B082">
      <w:start w:val="1"/>
      <w:numFmt w:val="bullet"/>
      <w:lvlText w:val=""/>
      <w:lvlJc w:val="left"/>
      <w:pPr>
        <w:ind w:left="720" w:hanging="360"/>
      </w:pPr>
      <w:rPr>
        <w:rFonts w:hint="default" w:ascii="Symbol" w:hAnsi="Symbol"/>
      </w:rPr>
    </w:lvl>
    <w:lvl w:ilvl="1" w:tplc="E81AC17A">
      <w:start w:val="1"/>
      <w:numFmt w:val="bullet"/>
      <w:lvlText w:val="o"/>
      <w:lvlJc w:val="left"/>
      <w:pPr>
        <w:ind w:left="1440" w:hanging="360"/>
      </w:pPr>
      <w:rPr>
        <w:rFonts w:hint="default" w:ascii="Courier New" w:hAnsi="Courier New"/>
      </w:rPr>
    </w:lvl>
    <w:lvl w:ilvl="2" w:tplc="01B4ACC0">
      <w:start w:val="1"/>
      <w:numFmt w:val="bullet"/>
      <w:lvlText w:val=""/>
      <w:lvlJc w:val="left"/>
      <w:pPr>
        <w:ind w:left="2160" w:hanging="360"/>
      </w:pPr>
      <w:rPr>
        <w:rFonts w:hint="default" w:ascii="Wingdings" w:hAnsi="Wingdings"/>
      </w:rPr>
    </w:lvl>
    <w:lvl w:ilvl="3" w:tplc="E3BE9386">
      <w:start w:val="1"/>
      <w:numFmt w:val="bullet"/>
      <w:lvlText w:val=""/>
      <w:lvlJc w:val="left"/>
      <w:pPr>
        <w:ind w:left="2880" w:hanging="360"/>
      </w:pPr>
      <w:rPr>
        <w:rFonts w:hint="default" w:ascii="Symbol" w:hAnsi="Symbol"/>
      </w:rPr>
    </w:lvl>
    <w:lvl w:ilvl="4" w:tplc="0DF02D72">
      <w:start w:val="1"/>
      <w:numFmt w:val="bullet"/>
      <w:lvlText w:val="o"/>
      <w:lvlJc w:val="left"/>
      <w:pPr>
        <w:ind w:left="3600" w:hanging="360"/>
      </w:pPr>
      <w:rPr>
        <w:rFonts w:hint="default" w:ascii="Courier New" w:hAnsi="Courier New"/>
      </w:rPr>
    </w:lvl>
    <w:lvl w:ilvl="5" w:tplc="FE5E2044">
      <w:start w:val="1"/>
      <w:numFmt w:val="bullet"/>
      <w:lvlText w:val=""/>
      <w:lvlJc w:val="left"/>
      <w:pPr>
        <w:ind w:left="4320" w:hanging="360"/>
      </w:pPr>
      <w:rPr>
        <w:rFonts w:hint="default" w:ascii="Wingdings" w:hAnsi="Wingdings"/>
      </w:rPr>
    </w:lvl>
    <w:lvl w:ilvl="6" w:tplc="2CDA292C">
      <w:start w:val="1"/>
      <w:numFmt w:val="bullet"/>
      <w:lvlText w:val=""/>
      <w:lvlJc w:val="left"/>
      <w:pPr>
        <w:ind w:left="5040" w:hanging="360"/>
      </w:pPr>
      <w:rPr>
        <w:rFonts w:hint="default" w:ascii="Symbol" w:hAnsi="Symbol"/>
      </w:rPr>
    </w:lvl>
    <w:lvl w:ilvl="7" w:tplc="F120FFEE">
      <w:start w:val="1"/>
      <w:numFmt w:val="bullet"/>
      <w:lvlText w:val="o"/>
      <w:lvlJc w:val="left"/>
      <w:pPr>
        <w:ind w:left="5760" w:hanging="360"/>
      </w:pPr>
      <w:rPr>
        <w:rFonts w:hint="default" w:ascii="Courier New" w:hAnsi="Courier New"/>
      </w:rPr>
    </w:lvl>
    <w:lvl w:ilvl="8" w:tplc="DEA643EE">
      <w:start w:val="1"/>
      <w:numFmt w:val="bullet"/>
      <w:lvlText w:val=""/>
      <w:lvlJc w:val="left"/>
      <w:pPr>
        <w:ind w:left="6480" w:hanging="360"/>
      </w:pPr>
      <w:rPr>
        <w:rFonts w:hint="default" w:ascii="Wingdings" w:hAnsi="Wingdings"/>
      </w:rPr>
    </w:lvl>
  </w:abstractNum>
  <w:abstractNum w:abstractNumId="3" w15:restartNumberingAfterBreak="0">
    <w:nsid w:val="110B04DF"/>
    <w:multiLevelType w:val="hybridMultilevel"/>
    <w:tmpl w:val="FFFFFFFF"/>
    <w:lvl w:ilvl="0" w:tplc="0DB2C5B8">
      <w:start w:val="1"/>
      <w:numFmt w:val="bullet"/>
      <w:lvlText w:val=""/>
      <w:lvlJc w:val="left"/>
      <w:pPr>
        <w:ind w:left="720" w:hanging="360"/>
      </w:pPr>
      <w:rPr>
        <w:rFonts w:hint="default" w:ascii="Symbol" w:hAnsi="Symbol"/>
      </w:rPr>
    </w:lvl>
    <w:lvl w:ilvl="1" w:tplc="D58E50C8">
      <w:start w:val="1"/>
      <w:numFmt w:val="bullet"/>
      <w:lvlText w:val="o"/>
      <w:lvlJc w:val="left"/>
      <w:pPr>
        <w:ind w:left="1440" w:hanging="360"/>
      </w:pPr>
      <w:rPr>
        <w:rFonts w:hint="default" w:ascii="Courier New" w:hAnsi="Courier New"/>
      </w:rPr>
    </w:lvl>
    <w:lvl w:ilvl="2" w:tplc="9C9A47DC">
      <w:start w:val="1"/>
      <w:numFmt w:val="bullet"/>
      <w:lvlText w:val=""/>
      <w:lvlJc w:val="left"/>
      <w:pPr>
        <w:ind w:left="2160" w:hanging="360"/>
      </w:pPr>
      <w:rPr>
        <w:rFonts w:hint="default" w:ascii="Wingdings" w:hAnsi="Wingdings"/>
      </w:rPr>
    </w:lvl>
    <w:lvl w:ilvl="3" w:tplc="2854A538">
      <w:start w:val="1"/>
      <w:numFmt w:val="bullet"/>
      <w:lvlText w:val=""/>
      <w:lvlJc w:val="left"/>
      <w:pPr>
        <w:ind w:left="2880" w:hanging="360"/>
      </w:pPr>
      <w:rPr>
        <w:rFonts w:hint="default" w:ascii="Symbol" w:hAnsi="Symbol"/>
      </w:rPr>
    </w:lvl>
    <w:lvl w:ilvl="4" w:tplc="E38294BC">
      <w:start w:val="1"/>
      <w:numFmt w:val="bullet"/>
      <w:lvlText w:val="o"/>
      <w:lvlJc w:val="left"/>
      <w:pPr>
        <w:ind w:left="3600" w:hanging="360"/>
      </w:pPr>
      <w:rPr>
        <w:rFonts w:hint="default" w:ascii="Courier New" w:hAnsi="Courier New"/>
      </w:rPr>
    </w:lvl>
    <w:lvl w:ilvl="5" w:tplc="605061C4">
      <w:start w:val="1"/>
      <w:numFmt w:val="bullet"/>
      <w:lvlText w:val=""/>
      <w:lvlJc w:val="left"/>
      <w:pPr>
        <w:ind w:left="4320" w:hanging="360"/>
      </w:pPr>
      <w:rPr>
        <w:rFonts w:hint="default" w:ascii="Wingdings" w:hAnsi="Wingdings"/>
      </w:rPr>
    </w:lvl>
    <w:lvl w:ilvl="6" w:tplc="FBD4A228">
      <w:start w:val="1"/>
      <w:numFmt w:val="bullet"/>
      <w:lvlText w:val=""/>
      <w:lvlJc w:val="left"/>
      <w:pPr>
        <w:ind w:left="5040" w:hanging="360"/>
      </w:pPr>
      <w:rPr>
        <w:rFonts w:hint="default" w:ascii="Symbol" w:hAnsi="Symbol"/>
      </w:rPr>
    </w:lvl>
    <w:lvl w:ilvl="7" w:tplc="81808D3A">
      <w:start w:val="1"/>
      <w:numFmt w:val="bullet"/>
      <w:lvlText w:val="o"/>
      <w:lvlJc w:val="left"/>
      <w:pPr>
        <w:ind w:left="5760" w:hanging="360"/>
      </w:pPr>
      <w:rPr>
        <w:rFonts w:hint="default" w:ascii="Courier New" w:hAnsi="Courier New"/>
      </w:rPr>
    </w:lvl>
    <w:lvl w:ilvl="8" w:tplc="4E64B3A6">
      <w:start w:val="1"/>
      <w:numFmt w:val="bullet"/>
      <w:lvlText w:val=""/>
      <w:lvlJc w:val="left"/>
      <w:pPr>
        <w:ind w:left="6480" w:hanging="360"/>
      </w:pPr>
      <w:rPr>
        <w:rFonts w:hint="default" w:ascii="Wingdings" w:hAnsi="Wingdings"/>
      </w:rPr>
    </w:lvl>
  </w:abstractNum>
  <w:abstractNum w:abstractNumId="4" w15:restartNumberingAfterBreak="0">
    <w:nsid w:val="367A1910"/>
    <w:multiLevelType w:val="hybridMultilevel"/>
    <w:tmpl w:val="FFFFFFFF"/>
    <w:lvl w:ilvl="0" w:tplc="723CEEA2">
      <w:start w:val="1"/>
      <w:numFmt w:val="bullet"/>
      <w:lvlText w:val=""/>
      <w:lvlJc w:val="left"/>
      <w:pPr>
        <w:ind w:left="720" w:hanging="360"/>
      </w:pPr>
      <w:rPr>
        <w:rFonts w:hint="default" w:ascii="Symbol" w:hAnsi="Symbol"/>
      </w:rPr>
    </w:lvl>
    <w:lvl w:ilvl="1" w:tplc="57C0C976">
      <w:start w:val="1"/>
      <w:numFmt w:val="bullet"/>
      <w:lvlText w:val="o"/>
      <w:lvlJc w:val="left"/>
      <w:pPr>
        <w:ind w:left="1440" w:hanging="360"/>
      </w:pPr>
      <w:rPr>
        <w:rFonts w:hint="default" w:ascii="Courier New" w:hAnsi="Courier New"/>
      </w:rPr>
    </w:lvl>
    <w:lvl w:ilvl="2" w:tplc="3B1E3A3A">
      <w:start w:val="1"/>
      <w:numFmt w:val="bullet"/>
      <w:lvlText w:val=""/>
      <w:lvlJc w:val="left"/>
      <w:pPr>
        <w:ind w:left="2160" w:hanging="360"/>
      </w:pPr>
      <w:rPr>
        <w:rFonts w:hint="default" w:ascii="Wingdings" w:hAnsi="Wingdings"/>
      </w:rPr>
    </w:lvl>
    <w:lvl w:ilvl="3" w:tplc="121066D4">
      <w:start w:val="1"/>
      <w:numFmt w:val="bullet"/>
      <w:lvlText w:val=""/>
      <w:lvlJc w:val="left"/>
      <w:pPr>
        <w:ind w:left="2880" w:hanging="360"/>
      </w:pPr>
      <w:rPr>
        <w:rFonts w:hint="default" w:ascii="Symbol" w:hAnsi="Symbol"/>
      </w:rPr>
    </w:lvl>
    <w:lvl w:ilvl="4" w:tplc="5654372E">
      <w:start w:val="1"/>
      <w:numFmt w:val="bullet"/>
      <w:lvlText w:val="o"/>
      <w:lvlJc w:val="left"/>
      <w:pPr>
        <w:ind w:left="3600" w:hanging="360"/>
      </w:pPr>
      <w:rPr>
        <w:rFonts w:hint="default" w:ascii="Courier New" w:hAnsi="Courier New"/>
      </w:rPr>
    </w:lvl>
    <w:lvl w:ilvl="5" w:tplc="26F87334">
      <w:start w:val="1"/>
      <w:numFmt w:val="bullet"/>
      <w:lvlText w:val=""/>
      <w:lvlJc w:val="left"/>
      <w:pPr>
        <w:ind w:left="4320" w:hanging="360"/>
      </w:pPr>
      <w:rPr>
        <w:rFonts w:hint="default" w:ascii="Wingdings" w:hAnsi="Wingdings"/>
      </w:rPr>
    </w:lvl>
    <w:lvl w:ilvl="6" w:tplc="203273E0">
      <w:start w:val="1"/>
      <w:numFmt w:val="bullet"/>
      <w:lvlText w:val=""/>
      <w:lvlJc w:val="left"/>
      <w:pPr>
        <w:ind w:left="5040" w:hanging="360"/>
      </w:pPr>
      <w:rPr>
        <w:rFonts w:hint="default" w:ascii="Symbol" w:hAnsi="Symbol"/>
      </w:rPr>
    </w:lvl>
    <w:lvl w:ilvl="7" w:tplc="B7DE6D04">
      <w:start w:val="1"/>
      <w:numFmt w:val="bullet"/>
      <w:lvlText w:val="o"/>
      <w:lvlJc w:val="left"/>
      <w:pPr>
        <w:ind w:left="5760" w:hanging="360"/>
      </w:pPr>
      <w:rPr>
        <w:rFonts w:hint="default" w:ascii="Courier New" w:hAnsi="Courier New"/>
      </w:rPr>
    </w:lvl>
    <w:lvl w:ilvl="8" w:tplc="8D8222DE">
      <w:start w:val="1"/>
      <w:numFmt w:val="bullet"/>
      <w:lvlText w:val=""/>
      <w:lvlJc w:val="left"/>
      <w:pPr>
        <w:ind w:left="6480" w:hanging="360"/>
      </w:pPr>
      <w:rPr>
        <w:rFonts w:hint="default" w:ascii="Wingdings" w:hAnsi="Wingdings"/>
      </w:rPr>
    </w:lvl>
  </w:abstractNum>
  <w:abstractNum w:abstractNumId="5" w15:restartNumberingAfterBreak="0">
    <w:nsid w:val="38705CC3"/>
    <w:multiLevelType w:val="hybridMultilevel"/>
    <w:tmpl w:val="FFFFFFFF"/>
    <w:lvl w:ilvl="0" w:tplc="C3169544">
      <w:start w:val="1"/>
      <w:numFmt w:val="bullet"/>
      <w:lvlText w:val=""/>
      <w:lvlJc w:val="left"/>
      <w:pPr>
        <w:ind w:left="720" w:hanging="360"/>
      </w:pPr>
      <w:rPr>
        <w:rFonts w:hint="default" w:ascii="Symbol" w:hAnsi="Symbol"/>
      </w:rPr>
    </w:lvl>
    <w:lvl w:ilvl="1" w:tplc="BC520A74">
      <w:start w:val="1"/>
      <w:numFmt w:val="bullet"/>
      <w:lvlText w:val="o"/>
      <w:lvlJc w:val="left"/>
      <w:pPr>
        <w:ind w:left="1440" w:hanging="360"/>
      </w:pPr>
      <w:rPr>
        <w:rFonts w:hint="default" w:ascii="Courier New" w:hAnsi="Courier New"/>
      </w:rPr>
    </w:lvl>
    <w:lvl w:ilvl="2" w:tplc="6F2A3FE6">
      <w:start w:val="1"/>
      <w:numFmt w:val="bullet"/>
      <w:lvlText w:val=""/>
      <w:lvlJc w:val="left"/>
      <w:pPr>
        <w:ind w:left="2160" w:hanging="360"/>
      </w:pPr>
      <w:rPr>
        <w:rFonts w:hint="default" w:ascii="Wingdings" w:hAnsi="Wingdings"/>
      </w:rPr>
    </w:lvl>
    <w:lvl w:ilvl="3" w:tplc="C48A9486">
      <w:start w:val="1"/>
      <w:numFmt w:val="bullet"/>
      <w:lvlText w:val=""/>
      <w:lvlJc w:val="left"/>
      <w:pPr>
        <w:ind w:left="2880" w:hanging="360"/>
      </w:pPr>
      <w:rPr>
        <w:rFonts w:hint="default" w:ascii="Symbol" w:hAnsi="Symbol"/>
      </w:rPr>
    </w:lvl>
    <w:lvl w:ilvl="4" w:tplc="3D58D866">
      <w:start w:val="1"/>
      <w:numFmt w:val="bullet"/>
      <w:lvlText w:val="o"/>
      <w:lvlJc w:val="left"/>
      <w:pPr>
        <w:ind w:left="3600" w:hanging="360"/>
      </w:pPr>
      <w:rPr>
        <w:rFonts w:hint="default" w:ascii="Courier New" w:hAnsi="Courier New"/>
      </w:rPr>
    </w:lvl>
    <w:lvl w:ilvl="5" w:tplc="3CAC0A54">
      <w:start w:val="1"/>
      <w:numFmt w:val="bullet"/>
      <w:lvlText w:val=""/>
      <w:lvlJc w:val="left"/>
      <w:pPr>
        <w:ind w:left="4320" w:hanging="360"/>
      </w:pPr>
      <w:rPr>
        <w:rFonts w:hint="default" w:ascii="Wingdings" w:hAnsi="Wingdings"/>
      </w:rPr>
    </w:lvl>
    <w:lvl w:ilvl="6" w:tplc="B010F68A">
      <w:start w:val="1"/>
      <w:numFmt w:val="bullet"/>
      <w:lvlText w:val=""/>
      <w:lvlJc w:val="left"/>
      <w:pPr>
        <w:ind w:left="5040" w:hanging="360"/>
      </w:pPr>
      <w:rPr>
        <w:rFonts w:hint="default" w:ascii="Symbol" w:hAnsi="Symbol"/>
      </w:rPr>
    </w:lvl>
    <w:lvl w:ilvl="7" w:tplc="C2D63B7E">
      <w:start w:val="1"/>
      <w:numFmt w:val="bullet"/>
      <w:lvlText w:val="o"/>
      <w:lvlJc w:val="left"/>
      <w:pPr>
        <w:ind w:left="5760" w:hanging="360"/>
      </w:pPr>
      <w:rPr>
        <w:rFonts w:hint="default" w:ascii="Courier New" w:hAnsi="Courier New"/>
      </w:rPr>
    </w:lvl>
    <w:lvl w:ilvl="8" w:tplc="DE82B0F6">
      <w:start w:val="1"/>
      <w:numFmt w:val="bullet"/>
      <w:lvlText w:val=""/>
      <w:lvlJc w:val="left"/>
      <w:pPr>
        <w:ind w:left="6480" w:hanging="360"/>
      </w:pPr>
      <w:rPr>
        <w:rFonts w:hint="default" w:ascii="Wingdings" w:hAnsi="Wingdings"/>
      </w:rPr>
    </w:lvl>
  </w:abstractNum>
  <w:abstractNum w:abstractNumId="6" w15:restartNumberingAfterBreak="0">
    <w:nsid w:val="39E37718"/>
    <w:multiLevelType w:val="hybridMultilevel"/>
    <w:tmpl w:val="FFFFFFFF"/>
    <w:lvl w:ilvl="0" w:tplc="2F4A742E">
      <w:start w:val="1"/>
      <w:numFmt w:val="bullet"/>
      <w:lvlText w:val=""/>
      <w:lvlJc w:val="left"/>
      <w:pPr>
        <w:ind w:left="720" w:hanging="360"/>
      </w:pPr>
      <w:rPr>
        <w:rFonts w:hint="default" w:ascii="Symbol" w:hAnsi="Symbol"/>
      </w:rPr>
    </w:lvl>
    <w:lvl w:ilvl="1" w:tplc="89283298">
      <w:start w:val="1"/>
      <w:numFmt w:val="bullet"/>
      <w:lvlText w:val="o"/>
      <w:lvlJc w:val="left"/>
      <w:pPr>
        <w:ind w:left="1440" w:hanging="360"/>
      </w:pPr>
      <w:rPr>
        <w:rFonts w:hint="default" w:ascii="Courier New" w:hAnsi="Courier New"/>
      </w:rPr>
    </w:lvl>
    <w:lvl w:ilvl="2" w:tplc="6B368164">
      <w:start w:val="1"/>
      <w:numFmt w:val="bullet"/>
      <w:lvlText w:val=""/>
      <w:lvlJc w:val="left"/>
      <w:pPr>
        <w:ind w:left="2160" w:hanging="360"/>
      </w:pPr>
      <w:rPr>
        <w:rFonts w:hint="default" w:ascii="Wingdings" w:hAnsi="Wingdings"/>
      </w:rPr>
    </w:lvl>
    <w:lvl w:ilvl="3" w:tplc="43E2BF40">
      <w:start w:val="1"/>
      <w:numFmt w:val="bullet"/>
      <w:lvlText w:val=""/>
      <w:lvlJc w:val="left"/>
      <w:pPr>
        <w:ind w:left="2880" w:hanging="360"/>
      </w:pPr>
      <w:rPr>
        <w:rFonts w:hint="default" w:ascii="Symbol" w:hAnsi="Symbol"/>
      </w:rPr>
    </w:lvl>
    <w:lvl w:ilvl="4" w:tplc="7E2E48B8">
      <w:start w:val="1"/>
      <w:numFmt w:val="bullet"/>
      <w:lvlText w:val="o"/>
      <w:lvlJc w:val="left"/>
      <w:pPr>
        <w:ind w:left="3600" w:hanging="360"/>
      </w:pPr>
      <w:rPr>
        <w:rFonts w:hint="default" w:ascii="Courier New" w:hAnsi="Courier New"/>
      </w:rPr>
    </w:lvl>
    <w:lvl w:ilvl="5" w:tplc="06D0D36A">
      <w:start w:val="1"/>
      <w:numFmt w:val="bullet"/>
      <w:lvlText w:val=""/>
      <w:lvlJc w:val="left"/>
      <w:pPr>
        <w:ind w:left="4320" w:hanging="360"/>
      </w:pPr>
      <w:rPr>
        <w:rFonts w:hint="default" w:ascii="Wingdings" w:hAnsi="Wingdings"/>
      </w:rPr>
    </w:lvl>
    <w:lvl w:ilvl="6" w:tplc="180C0A66">
      <w:start w:val="1"/>
      <w:numFmt w:val="bullet"/>
      <w:lvlText w:val=""/>
      <w:lvlJc w:val="left"/>
      <w:pPr>
        <w:ind w:left="5040" w:hanging="360"/>
      </w:pPr>
      <w:rPr>
        <w:rFonts w:hint="default" w:ascii="Symbol" w:hAnsi="Symbol"/>
      </w:rPr>
    </w:lvl>
    <w:lvl w:ilvl="7" w:tplc="4194272E">
      <w:start w:val="1"/>
      <w:numFmt w:val="bullet"/>
      <w:lvlText w:val="o"/>
      <w:lvlJc w:val="left"/>
      <w:pPr>
        <w:ind w:left="5760" w:hanging="360"/>
      </w:pPr>
      <w:rPr>
        <w:rFonts w:hint="default" w:ascii="Courier New" w:hAnsi="Courier New"/>
      </w:rPr>
    </w:lvl>
    <w:lvl w:ilvl="8" w:tplc="6BD09ECA">
      <w:start w:val="1"/>
      <w:numFmt w:val="bullet"/>
      <w:lvlText w:val=""/>
      <w:lvlJc w:val="left"/>
      <w:pPr>
        <w:ind w:left="6480" w:hanging="360"/>
      </w:pPr>
      <w:rPr>
        <w:rFonts w:hint="default" w:ascii="Wingdings" w:hAnsi="Wingdings"/>
      </w:rPr>
    </w:lvl>
  </w:abstractNum>
  <w:abstractNum w:abstractNumId="7" w15:restartNumberingAfterBreak="0">
    <w:nsid w:val="3D244928"/>
    <w:multiLevelType w:val="hybridMultilevel"/>
    <w:tmpl w:val="FFFFFFFF"/>
    <w:lvl w:ilvl="0" w:tplc="85B4BD82">
      <w:start w:val="1"/>
      <w:numFmt w:val="bullet"/>
      <w:lvlText w:val=""/>
      <w:lvlJc w:val="left"/>
      <w:pPr>
        <w:ind w:left="720" w:hanging="360"/>
      </w:pPr>
      <w:rPr>
        <w:rFonts w:hint="default" w:ascii="Symbol" w:hAnsi="Symbol"/>
      </w:rPr>
    </w:lvl>
    <w:lvl w:ilvl="1" w:tplc="BA1EB50C">
      <w:start w:val="1"/>
      <w:numFmt w:val="bullet"/>
      <w:lvlText w:val="o"/>
      <w:lvlJc w:val="left"/>
      <w:pPr>
        <w:ind w:left="1440" w:hanging="360"/>
      </w:pPr>
      <w:rPr>
        <w:rFonts w:hint="default" w:ascii="Courier New" w:hAnsi="Courier New"/>
      </w:rPr>
    </w:lvl>
    <w:lvl w:ilvl="2" w:tplc="29C6FC0E">
      <w:start w:val="1"/>
      <w:numFmt w:val="bullet"/>
      <w:lvlText w:val=""/>
      <w:lvlJc w:val="left"/>
      <w:pPr>
        <w:ind w:left="2160" w:hanging="360"/>
      </w:pPr>
      <w:rPr>
        <w:rFonts w:hint="default" w:ascii="Wingdings" w:hAnsi="Wingdings"/>
      </w:rPr>
    </w:lvl>
    <w:lvl w:ilvl="3" w:tplc="343420D8">
      <w:start w:val="1"/>
      <w:numFmt w:val="bullet"/>
      <w:lvlText w:val=""/>
      <w:lvlJc w:val="left"/>
      <w:pPr>
        <w:ind w:left="2880" w:hanging="360"/>
      </w:pPr>
      <w:rPr>
        <w:rFonts w:hint="default" w:ascii="Symbol" w:hAnsi="Symbol"/>
      </w:rPr>
    </w:lvl>
    <w:lvl w:ilvl="4" w:tplc="535C789C">
      <w:start w:val="1"/>
      <w:numFmt w:val="bullet"/>
      <w:lvlText w:val="o"/>
      <w:lvlJc w:val="left"/>
      <w:pPr>
        <w:ind w:left="3600" w:hanging="360"/>
      </w:pPr>
      <w:rPr>
        <w:rFonts w:hint="default" w:ascii="Courier New" w:hAnsi="Courier New"/>
      </w:rPr>
    </w:lvl>
    <w:lvl w:ilvl="5" w:tplc="8E2E0BA2">
      <w:start w:val="1"/>
      <w:numFmt w:val="bullet"/>
      <w:lvlText w:val=""/>
      <w:lvlJc w:val="left"/>
      <w:pPr>
        <w:ind w:left="4320" w:hanging="360"/>
      </w:pPr>
      <w:rPr>
        <w:rFonts w:hint="default" w:ascii="Wingdings" w:hAnsi="Wingdings"/>
      </w:rPr>
    </w:lvl>
    <w:lvl w:ilvl="6" w:tplc="82DA7C1E">
      <w:start w:val="1"/>
      <w:numFmt w:val="bullet"/>
      <w:lvlText w:val=""/>
      <w:lvlJc w:val="left"/>
      <w:pPr>
        <w:ind w:left="5040" w:hanging="360"/>
      </w:pPr>
      <w:rPr>
        <w:rFonts w:hint="default" w:ascii="Symbol" w:hAnsi="Symbol"/>
      </w:rPr>
    </w:lvl>
    <w:lvl w:ilvl="7" w:tplc="E7CE84A4">
      <w:start w:val="1"/>
      <w:numFmt w:val="bullet"/>
      <w:lvlText w:val="o"/>
      <w:lvlJc w:val="left"/>
      <w:pPr>
        <w:ind w:left="5760" w:hanging="360"/>
      </w:pPr>
      <w:rPr>
        <w:rFonts w:hint="default" w:ascii="Courier New" w:hAnsi="Courier New"/>
      </w:rPr>
    </w:lvl>
    <w:lvl w:ilvl="8" w:tplc="2F8427C0">
      <w:start w:val="1"/>
      <w:numFmt w:val="bullet"/>
      <w:lvlText w:val=""/>
      <w:lvlJc w:val="left"/>
      <w:pPr>
        <w:ind w:left="6480" w:hanging="360"/>
      </w:pPr>
      <w:rPr>
        <w:rFonts w:hint="default" w:ascii="Wingdings" w:hAnsi="Wingdings"/>
      </w:rPr>
    </w:lvl>
  </w:abstractNum>
  <w:abstractNum w:abstractNumId="8" w15:restartNumberingAfterBreak="0">
    <w:nsid w:val="3E8F2CF3"/>
    <w:multiLevelType w:val="hybridMultilevel"/>
    <w:tmpl w:val="FFFFFFFF"/>
    <w:lvl w:ilvl="0" w:tplc="5522502A">
      <w:start w:val="1"/>
      <w:numFmt w:val="bullet"/>
      <w:lvlText w:val=""/>
      <w:lvlJc w:val="left"/>
      <w:pPr>
        <w:ind w:left="720" w:hanging="360"/>
      </w:pPr>
      <w:rPr>
        <w:rFonts w:hint="default" w:ascii="Symbol" w:hAnsi="Symbol"/>
      </w:rPr>
    </w:lvl>
    <w:lvl w:ilvl="1" w:tplc="BB1E1B60">
      <w:start w:val="1"/>
      <w:numFmt w:val="bullet"/>
      <w:lvlText w:val="o"/>
      <w:lvlJc w:val="left"/>
      <w:pPr>
        <w:ind w:left="1440" w:hanging="360"/>
      </w:pPr>
      <w:rPr>
        <w:rFonts w:hint="default" w:ascii="Courier New" w:hAnsi="Courier New"/>
      </w:rPr>
    </w:lvl>
    <w:lvl w:ilvl="2" w:tplc="79CE73AC">
      <w:start w:val="1"/>
      <w:numFmt w:val="bullet"/>
      <w:lvlText w:val=""/>
      <w:lvlJc w:val="left"/>
      <w:pPr>
        <w:ind w:left="2160" w:hanging="360"/>
      </w:pPr>
      <w:rPr>
        <w:rFonts w:hint="default" w:ascii="Wingdings" w:hAnsi="Wingdings"/>
      </w:rPr>
    </w:lvl>
    <w:lvl w:ilvl="3" w:tplc="114CE304">
      <w:start w:val="1"/>
      <w:numFmt w:val="bullet"/>
      <w:lvlText w:val=""/>
      <w:lvlJc w:val="left"/>
      <w:pPr>
        <w:ind w:left="2880" w:hanging="360"/>
      </w:pPr>
      <w:rPr>
        <w:rFonts w:hint="default" w:ascii="Symbol" w:hAnsi="Symbol"/>
      </w:rPr>
    </w:lvl>
    <w:lvl w:ilvl="4" w:tplc="CCDA5842">
      <w:start w:val="1"/>
      <w:numFmt w:val="bullet"/>
      <w:lvlText w:val="o"/>
      <w:lvlJc w:val="left"/>
      <w:pPr>
        <w:ind w:left="3600" w:hanging="360"/>
      </w:pPr>
      <w:rPr>
        <w:rFonts w:hint="default" w:ascii="Courier New" w:hAnsi="Courier New"/>
      </w:rPr>
    </w:lvl>
    <w:lvl w:ilvl="5" w:tplc="4858E4A6">
      <w:start w:val="1"/>
      <w:numFmt w:val="bullet"/>
      <w:lvlText w:val=""/>
      <w:lvlJc w:val="left"/>
      <w:pPr>
        <w:ind w:left="4320" w:hanging="360"/>
      </w:pPr>
      <w:rPr>
        <w:rFonts w:hint="default" w:ascii="Wingdings" w:hAnsi="Wingdings"/>
      </w:rPr>
    </w:lvl>
    <w:lvl w:ilvl="6" w:tplc="392CB1F2">
      <w:start w:val="1"/>
      <w:numFmt w:val="bullet"/>
      <w:lvlText w:val=""/>
      <w:lvlJc w:val="left"/>
      <w:pPr>
        <w:ind w:left="5040" w:hanging="360"/>
      </w:pPr>
      <w:rPr>
        <w:rFonts w:hint="default" w:ascii="Symbol" w:hAnsi="Symbol"/>
      </w:rPr>
    </w:lvl>
    <w:lvl w:ilvl="7" w:tplc="0FD0F796">
      <w:start w:val="1"/>
      <w:numFmt w:val="bullet"/>
      <w:lvlText w:val="o"/>
      <w:lvlJc w:val="left"/>
      <w:pPr>
        <w:ind w:left="5760" w:hanging="360"/>
      </w:pPr>
      <w:rPr>
        <w:rFonts w:hint="default" w:ascii="Courier New" w:hAnsi="Courier New"/>
      </w:rPr>
    </w:lvl>
    <w:lvl w:ilvl="8" w:tplc="E878E19C">
      <w:start w:val="1"/>
      <w:numFmt w:val="bullet"/>
      <w:lvlText w:val=""/>
      <w:lvlJc w:val="left"/>
      <w:pPr>
        <w:ind w:left="6480" w:hanging="360"/>
      </w:pPr>
      <w:rPr>
        <w:rFonts w:hint="default" w:ascii="Wingdings" w:hAnsi="Wingdings"/>
      </w:rPr>
    </w:lvl>
  </w:abstractNum>
  <w:abstractNum w:abstractNumId="9" w15:restartNumberingAfterBreak="0">
    <w:nsid w:val="447D3EB3"/>
    <w:multiLevelType w:val="hybridMultilevel"/>
    <w:tmpl w:val="FFFFFFFF"/>
    <w:lvl w:ilvl="0" w:tplc="110E8282">
      <w:start w:val="1"/>
      <w:numFmt w:val="bullet"/>
      <w:lvlText w:val=""/>
      <w:lvlJc w:val="left"/>
      <w:pPr>
        <w:ind w:left="720" w:hanging="360"/>
      </w:pPr>
      <w:rPr>
        <w:rFonts w:hint="default" w:ascii="Symbol" w:hAnsi="Symbol"/>
      </w:rPr>
    </w:lvl>
    <w:lvl w:ilvl="1" w:tplc="426821D8">
      <w:start w:val="1"/>
      <w:numFmt w:val="bullet"/>
      <w:lvlText w:val="o"/>
      <w:lvlJc w:val="left"/>
      <w:pPr>
        <w:ind w:left="1440" w:hanging="360"/>
      </w:pPr>
      <w:rPr>
        <w:rFonts w:hint="default" w:ascii="Courier New" w:hAnsi="Courier New"/>
      </w:rPr>
    </w:lvl>
    <w:lvl w:ilvl="2" w:tplc="BF9EBA6C">
      <w:start w:val="1"/>
      <w:numFmt w:val="bullet"/>
      <w:lvlText w:val=""/>
      <w:lvlJc w:val="left"/>
      <w:pPr>
        <w:ind w:left="2160" w:hanging="360"/>
      </w:pPr>
      <w:rPr>
        <w:rFonts w:hint="default" w:ascii="Wingdings" w:hAnsi="Wingdings"/>
      </w:rPr>
    </w:lvl>
    <w:lvl w:ilvl="3" w:tplc="30021116">
      <w:start w:val="1"/>
      <w:numFmt w:val="bullet"/>
      <w:lvlText w:val=""/>
      <w:lvlJc w:val="left"/>
      <w:pPr>
        <w:ind w:left="2880" w:hanging="360"/>
      </w:pPr>
      <w:rPr>
        <w:rFonts w:hint="default" w:ascii="Symbol" w:hAnsi="Symbol"/>
      </w:rPr>
    </w:lvl>
    <w:lvl w:ilvl="4" w:tplc="00946D74">
      <w:start w:val="1"/>
      <w:numFmt w:val="bullet"/>
      <w:lvlText w:val="o"/>
      <w:lvlJc w:val="left"/>
      <w:pPr>
        <w:ind w:left="3600" w:hanging="360"/>
      </w:pPr>
      <w:rPr>
        <w:rFonts w:hint="default" w:ascii="Courier New" w:hAnsi="Courier New"/>
      </w:rPr>
    </w:lvl>
    <w:lvl w:ilvl="5" w:tplc="58D43092">
      <w:start w:val="1"/>
      <w:numFmt w:val="bullet"/>
      <w:lvlText w:val=""/>
      <w:lvlJc w:val="left"/>
      <w:pPr>
        <w:ind w:left="4320" w:hanging="360"/>
      </w:pPr>
      <w:rPr>
        <w:rFonts w:hint="default" w:ascii="Wingdings" w:hAnsi="Wingdings"/>
      </w:rPr>
    </w:lvl>
    <w:lvl w:ilvl="6" w:tplc="BA68C9B2">
      <w:start w:val="1"/>
      <w:numFmt w:val="bullet"/>
      <w:lvlText w:val=""/>
      <w:lvlJc w:val="left"/>
      <w:pPr>
        <w:ind w:left="5040" w:hanging="360"/>
      </w:pPr>
      <w:rPr>
        <w:rFonts w:hint="default" w:ascii="Symbol" w:hAnsi="Symbol"/>
      </w:rPr>
    </w:lvl>
    <w:lvl w:ilvl="7" w:tplc="3120FCEA">
      <w:start w:val="1"/>
      <w:numFmt w:val="bullet"/>
      <w:lvlText w:val="o"/>
      <w:lvlJc w:val="left"/>
      <w:pPr>
        <w:ind w:left="5760" w:hanging="360"/>
      </w:pPr>
      <w:rPr>
        <w:rFonts w:hint="default" w:ascii="Courier New" w:hAnsi="Courier New"/>
      </w:rPr>
    </w:lvl>
    <w:lvl w:ilvl="8" w:tplc="6AD4DC48">
      <w:start w:val="1"/>
      <w:numFmt w:val="bullet"/>
      <w:lvlText w:val=""/>
      <w:lvlJc w:val="left"/>
      <w:pPr>
        <w:ind w:left="6480" w:hanging="360"/>
      </w:pPr>
      <w:rPr>
        <w:rFonts w:hint="default" w:ascii="Wingdings" w:hAnsi="Wingdings"/>
      </w:rPr>
    </w:lvl>
  </w:abstractNum>
  <w:abstractNum w:abstractNumId="10" w15:restartNumberingAfterBreak="0">
    <w:nsid w:val="5863047B"/>
    <w:multiLevelType w:val="hybridMultilevel"/>
    <w:tmpl w:val="B87C11D6"/>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5D53076B"/>
    <w:multiLevelType w:val="hybridMultilevel"/>
    <w:tmpl w:val="FFFFFFFF"/>
    <w:lvl w:ilvl="0" w:tplc="7CBA6636">
      <w:start w:val="1"/>
      <w:numFmt w:val="bullet"/>
      <w:lvlText w:val=""/>
      <w:lvlJc w:val="left"/>
      <w:pPr>
        <w:ind w:left="720" w:hanging="360"/>
      </w:pPr>
      <w:rPr>
        <w:rFonts w:hint="default" w:ascii="Symbol" w:hAnsi="Symbol"/>
      </w:rPr>
    </w:lvl>
    <w:lvl w:ilvl="1" w:tplc="C23E65FE">
      <w:start w:val="1"/>
      <w:numFmt w:val="bullet"/>
      <w:lvlText w:val="o"/>
      <w:lvlJc w:val="left"/>
      <w:pPr>
        <w:ind w:left="1440" w:hanging="360"/>
      </w:pPr>
      <w:rPr>
        <w:rFonts w:hint="default" w:ascii="Courier New" w:hAnsi="Courier New"/>
      </w:rPr>
    </w:lvl>
    <w:lvl w:ilvl="2" w:tplc="3782EAF6">
      <w:start w:val="1"/>
      <w:numFmt w:val="bullet"/>
      <w:lvlText w:val=""/>
      <w:lvlJc w:val="left"/>
      <w:pPr>
        <w:ind w:left="2160" w:hanging="360"/>
      </w:pPr>
      <w:rPr>
        <w:rFonts w:hint="default" w:ascii="Wingdings" w:hAnsi="Wingdings"/>
      </w:rPr>
    </w:lvl>
    <w:lvl w:ilvl="3" w:tplc="6C685C78">
      <w:start w:val="1"/>
      <w:numFmt w:val="bullet"/>
      <w:lvlText w:val=""/>
      <w:lvlJc w:val="left"/>
      <w:pPr>
        <w:ind w:left="2880" w:hanging="360"/>
      </w:pPr>
      <w:rPr>
        <w:rFonts w:hint="default" w:ascii="Symbol" w:hAnsi="Symbol"/>
      </w:rPr>
    </w:lvl>
    <w:lvl w:ilvl="4" w:tplc="FA729E04">
      <w:start w:val="1"/>
      <w:numFmt w:val="bullet"/>
      <w:lvlText w:val="o"/>
      <w:lvlJc w:val="left"/>
      <w:pPr>
        <w:ind w:left="3600" w:hanging="360"/>
      </w:pPr>
      <w:rPr>
        <w:rFonts w:hint="default" w:ascii="Courier New" w:hAnsi="Courier New"/>
      </w:rPr>
    </w:lvl>
    <w:lvl w:ilvl="5" w:tplc="7548E1CE">
      <w:start w:val="1"/>
      <w:numFmt w:val="bullet"/>
      <w:lvlText w:val=""/>
      <w:lvlJc w:val="left"/>
      <w:pPr>
        <w:ind w:left="4320" w:hanging="360"/>
      </w:pPr>
      <w:rPr>
        <w:rFonts w:hint="default" w:ascii="Wingdings" w:hAnsi="Wingdings"/>
      </w:rPr>
    </w:lvl>
    <w:lvl w:ilvl="6" w:tplc="319CAF60">
      <w:start w:val="1"/>
      <w:numFmt w:val="bullet"/>
      <w:lvlText w:val=""/>
      <w:lvlJc w:val="left"/>
      <w:pPr>
        <w:ind w:left="5040" w:hanging="360"/>
      </w:pPr>
      <w:rPr>
        <w:rFonts w:hint="default" w:ascii="Symbol" w:hAnsi="Symbol"/>
      </w:rPr>
    </w:lvl>
    <w:lvl w:ilvl="7" w:tplc="6F020790">
      <w:start w:val="1"/>
      <w:numFmt w:val="bullet"/>
      <w:lvlText w:val="o"/>
      <w:lvlJc w:val="left"/>
      <w:pPr>
        <w:ind w:left="5760" w:hanging="360"/>
      </w:pPr>
      <w:rPr>
        <w:rFonts w:hint="default" w:ascii="Courier New" w:hAnsi="Courier New"/>
      </w:rPr>
    </w:lvl>
    <w:lvl w:ilvl="8" w:tplc="5B7E504A">
      <w:start w:val="1"/>
      <w:numFmt w:val="bullet"/>
      <w:lvlText w:val=""/>
      <w:lvlJc w:val="left"/>
      <w:pPr>
        <w:ind w:left="6480" w:hanging="360"/>
      </w:pPr>
      <w:rPr>
        <w:rFonts w:hint="default" w:ascii="Wingdings" w:hAnsi="Wingdings"/>
      </w:rPr>
    </w:lvl>
  </w:abstractNum>
  <w:abstractNum w:abstractNumId="12" w15:restartNumberingAfterBreak="0">
    <w:nsid w:val="69733DB3"/>
    <w:multiLevelType w:val="hybridMultilevel"/>
    <w:tmpl w:val="9F04F1A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0"/>
  </w:num>
  <w:num w:numId="2">
    <w:abstractNumId w:val="12"/>
  </w:num>
  <w:num w:numId="3">
    <w:abstractNumId w:val="4"/>
  </w:num>
  <w:num w:numId="4">
    <w:abstractNumId w:val="3"/>
  </w:num>
  <w:num w:numId="5">
    <w:abstractNumId w:val="9"/>
  </w:num>
  <w:num w:numId="6">
    <w:abstractNumId w:val="7"/>
  </w:num>
  <w:num w:numId="7">
    <w:abstractNumId w:val="8"/>
  </w:num>
  <w:num w:numId="8">
    <w:abstractNumId w:val="11"/>
  </w:num>
  <w:num w:numId="9">
    <w:abstractNumId w:val="10"/>
  </w:num>
  <w:num w:numId="10">
    <w:abstractNumId w:val="6"/>
  </w:num>
  <w:num w:numId="11">
    <w:abstractNumId w:val="2"/>
  </w:num>
  <w:num w:numId="12">
    <w:abstractNumId w:val="5"/>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trackRevisions w:val="false"/>
  <w:zoom w:percent="129"/>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5E79"/>
    <w:rsid w:val="00001264"/>
    <w:rsid w:val="00015A1F"/>
    <w:rsid w:val="00017D35"/>
    <w:rsid w:val="000230A7"/>
    <w:rsid w:val="0002465D"/>
    <w:rsid w:val="00027A89"/>
    <w:rsid w:val="00036591"/>
    <w:rsid w:val="00051030"/>
    <w:rsid w:val="0006106D"/>
    <w:rsid w:val="000761B6"/>
    <w:rsid w:val="00086CFD"/>
    <w:rsid w:val="000918A1"/>
    <w:rsid w:val="000A116B"/>
    <w:rsid w:val="000A45CF"/>
    <w:rsid w:val="000A4EB7"/>
    <w:rsid w:val="000A51F7"/>
    <w:rsid w:val="000A6D87"/>
    <w:rsid w:val="000B6F0C"/>
    <w:rsid w:val="000C1502"/>
    <w:rsid w:val="000C7479"/>
    <w:rsid w:val="000CB761"/>
    <w:rsid w:val="000D0265"/>
    <w:rsid w:val="000D0C7A"/>
    <w:rsid w:val="000D6EE5"/>
    <w:rsid w:val="000E3630"/>
    <w:rsid w:val="000F418A"/>
    <w:rsid w:val="00105A77"/>
    <w:rsid w:val="00114BF9"/>
    <w:rsid w:val="00120FAE"/>
    <w:rsid w:val="00121F77"/>
    <w:rsid w:val="00124EF8"/>
    <w:rsid w:val="00133BCE"/>
    <w:rsid w:val="00137E97"/>
    <w:rsid w:val="00140460"/>
    <w:rsid w:val="001404EA"/>
    <w:rsid w:val="00151AA2"/>
    <w:rsid w:val="00163D06"/>
    <w:rsid w:val="00165403"/>
    <w:rsid w:val="00171031"/>
    <w:rsid w:val="00171731"/>
    <w:rsid w:val="00175DCA"/>
    <w:rsid w:val="0017681B"/>
    <w:rsid w:val="00176CF3"/>
    <w:rsid w:val="00185C6A"/>
    <w:rsid w:val="0019483D"/>
    <w:rsid w:val="00194AA9"/>
    <w:rsid w:val="00194DE4"/>
    <w:rsid w:val="001A01BD"/>
    <w:rsid w:val="001A66B7"/>
    <w:rsid w:val="001B3C36"/>
    <w:rsid w:val="001B573D"/>
    <w:rsid w:val="001B677E"/>
    <w:rsid w:val="001D23B2"/>
    <w:rsid w:val="001E544B"/>
    <w:rsid w:val="001E7520"/>
    <w:rsid w:val="001F60E2"/>
    <w:rsid w:val="00202D1F"/>
    <w:rsid w:val="00205CA0"/>
    <w:rsid w:val="00205DEF"/>
    <w:rsid w:val="002077DC"/>
    <w:rsid w:val="00215716"/>
    <w:rsid w:val="002206B8"/>
    <w:rsid w:val="00220CA8"/>
    <w:rsid w:val="00226F07"/>
    <w:rsid w:val="00236052"/>
    <w:rsid w:val="00244B27"/>
    <w:rsid w:val="00246F96"/>
    <w:rsid w:val="00253861"/>
    <w:rsid w:val="002540CA"/>
    <w:rsid w:val="00260588"/>
    <w:rsid w:val="002645D2"/>
    <w:rsid w:val="00266DFC"/>
    <w:rsid w:val="0027833F"/>
    <w:rsid w:val="00280038"/>
    <w:rsid w:val="002803AB"/>
    <w:rsid w:val="00285FBB"/>
    <w:rsid w:val="00293F5A"/>
    <w:rsid w:val="002947D1"/>
    <w:rsid w:val="00295E00"/>
    <w:rsid w:val="002A0261"/>
    <w:rsid w:val="002B00AA"/>
    <w:rsid w:val="002B0466"/>
    <w:rsid w:val="002C6C8D"/>
    <w:rsid w:val="002C7CC2"/>
    <w:rsid w:val="002D0227"/>
    <w:rsid w:val="002D14D5"/>
    <w:rsid w:val="002D6BF6"/>
    <w:rsid w:val="002E166C"/>
    <w:rsid w:val="002E389C"/>
    <w:rsid w:val="002E6B12"/>
    <w:rsid w:val="002F0E92"/>
    <w:rsid w:val="00304754"/>
    <w:rsid w:val="0031418A"/>
    <w:rsid w:val="0031B21F"/>
    <w:rsid w:val="00321E08"/>
    <w:rsid w:val="00335872"/>
    <w:rsid w:val="003459DA"/>
    <w:rsid w:val="00355E79"/>
    <w:rsid w:val="00356A25"/>
    <w:rsid w:val="003572CB"/>
    <w:rsid w:val="00362744"/>
    <w:rsid w:val="003726DD"/>
    <w:rsid w:val="00377688"/>
    <w:rsid w:val="00383121"/>
    <w:rsid w:val="00391180"/>
    <w:rsid w:val="00392D06"/>
    <w:rsid w:val="003A23D6"/>
    <w:rsid w:val="003B537B"/>
    <w:rsid w:val="003B6AF9"/>
    <w:rsid w:val="003B6F21"/>
    <w:rsid w:val="003C1EA3"/>
    <w:rsid w:val="003C250D"/>
    <w:rsid w:val="003C46B3"/>
    <w:rsid w:val="003D1D88"/>
    <w:rsid w:val="003D4A4C"/>
    <w:rsid w:val="003D689F"/>
    <w:rsid w:val="003D7BA7"/>
    <w:rsid w:val="003E2A3F"/>
    <w:rsid w:val="003E3887"/>
    <w:rsid w:val="003F1FA4"/>
    <w:rsid w:val="00402C90"/>
    <w:rsid w:val="00403D07"/>
    <w:rsid w:val="00404D05"/>
    <w:rsid w:val="00414D28"/>
    <w:rsid w:val="00415EED"/>
    <w:rsid w:val="0042430E"/>
    <w:rsid w:val="00426236"/>
    <w:rsid w:val="00430A9C"/>
    <w:rsid w:val="00441787"/>
    <w:rsid w:val="00453CAC"/>
    <w:rsid w:val="00474610"/>
    <w:rsid w:val="00480475"/>
    <w:rsid w:val="00481654"/>
    <w:rsid w:val="0049237D"/>
    <w:rsid w:val="00493404"/>
    <w:rsid w:val="004A097A"/>
    <w:rsid w:val="004B2447"/>
    <w:rsid w:val="004B5CF4"/>
    <w:rsid w:val="004C12D3"/>
    <w:rsid w:val="004C726B"/>
    <w:rsid w:val="004C7571"/>
    <w:rsid w:val="004C7590"/>
    <w:rsid w:val="004C7877"/>
    <w:rsid w:val="004D17AE"/>
    <w:rsid w:val="004D34A6"/>
    <w:rsid w:val="004D4E17"/>
    <w:rsid w:val="004D5AC7"/>
    <w:rsid w:val="004F1140"/>
    <w:rsid w:val="004F1A1A"/>
    <w:rsid w:val="00500C10"/>
    <w:rsid w:val="00505AE4"/>
    <w:rsid w:val="005109C9"/>
    <w:rsid w:val="005139E3"/>
    <w:rsid w:val="00516720"/>
    <w:rsid w:val="005257A2"/>
    <w:rsid w:val="005447D1"/>
    <w:rsid w:val="00546C20"/>
    <w:rsid w:val="005511FB"/>
    <w:rsid w:val="005767CF"/>
    <w:rsid w:val="005769EE"/>
    <w:rsid w:val="00581F91"/>
    <w:rsid w:val="00582501"/>
    <w:rsid w:val="00585820"/>
    <w:rsid w:val="00592C70"/>
    <w:rsid w:val="005A118C"/>
    <w:rsid w:val="005A5565"/>
    <w:rsid w:val="005B11B9"/>
    <w:rsid w:val="005B325B"/>
    <w:rsid w:val="005B4C76"/>
    <w:rsid w:val="005B5443"/>
    <w:rsid w:val="005B7C1A"/>
    <w:rsid w:val="005C1407"/>
    <w:rsid w:val="005E0B6B"/>
    <w:rsid w:val="005F3E58"/>
    <w:rsid w:val="005F5A2F"/>
    <w:rsid w:val="006001F8"/>
    <w:rsid w:val="006016F3"/>
    <w:rsid w:val="0060201D"/>
    <w:rsid w:val="00604D60"/>
    <w:rsid w:val="00611A96"/>
    <w:rsid w:val="0061496D"/>
    <w:rsid w:val="00624322"/>
    <w:rsid w:val="00637E98"/>
    <w:rsid w:val="00643614"/>
    <w:rsid w:val="0067699E"/>
    <w:rsid w:val="00677655"/>
    <w:rsid w:val="00695270"/>
    <w:rsid w:val="006A321B"/>
    <w:rsid w:val="006A60C8"/>
    <w:rsid w:val="006B2678"/>
    <w:rsid w:val="006B48DF"/>
    <w:rsid w:val="006B49BF"/>
    <w:rsid w:val="006D4DA7"/>
    <w:rsid w:val="006D68B9"/>
    <w:rsid w:val="006D76E9"/>
    <w:rsid w:val="006E3F34"/>
    <w:rsid w:val="006F0469"/>
    <w:rsid w:val="00711ACF"/>
    <w:rsid w:val="00713437"/>
    <w:rsid w:val="0071467A"/>
    <w:rsid w:val="00724DB5"/>
    <w:rsid w:val="007335AB"/>
    <w:rsid w:val="00747E26"/>
    <w:rsid w:val="0075253D"/>
    <w:rsid w:val="00761260"/>
    <w:rsid w:val="00790804"/>
    <w:rsid w:val="00790E6D"/>
    <w:rsid w:val="00791E4B"/>
    <w:rsid w:val="007951FB"/>
    <w:rsid w:val="00797900"/>
    <w:rsid w:val="007A2D72"/>
    <w:rsid w:val="007A333C"/>
    <w:rsid w:val="007A6D8C"/>
    <w:rsid w:val="007B1320"/>
    <w:rsid w:val="007C1111"/>
    <w:rsid w:val="007E00BF"/>
    <w:rsid w:val="007E29BD"/>
    <w:rsid w:val="007E71C8"/>
    <w:rsid w:val="007F36CD"/>
    <w:rsid w:val="008121EE"/>
    <w:rsid w:val="0081348B"/>
    <w:rsid w:val="00821378"/>
    <w:rsid w:val="0082680D"/>
    <w:rsid w:val="008301B8"/>
    <w:rsid w:val="008351C2"/>
    <w:rsid w:val="00843BFA"/>
    <w:rsid w:val="008445E4"/>
    <w:rsid w:val="00844DA7"/>
    <w:rsid w:val="0086197C"/>
    <w:rsid w:val="008735F6"/>
    <w:rsid w:val="00876657"/>
    <w:rsid w:val="00882EDC"/>
    <w:rsid w:val="00890094"/>
    <w:rsid w:val="00891962"/>
    <w:rsid w:val="0089519E"/>
    <w:rsid w:val="00895EBD"/>
    <w:rsid w:val="00896950"/>
    <w:rsid w:val="00896FBE"/>
    <w:rsid w:val="008B282B"/>
    <w:rsid w:val="008B3D83"/>
    <w:rsid w:val="008B3F5D"/>
    <w:rsid w:val="008C1FF8"/>
    <w:rsid w:val="008C36B7"/>
    <w:rsid w:val="008C4A3A"/>
    <w:rsid w:val="008C6013"/>
    <w:rsid w:val="008C6C37"/>
    <w:rsid w:val="008C7646"/>
    <w:rsid w:val="008D4BB1"/>
    <w:rsid w:val="008F2BE3"/>
    <w:rsid w:val="008F3653"/>
    <w:rsid w:val="008F40F3"/>
    <w:rsid w:val="008F4EC4"/>
    <w:rsid w:val="008F5D64"/>
    <w:rsid w:val="00902609"/>
    <w:rsid w:val="00902F16"/>
    <w:rsid w:val="00902FEF"/>
    <w:rsid w:val="00903D90"/>
    <w:rsid w:val="0090459F"/>
    <w:rsid w:val="009062DA"/>
    <w:rsid w:val="00907666"/>
    <w:rsid w:val="009135FE"/>
    <w:rsid w:val="00922F1B"/>
    <w:rsid w:val="00932603"/>
    <w:rsid w:val="00957C18"/>
    <w:rsid w:val="00965345"/>
    <w:rsid w:val="00982D3F"/>
    <w:rsid w:val="009917B7"/>
    <w:rsid w:val="0099260E"/>
    <w:rsid w:val="009A48DA"/>
    <w:rsid w:val="009B0BEE"/>
    <w:rsid w:val="009B1266"/>
    <w:rsid w:val="009B4BCA"/>
    <w:rsid w:val="009B6F45"/>
    <w:rsid w:val="009B79E1"/>
    <w:rsid w:val="009C13B2"/>
    <w:rsid w:val="009C175F"/>
    <w:rsid w:val="009C482B"/>
    <w:rsid w:val="009C53A2"/>
    <w:rsid w:val="009C6762"/>
    <w:rsid w:val="009C7583"/>
    <w:rsid w:val="009D08A1"/>
    <w:rsid w:val="009D298C"/>
    <w:rsid w:val="009D4FD2"/>
    <w:rsid w:val="009D7C90"/>
    <w:rsid w:val="009E2DBA"/>
    <w:rsid w:val="009F1B27"/>
    <w:rsid w:val="009F4FE8"/>
    <w:rsid w:val="00A02DD8"/>
    <w:rsid w:val="00A05934"/>
    <w:rsid w:val="00A11A66"/>
    <w:rsid w:val="00A12A77"/>
    <w:rsid w:val="00A175FA"/>
    <w:rsid w:val="00A37898"/>
    <w:rsid w:val="00A433C6"/>
    <w:rsid w:val="00A43D3D"/>
    <w:rsid w:val="00A5255A"/>
    <w:rsid w:val="00A54778"/>
    <w:rsid w:val="00A56857"/>
    <w:rsid w:val="00A65732"/>
    <w:rsid w:val="00A71A09"/>
    <w:rsid w:val="00A81816"/>
    <w:rsid w:val="00A84E01"/>
    <w:rsid w:val="00A87688"/>
    <w:rsid w:val="00A9453F"/>
    <w:rsid w:val="00A95324"/>
    <w:rsid w:val="00AA1500"/>
    <w:rsid w:val="00AB226D"/>
    <w:rsid w:val="00AB4D74"/>
    <w:rsid w:val="00AC0BAF"/>
    <w:rsid w:val="00AC59A8"/>
    <w:rsid w:val="00AD1EBD"/>
    <w:rsid w:val="00AD394D"/>
    <w:rsid w:val="00AE0FE0"/>
    <w:rsid w:val="00AE1AE7"/>
    <w:rsid w:val="00AE3DD6"/>
    <w:rsid w:val="00AE527F"/>
    <w:rsid w:val="00AE7F72"/>
    <w:rsid w:val="00AF3CA5"/>
    <w:rsid w:val="00AF6FD1"/>
    <w:rsid w:val="00B01609"/>
    <w:rsid w:val="00B120A8"/>
    <w:rsid w:val="00B151F0"/>
    <w:rsid w:val="00B268B1"/>
    <w:rsid w:val="00B31670"/>
    <w:rsid w:val="00B34089"/>
    <w:rsid w:val="00B34439"/>
    <w:rsid w:val="00B35873"/>
    <w:rsid w:val="00B37A83"/>
    <w:rsid w:val="00B407BB"/>
    <w:rsid w:val="00B43EE6"/>
    <w:rsid w:val="00B5482D"/>
    <w:rsid w:val="00B5713E"/>
    <w:rsid w:val="00B64998"/>
    <w:rsid w:val="00B75902"/>
    <w:rsid w:val="00BA0D64"/>
    <w:rsid w:val="00BA1D35"/>
    <w:rsid w:val="00BC753F"/>
    <w:rsid w:val="00BD41B2"/>
    <w:rsid w:val="00BE112D"/>
    <w:rsid w:val="00BE2EFE"/>
    <w:rsid w:val="00BE5975"/>
    <w:rsid w:val="00BF09DD"/>
    <w:rsid w:val="00BF0E83"/>
    <w:rsid w:val="00BF11D2"/>
    <w:rsid w:val="00BF5B23"/>
    <w:rsid w:val="00C02FA3"/>
    <w:rsid w:val="00C04C59"/>
    <w:rsid w:val="00C12A5D"/>
    <w:rsid w:val="00C12F7B"/>
    <w:rsid w:val="00C20553"/>
    <w:rsid w:val="00C219C1"/>
    <w:rsid w:val="00C22E4B"/>
    <w:rsid w:val="00C3459A"/>
    <w:rsid w:val="00C34689"/>
    <w:rsid w:val="00C42E0E"/>
    <w:rsid w:val="00C42E1D"/>
    <w:rsid w:val="00C44C87"/>
    <w:rsid w:val="00C54387"/>
    <w:rsid w:val="00C81C53"/>
    <w:rsid w:val="00C84662"/>
    <w:rsid w:val="00C86D93"/>
    <w:rsid w:val="00C91F17"/>
    <w:rsid w:val="00C9256F"/>
    <w:rsid w:val="00CB178D"/>
    <w:rsid w:val="00CB2681"/>
    <w:rsid w:val="00CC5D9A"/>
    <w:rsid w:val="00CD1770"/>
    <w:rsid w:val="00CD34C0"/>
    <w:rsid w:val="00CD4735"/>
    <w:rsid w:val="00CE54CB"/>
    <w:rsid w:val="00CF468E"/>
    <w:rsid w:val="00D015D3"/>
    <w:rsid w:val="00D03F3C"/>
    <w:rsid w:val="00D07C6D"/>
    <w:rsid w:val="00D2469B"/>
    <w:rsid w:val="00D3042A"/>
    <w:rsid w:val="00D361D9"/>
    <w:rsid w:val="00D36F2A"/>
    <w:rsid w:val="00D3731E"/>
    <w:rsid w:val="00D40CD5"/>
    <w:rsid w:val="00D416A6"/>
    <w:rsid w:val="00D42FFC"/>
    <w:rsid w:val="00D44B45"/>
    <w:rsid w:val="00D453F7"/>
    <w:rsid w:val="00D478B5"/>
    <w:rsid w:val="00D54BA7"/>
    <w:rsid w:val="00D5703C"/>
    <w:rsid w:val="00D5A4A5"/>
    <w:rsid w:val="00D60288"/>
    <w:rsid w:val="00D670AF"/>
    <w:rsid w:val="00D70875"/>
    <w:rsid w:val="00D71063"/>
    <w:rsid w:val="00D9204A"/>
    <w:rsid w:val="00D941D5"/>
    <w:rsid w:val="00DA4831"/>
    <w:rsid w:val="00DB16B2"/>
    <w:rsid w:val="00DB4877"/>
    <w:rsid w:val="00DB4B7B"/>
    <w:rsid w:val="00DC1273"/>
    <w:rsid w:val="00DC5D98"/>
    <w:rsid w:val="00DD3A69"/>
    <w:rsid w:val="00DD61DA"/>
    <w:rsid w:val="00DE2EE9"/>
    <w:rsid w:val="00DE7609"/>
    <w:rsid w:val="00DE7B8D"/>
    <w:rsid w:val="00E03E2E"/>
    <w:rsid w:val="00E05952"/>
    <w:rsid w:val="00E06BC0"/>
    <w:rsid w:val="00E073D8"/>
    <w:rsid w:val="00E25D11"/>
    <w:rsid w:val="00E265D2"/>
    <w:rsid w:val="00E405A7"/>
    <w:rsid w:val="00E406DD"/>
    <w:rsid w:val="00E42742"/>
    <w:rsid w:val="00E42F12"/>
    <w:rsid w:val="00E54E37"/>
    <w:rsid w:val="00E57390"/>
    <w:rsid w:val="00E575BF"/>
    <w:rsid w:val="00E64B20"/>
    <w:rsid w:val="00E70087"/>
    <w:rsid w:val="00E702D8"/>
    <w:rsid w:val="00E75AB4"/>
    <w:rsid w:val="00E774EA"/>
    <w:rsid w:val="00E8053E"/>
    <w:rsid w:val="00E850EA"/>
    <w:rsid w:val="00E86AC2"/>
    <w:rsid w:val="00E91F21"/>
    <w:rsid w:val="00E94704"/>
    <w:rsid w:val="00E974EE"/>
    <w:rsid w:val="00E97993"/>
    <w:rsid w:val="00EB3457"/>
    <w:rsid w:val="00EF0ACA"/>
    <w:rsid w:val="00F03B88"/>
    <w:rsid w:val="00F03D6B"/>
    <w:rsid w:val="00F04992"/>
    <w:rsid w:val="00F06B71"/>
    <w:rsid w:val="00F173E5"/>
    <w:rsid w:val="00F2328F"/>
    <w:rsid w:val="00F36AA5"/>
    <w:rsid w:val="00F43AFF"/>
    <w:rsid w:val="00F4492F"/>
    <w:rsid w:val="00F44AEA"/>
    <w:rsid w:val="00F45A43"/>
    <w:rsid w:val="00F61A06"/>
    <w:rsid w:val="00F66ACA"/>
    <w:rsid w:val="00F71F08"/>
    <w:rsid w:val="00F84048"/>
    <w:rsid w:val="00F8537A"/>
    <w:rsid w:val="00FA377E"/>
    <w:rsid w:val="00FB35A9"/>
    <w:rsid w:val="00FC5282"/>
    <w:rsid w:val="00FD01AA"/>
    <w:rsid w:val="00FD5CDB"/>
    <w:rsid w:val="00FE2191"/>
    <w:rsid w:val="00FE4EBA"/>
    <w:rsid w:val="00FE70E6"/>
    <w:rsid w:val="00FE75B4"/>
    <w:rsid w:val="00FE7993"/>
    <w:rsid w:val="00FF1FCA"/>
    <w:rsid w:val="00FF3A13"/>
    <w:rsid w:val="00FF63AA"/>
    <w:rsid w:val="0153356C"/>
    <w:rsid w:val="01A787E5"/>
    <w:rsid w:val="01BA4B78"/>
    <w:rsid w:val="023C5A1C"/>
    <w:rsid w:val="026AE4A1"/>
    <w:rsid w:val="0282D9C2"/>
    <w:rsid w:val="029F8AA0"/>
    <w:rsid w:val="02A67C14"/>
    <w:rsid w:val="02C1DCE8"/>
    <w:rsid w:val="0314857C"/>
    <w:rsid w:val="0383437D"/>
    <w:rsid w:val="03BCF2AB"/>
    <w:rsid w:val="03D2709C"/>
    <w:rsid w:val="03D54CE2"/>
    <w:rsid w:val="03EB45FF"/>
    <w:rsid w:val="03FA04EF"/>
    <w:rsid w:val="04021395"/>
    <w:rsid w:val="0438F246"/>
    <w:rsid w:val="044BC52D"/>
    <w:rsid w:val="046FC67B"/>
    <w:rsid w:val="047A4C1B"/>
    <w:rsid w:val="0481F1C9"/>
    <w:rsid w:val="04ABA9DA"/>
    <w:rsid w:val="04BFDECE"/>
    <w:rsid w:val="04D0D8AB"/>
    <w:rsid w:val="051EBF27"/>
    <w:rsid w:val="052E3570"/>
    <w:rsid w:val="054ED21C"/>
    <w:rsid w:val="057AFDEF"/>
    <w:rsid w:val="058E4CB7"/>
    <w:rsid w:val="05AC1F2C"/>
    <w:rsid w:val="05BFB87E"/>
    <w:rsid w:val="05C9320D"/>
    <w:rsid w:val="05E0778A"/>
    <w:rsid w:val="05F82E98"/>
    <w:rsid w:val="06384E1C"/>
    <w:rsid w:val="06AE425D"/>
    <w:rsid w:val="06BC06B6"/>
    <w:rsid w:val="06CE4D91"/>
    <w:rsid w:val="06EBE439"/>
    <w:rsid w:val="06F4231F"/>
    <w:rsid w:val="06F5B014"/>
    <w:rsid w:val="06F62177"/>
    <w:rsid w:val="070052E0"/>
    <w:rsid w:val="07324C17"/>
    <w:rsid w:val="073FE2E0"/>
    <w:rsid w:val="0744B6C8"/>
    <w:rsid w:val="0767C1B0"/>
    <w:rsid w:val="076EE9B2"/>
    <w:rsid w:val="07786334"/>
    <w:rsid w:val="07831D16"/>
    <w:rsid w:val="0796415B"/>
    <w:rsid w:val="07EA2128"/>
    <w:rsid w:val="0807B398"/>
    <w:rsid w:val="08211472"/>
    <w:rsid w:val="084C9473"/>
    <w:rsid w:val="08629969"/>
    <w:rsid w:val="0865A909"/>
    <w:rsid w:val="08999F1A"/>
    <w:rsid w:val="08A0F49B"/>
    <w:rsid w:val="08D0F1F7"/>
    <w:rsid w:val="08E3CF5C"/>
    <w:rsid w:val="08E7A72B"/>
    <w:rsid w:val="08EE51D3"/>
    <w:rsid w:val="091CBD5F"/>
    <w:rsid w:val="092ADA22"/>
    <w:rsid w:val="092FA124"/>
    <w:rsid w:val="093B7A28"/>
    <w:rsid w:val="0959C023"/>
    <w:rsid w:val="095A61DC"/>
    <w:rsid w:val="095FDFFA"/>
    <w:rsid w:val="097B35F8"/>
    <w:rsid w:val="0991E79F"/>
    <w:rsid w:val="09AA4A56"/>
    <w:rsid w:val="09CAF0DD"/>
    <w:rsid w:val="09D9E608"/>
    <w:rsid w:val="09DECFAB"/>
    <w:rsid w:val="09DFAF03"/>
    <w:rsid w:val="0A7181C0"/>
    <w:rsid w:val="0A78051C"/>
    <w:rsid w:val="0AB09ADA"/>
    <w:rsid w:val="0AB5CF5B"/>
    <w:rsid w:val="0AD8159B"/>
    <w:rsid w:val="0AF4F98E"/>
    <w:rsid w:val="0B086970"/>
    <w:rsid w:val="0B32C7EE"/>
    <w:rsid w:val="0BEB63C3"/>
    <w:rsid w:val="0C109750"/>
    <w:rsid w:val="0C1D70E1"/>
    <w:rsid w:val="0C226302"/>
    <w:rsid w:val="0C5046AA"/>
    <w:rsid w:val="0C5A526F"/>
    <w:rsid w:val="0CE53ECB"/>
    <w:rsid w:val="0CF08526"/>
    <w:rsid w:val="0D00CA25"/>
    <w:rsid w:val="0D390971"/>
    <w:rsid w:val="0D7AC796"/>
    <w:rsid w:val="0D93AB4F"/>
    <w:rsid w:val="0DB75D23"/>
    <w:rsid w:val="0DF80012"/>
    <w:rsid w:val="0DFDC939"/>
    <w:rsid w:val="0E016A32"/>
    <w:rsid w:val="0E585BC3"/>
    <w:rsid w:val="0E5BDC33"/>
    <w:rsid w:val="0E5FDE0E"/>
    <w:rsid w:val="0E69D807"/>
    <w:rsid w:val="0E7C6508"/>
    <w:rsid w:val="0EA2C311"/>
    <w:rsid w:val="0EBAAA70"/>
    <w:rsid w:val="0F49A932"/>
    <w:rsid w:val="0F5038AC"/>
    <w:rsid w:val="0F53D444"/>
    <w:rsid w:val="0F7086DF"/>
    <w:rsid w:val="0F8F5317"/>
    <w:rsid w:val="0F94834D"/>
    <w:rsid w:val="0F9851A6"/>
    <w:rsid w:val="0FF85BF4"/>
    <w:rsid w:val="0FFC0E93"/>
    <w:rsid w:val="1000B60A"/>
    <w:rsid w:val="1008E636"/>
    <w:rsid w:val="10202ABC"/>
    <w:rsid w:val="105F6CB0"/>
    <w:rsid w:val="1061A8B9"/>
    <w:rsid w:val="10726541"/>
    <w:rsid w:val="10727533"/>
    <w:rsid w:val="10A4A400"/>
    <w:rsid w:val="10C35865"/>
    <w:rsid w:val="10EE7FDB"/>
    <w:rsid w:val="1106C99F"/>
    <w:rsid w:val="110B094D"/>
    <w:rsid w:val="11159DD3"/>
    <w:rsid w:val="1124F0BF"/>
    <w:rsid w:val="113809D8"/>
    <w:rsid w:val="113A742A"/>
    <w:rsid w:val="11455E4C"/>
    <w:rsid w:val="114FF41D"/>
    <w:rsid w:val="1152DEB0"/>
    <w:rsid w:val="1174E500"/>
    <w:rsid w:val="1180D3F1"/>
    <w:rsid w:val="1194F754"/>
    <w:rsid w:val="11AF4B1F"/>
    <w:rsid w:val="11C412C2"/>
    <w:rsid w:val="11DCCEBC"/>
    <w:rsid w:val="11DE6081"/>
    <w:rsid w:val="11DF05BB"/>
    <w:rsid w:val="11F0B3F0"/>
    <w:rsid w:val="12115C1D"/>
    <w:rsid w:val="121734EB"/>
    <w:rsid w:val="1247BBE4"/>
    <w:rsid w:val="1250BBB4"/>
    <w:rsid w:val="125BE34C"/>
    <w:rsid w:val="126E69A7"/>
    <w:rsid w:val="1297FF52"/>
    <w:rsid w:val="129C8B39"/>
    <w:rsid w:val="129D6685"/>
    <w:rsid w:val="12A0082C"/>
    <w:rsid w:val="12BA2CF1"/>
    <w:rsid w:val="12C92A7B"/>
    <w:rsid w:val="12EF4947"/>
    <w:rsid w:val="12EF7DBA"/>
    <w:rsid w:val="12F5B1E7"/>
    <w:rsid w:val="134E7BC1"/>
    <w:rsid w:val="13AE84E9"/>
    <w:rsid w:val="13B4F593"/>
    <w:rsid w:val="13EBD6BE"/>
    <w:rsid w:val="13F234AA"/>
    <w:rsid w:val="14012974"/>
    <w:rsid w:val="1459ACCF"/>
    <w:rsid w:val="14641EE2"/>
    <w:rsid w:val="14733785"/>
    <w:rsid w:val="1479F351"/>
    <w:rsid w:val="14DBF471"/>
    <w:rsid w:val="14E1B6C8"/>
    <w:rsid w:val="1501D017"/>
    <w:rsid w:val="1514C937"/>
    <w:rsid w:val="153019AC"/>
    <w:rsid w:val="157D7F12"/>
    <w:rsid w:val="159706FD"/>
    <w:rsid w:val="15BF2D28"/>
    <w:rsid w:val="15C246BE"/>
    <w:rsid w:val="15D646F7"/>
    <w:rsid w:val="15D815E8"/>
    <w:rsid w:val="15E932FD"/>
    <w:rsid w:val="15F87D9D"/>
    <w:rsid w:val="162E5386"/>
    <w:rsid w:val="162F0948"/>
    <w:rsid w:val="163A28B0"/>
    <w:rsid w:val="163D2175"/>
    <w:rsid w:val="164E1BC9"/>
    <w:rsid w:val="16734484"/>
    <w:rsid w:val="1687752E"/>
    <w:rsid w:val="16E35B30"/>
    <w:rsid w:val="16F28BDB"/>
    <w:rsid w:val="1724DB8B"/>
    <w:rsid w:val="173E30BA"/>
    <w:rsid w:val="1754C99F"/>
    <w:rsid w:val="176F9819"/>
    <w:rsid w:val="1774C06C"/>
    <w:rsid w:val="1788E3FC"/>
    <w:rsid w:val="179DB684"/>
    <w:rsid w:val="17A961A6"/>
    <w:rsid w:val="17AC28D9"/>
    <w:rsid w:val="17F655A2"/>
    <w:rsid w:val="18072EAE"/>
    <w:rsid w:val="18076806"/>
    <w:rsid w:val="1809DE0D"/>
    <w:rsid w:val="182993FC"/>
    <w:rsid w:val="182A54A6"/>
    <w:rsid w:val="1832EA04"/>
    <w:rsid w:val="184026BF"/>
    <w:rsid w:val="18889551"/>
    <w:rsid w:val="192A39D8"/>
    <w:rsid w:val="192F80C0"/>
    <w:rsid w:val="194D51D0"/>
    <w:rsid w:val="1951AEB7"/>
    <w:rsid w:val="19801AFB"/>
    <w:rsid w:val="198924D0"/>
    <w:rsid w:val="198D6F18"/>
    <w:rsid w:val="199E6578"/>
    <w:rsid w:val="19C5B158"/>
    <w:rsid w:val="19CCD972"/>
    <w:rsid w:val="19D2D9BF"/>
    <w:rsid w:val="1A0B3BE5"/>
    <w:rsid w:val="1A208BE8"/>
    <w:rsid w:val="1A281FED"/>
    <w:rsid w:val="1A291FAE"/>
    <w:rsid w:val="1A2C9EFA"/>
    <w:rsid w:val="1A304BB5"/>
    <w:rsid w:val="1AA43987"/>
    <w:rsid w:val="1AB929CA"/>
    <w:rsid w:val="1AD7CE38"/>
    <w:rsid w:val="1B12B033"/>
    <w:rsid w:val="1B65295F"/>
    <w:rsid w:val="1B6E0896"/>
    <w:rsid w:val="1B87A683"/>
    <w:rsid w:val="1BA6107B"/>
    <w:rsid w:val="1BC3B527"/>
    <w:rsid w:val="1BCAF17C"/>
    <w:rsid w:val="1BE8BE8C"/>
    <w:rsid w:val="1BF697EC"/>
    <w:rsid w:val="1C007F75"/>
    <w:rsid w:val="1C1FDBAC"/>
    <w:rsid w:val="1C2F9BC4"/>
    <w:rsid w:val="1C40F384"/>
    <w:rsid w:val="1C478B63"/>
    <w:rsid w:val="1C5F3231"/>
    <w:rsid w:val="1C753EC2"/>
    <w:rsid w:val="1C985E09"/>
    <w:rsid w:val="1CE9C798"/>
    <w:rsid w:val="1CF664C1"/>
    <w:rsid w:val="1D759670"/>
    <w:rsid w:val="1E04A2C3"/>
    <w:rsid w:val="1E3F872C"/>
    <w:rsid w:val="1E539F13"/>
    <w:rsid w:val="1E549F66"/>
    <w:rsid w:val="1E576479"/>
    <w:rsid w:val="1E6E7568"/>
    <w:rsid w:val="1E791694"/>
    <w:rsid w:val="1E8298C8"/>
    <w:rsid w:val="1E8E5BE1"/>
    <w:rsid w:val="1ED8EAC3"/>
    <w:rsid w:val="1EF6935C"/>
    <w:rsid w:val="1F239099"/>
    <w:rsid w:val="1F4D366F"/>
    <w:rsid w:val="1F4DB021"/>
    <w:rsid w:val="1F6D023C"/>
    <w:rsid w:val="1FA394E4"/>
    <w:rsid w:val="1FAA12D6"/>
    <w:rsid w:val="1FCAD746"/>
    <w:rsid w:val="1FDEB9C6"/>
    <w:rsid w:val="1FE86AB7"/>
    <w:rsid w:val="1FF1D070"/>
    <w:rsid w:val="200C9C1C"/>
    <w:rsid w:val="2046D9E2"/>
    <w:rsid w:val="2056BE2B"/>
    <w:rsid w:val="207A740D"/>
    <w:rsid w:val="2095530D"/>
    <w:rsid w:val="20C21DB0"/>
    <w:rsid w:val="20CB901F"/>
    <w:rsid w:val="20E3191A"/>
    <w:rsid w:val="2127BD54"/>
    <w:rsid w:val="21577CA5"/>
    <w:rsid w:val="21B0A44B"/>
    <w:rsid w:val="21B44820"/>
    <w:rsid w:val="221BCA20"/>
    <w:rsid w:val="2234E4EA"/>
    <w:rsid w:val="225C625C"/>
    <w:rsid w:val="2281F7AD"/>
    <w:rsid w:val="22AB906E"/>
    <w:rsid w:val="22BFE200"/>
    <w:rsid w:val="22EB6EF6"/>
    <w:rsid w:val="22FF9F78"/>
    <w:rsid w:val="2309B914"/>
    <w:rsid w:val="233E0C0A"/>
    <w:rsid w:val="23613FBD"/>
    <w:rsid w:val="236DCF3C"/>
    <w:rsid w:val="237624F0"/>
    <w:rsid w:val="2389171D"/>
    <w:rsid w:val="2396C190"/>
    <w:rsid w:val="23E3D8AE"/>
    <w:rsid w:val="23E8C496"/>
    <w:rsid w:val="2412FF24"/>
    <w:rsid w:val="242F74DE"/>
    <w:rsid w:val="244C3081"/>
    <w:rsid w:val="244E2326"/>
    <w:rsid w:val="2455CE16"/>
    <w:rsid w:val="245C7755"/>
    <w:rsid w:val="24A4F1DB"/>
    <w:rsid w:val="24C0D047"/>
    <w:rsid w:val="24D7414B"/>
    <w:rsid w:val="24DA77F7"/>
    <w:rsid w:val="24EB42B7"/>
    <w:rsid w:val="24F986FC"/>
    <w:rsid w:val="24FEC72B"/>
    <w:rsid w:val="250434F7"/>
    <w:rsid w:val="25DD4061"/>
    <w:rsid w:val="2606ED3F"/>
    <w:rsid w:val="26195904"/>
    <w:rsid w:val="263A0264"/>
    <w:rsid w:val="265A5118"/>
    <w:rsid w:val="26616B36"/>
    <w:rsid w:val="26760977"/>
    <w:rsid w:val="2686EA75"/>
    <w:rsid w:val="268A7AD0"/>
    <w:rsid w:val="26985CF5"/>
    <w:rsid w:val="269D2894"/>
    <w:rsid w:val="26A28B5B"/>
    <w:rsid w:val="26D1B609"/>
    <w:rsid w:val="26E26D47"/>
    <w:rsid w:val="26FE9487"/>
    <w:rsid w:val="2711B736"/>
    <w:rsid w:val="273CAF7D"/>
    <w:rsid w:val="2758A845"/>
    <w:rsid w:val="2784730E"/>
    <w:rsid w:val="2792BF72"/>
    <w:rsid w:val="27FE2D00"/>
    <w:rsid w:val="281BF963"/>
    <w:rsid w:val="2836644F"/>
    <w:rsid w:val="28516E6A"/>
    <w:rsid w:val="286438E3"/>
    <w:rsid w:val="2869FDA4"/>
    <w:rsid w:val="2885A3C4"/>
    <w:rsid w:val="28913CAF"/>
    <w:rsid w:val="28D78FA0"/>
    <w:rsid w:val="28DD1D61"/>
    <w:rsid w:val="28ED9963"/>
    <w:rsid w:val="28EE8934"/>
    <w:rsid w:val="28FA672A"/>
    <w:rsid w:val="2911C8F3"/>
    <w:rsid w:val="2914BA12"/>
    <w:rsid w:val="292BA0AC"/>
    <w:rsid w:val="294D25CE"/>
    <w:rsid w:val="2951D8EC"/>
    <w:rsid w:val="2957E926"/>
    <w:rsid w:val="29823A56"/>
    <w:rsid w:val="29A2FE3B"/>
    <w:rsid w:val="29D2D952"/>
    <w:rsid w:val="29D3F21E"/>
    <w:rsid w:val="29F57456"/>
    <w:rsid w:val="29F9C49B"/>
    <w:rsid w:val="29FC33E8"/>
    <w:rsid w:val="2A22ADF9"/>
    <w:rsid w:val="2A2806E4"/>
    <w:rsid w:val="2A4950F4"/>
    <w:rsid w:val="2A565A0C"/>
    <w:rsid w:val="2A8A1C85"/>
    <w:rsid w:val="2AA22BA7"/>
    <w:rsid w:val="2AAA6433"/>
    <w:rsid w:val="2AD4F56E"/>
    <w:rsid w:val="2AF56C66"/>
    <w:rsid w:val="2B2CAE75"/>
    <w:rsid w:val="2B3241F7"/>
    <w:rsid w:val="2B33BB7C"/>
    <w:rsid w:val="2B3F1E17"/>
    <w:rsid w:val="2B6F45D6"/>
    <w:rsid w:val="2B741D9F"/>
    <w:rsid w:val="2B7BF1C7"/>
    <w:rsid w:val="2B950548"/>
    <w:rsid w:val="2BB655D7"/>
    <w:rsid w:val="2BBE11BC"/>
    <w:rsid w:val="2BF53BD1"/>
    <w:rsid w:val="2BFC55D3"/>
    <w:rsid w:val="2C0084BB"/>
    <w:rsid w:val="2C02DDC6"/>
    <w:rsid w:val="2C031C70"/>
    <w:rsid w:val="2C0B51EF"/>
    <w:rsid w:val="2C1676AA"/>
    <w:rsid w:val="2C16B38A"/>
    <w:rsid w:val="2C5A5868"/>
    <w:rsid w:val="2C6E70CE"/>
    <w:rsid w:val="2C91F6B3"/>
    <w:rsid w:val="2CADC0E9"/>
    <w:rsid w:val="2CB70B1F"/>
    <w:rsid w:val="2CD64564"/>
    <w:rsid w:val="2CFC78FF"/>
    <w:rsid w:val="2D03E5AA"/>
    <w:rsid w:val="2DC5477E"/>
    <w:rsid w:val="2DDDFD60"/>
    <w:rsid w:val="2DE82260"/>
    <w:rsid w:val="2DFC2AA8"/>
    <w:rsid w:val="2E865321"/>
    <w:rsid w:val="2E951D77"/>
    <w:rsid w:val="2EC8B82F"/>
    <w:rsid w:val="2EE033F4"/>
    <w:rsid w:val="2EF87B1F"/>
    <w:rsid w:val="2F008DED"/>
    <w:rsid w:val="2F03505D"/>
    <w:rsid w:val="2F065969"/>
    <w:rsid w:val="2F0B66FB"/>
    <w:rsid w:val="2F3138D2"/>
    <w:rsid w:val="2F3FECF7"/>
    <w:rsid w:val="2F558D09"/>
    <w:rsid w:val="2FD9AA4E"/>
    <w:rsid w:val="2FDC50A5"/>
    <w:rsid w:val="300245F4"/>
    <w:rsid w:val="3033E531"/>
    <w:rsid w:val="304964EB"/>
    <w:rsid w:val="3054EEE2"/>
    <w:rsid w:val="306BFE9E"/>
    <w:rsid w:val="3074E977"/>
    <w:rsid w:val="308FD243"/>
    <w:rsid w:val="30983B2D"/>
    <w:rsid w:val="30BC4A83"/>
    <w:rsid w:val="30FE4A82"/>
    <w:rsid w:val="312844AF"/>
    <w:rsid w:val="314DC64D"/>
    <w:rsid w:val="315D4B41"/>
    <w:rsid w:val="318E671E"/>
    <w:rsid w:val="319AB69A"/>
    <w:rsid w:val="319D3143"/>
    <w:rsid w:val="319E6C5F"/>
    <w:rsid w:val="31C2E0AB"/>
    <w:rsid w:val="31CBE21F"/>
    <w:rsid w:val="31CDA522"/>
    <w:rsid w:val="3205A407"/>
    <w:rsid w:val="32233624"/>
    <w:rsid w:val="322F954F"/>
    <w:rsid w:val="32303924"/>
    <w:rsid w:val="3232840E"/>
    <w:rsid w:val="323FFFE3"/>
    <w:rsid w:val="325118ED"/>
    <w:rsid w:val="327F4868"/>
    <w:rsid w:val="32A958BE"/>
    <w:rsid w:val="32D222D3"/>
    <w:rsid w:val="33654191"/>
    <w:rsid w:val="336E721E"/>
    <w:rsid w:val="338E34E1"/>
    <w:rsid w:val="33A25DA6"/>
    <w:rsid w:val="33C055F8"/>
    <w:rsid w:val="33EBF4CF"/>
    <w:rsid w:val="340DDFA1"/>
    <w:rsid w:val="34175E80"/>
    <w:rsid w:val="3479CE7B"/>
    <w:rsid w:val="349F6809"/>
    <w:rsid w:val="34F48B56"/>
    <w:rsid w:val="3519DDF6"/>
    <w:rsid w:val="351D47ED"/>
    <w:rsid w:val="35C9C306"/>
    <w:rsid w:val="35D58D22"/>
    <w:rsid w:val="35D6CA9D"/>
    <w:rsid w:val="35F52FEC"/>
    <w:rsid w:val="35F80A59"/>
    <w:rsid w:val="363AD1F6"/>
    <w:rsid w:val="364ECAC5"/>
    <w:rsid w:val="365BBDCB"/>
    <w:rsid w:val="365E071F"/>
    <w:rsid w:val="3663D93A"/>
    <w:rsid w:val="36705719"/>
    <w:rsid w:val="3688B8E5"/>
    <w:rsid w:val="36AC4273"/>
    <w:rsid w:val="36B5502A"/>
    <w:rsid w:val="36C9CA03"/>
    <w:rsid w:val="37144F2E"/>
    <w:rsid w:val="372058D7"/>
    <w:rsid w:val="373C4584"/>
    <w:rsid w:val="374B4FA8"/>
    <w:rsid w:val="379AB876"/>
    <w:rsid w:val="37C8DE76"/>
    <w:rsid w:val="3826CCF3"/>
    <w:rsid w:val="382B01B2"/>
    <w:rsid w:val="384EE74D"/>
    <w:rsid w:val="38A45E54"/>
    <w:rsid w:val="38AB65E1"/>
    <w:rsid w:val="38AF179D"/>
    <w:rsid w:val="38FCDE14"/>
    <w:rsid w:val="38FDF278"/>
    <w:rsid w:val="390446B6"/>
    <w:rsid w:val="39129B3C"/>
    <w:rsid w:val="3929BC2B"/>
    <w:rsid w:val="3994217E"/>
    <w:rsid w:val="39EA60B2"/>
    <w:rsid w:val="39F22757"/>
    <w:rsid w:val="3A131651"/>
    <w:rsid w:val="3A339560"/>
    <w:rsid w:val="3A406493"/>
    <w:rsid w:val="3A6CA4B3"/>
    <w:rsid w:val="3A75BA5E"/>
    <w:rsid w:val="3A75E0EE"/>
    <w:rsid w:val="3A79713A"/>
    <w:rsid w:val="3A8B9492"/>
    <w:rsid w:val="3AA04430"/>
    <w:rsid w:val="3ABE2510"/>
    <w:rsid w:val="3ADC6802"/>
    <w:rsid w:val="3ADFAB89"/>
    <w:rsid w:val="3B04EFDB"/>
    <w:rsid w:val="3B545ECA"/>
    <w:rsid w:val="3B8F0429"/>
    <w:rsid w:val="3BBFE8A6"/>
    <w:rsid w:val="3BDE0AD7"/>
    <w:rsid w:val="3C0C0934"/>
    <w:rsid w:val="3C2B29C0"/>
    <w:rsid w:val="3C442E6E"/>
    <w:rsid w:val="3C61618F"/>
    <w:rsid w:val="3C677F96"/>
    <w:rsid w:val="3C73B0F5"/>
    <w:rsid w:val="3C7E776B"/>
    <w:rsid w:val="3C82E90F"/>
    <w:rsid w:val="3CC9BDA2"/>
    <w:rsid w:val="3CD98DD5"/>
    <w:rsid w:val="3CEC3564"/>
    <w:rsid w:val="3D111C38"/>
    <w:rsid w:val="3D3A50DB"/>
    <w:rsid w:val="3D54F05E"/>
    <w:rsid w:val="3D8C5888"/>
    <w:rsid w:val="3D9240C2"/>
    <w:rsid w:val="3D92883F"/>
    <w:rsid w:val="3DB1E3D7"/>
    <w:rsid w:val="3DC8CAEF"/>
    <w:rsid w:val="3DF7FDCB"/>
    <w:rsid w:val="3E08EB9E"/>
    <w:rsid w:val="3E1B3116"/>
    <w:rsid w:val="3E814D38"/>
    <w:rsid w:val="3E9BC58C"/>
    <w:rsid w:val="3EE1405A"/>
    <w:rsid w:val="3F391A9B"/>
    <w:rsid w:val="3F5DE7B6"/>
    <w:rsid w:val="3FA1C220"/>
    <w:rsid w:val="3FE01108"/>
    <w:rsid w:val="3FFD279F"/>
    <w:rsid w:val="4053BD6A"/>
    <w:rsid w:val="40580679"/>
    <w:rsid w:val="4065AE7A"/>
    <w:rsid w:val="4078CFA9"/>
    <w:rsid w:val="407E0EEA"/>
    <w:rsid w:val="40A94BDA"/>
    <w:rsid w:val="40C366AF"/>
    <w:rsid w:val="40E63050"/>
    <w:rsid w:val="416E3FAA"/>
    <w:rsid w:val="41752683"/>
    <w:rsid w:val="417F7206"/>
    <w:rsid w:val="41A6C6AA"/>
    <w:rsid w:val="41D100C4"/>
    <w:rsid w:val="41F44EDD"/>
    <w:rsid w:val="421D5D25"/>
    <w:rsid w:val="42242BCD"/>
    <w:rsid w:val="423A10F7"/>
    <w:rsid w:val="4246D4CA"/>
    <w:rsid w:val="424D468C"/>
    <w:rsid w:val="425FD686"/>
    <w:rsid w:val="4277B0FC"/>
    <w:rsid w:val="4278282F"/>
    <w:rsid w:val="42B86820"/>
    <w:rsid w:val="42CEE493"/>
    <w:rsid w:val="42D1B233"/>
    <w:rsid w:val="42EB9428"/>
    <w:rsid w:val="430EF2D0"/>
    <w:rsid w:val="4333C96C"/>
    <w:rsid w:val="4337C753"/>
    <w:rsid w:val="4346FC4A"/>
    <w:rsid w:val="43B82D95"/>
    <w:rsid w:val="43C175F0"/>
    <w:rsid w:val="44064A6C"/>
    <w:rsid w:val="44242C9E"/>
    <w:rsid w:val="444C5A0C"/>
    <w:rsid w:val="4452EBD0"/>
    <w:rsid w:val="44765C73"/>
    <w:rsid w:val="44D56514"/>
    <w:rsid w:val="44D86ABB"/>
    <w:rsid w:val="44DE6329"/>
    <w:rsid w:val="4537923E"/>
    <w:rsid w:val="456EDBC0"/>
    <w:rsid w:val="4572F0F4"/>
    <w:rsid w:val="45784D81"/>
    <w:rsid w:val="45C7596A"/>
    <w:rsid w:val="45D5FDCB"/>
    <w:rsid w:val="45EA2EE2"/>
    <w:rsid w:val="46416F36"/>
    <w:rsid w:val="4658834E"/>
    <w:rsid w:val="465D5DD1"/>
    <w:rsid w:val="466707D6"/>
    <w:rsid w:val="4688E436"/>
    <w:rsid w:val="46A52859"/>
    <w:rsid w:val="46B37E63"/>
    <w:rsid w:val="46D4F723"/>
    <w:rsid w:val="46EE7FEF"/>
    <w:rsid w:val="47032404"/>
    <w:rsid w:val="474CC8C7"/>
    <w:rsid w:val="47600F4A"/>
    <w:rsid w:val="478211E4"/>
    <w:rsid w:val="478993EC"/>
    <w:rsid w:val="47C62D25"/>
    <w:rsid w:val="47E1D619"/>
    <w:rsid w:val="47E2B837"/>
    <w:rsid w:val="480EE42B"/>
    <w:rsid w:val="4839E56C"/>
    <w:rsid w:val="48941A0A"/>
    <w:rsid w:val="48A2232D"/>
    <w:rsid w:val="48BC24EC"/>
    <w:rsid w:val="48DBF4C8"/>
    <w:rsid w:val="49375203"/>
    <w:rsid w:val="4953A647"/>
    <w:rsid w:val="49752D2C"/>
    <w:rsid w:val="49A8417E"/>
    <w:rsid w:val="49ACA6AC"/>
    <w:rsid w:val="4A41A84E"/>
    <w:rsid w:val="4A4C0935"/>
    <w:rsid w:val="4A7820EB"/>
    <w:rsid w:val="4A9E7A81"/>
    <w:rsid w:val="4AD5EC06"/>
    <w:rsid w:val="4ADBAF9D"/>
    <w:rsid w:val="4ADBEF5B"/>
    <w:rsid w:val="4AF9DFF2"/>
    <w:rsid w:val="4AFA2669"/>
    <w:rsid w:val="4B1BCC29"/>
    <w:rsid w:val="4B3AEB74"/>
    <w:rsid w:val="4B6460CF"/>
    <w:rsid w:val="4B81B6D5"/>
    <w:rsid w:val="4B886A6B"/>
    <w:rsid w:val="4B8C23A3"/>
    <w:rsid w:val="4BA3135F"/>
    <w:rsid w:val="4BA9DA8F"/>
    <w:rsid w:val="4BB81494"/>
    <w:rsid w:val="4BBC7962"/>
    <w:rsid w:val="4BC217B7"/>
    <w:rsid w:val="4BCD559C"/>
    <w:rsid w:val="4C018056"/>
    <w:rsid w:val="4C0A622F"/>
    <w:rsid w:val="4C1A5037"/>
    <w:rsid w:val="4C2F5FB4"/>
    <w:rsid w:val="4C355987"/>
    <w:rsid w:val="4C4CF368"/>
    <w:rsid w:val="4C6D581A"/>
    <w:rsid w:val="4C826641"/>
    <w:rsid w:val="4C932A24"/>
    <w:rsid w:val="4CE7BC51"/>
    <w:rsid w:val="4CFFC6A9"/>
    <w:rsid w:val="4D1948E3"/>
    <w:rsid w:val="4D3788A8"/>
    <w:rsid w:val="4D40C27D"/>
    <w:rsid w:val="4D6F4CBF"/>
    <w:rsid w:val="4D703C04"/>
    <w:rsid w:val="4D73A2AE"/>
    <w:rsid w:val="4D783AB8"/>
    <w:rsid w:val="4E2352FD"/>
    <w:rsid w:val="4E25B190"/>
    <w:rsid w:val="4E36BD1D"/>
    <w:rsid w:val="4E4E51B3"/>
    <w:rsid w:val="4E60CC3A"/>
    <w:rsid w:val="4E618A39"/>
    <w:rsid w:val="4E63EE28"/>
    <w:rsid w:val="4E984AC2"/>
    <w:rsid w:val="4EA8130D"/>
    <w:rsid w:val="4EBFF73A"/>
    <w:rsid w:val="4F0457A2"/>
    <w:rsid w:val="4F0ABBE6"/>
    <w:rsid w:val="4F3A6FFA"/>
    <w:rsid w:val="4F3BF132"/>
    <w:rsid w:val="4F3F718A"/>
    <w:rsid w:val="4F78C523"/>
    <w:rsid w:val="4F8E595E"/>
    <w:rsid w:val="4FA075AC"/>
    <w:rsid w:val="4FA3F656"/>
    <w:rsid w:val="4FB00EB0"/>
    <w:rsid w:val="4FCC0AA7"/>
    <w:rsid w:val="4FF3F840"/>
    <w:rsid w:val="507488C5"/>
    <w:rsid w:val="50791237"/>
    <w:rsid w:val="507F73B9"/>
    <w:rsid w:val="50A99115"/>
    <w:rsid w:val="50B78364"/>
    <w:rsid w:val="50CC9A26"/>
    <w:rsid w:val="511C5001"/>
    <w:rsid w:val="513082E5"/>
    <w:rsid w:val="5133B72C"/>
    <w:rsid w:val="513CDB5D"/>
    <w:rsid w:val="5141FC71"/>
    <w:rsid w:val="5159230A"/>
    <w:rsid w:val="5182AE47"/>
    <w:rsid w:val="51A01CDE"/>
    <w:rsid w:val="51EA40CB"/>
    <w:rsid w:val="51F3E5C1"/>
    <w:rsid w:val="521D2DB9"/>
    <w:rsid w:val="523F43C5"/>
    <w:rsid w:val="526C9CF2"/>
    <w:rsid w:val="529C235F"/>
    <w:rsid w:val="52B047EE"/>
    <w:rsid w:val="52EA2A15"/>
    <w:rsid w:val="52EABD1C"/>
    <w:rsid w:val="52F88939"/>
    <w:rsid w:val="52FB187C"/>
    <w:rsid w:val="5341664A"/>
    <w:rsid w:val="537DC3BE"/>
    <w:rsid w:val="53803203"/>
    <w:rsid w:val="5397D8AF"/>
    <w:rsid w:val="539AE381"/>
    <w:rsid w:val="53A07C5F"/>
    <w:rsid w:val="53AEEC8D"/>
    <w:rsid w:val="53BE51FB"/>
    <w:rsid w:val="540DE484"/>
    <w:rsid w:val="54624529"/>
    <w:rsid w:val="54F07E27"/>
    <w:rsid w:val="552F6A72"/>
    <w:rsid w:val="55417E08"/>
    <w:rsid w:val="554B3847"/>
    <w:rsid w:val="55879EBA"/>
    <w:rsid w:val="558CA5C6"/>
    <w:rsid w:val="55A48F16"/>
    <w:rsid w:val="55E221D8"/>
    <w:rsid w:val="55F25F65"/>
    <w:rsid w:val="56095A96"/>
    <w:rsid w:val="564D475A"/>
    <w:rsid w:val="5657B5A2"/>
    <w:rsid w:val="567AF545"/>
    <w:rsid w:val="56924F77"/>
    <w:rsid w:val="56A7A3BE"/>
    <w:rsid w:val="56C1358E"/>
    <w:rsid w:val="56D1343A"/>
    <w:rsid w:val="56DCC4B8"/>
    <w:rsid w:val="57142515"/>
    <w:rsid w:val="5735FCE9"/>
    <w:rsid w:val="57522220"/>
    <w:rsid w:val="575C40B5"/>
    <w:rsid w:val="5761A23B"/>
    <w:rsid w:val="577EA7EF"/>
    <w:rsid w:val="58014635"/>
    <w:rsid w:val="58215C60"/>
    <w:rsid w:val="58263944"/>
    <w:rsid w:val="584998AC"/>
    <w:rsid w:val="58533E7F"/>
    <w:rsid w:val="58AE5A05"/>
    <w:rsid w:val="58D68512"/>
    <w:rsid w:val="58E89931"/>
    <w:rsid w:val="59430FBC"/>
    <w:rsid w:val="5953F4AF"/>
    <w:rsid w:val="598FE5E4"/>
    <w:rsid w:val="59C8C336"/>
    <w:rsid w:val="59DF420B"/>
    <w:rsid w:val="5A7CA913"/>
    <w:rsid w:val="5AA99B2C"/>
    <w:rsid w:val="5AE5351D"/>
    <w:rsid w:val="5AF466B7"/>
    <w:rsid w:val="5B0274C4"/>
    <w:rsid w:val="5B054B42"/>
    <w:rsid w:val="5B81AA10"/>
    <w:rsid w:val="5BAF1F18"/>
    <w:rsid w:val="5BB0F5E4"/>
    <w:rsid w:val="5BD127D6"/>
    <w:rsid w:val="5BFA0C07"/>
    <w:rsid w:val="5C02BC38"/>
    <w:rsid w:val="5C1F940D"/>
    <w:rsid w:val="5C42B9B6"/>
    <w:rsid w:val="5C5B501C"/>
    <w:rsid w:val="5CF007AB"/>
    <w:rsid w:val="5D1BAF17"/>
    <w:rsid w:val="5D48903C"/>
    <w:rsid w:val="5D496C0D"/>
    <w:rsid w:val="5D4A341C"/>
    <w:rsid w:val="5D4BCEC2"/>
    <w:rsid w:val="5D4FEB38"/>
    <w:rsid w:val="5DC64018"/>
    <w:rsid w:val="5E02FB75"/>
    <w:rsid w:val="5E4425FF"/>
    <w:rsid w:val="5E4E3D11"/>
    <w:rsid w:val="5E58F643"/>
    <w:rsid w:val="5E5DDB1F"/>
    <w:rsid w:val="5E89F157"/>
    <w:rsid w:val="5E9CBEB1"/>
    <w:rsid w:val="5EBE6EAB"/>
    <w:rsid w:val="5EC62557"/>
    <w:rsid w:val="5EF1343A"/>
    <w:rsid w:val="5F15D9EC"/>
    <w:rsid w:val="5F233A29"/>
    <w:rsid w:val="5F252E44"/>
    <w:rsid w:val="5F5FDE75"/>
    <w:rsid w:val="5F75D7C7"/>
    <w:rsid w:val="5F98E33C"/>
    <w:rsid w:val="5FE097BB"/>
    <w:rsid w:val="5FE6B2BB"/>
    <w:rsid w:val="5FE7A2ED"/>
    <w:rsid w:val="60065241"/>
    <w:rsid w:val="6021AB0F"/>
    <w:rsid w:val="602CCAF5"/>
    <w:rsid w:val="6039F34A"/>
    <w:rsid w:val="6053199F"/>
    <w:rsid w:val="60DCCD74"/>
    <w:rsid w:val="60FD8C30"/>
    <w:rsid w:val="611A5915"/>
    <w:rsid w:val="6154F0C0"/>
    <w:rsid w:val="616EA40C"/>
    <w:rsid w:val="61A96BB8"/>
    <w:rsid w:val="61B5F7C0"/>
    <w:rsid w:val="61D41BAF"/>
    <w:rsid w:val="61E6022C"/>
    <w:rsid w:val="61F1E9E2"/>
    <w:rsid w:val="623C1659"/>
    <w:rsid w:val="62626E9D"/>
    <w:rsid w:val="628B80F9"/>
    <w:rsid w:val="62ACCD91"/>
    <w:rsid w:val="62AD7001"/>
    <w:rsid w:val="62D3998C"/>
    <w:rsid w:val="62DB3B40"/>
    <w:rsid w:val="62E8406F"/>
    <w:rsid w:val="63018D8D"/>
    <w:rsid w:val="630D406F"/>
    <w:rsid w:val="63179B6C"/>
    <w:rsid w:val="6323467F"/>
    <w:rsid w:val="6323B367"/>
    <w:rsid w:val="6333602B"/>
    <w:rsid w:val="63722EA2"/>
    <w:rsid w:val="63D5BAA9"/>
    <w:rsid w:val="63E2F847"/>
    <w:rsid w:val="63F9450E"/>
    <w:rsid w:val="64111D19"/>
    <w:rsid w:val="644CA33A"/>
    <w:rsid w:val="645333A2"/>
    <w:rsid w:val="6470BB5A"/>
    <w:rsid w:val="648F8F9A"/>
    <w:rsid w:val="64D2A0DA"/>
    <w:rsid w:val="64DB06ED"/>
    <w:rsid w:val="64E8303A"/>
    <w:rsid w:val="6508AA74"/>
    <w:rsid w:val="6545FC78"/>
    <w:rsid w:val="6547DAD9"/>
    <w:rsid w:val="6551E257"/>
    <w:rsid w:val="6568B825"/>
    <w:rsid w:val="6575A372"/>
    <w:rsid w:val="65896A68"/>
    <w:rsid w:val="65B8143D"/>
    <w:rsid w:val="65E08C7C"/>
    <w:rsid w:val="65E5C649"/>
    <w:rsid w:val="65EE9D9A"/>
    <w:rsid w:val="6600D71B"/>
    <w:rsid w:val="662EF4C1"/>
    <w:rsid w:val="666D518B"/>
    <w:rsid w:val="66D65A69"/>
    <w:rsid w:val="66F0AE8D"/>
    <w:rsid w:val="671EEB7B"/>
    <w:rsid w:val="67234906"/>
    <w:rsid w:val="6730A86D"/>
    <w:rsid w:val="6731B3DA"/>
    <w:rsid w:val="673F7FAD"/>
    <w:rsid w:val="674926FB"/>
    <w:rsid w:val="6754DDB8"/>
    <w:rsid w:val="67611DBE"/>
    <w:rsid w:val="67789F70"/>
    <w:rsid w:val="677AE02F"/>
    <w:rsid w:val="67A40747"/>
    <w:rsid w:val="67AB626C"/>
    <w:rsid w:val="67DBE39B"/>
    <w:rsid w:val="67FF5491"/>
    <w:rsid w:val="680213B8"/>
    <w:rsid w:val="6808B764"/>
    <w:rsid w:val="6822DA64"/>
    <w:rsid w:val="684EC2D1"/>
    <w:rsid w:val="6887E755"/>
    <w:rsid w:val="68AB1750"/>
    <w:rsid w:val="68B3E47E"/>
    <w:rsid w:val="68F427A6"/>
    <w:rsid w:val="6913A35C"/>
    <w:rsid w:val="693E112D"/>
    <w:rsid w:val="6947ED23"/>
    <w:rsid w:val="696F639B"/>
    <w:rsid w:val="6991C2DF"/>
    <w:rsid w:val="69A1519F"/>
    <w:rsid w:val="69AD0149"/>
    <w:rsid w:val="69E46BFB"/>
    <w:rsid w:val="6A0D13F5"/>
    <w:rsid w:val="6A1464F4"/>
    <w:rsid w:val="6A1DF849"/>
    <w:rsid w:val="6A255F30"/>
    <w:rsid w:val="6A3801DE"/>
    <w:rsid w:val="6A4644EE"/>
    <w:rsid w:val="6A4C5882"/>
    <w:rsid w:val="6A505A6E"/>
    <w:rsid w:val="6ACD9164"/>
    <w:rsid w:val="6AF00276"/>
    <w:rsid w:val="6AF32CAB"/>
    <w:rsid w:val="6AF3DED9"/>
    <w:rsid w:val="6B48132D"/>
    <w:rsid w:val="6BC88E9E"/>
    <w:rsid w:val="6C0F6FB7"/>
    <w:rsid w:val="6C12FA60"/>
    <w:rsid w:val="6C49DD8C"/>
    <w:rsid w:val="6C77F78D"/>
    <w:rsid w:val="6C8107F2"/>
    <w:rsid w:val="6C810E0D"/>
    <w:rsid w:val="6CB7BD23"/>
    <w:rsid w:val="6CED616D"/>
    <w:rsid w:val="6CF95F99"/>
    <w:rsid w:val="6D6B05D4"/>
    <w:rsid w:val="6D7B2544"/>
    <w:rsid w:val="6D9231CC"/>
    <w:rsid w:val="6DADB347"/>
    <w:rsid w:val="6DD53FFC"/>
    <w:rsid w:val="6DEFE35C"/>
    <w:rsid w:val="6E07CA69"/>
    <w:rsid w:val="6E0C9939"/>
    <w:rsid w:val="6E455237"/>
    <w:rsid w:val="6E7AC75D"/>
    <w:rsid w:val="6ED97980"/>
    <w:rsid w:val="6EE0076B"/>
    <w:rsid w:val="6EE445EF"/>
    <w:rsid w:val="6EE85977"/>
    <w:rsid w:val="6EEC0362"/>
    <w:rsid w:val="6F0B1B69"/>
    <w:rsid w:val="6F1C68DF"/>
    <w:rsid w:val="6F40C122"/>
    <w:rsid w:val="6F62DD00"/>
    <w:rsid w:val="6F6E659B"/>
    <w:rsid w:val="6FEA9933"/>
    <w:rsid w:val="70567E21"/>
    <w:rsid w:val="705D04D7"/>
    <w:rsid w:val="706D76F8"/>
    <w:rsid w:val="70743F5A"/>
    <w:rsid w:val="707B49E4"/>
    <w:rsid w:val="70877173"/>
    <w:rsid w:val="7096B25B"/>
    <w:rsid w:val="7098E6BD"/>
    <w:rsid w:val="70DE0EBE"/>
    <w:rsid w:val="713D7589"/>
    <w:rsid w:val="7150E4C3"/>
    <w:rsid w:val="715D9B3D"/>
    <w:rsid w:val="7180C0D3"/>
    <w:rsid w:val="71ABDF5A"/>
    <w:rsid w:val="71AC88E6"/>
    <w:rsid w:val="7217BB0D"/>
    <w:rsid w:val="7256792E"/>
    <w:rsid w:val="726F04AD"/>
    <w:rsid w:val="727E0C16"/>
    <w:rsid w:val="72814896"/>
    <w:rsid w:val="7282EBA1"/>
    <w:rsid w:val="728D4DF2"/>
    <w:rsid w:val="729B2F11"/>
    <w:rsid w:val="72AE37BB"/>
    <w:rsid w:val="72C641A7"/>
    <w:rsid w:val="72DAE54E"/>
    <w:rsid w:val="72E02BDD"/>
    <w:rsid w:val="7305E060"/>
    <w:rsid w:val="7314973E"/>
    <w:rsid w:val="734544AB"/>
    <w:rsid w:val="734C7BB0"/>
    <w:rsid w:val="736B6093"/>
    <w:rsid w:val="737449B4"/>
    <w:rsid w:val="737BDCF9"/>
    <w:rsid w:val="73987E79"/>
    <w:rsid w:val="739FB760"/>
    <w:rsid w:val="73C5CD0C"/>
    <w:rsid w:val="7420110B"/>
    <w:rsid w:val="7447CC0C"/>
    <w:rsid w:val="744F133C"/>
    <w:rsid w:val="746F0FA7"/>
    <w:rsid w:val="74809367"/>
    <w:rsid w:val="74C8D101"/>
    <w:rsid w:val="74EA0A2C"/>
    <w:rsid w:val="750D1A31"/>
    <w:rsid w:val="7513535D"/>
    <w:rsid w:val="754CE647"/>
    <w:rsid w:val="755B9CD0"/>
    <w:rsid w:val="759AE3CE"/>
    <w:rsid w:val="759BD9B7"/>
    <w:rsid w:val="75A0D069"/>
    <w:rsid w:val="75BFD1B8"/>
    <w:rsid w:val="75F6131F"/>
    <w:rsid w:val="761B9C9B"/>
    <w:rsid w:val="762EE92D"/>
    <w:rsid w:val="76619556"/>
    <w:rsid w:val="7675B0BA"/>
    <w:rsid w:val="76AD6CBD"/>
    <w:rsid w:val="773D7568"/>
    <w:rsid w:val="7745CF0C"/>
    <w:rsid w:val="7766207C"/>
    <w:rsid w:val="779827D4"/>
    <w:rsid w:val="77D8A04C"/>
    <w:rsid w:val="7813F957"/>
    <w:rsid w:val="781BE1BF"/>
    <w:rsid w:val="78266E4E"/>
    <w:rsid w:val="782965BC"/>
    <w:rsid w:val="7836C86E"/>
    <w:rsid w:val="78572635"/>
    <w:rsid w:val="78A968F4"/>
    <w:rsid w:val="78B13254"/>
    <w:rsid w:val="78B5AE05"/>
    <w:rsid w:val="78F5CC9C"/>
    <w:rsid w:val="78FA9F18"/>
    <w:rsid w:val="7900E2D9"/>
    <w:rsid w:val="792C2EEC"/>
    <w:rsid w:val="79563B28"/>
    <w:rsid w:val="79655848"/>
    <w:rsid w:val="79731D0C"/>
    <w:rsid w:val="7973FA27"/>
    <w:rsid w:val="7A1FB59E"/>
    <w:rsid w:val="7A3F7F43"/>
    <w:rsid w:val="7A5B993E"/>
    <w:rsid w:val="7A5DF5BB"/>
    <w:rsid w:val="7A677C4A"/>
    <w:rsid w:val="7A70218C"/>
    <w:rsid w:val="7A72A185"/>
    <w:rsid w:val="7A733F35"/>
    <w:rsid w:val="7A80BCE2"/>
    <w:rsid w:val="7ACADD56"/>
    <w:rsid w:val="7AD7B758"/>
    <w:rsid w:val="7AD92AA7"/>
    <w:rsid w:val="7AFADB70"/>
    <w:rsid w:val="7B3F9B70"/>
    <w:rsid w:val="7B4D7901"/>
    <w:rsid w:val="7B5D6946"/>
    <w:rsid w:val="7B680DC8"/>
    <w:rsid w:val="7B6E7886"/>
    <w:rsid w:val="7B9F7202"/>
    <w:rsid w:val="7BAED6ED"/>
    <w:rsid w:val="7BB22050"/>
    <w:rsid w:val="7BF39FA7"/>
    <w:rsid w:val="7C2D833A"/>
    <w:rsid w:val="7C3F577D"/>
    <w:rsid w:val="7C498E48"/>
    <w:rsid w:val="7C825C93"/>
    <w:rsid w:val="7C997D3D"/>
    <w:rsid w:val="7CB17A32"/>
    <w:rsid w:val="7CBAA3C8"/>
    <w:rsid w:val="7CE170A8"/>
    <w:rsid w:val="7CED103F"/>
    <w:rsid w:val="7D0E0E1F"/>
    <w:rsid w:val="7D173F44"/>
    <w:rsid w:val="7D1AC308"/>
    <w:rsid w:val="7D340D70"/>
    <w:rsid w:val="7D448C14"/>
    <w:rsid w:val="7D4976AF"/>
    <w:rsid w:val="7D57BD32"/>
    <w:rsid w:val="7D69D300"/>
    <w:rsid w:val="7D6CF506"/>
    <w:rsid w:val="7D9B09C0"/>
    <w:rsid w:val="7DA5F3DD"/>
    <w:rsid w:val="7DD60301"/>
    <w:rsid w:val="7DDCF290"/>
    <w:rsid w:val="7DF86196"/>
    <w:rsid w:val="7E256537"/>
    <w:rsid w:val="7E35BF6C"/>
    <w:rsid w:val="7E67A437"/>
    <w:rsid w:val="7E7FC264"/>
    <w:rsid w:val="7E88690E"/>
    <w:rsid w:val="7EEBB270"/>
    <w:rsid w:val="7EFB5F48"/>
    <w:rsid w:val="7F460F26"/>
    <w:rsid w:val="7F52BD4C"/>
    <w:rsid w:val="7F57DCB7"/>
    <w:rsid w:val="7F67AE81"/>
    <w:rsid w:val="7F6E96EB"/>
    <w:rsid w:val="7F7E8E98"/>
    <w:rsid w:val="7F889A48"/>
    <w:rsid w:val="7F97D814"/>
    <w:rsid w:val="7F991998"/>
    <w:rsid w:val="7FA945AA"/>
    <w:rsid w:val="7FBB06EE"/>
    <w:rsid w:val="7FBEC5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41E6F8B"/>
  <w15:chartTrackingRefBased/>
  <w15:docId w15:val="{2F395CFE-E57D-D64D-B39D-CD13CFB35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EastAsia"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E75AB4"/>
    <w:rPr>
      <w:rFonts w:eastAsiaTheme="minorHAnsi"/>
      <w:lang w:val="en-US" w:eastAsia="en-US"/>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ListParagraph">
    <w:name w:val="List Paragraph"/>
    <w:basedOn w:val="Normal"/>
    <w:uiPriority w:val="34"/>
    <w:qFormat/>
    <w:rsid w:val="00356A25"/>
    <w:pPr>
      <w:ind w:left="720"/>
      <w:contextualSpacing/>
    </w:pPr>
  </w:style>
  <w:style w:type="paragraph" w:styleId="BalloonText">
    <w:name w:val="Balloon Text"/>
    <w:basedOn w:val="Normal"/>
    <w:link w:val="BalloonTextChar"/>
    <w:uiPriority w:val="99"/>
    <w:semiHidden/>
    <w:unhideWhenUsed/>
    <w:rsid w:val="00086CFD"/>
    <w:rPr>
      <w:rFonts w:ascii="Arial" w:hAnsi="Arial" w:cs="Arial"/>
      <w:sz w:val="18"/>
      <w:szCs w:val="18"/>
    </w:rPr>
  </w:style>
  <w:style w:type="character" w:styleId="BalloonTextChar" w:customStyle="1">
    <w:name w:val="Balloon Text Char"/>
    <w:basedOn w:val="DefaultParagraphFont"/>
    <w:link w:val="BalloonText"/>
    <w:uiPriority w:val="99"/>
    <w:semiHidden/>
    <w:rsid w:val="00086CFD"/>
    <w:rPr>
      <w:rFonts w:ascii="Arial" w:hAnsi="Arial" w:cs="Arial"/>
      <w:sz w:val="18"/>
      <w:szCs w:val="18"/>
    </w:rPr>
  </w:style>
  <w:style w:type="character" w:styleId="Hyperlink">
    <w:name w:val="Hyperlink"/>
    <w:basedOn w:val="DefaultParagraphFont"/>
    <w:uiPriority w:val="99"/>
    <w:unhideWhenUsed/>
    <w:rsid w:val="00FE2191"/>
    <w:rPr>
      <w:color w:val="0563C1" w:themeColor="hyperlink"/>
      <w:u w:val="single"/>
    </w:r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ettings" Target="settings.xml" Id="rId3" /><Relationship Type="http://schemas.openxmlformats.org/officeDocument/2006/relationships/fontTable" Target="fontTable.xml" Id="rId7" /><Relationship Type="http://schemas.microsoft.com/office/2019/09/relationships/intelligence" Target="intelligence.xml" Id="R84b12f5f3e9349e4"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image" Target="media/image1.jpg" Id="rId5" /><Relationship Type="http://schemas.openxmlformats.org/officeDocument/2006/relationships/webSettings" Target="webSettings.xml" Id="rId4" /><Relationship Type="http://schemas.openxmlformats.org/officeDocument/2006/relationships/hyperlink" Target="https://www.alzheimers.org.uk/research/RAND-research-report-2015" TargetMode="External" Id="Rc3576d8e2b694d27" /><Relationship Type="http://schemas.openxmlformats.org/officeDocument/2006/relationships/header" Target="/word/header.xml" Id="R4c8e9fd16ae64ede" /><Relationship Type="http://schemas.openxmlformats.org/officeDocument/2006/relationships/footer" Target="/word/footer.xml" Id="R9facec910944478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Charles Maxwell (1814419)</dc:creator>
  <keywords/>
  <dc:description/>
  <lastModifiedBy>Charles Maxwell (1814419)</lastModifiedBy>
  <revision>205</revision>
  <dcterms:created xsi:type="dcterms:W3CDTF">2020-09-04T03:02:00.0000000Z</dcterms:created>
  <dcterms:modified xsi:type="dcterms:W3CDTF">2020-09-04T22:08:58.5853919Z</dcterms:modified>
</coreProperties>
</file>