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="000037D1" w:rsidP="35E36E83" w:rsidRDefault="05E66592" w14:paraId="552F163E" w14:textId="44D7F03C">
      <w:pPr>
        <w:spacing w:after="0" w:line="360" w:lineRule="auto"/>
      </w:pPr>
      <w:r w:rsidRPr="6E732FB4">
        <w:rPr>
          <w:rFonts w:ascii="Calibri" w:hAnsi="Calibri" w:eastAsia="Calibri" w:cs="Calibri"/>
          <w:color w:val="000000" w:themeColor="text1"/>
          <w:sz w:val="24"/>
          <w:szCs w:val="24"/>
          <w:lang w:val="cy-GB"/>
        </w:rPr>
        <w:t>ECAD5010C                                                                                                  Rhif Myfyriwr: 1902029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413"/>
        <w:gridCol w:w="7603"/>
      </w:tblGrid>
      <w:tr w:rsidR="5DEEA4C7" w:rsidTr="005C0434" w14:paraId="5743BE9F" w14:textId="77777777">
        <w:tc>
          <w:tcPr>
            <w:tcW w:w="1413" w:type="dxa"/>
          </w:tcPr>
          <w:p w:rsidR="5DEEA4C7" w:rsidP="5DEEA4C7" w:rsidRDefault="5DEEA4C7" w14:paraId="4816CDA9" w14:textId="4CFA486D">
            <w:pPr>
              <w:spacing w:line="360" w:lineRule="auto"/>
              <w:rPr>
                <w:rFonts w:ascii="Arial" w:hAnsi="Arial" w:eastAsia="Arial" w:cs="Arial"/>
                <w:lang w:val="cy-GB"/>
              </w:rPr>
            </w:pPr>
            <w:r w:rsidRPr="5DEEA4C7">
              <w:rPr>
                <w:rFonts w:ascii="Arial" w:hAnsi="Arial" w:eastAsia="Arial" w:cs="Arial"/>
                <w:lang w:val="cy-GB"/>
              </w:rPr>
              <w:t>Targed</w:t>
            </w:r>
            <w:r w:rsidRPr="5DEEA4C7" w:rsidR="2FCFABBA">
              <w:rPr>
                <w:rFonts w:ascii="Arial" w:hAnsi="Arial" w:eastAsia="Arial" w:cs="Arial"/>
                <w:lang w:val="cy-GB"/>
              </w:rPr>
              <w:t xml:space="preserve"> </w:t>
            </w:r>
            <w:r w:rsidRPr="5DEEA4C7">
              <w:rPr>
                <w:rFonts w:ascii="Arial" w:hAnsi="Arial" w:eastAsia="Arial" w:cs="Arial"/>
                <w:lang w:val="cy-GB"/>
              </w:rPr>
              <w:t>1</w:t>
            </w:r>
          </w:p>
        </w:tc>
        <w:tc>
          <w:tcPr>
            <w:tcW w:w="7603" w:type="dxa"/>
          </w:tcPr>
          <w:p w:rsidR="4849C29D" w:rsidP="5DEEA4C7" w:rsidRDefault="1D4CDE20" w14:paraId="32CA5B94" w14:textId="349E0E6E">
            <w:pPr>
              <w:spacing w:line="360" w:lineRule="auto"/>
            </w:pPr>
            <w:r w:rsidRPr="2B8BE742">
              <w:rPr>
                <w:rFonts w:ascii="roboto" w:hAnsi="roboto" w:eastAsia="roboto" w:cs="roboto"/>
                <w:color w:val="283041"/>
                <w:sz w:val="21"/>
                <w:szCs w:val="21"/>
                <w:lang w:val="cy-GB"/>
              </w:rPr>
              <w:t>Angen cydnabod geiriau awduron eraill ac aralleirio dy waith dy hun er mwyn osgoi llên-ladrad</w:t>
            </w:r>
            <w:r w:rsidRPr="2B8BE742" w:rsidR="1FD1F332">
              <w:rPr>
                <w:rFonts w:ascii="roboto" w:hAnsi="roboto" w:eastAsia="roboto" w:cs="roboto"/>
                <w:color w:val="283041"/>
                <w:sz w:val="21"/>
                <w:szCs w:val="21"/>
                <w:lang w:val="cy-GB"/>
              </w:rPr>
              <w:t>.</w:t>
            </w:r>
          </w:p>
        </w:tc>
      </w:tr>
      <w:tr w:rsidR="5DEEA4C7" w:rsidTr="005C0434" w14:paraId="783C6030" w14:textId="77777777">
        <w:tc>
          <w:tcPr>
            <w:tcW w:w="1413" w:type="dxa"/>
          </w:tcPr>
          <w:p w:rsidR="5DEEA4C7" w:rsidP="5DEEA4C7" w:rsidRDefault="5DEEA4C7" w14:paraId="06944B14" w14:textId="2F06B5D3">
            <w:pPr>
              <w:spacing w:line="360" w:lineRule="auto"/>
              <w:rPr>
                <w:rFonts w:ascii="Arial" w:hAnsi="Arial" w:eastAsia="Arial" w:cs="Arial"/>
                <w:lang w:val="cy-GB"/>
              </w:rPr>
            </w:pPr>
            <w:r w:rsidRPr="5DEEA4C7">
              <w:rPr>
                <w:rFonts w:ascii="Arial" w:hAnsi="Arial" w:eastAsia="Arial" w:cs="Arial"/>
                <w:lang w:val="cy-GB"/>
              </w:rPr>
              <w:t>Targed 2</w:t>
            </w:r>
          </w:p>
        </w:tc>
        <w:tc>
          <w:tcPr>
            <w:tcW w:w="7603" w:type="dxa"/>
          </w:tcPr>
          <w:p w:rsidR="5F6BBB59" w:rsidP="5DEEA4C7" w:rsidRDefault="5F6BBB59" w14:paraId="5218486F" w14:textId="65E2C1E0">
            <w:pPr>
              <w:spacing w:line="360" w:lineRule="auto"/>
            </w:pPr>
            <w:r w:rsidRPr="5DEEA4C7">
              <w:rPr>
                <w:rFonts w:ascii="roboto" w:hAnsi="roboto" w:eastAsia="roboto" w:cs="roboto"/>
                <w:color w:val="283041"/>
                <w:sz w:val="21"/>
                <w:szCs w:val="21"/>
                <w:lang w:val="cy-GB"/>
              </w:rPr>
              <w:t>Angen strwythuro'r traethawd fel ei fod yn symud yn rhwydd o un pwynt i'r nesaf</w:t>
            </w:r>
            <w:r w:rsidRPr="5DEEA4C7" w:rsidR="6B48F333">
              <w:rPr>
                <w:rFonts w:ascii="roboto" w:hAnsi="roboto" w:eastAsia="roboto" w:cs="roboto"/>
                <w:color w:val="283041"/>
                <w:sz w:val="21"/>
                <w:szCs w:val="21"/>
                <w:lang w:val="cy-GB"/>
              </w:rPr>
              <w:t>.</w:t>
            </w:r>
          </w:p>
        </w:tc>
      </w:tr>
      <w:tr w:rsidR="5DEEA4C7" w:rsidTr="005C0434" w14:paraId="14CB3A78" w14:textId="77777777">
        <w:tc>
          <w:tcPr>
            <w:tcW w:w="1413" w:type="dxa"/>
          </w:tcPr>
          <w:p w:rsidR="5DEEA4C7" w:rsidP="5DEEA4C7" w:rsidRDefault="5DEEA4C7" w14:paraId="378479ED" w14:textId="54E15881">
            <w:pPr>
              <w:spacing w:line="360" w:lineRule="auto"/>
              <w:rPr>
                <w:rFonts w:ascii="Arial" w:hAnsi="Arial" w:eastAsia="Arial" w:cs="Arial"/>
                <w:lang w:val="cy-GB"/>
              </w:rPr>
            </w:pPr>
            <w:r w:rsidRPr="5DEEA4C7">
              <w:rPr>
                <w:rFonts w:ascii="Arial" w:hAnsi="Arial" w:eastAsia="Arial" w:cs="Arial"/>
                <w:lang w:val="cy-GB"/>
              </w:rPr>
              <w:t>Targed 3</w:t>
            </w:r>
          </w:p>
        </w:tc>
        <w:tc>
          <w:tcPr>
            <w:tcW w:w="7603" w:type="dxa"/>
          </w:tcPr>
          <w:p w:rsidR="381E971D" w:rsidP="5DEEA4C7" w:rsidRDefault="381E971D" w14:paraId="2E43E67A" w14:textId="710F348B">
            <w:pPr>
              <w:spacing w:line="360" w:lineRule="auto"/>
            </w:pPr>
            <w:r w:rsidRPr="5DEEA4C7">
              <w:rPr>
                <w:rFonts w:ascii="roboto" w:hAnsi="roboto" w:eastAsia="roboto" w:cs="roboto"/>
                <w:color w:val="283041"/>
                <w:sz w:val="21"/>
                <w:szCs w:val="21"/>
                <w:lang w:val="cy-GB"/>
              </w:rPr>
              <w:t>Angen cysylltu theori ag arfer yn y dosbarth.</w:t>
            </w:r>
          </w:p>
        </w:tc>
      </w:tr>
    </w:tbl>
    <w:p w:rsidR="000037D1" w:rsidP="5A3EE713" w:rsidRDefault="000037D1" w14:paraId="26CA0FB8" w14:textId="22577219">
      <w:pPr>
        <w:pStyle w:val="AssignHeader"/>
        <w:rPr>
          <w:rFonts w:eastAsia="Arial" w:cs="Arial"/>
          <w:color w:val="000000" w:themeColor="text1"/>
          <w:lang w:val="cy-GB"/>
        </w:rPr>
      </w:pPr>
    </w:p>
    <w:p w:rsidR="005C0434" w:rsidP="005C0434" w:rsidRDefault="005C0434" w14:paraId="0FC0E733" w14:textId="76725941">
      <w:pPr>
        <w:pStyle w:val="AssignSubHeader"/>
        <w:rPr>
          <w:lang w:val="cy-GB"/>
        </w:rPr>
      </w:pPr>
    </w:p>
    <w:p w:rsidRPr="005C0434" w:rsidR="005C0434" w:rsidP="005C0434" w:rsidRDefault="005C0434" w14:paraId="1BD708A1" w14:textId="77777777">
      <w:pPr>
        <w:pStyle w:val="AssignSubHeader"/>
        <w:jc w:val="center"/>
        <w:rPr>
          <w:lang w:val="cy-GB"/>
        </w:rPr>
      </w:pPr>
    </w:p>
    <w:p w:rsidR="000037D1" w:rsidP="005C0434" w:rsidRDefault="2B9C44FE" w14:paraId="7F3085AF" w14:textId="04203EB7">
      <w:pPr>
        <w:pStyle w:val="AssignHeader"/>
        <w:rPr>
          <w:rFonts w:eastAsia="Arial" w:cs="Arial"/>
          <w:color w:val="000000" w:themeColor="text1"/>
          <w:lang w:val="cy-GB"/>
        </w:rPr>
      </w:pPr>
      <w:r w:rsidRPr="2B8BE742">
        <w:rPr>
          <w:rFonts w:eastAsia="Arial" w:cs="Arial"/>
          <w:color w:val="000000" w:themeColor="text1"/>
          <w:lang w:val="cy-GB"/>
        </w:rPr>
        <w:t xml:space="preserve">Cylch 2 Ymchwilio </w:t>
      </w:r>
      <w:r w:rsidRPr="2B8BE742" w:rsidR="6A412A2F">
        <w:rPr>
          <w:rFonts w:eastAsia="Arial" w:cs="Arial"/>
          <w:color w:val="000000" w:themeColor="text1"/>
          <w:lang w:val="cy-GB"/>
        </w:rPr>
        <w:t>i</w:t>
      </w:r>
      <w:r w:rsidRPr="2B8BE742">
        <w:rPr>
          <w:rFonts w:eastAsia="Arial" w:cs="Arial"/>
          <w:color w:val="000000" w:themeColor="text1"/>
          <w:lang w:val="cy-GB"/>
        </w:rPr>
        <w:t>'r Dysgu</w:t>
      </w:r>
      <w:r w:rsidRPr="2B8BE742" w:rsidR="1B4FAB50">
        <w:rPr>
          <w:rFonts w:eastAsia="Arial" w:cs="Arial"/>
          <w:color w:val="000000" w:themeColor="text1"/>
          <w:lang w:val="cy-GB"/>
        </w:rPr>
        <w:t xml:space="preserve">: </w:t>
      </w:r>
      <w:r w:rsidRPr="2B8BE742" w:rsidR="10FCB71D">
        <w:rPr>
          <w:rFonts w:eastAsia="Arial" w:cs="Arial"/>
          <w:color w:val="000000" w:themeColor="text1"/>
          <w:lang w:val="cy-GB"/>
        </w:rPr>
        <w:t>B</w:t>
      </w:r>
      <w:r w:rsidRPr="2B8BE742" w:rsidR="1B4FAB50">
        <w:rPr>
          <w:rFonts w:eastAsia="Arial" w:cs="Arial"/>
          <w:color w:val="000000" w:themeColor="text1"/>
          <w:lang w:val="cy-GB"/>
        </w:rPr>
        <w:t xml:space="preserve">eth </w:t>
      </w:r>
      <w:r w:rsidRPr="2B8BE742" w:rsidR="70E4D7E2">
        <w:rPr>
          <w:rFonts w:eastAsia="Arial" w:cs="Arial"/>
          <w:color w:val="000000" w:themeColor="text1"/>
          <w:lang w:val="cy-GB"/>
        </w:rPr>
        <w:t>S</w:t>
      </w:r>
      <w:r w:rsidRPr="2B8BE742" w:rsidR="1B4FAB50">
        <w:rPr>
          <w:rFonts w:eastAsia="Arial" w:cs="Arial"/>
          <w:color w:val="000000" w:themeColor="text1"/>
          <w:lang w:val="cy-GB"/>
        </w:rPr>
        <w:t xml:space="preserve">ut a </w:t>
      </w:r>
      <w:r w:rsidRPr="2B8BE742" w:rsidR="18D229EF">
        <w:rPr>
          <w:rFonts w:eastAsia="Arial" w:cs="Arial"/>
          <w:color w:val="000000" w:themeColor="text1"/>
          <w:lang w:val="cy-GB"/>
        </w:rPr>
        <w:t>P</w:t>
      </w:r>
      <w:r w:rsidRPr="2B8BE742" w:rsidR="1B4FAB50">
        <w:rPr>
          <w:rFonts w:eastAsia="Arial" w:cs="Arial"/>
          <w:color w:val="000000" w:themeColor="text1"/>
          <w:lang w:val="cy-GB"/>
        </w:rPr>
        <w:t xml:space="preserve">ham </w:t>
      </w:r>
      <w:r w:rsidRPr="2B8BE742" w:rsidR="5BF3A4B8">
        <w:rPr>
          <w:rFonts w:eastAsia="Arial" w:cs="Arial"/>
          <w:color w:val="000000" w:themeColor="text1"/>
          <w:lang w:val="cy-GB"/>
        </w:rPr>
        <w:t>Y</w:t>
      </w:r>
      <w:r w:rsidRPr="2B8BE742" w:rsidR="1B4FAB50">
        <w:rPr>
          <w:rFonts w:eastAsia="Arial" w:cs="Arial"/>
          <w:color w:val="000000" w:themeColor="text1"/>
          <w:lang w:val="cy-GB"/>
        </w:rPr>
        <w:t xml:space="preserve">dw i'n </w:t>
      </w:r>
      <w:r w:rsidRPr="2B8BE742" w:rsidR="4D85B7E2">
        <w:rPr>
          <w:rFonts w:eastAsia="Arial" w:cs="Arial"/>
          <w:color w:val="000000" w:themeColor="text1"/>
          <w:lang w:val="cy-GB"/>
        </w:rPr>
        <w:t>A</w:t>
      </w:r>
      <w:r w:rsidRPr="2B8BE742" w:rsidR="1B4FAB50">
        <w:rPr>
          <w:rFonts w:eastAsia="Arial" w:cs="Arial"/>
          <w:color w:val="000000" w:themeColor="text1"/>
          <w:lang w:val="cy-GB"/>
        </w:rPr>
        <w:t xml:space="preserve">ddysgu </w:t>
      </w:r>
      <w:r w:rsidRPr="2B8BE742" w:rsidR="6478FC04">
        <w:rPr>
          <w:rFonts w:eastAsia="Arial" w:cs="Arial"/>
          <w:color w:val="000000" w:themeColor="text1"/>
          <w:lang w:val="cy-GB"/>
        </w:rPr>
        <w:t>(ECAD5010C)</w:t>
      </w:r>
    </w:p>
    <w:p w:rsidR="005C0434" w:rsidP="35E36E83" w:rsidRDefault="005C0434" w14:paraId="3BF6A859" w14:textId="77777777">
      <w:pPr>
        <w:pStyle w:val="AssignSubHeader"/>
        <w:rPr>
          <w:rFonts w:eastAsia="Arial" w:cs="Arial"/>
          <w:color w:val="000000" w:themeColor="text1"/>
          <w:sz w:val="24"/>
          <w:szCs w:val="24"/>
          <w:lang w:val="cy-GB"/>
        </w:rPr>
      </w:pPr>
    </w:p>
    <w:p w:rsidR="005C0434" w:rsidP="35E36E83" w:rsidRDefault="005C0434" w14:paraId="0283E4AC" w14:textId="77777777">
      <w:pPr>
        <w:pStyle w:val="AssignSubHeader"/>
        <w:rPr>
          <w:rFonts w:eastAsia="Arial" w:cs="Arial"/>
          <w:color w:val="000000" w:themeColor="text1"/>
          <w:sz w:val="24"/>
          <w:szCs w:val="24"/>
          <w:lang w:val="cy-GB"/>
        </w:rPr>
      </w:pPr>
    </w:p>
    <w:p w:rsidR="000037D1" w:rsidP="35E36E83" w:rsidRDefault="5C432DD2" w14:paraId="23D493DC" w14:textId="1E7B7D55">
      <w:pPr>
        <w:pStyle w:val="AssignSubHeader"/>
        <w:rPr>
          <w:rFonts w:eastAsia="Arial" w:cs="Arial"/>
          <w:color w:val="000000" w:themeColor="text1"/>
          <w:sz w:val="24"/>
          <w:szCs w:val="24"/>
          <w:lang w:val="cy-GB"/>
        </w:rPr>
      </w:pPr>
      <w:r w:rsidRPr="27A7A78D">
        <w:rPr>
          <w:rFonts w:eastAsia="Arial" w:cs="Arial"/>
          <w:color w:val="000000" w:themeColor="text1"/>
          <w:sz w:val="24"/>
          <w:szCs w:val="24"/>
          <w:lang w:val="cy-GB"/>
        </w:rPr>
        <w:t>Dylunio a chynnal astudiaeth ymchwil ar raddfa fach</w:t>
      </w:r>
      <w:r w:rsidRPr="27A7A78D" w:rsidR="0C65E485">
        <w:rPr>
          <w:rFonts w:eastAsia="Arial" w:cs="Arial"/>
          <w:color w:val="000000" w:themeColor="text1"/>
          <w:sz w:val="24"/>
          <w:szCs w:val="24"/>
          <w:lang w:val="cy-GB"/>
        </w:rPr>
        <w:t>,</w:t>
      </w:r>
      <w:r w:rsidRPr="27A7A78D">
        <w:rPr>
          <w:rFonts w:eastAsia="Arial" w:cs="Arial"/>
          <w:color w:val="000000" w:themeColor="text1"/>
          <w:sz w:val="24"/>
          <w:szCs w:val="24"/>
          <w:lang w:val="cy-GB"/>
        </w:rPr>
        <w:t xml:space="preserve"> a gwerthuso’n feirniadol effaith ofer ymchwil a ddewiswyd</w:t>
      </w:r>
      <w:r w:rsidRPr="27A7A78D" w:rsidR="1BC90225">
        <w:rPr>
          <w:rFonts w:eastAsia="Arial" w:cs="Arial"/>
          <w:color w:val="000000" w:themeColor="text1"/>
          <w:sz w:val="24"/>
          <w:szCs w:val="24"/>
          <w:lang w:val="cy-GB"/>
        </w:rPr>
        <w:t>,</w:t>
      </w:r>
      <w:r w:rsidRPr="27A7A78D">
        <w:rPr>
          <w:rFonts w:eastAsia="Arial" w:cs="Arial"/>
          <w:color w:val="000000" w:themeColor="text1"/>
          <w:sz w:val="24"/>
          <w:szCs w:val="24"/>
          <w:lang w:val="cy-GB"/>
        </w:rPr>
        <w:t xml:space="preserve"> a’r data</w:t>
      </w:r>
      <w:r w:rsidRPr="27A7A78D" w:rsidR="4CEFDC44">
        <w:rPr>
          <w:rFonts w:eastAsia="Arial" w:cs="Arial"/>
          <w:color w:val="000000" w:themeColor="text1"/>
          <w:sz w:val="24"/>
          <w:szCs w:val="24"/>
          <w:lang w:val="cy-GB"/>
        </w:rPr>
        <w:t xml:space="preserve">, </w:t>
      </w:r>
      <w:r w:rsidRPr="27A7A78D">
        <w:rPr>
          <w:rFonts w:eastAsia="Arial" w:cs="Arial"/>
          <w:color w:val="000000" w:themeColor="text1"/>
          <w:sz w:val="24"/>
          <w:szCs w:val="24"/>
          <w:lang w:val="cy-GB"/>
        </w:rPr>
        <w:t>ar y dysgwr ac ar eich ymarfer proffesiyn</w:t>
      </w:r>
      <w:r w:rsidRPr="27A7A78D" w:rsidR="20CA7746">
        <w:rPr>
          <w:rFonts w:eastAsia="Arial" w:cs="Arial"/>
          <w:color w:val="000000" w:themeColor="text1"/>
          <w:sz w:val="24"/>
          <w:szCs w:val="24"/>
          <w:lang w:val="cy-GB"/>
        </w:rPr>
        <w:t>ol</w:t>
      </w:r>
      <w:r w:rsidRPr="27A7A78D" w:rsidR="7341F1BD">
        <w:rPr>
          <w:rFonts w:eastAsia="Arial" w:cs="Arial"/>
          <w:color w:val="000000" w:themeColor="text1"/>
          <w:sz w:val="24"/>
          <w:szCs w:val="24"/>
          <w:lang w:val="cy-GB"/>
        </w:rPr>
        <w:t>.</w:t>
      </w:r>
    </w:p>
    <w:p w:rsidR="005C0434" w:rsidP="2B8BE742" w:rsidRDefault="005C0434" w14:paraId="5B12DC8E" w14:textId="77777777">
      <w:pPr>
        <w:spacing w:line="360" w:lineRule="auto"/>
        <w:rPr>
          <w:rFonts w:ascii="Arial" w:hAnsi="Arial" w:eastAsia="Arial" w:cs="Arial"/>
          <w:color w:val="000000" w:themeColor="text1"/>
          <w:lang w:val="cy-GB"/>
        </w:rPr>
      </w:pPr>
    </w:p>
    <w:p w:rsidRPr="005C0434" w:rsidR="005C0434" w:rsidP="0B77E96C" w:rsidRDefault="005C0434" w14:paraId="1B8C95C0" w14:textId="4A26B17B">
      <w:pPr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/>
          <w:sz w:val="22"/>
          <w:szCs w:val="22"/>
          <w:lang w:val="cy-GB"/>
        </w:rPr>
      </w:pPr>
      <w:r w:rsidRPr="0B77E96C" w:rsidR="005C0434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lang w:val="cy-GB"/>
        </w:rPr>
        <w:t>Cyflwyniad</w:t>
      </w:r>
    </w:p>
    <w:p w:rsidR="2B8BE742" w:rsidP="0B77E96C" w:rsidRDefault="43C87897" w14:paraId="2A4A0285" w14:textId="580B51A7">
      <w:pPr>
        <w:spacing w:line="360" w:lineRule="auto"/>
        <w:jc w:val="left"/>
        <w:rPr>
          <w:rFonts w:ascii="Arial" w:hAnsi="Arial" w:eastAsia="Arial" w:cs="Arial"/>
          <w:sz w:val="22"/>
          <w:szCs w:val="22"/>
          <w:lang w:val="cy-GB"/>
        </w:rPr>
      </w:pP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Yn yr aseiniad yma byddaf yn trafod astudi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aeth ymchwil a gynhaliwyd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ar raddfa fechan. C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anolbwyntir ar Asesu ar gyfer D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ysgu (</w:t>
      </w:r>
      <w:proofErr w:type="spellStart"/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) gan ffocysu ar yr elfen Ansawdd Cwestiynu o fewn yr aseiniad. Dewiswyd </w:t>
      </w:r>
      <w:proofErr w:type="spellStart"/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am yr aseiniad hwn fel y 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prif ffocws gan ei bod yn greiddiol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o fewn y fframwaith Cwricwlwm i Gymru (Llywodraeth Cymru, 2020)</w:t>
      </w:r>
      <w:r w:rsidRPr="0B77E96C" w:rsidR="224F5A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ac yn 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faes o bwysigrwydd cynyddol i addysg ysgolion cynr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add. Dywed C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wricwlwm i Gymru bod asesu yn chwarae rhan holl bwysig i allu sicrhau bod pob disgybl yn cael ei chefnogi a’i herio (Addysg Cymru, 2020). Bydd ffocysu ar </w:t>
      </w:r>
      <w:proofErr w:type="spellStart"/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, ac yn benodol ar gwestiynu,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yn fy helpu i wella fy ar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fer proffesiynol trwy fy nysgu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sut mae asesu yn gallu cefnogi pob disgybl o fewn y dosbarth a sut mae staff yn ei ddefnyddio heddiw wrth 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addysgu. Penderfynwyd canolbwyntio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ar 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yr 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elfen ansawdd cwestiynu 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er mwyn canfod barn staff am ddefnyddio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cwestiynu, pa strategaethau cwestiynu oedd fwyaf effeithiol yn eu barn nhw, ac effaith y ffyrdd hyn o </w:t>
      </w:r>
      <w:proofErr w:type="spellStart"/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ar y dysgwyr o</w:t>
      </w:r>
      <w:r w:rsidRPr="0B77E96C" w:rsidR="43C8789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fewn y dosbarth.</w:t>
      </w:r>
      <w:r w:rsidRPr="0B77E96C" w:rsidR="1D7896D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77E96C" w:rsidR="3CBA452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Ein cwestiwn ymchwil oedd 'Beth yw barn athrawon am ddefnyddio cwestiynu fel strategaeth Asesu ar gyfer Dysgu?’ Wrth glywed sut mae’r staff yn mynd ati i ddefnyddio'r arfer o gwestiynu o fewn y dosbarth, a sut fath o ymateb roedden nhw yn ei dderbyn gan y disgyblion, </w:t>
      </w:r>
      <w:r w:rsidRPr="0B77E96C" w:rsidR="3E7918E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gallaf </w:t>
      </w:r>
      <w:r w:rsidRPr="0B77E96C" w:rsidR="14F5711A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d</w:t>
      </w:r>
      <w:r w:rsidRPr="0B77E96C" w:rsidR="3CBA452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defnyddio</w:t>
      </w:r>
      <w:r w:rsidRPr="0B77E96C" w:rsidR="7D791F7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’r</w:t>
      </w:r>
      <w:r w:rsidRPr="0B77E96C" w:rsidR="3CBA452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strategaethau</w:t>
      </w:r>
      <w:r w:rsidRPr="0B77E96C" w:rsidR="2539D53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77E96C" w:rsidR="3CBA452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o fewn 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fy </w:t>
      </w:r>
      <w:r w:rsidRPr="0B77E96C" w:rsidR="005C043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n</w:t>
      </w:r>
      <w:r w:rsidRPr="0B77E96C" w:rsidR="3CBA452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osbarth fy hun yn y dyfodol</w:t>
      </w:r>
      <w:r w:rsidRPr="0B77E96C" w:rsidR="18D60EC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a </w:t>
      </w:r>
      <w:r w:rsidRPr="0B77E96C" w:rsidR="3CBA452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helpu i mi ddatblygu fy ymarfer proffesiynol. Rhagdybiaf y bydd mwyafrif o staff o blaid defnyddio cwestiynu fel strategaeth </w:t>
      </w:r>
      <w:proofErr w:type="spellStart"/>
      <w:r w:rsidRPr="0B77E96C" w:rsidR="3CBA452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3CBA452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ac yn ei ddefnyddio yn gyson yn y dosbarth gan fod cwestiynu yn un o flaenoriaethau Llywodraeth Cymru ac mae yna bwyslais mawr ar ddisgyblion yn meddwl yn weithredol am atebion i gwestiynau pen agored.</w:t>
      </w:r>
      <w:r w:rsidRPr="0B77E96C" w:rsidR="1CEEB0DF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r w:rsidRPr="0B77E96C" w:rsidR="2CB5598C">
        <w:rPr>
          <w:rFonts w:ascii="Arial" w:hAnsi="Arial" w:eastAsia="Arial" w:cs="Arial"/>
          <w:sz w:val="22"/>
          <w:szCs w:val="22"/>
          <w:lang w:val="cy-GB"/>
        </w:rPr>
        <w:t xml:space="preserve">“Cwestiynu yw’r grym y tu ôl i ddatblygu meddwl ac </w:t>
      </w:r>
      <w:r w:rsidRPr="0B77E96C" w:rsidR="648D5689">
        <w:rPr>
          <w:rFonts w:ascii="Arial" w:hAnsi="Arial" w:eastAsia="Arial" w:cs="Arial"/>
          <w:sz w:val="22"/>
          <w:szCs w:val="22"/>
          <w:lang w:val="cy-GB"/>
        </w:rPr>
        <w:t>asesu</w:t>
      </w:r>
      <w:r w:rsidRPr="0B77E96C" w:rsidR="2CB5598C">
        <w:rPr>
          <w:rFonts w:ascii="Arial" w:hAnsi="Arial" w:eastAsia="Arial" w:cs="Arial"/>
          <w:sz w:val="22"/>
          <w:szCs w:val="22"/>
          <w:lang w:val="cy-GB"/>
        </w:rPr>
        <w:t xml:space="preserve"> ar gyfer </w:t>
      </w:r>
      <w:r w:rsidRPr="0B77E96C" w:rsidR="58C594AC">
        <w:rPr>
          <w:rFonts w:ascii="Arial" w:hAnsi="Arial" w:eastAsia="Arial" w:cs="Arial"/>
          <w:sz w:val="22"/>
          <w:szCs w:val="22"/>
          <w:lang w:val="cy-GB"/>
        </w:rPr>
        <w:t>d</w:t>
      </w:r>
      <w:r w:rsidRPr="0B77E96C" w:rsidR="2CB5598C">
        <w:rPr>
          <w:rFonts w:ascii="Arial" w:hAnsi="Arial" w:eastAsia="Arial" w:cs="Arial"/>
          <w:sz w:val="22"/>
          <w:szCs w:val="22"/>
          <w:lang w:val="cy-GB"/>
        </w:rPr>
        <w:t>ysgu yn yr ystafell ddosbarth” (Llywodraeth Cymru, 2010</w:t>
      </w:r>
      <w:r w:rsidRPr="0B77E96C" w:rsidR="1AAE7E4B">
        <w:rPr>
          <w:rFonts w:ascii="Arial" w:hAnsi="Arial" w:eastAsia="Arial" w:cs="Arial"/>
          <w:sz w:val="22"/>
          <w:szCs w:val="22"/>
          <w:lang w:val="cy-GB"/>
        </w:rPr>
        <w:t xml:space="preserve">, </w:t>
      </w:r>
      <w:proofErr w:type="spellStart"/>
      <w:r w:rsidRPr="0B77E96C" w:rsidR="1AAE7E4B">
        <w:rPr>
          <w:rFonts w:ascii="Arial" w:hAnsi="Arial" w:eastAsia="Arial" w:cs="Arial"/>
          <w:sz w:val="22"/>
          <w:szCs w:val="22"/>
          <w:lang w:val="cy-GB"/>
        </w:rPr>
        <w:t>tud</w:t>
      </w:r>
      <w:proofErr w:type="spellEnd"/>
      <w:r w:rsidRPr="0B77E96C" w:rsidR="1AAE7E4B">
        <w:rPr>
          <w:rFonts w:ascii="Arial" w:hAnsi="Arial" w:eastAsia="Arial" w:cs="Arial"/>
          <w:sz w:val="22"/>
          <w:szCs w:val="22"/>
          <w:lang w:val="cy-GB"/>
        </w:rPr>
        <w:t xml:space="preserve">. 16). </w:t>
      </w:r>
      <w:r w:rsidRPr="0B77E96C" w:rsidR="70327688">
        <w:rPr>
          <w:rFonts w:ascii="Arial" w:hAnsi="Arial" w:eastAsia="Arial" w:cs="Arial"/>
          <w:sz w:val="22"/>
          <w:szCs w:val="22"/>
          <w:lang w:val="cy-GB"/>
        </w:rPr>
        <w:t>Ar gyfer dylunio’r fethodoleg, defnyddiwyd yr agwedd ymchwil ‘Mosaig’ (Clark, 2005). Defnyddiwyd y dulliau ymchwilio, cyfweliad a holiadur i gasglu data ansoddol a meintiol ar gyfer yr ymchwil. Yn gyntaf, byddaf yn trafod adolygiad llenyddiaeth, yna’r fethodoleg lle canolbwyntir ar y dulliau ymchwil a phwysigrwydd moeseg wrth gynnal ymchwil. Byddaf yn trafod y canlyniadau a llunio casgliadau cyn</w:t>
      </w:r>
      <w:r w:rsidRPr="0B77E96C" w:rsidR="00376EC7">
        <w:rPr>
          <w:rFonts w:ascii="Arial" w:hAnsi="Arial" w:eastAsia="Arial" w:cs="Arial"/>
          <w:sz w:val="22"/>
          <w:szCs w:val="22"/>
          <w:lang w:val="cy-GB"/>
        </w:rPr>
        <w:t xml:space="preserve"> diweddu drwy</w:t>
      </w:r>
      <w:r w:rsidRPr="0B77E96C" w:rsidR="70327688">
        <w:rPr>
          <w:rFonts w:ascii="Arial" w:hAnsi="Arial" w:eastAsia="Arial" w:cs="Arial"/>
          <w:sz w:val="22"/>
          <w:szCs w:val="22"/>
          <w:lang w:val="cy-GB"/>
        </w:rPr>
        <w:t xml:space="preserve"> nodi’r argymhellion.</w:t>
      </w:r>
    </w:p>
    <w:p w:rsidRPr="00376EC7" w:rsidR="00376EC7" w:rsidP="0B77E96C" w:rsidRDefault="00376EC7" w14:paraId="6F50BD0C" w14:textId="6FCC1AF4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  <w:highlight w:val="yellow"/>
          <w:lang w:val="cy-GB"/>
        </w:rPr>
      </w:pPr>
      <w:r w:rsidRPr="0B77E96C" w:rsidR="00376EC7">
        <w:rPr>
          <w:rFonts w:ascii="Arial" w:hAnsi="Arial" w:eastAsia="Arial" w:cs="Arial"/>
          <w:b w:val="1"/>
          <w:bCs w:val="1"/>
          <w:sz w:val="22"/>
          <w:szCs w:val="22"/>
          <w:lang w:val="cy-GB"/>
        </w:rPr>
        <w:t>Adolygiad Llenyddiaeth</w:t>
      </w:r>
      <w:r w:rsidRPr="0B77E96C" w:rsidR="0EFB06CD">
        <w:rPr>
          <w:rFonts w:ascii="Arial" w:hAnsi="Arial" w:eastAsia="Arial" w:cs="Arial"/>
          <w:b w:val="1"/>
          <w:bCs w:val="1"/>
          <w:sz w:val="22"/>
          <w:szCs w:val="22"/>
          <w:lang w:val="cy-GB"/>
        </w:rPr>
        <w:t xml:space="preserve"> </w:t>
      </w:r>
    </w:p>
    <w:p w:rsidR="22DA6807" w:rsidP="0B77E96C" w:rsidRDefault="398A71F3" w14:paraId="64390598" w14:textId="78A554DD">
      <w:pPr>
        <w:spacing w:after="160" w:line="360" w:lineRule="auto"/>
        <w:jc w:val="left"/>
        <w:rPr>
          <w:rFonts w:ascii="Arial" w:hAnsi="Arial" w:eastAsia="Arial" w:cs="Arial"/>
          <w:sz w:val="22"/>
          <w:szCs w:val="22"/>
          <w:lang w:val="cy-GB"/>
        </w:rPr>
      </w:pPr>
      <w:r w:rsidRPr="0B77E96C" w:rsidR="2913BF82">
        <w:rPr>
          <w:rFonts w:ascii="Arial" w:hAnsi="Arial" w:eastAsia="Arial" w:cs="Arial"/>
          <w:sz w:val="22"/>
          <w:szCs w:val="22"/>
          <w:lang w:val="cy-GB"/>
        </w:rPr>
        <w:t xml:space="preserve">Bwriedir trafod beth sydd wedi cael ei ddweud ar </w:t>
      </w:r>
      <w:proofErr w:type="spellStart"/>
      <w:r w:rsidRPr="0B77E96C" w:rsidR="2913BF82">
        <w:rPr>
          <w:rFonts w:ascii="Arial" w:hAnsi="Arial" w:eastAsia="Arial" w:cs="Arial"/>
          <w:sz w:val="22"/>
          <w:szCs w:val="22"/>
          <w:lang w:val="cy-GB"/>
        </w:rPr>
        <w:t>AagD</w:t>
      </w:r>
      <w:proofErr w:type="spellEnd"/>
      <w:r w:rsidRPr="0B77E96C" w:rsidR="2913BF82">
        <w:rPr>
          <w:rFonts w:ascii="Arial" w:hAnsi="Arial" w:eastAsia="Arial" w:cs="Arial"/>
          <w:sz w:val="22"/>
          <w:szCs w:val="22"/>
          <w:lang w:val="cy-GB"/>
        </w:rPr>
        <w:t xml:space="preserve"> yn y rhan yma gan gyfeirio at lenyddiaeth yn canolbwyntio ar gwestiynu fel modd o </w:t>
      </w:r>
      <w:proofErr w:type="spellStart"/>
      <w:r w:rsidRPr="0B77E96C" w:rsidR="2913BF82">
        <w:rPr>
          <w:rFonts w:ascii="Arial" w:hAnsi="Arial" w:eastAsia="Arial" w:cs="Arial"/>
          <w:sz w:val="22"/>
          <w:szCs w:val="22"/>
          <w:lang w:val="cy-GB"/>
        </w:rPr>
        <w:t>AagD</w:t>
      </w:r>
      <w:proofErr w:type="spellEnd"/>
      <w:r w:rsidRPr="0B77E96C" w:rsidR="2913BF82">
        <w:rPr>
          <w:rFonts w:ascii="Arial" w:hAnsi="Arial" w:eastAsia="Arial" w:cs="Arial"/>
          <w:sz w:val="22"/>
          <w:szCs w:val="22"/>
          <w:lang w:val="cy-GB"/>
        </w:rPr>
        <w:t>, ac yna llunio casgliadau. Proses asesu yw casglu gwybodaeth am gyrhaeddiad a chyflawniad plentyn wrth ddatblygu eu gwybodaeth a sgiliau. Yn gyffredinol, gellir nodi bod dau fath o asesu sef asesu crynodol ac asesu ffurfiannol. Cyfeirir at asesu crynodol fel asesiad a defnyddir i edrych dros yr hyn a ddysgwyd. Cynhelir ar ôl cwblhau pwnc neu uned ac yn aml mae'n cyfrannu at raddio ac asesu cymhwyster (Jones, 2005). I’r gwrthwyneb mae asesu ffurfiannol (</w:t>
      </w:r>
      <w:proofErr w:type="spellStart"/>
      <w:r w:rsidRPr="0B77E96C" w:rsidR="2913BF82">
        <w:rPr>
          <w:rFonts w:ascii="Arial" w:hAnsi="Arial" w:eastAsia="Arial" w:cs="Arial"/>
          <w:sz w:val="22"/>
          <w:szCs w:val="22"/>
          <w:lang w:val="cy-GB"/>
        </w:rPr>
        <w:t>AagD</w:t>
      </w:r>
      <w:proofErr w:type="spellEnd"/>
      <w:r w:rsidRPr="0B77E96C" w:rsidR="2913BF82">
        <w:rPr>
          <w:rFonts w:ascii="Arial" w:hAnsi="Arial" w:eastAsia="Arial" w:cs="Arial"/>
          <w:sz w:val="22"/>
          <w:szCs w:val="22"/>
          <w:lang w:val="cy-GB"/>
        </w:rPr>
        <w:t>) a ddefnyddiwyd i lywio'r hyn y gellir ei wneud i gefnogi dysgu (Black &amp; Wiliam, 1988). Medd Wiliam (2015) ei bod yn ymwneud â defnyddio gwybodaeth i addasu’ch addysgu ac addasu gwaith y myfyrwyr i roi'r dysgu yn ôl ar y trywydd cywir.</w:t>
      </w:r>
      <w:r w:rsidRPr="0B77E96C" w:rsidR="445CFD51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Er hyn tynna </w:t>
      </w:r>
      <w:proofErr w:type="spellStart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>Coe</w:t>
      </w:r>
      <w:proofErr w:type="spellEnd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, </w:t>
      </w:r>
      <w:proofErr w:type="spellStart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>et</w:t>
      </w:r>
      <w:proofErr w:type="spellEnd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proofErr w:type="spellStart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>al</w:t>
      </w:r>
      <w:proofErr w:type="spellEnd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 (2014) sylw at y ffaith nid yw adborth ffurfiannol byth yn cael ei wahanu’n llwyr oddi wrth ddyfarniadau crynodol. Honna rhai bod yr athrawon sy'n defnyddio'r dulliau a thechnegau asesu ffurfiannol yn well ac yn barod i gwrdd ag anghenion amrywiol y dysgwyr (Centre </w:t>
      </w:r>
      <w:proofErr w:type="spellStart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>for</w:t>
      </w:r>
      <w:proofErr w:type="spellEnd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proofErr w:type="spellStart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>Educational</w:t>
      </w:r>
      <w:proofErr w:type="spellEnd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 Research </w:t>
      </w:r>
      <w:proofErr w:type="spellStart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>and</w:t>
      </w:r>
      <w:proofErr w:type="spellEnd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proofErr w:type="spellStart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>Innovation</w:t>
      </w:r>
      <w:proofErr w:type="spellEnd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, 2008). Cefnogir hyn gan Wiliam (2020) pan ddywed bod rhoi sylw i asesiad ffurfiannol o fewn ystafell ddosbarth yn gwneud mwy o wahaniaeth i gyflawniad myfyrwyr nag unrhyw beth arall y gallem ei wneud. Pwysleisir </w:t>
      </w:r>
      <w:proofErr w:type="spellStart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>Donaldson</w:t>
      </w:r>
      <w:proofErr w:type="spellEnd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 (2015) ei fod yn bwysig ac yn rhan annatod a naturiol o’r broses addysgu ac nid yn elfen a ychwanegir. </w:t>
      </w:r>
      <w:proofErr w:type="spellStart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>AagD</w:t>
      </w:r>
      <w:proofErr w:type="spellEnd"/>
      <w:r w:rsidRPr="0B77E96C" w:rsidR="34F521DC">
        <w:rPr>
          <w:rFonts w:ascii="Arial" w:hAnsi="Arial" w:eastAsia="Arial" w:cs="Arial"/>
          <w:sz w:val="22"/>
          <w:szCs w:val="22"/>
          <w:lang w:val="cy-GB"/>
        </w:rPr>
        <w:t xml:space="preserve"> yw'r broses o geisio dehongli a thystiolaeth i'w defnyddio gan ddysgwyr a'u hathrawon, i benderfynu ble mae angen mynd nesaf, a sut orau i'w cael yno (Grŵp Diwygio Asesu, 2002).</w:t>
      </w:r>
      <w:r w:rsidRPr="0B77E96C" w:rsidR="5E91B4D3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r w:rsidRPr="0B77E96C" w:rsidR="1D58C3EF">
        <w:rPr>
          <w:rFonts w:ascii="Arial" w:hAnsi="Arial" w:eastAsia="Arial" w:cs="Arial"/>
          <w:sz w:val="22"/>
          <w:szCs w:val="22"/>
          <w:lang w:val="cy-GB"/>
        </w:rPr>
        <w:t xml:space="preserve">Hysbysir Aagd y dysgwyr o'u cynnydd a'i helpu i gymryd y camau angenrheidiol sydd angen arnynt i wella eu perfformiad (Jones, 2005). Honna Black a Wiliam (1988) y gellir rhannu strategaethau AagD i bedair elfen sef rhannu meini prawf gyda disgyblion, ansawdd cwestiynau/ansawdd y siarad, defnydd o adborth safonol, hunan asesu ac asesu cymheiriaid. Datgelir rhain y dysgwr i ddeall, ac i helpu dysgwyr gwella eu sgiliau yn raddol (Centre for Educational Research and Innovation, 2008). </w:t>
      </w:r>
    </w:p>
    <w:p w:rsidR="22DA6807" w:rsidP="0B77E96C" w:rsidRDefault="398A71F3" w14:paraId="775CA2E7" w14:textId="3FF974DE">
      <w:pPr>
        <w:pStyle w:val="Normal"/>
        <w:spacing w:after="160" w:line="360" w:lineRule="auto"/>
        <w:jc w:val="left"/>
      </w:pPr>
      <w:r w:rsidRPr="0B77E96C" w:rsidR="1D58C3EF">
        <w:rPr>
          <w:rFonts w:ascii="Arial" w:hAnsi="Arial" w:eastAsia="Arial" w:cs="Arial"/>
          <w:sz w:val="22"/>
          <w:szCs w:val="22"/>
          <w:lang w:val="cy-GB"/>
        </w:rPr>
        <w:t xml:space="preserve"> </w:t>
      </w:r>
    </w:p>
    <w:p w:rsidR="22DA6807" w:rsidP="0B77E96C" w:rsidRDefault="398A71F3" w14:paraId="39EE3C6E" w14:textId="6107C0D0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lang w:val="cy-GB"/>
        </w:rPr>
      </w:pPr>
      <w:r w:rsidRPr="0B77E96C" w:rsidR="1D58C3EF">
        <w:rPr>
          <w:rFonts w:ascii="Arial" w:hAnsi="Arial" w:eastAsia="Arial" w:cs="Arial"/>
          <w:sz w:val="22"/>
          <w:szCs w:val="22"/>
          <w:lang w:val="cy-GB"/>
        </w:rPr>
        <w:t xml:space="preserve">Fel y cyfeiriwyd eisoes, penderfynwyd ffocysu’r astudiaeth ymchwil ar ddull cwestiynu o fewn </w:t>
      </w:r>
      <w:proofErr w:type="spellStart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>AagD</w:t>
      </w:r>
      <w:proofErr w:type="spellEnd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>. Mynega rhai bod cwestiynu yn ffordd gyflym a phwysig o ddarganfod beth mae'ch dysgwr yn ei ddeall am bwnc (</w:t>
      </w:r>
      <w:proofErr w:type="spellStart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>Cambridge</w:t>
      </w:r>
      <w:proofErr w:type="spellEnd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 xml:space="preserve"> International </w:t>
      </w:r>
      <w:proofErr w:type="spellStart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>Education</w:t>
      </w:r>
      <w:proofErr w:type="spellEnd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proofErr w:type="spellStart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>Teaching</w:t>
      </w:r>
      <w:proofErr w:type="spellEnd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proofErr w:type="spellStart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>Team</w:t>
      </w:r>
      <w:proofErr w:type="spellEnd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 xml:space="preserve">, </w:t>
      </w:r>
      <w:proofErr w:type="spellStart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>d.a</w:t>
      </w:r>
      <w:proofErr w:type="spellEnd"/>
      <w:r w:rsidRPr="0B77E96C" w:rsidR="1D58C3EF">
        <w:rPr>
          <w:rFonts w:ascii="Arial" w:hAnsi="Arial" w:eastAsia="Arial" w:cs="Arial"/>
          <w:sz w:val="22"/>
          <w:szCs w:val="22"/>
          <w:lang w:val="cy-GB"/>
        </w:rPr>
        <w:t xml:space="preserve">). Yn yr un modd medd eraill bod gwersi sy'n ymgorffori cwestiynau yn fwy effeithiol wrth godi cyrhaeddiad (Llywodraeth Cymru, 2010). </w:t>
      </w:r>
      <w:r w:rsidRPr="0B77E96C" w:rsidR="57F064C9">
        <w:rPr>
          <w:rFonts w:ascii="Arial" w:hAnsi="Arial" w:eastAsia="Arial" w:cs="Arial"/>
          <w:sz w:val="22"/>
          <w:szCs w:val="22"/>
          <w:lang w:val="cy-GB"/>
        </w:rPr>
        <w:t xml:space="preserve">Rhydd </w:t>
      </w:r>
      <w:proofErr w:type="spellStart"/>
      <w:r w:rsidRPr="0B77E96C" w:rsidR="57F064C9">
        <w:rPr>
          <w:rFonts w:ascii="Arial" w:hAnsi="Arial" w:eastAsia="Arial" w:cs="Arial"/>
          <w:sz w:val="22"/>
          <w:szCs w:val="22"/>
          <w:lang w:val="cy-GB"/>
        </w:rPr>
        <w:t>Coe</w:t>
      </w:r>
      <w:proofErr w:type="spellEnd"/>
      <w:r w:rsidRPr="0B77E96C" w:rsidR="57F064C9">
        <w:rPr>
          <w:rFonts w:ascii="Arial" w:hAnsi="Arial" w:eastAsia="Arial" w:cs="Arial"/>
          <w:sz w:val="22"/>
          <w:szCs w:val="22"/>
          <w:lang w:val="cy-GB"/>
        </w:rPr>
        <w:t xml:space="preserve">, </w:t>
      </w:r>
      <w:proofErr w:type="spellStart"/>
      <w:r w:rsidRPr="0B77E96C" w:rsidR="57F064C9">
        <w:rPr>
          <w:rFonts w:ascii="Arial" w:hAnsi="Arial" w:eastAsia="Arial" w:cs="Arial"/>
          <w:sz w:val="22"/>
          <w:szCs w:val="22"/>
          <w:lang w:val="cy-GB"/>
        </w:rPr>
        <w:t>et</w:t>
      </w:r>
      <w:proofErr w:type="spellEnd"/>
      <w:r w:rsidRPr="0B77E96C" w:rsidR="57F064C9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proofErr w:type="spellStart"/>
      <w:r w:rsidRPr="0B77E96C" w:rsidR="57F064C9">
        <w:rPr>
          <w:rFonts w:ascii="Arial" w:hAnsi="Arial" w:eastAsia="Arial" w:cs="Arial"/>
          <w:sz w:val="22"/>
          <w:szCs w:val="22"/>
          <w:lang w:val="cy-GB"/>
        </w:rPr>
        <w:t>al</w:t>
      </w:r>
      <w:proofErr w:type="spellEnd"/>
      <w:r w:rsidRPr="0B77E96C" w:rsidR="57F064C9">
        <w:rPr>
          <w:rFonts w:ascii="Arial" w:hAnsi="Arial" w:eastAsia="Arial" w:cs="Arial"/>
          <w:sz w:val="22"/>
          <w:szCs w:val="22"/>
          <w:lang w:val="cy-GB"/>
        </w:rPr>
        <w:t xml:space="preserve">. (2020) ddadansoddiad manwl ar </w:t>
      </w:r>
      <w:proofErr w:type="spellStart"/>
      <w:r w:rsidRPr="0B77E96C" w:rsidR="57F064C9">
        <w:rPr>
          <w:rFonts w:ascii="Arial" w:hAnsi="Arial" w:eastAsia="Arial" w:cs="Arial"/>
          <w:sz w:val="22"/>
          <w:szCs w:val="22"/>
          <w:lang w:val="cy-GB"/>
        </w:rPr>
        <w:t>AagD</w:t>
      </w:r>
      <w:proofErr w:type="spellEnd"/>
      <w:r w:rsidRPr="0B77E96C" w:rsidR="57F064C9">
        <w:rPr>
          <w:rFonts w:ascii="Arial" w:hAnsi="Arial" w:eastAsia="Arial" w:cs="Arial"/>
          <w:sz w:val="22"/>
          <w:szCs w:val="22"/>
          <w:lang w:val="cy-GB"/>
        </w:rPr>
        <w:t xml:space="preserve"> a dywed bod cwestiynu da yn hyrwyddo meddwl myfyrwyr yn ddwfn a helpir i gysylltu ag ymhelaethu syniadau. Defnyddir rhai cwestiynu fel rhan o ddeialog lle mae myfyrwyr yn cael ei ymestyn i wneud eu gorau. Term sy’n disgrifio siarad parhaus rhwng athrawon a dysgwyr yw ‘dysgu deialog’, ac yn ôl rhai yn arwain at ddysgu effeithiol (Jones, 2005). </w:t>
      </w:r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Dywed Jones (2005) ’’it is not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how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well the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teacher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has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performed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,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but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the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reaction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of the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learners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that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matters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” (Jones, 2005,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tud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10). Esbonia Jones (2005) bod dysgwyr yn buddio yn fawr ar yr arddull yma o </w:t>
      </w:r>
      <w:proofErr w:type="spellStart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AagD</w:t>
      </w:r>
      <w:proofErr w:type="spellEnd"/>
      <w:r w:rsidRPr="0B77E96C" w:rsidR="57F064C9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. Nododd bod cwestiynu yn un o'r dulliau mwyaf cyffredin o wirio dealltwriaeth dysgwyr a'i fod yn ffordd dda o ddatblygu dull rhyngweithiol o gyfathrebu.</w:t>
      </w:r>
      <w:r w:rsidRPr="0B77E96C" w:rsidR="758B38CD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Awgryma </w:t>
      </w:r>
      <w:proofErr w:type="spellStart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Coe</w:t>
      </w:r>
      <w:proofErr w:type="spellEnd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, </w:t>
      </w:r>
      <w:proofErr w:type="spellStart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et</w:t>
      </w:r>
      <w:proofErr w:type="spellEnd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al</w:t>
      </w:r>
      <w:proofErr w:type="spellEnd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. (2020) dylai athrawon cwestiynu i hyrwyddo meddwl ei disgyblion ac i'w asesu. Cred ei fod yn offeryn i hyrwyddo meddwl yn ddyfnach. Dau brif fath o gwestiwn sydd, cwestiwn caeedig a chwestiwn agored. Gofyn am ateb byr yw cwestiwn caeedig er enghraifft ateb gyda ffaith benodol. Ar gyfartaled dim ond 0.9 eiliad y mae athrawon yn aros ar ôl gofyn cwestiwn cyn cymryd ateb gan ddysgwr (</w:t>
      </w:r>
      <w:proofErr w:type="spellStart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Cambridge</w:t>
      </w:r>
      <w:proofErr w:type="spellEnd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International </w:t>
      </w:r>
      <w:proofErr w:type="spellStart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Education</w:t>
      </w:r>
      <w:proofErr w:type="spellEnd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Teaching</w:t>
      </w:r>
      <w:proofErr w:type="spellEnd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Trust</w:t>
      </w:r>
      <w:proofErr w:type="spellEnd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Team</w:t>
      </w:r>
      <w:proofErr w:type="spellEnd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, </w:t>
      </w:r>
      <w:proofErr w:type="spellStart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d.a</w:t>
      </w:r>
      <w:proofErr w:type="spellEnd"/>
      <w:r w:rsidRPr="0B77E96C" w:rsidR="2E7C21D2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).</w:t>
      </w:r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Cyflwyna Rowe (1986) bod cynyddu ‘amser aros’ i dair eiliad yn gwella ansawdd yr atebion. Eglura ei bod yn ymddangos bod cwestiynu ar gyflymder cyflym yn ddyfais ar gyfer cadw rheolaeth ar ymddygiad. Nodir bod hyn yn atal y math o feddwl y mae athrawon yn ceisio ei annog a gall hefyd gynyddu'r angen i ddadleoli (Rowe, 1986). Awgryma tystiolaeth ddiweddar gall cwestiynu helpu i gynyddu ‘amser aros’ a sicrhau bod y dosbarth cyfan yn cymryd rhan weithredol, wrth ofyn i'r dysgwyr ysgrifennu'r ateb i gwestiwn caeedig ar ddarn o bapur a'i ddal i fyny. </w:t>
      </w:r>
      <w:r w:rsidRPr="0B77E96C" w:rsidR="2D38F907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Gellir hyn rhoi </w:t>
      </w:r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adborth i'r athro ar unwaith ynghylch pwy sy'n deall</w:t>
      </w:r>
      <w:r w:rsidRPr="0B77E96C" w:rsidR="2A61854A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a </w:t>
      </w:r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pwy sydd ddim</w:t>
      </w:r>
      <w:r w:rsidRPr="0B77E96C" w:rsidR="4AAC1EAF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(</w:t>
      </w:r>
      <w:proofErr w:type="spellStart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Cambridge</w:t>
      </w:r>
      <w:proofErr w:type="spellEnd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International </w:t>
      </w:r>
      <w:proofErr w:type="spellStart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Education</w:t>
      </w:r>
      <w:proofErr w:type="spellEnd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Teaching</w:t>
      </w:r>
      <w:proofErr w:type="spellEnd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Trust</w:t>
      </w:r>
      <w:proofErr w:type="spellEnd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 </w:t>
      </w:r>
      <w:proofErr w:type="spellStart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Team</w:t>
      </w:r>
      <w:proofErr w:type="spellEnd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 xml:space="preserve">, </w:t>
      </w:r>
      <w:proofErr w:type="spellStart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d.a</w:t>
      </w:r>
      <w:proofErr w:type="spellEnd"/>
      <w:r w:rsidRPr="0B77E96C" w:rsidR="4D62544C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). Ar gyfer atebion agored yn aml mae angen atebion hirach ac efallai ateb a fydd yn cynnwys barn</w:t>
      </w:r>
      <w:r w:rsidRPr="0B77E96C" w:rsidR="5112B513">
        <w:rPr>
          <w:rFonts w:ascii="Arial" w:hAnsi="Arial" w:eastAsia="Arial" w:cs="Arial"/>
          <w:b w:val="0"/>
          <w:bCs w:val="0"/>
          <w:sz w:val="22"/>
          <w:szCs w:val="22"/>
          <w:lang w:val="cy-GB"/>
        </w:rPr>
        <w:t>. Caniateir cwestiynau agored i ddysgwyr geisio ateb y cwestiwn trwy fod yn rhan o drafodaeth.</w:t>
      </w:r>
    </w:p>
    <w:p w:rsidR="22DA6807" w:rsidP="0B77E96C" w:rsidRDefault="0033784F" w14:paraId="6F928A53" w14:textId="2E5F5EED">
      <w:pPr>
        <w:pStyle w:val="AssignSubHeader"/>
        <w:spacing w:after="160" w:line="360" w:lineRule="auto"/>
        <w:jc w:val="left"/>
        <w:rPr>
          <w:rFonts w:ascii="Arial" w:hAnsi="Arial" w:eastAsia="Arial" w:cs="Arial"/>
          <w:b w:val="0"/>
          <w:bCs w:val="0"/>
          <w:color w:val="000000" w:themeColor="text1"/>
          <w:sz w:val="22"/>
          <w:szCs w:val="22"/>
          <w:lang w:val="cy-GB"/>
        </w:rPr>
      </w:pPr>
      <w:r w:rsidRPr="0B77E96C" w:rsidR="0033784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Do</w:t>
      </w:r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wn i'r casgliad bod </w:t>
      </w:r>
      <w:r w:rsidRPr="0B77E96C" w:rsidR="5588B5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asesu </w:t>
      </w:r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ffurfiannol a crynodol yn rhan bwysig o fewn </w:t>
      </w:r>
      <w:proofErr w:type="spellStart"/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yn enwedig asesu ffurfiannol. Wrth edrych ar safbwyntiau ac ymchwiliadau eraill dysgwn fod strategaeth cwestiynu ar </w:t>
      </w:r>
      <w:proofErr w:type="spellStart"/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yn holl bwysig o fewn addysgu yn y dosbarth a bod nifer o fuddion.</w:t>
      </w:r>
      <w:r w:rsidRPr="0B77E96C" w:rsidR="54776C4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Mynega </w:t>
      </w:r>
      <w:proofErr w:type="spellStart"/>
      <w:r w:rsidRPr="0B77E96C" w:rsidR="701EF83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Donaldson</w:t>
      </w:r>
      <w:proofErr w:type="spellEnd"/>
      <w:r w:rsidRPr="0B77E96C" w:rsidR="79FBBD5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(2015) </w:t>
      </w:r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bod dull </w:t>
      </w:r>
      <w:proofErr w:type="spellStart"/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yn galluogi ymarferwyr i ddeall effeithiolrwydd y dysgu ac ystyried pwysigrwydd rhoi adborth rheolaidd ac ystyrlon ac addasu addysgu a deunyddiau i gwrdd ag anghenion yr unigolion. Ystyriwyd gan rhai addysgwyr bod </w:t>
      </w:r>
      <w:proofErr w:type="spellStart"/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643FD5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effeithiol yn rhywbeth hanfodol o fewn byd addysg wrth godi safonau'r dysgwyr (Estyn, 2018).</w:t>
      </w:r>
    </w:p>
    <w:p w:rsidRPr="008D156E" w:rsidR="22DA6807" w:rsidP="0B77E96C" w:rsidRDefault="008D156E" w14:paraId="4D3495D4" w14:textId="50ECE45F">
      <w:pPr>
        <w:pStyle w:val="AssignSubHeader"/>
        <w:spacing w:after="160" w:line="360" w:lineRule="auto"/>
        <w:jc w:val="left"/>
        <w:rPr>
          <w:rFonts w:ascii="Arial" w:hAnsi="Arial" w:eastAsia="Arial" w:cs="Arial"/>
          <w:color w:val="000000" w:themeColor="text1"/>
          <w:sz w:val="22"/>
          <w:szCs w:val="22"/>
          <w:lang w:val="cy-GB"/>
        </w:rPr>
      </w:pPr>
      <w:r w:rsidRPr="0B77E96C" w:rsidR="008D156E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Methodoleg</w:t>
      </w:r>
      <w:r w:rsidRPr="0B77E96C" w:rsidR="0525EFA1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</w:p>
    <w:p w:rsidR="7B96E7C8" w:rsidP="0B77E96C" w:rsidRDefault="7B96E7C8" w14:paraId="38EE7F88" w14:textId="75CA7940">
      <w:pPr>
        <w:pStyle w:val="AssignSubHeader"/>
        <w:spacing w:after="160"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</w:pPr>
      <w:r w:rsidRPr="0B77E96C" w:rsidR="7B96E7C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Bwriedir trafod y fethodoleg ac egwyddorion moeseg yn yr adran hon. Mabwysiadwyd yr agwedd Fosaig ar gyfer dyluniad i’r fethodoleg ar gyfer yr astudiaeth ymchwil a defnyddiwyd cyfweliad a holiadur fel yr offer ymchwil. Y syniad tu ôl i'r dull Mosaig yw bod ymchwilwyr yn casglu data trwy ddefnyddio ystod eang o ddulliau er mwyn clywed llais y cyfranogwyr, er enghraifft cyfweliad. Cynrychiolir y dull Mosaig fel proses o ddod ynghyd gwahanol safbwyntiau er mwyn creu delwedd o fyd plentyn (Clark a Moss 2011). Ysbrydolwyd yr Agwedd Fosaig gan safbwyntiau damcaniaethol a archwiliwyd yn ysgolion meithrin </w:t>
      </w:r>
      <w:proofErr w:type="spellStart"/>
      <w:r w:rsidRPr="0B77E96C" w:rsidR="7B96E7C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Reggio</w:t>
      </w:r>
      <w:proofErr w:type="spellEnd"/>
      <w:r w:rsidRPr="0B77E96C" w:rsidR="7B96E7C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proofErr w:type="spellStart"/>
      <w:r w:rsidRPr="0B77E96C" w:rsidR="7B96E7C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Emilia</w:t>
      </w:r>
      <w:proofErr w:type="spellEnd"/>
      <w:r w:rsidRPr="0B77E96C" w:rsidR="7B96E7C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(Clark, 2011). Gan nad oedd modd ymchwilio llais y plentyn, penderfynwyd mabwysiadu’r agwedd Fosaig drwy ymchwilio llais y plentyn drwy gynnal cyfweliad gyda’r athrawon. Parhaom ni i ddefnyddio'r agwedd fosaig i ganiatáu llais y cyfranogwr am fod ei atebion yn brofiadau.</w:t>
      </w:r>
    </w:p>
    <w:p w:rsidR="2DDD12C5" w:rsidP="0B77E96C" w:rsidRDefault="2DDD12C5" w14:paraId="647A9E64" w14:textId="48E691E5">
      <w:pPr>
        <w:spacing w:line="360" w:lineRule="auto"/>
        <w:jc w:val="left"/>
        <w:rPr>
          <w:rFonts w:ascii="Arial" w:hAnsi="Arial" w:eastAsia="Arial" w:cs="Arial"/>
          <w:sz w:val="22"/>
          <w:szCs w:val="22"/>
          <w:lang w:val="cy-GB"/>
        </w:rPr>
      </w:pPr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Mae i bob un offer ymchwil ei fanteision a’i anfanteision. Defnyddiom ni cyfweliad a helpir ni gael data o ansawdd da a chaniatáu i ni gael ymateb manwl i'm cwestiwn ymchwil. Fel techneg i gasglu data gellir helpu i ni farnu’r data o ansawdd cyfoethog oherwydd ei ddibynadwyedd ai ddilysrwydd. Cefnogir hyn gan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Mangal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 (2013) pan ddywed, “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interview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 can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provide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 all the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cherished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fruits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 of a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good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conversation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 or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communication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.” (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Mangal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, 2013,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tud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 370). Ystyria rhai cyfweliad fel yr offer ymchwil mwyaf effeithiol wrth gael ymateb manwl a heria bod yn annhebygol cael ei chyflawni trwy unrhyw fodd arall. Yn yr un modd noda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Punch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 xml:space="preserve"> (2009) gellir cyfweliad fod yn fwy craff na dulliau eraill. Fodd bynnag, ystyriwyd ein profiadau a’n hadnoddau yn gyfyngedig oherwydd canllawiau’r Llywodraeth oedd mewn lle ar y 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Coronafeirws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. Ataliodd hyn ni gyfweld wyneb yn wyneb gyda’r athrawes. Er hyn, galluogodd ‘</w:t>
      </w:r>
      <w:proofErr w:type="spellStart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Teams</w:t>
      </w:r>
      <w:proofErr w:type="spellEnd"/>
      <w:r w:rsidRPr="0B77E96C" w:rsidR="2DDD12C5">
        <w:rPr>
          <w:rFonts w:ascii="Arial" w:hAnsi="Arial" w:eastAsia="Arial" w:cs="Arial"/>
          <w:sz w:val="22"/>
          <w:szCs w:val="22"/>
          <w:lang w:val="cy-GB"/>
        </w:rPr>
        <w:t>’ i ni weld y cyfranogwr a chaniateir i ni asesu iaith corff, mynegiant wyneb a thon ei llais.</w:t>
      </w:r>
      <w:r w:rsidRPr="0B77E96C" w:rsidR="000C19CD">
        <w:rPr>
          <w:rFonts w:ascii="Arial" w:hAnsi="Arial" w:eastAsia="Arial" w:cs="Arial"/>
          <w:sz w:val="22"/>
          <w:szCs w:val="22"/>
          <w:lang w:val="cy-GB"/>
        </w:rPr>
        <w:t xml:space="preserve"> </w:t>
      </w:r>
    </w:p>
    <w:p w:rsidR="6E85051D" w:rsidP="0B77E96C" w:rsidRDefault="6E85051D" w14:paraId="00579244" w14:textId="22EC6C8F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</w:pPr>
      <w:r w:rsidRPr="0B77E96C" w:rsidR="6E85051D">
        <w:rPr>
          <w:rFonts w:ascii="Arial" w:hAnsi="Arial" w:eastAsia="Arial" w:cs="Arial"/>
          <w:sz w:val="22"/>
          <w:szCs w:val="22"/>
          <w:lang w:val="cy-GB"/>
        </w:rPr>
        <w:t>Wrth drafod am bwnc sydd o ddiddordeb galluogir cyfweliad i'r cyfranogwyr i siarad am eu profiadau eu hunain (</w:t>
      </w:r>
      <w:proofErr w:type="spellStart"/>
      <w:r w:rsidRPr="0B77E96C" w:rsidR="6E85051D">
        <w:rPr>
          <w:rFonts w:ascii="Arial" w:hAnsi="Arial" w:eastAsia="Arial" w:cs="Arial"/>
          <w:sz w:val="22"/>
          <w:szCs w:val="22"/>
          <w:lang w:val="cy-GB"/>
        </w:rPr>
        <w:t>Punch</w:t>
      </w:r>
      <w:proofErr w:type="spellEnd"/>
      <w:r w:rsidRPr="0B77E96C" w:rsidR="6E85051D">
        <w:rPr>
          <w:rFonts w:ascii="Arial" w:hAnsi="Arial" w:eastAsia="Arial" w:cs="Arial"/>
          <w:sz w:val="22"/>
          <w:szCs w:val="22"/>
          <w:lang w:val="cy-GB"/>
        </w:rPr>
        <w:t xml:space="preserve">, 2009). Caniateir cyflwyniad i'r cyfranogwr ymhelaethu ar faes sydd o ddiddordeb iddyn nhw sydd yn gwneud ein hymchwil yn fwy dibynadwy. Fodd bynnag, ystyriwyd yn anfantais, wrth i'r cyfranogwr fynd oddi wrth y prif gwestiwn a ofynnwyd. Atgyfnerthir hyn gan </w:t>
      </w:r>
      <w:proofErr w:type="spellStart"/>
      <w:r w:rsidRPr="0B77E96C" w:rsidR="6E85051D">
        <w:rPr>
          <w:rFonts w:ascii="Arial" w:hAnsi="Arial" w:eastAsia="Arial" w:cs="Arial"/>
          <w:sz w:val="22"/>
          <w:szCs w:val="22"/>
          <w:lang w:val="cy-GB"/>
        </w:rPr>
        <w:t>Punch</w:t>
      </w:r>
      <w:proofErr w:type="spellEnd"/>
      <w:r w:rsidRPr="0B77E96C" w:rsidR="6E85051D">
        <w:rPr>
          <w:rFonts w:ascii="Arial" w:hAnsi="Arial" w:eastAsia="Arial" w:cs="Arial"/>
          <w:sz w:val="22"/>
          <w:szCs w:val="22"/>
          <w:lang w:val="cy-GB"/>
        </w:rPr>
        <w:t xml:space="preserve"> (2009) pan ddywed bod hyn yn un perygl posib a gall y cyfranogwr arwain y cyfweliad i ‘cyfeiriadau digroeso’. Esbonia bod angen i'r ymchwilydd fod yn barod i arwain y cyfranogwr yn ôl i'r amserlen wreiddiol y cyfweliad. Caniatawyd i ni recordio'r cyfweliad, er hyn wrth edrych nôl roedd rhannau wedi torri allan oherwydd anawsterau technegol. Galluogir cwrdd wyneb i ni nodi atebion cliriach y cyfwelydd am fod technoleg ddim bob amser yn ddibynadwy. </w:t>
      </w:r>
      <w:r w:rsidRPr="0B77E96C" w:rsidR="3B9B14AC">
        <w:rPr>
          <w:rFonts w:ascii="Arial" w:hAnsi="Arial" w:eastAsia="Arial" w:cs="Arial"/>
          <w:sz w:val="22"/>
          <w:szCs w:val="22"/>
          <w:lang w:val="cy-GB"/>
        </w:rPr>
        <w:t xml:space="preserve">Nodir </w:t>
      </w:r>
      <w:proofErr w:type="spellStart"/>
      <w:r w:rsidRPr="0B77E96C" w:rsidR="3B9B14AC">
        <w:rPr>
          <w:rFonts w:ascii="Arial" w:hAnsi="Arial" w:eastAsia="Arial" w:cs="Arial"/>
          <w:sz w:val="22"/>
          <w:szCs w:val="22"/>
          <w:lang w:val="cy-GB"/>
        </w:rPr>
        <w:t>Mangal</w:t>
      </w:r>
      <w:proofErr w:type="spellEnd"/>
      <w:r w:rsidRPr="0B77E96C" w:rsidR="3B9B14AC">
        <w:rPr>
          <w:rFonts w:ascii="Arial" w:hAnsi="Arial" w:eastAsia="Arial" w:cs="Arial"/>
          <w:sz w:val="22"/>
          <w:szCs w:val="22"/>
          <w:lang w:val="cy-GB"/>
        </w:rPr>
        <w:t xml:space="preserve"> (2013) bod cyfweliad yn ddyfais gyfathrebu dda sydd i'r gwrthwyneb o ddefnyddio’r offer ymchwil holiadur gan nad ydych yn cyfarfod na thrafod atebion y cyfranogwyr.</w:t>
      </w:r>
      <w:r w:rsidRPr="0B77E96C" w:rsidR="003C7959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r w:rsidRPr="0B77E96C" w:rsidR="32FB4A6F">
        <w:rPr>
          <w:rFonts w:ascii="Arial" w:hAnsi="Arial" w:eastAsia="Arial" w:cs="Arial"/>
          <w:sz w:val="22"/>
          <w:szCs w:val="22"/>
          <w:lang w:val="cy-GB"/>
        </w:rPr>
        <w:t>Yn dilyn y cyfweliad aethom ati i'w drawsgrifio. Defnyddiom y recordiad a oedd yn broses hir ond daeth yn fuddiol iawn i ni wrth wneud ein hymchwil. Gwnaethom ni i'w codio o dan gryfderau, heriau a strategaethau cwestiynu.</w:t>
      </w:r>
      <w:r w:rsidRPr="0B77E96C" w:rsidR="561DED53">
        <w:rPr>
          <w:rFonts w:ascii="Arial" w:hAnsi="Arial" w:eastAsia="Arial" w:cs="Arial"/>
          <w:sz w:val="22"/>
          <w:szCs w:val="22"/>
          <w:lang w:val="cy-GB"/>
        </w:rPr>
        <w:t xml:space="preserve">  </w:t>
      </w:r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Penderfynwyd defnyddio holiadur fel dull ymchwilio hefyd, er mwyn cael gorolwg cyflym o farn athrawon ar ddefnyddio cwestiynu fel strategaeth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AagD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. Fodd bynnag, nid oes cyfle i'w gael i ehangu nac egluro'r atebion a rhoddwyd gan y cyfranogwr (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Punch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, 2009). Cyfyngiad a chodwyd yw ymatebion isel gan nad oedd nifer fawr wedi ymgymryd â'r holiadur. Gwelir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Kotzab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,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et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al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. (2005) bod defnyddio holiadur yn anfantais wrth ymchwilio. Mynega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Punch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 (2009) bod y gyfradd ymateb o holiaduron yn wael iawn a fyddai hyn yn cael effaith ddifrodol ar ddibynadwyedd yr ymchwil. Cytuna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Cohen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,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Manion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 a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Morrison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 (2007) pan nodant fod canran ymatebion holiaduron fel arfer yn isel. Wedi dweud hyn, yn ôl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Cargan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 (2007) caniateir holiadur fel dull ymchwilio i ni fod yn hyblyg wrth i ni allu gofyn llawer o gwestiynau ar un pwnc penodol. Manteision yr holiadur dros gyfweliadau yw bod nhw'n tueddu i fod yn fwy dibynadwy gan ei bod yn anhysbys ac mae'n annog mwy o onestrwydd (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Cohen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,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Manion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 xml:space="preserve"> a </w:t>
      </w:r>
      <w:proofErr w:type="spellStart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Morrison</w:t>
      </w:r>
      <w:proofErr w:type="spellEnd"/>
      <w:r w:rsidRPr="0B77E96C" w:rsidR="7E09C633">
        <w:rPr>
          <w:rFonts w:ascii="Arial" w:hAnsi="Arial" w:eastAsia="Arial" w:cs="Arial"/>
          <w:sz w:val="22"/>
          <w:szCs w:val="22"/>
          <w:lang w:val="cy-GB"/>
        </w:rPr>
        <w:t>, 2007).</w:t>
      </w:r>
      <w:r w:rsidRPr="0B77E96C" w:rsidR="6562CAAE">
        <w:rPr>
          <w:rFonts w:ascii="Arial" w:hAnsi="Arial" w:eastAsia="Arial" w:cs="Arial"/>
          <w:sz w:val="22"/>
          <w:szCs w:val="22"/>
          <w:lang w:val="cy-GB"/>
        </w:rPr>
        <w:t xml:space="preserve"> </w:t>
      </w:r>
      <w:r w:rsidRPr="0B77E96C" w:rsidR="6562CAAE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Yn ychwanegol i hyn, casglir holiaduron gwybodaeth ffeithiol yn ogystal â barn yr ymatebwyr ynghylch y pwnc. (Mangal,2013). Awgrymir hyn y gellir darparu mewnwelediadau dyfnach ac yn ôl </w:t>
      </w:r>
      <w:proofErr w:type="spellStart"/>
      <w:r w:rsidRPr="0B77E96C" w:rsidR="6562CAAE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Mangal</w:t>
      </w:r>
      <w:proofErr w:type="spellEnd"/>
      <w:r w:rsidRPr="0B77E96C" w:rsidR="6562CAAE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(2013) mae'n offer ymchwil sydd yn rhoi mwy o gyfle i ymatebwyr darparu’r wybodaeth yn ffyrdd eu hunan trwy fwynhau rhyddid llawn i wneud.</w:t>
      </w:r>
      <w:r w:rsidRPr="0B77E96C" w:rsidR="201FF60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</w:p>
    <w:p w:rsidR="13177F32" w:rsidP="0B77E96C" w:rsidRDefault="13177F32" w14:paraId="485813D5" w14:textId="70D1D0F3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</w:pPr>
      <w:r w:rsidRPr="0B77E96C" w:rsidR="13177F32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Defnyddiwyd dull pragmatig wrth ymchwilio gan ei fod yn synhwyrol a realistig wrth fynd ati i gasglu gwybodaeth. Cynhaliwyd yr astudiaeth ymchwil mewn ysgol drefol a oedd yn darparu addysg i ddisgyblion rhwng 3 ac 19 mlwydd oed gyda 107 o ddisgyblion (Estyn, 2017). Penderfynwyd cynnal cyfweliad gan ddefnyddio cwestiynau mwy penagored, er mwyn gael trafodaeth gyda’r athrawes yn hytrach na chael strwythur cwestiwn ac ateb syml (Gweler Atodiad 3 am gopi o’r cwestiynau cyfweliad).</w:t>
      </w:r>
      <w:r w:rsidRPr="0B77E96C" w:rsidR="36F13B3E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77E96C" w:rsidR="36F13B3E">
        <w:rPr>
          <w:rFonts w:ascii="Arial" w:hAnsi="Arial" w:eastAsia="Arial" w:cs="Arial"/>
          <w:sz w:val="22"/>
          <w:szCs w:val="22"/>
          <w:lang w:val="cy-GB"/>
        </w:rPr>
        <w:t xml:space="preserve">Cynhaliwyd y cyfweliad ar-lein gan ddefnyddio ‘Microsoft </w:t>
      </w:r>
      <w:proofErr w:type="spellStart"/>
      <w:r w:rsidRPr="0B77E96C" w:rsidR="36F13B3E">
        <w:rPr>
          <w:rFonts w:ascii="Arial" w:hAnsi="Arial" w:eastAsia="Arial" w:cs="Arial"/>
          <w:sz w:val="22"/>
          <w:szCs w:val="22"/>
          <w:lang w:val="cy-GB"/>
        </w:rPr>
        <w:t>Teams</w:t>
      </w:r>
      <w:proofErr w:type="spellEnd"/>
      <w:r w:rsidRPr="0B77E96C" w:rsidR="36F13B3E">
        <w:rPr>
          <w:rFonts w:ascii="Arial" w:hAnsi="Arial" w:eastAsia="Arial" w:cs="Arial"/>
          <w:sz w:val="22"/>
          <w:szCs w:val="22"/>
          <w:lang w:val="cy-GB"/>
        </w:rPr>
        <w:t xml:space="preserve"> a lluniwyd yr holiadur ar- lein trwy ddefnyddio ‘Microsoft </w:t>
      </w:r>
      <w:proofErr w:type="spellStart"/>
      <w:r w:rsidRPr="0B77E96C" w:rsidR="36F13B3E">
        <w:rPr>
          <w:rFonts w:ascii="Arial" w:hAnsi="Arial" w:eastAsia="Arial" w:cs="Arial"/>
          <w:sz w:val="22"/>
          <w:szCs w:val="22"/>
          <w:lang w:val="cy-GB"/>
        </w:rPr>
        <w:t>Forms</w:t>
      </w:r>
      <w:proofErr w:type="spellEnd"/>
      <w:r w:rsidRPr="0B77E96C" w:rsidR="36F13B3E">
        <w:rPr>
          <w:rFonts w:ascii="Arial" w:hAnsi="Arial" w:eastAsia="Arial" w:cs="Arial"/>
          <w:sz w:val="22"/>
          <w:szCs w:val="22"/>
          <w:lang w:val="cy-GB"/>
        </w:rPr>
        <w:t>’. Dosbarthwyd yr holiaduron trwy ddefnyddio dolen gyswllt (Gweler copi o’r holiadur yn Atodiad 4) Dosbarthwyd yr holiaduron i'r cyfranogwr a gofynnwyd iddynt ddosbarthu i weddill staff yr ysgol. Credir y byddai hyn wedi creu cyfuniad o ddata ansoddol a meintiol wrth gael ymateb gan athrawon o bob rhan o’r ysgol.</w:t>
      </w:r>
    </w:p>
    <w:p w:rsidR="128F1C84" w:rsidP="0B77E96C" w:rsidRDefault="128F1C84" w14:paraId="57F331CF" w14:textId="4FD08859">
      <w:p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</w:pPr>
      <w:r w:rsidRPr="0B77E96C" w:rsidR="128F1C8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Ystyriwyd yn ofalus y materion moesegol wrth ddylunio’r ymchwiliad gan ddilyn canllawiau BERA a’r Brifysgol. Nodir canllawiau BERA (2018) dylai ymchwilwyr wneud popeth o fewn eu gallu i sicrhau bod yr holl ddarpar gyfranogwyr yn deall beth sy'n rhan o’r astudiaeth. Sicrhaom ni hyn mewn modd moesegol trwy ofyn am ganiatâd gwirfoddol gwybodus gan y cyfranogwr trwy lythyr (Gweler Atodiad 2 am gopi o’r Llythyr Caniatâd). Parhaom ni fel grŵp i fod yn sensitif ac yn agored i'r syniad y gall y cyfranogwr dymuno tynnu eu caniatâd yn ôl ar unrhyw adeg. Nodir ar ddechrau'r holiadur bod eu cyfranogiad yn gwbl wirfoddol a gallent dynnu nôl ar unrhyw adeg (Gweler Atodiad 4). Darparir yr holiadur sicrwydd diogelwch a chyfrinachedd. Gellir ymatebydd fynegi ei farn yn rhydd neu ddarparu unrhyw wybodaeth heb ddatgelu ei hunaniaeth i'r ymchwilydd (</w:t>
      </w:r>
      <w:proofErr w:type="spellStart"/>
      <w:r w:rsidRPr="0B77E96C" w:rsidR="128F1C8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Mangal</w:t>
      </w:r>
      <w:proofErr w:type="spellEnd"/>
      <w:r w:rsidRPr="0B77E96C" w:rsidR="128F1C8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, 2013).</w:t>
      </w:r>
      <w:r w:rsidRPr="0B77E96C" w:rsidR="0C7DCD6D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77E96C" w:rsidR="3022DE1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Sicrhaom ni yn ystod y cyfweliad bod cydsyniad parhaus. Cofnodom </w:t>
      </w:r>
      <w:proofErr w:type="spellStart"/>
      <w:r w:rsidRPr="0B77E96C" w:rsidR="3022DE1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ni'r</w:t>
      </w:r>
      <w:proofErr w:type="spellEnd"/>
      <w:r w:rsidRPr="0B77E96C" w:rsidR="3022DE1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trawsgrifiad yn ofalus i sicrhau cyfrinachedd y cyfranogwr. Trwy fod yn foesegol, fe wnaethom ofyn cwestiynau mewn modd sensitif a bod trefn y cwestiynau yn llifo. Cyn cychwyn yr ymchwil sicrhaom ni bod y ffurflen foeseg wedi cael ei chymeradwyo gan bwyllgor moeseg y brifysgol i sicrhau ein bod yn cyflawni a dilyn y canllawiau cywir.  </w:t>
      </w:r>
    </w:p>
    <w:p w:rsidR="3022DE19" w:rsidP="0B77E96C" w:rsidRDefault="3022DE19" w14:paraId="59D066AB" w14:textId="0CDC7836">
      <w:p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</w:pPr>
      <w:r w:rsidRPr="0B77E96C" w:rsidR="3022DE1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Gellir cynnwys llas y disgybl i ehangu’r sampl a gwella ein methodoleg wrth glywed safbwyntiau’r disgyblion. Helpir hefyd i ni ymhelaethu ar ein hateb gan gael safbwynt y dysgwr a’r dysgwyr. Cyflwyna Estyn (2019) tystiolaeth i ddangos bod gan blant fwy o ddiddordeb a brwdfrydedd dros eu haddysg pan maen nhw’n cael rhoi ei mewnbwn tuag at y gwersi. </w:t>
      </w:r>
      <w:r w:rsidRPr="0B77E96C" w:rsidR="671E9FD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Heddiw, mae defnyddio llais y disgybl yn y dosbarth yn rhan bwysig o addysgu ac mae yna bwyslais i athrawon rhoi amser i ddysgwyr gwblhau gwerthusiadau neu siarad â nhw am eu dysgu a defnyddio'r rhain i lywio myfyrdodau (Llywodraeth Cymru, 2015).  Fyddai cyfweld a mwy nag un athro yn fy marn i yn cryfhau ein methodoleg. Ystyriaf hefyd defnyddio'r agwedd fosaig i gyfweld a phlant o amrywiaeth o oed. Credaf byddai arsylwi plant o fewn y dosbarth yn gwella ein methodoleg wrth weld yr elfen o gwestiynu yn cael ei ddefnyddio.</w:t>
      </w:r>
    </w:p>
    <w:p w:rsidRPr="00F11FD7" w:rsidR="2B8BE742" w:rsidP="0B77E96C" w:rsidRDefault="00F11FD7" w14:paraId="58D2CA40" w14:textId="2C888A4B">
      <w:pPr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/>
          <w:sz w:val="22"/>
          <w:szCs w:val="22"/>
          <w:lang w:val="cy-GB"/>
        </w:rPr>
      </w:pPr>
      <w:r w:rsidRPr="0B77E96C" w:rsidR="00F11FD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  <w:lang w:val="cy-GB"/>
        </w:rPr>
        <w:t>Canlyniadau a Thrafodaeth</w:t>
      </w:r>
    </w:p>
    <w:p w:rsidR="00F11FD7" w:rsidP="0B77E96C" w:rsidRDefault="00F11FD7" w14:paraId="7B72B77D" w14:textId="3F5655DD">
      <w:pPr>
        <w:pStyle w:val="AssignSubHeader"/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</w:pPr>
      <w:r w:rsidRPr="0B77E96C" w:rsidR="4EE1831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Bwriedir trafod yn y rhan </w:t>
      </w:r>
      <w:proofErr w:type="spellStart"/>
      <w:r w:rsidRPr="0B77E96C" w:rsidR="4EE1831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yma'r</w:t>
      </w:r>
      <w:proofErr w:type="spellEnd"/>
      <w:r w:rsidRPr="0B77E96C" w:rsidR="4EE1831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data a gasglwyd ac effeithiolrwydd yr offer ymchwilio a ddefnyddiwyd. Cafwyd cyfuniad o ddata ansoddol a meintiol ar gyfer yr ymchwil. Archwilir ymchwil ansoddol pwnc yn fanwl ac edrychwyd ar agweddau, credoau a theimladau  (NFER, 2013) Yn wahanol, archwilir ymchwil feintiol pwnc yn eang a chanolbwyntir ar bethau y gellir eu harsylwi a’u mesur. Gellir casglu data yn syml ac mae'r arolwg yn diffinio’r ysgrifennu i raddau helaeth. Er hyn mae angen i'r cam dylunio a chynllunio fod yn fanwl oherwydd gellir dyfeisio arolygon cymryd amser yn ogystal ai treialu a gwneud addasiadau (NFER, 2013). Trafodir a dadansoddir yn gyntaf data'r holiadur yna byddaf yn trafod canlyniadau’r cyfweliad ac yn olaf byddaf yn crynhoi’r canlyniadau.</w:t>
      </w:r>
    </w:p>
    <w:p w:rsidR="00F11FD7" w:rsidP="0B77E96C" w:rsidRDefault="00F11FD7" w14:paraId="19A38BB5" w14:textId="095F1D45">
      <w:pPr>
        <w:pStyle w:val="AssignSubHeader"/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</w:pPr>
      <w:r w:rsidRPr="0B77E96C" w:rsidR="407DD1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Ni chawsom amrywiaeth mawr o ddata meintiol wrth ddefnyddio holiadur oherwydd dim ond dau gyfranogwr cymerodd rhan. Er hyn, cawsom ni ymatebion a helpir ni ar gyfer ateb ein cwestiwn ymchwil. Dangosi'r ymatebion cwestiwn </w:t>
      </w:r>
      <w:proofErr w:type="spellStart"/>
      <w:r w:rsidRPr="0B77E96C" w:rsidR="407DD1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dau'r</w:t>
      </w:r>
      <w:proofErr w:type="spellEnd"/>
      <w:r w:rsidRPr="0B77E96C" w:rsidR="407DD1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holiadur pwrpas cwestiynu ym marn y cyfranogwr. Ysgrifennodd y ddau ohonynt yn yr un modd mae i ‘gwirio’ a ‘ddyfnhau’ ddealltwriaeth y disgyblion oedd eu pwrpas (Gweler Atodiad 6 am yr ymateb). Cefnogir hyn gan </w:t>
      </w:r>
      <w:proofErr w:type="spellStart"/>
      <w:r w:rsidRPr="0B77E96C" w:rsidR="407DD1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Coe</w:t>
      </w:r>
      <w:proofErr w:type="spellEnd"/>
      <w:r w:rsidRPr="0B77E96C" w:rsidR="407DD1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, </w:t>
      </w:r>
      <w:proofErr w:type="spellStart"/>
      <w:r w:rsidRPr="0B77E96C" w:rsidR="407DD1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et</w:t>
      </w:r>
      <w:proofErr w:type="spellEnd"/>
      <w:r w:rsidRPr="0B77E96C" w:rsidR="407DD1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proofErr w:type="spellStart"/>
      <w:r w:rsidRPr="0B77E96C" w:rsidR="407DD1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al</w:t>
      </w:r>
      <w:proofErr w:type="spellEnd"/>
      <w:r w:rsidRPr="0B77E96C" w:rsidR="407DD1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  <w:t>. (2020), nodir bod cwestiynu yn ffordd dda i ennyn meddwl myfyrwyr ac i wneud hyn gall ddefnyddio amrywiaeth o dechnegau gwahanol.</w:t>
      </w:r>
    </w:p>
    <w:p w:rsidR="00F11FD7" w:rsidP="0B77E96C" w:rsidRDefault="00F11FD7" w14:paraId="666E2D4D" w14:textId="0FD6915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</w:pPr>
    </w:p>
    <w:p w:rsidR="00F11FD7" w:rsidP="0B77E96C" w:rsidRDefault="00F11FD7" w14:paraId="7865D245" w14:textId="388C6FD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lang w:val="cy-GB"/>
        </w:rPr>
      </w:pPr>
    </w:p>
    <w:p w:rsidR="00F11FD7" w:rsidP="0B77E96C" w:rsidRDefault="00F11FD7" w14:paraId="74F58384" w14:textId="73E96C94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="0180677B">
        <w:drawing>
          <wp:inline wp14:editId="38E61EC2" wp14:anchorId="55A49A0A">
            <wp:extent cx="3231260" cy="4588388"/>
            <wp:effectExtent l="0" t="0" r="0" b="0"/>
            <wp:docPr id="1506862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f9f8c7bf38489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1260" cy="4588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11FD7" w:rsidP="0B77E96C" w:rsidRDefault="00F11FD7" w14:paraId="084DB96F" w14:textId="3C6F329A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/>
          <w:sz w:val="22"/>
          <w:szCs w:val="22"/>
          <w:lang w:val="cy-GB"/>
        </w:rPr>
      </w:pPr>
      <w:r w:rsidRPr="0B77E96C" w:rsidR="00F11FD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Ffigwr 1: Strategaethau gwahanol rydych yn eu defnyddio yn y dosbarth</w:t>
      </w:r>
      <w:r w:rsidRPr="0B77E96C" w:rsidR="4B759C0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.</w:t>
      </w:r>
    </w:p>
    <w:p w:rsidR="0B77E96C" w:rsidP="0B77E96C" w:rsidRDefault="0B77E96C" w14:paraId="13881760" w14:textId="61BAA2B0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</w:pPr>
    </w:p>
    <w:p w:rsidR="74436965" w:rsidP="0B77E96C" w:rsidRDefault="74436965" w14:paraId="2E0210D4" w14:textId="421A9157">
      <w:p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</w:pPr>
      <w:r w:rsidRPr="0B77E96C" w:rsidR="7443696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Dengys Ffigwr 1 y gwahanol strategaethau mae’r ymatebwyr yn ei ddefnyddio i gwestiynu yn y dosbarth.  Tynna Jones (2005) ein sylw at gwestiynu fel ffordd dda o ddatblygu dull rhyngweithiol o gyfathrebu disgyblion. Dangosir ymatebion y cyfranogwyr uchod bod ymatebion grŵp yn boblogaidd. Awgrymir hyn bod gweithio mewn grwpiau yn gweithio’n dda fel strategaeth o gwestiynu o fewn y dosbarth, ac yn gallu cefnogi astudiaeth Jones (2005). Yn y cyfweliad dywedodd y cyfrannwr ei fod yn defnyddio “amryw o weithgareddau gwahanol” wrth gwestiynu. Sonnir am ddefnyddio ‘</w:t>
      </w:r>
      <w:proofErr w:type="spellStart"/>
      <w:r w:rsidRPr="0B77E96C" w:rsidR="7443696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Kahoot</w:t>
      </w:r>
      <w:proofErr w:type="spellEnd"/>
      <w:r w:rsidRPr="0B77E96C" w:rsidR="7443696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!’ gan fod y plant yn mwynhau gweithio gyda'i gilydd ar elfen gystadleuol. Esbonnir bod plant yn hoff o ennill pwyntiau a derbyn ei atebion yn syth ac nid oes angen iddynt aros i dderbyn ateb. Yn ôl y cyfranogwr hoff ffordd y disgyblion o gymryd rhan mewn gweithgaredd cwestiwn ac ateb yw ‘</w:t>
      </w:r>
      <w:proofErr w:type="spellStart"/>
      <w:r w:rsidRPr="0B77E96C" w:rsidR="7443696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kahoot</w:t>
      </w:r>
      <w:proofErr w:type="spellEnd"/>
      <w:r w:rsidRPr="0B77E96C" w:rsidR="7443696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!’ neu fath o gêm. </w:t>
      </w:r>
      <w:r w:rsidRPr="0B77E96C" w:rsidR="5916C8E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I gefnogi hyn, dangosir mewn astudiaeth fod y dosbarthiadau a defnyddir ‘Kahoot!’ yn aml, yn gweld bod cynnydd yn gyfranogiad disgyblion o fewn y dosbarth (Wang, 2020). Mynega Rosenshine (20010) , bod defnyddio strategaethau gweithredol yn caniatáu’r athro gweld pa ddisgyblion sy’n gywir ac yn hyderus.  </w:t>
      </w:r>
    </w:p>
    <w:p w:rsidR="5916C8E5" w:rsidP="0B77E96C" w:rsidRDefault="5916C8E5" w14:paraId="278646A3" w14:textId="7FF80D62">
      <w:pPr>
        <w:pStyle w:val="Normal"/>
        <w:spacing w:line="360" w:lineRule="auto"/>
        <w:jc w:val="left"/>
      </w:pPr>
      <w:r w:rsidRPr="0B77E96C" w:rsidR="5916C8E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Dengys cwestiwn chwech yr holiadur bod cwestiynu yn ffordd dda o gael atebion cywir wrth ddisgyblion (Gweler copi o’r ymateb yn  Atodiad 7). Ymhelaethwyd ar hyn yn gwestiwn saith. Eglura bod “modd gwirio dealltwriaeth” y disgyblion ac mae’n “cynnig cyfle i drafod </w:t>
      </w:r>
      <w:proofErr w:type="spellStart"/>
      <w:r w:rsidRPr="0B77E96C" w:rsidR="5916C8E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camsyniad”os</w:t>
      </w:r>
      <w:proofErr w:type="spellEnd"/>
      <w:r w:rsidRPr="0B77E96C" w:rsidR="5916C8E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maen nhw’n anghywir (Gweler Atodiad 8 am gopi o’r ymateb). Cytuna Jones (2005) gan ddywed bod athrawon yn cwestiynu ei ddisgyblion i roi mewnwelediad ar lefel dysgu ei dysgwyr.</w:t>
      </w:r>
    </w:p>
    <w:p w:rsidR="2E07227C" w:rsidP="0B77E96C" w:rsidRDefault="003C7959" w14:paraId="11DCEC10" w14:textId="2C1A383C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/>
          <w:sz w:val="22"/>
          <w:szCs w:val="22"/>
          <w:lang w:val="cy-GB"/>
        </w:rPr>
      </w:pPr>
      <w:r w:rsidRPr="0B77E96C" w:rsidR="5F370F18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Es ati i godio’r cyfweliad o dan y themâu penodol, cryfderau, heriau a strategaethau cwestiynu. Yn y cyfweliad,(Gweler trawsgrifiad y cyfweliad yn Atodiad 5) dywed y cyfranogwr bod cwestiynu fel modd o </w:t>
      </w:r>
      <w:proofErr w:type="spellStart"/>
      <w:r w:rsidRPr="0B77E96C" w:rsidR="5F370F18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5F370F18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yn “hanfodol”. Nododd ei bod yn “rhan bwysig o ddatblygu fel athrawes” wrth iddi ddefnyddio cwestiynau mwy caeedig ar ddechrau ei gyrfa “ond nawr rwy’n fwy proffesiynol a phrofiadol mae banc o gwestiynau gen i".  Pwysleisia’r cyfranogwr yn y cyfweliad pwysigrwydd defnyddio cwestiynau agored gan ei ddefnyddio “pryd mae angen dyfnhau’r ddealltwriaeth” gwaith y disgyblion.(Gweler Atodiad 5).</w:t>
      </w:r>
    </w:p>
    <w:p w:rsidR="01F095A0" w:rsidP="0B77E96C" w:rsidRDefault="01F095A0" w14:paraId="7104DB2A" w14:textId="48487750">
      <w:p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</w:pPr>
      <w:r w:rsidRPr="0B77E96C" w:rsidR="01F095A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Pwysleisia Jones (2005) bod angen hyder ar blant i ddatblygu eu sgiliau cwestiynu. Eglura'r cyfranogwr i helpu gyda hyder rhai unigolion swil,  mae'n cael nhw i drafod mewn parau cyn i un rhoi adborth yn ôl. Tynnir y cyfranogwr ein sylw bod plant yn hoffi gweithio mewn parau yn “enwedig i'r plant tawel a ddihyder” (Gweler Atodiad 5). Yn ystod y cyfweliad gofynnir 'Yn eich barn chi beth yw manteision cwestiynu?’ Nododd un fantais oedd cael atebion yn syth wrth y disgyblion a helpir asesu eu dealltwriaeth. Dywed, y gellir camddehongli os mae plentyn wedi deall neu beidio os nad ydych yn cwestiynu. (Gweler Atodiad 5). I gefnogi hyn, nododd </w:t>
      </w:r>
      <w:proofErr w:type="spellStart"/>
      <w:r w:rsidRPr="0B77E96C" w:rsidR="01F095A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Rosenshine</w:t>
      </w:r>
      <w:proofErr w:type="spellEnd"/>
      <w:r w:rsidRPr="0B77E96C" w:rsidR="01F095A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(2012) caniateir cwestiynu i athrawon benderfynu os oes angen cyfarwyddyd ychwanegol ar ddisgyblion. Soniodd am bwysigrwydd gofyn ‘pam?’ wrth i blant ateb gan ei bod yn gorfodi iddynt esbonio ac wrth hyn dangosir bod nhw wir wedi deall y testun.</w:t>
      </w:r>
      <w:r w:rsidRPr="0B77E96C" w:rsidR="6AF3B74B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Yn yr un modd hawlia, Black et.al (2004) bod gofyn cwestiynau syml fel ‘pam ydych chi’n meddwl hynny?’ yn bwysig am ei bod yn ymestyn meddwl disgyblion. Cefnogir hyn gan </w:t>
      </w:r>
      <w:proofErr w:type="spellStart"/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Dauncey</w:t>
      </w:r>
      <w:proofErr w:type="spellEnd"/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(2017) dywed gellir adnoddau </w:t>
      </w:r>
      <w:proofErr w:type="spellStart"/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darganfod ble mae’r dysgwr arni a gall symud tuag at y camau nesaf. Yn ôl </w:t>
      </w:r>
      <w:proofErr w:type="spellStart"/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Rosenshine</w:t>
      </w:r>
      <w:proofErr w:type="spellEnd"/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(2012) gofynnir yr athrawon mwyaf effeithiol i'w ddisgyblion esbonio’r broses a defnyddiwyd i ateb y cwestiwn. Cefnogir hyn ymateb y cyfranogwr am bwysigrwydd gallu plant i egluro sut daethant nhw o hyd i'w ateb (Gweler Atodiad 5). </w:t>
      </w:r>
    </w:p>
    <w:p w:rsidR="1C37368C" w:rsidP="0B77E96C" w:rsidRDefault="1C37368C" w14:paraId="2F1BD98D" w14:textId="11402890">
      <w:pPr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</w:pPr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Prif gasgliadau o’r data wrth edrych a’r holiadur a’r cyfweliad yw bod cwestiynu fel dull </w:t>
      </w:r>
      <w:proofErr w:type="spellStart"/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1C37368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yn helpu athrawon gweld dealltwriaeth y plant ar y pwnc. Hefyd, dangosir bod strategaethau hwylus fel cwis neu gêm yn gweithio orau.</w:t>
      </w:r>
    </w:p>
    <w:p w:rsidR="1A0F627C" w:rsidP="0B77E96C" w:rsidRDefault="168479CB" w14:paraId="6E14D0AF" w14:textId="53F971D2">
      <w:pPr>
        <w:spacing w:line="360" w:lineRule="auto"/>
        <w:jc w:val="left"/>
        <w:rPr>
          <w:rFonts w:ascii="Arial" w:hAnsi="Arial" w:eastAsia="Arial" w:cs="Arial"/>
          <w:sz w:val="22"/>
          <w:szCs w:val="22"/>
          <w:lang w:val="cy-GB"/>
        </w:rPr>
      </w:pPr>
      <w:r w:rsidRPr="0B77E96C" w:rsidR="32231292">
        <w:rPr>
          <w:rFonts w:ascii="Arial" w:hAnsi="Arial" w:eastAsia="Arial" w:cs="Arial"/>
          <w:sz w:val="22"/>
          <w:szCs w:val="22"/>
          <w:lang w:val="cy-GB"/>
        </w:rPr>
        <w:t>I grynhoi credaf dylem ni cynnal ymchwil pellach i archwilio barn y disgyblion. Er mwyn cael ymchwil ar raddfa fwy gallwn gyfweld grŵp o blant o ddosbarthiadau gwahanol. Trwy hyn, gallwn weld y strategaethau cwestiynu maent yn hoff orau. Yn ychwanegol i hyn, i gael amryw o atebion a chael data mwy helaeth, credaf byddai anfon yr holiadur i ysgolion eraill wedi ein helpu. Yn ein hymchwil credaf fod yna diffyg gwybodaeth ar gyfyngiadau cwestiynu. O hyn gallwn awgrymu i ystyried atodi cwestiwn ar hyn yn yr holiadur.</w:t>
      </w:r>
    </w:p>
    <w:p w:rsidRPr="00F11FD7" w:rsidR="1A0F627C" w:rsidP="0B77E96C" w:rsidRDefault="00F11FD7" w14:paraId="06F81C24" w14:textId="3D046559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  <w:lang w:val="cy-GB"/>
        </w:rPr>
      </w:pPr>
      <w:r w:rsidRPr="0B77E96C" w:rsidR="00F11FD7">
        <w:rPr>
          <w:rFonts w:ascii="Arial" w:hAnsi="Arial" w:eastAsia="Arial" w:cs="Arial"/>
          <w:b w:val="1"/>
          <w:bCs w:val="1"/>
          <w:sz w:val="22"/>
          <w:szCs w:val="22"/>
          <w:lang w:val="cy-GB"/>
        </w:rPr>
        <w:t>Casgliad ac Argymhellion</w:t>
      </w:r>
    </w:p>
    <w:p w:rsidR="269E0F3C" w:rsidP="0B77E96C" w:rsidRDefault="269E0F3C" w14:paraId="5F853916" w14:textId="172417CB">
      <w:pPr>
        <w:spacing w:line="360" w:lineRule="auto"/>
        <w:jc w:val="left"/>
        <w:rPr>
          <w:rFonts w:ascii="Arial" w:hAnsi="Arial" w:eastAsia="Arial" w:cs="Arial"/>
          <w:color w:val="538135" w:themeColor="accent6" w:themeTint="FF" w:themeShade="BF"/>
          <w:sz w:val="22"/>
          <w:szCs w:val="22"/>
          <w:lang w:val="cy-GB"/>
        </w:rPr>
      </w:pPr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Wrth dynnu tua’r terfyn gellir casglu bod 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yn gallu trawsnewid prosesau addysgu a dysgu mewn ffyrdd sy’n gwella canlyniadau dysgu (Gardner, 2006). Hefyd, galluogir i addysgwyr ddeall effeithiolrwydd y dysgu a golygu addasu deunyddiau i gwrdd â gofynion yr unigolyn (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Donaldson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, 2015). </w:t>
      </w:r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Canolbwyntir yr astudiaeth ymchwil yma ar ddarganfod barn athrawon ar yr elfen o gwestiynu fel elfen o 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. Prif neges a gasglwyd o’r adolygiad llenyddiaeth oedd bod dau brif fath o asesu, sef asesu ffurfiannol a chrynodol a bod perthynas rhwng y ddau, ond bod mwy o bwyslais yn ddiweddar ar asesu ffurfiannol (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). Daw i'r amlwg bod gan 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cysylltiad agos ag asesu ffurfiannol gan fod arferion cwestiynu yn helpu addysg unigolion (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Cambridge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International 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Education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Teaching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Team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, 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d.a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). Ar ôl  trafod y llenyddiaeth gellir casglu bod cwestiynu yn elfen o bwys o fewn addysg. Rhagdybiwyd y bydd mwyafrif y staff o blaid defnyddio cwestiynu fel strategaeth </w:t>
      </w:r>
      <w:proofErr w:type="spellStart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269E0F3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. </w:t>
      </w:r>
      <w:r w:rsidRPr="0B77E96C" w:rsidR="7F3F4311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Wrth drafod canlyniadau'r ymchwil gallwn nodi bod fy rhagdybiaeth yn gywir. Ond, rhaid cydnabod mai dim ond dau a wnaeth ateb yr holiadur ac un person a wnaethom gyfweld. Er i'r cyfweliad fod yn llwyddiannus ac yn llawn gwybodaeth ddefnyddiol i ateb ein cwestiwn, ni chredaf fod ansawdd ein data o’r holiadur ogystal oherwydd y nifer o ymatebion a chawsom. Ystyriaf er mae ein cwestiwn ymchwil ni oedd barn athrawon ar gwestiynu byddai ychwanegu llais y disgybl i'r astudiaeth ac ystyried beth yw barn y dysgwyr ar yr elfen wedi cryfhau’r fethodoleg a dibynadwyedd y data.  </w:t>
      </w:r>
    </w:p>
    <w:p w:rsidR="7F3F4311" w:rsidP="0B77E96C" w:rsidRDefault="7F3F4311" w14:paraId="67629C22" w14:textId="46155A0F">
      <w:pPr>
        <w:spacing w:line="360" w:lineRule="auto"/>
        <w:jc w:val="left"/>
        <w:rPr>
          <w:rFonts w:ascii="Arial" w:hAnsi="Arial" w:eastAsia="Arial" w:cs="Arial"/>
          <w:color w:val="538135" w:themeColor="accent6" w:themeTint="FF" w:themeShade="BF"/>
          <w:sz w:val="22"/>
          <w:szCs w:val="22"/>
          <w:lang w:val="cy-GB"/>
        </w:rPr>
      </w:pPr>
      <w:r w:rsidRPr="0B77E96C" w:rsidR="7F3F4311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Ehangwyd y prosiect ymchwil yma fy ngwybodaeth a’m dealltwriaeth bersonol o strategaethau </w:t>
      </w:r>
      <w:proofErr w:type="spellStart"/>
      <w:r w:rsidRPr="0B77E96C" w:rsidR="7F3F4311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AagD</w:t>
      </w:r>
      <w:proofErr w:type="spellEnd"/>
      <w:r w:rsidRPr="0B77E96C" w:rsidR="7F3F4311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, yn arbennig cwestiynu. Galluogir yr ymchwil i mi wella fy arfer proffesiynol wrth i mi ddatblygu fy sgiliau ymchwil trwy ddefnyddio’r agwedd fosaig a dilyn canllawiau BERA.</w:t>
      </w:r>
      <w:r w:rsidRPr="0B77E96C" w:rsidR="0059607E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0B77E96C" w:rsidR="45CAD78E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cy-GB"/>
        </w:rPr>
        <w:t>Mynega Orchard a Winch (2015) bod angen gwybodaeth a sgiliau proffesiynol ymarferol ar athrawon, wedi’u lywio gan ganfyddiadau ymchwil perthnasol a dealltwriaeth foesegol eu gwaith. Dywed Donaldson (2015) bod gofyn am athrawon sydd â dealltwriaeth gref o gwestiynau. Galluogir y prosiect ymchwil yma i mi dreialu ac ymgorffori cwestiynu fel strategaeth AagD yn fwy yn ystod fy Mhrofiad Addysgu Proffesiynol 2 a defnyddio dulliau megis ‘Kahoot!’ sy’n ffyrdd poblogaidd yn ôl ein hymchwil. Defnyddiaf hyn a strategaethau eraill i drawsnewid fy arfer proffesiynol yn y dosbarth yn y dyfodol.</w:t>
      </w:r>
    </w:p>
    <w:p w:rsidR="32C3ED46" w:rsidP="2B8BE742" w:rsidRDefault="1F930E2C" w14:paraId="49D96B71" w14:textId="4D1CB522">
      <w:pPr>
        <w:spacing w:line="360" w:lineRule="auto"/>
        <w:rPr>
          <w:rFonts w:ascii="Arial" w:hAnsi="Arial" w:eastAsia="Arial" w:cs="Arial"/>
          <w:noProof w:val="0"/>
          <w:color w:val="000000" w:themeColor="text1"/>
          <w:u w:val="single"/>
          <w:lang w:val="cy-GB"/>
        </w:rPr>
      </w:pPr>
      <w:r w:rsidRPr="0B77E96C" w:rsidR="1F930E2C">
        <w:rPr>
          <w:rFonts w:ascii="Arial" w:hAnsi="Arial" w:eastAsia="Arial" w:cs="Arial"/>
          <w:noProof w:val="0"/>
          <w:color w:val="000000" w:themeColor="text1" w:themeTint="FF" w:themeShade="FF"/>
          <w:u w:val="single"/>
          <w:lang w:val="cy-GB"/>
        </w:rPr>
        <w:t xml:space="preserve">Rhestr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u w:val="single"/>
          <w:lang w:val="cy-GB"/>
        </w:rPr>
        <w:t>Cyfeirnodi</w:t>
      </w:r>
    </w:p>
    <w:p w:rsidRPr="00F11FD7" w:rsidR="32C3ED46" w:rsidP="0B77E96C" w:rsidRDefault="32C3ED46" w14:paraId="75591623" w14:textId="5343FA7A">
      <w:pPr>
        <w:pStyle w:val="Heading2"/>
        <w:rPr>
          <w:rFonts w:ascii="Arial" w:hAnsi="Arial" w:eastAsia="Arial" w:cs="Arial"/>
          <w:noProof w:val="0"/>
          <w:color w:val="000000" w:themeColor="text1"/>
          <w:sz w:val="22"/>
          <w:szCs w:val="22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cy-GB"/>
        </w:rPr>
        <w:t xml:space="preserve">Addysg Cymru (2020). </w:t>
      </w:r>
      <w:r w:rsidRPr="0B77E96C" w:rsidR="00F11FD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Canllawiau Cwricwlwm i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Gymru. </w:t>
      </w:r>
      <w:r w:rsidRPr="0B77E96C" w:rsidR="00F11FD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cy-GB"/>
        </w:rPr>
        <w:t>Llywodraeth Cymru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cy-GB"/>
        </w:rPr>
        <w:t xml:space="preserve">. Ar gael yn: </w:t>
      </w:r>
      <w:hyperlink r:id="R58ec21ecb0764f34">
        <w:r w:rsidRPr="0B77E96C" w:rsidR="32C3ED46">
          <w:rPr>
            <w:rStyle w:val="Hyperlink"/>
            <w:rFonts w:ascii="Arial" w:hAnsi="Arial" w:eastAsia="Arial" w:cs="Arial"/>
            <w:noProof w:val="0"/>
            <w:sz w:val="22"/>
            <w:szCs w:val="22"/>
            <w:lang w:val="cy-GB"/>
          </w:rPr>
          <w:t>https://hwb.gov.wales/cwricwlwm-i-gymru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cy-GB"/>
        </w:rPr>
        <w:t xml:space="preserve"> (Darllenwyd 28 Tachwedd).</w:t>
      </w:r>
    </w:p>
    <w:p w:rsidRPr="00F11FD7" w:rsidR="5A3EE713" w:rsidP="0B77E96C" w:rsidRDefault="5A3EE713" w14:paraId="66639046" w14:textId="6833D322">
      <w:pPr>
        <w:spacing w:after="12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Pr="00F11FD7" w:rsidR="5A3EE713" w:rsidP="0B77E96C" w:rsidRDefault="5A3EE713" w14:paraId="4E128940" w14:textId="48A603A7">
      <w:pPr>
        <w:spacing w:after="12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Pr="00F11FD7" w:rsidR="32C3ED46" w:rsidP="0B77E96C" w:rsidRDefault="32C3ED46" w14:paraId="2C5FC2FA" w14:textId="052F05DA">
      <w:pPr>
        <w:spacing w:after="120"/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BERA. (2018)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BERA Bites, Issue 1: Early Childhood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 </w:t>
      </w:r>
      <w:hyperlink r:id="R28ac816a5f6b45ea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https://www.bera.ac.uk/publication/issue-1-early-childhood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9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613CDCC2" w14:textId="47DEDB9B">
      <w:pPr>
        <w:spacing w:after="12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7209C03F" w14:textId="0183B26D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BERA. (2018)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Ethical Guidelines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For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Educational Research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4th ed. [pdf]</w:t>
      </w:r>
      <w:r w:rsidRPr="0B77E96C" w:rsidR="3916A64B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: &lt;https://www.bera.ac.uk/publication/ethical-guidelines-for-educational-research-2018&gt;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9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13448DD3" w14:textId="5C246002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32434632" w14:textId="5FF1AA42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Black, P. et al. (2004)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Working Inside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The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Black Box.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[pdf]</w:t>
      </w:r>
      <w:r w:rsidRPr="0B77E96C" w:rsidR="7BA87FC7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a4599c0e00d04f03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https://www.researchgate.net/publication/44835745_Working_Inside_the_Black_Box_Assessment_for_Learning_in_the_Classroom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7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2C786004" w14:textId="68C1B035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2E517893" w14:textId="4674F02F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Cambridge International Education Teaching Team, </w:t>
      </w:r>
      <w:r w:rsidRPr="0B77E96C" w:rsidR="00F11FD7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dyddiad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anhysbys</w:t>
      </w:r>
      <w:r w:rsidRPr="0B77E96C" w:rsidR="00F11FD7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)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Getting Started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With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Assessment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For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Learning.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[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Ar-lein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]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6408daa47dbb4ce1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https://cambridge-community.org.uk/professional-development/gswafl/index.html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7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4DA19219" w14:textId="24EC6710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3467F905" w14:textId="17DB3FE1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Cargan, L. (2007)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Doing Social Research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Landham, Md: Rowman &amp; Littlefield</w:t>
      </w:r>
      <w:r w:rsidRPr="0B77E96C" w:rsidR="04FE266C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</w:p>
    <w:p w:rsidR="5A3EE713" w:rsidP="0B77E96C" w:rsidRDefault="5A3EE713" w14:paraId="6E668DA2" w14:textId="4A817C51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54C4D759" w14:textId="3F306037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Centre for educational research and innovation. (2008)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Assessment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For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Learning Formative Assessment.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[pdf]</w:t>
      </w:r>
      <w:r w:rsidRPr="0B77E96C" w:rsidR="4FB46CE5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5916c77aeaed42ba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https://www.oecd.org/site/educeri21st/40600533.pdf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7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1447DB4F" w14:textId="66A5E15C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24AAC638" w14:textId="526EC79A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Clark, A. a Moss, P. (2011)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Listening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To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Young Children: The Mosaic Approach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JKP</w:t>
      </w:r>
      <w:r w:rsidRPr="0B77E96C" w:rsidR="2F15BE39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</w:p>
    <w:p w:rsidR="5A3EE713" w:rsidP="0B77E96C" w:rsidRDefault="5A3EE713" w14:paraId="3A567662" w14:textId="2668D77C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62BE91A8" w14:textId="39F95484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Clark, A. (2011)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Ways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Of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Seeing: Using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The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Mosaic Approach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To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Listen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To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Young Children’s Perspectives.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[pdf]</w:t>
      </w:r>
      <w:r w:rsidRPr="0B77E96C" w:rsidR="4B483BFA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88956b0485464fbf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https://learningaway.org.uk/wp-content/uploads/RL56-Extract-the-Mosaic-Approach-EARLY-YEARS.pdf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9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). </w:t>
      </w:r>
    </w:p>
    <w:p w:rsidR="5A3EE713" w:rsidP="0B77E96C" w:rsidRDefault="5A3EE713" w14:paraId="535552CC" w14:textId="6E2DBB54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0CAC80DD" w14:textId="6A947442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Coe, R. et al. (2014)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What Makes Great Teaching?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[pdf]</w:t>
      </w:r>
      <w:r w:rsidRPr="0B77E96C" w:rsidR="79BDAFEA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aca60c31e1a5455b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https://www.suttontrust.com/wp-content/uploads/2014/10/What-Makes-Great-Teaching-REPORT.pdf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6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644FBB77" w14:textId="7D7393E9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4E2E8801" w14:textId="4557A2CC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Coe, R. et al. (2020)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Great Teaching Toolkit Evidence Review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[pdf]</w:t>
      </w:r>
      <w:r w:rsidRPr="0B77E96C" w:rsidR="081F8B3C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316878391c2342e1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https://www.cambridgeinternational.org/Images/584543-great-teaching-toolkit-evidence-review.pdf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&gt;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28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Tachwedd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36C195DF" w14:textId="544E56DD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5BDDBA70" w14:textId="3E27DA41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Cohen, L., Manion, L. and Morrison, K. (2007)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Research Methods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In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Education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6th ed. New York: Routledge</w:t>
      </w:r>
      <w:r w:rsidRPr="0B77E96C" w:rsidR="246253E9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</w:p>
    <w:p w:rsidR="5A3EE713" w:rsidP="0B77E96C" w:rsidRDefault="5A3EE713" w14:paraId="71A4A10F" w14:textId="7B3CB64B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591D7C2" w:rsidP="0B77E96C" w:rsidRDefault="3591D7C2" w14:paraId="68E0F59B" w14:textId="3ADD8FAC">
      <w:pPr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</w:pPr>
      <w:r w:rsidRPr="0B77E96C" w:rsidR="3591D7C2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Dauncey, M. (2017) </w:t>
      </w:r>
      <w:r w:rsidRPr="0B77E96C" w:rsidR="3591D7C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Asesu Ar Gyfer Dysgu Neu Atebolrwydd? </w:t>
      </w:r>
      <w:r w:rsidRPr="0B77E96C" w:rsidR="3591D7C2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[ar-lein] Ar gael yn: </w:t>
      </w:r>
      <w:hyperlink r:id="Rd70e6ceb4bcc437d">
        <w:r w:rsidRPr="0B77E96C" w:rsidR="3591D7C2">
          <w:rPr>
            <w:rStyle w:val="Hyperlink"/>
            <w:rFonts w:ascii="Arial" w:hAnsi="Arial" w:eastAsia="Arial" w:cs="Arial"/>
            <w:noProof w:val="0"/>
            <w:lang w:val="cy-GB"/>
          </w:rPr>
          <w:t>https://seneddymchwil.blog/2017/05/23/asesu-ar-gyfer-dysgu-neu-atebolrwydd/</w:t>
        </w:r>
      </w:hyperlink>
      <w:r w:rsidRPr="0B77E96C" w:rsidR="3591D7C2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(Darllenwyd 7 Rhagfyr 2020).</w:t>
      </w:r>
    </w:p>
    <w:p w:rsidR="0B77E96C" w:rsidP="0B77E96C" w:rsidRDefault="0B77E96C" w14:paraId="0B93B14D" w14:textId="265BD52F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</w:pPr>
    </w:p>
    <w:p w:rsidR="32C3ED46" w:rsidP="0B77E96C" w:rsidRDefault="32C3ED46" w14:paraId="3A1145DA" w14:textId="519DD2B5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Donaldson, G. (2015)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Dyfodol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Llwyddianus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[pdf]</w:t>
      </w:r>
      <w:r w:rsidRPr="0B77E96C" w:rsidR="29FBCF2C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a3f1594b01df4383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https://llyw.cymru/sites/default/files/publications/2018-03/dyfodol-llwyddiannus.pdf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6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3AD527ED" w14:textId="79545230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03546204" w14:textId="6D173E07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Educational Psychology Service,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dyddiad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anhysbys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Effective Questioning.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[pdf]</w:t>
      </w:r>
      <w:r w:rsidRPr="0B77E96C" w:rsidR="6418FFA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23d38f7b3acb421e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https://www.westlothian.gov.uk/media/2681/Questioning/pdf/Questioning.pdf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6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1F44D9F3" w14:textId="4973E330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7A92D6B7" w14:textId="688518CE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Estyn (2017)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Adroddiad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Ysgol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xxxxx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Caerdydd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: Estyn. [pdf]</w:t>
      </w:r>
      <w:r w:rsidRPr="0B77E96C" w:rsidR="332FC352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10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6695CBAB" w14:textId="5F5AA5ED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59E7AB3C" w14:textId="0F68B930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Estyn, 2018.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Asesu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Gyfer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Dysgu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A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Medrau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Meddwl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[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ar-lein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]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Estyn.llyw.cymru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a3f0ec56db1a48f3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https://www.estyn.llyw.cymru/arfer-effeithiol/asesu-ar-gyfer-dysgu-medrau-meddwl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8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7C057E8D" w14:textId="5906C42E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26EB4784" w14:textId="5F2EC369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Estyn (2019)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Ysgol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Datblygu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Llais Y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Disgybl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[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-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lein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]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Estyn.llyw.cymru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7587e227a4664c49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https://www.estyn.llyw.cymru/arfer-effeithiol/ysgol-yn-datblygu-llais-y-disgybl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7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4D380EF2" w14:textId="060DB061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6A2506E0" w14:textId="76A1B16A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Gardner, J., 2006.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Assessment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And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Learning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SAGE</w:t>
      </w:r>
      <w:r w:rsidRPr="0B77E96C" w:rsidR="55CE6A85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</w:p>
    <w:p w:rsidR="5A3EE713" w:rsidP="0B77E96C" w:rsidRDefault="5A3EE713" w14:paraId="320CBE13" w14:textId="77EC9DD0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5A3EE713" w:rsidP="0B77E96C" w:rsidRDefault="33DD73BC" w14:paraId="401BB0C3" w14:textId="0EE1871C">
      <w:pPr>
        <w:rPr>
          <w:rFonts w:ascii="Arial" w:hAnsi="Arial" w:eastAsia="Arial" w:cs="Arial"/>
          <w:noProof w:val="0"/>
          <w:lang w:val="cy-GB"/>
        </w:rPr>
      </w:pPr>
      <w:r w:rsidRPr="0B77E96C" w:rsidR="33DD73BC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Grwp Diwygio Asesu (2002) </w:t>
      </w:r>
      <w:r w:rsidRPr="0B77E96C" w:rsidR="33DD73BC">
        <w:rPr>
          <w:rFonts w:ascii="Arial" w:hAnsi="Arial" w:eastAsia="Arial" w:cs="Arial"/>
          <w:i w:val="1"/>
          <w:iCs w:val="1"/>
          <w:noProof w:val="0"/>
          <w:lang w:val="cy-GB"/>
        </w:rPr>
        <w:t xml:space="preserve">Cyfarwyddyd ar gyfer arferion yn yr ystafell ddosbarth- egwyddorion a luniwyd yn seiliedig ar waith ymchwil </w:t>
      </w:r>
      <w:r w:rsidRPr="0B77E96C" w:rsidR="33DD73BC">
        <w:rPr>
          <w:rFonts w:ascii="Arial" w:hAnsi="Arial" w:eastAsia="Arial" w:cs="Arial"/>
          <w:noProof w:val="0"/>
          <w:lang w:val="cy-GB"/>
        </w:rPr>
        <w:t>[</w:t>
      </w:r>
      <w:r w:rsidRPr="0B77E96C" w:rsidR="33DD73BC">
        <w:rPr>
          <w:rFonts w:ascii="Arial" w:hAnsi="Arial" w:eastAsia="Arial" w:cs="Arial"/>
          <w:noProof w:val="0"/>
          <w:lang w:val="cy-GB"/>
        </w:rPr>
        <w:t>pdf</w:t>
      </w:r>
      <w:r w:rsidRPr="0B77E96C" w:rsidR="33DD73BC">
        <w:rPr>
          <w:rFonts w:ascii="Arial" w:hAnsi="Arial" w:eastAsia="Arial" w:cs="Arial"/>
          <w:noProof w:val="0"/>
          <w:lang w:val="cy-GB"/>
        </w:rPr>
        <w:t xml:space="preserve">] tud.1-2. Ar gael yn:   </w:t>
      </w:r>
      <w:hyperlink r:id="Rf7833d90c5e04f1a">
        <w:r w:rsidRPr="0B77E96C" w:rsidR="33DD73BC">
          <w:rPr>
            <w:rStyle w:val="Hyperlink"/>
            <w:rFonts w:ascii="Arial" w:hAnsi="Arial" w:eastAsia="Arial" w:cs="Arial"/>
            <w:noProof w:val="0"/>
            <w:lang w:val="cy-GB"/>
          </w:rPr>
          <w:t>https://www.aaia.org.uk/storage/medialibrary/o_1d94qvqv3c4n1ndbdiuuni15v88.pdf</w:t>
        </w:r>
      </w:hyperlink>
      <w:r w:rsidRPr="0B77E96C" w:rsidR="33DD73BC">
        <w:rPr>
          <w:rFonts w:ascii="Arial" w:hAnsi="Arial" w:eastAsia="Arial" w:cs="Arial"/>
          <w:noProof w:val="0"/>
          <w:lang w:val="cy-GB"/>
        </w:rPr>
        <w:t xml:space="preserve"> (Darllenwyd 9 Rhagfyr).</w:t>
      </w:r>
    </w:p>
    <w:p w:rsidR="0B77E96C" w:rsidP="0B77E96C" w:rsidRDefault="0B77E96C" w14:paraId="448FC639" w14:textId="0C878D32">
      <w:pPr>
        <w:pStyle w:val="Normal"/>
        <w:ind w:left="450" w:hanging="450"/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</w:pPr>
    </w:p>
    <w:p w:rsidR="32C3ED46" w:rsidP="0B77E96C" w:rsidRDefault="32C3ED46" w14:paraId="485EED1B" w14:textId="5570F2CF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Jones, C. (2005)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Assessment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For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Learning.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[pdf]</w:t>
      </w:r>
      <w:r w:rsidRPr="0B77E96C" w:rsidR="3823AB7F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92226020191b464a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https://dera.ioe.ac.uk/7800/1/AssessmentforLearning.pdf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4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406FC369" w14:textId="6BB7267D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36216F2E" w14:textId="14231913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Jones, D. (2005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Assessment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For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Learning.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[pdf] Learning and Skills Development Agency</w:t>
      </w:r>
      <w:r w:rsidRPr="0B77E96C" w:rsidR="2EBB761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197dfcad0a4442f6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https://dera.ioe.ac.uk/7800/1/AssessmentforLearning.pdf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4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159C2A05" w14:textId="57583F24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330EFD00" w14:textId="2333150F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Kotzab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, H. et al. (2005)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Research Methodologies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In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Supply Chain Management.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Heidelberg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Physica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-Verlag Heidelberg</w:t>
      </w:r>
      <w:r w:rsidRPr="0B77E96C" w:rsidR="344AD29F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</w:p>
    <w:p w:rsidR="5A3EE713" w:rsidP="0B77E96C" w:rsidRDefault="5A3EE713" w14:paraId="2A7E3438" w14:textId="2B80268B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77F2F08A" w14:textId="7C2592CB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Llywodraeth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Cymru (2015)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Bargen Newydd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I'r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Gweithlu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Addysg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: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Ymarfer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Myfyriol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Caerdydd</w:t>
      </w:r>
      <w:r w:rsidRPr="0B77E96C" w:rsidR="5333F1DD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</w:p>
    <w:p w:rsidR="5A3EE713" w:rsidP="0B77E96C" w:rsidRDefault="5A3EE713" w14:paraId="56B05975" w14:textId="2C4AD226">
      <w:pPr>
        <w:pStyle w:val="Normal"/>
        <w:ind w:left="450" w:hanging="450"/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</w:pPr>
    </w:p>
    <w:p w:rsidR="5A3EE713" w:rsidP="0B77E96C" w:rsidRDefault="5A3EE713" w14:paraId="63BF68D2" w14:textId="4C9D7D20">
      <w:pPr>
        <w:ind/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</w:pPr>
      <w:r w:rsidRPr="0B77E96C" w:rsidR="5F4DF810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Llywodraeth Cymru (2018) </w:t>
      </w:r>
      <w:r w:rsidRPr="0B77E96C" w:rsidR="5F4DF81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Schools In Wales As Learning Organisations</w:t>
      </w:r>
      <w:r w:rsidRPr="0B77E96C" w:rsidR="5F4DF810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[pdf]. Ar gael yn: </w:t>
      </w:r>
      <w:hyperlink r:id="Rfccecd850ea34a7d">
        <w:r w:rsidRPr="0B77E96C" w:rsidR="5F4DF810">
          <w:rPr>
            <w:rStyle w:val="Hyperlink"/>
            <w:rFonts w:ascii="Arial" w:hAnsi="Arial" w:eastAsia="Arial" w:cs="Arial"/>
            <w:noProof w:val="0"/>
            <w:lang w:val="cy-GB"/>
          </w:rPr>
          <w:t>https://hwb.gov.wales/api/storage/f87e720f-8568-4a60-9383-55e20b9a1bb7/schools-in-wales-as-learning-organisations.pdf</w:t>
        </w:r>
      </w:hyperlink>
      <w:r w:rsidRPr="0B77E96C" w:rsidR="5F4DF810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(Darllenwyd 7 Rhagfyr 2020).</w:t>
      </w:r>
    </w:p>
    <w:p w:rsidR="5A3EE713" w:rsidP="0B77E96C" w:rsidRDefault="5A3EE713" w14:paraId="4723B827" w14:textId="2EDBC9FB">
      <w:pPr>
        <w:pStyle w:val="Normal"/>
        <w:ind w:left="0" w:hanging="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5A3EE713" w:rsidP="0B77E96C" w:rsidRDefault="5A3EE713" w14:paraId="48A3F516" w14:textId="032AC719">
      <w:pPr>
        <w:ind/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Llywodraeth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Cymru (2010)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Sut I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Ddatblygu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Meddwl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Ac Asesu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Gyfer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Dysgu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Yr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Ystafell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Ddosbarth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[</w:t>
      </w:r>
      <w:proofErr w:type="spellStart"/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pdf</w:t>
      </w:r>
      <w:proofErr w:type="spellEnd"/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]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Caerdydd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Llywodraeth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Cymru</w:t>
      </w:r>
      <w:r w:rsidRPr="0B77E96C" w:rsidR="4C883E40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3320416e233f45d9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https://hwb.gov.wales/api/storage/283b9318-dcf7-402d-b39a-67dee70efe18/sut-i-ddatblygu-meddwl-ac-asesu-ar-gyfer-dysgu-yn-yr-ystafell-ddosbarth.pdf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3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0B77E96C" w:rsidP="0B77E96C" w:rsidRDefault="0B77E96C" w14:paraId="2F0D565A" w14:textId="40551E27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</w:pPr>
    </w:p>
    <w:p w:rsidR="32C3ED46" w:rsidP="0B77E96C" w:rsidRDefault="32C3ED46" w14:paraId="2FF58CEF" w14:textId="2DE54B7B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Mangal, S. (2013)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Research Methodology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In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Behavioural Sciences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PHI Learning</w:t>
      </w:r>
      <w:r w:rsidRPr="0B77E96C" w:rsidR="77782BD1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</w:p>
    <w:p w:rsidR="5A3EE713" w:rsidP="0B77E96C" w:rsidRDefault="5A3EE713" w14:paraId="0AC18129" w14:textId="204187C0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2298A9D7" w14:textId="66786BE8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NFER</w:t>
      </w:r>
      <w:r w:rsidRPr="0B77E96C" w:rsidR="59952240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(2013) </w:t>
      </w:r>
      <w:proofErr w:type="spellStart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How</w:t>
      </w:r>
      <w:proofErr w:type="spellEnd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To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Run</w:t>
      </w:r>
      <w:proofErr w:type="spellEnd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Qualitative</w:t>
      </w:r>
      <w:proofErr w:type="spellEnd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And</w:t>
      </w:r>
      <w:proofErr w:type="spellEnd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Quantitative</w:t>
      </w:r>
      <w:proofErr w:type="spellEnd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Research: </w:t>
      </w:r>
      <w:proofErr w:type="spellStart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From</w:t>
      </w:r>
      <w:proofErr w:type="spellEnd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Definitions</w:t>
      </w:r>
      <w:proofErr w:type="spellEnd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Through</w:t>
      </w:r>
      <w:proofErr w:type="spellEnd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To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Analysis</w:t>
      </w:r>
      <w:proofErr w:type="spellEnd"/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[</w:t>
      </w:r>
      <w:proofErr w:type="spellStart"/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pdf</w:t>
      </w:r>
      <w:proofErr w:type="spellEnd"/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].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b7bef0ca17584813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https://www.nfer.ac.uk/how-to-run-qualitative-and-quantitative-research-from-definitions-through-to-analysis/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12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 </w:t>
      </w:r>
    </w:p>
    <w:p w:rsidR="0B77E96C" w:rsidP="0B77E96C" w:rsidRDefault="0B77E96C" w14:paraId="00825CBC" w14:textId="7D4EFB15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</w:pPr>
    </w:p>
    <w:p w:rsidR="5DD457FF" w:rsidP="0B77E96C" w:rsidRDefault="5DD457FF" w14:paraId="3198D6A9" w14:textId="70FE0CA7">
      <w:pPr>
        <w:pStyle w:val="Normal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</w:pPr>
      <w:proofErr w:type="spellStart"/>
      <w:r w:rsidRPr="0B77E96C" w:rsidR="5DD457FF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Orchard</w:t>
      </w:r>
      <w:proofErr w:type="spellEnd"/>
      <w:r w:rsidRPr="0B77E96C" w:rsidR="5DD457FF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, J.</w:t>
      </w:r>
      <w:r w:rsidRPr="0B77E96C" w:rsidR="438D60FC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, </w:t>
      </w:r>
      <w:proofErr w:type="spellStart"/>
      <w:r w:rsidRPr="0B77E96C" w:rsidR="5DD457FF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Winch</w:t>
      </w:r>
      <w:proofErr w:type="spellEnd"/>
      <w:r w:rsidRPr="0B77E96C" w:rsidR="5DD457FF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,</w:t>
      </w:r>
      <w:r w:rsidRPr="0B77E96C" w:rsidR="30DDCFF2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5DD457FF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C</w:t>
      </w:r>
      <w:r w:rsidRPr="0B77E96C" w:rsidR="5612BAFE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5DD457FF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(2015). </w:t>
      </w:r>
      <w:proofErr w:type="spellStart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What</w:t>
      </w:r>
      <w:proofErr w:type="spellEnd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training</w:t>
      </w:r>
      <w:proofErr w:type="spellEnd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do </w:t>
      </w:r>
      <w:proofErr w:type="spellStart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teachers</w:t>
      </w:r>
      <w:proofErr w:type="spellEnd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need</w:t>
      </w:r>
      <w:proofErr w:type="spellEnd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?: </w:t>
      </w:r>
      <w:proofErr w:type="spellStart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Why</w:t>
      </w:r>
      <w:proofErr w:type="spellEnd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theory</w:t>
      </w:r>
      <w:proofErr w:type="spellEnd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is </w:t>
      </w:r>
      <w:proofErr w:type="spellStart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necessary</w:t>
      </w:r>
      <w:proofErr w:type="spellEnd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to </w:t>
      </w:r>
      <w:proofErr w:type="spellStart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good</w:t>
      </w:r>
      <w:proofErr w:type="spellEnd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teaching</w:t>
      </w:r>
      <w:proofErr w:type="spellEnd"/>
      <w:r w:rsidRPr="0B77E96C" w:rsidR="5DD457F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.</w:t>
      </w:r>
      <w:r w:rsidRPr="0B77E96C" w:rsidR="56A42FB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cy-GB"/>
        </w:rPr>
        <w:t>[</w:t>
      </w:r>
      <w:proofErr w:type="spellStart"/>
      <w:r w:rsidRPr="0B77E96C" w:rsidR="56A42FB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cy-GB"/>
        </w:rPr>
        <w:t>pdf</w:t>
      </w:r>
      <w:proofErr w:type="spellEnd"/>
      <w:r w:rsidRPr="0B77E96C" w:rsidR="56A42FB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cy-GB"/>
        </w:rPr>
        <w:t xml:space="preserve">] Ar gael yn: </w:t>
      </w:r>
      <w:hyperlink r:id="Rbbe3803c30364fbf">
        <w:r w:rsidRPr="0B77E96C" w:rsidR="56A42FB1">
          <w:rPr>
            <w:rStyle w:val="Hyperlink"/>
            <w:rFonts w:ascii="Arial" w:hAnsi="Arial" w:eastAsia="Arial" w:cs="Arial"/>
            <w:i w:val="0"/>
            <w:iCs w:val="0"/>
            <w:noProof w:val="0"/>
            <w:lang w:val="cy-GB"/>
          </w:rPr>
          <w:t>https://www.researchgate.net/publication/282941318_What_training_do_teachers_need_Why_theory_is_necessary_to_good_teaching</w:t>
        </w:r>
      </w:hyperlink>
      <w:r w:rsidRPr="0B77E96C" w:rsidR="56A42FB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cy-GB"/>
        </w:rPr>
        <w:t xml:space="preserve"> (Darllenwyd </w:t>
      </w:r>
      <w:r w:rsidRPr="0B77E96C" w:rsidR="2587D01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cy-GB"/>
        </w:rPr>
        <w:t>31 Rhagfyr 2020).</w:t>
      </w:r>
    </w:p>
    <w:p w:rsidR="5A3EE713" w:rsidP="0B77E96C" w:rsidRDefault="5A3EE713" w14:paraId="460A6759" w14:textId="2B653663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2B77C62A" w14:textId="743CA084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Punch, K. (2009)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Introduction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To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Research Methods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In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Education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 SAGE</w:t>
      </w:r>
      <w:r w:rsidRPr="0B77E96C" w:rsidR="375A10F7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  <w:r w:rsidRPr="0B77E96C" w:rsidR="6AFC97CE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</w:p>
    <w:p w:rsidR="5A3EE713" w:rsidP="0B77E96C" w:rsidRDefault="5A3EE713" w14:paraId="3C704865" w14:textId="3E6A05A2">
      <w:pPr>
        <w:ind w:left="450" w:hanging="450"/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18C33942" w14:textId="53572DC0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Rosenshine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, B. (2012)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Principles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Of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Instruction Research Based Strategies That All Teachers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Sgould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Know.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[pdf]</w:t>
      </w:r>
      <w:r w:rsidRPr="0B77E96C" w:rsidR="6241271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f28d796e0f44465e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https://www.aft.org/sites/default/files/periodicals/Rosenshine.pdf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7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).</w:t>
      </w:r>
    </w:p>
    <w:p w:rsidR="5A3EE713" w:rsidP="0B77E96C" w:rsidRDefault="5A3EE713" w14:paraId="0B6D0CF6" w14:textId="1420B580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6315DED4" w14:textId="65706607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Rowe, M. (1986)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Wait Time: Slowing Down May Be A Way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Of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Speeding Up!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[pdf] SAGE</w:t>
      </w:r>
      <w:r w:rsidRPr="0B77E96C" w:rsidR="6C67E789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daaec8a2546e4542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https://www.scoe.org/blog_files/Budd%20Rowe.pdf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8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5A3EE713" w:rsidP="0B77E96C" w:rsidRDefault="5A3EE713" w14:paraId="318982F0" w14:textId="389374B2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7FE80662" w14:textId="6A9D8458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Wang, A. (2020)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Dozens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Of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Studies Show Learning Benefits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Of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Using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Kahoot!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.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[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ar-lein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] Kahoot.com.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d1e608da7e654563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https://kahoot.com/blog/2020/07/01/dozens-of-studies-show-learning-benefits-of-kahoot/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15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 </w:t>
      </w:r>
    </w:p>
    <w:p w:rsidR="5A3EE713" w:rsidP="0B77E96C" w:rsidRDefault="5A3EE713" w14:paraId="0B220B3B" w14:textId="70B1CE72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4E1F7E1F" w14:textId="3969EA6F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Wiliam, D. (2020)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What Formative Assessment Is Ans Isn’t.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fideo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]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890d0d3232c04213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https://www.youtube.com/watch?v=nfAutEWaqOE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7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 </w:t>
      </w:r>
    </w:p>
    <w:p w:rsidR="5A3EE713" w:rsidP="0B77E96C" w:rsidRDefault="5A3EE713" w14:paraId="3A43CF30" w14:textId="4AC14E07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2C3ED46" w:rsidP="0B77E96C" w:rsidRDefault="32C3ED46" w14:paraId="69C83229" w14:textId="09DEA0E2">
      <w:pPr>
        <w:rPr>
          <w:rFonts w:ascii="Arial" w:hAnsi="Arial" w:eastAsia="Arial" w:cs="Arial"/>
          <w:noProof w:val="0"/>
          <w:color w:val="000000" w:themeColor="text1"/>
          <w:lang w:val="cy-GB"/>
        </w:rPr>
      </w:pP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Wiliam, D. (2015) </w:t>
      </w:r>
      <w:r w:rsidRPr="0B77E96C" w:rsidR="32C3E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Dylan Wiliam: Formative Assessment.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[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fideo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]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gael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yn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: </w:t>
      </w:r>
      <w:hyperlink r:id="R97143854e8d0407f">
        <w:r w:rsidRPr="0B77E96C" w:rsidR="32C3ED46">
          <w:rPr>
            <w:rStyle w:val="Hyperlink"/>
            <w:rFonts w:ascii="Arial" w:hAnsi="Arial" w:eastAsia="Arial" w:cs="Arial"/>
            <w:noProof w:val="0"/>
            <w:lang w:val="cy-GB"/>
          </w:rPr>
          <w:t>https://www.youtube.com/watch?v=sYdVe5O7KBE</w:t>
        </w:r>
      </w:hyperlink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(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Darllenwyd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7 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Rhagfyr</w:t>
      </w:r>
      <w:r w:rsidRPr="0B77E96C" w:rsidR="32C3ED46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2020).</w:t>
      </w:r>
    </w:p>
    <w:p w:rsidR="2B8BE742" w:rsidP="0B77E96C" w:rsidRDefault="2B8BE742" w14:paraId="37F03DF7" w14:textId="7252B597">
      <w:pPr>
        <w:rPr>
          <w:rFonts w:ascii="Arial" w:hAnsi="Arial" w:eastAsia="Arial" w:cs="Arial"/>
          <w:noProof w:val="0"/>
          <w:color w:val="000000" w:themeColor="text1"/>
          <w:lang w:val="cy-GB"/>
        </w:rPr>
      </w:pPr>
    </w:p>
    <w:p w:rsidR="35E36E83" w:rsidP="0B77E96C" w:rsidRDefault="35E36E83" w14:paraId="2AF7FBB9" w14:textId="23E11691">
      <w:pPr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</w:pPr>
      <w:r w:rsidRPr="0B77E96C" w:rsidR="28788E9A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Wiliam, D. (Dyddiad Anhysbys) </w:t>
      </w:r>
      <w:proofErr w:type="spellStart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Teacher</w:t>
      </w:r>
      <w:proofErr w:type="spellEnd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quality</w:t>
      </w:r>
      <w:proofErr w:type="spellEnd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: </w:t>
      </w:r>
      <w:proofErr w:type="spellStart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why</w:t>
      </w:r>
      <w:proofErr w:type="spellEnd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it </w:t>
      </w:r>
      <w:proofErr w:type="spellStart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matters</w:t>
      </w:r>
      <w:proofErr w:type="spellEnd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, </w:t>
      </w:r>
      <w:proofErr w:type="spellStart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and</w:t>
      </w:r>
      <w:proofErr w:type="spellEnd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</w:t>
      </w:r>
      <w:proofErr w:type="spellStart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how</w:t>
      </w:r>
      <w:proofErr w:type="spellEnd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to </w:t>
      </w:r>
      <w:proofErr w:type="spellStart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>get</w:t>
      </w:r>
      <w:proofErr w:type="spellEnd"/>
      <w:r w:rsidRPr="0B77E96C" w:rsidR="28788E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 more of it</w:t>
      </w:r>
      <w:r w:rsidRPr="0B77E96C" w:rsidR="60B6DD6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cy-GB"/>
        </w:rPr>
        <w:t xml:space="preserve">. </w:t>
      </w:r>
      <w:r w:rsidRPr="0B77E96C" w:rsidR="60B6DD67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[doc] </w:t>
      </w:r>
      <w:r w:rsidRPr="0B77E96C" w:rsidR="60B6DD67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Ar gael</w:t>
      </w:r>
      <w:r w:rsidRPr="0B77E96C" w:rsidR="466FE664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yn: </w:t>
      </w:r>
      <w:hyperlink r:id="R6d69f14968d24343">
        <w:r w:rsidRPr="0B77E96C" w:rsidR="60B6DD67">
          <w:rPr>
            <w:rStyle w:val="Hyperlink"/>
            <w:rFonts w:ascii="Arial" w:hAnsi="Arial" w:eastAsia="Arial" w:cs="Arial"/>
            <w:noProof w:val="0"/>
            <w:lang w:val="cy-GB"/>
          </w:rPr>
          <w:t>https://dylanwiliam.org/Dylan_Wiliams_website/Papers_files/Spectator%20talk.doc</w:t>
        </w:r>
      </w:hyperlink>
      <w:r w:rsidRPr="0B77E96C" w:rsidR="3A871142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  </w:t>
      </w:r>
      <w:r w:rsidRPr="0B77E96C" w:rsidR="60B6DD67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 xml:space="preserve">(Darllenwyd </w:t>
      </w:r>
      <w:r w:rsidRPr="0B77E96C" w:rsidR="0AEE6D58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10 Rhagfyr</w:t>
      </w:r>
      <w:r w:rsidRPr="0B77E96C" w:rsidR="3699725C">
        <w:rPr>
          <w:rFonts w:ascii="Arial" w:hAnsi="Arial" w:eastAsia="Arial" w:cs="Arial"/>
          <w:noProof w:val="0"/>
          <w:color w:val="000000" w:themeColor="text1" w:themeTint="FF" w:themeShade="FF"/>
          <w:lang w:val="cy-GB"/>
        </w:rPr>
        <w:t>).</w:t>
      </w:r>
    </w:p>
    <w:sectPr w:rsidR="35E36E83">
      <w:headerReference w:type="default" r:id="rId33"/>
      <w:footerReference w:type="default" r:id="rId34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3257C" w:rsidRDefault="0083257C" w14:paraId="5C3BFA0C" w14:textId="77777777">
      <w:pPr>
        <w:spacing w:after="0" w:line="240" w:lineRule="auto"/>
      </w:pPr>
      <w:r>
        <w:separator/>
      </w:r>
    </w:p>
  </w:endnote>
  <w:endnote w:type="continuationSeparator" w:id="0">
    <w:p w:rsidR="0083257C" w:rsidRDefault="0083257C" w14:paraId="54E4EC0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roboto">
    <w:altName w:val="Arial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8044821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C0434" w:rsidRDefault="005C0434" w14:paraId="206B997A" w14:textId="2A57E26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C7959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6E732FB4" w:rsidP="6E732FB4" w:rsidRDefault="6E732FB4" w14:paraId="031B7E09" w14:textId="4E8656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3257C" w:rsidRDefault="0083257C" w14:paraId="3D004411" w14:textId="77777777">
      <w:pPr>
        <w:spacing w:after="0" w:line="240" w:lineRule="auto"/>
      </w:pPr>
      <w:r>
        <w:separator/>
      </w:r>
    </w:p>
  </w:footnote>
  <w:footnote w:type="continuationSeparator" w:id="0">
    <w:p w:rsidR="0083257C" w:rsidRDefault="0083257C" w14:paraId="0CE2353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732FB4" w:rsidTr="2B8BE742" w14:paraId="42617858" w14:textId="77777777">
      <w:tc>
        <w:tcPr>
          <w:tcW w:w="3005" w:type="dxa"/>
        </w:tcPr>
        <w:p w:rsidR="6E732FB4" w:rsidP="6E732FB4" w:rsidRDefault="6E732FB4" w14:paraId="7B9430F9" w14:textId="0BC090E3">
          <w:pPr>
            <w:pStyle w:val="Header"/>
            <w:ind w:left="-115"/>
          </w:pPr>
        </w:p>
      </w:tc>
      <w:tc>
        <w:tcPr>
          <w:tcW w:w="3005" w:type="dxa"/>
        </w:tcPr>
        <w:p w:rsidR="6E732FB4" w:rsidP="6E732FB4" w:rsidRDefault="6E732FB4" w14:paraId="3F88C2E0" w14:textId="67196958">
          <w:pPr>
            <w:pStyle w:val="Header"/>
            <w:jc w:val="center"/>
          </w:pPr>
        </w:p>
      </w:tc>
      <w:tc>
        <w:tcPr>
          <w:tcW w:w="3005" w:type="dxa"/>
        </w:tcPr>
        <w:p w:rsidR="6E732FB4" w:rsidP="6E732FB4" w:rsidRDefault="6E732FB4" w14:paraId="6C5FC123" w14:textId="5078BE4D">
          <w:pPr>
            <w:pStyle w:val="Header"/>
            <w:ind w:right="-115"/>
            <w:jc w:val="right"/>
          </w:pPr>
        </w:p>
      </w:tc>
    </w:tr>
  </w:tbl>
  <w:p w:rsidR="6E732FB4" w:rsidP="6E732FB4" w:rsidRDefault="6E732FB4" w14:paraId="0D22AC93" w14:textId="441220BB">
    <w:pPr>
      <w:pStyle w:val="Header"/>
    </w:pPr>
  </w:p>
</w:hdr>
</file>

<file path=word/intelligence.xml><?xml version="1.0" encoding="utf-8"?>
<int:Intelligence xmlns:int="http://schemas.microsoft.com/office/intelligence/2019/intelligence">
  <int:OnDemandWorkflows>
    <int:OnDemandWorkflow Type="SimilarityCheck" ParagraphVersions="1429149246-1155002428 1209453993-1291470957 852122516-1086121919 110381844-788968915 1377323119-1709359584 931428845-1424054401 776201850-1896821899 1630740145-1892963797 2133886383-772116785 601134044-390496542 628582383-811987173 298077069-2131952569 1028378832-156405706 1872136882-1241265716 1826650853-1838775276 1141787189-1865465815 1979228574-992091411 262776493-1652572130 626436822-379738922 210030124-1876448291 583736321-363329432 431064427-240507693 1027151903-2038691689 105748539-38874983 1706114625-1372552168 2142171144-200464577 363630510-41927165 1274550559-1032344013 1203360288-2108751629 1282569848-554835795 924674619-1898460767 1479531240-1884823394 299691024-585847256 873119413-440113086 731592539-1599033005 1224758844-1680106773 1317301796-731231587 1749280387-1634272029 1273407340-2113918200 1179962247-1242500262 2073162390-2114214369 1267227075-1928191286 1290827597-493257048 798253085-2052274563 661553648-1489444573 1506138836-1446783904 414359016-2130516587 720894905-271800133 2073309433-994158085 1065927392-1729718616 1818214691-1350090317 220376211-1142038715 886089473-1197914775 2020892386-1405742793 1638007564-2010293060 52133385-1317426812"/>
  </int:OnDemandWorkflows>
  <int:IntelligenceSettings/>
  <int:Manifest/>
  <int:Observations/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F01B33"/>
    <w:multiLevelType w:val="hybridMultilevel"/>
    <w:tmpl w:val="755E3288"/>
    <w:lvl w:ilvl="0" w:tplc="E1701DE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4A28A8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6902C9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E548CA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94AAF1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67801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20AC8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70EC38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B4D10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5280A26"/>
    <w:multiLevelType w:val="hybridMultilevel"/>
    <w:tmpl w:val="0564487E"/>
    <w:lvl w:ilvl="0" w:tplc="649EA00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BB4F5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BAA933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424DA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B68FD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0C0922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73E1A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25830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9EE450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BED4006"/>
    <w:multiLevelType w:val="hybridMultilevel"/>
    <w:tmpl w:val="F508FBF0"/>
    <w:lvl w:ilvl="0" w:tplc="B158FC9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6722BA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E0C729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2E666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4924B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3100A9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67ADCF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7765D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8FE5D1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4741D3D"/>
    <w:multiLevelType w:val="hybridMultilevel"/>
    <w:tmpl w:val="E8A6C67C"/>
    <w:lvl w:ilvl="0" w:tplc="0E08882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D3E64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626AE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C4CA4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A7ADAC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280396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592912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BFE0F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74C840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B634DDC"/>
    <w:multiLevelType w:val="hybridMultilevel"/>
    <w:tmpl w:val="6BC6E344"/>
    <w:lvl w:ilvl="0" w:tplc="4A32E20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B886D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C3E67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134B68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F16B9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D1C17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CF08E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7BAA0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BF8D8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B357BD"/>
    <w:rsid w:val="000037D1"/>
    <w:rsid w:val="000C19CD"/>
    <w:rsid w:val="000D19E3"/>
    <w:rsid w:val="00282331"/>
    <w:rsid w:val="002C6E7B"/>
    <w:rsid w:val="0033784F"/>
    <w:rsid w:val="00376EC7"/>
    <w:rsid w:val="003C7959"/>
    <w:rsid w:val="003EF793"/>
    <w:rsid w:val="00451DCF"/>
    <w:rsid w:val="0059607E"/>
    <w:rsid w:val="005C0434"/>
    <w:rsid w:val="005F444F"/>
    <w:rsid w:val="0069A2C8"/>
    <w:rsid w:val="006EE61B"/>
    <w:rsid w:val="006F3ABE"/>
    <w:rsid w:val="0082F181"/>
    <w:rsid w:val="0083257C"/>
    <w:rsid w:val="008D156E"/>
    <w:rsid w:val="009BB43C"/>
    <w:rsid w:val="009CE0A4"/>
    <w:rsid w:val="00ADB06D"/>
    <w:rsid w:val="00C252AB"/>
    <w:rsid w:val="00C7E952"/>
    <w:rsid w:val="00C86438"/>
    <w:rsid w:val="00C88B62"/>
    <w:rsid w:val="00CDBEB1"/>
    <w:rsid w:val="00CEE71E"/>
    <w:rsid w:val="00D01346"/>
    <w:rsid w:val="00D4AE54"/>
    <w:rsid w:val="00E1107C"/>
    <w:rsid w:val="00E37671"/>
    <w:rsid w:val="00F11FD7"/>
    <w:rsid w:val="00F19E01"/>
    <w:rsid w:val="00F86A3D"/>
    <w:rsid w:val="010559C0"/>
    <w:rsid w:val="0106753F"/>
    <w:rsid w:val="01094592"/>
    <w:rsid w:val="01109A6F"/>
    <w:rsid w:val="011F36EE"/>
    <w:rsid w:val="012131B4"/>
    <w:rsid w:val="01286D0A"/>
    <w:rsid w:val="01287C88"/>
    <w:rsid w:val="01288339"/>
    <w:rsid w:val="012D20FB"/>
    <w:rsid w:val="012D72E1"/>
    <w:rsid w:val="01349C2D"/>
    <w:rsid w:val="0138A234"/>
    <w:rsid w:val="014937C6"/>
    <w:rsid w:val="01596F79"/>
    <w:rsid w:val="015D1336"/>
    <w:rsid w:val="0169AFEE"/>
    <w:rsid w:val="01778020"/>
    <w:rsid w:val="0179A73D"/>
    <w:rsid w:val="0180677B"/>
    <w:rsid w:val="018D3F27"/>
    <w:rsid w:val="018E0FD8"/>
    <w:rsid w:val="01900A47"/>
    <w:rsid w:val="0190DBAE"/>
    <w:rsid w:val="01998513"/>
    <w:rsid w:val="019A7FC2"/>
    <w:rsid w:val="01A07B8C"/>
    <w:rsid w:val="01AC78CB"/>
    <w:rsid w:val="01B00032"/>
    <w:rsid w:val="01C3F392"/>
    <w:rsid w:val="01CE6810"/>
    <w:rsid w:val="01D373BB"/>
    <w:rsid w:val="01D6C6E6"/>
    <w:rsid w:val="01D77053"/>
    <w:rsid w:val="01F095A0"/>
    <w:rsid w:val="01F3CEBE"/>
    <w:rsid w:val="01FCD882"/>
    <w:rsid w:val="02000AC1"/>
    <w:rsid w:val="0200FBF4"/>
    <w:rsid w:val="0203953B"/>
    <w:rsid w:val="0218F668"/>
    <w:rsid w:val="021E80B5"/>
    <w:rsid w:val="02205B33"/>
    <w:rsid w:val="02290C23"/>
    <w:rsid w:val="0237849D"/>
    <w:rsid w:val="0237EA3F"/>
    <w:rsid w:val="023927DA"/>
    <w:rsid w:val="0239C835"/>
    <w:rsid w:val="023E389B"/>
    <w:rsid w:val="0244610E"/>
    <w:rsid w:val="024FA01C"/>
    <w:rsid w:val="0259C2C7"/>
    <w:rsid w:val="0263A8B4"/>
    <w:rsid w:val="02711C4F"/>
    <w:rsid w:val="027B9754"/>
    <w:rsid w:val="02810AA4"/>
    <w:rsid w:val="0291F052"/>
    <w:rsid w:val="029FB027"/>
    <w:rsid w:val="02A245A0"/>
    <w:rsid w:val="02A88C00"/>
    <w:rsid w:val="02B0A8D4"/>
    <w:rsid w:val="02B22A49"/>
    <w:rsid w:val="02C02A0B"/>
    <w:rsid w:val="02C35BF5"/>
    <w:rsid w:val="02C9F5A4"/>
    <w:rsid w:val="02D29573"/>
    <w:rsid w:val="02D9F1EC"/>
    <w:rsid w:val="02E2590B"/>
    <w:rsid w:val="02E4CAFB"/>
    <w:rsid w:val="02F9E6D0"/>
    <w:rsid w:val="02FB64D6"/>
    <w:rsid w:val="02FBBDDB"/>
    <w:rsid w:val="03046599"/>
    <w:rsid w:val="031BE625"/>
    <w:rsid w:val="03250BC6"/>
    <w:rsid w:val="032A0E08"/>
    <w:rsid w:val="033DE40F"/>
    <w:rsid w:val="03414897"/>
    <w:rsid w:val="0344BAA5"/>
    <w:rsid w:val="035E69DE"/>
    <w:rsid w:val="03729747"/>
    <w:rsid w:val="039D95E6"/>
    <w:rsid w:val="03A1438A"/>
    <w:rsid w:val="03A38ED6"/>
    <w:rsid w:val="03B4C6C9"/>
    <w:rsid w:val="03DB8D3C"/>
    <w:rsid w:val="03F4E631"/>
    <w:rsid w:val="0407B408"/>
    <w:rsid w:val="040B5C83"/>
    <w:rsid w:val="041D8B55"/>
    <w:rsid w:val="0427079A"/>
    <w:rsid w:val="0428A686"/>
    <w:rsid w:val="042AA7D4"/>
    <w:rsid w:val="0432A73E"/>
    <w:rsid w:val="044EE3E1"/>
    <w:rsid w:val="04513E7E"/>
    <w:rsid w:val="0456D7B0"/>
    <w:rsid w:val="045CBB71"/>
    <w:rsid w:val="045E579E"/>
    <w:rsid w:val="04619398"/>
    <w:rsid w:val="047329EC"/>
    <w:rsid w:val="04746EC5"/>
    <w:rsid w:val="047DF31D"/>
    <w:rsid w:val="04859E1E"/>
    <w:rsid w:val="0498A53A"/>
    <w:rsid w:val="04B4A56A"/>
    <w:rsid w:val="04CF8C9D"/>
    <w:rsid w:val="04FCDF4B"/>
    <w:rsid w:val="04FD524D"/>
    <w:rsid w:val="04FE266C"/>
    <w:rsid w:val="050BA31F"/>
    <w:rsid w:val="051065D5"/>
    <w:rsid w:val="0525EFA1"/>
    <w:rsid w:val="05290727"/>
    <w:rsid w:val="053F387F"/>
    <w:rsid w:val="05479342"/>
    <w:rsid w:val="0558BF5F"/>
    <w:rsid w:val="0559C72A"/>
    <w:rsid w:val="055C8503"/>
    <w:rsid w:val="056CA4BA"/>
    <w:rsid w:val="056E798E"/>
    <w:rsid w:val="058BB7BF"/>
    <w:rsid w:val="0593BDC8"/>
    <w:rsid w:val="05979729"/>
    <w:rsid w:val="05AD3949"/>
    <w:rsid w:val="05C08F53"/>
    <w:rsid w:val="05C12A8F"/>
    <w:rsid w:val="05C56C05"/>
    <w:rsid w:val="05E66592"/>
    <w:rsid w:val="05E7F10E"/>
    <w:rsid w:val="05F2A811"/>
    <w:rsid w:val="05FCD8A7"/>
    <w:rsid w:val="0600E404"/>
    <w:rsid w:val="0603CCFD"/>
    <w:rsid w:val="060CADCC"/>
    <w:rsid w:val="061400DD"/>
    <w:rsid w:val="061C2399"/>
    <w:rsid w:val="06319095"/>
    <w:rsid w:val="06412ED2"/>
    <w:rsid w:val="0660EAE8"/>
    <w:rsid w:val="06708B8F"/>
    <w:rsid w:val="06750A18"/>
    <w:rsid w:val="0687254A"/>
    <w:rsid w:val="069D2451"/>
    <w:rsid w:val="06A001FB"/>
    <w:rsid w:val="06B7DB0B"/>
    <w:rsid w:val="06B819DC"/>
    <w:rsid w:val="06C82097"/>
    <w:rsid w:val="06D536A8"/>
    <w:rsid w:val="06D8E44C"/>
    <w:rsid w:val="06F9A003"/>
    <w:rsid w:val="06FB50DE"/>
    <w:rsid w:val="06FB7092"/>
    <w:rsid w:val="07067946"/>
    <w:rsid w:val="07141D49"/>
    <w:rsid w:val="07153D08"/>
    <w:rsid w:val="0715FB03"/>
    <w:rsid w:val="0733678A"/>
    <w:rsid w:val="07397084"/>
    <w:rsid w:val="073EF78A"/>
    <w:rsid w:val="074BCC19"/>
    <w:rsid w:val="074CC055"/>
    <w:rsid w:val="0758C528"/>
    <w:rsid w:val="0762206A"/>
    <w:rsid w:val="0763D939"/>
    <w:rsid w:val="07699457"/>
    <w:rsid w:val="077639E5"/>
    <w:rsid w:val="077730D3"/>
    <w:rsid w:val="077A829B"/>
    <w:rsid w:val="07956F59"/>
    <w:rsid w:val="07972D54"/>
    <w:rsid w:val="0797BC37"/>
    <w:rsid w:val="0798C5BE"/>
    <w:rsid w:val="07A8845E"/>
    <w:rsid w:val="07AAD613"/>
    <w:rsid w:val="07B66F8A"/>
    <w:rsid w:val="07B72359"/>
    <w:rsid w:val="07C2154E"/>
    <w:rsid w:val="07D491FF"/>
    <w:rsid w:val="07F5FC46"/>
    <w:rsid w:val="07F98E2A"/>
    <w:rsid w:val="07FDE247"/>
    <w:rsid w:val="08072D5F"/>
    <w:rsid w:val="080B4489"/>
    <w:rsid w:val="08123977"/>
    <w:rsid w:val="081EB77B"/>
    <w:rsid w:val="081F8B3C"/>
    <w:rsid w:val="08333516"/>
    <w:rsid w:val="0841A335"/>
    <w:rsid w:val="0842E654"/>
    <w:rsid w:val="08431C9C"/>
    <w:rsid w:val="084AA2C5"/>
    <w:rsid w:val="08537E20"/>
    <w:rsid w:val="08612446"/>
    <w:rsid w:val="0862D6E4"/>
    <w:rsid w:val="08642A8A"/>
    <w:rsid w:val="086CB925"/>
    <w:rsid w:val="0873C1E7"/>
    <w:rsid w:val="0877274B"/>
    <w:rsid w:val="0878EA08"/>
    <w:rsid w:val="087A63C0"/>
    <w:rsid w:val="087D993A"/>
    <w:rsid w:val="08861E4C"/>
    <w:rsid w:val="088A588A"/>
    <w:rsid w:val="08BEFFAE"/>
    <w:rsid w:val="08BF5682"/>
    <w:rsid w:val="08C06629"/>
    <w:rsid w:val="08C4E231"/>
    <w:rsid w:val="08CE1EB4"/>
    <w:rsid w:val="08D2FB37"/>
    <w:rsid w:val="08E79C7A"/>
    <w:rsid w:val="08F49589"/>
    <w:rsid w:val="08FC240B"/>
    <w:rsid w:val="0900CF6F"/>
    <w:rsid w:val="0902E817"/>
    <w:rsid w:val="090A0472"/>
    <w:rsid w:val="090A1EE7"/>
    <w:rsid w:val="090D7277"/>
    <w:rsid w:val="091C3AAC"/>
    <w:rsid w:val="092DCCD8"/>
    <w:rsid w:val="09355F91"/>
    <w:rsid w:val="093FDC50"/>
    <w:rsid w:val="0943F2A7"/>
    <w:rsid w:val="0971C600"/>
    <w:rsid w:val="0972C8E1"/>
    <w:rsid w:val="098E936A"/>
    <w:rsid w:val="0991B91A"/>
    <w:rsid w:val="0993099C"/>
    <w:rsid w:val="099D5D90"/>
    <w:rsid w:val="09A32D46"/>
    <w:rsid w:val="09AD2593"/>
    <w:rsid w:val="09B91F2F"/>
    <w:rsid w:val="09CB18BC"/>
    <w:rsid w:val="09CC62BA"/>
    <w:rsid w:val="09D07710"/>
    <w:rsid w:val="09D33289"/>
    <w:rsid w:val="09DC4ABA"/>
    <w:rsid w:val="09E16F81"/>
    <w:rsid w:val="09F2E8A0"/>
    <w:rsid w:val="09F8393B"/>
    <w:rsid w:val="09FEDA16"/>
    <w:rsid w:val="0A096BDC"/>
    <w:rsid w:val="0A0ACC66"/>
    <w:rsid w:val="0A0B79EC"/>
    <w:rsid w:val="0A194ECA"/>
    <w:rsid w:val="0A22EED5"/>
    <w:rsid w:val="0A2D523A"/>
    <w:rsid w:val="0A371A9F"/>
    <w:rsid w:val="0A3B41FA"/>
    <w:rsid w:val="0A423D55"/>
    <w:rsid w:val="0A427D5F"/>
    <w:rsid w:val="0A4D189D"/>
    <w:rsid w:val="0A4F9146"/>
    <w:rsid w:val="0A5BE6FF"/>
    <w:rsid w:val="0A5F59C5"/>
    <w:rsid w:val="0A795002"/>
    <w:rsid w:val="0A84B75D"/>
    <w:rsid w:val="0A86BFED"/>
    <w:rsid w:val="0A8D9DFE"/>
    <w:rsid w:val="0A925C9B"/>
    <w:rsid w:val="0A9CA2BF"/>
    <w:rsid w:val="0AA21EED"/>
    <w:rsid w:val="0AA2E84B"/>
    <w:rsid w:val="0ABC6FF3"/>
    <w:rsid w:val="0ACF2A41"/>
    <w:rsid w:val="0ACF3708"/>
    <w:rsid w:val="0AD4C038"/>
    <w:rsid w:val="0AE2307B"/>
    <w:rsid w:val="0AE3F88F"/>
    <w:rsid w:val="0AEE6D58"/>
    <w:rsid w:val="0B273EFC"/>
    <w:rsid w:val="0B2D336F"/>
    <w:rsid w:val="0B3557EE"/>
    <w:rsid w:val="0B35BCC8"/>
    <w:rsid w:val="0B436340"/>
    <w:rsid w:val="0B4AF3B7"/>
    <w:rsid w:val="0B62A8F7"/>
    <w:rsid w:val="0B728257"/>
    <w:rsid w:val="0B740101"/>
    <w:rsid w:val="0B7498A2"/>
    <w:rsid w:val="0B76FC39"/>
    <w:rsid w:val="0B77E96C"/>
    <w:rsid w:val="0B788BFA"/>
    <w:rsid w:val="0B959BE9"/>
    <w:rsid w:val="0BAC3A9E"/>
    <w:rsid w:val="0BCD3E98"/>
    <w:rsid w:val="0BDF09D5"/>
    <w:rsid w:val="0BE8CBF2"/>
    <w:rsid w:val="0BEC1617"/>
    <w:rsid w:val="0BECB05E"/>
    <w:rsid w:val="0C0C88FF"/>
    <w:rsid w:val="0C1EB777"/>
    <w:rsid w:val="0C222622"/>
    <w:rsid w:val="0C2F0A59"/>
    <w:rsid w:val="0C33555A"/>
    <w:rsid w:val="0C4B74F5"/>
    <w:rsid w:val="0C4DA8C6"/>
    <w:rsid w:val="0C4E63F8"/>
    <w:rsid w:val="0C4FE475"/>
    <w:rsid w:val="0C504DB0"/>
    <w:rsid w:val="0C65E485"/>
    <w:rsid w:val="0C6A1A04"/>
    <w:rsid w:val="0C6FDCA5"/>
    <w:rsid w:val="0C7DCD6D"/>
    <w:rsid w:val="0C87A0B9"/>
    <w:rsid w:val="0C8A94C8"/>
    <w:rsid w:val="0C8C0416"/>
    <w:rsid w:val="0C98A9ED"/>
    <w:rsid w:val="0CD28B42"/>
    <w:rsid w:val="0CD65C34"/>
    <w:rsid w:val="0CD985BD"/>
    <w:rsid w:val="0CDC8CCA"/>
    <w:rsid w:val="0CF0BFF1"/>
    <w:rsid w:val="0CF9E30C"/>
    <w:rsid w:val="0CFE4DED"/>
    <w:rsid w:val="0D07B1AC"/>
    <w:rsid w:val="0D0BA5DC"/>
    <w:rsid w:val="0D1CCA14"/>
    <w:rsid w:val="0D1F6438"/>
    <w:rsid w:val="0D1F74CA"/>
    <w:rsid w:val="0D235054"/>
    <w:rsid w:val="0D2ADE6A"/>
    <w:rsid w:val="0D330560"/>
    <w:rsid w:val="0D349569"/>
    <w:rsid w:val="0D3BCAF0"/>
    <w:rsid w:val="0D433139"/>
    <w:rsid w:val="0D4C7BEE"/>
    <w:rsid w:val="0D510A5D"/>
    <w:rsid w:val="0D5BA90F"/>
    <w:rsid w:val="0D730A51"/>
    <w:rsid w:val="0D96E535"/>
    <w:rsid w:val="0DA515B8"/>
    <w:rsid w:val="0DA78276"/>
    <w:rsid w:val="0DB52DBA"/>
    <w:rsid w:val="0DBAA89D"/>
    <w:rsid w:val="0DD2EF0A"/>
    <w:rsid w:val="0DE61358"/>
    <w:rsid w:val="0DE7C675"/>
    <w:rsid w:val="0DEC13E5"/>
    <w:rsid w:val="0DECAD40"/>
    <w:rsid w:val="0DF51DC9"/>
    <w:rsid w:val="0DFFC04F"/>
    <w:rsid w:val="0E08CCA0"/>
    <w:rsid w:val="0E0A8074"/>
    <w:rsid w:val="0E0C9E63"/>
    <w:rsid w:val="0E0D3C80"/>
    <w:rsid w:val="0E298C0B"/>
    <w:rsid w:val="0E3AB0B7"/>
    <w:rsid w:val="0E3D3EF1"/>
    <w:rsid w:val="0E3DE101"/>
    <w:rsid w:val="0E4A93E4"/>
    <w:rsid w:val="0E5E6549"/>
    <w:rsid w:val="0E81B4A7"/>
    <w:rsid w:val="0E9376FC"/>
    <w:rsid w:val="0EA19F76"/>
    <w:rsid w:val="0EA2E5FB"/>
    <w:rsid w:val="0EBB43FF"/>
    <w:rsid w:val="0EBED9D6"/>
    <w:rsid w:val="0EC35059"/>
    <w:rsid w:val="0EC3CFE0"/>
    <w:rsid w:val="0ED0AAC7"/>
    <w:rsid w:val="0ED506A6"/>
    <w:rsid w:val="0EE828A1"/>
    <w:rsid w:val="0EFB06CD"/>
    <w:rsid w:val="0F03C1B8"/>
    <w:rsid w:val="0F05B15C"/>
    <w:rsid w:val="0F130CD8"/>
    <w:rsid w:val="0F166D47"/>
    <w:rsid w:val="0F1844BC"/>
    <w:rsid w:val="0F1AB3A7"/>
    <w:rsid w:val="0F237DB7"/>
    <w:rsid w:val="0F297792"/>
    <w:rsid w:val="0F2E996C"/>
    <w:rsid w:val="0F30AFCC"/>
    <w:rsid w:val="0F3FCC38"/>
    <w:rsid w:val="0F492042"/>
    <w:rsid w:val="0F4920F5"/>
    <w:rsid w:val="0F4FBAC1"/>
    <w:rsid w:val="0F59A57D"/>
    <w:rsid w:val="0F741D5C"/>
    <w:rsid w:val="0F75D431"/>
    <w:rsid w:val="0F81BDC6"/>
    <w:rsid w:val="0F837504"/>
    <w:rsid w:val="0F8C5DAE"/>
    <w:rsid w:val="0F8DF23B"/>
    <w:rsid w:val="0F93D654"/>
    <w:rsid w:val="0F9A39E0"/>
    <w:rsid w:val="0FABB738"/>
    <w:rsid w:val="0FAC340F"/>
    <w:rsid w:val="0FAE94E2"/>
    <w:rsid w:val="0FB0FA4E"/>
    <w:rsid w:val="0FB50621"/>
    <w:rsid w:val="0FC929C6"/>
    <w:rsid w:val="0FC99128"/>
    <w:rsid w:val="0FCBAAF8"/>
    <w:rsid w:val="0FF1F94A"/>
    <w:rsid w:val="0FF6EF31"/>
    <w:rsid w:val="1011EEFD"/>
    <w:rsid w:val="10164D6D"/>
    <w:rsid w:val="1017A72B"/>
    <w:rsid w:val="101C6717"/>
    <w:rsid w:val="101E8796"/>
    <w:rsid w:val="10264554"/>
    <w:rsid w:val="1031B5FD"/>
    <w:rsid w:val="103788A8"/>
    <w:rsid w:val="103BED36"/>
    <w:rsid w:val="104088E5"/>
    <w:rsid w:val="10458BC4"/>
    <w:rsid w:val="104D0EE9"/>
    <w:rsid w:val="1051A825"/>
    <w:rsid w:val="1053899B"/>
    <w:rsid w:val="1059B142"/>
    <w:rsid w:val="105F7A9B"/>
    <w:rsid w:val="1083A0FC"/>
    <w:rsid w:val="1090053C"/>
    <w:rsid w:val="1098097C"/>
    <w:rsid w:val="109ED435"/>
    <w:rsid w:val="10AD7D50"/>
    <w:rsid w:val="10C721F0"/>
    <w:rsid w:val="10CC731E"/>
    <w:rsid w:val="10CF1AD4"/>
    <w:rsid w:val="10E74B5A"/>
    <w:rsid w:val="10E9BDA2"/>
    <w:rsid w:val="10F85E48"/>
    <w:rsid w:val="10FB5583"/>
    <w:rsid w:val="10FCB71D"/>
    <w:rsid w:val="110252F8"/>
    <w:rsid w:val="1105FE44"/>
    <w:rsid w:val="110E3863"/>
    <w:rsid w:val="11106102"/>
    <w:rsid w:val="1112D41C"/>
    <w:rsid w:val="1117AE84"/>
    <w:rsid w:val="1121DA34"/>
    <w:rsid w:val="11267FA7"/>
    <w:rsid w:val="112A1C68"/>
    <w:rsid w:val="112ACCEF"/>
    <w:rsid w:val="113C99FE"/>
    <w:rsid w:val="113CEE34"/>
    <w:rsid w:val="115DB0FC"/>
    <w:rsid w:val="11652248"/>
    <w:rsid w:val="116D1A66"/>
    <w:rsid w:val="116E211D"/>
    <w:rsid w:val="1173C43B"/>
    <w:rsid w:val="1176A6EA"/>
    <w:rsid w:val="119F80D5"/>
    <w:rsid w:val="11A01485"/>
    <w:rsid w:val="11A76F79"/>
    <w:rsid w:val="11BBBEA3"/>
    <w:rsid w:val="11C01B40"/>
    <w:rsid w:val="11CA5619"/>
    <w:rsid w:val="11CF14A0"/>
    <w:rsid w:val="11F03B37"/>
    <w:rsid w:val="11F1F218"/>
    <w:rsid w:val="11F23A65"/>
    <w:rsid w:val="1206A3F1"/>
    <w:rsid w:val="120E3507"/>
    <w:rsid w:val="1210E612"/>
    <w:rsid w:val="122F94CA"/>
    <w:rsid w:val="12301492"/>
    <w:rsid w:val="1235F666"/>
    <w:rsid w:val="123F8D0A"/>
    <w:rsid w:val="12488EEC"/>
    <w:rsid w:val="12489A45"/>
    <w:rsid w:val="12496A3C"/>
    <w:rsid w:val="125638DF"/>
    <w:rsid w:val="12588F70"/>
    <w:rsid w:val="125A6E4E"/>
    <w:rsid w:val="1268983D"/>
    <w:rsid w:val="1280A42D"/>
    <w:rsid w:val="12826705"/>
    <w:rsid w:val="1283A21C"/>
    <w:rsid w:val="128577AF"/>
    <w:rsid w:val="128F1C84"/>
    <w:rsid w:val="128FAAE0"/>
    <w:rsid w:val="1293983A"/>
    <w:rsid w:val="12A80F2A"/>
    <w:rsid w:val="12B19F5E"/>
    <w:rsid w:val="12B71511"/>
    <w:rsid w:val="12B9B41E"/>
    <w:rsid w:val="12BD0ED4"/>
    <w:rsid w:val="12CD1A5D"/>
    <w:rsid w:val="12DC8597"/>
    <w:rsid w:val="12E236E6"/>
    <w:rsid w:val="130F14AB"/>
    <w:rsid w:val="13124367"/>
    <w:rsid w:val="13177F32"/>
    <w:rsid w:val="133161D1"/>
    <w:rsid w:val="1331E292"/>
    <w:rsid w:val="13373A35"/>
    <w:rsid w:val="133A1320"/>
    <w:rsid w:val="133D65A4"/>
    <w:rsid w:val="135C128E"/>
    <w:rsid w:val="135C559B"/>
    <w:rsid w:val="135DB25F"/>
    <w:rsid w:val="135F659D"/>
    <w:rsid w:val="13601DD8"/>
    <w:rsid w:val="13659F36"/>
    <w:rsid w:val="136A3D0B"/>
    <w:rsid w:val="1370DE4A"/>
    <w:rsid w:val="1373A9ED"/>
    <w:rsid w:val="13745C05"/>
    <w:rsid w:val="13764C1E"/>
    <w:rsid w:val="13843BB3"/>
    <w:rsid w:val="13919F8A"/>
    <w:rsid w:val="13A50625"/>
    <w:rsid w:val="13AC2E4E"/>
    <w:rsid w:val="13ACCC9A"/>
    <w:rsid w:val="13BD02A1"/>
    <w:rsid w:val="13C04BE1"/>
    <w:rsid w:val="13C2AE84"/>
    <w:rsid w:val="13D0BE79"/>
    <w:rsid w:val="13D17CD3"/>
    <w:rsid w:val="13D81443"/>
    <w:rsid w:val="13DABEF2"/>
    <w:rsid w:val="13E8E232"/>
    <w:rsid w:val="13F323D1"/>
    <w:rsid w:val="14010DB0"/>
    <w:rsid w:val="1402E926"/>
    <w:rsid w:val="1409416B"/>
    <w:rsid w:val="140AE826"/>
    <w:rsid w:val="14104B95"/>
    <w:rsid w:val="141B0438"/>
    <w:rsid w:val="142D30AA"/>
    <w:rsid w:val="143B8B32"/>
    <w:rsid w:val="143CC9EB"/>
    <w:rsid w:val="143F9E06"/>
    <w:rsid w:val="143FB048"/>
    <w:rsid w:val="14451554"/>
    <w:rsid w:val="1450FC72"/>
    <w:rsid w:val="14563DB8"/>
    <w:rsid w:val="1456B4E6"/>
    <w:rsid w:val="14592BD5"/>
    <w:rsid w:val="145E2069"/>
    <w:rsid w:val="14646162"/>
    <w:rsid w:val="1474F584"/>
    <w:rsid w:val="14752BE9"/>
    <w:rsid w:val="147701BD"/>
    <w:rsid w:val="147779FB"/>
    <w:rsid w:val="1485FF21"/>
    <w:rsid w:val="148E5446"/>
    <w:rsid w:val="149085FA"/>
    <w:rsid w:val="1492DB5F"/>
    <w:rsid w:val="149A872B"/>
    <w:rsid w:val="149B3EB3"/>
    <w:rsid w:val="149B910C"/>
    <w:rsid w:val="149DE079"/>
    <w:rsid w:val="14AC3772"/>
    <w:rsid w:val="14B5B3D1"/>
    <w:rsid w:val="14C8416B"/>
    <w:rsid w:val="14CBAF7A"/>
    <w:rsid w:val="14D3F27D"/>
    <w:rsid w:val="14D6A0CF"/>
    <w:rsid w:val="14E38CCE"/>
    <w:rsid w:val="14F03775"/>
    <w:rsid w:val="14F5711A"/>
    <w:rsid w:val="14F8734C"/>
    <w:rsid w:val="15008323"/>
    <w:rsid w:val="15016F97"/>
    <w:rsid w:val="150B5103"/>
    <w:rsid w:val="150E1B5D"/>
    <w:rsid w:val="1513FA08"/>
    <w:rsid w:val="151711F8"/>
    <w:rsid w:val="1517AFD5"/>
    <w:rsid w:val="151C6A9A"/>
    <w:rsid w:val="1527DBF9"/>
    <w:rsid w:val="152A86AF"/>
    <w:rsid w:val="15305F00"/>
    <w:rsid w:val="15336AF9"/>
    <w:rsid w:val="153EB5C3"/>
    <w:rsid w:val="153EB90A"/>
    <w:rsid w:val="1540925A"/>
    <w:rsid w:val="15410817"/>
    <w:rsid w:val="1549C8BF"/>
    <w:rsid w:val="1559A072"/>
    <w:rsid w:val="156C8EDA"/>
    <w:rsid w:val="1574BD91"/>
    <w:rsid w:val="1593649D"/>
    <w:rsid w:val="159DE9A5"/>
    <w:rsid w:val="159F9CE1"/>
    <w:rsid w:val="15A86953"/>
    <w:rsid w:val="15AF23FE"/>
    <w:rsid w:val="15B3E437"/>
    <w:rsid w:val="15BB17C3"/>
    <w:rsid w:val="15D5E45E"/>
    <w:rsid w:val="15E08AF0"/>
    <w:rsid w:val="15EA9EB6"/>
    <w:rsid w:val="15FAC743"/>
    <w:rsid w:val="15FEBCBE"/>
    <w:rsid w:val="160813A0"/>
    <w:rsid w:val="161B7593"/>
    <w:rsid w:val="1620A214"/>
    <w:rsid w:val="162F7F14"/>
    <w:rsid w:val="1634554D"/>
    <w:rsid w:val="164A59B2"/>
    <w:rsid w:val="1659646F"/>
    <w:rsid w:val="16617CB7"/>
    <w:rsid w:val="166A46B3"/>
    <w:rsid w:val="166B16D5"/>
    <w:rsid w:val="166C32DD"/>
    <w:rsid w:val="16763EE4"/>
    <w:rsid w:val="167EBB48"/>
    <w:rsid w:val="1683ABD7"/>
    <w:rsid w:val="168479CB"/>
    <w:rsid w:val="168DEF45"/>
    <w:rsid w:val="1697065F"/>
    <w:rsid w:val="169FA0FF"/>
    <w:rsid w:val="16A2839A"/>
    <w:rsid w:val="16A2FD62"/>
    <w:rsid w:val="16A9B5ED"/>
    <w:rsid w:val="16C052BA"/>
    <w:rsid w:val="16D05AC4"/>
    <w:rsid w:val="16D6DC1A"/>
    <w:rsid w:val="16DA2449"/>
    <w:rsid w:val="16DD2A4D"/>
    <w:rsid w:val="16E898F7"/>
    <w:rsid w:val="16EA137F"/>
    <w:rsid w:val="16F3A283"/>
    <w:rsid w:val="16F86D67"/>
    <w:rsid w:val="16F9D5D0"/>
    <w:rsid w:val="1704BF3D"/>
    <w:rsid w:val="170C78C6"/>
    <w:rsid w:val="1719622E"/>
    <w:rsid w:val="17342643"/>
    <w:rsid w:val="17380C27"/>
    <w:rsid w:val="1745ED18"/>
    <w:rsid w:val="17470080"/>
    <w:rsid w:val="17472D1B"/>
    <w:rsid w:val="1764425D"/>
    <w:rsid w:val="177B1C1A"/>
    <w:rsid w:val="177DDF25"/>
    <w:rsid w:val="1780E616"/>
    <w:rsid w:val="17885950"/>
    <w:rsid w:val="1790CC97"/>
    <w:rsid w:val="17917771"/>
    <w:rsid w:val="1793A6B1"/>
    <w:rsid w:val="17A3E401"/>
    <w:rsid w:val="17AE6691"/>
    <w:rsid w:val="17B8C9DB"/>
    <w:rsid w:val="17BBC6AD"/>
    <w:rsid w:val="17BEA01F"/>
    <w:rsid w:val="17CAF8DA"/>
    <w:rsid w:val="17CD1951"/>
    <w:rsid w:val="17CDB15B"/>
    <w:rsid w:val="17D12EE6"/>
    <w:rsid w:val="17D18F75"/>
    <w:rsid w:val="17E08FC1"/>
    <w:rsid w:val="17F0663E"/>
    <w:rsid w:val="17FB0DF3"/>
    <w:rsid w:val="1802681E"/>
    <w:rsid w:val="180967AE"/>
    <w:rsid w:val="180AC8AE"/>
    <w:rsid w:val="181316F7"/>
    <w:rsid w:val="181D2466"/>
    <w:rsid w:val="18377FA8"/>
    <w:rsid w:val="18613D44"/>
    <w:rsid w:val="18622771"/>
    <w:rsid w:val="1864C327"/>
    <w:rsid w:val="186E4104"/>
    <w:rsid w:val="186FB971"/>
    <w:rsid w:val="1871A218"/>
    <w:rsid w:val="188AD1DC"/>
    <w:rsid w:val="188D72C5"/>
    <w:rsid w:val="188E6465"/>
    <w:rsid w:val="189014B2"/>
    <w:rsid w:val="1892230B"/>
    <w:rsid w:val="18954914"/>
    <w:rsid w:val="18993C8D"/>
    <w:rsid w:val="18A6523F"/>
    <w:rsid w:val="18B55589"/>
    <w:rsid w:val="18B9D0AE"/>
    <w:rsid w:val="18BC5355"/>
    <w:rsid w:val="18BD5CA6"/>
    <w:rsid w:val="18C4D771"/>
    <w:rsid w:val="18C4DEE2"/>
    <w:rsid w:val="18C829D0"/>
    <w:rsid w:val="18D17100"/>
    <w:rsid w:val="18D229EF"/>
    <w:rsid w:val="18D2C63A"/>
    <w:rsid w:val="18D60ECC"/>
    <w:rsid w:val="18DCE253"/>
    <w:rsid w:val="18F7C84A"/>
    <w:rsid w:val="18FF855F"/>
    <w:rsid w:val="1902DDDB"/>
    <w:rsid w:val="195A211F"/>
    <w:rsid w:val="19694D77"/>
    <w:rsid w:val="196BF60F"/>
    <w:rsid w:val="197B4EBC"/>
    <w:rsid w:val="1988A3E4"/>
    <w:rsid w:val="198A469B"/>
    <w:rsid w:val="198EB2F8"/>
    <w:rsid w:val="198EF35E"/>
    <w:rsid w:val="199C1F65"/>
    <w:rsid w:val="19AA6BD1"/>
    <w:rsid w:val="19AB565A"/>
    <w:rsid w:val="19D85ADA"/>
    <w:rsid w:val="19DAC267"/>
    <w:rsid w:val="19E36E93"/>
    <w:rsid w:val="19E65874"/>
    <w:rsid w:val="19E7F27E"/>
    <w:rsid w:val="19F23DDF"/>
    <w:rsid w:val="19FA5C0A"/>
    <w:rsid w:val="19FE480A"/>
    <w:rsid w:val="1A009388"/>
    <w:rsid w:val="1A069B75"/>
    <w:rsid w:val="1A07FD55"/>
    <w:rsid w:val="1A090596"/>
    <w:rsid w:val="1A0F627C"/>
    <w:rsid w:val="1A0FFF24"/>
    <w:rsid w:val="1A1702EA"/>
    <w:rsid w:val="1A18BDD5"/>
    <w:rsid w:val="1A1CB3D4"/>
    <w:rsid w:val="1A3111F8"/>
    <w:rsid w:val="1A317692"/>
    <w:rsid w:val="1A350CEE"/>
    <w:rsid w:val="1A3635E9"/>
    <w:rsid w:val="1A363683"/>
    <w:rsid w:val="1A388544"/>
    <w:rsid w:val="1A5201B0"/>
    <w:rsid w:val="1A614AC4"/>
    <w:rsid w:val="1A666279"/>
    <w:rsid w:val="1A6F38AB"/>
    <w:rsid w:val="1A80FF67"/>
    <w:rsid w:val="1A8C7403"/>
    <w:rsid w:val="1A9308A3"/>
    <w:rsid w:val="1A9E06E0"/>
    <w:rsid w:val="1AA21D6B"/>
    <w:rsid w:val="1AA71599"/>
    <w:rsid w:val="1AAA8139"/>
    <w:rsid w:val="1AAE7E4B"/>
    <w:rsid w:val="1AB13138"/>
    <w:rsid w:val="1ACC5A70"/>
    <w:rsid w:val="1AD0A4E2"/>
    <w:rsid w:val="1AD8EC34"/>
    <w:rsid w:val="1ADDB36A"/>
    <w:rsid w:val="1AED1D80"/>
    <w:rsid w:val="1AEDB545"/>
    <w:rsid w:val="1AF1F83B"/>
    <w:rsid w:val="1AF5F180"/>
    <w:rsid w:val="1B1009B4"/>
    <w:rsid w:val="1B15BB9E"/>
    <w:rsid w:val="1B26B855"/>
    <w:rsid w:val="1B2ADE2E"/>
    <w:rsid w:val="1B2ED868"/>
    <w:rsid w:val="1B3CBA3B"/>
    <w:rsid w:val="1B3EA638"/>
    <w:rsid w:val="1B40D4A5"/>
    <w:rsid w:val="1B46CF8D"/>
    <w:rsid w:val="1B48A500"/>
    <w:rsid w:val="1B4DBA01"/>
    <w:rsid w:val="1B4FAB50"/>
    <w:rsid w:val="1B5ACBC9"/>
    <w:rsid w:val="1B5B3F81"/>
    <w:rsid w:val="1B636FDC"/>
    <w:rsid w:val="1B6B5C67"/>
    <w:rsid w:val="1B6D9FC7"/>
    <w:rsid w:val="1B8DCFF4"/>
    <w:rsid w:val="1BA942DA"/>
    <w:rsid w:val="1BC37967"/>
    <w:rsid w:val="1BC90225"/>
    <w:rsid w:val="1BC97C8B"/>
    <w:rsid w:val="1BD0DD4F"/>
    <w:rsid w:val="1BD10B2B"/>
    <w:rsid w:val="1BD1ACCF"/>
    <w:rsid w:val="1BD206E4"/>
    <w:rsid w:val="1BD270E6"/>
    <w:rsid w:val="1BD33FB9"/>
    <w:rsid w:val="1BD611F0"/>
    <w:rsid w:val="1BD83060"/>
    <w:rsid w:val="1BE55B2A"/>
    <w:rsid w:val="1BE6A9D5"/>
    <w:rsid w:val="1BEB7BBB"/>
    <w:rsid w:val="1BF751AD"/>
    <w:rsid w:val="1C05F5F4"/>
    <w:rsid w:val="1C1F59E1"/>
    <w:rsid w:val="1C24262F"/>
    <w:rsid w:val="1C251A6B"/>
    <w:rsid w:val="1C37368C"/>
    <w:rsid w:val="1C37F456"/>
    <w:rsid w:val="1C3E4335"/>
    <w:rsid w:val="1C6000A8"/>
    <w:rsid w:val="1C64F701"/>
    <w:rsid w:val="1C8D5134"/>
    <w:rsid w:val="1C90AB64"/>
    <w:rsid w:val="1C9E0868"/>
    <w:rsid w:val="1CAE64EB"/>
    <w:rsid w:val="1CB61F46"/>
    <w:rsid w:val="1CB7ED5F"/>
    <w:rsid w:val="1CC102EC"/>
    <w:rsid w:val="1CD970A9"/>
    <w:rsid w:val="1CE73C38"/>
    <w:rsid w:val="1CEEB0DF"/>
    <w:rsid w:val="1CEEDD08"/>
    <w:rsid w:val="1CF3F8D1"/>
    <w:rsid w:val="1CF40E88"/>
    <w:rsid w:val="1CF707D2"/>
    <w:rsid w:val="1CFC1294"/>
    <w:rsid w:val="1D0A5C1F"/>
    <w:rsid w:val="1D140B67"/>
    <w:rsid w:val="1D1427C5"/>
    <w:rsid w:val="1D34C654"/>
    <w:rsid w:val="1D35E70D"/>
    <w:rsid w:val="1D3AE374"/>
    <w:rsid w:val="1D3E55A0"/>
    <w:rsid w:val="1D452DDF"/>
    <w:rsid w:val="1D474330"/>
    <w:rsid w:val="1D4CDE20"/>
    <w:rsid w:val="1D51DAAD"/>
    <w:rsid w:val="1D58C3EF"/>
    <w:rsid w:val="1D5BEBBA"/>
    <w:rsid w:val="1D613D30"/>
    <w:rsid w:val="1D693307"/>
    <w:rsid w:val="1D6C37FD"/>
    <w:rsid w:val="1D75C4CB"/>
    <w:rsid w:val="1D7896D0"/>
    <w:rsid w:val="1D8638C3"/>
    <w:rsid w:val="1DBC2718"/>
    <w:rsid w:val="1DC0EACC"/>
    <w:rsid w:val="1DC22CD1"/>
    <w:rsid w:val="1DD04DCD"/>
    <w:rsid w:val="1DDEB65B"/>
    <w:rsid w:val="1DE83DED"/>
    <w:rsid w:val="1DF377DE"/>
    <w:rsid w:val="1E1503FE"/>
    <w:rsid w:val="1E2A0E5C"/>
    <w:rsid w:val="1E300C86"/>
    <w:rsid w:val="1E4A165F"/>
    <w:rsid w:val="1E594980"/>
    <w:rsid w:val="1E64A40D"/>
    <w:rsid w:val="1E68A12B"/>
    <w:rsid w:val="1E732189"/>
    <w:rsid w:val="1E79E071"/>
    <w:rsid w:val="1E7E76BF"/>
    <w:rsid w:val="1E818B24"/>
    <w:rsid w:val="1E8495AC"/>
    <w:rsid w:val="1E8E65D3"/>
    <w:rsid w:val="1EA22A1D"/>
    <w:rsid w:val="1EA3E944"/>
    <w:rsid w:val="1EA62C80"/>
    <w:rsid w:val="1EA75F8D"/>
    <w:rsid w:val="1EA7C1D5"/>
    <w:rsid w:val="1EBC68E2"/>
    <w:rsid w:val="1EC7D5E3"/>
    <w:rsid w:val="1ECF8544"/>
    <w:rsid w:val="1EDFE692"/>
    <w:rsid w:val="1EE99CF8"/>
    <w:rsid w:val="1EECB98E"/>
    <w:rsid w:val="1EF7BC1B"/>
    <w:rsid w:val="1EFEF1D3"/>
    <w:rsid w:val="1F0E436B"/>
    <w:rsid w:val="1F0F7359"/>
    <w:rsid w:val="1F23BE2D"/>
    <w:rsid w:val="1F260CE7"/>
    <w:rsid w:val="1F291CCA"/>
    <w:rsid w:val="1F30198D"/>
    <w:rsid w:val="1F351772"/>
    <w:rsid w:val="1F37ADD7"/>
    <w:rsid w:val="1F5BC6F1"/>
    <w:rsid w:val="1F626798"/>
    <w:rsid w:val="1F649A88"/>
    <w:rsid w:val="1F764AD8"/>
    <w:rsid w:val="1F7D9872"/>
    <w:rsid w:val="1F7F8CDB"/>
    <w:rsid w:val="1F8ACD5B"/>
    <w:rsid w:val="1F930E2C"/>
    <w:rsid w:val="1F942D58"/>
    <w:rsid w:val="1F9A9A04"/>
    <w:rsid w:val="1FAC16DA"/>
    <w:rsid w:val="1FB9A29A"/>
    <w:rsid w:val="1FBCBC44"/>
    <w:rsid w:val="1FBEDC08"/>
    <w:rsid w:val="1FC220EB"/>
    <w:rsid w:val="1FC28942"/>
    <w:rsid w:val="1FD1F332"/>
    <w:rsid w:val="1FE92CC1"/>
    <w:rsid w:val="1FF06005"/>
    <w:rsid w:val="2004A06E"/>
    <w:rsid w:val="200CBDAB"/>
    <w:rsid w:val="20172837"/>
    <w:rsid w:val="201AE986"/>
    <w:rsid w:val="201FF604"/>
    <w:rsid w:val="203C691E"/>
    <w:rsid w:val="203ECD8A"/>
    <w:rsid w:val="204AEF70"/>
    <w:rsid w:val="204BC887"/>
    <w:rsid w:val="205D63BE"/>
    <w:rsid w:val="206367E5"/>
    <w:rsid w:val="20642FFA"/>
    <w:rsid w:val="207C4BE9"/>
    <w:rsid w:val="209884AA"/>
    <w:rsid w:val="209E090C"/>
    <w:rsid w:val="20A6BC6F"/>
    <w:rsid w:val="20ABA183"/>
    <w:rsid w:val="20BE7265"/>
    <w:rsid w:val="20C3B227"/>
    <w:rsid w:val="20CA7746"/>
    <w:rsid w:val="20CC29B7"/>
    <w:rsid w:val="20CC8198"/>
    <w:rsid w:val="20D1FF30"/>
    <w:rsid w:val="20D82657"/>
    <w:rsid w:val="20F1B664"/>
    <w:rsid w:val="20FA7796"/>
    <w:rsid w:val="20FAD3B0"/>
    <w:rsid w:val="210CBFED"/>
    <w:rsid w:val="211ADF2A"/>
    <w:rsid w:val="211CC21F"/>
    <w:rsid w:val="2127601E"/>
    <w:rsid w:val="2127C85C"/>
    <w:rsid w:val="212BD34F"/>
    <w:rsid w:val="212E3A2C"/>
    <w:rsid w:val="21308156"/>
    <w:rsid w:val="2133E932"/>
    <w:rsid w:val="21340787"/>
    <w:rsid w:val="21340BCF"/>
    <w:rsid w:val="2152E034"/>
    <w:rsid w:val="215E59A3"/>
    <w:rsid w:val="215E7EB2"/>
    <w:rsid w:val="21603286"/>
    <w:rsid w:val="216C314B"/>
    <w:rsid w:val="21823BBB"/>
    <w:rsid w:val="218D51A3"/>
    <w:rsid w:val="21911682"/>
    <w:rsid w:val="2192F184"/>
    <w:rsid w:val="219380F2"/>
    <w:rsid w:val="21971289"/>
    <w:rsid w:val="21ACFB75"/>
    <w:rsid w:val="21AF2233"/>
    <w:rsid w:val="21B31CF9"/>
    <w:rsid w:val="21BEAFB9"/>
    <w:rsid w:val="21C18BE8"/>
    <w:rsid w:val="21C769F4"/>
    <w:rsid w:val="21D57D2C"/>
    <w:rsid w:val="21DB1394"/>
    <w:rsid w:val="21DE4493"/>
    <w:rsid w:val="21E1C545"/>
    <w:rsid w:val="21E460FB"/>
    <w:rsid w:val="21E5BF44"/>
    <w:rsid w:val="21F9575A"/>
    <w:rsid w:val="21FC951C"/>
    <w:rsid w:val="2201A911"/>
    <w:rsid w:val="22035D4F"/>
    <w:rsid w:val="22075789"/>
    <w:rsid w:val="22192D91"/>
    <w:rsid w:val="2221948E"/>
    <w:rsid w:val="222F64B4"/>
    <w:rsid w:val="22343378"/>
    <w:rsid w:val="223B5976"/>
    <w:rsid w:val="224A0429"/>
    <w:rsid w:val="224D3485"/>
    <w:rsid w:val="224F5A8C"/>
    <w:rsid w:val="2258EB49"/>
    <w:rsid w:val="225D60BE"/>
    <w:rsid w:val="22685F43"/>
    <w:rsid w:val="226B9279"/>
    <w:rsid w:val="227389C5"/>
    <w:rsid w:val="2276591E"/>
    <w:rsid w:val="2284D681"/>
    <w:rsid w:val="22945BEF"/>
    <w:rsid w:val="22951A90"/>
    <w:rsid w:val="229DC54F"/>
    <w:rsid w:val="22A3C851"/>
    <w:rsid w:val="22A65403"/>
    <w:rsid w:val="22A6FD9A"/>
    <w:rsid w:val="22ACBA03"/>
    <w:rsid w:val="22AF01E7"/>
    <w:rsid w:val="22AFC961"/>
    <w:rsid w:val="22BA2B51"/>
    <w:rsid w:val="22BB6424"/>
    <w:rsid w:val="22C21E35"/>
    <w:rsid w:val="22DA6807"/>
    <w:rsid w:val="22DB4894"/>
    <w:rsid w:val="22E39258"/>
    <w:rsid w:val="22E3A44D"/>
    <w:rsid w:val="22ECFB22"/>
    <w:rsid w:val="22FB6BC8"/>
    <w:rsid w:val="230180E4"/>
    <w:rsid w:val="23074254"/>
    <w:rsid w:val="230EB849"/>
    <w:rsid w:val="23139FE7"/>
    <w:rsid w:val="2317867A"/>
    <w:rsid w:val="231E77CA"/>
    <w:rsid w:val="232CE167"/>
    <w:rsid w:val="232D76A8"/>
    <w:rsid w:val="2347182B"/>
    <w:rsid w:val="23477ECC"/>
    <w:rsid w:val="2348CBD6"/>
    <w:rsid w:val="2356A054"/>
    <w:rsid w:val="235780E7"/>
    <w:rsid w:val="23590EEE"/>
    <w:rsid w:val="2366D891"/>
    <w:rsid w:val="2377830B"/>
    <w:rsid w:val="23780023"/>
    <w:rsid w:val="238BAADE"/>
    <w:rsid w:val="239D055E"/>
    <w:rsid w:val="23A407D8"/>
    <w:rsid w:val="23A8AA44"/>
    <w:rsid w:val="23ACB70C"/>
    <w:rsid w:val="23C74231"/>
    <w:rsid w:val="23CB2D3E"/>
    <w:rsid w:val="23D3B687"/>
    <w:rsid w:val="23DBC15F"/>
    <w:rsid w:val="23DBEF34"/>
    <w:rsid w:val="23E7D854"/>
    <w:rsid w:val="23E93B35"/>
    <w:rsid w:val="23EF019F"/>
    <w:rsid w:val="23F3225B"/>
    <w:rsid w:val="23F61327"/>
    <w:rsid w:val="23FC8DED"/>
    <w:rsid w:val="23FCD5EE"/>
    <w:rsid w:val="24021084"/>
    <w:rsid w:val="241686A8"/>
    <w:rsid w:val="241A18C2"/>
    <w:rsid w:val="24212B75"/>
    <w:rsid w:val="2434CB54"/>
    <w:rsid w:val="244A979B"/>
    <w:rsid w:val="2453AA1D"/>
    <w:rsid w:val="245BF24F"/>
    <w:rsid w:val="246253E9"/>
    <w:rsid w:val="2462B962"/>
    <w:rsid w:val="246A46AE"/>
    <w:rsid w:val="24790A8B"/>
    <w:rsid w:val="247EAE0E"/>
    <w:rsid w:val="24864116"/>
    <w:rsid w:val="2489E5D9"/>
    <w:rsid w:val="248B4FB3"/>
    <w:rsid w:val="24A2F58C"/>
    <w:rsid w:val="24A4BDB3"/>
    <w:rsid w:val="24ACCF66"/>
    <w:rsid w:val="24AEA8B6"/>
    <w:rsid w:val="24B21D32"/>
    <w:rsid w:val="24B440FD"/>
    <w:rsid w:val="24B6BD55"/>
    <w:rsid w:val="24CB7E41"/>
    <w:rsid w:val="24E076D5"/>
    <w:rsid w:val="24E3DBBF"/>
    <w:rsid w:val="24F3EE11"/>
    <w:rsid w:val="24FC45A7"/>
    <w:rsid w:val="24FDDD2A"/>
    <w:rsid w:val="24FF2E2C"/>
    <w:rsid w:val="25006C0E"/>
    <w:rsid w:val="2504F96A"/>
    <w:rsid w:val="250CF35D"/>
    <w:rsid w:val="25122960"/>
    <w:rsid w:val="25188C16"/>
    <w:rsid w:val="251BD4FA"/>
    <w:rsid w:val="25302DCF"/>
    <w:rsid w:val="2539D530"/>
    <w:rsid w:val="253FD839"/>
    <w:rsid w:val="253FEFA7"/>
    <w:rsid w:val="2542165D"/>
    <w:rsid w:val="255C1A9C"/>
    <w:rsid w:val="25680726"/>
    <w:rsid w:val="2587D018"/>
    <w:rsid w:val="258E8BF0"/>
    <w:rsid w:val="259820E5"/>
    <w:rsid w:val="259C995B"/>
    <w:rsid w:val="25A03D99"/>
    <w:rsid w:val="25A0F93B"/>
    <w:rsid w:val="25A1809D"/>
    <w:rsid w:val="25A4E975"/>
    <w:rsid w:val="25A5CC62"/>
    <w:rsid w:val="25A8F4CD"/>
    <w:rsid w:val="25AC409B"/>
    <w:rsid w:val="25AF89CC"/>
    <w:rsid w:val="25C83469"/>
    <w:rsid w:val="25DB29C1"/>
    <w:rsid w:val="25EA4071"/>
    <w:rsid w:val="25F6C59B"/>
    <w:rsid w:val="26130D86"/>
    <w:rsid w:val="2616141B"/>
    <w:rsid w:val="26272014"/>
    <w:rsid w:val="26345CDA"/>
    <w:rsid w:val="2653C4C2"/>
    <w:rsid w:val="2659E71A"/>
    <w:rsid w:val="2659EFB9"/>
    <w:rsid w:val="266F4623"/>
    <w:rsid w:val="267D4D99"/>
    <w:rsid w:val="2680981F"/>
    <w:rsid w:val="2690AFB0"/>
    <w:rsid w:val="269DB585"/>
    <w:rsid w:val="269E0F3C"/>
    <w:rsid w:val="26AD7D1B"/>
    <w:rsid w:val="26BC7D54"/>
    <w:rsid w:val="26BFB6B5"/>
    <w:rsid w:val="26C2869E"/>
    <w:rsid w:val="26C4DB7C"/>
    <w:rsid w:val="26C57D8C"/>
    <w:rsid w:val="26C6905C"/>
    <w:rsid w:val="26C8954D"/>
    <w:rsid w:val="26D61BEC"/>
    <w:rsid w:val="26D8E86E"/>
    <w:rsid w:val="26DBA89A"/>
    <w:rsid w:val="26E6F6D8"/>
    <w:rsid w:val="26ED2B72"/>
    <w:rsid w:val="26FD99E3"/>
    <w:rsid w:val="27050B1D"/>
    <w:rsid w:val="2716AFC7"/>
    <w:rsid w:val="271FB0E6"/>
    <w:rsid w:val="27272EE5"/>
    <w:rsid w:val="272E2E62"/>
    <w:rsid w:val="2731ED75"/>
    <w:rsid w:val="273B48E2"/>
    <w:rsid w:val="275B339C"/>
    <w:rsid w:val="276CA424"/>
    <w:rsid w:val="277778C3"/>
    <w:rsid w:val="277DE5C0"/>
    <w:rsid w:val="27827E15"/>
    <w:rsid w:val="27863F74"/>
    <w:rsid w:val="279295FC"/>
    <w:rsid w:val="2799BD3D"/>
    <w:rsid w:val="27A0F043"/>
    <w:rsid w:val="27A7A78D"/>
    <w:rsid w:val="27B357BD"/>
    <w:rsid w:val="27C08899"/>
    <w:rsid w:val="27C34E26"/>
    <w:rsid w:val="27C48680"/>
    <w:rsid w:val="27CEDCEB"/>
    <w:rsid w:val="27D63D3C"/>
    <w:rsid w:val="27DA964E"/>
    <w:rsid w:val="27E96122"/>
    <w:rsid w:val="27EDA709"/>
    <w:rsid w:val="27FB0177"/>
    <w:rsid w:val="281B719D"/>
    <w:rsid w:val="283985E6"/>
    <w:rsid w:val="283D46BA"/>
    <w:rsid w:val="2844D771"/>
    <w:rsid w:val="2845A96B"/>
    <w:rsid w:val="2845E987"/>
    <w:rsid w:val="28467CAA"/>
    <w:rsid w:val="284988BE"/>
    <w:rsid w:val="28574E24"/>
    <w:rsid w:val="2866021B"/>
    <w:rsid w:val="286762DF"/>
    <w:rsid w:val="28788E9A"/>
    <w:rsid w:val="288C27DC"/>
    <w:rsid w:val="28901BFA"/>
    <w:rsid w:val="28955A9C"/>
    <w:rsid w:val="2897CB91"/>
    <w:rsid w:val="289C53F7"/>
    <w:rsid w:val="289CB1CA"/>
    <w:rsid w:val="28AD1EF3"/>
    <w:rsid w:val="28B1CE9C"/>
    <w:rsid w:val="28B2DB9F"/>
    <w:rsid w:val="28B59BAF"/>
    <w:rsid w:val="28B6B6B0"/>
    <w:rsid w:val="28BCAC58"/>
    <w:rsid w:val="28C720FE"/>
    <w:rsid w:val="28CD1A4A"/>
    <w:rsid w:val="28E17445"/>
    <w:rsid w:val="28EB9501"/>
    <w:rsid w:val="28EBB1A2"/>
    <w:rsid w:val="2903C410"/>
    <w:rsid w:val="290D4C49"/>
    <w:rsid w:val="2913BF82"/>
    <w:rsid w:val="292A73B3"/>
    <w:rsid w:val="292E5FE2"/>
    <w:rsid w:val="29304408"/>
    <w:rsid w:val="293170CC"/>
    <w:rsid w:val="293AC7C7"/>
    <w:rsid w:val="293FFB43"/>
    <w:rsid w:val="29567A7C"/>
    <w:rsid w:val="29577E2A"/>
    <w:rsid w:val="2967506C"/>
    <w:rsid w:val="296B0CB4"/>
    <w:rsid w:val="29973DD5"/>
    <w:rsid w:val="299E7DCE"/>
    <w:rsid w:val="29ADAE8F"/>
    <w:rsid w:val="29B0E1DA"/>
    <w:rsid w:val="29B37570"/>
    <w:rsid w:val="29BF09C6"/>
    <w:rsid w:val="29CF0788"/>
    <w:rsid w:val="29DD00E3"/>
    <w:rsid w:val="29DD0D83"/>
    <w:rsid w:val="29E8FFBA"/>
    <w:rsid w:val="29E93E75"/>
    <w:rsid w:val="29ED41A5"/>
    <w:rsid w:val="29F91043"/>
    <w:rsid w:val="29FBCF2C"/>
    <w:rsid w:val="29FF807A"/>
    <w:rsid w:val="2A152BF5"/>
    <w:rsid w:val="2A1F3034"/>
    <w:rsid w:val="2A21BE05"/>
    <w:rsid w:val="2A383741"/>
    <w:rsid w:val="2A400F6A"/>
    <w:rsid w:val="2A4149FE"/>
    <w:rsid w:val="2A4ABBEE"/>
    <w:rsid w:val="2A4CAAF0"/>
    <w:rsid w:val="2A4D9A44"/>
    <w:rsid w:val="2A4DFE5D"/>
    <w:rsid w:val="2A4EAC00"/>
    <w:rsid w:val="2A50C55A"/>
    <w:rsid w:val="2A51DD44"/>
    <w:rsid w:val="2A58466A"/>
    <w:rsid w:val="2A58E600"/>
    <w:rsid w:val="2A596C25"/>
    <w:rsid w:val="2A61854A"/>
    <w:rsid w:val="2A74B874"/>
    <w:rsid w:val="2A8585CE"/>
    <w:rsid w:val="2A96A53F"/>
    <w:rsid w:val="2A9B75B9"/>
    <w:rsid w:val="2AAA2D8C"/>
    <w:rsid w:val="2AACD36D"/>
    <w:rsid w:val="2AC8AFDE"/>
    <w:rsid w:val="2AEDEC6F"/>
    <w:rsid w:val="2AF21B4F"/>
    <w:rsid w:val="2B026BE1"/>
    <w:rsid w:val="2B048404"/>
    <w:rsid w:val="2B07CDFD"/>
    <w:rsid w:val="2B08413B"/>
    <w:rsid w:val="2B0E8427"/>
    <w:rsid w:val="2B10F819"/>
    <w:rsid w:val="2B17B001"/>
    <w:rsid w:val="2B1C2F0C"/>
    <w:rsid w:val="2B1D18FF"/>
    <w:rsid w:val="2B22D0FC"/>
    <w:rsid w:val="2B270F87"/>
    <w:rsid w:val="2B28DC6A"/>
    <w:rsid w:val="2B2AF1ED"/>
    <w:rsid w:val="2B35CECA"/>
    <w:rsid w:val="2B375E32"/>
    <w:rsid w:val="2B3ABED6"/>
    <w:rsid w:val="2B43261F"/>
    <w:rsid w:val="2B43B579"/>
    <w:rsid w:val="2B53A9CA"/>
    <w:rsid w:val="2B5C9406"/>
    <w:rsid w:val="2B6A9600"/>
    <w:rsid w:val="2B85CCC6"/>
    <w:rsid w:val="2B8A599D"/>
    <w:rsid w:val="2B8BE742"/>
    <w:rsid w:val="2B921E51"/>
    <w:rsid w:val="2B95898F"/>
    <w:rsid w:val="2B984C9F"/>
    <w:rsid w:val="2B9C44FE"/>
    <w:rsid w:val="2B9D5044"/>
    <w:rsid w:val="2BB39584"/>
    <w:rsid w:val="2BBF4998"/>
    <w:rsid w:val="2BC4462E"/>
    <w:rsid w:val="2BCDD8BC"/>
    <w:rsid w:val="2BDBDFCB"/>
    <w:rsid w:val="2BDFA516"/>
    <w:rsid w:val="2BE0B0E5"/>
    <w:rsid w:val="2BE28EDB"/>
    <w:rsid w:val="2BE56B80"/>
    <w:rsid w:val="2BF52254"/>
    <w:rsid w:val="2C0C6F5A"/>
    <w:rsid w:val="2C215EAC"/>
    <w:rsid w:val="2C2394BA"/>
    <w:rsid w:val="2C3C6436"/>
    <w:rsid w:val="2C408DFE"/>
    <w:rsid w:val="2C44E786"/>
    <w:rsid w:val="2C5879D6"/>
    <w:rsid w:val="2C5B9414"/>
    <w:rsid w:val="2C6D8EFF"/>
    <w:rsid w:val="2C7711DC"/>
    <w:rsid w:val="2C7F7C43"/>
    <w:rsid w:val="2C83ED39"/>
    <w:rsid w:val="2C8A8693"/>
    <w:rsid w:val="2C99A37E"/>
    <w:rsid w:val="2C9EF12E"/>
    <w:rsid w:val="2CA0F7E0"/>
    <w:rsid w:val="2CA81F8E"/>
    <w:rsid w:val="2CABE6C4"/>
    <w:rsid w:val="2CAEFC21"/>
    <w:rsid w:val="2CB5598C"/>
    <w:rsid w:val="2CB81890"/>
    <w:rsid w:val="2CC4737F"/>
    <w:rsid w:val="2CCA027B"/>
    <w:rsid w:val="2CD2D4AE"/>
    <w:rsid w:val="2CE7165C"/>
    <w:rsid w:val="2CEC5D33"/>
    <w:rsid w:val="2CF4D06E"/>
    <w:rsid w:val="2CFEDCE5"/>
    <w:rsid w:val="2D13415F"/>
    <w:rsid w:val="2D1AC647"/>
    <w:rsid w:val="2D26CE45"/>
    <w:rsid w:val="2D28A82D"/>
    <w:rsid w:val="2D2D15FA"/>
    <w:rsid w:val="2D38F907"/>
    <w:rsid w:val="2D3C6ACE"/>
    <w:rsid w:val="2D4293D6"/>
    <w:rsid w:val="2D441719"/>
    <w:rsid w:val="2D45B16F"/>
    <w:rsid w:val="2D4E349D"/>
    <w:rsid w:val="2D5C25C4"/>
    <w:rsid w:val="2D657AF5"/>
    <w:rsid w:val="2D6A5628"/>
    <w:rsid w:val="2D72B40B"/>
    <w:rsid w:val="2D7F190C"/>
    <w:rsid w:val="2D862FD5"/>
    <w:rsid w:val="2D86314C"/>
    <w:rsid w:val="2D9BC812"/>
    <w:rsid w:val="2DA80318"/>
    <w:rsid w:val="2DBA178F"/>
    <w:rsid w:val="2DBF5225"/>
    <w:rsid w:val="2DC271F5"/>
    <w:rsid w:val="2DD511D9"/>
    <w:rsid w:val="2DDD12C5"/>
    <w:rsid w:val="2DE19DF4"/>
    <w:rsid w:val="2DE6F5DA"/>
    <w:rsid w:val="2DF586BC"/>
    <w:rsid w:val="2DFCC7AB"/>
    <w:rsid w:val="2E07227C"/>
    <w:rsid w:val="2E0D1492"/>
    <w:rsid w:val="2E1E1F6B"/>
    <w:rsid w:val="2E29EC4C"/>
    <w:rsid w:val="2E318BF6"/>
    <w:rsid w:val="2E3A14F8"/>
    <w:rsid w:val="2E3A759B"/>
    <w:rsid w:val="2E47FC14"/>
    <w:rsid w:val="2E4E64D9"/>
    <w:rsid w:val="2E4FA8C0"/>
    <w:rsid w:val="2E518D18"/>
    <w:rsid w:val="2E5D6C10"/>
    <w:rsid w:val="2E6197DB"/>
    <w:rsid w:val="2E633BC0"/>
    <w:rsid w:val="2E66C094"/>
    <w:rsid w:val="2E6B35B6"/>
    <w:rsid w:val="2E6D2184"/>
    <w:rsid w:val="2E72A0F4"/>
    <w:rsid w:val="2E757F35"/>
    <w:rsid w:val="2E7C21D2"/>
    <w:rsid w:val="2E875D06"/>
    <w:rsid w:val="2E8C5F7A"/>
    <w:rsid w:val="2E9779AB"/>
    <w:rsid w:val="2E9ABD7F"/>
    <w:rsid w:val="2E9B05C3"/>
    <w:rsid w:val="2E9FDC1F"/>
    <w:rsid w:val="2EA68556"/>
    <w:rsid w:val="2EBB7616"/>
    <w:rsid w:val="2EBFC541"/>
    <w:rsid w:val="2EC64968"/>
    <w:rsid w:val="2ECE3239"/>
    <w:rsid w:val="2EE1B9BB"/>
    <w:rsid w:val="2EEC57D3"/>
    <w:rsid w:val="2EFDE64A"/>
    <w:rsid w:val="2F0EA6BF"/>
    <w:rsid w:val="2F0F75F3"/>
    <w:rsid w:val="2F1255B9"/>
    <w:rsid w:val="2F15BE39"/>
    <w:rsid w:val="2F1EA003"/>
    <w:rsid w:val="2F224EF9"/>
    <w:rsid w:val="2F3CED38"/>
    <w:rsid w:val="2F3D3A2D"/>
    <w:rsid w:val="2F415819"/>
    <w:rsid w:val="2F43D379"/>
    <w:rsid w:val="2F44211B"/>
    <w:rsid w:val="2F4731DA"/>
    <w:rsid w:val="2F484F76"/>
    <w:rsid w:val="2F49223F"/>
    <w:rsid w:val="2F53222E"/>
    <w:rsid w:val="2F6889F4"/>
    <w:rsid w:val="2F6C0AD8"/>
    <w:rsid w:val="2F6E8ACA"/>
    <w:rsid w:val="2F873B6F"/>
    <w:rsid w:val="2F8A81CF"/>
    <w:rsid w:val="2F90130E"/>
    <w:rsid w:val="2F99103D"/>
    <w:rsid w:val="2FACE3E6"/>
    <w:rsid w:val="2FAECBFE"/>
    <w:rsid w:val="2FB0F38C"/>
    <w:rsid w:val="2FB31DEC"/>
    <w:rsid w:val="2FB98CA8"/>
    <w:rsid w:val="2FC13D28"/>
    <w:rsid w:val="2FC5D223"/>
    <w:rsid w:val="2FCFABBA"/>
    <w:rsid w:val="2FD6BEE3"/>
    <w:rsid w:val="2FDA4E38"/>
    <w:rsid w:val="2FE2084E"/>
    <w:rsid w:val="2FF15A97"/>
    <w:rsid w:val="2FF41C0F"/>
    <w:rsid w:val="2FFC6F2A"/>
    <w:rsid w:val="300E7155"/>
    <w:rsid w:val="300EE43D"/>
    <w:rsid w:val="30198BBE"/>
    <w:rsid w:val="301C5339"/>
    <w:rsid w:val="3022DE19"/>
    <w:rsid w:val="30257A47"/>
    <w:rsid w:val="3046E5D4"/>
    <w:rsid w:val="30489F14"/>
    <w:rsid w:val="3054F1EB"/>
    <w:rsid w:val="30677DB9"/>
    <w:rsid w:val="306EA1D3"/>
    <w:rsid w:val="3070C167"/>
    <w:rsid w:val="307150A3"/>
    <w:rsid w:val="3071BA49"/>
    <w:rsid w:val="3084A868"/>
    <w:rsid w:val="30B1434A"/>
    <w:rsid w:val="30C28C3A"/>
    <w:rsid w:val="30C8B70E"/>
    <w:rsid w:val="30CF0213"/>
    <w:rsid w:val="30D21B51"/>
    <w:rsid w:val="30D9CB36"/>
    <w:rsid w:val="30DDCFF2"/>
    <w:rsid w:val="30F7EA07"/>
    <w:rsid w:val="31024F89"/>
    <w:rsid w:val="3103D383"/>
    <w:rsid w:val="3107DB39"/>
    <w:rsid w:val="3112F7AC"/>
    <w:rsid w:val="3113FF21"/>
    <w:rsid w:val="311AB6EF"/>
    <w:rsid w:val="312D527E"/>
    <w:rsid w:val="313460AF"/>
    <w:rsid w:val="313C0CF7"/>
    <w:rsid w:val="31430814"/>
    <w:rsid w:val="31502281"/>
    <w:rsid w:val="3150372C"/>
    <w:rsid w:val="31550A0D"/>
    <w:rsid w:val="315B40A6"/>
    <w:rsid w:val="315C96D4"/>
    <w:rsid w:val="316BB3CF"/>
    <w:rsid w:val="3170A141"/>
    <w:rsid w:val="31743358"/>
    <w:rsid w:val="3174CAF3"/>
    <w:rsid w:val="3186BC9F"/>
    <w:rsid w:val="3189A73B"/>
    <w:rsid w:val="318AC267"/>
    <w:rsid w:val="3190D2A8"/>
    <w:rsid w:val="319FF775"/>
    <w:rsid w:val="31DA47BE"/>
    <w:rsid w:val="31E4DEC1"/>
    <w:rsid w:val="31EA7B9B"/>
    <w:rsid w:val="31F66F10"/>
    <w:rsid w:val="31FC23D9"/>
    <w:rsid w:val="320079DE"/>
    <w:rsid w:val="320C91C8"/>
    <w:rsid w:val="32146CE7"/>
    <w:rsid w:val="321FD851"/>
    <w:rsid w:val="32231292"/>
    <w:rsid w:val="3223B4BF"/>
    <w:rsid w:val="3224C5E7"/>
    <w:rsid w:val="3228CEF8"/>
    <w:rsid w:val="3228D979"/>
    <w:rsid w:val="3233F172"/>
    <w:rsid w:val="323421B5"/>
    <w:rsid w:val="323A370F"/>
    <w:rsid w:val="32409588"/>
    <w:rsid w:val="32422D12"/>
    <w:rsid w:val="3246252E"/>
    <w:rsid w:val="324FF269"/>
    <w:rsid w:val="3254C7AC"/>
    <w:rsid w:val="326638AB"/>
    <w:rsid w:val="32672929"/>
    <w:rsid w:val="3269EF8E"/>
    <w:rsid w:val="326E4F78"/>
    <w:rsid w:val="32761808"/>
    <w:rsid w:val="327C9E48"/>
    <w:rsid w:val="32880E4B"/>
    <w:rsid w:val="328AE733"/>
    <w:rsid w:val="328D7698"/>
    <w:rsid w:val="328F648D"/>
    <w:rsid w:val="329F7F7F"/>
    <w:rsid w:val="32A95C46"/>
    <w:rsid w:val="32AFCF82"/>
    <w:rsid w:val="32B1F199"/>
    <w:rsid w:val="32BB74F6"/>
    <w:rsid w:val="32C3ED46"/>
    <w:rsid w:val="32C8F7DF"/>
    <w:rsid w:val="32CB6940"/>
    <w:rsid w:val="32D22331"/>
    <w:rsid w:val="32D8E0A5"/>
    <w:rsid w:val="32DCE996"/>
    <w:rsid w:val="32E0A040"/>
    <w:rsid w:val="32E5388C"/>
    <w:rsid w:val="32EBB452"/>
    <w:rsid w:val="32ED537C"/>
    <w:rsid w:val="32F29B0F"/>
    <w:rsid w:val="32FB4A6F"/>
    <w:rsid w:val="3306E6FB"/>
    <w:rsid w:val="33089577"/>
    <w:rsid w:val="3318D6AE"/>
    <w:rsid w:val="331E03FC"/>
    <w:rsid w:val="332CB1EF"/>
    <w:rsid w:val="332D5F52"/>
    <w:rsid w:val="332FC352"/>
    <w:rsid w:val="33334B30"/>
    <w:rsid w:val="333AB9BA"/>
    <w:rsid w:val="3343B55C"/>
    <w:rsid w:val="334DD968"/>
    <w:rsid w:val="336F7DF0"/>
    <w:rsid w:val="337BDB2B"/>
    <w:rsid w:val="337C59F2"/>
    <w:rsid w:val="337FF235"/>
    <w:rsid w:val="338BAB29"/>
    <w:rsid w:val="338D887B"/>
    <w:rsid w:val="33933664"/>
    <w:rsid w:val="33B0D70D"/>
    <w:rsid w:val="33B3C6BF"/>
    <w:rsid w:val="33B5ED98"/>
    <w:rsid w:val="33BC5547"/>
    <w:rsid w:val="33CA08AB"/>
    <w:rsid w:val="33CD7F7A"/>
    <w:rsid w:val="33DD73BC"/>
    <w:rsid w:val="33E201BC"/>
    <w:rsid w:val="33EBAB09"/>
    <w:rsid w:val="34016C48"/>
    <w:rsid w:val="3410525B"/>
    <w:rsid w:val="3410FEC8"/>
    <w:rsid w:val="34133FB7"/>
    <w:rsid w:val="3415A942"/>
    <w:rsid w:val="341FC78C"/>
    <w:rsid w:val="34269404"/>
    <w:rsid w:val="344AD29F"/>
    <w:rsid w:val="345085C2"/>
    <w:rsid w:val="3454B104"/>
    <w:rsid w:val="345A20EC"/>
    <w:rsid w:val="3464C840"/>
    <w:rsid w:val="3468F696"/>
    <w:rsid w:val="3479A78B"/>
    <w:rsid w:val="347A8A8A"/>
    <w:rsid w:val="347C012A"/>
    <w:rsid w:val="348DD788"/>
    <w:rsid w:val="34A256D2"/>
    <w:rsid w:val="34A50FB1"/>
    <w:rsid w:val="34A85FE2"/>
    <w:rsid w:val="34A9773F"/>
    <w:rsid w:val="34C9DBC9"/>
    <w:rsid w:val="34D2D2BF"/>
    <w:rsid w:val="34DFB52D"/>
    <w:rsid w:val="34EA5752"/>
    <w:rsid w:val="34EDF36A"/>
    <w:rsid w:val="34F521DC"/>
    <w:rsid w:val="350768F3"/>
    <w:rsid w:val="352DD807"/>
    <w:rsid w:val="354EACF6"/>
    <w:rsid w:val="3558D35A"/>
    <w:rsid w:val="356F88AB"/>
    <w:rsid w:val="3579122C"/>
    <w:rsid w:val="357C7DDC"/>
    <w:rsid w:val="3580F651"/>
    <w:rsid w:val="3591D7C2"/>
    <w:rsid w:val="3595A310"/>
    <w:rsid w:val="35B20FDC"/>
    <w:rsid w:val="35BAF0FE"/>
    <w:rsid w:val="35BF4857"/>
    <w:rsid w:val="35CAECC8"/>
    <w:rsid w:val="35D93A40"/>
    <w:rsid w:val="35DEF1FF"/>
    <w:rsid w:val="35E36E83"/>
    <w:rsid w:val="35E6D54E"/>
    <w:rsid w:val="35EDA88D"/>
    <w:rsid w:val="35EEDFE7"/>
    <w:rsid w:val="35F14360"/>
    <w:rsid w:val="360AA186"/>
    <w:rsid w:val="36287B30"/>
    <w:rsid w:val="362A0DB8"/>
    <w:rsid w:val="3639EDBB"/>
    <w:rsid w:val="36552548"/>
    <w:rsid w:val="365A8EAE"/>
    <w:rsid w:val="3660D984"/>
    <w:rsid w:val="36648A7C"/>
    <w:rsid w:val="366EBAC3"/>
    <w:rsid w:val="366F0F3F"/>
    <w:rsid w:val="36757261"/>
    <w:rsid w:val="36758AA4"/>
    <w:rsid w:val="36783BE6"/>
    <w:rsid w:val="368DD7CC"/>
    <w:rsid w:val="368DFB36"/>
    <w:rsid w:val="369372AC"/>
    <w:rsid w:val="3693BFAC"/>
    <w:rsid w:val="3694B6E4"/>
    <w:rsid w:val="36976827"/>
    <w:rsid w:val="3697D95E"/>
    <w:rsid w:val="3699725C"/>
    <w:rsid w:val="36EEF380"/>
    <w:rsid w:val="36F13B3E"/>
    <w:rsid w:val="36F55BEE"/>
    <w:rsid w:val="370A06D1"/>
    <w:rsid w:val="371406AB"/>
    <w:rsid w:val="371CE5C1"/>
    <w:rsid w:val="37228116"/>
    <w:rsid w:val="37246209"/>
    <w:rsid w:val="37266BB3"/>
    <w:rsid w:val="372F0B82"/>
    <w:rsid w:val="37317371"/>
    <w:rsid w:val="3734B475"/>
    <w:rsid w:val="3736FD6B"/>
    <w:rsid w:val="373B3777"/>
    <w:rsid w:val="374113C4"/>
    <w:rsid w:val="3744F9C1"/>
    <w:rsid w:val="374F8E05"/>
    <w:rsid w:val="3750253A"/>
    <w:rsid w:val="3752122D"/>
    <w:rsid w:val="3755127C"/>
    <w:rsid w:val="3756C15F"/>
    <w:rsid w:val="375A10F7"/>
    <w:rsid w:val="375F4671"/>
    <w:rsid w:val="3767C4DB"/>
    <w:rsid w:val="3769AD51"/>
    <w:rsid w:val="3769EC23"/>
    <w:rsid w:val="376DFC76"/>
    <w:rsid w:val="3779AD39"/>
    <w:rsid w:val="378C75DB"/>
    <w:rsid w:val="37A79C42"/>
    <w:rsid w:val="37AA14F3"/>
    <w:rsid w:val="37AE6C8D"/>
    <w:rsid w:val="37B1484D"/>
    <w:rsid w:val="37B599DC"/>
    <w:rsid w:val="37B60326"/>
    <w:rsid w:val="37B73EBD"/>
    <w:rsid w:val="37BAD2B6"/>
    <w:rsid w:val="37C0CF37"/>
    <w:rsid w:val="37C3E214"/>
    <w:rsid w:val="37C689A4"/>
    <w:rsid w:val="37C77CFB"/>
    <w:rsid w:val="37D44518"/>
    <w:rsid w:val="37D4BB29"/>
    <w:rsid w:val="37E31569"/>
    <w:rsid w:val="37E6FAB5"/>
    <w:rsid w:val="37E7FF3D"/>
    <w:rsid w:val="37F21671"/>
    <w:rsid w:val="37FC63F2"/>
    <w:rsid w:val="3804E1FD"/>
    <w:rsid w:val="381C12F2"/>
    <w:rsid w:val="381E971D"/>
    <w:rsid w:val="3823AB7F"/>
    <w:rsid w:val="3838997A"/>
    <w:rsid w:val="383A88F5"/>
    <w:rsid w:val="385764EE"/>
    <w:rsid w:val="385A0051"/>
    <w:rsid w:val="385D5C95"/>
    <w:rsid w:val="385DCDEE"/>
    <w:rsid w:val="3866A322"/>
    <w:rsid w:val="386F1407"/>
    <w:rsid w:val="38714533"/>
    <w:rsid w:val="3872D9D0"/>
    <w:rsid w:val="387F26DD"/>
    <w:rsid w:val="388C760F"/>
    <w:rsid w:val="3894AA5D"/>
    <w:rsid w:val="389C10A3"/>
    <w:rsid w:val="389D2FDC"/>
    <w:rsid w:val="38A1D903"/>
    <w:rsid w:val="38A94E9E"/>
    <w:rsid w:val="38AAC62B"/>
    <w:rsid w:val="38D11EC5"/>
    <w:rsid w:val="38E50D0F"/>
    <w:rsid w:val="38E6B7EB"/>
    <w:rsid w:val="38FAE919"/>
    <w:rsid w:val="3904BE1E"/>
    <w:rsid w:val="39157D9A"/>
    <w:rsid w:val="3916A64B"/>
    <w:rsid w:val="391B5016"/>
    <w:rsid w:val="392680A9"/>
    <w:rsid w:val="392B0CD3"/>
    <w:rsid w:val="392CE0DB"/>
    <w:rsid w:val="3931CB50"/>
    <w:rsid w:val="3931D85F"/>
    <w:rsid w:val="39368D10"/>
    <w:rsid w:val="3941ACEB"/>
    <w:rsid w:val="3945E554"/>
    <w:rsid w:val="397159F0"/>
    <w:rsid w:val="3975C7F5"/>
    <w:rsid w:val="397F0E01"/>
    <w:rsid w:val="39864397"/>
    <w:rsid w:val="39888451"/>
    <w:rsid w:val="398A71F3"/>
    <w:rsid w:val="398BD698"/>
    <w:rsid w:val="3997F647"/>
    <w:rsid w:val="399920B6"/>
    <w:rsid w:val="399B7E53"/>
    <w:rsid w:val="39A219C6"/>
    <w:rsid w:val="39A464B3"/>
    <w:rsid w:val="39AB11C6"/>
    <w:rsid w:val="39B33430"/>
    <w:rsid w:val="39BAC97C"/>
    <w:rsid w:val="39CA497E"/>
    <w:rsid w:val="39D4D7CD"/>
    <w:rsid w:val="39E7F30F"/>
    <w:rsid w:val="39EEAD0E"/>
    <w:rsid w:val="39F1642F"/>
    <w:rsid w:val="39FBE0C6"/>
    <w:rsid w:val="3A11DCDB"/>
    <w:rsid w:val="3A287F36"/>
    <w:rsid w:val="3A313475"/>
    <w:rsid w:val="3A384D51"/>
    <w:rsid w:val="3A39A3CD"/>
    <w:rsid w:val="3A3C6A71"/>
    <w:rsid w:val="3A3D2A5E"/>
    <w:rsid w:val="3A487505"/>
    <w:rsid w:val="3A496069"/>
    <w:rsid w:val="3A5C2106"/>
    <w:rsid w:val="3A74E7A6"/>
    <w:rsid w:val="3A76D9FD"/>
    <w:rsid w:val="3A77CC4A"/>
    <w:rsid w:val="3A8270C4"/>
    <w:rsid w:val="3A871142"/>
    <w:rsid w:val="3A8BEA30"/>
    <w:rsid w:val="3A8DDCE1"/>
    <w:rsid w:val="3A90E8FF"/>
    <w:rsid w:val="3A92424A"/>
    <w:rsid w:val="3AA69EE9"/>
    <w:rsid w:val="3AB0DF04"/>
    <w:rsid w:val="3AB12799"/>
    <w:rsid w:val="3AB39BBB"/>
    <w:rsid w:val="3AB52273"/>
    <w:rsid w:val="3ABA9371"/>
    <w:rsid w:val="3AD433F8"/>
    <w:rsid w:val="3AE430D8"/>
    <w:rsid w:val="3AEE9ADB"/>
    <w:rsid w:val="3AFD0542"/>
    <w:rsid w:val="3B1B7FE5"/>
    <w:rsid w:val="3B1E9B77"/>
    <w:rsid w:val="3B21E95D"/>
    <w:rsid w:val="3B39E295"/>
    <w:rsid w:val="3B49F627"/>
    <w:rsid w:val="3B5699DD"/>
    <w:rsid w:val="3B57D962"/>
    <w:rsid w:val="3B5B3E77"/>
    <w:rsid w:val="3B5C8DD1"/>
    <w:rsid w:val="3B626376"/>
    <w:rsid w:val="3B83E3CB"/>
    <w:rsid w:val="3B94204F"/>
    <w:rsid w:val="3B97F547"/>
    <w:rsid w:val="3B9B14AC"/>
    <w:rsid w:val="3BAFDCDA"/>
    <w:rsid w:val="3BB174A7"/>
    <w:rsid w:val="3BB6085C"/>
    <w:rsid w:val="3BBA66DF"/>
    <w:rsid w:val="3BCC4B1F"/>
    <w:rsid w:val="3BDB2816"/>
    <w:rsid w:val="3BDD77F4"/>
    <w:rsid w:val="3BE2C3B2"/>
    <w:rsid w:val="3BE32143"/>
    <w:rsid w:val="3BE4690B"/>
    <w:rsid w:val="3BE754B4"/>
    <w:rsid w:val="3BF027ED"/>
    <w:rsid w:val="3BF20395"/>
    <w:rsid w:val="3C0373BB"/>
    <w:rsid w:val="3C078EAB"/>
    <w:rsid w:val="3C1C425B"/>
    <w:rsid w:val="3C21044B"/>
    <w:rsid w:val="3C2224AB"/>
    <w:rsid w:val="3C253810"/>
    <w:rsid w:val="3C282A3C"/>
    <w:rsid w:val="3C3050F5"/>
    <w:rsid w:val="3C389559"/>
    <w:rsid w:val="3C50E929"/>
    <w:rsid w:val="3C592C8E"/>
    <w:rsid w:val="3C5BA8BA"/>
    <w:rsid w:val="3C6A5206"/>
    <w:rsid w:val="3C6CF341"/>
    <w:rsid w:val="3C76AB3A"/>
    <w:rsid w:val="3C890AFF"/>
    <w:rsid w:val="3C8DDD85"/>
    <w:rsid w:val="3C933CC6"/>
    <w:rsid w:val="3C94A0E4"/>
    <w:rsid w:val="3CA642C3"/>
    <w:rsid w:val="3CB67729"/>
    <w:rsid w:val="3CBA4520"/>
    <w:rsid w:val="3CC10519"/>
    <w:rsid w:val="3CC3AE8E"/>
    <w:rsid w:val="3CC918FB"/>
    <w:rsid w:val="3CD16F45"/>
    <w:rsid w:val="3CD3CC00"/>
    <w:rsid w:val="3CD3E873"/>
    <w:rsid w:val="3CE4D52B"/>
    <w:rsid w:val="3CE65880"/>
    <w:rsid w:val="3CEAD4F2"/>
    <w:rsid w:val="3CFC302B"/>
    <w:rsid w:val="3CFD186B"/>
    <w:rsid w:val="3CFF9606"/>
    <w:rsid w:val="3D00B043"/>
    <w:rsid w:val="3D0C407F"/>
    <w:rsid w:val="3D1B6096"/>
    <w:rsid w:val="3D2E1A98"/>
    <w:rsid w:val="3D2FF0B0"/>
    <w:rsid w:val="3D327738"/>
    <w:rsid w:val="3D39A796"/>
    <w:rsid w:val="3D3D038F"/>
    <w:rsid w:val="3D4C901A"/>
    <w:rsid w:val="3D4D3764"/>
    <w:rsid w:val="3D4F2514"/>
    <w:rsid w:val="3D5564B9"/>
    <w:rsid w:val="3D56B101"/>
    <w:rsid w:val="3D639D18"/>
    <w:rsid w:val="3D71B07F"/>
    <w:rsid w:val="3D74F937"/>
    <w:rsid w:val="3D76C298"/>
    <w:rsid w:val="3D7801FE"/>
    <w:rsid w:val="3D7BF0A5"/>
    <w:rsid w:val="3D7DB814"/>
    <w:rsid w:val="3D83392D"/>
    <w:rsid w:val="3D86598B"/>
    <w:rsid w:val="3D9A227B"/>
    <w:rsid w:val="3D9F7B93"/>
    <w:rsid w:val="3DA04855"/>
    <w:rsid w:val="3DA33AB0"/>
    <w:rsid w:val="3DA3E7F7"/>
    <w:rsid w:val="3DAE7ABF"/>
    <w:rsid w:val="3DB7E05F"/>
    <w:rsid w:val="3DC7164C"/>
    <w:rsid w:val="3DC78EF3"/>
    <w:rsid w:val="3DC92E2E"/>
    <w:rsid w:val="3DD459E4"/>
    <w:rsid w:val="3DE05781"/>
    <w:rsid w:val="3DE32A55"/>
    <w:rsid w:val="3DEAB135"/>
    <w:rsid w:val="3DF4FCEF"/>
    <w:rsid w:val="3DFC8B0E"/>
    <w:rsid w:val="3E095C29"/>
    <w:rsid w:val="3E10B66B"/>
    <w:rsid w:val="3E1A64B8"/>
    <w:rsid w:val="3E1DD521"/>
    <w:rsid w:val="3E38DEF6"/>
    <w:rsid w:val="3E414B92"/>
    <w:rsid w:val="3E44CE7A"/>
    <w:rsid w:val="3E458ABF"/>
    <w:rsid w:val="3E6FF951"/>
    <w:rsid w:val="3E708D8A"/>
    <w:rsid w:val="3E72B497"/>
    <w:rsid w:val="3E746541"/>
    <w:rsid w:val="3E7918E0"/>
    <w:rsid w:val="3E7B17A6"/>
    <w:rsid w:val="3E7BD56B"/>
    <w:rsid w:val="3E8D0117"/>
    <w:rsid w:val="3E8F8938"/>
    <w:rsid w:val="3E924121"/>
    <w:rsid w:val="3E9EA64A"/>
    <w:rsid w:val="3EA3F335"/>
    <w:rsid w:val="3EAAD5EF"/>
    <w:rsid w:val="3EAD4586"/>
    <w:rsid w:val="3EAD83AF"/>
    <w:rsid w:val="3EADFC41"/>
    <w:rsid w:val="3EBDD1A9"/>
    <w:rsid w:val="3EBF127E"/>
    <w:rsid w:val="3EC24DAB"/>
    <w:rsid w:val="3EC51C24"/>
    <w:rsid w:val="3ECB04E3"/>
    <w:rsid w:val="3ED5E90B"/>
    <w:rsid w:val="3EF3F470"/>
    <w:rsid w:val="3EFDFFE4"/>
    <w:rsid w:val="3F0E8500"/>
    <w:rsid w:val="3F10AB31"/>
    <w:rsid w:val="3F136D5F"/>
    <w:rsid w:val="3F17BC1B"/>
    <w:rsid w:val="3F235CF9"/>
    <w:rsid w:val="3F27205E"/>
    <w:rsid w:val="3F2CA1E9"/>
    <w:rsid w:val="3F388D0B"/>
    <w:rsid w:val="3F42DA2D"/>
    <w:rsid w:val="3F93E44B"/>
    <w:rsid w:val="3F985B6F"/>
    <w:rsid w:val="3FBCF611"/>
    <w:rsid w:val="3FBE5082"/>
    <w:rsid w:val="3FC36D22"/>
    <w:rsid w:val="3FD39A4E"/>
    <w:rsid w:val="3FDCC262"/>
    <w:rsid w:val="3FE3CD50"/>
    <w:rsid w:val="40036D01"/>
    <w:rsid w:val="4005F204"/>
    <w:rsid w:val="4008B1F6"/>
    <w:rsid w:val="40091007"/>
    <w:rsid w:val="4016D621"/>
    <w:rsid w:val="40190431"/>
    <w:rsid w:val="4037CEF9"/>
    <w:rsid w:val="40679172"/>
    <w:rsid w:val="406AD501"/>
    <w:rsid w:val="406FD184"/>
    <w:rsid w:val="40734D37"/>
    <w:rsid w:val="407A8EFE"/>
    <w:rsid w:val="407DD1B0"/>
    <w:rsid w:val="4087735E"/>
    <w:rsid w:val="40896E66"/>
    <w:rsid w:val="408D8560"/>
    <w:rsid w:val="408D88E3"/>
    <w:rsid w:val="408D90F3"/>
    <w:rsid w:val="408FDB52"/>
    <w:rsid w:val="4099B654"/>
    <w:rsid w:val="40A511CE"/>
    <w:rsid w:val="40C50034"/>
    <w:rsid w:val="40C9659D"/>
    <w:rsid w:val="40CC31FD"/>
    <w:rsid w:val="40CFC401"/>
    <w:rsid w:val="40DFCC16"/>
    <w:rsid w:val="40DFECD9"/>
    <w:rsid w:val="40E85F02"/>
    <w:rsid w:val="40EE4FF9"/>
    <w:rsid w:val="40F8D8AE"/>
    <w:rsid w:val="410B8995"/>
    <w:rsid w:val="412E929E"/>
    <w:rsid w:val="41311BD9"/>
    <w:rsid w:val="4134C13F"/>
    <w:rsid w:val="413A4E79"/>
    <w:rsid w:val="413DF0ED"/>
    <w:rsid w:val="414B5D0F"/>
    <w:rsid w:val="414E7E88"/>
    <w:rsid w:val="41532F9D"/>
    <w:rsid w:val="41671764"/>
    <w:rsid w:val="416A3A35"/>
    <w:rsid w:val="416A6876"/>
    <w:rsid w:val="41784AD2"/>
    <w:rsid w:val="41852290"/>
    <w:rsid w:val="4187E40B"/>
    <w:rsid w:val="419A711D"/>
    <w:rsid w:val="41A0E1C5"/>
    <w:rsid w:val="41A3FB7F"/>
    <w:rsid w:val="41A4E068"/>
    <w:rsid w:val="41AF2AA9"/>
    <w:rsid w:val="41B3809F"/>
    <w:rsid w:val="41C39AC9"/>
    <w:rsid w:val="41CEB6BC"/>
    <w:rsid w:val="41D6574D"/>
    <w:rsid w:val="41F0B27A"/>
    <w:rsid w:val="41F8FBB0"/>
    <w:rsid w:val="42025052"/>
    <w:rsid w:val="420A2D70"/>
    <w:rsid w:val="421B674E"/>
    <w:rsid w:val="422B0A90"/>
    <w:rsid w:val="422C371F"/>
    <w:rsid w:val="423607AE"/>
    <w:rsid w:val="42432C2E"/>
    <w:rsid w:val="42481CBC"/>
    <w:rsid w:val="42503F15"/>
    <w:rsid w:val="42508FE9"/>
    <w:rsid w:val="42531B0B"/>
    <w:rsid w:val="42667D91"/>
    <w:rsid w:val="426ED989"/>
    <w:rsid w:val="427003F1"/>
    <w:rsid w:val="427391B6"/>
    <w:rsid w:val="4280AAD0"/>
    <w:rsid w:val="4281CAD0"/>
    <w:rsid w:val="4282D0E0"/>
    <w:rsid w:val="428BD1FA"/>
    <w:rsid w:val="428F76B4"/>
    <w:rsid w:val="42A6E4C1"/>
    <w:rsid w:val="42B20908"/>
    <w:rsid w:val="42C0E8C1"/>
    <w:rsid w:val="42C154D0"/>
    <w:rsid w:val="42C44D66"/>
    <w:rsid w:val="42CDE0D2"/>
    <w:rsid w:val="42E186A9"/>
    <w:rsid w:val="42E5C520"/>
    <w:rsid w:val="42E74F81"/>
    <w:rsid w:val="42E84762"/>
    <w:rsid w:val="42EF6863"/>
    <w:rsid w:val="42FFC8F3"/>
    <w:rsid w:val="4314F4DF"/>
    <w:rsid w:val="43158447"/>
    <w:rsid w:val="431B495A"/>
    <w:rsid w:val="43218B07"/>
    <w:rsid w:val="4327DCE2"/>
    <w:rsid w:val="4334C0BE"/>
    <w:rsid w:val="43376A18"/>
    <w:rsid w:val="433AE54F"/>
    <w:rsid w:val="4341793F"/>
    <w:rsid w:val="434209DB"/>
    <w:rsid w:val="4351C653"/>
    <w:rsid w:val="435B0B47"/>
    <w:rsid w:val="435F348B"/>
    <w:rsid w:val="4367624D"/>
    <w:rsid w:val="4370CAD6"/>
    <w:rsid w:val="4380169E"/>
    <w:rsid w:val="4385D706"/>
    <w:rsid w:val="4387F56E"/>
    <w:rsid w:val="43895C40"/>
    <w:rsid w:val="438D2BC8"/>
    <w:rsid w:val="438D60FC"/>
    <w:rsid w:val="43A5E68E"/>
    <w:rsid w:val="43AD9DB5"/>
    <w:rsid w:val="43B39ED5"/>
    <w:rsid w:val="43B5C4B4"/>
    <w:rsid w:val="43C87897"/>
    <w:rsid w:val="43CF617C"/>
    <w:rsid w:val="43E09757"/>
    <w:rsid w:val="43E84B94"/>
    <w:rsid w:val="43EA8677"/>
    <w:rsid w:val="43F289B3"/>
    <w:rsid w:val="43F6A00A"/>
    <w:rsid w:val="43F744D1"/>
    <w:rsid w:val="43FDEE76"/>
    <w:rsid w:val="4400F7C4"/>
    <w:rsid w:val="4403AE63"/>
    <w:rsid w:val="44103DA9"/>
    <w:rsid w:val="4412006C"/>
    <w:rsid w:val="441A8211"/>
    <w:rsid w:val="441B44D9"/>
    <w:rsid w:val="44251072"/>
    <w:rsid w:val="442D87C9"/>
    <w:rsid w:val="443D2A1D"/>
    <w:rsid w:val="444C80F3"/>
    <w:rsid w:val="4454E7E3"/>
    <w:rsid w:val="445A311C"/>
    <w:rsid w:val="445CFD51"/>
    <w:rsid w:val="44640BA2"/>
    <w:rsid w:val="4469B133"/>
    <w:rsid w:val="446A5136"/>
    <w:rsid w:val="446D5926"/>
    <w:rsid w:val="446D7505"/>
    <w:rsid w:val="4476326B"/>
    <w:rsid w:val="447A0D9D"/>
    <w:rsid w:val="447AF487"/>
    <w:rsid w:val="447B1B01"/>
    <w:rsid w:val="447D5478"/>
    <w:rsid w:val="44823576"/>
    <w:rsid w:val="4487640C"/>
    <w:rsid w:val="448CD63F"/>
    <w:rsid w:val="4491492E"/>
    <w:rsid w:val="449B3F98"/>
    <w:rsid w:val="449D3497"/>
    <w:rsid w:val="44A0D2EE"/>
    <w:rsid w:val="44A39AF5"/>
    <w:rsid w:val="44B01DD7"/>
    <w:rsid w:val="44B442E6"/>
    <w:rsid w:val="44B60D7F"/>
    <w:rsid w:val="44DE27DD"/>
    <w:rsid w:val="44DEF51C"/>
    <w:rsid w:val="44E27577"/>
    <w:rsid w:val="44E53F5B"/>
    <w:rsid w:val="44EFE710"/>
    <w:rsid w:val="44FF6548"/>
    <w:rsid w:val="450F4519"/>
    <w:rsid w:val="4515FAA1"/>
    <w:rsid w:val="452BBDA7"/>
    <w:rsid w:val="452CEBEF"/>
    <w:rsid w:val="452D132D"/>
    <w:rsid w:val="452FCB1C"/>
    <w:rsid w:val="45396EFE"/>
    <w:rsid w:val="453A384C"/>
    <w:rsid w:val="453B33B8"/>
    <w:rsid w:val="4542F477"/>
    <w:rsid w:val="454C5A8B"/>
    <w:rsid w:val="4551D5EB"/>
    <w:rsid w:val="45629673"/>
    <w:rsid w:val="456859EF"/>
    <w:rsid w:val="4568E544"/>
    <w:rsid w:val="456A08CE"/>
    <w:rsid w:val="456DA870"/>
    <w:rsid w:val="456EAEFD"/>
    <w:rsid w:val="4575577D"/>
    <w:rsid w:val="4577E40F"/>
    <w:rsid w:val="457C60E0"/>
    <w:rsid w:val="458622BD"/>
    <w:rsid w:val="458EE5A5"/>
    <w:rsid w:val="458F587F"/>
    <w:rsid w:val="45A73680"/>
    <w:rsid w:val="45AFA1CD"/>
    <w:rsid w:val="45CA177B"/>
    <w:rsid w:val="45CAD78E"/>
    <w:rsid w:val="45CF7ACF"/>
    <w:rsid w:val="45D22213"/>
    <w:rsid w:val="45E14E4C"/>
    <w:rsid w:val="45E9799F"/>
    <w:rsid w:val="45FADC03"/>
    <w:rsid w:val="4629A8DE"/>
    <w:rsid w:val="462F4FD8"/>
    <w:rsid w:val="4636B49B"/>
    <w:rsid w:val="463891FB"/>
    <w:rsid w:val="463DAB58"/>
    <w:rsid w:val="46416664"/>
    <w:rsid w:val="464D2509"/>
    <w:rsid w:val="464EB066"/>
    <w:rsid w:val="465893B3"/>
    <w:rsid w:val="466FE664"/>
    <w:rsid w:val="46791851"/>
    <w:rsid w:val="46832046"/>
    <w:rsid w:val="4684FBAE"/>
    <w:rsid w:val="46ABAF5E"/>
    <w:rsid w:val="46AE5714"/>
    <w:rsid w:val="46B1A9D2"/>
    <w:rsid w:val="46B322C5"/>
    <w:rsid w:val="46B7BB52"/>
    <w:rsid w:val="46BE5582"/>
    <w:rsid w:val="46C3D07B"/>
    <w:rsid w:val="46CAB9E9"/>
    <w:rsid w:val="46D4C3DE"/>
    <w:rsid w:val="470294B9"/>
    <w:rsid w:val="4703A88A"/>
    <w:rsid w:val="470978D1"/>
    <w:rsid w:val="470A39E5"/>
    <w:rsid w:val="471E9B48"/>
    <w:rsid w:val="47213D0C"/>
    <w:rsid w:val="4726F99A"/>
    <w:rsid w:val="472E40D1"/>
    <w:rsid w:val="4732409C"/>
    <w:rsid w:val="473249D1"/>
    <w:rsid w:val="47335436"/>
    <w:rsid w:val="473FA8B9"/>
    <w:rsid w:val="47465D5A"/>
    <w:rsid w:val="474C7DBF"/>
    <w:rsid w:val="475011FF"/>
    <w:rsid w:val="47551111"/>
    <w:rsid w:val="47552AFA"/>
    <w:rsid w:val="4756E569"/>
    <w:rsid w:val="475E15C7"/>
    <w:rsid w:val="477611D0"/>
    <w:rsid w:val="477F7A64"/>
    <w:rsid w:val="4784CE79"/>
    <w:rsid w:val="478A162F"/>
    <w:rsid w:val="47929E0A"/>
    <w:rsid w:val="4793036B"/>
    <w:rsid w:val="479D5A18"/>
    <w:rsid w:val="479D66F9"/>
    <w:rsid w:val="47A7C0E5"/>
    <w:rsid w:val="47AA3493"/>
    <w:rsid w:val="47ACB20F"/>
    <w:rsid w:val="47B9F745"/>
    <w:rsid w:val="47D4BDE3"/>
    <w:rsid w:val="47D8863F"/>
    <w:rsid w:val="47EA89E3"/>
    <w:rsid w:val="47EF7F3A"/>
    <w:rsid w:val="47F03BC8"/>
    <w:rsid w:val="47F44627"/>
    <w:rsid w:val="4814E8B2"/>
    <w:rsid w:val="4820DD65"/>
    <w:rsid w:val="482B8D1A"/>
    <w:rsid w:val="4849C29D"/>
    <w:rsid w:val="486C9F33"/>
    <w:rsid w:val="4876FDB9"/>
    <w:rsid w:val="487E9B6F"/>
    <w:rsid w:val="4885ADCD"/>
    <w:rsid w:val="48891121"/>
    <w:rsid w:val="488BB9CD"/>
    <w:rsid w:val="488FC58C"/>
    <w:rsid w:val="4890898B"/>
    <w:rsid w:val="48913974"/>
    <w:rsid w:val="4892BB25"/>
    <w:rsid w:val="4897017F"/>
    <w:rsid w:val="489B3470"/>
    <w:rsid w:val="489E4282"/>
    <w:rsid w:val="48A0C7A0"/>
    <w:rsid w:val="48A1A990"/>
    <w:rsid w:val="48AEA891"/>
    <w:rsid w:val="48B26DB2"/>
    <w:rsid w:val="48B7264D"/>
    <w:rsid w:val="48B9078D"/>
    <w:rsid w:val="48C18C45"/>
    <w:rsid w:val="48CA3544"/>
    <w:rsid w:val="48D09416"/>
    <w:rsid w:val="48D6B193"/>
    <w:rsid w:val="48F26A49"/>
    <w:rsid w:val="48FD731D"/>
    <w:rsid w:val="48FFFFC5"/>
    <w:rsid w:val="490A003E"/>
    <w:rsid w:val="491BAC21"/>
    <w:rsid w:val="4920727A"/>
    <w:rsid w:val="492538C0"/>
    <w:rsid w:val="492622B0"/>
    <w:rsid w:val="492B0A8E"/>
    <w:rsid w:val="492FACCD"/>
    <w:rsid w:val="49338EEA"/>
    <w:rsid w:val="49377CC5"/>
    <w:rsid w:val="4939375A"/>
    <w:rsid w:val="493A2A06"/>
    <w:rsid w:val="49457B28"/>
    <w:rsid w:val="49546E52"/>
    <w:rsid w:val="495A6379"/>
    <w:rsid w:val="495F5C03"/>
    <w:rsid w:val="49685DE0"/>
    <w:rsid w:val="49795A61"/>
    <w:rsid w:val="497CC08D"/>
    <w:rsid w:val="4987F8F0"/>
    <w:rsid w:val="499A69FD"/>
    <w:rsid w:val="499E0577"/>
    <w:rsid w:val="49A62512"/>
    <w:rsid w:val="49BDF8CE"/>
    <w:rsid w:val="49CD6CB8"/>
    <w:rsid w:val="49DF4D43"/>
    <w:rsid w:val="49E6AD02"/>
    <w:rsid w:val="49EA10F1"/>
    <w:rsid w:val="49FC787D"/>
    <w:rsid w:val="4A085456"/>
    <w:rsid w:val="4A0A9374"/>
    <w:rsid w:val="4A11DDD3"/>
    <w:rsid w:val="4A1ABF64"/>
    <w:rsid w:val="4A23866A"/>
    <w:rsid w:val="4A288194"/>
    <w:rsid w:val="4A3402BA"/>
    <w:rsid w:val="4A429CD1"/>
    <w:rsid w:val="4A49D940"/>
    <w:rsid w:val="4A6D9086"/>
    <w:rsid w:val="4A6DFA56"/>
    <w:rsid w:val="4A77C12C"/>
    <w:rsid w:val="4A856594"/>
    <w:rsid w:val="4A91C09E"/>
    <w:rsid w:val="4A960720"/>
    <w:rsid w:val="4A9EDEB7"/>
    <w:rsid w:val="4AA36EFB"/>
    <w:rsid w:val="4AAC1EAF"/>
    <w:rsid w:val="4AB0F41E"/>
    <w:rsid w:val="4AB1CDBF"/>
    <w:rsid w:val="4AC39CA8"/>
    <w:rsid w:val="4AC81BFA"/>
    <w:rsid w:val="4AD0B5F6"/>
    <w:rsid w:val="4AD0E79A"/>
    <w:rsid w:val="4AD2480F"/>
    <w:rsid w:val="4AD34D26"/>
    <w:rsid w:val="4ADF7504"/>
    <w:rsid w:val="4ADF9825"/>
    <w:rsid w:val="4AE05CC8"/>
    <w:rsid w:val="4AEDB555"/>
    <w:rsid w:val="4AFA7A48"/>
    <w:rsid w:val="4AFBAF2A"/>
    <w:rsid w:val="4AFC0265"/>
    <w:rsid w:val="4B057848"/>
    <w:rsid w:val="4B102701"/>
    <w:rsid w:val="4B1DE196"/>
    <w:rsid w:val="4B2F79F9"/>
    <w:rsid w:val="4B3754EC"/>
    <w:rsid w:val="4B3B95F1"/>
    <w:rsid w:val="4B40D80B"/>
    <w:rsid w:val="4B41E052"/>
    <w:rsid w:val="4B483BFA"/>
    <w:rsid w:val="4B53B2D5"/>
    <w:rsid w:val="4B579A91"/>
    <w:rsid w:val="4B58C7AA"/>
    <w:rsid w:val="4B63EED3"/>
    <w:rsid w:val="4B714ADA"/>
    <w:rsid w:val="4B729B5C"/>
    <w:rsid w:val="4B759C0C"/>
    <w:rsid w:val="4B7F2D90"/>
    <w:rsid w:val="4B91C6A5"/>
    <w:rsid w:val="4B9832E8"/>
    <w:rsid w:val="4BA87DBF"/>
    <w:rsid w:val="4BA89A75"/>
    <w:rsid w:val="4BCABF14"/>
    <w:rsid w:val="4BCBA133"/>
    <w:rsid w:val="4BD0BF32"/>
    <w:rsid w:val="4BD4E3BB"/>
    <w:rsid w:val="4BEA806A"/>
    <w:rsid w:val="4C03783E"/>
    <w:rsid w:val="4C07A278"/>
    <w:rsid w:val="4C0E64B9"/>
    <w:rsid w:val="4C1463CF"/>
    <w:rsid w:val="4C1B046E"/>
    <w:rsid w:val="4C217307"/>
    <w:rsid w:val="4C3AAF18"/>
    <w:rsid w:val="4C3F3F5C"/>
    <w:rsid w:val="4C4A731F"/>
    <w:rsid w:val="4C4D28E6"/>
    <w:rsid w:val="4C65A6A1"/>
    <w:rsid w:val="4C6F1D87"/>
    <w:rsid w:val="4C72C8A3"/>
    <w:rsid w:val="4C767E9F"/>
    <w:rsid w:val="4C7836C0"/>
    <w:rsid w:val="4C7FE4EC"/>
    <w:rsid w:val="4C802AEB"/>
    <w:rsid w:val="4C850F7F"/>
    <w:rsid w:val="4C86A97A"/>
    <w:rsid w:val="4C883E40"/>
    <w:rsid w:val="4C9C6860"/>
    <w:rsid w:val="4CA39799"/>
    <w:rsid w:val="4CA3F85C"/>
    <w:rsid w:val="4CB50D92"/>
    <w:rsid w:val="4CB5B251"/>
    <w:rsid w:val="4CBC47E7"/>
    <w:rsid w:val="4CBD09FB"/>
    <w:rsid w:val="4CC57244"/>
    <w:rsid w:val="4CD89711"/>
    <w:rsid w:val="4CDCA86C"/>
    <w:rsid w:val="4CEFDC44"/>
    <w:rsid w:val="4CF591BB"/>
    <w:rsid w:val="4CF8BD77"/>
    <w:rsid w:val="4CFB24C2"/>
    <w:rsid w:val="4D05DA12"/>
    <w:rsid w:val="4D05F01E"/>
    <w:rsid w:val="4D0D1BB1"/>
    <w:rsid w:val="4D1BB8CD"/>
    <w:rsid w:val="4D250977"/>
    <w:rsid w:val="4D3F019D"/>
    <w:rsid w:val="4D41DC73"/>
    <w:rsid w:val="4D5FD1CB"/>
    <w:rsid w:val="4D62544C"/>
    <w:rsid w:val="4D782A3F"/>
    <w:rsid w:val="4D7C9AF7"/>
    <w:rsid w:val="4D7D0490"/>
    <w:rsid w:val="4D85B7E2"/>
    <w:rsid w:val="4D8F32FA"/>
    <w:rsid w:val="4D994F29"/>
    <w:rsid w:val="4DA372D9"/>
    <w:rsid w:val="4DABBD4D"/>
    <w:rsid w:val="4DB6BCEF"/>
    <w:rsid w:val="4DC2898C"/>
    <w:rsid w:val="4DC702AC"/>
    <w:rsid w:val="4DCEA401"/>
    <w:rsid w:val="4DDCDC2E"/>
    <w:rsid w:val="4DE82006"/>
    <w:rsid w:val="4DE894E0"/>
    <w:rsid w:val="4DF1BE36"/>
    <w:rsid w:val="4DF40FFD"/>
    <w:rsid w:val="4DFC50FB"/>
    <w:rsid w:val="4E0A954B"/>
    <w:rsid w:val="4E0AEDE8"/>
    <w:rsid w:val="4E43FF67"/>
    <w:rsid w:val="4E44C8CE"/>
    <w:rsid w:val="4E565739"/>
    <w:rsid w:val="4E5ED583"/>
    <w:rsid w:val="4E68C9A3"/>
    <w:rsid w:val="4E715F4B"/>
    <w:rsid w:val="4E736665"/>
    <w:rsid w:val="4E79A1C8"/>
    <w:rsid w:val="4E7A539E"/>
    <w:rsid w:val="4E7FBE49"/>
    <w:rsid w:val="4E8183BB"/>
    <w:rsid w:val="4E839F2B"/>
    <w:rsid w:val="4E961880"/>
    <w:rsid w:val="4E9D8A4A"/>
    <w:rsid w:val="4EA26BEA"/>
    <w:rsid w:val="4EA57F25"/>
    <w:rsid w:val="4EA8EC12"/>
    <w:rsid w:val="4EAC3F96"/>
    <w:rsid w:val="4EAF56D7"/>
    <w:rsid w:val="4EC0D9D8"/>
    <w:rsid w:val="4EC10760"/>
    <w:rsid w:val="4EC95B7D"/>
    <w:rsid w:val="4ECBB041"/>
    <w:rsid w:val="4ECDA7DD"/>
    <w:rsid w:val="4ECEAE0F"/>
    <w:rsid w:val="4ED02DE7"/>
    <w:rsid w:val="4ED4CE8B"/>
    <w:rsid w:val="4EDCD737"/>
    <w:rsid w:val="4EDFBF61"/>
    <w:rsid w:val="4EE1831C"/>
    <w:rsid w:val="4EE19442"/>
    <w:rsid w:val="4EECEE89"/>
    <w:rsid w:val="4EF14FA5"/>
    <w:rsid w:val="4F0D7052"/>
    <w:rsid w:val="4F0D8406"/>
    <w:rsid w:val="4F10CDCC"/>
    <w:rsid w:val="4F140F2D"/>
    <w:rsid w:val="4F186B58"/>
    <w:rsid w:val="4F31A9F1"/>
    <w:rsid w:val="4F425525"/>
    <w:rsid w:val="4F4E3E6F"/>
    <w:rsid w:val="4F628959"/>
    <w:rsid w:val="4F650489"/>
    <w:rsid w:val="4F67F90B"/>
    <w:rsid w:val="4F83F067"/>
    <w:rsid w:val="4F908C10"/>
    <w:rsid w:val="4F9E79F7"/>
    <w:rsid w:val="4FA80B18"/>
    <w:rsid w:val="4FB46CE5"/>
    <w:rsid w:val="4FC44828"/>
    <w:rsid w:val="4FC99794"/>
    <w:rsid w:val="4FD4C1E7"/>
    <w:rsid w:val="4FD6C888"/>
    <w:rsid w:val="4FE938A0"/>
    <w:rsid w:val="4FFB2D43"/>
    <w:rsid w:val="50106C51"/>
    <w:rsid w:val="50167F9C"/>
    <w:rsid w:val="501B8C1B"/>
    <w:rsid w:val="50346035"/>
    <w:rsid w:val="503DA038"/>
    <w:rsid w:val="50480FF7"/>
    <w:rsid w:val="504C98F9"/>
    <w:rsid w:val="50541DB4"/>
    <w:rsid w:val="505F3F88"/>
    <w:rsid w:val="5062FBD0"/>
    <w:rsid w:val="5073F9D1"/>
    <w:rsid w:val="508651D9"/>
    <w:rsid w:val="5096BE15"/>
    <w:rsid w:val="509BEC72"/>
    <w:rsid w:val="50A4589C"/>
    <w:rsid w:val="50ADE7E3"/>
    <w:rsid w:val="50BC94E4"/>
    <w:rsid w:val="50C0A7A2"/>
    <w:rsid w:val="50C8373F"/>
    <w:rsid w:val="50C994DF"/>
    <w:rsid w:val="50D1A2B7"/>
    <w:rsid w:val="50D949CF"/>
    <w:rsid w:val="50E643BF"/>
    <w:rsid w:val="50E6E6D6"/>
    <w:rsid w:val="50E702B0"/>
    <w:rsid w:val="50E75AEA"/>
    <w:rsid w:val="50E92BEA"/>
    <w:rsid w:val="50EBBBA0"/>
    <w:rsid w:val="51014796"/>
    <w:rsid w:val="5102787F"/>
    <w:rsid w:val="5112B513"/>
    <w:rsid w:val="5117DF42"/>
    <w:rsid w:val="512CE5E7"/>
    <w:rsid w:val="5133F1BD"/>
    <w:rsid w:val="51374C5A"/>
    <w:rsid w:val="5137EB15"/>
    <w:rsid w:val="513F6848"/>
    <w:rsid w:val="5141265E"/>
    <w:rsid w:val="5145FA88"/>
    <w:rsid w:val="5156F08A"/>
    <w:rsid w:val="515B916F"/>
    <w:rsid w:val="515E7B34"/>
    <w:rsid w:val="51793FB1"/>
    <w:rsid w:val="517B2F82"/>
    <w:rsid w:val="51841B53"/>
    <w:rsid w:val="5191EF4C"/>
    <w:rsid w:val="519CC0E2"/>
    <w:rsid w:val="51A3FDE1"/>
    <w:rsid w:val="51A5B971"/>
    <w:rsid w:val="51A957BB"/>
    <w:rsid w:val="51AB7413"/>
    <w:rsid w:val="51B1428A"/>
    <w:rsid w:val="51B76CA0"/>
    <w:rsid w:val="51C1A704"/>
    <w:rsid w:val="51C83F6E"/>
    <w:rsid w:val="51D6D9E1"/>
    <w:rsid w:val="51E3E058"/>
    <w:rsid w:val="51F17512"/>
    <w:rsid w:val="52194136"/>
    <w:rsid w:val="523C627A"/>
    <w:rsid w:val="5245D496"/>
    <w:rsid w:val="524BA089"/>
    <w:rsid w:val="5253F8D5"/>
    <w:rsid w:val="52586545"/>
    <w:rsid w:val="525E1FF5"/>
    <w:rsid w:val="526EC05A"/>
    <w:rsid w:val="527CF502"/>
    <w:rsid w:val="5294D57A"/>
    <w:rsid w:val="5296CE9A"/>
    <w:rsid w:val="52A4C4F1"/>
    <w:rsid w:val="52B7C6DC"/>
    <w:rsid w:val="52BAD178"/>
    <w:rsid w:val="52C613DF"/>
    <w:rsid w:val="52C8018B"/>
    <w:rsid w:val="52D15CF8"/>
    <w:rsid w:val="52D2358F"/>
    <w:rsid w:val="52DB446A"/>
    <w:rsid w:val="52DD2E9F"/>
    <w:rsid w:val="52E23207"/>
    <w:rsid w:val="5319655E"/>
    <w:rsid w:val="5322DE41"/>
    <w:rsid w:val="5323304D"/>
    <w:rsid w:val="5328E368"/>
    <w:rsid w:val="5333F1DD"/>
    <w:rsid w:val="533A98AB"/>
    <w:rsid w:val="533F6C5C"/>
    <w:rsid w:val="5347F666"/>
    <w:rsid w:val="534B1953"/>
    <w:rsid w:val="5361F17E"/>
    <w:rsid w:val="53643DDB"/>
    <w:rsid w:val="5365124D"/>
    <w:rsid w:val="53676A33"/>
    <w:rsid w:val="5371F9B0"/>
    <w:rsid w:val="53725E4E"/>
    <w:rsid w:val="53733330"/>
    <w:rsid w:val="538D2871"/>
    <w:rsid w:val="53A4E6D3"/>
    <w:rsid w:val="53ABF5D2"/>
    <w:rsid w:val="53BDE511"/>
    <w:rsid w:val="53BFDB9B"/>
    <w:rsid w:val="53CB9163"/>
    <w:rsid w:val="53CF63DA"/>
    <w:rsid w:val="53CFDA09"/>
    <w:rsid w:val="53E2FB30"/>
    <w:rsid w:val="53E4B0C1"/>
    <w:rsid w:val="53EBDC7B"/>
    <w:rsid w:val="53ECEE63"/>
    <w:rsid w:val="53F994D0"/>
    <w:rsid w:val="5405F521"/>
    <w:rsid w:val="54110CC7"/>
    <w:rsid w:val="54225942"/>
    <w:rsid w:val="54245A98"/>
    <w:rsid w:val="54293A84"/>
    <w:rsid w:val="542C60A6"/>
    <w:rsid w:val="5436E3C1"/>
    <w:rsid w:val="54418A6B"/>
    <w:rsid w:val="54428A19"/>
    <w:rsid w:val="544BF53C"/>
    <w:rsid w:val="544D93CE"/>
    <w:rsid w:val="545C9923"/>
    <w:rsid w:val="5469F027"/>
    <w:rsid w:val="546C7873"/>
    <w:rsid w:val="546EBA90"/>
    <w:rsid w:val="54721473"/>
    <w:rsid w:val="5473F916"/>
    <w:rsid w:val="54758CA1"/>
    <w:rsid w:val="54776C46"/>
    <w:rsid w:val="54855300"/>
    <w:rsid w:val="5487635C"/>
    <w:rsid w:val="549647F3"/>
    <w:rsid w:val="54982BD3"/>
    <w:rsid w:val="54AD4E5D"/>
    <w:rsid w:val="54AE1784"/>
    <w:rsid w:val="54B22D53"/>
    <w:rsid w:val="54B807F7"/>
    <w:rsid w:val="54B94B49"/>
    <w:rsid w:val="54BEF6CD"/>
    <w:rsid w:val="54CDB496"/>
    <w:rsid w:val="54CE9E66"/>
    <w:rsid w:val="54D48D9B"/>
    <w:rsid w:val="54D95BE0"/>
    <w:rsid w:val="54D960D3"/>
    <w:rsid w:val="54F75670"/>
    <w:rsid w:val="5500E2AE"/>
    <w:rsid w:val="55149A6B"/>
    <w:rsid w:val="5524F5F7"/>
    <w:rsid w:val="55271403"/>
    <w:rsid w:val="554768CB"/>
    <w:rsid w:val="5548DF42"/>
    <w:rsid w:val="554E6BCC"/>
    <w:rsid w:val="555645CB"/>
    <w:rsid w:val="555BABFC"/>
    <w:rsid w:val="556BAA6A"/>
    <w:rsid w:val="557F0899"/>
    <w:rsid w:val="55804992"/>
    <w:rsid w:val="55808C80"/>
    <w:rsid w:val="5588B5B0"/>
    <w:rsid w:val="559810B1"/>
    <w:rsid w:val="55A0DC37"/>
    <w:rsid w:val="55A1C582"/>
    <w:rsid w:val="55A75164"/>
    <w:rsid w:val="55B142A2"/>
    <w:rsid w:val="55C50AE5"/>
    <w:rsid w:val="55C70CD7"/>
    <w:rsid w:val="55CCFE5D"/>
    <w:rsid w:val="55CE6A85"/>
    <w:rsid w:val="55D1E102"/>
    <w:rsid w:val="55DA098E"/>
    <w:rsid w:val="55EB5065"/>
    <w:rsid w:val="55EF2618"/>
    <w:rsid w:val="55F24CBD"/>
    <w:rsid w:val="55FCEE21"/>
    <w:rsid w:val="560CC97C"/>
    <w:rsid w:val="560DECE4"/>
    <w:rsid w:val="56110C86"/>
    <w:rsid w:val="5612BAFE"/>
    <w:rsid w:val="56161D3F"/>
    <w:rsid w:val="561DED53"/>
    <w:rsid w:val="5624E96B"/>
    <w:rsid w:val="562EB8EC"/>
    <w:rsid w:val="5630FB69"/>
    <w:rsid w:val="5646095A"/>
    <w:rsid w:val="5648D9CE"/>
    <w:rsid w:val="56519F8C"/>
    <w:rsid w:val="5651D670"/>
    <w:rsid w:val="56563357"/>
    <w:rsid w:val="5657E268"/>
    <w:rsid w:val="567B6D8E"/>
    <w:rsid w:val="568131CE"/>
    <w:rsid w:val="568E00A4"/>
    <w:rsid w:val="56957E7A"/>
    <w:rsid w:val="569B4B59"/>
    <w:rsid w:val="56A42FB1"/>
    <w:rsid w:val="56A7664D"/>
    <w:rsid w:val="56B155A4"/>
    <w:rsid w:val="56CE83A5"/>
    <w:rsid w:val="56DDA05A"/>
    <w:rsid w:val="56EB293E"/>
    <w:rsid w:val="56FF979C"/>
    <w:rsid w:val="5707049C"/>
    <w:rsid w:val="5707F977"/>
    <w:rsid w:val="5713CF73"/>
    <w:rsid w:val="57237888"/>
    <w:rsid w:val="5732EF83"/>
    <w:rsid w:val="573BB955"/>
    <w:rsid w:val="573BDFEE"/>
    <w:rsid w:val="5740E43B"/>
    <w:rsid w:val="574958DF"/>
    <w:rsid w:val="5754B652"/>
    <w:rsid w:val="57570BC6"/>
    <w:rsid w:val="57595054"/>
    <w:rsid w:val="5759D8A3"/>
    <w:rsid w:val="57607E29"/>
    <w:rsid w:val="57608BFE"/>
    <w:rsid w:val="576B61B7"/>
    <w:rsid w:val="576D62F9"/>
    <w:rsid w:val="579E4F23"/>
    <w:rsid w:val="57A2E955"/>
    <w:rsid w:val="57AB0087"/>
    <w:rsid w:val="57B65690"/>
    <w:rsid w:val="57C8FD02"/>
    <w:rsid w:val="57CB58A7"/>
    <w:rsid w:val="57CE4D9D"/>
    <w:rsid w:val="57D3877F"/>
    <w:rsid w:val="57DCC346"/>
    <w:rsid w:val="57E0713D"/>
    <w:rsid w:val="57E48AD2"/>
    <w:rsid w:val="57E4A95F"/>
    <w:rsid w:val="57F064C9"/>
    <w:rsid w:val="5811510C"/>
    <w:rsid w:val="581AB597"/>
    <w:rsid w:val="582EF732"/>
    <w:rsid w:val="583EBEC8"/>
    <w:rsid w:val="584219A1"/>
    <w:rsid w:val="584A7923"/>
    <w:rsid w:val="586E752C"/>
    <w:rsid w:val="586FCFE7"/>
    <w:rsid w:val="587FB718"/>
    <w:rsid w:val="5881D27F"/>
    <w:rsid w:val="58836A73"/>
    <w:rsid w:val="58A6DFF0"/>
    <w:rsid w:val="58ABA3FE"/>
    <w:rsid w:val="58B168A1"/>
    <w:rsid w:val="58C0FC89"/>
    <w:rsid w:val="58C594AC"/>
    <w:rsid w:val="58D641F4"/>
    <w:rsid w:val="58D69B83"/>
    <w:rsid w:val="58D7A42B"/>
    <w:rsid w:val="58D87CF9"/>
    <w:rsid w:val="58D93824"/>
    <w:rsid w:val="58D9F527"/>
    <w:rsid w:val="58DB0770"/>
    <w:rsid w:val="58EE950B"/>
    <w:rsid w:val="58F8A67C"/>
    <w:rsid w:val="58FEB45D"/>
    <w:rsid w:val="590A336B"/>
    <w:rsid w:val="590C4152"/>
    <w:rsid w:val="5916C8E5"/>
    <w:rsid w:val="591DE782"/>
    <w:rsid w:val="5927D425"/>
    <w:rsid w:val="5929E44A"/>
    <w:rsid w:val="59332C72"/>
    <w:rsid w:val="59520211"/>
    <w:rsid w:val="595696A7"/>
    <w:rsid w:val="59636156"/>
    <w:rsid w:val="596CC5A8"/>
    <w:rsid w:val="5981188D"/>
    <w:rsid w:val="59952240"/>
    <w:rsid w:val="59B66617"/>
    <w:rsid w:val="59C29738"/>
    <w:rsid w:val="59C32095"/>
    <w:rsid w:val="59C52747"/>
    <w:rsid w:val="59C92181"/>
    <w:rsid w:val="59D451F9"/>
    <w:rsid w:val="59E3BBB7"/>
    <w:rsid w:val="59F7F314"/>
    <w:rsid w:val="59F8877B"/>
    <w:rsid w:val="59FAFFFA"/>
    <w:rsid w:val="5A128A39"/>
    <w:rsid w:val="5A17E51C"/>
    <w:rsid w:val="5A2A4BE1"/>
    <w:rsid w:val="5A2C3C92"/>
    <w:rsid w:val="5A35AAE7"/>
    <w:rsid w:val="5A36D241"/>
    <w:rsid w:val="5A36DC7A"/>
    <w:rsid w:val="5A3C50F6"/>
    <w:rsid w:val="5A3E5B9B"/>
    <w:rsid w:val="5A3EE713"/>
    <w:rsid w:val="5A4583AE"/>
    <w:rsid w:val="5A4E3732"/>
    <w:rsid w:val="5A5946AE"/>
    <w:rsid w:val="5A5A0015"/>
    <w:rsid w:val="5A671B2F"/>
    <w:rsid w:val="5A6C0F4D"/>
    <w:rsid w:val="5A726BE4"/>
    <w:rsid w:val="5A744D5A"/>
    <w:rsid w:val="5A7B6DF6"/>
    <w:rsid w:val="5A82DB7C"/>
    <w:rsid w:val="5A8A9490"/>
    <w:rsid w:val="5A8B382B"/>
    <w:rsid w:val="5A97A740"/>
    <w:rsid w:val="5A9974E8"/>
    <w:rsid w:val="5AA700E1"/>
    <w:rsid w:val="5AB032A0"/>
    <w:rsid w:val="5AB4F6EE"/>
    <w:rsid w:val="5AB9D90A"/>
    <w:rsid w:val="5AC24D71"/>
    <w:rsid w:val="5AEFE514"/>
    <w:rsid w:val="5AF66384"/>
    <w:rsid w:val="5B0603EB"/>
    <w:rsid w:val="5B065F3A"/>
    <w:rsid w:val="5B08FDB0"/>
    <w:rsid w:val="5B0F951B"/>
    <w:rsid w:val="5B1050A5"/>
    <w:rsid w:val="5B1F1479"/>
    <w:rsid w:val="5B290C84"/>
    <w:rsid w:val="5B29707D"/>
    <w:rsid w:val="5B2DA04F"/>
    <w:rsid w:val="5B4FA8FD"/>
    <w:rsid w:val="5B50ABA1"/>
    <w:rsid w:val="5B56FBD5"/>
    <w:rsid w:val="5B5AA8F3"/>
    <w:rsid w:val="5B5AC10F"/>
    <w:rsid w:val="5B5E6799"/>
    <w:rsid w:val="5B664A6E"/>
    <w:rsid w:val="5B7BDE9E"/>
    <w:rsid w:val="5B8A46BD"/>
    <w:rsid w:val="5B94EB99"/>
    <w:rsid w:val="5BAD8B27"/>
    <w:rsid w:val="5BB64417"/>
    <w:rsid w:val="5BB6552F"/>
    <w:rsid w:val="5BB82073"/>
    <w:rsid w:val="5BD44D81"/>
    <w:rsid w:val="5BD7AF4B"/>
    <w:rsid w:val="5BDB97FC"/>
    <w:rsid w:val="5BE1FC30"/>
    <w:rsid w:val="5BE763F0"/>
    <w:rsid w:val="5BF12B40"/>
    <w:rsid w:val="5BF3A4B8"/>
    <w:rsid w:val="5BF636A8"/>
    <w:rsid w:val="5C0502CF"/>
    <w:rsid w:val="5C1F84B1"/>
    <w:rsid w:val="5C26BE4E"/>
    <w:rsid w:val="5C2715CA"/>
    <w:rsid w:val="5C281447"/>
    <w:rsid w:val="5C2DB71B"/>
    <w:rsid w:val="5C386FF7"/>
    <w:rsid w:val="5C404B73"/>
    <w:rsid w:val="5C413BA9"/>
    <w:rsid w:val="5C432DD2"/>
    <w:rsid w:val="5C46967C"/>
    <w:rsid w:val="5C55A96B"/>
    <w:rsid w:val="5C63F5FA"/>
    <w:rsid w:val="5C65E29E"/>
    <w:rsid w:val="5C775A82"/>
    <w:rsid w:val="5C776503"/>
    <w:rsid w:val="5C7A38FC"/>
    <w:rsid w:val="5C81BE98"/>
    <w:rsid w:val="5C86A5B3"/>
    <w:rsid w:val="5C8D4B4E"/>
    <w:rsid w:val="5C9ABA03"/>
    <w:rsid w:val="5C9EFBE4"/>
    <w:rsid w:val="5CAA4978"/>
    <w:rsid w:val="5CB81B52"/>
    <w:rsid w:val="5CC57A2A"/>
    <w:rsid w:val="5CD1BA75"/>
    <w:rsid w:val="5CE2AEC7"/>
    <w:rsid w:val="5CE3DE7D"/>
    <w:rsid w:val="5CE54E14"/>
    <w:rsid w:val="5CF03D76"/>
    <w:rsid w:val="5CFE7D9F"/>
    <w:rsid w:val="5D0BBBB0"/>
    <w:rsid w:val="5D100B16"/>
    <w:rsid w:val="5D11C62C"/>
    <w:rsid w:val="5D13CD7A"/>
    <w:rsid w:val="5D158AC4"/>
    <w:rsid w:val="5D17A5FC"/>
    <w:rsid w:val="5D1A451C"/>
    <w:rsid w:val="5D1DECDF"/>
    <w:rsid w:val="5D340C2C"/>
    <w:rsid w:val="5D3BA9E8"/>
    <w:rsid w:val="5D4BD3B4"/>
    <w:rsid w:val="5D4DDAE6"/>
    <w:rsid w:val="5D62A6C4"/>
    <w:rsid w:val="5D63F3BB"/>
    <w:rsid w:val="5D648CE0"/>
    <w:rsid w:val="5D8D64C9"/>
    <w:rsid w:val="5D8EE71F"/>
    <w:rsid w:val="5DA60DD9"/>
    <w:rsid w:val="5DB121DE"/>
    <w:rsid w:val="5DCCF0A1"/>
    <w:rsid w:val="5DD457FF"/>
    <w:rsid w:val="5DDC6782"/>
    <w:rsid w:val="5DE7D362"/>
    <w:rsid w:val="5DE966F9"/>
    <w:rsid w:val="5DEEA4C7"/>
    <w:rsid w:val="5E02E513"/>
    <w:rsid w:val="5E354E87"/>
    <w:rsid w:val="5E51613C"/>
    <w:rsid w:val="5E55FBB2"/>
    <w:rsid w:val="5E699B1B"/>
    <w:rsid w:val="5E7E7F28"/>
    <w:rsid w:val="5E80742B"/>
    <w:rsid w:val="5E8280E9"/>
    <w:rsid w:val="5E87331C"/>
    <w:rsid w:val="5E874094"/>
    <w:rsid w:val="5E8A2A59"/>
    <w:rsid w:val="5E910589"/>
    <w:rsid w:val="5E91B4D3"/>
    <w:rsid w:val="5E91FB9C"/>
    <w:rsid w:val="5E95AC01"/>
    <w:rsid w:val="5E9BB249"/>
    <w:rsid w:val="5E9E3609"/>
    <w:rsid w:val="5EB7F71B"/>
    <w:rsid w:val="5EC17B62"/>
    <w:rsid w:val="5ECBD335"/>
    <w:rsid w:val="5ED4DFA2"/>
    <w:rsid w:val="5ED7B2A4"/>
    <w:rsid w:val="5EDB17CE"/>
    <w:rsid w:val="5EF8DBF1"/>
    <w:rsid w:val="5EFE7725"/>
    <w:rsid w:val="5F0E61AC"/>
    <w:rsid w:val="5F12170A"/>
    <w:rsid w:val="5F1A7A36"/>
    <w:rsid w:val="5F233F20"/>
    <w:rsid w:val="5F23A588"/>
    <w:rsid w:val="5F370F18"/>
    <w:rsid w:val="5F3959C2"/>
    <w:rsid w:val="5F3BE8B0"/>
    <w:rsid w:val="5F3CDC1E"/>
    <w:rsid w:val="5F470953"/>
    <w:rsid w:val="5F4DF810"/>
    <w:rsid w:val="5F5A17CE"/>
    <w:rsid w:val="5F6043C7"/>
    <w:rsid w:val="5F66D886"/>
    <w:rsid w:val="5F6BBB59"/>
    <w:rsid w:val="5F765DC8"/>
    <w:rsid w:val="5F7885C6"/>
    <w:rsid w:val="5F7AC620"/>
    <w:rsid w:val="5F88DE5E"/>
    <w:rsid w:val="5FA37D08"/>
    <w:rsid w:val="5FA4D38D"/>
    <w:rsid w:val="5FABA73C"/>
    <w:rsid w:val="5FAC6F0E"/>
    <w:rsid w:val="5FAE7219"/>
    <w:rsid w:val="5FD08DFE"/>
    <w:rsid w:val="5FD25AC5"/>
    <w:rsid w:val="5FDA4171"/>
    <w:rsid w:val="5FE2D76F"/>
    <w:rsid w:val="5FED9ABA"/>
    <w:rsid w:val="5FFE4266"/>
    <w:rsid w:val="60015D5A"/>
    <w:rsid w:val="600511D6"/>
    <w:rsid w:val="6005FEA3"/>
    <w:rsid w:val="600BC5DA"/>
    <w:rsid w:val="601456C1"/>
    <w:rsid w:val="60170170"/>
    <w:rsid w:val="601F01D1"/>
    <w:rsid w:val="6031C009"/>
    <w:rsid w:val="6043937D"/>
    <w:rsid w:val="60440015"/>
    <w:rsid w:val="604A1B84"/>
    <w:rsid w:val="604B7058"/>
    <w:rsid w:val="604E5D37"/>
    <w:rsid w:val="60621949"/>
    <w:rsid w:val="6062AB68"/>
    <w:rsid w:val="60772D26"/>
    <w:rsid w:val="608124FC"/>
    <w:rsid w:val="60832BAF"/>
    <w:rsid w:val="6089D619"/>
    <w:rsid w:val="6098AD42"/>
    <w:rsid w:val="609F3D99"/>
    <w:rsid w:val="60A88A0D"/>
    <w:rsid w:val="60AA6EB0"/>
    <w:rsid w:val="60B09780"/>
    <w:rsid w:val="60B57B5B"/>
    <w:rsid w:val="60B6DD67"/>
    <w:rsid w:val="60C9A7CB"/>
    <w:rsid w:val="60D1AF27"/>
    <w:rsid w:val="60D20245"/>
    <w:rsid w:val="60D50954"/>
    <w:rsid w:val="60E34791"/>
    <w:rsid w:val="60EA72DD"/>
    <w:rsid w:val="60F01D69"/>
    <w:rsid w:val="60F9E43E"/>
    <w:rsid w:val="61108B81"/>
    <w:rsid w:val="612F728D"/>
    <w:rsid w:val="6133C615"/>
    <w:rsid w:val="61468F8F"/>
    <w:rsid w:val="614806AC"/>
    <w:rsid w:val="61588501"/>
    <w:rsid w:val="61687F8E"/>
    <w:rsid w:val="616A0C9E"/>
    <w:rsid w:val="617D5168"/>
    <w:rsid w:val="61895539"/>
    <w:rsid w:val="618DDD86"/>
    <w:rsid w:val="61B2499D"/>
    <w:rsid w:val="61B361C1"/>
    <w:rsid w:val="61C177FC"/>
    <w:rsid w:val="61CBD1FB"/>
    <w:rsid w:val="61D3530B"/>
    <w:rsid w:val="61D92420"/>
    <w:rsid w:val="61DCC781"/>
    <w:rsid w:val="620419C0"/>
    <w:rsid w:val="6206BB58"/>
    <w:rsid w:val="620AB689"/>
    <w:rsid w:val="620FC8DF"/>
    <w:rsid w:val="621187A0"/>
    <w:rsid w:val="621C6F1F"/>
    <w:rsid w:val="622AA156"/>
    <w:rsid w:val="623617E7"/>
    <w:rsid w:val="62412716"/>
    <w:rsid w:val="625188E6"/>
    <w:rsid w:val="62600CD2"/>
    <w:rsid w:val="6265782C"/>
    <w:rsid w:val="62661ADE"/>
    <w:rsid w:val="627108EB"/>
    <w:rsid w:val="6276506F"/>
    <w:rsid w:val="628C1BCB"/>
    <w:rsid w:val="628DD6FB"/>
    <w:rsid w:val="62918A35"/>
    <w:rsid w:val="629495CC"/>
    <w:rsid w:val="62973BAD"/>
    <w:rsid w:val="62994AA5"/>
    <w:rsid w:val="62A6A79F"/>
    <w:rsid w:val="62AB4F36"/>
    <w:rsid w:val="62B7A768"/>
    <w:rsid w:val="62D1AAC8"/>
    <w:rsid w:val="62D1C0F3"/>
    <w:rsid w:val="62E5A2A1"/>
    <w:rsid w:val="62E612DB"/>
    <w:rsid w:val="62E7F8F7"/>
    <w:rsid w:val="62F8E92F"/>
    <w:rsid w:val="63060A85"/>
    <w:rsid w:val="63069CE3"/>
    <w:rsid w:val="63168814"/>
    <w:rsid w:val="63185CE5"/>
    <w:rsid w:val="632021D9"/>
    <w:rsid w:val="632C8128"/>
    <w:rsid w:val="632FF594"/>
    <w:rsid w:val="6333DF83"/>
    <w:rsid w:val="6339614C"/>
    <w:rsid w:val="634A804E"/>
    <w:rsid w:val="634E36BD"/>
    <w:rsid w:val="6356A293"/>
    <w:rsid w:val="63608501"/>
    <w:rsid w:val="6364FC7B"/>
    <w:rsid w:val="638D1208"/>
    <w:rsid w:val="639983E3"/>
    <w:rsid w:val="63A11694"/>
    <w:rsid w:val="63A8A35E"/>
    <w:rsid w:val="63B09B0F"/>
    <w:rsid w:val="63B27C2C"/>
    <w:rsid w:val="63B3BC2F"/>
    <w:rsid w:val="63B4A7EA"/>
    <w:rsid w:val="63BD7147"/>
    <w:rsid w:val="63C4975E"/>
    <w:rsid w:val="63C4B788"/>
    <w:rsid w:val="63CFAB17"/>
    <w:rsid w:val="63D86990"/>
    <w:rsid w:val="63DB3BD8"/>
    <w:rsid w:val="63E1AC2E"/>
    <w:rsid w:val="63E56A24"/>
    <w:rsid w:val="63E6E6C2"/>
    <w:rsid w:val="63EDEB59"/>
    <w:rsid w:val="63F3535B"/>
    <w:rsid w:val="6418FFA6"/>
    <w:rsid w:val="641A1338"/>
    <w:rsid w:val="641C4C0E"/>
    <w:rsid w:val="6432F884"/>
    <w:rsid w:val="643787EE"/>
    <w:rsid w:val="643FD5A0"/>
    <w:rsid w:val="6441206E"/>
    <w:rsid w:val="6460BE7B"/>
    <w:rsid w:val="6478FC04"/>
    <w:rsid w:val="647EB70C"/>
    <w:rsid w:val="648169EF"/>
    <w:rsid w:val="6481C66D"/>
    <w:rsid w:val="6482FDE8"/>
    <w:rsid w:val="64838DD8"/>
    <w:rsid w:val="648D5689"/>
    <w:rsid w:val="649025C3"/>
    <w:rsid w:val="6492FD1E"/>
    <w:rsid w:val="64993126"/>
    <w:rsid w:val="64A1DAE6"/>
    <w:rsid w:val="64A39EBC"/>
    <w:rsid w:val="64AC39C2"/>
    <w:rsid w:val="64B7146F"/>
    <w:rsid w:val="64C39532"/>
    <w:rsid w:val="64CC0BCF"/>
    <w:rsid w:val="64CF7DE2"/>
    <w:rsid w:val="64D1B389"/>
    <w:rsid w:val="64D8A8EF"/>
    <w:rsid w:val="64DD74FE"/>
    <w:rsid w:val="64E4F09D"/>
    <w:rsid w:val="64F77223"/>
    <w:rsid w:val="6505312C"/>
    <w:rsid w:val="650981DB"/>
    <w:rsid w:val="650DF5D8"/>
    <w:rsid w:val="65148668"/>
    <w:rsid w:val="651F3B8F"/>
    <w:rsid w:val="652DB3FB"/>
    <w:rsid w:val="65304865"/>
    <w:rsid w:val="6542BBEE"/>
    <w:rsid w:val="654B4718"/>
    <w:rsid w:val="654DAD4D"/>
    <w:rsid w:val="654E84DE"/>
    <w:rsid w:val="6558002D"/>
    <w:rsid w:val="655A69B4"/>
    <w:rsid w:val="655C50DF"/>
    <w:rsid w:val="6562CAAE"/>
    <w:rsid w:val="6563B62B"/>
    <w:rsid w:val="65647AD3"/>
    <w:rsid w:val="6567134D"/>
    <w:rsid w:val="6578AD6E"/>
    <w:rsid w:val="657A9DD1"/>
    <w:rsid w:val="657D7C8F"/>
    <w:rsid w:val="658105F2"/>
    <w:rsid w:val="658877AB"/>
    <w:rsid w:val="65934FD0"/>
    <w:rsid w:val="65ACB407"/>
    <w:rsid w:val="65AD7D28"/>
    <w:rsid w:val="65B836D2"/>
    <w:rsid w:val="65C24389"/>
    <w:rsid w:val="65C7DE28"/>
    <w:rsid w:val="65D2071B"/>
    <w:rsid w:val="65DE4861"/>
    <w:rsid w:val="65EF96E9"/>
    <w:rsid w:val="65F35AED"/>
    <w:rsid w:val="65FCC5A5"/>
    <w:rsid w:val="66015EFF"/>
    <w:rsid w:val="6616FAE5"/>
    <w:rsid w:val="6626990F"/>
    <w:rsid w:val="66388F8F"/>
    <w:rsid w:val="664104A2"/>
    <w:rsid w:val="664501AA"/>
    <w:rsid w:val="66452DD3"/>
    <w:rsid w:val="66467036"/>
    <w:rsid w:val="664FB2CB"/>
    <w:rsid w:val="6651EFE0"/>
    <w:rsid w:val="665B3E3F"/>
    <w:rsid w:val="666379DB"/>
    <w:rsid w:val="666421EA"/>
    <w:rsid w:val="666D08B7"/>
    <w:rsid w:val="666E0DBC"/>
    <w:rsid w:val="6674C8FB"/>
    <w:rsid w:val="6675BBE8"/>
    <w:rsid w:val="667DFEB5"/>
    <w:rsid w:val="667E0CD9"/>
    <w:rsid w:val="668C55CD"/>
    <w:rsid w:val="669D29C4"/>
    <w:rsid w:val="669E05A6"/>
    <w:rsid w:val="66AB7AD6"/>
    <w:rsid w:val="66B1C6A9"/>
    <w:rsid w:val="66B7686F"/>
    <w:rsid w:val="66BBA83E"/>
    <w:rsid w:val="66BC6C05"/>
    <w:rsid w:val="66BD1C45"/>
    <w:rsid w:val="66C45A90"/>
    <w:rsid w:val="66D03AC4"/>
    <w:rsid w:val="66E5EF5D"/>
    <w:rsid w:val="66EE237C"/>
    <w:rsid w:val="66F72D30"/>
    <w:rsid w:val="67084D7D"/>
    <w:rsid w:val="671E9FD9"/>
    <w:rsid w:val="6741B54D"/>
    <w:rsid w:val="6741E2E5"/>
    <w:rsid w:val="674641DD"/>
    <w:rsid w:val="674946F5"/>
    <w:rsid w:val="674C1A40"/>
    <w:rsid w:val="6757E62C"/>
    <w:rsid w:val="675B6A37"/>
    <w:rsid w:val="675D14EF"/>
    <w:rsid w:val="675FB5AA"/>
    <w:rsid w:val="676087A4"/>
    <w:rsid w:val="6765D6FA"/>
    <w:rsid w:val="67724ADF"/>
    <w:rsid w:val="67815EC4"/>
    <w:rsid w:val="678F05F9"/>
    <w:rsid w:val="67A7A864"/>
    <w:rsid w:val="67A7E68B"/>
    <w:rsid w:val="67ACC0CE"/>
    <w:rsid w:val="67B1DC81"/>
    <w:rsid w:val="67C1F275"/>
    <w:rsid w:val="67E1A736"/>
    <w:rsid w:val="67E1AE8B"/>
    <w:rsid w:val="67E3A144"/>
    <w:rsid w:val="67E86B33"/>
    <w:rsid w:val="67EAB871"/>
    <w:rsid w:val="67F70EA0"/>
    <w:rsid w:val="680DF9AF"/>
    <w:rsid w:val="680E35CA"/>
    <w:rsid w:val="681B5EF0"/>
    <w:rsid w:val="681E105F"/>
    <w:rsid w:val="682A5D8F"/>
    <w:rsid w:val="6833E944"/>
    <w:rsid w:val="6838FA25"/>
    <w:rsid w:val="6839DB33"/>
    <w:rsid w:val="683EDA98"/>
    <w:rsid w:val="684BDA57"/>
    <w:rsid w:val="684ECFEF"/>
    <w:rsid w:val="685C770A"/>
    <w:rsid w:val="6860C2D8"/>
    <w:rsid w:val="68660AF0"/>
    <w:rsid w:val="686B539F"/>
    <w:rsid w:val="68733183"/>
    <w:rsid w:val="6882FEA0"/>
    <w:rsid w:val="6889F3DD"/>
    <w:rsid w:val="6894DFF7"/>
    <w:rsid w:val="68954E4A"/>
    <w:rsid w:val="68992F75"/>
    <w:rsid w:val="689D6FEE"/>
    <w:rsid w:val="68A1BCC9"/>
    <w:rsid w:val="68EC7075"/>
    <w:rsid w:val="68ECC25B"/>
    <w:rsid w:val="68EF5C46"/>
    <w:rsid w:val="68EFA7E7"/>
    <w:rsid w:val="68F5C885"/>
    <w:rsid w:val="69086AD7"/>
    <w:rsid w:val="69128770"/>
    <w:rsid w:val="692AFE98"/>
    <w:rsid w:val="692FBBA0"/>
    <w:rsid w:val="693434DF"/>
    <w:rsid w:val="693B8A70"/>
    <w:rsid w:val="694AABD3"/>
    <w:rsid w:val="695678BA"/>
    <w:rsid w:val="6966021F"/>
    <w:rsid w:val="696F4938"/>
    <w:rsid w:val="69717BB1"/>
    <w:rsid w:val="6971DFC6"/>
    <w:rsid w:val="697D7F59"/>
    <w:rsid w:val="69919C6F"/>
    <w:rsid w:val="69A77076"/>
    <w:rsid w:val="69AA48B9"/>
    <w:rsid w:val="69AF0BD8"/>
    <w:rsid w:val="69B298EA"/>
    <w:rsid w:val="69BD225F"/>
    <w:rsid w:val="69CFB9A5"/>
    <w:rsid w:val="69D0B8A5"/>
    <w:rsid w:val="69D5A668"/>
    <w:rsid w:val="69D8A24F"/>
    <w:rsid w:val="69DEFC68"/>
    <w:rsid w:val="69E4EE2D"/>
    <w:rsid w:val="69EA4AD0"/>
    <w:rsid w:val="69F837FA"/>
    <w:rsid w:val="69FEEACC"/>
    <w:rsid w:val="6A004874"/>
    <w:rsid w:val="6A1612D3"/>
    <w:rsid w:val="6A19114A"/>
    <w:rsid w:val="6A21382D"/>
    <w:rsid w:val="6A282CB6"/>
    <w:rsid w:val="6A2BEB09"/>
    <w:rsid w:val="6A34FFD6"/>
    <w:rsid w:val="6A412A2F"/>
    <w:rsid w:val="6A43B68A"/>
    <w:rsid w:val="6A458407"/>
    <w:rsid w:val="6A5E7884"/>
    <w:rsid w:val="6A6006F2"/>
    <w:rsid w:val="6A63F3AD"/>
    <w:rsid w:val="6A6AD4EF"/>
    <w:rsid w:val="6A6B8620"/>
    <w:rsid w:val="6A7F0639"/>
    <w:rsid w:val="6A838FF9"/>
    <w:rsid w:val="6A846A03"/>
    <w:rsid w:val="6A92C653"/>
    <w:rsid w:val="6AC4A951"/>
    <w:rsid w:val="6ACC6542"/>
    <w:rsid w:val="6AD9C850"/>
    <w:rsid w:val="6ADC0F63"/>
    <w:rsid w:val="6ADC5D19"/>
    <w:rsid w:val="6AE7FEFA"/>
    <w:rsid w:val="6AE9C939"/>
    <w:rsid w:val="6AEA6C08"/>
    <w:rsid w:val="6AEB868F"/>
    <w:rsid w:val="6AF02A38"/>
    <w:rsid w:val="6AF27C8C"/>
    <w:rsid w:val="6AF3B74B"/>
    <w:rsid w:val="6AFC97CE"/>
    <w:rsid w:val="6B07AC4A"/>
    <w:rsid w:val="6B0A466D"/>
    <w:rsid w:val="6B127430"/>
    <w:rsid w:val="6B148B99"/>
    <w:rsid w:val="6B194F4D"/>
    <w:rsid w:val="6B1F6BE7"/>
    <w:rsid w:val="6B30A16B"/>
    <w:rsid w:val="6B30A1FF"/>
    <w:rsid w:val="6B48F333"/>
    <w:rsid w:val="6B4D72B0"/>
    <w:rsid w:val="6B50A8EF"/>
    <w:rsid w:val="6B5673EE"/>
    <w:rsid w:val="6B5D0E5D"/>
    <w:rsid w:val="6B5E7C10"/>
    <w:rsid w:val="6B5FD7E5"/>
    <w:rsid w:val="6B68F177"/>
    <w:rsid w:val="6B743B7D"/>
    <w:rsid w:val="6B7C6036"/>
    <w:rsid w:val="6B83106C"/>
    <w:rsid w:val="6B85C7F2"/>
    <w:rsid w:val="6B8BFB8D"/>
    <w:rsid w:val="6B92424A"/>
    <w:rsid w:val="6BB51BFE"/>
    <w:rsid w:val="6BBEF825"/>
    <w:rsid w:val="6BC3BFC7"/>
    <w:rsid w:val="6BD2B964"/>
    <w:rsid w:val="6BE4A74A"/>
    <w:rsid w:val="6BE94869"/>
    <w:rsid w:val="6BEF8737"/>
    <w:rsid w:val="6BFAB18D"/>
    <w:rsid w:val="6C0001EF"/>
    <w:rsid w:val="6C05AC15"/>
    <w:rsid w:val="6C12D028"/>
    <w:rsid w:val="6C161466"/>
    <w:rsid w:val="6C17D52C"/>
    <w:rsid w:val="6C20C7B1"/>
    <w:rsid w:val="6C389D7F"/>
    <w:rsid w:val="6C525DB9"/>
    <w:rsid w:val="6C52AD44"/>
    <w:rsid w:val="6C5307A7"/>
    <w:rsid w:val="6C530C36"/>
    <w:rsid w:val="6C554C55"/>
    <w:rsid w:val="6C67D13C"/>
    <w:rsid w:val="6C67E789"/>
    <w:rsid w:val="6C6ED89F"/>
    <w:rsid w:val="6C8915B8"/>
    <w:rsid w:val="6C8A7D10"/>
    <w:rsid w:val="6C8BE4D9"/>
    <w:rsid w:val="6C8F74C1"/>
    <w:rsid w:val="6C9D020A"/>
    <w:rsid w:val="6CAB5C9E"/>
    <w:rsid w:val="6CAB75E6"/>
    <w:rsid w:val="6CABB248"/>
    <w:rsid w:val="6CB51FAE"/>
    <w:rsid w:val="6CB5F378"/>
    <w:rsid w:val="6CC72619"/>
    <w:rsid w:val="6CD3C143"/>
    <w:rsid w:val="6CD4BEB4"/>
    <w:rsid w:val="6CE35B90"/>
    <w:rsid w:val="6CE4DB28"/>
    <w:rsid w:val="6CE94311"/>
    <w:rsid w:val="6CF005EB"/>
    <w:rsid w:val="6CF43B08"/>
    <w:rsid w:val="6CF4DCB7"/>
    <w:rsid w:val="6CFDCEB2"/>
    <w:rsid w:val="6D025DC7"/>
    <w:rsid w:val="6D0C491D"/>
    <w:rsid w:val="6D11D91C"/>
    <w:rsid w:val="6D24BB81"/>
    <w:rsid w:val="6D2B7BF2"/>
    <w:rsid w:val="6D2C7620"/>
    <w:rsid w:val="6D33CDEA"/>
    <w:rsid w:val="6D396DC9"/>
    <w:rsid w:val="6D3C8E7C"/>
    <w:rsid w:val="6D5CB62D"/>
    <w:rsid w:val="6D667CB9"/>
    <w:rsid w:val="6D67DE1F"/>
    <w:rsid w:val="6D6CA098"/>
    <w:rsid w:val="6D6FC9B4"/>
    <w:rsid w:val="6D73176A"/>
    <w:rsid w:val="6D83FA81"/>
    <w:rsid w:val="6D8794E4"/>
    <w:rsid w:val="6D9CDF66"/>
    <w:rsid w:val="6DB6002D"/>
    <w:rsid w:val="6DB6BFC9"/>
    <w:rsid w:val="6DCECB44"/>
    <w:rsid w:val="6DD0AB9B"/>
    <w:rsid w:val="6DD76EE8"/>
    <w:rsid w:val="6DD81F6F"/>
    <w:rsid w:val="6DEEA285"/>
    <w:rsid w:val="6DF3D224"/>
    <w:rsid w:val="6DF556F0"/>
    <w:rsid w:val="6E0FC86C"/>
    <w:rsid w:val="6E1274C8"/>
    <w:rsid w:val="6E12A92D"/>
    <w:rsid w:val="6E1DDFAC"/>
    <w:rsid w:val="6E25B7A6"/>
    <w:rsid w:val="6E28C582"/>
    <w:rsid w:val="6E33F908"/>
    <w:rsid w:val="6E3C461D"/>
    <w:rsid w:val="6E43702E"/>
    <w:rsid w:val="6E44063E"/>
    <w:rsid w:val="6E6881A2"/>
    <w:rsid w:val="6E732FB4"/>
    <w:rsid w:val="6E76CA54"/>
    <w:rsid w:val="6E85051D"/>
    <w:rsid w:val="6E8769DC"/>
    <w:rsid w:val="6E881A63"/>
    <w:rsid w:val="6E8DC832"/>
    <w:rsid w:val="6E8FB238"/>
    <w:rsid w:val="6E8FC87C"/>
    <w:rsid w:val="6E907FA7"/>
    <w:rsid w:val="6E93443C"/>
    <w:rsid w:val="6EA83BA9"/>
    <w:rsid w:val="6EB68CBB"/>
    <w:rsid w:val="6EB74092"/>
    <w:rsid w:val="6EB85F50"/>
    <w:rsid w:val="6EB9BBF0"/>
    <w:rsid w:val="6ECC7160"/>
    <w:rsid w:val="6ECF5B09"/>
    <w:rsid w:val="6ED1C088"/>
    <w:rsid w:val="6ED2F47D"/>
    <w:rsid w:val="6ED35A10"/>
    <w:rsid w:val="6ED45337"/>
    <w:rsid w:val="6EE02F73"/>
    <w:rsid w:val="6EE14AA3"/>
    <w:rsid w:val="6EE75FD1"/>
    <w:rsid w:val="6EE931B2"/>
    <w:rsid w:val="6EEED31C"/>
    <w:rsid w:val="6EFD22BB"/>
    <w:rsid w:val="6F0C1D12"/>
    <w:rsid w:val="6F0C40C3"/>
    <w:rsid w:val="6F138704"/>
    <w:rsid w:val="6F213D2F"/>
    <w:rsid w:val="6F2C54EE"/>
    <w:rsid w:val="6F38FD34"/>
    <w:rsid w:val="6F562A48"/>
    <w:rsid w:val="6F5B0D45"/>
    <w:rsid w:val="6F5FFF10"/>
    <w:rsid w:val="6F6C2915"/>
    <w:rsid w:val="6F742086"/>
    <w:rsid w:val="6F784175"/>
    <w:rsid w:val="6F7F5AF7"/>
    <w:rsid w:val="6F8D74F0"/>
    <w:rsid w:val="6F99FF2D"/>
    <w:rsid w:val="6F9FD665"/>
    <w:rsid w:val="6FB96A0E"/>
    <w:rsid w:val="6FBD01E3"/>
    <w:rsid w:val="6FBD10FE"/>
    <w:rsid w:val="6FBF06D4"/>
    <w:rsid w:val="6FD2A3D7"/>
    <w:rsid w:val="6FE5EC51"/>
    <w:rsid w:val="6FF2248C"/>
    <w:rsid w:val="6FF832D3"/>
    <w:rsid w:val="700B6226"/>
    <w:rsid w:val="700C5F76"/>
    <w:rsid w:val="7013CAEA"/>
    <w:rsid w:val="70158672"/>
    <w:rsid w:val="701EF834"/>
    <w:rsid w:val="702DF720"/>
    <w:rsid w:val="702E214D"/>
    <w:rsid w:val="70327688"/>
    <w:rsid w:val="703C08CE"/>
    <w:rsid w:val="7047E3D3"/>
    <w:rsid w:val="704E8C3A"/>
    <w:rsid w:val="704F8543"/>
    <w:rsid w:val="70546768"/>
    <w:rsid w:val="7055CA49"/>
    <w:rsid w:val="70684D33"/>
    <w:rsid w:val="706B3CD6"/>
    <w:rsid w:val="706C0468"/>
    <w:rsid w:val="706F3EEC"/>
    <w:rsid w:val="70783D13"/>
    <w:rsid w:val="70809CE0"/>
    <w:rsid w:val="708F0C96"/>
    <w:rsid w:val="708FCE1F"/>
    <w:rsid w:val="7091F2F7"/>
    <w:rsid w:val="70B7625F"/>
    <w:rsid w:val="70C91982"/>
    <w:rsid w:val="70D440A4"/>
    <w:rsid w:val="70D4CD95"/>
    <w:rsid w:val="70DD2607"/>
    <w:rsid w:val="70E2DC2B"/>
    <w:rsid w:val="70E4D7E2"/>
    <w:rsid w:val="70EE406A"/>
    <w:rsid w:val="70F466E6"/>
    <w:rsid w:val="70FAE979"/>
    <w:rsid w:val="70FB8C6B"/>
    <w:rsid w:val="71082923"/>
    <w:rsid w:val="71088811"/>
    <w:rsid w:val="712FE177"/>
    <w:rsid w:val="714249C2"/>
    <w:rsid w:val="71460D79"/>
    <w:rsid w:val="715637BA"/>
    <w:rsid w:val="71605A27"/>
    <w:rsid w:val="716588ED"/>
    <w:rsid w:val="71695CEF"/>
    <w:rsid w:val="717D1CA2"/>
    <w:rsid w:val="7198A1BA"/>
    <w:rsid w:val="719A8220"/>
    <w:rsid w:val="719CBB67"/>
    <w:rsid w:val="719F393C"/>
    <w:rsid w:val="71A06FE9"/>
    <w:rsid w:val="71A708F7"/>
    <w:rsid w:val="71AE6B16"/>
    <w:rsid w:val="71B73D17"/>
    <w:rsid w:val="71C7C232"/>
    <w:rsid w:val="71CE79F8"/>
    <w:rsid w:val="71D13FD5"/>
    <w:rsid w:val="71D9CD20"/>
    <w:rsid w:val="71DAC26B"/>
    <w:rsid w:val="71DFE928"/>
    <w:rsid w:val="71E36F37"/>
    <w:rsid w:val="71E5774B"/>
    <w:rsid w:val="71E9866C"/>
    <w:rsid w:val="71EAF82F"/>
    <w:rsid w:val="71F5BE61"/>
    <w:rsid w:val="71F8E162"/>
    <w:rsid w:val="72062582"/>
    <w:rsid w:val="720AFAD2"/>
    <w:rsid w:val="720BA61A"/>
    <w:rsid w:val="72116A2B"/>
    <w:rsid w:val="72135390"/>
    <w:rsid w:val="721A9732"/>
    <w:rsid w:val="723868CE"/>
    <w:rsid w:val="7243FD24"/>
    <w:rsid w:val="72619003"/>
    <w:rsid w:val="7276F8F4"/>
    <w:rsid w:val="7283897C"/>
    <w:rsid w:val="7293052A"/>
    <w:rsid w:val="72957C8E"/>
    <w:rsid w:val="72959C4D"/>
    <w:rsid w:val="729CF5FE"/>
    <w:rsid w:val="72A0EBEE"/>
    <w:rsid w:val="72A24EB6"/>
    <w:rsid w:val="72A9AED0"/>
    <w:rsid w:val="72B69343"/>
    <w:rsid w:val="72C006A7"/>
    <w:rsid w:val="72C697D8"/>
    <w:rsid w:val="72DD7017"/>
    <w:rsid w:val="72DE1A23"/>
    <w:rsid w:val="72E528C8"/>
    <w:rsid w:val="72E59DBF"/>
    <w:rsid w:val="72E67A0C"/>
    <w:rsid w:val="72F3AA36"/>
    <w:rsid w:val="72FAD324"/>
    <w:rsid w:val="73035F8C"/>
    <w:rsid w:val="73179933"/>
    <w:rsid w:val="7319855D"/>
    <w:rsid w:val="731C0CF0"/>
    <w:rsid w:val="731C4DC1"/>
    <w:rsid w:val="731D30E9"/>
    <w:rsid w:val="732172F9"/>
    <w:rsid w:val="732394F8"/>
    <w:rsid w:val="732B8C5B"/>
    <w:rsid w:val="732E83FF"/>
    <w:rsid w:val="733F76DC"/>
    <w:rsid w:val="7341F1BD"/>
    <w:rsid w:val="73525258"/>
    <w:rsid w:val="7355FED8"/>
    <w:rsid w:val="73567996"/>
    <w:rsid w:val="735D6C27"/>
    <w:rsid w:val="736AD4FB"/>
    <w:rsid w:val="7370DB4D"/>
    <w:rsid w:val="73770EAD"/>
    <w:rsid w:val="7377CF6A"/>
    <w:rsid w:val="737FE73A"/>
    <w:rsid w:val="738644BB"/>
    <w:rsid w:val="7389B53B"/>
    <w:rsid w:val="739E10C5"/>
    <w:rsid w:val="73A0BDC3"/>
    <w:rsid w:val="73A2DD98"/>
    <w:rsid w:val="73A72850"/>
    <w:rsid w:val="73AB696A"/>
    <w:rsid w:val="73AD8760"/>
    <w:rsid w:val="73AEB48B"/>
    <w:rsid w:val="73B24352"/>
    <w:rsid w:val="73B77FB4"/>
    <w:rsid w:val="73C34C91"/>
    <w:rsid w:val="73C35196"/>
    <w:rsid w:val="73CCE9D7"/>
    <w:rsid w:val="73EBFD2D"/>
    <w:rsid w:val="73F3AB8F"/>
    <w:rsid w:val="73F9A635"/>
    <w:rsid w:val="74162C5E"/>
    <w:rsid w:val="742272C6"/>
    <w:rsid w:val="7422963B"/>
    <w:rsid w:val="7436816C"/>
    <w:rsid w:val="7439F8D2"/>
    <w:rsid w:val="743D6124"/>
    <w:rsid w:val="74436965"/>
    <w:rsid w:val="7445F77E"/>
    <w:rsid w:val="74472562"/>
    <w:rsid w:val="7461F35A"/>
    <w:rsid w:val="7466EFDD"/>
    <w:rsid w:val="7476E426"/>
    <w:rsid w:val="747991E5"/>
    <w:rsid w:val="749C4B6F"/>
    <w:rsid w:val="74A72237"/>
    <w:rsid w:val="74AA7A80"/>
    <w:rsid w:val="74AF439C"/>
    <w:rsid w:val="74B5E378"/>
    <w:rsid w:val="74C6A83C"/>
    <w:rsid w:val="74D7D633"/>
    <w:rsid w:val="74DD3C24"/>
    <w:rsid w:val="74E02940"/>
    <w:rsid w:val="74E6F01A"/>
    <w:rsid w:val="74FF1F19"/>
    <w:rsid w:val="750FDCC0"/>
    <w:rsid w:val="75177D2D"/>
    <w:rsid w:val="751B5B31"/>
    <w:rsid w:val="7526328A"/>
    <w:rsid w:val="753CD625"/>
    <w:rsid w:val="7548F286"/>
    <w:rsid w:val="754B43C2"/>
    <w:rsid w:val="755DD4E2"/>
    <w:rsid w:val="7563DF3C"/>
    <w:rsid w:val="7564BAC3"/>
    <w:rsid w:val="7580280A"/>
    <w:rsid w:val="758B38CD"/>
    <w:rsid w:val="75A2B999"/>
    <w:rsid w:val="75A7F14B"/>
    <w:rsid w:val="75AB1D5C"/>
    <w:rsid w:val="75ACAD7D"/>
    <w:rsid w:val="75AFFF4C"/>
    <w:rsid w:val="75B16120"/>
    <w:rsid w:val="75B9CE0B"/>
    <w:rsid w:val="75BEA33F"/>
    <w:rsid w:val="75C430DC"/>
    <w:rsid w:val="75CDE39E"/>
    <w:rsid w:val="75D496C0"/>
    <w:rsid w:val="75DBE29C"/>
    <w:rsid w:val="75DC82B1"/>
    <w:rsid w:val="75F66CA9"/>
    <w:rsid w:val="75FC9288"/>
    <w:rsid w:val="7606761F"/>
    <w:rsid w:val="76105667"/>
    <w:rsid w:val="76319550"/>
    <w:rsid w:val="76373067"/>
    <w:rsid w:val="763F0AED"/>
    <w:rsid w:val="764695B5"/>
    <w:rsid w:val="7651A32E"/>
    <w:rsid w:val="765551F1"/>
    <w:rsid w:val="7657DD31"/>
    <w:rsid w:val="765C23EE"/>
    <w:rsid w:val="767FFE28"/>
    <w:rsid w:val="768C53E4"/>
    <w:rsid w:val="768E78D8"/>
    <w:rsid w:val="76997B81"/>
    <w:rsid w:val="769C01AB"/>
    <w:rsid w:val="76A7A25D"/>
    <w:rsid w:val="76ABB0CA"/>
    <w:rsid w:val="76AD2F8C"/>
    <w:rsid w:val="76AEDC57"/>
    <w:rsid w:val="76D643C0"/>
    <w:rsid w:val="76EBFD15"/>
    <w:rsid w:val="76F47F92"/>
    <w:rsid w:val="77074F1D"/>
    <w:rsid w:val="7709BA0D"/>
    <w:rsid w:val="770BA720"/>
    <w:rsid w:val="770E01C3"/>
    <w:rsid w:val="77154289"/>
    <w:rsid w:val="771FDA34"/>
    <w:rsid w:val="77317690"/>
    <w:rsid w:val="773837AD"/>
    <w:rsid w:val="774BFC9F"/>
    <w:rsid w:val="774CD3CD"/>
    <w:rsid w:val="7751BA01"/>
    <w:rsid w:val="77520A27"/>
    <w:rsid w:val="77541F0A"/>
    <w:rsid w:val="7758F026"/>
    <w:rsid w:val="7773E76B"/>
    <w:rsid w:val="77766B1E"/>
    <w:rsid w:val="77776AA7"/>
    <w:rsid w:val="77782BD1"/>
    <w:rsid w:val="77799224"/>
    <w:rsid w:val="777F4B8E"/>
    <w:rsid w:val="7789F240"/>
    <w:rsid w:val="779873EB"/>
    <w:rsid w:val="77A0D1B7"/>
    <w:rsid w:val="77A3F934"/>
    <w:rsid w:val="77A71081"/>
    <w:rsid w:val="77C73E03"/>
    <w:rsid w:val="77C8C6D7"/>
    <w:rsid w:val="77D1FAD1"/>
    <w:rsid w:val="77D4CA71"/>
    <w:rsid w:val="77D8709A"/>
    <w:rsid w:val="77D927EA"/>
    <w:rsid w:val="77E348FC"/>
    <w:rsid w:val="77E9BE10"/>
    <w:rsid w:val="77F11E25"/>
    <w:rsid w:val="77F91D9F"/>
    <w:rsid w:val="78051554"/>
    <w:rsid w:val="7821B9B4"/>
    <w:rsid w:val="782A5178"/>
    <w:rsid w:val="7838E172"/>
    <w:rsid w:val="783BFB67"/>
    <w:rsid w:val="785AD8B7"/>
    <w:rsid w:val="785CDB3B"/>
    <w:rsid w:val="785F4196"/>
    <w:rsid w:val="7872F47C"/>
    <w:rsid w:val="787958EA"/>
    <w:rsid w:val="788922DE"/>
    <w:rsid w:val="789D9169"/>
    <w:rsid w:val="78AC56AF"/>
    <w:rsid w:val="78AFF661"/>
    <w:rsid w:val="78BF6E50"/>
    <w:rsid w:val="78BFEF23"/>
    <w:rsid w:val="78D16743"/>
    <w:rsid w:val="78E10D5D"/>
    <w:rsid w:val="78E36265"/>
    <w:rsid w:val="78EE459A"/>
    <w:rsid w:val="78EEC8DD"/>
    <w:rsid w:val="78F46FD7"/>
    <w:rsid w:val="7906E7E1"/>
    <w:rsid w:val="7909D908"/>
    <w:rsid w:val="791A218F"/>
    <w:rsid w:val="791B8F45"/>
    <w:rsid w:val="792177E0"/>
    <w:rsid w:val="79310788"/>
    <w:rsid w:val="793352EF"/>
    <w:rsid w:val="7934266A"/>
    <w:rsid w:val="79376AD4"/>
    <w:rsid w:val="793B1002"/>
    <w:rsid w:val="795ABE43"/>
    <w:rsid w:val="796B2E37"/>
    <w:rsid w:val="79838490"/>
    <w:rsid w:val="7990E056"/>
    <w:rsid w:val="79A35E09"/>
    <w:rsid w:val="79A5ECC9"/>
    <w:rsid w:val="79A69B62"/>
    <w:rsid w:val="79B7AC9D"/>
    <w:rsid w:val="79B9D3FC"/>
    <w:rsid w:val="79BDAFEA"/>
    <w:rsid w:val="79C9C2B7"/>
    <w:rsid w:val="79DEB63F"/>
    <w:rsid w:val="79FBBD5C"/>
    <w:rsid w:val="7A06A783"/>
    <w:rsid w:val="7A10EA3A"/>
    <w:rsid w:val="7A1F15E3"/>
    <w:rsid w:val="7A362F4D"/>
    <w:rsid w:val="7A45A285"/>
    <w:rsid w:val="7A5290B6"/>
    <w:rsid w:val="7A5BF627"/>
    <w:rsid w:val="7A62811C"/>
    <w:rsid w:val="7A6E3D4C"/>
    <w:rsid w:val="7A735924"/>
    <w:rsid w:val="7A75EF35"/>
    <w:rsid w:val="7A7B626E"/>
    <w:rsid w:val="7A7E38CC"/>
    <w:rsid w:val="7A87FBA9"/>
    <w:rsid w:val="7A888BAA"/>
    <w:rsid w:val="7A8FA9CB"/>
    <w:rsid w:val="7A8FDB0B"/>
    <w:rsid w:val="7AABFDD3"/>
    <w:rsid w:val="7AB2394A"/>
    <w:rsid w:val="7AB44C41"/>
    <w:rsid w:val="7AB527EF"/>
    <w:rsid w:val="7AB6EC50"/>
    <w:rsid w:val="7AC4D91A"/>
    <w:rsid w:val="7ADC3D84"/>
    <w:rsid w:val="7AE98D06"/>
    <w:rsid w:val="7AE9E794"/>
    <w:rsid w:val="7AEBF5AE"/>
    <w:rsid w:val="7AFA940F"/>
    <w:rsid w:val="7AFC1CB5"/>
    <w:rsid w:val="7AFD6EE1"/>
    <w:rsid w:val="7B0762E0"/>
    <w:rsid w:val="7B159BFA"/>
    <w:rsid w:val="7B249742"/>
    <w:rsid w:val="7B2AD148"/>
    <w:rsid w:val="7B2DC68D"/>
    <w:rsid w:val="7B2FAAFB"/>
    <w:rsid w:val="7B41A367"/>
    <w:rsid w:val="7B43A080"/>
    <w:rsid w:val="7B4D299D"/>
    <w:rsid w:val="7B5F065D"/>
    <w:rsid w:val="7B5F12D1"/>
    <w:rsid w:val="7B65E7A5"/>
    <w:rsid w:val="7B665508"/>
    <w:rsid w:val="7B687C54"/>
    <w:rsid w:val="7B6893BF"/>
    <w:rsid w:val="7B70A7B0"/>
    <w:rsid w:val="7B730428"/>
    <w:rsid w:val="7B821383"/>
    <w:rsid w:val="7B83D4EC"/>
    <w:rsid w:val="7B89C939"/>
    <w:rsid w:val="7B96E7C8"/>
    <w:rsid w:val="7B9742FA"/>
    <w:rsid w:val="7BA1CED3"/>
    <w:rsid w:val="7BA42F34"/>
    <w:rsid w:val="7BA87FC7"/>
    <w:rsid w:val="7BADC57C"/>
    <w:rsid w:val="7BAF3F30"/>
    <w:rsid w:val="7BB1DD18"/>
    <w:rsid w:val="7BB9289F"/>
    <w:rsid w:val="7BBEDE62"/>
    <w:rsid w:val="7BFADCC9"/>
    <w:rsid w:val="7C04A410"/>
    <w:rsid w:val="7C078C04"/>
    <w:rsid w:val="7C0896C6"/>
    <w:rsid w:val="7C1F633E"/>
    <w:rsid w:val="7C1F6DC2"/>
    <w:rsid w:val="7C20F5DF"/>
    <w:rsid w:val="7C2BAB6C"/>
    <w:rsid w:val="7C38BA1D"/>
    <w:rsid w:val="7C397B31"/>
    <w:rsid w:val="7C492013"/>
    <w:rsid w:val="7C5DDDFF"/>
    <w:rsid w:val="7C60E53F"/>
    <w:rsid w:val="7C6DFF34"/>
    <w:rsid w:val="7C6FAA59"/>
    <w:rsid w:val="7C79780B"/>
    <w:rsid w:val="7C8A9E8A"/>
    <w:rsid w:val="7C8F8DB1"/>
    <w:rsid w:val="7C962FBA"/>
    <w:rsid w:val="7C9A8C7C"/>
    <w:rsid w:val="7CA54BDE"/>
    <w:rsid w:val="7CAB4D4C"/>
    <w:rsid w:val="7CB2AF41"/>
    <w:rsid w:val="7CB4FDB5"/>
    <w:rsid w:val="7CBD4772"/>
    <w:rsid w:val="7CD406E9"/>
    <w:rsid w:val="7CDEFE99"/>
    <w:rsid w:val="7CF1219D"/>
    <w:rsid w:val="7CF174BE"/>
    <w:rsid w:val="7CF712C1"/>
    <w:rsid w:val="7D043A33"/>
    <w:rsid w:val="7D1AE5A2"/>
    <w:rsid w:val="7D2E1305"/>
    <w:rsid w:val="7D2E9743"/>
    <w:rsid w:val="7D33D808"/>
    <w:rsid w:val="7D3B5538"/>
    <w:rsid w:val="7D3E7746"/>
    <w:rsid w:val="7D791F77"/>
    <w:rsid w:val="7D7C6D70"/>
    <w:rsid w:val="7D7E9D29"/>
    <w:rsid w:val="7D7EBF5B"/>
    <w:rsid w:val="7D7F163F"/>
    <w:rsid w:val="7D8A7369"/>
    <w:rsid w:val="7D941101"/>
    <w:rsid w:val="7DB3FA23"/>
    <w:rsid w:val="7DB5B51E"/>
    <w:rsid w:val="7DBBBE27"/>
    <w:rsid w:val="7DBCC640"/>
    <w:rsid w:val="7DC02C6C"/>
    <w:rsid w:val="7DD9B360"/>
    <w:rsid w:val="7DED92B2"/>
    <w:rsid w:val="7DF562DF"/>
    <w:rsid w:val="7DFCF66A"/>
    <w:rsid w:val="7E058A61"/>
    <w:rsid w:val="7E09C633"/>
    <w:rsid w:val="7E0B7ABA"/>
    <w:rsid w:val="7E0BAE8B"/>
    <w:rsid w:val="7E0E3E37"/>
    <w:rsid w:val="7E0EB198"/>
    <w:rsid w:val="7E1159D7"/>
    <w:rsid w:val="7E170A20"/>
    <w:rsid w:val="7E285C38"/>
    <w:rsid w:val="7E31715F"/>
    <w:rsid w:val="7E4FAC68"/>
    <w:rsid w:val="7E55D902"/>
    <w:rsid w:val="7E5EAEAB"/>
    <w:rsid w:val="7E5FF87F"/>
    <w:rsid w:val="7E68879B"/>
    <w:rsid w:val="7E6976E5"/>
    <w:rsid w:val="7E6C63A2"/>
    <w:rsid w:val="7E747C7B"/>
    <w:rsid w:val="7E7D55C0"/>
    <w:rsid w:val="7E828C25"/>
    <w:rsid w:val="7E8D451F"/>
    <w:rsid w:val="7EE8B22E"/>
    <w:rsid w:val="7EF67C41"/>
    <w:rsid w:val="7EFA8705"/>
    <w:rsid w:val="7F0086CC"/>
    <w:rsid w:val="7F16B905"/>
    <w:rsid w:val="7F1F3137"/>
    <w:rsid w:val="7F26108F"/>
    <w:rsid w:val="7F27C669"/>
    <w:rsid w:val="7F2C18F0"/>
    <w:rsid w:val="7F3442E4"/>
    <w:rsid w:val="7F34C083"/>
    <w:rsid w:val="7F3F4311"/>
    <w:rsid w:val="7F4FCA84"/>
    <w:rsid w:val="7F5402AD"/>
    <w:rsid w:val="7F54A802"/>
    <w:rsid w:val="7F583B16"/>
    <w:rsid w:val="7F61A26C"/>
    <w:rsid w:val="7F6832ED"/>
    <w:rsid w:val="7F6AA4DD"/>
    <w:rsid w:val="7F6C4982"/>
    <w:rsid w:val="7F7AC0CB"/>
    <w:rsid w:val="7F7B2C7E"/>
    <w:rsid w:val="7F7C83E8"/>
    <w:rsid w:val="7F8003BF"/>
    <w:rsid w:val="7F867ED8"/>
    <w:rsid w:val="7F898432"/>
    <w:rsid w:val="7F8E910F"/>
    <w:rsid w:val="7F93D70E"/>
    <w:rsid w:val="7F9DB7D4"/>
    <w:rsid w:val="7FAD2A38"/>
    <w:rsid w:val="7FB63EE0"/>
    <w:rsid w:val="7FDEE008"/>
    <w:rsid w:val="7FF1A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357BD"/>
  <w15:chartTrackingRefBased/>
  <w15:docId w15:val="{D7FF5158-80BA-4D01-9324-CCC04DABF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ssignHeader" w:customStyle="1">
    <w:name w:val="AssignHeader"/>
    <w:basedOn w:val="Normal"/>
    <w:next w:val="AssignSubHeader"/>
    <w:link w:val="AssignHeaderChar"/>
    <w:qFormat/>
    <w:rsid w:val="5DEEA4C7"/>
    <w:pPr>
      <w:spacing w:after="0" w:line="360" w:lineRule="auto"/>
      <w:jc w:val="center"/>
    </w:pPr>
    <w:rPr>
      <w:rFonts w:ascii="Arial" w:hAnsi="Arial" w:eastAsiaTheme="minorEastAsia"/>
      <w:b/>
      <w:bCs/>
      <w:sz w:val="36"/>
      <w:szCs w:val="36"/>
      <w:u w:val="single"/>
    </w:rPr>
  </w:style>
  <w:style w:type="paragraph" w:styleId="AssignQuote" w:customStyle="1">
    <w:name w:val="AssignQuote"/>
    <w:basedOn w:val="Normal"/>
    <w:link w:val="AssignQuoteChar"/>
    <w:qFormat/>
    <w:rsid w:val="5DEEA4C7"/>
    <w:pPr>
      <w:spacing w:after="0" w:line="360" w:lineRule="auto"/>
      <w:ind w:left="1134" w:right="1134"/>
    </w:pPr>
    <w:rPr>
      <w:rFonts w:ascii="Arial" w:hAnsi="Arial" w:eastAsiaTheme="minorEastAsia"/>
      <w:i/>
      <w:iCs/>
    </w:rPr>
  </w:style>
  <w:style w:type="paragraph" w:styleId="AssignSubHeader" w:customStyle="1">
    <w:name w:val="AssignSubHeader"/>
    <w:basedOn w:val="Normal"/>
    <w:link w:val="AssignSubHeaderChar"/>
    <w:qFormat/>
    <w:rsid w:val="5DEEA4C7"/>
    <w:pPr>
      <w:spacing w:after="0" w:line="360" w:lineRule="auto"/>
    </w:pPr>
    <w:rPr>
      <w:rFonts w:ascii="Arial" w:hAnsi="Arial" w:eastAsiaTheme="minorEastAsia"/>
      <w:b/>
      <w:bCs/>
      <w:sz w:val="28"/>
      <w:szCs w:val="28"/>
    </w:rPr>
  </w:style>
  <w:style w:type="character" w:styleId="AssignHeaderChar" w:customStyle="1">
    <w:name w:val="AssignHeader Char"/>
    <w:basedOn w:val="DefaultParagraphFont"/>
    <w:link w:val="AssignHeader"/>
    <w:rsid w:val="5DEEA4C7"/>
    <w:rPr>
      <w:rFonts w:ascii="Arial" w:hAnsi="Arial" w:eastAsiaTheme="minorEastAsia" w:cstheme="minorBidi"/>
      <w:b/>
      <w:bCs/>
      <w:i w:val="0"/>
      <w:iCs w:val="0"/>
      <w:sz w:val="36"/>
      <w:szCs w:val="36"/>
      <w:u w:val="single"/>
    </w:rPr>
  </w:style>
  <w:style w:type="character" w:styleId="AssignSubHeaderChar" w:customStyle="1">
    <w:name w:val="AssignSubHeader Char"/>
    <w:basedOn w:val="DefaultParagraphFont"/>
    <w:link w:val="AssignSubHeader"/>
    <w:rsid w:val="5DEEA4C7"/>
    <w:rPr>
      <w:rFonts w:ascii="Arial" w:hAnsi="Arial" w:eastAsiaTheme="minorEastAsia" w:cstheme="minorBidi"/>
      <w:b/>
      <w:bCs/>
      <w:i w:val="0"/>
      <w:iCs w:val="0"/>
      <w:sz w:val="28"/>
      <w:szCs w:val="28"/>
    </w:rPr>
  </w:style>
  <w:style w:type="character" w:styleId="AssignQuoteChar" w:customStyle="1">
    <w:name w:val="AssignQuote Char"/>
    <w:basedOn w:val="DefaultParagraphFont"/>
    <w:link w:val="AssignQuote"/>
    <w:rsid w:val="5DEEA4C7"/>
    <w:rPr>
      <w:rFonts w:ascii="Arial" w:hAnsi="Arial" w:eastAsiaTheme="minorEastAsia" w:cstheme="minorBidi"/>
      <w:i/>
      <w:iCs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9/09/relationships/intelligence" Target="intelligence.xml" Id="R36c784ddcac14047" /><Relationship Type="http://schemas.openxmlformats.org/officeDocument/2006/relationships/settings" Target="settings.xml" Id="rId3" /><Relationship Type="http://schemas.openxmlformats.org/officeDocument/2006/relationships/footer" Target="footer1.xml" Id="rId34" /><Relationship Type="http://schemas.openxmlformats.org/officeDocument/2006/relationships/header" Target="header1.xml" Id="rId3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36" /><Relationship Type="http://schemas.openxmlformats.org/officeDocument/2006/relationships/webSettings" Target="webSettings.xml" Id="rId4" /><Relationship Type="http://schemas.openxmlformats.org/officeDocument/2006/relationships/fontTable" Target="fontTable.xml" Id="rId35" /><Relationship Type="http://schemas.openxmlformats.org/officeDocument/2006/relationships/image" Target="/media/image2.png" Id="R7af9f8c7bf384895" /><Relationship Type="http://schemas.openxmlformats.org/officeDocument/2006/relationships/hyperlink" Target="https://hwb.gov.wales/cwricwlwm-i-gymru" TargetMode="External" Id="R58ec21ecb0764f34" /><Relationship Type="http://schemas.openxmlformats.org/officeDocument/2006/relationships/hyperlink" Target="https://www.bera.ac.uk/publication/issue-1-early-childhood" TargetMode="External" Id="R28ac816a5f6b45ea" /><Relationship Type="http://schemas.openxmlformats.org/officeDocument/2006/relationships/hyperlink" Target="https://www.researchgate.net/publication/44835745_Working_Inside_the_Black_Box_Assessment_for_Learning_in_the_Classroom" TargetMode="External" Id="Ra4599c0e00d04f03" /><Relationship Type="http://schemas.openxmlformats.org/officeDocument/2006/relationships/hyperlink" Target="https://cambridge-community.org.uk/professional-development/gswafl/index.html" TargetMode="External" Id="R6408daa47dbb4ce1" /><Relationship Type="http://schemas.openxmlformats.org/officeDocument/2006/relationships/hyperlink" Target="https://www.oecd.org/site/educeri21st/40600533.pdf" TargetMode="External" Id="R5916c77aeaed42ba" /><Relationship Type="http://schemas.openxmlformats.org/officeDocument/2006/relationships/hyperlink" Target="https://learningaway.org.uk/wp-content/uploads/RL56-Extract-the-Mosaic-Approach-EARLY-YEARS.pdf" TargetMode="External" Id="R88956b0485464fbf" /><Relationship Type="http://schemas.openxmlformats.org/officeDocument/2006/relationships/hyperlink" Target="https://www.suttontrust.com/wp-content/uploads/2014/10/What-Makes-Great-Teaching-REPORT.pdf" TargetMode="External" Id="Raca60c31e1a5455b" /><Relationship Type="http://schemas.openxmlformats.org/officeDocument/2006/relationships/hyperlink" Target="https://www.cambridgeinternational.org/Images/584543-great-teaching-toolkit-evidence-review.pdf" TargetMode="External" Id="R316878391c2342e1" /><Relationship Type="http://schemas.openxmlformats.org/officeDocument/2006/relationships/hyperlink" Target="https://seneddymchwil.blog/2017/05/23/asesu-ar-gyfer-dysgu-neu-atebolrwydd/" TargetMode="External" Id="Rd70e6ceb4bcc437d" /><Relationship Type="http://schemas.openxmlformats.org/officeDocument/2006/relationships/hyperlink" Target="https://llyw.cymru/sites/default/files/publications/2018-03/dyfodol-llwyddiannus.pdf" TargetMode="External" Id="Ra3f1594b01df4383" /><Relationship Type="http://schemas.openxmlformats.org/officeDocument/2006/relationships/hyperlink" Target="https://www.westlothian.gov.uk/media/2681/Questioning/pdf/Questioning.pdf" TargetMode="External" Id="R23d38f7b3acb421e" /><Relationship Type="http://schemas.openxmlformats.org/officeDocument/2006/relationships/hyperlink" Target="https://www.estyn.llyw.cymru/arfer-effeithiol/asesu-ar-gyfer-dysgu-medrau-meddwl" TargetMode="External" Id="Ra3f0ec56db1a48f3" /><Relationship Type="http://schemas.openxmlformats.org/officeDocument/2006/relationships/hyperlink" Target="https://www.estyn.llyw.cymru/arfer-effeithiol/ysgol-yn-datblygu-llais-y-disgybl" TargetMode="External" Id="R7587e227a4664c49" /><Relationship Type="http://schemas.openxmlformats.org/officeDocument/2006/relationships/hyperlink" Target="https://www.aaia.org.uk/storage/medialibrary/o_1d94qvqv3c4n1ndbdiuuni15v88.pdf" TargetMode="External" Id="Rf7833d90c5e04f1a" /><Relationship Type="http://schemas.openxmlformats.org/officeDocument/2006/relationships/hyperlink" Target="https://dera.ioe.ac.uk/7800/1/AssessmentforLearning.pdf" TargetMode="External" Id="R92226020191b464a" /><Relationship Type="http://schemas.openxmlformats.org/officeDocument/2006/relationships/hyperlink" Target="https://dera.ioe.ac.uk/7800/1/AssessmentforLearning.pdf" TargetMode="External" Id="R197dfcad0a4442f6" /><Relationship Type="http://schemas.openxmlformats.org/officeDocument/2006/relationships/hyperlink" Target="https://hwb.gov.wales/api/storage/f87e720f-8568-4a60-9383-55e20b9a1bb7/schools-in-wales-as-learning-organisations.pdf" TargetMode="External" Id="Rfccecd850ea34a7d" /><Relationship Type="http://schemas.openxmlformats.org/officeDocument/2006/relationships/hyperlink" Target="https://hwb.gov.wales/api/storage/283b9318-dcf7-402d-b39a-67dee70efe18/sut-i-ddatblygu-meddwl-ac-asesu-ar-gyfer-dysgu-yn-yr-ystafell-ddosbarth.pdf" TargetMode="External" Id="R3320416e233f45d9" /><Relationship Type="http://schemas.openxmlformats.org/officeDocument/2006/relationships/hyperlink" Target="https://www.nfer.ac.uk/how-to-run-qualitative-and-quantitative-research-from-definitions-through-to-analysis/" TargetMode="External" Id="Rb7bef0ca17584813" /><Relationship Type="http://schemas.openxmlformats.org/officeDocument/2006/relationships/hyperlink" Target="https://www.researchgate.net/publication/282941318_What_training_do_teachers_need_Why_theory_is_necessary_to_good_teaching" TargetMode="External" Id="Rbbe3803c30364fbf" /><Relationship Type="http://schemas.openxmlformats.org/officeDocument/2006/relationships/hyperlink" Target="https://www.aft.org/sites/default/files/periodicals/Rosenshine.pdf" TargetMode="External" Id="Rf28d796e0f44465e" /><Relationship Type="http://schemas.openxmlformats.org/officeDocument/2006/relationships/hyperlink" Target="https://www.scoe.org/blog_files/Budd%20Rowe.pdf" TargetMode="External" Id="Rdaaec8a2546e4542" /><Relationship Type="http://schemas.openxmlformats.org/officeDocument/2006/relationships/hyperlink" Target="https://kahoot.com/blog/2020/07/01/dozens-of-studies-show-learning-benefits-of-kahoot/" TargetMode="External" Id="Rd1e608da7e654563" /><Relationship Type="http://schemas.openxmlformats.org/officeDocument/2006/relationships/hyperlink" Target="https://www.youtube.com/watch?v=nfAutEWaqOE" TargetMode="External" Id="R890d0d3232c04213" /><Relationship Type="http://schemas.openxmlformats.org/officeDocument/2006/relationships/hyperlink" Target="https://www.youtube.com/watch?v=sYdVe5O7KBE" TargetMode="External" Id="R97143854e8d0407f" /><Relationship Type="http://schemas.openxmlformats.org/officeDocument/2006/relationships/hyperlink" Target="https://dylanwiliam.org/Dylan_Wiliams_website/Papers_files/Spectator%20talk.doc" TargetMode="External" Id="R6d69f14968d24343" /><Relationship Type="http://schemas.openxmlformats.org/officeDocument/2006/relationships/glossaryDocument" Target="/word/glossary/document.xml" Id="R4295b734d3654f5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c5cb88-0dfb-441c-8566-06ad0f388f9e}"/>
      </w:docPartPr>
      <w:docPartBody>
        <w:p w14:paraId="0E2D5D87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Jones (1902029)</dc:creator>
  <keywords/>
  <dc:description/>
  <lastModifiedBy>Anna Jones (1902029)</lastModifiedBy>
  <revision>3</revision>
  <dcterms:created xsi:type="dcterms:W3CDTF">2020-12-31T11:22:00.0000000Z</dcterms:created>
  <dcterms:modified xsi:type="dcterms:W3CDTF">2021-01-02T22:38:18.6468056Z</dcterms:modified>
</coreProperties>
</file>