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3481890"/>
        <w:docPartObj>
          <w:docPartGallery w:val="Cover Pages"/>
          <w:docPartUnique/>
        </w:docPartObj>
      </w:sdtPr>
      <w:sdtEndPr>
        <w:rPr>
          <w:lang w:val="en-US"/>
        </w:rPr>
      </w:sdtEndPr>
      <w:sdtContent>
        <w:p w14:paraId="188B66B9" w14:textId="3ADCD8F0" w:rsidR="006F6982" w:rsidRDefault="006F6982">
          <w:pPr>
            <w:pStyle w:val="NoSpacing"/>
          </w:pPr>
          <w:r>
            <w:rPr>
              <w:noProof/>
            </w:rPr>
            <mc:AlternateContent>
              <mc:Choice Requires="wpg">
                <w:drawing>
                  <wp:anchor distT="0" distB="0" distL="114300" distR="114300" simplePos="0" relativeHeight="251659264" behindDoc="1" locked="0" layoutInCell="1" allowOverlap="1" wp14:anchorId="36F07510" wp14:editId="41C7C6F2">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10T00:00:00Z">
                                      <w:dateFormat w:val="M/d/yyyy"/>
                                      <w:lid w:val="en-US"/>
                                      <w:storeMappedDataAs w:val="dateTime"/>
                                      <w:calendar w:val="gregorian"/>
                                    </w:date>
                                  </w:sdtPr>
                                  <w:sdtContent>
                                    <w:p w14:paraId="7333A89B" w14:textId="2B8F00EC" w:rsidR="006F6982" w:rsidRDefault="006F6982">
                                      <w:pPr>
                                        <w:pStyle w:val="NoSpacing"/>
                                        <w:jc w:val="right"/>
                                        <w:rPr>
                                          <w:color w:val="FFFFFF" w:themeColor="background1"/>
                                          <w:sz w:val="28"/>
                                          <w:szCs w:val="28"/>
                                        </w:rPr>
                                      </w:pPr>
                                      <w:r>
                                        <w:rPr>
                                          <w:color w:val="FFFFFF" w:themeColor="background1"/>
                                          <w:sz w:val="28"/>
                                          <w:szCs w:val="28"/>
                                          <w:lang w:val="en-US"/>
                                        </w:rPr>
                                        <w:t>12/10/2022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6F0751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" fillcolor="#455f5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" adj="18883" fillcolor="#549e39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10T00:00:00Z">
                                <w:dateFormat w:val="M/d/yyyy"/>
                                <w:lid w:val="en-US"/>
                                <w:storeMappedDataAs w:val="dateTime"/>
                                <w:calendar w:val="gregorian"/>
                              </w:date>
                            </w:sdtPr>
                            <w:sdtContent>
                              <w:p w14:paraId="7333A89B" w14:textId="2B8F00EC" w:rsidR="006F6982" w:rsidRDefault="006F6982">
                                <w:pPr>
                                  <w:pStyle w:val="NoSpacing"/>
                                  <w:jc w:val="right"/>
                                  <w:rPr>
                                    <w:color w:val="FFFFFF" w:themeColor="background1"/>
                                    <w:sz w:val="28"/>
                                    <w:szCs w:val="28"/>
                                  </w:rPr>
                                </w:pPr>
                                <w:r>
                                  <w:rPr>
                                    <w:color w:val="FFFFFF" w:themeColor="background1"/>
                                    <w:sz w:val="28"/>
                                    <w:szCs w:val="28"/>
                                    <w:lang w:val="en-US"/>
                                  </w:rPr>
                                  <w:t>12/10/2022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" path="m,l39,152,84,304r38,113l122,440,76,306,39,180,6,53,,xe" fillcolor="#455f51 [3215]" strokecolor="#455f5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" path="m,l8,19,37,93r30,74l116,269r-8,l60,169,30,98,1,25,,xe" fillcolor="#455f51 [3215]" strokecolor="#455f5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" path="m,l,,1,79r2,80l12,317,23,476,39,634,58,792,83,948r24,138l135,1223r5,49l138,1262,105,1106,77,949,53,792,35,634,20,476,9,317,2,159,,79,,xe" fillcolor="#455f51 [3215]" strokecolor="#455f5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" path="m45,r,l35,66r-9,67l14,267,6,401,3,534,6,669r8,134l18,854r,-3l9,814,8,803,1,669,,534,3,401,12,267,25,132,34,66,45,xe" fillcolor="#455f51 [3215]" strokecolor="#455f5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" path="m,l10,44r11,82l34,207r19,86l75,380r25,86l120,521r21,55l152,618r2,11l140,595,115,532,93,468,67,383,47,295,28,207,12,104,,xe" fillcolor="#455f51 [3215]" strokecolor="#455f5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" path="m,l33,69r-9,l12,35,,xe" fillcolor="#455f51 [3215]" strokecolor="#455f5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" path="m,l9,37r,3l15,93,5,49,,xe" fillcolor="#455f51 [3215]" strokecolor="#455f5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" path="m394,r,l356,38,319,77r-35,40l249,160r-42,58l168,276r-37,63l98,402,69,467,45,535,26,604,14,673,7,746,6,766,,749r1,-5l7,673,21,603,40,533,65,466,94,400r33,-64l164,275r40,-60l248,158r34,-42l318,76,354,37,394,xe" fillcolor="#455f51 [3215]" strokecolor="#455f5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" path="m,l6,16r1,3l11,80r9,52l33,185r3,9l21,161,15,145,5,81,1,41,,xe" fillcolor="#455f51 [3215]" strokecolor="#455f5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" path="m,l31,65r-8,l,xe" fillcolor="#455f51 [3215]" strokecolor="#455f5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" path="m,l6,17,7,42,6,39,,23,,xe" fillcolor="#455f51 [3215]" strokecolor="#455f5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" path="m,l6,16,21,49,33,84r12,34l44,118,13,53,11,42,,xe" fillcolor="#455f51 [3215]" strokecolor="#455f5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" path="m,l41,155,86,309r39,116l125,450,79,311,41,183,7,54,,xe" fillcolor="#455f51 [3215]" strokecolor="#455f5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" path="m,l8,20,37,96r32,74l118,275r-9,l61,174,30,100,,26,,xe" fillcolor="#455f51 [3215]" strokecolor="#455f5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" path="m,l16,72r4,49l18,112,,31,,xe" fillcolor="#455f51 [3215]" strokecolor="#455f5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" path="m,l11,46r11,83l36,211r19,90l76,389r27,87l123,533r21,55l155,632r3,11l142,608,118,544,95,478,69,391,47,302,29,212,13,107,,xe" fillcolor="#455f51 [3215]" strokecolor="#455f5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" path="m,l33,71r-9,l11,36,,xe" fillcolor="#455f51 [3215]" strokecolor="#455f5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" path="m,l8,37r,4l15,95,4,49,,xe" fillcolor="#455f51 [3215]" strokecolor="#455f5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" path="m402,r,1l363,39,325,79r-35,42l255,164r-44,58l171,284r-38,62l100,411,71,478,45,546,27,617,13,689,7,761r,21l,765r1,-4l7,688,21,616,40,545,66,475,95,409r35,-66l167,281r42,-61l253,163r34,-43l324,78,362,38,402,xe" fillcolor="#455f51 [3215]" strokecolor="#455f5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" path="m,l6,15r1,3l12,80r9,54l33,188r4,8l22,162,15,146,5,81,1,40,,xe" fillcolor="#455f51 [3215]" strokecolor="#455f5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" path="m,l31,66r-7,l,xe" fillcolor="#455f51 [3215]" strokecolor="#455f5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" path="m,l7,17r,26l6,40,,25,,xe" fillcolor="#455f51 [3215]" strokecolor="#455f5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" path="m,l7,16,22,50,33,86r13,35l45,121,14,55,11,44,,xe" fillcolor="#455f51 [3215]" strokecolor="#455f5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045C7E5" wp14:editId="457B4C7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2602F6" w14:textId="190F74AC" w:rsidR="006F6982" w:rsidRDefault="00000000">
                                <w:pPr>
                                  <w:pStyle w:val="NoSpacing"/>
                                  <w:rPr>
                                    <w:color w:val="262626" w:themeColor="text1" w:themeTint="D9"/>
                                    <w:sz w:val="72"/>
                                  </w:rPr>
                                </w:pPr>
                                <w:sdt>
                                  <w:sdtPr>
                                    <w:rPr>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F6982" w:rsidRPr="006F6982">
                                      <w:rPr>
                                        <w:color w:val="262626" w:themeColor="text1" w:themeTint="D9"/>
                                        <w:sz w:val="72"/>
                                        <w:szCs w:val="72"/>
                                      </w:rPr>
                                      <w:t>Personal Career Development</w:t>
                                    </w:r>
                                  </w:sdtContent>
                                </w:sdt>
                              </w:p>
                              <w:p w14:paraId="404C4C0B" w14:textId="0A381B49" w:rsidR="006F6982" w:rsidRDefault="006F6982">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045C7E5"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" filled="f" stroked="f" strokeweight=".5pt">
                    <v:textbox style="mso-fit-shape-to-text:t" inset="0,0,0,0">
                      <w:txbxContent>
                        <w:p w14:paraId="0F2602F6" w14:textId="190F74AC" w:rsidR="006F6982" w:rsidRDefault="006F6982">
                          <w:pPr>
                            <w:pStyle w:val="NoSpacing"/>
                            <w:rPr>
                              <w:color w:val="262626" w:themeColor="text1" w:themeTint="D9"/>
                              <w:sz w:val="72"/>
                            </w:rPr>
                          </w:pPr>
                          <w:sdt>
                            <w:sdtPr>
                              <w:rPr>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F6982">
                                <w:rPr>
                                  <w:color w:val="262626" w:themeColor="text1" w:themeTint="D9"/>
                                  <w:sz w:val="72"/>
                                  <w:szCs w:val="72"/>
                                </w:rPr>
                                <w:t>Personal Career Development</w:t>
                              </w:r>
                            </w:sdtContent>
                          </w:sdt>
                        </w:p>
                        <w:p w14:paraId="404C4C0B" w14:textId="0A381B49" w:rsidR="006F6982" w:rsidRDefault="006F6982">
                          <w:pPr>
                            <w:spacing w:before="120"/>
                            <w:rPr>
                              <w:color w:val="404040" w:themeColor="text1" w:themeTint="BF"/>
                              <w:sz w:val="36"/>
                              <w:szCs w:val="36"/>
                            </w:rPr>
                          </w:pPr>
                        </w:p>
                      </w:txbxContent>
                    </v:textbox>
                    <w10:wrap anchorx="page" anchory="page"/>
                  </v:shape>
                </w:pict>
              </mc:Fallback>
            </mc:AlternateContent>
          </w:r>
        </w:p>
        <w:p w14:paraId="40D6955E" w14:textId="17710164" w:rsidR="006F6982" w:rsidRDefault="006F6982">
          <w:pPr>
            <w:rPr>
              <w:lang w:val="en-US"/>
            </w:rPr>
          </w:pPr>
          <w:r>
            <w:rPr>
              <w:lang w:val="en-US"/>
            </w:rPr>
            <w:br w:type="page"/>
          </w:r>
        </w:p>
      </w:sdtContent>
    </w:sdt>
    <w:p w14:paraId="70DAA778" w14:textId="093B3E6D" w:rsidR="000A5BEC" w:rsidRDefault="000A5BEC" w:rsidP="006F6982">
      <w:pPr>
        <w:pStyle w:val="Title"/>
        <w:rPr>
          <w:lang w:val="en-US"/>
        </w:rPr>
      </w:pPr>
      <w:r>
        <w:rPr>
          <w:lang w:val="en-US"/>
        </w:rPr>
        <w:lastRenderedPageBreak/>
        <w:t>Personal Career Development</w:t>
      </w:r>
    </w:p>
    <w:p w14:paraId="301F97DC" w14:textId="77777777" w:rsidR="000A5BEC" w:rsidRDefault="000A5BEC">
      <w:pPr>
        <w:rPr>
          <w:lang w:val="en-US"/>
        </w:rPr>
      </w:pPr>
    </w:p>
    <w:p w14:paraId="5B5C3BC4" w14:textId="2464DFCE" w:rsidR="000A5BEC" w:rsidRDefault="000A5BEC" w:rsidP="006F6982">
      <w:pPr>
        <w:pStyle w:val="Subtitle"/>
        <w:rPr>
          <w:lang w:val="en-US"/>
        </w:rPr>
      </w:pPr>
      <w:r>
        <w:rPr>
          <w:lang w:val="en-US"/>
        </w:rPr>
        <w:t>Student’s Name:</w:t>
      </w:r>
      <w:r w:rsidR="006E1C09">
        <w:rPr>
          <w:lang w:val="en-US"/>
        </w:rPr>
        <w:t xml:space="preserve"> Ioana florina istrate</w:t>
      </w:r>
    </w:p>
    <w:p w14:paraId="634B6E5B" w14:textId="3857242A" w:rsidR="000A5BEC" w:rsidRDefault="000A5BEC" w:rsidP="006F6982">
      <w:pPr>
        <w:pStyle w:val="Subtitle"/>
        <w:rPr>
          <w:lang w:val="en-US"/>
        </w:rPr>
      </w:pPr>
      <w:r>
        <w:rPr>
          <w:lang w:val="en-US"/>
        </w:rPr>
        <w:t>Student’s ID:</w:t>
      </w:r>
      <w:r w:rsidR="006E1C09">
        <w:rPr>
          <w:lang w:val="en-US"/>
        </w:rPr>
        <w:t>2119831</w:t>
      </w:r>
    </w:p>
    <w:p w14:paraId="20F13851" w14:textId="0B7317D9" w:rsidR="000A5BEC" w:rsidRDefault="000A5BEC" w:rsidP="006F6982">
      <w:pPr>
        <w:pStyle w:val="Subtitle"/>
        <w:rPr>
          <w:lang w:val="en-US"/>
        </w:rPr>
      </w:pPr>
      <w:r>
        <w:rPr>
          <w:lang w:val="en-US"/>
        </w:rPr>
        <w:t xml:space="preserve">Lecturer’s Name: </w:t>
      </w:r>
      <w:r w:rsidR="006E1C09">
        <w:rPr>
          <w:lang w:val="en-US"/>
        </w:rPr>
        <w:t>JoANNA WALSH</w:t>
      </w:r>
    </w:p>
    <w:p w14:paraId="5F26408B" w14:textId="77777777" w:rsidR="000A5BEC" w:rsidRDefault="000A5BEC" w:rsidP="006F6982">
      <w:pPr>
        <w:pStyle w:val="Subtitle"/>
        <w:rPr>
          <w:lang w:val="en-US"/>
        </w:rPr>
      </w:pPr>
    </w:p>
    <w:p w14:paraId="4395A986" w14:textId="58ED850F" w:rsidR="000A5BEC" w:rsidRDefault="000A5BEC" w:rsidP="006F6982">
      <w:pPr>
        <w:pStyle w:val="Subtitle"/>
        <w:rPr>
          <w:lang w:val="en-US"/>
        </w:rPr>
      </w:pPr>
      <w:r>
        <w:rPr>
          <w:lang w:val="en-US"/>
        </w:rPr>
        <w:t xml:space="preserve">Module Code: </w:t>
      </w:r>
      <w:r w:rsidR="006E1C09">
        <w:rPr>
          <w:lang w:val="en-US"/>
        </w:rPr>
        <w:t>BMSW4005</w:t>
      </w:r>
    </w:p>
    <w:p w14:paraId="7C2E03F4" w14:textId="77777777" w:rsidR="000A5BEC" w:rsidRDefault="000A5BEC">
      <w:pPr>
        <w:rPr>
          <w:lang w:val="en-US"/>
        </w:rPr>
      </w:pPr>
    </w:p>
    <w:p w14:paraId="0D3097DB" w14:textId="37E76672" w:rsidR="000A5BEC" w:rsidRDefault="000A5BEC">
      <w:pPr>
        <w:rPr>
          <w:lang w:val="en-US"/>
        </w:rPr>
      </w:pPr>
    </w:p>
    <w:p w14:paraId="4351E487" w14:textId="37B8E2F7" w:rsidR="006F6982" w:rsidRDefault="006F6982">
      <w:pPr>
        <w:rPr>
          <w:lang w:val="en-US"/>
        </w:rPr>
      </w:pPr>
    </w:p>
    <w:p w14:paraId="4AE7E1FD" w14:textId="3CD592F5" w:rsidR="006F6982" w:rsidRDefault="006F6982">
      <w:pPr>
        <w:rPr>
          <w:lang w:val="en-US"/>
        </w:rPr>
      </w:pPr>
    </w:p>
    <w:p w14:paraId="687397FE" w14:textId="359AE70E" w:rsidR="006F6982" w:rsidRDefault="006F6982">
      <w:pPr>
        <w:rPr>
          <w:lang w:val="en-US"/>
        </w:rPr>
      </w:pPr>
    </w:p>
    <w:p w14:paraId="129EE0A0" w14:textId="741C1A1C" w:rsidR="006F6982" w:rsidRDefault="006F6982">
      <w:pPr>
        <w:rPr>
          <w:lang w:val="en-US"/>
        </w:rPr>
      </w:pPr>
    </w:p>
    <w:p w14:paraId="7522A904" w14:textId="4DBB009A" w:rsidR="006F6982" w:rsidRDefault="006F6982">
      <w:pPr>
        <w:rPr>
          <w:lang w:val="en-US"/>
        </w:rPr>
      </w:pPr>
    </w:p>
    <w:p w14:paraId="1A13016B" w14:textId="662A27CE" w:rsidR="006F6982" w:rsidRDefault="006F6982">
      <w:pPr>
        <w:rPr>
          <w:lang w:val="en-US"/>
        </w:rPr>
      </w:pPr>
    </w:p>
    <w:p w14:paraId="7A46040A" w14:textId="6B15FDA6" w:rsidR="006F6982" w:rsidRDefault="006F6982">
      <w:pPr>
        <w:rPr>
          <w:lang w:val="en-US"/>
        </w:rPr>
      </w:pPr>
    </w:p>
    <w:p w14:paraId="45B0B99F" w14:textId="27CDED64" w:rsidR="006F6982" w:rsidRDefault="006F6982">
      <w:pPr>
        <w:rPr>
          <w:lang w:val="en-US"/>
        </w:rPr>
      </w:pPr>
    </w:p>
    <w:p w14:paraId="2218ECFF" w14:textId="3148BA0B" w:rsidR="006F6982" w:rsidRDefault="006F6982">
      <w:pPr>
        <w:rPr>
          <w:lang w:val="en-US"/>
        </w:rPr>
      </w:pPr>
    </w:p>
    <w:p w14:paraId="4E1615CE" w14:textId="404F698F" w:rsidR="006F6982" w:rsidRDefault="006F6982">
      <w:pPr>
        <w:rPr>
          <w:lang w:val="en-US"/>
        </w:rPr>
      </w:pPr>
    </w:p>
    <w:p w14:paraId="4191781A" w14:textId="04B95F88" w:rsidR="006F6982" w:rsidRDefault="006F6982">
      <w:pPr>
        <w:rPr>
          <w:lang w:val="en-US"/>
        </w:rPr>
      </w:pPr>
    </w:p>
    <w:p w14:paraId="56928EF7" w14:textId="4F837A2A" w:rsidR="006F6982" w:rsidRDefault="006F6982">
      <w:pPr>
        <w:rPr>
          <w:lang w:val="en-US"/>
        </w:rPr>
      </w:pPr>
    </w:p>
    <w:p w14:paraId="01F26E56" w14:textId="4C7F7AE2" w:rsidR="006F6982" w:rsidRDefault="006F6982">
      <w:pPr>
        <w:rPr>
          <w:lang w:val="en-US"/>
        </w:rPr>
      </w:pPr>
    </w:p>
    <w:p w14:paraId="519A1F4C" w14:textId="20AF865F" w:rsidR="006F6982" w:rsidRDefault="006F6982">
      <w:pPr>
        <w:rPr>
          <w:lang w:val="en-US"/>
        </w:rPr>
      </w:pPr>
    </w:p>
    <w:sdt>
      <w:sdtPr>
        <w:rPr>
          <w:caps w:val="0"/>
          <w:color w:val="auto"/>
          <w:spacing w:val="0"/>
          <w:sz w:val="22"/>
          <w:szCs w:val="22"/>
        </w:rPr>
        <w:id w:val="-1714023937"/>
        <w:docPartObj>
          <w:docPartGallery w:val="Table of Contents"/>
          <w:docPartUnique/>
        </w:docPartObj>
      </w:sdtPr>
      <w:sdtEndPr>
        <w:rPr>
          <w:b/>
          <w:bCs/>
          <w:noProof/>
        </w:rPr>
      </w:sdtEndPr>
      <w:sdtContent>
        <w:p w14:paraId="4CB2D76D" w14:textId="22811412" w:rsidR="006F6982" w:rsidRDefault="006F6982">
          <w:pPr>
            <w:pStyle w:val="TOCHeading"/>
          </w:pPr>
          <w:r>
            <w:t>Table of Contents</w:t>
          </w:r>
        </w:p>
        <w:p w14:paraId="22BAAABA" w14:textId="6348B95A" w:rsidR="006F6982" w:rsidRDefault="006F6982">
          <w:pPr>
            <w:pStyle w:val="TOC1"/>
            <w:tabs>
              <w:tab w:val="right" w:leader="dot" w:pos="935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1453285" w:history="1">
            <w:r w:rsidRPr="00BD189C">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_Toc121453285 \h </w:instrText>
            </w:r>
            <w:r>
              <w:rPr>
                <w:noProof/>
                <w:webHidden/>
              </w:rPr>
            </w:r>
            <w:r>
              <w:rPr>
                <w:noProof/>
                <w:webHidden/>
              </w:rPr>
              <w:fldChar w:fldCharType="separate"/>
            </w:r>
            <w:r>
              <w:rPr>
                <w:noProof/>
                <w:webHidden/>
              </w:rPr>
              <w:t>3</w:t>
            </w:r>
            <w:r>
              <w:rPr>
                <w:noProof/>
                <w:webHidden/>
              </w:rPr>
              <w:fldChar w:fldCharType="end"/>
            </w:r>
          </w:hyperlink>
        </w:p>
        <w:p w14:paraId="6E346A19" w14:textId="648182C3" w:rsidR="006F6982" w:rsidRDefault="00000000">
          <w:pPr>
            <w:pStyle w:val="TOC1"/>
            <w:tabs>
              <w:tab w:val="right" w:leader="dot" w:pos="9350"/>
            </w:tabs>
            <w:rPr>
              <w:rFonts w:eastAsiaTheme="minorEastAsia" w:cstheme="minorBidi"/>
              <w:b w:val="0"/>
              <w:bCs w:val="0"/>
              <w:i w:val="0"/>
              <w:iCs w:val="0"/>
              <w:noProof/>
              <w:lang w:eastAsia="en-GB"/>
            </w:rPr>
          </w:pPr>
          <w:hyperlink w:anchor="_Toc121453286" w:history="1">
            <w:r w:rsidR="006F6982" w:rsidRPr="00BD189C">
              <w:rPr>
                <w:rStyle w:val="Hyperlink"/>
                <w:rFonts w:ascii="Arial" w:hAnsi="Arial" w:cs="Arial"/>
                <w:noProof/>
                <w:lang w:val="en-US"/>
              </w:rPr>
              <w:t>Recruitment and Selection</w:t>
            </w:r>
            <w:r w:rsidR="006F6982">
              <w:rPr>
                <w:noProof/>
                <w:webHidden/>
              </w:rPr>
              <w:tab/>
            </w:r>
            <w:r w:rsidR="006F6982">
              <w:rPr>
                <w:noProof/>
                <w:webHidden/>
              </w:rPr>
              <w:fldChar w:fldCharType="begin"/>
            </w:r>
            <w:r w:rsidR="006F6982">
              <w:rPr>
                <w:noProof/>
                <w:webHidden/>
              </w:rPr>
              <w:instrText xml:space="preserve"> PAGEREF _Toc121453286 \h </w:instrText>
            </w:r>
            <w:r w:rsidR="006F6982">
              <w:rPr>
                <w:noProof/>
                <w:webHidden/>
              </w:rPr>
            </w:r>
            <w:r w:rsidR="006F6982">
              <w:rPr>
                <w:noProof/>
                <w:webHidden/>
              </w:rPr>
              <w:fldChar w:fldCharType="separate"/>
            </w:r>
            <w:r w:rsidR="006F6982">
              <w:rPr>
                <w:noProof/>
                <w:webHidden/>
              </w:rPr>
              <w:t>3</w:t>
            </w:r>
            <w:r w:rsidR="006F6982">
              <w:rPr>
                <w:noProof/>
                <w:webHidden/>
              </w:rPr>
              <w:fldChar w:fldCharType="end"/>
            </w:r>
          </w:hyperlink>
        </w:p>
        <w:p w14:paraId="6BD73AB0" w14:textId="49BE8572" w:rsidR="006F6982" w:rsidRDefault="00000000">
          <w:pPr>
            <w:pStyle w:val="TOC1"/>
            <w:tabs>
              <w:tab w:val="right" w:leader="dot" w:pos="9350"/>
            </w:tabs>
            <w:rPr>
              <w:rFonts w:eastAsiaTheme="minorEastAsia" w:cstheme="minorBidi"/>
              <w:b w:val="0"/>
              <w:bCs w:val="0"/>
              <w:i w:val="0"/>
              <w:iCs w:val="0"/>
              <w:noProof/>
              <w:lang w:eastAsia="en-GB"/>
            </w:rPr>
          </w:pPr>
          <w:hyperlink w:anchor="_Toc121453287" w:history="1">
            <w:r w:rsidR="006F6982" w:rsidRPr="00BD189C">
              <w:rPr>
                <w:rStyle w:val="Hyperlink"/>
                <w:rFonts w:ascii="Arial" w:hAnsi="Arial" w:cs="Arial"/>
                <w:noProof/>
                <w:lang w:val="en-US"/>
              </w:rPr>
              <w:t>Self-Evaluation</w:t>
            </w:r>
            <w:r w:rsidR="006F6982">
              <w:rPr>
                <w:noProof/>
                <w:webHidden/>
              </w:rPr>
              <w:tab/>
            </w:r>
            <w:r w:rsidR="006F6982">
              <w:rPr>
                <w:noProof/>
                <w:webHidden/>
              </w:rPr>
              <w:fldChar w:fldCharType="begin"/>
            </w:r>
            <w:r w:rsidR="006F6982">
              <w:rPr>
                <w:noProof/>
                <w:webHidden/>
              </w:rPr>
              <w:instrText xml:space="preserve"> PAGEREF _Toc121453287 \h </w:instrText>
            </w:r>
            <w:r w:rsidR="006F6982">
              <w:rPr>
                <w:noProof/>
                <w:webHidden/>
              </w:rPr>
            </w:r>
            <w:r w:rsidR="006F6982">
              <w:rPr>
                <w:noProof/>
                <w:webHidden/>
              </w:rPr>
              <w:fldChar w:fldCharType="separate"/>
            </w:r>
            <w:r w:rsidR="006F6982">
              <w:rPr>
                <w:noProof/>
                <w:webHidden/>
              </w:rPr>
              <w:t>5</w:t>
            </w:r>
            <w:r w:rsidR="006F6982">
              <w:rPr>
                <w:noProof/>
                <w:webHidden/>
              </w:rPr>
              <w:fldChar w:fldCharType="end"/>
            </w:r>
          </w:hyperlink>
        </w:p>
        <w:p w14:paraId="3AF36AA6" w14:textId="545865A1" w:rsidR="006F6982" w:rsidRDefault="00000000">
          <w:pPr>
            <w:pStyle w:val="TOC1"/>
            <w:tabs>
              <w:tab w:val="right" w:leader="dot" w:pos="9350"/>
            </w:tabs>
            <w:rPr>
              <w:rFonts w:eastAsiaTheme="minorEastAsia" w:cstheme="minorBidi"/>
              <w:b w:val="0"/>
              <w:bCs w:val="0"/>
              <w:i w:val="0"/>
              <w:iCs w:val="0"/>
              <w:noProof/>
              <w:lang w:eastAsia="en-GB"/>
            </w:rPr>
          </w:pPr>
          <w:hyperlink w:anchor="_Toc121453288" w:history="1">
            <w:r w:rsidR="006F6982" w:rsidRPr="00BD189C">
              <w:rPr>
                <w:rStyle w:val="Hyperlink"/>
                <w:rFonts w:ascii="Arial" w:hAnsi="Arial" w:cs="Arial"/>
                <w:noProof/>
                <w:lang w:val="en-US"/>
              </w:rPr>
              <w:t>Self-motivation</w:t>
            </w:r>
            <w:r w:rsidR="006F6982">
              <w:rPr>
                <w:noProof/>
                <w:webHidden/>
              </w:rPr>
              <w:tab/>
            </w:r>
            <w:r w:rsidR="006F6982">
              <w:rPr>
                <w:noProof/>
                <w:webHidden/>
              </w:rPr>
              <w:fldChar w:fldCharType="begin"/>
            </w:r>
            <w:r w:rsidR="006F6982">
              <w:rPr>
                <w:noProof/>
                <w:webHidden/>
              </w:rPr>
              <w:instrText xml:space="preserve"> PAGEREF _Toc121453288 \h </w:instrText>
            </w:r>
            <w:r w:rsidR="006F6982">
              <w:rPr>
                <w:noProof/>
                <w:webHidden/>
              </w:rPr>
            </w:r>
            <w:r w:rsidR="006F6982">
              <w:rPr>
                <w:noProof/>
                <w:webHidden/>
              </w:rPr>
              <w:fldChar w:fldCharType="separate"/>
            </w:r>
            <w:r w:rsidR="006F6982">
              <w:rPr>
                <w:noProof/>
                <w:webHidden/>
              </w:rPr>
              <w:t>6</w:t>
            </w:r>
            <w:r w:rsidR="006F6982">
              <w:rPr>
                <w:noProof/>
                <w:webHidden/>
              </w:rPr>
              <w:fldChar w:fldCharType="end"/>
            </w:r>
          </w:hyperlink>
        </w:p>
        <w:p w14:paraId="274F2DC2" w14:textId="279B0460" w:rsidR="006F6982" w:rsidRDefault="00000000">
          <w:pPr>
            <w:pStyle w:val="TOC1"/>
            <w:tabs>
              <w:tab w:val="right" w:leader="dot" w:pos="9350"/>
            </w:tabs>
            <w:rPr>
              <w:rFonts w:eastAsiaTheme="minorEastAsia" w:cstheme="minorBidi"/>
              <w:b w:val="0"/>
              <w:bCs w:val="0"/>
              <w:i w:val="0"/>
              <w:iCs w:val="0"/>
              <w:noProof/>
              <w:lang w:eastAsia="en-GB"/>
            </w:rPr>
          </w:pPr>
          <w:hyperlink w:anchor="_Toc121453289" w:history="1">
            <w:r w:rsidR="006F6982" w:rsidRPr="00BD189C">
              <w:rPr>
                <w:rStyle w:val="Hyperlink"/>
                <w:rFonts w:ascii="Arial" w:hAnsi="Arial" w:cs="Arial"/>
                <w:noProof/>
                <w:lang w:val="en-US"/>
              </w:rPr>
              <w:t>SWOT Analysis</w:t>
            </w:r>
            <w:r w:rsidR="006F6982">
              <w:rPr>
                <w:noProof/>
                <w:webHidden/>
              </w:rPr>
              <w:tab/>
            </w:r>
            <w:r w:rsidR="006F6982">
              <w:rPr>
                <w:noProof/>
                <w:webHidden/>
              </w:rPr>
              <w:fldChar w:fldCharType="begin"/>
            </w:r>
            <w:r w:rsidR="006F6982">
              <w:rPr>
                <w:noProof/>
                <w:webHidden/>
              </w:rPr>
              <w:instrText xml:space="preserve"> PAGEREF _Toc121453289 \h </w:instrText>
            </w:r>
            <w:r w:rsidR="006F6982">
              <w:rPr>
                <w:noProof/>
                <w:webHidden/>
              </w:rPr>
            </w:r>
            <w:r w:rsidR="006F6982">
              <w:rPr>
                <w:noProof/>
                <w:webHidden/>
              </w:rPr>
              <w:fldChar w:fldCharType="separate"/>
            </w:r>
            <w:r w:rsidR="006F6982">
              <w:rPr>
                <w:noProof/>
                <w:webHidden/>
              </w:rPr>
              <w:t>7</w:t>
            </w:r>
            <w:r w:rsidR="006F6982">
              <w:rPr>
                <w:noProof/>
                <w:webHidden/>
              </w:rPr>
              <w:fldChar w:fldCharType="end"/>
            </w:r>
          </w:hyperlink>
        </w:p>
        <w:p w14:paraId="239B41F2" w14:textId="3D37F33D" w:rsidR="006F6982" w:rsidRDefault="00000000">
          <w:pPr>
            <w:pStyle w:val="TOC1"/>
            <w:tabs>
              <w:tab w:val="right" w:leader="dot" w:pos="9350"/>
            </w:tabs>
            <w:rPr>
              <w:rFonts w:eastAsiaTheme="minorEastAsia" w:cstheme="minorBidi"/>
              <w:b w:val="0"/>
              <w:bCs w:val="0"/>
              <w:i w:val="0"/>
              <w:iCs w:val="0"/>
              <w:noProof/>
              <w:lang w:eastAsia="en-GB"/>
            </w:rPr>
          </w:pPr>
          <w:hyperlink w:anchor="_Toc121453290" w:history="1">
            <w:r w:rsidR="006F6982" w:rsidRPr="00BD189C">
              <w:rPr>
                <w:rStyle w:val="Hyperlink"/>
                <w:rFonts w:ascii="Arial" w:hAnsi="Arial" w:cs="Arial"/>
                <w:noProof/>
                <w:lang w:val="en-US"/>
              </w:rPr>
              <w:t>Personal Development Plan</w:t>
            </w:r>
            <w:r w:rsidR="006F6982">
              <w:rPr>
                <w:noProof/>
                <w:webHidden/>
              </w:rPr>
              <w:tab/>
            </w:r>
            <w:r w:rsidR="006F6982">
              <w:rPr>
                <w:noProof/>
                <w:webHidden/>
              </w:rPr>
              <w:fldChar w:fldCharType="begin"/>
            </w:r>
            <w:r w:rsidR="006F6982">
              <w:rPr>
                <w:noProof/>
                <w:webHidden/>
              </w:rPr>
              <w:instrText xml:space="preserve"> PAGEREF _Toc121453290 \h </w:instrText>
            </w:r>
            <w:r w:rsidR="006F6982">
              <w:rPr>
                <w:noProof/>
                <w:webHidden/>
              </w:rPr>
            </w:r>
            <w:r w:rsidR="006F6982">
              <w:rPr>
                <w:noProof/>
                <w:webHidden/>
              </w:rPr>
              <w:fldChar w:fldCharType="separate"/>
            </w:r>
            <w:r w:rsidR="006F6982">
              <w:rPr>
                <w:noProof/>
                <w:webHidden/>
              </w:rPr>
              <w:t>9</w:t>
            </w:r>
            <w:r w:rsidR="006F6982">
              <w:rPr>
                <w:noProof/>
                <w:webHidden/>
              </w:rPr>
              <w:fldChar w:fldCharType="end"/>
            </w:r>
          </w:hyperlink>
        </w:p>
        <w:p w14:paraId="163DABEC" w14:textId="475CE4D2" w:rsidR="006F6982" w:rsidRDefault="00000000">
          <w:pPr>
            <w:pStyle w:val="TOC1"/>
            <w:tabs>
              <w:tab w:val="right" w:leader="dot" w:pos="9350"/>
            </w:tabs>
            <w:rPr>
              <w:rFonts w:eastAsiaTheme="minorEastAsia" w:cstheme="minorBidi"/>
              <w:b w:val="0"/>
              <w:bCs w:val="0"/>
              <w:i w:val="0"/>
              <w:iCs w:val="0"/>
              <w:noProof/>
              <w:lang w:eastAsia="en-GB"/>
            </w:rPr>
          </w:pPr>
          <w:hyperlink w:anchor="_Toc121453291" w:history="1">
            <w:r w:rsidR="006F6982" w:rsidRPr="00BD189C">
              <w:rPr>
                <w:rStyle w:val="Hyperlink"/>
                <w:rFonts w:ascii="Arial" w:hAnsi="Arial" w:cs="Arial"/>
                <w:noProof/>
                <w:lang w:val="en-US"/>
              </w:rPr>
              <w:t>Conclusion</w:t>
            </w:r>
            <w:r w:rsidR="006F6982">
              <w:rPr>
                <w:noProof/>
                <w:webHidden/>
              </w:rPr>
              <w:tab/>
            </w:r>
            <w:r w:rsidR="006F6982">
              <w:rPr>
                <w:noProof/>
                <w:webHidden/>
              </w:rPr>
              <w:fldChar w:fldCharType="begin"/>
            </w:r>
            <w:r w:rsidR="006F6982">
              <w:rPr>
                <w:noProof/>
                <w:webHidden/>
              </w:rPr>
              <w:instrText xml:space="preserve"> PAGEREF _Toc121453291 \h </w:instrText>
            </w:r>
            <w:r w:rsidR="006F6982">
              <w:rPr>
                <w:noProof/>
                <w:webHidden/>
              </w:rPr>
            </w:r>
            <w:r w:rsidR="006F6982">
              <w:rPr>
                <w:noProof/>
                <w:webHidden/>
              </w:rPr>
              <w:fldChar w:fldCharType="separate"/>
            </w:r>
            <w:r w:rsidR="006F6982">
              <w:rPr>
                <w:noProof/>
                <w:webHidden/>
              </w:rPr>
              <w:t>10</w:t>
            </w:r>
            <w:r w:rsidR="006F6982">
              <w:rPr>
                <w:noProof/>
                <w:webHidden/>
              </w:rPr>
              <w:fldChar w:fldCharType="end"/>
            </w:r>
          </w:hyperlink>
        </w:p>
        <w:p w14:paraId="56F92964" w14:textId="2CA1B92B" w:rsidR="006F6982" w:rsidRDefault="00000000">
          <w:pPr>
            <w:pStyle w:val="TOC1"/>
            <w:tabs>
              <w:tab w:val="right" w:leader="dot" w:pos="9350"/>
            </w:tabs>
            <w:rPr>
              <w:rFonts w:eastAsiaTheme="minorEastAsia" w:cstheme="minorBidi"/>
              <w:b w:val="0"/>
              <w:bCs w:val="0"/>
              <w:i w:val="0"/>
              <w:iCs w:val="0"/>
              <w:noProof/>
              <w:lang w:eastAsia="en-GB"/>
            </w:rPr>
          </w:pPr>
          <w:hyperlink w:anchor="_Toc121453292" w:history="1">
            <w:r w:rsidR="006F6982" w:rsidRPr="00BD189C">
              <w:rPr>
                <w:rStyle w:val="Hyperlink"/>
                <w:rFonts w:ascii="Arial" w:hAnsi="Arial" w:cs="Arial"/>
                <w:noProof/>
                <w:lang w:val="en-US"/>
              </w:rPr>
              <w:t>References</w:t>
            </w:r>
            <w:r w:rsidR="006F6982">
              <w:rPr>
                <w:noProof/>
                <w:webHidden/>
              </w:rPr>
              <w:tab/>
            </w:r>
            <w:r w:rsidR="006F6982">
              <w:rPr>
                <w:noProof/>
                <w:webHidden/>
              </w:rPr>
              <w:fldChar w:fldCharType="begin"/>
            </w:r>
            <w:r w:rsidR="006F6982">
              <w:rPr>
                <w:noProof/>
                <w:webHidden/>
              </w:rPr>
              <w:instrText xml:space="preserve"> PAGEREF _Toc121453292 \h </w:instrText>
            </w:r>
            <w:r w:rsidR="006F6982">
              <w:rPr>
                <w:noProof/>
                <w:webHidden/>
              </w:rPr>
            </w:r>
            <w:r w:rsidR="006F6982">
              <w:rPr>
                <w:noProof/>
                <w:webHidden/>
              </w:rPr>
              <w:fldChar w:fldCharType="separate"/>
            </w:r>
            <w:r w:rsidR="006F6982">
              <w:rPr>
                <w:noProof/>
                <w:webHidden/>
              </w:rPr>
              <w:t>11</w:t>
            </w:r>
            <w:r w:rsidR="006F6982">
              <w:rPr>
                <w:noProof/>
                <w:webHidden/>
              </w:rPr>
              <w:fldChar w:fldCharType="end"/>
            </w:r>
          </w:hyperlink>
        </w:p>
        <w:p w14:paraId="03FF565B" w14:textId="2FB5C50F" w:rsidR="006F6982" w:rsidRDefault="006F6982">
          <w:r>
            <w:rPr>
              <w:b/>
              <w:bCs/>
              <w:noProof/>
            </w:rPr>
            <w:fldChar w:fldCharType="end"/>
          </w:r>
        </w:p>
      </w:sdtContent>
    </w:sdt>
    <w:p w14:paraId="08C2A33C" w14:textId="5B52874C" w:rsidR="006F6982" w:rsidRDefault="006F6982">
      <w:pPr>
        <w:rPr>
          <w:lang w:val="en-US"/>
        </w:rPr>
      </w:pPr>
    </w:p>
    <w:p w14:paraId="081D618E" w14:textId="6A342A1F" w:rsidR="006F6982" w:rsidRDefault="006F6982">
      <w:pPr>
        <w:rPr>
          <w:lang w:val="en-US"/>
        </w:rPr>
      </w:pPr>
    </w:p>
    <w:p w14:paraId="6E40E789" w14:textId="10AAE900" w:rsidR="006F6982" w:rsidRDefault="006F6982">
      <w:pPr>
        <w:rPr>
          <w:lang w:val="en-US"/>
        </w:rPr>
      </w:pPr>
    </w:p>
    <w:p w14:paraId="07B9691D" w14:textId="4AA6D312" w:rsidR="006F6982" w:rsidRDefault="006F6982">
      <w:pPr>
        <w:rPr>
          <w:lang w:val="en-US"/>
        </w:rPr>
      </w:pPr>
    </w:p>
    <w:p w14:paraId="7CFC4415" w14:textId="13ADC1A9" w:rsidR="006F6982" w:rsidRDefault="006F6982">
      <w:pPr>
        <w:rPr>
          <w:lang w:val="en-US"/>
        </w:rPr>
      </w:pPr>
    </w:p>
    <w:p w14:paraId="0BEB2D04" w14:textId="5CF65FB1" w:rsidR="006F6982" w:rsidRDefault="006F6982">
      <w:pPr>
        <w:rPr>
          <w:lang w:val="en-US"/>
        </w:rPr>
      </w:pPr>
    </w:p>
    <w:p w14:paraId="72C1F3EC" w14:textId="56E2B877" w:rsidR="006F6982" w:rsidRDefault="006F6982">
      <w:pPr>
        <w:rPr>
          <w:lang w:val="en-US"/>
        </w:rPr>
      </w:pPr>
    </w:p>
    <w:p w14:paraId="52CB8186" w14:textId="2D73BFF3" w:rsidR="006F6982" w:rsidRDefault="006F6982">
      <w:pPr>
        <w:rPr>
          <w:lang w:val="en-US"/>
        </w:rPr>
      </w:pPr>
    </w:p>
    <w:p w14:paraId="4C979116" w14:textId="2BC8D3A6" w:rsidR="006F6982" w:rsidRDefault="006F6982">
      <w:pPr>
        <w:rPr>
          <w:lang w:val="en-US"/>
        </w:rPr>
      </w:pPr>
    </w:p>
    <w:p w14:paraId="526C5993" w14:textId="1E9364D9" w:rsidR="006F6982" w:rsidRDefault="006F6982">
      <w:pPr>
        <w:rPr>
          <w:lang w:val="en-US"/>
        </w:rPr>
      </w:pPr>
    </w:p>
    <w:p w14:paraId="179088A4" w14:textId="711F5734" w:rsidR="006F6982" w:rsidRDefault="006F6982">
      <w:pPr>
        <w:rPr>
          <w:lang w:val="en-US"/>
        </w:rPr>
      </w:pPr>
    </w:p>
    <w:p w14:paraId="5A616B1D" w14:textId="3124CB70" w:rsidR="006F6982" w:rsidRDefault="006F6982">
      <w:pPr>
        <w:rPr>
          <w:lang w:val="en-US"/>
        </w:rPr>
      </w:pPr>
    </w:p>
    <w:p w14:paraId="6B9D4E6B" w14:textId="51B59767" w:rsidR="006F6982" w:rsidRDefault="006F6982">
      <w:pPr>
        <w:rPr>
          <w:lang w:val="en-US"/>
        </w:rPr>
      </w:pPr>
    </w:p>
    <w:p w14:paraId="3E7E21B6" w14:textId="253AD9FF" w:rsidR="006F6982" w:rsidRDefault="006F6982">
      <w:pPr>
        <w:rPr>
          <w:lang w:val="en-US"/>
        </w:rPr>
      </w:pPr>
    </w:p>
    <w:p w14:paraId="5DC9DC09" w14:textId="22648D70" w:rsidR="006F6982" w:rsidRDefault="006F6982">
      <w:pPr>
        <w:rPr>
          <w:lang w:val="en-US"/>
        </w:rPr>
      </w:pPr>
    </w:p>
    <w:p w14:paraId="0692BCCF" w14:textId="2E998A1B" w:rsidR="006F6982" w:rsidRDefault="006F6982">
      <w:pPr>
        <w:rPr>
          <w:lang w:val="en-US"/>
        </w:rPr>
      </w:pPr>
    </w:p>
    <w:p w14:paraId="5353EBA0" w14:textId="77777777" w:rsidR="006F6982" w:rsidRDefault="006F6982">
      <w:pPr>
        <w:rPr>
          <w:lang w:val="en-US"/>
        </w:rPr>
      </w:pPr>
    </w:p>
    <w:p w14:paraId="4F19E456" w14:textId="77777777" w:rsidR="007D596F" w:rsidRPr="006F6982" w:rsidRDefault="00812E5F" w:rsidP="006F6982">
      <w:pPr>
        <w:pStyle w:val="Heading1"/>
        <w:spacing w:line="360" w:lineRule="auto"/>
        <w:jc w:val="both"/>
        <w:rPr>
          <w:rFonts w:ascii="Arial" w:hAnsi="Arial" w:cs="Arial"/>
          <w:sz w:val="24"/>
          <w:szCs w:val="24"/>
          <w:lang w:val="en-US"/>
        </w:rPr>
      </w:pPr>
      <w:bookmarkStart w:id="0" w:name="_Toc121453285"/>
      <w:r w:rsidRPr="006F6982">
        <w:rPr>
          <w:rFonts w:ascii="Arial" w:hAnsi="Arial" w:cs="Arial"/>
          <w:sz w:val="24"/>
          <w:szCs w:val="24"/>
          <w:lang w:val="en-US"/>
        </w:rPr>
        <w:lastRenderedPageBreak/>
        <w:t>Introductio</w:t>
      </w:r>
      <w:r w:rsidR="007D596F" w:rsidRPr="006F6982">
        <w:rPr>
          <w:rFonts w:ascii="Arial" w:hAnsi="Arial" w:cs="Arial"/>
          <w:sz w:val="24"/>
          <w:szCs w:val="24"/>
          <w:lang w:val="en-US"/>
        </w:rPr>
        <w:t>n</w:t>
      </w:r>
      <w:bookmarkEnd w:id="0"/>
    </w:p>
    <w:p w14:paraId="7DADDE56" w14:textId="0A41879B" w:rsidR="00ED6973" w:rsidRPr="006F6982" w:rsidRDefault="004D2E6D"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As evidence of the knowledge obtained throughout the course of this module, the accompanying report will provide a summary of my professional aspirations as well as my understanding of the personal growth that is associated with my profession. I will describe the impact that the role-play had on me and the things that I took away from it using the process of reflection developed by Gibbs. To put it another way, the report is evidence not only of the talents I have already obtained but also of the skills I aim to learn </w:t>
      </w:r>
      <w:proofErr w:type="gramStart"/>
      <w:r w:rsidRPr="006F6982">
        <w:rPr>
          <w:rFonts w:ascii="Arial" w:hAnsi="Arial" w:cs="Arial"/>
          <w:sz w:val="24"/>
          <w:szCs w:val="24"/>
          <w:lang w:val="en-US"/>
        </w:rPr>
        <w:t>in order to</w:t>
      </w:r>
      <w:proofErr w:type="gramEnd"/>
      <w:r w:rsidRPr="006F6982">
        <w:rPr>
          <w:rFonts w:ascii="Arial" w:hAnsi="Arial" w:cs="Arial"/>
          <w:sz w:val="24"/>
          <w:szCs w:val="24"/>
          <w:lang w:val="en-US"/>
        </w:rPr>
        <w:t xml:space="preserve"> develop in my work and achieve new heights. As a result of this, I will also be including a personal development plan in which I detail the </w:t>
      </w:r>
      <w:proofErr w:type="gramStart"/>
      <w:r w:rsidRPr="006F6982">
        <w:rPr>
          <w:rFonts w:ascii="Arial" w:hAnsi="Arial" w:cs="Arial"/>
          <w:sz w:val="24"/>
          <w:szCs w:val="24"/>
          <w:lang w:val="en-US"/>
        </w:rPr>
        <w:t>particular goals</w:t>
      </w:r>
      <w:proofErr w:type="gramEnd"/>
      <w:r w:rsidRPr="006F6982">
        <w:rPr>
          <w:rFonts w:ascii="Arial" w:hAnsi="Arial" w:cs="Arial"/>
          <w:sz w:val="24"/>
          <w:szCs w:val="24"/>
          <w:lang w:val="en-US"/>
        </w:rPr>
        <w:t xml:space="preserve"> I have set for myself as well as the strategies I aim to use to reach them.</w:t>
      </w:r>
    </w:p>
    <w:p w14:paraId="0EFC0CB8" w14:textId="7680A64A" w:rsidR="004D2E6D" w:rsidRPr="006F6982" w:rsidRDefault="004D2E6D" w:rsidP="006F6982">
      <w:pPr>
        <w:spacing w:line="360" w:lineRule="auto"/>
        <w:jc w:val="both"/>
        <w:rPr>
          <w:rFonts w:ascii="Arial" w:hAnsi="Arial" w:cs="Arial"/>
          <w:sz w:val="24"/>
          <w:szCs w:val="24"/>
          <w:lang w:val="en-US"/>
        </w:rPr>
      </w:pPr>
    </w:p>
    <w:p w14:paraId="40784E9B" w14:textId="7EEC34A1" w:rsidR="004D2E6D" w:rsidRPr="006F6982" w:rsidRDefault="007A2FDA" w:rsidP="006F6982">
      <w:pPr>
        <w:pStyle w:val="Heading1"/>
        <w:spacing w:line="360" w:lineRule="auto"/>
        <w:jc w:val="both"/>
        <w:rPr>
          <w:rFonts w:ascii="Arial" w:hAnsi="Arial" w:cs="Arial"/>
          <w:sz w:val="24"/>
          <w:szCs w:val="24"/>
          <w:lang w:val="en-US"/>
        </w:rPr>
      </w:pPr>
      <w:bookmarkStart w:id="1" w:name="_Toc121453286"/>
      <w:r w:rsidRPr="006F6982">
        <w:rPr>
          <w:rFonts w:ascii="Arial" w:hAnsi="Arial" w:cs="Arial"/>
          <w:sz w:val="24"/>
          <w:szCs w:val="24"/>
          <w:lang w:val="en-US"/>
        </w:rPr>
        <w:t>Recruitment and Selection</w:t>
      </w:r>
      <w:bookmarkEnd w:id="1"/>
    </w:p>
    <w:p w14:paraId="571354F4" w14:textId="77777777" w:rsidR="005F5A97" w:rsidRPr="006F6982" w:rsidRDefault="005F5A97" w:rsidP="006F6982">
      <w:pPr>
        <w:spacing w:line="360" w:lineRule="auto"/>
        <w:jc w:val="both"/>
        <w:rPr>
          <w:rFonts w:ascii="Arial" w:hAnsi="Arial" w:cs="Arial"/>
          <w:sz w:val="24"/>
          <w:szCs w:val="24"/>
          <w:lang w:val="en-US"/>
        </w:rPr>
      </w:pPr>
    </w:p>
    <w:p w14:paraId="4CABCDE2" w14:textId="77537097" w:rsidR="007A2FDA" w:rsidRPr="006F6982" w:rsidRDefault="007A2FDA"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What specifically took place? </w:t>
      </w:r>
    </w:p>
    <w:p w14:paraId="7606410C" w14:textId="1BAEF779" w:rsidR="007A2FDA" w:rsidRPr="006F6982" w:rsidRDefault="007A2FDA" w:rsidP="006F6982">
      <w:pPr>
        <w:spacing w:line="360" w:lineRule="auto"/>
        <w:jc w:val="both"/>
        <w:rPr>
          <w:rFonts w:ascii="Arial" w:hAnsi="Arial" w:cs="Arial"/>
          <w:sz w:val="24"/>
          <w:szCs w:val="24"/>
          <w:lang w:val="en-US"/>
        </w:rPr>
      </w:pPr>
      <w:r w:rsidRPr="006F6982">
        <w:rPr>
          <w:rFonts w:ascii="Arial" w:hAnsi="Arial" w:cs="Arial"/>
          <w:sz w:val="24"/>
          <w:szCs w:val="24"/>
          <w:lang w:val="en-US"/>
        </w:rPr>
        <w:t>I went to an interview with a member of my team in the hopes of getting a position as a s</w:t>
      </w:r>
      <w:r w:rsidR="005F5A97" w:rsidRPr="006F6982">
        <w:rPr>
          <w:rFonts w:ascii="Arial" w:hAnsi="Arial" w:cs="Arial"/>
          <w:sz w:val="24"/>
          <w:szCs w:val="24"/>
          <w:lang w:val="en-US"/>
        </w:rPr>
        <w:t>ecurity officer</w:t>
      </w:r>
      <w:r w:rsidRPr="006F6982">
        <w:rPr>
          <w:rFonts w:ascii="Arial" w:hAnsi="Arial" w:cs="Arial"/>
          <w:sz w:val="24"/>
          <w:szCs w:val="24"/>
          <w:lang w:val="en-US"/>
        </w:rPr>
        <w:t xml:space="preserve">, which would also mark a move forward in my professional trajectory. </w:t>
      </w:r>
    </w:p>
    <w:p w14:paraId="2258A6D7" w14:textId="77777777" w:rsidR="005F5A97" w:rsidRPr="006F6982" w:rsidRDefault="005F5A97" w:rsidP="006F6982">
      <w:pPr>
        <w:spacing w:line="360" w:lineRule="auto"/>
        <w:jc w:val="both"/>
        <w:rPr>
          <w:rFonts w:ascii="Arial" w:hAnsi="Arial" w:cs="Arial"/>
          <w:sz w:val="24"/>
          <w:szCs w:val="24"/>
          <w:lang w:val="en-US"/>
        </w:rPr>
      </w:pPr>
    </w:p>
    <w:p w14:paraId="68FA636A" w14:textId="5DB2A7C8" w:rsidR="007A2FDA" w:rsidRPr="006F6982" w:rsidRDefault="007A2FDA" w:rsidP="006F6982">
      <w:pPr>
        <w:spacing w:line="360" w:lineRule="auto"/>
        <w:jc w:val="both"/>
        <w:rPr>
          <w:rFonts w:ascii="Arial" w:hAnsi="Arial" w:cs="Arial"/>
          <w:sz w:val="24"/>
          <w:szCs w:val="24"/>
          <w:lang w:val="en-US"/>
        </w:rPr>
      </w:pPr>
      <w:r w:rsidRPr="006F6982">
        <w:rPr>
          <w:rFonts w:ascii="Arial" w:hAnsi="Arial" w:cs="Arial"/>
          <w:sz w:val="24"/>
          <w:szCs w:val="24"/>
          <w:lang w:val="en-US"/>
        </w:rPr>
        <w:t>When and where did it take place</w:t>
      </w:r>
      <w:r w:rsidR="005F5A97" w:rsidRPr="006F6982">
        <w:rPr>
          <w:rFonts w:ascii="Arial" w:hAnsi="Arial" w:cs="Arial"/>
          <w:sz w:val="24"/>
          <w:szCs w:val="24"/>
          <w:lang w:val="en-US"/>
        </w:rPr>
        <w:t>?</w:t>
      </w:r>
      <w:r w:rsidRPr="006F6982">
        <w:rPr>
          <w:rFonts w:ascii="Arial" w:hAnsi="Arial" w:cs="Arial"/>
          <w:sz w:val="24"/>
          <w:szCs w:val="24"/>
          <w:lang w:val="en-US"/>
        </w:rPr>
        <w:t xml:space="preserve"> </w:t>
      </w:r>
    </w:p>
    <w:p w14:paraId="68C4D5A9" w14:textId="4528DDEE" w:rsidR="007A2FDA" w:rsidRPr="006F6982" w:rsidRDefault="007A2FDA"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As a result of the COVID-19 Pandemic, we have been holding our classes online with our </w:t>
      </w:r>
      <w:r w:rsidR="005F5A97" w:rsidRPr="006F6982">
        <w:rPr>
          <w:rFonts w:ascii="Arial" w:hAnsi="Arial" w:cs="Arial"/>
          <w:sz w:val="24"/>
          <w:szCs w:val="24"/>
          <w:lang w:val="en-US"/>
        </w:rPr>
        <w:t xml:space="preserve">lecturers and as </w:t>
      </w:r>
      <w:r w:rsidRPr="006F6982">
        <w:rPr>
          <w:rFonts w:ascii="Arial" w:hAnsi="Arial" w:cs="Arial"/>
          <w:sz w:val="24"/>
          <w:szCs w:val="24"/>
          <w:lang w:val="en-US"/>
        </w:rPr>
        <w:t xml:space="preserve">a result, during the interview, we communicated with one another through the internet. As a direct consequence of this, the interview was carried out </w:t>
      </w:r>
      <w:r w:rsidR="0025603E" w:rsidRPr="006F6982">
        <w:rPr>
          <w:rFonts w:ascii="Arial" w:hAnsi="Arial" w:cs="Arial"/>
          <w:sz w:val="24"/>
          <w:szCs w:val="24"/>
          <w:lang w:val="en-US"/>
        </w:rPr>
        <w:t xml:space="preserve">from our </w:t>
      </w:r>
      <w:proofErr w:type="gramStart"/>
      <w:r w:rsidR="0025603E" w:rsidRPr="006F6982">
        <w:rPr>
          <w:rFonts w:ascii="Arial" w:hAnsi="Arial" w:cs="Arial"/>
          <w:sz w:val="24"/>
          <w:szCs w:val="24"/>
          <w:lang w:val="en-US"/>
        </w:rPr>
        <w:t>homes</w:t>
      </w:r>
      <w:proofErr w:type="gramEnd"/>
      <w:r w:rsidR="0025603E" w:rsidRPr="006F6982">
        <w:rPr>
          <w:rFonts w:ascii="Arial" w:hAnsi="Arial" w:cs="Arial"/>
          <w:sz w:val="24"/>
          <w:szCs w:val="24"/>
          <w:lang w:val="en-US"/>
        </w:rPr>
        <w:t xml:space="preserve"> but we were required to dress accordingly and act professional</w:t>
      </w:r>
      <w:r w:rsidRPr="006F6982">
        <w:rPr>
          <w:rFonts w:ascii="Arial" w:hAnsi="Arial" w:cs="Arial"/>
          <w:sz w:val="24"/>
          <w:szCs w:val="24"/>
          <w:lang w:val="en-US"/>
        </w:rPr>
        <w:t xml:space="preserve">. </w:t>
      </w:r>
      <w:r w:rsidR="00CF4AD2" w:rsidRPr="006F6982">
        <w:rPr>
          <w:rFonts w:ascii="Arial" w:hAnsi="Arial" w:cs="Arial"/>
          <w:sz w:val="24"/>
          <w:szCs w:val="24"/>
          <w:lang w:val="en-US"/>
        </w:rPr>
        <w:t>(Brown, 2022)</w:t>
      </w:r>
    </w:p>
    <w:p w14:paraId="6245B3C5" w14:textId="77777777" w:rsidR="007A2FDA" w:rsidRPr="006F6982" w:rsidRDefault="007A2FDA" w:rsidP="006F6982">
      <w:pPr>
        <w:spacing w:line="360" w:lineRule="auto"/>
        <w:jc w:val="both"/>
        <w:rPr>
          <w:rFonts w:ascii="Arial" w:hAnsi="Arial" w:cs="Arial"/>
          <w:sz w:val="24"/>
          <w:szCs w:val="24"/>
          <w:lang w:val="en-US"/>
        </w:rPr>
      </w:pPr>
    </w:p>
    <w:p w14:paraId="270E84AE" w14:textId="77777777" w:rsidR="007A2FDA" w:rsidRPr="006F6982" w:rsidRDefault="007A2FDA" w:rsidP="006F6982">
      <w:pPr>
        <w:spacing w:line="360" w:lineRule="auto"/>
        <w:jc w:val="both"/>
        <w:rPr>
          <w:rFonts w:ascii="Arial" w:hAnsi="Arial" w:cs="Arial"/>
          <w:sz w:val="24"/>
          <w:szCs w:val="24"/>
          <w:lang w:val="en-US"/>
        </w:rPr>
      </w:pPr>
    </w:p>
    <w:p w14:paraId="7304C134" w14:textId="2704E029" w:rsidR="007A2FDA" w:rsidRPr="006F6982" w:rsidRDefault="007A2FDA" w:rsidP="006F6982">
      <w:pPr>
        <w:spacing w:line="360" w:lineRule="auto"/>
        <w:jc w:val="both"/>
        <w:rPr>
          <w:rFonts w:ascii="Arial" w:hAnsi="Arial" w:cs="Arial"/>
          <w:sz w:val="24"/>
          <w:szCs w:val="24"/>
          <w:lang w:val="en-US"/>
        </w:rPr>
      </w:pPr>
      <w:r w:rsidRPr="006F6982">
        <w:rPr>
          <w:rFonts w:ascii="Arial" w:hAnsi="Arial" w:cs="Arial"/>
          <w:sz w:val="24"/>
          <w:szCs w:val="24"/>
          <w:lang w:val="en-US"/>
        </w:rPr>
        <w:lastRenderedPageBreak/>
        <w:t xml:space="preserve">Exactly who was there in the room? </w:t>
      </w:r>
    </w:p>
    <w:p w14:paraId="1874D85C" w14:textId="1A14A3B4" w:rsidR="007A2FDA" w:rsidRPr="006F6982" w:rsidRDefault="007A2FDA"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At the time of the interview, it was up to me, my teammate, and the professor to evaluate how well we had conducted the interview and to observe </w:t>
      </w:r>
      <w:proofErr w:type="gramStart"/>
      <w:r w:rsidRPr="006F6982">
        <w:rPr>
          <w:rFonts w:ascii="Arial" w:hAnsi="Arial" w:cs="Arial"/>
          <w:sz w:val="24"/>
          <w:szCs w:val="24"/>
          <w:lang w:val="en-US"/>
        </w:rPr>
        <w:t>whether or not</w:t>
      </w:r>
      <w:proofErr w:type="gramEnd"/>
      <w:r w:rsidRPr="006F6982">
        <w:rPr>
          <w:rFonts w:ascii="Arial" w:hAnsi="Arial" w:cs="Arial"/>
          <w:sz w:val="24"/>
          <w:szCs w:val="24"/>
          <w:lang w:val="en-US"/>
        </w:rPr>
        <w:t xml:space="preserve"> there were any mistakes, whether or not the questions were appropriate for the position for which I had applied, and whether or not the answers were sincere, as well as whether or not the language used was appropriate and academic. In addition, it was our responsibility to determine </w:t>
      </w:r>
      <w:proofErr w:type="gramStart"/>
      <w:r w:rsidRPr="006F6982">
        <w:rPr>
          <w:rFonts w:ascii="Arial" w:hAnsi="Arial" w:cs="Arial"/>
          <w:sz w:val="24"/>
          <w:szCs w:val="24"/>
          <w:lang w:val="en-US"/>
        </w:rPr>
        <w:t>whether or not</w:t>
      </w:r>
      <w:proofErr w:type="gramEnd"/>
      <w:r w:rsidRPr="006F6982">
        <w:rPr>
          <w:rFonts w:ascii="Arial" w:hAnsi="Arial" w:cs="Arial"/>
          <w:sz w:val="24"/>
          <w:szCs w:val="24"/>
          <w:lang w:val="en-US"/>
        </w:rPr>
        <w:t xml:space="preserve"> the questions were appropriate for the position for which I had applied, and whether or not the answers were since </w:t>
      </w:r>
      <w:r w:rsidR="00F61123" w:rsidRPr="006F6982">
        <w:rPr>
          <w:rFonts w:ascii="Arial" w:hAnsi="Arial" w:cs="Arial"/>
          <w:sz w:val="24"/>
          <w:szCs w:val="24"/>
          <w:lang w:val="en-US"/>
        </w:rPr>
        <w:t>(</w:t>
      </w:r>
      <w:r w:rsidR="003F74D8" w:rsidRPr="006F6982">
        <w:rPr>
          <w:rFonts w:ascii="Arial" w:hAnsi="Arial" w:cs="Arial"/>
          <w:sz w:val="24"/>
          <w:szCs w:val="24"/>
          <w:lang w:val="en-US"/>
        </w:rPr>
        <w:t xml:space="preserve">University of Edinburg, </w:t>
      </w:r>
      <w:r w:rsidR="000E62D9" w:rsidRPr="006F6982">
        <w:rPr>
          <w:rFonts w:ascii="Arial" w:hAnsi="Arial" w:cs="Arial"/>
          <w:sz w:val="24"/>
          <w:szCs w:val="24"/>
          <w:lang w:val="en-US"/>
        </w:rPr>
        <w:t>2020)</w:t>
      </w:r>
    </w:p>
    <w:p w14:paraId="1C706112" w14:textId="1E48A916" w:rsidR="008F75CF" w:rsidRPr="006F6982" w:rsidRDefault="008F75CF" w:rsidP="006F6982">
      <w:pPr>
        <w:spacing w:line="360" w:lineRule="auto"/>
        <w:jc w:val="both"/>
        <w:rPr>
          <w:rFonts w:ascii="Arial" w:hAnsi="Arial" w:cs="Arial"/>
          <w:sz w:val="24"/>
          <w:szCs w:val="24"/>
          <w:lang w:val="en-US"/>
        </w:rPr>
      </w:pPr>
    </w:p>
    <w:p w14:paraId="559D0D9F" w14:textId="639D6948" w:rsidR="007A2FDA" w:rsidRPr="006F6982" w:rsidRDefault="007A2FDA"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What sorts of activities did you and the other people participate in while you were there? </w:t>
      </w:r>
    </w:p>
    <w:p w14:paraId="0520828E" w14:textId="0AF83CFC" w:rsidR="007A2FDA" w:rsidRPr="006F6982" w:rsidRDefault="007A2FDA" w:rsidP="006F6982">
      <w:pPr>
        <w:spacing w:line="360" w:lineRule="auto"/>
        <w:jc w:val="both"/>
        <w:rPr>
          <w:rFonts w:ascii="Arial" w:hAnsi="Arial" w:cs="Arial"/>
          <w:sz w:val="24"/>
          <w:szCs w:val="24"/>
          <w:lang w:val="en-US"/>
        </w:rPr>
      </w:pPr>
      <w:r w:rsidRPr="006F6982">
        <w:rPr>
          <w:rFonts w:ascii="Arial" w:hAnsi="Arial" w:cs="Arial"/>
          <w:sz w:val="24"/>
          <w:szCs w:val="24"/>
          <w:lang w:val="en-US"/>
        </w:rPr>
        <w:t>Initially, I was the one doing the interview, and one of my responsibilities was to ask her teammate the necessary questions so that she could discuss the perks and drawbacks of the job, as well as give some background information about her previous experiences</w:t>
      </w:r>
      <w:r w:rsidR="008F75CF" w:rsidRPr="006F6982">
        <w:rPr>
          <w:rFonts w:ascii="Arial" w:hAnsi="Arial" w:cs="Arial"/>
          <w:sz w:val="24"/>
          <w:szCs w:val="24"/>
          <w:lang w:val="en-US"/>
        </w:rPr>
        <w:t xml:space="preserve"> while as </w:t>
      </w:r>
      <w:r w:rsidRPr="006F6982">
        <w:rPr>
          <w:rFonts w:ascii="Arial" w:hAnsi="Arial" w:cs="Arial"/>
          <w:sz w:val="24"/>
          <w:szCs w:val="24"/>
          <w:lang w:val="en-US"/>
        </w:rPr>
        <w:t>the interviewer, I was given three questions to answer, each of which had been prepared by a member of my team. In the questions, I was asked to describe the primary issues that are associated with the position that my colleague is looking for, whether or not she would receive training at her new place of employment, and what the method for evaluation is at the organization</w:t>
      </w:r>
      <w:r w:rsidR="003528A1" w:rsidRPr="006F6982">
        <w:rPr>
          <w:rFonts w:ascii="Arial" w:hAnsi="Arial" w:cs="Arial"/>
          <w:sz w:val="24"/>
          <w:szCs w:val="24"/>
          <w:lang w:val="en-US"/>
        </w:rPr>
        <w:t xml:space="preserve"> while the </w:t>
      </w:r>
      <w:r w:rsidRPr="006F6982">
        <w:rPr>
          <w:rFonts w:ascii="Arial" w:hAnsi="Arial" w:cs="Arial"/>
          <w:sz w:val="24"/>
          <w:szCs w:val="24"/>
          <w:lang w:val="en-US"/>
        </w:rPr>
        <w:t xml:space="preserve">interviewer questioned me in order to gain a better understanding of my personality, how I learned about the position I am applying for, what aspects of my background make me qualified for the position I am seeking, why I have made career changes, and how I am able to deal with a variety of challenging circumstances. </w:t>
      </w:r>
      <w:r w:rsidR="00A537A4" w:rsidRPr="006F6982">
        <w:rPr>
          <w:rFonts w:ascii="Arial" w:hAnsi="Arial" w:cs="Arial"/>
          <w:sz w:val="24"/>
          <w:szCs w:val="24"/>
          <w:lang w:val="en-US"/>
        </w:rPr>
        <w:t>(Lee, 2022)</w:t>
      </w:r>
    </w:p>
    <w:p w14:paraId="3466EEE7" w14:textId="77777777" w:rsidR="003528A1" w:rsidRPr="006F6982" w:rsidRDefault="003528A1" w:rsidP="006F6982">
      <w:pPr>
        <w:spacing w:line="360" w:lineRule="auto"/>
        <w:jc w:val="both"/>
        <w:rPr>
          <w:rFonts w:ascii="Arial" w:hAnsi="Arial" w:cs="Arial"/>
          <w:sz w:val="24"/>
          <w:szCs w:val="24"/>
          <w:lang w:val="en-US"/>
        </w:rPr>
      </w:pPr>
    </w:p>
    <w:p w14:paraId="4B3D2361" w14:textId="6BE7DDA5" w:rsidR="007A2FDA" w:rsidRPr="006F6982" w:rsidRDefault="007A2FDA"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 What were the repercussions of the event that took place? </w:t>
      </w:r>
    </w:p>
    <w:p w14:paraId="46ABFC4C" w14:textId="1F4F346B" w:rsidR="007A2FDA" w:rsidRPr="006F6982" w:rsidRDefault="007A2FDA" w:rsidP="006F6982">
      <w:pPr>
        <w:spacing w:line="360" w:lineRule="auto"/>
        <w:jc w:val="both"/>
        <w:rPr>
          <w:rFonts w:ascii="Arial" w:hAnsi="Arial" w:cs="Arial"/>
          <w:sz w:val="24"/>
          <w:szCs w:val="24"/>
          <w:lang w:val="en-US"/>
        </w:rPr>
      </w:pPr>
      <w:r w:rsidRPr="006F6982">
        <w:rPr>
          <w:rFonts w:ascii="Arial" w:hAnsi="Arial" w:cs="Arial"/>
          <w:sz w:val="24"/>
          <w:szCs w:val="24"/>
          <w:lang w:val="en-US"/>
        </w:rPr>
        <w:t>Because of this, I can say with certainty that the interview went exactly as planne</w:t>
      </w:r>
      <w:r w:rsidR="00452FC7" w:rsidRPr="006F6982">
        <w:rPr>
          <w:rFonts w:ascii="Arial" w:hAnsi="Arial" w:cs="Arial"/>
          <w:sz w:val="24"/>
          <w:szCs w:val="24"/>
          <w:lang w:val="en-US"/>
        </w:rPr>
        <w:t xml:space="preserve">d </w:t>
      </w:r>
      <w:proofErr w:type="gramStart"/>
      <w:r w:rsidR="00452FC7" w:rsidRPr="006F6982">
        <w:rPr>
          <w:rFonts w:ascii="Arial" w:hAnsi="Arial" w:cs="Arial"/>
          <w:sz w:val="24"/>
          <w:szCs w:val="24"/>
          <w:lang w:val="en-US"/>
        </w:rPr>
        <w:t>and also</w:t>
      </w:r>
      <w:proofErr w:type="gramEnd"/>
      <w:r w:rsidRPr="006F6982">
        <w:rPr>
          <w:rFonts w:ascii="Arial" w:hAnsi="Arial" w:cs="Arial"/>
          <w:sz w:val="24"/>
          <w:szCs w:val="24"/>
          <w:lang w:val="en-US"/>
        </w:rPr>
        <w:t>, in spite of the fact that I was experiencing a variety of feelings, including anxiety, I was able to respond to my teammate's questions; I hope that both she and my professor understood what I was trying to convey.</w:t>
      </w:r>
      <w:r w:rsidR="00A537A4" w:rsidRPr="006F6982">
        <w:rPr>
          <w:rFonts w:ascii="Arial" w:hAnsi="Arial" w:cs="Arial"/>
          <w:sz w:val="24"/>
          <w:szCs w:val="24"/>
          <w:lang w:val="en-US"/>
        </w:rPr>
        <w:t xml:space="preserve"> (Grant, 2021)</w:t>
      </w:r>
    </w:p>
    <w:p w14:paraId="573FDA47" w14:textId="47A5C6C9" w:rsidR="00452FC7" w:rsidRPr="006F6982" w:rsidRDefault="00452FC7" w:rsidP="006F6982">
      <w:pPr>
        <w:spacing w:line="360" w:lineRule="auto"/>
        <w:jc w:val="both"/>
        <w:rPr>
          <w:rFonts w:ascii="Arial" w:hAnsi="Arial" w:cs="Arial"/>
          <w:sz w:val="24"/>
          <w:szCs w:val="24"/>
          <w:lang w:val="en-US"/>
        </w:rPr>
      </w:pPr>
    </w:p>
    <w:p w14:paraId="3DC7E390" w14:textId="3ABC1C80" w:rsidR="00452FC7" w:rsidRPr="006F6982" w:rsidRDefault="00A64444" w:rsidP="006F6982">
      <w:pPr>
        <w:pStyle w:val="Heading1"/>
        <w:spacing w:line="360" w:lineRule="auto"/>
        <w:jc w:val="both"/>
        <w:rPr>
          <w:rFonts w:ascii="Arial" w:hAnsi="Arial" w:cs="Arial"/>
          <w:sz w:val="24"/>
          <w:szCs w:val="24"/>
          <w:lang w:val="en-US"/>
        </w:rPr>
      </w:pPr>
      <w:bookmarkStart w:id="2" w:name="_Toc121453287"/>
      <w:r w:rsidRPr="006F6982">
        <w:rPr>
          <w:rFonts w:ascii="Arial" w:hAnsi="Arial" w:cs="Arial"/>
          <w:sz w:val="24"/>
          <w:szCs w:val="24"/>
          <w:lang w:val="en-US"/>
        </w:rPr>
        <w:t>Self-Evaluation</w:t>
      </w:r>
      <w:bookmarkEnd w:id="2"/>
    </w:p>
    <w:p w14:paraId="38513F2D" w14:textId="76D7F94D" w:rsidR="00247B37" w:rsidRPr="006F6982" w:rsidRDefault="00250056" w:rsidP="006F6982">
      <w:pPr>
        <w:spacing w:line="360" w:lineRule="auto"/>
        <w:jc w:val="both"/>
        <w:rPr>
          <w:rFonts w:ascii="Arial" w:hAnsi="Arial" w:cs="Arial"/>
          <w:sz w:val="24"/>
          <w:szCs w:val="24"/>
          <w:lang w:val="en-US"/>
        </w:rPr>
      </w:pPr>
      <w:r w:rsidRPr="006F6982">
        <w:rPr>
          <w:rFonts w:ascii="Arial" w:hAnsi="Arial" w:cs="Arial"/>
          <w:sz w:val="24"/>
          <w:szCs w:val="24"/>
          <w:lang w:val="en-US"/>
        </w:rPr>
        <w:t>The purpose of the VAK earnings style is to determine which cognitive senses are active throughout the process of learning so that we can place a stronger emphasis on the cognitive senses in which we are particularly strong</w:t>
      </w:r>
      <w:r w:rsidR="00247B37" w:rsidRPr="006F6982">
        <w:rPr>
          <w:rFonts w:ascii="Arial" w:hAnsi="Arial" w:cs="Arial"/>
          <w:sz w:val="24"/>
          <w:szCs w:val="24"/>
          <w:lang w:val="en-US"/>
        </w:rPr>
        <w:t xml:space="preserve"> while </w:t>
      </w:r>
      <w:r w:rsidRPr="006F6982">
        <w:rPr>
          <w:rFonts w:ascii="Arial" w:hAnsi="Arial" w:cs="Arial"/>
          <w:sz w:val="24"/>
          <w:szCs w:val="24"/>
          <w:lang w:val="en-US"/>
        </w:rPr>
        <w:t>Visual, aural, and kinesthetic learning make up the VAK learning strategy</w:t>
      </w:r>
      <w:r w:rsidR="00247B37" w:rsidRPr="006F6982">
        <w:rPr>
          <w:rFonts w:ascii="Arial" w:hAnsi="Arial" w:cs="Arial"/>
          <w:sz w:val="24"/>
          <w:szCs w:val="24"/>
          <w:lang w:val="en-US"/>
        </w:rPr>
        <w:t xml:space="preserve"> and this </w:t>
      </w:r>
      <w:r w:rsidRPr="006F6982">
        <w:rPr>
          <w:rFonts w:ascii="Arial" w:hAnsi="Arial" w:cs="Arial"/>
          <w:sz w:val="24"/>
          <w:szCs w:val="24"/>
          <w:lang w:val="en-US"/>
        </w:rPr>
        <w:t xml:space="preserve">strategy emphasizes the importance of all three senses in the learning process. </w:t>
      </w:r>
      <w:r w:rsidR="00A537A4" w:rsidRPr="006F6982">
        <w:rPr>
          <w:rFonts w:ascii="Arial" w:hAnsi="Arial" w:cs="Arial"/>
          <w:sz w:val="24"/>
          <w:szCs w:val="24"/>
          <w:lang w:val="en-US"/>
        </w:rPr>
        <w:t>(</w:t>
      </w:r>
      <w:r w:rsidR="008435C5" w:rsidRPr="006F6982">
        <w:rPr>
          <w:rFonts w:ascii="Arial" w:hAnsi="Arial" w:cs="Arial"/>
          <w:sz w:val="24"/>
          <w:szCs w:val="24"/>
          <w:lang w:val="en-US"/>
        </w:rPr>
        <w:t>Rosenberg, 2017)</w:t>
      </w:r>
    </w:p>
    <w:p w14:paraId="0BA88DCA" w14:textId="77777777" w:rsidR="00247B37" w:rsidRPr="006F6982" w:rsidRDefault="00247B37" w:rsidP="006F6982">
      <w:pPr>
        <w:spacing w:line="360" w:lineRule="auto"/>
        <w:jc w:val="both"/>
        <w:rPr>
          <w:rFonts w:ascii="Arial" w:hAnsi="Arial" w:cs="Arial"/>
          <w:sz w:val="24"/>
          <w:szCs w:val="24"/>
          <w:lang w:val="en-US"/>
        </w:rPr>
      </w:pPr>
    </w:p>
    <w:p w14:paraId="06D3DC90" w14:textId="1F18326A" w:rsidR="00CF1CF5" w:rsidRPr="006F6982" w:rsidRDefault="00250056" w:rsidP="006F6982">
      <w:pPr>
        <w:spacing w:line="360" w:lineRule="auto"/>
        <w:jc w:val="both"/>
        <w:rPr>
          <w:rFonts w:ascii="Arial" w:hAnsi="Arial" w:cs="Arial"/>
          <w:sz w:val="24"/>
          <w:szCs w:val="24"/>
          <w:lang w:val="en-US"/>
        </w:rPr>
      </w:pPr>
      <w:r w:rsidRPr="006F6982">
        <w:rPr>
          <w:rFonts w:ascii="Arial" w:hAnsi="Arial" w:cs="Arial"/>
          <w:sz w:val="24"/>
          <w:szCs w:val="24"/>
          <w:lang w:val="en-US"/>
        </w:rPr>
        <w:t>Auditory learners are people who can listen to something or someone and immediately grasp the information</w:t>
      </w:r>
      <w:r w:rsidR="00247B37" w:rsidRPr="006F6982">
        <w:rPr>
          <w:rFonts w:ascii="Arial" w:hAnsi="Arial" w:cs="Arial"/>
          <w:sz w:val="24"/>
          <w:szCs w:val="24"/>
          <w:lang w:val="en-US"/>
        </w:rPr>
        <w:t xml:space="preserve"> and as </w:t>
      </w:r>
      <w:r w:rsidRPr="006F6982">
        <w:rPr>
          <w:rFonts w:ascii="Arial" w:hAnsi="Arial" w:cs="Arial"/>
          <w:sz w:val="24"/>
          <w:szCs w:val="24"/>
          <w:lang w:val="en-US"/>
        </w:rPr>
        <w:t xml:space="preserve">a result, their capacity to learn new things more quickly is dependent on their ability to receive information through speech or audio transmission. </w:t>
      </w:r>
      <w:r w:rsidR="00061212" w:rsidRPr="006F6982">
        <w:rPr>
          <w:rFonts w:ascii="Arial" w:hAnsi="Arial" w:cs="Arial"/>
          <w:sz w:val="24"/>
          <w:szCs w:val="24"/>
          <w:lang w:val="en-US"/>
        </w:rPr>
        <w:t xml:space="preserve"> (</w:t>
      </w:r>
      <w:proofErr w:type="gramStart"/>
      <w:r w:rsidR="00061212" w:rsidRPr="006F6982">
        <w:rPr>
          <w:rFonts w:ascii="Arial" w:hAnsi="Arial" w:cs="Arial"/>
          <w:sz w:val="24"/>
          <w:szCs w:val="24"/>
          <w:lang w:val="en-US"/>
        </w:rPr>
        <w:t>Whalen,  2019</w:t>
      </w:r>
      <w:proofErr w:type="gramEnd"/>
      <w:r w:rsidR="00061212" w:rsidRPr="006F6982">
        <w:rPr>
          <w:rFonts w:ascii="Arial" w:hAnsi="Arial" w:cs="Arial"/>
          <w:sz w:val="24"/>
          <w:szCs w:val="24"/>
          <w:lang w:val="en-US"/>
        </w:rPr>
        <w:t>)</w:t>
      </w:r>
    </w:p>
    <w:p w14:paraId="785C8D7F" w14:textId="77777777" w:rsidR="00CF1CF5" w:rsidRPr="006F6982" w:rsidRDefault="00CF1CF5" w:rsidP="006F6982">
      <w:pPr>
        <w:spacing w:line="360" w:lineRule="auto"/>
        <w:jc w:val="both"/>
        <w:rPr>
          <w:rFonts w:ascii="Arial" w:hAnsi="Arial" w:cs="Arial"/>
          <w:sz w:val="24"/>
          <w:szCs w:val="24"/>
          <w:lang w:val="en-US"/>
        </w:rPr>
      </w:pPr>
    </w:p>
    <w:p w14:paraId="370EA11B" w14:textId="44CCD2CB" w:rsidR="00A24998" w:rsidRPr="006F6982" w:rsidRDefault="00250056"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Effective visual learners are analytical thinkers who </w:t>
      </w:r>
      <w:proofErr w:type="gramStart"/>
      <w:r w:rsidRPr="006F6982">
        <w:rPr>
          <w:rFonts w:ascii="Arial" w:hAnsi="Arial" w:cs="Arial"/>
          <w:sz w:val="24"/>
          <w:szCs w:val="24"/>
          <w:lang w:val="en-US"/>
        </w:rPr>
        <w:t>are able to</w:t>
      </w:r>
      <w:proofErr w:type="gramEnd"/>
      <w:r w:rsidRPr="006F6982">
        <w:rPr>
          <w:rFonts w:ascii="Arial" w:hAnsi="Arial" w:cs="Arial"/>
          <w:sz w:val="24"/>
          <w:szCs w:val="24"/>
          <w:lang w:val="en-US"/>
        </w:rPr>
        <w:t xml:space="preserve"> see things as they are and imagine a problem and its potential solutions before taking action</w:t>
      </w:r>
      <w:r w:rsidR="00247B37" w:rsidRPr="006F6982">
        <w:rPr>
          <w:rFonts w:ascii="Arial" w:hAnsi="Arial" w:cs="Arial"/>
          <w:sz w:val="24"/>
          <w:szCs w:val="24"/>
          <w:lang w:val="en-US"/>
        </w:rPr>
        <w:t xml:space="preserve"> as these </w:t>
      </w:r>
      <w:r w:rsidRPr="006F6982">
        <w:rPr>
          <w:rFonts w:ascii="Arial" w:hAnsi="Arial" w:cs="Arial"/>
          <w:sz w:val="24"/>
          <w:szCs w:val="24"/>
          <w:lang w:val="en-US"/>
        </w:rPr>
        <w:t>people are able to view things as they are because they are able to view things as they are, they are visual learners. If someone is a visual learner, for instance, all they need to do is glance at some charts or diagrams, and they will immediately comprehend the information that is being provided</w:t>
      </w:r>
      <w:r w:rsidR="00A24998" w:rsidRPr="006F6982">
        <w:rPr>
          <w:rFonts w:ascii="Arial" w:hAnsi="Arial" w:cs="Arial"/>
          <w:sz w:val="24"/>
          <w:szCs w:val="24"/>
          <w:lang w:val="en-US"/>
        </w:rPr>
        <w:t xml:space="preserve"> while on </w:t>
      </w:r>
      <w:r w:rsidRPr="006F6982">
        <w:rPr>
          <w:rFonts w:ascii="Arial" w:hAnsi="Arial" w:cs="Arial"/>
          <w:sz w:val="24"/>
          <w:szCs w:val="24"/>
          <w:lang w:val="en-US"/>
        </w:rPr>
        <w:t xml:space="preserve">the other hand, when tasked with the responsibility of remembering knowledge, a person will visualize the relevant schematics, etc. </w:t>
      </w:r>
      <w:r w:rsidR="00061212" w:rsidRPr="006F6982">
        <w:rPr>
          <w:rFonts w:ascii="Arial" w:hAnsi="Arial" w:cs="Arial"/>
          <w:sz w:val="24"/>
          <w:szCs w:val="24"/>
          <w:lang w:val="en-US"/>
        </w:rPr>
        <w:t>(</w:t>
      </w:r>
      <w:r w:rsidR="00150B71" w:rsidRPr="006F6982">
        <w:rPr>
          <w:rFonts w:ascii="Arial" w:hAnsi="Arial" w:cs="Arial"/>
          <w:sz w:val="24"/>
          <w:szCs w:val="24"/>
          <w:lang w:val="en-US"/>
        </w:rPr>
        <w:t>Goldman, 2022)</w:t>
      </w:r>
    </w:p>
    <w:p w14:paraId="17D1554A" w14:textId="77777777" w:rsidR="00A24998" w:rsidRPr="006F6982" w:rsidRDefault="00A24998" w:rsidP="006F6982">
      <w:pPr>
        <w:spacing w:line="360" w:lineRule="auto"/>
        <w:jc w:val="both"/>
        <w:rPr>
          <w:rFonts w:ascii="Arial" w:hAnsi="Arial" w:cs="Arial"/>
          <w:sz w:val="24"/>
          <w:szCs w:val="24"/>
          <w:lang w:val="en-US"/>
        </w:rPr>
      </w:pPr>
    </w:p>
    <w:p w14:paraId="7A7A0A09" w14:textId="0B254A82" w:rsidR="00CF1CF5" w:rsidRPr="006F6982" w:rsidRDefault="00250056" w:rsidP="006F6982">
      <w:pPr>
        <w:spacing w:line="360" w:lineRule="auto"/>
        <w:jc w:val="both"/>
        <w:rPr>
          <w:rFonts w:ascii="Arial" w:hAnsi="Arial" w:cs="Arial"/>
          <w:sz w:val="24"/>
          <w:szCs w:val="24"/>
          <w:lang w:val="en-US"/>
        </w:rPr>
      </w:pPr>
      <w:r w:rsidRPr="006F6982">
        <w:rPr>
          <w:rFonts w:ascii="Arial" w:hAnsi="Arial" w:cs="Arial"/>
          <w:sz w:val="24"/>
          <w:szCs w:val="24"/>
          <w:lang w:val="en-US"/>
        </w:rPr>
        <w:t>Kinesthetic learners are those that take in knowledge by doing things like touching, holding, or putting themselves through physically taxing exercises to learn new things</w:t>
      </w:r>
      <w:r w:rsidR="00CF1CF5" w:rsidRPr="006F6982">
        <w:rPr>
          <w:rFonts w:ascii="Arial" w:hAnsi="Arial" w:cs="Arial"/>
          <w:sz w:val="24"/>
          <w:szCs w:val="24"/>
          <w:lang w:val="en-US"/>
        </w:rPr>
        <w:t xml:space="preserve"> and they also </w:t>
      </w:r>
      <w:r w:rsidRPr="006F6982">
        <w:rPr>
          <w:rFonts w:ascii="Arial" w:hAnsi="Arial" w:cs="Arial"/>
          <w:sz w:val="24"/>
          <w:szCs w:val="24"/>
          <w:lang w:val="en-US"/>
        </w:rPr>
        <w:t xml:space="preserve">include people who work in creative fields like sculptors and painters, for instance. </w:t>
      </w:r>
      <w:r w:rsidR="00ED31C1" w:rsidRPr="006F6982">
        <w:rPr>
          <w:rFonts w:ascii="Arial" w:hAnsi="Arial" w:cs="Arial"/>
          <w:sz w:val="24"/>
          <w:szCs w:val="24"/>
          <w:lang w:val="en-US"/>
        </w:rPr>
        <w:t>(</w:t>
      </w:r>
      <w:r w:rsidR="00CF0C69" w:rsidRPr="006F6982">
        <w:rPr>
          <w:rFonts w:ascii="Arial" w:hAnsi="Arial" w:cs="Arial"/>
          <w:sz w:val="24"/>
          <w:szCs w:val="24"/>
          <w:lang w:val="en-US"/>
        </w:rPr>
        <w:t>Goldman, 2022)</w:t>
      </w:r>
    </w:p>
    <w:p w14:paraId="48AB2F1E" w14:textId="77777777" w:rsidR="00CF1CF5" w:rsidRPr="006F6982" w:rsidRDefault="00CF1CF5" w:rsidP="006F6982">
      <w:pPr>
        <w:spacing w:line="360" w:lineRule="auto"/>
        <w:jc w:val="both"/>
        <w:rPr>
          <w:rFonts w:ascii="Arial" w:hAnsi="Arial" w:cs="Arial"/>
          <w:sz w:val="24"/>
          <w:szCs w:val="24"/>
          <w:lang w:val="en-US"/>
        </w:rPr>
      </w:pPr>
    </w:p>
    <w:p w14:paraId="0E5E12A4" w14:textId="36DFF448" w:rsidR="00250056" w:rsidRPr="006F6982" w:rsidRDefault="00250056"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 </w:t>
      </w:r>
    </w:p>
    <w:p w14:paraId="5D9E214E" w14:textId="1BD0EC5C" w:rsidR="00A64444" w:rsidRPr="006F6982" w:rsidRDefault="00250056" w:rsidP="006F6982">
      <w:pPr>
        <w:spacing w:line="360" w:lineRule="auto"/>
        <w:jc w:val="both"/>
        <w:rPr>
          <w:rFonts w:ascii="Arial" w:hAnsi="Arial" w:cs="Arial"/>
          <w:sz w:val="24"/>
          <w:szCs w:val="24"/>
          <w:lang w:val="en-US"/>
        </w:rPr>
      </w:pPr>
      <w:r w:rsidRPr="006F6982">
        <w:rPr>
          <w:rFonts w:ascii="Arial" w:hAnsi="Arial" w:cs="Arial"/>
          <w:sz w:val="24"/>
          <w:szCs w:val="24"/>
          <w:lang w:val="en-US"/>
        </w:rPr>
        <w:t>I am a person who learns best by hearing because if something gets my interest when I am listening to it, for example, while I am on the subway, I am able to remember the words used to convey the knowledge properly in my memory</w:t>
      </w:r>
      <w:r w:rsidR="00F92CEA" w:rsidRPr="006F6982">
        <w:rPr>
          <w:rFonts w:ascii="Arial" w:hAnsi="Arial" w:cs="Arial"/>
          <w:sz w:val="24"/>
          <w:szCs w:val="24"/>
          <w:lang w:val="en-US"/>
        </w:rPr>
        <w:t xml:space="preserve"> and this </w:t>
      </w:r>
      <w:proofErr w:type="gramStart"/>
      <w:r w:rsidR="00F92CEA" w:rsidRPr="006F6982">
        <w:rPr>
          <w:rFonts w:ascii="Arial" w:hAnsi="Arial" w:cs="Arial"/>
          <w:sz w:val="24"/>
          <w:szCs w:val="24"/>
          <w:lang w:val="en-US"/>
        </w:rPr>
        <w:t xml:space="preserve">aspect </w:t>
      </w:r>
      <w:r w:rsidRPr="006F6982">
        <w:rPr>
          <w:rFonts w:ascii="Arial" w:hAnsi="Arial" w:cs="Arial"/>
          <w:sz w:val="24"/>
          <w:szCs w:val="24"/>
          <w:lang w:val="en-US"/>
        </w:rPr>
        <w:t xml:space="preserve"> shows</w:t>
      </w:r>
      <w:proofErr w:type="gramEnd"/>
      <w:r w:rsidRPr="006F6982">
        <w:rPr>
          <w:rFonts w:ascii="Arial" w:hAnsi="Arial" w:cs="Arial"/>
          <w:sz w:val="24"/>
          <w:szCs w:val="24"/>
          <w:lang w:val="en-US"/>
        </w:rPr>
        <w:t xml:space="preserve"> that listening to information is the mode of information intake that I prefer the most. In addition, I came to the realization that the training sessions in which we were </w:t>
      </w:r>
      <w:proofErr w:type="gramStart"/>
      <w:r w:rsidRPr="006F6982">
        <w:rPr>
          <w:rFonts w:ascii="Arial" w:hAnsi="Arial" w:cs="Arial"/>
          <w:sz w:val="24"/>
          <w:szCs w:val="24"/>
          <w:lang w:val="en-US"/>
        </w:rPr>
        <w:t>actually instructed</w:t>
      </w:r>
      <w:proofErr w:type="gramEnd"/>
      <w:r w:rsidRPr="006F6982">
        <w:rPr>
          <w:rFonts w:ascii="Arial" w:hAnsi="Arial" w:cs="Arial"/>
          <w:sz w:val="24"/>
          <w:szCs w:val="24"/>
          <w:lang w:val="en-US"/>
        </w:rPr>
        <w:t xml:space="preserve"> something new were invariably more interesting to me than the ones in which we were forced to recall images and photographs. Because I do not have artistic abilities, I am certain that kinesthetic abilities are not one of my strengths</w:t>
      </w:r>
      <w:r w:rsidR="00F92CEA" w:rsidRPr="006F6982">
        <w:rPr>
          <w:rFonts w:ascii="Arial" w:hAnsi="Arial" w:cs="Arial"/>
          <w:sz w:val="24"/>
          <w:szCs w:val="24"/>
          <w:lang w:val="en-US"/>
        </w:rPr>
        <w:t xml:space="preserve">, so as a </w:t>
      </w:r>
      <w:r w:rsidRPr="006F6982">
        <w:rPr>
          <w:rFonts w:ascii="Arial" w:hAnsi="Arial" w:cs="Arial"/>
          <w:sz w:val="24"/>
          <w:szCs w:val="24"/>
          <w:lang w:val="en-US"/>
        </w:rPr>
        <w:t>big part of my success in this line of work may be attributed to my capacity to not only hear the requirements of my clients but also to accurately recall those requirements. Because of this, I was able to give everything that my consumers had been expecting</w:t>
      </w:r>
      <w:r w:rsidR="00B975FF" w:rsidRPr="006F6982">
        <w:rPr>
          <w:rFonts w:ascii="Arial" w:hAnsi="Arial" w:cs="Arial"/>
          <w:sz w:val="24"/>
          <w:szCs w:val="24"/>
          <w:lang w:val="en-US"/>
        </w:rPr>
        <w:t xml:space="preserve"> but in </w:t>
      </w:r>
      <w:r w:rsidRPr="006F6982">
        <w:rPr>
          <w:rFonts w:ascii="Arial" w:hAnsi="Arial" w:cs="Arial"/>
          <w:sz w:val="24"/>
          <w:szCs w:val="24"/>
          <w:lang w:val="en-US"/>
        </w:rPr>
        <w:t xml:space="preserve">general, the fact that I am an auditory learner was beneficial to me in the work that I </w:t>
      </w:r>
      <w:proofErr w:type="gramStart"/>
      <w:r w:rsidRPr="006F6982">
        <w:rPr>
          <w:rFonts w:ascii="Arial" w:hAnsi="Arial" w:cs="Arial"/>
          <w:sz w:val="24"/>
          <w:szCs w:val="24"/>
          <w:lang w:val="en-US"/>
        </w:rPr>
        <w:t>did.</w:t>
      </w:r>
      <w:r w:rsidR="00CF0C69" w:rsidRPr="006F6982">
        <w:rPr>
          <w:rFonts w:ascii="Arial" w:hAnsi="Arial" w:cs="Arial"/>
          <w:sz w:val="24"/>
          <w:szCs w:val="24"/>
          <w:lang w:val="en-US"/>
        </w:rPr>
        <w:t>(</w:t>
      </w:r>
      <w:proofErr w:type="gramEnd"/>
      <w:r w:rsidR="00904882" w:rsidRPr="006F6982">
        <w:rPr>
          <w:rFonts w:ascii="Arial" w:hAnsi="Arial" w:cs="Arial"/>
          <w:sz w:val="24"/>
          <w:szCs w:val="24"/>
          <w:lang w:val="en-US"/>
        </w:rPr>
        <w:t>Dehaene, 2021)</w:t>
      </w:r>
    </w:p>
    <w:p w14:paraId="785B83AD" w14:textId="77777777" w:rsidR="00ED6973" w:rsidRPr="006F6982" w:rsidRDefault="00ED6973" w:rsidP="006F6982">
      <w:pPr>
        <w:spacing w:line="360" w:lineRule="auto"/>
        <w:jc w:val="both"/>
        <w:rPr>
          <w:rFonts w:ascii="Arial" w:hAnsi="Arial" w:cs="Arial"/>
          <w:sz w:val="24"/>
          <w:szCs w:val="24"/>
          <w:lang w:val="en-US"/>
        </w:rPr>
      </w:pPr>
    </w:p>
    <w:p w14:paraId="0BFA5829" w14:textId="77777777" w:rsidR="00ED6973" w:rsidRPr="006F6982" w:rsidRDefault="00ED6973" w:rsidP="006F6982">
      <w:pPr>
        <w:spacing w:line="360" w:lineRule="auto"/>
        <w:jc w:val="both"/>
        <w:rPr>
          <w:rFonts w:ascii="Arial" w:hAnsi="Arial" w:cs="Arial"/>
          <w:sz w:val="24"/>
          <w:szCs w:val="24"/>
          <w:lang w:val="en-US"/>
        </w:rPr>
      </w:pPr>
    </w:p>
    <w:p w14:paraId="1FB5BC3F" w14:textId="77777777" w:rsidR="00ED6973" w:rsidRPr="006F6982" w:rsidRDefault="00ED6973" w:rsidP="006F6982">
      <w:pPr>
        <w:spacing w:line="360" w:lineRule="auto"/>
        <w:jc w:val="both"/>
        <w:rPr>
          <w:rFonts w:ascii="Arial" w:hAnsi="Arial" w:cs="Arial"/>
          <w:sz w:val="24"/>
          <w:szCs w:val="24"/>
          <w:lang w:val="en-US"/>
        </w:rPr>
      </w:pPr>
    </w:p>
    <w:p w14:paraId="3A6564BC" w14:textId="77777777" w:rsidR="00ED6973" w:rsidRPr="006F6982" w:rsidRDefault="00ED6973" w:rsidP="006F6982">
      <w:pPr>
        <w:pStyle w:val="Heading1"/>
        <w:spacing w:line="360" w:lineRule="auto"/>
        <w:jc w:val="both"/>
        <w:rPr>
          <w:rFonts w:ascii="Arial" w:hAnsi="Arial" w:cs="Arial"/>
          <w:sz w:val="24"/>
          <w:szCs w:val="24"/>
          <w:lang w:val="en-US"/>
        </w:rPr>
      </w:pPr>
      <w:bookmarkStart w:id="3" w:name="_Toc121453288"/>
      <w:r w:rsidRPr="006F6982">
        <w:rPr>
          <w:rFonts w:ascii="Arial" w:hAnsi="Arial" w:cs="Arial"/>
          <w:sz w:val="24"/>
          <w:szCs w:val="24"/>
          <w:lang w:val="en-US"/>
        </w:rPr>
        <w:t>Self-motivation</w:t>
      </w:r>
      <w:bookmarkEnd w:id="3"/>
      <w:r w:rsidRPr="006F6982">
        <w:rPr>
          <w:rFonts w:ascii="Arial" w:hAnsi="Arial" w:cs="Arial"/>
          <w:sz w:val="24"/>
          <w:szCs w:val="24"/>
          <w:lang w:val="en-US"/>
        </w:rPr>
        <w:t xml:space="preserve"> </w:t>
      </w:r>
    </w:p>
    <w:p w14:paraId="6B3E4556" w14:textId="4EE423D0" w:rsidR="00F07835" w:rsidRPr="006F6982" w:rsidRDefault="00F07835" w:rsidP="006F6982">
      <w:pPr>
        <w:spacing w:line="360" w:lineRule="auto"/>
        <w:jc w:val="both"/>
        <w:rPr>
          <w:rFonts w:ascii="Arial" w:hAnsi="Arial" w:cs="Arial"/>
          <w:sz w:val="24"/>
          <w:szCs w:val="24"/>
          <w:lang w:val="en-US"/>
        </w:rPr>
      </w:pPr>
      <w:r w:rsidRPr="006F6982">
        <w:rPr>
          <w:rFonts w:ascii="Arial" w:hAnsi="Arial" w:cs="Arial"/>
          <w:sz w:val="24"/>
          <w:szCs w:val="24"/>
          <w:lang w:val="en-US"/>
        </w:rPr>
        <w:t>One's proficiency in dealing with a wide range of responsibilities and assignments is inversely related to their level of self-motivation so understanding the big picture of what you are working toward is extremely beneficial for maintaining focus and staying motivated. Feelings of pride and satisfaction are common after completing a task or reaching a target</w:t>
      </w:r>
      <w:r w:rsidR="00120815" w:rsidRPr="006F6982">
        <w:rPr>
          <w:rFonts w:ascii="Arial" w:hAnsi="Arial" w:cs="Arial"/>
          <w:sz w:val="24"/>
          <w:szCs w:val="24"/>
          <w:lang w:val="en-US"/>
        </w:rPr>
        <w:t xml:space="preserve"> so, if </w:t>
      </w:r>
      <w:r w:rsidRPr="006F6982">
        <w:rPr>
          <w:rFonts w:ascii="Arial" w:hAnsi="Arial" w:cs="Arial"/>
          <w:sz w:val="24"/>
          <w:szCs w:val="24"/>
          <w:lang w:val="en-US"/>
        </w:rPr>
        <w:t xml:space="preserve">you wish to repeat this type of task in the future, you will need to discover the motivation to accomplish it independently. </w:t>
      </w:r>
      <w:r w:rsidR="008B0438" w:rsidRPr="006F6982">
        <w:rPr>
          <w:rFonts w:ascii="Arial" w:hAnsi="Arial" w:cs="Arial"/>
          <w:sz w:val="24"/>
          <w:szCs w:val="24"/>
          <w:lang w:val="en-US"/>
        </w:rPr>
        <w:t>(</w:t>
      </w:r>
      <w:proofErr w:type="spellStart"/>
      <w:r w:rsidR="000B62D3" w:rsidRPr="006F6982">
        <w:rPr>
          <w:rFonts w:ascii="Arial" w:hAnsi="Arial" w:cs="Arial"/>
          <w:sz w:val="24"/>
          <w:szCs w:val="24"/>
          <w:lang w:val="en-US"/>
        </w:rPr>
        <w:t>Ferlazzo</w:t>
      </w:r>
      <w:proofErr w:type="spellEnd"/>
      <w:r w:rsidR="000B62D3" w:rsidRPr="006F6982">
        <w:rPr>
          <w:rFonts w:ascii="Arial" w:hAnsi="Arial" w:cs="Arial"/>
          <w:sz w:val="24"/>
          <w:szCs w:val="24"/>
          <w:lang w:val="en-US"/>
        </w:rPr>
        <w:t>, 2015)</w:t>
      </w:r>
    </w:p>
    <w:p w14:paraId="63775621" w14:textId="77777777" w:rsidR="00120815" w:rsidRPr="006F6982" w:rsidRDefault="00120815" w:rsidP="006F6982">
      <w:pPr>
        <w:spacing w:line="360" w:lineRule="auto"/>
        <w:jc w:val="both"/>
        <w:rPr>
          <w:rFonts w:ascii="Arial" w:hAnsi="Arial" w:cs="Arial"/>
          <w:sz w:val="24"/>
          <w:szCs w:val="24"/>
          <w:lang w:val="en-US"/>
        </w:rPr>
      </w:pPr>
    </w:p>
    <w:p w14:paraId="15C1A478" w14:textId="6C09DE0A" w:rsidR="00D31AA5" w:rsidRPr="006F6982" w:rsidRDefault="00F07835" w:rsidP="006F6982">
      <w:pPr>
        <w:spacing w:line="360" w:lineRule="auto"/>
        <w:jc w:val="both"/>
        <w:rPr>
          <w:rFonts w:ascii="Arial" w:hAnsi="Arial" w:cs="Arial"/>
          <w:sz w:val="24"/>
          <w:szCs w:val="24"/>
          <w:lang w:val="en-US"/>
        </w:rPr>
      </w:pPr>
      <w:r w:rsidRPr="006F6982">
        <w:rPr>
          <w:rFonts w:ascii="Arial" w:hAnsi="Arial" w:cs="Arial"/>
          <w:sz w:val="24"/>
          <w:szCs w:val="24"/>
          <w:lang w:val="en-US"/>
        </w:rPr>
        <w:lastRenderedPageBreak/>
        <w:t>Success in an endeavor is associated with a surge of dopamine, or positive emotion</w:t>
      </w:r>
      <w:r w:rsidR="00120815" w:rsidRPr="006F6982">
        <w:rPr>
          <w:rFonts w:ascii="Arial" w:hAnsi="Arial" w:cs="Arial"/>
          <w:sz w:val="24"/>
          <w:szCs w:val="24"/>
          <w:lang w:val="en-US"/>
        </w:rPr>
        <w:t xml:space="preserve"> as it </w:t>
      </w:r>
      <w:r w:rsidRPr="006F6982">
        <w:rPr>
          <w:rFonts w:ascii="Arial" w:hAnsi="Arial" w:cs="Arial"/>
          <w:sz w:val="24"/>
          <w:szCs w:val="24"/>
          <w:lang w:val="en-US"/>
        </w:rPr>
        <w:t>increases neural activity, which motivates you to pursue your objectives</w:t>
      </w:r>
      <w:r w:rsidR="00120815" w:rsidRPr="006F6982">
        <w:rPr>
          <w:rFonts w:ascii="Arial" w:hAnsi="Arial" w:cs="Arial"/>
          <w:sz w:val="24"/>
          <w:szCs w:val="24"/>
          <w:lang w:val="en-US"/>
        </w:rPr>
        <w:t xml:space="preserve"> and </w:t>
      </w:r>
      <w:proofErr w:type="gramStart"/>
      <w:r w:rsidR="00120815" w:rsidRPr="006F6982">
        <w:rPr>
          <w:rFonts w:ascii="Arial" w:hAnsi="Arial" w:cs="Arial"/>
          <w:sz w:val="24"/>
          <w:szCs w:val="24"/>
          <w:lang w:val="en-US"/>
        </w:rPr>
        <w:t xml:space="preserve">in order </w:t>
      </w:r>
      <w:r w:rsidRPr="006F6982">
        <w:rPr>
          <w:rFonts w:ascii="Arial" w:hAnsi="Arial" w:cs="Arial"/>
          <w:sz w:val="24"/>
          <w:szCs w:val="24"/>
          <w:lang w:val="en-US"/>
        </w:rPr>
        <w:t>to</w:t>
      </w:r>
      <w:proofErr w:type="gramEnd"/>
      <w:r w:rsidRPr="006F6982">
        <w:rPr>
          <w:rFonts w:ascii="Arial" w:hAnsi="Arial" w:cs="Arial"/>
          <w:sz w:val="24"/>
          <w:szCs w:val="24"/>
          <w:lang w:val="en-US"/>
        </w:rPr>
        <w:t xml:space="preserve"> carry out its function, dopamine must function effectively and with clear goals in mind</w:t>
      </w:r>
      <w:r w:rsidR="00BF22C0" w:rsidRPr="006F6982">
        <w:rPr>
          <w:rFonts w:ascii="Arial" w:hAnsi="Arial" w:cs="Arial"/>
          <w:sz w:val="24"/>
          <w:szCs w:val="24"/>
          <w:lang w:val="en-US"/>
        </w:rPr>
        <w:t xml:space="preserve"> and be self-motivated.</w:t>
      </w:r>
      <w:r w:rsidR="00EE1BA3" w:rsidRPr="006F6982">
        <w:rPr>
          <w:rFonts w:ascii="Arial" w:hAnsi="Arial" w:cs="Arial"/>
          <w:sz w:val="24"/>
          <w:szCs w:val="24"/>
          <w:lang w:val="en-US"/>
        </w:rPr>
        <w:t xml:space="preserve"> (Fowler, 2017)</w:t>
      </w:r>
    </w:p>
    <w:p w14:paraId="7A7647BF" w14:textId="77777777" w:rsidR="00F07835" w:rsidRPr="006F6982" w:rsidRDefault="00F07835" w:rsidP="006F6982">
      <w:pPr>
        <w:spacing w:line="360" w:lineRule="auto"/>
        <w:jc w:val="both"/>
        <w:rPr>
          <w:rFonts w:ascii="Arial" w:hAnsi="Arial" w:cs="Arial"/>
          <w:sz w:val="24"/>
          <w:szCs w:val="24"/>
          <w:lang w:val="en-US"/>
        </w:rPr>
      </w:pPr>
    </w:p>
    <w:p w14:paraId="38A6093A" w14:textId="500F7497" w:rsidR="00111DFD" w:rsidRPr="006F6982" w:rsidRDefault="000A5BEC"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  </w:t>
      </w:r>
      <w:r w:rsidR="00ED6973" w:rsidRPr="006F6982">
        <w:rPr>
          <w:rFonts w:ascii="Arial" w:hAnsi="Arial" w:cs="Arial"/>
          <w:sz w:val="24"/>
          <w:szCs w:val="24"/>
          <w:lang w:val="en-US"/>
        </w:rPr>
        <w:t xml:space="preserve">As a result of being a very meticulous individual, I enjoy attempting to predict market </w:t>
      </w:r>
      <w:r w:rsidR="005510E6" w:rsidRPr="006F6982">
        <w:rPr>
          <w:rFonts w:ascii="Arial" w:hAnsi="Arial" w:cs="Arial"/>
          <w:sz w:val="24"/>
          <w:szCs w:val="24"/>
          <w:lang w:val="en-US"/>
        </w:rPr>
        <w:t>demand and for this reason</w:t>
      </w:r>
      <w:r w:rsidR="00ED6973" w:rsidRPr="006F6982">
        <w:rPr>
          <w:rFonts w:ascii="Arial" w:hAnsi="Arial" w:cs="Arial"/>
          <w:sz w:val="24"/>
          <w:szCs w:val="24"/>
          <w:lang w:val="en-US"/>
        </w:rPr>
        <w:t xml:space="preserve">, I am always educating myself in order to enhance </w:t>
      </w:r>
      <w:proofErr w:type="gramStart"/>
      <w:r w:rsidR="00ED6973" w:rsidRPr="006F6982">
        <w:rPr>
          <w:rFonts w:ascii="Arial" w:hAnsi="Arial" w:cs="Arial"/>
          <w:sz w:val="24"/>
          <w:szCs w:val="24"/>
          <w:lang w:val="en-US"/>
        </w:rPr>
        <w:t>my</w:t>
      </w:r>
      <w:proofErr w:type="gramEnd"/>
      <w:r w:rsidR="00ED6973" w:rsidRPr="006F6982">
        <w:rPr>
          <w:rFonts w:ascii="Arial" w:hAnsi="Arial" w:cs="Arial"/>
          <w:sz w:val="24"/>
          <w:szCs w:val="24"/>
          <w:lang w:val="en-US"/>
        </w:rPr>
        <w:t xml:space="preserve">. When it comes to errors, I am willing to acknowledge them, analyze the instances in which I approach things incorrectly, and develop </w:t>
      </w:r>
      <w:proofErr w:type="gramStart"/>
      <w:r w:rsidR="00ED6973" w:rsidRPr="006F6982">
        <w:rPr>
          <w:rFonts w:ascii="Arial" w:hAnsi="Arial" w:cs="Arial"/>
          <w:sz w:val="24"/>
          <w:szCs w:val="24"/>
          <w:lang w:val="en-US"/>
        </w:rPr>
        <w:t>as a result of</w:t>
      </w:r>
      <w:proofErr w:type="gramEnd"/>
      <w:r w:rsidR="00ED6973" w:rsidRPr="006F6982">
        <w:rPr>
          <w:rFonts w:ascii="Arial" w:hAnsi="Arial" w:cs="Arial"/>
          <w:sz w:val="24"/>
          <w:szCs w:val="24"/>
          <w:lang w:val="en-US"/>
        </w:rPr>
        <w:t xml:space="preserve"> my errors</w:t>
      </w:r>
      <w:r w:rsidR="00042EDC" w:rsidRPr="006F6982">
        <w:rPr>
          <w:rFonts w:ascii="Arial" w:hAnsi="Arial" w:cs="Arial"/>
          <w:sz w:val="24"/>
          <w:szCs w:val="24"/>
          <w:lang w:val="en-US"/>
        </w:rPr>
        <w:t xml:space="preserve"> so, when </w:t>
      </w:r>
      <w:r w:rsidR="00ED6973" w:rsidRPr="006F6982">
        <w:rPr>
          <w:rFonts w:ascii="Arial" w:hAnsi="Arial" w:cs="Arial"/>
          <w:sz w:val="24"/>
          <w:szCs w:val="24"/>
          <w:lang w:val="en-US"/>
        </w:rPr>
        <w:t xml:space="preserve">I make a mistake, I will make every effort to fix the underlying issues that led to it so that, in the long run, great things can be accomplished. Once an error has been made, it cannot be undone; therefore, I do not consider myself to be the type of </w:t>
      </w:r>
      <w:r w:rsidR="00791352" w:rsidRPr="006F6982">
        <w:rPr>
          <w:rFonts w:ascii="Arial" w:hAnsi="Arial" w:cs="Arial"/>
          <w:sz w:val="24"/>
          <w:szCs w:val="24"/>
          <w:lang w:val="en-US"/>
        </w:rPr>
        <w:t xml:space="preserve">person </w:t>
      </w:r>
      <w:r w:rsidR="00ED6973" w:rsidRPr="006F6982">
        <w:rPr>
          <w:rFonts w:ascii="Arial" w:hAnsi="Arial" w:cs="Arial"/>
          <w:sz w:val="24"/>
          <w:szCs w:val="24"/>
          <w:lang w:val="en-US"/>
        </w:rPr>
        <w:t xml:space="preserve"> who attributes blame to multiple factors</w:t>
      </w:r>
      <w:r w:rsidR="00791352" w:rsidRPr="006F6982">
        <w:rPr>
          <w:rFonts w:ascii="Arial" w:hAnsi="Arial" w:cs="Arial"/>
          <w:sz w:val="24"/>
          <w:szCs w:val="24"/>
          <w:lang w:val="en-US"/>
        </w:rPr>
        <w:t xml:space="preserve"> and these are a few of </w:t>
      </w:r>
      <w:r w:rsidR="00ED6973" w:rsidRPr="006F6982">
        <w:rPr>
          <w:rFonts w:ascii="Arial" w:hAnsi="Arial" w:cs="Arial"/>
          <w:sz w:val="24"/>
          <w:szCs w:val="24"/>
          <w:lang w:val="en-US"/>
        </w:rPr>
        <w:t xml:space="preserve"> the things </w:t>
      </w:r>
      <w:r w:rsidR="00FD514D" w:rsidRPr="006F6982">
        <w:rPr>
          <w:rFonts w:ascii="Arial" w:hAnsi="Arial" w:cs="Arial"/>
          <w:sz w:val="24"/>
          <w:szCs w:val="24"/>
          <w:lang w:val="en-US"/>
        </w:rPr>
        <w:t xml:space="preserve">I have </w:t>
      </w:r>
      <w:r w:rsidR="00ED6973" w:rsidRPr="006F6982">
        <w:rPr>
          <w:rFonts w:ascii="Arial" w:hAnsi="Arial" w:cs="Arial"/>
          <w:sz w:val="24"/>
          <w:szCs w:val="24"/>
          <w:lang w:val="en-US"/>
        </w:rPr>
        <w:t xml:space="preserve"> learnt over the past few years that has helped me advance in my job and improve each month once I begin tracking my outcomes in order to generate a clear picture of my growth.</w:t>
      </w:r>
      <w:r w:rsidR="00EE1BA3" w:rsidRPr="006F6982">
        <w:rPr>
          <w:rFonts w:ascii="Arial" w:hAnsi="Arial" w:cs="Arial"/>
          <w:sz w:val="24"/>
          <w:szCs w:val="24"/>
          <w:lang w:val="en-US"/>
        </w:rPr>
        <w:t xml:space="preserve"> (</w:t>
      </w:r>
      <w:r w:rsidR="00E512B3" w:rsidRPr="006F6982">
        <w:rPr>
          <w:rFonts w:ascii="Arial" w:hAnsi="Arial" w:cs="Arial"/>
          <w:sz w:val="24"/>
          <w:szCs w:val="24"/>
          <w:lang w:val="en-US"/>
        </w:rPr>
        <w:t>Shenton, 2021)</w:t>
      </w:r>
    </w:p>
    <w:p w14:paraId="72DA2CB0" w14:textId="36F1504D" w:rsidR="00BF22C0" w:rsidRPr="006F6982" w:rsidRDefault="00BF22C0" w:rsidP="006F6982">
      <w:pPr>
        <w:spacing w:line="360" w:lineRule="auto"/>
        <w:jc w:val="both"/>
        <w:rPr>
          <w:rFonts w:ascii="Arial" w:hAnsi="Arial" w:cs="Arial"/>
          <w:sz w:val="24"/>
          <w:szCs w:val="24"/>
          <w:lang w:val="en-US"/>
        </w:rPr>
      </w:pPr>
    </w:p>
    <w:p w14:paraId="62A27742" w14:textId="4AA0DD05" w:rsidR="00BF22C0" w:rsidRPr="006F6982" w:rsidRDefault="00F91674" w:rsidP="006F6982">
      <w:pPr>
        <w:pStyle w:val="Heading1"/>
        <w:spacing w:line="360" w:lineRule="auto"/>
        <w:jc w:val="both"/>
        <w:rPr>
          <w:rFonts w:ascii="Arial" w:hAnsi="Arial" w:cs="Arial"/>
          <w:sz w:val="24"/>
          <w:szCs w:val="24"/>
          <w:lang w:val="en-US"/>
        </w:rPr>
      </w:pPr>
      <w:bookmarkStart w:id="4" w:name="_Toc121453289"/>
      <w:r w:rsidRPr="006F6982">
        <w:rPr>
          <w:rFonts w:ascii="Arial" w:hAnsi="Arial" w:cs="Arial"/>
          <w:sz w:val="24"/>
          <w:szCs w:val="24"/>
          <w:lang w:val="en-US"/>
        </w:rPr>
        <w:t>SWOT Analysis</w:t>
      </w:r>
      <w:bookmarkEnd w:id="4"/>
    </w:p>
    <w:p w14:paraId="184BD8C5" w14:textId="61BCD3DF" w:rsidR="00F91674" w:rsidRPr="006F6982" w:rsidRDefault="00F91674" w:rsidP="006F6982">
      <w:pPr>
        <w:spacing w:line="360" w:lineRule="auto"/>
        <w:jc w:val="both"/>
        <w:rPr>
          <w:rFonts w:ascii="Arial" w:hAnsi="Arial" w:cs="Arial"/>
          <w:sz w:val="24"/>
          <w:szCs w:val="24"/>
          <w:lang w:val="en-US"/>
        </w:rPr>
      </w:pPr>
      <w:r w:rsidRPr="006F6982">
        <w:rPr>
          <w:rFonts w:ascii="Arial" w:hAnsi="Arial" w:cs="Arial"/>
          <w:sz w:val="24"/>
          <w:szCs w:val="24"/>
          <w:lang w:val="en-US"/>
        </w:rPr>
        <w:t>Strengths</w:t>
      </w:r>
    </w:p>
    <w:p w14:paraId="2418FCF0" w14:textId="59E35BD3" w:rsidR="00F91674" w:rsidRPr="006F6982" w:rsidRDefault="00F878C7" w:rsidP="006F6982">
      <w:pPr>
        <w:spacing w:line="360" w:lineRule="auto"/>
        <w:jc w:val="both"/>
        <w:rPr>
          <w:rFonts w:ascii="Arial" w:hAnsi="Arial" w:cs="Arial"/>
          <w:sz w:val="24"/>
          <w:szCs w:val="24"/>
          <w:lang w:val="en-US"/>
        </w:rPr>
      </w:pPr>
      <w:r w:rsidRPr="006F6982">
        <w:rPr>
          <w:rFonts w:ascii="Arial" w:hAnsi="Arial" w:cs="Arial"/>
          <w:sz w:val="24"/>
          <w:szCs w:val="24"/>
          <w:lang w:val="en-US"/>
        </w:rPr>
        <w:t>One of my strengths is that I am extremely passionate and dedicated to the work I do</w:t>
      </w:r>
      <w:r w:rsidR="00407414" w:rsidRPr="006F6982">
        <w:rPr>
          <w:rFonts w:ascii="Arial" w:hAnsi="Arial" w:cs="Arial"/>
          <w:sz w:val="24"/>
          <w:szCs w:val="24"/>
          <w:lang w:val="en-US"/>
        </w:rPr>
        <w:t xml:space="preserve">, in </w:t>
      </w:r>
      <w:r w:rsidRPr="006F6982">
        <w:rPr>
          <w:rFonts w:ascii="Arial" w:hAnsi="Arial" w:cs="Arial"/>
          <w:sz w:val="24"/>
          <w:szCs w:val="24"/>
          <w:lang w:val="en-US"/>
        </w:rPr>
        <w:t xml:space="preserve">addition, I approach the completion of tasks with a positive attitude and a focus on achieving my objectives. My capacity to lead people in school, previous jobs, and the community has allowed me to develop a </w:t>
      </w:r>
      <w:r w:rsidR="00407414" w:rsidRPr="006F6982">
        <w:rPr>
          <w:rFonts w:ascii="Arial" w:hAnsi="Arial" w:cs="Arial"/>
          <w:sz w:val="24"/>
          <w:szCs w:val="24"/>
          <w:lang w:val="en-US"/>
        </w:rPr>
        <w:t>non-cognitive</w:t>
      </w:r>
      <w:r w:rsidRPr="006F6982">
        <w:rPr>
          <w:rFonts w:ascii="Arial" w:hAnsi="Arial" w:cs="Arial"/>
          <w:sz w:val="24"/>
          <w:szCs w:val="24"/>
          <w:lang w:val="en-US"/>
        </w:rPr>
        <w:t xml:space="preserve"> skill known as leadership</w:t>
      </w:r>
      <w:r w:rsidR="00407414" w:rsidRPr="006F6982">
        <w:rPr>
          <w:rFonts w:ascii="Arial" w:hAnsi="Arial" w:cs="Arial"/>
          <w:sz w:val="24"/>
          <w:szCs w:val="24"/>
          <w:lang w:val="en-US"/>
        </w:rPr>
        <w:t xml:space="preserve"> and </w:t>
      </w:r>
      <w:proofErr w:type="gramStart"/>
      <w:r w:rsidR="00407414" w:rsidRPr="006F6982">
        <w:rPr>
          <w:rFonts w:ascii="Arial" w:hAnsi="Arial" w:cs="Arial"/>
          <w:sz w:val="24"/>
          <w:szCs w:val="24"/>
          <w:lang w:val="en-US"/>
        </w:rPr>
        <w:t xml:space="preserve">I </w:t>
      </w:r>
      <w:r w:rsidRPr="006F6982">
        <w:rPr>
          <w:rFonts w:ascii="Arial" w:hAnsi="Arial" w:cs="Arial"/>
          <w:sz w:val="24"/>
          <w:szCs w:val="24"/>
          <w:lang w:val="en-US"/>
        </w:rPr>
        <w:t xml:space="preserve"> am</w:t>
      </w:r>
      <w:proofErr w:type="gramEnd"/>
      <w:r w:rsidRPr="006F6982">
        <w:rPr>
          <w:rFonts w:ascii="Arial" w:hAnsi="Arial" w:cs="Arial"/>
          <w:sz w:val="24"/>
          <w:szCs w:val="24"/>
          <w:lang w:val="en-US"/>
        </w:rPr>
        <w:t xml:space="preserve"> in possession of this skill and have honed it over the course of my life. My capacity for leadership was crucial in the development of my cooperation skills, and I believe that </w:t>
      </w:r>
      <w:proofErr w:type="gramStart"/>
      <w:r w:rsidRPr="006F6982">
        <w:rPr>
          <w:rFonts w:ascii="Arial" w:hAnsi="Arial" w:cs="Arial"/>
          <w:sz w:val="24"/>
          <w:szCs w:val="24"/>
          <w:lang w:val="en-US"/>
        </w:rPr>
        <w:t>in order to</w:t>
      </w:r>
      <w:proofErr w:type="gramEnd"/>
      <w:r w:rsidRPr="006F6982">
        <w:rPr>
          <w:rFonts w:ascii="Arial" w:hAnsi="Arial" w:cs="Arial"/>
          <w:sz w:val="24"/>
          <w:szCs w:val="24"/>
          <w:lang w:val="en-US"/>
        </w:rPr>
        <w:t xml:space="preserve"> have a successful career as a security officer, one must be able to connect and stay in touch with coworkers as effectively as possible.</w:t>
      </w:r>
      <w:r w:rsidR="00147171" w:rsidRPr="006F6982">
        <w:rPr>
          <w:rFonts w:ascii="Arial" w:hAnsi="Arial" w:cs="Arial"/>
          <w:sz w:val="24"/>
          <w:szCs w:val="24"/>
          <w:lang w:val="en-US"/>
        </w:rPr>
        <w:t xml:space="preserve"> (Fine, 2009)</w:t>
      </w:r>
    </w:p>
    <w:p w14:paraId="03E1FC1D" w14:textId="0F91952B" w:rsidR="00F91674" w:rsidRPr="006F6982" w:rsidRDefault="00F91674" w:rsidP="006F6982">
      <w:pPr>
        <w:spacing w:line="360" w:lineRule="auto"/>
        <w:jc w:val="both"/>
        <w:rPr>
          <w:rFonts w:ascii="Arial" w:hAnsi="Arial" w:cs="Arial"/>
          <w:sz w:val="24"/>
          <w:szCs w:val="24"/>
          <w:lang w:val="en-US"/>
        </w:rPr>
      </w:pPr>
    </w:p>
    <w:p w14:paraId="5F1441AD" w14:textId="468CC23F" w:rsidR="00F91674" w:rsidRPr="006F6982" w:rsidRDefault="00F91674" w:rsidP="006F6982">
      <w:pPr>
        <w:spacing w:line="360" w:lineRule="auto"/>
        <w:jc w:val="both"/>
        <w:rPr>
          <w:rFonts w:ascii="Arial" w:hAnsi="Arial" w:cs="Arial"/>
          <w:sz w:val="24"/>
          <w:szCs w:val="24"/>
          <w:lang w:val="en-US"/>
        </w:rPr>
      </w:pPr>
      <w:r w:rsidRPr="006F6982">
        <w:rPr>
          <w:rFonts w:ascii="Arial" w:hAnsi="Arial" w:cs="Arial"/>
          <w:sz w:val="24"/>
          <w:szCs w:val="24"/>
          <w:lang w:val="en-US"/>
        </w:rPr>
        <w:lastRenderedPageBreak/>
        <w:t>Weaknesses</w:t>
      </w:r>
    </w:p>
    <w:p w14:paraId="2104BB36" w14:textId="24174311" w:rsidR="00F91674" w:rsidRPr="006F6982" w:rsidRDefault="00E75612" w:rsidP="006F6982">
      <w:pPr>
        <w:spacing w:line="360" w:lineRule="auto"/>
        <w:jc w:val="both"/>
        <w:rPr>
          <w:rFonts w:ascii="Arial" w:hAnsi="Arial" w:cs="Arial"/>
          <w:sz w:val="24"/>
          <w:szCs w:val="24"/>
          <w:lang w:val="en-US"/>
        </w:rPr>
      </w:pPr>
      <w:r w:rsidRPr="006F6982">
        <w:rPr>
          <w:rFonts w:ascii="Arial" w:hAnsi="Arial" w:cs="Arial"/>
          <w:sz w:val="24"/>
          <w:szCs w:val="24"/>
          <w:lang w:val="en-US"/>
        </w:rPr>
        <w:t>My lack of patience is one of my numerous flaws, and it presents itself in ways that are destructive to both my personal and professional obligations and another of my numerous flaws is that I dislike giving speeches in front of large audiences or groups. Because I pay such close attention to the smallest of details, I sometimes lose sight of the fundamental objective at hand</w:t>
      </w:r>
      <w:r w:rsidR="001F25E0" w:rsidRPr="006F6982">
        <w:rPr>
          <w:rFonts w:ascii="Arial" w:hAnsi="Arial" w:cs="Arial"/>
          <w:sz w:val="24"/>
          <w:szCs w:val="24"/>
          <w:lang w:val="en-US"/>
        </w:rPr>
        <w:t xml:space="preserve"> and the </w:t>
      </w:r>
      <w:r w:rsidRPr="006F6982">
        <w:rPr>
          <w:rFonts w:ascii="Arial" w:hAnsi="Arial" w:cs="Arial"/>
          <w:sz w:val="24"/>
          <w:szCs w:val="24"/>
          <w:lang w:val="en-US"/>
        </w:rPr>
        <w:t>final issue is that I have a difficult time saying "no," which causes me to be assigned duties that I should not complete.</w:t>
      </w:r>
      <w:r w:rsidR="00740773" w:rsidRPr="006F6982">
        <w:rPr>
          <w:rFonts w:ascii="Arial" w:hAnsi="Arial" w:cs="Arial"/>
          <w:sz w:val="24"/>
          <w:szCs w:val="24"/>
          <w:lang w:val="en-US"/>
        </w:rPr>
        <w:t xml:space="preserve"> (Alexander, 2018)</w:t>
      </w:r>
    </w:p>
    <w:p w14:paraId="7BA7CCCC" w14:textId="6F68997B" w:rsidR="00F91674" w:rsidRPr="006F6982" w:rsidRDefault="00F91674" w:rsidP="006F6982">
      <w:pPr>
        <w:spacing w:line="360" w:lineRule="auto"/>
        <w:jc w:val="both"/>
        <w:rPr>
          <w:rFonts w:ascii="Arial" w:hAnsi="Arial" w:cs="Arial"/>
          <w:sz w:val="24"/>
          <w:szCs w:val="24"/>
          <w:lang w:val="en-US"/>
        </w:rPr>
      </w:pPr>
    </w:p>
    <w:p w14:paraId="1AD4E8C4" w14:textId="1B1E6DCE" w:rsidR="00F91674" w:rsidRPr="006F6982" w:rsidRDefault="00F91674" w:rsidP="006F6982">
      <w:pPr>
        <w:spacing w:line="360" w:lineRule="auto"/>
        <w:jc w:val="both"/>
        <w:rPr>
          <w:rFonts w:ascii="Arial" w:hAnsi="Arial" w:cs="Arial"/>
          <w:sz w:val="24"/>
          <w:szCs w:val="24"/>
          <w:lang w:val="en-US"/>
        </w:rPr>
      </w:pPr>
      <w:r w:rsidRPr="006F6982">
        <w:rPr>
          <w:rFonts w:ascii="Arial" w:hAnsi="Arial" w:cs="Arial"/>
          <w:sz w:val="24"/>
          <w:szCs w:val="24"/>
          <w:lang w:val="en-US"/>
        </w:rPr>
        <w:t>Opportunities</w:t>
      </w:r>
    </w:p>
    <w:p w14:paraId="79672D42" w14:textId="121255FE" w:rsidR="00F91674" w:rsidRPr="006F6982" w:rsidRDefault="00EE4F17" w:rsidP="006F6982">
      <w:pPr>
        <w:spacing w:line="360" w:lineRule="auto"/>
        <w:jc w:val="both"/>
        <w:rPr>
          <w:rFonts w:ascii="Arial" w:hAnsi="Arial" w:cs="Arial"/>
          <w:sz w:val="24"/>
          <w:szCs w:val="24"/>
          <w:lang w:val="en-US"/>
        </w:rPr>
      </w:pPr>
      <w:r w:rsidRPr="006F6982">
        <w:rPr>
          <w:rFonts w:ascii="Arial" w:hAnsi="Arial" w:cs="Arial"/>
          <w:sz w:val="24"/>
          <w:szCs w:val="24"/>
          <w:lang w:val="en-US"/>
        </w:rPr>
        <w:t>Because of my position at work, I have the opportunity to learn something new every day</w:t>
      </w:r>
      <w:r w:rsidR="00832B9C" w:rsidRPr="006F6982">
        <w:rPr>
          <w:rFonts w:ascii="Arial" w:hAnsi="Arial" w:cs="Arial"/>
          <w:sz w:val="24"/>
          <w:szCs w:val="24"/>
          <w:lang w:val="en-US"/>
        </w:rPr>
        <w:t xml:space="preserve"> and </w:t>
      </w:r>
      <w:proofErr w:type="gramStart"/>
      <w:r w:rsidR="00832B9C" w:rsidRPr="006F6982">
        <w:rPr>
          <w:rFonts w:ascii="Arial" w:hAnsi="Arial" w:cs="Arial"/>
          <w:sz w:val="24"/>
          <w:szCs w:val="24"/>
          <w:lang w:val="en-US"/>
        </w:rPr>
        <w:t xml:space="preserve">this </w:t>
      </w:r>
      <w:r w:rsidRPr="006F6982">
        <w:rPr>
          <w:rFonts w:ascii="Arial" w:hAnsi="Arial" w:cs="Arial"/>
          <w:sz w:val="24"/>
          <w:szCs w:val="24"/>
          <w:lang w:val="en-US"/>
        </w:rPr>
        <w:t xml:space="preserve"> is</w:t>
      </w:r>
      <w:proofErr w:type="gramEnd"/>
      <w:r w:rsidRPr="006F6982">
        <w:rPr>
          <w:rFonts w:ascii="Arial" w:hAnsi="Arial" w:cs="Arial"/>
          <w:sz w:val="24"/>
          <w:szCs w:val="24"/>
          <w:lang w:val="en-US"/>
        </w:rPr>
        <w:t xml:space="preserve"> due to the fact that I have access to the most recent technological advancements in the surveillance industry. For example, my employer is about to launch a new project that will require me to pay closer attention to even the smallest details and instruct me on how to use modern monitoring software</w:t>
      </w:r>
      <w:r w:rsidR="00832B9C" w:rsidRPr="006F6982">
        <w:rPr>
          <w:rFonts w:ascii="Arial" w:hAnsi="Arial" w:cs="Arial"/>
          <w:sz w:val="24"/>
          <w:szCs w:val="24"/>
          <w:lang w:val="en-US"/>
        </w:rPr>
        <w:t xml:space="preserve"> and because </w:t>
      </w:r>
      <w:r w:rsidRPr="006F6982">
        <w:rPr>
          <w:rFonts w:ascii="Arial" w:hAnsi="Arial" w:cs="Arial"/>
          <w:sz w:val="24"/>
          <w:szCs w:val="24"/>
          <w:lang w:val="en-US"/>
        </w:rPr>
        <w:t>I am the kind of person who continually works to develop their abilities and acquire new ones, I have a competitive edge that will probably lead to a promotion in the future</w:t>
      </w:r>
      <w:r w:rsidR="00832B9C" w:rsidRPr="006F6982">
        <w:rPr>
          <w:rFonts w:ascii="Arial" w:hAnsi="Arial" w:cs="Arial"/>
          <w:sz w:val="24"/>
          <w:szCs w:val="24"/>
          <w:lang w:val="en-US"/>
        </w:rPr>
        <w:t xml:space="preserve"> while this </w:t>
      </w:r>
      <w:r w:rsidRPr="006F6982">
        <w:rPr>
          <w:rFonts w:ascii="Arial" w:hAnsi="Arial" w:cs="Arial"/>
          <w:sz w:val="24"/>
          <w:szCs w:val="24"/>
          <w:lang w:val="en-US"/>
        </w:rPr>
        <w:t>benefit is a result of the fact that I am a person who aspires to gain new talents.</w:t>
      </w:r>
      <w:r w:rsidR="00740773" w:rsidRPr="006F6982">
        <w:rPr>
          <w:rFonts w:ascii="Arial" w:hAnsi="Arial" w:cs="Arial"/>
          <w:sz w:val="24"/>
          <w:szCs w:val="24"/>
          <w:lang w:val="en-US"/>
        </w:rPr>
        <w:t xml:space="preserve"> (Project Management Institute, 2015)</w:t>
      </w:r>
    </w:p>
    <w:p w14:paraId="3707D265" w14:textId="421F46C1" w:rsidR="00832B9C" w:rsidRPr="006F6982" w:rsidRDefault="00832B9C" w:rsidP="006F6982">
      <w:pPr>
        <w:spacing w:line="360" w:lineRule="auto"/>
        <w:jc w:val="both"/>
        <w:rPr>
          <w:rFonts w:ascii="Arial" w:hAnsi="Arial" w:cs="Arial"/>
          <w:sz w:val="24"/>
          <w:szCs w:val="24"/>
          <w:lang w:val="en-US"/>
        </w:rPr>
      </w:pPr>
    </w:p>
    <w:p w14:paraId="44EA40B1" w14:textId="69C09353" w:rsidR="00832B9C" w:rsidRPr="006F6982" w:rsidRDefault="00832B9C" w:rsidP="006F6982">
      <w:pPr>
        <w:spacing w:line="360" w:lineRule="auto"/>
        <w:jc w:val="both"/>
        <w:rPr>
          <w:rFonts w:ascii="Arial" w:hAnsi="Arial" w:cs="Arial"/>
          <w:sz w:val="24"/>
          <w:szCs w:val="24"/>
          <w:lang w:val="en-US"/>
        </w:rPr>
      </w:pPr>
    </w:p>
    <w:p w14:paraId="1BE0CCDE" w14:textId="230B9910" w:rsidR="00832B9C" w:rsidRPr="006F6982" w:rsidRDefault="00832B9C" w:rsidP="006F6982">
      <w:pPr>
        <w:spacing w:line="360" w:lineRule="auto"/>
        <w:jc w:val="both"/>
        <w:rPr>
          <w:rFonts w:ascii="Arial" w:hAnsi="Arial" w:cs="Arial"/>
          <w:sz w:val="24"/>
          <w:szCs w:val="24"/>
          <w:lang w:val="en-US"/>
        </w:rPr>
      </w:pPr>
      <w:r w:rsidRPr="006F6982">
        <w:rPr>
          <w:rFonts w:ascii="Arial" w:hAnsi="Arial" w:cs="Arial"/>
          <w:sz w:val="24"/>
          <w:szCs w:val="24"/>
          <w:lang w:val="en-US"/>
        </w:rPr>
        <w:t>Threats</w:t>
      </w:r>
    </w:p>
    <w:p w14:paraId="77D8DD0C" w14:textId="28F6EA3C" w:rsidR="00005DF0" w:rsidRPr="006F6982" w:rsidRDefault="00BD4FA8"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One of the most challenging things I have to contend with right now is the rapid pace of technological advancement, which, when combined with the fact that </w:t>
      </w:r>
      <w:r w:rsidR="00005DF0" w:rsidRPr="006F6982">
        <w:rPr>
          <w:rFonts w:ascii="Arial" w:hAnsi="Arial" w:cs="Arial"/>
          <w:sz w:val="24"/>
          <w:szCs w:val="24"/>
          <w:lang w:val="en-US"/>
        </w:rPr>
        <w:t xml:space="preserve">I </w:t>
      </w:r>
      <w:proofErr w:type="gramStart"/>
      <w:r w:rsidR="00005DF0" w:rsidRPr="006F6982">
        <w:rPr>
          <w:rFonts w:ascii="Arial" w:hAnsi="Arial" w:cs="Arial"/>
          <w:sz w:val="24"/>
          <w:szCs w:val="24"/>
          <w:lang w:val="en-US"/>
        </w:rPr>
        <w:t xml:space="preserve">am </w:t>
      </w:r>
      <w:r w:rsidRPr="006F6982">
        <w:rPr>
          <w:rFonts w:ascii="Arial" w:hAnsi="Arial" w:cs="Arial"/>
          <w:sz w:val="24"/>
          <w:szCs w:val="24"/>
          <w:lang w:val="en-US"/>
        </w:rPr>
        <w:t xml:space="preserve"> getting</w:t>
      </w:r>
      <w:proofErr w:type="gramEnd"/>
      <w:r w:rsidRPr="006F6982">
        <w:rPr>
          <w:rFonts w:ascii="Arial" w:hAnsi="Arial" w:cs="Arial"/>
          <w:sz w:val="24"/>
          <w:szCs w:val="24"/>
          <w:lang w:val="en-US"/>
        </w:rPr>
        <w:t xml:space="preserve"> older, makes for one of the most formidable challenges</w:t>
      </w:r>
      <w:r w:rsidR="00005DF0" w:rsidRPr="006F6982">
        <w:rPr>
          <w:rFonts w:ascii="Arial" w:hAnsi="Arial" w:cs="Arial"/>
          <w:sz w:val="24"/>
          <w:szCs w:val="24"/>
          <w:lang w:val="en-US"/>
        </w:rPr>
        <w:t xml:space="preserve"> but however, it </w:t>
      </w:r>
      <w:r w:rsidRPr="006F6982">
        <w:rPr>
          <w:rFonts w:ascii="Arial" w:hAnsi="Arial" w:cs="Arial"/>
          <w:sz w:val="24"/>
          <w:szCs w:val="24"/>
          <w:lang w:val="en-US"/>
        </w:rPr>
        <w:t xml:space="preserve">gives me chills to think that coworkers with less experience than I do will one day outperform me in my field. My employer's intention to change the nature of the work that I do poses a risk to my job security because I cannot guarantee that I will continue to have a position available after </w:t>
      </w:r>
      <w:r w:rsidRPr="006F6982">
        <w:rPr>
          <w:rFonts w:ascii="Arial" w:hAnsi="Arial" w:cs="Arial"/>
          <w:sz w:val="24"/>
          <w:szCs w:val="24"/>
          <w:lang w:val="en-US"/>
        </w:rPr>
        <w:lastRenderedPageBreak/>
        <w:t>the change is implemented.</w:t>
      </w:r>
      <w:r w:rsidR="00005DF0" w:rsidRPr="006F6982">
        <w:rPr>
          <w:rFonts w:ascii="Arial" w:hAnsi="Arial" w:cs="Arial"/>
          <w:sz w:val="24"/>
          <w:szCs w:val="24"/>
          <w:lang w:val="en-US"/>
        </w:rPr>
        <w:t xml:space="preserve"> The studies that I have may not be enough at a certain point in time and reps present a threat also. </w:t>
      </w:r>
      <w:r w:rsidR="00740773" w:rsidRPr="006F6982">
        <w:rPr>
          <w:rFonts w:ascii="Arial" w:hAnsi="Arial" w:cs="Arial"/>
          <w:sz w:val="24"/>
          <w:szCs w:val="24"/>
          <w:lang w:val="en-US"/>
        </w:rPr>
        <w:t>(Higgins, 2015)</w:t>
      </w:r>
    </w:p>
    <w:p w14:paraId="494934DD" w14:textId="187DDD1A" w:rsidR="00005DF0" w:rsidRPr="006F6982" w:rsidRDefault="00005DF0" w:rsidP="006F6982">
      <w:pPr>
        <w:spacing w:line="360" w:lineRule="auto"/>
        <w:jc w:val="both"/>
        <w:rPr>
          <w:rFonts w:ascii="Arial" w:hAnsi="Arial" w:cs="Arial"/>
          <w:sz w:val="24"/>
          <w:szCs w:val="24"/>
          <w:lang w:val="en-US"/>
        </w:rPr>
      </w:pPr>
    </w:p>
    <w:p w14:paraId="2F97E79E" w14:textId="719D6293" w:rsidR="00005DF0" w:rsidRPr="006F6982" w:rsidRDefault="00005DF0" w:rsidP="006F6982">
      <w:pPr>
        <w:spacing w:line="360" w:lineRule="auto"/>
        <w:jc w:val="both"/>
        <w:rPr>
          <w:rFonts w:ascii="Arial" w:hAnsi="Arial" w:cs="Arial"/>
          <w:sz w:val="24"/>
          <w:szCs w:val="24"/>
          <w:lang w:val="en-US"/>
        </w:rPr>
      </w:pPr>
    </w:p>
    <w:p w14:paraId="3DDB9ADD" w14:textId="6F8C8ED4" w:rsidR="00005DF0" w:rsidRPr="006F6982" w:rsidRDefault="00005DF0" w:rsidP="006F6982">
      <w:pPr>
        <w:pStyle w:val="Heading1"/>
        <w:spacing w:line="360" w:lineRule="auto"/>
        <w:jc w:val="both"/>
        <w:rPr>
          <w:rFonts w:ascii="Arial" w:hAnsi="Arial" w:cs="Arial"/>
          <w:sz w:val="24"/>
          <w:szCs w:val="24"/>
          <w:lang w:val="en-US"/>
        </w:rPr>
      </w:pPr>
      <w:bookmarkStart w:id="5" w:name="_Toc121453290"/>
      <w:r w:rsidRPr="006F6982">
        <w:rPr>
          <w:rFonts w:ascii="Arial" w:hAnsi="Arial" w:cs="Arial"/>
          <w:sz w:val="24"/>
          <w:szCs w:val="24"/>
          <w:lang w:val="en-US"/>
        </w:rPr>
        <w:t>Personal Development Plan</w:t>
      </w:r>
      <w:bookmarkEnd w:id="5"/>
      <w:r w:rsidRPr="006F6982">
        <w:rPr>
          <w:rFonts w:ascii="Arial" w:hAnsi="Arial" w:cs="Arial"/>
          <w:sz w:val="24"/>
          <w:szCs w:val="24"/>
          <w:lang w:val="en-US"/>
        </w:rPr>
        <w:t xml:space="preserve"> </w:t>
      </w:r>
    </w:p>
    <w:p w14:paraId="7E5048A2" w14:textId="20865B2C" w:rsidR="007E72EE" w:rsidRPr="006F6982" w:rsidRDefault="007E72EE" w:rsidP="006F6982">
      <w:pPr>
        <w:spacing w:line="360" w:lineRule="auto"/>
        <w:jc w:val="both"/>
        <w:rPr>
          <w:rFonts w:ascii="Arial" w:hAnsi="Arial" w:cs="Arial"/>
          <w:sz w:val="24"/>
          <w:szCs w:val="24"/>
          <w:lang w:val="en-US"/>
        </w:rPr>
      </w:pPr>
    </w:p>
    <w:tbl>
      <w:tblPr>
        <w:tblStyle w:val="GridTable4-Accent1"/>
        <w:tblW w:w="0" w:type="auto"/>
        <w:tblLook w:val="04A0" w:firstRow="1" w:lastRow="0" w:firstColumn="1" w:lastColumn="0" w:noHBand="0" w:noVBand="1"/>
      </w:tblPr>
      <w:tblGrid>
        <w:gridCol w:w="2310"/>
        <w:gridCol w:w="1672"/>
        <w:gridCol w:w="1776"/>
        <w:gridCol w:w="1883"/>
        <w:gridCol w:w="1709"/>
      </w:tblGrid>
      <w:tr w:rsidR="00F9562B" w:rsidRPr="006F6982" w14:paraId="0BBD9911" w14:textId="77777777" w:rsidTr="006F698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6123BB12" w14:textId="5400B912" w:rsidR="00F9562B" w:rsidRPr="006F6982" w:rsidRDefault="00F9562B"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SKILLS TO ACHIEVE </w:t>
            </w:r>
          </w:p>
        </w:tc>
        <w:tc>
          <w:tcPr>
            <w:tcW w:w="1870" w:type="dxa"/>
          </w:tcPr>
          <w:p w14:paraId="3A958B3C" w14:textId="78D894F9" w:rsidR="00F9562B" w:rsidRPr="006F6982" w:rsidRDefault="002143D4" w:rsidP="006F698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ACQUIRING METHOD</w:t>
            </w:r>
          </w:p>
        </w:tc>
        <w:tc>
          <w:tcPr>
            <w:tcW w:w="1870" w:type="dxa"/>
          </w:tcPr>
          <w:p w14:paraId="03C9B869" w14:textId="336D3E48" w:rsidR="00F9562B" w:rsidRPr="006F6982" w:rsidRDefault="002143D4" w:rsidP="006F698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SUPPORT OR RESOURCES</w:t>
            </w:r>
          </w:p>
        </w:tc>
        <w:tc>
          <w:tcPr>
            <w:tcW w:w="1870" w:type="dxa"/>
          </w:tcPr>
          <w:p w14:paraId="6CB451A9" w14:textId="08C5834A" w:rsidR="00F9562B" w:rsidRPr="006F6982" w:rsidRDefault="002143D4" w:rsidP="006F698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IMPEDIMENTS</w:t>
            </w:r>
          </w:p>
        </w:tc>
        <w:tc>
          <w:tcPr>
            <w:tcW w:w="1870" w:type="dxa"/>
          </w:tcPr>
          <w:p w14:paraId="5CAD9F1A" w14:textId="4EB2A649" w:rsidR="00F9562B" w:rsidRPr="006F6982" w:rsidRDefault="007D1FCD" w:rsidP="006F698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TIMEFRAME</w:t>
            </w:r>
          </w:p>
        </w:tc>
      </w:tr>
      <w:tr w:rsidR="00F9562B" w:rsidRPr="006F6982" w14:paraId="1A16CB79" w14:textId="77777777" w:rsidTr="006F69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08F3880A" w14:textId="0136F0BA" w:rsidR="00F9562B" w:rsidRPr="006F6982" w:rsidRDefault="007D1FCD"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TIME MANAGEMENT </w:t>
            </w:r>
          </w:p>
        </w:tc>
        <w:tc>
          <w:tcPr>
            <w:tcW w:w="1870" w:type="dxa"/>
          </w:tcPr>
          <w:p w14:paraId="5B9150DB" w14:textId="640B7B06" w:rsidR="00F9562B" w:rsidRPr="006F6982" w:rsidRDefault="0052784E" w:rsidP="006F698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 xml:space="preserve">Planning and organizing in advance </w:t>
            </w:r>
          </w:p>
        </w:tc>
        <w:tc>
          <w:tcPr>
            <w:tcW w:w="1870" w:type="dxa"/>
          </w:tcPr>
          <w:p w14:paraId="03A5D4E1" w14:textId="541B8BF8" w:rsidR="00F9562B" w:rsidRPr="006F6982" w:rsidRDefault="0052784E" w:rsidP="006F698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Online Planner</w:t>
            </w:r>
          </w:p>
        </w:tc>
        <w:tc>
          <w:tcPr>
            <w:tcW w:w="1870" w:type="dxa"/>
          </w:tcPr>
          <w:p w14:paraId="0BE47BF5" w14:textId="2FDD0F86" w:rsidR="00F9562B" w:rsidRPr="006F6982" w:rsidRDefault="0052784E" w:rsidP="006F698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 xml:space="preserve">Laziness </w:t>
            </w:r>
          </w:p>
        </w:tc>
        <w:tc>
          <w:tcPr>
            <w:tcW w:w="1870" w:type="dxa"/>
          </w:tcPr>
          <w:p w14:paraId="57740CAA" w14:textId="56E08476" w:rsidR="00F9562B" w:rsidRPr="006F6982" w:rsidRDefault="0052784E" w:rsidP="006F698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2-4 months</w:t>
            </w:r>
          </w:p>
        </w:tc>
      </w:tr>
      <w:tr w:rsidR="00F9562B" w:rsidRPr="006F6982" w14:paraId="46DC0EBF" w14:textId="77777777" w:rsidTr="006F6982">
        <w:tc>
          <w:tcPr>
            <w:cnfStyle w:val="001000000000" w:firstRow="0" w:lastRow="0" w:firstColumn="1" w:lastColumn="0" w:oddVBand="0" w:evenVBand="0" w:oddHBand="0" w:evenHBand="0" w:firstRowFirstColumn="0" w:firstRowLastColumn="0" w:lastRowFirstColumn="0" w:lastRowLastColumn="0"/>
            <w:tcW w:w="1870" w:type="dxa"/>
          </w:tcPr>
          <w:p w14:paraId="64F0760E" w14:textId="35010D71" w:rsidR="007D1FCD" w:rsidRPr="006F6982" w:rsidRDefault="007D1FCD" w:rsidP="006F6982">
            <w:pPr>
              <w:spacing w:line="360" w:lineRule="auto"/>
              <w:jc w:val="both"/>
              <w:rPr>
                <w:rFonts w:ascii="Arial" w:hAnsi="Arial" w:cs="Arial"/>
                <w:sz w:val="24"/>
                <w:szCs w:val="24"/>
                <w:lang w:val="en-US"/>
              </w:rPr>
            </w:pPr>
            <w:r w:rsidRPr="006F6982">
              <w:rPr>
                <w:rFonts w:ascii="Arial" w:hAnsi="Arial" w:cs="Arial"/>
                <w:sz w:val="24"/>
                <w:szCs w:val="24"/>
                <w:lang w:val="en-US"/>
              </w:rPr>
              <w:t>TECHNOLOGICAL SKILLS</w:t>
            </w:r>
          </w:p>
        </w:tc>
        <w:tc>
          <w:tcPr>
            <w:tcW w:w="1870" w:type="dxa"/>
          </w:tcPr>
          <w:p w14:paraId="5B9A2C68" w14:textId="684714E7" w:rsidR="00F9562B" w:rsidRPr="006F6982" w:rsidRDefault="0052784E" w:rsidP="006F698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Training/ Courses</w:t>
            </w:r>
          </w:p>
        </w:tc>
        <w:tc>
          <w:tcPr>
            <w:tcW w:w="1870" w:type="dxa"/>
          </w:tcPr>
          <w:p w14:paraId="7788A224" w14:textId="325B8794" w:rsidR="00F9562B" w:rsidRPr="006F6982" w:rsidRDefault="0004276D" w:rsidP="006F698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 xml:space="preserve">Practical tasks </w:t>
            </w:r>
          </w:p>
        </w:tc>
        <w:tc>
          <w:tcPr>
            <w:tcW w:w="1870" w:type="dxa"/>
          </w:tcPr>
          <w:p w14:paraId="4FC14054" w14:textId="620EE334" w:rsidR="00F9562B" w:rsidRPr="006F6982" w:rsidRDefault="0004276D" w:rsidP="006F698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 xml:space="preserve">Lack of </w:t>
            </w:r>
            <w:r w:rsidR="00E90A06" w:rsidRPr="006F6982">
              <w:rPr>
                <w:rFonts w:ascii="Arial" w:hAnsi="Arial" w:cs="Arial"/>
                <w:sz w:val="24"/>
                <w:szCs w:val="24"/>
                <w:lang w:val="en-US"/>
              </w:rPr>
              <w:t>resources</w:t>
            </w:r>
          </w:p>
        </w:tc>
        <w:tc>
          <w:tcPr>
            <w:tcW w:w="1870" w:type="dxa"/>
          </w:tcPr>
          <w:p w14:paraId="43CDBD18" w14:textId="6A770792" w:rsidR="00F9562B" w:rsidRPr="006F6982" w:rsidRDefault="00E90A06" w:rsidP="006F698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3 months</w:t>
            </w:r>
          </w:p>
        </w:tc>
      </w:tr>
      <w:tr w:rsidR="00F9562B" w:rsidRPr="006F6982" w14:paraId="10E91393" w14:textId="77777777" w:rsidTr="006F69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5BD48656" w14:textId="58578623" w:rsidR="00F9562B" w:rsidRPr="006F6982" w:rsidRDefault="007D1FCD" w:rsidP="006F6982">
            <w:pPr>
              <w:spacing w:line="360" w:lineRule="auto"/>
              <w:jc w:val="both"/>
              <w:rPr>
                <w:rFonts w:ascii="Arial" w:hAnsi="Arial" w:cs="Arial"/>
                <w:sz w:val="24"/>
                <w:szCs w:val="24"/>
                <w:lang w:val="en-US"/>
              </w:rPr>
            </w:pPr>
            <w:r w:rsidRPr="006F6982">
              <w:rPr>
                <w:rFonts w:ascii="Arial" w:hAnsi="Arial" w:cs="Arial"/>
                <w:sz w:val="24"/>
                <w:szCs w:val="24"/>
                <w:lang w:val="en-US"/>
              </w:rPr>
              <w:t>PUBLIC SPEAKING</w:t>
            </w:r>
          </w:p>
        </w:tc>
        <w:tc>
          <w:tcPr>
            <w:tcW w:w="1870" w:type="dxa"/>
          </w:tcPr>
          <w:p w14:paraId="033265B1" w14:textId="5060F918" w:rsidR="00F9562B" w:rsidRPr="006F6982" w:rsidRDefault="00E90A06" w:rsidP="006F698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Present my projects</w:t>
            </w:r>
          </w:p>
        </w:tc>
        <w:tc>
          <w:tcPr>
            <w:tcW w:w="1870" w:type="dxa"/>
          </w:tcPr>
          <w:p w14:paraId="3F73DF9D" w14:textId="5CF98628" w:rsidR="00F9562B" w:rsidRPr="006F6982" w:rsidRDefault="00517C5B" w:rsidP="006F698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Subject related materials and books</w:t>
            </w:r>
          </w:p>
        </w:tc>
        <w:tc>
          <w:tcPr>
            <w:tcW w:w="1870" w:type="dxa"/>
          </w:tcPr>
          <w:p w14:paraId="5B56593C" w14:textId="4944D1CD" w:rsidR="00F9562B" w:rsidRPr="006F6982" w:rsidRDefault="00517C5B" w:rsidP="006F698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 xml:space="preserve">Fear of </w:t>
            </w:r>
            <w:r w:rsidR="00932467" w:rsidRPr="006F6982">
              <w:rPr>
                <w:rFonts w:ascii="Arial" w:hAnsi="Arial" w:cs="Arial"/>
                <w:sz w:val="24"/>
                <w:szCs w:val="24"/>
                <w:lang w:val="en-US"/>
              </w:rPr>
              <w:t>speaking in public</w:t>
            </w:r>
          </w:p>
        </w:tc>
        <w:tc>
          <w:tcPr>
            <w:tcW w:w="1870" w:type="dxa"/>
          </w:tcPr>
          <w:p w14:paraId="1AAA436B" w14:textId="0FB2638D" w:rsidR="00F9562B" w:rsidRPr="006F6982" w:rsidRDefault="00932467" w:rsidP="006F698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3 months</w:t>
            </w:r>
          </w:p>
        </w:tc>
      </w:tr>
      <w:tr w:rsidR="00F9562B" w:rsidRPr="006F6982" w14:paraId="1CC97C67" w14:textId="77777777" w:rsidTr="006F6982">
        <w:tc>
          <w:tcPr>
            <w:cnfStyle w:val="001000000000" w:firstRow="0" w:lastRow="0" w:firstColumn="1" w:lastColumn="0" w:oddVBand="0" w:evenVBand="0" w:oddHBand="0" w:evenHBand="0" w:firstRowFirstColumn="0" w:firstRowLastColumn="0" w:lastRowFirstColumn="0" w:lastRowLastColumn="0"/>
            <w:tcW w:w="1870" w:type="dxa"/>
          </w:tcPr>
          <w:p w14:paraId="58A0AE9D" w14:textId="2E027EC2" w:rsidR="00F9562B" w:rsidRPr="006F6982" w:rsidRDefault="00751981"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DECISION MAKING </w:t>
            </w:r>
          </w:p>
        </w:tc>
        <w:tc>
          <w:tcPr>
            <w:tcW w:w="1870" w:type="dxa"/>
          </w:tcPr>
          <w:p w14:paraId="5A691ED7" w14:textId="77777777" w:rsidR="00F9562B" w:rsidRPr="006F6982" w:rsidRDefault="00932467" w:rsidP="006F698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Step up</w:t>
            </w:r>
          </w:p>
          <w:p w14:paraId="2757B06D" w14:textId="279AD6A3" w:rsidR="00932467" w:rsidRPr="006F6982" w:rsidRDefault="00932467" w:rsidP="006F698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Take initiative to solve problems</w:t>
            </w:r>
          </w:p>
        </w:tc>
        <w:tc>
          <w:tcPr>
            <w:tcW w:w="1870" w:type="dxa"/>
          </w:tcPr>
          <w:p w14:paraId="6A1814F2" w14:textId="7A28E2A9" w:rsidR="00F9562B" w:rsidRPr="006F6982" w:rsidRDefault="00932467" w:rsidP="006F698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w:t>
            </w:r>
          </w:p>
        </w:tc>
        <w:tc>
          <w:tcPr>
            <w:tcW w:w="1870" w:type="dxa"/>
          </w:tcPr>
          <w:p w14:paraId="38E86F77" w14:textId="4097AA8D" w:rsidR="00F9562B" w:rsidRPr="006F6982" w:rsidRDefault="00A5617D" w:rsidP="006F698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Fear of failure</w:t>
            </w:r>
          </w:p>
        </w:tc>
        <w:tc>
          <w:tcPr>
            <w:tcW w:w="1870" w:type="dxa"/>
          </w:tcPr>
          <w:p w14:paraId="4809031E" w14:textId="19409143" w:rsidR="00F9562B" w:rsidRPr="006F6982" w:rsidRDefault="00A5617D" w:rsidP="006F698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6-9 months</w:t>
            </w:r>
          </w:p>
        </w:tc>
      </w:tr>
      <w:tr w:rsidR="00F9562B" w:rsidRPr="006F6982" w14:paraId="1A377483" w14:textId="77777777" w:rsidTr="006F69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78B64179" w14:textId="1EE9CE31" w:rsidR="00F9562B" w:rsidRPr="006F6982" w:rsidRDefault="00751981"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DELEGATING SKILLS </w:t>
            </w:r>
          </w:p>
        </w:tc>
        <w:tc>
          <w:tcPr>
            <w:tcW w:w="1870" w:type="dxa"/>
          </w:tcPr>
          <w:p w14:paraId="02FAB8CB" w14:textId="423EBEFE" w:rsidR="00F9562B" w:rsidRPr="006F6982" w:rsidRDefault="00A5617D" w:rsidP="006F698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Organize an event and conduct it</w:t>
            </w:r>
          </w:p>
        </w:tc>
        <w:tc>
          <w:tcPr>
            <w:tcW w:w="1870" w:type="dxa"/>
          </w:tcPr>
          <w:p w14:paraId="679004B5" w14:textId="4152A21A" w:rsidR="00F9562B" w:rsidRPr="006F6982" w:rsidRDefault="00766132" w:rsidP="006F698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Books, Materials</w:t>
            </w:r>
          </w:p>
        </w:tc>
        <w:tc>
          <w:tcPr>
            <w:tcW w:w="1870" w:type="dxa"/>
          </w:tcPr>
          <w:p w14:paraId="1B11801B" w14:textId="3F851DAA" w:rsidR="00F9562B" w:rsidRPr="006F6982" w:rsidRDefault="00766132" w:rsidP="006F698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Not being prepared enough</w:t>
            </w:r>
          </w:p>
        </w:tc>
        <w:tc>
          <w:tcPr>
            <w:tcW w:w="1870" w:type="dxa"/>
          </w:tcPr>
          <w:p w14:paraId="096C48F4" w14:textId="52762CF9" w:rsidR="00F9562B" w:rsidRPr="006F6982" w:rsidRDefault="00766132" w:rsidP="006F698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6F6982">
              <w:rPr>
                <w:rFonts w:ascii="Arial" w:hAnsi="Arial" w:cs="Arial"/>
                <w:sz w:val="24"/>
                <w:szCs w:val="24"/>
                <w:lang w:val="en-US"/>
              </w:rPr>
              <w:t>2 months</w:t>
            </w:r>
          </w:p>
        </w:tc>
      </w:tr>
    </w:tbl>
    <w:p w14:paraId="5D6465FF" w14:textId="3588AE79" w:rsidR="007E72EE" w:rsidRPr="006F6982" w:rsidRDefault="007E72EE" w:rsidP="006F6982">
      <w:pPr>
        <w:spacing w:line="360" w:lineRule="auto"/>
        <w:jc w:val="both"/>
        <w:rPr>
          <w:rFonts w:ascii="Arial" w:hAnsi="Arial" w:cs="Arial"/>
          <w:sz w:val="24"/>
          <w:szCs w:val="24"/>
          <w:lang w:val="en-US"/>
        </w:rPr>
      </w:pPr>
    </w:p>
    <w:p w14:paraId="579A371D" w14:textId="52414799" w:rsidR="00766132" w:rsidRPr="006F6982" w:rsidRDefault="00766132" w:rsidP="006F6982">
      <w:pPr>
        <w:spacing w:line="360" w:lineRule="auto"/>
        <w:jc w:val="both"/>
        <w:rPr>
          <w:rFonts w:ascii="Arial" w:hAnsi="Arial" w:cs="Arial"/>
          <w:sz w:val="24"/>
          <w:szCs w:val="24"/>
          <w:lang w:val="en-US"/>
        </w:rPr>
      </w:pPr>
    </w:p>
    <w:p w14:paraId="2D64A049" w14:textId="247B32A6" w:rsidR="00766132" w:rsidRPr="006F6982" w:rsidRDefault="00766132" w:rsidP="006F6982">
      <w:pPr>
        <w:pStyle w:val="Heading1"/>
        <w:spacing w:line="360" w:lineRule="auto"/>
        <w:jc w:val="both"/>
        <w:rPr>
          <w:rFonts w:ascii="Arial" w:hAnsi="Arial" w:cs="Arial"/>
          <w:sz w:val="24"/>
          <w:szCs w:val="24"/>
          <w:lang w:val="en-US"/>
        </w:rPr>
      </w:pPr>
      <w:bookmarkStart w:id="6" w:name="_Toc121453291"/>
      <w:r w:rsidRPr="006F6982">
        <w:rPr>
          <w:rFonts w:ascii="Arial" w:hAnsi="Arial" w:cs="Arial"/>
          <w:sz w:val="24"/>
          <w:szCs w:val="24"/>
          <w:lang w:val="en-US"/>
        </w:rPr>
        <w:lastRenderedPageBreak/>
        <w:t>Conclusion</w:t>
      </w:r>
      <w:bookmarkEnd w:id="6"/>
      <w:r w:rsidRPr="006F6982">
        <w:rPr>
          <w:rFonts w:ascii="Arial" w:hAnsi="Arial" w:cs="Arial"/>
          <w:sz w:val="24"/>
          <w:szCs w:val="24"/>
          <w:lang w:val="en-US"/>
        </w:rPr>
        <w:t xml:space="preserve"> </w:t>
      </w:r>
    </w:p>
    <w:p w14:paraId="28D8CEE8" w14:textId="77777777" w:rsidR="007E72EE" w:rsidRPr="006F6982" w:rsidRDefault="007E72EE" w:rsidP="006F6982">
      <w:pPr>
        <w:spacing w:line="360" w:lineRule="auto"/>
        <w:jc w:val="both"/>
        <w:rPr>
          <w:rFonts w:ascii="Arial" w:hAnsi="Arial" w:cs="Arial"/>
          <w:sz w:val="24"/>
          <w:szCs w:val="24"/>
          <w:lang w:val="en-US"/>
        </w:rPr>
      </w:pPr>
    </w:p>
    <w:p w14:paraId="7E51BA9A" w14:textId="7C2532FE" w:rsidR="00F91674" w:rsidRPr="006F6982" w:rsidRDefault="00E6156C" w:rsidP="006F6982">
      <w:pPr>
        <w:spacing w:line="360" w:lineRule="auto"/>
        <w:jc w:val="both"/>
        <w:rPr>
          <w:rFonts w:ascii="Arial" w:hAnsi="Arial" w:cs="Arial"/>
          <w:sz w:val="24"/>
          <w:szCs w:val="24"/>
          <w:lang w:val="en-US"/>
        </w:rPr>
      </w:pPr>
      <w:r w:rsidRPr="006F6982">
        <w:rPr>
          <w:rFonts w:ascii="Arial" w:hAnsi="Arial" w:cs="Arial"/>
          <w:sz w:val="24"/>
          <w:szCs w:val="24"/>
          <w:lang w:val="en-US"/>
        </w:rPr>
        <w:t xml:space="preserve">Being continually preoccupied with one's own personal development is something that is both natural and beneficial for any human being. This is </w:t>
      </w:r>
      <w:proofErr w:type="gramStart"/>
      <w:r w:rsidRPr="006F6982">
        <w:rPr>
          <w:rFonts w:ascii="Arial" w:hAnsi="Arial" w:cs="Arial"/>
          <w:sz w:val="24"/>
          <w:szCs w:val="24"/>
          <w:lang w:val="en-US"/>
        </w:rPr>
        <w:t>due to the fact that</w:t>
      </w:r>
      <w:proofErr w:type="gramEnd"/>
      <w:r w:rsidRPr="006F6982">
        <w:rPr>
          <w:rFonts w:ascii="Arial" w:hAnsi="Arial" w:cs="Arial"/>
          <w:sz w:val="24"/>
          <w:szCs w:val="24"/>
          <w:lang w:val="en-US"/>
        </w:rPr>
        <w:t xml:space="preserve"> it will enable the individual to achieve success in more aspects of their life, such as in their interpersonal relationships, but most importantly in their career. The advancement of a person's career typically results in increased levels of happiness for that person because it improves that person's standing in society and, in addition, the individual's way of life improves </w:t>
      </w:r>
      <w:proofErr w:type="gramStart"/>
      <w:r w:rsidRPr="006F6982">
        <w:rPr>
          <w:rFonts w:ascii="Arial" w:hAnsi="Arial" w:cs="Arial"/>
          <w:sz w:val="24"/>
          <w:szCs w:val="24"/>
          <w:lang w:val="en-US"/>
        </w:rPr>
        <w:t>as a result of</w:t>
      </w:r>
      <w:proofErr w:type="gramEnd"/>
      <w:r w:rsidRPr="006F6982">
        <w:rPr>
          <w:rFonts w:ascii="Arial" w:hAnsi="Arial" w:cs="Arial"/>
          <w:sz w:val="24"/>
          <w:szCs w:val="24"/>
          <w:lang w:val="en-US"/>
        </w:rPr>
        <w:t xml:space="preserve"> the quality of life being elevated. Take, for instance: A manager will be able to afford the car of their dreams, which will not only give them a confidence boost but also make them feel more satisfied with their accomplishments. It is also important to mention that it is normal to not settle for less in life, and for this reason, using self-motivation and personal career development is one of the best ways to improve the quality of our lives. It is also one of the best ways to improve the quality of our lives</w:t>
      </w:r>
    </w:p>
    <w:p w14:paraId="3A2237B4" w14:textId="4DBFD0ED" w:rsidR="00E6156C" w:rsidRPr="006F6982" w:rsidRDefault="00E6156C" w:rsidP="006F6982">
      <w:pPr>
        <w:spacing w:line="360" w:lineRule="auto"/>
        <w:jc w:val="both"/>
        <w:rPr>
          <w:rFonts w:ascii="Arial" w:hAnsi="Arial" w:cs="Arial"/>
          <w:sz w:val="24"/>
          <w:szCs w:val="24"/>
          <w:lang w:val="en-US"/>
        </w:rPr>
      </w:pPr>
    </w:p>
    <w:p w14:paraId="52BEFA73" w14:textId="4B3332AD" w:rsidR="00E6156C" w:rsidRDefault="00E6156C" w:rsidP="006F6982">
      <w:pPr>
        <w:spacing w:line="360" w:lineRule="auto"/>
        <w:jc w:val="both"/>
        <w:rPr>
          <w:rFonts w:ascii="Arial" w:hAnsi="Arial" w:cs="Arial"/>
          <w:sz w:val="24"/>
          <w:szCs w:val="24"/>
          <w:lang w:val="en-US"/>
        </w:rPr>
      </w:pPr>
    </w:p>
    <w:p w14:paraId="062BEDB2" w14:textId="5E4A66C8" w:rsidR="006F6982" w:rsidRDefault="006F6982" w:rsidP="006F6982">
      <w:pPr>
        <w:spacing w:line="360" w:lineRule="auto"/>
        <w:jc w:val="both"/>
        <w:rPr>
          <w:rFonts w:ascii="Arial" w:hAnsi="Arial" w:cs="Arial"/>
          <w:sz w:val="24"/>
          <w:szCs w:val="24"/>
          <w:lang w:val="en-US"/>
        </w:rPr>
      </w:pPr>
    </w:p>
    <w:p w14:paraId="6755EB6F" w14:textId="507093AF" w:rsidR="006F6982" w:rsidRDefault="006F6982" w:rsidP="006F6982">
      <w:pPr>
        <w:spacing w:line="360" w:lineRule="auto"/>
        <w:jc w:val="both"/>
        <w:rPr>
          <w:rFonts w:ascii="Arial" w:hAnsi="Arial" w:cs="Arial"/>
          <w:sz w:val="24"/>
          <w:szCs w:val="24"/>
          <w:lang w:val="en-US"/>
        </w:rPr>
      </w:pPr>
    </w:p>
    <w:p w14:paraId="09DE8342" w14:textId="39B36799" w:rsidR="006F6982" w:rsidRDefault="006F6982" w:rsidP="006F6982">
      <w:pPr>
        <w:spacing w:line="360" w:lineRule="auto"/>
        <w:jc w:val="both"/>
        <w:rPr>
          <w:rFonts w:ascii="Arial" w:hAnsi="Arial" w:cs="Arial"/>
          <w:sz w:val="24"/>
          <w:szCs w:val="24"/>
          <w:lang w:val="en-US"/>
        </w:rPr>
      </w:pPr>
    </w:p>
    <w:p w14:paraId="329A2AC8" w14:textId="1930A308" w:rsidR="006F6982" w:rsidRDefault="006F6982" w:rsidP="006F6982">
      <w:pPr>
        <w:spacing w:line="360" w:lineRule="auto"/>
        <w:jc w:val="both"/>
        <w:rPr>
          <w:rFonts w:ascii="Arial" w:hAnsi="Arial" w:cs="Arial"/>
          <w:sz w:val="24"/>
          <w:szCs w:val="24"/>
          <w:lang w:val="en-US"/>
        </w:rPr>
      </w:pPr>
    </w:p>
    <w:p w14:paraId="79EB1D3B" w14:textId="2FE6BE1C" w:rsidR="006F6982" w:rsidRDefault="006F6982" w:rsidP="006F6982">
      <w:pPr>
        <w:spacing w:line="360" w:lineRule="auto"/>
        <w:jc w:val="both"/>
        <w:rPr>
          <w:rFonts w:ascii="Arial" w:hAnsi="Arial" w:cs="Arial"/>
          <w:sz w:val="24"/>
          <w:szCs w:val="24"/>
          <w:lang w:val="en-US"/>
        </w:rPr>
      </w:pPr>
    </w:p>
    <w:p w14:paraId="42180AF8" w14:textId="352B7A9A" w:rsidR="006F6982" w:rsidRDefault="006F6982" w:rsidP="006F6982">
      <w:pPr>
        <w:spacing w:line="360" w:lineRule="auto"/>
        <w:jc w:val="both"/>
        <w:rPr>
          <w:rFonts w:ascii="Arial" w:hAnsi="Arial" w:cs="Arial"/>
          <w:sz w:val="24"/>
          <w:szCs w:val="24"/>
          <w:lang w:val="en-US"/>
        </w:rPr>
      </w:pPr>
    </w:p>
    <w:p w14:paraId="600B2376" w14:textId="3F6E2429" w:rsidR="006F6982" w:rsidRDefault="006F6982" w:rsidP="006F6982">
      <w:pPr>
        <w:spacing w:line="360" w:lineRule="auto"/>
        <w:jc w:val="both"/>
        <w:rPr>
          <w:rFonts w:ascii="Arial" w:hAnsi="Arial" w:cs="Arial"/>
          <w:sz w:val="24"/>
          <w:szCs w:val="24"/>
          <w:lang w:val="en-US"/>
        </w:rPr>
      </w:pPr>
    </w:p>
    <w:p w14:paraId="7F6E217E" w14:textId="1CA71117" w:rsidR="006F6982" w:rsidRDefault="006F6982" w:rsidP="006F6982">
      <w:pPr>
        <w:spacing w:line="360" w:lineRule="auto"/>
        <w:jc w:val="both"/>
        <w:rPr>
          <w:rFonts w:ascii="Arial" w:hAnsi="Arial" w:cs="Arial"/>
          <w:sz w:val="24"/>
          <w:szCs w:val="24"/>
          <w:lang w:val="en-US"/>
        </w:rPr>
      </w:pPr>
    </w:p>
    <w:p w14:paraId="504763C4" w14:textId="77777777" w:rsidR="006F6982" w:rsidRPr="006F6982" w:rsidRDefault="006F6982" w:rsidP="006F6982">
      <w:pPr>
        <w:spacing w:line="360" w:lineRule="auto"/>
        <w:jc w:val="both"/>
        <w:rPr>
          <w:rFonts w:ascii="Arial" w:hAnsi="Arial" w:cs="Arial"/>
          <w:sz w:val="24"/>
          <w:szCs w:val="24"/>
          <w:lang w:val="en-US"/>
        </w:rPr>
      </w:pPr>
    </w:p>
    <w:p w14:paraId="4401E7D7" w14:textId="12B02192" w:rsidR="00E6156C" w:rsidRPr="006F6982" w:rsidRDefault="00E6156C" w:rsidP="006F6982">
      <w:pPr>
        <w:pStyle w:val="Heading1"/>
        <w:spacing w:line="360" w:lineRule="auto"/>
        <w:jc w:val="both"/>
        <w:rPr>
          <w:rFonts w:ascii="Arial" w:hAnsi="Arial" w:cs="Arial"/>
          <w:sz w:val="24"/>
          <w:szCs w:val="24"/>
          <w:lang w:val="en-US"/>
        </w:rPr>
      </w:pPr>
      <w:bookmarkStart w:id="7" w:name="_Toc121453292"/>
      <w:r w:rsidRPr="006F6982">
        <w:rPr>
          <w:rFonts w:ascii="Arial" w:hAnsi="Arial" w:cs="Arial"/>
          <w:sz w:val="24"/>
          <w:szCs w:val="24"/>
          <w:lang w:val="en-US"/>
        </w:rPr>
        <w:lastRenderedPageBreak/>
        <w:t>References</w:t>
      </w:r>
      <w:bookmarkEnd w:id="7"/>
    </w:p>
    <w:p w14:paraId="7CDE5FCE"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r w:rsidRPr="006F6982">
        <w:rPr>
          <w:rFonts w:ascii="Arial" w:hAnsi="Arial" w:cs="Arial"/>
          <w:sz w:val="24"/>
          <w:szCs w:val="24"/>
          <w:lang w:val="en-US"/>
        </w:rPr>
        <w:t>Alexander J., (2018), Financial Planning Analysis and Performance Management Wiley Finance, Riley Press, 471-500</w:t>
      </w:r>
    </w:p>
    <w:p w14:paraId="7A0E615C"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r w:rsidRPr="006F6982">
        <w:rPr>
          <w:rFonts w:ascii="Arial" w:hAnsi="Arial" w:cs="Arial"/>
          <w:sz w:val="24"/>
          <w:szCs w:val="24"/>
          <w:lang w:val="en-US"/>
        </w:rPr>
        <w:t xml:space="preserve">Brown N., (2022), Reflective model according to Gibbs, </w:t>
      </w:r>
      <w:proofErr w:type="gramStart"/>
      <w:r w:rsidRPr="006F6982">
        <w:rPr>
          <w:rFonts w:ascii="Arial" w:hAnsi="Arial" w:cs="Arial"/>
          <w:sz w:val="24"/>
          <w:szCs w:val="24"/>
          <w:lang w:val="en-US"/>
        </w:rPr>
        <w:t>Posted</w:t>
      </w:r>
      <w:proofErr w:type="gramEnd"/>
      <w:r w:rsidRPr="006F6982">
        <w:rPr>
          <w:rFonts w:ascii="Arial" w:hAnsi="Arial" w:cs="Arial"/>
          <w:sz w:val="24"/>
          <w:szCs w:val="24"/>
          <w:lang w:val="en-US"/>
        </w:rPr>
        <w:t xml:space="preserve"> 05/05/2022, (Available: </w:t>
      </w:r>
      <w:hyperlink r:id="rId9" w:history="1">
        <w:r w:rsidRPr="006F6982">
          <w:rPr>
            <w:rStyle w:val="Hyperlink"/>
            <w:rFonts w:ascii="Arial" w:hAnsi="Arial" w:cs="Arial"/>
            <w:sz w:val="24"/>
            <w:szCs w:val="24"/>
            <w:lang w:val="en-US"/>
          </w:rPr>
          <w:t>https://www.nicole-brown.co.uk/reflective-model-according-to-gibbs/</w:t>
        </w:r>
      </w:hyperlink>
      <w:r w:rsidRPr="006F6982">
        <w:rPr>
          <w:rFonts w:ascii="Arial" w:hAnsi="Arial" w:cs="Arial"/>
          <w:sz w:val="24"/>
          <w:szCs w:val="24"/>
          <w:lang w:val="en-US"/>
        </w:rPr>
        <w:t>), Accessed 04/12/2022</w:t>
      </w:r>
    </w:p>
    <w:p w14:paraId="14BA0C9F"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proofErr w:type="spellStart"/>
      <w:r w:rsidRPr="006F6982">
        <w:rPr>
          <w:rFonts w:ascii="Arial" w:hAnsi="Arial" w:cs="Arial"/>
          <w:sz w:val="24"/>
          <w:szCs w:val="24"/>
          <w:lang w:val="en-US"/>
        </w:rPr>
        <w:t>Dehaene</w:t>
      </w:r>
      <w:proofErr w:type="spellEnd"/>
      <w:r w:rsidRPr="006F6982">
        <w:rPr>
          <w:rFonts w:ascii="Arial" w:hAnsi="Arial" w:cs="Arial"/>
          <w:sz w:val="24"/>
          <w:szCs w:val="24"/>
          <w:lang w:val="en-US"/>
        </w:rPr>
        <w:t xml:space="preserve"> S., (2021), How We Learn. The New Science of Education and the Brain, Penguin Press, Pp. 49-61</w:t>
      </w:r>
    </w:p>
    <w:p w14:paraId="4082EF87"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proofErr w:type="spellStart"/>
      <w:r w:rsidRPr="006F6982">
        <w:rPr>
          <w:rFonts w:ascii="Arial" w:hAnsi="Arial" w:cs="Arial"/>
          <w:sz w:val="24"/>
          <w:szCs w:val="24"/>
          <w:lang w:val="en-US"/>
        </w:rPr>
        <w:t>Ferlazzo</w:t>
      </w:r>
      <w:proofErr w:type="spellEnd"/>
      <w:r w:rsidRPr="006F6982">
        <w:rPr>
          <w:rFonts w:ascii="Arial" w:hAnsi="Arial" w:cs="Arial"/>
          <w:sz w:val="24"/>
          <w:szCs w:val="24"/>
          <w:lang w:val="en-US"/>
        </w:rPr>
        <w:t xml:space="preserve"> L., (2015), Building a Community of Self-Motivated Learners: Strategies to Help Students Thrive in School and Beyond, Routledge Press, Pp.  153-178</w:t>
      </w:r>
    </w:p>
    <w:p w14:paraId="7A2BD79F"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r w:rsidRPr="006F6982">
        <w:rPr>
          <w:rFonts w:ascii="Arial" w:hAnsi="Arial" w:cs="Arial"/>
          <w:sz w:val="24"/>
          <w:szCs w:val="24"/>
          <w:lang w:val="en-US"/>
        </w:rPr>
        <w:t>Fine L. G., (2009), The Swot Analysis: Using Your Strength to Overcome Weaknesses, Using Opportunities to Overcome Threats, Pp. 166-180</w:t>
      </w:r>
    </w:p>
    <w:p w14:paraId="7EFBD6D5"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r w:rsidRPr="006F6982">
        <w:rPr>
          <w:rFonts w:ascii="Arial" w:hAnsi="Arial" w:cs="Arial"/>
          <w:sz w:val="24"/>
          <w:szCs w:val="24"/>
          <w:lang w:val="en-US"/>
        </w:rPr>
        <w:t>Fowler S., (2017), Why Motivating People Doesn't Work...and What Does: The New Science of Leading, Energizing, and Engaging, Pp. 69-84</w:t>
      </w:r>
    </w:p>
    <w:p w14:paraId="1E6DB51F"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r w:rsidRPr="006F6982">
        <w:rPr>
          <w:rFonts w:ascii="Arial" w:hAnsi="Arial" w:cs="Arial"/>
          <w:sz w:val="24"/>
          <w:szCs w:val="24"/>
          <w:lang w:val="en-US"/>
        </w:rPr>
        <w:t xml:space="preserve">Goldman M. B., (2022), Toward a Typology of Learning Styles and Learning Environments: An Investigation of the Impact of Learning Styles and Discipline Demands on the Academics, </w:t>
      </w:r>
      <w:proofErr w:type="spellStart"/>
      <w:r w:rsidRPr="006F6982">
        <w:rPr>
          <w:rFonts w:ascii="Arial" w:hAnsi="Arial" w:cs="Arial"/>
          <w:sz w:val="24"/>
          <w:szCs w:val="24"/>
          <w:lang w:val="en-US"/>
        </w:rPr>
        <w:t>Legare</w:t>
      </w:r>
      <w:proofErr w:type="spellEnd"/>
      <w:r w:rsidRPr="006F6982">
        <w:rPr>
          <w:rFonts w:ascii="Arial" w:hAnsi="Arial" w:cs="Arial"/>
          <w:sz w:val="24"/>
          <w:szCs w:val="24"/>
          <w:lang w:val="en-US"/>
        </w:rPr>
        <w:t xml:space="preserve"> Street Press, Pp. 31-55</w:t>
      </w:r>
    </w:p>
    <w:p w14:paraId="71CA36F5"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r w:rsidRPr="006F6982">
        <w:rPr>
          <w:rFonts w:ascii="Arial" w:hAnsi="Arial" w:cs="Arial"/>
          <w:sz w:val="24"/>
          <w:szCs w:val="24"/>
          <w:lang w:val="en-US"/>
        </w:rPr>
        <w:t xml:space="preserve">Grant A., (2021), Think </w:t>
      </w:r>
      <w:proofErr w:type="gramStart"/>
      <w:r w:rsidRPr="006F6982">
        <w:rPr>
          <w:rFonts w:ascii="Arial" w:hAnsi="Arial" w:cs="Arial"/>
          <w:sz w:val="24"/>
          <w:szCs w:val="24"/>
          <w:lang w:val="en-US"/>
        </w:rPr>
        <w:t>Again :</w:t>
      </w:r>
      <w:proofErr w:type="gramEnd"/>
      <w:r w:rsidRPr="006F6982">
        <w:rPr>
          <w:rFonts w:ascii="Arial" w:hAnsi="Arial" w:cs="Arial"/>
          <w:sz w:val="24"/>
          <w:szCs w:val="24"/>
          <w:lang w:val="en-US"/>
        </w:rPr>
        <w:t xml:space="preserve"> The Power of Knowing What You Don't Know, Penguin, Pp. 222-68</w:t>
      </w:r>
    </w:p>
    <w:p w14:paraId="75AB46E4"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r w:rsidRPr="006F6982">
        <w:rPr>
          <w:rFonts w:ascii="Arial" w:hAnsi="Arial" w:cs="Arial"/>
          <w:sz w:val="24"/>
          <w:szCs w:val="24"/>
          <w:lang w:val="en-US"/>
        </w:rPr>
        <w:t>Higgins R. C., (2015), Analysis for Financial Management, Pp. 59-99</w:t>
      </w:r>
    </w:p>
    <w:p w14:paraId="46CB9CA0"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r w:rsidRPr="006F6982">
        <w:rPr>
          <w:rFonts w:ascii="Arial" w:hAnsi="Arial" w:cs="Arial"/>
          <w:sz w:val="24"/>
          <w:szCs w:val="24"/>
          <w:lang w:val="en-US"/>
        </w:rPr>
        <w:t>Lee J. P., (2022), Reflections for the Twenty-First Century, Friesen Press, Pp. 51-80</w:t>
      </w:r>
    </w:p>
    <w:p w14:paraId="0C449373"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r w:rsidRPr="006F6982">
        <w:rPr>
          <w:rFonts w:ascii="Arial" w:hAnsi="Arial" w:cs="Arial"/>
          <w:sz w:val="24"/>
          <w:szCs w:val="24"/>
          <w:lang w:val="en-US"/>
        </w:rPr>
        <w:t>Project Management Institute, (2015), Business Analysis for Practitioners: A Practice Guide Pp. 38-44</w:t>
      </w:r>
    </w:p>
    <w:p w14:paraId="3DD956C7"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r w:rsidRPr="006F6982">
        <w:rPr>
          <w:rFonts w:ascii="Arial" w:hAnsi="Arial" w:cs="Arial"/>
          <w:sz w:val="24"/>
          <w:szCs w:val="24"/>
          <w:lang w:val="en-US"/>
        </w:rPr>
        <w:t>Rosenberg M., (2017), Spotlight on Learning Styles, Delta Publishing, Pp. 103-112</w:t>
      </w:r>
    </w:p>
    <w:p w14:paraId="55E2EC61"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r w:rsidRPr="006F6982">
        <w:rPr>
          <w:rFonts w:ascii="Arial" w:hAnsi="Arial" w:cs="Arial"/>
          <w:sz w:val="24"/>
          <w:szCs w:val="24"/>
          <w:lang w:val="en-US"/>
        </w:rPr>
        <w:t xml:space="preserve">Shenton C., (2021), 10 tips for improving self-motivation at work and why it matters, </w:t>
      </w:r>
      <w:proofErr w:type="gramStart"/>
      <w:r w:rsidRPr="006F6982">
        <w:rPr>
          <w:rFonts w:ascii="Arial" w:hAnsi="Arial" w:cs="Arial"/>
          <w:sz w:val="24"/>
          <w:szCs w:val="24"/>
          <w:lang w:val="en-US"/>
        </w:rPr>
        <w:t>Posted</w:t>
      </w:r>
      <w:proofErr w:type="gramEnd"/>
      <w:r w:rsidRPr="006F6982">
        <w:rPr>
          <w:rFonts w:ascii="Arial" w:hAnsi="Arial" w:cs="Arial"/>
          <w:sz w:val="24"/>
          <w:szCs w:val="24"/>
          <w:lang w:val="en-US"/>
        </w:rPr>
        <w:t xml:space="preserve"> 19/04/2021, (Available: </w:t>
      </w:r>
      <w:hyperlink r:id="rId10" w:history="1">
        <w:r w:rsidRPr="006F6982">
          <w:rPr>
            <w:rStyle w:val="Hyperlink"/>
            <w:rFonts w:ascii="Arial" w:hAnsi="Arial" w:cs="Arial"/>
            <w:sz w:val="24"/>
            <w:szCs w:val="24"/>
            <w:lang w:val="en-US"/>
          </w:rPr>
          <w:t>https://www.weekly10.com/self-motivation-at-work/</w:t>
        </w:r>
      </w:hyperlink>
      <w:r w:rsidRPr="006F6982">
        <w:rPr>
          <w:rFonts w:ascii="Arial" w:hAnsi="Arial" w:cs="Arial"/>
          <w:sz w:val="24"/>
          <w:szCs w:val="24"/>
          <w:lang w:val="en-US"/>
        </w:rPr>
        <w:t>), Accessed 04/12/2022</w:t>
      </w:r>
    </w:p>
    <w:p w14:paraId="7D932824"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r w:rsidRPr="006F6982">
        <w:rPr>
          <w:rFonts w:ascii="Arial" w:hAnsi="Arial" w:cs="Arial"/>
          <w:sz w:val="24"/>
          <w:szCs w:val="24"/>
          <w:lang w:val="en-US"/>
        </w:rPr>
        <w:lastRenderedPageBreak/>
        <w:t xml:space="preserve">University of Edinburgh, (2020), Gibbs' Reflective Cycle, Posted 11/11/2020, (Available: </w:t>
      </w:r>
      <w:hyperlink r:id="rId11" w:history="1">
        <w:r w:rsidRPr="006F6982">
          <w:rPr>
            <w:rStyle w:val="Hyperlink"/>
            <w:rFonts w:ascii="Arial" w:hAnsi="Arial" w:cs="Arial"/>
            <w:sz w:val="24"/>
            <w:szCs w:val="24"/>
            <w:lang w:val="en-US"/>
          </w:rPr>
          <w:t>https://www.ed.ac.uk/reflection/reflectors-toolkit/reflecting-on-experience/gibbs-reflective-cycle</w:t>
        </w:r>
      </w:hyperlink>
      <w:r w:rsidRPr="006F6982">
        <w:rPr>
          <w:rFonts w:ascii="Arial" w:hAnsi="Arial" w:cs="Arial"/>
          <w:sz w:val="24"/>
          <w:szCs w:val="24"/>
          <w:lang w:val="en-US"/>
        </w:rPr>
        <w:t>), Accessed 04/12/2022</w:t>
      </w:r>
    </w:p>
    <w:p w14:paraId="1177E44B" w14:textId="77777777" w:rsidR="006F6982" w:rsidRPr="006F6982" w:rsidRDefault="006F6982" w:rsidP="006F6982">
      <w:pPr>
        <w:pStyle w:val="ListParagraph"/>
        <w:numPr>
          <w:ilvl w:val="0"/>
          <w:numId w:val="1"/>
        </w:numPr>
        <w:spacing w:line="360" w:lineRule="auto"/>
        <w:jc w:val="both"/>
        <w:rPr>
          <w:rFonts w:ascii="Arial" w:hAnsi="Arial" w:cs="Arial"/>
          <w:sz w:val="24"/>
          <w:szCs w:val="24"/>
          <w:lang w:val="en-US"/>
        </w:rPr>
      </w:pPr>
      <w:r w:rsidRPr="006F6982">
        <w:rPr>
          <w:rFonts w:ascii="Arial" w:hAnsi="Arial" w:cs="Arial"/>
          <w:sz w:val="24"/>
          <w:szCs w:val="24"/>
          <w:lang w:val="en-US"/>
        </w:rPr>
        <w:t>Whalen J. D., (2019), Design for How People Think: Using Brain Science to Build Better Products, O’Riley Media, Pp. 47-71</w:t>
      </w:r>
    </w:p>
    <w:p w14:paraId="49E3FD20" w14:textId="77777777" w:rsidR="009A0B7C" w:rsidRPr="006F6982" w:rsidRDefault="009A0B7C" w:rsidP="006F6982">
      <w:pPr>
        <w:pStyle w:val="ListParagraph"/>
        <w:numPr>
          <w:ilvl w:val="0"/>
          <w:numId w:val="1"/>
        </w:numPr>
        <w:spacing w:line="360" w:lineRule="auto"/>
        <w:jc w:val="both"/>
        <w:rPr>
          <w:rFonts w:ascii="Arial" w:hAnsi="Arial" w:cs="Arial"/>
          <w:sz w:val="24"/>
          <w:szCs w:val="24"/>
          <w:lang w:val="en-US"/>
        </w:rPr>
      </w:pPr>
    </w:p>
    <w:sectPr w:rsidR="009A0B7C" w:rsidRPr="006F6982" w:rsidSect="006F6982">
      <w:footerReference w:type="default" r:id="rId12"/>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5E9C0" w14:textId="77777777" w:rsidR="00AE2D4E" w:rsidRDefault="00AE2D4E" w:rsidP="006F6982">
      <w:pPr>
        <w:spacing w:after="0" w:line="240" w:lineRule="auto"/>
      </w:pPr>
      <w:r>
        <w:separator/>
      </w:r>
    </w:p>
  </w:endnote>
  <w:endnote w:type="continuationSeparator" w:id="0">
    <w:p w14:paraId="1BE9B79A" w14:textId="77777777" w:rsidR="00AE2D4E" w:rsidRDefault="00AE2D4E" w:rsidP="006F6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D98D63" w14:textId="06579959" w:rsidR="006F6982" w:rsidRDefault="006F6982">
    <w:pPr>
      <w:pStyle w:val="Footer"/>
    </w:pPr>
    <w:r>
      <w:rPr>
        <w:noProof/>
        <w:color w:val="808080" w:themeColor="background1" w:themeShade="80"/>
        <w:lang w:eastAsia="zh-CN"/>
      </w:rPr>
      <mc:AlternateContent>
        <mc:Choice Requires="wpg">
          <w:drawing>
            <wp:anchor distT="0" distB="0" distL="0" distR="0" simplePos="0" relativeHeight="251660288" behindDoc="0" locked="0" layoutInCell="1" allowOverlap="1" wp14:anchorId="69A2B030" wp14:editId="214E1EDF">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2-12-10T00:00:00Z">
                                <w:dateFormat w:val="MMMM d, yyyy"/>
                                <w:lid w:val="en-US"/>
                                <w:storeMappedDataAs w:val="dateTime"/>
                                <w:calendar w:val="gregorian"/>
                              </w:date>
                            </w:sdtPr>
                            <w:sdtContent>
                              <w:p w14:paraId="4077EB11" w14:textId="31E7A0F0" w:rsidR="006F6982" w:rsidRDefault="006F6982">
                                <w:pPr>
                                  <w:jc w:val="right"/>
                                  <w:rPr>
                                    <w:color w:val="7F7F7F" w:themeColor="text1" w:themeTint="80"/>
                                  </w:rPr>
                                </w:pPr>
                                <w:r>
                                  <w:rPr>
                                    <w:color w:val="7F7F7F" w:themeColor="text1" w:themeTint="80"/>
                                    <w:lang w:val="en-US"/>
                                  </w:rPr>
                                  <w:t>December 10, 2022</w:t>
                                </w:r>
                              </w:p>
                            </w:sdtContent>
                          </w:sdt>
                          <w:p w14:paraId="5381B235" w14:textId="77777777" w:rsidR="006F6982" w:rsidRDefault="006F6982">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69A2B030" id="Group 37" o:spid="_x0000_s105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">
              <v:rect id="Rectangle 38" o:spid="_x0000_s105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" fillcolor="black [3213]" stroked="f" strokeweight="1pt"/>
              <v:shapetype id="_x0000_t202" coordsize="21600,21600" o:spt="202" path="m,l,21600r21600,l21600,xe">
                <v:stroke joinstyle="miter"/>
                <v:path gradientshapeok="t" o:connecttype="rect"/>
              </v:shapetype>
              <v:shape id="Text Box 39" o:spid="_x0000_s105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" filled="f" stroked="f" strokeweight=".5pt">
                <v:textbox inset=",,,0">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2-12-10T00:00:00Z">
                          <w:dateFormat w:val="MMMM d, yyyy"/>
                          <w:lid w:val="en-US"/>
                          <w:storeMappedDataAs w:val="dateTime"/>
                          <w:calendar w:val="gregorian"/>
                        </w:date>
                      </w:sdtPr>
                      <w:sdtContent>
                        <w:p w14:paraId="4077EB11" w14:textId="31E7A0F0" w:rsidR="006F6982" w:rsidRDefault="006F6982">
                          <w:pPr>
                            <w:jc w:val="right"/>
                            <w:rPr>
                              <w:color w:val="7F7F7F" w:themeColor="text1" w:themeTint="80"/>
                            </w:rPr>
                          </w:pPr>
                          <w:r>
                            <w:rPr>
                              <w:color w:val="7F7F7F" w:themeColor="text1" w:themeTint="80"/>
                              <w:lang w:val="en-US"/>
                            </w:rPr>
                            <w:t>December 10, 2022</w:t>
                          </w:r>
                        </w:p>
                      </w:sdtContent>
                    </w:sdt>
                    <w:p w14:paraId="5381B235" w14:textId="77777777" w:rsidR="006F6982" w:rsidRDefault="006F6982">
                      <w:pPr>
                        <w:jc w:val="right"/>
                        <w:rPr>
                          <w:color w:val="808080" w:themeColor="background1" w:themeShade="80"/>
                        </w:rPr>
                      </w:pPr>
                    </w:p>
                  </w:txbxContent>
                </v:textbox>
              </v:shape>
              <w10:wrap type="square" anchorx="margin" anchory="margin"/>
            </v:group>
          </w:pict>
        </mc:Fallback>
      </mc:AlternateContent>
    </w:r>
    <w:r>
      <w:rPr>
        <w:noProof/>
        <w:lang w:eastAsia="zh-CN"/>
      </w:rPr>
      <mc:AlternateContent>
        <mc:Choice Requires="wps">
          <w:drawing>
            <wp:anchor distT="0" distB="0" distL="0" distR="0" simplePos="0" relativeHeight="251659264" behindDoc="0" locked="0" layoutInCell="1" allowOverlap="1" wp14:anchorId="4D030709" wp14:editId="0831BCB0">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1E5E76" w14:textId="77777777" w:rsidR="006F6982" w:rsidRDefault="006F6982">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030709" id="Rectangle 40" o:spid="_x0000_s105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XBY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" fillcolor="black [3213]" stroked="f" strokeweight="3pt">
              <v:textbox>
                <w:txbxContent>
                  <w:p w14:paraId="281E5E76" w14:textId="77777777" w:rsidR="006F6982" w:rsidRDefault="006F6982">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F20BC" w14:textId="77777777" w:rsidR="00AE2D4E" w:rsidRDefault="00AE2D4E" w:rsidP="006F6982">
      <w:pPr>
        <w:spacing w:after="0" w:line="240" w:lineRule="auto"/>
      </w:pPr>
      <w:r>
        <w:separator/>
      </w:r>
    </w:p>
  </w:footnote>
  <w:footnote w:type="continuationSeparator" w:id="0">
    <w:p w14:paraId="52218E09" w14:textId="77777777" w:rsidR="00AE2D4E" w:rsidRDefault="00AE2D4E" w:rsidP="006F6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5071D1"/>
    <w:multiLevelType w:val="hybridMultilevel"/>
    <w:tmpl w:val="67A6B3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49638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DFD"/>
    <w:rsid w:val="00005DF0"/>
    <w:rsid w:val="000379A5"/>
    <w:rsid w:val="0004276D"/>
    <w:rsid w:val="00042EDC"/>
    <w:rsid w:val="00061212"/>
    <w:rsid w:val="000A5BEC"/>
    <w:rsid w:val="000B62D3"/>
    <w:rsid w:val="000E62D9"/>
    <w:rsid w:val="00111DFD"/>
    <w:rsid w:val="00120815"/>
    <w:rsid w:val="00146E2E"/>
    <w:rsid w:val="00147171"/>
    <w:rsid w:val="00150B71"/>
    <w:rsid w:val="001541E9"/>
    <w:rsid w:val="001F25E0"/>
    <w:rsid w:val="002143D4"/>
    <w:rsid w:val="00247B37"/>
    <w:rsid w:val="00250056"/>
    <w:rsid w:val="0025603E"/>
    <w:rsid w:val="003528A1"/>
    <w:rsid w:val="00370D97"/>
    <w:rsid w:val="003B100F"/>
    <w:rsid w:val="003D64D5"/>
    <w:rsid w:val="003F74D8"/>
    <w:rsid w:val="00407414"/>
    <w:rsid w:val="00452FC7"/>
    <w:rsid w:val="00475E7F"/>
    <w:rsid w:val="004D2E6D"/>
    <w:rsid w:val="00517C5B"/>
    <w:rsid w:val="0052784E"/>
    <w:rsid w:val="005510E6"/>
    <w:rsid w:val="0056026E"/>
    <w:rsid w:val="005C37A1"/>
    <w:rsid w:val="005F5A97"/>
    <w:rsid w:val="006308DC"/>
    <w:rsid w:val="00671599"/>
    <w:rsid w:val="006E1C09"/>
    <w:rsid w:val="006E5C5F"/>
    <w:rsid w:val="006F6982"/>
    <w:rsid w:val="00717CEA"/>
    <w:rsid w:val="00740773"/>
    <w:rsid w:val="00751981"/>
    <w:rsid w:val="00766132"/>
    <w:rsid w:val="00791352"/>
    <w:rsid w:val="007A2FDA"/>
    <w:rsid w:val="007C4E18"/>
    <w:rsid w:val="007D1FCD"/>
    <w:rsid w:val="007D20C1"/>
    <w:rsid w:val="007D596F"/>
    <w:rsid w:val="007E72EE"/>
    <w:rsid w:val="00803BD5"/>
    <w:rsid w:val="00812E5F"/>
    <w:rsid w:val="00832B9C"/>
    <w:rsid w:val="0083448D"/>
    <w:rsid w:val="008435C5"/>
    <w:rsid w:val="008B0438"/>
    <w:rsid w:val="008F75CF"/>
    <w:rsid w:val="00904882"/>
    <w:rsid w:val="00932467"/>
    <w:rsid w:val="009A0B7C"/>
    <w:rsid w:val="009C2B5D"/>
    <w:rsid w:val="00A24998"/>
    <w:rsid w:val="00A537A4"/>
    <w:rsid w:val="00A5617D"/>
    <w:rsid w:val="00A64444"/>
    <w:rsid w:val="00AE2D4E"/>
    <w:rsid w:val="00B65CF8"/>
    <w:rsid w:val="00B975FF"/>
    <w:rsid w:val="00BD4FA8"/>
    <w:rsid w:val="00BE2B87"/>
    <w:rsid w:val="00BE7743"/>
    <w:rsid w:val="00BF22C0"/>
    <w:rsid w:val="00C408B3"/>
    <w:rsid w:val="00C50E9E"/>
    <w:rsid w:val="00C6251B"/>
    <w:rsid w:val="00CA5019"/>
    <w:rsid w:val="00CF0C69"/>
    <w:rsid w:val="00CF1CF5"/>
    <w:rsid w:val="00CF4AD2"/>
    <w:rsid w:val="00D31AA5"/>
    <w:rsid w:val="00DA71F8"/>
    <w:rsid w:val="00E512B3"/>
    <w:rsid w:val="00E6156C"/>
    <w:rsid w:val="00E75612"/>
    <w:rsid w:val="00E90A06"/>
    <w:rsid w:val="00ED31C1"/>
    <w:rsid w:val="00ED6973"/>
    <w:rsid w:val="00EE1BA3"/>
    <w:rsid w:val="00EE4F17"/>
    <w:rsid w:val="00F07835"/>
    <w:rsid w:val="00F54E52"/>
    <w:rsid w:val="00F61123"/>
    <w:rsid w:val="00F878C7"/>
    <w:rsid w:val="00F91674"/>
    <w:rsid w:val="00F92CEA"/>
    <w:rsid w:val="00F9562B"/>
    <w:rsid w:val="00FD514D"/>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40B40"/>
  <w15:chartTrackingRefBased/>
  <w15:docId w15:val="{189DBC6C-53C3-3C4A-B832-51E5179CF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eastAsia="zh-TW"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982"/>
  </w:style>
  <w:style w:type="paragraph" w:styleId="Heading1">
    <w:name w:val="heading 1"/>
    <w:basedOn w:val="Normal"/>
    <w:next w:val="Normal"/>
    <w:link w:val="Heading1Char"/>
    <w:uiPriority w:val="9"/>
    <w:qFormat/>
    <w:rsid w:val="006F6982"/>
    <w:pPr>
      <w:pBdr>
        <w:bottom w:val="thinThickSmallGap" w:sz="12" w:space="1" w:color="668926" w:themeColor="accent2" w:themeShade="BF"/>
      </w:pBdr>
      <w:spacing w:before="400"/>
      <w:jc w:val="center"/>
      <w:outlineLvl w:val="0"/>
    </w:pPr>
    <w:rPr>
      <w:caps/>
      <w:color w:val="445C19" w:themeColor="accent2" w:themeShade="80"/>
      <w:spacing w:val="20"/>
      <w:sz w:val="28"/>
      <w:szCs w:val="28"/>
    </w:rPr>
  </w:style>
  <w:style w:type="paragraph" w:styleId="Heading2">
    <w:name w:val="heading 2"/>
    <w:basedOn w:val="Normal"/>
    <w:next w:val="Normal"/>
    <w:link w:val="Heading2Char"/>
    <w:uiPriority w:val="9"/>
    <w:semiHidden/>
    <w:unhideWhenUsed/>
    <w:qFormat/>
    <w:rsid w:val="006F6982"/>
    <w:pPr>
      <w:pBdr>
        <w:bottom w:val="single" w:sz="4" w:space="1" w:color="445B19" w:themeColor="accent2" w:themeShade="7F"/>
      </w:pBdr>
      <w:spacing w:before="400"/>
      <w:jc w:val="center"/>
      <w:outlineLvl w:val="1"/>
    </w:pPr>
    <w:rPr>
      <w:caps/>
      <w:color w:val="445C19" w:themeColor="accent2" w:themeShade="80"/>
      <w:spacing w:val="15"/>
      <w:sz w:val="24"/>
      <w:szCs w:val="24"/>
    </w:rPr>
  </w:style>
  <w:style w:type="paragraph" w:styleId="Heading3">
    <w:name w:val="heading 3"/>
    <w:basedOn w:val="Normal"/>
    <w:next w:val="Normal"/>
    <w:link w:val="Heading3Char"/>
    <w:uiPriority w:val="9"/>
    <w:semiHidden/>
    <w:unhideWhenUsed/>
    <w:qFormat/>
    <w:rsid w:val="006F6982"/>
    <w:pPr>
      <w:pBdr>
        <w:top w:val="dotted" w:sz="4" w:space="1" w:color="445B19" w:themeColor="accent2" w:themeShade="7F"/>
        <w:bottom w:val="dotted" w:sz="4" w:space="1" w:color="445B19" w:themeColor="accent2" w:themeShade="7F"/>
      </w:pBdr>
      <w:spacing w:before="300"/>
      <w:jc w:val="center"/>
      <w:outlineLvl w:val="2"/>
    </w:pPr>
    <w:rPr>
      <w:caps/>
      <w:color w:val="445B19" w:themeColor="accent2" w:themeShade="7F"/>
      <w:sz w:val="24"/>
      <w:szCs w:val="24"/>
    </w:rPr>
  </w:style>
  <w:style w:type="paragraph" w:styleId="Heading4">
    <w:name w:val="heading 4"/>
    <w:basedOn w:val="Normal"/>
    <w:next w:val="Normal"/>
    <w:link w:val="Heading4Char"/>
    <w:uiPriority w:val="9"/>
    <w:semiHidden/>
    <w:unhideWhenUsed/>
    <w:qFormat/>
    <w:rsid w:val="006F6982"/>
    <w:pPr>
      <w:pBdr>
        <w:bottom w:val="dotted" w:sz="4" w:space="1" w:color="668926" w:themeColor="accent2" w:themeShade="BF"/>
      </w:pBdr>
      <w:spacing w:after="120"/>
      <w:jc w:val="center"/>
      <w:outlineLvl w:val="3"/>
    </w:pPr>
    <w:rPr>
      <w:caps/>
      <w:color w:val="445B19" w:themeColor="accent2" w:themeShade="7F"/>
      <w:spacing w:val="10"/>
    </w:rPr>
  </w:style>
  <w:style w:type="paragraph" w:styleId="Heading5">
    <w:name w:val="heading 5"/>
    <w:basedOn w:val="Normal"/>
    <w:next w:val="Normal"/>
    <w:link w:val="Heading5Char"/>
    <w:uiPriority w:val="9"/>
    <w:semiHidden/>
    <w:unhideWhenUsed/>
    <w:qFormat/>
    <w:rsid w:val="006F6982"/>
    <w:pPr>
      <w:spacing w:before="320" w:after="120"/>
      <w:jc w:val="center"/>
      <w:outlineLvl w:val="4"/>
    </w:pPr>
    <w:rPr>
      <w:caps/>
      <w:color w:val="445B19" w:themeColor="accent2" w:themeShade="7F"/>
      <w:spacing w:val="10"/>
    </w:rPr>
  </w:style>
  <w:style w:type="paragraph" w:styleId="Heading6">
    <w:name w:val="heading 6"/>
    <w:basedOn w:val="Normal"/>
    <w:next w:val="Normal"/>
    <w:link w:val="Heading6Char"/>
    <w:uiPriority w:val="9"/>
    <w:semiHidden/>
    <w:unhideWhenUsed/>
    <w:qFormat/>
    <w:rsid w:val="006F6982"/>
    <w:pPr>
      <w:spacing w:after="120"/>
      <w:jc w:val="center"/>
      <w:outlineLvl w:val="5"/>
    </w:pPr>
    <w:rPr>
      <w:caps/>
      <w:color w:val="668926" w:themeColor="accent2" w:themeShade="BF"/>
      <w:spacing w:val="10"/>
    </w:rPr>
  </w:style>
  <w:style w:type="paragraph" w:styleId="Heading7">
    <w:name w:val="heading 7"/>
    <w:basedOn w:val="Normal"/>
    <w:next w:val="Normal"/>
    <w:link w:val="Heading7Char"/>
    <w:uiPriority w:val="9"/>
    <w:semiHidden/>
    <w:unhideWhenUsed/>
    <w:qFormat/>
    <w:rsid w:val="006F6982"/>
    <w:pPr>
      <w:spacing w:after="120"/>
      <w:jc w:val="center"/>
      <w:outlineLvl w:val="6"/>
    </w:pPr>
    <w:rPr>
      <w:i/>
      <w:iCs/>
      <w:caps/>
      <w:color w:val="668926" w:themeColor="accent2" w:themeShade="BF"/>
      <w:spacing w:val="10"/>
    </w:rPr>
  </w:style>
  <w:style w:type="paragraph" w:styleId="Heading8">
    <w:name w:val="heading 8"/>
    <w:basedOn w:val="Normal"/>
    <w:next w:val="Normal"/>
    <w:link w:val="Heading8Char"/>
    <w:uiPriority w:val="9"/>
    <w:semiHidden/>
    <w:unhideWhenUsed/>
    <w:qFormat/>
    <w:rsid w:val="006F6982"/>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6F6982"/>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982"/>
    <w:rPr>
      <w:caps/>
      <w:color w:val="445C19" w:themeColor="accent2" w:themeShade="80"/>
      <w:spacing w:val="20"/>
      <w:sz w:val="28"/>
      <w:szCs w:val="28"/>
    </w:rPr>
  </w:style>
  <w:style w:type="table" w:styleId="TableGrid">
    <w:name w:val="Table Grid"/>
    <w:basedOn w:val="TableNormal"/>
    <w:uiPriority w:val="39"/>
    <w:rsid w:val="00F956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F6982"/>
    <w:pPr>
      <w:ind w:left="720"/>
      <w:contextualSpacing/>
    </w:pPr>
  </w:style>
  <w:style w:type="character" w:styleId="Hyperlink">
    <w:name w:val="Hyperlink"/>
    <w:basedOn w:val="DefaultParagraphFont"/>
    <w:uiPriority w:val="99"/>
    <w:unhideWhenUsed/>
    <w:rsid w:val="00F61123"/>
    <w:rPr>
      <w:color w:val="6B9F25" w:themeColor="hyperlink"/>
      <w:u w:val="single"/>
    </w:rPr>
  </w:style>
  <w:style w:type="character" w:styleId="UnresolvedMention">
    <w:name w:val="Unresolved Mention"/>
    <w:basedOn w:val="DefaultParagraphFont"/>
    <w:uiPriority w:val="99"/>
    <w:semiHidden/>
    <w:unhideWhenUsed/>
    <w:rsid w:val="00F61123"/>
    <w:rPr>
      <w:color w:val="605E5C"/>
      <w:shd w:val="clear" w:color="auto" w:fill="E1DFDD"/>
    </w:rPr>
  </w:style>
  <w:style w:type="character" w:customStyle="1" w:styleId="Heading2Char">
    <w:name w:val="Heading 2 Char"/>
    <w:basedOn w:val="DefaultParagraphFont"/>
    <w:link w:val="Heading2"/>
    <w:uiPriority w:val="9"/>
    <w:semiHidden/>
    <w:rsid w:val="006F6982"/>
    <w:rPr>
      <w:caps/>
      <w:color w:val="445C19" w:themeColor="accent2" w:themeShade="80"/>
      <w:spacing w:val="15"/>
      <w:sz w:val="24"/>
      <w:szCs w:val="24"/>
    </w:rPr>
  </w:style>
  <w:style w:type="character" w:customStyle="1" w:styleId="Heading3Char">
    <w:name w:val="Heading 3 Char"/>
    <w:basedOn w:val="DefaultParagraphFont"/>
    <w:link w:val="Heading3"/>
    <w:uiPriority w:val="9"/>
    <w:semiHidden/>
    <w:rsid w:val="006F6982"/>
    <w:rPr>
      <w:caps/>
      <w:color w:val="445B19" w:themeColor="accent2" w:themeShade="7F"/>
      <w:sz w:val="24"/>
      <w:szCs w:val="24"/>
    </w:rPr>
  </w:style>
  <w:style w:type="character" w:customStyle="1" w:styleId="Heading4Char">
    <w:name w:val="Heading 4 Char"/>
    <w:basedOn w:val="DefaultParagraphFont"/>
    <w:link w:val="Heading4"/>
    <w:uiPriority w:val="9"/>
    <w:semiHidden/>
    <w:rsid w:val="006F6982"/>
    <w:rPr>
      <w:caps/>
      <w:color w:val="445B19" w:themeColor="accent2" w:themeShade="7F"/>
      <w:spacing w:val="10"/>
    </w:rPr>
  </w:style>
  <w:style w:type="character" w:customStyle="1" w:styleId="Heading5Char">
    <w:name w:val="Heading 5 Char"/>
    <w:basedOn w:val="DefaultParagraphFont"/>
    <w:link w:val="Heading5"/>
    <w:uiPriority w:val="9"/>
    <w:semiHidden/>
    <w:rsid w:val="006F6982"/>
    <w:rPr>
      <w:caps/>
      <w:color w:val="445B19" w:themeColor="accent2" w:themeShade="7F"/>
      <w:spacing w:val="10"/>
    </w:rPr>
  </w:style>
  <w:style w:type="character" w:customStyle="1" w:styleId="Heading6Char">
    <w:name w:val="Heading 6 Char"/>
    <w:basedOn w:val="DefaultParagraphFont"/>
    <w:link w:val="Heading6"/>
    <w:uiPriority w:val="9"/>
    <w:semiHidden/>
    <w:rsid w:val="006F6982"/>
    <w:rPr>
      <w:caps/>
      <w:color w:val="668926" w:themeColor="accent2" w:themeShade="BF"/>
      <w:spacing w:val="10"/>
    </w:rPr>
  </w:style>
  <w:style w:type="character" w:customStyle="1" w:styleId="Heading7Char">
    <w:name w:val="Heading 7 Char"/>
    <w:basedOn w:val="DefaultParagraphFont"/>
    <w:link w:val="Heading7"/>
    <w:uiPriority w:val="9"/>
    <w:semiHidden/>
    <w:rsid w:val="006F6982"/>
    <w:rPr>
      <w:i/>
      <w:iCs/>
      <w:caps/>
      <w:color w:val="668926" w:themeColor="accent2" w:themeShade="BF"/>
      <w:spacing w:val="10"/>
    </w:rPr>
  </w:style>
  <w:style w:type="character" w:customStyle="1" w:styleId="Heading8Char">
    <w:name w:val="Heading 8 Char"/>
    <w:basedOn w:val="DefaultParagraphFont"/>
    <w:link w:val="Heading8"/>
    <w:uiPriority w:val="9"/>
    <w:semiHidden/>
    <w:rsid w:val="006F6982"/>
    <w:rPr>
      <w:caps/>
      <w:spacing w:val="10"/>
      <w:sz w:val="20"/>
      <w:szCs w:val="20"/>
    </w:rPr>
  </w:style>
  <w:style w:type="character" w:customStyle="1" w:styleId="Heading9Char">
    <w:name w:val="Heading 9 Char"/>
    <w:basedOn w:val="DefaultParagraphFont"/>
    <w:link w:val="Heading9"/>
    <w:uiPriority w:val="9"/>
    <w:semiHidden/>
    <w:rsid w:val="006F6982"/>
    <w:rPr>
      <w:i/>
      <w:iCs/>
      <w:caps/>
      <w:spacing w:val="10"/>
      <w:sz w:val="20"/>
      <w:szCs w:val="20"/>
    </w:rPr>
  </w:style>
  <w:style w:type="paragraph" w:styleId="Caption">
    <w:name w:val="caption"/>
    <w:basedOn w:val="Normal"/>
    <w:next w:val="Normal"/>
    <w:uiPriority w:val="35"/>
    <w:semiHidden/>
    <w:unhideWhenUsed/>
    <w:qFormat/>
    <w:rsid w:val="006F6982"/>
    <w:rPr>
      <w:caps/>
      <w:spacing w:val="10"/>
      <w:sz w:val="18"/>
      <w:szCs w:val="18"/>
    </w:rPr>
  </w:style>
  <w:style w:type="paragraph" w:styleId="Title">
    <w:name w:val="Title"/>
    <w:basedOn w:val="Normal"/>
    <w:next w:val="Normal"/>
    <w:link w:val="TitleChar"/>
    <w:uiPriority w:val="10"/>
    <w:qFormat/>
    <w:rsid w:val="006F6982"/>
    <w:pPr>
      <w:pBdr>
        <w:top w:val="dotted" w:sz="2" w:space="1" w:color="445C19" w:themeColor="accent2" w:themeShade="80"/>
        <w:bottom w:val="dotted" w:sz="2" w:space="6" w:color="445C19" w:themeColor="accent2" w:themeShade="80"/>
      </w:pBdr>
      <w:spacing w:before="500" w:after="300" w:line="240" w:lineRule="auto"/>
      <w:jc w:val="center"/>
    </w:pPr>
    <w:rPr>
      <w:caps/>
      <w:color w:val="445C19" w:themeColor="accent2" w:themeShade="80"/>
      <w:spacing w:val="50"/>
      <w:sz w:val="44"/>
      <w:szCs w:val="44"/>
    </w:rPr>
  </w:style>
  <w:style w:type="character" w:customStyle="1" w:styleId="TitleChar">
    <w:name w:val="Title Char"/>
    <w:basedOn w:val="DefaultParagraphFont"/>
    <w:link w:val="Title"/>
    <w:uiPriority w:val="10"/>
    <w:rsid w:val="006F6982"/>
    <w:rPr>
      <w:caps/>
      <w:color w:val="445C19" w:themeColor="accent2" w:themeShade="80"/>
      <w:spacing w:val="50"/>
      <w:sz w:val="44"/>
      <w:szCs w:val="44"/>
    </w:rPr>
  </w:style>
  <w:style w:type="paragraph" w:styleId="Subtitle">
    <w:name w:val="Subtitle"/>
    <w:basedOn w:val="Normal"/>
    <w:next w:val="Normal"/>
    <w:link w:val="SubtitleChar"/>
    <w:uiPriority w:val="11"/>
    <w:qFormat/>
    <w:rsid w:val="006F6982"/>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6F6982"/>
    <w:rPr>
      <w:caps/>
      <w:spacing w:val="20"/>
      <w:sz w:val="18"/>
      <w:szCs w:val="18"/>
    </w:rPr>
  </w:style>
  <w:style w:type="character" w:styleId="Strong">
    <w:name w:val="Strong"/>
    <w:uiPriority w:val="22"/>
    <w:qFormat/>
    <w:rsid w:val="006F6982"/>
    <w:rPr>
      <w:b/>
      <w:bCs/>
      <w:color w:val="668926" w:themeColor="accent2" w:themeShade="BF"/>
      <w:spacing w:val="5"/>
    </w:rPr>
  </w:style>
  <w:style w:type="character" w:styleId="Emphasis">
    <w:name w:val="Emphasis"/>
    <w:uiPriority w:val="20"/>
    <w:qFormat/>
    <w:rsid w:val="006F6982"/>
    <w:rPr>
      <w:caps/>
      <w:spacing w:val="5"/>
      <w:sz w:val="20"/>
      <w:szCs w:val="20"/>
    </w:rPr>
  </w:style>
  <w:style w:type="paragraph" w:styleId="NoSpacing">
    <w:name w:val="No Spacing"/>
    <w:basedOn w:val="Normal"/>
    <w:link w:val="NoSpacingChar"/>
    <w:uiPriority w:val="1"/>
    <w:qFormat/>
    <w:rsid w:val="006F6982"/>
    <w:pPr>
      <w:spacing w:after="0" w:line="240" w:lineRule="auto"/>
    </w:pPr>
  </w:style>
  <w:style w:type="character" w:customStyle="1" w:styleId="NoSpacingChar">
    <w:name w:val="No Spacing Char"/>
    <w:basedOn w:val="DefaultParagraphFont"/>
    <w:link w:val="NoSpacing"/>
    <w:uiPriority w:val="1"/>
    <w:rsid w:val="006F6982"/>
  </w:style>
  <w:style w:type="paragraph" w:styleId="Quote">
    <w:name w:val="Quote"/>
    <w:basedOn w:val="Normal"/>
    <w:next w:val="Normal"/>
    <w:link w:val="QuoteChar"/>
    <w:uiPriority w:val="29"/>
    <w:qFormat/>
    <w:rsid w:val="006F6982"/>
    <w:rPr>
      <w:i/>
      <w:iCs/>
    </w:rPr>
  </w:style>
  <w:style w:type="character" w:customStyle="1" w:styleId="QuoteChar">
    <w:name w:val="Quote Char"/>
    <w:basedOn w:val="DefaultParagraphFont"/>
    <w:link w:val="Quote"/>
    <w:uiPriority w:val="29"/>
    <w:rsid w:val="006F6982"/>
    <w:rPr>
      <w:i/>
      <w:iCs/>
    </w:rPr>
  </w:style>
  <w:style w:type="paragraph" w:styleId="IntenseQuote">
    <w:name w:val="Intense Quote"/>
    <w:basedOn w:val="Normal"/>
    <w:next w:val="Normal"/>
    <w:link w:val="IntenseQuoteChar"/>
    <w:uiPriority w:val="30"/>
    <w:qFormat/>
    <w:rsid w:val="006F6982"/>
    <w:pPr>
      <w:pBdr>
        <w:top w:val="dotted" w:sz="2" w:space="10" w:color="445C19" w:themeColor="accent2" w:themeShade="80"/>
        <w:bottom w:val="dotted" w:sz="2" w:space="4" w:color="445C19" w:themeColor="accent2" w:themeShade="80"/>
      </w:pBdr>
      <w:spacing w:before="160" w:line="300" w:lineRule="auto"/>
      <w:ind w:left="1440" w:right="1440"/>
    </w:pPr>
    <w:rPr>
      <w:caps/>
      <w:color w:val="445B19" w:themeColor="accent2" w:themeShade="7F"/>
      <w:spacing w:val="5"/>
      <w:sz w:val="20"/>
      <w:szCs w:val="20"/>
    </w:rPr>
  </w:style>
  <w:style w:type="character" w:customStyle="1" w:styleId="IntenseQuoteChar">
    <w:name w:val="Intense Quote Char"/>
    <w:basedOn w:val="DefaultParagraphFont"/>
    <w:link w:val="IntenseQuote"/>
    <w:uiPriority w:val="30"/>
    <w:rsid w:val="006F6982"/>
    <w:rPr>
      <w:caps/>
      <w:color w:val="445B19" w:themeColor="accent2" w:themeShade="7F"/>
      <w:spacing w:val="5"/>
      <w:sz w:val="20"/>
      <w:szCs w:val="20"/>
    </w:rPr>
  </w:style>
  <w:style w:type="character" w:styleId="SubtleEmphasis">
    <w:name w:val="Subtle Emphasis"/>
    <w:uiPriority w:val="19"/>
    <w:qFormat/>
    <w:rsid w:val="006F6982"/>
    <w:rPr>
      <w:i/>
      <w:iCs/>
    </w:rPr>
  </w:style>
  <w:style w:type="character" w:styleId="IntenseEmphasis">
    <w:name w:val="Intense Emphasis"/>
    <w:uiPriority w:val="21"/>
    <w:qFormat/>
    <w:rsid w:val="006F6982"/>
    <w:rPr>
      <w:i/>
      <w:iCs/>
      <w:caps/>
      <w:spacing w:val="10"/>
      <w:sz w:val="20"/>
      <w:szCs w:val="20"/>
    </w:rPr>
  </w:style>
  <w:style w:type="character" w:styleId="SubtleReference">
    <w:name w:val="Subtle Reference"/>
    <w:basedOn w:val="DefaultParagraphFont"/>
    <w:uiPriority w:val="31"/>
    <w:qFormat/>
    <w:rsid w:val="006F6982"/>
    <w:rPr>
      <w:rFonts w:asciiTheme="minorHAnsi" w:eastAsiaTheme="minorEastAsia" w:hAnsiTheme="minorHAnsi" w:cstheme="minorBidi"/>
      <w:i/>
      <w:iCs/>
      <w:color w:val="445B19" w:themeColor="accent2" w:themeShade="7F"/>
    </w:rPr>
  </w:style>
  <w:style w:type="character" w:styleId="IntenseReference">
    <w:name w:val="Intense Reference"/>
    <w:uiPriority w:val="32"/>
    <w:qFormat/>
    <w:rsid w:val="006F6982"/>
    <w:rPr>
      <w:rFonts w:asciiTheme="minorHAnsi" w:eastAsiaTheme="minorEastAsia" w:hAnsiTheme="minorHAnsi" w:cstheme="minorBidi"/>
      <w:b/>
      <w:bCs/>
      <w:i/>
      <w:iCs/>
      <w:color w:val="445B19" w:themeColor="accent2" w:themeShade="7F"/>
    </w:rPr>
  </w:style>
  <w:style w:type="character" w:styleId="BookTitle">
    <w:name w:val="Book Title"/>
    <w:uiPriority w:val="33"/>
    <w:qFormat/>
    <w:rsid w:val="006F6982"/>
    <w:rPr>
      <w:caps/>
      <w:color w:val="445B19" w:themeColor="accent2" w:themeShade="7F"/>
      <w:spacing w:val="5"/>
      <w:u w:color="445B19" w:themeColor="accent2" w:themeShade="7F"/>
    </w:rPr>
  </w:style>
  <w:style w:type="paragraph" w:styleId="TOCHeading">
    <w:name w:val="TOC Heading"/>
    <w:basedOn w:val="Heading1"/>
    <w:next w:val="Normal"/>
    <w:uiPriority w:val="39"/>
    <w:unhideWhenUsed/>
    <w:qFormat/>
    <w:rsid w:val="006F6982"/>
    <w:pPr>
      <w:outlineLvl w:val="9"/>
    </w:pPr>
  </w:style>
  <w:style w:type="paragraph" w:styleId="TOC1">
    <w:name w:val="toc 1"/>
    <w:basedOn w:val="Normal"/>
    <w:next w:val="Normal"/>
    <w:autoRedefine/>
    <w:uiPriority w:val="39"/>
    <w:unhideWhenUsed/>
    <w:rsid w:val="006F6982"/>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semiHidden/>
    <w:unhideWhenUsed/>
    <w:rsid w:val="006F6982"/>
    <w:pPr>
      <w:spacing w:before="120" w:after="0"/>
      <w:ind w:left="220"/>
    </w:pPr>
    <w:rPr>
      <w:rFonts w:asciiTheme="minorHAnsi" w:hAnsiTheme="minorHAnsi" w:cstheme="minorHAnsi"/>
      <w:b/>
      <w:bCs/>
    </w:rPr>
  </w:style>
  <w:style w:type="paragraph" w:styleId="TOC3">
    <w:name w:val="toc 3"/>
    <w:basedOn w:val="Normal"/>
    <w:next w:val="Normal"/>
    <w:autoRedefine/>
    <w:uiPriority w:val="39"/>
    <w:semiHidden/>
    <w:unhideWhenUsed/>
    <w:rsid w:val="006F6982"/>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F6982"/>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F6982"/>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F6982"/>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F6982"/>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F6982"/>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F6982"/>
    <w:pPr>
      <w:spacing w:after="0"/>
      <w:ind w:left="1760"/>
    </w:pPr>
    <w:rPr>
      <w:rFonts w:asciiTheme="minorHAnsi" w:hAnsiTheme="minorHAnsi" w:cstheme="minorHAnsi"/>
      <w:sz w:val="20"/>
      <w:szCs w:val="20"/>
    </w:rPr>
  </w:style>
  <w:style w:type="table" w:styleId="GridTable4-Accent1">
    <w:name w:val="Grid Table 4 Accent 1"/>
    <w:basedOn w:val="TableNormal"/>
    <w:uiPriority w:val="49"/>
    <w:rsid w:val="006F6982"/>
    <w:pPr>
      <w:spacing w:after="0" w:line="240" w:lineRule="auto"/>
    </w:pPr>
    <w:tblPr>
      <w:tblStyleRowBandSize w:val="1"/>
      <w:tblStyleColBandSize w:val="1"/>
      <w:tblBorders>
        <w:top w:val="single" w:sz="4" w:space="0" w:color="93D07C" w:themeColor="accent1" w:themeTint="99"/>
        <w:left w:val="single" w:sz="4" w:space="0" w:color="93D07C" w:themeColor="accent1" w:themeTint="99"/>
        <w:bottom w:val="single" w:sz="4" w:space="0" w:color="93D07C" w:themeColor="accent1" w:themeTint="99"/>
        <w:right w:val="single" w:sz="4" w:space="0" w:color="93D07C" w:themeColor="accent1" w:themeTint="99"/>
        <w:insideH w:val="single" w:sz="4" w:space="0" w:color="93D07C" w:themeColor="accent1" w:themeTint="99"/>
        <w:insideV w:val="single" w:sz="4" w:space="0" w:color="93D07C" w:themeColor="accent1" w:themeTint="99"/>
      </w:tblBorders>
    </w:tblPr>
    <w:tblStylePr w:type="firstRow">
      <w:rPr>
        <w:b/>
        <w:bCs/>
        <w:color w:val="FFFFFF" w:themeColor="background1"/>
      </w:rPr>
      <w:tblPr/>
      <w:tcPr>
        <w:tcBorders>
          <w:top w:val="single" w:sz="4" w:space="0" w:color="549E39" w:themeColor="accent1"/>
          <w:left w:val="single" w:sz="4" w:space="0" w:color="549E39" w:themeColor="accent1"/>
          <w:bottom w:val="single" w:sz="4" w:space="0" w:color="549E39" w:themeColor="accent1"/>
          <w:right w:val="single" w:sz="4" w:space="0" w:color="549E39" w:themeColor="accent1"/>
          <w:insideH w:val="nil"/>
          <w:insideV w:val="nil"/>
        </w:tcBorders>
        <w:shd w:val="clear" w:color="auto" w:fill="549E39" w:themeFill="accent1"/>
      </w:tcPr>
    </w:tblStylePr>
    <w:tblStylePr w:type="lastRow">
      <w:rPr>
        <w:b/>
        <w:bCs/>
      </w:rPr>
      <w:tblPr/>
      <w:tcPr>
        <w:tcBorders>
          <w:top w:val="double" w:sz="4" w:space="0" w:color="549E39" w:themeColor="accent1"/>
        </w:tcBorders>
      </w:tcPr>
    </w:tblStylePr>
    <w:tblStylePr w:type="firstCol">
      <w:rPr>
        <w:b/>
        <w:bCs/>
      </w:rPr>
    </w:tblStylePr>
    <w:tblStylePr w:type="lastCol">
      <w:rPr>
        <w:b/>
        <w:bCs/>
      </w:rPr>
    </w:tblStylePr>
    <w:tblStylePr w:type="band1Vert">
      <w:tblPr/>
      <w:tcPr>
        <w:shd w:val="clear" w:color="auto" w:fill="DAEFD3" w:themeFill="accent1" w:themeFillTint="33"/>
      </w:tcPr>
    </w:tblStylePr>
    <w:tblStylePr w:type="band1Horz">
      <w:tblPr/>
      <w:tcPr>
        <w:shd w:val="clear" w:color="auto" w:fill="DAEFD3" w:themeFill="accent1" w:themeFillTint="33"/>
      </w:tcPr>
    </w:tblStylePr>
  </w:style>
  <w:style w:type="paragraph" w:styleId="Header">
    <w:name w:val="header"/>
    <w:basedOn w:val="Normal"/>
    <w:link w:val="HeaderChar"/>
    <w:uiPriority w:val="99"/>
    <w:unhideWhenUsed/>
    <w:rsid w:val="006F69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982"/>
  </w:style>
  <w:style w:type="paragraph" w:styleId="Footer">
    <w:name w:val="footer"/>
    <w:basedOn w:val="Normal"/>
    <w:link w:val="FooterChar"/>
    <w:uiPriority w:val="99"/>
    <w:unhideWhenUsed/>
    <w:rsid w:val="006F69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9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620178">
      <w:bodyDiv w:val="1"/>
      <w:marLeft w:val="0"/>
      <w:marRight w:val="0"/>
      <w:marTop w:val="0"/>
      <w:marBottom w:val="0"/>
      <w:divBdr>
        <w:top w:val="none" w:sz="0" w:space="0" w:color="auto"/>
        <w:left w:val="none" w:sz="0" w:space="0" w:color="auto"/>
        <w:bottom w:val="none" w:sz="0" w:space="0" w:color="auto"/>
        <w:right w:val="none" w:sz="0" w:space="0" w:color="auto"/>
      </w:divBdr>
    </w:div>
    <w:div w:id="451754549">
      <w:bodyDiv w:val="1"/>
      <w:marLeft w:val="0"/>
      <w:marRight w:val="0"/>
      <w:marTop w:val="0"/>
      <w:marBottom w:val="0"/>
      <w:divBdr>
        <w:top w:val="none" w:sz="0" w:space="0" w:color="auto"/>
        <w:left w:val="none" w:sz="0" w:space="0" w:color="auto"/>
        <w:bottom w:val="none" w:sz="0" w:space="0" w:color="auto"/>
        <w:right w:val="none" w:sz="0" w:space="0" w:color="auto"/>
      </w:divBdr>
    </w:div>
    <w:div w:id="477382786">
      <w:bodyDiv w:val="1"/>
      <w:marLeft w:val="0"/>
      <w:marRight w:val="0"/>
      <w:marTop w:val="0"/>
      <w:marBottom w:val="0"/>
      <w:divBdr>
        <w:top w:val="none" w:sz="0" w:space="0" w:color="auto"/>
        <w:left w:val="none" w:sz="0" w:space="0" w:color="auto"/>
        <w:bottom w:val="none" w:sz="0" w:space="0" w:color="auto"/>
        <w:right w:val="none" w:sz="0" w:space="0" w:color="auto"/>
      </w:divBdr>
    </w:div>
    <w:div w:id="570772586">
      <w:bodyDiv w:val="1"/>
      <w:marLeft w:val="0"/>
      <w:marRight w:val="0"/>
      <w:marTop w:val="0"/>
      <w:marBottom w:val="0"/>
      <w:divBdr>
        <w:top w:val="none" w:sz="0" w:space="0" w:color="auto"/>
        <w:left w:val="none" w:sz="0" w:space="0" w:color="auto"/>
        <w:bottom w:val="none" w:sz="0" w:space="0" w:color="auto"/>
        <w:right w:val="none" w:sz="0" w:space="0" w:color="auto"/>
      </w:divBdr>
    </w:div>
    <w:div w:id="735978552">
      <w:bodyDiv w:val="1"/>
      <w:marLeft w:val="0"/>
      <w:marRight w:val="0"/>
      <w:marTop w:val="0"/>
      <w:marBottom w:val="0"/>
      <w:divBdr>
        <w:top w:val="none" w:sz="0" w:space="0" w:color="auto"/>
        <w:left w:val="none" w:sz="0" w:space="0" w:color="auto"/>
        <w:bottom w:val="none" w:sz="0" w:space="0" w:color="auto"/>
        <w:right w:val="none" w:sz="0" w:space="0" w:color="auto"/>
      </w:divBdr>
    </w:div>
    <w:div w:id="883565145">
      <w:bodyDiv w:val="1"/>
      <w:marLeft w:val="0"/>
      <w:marRight w:val="0"/>
      <w:marTop w:val="0"/>
      <w:marBottom w:val="0"/>
      <w:divBdr>
        <w:top w:val="none" w:sz="0" w:space="0" w:color="auto"/>
        <w:left w:val="none" w:sz="0" w:space="0" w:color="auto"/>
        <w:bottom w:val="none" w:sz="0" w:space="0" w:color="auto"/>
        <w:right w:val="none" w:sz="0" w:space="0" w:color="auto"/>
      </w:divBdr>
    </w:div>
    <w:div w:id="946162180">
      <w:bodyDiv w:val="1"/>
      <w:marLeft w:val="0"/>
      <w:marRight w:val="0"/>
      <w:marTop w:val="0"/>
      <w:marBottom w:val="0"/>
      <w:divBdr>
        <w:top w:val="none" w:sz="0" w:space="0" w:color="auto"/>
        <w:left w:val="none" w:sz="0" w:space="0" w:color="auto"/>
        <w:bottom w:val="none" w:sz="0" w:space="0" w:color="auto"/>
        <w:right w:val="none" w:sz="0" w:space="0" w:color="auto"/>
      </w:divBdr>
    </w:div>
    <w:div w:id="951322421">
      <w:bodyDiv w:val="1"/>
      <w:marLeft w:val="0"/>
      <w:marRight w:val="0"/>
      <w:marTop w:val="0"/>
      <w:marBottom w:val="0"/>
      <w:divBdr>
        <w:top w:val="none" w:sz="0" w:space="0" w:color="auto"/>
        <w:left w:val="none" w:sz="0" w:space="0" w:color="auto"/>
        <w:bottom w:val="none" w:sz="0" w:space="0" w:color="auto"/>
        <w:right w:val="none" w:sz="0" w:space="0" w:color="auto"/>
      </w:divBdr>
    </w:div>
    <w:div w:id="1427339694">
      <w:bodyDiv w:val="1"/>
      <w:marLeft w:val="0"/>
      <w:marRight w:val="0"/>
      <w:marTop w:val="0"/>
      <w:marBottom w:val="0"/>
      <w:divBdr>
        <w:top w:val="none" w:sz="0" w:space="0" w:color="auto"/>
        <w:left w:val="none" w:sz="0" w:space="0" w:color="auto"/>
        <w:bottom w:val="none" w:sz="0" w:space="0" w:color="auto"/>
        <w:right w:val="none" w:sz="0" w:space="0" w:color="auto"/>
      </w:divBdr>
    </w:div>
    <w:div w:id="1478230423">
      <w:bodyDiv w:val="1"/>
      <w:marLeft w:val="0"/>
      <w:marRight w:val="0"/>
      <w:marTop w:val="0"/>
      <w:marBottom w:val="0"/>
      <w:divBdr>
        <w:top w:val="none" w:sz="0" w:space="0" w:color="auto"/>
        <w:left w:val="none" w:sz="0" w:space="0" w:color="auto"/>
        <w:bottom w:val="none" w:sz="0" w:space="0" w:color="auto"/>
        <w:right w:val="none" w:sz="0" w:space="0" w:color="auto"/>
      </w:divBdr>
    </w:div>
    <w:div w:id="1484002025">
      <w:bodyDiv w:val="1"/>
      <w:marLeft w:val="0"/>
      <w:marRight w:val="0"/>
      <w:marTop w:val="0"/>
      <w:marBottom w:val="0"/>
      <w:divBdr>
        <w:top w:val="none" w:sz="0" w:space="0" w:color="auto"/>
        <w:left w:val="none" w:sz="0" w:space="0" w:color="auto"/>
        <w:bottom w:val="none" w:sz="0" w:space="0" w:color="auto"/>
        <w:right w:val="none" w:sz="0" w:space="0" w:color="auto"/>
      </w:divBdr>
    </w:div>
    <w:div w:id="1660616920">
      <w:bodyDiv w:val="1"/>
      <w:marLeft w:val="0"/>
      <w:marRight w:val="0"/>
      <w:marTop w:val="0"/>
      <w:marBottom w:val="0"/>
      <w:divBdr>
        <w:top w:val="none" w:sz="0" w:space="0" w:color="auto"/>
        <w:left w:val="none" w:sz="0" w:space="0" w:color="auto"/>
        <w:bottom w:val="none" w:sz="0" w:space="0" w:color="auto"/>
        <w:right w:val="none" w:sz="0" w:space="0" w:color="auto"/>
      </w:divBdr>
    </w:div>
    <w:div w:id="1803188407">
      <w:bodyDiv w:val="1"/>
      <w:marLeft w:val="0"/>
      <w:marRight w:val="0"/>
      <w:marTop w:val="0"/>
      <w:marBottom w:val="0"/>
      <w:divBdr>
        <w:top w:val="none" w:sz="0" w:space="0" w:color="auto"/>
        <w:left w:val="none" w:sz="0" w:space="0" w:color="auto"/>
        <w:bottom w:val="none" w:sz="0" w:space="0" w:color="auto"/>
        <w:right w:val="none" w:sz="0" w:space="0" w:color="auto"/>
      </w:divBdr>
    </w:div>
    <w:div w:id="1906797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settings" Target="settings.xml"/><Relationship Id="rId10" Type="http://schemas.openxmlformats.org/officeDocument/2006/relationships/hyperlink" Target="https://www.weekly10.com/self-motivation-at-work/" TargetMode="External"/><Relationship Id="rId4" Type="http://schemas.openxmlformats.org/officeDocument/2006/relationships/styles" Target="styles.xml"/><Relationship Id="rId9" Type="http://schemas.openxmlformats.org/officeDocument/2006/relationships/hyperlink" Target="https://www.nicole-brown.co.uk/reflective-model-according-to-gibb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1D17EE-C86B-784E-AB3B-595C9B896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2298</Words>
  <Characters>13099</Characters>
  <Application>Microsoft Office Word</Application>
  <DocSecurity>0</DocSecurity>
  <Lines>109</Lines>
  <Paragraphs>30</Paragraphs>
  <ScaleCrop>false</ScaleCrop>
  <Company/>
  <LinksUpToDate>false</LinksUpToDate>
  <CharactersWithSpaces>15367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Career Development</dc:title>
  <dc:subject/>
  <dc:creator>Andrea Betina Rideg</dc:creator>
  <cp:keywords/>
  <dc:description/>
  <cp:lastModifiedBy>Ioana Florina Istrate (2119831)</cp:lastModifiedBy>
  <cp:revision>4</cp:revision>
  <dcterms:created xsi:type="dcterms:W3CDTF">2022-12-09T02:41:00Z</dcterms:created>
  <dcterms:modified xsi:type="dcterms:W3CDTF">2023-01-03T12:38:00Z</dcterms:modified>
</cp:coreProperties>
</file>