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b w:val="1"/>
          <w:sz w:val="56"/>
          <w:szCs w:val="56"/>
        </w:rPr>
      </w:pPr>
      <w:r w:rsidDel="00000000" w:rsidR="00000000" w:rsidRPr="00000000">
        <w:rPr>
          <w:rFonts w:ascii="Times New Roman" w:cs="Times New Roman" w:eastAsia="Times New Roman" w:hAnsi="Times New Roman"/>
          <w:b w:val="1"/>
          <w:sz w:val="56"/>
          <w:szCs w:val="56"/>
        </w:rPr>
        <w:drawing>
          <wp:inline distB="0" distT="0" distL="0" distR="0">
            <wp:extent cx="2513330" cy="989330"/>
            <wp:effectExtent b="0" l="0" r="0" t="0"/>
            <wp:docPr id="10"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513330" cy="98933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b w:val="1"/>
          <w:sz w:val="56"/>
          <w:szCs w:val="56"/>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b w:val="1"/>
          <w:sz w:val="56"/>
          <w:szCs w:val="56"/>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b w:val="1"/>
          <w:sz w:val="56"/>
          <w:szCs w:val="56"/>
        </w:rPr>
      </w:pPr>
      <w:r w:rsidDel="00000000" w:rsidR="00000000" w:rsidRPr="00000000">
        <w:rPr>
          <w:rFonts w:ascii="Times New Roman" w:cs="Times New Roman" w:eastAsia="Times New Roman" w:hAnsi="Times New Roman"/>
          <w:b w:val="1"/>
          <w:sz w:val="56"/>
          <w:szCs w:val="56"/>
          <w:rtl w:val="0"/>
        </w:rPr>
        <w:t xml:space="preserve">Nine Orchard Hotel Consultancy Report</w:t>
      </w:r>
    </w:p>
    <w:p w:rsidR="00000000" w:rsidDel="00000000" w:rsidP="00000000" w:rsidRDefault="00000000" w:rsidRPr="00000000" w14:paraId="00000005">
      <w:pPr>
        <w:jc w:val="center"/>
        <w:rPr>
          <w:rFonts w:ascii="Times New Roman" w:cs="Times New Roman" w:eastAsia="Times New Roman" w:hAnsi="Times New Roman"/>
          <w:b w:val="1"/>
          <w:sz w:val="40"/>
          <w:szCs w:val="40"/>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b w:val="1"/>
          <w:sz w:val="40"/>
          <w:szCs w:val="40"/>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Student Name: Pirun Sheikh </w:t>
      </w:r>
    </w:p>
    <w:p w:rsidR="00000000" w:rsidDel="00000000" w:rsidP="00000000" w:rsidRDefault="00000000" w:rsidRPr="00000000" w14:paraId="00000008">
      <w:pPr>
        <w:jc w:val="center"/>
        <w:rPr>
          <w:rFonts w:ascii="Times New Roman" w:cs="Times New Roman" w:eastAsia="Times New Roman" w:hAnsi="Times New Roman"/>
          <w:b w:val="1"/>
          <w:color w:val="2f5496"/>
          <w:sz w:val="40"/>
          <w:szCs w:val="40"/>
        </w:rPr>
      </w:pPr>
      <w:r w:rsidDel="00000000" w:rsidR="00000000" w:rsidRPr="00000000">
        <w:rPr>
          <w:rFonts w:ascii="Times New Roman" w:cs="Times New Roman" w:eastAsia="Times New Roman" w:hAnsi="Times New Roman"/>
          <w:b w:val="1"/>
          <w:sz w:val="40"/>
          <w:szCs w:val="40"/>
          <w:rtl w:val="0"/>
        </w:rPr>
        <w:t xml:space="preserve">Student Number: 1709532 </w:t>
      </w: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b w:val="1"/>
          <w:color w:val="2f5496"/>
          <w:sz w:val="40"/>
          <w:szCs w:val="40"/>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0A">
      <w:pPr>
        <w:pStyle w:val="Heading1"/>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Executive Summary </w:t>
      </w:r>
    </w:p>
    <w:p w:rsidR="00000000" w:rsidDel="00000000" w:rsidP="00000000" w:rsidRDefault="00000000" w:rsidRPr="00000000" w14:paraId="0000000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report we have chosen to discuss about the MICE event industry that consist the concept of Meetings, incentives, conference and exhibitions and these events occurs mostly in business organisations to gather the executives and directors together to develop strategic planning and assemble the thoughts coming from several executives regarding business growth and operations. MICE events are one of the major opportunities for hotels and tourism industries as guests coming from different places gather at the hotels and receive their services and multiple experiences. MICE events are occurrences aid in hotel revenues more than other regular events throughout the year. In this report we have selected a hotel named Nine Orchard that is located in the downtown of New York city in USA (Lo-Down , 2018). We will be discussing how these MICE events impacts on the hotel company. While having good time at certain occasions they have received few complains that indicated their lacking and while investigating them they have figured out issues that should be corrected and that should be changed entirely in the process. At first, they have consulted with the consultation firm who investigated the entire fact and listed the issues and those are- at first, they figured they have issues with employee behaviors and manners, customers even complained about the attitude employees showed while serving the guests. They have even noticed managers showing aggressive behaviors towards the subordinates that disappointed the guests, the hotel also had issues with employee lacking of knowledge on how to perform their tasks and job accurately, employees made mistakes while saving the guests like taking wrong orders and not being polite with the customers at the table etc (Lozano, 2016). They had issues with food menu and dishes. many customers prefer veg no-veg items on the menu so that they can choose their preferred items, they had limitations in terms of foreign traditional items on the menu which disappointed customers a bit. In the process of investigating there were issues with technological usage limitations. Although they conduct computerized based operations but they had lacking in using technological gadgets that customers recommend in their room and while receiving services. They had issues with employees late serving, besides they also found out about the customer views about the architectural designs to be poor, interior designs in the room and other large halls compared to the prices charged. The hotel also became fail in providing proper entertainment to the guests while staying there. They had small yard for all the people to spend the time and lacking in establishing natural scenario for guests. This report had discussed about how they can reduce these issues efficiently. The consultants used PESTEL and SWOT analysis for investigating the hospitality industries and chances of Nine Orchard hotel in attaining the market share to their target extent. They have suggested to reform he strategic plan and redevelop the business action plan with further efficient manner. Suggestions for employee training, educating them properly were made, installing technological gadgets and robotic employees and adopting AI technology to deal with customers proactively were suggested, besides they were suggested to increase menu items and include foreign cuisines and traditional dishes and separate them considering veg non-veg, kids’ meal, old aged people etc. and innovate new dishes by their chef, increase employees, the were suggested to renovate their interior designs and bring changes like renovating the architectural designs and arranging celebration events according to clients preferences, increasing green scenario and developing kids zone and entertainment shop and parks for youngsters. Analysing the suggestions, we have figured that these changes will help the company to reduce negative feedback and regain their reputation to the people. With these strategic changes they can increase their swiftness in operations and services which will ultimately grow their profit margin to their target level with growing market share. although these recommendations were prior effective and with appropriate implementation, they can have a blast result with customer flow but these implementations are not quite easy, in order to make them work large amount investment and time is required and if anything goes wrong the investment and time will go to waste. In that case they should make the moves with prior carefully. Consultants also prepared a strategic action plan that included the major problems discussed, their solutions and timeline and accomplishing date and approximate investment amount required for the implementation. The ultimate investment for the overall changes was recommended to be 4 million in total. They were recommended to use Hrebiniak and Joyce model to effectively implement their plans as there are higher risk in hugh amounted strategies.</w:t>
      </w:r>
    </w:p>
    <w:p w:rsidR="00000000" w:rsidDel="00000000" w:rsidP="00000000" w:rsidRDefault="00000000" w:rsidRPr="00000000" w14:paraId="0000000C">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Executive Summary</w:t>
            </w:r>
          </w:hyperlink>
          <w:hyperlink w:anchor="_heading=h.gjdgxs">
            <w:r w:rsidDel="00000000" w:rsidR="00000000" w:rsidRPr="00000000">
              <w:rPr>
                <w:rFonts w:ascii="Nirmala UI" w:cs="Nirmala UI" w:eastAsia="Nirmala UI" w:hAnsi="Nirmala U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Introduction</w:t>
            </w:r>
          </w:hyperlink>
          <w:hyperlink w:anchor="_heading=h.30j0zll">
            <w:r w:rsidDel="00000000" w:rsidR="00000000" w:rsidRPr="00000000">
              <w:rPr>
                <w:rFonts w:ascii="Nirmala UI" w:cs="Nirmala UI" w:eastAsia="Nirmala UI" w:hAnsi="Nirmala U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Scope and Analysis</w:t>
            </w:r>
          </w:hyperlink>
          <w:hyperlink w:anchor="_heading=h.1fob9te">
            <w:r w:rsidDel="00000000" w:rsidR="00000000" w:rsidRPr="00000000">
              <w:rPr>
                <w:rFonts w:ascii="Nirmala UI" w:cs="Nirmala UI" w:eastAsia="Nirmala UI" w:hAnsi="Nirmala U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Analysing Issues and Suggestions for Improvement</w:t>
            </w:r>
          </w:hyperlink>
          <w:hyperlink w:anchor="_heading=h.3znysh7">
            <w:r w:rsidDel="00000000" w:rsidR="00000000" w:rsidRPr="00000000">
              <w:rPr>
                <w:rFonts w:ascii="Nirmala UI" w:cs="Nirmala UI" w:eastAsia="Nirmala UI" w:hAnsi="Nirmala UI"/>
                <w:b w:val="0"/>
                <w:i w:val="0"/>
                <w:smallCaps w:val="0"/>
                <w:strike w:val="0"/>
                <w:color w:val="000000"/>
                <w:sz w:val="22"/>
                <w:szCs w:val="22"/>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Findings and results</w:t>
            </w:r>
          </w:hyperlink>
          <w:hyperlink w:anchor="_heading=h.2et92p0">
            <w:r w:rsidDel="00000000" w:rsidR="00000000" w:rsidRPr="00000000">
              <w:rPr>
                <w:rFonts w:ascii="Nirmala UI" w:cs="Nirmala UI" w:eastAsia="Nirmala UI" w:hAnsi="Nirmala UI"/>
                <w:b w:val="0"/>
                <w:i w:val="0"/>
                <w:smallCaps w:val="0"/>
                <w:strike w:val="0"/>
                <w:color w:val="000000"/>
                <w:sz w:val="22"/>
                <w:szCs w:val="22"/>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Action Plan</w:t>
            </w:r>
          </w:hyperlink>
          <w:hyperlink w:anchor="_heading=h.tyjcwt">
            <w:r w:rsidDel="00000000" w:rsidR="00000000" w:rsidRPr="00000000">
              <w:rPr>
                <w:rFonts w:ascii="Nirmala UI" w:cs="Nirmala UI" w:eastAsia="Nirmala UI" w:hAnsi="Nirmala UI"/>
                <w:b w:val="0"/>
                <w:i w:val="0"/>
                <w:smallCaps w:val="0"/>
                <w:strike w:val="0"/>
                <w:color w:val="000000"/>
                <w:sz w:val="22"/>
                <w:szCs w:val="22"/>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Recommendations</w:t>
            </w:r>
          </w:hyperlink>
          <w:hyperlink w:anchor="_heading=h.3dy6vkm">
            <w:r w:rsidDel="00000000" w:rsidR="00000000" w:rsidRPr="00000000">
              <w:rPr>
                <w:rFonts w:ascii="Nirmala UI" w:cs="Nirmala UI" w:eastAsia="Nirmala UI" w:hAnsi="Nirmala UI"/>
                <w:b w:val="0"/>
                <w:i w:val="0"/>
                <w:smallCaps w:val="0"/>
                <w:strike w:val="0"/>
                <w:color w:val="000000"/>
                <w:sz w:val="22"/>
                <w:szCs w:val="22"/>
                <w:u w:val="none"/>
                <w:shd w:fill="auto" w:val="clear"/>
                <w:vertAlign w:val="baseline"/>
                <w:rtl w:val="0"/>
              </w:rPr>
              <w:tab/>
              <w:t xml:space="preserve">23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Conclusions</w:t>
            </w:r>
          </w:hyperlink>
          <w:hyperlink w:anchor="_heading=h.1t3h5sf">
            <w:r w:rsidDel="00000000" w:rsidR="00000000" w:rsidRPr="00000000">
              <w:rPr>
                <w:rFonts w:ascii="Nirmala UI" w:cs="Nirmala UI" w:eastAsia="Nirmala UI" w:hAnsi="Nirmala UI"/>
                <w:b w:val="0"/>
                <w:i w:val="0"/>
                <w:smallCaps w:val="0"/>
                <w:strike w:val="0"/>
                <w:color w:val="000000"/>
                <w:sz w:val="22"/>
                <w:szCs w:val="22"/>
                <w:u w:val="none"/>
                <w:shd w:fill="auto" w:val="clear"/>
                <w:vertAlign w:val="baseline"/>
                <w:rtl w:val="0"/>
              </w:rPr>
              <w:tab/>
              <w:t xml:space="preserve">25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References</w:t>
            </w:r>
          </w:hyperlink>
          <w:hyperlink w:anchor="_heading=h.4d34og8">
            <w:r w:rsidDel="00000000" w:rsidR="00000000" w:rsidRPr="00000000">
              <w:rPr>
                <w:rFonts w:ascii="Nirmala UI" w:cs="Nirmala UI" w:eastAsia="Nirmala UI" w:hAnsi="Nirmala UI"/>
                <w:b w:val="0"/>
                <w:i w:val="0"/>
                <w:smallCaps w:val="0"/>
                <w:strike w:val="0"/>
                <w:color w:val="000000"/>
                <w:sz w:val="22"/>
                <w:szCs w:val="22"/>
                <w:u w:val="none"/>
                <w:shd w:fill="auto" w:val="clear"/>
                <w:vertAlign w:val="baseline"/>
                <w:rtl w:val="0"/>
              </w:rPr>
              <w:tab/>
              <w:t xml:space="preserve">26</w:t>
            </w:r>
          </w:hyperlink>
          <w:r w:rsidDel="00000000" w:rsidR="00000000" w:rsidRPr="00000000">
            <w:rPr>
              <w:rtl w:val="0"/>
            </w:rPr>
          </w:r>
        </w:p>
        <w:p w:rsidR="00000000" w:rsidDel="00000000" w:rsidP="00000000" w:rsidRDefault="00000000" w:rsidRPr="00000000" w14:paraId="0000001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rPr>
          <w:rFonts w:ascii="Times New Roman" w:cs="Times New Roman" w:eastAsia="Times New Roman" w:hAnsi="Times New Roman"/>
          <w:b w:val="1"/>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1A">
      <w:pPr>
        <w:pStyle w:val="Heading1"/>
        <w:rPr>
          <w:rFonts w:ascii="Times New Roman" w:cs="Times New Roman" w:eastAsia="Times New Roman" w:hAnsi="Times New Roman"/>
          <w:b w:val="1"/>
        </w:rPr>
      </w:pPr>
      <w:bookmarkStart w:colFirst="0" w:colLast="0" w:name="_heading=h.30j0zll" w:id="1"/>
      <w:bookmarkEnd w:id="1"/>
      <w:r w:rsidDel="00000000" w:rsidR="00000000" w:rsidRPr="00000000">
        <w:rPr>
          <w:rFonts w:ascii="Times New Roman" w:cs="Times New Roman" w:eastAsia="Times New Roman" w:hAnsi="Times New Roman"/>
          <w:b w:val="1"/>
          <w:rtl w:val="0"/>
        </w:rPr>
        <w:t xml:space="preserve">Introduction </w:t>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MICE industry is an acronym that consists meetings, incentives, conferences and exhibitions. Major purpose of this event is to gather executives and other board directors to come to a gatherings and foster business growth events. Mostly MICE events hold business events rather than any leisure events (Li, 2023). Business organisations have several business trips and travels to meet up with other professionals this event largely facilitates the tourism and hotels industries most to provide the best services to the business guests and enhance their feasibilities to arrange the events for the business organisations (Cuffy, 2020). In this report we are going to evaluate how MICE events of business organisations holds a great impact on the hotel industries through aiding them with revenues stream through reservations and holding several events in the hotels. But along with the facilitation hotels have to encounter several risks and issues while allowing these events to happen in their premises, difficulties are faced during the arrangements due to mismanagements and lack of effective strategic planning which can put a negative impression into the guests’ perceptions towards the hotel and bring about negative feedbacks and reports regarding service planning can hamper goodwill of the hotel companies with a significant loss (Britain., 2017). In this report we will provide consultations to our client company about the changes that should be brought in the management of Nine Orchard Hotel located in New York, USA. MICE events have a great influence on the service management on the company and they should be managed through a significant analysis of the MICE event markets, PESTEL analysis, SWOT analysis, in order to resolve multiple issues on HRM departments and regarding their food and table services which have been objected from guests from multiple areas several times that should be considered as a fact of bringing changes in management. </w:t>
      </w:r>
    </w:p>
    <w:p w:rsidR="00000000" w:rsidDel="00000000" w:rsidP="00000000" w:rsidRDefault="00000000" w:rsidRPr="00000000" w14:paraId="0000001C">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rFonts w:ascii="Times New Roman" w:cs="Times New Roman" w:eastAsia="Times New Roman" w:hAnsi="Times New Roman"/>
          <w:b w:val="1"/>
        </w:rPr>
      </w:pPr>
      <w:bookmarkStart w:colFirst="0" w:colLast="0" w:name="_heading=h.1fob9te" w:id="2"/>
      <w:bookmarkEnd w:id="2"/>
      <w:r w:rsidDel="00000000" w:rsidR="00000000" w:rsidRPr="00000000">
        <w:rPr>
          <w:rFonts w:ascii="Times New Roman" w:cs="Times New Roman" w:eastAsia="Times New Roman" w:hAnsi="Times New Roman"/>
          <w:b w:val="1"/>
          <w:rtl w:val="0"/>
        </w:rPr>
        <w:t xml:space="preserve">Scope and Analysis </w:t>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Nine Orchard Hotel is a luxury hotel located in the downtown city of the New York in the USA. This hotel is manufactured with a higher designing craftmanship and they offer the guests the most feasible and convenient rooms far from the chaos environment in a serene ambience to relax in the downtown in the New York. They possess 116 rooms for reservations and other guest service halls for the residential guests. This hotel offers the best bar and restaurants along with in-room dining services to the guests staying in their hotel. Their dining suites are led by the Michelin star chef Ignacio Mattos of Manhattan’s Estela, Lodi and Altro Paradiso (NineOrchard, 2023). The chefs bring about newness in their menu regularly and offer their signature dining services and offer unique experiences to the guests. Several contact events are arranged of leisure and business category, offer with the best services according to the demand of the guest’s reservations. Originally this hotel was built in 1912 and turned a bank into this meticulous and luxurious hotel in the New York downtown area. People stayed in that hotel have recommended this hotel several times with their reviews and satisfaction towards the services provided by the customer friendly staff members and other related services of their overall staying (Sintumuang, 2023). In the social and in their websites, people place significant positive reviews regarding their room and, sophistications, architecture, their food services and room services. Some loved the area of the hotel location how they can enjoy the views of the town from their rooms and how they felt homey feeling while staying in the hotel either for business trip or holidays. They also provide positive feedback regarding the price ranges of the hotel room booking services and other additional cost included in the services charges to be reasonable. In terms of business events arrangements, they are most swift and recognized to be the outstanding and considerate service provider to the guests in terms of ambiences and spaces for their business meetings (Nast, 2022). Some customer staying there complained about few of their staff behaviors and recommended for staff management more specifically. Some customers review about their menu options of veg and non veg items. Distinguishing the culture and geographic area customers have different perceptions and restrictions on food contamination and some customers from multiple areas felt uncomfortable in these respects. Some also felt a bit uncomfortable about the location to be in an isolated area. in the multiple positive and negative feedbacks most complains was related to food and staff services and attitudinal approaches towards the guests and their colleagues (Tripadvisor, 2023). Regardless of the negative views they have taken few measurements to overcome the downside of the reputations. For example, they are well known for the events arranger like wedding ceremony and parties for celebrations they have become a must have wedding venue in the New York city. They have applied few tactics in arranging the to go events venue for the people. They have expanded their premises for numerous numbers of people to attend an event, modified their architectural designs in halls and rooms (Meltzer, 2022). They offer all in one service for the wedding services like decorations of the hall to taking responsibility of the managing the guests from the beginning to the end of the events according to the demands of the clients. </w:t>
      </w:r>
    </w:p>
    <w:p w:rsidR="00000000" w:rsidDel="00000000" w:rsidP="00000000" w:rsidRDefault="00000000" w:rsidRPr="00000000" w14:paraId="0000001F">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1795237" cy="974557"/>
            <wp:effectExtent b="0" l="0" r="0" t="0"/>
            <wp:docPr id="1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1795237" cy="974557"/>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Nine Orchard logo (NineOrchard, 2020)</w:t>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All those issues determined regarding the hotel services and HR management can be resolved through a deepen evaluation of the PESTEL and SWOT analysis- </w:t>
      </w:r>
    </w:p>
    <w:p w:rsidR="00000000" w:rsidDel="00000000" w:rsidP="00000000" w:rsidRDefault="00000000" w:rsidRPr="00000000" w14:paraId="00000022">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PESTEL analysis</w:t>
      </w:r>
    </w:p>
    <w:tbl>
      <w:tblPr>
        <w:tblStyle w:val="Table1"/>
        <w:tblW w:w="9350.0" w:type="dxa"/>
        <w:jc w:val="left"/>
        <w:tblBorders>
          <w:top w:color="8eaadb" w:space="0" w:sz="4" w:val="single"/>
          <w:left w:color="8eaadb" w:space="0" w:sz="4" w:val="single"/>
          <w:bottom w:color="8eaadb" w:space="0" w:sz="4" w:val="single"/>
          <w:right w:color="8eaadb" w:space="0" w:sz="4" w:val="single"/>
          <w:insideH w:color="8eaadb" w:space="0" w:sz="4" w:val="single"/>
          <w:insideV w:color="8eaadb" w:space="0" w:sz="4" w:val="single"/>
        </w:tblBorders>
        <w:tblLayout w:type="fixed"/>
        <w:tblLook w:val="04A0"/>
      </w:tblPr>
      <w:tblGrid>
        <w:gridCol w:w="1885"/>
        <w:gridCol w:w="7465"/>
        <w:tblGridChange w:id="0">
          <w:tblGrid>
            <w:gridCol w:w="1885"/>
            <w:gridCol w:w="7465"/>
          </w:tblGrid>
        </w:tblGridChange>
      </w:tblGrid>
      <w:tr>
        <w:trPr>
          <w:cantSplit w:val="0"/>
          <w:tblHeader w:val="0"/>
        </w:trPr>
        <w:tc>
          <w:tcPr/>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Political </w:t>
            </w:r>
          </w:p>
        </w:tc>
        <w:tc>
          <w:tcPr/>
          <w:p w:rsidR="00000000" w:rsidDel="00000000" w:rsidP="00000000" w:rsidRDefault="00000000" w:rsidRPr="00000000" w14:paraId="00000024">
            <w:pPr>
              <w:spacing w:line="360" w:lineRule="auto"/>
              <w:jc w:val="both"/>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b w:val="0"/>
                <w:sz w:val="24"/>
                <w:szCs w:val="24"/>
                <w:rtl w:val="0"/>
              </w:rPr>
              <w:t xml:space="preserve">Political unrest impacts on the hotel industries to provide the expected services to the customers and guests coming from multiple areas (Frue, 2019). </w:t>
            </w:r>
          </w:p>
        </w:tc>
      </w:tr>
      <w:tr>
        <w:trPr>
          <w:cantSplit w:val="0"/>
          <w:tblHeader w:val="0"/>
        </w:trPr>
        <w:tc>
          <w:tcPr/>
          <w:p w:rsidR="00000000" w:rsidDel="00000000" w:rsidP="00000000" w:rsidRDefault="00000000" w:rsidRPr="00000000" w14:paraId="0000002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Economic</w:t>
            </w:r>
          </w:p>
        </w:tc>
        <w:tc>
          <w:tcPr/>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the US economy hotels and tourism industries are given the best priority for development. </w:t>
            </w:r>
          </w:p>
        </w:tc>
      </w:tr>
      <w:tr>
        <w:trPr>
          <w:cantSplit w:val="0"/>
          <w:tblHeader w:val="0"/>
        </w:trPr>
        <w:tc>
          <w:tcPr/>
          <w:p w:rsidR="00000000" w:rsidDel="00000000" w:rsidP="00000000" w:rsidRDefault="00000000" w:rsidRPr="00000000" w14:paraId="0000002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Social</w:t>
            </w:r>
          </w:p>
        </w:tc>
        <w:tc>
          <w:tcPr/>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different travelers coming from several places in the New York and staying in the Hotels prefers comparing prices and facilities. </w:t>
            </w:r>
          </w:p>
        </w:tc>
      </w:tr>
      <w:tr>
        <w:trPr>
          <w:cantSplit w:val="0"/>
          <w:tblHeader w:val="0"/>
        </w:trPr>
        <w:tc>
          <w:tcPr/>
          <w:p w:rsidR="00000000" w:rsidDel="00000000" w:rsidP="00000000" w:rsidRDefault="00000000" w:rsidRPr="00000000" w14:paraId="0000002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Technology</w:t>
            </w:r>
          </w:p>
        </w:tc>
        <w:tc>
          <w:tcPr/>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Hotels use online services for booking and other reservations for better customer experiences (EdrawMax, 2022). </w:t>
            </w:r>
          </w:p>
        </w:tc>
      </w:tr>
      <w:tr>
        <w:trPr>
          <w:cantSplit w:val="0"/>
          <w:tblHeader w:val="0"/>
        </w:trPr>
        <w:tc>
          <w:tcPr/>
          <w:p w:rsidR="00000000" w:rsidDel="00000000" w:rsidP="00000000" w:rsidRDefault="00000000" w:rsidRPr="00000000" w14:paraId="0000002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Environmental </w:t>
            </w:r>
          </w:p>
        </w:tc>
        <w:tc>
          <w:tcPr/>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Hotels take initiatives to reduce food, water and environmental waste. </w:t>
            </w:r>
          </w:p>
        </w:tc>
      </w:tr>
      <w:tr>
        <w:trPr>
          <w:cantSplit w:val="0"/>
          <w:tblHeader w:val="0"/>
        </w:trPr>
        <w:tc>
          <w:tcPr/>
          <w:p w:rsidR="00000000" w:rsidDel="00000000" w:rsidP="00000000" w:rsidRDefault="00000000" w:rsidRPr="00000000" w14:paraId="0000002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Legal </w:t>
            </w:r>
          </w:p>
        </w:tc>
        <w:tc>
          <w:tcPr/>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Hotels must follow the rules and regulations in order to keep customers safes</w:t>
            </w:r>
          </w:p>
        </w:tc>
      </w:tr>
    </w:tbl>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Political:</w:t>
      </w:r>
      <w:r w:rsidDel="00000000" w:rsidR="00000000" w:rsidRPr="00000000">
        <w:rPr>
          <w:rFonts w:ascii="Times New Roman" w:cs="Times New Roman" w:eastAsia="Times New Roman" w:hAnsi="Times New Roman"/>
          <w:sz w:val="24"/>
          <w:szCs w:val="24"/>
          <w:rtl w:val="0"/>
        </w:rPr>
        <w:t xml:space="preserve"> Nine Orchard hotel is in the positive side in terms of political factors as USA political environment is stable. Government also provide incentive for the tourism industry to develop in an enhancing way (HowandWhat.net, 2021). </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Economic:</w:t>
      </w:r>
      <w:r w:rsidDel="00000000" w:rsidR="00000000" w:rsidRPr="00000000">
        <w:rPr>
          <w:rFonts w:ascii="Times New Roman" w:cs="Times New Roman" w:eastAsia="Times New Roman" w:hAnsi="Times New Roman"/>
          <w:sz w:val="24"/>
          <w:szCs w:val="24"/>
          <w:rtl w:val="0"/>
        </w:rPr>
        <w:t xml:space="preserve"> USA is known to be one of higher developed country in the world from this perspective alongside other development tourism development impact on Nine Orchard hotel to upbring their infrastructural and service development. </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Social:</w:t>
      </w:r>
      <w:r w:rsidDel="00000000" w:rsidR="00000000" w:rsidRPr="00000000">
        <w:rPr>
          <w:rFonts w:ascii="Times New Roman" w:cs="Times New Roman" w:eastAsia="Times New Roman" w:hAnsi="Times New Roman"/>
          <w:sz w:val="24"/>
          <w:szCs w:val="24"/>
          <w:rtl w:val="0"/>
        </w:rPr>
        <w:t xml:space="preserve"> regarding business events people from different countries and regions come to the Nine Orchard hotel which makes them put an impressive perception to the customer with their satisfiable services. </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Technology:</w:t>
      </w:r>
      <w:r w:rsidDel="00000000" w:rsidR="00000000" w:rsidRPr="00000000">
        <w:rPr>
          <w:rFonts w:ascii="Times New Roman" w:cs="Times New Roman" w:eastAsia="Times New Roman" w:hAnsi="Times New Roman"/>
          <w:sz w:val="24"/>
          <w:szCs w:val="24"/>
          <w:rtl w:val="0"/>
        </w:rPr>
        <w:t xml:space="preserve"> Nine Orchard Hotel provide online booking, reserve packages, order food from room via online, they even arrange online flight booking for guests to arrive safely, the entire hotel is secured with CCTV and social media made them reach more customers in the furthest areas across the country (adamkasi, 2022). </w:t>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Environmental:</w:t>
      </w:r>
      <w:r w:rsidDel="00000000" w:rsidR="00000000" w:rsidRPr="00000000">
        <w:rPr>
          <w:rFonts w:ascii="Times New Roman" w:cs="Times New Roman" w:eastAsia="Times New Roman" w:hAnsi="Times New Roman"/>
          <w:sz w:val="24"/>
          <w:szCs w:val="24"/>
          <w:rtl w:val="0"/>
        </w:rPr>
        <w:t xml:space="preserve"> they take initiatives for waste management, take measures for water waste and plastic waste disposal used by the customers. Endeavors to retain the green house features in indoor and outdoor premises with plantations. </w:t>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Legal:</w:t>
      </w:r>
      <w:r w:rsidDel="00000000" w:rsidR="00000000" w:rsidRPr="00000000">
        <w:rPr>
          <w:rFonts w:ascii="Times New Roman" w:cs="Times New Roman" w:eastAsia="Times New Roman" w:hAnsi="Times New Roman"/>
          <w:sz w:val="24"/>
          <w:szCs w:val="24"/>
          <w:rtl w:val="0"/>
        </w:rPr>
        <w:t xml:space="preserve"> they Abide by the regulations of National Tourism Organization Act 1996 to ensure the all the customer protection and safety of the gussets through their internal and external services.  (Lee, 2023)</w:t>
      </w:r>
    </w:p>
    <w:p w:rsidR="00000000" w:rsidDel="00000000" w:rsidP="00000000" w:rsidRDefault="00000000" w:rsidRPr="00000000" w14:paraId="0000003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3064595" cy="1765651"/>
            <wp:effectExtent b="0" l="0" r="0" t="0"/>
            <wp:docPr id="11"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3064595" cy="1765651"/>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Hotel Occupancy rate (Bradley Williams, 2023)</w:t>
      </w:r>
    </w:p>
    <w:p w:rsidR="00000000" w:rsidDel="00000000" w:rsidP="00000000" w:rsidRDefault="00000000" w:rsidRPr="00000000" w14:paraId="0000003A">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SWOT Analysis</w:t>
      </w:r>
    </w:p>
    <w:tbl>
      <w:tblPr>
        <w:tblStyle w:val="Table2"/>
        <w:tblW w:w="9350.0" w:type="dxa"/>
        <w:jc w:val="left"/>
        <w:tblBorders>
          <w:top w:color="8eaadb" w:space="0" w:sz="4" w:val="single"/>
          <w:left w:color="8eaadb" w:space="0" w:sz="4" w:val="single"/>
          <w:bottom w:color="8eaadb" w:space="0" w:sz="4" w:val="single"/>
          <w:right w:color="8eaadb" w:space="0" w:sz="4" w:val="single"/>
          <w:insideH w:color="8eaadb" w:space="0" w:sz="4" w:val="single"/>
          <w:insideV w:color="8eaadb" w:space="0" w:sz="4" w:val="single"/>
        </w:tblBorders>
        <w:tblLayout w:type="fixed"/>
        <w:tblLook w:val="04A0"/>
      </w:tblPr>
      <w:tblGrid>
        <w:gridCol w:w="2245"/>
        <w:gridCol w:w="7105"/>
        <w:tblGridChange w:id="0">
          <w:tblGrid>
            <w:gridCol w:w="2245"/>
            <w:gridCol w:w="7105"/>
          </w:tblGrid>
        </w:tblGridChange>
      </w:tblGrid>
      <w:tr>
        <w:trPr>
          <w:cantSplit w:val="0"/>
          <w:tblHeader w:val="0"/>
        </w:trPr>
        <w:tc>
          <w:tcPr/>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Strengths </w:t>
            </w:r>
          </w:p>
        </w:tc>
        <w:tc>
          <w:tcPr/>
          <w:p w:rsidR="00000000" w:rsidDel="00000000" w:rsidP="00000000" w:rsidRDefault="00000000" w:rsidRPr="00000000" w14:paraId="0000003C">
            <w:pPr>
              <w:spacing w:line="360" w:lineRule="auto"/>
              <w:jc w:val="both"/>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b w:val="0"/>
                <w:sz w:val="24"/>
                <w:szCs w:val="24"/>
                <w:rtl w:val="0"/>
              </w:rPr>
              <w:t xml:space="preserve">Hotels offers the best accommodation away from home and contribute in the economy, facilitate employment, higher profit margin. </w:t>
            </w:r>
          </w:p>
        </w:tc>
      </w:tr>
      <w:tr>
        <w:trPr>
          <w:cantSplit w:val="0"/>
          <w:trHeight w:val="296" w:hRule="atLeast"/>
          <w:tblHeader w:val="0"/>
        </w:trPr>
        <w:tc>
          <w:tcPr/>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Weaknesses </w:t>
            </w:r>
          </w:p>
        </w:tc>
        <w:tc>
          <w:tcPr/>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Higher costs and highly competitive in the tourism industry, tax rates are high, feasibility of the business depends on the tourism season (SOEG JOBS, 2016)</w:t>
            </w:r>
          </w:p>
        </w:tc>
      </w:tr>
      <w:tr>
        <w:trPr>
          <w:cantSplit w:val="0"/>
          <w:tblHeader w:val="0"/>
        </w:trPr>
        <w:tc>
          <w:tcPr/>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Opportunities </w:t>
            </w:r>
          </w:p>
        </w:tc>
        <w:tc>
          <w:tcPr/>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Higher facilities for technology usage, millennials for the new target customers. </w:t>
            </w:r>
          </w:p>
        </w:tc>
      </w:tr>
      <w:tr>
        <w:trPr>
          <w:cantSplit w:val="0"/>
          <w:tblHeader w:val="0"/>
        </w:trPr>
        <w:tc>
          <w:tcPr/>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Threats </w:t>
            </w:r>
          </w:p>
        </w:tc>
        <w:tc>
          <w:tcPr/>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Highly competitive, political unrests threaten the industry, economic conditions impact on hotel development (Landman, 2010).</w:t>
            </w:r>
          </w:p>
        </w:tc>
      </w:tr>
    </w:tbl>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Strengths:</w:t>
      </w:r>
      <w:r w:rsidDel="00000000" w:rsidR="00000000" w:rsidRPr="00000000">
        <w:rPr>
          <w:rFonts w:ascii="Times New Roman" w:cs="Times New Roman" w:eastAsia="Times New Roman" w:hAnsi="Times New Roman"/>
          <w:sz w:val="24"/>
          <w:szCs w:val="24"/>
          <w:rtl w:val="0"/>
        </w:rPr>
        <w:t xml:space="preserve"> Nine Orchard hotel provides the luxurious accommodation and satisfying customer services within reasonable prices and they arrange every categorized event related to business MICE events, wedding, celebration etc. their profit margin is $19.10 billion per year that contributes to the USA economy. They employ 200 employees to manage the entire hospitality services smoothly (Catala, 2022). </w:t>
      </w:r>
    </w:p>
    <w:p w:rsidR="00000000" w:rsidDel="00000000" w:rsidP="00000000" w:rsidRDefault="00000000" w:rsidRPr="00000000" w14:paraId="0000004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3373946" cy="2843379"/>
            <wp:effectExtent b="0" l="0" r="0" t="0"/>
            <wp:docPr id="14"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3373946" cy="2843379"/>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Nine Orchard Hotel (Wall Street Journal, 2022)</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Weaknesses: </w:t>
      </w:r>
      <w:r w:rsidDel="00000000" w:rsidR="00000000" w:rsidRPr="00000000">
        <w:rPr>
          <w:rFonts w:ascii="Times New Roman" w:cs="Times New Roman" w:eastAsia="Times New Roman" w:hAnsi="Times New Roman"/>
          <w:sz w:val="24"/>
          <w:szCs w:val="24"/>
          <w:rtl w:val="0"/>
        </w:rPr>
        <w:t xml:space="preserve">Nine Orchard Hotels major weaknesses is customer dissatisfaction, due to their staff behaviours many guests have complained and provided negative reviews, their location sometimes hinders the customer attraction, few customers also mentioned lacking in the food menu. Most importantly their revenues streams catchup only in seasonal times other times they have a down revenue compared to the higher cost invested in projects (Vesselin , 2019). </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Opportunities: </w:t>
      </w:r>
      <w:r w:rsidDel="00000000" w:rsidR="00000000" w:rsidRPr="00000000">
        <w:rPr>
          <w:rFonts w:ascii="Times New Roman" w:cs="Times New Roman" w:eastAsia="Times New Roman" w:hAnsi="Times New Roman"/>
          <w:sz w:val="24"/>
          <w:szCs w:val="24"/>
          <w:rtl w:val="0"/>
        </w:rPr>
        <w:t xml:space="preserve">They have several facilities to grasp like they can install Artificial Intelligence in customer services, they should upgrade property management mechanisms, they can train employees with robotic machines and use robot in particular services, they can also enhance green environment surrounding the premises to provide a natural environment in the midst of the town (PESTLEanalysis, 2014).</w:t>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Threats:</w:t>
      </w:r>
      <w:r w:rsidDel="00000000" w:rsidR="00000000" w:rsidRPr="00000000">
        <w:rPr>
          <w:rFonts w:ascii="Times New Roman" w:cs="Times New Roman" w:eastAsia="Times New Roman" w:hAnsi="Times New Roman"/>
          <w:sz w:val="24"/>
          <w:szCs w:val="24"/>
          <w:rtl w:val="0"/>
        </w:rPr>
        <w:t xml:space="preserve"> Nine Orchards is not alone in the tourism industry numerous competitors like The William Vale, The Langham, The Redbury etc. USA political instability also impacts the hotel with less bookings and reducing revenues stream, at times of economic down time federal government reduces incentives for the tourism industries to which also hinders hotels Like Nine Orchard to develop its modifications and bringing changes. </w:t>
      </w:r>
    </w:p>
    <w:p w:rsidR="00000000" w:rsidDel="00000000" w:rsidP="00000000" w:rsidRDefault="00000000" w:rsidRPr="00000000" w14:paraId="0000004A">
      <w:pPr>
        <w:pStyle w:val="Heading1"/>
        <w:rPr>
          <w:rFonts w:ascii="Times New Roman" w:cs="Times New Roman" w:eastAsia="Times New Roman" w:hAnsi="Times New Roman"/>
          <w:b w:val="1"/>
        </w:rPr>
      </w:pPr>
      <w:bookmarkStart w:colFirst="0" w:colLast="0" w:name="_heading=h.3znysh7" w:id="3"/>
      <w:bookmarkEnd w:id="3"/>
      <w:r w:rsidDel="00000000" w:rsidR="00000000" w:rsidRPr="00000000">
        <w:rPr>
          <w:rFonts w:ascii="Times New Roman" w:cs="Times New Roman" w:eastAsia="Times New Roman" w:hAnsi="Times New Roman"/>
          <w:b w:val="1"/>
          <w:rtl w:val="0"/>
        </w:rPr>
        <w:t xml:space="preserve">Analysing Issues and Suggestions for Improvement </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above discussion we have pointed several issues regarding the hotel named Nine Orchard. It is bound that not all hotels can offer the best services at all the time, there must be few drawbacks in the services or the systems sometimes that opens the eyes of the company to be more aware of the situation and initiate measurement for the company to overcome those issues hindering the growth of the hotel in the market place. Nine Orchard hotel is no different from that they also have several issues that are going to be discussed int this report (Canary , 2022). Major issues identified hampering them are-</w:t>
      </w:r>
    </w:p>
    <w:p w:rsidR="00000000" w:rsidDel="00000000" w:rsidP="00000000" w:rsidRDefault="00000000" w:rsidRPr="00000000" w14:paraId="0000004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HR management </w:t>
      </w:r>
    </w:p>
    <w:p w:rsidR="00000000" w:rsidDel="00000000" w:rsidP="00000000" w:rsidRDefault="00000000" w:rsidRPr="00000000" w14:paraId="0000004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Lacking in Food menu </w:t>
      </w:r>
    </w:p>
    <w:p w:rsidR="00000000" w:rsidDel="00000000" w:rsidP="00000000" w:rsidRDefault="00000000" w:rsidRPr="00000000" w14:paraId="0000004E">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Technological drawbacks </w:t>
      </w:r>
    </w:p>
    <w:p w:rsidR="00000000" w:rsidDel="00000000" w:rsidP="00000000" w:rsidRDefault="00000000" w:rsidRPr="00000000" w14:paraId="0000004F">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Venue design and environment </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HR management:</w:t>
      </w:r>
      <w:r w:rsidDel="00000000" w:rsidR="00000000" w:rsidRPr="00000000">
        <w:rPr>
          <w:rFonts w:ascii="Times New Roman" w:cs="Times New Roman" w:eastAsia="Times New Roman" w:hAnsi="Times New Roman"/>
          <w:sz w:val="24"/>
          <w:szCs w:val="24"/>
          <w:rtl w:val="0"/>
        </w:rPr>
        <w:t xml:space="preserve"> Nine Orchard hotel is known for their best services and well architectural designs that attracts most customers and people coming from different areas. they well spacious rooms and premises satisfies the guests with proper homely environment. regardless of these merits most customers have experienced few staff rude behaviors and improper etiquette from the employees that made them disappointed on the company, despite getting satisfiable services they have reviews negatively that reduced the company reputations in the social media and to many customers (Sesil, 2017). Most customers complain about late services and some even commented that they didn’t show any proper table manners and etiquette while serving them foods and bill charges. The company also figured out that employees make mistakes for taking orders and serving delivery late which made customers dissatisfied in the dining hall and corner bar during breakfast, lunch and dinner time, even in the evening snacks. Some customers reviewed that managers body behaved irrationally towards other subordinate employees in front of the customers which made them disappointed towards the manager personnel (Burke, 2018). This is major crisis that the company is facing right now and, in that regard, they must take initiatives to train and educate the employees on how to serve guests and behave in front of the guests while serving them. the company should arrange appropriate HR training sessions for the new and existing employees and managers who are responsible for major responsibilities. Managers should arrange training program where employees will teach proper roles and responsibilities that should be demonstrated at their job, how to speak politely, how to walk in a gentle way, how to greet guests and how to perform table manners while serving foods and how to interact with guests etc (Lange, 2019). managers should frequently communicate with employees rather than command so that they can speak freely to the managers of their problems and issues facing at the job. Experienced employees should be responsible for teaching newcomers and developing them in swiftness in work. They should hire new employees as shortage of employees causing late services, managers must prepare reward systems for excellent work and arrange their refreshments alongside services. With new hires company can initiate shift works so that employee’s proper rests and energy for next task. as people from different areas visit their hotel cultural issues might get in the way which required the company to allow diversity in recruitment which will demonstrate priority to all culture and nations (Tullar, 2022). through diversity allotment the company can deal with the guests more efficiently for instance, when a Chinese guest visits the hotel most of the time employees will have difficulties to understand the guests demands and preferences due to cultural differences and language barriers in that case if they had hired a Chinese employee they can communicate with the guests and make it efficient for the manager and other American colleagues to deal with the phenomena. </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Lacking in Food Menu:</w:t>
      </w:r>
      <w:r w:rsidDel="00000000" w:rsidR="00000000" w:rsidRPr="00000000">
        <w:rPr>
          <w:rFonts w:ascii="Times New Roman" w:cs="Times New Roman" w:eastAsia="Times New Roman" w:hAnsi="Times New Roman"/>
          <w:sz w:val="24"/>
          <w:szCs w:val="24"/>
          <w:rtl w:val="0"/>
        </w:rPr>
        <w:t xml:space="preserve"> In the social media there were few reviews from guests that said that Nine Orchards food menu had a lacking like veg or non-veg items. Besides due to business trip people from different countries and regions come to their hotel and not all people can get used to the native cuisine at a short time. The less the food menu item the less attractive customers get towards the hotel. Having a refreshing item and hygienic services also make the guests as satisfying as to recommend and coming back to the hotel in the future (King, 2006). Increasing menu item would be and effective strategy for them to appropriately and adequately provide the best customer experience to diverse people. In that case they should increase chef number and arrange training in cooking for the new hires and they also consider the customer demands and preferences in their menu. They should include items depending on the season for example including fruits item in summer and including warm dishes and cuisines in winter seasons (Sauer, 2019). Besides they can adopt discount options on particular events and holidays and offer side dishes or menu item as an offer to customers.  This will enhance the positive perceptions towards the company leading to business growth. They can keep several nations traditional cuisine that will attract other native customers more and make them try new dishes. They also should prepare their menu based on religious basis, in some religion there seem to have food restrictions which will make religious guests feel comfortable to eat. Besides they can adopt options for customized dishes, customers will guide the chef on what ingredient should be used in their food and how much to use them in particular (Pan, 2008). This option will be a new experience for guests and they can have their own preferred food item. As there are diverse guests coming from diverse nation and areas language can be a barrier among the guests and employees in the hotel while ordering food and beverages. In that case they can add sign language for each food item on the menu and foreign guests can order through sign language to the employees. It will get easier for both the customers and the employees to understand each other and reduce employee’s mistakes. managers should also arrange programs for chefs and employees to learn how to cook different nation’s traditional dishes so that customers get the traditional cuisine vibe in the foreign country .</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(Walker, 2019) </w:t>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Technology Drawbacks:</w:t>
      </w:r>
      <w:r w:rsidDel="00000000" w:rsidR="00000000" w:rsidRPr="00000000">
        <w:rPr>
          <w:rFonts w:ascii="Times New Roman" w:cs="Times New Roman" w:eastAsia="Times New Roman" w:hAnsi="Times New Roman"/>
          <w:sz w:val="24"/>
          <w:szCs w:val="24"/>
          <w:rtl w:val="0"/>
        </w:rPr>
        <w:t xml:space="preserve"> Although they have the full usage of technology in their operations and provide online customer services for better customer experiences. They have online booking options so that customers can book and conduct reservations from their home and even they arrange flight booking for the customers. They provide all the customer services in the hotel all are technology based like taking order for food, technological gadgets are used to offer home services and operations (Kasavana, 2016). they keep database management systems to keep record of their customers and employees. But some of their services have been complained by the guests to be traditional rather than being modern. Their room services lacked air purifiers that customer noticed and complained in their websites. One of their major issues was being late at their services due to shortage of employees and as employee recruitment is a time-consuming fact for the company, they can replace employees by the robotic machines and personnel that can perform particular tasks in absence of human employees. Alongside training human employees, they can teach term how to operate artificial employees and let those non-human employees accomplish task with difficulties, this on one hand, it will reduce the employees risks of doing dangerous tasks and their health and safety will be ensured which will make them work with more comfort and generate a sense of responsibility towards the company as they ensure employee welfare (Kim, 2006). Besides they can take the help of AI technology to ask customers of their intentions and refer them the best suggestions regarding their reservations and taking orders and booking rooms for them. as they also provide some sight seeing services at the surrounding of the hotel, they can keep track of the guests through GPS gadgets so that people who are unfamiliar with the area can roam and go to sightseeing comfortably without fear of getting lost. They can install visual map for that will show the area and locations to the customers .</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(Nyheim, 2019) Through virtual presentation they can provide the guidelines of the hotel rules and regulations also policies to the customers which will reduce the bother of employee personally providing guidance and directions of the hotel policies. Besides they can keep the options of picking up guests from the airport coming from other countries with their vehicle services. These improvement in their operations might changes the customers perceptions and more reservations will be coming from business purposes and regular customers. </w:t>
      </w:r>
    </w:p>
    <w:p w:rsidR="00000000" w:rsidDel="00000000" w:rsidP="00000000" w:rsidRDefault="00000000" w:rsidRPr="00000000" w14:paraId="0000005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1147037" cy="1787816"/>
            <wp:effectExtent b="0" l="0" r="0" t="0"/>
            <wp:docPr id="13"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1147037" cy="1787816"/>
                    </a:xfrm>
                    <a:prstGeom prst="rect"/>
                    <a:ln/>
                  </pic:spPr>
                </pic:pic>
              </a:graphicData>
            </a:graphic>
          </wp:inline>
        </w:drawing>
      </w:r>
      <w:r w:rsidDel="00000000" w:rsidR="00000000" w:rsidRPr="00000000">
        <w:rPr>
          <w:rFonts w:ascii="Times New Roman" w:cs="Times New Roman" w:eastAsia="Times New Roman" w:hAnsi="Times New Roman"/>
          <w:sz w:val="24"/>
          <w:szCs w:val="24"/>
        </w:rPr>
        <w:drawing>
          <wp:inline distB="0" distT="0" distL="0" distR="0">
            <wp:extent cx="1960894" cy="1918138"/>
            <wp:effectExtent b="0" l="0" r="0" t="0"/>
            <wp:docPr id="16" name="image8.png"/>
            <a:graphic>
              <a:graphicData uri="http://schemas.openxmlformats.org/drawingml/2006/picture">
                <pic:pic>
                  <pic:nvPicPr>
                    <pic:cNvPr id="0" name="image8.png"/>
                    <pic:cNvPicPr preferRelativeResize="0"/>
                  </pic:nvPicPr>
                  <pic:blipFill>
                    <a:blip r:embed="rId12"/>
                    <a:srcRect b="0" l="0" r="0" t="0"/>
                    <a:stretch>
                      <a:fillRect/>
                    </a:stretch>
                  </pic:blipFill>
                  <pic:spPr>
                    <a:xfrm>
                      <a:off x="0" y="0"/>
                      <a:ext cx="1960894" cy="1918138"/>
                    </a:xfrm>
                    <a:prstGeom prst="rect"/>
                    <a:ln/>
                  </pic:spPr>
                </pic:pic>
              </a:graphicData>
            </a:graphic>
          </wp:inline>
        </w:drawing>
      </w:r>
      <w:r w:rsidDel="00000000" w:rsidR="00000000" w:rsidRPr="00000000">
        <w:rPr>
          <w:rFonts w:ascii="Times New Roman" w:cs="Times New Roman" w:eastAsia="Times New Roman" w:hAnsi="Times New Roman"/>
          <w:sz w:val="24"/>
          <w:szCs w:val="24"/>
        </w:rPr>
        <w:drawing>
          <wp:inline distB="0" distT="0" distL="0" distR="0">
            <wp:extent cx="2739452" cy="1153108"/>
            <wp:effectExtent b="0" l="0" r="0" t="0"/>
            <wp:docPr id="15" name="image7.png"/>
            <a:graphic>
              <a:graphicData uri="http://schemas.openxmlformats.org/drawingml/2006/picture">
                <pic:pic>
                  <pic:nvPicPr>
                    <pic:cNvPr id="0" name="image7.png"/>
                    <pic:cNvPicPr preferRelativeResize="0"/>
                  </pic:nvPicPr>
                  <pic:blipFill>
                    <a:blip r:embed="rId13"/>
                    <a:srcRect b="0" l="0" r="0" t="0"/>
                    <a:stretch>
                      <a:fillRect/>
                    </a:stretch>
                  </pic:blipFill>
                  <pic:spPr>
                    <a:xfrm>
                      <a:off x="0" y="0"/>
                      <a:ext cx="2739452" cy="1153108"/>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Technology in hospitality industry (Parixit Popat, 2021)</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Venue design and environment:</w:t>
      </w:r>
      <w:r w:rsidDel="00000000" w:rsidR="00000000" w:rsidRPr="00000000">
        <w:rPr>
          <w:rFonts w:ascii="Times New Roman" w:cs="Times New Roman" w:eastAsia="Times New Roman" w:hAnsi="Times New Roman"/>
          <w:sz w:val="24"/>
          <w:szCs w:val="24"/>
          <w:rtl w:val="0"/>
        </w:rPr>
        <w:t xml:space="preserve"> in the website and several social media it was seen that many guests have commented about their infrastructural designs and locations. Few people said their location is a bit isolated from to be quite lonesome in the area as the hotel is in the downtown of New York. Besides many hotels are now well structured and developed their infrastructural design in a modern and attractive ways that will give guests a feeling of comfort and sophistic vibe while staying there (Dalton, 2021). And as this era has a luxurious perceptions people tend to prefer to stay in a hotel that will offer them a grandeur vibe in them. in that case Nine Orchard should modify their infrastructural designs based on the customer preferences and give the rooms and entire hotel a touch of modernizations so that people get more attracted to their views and overall sights. Few people commented that rooms looked shabby compared to the prices charged in that case they should redevelop interior designs and bring newness in the overall look of the hotel premises. Besides surrounding environment was said to be congested to few guests and limited roaming areas (Guo, 2017). Nine Orchard should improve in that regard through increasing plantation and increasing natural scenario, they can develop a separate park for kids and establish entertainment shop for youths. They can modify the internal premise design through giving it a new view. They can also entertaining programs for the guests staying in the hotel and they can also establish natural sight seeing part for old aged guests so that they can spend their leisure time walking and roaming in the park. During the business trip there are many events occurs, in that case the hotel should offer the entire arrangement of the event to the clients which will enhance their trusts and loyalty towards the hotel company (Arnott, 2022). Many clients demand classical and trendy venue designs in their wedding and celebration parties now-a-days, Nine Orchard should redevelop their halls and internal designs as per the customer preferences and revive them with new features. </w:t>
      </w:r>
    </w:p>
    <w:p w:rsidR="00000000" w:rsidDel="00000000" w:rsidP="00000000" w:rsidRDefault="00000000" w:rsidRPr="00000000" w14:paraId="0000005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2277069" cy="1804555"/>
            <wp:effectExtent b="0" l="0" r="0" t="0"/>
            <wp:docPr id="17" name="image4.png"/>
            <a:graphic>
              <a:graphicData uri="http://schemas.openxmlformats.org/drawingml/2006/picture">
                <pic:pic>
                  <pic:nvPicPr>
                    <pic:cNvPr id="0" name="image4.png"/>
                    <pic:cNvPicPr preferRelativeResize="0"/>
                  </pic:nvPicPr>
                  <pic:blipFill>
                    <a:blip r:embed="rId14"/>
                    <a:srcRect b="0" l="0" r="0" t="0"/>
                    <a:stretch>
                      <a:fillRect/>
                    </a:stretch>
                  </pic:blipFill>
                  <pic:spPr>
                    <a:xfrm>
                      <a:off x="0" y="0"/>
                      <a:ext cx="2277069" cy="1804555"/>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Nine Orchard dining (Nine Orchard, 2022)</w:t>
      </w:r>
    </w:p>
    <w:p w:rsidR="00000000" w:rsidDel="00000000" w:rsidP="00000000" w:rsidRDefault="00000000" w:rsidRPr="00000000" w14:paraId="00000058">
      <w:pPr>
        <w:pStyle w:val="Heading1"/>
        <w:rPr>
          <w:rFonts w:ascii="Times New Roman" w:cs="Times New Roman" w:eastAsia="Times New Roman" w:hAnsi="Times New Roman"/>
          <w:b w:val="1"/>
        </w:rPr>
      </w:pPr>
      <w:bookmarkStart w:colFirst="0" w:colLast="0" w:name="_heading=h.2et92p0" w:id="4"/>
      <w:bookmarkEnd w:id="4"/>
      <w:r w:rsidDel="00000000" w:rsidR="00000000" w:rsidRPr="00000000">
        <w:rPr>
          <w:rFonts w:ascii="Times New Roman" w:cs="Times New Roman" w:eastAsia="Times New Roman" w:hAnsi="Times New Roman"/>
          <w:b w:val="1"/>
          <w:rtl w:val="0"/>
        </w:rPr>
        <w:t xml:space="preserve">Findings and results </w:t>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above discussion Nine Orchard hotel was seen to be encountered several operational problems and issues that was becoming tough to be handled and at the end they needed consultations for the remedies of the issues. as a consult of the company, I have investigated their issues occurred in the entire hotel operations. at first, I searched for their website and social media views and determined what kinds of reviews they got from different customers and guests who experienced their services. Most of them show positive perceptions towards their services and experiences. But few of them demonstrated a dissatisfaction attitude towards their operations and behaviors and service experiences (wordvice, 2018). Few of them rated low for the company. Then I evaluated what exactly the issues were and listed them accordingly to make a sequenced determination of the strategies and planning for the improvement of the hotel operations and paths to follow how they can do better in the tourism industry to keep up with the MICE industry. </w:t>
      </w:r>
    </w:p>
    <w:tbl>
      <w:tblPr>
        <w:tblStyle w:val="Table3"/>
        <w:tblW w:w="9350.0" w:type="dxa"/>
        <w:jc w:val="left"/>
        <w:tblBorders>
          <w:top w:color="8eaadb" w:space="0" w:sz="4" w:val="single"/>
          <w:left w:color="8eaadb" w:space="0" w:sz="4" w:val="single"/>
          <w:bottom w:color="8eaadb" w:space="0" w:sz="4" w:val="single"/>
          <w:right w:color="8eaadb" w:space="0" w:sz="4" w:val="single"/>
          <w:insideH w:color="8eaadb" w:space="0" w:sz="4" w:val="single"/>
          <w:insideV w:color="8eaadb" w:space="0" w:sz="4" w:val="single"/>
        </w:tblBorders>
        <w:tblLayout w:type="fixed"/>
        <w:tblLook w:val="04A0"/>
      </w:tblPr>
      <w:tblGrid>
        <w:gridCol w:w="4675"/>
        <w:gridCol w:w="4675"/>
        <w:tblGridChange w:id="0">
          <w:tblGrid>
            <w:gridCol w:w="4675"/>
            <w:gridCol w:w="4675"/>
          </w:tblGrid>
        </w:tblGridChange>
      </w:tblGrid>
      <w:tr>
        <w:trPr>
          <w:cantSplit w:val="0"/>
          <w:tblHeader w:val="0"/>
        </w:trPr>
        <w:tc>
          <w:tcPr/>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Issues </w:t>
            </w:r>
          </w:p>
        </w:tc>
        <w:tc>
          <w:tcPr/>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Descriptions </w:t>
            </w:r>
          </w:p>
        </w:tc>
      </w:tr>
      <w:tr>
        <w:trPr>
          <w:cantSplit w:val="0"/>
          <w:tblHeader w:val="0"/>
        </w:trPr>
        <w:tc>
          <w:tcPr/>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HR management </w:t>
            </w:r>
          </w:p>
        </w:tc>
        <w:tc>
          <w:tcPr/>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the very first we figured out the issues in customer dissatisfactions towards the employees involved in the services conductions (Ahmed, 2021). We analysed how customers reacted to the behaviors and service providing level of the hotel. Few guests expressed their experienced of employee’s behaviours to be rude and not maintaining the appropriate table manners while serving and didn’t show proper etiquette in the dining hall and corner bar. Besides they have also complained about the employees to be late at their services in multiple tasks like at times of room services when guests needed something urgently the employees were unable to provide the services on time and at the dining hall, they were late to serve the food which exceeded the expected time of serving the food to the guests (Nel, 2014). Besides they seem to have shortage of employees and sometimes due to cultural differences some employees had difficulties understanding guests and their preferences which also caused lacking in the employees. In that case we have suggested the company to take necessary measures to provide training and educate employees regarding their job tasks and to show role model as examples which companies have become successful in the tourism and hospitality industry .</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(Barros, 2005)  </w:t>
            </w:r>
          </w:p>
        </w:tc>
      </w:tr>
      <w:tr>
        <w:trPr>
          <w:cantSplit w:val="0"/>
          <w:tblHeader w:val="0"/>
        </w:trPr>
        <w:tc>
          <w:tcPr/>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Lacking in food menu</w:t>
            </w:r>
          </w:p>
        </w:tc>
        <w:tc>
          <w:tcPr/>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analysis we found that they also had issues in food menu. Some guests reviewed that they had limitations in their menu items for diverse people. As due to business trip or holidays many guests from different countries vitsits their hotels based on the geographic or regional and cusltural preferences people have different tastes and eating restrictions and habits (Waller, 2009). Which should be considered while preparing menus for guests. There are people of veg and non-veg eating habits, the company should have considered this part while selecting their menu items. After the evaluation through PESTEL and SWOT analysis we suggested them modify their items and increasing their ietms in the menu (Oh, 2000). People now prefers other national tradional cuisines than native cuisines items, besides guests from foreign countries like to have their native traditional food items and feels comfort if they see their national menu items on the lists. In that case we also suggested the company to increase cook employees and train them in cooking other national food and traditional food items as per customers preferences. we also suggested them to include customized dish options .</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(Foskett, 2019) </w:t>
            </w:r>
          </w:p>
        </w:tc>
      </w:tr>
      <w:tr>
        <w:trPr>
          <w:cantSplit w:val="0"/>
          <w:tblHeader w:val="0"/>
        </w:trPr>
        <w:tc>
          <w:tcPr/>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Technological lacking </w:t>
            </w:r>
          </w:p>
        </w:tc>
        <w:tc>
          <w:tcPr/>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 found that they lacked in proper technology usage which slowed down their tasks and operations to make the customers disappointed. They had late response in online booking and responding while room service requirements .</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(Tan, 2021) Besides they did not adopt many digitalized technological strategies that would smoothen their task and make their operatons efficient more precisely. In that case we suggested them to install robotic employees and mechanism that would work with AI technology and deal with guests on their own like taking orders, serving customers and understanding foreign customers languages and deal with them knowing their culture and preferences. we also suggested them other technological installation that would increase their securities and guests’ satisfaction (Buhalis, 2021). </w:t>
            </w:r>
          </w:p>
        </w:tc>
      </w:tr>
      <w:tr>
        <w:trPr>
          <w:cantSplit w:val="0"/>
          <w:tblHeader w:val="0"/>
        </w:trPr>
        <w:tc>
          <w:tcPr/>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Venue design and environment </w:t>
            </w:r>
          </w:p>
        </w:tc>
        <w:tc>
          <w:tcPr/>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They also had issues in terms of infrastructural designs and interior designs, customer complained about their infrastructural designs to be poor compared to the prices. In that case we suggested them to modify their internal premises and expand the hotel area to establish multiple parks and entertainment shop for kids, youngsters and old guests which will increase their customer retentions and audience loyalty (Kang, 2012). </w:t>
            </w:r>
          </w:p>
        </w:tc>
      </w:tr>
    </w:tbl>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the evaluation of SWOT and PESTEL analysis of the hotel and tourism industry we could determine how tourism industries are doing in the USA and compared to the MICE events industry how Nine Orchard should perform in the market. there should be a lot more changes in the business operations and through these changes they can effectively utilise their resources and make a higher profit market not only in on-season time but also in off-season periods (Coello, 2020). Changes in the strategies will make their employees swift and enhance their knowledge in this field, customers will get better experiences that will lead to customer satisfaction resulting customer loyalty and ultimately increased market share and business growth. But despite being effective these suggestions are considered costly and time consuming for which the company needs a large amount of investment and huge changes that will take large period of time to accomplish. But if the company succeeds in implementing these strategies smoothly efficiently there will be a giant improvement in their operations and business growth (Levent , 2010). In that case they can utilise the Hrebiniak and Joyce model of strategy implementation to have a sequenced and effective actions implication with expected results. </w:t>
      </w:r>
    </w:p>
    <w:p w:rsidR="00000000" w:rsidDel="00000000" w:rsidP="00000000" w:rsidRDefault="00000000" w:rsidRPr="00000000" w14:paraId="00000066">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7">
      <w:pPr>
        <w:pStyle w:val="Heading1"/>
        <w:rPr>
          <w:rFonts w:ascii="Times New Roman" w:cs="Times New Roman" w:eastAsia="Times New Roman" w:hAnsi="Times New Roman"/>
          <w:b w:val="1"/>
        </w:rPr>
      </w:pPr>
      <w:bookmarkStart w:colFirst="0" w:colLast="0" w:name="_heading=h.tyjcwt" w:id="5"/>
      <w:bookmarkEnd w:id="5"/>
      <w:r w:rsidDel="00000000" w:rsidR="00000000" w:rsidRPr="00000000">
        <w:rPr>
          <w:rFonts w:ascii="Times New Roman" w:cs="Times New Roman" w:eastAsia="Times New Roman" w:hAnsi="Times New Roman"/>
          <w:b w:val="1"/>
          <w:rtl w:val="0"/>
        </w:rPr>
        <w:t xml:space="preserve">Action Plan </w:t>
      </w:r>
    </w:p>
    <w:tbl>
      <w:tblPr>
        <w:tblStyle w:val="Table4"/>
        <w:tblW w:w="9350.0" w:type="dxa"/>
        <w:jc w:val="left"/>
        <w:tblBorders>
          <w:top w:color="8eaadb" w:space="0" w:sz="4" w:val="single"/>
          <w:left w:color="8eaadb" w:space="0" w:sz="4" w:val="single"/>
          <w:bottom w:color="8eaadb" w:space="0" w:sz="4" w:val="single"/>
          <w:right w:color="8eaadb" w:space="0" w:sz="4" w:val="single"/>
          <w:insideH w:color="8eaadb" w:space="0" w:sz="4" w:val="single"/>
          <w:insideV w:color="8eaadb" w:space="0" w:sz="4" w:val="single"/>
        </w:tblBorders>
        <w:tblLayout w:type="fixed"/>
        <w:tblLook w:val="04A0"/>
      </w:tblPr>
      <w:tblGrid>
        <w:gridCol w:w="1070"/>
        <w:gridCol w:w="1589"/>
        <w:gridCol w:w="1806"/>
        <w:gridCol w:w="1489"/>
        <w:gridCol w:w="923"/>
        <w:gridCol w:w="1416"/>
        <w:gridCol w:w="1057"/>
        <w:tblGridChange w:id="0">
          <w:tblGrid>
            <w:gridCol w:w="1070"/>
            <w:gridCol w:w="1589"/>
            <w:gridCol w:w="1806"/>
            <w:gridCol w:w="1489"/>
            <w:gridCol w:w="923"/>
            <w:gridCol w:w="1416"/>
            <w:gridCol w:w="1057"/>
          </w:tblGrid>
        </w:tblGridChange>
      </w:tblGrid>
      <w:tr>
        <w:trPr>
          <w:cantSplit w:val="0"/>
          <w:tblHeader w:val="0"/>
        </w:trPr>
        <w:tc>
          <w:tcPr/>
          <w:p w:rsidR="00000000" w:rsidDel="00000000" w:rsidP="00000000" w:rsidRDefault="00000000" w:rsidRPr="00000000" w14:paraId="0000006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Number </w:t>
            </w:r>
          </w:p>
        </w:tc>
        <w:tc>
          <w:tcPr/>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Problem </w:t>
            </w:r>
          </w:p>
        </w:tc>
        <w:tc>
          <w:tcPr/>
          <w:p w:rsidR="00000000" w:rsidDel="00000000" w:rsidP="00000000" w:rsidRDefault="00000000" w:rsidRPr="00000000" w14:paraId="0000006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Solution </w:t>
            </w:r>
          </w:p>
        </w:tc>
        <w:tc>
          <w:tcPr/>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Desired Outcome</w:t>
            </w:r>
          </w:p>
        </w:tc>
        <w:tc>
          <w:tcPr/>
          <w:p w:rsidR="00000000" w:rsidDel="00000000" w:rsidP="00000000" w:rsidRDefault="00000000" w:rsidRPr="00000000" w14:paraId="0000006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Time scale </w:t>
            </w:r>
          </w:p>
        </w:tc>
        <w:tc>
          <w:tcPr/>
          <w:p w:rsidR="00000000" w:rsidDel="00000000" w:rsidP="00000000" w:rsidRDefault="00000000" w:rsidRPr="00000000" w14:paraId="0000006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Completion Date </w:t>
            </w:r>
          </w:p>
        </w:tc>
        <w:tc>
          <w:tcPr/>
          <w:p w:rsidR="00000000" w:rsidDel="00000000" w:rsidP="00000000" w:rsidRDefault="00000000" w:rsidRPr="00000000" w14:paraId="0000006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Planned budget </w:t>
            </w:r>
          </w:p>
        </w:tc>
      </w:tr>
      <w:tr>
        <w:trPr>
          <w:cantSplit w:val="0"/>
          <w:tblHeader w:val="0"/>
        </w:trPr>
        <w:tc>
          <w:tcPr/>
          <w:p w:rsidR="00000000" w:rsidDel="00000000" w:rsidP="00000000" w:rsidRDefault="00000000" w:rsidRPr="00000000" w14:paraId="0000006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p w:rsidR="00000000" w:rsidDel="00000000" w:rsidP="00000000" w:rsidRDefault="00000000" w:rsidRPr="00000000" w14:paraId="0000007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HR management </w:t>
            </w:r>
          </w:p>
        </w:tc>
        <w:tc>
          <w:tcPr/>
          <w:p w:rsidR="00000000" w:rsidDel="00000000" w:rsidP="00000000" w:rsidRDefault="00000000" w:rsidRPr="00000000" w14:paraId="0000007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Arranging training session to educate them their roles and responsibilities, prioritizing communicating over commanding, ensuring their safety and insurance while working, arranging entertainment programs for employees once in a while  (Reilly, 2016)</w:t>
            </w:r>
          </w:p>
        </w:tc>
        <w:tc>
          <w:tcPr/>
          <w:p w:rsidR="00000000" w:rsidDel="00000000" w:rsidP="00000000" w:rsidRDefault="00000000" w:rsidRPr="00000000" w14:paraId="0000007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Employees will grasp of their mistakes and correct them. customers will be satisfied with their services and give positive feedback that will increase company reputations (Netlibrary, 2008). </w:t>
            </w:r>
          </w:p>
        </w:tc>
        <w:tc>
          <w:tcPr/>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months</w:t>
            </w:r>
          </w:p>
        </w:tc>
        <w:tc>
          <w:tcPr/>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30-12-2023</w:t>
            </w:r>
          </w:p>
        </w:tc>
        <w:tc>
          <w:tcPr/>
          <w:p w:rsidR="00000000" w:rsidDel="00000000" w:rsidP="00000000" w:rsidRDefault="00000000" w:rsidRPr="00000000" w14:paraId="0000007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80,000 GBP</w:t>
            </w:r>
          </w:p>
        </w:tc>
      </w:tr>
      <w:tr>
        <w:trPr>
          <w:cantSplit w:val="0"/>
          <w:tblHeader w:val="0"/>
        </w:trPr>
        <w:tc>
          <w:tcPr/>
          <w:p w:rsidR="00000000" w:rsidDel="00000000" w:rsidP="00000000" w:rsidRDefault="00000000" w:rsidRPr="00000000" w14:paraId="0000007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Food menu limitations</w:t>
            </w:r>
          </w:p>
        </w:tc>
        <w:tc>
          <w:tcPr/>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Increasing menu items, including menus based on veg and non-veg categories, separating menu items considering religious and cultural aspects, hiring new chefs and train them to meet customer preferences, including foreign nation’s traditional dishes in their menu, initiating customized orders. (Ellis, 2000)</w:t>
            </w:r>
          </w:p>
        </w:tc>
        <w:tc>
          <w:tcPr/>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customer trust and reliability will be increased and guests will feel more comfortable to dine and during business trip foreign guests will get the homey feeling and this will grow customer satisfaction.</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(Chen, 2017)</w:t>
            </w:r>
          </w:p>
        </w:tc>
        <w:tc>
          <w:tcPr/>
          <w:p w:rsidR="00000000" w:rsidDel="00000000" w:rsidP="00000000" w:rsidRDefault="00000000" w:rsidRPr="00000000" w14:paraId="0000007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months</w:t>
            </w:r>
          </w:p>
        </w:tc>
        <w:tc>
          <w:tcPr/>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25-10-23</w:t>
            </w:r>
          </w:p>
        </w:tc>
        <w:tc>
          <w:tcPr/>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50,000 GBP</w:t>
            </w:r>
          </w:p>
        </w:tc>
      </w:tr>
      <w:tr>
        <w:trPr>
          <w:cantSplit w:val="0"/>
          <w:tblHeader w:val="0"/>
        </w:trPr>
        <w:tc>
          <w:tcPr/>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Technological issues</w:t>
            </w:r>
          </w:p>
        </w:tc>
        <w:tc>
          <w:tcPr/>
          <w:p w:rsidR="00000000" w:rsidDel="00000000" w:rsidP="00000000" w:rsidRDefault="00000000" w:rsidRPr="00000000" w14:paraId="0000007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Increasing digitalized devices in their daily operations, installing air purifier in every guest’s room, including robotic employees that will perform certain tasks to aid the human employees, adopting GPS tracking systems to keep guests track while sightseeing, AI technology that can deal with customer insights and recommend them to certain activities and guidelines while staying. (Mars, 2014)</w:t>
            </w:r>
          </w:p>
        </w:tc>
        <w:tc>
          <w:tcPr/>
          <w:p w:rsidR="00000000" w:rsidDel="00000000" w:rsidP="00000000" w:rsidRDefault="00000000" w:rsidRPr="00000000" w14:paraId="0000008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will increase employee’s swiftness and late work services will be eradicated, customers can get suggestions what they choose to do through AI adjacent robotic employees. (Ahmad, 2019)</w:t>
            </w:r>
          </w:p>
        </w:tc>
        <w:tc>
          <w:tcPr/>
          <w:p w:rsidR="00000000" w:rsidDel="00000000" w:rsidP="00000000" w:rsidRDefault="00000000" w:rsidRPr="00000000" w14:paraId="0000008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 months </w:t>
            </w:r>
          </w:p>
        </w:tc>
        <w:tc>
          <w:tcPr/>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20-02-24 </w:t>
            </w:r>
          </w:p>
        </w:tc>
        <w:tc>
          <w:tcPr/>
          <w:p w:rsidR="00000000" w:rsidDel="00000000" w:rsidP="00000000" w:rsidRDefault="00000000" w:rsidRPr="00000000" w14:paraId="0000008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million</w:t>
            </w:r>
          </w:p>
        </w:tc>
      </w:tr>
      <w:tr>
        <w:trPr>
          <w:cantSplit w:val="0"/>
          <w:tblHeader w:val="0"/>
        </w:trPr>
        <w:tc>
          <w:tcPr/>
          <w:p w:rsidR="00000000" w:rsidDel="00000000" w:rsidP="00000000" w:rsidRDefault="00000000" w:rsidRPr="00000000" w14:paraId="00000084">
            <w:pPr>
              <w:spacing w:line="360" w:lineRule="auto"/>
              <w:jc w:val="both"/>
              <w:rPr>
                <w:rFonts w:ascii="Times New Roman" w:cs="Times New Roman" w:eastAsia="Times New Roman" w:hAnsi="Times New Roman"/>
                <w:b w:val="0"/>
                <w:sz w:val="24"/>
                <w:szCs w:val="24"/>
              </w:rPr>
            </w:pPr>
            <w:r w:rsidDel="00000000" w:rsidR="00000000" w:rsidRPr="00000000">
              <w:rPr>
                <w:rFonts w:ascii="Times New Roman" w:cs="Times New Roman" w:eastAsia="Times New Roman" w:hAnsi="Times New Roman"/>
                <w:b w:val="0"/>
                <w:sz w:val="24"/>
                <w:szCs w:val="24"/>
                <w:rtl w:val="0"/>
              </w:rPr>
              <w:t xml:space="preserve">4</w:t>
            </w:r>
          </w:p>
        </w:tc>
        <w:tc>
          <w:tcPr/>
          <w:p w:rsidR="00000000" w:rsidDel="00000000" w:rsidP="00000000" w:rsidRDefault="00000000" w:rsidRPr="00000000" w14:paraId="0000008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Venue and environment </w:t>
            </w:r>
          </w:p>
        </w:tc>
        <w:tc>
          <w:tcPr/>
          <w:p w:rsidR="00000000" w:rsidDel="00000000" w:rsidP="00000000" w:rsidRDefault="00000000" w:rsidRPr="00000000" w14:paraId="0000008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Redesigning the infrastructural premises and establishing kids park and entertainment shop for youngsters and increasing sightseeing greenish places to amaze guests.</w:t>
            </w:r>
          </w:p>
          <w:p w:rsidR="00000000" w:rsidDel="00000000" w:rsidP="00000000" w:rsidRDefault="00000000" w:rsidRPr="00000000" w14:paraId="0000008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(Frances , 2020)</w:t>
            </w:r>
          </w:p>
        </w:tc>
        <w:tc>
          <w:tcPr/>
          <w:p w:rsidR="00000000" w:rsidDel="00000000" w:rsidP="00000000" w:rsidRDefault="00000000" w:rsidRPr="00000000" w14:paraId="0000008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will give customers a sophistic vibe and reviews about shabby rooms compared to price will be eliminated. company’s outdated image will be modified.</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(Mensah, 2019) </w:t>
            </w:r>
          </w:p>
        </w:tc>
        <w:tc>
          <w:tcPr/>
          <w:p w:rsidR="00000000" w:rsidDel="00000000" w:rsidP="00000000" w:rsidRDefault="00000000" w:rsidRPr="00000000" w14:paraId="0000008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months </w:t>
            </w:r>
          </w:p>
        </w:tc>
        <w:tc>
          <w:tcPr/>
          <w:p w:rsidR="00000000" w:rsidDel="00000000" w:rsidP="00000000" w:rsidRDefault="00000000" w:rsidRPr="00000000" w14:paraId="0000008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30-03-24</w:t>
            </w:r>
          </w:p>
        </w:tc>
        <w:tc>
          <w:tcPr/>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 million </w:t>
            </w:r>
          </w:p>
        </w:tc>
      </w:tr>
    </w:tbl>
    <w:p w:rsidR="00000000" w:rsidDel="00000000" w:rsidP="00000000" w:rsidRDefault="00000000" w:rsidRPr="00000000" w14:paraId="0000008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D">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8E">
      <w:pPr>
        <w:pStyle w:val="Heading1"/>
        <w:rPr>
          <w:rFonts w:ascii="Times New Roman" w:cs="Times New Roman" w:eastAsia="Times New Roman" w:hAnsi="Times New Roman"/>
          <w:b w:val="1"/>
        </w:rPr>
      </w:pPr>
      <w:bookmarkStart w:colFirst="0" w:colLast="0" w:name="_heading=h.3dy6vkm" w:id="6"/>
      <w:bookmarkEnd w:id="6"/>
      <w:r w:rsidDel="00000000" w:rsidR="00000000" w:rsidRPr="00000000">
        <w:rPr>
          <w:rFonts w:ascii="Times New Roman" w:cs="Times New Roman" w:eastAsia="Times New Roman" w:hAnsi="Times New Roman"/>
          <w:b w:val="1"/>
          <w:rtl w:val="0"/>
        </w:rPr>
        <w:t xml:space="preserve">Recommendations </w:t>
      </w:r>
    </w:p>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consultation firm has suggested Nine Orchard hotel few recommendations that can enhance their efficiency in operations with customer satisfactions. </w:t>
      </w:r>
    </w:p>
    <w:p w:rsidR="00000000" w:rsidDel="00000000" w:rsidP="00000000" w:rsidRDefault="00000000" w:rsidRPr="00000000" w14:paraId="0000009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terms of HR management, they can-</w:t>
      </w:r>
    </w:p>
    <w:p w:rsidR="00000000" w:rsidDel="00000000" w:rsidP="00000000" w:rsidRDefault="00000000" w:rsidRPr="00000000" w14:paraId="00000091">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Arrange training program that will teach them on how to speak with guests, </w:t>
      </w:r>
    </w:p>
    <w:p w:rsidR="00000000" w:rsidDel="00000000" w:rsidP="00000000" w:rsidRDefault="00000000" w:rsidRPr="00000000" w14:paraId="00000092">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They should be educated how to show proper etiquette while serving the guests </w:t>
      </w:r>
    </w:p>
    <w:p w:rsidR="00000000" w:rsidDel="00000000" w:rsidP="00000000" w:rsidRDefault="00000000" w:rsidRPr="00000000" w14:paraId="00000093">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They should be taught appropriate table manners and how they should be able to place the dishes on the table. </w:t>
      </w:r>
    </w:p>
    <w:p w:rsidR="00000000" w:rsidDel="00000000" w:rsidP="00000000" w:rsidRDefault="00000000" w:rsidRPr="00000000" w14:paraId="00000094">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Managers also should arrange entertaining programs and events for the employees so that they don’t feel bored while working (Murniati, 2020)</w:t>
      </w:r>
    </w:p>
    <w:p w:rsidR="00000000" w:rsidDel="00000000" w:rsidP="00000000" w:rsidRDefault="00000000" w:rsidRPr="00000000" w14:paraId="00000095">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Hiring more employees to work on shifts </w:t>
      </w:r>
    </w:p>
    <w:p w:rsidR="00000000" w:rsidDel="00000000" w:rsidP="00000000" w:rsidRDefault="00000000" w:rsidRPr="00000000" w14:paraId="00000096">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Distributing teaching responsibilities to experiences employees for the newcomers</w:t>
      </w:r>
    </w:p>
    <w:p w:rsidR="00000000" w:rsidDel="00000000" w:rsidP="00000000" w:rsidRDefault="00000000" w:rsidRPr="00000000" w14:paraId="00000097">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144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Educating them to use highly digitalized technologies at workplace </w:t>
      </w:r>
    </w:p>
    <w:p w:rsidR="00000000" w:rsidDel="00000000" w:rsidP="00000000" w:rsidRDefault="00000000" w:rsidRPr="00000000" w14:paraId="0000009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terms of food menu </w:t>
      </w:r>
    </w:p>
    <w:p w:rsidR="00000000" w:rsidDel="00000000" w:rsidP="00000000" w:rsidRDefault="00000000" w:rsidRPr="00000000" w14:paraId="0000009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should be increment in menu items </w:t>
      </w:r>
    </w:p>
    <w:p w:rsidR="00000000" w:rsidDel="00000000" w:rsidP="00000000" w:rsidRDefault="00000000" w:rsidRPr="00000000" w14:paraId="0000009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Categorizing the menu based on veg and non-veg,</w:t>
      </w:r>
    </w:p>
    <w:p w:rsidR="00000000" w:rsidDel="00000000" w:rsidP="00000000" w:rsidRDefault="00000000" w:rsidRPr="00000000" w14:paraId="0000009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Considering religions and culture while preparing the foods, </w:t>
      </w:r>
    </w:p>
    <w:p w:rsidR="00000000" w:rsidDel="00000000" w:rsidP="00000000" w:rsidRDefault="00000000" w:rsidRPr="00000000" w14:paraId="0000009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Adding foreign traditional dishes for foreign guests, </w:t>
      </w:r>
    </w:p>
    <w:p w:rsidR="00000000" w:rsidDel="00000000" w:rsidP="00000000" w:rsidRDefault="00000000" w:rsidRPr="00000000" w14:paraId="0000009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Offering particular items on certain events and holidays and particular seasons (Asafo‐Adjei, 2013)</w:t>
      </w:r>
    </w:p>
    <w:p w:rsidR="00000000" w:rsidDel="00000000" w:rsidP="00000000" w:rsidRDefault="00000000" w:rsidRPr="00000000" w14:paraId="0000009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Including options of customized dishes where customers can recommend what ingredients and how much of them should be used in their food dishes </w:t>
      </w:r>
    </w:p>
    <w:p w:rsidR="00000000" w:rsidDel="00000000" w:rsidP="00000000" w:rsidRDefault="00000000" w:rsidRPr="00000000" w14:paraId="0000009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Adding sign language for each dish items on the menu so that foreign guest can communicate through signs for ordering food </w:t>
      </w:r>
    </w:p>
    <w:p w:rsidR="00000000" w:rsidDel="00000000" w:rsidP="00000000" w:rsidRDefault="00000000" w:rsidRPr="00000000" w14:paraId="000000A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terms of technological factors </w:t>
      </w:r>
    </w:p>
    <w:p w:rsidR="00000000" w:rsidDel="00000000" w:rsidP="00000000" w:rsidRDefault="00000000" w:rsidRPr="00000000" w14:paraId="000000A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Biometric payments can be adopted for booking and reservations </w:t>
      </w:r>
    </w:p>
    <w:p w:rsidR="00000000" w:rsidDel="00000000" w:rsidP="00000000" w:rsidRDefault="00000000" w:rsidRPr="00000000" w14:paraId="000000A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Digital gadgets can be added to make guest feel comfortable in their rooms while staying </w:t>
      </w:r>
    </w:p>
    <w:p w:rsidR="00000000" w:rsidDel="00000000" w:rsidP="00000000" w:rsidRDefault="00000000" w:rsidRPr="00000000" w14:paraId="000000A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order system from rooms and other far places from the dining hall and bar </w:t>
      </w:r>
    </w:p>
    <w:p w:rsidR="00000000" w:rsidDel="00000000" w:rsidP="00000000" w:rsidRDefault="00000000" w:rsidRPr="00000000" w14:paraId="000000A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Including robotic employees for performing certain tasks in place of human employees which will reduce training session and frequent mistakes (Sparks, 2011)</w:t>
      </w:r>
    </w:p>
    <w:p w:rsidR="00000000" w:rsidDel="00000000" w:rsidP="00000000" w:rsidRDefault="00000000" w:rsidRPr="00000000" w14:paraId="000000A5">
      <w:pPr>
        <w:spacing w:line="36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Venue and environment </w:t>
      </w:r>
    </w:p>
    <w:p w:rsidR="00000000" w:rsidDel="00000000" w:rsidP="00000000" w:rsidRDefault="00000000" w:rsidRPr="00000000" w14:paraId="000000A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Redeveloping the internal and external infrastructural premises and interior designs </w:t>
      </w:r>
    </w:p>
    <w:p w:rsidR="00000000" w:rsidDel="00000000" w:rsidP="00000000" w:rsidRDefault="00000000" w:rsidRPr="00000000" w14:paraId="000000A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Increasing sight seeing places </w:t>
      </w:r>
    </w:p>
    <w:p w:rsidR="00000000" w:rsidDel="00000000" w:rsidP="00000000" w:rsidRDefault="00000000" w:rsidRPr="00000000" w14:paraId="000000A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Establishing kids’ zone and entertaining zone for young guests </w:t>
      </w:r>
    </w:p>
    <w:p w:rsidR="00000000" w:rsidDel="00000000" w:rsidP="00000000" w:rsidRDefault="00000000" w:rsidRPr="00000000" w14:paraId="000000A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108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Increasing green plantation (Knowles, 1999)</w:t>
      </w:r>
    </w:p>
    <w:p w:rsidR="00000000" w:rsidDel="00000000" w:rsidP="00000000" w:rsidRDefault="00000000" w:rsidRPr="00000000" w14:paraId="000000AA">
      <w:pPr>
        <w:rPr>
          <w:rFonts w:ascii="Times New Roman" w:cs="Times New Roman" w:eastAsia="Times New Roman" w:hAnsi="Times New Roman"/>
          <w:b w:val="1"/>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AB">
      <w:pPr>
        <w:pStyle w:val="Heading1"/>
        <w:rPr>
          <w:rFonts w:ascii="Times New Roman" w:cs="Times New Roman" w:eastAsia="Times New Roman" w:hAnsi="Times New Roman"/>
          <w:b w:val="1"/>
        </w:rPr>
      </w:pPr>
      <w:bookmarkStart w:colFirst="0" w:colLast="0" w:name="_heading=h.1t3h5sf" w:id="7"/>
      <w:bookmarkEnd w:id="7"/>
      <w:r w:rsidDel="00000000" w:rsidR="00000000" w:rsidRPr="00000000">
        <w:rPr>
          <w:rFonts w:ascii="Times New Roman" w:cs="Times New Roman" w:eastAsia="Times New Roman" w:hAnsi="Times New Roman"/>
          <w:b w:val="1"/>
          <w:rtl w:val="0"/>
        </w:rPr>
        <w:t xml:space="preserve">Conclusions </w:t>
      </w:r>
    </w:p>
    <w:p w:rsidR="00000000" w:rsidDel="00000000" w:rsidP="00000000" w:rsidRDefault="00000000" w:rsidRPr="00000000" w14:paraId="000000A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above discussion we have seen that Nine Orchard hotel is a well-known hotel located in the New York, USA. Recently they were encountering several reputational and operational issues that were hampering them to operate their business services with target efficiency and hindering in attaining their particular operational goals in profit margin and increasing market share in the tourism and hospitality industry. They been getting several negative feedbacks from the customers and guests and who have experienced their services while staying there. Among them most customers mentioned about their staff behaviours and manners while serving them multiple services and at the dining time. Besides they have also mentioned lacking in the menu items in terms of meals and breakfast items (Czichos, 2017). Customers showed a bit dissatisfaction with limitations in including menu items based on veg non-veg and not considering sick people’s food items and limitations in number of dishes. besides they mentioned that the rooms and interior designs was much lower than their expectations and compared to the design the prices were high to some customers. Some guests mentioned lacking in employee’s swiftness and late services which reduced the company reputation to many customers. And they have takes initiative to consult with consultation firm who at first analysed the hotel industries through using PESTEL and SWOT analysis and then they analysed the Nine Orchard hotel’s entire operations and they investigated what exactly the issues were and how to tackle those problems with appropriate strategic planning within limited budgets and time. We have suggested to take measures in terms of employees training and technological modernization and bringing newness and invent new dishes as people prefer newness in their life, besides they were suggested to redevelop their internal and external designs and premises and establishing new theme zones for entertainment. At the end we prepared them a strategic action plan and with recommendations so that they can implement it successfully. </w:t>
      </w:r>
    </w:p>
    <w:p w:rsidR="00000000" w:rsidDel="00000000" w:rsidP="00000000" w:rsidRDefault="00000000" w:rsidRPr="00000000" w14:paraId="000000AD">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AE">
      <w:pPr>
        <w:pStyle w:val="Heading1"/>
        <w:rPr>
          <w:rFonts w:ascii="Times New Roman" w:cs="Times New Roman" w:eastAsia="Times New Roman" w:hAnsi="Times New Roman"/>
          <w:b w:val="1"/>
        </w:rPr>
      </w:pPr>
      <w:bookmarkStart w:colFirst="0" w:colLast="0" w:name="_heading=h.4d34og8" w:id="8"/>
      <w:bookmarkEnd w:id="8"/>
      <w:r w:rsidDel="00000000" w:rsidR="00000000" w:rsidRPr="00000000">
        <w:rPr>
          <w:rFonts w:ascii="Times New Roman" w:cs="Times New Roman" w:eastAsia="Times New Roman" w:hAnsi="Times New Roman"/>
          <w:b w:val="1"/>
          <w:rtl w:val="0"/>
        </w:rPr>
        <w:t xml:space="preserve">References </w:t>
      </w:r>
    </w:p>
    <w:p w:rsidR="00000000" w:rsidDel="00000000" w:rsidP="00000000" w:rsidRDefault="00000000" w:rsidRPr="00000000" w14:paraId="000000A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adamkasi (2022). PESTEL Analysis of Hospitality Industry | Free PESTEL Analysis. [online] freepestelanalysis.com . Available at: </w:t>
      </w:r>
      <w:hyperlink r:id="rId15">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https://freepestelanalysis.com/pestel-analysis-of-hospitality-industry/</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B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Ahmad, R. (2019). Technology innovations towards reducing hospitality human resource costs in Langkawi, Malaysia. Tourism Review, 74(3). doi:https://doi.org/10.1108/tr-03-2018-0038.</w:t>
      </w:r>
    </w:p>
    <w:p w:rsidR="00000000" w:rsidDel="00000000" w:rsidP="00000000" w:rsidRDefault="00000000" w:rsidRPr="00000000" w14:paraId="000000B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Ahmed, M. (2021). Do green HR practices enhance green motivation and proactive environmental management maturity in hotel industry? International Journal of Hospitality Management, 94, p.102852. doi:https://doi.org/10.1016/j.ijhm.2020.102852.</w:t>
      </w:r>
    </w:p>
    <w:p w:rsidR="00000000" w:rsidDel="00000000" w:rsidP="00000000" w:rsidRDefault="00000000" w:rsidRPr="00000000" w14:paraId="000000B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Arnott, I. (2022). Employability and Skills Development in the Sports, Events, and Hospitality Industry. IGI Global.</w:t>
      </w:r>
    </w:p>
    <w:p w:rsidR="00000000" w:rsidDel="00000000" w:rsidP="00000000" w:rsidRDefault="00000000" w:rsidRPr="00000000" w14:paraId="000000B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Asafo‐Adjei, R. (2013). Traditional food preferences of tourists in Ghana. British Food Journal, 115(7), pp.987–1002. doi:https://doi.org/10.1108/bfj-11-2010-0197.</w:t>
      </w:r>
    </w:p>
    <w:p w:rsidR="00000000" w:rsidDel="00000000" w:rsidP="00000000" w:rsidRDefault="00000000" w:rsidRPr="00000000" w14:paraId="000000B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Barros, C.P. (2005). Measuring efficiency in the hotel sector. Annals of Tourism Research, 32(2), pp.456–477. doi:https://doi.org/10.1016/j.annals.2004.07.011.</w:t>
      </w:r>
    </w:p>
    <w:p w:rsidR="00000000" w:rsidDel="00000000" w:rsidP="00000000" w:rsidRDefault="00000000" w:rsidRPr="00000000" w14:paraId="000000B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Britain., G. (2017). Change management. London: Stationery Office [For] Ccta.</w:t>
      </w:r>
    </w:p>
    <w:p w:rsidR="00000000" w:rsidDel="00000000" w:rsidP="00000000" w:rsidRDefault="00000000" w:rsidRPr="00000000" w14:paraId="000000B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Buhalis, D. (2021). In-room Voice-Based AI Digital Assistants Transforming On-Site Hotel Services and Guests’ Experiences. Information and Communication Technologies in Tourism 2021, pp.30–44. doi:https://doi.org/10.1007/978-3-030-65785-7_3.</w:t>
      </w:r>
    </w:p>
    <w:p w:rsidR="00000000" w:rsidDel="00000000" w:rsidP="00000000" w:rsidRDefault="00000000" w:rsidRPr="00000000" w14:paraId="000000B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Burke, R.J. (2018). Building more effective organizations : HR management and performance in practice. Cambridge, Uk ; New York: Cambridge University Press.</w:t>
      </w:r>
    </w:p>
    <w:p w:rsidR="00000000" w:rsidDel="00000000" w:rsidP="00000000" w:rsidRDefault="00000000" w:rsidRPr="00000000" w14:paraId="000000B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Canary (2022). 17 Hotel Improvement Ideas Every Hotelier Should Consider. [online] www.canarytechnologies.com. Available at: </w:t>
      </w:r>
      <w:hyperlink r:id="rId16">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https://www.canarytechnologies.com/post/hotel-improvement-ideas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B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Catala (2022). What is a SWOT analysis of a Hotel? [online] Catala Consulting. Available at: </w:t>
      </w:r>
      <w:hyperlink r:id="rId17">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https://catalaconsulting.co.uk/swot-analysis-hotel/</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B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Chen, J.S. (2017). Sustainability in the hospitality industry : principles of sustainable operations. Abingdon, Oxon ; New York, Ny: Routledge.</w:t>
      </w:r>
    </w:p>
    <w:p w:rsidR="00000000" w:rsidDel="00000000" w:rsidP="00000000" w:rsidRDefault="00000000" w:rsidRPr="00000000" w14:paraId="000000B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Coello, V. (2020). Hotel Improvement: How to Improve Hotel Operations Management. [online] www.aliceplatform.com. Available at: </w:t>
      </w:r>
      <w:hyperlink r:id="rId18">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https://www.aliceplatform.com/blog/10-creative-ways-to-improve-hotel-operations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B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Cuffy, V.V. (2020). Events Tourism. Routledge.</w:t>
      </w:r>
    </w:p>
    <w:p w:rsidR="00000000" w:rsidDel="00000000" w:rsidP="00000000" w:rsidRDefault="00000000" w:rsidRPr="00000000" w14:paraId="000000B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Czichos, R. (2017). Change Management. 1st ed. Freiburg Im Breisgau Haufe-Lexware.</w:t>
      </w:r>
    </w:p>
    <w:p w:rsidR="00000000" w:rsidDel="00000000" w:rsidP="00000000" w:rsidRDefault="00000000" w:rsidRPr="00000000" w14:paraId="000000B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Dalton, A.N. (2021). Operations Management in the Hospitality Industry. Emerald Group Publishing.</w:t>
      </w:r>
    </w:p>
    <w:p w:rsidR="00000000" w:rsidDel="00000000" w:rsidP="00000000" w:rsidRDefault="00000000" w:rsidRPr="00000000" w14:paraId="000000B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EdrawMax (2022). Detailed PESTEL Analysis of Hotel Industry | EdrawMax Online. [online] Edrawsoft. Available at: </w:t>
      </w:r>
      <w:hyperlink r:id="rId19">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https://www.edrawmax.com/article/hotel-industry-pestel-analysis.html</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C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Ellis, T. (2000). Customer satisfaction and its measurement in hospitality enterprises. International Journal of Contemporary Hospitality Management, 11(7), pp.326–339. doi:https://doi.org/10.1108/09596119910293231.</w:t>
      </w:r>
    </w:p>
    <w:p w:rsidR="00000000" w:rsidDel="00000000" w:rsidP="00000000" w:rsidRDefault="00000000" w:rsidRPr="00000000" w14:paraId="000000C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Foskett, D. (2019). Food and beverage management : for the hospitality, tourism and event industries. Oxford: Goodfellow Publishers, Limited.</w:t>
      </w:r>
    </w:p>
    <w:p w:rsidR="00000000" w:rsidDel="00000000" w:rsidP="00000000" w:rsidRDefault="00000000" w:rsidRPr="00000000" w14:paraId="000000C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Frances (2020). Front and Back Stage of Tourism Performance. Routledge.</w:t>
      </w:r>
    </w:p>
    <w:p w:rsidR="00000000" w:rsidDel="00000000" w:rsidP="00000000" w:rsidRDefault="00000000" w:rsidRPr="00000000" w14:paraId="000000C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Frue, K. (2019). PESTLE Analysis for Hotel Industry. [online] PESTLE Analysis. Available at: </w:t>
      </w:r>
      <w:hyperlink r:id="rId20">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https://pestleanalysis.com/pestle-analysis-for-hotel-industry/</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C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Guo, Y. (2017). Mining meaning from online ratings and reviews: Tourist satisfaction analysis using latent dirichlet allocation. Tourism Management, 59, pp.467–483. doi:https://doi.org/10.1016/j.tourman.2016.09.009.</w:t>
      </w:r>
    </w:p>
    <w:p w:rsidR="00000000" w:rsidDel="00000000" w:rsidP="00000000" w:rsidRDefault="00000000" w:rsidRPr="00000000" w14:paraId="000000C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HowandWhat.net (2021). PESTEL analysis of the hospitality industry. [online] howandwhat. Available at: </w:t>
      </w:r>
      <w:hyperlink r:id="rId21">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https://www.howandwhat.net/pestel-analysis-hospitality-industry/</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C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Kang, S.J. (2012). Small-scale event sport tourism: A case study in sustainable tourism. Sport Management Review, 15(2), pp.160–170. doi:https://doi.org/10.1016/j.smr.2011.08.013.</w:t>
      </w:r>
    </w:p>
    <w:p w:rsidR="00000000" w:rsidDel="00000000" w:rsidP="00000000" w:rsidRDefault="00000000" w:rsidRPr="00000000" w14:paraId="000000C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Kasavana, M.L. (2016). Managing technology in the hospitality industry. Lansing, Mi: American Hotel &amp; Lodging Educational Institute.</w:t>
      </w:r>
    </w:p>
    <w:p w:rsidR="00000000" w:rsidDel="00000000" w:rsidP="00000000" w:rsidRDefault="00000000" w:rsidRPr="00000000" w14:paraId="000000C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Kim, W.G. (2006). The Impact of Information Technology Implementation on Service Quality in the Hotel Industry. Information Technology in Hospitality, 4(4), pp.143–151. doi:https://doi.org/10.3727/154595306779868430.</w:t>
      </w:r>
    </w:p>
    <w:p w:rsidR="00000000" w:rsidDel="00000000" w:rsidP="00000000" w:rsidRDefault="00000000" w:rsidRPr="00000000" w14:paraId="000000C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King, J.H. (2006). Managing for Quality in the Hospitality Industry. Prentice Hall.</w:t>
      </w:r>
    </w:p>
    <w:p w:rsidR="00000000" w:rsidDel="00000000" w:rsidP="00000000" w:rsidRDefault="00000000" w:rsidRPr="00000000" w14:paraId="000000C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Knowles, T. (1999). The development of environmental initiatives in tourism: responses from the London hotel sector. International Journal of Tourism Research, 1(4), pp.255–265. doi:https://doi.org/10.1002/(sici)1522-1970(199907/08)1:4%3C255::aid-jtr170%3E3.0.co;2-8.</w:t>
      </w:r>
    </w:p>
    <w:p w:rsidR="00000000" w:rsidDel="00000000" w:rsidP="00000000" w:rsidRDefault="00000000" w:rsidRPr="00000000" w14:paraId="000000C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Landman, P. (2010). Evaluate the Value Proposition of your Competitors. [online] Hotel Management Company - Hospitality Group - Xotels Ltd. Available at: </w:t>
      </w:r>
      <w:hyperlink r:id="rId22">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https://www.xotels.com/en/revenue-management/revenue-management-book/competitor-analysis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C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Lange, T. (2019). Evidence‐based HRM: a scholarship perspective with a difference. Evidence-based HRM: a Global Forum for Empirical Scholarship, 1(1), pp.4–15.</w:t>
      </w:r>
    </w:p>
    <w:p w:rsidR="00000000" w:rsidDel="00000000" w:rsidP="00000000" w:rsidRDefault="00000000" w:rsidRPr="00000000" w14:paraId="000000C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Lee, C. (2023). Managing Tourism Enterprises. Cabi. </w:t>
      </w:r>
    </w:p>
    <w:p w:rsidR="00000000" w:rsidDel="00000000" w:rsidP="00000000" w:rsidRDefault="00000000" w:rsidRPr="00000000" w14:paraId="000000C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Levent (2010). Strategic Management in the International Hospitality and Tourism Industry. Routledge.</w:t>
      </w:r>
    </w:p>
    <w:p w:rsidR="00000000" w:rsidDel="00000000" w:rsidP="00000000" w:rsidRDefault="00000000" w:rsidRPr="00000000" w14:paraId="000000C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 M. (2023). What are MICE Events: Definition, Opportunities, and Solutions. [online] www.eventx.io. Available at: </w:t>
      </w:r>
      <w:hyperlink r:id="rId23">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https://www.eventx.io/blog/what-are-mice-events-definition-opportunities-and-solutions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D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Lo-Down (2018). Inside Nine Orchard, New Hotel Coming to Historic Jarmulowsky Bank Building | The Lo-Down : News from the Lower East Side. [online] www.thelodownny.com. Available at: https://www.thelodownny.com/leslog/2018/08/inside-nine-orchard-new-hotel-coming-to-historic-jarmulowsky-bank-building.html#:~:text=Now%20the%20owner%2C%20DLJ%20Real [Accessed 8 Jun. 2023].</w:t>
      </w:r>
    </w:p>
    <w:p w:rsidR="00000000" w:rsidDel="00000000" w:rsidP="00000000" w:rsidRDefault="00000000" w:rsidRPr="00000000" w14:paraId="000000D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Lozano, R. (2016). Elucidating the relationship between Sustainability Reporting and Organisational Change Management for Sustainability. Journal of Cleaner Production, 125, pp.168–188. doi:https://doi.org/10.1016/j.jclepro.2016.03.021.</w:t>
      </w:r>
    </w:p>
    <w:p w:rsidR="00000000" w:rsidDel="00000000" w:rsidP="00000000" w:rsidRDefault="00000000" w:rsidRPr="00000000" w14:paraId="000000D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Mars, W. (2014). Management and Technology in Knowledge, Service, Tourism &amp; Hospitality. CRC Press.</w:t>
      </w:r>
    </w:p>
    <w:p w:rsidR="00000000" w:rsidDel="00000000" w:rsidP="00000000" w:rsidRDefault="00000000" w:rsidRPr="00000000" w14:paraId="000000D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Meltzer, M. (2022). Dimes Square Gets the Hotel It Deserves. The New York Times. [online] 25 Jul. Available at: https://www.nytimes.com/2022/07/25/style/dimes-square-nine-orchard-hotel.html [Accessed 8 Jun. 2023].</w:t>
      </w:r>
    </w:p>
    <w:p w:rsidR="00000000" w:rsidDel="00000000" w:rsidP="00000000" w:rsidRDefault="00000000" w:rsidRPr="00000000" w14:paraId="000000D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Mensah, I. (2019). Environmental management concepts and practices for the hospitality industry. Newcastle-upon-Tyne: Cambridge Scholars Publisher.</w:t>
      </w:r>
    </w:p>
    <w:p w:rsidR="00000000" w:rsidDel="00000000" w:rsidP="00000000" w:rsidRDefault="00000000" w:rsidRPr="00000000" w14:paraId="000000D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Murniati (2020). Marketing Strategy For Hotel Business. BookRix.</w:t>
      </w:r>
    </w:p>
    <w:p w:rsidR="00000000" w:rsidDel="00000000" w:rsidP="00000000" w:rsidRDefault="00000000" w:rsidRPr="00000000" w14:paraId="000000D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Nast, C. (2022). A First Look at Nine Orchard, the New York Hotel That Embodies Downtown Glamour. [online] Vogue. Available at: https://www.vogue.com/article/a-first-look-at-nine-orchard-lower-east-side-new-york-hotel [Accessed 8 Jun. 2023].</w:t>
      </w:r>
    </w:p>
    <w:p w:rsidR="00000000" w:rsidDel="00000000" w:rsidP="00000000" w:rsidRDefault="00000000" w:rsidRPr="00000000" w14:paraId="000000D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Nel, P.S. (2014). Human resources management. Oxford: Oxford University Press.</w:t>
      </w:r>
    </w:p>
    <w:p w:rsidR="00000000" w:rsidDel="00000000" w:rsidP="00000000" w:rsidRDefault="00000000" w:rsidRPr="00000000" w14:paraId="000000D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Netlibrary, I. (2008). HR strategy for the high performing business : inspiring success through effective human resource management. London ; Philadelphia: Kogan Page.</w:t>
      </w:r>
    </w:p>
    <w:p w:rsidR="00000000" w:rsidDel="00000000" w:rsidP="00000000" w:rsidRDefault="00000000" w:rsidRPr="00000000" w14:paraId="000000D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NineOrchard (2023). Nine Orchard - A Home Away From Home in Downtown New York. [online] Nine Orchard. Available at: https://nineorchard.com/?gclid=CjwKCAjw-IWkBhBTEiwA2exyO0QmUNN8oNRmoNXsOFMTrrgRQ4LQuraUDX7EFAyCrxsUt-2_2k_ObxoCeAUQAvD_BwE [Accessed 8 Jun. 2023].</w:t>
      </w:r>
    </w:p>
    <w:p w:rsidR="00000000" w:rsidDel="00000000" w:rsidP="00000000" w:rsidRDefault="00000000" w:rsidRPr="00000000" w14:paraId="000000D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Nyheim, P.D. (2019). Technology strategies for the hospitality industry. Ny, Ny: Pearson.</w:t>
      </w:r>
    </w:p>
    <w:p w:rsidR="00000000" w:rsidDel="00000000" w:rsidP="00000000" w:rsidRDefault="00000000" w:rsidRPr="00000000" w14:paraId="000000D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Oh, H. (2000). Service quality, customer satisfaction, and customer value: A holistic perspective. International Journal of Hospitality Management, [online] 18(1), pp.67–82. doi:https://doi.org/10.1016/s0278-4319(98)00047-4.</w:t>
      </w:r>
    </w:p>
    <w:p w:rsidR="00000000" w:rsidDel="00000000" w:rsidP="00000000" w:rsidRDefault="00000000" w:rsidRPr="00000000" w14:paraId="000000D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Pan, B. (2008). Electronic word-of-mouth in hospitality and tourism management. Tourism Management, 29(3), pp.458–468.</w:t>
      </w:r>
    </w:p>
    <w:p w:rsidR="00000000" w:rsidDel="00000000" w:rsidP="00000000" w:rsidRDefault="00000000" w:rsidRPr="00000000" w14:paraId="000000D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PESTLEanalysis (2014). SWOT Analysis of Hotel Industry. [online] PESTLE Analysis. Available at: </w:t>
      </w:r>
      <w:hyperlink r:id="rId24">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https://pestleanalysis.com/swot-analysis-of-hotel-industry/</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D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Reilly, P.A. (2016). Global HR : challenges facing the function. Farnham, Surrey: Gower.</w:t>
      </w:r>
    </w:p>
    <w:p w:rsidR="00000000" w:rsidDel="00000000" w:rsidP="00000000" w:rsidRDefault="00000000" w:rsidRPr="00000000" w14:paraId="000000D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Sauer, L. (2019). Improving sustainability in the hospitality industry. Abingdon, Oxon: Routledge.</w:t>
      </w:r>
    </w:p>
    <w:p w:rsidR="00000000" w:rsidDel="00000000" w:rsidP="00000000" w:rsidRDefault="00000000" w:rsidRPr="00000000" w14:paraId="000000E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Sesil, J.C. (2017). Applying advanced analytics to HR management decisions : methods for selection, developing incentives, and improving collaboration. Pearson.</w:t>
      </w:r>
    </w:p>
    <w:p w:rsidR="00000000" w:rsidDel="00000000" w:rsidP="00000000" w:rsidRDefault="00000000" w:rsidRPr="00000000" w14:paraId="000000E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Sintumuang, K. (2023). Nine Orchard Is Our 2023 Hotel of the Year. [online] Esquire. Available at: https://www.esquire.com/lifestyle/a43499281/nine-orchard-best-new-hotel-2023/ [Accessed 8 Jun. 2023].</w:t>
      </w:r>
    </w:p>
    <w:p w:rsidR="00000000" w:rsidDel="00000000" w:rsidP="00000000" w:rsidRDefault="00000000" w:rsidRPr="00000000" w14:paraId="000000E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SOEG JOBS (2016). SWOT Analysis of the Hotel Industry - Strengths and Weaknesses. [online] Global Hospitality Portal. Available at: </w:t>
      </w:r>
      <w:hyperlink r:id="rId25">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https://www.soegjobs.com/swot-analysis-hotel-industry/</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E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Sparks, B.A. (2011). The impact of online reviews on hotel booking intentions and perception of trust. Tourism Management, [online] 32(6), pp.1310–1323. doi:https://doi.org/10.1016/j.tourman.2010.12.011.</w:t>
      </w:r>
    </w:p>
    <w:p w:rsidR="00000000" w:rsidDel="00000000" w:rsidP="00000000" w:rsidRDefault="00000000" w:rsidRPr="00000000" w14:paraId="000000E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Tan, L. (2021). Mobile computing and technology applications in tourism and hospitality. Hershey Pa: Business Science Reference.</w:t>
      </w:r>
    </w:p>
    <w:p w:rsidR="00000000" w:rsidDel="00000000" w:rsidP="00000000" w:rsidRDefault="00000000" w:rsidRPr="00000000" w14:paraId="000000E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Tripadvisor (2023). NINE ORCHARD - Hotel Reviews &amp; Price Comparison (New York City). [online] Tripadvisor. Available at: https://www.tripadvisor.co.za/Hotel_Review-g60763-d24350794-Reviews-Nine_Orchard-New_York_City_New_York.html [Accessed 8 Jun. 2023].</w:t>
      </w:r>
    </w:p>
    <w:p w:rsidR="00000000" w:rsidDel="00000000" w:rsidP="00000000" w:rsidRDefault="00000000" w:rsidRPr="00000000" w14:paraId="000000E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Tullar, W.L. (2022). Theory development in human resource management. Human Resource Management Review, 1(4), pp.317–323.</w:t>
      </w:r>
    </w:p>
    <w:p w:rsidR="00000000" w:rsidDel="00000000" w:rsidP="00000000" w:rsidRDefault="00000000" w:rsidRPr="00000000" w14:paraId="000000E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Vesselin (2019). THE HOSPITALITY INDUSTRY. Varna University of Management.</w:t>
      </w:r>
    </w:p>
    <w:p w:rsidR="00000000" w:rsidDel="00000000" w:rsidP="00000000" w:rsidRDefault="00000000" w:rsidRPr="00000000" w14:paraId="000000E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Walker, J.R. (2019). Exploring the hospitality industry. Upper Saddle River: Pearson.</w:t>
      </w:r>
    </w:p>
    <w:p w:rsidR="00000000" w:rsidDel="00000000" w:rsidP="00000000" w:rsidRDefault="00000000" w:rsidRPr="00000000" w14:paraId="000000E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Waller, K. (2009). Improving Food and Beverage Performance. Routledge.</w:t>
      </w:r>
    </w:p>
    <w:p w:rsidR="00000000" w:rsidDel="00000000" w:rsidP="00000000" w:rsidRDefault="00000000" w:rsidRPr="00000000" w14:paraId="000000E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wordvice (2018). Writing the Results Section for a Research Paper. [online] Wordvice. Available at: </w:t>
      </w:r>
      <w:hyperlink r:id="rId26">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https://blog.wordvice.com/writing-the-results-section-for-a-research-paper/</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Courier New"/>
  <w:font w:name="Nirmala UI"/>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1080" w:hanging="360"/>
      </w:pPr>
      <w:rPr>
        <w:rFonts w:ascii="Noto Sans Symbols" w:cs="Noto Sans Symbols" w:eastAsia="Noto Sans Symbols" w:hAnsi="Noto Sans Symbols"/>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1440" w:hanging="360"/>
      </w:pPr>
      <w:rPr>
        <w:rFonts w:ascii="Noto Sans Symbols" w:cs="Noto Sans Symbols" w:eastAsia="Noto Sans Symbols" w:hAnsi="Noto Sans Symbols"/>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Nirmala UI" w:cs="Nirmala UI" w:eastAsia="Nirmala UI" w:hAnsi="Nirmala U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E1049B"/>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E376EC"/>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GridTable3-Accent5">
    <w:name w:val="Grid Table 3 Accent 5"/>
    <w:basedOn w:val="TableNormal"/>
    <w:uiPriority w:val="48"/>
    <w:rsid w:val="008F6F7D"/>
    <w:pPr>
      <w:spacing w:after="0" w:line="240" w:lineRule="auto"/>
    </w:pPr>
    <w:tblPr>
      <w:tblStyleRowBandSize w:val="1"/>
      <w:tblStyleColBandSize w:val="1"/>
      <w:tblBorders>
        <w:top w:color="9cc2e5" w:space="0" w:sz="4" w:themeColor="accent5" w:themeTint="000099" w:val="single"/>
        <w:left w:color="9cc2e5" w:space="0" w:sz="4" w:themeColor="accent5" w:themeTint="000099" w:val="single"/>
        <w:bottom w:color="9cc2e5" w:space="0" w:sz="4" w:themeColor="accent5" w:themeTint="000099" w:val="single"/>
        <w:right w:color="9cc2e5" w:space="0" w:sz="4" w:themeColor="accent5" w:themeTint="000099" w:val="single"/>
        <w:insideH w:color="9cc2e5" w:space="0" w:sz="4" w:themeColor="accent5" w:themeTint="000099" w:val="single"/>
        <w:insideV w:color="9cc2e5" w:space="0" w:sz="4" w:themeColor="accent5" w:themeTint="000099" w:val="single"/>
      </w:tblBorders>
    </w:tblPr>
    <w:tblStylePr w:type="firstRow">
      <w:rPr>
        <w:b w:val="1"/>
        <w:bCs w:val="1"/>
      </w:rPr>
      <w:tblPr/>
      <w:tcPr>
        <w:tcBorders>
          <w:top w:space="0" w:sz="0" w:val="nil"/>
          <w:left w:space="0" w:sz="0" w:val="nil"/>
          <w:right w:space="0" w:sz="0" w:val="nil"/>
          <w:insideH w:space="0" w:sz="0" w:val="nil"/>
          <w:insideV w:space="0" w:sz="0" w:val="nil"/>
        </w:tcBorders>
        <w:shd w:color="auto" w:fill="ffffff" w:themeFill="background1" w:val="clear"/>
      </w:tcPr>
    </w:tblStylePr>
    <w:tblStylePr w:type="lastRow">
      <w:rPr>
        <w:b w:val="1"/>
        <w:bCs w:val="1"/>
      </w:rPr>
      <w:tblPr/>
      <w:tcPr>
        <w:tcBorders>
          <w:left w:space="0" w:sz="0" w:val="nil"/>
          <w:bottom w:space="0" w:sz="0" w:val="nil"/>
          <w:right w:space="0" w:sz="0" w:val="nil"/>
          <w:insideH w:space="0" w:sz="0" w:val="nil"/>
          <w:insideV w:space="0" w:sz="0" w:val="nil"/>
        </w:tcBorders>
        <w:shd w:color="auto" w:fill="ffffff" w:themeFill="background1" w:val="clear"/>
      </w:tcPr>
    </w:tblStylePr>
    <w:tblStylePr w:type="firstCol">
      <w:pPr>
        <w:jc w:val="right"/>
      </w:pPr>
      <w:rPr>
        <w:i w:val="1"/>
        <w:iCs w:val="1"/>
      </w:rPr>
      <w:tblPr/>
      <w:tcPr>
        <w:tcBorders>
          <w:top w:space="0" w:sz="0" w:val="nil"/>
          <w:left w:space="0" w:sz="0" w:val="nil"/>
          <w:bottom w:space="0" w:sz="0" w:val="nil"/>
          <w:insideH w:space="0" w:sz="0" w:val="nil"/>
          <w:insideV w:space="0" w:sz="0" w:val="nil"/>
        </w:tcBorders>
        <w:shd w:color="auto" w:fill="ffffff" w:themeFill="background1" w:val="clear"/>
      </w:tcPr>
    </w:tblStylePr>
    <w:tblStylePr w:type="lastCol">
      <w:rPr>
        <w:i w:val="1"/>
        <w:iCs w:val="1"/>
      </w:rPr>
      <w:tblPr/>
      <w:tcPr>
        <w:tcBorders>
          <w:top w:space="0" w:sz="0" w:val="nil"/>
          <w:bottom w:space="0" w:sz="0" w:val="nil"/>
          <w:right w:space="0" w:sz="0" w:val="nil"/>
          <w:insideH w:space="0" w:sz="0" w:val="nil"/>
          <w:insideV w:space="0" w:sz="0" w:val="nil"/>
        </w:tcBorders>
        <w:shd w:color="auto" w:fill="ffffff" w:themeFill="background1" w:val="clear"/>
      </w:tcPr>
    </w:tblStylePr>
    <w:tblStylePr w:type="band1Vert">
      <w:tblPr/>
      <w:tcPr>
        <w:shd w:color="auto" w:fill="deeaf6" w:themeFill="accent5" w:themeFillTint="000033" w:val="clear"/>
      </w:tcPr>
    </w:tblStylePr>
    <w:tblStylePr w:type="band1Horz">
      <w:tblPr/>
      <w:tcPr>
        <w:shd w:color="auto" w:fill="deeaf6" w:themeFill="accent5" w:themeFillTint="000033" w:val="clear"/>
      </w:tcPr>
    </w:tblStylePr>
    <w:tblStylePr w:type="neCell">
      <w:tblPr/>
      <w:tcPr>
        <w:tcBorders>
          <w:bottom w:color="9cc2e5" w:space="0" w:sz="4" w:themeColor="accent5" w:themeTint="000099" w:val="single"/>
        </w:tcBorders>
      </w:tcPr>
    </w:tblStylePr>
    <w:tblStylePr w:type="nwCell">
      <w:tblPr/>
      <w:tcPr>
        <w:tcBorders>
          <w:bottom w:color="9cc2e5" w:space="0" w:sz="4" w:themeColor="accent5" w:themeTint="000099" w:val="single"/>
        </w:tcBorders>
      </w:tcPr>
    </w:tblStylePr>
    <w:tblStylePr w:type="seCell">
      <w:tblPr/>
      <w:tcPr>
        <w:tcBorders>
          <w:top w:color="9cc2e5" w:space="0" w:sz="4" w:themeColor="accent5" w:themeTint="000099" w:val="single"/>
        </w:tcBorders>
      </w:tcPr>
    </w:tblStylePr>
    <w:tblStylePr w:type="swCell">
      <w:tblPr/>
      <w:tcPr>
        <w:tcBorders>
          <w:top w:color="9cc2e5" w:space="0" w:sz="4" w:themeColor="accent5" w:themeTint="000099" w:val="single"/>
        </w:tcBorders>
      </w:tcPr>
    </w:tblStylePr>
  </w:style>
  <w:style w:type="paragraph" w:styleId="ListParagraph">
    <w:name w:val="List Paragraph"/>
    <w:basedOn w:val="Normal"/>
    <w:uiPriority w:val="34"/>
    <w:qFormat w:val="1"/>
    <w:rsid w:val="00FF39E1"/>
    <w:pPr>
      <w:ind w:left="720"/>
      <w:contextualSpacing w:val="1"/>
    </w:pPr>
  </w:style>
  <w:style w:type="table" w:styleId="GridTable5Dark-Accent5">
    <w:name w:val="Grid Table 5 Dark Accent 5"/>
    <w:basedOn w:val="TableNormal"/>
    <w:uiPriority w:val="50"/>
    <w:rsid w:val="00587F50"/>
    <w:pPr>
      <w:spacing w:after="0" w:line="240" w:lineRule="auto"/>
    </w:pPr>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deeaf6" w:themeFill="accent5"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5b9bd5" w:themeFill="accent5"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5b9bd5" w:themeFill="accent5"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5b9bd5" w:themeFill="accent5"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5b9bd5" w:themeFill="accent5" w:val="clear"/>
      </w:tcPr>
    </w:tblStylePr>
    <w:tblStylePr w:type="band1Vert">
      <w:tblPr/>
      <w:tcPr>
        <w:shd w:color="auto" w:fill="bdd6ee" w:themeFill="accent5" w:themeFillTint="000066" w:val="clear"/>
      </w:tcPr>
    </w:tblStylePr>
    <w:tblStylePr w:type="band1Horz">
      <w:tblPr/>
      <w:tcPr>
        <w:shd w:color="auto" w:fill="bdd6ee" w:themeFill="accent5" w:themeFillTint="000066" w:val="clear"/>
      </w:tcPr>
    </w:tblStylePr>
  </w:style>
  <w:style w:type="table" w:styleId="GridTable6Colorful-Accent1">
    <w:name w:val="Grid Table 6 Colorful Accent 1"/>
    <w:basedOn w:val="TableNormal"/>
    <w:uiPriority w:val="51"/>
    <w:rsid w:val="00587F50"/>
    <w:pPr>
      <w:spacing w:after="0" w:line="240" w:lineRule="auto"/>
    </w:pPr>
    <w:rPr>
      <w:color w:val="2f5496" w:themeColor="accent1" w:themeShade="0000BF"/>
    </w:rPr>
    <w:tblPr>
      <w:tblStyleRowBandSize w:val="1"/>
      <w:tblStyleColBandSize w:val="1"/>
      <w:tblBorders>
        <w:top w:color="8eaadb" w:space="0" w:sz="4" w:themeColor="accent1" w:themeTint="000099" w:val="single"/>
        <w:left w:color="8eaadb" w:space="0" w:sz="4" w:themeColor="accent1" w:themeTint="000099" w:val="single"/>
        <w:bottom w:color="8eaadb" w:space="0" w:sz="4" w:themeColor="accent1" w:themeTint="000099" w:val="single"/>
        <w:right w:color="8eaadb" w:space="0" w:sz="4" w:themeColor="accent1" w:themeTint="000099" w:val="single"/>
        <w:insideH w:color="8eaadb" w:space="0" w:sz="4" w:themeColor="accent1" w:themeTint="000099" w:val="single"/>
        <w:insideV w:color="8eaadb" w:space="0" w:sz="4" w:themeColor="accent1" w:themeTint="000099" w:val="single"/>
      </w:tblBorders>
    </w:tblPr>
    <w:tblStylePr w:type="firstRow">
      <w:rPr>
        <w:b w:val="1"/>
        <w:bCs w:val="1"/>
      </w:rPr>
      <w:tblPr/>
      <w:tcPr>
        <w:tcBorders>
          <w:bottom w:color="8eaadb" w:space="0" w:sz="12" w:themeColor="accent1" w:themeTint="000099" w:val="single"/>
        </w:tcBorders>
      </w:tcPr>
    </w:tblStylePr>
    <w:tblStylePr w:type="lastRow">
      <w:rPr>
        <w:b w:val="1"/>
        <w:bCs w:val="1"/>
      </w:rPr>
      <w:tblPr/>
      <w:tcPr>
        <w:tcBorders>
          <w:top w:color="8eaadb" w:space="0" w:sz="4" w:themeColor="accent1" w:themeTint="000099" w:val="double"/>
        </w:tcBorders>
      </w:tcPr>
    </w:tblStylePr>
    <w:tblStylePr w:type="firstCol">
      <w:rPr>
        <w:b w:val="1"/>
        <w:bCs w:val="1"/>
      </w:rPr>
    </w:tblStylePr>
    <w:tblStylePr w:type="lastCol">
      <w:rPr>
        <w:b w:val="1"/>
        <w:bCs w:val="1"/>
      </w:rPr>
    </w:tblStylePr>
    <w:tblStylePr w:type="band1Vert">
      <w:tblPr/>
      <w:tcPr>
        <w:shd w:color="auto" w:fill="d9e2f3" w:themeFill="accent1" w:themeFillTint="000033" w:val="clear"/>
      </w:tcPr>
    </w:tblStylePr>
    <w:tblStylePr w:type="band1Horz">
      <w:tblPr/>
      <w:tcPr>
        <w:shd w:color="auto" w:fill="d9e2f3" w:themeFill="accent1" w:themeFillTint="000033" w:val="clear"/>
      </w:tcPr>
    </w:tblStylePr>
  </w:style>
  <w:style w:type="character" w:styleId="Hyperlink">
    <w:name w:val="Hyperlink"/>
    <w:basedOn w:val="DefaultParagraphFont"/>
    <w:uiPriority w:val="99"/>
    <w:unhideWhenUsed w:val="1"/>
    <w:rsid w:val="00AC1825"/>
    <w:rPr>
      <w:color w:val="0563c1" w:themeColor="hyperlink"/>
      <w:u w:val="single"/>
    </w:rPr>
  </w:style>
  <w:style w:type="character" w:styleId="UnresolvedMention">
    <w:name w:val="Unresolved Mention"/>
    <w:basedOn w:val="DefaultParagraphFont"/>
    <w:uiPriority w:val="99"/>
    <w:semiHidden w:val="1"/>
    <w:unhideWhenUsed w:val="1"/>
    <w:rsid w:val="00AC1825"/>
    <w:rPr>
      <w:color w:val="605e5c"/>
      <w:shd w:color="auto" w:fill="e1dfdd" w:val="clear"/>
    </w:rPr>
  </w:style>
  <w:style w:type="character" w:styleId="Heading1Char" w:customStyle="1">
    <w:name w:val="Heading 1 Char"/>
    <w:basedOn w:val="DefaultParagraphFont"/>
    <w:link w:val="Heading1"/>
    <w:uiPriority w:val="9"/>
    <w:rsid w:val="00E1049B"/>
    <w:rPr>
      <w:rFonts w:asciiTheme="majorHAnsi" w:cstheme="majorBidi" w:eastAsiaTheme="majorEastAsia" w:hAnsiTheme="majorHAnsi"/>
      <w:color w:val="2f5496" w:themeColor="accent1" w:themeShade="0000BF"/>
      <w:sz w:val="32"/>
      <w:szCs w:val="32"/>
    </w:rPr>
  </w:style>
  <w:style w:type="paragraph" w:styleId="TOCHeading">
    <w:name w:val="TOC Heading"/>
    <w:basedOn w:val="Heading1"/>
    <w:next w:val="Normal"/>
    <w:uiPriority w:val="39"/>
    <w:unhideWhenUsed w:val="1"/>
    <w:qFormat w:val="1"/>
    <w:rsid w:val="0067704E"/>
    <w:pPr>
      <w:outlineLvl w:val="9"/>
    </w:pPr>
  </w:style>
  <w:style w:type="paragraph" w:styleId="TOC1">
    <w:name w:val="toc 1"/>
    <w:basedOn w:val="Normal"/>
    <w:next w:val="Normal"/>
    <w:autoRedefine w:val="1"/>
    <w:uiPriority w:val="39"/>
    <w:unhideWhenUsed w:val="1"/>
    <w:rsid w:val="0067704E"/>
    <w:pPr>
      <w:spacing w:after="10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rPr>
      <w:color w:val="2f5496"/>
    </w:rPr>
    <w:tblPr>
      <w:tblStyleRowBandSize w:val="1"/>
      <w:tblStyleColBandSize w:val="1"/>
      <w:tblCellMar>
        <w:top w:w="0.0" w:type="dxa"/>
        <w:left w:w="115.0" w:type="dxa"/>
        <w:bottom w:w="0.0" w:type="dxa"/>
        <w:right w:w="115.0" w:type="dxa"/>
      </w:tblCellMar>
    </w:tblPr>
    <w:tcPr>
      <w:shd w:fill="deebf6" w:val="clear"/>
    </w:tcPr>
    <w:tblStylePr w:type="band1Horz">
      <w:tcPr>
        <w:shd w:fill="deebf6" w:val="clear"/>
      </w:tcPr>
    </w:tblStylePr>
    <w:tblStylePr w:type="band1Vert">
      <w:tcPr>
        <w:shd w:fill="deebf6" w:val="clear"/>
      </w:tcPr>
    </w:tblStylePr>
    <w:tblStylePr w:type="firstCol">
      <w:pPr>
        <w:jc w:val="right"/>
      </w:pPr>
      <w:rPr>
        <w:i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cc3e5" w:space="0" w:sz="4" w:val="single"/>
        </w:tcBorders>
      </w:tcPr>
    </w:tblStylePr>
    <w:tblStylePr w:type="nwCell">
      <w:tcPr>
        <w:tcBorders>
          <w:bottom w:color="9cc3e5" w:space="0" w:sz="4" w:val="single"/>
        </w:tcBorders>
      </w:tcPr>
    </w:tblStylePr>
    <w:tblStylePr w:type="seCell">
      <w:tcPr>
        <w:tcBorders>
          <w:top w:color="9cc3e5" w:space="0" w:sz="4" w:val="single"/>
        </w:tcBorders>
      </w:tcPr>
    </w:tblStylePr>
    <w:tblStylePr w:type="swCell">
      <w:tcPr>
        <w:tcBorders>
          <w:top w:color="9cc3e5" w:space="0" w:sz="4" w:val="single"/>
        </w:tcBorders>
      </w:tcPr>
    </w:tblStylePr>
  </w:style>
  <w:style w:type="table" w:styleId="Table2">
    <w:basedOn w:val="TableNormal"/>
    <w:pPr>
      <w:spacing w:after="0" w:line="240" w:lineRule="auto"/>
    </w:pPr>
    <w:rPr>
      <w:color w:val="2f5496"/>
    </w:rPr>
    <w:tblPr>
      <w:tblStyleRowBandSize w:val="1"/>
      <w:tblStyleColBandSize w:val="1"/>
      <w:tblCellMar>
        <w:top w:w="0.0" w:type="dxa"/>
        <w:left w:w="115.0" w:type="dxa"/>
        <w:bottom w:w="0.0" w:type="dxa"/>
        <w:right w:w="115.0" w:type="dxa"/>
      </w:tblCellMar>
    </w:tblPr>
    <w:tcPr>
      <w:shd w:fill="deebf6" w:val="clear"/>
    </w:tcPr>
    <w:tblStylePr w:type="band1Horz">
      <w:tcPr>
        <w:shd w:fill="deebf6" w:val="clear"/>
      </w:tcPr>
    </w:tblStylePr>
    <w:tblStylePr w:type="band1Vert">
      <w:tcPr>
        <w:shd w:fill="deebf6" w:val="clear"/>
      </w:tcPr>
    </w:tblStylePr>
    <w:tblStylePr w:type="firstCol">
      <w:pPr>
        <w:jc w:val="right"/>
      </w:pPr>
      <w:rPr>
        <w:i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cc3e5" w:space="0" w:sz="4" w:val="single"/>
        </w:tcBorders>
      </w:tcPr>
    </w:tblStylePr>
    <w:tblStylePr w:type="nwCell">
      <w:tcPr>
        <w:tcBorders>
          <w:bottom w:color="9cc3e5" w:space="0" w:sz="4" w:val="single"/>
        </w:tcBorders>
      </w:tcPr>
    </w:tblStylePr>
    <w:tblStylePr w:type="seCell">
      <w:tcPr>
        <w:tcBorders>
          <w:top w:color="9cc3e5" w:space="0" w:sz="4" w:val="single"/>
        </w:tcBorders>
      </w:tcPr>
    </w:tblStylePr>
    <w:tblStylePr w:type="swCell">
      <w:tcPr>
        <w:tcBorders>
          <w:top w:color="9cc3e5" w:space="0" w:sz="4" w:val="single"/>
        </w:tcBorders>
      </w:tcPr>
    </w:tblStylePr>
  </w:style>
  <w:style w:type="table" w:styleId="Table3">
    <w:basedOn w:val="TableNormal"/>
    <w:pPr>
      <w:spacing w:after="0" w:line="240" w:lineRule="auto"/>
    </w:pPr>
    <w:rPr>
      <w:color w:val="2f5496"/>
    </w:rPr>
    <w:tblPr>
      <w:tblStyleRowBandSize w:val="1"/>
      <w:tblStyleColBandSize w:val="1"/>
      <w:tblCellMar>
        <w:top w:w="0.0" w:type="dxa"/>
        <w:left w:w="115.0" w:type="dxa"/>
        <w:bottom w:w="0.0" w:type="dxa"/>
        <w:right w:w="115.0" w:type="dxa"/>
      </w:tblCellMar>
    </w:tblPr>
    <w:tcPr>
      <w:shd w:fill="deebf6" w:val="clear"/>
    </w:tcPr>
    <w:tblStylePr w:type="band1Horz">
      <w:tcPr>
        <w:shd w:fill="bdd7ee" w:val="clear"/>
      </w:tcPr>
    </w:tblStylePr>
    <w:tblStylePr w:type="band1Vert">
      <w:tcPr>
        <w:shd w:fill="bdd7ee"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5b9bd5"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5b9bd5"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5b9bd5"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5b9bd5" w:val="clear"/>
      </w:tcPr>
    </w:tblStylePr>
  </w:style>
  <w:style w:type="table" w:styleId="Table4">
    <w:basedOn w:val="TableNormal"/>
    <w:pPr>
      <w:spacing w:after="0" w:line="240" w:lineRule="auto"/>
    </w:pPr>
    <w:rPr>
      <w:color w:val="2f5496"/>
    </w:rPr>
    <w:tblPr>
      <w:tblStyleRowBandSize w:val="1"/>
      <w:tblStyleColBandSize w:val="1"/>
      <w:tblCellMar>
        <w:top w:w="0.0" w:type="dxa"/>
        <w:left w:w="115.0" w:type="dxa"/>
        <w:bottom w:w="0.0" w:type="dxa"/>
        <w:right w:w="115.0" w:type="dxa"/>
      </w:tblCellMar>
    </w:tblPr>
    <w:tcPr>
      <w:shd w:fill="deebf6" w:val="clear"/>
    </w:tcPr>
    <w:tblStylePr w:type="band1Horz">
      <w:tcPr>
        <w:shd w:fill="d9e2f3" w:val="clear"/>
      </w:tcPr>
    </w:tblStylePr>
    <w:tblStylePr w:type="band1Vert">
      <w:tcPr>
        <w:shd w:fill="d9e2f3" w:val="clear"/>
      </w:tcPr>
    </w:tblStylePr>
    <w:tblStylePr w:type="firstCol">
      <w:rPr>
        <w:b w:val="1"/>
      </w:rPr>
    </w:tblStylePr>
    <w:tblStylePr w:type="firstRow">
      <w:rPr>
        <w:b w:val="1"/>
      </w:rPr>
      <w:tcPr>
        <w:tcBorders>
          <w:bottom w:color="8eaadb" w:space="0" w:sz="12" w:val="single"/>
        </w:tcBorders>
      </w:tcPr>
    </w:tblStylePr>
    <w:tblStylePr w:type="lastCol">
      <w:rPr>
        <w:b w:val="1"/>
      </w:rPr>
    </w:tblStylePr>
    <w:tblStylePr w:type="lastRow">
      <w:rPr>
        <w:b w:val="1"/>
      </w:rPr>
      <w:tcPr>
        <w:tcBorders>
          <w:top w:color="8eaadb" w:space="0" w:sz="4" w:val="single"/>
        </w:tcBorders>
      </w:tcPr>
    </w:tblStylePr>
  </w:style>
</w:styles>
</file>

<file path=word/_rels/document.xml.rels><?xml version="1.0" encoding="UTF-8" standalone="yes"?><Relationships xmlns="http://schemas.openxmlformats.org/package/2006/relationships"><Relationship Id="rId20" Type="http://schemas.openxmlformats.org/officeDocument/2006/relationships/hyperlink" Target="https://pestleanalysis.com/pestle-analysis-for-hotel-industry/" TargetMode="External"/><Relationship Id="rId22" Type="http://schemas.openxmlformats.org/officeDocument/2006/relationships/hyperlink" Target="https://www.xotels.com/en/revenue-management/revenue-management-book/competitor-analysis" TargetMode="External"/><Relationship Id="rId21" Type="http://schemas.openxmlformats.org/officeDocument/2006/relationships/hyperlink" Target="https://www.howandwhat.net/pestel-analysis-hospitality-industry/" TargetMode="External"/><Relationship Id="rId24" Type="http://schemas.openxmlformats.org/officeDocument/2006/relationships/hyperlink" Target="https://pestleanalysis.com/swot-analysis-of-hotel-industry/" TargetMode="External"/><Relationship Id="rId23" Type="http://schemas.openxmlformats.org/officeDocument/2006/relationships/hyperlink" Target="https://www.eventx.io/blog/what-are-mice-events-definition-opportunities-and-solution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26" Type="http://schemas.openxmlformats.org/officeDocument/2006/relationships/hyperlink" Target="https://blog.wordvice.com/writing-the-results-section-for-a-research-paper/" TargetMode="External"/><Relationship Id="rId25" Type="http://schemas.openxmlformats.org/officeDocument/2006/relationships/hyperlink" Target="https://www.soegjobs.com/swot-analysis-hotel-industry/"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 Id="rId11" Type="http://schemas.openxmlformats.org/officeDocument/2006/relationships/image" Target="media/image5.png"/><Relationship Id="rId10" Type="http://schemas.openxmlformats.org/officeDocument/2006/relationships/image" Target="media/image6.png"/><Relationship Id="rId13" Type="http://schemas.openxmlformats.org/officeDocument/2006/relationships/image" Target="media/image7.png"/><Relationship Id="rId12" Type="http://schemas.openxmlformats.org/officeDocument/2006/relationships/image" Target="media/image8.png"/><Relationship Id="rId15" Type="http://schemas.openxmlformats.org/officeDocument/2006/relationships/hyperlink" Target="https://freepestelanalysis.com/pestel-analysis-of-hospitality-industry/" TargetMode="External"/><Relationship Id="rId14" Type="http://schemas.openxmlformats.org/officeDocument/2006/relationships/image" Target="media/image4.png"/><Relationship Id="rId17" Type="http://schemas.openxmlformats.org/officeDocument/2006/relationships/hyperlink" Target="https://catalaconsulting.co.uk/swot-analysis-hotel/" TargetMode="External"/><Relationship Id="rId16" Type="http://schemas.openxmlformats.org/officeDocument/2006/relationships/hyperlink" Target="https://www.canarytechnologies.com/post/hotel-improvement-ideas" TargetMode="External"/><Relationship Id="rId19" Type="http://schemas.openxmlformats.org/officeDocument/2006/relationships/hyperlink" Target="https://www.edrawmax.com/article/hotel-industry-pestel-analysis.html" TargetMode="External"/><Relationship Id="rId18" Type="http://schemas.openxmlformats.org/officeDocument/2006/relationships/hyperlink" Target="https://www.aliceplatform.com/blog/10-creative-ways-to-improve-hotel-operation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BtZYI8zuilDetoAtciLT9PDPSA==">CgMxLjAyCGguZ2pkZ3hzMgloLjMwajB6bGwyCWguMWZvYjl0ZTIJaC4zem55c2g3MgloLjJldDkycDAyCGgudHlqY3d0MgloLjNkeTZ2a20yCWguMXQzaDVzZjIJaC40ZDM0b2c4OAByITFOc210X0tmTm1qeE9vcFp3TE9QYzIzbTUwTU1ENDZvYg==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2023-06-08T13:19:00Z</dcterms:created>
  <dc:creator>asus</dc:creator>
</cp:coreProperties>
</file>