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7C910" w14:textId="77777777" w:rsidR="00A0090C" w:rsidRDefault="00A0090C" w:rsidP="00391130">
      <w:pPr>
        <w:spacing w:line="360" w:lineRule="auto"/>
        <w:jc w:val="center"/>
        <w:rPr>
          <w:rFonts w:ascii="Times New Roman" w:hAnsi="Times New Roman" w:cs="Times New Roman"/>
          <w:b/>
          <w:bCs/>
          <w:sz w:val="36"/>
          <w:szCs w:val="36"/>
        </w:rPr>
      </w:pPr>
    </w:p>
    <w:p w14:paraId="034ABE97" w14:textId="77777777" w:rsidR="00A0090C" w:rsidRDefault="00A0090C" w:rsidP="00391130">
      <w:pPr>
        <w:spacing w:line="360" w:lineRule="auto"/>
        <w:jc w:val="center"/>
        <w:rPr>
          <w:rFonts w:ascii="Times New Roman" w:hAnsi="Times New Roman" w:cs="Times New Roman"/>
          <w:b/>
          <w:bCs/>
          <w:sz w:val="36"/>
          <w:szCs w:val="36"/>
        </w:rPr>
      </w:pPr>
    </w:p>
    <w:p w14:paraId="3887E125" w14:textId="77777777" w:rsidR="00A0090C" w:rsidRDefault="00A0090C" w:rsidP="00391130">
      <w:pPr>
        <w:spacing w:line="360" w:lineRule="auto"/>
        <w:jc w:val="center"/>
        <w:rPr>
          <w:rFonts w:ascii="Times New Roman" w:hAnsi="Times New Roman" w:cs="Times New Roman"/>
          <w:b/>
          <w:bCs/>
          <w:sz w:val="36"/>
          <w:szCs w:val="36"/>
        </w:rPr>
      </w:pPr>
    </w:p>
    <w:p w14:paraId="25011D67" w14:textId="77777777" w:rsidR="002821FD" w:rsidRDefault="002821FD" w:rsidP="00391130">
      <w:pPr>
        <w:spacing w:line="360" w:lineRule="auto"/>
        <w:jc w:val="center"/>
        <w:rPr>
          <w:rFonts w:ascii="Times New Roman" w:hAnsi="Times New Roman" w:cs="Times New Roman"/>
          <w:b/>
          <w:bCs/>
          <w:sz w:val="36"/>
          <w:szCs w:val="36"/>
        </w:rPr>
      </w:pPr>
      <w:r w:rsidRPr="002821FD">
        <w:rPr>
          <w:rFonts w:ascii="Times New Roman" w:hAnsi="Times New Roman" w:cs="Times New Roman"/>
          <w:b/>
          <w:bCs/>
          <w:sz w:val="36"/>
          <w:szCs w:val="36"/>
        </w:rPr>
        <w:t>Level 6 Placement</w:t>
      </w:r>
    </w:p>
    <w:p w14:paraId="3C99EC76" w14:textId="595ECD91" w:rsidR="00A0090C" w:rsidRDefault="002821FD" w:rsidP="00391130">
      <w:pPr>
        <w:spacing w:line="360" w:lineRule="auto"/>
        <w:jc w:val="center"/>
        <w:rPr>
          <w:rFonts w:ascii="Times New Roman" w:hAnsi="Times New Roman" w:cs="Times New Roman"/>
          <w:b/>
          <w:bCs/>
          <w:sz w:val="36"/>
          <w:szCs w:val="36"/>
        </w:rPr>
      </w:pPr>
      <w:r w:rsidRPr="002821FD">
        <w:rPr>
          <w:rFonts w:ascii="Times New Roman" w:hAnsi="Times New Roman" w:cs="Times New Roman"/>
          <w:b/>
          <w:bCs/>
          <w:sz w:val="36"/>
          <w:szCs w:val="36"/>
        </w:rPr>
        <w:t xml:space="preserve"> Managing Food &amp; Beverage Operations (BMIH6002) Component One</w:t>
      </w:r>
    </w:p>
    <w:p w14:paraId="34D90290" w14:textId="77777777" w:rsidR="00F73756" w:rsidRDefault="00F73756" w:rsidP="00391130">
      <w:pPr>
        <w:spacing w:line="360" w:lineRule="auto"/>
        <w:jc w:val="center"/>
        <w:rPr>
          <w:rFonts w:ascii="Times New Roman" w:hAnsi="Times New Roman" w:cs="Times New Roman"/>
          <w:b/>
          <w:bCs/>
          <w:sz w:val="36"/>
          <w:szCs w:val="36"/>
        </w:rPr>
      </w:pPr>
    </w:p>
    <w:p w14:paraId="23773459" w14:textId="5A847A25" w:rsidR="00F73756" w:rsidRDefault="00F73756" w:rsidP="00391130">
      <w:pPr>
        <w:spacing w:line="360" w:lineRule="auto"/>
        <w:jc w:val="center"/>
        <w:rPr>
          <w:rFonts w:ascii="Times New Roman" w:hAnsi="Times New Roman" w:cs="Times New Roman"/>
        </w:rPr>
      </w:pPr>
      <w:r>
        <w:rPr>
          <w:rFonts w:ascii="Times New Roman" w:hAnsi="Times New Roman" w:cs="Times New Roman"/>
        </w:rPr>
        <w:t>Name: Roshna Sleman Abdu</w:t>
      </w:r>
      <w:r w:rsidR="001C5C95">
        <w:rPr>
          <w:rFonts w:ascii="Times New Roman" w:hAnsi="Times New Roman" w:cs="Times New Roman"/>
        </w:rPr>
        <w:t>l</w:t>
      </w:r>
      <w:r>
        <w:rPr>
          <w:rFonts w:ascii="Times New Roman" w:hAnsi="Times New Roman" w:cs="Times New Roman"/>
        </w:rPr>
        <w:t>la</w:t>
      </w:r>
    </w:p>
    <w:p w14:paraId="47EBAA80" w14:textId="6470397C" w:rsidR="00F73756" w:rsidRDefault="00F73756" w:rsidP="00391130">
      <w:pPr>
        <w:spacing w:line="360" w:lineRule="auto"/>
        <w:jc w:val="center"/>
        <w:rPr>
          <w:rFonts w:ascii="Times New Roman" w:hAnsi="Times New Roman" w:cs="Times New Roman"/>
        </w:rPr>
      </w:pPr>
      <w:r>
        <w:rPr>
          <w:rFonts w:ascii="Times New Roman" w:hAnsi="Times New Roman" w:cs="Times New Roman"/>
        </w:rPr>
        <w:t>Student No.: 2019725</w:t>
      </w:r>
    </w:p>
    <w:p w14:paraId="444C5E7E" w14:textId="77777777" w:rsidR="00F73756" w:rsidRDefault="00F73756" w:rsidP="00391130">
      <w:pPr>
        <w:spacing w:line="360" w:lineRule="auto"/>
        <w:jc w:val="center"/>
        <w:rPr>
          <w:rFonts w:ascii="Times New Roman" w:hAnsi="Times New Roman" w:cs="Times New Roman"/>
        </w:rPr>
      </w:pPr>
      <w:r w:rsidRPr="00F73756">
        <w:rPr>
          <w:rFonts w:ascii="Times New Roman" w:hAnsi="Times New Roman" w:cs="Times New Roman"/>
        </w:rPr>
        <w:t xml:space="preserve">Lecturer: Lisa </w:t>
      </w:r>
      <w:proofErr w:type="spellStart"/>
      <w:r w:rsidRPr="00F73756">
        <w:rPr>
          <w:rFonts w:ascii="Times New Roman" w:hAnsi="Times New Roman" w:cs="Times New Roman"/>
        </w:rPr>
        <w:t>Bassler</w:t>
      </w:r>
      <w:proofErr w:type="spellEnd"/>
    </w:p>
    <w:p w14:paraId="6052C847" w14:textId="157CE7DB" w:rsidR="00F73756" w:rsidRDefault="00F73756" w:rsidP="00391130">
      <w:pPr>
        <w:spacing w:line="360" w:lineRule="auto"/>
        <w:jc w:val="center"/>
        <w:rPr>
          <w:rFonts w:ascii="Times New Roman" w:hAnsi="Times New Roman" w:cs="Times New Roman"/>
        </w:rPr>
      </w:pPr>
    </w:p>
    <w:p w14:paraId="2B53968C" w14:textId="21DEE05A" w:rsidR="00F73756" w:rsidRPr="00F73756" w:rsidRDefault="00F73756" w:rsidP="00391130">
      <w:pPr>
        <w:spacing w:line="360" w:lineRule="auto"/>
        <w:jc w:val="center"/>
        <w:rPr>
          <w:rFonts w:ascii="Times New Roman" w:hAnsi="Times New Roman" w:cs="Times New Roman"/>
        </w:rPr>
      </w:pPr>
      <w:r>
        <w:rPr>
          <w:rFonts w:ascii="Times New Roman" w:hAnsi="Times New Roman" w:cs="Times New Roman"/>
        </w:rPr>
        <w:t>22/02/2024</w:t>
      </w:r>
    </w:p>
    <w:p w14:paraId="3DA78834" w14:textId="77777777" w:rsidR="00A0090C" w:rsidRDefault="00A0090C" w:rsidP="00391130">
      <w:pPr>
        <w:spacing w:line="360" w:lineRule="auto"/>
        <w:jc w:val="center"/>
        <w:rPr>
          <w:rFonts w:ascii="Times New Roman" w:hAnsi="Times New Roman" w:cs="Times New Roman"/>
          <w:b/>
          <w:bCs/>
          <w:sz w:val="36"/>
          <w:szCs w:val="36"/>
        </w:rPr>
      </w:pPr>
    </w:p>
    <w:p w14:paraId="0F5D115B" w14:textId="77777777" w:rsidR="00A0090C" w:rsidRDefault="00A0090C" w:rsidP="00391130">
      <w:pPr>
        <w:spacing w:line="360" w:lineRule="auto"/>
        <w:jc w:val="center"/>
        <w:rPr>
          <w:rFonts w:ascii="Times New Roman" w:hAnsi="Times New Roman" w:cs="Times New Roman"/>
          <w:b/>
          <w:bCs/>
          <w:sz w:val="36"/>
          <w:szCs w:val="36"/>
        </w:rPr>
      </w:pPr>
    </w:p>
    <w:p w14:paraId="4F55849E" w14:textId="77777777" w:rsidR="00A0090C" w:rsidRDefault="00A0090C" w:rsidP="00391130">
      <w:pPr>
        <w:spacing w:line="360" w:lineRule="auto"/>
        <w:jc w:val="center"/>
        <w:rPr>
          <w:rFonts w:ascii="Times New Roman" w:hAnsi="Times New Roman" w:cs="Times New Roman"/>
          <w:b/>
          <w:bCs/>
          <w:sz w:val="36"/>
          <w:szCs w:val="36"/>
        </w:rPr>
      </w:pPr>
    </w:p>
    <w:p w14:paraId="4A88011C" w14:textId="77777777" w:rsidR="00A0090C" w:rsidRDefault="00A0090C" w:rsidP="00391130">
      <w:pPr>
        <w:spacing w:line="360" w:lineRule="auto"/>
        <w:jc w:val="center"/>
        <w:rPr>
          <w:rFonts w:ascii="Times New Roman" w:hAnsi="Times New Roman" w:cs="Times New Roman"/>
          <w:b/>
          <w:bCs/>
          <w:sz w:val="36"/>
          <w:szCs w:val="36"/>
        </w:rPr>
      </w:pPr>
    </w:p>
    <w:p w14:paraId="2313DAB5" w14:textId="77777777" w:rsidR="00A0090C" w:rsidRDefault="00A0090C" w:rsidP="00391130">
      <w:pPr>
        <w:spacing w:line="360" w:lineRule="auto"/>
        <w:jc w:val="center"/>
        <w:rPr>
          <w:rFonts w:ascii="Times New Roman" w:hAnsi="Times New Roman" w:cs="Times New Roman"/>
          <w:b/>
          <w:bCs/>
          <w:sz w:val="36"/>
          <w:szCs w:val="36"/>
        </w:rPr>
      </w:pPr>
    </w:p>
    <w:p w14:paraId="3AC09619" w14:textId="77777777" w:rsidR="00A0090C" w:rsidRDefault="00A0090C" w:rsidP="00391130">
      <w:pPr>
        <w:spacing w:line="360" w:lineRule="auto"/>
        <w:jc w:val="center"/>
        <w:rPr>
          <w:rFonts w:ascii="Times New Roman" w:hAnsi="Times New Roman" w:cs="Times New Roman"/>
          <w:b/>
          <w:bCs/>
          <w:sz w:val="36"/>
          <w:szCs w:val="36"/>
        </w:rPr>
      </w:pPr>
    </w:p>
    <w:p w14:paraId="1EC4240A" w14:textId="77777777" w:rsidR="00A0090C" w:rsidRDefault="00A0090C" w:rsidP="00391130">
      <w:pPr>
        <w:spacing w:line="360" w:lineRule="auto"/>
        <w:jc w:val="center"/>
        <w:rPr>
          <w:rFonts w:ascii="Times New Roman" w:hAnsi="Times New Roman" w:cs="Times New Roman"/>
          <w:b/>
          <w:bCs/>
          <w:sz w:val="36"/>
          <w:szCs w:val="36"/>
        </w:rPr>
      </w:pPr>
    </w:p>
    <w:p w14:paraId="61E63AB9" w14:textId="77777777" w:rsidR="00A0090C" w:rsidRDefault="00A0090C" w:rsidP="00391130">
      <w:pPr>
        <w:spacing w:line="360" w:lineRule="auto"/>
        <w:jc w:val="center"/>
        <w:rPr>
          <w:rFonts w:ascii="Times New Roman" w:hAnsi="Times New Roman" w:cs="Times New Roman"/>
          <w:b/>
          <w:bCs/>
          <w:sz w:val="36"/>
          <w:szCs w:val="36"/>
        </w:rPr>
      </w:pPr>
    </w:p>
    <w:p w14:paraId="61FA9D00" w14:textId="77777777" w:rsidR="00F73756" w:rsidRDefault="00F73756" w:rsidP="00391130">
      <w:pPr>
        <w:spacing w:line="360" w:lineRule="auto"/>
        <w:jc w:val="center"/>
        <w:rPr>
          <w:rFonts w:ascii="Times New Roman" w:hAnsi="Times New Roman" w:cs="Times New Roman"/>
          <w:b/>
          <w:bCs/>
          <w:sz w:val="36"/>
          <w:szCs w:val="36"/>
        </w:rPr>
      </w:pPr>
    </w:p>
    <w:p w14:paraId="1F35C0DD" w14:textId="77777777" w:rsidR="00A0090C" w:rsidRDefault="00A0090C" w:rsidP="00391130">
      <w:pPr>
        <w:spacing w:line="360" w:lineRule="auto"/>
        <w:jc w:val="center"/>
        <w:rPr>
          <w:rFonts w:ascii="Times New Roman" w:hAnsi="Times New Roman" w:cs="Times New Roman"/>
          <w:b/>
          <w:bCs/>
          <w:sz w:val="36"/>
          <w:szCs w:val="36"/>
        </w:rPr>
      </w:pPr>
    </w:p>
    <w:p w14:paraId="3B74AD39" w14:textId="77777777" w:rsidR="00A0090C" w:rsidRDefault="00A0090C" w:rsidP="00391130">
      <w:pPr>
        <w:spacing w:line="360" w:lineRule="auto"/>
        <w:jc w:val="center"/>
        <w:rPr>
          <w:rFonts w:ascii="Times New Roman" w:hAnsi="Times New Roman" w:cs="Times New Roman"/>
          <w:b/>
          <w:bCs/>
          <w:sz w:val="36"/>
          <w:szCs w:val="36"/>
        </w:rPr>
      </w:pPr>
    </w:p>
    <w:p w14:paraId="36075932" w14:textId="6C34AA43" w:rsidR="002779BF" w:rsidRPr="002779BF" w:rsidRDefault="00736C14" w:rsidP="00391130">
      <w:pPr>
        <w:spacing w:line="360" w:lineRule="auto"/>
        <w:jc w:val="center"/>
        <w:rPr>
          <w:rFonts w:ascii="Times New Roman" w:hAnsi="Times New Roman" w:cs="Times New Roman"/>
          <w:b/>
          <w:bCs/>
          <w:sz w:val="36"/>
          <w:szCs w:val="36"/>
        </w:rPr>
      </w:pPr>
      <w:r w:rsidRPr="001E1042">
        <w:rPr>
          <w:rFonts w:ascii="Times New Roman" w:hAnsi="Times New Roman" w:cs="Times New Roman"/>
          <w:b/>
          <w:bCs/>
          <w:sz w:val="36"/>
          <w:szCs w:val="36"/>
        </w:rPr>
        <w:lastRenderedPageBreak/>
        <w:t>Learning Log: Food and Beverage department of Ibis Wembley Hotel</w:t>
      </w:r>
    </w:p>
    <w:p w14:paraId="3259687C" w14:textId="77777777" w:rsidR="00736C14" w:rsidRPr="001E1042" w:rsidRDefault="00736C14" w:rsidP="00391130">
      <w:pPr>
        <w:spacing w:line="360" w:lineRule="auto"/>
        <w:jc w:val="both"/>
        <w:rPr>
          <w:rFonts w:ascii="Times New Roman" w:hAnsi="Times New Roman" w:cs="Times New Roman"/>
        </w:rPr>
      </w:pPr>
    </w:p>
    <w:p w14:paraId="40B2021B" w14:textId="32F8A62C" w:rsidR="00736C14" w:rsidRPr="001E1042" w:rsidRDefault="00736C14" w:rsidP="00391130">
      <w:pPr>
        <w:spacing w:line="360" w:lineRule="auto"/>
        <w:jc w:val="both"/>
        <w:rPr>
          <w:rFonts w:ascii="Times New Roman" w:hAnsi="Times New Roman" w:cs="Times New Roman"/>
          <w:b/>
          <w:bCs/>
          <w:sz w:val="32"/>
          <w:szCs w:val="32"/>
        </w:rPr>
      </w:pPr>
      <w:r w:rsidRPr="001E1042">
        <w:rPr>
          <w:rFonts w:ascii="Times New Roman" w:hAnsi="Times New Roman" w:cs="Times New Roman"/>
          <w:b/>
          <w:bCs/>
          <w:sz w:val="32"/>
          <w:szCs w:val="32"/>
        </w:rPr>
        <w:t>Overview</w:t>
      </w:r>
    </w:p>
    <w:p w14:paraId="5287E2FA" w14:textId="421B6736" w:rsidR="002B78E5" w:rsidRPr="001E1042" w:rsidRDefault="002B78E5" w:rsidP="00391130">
      <w:pPr>
        <w:spacing w:line="360" w:lineRule="auto"/>
        <w:jc w:val="both"/>
        <w:rPr>
          <w:rFonts w:ascii="Times New Roman" w:hAnsi="Times New Roman" w:cs="Times New Roman"/>
          <w:b/>
          <w:bCs/>
          <w:sz w:val="32"/>
          <w:szCs w:val="32"/>
        </w:rPr>
      </w:pPr>
      <w:r w:rsidRPr="001E1042">
        <w:rPr>
          <w:rFonts w:ascii="Times New Roman" w:hAnsi="Times New Roman" w:cs="Times New Roman"/>
          <w:b/>
          <w:bCs/>
        </w:rPr>
        <w:t>Food and Beverage department of Ibis Wembley Hotel</w:t>
      </w:r>
    </w:p>
    <w:p w14:paraId="44F61CE5" w14:textId="2BC70EF6" w:rsidR="00736C14" w:rsidRPr="001E1042" w:rsidRDefault="00AA4879" w:rsidP="00391130">
      <w:pPr>
        <w:spacing w:line="360" w:lineRule="auto"/>
        <w:jc w:val="both"/>
        <w:rPr>
          <w:rFonts w:ascii="Times New Roman" w:hAnsi="Times New Roman" w:cs="Times New Roman"/>
        </w:rPr>
      </w:pPr>
      <w:r w:rsidRPr="001E1042">
        <w:rPr>
          <w:rFonts w:ascii="Times New Roman" w:hAnsi="Times New Roman" w:cs="Times New Roman"/>
        </w:rPr>
        <w:t xml:space="preserve">Situated next to the </w:t>
      </w:r>
      <w:r w:rsidR="00A833CA">
        <w:rPr>
          <w:rFonts w:ascii="Times New Roman" w:hAnsi="Times New Roman" w:cs="Times New Roman"/>
        </w:rPr>
        <w:t xml:space="preserve">famous </w:t>
      </w:r>
      <w:r w:rsidRPr="001E1042">
        <w:rPr>
          <w:rFonts w:ascii="Times New Roman" w:hAnsi="Times New Roman" w:cs="Times New Roman"/>
        </w:rPr>
        <w:t xml:space="preserve">Wembley stadium, the Ibis’ restaurant and bar </w:t>
      </w:r>
      <w:r w:rsidR="00134E0D" w:rsidRPr="001E1042">
        <w:rPr>
          <w:rFonts w:ascii="Times New Roman" w:hAnsi="Times New Roman" w:cs="Times New Roman"/>
        </w:rPr>
        <w:t xml:space="preserve">meet </w:t>
      </w:r>
      <w:r w:rsidRPr="001E1042">
        <w:rPr>
          <w:rFonts w:ascii="Times New Roman" w:hAnsi="Times New Roman" w:cs="Times New Roman"/>
        </w:rPr>
        <w:t>a wide variety of</w:t>
      </w:r>
      <w:r w:rsidR="00134E0D" w:rsidRPr="001E1042">
        <w:rPr>
          <w:rFonts w:ascii="Times New Roman" w:hAnsi="Times New Roman" w:cs="Times New Roman"/>
        </w:rPr>
        <w:t xml:space="preserve"> customers</w:t>
      </w:r>
      <w:r w:rsidRPr="001E1042">
        <w:rPr>
          <w:rFonts w:ascii="Times New Roman" w:hAnsi="Times New Roman" w:cs="Times New Roman"/>
        </w:rPr>
        <w:t xml:space="preserve">. </w:t>
      </w:r>
      <w:r w:rsidR="005E20B9" w:rsidRPr="001E1042">
        <w:rPr>
          <w:rFonts w:ascii="Times New Roman" w:hAnsi="Times New Roman" w:cs="Times New Roman"/>
        </w:rPr>
        <w:t>They serve b</w:t>
      </w:r>
      <w:r w:rsidR="00CD77D3" w:rsidRPr="001E1042">
        <w:rPr>
          <w:rFonts w:ascii="Times New Roman" w:hAnsi="Times New Roman" w:cs="Times New Roman"/>
        </w:rPr>
        <w:t>reakfast buffet style, while lunch and dinner</w:t>
      </w:r>
      <w:r w:rsidR="00614DDF" w:rsidRPr="001E1042">
        <w:rPr>
          <w:rFonts w:ascii="Times New Roman" w:hAnsi="Times New Roman" w:cs="Times New Roman"/>
        </w:rPr>
        <w:t xml:space="preserve"> are a la carte</w:t>
      </w:r>
      <w:r w:rsidR="00CD77D3" w:rsidRPr="001E1042">
        <w:rPr>
          <w:rFonts w:ascii="Times New Roman" w:hAnsi="Times New Roman" w:cs="Times New Roman"/>
        </w:rPr>
        <w:t>.</w:t>
      </w:r>
    </w:p>
    <w:p w14:paraId="371EA3B8" w14:textId="77777777" w:rsidR="00736C14" w:rsidRPr="001E1042" w:rsidRDefault="00736C14" w:rsidP="00391130">
      <w:pPr>
        <w:spacing w:line="360" w:lineRule="auto"/>
        <w:jc w:val="both"/>
        <w:rPr>
          <w:rFonts w:ascii="Times New Roman" w:hAnsi="Times New Roman" w:cs="Times New Roman"/>
        </w:rPr>
      </w:pPr>
    </w:p>
    <w:p w14:paraId="77F62844" w14:textId="708037BF" w:rsidR="00736C14" w:rsidRPr="001E1042" w:rsidRDefault="00736C14" w:rsidP="00391130">
      <w:pPr>
        <w:spacing w:line="360" w:lineRule="auto"/>
        <w:jc w:val="both"/>
        <w:rPr>
          <w:rFonts w:ascii="Times New Roman" w:hAnsi="Times New Roman" w:cs="Times New Roman"/>
          <w:b/>
          <w:bCs/>
        </w:rPr>
      </w:pPr>
      <w:r w:rsidRPr="001E1042">
        <w:rPr>
          <w:rFonts w:ascii="Times New Roman" w:hAnsi="Times New Roman" w:cs="Times New Roman"/>
          <w:b/>
          <w:bCs/>
        </w:rPr>
        <w:t>Learning objectives</w:t>
      </w:r>
    </w:p>
    <w:p w14:paraId="16812AD9" w14:textId="3E0AD3C5" w:rsidR="004349D4" w:rsidRPr="001E1042" w:rsidRDefault="004E1D9F" w:rsidP="00391130">
      <w:pPr>
        <w:spacing w:line="360" w:lineRule="auto"/>
        <w:jc w:val="both"/>
        <w:rPr>
          <w:rFonts w:ascii="Times New Roman" w:hAnsi="Times New Roman" w:cs="Times New Roman"/>
        </w:rPr>
      </w:pPr>
      <w:r w:rsidRPr="001E1042">
        <w:rPr>
          <w:rFonts w:ascii="Times New Roman" w:hAnsi="Times New Roman" w:cs="Times New Roman"/>
        </w:rPr>
        <w:t>My main learning objective for this placement was to gain the necessary knowledge and insights to manage Food and Beverage Operations effectively</w:t>
      </w:r>
      <w:r w:rsidR="004349D4" w:rsidRPr="001E1042">
        <w:rPr>
          <w:rFonts w:ascii="Times New Roman" w:hAnsi="Times New Roman" w:cs="Times New Roman"/>
        </w:rPr>
        <w:t xml:space="preserve"> and to develop individual core service competencies and key skills required to meet required food and beverage service standards focusing upon task management, self-management, problem solving and communication. </w:t>
      </w:r>
      <w:r w:rsidR="00BB78CA" w:rsidRPr="001E1042">
        <w:rPr>
          <w:rFonts w:ascii="Times New Roman" w:hAnsi="Times New Roman" w:cs="Times New Roman"/>
        </w:rPr>
        <w:t>I also considered d</w:t>
      </w:r>
      <w:r w:rsidR="004349D4" w:rsidRPr="001E1042">
        <w:rPr>
          <w:rFonts w:ascii="Times New Roman" w:hAnsi="Times New Roman" w:cs="Times New Roman"/>
        </w:rPr>
        <w:t>eveloping my professional network and establishing sustainable relationships during my placemen</w:t>
      </w:r>
      <w:r w:rsidR="00BB78CA" w:rsidRPr="001E1042">
        <w:rPr>
          <w:rFonts w:ascii="Times New Roman" w:hAnsi="Times New Roman" w:cs="Times New Roman"/>
        </w:rPr>
        <w:t>t</w:t>
      </w:r>
      <w:r w:rsidR="004349D4" w:rsidRPr="001E1042">
        <w:rPr>
          <w:rFonts w:ascii="Times New Roman" w:hAnsi="Times New Roman" w:cs="Times New Roman"/>
        </w:rPr>
        <w:t xml:space="preserve"> </w:t>
      </w:r>
      <w:r w:rsidR="00BB78CA" w:rsidRPr="001E1042">
        <w:rPr>
          <w:rFonts w:ascii="Times New Roman" w:hAnsi="Times New Roman" w:cs="Times New Roman"/>
        </w:rPr>
        <w:t xml:space="preserve">important </w:t>
      </w:r>
      <w:r w:rsidR="004349D4" w:rsidRPr="001E1042">
        <w:rPr>
          <w:rFonts w:ascii="Times New Roman" w:hAnsi="Times New Roman" w:cs="Times New Roman"/>
        </w:rPr>
        <w:t>(Good Practice for Placements Guides, 2010).</w:t>
      </w:r>
    </w:p>
    <w:p w14:paraId="40EA3C45" w14:textId="77777777" w:rsidR="00736C14" w:rsidRPr="001E1042" w:rsidRDefault="00736C14" w:rsidP="00391130">
      <w:pPr>
        <w:spacing w:line="360" w:lineRule="auto"/>
        <w:jc w:val="both"/>
        <w:rPr>
          <w:rFonts w:ascii="Times New Roman" w:hAnsi="Times New Roman" w:cs="Times New Roman"/>
        </w:rPr>
      </w:pPr>
    </w:p>
    <w:p w14:paraId="01761EF0" w14:textId="4A07998E" w:rsidR="00736C14" w:rsidRPr="001E1042" w:rsidRDefault="005C6569" w:rsidP="00391130">
      <w:pPr>
        <w:spacing w:line="360" w:lineRule="auto"/>
        <w:jc w:val="both"/>
        <w:rPr>
          <w:rFonts w:ascii="Times New Roman" w:hAnsi="Times New Roman" w:cs="Times New Roman"/>
          <w:b/>
          <w:bCs/>
          <w:sz w:val="32"/>
          <w:szCs w:val="32"/>
        </w:rPr>
      </w:pPr>
      <w:r w:rsidRPr="001E1042">
        <w:rPr>
          <w:rFonts w:ascii="Times New Roman" w:hAnsi="Times New Roman" w:cs="Times New Roman"/>
          <w:b/>
          <w:bCs/>
          <w:sz w:val="32"/>
          <w:szCs w:val="32"/>
        </w:rPr>
        <w:t>Reflection</w:t>
      </w:r>
    </w:p>
    <w:p w14:paraId="68A8F889" w14:textId="1943E333" w:rsidR="005C6569" w:rsidRPr="001E1042" w:rsidRDefault="003502BB" w:rsidP="00391130">
      <w:pPr>
        <w:spacing w:line="360" w:lineRule="auto"/>
        <w:jc w:val="both"/>
        <w:rPr>
          <w:rFonts w:ascii="Times New Roman" w:hAnsi="Times New Roman" w:cs="Times New Roman"/>
        </w:rPr>
      </w:pPr>
      <w:r w:rsidRPr="001E1042">
        <w:rPr>
          <w:rFonts w:ascii="Times New Roman" w:hAnsi="Times New Roman" w:cs="Times New Roman"/>
        </w:rPr>
        <w:t>To structure my reflection, I utili</w:t>
      </w:r>
      <w:r w:rsidR="00A0090C">
        <w:rPr>
          <w:rFonts w:ascii="Times New Roman" w:hAnsi="Times New Roman" w:cs="Times New Roman"/>
        </w:rPr>
        <w:t>s</w:t>
      </w:r>
      <w:r w:rsidRPr="001E1042">
        <w:rPr>
          <w:rFonts w:ascii="Times New Roman" w:hAnsi="Times New Roman" w:cs="Times New Roman"/>
        </w:rPr>
        <w:t xml:space="preserve">ed Kolb's Experiential Learning Cycle (1984). </w:t>
      </w:r>
    </w:p>
    <w:p w14:paraId="3AF345C5" w14:textId="77777777" w:rsidR="00D10BE4" w:rsidRPr="001E1042" w:rsidRDefault="00D10BE4" w:rsidP="00391130">
      <w:pPr>
        <w:spacing w:line="360" w:lineRule="auto"/>
        <w:jc w:val="both"/>
        <w:rPr>
          <w:rFonts w:ascii="Times New Roman" w:hAnsi="Times New Roman" w:cs="Times New Roman"/>
        </w:rPr>
      </w:pPr>
    </w:p>
    <w:p w14:paraId="4E5DA801" w14:textId="1C1D5AA8" w:rsidR="00311BFB" w:rsidRPr="001E1042" w:rsidRDefault="00311BFB" w:rsidP="00391130">
      <w:pPr>
        <w:spacing w:line="360" w:lineRule="auto"/>
        <w:ind w:left="720"/>
        <w:jc w:val="both"/>
        <w:rPr>
          <w:rFonts w:ascii="Times New Roman" w:hAnsi="Times New Roman" w:cs="Times New Roman"/>
          <w:b/>
          <w:bCs/>
          <w:sz w:val="28"/>
          <w:szCs w:val="28"/>
        </w:rPr>
      </w:pPr>
      <w:r w:rsidRPr="001E1042">
        <w:rPr>
          <w:rFonts w:ascii="Times New Roman" w:hAnsi="Times New Roman" w:cs="Times New Roman"/>
          <w:b/>
          <w:bCs/>
          <w:sz w:val="28"/>
          <w:szCs w:val="28"/>
        </w:rPr>
        <w:t>Section 1: Reflection on Experience and Personal Development</w:t>
      </w:r>
    </w:p>
    <w:p w14:paraId="4E2531E6" w14:textId="77777777" w:rsidR="002B78E5" w:rsidRPr="001E1042" w:rsidRDefault="002B78E5" w:rsidP="00391130">
      <w:pPr>
        <w:spacing w:line="360" w:lineRule="auto"/>
        <w:jc w:val="both"/>
        <w:rPr>
          <w:rFonts w:ascii="Times New Roman" w:hAnsi="Times New Roman" w:cs="Times New Roman"/>
          <w:b/>
          <w:bCs/>
          <w:sz w:val="28"/>
          <w:szCs w:val="28"/>
        </w:rPr>
      </w:pPr>
    </w:p>
    <w:p w14:paraId="24C901CF" w14:textId="38051E7E" w:rsidR="002B78E5" w:rsidRPr="001E1042" w:rsidRDefault="00505B1D" w:rsidP="00391130">
      <w:pPr>
        <w:spacing w:line="360" w:lineRule="auto"/>
        <w:jc w:val="both"/>
        <w:rPr>
          <w:rFonts w:ascii="Times New Roman" w:hAnsi="Times New Roman" w:cs="Times New Roman"/>
          <w:b/>
          <w:bCs/>
        </w:rPr>
      </w:pPr>
      <w:r w:rsidRPr="001E1042">
        <w:rPr>
          <w:rFonts w:ascii="Times New Roman" w:hAnsi="Times New Roman" w:cs="Times New Roman"/>
          <w:b/>
          <w:bCs/>
        </w:rPr>
        <w:t xml:space="preserve">Concrete </w:t>
      </w:r>
      <w:r w:rsidR="00311BFB" w:rsidRPr="001E1042">
        <w:rPr>
          <w:rFonts w:ascii="Times New Roman" w:hAnsi="Times New Roman" w:cs="Times New Roman"/>
          <w:b/>
          <w:bCs/>
        </w:rPr>
        <w:t>experience</w:t>
      </w:r>
    </w:p>
    <w:p w14:paraId="4CB340DC" w14:textId="67421AD5" w:rsidR="009B37D6" w:rsidRPr="001E1042" w:rsidRDefault="000257D7" w:rsidP="00391130">
      <w:pPr>
        <w:spacing w:line="360" w:lineRule="auto"/>
        <w:jc w:val="both"/>
        <w:rPr>
          <w:rFonts w:ascii="Times New Roman" w:hAnsi="Times New Roman" w:cs="Times New Roman"/>
        </w:rPr>
      </w:pPr>
      <w:r w:rsidRPr="001E1042">
        <w:rPr>
          <w:rFonts w:ascii="Times New Roman" w:hAnsi="Times New Roman" w:cs="Times New Roman"/>
        </w:rPr>
        <w:t xml:space="preserve">I was </w:t>
      </w:r>
      <w:r w:rsidR="00D648AA" w:rsidRPr="001E1042">
        <w:rPr>
          <w:rFonts w:ascii="Times New Roman" w:hAnsi="Times New Roman" w:cs="Times New Roman"/>
        </w:rPr>
        <w:t xml:space="preserve">assigned the role of the waitress, which involved the basic roles </w:t>
      </w:r>
      <w:r w:rsidR="006A094F" w:rsidRPr="001E1042">
        <w:rPr>
          <w:rFonts w:ascii="Times New Roman" w:hAnsi="Times New Roman" w:cs="Times New Roman"/>
        </w:rPr>
        <w:t xml:space="preserve">such as, cleaning tables, collecting dishes, </w:t>
      </w:r>
      <w:r w:rsidR="0019369E" w:rsidRPr="001E1042">
        <w:rPr>
          <w:rFonts w:ascii="Times New Roman" w:hAnsi="Times New Roman" w:cs="Times New Roman"/>
        </w:rPr>
        <w:t xml:space="preserve">refilling the buffet, etc. </w:t>
      </w:r>
      <w:r w:rsidR="00B07E21" w:rsidRPr="001E1042">
        <w:rPr>
          <w:rFonts w:ascii="Times New Roman" w:hAnsi="Times New Roman" w:cs="Times New Roman"/>
        </w:rPr>
        <w:t xml:space="preserve">I </w:t>
      </w:r>
      <w:r w:rsidR="00E31E19" w:rsidRPr="001E1042">
        <w:rPr>
          <w:rFonts w:ascii="Times New Roman" w:hAnsi="Times New Roman" w:cs="Times New Roman"/>
        </w:rPr>
        <w:t xml:space="preserve">shadowed </w:t>
      </w:r>
      <w:r w:rsidR="005D05A5" w:rsidRPr="001E1042">
        <w:rPr>
          <w:rFonts w:ascii="Times New Roman" w:hAnsi="Times New Roman" w:cs="Times New Roman"/>
        </w:rPr>
        <w:t xml:space="preserve">the F&amp;B manager, Mr. </w:t>
      </w:r>
      <w:proofErr w:type="spellStart"/>
      <w:r w:rsidR="005D05A5" w:rsidRPr="001E1042">
        <w:rPr>
          <w:rFonts w:ascii="Times New Roman" w:hAnsi="Times New Roman" w:cs="Times New Roman"/>
        </w:rPr>
        <w:t>Roge</w:t>
      </w:r>
      <w:r w:rsidR="00705E58" w:rsidRPr="001E1042">
        <w:rPr>
          <w:rFonts w:ascii="Times New Roman" w:hAnsi="Times New Roman" w:cs="Times New Roman"/>
        </w:rPr>
        <w:t>l</w:t>
      </w:r>
      <w:proofErr w:type="spellEnd"/>
      <w:r w:rsidR="00FD0C7B" w:rsidRPr="001E1042">
        <w:rPr>
          <w:rFonts w:ascii="Times New Roman" w:hAnsi="Times New Roman" w:cs="Times New Roman"/>
        </w:rPr>
        <w:t xml:space="preserve">, and </w:t>
      </w:r>
      <w:r w:rsidR="00640F71" w:rsidRPr="001E1042">
        <w:rPr>
          <w:rFonts w:ascii="Times New Roman" w:hAnsi="Times New Roman" w:cs="Times New Roman"/>
        </w:rPr>
        <w:t xml:space="preserve">observed him as he carried out his responsibilities of </w:t>
      </w:r>
      <w:r w:rsidR="00F25B3A" w:rsidRPr="001E1042">
        <w:rPr>
          <w:rFonts w:ascii="Times New Roman" w:hAnsi="Times New Roman" w:cs="Times New Roman"/>
        </w:rPr>
        <w:t>dealing with the needs of a stream of customers, managing the staff and making the many tactical decisions that are needed to ensure the delivery of an appropriate quality of service at an appropriate cost</w:t>
      </w:r>
      <w:r w:rsidR="00A926A9" w:rsidRPr="001E1042">
        <w:rPr>
          <w:rFonts w:ascii="Times New Roman" w:hAnsi="Times New Roman" w:cs="Times New Roman"/>
        </w:rPr>
        <w:t xml:space="preserve"> (Clark &amp; </w:t>
      </w:r>
      <w:proofErr w:type="spellStart"/>
      <w:r w:rsidR="00A926A9" w:rsidRPr="001E1042">
        <w:rPr>
          <w:rFonts w:ascii="Times New Roman" w:hAnsi="Times New Roman" w:cs="Times New Roman"/>
        </w:rPr>
        <w:t>Shulver</w:t>
      </w:r>
      <w:proofErr w:type="spellEnd"/>
      <w:r w:rsidR="00A926A9" w:rsidRPr="001E1042">
        <w:rPr>
          <w:rFonts w:ascii="Times New Roman" w:hAnsi="Times New Roman" w:cs="Times New Roman"/>
        </w:rPr>
        <w:t xml:space="preserve">, 2012). </w:t>
      </w:r>
      <w:r w:rsidR="00F25B3A" w:rsidRPr="001E1042">
        <w:rPr>
          <w:rFonts w:ascii="Times New Roman" w:hAnsi="Times New Roman" w:cs="Times New Roman"/>
        </w:rPr>
        <w:t xml:space="preserve"> </w:t>
      </w:r>
      <w:r w:rsidR="001761A8" w:rsidRPr="001E1042">
        <w:rPr>
          <w:rFonts w:ascii="Times New Roman" w:hAnsi="Times New Roman" w:cs="Times New Roman"/>
        </w:rPr>
        <w:t xml:space="preserve">He </w:t>
      </w:r>
      <w:r w:rsidR="00C15846" w:rsidRPr="001E1042">
        <w:rPr>
          <w:rFonts w:ascii="Times New Roman" w:hAnsi="Times New Roman" w:cs="Times New Roman"/>
        </w:rPr>
        <w:t xml:space="preserve">was also in charge of making sure that </w:t>
      </w:r>
      <w:r w:rsidR="00DB12AB" w:rsidRPr="001E1042">
        <w:rPr>
          <w:rFonts w:ascii="Times New Roman" w:hAnsi="Times New Roman" w:cs="Times New Roman"/>
        </w:rPr>
        <w:t>the F&amp;B department hit its revenue goals and therefore designed the</w:t>
      </w:r>
      <w:r w:rsidR="00E31E19" w:rsidRPr="001E1042">
        <w:rPr>
          <w:rFonts w:ascii="Times New Roman" w:hAnsi="Times New Roman" w:cs="Times New Roman"/>
        </w:rPr>
        <w:t xml:space="preserve"> operational</w:t>
      </w:r>
      <w:r w:rsidR="00DB12AB" w:rsidRPr="001E1042">
        <w:rPr>
          <w:rFonts w:ascii="Times New Roman" w:hAnsi="Times New Roman" w:cs="Times New Roman"/>
        </w:rPr>
        <w:t xml:space="preserve"> strategies for making sure they were on track.</w:t>
      </w:r>
      <w:r w:rsidR="00BA3EF6" w:rsidRPr="001E1042">
        <w:rPr>
          <w:rFonts w:ascii="Times New Roman" w:hAnsi="Times New Roman" w:cs="Times New Roman"/>
        </w:rPr>
        <w:t xml:space="preserve"> </w:t>
      </w:r>
    </w:p>
    <w:p w14:paraId="60635415" w14:textId="77777777" w:rsidR="00505B1D" w:rsidRPr="001E1042" w:rsidRDefault="00505B1D" w:rsidP="00391130">
      <w:pPr>
        <w:spacing w:line="360" w:lineRule="auto"/>
        <w:jc w:val="both"/>
        <w:rPr>
          <w:rFonts w:ascii="Times New Roman" w:hAnsi="Times New Roman" w:cs="Times New Roman"/>
        </w:rPr>
      </w:pPr>
    </w:p>
    <w:p w14:paraId="005A0355" w14:textId="6D93660B" w:rsidR="002B78E5" w:rsidRPr="001E1042" w:rsidRDefault="00505B1D" w:rsidP="00391130">
      <w:pPr>
        <w:spacing w:line="360" w:lineRule="auto"/>
        <w:jc w:val="both"/>
        <w:rPr>
          <w:rFonts w:ascii="Times New Roman" w:hAnsi="Times New Roman" w:cs="Times New Roman"/>
          <w:b/>
          <w:bCs/>
        </w:rPr>
      </w:pPr>
      <w:r w:rsidRPr="001E1042">
        <w:rPr>
          <w:rFonts w:ascii="Times New Roman" w:hAnsi="Times New Roman" w:cs="Times New Roman"/>
          <w:b/>
          <w:bCs/>
        </w:rPr>
        <w:t>Reflective observation</w:t>
      </w:r>
    </w:p>
    <w:p w14:paraId="68670128" w14:textId="7D3BB972" w:rsidR="00637564" w:rsidRDefault="006C343B" w:rsidP="00391130">
      <w:pPr>
        <w:spacing w:line="360" w:lineRule="auto"/>
        <w:jc w:val="both"/>
        <w:rPr>
          <w:rFonts w:ascii="Times New Roman" w:hAnsi="Times New Roman" w:cs="Times New Roman"/>
        </w:rPr>
      </w:pPr>
      <w:r w:rsidRPr="001E1042">
        <w:rPr>
          <w:rFonts w:ascii="Times New Roman" w:hAnsi="Times New Roman" w:cs="Times New Roman"/>
        </w:rPr>
        <w:lastRenderedPageBreak/>
        <w:t>I</w:t>
      </w:r>
      <w:r w:rsidR="00BC0F15" w:rsidRPr="001E1042">
        <w:rPr>
          <w:rFonts w:ascii="Times New Roman" w:hAnsi="Times New Roman" w:cs="Times New Roman"/>
        </w:rPr>
        <w:t xml:space="preserve">t was imperative that I carry out the basic skills and work in the </w:t>
      </w:r>
      <w:r w:rsidR="004A6D60" w:rsidRPr="001E1042">
        <w:rPr>
          <w:rFonts w:ascii="Times New Roman" w:hAnsi="Times New Roman" w:cs="Times New Roman"/>
        </w:rPr>
        <w:t xml:space="preserve">restaurant </w:t>
      </w:r>
      <w:proofErr w:type="gramStart"/>
      <w:r w:rsidR="004A6D60" w:rsidRPr="001E1042">
        <w:rPr>
          <w:rFonts w:ascii="Times New Roman" w:hAnsi="Times New Roman" w:cs="Times New Roman"/>
        </w:rPr>
        <w:t>in order to</w:t>
      </w:r>
      <w:proofErr w:type="gramEnd"/>
      <w:r w:rsidR="004A6D60" w:rsidRPr="001E1042">
        <w:rPr>
          <w:rFonts w:ascii="Times New Roman" w:hAnsi="Times New Roman" w:cs="Times New Roman"/>
        </w:rPr>
        <w:t xml:space="preserve"> understand the operational factors that I would need to consider as a manager</w:t>
      </w:r>
      <w:r w:rsidR="001834B5" w:rsidRPr="001E1042">
        <w:rPr>
          <w:rFonts w:ascii="Times New Roman" w:hAnsi="Times New Roman" w:cs="Times New Roman"/>
        </w:rPr>
        <w:t xml:space="preserve"> to manage the department successfully. </w:t>
      </w:r>
      <w:r w:rsidR="00E97EBE" w:rsidRPr="001E1042">
        <w:rPr>
          <w:rFonts w:ascii="Times New Roman" w:hAnsi="Times New Roman" w:cs="Times New Roman"/>
        </w:rPr>
        <w:t xml:space="preserve">For example, some </w:t>
      </w:r>
      <w:r w:rsidR="001834B5" w:rsidRPr="001E1042">
        <w:rPr>
          <w:rFonts w:ascii="Times New Roman" w:hAnsi="Times New Roman" w:cs="Times New Roman"/>
        </w:rPr>
        <w:t>operational factors includ</w:t>
      </w:r>
      <w:r w:rsidR="003F4D2A" w:rsidRPr="001E1042">
        <w:rPr>
          <w:rFonts w:ascii="Times New Roman" w:hAnsi="Times New Roman" w:cs="Times New Roman"/>
        </w:rPr>
        <w:t>e</w:t>
      </w:r>
      <w:r w:rsidR="001834B5" w:rsidRPr="001E1042">
        <w:rPr>
          <w:rFonts w:ascii="Times New Roman" w:hAnsi="Times New Roman" w:cs="Times New Roman"/>
        </w:rPr>
        <w:t xml:space="preserve"> </w:t>
      </w:r>
      <w:r w:rsidR="004A6D60" w:rsidRPr="001E1042">
        <w:rPr>
          <w:rFonts w:ascii="Times New Roman" w:hAnsi="Times New Roman" w:cs="Times New Roman"/>
        </w:rPr>
        <w:t xml:space="preserve">the </w:t>
      </w:r>
      <w:r w:rsidR="00E97EBE" w:rsidRPr="001E1042">
        <w:rPr>
          <w:rFonts w:ascii="Times New Roman" w:hAnsi="Times New Roman" w:cs="Times New Roman"/>
        </w:rPr>
        <w:t xml:space="preserve">minimum </w:t>
      </w:r>
      <w:r w:rsidR="003C6444" w:rsidRPr="001E1042">
        <w:rPr>
          <w:rFonts w:ascii="Times New Roman" w:hAnsi="Times New Roman" w:cs="Times New Roman"/>
        </w:rPr>
        <w:t xml:space="preserve">ratio </w:t>
      </w:r>
      <w:r w:rsidR="004A6D60" w:rsidRPr="001E1042">
        <w:rPr>
          <w:rFonts w:ascii="Times New Roman" w:hAnsi="Times New Roman" w:cs="Times New Roman"/>
        </w:rPr>
        <w:t xml:space="preserve">of waiters </w:t>
      </w:r>
      <w:r w:rsidR="003C6444" w:rsidRPr="001E1042">
        <w:rPr>
          <w:rFonts w:ascii="Times New Roman" w:hAnsi="Times New Roman" w:cs="Times New Roman"/>
        </w:rPr>
        <w:t xml:space="preserve">to guests, the amount of food required for </w:t>
      </w:r>
      <w:r w:rsidR="00735E77" w:rsidRPr="001E1042">
        <w:rPr>
          <w:rFonts w:ascii="Times New Roman" w:hAnsi="Times New Roman" w:cs="Times New Roman"/>
        </w:rPr>
        <w:t>a certain number of guests</w:t>
      </w:r>
      <w:r w:rsidR="00881BDF" w:rsidRPr="001E1042">
        <w:rPr>
          <w:rFonts w:ascii="Times New Roman" w:hAnsi="Times New Roman" w:cs="Times New Roman"/>
        </w:rPr>
        <w:t>, and</w:t>
      </w:r>
      <w:r w:rsidR="00735E77" w:rsidRPr="001E1042">
        <w:rPr>
          <w:rFonts w:ascii="Times New Roman" w:hAnsi="Times New Roman" w:cs="Times New Roman"/>
        </w:rPr>
        <w:t xml:space="preserve"> </w:t>
      </w:r>
      <w:r w:rsidRPr="001E1042">
        <w:rPr>
          <w:rFonts w:ascii="Times New Roman" w:hAnsi="Times New Roman" w:cs="Times New Roman"/>
        </w:rPr>
        <w:t>how</w:t>
      </w:r>
      <w:r w:rsidR="00881BDF" w:rsidRPr="001E1042">
        <w:rPr>
          <w:rFonts w:ascii="Times New Roman" w:hAnsi="Times New Roman" w:cs="Times New Roman"/>
        </w:rPr>
        <w:t xml:space="preserve"> to</w:t>
      </w:r>
      <w:r w:rsidRPr="001E1042">
        <w:rPr>
          <w:rFonts w:ascii="Times New Roman" w:hAnsi="Times New Roman" w:cs="Times New Roman"/>
        </w:rPr>
        <w:t xml:space="preserve"> </w:t>
      </w:r>
      <w:r w:rsidR="0004202B" w:rsidRPr="001E1042">
        <w:rPr>
          <w:rFonts w:ascii="Times New Roman" w:hAnsi="Times New Roman" w:cs="Times New Roman"/>
        </w:rPr>
        <w:t>foster</w:t>
      </w:r>
      <w:r w:rsidRPr="001E1042">
        <w:rPr>
          <w:rFonts w:ascii="Times New Roman" w:hAnsi="Times New Roman" w:cs="Times New Roman"/>
        </w:rPr>
        <w:t xml:space="preserve"> </w:t>
      </w:r>
      <w:r w:rsidR="0004202B" w:rsidRPr="001E1042">
        <w:rPr>
          <w:rFonts w:ascii="Times New Roman" w:hAnsi="Times New Roman" w:cs="Times New Roman"/>
        </w:rPr>
        <w:t>a</w:t>
      </w:r>
      <w:r w:rsidR="009D3C70" w:rsidRPr="001E1042">
        <w:rPr>
          <w:rFonts w:ascii="Times New Roman" w:hAnsi="Times New Roman" w:cs="Times New Roman"/>
        </w:rPr>
        <w:t xml:space="preserve"> healthy and positive work culture</w:t>
      </w:r>
      <w:r w:rsidR="00EF7637" w:rsidRPr="001E1042">
        <w:rPr>
          <w:rFonts w:ascii="Times New Roman" w:hAnsi="Times New Roman" w:cs="Times New Roman"/>
        </w:rPr>
        <w:t xml:space="preserve"> </w:t>
      </w:r>
      <w:proofErr w:type="gramStart"/>
      <w:r w:rsidR="00881BDF" w:rsidRPr="001E1042">
        <w:rPr>
          <w:rFonts w:ascii="Times New Roman" w:hAnsi="Times New Roman" w:cs="Times New Roman"/>
        </w:rPr>
        <w:t>in order to</w:t>
      </w:r>
      <w:proofErr w:type="gramEnd"/>
      <w:r w:rsidR="00881BDF" w:rsidRPr="001E1042">
        <w:rPr>
          <w:rFonts w:ascii="Times New Roman" w:hAnsi="Times New Roman" w:cs="Times New Roman"/>
        </w:rPr>
        <w:t xml:space="preserve"> control </w:t>
      </w:r>
      <w:r w:rsidR="00EF7637" w:rsidRPr="001E1042">
        <w:rPr>
          <w:rFonts w:ascii="Times New Roman" w:hAnsi="Times New Roman" w:cs="Times New Roman"/>
        </w:rPr>
        <w:t>employee productivity</w:t>
      </w:r>
      <w:r w:rsidR="00881BDF" w:rsidRPr="001E1042">
        <w:rPr>
          <w:rFonts w:ascii="Times New Roman" w:hAnsi="Times New Roman" w:cs="Times New Roman"/>
        </w:rPr>
        <w:t xml:space="preserve"> in the department.</w:t>
      </w:r>
      <w:r w:rsidR="00D2437B" w:rsidRPr="001E1042">
        <w:rPr>
          <w:rFonts w:ascii="Times New Roman" w:hAnsi="Times New Roman" w:cs="Times New Roman"/>
        </w:rPr>
        <w:t xml:space="preserve"> </w:t>
      </w:r>
      <w:r w:rsidR="00B60CC3" w:rsidRPr="001E1042">
        <w:rPr>
          <w:rFonts w:ascii="Times New Roman" w:hAnsi="Times New Roman" w:cs="Times New Roman"/>
        </w:rPr>
        <w:t>This aligned with</w:t>
      </w:r>
      <w:r w:rsidR="00F949E1" w:rsidRPr="001E1042">
        <w:rPr>
          <w:rFonts w:ascii="Times New Roman" w:hAnsi="Times New Roman" w:cs="Times New Roman"/>
        </w:rPr>
        <w:t xml:space="preserve"> what Wood suggests in that </w:t>
      </w:r>
      <w:r w:rsidR="00E812BB" w:rsidRPr="001E1042">
        <w:rPr>
          <w:rFonts w:ascii="Times New Roman" w:hAnsi="Times New Roman" w:cs="Times New Roman"/>
        </w:rPr>
        <w:t xml:space="preserve">it is increasingly challenging to maintain a strong revenue flow so that efficiencies of scale take place (2013). </w:t>
      </w:r>
    </w:p>
    <w:p w14:paraId="58B739DE" w14:textId="77777777" w:rsidR="00F52EB1" w:rsidRDefault="00F52EB1" w:rsidP="00391130">
      <w:pPr>
        <w:spacing w:line="360" w:lineRule="auto"/>
        <w:jc w:val="both"/>
        <w:rPr>
          <w:rFonts w:ascii="Times New Roman" w:hAnsi="Times New Roman" w:cs="Times New Roman"/>
        </w:rPr>
      </w:pPr>
    </w:p>
    <w:p w14:paraId="38437498" w14:textId="13F2F4BE" w:rsidR="00F52EB1" w:rsidRPr="001E1042" w:rsidRDefault="00F52EB1" w:rsidP="00391130">
      <w:pPr>
        <w:spacing w:line="360" w:lineRule="auto"/>
        <w:jc w:val="both"/>
        <w:rPr>
          <w:rFonts w:ascii="Times New Roman" w:hAnsi="Times New Roman" w:cs="Times New Roman"/>
        </w:rPr>
      </w:pPr>
      <w:r w:rsidRPr="001E1042">
        <w:rPr>
          <w:rFonts w:ascii="Times New Roman" w:hAnsi="Times New Roman" w:cs="Times New Roman"/>
        </w:rPr>
        <w:t xml:space="preserve">Wood </w:t>
      </w:r>
      <w:r>
        <w:rPr>
          <w:rFonts w:ascii="Times New Roman" w:hAnsi="Times New Roman" w:cs="Times New Roman"/>
        </w:rPr>
        <w:t xml:space="preserve">also </w:t>
      </w:r>
      <w:r w:rsidRPr="001E1042">
        <w:rPr>
          <w:rFonts w:ascii="Times New Roman" w:hAnsi="Times New Roman" w:cs="Times New Roman"/>
        </w:rPr>
        <w:t>states that is the duty of every food and beverage manager to maximi</w:t>
      </w:r>
      <w:r w:rsidR="00A0090C">
        <w:rPr>
          <w:rFonts w:ascii="Times New Roman" w:hAnsi="Times New Roman" w:cs="Times New Roman"/>
        </w:rPr>
        <w:t>s</w:t>
      </w:r>
      <w:r w:rsidRPr="001E1042">
        <w:rPr>
          <w:rFonts w:ascii="Times New Roman" w:hAnsi="Times New Roman" w:cs="Times New Roman"/>
        </w:rPr>
        <w:t xml:space="preserve">e the revenue and profit potential (2013). I observed this in our conversations with Mr. </w:t>
      </w:r>
      <w:proofErr w:type="spellStart"/>
      <w:r w:rsidRPr="001E1042">
        <w:rPr>
          <w:rFonts w:ascii="Times New Roman" w:hAnsi="Times New Roman" w:cs="Times New Roman"/>
        </w:rPr>
        <w:t>Rogel</w:t>
      </w:r>
      <w:proofErr w:type="spellEnd"/>
      <w:r w:rsidRPr="001E1042">
        <w:rPr>
          <w:rFonts w:ascii="Times New Roman" w:hAnsi="Times New Roman" w:cs="Times New Roman"/>
        </w:rPr>
        <w:t xml:space="preserve"> about launching a new sharing platter for events and a kid’s menu to be updated on trends and increase the likelihood of guest returns (</w:t>
      </w:r>
      <w:r w:rsidR="002A18A3">
        <w:rPr>
          <w:rFonts w:ascii="Times New Roman" w:hAnsi="Times New Roman" w:cs="Times New Roman"/>
        </w:rPr>
        <w:t>Camille</w:t>
      </w:r>
      <w:r w:rsidRPr="001E1042">
        <w:rPr>
          <w:rFonts w:ascii="Times New Roman" w:hAnsi="Times New Roman" w:cs="Times New Roman"/>
        </w:rPr>
        <w:t xml:space="preserve">, 2024). </w:t>
      </w:r>
      <w:r>
        <w:rPr>
          <w:rFonts w:ascii="Times New Roman" w:hAnsi="Times New Roman" w:cs="Times New Roman"/>
        </w:rPr>
        <w:t xml:space="preserve">He also showed me </w:t>
      </w:r>
      <w:r w:rsidRPr="001E1042">
        <w:rPr>
          <w:rFonts w:ascii="Times New Roman" w:hAnsi="Times New Roman" w:cs="Times New Roman"/>
        </w:rPr>
        <w:t xml:space="preserve">a ready-made cocktail tap </w:t>
      </w:r>
      <w:r>
        <w:rPr>
          <w:rFonts w:ascii="Times New Roman" w:hAnsi="Times New Roman" w:cs="Times New Roman"/>
        </w:rPr>
        <w:t xml:space="preserve">he implemented </w:t>
      </w:r>
      <w:r w:rsidRPr="001E1042">
        <w:rPr>
          <w:rFonts w:ascii="Times New Roman" w:hAnsi="Times New Roman" w:cs="Times New Roman"/>
        </w:rPr>
        <w:t>to increase the efficiency of bar staff, especially on busy nights where events took place at the Wembley stadium</w:t>
      </w:r>
      <w:r>
        <w:rPr>
          <w:rFonts w:ascii="Times New Roman" w:hAnsi="Times New Roman" w:cs="Times New Roman"/>
        </w:rPr>
        <w:t>, and I found this to be brilliant</w:t>
      </w:r>
      <w:r w:rsidR="00CB6FF2">
        <w:rPr>
          <w:rFonts w:ascii="Times New Roman" w:hAnsi="Times New Roman" w:cs="Times New Roman"/>
        </w:rPr>
        <w:t xml:space="preserve">. This </w:t>
      </w:r>
      <w:r>
        <w:rPr>
          <w:rFonts w:ascii="Times New Roman" w:hAnsi="Times New Roman" w:cs="Times New Roman"/>
        </w:rPr>
        <w:t>inspired me to thing on the same creative note when I start managing.</w:t>
      </w:r>
    </w:p>
    <w:p w14:paraId="4A945F57" w14:textId="77777777" w:rsidR="00441762" w:rsidRPr="001E1042" w:rsidRDefault="00441762" w:rsidP="00391130">
      <w:pPr>
        <w:spacing w:line="360" w:lineRule="auto"/>
        <w:jc w:val="both"/>
        <w:rPr>
          <w:rFonts w:ascii="Times New Roman" w:hAnsi="Times New Roman" w:cs="Times New Roman"/>
        </w:rPr>
      </w:pPr>
    </w:p>
    <w:p w14:paraId="02B023A5" w14:textId="2BAA7758" w:rsidR="00505B1D" w:rsidRPr="001E1042" w:rsidRDefault="00E82E42" w:rsidP="00391130">
      <w:pPr>
        <w:spacing w:line="360" w:lineRule="auto"/>
        <w:jc w:val="both"/>
        <w:rPr>
          <w:rFonts w:ascii="Times New Roman" w:hAnsi="Times New Roman" w:cs="Times New Roman"/>
        </w:rPr>
      </w:pPr>
      <w:r w:rsidRPr="001E1042">
        <w:rPr>
          <w:rFonts w:ascii="Times New Roman" w:hAnsi="Times New Roman" w:cs="Times New Roman"/>
        </w:rPr>
        <w:t>I realised the importance of effective teamwork with the other waiters as we had to work as one body in taking initiative in refilling the buffet, the drinks, collecting dishes, etc.</w:t>
      </w:r>
      <w:r w:rsidR="00D95986" w:rsidRPr="001E1042">
        <w:rPr>
          <w:rFonts w:ascii="Times New Roman" w:hAnsi="Times New Roman" w:cs="Times New Roman"/>
        </w:rPr>
        <w:t xml:space="preserve"> and we all supported each other. </w:t>
      </w:r>
      <w:r w:rsidR="00C6632A" w:rsidRPr="001E1042">
        <w:rPr>
          <w:rFonts w:ascii="Times New Roman" w:hAnsi="Times New Roman" w:cs="Times New Roman"/>
        </w:rPr>
        <w:t xml:space="preserve"> A positive workplace culture creates a workplace where employees can thrive, grow, and contribute positively to the organi</w:t>
      </w:r>
      <w:r w:rsidR="00A0090C">
        <w:rPr>
          <w:rFonts w:ascii="Times New Roman" w:hAnsi="Times New Roman" w:cs="Times New Roman"/>
        </w:rPr>
        <w:t>s</w:t>
      </w:r>
      <w:r w:rsidR="00C6632A" w:rsidRPr="001E1042">
        <w:rPr>
          <w:rFonts w:ascii="Times New Roman" w:hAnsi="Times New Roman" w:cs="Times New Roman"/>
        </w:rPr>
        <w:t xml:space="preserve">ation’s success (Radu, 2023). </w:t>
      </w:r>
    </w:p>
    <w:p w14:paraId="559971D3" w14:textId="79992F5D" w:rsidR="00FB1CEF" w:rsidRPr="001E1042" w:rsidRDefault="00FB1CEF" w:rsidP="00391130">
      <w:pPr>
        <w:spacing w:line="360" w:lineRule="auto"/>
        <w:jc w:val="both"/>
        <w:rPr>
          <w:rFonts w:ascii="Times New Roman" w:hAnsi="Times New Roman" w:cs="Times New Roman"/>
        </w:rPr>
      </w:pPr>
    </w:p>
    <w:p w14:paraId="26F88759" w14:textId="03782962" w:rsidR="00505B1D" w:rsidRPr="001E1042" w:rsidRDefault="00937F6D" w:rsidP="00391130">
      <w:pPr>
        <w:spacing w:line="360" w:lineRule="auto"/>
        <w:ind w:left="720"/>
        <w:jc w:val="both"/>
        <w:rPr>
          <w:rFonts w:ascii="Times New Roman" w:hAnsi="Times New Roman" w:cs="Times New Roman"/>
          <w:b/>
          <w:bCs/>
          <w:sz w:val="28"/>
          <w:szCs w:val="28"/>
        </w:rPr>
      </w:pPr>
      <w:r w:rsidRPr="001E1042">
        <w:rPr>
          <w:rFonts w:ascii="Times New Roman" w:hAnsi="Times New Roman" w:cs="Times New Roman"/>
          <w:b/>
          <w:bCs/>
          <w:sz w:val="28"/>
          <w:szCs w:val="28"/>
        </w:rPr>
        <w:t>Section 2: Critical Analysis of Work-Based Skills and Technical Knowledge</w:t>
      </w:r>
    </w:p>
    <w:p w14:paraId="1D28A5DA" w14:textId="77777777" w:rsidR="002B78E5" w:rsidRPr="001E1042" w:rsidRDefault="002B78E5" w:rsidP="00391130">
      <w:pPr>
        <w:spacing w:line="360" w:lineRule="auto"/>
        <w:jc w:val="both"/>
        <w:rPr>
          <w:rFonts w:ascii="Times New Roman" w:hAnsi="Times New Roman" w:cs="Times New Roman"/>
          <w:b/>
          <w:bCs/>
          <w:sz w:val="28"/>
          <w:szCs w:val="28"/>
        </w:rPr>
      </w:pPr>
    </w:p>
    <w:p w14:paraId="48CB3C8A" w14:textId="39007508" w:rsidR="00C546B9" w:rsidRPr="002A18A3" w:rsidRDefault="00505B1D" w:rsidP="00391130">
      <w:pPr>
        <w:spacing w:line="360" w:lineRule="auto"/>
        <w:jc w:val="both"/>
        <w:rPr>
          <w:rFonts w:ascii="Times New Roman" w:hAnsi="Times New Roman" w:cs="Times New Roman"/>
          <w:b/>
          <w:bCs/>
        </w:rPr>
      </w:pPr>
      <w:r w:rsidRPr="001E1042">
        <w:rPr>
          <w:rFonts w:ascii="Times New Roman" w:hAnsi="Times New Roman" w:cs="Times New Roman"/>
          <w:b/>
          <w:bCs/>
        </w:rPr>
        <w:t>Abstract conceptuali</w:t>
      </w:r>
      <w:r w:rsidR="00A0090C">
        <w:rPr>
          <w:rFonts w:ascii="Times New Roman" w:hAnsi="Times New Roman" w:cs="Times New Roman"/>
          <w:b/>
          <w:bCs/>
        </w:rPr>
        <w:t>s</w:t>
      </w:r>
      <w:r w:rsidRPr="001E1042">
        <w:rPr>
          <w:rFonts w:ascii="Times New Roman" w:hAnsi="Times New Roman" w:cs="Times New Roman"/>
          <w:b/>
          <w:bCs/>
        </w:rPr>
        <w:t>ation</w:t>
      </w:r>
    </w:p>
    <w:p w14:paraId="13776A13" w14:textId="35AF24EA" w:rsidR="001F2AE8" w:rsidRPr="001E1042" w:rsidRDefault="00685C72" w:rsidP="00391130">
      <w:pPr>
        <w:spacing w:line="360" w:lineRule="auto"/>
        <w:jc w:val="both"/>
        <w:rPr>
          <w:rFonts w:ascii="Times New Roman" w:hAnsi="Times New Roman" w:cs="Times New Roman"/>
        </w:rPr>
      </w:pPr>
      <w:r w:rsidRPr="001E1042">
        <w:rPr>
          <w:rFonts w:ascii="Times New Roman" w:hAnsi="Times New Roman" w:cs="Times New Roman"/>
        </w:rPr>
        <w:t>Work-based skills encompass a range of competencies essential for effective performance in the hospitality sector. According to Lashley and Morrison (2000), work-based skills encompass both technical competencies and soft skills, emphasi</w:t>
      </w:r>
      <w:r w:rsidR="00A0090C">
        <w:rPr>
          <w:rFonts w:ascii="Times New Roman" w:hAnsi="Times New Roman" w:cs="Times New Roman"/>
        </w:rPr>
        <w:t>s</w:t>
      </w:r>
      <w:r w:rsidRPr="001E1042">
        <w:rPr>
          <w:rFonts w:ascii="Times New Roman" w:hAnsi="Times New Roman" w:cs="Times New Roman"/>
        </w:rPr>
        <w:t>ing the importance of a holistic approach to employee development. Technical competencies, such as proficiency in operating point-of-sale systems, knowledge of food safety regulations</w:t>
      </w:r>
      <w:r w:rsidR="00CE0D9D" w:rsidRPr="001E1042">
        <w:rPr>
          <w:rFonts w:ascii="Times New Roman" w:hAnsi="Times New Roman" w:cs="Times New Roman"/>
        </w:rPr>
        <w:t xml:space="preserve"> (such as the “3 Day Rule”)</w:t>
      </w:r>
      <w:r w:rsidRPr="001E1042">
        <w:rPr>
          <w:rFonts w:ascii="Times New Roman" w:hAnsi="Times New Roman" w:cs="Times New Roman"/>
        </w:rPr>
        <w:t xml:space="preserve">, and menu engineering, are </w:t>
      </w:r>
      <w:r w:rsidR="00CE0D9D" w:rsidRPr="001E1042">
        <w:rPr>
          <w:rFonts w:ascii="Times New Roman" w:hAnsi="Times New Roman" w:cs="Times New Roman"/>
        </w:rPr>
        <w:t>vital</w:t>
      </w:r>
      <w:r w:rsidRPr="001E1042">
        <w:rPr>
          <w:rFonts w:ascii="Times New Roman" w:hAnsi="Times New Roman" w:cs="Times New Roman"/>
        </w:rPr>
        <w:t xml:space="preserve"> for executing operational tasks efficiently. These skills ensure smooth service delivery and contribute to overall guest satisfaction.</w:t>
      </w:r>
      <w:r w:rsidR="005C5E9A" w:rsidRPr="001E1042">
        <w:rPr>
          <w:rFonts w:ascii="Times New Roman" w:hAnsi="Times New Roman" w:cs="Times New Roman"/>
        </w:rPr>
        <w:t xml:space="preserve"> However, technical skills alone may not suffice to exceed guest expectations or foster a positive work environment. Therefore, </w:t>
      </w:r>
      <w:r w:rsidR="005C5E9A" w:rsidRPr="001E1042">
        <w:rPr>
          <w:rFonts w:ascii="Times New Roman" w:hAnsi="Times New Roman" w:cs="Times New Roman"/>
        </w:rPr>
        <w:lastRenderedPageBreak/>
        <w:t>it is imperative to complement technical competencies with soft skills, such as communication, problem-solving, and teamwork, which Herzberg</w:t>
      </w:r>
      <w:r w:rsidR="00B07155" w:rsidRPr="001E1042">
        <w:rPr>
          <w:rFonts w:ascii="Times New Roman" w:hAnsi="Times New Roman" w:cs="Times New Roman"/>
        </w:rPr>
        <w:t>’s theory</w:t>
      </w:r>
      <w:r w:rsidR="005C5E9A" w:rsidRPr="001E1042">
        <w:rPr>
          <w:rFonts w:ascii="Times New Roman" w:hAnsi="Times New Roman" w:cs="Times New Roman"/>
        </w:rPr>
        <w:t xml:space="preserve"> categori</w:t>
      </w:r>
      <w:r w:rsidR="00A0090C">
        <w:rPr>
          <w:rFonts w:ascii="Times New Roman" w:hAnsi="Times New Roman" w:cs="Times New Roman"/>
        </w:rPr>
        <w:t>s</w:t>
      </w:r>
      <w:r w:rsidR="005C5E9A" w:rsidRPr="001E1042">
        <w:rPr>
          <w:rFonts w:ascii="Times New Roman" w:hAnsi="Times New Roman" w:cs="Times New Roman"/>
        </w:rPr>
        <w:t>es as motivators contributing to employee satisfaction and engagement</w:t>
      </w:r>
      <w:r w:rsidR="00805703" w:rsidRPr="001E1042">
        <w:rPr>
          <w:rFonts w:ascii="Times New Roman" w:hAnsi="Times New Roman" w:cs="Times New Roman"/>
        </w:rPr>
        <w:t xml:space="preserve"> (Lundberg et al.,</w:t>
      </w:r>
      <w:r w:rsidR="00B07155" w:rsidRPr="001E1042">
        <w:rPr>
          <w:rFonts w:ascii="Times New Roman" w:hAnsi="Times New Roman" w:cs="Times New Roman"/>
        </w:rPr>
        <w:t xml:space="preserve"> 2009).</w:t>
      </w:r>
      <w:r w:rsidR="000F66C7" w:rsidRPr="001E1042">
        <w:rPr>
          <w:rFonts w:ascii="Times New Roman" w:hAnsi="Times New Roman" w:cs="Times New Roman"/>
        </w:rPr>
        <w:t xml:space="preserve"> </w:t>
      </w:r>
      <w:r w:rsidR="009B3F5C" w:rsidRPr="001E1042">
        <w:rPr>
          <w:rFonts w:ascii="Times New Roman" w:hAnsi="Times New Roman" w:cs="Times New Roman"/>
        </w:rPr>
        <w:t>This aligns with the principles of service customi</w:t>
      </w:r>
      <w:r w:rsidR="00D63361" w:rsidRPr="001E1042">
        <w:rPr>
          <w:rFonts w:ascii="Times New Roman" w:hAnsi="Times New Roman" w:cs="Times New Roman"/>
        </w:rPr>
        <w:t>s</w:t>
      </w:r>
      <w:r w:rsidR="009B3F5C" w:rsidRPr="001E1042">
        <w:rPr>
          <w:rFonts w:ascii="Times New Roman" w:hAnsi="Times New Roman" w:cs="Times New Roman"/>
        </w:rPr>
        <w:t>ation advocated by Pine and Gilmore (</w:t>
      </w:r>
      <w:r w:rsidR="00A90B45" w:rsidRPr="001E1042">
        <w:rPr>
          <w:rFonts w:ascii="Times New Roman" w:hAnsi="Times New Roman" w:cs="Times New Roman"/>
        </w:rPr>
        <w:t>2013</w:t>
      </w:r>
      <w:r w:rsidR="009B3F5C" w:rsidRPr="001E1042">
        <w:rPr>
          <w:rFonts w:ascii="Times New Roman" w:hAnsi="Times New Roman" w:cs="Times New Roman"/>
        </w:rPr>
        <w:t>) in their concept of the Experience Economy, wherein the creation of memorable experiences hinges on the ability to customi</w:t>
      </w:r>
      <w:r w:rsidR="00A0090C">
        <w:rPr>
          <w:rFonts w:ascii="Times New Roman" w:hAnsi="Times New Roman" w:cs="Times New Roman"/>
        </w:rPr>
        <w:t>s</w:t>
      </w:r>
      <w:r w:rsidR="009B3F5C" w:rsidRPr="001E1042">
        <w:rPr>
          <w:rFonts w:ascii="Times New Roman" w:hAnsi="Times New Roman" w:cs="Times New Roman"/>
        </w:rPr>
        <w:t>e services to individual guest needs.</w:t>
      </w:r>
      <w:r w:rsidR="000F66C7" w:rsidRPr="001E1042">
        <w:rPr>
          <w:rFonts w:ascii="Times New Roman" w:hAnsi="Times New Roman" w:cs="Times New Roman"/>
        </w:rPr>
        <w:t xml:space="preserve"> </w:t>
      </w:r>
      <w:r w:rsidR="004E5F7F" w:rsidRPr="001E1042">
        <w:rPr>
          <w:rFonts w:ascii="Times New Roman" w:hAnsi="Times New Roman" w:cs="Times New Roman"/>
        </w:rPr>
        <w:t>service</w:t>
      </w:r>
      <w:r w:rsidR="00A266D6" w:rsidRPr="001E1042">
        <w:rPr>
          <w:rFonts w:ascii="Times New Roman" w:hAnsi="Times New Roman" w:cs="Times New Roman"/>
        </w:rPr>
        <w:t xml:space="preserve"> </w:t>
      </w:r>
      <w:r w:rsidR="00A33F7E" w:rsidRPr="001E1042">
        <w:rPr>
          <w:rFonts w:ascii="Times New Roman" w:hAnsi="Times New Roman" w:cs="Times New Roman"/>
        </w:rPr>
        <w:t xml:space="preserve">Ibis </w:t>
      </w:r>
      <w:r w:rsidR="00BD3567" w:rsidRPr="001E1042">
        <w:rPr>
          <w:rFonts w:ascii="Times New Roman" w:hAnsi="Times New Roman" w:cs="Times New Roman"/>
        </w:rPr>
        <w:t>Wembley’s</w:t>
      </w:r>
      <w:r w:rsidR="00A33F7E" w:rsidRPr="001E1042">
        <w:rPr>
          <w:rFonts w:ascii="Times New Roman" w:hAnsi="Times New Roman" w:cs="Times New Roman"/>
        </w:rPr>
        <w:t xml:space="preserve"> restaurant has adop</w:t>
      </w:r>
      <w:r w:rsidR="00AB521D" w:rsidRPr="001E1042">
        <w:rPr>
          <w:rFonts w:ascii="Times New Roman" w:hAnsi="Times New Roman" w:cs="Times New Roman"/>
        </w:rPr>
        <w:t>tion of</w:t>
      </w:r>
      <w:r w:rsidR="00A33F7E" w:rsidRPr="001E1042">
        <w:rPr>
          <w:rFonts w:ascii="Times New Roman" w:hAnsi="Times New Roman" w:cs="Times New Roman"/>
        </w:rPr>
        <w:t xml:space="preserve"> a street restaurant philosophy, where they </w:t>
      </w:r>
      <w:r w:rsidR="004424CD" w:rsidRPr="001E1042">
        <w:rPr>
          <w:rFonts w:ascii="Times New Roman" w:hAnsi="Times New Roman" w:cs="Times New Roman"/>
        </w:rPr>
        <w:t>advertise</w:t>
      </w:r>
      <w:r w:rsidR="007B7E89" w:rsidRPr="001E1042">
        <w:rPr>
          <w:rFonts w:ascii="Times New Roman" w:hAnsi="Times New Roman" w:cs="Times New Roman"/>
        </w:rPr>
        <w:t>, have unique décor and ambiance, and the restaurant competes with local competition</w:t>
      </w:r>
      <w:r w:rsidR="004B0EC6" w:rsidRPr="001E1042">
        <w:rPr>
          <w:rFonts w:ascii="Times New Roman" w:hAnsi="Times New Roman" w:cs="Times New Roman"/>
        </w:rPr>
        <w:t xml:space="preserve"> (such as the near</w:t>
      </w:r>
      <w:r w:rsidR="00C34887" w:rsidRPr="001E1042">
        <w:rPr>
          <w:rFonts w:ascii="Times New Roman" w:hAnsi="Times New Roman" w:cs="Times New Roman"/>
        </w:rPr>
        <w:t>by</w:t>
      </w:r>
      <w:r w:rsidR="004B0EC6" w:rsidRPr="001E1042">
        <w:rPr>
          <w:rFonts w:ascii="Times New Roman" w:hAnsi="Times New Roman" w:cs="Times New Roman"/>
        </w:rPr>
        <w:t xml:space="preserve"> </w:t>
      </w:r>
      <w:proofErr w:type="spellStart"/>
      <w:r w:rsidR="00C34887" w:rsidRPr="001E1042">
        <w:rPr>
          <w:rFonts w:ascii="Times New Roman" w:hAnsi="Times New Roman" w:cs="Times New Roman"/>
        </w:rPr>
        <w:t>N</w:t>
      </w:r>
      <w:r w:rsidR="004B0EC6" w:rsidRPr="001E1042">
        <w:rPr>
          <w:rFonts w:ascii="Times New Roman" w:hAnsi="Times New Roman" w:cs="Times New Roman"/>
        </w:rPr>
        <w:t>andos</w:t>
      </w:r>
      <w:proofErr w:type="spellEnd"/>
      <w:r w:rsidR="004B0EC6" w:rsidRPr="001E1042">
        <w:rPr>
          <w:rFonts w:ascii="Times New Roman" w:hAnsi="Times New Roman" w:cs="Times New Roman"/>
        </w:rPr>
        <w:t>)</w:t>
      </w:r>
      <w:r w:rsidR="00AB521D" w:rsidRPr="001E1042">
        <w:rPr>
          <w:rFonts w:ascii="Times New Roman" w:hAnsi="Times New Roman" w:cs="Times New Roman"/>
        </w:rPr>
        <w:t xml:space="preserve"> are all illustrations of the </w:t>
      </w:r>
      <w:r w:rsidR="008D6803" w:rsidRPr="001E1042">
        <w:rPr>
          <w:rFonts w:ascii="Times New Roman" w:hAnsi="Times New Roman" w:cs="Times New Roman"/>
        </w:rPr>
        <w:t>number of ways to revitali</w:t>
      </w:r>
      <w:r w:rsidR="00A0090C">
        <w:rPr>
          <w:rFonts w:ascii="Times New Roman" w:hAnsi="Times New Roman" w:cs="Times New Roman"/>
        </w:rPr>
        <w:t>s</w:t>
      </w:r>
      <w:r w:rsidR="008D6803" w:rsidRPr="001E1042">
        <w:rPr>
          <w:rFonts w:ascii="Times New Roman" w:hAnsi="Times New Roman" w:cs="Times New Roman"/>
        </w:rPr>
        <w:t xml:space="preserve">e hotel F&amp;B suggested in </w:t>
      </w:r>
      <w:r w:rsidR="00AB521D" w:rsidRPr="001E1042">
        <w:rPr>
          <w:rFonts w:ascii="Times New Roman" w:hAnsi="Times New Roman" w:cs="Times New Roman"/>
        </w:rPr>
        <w:t xml:space="preserve">Allen </w:t>
      </w:r>
      <w:proofErr w:type="spellStart"/>
      <w:r w:rsidR="00AB521D" w:rsidRPr="001E1042">
        <w:rPr>
          <w:rFonts w:ascii="Times New Roman" w:hAnsi="Times New Roman" w:cs="Times New Roman"/>
        </w:rPr>
        <w:t>Hubusch’s</w:t>
      </w:r>
      <w:proofErr w:type="spellEnd"/>
      <w:r w:rsidR="00AB521D" w:rsidRPr="001E1042">
        <w:rPr>
          <w:rFonts w:ascii="Times New Roman" w:hAnsi="Times New Roman" w:cs="Times New Roman"/>
        </w:rPr>
        <w:t xml:space="preserve"> article (1966</w:t>
      </w:r>
      <w:r w:rsidR="008D6803" w:rsidRPr="001E1042">
        <w:rPr>
          <w:rFonts w:ascii="Times New Roman" w:hAnsi="Times New Roman" w:cs="Times New Roman"/>
        </w:rPr>
        <w:t xml:space="preserve">). </w:t>
      </w:r>
    </w:p>
    <w:p w14:paraId="1C6FC2CA" w14:textId="77777777" w:rsidR="00685C72" w:rsidRPr="001E1042" w:rsidRDefault="00685C72" w:rsidP="00391130">
      <w:pPr>
        <w:spacing w:line="360" w:lineRule="auto"/>
        <w:jc w:val="both"/>
        <w:rPr>
          <w:rFonts w:ascii="Times New Roman" w:hAnsi="Times New Roman" w:cs="Times New Roman"/>
        </w:rPr>
      </w:pPr>
    </w:p>
    <w:p w14:paraId="29B83AFE" w14:textId="6B67EA11" w:rsidR="002B78E5" w:rsidRPr="001E1042" w:rsidRDefault="00505B1D" w:rsidP="00391130">
      <w:pPr>
        <w:spacing w:line="360" w:lineRule="auto"/>
        <w:jc w:val="both"/>
        <w:rPr>
          <w:rFonts w:ascii="Times New Roman" w:hAnsi="Times New Roman" w:cs="Times New Roman"/>
          <w:b/>
          <w:bCs/>
        </w:rPr>
      </w:pPr>
      <w:r w:rsidRPr="001E1042">
        <w:rPr>
          <w:rFonts w:ascii="Times New Roman" w:hAnsi="Times New Roman" w:cs="Times New Roman"/>
          <w:b/>
          <w:bCs/>
        </w:rPr>
        <w:t>Active experimentation</w:t>
      </w:r>
    </w:p>
    <w:p w14:paraId="718FEC83" w14:textId="77777777" w:rsidR="00EB395A" w:rsidRPr="001E1042" w:rsidRDefault="00C546B9" w:rsidP="00391130">
      <w:pPr>
        <w:spacing w:line="360" w:lineRule="auto"/>
        <w:jc w:val="both"/>
        <w:rPr>
          <w:rFonts w:ascii="Times New Roman" w:hAnsi="Times New Roman" w:cs="Times New Roman"/>
        </w:rPr>
      </w:pPr>
      <w:r w:rsidRPr="001E1042">
        <w:rPr>
          <w:rFonts w:ascii="Times New Roman" w:hAnsi="Times New Roman" w:cs="Times New Roman"/>
        </w:rPr>
        <w:t>Actively participating in team tasks and seeking feedback from experienced colleagues allowed me to apply theoretical knowledge in real-world scenarios.</w:t>
      </w:r>
      <w:r w:rsidR="00A97492" w:rsidRPr="001E1042">
        <w:rPr>
          <w:rFonts w:ascii="Times New Roman" w:hAnsi="Times New Roman" w:cs="Times New Roman"/>
        </w:rPr>
        <w:t xml:space="preserve"> </w:t>
      </w:r>
      <w:r w:rsidR="004B052C" w:rsidRPr="001E1042">
        <w:rPr>
          <w:rFonts w:ascii="Times New Roman" w:hAnsi="Times New Roman" w:cs="Times New Roman"/>
        </w:rPr>
        <w:t>For example,</w:t>
      </w:r>
      <w:r w:rsidR="00EB395A" w:rsidRPr="001E1042">
        <w:rPr>
          <w:rFonts w:ascii="Times New Roman" w:hAnsi="Times New Roman" w:cs="Times New Roman"/>
        </w:rPr>
        <w:t xml:space="preserve"> </w:t>
      </w:r>
    </w:p>
    <w:p w14:paraId="4E907DF7" w14:textId="5FCEAE72" w:rsidR="00EB395A" w:rsidRPr="001E1042" w:rsidRDefault="00EB395A" w:rsidP="00391130">
      <w:pPr>
        <w:spacing w:line="360" w:lineRule="auto"/>
        <w:jc w:val="both"/>
        <w:rPr>
          <w:rFonts w:ascii="Times New Roman" w:hAnsi="Times New Roman" w:cs="Times New Roman"/>
        </w:rPr>
      </w:pPr>
      <w:r w:rsidRPr="001E1042">
        <w:rPr>
          <w:rFonts w:ascii="Times New Roman" w:hAnsi="Times New Roman" w:cs="Times New Roman"/>
        </w:rPr>
        <w:t>During menu planning sessions and interaction with guests, I recogni</w:t>
      </w:r>
      <w:r w:rsidR="00A0090C">
        <w:rPr>
          <w:rFonts w:ascii="Times New Roman" w:hAnsi="Times New Roman" w:cs="Times New Roman"/>
        </w:rPr>
        <w:t>s</w:t>
      </w:r>
      <w:r w:rsidRPr="001E1042">
        <w:rPr>
          <w:rFonts w:ascii="Times New Roman" w:hAnsi="Times New Roman" w:cs="Times New Roman"/>
        </w:rPr>
        <w:t xml:space="preserve">ed the significance of technical knowledge </w:t>
      </w:r>
      <w:r w:rsidR="00D97EB2" w:rsidRPr="001E1042">
        <w:rPr>
          <w:rFonts w:ascii="Times New Roman" w:hAnsi="Times New Roman" w:cs="Times New Roman"/>
        </w:rPr>
        <w:t xml:space="preserve">menu engineering </w:t>
      </w:r>
      <w:r w:rsidRPr="001E1042">
        <w:rPr>
          <w:rFonts w:ascii="Times New Roman" w:hAnsi="Times New Roman" w:cs="Times New Roman"/>
        </w:rPr>
        <w:t xml:space="preserve">in enhancing guest satisfaction. </w:t>
      </w:r>
      <w:r w:rsidR="006F7586" w:rsidRPr="001E1042">
        <w:rPr>
          <w:rFonts w:ascii="Times New Roman" w:hAnsi="Times New Roman" w:cs="Times New Roman"/>
        </w:rPr>
        <w:t xml:space="preserve">Through my own online independent </w:t>
      </w:r>
      <w:r w:rsidR="00D97EB2" w:rsidRPr="001E1042">
        <w:rPr>
          <w:rFonts w:ascii="Times New Roman" w:hAnsi="Times New Roman" w:cs="Times New Roman"/>
        </w:rPr>
        <w:t>research</w:t>
      </w:r>
      <w:r w:rsidR="006F7586" w:rsidRPr="001E1042">
        <w:rPr>
          <w:rFonts w:ascii="Times New Roman" w:hAnsi="Times New Roman" w:cs="Times New Roman"/>
        </w:rPr>
        <w:t xml:space="preserve"> and Q</w:t>
      </w:r>
      <w:r w:rsidR="00A54690" w:rsidRPr="001E1042">
        <w:rPr>
          <w:rFonts w:ascii="Times New Roman" w:hAnsi="Times New Roman" w:cs="Times New Roman"/>
        </w:rPr>
        <w:t>&amp;A</w:t>
      </w:r>
      <w:r w:rsidR="00D97EB2" w:rsidRPr="001E1042">
        <w:rPr>
          <w:rFonts w:ascii="Times New Roman" w:hAnsi="Times New Roman" w:cs="Times New Roman"/>
        </w:rPr>
        <w:t xml:space="preserve"> </w:t>
      </w:r>
      <w:r w:rsidR="006F7586" w:rsidRPr="001E1042">
        <w:rPr>
          <w:rFonts w:ascii="Times New Roman" w:hAnsi="Times New Roman" w:cs="Times New Roman"/>
        </w:rPr>
        <w:t xml:space="preserve">during my placement to gain a better </w:t>
      </w:r>
      <w:r w:rsidRPr="001E1042">
        <w:rPr>
          <w:rFonts w:ascii="Times New Roman" w:hAnsi="Times New Roman" w:cs="Times New Roman"/>
        </w:rPr>
        <w:t xml:space="preserve">understanding </w:t>
      </w:r>
      <w:r w:rsidR="006F7586" w:rsidRPr="001E1042">
        <w:rPr>
          <w:rFonts w:ascii="Times New Roman" w:hAnsi="Times New Roman" w:cs="Times New Roman"/>
        </w:rPr>
        <w:t xml:space="preserve">of </w:t>
      </w:r>
      <w:r w:rsidRPr="001E1042">
        <w:rPr>
          <w:rFonts w:ascii="Times New Roman" w:hAnsi="Times New Roman" w:cs="Times New Roman"/>
        </w:rPr>
        <w:t>menu engineering principles</w:t>
      </w:r>
      <w:r w:rsidR="006F7586" w:rsidRPr="001E1042">
        <w:rPr>
          <w:rFonts w:ascii="Times New Roman" w:hAnsi="Times New Roman" w:cs="Times New Roman"/>
        </w:rPr>
        <w:t xml:space="preserve">. For example, </w:t>
      </w:r>
      <w:r w:rsidRPr="001E1042">
        <w:rPr>
          <w:rFonts w:ascii="Times New Roman" w:hAnsi="Times New Roman" w:cs="Times New Roman"/>
        </w:rPr>
        <w:t>the placement of high-margin items and the use of descriptive language, staff could effectively upsell menu items, thereby maximi</w:t>
      </w:r>
      <w:r w:rsidR="00A0090C">
        <w:rPr>
          <w:rFonts w:ascii="Times New Roman" w:hAnsi="Times New Roman" w:cs="Times New Roman"/>
        </w:rPr>
        <w:t>s</w:t>
      </w:r>
      <w:r w:rsidRPr="001E1042">
        <w:rPr>
          <w:rFonts w:ascii="Times New Roman" w:hAnsi="Times New Roman" w:cs="Times New Roman"/>
        </w:rPr>
        <w:t>ing revenue while providing guests with tailored dining experiences</w:t>
      </w:r>
      <w:r w:rsidR="00066BC9" w:rsidRPr="001E1042">
        <w:rPr>
          <w:rFonts w:ascii="Times New Roman" w:hAnsi="Times New Roman" w:cs="Times New Roman"/>
        </w:rPr>
        <w:t xml:space="preserve"> </w:t>
      </w:r>
      <w:r w:rsidR="00066BC9" w:rsidRPr="001E1042">
        <w:rPr>
          <w:rFonts w:ascii="Times New Roman" w:hAnsi="Times New Roman" w:cs="Times New Roman"/>
          <w:color w:val="000000"/>
        </w:rPr>
        <w:t>(Walter, 2021)</w:t>
      </w:r>
      <w:r w:rsidRPr="001E1042">
        <w:rPr>
          <w:rFonts w:ascii="Times New Roman" w:hAnsi="Times New Roman" w:cs="Times New Roman"/>
        </w:rPr>
        <w:t>. Additionally, I applied communication theories, such as Grice's Maxims of Conversation, during guest interactions to ensure clarity and understanding</w:t>
      </w:r>
      <w:r w:rsidR="003F2C52" w:rsidRPr="001E1042">
        <w:rPr>
          <w:rFonts w:ascii="Times New Roman" w:hAnsi="Times New Roman" w:cs="Times New Roman"/>
        </w:rPr>
        <w:t xml:space="preserve"> (Spector, 2013)</w:t>
      </w:r>
      <w:r w:rsidRPr="001E1042">
        <w:rPr>
          <w:rFonts w:ascii="Times New Roman" w:hAnsi="Times New Roman" w:cs="Times New Roman"/>
        </w:rPr>
        <w:t>.</w:t>
      </w:r>
    </w:p>
    <w:p w14:paraId="4DE7C3EF" w14:textId="77777777" w:rsidR="00EB395A" w:rsidRPr="001E1042" w:rsidRDefault="00EB395A" w:rsidP="00391130">
      <w:pPr>
        <w:spacing w:line="360" w:lineRule="auto"/>
        <w:jc w:val="both"/>
        <w:rPr>
          <w:rFonts w:ascii="Times New Roman" w:hAnsi="Times New Roman" w:cs="Times New Roman"/>
        </w:rPr>
      </w:pPr>
    </w:p>
    <w:p w14:paraId="7F3148C6" w14:textId="2BB0C4CE" w:rsidR="00736C14" w:rsidRPr="001E1042" w:rsidRDefault="00C546B9" w:rsidP="00391130">
      <w:pPr>
        <w:spacing w:line="360" w:lineRule="auto"/>
        <w:jc w:val="both"/>
        <w:rPr>
          <w:rFonts w:ascii="Times New Roman" w:hAnsi="Times New Roman" w:cs="Times New Roman"/>
        </w:rPr>
      </w:pPr>
      <w:r w:rsidRPr="001E1042">
        <w:rPr>
          <w:rFonts w:ascii="Times New Roman" w:hAnsi="Times New Roman" w:cs="Times New Roman"/>
        </w:rPr>
        <w:t>This active experimentation facilitated the refinement of my skills and provided insights into the practical nuances of the industry.</w:t>
      </w:r>
    </w:p>
    <w:p w14:paraId="12904F98" w14:textId="77777777" w:rsidR="0068120E" w:rsidRPr="001E1042" w:rsidRDefault="0068120E" w:rsidP="00391130">
      <w:pPr>
        <w:spacing w:line="360" w:lineRule="auto"/>
        <w:jc w:val="both"/>
        <w:rPr>
          <w:rFonts w:ascii="Times New Roman" w:hAnsi="Times New Roman" w:cs="Times New Roman"/>
        </w:rPr>
      </w:pPr>
    </w:p>
    <w:p w14:paraId="60F30785" w14:textId="77777777" w:rsidR="0068120E" w:rsidRPr="001E1042" w:rsidRDefault="0068120E" w:rsidP="00391130">
      <w:pPr>
        <w:spacing w:line="360" w:lineRule="auto"/>
        <w:ind w:left="720"/>
        <w:jc w:val="both"/>
        <w:rPr>
          <w:rFonts w:ascii="Times New Roman" w:hAnsi="Times New Roman" w:cs="Times New Roman"/>
          <w:b/>
          <w:bCs/>
          <w:sz w:val="28"/>
          <w:szCs w:val="28"/>
        </w:rPr>
      </w:pPr>
      <w:r w:rsidRPr="001E1042">
        <w:rPr>
          <w:rFonts w:ascii="Times New Roman" w:hAnsi="Times New Roman" w:cs="Times New Roman"/>
          <w:b/>
          <w:bCs/>
          <w:sz w:val="28"/>
          <w:szCs w:val="28"/>
        </w:rPr>
        <w:t>Section 3: Reflection on Organisational Issues</w:t>
      </w:r>
    </w:p>
    <w:p w14:paraId="0D724477" w14:textId="77777777" w:rsidR="002B78E5" w:rsidRPr="001E1042" w:rsidRDefault="002B78E5" w:rsidP="00391130">
      <w:pPr>
        <w:spacing w:line="360" w:lineRule="auto"/>
        <w:jc w:val="both"/>
        <w:rPr>
          <w:rFonts w:ascii="Times New Roman" w:hAnsi="Times New Roman" w:cs="Times New Roman"/>
          <w:b/>
          <w:bCs/>
          <w:sz w:val="28"/>
          <w:szCs w:val="28"/>
        </w:rPr>
      </w:pPr>
    </w:p>
    <w:p w14:paraId="11994631" w14:textId="49462D24" w:rsidR="002B78E5" w:rsidRPr="001E1042" w:rsidRDefault="0068120E" w:rsidP="00391130">
      <w:pPr>
        <w:spacing w:line="360" w:lineRule="auto"/>
        <w:jc w:val="both"/>
        <w:rPr>
          <w:rFonts w:ascii="Times New Roman" w:hAnsi="Times New Roman" w:cs="Times New Roman"/>
          <w:b/>
          <w:bCs/>
        </w:rPr>
      </w:pPr>
      <w:r w:rsidRPr="001E1042">
        <w:rPr>
          <w:rFonts w:ascii="Times New Roman" w:hAnsi="Times New Roman" w:cs="Times New Roman"/>
          <w:b/>
          <w:bCs/>
        </w:rPr>
        <w:t>Concrete Experience</w:t>
      </w:r>
    </w:p>
    <w:p w14:paraId="17CF3565" w14:textId="0A3B089F" w:rsidR="0068120E" w:rsidRPr="001E1042" w:rsidRDefault="00FD1AF1" w:rsidP="00391130">
      <w:pPr>
        <w:spacing w:line="360" w:lineRule="auto"/>
        <w:jc w:val="both"/>
        <w:rPr>
          <w:rFonts w:ascii="Times New Roman" w:hAnsi="Times New Roman" w:cs="Times New Roman"/>
        </w:rPr>
      </w:pPr>
      <w:r w:rsidRPr="001E1042">
        <w:rPr>
          <w:rFonts w:ascii="Times New Roman" w:hAnsi="Times New Roman" w:cs="Times New Roman"/>
        </w:rPr>
        <w:t>I was initially given placement at a different branch of Ibis</w:t>
      </w:r>
      <w:r w:rsidR="00D8686E" w:rsidRPr="001E1042">
        <w:rPr>
          <w:rFonts w:ascii="Times New Roman" w:hAnsi="Times New Roman" w:cs="Times New Roman"/>
        </w:rPr>
        <w:t xml:space="preserve">, which </w:t>
      </w:r>
      <w:r w:rsidR="00E52E17" w:rsidRPr="001E1042">
        <w:rPr>
          <w:rFonts w:ascii="Times New Roman" w:hAnsi="Times New Roman" w:cs="Times New Roman"/>
        </w:rPr>
        <w:t xml:space="preserve">gave me the opportunity </w:t>
      </w:r>
      <w:r w:rsidR="00D8686E" w:rsidRPr="001E1042">
        <w:rPr>
          <w:rFonts w:ascii="Times New Roman" w:hAnsi="Times New Roman" w:cs="Times New Roman"/>
        </w:rPr>
        <w:t>to notice o</w:t>
      </w:r>
      <w:r w:rsidR="0068120E" w:rsidRPr="001E1042">
        <w:rPr>
          <w:rFonts w:ascii="Times New Roman" w:hAnsi="Times New Roman" w:cs="Times New Roman"/>
        </w:rPr>
        <w:t xml:space="preserve">ne </w:t>
      </w:r>
      <w:r w:rsidR="00D8686E" w:rsidRPr="001E1042">
        <w:rPr>
          <w:rFonts w:ascii="Times New Roman" w:hAnsi="Times New Roman" w:cs="Times New Roman"/>
        </w:rPr>
        <w:t xml:space="preserve">crucial </w:t>
      </w:r>
      <w:r w:rsidR="0068120E" w:rsidRPr="001E1042">
        <w:rPr>
          <w:rFonts w:ascii="Times New Roman" w:hAnsi="Times New Roman" w:cs="Times New Roman"/>
        </w:rPr>
        <w:t>organi</w:t>
      </w:r>
      <w:r w:rsidR="00A0090C">
        <w:rPr>
          <w:rFonts w:ascii="Times New Roman" w:hAnsi="Times New Roman" w:cs="Times New Roman"/>
        </w:rPr>
        <w:t>s</w:t>
      </w:r>
      <w:r w:rsidR="0068120E" w:rsidRPr="001E1042">
        <w:rPr>
          <w:rFonts w:ascii="Times New Roman" w:hAnsi="Times New Roman" w:cs="Times New Roman"/>
        </w:rPr>
        <w:t>ational issue</w:t>
      </w:r>
      <w:r w:rsidR="00D8686E" w:rsidRPr="001E1042">
        <w:rPr>
          <w:rFonts w:ascii="Times New Roman" w:hAnsi="Times New Roman" w:cs="Times New Roman"/>
        </w:rPr>
        <w:t xml:space="preserve">. </w:t>
      </w:r>
      <w:r w:rsidR="00AC2624" w:rsidRPr="001E1042">
        <w:rPr>
          <w:rFonts w:ascii="Times New Roman" w:hAnsi="Times New Roman" w:cs="Times New Roman"/>
        </w:rPr>
        <w:t>This</w:t>
      </w:r>
      <w:r w:rsidR="0068120E" w:rsidRPr="001E1042">
        <w:rPr>
          <w:rFonts w:ascii="Times New Roman" w:hAnsi="Times New Roman" w:cs="Times New Roman"/>
        </w:rPr>
        <w:t xml:space="preserve"> was the inconsistency in </w:t>
      </w:r>
      <w:r w:rsidRPr="001E1042">
        <w:rPr>
          <w:rFonts w:ascii="Times New Roman" w:hAnsi="Times New Roman" w:cs="Times New Roman"/>
        </w:rPr>
        <w:t xml:space="preserve">management of the food and beverage department </w:t>
      </w:r>
      <w:r w:rsidR="00AC2624" w:rsidRPr="001E1042">
        <w:rPr>
          <w:rFonts w:ascii="Times New Roman" w:hAnsi="Times New Roman" w:cs="Times New Roman"/>
        </w:rPr>
        <w:t>across the different branches</w:t>
      </w:r>
      <w:r w:rsidR="00E52E17" w:rsidRPr="001E1042">
        <w:rPr>
          <w:rFonts w:ascii="Times New Roman" w:hAnsi="Times New Roman" w:cs="Times New Roman"/>
        </w:rPr>
        <w:t xml:space="preserve"> of Ibis. This</w:t>
      </w:r>
      <w:r w:rsidR="00AC2624" w:rsidRPr="001E1042">
        <w:rPr>
          <w:rFonts w:ascii="Times New Roman" w:hAnsi="Times New Roman" w:cs="Times New Roman"/>
        </w:rPr>
        <w:t xml:space="preserve"> lead</w:t>
      </w:r>
      <w:r w:rsidR="00E52E17" w:rsidRPr="001E1042">
        <w:rPr>
          <w:rFonts w:ascii="Times New Roman" w:hAnsi="Times New Roman" w:cs="Times New Roman"/>
        </w:rPr>
        <w:t>s</w:t>
      </w:r>
      <w:r w:rsidR="00AC2624" w:rsidRPr="001E1042">
        <w:rPr>
          <w:rFonts w:ascii="Times New Roman" w:hAnsi="Times New Roman" w:cs="Times New Roman"/>
        </w:rPr>
        <w:t xml:space="preserve"> to </w:t>
      </w:r>
      <w:r w:rsidR="00C10EAE" w:rsidRPr="001E1042">
        <w:rPr>
          <w:rFonts w:ascii="Times New Roman" w:hAnsi="Times New Roman" w:cs="Times New Roman"/>
        </w:rPr>
        <w:t xml:space="preserve">inconsistencies in qualities of </w:t>
      </w:r>
      <w:r w:rsidR="0068120E" w:rsidRPr="001E1042">
        <w:rPr>
          <w:rFonts w:ascii="Times New Roman" w:hAnsi="Times New Roman" w:cs="Times New Roman"/>
        </w:rPr>
        <w:t>service</w:t>
      </w:r>
      <w:r w:rsidR="00C10EAE" w:rsidRPr="001E1042">
        <w:rPr>
          <w:rFonts w:ascii="Times New Roman" w:hAnsi="Times New Roman" w:cs="Times New Roman"/>
        </w:rPr>
        <w:t xml:space="preserve"> and therefore damaging the brand </w:t>
      </w:r>
      <w:r w:rsidR="00C1239B" w:rsidRPr="001E1042">
        <w:rPr>
          <w:rFonts w:ascii="Times New Roman" w:hAnsi="Times New Roman" w:cs="Times New Roman"/>
        </w:rPr>
        <w:t>(Bin Latif, 2022)</w:t>
      </w:r>
      <w:r w:rsidR="00C10EAE" w:rsidRPr="001E1042">
        <w:rPr>
          <w:rFonts w:ascii="Times New Roman" w:hAnsi="Times New Roman" w:cs="Times New Roman"/>
        </w:rPr>
        <w:t xml:space="preserve">. At the first hotel, the </w:t>
      </w:r>
      <w:r w:rsidR="00C10EAE" w:rsidRPr="001E1042">
        <w:rPr>
          <w:rFonts w:ascii="Times New Roman" w:hAnsi="Times New Roman" w:cs="Times New Roman"/>
        </w:rPr>
        <w:lastRenderedPageBreak/>
        <w:t xml:space="preserve">F&amp;B </w:t>
      </w:r>
      <w:r w:rsidR="00F554CB" w:rsidRPr="001E1042">
        <w:rPr>
          <w:rFonts w:ascii="Times New Roman" w:hAnsi="Times New Roman" w:cs="Times New Roman"/>
        </w:rPr>
        <w:t xml:space="preserve">manager was only s surface-level one, and all the </w:t>
      </w:r>
      <w:r w:rsidR="00C10EAE" w:rsidRPr="001E1042">
        <w:rPr>
          <w:rFonts w:ascii="Times New Roman" w:hAnsi="Times New Roman" w:cs="Times New Roman"/>
        </w:rPr>
        <w:t>department</w:t>
      </w:r>
      <w:r w:rsidR="00F554CB" w:rsidRPr="001E1042">
        <w:rPr>
          <w:rFonts w:ascii="Times New Roman" w:hAnsi="Times New Roman" w:cs="Times New Roman"/>
        </w:rPr>
        <w:t xml:space="preserve"> (including F&amp;B)</w:t>
      </w:r>
      <w:r w:rsidR="00C10EAE" w:rsidRPr="001E1042">
        <w:rPr>
          <w:rFonts w:ascii="Times New Roman" w:hAnsi="Times New Roman" w:cs="Times New Roman"/>
        </w:rPr>
        <w:t xml:space="preserve"> was</w:t>
      </w:r>
      <w:r w:rsidR="00F554CB" w:rsidRPr="001E1042">
        <w:rPr>
          <w:rFonts w:ascii="Times New Roman" w:hAnsi="Times New Roman" w:cs="Times New Roman"/>
        </w:rPr>
        <w:t xml:space="preserve"> </w:t>
      </w:r>
      <w:r w:rsidR="00646E45" w:rsidRPr="001E1042">
        <w:rPr>
          <w:rFonts w:ascii="Times New Roman" w:hAnsi="Times New Roman" w:cs="Times New Roman"/>
        </w:rPr>
        <w:t>managed</w:t>
      </w:r>
      <w:r w:rsidR="00BF2A9A" w:rsidRPr="001E1042">
        <w:rPr>
          <w:rFonts w:ascii="Times New Roman" w:hAnsi="Times New Roman" w:cs="Times New Roman"/>
        </w:rPr>
        <w:t xml:space="preserve"> by one singular general manager</w:t>
      </w:r>
      <w:r w:rsidR="00F554CB" w:rsidRPr="001E1042">
        <w:rPr>
          <w:rFonts w:ascii="Times New Roman" w:hAnsi="Times New Roman" w:cs="Times New Roman"/>
        </w:rPr>
        <w:t>.</w:t>
      </w:r>
      <w:r w:rsidR="0068120E" w:rsidRPr="001E1042">
        <w:rPr>
          <w:rFonts w:ascii="Times New Roman" w:hAnsi="Times New Roman" w:cs="Times New Roman"/>
        </w:rPr>
        <w:t xml:space="preserve"> </w:t>
      </w:r>
    </w:p>
    <w:p w14:paraId="034029C1" w14:textId="77777777" w:rsidR="0068120E" w:rsidRPr="001E1042" w:rsidRDefault="0068120E" w:rsidP="00391130">
      <w:pPr>
        <w:spacing w:line="360" w:lineRule="auto"/>
        <w:jc w:val="both"/>
        <w:rPr>
          <w:rFonts w:ascii="Times New Roman" w:hAnsi="Times New Roman" w:cs="Times New Roman"/>
        </w:rPr>
      </w:pPr>
    </w:p>
    <w:p w14:paraId="1E1E94F1" w14:textId="3FDAD5BB" w:rsidR="002B78E5" w:rsidRPr="001E1042" w:rsidRDefault="0068120E" w:rsidP="00391130">
      <w:pPr>
        <w:spacing w:line="360" w:lineRule="auto"/>
        <w:jc w:val="both"/>
        <w:rPr>
          <w:rFonts w:ascii="Times New Roman" w:hAnsi="Times New Roman" w:cs="Times New Roman"/>
          <w:b/>
          <w:bCs/>
        </w:rPr>
      </w:pPr>
      <w:r w:rsidRPr="001E1042">
        <w:rPr>
          <w:rFonts w:ascii="Times New Roman" w:hAnsi="Times New Roman" w:cs="Times New Roman"/>
          <w:b/>
          <w:bCs/>
        </w:rPr>
        <w:t>Reflective Observation</w:t>
      </w:r>
    </w:p>
    <w:p w14:paraId="43EBA95A" w14:textId="029D0210" w:rsidR="00037FA0" w:rsidRPr="001E1042" w:rsidRDefault="00037FA0" w:rsidP="00391130">
      <w:pPr>
        <w:spacing w:line="360" w:lineRule="auto"/>
        <w:jc w:val="both"/>
        <w:rPr>
          <w:rFonts w:ascii="Times New Roman" w:hAnsi="Times New Roman" w:cs="Times New Roman"/>
          <w:color w:val="000000"/>
        </w:rPr>
      </w:pPr>
      <w:r w:rsidRPr="001E1042">
        <w:rPr>
          <w:rFonts w:ascii="Times New Roman" w:hAnsi="Times New Roman" w:cs="Times New Roman"/>
        </w:rPr>
        <w:t>This issue impacted the team's efficiency and quality of service since the manager’s attention was distributed over many departments, decreasing the level of effective and hands on management, and hence, this negatively affects guest satisfaction. However, from the literature I have studied throughout my course, I know that this leads to a much bigger underlying issue – employee dissatisfaction. This issue snowballs into low employee retention rates which increases the labour si</w:t>
      </w:r>
      <w:r w:rsidR="00A0090C">
        <w:rPr>
          <w:rFonts w:ascii="Times New Roman" w:hAnsi="Times New Roman" w:cs="Times New Roman"/>
        </w:rPr>
        <w:t>z</w:t>
      </w:r>
      <w:r w:rsidRPr="001E1042">
        <w:rPr>
          <w:rFonts w:ascii="Times New Roman" w:hAnsi="Times New Roman" w:cs="Times New Roman"/>
        </w:rPr>
        <w:t xml:space="preserve">e for the remaining employees </w:t>
      </w:r>
      <w:r w:rsidRPr="001E1042">
        <w:rPr>
          <w:rFonts w:ascii="Times New Roman" w:hAnsi="Times New Roman" w:cs="Times New Roman"/>
          <w:color w:val="000000"/>
        </w:rPr>
        <w:t>(Ghani et al., 2022).</w:t>
      </w:r>
    </w:p>
    <w:p w14:paraId="54B5EA42" w14:textId="77777777" w:rsidR="00037FA0" w:rsidRPr="001E1042" w:rsidRDefault="00037FA0" w:rsidP="00391130">
      <w:pPr>
        <w:spacing w:line="360" w:lineRule="auto"/>
        <w:jc w:val="both"/>
        <w:rPr>
          <w:rFonts w:ascii="Times New Roman" w:hAnsi="Times New Roman" w:cs="Times New Roman"/>
        </w:rPr>
      </w:pPr>
    </w:p>
    <w:p w14:paraId="5DCBC008" w14:textId="7AFB9D66" w:rsidR="00115601" w:rsidRPr="001E1042" w:rsidRDefault="00115601" w:rsidP="00391130">
      <w:pPr>
        <w:spacing w:line="360" w:lineRule="auto"/>
        <w:jc w:val="both"/>
        <w:rPr>
          <w:rFonts w:ascii="Times New Roman" w:hAnsi="Times New Roman" w:cs="Times New Roman"/>
        </w:rPr>
      </w:pPr>
      <w:r w:rsidRPr="001E1042">
        <w:rPr>
          <w:rFonts w:ascii="Times New Roman" w:hAnsi="Times New Roman" w:cs="Times New Roman"/>
        </w:rPr>
        <w:t xml:space="preserve">Addressing the first issue requires a </w:t>
      </w:r>
      <w:r w:rsidR="000E6629" w:rsidRPr="001E1042">
        <w:rPr>
          <w:rFonts w:ascii="Times New Roman" w:hAnsi="Times New Roman" w:cs="Times New Roman"/>
        </w:rPr>
        <w:t xml:space="preserve">standardisation of </w:t>
      </w:r>
      <w:r w:rsidR="00011497" w:rsidRPr="001E1042">
        <w:rPr>
          <w:rFonts w:ascii="Times New Roman" w:hAnsi="Times New Roman" w:cs="Times New Roman"/>
        </w:rPr>
        <w:t xml:space="preserve">the </w:t>
      </w:r>
      <w:r w:rsidR="000E6629" w:rsidRPr="001E1042">
        <w:rPr>
          <w:rFonts w:ascii="Times New Roman" w:hAnsi="Times New Roman" w:cs="Times New Roman"/>
        </w:rPr>
        <w:t>management</w:t>
      </w:r>
      <w:r w:rsidR="00011497" w:rsidRPr="001E1042">
        <w:rPr>
          <w:rFonts w:ascii="Times New Roman" w:hAnsi="Times New Roman" w:cs="Times New Roman"/>
        </w:rPr>
        <w:t xml:space="preserve"> of branches of Ibis </w:t>
      </w:r>
      <w:proofErr w:type="gramStart"/>
      <w:r w:rsidR="00011497" w:rsidRPr="001E1042">
        <w:rPr>
          <w:rFonts w:ascii="Times New Roman" w:hAnsi="Times New Roman" w:cs="Times New Roman"/>
        </w:rPr>
        <w:t>in order to</w:t>
      </w:r>
      <w:proofErr w:type="gramEnd"/>
      <w:r w:rsidR="00011497" w:rsidRPr="001E1042">
        <w:rPr>
          <w:rFonts w:ascii="Times New Roman" w:hAnsi="Times New Roman" w:cs="Times New Roman"/>
        </w:rPr>
        <w:t xml:space="preserve"> </w:t>
      </w:r>
      <w:r w:rsidR="001C75EA" w:rsidRPr="001E1042">
        <w:rPr>
          <w:rFonts w:ascii="Times New Roman" w:hAnsi="Times New Roman" w:cs="Times New Roman"/>
        </w:rPr>
        <w:t>present a united and consistent brand image, which ultimately leads to an increase</w:t>
      </w:r>
      <w:r w:rsidR="007A47F6" w:rsidRPr="001E1042">
        <w:rPr>
          <w:rFonts w:ascii="Times New Roman" w:hAnsi="Times New Roman" w:cs="Times New Roman"/>
        </w:rPr>
        <w:t xml:space="preserve"> in guest attraction </w:t>
      </w:r>
      <w:r w:rsidR="008D0DED" w:rsidRPr="001E1042">
        <w:rPr>
          <w:rFonts w:ascii="Times New Roman" w:hAnsi="Times New Roman" w:cs="Times New Roman"/>
        </w:rPr>
        <w:t>t</w:t>
      </w:r>
      <w:r w:rsidR="007A47F6" w:rsidRPr="001E1042">
        <w:rPr>
          <w:rFonts w:ascii="Times New Roman" w:hAnsi="Times New Roman" w:cs="Times New Roman"/>
        </w:rPr>
        <w:t xml:space="preserve">o </w:t>
      </w:r>
      <w:r w:rsidR="001C75EA" w:rsidRPr="001E1042">
        <w:rPr>
          <w:rFonts w:ascii="Times New Roman" w:hAnsi="Times New Roman" w:cs="Times New Roman"/>
        </w:rPr>
        <w:t>Ibis hotels</w:t>
      </w:r>
      <w:r w:rsidR="007A47F6" w:rsidRPr="001E1042">
        <w:rPr>
          <w:rFonts w:ascii="Times New Roman" w:hAnsi="Times New Roman" w:cs="Times New Roman"/>
        </w:rPr>
        <w:t xml:space="preserve"> </w:t>
      </w:r>
      <w:r w:rsidR="008D0DED" w:rsidRPr="001E1042">
        <w:rPr>
          <w:rFonts w:ascii="Times New Roman" w:hAnsi="Times New Roman" w:cs="Times New Roman"/>
        </w:rPr>
        <w:t>and their success, both in terms of revenue and in terms of reputation.</w:t>
      </w:r>
    </w:p>
    <w:p w14:paraId="0A3F2C1B" w14:textId="77777777" w:rsidR="00736C14" w:rsidRPr="001E1042" w:rsidRDefault="00736C14" w:rsidP="00391130">
      <w:pPr>
        <w:spacing w:line="360" w:lineRule="auto"/>
        <w:jc w:val="both"/>
        <w:rPr>
          <w:rFonts w:ascii="Times New Roman" w:hAnsi="Times New Roman" w:cs="Times New Roman"/>
        </w:rPr>
      </w:pPr>
    </w:p>
    <w:p w14:paraId="35EF3874" w14:textId="77777777" w:rsidR="00B12C3E" w:rsidRPr="001E1042" w:rsidRDefault="00B12C3E" w:rsidP="00391130">
      <w:pPr>
        <w:spacing w:line="360" w:lineRule="auto"/>
        <w:ind w:left="720"/>
        <w:jc w:val="both"/>
        <w:rPr>
          <w:rFonts w:ascii="Times New Roman" w:hAnsi="Times New Roman" w:cs="Times New Roman"/>
          <w:b/>
          <w:bCs/>
          <w:sz w:val="28"/>
          <w:szCs w:val="28"/>
        </w:rPr>
      </w:pPr>
      <w:r w:rsidRPr="001E1042">
        <w:rPr>
          <w:rFonts w:ascii="Times New Roman" w:hAnsi="Times New Roman" w:cs="Times New Roman"/>
          <w:b/>
          <w:bCs/>
          <w:sz w:val="28"/>
          <w:szCs w:val="28"/>
        </w:rPr>
        <w:t>Section 4: Future Action Plan</w:t>
      </w:r>
    </w:p>
    <w:p w14:paraId="117936FC" w14:textId="77777777" w:rsidR="002B78E5" w:rsidRPr="001E1042" w:rsidRDefault="002B78E5" w:rsidP="00391130">
      <w:pPr>
        <w:spacing w:line="360" w:lineRule="auto"/>
        <w:jc w:val="both"/>
        <w:rPr>
          <w:rFonts w:ascii="Times New Roman" w:hAnsi="Times New Roman" w:cs="Times New Roman"/>
          <w:b/>
          <w:bCs/>
          <w:sz w:val="28"/>
          <w:szCs w:val="28"/>
        </w:rPr>
      </w:pPr>
    </w:p>
    <w:p w14:paraId="640CB190" w14:textId="23B9E7AC" w:rsidR="002B78E5" w:rsidRPr="001E1042" w:rsidRDefault="00B12C3E" w:rsidP="00391130">
      <w:pPr>
        <w:spacing w:line="360" w:lineRule="auto"/>
        <w:jc w:val="both"/>
        <w:rPr>
          <w:rFonts w:ascii="Times New Roman" w:hAnsi="Times New Roman" w:cs="Times New Roman"/>
          <w:b/>
          <w:bCs/>
        </w:rPr>
      </w:pPr>
      <w:r w:rsidRPr="001E1042">
        <w:rPr>
          <w:rFonts w:ascii="Times New Roman" w:hAnsi="Times New Roman" w:cs="Times New Roman"/>
          <w:b/>
          <w:bCs/>
        </w:rPr>
        <w:t>Abstract Conceptuali</w:t>
      </w:r>
      <w:r w:rsidR="00A0090C">
        <w:rPr>
          <w:rFonts w:ascii="Times New Roman" w:hAnsi="Times New Roman" w:cs="Times New Roman"/>
          <w:b/>
          <w:bCs/>
        </w:rPr>
        <w:t>s</w:t>
      </w:r>
      <w:r w:rsidRPr="001E1042">
        <w:rPr>
          <w:rFonts w:ascii="Times New Roman" w:hAnsi="Times New Roman" w:cs="Times New Roman"/>
          <w:b/>
          <w:bCs/>
        </w:rPr>
        <w:t>ation</w:t>
      </w:r>
    </w:p>
    <w:p w14:paraId="2D578A29" w14:textId="53D6C0B6" w:rsidR="00B12C3E" w:rsidRPr="001E1042" w:rsidRDefault="00037FA0" w:rsidP="00391130">
      <w:pPr>
        <w:spacing w:line="360" w:lineRule="auto"/>
        <w:jc w:val="both"/>
        <w:rPr>
          <w:rFonts w:ascii="Times New Roman" w:hAnsi="Times New Roman" w:cs="Times New Roman"/>
        </w:rPr>
      </w:pPr>
      <w:r w:rsidRPr="001E1042">
        <w:rPr>
          <w:rFonts w:ascii="Times New Roman" w:hAnsi="Times New Roman" w:cs="Times New Roman"/>
        </w:rPr>
        <w:t>My</w:t>
      </w:r>
      <w:r w:rsidR="00B12C3E" w:rsidRPr="001E1042">
        <w:rPr>
          <w:rFonts w:ascii="Times New Roman" w:hAnsi="Times New Roman" w:cs="Times New Roman"/>
        </w:rPr>
        <w:t xml:space="preserve"> future action plan involves participating in additional training, seeking mentorship, and actively engaging in cross-functional tasks</w:t>
      </w:r>
      <w:r w:rsidR="008856A6" w:rsidRPr="001E1042">
        <w:rPr>
          <w:rFonts w:ascii="Times New Roman" w:hAnsi="Times New Roman" w:cs="Times New Roman"/>
        </w:rPr>
        <w:t xml:space="preserve"> to improve work-based skills, technical knowledge, and address organi</w:t>
      </w:r>
      <w:r w:rsidR="00A0090C">
        <w:rPr>
          <w:rFonts w:ascii="Times New Roman" w:hAnsi="Times New Roman" w:cs="Times New Roman"/>
        </w:rPr>
        <w:t>s</w:t>
      </w:r>
      <w:r w:rsidR="008856A6" w:rsidRPr="001E1042">
        <w:rPr>
          <w:rFonts w:ascii="Times New Roman" w:hAnsi="Times New Roman" w:cs="Times New Roman"/>
        </w:rPr>
        <w:t>ational issues.</w:t>
      </w:r>
    </w:p>
    <w:p w14:paraId="125C1B1E" w14:textId="77777777" w:rsidR="00B12C3E" w:rsidRPr="001E1042" w:rsidRDefault="00B12C3E" w:rsidP="00391130">
      <w:pPr>
        <w:spacing w:line="360" w:lineRule="auto"/>
        <w:jc w:val="both"/>
        <w:rPr>
          <w:rFonts w:ascii="Times New Roman" w:hAnsi="Times New Roman" w:cs="Times New Roman"/>
        </w:rPr>
      </w:pPr>
    </w:p>
    <w:p w14:paraId="0EF13451" w14:textId="6DA98E57" w:rsidR="002B78E5" w:rsidRPr="001E1042" w:rsidRDefault="00B12C3E" w:rsidP="00391130">
      <w:pPr>
        <w:spacing w:line="360" w:lineRule="auto"/>
        <w:jc w:val="both"/>
        <w:rPr>
          <w:rFonts w:ascii="Times New Roman" w:hAnsi="Times New Roman" w:cs="Times New Roman"/>
          <w:b/>
          <w:bCs/>
        </w:rPr>
      </w:pPr>
      <w:r w:rsidRPr="001E1042">
        <w:rPr>
          <w:rFonts w:ascii="Times New Roman" w:hAnsi="Times New Roman" w:cs="Times New Roman"/>
          <w:b/>
          <w:bCs/>
        </w:rPr>
        <w:t>Active Experimentation</w:t>
      </w:r>
    </w:p>
    <w:p w14:paraId="1C2E8E59" w14:textId="0D0C080F" w:rsidR="00B12C3E" w:rsidRPr="001E1042" w:rsidRDefault="008B2020" w:rsidP="00391130">
      <w:pPr>
        <w:spacing w:line="360" w:lineRule="auto"/>
        <w:jc w:val="both"/>
        <w:rPr>
          <w:rFonts w:ascii="Times New Roman" w:hAnsi="Times New Roman" w:cs="Times New Roman"/>
        </w:rPr>
      </w:pPr>
      <w:r w:rsidRPr="001E1042">
        <w:rPr>
          <w:rFonts w:ascii="Times New Roman" w:hAnsi="Times New Roman" w:cs="Times New Roman"/>
        </w:rPr>
        <w:t xml:space="preserve">Moving forward, I aim to integrate the insights gained from this experience into my future </w:t>
      </w:r>
      <w:r w:rsidR="00EF450A" w:rsidRPr="001E1042">
        <w:rPr>
          <w:rFonts w:ascii="Times New Roman" w:hAnsi="Times New Roman" w:cs="Times New Roman"/>
        </w:rPr>
        <w:t>endeavours</w:t>
      </w:r>
      <w:r w:rsidRPr="001E1042">
        <w:rPr>
          <w:rFonts w:ascii="Times New Roman" w:hAnsi="Times New Roman" w:cs="Times New Roman"/>
        </w:rPr>
        <w:t xml:space="preserve"> within the hospitality industry.</w:t>
      </w:r>
      <w:r w:rsidR="00EF450A" w:rsidRPr="001E1042">
        <w:rPr>
          <w:rFonts w:ascii="Times New Roman" w:hAnsi="Times New Roman" w:cs="Times New Roman"/>
        </w:rPr>
        <w:t xml:space="preserve"> </w:t>
      </w:r>
      <w:r w:rsidRPr="001E1042">
        <w:rPr>
          <w:rFonts w:ascii="Times New Roman" w:hAnsi="Times New Roman" w:cs="Times New Roman"/>
        </w:rPr>
        <w:t>I plan to further develop my technical skills, such as proficiency in inventory management systems and point-of-sale software, to enhance operational efficiency.</w:t>
      </w:r>
      <w:r w:rsidR="00EF450A" w:rsidRPr="001E1042">
        <w:rPr>
          <w:rFonts w:ascii="Times New Roman" w:hAnsi="Times New Roman" w:cs="Times New Roman"/>
        </w:rPr>
        <w:t xml:space="preserve"> </w:t>
      </w:r>
      <w:r w:rsidRPr="001E1042">
        <w:rPr>
          <w:rFonts w:ascii="Times New Roman" w:hAnsi="Times New Roman" w:cs="Times New Roman"/>
        </w:rPr>
        <w:t>Additionally, I will continue to refine my communication and interpersonal skills through ongoing practice and feedback, recogni</w:t>
      </w:r>
      <w:r w:rsidR="00A0090C">
        <w:rPr>
          <w:rFonts w:ascii="Times New Roman" w:hAnsi="Times New Roman" w:cs="Times New Roman"/>
        </w:rPr>
        <w:t>s</w:t>
      </w:r>
      <w:r w:rsidRPr="001E1042">
        <w:rPr>
          <w:rFonts w:ascii="Times New Roman" w:hAnsi="Times New Roman" w:cs="Times New Roman"/>
        </w:rPr>
        <w:t>ing their pivotal role in delivering exceptional guest service.</w:t>
      </w:r>
      <w:r w:rsidR="00CC3D19" w:rsidRPr="001E1042">
        <w:rPr>
          <w:rFonts w:ascii="Times New Roman" w:hAnsi="Times New Roman" w:cs="Times New Roman"/>
        </w:rPr>
        <w:t xml:space="preserve"> </w:t>
      </w:r>
      <w:r w:rsidR="00855723" w:rsidRPr="001E1042">
        <w:rPr>
          <w:rFonts w:ascii="Times New Roman" w:hAnsi="Times New Roman" w:cs="Times New Roman"/>
        </w:rPr>
        <w:t xml:space="preserve">Continuous </w:t>
      </w:r>
      <w:r w:rsidR="00B12C3E" w:rsidRPr="001E1042">
        <w:rPr>
          <w:rFonts w:ascii="Times New Roman" w:hAnsi="Times New Roman" w:cs="Times New Roman"/>
        </w:rPr>
        <w:t>self-reflection</w:t>
      </w:r>
      <w:r w:rsidR="00EF450A" w:rsidRPr="001E1042">
        <w:rPr>
          <w:rFonts w:ascii="Times New Roman" w:hAnsi="Times New Roman" w:cs="Times New Roman"/>
        </w:rPr>
        <w:t>s</w:t>
      </w:r>
      <w:r w:rsidR="00855723" w:rsidRPr="001E1042">
        <w:rPr>
          <w:rFonts w:ascii="Times New Roman" w:hAnsi="Times New Roman" w:cs="Times New Roman"/>
        </w:rPr>
        <w:t xml:space="preserve">, like this one, </w:t>
      </w:r>
      <w:r w:rsidR="00B12C3E" w:rsidRPr="001E1042">
        <w:rPr>
          <w:rFonts w:ascii="Times New Roman" w:hAnsi="Times New Roman" w:cs="Times New Roman"/>
        </w:rPr>
        <w:t xml:space="preserve">and feedback will contribute to </w:t>
      </w:r>
      <w:r w:rsidR="00A5371A" w:rsidRPr="001E1042">
        <w:rPr>
          <w:rFonts w:ascii="Times New Roman" w:hAnsi="Times New Roman" w:cs="Times New Roman"/>
        </w:rPr>
        <w:t>e</w:t>
      </w:r>
      <w:r w:rsidR="00855723" w:rsidRPr="001E1042">
        <w:rPr>
          <w:rFonts w:ascii="Times New Roman" w:hAnsi="Times New Roman" w:cs="Times New Roman"/>
        </w:rPr>
        <w:t xml:space="preserve">nhancing </w:t>
      </w:r>
      <w:r w:rsidR="00A5371A" w:rsidRPr="001E1042">
        <w:rPr>
          <w:rFonts w:ascii="Times New Roman" w:hAnsi="Times New Roman" w:cs="Times New Roman"/>
        </w:rPr>
        <w:t xml:space="preserve">my </w:t>
      </w:r>
      <w:r w:rsidR="00855723" w:rsidRPr="001E1042">
        <w:rPr>
          <w:rFonts w:ascii="Times New Roman" w:hAnsi="Times New Roman" w:cs="Times New Roman"/>
        </w:rPr>
        <w:t>personal skills</w:t>
      </w:r>
      <w:r w:rsidR="00CC3D19" w:rsidRPr="001E1042">
        <w:rPr>
          <w:rFonts w:ascii="Times New Roman" w:hAnsi="Times New Roman" w:cs="Times New Roman"/>
        </w:rPr>
        <w:t xml:space="preserve"> and strengthening my ability to learn from </w:t>
      </w:r>
      <w:r w:rsidR="00C80A94" w:rsidRPr="001E1042">
        <w:rPr>
          <w:rFonts w:ascii="Times New Roman" w:hAnsi="Times New Roman" w:cs="Times New Roman"/>
        </w:rPr>
        <w:t>everyday</w:t>
      </w:r>
      <w:r w:rsidR="00CC3D19" w:rsidRPr="001E1042">
        <w:rPr>
          <w:rFonts w:ascii="Times New Roman" w:hAnsi="Times New Roman" w:cs="Times New Roman"/>
        </w:rPr>
        <w:t xml:space="preserve"> experiences.</w:t>
      </w:r>
    </w:p>
    <w:p w14:paraId="677A1E86" w14:textId="77777777" w:rsidR="00DF530B" w:rsidRPr="001E1042" w:rsidRDefault="00DF530B" w:rsidP="00391130">
      <w:pPr>
        <w:spacing w:line="360" w:lineRule="auto"/>
        <w:jc w:val="both"/>
        <w:rPr>
          <w:rFonts w:ascii="Times New Roman" w:hAnsi="Times New Roman" w:cs="Times New Roman"/>
        </w:rPr>
      </w:pPr>
    </w:p>
    <w:p w14:paraId="44AC6847" w14:textId="0B88C119" w:rsidR="00736C14" w:rsidRPr="001E1042" w:rsidRDefault="00736C14" w:rsidP="00391130">
      <w:pPr>
        <w:spacing w:line="360" w:lineRule="auto"/>
        <w:jc w:val="both"/>
        <w:rPr>
          <w:rFonts w:ascii="Times New Roman" w:hAnsi="Times New Roman" w:cs="Times New Roman"/>
          <w:b/>
          <w:bCs/>
          <w:sz w:val="32"/>
          <w:szCs w:val="32"/>
        </w:rPr>
      </w:pPr>
      <w:r w:rsidRPr="001E1042">
        <w:rPr>
          <w:rFonts w:ascii="Times New Roman" w:hAnsi="Times New Roman" w:cs="Times New Roman"/>
          <w:b/>
          <w:bCs/>
          <w:sz w:val="32"/>
          <w:szCs w:val="32"/>
        </w:rPr>
        <w:lastRenderedPageBreak/>
        <w:t>Conclusion</w:t>
      </w:r>
    </w:p>
    <w:p w14:paraId="6FF8AD0D" w14:textId="02A0AB65" w:rsidR="00736C14" w:rsidRPr="001E1042" w:rsidRDefault="000555AF" w:rsidP="00391130">
      <w:pPr>
        <w:spacing w:line="360" w:lineRule="auto"/>
        <w:jc w:val="both"/>
        <w:rPr>
          <w:rFonts w:ascii="Times New Roman" w:hAnsi="Times New Roman" w:cs="Times New Roman"/>
        </w:rPr>
      </w:pPr>
      <w:r w:rsidRPr="001E1042">
        <w:rPr>
          <w:rFonts w:ascii="Times New Roman" w:hAnsi="Times New Roman" w:cs="Times New Roman"/>
        </w:rPr>
        <w:t xml:space="preserve">In conclusion, while I felt that all the managers at Ibis Wembley were doing a very good job, the lack of academic training was very </w:t>
      </w:r>
      <w:r w:rsidR="00D2010A" w:rsidRPr="001E1042">
        <w:rPr>
          <w:rFonts w:ascii="Times New Roman" w:hAnsi="Times New Roman" w:cs="Times New Roman"/>
        </w:rPr>
        <w:t>evident,</w:t>
      </w:r>
      <w:r w:rsidRPr="001E1042">
        <w:rPr>
          <w:rFonts w:ascii="Times New Roman" w:hAnsi="Times New Roman" w:cs="Times New Roman"/>
        </w:rPr>
        <w:t xml:space="preserve"> and I feel like that is where the importance of this course </w:t>
      </w:r>
      <w:r w:rsidR="00DB57C0" w:rsidRPr="001E1042">
        <w:rPr>
          <w:rFonts w:ascii="Times New Roman" w:hAnsi="Times New Roman" w:cs="Times New Roman"/>
        </w:rPr>
        <w:t>shines through</w:t>
      </w:r>
      <w:r w:rsidR="00010546" w:rsidRPr="001E1042">
        <w:rPr>
          <w:rFonts w:ascii="Times New Roman" w:hAnsi="Times New Roman" w:cs="Times New Roman"/>
        </w:rPr>
        <w:t>. It makes me feel confident</w:t>
      </w:r>
      <w:r w:rsidR="00DB57C0" w:rsidRPr="001E1042">
        <w:rPr>
          <w:rFonts w:ascii="Times New Roman" w:hAnsi="Times New Roman" w:cs="Times New Roman"/>
        </w:rPr>
        <w:t xml:space="preserve"> in </w:t>
      </w:r>
      <w:r w:rsidR="00D2010A" w:rsidRPr="001E1042">
        <w:rPr>
          <w:rFonts w:ascii="Times New Roman" w:hAnsi="Times New Roman" w:cs="Times New Roman"/>
        </w:rPr>
        <w:t xml:space="preserve">being able to be part of </w:t>
      </w:r>
      <w:r w:rsidR="00DB57C0" w:rsidRPr="001E1042">
        <w:rPr>
          <w:rFonts w:ascii="Times New Roman" w:hAnsi="Times New Roman" w:cs="Times New Roman"/>
        </w:rPr>
        <w:t>bettering the next generation of hotel management.</w:t>
      </w:r>
      <w:r w:rsidR="00B53E71" w:rsidRPr="001E1042">
        <w:rPr>
          <w:rFonts w:ascii="Times New Roman" w:hAnsi="Times New Roman" w:cs="Times New Roman"/>
        </w:rPr>
        <w:t xml:space="preserve"> This placement has allowed me to the gain a better understanding of the nuances I wouldn’t be taught academically and the </w:t>
      </w:r>
      <w:r w:rsidR="00DB5CFC" w:rsidRPr="001E1042">
        <w:rPr>
          <w:rFonts w:ascii="Times New Roman" w:hAnsi="Times New Roman" w:cs="Times New Roman"/>
        </w:rPr>
        <w:t>hands-on</w:t>
      </w:r>
      <w:r w:rsidR="00EF450A" w:rsidRPr="001E1042">
        <w:rPr>
          <w:rFonts w:ascii="Times New Roman" w:hAnsi="Times New Roman" w:cs="Times New Roman"/>
        </w:rPr>
        <w:t xml:space="preserve"> experience I would need as a start to a successful career in international hotel management.</w:t>
      </w:r>
    </w:p>
    <w:p w14:paraId="54481507" w14:textId="77777777" w:rsidR="000555AF" w:rsidRPr="001E1042" w:rsidRDefault="000555AF" w:rsidP="00391130">
      <w:pPr>
        <w:spacing w:line="360" w:lineRule="auto"/>
        <w:jc w:val="both"/>
        <w:rPr>
          <w:rFonts w:ascii="Times New Roman" w:hAnsi="Times New Roman" w:cs="Times New Roman"/>
        </w:rPr>
      </w:pPr>
    </w:p>
    <w:p w14:paraId="10E3AF91" w14:textId="77777777" w:rsidR="000555AF" w:rsidRPr="001E1042" w:rsidRDefault="000555AF" w:rsidP="00391130">
      <w:pPr>
        <w:spacing w:line="360" w:lineRule="auto"/>
        <w:jc w:val="both"/>
        <w:rPr>
          <w:rFonts w:ascii="Times New Roman" w:hAnsi="Times New Roman" w:cs="Times New Roman"/>
        </w:rPr>
      </w:pPr>
    </w:p>
    <w:p w14:paraId="35358362" w14:textId="6EC54094" w:rsidR="00C80A94" w:rsidRPr="00CB6FF2" w:rsidRDefault="00736C14" w:rsidP="00391130">
      <w:pPr>
        <w:spacing w:line="360" w:lineRule="auto"/>
        <w:jc w:val="both"/>
        <w:rPr>
          <w:rFonts w:ascii="Times New Roman" w:hAnsi="Times New Roman" w:cs="Times New Roman"/>
          <w:b/>
          <w:bCs/>
          <w:sz w:val="32"/>
          <w:szCs w:val="32"/>
        </w:rPr>
      </w:pPr>
      <w:r w:rsidRPr="00CB6FF2">
        <w:rPr>
          <w:rFonts w:ascii="Times New Roman" w:hAnsi="Times New Roman" w:cs="Times New Roman"/>
          <w:b/>
          <w:bCs/>
          <w:sz w:val="32"/>
          <w:szCs w:val="32"/>
        </w:rPr>
        <w:t>Reference List</w:t>
      </w:r>
    </w:p>
    <w:p w14:paraId="31223FC8" w14:textId="77777777" w:rsidR="00391130" w:rsidRPr="00C80A94" w:rsidRDefault="00391130" w:rsidP="00391130">
      <w:pPr>
        <w:pStyle w:val="ListParagraph"/>
        <w:numPr>
          <w:ilvl w:val="0"/>
          <w:numId w:val="7"/>
        </w:numPr>
        <w:spacing w:line="360" w:lineRule="auto"/>
        <w:jc w:val="both"/>
        <w:rPr>
          <w:rFonts w:ascii="Times New Roman" w:hAnsi="Times New Roman" w:cs="Times New Roman"/>
        </w:rPr>
      </w:pPr>
      <w:r w:rsidRPr="00EA39B3">
        <w:rPr>
          <w:rFonts w:ascii="Times New Roman" w:hAnsi="Times New Roman" w:cs="Times New Roman"/>
          <w:i/>
          <w:iCs/>
        </w:rPr>
        <w:t xml:space="preserve">A Good Practice Guide for Placement and Other Work-based Learning Opportunities in Higher Education – Good Practice for Placements Guides </w:t>
      </w:r>
      <w:r w:rsidRPr="00C80A94">
        <w:rPr>
          <w:rFonts w:ascii="Times New Roman" w:hAnsi="Times New Roman" w:cs="Times New Roman"/>
        </w:rPr>
        <w:t>(2010)</w:t>
      </w:r>
      <w:r>
        <w:rPr>
          <w:rFonts w:ascii="Times New Roman" w:hAnsi="Times New Roman" w:cs="Times New Roman"/>
        </w:rPr>
        <w:t xml:space="preserve"> </w:t>
      </w:r>
      <w:r w:rsidRPr="00C80A94">
        <w:rPr>
          <w:rFonts w:ascii="Times New Roman" w:hAnsi="Times New Roman" w:cs="Times New Roman"/>
        </w:rPr>
        <w:t xml:space="preserve">Education &amp; Training (London), 52(4). </w:t>
      </w:r>
      <w:hyperlink r:id="rId8" w:history="1">
        <w:r w:rsidRPr="00C80A94">
          <w:rPr>
            <w:rFonts w:ascii="Times New Roman" w:hAnsi="Times New Roman" w:cs="Times New Roman"/>
          </w:rPr>
          <w:t>https://doi.org/10.1108/et.2010.00452dab.013</w:t>
        </w:r>
      </w:hyperlink>
    </w:p>
    <w:p w14:paraId="09F5B9FF" w14:textId="77777777" w:rsidR="00391130" w:rsidRPr="00C80A94" w:rsidRDefault="00391130" w:rsidP="00391130">
      <w:pPr>
        <w:pStyle w:val="ListParagraph"/>
        <w:numPr>
          <w:ilvl w:val="0"/>
          <w:numId w:val="7"/>
        </w:numPr>
        <w:spacing w:line="360" w:lineRule="auto"/>
        <w:jc w:val="both"/>
        <w:rPr>
          <w:rFonts w:ascii="Times New Roman" w:hAnsi="Times New Roman" w:cs="Times New Roman"/>
        </w:rPr>
      </w:pPr>
      <w:r w:rsidRPr="00C80A94">
        <w:rPr>
          <w:rFonts w:ascii="Times New Roman" w:hAnsi="Times New Roman" w:cs="Times New Roman"/>
        </w:rPr>
        <w:t xml:space="preserve">Bin Latif, W. (2022) </w:t>
      </w:r>
      <w:r>
        <w:rPr>
          <w:rFonts w:ascii="Times New Roman" w:hAnsi="Times New Roman" w:cs="Times New Roman"/>
        </w:rPr>
        <w:t>‘</w:t>
      </w:r>
      <w:r w:rsidRPr="005051ED">
        <w:rPr>
          <w:rFonts w:ascii="Times New Roman" w:hAnsi="Times New Roman" w:cs="Times New Roman"/>
        </w:rPr>
        <w:t>Determinants of Hotel Brand Image: A Unified Model of Customer-Based Brand Equity</w:t>
      </w:r>
      <w:r>
        <w:rPr>
          <w:rFonts w:ascii="Times New Roman" w:hAnsi="Times New Roman" w:cs="Times New Roman"/>
        </w:rPr>
        <w:t>’</w:t>
      </w:r>
      <w:r w:rsidRPr="00C80A94">
        <w:rPr>
          <w:rFonts w:ascii="Times New Roman" w:hAnsi="Times New Roman" w:cs="Times New Roman"/>
        </w:rPr>
        <w:t xml:space="preserve">. </w:t>
      </w:r>
      <w:r w:rsidRPr="005051ED">
        <w:rPr>
          <w:rFonts w:ascii="Times New Roman" w:hAnsi="Times New Roman" w:cs="Times New Roman"/>
          <w:i/>
          <w:iCs/>
        </w:rPr>
        <w:t>International Journal of Customer Relationship Marketing and Management</w:t>
      </w:r>
      <w:r w:rsidRPr="00C80A94">
        <w:rPr>
          <w:rFonts w:ascii="Times New Roman" w:hAnsi="Times New Roman" w:cs="Times New Roman"/>
        </w:rPr>
        <w:t>. 13. 1-20. 10.4018/IJCRMM.300834.</w:t>
      </w:r>
    </w:p>
    <w:p w14:paraId="32ED130D" w14:textId="77777777" w:rsidR="00391130" w:rsidRPr="00C80A94" w:rsidRDefault="00391130" w:rsidP="00391130">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Camille</w:t>
      </w:r>
      <w:r w:rsidRPr="00C80A94">
        <w:rPr>
          <w:rFonts w:ascii="Times New Roman" w:hAnsi="Times New Roman" w:cs="Times New Roman"/>
        </w:rPr>
        <w:t>, R</w:t>
      </w:r>
      <w:r>
        <w:rPr>
          <w:rFonts w:ascii="Times New Roman" w:hAnsi="Times New Roman" w:cs="Times New Roman"/>
        </w:rPr>
        <w:t>.</w:t>
      </w:r>
      <w:r w:rsidRPr="00C80A94">
        <w:rPr>
          <w:rFonts w:ascii="Times New Roman" w:hAnsi="Times New Roman" w:cs="Times New Roman"/>
        </w:rPr>
        <w:t xml:space="preserve"> (2024) WhatsApp message to Roshna Abdulla, 14 February.</w:t>
      </w:r>
    </w:p>
    <w:p w14:paraId="4C00A207" w14:textId="77777777" w:rsidR="00391130" w:rsidRPr="00C80A94" w:rsidRDefault="00391130" w:rsidP="00391130">
      <w:pPr>
        <w:pStyle w:val="ListParagraph"/>
        <w:numPr>
          <w:ilvl w:val="0"/>
          <w:numId w:val="7"/>
        </w:numPr>
        <w:spacing w:line="360" w:lineRule="auto"/>
        <w:jc w:val="both"/>
        <w:rPr>
          <w:rFonts w:ascii="Times New Roman" w:hAnsi="Times New Roman" w:cs="Times New Roman"/>
        </w:rPr>
      </w:pPr>
      <w:r w:rsidRPr="00C80A94">
        <w:rPr>
          <w:rFonts w:ascii="Times New Roman" w:hAnsi="Times New Roman" w:cs="Times New Roman"/>
        </w:rPr>
        <w:t>Fallon,</w:t>
      </w:r>
      <w:r>
        <w:rPr>
          <w:rFonts w:ascii="Times New Roman" w:hAnsi="Times New Roman" w:cs="Times New Roman"/>
        </w:rPr>
        <w:t xml:space="preserve"> </w:t>
      </w:r>
      <w:r w:rsidRPr="00C80A94">
        <w:rPr>
          <w:rFonts w:ascii="Times New Roman" w:hAnsi="Times New Roman" w:cs="Times New Roman"/>
        </w:rPr>
        <w:t>M.</w:t>
      </w:r>
      <w:r>
        <w:rPr>
          <w:rFonts w:ascii="Times New Roman" w:hAnsi="Times New Roman" w:cs="Times New Roman"/>
        </w:rPr>
        <w:t xml:space="preserve"> &amp;</w:t>
      </w:r>
      <w:r w:rsidRPr="00C80A94">
        <w:rPr>
          <w:rFonts w:ascii="Times New Roman" w:hAnsi="Times New Roman" w:cs="Times New Roman"/>
        </w:rPr>
        <w:t xml:space="preserve"> Rutherford,</w:t>
      </w:r>
      <w:r>
        <w:rPr>
          <w:rFonts w:ascii="Times New Roman" w:hAnsi="Times New Roman" w:cs="Times New Roman"/>
        </w:rPr>
        <w:t xml:space="preserve"> </w:t>
      </w:r>
      <w:r w:rsidRPr="00C80A94">
        <w:rPr>
          <w:rFonts w:ascii="Times New Roman" w:hAnsi="Times New Roman" w:cs="Times New Roman"/>
        </w:rPr>
        <w:t xml:space="preserve">D. (2010) </w:t>
      </w:r>
      <w:r w:rsidRPr="00EA39B3">
        <w:rPr>
          <w:rFonts w:ascii="Times New Roman" w:hAnsi="Times New Roman" w:cs="Times New Roman"/>
          <w:i/>
          <w:iCs/>
        </w:rPr>
        <w:t>Hotel Management and Operations</w:t>
      </w:r>
      <w:r w:rsidRPr="00C80A94">
        <w:rPr>
          <w:rFonts w:ascii="Times New Roman" w:hAnsi="Times New Roman" w:cs="Times New Roman"/>
        </w:rPr>
        <w:t xml:space="preserve">, Wiley, London. </w:t>
      </w:r>
    </w:p>
    <w:p w14:paraId="4F54CB3F" w14:textId="77777777" w:rsidR="00391130" w:rsidRPr="001E1042" w:rsidRDefault="00391130" w:rsidP="00391130">
      <w:pPr>
        <w:pStyle w:val="NormalWeb"/>
        <w:numPr>
          <w:ilvl w:val="0"/>
          <w:numId w:val="7"/>
        </w:numPr>
        <w:spacing w:before="0" w:beforeAutospacing="0" w:after="240" w:afterAutospacing="0" w:line="360" w:lineRule="auto"/>
        <w:jc w:val="both"/>
        <w:rPr>
          <w:color w:val="000000"/>
        </w:rPr>
      </w:pPr>
      <w:r w:rsidRPr="001E1042">
        <w:rPr>
          <w:color w:val="000000"/>
        </w:rPr>
        <w:t xml:space="preserve">Ghani, B., Zada, M., Memon, K.R., Ullah, R., Khattak, A., Han, H., Montes, A.A. </w:t>
      </w:r>
      <w:r>
        <w:rPr>
          <w:color w:val="000000"/>
        </w:rPr>
        <w:t xml:space="preserve">&amp; </w:t>
      </w:r>
      <w:r w:rsidRPr="001E1042">
        <w:rPr>
          <w:color w:val="000000"/>
        </w:rPr>
        <w:t xml:space="preserve">Castillo, L.A. (2022) </w:t>
      </w:r>
      <w:r>
        <w:rPr>
          <w:color w:val="000000"/>
        </w:rPr>
        <w:t>‘</w:t>
      </w:r>
      <w:r w:rsidRPr="001E1042">
        <w:rPr>
          <w:color w:val="000000"/>
        </w:rPr>
        <w:t>Challenges and Strategies for Employee Retention in the Hospitality Industry: A Review</w:t>
      </w:r>
      <w:r>
        <w:rPr>
          <w:color w:val="000000"/>
        </w:rPr>
        <w:t>’</w:t>
      </w:r>
      <w:r w:rsidRPr="001E1042">
        <w:rPr>
          <w:color w:val="000000"/>
        </w:rPr>
        <w:t>.</w:t>
      </w:r>
      <w:r w:rsidRPr="001E1042">
        <w:rPr>
          <w:rStyle w:val="apple-converted-space"/>
          <w:color w:val="000000"/>
        </w:rPr>
        <w:t> </w:t>
      </w:r>
      <w:r w:rsidRPr="001E1042">
        <w:rPr>
          <w:i/>
          <w:iCs/>
          <w:color w:val="000000"/>
        </w:rPr>
        <w:t>Sustainability</w:t>
      </w:r>
      <w:r w:rsidRPr="001E1042">
        <w:rPr>
          <w:color w:val="000000"/>
        </w:rPr>
        <w:t>, [online] 14(5), p.2885. Available at: https://www.mdpi.com/2071-1050/14/5/2885.</w:t>
      </w:r>
    </w:p>
    <w:p w14:paraId="03060E86" w14:textId="77777777" w:rsidR="00391130" w:rsidRPr="00C80A94" w:rsidRDefault="00391130" w:rsidP="00391130">
      <w:pPr>
        <w:pStyle w:val="ListParagraph"/>
        <w:numPr>
          <w:ilvl w:val="0"/>
          <w:numId w:val="7"/>
        </w:numPr>
        <w:spacing w:line="360" w:lineRule="auto"/>
        <w:jc w:val="both"/>
        <w:rPr>
          <w:rFonts w:ascii="Times New Roman" w:hAnsi="Times New Roman" w:cs="Times New Roman"/>
        </w:rPr>
      </w:pPr>
      <w:r w:rsidRPr="00C80A94">
        <w:rPr>
          <w:rFonts w:ascii="Times New Roman" w:hAnsi="Times New Roman" w:cs="Times New Roman"/>
        </w:rPr>
        <w:t xml:space="preserve">Hagemann, B. (2023) </w:t>
      </w:r>
      <w:r w:rsidRPr="005051ED">
        <w:rPr>
          <w:rFonts w:ascii="Times New Roman" w:hAnsi="Times New Roman" w:cs="Times New Roman"/>
          <w:i/>
          <w:iCs/>
        </w:rPr>
        <w:t>Shaping Workplace Culture as a Manager</w:t>
      </w:r>
      <w:r w:rsidRPr="00C80A94">
        <w:rPr>
          <w:rFonts w:ascii="Times New Roman" w:hAnsi="Times New Roman" w:cs="Times New Roman"/>
        </w:rPr>
        <w:t xml:space="preserve">. </w:t>
      </w:r>
      <w:proofErr w:type="spellStart"/>
      <w:r w:rsidRPr="00C80A94">
        <w:rPr>
          <w:rFonts w:ascii="Times New Roman" w:hAnsi="Times New Roman" w:cs="Times New Roman"/>
        </w:rPr>
        <w:t>Carpenteria</w:t>
      </w:r>
      <w:proofErr w:type="spellEnd"/>
      <w:r w:rsidRPr="00C80A94">
        <w:rPr>
          <w:rFonts w:ascii="Times New Roman" w:hAnsi="Times New Roman" w:cs="Times New Roman"/>
        </w:rPr>
        <w:t>, CA: linkedin.com.</w:t>
      </w:r>
    </w:p>
    <w:p w14:paraId="1A67EDF8" w14:textId="77777777" w:rsidR="00391130" w:rsidRPr="00C80A94" w:rsidRDefault="00391130" w:rsidP="00391130">
      <w:pPr>
        <w:pStyle w:val="ListParagraph"/>
        <w:numPr>
          <w:ilvl w:val="0"/>
          <w:numId w:val="7"/>
        </w:numPr>
        <w:spacing w:line="360" w:lineRule="auto"/>
        <w:jc w:val="both"/>
        <w:rPr>
          <w:rFonts w:ascii="Times New Roman" w:hAnsi="Times New Roman" w:cs="Times New Roman"/>
        </w:rPr>
      </w:pPr>
      <w:proofErr w:type="spellStart"/>
      <w:r w:rsidRPr="00C80A94">
        <w:rPr>
          <w:rFonts w:ascii="Times New Roman" w:hAnsi="Times New Roman" w:cs="Times New Roman"/>
        </w:rPr>
        <w:t>Hubsch</w:t>
      </w:r>
      <w:proofErr w:type="spellEnd"/>
      <w:r w:rsidRPr="00C80A94">
        <w:rPr>
          <w:rFonts w:ascii="Times New Roman" w:hAnsi="Times New Roman" w:cs="Times New Roman"/>
        </w:rPr>
        <w:t xml:space="preserve">, A. W. (1966). </w:t>
      </w:r>
      <w:r>
        <w:rPr>
          <w:rFonts w:ascii="Times New Roman" w:hAnsi="Times New Roman" w:cs="Times New Roman"/>
        </w:rPr>
        <w:t>‘</w:t>
      </w:r>
      <w:r w:rsidRPr="00C80A94">
        <w:rPr>
          <w:rFonts w:ascii="Times New Roman" w:hAnsi="Times New Roman" w:cs="Times New Roman"/>
        </w:rPr>
        <w:t>Hotel Food and Beverage Management</w:t>
      </w:r>
      <w:r>
        <w:rPr>
          <w:rFonts w:ascii="Times New Roman" w:hAnsi="Times New Roman" w:cs="Times New Roman"/>
        </w:rPr>
        <w:t>’</w:t>
      </w:r>
      <w:r w:rsidRPr="00C80A94">
        <w:rPr>
          <w:rFonts w:ascii="Times New Roman" w:hAnsi="Times New Roman" w:cs="Times New Roman"/>
        </w:rPr>
        <w:t xml:space="preserve">. </w:t>
      </w:r>
      <w:r w:rsidRPr="000772FC">
        <w:rPr>
          <w:rFonts w:ascii="Times New Roman" w:hAnsi="Times New Roman" w:cs="Times New Roman"/>
          <w:i/>
          <w:iCs/>
        </w:rPr>
        <w:t>Sage Journals</w:t>
      </w:r>
      <w:r>
        <w:rPr>
          <w:rFonts w:ascii="Times New Roman" w:hAnsi="Times New Roman" w:cs="Times New Roman"/>
        </w:rPr>
        <w:t xml:space="preserve">. </w:t>
      </w:r>
      <w:r w:rsidRPr="00C80A94">
        <w:rPr>
          <w:rFonts w:ascii="Times New Roman" w:hAnsi="Times New Roman" w:cs="Times New Roman"/>
        </w:rPr>
        <w:t xml:space="preserve">Cornell Hotel and Restaurant Administration Quarterly, 7(3), 9-11. </w:t>
      </w:r>
      <w:hyperlink r:id="rId9" w:history="1">
        <w:r w:rsidRPr="00C80A94">
          <w:rPr>
            <w:rStyle w:val="Hyperlink"/>
            <w:rFonts w:ascii="Times New Roman" w:hAnsi="Times New Roman" w:cs="Times New Roman"/>
          </w:rPr>
          <w:t>https://doi.org/10.1177/001088046600700303</w:t>
        </w:r>
      </w:hyperlink>
    </w:p>
    <w:p w14:paraId="2020FAEC" w14:textId="77777777" w:rsidR="00391130" w:rsidRPr="00C80A94" w:rsidRDefault="00391130" w:rsidP="00391130">
      <w:pPr>
        <w:pStyle w:val="ListParagraph"/>
        <w:numPr>
          <w:ilvl w:val="0"/>
          <w:numId w:val="7"/>
        </w:numPr>
        <w:spacing w:line="360" w:lineRule="auto"/>
        <w:jc w:val="both"/>
        <w:rPr>
          <w:rFonts w:ascii="Times New Roman" w:hAnsi="Times New Roman" w:cs="Times New Roman"/>
        </w:rPr>
      </w:pPr>
      <w:r w:rsidRPr="00C80A94">
        <w:rPr>
          <w:rFonts w:ascii="Times New Roman" w:hAnsi="Times New Roman" w:cs="Times New Roman"/>
        </w:rPr>
        <w:t>Johnston,</w:t>
      </w:r>
      <w:r>
        <w:rPr>
          <w:rFonts w:ascii="Times New Roman" w:hAnsi="Times New Roman" w:cs="Times New Roman"/>
        </w:rPr>
        <w:t xml:space="preserve"> </w:t>
      </w:r>
      <w:r w:rsidRPr="00C80A94">
        <w:rPr>
          <w:rFonts w:ascii="Times New Roman" w:hAnsi="Times New Roman" w:cs="Times New Roman"/>
        </w:rPr>
        <w:t>R</w:t>
      </w:r>
      <w:r>
        <w:rPr>
          <w:rFonts w:ascii="Times New Roman" w:hAnsi="Times New Roman" w:cs="Times New Roman"/>
        </w:rPr>
        <w:t>.,</w:t>
      </w:r>
      <w:r w:rsidRPr="00C80A94">
        <w:rPr>
          <w:rFonts w:ascii="Times New Roman" w:hAnsi="Times New Roman" w:cs="Times New Roman"/>
        </w:rPr>
        <w:t xml:space="preserve"> Clark,</w:t>
      </w:r>
      <w:r>
        <w:rPr>
          <w:rFonts w:ascii="Times New Roman" w:hAnsi="Times New Roman" w:cs="Times New Roman"/>
        </w:rPr>
        <w:t xml:space="preserve"> </w:t>
      </w:r>
      <w:r w:rsidRPr="00C80A94">
        <w:rPr>
          <w:rFonts w:ascii="Times New Roman" w:hAnsi="Times New Roman" w:cs="Times New Roman"/>
        </w:rPr>
        <w:t>G.</w:t>
      </w:r>
      <w:r>
        <w:rPr>
          <w:rFonts w:ascii="Times New Roman" w:hAnsi="Times New Roman" w:cs="Times New Roman"/>
        </w:rPr>
        <w:t xml:space="preserve"> &amp;</w:t>
      </w:r>
      <w:r w:rsidRPr="00C80A94">
        <w:rPr>
          <w:rFonts w:ascii="Times New Roman" w:hAnsi="Times New Roman" w:cs="Times New Roman"/>
        </w:rPr>
        <w:t xml:space="preserve"> </w:t>
      </w:r>
      <w:proofErr w:type="spellStart"/>
      <w:r w:rsidRPr="00C80A94">
        <w:rPr>
          <w:rFonts w:ascii="Times New Roman" w:hAnsi="Times New Roman" w:cs="Times New Roman"/>
        </w:rPr>
        <w:t>Shulver</w:t>
      </w:r>
      <w:proofErr w:type="spellEnd"/>
      <w:r w:rsidRPr="00C80A94">
        <w:rPr>
          <w:rFonts w:ascii="Times New Roman" w:hAnsi="Times New Roman" w:cs="Times New Roman"/>
        </w:rPr>
        <w:t>,</w:t>
      </w:r>
      <w:r>
        <w:rPr>
          <w:rFonts w:ascii="Times New Roman" w:hAnsi="Times New Roman" w:cs="Times New Roman"/>
        </w:rPr>
        <w:t xml:space="preserve"> </w:t>
      </w:r>
      <w:r w:rsidRPr="00C80A94">
        <w:rPr>
          <w:rFonts w:ascii="Times New Roman" w:hAnsi="Times New Roman" w:cs="Times New Roman"/>
        </w:rPr>
        <w:t xml:space="preserve">M. (2012) </w:t>
      </w:r>
      <w:r w:rsidRPr="002779BF">
        <w:rPr>
          <w:rFonts w:ascii="Times New Roman" w:hAnsi="Times New Roman" w:cs="Times New Roman"/>
          <w:i/>
          <w:iCs/>
        </w:rPr>
        <w:t>Service Operations Management</w:t>
      </w:r>
      <w:r w:rsidRPr="00C80A94">
        <w:rPr>
          <w:rFonts w:ascii="Times New Roman" w:hAnsi="Times New Roman" w:cs="Times New Roman"/>
        </w:rPr>
        <w:t>, Pearson, London</w:t>
      </w:r>
      <w:r>
        <w:rPr>
          <w:rFonts w:ascii="Times New Roman" w:hAnsi="Times New Roman" w:cs="Times New Roman"/>
        </w:rPr>
        <w:t>.</w:t>
      </w:r>
    </w:p>
    <w:p w14:paraId="2C46E037" w14:textId="77777777" w:rsidR="00391130" w:rsidRPr="00C80A94" w:rsidRDefault="00391130" w:rsidP="00391130">
      <w:pPr>
        <w:pStyle w:val="ListParagraph"/>
        <w:numPr>
          <w:ilvl w:val="0"/>
          <w:numId w:val="7"/>
        </w:numPr>
        <w:spacing w:line="360" w:lineRule="auto"/>
        <w:jc w:val="both"/>
        <w:rPr>
          <w:rFonts w:ascii="Times New Roman" w:hAnsi="Times New Roman" w:cs="Times New Roman"/>
        </w:rPr>
      </w:pPr>
      <w:r w:rsidRPr="00C80A94">
        <w:rPr>
          <w:rFonts w:ascii="Times New Roman" w:hAnsi="Times New Roman" w:cs="Times New Roman"/>
        </w:rPr>
        <w:t xml:space="preserve">Kolb, D.A. (2015) </w:t>
      </w:r>
      <w:r w:rsidRPr="000772FC">
        <w:rPr>
          <w:rFonts w:ascii="Times New Roman" w:hAnsi="Times New Roman" w:cs="Times New Roman"/>
          <w:i/>
          <w:iCs/>
        </w:rPr>
        <w:t>Experiential learning: experience as the source of learning and development</w:t>
      </w:r>
      <w:r w:rsidRPr="00C80A94">
        <w:rPr>
          <w:rFonts w:ascii="Times New Roman" w:hAnsi="Times New Roman" w:cs="Times New Roman"/>
        </w:rPr>
        <w:t>. Second edition. Upper Saddle River, New Jersey: Pearson Education Inc.</w:t>
      </w:r>
    </w:p>
    <w:p w14:paraId="36146577" w14:textId="77777777" w:rsidR="00391130" w:rsidRPr="00C80A94" w:rsidRDefault="00391130" w:rsidP="00391130">
      <w:pPr>
        <w:pStyle w:val="ListParagraph"/>
        <w:numPr>
          <w:ilvl w:val="0"/>
          <w:numId w:val="7"/>
        </w:numPr>
        <w:spacing w:line="360" w:lineRule="auto"/>
        <w:jc w:val="both"/>
        <w:rPr>
          <w:rFonts w:ascii="Times New Roman" w:hAnsi="Times New Roman" w:cs="Times New Roman"/>
        </w:rPr>
      </w:pPr>
      <w:r w:rsidRPr="00C80A94">
        <w:rPr>
          <w:rFonts w:ascii="Times New Roman" w:hAnsi="Times New Roman" w:cs="Times New Roman"/>
        </w:rPr>
        <w:lastRenderedPageBreak/>
        <w:t xml:space="preserve">Lashley, Conrad &amp; Morrison, Alison J. (2000) </w:t>
      </w:r>
      <w:r>
        <w:rPr>
          <w:rFonts w:ascii="Times New Roman" w:hAnsi="Times New Roman" w:cs="Times New Roman"/>
        </w:rPr>
        <w:t>‘</w:t>
      </w:r>
      <w:r w:rsidRPr="00C80A94">
        <w:rPr>
          <w:rFonts w:ascii="Times New Roman" w:hAnsi="Times New Roman" w:cs="Times New Roman"/>
        </w:rPr>
        <w:t>In Search of Hospitality: Theoretical Perspectives and Debates</w:t>
      </w:r>
      <w:r>
        <w:rPr>
          <w:rFonts w:ascii="Times New Roman" w:hAnsi="Times New Roman" w:cs="Times New Roman"/>
        </w:rPr>
        <w:t>’</w:t>
      </w:r>
      <w:r w:rsidRPr="00C80A94">
        <w:rPr>
          <w:rFonts w:ascii="Times New Roman" w:hAnsi="Times New Roman" w:cs="Times New Roman"/>
        </w:rPr>
        <w:t xml:space="preserve">. </w:t>
      </w:r>
      <w:r w:rsidRPr="00CA3279">
        <w:rPr>
          <w:rFonts w:ascii="Times New Roman" w:hAnsi="Times New Roman" w:cs="Times New Roman"/>
          <w:i/>
          <w:iCs/>
        </w:rPr>
        <w:t>Routledge</w:t>
      </w:r>
      <w:r w:rsidRPr="00C80A94">
        <w:rPr>
          <w:rFonts w:ascii="Times New Roman" w:hAnsi="Times New Roman" w:cs="Times New Roman"/>
        </w:rPr>
        <w:t>.</w:t>
      </w:r>
      <w:r>
        <w:rPr>
          <w:rFonts w:ascii="Times New Roman" w:hAnsi="Times New Roman" w:cs="Times New Roman"/>
        </w:rPr>
        <w:t xml:space="preserve"> Available at: </w:t>
      </w:r>
      <w:hyperlink r:id="rId10" w:history="1">
        <w:r w:rsidRPr="00E50E77">
          <w:rPr>
            <w:rStyle w:val="Hyperlink"/>
            <w:rFonts w:ascii="Times New Roman" w:hAnsi="Times New Roman" w:cs="Times New Roman"/>
          </w:rPr>
          <w:t>https://www.routledge.com/In-Search-of-Hospitality/Lashley-Morrison/p/book/9780750654319</w:t>
        </w:r>
      </w:hyperlink>
      <w:r>
        <w:rPr>
          <w:rFonts w:ascii="Times New Roman" w:hAnsi="Times New Roman" w:cs="Times New Roman"/>
        </w:rPr>
        <w:t xml:space="preserve"> [Accessed: 13/02/2024]</w:t>
      </w:r>
    </w:p>
    <w:p w14:paraId="478544A5" w14:textId="77777777" w:rsidR="00391130" w:rsidRPr="00C80A94" w:rsidRDefault="00391130" w:rsidP="00391130">
      <w:pPr>
        <w:pStyle w:val="ListParagraph"/>
        <w:numPr>
          <w:ilvl w:val="0"/>
          <w:numId w:val="7"/>
        </w:numPr>
        <w:spacing w:line="360" w:lineRule="auto"/>
        <w:jc w:val="both"/>
        <w:rPr>
          <w:rFonts w:ascii="Times New Roman" w:hAnsi="Times New Roman" w:cs="Times New Roman"/>
        </w:rPr>
      </w:pPr>
      <w:r w:rsidRPr="00C80A94">
        <w:rPr>
          <w:rFonts w:ascii="Times New Roman" w:hAnsi="Times New Roman" w:cs="Times New Roman"/>
        </w:rPr>
        <w:t xml:space="preserve">Lundberg, C., </w:t>
      </w:r>
      <w:proofErr w:type="spellStart"/>
      <w:r w:rsidRPr="00C80A94">
        <w:rPr>
          <w:rFonts w:ascii="Times New Roman" w:hAnsi="Times New Roman" w:cs="Times New Roman"/>
        </w:rPr>
        <w:t>Gudmundson</w:t>
      </w:r>
      <w:proofErr w:type="spellEnd"/>
      <w:r w:rsidRPr="00C80A94">
        <w:rPr>
          <w:rFonts w:ascii="Times New Roman" w:hAnsi="Times New Roman" w:cs="Times New Roman"/>
        </w:rPr>
        <w:t xml:space="preserve">, A. &amp; Andersson, T. (2009) </w:t>
      </w:r>
      <w:r>
        <w:rPr>
          <w:rFonts w:ascii="Times New Roman" w:hAnsi="Times New Roman" w:cs="Times New Roman"/>
        </w:rPr>
        <w:t>‘</w:t>
      </w:r>
      <w:r w:rsidRPr="00C80A94">
        <w:rPr>
          <w:rFonts w:ascii="Times New Roman" w:hAnsi="Times New Roman" w:cs="Times New Roman"/>
        </w:rPr>
        <w:t>Herzberg's Two-Factor Theory of work motivation tested empirically on seasonal workers in hospitality and tourism</w:t>
      </w:r>
      <w:r>
        <w:rPr>
          <w:rFonts w:ascii="Times New Roman" w:hAnsi="Times New Roman" w:cs="Times New Roman"/>
        </w:rPr>
        <w:t>’</w:t>
      </w:r>
      <w:r w:rsidRPr="00C80A94">
        <w:rPr>
          <w:rFonts w:ascii="Times New Roman" w:hAnsi="Times New Roman" w:cs="Times New Roman"/>
        </w:rPr>
        <w:t xml:space="preserve">. </w:t>
      </w:r>
      <w:r w:rsidRPr="00CA3279">
        <w:rPr>
          <w:rFonts w:ascii="Times New Roman" w:hAnsi="Times New Roman" w:cs="Times New Roman"/>
          <w:i/>
          <w:iCs/>
        </w:rPr>
        <w:t>Tourism Management</w:t>
      </w:r>
      <w:r w:rsidRPr="00C80A94">
        <w:rPr>
          <w:rFonts w:ascii="Times New Roman" w:hAnsi="Times New Roman" w:cs="Times New Roman"/>
        </w:rPr>
        <w:t>. 30. 890-899. 10.1016/j.tourman.2008.12.003.</w:t>
      </w:r>
    </w:p>
    <w:p w14:paraId="5EA7538B" w14:textId="77777777" w:rsidR="00391130" w:rsidRDefault="00391130" w:rsidP="00391130">
      <w:pPr>
        <w:pStyle w:val="ListParagraph"/>
        <w:numPr>
          <w:ilvl w:val="0"/>
          <w:numId w:val="7"/>
        </w:numPr>
        <w:spacing w:line="360" w:lineRule="auto"/>
        <w:jc w:val="both"/>
        <w:rPr>
          <w:rFonts w:ascii="Times New Roman" w:hAnsi="Times New Roman" w:cs="Times New Roman"/>
        </w:rPr>
      </w:pPr>
      <w:r w:rsidRPr="00FE200B">
        <w:rPr>
          <w:rFonts w:ascii="Times New Roman" w:hAnsi="Times New Roman" w:cs="Times New Roman"/>
        </w:rPr>
        <w:t xml:space="preserve">Pine, B. J., II, and Gilmore, J. H. (2013) Chapter 2: The experience economy: past, </w:t>
      </w:r>
      <w:proofErr w:type="gramStart"/>
      <w:r w:rsidRPr="00FE200B">
        <w:rPr>
          <w:rFonts w:ascii="Times New Roman" w:hAnsi="Times New Roman" w:cs="Times New Roman"/>
        </w:rPr>
        <w:t>present</w:t>
      </w:r>
      <w:proofErr w:type="gramEnd"/>
      <w:r w:rsidRPr="00FE200B">
        <w:rPr>
          <w:rFonts w:ascii="Times New Roman" w:hAnsi="Times New Roman" w:cs="Times New Roman"/>
        </w:rPr>
        <w:t xml:space="preserve"> and future. </w:t>
      </w:r>
      <w:r w:rsidRPr="00FE200B">
        <w:rPr>
          <w:rFonts w:ascii="Times New Roman" w:hAnsi="Times New Roman" w:cs="Times New Roman"/>
          <w:i/>
          <w:iCs/>
        </w:rPr>
        <w:t>Handbook on the Experience Economy</w:t>
      </w:r>
      <w:r w:rsidRPr="00FE200B">
        <w:rPr>
          <w:rFonts w:ascii="Times New Roman" w:hAnsi="Times New Roman" w:cs="Times New Roman"/>
        </w:rPr>
        <w:t xml:space="preserve">, Cheltenham, UK: Edward Elgar Publishing. available from: &lt; https://doi.org/10.4337/9781781004227.00007&gt; [Accessed 15 February 2024] </w:t>
      </w:r>
    </w:p>
    <w:p w14:paraId="543CE106" w14:textId="77777777" w:rsidR="00391130" w:rsidRPr="00C80A94" w:rsidRDefault="00391130" w:rsidP="00391130">
      <w:pPr>
        <w:pStyle w:val="ListParagraph"/>
        <w:numPr>
          <w:ilvl w:val="0"/>
          <w:numId w:val="7"/>
        </w:numPr>
        <w:spacing w:line="360" w:lineRule="auto"/>
        <w:jc w:val="both"/>
        <w:rPr>
          <w:rFonts w:ascii="Times New Roman" w:hAnsi="Times New Roman" w:cs="Times New Roman"/>
        </w:rPr>
      </w:pPr>
      <w:r w:rsidRPr="00C80A94">
        <w:rPr>
          <w:rFonts w:ascii="Times New Roman" w:hAnsi="Times New Roman" w:cs="Times New Roman"/>
        </w:rPr>
        <w:t xml:space="preserve">Radu, C. (2023). </w:t>
      </w:r>
      <w:r>
        <w:rPr>
          <w:rFonts w:ascii="Times New Roman" w:hAnsi="Times New Roman" w:cs="Times New Roman"/>
        </w:rPr>
        <w:t>‘</w:t>
      </w:r>
      <w:r w:rsidRPr="00C80A94">
        <w:rPr>
          <w:rFonts w:ascii="Times New Roman" w:hAnsi="Times New Roman" w:cs="Times New Roman"/>
        </w:rPr>
        <w:t>Fostering a Positive Workplace Culture: Impacts on Performance and Agility</w:t>
      </w:r>
      <w:r>
        <w:rPr>
          <w:rFonts w:ascii="Times New Roman" w:hAnsi="Times New Roman" w:cs="Times New Roman"/>
        </w:rPr>
        <w:t xml:space="preserve">’. </w:t>
      </w:r>
      <w:proofErr w:type="spellStart"/>
      <w:r w:rsidRPr="008C7F43">
        <w:rPr>
          <w:rFonts w:ascii="Times New Roman" w:hAnsi="Times New Roman" w:cs="Times New Roman"/>
          <w:i/>
          <w:iCs/>
        </w:rPr>
        <w:t>IntechOpen</w:t>
      </w:r>
      <w:proofErr w:type="spellEnd"/>
      <w:r>
        <w:rPr>
          <w:rFonts w:ascii="Times New Roman" w:hAnsi="Times New Roman" w:cs="Times New Roman"/>
        </w:rPr>
        <w:t>: Rijeka</w:t>
      </w:r>
      <w:r w:rsidRPr="00C80A94">
        <w:rPr>
          <w:rFonts w:ascii="Times New Roman" w:hAnsi="Times New Roman" w:cs="Times New Roman"/>
        </w:rPr>
        <w:t xml:space="preserve"> </w:t>
      </w:r>
      <w:hyperlink r:id="rId11" w:history="1">
        <w:r w:rsidRPr="00E50E77">
          <w:rPr>
            <w:rStyle w:val="Hyperlink"/>
            <w:rFonts w:ascii="Times New Roman" w:hAnsi="Times New Roman" w:cs="Times New Roman"/>
          </w:rPr>
          <w:t>https://doi.org/10.5772/intechopen.1003259</w:t>
        </w:r>
      </w:hyperlink>
      <w:r>
        <w:rPr>
          <w:rFonts w:ascii="Times New Roman" w:hAnsi="Times New Roman" w:cs="Times New Roman"/>
        </w:rPr>
        <w:t xml:space="preserve"> </w:t>
      </w:r>
    </w:p>
    <w:p w14:paraId="3E9181BD" w14:textId="77777777" w:rsidR="00391130" w:rsidRPr="000C420C" w:rsidRDefault="00391130" w:rsidP="00391130">
      <w:pPr>
        <w:pStyle w:val="ListParagraph"/>
        <w:numPr>
          <w:ilvl w:val="0"/>
          <w:numId w:val="7"/>
        </w:numPr>
        <w:spacing w:line="360" w:lineRule="auto"/>
        <w:jc w:val="both"/>
        <w:rPr>
          <w:rFonts w:ascii="Times New Roman" w:hAnsi="Times New Roman" w:cs="Times New Roman"/>
        </w:rPr>
      </w:pPr>
      <w:r w:rsidRPr="00C80A94">
        <w:rPr>
          <w:rFonts w:ascii="Times New Roman" w:hAnsi="Times New Roman" w:cs="Times New Roman"/>
          <w:color w:val="000000"/>
        </w:rPr>
        <w:t>Spector, B. (2013)</w:t>
      </w:r>
      <w:r>
        <w:rPr>
          <w:rFonts w:ascii="Times New Roman" w:hAnsi="Times New Roman" w:cs="Times New Roman"/>
          <w:color w:val="000000"/>
        </w:rPr>
        <w:t xml:space="preserve"> ‘</w:t>
      </w:r>
      <w:r w:rsidRPr="000C420C">
        <w:rPr>
          <w:rFonts w:ascii="Times New Roman" w:hAnsi="Times New Roman" w:cs="Times New Roman"/>
          <w:color w:val="000000"/>
        </w:rPr>
        <w:t>Maxims of Conversation</w:t>
      </w:r>
      <w:r>
        <w:rPr>
          <w:rFonts w:ascii="Times New Roman" w:hAnsi="Times New Roman" w:cs="Times New Roman"/>
          <w:color w:val="000000"/>
        </w:rPr>
        <w:t>’.</w:t>
      </w:r>
      <w:r w:rsidRPr="000C420C">
        <w:rPr>
          <w:rFonts w:ascii="Times New Roman" w:hAnsi="Times New Roman" w:cs="Times New Roman"/>
          <w:color w:val="000000"/>
        </w:rPr>
        <w:t xml:space="preserve"> [online] </w:t>
      </w:r>
      <w:r w:rsidRPr="000C420C">
        <w:rPr>
          <w:rFonts w:ascii="Times New Roman" w:hAnsi="Times New Roman" w:cs="Times New Roman"/>
          <w:i/>
          <w:iCs/>
          <w:color w:val="000000"/>
        </w:rPr>
        <w:t>Oxford Bibliographies</w:t>
      </w:r>
      <w:r w:rsidRPr="000C420C">
        <w:rPr>
          <w:rFonts w:ascii="Times New Roman" w:hAnsi="Times New Roman" w:cs="Times New Roman"/>
          <w:color w:val="000000"/>
        </w:rPr>
        <w:t>. Available at: https://www.oxfordbibliographies.com/display/document/obo-9780199772810/obo-9780199772810-0129.xml [Accessed 29 Jan. 2023].</w:t>
      </w:r>
    </w:p>
    <w:p w14:paraId="6F2B1257" w14:textId="77777777" w:rsidR="00391130" w:rsidRPr="00C80A94" w:rsidRDefault="00391130" w:rsidP="00391130">
      <w:pPr>
        <w:pStyle w:val="ListParagraph"/>
        <w:numPr>
          <w:ilvl w:val="0"/>
          <w:numId w:val="7"/>
        </w:numPr>
        <w:spacing w:line="360" w:lineRule="auto"/>
        <w:jc w:val="both"/>
        <w:rPr>
          <w:rFonts w:ascii="Times New Roman" w:hAnsi="Times New Roman" w:cs="Times New Roman"/>
        </w:rPr>
      </w:pPr>
      <w:r w:rsidRPr="00C80A94">
        <w:rPr>
          <w:rFonts w:ascii="Times New Roman" w:hAnsi="Times New Roman" w:cs="Times New Roman"/>
          <w:color w:val="000000"/>
        </w:rPr>
        <w:t>Walter, J. (2021).</w:t>
      </w:r>
      <w:r w:rsidRPr="00C80A94">
        <w:rPr>
          <w:rStyle w:val="apple-converted-space"/>
          <w:rFonts w:ascii="Times New Roman" w:hAnsi="Times New Roman" w:cs="Times New Roman"/>
          <w:color w:val="000000"/>
        </w:rPr>
        <w:t> </w:t>
      </w:r>
      <w:r w:rsidRPr="00C80A94">
        <w:rPr>
          <w:rFonts w:ascii="Times New Roman" w:hAnsi="Times New Roman" w:cs="Times New Roman"/>
          <w:i/>
          <w:iCs/>
          <w:color w:val="000000"/>
        </w:rPr>
        <w:t xml:space="preserve">Top 7 Menu Engineering Techniques to Boost Your F&amp;B Revenue &amp; Profit | By </w:t>
      </w:r>
      <w:proofErr w:type="spellStart"/>
      <w:r w:rsidRPr="00C80A94">
        <w:rPr>
          <w:rFonts w:ascii="Times New Roman" w:hAnsi="Times New Roman" w:cs="Times New Roman"/>
          <w:i/>
          <w:iCs/>
          <w:color w:val="000000"/>
        </w:rPr>
        <w:t>Jefrey</w:t>
      </w:r>
      <w:proofErr w:type="spellEnd"/>
      <w:r w:rsidRPr="00C80A94">
        <w:rPr>
          <w:rFonts w:ascii="Times New Roman" w:hAnsi="Times New Roman" w:cs="Times New Roman"/>
          <w:i/>
          <w:iCs/>
          <w:color w:val="000000"/>
        </w:rPr>
        <w:t xml:space="preserve"> Walter</w:t>
      </w:r>
      <w:r w:rsidRPr="00C80A94">
        <w:rPr>
          <w:rFonts w:ascii="Times New Roman" w:hAnsi="Times New Roman" w:cs="Times New Roman"/>
          <w:color w:val="000000"/>
        </w:rPr>
        <w:t>. [online] Hospitality Net. Available at: https://www.hospitalitynet.org/opinion/4102464.html [Accessed 15 Feb. 2024].</w:t>
      </w:r>
    </w:p>
    <w:p w14:paraId="626B75E9" w14:textId="77777777" w:rsidR="00391130" w:rsidRDefault="00391130" w:rsidP="00391130">
      <w:pPr>
        <w:pStyle w:val="ListParagraph"/>
        <w:numPr>
          <w:ilvl w:val="0"/>
          <w:numId w:val="7"/>
        </w:numPr>
        <w:spacing w:line="360" w:lineRule="auto"/>
        <w:jc w:val="both"/>
        <w:rPr>
          <w:rFonts w:ascii="Times New Roman" w:hAnsi="Times New Roman" w:cs="Times New Roman"/>
        </w:rPr>
      </w:pPr>
      <w:r w:rsidRPr="00C80A94">
        <w:rPr>
          <w:rFonts w:ascii="Times New Roman" w:hAnsi="Times New Roman" w:cs="Times New Roman"/>
        </w:rPr>
        <w:t xml:space="preserve">Wood, R. (2013) </w:t>
      </w:r>
      <w:r>
        <w:rPr>
          <w:rFonts w:ascii="Times New Roman" w:hAnsi="Times New Roman" w:cs="Times New Roman"/>
        </w:rPr>
        <w:t>‘</w:t>
      </w:r>
      <w:r w:rsidRPr="00C80A94">
        <w:rPr>
          <w:rFonts w:ascii="Times New Roman" w:hAnsi="Times New Roman" w:cs="Times New Roman"/>
        </w:rPr>
        <w:t>Key Concepts in Hospitality Management</w:t>
      </w:r>
      <w:r>
        <w:rPr>
          <w:rFonts w:ascii="Times New Roman" w:hAnsi="Times New Roman" w:cs="Times New Roman"/>
        </w:rPr>
        <w:t>’</w:t>
      </w:r>
      <w:r w:rsidRPr="00C80A94">
        <w:rPr>
          <w:rFonts w:ascii="Times New Roman" w:hAnsi="Times New Roman" w:cs="Times New Roman"/>
        </w:rPr>
        <w:t xml:space="preserve">, </w:t>
      </w:r>
      <w:r w:rsidRPr="002779BF">
        <w:rPr>
          <w:rFonts w:ascii="Times New Roman" w:hAnsi="Times New Roman" w:cs="Times New Roman"/>
          <w:i/>
          <w:iCs/>
        </w:rPr>
        <w:t>Sage</w:t>
      </w:r>
      <w:r w:rsidRPr="00C80A94">
        <w:rPr>
          <w:rFonts w:ascii="Times New Roman" w:hAnsi="Times New Roman" w:cs="Times New Roman"/>
        </w:rPr>
        <w:t xml:space="preserve">, London </w:t>
      </w:r>
    </w:p>
    <w:p w14:paraId="6BACAE1F" w14:textId="77777777" w:rsidR="005D74D5" w:rsidRPr="001E1042" w:rsidRDefault="005D74D5" w:rsidP="00391130">
      <w:pPr>
        <w:spacing w:line="360" w:lineRule="auto"/>
        <w:jc w:val="both"/>
        <w:rPr>
          <w:rFonts w:ascii="Times New Roman" w:hAnsi="Times New Roman" w:cs="Times New Roman"/>
        </w:rPr>
      </w:pPr>
    </w:p>
    <w:p w14:paraId="762FBF29" w14:textId="122C64EB" w:rsidR="00D84416" w:rsidRDefault="00D84416" w:rsidP="00DF2D8B">
      <w:pPr>
        <w:tabs>
          <w:tab w:val="left" w:pos="759"/>
        </w:tabs>
        <w:jc w:val="both"/>
      </w:pPr>
    </w:p>
    <w:sectPr w:rsidR="00D84416">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14277" w14:textId="77777777" w:rsidR="003435CB" w:rsidRDefault="003435CB" w:rsidP="00A0090C">
      <w:r>
        <w:separator/>
      </w:r>
    </w:p>
  </w:endnote>
  <w:endnote w:type="continuationSeparator" w:id="0">
    <w:p w14:paraId="273F7D55" w14:textId="77777777" w:rsidR="003435CB" w:rsidRDefault="003435CB" w:rsidP="00A009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5883440"/>
      <w:docPartObj>
        <w:docPartGallery w:val="Page Numbers (Bottom of Page)"/>
        <w:docPartUnique/>
      </w:docPartObj>
    </w:sdtPr>
    <w:sdtContent>
      <w:p w14:paraId="68C70507" w14:textId="72E2FB59" w:rsidR="00A0090C" w:rsidRDefault="00A0090C" w:rsidP="00A60E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BDCF51" w14:textId="77777777" w:rsidR="00A0090C" w:rsidRDefault="00A0090C" w:rsidP="00A0090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2032239"/>
      <w:docPartObj>
        <w:docPartGallery w:val="Page Numbers (Bottom of Page)"/>
        <w:docPartUnique/>
      </w:docPartObj>
    </w:sdtPr>
    <w:sdtContent>
      <w:p w14:paraId="4523AE8E" w14:textId="0D397198" w:rsidR="00A0090C" w:rsidRDefault="00A0090C" w:rsidP="00A60E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6534FA9" w14:textId="77777777" w:rsidR="00A0090C" w:rsidRDefault="00A0090C" w:rsidP="00A0090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CF5202" w14:textId="77777777" w:rsidR="003435CB" w:rsidRDefault="003435CB" w:rsidP="00A0090C">
      <w:r>
        <w:separator/>
      </w:r>
    </w:p>
  </w:footnote>
  <w:footnote w:type="continuationSeparator" w:id="0">
    <w:p w14:paraId="6E4DFDD4" w14:textId="77777777" w:rsidR="003435CB" w:rsidRDefault="003435CB" w:rsidP="00A009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36C96"/>
    <w:multiLevelType w:val="hybridMultilevel"/>
    <w:tmpl w:val="2B46AB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1B582D"/>
    <w:multiLevelType w:val="multilevel"/>
    <w:tmpl w:val="EE889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9E3CCA"/>
    <w:multiLevelType w:val="hybridMultilevel"/>
    <w:tmpl w:val="6A2A4AE8"/>
    <w:lvl w:ilvl="0" w:tplc="E0C2201E">
      <w:start w:val="202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9666F9"/>
    <w:multiLevelType w:val="hybridMultilevel"/>
    <w:tmpl w:val="654EF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18697A"/>
    <w:multiLevelType w:val="hybridMultilevel"/>
    <w:tmpl w:val="917A7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864B81"/>
    <w:multiLevelType w:val="multilevel"/>
    <w:tmpl w:val="B268B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B1C21C7"/>
    <w:multiLevelType w:val="hybridMultilevel"/>
    <w:tmpl w:val="1DCCA320"/>
    <w:lvl w:ilvl="0" w:tplc="3856C8BA">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9286291">
    <w:abstractNumId w:val="5"/>
  </w:num>
  <w:num w:numId="2" w16cid:durableId="2077043443">
    <w:abstractNumId w:val="4"/>
  </w:num>
  <w:num w:numId="3" w16cid:durableId="101077064">
    <w:abstractNumId w:val="1"/>
  </w:num>
  <w:num w:numId="4" w16cid:durableId="512458743">
    <w:abstractNumId w:val="2"/>
  </w:num>
  <w:num w:numId="5" w16cid:durableId="2019310629">
    <w:abstractNumId w:val="6"/>
  </w:num>
  <w:num w:numId="6" w16cid:durableId="1187989896">
    <w:abstractNumId w:val="0"/>
  </w:num>
  <w:num w:numId="7" w16cid:durableId="3077833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C14"/>
    <w:rsid w:val="00010546"/>
    <w:rsid w:val="00011497"/>
    <w:rsid w:val="000216F5"/>
    <w:rsid w:val="000257D7"/>
    <w:rsid w:val="00026CF0"/>
    <w:rsid w:val="00037FA0"/>
    <w:rsid w:val="00041E3D"/>
    <w:rsid w:val="0004202B"/>
    <w:rsid w:val="000555AF"/>
    <w:rsid w:val="00066BC9"/>
    <w:rsid w:val="00067D40"/>
    <w:rsid w:val="00076195"/>
    <w:rsid w:val="000772FC"/>
    <w:rsid w:val="000A1CC8"/>
    <w:rsid w:val="000A5A34"/>
    <w:rsid w:val="000C420C"/>
    <w:rsid w:val="000D2668"/>
    <w:rsid w:val="000E6629"/>
    <w:rsid w:val="000F66C7"/>
    <w:rsid w:val="00115601"/>
    <w:rsid w:val="00123245"/>
    <w:rsid w:val="00134E0D"/>
    <w:rsid w:val="00145FC0"/>
    <w:rsid w:val="00160BE9"/>
    <w:rsid w:val="001626AA"/>
    <w:rsid w:val="00171615"/>
    <w:rsid w:val="001761A8"/>
    <w:rsid w:val="001834B5"/>
    <w:rsid w:val="0019369E"/>
    <w:rsid w:val="001B29CE"/>
    <w:rsid w:val="001C5C95"/>
    <w:rsid w:val="001C75EA"/>
    <w:rsid w:val="001C7E5A"/>
    <w:rsid w:val="001E1042"/>
    <w:rsid w:val="001F2AE8"/>
    <w:rsid w:val="001F4667"/>
    <w:rsid w:val="00206F92"/>
    <w:rsid w:val="00250DFF"/>
    <w:rsid w:val="002546D7"/>
    <w:rsid w:val="002631A2"/>
    <w:rsid w:val="002640A6"/>
    <w:rsid w:val="00264D99"/>
    <w:rsid w:val="00275859"/>
    <w:rsid w:val="002779BF"/>
    <w:rsid w:val="002821FD"/>
    <w:rsid w:val="00283FBF"/>
    <w:rsid w:val="00287CF1"/>
    <w:rsid w:val="002911A3"/>
    <w:rsid w:val="002A18A3"/>
    <w:rsid w:val="002A6B3A"/>
    <w:rsid w:val="002B2E67"/>
    <w:rsid w:val="002B78E5"/>
    <w:rsid w:val="002C1C4D"/>
    <w:rsid w:val="002C6C77"/>
    <w:rsid w:val="002E6053"/>
    <w:rsid w:val="002F73D8"/>
    <w:rsid w:val="00311BFB"/>
    <w:rsid w:val="00312C77"/>
    <w:rsid w:val="003223F9"/>
    <w:rsid w:val="00333DFD"/>
    <w:rsid w:val="00342614"/>
    <w:rsid w:val="003435CB"/>
    <w:rsid w:val="003502BB"/>
    <w:rsid w:val="00391130"/>
    <w:rsid w:val="003A0EC0"/>
    <w:rsid w:val="003A4B68"/>
    <w:rsid w:val="003B78E8"/>
    <w:rsid w:val="003C6444"/>
    <w:rsid w:val="003D3C40"/>
    <w:rsid w:val="003E4521"/>
    <w:rsid w:val="003F2C52"/>
    <w:rsid w:val="003F4D2A"/>
    <w:rsid w:val="003F7919"/>
    <w:rsid w:val="00415593"/>
    <w:rsid w:val="00415FDE"/>
    <w:rsid w:val="004349D4"/>
    <w:rsid w:val="00435098"/>
    <w:rsid w:val="0044038A"/>
    <w:rsid w:val="00441762"/>
    <w:rsid w:val="004424CD"/>
    <w:rsid w:val="00457E24"/>
    <w:rsid w:val="0046260B"/>
    <w:rsid w:val="004776CD"/>
    <w:rsid w:val="00480F6C"/>
    <w:rsid w:val="00483E5A"/>
    <w:rsid w:val="00495F83"/>
    <w:rsid w:val="004966F9"/>
    <w:rsid w:val="004A6D60"/>
    <w:rsid w:val="004B052C"/>
    <w:rsid w:val="004B0EC6"/>
    <w:rsid w:val="004E1D9F"/>
    <w:rsid w:val="004E5F7F"/>
    <w:rsid w:val="004F5493"/>
    <w:rsid w:val="005051ED"/>
    <w:rsid w:val="00505B1D"/>
    <w:rsid w:val="00510282"/>
    <w:rsid w:val="00524504"/>
    <w:rsid w:val="00530C00"/>
    <w:rsid w:val="005717C2"/>
    <w:rsid w:val="005805A2"/>
    <w:rsid w:val="00581D9D"/>
    <w:rsid w:val="005B11ED"/>
    <w:rsid w:val="005C2ACE"/>
    <w:rsid w:val="005C5E9A"/>
    <w:rsid w:val="005C6569"/>
    <w:rsid w:val="005D05A5"/>
    <w:rsid w:val="005D74D5"/>
    <w:rsid w:val="005E20B9"/>
    <w:rsid w:val="005E61A3"/>
    <w:rsid w:val="005F7622"/>
    <w:rsid w:val="00614DDF"/>
    <w:rsid w:val="0062117A"/>
    <w:rsid w:val="00637564"/>
    <w:rsid w:val="00640F71"/>
    <w:rsid w:val="00641DF5"/>
    <w:rsid w:val="00646E45"/>
    <w:rsid w:val="00647E37"/>
    <w:rsid w:val="00647F5F"/>
    <w:rsid w:val="0065573A"/>
    <w:rsid w:val="00673C12"/>
    <w:rsid w:val="00674B4C"/>
    <w:rsid w:val="00675E05"/>
    <w:rsid w:val="006775E1"/>
    <w:rsid w:val="0068120E"/>
    <w:rsid w:val="00685C72"/>
    <w:rsid w:val="00685E46"/>
    <w:rsid w:val="00697DC4"/>
    <w:rsid w:val="006A094F"/>
    <w:rsid w:val="006A64C8"/>
    <w:rsid w:val="006B009D"/>
    <w:rsid w:val="006B10F0"/>
    <w:rsid w:val="006C23C4"/>
    <w:rsid w:val="006C343B"/>
    <w:rsid w:val="006C5AA4"/>
    <w:rsid w:val="006D00F2"/>
    <w:rsid w:val="006F69CE"/>
    <w:rsid w:val="006F7586"/>
    <w:rsid w:val="00705E58"/>
    <w:rsid w:val="0072075B"/>
    <w:rsid w:val="007359F0"/>
    <w:rsid w:val="00735E77"/>
    <w:rsid w:val="00736C14"/>
    <w:rsid w:val="007448A8"/>
    <w:rsid w:val="00773C5D"/>
    <w:rsid w:val="00776C25"/>
    <w:rsid w:val="007A17CF"/>
    <w:rsid w:val="007A3512"/>
    <w:rsid w:val="007A468A"/>
    <w:rsid w:val="007A47F6"/>
    <w:rsid w:val="007B6561"/>
    <w:rsid w:val="007B7E89"/>
    <w:rsid w:val="007C7090"/>
    <w:rsid w:val="007D698D"/>
    <w:rsid w:val="007E4020"/>
    <w:rsid w:val="007F6D98"/>
    <w:rsid w:val="00805703"/>
    <w:rsid w:val="00825971"/>
    <w:rsid w:val="0084199B"/>
    <w:rsid w:val="00845279"/>
    <w:rsid w:val="00855723"/>
    <w:rsid w:val="0085754D"/>
    <w:rsid w:val="008660D6"/>
    <w:rsid w:val="00875146"/>
    <w:rsid w:val="00881BDF"/>
    <w:rsid w:val="00883358"/>
    <w:rsid w:val="008856A6"/>
    <w:rsid w:val="00895DDC"/>
    <w:rsid w:val="008B2020"/>
    <w:rsid w:val="008B321F"/>
    <w:rsid w:val="008B6E3F"/>
    <w:rsid w:val="008C6836"/>
    <w:rsid w:val="008C7F43"/>
    <w:rsid w:val="008D0DED"/>
    <w:rsid w:val="008D3070"/>
    <w:rsid w:val="008D58C0"/>
    <w:rsid w:val="008D6361"/>
    <w:rsid w:val="008D6803"/>
    <w:rsid w:val="008F5A18"/>
    <w:rsid w:val="009052A6"/>
    <w:rsid w:val="009053C2"/>
    <w:rsid w:val="009261F1"/>
    <w:rsid w:val="00926A59"/>
    <w:rsid w:val="00937F6D"/>
    <w:rsid w:val="00940A19"/>
    <w:rsid w:val="009433FD"/>
    <w:rsid w:val="00963FB1"/>
    <w:rsid w:val="009810E9"/>
    <w:rsid w:val="009A7370"/>
    <w:rsid w:val="009B37D6"/>
    <w:rsid w:val="009B3F5C"/>
    <w:rsid w:val="009D3C70"/>
    <w:rsid w:val="009E49B4"/>
    <w:rsid w:val="009E6032"/>
    <w:rsid w:val="00A0024C"/>
    <w:rsid w:val="00A0090C"/>
    <w:rsid w:val="00A05D7E"/>
    <w:rsid w:val="00A266D6"/>
    <w:rsid w:val="00A3149D"/>
    <w:rsid w:val="00A33D4C"/>
    <w:rsid w:val="00A33F7E"/>
    <w:rsid w:val="00A35A2C"/>
    <w:rsid w:val="00A4144E"/>
    <w:rsid w:val="00A4181D"/>
    <w:rsid w:val="00A45BEE"/>
    <w:rsid w:val="00A47BFA"/>
    <w:rsid w:val="00A5371A"/>
    <w:rsid w:val="00A54690"/>
    <w:rsid w:val="00A833CA"/>
    <w:rsid w:val="00A8561F"/>
    <w:rsid w:val="00A86426"/>
    <w:rsid w:val="00A90B45"/>
    <w:rsid w:val="00A926A9"/>
    <w:rsid w:val="00A943B5"/>
    <w:rsid w:val="00A973F8"/>
    <w:rsid w:val="00A97492"/>
    <w:rsid w:val="00AA4879"/>
    <w:rsid w:val="00AA5236"/>
    <w:rsid w:val="00AB170E"/>
    <w:rsid w:val="00AB521D"/>
    <w:rsid w:val="00AB52FC"/>
    <w:rsid w:val="00AB665D"/>
    <w:rsid w:val="00AC2624"/>
    <w:rsid w:val="00AD177F"/>
    <w:rsid w:val="00AE31A7"/>
    <w:rsid w:val="00AE4488"/>
    <w:rsid w:val="00B07155"/>
    <w:rsid w:val="00B07E21"/>
    <w:rsid w:val="00B12C3E"/>
    <w:rsid w:val="00B4521A"/>
    <w:rsid w:val="00B50F42"/>
    <w:rsid w:val="00B53E71"/>
    <w:rsid w:val="00B60CC3"/>
    <w:rsid w:val="00B60ED0"/>
    <w:rsid w:val="00B67C01"/>
    <w:rsid w:val="00B72E79"/>
    <w:rsid w:val="00B94E8C"/>
    <w:rsid w:val="00B94F5B"/>
    <w:rsid w:val="00B977B6"/>
    <w:rsid w:val="00BA3EF6"/>
    <w:rsid w:val="00BB78CA"/>
    <w:rsid w:val="00BC0F15"/>
    <w:rsid w:val="00BD2AA9"/>
    <w:rsid w:val="00BD3567"/>
    <w:rsid w:val="00BF2A9A"/>
    <w:rsid w:val="00C0384B"/>
    <w:rsid w:val="00C10EAE"/>
    <w:rsid w:val="00C1239B"/>
    <w:rsid w:val="00C15846"/>
    <w:rsid w:val="00C15B46"/>
    <w:rsid w:val="00C3115B"/>
    <w:rsid w:val="00C34887"/>
    <w:rsid w:val="00C4366A"/>
    <w:rsid w:val="00C510E9"/>
    <w:rsid w:val="00C546B9"/>
    <w:rsid w:val="00C660E1"/>
    <w:rsid w:val="00C6632A"/>
    <w:rsid w:val="00C67705"/>
    <w:rsid w:val="00C80A94"/>
    <w:rsid w:val="00C92DBB"/>
    <w:rsid w:val="00CA29AC"/>
    <w:rsid w:val="00CA3279"/>
    <w:rsid w:val="00CA4678"/>
    <w:rsid w:val="00CA76DA"/>
    <w:rsid w:val="00CB09C0"/>
    <w:rsid w:val="00CB40F5"/>
    <w:rsid w:val="00CB6FF2"/>
    <w:rsid w:val="00CC3D19"/>
    <w:rsid w:val="00CC46E8"/>
    <w:rsid w:val="00CD363A"/>
    <w:rsid w:val="00CD51CD"/>
    <w:rsid w:val="00CD77D3"/>
    <w:rsid w:val="00CE0D9D"/>
    <w:rsid w:val="00CF2483"/>
    <w:rsid w:val="00D10BE4"/>
    <w:rsid w:val="00D13A95"/>
    <w:rsid w:val="00D2010A"/>
    <w:rsid w:val="00D2437B"/>
    <w:rsid w:val="00D24DF8"/>
    <w:rsid w:val="00D316A0"/>
    <w:rsid w:val="00D34916"/>
    <w:rsid w:val="00D52718"/>
    <w:rsid w:val="00D56396"/>
    <w:rsid w:val="00D567FE"/>
    <w:rsid w:val="00D62431"/>
    <w:rsid w:val="00D63361"/>
    <w:rsid w:val="00D648AA"/>
    <w:rsid w:val="00D710D2"/>
    <w:rsid w:val="00D71A96"/>
    <w:rsid w:val="00D84416"/>
    <w:rsid w:val="00D8686E"/>
    <w:rsid w:val="00D87F21"/>
    <w:rsid w:val="00D95986"/>
    <w:rsid w:val="00D97EB2"/>
    <w:rsid w:val="00DB12AB"/>
    <w:rsid w:val="00DB57C0"/>
    <w:rsid w:val="00DB5CFC"/>
    <w:rsid w:val="00DE3A71"/>
    <w:rsid w:val="00DE5515"/>
    <w:rsid w:val="00DE66A9"/>
    <w:rsid w:val="00DF1FF8"/>
    <w:rsid w:val="00DF2D8B"/>
    <w:rsid w:val="00DF3BBD"/>
    <w:rsid w:val="00DF530B"/>
    <w:rsid w:val="00E05083"/>
    <w:rsid w:val="00E24836"/>
    <w:rsid w:val="00E31E19"/>
    <w:rsid w:val="00E45D38"/>
    <w:rsid w:val="00E52E17"/>
    <w:rsid w:val="00E72D0E"/>
    <w:rsid w:val="00E812BB"/>
    <w:rsid w:val="00E81AFA"/>
    <w:rsid w:val="00E81EEC"/>
    <w:rsid w:val="00E82E42"/>
    <w:rsid w:val="00E83A48"/>
    <w:rsid w:val="00E97EBE"/>
    <w:rsid w:val="00EA39B3"/>
    <w:rsid w:val="00EB395A"/>
    <w:rsid w:val="00EC2547"/>
    <w:rsid w:val="00EC48FD"/>
    <w:rsid w:val="00EC5173"/>
    <w:rsid w:val="00ED51EB"/>
    <w:rsid w:val="00EE197E"/>
    <w:rsid w:val="00EE611D"/>
    <w:rsid w:val="00EF450A"/>
    <w:rsid w:val="00EF7637"/>
    <w:rsid w:val="00F0731C"/>
    <w:rsid w:val="00F23A3B"/>
    <w:rsid w:val="00F25B3A"/>
    <w:rsid w:val="00F444AB"/>
    <w:rsid w:val="00F52EB1"/>
    <w:rsid w:val="00F554CB"/>
    <w:rsid w:val="00F64232"/>
    <w:rsid w:val="00F71DCC"/>
    <w:rsid w:val="00F73756"/>
    <w:rsid w:val="00F76850"/>
    <w:rsid w:val="00F949E1"/>
    <w:rsid w:val="00FA1053"/>
    <w:rsid w:val="00FB1CEF"/>
    <w:rsid w:val="00FC6A6D"/>
    <w:rsid w:val="00FD030B"/>
    <w:rsid w:val="00FD0C7B"/>
    <w:rsid w:val="00FD1AF1"/>
    <w:rsid w:val="00FD4025"/>
    <w:rsid w:val="00FE200B"/>
    <w:rsid w:val="00FE5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02A75"/>
  <w15:chartTrackingRefBased/>
  <w15:docId w15:val="{7D1769DC-0EE0-6A43-97A7-A0EAFD7D6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83FBF"/>
  </w:style>
  <w:style w:type="character" w:styleId="Hyperlink">
    <w:name w:val="Hyperlink"/>
    <w:basedOn w:val="DefaultParagraphFont"/>
    <w:uiPriority w:val="99"/>
    <w:unhideWhenUsed/>
    <w:rsid w:val="008F5A18"/>
    <w:rPr>
      <w:color w:val="0563C1" w:themeColor="hyperlink"/>
      <w:u w:val="single"/>
    </w:rPr>
  </w:style>
  <w:style w:type="character" w:styleId="UnresolvedMention">
    <w:name w:val="Unresolved Mention"/>
    <w:basedOn w:val="DefaultParagraphFont"/>
    <w:uiPriority w:val="99"/>
    <w:semiHidden/>
    <w:unhideWhenUsed/>
    <w:rsid w:val="008F5A18"/>
    <w:rPr>
      <w:color w:val="605E5C"/>
      <w:shd w:val="clear" w:color="auto" w:fill="E1DFDD"/>
    </w:rPr>
  </w:style>
  <w:style w:type="paragraph" w:styleId="NormalWeb">
    <w:name w:val="Normal (Web)"/>
    <w:basedOn w:val="Normal"/>
    <w:uiPriority w:val="99"/>
    <w:unhideWhenUsed/>
    <w:rsid w:val="00C6632A"/>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9261F1"/>
    <w:pPr>
      <w:ind w:left="720"/>
      <w:contextualSpacing/>
    </w:pPr>
  </w:style>
  <w:style w:type="character" w:styleId="CommentReference">
    <w:name w:val="annotation reference"/>
    <w:basedOn w:val="DefaultParagraphFont"/>
    <w:uiPriority w:val="99"/>
    <w:semiHidden/>
    <w:unhideWhenUsed/>
    <w:rsid w:val="004966F9"/>
    <w:rPr>
      <w:sz w:val="16"/>
      <w:szCs w:val="16"/>
    </w:rPr>
  </w:style>
  <w:style w:type="paragraph" w:styleId="CommentText">
    <w:name w:val="annotation text"/>
    <w:basedOn w:val="Normal"/>
    <w:link w:val="CommentTextChar"/>
    <w:uiPriority w:val="99"/>
    <w:semiHidden/>
    <w:unhideWhenUsed/>
    <w:rsid w:val="004966F9"/>
    <w:rPr>
      <w:sz w:val="20"/>
      <w:szCs w:val="20"/>
    </w:rPr>
  </w:style>
  <w:style w:type="character" w:customStyle="1" w:styleId="CommentTextChar">
    <w:name w:val="Comment Text Char"/>
    <w:basedOn w:val="DefaultParagraphFont"/>
    <w:link w:val="CommentText"/>
    <w:uiPriority w:val="99"/>
    <w:semiHidden/>
    <w:rsid w:val="004966F9"/>
    <w:rPr>
      <w:sz w:val="20"/>
      <w:szCs w:val="20"/>
    </w:rPr>
  </w:style>
  <w:style w:type="paragraph" w:styleId="CommentSubject">
    <w:name w:val="annotation subject"/>
    <w:basedOn w:val="CommentText"/>
    <w:next w:val="CommentText"/>
    <w:link w:val="CommentSubjectChar"/>
    <w:uiPriority w:val="99"/>
    <w:semiHidden/>
    <w:unhideWhenUsed/>
    <w:rsid w:val="004966F9"/>
    <w:rPr>
      <w:b/>
      <w:bCs/>
    </w:rPr>
  </w:style>
  <w:style w:type="character" w:customStyle="1" w:styleId="CommentSubjectChar">
    <w:name w:val="Comment Subject Char"/>
    <w:basedOn w:val="CommentTextChar"/>
    <w:link w:val="CommentSubject"/>
    <w:uiPriority w:val="99"/>
    <w:semiHidden/>
    <w:rsid w:val="004966F9"/>
    <w:rPr>
      <w:b/>
      <w:bCs/>
      <w:sz w:val="20"/>
      <w:szCs w:val="20"/>
    </w:rPr>
  </w:style>
  <w:style w:type="character" w:styleId="FollowedHyperlink">
    <w:name w:val="FollowedHyperlink"/>
    <w:basedOn w:val="DefaultParagraphFont"/>
    <w:uiPriority w:val="99"/>
    <w:semiHidden/>
    <w:unhideWhenUsed/>
    <w:rsid w:val="00530C00"/>
    <w:rPr>
      <w:color w:val="954F72" w:themeColor="followedHyperlink"/>
      <w:u w:val="single"/>
    </w:rPr>
  </w:style>
  <w:style w:type="paragraph" w:styleId="Footer">
    <w:name w:val="footer"/>
    <w:basedOn w:val="Normal"/>
    <w:link w:val="FooterChar"/>
    <w:uiPriority w:val="99"/>
    <w:unhideWhenUsed/>
    <w:rsid w:val="00A0090C"/>
    <w:pPr>
      <w:tabs>
        <w:tab w:val="center" w:pos="4513"/>
        <w:tab w:val="right" w:pos="9026"/>
      </w:tabs>
    </w:pPr>
  </w:style>
  <w:style w:type="character" w:customStyle="1" w:styleId="FooterChar">
    <w:name w:val="Footer Char"/>
    <w:basedOn w:val="DefaultParagraphFont"/>
    <w:link w:val="Footer"/>
    <w:uiPriority w:val="99"/>
    <w:rsid w:val="00A0090C"/>
  </w:style>
  <w:style w:type="character" w:styleId="PageNumber">
    <w:name w:val="page number"/>
    <w:basedOn w:val="DefaultParagraphFont"/>
    <w:uiPriority w:val="99"/>
    <w:semiHidden/>
    <w:unhideWhenUsed/>
    <w:rsid w:val="00A009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356902">
      <w:bodyDiv w:val="1"/>
      <w:marLeft w:val="0"/>
      <w:marRight w:val="0"/>
      <w:marTop w:val="0"/>
      <w:marBottom w:val="0"/>
      <w:divBdr>
        <w:top w:val="none" w:sz="0" w:space="0" w:color="auto"/>
        <w:left w:val="none" w:sz="0" w:space="0" w:color="auto"/>
        <w:bottom w:val="none" w:sz="0" w:space="0" w:color="auto"/>
        <w:right w:val="none" w:sz="0" w:space="0" w:color="auto"/>
      </w:divBdr>
    </w:div>
    <w:div w:id="210267966">
      <w:bodyDiv w:val="1"/>
      <w:marLeft w:val="0"/>
      <w:marRight w:val="0"/>
      <w:marTop w:val="0"/>
      <w:marBottom w:val="0"/>
      <w:divBdr>
        <w:top w:val="none" w:sz="0" w:space="0" w:color="auto"/>
        <w:left w:val="none" w:sz="0" w:space="0" w:color="auto"/>
        <w:bottom w:val="none" w:sz="0" w:space="0" w:color="auto"/>
        <w:right w:val="none" w:sz="0" w:space="0" w:color="auto"/>
      </w:divBdr>
      <w:divsChild>
        <w:div w:id="557402047">
          <w:marLeft w:val="0"/>
          <w:marRight w:val="0"/>
          <w:marTop w:val="0"/>
          <w:marBottom w:val="0"/>
          <w:divBdr>
            <w:top w:val="none" w:sz="0" w:space="0" w:color="auto"/>
            <w:left w:val="none" w:sz="0" w:space="0" w:color="auto"/>
            <w:bottom w:val="none" w:sz="0" w:space="0" w:color="auto"/>
            <w:right w:val="none" w:sz="0" w:space="0" w:color="auto"/>
          </w:divBdr>
          <w:divsChild>
            <w:div w:id="1584949720">
              <w:marLeft w:val="0"/>
              <w:marRight w:val="0"/>
              <w:marTop w:val="0"/>
              <w:marBottom w:val="0"/>
              <w:divBdr>
                <w:top w:val="none" w:sz="0" w:space="0" w:color="auto"/>
                <w:left w:val="none" w:sz="0" w:space="0" w:color="auto"/>
                <w:bottom w:val="none" w:sz="0" w:space="0" w:color="auto"/>
                <w:right w:val="none" w:sz="0" w:space="0" w:color="auto"/>
              </w:divBdr>
              <w:divsChild>
                <w:div w:id="211674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2195704">
      <w:bodyDiv w:val="1"/>
      <w:marLeft w:val="0"/>
      <w:marRight w:val="0"/>
      <w:marTop w:val="0"/>
      <w:marBottom w:val="0"/>
      <w:divBdr>
        <w:top w:val="none" w:sz="0" w:space="0" w:color="auto"/>
        <w:left w:val="none" w:sz="0" w:space="0" w:color="auto"/>
        <w:bottom w:val="none" w:sz="0" w:space="0" w:color="auto"/>
        <w:right w:val="none" w:sz="0" w:space="0" w:color="auto"/>
      </w:divBdr>
      <w:divsChild>
        <w:div w:id="1308126896">
          <w:marLeft w:val="0"/>
          <w:marRight w:val="0"/>
          <w:marTop w:val="0"/>
          <w:marBottom w:val="0"/>
          <w:divBdr>
            <w:top w:val="none" w:sz="0" w:space="0" w:color="auto"/>
            <w:left w:val="none" w:sz="0" w:space="0" w:color="auto"/>
            <w:bottom w:val="none" w:sz="0" w:space="0" w:color="auto"/>
            <w:right w:val="none" w:sz="0" w:space="0" w:color="auto"/>
          </w:divBdr>
          <w:divsChild>
            <w:div w:id="1040860934">
              <w:marLeft w:val="0"/>
              <w:marRight w:val="0"/>
              <w:marTop w:val="0"/>
              <w:marBottom w:val="0"/>
              <w:divBdr>
                <w:top w:val="none" w:sz="0" w:space="0" w:color="auto"/>
                <w:left w:val="none" w:sz="0" w:space="0" w:color="auto"/>
                <w:bottom w:val="none" w:sz="0" w:space="0" w:color="auto"/>
                <w:right w:val="none" w:sz="0" w:space="0" w:color="auto"/>
              </w:divBdr>
              <w:divsChild>
                <w:div w:id="53701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650654">
      <w:bodyDiv w:val="1"/>
      <w:marLeft w:val="0"/>
      <w:marRight w:val="0"/>
      <w:marTop w:val="0"/>
      <w:marBottom w:val="0"/>
      <w:divBdr>
        <w:top w:val="none" w:sz="0" w:space="0" w:color="auto"/>
        <w:left w:val="none" w:sz="0" w:space="0" w:color="auto"/>
        <w:bottom w:val="none" w:sz="0" w:space="0" w:color="auto"/>
        <w:right w:val="none" w:sz="0" w:space="0" w:color="auto"/>
      </w:divBdr>
      <w:divsChild>
        <w:div w:id="1697459450">
          <w:marLeft w:val="0"/>
          <w:marRight w:val="0"/>
          <w:marTop w:val="0"/>
          <w:marBottom w:val="0"/>
          <w:divBdr>
            <w:top w:val="none" w:sz="0" w:space="0" w:color="auto"/>
            <w:left w:val="none" w:sz="0" w:space="0" w:color="auto"/>
            <w:bottom w:val="none" w:sz="0" w:space="0" w:color="auto"/>
            <w:right w:val="none" w:sz="0" w:space="0" w:color="auto"/>
          </w:divBdr>
          <w:divsChild>
            <w:div w:id="600261349">
              <w:marLeft w:val="0"/>
              <w:marRight w:val="0"/>
              <w:marTop w:val="0"/>
              <w:marBottom w:val="0"/>
              <w:divBdr>
                <w:top w:val="none" w:sz="0" w:space="0" w:color="auto"/>
                <w:left w:val="none" w:sz="0" w:space="0" w:color="auto"/>
                <w:bottom w:val="none" w:sz="0" w:space="0" w:color="auto"/>
                <w:right w:val="none" w:sz="0" w:space="0" w:color="auto"/>
              </w:divBdr>
              <w:divsChild>
                <w:div w:id="27587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6398703">
      <w:bodyDiv w:val="1"/>
      <w:marLeft w:val="0"/>
      <w:marRight w:val="0"/>
      <w:marTop w:val="0"/>
      <w:marBottom w:val="0"/>
      <w:divBdr>
        <w:top w:val="none" w:sz="0" w:space="0" w:color="auto"/>
        <w:left w:val="none" w:sz="0" w:space="0" w:color="auto"/>
        <w:bottom w:val="none" w:sz="0" w:space="0" w:color="auto"/>
        <w:right w:val="none" w:sz="0" w:space="0" w:color="auto"/>
      </w:divBdr>
      <w:divsChild>
        <w:div w:id="426116467">
          <w:marLeft w:val="0"/>
          <w:marRight w:val="0"/>
          <w:marTop w:val="0"/>
          <w:marBottom w:val="0"/>
          <w:divBdr>
            <w:top w:val="none" w:sz="0" w:space="0" w:color="auto"/>
            <w:left w:val="none" w:sz="0" w:space="0" w:color="auto"/>
            <w:bottom w:val="none" w:sz="0" w:space="0" w:color="auto"/>
            <w:right w:val="none" w:sz="0" w:space="0" w:color="auto"/>
          </w:divBdr>
          <w:divsChild>
            <w:div w:id="1087534339">
              <w:marLeft w:val="0"/>
              <w:marRight w:val="0"/>
              <w:marTop w:val="0"/>
              <w:marBottom w:val="0"/>
              <w:divBdr>
                <w:top w:val="none" w:sz="0" w:space="0" w:color="auto"/>
                <w:left w:val="none" w:sz="0" w:space="0" w:color="auto"/>
                <w:bottom w:val="none" w:sz="0" w:space="0" w:color="auto"/>
                <w:right w:val="none" w:sz="0" w:space="0" w:color="auto"/>
              </w:divBdr>
              <w:divsChild>
                <w:div w:id="79452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081333">
      <w:bodyDiv w:val="1"/>
      <w:marLeft w:val="0"/>
      <w:marRight w:val="0"/>
      <w:marTop w:val="0"/>
      <w:marBottom w:val="0"/>
      <w:divBdr>
        <w:top w:val="none" w:sz="0" w:space="0" w:color="auto"/>
        <w:left w:val="none" w:sz="0" w:space="0" w:color="auto"/>
        <w:bottom w:val="none" w:sz="0" w:space="0" w:color="auto"/>
        <w:right w:val="none" w:sz="0" w:space="0" w:color="auto"/>
      </w:divBdr>
      <w:divsChild>
        <w:div w:id="903224653">
          <w:marLeft w:val="0"/>
          <w:marRight w:val="0"/>
          <w:marTop w:val="0"/>
          <w:marBottom w:val="0"/>
          <w:divBdr>
            <w:top w:val="none" w:sz="0" w:space="0" w:color="auto"/>
            <w:left w:val="none" w:sz="0" w:space="0" w:color="auto"/>
            <w:bottom w:val="none" w:sz="0" w:space="0" w:color="auto"/>
            <w:right w:val="none" w:sz="0" w:space="0" w:color="auto"/>
          </w:divBdr>
        </w:div>
      </w:divsChild>
    </w:div>
    <w:div w:id="426997534">
      <w:bodyDiv w:val="1"/>
      <w:marLeft w:val="0"/>
      <w:marRight w:val="0"/>
      <w:marTop w:val="0"/>
      <w:marBottom w:val="0"/>
      <w:divBdr>
        <w:top w:val="none" w:sz="0" w:space="0" w:color="auto"/>
        <w:left w:val="none" w:sz="0" w:space="0" w:color="auto"/>
        <w:bottom w:val="none" w:sz="0" w:space="0" w:color="auto"/>
        <w:right w:val="none" w:sz="0" w:space="0" w:color="auto"/>
      </w:divBdr>
      <w:divsChild>
        <w:div w:id="2071607941">
          <w:marLeft w:val="0"/>
          <w:marRight w:val="0"/>
          <w:marTop w:val="0"/>
          <w:marBottom w:val="0"/>
          <w:divBdr>
            <w:top w:val="none" w:sz="0" w:space="0" w:color="auto"/>
            <w:left w:val="none" w:sz="0" w:space="0" w:color="auto"/>
            <w:bottom w:val="none" w:sz="0" w:space="0" w:color="auto"/>
            <w:right w:val="none" w:sz="0" w:space="0" w:color="auto"/>
          </w:divBdr>
          <w:divsChild>
            <w:div w:id="2139830970">
              <w:marLeft w:val="0"/>
              <w:marRight w:val="0"/>
              <w:marTop w:val="0"/>
              <w:marBottom w:val="0"/>
              <w:divBdr>
                <w:top w:val="none" w:sz="0" w:space="0" w:color="auto"/>
                <w:left w:val="none" w:sz="0" w:space="0" w:color="auto"/>
                <w:bottom w:val="none" w:sz="0" w:space="0" w:color="auto"/>
                <w:right w:val="none" w:sz="0" w:space="0" w:color="auto"/>
              </w:divBdr>
              <w:divsChild>
                <w:div w:id="14447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031425">
      <w:bodyDiv w:val="1"/>
      <w:marLeft w:val="0"/>
      <w:marRight w:val="0"/>
      <w:marTop w:val="0"/>
      <w:marBottom w:val="0"/>
      <w:divBdr>
        <w:top w:val="none" w:sz="0" w:space="0" w:color="auto"/>
        <w:left w:val="none" w:sz="0" w:space="0" w:color="auto"/>
        <w:bottom w:val="none" w:sz="0" w:space="0" w:color="auto"/>
        <w:right w:val="none" w:sz="0" w:space="0" w:color="auto"/>
      </w:divBdr>
      <w:divsChild>
        <w:div w:id="968632287">
          <w:marLeft w:val="0"/>
          <w:marRight w:val="0"/>
          <w:marTop w:val="0"/>
          <w:marBottom w:val="0"/>
          <w:divBdr>
            <w:top w:val="none" w:sz="0" w:space="0" w:color="auto"/>
            <w:left w:val="none" w:sz="0" w:space="0" w:color="auto"/>
            <w:bottom w:val="none" w:sz="0" w:space="0" w:color="auto"/>
            <w:right w:val="none" w:sz="0" w:space="0" w:color="auto"/>
          </w:divBdr>
          <w:divsChild>
            <w:div w:id="299070153">
              <w:marLeft w:val="0"/>
              <w:marRight w:val="0"/>
              <w:marTop w:val="0"/>
              <w:marBottom w:val="0"/>
              <w:divBdr>
                <w:top w:val="none" w:sz="0" w:space="0" w:color="auto"/>
                <w:left w:val="none" w:sz="0" w:space="0" w:color="auto"/>
                <w:bottom w:val="none" w:sz="0" w:space="0" w:color="auto"/>
                <w:right w:val="none" w:sz="0" w:space="0" w:color="auto"/>
              </w:divBdr>
              <w:divsChild>
                <w:div w:id="496960633">
                  <w:marLeft w:val="0"/>
                  <w:marRight w:val="0"/>
                  <w:marTop w:val="0"/>
                  <w:marBottom w:val="0"/>
                  <w:divBdr>
                    <w:top w:val="none" w:sz="0" w:space="0" w:color="auto"/>
                    <w:left w:val="none" w:sz="0" w:space="0" w:color="auto"/>
                    <w:bottom w:val="none" w:sz="0" w:space="0" w:color="auto"/>
                    <w:right w:val="none" w:sz="0" w:space="0" w:color="auto"/>
                  </w:divBdr>
                  <w:divsChild>
                    <w:div w:id="1226720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0415434">
      <w:bodyDiv w:val="1"/>
      <w:marLeft w:val="0"/>
      <w:marRight w:val="0"/>
      <w:marTop w:val="0"/>
      <w:marBottom w:val="0"/>
      <w:divBdr>
        <w:top w:val="none" w:sz="0" w:space="0" w:color="auto"/>
        <w:left w:val="none" w:sz="0" w:space="0" w:color="auto"/>
        <w:bottom w:val="none" w:sz="0" w:space="0" w:color="auto"/>
        <w:right w:val="none" w:sz="0" w:space="0" w:color="auto"/>
      </w:divBdr>
      <w:divsChild>
        <w:div w:id="362904279">
          <w:marLeft w:val="0"/>
          <w:marRight w:val="0"/>
          <w:marTop w:val="0"/>
          <w:marBottom w:val="0"/>
          <w:divBdr>
            <w:top w:val="none" w:sz="0" w:space="0" w:color="auto"/>
            <w:left w:val="none" w:sz="0" w:space="0" w:color="auto"/>
            <w:bottom w:val="none" w:sz="0" w:space="0" w:color="auto"/>
            <w:right w:val="none" w:sz="0" w:space="0" w:color="auto"/>
          </w:divBdr>
          <w:divsChild>
            <w:div w:id="145586055">
              <w:marLeft w:val="0"/>
              <w:marRight w:val="0"/>
              <w:marTop w:val="0"/>
              <w:marBottom w:val="0"/>
              <w:divBdr>
                <w:top w:val="none" w:sz="0" w:space="0" w:color="auto"/>
                <w:left w:val="none" w:sz="0" w:space="0" w:color="auto"/>
                <w:bottom w:val="none" w:sz="0" w:space="0" w:color="auto"/>
                <w:right w:val="none" w:sz="0" w:space="0" w:color="auto"/>
              </w:divBdr>
              <w:divsChild>
                <w:div w:id="1848864356">
                  <w:marLeft w:val="0"/>
                  <w:marRight w:val="0"/>
                  <w:marTop w:val="0"/>
                  <w:marBottom w:val="0"/>
                  <w:divBdr>
                    <w:top w:val="none" w:sz="0" w:space="0" w:color="auto"/>
                    <w:left w:val="none" w:sz="0" w:space="0" w:color="auto"/>
                    <w:bottom w:val="none" w:sz="0" w:space="0" w:color="auto"/>
                    <w:right w:val="none" w:sz="0" w:space="0" w:color="auto"/>
                  </w:divBdr>
                  <w:divsChild>
                    <w:div w:id="1653363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9146558">
      <w:bodyDiv w:val="1"/>
      <w:marLeft w:val="0"/>
      <w:marRight w:val="0"/>
      <w:marTop w:val="0"/>
      <w:marBottom w:val="0"/>
      <w:divBdr>
        <w:top w:val="none" w:sz="0" w:space="0" w:color="auto"/>
        <w:left w:val="none" w:sz="0" w:space="0" w:color="auto"/>
        <w:bottom w:val="none" w:sz="0" w:space="0" w:color="auto"/>
        <w:right w:val="none" w:sz="0" w:space="0" w:color="auto"/>
      </w:divBdr>
      <w:divsChild>
        <w:div w:id="1403021544">
          <w:marLeft w:val="0"/>
          <w:marRight w:val="0"/>
          <w:marTop w:val="0"/>
          <w:marBottom w:val="0"/>
          <w:divBdr>
            <w:top w:val="none" w:sz="0" w:space="0" w:color="auto"/>
            <w:left w:val="none" w:sz="0" w:space="0" w:color="auto"/>
            <w:bottom w:val="none" w:sz="0" w:space="0" w:color="auto"/>
            <w:right w:val="none" w:sz="0" w:space="0" w:color="auto"/>
          </w:divBdr>
        </w:div>
      </w:divsChild>
    </w:div>
    <w:div w:id="959529081">
      <w:bodyDiv w:val="1"/>
      <w:marLeft w:val="0"/>
      <w:marRight w:val="0"/>
      <w:marTop w:val="0"/>
      <w:marBottom w:val="0"/>
      <w:divBdr>
        <w:top w:val="none" w:sz="0" w:space="0" w:color="auto"/>
        <w:left w:val="none" w:sz="0" w:space="0" w:color="auto"/>
        <w:bottom w:val="none" w:sz="0" w:space="0" w:color="auto"/>
        <w:right w:val="none" w:sz="0" w:space="0" w:color="auto"/>
      </w:divBdr>
      <w:divsChild>
        <w:div w:id="827554536">
          <w:marLeft w:val="0"/>
          <w:marRight w:val="0"/>
          <w:marTop w:val="0"/>
          <w:marBottom w:val="0"/>
          <w:divBdr>
            <w:top w:val="none" w:sz="0" w:space="0" w:color="auto"/>
            <w:left w:val="none" w:sz="0" w:space="0" w:color="auto"/>
            <w:bottom w:val="none" w:sz="0" w:space="0" w:color="auto"/>
            <w:right w:val="none" w:sz="0" w:space="0" w:color="auto"/>
          </w:divBdr>
          <w:divsChild>
            <w:div w:id="1261451479">
              <w:marLeft w:val="0"/>
              <w:marRight w:val="0"/>
              <w:marTop w:val="0"/>
              <w:marBottom w:val="0"/>
              <w:divBdr>
                <w:top w:val="none" w:sz="0" w:space="0" w:color="auto"/>
                <w:left w:val="none" w:sz="0" w:space="0" w:color="auto"/>
                <w:bottom w:val="none" w:sz="0" w:space="0" w:color="auto"/>
                <w:right w:val="none" w:sz="0" w:space="0" w:color="auto"/>
              </w:divBdr>
              <w:divsChild>
                <w:div w:id="44453972">
                  <w:marLeft w:val="0"/>
                  <w:marRight w:val="0"/>
                  <w:marTop w:val="0"/>
                  <w:marBottom w:val="0"/>
                  <w:divBdr>
                    <w:top w:val="none" w:sz="0" w:space="0" w:color="auto"/>
                    <w:left w:val="none" w:sz="0" w:space="0" w:color="auto"/>
                    <w:bottom w:val="none" w:sz="0" w:space="0" w:color="auto"/>
                    <w:right w:val="none" w:sz="0" w:space="0" w:color="auto"/>
                  </w:divBdr>
                  <w:divsChild>
                    <w:div w:id="358506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718219">
      <w:bodyDiv w:val="1"/>
      <w:marLeft w:val="0"/>
      <w:marRight w:val="0"/>
      <w:marTop w:val="0"/>
      <w:marBottom w:val="0"/>
      <w:divBdr>
        <w:top w:val="none" w:sz="0" w:space="0" w:color="auto"/>
        <w:left w:val="none" w:sz="0" w:space="0" w:color="auto"/>
        <w:bottom w:val="none" w:sz="0" w:space="0" w:color="auto"/>
        <w:right w:val="none" w:sz="0" w:space="0" w:color="auto"/>
      </w:divBdr>
      <w:divsChild>
        <w:div w:id="289484124">
          <w:marLeft w:val="0"/>
          <w:marRight w:val="0"/>
          <w:marTop w:val="0"/>
          <w:marBottom w:val="0"/>
          <w:divBdr>
            <w:top w:val="none" w:sz="0" w:space="0" w:color="auto"/>
            <w:left w:val="none" w:sz="0" w:space="0" w:color="auto"/>
            <w:bottom w:val="none" w:sz="0" w:space="0" w:color="auto"/>
            <w:right w:val="none" w:sz="0" w:space="0" w:color="auto"/>
          </w:divBdr>
          <w:divsChild>
            <w:div w:id="278269723">
              <w:marLeft w:val="0"/>
              <w:marRight w:val="0"/>
              <w:marTop w:val="0"/>
              <w:marBottom w:val="0"/>
              <w:divBdr>
                <w:top w:val="none" w:sz="0" w:space="0" w:color="auto"/>
                <w:left w:val="none" w:sz="0" w:space="0" w:color="auto"/>
                <w:bottom w:val="none" w:sz="0" w:space="0" w:color="auto"/>
                <w:right w:val="none" w:sz="0" w:space="0" w:color="auto"/>
              </w:divBdr>
              <w:divsChild>
                <w:div w:id="1551720622">
                  <w:marLeft w:val="0"/>
                  <w:marRight w:val="0"/>
                  <w:marTop w:val="0"/>
                  <w:marBottom w:val="0"/>
                  <w:divBdr>
                    <w:top w:val="none" w:sz="0" w:space="0" w:color="auto"/>
                    <w:left w:val="none" w:sz="0" w:space="0" w:color="auto"/>
                    <w:bottom w:val="none" w:sz="0" w:space="0" w:color="auto"/>
                    <w:right w:val="none" w:sz="0" w:space="0" w:color="auto"/>
                  </w:divBdr>
                  <w:divsChild>
                    <w:div w:id="1034575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1656123">
      <w:bodyDiv w:val="1"/>
      <w:marLeft w:val="0"/>
      <w:marRight w:val="0"/>
      <w:marTop w:val="0"/>
      <w:marBottom w:val="0"/>
      <w:divBdr>
        <w:top w:val="none" w:sz="0" w:space="0" w:color="auto"/>
        <w:left w:val="none" w:sz="0" w:space="0" w:color="auto"/>
        <w:bottom w:val="none" w:sz="0" w:space="0" w:color="auto"/>
        <w:right w:val="none" w:sz="0" w:space="0" w:color="auto"/>
      </w:divBdr>
      <w:divsChild>
        <w:div w:id="67966269">
          <w:marLeft w:val="0"/>
          <w:marRight w:val="0"/>
          <w:marTop w:val="0"/>
          <w:marBottom w:val="0"/>
          <w:divBdr>
            <w:top w:val="none" w:sz="0" w:space="0" w:color="auto"/>
            <w:left w:val="none" w:sz="0" w:space="0" w:color="auto"/>
            <w:bottom w:val="none" w:sz="0" w:space="0" w:color="auto"/>
            <w:right w:val="none" w:sz="0" w:space="0" w:color="auto"/>
          </w:divBdr>
        </w:div>
      </w:divsChild>
    </w:div>
    <w:div w:id="1233083263">
      <w:bodyDiv w:val="1"/>
      <w:marLeft w:val="0"/>
      <w:marRight w:val="0"/>
      <w:marTop w:val="0"/>
      <w:marBottom w:val="0"/>
      <w:divBdr>
        <w:top w:val="none" w:sz="0" w:space="0" w:color="auto"/>
        <w:left w:val="none" w:sz="0" w:space="0" w:color="auto"/>
        <w:bottom w:val="none" w:sz="0" w:space="0" w:color="auto"/>
        <w:right w:val="none" w:sz="0" w:space="0" w:color="auto"/>
      </w:divBdr>
      <w:divsChild>
        <w:div w:id="1215770946">
          <w:marLeft w:val="0"/>
          <w:marRight w:val="0"/>
          <w:marTop w:val="0"/>
          <w:marBottom w:val="0"/>
          <w:divBdr>
            <w:top w:val="none" w:sz="0" w:space="0" w:color="auto"/>
            <w:left w:val="none" w:sz="0" w:space="0" w:color="auto"/>
            <w:bottom w:val="none" w:sz="0" w:space="0" w:color="auto"/>
            <w:right w:val="none" w:sz="0" w:space="0" w:color="auto"/>
          </w:divBdr>
          <w:divsChild>
            <w:div w:id="237255656">
              <w:marLeft w:val="0"/>
              <w:marRight w:val="0"/>
              <w:marTop w:val="0"/>
              <w:marBottom w:val="0"/>
              <w:divBdr>
                <w:top w:val="none" w:sz="0" w:space="0" w:color="auto"/>
                <w:left w:val="none" w:sz="0" w:space="0" w:color="auto"/>
                <w:bottom w:val="none" w:sz="0" w:space="0" w:color="auto"/>
                <w:right w:val="none" w:sz="0" w:space="0" w:color="auto"/>
              </w:divBdr>
              <w:divsChild>
                <w:div w:id="189418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874575">
      <w:bodyDiv w:val="1"/>
      <w:marLeft w:val="0"/>
      <w:marRight w:val="0"/>
      <w:marTop w:val="0"/>
      <w:marBottom w:val="0"/>
      <w:divBdr>
        <w:top w:val="none" w:sz="0" w:space="0" w:color="auto"/>
        <w:left w:val="none" w:sz="0" w:space="0" w:color="auto"/>
        <w:bottom w:val="none" w:sz="0" w:space="0" w:color="auto"/>
        <w:right w:val="none" w:sz="0" w:space="0" w:color="auto"/>
      </w:divBdr>
    </w:div>
    <w:div w:id="1520390439">
      <w:bodyDiv w:val="1"/>
      <w:marLeft w:val="0"/>
      <w:marRight w:val="0"/>
      <w:marTop w:val="0"/>
      <w:marBottom w:val="0"/>
      <w:divBdr>
        <w:top w:val="none" w:sz="0" w:space="0" w:color="auto"/>
        <w:left w:val="none" w:sz="0" w:space="0" w:color="auto"/>
        <w:bottom w:val="none" w:sz="0" w:space="0" w:color="auto"/>
        <w:right w:val="none" w:sz="0" w:space="0" w:color="auto"/>
      </w:divBdr>
      <w:divsChild>
        <w:div w:id="2090150564">
          <w:marLeft w:val="0"/>
          <w:marRight w:val="0"/>
          <w:marTop w:val="0"/>
          <w:marBottom w:val="0"/>
          <w:divBdr>
            <w:top w:val="none" w:sz="0" w:space="0" w:color="auto"/>
            <w:left w:val="none" w:sz="0" w:space="0" w:color="auto"/>
            <w:bottom w:val="none" w:sz="0" w:space="0" w:color="auto"/>
            <w:right w:val="none" w:sz="0" w:space="0" w:color="auto"/>
          </w:divBdr>
        </w:div>
      </w:divsChild>
    </w:div>
    <w:div w:id="1636255943">
      <w:bodyDiv w:val="1"/>
      <w:marLeft w:val="0"/>
      <w:marRight w:val="0"/>
      <w:marTop w:val="0"/>
      <w:marBottom w:val="0"/>
      <w:divBdr>
        <w:top w:val="none" w:sz="0" w:space="0" w:color="auto"/>
        <w:left w:val="none" w:sz="0" w:space="0" w:color="auto"/>
        <w:bottom w:val="none" w:sz="0" w:space="0" w:color="auto"/>
        <w:right w:val="none" w:sz="0" w:space="0" w:color="auto"/>
      </w:divBdr>
      <w:divsChild>
        <w:div w:id="458687467">
          <w:marLeft w:val="0"/>
          <w:marRight w:val="0"/>
          <w:marTop w:val="0"/>
          <w:marBottom w:val="0"/>
          <w:divBdr>
            <w:top w:val="none" w:sz="0" w:space="0" w:color="auto"/>
            <w:left w:val="none" w:sz="0" w:space="0" w:color="auto"/>
            <w:bottom w:val="none" w:sz="0" w:space="0" w:color="auto"/>
            <w:right w:val="none" w:sz="0" w:space="0" w:color="auto"/>
          </w:divBdr>
        </w:div>
      </w:divsChild>
    </w:div>
    <w:div w:id="1725445076">
      <w:bodyDiv w:val="1"/>
      <w:marLeft w:val="0"/>
      <w:marRight w:val="0"/>
      <w:marTop w:val="0"/>
      <w:marBottom w:val="0"/>
      <w:divBdr>
        <w:top w:val="none" w:sz="0" w:space="0" w:color="auto"/>
        <w:left w:val="none" w:sz="0" w:space="0" w:color="auto"/>
        <w:bottom w:val="none" w:sz="0" w:space="0" w:color="auto"/>
        <w:right w:val="none" w:sz="0" w:space="0" w:color="auto"/>
      </w:divBdr>
      <w:divsChild>
        <w:div w:id="2025938299">
          <w:marLeft w:val="0"/>
          <w:marRight w:val="0"/>
          <w:marTop w:val="0"/>
          <w:marBottom w:val="0"/>
          <w:divBdr>
            <w:top w:val="none" w:sz="0" w:space="0" w:color="auto"/>
            <w:left w:val="none" w:sz="0" w:space="0" w:color="auto"/>
            <w:bottom w:val="none" w:sz="0" w:space="0" w:color="auto"/>
            <w:right w:val="none" w:sz="0" w:space="0" w:color="auto"/>
          </w:divBdr>
          <w:divsChild>
            <w:div w:id="2115007542">
              <w:marLeft w:val="0"/>
              <w:marRight w:val="0"/>
              <w:marTop w:val="0"/>
              <w:marBottom w:val="0"/>
              <w:divBdr>
                <w:top w:val="none" w:sz="0" w:space="0" w:color="auto"/>
                <w:left w:val="none" w:sz="0" w:space="0" w:color="auto"/>
                <w:bottom w:val="none" w:sz="0" w:space="0" w:color="auto"/>
                <w:right w:val="none" w:sz="0" w:space="0" w:color="auto"/>
              </w:divBdr>
              <w:divsChild>
                <w:div w:id="87669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147912">
      <w:bodyDiv w:val="1"/>
      <w:marLeft w:val="0"/>
      <w:marRight w:val="0"/>
      <w:marTop w:val="0"/>
      <w:marBottom w:val="0"/>
      <w:divBdr>
        <w:top w:val="none" w:sz="0" w:space="0" w:color="auto"/>
        <w:left w:val="none" w:sz="0" w:space="0" w:color="auto"/>
        <w:bottom w:val="none" w:sz="0" w:space="0" w:color="auto"/>
        <w:right w:val="none" w:sz="0" w:space="0" w:color="auto"/>
      </w:divBdr>
      <w:divsChild>
        <w:div w:id="1648242684">
          <w:marLeft w:val="0"/>
          <w:marRight w:val="0"/>
          <w:marTop w:val="0"/>
          <w:marBottom w:val="0"/>
          <w:divBdr>
            <w:top w:val="none" w:sz="0" w:space="0" w:color="auto"/>
            <w:left w:val="none" w:sz="0" w:space="0" w:color="auto"/>
            <w:bottom w:val="none" w:sz="0" w:space="0" w:color="auto"/>
            <w:right w:val="none" w:sz="0" w:space="0" w:color="auto"/>
          </w:divBdr>
          <w:divsChild>
            <w:div w:id="739405340">
              <w:marLeft w:val="0"/>
              <w:marRight w:val="0"/>
              <w:marTop w:val="0"/>
              <w:marBottom w:val="0"/>
              <w:divBdr>
                <w:top w:val="none" w:sz="0" w:space="0" w:color="auto"/>
                <w:left w:val="none" w:sz="0" w:space="0" w:color="auto"/>
                <w:bottom w:val="none" w:sz="0" w:space="0" w:color="auto"/>
                <w:right w:val="none" w:sz="0" w:space="0" w:color="auto"/>
              </w:divBdr>
              <w:divsChild>
                <w:div w:id="77937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470610">
      <w:bodyDiv w:val="1"/>
      <w:marLeft w:val="0"/>
      <w:marRight w:val="0"/>
      <w:marTop w:val="0"/>
      <w:marBottom w:val="0"/>
      <w:divBdr>
        <w:top w:val="none" w:sz="0" w:space="0" w:color="auto"/>
        <w:left w:val="none" w:sz="0" w:space="0" w:color="auto"/>
        <w:bottom w:val="none" w:sz="0" w:space="0" w:color="auto"/>
        <w:right w:val="none" w:sz="0" w:space="0" w:color="auto"/>
      </w:divBdr>
    </w:div>
    <w:div w:id="1834488879">
      <w:bodyDiv w:val="1"/>
      <w:marLeft w:val="0"/>
      <w:marRight w:val="0"/>
      <w:marTop w:val="0"/>
      <w:marBottom w:val="0"/>
      <w:divBdr>
        <w:top w:val="none" w:sz="0" w:space="0" w:color="auto"/>
        <w:left w:val="none" w:sz="0" w:space="0" w:color="auto"/>
        <w:bottom w:val="none" w:sz="0" w:space="0" w:color="auto"/>
        <w:right w:val="none" w:sz="0" w:space="0" w:color="auto"/>
      </w:divBdr>
      <w:divsChild>
        <w:div w:id="1473059311">
          <w:marLeft w:val="0"/>
          <w:marRight w:val="0"/>
          <w:marTop w:val="0"/>
          <w:marBottom w:val="0"/>
          <w:divBdr>
            <w:top w:val="none" w:sz="0" w:space="0" w:color="auto"/>
            <w:left w:val="none" w:sz="0" w:space="0" w:color="auto"/>
            <w:bottom w:val="none" w:sz="0" w:space="0" w:color="auto"/>
            <w:right w:val="none" w:sz="0" w:space="0" w:color="auto"/>
          </w:divBdr>
          <w:divsChild>
            <w:div w:id="1158034154">
              <w:marLeft w:val="0"/>
              <w:marRight w:val="0"/>
              <w:marTop w:val="0"/>
              <w:marBottom w:val="0"/>
              <w:divBdr>
                <w:top w:val="none" w:sz="0" w:space="0" w:color="auto"/>
                <w:left w:val="none" w:sz="0" w:space="0" w:color="auto"/>
                <w:bottom w:val="none" w:sz="0" w:space="0" w:color="auto"/>
                <w:right w:val="none" w:sz="0" w:space="0" w:color="auto"/>
              </w:divBdr>
              <w:divsChild>
                <w:div w:id="68814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681032">
      <w:bodyDiv w:val="1"/>
      <w:marLeft w:val="0"/>
      <w:marRight w:val="0"/>
      <w:marTop w:val="0"/>
      <w:marBottom w:val="0"/>
      <w:divBdr>
        <w:top w:val="none" w:sz="0" w:space="0" w:color="auto"/>
        <w:left w:val="none" w:sz="0" w:space="0" w:color="auto"/>
        <w:bottom w:val="none" w:sz="0" w:space="0" w:color="auto"/>
        <w:right w:val="none" w:sz="0" w:space="0" w:color="auto"/>
      </w:divBdr>
      <w:divsChild>
        <w:div w:id="10493296">
          <w:marLeft w:val="0"/>
          <w:marRight w:val="0"/>
          <w:marTop w:val="0"/>
          <w:marBottom w:val="0"/>
          <w:divBdr>
            <w:top w:val="none" w:sz="0" w:space="0" w:color="auto"/>
            <w:left w:val="none" w:sz="0" w:space="0" w:color="auto"/>
            <w:bottom w:val="none" w:sz="0" w:space="0" w:color="auto"/>
            <w:right w:val="none" w:sz="0" w:space="0" w:color="auto"/>
          </w:divBdr>
          <w:divsChild>
            <w:div w:id="674259941">
              <w:marLeft w:val="0"/>
              <w:marRight w:val="0"/>
              <w:marTop w:val="0"/>
              <w:marBottom w:val="0"/>
              <w:divBdr>
                <w:top w:val="none" w:sz="0" w:space="0" w:color="auto"/>
                <w:left w:val="none" w:sz="0" w:space="0" w:color="auto"/>
                <w:bottom w:val="none" w:sz="0" w:space="0" w:color="auto"/>
                <w:right w:val="none" w:sz="0" w:space="0" w:color="auto"/>
              </w:divBdr>
              <w:divsChild>
                <w:div w:id="90506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254828">
      <w:bodyDiv w:val="1"/>
      <w:marLeft w:val="0"/>
      <w:marRight w:val="0"/>
      <w:marTop w:val="0"/>
      <w:marBottom w:val="0"/>
      <w:divBdr>
        <w:top w:val="none" w:sz="0" w:space="0" w:color="auto"/>
        <w:left w:val="none" w:sz="0" w:space="0" w:color="auto"/>
        <w:bottom w:val="none" w:sz="0" w:space="0" w:color="auto"/>
        <w:right w:val="none" w:sz="0" w:space="0" w:color="auto"/>
      </w:divBdr>
      <w:divsChild>
        <w:div w:id="1072044073">
          <w:marLeft w:val="0"/>
          <w:marRight w:val="0"/>
          <w:marTop w:val="0"/>
          <w:marBottom w:val="0"/>
          <w:divBdr>
            <w:top w:val="none" w:sz="0" w:space="0" w:color="auto"/>
            <w:left w:val="none" w:sz="0" w:space="0" w:color="auto"/>
            <w:bottom w:val="none" w:sz="0" w:space="0" w:color="auto"/>
            <w:right w:val="none" w:sz="0" w:space="0" w:color="auto"/>
          </w:divBdr>
          <w:divsChild>
            <w:div w:id="931477383">
              <w:marLeft w:val="0"/>
              <w:marRight w:val="0"/>
              <w:marTop w:val="0"/>
              <w:marBottom w:val="0"/>
              <w:divBdr>
                <w:top w:val="none" w:sz="0" w:space="0" w:color="auto"/>
                <w:left w:val="none" w:sz="0" w:space="0" w:color="auto"/>
                <w:bottom w:val="none" w:sz="0" w:space="0" w:color="auto"/>
                <w:right w:val="none" w:sz="0" w:space="0" w:color="auto"/>
              </w:divBdr>
              <w:divsChild>
                <w:div w:id="23790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495143">
      <w:bodyDiv w:val="1"/>
      <w:marLeft w:val="0"/>
      <w:marRight w:val="0"/>
      <w:marTop w:val="0"/>
      <w:marBottom w:val="0"/>
      <w:divBdr>
        <w:top w:val="none" w:sz="0" w:space="0" w:color="auto"/>
        <w:left w:val="none" w:sz="0" w:space="0" w:color="auto"/>
        <w:bottom w:val="none" w:sz="0" w:space="0" w:color="auto"/>
        <w:right w:val="none" w:sz="0" w:space="0" w:color="auto"/>
      </w:divBdr>
    </w:div>
    <w:div w:id="2086996165">
      <w:bodyDiv w:val="1"/>
      <w:marLeft w:val="0"/>
      <w:marRight w:val="0"/>
      <w:marTop w:val="0"/>
      <w:marBottom w:val="0"/>
      <w:divBdr>
        <w:top w:val="none" w:sz="0" w:space="0" w:color="auto"/>
        <w:left w:val="none" w:sz="0" w:space="0" w:color="auto"/>
        <w:bottom w:val="none" w:sz="0" w:space="0" w:color="auto"/>
        <w:right w:val="none" w:sz="0" w:space="0" w:color="auto"/>
      </w:divBdr>
      <w:divsChild>
        <w:div w:id="672033242">
          <w:marLeft w:val="0"/>
          <w:marRight w:val="0"/>
          <w:marTop w:val="0"/>
          <w:marBottom w:val="0"/>
          <w:divBdr>
            <w:top w:val="none" w:sz="0" w:space="0" w:color="auto"/>
            <w:left w:val="none" w:sz="0" w:space="0" w:color="auto"/>
            <w:bottom w:val="none" w:sz="0" w:space="0" w:color="auto"/>
            <w:right w:val="none" w:sz="0" w:space="0" w:color="auto"/>
          </w:divBdr>
          <w:divsChild>
            <w:div w:id="1195458852">
              <w:marLeft w:val="0"/>
              <w:marRight w:val="0"/>
              <w:marTop w:val="0"/>
              <w:marBottom w:val="0"/>
              <w:divBdr>
                <w:top w:val="none" w:sz="0" w:space="0" w:color="auto"/>
                <w:left w:val="none" w:sz="0" w:space="0" w:color="auto"/>
                <w:bottom w:val="none" w:sz="0" w:space="0" w:color="auto"/>
                <w:right w:val="none" w:sz="0" w:space="0" w:color="auto"/>
              </w:divBdr>
              <w:divsChild>
                <w:div w:id="35127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et.2010.00452dab.013"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772/intechopen.1003259"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outledge.com/In-Search-of-Hospitality/Lashley-Morrison/p/book/9780750654319" TargetMode="External"/><Relationship Id="rId4" Type="http://schemas.openxmlformats.org/officeDocument/2006/relationships/settings" Target="settings.xml"/><Relationship Id="rId9" Type="http://schemas.openxmlformats.org/officeDocument/2006/relationships/hyperlink" Target="https://doi.org/10.1177/001088046600700303"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538BAD81-7A18-944D-990A-CD5BF904F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1145</TotalTime>
  <Pages>7</Pages>
  <Words>1835</Words>
  <Characters>10460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Roshna Abdulla (2019725)</dc:creator>
  <cp:keywords/>
  <dc:description/>
  <cp:lastModifiedBy>Roshna Abdulla (2019725)</cp:lastModifiedBy>
  <cp:revision>333</cp:revision>
  <dcterms:created xsi:type="dcterms:W3CDTF">2024-02-01T21:32:00Z</dcterms:created>
  <dcterms:modified xsi:type="dcterms:W3CDTF">2024-02-22T20:26:00Z</dcterms:modified>
</cp:coreProperties>
</file>