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433B5" w14:textId="4A04FC41" w:rsidR="00A3293D" w:rsidRPr="00082F30" w:rsidRDefault="00887D34" w:rsidP="00495644">
      <w:pPr>
        <w:pStyle w:val="Title"/>
        <w:pBdr>
          <w:bottom w:val="single" w:sz="8" w:space="1" w:color="4F81BD" w:themeColor="accent1"/>
        </w:pBdr>
        <w:spacing w:line="360" w:lineRule="auto"/>
        <w:jc w:val="center"/>
        <w:rPr>
          <w:rFonts w:ascii="Arial" w:hAnsi="Arial" w:cs="Arial"/>
          <w:b/>
          <w:lang w:val="en-IN"/>
        </w:rPr>
      </w:pPr>
      <w:r>
        <w:rPr>
          <w:rFonts w:ascii="Arial" w:hAnsi="Arial" w:cs="Arial"/>
          <w:b/>
          <w:lang w:val="en-IN"/>
        </w:rPr>
        <w:t>Impact of current challenges on the human resource</w:t>
      </w:r>
      <w:r w:rsidR="00D64810">
        <w:rPr>
          <w:rFonts w:ascii="Arial" w:hAnsi="Arial" w:cs="Arial"/>
          <w:b/>
          <w:lang w:val="en-IN"/>
        </w:rPr>
        <w:t xml:space="preserve"> department relating to recruitment and retention</w:t>
      </w:r>
    </w:p>
    <w:p w14:paraId="21D433B6" w14:textId="77777777" w:rsidR="00A3293D" w:rsidRPr="00082F30" w:rsidRDefault="00A3293D" w:rsidP="007B5422">
      <w:pPr>
        <w:rPr>
          <w:rFonts w:ascii="Arial" w:hAnsi="Arial" w:cs="Arial"/>
          <w:lang w:val="en-IN"/>
        </w:rPr>
      </w:pPr>
    </w:p>
    <w:p w14:paraId="21D433B7" w14:textId="77777777" w:rsidR="00A3293D" w:rsidRPr="00082F30" w:rsidRDefault="00A3293D" w:rsidP="007B5422">
      <w:pPr>
        <w:rPr>
          <w:rFonts w:ascii="Arial" w:hAnsi="Arial" w:cs="Arial"/>
          <w:lang w:val="en-IN"/>
        </w:rPr>
      </w:pPr>
    </w:p>
    <w:p w14:paraId="0D9F7493" w14:textId="77777777" w:rsidR="00BC7D01" w:rsidRPr="00BC7D01" w:rsidRDefault="00BC7D01" w:rsidP="00BC7D01">
      <w:pPr>
        <w:pStyle w:val="Caption"/>
        <w:jc w:val="center"/>
        <w:rPr>
          <w:color w:val="auto"/>
          <w:sz w:val="28"/>
          <w:szCs w:val="28"/>
          <w:shd w:val="clear" w:color="auto" w:fill="auto"/>
          <w:lang w:val="en-GB"/>
        </w:rPr>
      </w:pPr>
      <w:r w:rsidRPr="00BC7D01">
        <w:rPr>
          <w:color w:val="auto"/>
          <w:sz w:val="28"/>
          <w:szCs w:val="28"/>
          <w:lang w:val="en-GB"/>
        </w:rPr>
        <w:t>Name: Adrian Grigore</w:t>
      </w:r>
    </w:p>
    <w:p w14:paraId="3947E6AC" w14:textId="77777777" w:rsidR="00BC7D01" w:rsidRPr="00BC7D01" w:rsidRDefault="00BC7D01" w:rsidP="00BC7D01">
      <w:pPr>
        <w:pStyle w:val="Caption"/>
        <w:jc w:val="center"/>
        <w:rPr>
          <w:color w:val="auto"/>
          <w:sz w:val="28"/>
          <w:szCs w:val="28"/>
          <w:lang w:val="en-GB"/>
        </w:rPr>
      </w:pPr>
      <w:r w:rsidRPr="00BC7D01">
        <w:rPr>
          <w:color w:val="auto"/>
          <w:sz w:val="28"/>
          <w:szCs w:val="28"/>
          <w:lang w:val="en-GB"/>
        </w:rPr>
        <w:t>Student id: 2127381</w:t>
      </w:r>
    </w:p>
    <w:p w14:paraId="166921F7" w14:textId="77777777" w:rsidR="00BC7D01" w:rsidRPr="00BC7D01" w:rsidRDefault="00BC7D01" w:rsidP="00BC7D01">
      <w:pPr>
        <w:pStyle w:val="Caption"/>
        <w:jc w:val="center"/>
        <w:rPr>
          <w:color w:val="auto"/>
          <w:sz w:val="28"/>
          <w:szCs w:val="28"/>
          <w:lang w:val="en-GB"/>
        </w:rPr>
      </w:pPr>
      <w:r w:rsidRPr="00BC7D01">
        <w:rPr>
          <w:color w:val="auto"/>
          <w:sz w:val="28"/>
          <w:szCs w:val="28"/>
          <w:lang w:val="en-GB"/>
        </w:rPr>
        <w:t>Lecturer's name: Helen Evans</w:t>
      </w:r>
    </w:p>
    <w:p w14:paraId="5A48AD29" w14:textId="77777777" w:rsidR="00BC7D01" w:rsidRPr="00BC7D01" w:rsidRDefault="00BC7D01" w:rsidP="00BC7D01">
      <w:pPr>
        <w:pStyle w:val="Caption"/>
        <w:jc w:val="center"/>
        <w:rPr>
          <w:color w:val="auto"/>
          <w:sz w:val="28"/>
          <w:szCs w:val="28"/>
          <w:lang w:val="en-GB"/>
        </w:rPr>
      </w:pPr>
      <w:r w:rsidRPr="00BC7D01">
        <w:rPr>
          <w:color w:val="auto"/>
          <w:sz w:val="28"/>
          <w:szCs w:val="28"/>
          <w:lang w:val="en-GB"/>
        </w:rPr>
        <w:t>Module code: 5005</w:t>
      </w:r>
    </w:p>
    <w:p w14:paraId="71DBDED2" w14:textId="77777777" w:rsidR="00BC7D01" w:rsidRPr="00BC7D01" w:rsidRDefault="00BC7D01" w:rsidP="00BC7D01">
      <w:pPr>
        <w:rPr>
          <w:lang w:val="en-GB"/>
        </w:rPr>
      </w:pPr>
    </w:p>
    <w:p w14:paraId="6D8C5AFB" w14:textId="77777777" w:rsidR="00BC7D01" w:rsidRDefault="00BC7D01" w:rsidP="00BC7D01">
      <w:pPr>
        <w:rPr>
          <w:lang w:val="en-GB"/>
        </w:rPr>
      </w:pPr>
    </w:p>
    <w:p w14:paraId="46E1A12E" w14:textId="77777777" w:rsidR="00BC7D01" w:rsidRDefault="00BC7D01" w:rsidP="00BC7D01">
      <w:pPr>
        <w:rPr>
          <w:lang w:val="en-GB"/>
        </w:rPr>
      </w:pPr>
    </w:p>
    <w:p w14:paraId="36E2E049" w14:textId="77777777" w:rsidR="00BC7D01" w:rsidRDefault="00BC7D01" w:rsidP="00BC7D01">
      <w:pPr>
        <w:rPr>
          <w:lang w:val="en-GB"/>
        </w:rPr>
      </w:pPr>
    </w:p>
    <w:p w14:paraId="3392EDB4" w14:textId="77777777" w:rsidR="00BC7D01" w:rsidRDefault="00BC7D01" w:rsidP="00BC7D01">
      <w:pPr>
        <w:rPr>
          <w:lang w:val="en-GB"/>
        </w:rPr>
      </w:pPr>
    </w:p>
    <w:p w14:paraId="2D623787" w14:textId="77777777" w:rsidR="00BC7D01" w:rsidRDefault="00BC7D01" w:rsidP="00BC7D01">
      <w:pPr>
        <w:rPr>
          <w:lang w:val="en-GB"/>
        </w:rPr>
      </w:pPr>
    </w:p>
    <w:p w14:paraId="0B36D60C" w14:textId="77777777" w:rsidR="00BC7D01" w:rsidRDefault="00BC7D01" w:rsidP="00BC7D01">
      <w:pPr>
        <w:rPr>
          <w:lang w:val="en-GB"/>
        </w:rPr>
      </w:pPr>
    </w:p>
    <w:p w14:paraId="0A4E6CCE" w14:textId="77777777" w:rsidR="00BC7D01" w:rsidRDefault="00BC7D01" w:rsidP="00BC7D01">
      <w:pPr>
        <w:rPr>
          <w:lang w:val="en-GB"/>
        </w:rPr>
      </w:pPr>
    </w:p>
    <w:p w14:paraId="04B0B02D" w14:textId="77777777" w:rsidR="00BC7D01" w:rsidRDefault="00BC7D01" w:rsidP="00BC7D01">
      <w:pPr>
        <w:rPr>
          <w:lang w:val="en-GB"/>
        </w:rPr>
      </w:pPr>
    </w:p>
    <w:p w14:paraId="44287346" w14:textId="77777777" w:rsidR="00BC7D01" w:rsidRDefault="00BC7D01" w:rsidP="00BC7D01">
      <w:pPr>
        <w:rPr>
          <w:lang w:val="en-GB"/>
        </w:rPr>
      </w:pPr>
    </w:p>
    <w:p w14:paraId="16BD9366" w14:textId="77777777" w:rsidR="00BC7D01" w:rsidRDefault="00BC7D01" w:rsidP="00BC7D01">
      <w:pPr>
        <w:rPr>
          <w:lang w:val="en-GB"/>
        </w:rPr>
      </w:pPr>
    </w:p>
    <w:p w14:paraId="183E73A7" w14:textId="77777777" w:rsidR="00BC7D01" w:rsidRDefault="00BC7D01" w:rsidP="00BC7D01">
      <w:pPr>
        <w:rPr>
          <w:lang w:val="en-GB"/>
        </w:rPr>
      </w:pPr>
    </w:p>
    <w:p w14:paraId="01F65542" w14:textId="77777777" w:rsidR="00BC7D01" w:rsidRDefault="00BC7D01" w:rsidP="00BC7D01">
      <w:pPr>
        <w:rPr>
          <w:lang w:val="en-GB"/>
        </w:rPr>
      </w:pPr>
    </w:p>
    <w:p w14:paraId="1FFD9F46" w14:textId="77777777" w:rsidR="00BC7D01" w:rsidRDefault="00BC7D01" w:rsidP="00BC7D01">
      <w:pPr>
        <w:rPr>
          <w:lang w:val="en-GB"/>
        </w:rPr>
      </w:pPr>
    </w:p>
    <w:p w14:paraId="623811D4" w14:textId="77777777" w:rsidR="00BC7D01" w:rsidRPr="00BC7D01" w:rsidRDefault="00BC7D01" w:rsidP="00BC7D01">
      <w:pPr>
        <w:rPr>
          <w:lang w:val="en-GB"/>
        </w:rPr>
      </w:pPr>
    </w:p>
    <w:p w14:paraId="21D433BC" w14:textId="4E1996F6" w:rsidR="00B96B43" w:rsidRPr="00082F30" w:rsidRDefault="00B96B43" w:rsidP="007B5422">
      <w:pPr>
        <w:spacing w:after="200"/>
        <w:jc w:val="left"/>
        <w:rPr>
          <w:rFonts w:ascii="Arial" w:hAnsi="Arial" w:cs="Arial"/>
          <w:lang w:val="en-IN"/>
        </w:rPr>
      </w:pPr>
    </w:p>
    <w:sdt>
      <w:sdtPr>
        <w:rPr>
          <w:rFonts w:ascii="Arial" w:eastAsiaTheme="minorHAnsi" w:hAnsi="Arial" w:cs="Arial"/>
          <w:b w:val="0"/>
          <w:bCs w:val="0"/>
          <w:color w:val="auto"/>
          <w:sz w:val="24"/>
          <w:szCs w:val="24"/>
        </w:rPr>
        <w:id w:val="-2147243420"/>
        <w:docPartObj>
          <w:docPartGallery w:val="Table of Contents"/>
          <w:docPartUnique/>
        </w:docPartObj>
      </w:sdtPr>
      <w:sdtEndPr/>
      <w:sdtContent>
        <w:p w14:paraId="21D433BD" w14:textId="10D9456C" w:rsidR="001B7AEF" w:rsidRPr="00D54EF2" w:rsidRDefault="0004748C" w:rsidP="001B7AEF">
          <w:pPr>
            <w:pStyle w:val="TOCHeading"/>
            <w:jc w:val="center"/>
            <w:rPr>
              <w:rFonts w:ascii="Arial" w:hAnsi="Arial" w:cs="Arial"/>
              <w:sz w:val="24"/>
              <w:szCs w:val="24"/>
            </w:rPr>
          </w:pPr>
          <w:r w:rsidRPr="00D54EF2">
            <w:rPr>
              <w:rFonts w:ascii="Arial" w:hAnsi="Arial" w:cs="Arial"/>
              <w:color w:val="auto"/>
              <w:sz w:val="24"/>
              <w:szCs w:val="24"/>
            </w:rPr>
            <w:t>Table of Contents</w:t>
          </w:r>
        </w:p>
        <w:p w14:paraId="21D433BE" w14:textId="77777777" w:rsidR="00B6488C" w:rsidRPr="00D54EF2" w:rsidRDefault="00292514">
          <w:pPr>
            <w:pStyle w:val="TOC1"/>
            <w:tabs>
              <w:tab w:val="right" w:leader="dot" w:pos="9350"/>
            </w:tabs>
            <w:rPr>
              <w:rFonts w:ascii="Arial" w:eastAsiaTheme="minorEastAsia" w:hAnsi="Arial" w:cs="Arial"/>
              <w:noProof/>
              <w:szCs w:val="24"/>
              <w:shd w:val="clear" w:color="auto" w:fill="auto"/>
            </w:rPr>
          </w:pPr>
          <w:r w:rsidRPr="00D54EF2">
            <w:rPr>
              <w:rFonts w:ascii="Arial" w:hAnsi="Arial" w:cs="Arial"/>
              <w:szCs w:val="24"/>
            </w:rPr>
            <w:fldChar w:fldCharType="begin"/>
          </w:r>
          <w:r w:rsidR="0004748C" w:rsidRPr="00D54EF2">
            <w:rPr>
              <w:rFonts w:ascii="Arial" w:hAnsi="Arial" w:cs="Arial"/>
              <w:szCs w:val="24"/>
            </w:rPr>
            <w:instrText xml:space="preserve"> TOC \o "1-3" \h \z \u </w:instrText>
          </w:r>
          <w:r w:rsidRPr="00D54EF2">
            <w:rPr>
              <w:rFonts w:ascii="Arial" w:hAnsi="Arial" w:cs="Arial"/>
              <w:szCs w:val="24"/>
            </w:rPr>
            <w:fldChar w:fldCharType="separate"/>
          </w:r>
          <w:hyperlink w:anchor="_Toc137223651" w:history="1">
            <w:r w:rsidR="00B6488C" w:rsidRPr="00D54EF2">
              <w:rPr>
                <w:rStyle w:val="Hyperlink"/>
                <w:rFonts w:ascii="Arial" w:hAnsi="Arial" w:cs="Arial"/>
                <w:noProof/>
                <w:szCs w:val="24"/>
                <w:lang w:val="en-IN"/>
              </w:rPr>
              <w:t>Introduction and Background</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_Toc137223651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3</w:t>
            </w:r>
            <w:r w:rsidR="00B6488C" w:rsidRPr="00D54EF2">
              <w:rPr>
                <w:rFonts w:ascii="Arial" w:hAnsi="Arial" w:cs="Arial"/>
                <w:noProof/>
                <w:webHidden/>
                <w:szCs w:val="24"/>
              </w:rPr>
              <w:fldChar w:fldCharType="end"/>
            </w:r>
          </w:hyperlink>
        </w:p>
        <w:p w14:paraId="21D433BF" w14:textId="77777777" w:rsidR="00B6488C" w:rsidRPr="00D54EF2" w:rsidRDefault="00F37425">
          <w:pPr>
            <w:pStyle w:val="TOC1"/>
            <w:tabs>
              <w:tab w:val="right" w:leader="dot" w:pos="9350"/>
            </w:tabs>
            <w:rPr>
              <w:rFonts w:ascii="Arial" w:eastAsiaTheme="minorEastAsia" w:hAnsi="Arial" w:cs="Arial"/>
              <w:noProof/>
              <w:szCs w:val="24"/>
              <w:shd w:val="clear" w:color="auto" w:fill="auto"/>
            </w:rPr>
          </w:pPr>
          <w:hyperlink w:anchor="_Toc137223652" w:history="1">
            <w:r w:rsidR="00B6488C" w:rsidRPr="00D54EF2">
              <w:rPr>
                <w:rStyle w:val="Hyperlink"/>
                <w:rFonts w:ascii="Arial" w:hAnsi="Arial" w:cs="Arial"/>
                <w:noProof/>
                <w:szCs w:val="24"/>
                <w:lang w:val="en-IN"/>
              </w:rPr>
              <w:t>Literature review</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_Toc137223652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4</w:t>
            </w:r>
            <w:r w:rsidR="00B6488C" w:rsidRPr="00D54EF2">
              <w:rPr>
                <w:rFonts w:ascii="Arial" w:hAnsi="Arial" w:cs="Arial"/>
                <w:noProof/>
                <w:webHidden/>
                <w:szCs w:val="24"/>
              </w:rPr>
              <w:fldChar w:fldCharType="end"/>
            </w:r>
          </w:hyperlink>
        </w:p>
        <w:p w14:paraId="21D433C0" w14:textId="77777777" w:rsidR="00B6488C" w:rsidRPr="00D54EF2" w:rsidRDefault="00F37425">
          <w:pPr>
            <w:pStyle w:val="TOC2"/>
            <w:tabs>
              <w:tab w:val="right" w:leader="dot" w:pos="9350"/>
            </w:tabs>
            <w:rPr>
              <w:rFonts w:ascii="Arial" w:eastAsiaTheme="minorEastAsia" w:hAnsi="Arial" w:cs="Arial"/>
              <w:noProof/>
              <w:szCs w:val="24"/>
              <w:shd w:val="clear" w:color="auto" w:fill="auto"/>
            </w:rPr>
          </w:pPr>
          <w:hyperlink w:anchor="_Toc137223653" w:history="1">
            <w:r w:rsidR="00B6488C" w:rsidRPr="00D54EF2">
              <w:rPr>
                <w:rStyle w:val="Hyperlink"/>
                <w:rFonts w:ascii="Arial" w:hAnsi="Arial" w:cs="Arial"/>
                <w:noProof/>
                <w:szCs w:val="24"/>
                <w:lang w:val="en-IN"/>
              </w:rPr>
              <w:t>Challenges faced by the hospitality sector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_Toc137223653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4</w:t>
            </w:r>
            <w:r w:rsidR="00B6488C" w:rsidRPr="00D54EF2">
              <w:rPr>
                <w:rFonts w:ascii="Arial" w:hAnsi="Arial" w:cs="Arial"/>
                <w:noProof/>
                <w:webHidden/>
                <w:szCs w:val="24"/>
              </w:rPr>
              <w:fldChar w:fldCharType="end"/>
            </w:r>
          </w:hyperlink>
        </w:p>
        <w:p w14:paraId="21D433C1" w14:textId="77777777" w:rsidR="00B6488C" w:rsidRPr="00D54EF2" w:rsidRDefault="00F37425">
          <w:pPr>
            <w:pStyle w:val="TOC2"/>
            <w:tabs>
              <w:tab w:val="right" w:leader="dot" w:pos="9350"/>
            </w:tabs>
            <w:rPr>
              <w:rFonts w:ascii="Arial" w:eastAsiaTheme="minorEastAsia" w:hAnsi="Arial" w:cs="Arial"/>
              <w:noProof/>
              <w:szCs w:val="24"/>
              <w:shd w:val="clear" w:color="auto" w:fill="auto"/>
            </w:rPr>
          </w:pPr>
          <w:hyperlink w:anchor="_Toc137223654" w:history="1">
            <w:r w:rsidR="00B6488C" w:rsidRPr="00D54EF2">
              <w:rPr>
                <w:rStyle w:val="Hyperlink"/>
                <w:rFonts w:ascii="Arial" w:hAnsi="Arial" w:cs="Arial"/>
                <w:noProof/>
                <w:szCs w:val="24"/>
                <w:lang w:val="en-IN"/>
              </w:rPr>
              <w:t>Impact of Challenges on business performance</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_Toc137223654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5</w:t>
            </w:r>
            <w:r w:rsidR="00B6488C" w:rsidRPr="00D54EF2">
              <w:rPr>
                <w:rFonts w:ascii="Arial" w:hAnsi="Arial" w:cs="Arial"/>
                <w:noProof/>
                <w:webHidden/>
                <w:szCs w:val="24"/>
              </w:rPr>
              <w:fldChar w:fldCharType="end"/>
            </w:r>
          </w:hyperlink>
        </w:p>
        <w:p w14:paraId="21D433C2" w14:textId="77777777" w:rsidR="00B6488C" w:rsidRPr="00D54EF2" w:rsidRDefault="00F37425">
          <w:pPr>
            <w:pStyle w:val="TOC2"/>
            <w:tabs>
              <w:tab w:val="right" w:leader="dot" w:pos="9350"/>
            </w:tabs>
            <w:rPr>
              <w:rFonts w:ascii="Arial" w:eastAsiaTheme="minorEastAsia" w:hAnsi="Arial" w:cs="Arial"/>
              <w:noProof/>
              <w:szCs w:val="24"/>
              <w:shd w:val="clear" w:color="auto" w:fill="auto"/>
            </w:rPr>
          </w:pPr>
          <w:hyperlink w:anchor="_Toc137223655" w:history="1">
            <w:r w:rsidR="00B6488C" w:rsidRPr="00D54EF2">
              <w:rPr>
                <w:rStyle w:val="Hyperlink"/>
                <w:rFonts w:ascii="Arial" w:hAnsi="Arial" w:cs="Arial"/>
                <w:noProof/>
                <w:szCs w:val="24"/>
                <w:lang w:val="en-IN"/>
              </w:rPr>
              <w:t>Solutions to deal with challenges</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_Toc137223655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6</w:t>
            </w:r>
            <w:r w:rsidR="00B6488C" w:rsidRPr="00D54EF2">
              <w:rPr>
                <w:rFonts w:ascii="Arial" w:hAnsi="Arial" w:cs="Arial"/>
                <w:noProof/>
                <w:webHidden/>
                <w:szCs w:val="24"/>
              </w:rPr>
              <w:fldChar w:fldCharType="end"/>
            </w:r>
          </w:hyperlink>
        </w:p>
        <w:p w14:paraId="21D433C3" w14:textId="77777777" w:rsidR="00B6488C" w:rsidRPr="00D54EF2" w:rsidRDefault="00F37425">
          <w:pPr>
            <w:pStyle w:val="TOC2"/>
            <w:tabs>
              <w:tab w:val="right" w:leader="dot" w:pos="9350"/>
            </w:tabs>
            <w:rPr>
              <w:rFonts w:ascii="Arial" w:eastAsiaTheme="minorEastAsia" w:hAnsi="Arial" w:cs="Arial"/>
              <w:noProof/>
              <w:szCs w:val="24"/>
              <w:shd w:val="clear" w:color="auto" w:fill="auto"/>
            </w:rPr>
          </w:pPr>
          <w:hyperlink w:anchor="_Toc137223656" w:history="1">
            <w:r w:rsidR="00B6488C" w:rsidRPr="00D54EF2">
              <w:rPr>
                <w:rStyle w:val="Hyperlink"/>
                <w:rFonts w:ascii="Arial" w:hAnsi="Arial" w:cs="Arial"/>
                <w:noProof/>
                <w:szCs w:val="24"/>
                <w:lang w:val="en-IN"/>
              </w:rPr>
              <w:t>Pestle Analysis</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_Toc137223656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6</w:t>
            </w:r>
            <w:r w:rsidR="00B6488C" w:rsidRPr="00D54EF2">
              <w:rPr>
                <w:rFonts w:ascii="Arial" w:hAnsi="Arial" w:cs="Arial"/>
                <w:noProof/>
                <w:webHidden/>
                <w:szCs w:val="24"/>
              </w:rPr>
              <w:fldChar w:fldCharType="end"/>
            </w:r>
          </w:hyperlink>
        </w:p>
        <w:p w14:paraId="21D433C4"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57" w:history="1">
            <w:r w:rsidR="00B6488C" w:rsidRPr="00D54EF2">
              <w:rPr>
                <w:rStyle w:val="Hyperlink"/>
                <w:rFonts w:ascii="Arial" w:hAnsi="Arial" w:cs="Arial"/>
                <w:noProof/>
                <w:szCs w:val="24"/>
                <w:lang w:val="en-IN"/>
              </w:rPr>
              <w:t>Political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_Toc137223657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6</w:t>
            </w:r>
            <w:r w:rsidR="00B6488C" w:rsidRPr="00D54EF2">
              <w:rPr>
                <w:rFonts w:ascii="Arial" w:hAnsi="Arial" w:cs="Arial"/>
                <w:noProof/>
                <w:webHidden/>
                <w:szCs w:val="24"/>
              </w:rPr>
              <w:fldChar w:fldCharType="end"/>
            </w:r>
          </w:hyperlink>
        </w:p>
        <w:p w14:paraId="21D433C5"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58" w:history="1">
            <w:r w:rsidR="00B6488C" w:rsidRPr="00D54EF2">
              <w:rPr>
                <w:rStyle w:val="Hyperlink"/>
                <w:rFonts w:ascii="Arial" w:hAnsi="Arial" w:cs="Arial"/>
                <w:noProof/>
                <w:szCs w:val="24"/>
                <w:lang w:val="en-IN"/>
              </w:rPr>
              <w:t>Economic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_Toc137223658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7</w:t>
            </w:r>
            <w:r w:rsidR="00B6488C" w:rsidRPr="00D54EF2">
              <w:rPr>
                <w:rFonts w:ascii="Arial" w:hAnsi="Arial" w:cs="Arial"/>
                <w:noProof/>
                <w:webHidden/>
                <w:szCs w:val="24"/>
              </w:rPr>
              <w:fldChar w:fldCharType="end"/>
            </w:r>
          </w:hyperlink>
        </w:p>
        <w:p w14:paraId="21D433C6"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59" w:history="1">
            <w:r w:rsidR="00B6488C" w:rsidRPr="00D54EF2">
              <w:rPr>
                <w:rStyle w:val="Hyperlink"/>
                <w:rFonts w:ascii="Arial" w:hAnsi="Arial" w:cs="Arial"/>
                <w:noProof/>
                <w:szCs w:val="24"/>
                <w:lang w:val="en-IN"/>
              </w:rPr>
              <w:t>Social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_Toc137223659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8</w:t>
            </w:r>
            <w:r w:rsidR="00B6488C" w:rsidRPr="00D54EF2">
              <w:rPr>
                <w:rFonts w:ascii="Arial" w:hAnsi="Arial" w:cs="Arial"/>
                <w:noProof/>
                <w:webHidden/>
                <w:szCs w:val="24"/>
              </w:rPr>
              <w:fldChar w:fldCharType="end"/>
            </w:r>
          </w:hyperlink>
        </w:p>
        <w:p w14:paraId="21D433C7"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60" w:history="1">
            <w:r w:rsidR="00B6488C" w:rsidRPr="00D54EF2">
              <w:rPr>
                <w:rStyle w:val="Hyperlink"/>
                <w:rFonts w:ascii="Arial" w:hAnsi="Arial" w:cs="Arial"/>
                <w:noProof/>
                <w:szCs w:val="24"/>
                <w:lang w:val="en-IN"/>
              </w:rPr>
              <w:t>Technological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_Toc137223660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9</w:t>
            </w:r>
            <w:r w:rsidR="00B6488C" w:rsidRPr="00D54EF2">
              <w:rPr>
                <w:rFonts w:ascii="Arial" w:hAnsi="Arial" w:cs="Arial"/>
                <w:noProof/>
                <w:webHidden/>
                <w:szCs w:val="24"/>
              </w:rPr>
              <w:fldChar w:fldCharType="end"/>
            </w:r>
          </w:hyperlink>
        </w:p>
        <w:p w14:paraId="21D433C8"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61" w:history="1">
            <w:r w:rsidR="00B6488C" w:rsidRPr="00D54EF2">
              <w:rPr>
                <w:rStyle w:val="Hyperlink"/>
                <w:rFonts w:ascii="Arial" w:hAnsi="Arial" w:cs="Arial"/>
                <w:noProof/>
                <w:szCs w:val="24"/>
                <w:lang w:val="en-IN"/>
              </w:rPr>
              <w:t>Legal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_Toc137223661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9</w:t>
            </w:r>
            <w:r w:rsidR="00B6488C" w:rsidRPr="00D54EF2">
              <w:rPr>
                <w:rFonts w:ascii="Arial" w:hAnsi="Arial" w:cs="Arial"/>
                <w:noProof/>
                <w:webHidden/>
                <w:szCs w:val="24"/>
              </w:rPr>
              <w:fldChar w:fldCharType="end"/>
            </w:r>
          </w:hyperlink>
        </w:p>
        <w:p w14:paraId="21D433C9" w14:textId="77777777" w:rsidR="00B6488C" w:rsidRPr="00D54EF2" w:rsidRDefault="00F37425">
          <w:pPr>
            <w:pStyle w:val="TOC3"/>
            <w:tabs>
              <w:tab w:val="right" w:leader="dot" w:pos="9350"/>
            </w:tabs>
            <w:rPr>
              <w:rFonts w:ascii="Arial" w:eastAsiaTheme="minorEastAsia" w:hAnsi="Arial" w:cs="Arial"/>
              <w:noProof/>
              <w:szCs w:val="24"/>
              <w:shd w:val="clear" w:color="auto" w:fill="auto"/>
            </w:rPr>
          </w:pPr>
          <w:hyperlink w:anchor="_Toc137223662" w:history="1">
            <w:r w:rsidR="00B6488C" w:rsidRPr="00D54EF2">
              <w:rPr>
                <w:rStyle w:val="Hyperlink"/>
                <w:rFonts w:ascii="Arial" w:hAnsi="Arial" w:cs="Arial"/>
                <w:noProof/>
                <w:szCs w:val="24"/>
                <w:lang w:val="en-IN"/>
              </w:rPr>
              <w:t>Environmental Factor</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_Toc137223662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9</w:t>
            </w:r>
            <w:r w:rsidR="00B6488C" w:rsidRPr="00D54EF2">
              <w:rPr>
                <w:rFonts w:ascii="Arial" w:hAnsi="Arial" w:cs="Arial"/>
                <w:noProof/>
                <w:webHidden/>
                <w:szCs w:val="24"/>
              </w:rPr>
              <w:fldChar w:fldCharType="end"/>
            </w:r>
          </w:hyperlink>
        </w:p>
        <w:p w14:paraId="21D433CA" w14:textId="77777777" w:rsidR="00B6488C" w:rsidRPr="00D54EF2" w:rsidRDefault="00F37425">
          <w:pPr>
            <w:pStyle w:val="TOC1"/>
            <w:tabs>
              <w:tab w:val="right" w:leader="dot" w:pos="9350"/>
            </w:tabs>
            <w:rPr>
              <w:rFonts w:ascii="Arial" w:eastAsiaTheme="minorEastAsia" w:hAnsi="Arial" w:cs="Arial"/>
              <w:noProof/>
              <w:szCs w:val="24"/>
              <w:shd w:val="clear" w:color="auto" w:fill="auto"/>
            </w:rPr>
          </w:pPr>
          <w:hyperlink w:anchor="_Toc137223663" w:history="1">
            <w:r w:rsidR="00B6488C" w:rsidRPr="00D54EF2">
              <w:rPr>
                <w:rStyle w:val="Hyperlink"/>
                <w:rFonts w:ascii="Arial" w:hAnsi="Arial" w:cs="Arial"/>
                <w:noProof/>
                <w:szCs w:val="24"/>
                <w:lang w:val="en-IN"/>
              </w:rPr>
              <w:t>Conclusion and Recommendations</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_Toc137223663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9</w:t>
            </w:r>
            <w:r w:rsidR="00B6488C" w:rsidRPr="00D54EF2">
              <w:rPr>
                <w:rFonts w:ascii="Arial" w:hAnsi="Arial" w:cs="Arial"/>
                <w:noProof/>
                <w:webHidden/>
                <w:szCs w:val="24"/>
              </w:rPr>
              <w:fldChar w:fldCharType="end"/>
            </w:r>
          </w:hyperlink>
        </w:p>
        <w:p w14:paraId="21D433CB" w14:textId="77777777" w:rsidR="00B6488C" w:rsidRPr="00D54EF2" w:rsidRDefault="00F37425">
          <w:pPr>
            <w:pStyle w:val="TOC1"/>
            <w:tabs>
              <w:tab w:val="right" w:leader="dot" w:pos="9350"/>
            </w:tabs>
            <w:rPr>
              <w:rFonts w:ascii="Arial" w:eastAsiaTheme="minorEastAsia" w:hAnsi="Arial" w:cs="Arial"/>
              <w:noProof/>
              <w:szCs w:val="24"/>
              <w:shd w:val="clear" w:color="auto" w:fill="auto"/>
            </w:rPr>
          </w:pPr>
          <w:hyperlink w:anchor="_Toc137223664" w:history="1">
            <w:r w:rsidR="00B6488C" w:rsidRPr="00D54EF2">
              <w:rPr>
                <w:rStyle w:val="Hyperlink"/>
                <w:rFonts w:ascii="Arial" w:hAnsi="Arial" w:cs="Arial"/>
                <w:noProof/>
                <w:szCs w:val="24"/>
              </w:rPr>
              <w:t>References</w:t>
            </w:r>
            <w:r w:rsidR="00B6488C" w:rsidRPr="00D54EF2">
              <w:rPr>
                <w:rFonts w:ascii="Arial" w:hAnsi="Arial" w:cs="Arial"/>
                <w:noProof/>
                <w:webHidden/>
                <w:szCs w:val="24"/>
              </w:rPr>
              <w:tab/>
            </w:r>
            <w:r w:rsidR="00B6488C" w:rsidRPr="00D54EF2">
              <w:rPr>
                <w:rFonts w:ascii="Arial" w:hAnsi="Arial" w:cs="Arial"/>
                <w:noProof/>
                <w:webHidden/>
                <w:szCs w:val="24"/>
              </w:rPr>
              <w:fldChar w:fldCharType="begin"/>
            </w:r>
            <w:r w:rsidR="00B6488C" w:rsidRPr="00D54EF2">
              <w:rPr>
                <w:rFonts w:ascii="Arial" w:hAnsi="Arial" w:cs="Arial"/>
                <w:noProof/>
                <w:webHidden/>
                <w:szCs w:val="24"/>
              </w:rPr>
              <w:instrText xml:space="preserve"> PAGEREF _Toc137223664 \h </w:instrText>
            </w:r>
            <w:r w:rsidR="00B6488C" w:rsidRPr="00D54EF2">
              <w:rPr>
                <w:rFonts w:ascii="Arial" w:hAnsi="Arial" w:cs="Arial"/>
                <w:noProof/>
                <w:webHidden/>
                <w:szCs w:val="24"/>
              </w:rPr>
            </w:r>
            <w:r w:rsidR="00B6488C" w:rsidRPr="00D54EF2">
              <w:rPr>
                <w:rFonts w:ascii="Arial" w:hAnsi="Arial" w:cs="Arial"/>
                <w:noProof/>
                <w:webHidden/>
                <w:szCs w:val="24"/>
              </w:rPr>
              <w:fldChar w:fldCharType="separate"/>
            </w:r>
            <w:r w:rsidR="00B6488C" w:rsidRPr="00D54EF2">
              <w:rPr>
                <w:rFonts w:ascii="Arial" w:hAnsi="Arial" w:cs="Arial"/>
                <w:noProof/>
                <w:webHidden/>
                <w:szCs w:val="24"/>
              </w:rPr>
              <w:t>11</w:t>
            </w:r>
            <w:r w:rsidR="00B6488C" w:rsidRPr="00D54EF2">
              <w:rPr>
                <w:rFonts w:ascii="Arial" w:hAnsi="Arial" w:cs="Arial"/>
                <w:noProof/>
                <w:webHidden/>
                <w:szCs w:val="24"/>
              </w:rPr>
              <w:fldChar w:fldCharType="end"/>
            </w:r>
          </w:hyperlink>
        </w:p>
        <w:p w14:paraId="21D433CC" w14:textId="77777777" w:rsidR="001B7AEF" w:rsidRPr="00D54EF2" w:rsidRDefault="00292514">
          <w:pPr>
            <w:rPr>
              <w:rFonts w:ascii="Arial" w:hAnsi="Arial" w:cs="Arial"/>
              <w:szCs w:val="24"/>
            </w:rPr>
          </w:pPr>
          <w:r w:rsidRPr="00D54EF2">
            <w:rPr>
              <w:rFonts w:ascii="Arial" w:hAnsi="Arial" w:cs="Arial"/>
              <w:szCs w:val="24"/>
            </w:rPr>
            <w:fldChar w:fldCharType="end"/>
          </w:r>
        </w:p>
      </w:sdtContent>
    </w:sdt>
    <w:p w14:paraId="21D433CD" w14:textId="77777777" w:rsidR="001B7AEF" w:rsidRPr="00D54EF2" w:rsidRDefault="001B7AEF" w:rsidP="007B5422">
      <w:pPr>
        <w:pStyle w:val="Heading1"/>
        <w:rPr>
          <w:rFonts w:ascii="Arial" w:hAnsi="Arial" w:cs="Arial"/>
          <w:sz w:val="24"/>
          <w:szCs w:val="24"/>
          <w:lang w:val="en-IN"/>
        </w:rPr>
      </w:pPr>
    </w:p>
    <w:p w14:paraId="21D433CE" w14:textId="77777777" w:rsidR="001B7AEF" w:rsidRPr="00D54EF2" w:rsidRDefault="0004748C">
      <w:pPr>
        <w:spacing w:after="200" w:line="276" w:lineRule="auto"/>
        <w:jc w:val="left"/>
        <w:rPr>
          <w:rFonts w:ascii="Arial" w:eastAsiaTheme="majorEastAsia" w:hAnsi="Arial" w:cs="Arial"/>
          <w:b/>
          <w:bCs/>
          <w:color w:val="000000" w:themeColor="text1"/>
          <w:szCs w:val="24"/>
          <w:lang w:val="en-IN"/>
        </w:rPr>
      </w:pPr>
      <w:r w:rsidRPr="00D54EF2">
        <w:rPr>
          <w:rFonts w:ascii="Arial" w:hAnsi="Arial" w:cs="Arial"/>
          <w:szCs w:val="24"/>
          <w:lang w:val="en-IN"/>
        </w:rPr>
        <w:br w:type="page"/>
      </w:r>
    </w:p>
    <w:p w14:paraId="21D433CF" w14:textId="77777777" w:rsidR="00B96B43" w:rsidRPr="00D54EF2" w:rsidRDefault="0004748C" w:rsidP="008E4319">
      <w:pPr>
        <w:pStyle w:val="Heading1"/>
        <w:rPr>
          <w:rFonts w:ascii="Arial" w:hAnsi="Arial" w:cs="Arial"/>
          <w:sz w:val="24"/>
          <w:szCs w:val="24"/>
          <w:lang w:val="en-IN"/>
        </w:rPr>
      </w:pPr>
      <w:bookmarkStart w:id="0" w:name="_Toc137223651"/>
      <w:r w:rsidRPr="00D54EF2">
        <w:rPr>
          <w:rFonts w:ascii="Arial" w:hAnsi="Arial" w:cs="Arial"/>
          <w:sz w:val="24"/>
          <w:szCs w:val="24"/>
          <w:lang w:val="en-IN"/>
        </w:rPr>
        <w:lastRenderedPageBreak/>
        <w:t>Introduction and Background</w:t>
      </w:r>
      <w:bookmarkEnd w:id="0"/>
      <w:r w:rsidRPr="00D54EF2">
        <w:rPr>
          <w:rFonts w:ascii="Arial" w:hAnsi="Arial" w:cs="Arial"/>
          <w:sz w:val="24"/>
          <w:szCs w:val="24"/>
          <w:lang w:val="en-IN"/>
        </w:rPr>
        <w:t xml:space="preserve"> </w:t>
      </w:r>
    </w:p>
    <w:p w14:paraId="21D433D0" w14:textId="566953B8" w:rsidR="007A3B0F" w:rsidRPr="00D54EF2" w:rsidRDefault="0004748C" w:rsidP="008E4319">
      <w:pPr>
        <w:rPr>
          <w:rFonts w:ascii="Arial" w:hAnsi="Arial" w:cs="Arial"/>
          <w:szCs w:val="24"/>
          <w:lang w:val="en-IN"/>
        </w:rPr>
      </w:pPr>
      <w:r w:rsidRPr="00D54EF2">
        <w:rPr>
          <w:rFonts w:ascii="Arial" w:hAnsi="Arial" w:cs="Arial"/>
          <w:szCs w:val="24"/>
          <w:lang w:val="en-IN"/>
        </w:rPr>
        <w:t xml:space="preserve">Business performance is defined as </w:t>
      </w:r>
      <w:r w:rsidR="00276742" w:rsidRPr="00D54EF2">
        <w:rPr>
          <w:rFonts w:ascii="Arial" w:hAnsi="Arial" w:cs="Arial"/>
          <w:szCs w:val="24"/>
          <w:lang w:val="en-IN"/>
        </w:rPr>
        <w:t xml:space="preserve">the indicator of commercial effectiveness, that is, the ability of the division or organisation </w:t>
      </w:r>
      <w:r w:rsidR="00C525D7" w:rsidRPr="00D54EF2">
        <w:rPr>
          <w:rFonts w:ascii="Arial" w:hAnsi="Arial" w:cs="Arial"/>
          <w:szCs w:val="24"/>
          <w:lang w:val="en-IN"/>
        </w:rPr>
        <w:t>to</w:t>
      </w:r>
      <w:r w:rsidR="00276742" w:rsidRPr="00D54EF2">
        <w:rPr>
          <w:rFonts w:ascii="Arial" w:hAnsi="Arial" w:cs="Arial"/>
          <w:szCs w:val="24"/>
          <w:lang w:val="en-IN"/>
        </w:rPr>
        <w:t xml:space="preserve"> attain the goal and anticipated outcomes of the business</w:t>
      </w:r>
      <w:r w:rsidR="003673A2" w:rsidRPr="00D54EF2">
        <w:rPr>
          <w:rFonts w:ascii="Arial" w:hAnsi="Arial" w:cs="Arial"/>
          <w:szCs w:val="24"/>
          <w:lang w:val="en-IN"/>
        </w:rPr>
        <w:t xml:space="preserve"> (</w:t>
      </w:r>
      <w:proofErr w:type="spellStart"/>
      <w:r w:rsidR="00D64030" w:rsidRPr="00D54EF2">
        <w:rPr>
          <w:rFonts w:ascii="Arial" w:hAnsi="Arial" w:cs="Arial"/>
          <w:szCs w:val="24"/>
        </w:rPr>
        <w:t>AlMuhayfith</w:t>
      </w:r>
      <w:proofErr w:type="spellEnd"/>
      <w:r w:rsidR="00D64030" w:rsidRPr="00D54EF2">
        <w:rPr>
          <w:rFonts w:ascii="Arial" w:hAnsi="Arial" w:cs="Arial"/>
          <w:szCs w:val="24"/>
        </w:rPr>
        <w:t xml:space="preserve">, and </w:t>
      </w:r>
      <w:proofErr w:type="spellStart"/>
      <w:r w:rsidR="00D64030" w:rsidRPr="00D54EF2">
        <w:rPr>
          <w:rFonts w:ascii="Arial" w:hAnsi="Arial" w:cs="Arial"/>
          <w:szCs w:val="24"/>
        </w:rPr>
        <w:t>Shaiti</w:t>
      </w:r>
      <w:proofErr w:type="spellEnd"/>
      <w:r w:rsidR="00D64030" w:rsidRPr="00D54EF2">
        <w:rPr>
          <w:rFonts w:ascii="Arial" w:hAnsi="Arial" w:cs="Arial"/>
          <w:szCs w:val="24"/>
        </w:rPr>
        <w:t>, 2020</w:t>
      </w:r>
      <w:r w:rsidR="003673A2" w:rsidRPr="00D54EF2">
        <w:rPr>
          <w:rFonts w:ascii="Arial" w:hAnsi="Arial" w:cs="Arial"/>
          <w:szCs w:val="24"/>
          <w:lang w:val="en-IN"/>
        </w:rPr>
        <w:t>)</w:t>
      </w:r>
      <w:r w:rsidR="00276742" w:rsidRPr="00D54EF2">
        <w:rPr>
          <w:rFonts w:ascii="Arial" w:hAnsi="Arial" w:cs="Arial"/>
          <w:szCs w:val="24"/>
          <w:lang w:val="en-IN"/>
        </w:rPr>
        <w:t xml:space="preserve">. Commercial effectiveness consists of revenue or sales, quality, </w:t>
      </w:r>
      <w:r w:rsidR="00C525D7" w:rsidRPr="00D54EF2">
        <w:rPr>
          <w:rFonts w:ascii="Arial" w:hAnsi="Arial" w:cs="Arial"/>
          <w:szCs w:val="24"/>
          <w:lang w:val="en-IN"/>
        </w:rPr>
        <w:t>timelines,</w:t>
      </w:r>
      <w:r w:rsidR="00276742" w:rsidRPr="00D54EF2">
        <w:rPr>
          <w:rFonts w:ascii="Arial" w:hAnsi="Arial" w:cs="Arial"/>
          <w:szCs w:val="24"/>
          <w:lang w:val="en-IN"/>
        </w:rPr>
        <w:t xml:space="preserve"> and cost, which are considered useful metrics for analysing the company.</w:t>
      </w:r>
    </w:p>
    <w:p w14:paraId="21D433D1" w14:textId="77777777" w:rsidR="00EC7B17" w:rsidRPr="00D54EF2" w:rsidRDefault="0004748C" w:rsidP="008E4319">
      <w:pPr>
        <w:rPr>
          <w:rFonts w:ascii="Arial" w:hAnsi="Arial" w:cs="Arial"/>
          <w:szCs w:val="24"/>
          <w:lang w:val="en-IN"/>
        </w:rPr>
      </w:pPr>
      <w:r w:rsidRPr="00D54EF2">
        <w:rPr>
          <w:rFonts w:ascii="Arial" w:hAnsi="Arial" w:cs="Arial"/>
          <w:szCs w:val="24"/>
          <w:lang w:val="en-IN"/>
        </w:rPr>
        <w:t xml:space="preserve">This research proposal is based on </w:t>
      </w:r>
      <w:r w:rsidRPr="00D54EF2">
        <w:rPr>
          <w:rFonts w:ascii="Arial" w:hAnsi="Arial" w:cs="Arial"/>
          <w:b/>
          <w:szCs w:val="24"/>
          <w:lang w:val="en-IN"/>
        </w:rPr>
        <w:t>INTERCONTINENTAL HOTEL GROUP</w:t>
      </w:r>
      <w:r w:rsidRPr="00D54EF2">
        <w:rPr>
          <w:rFonts w:ascii="Arial" w:hAnsi="Arial" w:cs="Arial"/>
          <w:szCs w:val="24"/>
          <w:lang w:val="en-IN"/>
        </w:rPr>
        <w:t>, which is marked as the IHG Resorts &amp; Hotels. It is a British multinational hospitality organisation which is headquartered in Windsor, England. The InterContinental Hotel Group (IHG) was established on 15</w:t>
      </w:r>
      <w:r w:rsidRPr="00D54EF2">
        <w:rPr>
          <w:rFonts w:ascii="Arial" w:hAnsi="Arial" w:cs="Arial"/>
          <w:szCs w:val="24"/>
          <w:vertAlign w:val="superscript"/>
          <w:lang w:val="en-IN"/>
        </w:rPr>
        <w:t>th</w:t>
      </w:r>
      <w:r w:rsidRPr="00D54EF2">
        <w:rPr>
          <w:rFonts w:ascii="Arial" w:hAnsi="Arial" w:cs="Arial"/>
          <w:szCs w:val="24"/>
          <w:lang w:val="en-IN"/>
        </w:rPr>
        <w:t xml:space="preserve"> April 2003</w:t>
      </w:r>
      <w:r w:rsidR="002939EE" w:rsidRPr="00D54EF2">
        <w:rPr>
          <w:rFonts w:ascii="Arial" w:hAnsi="Arial" w:cs="Arial"/>
          <w:szCs w:val="24"/>
          <w:lang w:val="en-IN"/>
        </w:rPr>
        <w:t xml:space="preserve"> (InterContinental Hotel Group, 2023)</w:t>
      </w:r>
      <w:r w:rsidRPr="00D54EF2">
        <w:rPr>
          <w:rFonts w:ascii="Arial" w:hAnsi="Arial" w:cs="Arial"/>
          <w:szCs w:val="24"/>
          <w:lang w:val="en-IN"/>
        </w:rPr>
        <w:t>. The selected organisation is listed on the New York Stock Exchange and London Stock Exchange</w:t>
      </w:r>
      <w:r w:rsidR="00090B16" w:rsidRPr="00D54EF2">
        <w:rPr>
          <w:rFonts w:ascii="Arial" w:hAnsi="Arial" w:cs="Arial"/>
          <w:szCs w:val="24"/>
          <w:lang w:val="en-IN"/>
        </w:rPr>
        <w:t xml:space="preserve">. At the present time, the business has 325000 numbers of employees, and in the year 2022, it has 6,028 hotels and 884,820 rooms. </w:t>
      </w:r>
      <w:r w:rsidRPr="00D54EF2">
        <w:rPr>
          <w:rFonts w:ascii="Arial" w:hAnsi="Arial" w:cs="Arial"/>
          <w:szCs w:val="24"/>
          <w:lang w:val="en-IN"/>
        </w:rPr>
        <w:t xml:space="preserve"> </w:t>
      </w:r>
    </w:p>
    <w:p w14:paraId="21D433D2" w14:textId="77777777" w:rsidR="00090B16" w:rsidRPr="00D54EF2" w:rsidRDefault="0004748C" w:rsidP="008E4319">
      <w:pPr>
        <w:keepNext/>
        <w:jc w:val="center"/>
        <w:rPr>
          <w:rFonts w:ascii="Arial" w:hAnsi="Arial" w:cs="Arial"/>
          <w:szCs w:val="24"/>
        </w:rPr>
      </w:pPr>
      <w:r w:rsidRPr="00D54EF2">
        <w:rPr>
          <w:rFonts w:ascii="Arial" w:hAnsi="Arial" w:cs="Arial"/>
          <w:noProof/>
          <w:szCs w:val="24"/>
        </w:rPr>
        <w:drawing>
          <wp:inline distT="0" distB="0" distL="0" distR="0" wp14:anchorId="21D43428" wp14:editId="21D43429">
            <wp:extent cx="6200997" cy="3742661"/>
            <wp:effectExtent l="19050" t="0" r="930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tretch>
                      <a:fillRect/>
                    </a:stretch>
                  </pic:blipFill>
                  <pic:spPr bwMode="auto">
                    <a:xfrm>
                      <a:off x="0" y="0"/>
                      <a:ext cx="6208047" cy="3746916"/>
                    </a:xfrm>
                    <a:prstGeom prst="rect">
                      <a:avLst/>
                    </a:prstGeom>
                    <a:noFill/>
                    <a:ln w="9525">
                      <a:noFill/>
                      <a:miter lim="800000"/>
                      <a:headEnd/>
                      <a:tailEnd/>
                    </a:ln>
                  </pic:spPr>
                </pic:pic>
              </a:graphicData>
            </a:graphic>
          </wp:inline>
        </w:drawing>
      </w:r>
    </w:p>
    <w:p w14:paraId="21D433D3" w14:textId="77777777" w:rsidR="00090B16" w:rsidRPr="00D54EF2" w:rsidRDefault="0004748C" w:rsidP="008E4319">
      <w:pPr>
        <w:pStyle w:val="Caption"/>
        <w:spacing w:line="360" w:lineRule="auto"/>
        <w:jc w:val="center"/>
        <w:rPr>
          <w:rFonts w:ascii="Arial" w:hAnsi="Arial" w:cs="Arial"/>
          <w:color w:val="auto"/>
          <w:sz w:val="24"/>
          <w:szCs w:val="24"/>
        </w:rPr>
      </w:pPr>
      <w:r w:rsidRPr="00D54EF2">
        <w:rPr>
          <w:rFonts w:ascii="Arial" w:hAnsi="Arial" w:cs="Arial"/>
          <w:color w:val="auto"/>
          <w:sz w:val="24"/>
          <w:szCs w:val="24"/>
        </w:rPr>
        <w:t xml:space="preserve">Figure </w:t>
      </w:r>
      <w:r w:rsidR="00292514" w:rsidRPr="00D54EF2">
        <w:rPr>
          <w:rFonts w:ascii="Arial" w:hAnsi="Arial" w:cs="Arial"/>
          <w:color w:val="auto"/>
          <w:sz w:val="24"/>
          <w:szCs w:val="24"/>
        </w:rPr>
        <w:fldChar w:fldCharType="begin"/>
      </w:r>
      <w:r w:rsidRPr="00D54EF2">
        <w:rPr>
          <w:rFonts w:ascii="Arial" w:hAnsi="Arial" w:cs="Arial"/>
          <w:color w:val="auto"/>
          <w:sz w:val="24"/>
          <w:szCs w:val="24"/>
        </w:rPr>
        <w:instrText xml:space="preserve"> SEQ Figure \* ARABIC </w:instrText>
      </w:r>
      <w:r w:rsidR="00292514" w:rsidRPr="00D54EF2">
        <w:rPr>
          <w:rFonts w:ascii="Arial" w:hAnsi="Arial" w:cs="Arial"/>
          <w:color w:val="auto"/>
          <w:sz w:val="24"/>
          <w:szCs w:val="24"/>
        </w:rPr>
        <w:fldChar w:fldCharType="separate"/>
      </w:r>
      <w:r w:rsidR="00E007CA" w:rsidRPr="00D54EF2">
        <w:rPr>
          <w:rFonts w:ascii="Arial" w:hAnsi="Arial" w:cs="Arial"/>
          <w:noProof/>
          <w:color w:val="auto"/>
          <w:sz w:val="24"/>
          <w:szCs w:val="24"/>
        </w:rPr>
        <w:t>1</w:t>
      </w:r>
      <w:r w:rsidR="00292514" w:rsidRPr="00D54EF2">
        <w:rPr>
          <w:rFonts w:ascii="Arial" w:hAnsi="Arial" w:cs="Arial"/>
          <w:color w:val="auto"/>
          <w:sz w:val="24"/>
          <w:szCs w:val="24"/>
        </w:rPr>
        <w:fldChar w:fldCharType="end"/>
      </w:r>
      <w:r w:rsidRPr="00D54EF2">
        <w:rPr>
          <w:rFonts w:ascii="Arial" w:hAnsi="Arial" w:cs="Arial"/>
          <w:color w:val="auto"/>
          <w:sz w:val="24"/>
          <w:szCs w:val="24"/>
        </w:rPr>
        <w:t>: Revenue of IHG</w:t>
      </w:r>
    </w:p>
    <w:p w14:paraId="21D433D4" w14:textId="77777777" w:rsidR="00090B16" w:rsidRPr="00D54EF2" w:rsidRDefault="0004748C" w:rsidP="008E4319">
      <w:pPr>
        <w:jc w:val="center"/>
        <w:rPr>
          <w:rFonts w:ascii="Arial" w:hAnsi="Arial" w:cs="Arial"/>
          <w:szCs w:val="24"/>
          <w:lang w:val="en-IN"/>
        </w:rPr>
      </w:pPr>
      <w:r w:rsidRPr="00D54EF2">
        <w:rPr>
          <w:rFonts w:ascii="Arial" w:hAnsi="Arial" w:cs="Arial"/>
          <w:szCs w:val="24"/>
          <w:lang w:val="en-IN"/>
        </w:rPr>
        <w:t>(Source: Statista, 2023)</w:t>
      </w:r>
    </w:p>
    <w:p w14:paraId="21D433D5" w14:textId="77777777" w:rsidR="00090B16" w:rsidRPr="00D54EF2" w:rsidRDefault="00E72D83" w:rsidP="008E4319">
      <w:pPr>
        <w:rPr>
          <w:rFonts w:ascii="Arial" w:hAnsi="Arial" w:cs="Arial"/>
          <w:szCs w:val="24"/>
          <w:lang w:val="en-IN"/>
        </w:rPr>
      </w:pPr>
      <w:r w:rsidRPr="00D54EF2">
        <w:rPr>
          <w:rFonts w:ascii="Arial" w:hAnsi="Arial" w:cs="Arial"/>
          <w:szCs w:val="24"/>
          <w:lang w:val="en-IN"/>
        </w:rPr>
        <w:lastRenderedPageBreak/>
        <w:t>I</w:t>
      </w:r>
      <w:r w:rsidR="0004748C" w:rsidRPr="00D54EF2">
        <w:rPr>
          <w:rFonts w:ascii="Arial" w:hAnsi="Arial" w:cs="Arial"/>
          <w:szCs w:val="24"/>
          <w:lang w:val="en-IN"/>
        </w:rPr>
        <w:t xml:space="preserve">t has been seen that the UK-based multinational hotel IHG generated 1.84 billion US dollars in revenue in the year 2022. The above statistics highlight an increase in </w:t>
      </w:r>
      <w:r w:rsidR="0004748C" w:rsidRPr="00D54EF2">
        <w:rPr>
          <w:rFonts w:ascii="Arial" w:hAnsi="Arial" w:cs="Arial"/>
          <w:szCs w:val="24"/>
          <w:shd w:val="clear" w:color="auto" w:fill="auto"/>
          <w:lang w:val="en-IN"/>
        </w:rPr>
        <w:t>revenue from the year 2021, when its revenue was 1.39 billion US dollars</w:t>
      </w:r>
      <w:r w:rsidR="002939EE" w:rsidRPr="00D54EF2">
        <w:rPr>
          <w:rFonts w:ascii="Arial" w:hAnsi="Arial" w:cs="Arial"/>
          <w:szCs w:val="24"/>
          <w:shd w:val="clear" w:color="auto" w:fill="auto"/>
          <w:lang w:val="en-IN"/>
        </w:rPr>
        <w:t xml:space="preserve"> (Statista, 2023)</w:t>
      </w:r>
      <w:r w:rsidR="0004748C" w:rsidRPr="00D54EF2">
        <w:rPr>
          <w:rFonts w:ascii="Arial" w:hAnsi="Arial" w:cs="Arial"/>
          <w:szCs w:val="24"/>
          <w:shd w:val="clear" w:color="auto" w:fill="auto"/>
          <w:lang w:val="en-IN"/>
        </w:rPr>
        <w:t>. The InterContinental</w:t>
      </w:r>
      <w:r w:rsidR="0004748C" w:rsidRPr="00D54EF2">
        <w:rPr>
          <w:rFonts w:ascii="Arial" w:hAnsi="Arial" w:cs="Arial"/>
          <w:szCs w:val="24"/>
          <w:lang w:val="en-IN"/>
        </w:rPr>
        <w:t xml:space="preserve"> Hotel Group own many well-known hotel brands, such as Holiday Inn, InterContinental, </w:t>
      </w:r>
      <w:r w:rsidRPr="00D54EF2">
        <w:rPr>
          <w:rFonts w:ascii="Arial" w:hAnsi="Arial" w:cs="Arial"/>
          <w:szCs w:val="24"/>
          <w:lang w:val="en-IN"/>
        </w:rPr>
        <w:t xml:space="preserve">Holiday Inn Express, </w:t>
      </w:r>
      <w:r w:rsidR="0004748C" w:rsidRPr="00D54EF2">
        <w:rPr>
          <w:rFonts w:ascii="Arial" w:hAnsi="Arial" w:cs="Arial"/>
          <w:szCs w:val="24"/>
          <w:lang w:val="en-IN"/>
        </w:rPr>
        <w:t>Crowne Plaza, Candlewood Suites,</w:t>
      </w:r>
      <w:r w:rsidRPr="00D54EF2">
        <w:rPr>
          <w:rFonts w:ascii="Arial" w:hAnsi="Arial" w:cs="Arial"/>
          <w:szCs w:val="24"/>
          <w:lang w:val="en-IN"/>
        </w:rPr>
        <w:t xml:space="preserve"> Staybridge Suites and</w:t>
      </w:r>
      <w:r w:rsidR="0004748C" w:rsidRPr="00D54EF2">
        <w:rPr>
          <w:rFonts w:ascii="Arial" w:hAnsi="Arial" w:cs="Arial"/>
          <w:szCs w:val="24"/>
          <w:lang w:val="en-IN"/>
        </w:rPr>
        <w:t xml:space="preserve"> Hotel Indigo</w:t>
      </w:r>
      <w:r w:rsidR="002939EE" w:rsidRPr="00D54EF2">
        <w:rPr>
          <w:rFonts w:ascii="Arial" w:hAnsi="Arial" w:cs="Arial"/>
          <w:szCs w:val="24"/>
          <w:lang w:val="en-IN"/>
        </w:rPr>
        <w:t>. In the year 2019, the selected organisation generated the highest revenue, which amounted to 2.08 billion US dollars</w:t>
      </w:r>
      <w:r w:rsidR="003673A2" w:rsidRPr="00D54EF2">
        <w:rPr>
          <w:rFonts w:ascii="Arial" w:hAnsi="Arial" w:cs="Arial"/>
          <w:szCs w:val="24"/>
          <w:lang w:val="en-IN"/>
        </w:rPr>
        <w:t xml:space="preserve"> (InterContinental Hotel Group, 2023)</w:t>
      </w:r>
      <w:r w:rsidR="002939EE" w:rsidRPr="00D54EF2">
        <w:rPr>
          <w:rFonts w:ascii="Arial" w:hAnsi="Arial" w:cs="Arial"/>
          <w:szCs w:val="24"/>
          <w:lang w:val="en-IN"/>
        </w:rPr>
        <w:t xml:space="preserve">. </w:t>
      </w:r>
    </w:p>
    <w:tbl>
      <w:tblPr>
        <w:tblStyle w:val="LightGrid-Accent11"/>
        <w:tblW w:w="0" w:type="auto"/>
        <w:tblLook w:val="04A0" w:firstRow="1" w:lastRow="0" w:firstColumn="1" w:lastColumn="0" w:noHBand="0" w:noVBand="1"/>
      </w:tblPr>
      <w:tblGrid>
        <w:gridCol w:w="4788"/>
        <w:gridCol w:w="4788"/>
      </w:tblGrid>
      <w:tr w:rsidR="00B3192E" w:rsidRPr="00D54EF2" w14:paraId="21D433DF" w14:textId="77777777" w:rsidTr="00B319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1D433D6" w14:textId="77777777" w:rsidR="007A3B0F" w:rsidRPr="00D54EF2" w:rsidRDefault="0004748C" w:rsidP="008E4319">
            <w:pPr>
              <w:pStyle w:val="NoSpacing"/>
              <w:spacing w:line="360" w:lineRule="auto"/>
              <w:rPr>
                <w:rFonts w:ascii="Arial" w:hAnsi="Arial" w:cs="Arial"/>
                <w:szCs w:val="24"/>
                <w:lang w:val="en-IN"/>
              </w:rPr>
            </w:pPr>
            <w:r w:rsidRPr="00D54EF2">
              <w:rPr>
                <w:rFonts w:ascii="Arial" w:hAnsi="Arial" w:cs="Arial"/>
                <w:szCs w:val="24"/>
                <w:lang w:val="en-IN"/>
              </w:rPr>
              <w:t>STRENGTH</w:t>
            </w:r>
          </w:p>
          <w:p w14:paraId="21D433D7" w14:textId="77777777" w:rsidR="007A3B0F" w:rsidRPr="00D54EF2" w:rsidRDefault="0004748C" w:rsidP="008E4319">
            <w:pPr>
              <w:pStyle w:val="NoSpacing"/>
              <w:numPr>
                <w:ilvl w:val="0"/>
                <w:numId w:val="46"/>
              </w:numPr>
              <w:spacing w:line="360" w:lineRule="auto"/>
              <w:rPr>
                <w:rFonts w:ascii="Arial" w:hAnsi="Arial" w:cs="Arial"/>
                <w:szCs w:val="24"/>
                <w:lang w:val="en-IN"/>
              </w:rPr>
            </w:pPr>
            <w:r w:rsidRPr="00D54EF2">
              <w:rPr>
                <w:rFonts w:ascii="Arial" w:hAnsi="Arial" w:cs="Arial"/>
                <w:b w:val="0"/>
                <w:szCs w:val="24"/>
                <w:lang w:val="en-IN"/>
              </w:rPr>
              <w:t xml:space="preserve">Global Presence </w:t>
            </w:r>
          </w:p>
          <w:p w14:paraId="21D433D8" w14:textId="785699E8" w:rsidR="007A3B0F" w:rsidRPr="00D54EF2" w:rsidRDefault="0004748C" w:rsidP="008E4319">
            <w:pPr>
              <w:pStyle w:val="NoSpacing"/>
              <w:numPr>
                <w:ilvl w:val="0"/>
                <w:numId w:val="46"/>
              </w:numPr>
              <w:spacing w:line="360" w:lineRule="auto"/>
              <w:rPr>
                <w:rFonts w:ascii="Arial" w:hAnsi="Arial" w:cs="Arial"/>
                <w:szCs w:val="24"/>
                <w:lang w:val="en-IN"/>
              </w:rPr>
            </w:pPr>
            <w:r w:rsidRPr="00D54EF2">
              <w:rPr>
                <w:rFonts w:ascii="Arial" w:hAnsi="Arial" w:cs="Arial"/>
                <w:b w:val="0"/>
                <w:szCs w:val="24"/>
                <w:lang w:val="en-IN"/>
              </w:rPr>
              <w:t xml:space="preserve">Skilled and </w:t>
            </w:r>
            <w:r w:rsidR="00C525D7" w:rsidRPr="00D54EF2">
              <w:rPr>
                <w:rFonts w:ascii="Arial" w:hAnsi="Arial" w:cs="Arial"/>
                <w:b w:val="0"/>
                <w:szCs w:val="24"/>
                <w:lang w:val="en-IN"/>
              </w:rPr>
              <w:t>experienced professionals</w:t>
            </w:r>
            <w:r w:rsidRPr="00D54EF2">
              <w:rPr>
                <w:rFonts w:ascii="Arial" w:hAnsi="Arial" w:cs="Arial"/>
                <w:b w:val="0"/>
                <w:szCs w:val="24"/>
                <w:lang w:val="en-IN"/>
              </w:rPr>
              <w:t xml:space="preserve"> </w:t>
            </w:r>
          </w:p>
          <w:p w14:paraId="21D433D9" w14:textId="77777777" w:rsidR="007A3B0F" w:rsidRPr="00D54EF2" w:rsidRDefault="0004748C" w:rsidP="008E4319">
            <w:pPr>
              <w:pStyle w:val="NoSpacing"/>
              <w:numPr>
                <w:ilvl w:val="0"/>
                <w:numId w:val="46"/>
              </w:numPr>
              <w:spacing w:line="360" w:lineRule="auto"/>
              <w:rPr>
                <w:rFonts w:ascii="Arial" w:hAnsi="Arial" w:cs="Arial"/>
                <w:szCs w:val="24"/>
                <w:lang w:val="en-IN"/>
              </w:rPr>
            </w:pPr>
            <w:r w:rsidRPr="00D54EF2">
              <w:rPr>
                <w:rFonts w:ascii="Arial" w:hAnsi="Arial" w:cs="Arial"/>
                <w:b w:val="0"/>
                <w:szCs w:val="24"/>
                <w:lang w:val="en-IN"/>
              </w:rPr>
              <w:t xml:space="preserve">Occasion Wise Brand Portfolio </w:t>
            </w:r>
          </w:p>
          <w:p w14:paraId="21D433DA" w14:textId="77777777" w:rsidR="007A3B0F" w:rsidRPr="00D54EF2" w:rsidRDefault="0004748C" w:rsidP="008E4319">
            <w:pPr>
              <w:pStyle w:val="NoSpacing"/>
              <w:numPr>
                <w:ilvl w:val="0"/>
                <w:numId w:val="46"/>
              </w:numPr>
              <w:spacing w:line="360" w:lineRule="auto"/>
              <w:rPr>
                <w:rFonts w:ascii="Arial" w:hAnsi="Arial" w:cs="Arial"/>
                <w:szCs w:val="24"/>
                <w:lang w:val="en-IN"/>
              </w:rPr>
            </w:pPr>
            <w:r w:rsidRPr="00D54EF2">
              <w:rPr>
                <w:rFonts w:ascii="Arial" w:hAnsi="Arial" w:cs="Arial"/>
                <w:b w:val="0"/>
                <w:szCs w:val="24"/>
                <w:lang w:val="en-IN"/>
              </w:rPr>
              <w:t xml:space="preserve">Strong digital outlook </w:t>
            </w:r>
          </w:p>
          <w:p w14:paraId="21D433DB" w14:textId="25900FB1" w:rsidR="007A3B0F" w:rsidRPr="00D54EF2" w:rsidRDefault="00C525D7" w:rsidP="008E4319">
            <w:pPr>
              <w:pStyle w:val="NoSpacing"/>
              <w:numPr>
                <w:ilvl w:val="0"/>
                <w:numId w:val="46"/>
              </w:numPr>
              <w:spacing w:line="360" w:lineRule="auto"/>
              <w:rPr>
                <w:rFonts w:ascii="Arial" w:hAnsi="Arial" w:cs="Arial"/>
                <w:szCs w:val="24"/>
                <w:lang w:val="en-IN"/>
              </w:rPr>
            </w:pPr>
            <w:r w:rsidRPr="00D54EF2">
              <w:rPr>
                <w:rFonts w:ascii="Arial" w:hAnsi="Arial" w:cs="Arial"/>
                <w:b w:val="0"/>
                <w:szCs w:val="24"/>
                <w:lang w:val="en-IN"/>
              </w:rPr>
              <w:t>Strategic Partnership</w:t>
            </w:r>
            <w:r w:rsidR="0004748C" w:rsidRPr="00D54EF2">
              <w:rPr>
                <w:rFonts w:ascii="Arial" w:hAnsi="Arial" w:cs="Arial"/>
                <w:b w:val="0"/>
                <w:szCs w:val="24"/>
                <w:lang w:val="en-IN"/>
              </w:rPr>
              <w:t xml:space="preserve"> </w:t>
            </w:r>
          </w:p>
        </w:tc>
        <w:tc>
          <w:tcPr>
            <w:tcW w:w="4788" w:type="dxa"/>
          </w:tcPr>
          <w:p w14:paraId="21D433DC" w14:textId="77777777" w:rsidR="007A3B0F" w:rsidRPr="00D54EF2" w:rsidRDefault="0004748C" w:rsidP="008E4319">
            <w:pPr>
              <w:pStyle w:val="NoSpacing"/>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WEAKNESS</w:t>
            </w:r>
          </w:p>
          <w:p w14:paraId="21D433DD" w14:textId="77777777" w:rsidR="007A3B0F" w:rsidRPr="00D54EF2" w:rsidRDefault="0004748C" w:rsidP="008E4319">
            <w:pPr>
              <w:pStyle w:val="NoSpacing"/>
              <w:numPr>
                <w:ilvl w:val="0"/>
                <w:numId w:val="47"/>
              </w:num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IN"/>
              </w:rPr>
            </w:pPr>
            <w:r w:rsidRPr="00D54EF2">
              <w:rPr>
                <w:rFonts w:ascii="Arial" w:hAnsi="Arial" w:cs="Arial"/>
                <w:b w:val="0"/>
                <w:szCs w:val="24"/>
                <w:lang w:val="en-IN"/>
              </w:rPr>
              <w:t xml:space="preserve">Weak IT Security </w:t>
            </w:r>
          </w:p>
          <w:p w14:paraId="21D433DE" w14:textId="77777777" w:rsidR="003673A2" w:rsidRPr="00D54EF2" w:rsidRDefault="0004748C" w:rsidP="008E4319">
            <w:pPr>
              <w:pStyle w:val="NoSpacing"/>
              <w:numPr>
                <w:ilvl w:val="0"/>
                <w:numId w:val="47"/>
              </w:num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lang w:val="en-IN"/>
              </w:rPr>
            </w:pPr>
            <w:r w:rsidRPr="00D54EF2">
              <w:rPr>
                <w:rFonts w:ascii="Arial" w:hAnsi="Arial" w:cs="Arial"/>
                <w:b w:val="0"/>
                <w:szCs w:val="24"/>
                <w:lang w:val="en-IN"/>
              </w:rPr>
              <w:t>No economic brand of hotel</w:t>
            </w:r>
            <w:r w:rsidRPr="00D54EF2">
              <w:rPr>
                <w:rFonts w:ascii="Arial" w:hAnsi="Arial" w:cs="Arial"/>
                <w:szCs w:val="24"/>
                <w:lang w:val="en-IN"/>
              </w:rPr>
              <w:t xml:space="preserve"> </w:t>
            </w:r>
          </w:p>
        </w:tc>
      </w:tr>
      <w:tr w:rsidR="00B3192E" w:rsidRPr="00D54EF2" w14:paraId="21D433EA" w14:textId="77777777" w:rsidTr="00B319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788" w:type="dxa"/>
          </w:tcPr>
          <w:p w14:paraId="21D433E0" w14:textId="77777777" w:rsidR="007A3B0F" w:rsidRPr="00D54EF2" w:rsidRDefault="0004748C" w:rsidP="008E4319">
            <w:pPr>
              <w:pStyle w:val="NoSpacing"/>
              <w:spacing w:line="360" w:lineRule="auto"/>
              <w:rPr>
                <w:rFonts w:ascii="Arial" w:hAnsi="Arial" w:cs="Arial"/>
                <w:szCs w:val="24"/>
                <w:lang w:val="en-IN"/>
              </w:rPr>
            </w:pPr>
            <w:r w:rsidRPr="00D54EF2">
              <w:rPr>
                <w:rFonts w:ascii="Arial" w:hAnsi="Arial" w:cs="Arial"/>
                <w:szCs w:val="24"/>
                <w:lang w:val="en-IN"/>
              </w:rPr>
              <w:t>OPPORTUNITIES</w:t>
            </w:r>
          </w:p>
          <w:p w14:paraId="21D433E1" w14:textId="493B00D9" w:rsidR="007A3B0F" w:rsidRPr="00D54EF2" w:rsidRDefault="0004748C" w:rsidP="008E4319">
            <w:pPr>
              <w:pStyle w:val="NoSpacing"/>
              <w:numPr>
                <w:ilvl w:val="0"/>
                <w:numId w:val="47"/>
              </w:numPr>
              <w:spacing w:line="360" w:lineRule="auto"/>
              <w:rPr>
                <w:rFonts w:ascii="Arial" w:hAnsi="Arial" w:cs="Arial"/>
                <w:szCs w:val="24"/>
                <w:lang w:val="en-IN"/>
              </w:rPr>
            </w:pPr>
            <w:r w:rsidRPr="00D54EF2">
              <w:rPr>
                <w:rFonts w:ascii="Arial" w:hAnsi="Arial" w:cs="Arial"/>
                <w:b w:val="0"/>
                <w:szCs w:val="24"/>
                <w:lang w:val="en-IN"/>
              </w:rPr>
              <w:t xml:space="preserve">Increased in International Tourist </w:t>
            </w:r>
            <w:r w:rsidR="004372EF" w:rsidRPr="00D54EF2">
              <w:rPr>
                <w:rFonts w:ascii="Arial" w:hAnsi="Arial" w:cs="Arial"/>
                <w:b w:val="0"/>
                <w:szCs w:val="24"/>
                <w:lang w:val="en-IN"/>
              </w:rPr>
              <w:t>travel.</w:t>
            </w:r>
          </w:p>
          <w:p w14:paraId="21D433E2" w14:textId="77777777" w:rsidR="007A3B0F" w:rsidRPr="00D54EF2" w:rsidRDefault="0004748C" w:rsidP="008E4319">
            <w:pPr>
              <w:pStyle w:val="NoSpacing"/>
              <w:numPr>
                <w:ilvl w:val="0"/>
                <w:numId w:val="47"/>
              </w:numPr>
              <w:spacing w:line="360" w:lineRule="auto"/>
              <w:rPr>
                <w:rFonts w:ascii="Arial" w:hAnsi="Arial" w:cs="Arial"/>
                <w:szCs w:val="24"/>
                <w:lang w:val="en-IN"/>
              </w:rPr>
            </w:pPr>
            <w:r w:rsidRPr="00D54EF2">
              <w:rPr>
                <w:rFonts w:ascii="Arial" w:hAnsi="Arial" w:cs="Arial"/>
                <w:b w:val="0"/>
                <w:szCs w:val="24"/>
                <w:lang w:val="en-IN"/>
              </w:rPr>
              <w:t>The fragmented branded market of hotels</w:t>
            </w:r>
          </w:p>
          <w:p w14:paraId="21D433E3" w14:textId="77777777" w:rsidR="007A3B0F" w:rsidRPr="00D54EF2" w:rsidRDefault="0004748C" w:rsidP="008E4319">
            <w:pPr>
              <w:pStyle w:val="NoSpacing"/>
              <w:numPr>
                <w:ilvl w:val="0"/>
                <w:numId w:val="47"/>
              </w:numPr>
              <w:spacing w:line="360" w:lineRule="auto"/>
              <w:rPr>
                <w:rFonts w:ascii="Arial" w:hAnsi="Arial" w:cs="Arial"/>
                <w:szCs w:val="24"/>
                <w:lang w:val="en-IN"/>
              </w:rPr>
            </w:pPr>
            <w:r w:rsidRPr="00D54EF2">
              <w:rPr>
                <w:rFonts w:ascii="Arial" w:hAnsi="Arial" w:cs="Arial"/>
                <w:b w:val="0"/>
                <w:szCs w:val="24"/>
                <w:lang w:val="en-IN"/>
              </w:rPr>
              <w:t>Technology advancement</w:t>
            </w:r>
            <w:r w:rsidRPr="00D54EF2">
              <w:rPr>
                <w:rFonts w:ascii="Arial" w:hAnsi="Arial" w:cs="Arial"/>
                <w:szCs w:val="24"/>
                <w:lang w:val="en-IN"/>
              </w:rPr>
              <w:t xml:space="preserve">  </w:t>
            </w:r>
          </w:p>
        </w:tc>
        <w:tc>
          <w:tcPr>
            <w:tcW w:w="4788" w:type="dxa"/>
          </w:tcPr>
          <w:p w14:paraId="21D433E4" w14:textId="77777777" w:rsidR="007A3B0F" w:rsidRPr="00D54EF2" w:rsidRDefault="0004748C" w:rsidP="008E4319">
            <w:pPr>
              <w:pStyle w:val="NoSpacing"/>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b/>
                <w:szCs w:val="24"/>
                <w:lang w:val="en-IN"/>
              </w:rPr>
            </w:pPr>
            <w:r w:rsidRPr="00D54EF2">
              <w:rPr>
                <w:rFonts w:ascii="Arial" w:hAnsi="Arial" w:cs="Arial"/>
                <w:b/>
                <w:szCs w:val="24"/>
                <w:lang w:val="en-IN"/>
              </w:rPr>
              <w:t>THREATS</w:t>
            </w:r>
          </w:p>
          <w:p w14:paraId="21D433E5" w14:textId="77777777" w:rsidR="007A3B0F" w:rsidRPr="00D54EF2" w:rsidRDefault="0004748C" w:rsidP="008E4319">
            <w:pPr>
              <w:pStyle w:val="NoSpacing"/>
              <w:numPr>
                <w:ilvl w:val="0"/>
                <w:numId w:val="4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 xml:space="preserve">Global Crisis </w:t>
            </w:r>
          </w:p>
          <w:p w14:paraId="21D433E6" w14:textId="77777777" w:rsidR="007A3B0F" w:rsidRPr="00D54EF2" w:rsidRDefault="0004748C" w:rsidP="008E4319">
            <w:pPr>
              <w:pStyle w:val="NoSpacing"/>
              <w:numPr>
                <w:ilvl w:val="0"/>
                <w:numId w:val="4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 xml:space="preserve">High Competition </w:t>
            </w:r>
          </w:p>
          <w:p w14:paraId="21D433E7" w14:textId="77777777" w:rsidR="007A3B0F" w:rsidRPr="00D54EF2" w:rsidRDefault="0004748C" w:rsidP="008E4319">
            <w:pPr>
              <w:pStyle w:val="NoSpacing"/>
              <w:numPr>
                <w:ilvl w:val="0"/>
                <w:numId w:val="4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 xml:space="preserve">Increased dependence on Intermediaries </w:t>
            </w:r>
          </w:p>
          <w:p w14:paraId="21D433E8" w14:textId="77777777" w:rsidR="007A3B0F" w:rsidRPr="00D54EF2" w:rsidRDefault="0004748C" w:rsidP="008E4319">
            <w:pPr>
              <w:pStyle w:val="NoSpacing"/>
              <w:numPr>
                <w:ilvl w:val="0"/>
                <w:numId w:val="4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 xml:space="preserve">Sharing economy in the sector </w:t>
            </w:r>
          </w:p>
          <w:p w14:paraId="21D433E9" w14:textId="77777777" w:rsidR="007A3B0F" w:rsidRPr="00D54EF2" w:rsidRDefault="0004748C" w:rsidP="008E4319">
            <w:pPr>
              <w:pStyle w:val="NoSpacing"/>
              <w:numPr>
                <w:ilvl w:val="0"/>
                <w:numId w:val="47"/>
              </w:num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lang w:val="en-IN"/>
              </w:rPr>
            </w:pPr>
            <w:r w:rsidRPr="00D54EF2">
              <w:rPr>
                <w:rFonts w:ascii="Arial" w:hAnsi="Arial" w:cs="Arial"/>
                <w:szCs w:val="24"/>
                <w:lang w:val="en-IN"/>
              </w:rPr>
              <w:t xml:space="preserve">Market instability due to unprecedented events  </w:t>
            </w:r>
          </w:p>
        </w:tc>
      </w:tr>
    </w:tbl>
    <w:p w14:paraId="21D433EB" w14:textId="77777777" w:rsidR="00B96B43" w:rsidRPr="00D54EF2" w:rsidRDefault="0004748C" w:rsidP="008E4319">
      <w:pPr>
        <w:pStyle w:val="Heading1"/>
        <w:rPr>
          <w:rFonts w:ascii="Arial" w:hAnsi="Arial" w:cs="Arial"/>
          <w:sz w:val="24"/>
          <w:szCs w:val="24"/>
          <w:lang w:val="en-IN"/>
        </w:rPr>
      </w:pPr>
      <w:bookmarkStart w:id="1" w:name="_Toc137223652"/>
      <w:r w:rsidRPr="00D54EF2">
        <w:rPr>
          <w:rFonts w:ascii="Arial" w:hAnsi="Arial" w:cs="Arial"/>
          <w:sz w:val="24"/>
          <w:szCs w:val="24"/>
          <w:lang w:val="en-IN"/>
        </w:rPr>
        <w:t>Literature review</w:t>
      </w:r>
      <w:bookmarkEnd w:id="1"/>
      <w:r w:rsidRPr="00D54EF2">
        <w:rPr>
          <w:rFonts w:ascii="Arial" w:hAnsi="Arial" w:cs="Arial"/>
          <w:sz w:val="24"/>
          <w:szCs w:val="24"/>
          <w:lang w:val="en-IN"/>
        </w:rPr>
        <w:t xml:space="preserve"> </w:t>
      </w:r>
    </w:p>
    <w:p w14:paraId="21D433EC" w14:textId="4505E5B4" w:rsidR="00B96B43" w:rsidRPr="00D54EF2" w:rsidRDefault="0004748C" w:rsidP="008E4319">
      <w:pPr>
        <w:pStyle w:val="Heading2"/>
        <w:rPr>
          <w:rFonts w:ascii="Arial" w:hAnsi="Arial" w:cs="Arial"/>
          <w:szCs w:val="24"/>
          <w:lang w:val="en-IN"/>
        </w:rPr>
      </w:pPr>
      <w:bookmarkStart w:id="2" w:name="_Toc137223653"/>
      <w:r w:rsidRPr="00D54EF2">
        <w:rPr>
          <w:rFonts w:ascii="Arial" w:hAnsi="Arial" w:cs="Arial"/>
          <w:szCs w:val="24"/>
          <w:lang w:val="en-IN"/>
        </w:rPr>
        <w:t xml:space="preserve">Challenges faced by the hospitality </w:t>
      </w:r>
      <w:bookmarkEnd w:id="2"/>
      <w:r w:rsidR="004372EF" w:rsidRPr="00D54EF2">
        <w:rPr>
          <w:rFonts w:ascii="Arial" w:hAnsi="Arial" w:cs="Arial"/>
          <w:szCs w:val="24"/>
          <w:lang w:val="en-IN"/>
        </w:rPr>
        <w:t>sector.</w:t>
      </w:r>
      <w:r w:rsidRPr="00D54EF2">
        <w:rPr>
          <w:rFonts w:ascii="Arial" w:hAnsi="Arial" w:cs="Arial"/>
          <w:szCs w:val="24"/>
          <w:lang w:val="en-IN"/>
        </w:rPr>
        <w:t xml:space="preserve"> </w:t>
      </w:r>
    </w:p>
    <w:p w14:paraId="21D433ED" w14:textId="3E910E94" w:rsidR="00BA5898" w:rsidRPr="00D54EF2" w:rsidRDefault="00E72D83" w:rsidP="008E4319">
      <w:pPr>
        <w:rPr>
          <w:rFonts w:ascii="Arial" w:hAnsi="Arial" w:cs="Arial"/>
          <w:szCs w:val="24"/>
          <w:lang w:val="en-IN"/>
        </w:rPr>
      </w:pPr>
      <w:r w:rsidRPr="00D54EF2">
        <w:rPr>
          <w:rFonts w:ascii="Arial" w:hAnsi="Arial" w:cs="Arial"/>
          <w:szCs w:val="24"/>
          <w:lang w:val="en-IN"/>
        </w:rPr>
        <w:t>As per the view of</w:t>
      </w:r>
      <w:r w:rsidR="0004748C" w:rsidRPr="00D54EF2">
        <w:rPr>
          <w:rFonts w:ascii="Arial" w:hAnsi="Arial" w:cs="Arial"/>
          <w:szCs w:val="24"/>
          <w:lang w:val="en-IN"/>
        </w:rPr>
        <w:t xml:space="preserve"> </w:t>
      </w:r>
      <w:r w:rsidR="0098247A" w:rsidRPr="00D54EF2">
        <w:rPr>
          <w:rFonts w:ascii="Arial" w:hAnsi="Arial" w:cs="Arial"/>
          <w:color w:val="222222"/>
          <w:szCs w:val="24"/>
        </w:rPr>
        <w:t xml:space="preserve">Gursoy, and Chi, (2020) </w:t>
      </w:r>
      <w:r w:rsidR="0004748C" w:rsidRPr="00D54EF2">
        <w:rPr>
          <w:rFonts w:ascii="Arial" w:hAnsi="Arial" w:cs="Arial"/>
          <w:szCs w:val="24"/>
          <w:lang w:val="en-IN"/>
        </w:rPr>
        <w:t xml:space="preserve">there </w:t>
      </w:r>
      <w:r w:rsidR="00290C3D" w:rsidRPr="00D54EF2">
        <w:rPr>
          <w:rFonts w:ascii="Arial" w:hAnsi="Arial" w:cs="Arial"/>
          <w:szCs w:val="24"/>
          <w:lang w:val="en-IN"/>
        </w:rPr>
        <w:t xml:space="preserve">are </w:t>
      </w:r>
      <w:r w:rsidRPr="00D54EF2">
        <w:rPr>
          <w:rFonts w:ascii="Arial" w:hAnsi="Arial" w:cs="Arial"/>
          <w:szCs w:val="24"/>
          <w:lang w:val="en-IN"/>
        </w:rPr>
        <w:t>numerous</w:t>
      </w:r>
      <w:r w:rsidR="00290C3D" w:rsidRPr="00D54EF2">
        <w:rPr>
          <w:rFonts w:ascii="Arial" w:hAnsi="Arial" w:cs="Arial"/>
          <w:szCs w:val="24"/>
          <w:lang w:val="en-IN"/>
        </w:rPr>
        <w:t xml:space="preserve"> challenges which are faced by the hospitality </w:t>
      </w:r>
      <w:r w:rsidRPr="00D54EF2">
        <w:rPr>
          <w:rFonts w:ascii="Arial" w:hAnsi="Arial" w:cs="Arial"/>
          <w:szCs w:val="24"/>
          <w:lang w:val="en-IN"/>
        </w:rPr>
        <w:t>sector</w:t>
      </w:r>
      <w:r w:rsidR="00290C3D" w:rsidRPr="00D54EF2">
        <w:rPr>
          <w:rFonts w:ascii="Arial" w:hAnsi="Arial" w:cs="Arial"/>
          <w:szCs w:val="24"/>
          <w:lang w:val="en-IN"/>
        </w:rPr>
        <w:t xml:space="preserve">. The key challenge faced by the sector is the </w:t>
      </w:r>
      <w:r w:rsidR="00290C3D" w:rsidRPr="00D54EF2">
        <w:rPr>
          <w:rFonts w:ascii="Arial" w:hAnsi="Arial" w:cs="Arial"/>
          <w:b/>
          <w:szCs w:val="24"/>
          <w:lang w:val="en-IN"/>
        </w:rPr>
        <w:t>rising operational cost</w:t>
      </w:r>
      <w:r w:rsidR="00290C3D" w:rsidRPr="00D54EF2">
        <w:rPr>
          <w:rFonts w:ascii="Arial" w:hAnsi="Arial" w:cs="Arial"/>
          <w:szCs w:val="24"/>
          <w:lang w:val="en-IN"/>
        </w:rPr>
        <w:t xml:space="preserve">. This challenge is faced by the organisation due to Brexit because, after this economic crisis, the hospitality industry </w:t>
      </w:r>
      <w:proofErr w:type="gramStart"/>
      <w:r w:rsidR="00290C3D" w:rsidRPr="00D54EF2">
        <w:rPr>
          <w:rFonts w:ascii="Arial" w:hAnsi="Arial" w:cs="Arial"/>
          <w:szCs w:val="24"/>
          <w:lang w:val="en-IN"/>
        </w:rPr>
        <w:t>has to</w:t>
      </w:r>
      <w:proofErr w:type="gramEnd"/>
      <w:r w:rsidR="00290C3D" w:rsidRPr="00D54EF2">
        <w:rPr>
          <w:rFonts w:ascii="Arial" w:hAnsi="Arial" w:cs="Arial"/>
          <w:szCs w:val="24"/>
          <w:lang w:val="en-IN"/>
        </w:rPr>
        <w:t xml:space="preserve"> increase the wages of the workers so that they can attract them from different countries. </w:t>
      </w:r>
      <w:r w:rsidR="002B026A" w:rsidRPr="00D54EF2">
        <w:rPr>
          <w:rFonts w:ascii="Arial" w:hAnsi="Arial" w:cs="Arial"/>
          <w:szCs w:val="24"/>
          <w:lang w:val="en-IN"/>
        </w:rPr>
        <w:t>This has</w:t>
      </w:r>
      <w:r w:rsidR="00290C3D" w:rsidRPr="00D54EF2">
        <w:rPr>
          <w:rFonts w:ascii="Arial" w:hAnsi="Arial" w:cs="Arial"/>
          <w:szCs w:val="24"/>
          <w:lang w:val="en-IN"/>
        </w:rPr>
        <w:t xml:space="preserve"> resulted in higher prices for the guest of the hotels decline in the service level</w:t>
      </w:r>
      <w:r w:rsidR="00223CA1" w:rsidRPr="00D54EF2">
        <w:rPr>
          <w:rFonts w:ascii="Arial" w:hAnsi="Arial" w:cs="Arial"/>
          <w:szCs w:val="24"/>
          <w:lang w:val="en-IN"/>
        </w:rPr>
        <w:t xml:space="preserve"> (</w:t>
      </w:r>
      <w:r w:rsidR="00223CA1" w:rsidRPr="00D54EF2">
        <w:rPr>
          <w:rFonts w:ascii="Arial" w:hAnsi="Arial" w:cs="Arial"/>
          <w:szCs w:val="24"/>
        </w:rPr>
        <w:t xml:space="preserve">Yusoff, </w:t>
      </w:r>
      <w:r w:rsidR="00223CA1" w:rsidRPr="00D54EF2">
        <w:rPr>
          <w:rFonts w:ascii="Arial" w:hAnsi="Arial" w:cs="Arial"/>
          <w:i/>
          <w:szCs w:val="24"/>
        </w:rPr>
        <w:t>et al.</w:t>
      </w:r>
      <w:r w:rsidR="00223CA1" w:rsidRPr="00D54EF2">
        <w:rPr>
          <w:rFonts w:ascii="Arial" w:hAnsi="Arial" w:cs="Arial"/>
          <w:szCs w:val="24"/>
        </w:rPr>
        <w:t xml:space="preserve"> 2020</w:t>
      </w:r>
      <w:r w:rsidR="00223CA1" w:rsidRPr="00D54EF2">
        <w:rPr>
          <w:rFonts w:ascii="Arial" w:hAnsi="Arial" w:cs="Arial"/>
          <w:szCs w:val="24"/>
          <w:lang w:val="en-IN"/>
        </w:rPr>
        <w:t>)</w:t>
      </w:r>
      <w:r w:rsidR="00290C3D" w:rsidRPr="00D54EF2">
        <w:rPr>
          <w:rFonts w:ascii="Arial" w:hAnsi="Arial" w:cs="Arial"/>
          <w:szCs w:val="24"/>
          <w:lang w:val="en-IN"/>
        </w:rPr>
        <w:t xml:space="preserve">. </w:t>
      </w:r>
      <w:r w:rsidR="00290C3D" w:rsidRPr="00D54EF2">
        <w:rPr>
          <w:rFonts w:ascii="Arial" w:hAnsi="Arial" w:cs="Arial"/>
          <w:szCs w:val="24"/>
          <w:lang w:val="en-IN"/>
        </w:rPr>
        <w:lastRenderedPageBreak/>
        <w:t xml:space="preserve">For example, due to Brexit, the IHG was facing the </w:t>
      </w:r>
      <w:r w:rsidR="002B026A" w:rsidRPr="00D54EF2">
        <w:rPr>
          <w:rFonts w:ascii="Arial" w:hAnsi="Arial" w:cs="Arial"/>
          <w:szCs w:val="24"/>
          <w:lang w:val="en-IN"/>
        </w:rPr>
        <w:t xml:space="preserve">issue of employee retention as there was poor management in the business because of a shortage related to the workforce. </w:t>
      </w:r>
      <w:r w:rsidR="004372EF" w:rsidRPr="00D54EF2">
        <w:rPr>
          <w:rFonts w:ascii="Arial" w:hAnsi="Arial" w:cs="Arial"/>
          <w:szCs w:val="24"/>
          <w:lang w:val="en-IN"/>
        </w:rPr>
        <w:t>Thus,</w:t>
      </w:r>
      <w:r w:rsidR="002B026A" w:rsidRPr="00D54EF2">
        <w:rPr>
          <w:rFonts w:ascii="Arial" w:hAnsi="Arial" w:cs="Arial"/>
          <w:szCs w:val="24"/>
          <w:lang w:val="en-IN"/>
        </w:rPr>
        <w:t xml:space="preserve"> that's why the organisation needs to increase the wage of the worker so that there is effective management in the business. </w:t>
      </w:r>
    </w:p>
    <w:p w14:paraId="21D433EE" w14:textId="5CF8947D" w:rsidR="00BA5898" w:rsidRPr="00D54EF2" w:rsidRDefault="0004748C" w:rsidP="008E4319">
      <w:pPr>
        <w:rPr>
          <w:rFonts w:ascii="Arial" w:hAnsi="Arial" w:cs="Arial"/>
          <w:szCs w:val="24"/>
          <w:lang w:val="en-IN"/>
        </w:rPr>
      </w:pPr>
      <w:r w:rsidRPr="00D54EF2">
        <w:rPr>
          <w:rFonts w:ascii="Arial" w:hAnsi="Arial" w:cs="Arial"/>
          <w:szCs w:val="24"/>
          <w:lang w:val="en-IN"/>
        </w:rPr>
        <w:t xml:space="preserve">It has been critically argued by </w:t>
      </w:r>
      <w:proofErr w:type="spellStart"/>
      <w:r w:rsidR="0098247A" w:rsidRPr="00D54EF2">
        <w:rPr>
          <w:rFonts w:ascii="Arial" w:hAnsi="Arial" w:cs="Arial"/>
          <w:color w:val="222222"/>
          <w:szCs w:val="24"/>
        </w:rPr>
        <w:t>Djajasinga</w:t>
      </w:r>
      <w:proofErr w:type="spellEnd"/>
      <w:r w:rsidR="0098247A" w:rsidRPr="00D54EF2">
        <w:rPr>
          <w:rFonts w:ascii="Arial" w:hAnsi="Arial" w:cs="Arial"/>
          <w:color w:val="222222"/>
          <w:szCs w:val="24"/>
        </w:rPr>
        <w:t xml:space="preserve">, </w:t>
      </w:r>
      <w:r w:rsidR="0098247A" w:rsidRPr="00D54EF2">
        <w:rPr>
          <w:rFonts w:ascii="Arial" w:hAnsi="Arial" w:cs="Arial"/>
          <w:i/>
          <w:color w:val="222222"/>
          <w:szCs w:val="24"/>
        </w:rPr>
        <w:t>et al.</w:t>
      </w:r>
      <w:r w:rsidR="0098247A" w:rsidRPr="00D54EF2">
        <w:rPr>
          <w:rFonts w:ascii="Arial" w:hAnsi="Arial" w:cs="Arial"/>
          <w:color w:val="222222"/>
          <w:szCs w:val="24"/>
        </w:rPr>
        <w:t xml:space="preserve"> (2021) </w:t>
      </w:r>
      <w:r w:rsidRPr="00D54EF2">
        <w:rPr>
          <w:rFonts w:ascii="Arial" w:hAnsi="Arial" w:cs="Arial"/>
          <w:szCs w:val="24"/>
          <w:lang w:val="en-IN"/>
        </w:rPr>
        <w:t>that another</w:t>
      </w:r>
      <w:r w:rsidR="002B026A" w:rsidRPr="00D54EF2">
        <w:rPr>
          <w:rFonts w:ascii="Arial" w:hAnsi="Arial" w:cs="Arial"/>
          <w:szCs w:val="24"/>
          <w:lang w:val="en-IN"/>
        </w:rPr>
        <w:t xml:space="preserve"> challenge faced by the hospitality industry at the time of inflation is an </w:t>
      </w:r>
      <w:r w:rsidR="002B026A" w:rsidRPr="00D54EF2">
        <w:rPr>
          <w:rFonts w:ascii="Arial" w:hAnsi="Arial" w:cs="Arial"/>
          <w:b/>
          <w:szCs w:val="24"/>
          <w:lang w:val="en-IN"/>
        </w:rPr>
        <w:t>increase in the cost of supply and food</w:t>
      </w:r>
      <w:r w:rsidR="002B026A" w:rsidRPr="00D54EF2">
        <w:rPr>
          <w:rFonts w:ascii="Arial" w:hAnsi="Arial" w:cs="Arial"/>
          <w:szCs w:val="24"/>
          <w:lang w:val="en-IN"/>
        </w:rPr>
        <w:t xml:space="preserve">. Due to this, all the hotels and resorts in the UK have increased the prices of their menu, and it has become very difficult for them to manage the prices. Because of the increase in cost, most people can't afford to go to hotels. </w:t>
      </w:r>
      <w:r w:rsidR="004372EF" w:rsidRPr="00D54EF2">
        <w:rPr>
          <w:rFonts w:ascii="Arial" w:hAnsi="Arial" w:cs="Arial"/>
          <w:szCs w:val="24"/>
          <w:lang w:val="en-IN"/>
        </w:rPr>
        <w:t>Thus,</w:t>
      </w:r>
      <w:r w:rsidR="002B026A" w:rsidRPr="00D54EF2">
        <w:rPr>
          <w:rFonts w:ascii="Arial" w:hAnsi="Arial" w:cs="Arial"/>
          <w:szCs w:val="24"/>
          <w:lang w:val="en-IN"/>
        </w:rPr>
        <w:t xml:space="preserve"> the industry has faced a decline in sales. The inflation has caused the retention issue in the </w:t>
      </w:r>
      <w:r w:rsidRPr="00D54EF2">
        <w:rPr>
          <w:rFonts w:ascii="Arial" w:hAnsi="Arial" w:cs="Arial"/>
          <w:szCs w:val="24"/>
          <w:lang w:val="en-IN"/>
        </w:rPr>
        <w:t>hospitality</w:t>
      </w:r>
      <w:r w:rsidR="002B026A" w:rsidRPr="00D54EF2">
        <w:rPr>
          <w:rFonts w:ascii="Arial" w:hAnsi="Arial" w:cs="Arial"/>
          <w:szCs w:val="24"/>
          <w:lang w:val="en-IN"/>
        </w:rPr>
        <w:t xml:space="preserve"> sector as with the increase in the cost of supply and food, it becomes difficult for the sector to offer higher wages to the workforce.</w:t>
      </w:r>
    </w:p>
    <w:p w14:paraId="21D433EF" w14:textId="30F1CF38" w:rsidR="00BA2956" w:rsidRPr="00D54EF2" w:rsidRDefault="0004748C" w:rsidP="008E4319">
      <w:pPr>
        <w:rPr>
          <w:rFonts w:ascii="Arial" w:hAnsi="Arial" w:cs="Arial"/>
          <w:szCs w:val="24"/>
          <w:lang w:val="en-IN"/>
        </w:rPr>
      </w:pPr>
      <w:r w:rsidRPr="00D54EF2">
        <w:rPr>
          <w:rFonts w:ascii="Arial" w:hAnsi="Arial" w:cs="Arial"/>
          <w:b/>
          <w:szCs w:val="24"/>
          <w:lang w:val="en-IN"/>
        </w:rPr>
        <w:t xml:space="preserve">Mass cancellations of bookings and accommodation </w:t>
      </w:r>
      <w:r w:rsidRPr="00D54EF2">
        <w:rPr>
          <w:rFonts w:ascii="Arial" w:hAnsi="Arial" w:cs="Arial"/>
          <w:szCs w:val="24"/>
          <w:lang w:val="en-IN"/>
        </w:rPr>
        <w:t xml:space="preserve">are also </w:t>
      </w:r>
      <w:r w:rsidR="004372EF" w:rsidRPr="00D54EF2">
        <w:rPr>
          <w:rFonts w:ascii="Arial" w:hAnsi="Arial" w:cs="Arial"/>
          <w:szCs w:val="24"/>
          <w:lang w:val="en-IN"/>
        </w:rPr>
        <w:t>disputing</w:t>
      </w:r>
      <w:r w:rsidRPr="00D54EF2">
        <w:rPr>
          <w:rFonts w:ascii="Arial" w:hAnsi="Arial" w:cs="Arial"/>
          <w:szCs w:val="24"/>
          <w:lang w:val="en-IN"/>
        </w:rPr>
        <w:t xml:space="preserve"> </w:t>
      </w:r>
      <w:r w:rsidR="00E72D83" w:rsidRPr="00D54EF2">
        <w:rPr>
          <w:rFonts w:ascii="Arial" w:hAnsi="Arial" w:cs="Arial"/>
          <w:szCs w:val="24"/>
          <w:lang w:val="en-IN"/>
        </w:rPr>
        <w:t>which</w:t>
      </w:r>
      <w:r w:rsidRPr="00D54EF2">
        <w:rPr>
          <w:rFonts w:ascii="Arial" w:hAnsi="Arial" w:cs="Arial"/>
          <w:szCs w:val="24"/>
          <w:lang w:val="en-IN"/>
        </w:rPr>
        <w:t xml:space="preserve"> hospitality </w:t>
      </w:r>
      <w:r w:rsidR="00E72D83" w:rsidRPr="00D54EF2">
        <w:rPr>
          <w:rFonts w:ascii="Arial" w:hAnsi="Arial" w:cs="Arial"/>
          <w:szCs w:val="24"/>
          <w:lang w:val="en-IN"/>
        </w:rPr>
        <w:t>industry is facing</w:t>
      </w:r>
      <w:r w:rsidRPr="00D54EF2">
        <w:rPr>
          <w:rFonts w:ascii="Arial" w:hAnsi="Arial" w:cs="Arial"/>
          <w:szCs w:val="24"/>
          <w:lang w:val="en-IN"/>
        </w:rPr>
        <w:t xml:space="preserve"> at the time of Covid-19. Many of the events and bookings have been cancelled due to Covid-19, which has caused losses for the hospitality sector. </w:t>
      </w:r>
      <w:r w:rsidR="00BA5898" w:rsidRPr="00D54EF2">
        <w:rPr>
          <w:rFonts w:ascii="Arial" w:hAnsi="Arial" w:cs="Arial"/>
          <w:szCs w:val="24"/>
          <w:lang w:val="en-IN"/>
        </w:rPr>
        <w:t>They</w:t>
      </w:r>
      <w:r w:rsidRPr="00D54EF2">
        <w:rPr>
          <w:rFonts w:ascii="Arial" w:hAnsi="Arial" w:cs="Arial"/>
          <w:szCs w:val="24"/>
          <w:lang w:val="en-IN"/>
        </w:rPr>
        <w:t xml:space="preserve"> are not earning any penny, but still, they </w:t>
      </w:r>
      <w:proofErr w:type="gramStart"/>
      <w:r w:rsidRPr="00D54EF2">
        <w:rPr>
          <w:rFonts w:ascii="Arial" w:hAnsi="Arial" w:cs="Arial"/>
          <w:szCs w:val="24"/>
          <w:lang w:val="en-IN"/>
        </w:rPr>
        <w:t>have to</w:t>
      </w:r>
      <w:proofErr w:type="gramEnd"/>
      <w:r w:rsidRPr="00D54EF2">
        <w:rPr>
          <w:rFonts w:ascii="Arial" w:hAnsi="Arial" w:cs="Arial"/>
          <w:szCs w:val="24"/>
          <w:lang w:val="en-IN"/>
        </w:rPr>
        <w:t xml:space="preserve"> pay salaries to their workforce</w:t>
      </w:r>
      <w:r w:rsidR="00BA5898" w:rsidRPr="00D54EF2">
        <w:rPr>
          <w:rFonts w:ascii="Arial" w:hAnsi="Arial" w:cs="Arial"/>
          <w:szCs w:val="24"/>
          <w:lang w:val="en-IN"/>
        </w:rPr>
        <w:t xml:space="preserve"> (</w:t>
      </w:r>
      <w:proofErr w:type="spellStart"/>
      <w:r w:rsidR="0098247A" w:rsidRPr="00D54EF2">
        <w:rPr>
          <w:rFonts w:ascii="Arial" w:hAnsi="Arial" w:cs="Arial"/>
          <w:color w:val="222222"/>
          <w:szCs w:val="24"/>
        </w:rPr>
        <w:t>Kansakar</w:t>
      </w:r>
      <w:proofErr w:type="spellEnd"/>
      <w:r w:rsidR="0098247A" w:rsidRPr="00D54EF2">
        <w:rPr>
          <w:rFonts w:ascii="Arial" w:hAnsi="Arial" w:cs="Arial"/>
          <w:color w:val="222222"/>
          <w:szCs w:val="24"/>
        </w:rPr>
        <w:t>, Munir, and Shabani, 2019</w:t>
      </w:r>
      <w:r w:rsidR="00BA5898" w:rsidRPr="00D54EF2">
        <w:rPr>
          <w:rFonts w:ascii="Arial" w:hAnsi="Arial" w:cs="Arial"/>
          <w:szCs w:val="24"/>
          <w:lang w:val="en-IN"/>
        </w:rPr>
        <w:t>)</w:t>
      </w:r>
      <w:r w:rsidRPr="00D54EF2">
        <w:rPr>
          <w:rFonts w:ascii="Arial" w:hAnsi="Arial" w:cs="Arial"/>
          <w:szCs w:val="24"/>
          <w:lang w:val="en-IN"/>
        </w:rPr>
        <w:t xml:space="preserve">. </w:t>
      </w:r>
      <w:r w:rsidR="00BA5898" w:rsidRPr="00D54EF2">
        <w:rPr>
          <w:rFonts w:ascii="Arial" w:hAnsi="Arial" w:cs="Arial"/>
          <w:szCs w:val="24"/>
          <w:lang w:val="en-IN"/>
        </w:rPr>
        <w:t>Due to Covid-19, there was a lockdown in the UK, and because of this, the hospitality industry was not able to recruit and retain employees. Apart from this, there was a lack of training as, at the time of Covid-19, the HR of the company was not able to provide training to the employees</w:t>
      </w:r>
      <w:r w:rsidR="00223CA1" w:rsidRPr="00D54EF2">
        <w:rPr>
          <w:rFonts w:ascii="Arial" w:hAnsi="Arial" w:cs="Arial"/>
          <w:szCs w:val="24"/>
          <w:lang w:val="en-IN"/>
        </w:rPr>
        <w:t xml:space="preserve"> (</w:t>
      </w:r>
      <w:r w:rsidR="00223CA1" w:rsidRPr="00D54EF2">
        <w:rPr>
          <w:rFonts w:ascii="Arial" w:hAnsi="Arial" w:cs="Arial"/>
          <w:szCs w:val="24"/>
        </w:rPr>
        <w:t>Martínez-Martínez,</w:t>
      </w:r>
      <w:r w:rsidR="00223CA1" w:rsidRPr="00D54EF2">
        <w:rPr>
          <w:rFonts w:ascii="Arial" w:hAnsi="Arial" w:cs="Arial"/>
          <w:i/>
          <w:szCs w:val="24"/>
        </w:rPr>
        <w:t xml:space="preserve"> et al.</w:t>
      </w:r>
      <w:r w:rsidR="00223CA1" w:rsidRPr="00D54EF2">
        <w:rPr>
          <w:rFonts w:ascii="Arial" w:hAnsi="Arial" w:cs="Arial"/>
          <w:szCs w:val="24"/>
        </w:rPr>
        <w:t xml:space="preserve"> 2019</w:t>
      </w:r>
      <w:r w:rsidR="00223CA1" w:rsidRPr="00D54EF2">
        <w:rPr>
          <w:rFonts w:ascii="Arial" w:hAnsi="Arial" w:cs="Arial"/>
          <w:szCs w:val="24"/>
          <w:lang w:val="en-IN"/>
        </w:rPr>
        <w:t>)</w:t>
      </w:r>
      <w:r w:rsidR="00BA5898" w:rsidRPr="00D54EF2">
        <w:rPr>
          <w:rFonts w:ascii="Arial" w:hAnsi="Arial" w:cs="Arial"/>
          <w:szCs w:val="24"/>
          <w:lang w:val="en-IN"/>
        </w:rPr>
        <w:t xml:space="preserve">. </w:t>
      </w:r>
    </w:p>
    <w:p w14:paraId="21D433F0" w14:textId="77777777" w:rsidR="00B96B43" w:rsidRPr="00D54EF2" w:rsidRDefault="0004748C" w:rsidP="008E4319">
      <w:pPr>
        <w:pStyle w:val="Heading2"/>
        <w:rPr>
          <w:rFonts w:ascii="Arial" w:hAnsi="Arial" w:cs="Arial"/>
          <w:szCs w:val="24"/>
          <w:lang w:val="en-IN"/>
        </w:rPr>
      </w:pPr>
      <w:bookmarkStart w:id="3" w:name="_Toc137223654"/>
      <w:r w:rsidRPr="00D54EF2">
        <w:rPr>
          <w:rFonts w:ascii="Arial" w:hAnsi="Arial" w:cs="Arial"/>
          <w:szCs w:val="24"/>
          <w:lang w:val="en-IN"/>
        </w:rPr>
        <w:t>Impact of Challenges on business performance</w:t>
      </w:r>
      <w:bookmarkEnd w:id="3"/>
      <w:r w:rsidRPr="00D54EF2">
        <w:rPr>
          <w:rFonts w:ascii="Arial" w:hAnsi="Arial" w:cs="Arial"/>
          <w:szCs w:val="24"/>
          <w:lang w:val="en-IN"/>
        </w:rPr>
        <w:t xml:space="preserve"> </w:t>
      </w:r>
    </w:p>
    <w:p w14:paraId="21D433F1" w14:textId="77777777" w:rsidR="00073CA9" w:rsidRPr="00D54EF2" w:rsidRDefault="0004748C" w:rsidP="008E4319">
      <w:pPr>
        <w:rPr>
          <w:rFonts w:ascii="Arial" w:hAnsi="Arial" w:cs="Arial"/>
          <w:szCs w:val="24"/>
          <w:lang w:val="en-IN"/>
        </w:rPr>
      </w:pPr>
      <w:r w:rsidRPr="00D54EF2">
        <w:rPr>
          <w:rFonts w:ascii="Arial" w:hAnsi="Arial" w:cs="Arial"/>
          <w:szCs w:val="24"/>
          <w:lang w:val="en-IN"/>
        </w:rPr>
        <w:t xml:space="preserve">The impact of challenges such as rising operational costs, increases in the cost of the supply and food, as well as mass cancellations of accommodation and bookings, is negative on the performance of the business. As per the view of </w:t>
      </w:r>
      <w:r w:rsidR="0098247A" w:rsidRPr="00D54EF2">
        <w:rPr>
          <w:rFonts w:ascii="Arial" w:hAnsi="Arial" w:cs="Arial"/>
          <w:color w:val="222222"/>
          <w:szCs w:val="24"/>
        </w:rPr>
        <w:t>Baum, (2019)</w:t>
      </w:r>
      <w:r w:rsidRPr="00D54EF2">
        <w:rPr>
          <w:rFonts w:ascii="Arial" w:hAnsi="Arial" w:cs="Arial"/>
          <w:szCs w:val="24"/>
          <w:lang w:val="en-IN"/>
        </w:rPr>
        <w:t xml:space="preserve"> the impact of these challenges was negative on business performance because the rise in the operating cost maximises the profitability of the organisations. Due to this, the business needs to increase the prices of its services, which results in decreased profitability that also outcome in decreasing the performance of the company</w:t>
      </w:r>
      <w:r w:rsidR="00223CA1" w:rsidRPr="00D54EF2">
        <w:rPr>
          <w:rFonts w:ascii="Arial" w:hAnsi="Arial" w:cs="Arial"/>
          <w:szCs w:val="24"/>
          <w:lang w:val="en-IN"/>
        </w:rPr>
        <w:t xml:space="preserve"> (</w:t>
      </w:r>
      <w:r w:rsidR="00223CA1" w:rsidRPr="00D54EF2">
        <w:rPr>
          <w:rFonts w:ascii="Arial" w:hAnsi="Arial" w:cs="Arial"/>
          <w:szCs w:val="24"/>
        </w:rPr>
        <w:t xml:space="preserve">Alonso, </w:t>
      </w:r>
      <w:r w:rsidR="00223CA1" w:rsidRPr="00D54EF2">
        <w:rPr>
          <w:rFonts w:ascii="Arial" w:hAnsi="Arial" w:cs="Arial"/>
          <w:i/>
          <w:szCs w:val="24"/>
        </w:rPr>
        <w:t xml:space="preserve">et al. </w:t>
      </w:r>
      <w:r w:rsidR="00223CA1" w:rsidRPr="00D54EF2">
        <w:rPr>
          <w:rFonts w:ascii="Arial" w:hAnsi="Arial" w:cs="Arial"/>
          <w:szCs w:val="24"/>
        </w:rPr>
        <w:t>2020</w:t>
      </w:r>
      <w:r w:rsidR="00223CA1" w:rsidRPr="00D54EF2">
        <w:rPr>
          <w:rFonts w:ascii="Arial" w:hAnsi="Arial" w:cs="Arial"/>
          <w:szCs w:val="24"/>
          <w:lang w:val="en-IN"/>
        </w:rPr>
        <w:t>)</w:t>
      </w:r>
      <w:r w:rsidRPr="00D54EF2">
        <w:rPr>
          <w:rFonts w:ascii="Arial" w:hAnsi="Arial" w:cs="Arial"/>
          <w:szCs w:val="24"/>
          <w:lang w:val="en-IN"/>
        </w:rPr>
        <w:t xml:space="preserve">. </w:t>
      </w:r>
    </w:p>
    <w:p w14:paraId="21D433F2" w14:textId="77777777" w:rsidR="00BA5898" w:rsidRPr="00D54EF2" w:rsidRDefault="0004748C" w:rsidP="008E4319">
      <w:pPr>
        <w:rPr>
          <w:rFonts w:ascii="Arial" w:hAnsi="Arial" w:cs="Arial"/>
          <w:szCs w:val="24"/>
          <w:lang w:val="en-IN"/>
        </w:rPr>
      </w:pPr>
      <w:r w:rsidRPr="00D54EF2">
        <w:rPr>
          <w:rFonts w:ascii="Arial" w:hAnsi="Arial" w:cs="Arial"/>
          <w:szCs w:val="24"/>
          <w:lang w:val="en-IN"/>
        </w:rPr>
        <w:lastRenderedPageBreak/>
        <w:t>The impact of the increase in the cost of the supply and food is</w:t>
      </w:r>
      <w:r w:rsidR="00073CA9" w:rsidRPr="00D54EF2">
        <w:rPr>
          <w:rFonts w:ascii="Arial" w:hAnsi="Arial" w:cs="Arial"/>
          <w:szCs w:val="24"/>
          <w:lang w:val="en-IN"/>
        </w:rPr>
        <w:t xml:space="preserve"> negative on the business performance in the hospitality industry because it increases the inventory holding cost of the organisations. It has been argued by </w:t>
      </w:r>
      <w:r w:rsidR="0098247A" w:rsidRPr="00D54EF2">
        <w:rPr>
          <w:rFonts w:ascii="Arial" w:hAnsi="Arial" w:cs="Arial"/>
          <w:color w:val="222222"/>
          <w:szCs w:val="24"/>
        </w:rPr>
        <w:t xml:space="preserve">Thams, </w:t>
      </w:r>
      <w:r w:rsidR="0098247A" w:rsidRPr="00D54EF2">
        <w:rPr>
          <w:rFonts w:ascii="Arial" w:hAnsi="Arial" w:cs="Arial"/>
          <w:i/>
          <w:color w:val="222222"/>
          <w:szCs w:val="24"/>
        </w:rPr>
        <w:t>et al.</w:t>
      </w:r>
      <w:r w:rsidR="0098247A" w:rsidRPr="00D54EF2">
        <w:rPr>
          <w:rFonts w:ascii="Arial" w:hAnsi="Arial" w:cs="Arial"/>
          <w:color w:val="222222"/>
          <w:szCs w:val="24"/>
        </w:rPr>
        <w:t xml:space="preserve"> (2020)</w:t>
      </w:r>
      <w:r w:rsidR="00073CA9" w:rsidRPr="00D54EF2">
        <w:rPr>
          <w:rFonts w:ascii="Arial" w:hAnsi="Arial" w:cs="Arial"/>
          <w:szCs w:val="24"/>
          <w:lang w:val="en-IN"/>
        </w:rPr>
        <w:t xml:space="preserve"> that the impact of mass cancellations of accommodation and bookings is negative on the performance of the business. </w:t>
      </w:r>
      <w:r w:rsidR="006E21B3" w:rsidRPr="00D54EF2">
        <w:rPr>
          <w:rFonts w:ascii="Arial" w:hAnsi="Arial" w:cs="Arial"/>
          <w:szCs w:val="24"/>
          <w:lang w:val="en-IN"/>
        </w:rPr>
        <w:t>For</w:t>
      </w:r>
      <w:r w:rsidR="00073CA9" w:rsidRPr="00D54EF2">
        <w:rPr>
          <w:rFonts w:ascii="Arial" w:hAnsi="Arial" w:cs="Arial"/>
          <w:szCs w:val="24"/>
          <w:lang w:val="en-IN"/>
        </w:rPr>
        <w:t xml:space="preserve"> example, due to this, the demand forecast accuracy of the IHG </w:t>
      </w:r>
      <w:r w:rsidR="006E21B3" w:rsidRPr="00D54EF2">
        <w:rPr>
          <w:rFonts w:ascii="Arial" w:hAnsi="Arial" w:cs="Arial"/>
          <w:szCs w:val="24"/>
          <w:lang w:val="en-IN"/>
        </w:rPr>
        <w:t>has</w:t>
      </w:r>
      <w:r w:rsidR="00073CA9" w:rsidRPr="00D54EF2">
        <w:rPr>
          <w:rFonts w:ascii="Arial" w:hAnsi="Arial" w:cs="Arial"/>
          <w:szCs w:val="24"/>
          <w:lang w:val="en-IN"/>
        </w:rPr>
        <w:t xml:space="preserve"> been highly affected because of the cancellations.  </w:t>
      </w:r>
    </w:p>
    <w:p w14:paraId="21D433F3" w14:textId="77777777" w:rsidR="00B96B43" w:rsidRPr="00D54EF2" w:rsidRDefault="0004748C" w:rsidP="008E4319">
      <w:pPr>
        <w:pStyle w:val="Heading2"/>
        <w:rPr>
          <w:rFonts w:ascii="Arial" w:hAnsi="Arial" w:cs="Arial"/>
          <w:szCs w:val="24"/>
          <w:lang w:val="en-IN"/>
        </w:rPr>
      </w:pPr>
      <w:bookmarkStart w:id="4" w:name="_Toc137223655"/>
      <w:r w:rsidRPr="00D54EF2">
        <w:rPr>
          <w:rFonts w:ascii="Arial" w:hAnsi="Arial" w:cs="Arial"/>
          <w:szCs w:val="24"/>
          <w:lang w:val="en-IN"/>
        </w:rPr>
        <w:t>Solutions to deal with challenges</w:t>
      </w:r>
      <w:bookmarkEnd w:id="4"/>
      <w:r w:rsidRPr="00D54EF2">
        <w:rPr>
          <w:rFonts w:ascii="Arial" w:hAnsi="Arial" w:cs="Arial"/>
          <w:szCs w:val="24"/>
          <w:lang w:val="en-IN"/>
        </w:rPr>
        <w:t xml:space="preserve"> </w:t>
      </w:r>
    </w:p>
    <w:p w14:paraId="21D433F4" w14:textId="41BCB33E" w:rsidR="00073CA9" w:rsidRPr="00D54EF2" w:rsidRDefault="0004748C" w:rsidP="008E4319">
      <w:pPr>
        <w:rPr>
          <w:rFonts w:ascii="Arial" w:hAnsi="Arial" w:cs="Arial"/>
          <w:szCs w:val="24"/>
          <w:lang w:val="en-IN"/>
        </w:rPr>
      </w:pPr>
      <w:r w:rsidRPr="00D54EF2">
        <w:rPr>
          <w:rFonts w:ascii="Arial" w:hAnsi="Arial" w:cs="Arial"/>
          <w:szCs w:val="24"/>
          <w:lang w:val="en-IN"/>
        </w:rPr>
        <w:t xml:space="preserve">According to </w:t>
      </w:r>
      <w:proofErr w:type="spellStart"/>
      <w:r w:rsidR="0098247A" w:rsidRPr="00D54EF2">
        <w:rPr>
          <w:rFonts w:ascii="Arial" w:hAnsi="Arial" w:cs="Arial"/>
          <w:color w:val="222222"/>
          <w:szCs w:val="24"/>
        </w:rPr>
        <w:t>Dashper</w:t>
      </w:r>
      <w:proofErr w:type="spellEnd"/>
      <w:r w:rsidR="0098247A" w:rsidRPr="00D54EF2">
        <w:rPr>
          <w:rFonts w:ascii="Arial" w:hAnsi="Arial" w:cs="Arial"/>
          <w:color w:val="222222"/>
          <w:szCs w:val="24"/>
        </w:rPr>
        <w:t xml:space="preserve">, (2020) </w:t>
      </w:r>
      <w:r w:rsidRPr="00D54EF2">
        <w:rPr>
          <w:rFonts w:ascii="Arial" w:hAnsi="Arial" w:cs="Arial"/>
          <w:szCs w:val="24"/>
          <w:lang w:val="en-IN"/>
        </w:rPr>
        <w:t xml:space="preserve">to deal with the challenge of mass cancellations of accommodation and bookings, the hospitality industry needs to set a flexible policy for cancellation </w:t>
      </w:r>
      <w:r w:rsidR="00B106A4" w:rsidRPr="00D54EF2">
        <w:rPr>
          <w:rFonts w:ascii="Arial" w:hAnsi="Arial" w:cs="Arial"/>
          <w:szCs w:val="24"/>
          <w:lang w:val="en-IN"/>
        </w:rPr>
        <w:t xml:space="preserve">so that the guest who is planning vacations doesn't have a fear of non-refund. This might help the organisation in dealing with the challenge. </w:t>
      </w:r>
      <w:r w:rsidR="00116A35" w:rsidRPr="00D54EF2">
        <w:rPr>
          <w:rFonts w:ascii="Arial" w:hAnsi="Arial" w:cs="Arial"/>
          <w:szCs w:val="24"/>
          <w:lang w:val="en-IN"/>
        </w:rPr>
        <w:t>To</w:t>
      </w:r>
      <w:r w:rsidR="006A0D8E" w:rsidRPr="00D54EF2">
        <w:rPr>
          <w:rFonts w:ascii="Arial" w:hAnsi="Arial" w:cs="Arial"/>
          <w:szCs w:val="24"/>
          <w:lang w:val="en-IN"/>
        </w:rPr>
        <w:t xml:space="preserve"> deal with the challenge related to the increase in the cost of the supply and food, the organisations in the hospitality industry need to talk with the suppliers so that they can offer the best quality products at </w:t>
      </w:r>
      <w:r w:rsidR="00223CA1" w:rsidRPr="00D54EF2">
        <w:rPr>
          <w:rFonts w:ascii="Arial" w:hAnsi="Arial" w:cs="Arial"/>
          <w:szCs w:val="24"/>
          <w:lang w:val="en-IN"/>
        </w:rPr>
        <w:t>fewer</w:t>
      </w:r>
      <w:r w:rsidR="006A0D8E" w:rsidRPr="00D54EF2">
        <w:rPr>
          <w:rFonts w:ascii="Arial" w:hAnsi="Arial" w:cs="Arial"/>
          <w:szCs w:val="24"/>
          <w:lang w:val="en-IN"/>
        </w:rPr>
        <w:t xml:space="preserve"> </w:t>
      </w:r>
      <w:r w:rsidR="00223CA1" w:rsidRPr="00D54EF2">
        <w:rPr>
          <w:rFonts w:ascii="Arial" w:hAnsi="Arial" w:cs="Arial"/>
          <w:szCs w:val="24"/>
          <w:lang w:val="en-IN"/>
        </w:rPr>
        <w:t>prices (</w:t>
      </w:r>
      <w:r w:rsidR="00223CA1" w:rsidRPr="00D54EF2">
        <w:rPr>
          <w:rFonts w:ascii="Arial" w:hAnsi="Arial" w:cs="Arial"/>
          <w:szCs w:val="24"/>
        </w:rPr>
        <w:t>Ali,</w:t>
      </w:r>
      <w:r w:rsidR="00223CA1" w:rsidRPr="00D54EF2">
        <w:rPr>
          <w:rFonts w:ascii="Arial" w:hAnsi="Arial" w:cs="Arial"/>
          <w:i/>
          <w:szCs w:val="24"/>
        </w:rPr>
        <w:t xml:space="preserve"> et al.</w:t>
      </w:r>
      <w:r w:rsidR="00223CA1" w:rsidRPr="00D54EF2">
        <w:rPr>
          <w:rFonts w:ascii="Arial" w:hAnsi="Arial" w:cs="Arial"/>
          <w:szCs w:val="24"/>
        </w:rPr>
        <w:t xml:space="preserve"> 2021</w:t>
      </w:r>
      <w:r w:rsidR="00223CA1" w:rsidRPr="00D54EF2">
        <w:rPr>
          <w:rFonts w:ascii="Arial" w:hAnsi="Arial" w:cs="Arial"/>
          <w:szCs w:val="24"/>
          <w:lang w:val="en-IN"/>
        </w:rPr>
        <w:t>)</w:t>
      </w:r>
      <w:r w:rsidR="006A0D8E" w:rsidRPr="00D54EF2">
        <w:rPr>
          <w:rFonts w:ascii="Arial" w:hAnsi="Arial" w:cs="Arial"/>
          <w:szCs w:val="24"/>
          <w:lang w:val="en-IN"/>
        </w:rPr>
        <w:t xml:space="preserve">. The suppliers can facilitate the IHG with the purchasing and planning. It has been critically opposed by </w:t>
      </w:r>
      <w:r w:rsidR="0098247A" w:rsidRPr="00D54EF2">
        <w:rPr>
          <w:rFonts w:ascii="Arial" w:hAnsi="Arial" w:cs="Arial"/>
          <w:color w:val="222222"/>
          <w:szCs w:val="24"/>
        </w:rPr>
        <w:t xml:space="preserve">Legrand, Chen, and </w:t>
      </w:r>
      <w:proofErr w:type="spellStart"/>
      <w:r w:rsidR="0098247A" w:rsidRPr="00D54EF2">
        <w:rPr>
          <w:rFonts w:ascii="Arial" w:hAnsi="Arial" w:cs="Arial"/>
          <w:color w:val="222222"/>
          <w:szCs w:val="24"/>
        </w:rPr>
        <w:t>Laeis</w:t>
      </w:r>
      <w:proofErr w:type="spellEnd"/>
      <w:r w:rsidR="0098247A" w:rsidRPr="00D54EF2">
        <w:rPr>
          <w:rFonts w:ascii="Arial" w:hAnsi="Arial" w:cs="Arial"/>
          <w:color w:val="222222"/>
          <w:szCs w:val="24"/>
        </w:rPr>
        <w:t>, (2022)</w:t>
      </w:r>
      <w:r w:rsidR="006A0D8E" w:rsidRPr="00D54EF2">
        <w:rPr>
          <w:rFonts w:ascii="Arial" w:hAnsi="Arial" w:cs="Arial"/>
          <w:szCs w:val="24"/>
          <w:lang w:val="en-IN"/>
        </w:rPr>
        <w:t xml:space="preserve"> that to solve the challenge of rising operational cost, the organisation </w:t>
      </w:r>
      <w:r w:rsidR="00116A35" w:rsidRPr="00D54EF2">
        <w:rPr>
          <w:rFonts w:ascii="Arial" w:hAnsi="Arial" w:cs="Arial"/>
          <w:szCs w:val="24"/>
          <w:lang w:val="en-IN"/>
        </w:rPr>
        <w:t>needs</w:t>
      </w:r>
      <w:r w:rsidR="006A0D8E" w:rsidRPr="00D54EF2">
        <w:rPr>
          <w:rFonts w:ascii="Arial" w:hAnsi="Arial" w:cs="Arial"/>
          <w:szCs w:val="24"/>
          <w:lang w:val="en-IN"/>
        </w:rPr>
        <w:t xml:space="preserve"> to enhance the efficiency of the employees. </w:t>
      </w:r>
    </w:p>
    <w:p w14:paraId="21D433F5" w14:textId="77777777" w:rsidR="00B96B43" w:rsidRPr="00D54EF2" w:rsidRDefault="0004748C" w:rsidP="008E4319">
      <w:pPr>
        <w:pStyle w:val="Heading2"/>
        <w:rPr>
          <w:rFonts w:ascii="Arial" w:hAnsi="Arial" w:cs="Arial"/>
          <w:szCs w:val="24"/>
          <w:lang w:val="en-IN"/>
        </w:rPr>
      </w:pPr>
      <w:bookmarkStart w:id="5" w:name="_Toc137223656"/>
      <w:r w:rsidRPr="00D54EF2">
        <w:rPr>
          <w:rFonts w:ascii="Arial" w:hAnsi="Arial" w:cs="Arial"/>
          <w:szCs w:val="24"/>
          <w:lang w:val="en-IN"/>
        </w:rPr>
        <w:t>Pestle Analysis</w:t>
      </w:r>
      <w:bookmarkEnd w:id="5"/>
      <w:r w:rsidRPr="00D54EF2">
        <w:rPr>
          <w:rFonts w:ascii="Arial" w:hAnsi="Arial" w:cs="Arial"/>
          <w:szCs w:val="24"/>
          <w:lang w:val="en-IN"/>
        </w:rPr>
        <w:t xml:space="preserve"> </w:t>
      </w:r>
    </w:p>
    <w:p w14:paraId="21D433F6" w14:textId="77777777" w:rsidR="00640B82" w:rsidRPr="00D54EF2" w:rsidRDefault="0004748C" w:rsidP="008E4319">
      <w:pPr>
        <w:pStyle w:val="Heading3"/>
        <w:rPr>
          <w:rFonts w:ascii="Arial" w:hAnsi="Arial" w:cs="Arial"/>
          <w:szCs w:val="24"/>
          <w:lang w:val="en-IN"/>
        </w:rPr>
      </w:pPr>
      <w:bookmarkStart w:id="6" w:name="_Toc137223657"/>
      <w:r w:rsidRPr="00D54EF2">
        <w:rPr>
          <w:rFonts w:ascii="Arial" w:hAnsi="Arial" w:cs="Arial"/>
          <w:szCs w:val="24"/>
          <w:lang w:val="en-IN"/>
        </w:rPr>
        <w:t>Political Factor</w:t>
      </w:r>
      <w:bookmarkEnd w:id="6"/>
      <w:r w:rsidRPr="00D54EF2">
        <w:rPr>
          <w:rFonts w:ascii="Arial" w:hAnsi="Arial" w:cs="Arial"/>
          <w:szCs w:val="24"/>
          <w:lang w:val="en-IN"/>
        </w:rPr>
        <w:t xml:space="preserve"> </w:t>
      </w:r>
    </w:p>
    <w:p w14:paraId="21D433F7" w14:textId="77777777" w:rsidR="00640B82" w:rsidRPr="00D54EF2" w:rsidRDefault="0004748C" w:rsidP="008E4319">
      <w:pPr>
        <w:keepNext/>
        <w:jc w:val="center"/>
        <w:rPr>
          <w:rFonts w:ascii="Arial" w:hAnsi="Arial" w:cs="Arial"/>
          <w:szCs w:val="24"/>
        </w:rPr>
      </w:pPr>
      <w:r w:rsidRPr="00D54EF2">
        <w:rPr>
          <w:rFonts w:ascii="Arial" w:hAnsi="Arial" w:cs="Arial"/>
          <w:noProof/>
          <w:szCs w:val="24"/>
        </w:rPr>
        <w:drawing>
          <wp:inline distT="0" distB="0" distL="0" distR="0" wp14:anchorId="21D4342A" wp14:editId="21D4342B">
            <wp:extent cx="5943600" cy="260477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9"/>
                    <a:stretch>
                      <a:fillRect/>
                    </a:stretch>
                  </pic:blipFill>
                  <pic:spPr bwMode="auto">
                    <a:xfrm>
                      <a:off x="0" y="0"/>
                      <a:ext cx="5943600" cy="2604770"/>
                    </a:xfrm>
                    <a:prstGeom prst="rect">
                      <a:avLst/>
                    </a:prstGeom>
                    <a:noFill/>
                    <a:ln w="9525">
                      <a:noFill/>
                      <a:miter lim="800000"/>
                      <a:headEnd/>
                      <a:tailEnd/>
                    </a:ln>
                  </pic:spPr>
                </pic:pic>
              </a:graphicData>
            </a:graphic>
          </wp:inline>
        </w:drawing>
      </w:r>
    </w:p>
    <w:p w14:paraId="21D433F8" w14:textId="77777777" w:rsidR="00640B82" w:rsidRPr="00D54EF2" w:rsidRDefault="0004748C" w:rsidP="008E4319">
      <w:pPr>
        <w:pStyle w:val="Caption"/>
        <w:spacing w:line="360" w:lineRule="auto"/>
        <w:jc w:val="center"/>
        <w:rPr>
          <w:rFonts w:ascii="Arial" w:hAnsi="Arial" w:cs="Arial"/>
          <w:color w:val="auto"/>
          <w:sz w:val="24"/>
          <w:szCs w:val="24"/>
        </w:rPr>
      </w:pPr>
      <w:r w:rsidRPr="00D54EF2">
        <w:rPr>
          <w:rFonts w:ascii="Arial" w:hAnsi="Arial" w:cs="Arial"/>
          <w:color w:val="auto"/>
          <w:sz w:val="24"/>
          <w:szCs w:val="24"/>
        </w:rPr>
        <w:t xml:space="preserve">Figure </w:t>
      </w:r>
      <w:r w:rsidR="00292514" w:rsidRPr="00D54EF2">
        <w:rPr>
          <w:rFonts w:ascii="Arial" w:hAnsi="Arial" w:cs="Arial"/>
          <w:color w:val="auto"/>
          <w:sz w:val="24"/>
          <w:szCs w:val="24"/>
        </w:rPr>
        <w:fldChar w:fldCharType="begin"/>
      </w:r>
      <w:r w:rsidRPr="00D54EF2">
        <w:rPr>
          <w:rFonts w:ascii="Arial" w:hAnsi="Arial" w:cs="Arial"/>
          <w:color w:val="auto"/>
          <w:sz w:val="24"/>
          <w:szCs w:val="24"/>
        </w:rPr>
        <w:instrText xml:space="preserve"> SEQ Figure \* ARABIC </w:instrText>
      </w:r>
      <w:r w:rsidR="00292514" w:rsidRPr="00D54EF2">
        <w:rPr>
          <w:rFonts w:ascii="Arial" w:hAnsi="Arial" w:cs="Arial"/>
          <w:color w:val="auto"/>
          <w:sz w:val="24"/>
          <w:szCs w:val="24"/>
        </w:rPr>
        <w:fldChar w:fldCharType="separate"/>
      </w:r>
      <w:r w:rsidR="00E007CA" w:rsidRPr="00D54EF2">
        <w:rPr>
          <w:rFonts w:ascii="Arial" w:hAnsi="Arial" w:cs="Arial"/>
          <w:noProof/>
          <w:color w:val="auto"/>
          <w:sz w:val="24"/>
          <w:szCs w:val="24"/>
        </w:rPr>
        <w:t>2</w:t>
      </w:r>
      <w:r w:rsidR="00292514" w:rsidRPr="00D54EF2">
        <w:rPr>
          <w:rFonts w:ascii="Arial" w:hAnsi="Arial" w:cs="Arial"/>
          <w:color w:val="auto"/>
          <w:sz w:val="24"/>
          <w:szCs w:val="24"/>
        </w:rPr>
        <w:fldChar w:fldCharType="end"/>
      </w:r>
      <w:r w:rsidRPr="00D54EF2">
        <w:rPr>
          <w:rFonts w:ascii="Arial" w:hAnsi="Arial" w:cs="Arial"/>
          <w:color w:val="auto"/>
          <w:sz w:val="24"/>
          <w:szCs w:val="24"/>
        </w:rPr>
        <w:t xml:space="preserve">: </w:t>
      </w:r>
      <w:r w:rsidR="00E72D83" w:rsidRPr="00D54EF2">
        <w:rPr>
          <w:rFonts w:ascii="Arial" w:hAnsi="Arial" w:cs="Arial"/>
          <w:color w:val="auto"/>
          <w:sz w:val="24"/>
          <w:szCs w:val="24"/>
        </w:rPr>
        <w:t xml:space="preserve">UK’s </w:t>
      </w:r>
      <w:r w:rsidRPr="00D54EF2">
        <w:rPr>
          <w:rFonts w:ascii="Arial" w:hAnsi="Arial" w:cs="Arial"/>
          <w:color w:val="auto"/>
          <w:sz w:val="24"/>
          <w:szCs w:val="24"/>
        </w:rPr>
        <w:t xml:space="preserve">Political Stability </w:t>
      </w:r>
    </w:p>
    <w:p w14:paraId="21D433F9" w14:textId="77777777" w:rsidR="00640B82" w:rsidRPr="00D54EF2" w:rsidRDefault="0004748C" w:rsidP="008E4319">
      <w:pPr>
        <w:jc w:val="center"/>
        <w:rPr>
          <w:rFonts w:ascii="Arial" w:hAnsi="Arial" w:cs="Arial"/>
          <w:szCs w:val="24"/>
        </w:rPr>
      </w:pPr>
      <w:r w:rsidRPr="00D54EF2">
        <w:rPr>
          <w:rFonts w:ascii="Arial" w:hAnsi="Arial" w:cs="Arial"/>
          <w:szCs w:val="24"/>
        </w:rPr>
        <w:lastRenderedPageBreak/>
        <w:t>(Source: Trading Economics, 2023)</w:t>
      </w:r>
    </w:p>
    <w:p w14:paraId="21D433FA" w14:textId="5A91E077" w:rsidR="00C6519A" w:rsidRPr="00D54EF2" w:rsidRDefault="0004748C" w:rsidP="008E4319">
      <w:pPr>
        <w:rPr>
          <w:rFonts w:ascii="Arial" w:hAnsi="Arial" w:cs="Arial"/>
          <w:szCs w:val="24"/>
        </w:rPr>
      </w:pPr>
      <w:r w:rsidRPr="00D54EF2">
        <w:rPr>
          <w:rFonts w:ascii="Arial" w:hAnsi="Arial" w:cs="Arial"/>
          <w:szCs w:val="24"/>
        </w:rPr>
        <w:t>The political stability of the UK is stable, as identified from the above-mentioned figure. The</w:t>
      </w:r>
      <w:r w:rsidR="00E72D83" w:rsidRPr="00D54EF2">
        <w:rPr>
          <w:rFonts w:ascii="Arial" w:hAnsi="Arial" w:cs="Arial"/>
          <w:szCs w:val="24"/>
        </w:rPr>
        <w:t xml:space="preserve"> UK’s</w:t>
      </w:r>
      <w:r w:rsidRPr="00D54EF2">
        <w:rPr>
          <w:rFonts w:ascii="Arial" w:hAnsi="Arial" w:cs="Arial"/>
          <w:szCs w:val="24"/>
        </w:rPr>
        <w:t xml:space="preserve"> political stability in 2021 was 0.54. The low or controlled corruption and the effectiveness of the government policies reflected that the UK is politically stable </w:t>
      </w:r>
      <w:proofErr w:type="gramStart"/>
      <w:r w:rsidRPr="00D54EF2">
        <w:rPr>
          <w:rFonts w:ascii="Arial" w:hAnsi="Arial" w:cs="Arial"/>
          <w:szCs w:val="24"/>
        </w:rPr>
        <w:t>and also</w:t>
      </w:r>
      <w:proofErr w:type="gramEnd"/>
      <w:r w:rsidRPr="00D54EF2">
        <w:rPr>
          <w:rFonts w:ascii="Arial" w:hAnsi="Arial" w:cs="Arial"/>
          <w:szCs w:val="24"/>
        </w:rPr>
        <w:t xml:space="preserve"> the government of the country is performing well. The UK falls under the most powerful country due to its political stability (Trading Economics, 2023). However, Brexit had created uncertainty in </w:t>
      </w:r>
      <w:r w:rsidR="00116A35" w:rsidRPr="00D54EF2">
        <w:rPr>
          <w:rFonts w:ascii="Arial" w:hAnsi="Arial" w:cs="Arial"/>
          <w:szCs w:val="24"/>
        </w:rPr>
        <w:t>previous</w:t>
      </w:r>
      <w:r w:rsidRPr="00D54EF2">
        <w:rPr>
          <w:rFonts w:ascii="Arial" w:hAnsi="Arial" w:cs="Arial"/>
          <w:szCs w:val="24"/>
        </w:rPr>
        <w:t xml:space="preserve"> years. In 2020 the UK was able to deal with Brexit for the economic prosperity of the nation. Political stability has a positive impact on IHG as there is less government intervention </w:t>
      </w:r>
      <w:r w:rsidR="00116A35" w:rsidRPr="00D54EF2">
        <w:rPr>
          <w:rFonts w:ascii="Arial" w:hAnsi="Arial" w:cs="Arial"/>
          <w:szCs w:val="24"/>
        </w:rPr>
        <w:t>and</w:t>
      </w:r>
      <w:r w:rsidRPr="00D54EF2">
        <w:rPr>
          <w:rFonts w:ascii="Arial" w:hAnsi="Arial" w:cs="Arial"/>
          <w:szCs w:val="24"/>
        </w:rPr>
        <w:t xml:space="preserve"> high support of the </w:t>
      </w:r>
      <w:r w:rsidR="00E72D83" w:rsidRPr="00D54EF2">
        <w:rPr>
          <w:rFonts w:ascii="Arial" w:hAnsi="Arial" w:cs="Arial"/>
          <w:szCs w:val="24"/>
        </w:rPr>
        <w:t>administration</w:t>
      </w:r>
      <w:r w:rsidRPr="00D54EF2">
        <w:rPr>
          <w:rFonts w:ascii="Arial" w:hAnsi="Arial" w:cs="Arial"/>
          <w:szCs w:val="24"/>
        </w:rPr>
        <w:t xml:space="preserve">. </w:t>
      </w:r>
    </w:p>
    <w:p w14:paraId="21D433FB" w14:textId="77777777" w:rsidR="00640B82" w:rsidRPr="00D54EF2" w:rsidRDefault="0004748C" w:rsidP="008E4319">
      <w:pPr>
        <w:pStyle w:val="Heading3"/>
        <w:rPr>
          <w:rFonts w:ascii="Arial" w:hAnsi="Arial" w:cs="Arial"/>
          <w:szCs w:val="24"/>
          <w:lang w:val="en-IN"/>
        </w:rPr>
      </w:pPr>
      <w:bookmarkStart w:id="7" w:name="_Toc137223658"/>
      <w:r w:rsidRPr="00D54EF2">
        <w:rPr>
          <w:rFonts w:ascii="Arial" w:hAnsi="Arial" w:cs="Arial"/>
          <w:szCs w:val="24"/>
          <w:lang w:val="en-IN"/>
        </w:rPr>
        <w:t>Economic Factor</w:t>
      </w:r>
      <w:bookmarkEnd w:id="7"/>
      <w:r w:rsidRPr="00D54EF2">
        <w:rPr>
          <w:rFonts w:ascii="Arial" w:hAnsi="Arial" w:cs="Arial"/>
          <w:szCs w:val="24"/>
          <w:lang w:val="en-IN"/>
        </w:rPr>
        <w:t xml:space="preserve"> </w:t>
      </w:r>
    </w:p>
    <w:p w14:paraId="21D433FC" w14:textId="77777777" w:rsidR="00E007CA" w:rsidRPr="00D54EF2" w:rsidRDefault="0004748C" w:rsidP="008E4319">
      <w:pPr>
        <w:keepNext/>
        <w:rPr>
          <w:rFonts w:ascii="Arial" w:hAnsi="Arial" w:cs="Arial"/>
          <w:szCs w:val="24"/>
        </w:rPr>
      </w:pPr>
      <w:r w:rsidRPr="00D54EF2">
        <w:rPr>
          <w:rFonts w:ascii="Arial" w:hAnsi="Arial" w:cs="Arial"/>
          <w:noProof/>
          <w:szCs w:val="24"/>
        </w:rPr>
        <w:drawing>
          <wp:inline distT="0" distB="0" distL="0" distR="0" wp14:anchorId="21D4342C" wp14:editId="21D4342D">
            <wp:extent cx="5943600" cy="363990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a:stretch>
                      <a:fillRect/>
                    </a:stretch>
                  </pic:blipFill>
                  <pic:spPr bwMode="auto">
                    <a:xfrm>
                      <a:off x="0" y="0"/>
                      <a:ext cx="5943600" cy="3639905"/>
                    </a:xfrm>
                    <a:prstGeom prst="rect">
                      <a:avLst/>
                    </a:prstGeom>
                    <a:noFill/>
                    <a:ln w="9525">
                      <a:noFill/>
                      <a:miter lim="800000"/>
                      <a:headEnd/>
                      <a:tailEnd/>
                    </a:ln>
                  </pic:spPr>
                </pic:pic>
              </a:graphicData>
            </a:graphic>
          </wp:inline>
        </w:drawing>
      </w:r>
    </w:p>
    <w:p w14:paraId="21D433FD" w14:textId="77777777" w:rsidR="00640B82" w:rsidRPr="00D54EF2" w:rsidRDefault="0004748C" w:rsidP="008E4319">
      <w:pPr>
        <w:pStyle w:val="Caption"/>
        <w:spacing w:line="360" w:lineRule="auto"/>
        <w:jc w:val="center"/>
        <w:rPr>
          <w:rFonts w:ascii="Arial" w:hAnsi="Arial" w:cs="Arial"/>
          <w:color w:val="auto"/>
          <w:sz w:val="24"/>
          <w:szCs w:val="24"/>
        </w:rPr>
      </w:pPr>
      <w:r w:rsidRPr="00D54EF2">
        <w:rPr>
          <w:rFonts w:ascii="Arial" w:hAnsi="Arial" w:cs="Arial"/>
          <w:color w:val="auto"/>
          <w:sz w:val="24"/>
          <w:szCs w:val="24"/>
        </w:rPr>
        <w:t xml:space="preserve">Figure </w:t>
      </w:r>
      <w:r w:rsidR="00292514" w:rsidRPr="00D54EF2">
        <w:rPr>
          <w:rFonts w:ascii="Arial" w:hAnsi="Arial" w:cs="Arial"/>
          <w:color w:val="auto"/>
          <w:sz w:val="24"/>
          <w:szCs w:val="24"/>
        </w:rPr>
        <w:fldChar w:fldCharType="begin"/>
      </w:r>
      <w:r w:rsidRPr="00D54EF2">
        <w:rPr>
          <w:rFonts w:ascii="Arial" w:hAnsi="Arial" w:cs="Arial"/>
          <w:color w:val="auto"/>
          <w:sz w:val="24"/>
          <w:szCs w:val="24"/>
        </w:rPr>
        <w:instrText xml:space="preserve"> SEQ Figure \* ARABIC </w:instrText>
      </w:r>
      <w:r w:rsidR="00292514" w:rsidRPr="00D54EF2">
        <w:rPr>
          <w:rFonts w:ascii="Arial" w:hAnsi="Arial" w:cs="Arial"/>
          <w:color w:val="auto"/>
          <w:sz w:val="24"/>
          <w:szCs w:val="24"/>
        </w:rPr>
        <w:fldChar w:fldCharType="separate"/>
      </w:r>
      <w:r w:rsidRPr="00D54EF2">
        <w:rPr>
          <w:rFonts w:ascii="Arial" w:hAnsi="Arial" w:cs="Arial"/>
          <w:noProof/>
          <w:color w:val="auto"/>
          <w:sz w:val="24"/>
          <w:szCs w:val="24"/>
        </w:rPr>
        <w:t>3</w:t>
      </w:r>
      <w:r w:rsidR="00292514" w:rsidRPr="00D54EF2">
        <w:rPr>
          <w:rFonts w:ascii="Arial" w:hAnsi="Arial" w:cs="Arial"/>
          <w:color w:val="auto"/>
          <w:sz w:val="24"/>
          <w:szCs w:val="24"/>
        </w:rPr>
        <w:fldChar w:fldCharType="end"/>
      </w:r>
      <w:r w:rsidRPr="00D54EF2">
        <w:rPr>
          <w:rFonts w:ascii="Arial" w:hAnsi="Arial" w:cs="Arial"/>
          <w:color w:val="auto"/>
          <w:sz w:val="24"/>
          <w:szCs w:val="24"/>
        </w:rPr>
        <w:t>: GDP of the UK</w:t>
      </w:r>
    </w:p>
    <w:p w14:paraId="21D433FE" w14:textId="77777777" w:rsidR="00640B82" w:rsidRPr="00D54EF2" w:rsidRDefault="0004748C" w:rsidP="008E4319">
      <w:pPr>
        <w:jc w:val="center"/>
        <w:rPr>
          <w:rFonts w:ascii="Arial" w:hAnsi="Arial" w:cs="Arial"/>
          <w:szCs w:val="24"/>
        </w:rPr>
      </w:pPr>
      <w:r w:rsidRPr="00D54EF2">
        <w:rPr>
          <w:rFonts w:ascii="Arial" w:hAnsi="Arial" w:cs="Arial"/>
          <w:szCs w:val="24"/>
        </w:rPr>
        <w:t>(Source: Statista, 2023)</w:t>
      </w:r>
    </w:p>
    <w:p w14:paraId="21D433FF" w14:textId="003BE4DE" w:rsidR="00640B82" w:rsidRPr="00D54EF2" w:rsidRDefault="0004748C" w:rsidP="008E4319">
      <w:pPr>
        <w:tabs>
          <w:tab w:val="left" w:pos="720"/>
        </w:tabs>
        <w:rPr>
          <w:rFonts w:ascii="Arial" w:hAnsi="Arial" w:cs="Arial"/>
          <w:szCs w:val="24"/>
        </w:rPr>
      </w:pPr>
      <w:r w:rsidRPr="00D54EF2">
        <w:rPr>
          <w:rFonts w:ascii="Arial" w:hAnsi="Arial" w:cs="Arial"/>
          <w:szCs w:val="24"/>
        </w:rPr>
        <w:t>The above statistic reflects that the GDP of the UK in 2022 was 3,070.6 billion US dollars which put the economy of the UK in the 6</w:t>
      </w:r>
      <w:r w:rsidRPr="00D54EF2">
        <w:rPr>
          <w:rFonts w:ascii="Arial" w:hAnsi="Arial" w:cs="Arial"/>
          <w:szCs w:val="24"/>
          <w:vertAlign w:val="superscript"/>
        </w:rPr>
        <w:t>th</w:t>
      </w:r>
      <w:r w:rsidRPr="00D54EF2">
        <w:rPr>
          <w:rFonts w:ascii="Arial" w:hAnsi="Arial" w:cs="Arial"/>
          <w:szCs w:val="24"/>
        </w:rPr>
        <w:t xml:space="preserve"> </w:t>
      </w:r>
      <w:r w:rsidR="00DD557A" w:rsidRPr="00D54EF2">
        <w:rPr>
          <w:rFonts w:ascii="Arial" w:hAnsi="Arial" w:cs="Arial"/>
          <w:szCs w:val="24"/>
        </w:rPr>
        <w:t>place</w:t>
      </w:r>
      <w:r w:rsidRPr="00D54EF2">
        <w:rPr>
          <w:rFonts w:ascii="Arial" w:hAnsi="Arial" w:cs="Arial"/>
          <w:szCs w:val="24"/>
        </w:rPr>
        <w:t xml:space="preserve"> </w:t>
      </w:r>
      <w:r w:rsidR="00DD557A" w:rsidRPr="00D54EF2">
        <w:rPr>
          <w:rFonts w:ascii="Arial" w:hAnsi="Arial" w:cs="Arial"/>
          <w:szCs w:val="24"/>
        </w:rPr>
        <w:t>globally</w:t>
      </w:r>
      <w:r w:rsidRPr="00D54EF2">
        <w:rPr>
          <w:rFonts w:ascii="Arial" w:hAnsi="Arial" w:cs="Arial"/>
          <w:szCs w:val="24"/>
        </w:rPr>
        <w:t xml:space="preserve">. </w:t>
      </w:r>
      <w:r w:rsidR="00DD557A" w:rsidRPr="00D54EF2">
        <w:rPr>
          <w:rFonts w:ascii="Arial" w:hAnsi="Arial" w:cs="Arial"/>
          <w:szCs w:val="24"/>
        </w:rPr>
        <w:t>UK’s p</w:t>
      </w:r>
      <w:r w:rsidRPr="00D54EF2">
        <w:rPr>
          <w:rFonts w:ascii="Arial" w:hAnsi="Arial" w:cs="Arial"/>
          <w:szCs w:val="24"/>
        </w:rPr>
        <w:t xml:space="preserve">er capita </w:t>
      </w:r>
      <w:r w:rsidR="00DD557A" w:rsidRPr="00D54EF2">
        <w:rPr>
          <w:rFonts w:ascii="Arial" w:hAnsi="Arial" w:cs="Arial"/>
          <w:szCs w:val="24"/>
        </w:rPr>
        <w:t xml:space="preserve">in </w:t>
      </w:r>
      <w:r w:rsidRPr="00D54EF2">
        <w:rPr>
          <w:rFonts w:ascii="Arial" w:hAnsi="Arial" w:cs="Arial"/>
          <w:szCs w:val="24"/>
        </w:rPr>
        <w:t xml:space="preserve">2019 was </w:t>
      </w:r>
      <w:r w:rsidR="00DD557A" w:rsidRPr="00D54EF2">
        <w:rPr>
          <w:rFonts w:ascii="Arial" w:hAnsi="Arial" w:cs="Arial"/>
          <w:szCs w:val="24"/>
        </w:rPr>
        <w:t>approximately</w:t>
      </w:r>
      <w:r w:rsidRPr="00D54EF2">
        <w:rPr>
          <w:rFonts w:ascii="Arial" w:hAnsi="Arial" w:cs="Arial"/>
          <w:szCs w:val="24"/>
        </w:rPr>
        <w:t xml:space="preserve"> 41030 US dollars </w:t>
      </w:r>
      <w:r w:rsidR="00DD557A" w:rsidRPr="00D54EF2">
        <w:rPr>
          <w:rFonts w:ascii="Arial" w:hAnsi="Arial" w:cs="Arial"/>
          <w:szCs w:val="24"/>
        </w:rPr>
        <w:t>and</w:t>
      </w:r>
      <w:r w:rsidRPr="00D54EF2">
        <w:rPr>
          <w:rFonts w:ascii="Arial" w:hAnsi="Arial" w:cs="Arial"/>
          <w:szCs w:val="24"/>
        </w:rPr>
        <w:t xml:space="preserve"> 20</w:t>
      </w:r>
      <w:r w:rsidRPr="00D54EF2">
        <w:rPr>
          <w:rFonts w:ascii="Arial" w:hAnsi="Arial" w:cs="Arial"/>
          <w:szCs w:val="24"/>
          <w:vertAlign w:val="superscript"/>
        </w:rPr>
        <w:t>th</w:t>
      </w:r>
      <w:r w:rsidRPr="00D54EF2">
        <w:rPr>
          <w:rFonts w:ascii="Arial" w:hAnsi="Arial" w:cs="Arial"/>
          <w:szCs w:val="24"/>
        </w:rPr>
        <w:t xml:space="preserve"> </w:t>
      </w:r>
      <w:r w:rsidR="00DD557A" w:rsidRPr="00D54EF2">
        <w:rPr>
          <w:rFonts w:ascii="Arial" w:hAnsi="Arial" w:cs="Arial"/>
          <w:szCs w:val="24"/>
        </w:rPr>
        <w:t>maximum</w:t>
      </w:r>
      <w:r w:rsidRPr="00D54EF2">
        <w:rPr>
          <w:rFonts w:ascii="Arial" w:hAnsi="Arial" w:cs="Arial"/>
          <w:szCs w:val="24"/>
        </w:rPr>
        <w:t xml:space="preserve"> per capita </w:t>
      </w:r>
      <w:r w:rsidR="00DD557A" w:rsidRPr="00D54EF2">
        <w:rPr>
          <w:rFonts w:ascii="Arial" w:hAnsi="Arial" w:cs="Arial"/>
          <w:szCs w:val="24"/>
        </w:rPr>
        <w:t>globally</w:t>
      </w:r>
      <w:r w:rsidRPr="00D54EF2">
        <w:rPr>
          <w:rFonts w:ascii="Arial" w:hAnsi="Arial" w:cs="Arial"/>
          <w:szCs w:val="24"/>
        </w:rPr>
        <w:t xml:space="preserve"> (Statista, 2023). The key </w:t>
      </w:r>
      <w:r w:rsidR="00DD557A" w:rsidRPr="00D54EF2">
        <w:rPr>
          <w:rFonts w:ascii="Arial" w:hAnsi="Arial" w:cs="Arial"/>
          <w:szCs w:val="24"/>
        </w:rPr>
        <w:t>rationale</w:t>
      </w:r>
      <w:r w:rsidRPr="00D54EF2">
        <w:rPr>
          <w:rFonts w:ascii="Arial" w:hAnsi="Arial" w:cs="Arial"/>
          <w:szCs w:val="24"/>
        </w:rPr>
        <w:t xml:space="preserve"> behind the </w:t>
      </w:r>
      <w:r w:rsidR="00DD557A" w:rsidRPr="00D54EF2">
        <w:rPr>
          <w:rFonts w:ascii="Arial" w:hAnsi="Arial" w:cs="Arial"/>
          <w:szCs w:val="24"/>
        </w:rPr>
        <w:t>achievement</w:t>
      </w:r>
      <w:r w:rsidRPr="00D54EF2">
        <w:rPr>
          <w:rFonts w:ascii="Arial" w:hAnsi="Arial" w:cs="Arial"/>
          <w:szCs w:val="24"/>
        </w:rPr>
        <w:t xml:space="preserve"> of the UK's economy is </w:t>
      </w:r>
      <w:r w:rsidRPr="00D54EF2">
        <w:rPr>
          <w:rFonts w:ascii="Arial" w:hAnsi="Arial" w:cs="Arial"/>
          <w:szCs w:val="24"/>
        </w:rPr>
        <w:lastRenderedPageBreak/>
        <w:t xml:space="preserve">diversity. The </w:t>
      </w:r>
      <w:r w:rsidR="00E72D83" w:rsidRPr="00D54EF2">
        <w:rPr>
          <w:rFonts w:ascii="Arial" w:hAnsi="Arial" w:cs="Arial"/>
          <w:szCs w:val="24"/>
        </w:rPr>
        <w:t>UK market</w:t>
      </w:r>
      <w:r w:rsidRPr="00D54EF2">
        <w:rPr>
          <w:rFonts w:ascii="Arial" w:hAnsi="Arial" w:cs="Arial"/>
          <w:szCs w:val="24"/>
        </w:rPr>
        <w:t xml:space="preserve"> is </w:t>
      </w:r>
      <w:r w:rsidR="00116A35" w:rsidRPr="00D54EF2">
        <w:rPr>
          <w:rFonts w:ascii="Arial" w:hAnsi="Arial" w:cs="Arial"/>
          <w:szCs w:val="24"/>
        </w:rPr>
        <w:t>so</w:t>
      </w:r>
      <w:r w:rsidRPr="00D54EF2">
        <w:rPr>
          <w:rFonts w:ascii="Arial" w:hAnsi="Arial" w:cs="Arial"/>
          <w:szCs w:val="24"/>
        </w:rPr>
        <w:t xml:space="preserve"> </w:t>
      </w:r>
      <w:r w:rsidR="00E72D83" w:rsidRPr="00D54EF2">
        <w:rPr>
          <w:rFonts w:ascii="Arial" w:hAnsi="Arial" w:cs="Arial"/>
          <w:szCs w:val="24"/>
        </w:rPr>
        <w:t>assorted</w:t>
      </w:r>
      <w:r w:rsidRPr="00D54EF2">
        <w:rPr>
          <w:rFonts w:ascii="Arial" w:hAnsi="Arial" w:cs="Arial"/>
          <w:szCs w:val="24"/>
        </w:rPr>
        <w:t xml:space="preserve">, which offers </w:t>
      </w:r>
      <w:r w:rsidR="00E72D83" w:rsidRPr="00D54EF2">
        <w:rPr>
          <w:rFonts w:ascii="Arial" w:hAnsi="Arial" w:cs="Arial"/>
          <w:szCs w:val="24"/>
        </w:rPr>
        <w:t>equivalent</w:t>
      </w:r>
      <w:r w:rsidRPr="00D54EF2">
        <w:rPr>
          <w:rFonts w:ascii="Arial" w:hAnsi="Arial" w:cs="Arial"/>
          <w:szCs w:val="24"/>
        </w:rPr>
        <w:t xml:space="preserve"> opportunity to all </w:t>
      </w:r>
      <w:r w:rsidR="00116A35" w:rsidRPr="00D54EF2">
        <w:rPr>
          <w:rFonts w:ascii="Arial" w:hAnsi="Arial" w:cs="Arial"/>
          <w:szCs w:val="24"/>
        </w:rPr>
        <w:t>organizations</w:t>
      </w:r>
      <w:r w:rsidRPr="00D54EF2">
        <w:rPr>
          <w:rFonts w:ascii="Arial" w:hAnsi="Arial" w:cs="Arial"/>
          <w:szCs w:val="24"/>
        </w:rPr>
        <w:t xml:space="preserve"> </w:t>
      </w:r>
      <w:r w:rsidR="00116A35" w:rsidRPr="00D54EF2">
        <w:rPr>
          <w:rFonts w:ascii="Arial" w:hAnsi="Arial" w:cs="Arial"/>
          <w:szCs w:val="24"/>
        </w:rPr>
        <w:t>to</w:t>
      </w:r>
      <w:r w:rsidRPr="00D54EF2">
        <w:rPr>
          <w:rFonts w:ascii="Arial" w:hAnsi="Arial" w:cs="Arial"/>
          <w:szCs w:val="24"/>
        </w:rPr>
        <w:t xml:space="preserve"> flourish and grow. The economic factor also has a positive impact on the IHG as they have many opportunities for expansion and growth in the UK market, which also assists in </w:t>
      </w:r>
      <w:r w:rsidR="00E72D83" w:rsidRPr="00D54EF2">
        <w:rPr>
          <w:rFonts w:ascii="Arial" w:hAnsi="Arial" w:cs="Arial"/>
          <w:szCs w:val="24"/>
        </w:rPr>
        <w:t>increasing profitability</w:t>
      </w:r>
      <w:r w:rsidRPr="00D54EF2">
        <w:rPr>
          <w:rFonts w:ascii="Arial" w:hAnsi="Arial" w:cs="Arial"/>
          <w:szCs w:val="24"/>
        </w:rPr>
        <w:t xml:space="preserve">. </w:t>
      </w:r>
    </w:p>
    <w:p w14:paraId="21D43400" w14:textId="77777777" w:rsidR="00640B82" w:rsidRPr="00D54EF2" w:rsidRDefault="0004748C" w:rsidP="008E4319">
      <w:pPr>
        <w:pStyle w:val="Heading3"/>
        <w:rPr>
          <w:rFonts w:ascii="Arial" w:hAnsi="Arial" w:cs="Arial"/>
          <w:szCs w:val="24"/>
          <w:lang w:val="en-IN"/>
        </w:rPr>
      </w:pPr>
      <w:bookmarkStart w:id="8" w:name="_Toc137223659"/>
      <w:r w:rsidRPr="00D54EF2">
        <w:rPr>
          <w:rFonts w:ascii="Arial" w:hAnsi="Arial" w:cs="Arial"/>
          <w:szCs w:val="24"/>
          <w:lang w:val="en-IN"/>
        </w:rPr>
        <w:t>Social Factor</w:t>
      </w:r>
      <w:bookmarkEnd w:id="8"/>
      <w:r w:rsidRPr="00D54EF2">
        <w:rPr>
          <w:rFonts w:ascii="Arial" w:hAnsi="Arial" w:cs="Arial"/>
          <w:szCs w:val="24"/>
          <w:lang w:val="en-IN"/>
        </w:rPr>
        <w:t xml:space="preserve"> </w:t>
      </w:r>
    </w:p>
    <w:p w14:paraId="21D43401" w14:textId="77777777" w:rsidR="00E007CA" w:rsidRPr="00D54EF2" w:rsidRDefault="0004748C" w:rsidP="008E4319">
      <w:pPr>
        <w:keepNext/>
        <w:rPr>
          <w:rFonts w:ascii="Arial" w:hAnsi="Arial" w:cs="Arial"/>
          <w:szCs w:val="24"/>
        </w:rPr>
      </w:pPr>
      <w:r w:rsidRPr="00D54EF2">
        <w:rPr>
          <w:rFonts w:ascii="Arial" w:hAnsi="Arial" w:cs="Arial"/>
          <w:noProof/>
          <w:szCs w:val="24"/>
        </w:rPr>
        <w:drawing>
          <wp:inline distT="0" distB="0" distL="0" distR="0" wp14:anchorId="21D4342E" wp14:editId="21D4342F">
            <wp:extent cx="5943600" cy="3680340"/>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tretch>
                      <a:fillRect/>
                    </a:stretch>
                  </pic:blipFill>
                  <pic:spPr bwMode="auto">
                    <a:xfrm>
                      <a:off x="0" y="0"/>
                      <a:ext cx="5943600" cy="3680340"/>
                    </a:xfrm>
                    <a:prstGeom prst="rect">
                      <a:avLst/>
                    </a:prstGeom>
                    <a:noFill/>
                    <a:ln w="9525">
                      <a:noFill/>
                      <a:miter lim="800000"/>
                      <a:headEnd/>
                      <a:tailEnd/>
                    </a:ln>
                  </pic:spPr>
                </pic:pic>
              </a:graphicData>
            </a:graphic>
          </wp:inline>
        </w:drawing>
      </w:r>
    </w:p>
    <w:p w14:paraId="21D43402" w14:textId="77777777" w:rsidR="00640B82" w:rsidRPr="00D54EF2" w:rsidRDefault="0004748C" w:rsidP="008E4319">
      <w:pPr>
        <w:pStyle w:val="Caption"/>
        <w:spacing w:line="360" w:lineRule="auto"/>
        <w:jc w:val="center"/>
        <w:rPr>
          <w:rFonts w:ascii="Arial" w:hAnsi="Arial" w:cs="Arial"/>
          <w:color w:val="auto"/>
          <w:sz w:val="24"/>
          <w:szCs w:val="24"/>
        </w:rPr>
      </w:pPr>
      <w:r w:rsidRPr="00D54EF2">
        <w:rPr>
          <w:rFonts w:ascii="Arial" w:hAnsi="Arial" w:cs="Arial"/>
          <w:color w:val="auto"/>
          <w:sz w:val="24"/>
          <w:szCs w:val="24"/>
        </w:rPr>
        <w:t xml:space="preserve">Figure </w:t>
      </w:r>
      <w:r w:rsidR="00292514" w:rsidRPr="00D54EF2">
        <w:rPr>
          <w:rFonts w:ascii="Arial" w:hAnsi="Arial" w:cs="Arial"/>
          <w:color w:val="auto"/>
          <w:sz w:val="24"/>
          <w:szCs w:val="24"/>
        </w:rPr>
        <w:fldChar w:fldCharType="begin"/>
      </w:r>
      <w:r w:rsidRPr="00D54EF2">
        <w:rPr>
          <w:rFonts w:ascii="Arial" w:hAnsi="Arial" w:cs="Arial"/>
          <w:color w:val="auto"/>
          <w:sz w:val="24"/>
          <w:szCs w:val="24"/>
        </w:rPr>
        <w:instrText xml:space="preserve"> SEQ Figure \* ARABIC </w:instrText>
      </w:r>
      <w:r w:rsidR="00292514" w:rsidRPr="00D54EF2">
        <w:rPr>
          <w:rFonts w:ascii="Arial" w:hAnsi="Arial" w:cs="Arial"/>
          <w:color w:val="auto"/>
          <w:sz w:val="24"/>
          <w:szCs w:val="24"/>
        </w:rPr>
        <w:fldChar w:fldCharType="separate"/>
      </w:r>
      <w:r w:rsidRPr="00D54EF2">
        <w:rPr>
          <w:rFonts w:ascii="Arial" w:hAnsi="Arial" w:cs="Arial"/>
          <w:noProof/>
          <w:color w:val="auto"/>
          <w:sz w:val="24"/>
          <w:szCs w:val="24"/>
        </w:rPr>
        <w:t>4</w:t>
      </w:r>
      <w:r w:rsidR="00292514" w:rsidRPr="00D54EF2">
        <w:rPr>
          <w:rFonts w:ascii="Arial" w:hAnsi="Arial" w:cs="Arial"/>
          <w:color w:val="auto"/>
          <w:sz w:val="24"/>
          <w:szCs w:val="24"/>
        </w:rPr>
        <w:fldChar w:fldCharType="end"/>
      </w:r>
      <w:r w:rsidRPr="00D54EF2">
        <w:rPr>
          <w:rFonts w:ascii="Arial" w:hAnsi="Arial" w:cs="Arial"/>
          <w:color w:val="auto"/>
          <w:sz w:val="24"/>
          <w:szCs w:val="24"/>
        </w:rPr>
        <w:t xml:space="preserve">: </w:t>
      </w:r>
      <w:r w:rsidR="00DD557A" w:rsidRPr="00D54EF2">
        <w:rPr>
          <w:rFonts w:ascii="Arial" w:hAnsi="Arial" w:cs="Arial"/>
          <w:color w:val="auto"/>
          <w:sz w:val="24"/>
          <w:szCs w:val="24"/>
        </w:rPr>
        <w:t xml:space="preserve">UK’s </w:t>
      </w:r>
      <w:r w:rsidRPr="00D54EF2">
        <w:rPr>
          <w:rFonts w:ascii="Arial" w:hAnsi="Arial" w:cs="Arial"/>
          <w:color w:val="auto"/>
          <w:sz w:val="24"/>
          <w:szCs w:val="24"/>
        </w:rPr>
        <w:t xml:space="preserve">Total Population </w:t>
      </w:r>
    </w:p>
    <w:p w14:paraId="21D43403" w14:textId="77777777" w:rsidR="00E007CA" w:rsidRPr="00D54EF2" w:rsidRDefault="0004748C" w:rsidP="008E4319">
      <w:pPr>
        <w:jc w:val="center"/>
        <w:rPr>
          <w:rFonts w:ascii="Arial" w:hAnsi="Arial" w:cs="Arial"/>
          <w:szCs w:val="24"/>
        </w:rPr>
      </w:pPr>
      <w:r w:rsidRPr="00D54EF2">
        <w:rPr>
          <w:rFonts w:ascii="Arial" w:hAnsi="Arial" w:cs="Arial"/>
          <w:szCs w:val="24"/>
        </w:rPr>
        <w:t>(Source: Statista, 2023)</w:t>
      </w:r>
    </w:p>
    <w:p w14:paraId="21D43404" w14:textId="2D291359" w:rsidR="005A6E54" w:rsidRPr="00D54EF2" w:rsidRDefault="00DD557A" w:rsidP="008E4319">
      <w:pPr>
        <w:rPr>
          <w:rFonts w:ascii="Arial" w:hAnsi="Arial" w:cs="Arial"/>
          <w:szCs w:val="24"/>
        </w:rPr>
      </w:pPr>
      <w:r w:rsidRPr="00D54EF2">
        <w:rPr>
          <w:rFonts w:ascii="Arial" w:hAnsi="Arial" w:cs="Arial"/>
          <w:szCs w:val="24"/>
        </w:rPr>
        <w:t>T</w:t>
      </w:r>
      <w:r w:rsidR="0004748C" w:rsidRPr="00D54EF2">
        <w:rPr>
          <w:rFonts w:ascii="Arial" w:hAnsi="Arial" w:cs="Arial"/>
          <w:szCs w:val="24"/>
        </w:rPr>
        <w:t xml:space="preserve">he total population of the UK in 2022 was </w:t>
      </w:r>
      <w:r w:rsidR="00DF65A9" w:rsidRPr="00D54EF2">
        <w:rPr>
          <w:rFonts w:ascii="Arial" w:hAnsi="Arial" w:cs="Arial"/>
          <w:szCs w:val="24"/>
        </w:rPr>
        <w:t xml:space="preserve">67.95 million, and it is projected that the population of the country will be 68.88 million by the end of 2025. The population of the UK is increasing rapidly because birth is increasing the mortality rate of the nation (Statista, 2023). This creates </w:t>
      </w:r>
      <w:r w:rsidRPr="00D54EF2">
        <w:rPr>
          <w:rFonts w:ascii="Arial" w:hAnsi="Arial" w:cs="Arial"/>
          <w:szCs w:val="24"/>
        </w:rPr>
        <w:t>chances</w:t>
      </w:r>
      <w:r w:rsidR="00DF65A9" w:rsidRPr="00D54EF2">
        <w:rPr>
          <w:rFonts w:ascii="Arial" w:hAnsi="Arial" w:cs="Arial"/>
          <w:szCs w:val="24"/>
        </w:rPr>
        <w:t xml:space="preserve"> for </w:t>
      </w:r>
      <w:r w:rsidR="00116A35" w:rsidRPr="00D54EF2">
        <w:rPr>
          <w:rFonts w:ascii="Arial" w:hAnsi="Arial" w:cs="Arial"/>
          <w:szCs w:val="24"/>
        </w:rPr>
        <w:t>business</w:t>
      </w:r>
      <w:r w:rsidR="00DF65A9" w:rsidRPr="00D54EF2">
        <w:rPr>
          <w:rFonts w:ascii="Arial" w:hAnsi="Arial" w:cs="Arial"/>
          <w:szCs w:val="24"/>
        </w:rPr>
        <w:t xml:space="preserve"> to </w:t>
      </w:r>
      <w:r w:rsidRPr="00D54EF2">
        <w:rPr>
          <w:rFonts w:ascii="Arial" w:hAnsi="Arial" w:cs="Arial"/>
          <w:szCs w:val="24"/>
        </w:rPr>
        <w:t>fulfill</w:t>
      </w:r>
      <w:r w:rsidR="00DF65A9" w:rsidRPr="00D54EF2">
        <w:rPr>
          <w:rFonts w:ascii="Arial" w:hAnsi="Arial" w:cs="Arial"/>
          <w:szCs w:val="24"/>
        </w:rPr>
        <w:t xml:space="preserve"> the needs of the </w:t>
      </w:r>
      <w:r w:rsidRPr="00D54EF2">
        <w:rPr>
          <w:rFonts w:ascii="Arial" w:hAnsi="Arial" w:cs="Arial"/>
          <w:szCs w:val="24"/>
        </w:rPr>
        <w:t>individuals</w:t>
      </w:r>
      <w:r w:rsidR="00DF65A9" w:rsidRPr="00D54EF2">
        <w:rPr>
          <w:rFonts w:ascii="Arial" w:hAnsi="Arial" w:cs="Arial"/>
          <w:szCs w:val="24"/>
        </w:rPr>
        <w:t xml:space="preserve">. The </w:t>
      </w:r>
      <w:r w:rsidRPr="00D54EF2">
        <w:rPr>
          <w:rFonts w:ascii="Arial" w:hAnsi="Arial" w:cs="Arial"/>
          <w:szCs w:val="24"/>
        </w:rPr>
        <w:t>United Kingdom</w:t>
      </w:r>
      <w:r w:rsidR="00DF65A9" w:rsidRPr="00D54EF2">
        <w:rPr>
          <w:rFonts w:ascii="Arial" w:hAnsi="Arial" w:cs="Arial"/>
          <w:szCs w:val="24"/>
        </w:rPr>
        <w:t xml:space="preserve"> is considered the </w:t>
      </w:r>
      <w:r w:rsidRPr="00D54EF2">
        <w:rPr>
          <w:rFonts w:ascii="Arial" w:hAnsi="Arial" w:cs="Arial"/>
          <w:szCs w:val="24"/>
        </w:rPr>
        <w:t>major</w:t>
      </w:r>
      <w:r w:rsidR="00DF65A9" w:rsidRPr="00D54EF2">
        <w:rPr>
          <w:rFonts w:ascii="Arial" w:hAnsi="Arial" w:cs="Arial"/>
          <w:szCs w:val="24"/>
        </w:rPr>
        <w:t xml:space="preserve"> </w:t>
      </w:r>
      <w:r w:rsidRPr="00D54EF2">
        <w:rPr>
          <w:rFonts w:ascii="Arial" w:hAnsi="Arial" w:cs="Arial"/>
          <w:szCs w:val="24"/>
        </w:rPr>
        <w:t xml:space="preserve">purchaser market globally. </w:t>
      </w:r>
      <w:r w:rsidR="00DF65A9" w:rsidRPr="00D54EF2">
        <w:rPr>
          <w:rFonts w:ascii="Arial" w:hAnsi="Arial" w:cs="Arial"/>
          <w:szCs w:val="24"/>
        </w:rPr>
        <w:t xml:space="preserve">The UK is also well known for its education system because every year it keeps on changing with the updated or latest information. This has a positive impact on the selected </w:t>
      </w:r>
      <w:r w:rsidR="00116A35" w:rsidRPr="00D54EF2">
        <w:rPr>
          <w:rFonts w:ascii="Arial" w:hAnsi="Arial" w:cs="Arial"/>
          <w:szCs w:val="24"/>
        </w:rPr>
        <w:t>organization</w:t>
      </w:r>
      <w:r w:rsidR="00DF65A9" w:rsidRPr="00D54EF2">
        <w:rPr>
          <w:rFonts w:ascii="Arial" w:hAnsi="Arial" w:cs="Arial"/>
          <w:szCs w:val="24"/>
        </w:rPr>
        <w:t xml:space="preserve"> as they can recruit educated people in the business, which will assist in increasing their service quality and sales. </w:t>
      </w:r>
    </w:p>
    <w:p w14:paraId="21D43405" w14:textId="77777777" w:rsidR="00640B82" w:rsidRPr="00D54EF2" w:rsidRDefault="0004748C" w:rsidP="008E4319">
      <w:pPr>
        <w:pStyle w:val="Heading3"/>
        <w:rPr>
          <w:rFonts w:ascii="Arial" w:hAnsi="Arial" w:cs="Arial"/>
          <w:szCs w:val="24"/>
          <w:lang w:val="en-IN"/>
        </w:rPr>
      </w:pPr>
      <w:bookmarkStart w:id="9" w:name="_Toc137223660"/>
      <w:r w:rsidRPr="00D54EF2">
        <w:rPr>
          <w:rFonts w:ascii="Arial" w:hAnsi="Arial" w:cs="Arial"/>
          <w:szCs w:val="24"/>
          <w:lang w:val="en-IN"/>
        </w:rPr>
        <w:lastRenderedPageBreak/>
        <w:t>Technological Factor</w:t>
      </w:r>
      <w:bookmarkEnd w:id="9"/>
      <w:r w:rsidRPr="00D54EF2">
        <w:rPr>
          <w:rFonts w:ascii="Arial" w:hAnsi="Arial" w:cs="Arial"/>
          <w:szCs w:val="24"/>
          <w:lang w:val="en-IN"/>
        </w:rPr>
        <w:t xml:space="preserve"> </w:t>
      </w:r>
    </w:p>
    <w:p w14:paraId="21D43406" w14:textId="77777777" w:rsidR="00640B82" w:rsidRPr="00D54EF2" w:rsidRDefault="0004748C" w:rsidP="008E4319">
      <w:pPr>
        <w:rPr>
          <w:rFonts w:ascii="Arial" w:hAnsi="Arial" w:cs="Arial"/>
          <w:szCs w:val="24"/>
          <w:lang w:val="en-IN"/>
        </w:rPr>
      </w:pPr>
      <w:r w:rsidRPr="00D54EF2">
        <w:rPr>
          <w:rFonts w:ascii="Arial" w:hAnsi="Arial" w:cs="Arial"/>
          <w:szCs w:val="24"/>
          <w:lang w:val="en-IN"/>
        </w:rPr>
        <w:t xml:space="preserve">The UK is considered the most technologically advanced country in the world. In the UK, London is a great hub for technological and financial institutions. In the nation, organisations are mainly focused on </w:t>
      </w:r>
      <w:r w:rsidR="00DD557A" w:rsidRPr="00D54EF2">
        <w:rPr>
          <w:rFonts w:ascii="Arial" w:hAnsi="Arial" w:cs="Arial"/>
          <w:szCs w:val="24"/>
          <w:lang w:val="en-IN"/>
        </w:rPr>
        <w:t>implementing</w:t>
      </w:r>
      <w:r w:rsidRPr="00D54EF2">
        <w:rPr>
          <w:rFonts w:ascii="Arial" w:hAnsi="Arial" w:cs="Arial"/>
          <w:szCs w:val="24"/>
          <w:lang w:val="en-IN"/>
        </w:rPr>
        <w:t xml:space="preserve"> </w:t>
      </w:r>
      <w:r w:rsidR="00DD557A" w:rsidRPr="00D54EF2">
        <w:rPr>
          <w:rFonts w:ascii="Arial" w:hAnsi="Arial" w:cs="Arial"/>
          <w:szCs w:val="24"/>
          <w:lang w:val="en-IN"/>
        </w:rPr>
        <w:t>latest</w:t>
      </w:r>
      <w:r w:rsidRPr="00D54EF2">
        <w:rPr>
          <w:rFonts w:ascii="Arial" w:hAnsi="Arial" w:cs="Arial"/>
          <w:szCs w:val="24"/>
          <w:lang w:val="en-IN"/>
        </w:rPr>
        <w:t xml:space="preserve"> technologies </w:t>
      </w:r>
      <w:r w:rsidR="00DD557A" w:rsidRPr="00D54EF2">
        <w:rPr>
          <w:rFonts w:ascii="Arial" w:hAnsi="Arial" w:cs="Arial"/>
          <w:szCs w:val="24"/>
          <w:lang w:val="en-IN"/>
        </w:rPr>
        <w:t>so that they can</w:t>
      </w:r>
      <w:r w:rsidRPr="00D54EF2">
        <w:rPr>
          <w:rFonts w:ascii="Arial" w:hAnsi="Arial" w:cs="Arial"/>
          <w:szCs w:val="24"/>
          <w:lang w:val="en-IN"/>
        </w:rPr>
        <w:t xml:space="preserve"> offer the best services and effective solutions to their </w:t>
      </w:r>
      <w:r w:rsidR="00DD557A" w:rsidRPr="00D54EF2">
        <w:rPr>
          <w:rFonts w:ascii="Arial" w:hAnsi="Arial" w:cs="Arial"/>
          <w:szCs w:val="24"/>
          <w:lang w:val="en-IN"/>
        </w:rPr>
        <w:t>consumers</w:t>
      </w:r>
      <w:r w:rsidR="00D64030" w:rsidRPr="00D54EF2">
        <w:rPr>
          <w:rFonts w:ascii="Arial" w:hAnsi="Arial" w:cs="Arial"/>
          <w:szCs w:val="24"/>
          <w:lang w:val="en-IN"/>
        </w:rPr>
        <w:t xml:space="preserve"> (How and What, 2023)</w:t>
      </w:r>
      <w:r w:rsidRPr="00D54EF2">
        <w:rPr>
          <w:rFonts w:ascii="Arial" w:hAnsi="Arial" w:cs="Arial"/>
          <w:szCs w:val="24"/>
          <w:lang w:val="en-IN"/>
        </w:rPr>
        <w:t xml:space="preserve">. Technological advancement offers multiple opportunities for the organisation operating in the UK. The technological factor has a positive impact on IHG as this facilitates them to understand the needs of the customers with the help of social media channels and digital marketing. </w:t>
      </w:r>
    </w:p>
    <w:p w14:paraId="21D43407" w14:textId="77777777" w:rsidR="00640B82" w:rsidRPr="00D54EF2" w:rsidRDefault="0004748C" w:rsidP="008E4319">
      <w:pPr>
        <w:pStyle w:val="Heading3"/>
        <w:rPr>
          <w:rFonts w:ascii="Arial" w:hAnsi="Arial" w:cs="Arial"/>
          <w:szCs w:val="24"/>
          <w:lang w:val="en-IN"/>
        </w:rPr>
      </w:pPr>
      <w:bookmarkStart w:id="10" w:name="_Toc137223661"/>
      <w:r w:rsidRPr="00D54EF2">
        <w:rPr>
          <w:rFonts w:ascii="Arial" w:hAnsi="Arial" w:cs="Arial"/>
          <w:szCs w:val="24"/>
          <w:lang w:val="en-IN"/>
        </w:rPr>
        <w:t>Legal Factor</w:t>
      </w:r>
      <w:bookmarkEnd w:id="10"/>
      <w:r w:rsidRPr="00D54EF2">
        <w:rPr>
          <w:rFonts w:ascii="Arial" w:hAnsi="Arial" w:cs="Arial"/>
          <w:szCs w:val="24"/>
          <w:lang w:val="en-IN"/>
        </w:rPr>
        <w:t xml:space="preserve"> </w:t>
      </w:r>
    </w:p>
    <w:p w14:paraId="21D43408" w14:textId="70BB3C27" w:rsidR="00640B82" w:rsidRPr="00D54EF2" w:rsidRDefault="0004748C" w:rsidP="008E4319">
      <w:pPr>
        <w:rPr>
          <w:rFonts w:ascii="Arial" w:hAnsi="Arial" w:cs="Arial"/>
          <w:szCs w:val="24"/>
          <w:lang w:val="en-IN"/>
        </w:rPr>
      </w:pPr>
      <w:r w:rsidRPr="00D54EF2">
        <w:rPr>
          <w:rFonts w:ascii="Arial" w:hAnsi="Arial" w:cs="Arial"/>
          <w:szCs w:val="24"/>
          <w:lang w:val="en-IN"/>
        </w:rPr>
        <w:t xml:space="preserve">The UK is famous for its advanced legal system </w:t>
      </w:r>
      <w:r w:rsidR="00116A35" w:rsidRPr="00D54EF2">
        <w:rPr>
          <w:rFonts w:ascii="Arial" w:hAnsi="Arial" w:cs="Arial"/>
          <w:szCs w:val="24"/>
          <w:lang w:val="en-IN"/>
        </w:rPr>
        <w:t>and</w:t>
      </w:r>
      <w:r w:rsidRPr="00D54EF2">
        <w:rPr>
          <w:rFonts w:ascii="Arial" w:hAnsi="Arial" w:cs="Arial"/>
          <w:szCs w:val="24"/>
          <w:lang w:val="en-IN"/>
        </w:rPr>
        <w:t xml:space="preserve"> for its strong tradition of civil liberties. It is considered the world leads in civil liberties and human rights. In the UK, it is significant for every organisation to </w:t>
      </w:r>
      <w:r w:rsidR="00DD557A" w:rsidRPr="00D54EF2">
        <w:rPr>
          <w:rFonts w:ascii="Arial" w:hAnsi="Arial" w:cs="Arial"/>
          <w:szCs w:val="24"/>
          <w:lang w:val="en-IN"/>
        </w:rPr>
        <w:t>implement</w:t>
      </w:r>
      <w:r w:rsidRPr="00D54EF2">
        <w:rPr>
          <w:rFonts w:ascii="Arial" w:hAnsi="Arial" w:cs="Arial"/>
          <w:szCs w:val="24"/>
          <w:lang w:val="en-IN"/>
        </w:rPr>
        <w:t xml:space="preserve"> The Employment Act of 1996, which </w:t>
      </w:r>
      <w:r w:rsidR="00DD557A" w:rsidRPr="00D54EF2">
        <w:rPr>
          <w:rFonts w:ascii="Arial" w:hAnsi="Arial" w:cs="Arial"/>
          <w:szCs w:val="24"/>
          <w:lang w:val="en-IN"/>
        </w:rPr>
        <w:t>assists in protecting</w:t>
      </w:r>
      <w:r w:rsidRPr="00D54EF2">
        <w:rPr>
          <w:rFonts w:ascii="Arial" w:hAnsi="Arial" w:cs="Arial"/>
          <w:szCs w:val="24"/>
          <w:lang w:val="en-IN"/>
        </w:rPr>
        <w:t xml:space="preserve"> the </w:t>
      </w:r>
      <w:proofErr w:type="spellStart"/>
      <w:proofErr w:type="gramStart"/>
      <w:r w:rsidR="00DD557A" w:rsidRPr="00D54EF2">
        <w:rPr>
          <w:rFonts w:ascii="Arial" w:hAnsi="Arial" w:cs="Arial"/>
          <w:szCs w:val="24"/>
          <w:lang w:val="en-IN"/>
        </w:rPr>
        <w:t>employees</w:t>
      </w:r>
      <w:proofErr w:type="spellEnd"/>
      <w:proofErr w:type="gramEnd"/>
      <w:r w:rsidR="00DD557A" w:rsidRPr="00D54EF2">
        <w:rPr>
          <w:rFonts w:ascii="Arial" w:hAnsi="Arial" w:cs="Arial"/>
          <w:szCs w:val="24"/>
          <w:lang w:val="en-IN"/>
        </w:rPr>
        <w:t xml:space="preserve"> rights </w:t>
      </w:r>
      <w:r w:rsidRPr="00D54EF2">
        <w:rPr>
          <w:rFonts w:ascii="Arial" w:hAnsi="Arial" w:cs="Arial"/>
          <w:szCs w:val="24"/>
          <w:lang w:val="en-IN"/>
        </w:rPr>
        <w:t xml:space="preserve">(How and What, 2023). This has a positive impact on InterContinental Hotel Group as it assists them in having the maximum level of employee satisfaction.  </w:t>
      </w:r>
    </w:p>
    <w:p w14:paraId="21D43409" w14:textId="77777777" w:rsidR="00640B82" w:rsidRPr="00D54EF2" w:rsidRDefault="0004748C" w:rsidP="008E4319">
      <w:pPr>
        <w:pStyle w:val="Heading3"/>
        <w:rPr>
          <w:rFonts w:ascii="Arial" w:hAnsi="Arial" w:cs="Arial"/>
          <w:szCs w:val="24"/>
          <w:lang w:val="en-IN"/>
        </w:rPr>
      </w:pPr>
      <w:bookmarkStart w:id="11" w:name="_Toc137223662"/>
      <w:r w:rsidRPr="00D54EF2">
        <w:rPr>
          <w:rFonts w:ascii="Arial" w:hAnsi="Arial" w:cs="Arial"/>
          <w:szCs w:val="24"/>
          <w:lang w:val="en-IN"/>
        </w:rPr>
        <w:t>Environmental Factor</w:t>
      </w:r>
      <w:bookmarkEnd w:id="11"/>
      <w:r w:rsidRPr="00D54EF2">
        <w:rPr>
          <w:rFonts w:ascii="Arial" w:hAnsi="Arial" w:cs="Arial"/>
          <w:szCs w:val="24"/>
          <w:lang w:val="en-IN"/>
        </w:rPr>
        <w:t xml:space="preserve"> </w:t>
      </w:r>
    </w:p>
    <w:p w14:paraId="21D4340A" w14:textId="567C034F" w:rsidR="00640B82" w:rsidRPr="00D54EF2" w:rsidRDefault="0004748C" w:rsidP="008E4319">
      <w:pPr>
        <w:rPr>
          <w:rFonts w:ascii="Arial" w:hAnsi="Arial" w:cs="Arial"/>
          <w:szCs w:val="24"/>
          <w:lang w:val="en-IN"/>
        </w:rPr>
      </w:pPr>
      <w:r w:rsidRPr="00D54EF2">
        <w:rPr>
          <w:rFonts w:ascii="Arial" w:hAnsi="Arial" w:cs="Arial"/>
          <w:szCs w:val="24"/>
          <w:lang w:val="en-IN"/>
        </w:rPr>
        <w:t>It has been analysed that economic activities impact a lot on the environment. However, the selected country has also made imperative enhancements in reducing the negative impact on the nation</w:t>
      </w:r>
      <w:r w:rsidR="00D64030" w:rsidRPr="00D54EF2">
        <w:rPr>
          <w:rFonts w:ascii="Arial" w:hAnsi="Arial" w:cs="Arial"/>
          <w:szCs w:val="24"/>
          <w:lang w:val="en-IN"/>
        </w:rPr>
        <w:t xml:space="preserve"> (How and What, 2023)</w:t>
      </w:r>
      <w:r w:rsidRPr="00D54EF2">
        <w:rPr>
          <w:rFonts w:ascii="Arial" w:hAnsi="Arial" w:cs="Arial"/>
          <w:szCs w:val="24"/>
          <w:lang w:val="en-IN"/>
        </w:rPr>
        <w:t xml:space="preserve">. The government, charities, </w:t>
      </w:r>
      <w:r w:rsidR="00D54EF2" w:rsidRPr="00D54EF2">
        <w:rPr>
          <w:rFonts w:ascii="Arial" w:hAnsi="Arial" w:cs="Arial"/>
          <w:szCs w:val="24"/>
          <w:lang w:val="en-IN"/>
        </w:rPr>
        <w:t>newspapers,</w:t>
      </w:r>
      <w:r w:rsidRPr="00D54EF2">
        <w:rPr>
          <w:rFonts w:ascii="Arial" w:hAnsi="Arial" w:cs="Arial"/>
          <w:szCs w:val="24"/>
          <w:lang w:val="en-IN"/>
        </w:rPr>
        <w:t xml:space="preserve"> and local councils of the UK have taken multiple initiatives </w:t>
      </w:r>
      <w:proofErr w:type="gramStart"/>
      <w:r w:rsidRPr="00D54EF2">
        <w:rPr>
          <w:rFonts w:ascii="Arial" w:hAnsi="Arial" w:cs="Arial"/>
          <w:szCs w:val="24"/>
          <w:lang w:val="en-IN"/>
        </w:rPr>
        <w:t>in order to</w:t>
      </w:r>
      <w:proofErr w:type="gramEnd"/>
      <w:r w:rsidRPr="00D54EF2">
        <w:rPr>
          <w:rFonts w:ascii="Arial" w:hAnsi="Arial" w:cs="Arial"/>
          <w:szCs w:val="24"/>
          <w:lang w:val="en-IN"/>
        </w:rPr>
        <w:t xml:space="preserve"> </w:t>
      </w:r>
      <w:r w:rsidR="00DD557A" w:rsidRPr="00D54EF2">
        <w:rPr>
          <w:rFonts w:ascii="Arial" w:hAnsi="Arial" w:cs="Arial"/>
          <w:szCs w:val="24"/>
          <w:lang w:val="en-IN"/>
        </w:rPr>
        <w:t>decrease</w:t>
      </w:r>
      <w:r w:rsidR="00D64030" w:rsidRPr="00D54EF2">
        <w:rPr>
          <w:rFonts w:ascii="Arial" w:hAnsi="Arial" w:cs="Arial"/>
          <w:szCs w:val="24"/>
          <w:lang w:val="en-IN"/>
        </w:rPr>
        <w:t xml:space="preserve"> the negative </w:t>
      </w:r>
      <w:r w:rsidR="00DD557A" w:rsidRPr="00D54EF2">
        <w:rPr>
          <w:rFonts w:ascii="Arial" w:hAnsi="Arial" w:cs="Arial"/>
          <w:szCs w:val="24"/>
          <w:lang w:val="en-IN"/>
        </w:rPr>
        <w:t>collision</w:t>
      </w:r>
      <w:r w:rsidR="00D64030" w:rsidRPr="00D54EF2">
        <w:rPr>
          <w:rFonts w:ascii="Arial" w:hAnsi="Arial" w:cs="Arial"/>
          <w:szCs w:val="24"/>
          <w:lang w:val="en-IN"/>
        </w:rPr>
        <w:t xml:space="preserve"> of economic growth on the environment. </w:t>
      </w:r>
      <w:r w:rsidR="00D54EF2" w:rsidRPr="00D54EF2">
        <w:rPr>
          <w:rFonts w:ascii="Arial" w:hAnsi="Arial" w:cs="Arial"/>
          <w:szCs w:val="24"/>
          <w:lang w:val="en-IN"/>
        </w:rPr>
        <w:t>Thus,</w:t>
      </w:r>
      <w:r w:rsidR="00D64030" w:rsidRPr="00D54EF2">
        <w:rPr>
          <w:rFonts w:ascii="Arial" w:hAnsi="Arial" w:cs="Arial"/>
          <w:szCs w:val="24"/>
          <w:lang w:val="en-IN"/>
        </w:rPr>
        <w:t xml:space="preserve"> this has a positive impact on IHG as they can focus on sustainability which can result in attracting tourists. </w:t>
      </w:r>
    </w:p>
    <w:p w14:paraId="21D4340B" w14:textId="77777777" w:rsidR="00AE3317" w:rsidRPr="00D54EF2" w:rsidRDefault="0004748C" w:rsidP="008E4319">
      <w:pPr>
        <w:pStyle w:val="Heading1"/>
        <w:rPr>
          <w:rFonts w:ascii="Arial" w:hAnsi="Arial" w:cs="Arial"/>
          <w:sz w:val="24"/>
          <w:szCs w:val="24"/>
          <w:lang w:val="en-IN"/>
        </w:rPr>
      </w:pPr>
      <w:bookmarkStart w:id="12" w:name="_Toc137223663"/>
      <w:r w:rsidRPr="00D54EF2">
        <w:rPr>
          <w:rFonts w:ascii="Arial" w:hAnsi="Arial" w:cs="Arial"/>
          <w:sz w:val="24"/>
          <w:szCs w:val="24"/>
          <w:lang w:val="en-IN"/>
        </w:rPr>
        <w:t>Conclusion and Recommendations</w:t>
      </w:r>
      <w:bookmarkEnd w:id="12"/>
      <w:r w:rsidRPr="00D54EF2">
        <w:rPr>
          <w:rFonts w:ascii="Arial" w:hAnsi="Arial" w:cs="Arial"/>
          <w:sz w:val="24"/>
          <w:szCs w:val="24"/>
          <w:lang w:val="en-IN"/>
        </w:rPr>
        <w:t xml:space="preserve"> </w:t>
      </w:r>
    </w:p>
    <w:p w14:paraId="21D4340C" w14:textId="29C9AD14" w:rsidR="007A3B0F" w:rsidRPr="00D54EF2" w:rsidRDefault="0004748C" w:rsidP="008E4319">
      <w:pPr>
        <w:rPr>
          <w:rFonts w:ascii="Arial" w:hAnsi="Arial" w:cs="Arial"/>
          <w:szCs w:val="24"/>
          <w:lang w:val="en-IN"/>
        </w:rPr>
      </w:pPr>
      <w:r w:rsidRPr="00D54EF2">
        <w:rPr>
          <w:rFonts w:ascii="Arial" w:hAnsi="Arial" w:cs="Arial"/>
          <w:szCs w:val="24"/>
          <w:lang w:val="en-IN"/>
        </w:rPr>
        <w:t xml:space="preserve">From the overall proposal, it has been concluded that business performance analyses how an organisation execute its daily functions by developing the strategies that result </w:t>
      </w:r>
      <w:r w:rsidR="00F367F2" w:rsidRPr="00D54EF2">
        <w:rPr>
          <w:rFonts w:ascii="Arial" w:hAnsi="Arial" w:cs="Arial"/>
          <w:szCs w:val="24"/>
          <w:lang w:val="en-IN"/>
        </w:rPr>
        <w:t>in the effectiveness of the entity. The</w:t>
      </w:r>
      <w:r w:rsidR="003673A2" w:rsidRPr="00D54EF2">
        <w:rPr>
          <w:rFonts w:ascii="Arial" w:hAnsi="Arial" w:cs="Arial"/>
          <w:szCs w:val="24"/>
          <w:lang w:val="en-IN"/>
        </w:rPr>
        <w:t xml:space="preserve"> </w:t>
      </w:r>
      <w:r w:rsidR="00DE0BFA" w:rsidRPr="00D54EF2">
        <w:rPr>
          <w:rFonts w:ascii="Arial" w:hAnsi="Arial" w:cs="Arial"/>
          <w:szCs w:val="24"/>
          <w:lang w:val="en-IN"/>
        </w:rPr>
        <w:t>selected organisations operate</w:t>
      </w:r>
      <w:r w:rsidR="003673A2" w:rsidRPr="00D54EF2">
        <w:rPr>
          <w:rFonts w:ascii="Arial" w:hAnsi="Arial" w:cs="Arial"/>
          <w:szCs w:val="24"/>
          <w:lang w:val="en-IN"/>
        </w:rPr>
        <w:t xml:space="preserve"> in the Hospitality industry. IHG manages, franchises, </w:t>
      </w:r>
      <w:proofErr w:type="gramStart"/>
      <w:r w:rsidR="003673A2" w:rsidRPr="00D54EF2">
        <w:rPr>
          <w:rFonts w:ascii="Arial" w:hAnsi="Arial" w:cs="Arial"/>
          <w:szCs w:val="24"/>
          <w:lang w:val="en-IN"/>
        </w:rPr>
        <w:t>leases</w:t>
      </w:r>
      <w:proofErr w:type="gramEnd"/>
      <w:r w:rsidR="003673A2" w:rsidRPr="00D54EF2">
        <w:rPr>
          <w:rFonts w:ascii="Arial" w:hAnsi="Arial" w:cs="Arial"/>
          <w:szCs w:val="24"/>
          <w:lang w:val="en-IN"/>
        </w:rPr>
        <w:t xml:space="preserve"> and owns Hotels and Resorts</w:t>
      </w:r>
      <w:r w:rsidR="00DE0BFA" w:rsidRPr="00D54EF2">
        <w:rPr>
          <w:rFonts w:ascii="Arial" w:hAnsi="Arial" w:cs="Arial"/>
          <w:szCs w:val="24"/>
          <w:lang w:val="en-IN"/>
        </w:rPr>
        <w:t xml:space="preserve">. </w:t>
      </w:r>
      <w:r w:rsidR="00F367F2" w:rsidRPr="00D54EF2">
        <w:rPr>
          <w:rFonts w:ascii="Arial" w:hAnsi="Arial" w:cs="Arial"/>
          <w:szCs w:val="24"/>
          <w:lang w:val="en-IN"/>
        </w:rPr>
        <w:t xml:space="preserve">IHG is UK based multinational hotel which had </w:t>
      </w:r>
      <w:r w:rsidR="00DD557A" w:rsidRPr="00D54EF2">
        <w:rPr>
          <w:rFonts w:ascii="Arial" w:hAnsi="Arial" w:cs="Arial"/>
          <w:szCs w:val="24"/>
          <w:lang w:val="en-IN"/>
        </w:rPr>
        <w:t>produced</w:t>
      </w:r>
      <w:r w:rsidR="00F367F2" w:rsidRPr="00D54EF2">
        <w:rPr>
          <w:rFonts w:ascii="Arial" w:hAnsi="Arial" w:cs="Arial"/>
          <w:szCs w:val="24"/>
          <w:lang w:val="en-IN"/>
        </w:rPr>
        <w:t xml:space="preserve"> </w:t>
      </w:r>
      <w:r w:rsidR="00DD557A" w:rsidRPr="00D54EF2">
        <w:rPr>
          <w:rFonts w:ascii="Arial" w:hAnsi="Arial" w:cs="Arial"/>
          <w:szCs w:val="24"/>
          <w:lang w:val="en-IN"/>
        </w:rPr>
        <w:t>profits</w:t>
      </w:r>
      <w:r w:rsidR="00F367F2" w:rsidRPr="00D54EF2">
        <w:rPr>
          <w:rFonts w:ascii="Arial" w:hAnsi="Arial" w:cs="Arial"/>
          <w:szCs w:val="24"/>
          <w:lang w:val="en-IN"/>
        </w:rPr>
        <w:t xml:space="preserve"> of 1.84 billion US dollars in the year 2022. The key strength of IHG is that it has a global presence with a skilled and experienced workforce, which assists them in attaining their goals as well as also in </w:t>
      </w:r>
      <w:r w:rsidR="00F367F2" w:rsidRPr="00D54EF2">
        <w:rPr>
          <w:rFonts w:ascii="Arial" w:hAnsi="Arial" w:cs="Arial"/>
          <w:szCs w:val="24"/>
          <w:lang w:val="en-IN"/>
        </w:rPr>
        <w:lastRenderedPageBreak/>
        <w:t xml:space="preserve">terms of earning the maximum amount of profit. It has also been concluded that rising operating costs, increases in the cost of food and supply chain as well as mass cancellation of booking and </w:t>
      </w:r>
      <w:r w:rsidR="00F037B8" w:rsidRPr="00D54EF2">
        <w:rPr>
          <w:rFonts w:ascii="Arial" w:hAnsi="Arial" w:cs="Arial"/>
          <w:szCs w:val="24"/>
          <w:lang w:val="en-IN"/>
        </w:rPr>
        <w:t xml:space="preserve">accommodation are the </w:t>
      </w:r>
      <w:r w:rsidR="00DD557A" w:rsidRPr="00D54EF2">
        <w:rPr>
          <w:rFonts w:ascii="Arial" w:hAnsi="Arial" w:cs="Arial"/>
          <w:szCs w:val="24"/>
          <w:lang w:val="en-IN"/>
        </w:rPr>
        <w:t>disputes</w:t>
      </w:r>
      <w:r w:rsidR="00F037B8" w:rsidRPr="00D54EF2">
        <w:rPr>
          <w:rFonts w:ascii="Arial" w:hAnsi="Arial" w:cs="Arial"/>
          <w:szCs w:val="24"/>
          <w:lang w:val="en-IN"/>
        </w:rPr>
        <w:t xml:space="preserve"> </w:t>
      </w:r>
      <w:r w:rsidR="00DD557A" w:rsidRPr="00D54EF2">
        <w:rPr>
          <w:rFonts w:ascii="Arial" w:hAnsi="Arial" w:cs="Arial"/>
          <w:szCs w:val="24"/>
          <w:lang w:val="en-IN"/>
        </w:rPr>
        <w:t>which the selected sector is facing</w:t>
      </w:r>
      <w:r w:rsidR="00F037B8" w:rsidRPr="00D54EF2">
        <w:rPr>
          <w:rFonts w:ascii="Arial" w:hAnsi="Arial" w:cs="Arial"/>
          <w:szCs w:val="24"/>
          <w:lang w:val="en-IN"/>
        </w:rPr>
        <w:t xml:space="preserve"> at the time of Brexit, Covid-</w:t>
      </w:r>
      <w:r w:rsidR="00D54EF2" w:rsidRPr="00D54EF2">
        <w:rPr>
          <w:rFonts w:ascii="Arial" w:hAnsi="Arial" w:cs="Arial"/>
          <w:szCs w:val="24"/>
          <w:lang w:val="en-IN"/>
        </w:rPr>
        <w:t>19,</w:t>
      </w:r>
      <w:r w:rsidR="00F037B8" w:rsidRPr="00D54EF2">
        <w:rPr>
          <w:rFonts w:ascii="Arial" w:hAnsi="Arial" w:cs="Arial"/>
          <w:szCs w:val="24"/>
          <w:lang w:val="en-IN"/>
        </w:rPr>
        <w:t xml:space="preserve"> and inflation. The </w:t>
      </w:r>
      <w:r w:rsidR="00DD557A" w:rsidRPr="00D54EF2">
        <w:rPr>
          <w:rFonts w:ascii="Arial" w:hAnsi="Arial" w:cs="Arial"/>
          <w:szCs w:val="24"/>
          <w:lang w:val="en-IN"/>
        </w:rPr>
        <w:t>collision</w:t>
      </w:r>
      <w:r w:rsidR="00F037B8" w:rsidRPr="00D54EF2">
        <w:rPr>
          <w:rFonts w:ascii="Arial" w:hAnsi="Arial" w:cs="Arial"/>
          <w:szCs w:val="24"/>
          <w:lang w:val="en-IN"/>
        </w:rPr>
        <w:t xml:space="preserve"> of these challenges is negative on the performance of the business as it has decreased the profitability of the hospitality industry. It has also been concluded that the </w:t>
      </w:r>
      <w:r w:rsidR="00DD557A" w:rsidRPr="00D54EF2">
        <w:rPr>
          <w:rFonts w:ascii="Arial" w:hAnsi="Arial" w:cs="Arial"/>
          <w:szCs w:val="24"/>
          <w:lang w:val="en-IN"/>
        </w:rPr>
        <w:t>collision</w:t>
      </w:r>
      <w:r w:rsidR="00F037B8" w:rsidRPr="00D54EF2">
        <w:rPr>
          <w:rFonts w:ascii="Arial" w:hAnsi="Arial" w:cs="Arial"/>
          <w:szCs w:val="24"/>
          <w:lang w:val="en-IN"/>
        </w:rPr>
        <w:t xml:space="preserve"> of </w:t>
      </w:r>
      <w:r w:rsidR="00DD557A" w:rsidRPr="00D54EF2">
        <w:rPr>
          <w:rFonts w:ascii="Arial" w:hAnsi="Arial" w:cs="Arial"/>
          <w:szCs w:val="24"/>
          <w:lang w:val="en-IN"/>
        </w:rPr>
        <w:t xml:space="preserve">macroeconomic aspect is positive on the selected business. </w:t>
      </w:r>
    </w:p>
    <w:p w14:paraId="21D4340D" w14:textId="77777777" w:rsidR="002939EE" w:rsidRPr="00D54EF2" w:rsidRDefault="0004748C" w:rsidP="008E4319">
      <w:pPr>
        <w:spacing w:after="200"/>
        <w:rPr>
          <w:rFonts w:ascii="Arial" w:hAnsi="Arial" w:cs="Arial"/>
          <w:szCs w:val="24"/>
          <w:lang w:val="en-IN"/>
        </w:rPr>
      </w:pPr>
      <w:proofErr w:type="gramStart"/>
      <w:r w:rsidRPr="00D54EF2">
        <w:rPr>
          <w:rFonts w:ascii="Arial" w:hAnsi="Arial" w:cs="Arial"/>
          <w:szCs w:val="24"/>
          <w:lang w:val="en-IN"/>
        </w:rPr>
        <w:t>In order to</w:t>
      </w:r>
      <w:proofErr w:type="gramEnd"/>
      <w:r w:rsidRPr="00D54EF2">
        <w:rPr>
          <w:rFonts w:ascii="Arial" w:hAnsi="Arial" w:cs="Arial"/>
          <w:szCs w:val="24"/>
          <w:lang w:val="en-IN"/>
        </w:rPr>
        <w:t xml:space="preserve"> deal with the challenges faced by the </w:t>
      </w:r>
      <w:r w:rsidR="0015319B" w:rsidRPr="00D54EF2">
        <w:rPr>
          <w:rFonts w:ascii="Arial" w:hAnsi="Arial" w:cs="Arial"/>
          <w:szCs w:val="24"/>
          <w:lang w:val="en-IN"/>
        </w:rPr>
        <w:t>InterContinental Hotel Group</w:t>
      </w:r>
      <w:r w:rsidRPr="00D54EF2">
        <w:rPr>
          <w:rFonts w:ascii="Arial" w:hAnsi="Arial" w:cs="Arial"/>
          <w:szCs w:val="24"/>
          <w:lang w:val="en-IN"/>
        </w:rPr>
        <w:t>, certain recommendations have been mentioned below:</w:t>
      </w:r>
    </w:p>
    <w:p w14:paraId="21D4340E" w14:textId="77777777" w:rsidR="00073CA9" w:rsidRPr="00D54EF2" w:rsidRDefault="0004748C" w:rsidP="008E4319">
      <w:pPr>
        <w:pStyle w:val="ListParagraph"/>
        <w:numPr>
          <w:ilvl w:val="0"/>
          <w:numId w:val="48"/>
        </w:numPr>
        <w:spacing w:after="200"/>
        <w:rPr>
          <w:rFonts w:ascii="Arial" w:hAnsi="Arial" w:cs="Arial"/>
          <w:szCs w:val="24"/>
          <w:lang w:val="en-IN"/>
        </w:rPr>
      </w:pPr>
      <w:r w:rsidRPr="00D54EF2">
        <w:rPr>
          <w:rFonts w:ascii="Arial" w:hAnsi="Arial" w:cs="Arial"/>
          <w:szCs w:val="24"/>
          <w:lang w:val="en-IN"/>
        </w:rPr>
        <w:t>It has been recommended that IHG should offer rescheduling bookings to the customers, which will help the organisation to not face the loss that can be faced due to cancellation. The rescheduling of the booking can be done on the hotel website. The guest will be able to change the dates on their own</w:t>
      </w:r>
      <w:r w:rsidR="00F367F2" w:rsidRPr="00D54EF2">
        <w:rPr>
          <w:rFonts w:ascii="Arial" w:hAnsi="Arial" w:cs="Arial"/>
          <w:szCs w:val="24"/>
          <w:lang w:val="en-IN"/>
        </w:rPr>
        <w:t xml:space="preserve"> (</w:t>
      </w:r>
      <w:r w:rsidR="00F96129" w:rsidRPr="00D54EF2">
        <w:rPr>
          <w:rFonts w:ascii="Arial" w:hAnsi="Arial" w:cs="Arial"/>
          <w:color w:val="222222"/>
          <w:szCs w:val="24"/>
        </w:rPr>
        <w:t>El-Gohary, 2020</w:t>
      </w:r>
      <w:r w:rsidR="00F367F2" w:rsidRPr="00D54EF2">
        <w:rPr>
          <w:rFonts w:ascii="Arial" w:hAnsi="Arial" w:cs="Arial"/>
          <w:szCs w:val="24"/>
          <w:lang w:val="en-IN"/>
        </w:rPr>
        <w:t>)</w:t>
      </w:r>
      <w:r w:rsidRPr="00D54EF2">
        <w:rPr>
          <w:rFonts w:ascii="Arial" w:hAnsi="Arial" w:cs="Arial"/>
          <w:szCs w:val="24"/>
          <w:lang w:val="en-IN"/>
        </w:rPr>
        <w:t xml:space="preserve">. This will facilitate IHG to solve the challenge faced by them related to mass cancellations of accommodation and bookings. </w:t>
      </w:r>
    </w:p>
    <w:p w14:paraId="21D4340F" w14:textId="77777777" w:rsidR="0015319B" w:rsidRPr="00D54EF2" w:rsidRDefault="0004748C" w:rsidP="008E4319">
      <w:pPr>
        <w:pStyle w:val="ListParagraph"/>
        <w:numPr>
          <w:ilvl w:val="0"/>
          <w:numId w:val="48"/>
        </w:numPr>
        <w:spacing w:after="200"/>
        <w:rPr>
          <w:rFonts w:ascii="Arial" w:hAnsi="Arial" w:cs="Arial"/>
          <w:szCs w:val="24"/>
          <w:lang w:val="en-IN"/>
        </w:rPr>
      </w:pPr>
      <w:r w:rsidRPr="00D54EF2">
        <w:rPr>
          <w:rFonts w:ascii="Arial" w:hAnsi="Arial" w:cs="Arial"/>
          <w:szCs w:val="24"/>
          <w:lang w:val="en-IN"/>
        </w:rPr>
        <w:t xml:space="preserve">It has also been suggested that IHG should </w:t>
      </w:r>
      <w:r w:rsidR="00B106A4" w:rsidRPr="00D54EF2">
        <w:rPr>
          <w:rFonts w:ascii="Arial" w:hAnsi="Arial" w:cs="Arial"/>
          <w:szCs w:val="24"/>
          <w:lang w:val="en-IN"/>
        </w:rPr>
        <w:t>focus on training the staff so that they can have effective inventory management, which will facilitate them in managing the inventory. The effective management of the inventory will result in decreasing the cost of the supply chain, and thus, this will help IHG in mitigating the challenges faced by them, which are related to the increase in the cost of food and the supply chain</w:t>
      </w:r>
      <w:r w:rsidR="00F367F2" w:rsidRPr="00D54EF2">
        <w:rPr>
          <w:rFonts w:ascii="Arial" w:hAnsi="Arial" w:cs="Arial"/>
          <w:szCs w:val="24"/>
          <w:lang w:val="en-IN"/>
        </w:rPr>
        <w:t xml:space="preserve"> (</w:t>
      </w:r>
      <w:r w:rsidR="00F96129" w:rsidRPr="00D54EF2">
        <w:rPr>
          <w:rFonts w:ascii="Arial" w:hAnsi="Arial" w:cs="Arial"/>
          <w:color w:val="222222"/>
          <w:szCs w:val="24"/>
        </w:rPr>
        <w:t>Jones, and Wynn, 2019</w:t>
      </w:r>
      <w:r w:rsidR="00F367F2" w:rsidRPr="00D54EF2">
        <w:rPr>
          <w:rFonts w:ascii="Arial" w:hAnsi="Arial" w:cs="Arial"/>
          <w:szCs w:val="24"/>
          <w:lang w:val="en-IN"/>
        </w:rPr>
        <w:t>)</w:t>
      </w:r>
      <w:r w:rsidR="00B106A4" w:rsidRPr="00D54EF2">
        <w:rPr>
          <w:rFonts w:ascii="Arial" w:hAnsi="Arial" w:cs="Arial"/>
          <w:szCs w:val="24"/>
          <w:lang w:val="en-IN"/>
        </w:rPr>
        <w:t xml:space="preserve">. </w:t>
      </w:r>
    </w:p>
    <w:p w14:paraId="21D43410" w14:textId="77777777" w:rsidR="00F96129" w:rsidRPr="00D54EF2" w:rsidRDefault="0004748C" w:rsidP="008E4319">
      <w:pPr>
        <w:pStyle w:val="ListParagraph"/>
        <w:numPr>
          <w:ilvl w:val="0"/>
          <w:numId w:val="48"/>
        </w:numPr>
        <w:spacing w:after="200"/>
        <w:rPr>
          <w:rFonts w:ascii="Arial" w:hAnsi="Arial" w:cs="Arial"/>
          <w:szCs w:val="24"/>
          <w:lang w:val="en-IN"/>
        </w:rPr>
      </w:pPr>
      <w:r w:rsidRPr="00D54EF2">
        <w:rPr>
          <w:rFonts w:ascii="Arial" w:hAnsi="Arial" w:cs="Arial"/>
          <w:szCs w:val="24"/>
          <w:lang w:val="en-IN"/>
        </w:rPr>
        <w:t xml:space="preserve">It has been recommended that InterContinental Hotel Group should </w:t>
      </w:r>
      <w:r w:rsidR="00DE0BFA" w:rsidRPr="00D54EF2">
        <w:rPr>
          <w:rFonts w:ascii="Arial" w:hAnsi="Arial" w:cs="Arial"/>
          <w:szCs w:val="24"/>
          <w:lang w:val="en-IN"/>
        </w:rPr>
        <w:t>embrace technology. The implementation of the innovative and latest software can imperatively reduce the operational costs of the business</w:t>
      </w:r>
      <w:r w:rsidR="00223CA1" w:rsidRPr="00D54EF2">
        <w:rPr>
          <w:rFonts w:ascii="Arial" w:hAnsi="Arial" w:cs="Arial"/>
          <w:szCs w:val="24"/>
          <w:lang w:val="en-IN"/>
        </w:rPr>
        <w:t xml:space="preserve"> (</w:t>
      </w:r>
      <w:r w:rsidR="00223CA1" w:rsidRPr="00D54EF2">
        <w:rPr>
          <w:rFonts w:ascii="Arial" w:hAnsi="Arial" w:cs="Arial"/>
          <w:szCs w:val="24"/>
        </w:rPr>
        <w:t xml:space="preserve">Darvishmotevali, </w:t>
      </w:r>
      <w:r w:rsidR="00223CA1" w:rsidRPr="00D54EF2">
        <w:rPr>
          <w:rFonts w:ascii="Arial" w:hAnsi="Arial" w:cs="Arial"/>
          <w:i/>
          <w:szCs w:val="24"/>
        </w:rPr>
        <w:t xml:space="preserve">et al. </w:t>
      </w:r>
      <w:r w:rsidR="00223CA1" w:rsidRPr="00D54EF2">
        <w:rPr>
          <w:rFonts w:ascii="Arial" w:hAnsi="Arial" w:cs="Arial"/>
          <w:szCs w:val="24"/>
        </w:rPr>
        <w:t>2020</w:t>
      </w:r>
      <w:r w:rsidR="00223CA1" w:rsidRPr="00D54EF2">
        <w:rPr>
          <w:rFonts w:ascii="Arial" w:hAnsi="Arial" w:cs="Arial"/>
          <w:szCs w:val="24"/>
          <w:lang w:val="en-IN"/>
        </w:rPr>
        <w:t>)</w:t>
      </w:r>
      <w:r w:rsidR="00DE0BFA" w:rsidRPr="00D54EF2">
        <w:rPr>
          <w:rFonts w:ascii="Arial" w:hAnsi="Arial" w:cs="Arial"/>
          <w:szCs w:val="24"/>
          <w:lang w:val="en-IN"/>
        </w:rPr>
        <w:t xml:space="preserve">. The latest software and advanced technology could relieve the workforce of manual tasks. This could facilitate the organisation in eradicating the challenge faced by them, which is related to rising </w:t>
      </w:r>
      <w:r w:rsidR="006E21B3" w:rsidRPr="00D54EF2">
        <w:rPr>
          <w:rFonts w:ascii="Arial" w:hAnsi="Arial" w:cs="Arial"/>
          <w:szCs w:val="24"/>
          <w:lang w:val="en-IN"/>
        </w:rPr>
        <w:t>operational</w:t>
      </w:r>
      <w:r w:rsidR="00DE0BFA" w:rsidRPr="00D54EF2">
        <w:rPr>
          <w:rFonts w:ascii="Arial" w:hAnsi="Arial" w:cs="Arial"/>
          <w:szCs w:val="24"/>
          <w:lang w:val="en-IN"/>
        </w:rPr>
        <w:t xml:space="preserve"> costs.   </w:t>
      </w:r>
    </w:p>
    <w:p w14:paraId="21D43411" w14:textId="77777777" w:rsidR="00F96129" w:rsidRPr="00D54EF2" w:rsidRDefault="0004748C" w:rsidP="008E4319">
      <w:pPr>
        <w:spacing w:after="200"/>
        <w:rPr>
          <w:rFonts w:ascii="Arial" w:hAnsi="Arial" w:cs="Arial"/>
          <w:szCs w:val="24"/>
          <w:lang w:val="en-IN"/>
        </w:rPr>
      </w:pPr>
      <w:r w:rsidRPr="00D54EF2">
        <w:rPr>
          <w:rFonts w:ascii="Arial" w:hAnsi="Arial" w:cs="Arial"/>
          <w:szCs w:val="24"/>
          <w:lang w:val="en-IN"/>
        </w:rPr>
        <w:br w:type="page"/>
      </w:r>
    </w:p>
    <w:p w14:paraId="21D43412" w14:textId="77777777" w:rsidR="00F96129" w:rsidRPr="00D54EF2" w:rsidRDefault="0004748C" w:rsidP="008E4319">
      <w:pPr>
        <w:pStyle w:val="Heading1"/>
        <w:rPr>
          <w:rFonts w:ascii="Arial" w:hAnsi="Arial" w:cs="Arial"/>
          <w:sz w:val="24"/>
          <w:szCs w:val="24"/>
        </w:rPr>
      </w:pPr>
      <w:bookmarkStart w:id="13" w:name="_Toc137223664"/>
      <w:r w:rsidRPr="00D54EF2">
        <w:rPr>
          <w:rFonts w:ascii="Arial" w:hAnsi="Arial" w:cs="Arial"/>
          <w:sz w:val="24"/>
          <w:szCs w:val="24"/>
        </w:rPr>
        <w:lastRenderedPageBreak/>
        <w:t>References</w:t>
      </w:r>
      <w:bookmarkEnd w:id="13"/>
      <w:r w:rsidRPr="00D54EF2">
        <w:rPr>
          <w:rFonts w:ascii="Arial" w:hAnsi="Arial" w:cs="Arial"/>
          <w:sz w:val="24"/>
          <w:szCs w:val="24"/>
        </w:rPr>
        <w:t xml:space="preserve"> </w:t>
      </w:r>
    </w:p>
    <w:p w14:paraId="21D43413" w14:textId="7AFCA093" w:rsidR="00512BA8" w:rsidRPr="00D54EF2" w:rsidRDefault="00512BA8" w:rsidP="00223CA1">
      <w:pPr>
        <w:rPr>
          <w:rFonts w:ascii="Arial" w:hAnsi="Arial" w:cs="Arial"/>
          <w:szCs w:val="24"/>
        </w:rPr>
      </w:pPr>
      <w:r w:rsidRPr="00D54EF2">
        <w:rPr>
          <w:rFonts w:ascii="Arial" w:hAnsi="Arial" w:cs="Arial"/>
          <w:szCs w:val="24"/>
        </w:rPr>
        <w:t xml:space="preserve">Ali, B.J., Gardi, B., Jabbar Othman, B., Ali Ahmed, S., Burhan Ismael, N., Abdalla Hamza, P., Mahmood Aziz, H., Sabir, B.Y., </w:t>
      </w:r>
      <w:proofErr w:type="spellStart"/>
      <w:r w:rsidRPr="00D54EF2">
        <w:rPr>
          <w:rFonts w:ascii="Arial" w:hAnsi="Arial" w:cs="Arial"/>
          <w:szCs w:val="24"/>
        </w:rPr>
        <w:t>Sorguli</w:t>
      </w:r>
      <w:proofErr w:type="spellEnd"/>
      <w:r w:rsidRPr="00D54EF2">
        <w:rPr>
          <w:rFonts w:ascii="Arial" w:hAnsi="Arial" w:cs="Arial"/>
          <w:szCs w:val="24"/>
        </w:rPr>
        <w:t>, S. and Anwar, G., 2021. Hotel service quality: The impact of service quality on customer satisfaction in hospitality. </w:t>
      </w:r>
      <w:r w:rsidRPr="00D54EF2">
        <w:rPr>
          <w:rFonts w:ascii="Arial" w:hAnsi="Arial" w:cs="Arial"/>
          <w:i/>
          <w:iCs/>
          <w:szCs w:val="24"/>
        </w:rPr>
        <w:t xml:space="preserve">Ali, BJ, Gardi, B., Othman, BJ, Ahmed, SA, Ismael, NB, Hamza, PA, Aziz, HM, Sabir, BY, Anwar, </w:t>
      </w:r>
      <w:r w:rsidR="00D54EF2" w:rsidRPr="00D54EF2">
        <w:rPr>
          <w:rFonts w:ascii="Arial" w:hAnsi="Arial" w:cs="Arial"/>
          <w:i/>
          <w:iCs/>
          <w:szCs w:val="24"/>
        </w:rPr>
        <w:t>G. (</w:t>
      </w:r>
      <w:r w:rsidRPr="00D54EF2">
        <w:rPr>
          <w:rFonts w:ascii="Arial" w:hAnsi="Arial" w:cs="Arial"/>
          <w:i/>
          <w:iCs/>
          <w:szCs w:val="24"/>
        </w:rPr>
        <w:t>2021). Hotel Service Quality: The Impact of Service Quality on Customer Satisfaction in Hospitality. International Journal of Engineering, Business and Management</w:t>
      </w:r>
      <w:r w:rsidRPr="00D54EF2">
        <w:rPr>
          <w:rFonts w:ascii="Arial" w:hAnsi="Arial" w:cs="Arial"/>
          <w:szCs w:val="24"/>
        </w:rPr>
        <w:t>, </w:t>
      </w:r>
      <w:r w:rsidRPr="00D54EF2">
        <w:rPr>
          <w:rFonts w:ascii="Arial" w:hAnsi="Arial" w:cs="Arial"/>
          <w:i/>
          <w:iCs/>
          <w:szCs w:val="24"/>
        </w:rPr>
        <w:t>5</w:t>
      </w:r>
      <w:r w:rsidRPr="00D54EF2">
        <w:rPr>
          <w:rFonts w:ascii="Arial" w:hAnsi="Arial" w:cs="Arial"/>
          <w:szCs w:val="24"/>
        </w:rPr>
        <w:t>(3), pp.14-28.</w:t>
      </w:r>
    </w:p>
    <w:p w14:paraId="21D43414" w14:textId="77777777" w:rsidR="00512BA8" w:rsidRPr="00D54EF2" w:rsidRDefault="00512BA8" w:rsidP="00223CA1">
      <w:pPr>
        <w:rPr>
          <w:rFonts w:ascii="Arial" w:hAnsi="Arial" w:cs="Arial"/>
          <w:szCs w:val="24"/>
        </w:rPr>
      </w:pPr>
      <w:proofErr w:type="spellStart"/>
      <w:r w:rsidRPr="00D54EF2">
        <w:rPr>
          <w:rFonts w:ascii="Arial" w:hAnsi="Arial" w:cs="Arial"/>
          <w:szCs w:val="24"/>
        </w:rPr>
        <w:t>AlMuhayfith</w:t>
      </w:r>
      <w:proofErr w:type="spellEnd"/>
      <w:r w:rsidRPr="00D54EF2">
        <w:rPr>
          <w:rFonts w:ascii="Arial" w:hAnsi="Arial" w:cs="Arial"/>
          <w:szCs w:val="24"/>
        </w:rPr>
        <w:t xml:space="preserve">, S. and </w:t>
      </w:r>
      <w:proofErr w:type="spellStart"/>
      <w:r w:rsidRPr="00D54EF2">
        <w:rPr>
          <w:rFonts w:ascii="Arial" w:hAnsi="Arial" w:cs="Arial"/>
          <w:szCs w:val="24"/>
        </w:rPr>
        <w:t>Shaiti</w:t>
      </w:r>
      <w:proofErr w:type="spellEnd"/>
      <w:r w:rsidRPr="00D54EF2">
        <w:rPr>
          <w:rFonts w:ascii="Arial" w:hAnsi="Arial" w:cs="Arial"/>
          <w:szCs w:val="24"/>
        </w:rPr>
        <w:t>, H., 2020. The impact of enterprise resource planning on business performance: With the discussion on its relationship with open innovation. </w:t>
      </w:r>
      <w:r w:rsidRPr="00D54EF2">
        <w:rPr>
          <w:rFonts w:ascii="Arial" w:hAnsi="Arial" w:cs="Arial"/>
          <w:i/>
          <w:iCs/>
          <w:szCs w:val="24"/>
        </w:rPr>
        <w:t>Journal of Open Innovation: Technology, Market, and Complexity</w:t>
      </w:r>
      <w:r w:rsidRPr="00D54EF2">
        <w:rPr>
          <w:rFonts w:ascii="Arial" w:hAnsi="Arial" w:cs="Arial"/>
          <w:szCs w:val="24"/>
        </w:rPr>
        <w:t>, </w:t>
      </w:r>
      <w:r w:rsidRPr="00D54EF2">
        <w:rPr>
          <w:rFonts w:ascii="Arial" w:hAnsi="Arial" w:cs="Arial"/>
          <w:i/>
          <w:iCs/>
          <w:szCs w:val="24"/>
        </w:rPr>
        <w:t>6</w:t>
      </w:r>
      <w:r w:rsidRPr="00D54EF2">
        <w:rPr>
          <w:rFonts w:ascii="Arial" w:hAnsi="Arial" w:cs="Arial"/>
          <w:szCs w:val="24"/>
        </w:rPr>
        <w:t>(3), p.87.</w:t>
      </w:r>
    </w:p>
    <w:p w14:paraId="21D43415" w14:textId="77777777" w:rsidR="00512BA8" w:rsidRPr="00D54EF2" w:rsidRDefault="00512BA8" w:rsidP="00223CA1">
      <w:pPr>
        <w:rPr>
          <w:rFonts w:ascii="Arial" w:hAnsi="Arial" w:cs="Arial"/>
          <w:szCs w:val="24"/>
        </w:rPr>
      </w:pPr>
      <w:r w:rsidRPr="00D54EF2">
        <w:rPr>
          <w:rFonts w:ascii="Arial" w:hAnsi="Arial" w:cs="Arial"/>
          <w:szCs w:val="24"/>
        </w:rPr>
        <w:t xml:space="preserve">Alonso, A.D., Kok, S.K., Bressan, A., O’Shea, M., Sakellarios, N., </w:t>
      </w:r>
      <w:proofErr w:type="spellStart"/>
      <w:r w:rsidRPr="00D54EF2">
        <w:rPr>
          <w:rFonts w:ascii="Arial" w:hAnsi="Arial" w:cs="Arial"/>
          <w:szCs w:val="24"/>
        </w:rPr>
        <w:t>Koresis</w:t>
      </w:r>
      <w:proofErr w:type="spellEnd"/>
      <w:r w:rsidRPr="00D54EF2">
        <w:rPr>
          <w:rFonts w:ascii="Arial" w:hAnsi="Arial" w:cs="Arial"/>
          <w:szCs w:val="24"/>
        </w:rPr>
        <w:t>, A., Solis, M.A.B. and Santoni, L.J., 2020. COVID-19, aftermath, impacts, and hospitality firms: An international perspective. </w:t>
      </w:r>
      <w:r w:rsidRPr="00D54EF2">
        <w:rPr>
          <w:rFonts w:ascii="Arial" w:hAnsi="Arial" w:cs="Arial"/>
          <w:i/>
          <w:iCs/>
          <w:szCs w:val="24"/>
        </w:rPr>
        <w:t>International journal of hospitality management</w:t>
      </w:r>
      <w:r w:rsidRPr="00D54EF2">
        <w:rPr>
          <w:rFonts w:ascii="Arial" w:hAnsi="Arial" w:cs="Arial"/>
          <w:szCs w:val="24"/>
        </w:rPr>
        <w:t>, </w:t>
      </w:r>
      <w:r w:rsidRPr="00D54EF2">
        <w:rPr>
          <w:rFonts w:ascii="Arial" w:hAnsi="Arial" w:cs="Arial"/>
          <w:i/>
          <w:iCs/>
          <w:szCs w:val="24"/>
        </w:rPr>
        <w:t>91</w:t>
      </w:r>
      <w:r w:rsidRPr="00D54EF2">
        <w:rPr>
          <w:rFonts w:ascii="Arial" w:hAnsi="Arial" w:cs="Arial"/>
          <w:szCs w:val="24"/>
        </w:rPr>
        <w:t>, p.102654.</w:t>
      </w:r>
    </w:p>
    <w:p w14:paraId="21D43416" w14:textId="62D40641" w:rsidR="00512BA8" w:rsidRPr="00D54EF2" w:rsidRDefault="00512BA8" w:rsidP="00223CA1">
      <w:pPr>
        <w:rPr>
          <w:rFonts w:ascii="Arial" w:hAnsi="Arial" w:cs="Arial"/>
          <w:color w:val="222222"/>
          <w:szCs w:val="24"/>
        </w:rPr>
      </w:pPr>
      <w:r w:rsidRPr="00D54EF2">
        <w:rPr>
          <w:rFonts w:ascii="Arial" w:hAnsi="Arial" w:cs="Arial"/>
          <w:color w:val="222222"/>
          <w:szCs w:val="24"/>
        </w:rPr>
        <w:t xml:space="preserve">Baum, T., 2019. Does the hospitality industry need or deserve </w:t>
      </w:r>
      <w:r w:rsidR="00D54EF2" w:rsidRPr="00D54EF2">
        <w:rPr>
          <w:rFonts w:ascii="Arial" w:hAnsi="Arial" w:cs="Arial"/>
          <w:color w:val="222222"/>
          <w:szCs w:val="24"/>
        </w:rPr>
        <w:t>talent.</w:t>
      </w:r>
      <w:r w:rsidRPr="00D54EF2">
        <w:rPr>
          <w:rFonts w:ascii="Arial" w:hAnsi="Arial" w:cs="Arial"/>
          <w:color w:val="222222"/>
          <w:szCs w:val="24"/>
        </w:rPr>
        <w:t> </w:t>
      </w:r>
      <w:r w:rsidRPr="00D54EF2">
        <w:rPr>
          <w:rFonts w:ascii="Arial" w:hAnsi="Arial" w:cs="Arial"/>
          <w:i/>
          <w:iCs/>
          <w:color w:val="222222"/>
          <w:szCs w:val="24"/>
        </w:rPr>
        <w:t>International Journal of Contemporary Hospitality Management</w:t>
      </w:r>
      <w:r w:rsidRPr="00D54EF2">
        <w:rPr>
          <w:rFonts w:ascii="Arial" w:hAnsi="Arial" w:cs="Arial"/>
          <w:color w:val="222222"/>
          <w:szCs w:val="24"/>
        </w:rPr>
        <w:t>.</w:t>
      </w:r>
    </w:p>
    <w:p w14:paraId="21D43417" w14:textId="77777777" w:rsidR="00512BA8" w:rsidRPr="00D54EF2" w:rsidRDefault="00512BA8" w:rsidP="00223CA1">
      <w:pPr>
        <w:rPr>
          <w:rFonts w:ascii="Arial" w:hAnsi="Arial" w:cs="Arial"/>
          <w:szCs w:val="24"/>
        </w:rPr>
      </w:pPr>
      <w:proofErr w:type="spellStart"/>
      <w:r w:rsidRPr="00D54EF2">
        <w:rPr>
          <w:rFonts w:ascii="Arial" w:hAnsi="Arial" w:cs="Arial"/>
          <w:szCs w:val="24"/>
        </w:rPr>
        <w:t>Darvishmotevali</w:t>
      </w:r>
      <w:proofErr w:type="spellEnd"/>
      <w:r w:rsidRPr="00D54EF2">
        <w:rPr>
          <w:rFonts w:ascii="Arial" w:hAnsi="Arial" w:cs="Arial"/>
          <w:szCs w:val="24"/>
        </w:rPr>
        <w:t xml:space="preserve">, M., Altinay, L. and </w:t>
      </w:r>
      <w:proofErr w:type="spellStart"/>
      <w:r w:rsidRPr="00D54EF2">
        <w:rPr>
          <w:rFonts w:ascii="Arial" w:hAnsi="Arial" w:cs="Arial"/>
          <w:szCs w:val="24"/>
        </w:rPr>
        <w:t>Köseoglu</w:t>
      </w:r>
      <w:proofErr w:type="spellEnd"/>
      <w:r w:rsidRPr="00D54EF2">
        <w:rPr>
          <w:rFonts w:ascii="Arial" w:hAnsi="Arial" w:cs="Arial"/>
          <w:szCs w:val="24"/>
        </w:rPr>
        <w:t>, M.A., 2020. The link between environmental uncertainty, organizational agility, and organizational creativity in the hotel industry. </w:t>
      </w:r>
      <w:r w:rsidRPr="00D54EF2">
        <w:rPr>
          <w:rFonts w:ascii="Arial" w:hAnsi="Arial" w:cs="Arial"/>
          <w:i/>
          <w:iCs/>
          <w:szCs w:val="24"/>
        </w:rPr>
        <w:t>International journal of hospitality management</w:t>
      </w:r>
      <w:r w:rsidRPr="00D54EF2">
        <w:rPr>
          <w:rFonts w:ascii="Arial" w:hAnsi="Arial" w:cs="Arial"/>
          <w:szCs w:val="24"/>
        </w:rPr>
        <w:t>, </w:t>
      </w:r>
      <w:r w:rsidRPr="00D54EF2">
        <w:rPr>
          <w:rFonts w:ascii="Arial" w:hAnsi="Arial" w:cs="Arial"/>
          <w:i/>
          <w:iCs/>
          <w:szCs w:val="24"/>
        </w:rPr>
        <w:t>87</w:t>
      </w:r>
      <w:r w:rsidRPr="00D54EF2">
        <w:rPr>
          <w:rFonts w:ascii="Arial" w:hAnsi="Arial" w:cs="Arial"/>
          <w:szCs w:val="24"/>
        </w:rPr>
        <w:t>, p.102499.</w:t>
      </w:r>
    </w:p>
    <w:p w14:paraId="21D43418" w14:textId="77777777" w:rsidR="00512BA8" w:rsidRPr="00D54EF2" w:rsidRDefault="00512BA8" w:rsidP="00223CA1">
      <w:pPr>
        <w:rPr>
          <w:rFonts w:ascii="Arial" w:hAnsi="Arial" w:cs="Arial"/>
          <w:color w:val="222222"/>
          <w:szCs w:val="24"/>
        </w:rPr>
      </w:pPr>
      <w:proofErr w:type="spellStart"/>
      <w:r w:rsidRPr="00D54EF2">
        <w:rPr>
          <w:rFonts w:ascii="Arial" w:hAnsi="Arial" w:cs="Arial"/>
          <w:color w:val="222222"/>
          <w:szCs w:val="24"/>
        </w:rPr>
        <w:t>Dashper</w:t>
      </w:r>
      <w:proofErr w:type="spellEnd"/>
      <w:r w:rsidRPr="00D54EF2">
        <w:rPr>
          <w:rFonts w:ascii="Arial" w:hAnsi="Arial" w:cs="Arial"/>
          <w:color w:val="222222"/>
          <w:szCs w:val="24"/>
        </w:rPr>
        <w:t>, K., 2020. Mentoring for gender equality: Supporting female leaders in the hospitality industry. </w:t>
      </w:r>
      <w:r w:rsidRPr="00D54EF2">
        <w:rPr>
          <w:rFonts w:ascii="Arial" w:hAnsi="Arial" w:cs="Arial"/>
          <w:i/>
          <w:iCs/>
          <w:color w:val="222222"/>
          <w:szCs w:val="24"/>
        </w:rPr>
        <w:t>International Journal of Hospitality Management</w:t>
      </w:r>
      <w:r w:rsidRPr="00D54EF2">
        <w:rPr>
          <w:rFonts w:ascii="Arial" w:hAnsi="Arial" w:cs="Arial"/>
          <w:color w:val="222222"/>
          <w:szCs w:val="24"/>
        </w:rPr>
        <w:t>, </w:t>
      </w:r>
      <w:r w:rsidRPr="00D54EF2">
        <w:rPr>
          <w:rFonts w:ascii="Arial" w:hAnsi="Arial" w:cs="Arial"/>
          <w:i/>
          <w:iCs/>
          <w:color w:val="222222"/>
          <w:szCs w:val="24"/>
        </w:rPr>
        <w:t>88</w:t>
      </w:r>
      <w:r w:rsidRPr="00D54EF2">
        <w:rPr>
          <w:rFonts w:ascii="Arial" w:hAnsi="Arial" w:cs="Arial"/>
          <w:color w:val="222222"/>
          <w:szCs w:val="24"/>
        </w:rPr>
        <w:t>, p.102397.</w:t>
      </w:r>
    </w:p>
    <w:p w14:paraId="21D43419" w14:textId="77777777" w:rsidR="00512BA8" w:rsidRPr="00D54EF2" w:rsidRDefault="00512BA8" w:rsidP="00223CA1">
      <w:pPr>
        <w:rPr>
          <w:rFonts w:ascii="Arial" w:hAnsi="Arial" w:cs="Arial"/>
          <w:color w:val="222222"/>
          <w:szCs w:val="24"/>
        </w:rPr>
      </w:pPr>
      <w:proofErr w:type="spellStart"/>
      <w:r w:rsidRPr="00D54EF2">
        <w:rPr>
          <w:rFonts w:ascii="Arial" w:hAnsi="Arial" w:cs="Arial"/>
          <w:color w:val="222222"/>
          <w:szCs w:val="24"/>
        </w:rPr>
        <w:t>Djajasinga</w:t>
      </w:r>
      <w:proofErr w:type="spellEnd"/>
      <w:r w:rsidRPr="00D54EF2">
        <w:rPr>
          <w:rFonts w:ascii="Arial" w:hAnsi="Arial" w:cs="Arial"/>
          <w:color w:val="222222"/>
          <w:szCs w:val="24"/>
        </w:rPr>
        <w:t xml:space="preserve">, N.D., Sulastri, L., Sudirman, A., Sari, A.L. and </w:t>
      </w:r>
      <w:proofErr w:type="spellStart"/>
      <w:r w:rsidRPr="00D54EF2">
        <w:rPr>
          <w:rFonts w:ascii="Arial" w:hAnsi="Arial" w:cs="Arial"/>
          <w:color w:val="222222"/>
          <w:szCs w:val="24"/>
        </w:rPr>
        <w:t>Rihardi</w:t>
      </w:r>
      <w:proofErr w:type="spellEnd"/>
      <w:r w:rsidRPr="00D54EF2">
        <w:rPr>
          <w:rFonts w:ascii="Arial" w:hAnsi="Arial" w:cs="Arial"/>
          <w:color w:val="222222"/>
          <w:szCs w:val="24"/>
        </w:rPr>
        <w:t>, E.L., 2021, June. Practices in Human Resources and Employee Turnover in the Hospitality Industry. In </w:t>
      </w:r>
      <w:r w:rsidRPr="00D54EF2">
        <w:rPr>
          <w:rFonts w:ascii="Arial" w:hAnsi="Arial" w:cs="Arial"/>
          <w:i/>
          <w:iCs/>
          <w:color w:val="222222"/>
          <w:szCs w:val="24"/>
        </w:rPr>
        <w:t xml:space="preserve">2nd Annual Conference on blended learning, educational </w:t>
      </w:r>
      <w:proofErr w:type="gramStart"/>
      <w:r w:rsidRPr="00D54EF2">
        <w:rPr>
          <w:rFonts w:ascii="Arial" w:hAnsi="Arial" w:cs="Arial"/>
          <w:i/>
          <w:iCs/>
          <w:color w:val="222222"/>
          <w:szCs w:val="24"/>
        </w:rPr>
        <w:t>technology</w:t>
      </w:r>
      <w:proofErr w:type="gramEnd"/>
      <w:r w:rsidRPr="00D54EF2">
        <w:rPr>
          <w:rFonts w:ascii="Arial" w:hAnsi="Arial" w:cs="Arial"/>
          <w:i/>
          <w:iCs/>
          <w:color w:val="222222"/>
          <w:szCs w:val="24"/>
        </w:rPr>
        <w:t xml:space="preserve"> and Innovation (ACBLETI 2020)</w:t>
      </w:r>
      <w:r w:rsidRPr="00D54EF2">
        <w:rPr>
          <w:rFonts w:ascii="Arial" w:hAnsi="Arial" w:cs="Arial"/>
          <w:color w:val="222222"/>
          <w:szCs w:val="24"/>
        </w:rPr>
        <w:t> (pp. 113-117). Atlantis Press.</w:t>
      </w:r>
    </w:p>
    <w:p w14:paraId="21D4341A" w14:textId="77777777" w:rsidR="00512BA8" w:rsidRPr="00D54EF2" w:rsidRDefault="00512BA8" w:rsidP="00223CA1">
      <w:pPr>
        <w:rPr>
          <w:rFonts w:ascii="Arial" w:hAnsi="Arial" w:cs="Arial"/>
          <w:color w:val="222222"/>
          <w:szCs w:val="24"/>
        </w:rPr>
      </w:pPr>
      <w:r w:rsidRPr="00D54EF2">
        <w:rPr>
          <w:rFonts w:ascii="Arial" w:hAnsi="Arial" w:cs="Arial"/>
          <w:color w:val="222222"/>
          <w:szCs w:val="24"/>
        </w:rPr>
        <w:t xml:space="preserve">El-Gohary, H., 2020. Coronavirus and halal tourism and hospitality industry: Is it a journey to the </w:t>
      </w:r>
      <w:proofErr w:type="gramStart"/>
      <w:r w:rsidRPr="00D54EF2">
        <w:rPr>
          <w:rFonts w:ascii="Arial" w:hAnsi="Arial" w:cs="Arial"/>
          <w:color w:val="222222"/>
          <w:szCs w:val="24"/>
        </w:rPr>
        <w:t>unknown?.</w:t>
      </w:r>
      <w:proofErr w:type="gramEnd"/>
      <w:r w:rsidRPr="00D54EF2">
        <w:rPr>
          <w:rFonts w:ascii="Arial" w:hAnsi="Arial" w:cs="Arial"/>
          <w:color w:val="222222"/>
          <w:szCs w:val="24"/>
        </w:rPr>
        <w:t> </w:t>
      </w:r>
      <w:r w:rsidRPr="00D54EF2">
        <w:rPr>
          <w:rFonts w:ascii="Arial" w:hAnsi="Arial" w:cs="Arial"/>
          <w:i/>
          <w:iCs/>
          <w:color w:val="222222"/>
          <w:szCs w:val="24"/>
        </w:rPr>
        <w:t>Sustainability</w:t>
      </w:r>
      <w:r w:rsidRPr="00D54EF2">
        <w:rPr>
          <w:rFonts w:ascii="Arial" w:hAnsi="Arial" w:cs="Arial"/>
          <w:color w:val="222222"/>
          <w:szCs w:val="24"/>
        </w:rPr>
        <w:t>, </w:t>
      </w:r>
      <w:r w:rsidRPr="00D54EF2">
        <w:rPr>
          <w:rFonts w:ascii="Arial" w:hAnsi="Arial" w:cs="Arial"/>
          <w:i/>
          <w:iCs/>
          <w:color w:val="222222"/>
          <w:szCs w:val="24"/>
        </w:rPr>
        <w:t>12</w:t>
      </w:r>
      <w:r w:rsidRPr="00D54EF2">
        <w:rPr>
          <w:rFonts w:ascii="Arial" w:hAnsi="Arial" w:cs="Arial"/>
          <w:color w:val="222222"/>
          <w:szCs w:val="24"/>
        </w:rPr>
        <w:t>(21), p.9260.</w:t>
      </w:r>
    </w:p>
    <w:p w14:paraId="21D4341B" w14:textId="77777777" w:rsidR="00512BA8" w:rsidRPr="00D54EF2" w:rsidRDefault="00512BA8" w:rsidP="00223CA1">
      <w:pPr>
        <w:rPr>
          <w:rFonts w:ascii="Arial" w:hAnsi="Arial" w:cs="Arial"/>
          <w:color w:val="222222"/>
          <w:szCs w:val="24"/>
        </w:rPr>
      </w:pPr>
      <w:r w:rsidRPr="00D54EF2">
        <w:rPr>
          <w:rFonts w:ascii="Arial" w:hAnsi="Arial" w:cs="Arial"/>
          <w:szCs w:val="24"/>
        </w:rPr>
        <w:t>Gursoy, D. and Chi, C.G., 2020</w:t>
      </w:r>
      <w:r w:rsidRPr="00D54EF2">
        <w:rPr>
          <w:rFonts w:ascii="Arial" w:hAnsi="Arial" w:cs="Arial"/>
          <w:color w:val="222222"/>
          <w:szCs w:val="24"/>
        </w:rPr>
        <w:t xml:space="preserve">. Effects of COVID-19 pandemic on hospitality industry: a review of the current situations and a research agenda. </w:t>
      </w:r>
      <w:r w:rsidRPr="00D54EF2">
        <w:rPr>
          <w:rFonts w:ascii="Arial" w:hAnsi="Arial" w:cs="Arial"/>
          <w:i/>
          <w:iCs/>
          <w:color w:val="222222"/>
          <w:szCs w:val="24"/>
        </w:rPr>
        <w:t>Journal of Hospitality Marketing &amp; Management</w:t>
      </w:r>
      <w:r w:rsidRPr="00D54EF2">
        <w:rPr>
          <w:rFonts w:ascii="Arial" w:hAnsi="Arial" w:cs="Arial"/>
          <w:color w:val="222222"/>
          <w:szCs w:val="24"/>
        </w:rPr>
        <w:t>, </w:t>
      </w:r>
      <w:r w:rsidRPr="00D54EF2">
        <w:rPr>
          <w:rFonts w:ascii="Arial" w:hAnsi="Arial" w:cs="Arial"/>
          <w:i/>
          <w:iCs/>
          <w:color w:val="222222"/>
          <w:szCs w:val="24"/>
        </w:rPr>
        <w:t>29</w:t>
      </w:r>
      <w:r w:rsidRPr="00D54EF2">
        <w:rPr>
          <w:rFonts w:ascii="Arial" w:hAnsi="Arial" w:cs="Arial"/>
          <w:color w:val="222222"/>
          <w:szCs w:val="24"/>
        </w:rPr>
        <w:t>(5), pp.527-529.</w:t>
      </w:r>
    </w:p>
    <w:p w14:paraId="21D4341C" w14:textId="77777777" w:rsidR="00512BA8" w:rsidRPr="00D54EF2" w:rsidRDefault="00512BA8" w:rsidP="00223CA1">
      <w:pPr>
        <w:rPr>
          <w:rFonts w:ascii="Arial" w:hAnsi="Arial" w:cs="Arial"/>
          <w:szCs w:val="24"/>
        </w:rPr>
      </w:pPr>
      <w:r w:rsidRPr="00D54EF2">
        <w:rPr>
          <w:rFonts w:ascii="Arial" w:hAnsi="Arial" w:cs="Arial"/>
          <w:szCs w:val="24"/>
          <w:lang w:val="en-IN"/>
        </w:rPr>
        <w:lastRenderedPageBreak/>
        <w:t>How and what, 2023</w:t>
      </w:r>
      <w:r w:rsidRPr="00D54EF2">
        <w:rPr>
          <w:rFonts w:ascii="Arial" w:hAnsi="Arial" w:cs="Arial"/>
          <w:szCs w:val="24"/>
        </w:rPr>
        <w:t xml:space="preserve">. </w:t>
      </w:r>
      <w:r w:rsidRPr="00D54EF2">
        <w:rPr>
          <w:rFonts w:ascii="Arial" w:hAnsi="Arial" w:cs="Arial"/>
          <w:i/>
          <w:szCs w:val="24"/>
        </w:rPr>
        <w:t xml:space="preserve">Pestle Analysis. </w:t>
      </w:r>
      <w:r w:rsidRPr="00D54EF2">
        <w:rPr>
          <w:rFonts w:ascii="Arial" w:hAnsi="Arial" w:cs="Arial"/>
          <w:szCs w:val="24"/>
        </w:rPr>
        <w:t>[Online]. &lt;Accessed Through:</w:t>
      </w:r>
      <w:r w:rsidRPr="00D54EF2">
        <w:rPr>
          <w:rFonts w:ascii="Arial" w:hAnsi="Arial" w:cs="Arial"/>
          <w:szCs w:val="24"/>
          <w:lang w:val="en-IN"/>
        </w:rPr>
        <w:t xml:space="preserve"> </w:t>
      </w:r>
      <w:hyperlink r:id="rId12" w:history="1">
        <w:r w:rsidRPr="00D54EF2">
          <w:rPr>
            <w:rStyle w:val="Hyperlink"/>
            <w:rFonts w:ascii="Arial" w:hAnsi="Arial" w:cs="Arial"/>
            <w:szCs w:val="24"/>
            <w:lang w:val="en-IN"/>
          </w:rPr>
          <w:t>https://www.howandwhat.net/pestel-analysis-uk/</w:t>
        </w:r>
      </w:hyperlink>
      <w:r w:rsidRPr="00D54EF2">
        <w:rPr>
          <w:rFonts w:ascii="Arial" w:hAnsi="Arial" w:cs="Arial"/>
          <w:szCs w:val="24"/>
        </w:rPr>
        <w:t>&gt;. [Accessed On 7</w:t>
      </w:r>
      <w:r w:rsidRPr="00D54EF2">
        <w:rPr>
          <w:rFonts w:ascii="Arial" w:hAnsi="Arial" w:cs="Arial"/>
          <w:szCs w:val="24"/>
          <w:vertAlign w:val="superscript"/>
        </w:rPr>
        <w:t>th</w:t>
      </w:r>
      <w:r w:rsidRPr="00D54EF2">
        <w:rPr>
          <w:rFonts w:ascii="Arial" w:hAnsi="Arial" w:cs="Arial"/>
          <w:szCs w:val="24"/>
        </w:rPr>
        <w:t xml:space="preserve"> June 2023].</w:t>
      </w:r>
    </w:p>
    <w:p w14:paraId="21D4341D" w14:textId="77777777" w:rsidR="00512BA8" w:rsidRPr="00D54EF2" w:rsidRDefault="00512BA8" w:rsidP="00223CA1">
      <w:pPr>
        <w:rPr>
          <w:rFonts w:ascii="Arial" w:hAnsi="Arial" w:cs="Arial"/>
          <w:szCs w:val="24"/>
        </w:rPr>
      </w:pPr>
      <w:r w:rsidRPr="00D54EF2">
        <w:rPr>
          <w:rFonts w:ascii="Arial" w:hAnsi="Arial" w:cs="Arial"/>
          <w:szCs w:val="24"/>
          <w:lang w:val="en-IN"/>
        </w:rPr>
        <w:t>InterContinental Hotel Group, 2023</w:t>
      </w:r>
      <w:r w:rsidRPr="00D54EF2">
        <w:rPr>
          <w:rFonts w:ascii="Arial" w:hAnsi="Arial" w:cs="Arial"/>
          <w:szCs w:val="24"/>
        </w:rPr>
        <w:t xml:space="preserve">. </w:t>
      </w:r>
      <w:r w:rsidRPr="00D54EF2">
        <w:rPr>
          <w:rFonts w:ascii="Arial" w:hAnsi="Arial" w:cs="Arial"/>
          <w:i/>
          <w:szCs w:val="24"/>
        </w:rPr>
        <w:t>About IHG.</w:t>
      </w:r>
      <w:r w:rsidRPr="00D54EF2">
        <w:rPr>
          <w:rFonts w:ascii="Arial" w:hAnsi="Arial" w:cs="Arial"/>
          <w:szCs w:val="24"/>
        </w:rPr>
        <w:t xml:space="preserve"> [Online]. &lt;Accessed Through:</w:t>
      </w:r>
      <w:r w:rsidRPr="00D54EF2">
        <w:rPr>
          <w:rFonts w:ascii="Arial" w:hAnsi="Arial" w:cs="Arial"/>
          <w:szCs w:val="24"/>
          <w:lang w:val="en-IN"/>
        </w:rPr>
        <w:t xml:space="preserve"> </w:t>
      </w:r>
      <w:hyperlink r:id="rId13" w:history="1">
        <w:r w:rsidRPr="00D54EF2">
          <w:rPr>
            <w:rStyle w:val="Hyperlink"/>
            <w:rFonts w:ascii="Arial" w:hAnsi="Arial" w:cs="Arial"/>
            <w:szCs w:val="24"/>
            <w:lang w:val="en-IN"/>
          </w:rPr>
          <w:t>https://www.ihgplc.com/en</w:t>
        </w:r>
      </w:hyperlink>
      <w:r w:rsidRPr="00D54EF2">
        <w:rPr>
          <w:rFonts w:ascii="Arial" w:hAnsi="Arial" w:cs="Arial"/>
          <w:szCs w:val="24"/>
        </w:rPr>
        <w:t xml:space="preserve"> &gt;. [Accessed On 7</w:t>
      </w:r>
      <w:r w:rsidRPr="00D54EF2">
        <w:rPr>
          <w:rFonts w:ascii="Arial" w:hAnsi="Arial" w:cs="Arial"/>
          <w:szCs w:val="24"/>
          <w:vertAlign w:val="superscript"/>
        </w:rPr>
        <w:t>th</w:t>
      </w:r>
      <w:r w:rsidRPr="00D54EF2">
        <w:rPr>
          <w:rFonts w:ascii="Arial" w:hAnsi="Arial" w:cs="Arial"/>
          <w:szCs w:val="24"/>
        </w:rPr>
        <w:t xml:space="preserve"> June 2023]. </w:t>
      </w:r>
    </w:p>
    <w:p w14:paraId="21D4341E" w14:textId="77777777" w:rsidR="00512BA8" w:rsidRPr="00D54EF2" w:rsidRDefault="00512BA8" w:rsidP="00223CA1">
      <w:pPr>
        <w:rPr>
          <w:rFonts w:ascii="Arial" w:hAnsi="Arial" w:cs="Arial"/>
          <w:color w:val="222222"/>
          <w:szCs w:val="24"/>
        </w:rPr>
      </w:pPr>
      <w:r w:rsidRPr="00D54EF2">
        <w:rPr>
          <w:rFonts w:ascii="Arial" w:hAnsi="Arial" w:cs="Arial"/>
          <w:color w:val="222222"/>
          <w:szCs w:val="24"/>
        </w:rPr>
        <w:t xml:space="preserve">Jones, </w:t>
      </w:r>
      <w:proofErr w:type="gramStart"/>
      <w:r w:rsidRPr="00D54EF2">
        <w:rPr>
          <w:rFonts w:ascii="Arial" w:hAnsi="Arial" w:cs="Arial"/>
          <w:color w:val="222222"/>
          <w:szCs w:val="24"/>
        </w:rPr>
        <w:t>P.</w:t>
      </w:r>
      <w:proofErr w:type="gramEnd"/>
      <w:r w:rsidRPr="00D54EF2">
        <w:rPr>
          <w:rFonts w:ascii="Arial" w:hAnsi="Arial" w:cs="Arial"/>
          <w:color w:val="222222"/>
          <w:szCs w:val="24"/>
        </w:rPr>
        <w:t xml:space="preserve"> and Wynn, M.G., 2019. The circular economy, natural capital and resilience in tourism and hospitality. </w:t>
      </w:r>
      <w:r w:rsidRPr="00D54EF2">
        <w:rPr>
          <w:rFonts w:ascii="Arial" w:hAnsi="Arial" w:cs="Arial"/>
          <w:i/>
          <w:iCs/>
          <w:color w:val="222222"/>
          <w:szCs w:val="24"/>
        </w:rPr>
        <w:t>International Journal of Contemporary Hospitality Management</w:t>
      </w:r>
      <w:r w:rsidRPr="00D54EF2">
        <w:rPr>
          <w:rFonts w:ascii="Arial" w:hAnsi="Arial" w:cs="Arial"/>
          <w:color w:val="222222"/>
          <w:szCs w:val="24"/>
        </w:rPr>
        <w:t>.</w:t>
      </w:r>
    </w:p>
    <w:p w14:paraId="21D4341F" w14:textId="77777777" w:rsidR="00512BA8" w:rsidRPr="00D54EF2" w:rsidRDefault="00512BA8" w:rsidP="00223CA1">
      <w:pPr>
        <w:rPr>
          <w:rFonts w:ascii="Arial" w:hAnsi="Arial" w:cs="Arial"/>
          <w:color w:val="222222"/>
          <w:szCs w:val="24"/>
        </w:rPr>
      </w:pPr>
      <w:proofErr w:type="spellStart"/>
      <w:r w:rsidRPr="00D54EF2">
        <w:rPr>
          <w:rFonts w:ascii="Arial" w:hAnsi="Arial" w:cs="Arial"/>
          <w:color w:val="222222"/>
          <w:szCs w:val="24"/>
        </w:rPr>
        <w:t>Kansakar</w:t>
      </w:r>
      <w:proofErr w:type="spellEnd"/>
      <w:r w:rsidRPr="00D54EF2">
        <w:rPr>
          <w:rFonts w:ascii="Arial" w:hAnsi="Arial" w:cs="Arial"/>
          <w:color w:val="222222"/>
          <w:szCs w:val="24"/>
        </w:rPr>
        <w:t>, P., Munir, A. and Shabani, N., 2019. Technology in the hospitality industry: Prospects and challenges. </w:t>
      </w:r>
      <w:r w:rsidRPr="00D54EF2">
        <w:rPr>
          <w:rFonts w:ascii="Arial" w:hAnsi="Arial" w:cs="Arial"/>
          <w:i/>
          <w:iCs/>
          <w:color w:val="222222"/>
          <w:szCs w:val="24"/>
        </w:rPr>
        <w:t>IEEE Consumer Electronics Magazine</w:t>
      </w:r>
      <w:r w:rsidRPr="00D54EF2">
        <w:rPr>
          <w:rFonts w:ascii="Arial" w:hAnsi="Arial" w:cs="Arial"/>
          <w:color w:val="222222"/>
          <w:szCs w:val="24"/>
        </w:rPr>
        <w:t>, </w:t>
      </w:r>
      <w:r w:rsidRPr="00D54EF2">
        <w:rPr>
          <w:rFonts w:ascii="Arial" w:hAnsi="Arial" w:cs="Arial"/>
          <w:i/>
          <w:iCs/>
          <w:color w:val="222222"/>
          <w:szCs w:val="24"/>
        </w:rPr>
        <w:t>8</w:t>
      </w:r>
      <w:r w:rsidRPr="00D54EF2">
        <w:rPr>
          <w:rFonts w:ascii="Arial" w:hAnsi="Arial" w:cs="Arial"/>
          <w:color w:val="222222"/>
          <w:szCs w:val="24"/>
        </w:rPr>
        <w:t>(3), pp.60-65.</w:t>
      </w:r>
    </w:p>
    <w:p w14:paraId="21D43420" w14:textId="77777777" w:rsidR="00512BA8" w:rsidRPr="00D54EF2" w:rsidRDefault="00512BA8" w:rsidP="00223CA1">
      <w:pPr>
        <w:rPr>
          <w:rFonts w:ascii="Arial" w:hAnsi="Arial" w:cs="Arial"/>
          <w:color w:val="222222"/>
          <w:szCs w:val="24"/>
        </w:rPr>
      </w:pPr>
      <w:r w:rsidRPr="00D54EF2">
        <w:rPr>
          <w:rFonts w:ascii="Arial" w:hAnsi="Arial" w:cs="Arial"/>
          <w:color w:val="222222"/>
          <w:szCs w:val="24"/>
        </w:rPr>
        <w:t xml:space="preserve">Legrand, W., Chen, J.S. and </w:t>
      </w:r>
      <w:proofErr w:type="spellStart"/>
      <w:r w:rsidRPr="00D54EF2">
        <w:rPr>
          <w:rFonts w:ascii="Arial" w:hAnsi="Arial" w:cs="Arial"/>
          <w:color w:val="222222"/>
          <w:szCs w:val="24"/>
        </w:rPr>
        <w:t>Laeis</w:t>
      </w:r>
      <w:proofErr w:type="spellEnd"/>
      <w:r w:rsidRPr="00D54EF2">
        <w:rPr>
          <w:rFonts w:ascii="Arial" w:hAnsi="Arial" w:cs="Arial"/>
          <w:color w:val="222222"/>
          <w:szCs w:val="24"/>
        </w:rPr>
        <w:t>, G.C., 2022. </w:t>
      </w:r>
      <w:r w:rsidRPr="00D54EF2">
        <w:rPr>
          <w:rFonts w:ascii="Arial" w:hAnsi="Arial" w:cs="Arial"/>
          <w:i/>
          <w:iCs/>
          <w:color w:val="222222"/>
          <w:szCs w:val="24"/>
        </w:rPr>
        <w:t>Sustainability in the hospitality industry: Principles of sustainable operations</w:t>
      </w:r>
      <w:r w:rsidRPr="00D54EF2">
        <w:rPr>
          <w:rFonts w:ascii="Arial" w:hAnsi="Arial" w:cs="Arial"/>
          <w:color w:val="222222"/>
          <w:szCs w:val="24"/>
        </w:rPr>
        <w:t>. Taylor &amp; Francis.</w:t>
      </w:r>
    </w:p>
    <w:p w14:paraId="21D43421" w14:textId="77777777" w:rsidR="00512BA8" w:rsidRPr="00D54EF2" w:rsidRDefault="00512BA8" w:rsidP="00223CA1">
      <w:pPr>
        <w:rPr>
          <w:rFonts w:ascii="Arial" w:hAnsi="Arial" w:cs="Arial"/>
          <w:szCs w:val="24"/>
        </w:rPr>
      </w:pPr>
      <w:r w:rsidRPr="00D54EF2">
        <w:rPr>
          <w:rFonts w:ascii="Arial" w:hAnsi="Arial" w:cs="Arial"/>
          <w:szCs w:val="24"/>
        </w:rPr>
        <w:t>Martínez-Martínez, A., Cegarra-Navarro, J.G., Garcia-Perez, A. and Wensley, A., 2019. Knowledge agents as drivers of environmental sustainability and business performance in the hospitality sector. </w:t>
      </w:r>
      <w:r w:rsidRPr="00D54EF2">
        <w:rPr>
          <w:rFonts w:ascii="Arial" w:hAnsi="Arial" w:cs="Arial"/>
          <w:i/>
          <w:iCs/>
          <w:szCs w:val="24"/>
        </w:rPr>
        <w:t>Tourism management</w:t>
      </w:r>
      <w:r w:rsidRPr="00D54EF2">
        <w:rPr>
          <w:rFonts w:ascii="Arial" w:hAnsi="Arial" w:cs="Arial"/>
          <w:szCs w:val="24"/>
        </w:rPr>
        <w:t>, </w:t>
      </w:r>
      <w:r w:rsidRPr="00D54EF2">
        <w:rPr>
          <w:rFonts w:ascii="Arial" w:hAnsi="Arial" w:cs="Arial"/>
          <w:i/>
          <w:iCs/>
          <w:szCs w:val="24"/>
        </w:rPr>
        <w:t>70</w:t>
      </w:r>
      <w:r w:rsidRPr="00D54EF2">
        <w:rPr>
          <w:rFonts w:ascii="Arial" w:hAnsi="Arial" w:cs="Arial"/>
          <w:szCs w:val="24"/>
        </w:rPr>
        <w:t>, pp.381-389.</w:t>
      </w:r>
    </w:p>
    <w:p w14:paraId="21D43422" w14:textId="77777777" w:rsidR="00512BA8" w:rsidRPr="00D54EF2" w:rsidRDefault="00512BA8" w:rsidP="00223CA1">
      <w:pPr>
        <w:rPr>
          <w:rFonts w:ascii="Arial" w:hAnsi="Arial" w:cs="Arial"/>
          <w:szCs w:val="24"/>
        </w:rPr>
      </w:pPr>
      <w:r w:rsidRPr="00D54EF2">
        <w:rPr>
          <w:rFonts w:ascii="Arial" w:hAnsi="Arial" w:cs="Arial"/>
          <w:szCs w:val="24"/>
        </w:rPr>
        <w:t xml:space="preserve">Statista, 2023. </w:t>
      </w:r>
      <w:r w:rsidRPr="00D54EF2">
        <w:rPr>
          <w:rFonts w:ascii="Arial" w:hAnsi="Arial" w:cs="Arial"/>
          <w:i/>
          <w:szCs w:val="24"/>
        </w:rPr>
        <w:t>GDP of the UK.</w:t>
      </w:r>
      <w:r w:rsidRPr="00D54EF2">
        <w:rPr>
          <w:rFonts w:ascii="Arial" w:hAnsi="Arial" w:cs="Arial"/>
          <w:szCs w:val="24"/>
        </w:rPr>
        <w:t xml:space="preserve"> [Online]. &lt;Accessed Through:</w:t>
      </w:r>
      <w:r w:rsidRPr="00D54EF2">
        <w:rPr>
          <w:rFonts w:ascii="Arial" w:hAnsi="Arial" w:cs="Arial"/>
          <w:szCs w:val="24"/>
          <w:lang w:val="en-IN"/>
        </w:rPr>
        <w:t xml:space="preserve"> </w:t>
      </w:r>
      <w:hyperlink r:id="rId14" w:history="1">
        <w:r w:rsidRPr="00D54EF2">
          <w:rPr>
            <w:rStyle w:val="Hyperlink"/>
            <w:rFonts w:ascii="Arial" w:hAnsi="Arial" w:cs="Arial"/>
            <w:szCs w:val="24"/>
          </w:rPr>
          <w:t>https://www.statista.com/statistics/263590/gross-domestic-product-gdp-of-the-united-kingdom/</w:t>
        </w:r>
      </w:hyperlink>
      <w:r w:rsidRPr="00D54EF2">
        <w:rPr>
          <w:rFonts w:ascii="Arial" w:hAnsi="Arial" w:cs="Arial"/>
          <w:szCs w:val="24"/>
        </w:rPr>
        <w:t>&gt;. [Accessed On 7</w:t>
      </w:r>
      <w:r w:rsidRPr="00D54EF2">
        <w:rPr>
          <w:rFonts w:ascii="Arial" w:hAnsi="Arial" w:cs="Arial"/>
          <w:szCs w:val="24"/>
          <w:vertAlign w:val="superscript"/>
        </w:rPr>
        <w:t>th</w:t>
      </w:r>
      <w:r w:rsidRPr="00D54EF2">
        <w:rPr>
          <w:rFonts w:ascii="Arial" w:hAnsi="Arial" w:cs="Arial"/>
          <w:szCs w:val="24"/>
        </w:rPr>
        <w:t xml:space="preserve"> June 2023].</w:t>
      </w:r>
    </w:p>
    <w:p w14:paraId="21D43423" w14:textId="77777777" w:rsidR="00512BA8" w:rsidRPr="00D54EF2" w:rsidRDefault="00512BA8" w:rsidP="00223CA1">
      <w:pPr>
        <w:rPr>
          <w:rFonts w:ascii="Arial" w:hAnsi="Arial" w:cs="Arial"/>
          <w:szCs w:val="24"/>
        </w:rPr>
      </w:pPr>
      <w:r w:rsidRPr="00D54EF2">
        <w:rPr>
          <w:rFonts w:ascii="Arial" w:hAnsi="Arial" w:cs="Arial"/>
          <w:szCs w:val="24"/>
          <w:lang w:val="en-IN"/>
        </w:rPr>
        <w:t>Statista, 2023</w:t>
      </w:r>
      <w:r w:rsidRPr="00D54EF2">
        <w:rPr>
          <w:rFonts w:ascii="Arial" w:hAnsi="Arial" w:cs="Arial"/>
          <w:szCs w:val="24"/>
        </w:rPr>
        <w:t xml:space="preserve">. </w:t>
      </w:r>
      <w:r w:rsidRPr="00D54EF2">
        <w:rPr>
          <w:rFonts w:ascii="Arial" w:hAnsi="Arial" w:cs="Arial"/>
          <w:i/>
          <w:szCs w:val="24"/>
        </w:rPr>
        <w:t>Revenue of IHG.</w:t>
      </w:r>
      <w:r w:rsidRPr="00D54EF2">
        <w:rPr>
          <w:rFonts w:ascii="Arial" w:hAnsi="Arial" w:cs="Arial"/>
          <w:szCs w:val="24"/>
        </w:rPr>
        <w:t xml:space="preserve"> [Online]. &lt;Accessed Through: </w:t>
      </w:r>
      <w:hyperlink r:id="rId15" w:history="1">
        <w:r w:rsidRPr="00D54EF2">
          <w:rPr>
            <w:rStyle w:val="Hyperlink"/>
            <w:rFonts w:ascii="Arial" w:hAnsi="Arial" w:cs="Arial"/>
            <w:szCs w:val="24"/>
          </w:rPr>
          <w:t>https://www.statista.com/statistics/273254/revenue-of-the-intercontinental-hotels-group/</w:t>
        </w:r>
      </w:hyperlink>
      <w:r w:rsidRPr="00D54EF2">
        <w:rPr>
          <w:rFonts w:ascii="Arial" w:hAnsi="Arial" w:cs="Arial"/>
          <w:szCs w:val="24"/>
        </w:rPr>
        <w:t>&gt;. [Accessed On 7</w:t>
      </w:r>
      <w:r w:rsidRPr="00D54EF2">
        <w:rPr>
          <w:rFonts w:ascii="Arial" w:hAnsi="Arial" w:cs="Arial"/>
          <w:szCs w:val="24"/>
          <w:vertAlign w:val="superscript"/>
        </w:rPr>
        <w:t>th</w:t>
      </w:r>
      <w:r w:rsidRPr="00D54EF2">
        <w:rPr>
          <w:rFonts w:ascii="Arial" w:hAnsi="Arial" w:cs="Arial"/>
          <w:szCs w:val="24"/>
        </w:rPr>
        <w:t xml:space="preserve"> June 2023].</w:t>
      </w:r>
    </w:p>
    <w:p w14:paraId="21D43424" w14:textId="77777777" w:rsidR="00512BA8" w:rsidRPr="00D54EF2" w:rsidRDefault="00512BA8" w:rsidP="00223CA1">
      <w:pPr>
        <w:rPr>
          <w:rFonts w:ascii="Arial" w:hAnsi="Arial" w:cs="Arial"/>
          <w:szCs w:val="24"/>
        </w:rPr>
      </w:pPr>
      <w:r w:rsidRPr="00D54EF2">
        <w:rPr>
          <w:rFonts w:ascii="Arial" w:hAnsi="Arial" w:cs="Arial"/>
          <w:szCs w:val="24"/>
        </w:rPr>
        <w:t xml:space="preserve">Statista, 2023. </w:t>
      </w:r>
      <w:r w:rsidRPr="00D54EF2">
        <w:rPr>
          <w:rFonts w:ascii="Arial" w:hAnsi="Arial" w:cs="Arial"/>
          <w:i/>
          <w:szCs w:val="24"/>
        </w:rPr>
        <w:t>Total Population of UK.</w:t>
      </w:r>
      <w:r w:rsidRPr="00D54EF2">
        <w:rPr>
          <w:rFonts w:ascii="Arial" w:hAnsi="Arial" w:cs="Arial"/>
          <w:szCs w:val="24"/>
        </w:rPr>
        <w:t xml:space="preserve"> [Online]. &lt;Accessed Through:</w:t>
      </w:r>
      <w:r w:rsidRPr="00D54EF2">
        <w:rPr>
          <w:rFonts w:ascii="Arial" w:hAnsi="Arial" w:cs="Arial"/>
          <w:szCs w:val="24"/>
          <w:lang w:val="en-IN"/>
        </w:rPr>
        <w:t xml:space="preserve"> </w:t>
      </w:r>
      <w:hyperlink r:id="rId16" w:history="1">
        <w:r w:rsidRPr="00D54EF2">
          <w:rPr>
            <w:rStyle w:val="Hyperlink"/>
            <w:rFonts w:ascii="Arial" w:hAnsi="Arial" w:cs="Arial"/>
            <w:szCs w:val="24"/>
          </w:rPr>
          <w:t>https://www.statista.com/statistics/263754/total-population-of-the-united-kingdom/</w:t>
        </w:r>
      </w:hyperlink>
      <w:r w:rsidRPr="00D54EF2">
        <w:rPr>
          <w:rFonts w:ascii="Arial" w:hAnsi="Arial" w:cs="Arial"/>
          <w:szCs w:val="24"/>
        </w:rPr>
        <w:t>&gt;. [Accessed On 7</w:t>
      </w:r>
      <w:r w:rsidRPr="00D54EF2">
        <w:rPr>
          <w:rFonts w:ascii="Arial" w:hAnsi="Arial" w:cs="Arial"/>
          <w:szCs w:val="24"/>
          <w:vertAlign w:val="superscript"/>
        </w:rPr>
        <w:t>th</w:t>
      </w:r>
      <w:r w:rsidRPr="00D54EF2">
        <w:rPr>
          <w:rFonts w:ascii="Arial" w:hAnsi="Arial" w:cs="Arial"/>
          <w:szCs w:val="24"/>
        </w:rPr>
        <w:t xml:space="preserve"> June 2023].</w:t>
      </w:r>
    </w:p>
    <w:p w14:paraId="21D43425" w14:textId="46B80BAF" w:rsidR="00512BA8" w:rsidRPr="00D54EF2" w:rsidRDefault="00512BA8" w:rsidP="00223CA1">
      <w:pPr>
        <w:rPr>
          <w:rFonts w:ascii="Arial" w:hAnsi="Arial" w:cs="Arial"/>
          <w:color w:val="222222"/>
          <w:szCs w:val="24"/>
        </w:rPr>
      </w:pPr>
      <w:r w:rsidRPr="00D54EF2">
        <w:rPr>
          <w:rFonts w:ascii="Arial" w:hAnsi="Arial" w:cs="Arial"/>
          <w:color w:val="222222"/>
          <w:szCs w:val="24"/>
        </w:rPr>
        <w:t>Thams, A., Zech, N., Rempel, D. and Ayia-Koi, A., 2020. </w:t>
      </w:r>
      <w:r w:rsidRPr="00D54EF2">
        <w:rPr>
          <w:rFonts w:ascii="Arial" w:hAnsi="Arial" w:cs="Arial"/>
          <w:i/>
          <w:iCs/>
          <w:color w:val="222222"/>
          <w:szCs w:val="24"/>
        </w:rPr>
        <w:t>An initial assessment of economic impacts and operational challenges for the tourism &amp; hospitality industry due to COVID-19</w:t>
      </w:r>
      <w:r w:rsidRPr="00D54EF2">
        <w:rPr>
          <w:rFonts w:ascii="Arial" w:hAnsi="Arial" w:cs="Arial"/>
          <w:color w:val="222222"/>
          <w:szCs w:val="24"/>
        </w:rPr>
        <w:t> (No. 2/2020). IUBH Discussion Papers-</w:t>
      </w:r>
      <w:r w:rsidR="00D54EF2" w:rsidRPr="00D54EF2">
        <w:rPr>
          <w:rFonts w:ascii="Arial" w:hAnsi="Arial" w:cs="Arial"/>
          <w:color w:val="222222"/>
          <w:szCs w:val="24"/>
        </w:rPr>
        <w:t>Tourisms</w:t>
      </w:r>
      <w:r w:rsidRPr="00D54EF2">
        <w:rPr>
          <w:rFonts w:ascii="Arial" w:hAnsi="Arial" w:cs="Arial"/>
          <w:color w:val="222222"/>
          <w:szCs w:val="24"/>
        </w:rPr>
        <w:t xml:space="preserve"> &amp; Hospitality.</w:t>
      </w:r>
    </w:p>
    <w:p w14:paraId="21D43426" w14:textId="77777777" w:rsidR="00512BA8" w:rsidRPr="00D54EF2" w:rsidRDefault="00512BA8" w:rsidP="00223CA1">
      <w:pPr>
        <w:rPr>
          <w:rFonts w:ascii="Arial" w:hAnsi="Arial" w:cs="Arial"/>
          <w:szCs w:val="24"/>
        </w:rPr>
      </w:pPr>
      <w:r w:rsidRPr="00D54EF2">
        <w:rPr>
          <w:rFonts w:ascii="Arial" w:hAnsi="Arial" w:cs="Arial"/>
          <w:szCs w:val="24"/>
        </w:rPr>
        <w:t xml:space="preserve">Trading Economics, 2023. </w:t>
      </w:r>
      <w:r w:rsidRPr="00D54EF2">
        <w:rPr>
          <w:rFonts w:ascii="Arial" w:hAnsi="Arial" w:cs="Arial"/>
          <w:i/>
          <w:szCs w:val="24"/>
        </w:rPr>
        <w:t>Political Stability of UK.</w:t>
      </w:r>
      <w:r w:rsidRPr="00D54EF2">
        <w:rPr>
          <w:rFonts w:ascii="Arial" w:hAnsi="Arial" w:cs="Arial"/>
          <w:szCs w:val="24"/>
        </w:rPr>
        <w:t xml:space="preserve"> [Online]. &lt;Accessed Through:</w:t>
      </w:r>
      <w:r w:rsidRPr="00D54EF2">
        <w:rPr>
          <w:rFonts w:ascii="Arial" w:hAnsi="Arial" w:cs="Arial"/>
          <w:szCs w:val="24"/>
          <w:lang w:val="en-IN"/>
        </w:rPr>
        <w:t xml:space="preserve"> </w:t>
      </w:r>
      <w:hyperlink r:id="rId17" w:history="1">
        <w:r w:rsidRPr="00D54EF2">
          <w:rPr>
            <w:rStyle w:val="Hyperlink"/>
            <w:rFonts w:ascii="Arial" w:hAnsi="Arial" w:cs="Arial"/>
            <w:szCs w:val="24"/>
          </w:rPr>
          <w:t>https://tradingeconomics.com/united-kingdom/political-stability-and-absence-of-violence-terrorism-percentile-rank-upper-bound-of-90percent-confidence-interval-wb-data.html</w:t>
        </w:r>
      </w:hyperlink>
      <w:r w:rsidRPr="00D54EF2">
        <w:rPr>
          <w:rFonts w:ascii="Arial" w:hAnsi="Arial" w:cs="Arial"/>
          <w:szCs w:val="24"/>
        </w:rPr>
        <w:t>&gt;. [Accessed On 7</w:t>
      </w:r>
      <w:r w:rsidRPr="00D54EF2">
        <w:rPr>
          <w:rFonts w:ascii="Arial" w:hAnsi="Arial" w:cs="Arial"/>
          <w:szCs w:val="24"/>
          <w:vertAlign w:val="superscript"/>
        </w:rPr>
        <w:t>th</w:t>
      </w:r>
      <w:r w:rsidRPr="00D54EF2">
        <w:rPr>
          <w:rFonts w:ascii="Arial" w:hAnsi="Arial" w:cs="Arial"/>
          <w:szCs w:val="24"/>
        </w:rPr>
        <w:t xml:space="preserve"> June 2023].</w:t>
      </w:r>
    </w:p>
    <w:p w14:paraId="21D43427" w14:textId="77777777" w:rsidR="00512BA8" w:rsidRPr="00D54EF2" w:rsidRDefault="00512BA8" w:rsidP="00223CA1">
      <w:pPr>
        <w:rPr>
          <w:rFonts w:ascii="Arial" w:hAnsi="Arial" w:cs="Arial"/>
          <w:szCs w:val="24"/>
        </w:rPr>
      </w:pPr>
      <w:r w:rsidRPr="00D54EF2">
        <w:rPr>
          <w:rFonts w:ascii="Arial" w:hAnsi="Arial" w:cs="Arial"/>
          <w:szCs w:val="24"/>
        </w:rPr>
        <w:lastRenderedPageBreak/>
        <w:t xml:space="preserve">Yusoff, Y.M., </w:t>
      </w:r>
      <w:proofErr w:type="spellStart"/>
      <w:r w:rsidRPr="00D54EF2">
        <w:rPr>
          <w:rFonts w:ascii="Arial" w:hAnsi="Arial" w:cs="Arial"/>
          <w:szCs w:val="24"/>
        </w:rPr>
        <w:t>Nejati</w:t>
      </w:r>
      <w:proofErr w:type="spellEnd"/>
      <w:r w:rsidRPr="00D54EF2">
        <w:rPr>
          <w:rFonts w:ascii="Arial" w:hAnsi="Arial" w:cs="Arial"/>
          <w:szCs w:val="24"/>
        </w:rPr>
        <w:t xml:space="preserve">, M., Kee, D.M.H. and Amran, A., 2020. Linking green human resource management practices to environmental performance in </w:t>
      </w:r>
      <w:proofErr w:type="gramStart"/>
      <w:r w:rsidRPr="00D54EF2">
        <w:rPr>
          <w:rFonts w:ascii="Arial" w:hAnsi="Arial" w:cs="Arial"/>
          <w:szCs w:val="24"/>
        </w:rPr>
        <w:t>hotel</w:t>
      </w:r>
      <w:proofErr w:type="gramEnd"/>
      <w:r w:rsidRPr="00D54EF2">
        <w:rPr>
          <w:rFonts w:ascii="Arial" w:hAnsi="Arial" w:cs="Arial"/>
          <w:szCs w:val="24"/>
        </w:rPr>
        <w:t xml:space="preserve"> industry. </w:t>
      </w:r>
      <w:r w:rsidRPr="00D54EF2">
        <w:rPr>
          <w:rFonts w:ascii="Arial" w:hAnsi="Arial" w:cs="Arial"/>
          <w:i/>
          <w:iCs/>
          <w:szCs w:val="24"/>
        </w:rPr>
        <w:t>Global Business Review</w:t>
      </w:r>
      <w:r w:rsidRPr="00D54EF2">
        <w:rPr>
          <w:rFonts w:ascii="Arial" w:hAnsi="Arial" w:cs="Arial"/>
          <w:szCs w:val="24"/>
        </w:rPr>
        <w:t>, </w:t>
      </w:r>
      <w:r w:rsidRPr="00D54EF2">
        <w:rPr>
          <w:rFonts w:ascii="Arial" w:hAnsi="Arial" w:cs="Arial"/>
          <w:i/>
          <w:iCs/>
          <w:szCs w:val="24"/>
        </w:rPr>
        <w:t>21</w:t>
      </w:r>
      <w:r w:rsidRPr="00D54EF2">
        <w:rPr>
          <w:rFonts w:ascii="Arial" w:hAnsi="Arial" w:cs="Arial"/>
          <w:szCs w:val="24"/>
        </w:rPr>
        <w:t>(3), pp.663-680.</w:t>
      </w:r>
    </w:p>
    <w:sectPr w:rsidR="00512BA8" w:rsidRPr="00D54EF2" w:rsidSect="00833B7B">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D43432" w14:textId="77777777" w:rsidR="009C702B" w:rsidRDefault="009C702B" w:rsidP="00B3192E">
      <w:pPr>
        <w:spacing w:line="240" w:lineRule="auto"/>
      </w:pPr>
      <w:r>
        <w:separator/>
      </w:r>
    </w:p>
  </w:endnote>
  <w:endnote w:type="continuationSeparator" w:id="0">
    <w:p w14:paraId="21D43433" w14:textId="77777777" w:rsidR="009C702B" w:rsidRDefault="009C702B" w:rsidP="00B3192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variable"/>
  </w:font>
  <w:font w:name="Arial-Bold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43434" w14:textId="77777777" w:rsidR="00B106A4" w:rsidRDefault="00292514" w:rsidP="003A3087">
    <w:pPr>
      <w:pStyle w:val="Footer"/>
    </w:pPr>
    <w:r>
      <w:fldChar w:fldCharType="begin"/>
    </w:r>
    <w:r w:rsidR="0004748C">
      <w:instrText xml:space="preserve"> PAGE   \* MERGEFORMAT </w:instrText>
    </w:r>
    <w:r>
      <w:fldChar w:fldCharType="separate"/>
    </w:r>
    <w:r w:rsidR="00512BA8">
      <w:rPr>
        <w:noProof/>
      </w:rPr>
      <w:t>13</w:t>
    </w:r>
    <w:r>
      <w:rPr>
        <w:noProof/>
      </w:rPr>
      <w:fldChar w:fldCharType="end"/>
    </w:r>
  </w:p>
  <w:p w14:paraId="21D43435" w14:textId="77777777" w:rsidR="00B106A4" w:rsidRDefault="00B106A4"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43430" w14:textId="77777777" w:rsidR="009C702B" w:rsidRDefault="009C702B" w:rsidP="00B3192E">
      <w:pPr>
        <w:spacing w:line="240" w:lineRule="auto"/>
      </w:pPr>
      <w:r>
        <w:separator/>
      </w:r>
    </w:p>
  </w:footnote>
  <w:footnote w:type="continuationSeparator" w:id="0">
    <w:p w14:paraId="21D43431" w14:textId="77777777" w:rsidR="009C702B" w:rsidRDefault="009C702B" w:rsidP="00B3192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E770"/>
      </v:shape>
    </w:pict>
  </w:numPicBullet>
  <w:abstractNum w:abstractNumId="0" w15:restartNumberingAfterBreak="0">
    <w:nsid w:val="01D455F1"/>
    <w:multiLevelType w:val="hybridMultilevel"/>
    <w:tmpl w:val="B3485B24"/>
    <w:lvl w:ilvl="0" w:tplc="24D20480">
      <w:start w:val="1"/>
      <w:numFmt w:val="bullet"/>
      <w:lvlText w:val=""/>
      <w:lvlJc w:val="left"/>
      <w:pPr>
        <w:ind w:left="720" w:hanging="360"/>
      </w:pPr>
      <w:rPr>
        <w:rFonts w:ascii="Symbol" w:hAnsi="Symbol" w:hint="default"/>
      </w:rPr>
    </w:lvl>
    <w:lvl w:ilvl="1" w:tplc="F01E3858" w:tentative="1">
      <w:start w:val="1"/>
      <w:numFmt w:val="bullet"/>
      <w:lvlText w:val="o"/>
      <w:lvlJc w:val="left"/>
      <w:pPr>
        <w:ind w:left="1440" w:hanging="360"/>
      </w:pPr>
      <w:rPr>
        <w:rFonts w:ascii="Courier New" w:hAnsi="Courier New" w:cs="Courier New" w:hint="default"/>
      </w:rPr>
    </w:lvl>
    <w:lvl w:ilvl="2" w:tplc="0A2ECBFC" w:tentative="1">
      <w:start w:val="1"/>
      <w:numFmt w:val="bullet"/>
      <w:lvlText w:val=""/>
      <w:lvlJc w:val="left"/>
      <w:pPr>
        <w:ind w:left="2160" w:hanging="360"/>
      </w:pPr>
      <w:rPr>
        <w:rFonts w:ascii="Wingdings" w:hAnsi="Wingdings" w:hint="default"/>
      </w:rPr>
    </w:lvl>
    <w:lvl w:ilvl="3" w:tplc="22242D52" w:tentative="1">
      <w:start w:val="1"/>
      <w:numFmt w:val="bullet"/>
      <w:lvlText w:val=""/>
      <w:lvlJc w:val="left"/>
      <w:pPr>
        <w:ind w:left="2880" w:hanging="360"/>
      </w:pPr>
      <w:rPr>
        <w:rFonts w:ascii="Symbol" w:hAnsi="Symbol" w:hint="default"/>
      </w:rPr>
    </w:lvl>
    <w:lvl w:ilvl="4" w:tplc="114A9DCA" w:tentative="1">
      <w:start w:val="1"/>
      <w:numFmt w:val="bullet"/>
      <w:lvlText w:val="o"/>
      <w:lvlJc w:val="left"/>
      <w:pPr>
        <w:ind w:left="3600" w:hanging="360"/>
      </w:pPr>
      <w:rPr>
        <w:rFonts w:ascii="Courier New" w:hAnsi="Courier New" w:cs="Courier New" w:hint="default"/>
      </w:rPr>
    </w:lvl>
    <w:lvl w:ilvl="5" w:tplc="D8A6F694" w:tentative="1">
      <w:start w:val="1"/>
      <w:numFmt w:val="bullet"/>
      <w:lvlText w:val=""/>
      <w:lvlJc w:val="left"/>
      <w:pPr>
        <w:ind w:left="4320" w:hanging="360"/>
      </w:pPr>
      <w:rPr>
        <w:rFonts w:ascii="Wingdings" w:hAnsi="Wingdings" w:hint="default"/>
      </w:rPr>
    </w:lvl>
    <w:lvl w:ilvl="6" w:tplc="17EE7F22" w:tentative="1">
      <w:start w:val="1"/>
      <w:numFmt w:val="bullet"/>
      <w:lvlText w:val=""/>
      <w:lvlJc w:val="left"/>
      <w:pPr>
        <w:ind w:left="5040" w:hanging="360"/>
      </w:pPr>
      <w:rPr>
        <w:rFonts w:ascii="Symbol" w:hAnsi="Symbol" w:hint="default"/>
      </w:rPr>
    </w:lvl>
    <w:lvl w:ilvl="7" w:tplc="C05C4244" w:tentative="1">
      <w:start w:val="1"/>
      <w:numFmt w:val="bullet"/>
      <w:lvlText w:val="o"/>
      <w:lvlJc w:val="left"/>
      <w:pPr>
        <w:ind w:left="5760" w:hanging="360"/>
      </w:pPr>
      <w:rPr>
        <w:rFonts w:ascii="Courier New" w:hAnsi="Courier New" w:cs="Courier New" w:hint="default"/>
      </w:rPr>
    </w:lvl>
    <w:lvl w:ilvl="8" w:tplc="99E0D32E" w:tentative="1">
      <w:start w:val="1"/>
      <w:numFmt w:val="bullet"/>
      <w:lvlText w:val=""/>
      <w:lvlJc w:val="left"/>
      <w:pPr>
        <w:ind w:left="6480" w:hanging="360"/>
      </w:pPr>
      <w:rPr>
        <w:rFonts w:ascii="Wingdings" w:hAnsi="Wingdings" w:hint="default"/>
      </w:rPr>
    </w:lvl>
  </w:abstractNum>
  <w:abstractNum w:abstractNumId="1" w15:restartNumberingAfterBreak="0">
    <w:nsid w:val="05873A53"/>
    <w:multiLevelType w:val="hybridMultilevel"/>
    <w:tmpl w:val="823824CC"/>
    <w:lvl w:ilvl="0" w:tplc="C62C17A8">
      <w:start w:val="1"/>
      <w:numFmt w:val="bullet"/>
      <w:lvlText w:val=""/>
      <w:lvlJc w:val="left"/>
      <w:pPr>
        <w:ind w:left="720" w:hanging="360"/>
      </w:pPr>
      <w:rPr>
        <w:rFonts w:ascii="Symbol" w:hAnsi="Symbol" w:hint="default"/>
      </w:rPr>
    </w:lvl>
    <w:lvl w:ilvl="1" w:tplc="FF1C924A" w:tentative="1">
      <w:start w:val="1"/>
      <w:numFmt w:val="bullet"/>
      <w:lvlText w:val="o"/>
      <w:lvlJc w:val="left"/>
      <w:pPr>
        <w:ind w:left="1440" w:hanging="360"/>
      </w:pPr>
      <w:rPr>
        <w:rFonts w:ascii="Courier New" w:hAnsi="Courier New" w:cs="Courier New" w:hint="default"/>
      </w:rPr>
    </w:lvl>
    <w:lvl w:ilvl="2" w:tplc="AB2E7890" w:tentative="1">
      <w:start w:val="1"/>
      <w:numFmt w:val="bullet"/>
      <w:lvlText w:val=""/>
      <w:lvlJc w:val="left"/>
      <w:pPr>
        <w:ind w:left="2160" w:hanging="360"/>
      </w:pPr>
      <w:rPr>
        <w:rFonts w:ascii="Wingdings" w:hAnsi="Wingdings" w:hint="default"/>
      </w:rPr>
    </w:lvl>
    <w:lvl w:ilvl="3" w:tplc="CDCA37D6" w:tentative="1">
      <w:start w:val="1"/>
      <w:numFmt w:val="bullet"/>
      <w:lvlText w:val=""/>
      <w:lvlJc w:val="left"/>
      <w:pPr>
        <w:ind w:left="2880" w:hanging="360"/>
      </w:pPr>
      <w:rPr>
        <w:rFonts w:ascii="Symbol" w:hAnsi="Symbol" w:hint="default"/>
      </w:rPr>
    </w:lvl>
    <w:lvl w:ilvl="4" w:tplc="90F2FDD0" w:tentative="1">
      <w:start w:val="1"/>
      <w:numFmt w:val="bullet"/>
      <w:lvlText w:val="o"/>
      <w:lvlJc w:val="left"/>
      <w:pPr>
        <w:ind w:left="3600" w:hanging="360"/>
      </w:pPr>
      <w:rPr>
        <w:rFonts w:ascii="Courier New" w:hAnsi="Courier New" w:cs="Courier New" w:hint="default"/>
      </w:rPr>
    </w:lvl>
    <w:lvl w:ilvl="5" w:tplc="B7C8049C" w:tentative="1">
      <w:start w:val="1"/>
      <w:numFmt w:val="bullet"/>
      <w:lvlText w:val=""/>
      <w:lvlJc w:val="left"/>
      <w:pPr>
        <w:ind w:left="4320" w:hanging="360"/>
      </w:pPr>
      <w:rPr>
        <w:rFonts w:ascii="Wingdings" w:hAnsi="Wingdings" w:hint="default"/>
      </w:rPr>
    </w:lvl>
    <w:lvl w:ilvl="6" w:tplc="11E4CF60" w:tentative="1">
      <w:start w:val="1"/>
      <w:numFmt w:val="bullet"/>
      <w:lvlText w:val=""/>
      <w:lvlJc w:val="left"/>
      <w:pPr>
        <w:ind w:left="5040" w:hanging="360"/>
      </w:pPr>
      <w:rPr>
        <w:rFonts w:ascii="Symbol" w:hAnsi="Symbol" w:hint="default"/>
      </w:rPr>
    </w:lvl>
    <w:lvl w:ilvl="7" w:tplc="362457FE" w:tentative="1">
      <w:start w:val="1"/>
      <w:numFmt w:val="bullet"/>
      <w:lvlText w:val="o"/>
      <w:lvlJc w:val="left"/>
      <w:pPr>
        <w:ind w:left="5760" w:hanging="360"/>
      </w:pPr>
      <w:rPr>
        <w:rFonts w:ascii="Courier New" w:hAnsi="Courier New" w:cs="Courier New" w:hint="default"/>
      </w:rPr>
    </w:lvl>
    <w:lvl w:ilvl="8" w:tplc="2ED87DF0" w:tentative="1">
      <w:start w:val="1"/>
      <w:numFmt w:val="bullet"/>
      <w:lvlText w:val=""/>
      <w:lvlJc w:val="left"/>
      <w:pPr>
        <w:ind w:left="6480" w:hanging="360"/>
      </w:pPr>
      <w:rPr>
        <w:rFonts w:ascii="Wingdings" w:hAnsi="Wingdings" w:hint="default"/>
      </w:rPr>
    </w:lvl>
  </w:abstractNum>
  <w:abstractNum w:abstractNumId="2" w15:restartNumberingAfterBreak="0">
    <w:nsid w:val="07D76463"/>
    <w:multiLevelType w:val="hybridMultilevel"/>
    <w:tmpl w:val="0762A6D2"/>
    <w:lvl w:ilvl="0" w:tplc="68DC1F52">
      <w:start w:val="1"/>
      <w:numFmt w:val="bullet"/>
      <w:lvlText w:val=""/>
      <w:lvlJc w:val="left"/>
      <w:pPr>
        <w:ind w:left="720" w:hanging="360"/>
      </w:pPr>
      <w:rPr>
        <w:rFonts w:ascii="Symbol" w:hAnsi="Symbol" w:hint="default"/>
      </w:rPr>
    </w:lvl>
    <w:lvl w:ilvl="1" w:tplc="FF7A6F2E" w:tentative="1">
      <w:start w:val="1"/>
      <w:numFmt w:val="bullet"/>
      <w:lvlText w:val="o"/>
      <w:lvlJc w:val="left"/>
      <w:pPr>
        <w:ind w:left="1440" w:hanging="360"/>
      </w:pPr>
      <w:rPr>
        <w:rFonts w:ascii="Courier New" w:hAnsi="Courier New" w:cs="Courier New" w:hint="default"/>
      </w:rPr>
    </w:lvl>
    <w:lvl w:ilvl="2" w:tplc="CF3A9DC8" w:tentative="1">
      <w:start w:val="1"/>
      <w:numFmt w:val="bullet"/>
      <w:lvlText w:val=""/>
      <w:lvlJc w:val="left"/>
      <w:pPr>
        <w:ind w:left="2160" w:hanging="360"/>
      </w:pPr>
      <w:rPr>
        <w:rFonts w:ascii="Wingdings" w:hAnsi="Wingdings" w:hint="default"/>
      </w:rPr>
    </w:lvl>
    <w:lvl w:ilvl="3" w:tplc="9516F16E" w:tentative="1">
      <w:start w:val="1"/>
      <w:numFmt w:val="bullet"/>
      <w:lvlText w:val=""/>
      <w:lvlJc w:val="left"/>
      <w:pPr>
        <w:ind w:left="2880" w:hanging="360"/>
      </w:pPr>
      <w:rPr>
        <w:rFonts w:ascii="Symbol" w:hAnsi="Symbol" w:hint="default"/>
      </w:rPr>
    </w:lvl>
    <w:lvl w:ilvl="4" w:tplc="CDCA523C" w:tentative="1">
      <w:start w:val="1"/>
      <w:numFmt w:val="bullet"/>
      <w:lvlText w:val="o"/>
      <w:lvlJc w:val="left"/>
      <w:pPr>
        <w:ind w:left="3600" w:hanging="360"/>
      </w:pPr>
      <w:rPr>
        <w:rFonts w:ascii="Courier New" w:hAnsi="Courier New" w:cs="Courier New" w:hint="default"/>
      </w:rPr>
    </w:lvl>
    <w:lvl w:ilvl="5" w:tplc="3AF2A2B4" w:tentative="1">
      <w:start w:val="1"/>
      <w:numFmt w:val="bullet"/>
      <w:lvlText w:val=""/>
      <w:lvlJc w:val="left"/>
      <w:pPr>
        <w:ind w:left="4320" w:hanging="360"/>
      </w:pPr>
      <w:rPr>
        <w:rFonts w:ascii="Wingdings" w:hAnsi="Wingdings" w:hint="default"/>
      </w:rPr>
    </w:lvl>
    <w:lvl w:ilvl="6" w:tplc="46DE1DD2" w:tentative="1">
      <w:start w:val="1"/>
      <w:numFmt w:val="bullet"/>
      <w:lvlText w:val=""/>
      <w:lvlJc w:val="left"/>
      <w:pPr>
        <w:ind w:left="5040" w:hanging="360"/>
      </w:pPr>
      <w:rPr>
        <w:rFonts w:ascii="Symbol" w:hAnsi="Symbol" w:hint="default"/>
      </w:rPr>
    </w:lvl>
    <w:lvl w:ilvl="7" w:tplc="54245B02" w:tentative="1">
      <w:start w:val="1"/>
      <w:numFmt w:val="bullet"/>
      <w:lvlText w:val="o"/>
      <w:lvlJc w:val="left"/>
      <w:pPr>
        <w:ind w:left="5760" w:hanging="360"/>
      </w:pPr>
      <w:rPr>
        <w:rFonts w:ascii="Courier New" w:hAnsi="Courier New" w:cs="Courier New" w:hint="default"/>
      </w:rPr>
    </w:lvl>
    <w:lvl w:ilvl="8" w:tplc="C9C4E1D2" w:tentative="1">
      <w:start w:val="1"/>
      <w:numFmt w:val="bullet"/>
      <w:lvlText w:val=""/>
      <w:lvlJc w:val="left"/>
      <w:pPr>
        <w:ind w:left="6480" w:hanging="360"/>
      </w:pPr>
      <w:rPr>
        <w:rFonts w:ascii="Wingdings" w:hAnsi="Wingdings" w:hint="default"/>
      </w:rPr>
    </w:lvl>
  </w:abstractNum>
  <w:abstractNum w:abstractNumId="3" w15:restartNumberingAfterBreak="0">
    <w:nsid w:val="0823697F"/>
    <w:multiLevelType w:val="hybridMultilevel"/>
    <w:tmpl w:val="D6BC84A4"/>
    <w:lvl w:ilvl="0" w:tplc="833ABFD2">
      <w:start w:val="1"/>
      <w:numFmt w:val="bullet"/>
      <w:lvlText w:val=""/>
      <w:lvlJc w:val="left"/>
      <w:pPr>
        <w:ind w:left="720" w:hanging="360"/>
      </w:pPr>
      <w:rPr>
        <w:rFonts w:ascii="Symbol" w:hAnsi="Symbol" w:hint="default"/>
      </w:rPr>
    </w:lvl>
    <w:lvl w:ilvl="1" w:tplc="6D64FBB8" w:tentative="1">
      <w:start w:val="1"/>
      <w:numFmt w:val="bullet"/>
      <w:lvlText w:val="o"/>
      <w:lvlJc w:val="left"/>
      <w:pPr>
        <w:ind w:left="1440" w:hanging="360"/>
      </w:pPr>
      <w:rPr>
        <w:rFonts w:ascii="Courier New" w:hAnsi="Courier New" w:cs="Courier New" w:hint="default"/>
      </w:rPr>
    </w:lvl>
    <w:lvl w:ilvl="2" w:tplc="8DF8F800" w:tentative="1">
      <w:start w:val="1"/>
      <w:numFmt w:val="bullet"/>
      <w:lvlText w:val=""/>
      <w:lvlJc w:val="left"/>
      <w:pPr>
        <w:ind w:left="2160" w:hanging="360"/>
      </w:pPr>
      <w:rPr>
        <w:rFonts w:ascii="Wingdings" w:hAnsi="Wingdings" w:hint="default"/>
      </w:rPr>
    </w:lvl>
    <w:lvl w:ilvl="3" w:tplc="CFEC4C44" w:tentative="1">
      <w:start w:val="1"/>
      <w:numFmt w:val="bullet"/>
      <w:lvlText w:val=""/>
      <w:lvlJc w:val="left"/>
      <w:pPr>
        <w:ind w:left="2880" w:hanging="360"/>
      </w:pPr>
      <w:rPr>
        <w:rFonts w:ascii="Symbol" w:hAnsi="Symbol" w:hint="default"/>
      </w:rPr>
    </w:lvl>
    <w:lvl w:ilvl="4" w:tplc="1F66D128" w:tentative="1">
      <w:start w:val="1"/>
      <w:numFmt w:val="bullet"/>
      <w:lvlText w:val="o"/>
      <w:lvlJc w:val="left"/>
      <w:pPr>
        <w:ind w:left="3600" w:hanging="360"/>
      </w:pPr>
      <w:rPr>
        <w:rFonts w:ascii="Courier New" w:hAnsi="Courier New" w:cs="Courier New" w:hint="default"/>
      </w:rPr>
    </w:lvl>
    <w:lvl w:ilvl="5" w:tplc="821A9182" w:tentative="1">
      <w:start w:val="1"/>
      <w:numFmt w:val="bullet"/>
      <w:lvlText w:val=""/>
      <w:lvlJc w:val="left"/>
      <w:pPr>
        <w:ind w:left="4320" w:hanging="360"/>
      </w:pPr>
      <w:rPr>
        <w:rFonts w:ascii="Wingdings" w:hAnsi="Wingdings" w:hint="default"/>
      </w:rPr>
    </w:lvl>
    <w:lvl w:ilvl="6" w:tplc="D5244338" w:tentative="1">
      <w:start w:val="1"/>
      <w:numFmt w:val="bullet"/>
      <w:lvlText w:val=""/>
      <w:lvlJc w:val="left"/>
      <w:pPr>
        <w:ind w:left="5040" w:hanging="360"/>
      </w:pPr>
      <w:rPr>
        <w:rFonts w:ascii="Symbol" w:hAnsi="Symbol" w:hint="default"/>
      </w:rPr>
    </w:lvl>
    <w:lvl w:ilvl="7" w:tplc="2760F7B2" w:tentative="1">
      <w:start w:val="1"/>
      <w:numFmt w:val="bullet"/>
      <w:lvlText w:val="o"/>
      <w:lvlJc w:val="left"/>
      <w:pPr>
        <w:ind w:left="5760" w:hanging="360"/>
      </w:pPr>
      <w:rPr>
        <w:rFonts w:ascii="Courier New" w:hAnsi="Courier New" w:cs="Courier New" w:hint="default"/>
      </w:rPr>
    </w:lvl>
    <w:lvl w:ilvl="8" w:tplc="FFDA0FB6" w:tentative="1">
      <w:start w:val="1"/>
      <w:numFmt w:val="bullet"/>
      <w:lvlText w:val=""/>
      <w:lvlJc w:val="left"/>
      <w:pPr>
        <w:ind w:left="6480" w:hanging="360"/>
      </w:pPr>
      <w:rPr>
        <w:rFonts w:ascii="Wingdings" w:hAnsi="Wingdings" w:hint="default"/>
      </w:rPr>
    </w:lvl>
  </w:abstractNum>
  <w:abstractNum w:abstractNumId="4" w15:restartNumberingAfterBreak="0">
    <w:nsid w:val="0A6A3759"/>
    <w:multiLevelType w:val="hybridMultilevel"/>
    <w:tmpl w:val="12F0DD16"/>
    <w:lvl w:ilvl="0" w:tplc="71F68596">
      <w:start w:val="1"/>
      <w:numFmt w:val="bullet"/>
      <w:lvlText w:val=""/>
      <w:lvlJc w:val="left"/>
      <w:pPr>
        <w:tabs>
          <w:tab w:val="num" w:pos="720"/>
        </w:tabs>
        <w:ind w:left="720" w:hanging="360"/>
      </w:pPr>
      <w:rPr>
        <w:rFonts w:ascii="Wingdings" w:hAnsi="Wingdings" w:hint="default"/>
      </w:rPr>
    </w:lvl>
    <w:lvl w:ilvl="1" w:tplc="6C846258" w:tentative="1">
      <w:start w:val="1"/>
      <w:numFmt w:val="bullet"/>
      <w:lvlText w:val=""/>
      <w:lvlJc w:val="left"/>
      <w:pPr>
        <w:tabs>
          <w:tab w:val="num" w:pos="1440"/>
        </w:tabs>
        <w:ind w:left="1440" w:hanging="360"/>
      </w:pPr>
      <w:rPr>
        <w:rFonts w:ascii="Wingdings" w:hAnsi="Wingdings" w:hint="default"/>
      </w:rPr>
    </w:lvl>
    <w:lvl w:ilvl="2" w:tplc="386C0AFE" w:tentative="1">
      <w:start w:val="1"/>
      <w:numFmt w:val="bullet"/>
      <w:lvlText w:val=""/>
      <w:lvlJc w:val="left"/>
      <w:pPr>
        <w:tabs>
          <w:tab w:val="num" w:pos="2160"/>
        </w:tabs>
        <w:ind w:left="2160" w:hanging="360"/>
      </w:pPr>
      <w:rPr>
        <w:rFonts w:ascii="Wingdings" w:hAnsi="Wingdings" w:hint="default"/>
      </w:rPr>
    </w:lvl>
    <w:lvl w:ilvl="3" w:tplc="35FC7BBE" w:tentative="1">
      <w:start w:val="1"/>
      <w:numFmt w:val="bullet"/>
      <w:lvlText w:val=""/>
      <w:lvlJc w:val="left"/>
      <w:pPr>
        <w:tabs>
          <w:tab w:val="num" w:pos="2880"/>
        </w:tabs>
        <w:ind w:left="2880" w:hanging="360"/>
      </w:pPr>
      <w:rPr>
        <w:rFonts w:ascii="Wingdings" w:hAnsi="Wingdings" w:hint="default"/>
      </w:rPr>
    </w:lvl>
    <w:lvl w:ilvl="4" w:tplc="8D00A410" w:tentative="1">
      <w:start w:val="1"/>
      <w:numFmt w:val="bullet"/>
      <w:lvlText w:val=""/>
      <w:lvlJc w:val="left"/>
      <w:pPr>
        <w:tabs>
          <w:tab w:val="num" w:pos="3600"/>
        </w:tabs>
        <w:ind w:left="3600" w:hanging="360"/>
      </w:pPr>
      <w:rPr>
        <w:rFonts w:ascii="Wingdings" w:hAnsi="Wingdings" w:hint="default"/>
      </w:rPr>
    </w:lvl>
    <w:lvl w:ilvl="5" w:tplc="65944F0C" w:tentative="1">
      <w:start w:val="1"/>
      <w:numFmt w:val="bullet"/>
      <w:lvlText w:val=""/>
      <w:lvlJc w:val="left"/>
      <w:pPr>
        <w:tabs>
          <w:tab w:val="num" w:pos="4320"/>
        </w:tabs>
        <w:ind w:left="4320" w:hanging="360"/>
      </w:pPr>
      <w:rPr>
        <w:rFonts w:ascii="Wingdings" w:hAnsi="Wingdings" w:hint="default"/>
      </w:rPr>
    </w:lvl>
    <w:lvl w:ilvl="6" w:tplc="D7624C78" w:tentative="1">
      <w:start w:val="1"/>
      <w:numFmt w:val="bullet"/>
      <w:lvlText w:val=""/>
      <w:lvlJc w:val="left"/>
      <w:pPr>
        <w:tabs>
          <w:tab w:val="num" w:pos="5040"/>
        </w:tabs>
        <w:ind w:left="5040" w:hanging="360"/>
      </w:pPr>
      <w:rPr>
        <w:rFonts w:ascii="Wingdings" w:hAnsi="Wingdings" w:hint="default"/>
      </w:rPr>
    </w:lvl>
    <w:lvl w:ilvl="7" w:tplc="EB5CDAA2" w:tentative="1">
      <w:start w:val="1"/>
      <w:numFmt w:val="bullet"/>
      <w:lvlText w:val=""/>
      <w:lvlJc w:val="left"/>
      <w:pPr>
        <w:tabs>
          <w:tab w:val="num" w:pos="5760"/>
        </w:tabs>
        <w:ind w:left="5760" w:hanging="360"/>
      </w:pPr>
      <w:rPr>
        <w:rFonts w:ascii="Wingdings" w:hAnsi="Wingdings" w:hint="default"/>
      </w:rPr>
    </w:lvl>
    <w:lvl w:ilvl="8" w:tplc="32A66F8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FC201C"/>
    <w:multiLevelType w:val="hybridMultilevel"/>
    <w:tmpl w:val="30EEA4D4"/>
    <w:lvl w:ilvl="0" w:tplc="E3D892DA">
      <w:start w:val="1"/>
      <w:numFmt w:val="bullet"/>
      <w:lvlText w:val=""/>
      <w:lvlJc w:val="left"/>
      <w:pPr>
        <w:ind w:left="720" w:hanging="360"/>
      </w:pPr>
      <w:rPr>
        <w:rFonts w:ascii="Symbol" w:hAnsi="Symbol" w:hint="default"/>
      </w:rPr>
    </w:lvl>
    <w:lvl w:ilvl="1" w:tplc="2B968F6A" w:tentative="1">
      <w:start w:val="1"/>
      <w:numFmt w:val="bullet"/>
      <w:lvlText w:val="o"/>
      <w:lvlJc w:val="left"/>
      <w:pPr>
        <w:ind w:left="1440" w:hanging="360"/>
      </w:pPr>
      <w:rPr>
        <w:rFonts w:ascii="Courier New" w:hAnsi="Courier New" w:cs="Courier New" w:hint="default"/>
      </w:rPr>
    </w:lvl>
    <w:lvl w:ilvl="2" w:tplc="7BBE890E" w:tentative="1">
      <w:start w:val="1"/>
      <w:numFmt w:val="bullet"/>
      <w:lvlText w:val=""/>
      <w:lvlJc w:val="left"/>
      <w:pPr>
        <w:ind w:left="2160" w:hanging="360"/>
      </w:pPr>
      <w:rPr>
        <w:rFonts w:ascii="Wingdings" w:hAnsi="Wingdings" w:hint="default"/>
      </w:rPr>
    </w:lvl>
    <w:lvl w:ilvl="3" w:tplc="48D6B96C" w:tentative="1">
      <w:start w:val="1"/>
      <w:numFmt w:val="bullet"/>
      <w:lvlText w:val=""/>
      <w:lvlJc w:val="left"/>
      <w:pPr>
        <w:ind w:left="2880" w:hanging="360"/>
      </w:pPr>
      <w:rPr>
        <w:rFonts w:ascii="Symbol" w:hAnsi="Symbol" w:hint="default"/>
      </w:rPr>
    </w:lvl>
    <w:lvl w:ilvl="4" w:tplc="0B82C4E4" w:tentative="1">
      <w:start w:val="1"/>
      <w:numFmt w:val="bullet"/>
      <w:lvlText w:val="o"/>
      <w:lvlJc w:val="left"/>
      <w:pPr>
        <w:ind w:left="3600" w:hanging="360"/>
      </w:pPr>
      <w:rPr>
        <w:rFonts w:ascii="Courier New" w:hAnsi="Courier New" w:cs="Courier New" w:hint="default"/>
      </w:rPr>
    </w:lvl>
    <w:lvl w:ilvl="5" w:tplc="EBC69E34" w:tentative="1">
      <w:start w:val="1"/>
      <w:numFmt w:val="bullet"/>
      <w:lvlText w:val=""/>
      <w:lvlJc w:val="left"/>
      <w:pPr>
        <w:ind w:left="4320" w:hanging="360"/>
      </w:pPr>
      <w:rPr>
        <w:rFonts w:ascii="Wingdings" w:hAnsi="Wingdings" w:hint="default"/>
      </w:rPr>
    </w:lvl>
    <w:lvl w:ilvl="6" w:tplc="A86CBD9A" w:tentative="1">
      <w:start w:val="1"/>
      <w:numFmt w:val="bullet"/>
      <w:lvlText w:val=""/>
      <w:lvlJc w:val="left"/>
      <w:pPr>
        <w:ind w:left="5040" w:hanging="360"/>
      </w:pPr>
      <w:rPr>
        <w:rFonts w:ascii="Symbol" w:hAnsi="Symbol" w:hint="default"/>
      </w:rPr>
    </w:lvl>
    <w:lvl w:ilvl="7" w:tplc="6D84C59C" w:tentative="1">
      <w:start w:val="1"/>
      <w:numFmt w:val="bullet"/>
      <w:lvlText w:val="o"/>
      <w:lvlJc w:val="left"/>
      <w:pPr>
        <w:ind w:left="5760" w:hanging="360"/>
      </w:pPr>
      <w:rPr>
        <w:rFonts w:ascii="Courier New" w:hAnsi="Courier New" w:cs="Courier New" w:hint="default"/>
      </w:rPr>
    </w:lvl>
    <w:lvl w:ilvl="8" w:tplc="A38234E8" w:tentative="1">
      <w:start w:val="1"/>
      <w:numFmt w:val="bullet"/>
      <w:lvlText w:val=""/>
      <w:lvlJc w:val="left"/>
      <w:pPr>
        <w:ind w:left="6480" w:hanging="360"/>
      </w:pPr>
      <w:rPr>
        <w:rFonts w:ascii="Wingdings" w:hAnsi="Wingdings" w:hint="default"/>
      </w:rPr>
    </w:lvl>
  </w:abstractNum>
  <w:abstractNum w:abstractNumId="6" w15:restartNumberingAfterBreak="0">
    <w:nsid w:val="17177FD4"/>
    <w:multiLevelType w:val="hybridMultilevel"/>
    <w:tmpl w:val="644AD4E6"/>
    <w:lvl w:ilvl="0" w:tplc="E5EAEE7C">
      <w:start w:val="1"/>
      <w:numFmt w:val="decimal"/>
      <w:lvlText w:val="%1."/>
      <w:lvlJc w:val="left"/>
      <w:pPr>
        <w:ind w:left="720" w:hanging="360"/>
      </w:pPr>
    </w:lvl>
    <w:lvl w:ilvl="1" w:tplc="A1326E62" w:tentative="1">
      <w:start w:val="1"/>
      <w:numFmt w:val="lowerLetter"/>
      <w:lvlText w:val="%2."/>
      <w:lvlJc w:val="left"/>
      <w:pPr>
        <w:ind w:left="1440" w:hanging="360"/>
      </w:pPr>
    </w:lvl>
    <w:lvl w:ilvl="2" w:tplc="436861AE" w:tentative="1">
      <w:start w:val="1"/>
      <w:numFmt w:val="lowerRoman"/>
      <w:lvlText w:val="%3."/>
      <w:lvlJc w:val="right"/>
      <w:pPr>
        <w:ind w:left="2160" w:hanging="180"/>
      </w:pPr>
    </w:lvl>
    <w:lvl w:ilvl="3" w:tplc="D03635F2" w:tentative="1">
      <w:start w:val="1"/>
      <w:numFmt w:val="decimal"/>
      <w:lvlText w:val="%4."/>
      <w:lvlJc w:val="left"/>
      <w:pPr>
        <w:ind w:left="2880" w:hanging="360"/>
      </w:pPr>
    </w:lvl>
    <w:lvl w:ilvl="4" w:tplc="F96ADDB2" w:tentative="1">
      <w:start w:val="1"/>
      <w:numFmt w:val="lowerLetter"/>
      <w:lvlText w:val="%5."/>
      <w:lvlJc w:val="left"/>
      <w:pPr>
        <w:ind w:left="3600" w:hanging="360"/>
      </w:pPr>
    </w:lvl>
    <w:lvl w:ilvl="5" w:tplc="980EE702" w:tentative="1">
      <w:start w:val="1"/>
      <w:numFmt w:val="lowerRoman"/>
      <w:lvlText w:val="%6."/>
      <w:lvlJc w:val="right"/>
      <w:pPr>
        <w:ind w:left="4320" w:hanging="180"/>
      </w:pPr>
    </w:lvl>
    <w:lvl w:ilvl="6" w:tplc="C8D8AE52" w:tentative="1">
      <w:start w:val="1"/>
      <w:numFmt w:val="decimal"/>
      <w:lvlText w:val="%7."/>
      <w:lvlJc w:val="left"/>
      <w:pPr>
        <w:ind w:left="5040" w:hanging="360"/>
      </w:pPr>
    </w:lvl>
    <w:lvl w:ilvl="7" w:tplc="090427D2" w:tentative="1">
      <w:start w:val="1"/>
      <w:numFmt w:val="lowerLetter"/>
      <w:lvlText w:val="%8."/>
      <w:lvlJc w:val="left"/>
      <w:pPr>
        <w:ind w:left="5760" w:hanging="360"/>
      </w:pPr>
    </w:lvl>
    <w:lvl w:ilvl="8" w:tplc="E9D2D4F0" w:tentative="1">
      <w:start w:val="1"/>
      <w:numFmt w:val="lowerRoman"/>
      <w:lvlText w:val="%9."/>
      <w:lvlJc w:val="right"/>
      <w:pPr>
        <w:ind w:left="6480" w:hanging="180"/>
      </w:pPr>
    </w:lvl>
  </w:abstractNum>
  <w:abstractNum w:abstractNumId="7" w15:restartNumberingAfterBreak="0">
    <w:nsid w:val="18D01EF8"/>
    <w:multiLevelType w:val="hybridMultilevel"/>
    <w:tmpl w:val="9FFC0C1C"/>
    <w:lvl w:ilvl="0" w:tplc="8396827A">
      <w:start w:val="1"/>
      <w:numFmt w:val="bullet"/>
      <w:lvlText w:val=""/>
      <w:lvlJc w:val="left"/>
      <w:pPr>
        <w:tabs>
          <w:tab w:val="num" w:pos="720"/>
        </w:tabs>
        <w:ind w:left="720" w:hanging="360"/>
      </w:pPr>
      <w:rPr>
        <w:rFonts w:ascii="Wingdings" w:hAnsi="Wingdings" w:hint="default"/>
      </w:rPr>
    </w:lvl>
    <w:lvl w:ilvl="1" w:tplc="0280448E" w:tentative="1">
      <w:start w:val="1"/>
      <w:numFmt w:val="bullet"/>
      <w:lvlText w:val=""/>
      <w:lvlJc w:val="left"/>
      <w:pPr>
        <w:tabs>
          <w:tab w:val="num" w:pos="1440"/>
        </w:tabs>
        <w:ind w:left="1440" w:hanging="360"/>
      </w:pPr>
      <w:rPr>
        <w:rFonts w:ascii="Wingdings" w:hAnsi="Wingdings" w:hint="default"/>
      </w:rPr>
    </w:lvl>
    <w:lvl w:ilvl="2" w:tplc="4E2ECDC2" w:tentative="1">
      <w:start w:val="1"/>
      <w:numFmt w:val="bullet"/>
      <w:lvlText w:val=""/>
      <w:lvlJc w:val="left"/>
      <w:pPr>
        <w:tabs>
          <w:tab w:val="num" w:pos="2160"/>
        </w:tabs>
        <w:ind w:left="2160" w:hanging="360"/>
      </w:pPr>
      <w:rPr>
        <w:rFonts w:ascii="Wingdings" w:hAnsi="Wingdings" w:hint="default"/>
      </w:rPr>
    </w:lvl>
    <w:lvl w:ilvl="3" w:tplc="16E24910" w:tentative="1">
      <w:start w:val="1"/>
      <w:numFmt w:val="bullet"/>
      <w:lvlText w:val=""/>
      <w:lvlJc w:val="left"/>
      <w:pPr>
        <w:tabs>
          <w:tab w:val="num" w:pos="2880"/>
        </w:tabs>
        <w:ind w:left="2880" w:hanging="360"/>
      </w:pPr>
      <w:rPr>
        <w:rFonts w:ascii="Wingdings" w:hAnsi="Wingdings" w:hint="default"/>
      </w:rPr>
    </w:lvl>
    <w:lvl w:ilvl="4" w:tplc="37D0ABF4" w:tentative="1">
      <w:start w:val="1"/>
      <w:numFmt w:val="bullet"/>
      <w:lvlText w:val=""/>
      <w:lvlJc w:val="left"/>
      <w:pPr>
        <w:tabs>
          <w:tab w:val="num" w:pos="3600"/>
        </w:tabs>
        <w:ind w:left="3600" w:hanging="360"/>
      </w:pPr>
      <w:rPr>
        <w:rFonts w:ascii="Wingdings" w:hAnsi="Wingdings" w:hint="default"/>
      </w:rPr>
    </w:lvl>
    <w:lvl w:ilvl="5" w:tplc="2D9E626E" w:tentative="1">
      <w:start w:val="1"/>
      <w:numFmt w:val="bullet"/>
      <w:lvlText w:val=""/>
      <w:lvlJc w:val="left"/>
      <w:pPr>
        <w:tabs>
          <w:tab w:val="num" w:pos="4320"/>
        </w:tabs>
        <w:ind w:left="4320" w:hanging="360"/>
      </w:pPr>
      <w:rPr>
        <w:rFonts w:ascii="Wingdings" w:hAnsi="Wingdings" w:hint="default"/>
      </w:rPr>
    </w:lvl>
    <w:lvl w:ilvl="6" w:tplc="B3D44AB6" w:tentative="1">
      <w:start w:val="1"/>
      <w:numFmt w:val="bullet"/>
      <w:lvlText w:val=""/>
      <w:lvlJc w:val="left"/>
      <w:pPr>
        <w:tabs>
          <w:tab w:val="num" w:pos="5040"/>
        </w:tabs>
        <w:ind w:left="5040" w:hanging="360"/>
      </w:pPr>
      <w:rPr>
        <w:rFonts w:ascii="Wingdings" w:hAnsi="Wingdings" w:hint="default"/>
      </w:rPr>
    </w:lvl>
    <w:lvl w:ilvl="7" w:tplc="9C5AC98C" w:tentative="1">
      <w:start w:val="1"/>
      <w:numFmt w:val="bullet"/>
      <w:lvlText w:val=""/>
      <w:lvlJc w:val="left"/>
      <w:pPr>
        <w:tabs>
          <w:tab w:val="num" w:pos="5760"/>
        </w:tabs>
        <w:ind w:left="5760" w:hanging="360"/>
      </w:pPr>
      <w:rPr>
        <w:rFonts w:ascii="Wingdings" w:hAnsi="Wingdings" w:hint="default"/>
      </w:rPr>
    </w:lvl>
    <w:lvl w:ilvl="8" w:tplc="B2482BFE"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B0957AA"/>
    <w:multiLevelType w:val="hybridMultilevel"/>
    <w:tmpl w:val="B64AEBD2"/>
    <w:lvl w:ilvl="0" w:tplc="9FD8A266">
      <w:start w:val="1"/>
      <w:numFmt w:val="bullet"/>
      <w:lvlText w:val=""/>
      <w:lvlJc w:val="left"/>
      <w:pPr>
        <w:ind w:left="720" w:hanging="360"/>
      </w:pPr>
      <w:rPr>
        <w:rFonts w:ascii="Symbol" w:hAnsi="Symbol" w:hint="default"/>
      </w:rPr>
    </w:lvl>
    <w:lvl w:ilvl="1" w:tplc="C088971E" w:tentative="1">
      <w:start w:val="1"/>
      <w:numFmt w:val="bullet"/>
      <w:lvlText w:val="o"/>
      <w:lvlJc w:val="left"/>
      <w:pPr>
        <w:ind w:left="1440" w:hanging="360"/>
      </w:pPr>
      <w:rPr>
        <w:rFonts w:ascii="Courier New" w:hAnsi="Courier New" w:cs="Courier New" w:hint="default"/>
      </w:rPr>
    </w:lvl>
    <w:lvl w:ilvl="2" w:tplc="E174D01A" w:tentative="1">
      <w:start w:val="1"/>
      <w:numFmt w:val="bullet"/>
      <w:lvlText w:val=""/>
      <w:lvlJc w:val="left"/>
      <w:pPr>
        <w:ind w:left="2160" w:hanging="360"/>
      </w:pPr>
      <w:rPr>
        <w:rFonts w:ascii="Wingdings" w:hAnsi="Wingdings" w:hint="default"/>
      </w:rPr>
    </w:lvl>
    <w:lvl w:ilvl="3" w:tplc="27F8ACBA" w:tentative="1">
      <w:start w:val="1"/>
      <w:numFmt w:val="bullet"/>
      <w:lvlText w:val=""/>
      <w:lvlJc w:val="left"/>
      <w:pPr>
        <w:ind w:left="2880" w:hanging="360"/>
      </w:pPr>
      <w:rPr>
        <w:rFonts w:ascii="Symbol" w:hAnsi="Symbol" w:hint="default"/>
      </w:rPr>
    </w:lvl>
    <w:lvl w:ilvl="4" w:tplc="EA6E3BCA" w:tentative="1">
      <w:start w:val="1"/>
      <w:numFmt w:val="bullet"/>
      <w:lvlText w:val="o"/>
      <w:lvlJc w:val="left"/>
      <w:pPr>
        <w:ind w:left="3600" w:hanging="360"/>
      </w:pPr>
      <w:rPr>
        <w:rFonts w:ascii="Courier New" w:hAnsi="Courier New" w:cs="Courier New" w:hint="default"/>
      </w:rPr>
    </w:lvl>
    <w:lvl w:ilvl="5" w:tplc="26142466" w:tentative="1">
      <w:start w:val="1"/>
      <w:numFmt w:val="bullet"/>
      <w:lvlText w:val=""/>
      <w:lvlJc w:val="left"/>
      <w:pPr>
        <w:ind w:left="4320" w:hanging="360"/>
      </w:pPr>
      <w:rPr>
        <w:rFonts w:ascii="Wingdings" w:hAnsi="Wingdings" w:hint="default"/>
      </w:rPr>
    </w:lvl>
    <w:lvl w:ilvl="6" w:tplc="DE24912C" w:tentative="1">
      <w:start w:val="1"/>
      <w:numFmt w:val="bullet"/>
      <w:lvlText w:val=""/>
      <w:lvlJc w:val="left"/>
      <w:pPr>
        <w:ind w:left="5040" w:hanging="360"/>
      </w:pPr>
      <w:rPr>
        <w:rFonts w:ascii="Symbol" w:hAnsi="Symbol" w:hint="default"/>
      </w:rPr>
    </w:lvl>
    <w:lvl w:ilvl="7" w:tplc="EB1C1420" w:tentative="1">
      <w:start w:val="1"/>
      <w:numFmt w:val="bullet"/>
      <w:lvlText w:val="o"/>
      <w:lvlJc w:val="left"/>
      <w:pPr>
        <w:ind w:left="5760" w:hanging="360"/>
      </w:pPr>
      <w:rPr>
        <w:rFonts w:ascii="Courier New" w:hAnsi="Courier New" w:cs="Courier New" w:hint="default"/>
      </w:rPr>
    </w:lvl>
    <w:lvl w:ilvl="8" w:tplc="5F98A9CA" w:tentative="1">
      <w:start w:val="1"/>
      <w:numFmt w:val="bullet"/>
      <w:lvlText w:val=""/>
      <w:lvlJc w:val="left"/>
      <w:pPr>
        <w:ind w:left="6480" w:hanging="360"/>
      </w:pPr>
      <w:rPr>
        <w:rFonts w:ascii="Wingdings" w:hAnsi="Wingdings" w:hint="default"/>
      </w:rPr>
    </w:lvl>
  </w:abstractNum>
  <w:abstractNum w:abstractNumId="9" w15:restartNumberingAfterBreak="0">
    <w:nsid w:val="1C552CAC"/>
    <w:multiLevelType w:val="hybridMultilevel"/>
    <w:tmpl w:val="F454C298"/>
    <w:lvl w:ilvl="0" w:tplc="27C29600">
      <w:start w:val="1"/>
      <w:numFmt w:val="bullet"/>
      <w:lvlText w:val=""/>
      <w:lvlJc w:val="left"/>
      <w:pPr>
        <w:tabs>
          <w:tab w:val="num" w:pos="720"/>
        </w:tabs>
        <w:ind w:left="720" w:hanging="360"/>
      </w:pPr>
      <w:rPr>
        <w:rFonts w:ascii="Wingdings" w:hAnsi="Wingdings" w:hint="default"/>
      </w:rPr>
    </w:lvl>
    <w:lvl w:ilvl="1" w:tplc="EDB4C1D2" w:tentative="1">
      <w:start w:val="1"/>
      <w:numFmt w:val="bullet"/>
      <w:lvlText w:val=""/>
      <w:lvlJc w:val="left"/>
      <w:pPr>
        <w:tabs>
          <w:tab w:val="num" w:pos="1440"/>
        </w:tabs>
        <w:ind w:left="1440" w:hanging="360"/>
      </w:pPr>
      <w:rPr>
        <w:rFonts w:ascii="Wingdings" w:hAnsi="Wingdings" w:hint="default"/>
      </w:rPr>
    </w:lvl>
    <w:lvl w:ilvl="2" w:tplc="5142B884" w:tentative="1">
      <w:start w:val="1"/>
      <w:numFmt w:val="bullet"/>
      <w:lvlText w:val=""/>
      <w:lvlJc w:val="left"/>
      <w:pPr>
        <w:tabs>
          <w:tab w:val="num" w:pos="2160"/>
        </w:tabs>
        <w:ind w:left="2160" w:hanging="360"/>
      </w:pPr>
      <w:rPr>
        <w:rFonts w:ascii="Wingdings" w:hAnsi="Wingdings" w:hint="default"/>
      </w:rPr>
    </w:lvl>
    <w:lvl w:ilvl="3" w:tplc="150854A2" w:tentative="1">
      <w:start w:val="1"/>
      <w:numFmt w:val="bullet"/>
      <w:lvlText w:val=""/>
      <w:lvlJc w:val="left"/>
      <w:pPr>
        <w:tabs>
          <w:tab w:val="num" w:pos="2880"/>
        </w:tabs>
        <w:ind w:left="2880" w:hanging="360"/>
      </w:pPr>
      <w:rPr>
        <w:rFonts w:ascii="Wingdings" w:hAnsi="Wingdings" w:hint="default"/>
      </w:rPr>
    </w:lvl>
    <w:lvl w:ilvl="4" w:tplc="359272C0" w:tentative="1">
      <w:start w:val="1"/>
      <w:numFmt w:val="bullet"/>
      <w:lvlText w:val=""/>
      <w:lvlJc w:val="left"/>
      <w:pPr>
        <w:tabs>
          <w:tab w:val="num" w:pos="3600"/>
        </w:tabs>
        <w:ind w:left="3600" w:hanging="360"/>
      </w:pPr>
      <w:rPr>
        <w:rFonts w:ascii="Wingdings" w:hAnsi="Wingdings" w:hint="default"/>
      </w:rPr>
    </w:lvl>
    <w:lvl w:ilvl="5" w:tplc="C0D07DD6" w:tentative="1">
      <w:start w:val="1"/>
      <w:numFmt w:val="bullet"/>
      <w:lvlText w:val=""/>
      <w:lvlJc w:val="left"/>
      <w:pPr>
        <w:tabs>
          <w:tab w:val="num" w:pos="4320"/>
        </w:tabs>
        <w:ind w:left="4320" w:hanging="360"/>
      </w:pPr>
      <w:rPr>
        <w:rFonts w:ascii="Wingdings" w:hAnsi="Wingdings" w:hint="default"/>
      </w:rPr>
    </w:lvl>
    <w:lvl w:ilvl="6" w:tplc="12BAB252" w:tentative="1">
      <w:start w:val="1"/>
      <w:numFmt w:val="bullet"/>
      <w:lvlText w:val=""/>
      <w:lvlJc w:val="left"/>
      <w:pPr>
        <w:tabs>
          <w:tab w:val="num" w:pos="5040"/>
        </w:tabs>
        <w:ind w:left="5040" w:hanging="360"/>
      </w:pPr>
      <w:rPr>
        <w:rFonts w:ascii="Wingdings" w:hAnsi="Wingdings" w:hint="default"/>
      </w:rPr>
    </w:lvl>
    <w:lvl w:ilvl="7" w:tplc="98F8E7D6" w:tentative="1">
      <w:start w:val="1"/>
      <w:numFmt w:val="bullet"/>
      <w:lvlText w:val=""/>
      <w:lvlJc w:val="left"/>
      <w:pPr>
        <w:tabs>
          <w:tab w:val="num" w:pos="5760"/>
        </w:tabs>
        <w:ind w:left="5760" w:hanging="360"/>
      </w:pPr>
      <w:rPr>
        <w:rFonts w:ascii="Wingdings" w:hAnsi="Wingdings" w:hint="default"/>
      </w:rPr>
    </w:lvl>
    <w:lvl w:ilvl="8" w:tplc="AF1A2CD8"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B84CD1"/>
    <w:multiLevelType w:val="hybridMultilevel"/>
    <w:tmpl w:val="66C28056"/>
    <w:lvl w:ilvl="0" w:tplc="B6CC1DDC">
      <w:start w:val="1"/>
      <w:numFmt w:val="bullet"/>
      <w:lvlText w:val=""/>
      <w:lvlJc w:val="left"/>
      <w:pPr>
        <w:ind w:left="720" w:hanging="360"/>
      </w:pPr>
      <w:rPr>
        <w:rFonts w:ascii="Symbol" w:hAnsi="Symbol" w:hint="default"/>
      </w:rPr>
    </w:lvl>
    <w:lvl w:ilvl="1" w:tplc="E79288DA" w:tentative="1">
      <w:start w:val="1"/>
      <w:numFmt w:val="bullet"/>
      <w:lvlText w:val="o"/>
      <w:lvlJc w:val="left"/>
      <w:pPr>
        <w:ind w:left="1440" w:hanging="360"/>
      </w:pPr>
      <w:rPr>
        <w:rFonts w:ascii="Courier New" w:hAnsi="Courier New" w:cs="Courier New" w:hint="default"/>
      </w:rPr>
    </w:lvl>
    <w:lvl w:ilvl="2" w:tplc="B296B360" w:tentative="1">
      <w:start w:val="1"/>
      <w:numFmt w:val="bullet"/>
      <w:lvlText w:val=""/>
      <w:lvlJc w:val="left"/>
      <w:pPr>
        <w:ind w:left="2160" w:hanging="360"/>
      </w:pPr>
      <w:rPr>
        <w:rFonts w:ascii="Wingdings" w:hAnsi="Wingdings" w:hint="default"/>
      </w:rPr>
    </w:lvl>
    <w:lvl w:ilvl="3" w:tplc="F668B67A" w:tentative="1">
      <w:start w:val="1"/>
      <w:numFmt w:val="bullet"/>
      <w:lvlText w:val=""/>
      <w:lvlJc w:val="left"/>
      <w:pPr>
        <w:ind w:left="2880" w:hanging="360"/>
      </w:pPr>
      <w:rPr>
        <w:rFonts w:ascii="Symbol" w:hAnsi="Symbol" w:hint="default"/>
      </w:rPr>
    </w:lvl>
    <w:lvl w:ilvl="4" w:tplc="FD60F88C" w:tentative="1">
      <w:start w:val="1"/>
      <w:numFmt w:val="bullet"/>
      <w:lvlText w:val="o"/>
      <w:lvlJc w:val="left"/>
      <w:pPr>
        <w:ind w:left="3600" w:hanging="360"/>
      </w:pPr>
      <w:rPr>
        <w:rFonts w:ascii="Courier New" w:hAnsi="Courier New" w:cs="Courier New" w:hint="default"/>
      </w:rPr>
    </w:lvl>
    <w:lvl w:ilvl="5" w:tplc="B008CB38" w:tentative="1">
      <w:start w:val="1"/>
      <w:numFmt w:val="bullet"/>
      <w:lvlText w:val=""/>
      <w:lvlJc w:val="left"/>
      <w:pPr>
        <w:ind w:left="4320" w:hanging="360"/>
      </w:pPr>
      <w:rPr>
        <w:rFonts w:ascii="Wingdings" w:hAnsi="Wingdings" w:hint="default"/>
      </w:rPr>
    </w:lvl>
    <w:lvl w:ilvl="6" w:tplc="CB900D60" w:tentative="1">
      <w:start w:val="1"/>
      <w:numFmt w:val="bullet"/>
      <w:lvlText w:val=""/>
      <w:lvlJc w:val="left"/>
      <w:pPr>
        <w:ind w:left="5040" w:hanging="360"/>
      </w:pPr>
      <w:rPr>
        <w:rFonts w:ascii="Symbol" w:hAnsi="Symbol" w:hint="default"/>
      </w:rPr>
    </w:lvl>
    <w:lvl w:ilvl="7" w:tplc="84461658" w:tentative="1">
      <w:start w:val="1"/>
      <w:numFmt w:val="bullet"/>
      <w:lvlText w:val="o"/>
      <w:lvlJc w:val="left"/>
      <w:pPr>
        <w:ind w:left="5760" w:hanging="360"/>
      </w:pPr>
      <w:rPr>
        <w:rFonts w:ascii="Courier New" w:hAnsi="Courier New" w:cs="Courier New" w:hint="default"/>
      </w:rPr>
    </w:lvl>
    <w:lvl w:ilvl="8" w:tplc="8D486C84" w:tentative="1">
      <w:start w:val="1"/>
      <w:numFmt w:val="bullet"/>
      <w:lvlText w:val=""/>
      <w:lvlJc w:val="left"/>
      <w:pPr>
        <w:ind w:left="6480" w:hanging="360"/>
      </w:pPr>
      <w:rPr>
        <w:rFonts w:ascii="Wingdings" w:hAnsi="Wingdings" w:hint="default"/>
      </w:rPr>
    </w:lvl>
  </w:abstractNum>
  <w:abstractNum w:abstractNumId="11" w15:restartNumberingAfterBreak="0">
    <w:nsid w:val="27C91501"/>
    <w:multiLevelType w:val="hybridMultilevel"/>
    <w:tmpl w:val="DCDA2562"/>
    <w:lvl w:ilvl="0" w:tplc="9E4A17DC">
      <w:start w:val="1"/>
      <w:numFmt w:val="bullet"/>
      <w:lvlText w:val=""/>
      <w:lvlJc w:val="left"/>
      <w:pPr>
        <w:ind w:left="720" w:hanging="360"/>
      </w:pPr>
      <w:rPr>
        <w:rFonts w:ascii="Wingdings" w:hAnsi="Wingdings" w:hint="default"/>
      </w:rPr>
    </w:lvl>
    <w:lvl w:ilvl="1" w:tplc="9F68CCD8" w:tentative="1">
      <w:start w:val="1"/>
      <w:numFmt w:val="bullet"/>
      <w:lvlText w:val="o"/>
      <w:lvlJc w:val="left"/>
      <w:pPr>
        <w:ind w:left="1440" w:hanging="360"/>
      </w:pPr>
      <w:rPr>
        <w:rFonts w:ascii="Courier New" w:hAnsi="Courier New" w:cs="Courier New" w:hint="default"/>
      </w:rPr>
    </w:lvl>
    <w:lvl w:ilvl="2" w:tplc="2CA63524" w:tentative="1">
      <w:start w:val="1"/>
      <w:numFmt w:val="bullet"/>
      <w:lvlText w:val=""/>
      <w:lvlJc w:val="left"/>
      <w:pPr>
        <w:ind w:left="2160" w:hanging="360"/>
      </w:pPr>
      <w:rPr>
        <w:rFonts w:ascii="Wingdings" w:hAnsi="Wingdings" w:hint="default"/>
      </w:rPr>
    </w:lvl>
    <w:lvl w:ilvl="3" w:tplc="11CAEC1E" w:tentative="1">
      <w:start w:val="1"/>
      <w:numFmt w:val="bullet"/>
      <w:lvlText w:val=""/>
      <w:lvlJc w:val="left"/>
      <w:pPr>
        <w:ind w:left="2880" w:hanging="360"/>
      </w:pPr>
      <w:rPr>
        <w:rFonts w:ascii="Symbol" w:hAnsi="Symbol" w:hint="default"/>
      </w:rPr>
    </w:lvl>
    <w:lvl w:ilvl="4" w:tplc="CC046822" w:tentative="1">
      <w:start w:val="1"/>
      <w:numFmt w:val="bullet"/>
      <w:lvlText w:val="o"/>
      <w:lvlJc w:val="left"/>
      <w:pPr>
        <w:ind w:left="3600" w:hanging="360"/>
      </w:pPr>
      <w:rPr>
        <w:rFonts w:ascii="Courier New" w:hAnsi="Courier New" w:cs="Courier New" w:hint="default"/>
      </w:rPr>
    </w:lvl>
    <w:lvl w:ilvl="5" w:tplc="43C2BC24" w:tentative="1">
      <w:start w:val="1"/>
      <w:numFmt w:val="bullet"/>
      <w:lvlText w:val=""/>
      <w:lvlJc w:val="left"/>
      <w:pPr>
        <w:ind w:left="4320" w:hanging="360"/>
      </w:pPr>
      <w:rPr>
        <w:rFonts w:ascii="Wingdings" w:hAnsi="Wingdings" w:hint="default"/>
      </w:rPr>
    </w:lvl>
    <w:lvl w:ilvl="6" w:tplc="379CD044" w:tentative="1">
      <w:start w:val="1"/>
      <w:numFmt w:val="bullet"/>
      <w:lvlText w:val=""/>
      <w:lvlJc w:val="left"/>
      <w:pPr>
        <w:ind w:left="5040" w:hanging="360"/>
      </w:pPr>
      <w:rPr>
        <w:rFonts w:ascii="Symbol" w:hAnsi="Symbol" w:hint="default"/>
      </w:rPr>
    </w:lvl>
    <w:lvl w:ilvl="7" w:tplc="4078A8DC" w:tentative="1">
      <w:start w:val="1"/>
      <w:numFmt w:val="bullet"/>
      <w:lvlText w:val="o"/>
      <w:lvlJc w:val="left"/>
      <w:pPr>
        <w:ind w:left="5760" w:hanging="360"/>
      </w:pPr>
      <w:rPr>
        <w:rFonts w:ascii="Courier New" w:hAnsi="Courier New" w:cs="Courier New" w:hint="default"/>
      </w:rPr>
    </w:lvl>
    <w:lvl w:ilvl="8" w:tplc="AFC4917E" w:tentative="1">
      <w:start w:val="1"/>
      <w:numFmt w:val="bullet"/>
      <w:lvlText w:val=""/>
      <w:lvlJc w:val="left"/>
      <w:pPr>
        <w:ind w:left="6480" w:hanging="360"/>
      </w:pPr>
      <w:rPr>
        <w:rFonts w:ascii="Wingdings" w:hAnsi="Wingdings" w:hint="default"/>
      </w:rPr>
    </w:lvl>
  </w:abstractNum>
  <w:abstractNum w:abstractNumId="12" w15:restartNumberingAfterBreak="0">
    <w:nsid w:val="2A610F45"/>
    <w:multiLevelType w:val="hybridMultilevel"/>
    <w:tmpl w:val="0F84BEB8"/>
    <w:lvl w:ilvl="0" w:tplc="C5943EDC">
      <w:start w:val="1"/>
      <w:numFmt w:val="bullet"/>
      <w:lvlText w:val=""/>
      <w:lvlJc w:val="left"/>
      <w:pPr>
        <w:ind w:left="720" w:hanging="360"/>
      </w:pPr>
      <w:rPr>
        <w:rFonts w:ascii="Symbol" w:hAnsi="Symbol" w:hint="default"/>
      </w:rPr>
    </w:lvl>
    <w:lvl w:ilvl="1" w:tplc="E2D49454" w:tentative="1">
      <w:start w:val="1"/>
      <w:numFmt w:val="bullet"/>
      <w:lvlText w:val="o"/>
      <w:lvlJc w:val="left"/>
      <w:pPr>
        <w:ind w:left="1440" w:hanging="360"/>
      </w:pPr>
      <w:rPr>
        <w:rFonts w:ascii="Courier New" w:hAnsi="Courier New" w:cs="Courier New" w:hint="default"/>
      </w:rPr>
    </w:lvl>
    <w:lvl w:ilvl="2" w:tplc="D896911C" w:tentative="1">
      <w:start w:val="1"/>
      <w:numFmt w:val="bullet"/>
      <w:lvlText w:val=""/>
      <w:lvlJc w:val="left"/>
      <w:pPr>
        <w:ind w:left="2160" w:hanging="360"/>
      </w:pPr>
      <w:rPr>
        <w:rFonts w:ascii="Wingdings" w:hAnsi="Wingdings" w:hint="default"/>
      </w:rPr>
    </w:lvl>
    <w:lvl w:ilvl="3" w:tplc="46966C50" w:tentative="1">
      <w:start w:val="1"/>
      <w:numFmt w:val="bullet"/>
      <w:lvlText w:val=""/>
      <w:lvlJc w:val="left"/>
      <w:pPr>
        <w:ind w:left="2880" w:hanging="360"/>
      </w:pPr>
      <w:rPr>
        <w:rFonts w:ascii="Symbol" w:hAnsi="Symbol" w:hint="default"/>
      </w:rPr>
    </w:lvl>
    <w:lvl w:ilvl="4" w:tplc="D92E6E82" w:tentative="1">
      <w:start w:val="1"/>
      <w:numFmt w:val="bullet"/>
      <w:lvlText w:val="o"/>
      <w:lvlJc w:val="left"/>
      <w:pPr>
        <w:ind w:left="3600" w:hanging="360"/>
      </w:pPr>
      <w:rPr>
        <w:rFonts w:ascii="Courier New" w:hAnsi="Courier New" w:cs="Courier New" w:hint="default"/>
      </w:rPr>
    </w:lvl>
    <w:lvl w:ilvl="5" w:tplc="E1588068" w:tentative="1">
      <w:start w:val="1"/>
      <w:numFmt w:val="bullet"/>
      <w:lvlText w:val=""/>
      <w:lvlJc w:val="left"/>
      <w:pPr>
        <w:ind w:left="4320" w:hanging="360"/>
      </w:pPr>
      <w:rPr>
        <w:rFonts w:ascii="Wingdings" w:hAnsi="Wingdings" w:hint="default"/>
      </w:rPr>
    </w:lvl>
    <w:lvl w:ilvl="6" w:tplc="871A6EAC" w:tentative="1">
      <w:start w:val="1"/>
      <w:numFmt w:val="bullet"/>
      <w:lvlText w:val=""/>
      <w:lvlJc w:val="left"/>
      <w:pPr>
        <w:ind w:left="5040" w:hanging="360"/>
      </w:pPr>
      <w:rPr>
        <w:rFonts w:ascii="Symbol" w:hAnsi="Symbol" w:hint="default"/>
      </w:rPr>
    </w:lvl>
    <w:lvl w:ilvl="7" w:tplc="3B246788" w:tentative="1">
      <w:start w:val="1"/>
      <w:numFmt w:val="bullet"/>
      <w:lvlText w:val="o"/>
      <w:lvlJc w:val="left"/>
      <w:pPr>
        <w:ind w:left="5760" w:hanging="360"/>
      </w:pPr>
      <w:rPr>
        <w:rFonts w:ascii="Courier New" w:hAnsi="Courier New" w:cs="Courier New" w:hint="default"/>
      </w:rPr>
    </w:lvl>
    <w:lvl w:ilvl="8" w:tplc="4AF4CA80" w:tentative="1">
      <w:start w:val="1"/>
      <w:numFmt w:val="bullet"/>
      <w:lvlText w:val=""/>
      <w:lvlJc w:val="left"/>
      <w:pPr>
        <w:ind w:left="6480" w:hanging="360"/>
      </w:pPr>
      <w:rPr>
        <w:rFonts w:ascii="Wingdings" w:hAnsi="Wingdings" w:hint="default"/>
      </w:rPr>
    </w:lvl>
  </w:abstractNum>
  <w:abstractNum w:abstractNumId="13" w15:restartNumberingAfterBreak="0">
    <w:nsid w:val="2F6B62AA"/>
    <w:multiLevelType w:val="hybridMultilevel"/>
    <w:tmpl w:val="C36ECC56"/>
    <w:lvl w:ilvl="0" w:tplc="BEEAC1D8">
      <w:start w:val="1"/>
      <w:numFmt w:val="bullet"/>
      <w:lvlText w:val=""/>
      <w:lvlJc w:val="left"/>
      <w:pPr>
        <w:ind w:left="720" w:hanging="360"/>
      </w:pPr>
      <w:rPr>
        <w:rFonts w:ascii="Symbol" w:hAnsi="Symbol" w:hint="default"/>
      </w:rPr>
    </w:lvl>
    <w:lvl w:ilvl="1" w:tplc="307A1976" w:tentative="1">
      <w:start w:val="1"/>
      <w:numFmt w:val="bullet"/>
      <w:lvlText w:val="o"/>
      <w:lvlJc w:val="left"/>
      <w:pPr>
        <w:ind w:left="1440" w:hanging="360"/>
      </w:pPr>
      <w:rPr>
        <w:rFonts w:ascii="Courier New" w:hAnsi="Courier New" w:cs="Courier New" w:hint="default"/>
      </w:rPr>
    </w:lvl>
    <w:lvl w:ilvl="2" w:tplc="13089642" w:tentative="1">
      <w:start w:val="1"/>
      <w:numFmt w:val="bullet"/>
      <w:lvlText w:val=""/>
      <w:lvlJc w:val="left"/>
      <w:pPr>
        <w:ind w:left="2160" w:hanging="360"/>
      </w:pPr>
      <w:rPr>
        <w:rFonts w:ascii="Wingdings" w:hAnsi="Wingdings" w:hint="default"/>
      </w:rPr>
    </w:lvl>
    <w:lvl w:ilvl="3" w:tplc="0E2E783E" w:tentative="1">
      <w:start w:val="1"/>
      <w:numFmt w:val="bullet"/>
      <w:lvlText w:val=""/>
      <w:lvlJc w:val="left"/>
      <w:pPr>
        <w:ind w:left="2880" w:hanging="360"/>
      </w:pPr>
      <w:rPr>
        <w:rFonts w:ascii="Symbol" w:hAnsi="Symbol" w:hint="default"/>
      </w:rPr>
    </w:lvl>
    <w:lvl w:ilvl="4" w:tplc="82DA80CA" w:tentative="1">
      <w:start w:val="1"/>
      <w:numFmt w:val="bullet"/>
      <w:lvlText w:val="o"/>
      <w:lvlJc w:val="left"/>
      <w:pPr>
        <w:ind w:left="3600" w:hanging="360"/>
      </w:pPr>
      <w:rPr>
        <w:rFonts w:ascii="Courier New" w:hAnsi="Courier New" w:cs="Courier New" w:hint="default"/>
      </w:rPr>
    </w:lvl>
    <w:lvl w:ilvl="5" w:tplc="4600FCCE" w:tentative="1">
      <w:start w:val="1"/>
      <w:numFmt w:val="bullet"/>
      <w:lvlText w:val=""/>
      <w:lvlJc w:val="left"/>
      <w:pPr>
        <w:ind w:left="4320" w:hanging="360"/>
      </w:pPr>
      <w:rPr>
        <w:rFonts w:ascii="Wingdings" w:hAnsi="Wingdings" w:hint="default"/>
      </w:rPr>
    </w:lvl>
    <w:lvl w:ilvl="6" w:tplc="2CDEBAF6" w:tentative="1">
      <w:start w:val="1"/>
      <w:numFmt w:val="bullet"/>
      <w:lvlText w:val=""/>
      <w:lvlJc w:val="left"/>
      <w:pPr>
        <w:ind w:left="5040" w:hanging="360"/>
      </w:pPr>
      <w:rPr>
        <w:rFonts w:ascii="Symbol" w:hAnsi="Symbol" w:hint="default"/>
      </w:rPr>
    </w:lvl>
    <w:lvl w:ilvl="7" w:tplc="0766434A" w:tentative="1">
      <w:start w:val="1"/>
      <w:numFmt w:val="bullet"/>
      <w:lvlText w:val="o"/>
      <w:lvlJc w:val="left"/>
      <w:pPr>
        <w:ind w:left="5760" w:hanging="360"/>
      </w:pPr>
      <w:rPr>
        <w:rFonts w:ascii="Courier New" w:hAnsi="Courier New" w:cs="Courier New" w:hint="default"/>
      </w:rPr>
    </w:lvl>
    <w:lvl w:ilvl="8" w:tplc="D21C084E" w:tentative="1">
      <w:start w:val="1"/>
      <w:numFmt w:val="bullet"/>
      <w:lvlText w:val=""/>
      <w:lvlJc w:val="left"/>
      <w:pPr>
        <w:ind w:left="6480" w:hanging="360"/>
      </w:pPr>
      <w:rPr>
        <w:rFonts w:ascii="Wingdings" w:hAnsi="Wingdings" w:hint="default"/>
      </w:rPr>
    </w:lvl>
  </w:abstractNum>
  <w:abstractNum w:abstractNumId="14" w15:restartNumberingAfterBreak="0">
    <w:nsid w:val="321101BA"/>
    <w:multiLevelType w:val="hybridMultilevel"/>
    <w:tmpl w:val="DA4666F2"/>
    <w:lvl w:ilvl="0" w:tplc="FEAA7A04">
      <w:start w:val="1"/>
      <w:numFmt w:val="bullet"/>
      <w:lvlText w:val=""/>
      <w:lvlJc w:val="left"/>
      <w:pPr>
        <w:ind w:left="720" w:hanging="360"/>
      </w:pPr>
      <w:rPr>
        <w:rFonts w:ascii="Symbol" w:hAnsi="Symbol" w:hint="default"/>
      </w:rPr>
    </w:lvl>
    <w:lvl w:ilvl="1" w:tplc="7232606A" w:tentative="1">
      <w:start w:val="1"/>
      <w:numFmt w:val="bullet"/>
      <w:lvlText w:val="o"/>
      <w:lvlJc w:val="left"/>
      <w:pPr>
        <w:ind w:left="1440" w:hanging="360"/>
      </w:pPr>
      <w:rPr>
        <w:rFonts w:ascii="Courier New" w:hAnsi="Courier New" w:cs="Courier New" w:hint="default"/>
      </w:rPr>
    </w:lvl>
    <w:lvl w:ilvl="2" w:tplc="3DBCE5F4" w:tentative="1">
      <w:start w:val="1"/>
      <w:numFmt w:val="bullet"/>
      <w:lvlText w:val=""/>
      <w:lvlJc w:val="left"/>
      <w:pPr>
        <w:ind w:left="2160" w:hanging="360"/>
      </w:pPr>
      <w:rPr>
        <w:rFonts w:ascii="Wingdings" w:hAnsi="Wingdings" w:hint="default"/>
      </w:rPr>
    </w:lvl>
    <w:lvl w:ilvl="3" w:tplc="5546B112" w:tentative="1">
      <w:start w:val="1"/>
      <w:numFmt w:val="bullet"/>
      <w:lvlText w:val=""/>
      <w:lvlJc w:val="left"/>
      <w:pPr>
        <w:ind w:left="2880" w:hanging="360"/>
      </w:pPr>
      <w:rPr>
        <w:rFonts w:ascii="Symbol" w:hAnsi="Symbol" w:hint="default"/>
      </w:rPr>
    </w:lvl>
    <w:lvl w:ilvl="4" w:tplc="9D9A89C4" w:tentative="1">
      <w:start w:val="1"/>
      <w:numFmt w:val="bullet"/>
      <w:lvlText w:val="o"/>
      <w:lvlJc w:val="left"/>
      <w:pPr>
        <w:ind w:left="3600" w:hanging="360"/>
      </w:pPr>
      <w:rPr>
        <w:rFonts w:ascii="Courier New" w:hAnsi="Courier New" w:cs="Courier New" w:hint="default"/>
      </w:rPr>
    </w:lvl>
    <w:lvl w:ilvl="5" w:tplc="8F064D16" w:tentative="1">
      <w:start w:val="1"/>
      <w:numFmt w:val="bullet"/>
      <w:lvlText w:val=""/>
      <w:lvlJc w:val="left"/>
      <w:pPr>
        <w:ind w:left="4320" w:hanging="360"/>
      </w:pPr>
      <w:rPr>
        <w:rFonts w:ascii="Wingdings" w:hAnsi="Wingdings" w:hint="default"/>
      </w:rPr>
    </w:lvl>
    <w:lvl w:ilvl="6" w:tplc="CE065D8E" w:tentative="1">
      <w:start w:val="1"/>
      <w:numFmt w:val="bullet"/>
      <w:lvlText w:val=""/>
      <w:lvlJc w:val="left"/>
      <w:pPr>
        <w:ind w:left="5040" w:hanging="360"/>
      </w:pPr>
      <w:rPr>
        <w:rFonts w:ascii="Symbol" w:hAnsi="Symbol" w:hint="default"/>
      </w:rPr>
    </w:lvl>
    <w:lvl w:ilvl="7" w:tplc="642C733C" w:tentative="1">
      <w:start w:val="1"/>
      <w:numFmt w:val="bullet"/>
      <w:lvlText w:val="o"/>
      <w:lvlJc w:val="left"/>
      <w:pPr>
        <w:ind w:left="5760" w:hanging="360"/>
      </w:pPr>
      <w:rPr>
        <w:rFonts w:ascii="Courier New" w:hAnsi="Courier New" w:cs="Courier New" w:hint="default"/>
      </w:rPr>
    </w:lvl>
    <w:lvl w:ilvl="8" w:tplc="5B402B86" w:tentative="1">
      <w:start w:val="1"/>
      <w:numFmt w:val="bullet"/>
      <w:lvlText w:val=""/>
      <w:lvlJc w:val="left"/>
      <w:pPr>
        <w:ind w:left="6480" w:hanging="360"/>
      </w:pPr>
      <w:rPr>
        <w:rFonts w:ascii="Wingdings" w:hAnsi="Wingdings" w:hint="default"/>
      </w:rPr>
    </w:lvl>
  </w:abstractNum>
  <w:abstractNum w:abstractNumId="15" w15:restartNumberingAfterBreak="0">
    <w:nsid w:val="32F04D11"/>
    <w:multiLevelType w:val="hybridMultilevel"/>
    <w:tmpl w:val="8CCE553C"/>
    <w:lvl w:ilvl="0" w:tplc="502C2710">
      <w:start w:val="1"/>
      <w:numFmt w:val="bullet"/>
      <w:lvlText w:val=""/>
      <w:lvlJc w:val="left"/>
      <w:pPr>
        <w:ind w:left="720" w:hanging="360"/>
      </w:pPr>
      <w:rPr>
        <w:rFonts w:ascii="Symbol" w:hAnsi="Symbol" w:hint="default"/>
      </w:rPr>
    </w:lvl>
    <w:lvl w:ilvl="1" w:tplc="EE780D66" w:tentative="1">
      <w:start w:val="1"/>
      <w:numFmt w:val="bullet"/>
      <w:lvlText w:val="o"/>
      <w:lvlJc w:val="left"/>
      <w:pPr>
        <w:ind w:left="1440" w:hanging="360"/>
      </w:pPr>
      <w:rPr>
        <w:rFonts w:ascii="Courier New" w:hAnsi="Courier New" w:cs="Courier New" w:hint="default"/>
      </w:rPr>
    </w:lvl>
    <w:lvl w:ilvl="2" w:tplc="7A2EB92E" w:tentative="1">
      <w:start w:val="1"/>
      <w:numFmt w:val="bullet"/>
      <w:lvlText w:val=""/>
      <w:lvlJc w:val="left"/>
      <w:pPr>
        <w:ind w:left="2160" w:hanging="360"/>
      </w:pPr>
      <w:rPr>
        <w:rFonts w:ascii="Wingdings" w:hAnsi="Wingdings" w:hint="default"/>
      </w:rPr>
    </w:lvl>
    <w:lvl w:ilvl="3" w:tplc="C388BD8E" w:tentative="1">
      <w:start w:val="1"/>
      <w:numFmt w:val="bullet"/>
      <w:lvlText w:val=""/>
      <w:lvlJc w:val="left"/>
      <w:pPr>
        <w:ind w:left="2880" w:hanging="360"/>
      </w:pPr>
      <w:rPr>
        <w:rFonts w:ascii="Symbol" w:hAnsi="Symbol" w:hint="default"/>
      </w:rPr>
    </w:lvl>
    <w:lvl w:ilvl="4" w:tplc="7E4A7E1E" w:tentative="1">
      <w:start w:val="1"/>
      <w:numFmt w:val="bullet"/>
      <w:lvlText w:val="o"/>
      <w:lvlJc w:val="left"/>
      <w:pPr>
        <w:ind w:left="3600" w:hanging="360"/>
      </w:pPr>
      <w:rPr>
        <w:rFonts w:ascii="Courier New" w:hAnsi="Courier New" w:cs="Courier New" w:hint="default"/>
      </w:rPr>
    </w:lvl>
    <w:lvl w:ilvl="5" w:tplc="D0B66B08" w:tentative="1">
      <w:start w:val="1"/>
      <w:numFmt w:val="bullet"/>
      <w:lvlText w:val=""/>
      <w:lvlJc w:val="left"/>
      <w:pPr>
        <w:ind w:left="4320" w:hanging="360"/>
      </w:pPr>
      <w:rPr>
        <w:rFonts w:ascii="Wingdings" w:hAnsi="Wingdings" w:hint="default"/>
      </w:rPr>
    </w:lvl>
    <w:lvl w:ilvl="6" w:tplc="881652FA" w:tentative="1">
      <w:start w:val="1"/>
      <w:numFmt w:val="bullet"/>
      <w:lvlText w:val=""/>
      <w:lvlJc w:val="left"/>
      <w:pPr>
        <w:ind w:left="5040" w:hanging="360"/>
      </w:pPr>
      <w:rPr>
        <w:rFonts w:ascii="Symbol" w:hAnsi="Symbol" w:hint="default"/>
      </w:rPr>
    </w:lvl>
    <w:lvl w:ilvl="7" w:tplc="A800BC6C" w:tentative="1">
      <w:start w:val="1"/>
      <w:numFmt w:val="bullet"/>
      <w:lvlText w:val="o"/>
      <w:lvlJc w:val="left"/>
      <w:pPr>
        <w:ind w:left="5760" w:hanging="360"/>
      </w:pPr>
      <w:rPr>
        <w:rFonts w:ascii="Courier New" w:hAnsi="Courier New" w:cs="Courier New" w:hint="default"/>
      </w:rPr>
    </w:lvl>
    <w:lvl w:ilvl="8" w:tplc="F022C7DC" w:tentative="1">
      <w:start w:val="1"/>
      <w:numFmt w:val="bullet"/>
      <w:lvlText w:val=""/>
      <w:lvlJc w:val="left"/>
      <w:pPr>
        <w:ind w:left="6480" w:hanging="360"/>
      </w:pPr>
      <w:rPr>
        <w:rFonts w:ascii="Wingdings" w:hAnsi="Wingdings" w:hint="default"/>
      </w:rPr>
    </w:lvl>
  </w:abstractNum>
  <w:abstractNum w:abstractNumId="16" w15:restartNumberingAfterBreak="0">
    <w:nsid w:val="366B739D"/>
    <w:multiLevelType w:val="hybridMultilevel"/>
    <w:tmpl w:val="466608EA"/>
    <w:lvl w:ilvl="0" w:tplc="6BDC4510">
      <w:start w:val="1"/>
      <w:numFmt w:val="bullet"/>
      <w:lvlText w:val=""/>
      <w:lvlJc w:val="left"/>
      <w:pPr>
        <w:ind w:left="720" w:hanging="360"/>
      </w:pPr>
      <w:rPr>
        <w:rFonts w:ascii="Symbol" w:hAnsi="Symbol" w:hint="default"/>
      </w:rPr>
    </w:lvl>
    <w:lvl w:ilvl="1" w:tplc="0344A2B2" w:tentative="1">
      <w:start w:val="1"/>
      <w:numFmt w:val="bullet"/>
      <w:lvlText w:val="o"/>
      <w:lvlJc w:val="left"/>
      <w:pPr>
        <w:ind w:left="1440" w:hanging="360"/>
      </w:pPr>
      <w:rPr>
        <w:rFonts w:ascii="Courier New" w:hAnsi="Courier New" w:cs="Courier New" w:hint="default"/>
      </w:rPr>
    </w:lvl>
    <w:lvl w:ilvl="2" w:tplc="FE7C6644" w:tentative="1">
      <w:start w:val="1"/>
      <w:numFmt w:val="bullet"/>
      <w:lvlText w:val=""/>
      <w:lvlJc w:val="left"/>
      <w:pPr>
        <w:ind w:left="2160" w:hanging="360"/>
      </w:pPr>
      <w:rPr>
        <w:rFonts w:ascii="Wingdings" w:hAnsi="Wingdings" w:hint="default"/>
      </w:rPr>
    </w:lvl>
    <w:lvl w:ilvl="3" w:tplc="BB66BF2C" w:tentative="1">
      <w:start w:val="1"/>
      <w:numFmt w:val="bullet"/>
      <w:lvlText w:val=""/>
      <w:lvlJc w:val="left"/>
      <w:pPr>
        <w:ind w:left="2880" w:hanging="360"/>
      </w:pPr>
      <w:rPr>
        <w:rFonts w:ascii="Symbol" w:hAnsi="Symbol" w:hint="default"/>
      </w:rPr>
    </w:lvl>
    <w:lvl w:ilvl="4" w:tplc="79B486E6" w:tentative="1">
      <w:start w:val="1"/>
      <w:numFmt w:val="bullet"/>
      <w:lvlText w:val="o"/>
      <w:lvlJc w:val="left"/>
      <w:pPr>
        <w:ind w:left="3600" w:hanging="360"/>
      </w:pPr>
      <w:rPr>
        <w:rFonts w:ascii="Courier New" w:hAnsi="Courier New" w:cs="Courier New" w:hint="default"/>
      </w:rPr>
    </w:lvl>
    <w:lvl w:ilvl="5" w:tplc="BD481504" w:tentative="1">
      <w:start w:val="1"/>
      <w:numFmt w:val="bullet"/>
      <w:lvlText w:val=""/>
      <w:lvlJc w:val="left"/>
      <w:pPr>
        <w:ind w:left="4320" w:hanging="360"/>
      </w:pPr>
      <w:rPr>
        <w:rFonts w:ascii="Wingdings" w:hAnsi="Wingdings" w:hint="default"/>
      </w:rPr>
    </w:lvl>
    <w:lvl w:ilvl="6" w:tplc="B5B2DF86" w:tentative="1">
      <w:start w:val="1"/>
      <w:numFmt w:val="bullet"/>
      <w:lvlText w:val=""/>
      <w:lvlJc w:val="left"/>
      <w:pPr>
        <w:ind w:left="5040" w:hanging="360"/>
      </w:pPr>
      <w:rPr>
        <w:rFonts w:ascii="Symbol" w:hAnsi="Symbol" w:hint="default"/>
      </w:rPr>
    </w:lvl>
    <w:lvl w:ilvl="7" w:tplc="D0F4D53A" w:tentative="1">
      <w:start w:val="1"/>
      <w:numFmt w:val="bullet"/>
      <w:lvlText w:val="o"/>
      <w:lvlJc w:val="left"/>
      <w:pPr>
        <w:ind w:left="5760" w:hanging="360"/>
      </w:pPr>
      <w:rPr>
        <w:rFonts w:ascii="Courier New" w:hAnsi="Courier New" w:cs="Courier New" w:hint="default"/>
      </w:rPr>
    </w:lvl>
    <w:lvl w:ilvl="8" w:tplc="BF92B87C" w:tentative="1">
      <w:start w:val="1"/>
      <w:numFmt w:val="bullet"/>
      <w:lvlText w:val=""/>
      <w:lvlJc w:val="left"/>
      <w:pPr>
        <w:ind w:left="6480" w:hanging="360"/>
      </w:pPr>
      <w:rPr>
        <w:rFonts w:ascii="Wingdings" w:hAnsi="Wingdings" w:hint="default"/>
      </w:rPr>
    </w:lvl>
  </w:abstractNum>
  <w:abstractNum w:abstractNumId="17" w15:restartNumberingAfterBreak="0">
    <w:nsid w:val="38DD2CC1"/>
    <w:multiLevelType w:val="hybridMultilevel"/>
    <w:tmpl w:val="5CCC8CEE"/>
    <w:lvl w:ilvl="0" w:tplc="0958C5F6">
      <w:start w:val="1"/>
      <w:numFmt w:val="bullet"/>
      <w:lvlText w:val=""/>
      <w:lvlJc w:val="left"/>
      <w:pPr>
        <w:ind w:left="720" w:hanging="360"/>
      </w:pPr>
      <w:rPr>
        <w:rFonts w:ascii="Symbol" w:hAnsi="Symbol" w:hint="default"/>
      </w:rPr>
    </w:lvl>
    <w:lvl w:ilvl="1" w:tplc="EC146484" w:tentative="1">
      <w:start w:val="1"/>
      <w:numFmt w:val="bullet"/>
      <w:lvlText w:val="o"/>
      <w:lvlJc w:val="left"/>
      <w:pPr>
        <w:ind w:left="1440" w:hanging="360"/>
      </w:pPr>
      <w:rPr>
        <w:rFonts w:ascii="Courier New" w:hAnsi="Courier New" w:cs="Courier New" w:hint="default"/>
      </w:rPr>
    </w:lvl>
    <w:lvl w:ilvl="2" w:tplc="A28EC96A" w:tentative="1">
      <w:start w:val="1"/>
      <w:numFmt w:val="bullet"/>
      <w:lvlText w:val=""/>
      <w:lvlJc w:val="left"/>
      <w:pPr>
        <w:ind w:left="2160" w:hanging="360"/>
      </w:pPr>
      <w:rPr>
        <w:rFonts w:ascii="Wingdings" w:hAnsi="Wingdings" w:hint="default"/>
      </w:rPr>
    </w:lvl>
    <w:lvl w:ilvl="3" w:tplc="88E8D63E" w:tentative="1">
      <w:start w:val="1"/>
      <w:numFmt w:val="bullet"/>
      <w:lvlText w:val=""/>
      <w:lvlJc w:val="left"/>
      <w:pPr>
        <w:ind w:left="2880" w:hanging="360"/>
      </w:pPr>
      <w:rPr>
        <w:rFonts w:ascii="Symbol" w:hAnsi="Symbol" w:hint="default"/>
      </w:rPr>
    </w:lvl>
    <w:lvl w:ilvl="4" w:tplc="867E07E6" w:tentative="1">
      <w:start w:val="1"/>
      <w:numFmt w:val="bullet"/>
      <w:lvlText w:val="o"/>
      <w:lvlJc w:val="left"/>
      <w:pPr>
        <w:ind w:left="3600" w:hanging="360"/>
      </w:pPr>
      <w:rPr>
        <w:rFonts w:ascii="Courier New" w:hAnsi="Courier New" w:cs="Courier New" w:hint="default"/>
      </w:rPr>
    </w:lvl>
    <w:lvl w:ilvl="5" w:tplc="47C4A44E" w:tentative="1">
      <w:start w:val="1"/>
      <w:numFmt w:val="bullet"/>
      <w:lvlText w:val=""/>
      <w:lvlJc w:val="left"/>
      <w:pPr>
        <w:ind w:left="4320" w:hanging="360"/>
      </w:pPr>
      <w:rPr>
        <w:rFonts w:ascii="Wingdings" w:hAnsi="Wingdings" w:hint="default"/>
      </w:rPr>
    </w:lvl>
    <w:lvl w:ilvl="6" w:tplc="F7B8F594" w:tentative="1">
      <w:start w:val="1"/>
      <w:numFmt w:val="bullet"/>
      <w:lvlText w:val=""/>
      <w:lvlJc w:val="left"/>
      <w:pPr>
        <w:ind w:left="5040" w:hanging="360"/>
      </w:pPr>
      <w:rPr>
        <w:rFonts w:ascii="Symbol" w:hAnsi="Symbol" w:hint="default"/>
      </w:rPr>
    </w:lvl>
    <w:lvl w:ilvl="7" w:tplc="CE04FD74" w:tentative="1">
      <w:start w:val="1"/>
      <w:numFmt w:val="bullet"/>
      <w:lvlText w:val="o"/>
      <w:lvlJc w:val="left"/>
      <w:pPr>
        <w:ind w:left="5760" w:hanging="360"/>
      </w:pPr>
      <w:rPr>
        <w:rFonts w:ascii="Courier New" w:hAnsi="Courier New" w:cs="Courier New" w:hint="default"/>
      </w:rPr>
    </w:lvl>
    <w:lvl w:ilvl="8" w:tplc="F19C9012" w:tentative="1">
      <w:start w:val="1"/>
      <w:numFmt w:val="bullet"/>
      <w:lvlText w:val=""/>
      <w:lvlJc w:val="left"/>
      <w:pPr>
        <w:ind w:left="6480" w:hanging="360"/>
      </w:pPr>
      <w:rPr>
        <w:rFonts w:ascii="Wingdings" w:hAnsi="Wingdings" w:hint="default"/>
      </w:rPr>
    </w:lvl>
  </w:abstractNum>
  <w:abstractNum w:abstractNumId="18" w15:restartNumberingAfterBreak="0">
    <w:nsid w:val="39AF1D5A"/>
    <w:multiLevelType w:val="multilevel"/>
    <w:tmpl w:val="814259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F794811"/>
    <w:multiLevelType w:val="hybridMultilevel"/>
    <w:tmpl w:val="FE360536"/>
    <w:lvl w:ilvl="0" w:tplc="6DBC4280">
      <w:start w:val="1"/>
      <w:numFmt w:val="bullet"/>
      <w:lvlText w:val=""/>
      <w:lvlPicBulletId w:val="0"/>
      <w:lvlJc w:val="left"/>
      <w:pPr>
        <w:ind w:left="720" w:hanging="360"/>
      </w:pPr>
      <w:rPr>
        <w:rFonts w:ascii="Symbol" w:hAnsi="Symbol" w:hint="default"/>
      </w:rPr>
    </w:lvl>
    <w:lvl w:ilvl="1" w:tplc="7BA62936" w:tentative="1">
      <w:start w:val="1"/>
      <w:numFmt w:val="bullet"/>
      <w:lvlText w:val="o"/>
      <w:lvlJc w:val="left"/>
      <w:pPr>
        <w:ind w:left="1440" w:hanging="360"/>
      </w:pPr>
      <w:rPr>
        <w:rFonts w:ascii="Courier New" w:hAnsi="Courier New" w:cs="Courier New" w:hint="default"/>
      </w:rPr>
    </w:lvl>
    <w:lvl w:ilvl="2" w:tplc="753CFA0A" w:tentative="1">
      <w:start w:val="1"/>
      <w:numFmt w:val="bullet"/>
      <w:lvlText w:val=""/>
      <w:lvlJc w:val="left"/>
      <w:pPr>
        <w:ind w:left="2160" w:hanging="360"/>
      </w:pPr>
      <w:rPr>
        <w:rFonts w:ascii="Wingdings" w:hAnsi="Wingdings" w:hint="default"/>
      </w:rPr>
    </w:lvl>
    <w:lvl w:ilvl="3" w:tplc="F5B0F38A" w:tentative="1">
      <w:start w:val="1"/>
      <w:numFmt w:val="bullet"/>
      <w:lvlText w:val=""/>
      <w:lvlJc w:val="left"/>
      <w:pPr>
        <w:ind w:left="2880" w:hanging="360"/>
      </w:pPr>
      <w:rPr>
        <w:rFonts w:ascii="Symbol" w:hAnsi="Symbol" w:hint="default"/>
      </w:rPr>
    </w:lvl>
    <w:lvl w:ilvl="4" w:tplc="817A8C66" w:tentative="1">
      <w:start w:val="1"/>
      <w:numFmt w:val="bullet"/>
      <w:lvlText w:val="o"/>
      <w:lvlJc w:val="left"/>
      <w:pPr>
        <w:ind w:left="3600" w:hanging="360"/>
      </w:pPr>
      <w:rPr>
        <w:rFonts w:ascii="Courier New" w:hAnsi="Courier New" w:cs="Courier New" w:hint="default"/>
      </w:rPr>
    </w:lvl>
    <w:lvl w:ilvl="5" w:tplc="CE2631DA" w:tentative="1">
      <w:start w:val="1"/>
      <w:numFmt w:val="bullet"/>
      <w:lvlText w:val=""/>
      <w:lvlJc w:val="left"/>
      <w:pPr>
        <w:ind w:left="4320" w:hanging="360"/>
      </w:pPr>
      <w:rPr>
        <w:rFonts w:ascii="Wingdings" w:hAnsi="Wingdings" w:hint="default"/>
      </w:rPr>
    </w:lvl>
    <w:lvl w:ilvl="6" w:tplc="D12AAE2E" w:tentative="1">
      <w:start w:val="1"/>
      <w:numFmt w:val="bullet"/>
      <w:lvlText w:val=""/>
      <w:lvlJc w:val="left"/>
      <w:pPr>
        <w:ind w:left="5040" w:hanging="360"/>
      </w:pPr>
      <w:rPr>
        <w:rFonts w:ascii="Symbol" w:hAnsi="Symbol" w:hint="default"/>
      </w:rPr>
    </w:lvl>
    <w:lvl w:ilvl="7" w:tplc="ABB84118" w:tentative="1">
      <w:start w:val="1"/>
      <w:numFmt w:val="bullet"/>
      <w:lvlText w:val="o"/>
      <w:lvlJc w:val="left"/>
      <w:pPr>
        <w:ind w:left="5760" w:hanging="360"/>
      </w:pPr>
      <w:rPr>
        <w:rFonts w:ascii="Courier New" w:hAnsi="Courier New" w:cs="Courier New" w:hint="default"/>
      </w:rPr>
    </w:lvl>
    <w:lvl w:ilvl="8" w:tplc="A942C3FA" w:tentative="1">
      <w:start w:val="1"/>
      <w:numFmt w:val="bullet"/>
      <w:lvlText w:val=""/>
      <w:lvlJc w:val="left"/>
      <w:pPr>
        <w:ind w:left="6480" w:hanging="360"/>
      </w:pPr>
      <w:rPr>
        <w:rFonts w:ascii="Wingdings" w:hAnsi="Wingdings" w:hint="default"/>
      </w:rPr>
    </w:lvl>
  </w:abstractNum>
  <w:abstractNum w:abstractNumId="20" w15:restartNumberingAfterBreak="0">
    <w:nsid w:val="46574D12"/>
    <w:multiLevelType w:val="hybridMultilevel"/>
    <w:tmpl w:val="FB8CC738"/>
    <w:lvl w:ilvl="0" w:tplc="C42079A4">
      <w:start w:val="1"/>
      <w:numFmt w:val="bullet"/>
      <w:lvlText w:val=""/>
      <w:lvlJc w:val="left"/>
      <w:pPr>
        <w:ind w:left="720" w:hanging="360"/>
      </w:pPr>
      <w:rPr>
        <w:rFonts w:ascii="Symbol" w:hAnsi="Symbol" w:hint="default"/>
      </w:rPr>
    </w:lvl>
    <w:lvl w:ilvl="1" w:tplc="2DF20576" w:tentative="1">
      <w:start w:val="1"/>
      <w:numFmt w:val="bullet"/>
      <w:lvlText w:val="o"/>
      <w:lvlJc w:val="left"/>
      <w:pPr>
        <w:ind w:left="1440" w:hanging="360"/>
      </w:pPr>
      <w:rPr>
        <w:rFonts w:ascii="Courier New" w:hAnsi="Courier New" w:cs="Courier New" w:hint="default"/>
      </w:rPr>
    </w:lvl>
    <w:lvl w:ilvl="2" w:tplc="E43430BE" w:tentative="1">
      <w:start w:val="1"/>
      <w:numFmt w:val="bullet"/>
      <w:lvlText w:val=""/>
      <w:lvlJc w:val="left"/>
      <w:pPr>
        <w:ind w:left="2160" w:hanging="360"/>
      </w:pPr>
      <w:rPr>
        <w:rFonts w:ascii="Wingdings" w:hAnsi="Wingdings" w:hint="default"/>
      </w:rPr>
    </w:lvl>
    <w:lvl w:ilvl="3" w:tplc="4DD08F80" w:tentative="1">
      <w:start w:val="1"/>
      <w:numFmt w:val="bullet"/>
      <w:lvlText w:val=""/>
      <w:lvlJc w:val="left"/>
      <w:pPr>
        <w:ind w:left="2880" w:hanging="360"/>
      </w:pPr>
      <w:rPr>
        <w:rFonts w:ascii="Symbol" w:hAnsi="Symbol" w:hint="default"/>
      </w:rPr>
    </w:lvl>
    <w:lvl w:ilvl="4" w:tplc="87A42176" w:tentative="1">
      <w:start w:val="1"/>
      <w:numFmt w:val="bullet"/>
      <w:lvlText w:val="o"/>
      <w:lvlJc w:val="left"/>
      <w:pPr>
        <w:ind w:left="3600" w:hanging="360"/>
      </w:pPr>
      <w:rPr>
        <w:rFonts w:ascii="Courier New" w:hAnsi="Courier New" w:cs="Courier New" w:hint="default"/>
      </w:rPr>
    </w:lvl>
    <w:lvl w:ilvl="5" w:tplc="F468CF16" w:tentative="1">
      <w:start w:val="1"/>
      <w:numFmt w:val="bullet"/>
      <w:lvlText w:val=""/>
      <w:lvlJc w:val="left"/>
      <w:pPr>
        <w:ind w:left="4320" w:hanging="360"/>
      </w:pPr>
      <w:rPr>
        <w:rFonts w:ascii="Wingdings" w:hAnsi="Wingdings" w:hint="default"/>
      </w:rPr>
    </w:lvl>
    <w:lvl w:ilvl="6" w:tplc="1E5E3D0C" w:tentative="1">
      <w:start w:val="1"/>
      <w:numFmt w:val="bullet"/>
      <w:lvlText w:val=""/>
      <w:lvlJc w:val="left"/>
      <w:pPr>
        <w:ind w:left="5040" w:hanging="360"/>
      </w:pPr>
      <w:rPr>
        <w:rFonts w:ascii="Symbol" w:hAnsi="Symbol" w:hint="default"/>
      </w:rPr>
    </w:lvl>
    <w:lvl w:ilvl="7" w:tplc="5830A50C" w:tentative="1">
      <w:start w:val="1"/>
      <w:numFmt w:val="bullet"/>
      <w:lvlText w:val="o"/>
      <w:lvlJc w:val="left"/>
      <w:pPr>
        <w:ind w:left="5760" w:hanging="360"/>
      </w:pPr>
      <w:rPr>
        <w:rFonts w:ascii="Courier New" w:hAnsi="Courier New" w:cs="Courier New" w:hint="default"/>
      </w:rPr>
    </w:lvl>
    <w:lvl w:ilvl="8" w:tplc="64B04ABA" w:tentative="1">
      <w:start w:val="1"/>
      <w:numFmt w:val="bullet"/>
      <w:lvlText w:val=""/>
      <w:lvlJc w:val="left"/>
      <w:pPr>
        <w:ind w:left="6480" w:hanging="360"/>
      </w:pPr>
      <w:rPr>
        <w:rFonts w:ascii="Wingdings" w:hAnsi="Wingdings" w:hint="default"/>
      </w:rPr>
    </w:lvl>
  </w:abstractNum>
  <w:abstractNum w:abstractNumId="21" w15:restartNumberingAfterBreak="0">
    <w:nsid w:val="4A11323F"/>
    <w:multiLevelType w:val="hybridMultilevel"/>
    <w:tmpl w:val="AEAA2D7A"/>
    <w:lvl w:ilvl="0" w:tplc="4B849768">
      <w:start w:val="1"/>
      <w:numFmt w:val="bullet"/>
      <w:lvlText w:val=""/>
      <w:lvlJc w:val="left"/>
      <w:pPr>
        <w:tabs>
          <w:tab w:val="num" w:pos="720"/>
        </w:tabs>
        <w:ind w:left="720" w:hanging="360"/>
      </w:pPr>
      <w:rPr>
        <w:rFonts w:ascii="Wingdings" w:hAnsi="Wingdings" w:hint="default"/>
      </w:rPr>
    </w:lvl>
    <w:lvl w:ilvl="1" w:tplc="0F40709E" w:tentative="1">
      <w:start w:val="1"/>
      <w:numFmt w:val="bullet"/>
      <w:lvlText w:val=""/>
      <w:lvlJc w:val="left"/>
      <w:pPr>
        <w:tabs>
          <w:tab w:val="num" w:pos="1440"/>
        </w:tabs>
        <w:ind w:left="1440" w:hanging="360"/>
      </w:pPr>
      <w:rPr>
        <w:rFonts w:ascii="Wingdings" w:hAnsi="Wingdings" w:hint="default"/>
      </w:rPr>
    </w:lvl>
    <w:lvl w:ilvl="2" w:tplc="E6644A72" w:tentative="1">
      <w:start w:val="1"/>
      <w:numFmt w:val="bullet"/>
      <w:lvlText w:val=""/>
      <w:lvlJc w:val="left"/>
      <w:pPr>
        <w:tabs>
          <w:tab w:val="num" w:pos="2160"/>
        </w:tabs>
        <w:ind w:left="2160" w:hanging="360"/>
      </w:pPr>
      <w:rPr>
        <w:rFonts w:ascii="Wingdings" w:hAnsi="Wingdings" w:hint="default"/>
      </w:rPr>
    </w:lvl>
    <w:lvl w:ilvl="3" w:tplc="597448A4" w:tentative="1">
      <w:start w:val="1"/>
      <w:numFmt w:val="bullet"/>
      <w:lvlText w:val=""/>
      <w:lvlJc w:val="left"/>
      <w:pPr>
        <w:tabs>
          <w:tab w:val="num" w:pos="2880"/>
        </w:tabs>
        <w:ind w:left="2880" w:hanging="360"/>
      </w:pPr>
      <w:rPr>
        <w:rFonts w:ascii="Wingdings" w:hAnsi="Wingdings" w:hint="default"/>
      </w:rPr>
    </w:lvl>
    <w:lvl w:ilvl="4" w:tplc="42EE0038" w:tentative="1">
      <w:start w:val="1"/>
      <w:numFmt w:val="bullet"/>
      <w:lvlText w:val=""/>
      <w:lvlJc w:val="left"/>
      <w:pPr>
        <w:tabs>
          <w:tab w:val="num" w:pos="3600"/>
        </w:tabs>
        <w:ind w:left="3600" w:hanging="360"/>
      </w:pPr>
      <w:rPr>
        <w:rFonts w:ascii="Wingdings" w:hAnsi="Wingdings" w:hint="default"/>
      </w:rPr>
    </w:lvl>
    <w:lvl w:ilvl="5" w:tplc="CD6AE1AE" w:tentative="1">
      <w:start w:val="1"/>
      <w:numFmt w:val="bullet"/>
      <w:lvlText w:val=""/>
      <w:lvlJc w:val="left"/>
      <w:pPr>
        <w:tabs>
          <w:tab w:val="num" w:pos="4320"/>
        </w:tabs>
        <w:ind w:left="4320" w:hanging="360"/>
      </w:pPr>
      <w:rPr>
        <w:rFonts w:ascii="Wingdings" w:hAnsi="Wingdings" w:hint="default"/>
      </w:rPr>
    </w:lvl>
    <w:lvl w:ilvl="6" w:tplc="731A3886" w:tentative="1">
      <w:start w:val="1"/>
      <w:numFmt w:val="bullet"/>
      <w:lvlText w:val=""/>
      <w:lvlJc w:val="left"/>
      <w:pPr>
        <w:tabs>
          <w:tab w:val="num" w:pos="5040"/>
        </w:tabs>
        <w:ind w:left="5040" w:hanging="360"/>
      </w:pPr>
      <w:rPr>
        <w:rFonts w:ascii="Wingdings" w:hAnsi="Wingdings" w:hint="default"/>
      </w:rPr>
    </w:lvl>
    <w:lvl w:ilvl="7" w:tplc="EB362BAE" w:tentative="1">
      <w:start w:val="1"/>
      <w:numFmt w:val="bullet"/>
      <w:lvlText w:val=""/>
      <w:lvlJc w:val="left"/>
      <w:pPr>
        <w:tabs>
          <w:tab w:val="num" w:pos="5760"/>
        </w:tabs>
        <w:ind w:left="5760" w:hanging="360"/>
      </w:pPr>
      <w:rPr>
        <w:rFonts w:ascii="Wingdings" w:hAnsi="Wingdings" w:hint="default"/>
      </w:rPr>
    </w:lvl>
    <w:lvl w:ilvl="8" w:tplc="2F985246"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DC41FD5"/>
    <w:multiLevelType w:val="hybridMultilevel"/>
    <w:tmpl w:val="B70A8FE2"/>
    <w:lvl w:ilvl="0" w:tplc="DF9C0F6E">
      <w:start w:val="1"/>
      <w:numFmt w:val="bullet"/>
      <w:lvlText w:val=""/>
      <w:lvlJc w:val="left"/>
      <w:pPr>
        <w:ind w:left="780" w:hanging="360"/>
      </w:pPr>
      <w:rPr>
        <w:rFonts w:ascii="Symbol" w:hAnsi="Symbol" w:hint="default"/>
      </w:rPr>
    </w:lvl>
    <w:lvl w:ilvl="1" w:tplc="3A0060D6" w:tentative="1">
      <w:start w:val="1"/>
      <w:numFmt w:val="bullet"/>
      <w:lvlText w:val="o"/>
      <w:lvlJc w:val="left"/>
      <w:pPr>
        <w:ind w:left="1500" w:hanging="360"/>
      </w:pPr>
      <w:rPr>
        <w:rFonts w:ascii="Courier New" w:hAnsi="Courier New" w:cs="Courier New" w:hint="default"/>
      </w:rPr>
    </w:lvl>
    <w:lvl w:ilvl="2" w:tplc="6C0A27A2" w:tentative="1">
      <w:start w:val="1"/>
      <w:numFmt w:val="bullet"/>
      <w:lvlText w:val=""/>
      <w:lvlJc w:val="left"/>
      <w:pPr>
        <w:ind w:left="2220" w:hanging="360"/>
      </w:pPr>
      <w:rPr>
        <w:rFonts w:ascii="Wingdings" w:hAnsi="Wingdings" w:hint="default"/>
      </w:rPr>
    </w:lvl>
    <w:lvl w:ilvl="3" w:tplc="C97E709E" w:tentative="1">
      <w:start w:val="1"/>
      <w:numFmt w:val="bullet"/>
      <w:lvlText w:val=""/>
      <w:lvlJc w:val="left"/>
      <w:pPr>
        <w:ind w:left="2940" w:hanging="360"/>
      </w:pPr>
      <w:rPr>
        <w:rFonts w:ascii="Symbol" w:hAnsi="Symbol" w:hint="default"/>
      </w:rPr>
    </w:lvl>
    <w:lvl w:ilvl="4" w:tplc="E2988B86" w:tentative="1">
      <w:start w:val="1"/>
      <w:numFmt w:val="bullet"/>
      <w:lvlText w:val="o"/>
      <w:lvlJc w:val="left"/>
      <w:pPr>
        <w:ind w:left="3660" w:hanging="360"/>
      </w:pPr>
      <w:rPr>
        <w:rFonts w:ascii="Courier New" w:hAnsi="Courier New" w:cs="Courier New" w:hint="default"/>
      </w:rPr>
    </w:lvl>
    <w:lvl w:ilvl="5" w:tplc="0506FCAE" w:tentative="1">
      <w:start w:val="1"/>
      <w:numFmt w:val="bullet"/>
      <w:lvlText w:val=""/>
      <w:lvlJc w:val="left"/>
      <w:pPr>
        <w:ind w:left="4380" w:hanging="360"/>
      </w:pPr>
      <w:rPr>
        <w:rFonts w:ascii="Wingdings" w:hAnsi="Wingdings" w:hint="default"/>
      </w:rPr>
    </w:lvl>
    <w:lvl w:ilvl="6" w:tplc="4BC0920E" w:tentative="1">
      <w:start w:val="1"/>
      <w:numFmt w:val="bullet"/>
      <w:lvlText w:val=""/>
      <w:lvlJc w:val="left"/>
      <w:pPr>
        <w:ind w:left="5100" w:hanging="360"/>
      </w:pPr>
      <w:rPr>
        <w:rFonts w:ascii="Symbol" w:hAnsi="Symbol" w:hint="default"/>
      </w:rPr>
    </w:lvl>
    <w:lvl w:ilvl="7" w:tplc="9E629826" w:tentative="1">
      <w:start w:val="1"/>
      <w:numFmt w:val="bullet"/>
      <w:lvlText w:val="o"/>
      <w:lvlJc w:val="left"/>
      <w:pPr>
        <w:ind w:left="5820" w:hanging="360"/>
      </w:pPr>
      <w:rPr>
        <w:rFonts w:ascii="Courier New" w:hAnsi="Courier New" w:cs="Courier New" w:hint="default"/>
      </w:rPr>
    </w:lvl>
    <w:lvl w:ilvl="8" w:tplc="633C5008" w:tentative="1">
      <w:start w:val="1"/>
      <w:numFmt w:val="bullet"/>
      <w:lvlText w:val=""/>
      <w:lvlJc w:val="left"/>
      <w:pPr>
        <w:ind w:left="6540" w:hanging="360"/>
      </w:pPr>
      <w:rPr>
        <w:rFonts w:ascii="Wingdings" w:hAnsi="Wingdings" w:hint="default"/>
      </w:rPr>
    </w:lvl>
  </w:abstractNum>
  <w:abstractNum w:abstractNumId="23" w15:restartNumberingAfterBreak="0">
    <w:nsid w:val="501E6760"/>
    <w:multiLevelType w:val="hybridMultilevel"/>
    <w:tmpl w:val="11289E08"/>
    <w:lvl w:ilvl="0" w:tplc="AFEA46BC">
      <w:start w:val="1"/>
      <w:numFmt w:val="bullet"/>
      <w:lvlText w:val=""/>
      <w:lvlJc w:val="left"/>
      <w:pPr>
        <w:ind w:left="720" w:hanging="360"/>
      </w:pPr>
      <w:rPr>
        <w:rFonts w:ascii="Symbol" w:hAnsi="Symbol" w:hint="default"/>
      </w:rPr>
    </w:lvl>
    <w:lvl w:ilvl="1" w:tplc="EF02B0C2" w:tentative="1">
      <w:start w:val="1"/>
      <w:numFmt w:val="bullet"/>
      <w:lvlText w:val="o"/>
      <w:lvlJc w:val="left"/>
      <w:pPr>
        <w:ind w:left="1440" w:hanging="360"/>
      </w:pPr>
      <w:rPr>
        <w:rFonts w:ascii="Courier New" w:hAnsi="Courier New" w:cs="Courier New" w:hint="default"/>
      </w:rPr>
    </w:lvl>
    <w:lvl w:ilvl="2" w:tplc="97E8174C" w:tentative="1">
      <w:start w:val="1"/>
      <w:numFmt w:val="bullet"/>
      <w:lvlText w:val=""/>
      <w:lvlJc w:val="left"/>
      <w:pPr>
        <w:ind w:left="2160" w:hanging="360"/>
      </w:pPr>
      <w:rPr>
        <w:rFonts w:ascii="Wingdings" w:hAnsi="Wingdings" w:hint="default"/>
      </w:rPr>
    </w:lvl>
    <w:lvl w:ilvl="3" w:tplc="0A98B444" w:tentative="1">
      <w:start w:val="1"/>
      <w:numFmt w:val="bullet"/>
      <w:lvlText w:val=""/>
      <w:lvlJc w:val="left"/>
      <w:pPr>
        <w:ind w:left="2880" w:hanging="360"/>
      </w:pPr>
      <w:rPr>
        <w:rFonts w:ascii="Symbol" w:hAnsi="Symbol" w:hint="default"/>
      </w:rPr>
    </w:lvl>
    <w:lvl w:ilvl="4" w:tplc="21669A90" w:tentative="1">
      <w:start w:val="1"/>
      <w:numFmt w:val="bullet"/>
      <w:lvlText w:val="o"/>
      <w:lvlJc w:val="left"/>
      <w:pPr>
        <w:ind w:left="3600" w:hanging="360"/>
      </w:pPr>
      <w:rPr>
        <w:rFonts w:ascii="Courier New" w:hAnsi="Courier New" w:cs="Courier New" w:hint="default"/>
      </w:rPr>
    </w:lvl>
    <w:lvl w:ilvl="5" w:tplc="1C0EB5AE" w:tentative="1">
      <w:start w:val="1"/>
      <w:numFmt w:val="bullet"/>
      <w:lvlText w:val=""/>
      <w:lvlJc w:val="left"/>
      <w:pPr>
        <w:ind w:left="4320" w:hanging="360"/>
      </w:pPr>
      <w:rPr>
        <w:rFonts w:ascii="Wingdings" w:hAnsi="Wingdings" w:hint="default"/>
      </w:rPr>
    </w:lvl>
    <w:lvl w:ilvl="6" w:tplc="89D64D74" w:tentative="1">
      <w:start w:val="1"/>
      <w:numFmt w:val="bullet"/>
      <w:lvlText w:val=""/>
      <w:lvlJc w:val="left"/>
      <w:pPr>
        <w:ind w:left="5040" w:hanging="360"/>
      </w:pPr>
      <w:rPr>
        <w:rFonts w:ascii="Symbol" w:hAnsi="Symbol" w:hint="default"/>
      </w:rPr>
    </w:lvl>
    <w:lvl w:ilvl="7" w:tplc="B6AA2736" w:tentative="1">
      <w:start w:val="1"/>
      <w:numFmt w:val="bullet"/>
      <w:lvlText w:val="o"/>
      <w:lvlJc w:val="left"/>
      <w:pPr>
        <w:ind w:left="5760" w:hanging="360"/>
      </w:pPr>
      <w:rPr>
        <w:rFonts w:ascii="Courier New" w:hAnsi="Courier New" w:cs="Courier New" w:hint="default"/>
      </w:rPr>
    </w:lvl>
    <w:lvl w:ilvl="8" w:tplc="A59CFC56" w:tentative="1">
      <w:start w:val="1"/>
      <w:numFmt w:val="bullet"/>
      <w:lvlText w:val=""/>
      <w:lvlJc w:val="left"/>
      <w:pPr>
        <w:ind w:left="6480" w:hanging="360"/>
      </w:pPr>
      <w:rPr>
        <w:rFonts w:ascii="Wingdings" w:hAnsi="Wingdings" w:hint="default"/>
      </w:rPr>
    </w:lvl>
  </w:abstractNum>
  <w:abstractNum w:abstractNumId="24" w15:restartNumberingAfterBreak="0">
    <w:nsid w:val="51DC2724"/>
    <w:multiLevelType w:val="hybridMultilevel"/>
    <w:tmpl w:val="7ED418F8"/>
    <w:lvl w:ilvl="0" w:tplc="D25A7D76">
      <w:start w:val="1"/>
      <w:numFmt w:val="bullet"/>
      <w:lvlText w:val=""/>
      <w:lvlJc w:val="left"/>
      <w:pPr>
        <w:tabs>
          <w:tab w:val="num" w:pos="720"/>
        </w:tabs>
        <w:ind w:left="720" w:hanging="360"/>
      </w:pPr>
      <w:rPr>
        <w:rFonts w:ascii="Wingdings" w:hAnsi="Wingdings" w:hint="default"/>
      </w:rPr>
    </w:lvl>
    <w:lvl w:ilvl="1" w:tplc="B8B6A45C" w:tentative="1">
      <w:start w:val="1"/>
      <w:numFmt w:val="bullet"/>
      <w:lvlText w:val=""/>
      <w:lvlJc w:val="left"/>
      <w:pPr>
        <w:tabs>
          <w:tab w:val="num" w:pos="1440"/>
        </w:tabs>
        <w:ind w:left="1440" w:hanging="360"/>
      </w:pPr>
      <w:rPr>
        <w:rFonts w:ascii="Wingdings" w:hAnsi="Wingdings" w:hint="default"/>
      </w:rPr>
    </w:lvl>
    <w:lvl w:ilvl="2" w:tplc="FFC27EB8" w:tentative="1">
      <w:start w:val="1"/>
      <w:numFmt w:val="bullet"/>
      <w:lvlText w:val=""/>
      <w:lvlJc w:val="left"/>
      <w:pPr>
        <w:tabs>
          <w:tab w:val="num" w:pos="2160"/>
        </w:tabs>
        <w:ind w:left="2160" w:hanging="360"/>
      </w:pPr>
      <w:rPr>
        <w:rFonts w:ascii="Wingdings" w:hAnsi="Wingdings" w:hint="default"/>
      </w:rPr>
    </w:lvl>
    <w:lvl w:ilvl="3" w:tplc="DACA0E3C" w:tentative="1">
      <w:start w:val="1"/>
      <w:numFmt w:val="bullet"/>
      <w:lvlText w:val=""/>
      <w:lvlJc w:val="left"/>
      <w:pPr>
        <w:tabs>
          <w:tab w:val="num" w:pos="2880"/>
        </w:tabs>
        <w:ind w:left="2880" w:hanging="360"/>
      </w:pPr>
      <w:rPr>
        <w:rFonts w:ascii="Wingdings" w:hAnsi="Wingdings" w:hint="default"/>
      </w:rPr>
    </w:lvl>
    <w:lvl w:ilvl="4" w:tplc="816EB662" w:tentative="1">
      <w:start w:val="1"/>
      <w:numFmt w:val="bullet"/>
      <w:lvlText w:val=""/>
      <w:lvlJc w:val="left"/>
      <w:pPr>
        <w:tabs>
          <w:tab w:val="num" w:pos="3600"/>
        </w:tabs>
        <w:ind w:left="3600" w:hanging="360"/>
      </w:pPr>
      <w:rPr>
        <w:rFonts w:ascii="Wingdings" w:hAnsi="Wingdings" w:hint="default"/>
      </w:rPr>
    </w:lvl>
    <w:lvl w:ilvl="5" w:tplc="6B8A0D76" w:tentative="1">
      <w:start w:val="1"/>
      <w:numFmt w:val="bullet"/>
      <w:lvlText w:val=""/>
      <w:lvlJc w:val="left"/>
      <w:pPr>
        <w:tabs>
          <w:tab w:val="num" w:pos="4320"/>
        </w:tabs>
        <w:ind w:left="4320" w:hanging="360"/>
      </w:pPr>
      <w:rPr>
        <w:rFonts w:ascii="Wingdings" w:hAnsi="Wingdings" w:hint="default"/>
      </w:rPr>
    </w:lvl>
    <w:lvl w:ilvl="6" w:tplc="C380ABC2" w:tentative="1">
      <w:start w:val="1"/>
      <w:numFmt w:val="bullet"/>
      <w:lvlText w:val=""/>
      <w:lvlJc w:val="left"/>
      <w:pPr>
        <w:tabs>
          <w:tab w:val="num" w:pos="5040"/>
        </w:tabs>
        <w:ind w:left="5040" w:hanging="360"/>
      </w:pPr>
      <w:rPr>
        <w:rFonts w:ascii="Wingdings" w:hAnsi="Wingdings" w:hint="default"/>
      </w:rPr>
    </w:lvl>
    <w:lvl w:ilvl="7" w:tplc="AD422F0A" w:tentative="1">
      <w:start w:val="1"/>
      <w:numFmt w:val="bullet"/>
      <w:lvlText w:val=""/>
      <w:lvlJc w:val="left"/>
      <w:pPr>
        <w:tabs>
          <w:tab w:val="num" w:pos="5760"/>
        </w:tabs>
        <w:ind w:left="5760" w:hanging="360"/>
      </w:pPr>
      <w:rPr>
        <w:rFonts w:ascii="Wingdings" w:hAnsi="Wingdings" w:hint="default"/>
      </w:rPr>
    </w:lvl>
    <w:lvl w:ilvl="8" w:tplc="E47AE050"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5F1250"/>
    <w:multiLevelType w:val="hybridMultilevel"/>
    <w:tmpl w:val="5420BBCA"/>
    <w:lvl w:ilvl="0" w:tplc="D846B062">
      <w:numFmt w:val="bullet"/>
      <w:lvlText w:val=""/>
      <w:lvlJc w:val="left"/>
      <w:pPr>
        <w:ind w:left="821" w:hanging="360"/>
      </w:pPr>
      <w:rPr>
        <w:rFonts w:ascii="Symbol" w:eastAsia="Symbol" w:hAnsi="Symbol" w:cs="Symbol" w:hint="default"/>
        <w:b w:val="0"/>
        <w:bCs w:val="0"/>
        <w:i w:val="0"/>
        <w:iCs w:val="0"/>
        <w:w w:val="100"/>
        <w:sz w:val="24"/>
        <w:szCs w:val="24"/>
        <w:lang w:val="en-US" w:eastAsia="en-US" w:bidi="ar-SA"/>
      </w:rPr>
    </w:lvl>
    <w:lvl w:ilvl="1" w:tplc="1E7A8EB0">
      <w:numFmt w:val="bullet"/>
      <w:lvlText w:val="•"/>
      <w:lvlJc w:val="left"/>
      <w:pPr>
        <w:ind w:left="1658" w:hanging="360"/>
      </w:pPr>
      <w:rPr>
        <w:rFonts w:hint="default"/>
        <w:lang w:val="en-US" w:eastAsia="en-US" w:bidi="ar-SA"/>
      </w:rPr>
    </w:lvl>
    <w:lvl w:ilvl="2" w:tplc="79F4FCFA">
      <w:numFmt w:val="bullet"/>
      <w:lvlText w:val="•"/>
      <w:lvlJc w:val="left"/>
      <w:pPr>
        <w:ind w:left="2497" w:hanging="360"/>
      </w:pPr>
      <w:rPr>
        <w:rFonts w:hint="default"/>
        <w:lang w:val="en-US" w:eastAsia="en-US" w:bidi="ar-SA"/>
      </w:rPr>
    </w:lvl>
    <w:lvl w:ilvl="3" w:tplc="AF5E4018">
      <w:numFmt w:val="bullet"/>
      <w:lvlText w:val="•"/>
      <w:lvlJc w:val="left"/>
      <w:pPr>
        <w:ind w:left="3335" w:hanging="360"/>
      </w:pPr>
      <w:rPr>
        <w:rFonts w:hint="default"/>
        <w:lang w:val="en-US" w:eastAsia="en-US" w:bidi="ar-SA"/>
      </w:rPr>
    </w:lvl>
    <w:lvl w:ilvl="4" w:tplc="64B4E2D6">
      <w:numFmt w:val="bullet"/>
      <w:lvlText w:val="•"/>
      <w:lvlJc w:val="left"/>
      <w:pPr>
        <w:ind w:left="4174" w:hanging="360"/>
      </w:pPr>
      <w:rPr>
        <w:rFonts w:hint="default"/>
        <w:lang w:val="en-US" w:eastAsia="en-US" w:bidi="ar-SA"/>
      </w:rPr>
    </w:lvl>
    <w:lvl w:ilvl="5" w:tplc="BFEE9F94">
      <w:numFmt w:val="bullet"/>
      <w:lvlText w:val="•"/>
      <w:lvlJc w:val="left"/>
      <w:pPr>
        <w:ind w:left="5012" w:hanging="360"/>
      </w:pPr>
      <w:rPr>
        <w:rFonts w:hint="default"/>
        <w:lang w:val="en-US" w:eastAsia="en-US" w:bidi="ar-SA"/>
      </w:rPr>
    </w:lvl>
    <w:lvl w:ilvl="6" w:tplc="60E24398">
      <w:numFmt w:val="bullet"/>
      <w:lvlText w:val="•"/>
      <w:lvlJc w:val="left"/>
      <w:pPr>
        <w:ind w:left="5851" w:hanging="360"/>
      </w:pPr>
      <w:rPr>
        <w:rFonts w:hint="default"/>
        <w:lang w:val="en-US" w:eastAsia="en-US" w:bidi="ar-SA"/>
      </w:rPr>
    </w:lvl>
    <w:lvl w:ilvl="7" w:tplc="8AD6BC14">
      <w:numFmt w:val="bullet"/>
      <w:lvlText w:val="•"/>
      <w:lvlJc w:val="left"/>
      <w:pPr>
        <w:ind w:left="6689" w:hanging="360"/>
      </w:pPr>
      <w:rPr>
        <w:rFonts w:hint="default"/>
        <w:lang w:val="en-US" w:eastAsia="en-US" w:bidi="ar-SA"/>
      </w:rPr>
    </w:lvl>
    <w:lvl w:ilvl="8" w:tplc="FF5E84F8">
      <w:numFmt w:val="bullet"/>
      <w:lvlText w:val="•"/>
      <w:lvlJc w:val="left"/>
      <w:pPr>
        <w:ind w:left="7528" w:hanging="360"/>
      </w:pPr>
      <w:rPr>
        <w:rFonts w:hint="default"/>
        <w:lang w:val="en-US" w:eastAsia="en-US" w:bidi="ar-SA"/>
      </w:rPr>
    </w:lvl>
  </w:abstractNum>
  <w:abstractNum w:abstractNumId="26" w15:restartNumberingAfterBreak="0">
    <w:nsid w:val="58592866"/>
    <w:multiLevelType w:val="hybridMultilevel"/>
    <w:tmpl w:val="22C8C66C"/>
    <w:lvl w:ilvl="0" w:tplc="85E2BAD8">
      <w:start w:val="1"/>
      <w:numFmt w:val="decimal"/>
      <w:lvlText w:val="%1."/>
      <w:lvlJc w:val="left"/>
      <w:pPr>
        <w:ind w:left="720" w:hanging="360"/>
      </w:pPr>
    </w:lvl>
    <w:lvl w:ilvl="1" w:tplc="89364536" w:tentative="1">
      <w:start w:val="1"/>
      <w:numFmt w:val="lowerLetter"/>
      <w:lvlText w:val="%2."/>
      <w:lvlJc w:val="left"/>
      <w:pPr>
        <w:ind w:left="1440" w:hanging="360"/>
      </w:pPr>
    </w:lvl>
    <w:lvl w:ilvl="2" w:tplc="9CDC4BBA" w:tentative="1">
      <w:start w:val="1"/>
      <w:numFmt w:val="lowerRoman"/>
      <w:lvlText w:val="%3."/>
      <w:lvlJc w:val="right"/>
      <w:pPr>
        <w:ind w:left="2160" w:hanging="180"/>
      </w:pPr>
    </w:lvl>
    <w:lvl w:ilvl="3" w:tplc="A07C2FEE" w:tentative="1">
      <w:start w:val="1"/>
      <w:numFmt w:val="decimal"/>
      <w:lvlText w:val="%4."/>
      <w:lvlJc w:val="left"/>
      <w:pPr>
        <w:ind w:left="2880" w:hanging="360"/>
      </w:pPr>
    </w:lvl>
    <w:lvl w:ilvl="4" w:tplc="0748A884" w:tentative="1">
      <w:start w:val="1"/>
      <w:numFmt w:val="lowerLetter"/>
      <w:lvlText w:val="%5."/>
      <w:lvlJc w:val="left"/>
      <w:pPr>
        <w:ind w:left="3600" w:hanging="360"/>
      </w:pPr>
    </w:lvl>
    <w:lvl w:ilvl="5" w:tplc="7C622936" w:tentative="1">
      <w:start w:val="1"/>
      <w:numFmt w:val="lowerRoman"/>
      <w:lvlText w:val="%6."/>
      <w:lvlJc w:val="right"/>
      <w:pPr>
        <w:ind w:left="4320" w:hanging="180"/>
      </w:pPr>
    </w:lvl>
    <w:lvl w:ilvl="6" w:tplc="413AA7D2" w:tentative="1">
      <w:start w:val="1"/>
      <w:numFmt w:val="decimal"/>
      <w:lvlText w:val="%7."/>
      <w:lvlJc w:val="left"/>
      <w:pPr>
        <w:ind w:left="5040" w:hanging="360"/>
      </w:pPr>
    </w:lvl>
    <w:lvl w:ilvl="7" w:tplc="B0A8A44E" w:tentative="1">
      <w:start w:val="1"/>
      <w:numFmt w:val="lowerLetter"/>
      <w:lvlText w:val="%8."/>
      <w:lvlJc w:val="left"/>
      <w:pPr>
        <w:ind w:left="5760" w:hanging="360"/>
      </w:pPr>
    </w:lvl>
    <w:lvl w:ilvl="8" w:tplc="ADC4CD90" w:tentative="1">
      <w:start w:val="1"/>
      <w:numFmt w:val="lowerRoman"/>
      <w:lvlText w:val="%9."/>
      <w:lvlJc w:val="right"/>
      <w:pPr>
        <w:ind w:left="6480" w:hanging="180"/>
      </w:pPr>
    </w:lvl>
  </w:abstractNum>
  <w:abstractNum w:abstractNumId="27" w15:restartNumberingAfterBreak="0">
    <w:nsid w:val="593D3C2D"/>
    <w:multiLevelType w:val="hybridMultilevel"/>
    <w:tmpl w:val="8C04F750"/>
    <w:lvl w:ilvl="0" w:tplc="135AD7D6">
      <w:start w:val="1"/>
      <w:numFmt w:val="bullet"/>
      <w:lvlText w:val=""/>
      <w:lvlJc w:val="left"/>
      <w:pPr>
        <w:ind w:left="1080" w:hanging="360"/>
      </w:pPr>
      <w:rPr>
        <w:rFonts w:ascii="Symbol" w:hAnsi="Symbol" w:hint="default"/>
      </w:rPr>
    </w:lvl>
    <w:lvl w:ilvl="1" w:tplc="CBA62BD0" w:tentative="1">
      <w:start w:val="1"/>
      <w:numFmt w:val="bullet"/>
      <w:lvlText w:val="o"/>
      <w:lvlJc w:val="left"/>
      <w:pPr>
        <w:ind w:left="1800" w:hanging="360"/>
      </w:pPr>
      <w:rPr>
        <w:rFonts w:ascii="Courier New" w:hAnsi="Courier New" w:cs="Courier New" w:hint="default"/>
      </w:rPr>
    </w:lvl>
    <w:lvl w:ilvl="2" w:tplc="528E822E" w:tentative="1">
      <w:start w:val="1"/>
      <w:numFmt w:val="bullet"/>
      <w:lvlText w:val=""/>
      <w:lvlJc w:val="left"/>
      <w:pPr>
        <w:ind w:left="2520" w:hanging="360"/>
      </w:pPr>
      <w:rPr>
        <w:rFonts w:ascii="Wingdings" w:hAnsi="Wingdings" w:hint="default"/>
      </w:rPr>
    </w:lvl>
    <w:lvl w:ilvl="3" w:tplc="7E2AB330" w:tentative="1">
      <w:start w:val="1"/>
      <w:numFmt w:val="bullet"/>
      <w:lvlText w:val=""/>
      <w:lvlJc w:val="left"/>
      <w:pPr>
        <w:ind w:left="3240" w:hanging="360"/>
      </w:pPr>
      <w:rPr>
        <w:rFonts w:ascii="Symbol" w:hAnsi="Symbol" w:hint="default"/>
      </w:rPr>
    </w:lvl>
    <w:lvl w:ilvl="4" w:tplc="D78EEA3C" w:tentative="1">
      <w:start w:val="1"/>
      <w:numFmt w:val="bullet"/>
      <w:lvlText w:val="o"/>
      <w:lvlJc w:val="left"/>
      <w:pPr>
        <w:ind w:left="3960" w:hanging="360"/>
      </w:pPr>
      <w:rPr>
        <w:rFonts w:ascii="Courier New" w:hAnsi="Courier New" w:cs="Courier New" w:hint="default"/>
      </w:rPr>
    </w:lvl>
    <w:lvl w:ilvl="5" w:tplc="AEAC68D6" w:tentative="1">
      <w:start w:val="1"/>
      <w:numFmt w:val="bullet"/>
      <w:lvlText w:val=""/>
      <w:lvlJc w:val="left"/>
      <w:pPr>
        <w:ind w:left="4680" w:hanging="360"/>
      </w:pPr>
      <w:rPr>
        <w:rFonts w:ascii="Wingdings" w:hAnsi="Wingdings" w:hint="default"/>
      </w:rPr>
    </w:lvl>
    <w:lvl w:ilvl="6" w:tplc="34C23D88" w:tentative="1">
      <w:start w:val="1"/>
      <w:numFmt w:val="bullet"/>
      <w:lvlText w:val=""/>
      <w:lvlJc w:val="left"/>
      <w:pPr>
        <w:ind w:left="5400" w:hanging="360"/>
      </w:pPr>
      <w:rPr>
        <w:rFonts w:ascii="Symbol" w:hAnsi="Symbol" w:hint="default"/>
      </w:rPr>
    </w:lvl>
    <w:lvl w:ilvl="7" w:tplc="D5E0863E" w:tentative="1">
      <w:start w:val="1"/>
      <w:numFmt w:val="bullet"/>
      <w:lvlText w:val="o"/>
      <w:lvlJc w:val="left"/>
      <w:pPr>
        <w:ind w:left="6120" w:hanging="360"/>
      </w:pPr>
      <w:rPr>
        <w:rFonts w:ascii="Courier New" w:hAnsi="Courier New" w:cs="Courier New" w:hint="default"/>
      </w:rPr>
    </w:lvl>
    <w:lvl w:ilvl="8" w:tplc="7DBE4CDE" w:tentative="1">
      <w:start w:val="1"/>
      <w:numFmt w:val="bullet"/>
      <w:lvlText w:val=""/>
      <w:lvlJc w:val="left"/>
      <w:pPr>
        <w:ind w:left="6840" w:hanging="360"/>
      </w:pPr>
      <w:rPr>
        <w:rFonts w:ascii="Wingdings" w:hAnsi="Wingdings" w:hint="default"/>
      </w:rPr>
    </w:lvl>
  </w:abstractNum>
  <w:abstractNum w:abstractNumId="28" w15:restartNumberingAfterBreak="0">
    <w:nsid w:val="59EC001F"/>
    <w:multiLevelType w:val="hybridMultilevel"/>
    <w:tmpl w:val="CA829B80"/>
    <w:lvl w:ilvl="0" w:tplc="41ACD9D6">
      <w:start w:val="1"/>
      <w:numFmt w:val="bullet"/>
      <w:lvlText w:val=""/>
      <w:lvlJc w:val="left"/>
      <w:pPr>
        <w:ind w:left="720" w:hanging="360"/>
      </w:pPr>
      <w:rPr>
        <w:rFonts w:ascii="Symbol" w:hAnsi="Symbol" w:hint="default"/>
      </w:rPr>
    </w:lvl>
    <w:lvl w:ilvl="1" w:tplc="71264212" w:tentative="1">
      <w:start w:val="1"/>
      <w:numFmt w:val="bullet"/>
      <w:lvlText w:val="o"/>
      <w:lvlJc w:val="left"/>
      <w:pPr>
        <w:ind w:left="1440" w:hanging="360"/>
      </w:pPr>
      <w:rPr>
        <w:rFonts w:ascii="Courier New" w:hAnsi="Courier New" w:cs="Courier New" w:hint="default"/>
      </w:rPr>
    </w:lvl>
    <w:lvl w:ilvl="2" w:tplc="156AD1C4" w:tentative="1">
      <w:start w:val="1"/>
      <w:numFmt w:val="bullet"/>
      <w:lvlText w:val=""/>
      <w:lvlJc w:val="left"/>
      <w:pPr>
        <w:ind w:left="2160" w:hanging="360"/>
      </w:pPr>
      <w:rPr>
        <w:rFonts w:ascii="Wingdings" w:hAnsi="Wingdings" w:hint="default"/>
      </w:rPr>
    </w:lvl>
    <w:lvl w:ilvl="3" w:tplc="CB3EAE70" w:tentative="1">
      <w:start w:val="1"/>
      <w:numFmt w:val="bullet"/>
      <w:lvlText w:val=""/>
      <w:lvlJc w:val="left"/>
      <w:pPr>
        <w:ind w:left="2880" w:hanging="360"/>
      </w:pPr>
      <w:rPr>
        <w:rFonts w:ascii="Symbol" w:hAnsi="Symbol" w:hint="default"/>
      </w:rPr>
    </w:lvl>
    <w:lvl w:ilvl="4" w:tplc="8962062C" w:tentative="1">
      <w:start w:val="1"/>
      <w:numFmt w:val="bullet"/>
      <w:lvlText w:val="o"/>
      <w:lvlJc w:val="left"/>
      <w:pPr>
        <w:ind w:left="3600" w:hanging="360"/>
      </w:pPr>
      <w:rPr>
        <w:rFonts w:ascii="Courier New" w:hAnsi="Courier New" w:cs="Courier New" w:hint="default"/>
      </w:rPr>
    </w:lvl>
    <w:lvl w:ilvl="5" w:tplc="03FC2272" w:tentative="1">
      <w:start w:val="1"/>
      <w:numFmt w:val="bullet"/>
      <w:lvlText w:val=""/>
      <w:lvlJc w:val="left"/>
      <w:pPr>
        <w:ind w:left="4320" w:hanging="360"/>
      </w:pPr>
      <w:rPr>
        <w:rFonts w:ascii="Wingdings" w:hAnsi="Wingdings" w:hint="default"/>
      </w:rPr>
    </w:lvl>
    <w:lvl w:ilvl="6" w:tplc="D4043A4C" w:tentative="1">
      <w:start w:val="1"/>
      <w:numFmt w:val="bullet"/>
      <w:lvlText w:val=""/>
      <w:lvlJc w:val="left"/>
      <w:pPr>
        <w:ind w:left="5040" w:hanging="360"/>
      </w:pPr>
      <w:rPr>
        <w:rFonts w:ascii="Symbol" w:hAnsi="Symbol" w:hint="default"/>
      </w:rPr>
    </w:lvl>
    <w:lvl w:ilvl="7" w:tplc="E5129484" w:tentative="1">
      <w:start w:val="1"/>
      <w:numFmt w:val="bullet"/>
      <w:lvlText w:val="o"/>
      <w:lvlJc w:val="left"/>
      <w:pPr>
        <w:ind w:left="5760" w:hanging="360"/>
      </w:pPr>
      <w:rPr>
        <w:rFonts w:ascii="Courier New" w:hAnsi="Courier New" w:cs="Courier New" w:hint="default"/>
      </w:rPr>
    </w:lvl>
    <w:lvl w:ilvl="8" w:tplc="0C2A296E" w:tentative="1">
      <w:start w:val="1"/>
      <w:numFmt w:val="bullet"/>
      <w:lvlText w:val=""/>
      <w:lvlJc w:val="left"/>
      <w:pPr>
        <w:ind w:left="6480" w:hanging="360"/>
      </w:pPr>
      <w:rPr>
        <w:rFonts w:ascii="Wingdings" w:hAnsi="Wingdings" w:hint="default"/>
      </w:rPr>
    </w:lvl>
  </w:abstractNum>
  <w:abstractNum w:abstractNumId="29" w15:restartNumberingAfterBreak="0">
    <w:nsid w:val="59F42CEB"/>
    <w:multiLevelType w:val="hybridMultilevel"/>
    <w:tmpl w:val="ED325BAC"/>
    <w:lvl w:ilvl="0" w:tplc="B8AC2028">
      <w:start w:val="1"/>
      <w:numFmt w:val="bullet"/>
      <w:lvlText w:val=""/>
      <w:lvlJc w:val="left"/>
      <w:pPr>
        <w:ind w:left="787" w:hanging="360"/>
      </w:pPr>
      <w:rPr>
        <w:rFonts w:ascii="Symbol" w:hAnsi="Symbol" w:hint="default"/>
      </w:rPr>
    </w:lvl>
    <w:lvl w:ilvl="1" w:tplc="E6D2C4A0" w:tentative="1">
      <w:start w:val="1"/>
      <w:numFmt w:val="bullet"/>
      <w:lvlText w:val="o"/>
      <w:lvlJc w:val="left"/>
      <w:pPr>
        <w:ind w:left="1507" w:hanging="360"/>
      </w:pPr>
      <w:rPr>
        <w:rFonts w:ascii="Courier New" w:hAnsi="Courier New" w:cs="Courier New" w:hint="default"/>
      </w:rPr>
    </w:lvl>
    <w:lvl w:ilvl="2" w:tplc="E52ECCBC" w:tentative="1">
      <w:start w:val="1"/>
      <w:numFmt w:val="bullet"/>
      <w:lvlText w:val=""/>
      <w:lvlJc w:val="left"/>
      <w:pPr>
        <w:ind w:left="2227" w:hanging="360"/>
      </w:pPr>
      <w:rPr>
        <w:rFonts w:ascii="Wingdings" w:hAnsi="Wingdings" w:hint="default"/>
      </w:rPr>
    </w:lvl>
    <w:lvl w:ilvl="3" w:tplc="EC66A5BA" w:tentative="1">
      <w:start w:val="1"/>
      <w:numFmt w:val="bullet"/>
      <w:lvlText w:val=""/>
      <w:lvlJc w:val="left"/>
      <w:pPr>
        <w:ind w:left="2947" w:hanging="360"/>
      </w:pPr>
      <w:rPr>
        <w:rFonts w:ascii="Symbol" w:hAnsi="Symbol" w:hint="default"/>
      </w:rPr>
    </w:lvl>
    <w:lvl w:ilvl="4" w:tplc="3C7AA876" w:tentative="1">
      <w:start w:val="1"/>
      <w:numFmt w:val="bullet"/>
      <w:lvlText w:val="o"/>
      <w:lvlJc w:val="left"/>
      <w:pPr>
        <w:ind w:left="3667" w:hanging="360"/>
      </w:pPr>
      <w:rPr>
        <w:rFonts w:ascii="Courier New" w:hAnsi="Courier New" w:cs="Courier New" w:hint="default"/>
      </w:rPr>
    </w:lvl>
    <w:lvl w:ilvl="5" w:tplc="653ACFF0" w:tentative="1">
      <w:start w:val="1"/>
      <w:numFmt w:val="bullet"/>
      <w:lvlText w:val=""/>
      <w:lvlJc w:val="left"/>
      <w:pPr>
        <w:ind w:left="4387" w:hanging="360"/>
      </w:pPr>
      <w:rPr>
        <w:rFonts w:ascii="Wingdings" w:hAnsi="Wingdings" w:hint="default"/>
      </w:rPr>
    </w:lvl>
    <w:lvl w:ilvl="6" w:tplc="A2728CB2" w:tentative="1">
      <w:start w:val="1"/>
      <w:numFmt w:val="bullet"/>
      <w:lvlText w:val=""/>
      <w:lvlJc w:val="left"/>
      <w:pPr>
        <w:ind w:left="5107" w:hanging="360"/>
      </w:pPr>
      <w:rPr>
        <w:rFonts w:ascii="Symbol" w:hAnsi="Symbol" w:hint="default"/>
      </w:rPr>
    </w:lvl>
    <w:lvl w:ilvl="7" w:tplc="10586A6E" w:tentative="1">
      <w:start w:val="1"/>
      <w:numFmt w:val="bullet"/>
      <w:lvlText w:val="o"/>
      <w:lvlJc w:val="left"/>
      <w:pPr>
        <w:ind w:left="5827" w:hanging="360"/>
      </w:pPr>
      <w:rPr>
        <w:rFonts w:ascii="Courier New" w:hAnsi="Courier New" w:cs="Courier New" w:hint="default"/>
      </w:rPr>
    </w:lvl>
    <w:lvl w:ilvl="8" w:tplc="74A45A30" w:tentative="1">
      <w:start w:val="1"/>
      <w:numFmt w:val="bullet"/>
      <w:lvlText w:val=""/>
      <w:lvlJc w:val="left"/>
      <w:pPr>
        <w:ind w:left="6547" w:hanging="360"/>
      </w:pPr>
      <w:rPr>
        <w:rFonts w:ascii="Wingdings" w:hAnsi="Wingdings" w:hint="default"/>
      </w:rPr>
    </w:lvl>
  </w:abstractNum>
  <w:abstractNum w:abstractNumId="30" w15:restartNumberingAfterBreak="0">
    <w:nsid w:val="5BAC1D00"/>
    <w:multiLevelType w:val="hybridMultilevel"/>
    <w:tmpl w:val="A24233C0"/>
    <w:lvl w:ilvl="0" w:tplc="C1CAFEFE">
      <w:start w:val="1"/>
      <w:numFmt w:val="decimal"/>
      <w:lvlText w:val="%1."/>
      <w:lvlJc w:val="left"/>
      <w:pPr>
        <w:ind w:left="720" w:hanging="360"/>
      </w:pPr>
    </w:lvl>
    <w:lvl w:ilvl="1" w:tplc="EEBC5DEE" w:tentative="1">
      <w:start w:val="1"/>
      <w:numFmt w:val="lowerLetter"/>
      <w:lvlText w:val="%2."/>
      <w:lvlJc w:val="left"/>
      <w:pPr>
        <w:ind w:left="1440" w:hanging="360"/>
      </w:pPr>
    </w:lvl>
    <w:lvl w:ilvl="2" w:tplc="D5EA26F4" w:tentative="1">
      <w:start w:val="1"/>
      <w:numFmt w:val="lowerRoman"/>
      <w:lvlText w:val="%3."/>
      <w:lvlJc w:val="right"/>
      <w:pPr>
        <w:ind w:left="2160" w:hanging="180"/>
      </w:pPr>
    </w:lvl>
    <w:lvl w:ilvl="3" w:tplc="BDB43CB6" w:tentative="1">
      <w:start w:val="1"/>
      <w:numFmt w:val="decimal"/>
      <w:lvlText w:val="%4."/>
      <w:lvlJc w:val="left"/>
      <w:pPr>
        <w:ind w:left="2880" w:hanging="360"/>
      </w:pPr>
    </w:lvl>
    <w:lvl w:ilvl="4" w:tplc="923CB156" w:tentative="1">
      <w:start w:val="1"/>
      <w:numFmt w:val="lowerLetter"/>
      <w:lvlText w:val="%5."/>
      <w:lvlJc w:val="left"/>
      <w:pPr>
        <w:ind w:left="3600" w:hanging="360"/>
      </w:pPr>
    </w:lvl>
    <w:lvl w:ilvl="5" w:tplc="E7B4A25A" w:tentative="1">
      <w:start w:val="1"/>
      <w:numFmt w:val="lowerRoman"/>
      <w:lvlText w:val="%6."/>
      <w:lvlJc w:val="right"/>
      <w:pPr>
        <w:ind w:left="4320" w:hanging="180"/>
      </w:pPr>
    </w:lvl>
    <w:lvl w:ilvl="6" w:tplc="DB84D2CA" w:tentative="1">
      <w:start w:val="1"/>
      <w:numFmt w:val="decimal"/>
      <w:lvlText w:val="%7."/>
      <w:lvlJc w:val="left"/>
      <w:pPr>
        <w:ind w:left="5040" w:hanging="360"/>
      </w:pPr>
    </w:lvl>
    <w:lvl w:ilvl="7" w:tplc="0BB44F10" w:tentative="1">
      <w:start w:val="1"/>
      <w:numFmt w:val="lowerLetter"/>
      <w:lvlText w:val="%8."/>
      <w:lvlJc w:val="left"/>
      <w:pPr>
        <w:ind w:left="5760" w:hanging="360"/>
      </w:pPr>
    </w:lvl>
    <w:lvl w:ilvl="8" w:tplc="A5ECD9AE" w:tentative="1">
      <w:start w:val="1"/>
      <w:numFmt w:val="lowerRoman"/>
      <w:lvlText w:val="%9."/>
      <w:lvlJc w:val="right"/>
      <w:pPr>
        <w:ind w:left="6480" w:hanging="180"/>
      </w:pPr>
    </w:lvl>
  </w:abstractNum>
  <w:abstractNum w:abstractNumId="31" w15:restartNumberingAfterBreak="0">
    <w:nsid w:val="5CB01530"/>
    <w:multiLevelType w:val="hybridMultilevel"/>
    <w:tmpl w:val="7922A258"/>
    <w:lvl w:ilvl="0" w:tplc="22CEB45A">
      <w:start w:val="1"/>
      <w:numFmt w:val="bullet"/>
      <w:lvlText w:val=""/>
      <w:lvlJc w:val="left"/>
      <w:pPr>
        <w:ind w:left="720" w:hanging="360"/>
      </w:pPr>
      <w:rPr>
        <w:rFonts w:ascii="Symbol" w:hAnsi="Symbol" w:hint="default"/>
      </w:rPr>
    </w:lvl>
    <w:lvl w:ilvl="1" w:tplc="78945786" w:tentative="1">
      <w:start w:val="1"/>
      <w:numFmt w:val="bullet"/>
      <w:lvlText w:val="o"/>
      <w:lvlJc w:val="left"/>
      <w:pPr>
        <w:ind w:left="1440" w:hanging="360"/>
      </w:pPr>
      <w:rPr>
        <w:rFonts w:ascii="Courier New" w:hAnsi="Courier New" w:cs="Courier New" w:hint="default"/>
      </w:rPr>
    </w:lvl>
    <w:lvl w:ilvl="2" w:tplc="286AD922" w:tentative="1">
      <w:start w:val="1"/>
      <w:numFmt w:val="bullet"/>
      <w:lvlText w:val=""/>
      <w:lvlJc w:val="left"/>
      <w:pPr>
        <w:ind w:left="2160" w:hanging="360"/>
      </w:pPr>
      <w:rPr>
        <w:rFonts w:ascii="Wingdings" w:hAnsi="Wingdings" w:hint="default"/>
      </w:rPr>
    </w:lvl>
    <w:lvl w:ilvl="3" w:tplc="6C80F850" w:tentative="1">
      <w:start w:val="1"/>
      <w:numFmt w:val="bullet"/>
      <w:lvlText w:val=""/>
      <w:lvlJc w:val="left"/>
      <w:pPr>
        <w:ind w:left="2880" w:hanging="360"/>
      </w:pPr>
      <w:rPr>
        <w:rFonts w:ascii="Symbol" w:hAnsi="Symbol" w:hint="default"/>
      </w:rPr>
    </w:lvl>
    <w:lvl w:ilvl="4" w:tplc="E168D456" w:tentative="1">
      <w:start w:val="1"/>
      <w:numFmt w:val="bullet"/>
      <w:lvlText w:val="o"/>
      <w:lvlJc w:val="left"/>
      <w:pPr>
        <w:ind w:left="3600" w:hanging="360"/>
      </w:pPr>
      <w:rPr>
        <w:rFonts w:ascii="Courier New" w:hAnsi="Courier New" w:cs="Courier New" w:hint="default"/>
      </w:rPr>
    </w:lvl>
    <w:lvl w:ilvl="5" w:tplc="8AAA4440" w:tentative="1">
      <w:start w:val="1"/>
      <w:numFmt w:val="bullet"/>
      <w:lvlText w:val=""/>
      <w:lvlJc w:val="left"/>
      <w:pPr>
        <w:ind w:left="4320" w:hanging="360"/>
      </w:pPr>
      <w:rPr>
        <w:rFonts w:ascii="Wingdings" w:hAnsi="Wingdings" w:hint="default"/>
      </w:rPr>
    </w:lvl>
    <w:lvl w:ilvl="6" w:tplc="B60EE276" w:tentative="1">
      <w:start w:val="1"/>
      <w:numFmt w:val="bullet"/>
      <w:lvlText w:val=""/>
      <w:lvlJc w:val="left"/>
      <w:pPr>
        <w:ind w:left="5040" w:hanging="360"/>
      </w:pPr>
      <w:rPr>
        <w:rFonts w:ascii="Symbol" w:hAnsi="Symbol" w:hint="default"/>
      </w:rPr>
    </w:lvl>
    <w:lvl w:ilvl="7" w:tplc="7E561594" w:tentative="1">
      <w:start w:val="1"/>
      <w:numFmt w:val="bullet"/>
      <w:lvlText w:val="o"/>
      <w:lvlJc w:val="left"/>
      <w:pPr>
        <w:ind w:left="5760" w:hanging="360"/>
      </w:pPr>
      <w:rPr>
        <w:rFonts w:ascii="Courier New" w:hAnsi="Courier New" w:cs="Courier New" w:hint="default"/>
      </w:rPr>
    </w:lvl>
    <w:lvl w:ilvl="8" w:tplc="2A927838" w:tentative="1">
      <w:start w:val="1"/>
      <w:numFmt w:val="bullet"/>
      <w:lvlText w:val=""/>
      <w:lvlJc w:val="left"/>
      <w:pPr>
        <w:ind w:left="6480" w:hanging="360"/>
      </w:pPr>
      <w:rPr>
        <w:rFonts w:ascii="Wingdings" w:hAnsi="Wingdings" w:hint="default"/>
      </w:rPr>
    </w:lvl>
  </w:abstractNum>
  <w:abstractNum w:abstractNumId="32" w15:restartNumberingAfterBreak="0">
    <w:nsid w:val="5E396E5D"/>
    <w:multiLevelType w:val="hybridMultilevel"/>
    <w:tmpl w:val="75A846CC"/>
    <w:lvl w:ilvl="0" w:tplc="CE4E09BE">
      <w:start w:val="1"/>
      <w:numFmt w:val="bullet"/>
      <w:lvlText w:val=""/>
      <w:lvlJc w:val="left"/>
      <w:pPr>
        <w:ind w:left="720" w:hanging="360"/>
      </w:pPr>
      <w:rPr>
        <w:rFonts w:ascii="Symbol" w:hAnsi="Symbol" w:hint="default"/>
      </w:rPr>
    </w:lvl>
    <w:lvl w:ilvl="1" w:tplc="1DFCB828" w:tentative="1">
      <w:start w:val="1"/>
      <w:numFmt w:val="bullet"/>
      <w:lvlText w:val="o"/>
      <w:lvlJc w:val="left"/>
      <w:pPr>
        <w:ind w:left="1440" w:hanging="360"/>
      </w:pPr>
      <w:rPr>
        <w:rFonts w:ascii="Courier New" w:hAnsi="Courier New" w:cs="Courier New" w:hint="default"/>
      </w:rPr>
    </w:lvl>
    <w:lvl w:ilvl="2" w:tplc="51C45F90" w:tentative="1">
      <w:start w:val="1"/>
      <w:numFmt w:val="bullet"/>
      <w:lvlText w:val=""/>
      <w:lvlJc w:val="left"/>
      <w:pPr>
        <w:ind w:left="2160" w:hanging="360"/>
      </w:pPr>
      <w:rPr>
        <w:rFonts w:ascii="Wingdings" w:hAnsi="Wingdings" w:hint="default"/>
      </w:rPr>
    </w:lvl>
    <w:lvl w:ilvl="3" w:tplc="B1B4E7F0" w:tentative="1">
      <w:start w:val="1"/>
      <w:numFmt w:val="bullet"/>
      <w:lvlText w:val=""/>
      <w:lvlJc w:val="left"/>
      <w:pPr>
        <w:ind w:left="2880" w:hanging="360"/>
      </w:pPr>
      <w:rPr>
        <w:rFonts w:ascii="Symbol" w:hAnsi="Symbol" w:hint="default"/>
      </w:rPr>
    </w:lvl>
    <w:lvl w:ilvl="4" w:tplc="88F8388A" w:tentative="1">
      <w:start w:val="1"/>
      <w:numFmt w:val="bullet"/>
      <w:lvlText w:val="o"/>
      <w:lvlJc w:val="left"/>
      <w:pPr>
        <w:ind w:left="3600" w:hanging="360"/>
      </w:pPr>
      <w:rPr>
        <w:rFonts w:ascii="Courier New" w:hAnsi="Courier New" w:cs="Courier New" w:hint="default"/>
      </w:rPr>
    </w:lvl>
    <w:lvl w:ilvl="5" w:tplc="70749E94" w:tentative="1">
      <w:start w:val="1"/>
      <w:numFmt w:val="bullet"/>
      <w:lvlText w:val=""/>
      <w:lvlJc w:val="left"/>
      <w:pPr>
        <w:ind w:left="4320" w:hanging="360"/>
      </w:pPr>
      <w:rPr>
        <w:rFonts w:ascii="Wingdings" w:hAnsi="Wingdings" w:hint="default"/>
      </w:rPr>
    </w:lvl>
    <w:lvl w:ilvl="6" w:tplc="2938B87C" w:tentative="1">
      <w:start w:val="1"/>
      <w:numFmt w:val="bullet"/>
      <w:lvlText w:val=""/>
      <w:lvlJc w:val="left"/>
      <w:pPr>
        <w:ind w:left="5040" w:hanging="360"/>
      </w:pPr>
      <w:rPr>
        <w:rFonts w:ascii="Symbol" w:hAnsi="Symbol" w:hint="default"/>
      </w:rPr>
    </w:lvl>
    <w:lvl w:ilvl="7" w:tplc="10FE483E" w:tentative="1">
      <w:start w:val="1"/>
      <w:numFmt w:val="bullet"/>
      <w:lvlText w:val="o"/>
      <w:lvlJc w:val="left"/>
      <w:pPr>
        <w:ind w:left="5760" w:hanging="360"/>
      </w:pPr>
      <w:rPr>
        <w:rFonts w:ascii="Courier New" w:hAnsi="Courier New" w:cs="Courier New" w:hint="default"/>
      </w:rPr>
    </w:lvl>
    <w:lvl w:ilvl="8" w:tplc="D854A566" w:tentative="1">
      <w:start w:val="1"/>
      <w:numFmt w:val="bullet"/>
      <w:lvlText w:val=""/>
      <w:lvlJc w:val="left"/>
      <w:pPr>
        <w:ind w:left="6480" w:hanging="360"/>
      </w:pPr>
      <w:rPr>
        <w:rFonts w:ascii="Wingdings" w:hAnsi="Wingdings" w:hint="default"/>
      </w:rPr>
    </w:lvl>
  </w:abstractNum>
  <w:abstractNum w:abstractNumId="33" w15:restartNumberingAfterBreak="0">
    <w:nsid w:val="5FEA5742"/>
    <w:multiLevelType w:val="hybridMultilevel"/>
    <w:tmpl w:val="703E807C"/>
    <w:lvl w:ilvl="0" w:tplc="F65009F8">
      <w:start w:val="1"/>
      <w:numFmt w:val="bullet"/>
      <w:lvlText w:val=""/>
      <w:lvlJc w:val="left"/>
      <w:pPr>
        <w:ind w:left="720" w:hanging="360"/>
      </w:pPr>
      <w:rPr>
        <w:rFonts w:ascii="Symbol" w:hAnsi="Symbol" w:hint="default"/>
      </w:rPr>
    </w:lvl>
    <w:lvl w:ilvl="1" w:tplc="BCA480AE" w:tentative="1">
      <w:start w:val="1"/>
      <w:numFmt w:val="bullet"/>
      <w:lvlText w:val="o"/>
      <w:lvlJc w:val="left"/>
      <w:pPr>
        <w:ind w:left="1440" w:hanging="360"/>
      </w:pPr>
      <w:rPr>
        <w:rFonts w:ascii="Courier New" w:hAnsi="Courier New" w:cs="Courier New" w:hint="default"/>
      </w:rPr>
    </w:lvl>
    <w:lvl w:ilvl="2" w:tplc="158E5B5C" w:tentative="1">
      <w:start w:val="1"/>
      <w:numFmt w:val="bullet"/>
      <w:lvlText w:val=""/>
      <w:lvlJc w:val="left"/>
      <w:pPr>
        <w:ind w:left="2160" w:hanging="360"/>
      </w:pPr>
      <w:rPr>
        <w:rFonts w:ascii="Wingdings" w:hAnsi="Wingdings" w:hint="default"/>
      </w:rPr>
    </w:lvl>
    <w:lvl w:ilvl="3" w:tplc="35A099C6" w:tentative="1">
      <w:start w:val="1"/>
      <w:numFmt w:val="bullet"/>
      <w:lvlText w:val=""/>
      <w:lvlJc w:val="left"/>
      <w:pPr>
        <w:ind w:left="2880" w:hanging="360"/>
      </w:pPr>
      <w:rPr>
        <w:rFonts w:ascii="Symbol" w:hAnsi="Symbol" w:hint="default"/>
      </w:rPr>
    </w:lvl>
    <w:lvl w:ilvl="4" w:tplc="CAF6E37A" w:tentative="1">
      <w:start w:val="1"/>
      <w:numFmt w:val="bullet"/>
      <w:lvlText w:val="o"/>
      <w:lvlJc w:val="left"/>
      <w:pPr>
        <w:ind w:left="3600" w:hanging="360"/>
      </w:pPr>
      <w:rPr>
        <w:rFonts w:ascii="Courier New" w:hAnsi="Courier New" w:cs="Courier New" w:hint="default"/>
      </w:rPr>
    </w:lvl>
    <w:lvl w:ilvl="5" w:tplc="6A104DC6" w:tentative="1">
      <w:start w:val="1"/>
      <w:numFmt w:val="bullet"/>
      <w:lvlText w:val=""/>
      <w:lvlJc w:val="left"/>
      <w:pPr>
        <w:ind w:left="4320" w:hanging="360"/>
      </w:pPr>
      <w:rPr>
        <w:rFonts w:ascii="Wingdings" w:hAnsi="Wingdings" w:hint="default"/>
      </w:rPr>
    </w:lvl>
    <w:lvl w:ilvl="6" w:tplc="221AA106" w:tentative="1">
      <w:start w:val="1"/>
      <w:numFmt w:val="bullet"/>
      <w:lvlText w:val=""/>
      <w:lvlJc w:val="left"/>
      <w:pPr>
        <w:ind w:left="5040" w:hanging="360"/>
      </w:pPr>
      <w:rPr>
        <w:rFonts w:ascii="Symbol" w:hAnsi="Symbol" w:hint="default"/>
      </w:rPr>
    </w:lvl>
    <w:lvl w:ilvl="7" w:tplc="DCD0CE84" w:tentative="1">
      <w:start w:val="1"/>
      <w:numFmt w:val="bullet"/>
      <w:lvlText w:val="o"/>
      <w:lvlJc w:val="left"/>
      <w:pPr>
        <w:ind w:left="5760" w:hanging="360"/>
      </w:pPr>
      <w:rPr>
        <w:rFonts w:ascii="Courier New" w:hAnsi="Courier New" w:cs="Courier New" w:hint="default"/>
      </w:rPr>
    </w:lvl>
    <w:lvl w:ilvl="8" w:tplc="4DB45198" w:tentative="1">
      <w:start w:val="1"/>
      <w:numFmt w:val="bullet"/>
      <w:lvlText w:val=""/>
      <w:lvlJc w:val="left"/>
      <w:pPr>
        <w:ind w:left="6480" w:hanging="360"/>
      </w:pPr>
      <w:rPr>
        <w:rFonts w:ascii="Wingdings" w:hAnsi="Wingdings" w:hint="default"/>
      </w:rPr>
    </w:lvl>
  </w:abstractNum>
  <w:abstractNum w:abstractNumId="34" w15:restartNumberingAfterBreak="0">
    <w:nsid w:val="620C2F97"/>
    <w:multiLevelType w:val="hybridMultilevel"/>
    <w:tmpl w:val="CBFC0406"/>
    <w:lvl w:ilvl="0" w:tplc="25A2415E">
      <w:start w:val="1"/>
      <w:numFmt w:val="bullet"/>
      <w:lvlText w:val=""/>
      <w:lvlJc w:val="left"/>
      <w:pPr>
        <w:ind w:left="720" w:hanging="360"/>
      </w:pPr>
      <w:rPr>
        <w:rFonts w:ascii="Symbol" w:hAnsi="Symbol" w:hint="default"/>
      </w:rPr>
    </w:lvl>
    <w:lvl w:ilvl="1" w:tplc="0E6EEA8A" w:tentative="1">
      <w:start w:val="1"/>
      <w:numFmt w:val="bullet"/>
      <w:lvlText w:val="o"/>
      <w:lvlJc w:val="left"/>
      <w:pPr>
        <w:ind w:left="1440" w:hanging="360"/>
      </w:pPr>
      <w:rPr>
        <w:rFonts w:ascii="Courier New" w:hAnsi="Courier New" w:cs="Courier New" w:hint="default"/>
      </w:rPr>
    </w:lvl>
    <w:lvl w:ilvl="2" w:tplc="38BE459A" w:tentative="1">
      <w:start w:val="1"/>
      <w:numFmt w:val="bullet"/>
      <w:lvlText w:val=""/>
      <w:lvlJc w:val="left"/>
      <w:pPr>
        <w:ind w:left="2160" w:hanging="360"/>
      </w:pPr>
      <w:rPr>
        <w:rFonts w:ascii="Wingdings" w:hAnsi="Wingdings" w:hint="default"/>
      </w:rPr>
    </w:lvl>
    <w:lvl w:ilvl="3" w:tplc="A58C5402" w:tentative="1">
      <w:start w:val="1"/>
      <w:numFmt w:val="bullet"/>
      <w:lvlText w:val=""/>
      <w:lvlJc w:val="left"/>
      <w:pPr>
        <w:ind w:left="2880" w:hanging="360"/>
      </w:pPr>
      <w:rPr>
        <w:rFonts w:ascii="Symbol" w:hAnsi="Symbol" w:hint="default"/>
      </w:rPr>
    </w:lvl>
    <w:lvl w:ilvl="4" w:tplc="2EC6AA4E" w:tentative="1">
      <w:start w:val="1"/>
      <w:numFmt w:val="bullet"/>
      <w:lvlText w:val="o"/>
      <w:lvlJc w:val="left"/>
      <w:pPr>
        <w:ind w:left="3600" w:hanging="360"/>
      </w:pPr>
      <w:rPr>
        <w:rFonts w:ascii="Courier New" w:hAnsi="Courier New" w:cs="Courier New" w:hint="default"/>
      </w:rPr>
    </w:lvl>
    <w:lvl w:ilvl="5" w:tplc="F9F4BC50" w:tentative="1">
      <w:start w:val="1"/>
      <w:numFmt w:val="bullet"/>
      <w:lvlText w:val=""/>
      <w:lvlJc w:val="left"/>
      <w:pPr>
        <w:ind w:left="4320" w:hanging="360"/>
      </w:pPr>
      <w:rPr>
        <w:rFonts w:ascii="Wingdings" w:hAnsi="Wingdings" w:hint="default"/>
      </w:rPr>
    </w:lvl>
    <w:lvl w:ilvl="6" w:tplc="E3B07832" w:tentative="1">
      <w:start w:val="1"/>
      <w:numFmt w:val="bullet"/>
      <w:lvlText w:val=""/>
      <w:lvlJc w:val="left"/>
      <w:pPr>
        <w:ind w:left="5040" w:hanging="360"/>
      </w:pPr>
      <w:rPr>
        <w:rFonts w:ascii="Symbol" w:hAnsi="Symbol" w:hint="default"/>
      </w:rPr>
    </w:lvl>
    <w:lvl w:ilvl="7" w:tplc="9E64DC98" w:tentative="1">
      <w:start w:val="1"/>
      <w:numFmt w:val="bullet"/>
      <w:lvlText w:val="o"/>
      <w:lvlJc w:val="left"/>
      <w:pPr>
        <w:ind w:left="5760" w:hanging="360"/>
      </w:pPr>
      <w:rPr>
        <w:rFonts w:ascii="Courier New" w:hAnsi="Courier New" w:cs="Courier New" w:hint="default"/>
      </w:rPr>
    </w:lvl>
    <w:lvl w:ilvl="8" w:tplc="56009938" w:tentative="1">
      <w:start w:val="1"/>
      <w:numFmt w:val="bullet"/>
      <w:lvlText w:val=""/>
      <w:lvlJc w:val="left"/>
      <w:pPr>
        <w:ind w:left="6480" w:hanging="360"/>
      </w:pPr>
      <w:rPr>
        <w:rFonts w:ascii="Wingdings" w:hAnsi="Wingdings" w:hint="default"/>
      </w:rPr>
    </w:lvl>
  </w:abstractNum>
  <w:abstractNum w:abstractNumId="35" w15:restartNumberingAfterBreak="0">
    <w:nsid w:val="626D29C1"/>
    <w:multiLevelType w:val="hybridMultilevel"/>
    <w:tmpl w:val="F2FAF9B2"/>
    <w:lvl w:ilvl="0" w:tplc="BB8C62DE">
      <w:start w:val="1"/>
      <w:numFmt w:val="bullet"/>
      <w:lvlText w:val=""/>
      <w:lvlJc w:val="left"/>
      <w:pPr>
        <w:ind w:left="720" w:hanging="360"/>
      </w:pPr>
      <w:rPr>
        <w:rFonts w:ascii="Symbol" w:hAnsi="Symbol" w:hint="default"/>
      </w:rPr>
    </w:lvl>
    <w:lvl w:ilvl="1" w:tplc="62E0BC1C" w:tentative="1">
      <w:start w:val="1"/>
      <w:numFmt w:val="bullet"/>
      <w:lvlText w:val="o"/>
      <w:lvlJc w:val="left"/>
      <w:pPr>
        <w:ind w:left="1440" w:hanging="360"/>
      </w:pPr>
      <w:rPr>
        <w:rFonts w:ascii="Courier New" w:hAnsi="Courier New" w:cs="Courier New" w:hint="default"/>
      </w:rPr>
    </w:lvl>
    <w:lvl w:ilvl="2" w:tplc="00AC05FC" w:tentative="1">
      <w:start w:val="1"/>
      <w:numFmt w:val="bullet"/>
      <w:lvlText w:val=""/>
      <w:lvlJc w:val="left"/>
      <w:pPr>
        <w:ind w:left="2160" w:hanging="360"/>
      </w:pPr>
      <w:rPr>
        <w:rFonts w:ascii="Wingdings" w:hAnsi="Wingdings" w:hint="default"/>
      </w:rPr>
    </w:lvl>
    <w:lvl w:ilvl="3" w:tplc="18C238D6" w:tentative="1">
      <w:start w:val="1"/>
      <w:numFmt w:val="bullet"/>
      <w:lvlText w:val=""/>
      <w:lvlJc w:val="left"/>
      <w:pPr>
        <w:ind w:left="2880" w:hanging="360"/>
      </w:pPr>
      <w:rPr>
        <w:rFonts w:ascii="Symbol" w:hAnsi="Symbol" w:hint="default"/>
      </w:rPr>
    </w:lvl>
    <w:lvl w:ilvl="4" w:tplc="DB78080C" w:tentative="1">
      <w:start w:val="1"/>
      <w:numFmt w:val="bullet"/>
      <w:lvlText w:val="o"/>
      <w:lvlJc w:val="left"/>
      <w:pPr>
        <w:ind w:left="3600" w:hanging="360"/>
      </w:pPr>
      <w:rPr>
        <w:rFonts w:ascii="Courier New" w:hAnsi="Courier New" w:cs="Courier New" w:hint="default"/>
      </w:rPr>
    </w:lvl>
    <w:lvl w:ilvl="5" w:tplc="F5E2940E" w:tentative="1">
      <w:start w:val="1"/>
      <w:numFmt w:val="bullet"/>
      <w:lvlText w:val=""/>
      <w:lvlJc w:val="left"/>
      <w:pPr>
        <w:ind w:left="4320" w:hanging="360"/>
      </w:pPr>
      <w:rPr>
        <w:rFonts w:ascii="Wingdings" w:hAnsi="Wingdings" w:hint="default"/>
      </w:rPr>
    </w:lvl>
    <w:lvl w:ilvl="6" w:tplc="54B41596" w:tentative="1">
      <w:start w:val="1"/>
      <w:numFmt w:val="bullet"/>
      <w:lvlText w:val=""/>
      <w:lvlJc w:val="left"/>
      <w:pPr>
        <w:ind w:left="5040" w:hanging="360"/>
      </w:pPr>
      <w:rPr>
        <w:rFonts w:ascii="Symbol" w:hAnsi="Symbol" w:hint="default"/>
      </w:rPr>
    </w:lvl>
    <w:lvl w:ilvl="7" w:tplc="61A80246" w:tentative="1">
      <w:start w:val="1"/>
      <w:numFmt w:val="bullet"/>
      <w:lvlText w:val="o"/>
      <w:lvlJc w:val="left"/>
      <w:pPr>
        <w:ind w:left="5760" w:hanging="360"/>
      </w:pPr>
      <w:rPr>
        <w:rFonts w:ascii="Courier New" w:hAnsi="Courier New" w:cs="Courier New" w:hint="default"/>
      </w:rPr>
    </w:lvl>
    <w:lvl w:ilvl="8" w:tplc="948E9A6E" w:tentative="1">
      <w:start w:val="1"/>
      <w:numFmt w:val="bullet"/>
      <w:lvlText w:val=""/>
      <w:lvlJc w:val="left"/>
      <w:pPr>
        <w:ind w:left="6480" w:hanging="360"/>
      </w:pPr>
      <w:rPr>
        <w:rFonts w:ascii="Wingdings" w:hAnsi="Wingdings" w:hint="default"/>
      </w:rPr>
    </w:lvl>
  </w:abstractNum>
  <w:abstractNum w:abstractNumId="36" w15:restartNumberingAfterBreak="0">
    <w:nsid w:val="67EB6186"/>
    <w:multiLevelType w:val="hybridMultilevel"/>
    <w:tmpl w:val="4266D764"/>
    <w:lvl w:ilvl="0" w:tplc="7D687E8C">
      <w:start w:val="1"/>
      <w:numFmt w:val="bullet"/>
      <w:lvlText w:val=""/>
      <w:lvlJc w:val="left"/>
      <w:pPr>
        <w:ind w:left="720" w:hanging="360"/>
      </w:pPr>
      <w:rPr>
        <w:rFonts w:ascii="Wingdings" w:hAnsi="Wingdings" w:hint="default"/>
      </w:rPr>
    </w:lvl>
    <w:lvl w:ilvl="1" w:tplc="5330B526" w:tentative="1">
      <w:start w:val="1"/>
      <w:numFmt w:val="bullet"/>
      <w:lvlText w:val="o"/>
      <w:lvlJc w:val="left"/>
      <w:pPr>
        <w:ind w:left="1440" w:hanging="360"/>
      </w:pPr>
      <w:rPr>
        <w:rFonts w:ascii="Courier New" w:hAnsi="Courier New" w:cs="Courier New" w:hint="default"/>
      </w:rPr>
    </w:lvl>
    <w:lvl w:ilvl="2" w:tplc="EB9C5EC0" w:tentative="1">
      <w:start w:val="1"/>
      <w:numFmt w:val="bullet"/>
      <w:lvlText w:val=""/>
      <w:lvlJc w:val="left"/>
      <w:pPr>
        <w:ind w:left="2160" w:hanging="360"/>
      </w:pPr>
      <w:rPr>
        <w:rFonts w:ascii="Wingdings" w:hAnsi="Wingdings" w:hint="default"/>
      </w:rPr>
    </w:lvl>
    <w:lvl w:ilvl="3" w:tplc="6AFCAD04" w:tentative="1">
      <w:start w:val="1"/>
      <w:numFmt w:val="bullet"/>
      <w:lvlText w:val=""/>
      <w:lvlJc w:val="left"/>
      <w:pPr>
        <w:ind w:left="2880" w:hanging="360"/>
      </w:pPr>
      <w:rPr>
        <w:rFonts w:ascii="Symbol" w:hAnsi="Symbol" w:hint="default"/>
      </w:rPr>
    </w:lvl>
    <w:lvl w:ilvl="4" w:tplc="1892DAEA" w:tentative="1">
      <w:start w:val="1"/>
      <w:numFmt w:val="bullet"/>
      <w:lvlText w:val="o"/>
      <w:lvlJc w:val="left"/>
      <w:pPr>
        <w:ind w:left="3600" w:hanging="360"/>
      </w:pPr>
      <w:rPr>
        <w:rFonts w:ascii="Courier New" w:hAnsi="Courier New" w:cs="Courier New" w:hint="default"/>
      </w:rPr>
    </w:lvl>
    <w:lvl w:ilvl="5" w:tplc="01709CB2" w:tentative="1">
      <w:start w:val="1"/>
      <w:numFmt w:val="bullet"/>
      <w:lvlText w:val=""/>
      <w:lvlJc w:val="left"/>
      <w:pPr>
        <w:ind w:left="4320" w:hanging="360"/>
      </w:pPr>
      <w:rPr>
        <w:rFonts w:ascii="Wingdings" w:hAnsi="Wingdings" w:hint="default"/>
      </w:rPr>
    </w:lvl>
    <w:lvl w:ilvl="6" w:tplc="DE24A1B2" w:tentative="1">
      <w:start w:val="1"/>
      <w:numFmt w:val="bullet"/>
      <w:lvlText w:val=""/>
      <w:lvlJc w:val="left"/>
      <w:pPr>
        <w:ind w:left="5040" w:hanging="360"/>
      </w:pPr>
      <w:rPr>
        <w:rFonts w:ascii="Symbol" w:hAnsi="Symbol" w:hint="default"/>
      </w:rPr>
    </w:lvl>
    <w:lvl w:ilvl="7" w:tplc="AC667378" w:tentative="1">
      <w:start w:val="1"/>
      <w:numFmt w:val="bullet"/>
      <w:lvlText w:val="o"/>
      <w:lvlJc w:val="left"/>
      <w:pPr>
        <w:ind w:left="5760" w:hanging="360"/>
      </w:pPr>
      <w:rPr>
        <w:rFonts w:ascii="Courier New" w:hAnsi="Courier New" w:cs="Courier New" w:hint="default"/>
      </w:rPr>
    </w:lvl>
    <w:lvl w:ilvl="8" w:tplc="4E7C45FA" w:tentative="1">
      <w:start w:val="1"/>
      <w:numFmt w:val="bullet"/>
      <w:lvlText w:val=""/>
      <w:lvlJc w:val="left"/>
      <w:pPr>
        <w:ind w:left="6480" w:hanging="360"/>
      </w:pPr>
      <w:rPr>
        <w:rFonts w:ascii="Wingdings" w:hAnsi="Wingdings" w:hint="default"/>
      </w:rPr>
    </w:lvl>
  </w:abstractNum>
  <w:abstractNum w:abstractNumId="37" w15:restartNumberingAfterBreak="0">
    <w:nsid w:val="68816C69"/>
    <w:multiLevelType w:val="hybridMultilevel"/>
    <w:tmpl w:val="76E813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261E20"/>
    <w:multiLevelType w:val="hybridMultilevel"/>
    <w:tmpl w:val="E6641A90"/>
    <w:lvl w:ilvl="0" w:tplc="6BEA6334">
      <w:start w:val="1"/>
      <w:numFmt w:val="bullet"/>
      <w:lvlText w:val=""/>
      <w:lvlJc w:val="left"/>
      <w:pPr>
        <w:ind w:left="720" w:hanging="360"/>
      </w:pPr>
      <w:rPr>
        <w:rFonts w:ascii="Symbol" w:hAnsi="Symbol" w:hint="default"/>
      </w:rPr>
    </w:lvl>
    <w:lvl w:ilvl="1" w:tplc="1A2A318E" w:tentative="1">
      <w:start w:val="1"/>
      <w:numFmt w:val="bullet"/>
      <w:lvlText w:val="o"/>
      <w:lvlJc w:val="left"/>
      <w:pPr>
        <w:ind w:left="1440" w:hanging="360"/>
      </w:pPr>
      <w:rPr>
        <w:rFonts w:ascii="Courier New" w:hAnsi="Courier New" w:cs="Courier New" w:hint="default"/>
      </w:rPr>
    </w:lvl>
    <w:lvl w:ilvl="2" w:tplc="7794E812" w:tentative="1">
      <w:start w:val="1"/>
      <w:numFmt w:val="bullet"/>
      <w:lvlText w:val=""/>
      <w:lvlJc w:val="left"/>
      <w:pPr>
        <w:ind w:left="2160" w:hanging="360"/>
      </w:pPr>
      <w:rPr>
        <w:rFonts w:ascii="Wingdings" w:hAnsi="Wingdings" w:hint="default"/>
      </w:rPr>
    </w:lvl>
    <w:lvl w:ilvl="3" w:tplc="7F0A2738" w:tentative="1">
      <w:start w:val="1"/>
      <w:numFmt w:val="bullet"/>
      <w:lvlText w:val=""/>
      <w:lvlJc w:val="left"/>
      <w:pPr>
        <w:ind w:left="2880" w:hanging="360"/>
      </w:pPr>
      <w:rPr>
        <w:rFonts w:ascii="Symbol" w:hAnsi="Symbol" w:hint="default"/>
      </w:rPr>
    </w:lvl>
    <w:lvl w:ilvl="4" w:tplc="075EECCC" w:tentative="1">
      <w:start w:val="1"/>
      <w:numFmt w:val="bullet"/>
      <w:lvlText w:val="o"/>
      <w:lvlJc w:val="left"/>
      <w:pPr>
        <w:ind w:left="3600" w:hanging="360"/>
      </w:pPr>
      <w:rPr>
        <w:rFonts w:ascii="Courier New" w:hAnsi="Courier New" w:cs="Courier New" w:hint="default"/>
      </w:rPr>
    </w:lvl>
    <w:lvl w:ilvl="5" w:tplc="E84AF9F8" w:tentative="1">
      <w:start w:val="1"/>
      <w:numFmt w:val="bullet"/>
      <w:lvlText w:val=""/>
      <w:lvlJc w:val="left"/>
      <w:pPr>
        <w:ind w:left="4320" w:hanging="360"/>
      </w:pPr>
      <w:rPr>
        <w:rFonts w:ascii="Wingdings" w:hAnsi="Wingdings" w:hint="default"/>
      </w:rPr>
    </w:lvl>
    <w:lvl w:ilvl="6" w:tplc="327E58CE" w:tentative="1">
      <w:start w:val="1"/>
      <w:numFmt w:val="bullet"/>
      <w:lvlText w:val=""/>
      <w:lvlJc w:val="left"/>
      <w:pPr>
        <w:ind w:left="5040" w:hanging="360"/>
      </w:pPr>
      <w:rPr>
        <w:rFonts w:ascii="Symbol" w:hAnsi="Symbol" w:hint="default"/>
      </w:rPr>
    </w:lvl>
    <w:lvl w:ilvl="7" w:tplc="47560AEC" w:tentative="1">
      <w:start w:val="1"/>
      <w:numFmt w:val="bullet"/>
      <w:lvlText w:val="o"/>
      <w:lvlJc w:val="left"/>
      <w:pPr>
        <w:ind w:left="5760" w:hanging="360"/>
      </w:pPr>
      <w:rPr>
        <w:rFonts w:ascii="Courier New" w:hAnsi="Courier New" w:cs="Courier New" w:hint="default"/>
      </w:rPr>
    </w:lvl>
    <w:lvl w:ilvl="8" w:tplc="606A1A60" w:tentative="1">
      <w:start w:val="1"/>
      <w:numFmt w:val="bullet"/>
      <w:lvlText w:val=""/>
      <w:lvlJc w:val="left"/>
      <w:pPr>
        <w:ind w:left="6480" w:hanging="360"/>
      </w:pPr>
      <w:rPr>
        <w:rFonts w:ascii="Wingdings" w:hAnsi="Wingdings" w:hint="default"/>
      </w:rPr>
    </w:lvl>
  </w:abstractNum>
  <w:abstractNum w:abstractNumId="39" w15:restartNumberingAfterBreak="0">
    <w:nsid w:val="6BBA197C"/>
    <w:multiLevelType w:val="hybridMultilevel"/>
    <w:tmpl w:val="CD248BD4"/>
    <w:lvl w:ilvl="0" w:tplc="FF701852">
      <w:start w:val="1"/>
      <w:numFmt w:val="bullet"/>
      <w:lvlText w:val=""/>
      <w:lvlJc w:val="left"/>
      <w:pPr>
        <w:ind w:left="720" w:hanging="360"/>
      </w:pPr>
      <w:rPr>
        <w:rFonts w:ascii="Wingdings" w:hAnsi="Wingdings" w:hint="default"/>
      </w:rPr>
    </w:lvl>
    <w:lvl w:ilvl="1" w:tplc="4216A8CE" w:tentative="1">
      <w:start w:val="1"/>
      <w:numFmt w:val="bullet"/>
      <w:lvlText w:val="o"/>
      <w:lvlJc w:val="left"/>
      <w:pPr>
        <w:ind w:left="1440" w:hanging="360"/>
      </w:pPr>
      <w:rPr>
        <w:rFonts w:ascii="Courier New" w:hAnsi="Courier New" w:cs="Courier New" w:hint="default"/>
      </w:rPr>
    </w:lvl>
    <w:lvl w:ilvl="2" w:tplc="515807D4" w:tentative="1">
      <w:start w:val="1"/>
      <w:numFmt w:val="bullet"/>
      <w:lvlText w:val=""/>
      <w:lvlJc w:val="left"/>
      <w:pPr>
        <w:ind w:left="2160" w:hanging="360"/>
      </w:pPr>
      <w:rPr>
        <w:rFonts w:ascii="Wingdings" w:hAnsi="Wingdings" w:hint="default"/>
      </w:rPr>
    </w:lvl>
    <w:lvl w:ilvl="3" w:tplc="BBC401B4" w:tentative="1">
      <w:start w:val="1"/>
      <w:numFmt w:val="bullet"/>
      <w:lvlText w:val=""/>
      <w:lvlJc w:val="left"/>
      <w:pPr>
        <w:ind w:left="2880" w:hanging="360"/>
      </w:pPr>
      <w:rPr>
        <w:rFonts w:ascii="Symbol" w:hAnsi="Symbol" w:hint="default"/>
      </w:rPr>
    </w:lvl>
    <w:lvl w:ilvl="4" w:tplc="A9CCAA14" w:tentative="1">
      <w:start w:val="1"/>
      <w:numFmt w:val="bullet"/>
      <w:lvlText w:val="o"/>
      <w:lvlJc w:val="left"/>
      <w:pPr>
        <w:ind w:left="3600" w:hanging="360"/>
      </w:pPr>
      <w:rPr>
        <w:rFonts w:ascii="Courier New" w:hAnsi="Courier New" w:cs="Courier New" w:hint="default"/>
      </w:rPr>
    </w:lvl>
    <w:lvl w:ilvl="5" w:tplc="5E94E060" w:tentative="1">
      <w:start w:val="1"/>
      <w:numFmt w:val="bullet"/>
      <w:lvlText w:val=""/>
      <w:lvlJc w:val="left"/>
      <w:pPr>
        <w:ind w:left="4320" w:hanging="360"/>
      </w:pPr>
      <w:rPr>
        <w:rFonts w:ascii="Wingdings" w:hAnsi="Wingdings" w:hint="default"/>
      </w:rPr>
    </w:lvl>
    <w:lvl w:ilvl="6" w:tplc="3F60A8B4" w:tentative="1">
      <w:start w:val="1"/>
      <w:numFmt w:val="bullet"/>
      <w:lvlText w:val=""/>
      <w:lvlJc w:val="left"/>
      <w:pPr>
        <w:ind w:left="5040" w:hanging="360"/>
      </w:pPr>
      <w:rPr>
        <w:rFonts w:ascii="Symbol" w:hAnsi="Symbol" w:hint="default"/>
      </w:rPr>
    </w:lvl>
    <w:lvl w:ilvl="7" w:tplc="73FABB30" w:tentative="1">
      <w:start w:val="1"/>
      <w:numFmt w:val="bullet"/>
      <w:lvlText w:val="o"/>
      <w:lvlJc w:val="left"/>
      <w:pPr>
        <w:ind w:left="5760" w:hanging="360"/>
      </w:pPr>
      <w:rPr>
        <w:rFonts w:ascii="Courier New" w:hAnsi="Courier New" w:cs="Courier New" w:hint="default"/>
      </w:rPr>
    </w:lvl>
    <w:lvl w:ilvl="8" w:tplc="A1A251BC" w:tentative="1">
      <w:start w:val="1"/>
      <w:numFmt w:val="bullet"/>
      <w:lvlText w:val=""/>
      <w:lvlJc w:val="left"/>
      <w:pPr>
        <w:ind w:left="6480" w:hanging="360"/>
      </w:pPr>
      <w:rPr>
        <w:rFonts w:ascii="Wingdings" w:hAnsi="Wingdings" w:hint="default"/>
      </w:rPr>
    </w:lvl>
  </w:abstractNum>
  <w:abstractNum w:abstractNumId="40" w15:restartNumberingAfterBreak="0">
    <w:nsid w:val="6D08245B"/>
    <w:multiLevelType w:val="hybridMultilevel"/>
    <w:tmpl w:val="EC30A52C"/>
    <w:lvl w:ilvl="0" w:tplc="31028E7C">
      <w:start w:val="1"/>
      <w:numFmt w:val="lowerLetter"/>
      <w:lvlText w:val="%1."/>
      <w:lvlJc w:val="left"/>
      <w:pPr>
        <w:ind w:left="720" w:hanging="360"/>
      </w:pPr>
      <w:rPr>
        <w:rFonts w:hint="default"/>
      </w:rPr>
    </w:lvl>
    <w:lvl w:ilvl="1" w:tplc="A63614AE" w:tentative="1">
      <w:start w:val="1"/>
      <w:numFmt w:val="lowerLetter"/>
      <w:lvlText w:val="%2."/>
      <w:lvlJc w:val="left"/>
      <w:pPr>
        <w:ind w:left="1440" w:hanging="360"/>
      </w:pPr>
    </w:lvl>
    <w:lvl w:ilvl="2" w:tplc="C4662928" w:tentative="1">
      <w:start w:val="1"/>
      <w:numFmt w:val="lowerRoman"/>
      <w:lvlText w:val="%3."/>
      <w:lvlJc w:val="right"/>
      <w:pPr>
        <w:ind w:left="2160" w:hanging="180"/>
      </w:pPr>
    </w:lvl>
    <w:lvl w:ilvl="3" w:tplc="33BE89EA" w:tentative="1">
      <w:start w:val="1"/>
      <w:numFmt w:val="decimal"/>
      <w:lvlText w:val="%4."/>
      <w:lvlJc w:val="left"/>
      <w:pPr>
        <w:ind w:left="2880" w:hanging="360"/>
      </w:pPr>
    </w:lvl>
    <w:lvl w:ilvl="4" w:tplc="3858E9A4" w:tentative="1">
      <w:start w:val="1"/>
      <w:numFmt w:val="lowerLetter"/>
      <w:lvlText w:val="%5."/>
      <w:lvlJc w:val="left"/>
      <w:pPr>
        <w:ind w:left="3600" w:hanging="360"/>
      </w:pPr>
    </w:lvl>
    <w:lvl w:ilvl="5" w:tplc="B56C7E36" w:tentative="1">
      <w:start w:val="1"/>
      <w:numFmt w:val="lowerRoman"/>
      <w:lvlText w:val="%6."/>
      <w:lvlJc w:val="right"/>
      <w:pPr>
        <w:ind w:left="4320" w:hanging="180"/>
      </w:pPr>
    </w:lvl>
    <w:lvl w:ilvl="6" w:tplc="7D20A3FA" w:tentative="1">
      <w:start w:val="1"/>
      <w:numFmt w:val="decimal"/>
      <w:lvlText w:val="%7."/>
      <w:lvlJc w:val="left"/>
      <w:pPr>
        <w:ind w:left="5040" w:hanging="360"/>
      </w:pPr>
    </w:lvl>
    <w:lvl w:ilvl="7" w:tplc="49465E0E" w:tentative="1">
      <w:start w:val="1"/>
      <w:numFmt w:val="lowerLetter"/>
      <w:lvlText w:val="%8."/>
      <w:lvlJc w:val="left"/>
      <w:pPr>
        <w:ind w:left="5760" w:hanging="360"/>
      </w:pPr>
    </w:lvl>
    <w:lvl w:ilvl="8" w:tplc="D9680C80" w:tentative="1">
      <w:start w:val="1"/>
      <w:numFmt w:val="lowerRoman"/>
      <w:lvlText w:val="%9."/>
      <w:lvlJc w:val="right"/>
      <w:pPr>
        <w:ind w:left="6480" w:hanging="180"/>
      </w:pPr>
    </w:lvl>
  </w:abstractNum>
  <w:abstractNum w:abstractNumId="41" w15:restartNumberingAfterBreak="0">
    <w:nsid w:val="73C17E76"/>
    <w:multiLevelType w:val="hybridMultilevel"/>
    <w:tmpl w:val="9564978A"/>
    <w:lvl w:ilvl="0" w:tplc="820ED614">
      <w:start w:val="1"/>
      <w:numFmt w:val="bullet"/>
      <w:lvlText w:val=""/>
      <w:lvlJc w:val="left"/>
      <w:pPr>
        <w:ind w:left="720" w:hanging="360"/>
      </w:pPr>
      <w:rPr>
        <w:rFonts w:ascii="Symbol" w:hAnsi="Symbol" w:hint="default"/>
      </w:rPr>
    </w:lvl>
    <w:lvl w:ilvl="1" w:tplc="4FE8F334" w:tentative="1">
      <w:start w:val="1"/>
      <w:numFmt w:val="bullet"/>
      <w:lvlText w:val="o"/>
      <w:lvlJc w:val="left"/>
      <w:pPr>
        <w:ind w:left="1440" w:hanging="360"/>
      </w:pPr>
      <w:rPr>
        <w:rFonts w:ascii="Courier New" w:hAnsi="Courier New" w:cs="Courier New" w:hint="default"/>
      </w:rPr>
    </w:lvl>
    <w:lvl w:ilvl="2" w:tplc="B1B290CC" w:tentative="1">
      <w:start w:val="1"/>
      <w:numFmt w:val="bullet"/>
      <w:lvlText w:val=""/>
      <w:lvlJc w:val="left"/>
      <w:pPr>
        <w:ind w:left="2160" w:hanging="360"/>
      </w:pPr>
      <w:rPr>
        <w:rFonts w:ascii="Wingdings" w:hAnsi="Wingdings" w:hint="default"/>
      </w:rPr>
    </w:lvl>
    <w:lvl w:ilvl="3" w:tplc="455AFC38" w:tentative="1">
      <w:start w:val="1"/>
      <w:numFmt w:val="bullet"/>
      <w:lvlText w:val=""/>
      <w:lvlJc w:val="left"/>
      <w:pPr>
        <w:ind w:left="2880" w:hanging="360"/>
      </w:pPr>
      <w:rPr>
        <w:rFonts w:ascii="Symbol" w:hAnsi="Symbol" w:hint="default"/>
      </w:rPr>
    </w:lvl>
    <w:lvl w:ilvl="4" w:tplc="8004AC5A" w:tentative="1">
      <w:start w:val="1"/>
      <w:numFmt w:val="bullet"/>
      <w:lvlText w:val="o"/>
      <w:lvlJc w:val="left"/>
      <w:pPr>
        <w:ind w:left="3600" w:hanging="360"/>
      </w:pPr>
      <w:rPr>
        <w:rFonts w:ascii="Courier New" w:hAnsi="Courier New" w:cs="Courier New" w:hint="default"/>
      </w:rPr>
    </w:lvl>
    <w:lvl w:ilvl="5" w:tplc="976EF770" w:tentative="1">
      <w:start w:val="1"/>
      <w:numFmt w:val="bullet"/>
      <w:lvlText w:val=""/>
      <w:lvlJc w:val="left"/>
      <w:pPr>
        <w:ind w:left="4320" w:hanging="360"/>
      </w:pPr>
      <w:rPr>
        <w:rFonts w:ascii="Wingdings" w:hAnsi="Wingdings" w:hint="default"/>
      </w:rPr>
    </w:lvl>
    <w:lvl w:ilvl="6" w:tplc="0D6091AC" w:tentative="1">
      <w:start w:val="1"/>
      <w:numFmt w:val="bullet"/>
      <w:lvlText w:val=""/>
      <w:lvlJc w:val="left"/>
      <w:pPr>
        <w:ind w:left="5040" w:hanging="360"/>
      </w:pPr>
      <w:rPr>
        <w:rFonts w:ascii="Symbol" w:hAnsi="Symbol" w:hint="default"/>
      </w:rPr>
    </w:lvl>
    <w:lvl w:ilvl="7" w:tplc="D9FE8D38" w:tentative="1">
      <w:start w:val="1"/>
      <w:numFmt w:val="bullet"/>
      <w:lvlText w:val="o"/>
      <w:lvlJc w:val="left"/>
      <w:pPr>
        <w:ind w:left="5760" w:hanging="360"/>
      </w:pPr>
      <w:rPr>
        <w:rFonts w:ascii="Courier New" w:hAnsi="Courier New" w:cs="Courier New" w:hint="default"/>
      </w:rPr>
    </w:lvl>
    <w:lvl w:ilvl="8" w:tplc="3F9A64C4" w:tentative="1">
      <w:start w:val="1"/>
      <w:numFmt w:val="bullet"/>
      <w:lvlText w:val=""/>
      <w:lvlJc w:val="left"/>
      <w:pPr>
        <w:ind w:left="6480" w:hanging="360"/>
      </w:pPr>
      <w:rPr>
        <w:rFonts w:ascii="Wingdings" w:hAnsi="Wingdings" w:hint="default"/>
      </w:rPr>
    </w:lvl>
  </w:abstractNum>
  <w:abstractNum w:abstractNumId="42" w15:restartNumberingAfterBreak="0">
    <w:nsid w:val="758C55BC"/>
    <w:multiLevelType w:val="hybridMultilevel"/>
    <w:tmpl w:val="9F18C4F8"/>
    <w:lvl w:ilvl="0" w:tplc="BCFC8918">
      <w:start w:val="1"/>
      <w:numFmt w:val="bullet"/>
      <w:lvlText w:val=""/>
      <w:lvlJc w:val="left"/>
      <w:pPr>
        <w:ind w:left="720" w:hanging="360"/>
      </w:pPr>
      <w:rPr>
        <w:rFonts w:ascii="Symbol" w:hAnsi="Symbol" w:hint="default"/>
      </w:rPr>
    </w:lvl>
    <w:lvl w:ilvl="1" w:tplc="C792C656" w:tentative="1">
      <w:start w:val="1"/>
      <w:numFmt w:val="bullet"/>
      <w:lvlText w:val="o"/>
      <w:lvlJc w:val="left"/>
      <w:pPr>
        <w:ind w:left="1440" w:hanging="360"/>
      </w:pPr>
      <w:rPr>
        <w:rFonts w:ascii="Courier New" w:hAnsi="Courier New" w:cs="Courier New" w:hint="default"/>
      </w:rPr>
    </w:lvl>
    <w:lvl w:ilvl="2" w:tplc="49C68226" w:tentative="1">
      <w:start w:val="1"/>
      <w:numFmt w:val="bullet"/>
      <w:lvlText w:val=""/>
      <w:lvlJc w:val="left"/>
      <w:pPr>
        <w:ind w:left="2160" w:hanging="360"/>
      </w:pPr>
      <w:rPr>
        <w:rFonts w:ascii="Wingdings" w:hAnsi="Wingdings" w:hint="default"/>
      </w:rPr>
    </w:lvl>
    <w:lvl w:ilvl="3" w:tplc="776A8448" w:tentative="1">
      <w:start w:val="1"/>
      <w:numFmt w:val="bullet"/>
      <w:lvlText w:val=""/>
      <w:lvlJc w:val="left"/>
      <w:pPr>
        <w:ind w:left="2880" w:hanging="360"/>
      </w:pPr>
      <w:rPr>
        <w:rFonts w:ascii="Symbol" w:hAnsi="Symbol" w:hint="default"/>
      </w:rPr>
    </w:lvl>
    <w:lvl w:ilvl="4" w:tplc="6744077E" w:tentative="1">
      <w:start w:val="1"/>
      <w:numFmt w:val="bullet"/>
      <w:lvlText w:val="o"/>
      <w:lvlJc w:val="left"/>
      <w:pPr>
        <w:ind w:left="3600" w:hanging="360"/>
      </w:pPr>
      <w:rPr>
        <w:rFonts w:ascii="Courier New" w:hAnsi="Courier New" w:cs="Courier New" w:hint="default"/>
      </w:rPr>
    </w:lvl>
    <w:lvl w:ilvl="5" w:tplc="DE8E9ED8" w:tentative="1">
      <w:start w:val="1"/>
      <w:numFmt w:val="bullet"/>
      <w:lvlText w:val=""/>
      <w:lvlJc w:val="left"/>
      <w:pPr>
        <w:ind w:left="4320" w:hanging="360"/>
      </w:pPr>
      <w:rPr>
        <w:rFonts w:ascii="Wingdings" w:hAnsi="Wingdings" w:hint="default"/>
      </w:rPr>
    </w:lvl>
    <w:lvl w:ilvl="6" w:tplc="6AE4129C" w:tentative="1">
      <w:start w:val="1"/>
      <w:numFmt w:val="bullet"/>
      <w:lvlText w:val=""/>
      <w:lvlJc w:val="left"/>
      <w:pPr>
        <w:ind w:left="5040" w:hanging="360"/>
      </w:pPr>
      <w:rPr>
        <w:rFonts w:ascii="Symbol" w:hAnsi="Symbol" w:hint="default"/>
      </w:rPr>
    </w:lvl>
    <w:lvl w:ilvl="7" w:tplc="663ED5A2" w:tentative="1">
      <w:start w:val="1"/>
      <w:numFmt w:val="bullet"/>
      <w:lvlText w:val="o"/>
      <w:lvlJc w:val="left"/>
      <w:pPr>
        <w:ind w:left="5760" w:hanging="360"/>
      </w:pPr>
      <w:rPr>
        <w:rFonts w:ascii="Courier New" w:hAnsi="Courier New" w:cs="Courier New" w:hint="default"/>
      </w:rPr>
    </w:lvl>
    <w:lvl w:ilvl="8" w:tplc="3B2C5596" w:tentative="1">
      <w:start w:val="1"/>
      <w:numFmt w:val="bullet"/>
      <w:lvlText w:val=""/>
      <w:lvlJc w:val="left"/>
      <w:pPr>
        <w:ind w:left="6480" w:hanging="360"/>
      </w:pPr>
      <w:rPr>
        <w:rFonts w:ascii="Wingdings" w:hAnsi="Wingdings" w:hint="default"/>
      </w:rPr>
    </w:lvl>
  </w:abstractNum>
  <w:abstractNum w:abstractNumId="43" w15:restartNumberingAfterBreak="0">
    <w:nsid w:val="761E3676"/>
    <w:multiLevelType w:val="hybridMultilevel"/>
    <w:tmpl w:val="356E4766"/>
    <w:lvl w:ilvl="0" w:tplc="F8B24622">
      <w:start w:val="1"/>
      <w:numFmt w:val="bullet"/>
      <w:lvlText w:val=""/>
      <w:lvlJc w:val="left"/>
      <w:pPr>
        <w:tabs>
          <w:tab w:val="num" w:pos="720"/>
        </w:tabs>
        <w:ind w:left="720" w:hanging="360"/>
      </w:pPr>
      <w:rPr>
        <w:rFonts w:ascii="Wingdings" w:hAnsi="Wingdings" w:hint="default"/>
      </w:rPr>
    </w:lvl>
    <w:lvl w:ilvl="1" w:tplc="D5827204" w:tentative="1">
      <w:start w:val="1"/>
      <w:numFmt w:val="bullet"/>
      <w:lvlText w:val=""/>
      <w:lvlJc w:val="left"/>
      <w:pPr>
        <w:tabs>
          <w:tab w:val="num" w:pos="1440"/>
        </w:tabs>
        <w:ind w:left="1440" w:hanging="360"/>
      </w:pPr>
      <w:rPr>
        <w:rFonts w:ascii="Wingdings" w:hAnsi="Wingdings" w:hint="default"/>
      </w:rPr>
    </w:lvl>
    <w:lvl w:ilvl="2" w:tplc="95184AF4" w:tentative="1">
      <w:start w:val="1"/>
      <w:numFmt w:val="bullet"/>
      <w:lvlText w:val=""/>
      <w:lvlJc w:val="left"/>
      <w:pPr>
        <w:tabs>
          <w:tab w:val="num" w:pos="2160"/>
        </w:tabs>
        <w:ind w:left="2160" w:hanging="360"/>
      </w:pPr>
      <w:rPr>
        <w:rFonts w:ascii="Wingdings" w:hAnsi="Wingdings" w:hint="default"/>
      </w:rPr>
    </w:lvl>
    <w:lvl w:ilvl="3" w:tplc="E812BCDC" w:tentative="1">
      <w:start w:val="1"/>
      <w:numFmt w:val="bullet"/>
      <w:lvlText w:val=""/>
      <w:lvlJc w:val="left"/>
      <w:pPr>
        <w:tabs>
          <w:tab w:val="num" w:pos="2880"/>
        </w:tabs>
        <w:ind w:left="2880" w:hanging="360"/>
      </w:pPr>
      <w:rPr>
        <w:rFonts w:ascii="Wingdings" w:hAnsi="Wingdings" w:hint="default"/>
      </w:rPr>
    </w:lvl>
    <w:lvl w:ilvl="4" w:tplc="C9D6D550" w:tentative="1">
      <w:start w:val="1"/>
      <w:numFmt w:val="bullet"/>
      <w:lvlText w:val=""/>
      <w:lvlJc w:val="left"/>
      <w:pPr>
        <w:tabs>
          <w:tab w:val="num" w:pos="3600"/>
        </w:tabs>
        <w:ind w:left="3600" w:hanging="360"/>
      </w:pPr>
      <w:rPr>
        <w:rFonts w:ascii="Wingdings" w:hAnsi="Wingdings" w:hint="default"/>
      </w:rPr>
    </w:lvl>
    <w:lvl w:ilvl="5" w:tplc="1C5084AC" w:tentative="1">
      <w:start w:val="1"/>
      <w:numFmt w:val="bullet"/>
      <w:lvlText w:val=""/>
      <w:lvlJc w:val="left"/>
      <w:pPr>
        <w:tabs>
          <w:tab w:val="num" w:pos="4320"/>
        </w:tabs>
        <w:ind w:left="4320" w:hanging="360"/>
      </w:pPr>
      <w:rPr>
        <w:rFonts w:ascii="Wingdings" w:hAnsi="Wingdings" w:hint="default"/>
      </w:rPr>
    </w:lvl>
    <w:lvl w:ilvl="6" w:tplc="1E8406AA" w:tentative="1">
      <w:start w:val="1"/>
      <w:numFmt w:val="bullet"/>
      <w:lvlText w:val=""/>
      <w:lvlJc w:val="left"/>
      <w:pPr>
        <w:tabs>
          <w:tab w:val="num" w:pos="5040"/>
        </w:tabs>
        <w:ind w:left="5040" w:hanging="360"/>
      </w:pPr>
      <w:rPr>
        <w:rFonts w:ascii="Wingdings" w:hAnsi="Wingdings" w:hint="default"/>
      </w:rPr>
    </w:lvl>
    <w:lvl w:ilvl="7" w:tplc="EDCC3ECE" w:tentative="1">
      <w:start w:val="1"/>
      <w:numFmt w:val="bullet"/>
      <w:lvlText w:val=""/>
      <w:lvlJc w:val="left"/>
      <w:pPr>
        <w:tabs>
          <w:tab w:val="num" w:pos="5760"/>
        </w:tabs>
        <w:ind w:left="5760" w:hanging="360"/>
      </w:pPr>
      <w:rPr>
        <w:rFonts w:ascii="Wingdings" w:hAnsi="Wingdings" w:hint="default"/>
      </w:rPr>
    </w:lvl>
    <w:lvl w:ilvl="8" w:tplc="D2B4BE80"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6BC6BE8"/>
    <w:multiLevelType w:val="hybridMultilevel"/>
    <w:tmpl w:val="E6143D38"/>
    <w:lvl w:ilvl="0" w:tplc="1C08C98E">
      <w:start w:val="1"/>
      <w:numFmt w:val="bullet"/>
      <w:lvlText w:val=""/>
      <w:lvlJc w:val="left"/>
      <w:pPr>
        <w:ind w:left="720" w:hanging="360"/>
      </w:pPr>
      <w:rPr>
        <w:rFonts w:ascii="Symbol" w:hAnsi="Symbol" w:hint="default"/>
      </w:rPr>
    </w:lvl>
    <w:lvl w:ilvl="1" w:tplc="FDEA9D24" w:tentative="1">
      <w:start w:val="1"/>
      <w:numFmt w:val="bullet"/>
      <w:lvlText w:val="o"/>
      <w:lvlJc w:val="left"/>
      <w:pPr>
        <w:ind w:left="1440" w:hanging="360"/>
      </w:pPr>
      <w:rPr>
        <w:rFonts w:ascii="Courier New" w:hAnsi="Courier New" w:cs="Courier New" w:hint="default"/>
      </w:rPr>
    </w:lvl>
    <w:lvl w:ilvl="2" w:tplc="E0780F94" w:tentative="1">
      <w:start w:val="1"/>
      <w:numFmt w:val="bullet"/>
      <w:lvlText w:val=""/>
      <w:lvlJc w:val="left"/>
      <w:pPr>
        <w:ind w:left="2160" w:hanging="360"/>
      </w:pPr>
      <w:rPr>
        <w:rFonts w:ascii="Wingdings" w:hAnsi="Wingdings" w:hint="default"/>
      </w:rPr>
    </w:lvl>
    <w:lvl w:ilvl="3" w:tplc="1256C4F2" w:tentative="1">
      <w:start w:val="1"/>
      <w:numFmt w:val="bullet"/>
      <w:lvlText w:val=""/>
      <w:lvlJc w:val="left"/>
      <w:pPr>
        <w:ind w:left="2880" w:hanging="360"/>
      </w:pPr>
      <w:rPr>
        <w:rFonts w:ascii="Symbol" w:hAnsi="Symbol" w:hint="default"/>
      </w:rPr>
    </w:lvl>
    <w:lvl w:ilvl="4" w:tplc="2744DEDA" w:tentative="1">
      <w:start w:val="1"/>
      <w:numFmt w:val="bullet"/>
      <w:lvlText w:val="o"/>
      <w:lvlJc w:val="left"/>
      <w:pPr>
        <w:ind w:left="3600" w:hanging="360"/>
      </w:pPr>
      <w:rPr>
        <w:rFonts w:ascii="Courier New" w:hAnsi="Courier New" w:cs="Courier New" w:hint="default"/>
      </w:rPr>
    </w:lvl>
    <w:lvl w:ilvl="5" w:tplc="E1FE5E08" w:tentative="1">
      <w:start w:val="1"/>
      <w:numFmt w:val="bullet"/>
      <w:lvlText w:val=""/>
      <w:lvlJc w:val="left"/>
      <w:pPr>
        <w:ind w:left="4320" w:hanging="360"/>
      </w:pPr>
      <w:rPr>
        <w:rFonts w:ascii="Wingdings" w:hAnsi="Wingdings" w:hint="default"/>
      </w:rPr>
    </w:lvl>
    <w:lvl w:ilvl="6" w:tplc="DB4464E2" w:tentative="1">
      <w:start w:val="1"/>
      <w:numFmt w:val="bullet"/>
      <w:lvlText w:val=""/>
      <w:lvlJc w:val="left"/>
      <w:pPr>
        <w:ind w:left="5040" w:hanging="360"/>
      </w:pPr>
      <w:rPr>
        <w:rFonts w:ascii="Symbol" w:hAnsi="Symbol" w:hint="default"/>
      </w:rPr>
    </w:lvl>
    <w:lvl w:ilvl="7" w:tplc="C23E6E94" w:tentative="1">
      <w:start w:val="1"/>
      <w:numFmt w:val="bullet"/>
      <w:lvlText w:val="o"/>
      <w:lvlJc w:val="left"/>
      <w:pPr>
        <w:ind w:left="5760" w:hanging="360"/>
      </w:pPr>
      <w:rPr>
        <w:rFonts w:ascii="Courier New" w:hAnsi="Courier New" w:cs="Courier New" w:hint="default"/>
      </w:rPr>
    </w:lvl>
    <w:lvl w:ilvl="8" w:tplc="9F8C6308" w:tentative="1">
      <w:start w:val="1"/>
      <w:numFmt w:val="bullet"/>
      <w:lvlText w:val=""/>
      <w:lvlJc w:val="left"/>
      <w:pPr>
        <w:ind w:left="6480" w:hanging="360"/>
      </w:pPr>
      <w:rPr>
        <w:rFonts w:ascii="Wingdings" w:hAnsi="Wingdings" w:hint="default"/>
      </w:rPr>
    </w:lvl>
  </w:abstractNum>
  <w:abstractNum w:abstractNumId="45" w15:restartNumberingAfterBreak="0">
    <w:nsid w:val="7802414A"/>
    <w:multiLevelType w:val="hybridMultilevel"/>
    <w:tmpl w:val="07C6AB6A"/>
    <w:lvl w:ilvl="0" w:tplc="6FD2512C">
      <w:start w:val="1"/>
      <w:numFmt w:val="bullet"/>
      <w:lvlText w:val=""/>
      <w:lvlJc w:val="left"/>
      <w:pPr>
        <w:ind w:left="720" w:hanging="360"/>
      </w:pPr>
      <w:rPr>
        <w:rFonts w:ascii="Wingdings" w:hAnsi="Wingdings" w:hint="default"/>
      </w:rPr>
    </w:lvl>
    <w:lvl w:ilvl="1" w:tplc="715A2B6C" w:tentative="1">
      <w:start w:val="1"/>
      <w:numFmt w:val="bullet"/>
      <w:lvlText w:val="o"/>
      <w:lvlJc w:val="left"/>
      <w:pPr>
        <w:ind w:left="1440" w:hanging="360"/>
      </w:pPr>
      <w:rPr>
        <w:rFonts w:ascii="Courier New" w:hAnsi="Courier New" w:cs="Courier New" w:hint="default"/>
      </w:rPr>
    </w:lvl>
    <w:lvl w:ilvl="2" w:tplc="253233A0" w:tentative="1">
      <w:start w:val="1"/>
      <w:numFmt w:val="bullet"/>
      <w:lvlText w:val=""/>
      <w:lvlJc w:val="left"/>
      <w:pPr>
        <w:ind w:left="2160" w:hanging="360"/>
      </w:pPr>
      <w:rPr>
        <w:rFonts w:ascii="Wingdings" w:hAnsi="Wingdings" w:hint="default"/>
      </w:rPr>
    </w:lvl>
    <w:lvl w:ilvl="3" w:tplc="DDD86308" w:tentative="1">
      <w:start w:val="1"/>
      <w:numFmt w:val="bullet"/>
      <w:lvlText w:val=""/>
      <w:lvlJc w:val="left"/>
      <w:pPr>
        <w:ind w:left="2880" w:hanging="360"/>
      </w:pPr>
      <w:rPr>
        <w:rFonts w:ascii="Symbol" w:hAnsi="Symbol" w:hint="default"/>
      </w:rPr>
    </w:lvl>
    <w:lvl w:ilvl="4" w:tplc="87925592" w:tentative="1">
      <w:start w:val="1"/>
      <w:numFmt w:val="bullet"/>
      <w:lvlText w:val="o"/>
      <w:lvlJc w:val="left"/>
      <w:pPr>
        <w:ind w:left="3600" w:hanging="360"/>
      </w:pPr>
      <w:rPr>
        <w:rFonts w:ascii="Courier New" w:hAnsi="Courier New" w:cs="Courier New" w:hint="default"/>
      </w:rPr>
    </w:lvl>
    <w:lvl w:ilvl="5" w:tplc="460CD0F8" w:tentative="1">
      <w:start w:val="1"/>
      <w:numFmt w:val="bullet"/>
      <w:lvlText w:val=""/>
      <w:lvlJc w:val="left"/>
      <w:pPr>
        <w:ind w:left="4320" w:hanging="360"/>
      </w:pPr>
      <w:rPr>
        <w:rFonts w:ascii="Wingdings" w:hAnsi="Wingdings" w:hint="default"/>
      </w:rPr>
    </w:lvl>
    <w:lvl w:ilvl="6" w:tplc="685E65E6" w:tentative="1">
      <w:start w:val="1"/>
      <w:numFmt w:val="bullet"/>
      <w:lvlText w:val=""/>
      <w:lvlJc w:val="left"/>
      <w:pPr>
        <w:ind w:left="5040" w:hanging="360"/>
      </w:pPr>
      <w:rPr>
        <w:rFonts w:ascii="Symbol" w:hAnsi="Symbol" w:hint="default"/>
      </w:rPr>
    </w:lvl>
    <w:lvl w:ilvl="7" w:tplc="AC9A415A" w:tentative="1">
      <w:start w:val="1"/>
      <w:numFmt w:val="bullet"/>
      <w:lvlText w:val="o"/>
      <w:lvlJc w:val="left"/>
      <w:pPr>
        <w:ind w:left="5760" w:hanging="360"/>
      </w:pPr>
      <w:rPr>
        <w:rFonts w:ascii="Courier New" w:hAnsi="Courier New" w:cs="Courier New" w:hint="default"/>
      </w:rPr>
    </w:lvl>
    <w:lvl w:ilvl="8" w:tplc="8FC26E96" w:tentative="1">
      <w:start w:val="1"/>
      <w:numFmt w:val="bullet"/>
      <w:lvlText w:val=""/>
      <w:lvlJc w:val="left"/>
      <w:pPr>
        <w:ind w:left="6480" w:hanging="360"/>
      </w:pPr>
      <w:rPr>
        <w:rFonts w:ascii="Wingdings" w:hAnsi="Wingdings" w:hint="default"/>
      </w:rPr>
    </w:lvl>
  </w:abstractNum>
  <w:abstractNum w:abstractNumId="46" w15:restartNumberingAfterBreak="0">
    <w:nsid w:val="786335A2"/>
    <w:multiLevelType w:val="hybridMultilevel"/>
    <w:tmpl w:val="72AEE5EC"/>
    <w:lvl w:ilvl="0" w:tplc="7D72E992">
      <w:start w:val="1"/>
      <w:numFmt w:val="bullet"/>
      <w:lvlText w:val=""/>
      <w:lvlJc w:val="left"/>
      <w:pPr>
        <w:ind w:left="720" w:hanging="360"/>
      </w:pPr>
      <w:rPr>
        <w:rFonts w:ascii="Symbol" w:hAnsi="Symbol" w:hint="default"/>
      </w:rPr>
    </w:lvl>
    <w:lvl w:ilvl="1" w:tplc="488EC026" w:tentative="1">
      <w:start w:val="1"/>
      <w:numFmt w:val="bullet"/>
      <w:lvlText w:val="o"/>
      <w:lvlJc w:val="left"/>
      <w:pPr>
        <w:ind w:left="1440" w:hanging="360"/>
      </w:pPr>
      <w:rPr>
        <w:rFonts w:ascii="Courier New" w:hAnsi="Courier New" w:cs="Courier New" w:hint="default"/>
      </w:rPr>
    </w:lvl>
    <w:lvl w:ilvl="2" w:tplc="F11696E8" w:tentative="1">
      <w:start w:val="1"/>
      <w:numFmt w:val="bullet"/>
      <w:lvlText w:val=""/>
      <w:lvlJc w:val="left"/>
      <w:pPr>
        <w:ind w:left="2160" w:hanging="360"/>
      </w:pPr>
      <w:rPr>
        <w:rFonts w:ascii="Wingdings" w:hAnsi="Wingdings" w:hint="default"/>
      </w:rPr>
    </w:lvl>
    <w:lvl w:ilvl="3" w:tplc="EE18CC08" w:tentative="1">
      <w:start w:val="1"/>
      <w:numFmt w:val="bullet"/>
      <w:lvlText w:val=""/>
      <w:lvlJc w:val="left"/>
      <w:pPr>
        <w:ind w:left="2880" w:hanging="360"/>
      </w:pPr>
      <w:rPr>
        <w:rFonts w:ascii="Symbol" w:hAnsi="Symbol" w:hint="default"/>
      </w:rPr>
    </w:lvl>
    <w:lvl w:ilvl="4" w:tplc="D1B25320" w:tentative="1">
      <w:start w:val="1"/>
      <w:numFmt w:val="bullet"/>
      <w:lvlText w:val="o"/>
      <w:lvlJc w:val="left"/>
      <w:pPr>
        <w:ind w:left="3600" w:hanging="360"/>
      </w:pPr>
      <w:rPr>
        <w:rFonts w:ascii="Courier New" w:hAnsi="Courier New" w:cs="Courier New" w:hint="default"/>
      </w:rPr>
    </w:lvl>
    <w:lvl w:ilvl="5" w:tplc="652A582E" w:tentative="1">
      <w:start w:val="1"/>
      <w:numFmt w:val="bullet"/>
      <w:lvlText w:val=""/>
      <w:lvlJc w:val="left"/>
      <w:pPr>
        <w:ind w:left="4320" w:hanging="360"/>
      </w:pPr>
      <w:rPr>
        <w:rFonts w:ascii="Wingdings" w:hAnsi="Wingdings" w:hint="default"/>
      </w:rPr>
    </w:lvl>
    <w:lvl w:ilvl="6" w:tplc="4974541E" w:tentative="1">
      <w:start w:val="1"/>
      <w:numFmt w:val="bullet"/>
      <w:lvlText w:val=""/>
      <w:lvlJc w:val="left"/>
      <w:pPr>
        <w:ind w:left="5040" w:hanging="360"/>
      </w:pPr>
      <w:rPr>
        <w:rFonts w:ascii="Symbol" w:hAnsi="Symbol" w:hint="default"/>
      </w:rPr>
    </w:lvl>
    <w:lvl w:ilvl="7" w:tplc="73DAD066" w:tentative="1">
      <w:start w:val="1"/>
      <w:numFmt w:val="bullet"/>
      <w:lvlText w:val="o"/>
      <w:lvlJc w:val="left"/>
      <w:pPr>
        <w:ind w:left="5760" w:hanging="360"/>
      </w:pPr>
      <w:rPr>
        <w:rFonts w:ascii="Courier New" w:hAnsi="Courier New" w:cs="Courier New" w:hint="default"/>
      </w:rPr>
    </w:lvl>
    <w:lvl w:ilvl="8" w:tplc="85242988" w:tentative="1">
      <w:start w:val="1"/>
      <w:numFmt w:val="bullet"/>
      <w:lvlText w:val=""/>
      <w:lvlJc w:val="left"/>
      <w:pPr>
        <w:ind w:left="6480" w:hanging="360"/>
      </w:pPr>
      <w:rPr>
        <w:rFonts w:ascii="Wingdings" w:hAnsi="Wingdings" w:hint="default"/>
      </w:rPr>
    </w:lvl>
  </w:abstractNum>
  <w:abstractNum w:abstractNumId="47" w15:restartNumberingAfterBreak="0">
    <w:nsid w:val="798F3025"/>
    <w:multiLevelType w:val="hybridMultilevel"/>
    <w:tmpl w:val="754A11DA"/>
    <w:lvl w:ilvl="0" w:tplc="6F0A73EC">
      <w:start w:val="1"/>
      <w:numFmt w:val="bullet"/>
      <w:lvlText w:val=""/>
      <w:lvlJc w:val="left"/>
      <w:pPr>
        <w:tabs>
          <w:tab w:val="num" w:pos="720"/>
        </w:tabs>
        <w:ind w:left="720" w:hanging="360"/>
      </w:pPr>
      <w:rPr>
        <w:rFonts w:ascii="Wingdings" w:hAnsi="Wingdings" w:hint="default"/>
      </w:rPr>
    </w:lvl>
    <w:lvl w:ilvl="1" w:tplc="C4D8246E" w:tentative="1">
      <w:start w:val="1"/>
      <w:numFmt w:val="bullet"/>
      <w:lvlText w:val=""/>
      <w:lvlJc w:val="left"/>
      <w:pPr>
        <w:tabs>
          <w:tab w:val="num" w:pos="1440"/>
        </w:tabs>
        <w:ind w:left="1440" w:hanging="360"/>
      </w:pPr>
      <w:rPr>
        <w:rFonts w:ascii="Wingdings" w:hAnsi="Wingdings" w:hint="default"/>
      </w:rPr>
    </w:lvl>
    <w:lvl w:ilvl="2" w:tplc="DA7678DA" w:tentative="1">
      <w:start w:val="1"/>
      <w:numFmt w:val="bullet"/>
      <w:lvlText w:val=""/>
      <w:lvlJc w:val="left"/>
      <w:pPr>
        <w:tabs>
          <w:tab w:val="num" w:pos="2160"/>
        </w:tabs>
        <w:ind w:left="2160" w:hanging="360"/>
      </w:pPr>
      <w:rPr>
        <w:rFonts w:ascii="Wingdings" w:hAnsi="Wingdings" w:hint="default"/>
      </w:rPr>
    </w:lvl>
    <w:lvl w:ilvl="3" w:tplc="DFDEEBE2" w:tentative="1">
      <w:start w:val="1"/>
      <w:numFmt w:val="bullet"/>
      <w:lvlText w:val=""/>
      <w:lvlJc w:val="left"/>
      <w:pPr>
        <w:tabs>
          <w:tab w:val="num" w:pos="2880"/>
        </w:tabs>
        <w:ind w:left="2880" w:hanging="360"/>
      </w:pPr>
      <w:rPr>
        <w:rFonts w:ascii="Wingdings" w:hAnsi="Wingdings" w:hint="default"/>
      </w:rPr>
    </w:lvl>
    <w:lvl w:ilvl="4" w:tplc="E98E8048" w:tentative="1">
      <w:start w:val="1"/>
      <w:numFmt w:val="bullet"/>
      <w:lvlText w:val=""/>
      <w:lvlJc w:val="left"/>
      <w:pPr>
        <w:tabs>
          <w:tab w:val="num" w:pos="3600"/>
        </w:tabs>
        <w:ind w:left="3600" w:hanging="360"/>
      </w:pPr>
      <w:rPr>
        <w:rFonts w:ascii="Wingdings" w:hAnsi="Wingdings" w:hint="default"/>
      </w:rPr>
    </w:lvl>
    <w:lvl w:ilvl="5" w:tplc="C5A62450" w:tentative="1">
      <w:start w:val="1"/>
      <w:numFmt w:val="bullet"/>
      <w:lvlText w:val=""/>
      <w:lvlJc w:val="left"/>
      <w:pPr>
        <w:tabs>
          <w:tab w:val="num" w:pos="4320"/>
        </w:tabs>
        <w:ind w:left="4320" w:hanging="360"/>
      </w:pPr>
      <w:rPr>
        <w:rFonts w:ascii="Wingdings" w:hAnsi="Wingdings" w:hint="default"/>
      </w:rPr>
    </w:lvl>
    <w:lvl w:ilvl="6" w:tplc="94D89432" w:tentative="1">
      <w:start w:val="1"/>
      <w:numFmt w:val="bullet"/>
      <w:lvlText w:val=""/>
      <w:lvlJc w:val="left"/>
      <w:pPr>
        <w:tabs>
          <w:tab w:val="num" w:pos="5040"/>
        </w:tabs>
        <w:ind w:left="5040" w:hanging="360"/>
      </w:pPr>
      <w:rPr>
        <w:rFonts w:ascii="Wingdings" w:hAnsi="Wingdings" w:hint="default"/>
      </w:rPr>
    </w:lvl>
    <w:lvl w:ilvl="7" w:tplc="C126559C" w:tentative="1">
      <w:start w:val="1"/>
      <w:numFmt w:val="bullet"/>
      <w:lvlText w:val=""/>
      <w:lvlJc w:val="left"/>
      <w:pPr>
        <w:tabs>
          <w:tab w:val="num" w:pos="5760"/>
        </w:tabs>
        <w:ind w:left="5760" w:hanging="360"/>
      </w:pPr>
      <w:rPr>
        <w:rFonts w:ascii="Wingdings" w:hAnsi="Wingdings" w:hint="default"/>
      </w:rPr>
    </w:lvl>
    <w:lvl w:ilvl="8" w:tplc="C37E3BD0"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CAD5090"/>
    <w:multiLevelType w:val="hybridMultilevel"/>
    <w:tmpl w:val="B1EC5DCA"/>
    <w:lvl w:ilvl="0" w:tplc="54862F8A">
      <w:start w:val="1"/>
      <w:numFmt w:val="decimal"/>
      <w:lvlText w:val="%1."/>
      <w:lvlJc w:val="left"/>
      <w:pPr>
        <w:ind w:left="720" w:hanging="360"/>
      </w:pPr>
      <w:rPr>
        <w:rFonts w:hint="default"/>
      </w:rPr>
    </w:lvl>
    <w:lvl w:ilvl="1" w:tplc="243203AC" w:tentative="1">
      <w:start w:val="1"/>
      <w:numFmt w:val="bullet"/>
      <w:lvlText w:val="o"/>
      <w:lvlJc w:val="left"/>
      <w:pPr>
        <w:ind w:left="1440" w:hanging="360"/>
      </w:pPr>
      <w:rPr>
        <w:rFonts w:ascii="Courier New" w:hAnsi="Courier New" w:cs="Courier New" w:hint="default"/>
      </w:rPr>
    </w:lvl>
    <w:lvl w:ilvl="2" w:tplc="5A6C5E5E" w:tentative="1">
      <w:start w:val="1"/>
      <w:numFmt w:val="bullet"/>
      <w:lvlText w:val=""/>
      <w:lvlJc w:val="left"/>
      <w:pPr>
        <w:ind w:left="2160" w:hanging="360"/>
      </w:pPr>
      <w:rPr>
        <w:rFonts w:ascii="Wingdings" w:hAnsi="Wingdings" w:hint="default"/>
      </w:rPr>
    </w:lvl>
    <w:lvl w:ilvl="3" w:tplc="B8787CAA" w:tentative="1">
      <w:start w:val="1"/>
      <w:numFmt w:val="bullet"/>
      <w:lvlText w:val=""/>
      <w:lvlJc w:val="left"/>
      <w:pPr>
        <w:ind w:left="2880" w:hanging="360"/>
      </w:pPr>
      <w:rPr>
        <w:rFonts w:ascii="Symbol" w:hAnsi="Symbol" w:hint="default"/>
      </w:rPr>
    </w:lvl>
    <w:lvl w:ilvl="4" w:tplc="EE26E2F6" w:tentative="1">
      <w:start w:val="1"/>
      <w:numFmt w:val="bullet"/>
      <w:lvlText w:val="o"/>
      <w:lvlJc w:val="left"/>
      <w:pPr>
        <w:ind w:left="3600" w:hanging="360"/>
      </w:pPr>
      <w:rPr>
        <w:rFonts w:ascii="Courier New" w:hAnsi="Courier New" w:cs="Courier New" w:hint="default"/>
      </w:rPr>
    </w:lvl>
    <w:lvl w:ilvl="5" w:tplc="7B2A8B94" w:tentative="1">
      <w:start w:val="1"/>
      <w:numFmt w:val="bullet"/>
      <w:lvlText w:val=""/>
      <w:lvlJc w:val="left"/>
      <w:pPr>
        <w:ind w:left="4320" w:hanging="360"/>
      </w:pPr>
      <w:rPr>
        <w:rFonts w:ascii="Wingdings" w:hAnsi="Wingdings" w:hint="default"/>
      </w:rPr>
    </w:lvl>
    <w:lvl w:ilvl="6" w:tplc="1F4CF258" w:tentative="1">
      <w:start w:val="1"/>
      <w:numFmt w:val="bullet"/>
      <w:lvlText w:val=""/>
      <w:lvlJc w:val="left"/>
      <w:pPr>
        <w:ind w:left="5040" w:hanging="360"/>
      </w:pPr>
      <w:rPr>
        <w:rFonts w:ascii="Symbol" w:hAnsi="Symbol" w:hint="default"/>
      </w:rPr>
    </w:lvl>
    <w:lvl w:ilvl="7" w:tplc="E3EC7E5A" w:tentative="1">
      <w:start w:val="1"/>
      <w:numFmt w:val="bullet"/>
      <w:lvlText w:val="o"/>
      <w:lvlJc w:val="left"/>
      <w:pPr>
        <w:ind w:left="5760" w:hanging="360"/>
      </w:pPr>
      <w:rPr>
        <w:rFonts w:ascii="Courier New" w:hAnsi="Courier New" w:cs="Courier New" w:hint="default"/>
      </w:rPr>
    </w:lvl>
    <w:lvl w:ilvl="8" w:tplc="ACD853BC" w:tentative="1">
      <w:start w:val="1"/>
      <w:numFmt w:val="bullet"/>
      <w:lvlText w:val=""/>
      <w:lvlJc w:val="left"/>
      <w:pPr>
        <w:ind w:left="6480" w:hanging="360"/>
      </w:pPr>
      <w:rPr>
        <w:rFonts w:ascii="Wingdings" w:hAnsi="Wingdings" w:hint="default"/>
      </w:rPr>
    </w:lvl>
  </w:abstractNum>
  <w:num w:numId="1" w16cid:durableId="1462844693">
    <w:abstractNumId w:val="34"/>
  </w:num>
  <w:num w:numId="2" w16cid:durableId="508639723">
    <w:abstractNumId w:val="23"/>
  </w:num>
  <w:num w:numId="3" w16cid:durableId="998735077">
    <w:abstractNumId w:val="43"/>
  </w:num>
  <w:num w:numId="4" w16cid:durableId="1162240790">
    <w:abstractNumId w:val="24"/>
  </w:num>
  <w:num w:numId="5" w16cid:durableId="1085226490">
    <w:abstractNumId w:val="21"/>
  </w:num>
  <w:num w:numId="6" w16cid:durableId="1850363104">
    <w:abstractNumId w:val="9"/>
  </w:num>
  <w:num w:numId="7" w16cid:durableId="566913421">
    <w:abstractNumId w:val="7"/>
  </w:num>
  <w:num w:numId="8" w16cid:durableId="265164131">
    <w:abstractNumId w:val="47"/>
  </w:num>
  <w:num w:numId="9" w16cid:durableId="1391267062">
    <w:abstractNumId w:val="4"/>
  </w:num>
  <w:num w:numId="10" w16cid:durableId="1048647185">
    <w:abstractNumId w:val="28"/>
  </w:num>
  <w:num w:numId="11" w16cid:durableId="957875419">
    <w:abstractNumId w:val="38"/>
  </w:num>
  <w:num w:numId="12" w16cid:durableId="1117987564">
    <w:abstractNumId w:val="33"/>
  </w:num>
  <w:num w:numId="13" w16cid:durableId="1374888273">
    <w:abstractNumId w:val="17"/>
  </w:num>
  <w:num w:numId="14" w16cid:durableId="670640867">
    <w:abstractNumId w:val="2"/>
  </w:num>
  <w:num w:numId="15" w16cid:durableId="830411933">
    <w:abstractNumId w:val="32"/>
  </w:num>
  <w:num w:numId="16" w16cid:durableId="1977905775">
    <w:abstractNumId w:val="29"/>
  </w:num>
  <w:num w:numId="17" w16cid:durableId="1711103306">
    <w:abstractNumId w:val="31"/>
  </w:num>
  <w:num w:numId="18" w16cid:durableId="144276672">
    <w:abstractNumId w:val="27"/>
  </w:num>
  <w:num w:numId="19" w16cid:durableId="1883512306">
    <w:abstractNumId w:val="10"/>
  </w:num>
  <w:num w:numId="20" w16cid:durableId="32193071">
    <w:abstractNumId w:val="14"/>
  </w:num>
  <w:num w:numId="21" w16cid:durableId="1431509430">
    <w:abstractNumId w:val="48"/>
  </w:num>
  <w:num w:numId="22" w16cid:durableId="1845395412">
    <w:abstractNumId w:val="26"/>
  </w:num>
  <w:num w:numId="23" w16cid:durableId="173308374">
    <w:abstractNumId w:val="6"/>
  </w:num>
  <w:num w:numId="24" w16cid:durableId="1958750519">
    <w:abstractNumId w:val="40"/>
  </w:num>
  <w:num w:numId="25" w16cid:durableId="2015035878">
    <w:abstractNumId w:val="41"/>
  </w:num>
  <w:num w:numId="26" w16cid:durableId="1805388248">
    <w:abstractNumId w:val="25"/>
  </w:num>
  <w:num w:numId="27" w16cid:durableId="1697191497">
    <w:abstractNumId w:val="20"/>
  </w:num>
  <w:num w:numId="28" w16cid:durableId="924414005">
    <w:abstractNumId w:val="13"/>
  </w:num>
  <w:num w:numId="29" w16cid:durableId="1880702049">
    <w:abstractNumId w:val="8"/>
  </w:num>
  <w:num w:numId="30" w16cid:durableId="2120488740">
    <w:abstractNumId w:val="42"/>
  </w:num>
  <w:num w:numId="31" w16cid:durableId="776828443">
    <w:abstractNumId w:val="0"/>
  </w:num>
  <w:num w:numId="32" w16cid:durableId="834800004">
    <w:abstractNumId w:val="44"/>
  </w:num>
  <w:num w:numId="33" w16cid:durableId="967005706">
    <w:abstractNumId w:val="12"/>
  </w:num>
  <w:num w:numId="34" w16cid:durableId="1482428422">
    <w:abstractNumId w:val="3"/>
  </w:num>
  <w:num w:numId="35" w16cid:durableId="1636107355">
    <w:abstractNumId w:val="16"/>
  </w:num>
  <w:num w:numId="36" w16cid:durableId="19672710">
    <w:abstractNumId w:val="5"/>
  </w:num>
  <w:num w:numId="37" w16cid:durableId="1248156326">
    <w:abstractNumId w:val="18"/>
  </w:num>
  <w:num w:numId="38" w16cid:durableId="929507990">
    <w:abstractNumId w:val="15"/>
  </w:num>
  <w:num w:numId="39" w16cid:durableId="1984040395">
    <w:abstractNumId w:val="46"/>
  </w:num>
  <w:num w:numId="40" w16cid:durableId="1562519479">
    <w:abstractNumId w:val="30"/>
  </w:num>
  <w:num w:numId="41" w16cid:durableId="730076724">
    <w:abstractNumId w:val="35"/>
  </w:num>
  <w:num w:numId="42" w16cid:durableId="318850329">
    <w:abstractNumId w:val="1"/>
  </w:num>
  <w:num w:numId="43" w16cid:durableId="1423797567">
    <w:abstractNumId w:val="22"/>
  </w:num>
  <w:num w:numId="44" w16cid:durableId="1433548892">
    <w:abstractNumId w:val="11"/>
  </w:num>
  <w:num w:numId="45" w16cid:durableId="1491825888">
    <w:abstractNumId w:val="45"/>
  </w:num>
  <w:num w:numId="46" w16cid:durableId="1806048124">
    <w:abstractNumId w:val="39"/>
  </w:num>
  <w:num w:numId="47" w16cid:durableId="107362235">
    <w:abstractNumId w:val="36"/>
  </w:num>
  <w:num w:numId="48" w16cid:durableId="1464234241">
    <w:abstractNumId w:val="19"/>
  </w:num>
  <w:num w:numId="49" w16cid:durableId="2135513232">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33317"/>
    <w:rsid w:val="000002AE"/>
    <w:rsid w:val="000003E0"/>
    <w:rsid w:val="000005A8"/>
    <w:rsid w:val="00000918"/>
    <w:rsid w:val="00000C36"/>
    <w:rsid w:val="00000DE7"/>
    <w:rsid w:val="0000103C"/>
    <w:rsid w:val="00001484"/>
    <w:rsid w:val="00001618"/>
    <w:rsid w:val="0000179B"/>
    <w:rsid w:val="000017A9"/>
    <w:rsid w:val="000019CC"/>
    <w:rsid w:val="000019F4"/>
    <w:rsid w:val="00001C11"/>
    <w:rsid w:val="00001D4C"/>
    <w:rsid w:val="00001EB7"/>
    <w:rsid w:val="000023FE"/>
    <w:rsid w:val="00002677"/>
    <w:rsid w:val="00002723"/>
    <w:rsid w:val="00002EBD"/>
    <w:rsid w:val="00002EC9"/>
    <w:rsid w:val="00003099"/>
    <w:rsid w:val="000033E1"/>
    <w:rsid w:val="0000344F"/>
    <w:rsid w:val="00003687"/>
    <w:rsid w:val="000036EC"/>
    <w:rsid w:val="00003998"/>
    <w:rsid w:val="00003A0A"/>
    <w:rsid w:val="00003C9F"/>
    <w:rsid w:val="000040F2"/>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D68"/>
    <w:rsid w:val="00007013"/>
    <w:rsid w:val="000073BD"/>
    <w:rsid w:val="00007940"/>
    <w:rsid w:val="00007F8A"/>
    <w:rsid w:val="00010448"/>
    <w:rsid w:val="00010460"/>
    <w:rsid w:val="00010878"/>
    <w:rsid w:val="000110EF"/>
    <w:rsid w:val="00011226"/>
    <w:rsid w:val="00011997"/>
    <w:rsid w:val="00011C9A"/>
    <w:rsid w:val="00011CB5"/>
    <w:rsid w:val="00011D84"/>
    <w:rsid w:val="00011F54"/>
    <w:rsid w:val="00012034"/>
    <w:rsid w:val="00012070"/>
    <w:rsid w:val="00012189"/>
    <w:rsid w:val="000122A8"/>
    <w:rsid w:val="00012EFD"/>
    <w:rsid w:val="00013888"/>
    <w:rsid w:val="00013E6E"/>
    <w:rsid w:val="00014339"/>
    <w:rsid w:val="000144AF"/>
    <w:rsid w:val="000145B4"/>
    <w:rsid w:val="00014B7E"/>
    <w:rsid w:val="00014BD0"/>
    <w:rsid w:val="00014E41"/>
    <w:rsid w:val="00014F88"/>
    <w:rsid w:val="000151B9"/>
    <w:rsid w:val="0001553A"/>
    <w:rsid w:val="000158D3"/>
    <w:rsid w:val="00015AE6"/>
    <w:rsid w:val="00015B8E"/>
    <w:rsid w:val="00015FE4"/>
    <w:rsid w:val="000160E4"/>
    <w:rsid w:val="00016222"/>
    <w:rsid w:val="00016246"/>
    <w:rsid w:val="00016595"/>
    <w:rsid w:val="000166CA"/>
    <w:rsid w:val="00016883"/>
    <w:rsid w:val="00016CBF"/>
    <w:rsid w:val="00017209"/>
    <w:rsid w:val="000173B5"/>
    <w:rsid w:val="00017818"/>
    <w:rsid w:val="00017892"/>
    <w:rsid w:val="00017924"/>
    <w:rsid w:val="000179B8"/>
    <w:rsid w:val="00017B5A"/>
    <w:rsid w:val="00017BE0"/>
    <w:rsid w:val="00017F6F"/>
    <w:rsid w:val="00020456"/>
    <w:rsid w:val="0002046B"/>
    <w:rsid w:val="0002052B"/>
    <w:rsid w:val="0002062B"/>
    <w:rsid w:val="00020634"/>
    <w:rsid w:val="00020917"/>
    <w:rsid w:val="00020AB5"/>
    <w:rsid w:val="00020ADC"/>
    <w:rsid w:val="000210C2"/>
    <w:rsid w:val="000210EE"/>
    <w:rsid w:val="00021117"/>
    <w:rsid w:val="00021FBD"/>
    <w:rsid w:val="000220A6"/>
    <w:rsid w:val="000224B7"/>
    <w:rsid w:val="000225AC"/>
    <w:rsid w:val="0002284B"/>
    <w:rsid w:val="00022B61"/>
    <w:rsid w:val="00022BCC"/>
    <w:rsid w:val="00023098"/>
    <w:rsid w:val="000234D1"/>
    <w:rsid w:val="0002357D"/>
    <w:rsid w:val="00023640"/>
    <w:rsid w:val="00023A7E"/>
    <w:rsid w:val="00023FAB"/>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562"/>
    <w:rsid w:val="00027803"/>
    <w:rsid w:val="0002793F"/>
    <w:rsid w:val="00027B49"/>
    <w:rsid w:val="00027CBC"/>
    <w:rsid w:val="00027CDF"/>
    <w:rsid w:val="000300CE"/>
    <w:rsid w:val="000301EB"/>
    <w:rsid w:val="000302B7"/>
    <w:rsid w:val="00030571"/>
    <w:rsid w:val="000305D6"/>
    <w:rsid w:val="00030636"/>
    <w:rsid w:val="000307DF"/>
    <w:rsid w:val="00030A8E"/>
    <w:rsid w:val="00031131"/>
    <w:rsid w:val="000312B1"/>
    <w:rsid w:val="00031E63"/>
    <w:rsid w:val="00031F12"/>
    <w:rsid w:val="00032150"/>
    <w:rsid w:val="000321D5"/>
    <w:rsid w:val="000322D8"/>
    <w:rsid w:val="000322FD"/>
    <w:rsid w:val="00032998"/>
    <w:rsid w:val="00032A42"/>
    <w:rsid w:val="00033430"/>
    <w:rsid w:val="0003360D"/>
    <w:rsid w:val="00033B2B"/>
    <w:rsid w:val="00033D32"/>
    <w:rsid w:val="00033E99"/>
    <w:rsid w:val="00033EE0"/>
    <w:rsid w:val="00033FF0"/>
    <w:rsid w:val="000346E3"/>
    <w:rsid w:val="0003474B"/>
    <w:rsid w:val="000347D2"/>
    <w:rsid w:val="0003488A"/>
    <w:rsid w:val="000348EF"/>
    <w:rsid w:val="0003499E"/>
    <w:rsid w:val="00034B44"/>
    <w:rsid w:val="00035317"/>
    <w:rsid w:val="0003544D"/>
    <w:rsid w:val="00035531"/>
    <w:rsid w:val="0003569C"/>
    <w:rsid w:val="00035A69"/>
    <w:rsid w:val="00035C63"/>
    <w:rsid w:val="00035CE6"/>
    <w:rsid w:val="00035E3D"/>
    <w:rsid w:val="0003617B"/>
    <w:rsid w:val="000363DC"/>
    <w:rsid w:val="00036634"/>
    <w:rsid w:val="000367BC"/>
    <w:rsid w:val="00036981"/>
    <w:rsid w:val="00036A23"/>
    <w:rsid w:val="00036EF0"/>
    <w:rsid w:val="00036FCF"/>
    <w:rsid w:val="000372E4"/>
    <w:rsid w:val="000376D1"/>
    <w:rsid w:val="00037A8E"/>
    <w:rsid w:val="00037ADC"/>
    <w:rsid w:val="00037E66"/>
    <w:rsid w:val="00037E8B"/>
    <w:rsid w:val="000401AC"/>
    <w:rsid w:val="000404F0"/>
    <w:rsid w:val="00040BF2"/>
    <w:rsid w:val="00040EA1"/>
    <w:rsid w:val="00040EC2"/>
    <w:rsid w:val="00040F82"/>
    <w:rsid w:val="000415CF"/>
    <w:rsid w:val="0004183F"/>
    <w:rsid w:val="00041C84"/>
    <w:rsid w:val="0004228D"/>
    <w:rsid w:val="000422D6"/>
    <w:rsid w:val="0004247A"/>
    <w:rsid w:val="00042AA4"/>
    <w:rsid w:val="00042ACA"/>
    <w:rsid w:val="00042CAC"/>
    <w:rsid w:val="00042F52"/>
    <w:rsid w:val="00043532"/>
    <w:rsid w:val="0004385A"/>
    <w:rsid w:val="00043E73"/>
    <w:rsid w:val="0004401B"/>
    <w:rsid w:val="00044740"/>
    <w:rsid w:val="000447AF"/>
    <w:rsid w:val="00044932"/>
    <w:rsid w:val="00044A77"/>
    <w:rsid w:val="00044C35"/>
    <w:rsid w:val="00044E32"/>
    <w:rsid w:val="000452E9"/>
    <w:rsid w:val="000455A8"/>
    <w:rsid w:val="00045969"/>
    <w:rsid w:val="00045BE1"/>
    <w:rsid w:val="00045CAE"/>
    <w:rsid w:val="00045EA4"/>
    <w:rsid w:val="000460D8"/>
    <w:rsid w:val="00046300"/>
    <w:rsid w:val="0004662E"/>
    <w:rsid w:val="00046CC4"/>
    <w:rsid w:val="000471FD"/>
    <w:rsid w:val="0004748C"/>
    <w:rsid w:val="000475FC"/>
    <w:rsid w:val="0004771D"/>
    <w:rsid w:val="00047860"/>
    <w:rsid w:val="00047893"/>
    <w:rsid w:val="00047B6D"/>
    <w:rsid w:val="00047CB5"/>
    <w:rsid w:val="00047CE6"/>
    <w:rsid w:val="00047EC1"/>
    <w:rsid w:val="0005001E"/>
    <w:rsid w:val="00050084"/>
    <w:rsid w:val="000502B7"/>
    <w:rsid w:val="000502FF"/>
    <w:rsid w:val="00050705"/>
    <w:rsid w:val="0005117E"/>
    <w:rsid w:val="0005149B"/>
    <w:rsid w:val="00051856"/>
    <w:rsid w:val="00051B11"/>
    <w:rsid w:val="00051CC5"/>
    <w:rsid w:val="000521C8"/>
    <w:rsid w:val="000522E6"/>
    <w:rsid w:val="0005276A"/>
    <w:rsid w:val="00052974"/>
    <w:rsid w:val="00052AB2"/>
    <w:rsid w:val="0005322E"/>
    <w:rsid w:val="00053789"/>
    <w:rsid w:val="00053A4F"/>
    <w:rsid w:val="00053BAA"/>
    <w:rsid w:val="00053E08"/>
    <w:rsid w:val="00053EAC"/>
    <w:rsid w:val="00054596"/>
    <w:rsid w:val="000547D9"/>
    <w:rsid w:val="00054801"/>
    <w:rsid w:val="000548DB"/>
    <w:rsid w:val="00054BE5"/>
    <w:rsid w:val="00054F11"/>
    <w:rsid w:val="000551B8"/>
    <w:rsid w:val="00055220"/>
    <w:rsid w:val="000553A4"/>
    <w:rsid w:val="00055603"/>
    <w:rsid w:val="000559C8"/>
    <w:rsid w:val="00055C25"/>
    <w:rsid w:val="00055DA9"/>
    <w:rsid w:val="00056627"/>
    <w:rsid w:val="0005698A"/>
    <w:rsid w:val="000569AF"/>
    <w:rsid w:val="00056B86"/>
    <w:rsid w:val="00056C38"/>
    <w:rsid w:val="00057108"/>
    <w:rsid w:val="00057124"/>
    <w:rsid w:val="000573D2"/>
    <w:rsid w:val="00057401"/>
    <w:rsid w:val="0005740A"/>
    <w:rsid w:val="000574A7"/>
    <w:rsid w:val="000574DF"/>
    <w:rsid w:val="000576BA"/>
    <w:rsid w:val="00057812"/>
    <w:rsid w:val="00057B79"/>
    <w:rsid w:val="00057CA5"/>
    <w:rsid w:val="00057DB1"/>
    <w:rsid w:val="00057E1F"/>
    <w:rsid w:val="000603B4"/>
    <w:rsid w:val="000603E0"/>
    <w:rsid w:val="0006062F"/>
    <w:rsid w:val="000608B1"/>
    <w:rsid w:val="00060B22"/>
    <w:rsid w:val="00060EC3"/>
    <w:rsid w:val="0006109B"/>
    <w:rsid w:val="000611B1"/>
    <w:rsid w:val="00061865"/>
    <w:rsid w:val="0006212B"/>
    <w:rsid w:val="0006229F"/>
    <w:rsid w:val="0006235F"/>
    <w:rsid w:val="0006247E"/>
    <w:rsid w:val="0006249B"/>
    <w:rsid w:val="00062D57"/>
    <w:rsid w:val="00062FA9"/>
    <w:rsid w:val="000632A9"/>
    <w:rsid w:val="00063678"/>
    <w:rsid w:val="0006368C"/>
    <w:rsid w:val="00063853"/>
    <w:rsid w:val="000639F6"/>
    <w:rsid w:val="00063A70"/>
    <w:rsid w:val="00063FAB"/>
    <w:rsid w:val="00064469"/>
    <w:rsid w:val="0006464F"/>
    <w:rsid w:val="00064A83"/>
    <w:rsid w:val="00064B02"/>
    <w:rsid w:val="00064BD4"/>
    <w:rsid w:val="00064C99"/>
    <w:rsid w:val="00064F39"/>
    <w:rsid w:val="00064FB2"/>
    <w:rsid w:val="000650B6"/>
    <w:rsid w:val="00065355"/>
    <w:rsid w:val="00065659"/>
    <w:rsid w:val="000656AF"/>
    <w:rsid w:val="00065781"/>
    <w:rsid w:val="000657C9"/>
    <w:rsid w:val="00065A49"/>
    <w:rsid w:val="00065B95"/>
    <w:rsid w:val="0006604E"/>
    <w:rsid w:val="0006617B"/>
    <w:rsid w:val="000662DA"/>
    <w:rsid w:val="000663E5"/>
    <w:rsid w:val="00066BBE"/>
    <w:rsid w:val="00066BE7"/>
    <w:rsid w:val="00066C72"/>
    <w:rsid w:val="00066F93"/>
    <w:rsid w:val="000671CB"/>
    <w:rsid w:val="000673D2"/>
    <w:rsid w:val="000673DC"/>
    <w:rsid w:val="000677B0"/>
    <w:rsid w:val="000677CB"/>
    <w:rsid w:val="000677D7"/>
    <w:rsid w:val="00067AAC"/>
    <w:rsid w:val="00067BB7"/>
    <w:rsid w:val="00067C49"/>
    <w:rsid w:val="00067F8E"/>
    <w:rsid w:val="00070154"/>
    <w:rsid w:val="00070241"/>
    <w:rsid w:val="000705A2"/>
    <w:rsid w:val="0007062F"/>
    <w:rsid w:val="000708B7"/>
    <w:rsid w:val="0007100E"/>
    <w:rsid w:val="0007103A"/>
    <w:rsid w:val="00071053"/>
    <w:rsid w:val="00071191"/>
    <w:rsid w:val="000712D5"/>
    <w:rsid w:val="000717B8"/>
    <w:rsid w:val="000718FB"/>
    <w:rsid w:val="00071961"/>
    <w:rsid w:val="00071D6A"/>
    <w:rsid w:val="00071F35"/>
    <w:rsid w:val="00071F6D"/>
    <w:rsid w:val="00071F9A"/>
    <w:rsid w:val="0007204D"/>
    <w:rsid w:val="00072064"/>
    <w:rsid w:val="000721F6"/>
    <w:rsid w:val="00072383"/>
    <w:rsid w:val="0007238B"/>
    <w:rsid w:val="00072503"/>
    <w:rsid w:val="000729FF"/>
    <w:rsid w:val="00072A84"/>
    <w:rsid w:val="00072AB6"/>
    <w:rsid w:val="00072C18"/>
    <w:rsid w:val="00073285"/>
    <w:rsid w:val="00073296"/>
    <w:rsid w:val="00073356"/>
    <w:rsid w:val="00073866"/>
    <w:rsid w:val="00073CA9"/>
    <w:rsid w:val="0007401A"/>
    <w:rsid w:val="000747D5"/>
    <w:rsid w:val="00074A69"/>
    <w:rsid w:val="00074B97"/>
    <w:rsid w:val="00074F48"/>
    <w:rsid w:val="00075085"/>
    <w:rsid w:val="000755C1"/>
    <w:rsid w:val="00075A99"/>
    <w:rsid w:val="00075B3E"/>
    <w:rsid w:val="000764C5"/>
    <w:rsid w:val="0007665F"/>
    <w:rsid w:val="0007675F"/>
    <w:rsid w:val="00076827"/>
    <w:rsid w:val="00076E8B"/>
    <w:rsid w:val="0007700A"/>
    <w:rsid w:val="00077451"/>
    <w:rsid w:val="000774D0"/>
    <w:rsid w:val="000778CE"/>
    <w:rsid w:val="000779B1"/>
    <w:rsid w:val="00077A1D"/>
    <w:rsid w:val="00077CD5"/>
    <w:rsid w:val="000800F3"/>
    <w:rsid w:val="000802A8"/>
    <w:rsid w:val="00080439"/>
    <w:rsid w:val="00080469"/>
    <w:rsid w:val="00080A1D"/>
    <w:rsid w:val="00080E57"/>
    <w:rsid w:val="00080F13"/>
    <w:rsid w:val="00081232"/>
    <w:rsid w:val="000813A7"/>
    <w:rsid w:val="0008159A"/>
    <w:rsid w:val="00081A4A"/>
    <w:rsid w:val="00081AF4"/>
    <w:rsid w:val="00081B5D"/>
    <w:rsid w:val="00082023"/>
    <w:rsid w:val="00082363"/>
    <w:rsid w:val="00082B85"/>
    <w:rsid w:val="00082F30"/>
    <w:rsid w:val="00083008"/>
    <w:rsid w:val="00083180"/>
    <w:rsid w:val="000831C7"/>
    <w:rsid w:val="0008379B"/>
    <w:rsid w:val="0008382D"/>
    <w:rsid w:val="00084156"/>
    <w:rsid w:val="0008423B"/>
    <w:rsid w:val="000846C2"/>
    <w:rsid w:val="0008477A"/>
    <w:rsid w:val="0008485E"/>
    <w:rsid w:val="00084A0D"/>
    <w:rsid w:val="00084B9D"/>
    <w:rsid w:val="00084CE7"/>
    <w:rsid w:val="00084E55"/>
    <w:rsid w:val="00084F11"/>
    <w:rsid w:val="00084F50"/>
    <w:rsid w:val="00084FF6"/>
    <w:rsid w:val="000850AE"/>
    <w:rsid w:val="00085330"/>
    <w:rsid w:val="00085588"/>
    <w:rsid w:val="00085736"/>
    <w:rsid w:val="00085B16"/>
    <w:rsid w:val="000861AA"/>
    <w:rsid w:val="000861E1"/>
    <w:rsid w:val="00086812"/>
    <w:rsid w:val="00086993"/>
    <w:rsid w:val="00086A33"/>
    <w:rsid w:val="0008714F"/>
    <w:rsid w:val="00087553"/>
    <w:rsid w:val="00087791"/>
    <w:rsid w:val="00087923"/>
    <w:rsid w:val="00087C0F"/>
    <w:rsid w:val="00087F90"/>
    <w:rsid w:val="0009006E"/>
    <w:rsid w:val="000904D4"/>
    <w:rsid w:val="00090898"/>
    <w:rsid w:val="00090A78"/>
    <w:rsid w:val="00090B16"/>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B20"/>
    <w:rsid w:val="0009323A"/>
    <w:rsid w:val="000933DD"/>
    <w:rsid w:val="0009391E"/>
    <w:rsid w:val="0009397B"/>
    <w:rsid w:val="00093F26"/>
    <w:rsid w:val="00094021"/>
    <w:rsid w:val="000940E7"/>
    <w:rsid w:val="000944B2"/>
    <w:rsid w:val="00094B2C"/>
    <w:rsid w:val="00094E30"/>
    <w:rsid w:val="0009526E"/>
    <w:rsid w:val="00095294"/>
    <w:rsid w:val="000952D6"/>
    <w:rsid w:val="000958A3"/>
    <w:rsid w:val="000959A5"/>
    <w:rsid w:val="00096496"/>
    <w:rsid w:val="000966D4"/>
    <w:rsid w:val="00096714"/>
    <w:rsid w:val="00096765"/>
    <w:rsid w:val="000967A6"/>
    <w:rsid w:val="0009682D"/>
    <w:rsid w:val="00096922"/>
    <w:rsid w:val="00096B6B"/>
    <w:rsid w:val="000972AB"/>
    <w:rsid w:val="000972F7"/>
    <w:rsid w:val="00097557"/>
    <w:rsid w:val="000979CE"/>
    <w:rsid w:val="00097A2F"/>
    <w:rsid w:val="000A0013"/>
    <w:rsid w:val="000A004D"/>
    <w:rsid w:val="000A0187"/>
    <w:rsid w:val="000A0324"/>
    <w:rsid w:val="000A05DF"/>
    <w:rsid w:val="000A11DC"/>
    <w:rsid w:val="000A129C"/>
    <w:rsid w:val="000A1311"/>
    <w:rsid w:val="000A161C"/>
    <w:rsid w:val="000A16C0"/>
    <w:rsid w:val="000A19D0"/>
    <w:rsid w:val="000A1A41"/>
    <w:rsid w:val="000A1BE9"/>
    <w:rsid w:val="000A1FB2"/>
    <w:rsid w:val="000A20F4"/>
    <w:rsid w:val="000A2242"/>
    <w:rsid w:val="000A237D"/>
    <w:rsid w:val="000A28A4"/>
    <w:rsid w:val="000A2B50"/>
    <w:rsid w:val="000A2CA7"/>
    <w:rsid w:val="000A2E4F"/>
    <w:rsid w:val="000A30D0"/>
    <w:rsid w:val="000A317E"/>
    <w:rsid w:val="000A325A"/>
    <w:rsid w:val="000A32CD"/>
    <w:rsid w:val="000A3C8F"/>
    <w:rsid w:val="000A3F87"/>
    <w:rsid w:val="000A42AD"/>
    <w:rsid w:val="000A462F"/>
    <w:rsid w:val="000A481E"/>
    <w:rsid w:val="000A488A"/>
    <w:rsid w:val="000A49CC"/>
    <w:rsid w:val="000A4CCA"/>
    <w:rsid w:val="000A4CDF"/>
    <w:rsid w:val="000A4CEB"/>
    <w:rsid w:val="000A5021"/>
    <w:rsid w:val="000A5030"/>
    <w:rsid w:val="000A51C6"/>
    <w:rsid w:val="000A540E"/>
    <w:rsid w:val="000A570B"/>
    <w:rsid w:val="000A5C1D"/>
    <w:rsid w:val="000A6A65"/>
    <w:rsid w:val="000A6CA1"/>
    <w:rsid w:val="000A6E0C"/>
    <w:rsid w:val="000A6F7C"/>
    <w:rsid w:val="000A7601"/>
    <w:rsid w:val="000A7778"/>
    <w:rsid w:val="000A79D8"/>
    <w:rsid w:val="000A7D0D"/>
    <w:rsid w:val="000B0036"/>
    <w:rsid w:val="000B0335"/>
    <w:rsid w:val="000B0591"/>
    <w:rsid w:val="000B1A2E"/>
    <w:rsid w:val="000B1B5D"/>
    <w:rsid w:val="000B1D6D"/>
    <w:rsid w:val="000B2362"/>
    <w:rsid w:val="000B257D"/>
    <w:rsid w:val="000B2769"/>
    <w:rsid w:val="000B2876"/>
    <w:rsid w:val="000B2C0B"/>
    <w:rsid w:val="000B2EBF"/>
    <w:rsid w:val="000B36BA"/>
    <w:rsid w:val="000B39F3"/>
    <w:rsid w:val="000B3DED"/>
    <w:rsid w:val="000B426D"/>
    <w:rsid w:val="000B4CD2"/>
    <w:rsid w:val="000B4E8A"/>
    <w:rsid w:val="000B52C5"/>
    <w:rsid w:val="000B530C"/>
    <w:rsid w:val="000B585E"/>
    <w:rsid w:val="000B594A"/>
    <w:rsid w:val="000B5BA7"/>
    <w:rsid w:val="000B5CA4"/>
    <w:rsid w:val="000B5F38"/>
    <w:rsid w:val="000B6082"/>
    <w:rsid w:val="000B62F7"/>
    <w:rsid w:val="000B64E7"/>
    <w:rsid w:val="000B654B"/>
    <w:rsid w:val="000B66B3"/>
    <w:rsid w:val="000B67C8"/>
    <w:rsid w:val="000B6E32"/>
    <w:rsid w:val="000B717F"/>
    <w:rsid w:val="000B7360"/>
    <w:rsid w:val="000B7677"/>
    <w:rsid w:val="000B7AB5"/>
    <w:rsid w:val="000B7B88"/>
    <w:rsid w:val="000B7EEE"/>
    <w:rsid w:val="000B7F73"/>
    <w:rsid w:val="000C01A3"/>
    <w:rsid w:val="000C08AC"/>
    <w:rsid w:val="000C08C1"/>
    <w:rsid w:val="000C08DC"/>
    <w:rsid w:val="000C0A48"/>
    <w:rsid w:val="000C0ACB"/>
    <w:rsid w:val="000C1179"/>
    <w:rsid w:val="000C17E7"/>
    <w:rsid w:val="000C208C"/>
    <w:rsid w:val="000C26EE"/>
    <w:rsid w:val="000C2927"/>
    <w:rsid w:val="000C2A40"/>
    <w:rsid w:val="000C2ADB"/>
    <w:rsid w:val="000C2F5B"/>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94"/>
    <w:rsid w:val="000C4CCA"/>
    <w:rsid w:val="000C4E75"/>
    <w:rsid w:val="000C4F6F"/>
    <w:rsid w:val="000C5370"/>
    <w:rsid w:val="000C5377"/>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B9"/>
    <w:rsid w:val="000C78BE"/>
    <w:rsid w:val="000C7A6A"/>
    <w:rsid w:val="000D025B"/>
    <w:rsid w:val="000D0399"/>
    <w:rsid w:val="000D052E"/>
    <w:rsid w:val="000D06D4"/>
    <w:rsid w:val="000D06F0"/>
    <w:rsid w:val="000D06FF"/>
    <w:rsid w:val="000D07EF"/>
    <w:rsid w:val="000D09EC"/>
    <w:rsid w:val="000D0AB9"/>
    <w:rsid w:val="000D0BED"/>
    <w:rsid w:val="000D0CCA"/>
    <w:rsid w:val="000D0D16"/>
    <w:rsid w:val="000D0EA6"/>
    <w:rsid w:val="000D1298"/>
    <w:rsid w:val="000D1553"/>
    <w:rsid w:val="000D1581"/>
    <w:rsid w:val="000D16D8"/>
    <w:rsid w:val="000D1A90"/>
    <w:rsid w:val="000D2004"/>
    <w:rsid w:val="000D2197"/>
    <w:rsid w:val="000D284F"/>
    <w:rsid w:val="000D2C30"/>
    <w:rsid w:val="000D35D9"/>
    <w:rsid w:val="000D397B"/>
    <w:rsid w:val="000D3A59"/>
    <w:rsid w:val="000D3B1E"/>
    <w:rsid w:val="000D409C"/>
    <w:rsid w:val="000D47E9"/>
    <w:rsid w:val="000D4A6B"/>
    <w:rsid w:val="000D4AA6"/>
    <w:rsid w:val="000D4C2A"/>
    <w:rsid w:val="000D52CA"/>
    <w:rsid w:val="000D5304"/>
    <w:rsid w:val="000D5D8C"/>
    <w:rsid w:val="000D62DE"/>
    <w:rsid w:val="000D659A"/>
    <w:rsid w:val="000D6B1D"/>
    <w:rsid w:val="000D6B2A"/>
    <w:rsid w:val="000D6F4E"/>
    <w:rsid w:val="000D6F9F"/>
    <w:rsid w:val="000D701A"/>
    <w:rsid w:val="000D7147"/>
    <w:rsid w:val="000D76D4"/>
    <w:rsid w:val="000D7762"/>
    <w:rsid w:val="000D7877"/>
    <w:rsid w:val="000D7D30"/>
    <w:rsid w:val="000D7F3D"/>
    <w:rsid w:val="000E02A6"/>
    <w:rsid w:val="000E07C6"/>
    <w:rsid w:val="000E08A3"/>
    <w:rsid w:val="000E0A1E"/>
    <w:rsid w:val="000E0C2E"/>
    <w:rsid w:val="000E0EC3"/>
    <w:rsid w:val="000E1413"/>
    <w:rsid w:val="000E14C3"/>
    <w:rsid w:val="000E1578"/>
    <w:rsid w:val="000E1825"/>
    <w:rsid w:val="000E1D1E"/>
    <w:rsid w:val="000E239C"/>
    <w:rsid w:val="000E2711"/>
    <w:rsid w:val="000E30A3"/>
    <w:rsid w:val="000E30ED"/>
    <w:rsid w:val="000E30F6"/>
    <w:rsid w:val="000E33F3"/>
    <w:rsid w:val="000E34E7"/>
    <w:rsid w:val="000E3572"/>
    <w:rsid w:val="000E3791"/>
    <w:rsid w:val="000E3845"/>
    <w:rsid w:val="000E3CAC"/>
    <w:rsid w:val="000E3CD0"/>
    <w:rsid w:val="000E4021"/>
    <w:rsid w:val="000E45FE"/>
    <w:rsid w:val="000E47C3"/>
    <w:rsid w:val="000E4FAE"/>
    <w:rsid w:val="000E5093"/>
    <w:rsid w:val="000E539D"/>
    <w:rsid w:val="000E58BA"/>
    <w:rsid w:val="000E5A7C"/>
    <w:rsid w:val="000E5C6F"/>
    <w:rsid w:val="000E5EE4"/>
    <w:rsid w:val="000E61AD"/>
    <w:rsid w:val="000E671F"/>
    <w:rsid w:val="000E6B8C"/>
    <w:rsid w:val="000E6D2D"/>
    <w:rsid w:val="000E6D89"/>
    <w:rsid w:val="000E70D8"/>
    <w:rsid w:val="000E730B"/>
    <w:rsid w:val="000E7359"/>
    <w:rsid w:val="000E7368"/>
    <w:rsid w:val="000E737A"/>
    <w:rsid w:val="000E7495"/>
    <w:rsid w:val="000E77BA"/>
    <w:rsid w:val="000E7917"/>
    <w:rsid w:val="000F004F"/>
    <w:rsid w:val="000F01B2"/>
    <w:rsid w:val="000F0A16"/>
    <w:rsid w:val="000F0C6A"/>
    <w:rsid w:val="000F0E4E"/>
    <w:rsid w:val="000F0F80"/>
    <w:rsid w:val="000F104D"/>
    <w:rsid w:val="000F1149"/>
    <w:rsid w:val="000F12DA"/>
    <w:rsid w:val="000F1385"/>
    <w:rsid w:val="000F189D"/>
    <w:rsid w:val="000F18AB"/>
    <w:rsid w:val="000F1968"/>
    <w:rsid w:val="000F1A42"/>
    <w:rsid w:val="000F1AA3"/>
    <w:rsid w:val="000F1B8F"/>
    <w:rsid w:val="000F20D3"/>
    <w:rsid w:val="000F2263"/>
    <w:rsid w:val="000F23FE"/>
    <w:rsid w:val="000F2483"/>
    <w:rsid w:val="000F27DA"/>
    <w:rsid w:val="000F29AA"/>
    <w:rsid w:val="000F33C0"/>
    <w:rsid w:val="000F3401"/>
    <w:rsid w:val="000F37C7"/>
    <w:rsid w:val="000F3919"/>
    <w:rsid w:val="000F3AD3"/>
    <w:rsid w:val="000F3D08"/>
    <w:rsid w:val="000F3D88"/>
    <w:rsid w:val="000F3DF3"/>
    <w:rsid w:val="000F3F8F"/>
    <w:rsid w:val="000F4032"/>
    <w:rsid w:val="000F4071"/>
    <w:rsid w:val="000F4A9C"/>
    <w:rsid w:val="000F4B84"/>
    <w:rsid w:val="000F4F17"/>
    <w:rsid w:val="000F50BC"/>
    <w:rsid w:val="000F5499"/>
    <w:rsid w:val="000F5D32"/>
    <w:rsid w:val="000F5F74"/>
    <w:rsid w:val="000F64D5"/>
    <w:rsid w:val="000F6895"/>
    <w:rsid w:val="000F6A7D"/>
    <w:rsid w:val="000F6B6A"/>
    <w:rsid w:val="000F6DB7"/>
    <w:rsid w:val="000F6F9B"/>
    <w:rsid w:val="000F72DC"/>
    <w:rsid w:val="000F745D"/>
    <w:rsid w:val="000F748D"/>
    <w:rsid w:val="000F7824"/>
    <w:rsid w:val="000F7871"/>
    <w:rsid w:val="000F78D6"/>
    <w:rsid w:val="000F7B0F"/>
    <w:rsid w:val="000F7F03"/>
    <w:rsid w:val="000F7F17"/>
    <w:rsid w:val="0010029B"/>
    <w:rsid w:val="00100331"/>
    <w:rsid w:val="00100413"/>
    <w:rsid w:val="00100500"/>
    <w:rsid w:val="00100702"/>
    <w:rsid w:val="0010076F"/>
    <w:rsid w:val="0010182F"/>
    <w:rsid w:val="0010197C"/>
    <w:rsid w:val="0010205D"/>
    <w:rsid w:val="001021C2"/>
    <w:rsid w:val="00102220"/>
    <w:rsid w:val="001024F3"/>
    <w:rsid w:val="001027B3"/>
    <w:rsid w:val="001027DE"/>
    <w:rsid w:val="001028F6"/>
    <w:rsid w:val="00102C5E"/>
    <w:rsid w:val="00102EC3"/>
    <w:rsid w:val="00103479"/>
    <w:rsid w:val="00103509"/>
    <w:rsid w:val="0010364B"/>
    <w:rsid w:val="001036CC"/>
    <w:rsid w:val="001039C7"/>
    <w:rsid w:val="00103EA5"/>
    <w:rsid w:val="001040D2"/>
    <w:rsid w:val="00104F44"/>
    <w:rsid w:val="00105410"/>
    <w:rsid w:val="0010578F"/>
    <w:rsid w:val="00105AF5"/>
    <w:rsid w:val="00105D96"/>
    <w:rsid w:val="00105E62"/>
    <w:rsid w:val="00105F53"/>
    <w:rsid w:val="00106252"/>
    <w:rsid w:val="001066F5"/>
    <w:rsid w:val="00106966"/>
    <w:rsid w:val="001069F7"/>
    <w:rsid w:val="00106D85"/>
    <w:rsid w:val="00106E73"/>
    <w:rsid w:val="001077B6"/>
    <w:rsid w:val="0010789A"/>
    <w:rsid w:val="0010792E"/>
    <w:rsid w:val="00107B1B"/>
    <w:rsid w:val="00107B1D"/>
    <w:rsid w:val="00107B28"/>
    <w:rsid w:val="00107D1C"/>
    <w:rsid w:val="00107DCD"/>
    <w:rsid w:val="00110A52"/>
    <w:rsid w:val="00110B6C"/>
    <w:rsid w:val="00110C7D"/>
    <w:rsid w:val="00110CE1"/>
    <w:rsid w:val="0011110B"/>
    <w:rsid w:val="0011114C"/>
    <w:rsid w:val="001113AA"/>
    <w:rsid w:val="00111454"/>
    <w:rsid w:val="0011170C"/>
    <w:rsid w:val="00112218"/>
    <w:rsid w:val="00112A46"/>
    <w:rsid w:val="00112A6D"/>
    <w:rsid w:val="00112ECC"/>
    <w:rsid w:val="00112F80"/>
    <w:rsid w:val="0011307D"/>
    <w:rsid w:val="001131A4"/>
    <w:rsid w:val="001134C9"/>
    <w:rsid w:val="001137D4"/>
    <w:rsid w:val="00113843"/>
    <w:rsid w:val="00113988"/>
    <w:rsid w:val="00113C27"/>
    <w:rsid w:val="00113C2D"/>
    <w:rsid w:val="00113DBE"/>
    <w:rsid w:val="001141EB"/>
    <w:rsid w:val="001147D9"/>
    <w:rsid w:val="00115146"/>
    <w:rsid w:val="00115256"/>
    <w:rsid w:val="001152D7"/>
    <w:rsid w:val="00115336"/>
    <w:rsid w:val="00115D9C"/>
    <w:rsid w:val="00115E21"/>
    <w:rsid w:val="00115E91"/>
    <w:rsid w:val="00116250"/>
    <w:rsid w:val="001164B5"/>
    <w:rsid w:val="00116707"/>
    <w:rsid w:val="00116A35"/>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C2"/>
    <w:rsid w:val="001226E6"/>
    <w:rsid w:val="00122924"/>
    <w:rsid w:val="00122CD3"/>
    <w:rsid w:val="00122DC2"/>
    <w:rsid w:val="00122E72"/>
    <w:rsid w:val="00123624"/>
    <w:rsid w:val="00123654"/>
    <w:rsid w:val="00123AC8"/>
    <w:rsid w:val="00123B5B"/>
    <w:rsid w:val="00123BF7"/>
    <w:rsid w:val="00123ED0"/>
    <w:rsid w:val="00124C36"/>
    <w:rsid w:val="00124DB4"/>
    <w:rsid w:val="00125294"/>
    <w:rsid w:val="001255F2"/>
    <w:rsid w:val="00125660"/>
    <w:rsid w:val="00125941"/>
    <w:rsid w:val="00125ACA"/>
    <w:rsid w:val="00125E96"/>
    <w:rsid w:val="00126269"/>
    <w:rsid w:val="0012677B"/>
    <w:rsid w:val="00126891"/>
    <w:rsid w:val="00126909"/>
    <w:rsid w:val="00126D1B"/>
    <w:rsid w:val="00126E8E"/>
    <w:rsid w:val="00126F7A"/>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270"/>
    <w:rsid w:val="001312CC"/>
    <w:rsid w:val="0013151B"/>
    <w:rsid w:val="00131563"/>
    <w:rsid w:val="00131625"/>
    <w:rsid w:val="00131A1E"/>
    <w:rsid w:val="00131DF4"/>
    <w:rsid w:val="00132280"/>
    <w:rsid w:val="001322EF"/>
    <w:rsid w:val="001323F1"/>
    <w:rsid w:val="0013269F"/>
    <w:rsid w:val="001327CE"/>
    <w:rsid w:val="00132C1D"/>
    <w:rsid w:val="00132CE6"/>
    <w:rsid w:val="00133358"/>
    <w:rsid w:val="001339A2"/>
    <w:rsid w:val="001339BA"/>
    <w:rsid w:val="00133C86"/>
    <w:rsid w:val="00133D08"/>
    <w:rsid w:val="00134524"/>
    <w:rsid w:val="00135167"/>
    <w:rsid w:val="0013589D"/>
    <w:rsid w:val="00135E1C"/>
    <w:rsid w:val="00135E36"/>
    <w:rsid w:val="0013628B"/>
    <w:rsid w:val="001362A4"/>
    <w:rsid w:val="001363A1"/>
    <w:rsid w:val="001363A8"/>
    <w:rsid w:val="00136667"/>
    <w:rsid w:val="00136E6C"/>
    <w:rsid w:val="00137840"/>
    <w:rsid w:val="00137A0A"/>
    <w:rsid w:val="00137AF5"/>
    <w:rsid w:val="00137B7A"/>
    <w:rsid w:val="00137B9E"/>
    <w:rsid w:val="0014021E"/>
    <w:rsid w:val="001403BD"/>
    <w:rsid w:val="00140760"/>
    <w:rsid w:val="00140A27"/>
    <w:rsid w:val="00140CE5"/>
    <w:rsid w:val="00140E85"/>
    <w:rsid w:val="0014106B"/>
    <w:rsid w:val="001410E5"/>
    <w:rsid w:val="00141787"/>
    <w:rsid w:val="001419E0"/>
    <w:rsid w:val="00141A97"/>
    <w:rsid w:val="00141AF6"/>
    <w:rsid w:val="00141F69"/>
    <w:rsid w:val="00142038"/>
    <w:rsid w:val="001424E9"/>
    <w:rsid w:val="0014291E"/>
    <w:rsid w:val="0014340F"/>
    <w:rsid w:val="0014345C"/>
    <w:rsid w:val="001438C4"/>
    <w:rsid w:val="00143BDF"/>
    <w:rsid w:val="00143C31"/>
    <w:rsid w:val="00143CDB"/>
    <w:rsid w:val="001440E1"/>
    <w:rsid w:val="00144337"/>
    <w:rsid w:val="001445DD"/>
    <w:rsid w:val="0014465C"/>
    <w:rsid w:val="00144A22"/>
    <w:rsid w:val="00144A7D"/>
    <w:rsid w:val="00144BF6"/>
    <w:rsid w:val="00144F64"/>
    <w:rsid w:val="00144F76"/>
    <w:rsid w:val="00144FB9"/>
    <w:rsid w:val="0014523A"/>
    <w:rsid w:val="0014569E"/>
    <w:rsid w:val="00145860"/>
    <w:rsid w:val="00145895"/>
    <w:rsid w:val="001458A1"/>
    <w:rsid w:val="0014590E"/>
    <w:rsid w:val="00145AAB"/>
    <w:rsid w:val="00145C04"/>
    <w:rsid w:val="00145EDB"/>
    <w:rsid w:val="00145FD2"/>
    <w:rsid w:val="0014612E"/>
    <w:rsid w:val="001462BC"/>
    <w:rsid w:val="001466BB"/>
    <w:rsid w:val="00146BCF"/>
    <w:rsid w:val="00146E18"/>
    <w:rsid w:val="0014708D"/>
    <w:rsid w:val="0014728D"/>
    <w:rsid w:val="00147713"/>
    <w:rsid w:val="00147BDF"/>
    <w:rsid w:val="00150513"/>
    <w:rsid w:val="00150B12"/>
    <w:rsid w:val="00150BC9"/>
    <w:rsid w:val="00150D21"/>
    <w:rsid w:val="00150FB8"/>
    <w:rsid w:val="00151262"/>
    <w:rsid w:val="001514AD"/>
    <w:rsid w:val="00151599"/>
    <w:rsid w:val="0015195B"/>
    <w:rsid w:val="00151D27"/>
    <w:rsid w:val="001520B5"/>
    <w:rsid w:val="00152257"/>
    <w:rsid w:val="00152431"/>
    <w:rsid w:val="0015262E"/>
    <w:rsid w:val="00152EA8"/>
    <w:rsid w:val="00153028"/>
    <w:rsid w:val="001530BC"/>
    <w:rsid w:val="0015319B"/>
    <w:rsid w:val="001531E2"/>
    <w:rsid w:val="001532E5"/>
    <w:rsid w:val="00153828"/>
    <w:rsid w:val="00153BF6"/>
    <w:rsid w:val="00153D4E"/>
    <w:rsid w:val="00154052"/>
    <w:rsid w:val="0015409F"/>
    <w:rsid w:val="00154782"/>
    <w:rsid w:val="00154AAC"/>
    <w:rsid w:val="00154D4E"/>
    <w:rsid w:val="00154DC6"/>
    <w:rsid w:val="00154DEE"/>
    <w:rsid w:val="0015512C"/>
    <w:rsid w:val="00155191"/>
    <w:rsid w:val="001552C5"/>
    <w:rsid w:val="001552C7"/>
    <w:rsid w:val="001556E4"/>
    <w:rsid w:val="00155A0A"/>
    <w:rsid w:val="00155E5A"/>
    <w:rsid w:val="0015625D"/>
    <w:rsid w:val="001566EE"/>
    <w:rsid w:val="00156A7A"/>
    <w:rsid w:val="00156B56"/>
    <w:rsid w:val="00157077"/>
    <w:rsid w:val="00157088"/>
    <w:rsid w:val="0015738E"/>
    <w:rsid w:val="0015750A"/>
    <w:rsid w:val="0015760A"/>
    <w:rsid w:val="001576DA"/>
    <w:rsid w:val="0015790E"/>
    <w:rsid w:val="00157B36"/>
    <w:rsid w:val="00157DD5"/>
    <w:rsid w:val="00157E98"/>
    <w:rsid w:val="0016039C"/>
    <w:rsid w:val="00160461"/>
    <w:rsid w:val="001605CC"/>
    <w:rsid w:val="00160CB7"/>
    <w:rsid w:val="00160DD3"/>
    <w:rsid w:val="00160FD2"/>
    <w:rsid w:val="00161149"/>
    <w:rsid w:val="001611F7"/>
    <w:rsid w:val="00161883"/>
    <w:rsid w:val="001619C5"/>
    <w:rsid w:val="00161B6C"/>
    <w:rsid w:val="00162248"/>
    <w:rsid w:val="001629EC"/>
    <w:rsid w:val="00162C59"/>
    <w:rsid w:val="00162FC0"/>
    <w:rsid w:val="001632C1"/>
    <w:rsid w:val="001632FB"/>
    <w:rsid w:val="00163B21"/>
    <w:rsid w:val="00163C20"/>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5DA"/>
    <w:rsid w:val="00165866"/>
    <w:rsid w:val="001659A3"/>
    <w:rsid w:val="00165A9C"/>
    <w:rsid w:val="00165C73"/>
    <w:rsid w:val="00165CC7"/>
    <w:rsid w:val="00165F1B"/>
    <w:rsid w:val="0016641A"/>
    <w:rsid w:val="00166A16"/>
    <w:rsid w:val="00166D54"/>
    <w:rsid w:val="00166F42"/>
    <w:rsid w:val="001672B7"/>
    <w:rsid w:val="00167584"/>
    <w:rsid w:val="0016779A"/>
    <w:rsid w:val="00167AFA"/>
    <w:rsid w:val="00167BC4"/>
    <w:rsid w:val="00167EA4"/>
    <w:rsid w:val="00167FE1"/>
    <w:rsid w:val="001700E1"/>
    <w:rsid w:val="00170477"/>
    <w:rsid w:val="0017069D"/>
    <w:rsid w:val="00170EA4"/>
    <w:rsid w:val="00170F69"/>
    <w:rsid w:val="00171011"/>
    <w:rsid w:val="0017141C"/>
    <w:rsid w:val="0017143D"/>
    <w:rsid w:val="00171611"/>
    <w:rsid w:val="001718CF"/>
    <w:rsid w:val="00172097"/>
    <w:rsid w:val="00172299"/>
    <w:rsid w:val="001725B2"/>
    <w:rsid w:val="001727D0"/>
    <w:rsid w:val="00172A28"/>
    <w:rsid w:val="00172D85"/>
    <w:rsid w:val="0017336C"/>
    <w:rsid w:val="00173500"/>
    <w:rsid w:val="00173532"/>
    <w:rsid w:val="001735E4"/>
    <w:rsid w:val="00173735"/>
    <w:rsid w:val="00173755"/>
    <w:rsid w:val="00173B44"/>
    <w:rsid w:val="001742E7"/>
    <w:rsid w:val="001746D4"/>
    <w:rsid w:val="001747A5"/>
    <w:rsid w:val="00174A5E"/>
    <w:rsid w:val="00174AFA"/>
    <w:rsid w:val="00174BBA"/>
    <w:rsid w:val="00174CA6"/>
    <w:rsid w:val="00174CE4"/>
    <w:rsid w:val="00175B8D"/>
    <w:rsid w:val="00175E22"/>
    <w:rsid w:val="001766EE"/>
    <w:rsid w:val="0017694D"/>
    <w:rsid w:val="00176D46"/>
    <w:rsid w:val="00176F8C"/>
    <w:rsid w:val="001778BC"/>
    <w:rsid w:val="00177B40"/>
    <w:rsid w:val="00177DDA"/>
    <w:rsid w:val="0018002E"/>
    <w:rsid w:val="00180AA6"/>
    <w:rsid w:val="001810BF"/>
    <w:rsid w:val="00181227"/>
    <w:rsid w:val="0018132A"/>
    <w:rsid w:val="00181488"/>
    <w:rsid w:val="00181F37"/>
    <w:rsid w:val="001820E3"/>
    <w:rsid w:val="00182199"/>
    <w:rsid w:val="001829FB"/>
    <w:rsid w:val="0018300E"/>
    <w:rsid w:val="001831AB"/>
    <w:rsid w:val="001832AD"/>
    <w:rsid w:val="00183422"/>
    <w:rsid w:val="001834AD"/>
    <w:rsid w:val="001837F2"/>
    <w:rsid w:val="00183A2F"/>
    <w:rsid w:val="00183F41"/>
    <w:rsid w:val="001840C9"/>
    <w:rsid w:val="00184321"/>
    <w:rsid w:val="00184398"/>
    <w:rsid w:val="0018456F"/>
    <w:rsid w:val="00184679"/>
    <w:rsid w:val="001849C6"/>
    <w:rsid w:val="00184AFC"/>
    <w:rsid w:val="00184B62"/>
    <w:rsid w:val="00184D2D"/>
    <w:rsid w:val="00185110"/>
    <w:rsid w:val="00185209"/>
    <w:rsid w:val="001852B0"/>
    <w:rsid w:val="0018572A"/>
    <w:rsid w:val="001857B5"/>
    <w:rsid w:val="001857DB"/>
    <w:rsid w:val="00185FC9"/>
    <w:rsid w:val="001860A7"/>
    <w:rsid w:val="001862A1"/>
    <w:rsid w:val="00186B29"/>
    <w:rsid w:val="00187349"/>
    <w:rsid w:val="0018778D"/>
    <w:rsid w:val="0019035C"/>
    <w:rsid w:val="001905B8"/>
    <w:rsid w:val="0019085A"/>
    <w:rsid w:val="00190C35"/>
    <w:rsid w:val="00190D4C"/>
    <w:rsid w:val="00190EE5"/>
    <w:rsid w:val="00191080"/>
    <w:rsid w:val="00191197"/>
    <w:rsid w:val="00191302"/>
    <w:rsid w:val="001914AB"/>
    <w:rsid w:val="001914E2"/>
    <w:rsid w:val="001916AE"/>
    <w:rsid w:val="00191BFD"/>
    <w:rsid w:val="001926D9"/>
    <w:rsid w:val="00192773"/>
    <w:rsid w:val="00192CEC"/>
    <w:rsid w:val="00192FA2"/>
    <w:rsid w:val="00192FF3"/>
    <w:rsid w:val="00193042"/>
    <w:rsid w:val="00193549"/>
    <w:rsid w:val="00193645"/>
    <w:rsid w:val="00193690"/>
    <w:rsid w:val="00193C5C"/>
    <w:rsid w:val="00193F26"/>
    <w:rsid w:val="00193FFA"/>
    <w:rsid w:val="00194279"/>
    <w:rsid w:val="00194701"/>
    <w:rsid w:val="00194728"/>
    <w:rsid w:val="00194739"/>
    <w:rsid w:val="00194A6A"/>
    <w:rsid w:val="00194A99"/>
    <w:rsid w:val="00194ABB"/>
    <w:rsid w:val="00194B2D"/>
    <w:rsid w:val="00194CD0"/>
    <w:rsid w:val="00194D60"/>
    <w:rsid w:val="00194E26"/>
    <w:rsid w:val="00194F80"/>
    <w:rsid w:val="0019514E"/>
    <w:rsid w:val="001955E3"/>
    <w:rsid w:val="00195881"/>
    <w:rsid w:val="0019597C"/>
    <w:rsid w:val="00195E9F"/>
    <w:rsid w:val="001960D2"/>
    <w:rsid w:val="00196298"/>
    <w:rsid w:val="0019652C"/>
    <w:rsid w:val="001969A3"/>
    <w:rsid w:val="00196B22"/>
    <w:rsid w:val="00196B74"/>
    <w:rsid w:val="00196D4C"/>
    <w:rsid w:val="00196DCA"/>
    <w:rsid w:val="001971DD"/>
    <w:rsid w:val="00197526"/>
    <w:rsid w:val="001A04EE"/>
    <w:rsid w:val="001A056F"/>
    <w:rsid w:val="001A05CB"/>
    <w:rsid w:val="001A075C"/>
    <w:rsid w:val="001A1658"/>
    <w:rsid w:val="001A16B5"/>
    <w:rsid w:val="001A1747"/>
    <w:rsid w:val="001A23B5"/>
    <w:rsid w:val="001A24D2"/>
    <w:rsid w:val="001A24F2"/>
    <w:rsid w:val="001A2CB4"/>
    <w:rsid w:val="001A2D45"/>
    <w:rsid w:val="001A31FF"/>
    <w:rsid w:val="001A323A"/>
    <w:rsid w:val="001A32B8"/>
    <w:rsid w:val="001A3319"/>
    <w:rsid w:val="001A3405"/>
    <w:rsid w:val="001A3DF3"/>
    <w:rsid w:val="001A3E4D"/>
    <w:rsid w:val="001A3FFA"/>
    <w:rsid w:val="001A4221"/>
    <w:rsid w:val="001A4224"/>
    <w:rsid w:val="001A4259"/>
    <w:rsid w:val="001A445E"/>
    <w:rsid w:val="001A473F"/>
    <w:rsid w:val="001A4991"/>
    <w:rsid w:val="001A4BEA"/>
    <w:rsid w:val="001A4CD5"/>
    <w:rsid w:val="001A4D22"/>
    <w:rsid w:val="001A528B"/>
    <w:rsid w:val="001A5E4D"/>
    <w:rsid w:val="001A65F7"/>
    <w:rsid w:val="001A6AE8"/>
    <w:rsid w:val="001A6BB3"/>
    <w:rsid w:val="001A6E98"/>
    <w:rsid w:val="001A7584"/>
    <w:rsid w:val="001A75FF"/>
    <w:rsid w:val="001A77DB"/>
    <w:rsid w:val="001A793C"/>
    <w:rsid w:val="001A79B3"/>
    <w:rsid w:val="001A7EDA"/>
    <w:rsid w:val="001B0397"/>
    <w:rsid w:val="001B048E"/>
    <w:rsid w:val="001B0668"/>
    <w:rsid w:val="001B07C7"/>
    <w:rsid w:val="001B099B"/>
    <w:rsid w:val="001B0A51"/>
    <w:rsid w:val="001B0BF0"/>
    <w:rsid w:val="001B119C"/>
    <w:rsid w:val="001B127C"/>
    <w:rsid w:val="001B140D"/>
    <w:rsid w:val="001B1471"/>
    <w:rsid w:val="001B151E"/>
    <w:rsid w:val="001B19CB"/>
    <w:rsid w:val="001B19E5"/>
    <w:rsid w:val="001B1E87"/>
    <w:rsid w:val="001B2113"/>
    <w:rsid w:val="001B240B"/>
    <w:rsid w:val="001B2AFD"/>
    <w:rsid w:val="001B380D"/>
    <w:rsid w:val="001B39B5"/>
    <w:rsid w:val="001B3CBE"/>
    <w:rsid w:val="001B3DD2"/>
    <w:rsid w:val="001B3EDD"/>
    <w:rsid w:val="001B4308"/>
    <w:rsid w:val="001B43A5"/>
    <w:rsid w:val="001B4487"/>
    <w:rsid w:val="001B44B9"/>
    <w:rsid w:val="001B4508"/>
    <w:rsid w:val="001B4890"/>
    <w:rsid w:val="001B49E7"/>
    <w:rsid w:val="001B4B83"/>
    <w:rsid w:val="001B4BC7"/>
    <w:rsid w:val="001B4D5D"/>
    <w:rsid w:val="001B4E2F"/>
    <w:rsid w:val="001B5749"/>
    <w:rsid w:val="001B576C"/>
    <w:rsid w:val="001B57AA"/>
    <w:rsid w:val="001B5A32"/>
    <w:rsid w:val="001B5E8F"/>
    <w:rsid w:val="001B64F1"/>
    <w:rsid w:val="001B65C4"/>
    <w:rsid w:val="001B717E"/>
    <w:rsid w:val="001B7582"/>
    <w:rsid w:val="001B7750"/>
    <w:rsid w:val="001B77EF"/>
    <w:rsid w:val="001B7AEF"/>
    <w:rsid w:val="001B7C82"/>
    <w:rsid w:val="001C09E2"/>
    <w:rsid w:val="001C1058"/>
    <w:rsid w:val="001C115C"/>
    <w:rsid w:val="001C12A9"/>
    <w:rsid w:val="001C134D"/>
    <w:rsid w:val="001C16CF"/>
    <w:rsid w:val="001C1964"/>
    <w:rsid w:val="001C1A07"/>
    <w:rsid w:val="001C1C9F"/>
    <w:rsid w:val="001C1EAB"/>
    <w:rsid w:val="001C1EC1"/>
    <w:rsid w:val="001C2162"/>
    <w:rsid w:val="001C22D7"/>
    <w:rsid w:val="001C25FA"/>
    <w:rsid w:val="001C2783"/>
    <w:rsid w:val="001C2802"/>
    <w:rsid w:val="001C2934"/>
    <w:rsid w:val="001C298B"/>
    <w:rsid w:val="001C2A17"/>
    <w:rsid w:val="001C2A8E"/>
    <w:rsid w:val="001C2D1C"/>
    <w:rsid w:val="001C2DE4"/>
    <w:rsid w:val="001C2EBC"/>
    <w:rsid w:val="001C35D1"/>
    <w:rsid w:val="001C3723"/>
    <w:rsid w:val="001C38F8"/>
    <w:rsid w:val="001C456E"/>
    <w:rsid w:val="001C4601"/>
    <w:rsid w:val="001C4712"/>
    <w:rsid w:val="001C484B"/>
    <w:rsid w:val="001C4A22"/>
    <w:rsid w:val="001C4D5A"/>
    <w:rsid w:val="001C4D70"/>
    <w:rsid w:val="001C4FF5"/>
    <w:rsid w:val="001C506A"/>
    <w:rsid w:val="001C5174"/>
    <w:rsid w:val="001C5270"/>
    <w:rsid w:val="001C5302"/>
    <w:rsid w:val="001C55A0"/>
    <w:rsid w:val="001C5C01"/>
    <w:rsid w:val="001C5FA8"/>
    <w:rsid w:val="001C5FCF"/>
    <w:rsid w:val="001C61E7"/>
    <w:rsid w:val="001C629B"/>
    <w:rsid w:val="001C63DF"/>
    <w:rsid w:val="001C6909"/>
    <w:rsid w:val="001C6979"/>
    <w:rsid w:val="001C7030"/>
    <w:rsid w:val="001C70A2"/>
    <w:rsid w:val="001C76B0"/>
    <w:rsid w:val="001C76B5"/>
    <w:rsid w:val="001C78F9"/>
    <w:rsid w:val="001D01F4"/>
    <w:rsid w:val="001D02AE"/>
    <w:rsid w:val="001D06D0"/>
    <w:rsid w:val="001D0721"/>
    <w:rsid w:val="001D07E6"/>
    <w:rsid w:val="001D0817"/>
    <w:rsid w:val="001D0D43"/>
    <w:rsid w:val="001D1021"/>
    <w:rsid w:val="001D1185"/>
    <w:rsid w:val="001D122A"/>
    <w:rsid w:val="001D13C8"/>
    <w:rsid w:val="001D1563"/>
    <w:rsid w:val="001D1667"/>
    <w:rsid w:val="001D1704"/>
    <w:rsid w:val="001D1C97"/>
    <w:rsid w:val="001D1D4D"/>
    <w:rsid w:val="001D1F4C"/>
    <w:rsid w:val="001D209A"/>
    <w:rsid w:val="001D2223"/>
    <w:rsid w:val="001D23C1"/>
    <w:rsid w:val="001D248B"/>
    <w:rsid w:val="001D24AD"/>
    <w:rsid w:val="001D2751"/>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7B0"/>
    <w:rsid w:val="001D48C3"/>
    <w:rsid w:val="001D4AF5"/>
    <w:rsid w:val="001D5554"/>
    <w:rsid w:val="001D5FA1"/>
    <w:rsid w:val="001D619A"/>
    <w:rsid w:val="001D6260"/>
    <w:rsid w:val="001D63D5"/>
    <w:rsid w:val="001D6481"/>
    <w:rsid w:val="001D64F5"/>
    <w:rsid w:val="001D664E"/>
    <w:rsid w:val="001D6AEA"/>
    <w:rsid w:val="001D6CF1"/>
    <w:rsid w:val="001D6F89"/>
    <w:rsid w:val="001D70B1"/>
    <w:rsid w:val="001D77C6"/>
    <w:rsid w:val="001E0154"/>
    <w:rsid w:val="001E0E96"/>
    <w:rsid w:val="001E1203"/>
    <w:rsid w:val="001E1248"/>
    <w:rsid w:val="001E186C"/>
    <w:rsid w:val="001E18A7"/>
    <w:rsid w:val="001E1990"/>
    <w:rsid w:val="001E19A6"/>
    <w:rsid w:val="001E1A38"/>
    <w:rsid w:val="001E1FED"/>
    <w:rsid w:val="001E20B2"/>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980"/>
    <w:rsid w:val="001E3A5E"/>
    <w:rsid w:val="001E3B48"/>
    <w:rsid w:val="001E424F"/>
    <w:rsid w:val="001E43B3"/>
    <w:rsid w:val="001E44AC"/>
    <w:rsid w:val="001E4FFF"/>
    <w:rsid w:val="001E52A4"/>
    <w:rsid w:val="001E5702"/>
    <w:rsid w:val="001E58EF"/>
    <w:rsid w:val="001E59ED"/>
    <w:rsid w:val="001E5A56"/>
    <w:rsid w:val="001E6339"/>
    <w:rsid w:val="001E6934"/>
    <w:rsid w:val="001E6B55"/>
    <w:rsid w:val="001E6BEE"/>
    <w:rsid w:val="001E6D4B"/>
    <w:rsid w:val="001E6F9E"/>
    <w:rsid w:val="001E71CC"/>
    <w:rsid w:val="001E79B1"/>
    <w:rsid w:val="001F01A6"/>
    <w:rsid w:val="001F0449"/>
    <w:rsid w:val="001F068C"/>
    <w:rsid w:val="001F074B"/>
    <w:rsid w:val="001F08A8"/>
    <w:rsid w:val="001F08C0"/>
    <w:rsid w:val="001F0A86"/>
    <w:rsid w:val="001F0DD1"/>
    <w:rsid w:val="001F151E"/>
    <w:rsid w:val="001F15BC"/>
    <w:rsid w:val="001F176A"/>
    <w:rsid w:val="001F203A"/>
    <w:rsid w:val="001F208A"/>
    <w:rsid w:val="001F2194"/>
    <w:rsid w:val="001F21B8"/>
    <w:rsid w:val="001F2CB0"/>
    <w:rsid w:val="001F33B0"/>
    <w:rsid w:val="001F346F"/>
    <w:rsid w:val="001F3656"/>
    <w:rsid w:val="001F3684"/>
    <w:rsid w:val="001F3873"/>
    <w:rsid w:val="001F38CF"/>
    <w:rsid w:val="001F3A52"/>
    <w:rsid w:val="001F4135"/>
    <w:rsid w:val="001F414F"/>
    <w:rsid w:val="001F4255"/>
    <w:rsid w:val="001F4739"/>
    <w:rsid w:val="001F4758"/>
    <w:rsid w:val="001F47B0"/>
    <w:rsid w:val="001F48D1"/>
    <w:rsid w:val="001F4D5C"/>
    <w:rsid w:val="001F4ED1"/>
    <w:rsid w:val="001F4ED3"/>
    <w:rsid w:val="001F4F29"/>
    <w:rsid w:val="001F546A"/>
    <w:rsid w:val="001F54FC"/>
    <w:rsid w:val="001F555A"/>
    <w:rsid w:val="001F5C20"/>
    <w:rsid w:val="001F5CAE"/>
    <w:rsid w:val="001F627B"/>
    <w:rsid w:val="001F6470"/>
    <w:rsid w:val="001F6634"/>
    <w:rsid w:val="001F6946"/>
    <w:rsid w:val="001F6AF4"/>
    <w:rsid w:val="001F713C"/>
    <w:rsid w:val="001F734F"/>
    <w:rsid w:val="001F76EB"/>
    <w:rsid w:val="001F78F3"/>
    <w:rsid w:val="001F79C6"/>
    <w:rsid w:val="001F7ADC"/>
    <w:rsid w:val="001F7BAC"/>
    <w:rsid w:val="001F7C18"/>
    <w:rsid w:val="00200133"/>
    <w:rsid w:val="002001EF"/>
    <w:rsid w:val="0020027A"/>
    <w:rsid w:val="00200F6E"/>
    <w:rsid w:val="00200F70"/>
    <w:rsid w:val="00201142"/>
    <w:rsid w:val="00201199"/>
    <w:rsid w:val="00201229"/>
    <w:rsid w:val="00201359"/>
    <w:rsid w:val="00201733"/>
    <w:rsid w:val="0020175E"/>
    <w:rsid w:val="00201780"/>
    <w:rsid w:val="00201F5B"/>
    <w:rsid w:val="00202204"/>
    <w:rsid w:val="00202495"/>
    <w:rsid w:val="00202513"/>
    <w:rsid w:val="00202773"/>
    <w:rsid w:val="00202A20"/>
    <w:rsid w:val="00202AB7"/>
    <w:rsid w:val="00202DC6"/>
    <w:rsid w:val="00202F90"/>
    <w:rsid w:val="00203268"/>
    <w:rsid w:val="002032C9"/>
    <w:rsid w:val="002033F8"/>
    <w:rsid w:val="00203525"/>
    <w:rsid w:val="00203707"/>
    <w:rsid w:val="0020390F"/>
    <w:rsid w:val="00203B45"/>
    <w:rsid w:val="00203F30"/>
    <w:rsid w:val="00204246"/>
    <w:rsid w:val="002042D7"/>
    <w:rsid w:val="00204697"/>
    <w:rsid w:val="002051CC"/>
    <w:rsid w:val="00205364"/>
    <w:rsid w:val="002053CD"/>
    <w:rsid w:val="00205931"/>
    <w:rsid w:val="00205D61"/>
    <w:rsid w:val="00205E2F"/>
    <w:rsid w:val="00206237"/>
    <w:rsid w:val="00206281"/>
    <w:rsid w:val="002064F2"/>
    <w:rsid w:val="002066FB"/>
    <w:rsid w:val="00206950"/>
    <w:rsid w:val="0020709F"/>
    <w:rsid w:val="002070A2"/>
    <w:rsid w:val="0020744E"/>
    <w:rsid w:val="002074D0"/>
    <w:rsid w:val="00207586"/>
    <w:rsid w:val="00207662"/>
    <w:rsid w:val="002076E7"/>
    <w:rsid w:val="00207D0A"/>
    <w:rsid w:val="00207EBA"/>
    <w:rsid w:val="00210151"/>
    <w:rsid w:val="002101AC"/>
    <w:rsid w:val="0021024A"/>
    <w:rsid w:val="002103AE"/>
    <w:rsid w:val="0021061A"/>
    <w:rsid w:val="0021068A"/>
    <w:rsid w:val="002107E5"/>
    <w:rsid w:val="00210B7C"/>
    <w:rsid w:val="00210DFB"/>
    <w:rsid w:val="002110BD"/>
    <w:rsid w:val="002111D2"/>
    <w:rsid w:val="0021127B"/>
    <w:rsid w:val="002115C2"/>
    <w:rsid w:val="002117DF"/>
    <w:rsid w:val="0021180F"/>
    <w:rsid w:val="00211E4F"/>
    <w:rsid w:val="00211F08"/>
    <w:rsid w:val="00212116"/>
    <w:rsid w:val="002123D4"/>
    <w:rsid w:val="00212C3D"/>
    <w:rsid w:val="002137D6"/>
    <w:rsid w:val="00213816"/>
    <w:rsid w:val="0021386E"/>
    <w:rsid w:val="00213A9C"/>
    <w:rsid w:val="00213E4A"/>
    <w:rsid w:val="00213FD8"/>
    <w:rsid w:val="0021403E"/>
    <w:rsid w:val="00214277"/>
    <w:rsid w:val="002142FC"/>
    <w:rsid w:val="00214615"/>
    <w:rsid w:val="00214B70"/>
    <w:rsid w:val="00214EBB"/>
    <w:rsid w:val="0021502D"/>
    <w:rsid w:val="0021526A"/>
    <w:rsid w:val="00215515"/>
    <w:rsid w:val="00215ED7"/>
    <w:rsid w:val="00216228"/>
    <w:rsid w:val="00216282"/>
    <w:rsid w:val="002164E8"/>
    <w:rsid w:val="002165F4"/>
    <w:rsid w:val="00216728"/>
    <w:rsid w:val="002174C0"/>
    <w:rsid w:val="002174D5"/>
    <w:rsid w:val="0021767C"/>
    <w:rsid w:val="00217783"/>
    <w:rsid w:val="00217974"/>
    <w:rsid w:val="00217A34"/>
    <w:rsid w:val="00220393"/>
    <w:rsid w:val="00220B3A"/>
    <w:rsid w:val="00220BDE"/>
    <w:rsid w:val="002210F5"/>
    <w:rsid w:val="00221335"/>
    <w:rsid w:val="00221555"/>
    <w:rsid w:val="002215F1"/>
    <w:rsid w:val="0022170B"/>
    <w:rsid w:val="002218CB"/>
    <w:rsid w:val="00221A44"/>
    <w:rsid w:val="00221AF3"/>
    <w:rsid w:val="00221BA6"/>
    <w:rsid w:val="00221CDA"/>
    <w:rsid w:val="00222347"/>
    <w:rsid w:val="00222371"/>
    <w:rsid w:val="002223C1"/>
    <w:rsid w:val="00222844"/>
    <w:rsid w:val="00222AFC"/>
    <w:rsid w:val="00222BAA"/>
    <w:rsid w:val="00222BEC"/>
    <w:rsid w:val="00222EC1"/>
    <w:rsid w:val="00222EDE"/>
    <w:rsid w:val="00222F2A"/>
    <w:rsid w:val="00222F76"/>
    <w:rsid w:val="00223334"/>
    <w:rsid w:val="002233F3"/>
    <w:rsid w:val="0022354C"/>
    <w:rsid w:val="002236F3"/>
    <w:rsid w:val="00223770"/>
    <w:rsid w:val="00223B49"/>
    <w:rsid w:val="00223CA1"/>
    <w:rsid w:val="00223EFF"/>
    <w:rsid w:val="00223F54"/>
    <w:rsid w:val="00224164"/>
    <w:rsid w:val="00224370"/>
    <w:rsid w:val="00224436"/>
    <w:rsid w:val="0022450A"/>
    <w:rsid w:val="00224560"/>
    <w:rsid w:val="002245DE"/>
    <w:rsid w:val="0022477D"/>
    <w:rsid w:val="00224899"/>
    <w:rsid w:val="002249D7"/>
    <w:rsid w:val="00224A79"/>
    <w:rsid w:val="00224EF0"/>
    <w:rsid w:val="00225765"/>
    <w:rsid w:val="00225E26"/>
    <w:rsid w:val="00226386"/>
    <w:rsid w:val="0022693D"/>
    <w:rsid w:val="002269B7"/>
    <w:rsid w:val="00226BFD"/>
    <w:rsid w:val="00226D5E"/>
    <w:rsid w:val="002270E5"/>
    <w:rsid w:val="002276FC"/>
    <w:rsid w:val="00227F14"/>
    <w:rsid w:val="00230310"/>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72D"/>
    <w:rsid w:val="00232D21"/>
    <w:rsid w:val="00232F90"/>
    <w:rsid w:val="002337B6"/>
    <w:rsid w:val="0023393E"/>
    <w:rsid w:val="0023393F"/>
    <w:rsid w:val="00233DA0"/>
    <w:rsid w:val="00233DD9"/>
    <w:rsid w:val="002342C7"/>
    <w:rsid w:val="002343F5"/>
    <w:rsid w:val="00234712"/>
    <w:rsid w:val="00234783"/>
    <w:rsid w:val="00234835"/>
    <w:rsid w:val="002348AA"/>
    <w:rsid w:val="002348C4"/>
    <w:rsid w:val="00234C88"/>
    <w:rsid w:val="00234DC5"/>
    <w:rsid w:val="00234E3A"/>
    <w:rsid w:val="002350E6"/>
    <w:rsid w:val="0023512B"/>
    <w:rsid w:val="002351A3"/>
    <w:rsid w:val="002355F5"/>
    <w:rsid w:val="002358D2"/>
    <w:rsid w:val="00235AAC"/>
    <w:rsid w:val="00235C1B"/>
    <w:rsid w:val="00235EF8"/>
    <w:rsid w:val="00236876"/>
    <w:rsid w:val="00236C8D"/>
    <w:rsid w:val="00236CF5"/>
    <w:rsid w:val="00236D68"/>
    <w:rsid w:val="00236E69"/>
    <w:rsid w:val="00236ECC"/>
    <w:rsid w:val="002372D1"/>
    <w:rsid w:val="00237549"/>
    <w:rsid w:val="002379E5"/>
    <w:rsid w:val="00237B66"/>
    <w:rsid w:val="00237DD3"/>
    <w:rsid w:val="00237EA7"/>
    <w:rsid w:val="00237F79"/>
    <w:rsid w:val="002400A5"/>
    <w:rsid w:val="00240224"/>
    <w:rsid w:val="0024065E"/>
    <w:rsid w:val="00240828"/>
    <w:rsid w:val="0024083C"/>
    <w:rsid w:val="00240AAA"/>
    <w:rsid w:val="00240AC6"/>
    <w:rsid w:val="00240C64"/>
    <w:rsid w:val="00240D94"/>
    <w:rsid w:val="00240DDC"/>
    <w:rsid w:val="00241121"/>
    <w:rsid w:val="002416D1"/>
    <w:rsid w:val="002418C5"/>
    <w:rsid w:val="002418FF"/>
    <w:rsid w:val="00242012"/>
    <w:rsid w:val="002421B9"/>
    <w:rsid w:val="00242337"/>
    <w:rsid w:val="00242373"/>
    <w:rsid w:val="002423C5"/>
    <w:rsid w:val="00242635"/>
    <w:rsid w:val="00242645"/>
    <w:rsid w:val="0024280E"/>
    <w:rsid w:val="00242810"/>
    <w:rsid w:val="0024283C"/>
    <w:rsid w:val="00242AA6"/>
    <w:rsid w:val="00242C00"/>
    <w:rsid w:val="00242C48"/>
    <w:rsid w:val="00242EDB"/>
    <w:rsid w:val="00243068"/>
    <w:rsid w:val="0024310A"/>
    <w:rsid w:val="00243609"/>
    <w:rsid w:val="0024370E"/>
    <w:rsid w:val="002437AC"/>
    <w:rsid w:val="00243CDD"/>
    <w:rsid w:val="0024426E"/>
    <w:rsid w:val="002442E8"/>
    <w:rsid w:val="00244961"/>
    <w:rsid w:val="00244964"/>
    <w:rsid w:val="00244C63"/>
    <w:rsid w:val="00244E60"/>
    <w:rsid w:val="002451AA"/>
    <w:rsid w:val="00245343"/>
    <w:rsid w:val="0024543F"/>
    <w:rsid w:val="00245445"/>
    <w:rsid w:val="00245953"/>
    <w:rsid w:val="00245A2F"/>
    <w:rsid w:val="00245BD2"/>
    <w:rsid w:val="0024665E"/>
    <w:rsid w:val="0024681C"/>
    <w:rsid w:val="0024686E"/>
    <w:rsid w:val="00246ACB"/>
    <w:rsid w:val="00246DE8"/>
    <w:rsid w:val="002478F9"/>
    <w:rsid w:val="00247A47"/>
    <w:rsid w:val="00247B64"/>
    <w:rsid w:val="00247BAA"/>
    <w:rsid w:val="00247F3B"/>
    <w:rsid w:val="00247FAA"/>
    <w:rsid w:val="002506BC"/>
    <w:rsid w:val="0025091A"/>
    <w:rsid w:val="00250D5D"/>
    <w:rsid w:val="00250F5A"/>
    <w:rsid w:val="0025147A"/>
    <w:rsid w:val="0025175E"/>
    <w:rsid w:val="0025191E"/>
    <w:rsid w:val="00251978"/>
    <w:rsid w:val="002519A0"/>
    <w:rsid w:val="00251A3B"/>
    <w:rsid w:val="0025241B"/>
    <w:rsid w:val="00252453"/>
    <w:rsid w:val="00252933"/>
    <w:rsid w:val="0025302D"/>
    <w:rsid w:val="00253235"/>
    <w:rsid w:val="0025328C"/>
    <w:rsid w:val="002533F8"/>
    <w:rsid w:val="0025397A"/>
    <w:rsid w:val="00253C1D"/>
    <w:rsid w:val="00253EB2"/>
    <w:rsid w:val="002541FE"/>
    <w:rsid w:val="0025472E"/>
    <w:rsid w:val="002553DA"/>
    <w:rsid w:val="0025545E"/>
    <w:rsid w:val="0025577B"/>
    <w:rsid w:val="002557F1"/>
    <w:rsid w:val="00255D13"/>
    <w:rsid w:val="00255F6D"/>
    <w:rsid w:val="00256108"/>
    <w:rsid w:val="0025671E"/>
    <w:rsid w:val="00256BE2"/>
    <w:rsid w:val="00256F02"/>
    <w:rsid w:val="00257471"/>
    <w:rsid w:val="002576D2"/>
    <w:rsid w:val="002577F1"/>
    <w:rsid w:val="00257849"/>
    <w:rsid w:val="00257A5A"/>
    <w:rsid w:val="00257E05"/>
    <w:rsid w:val="00257E33"/>
    <w:rsid w:val="002602D6"/>
    <w:rsid w:val="0026050B"/>
    <w:rsid w:val="00260DAE"/>
    <w:rsid w:val="00260FA4"/>
    <w:rsid w:val="002611BE"/>
    <w:rsid w:val="00261354"/>
    <w:rsid w:val="00261463"/>
    <w:rsid w:val="002616B1"/>
    <w:rsid w:val="002618BF"/>
    <w:rsid w:val="00261ABA"/>
    <w:rsid w:val="00261DFC"/>
    <w:rsid w:val="00261E0D"/>
    <w:rsid w:val="0026204C"/>
    <w:rsid w:val="002621D3"/>
    <w:rsid w:val="0026243E"/>
    <w:rsid w:val="002625BA"/>
    <w:rsid w:val="002627C0"/>
    <w:rsid w:val="00262972"/>
    <w:rsid w:val="0026315E"/>
    <w:rsid w:val="002631B9"/>
    <w:rsid w:val="002631D1"/>
    <w:rsid w:val="002631DC"/>
    <w:rsid w:val="00263207"/>
    <w:rsid w:val="00263D69"/>
    <w:rsid w:val="002640D5"/>
    <w:rsid w:val="002643BF"/>
    <w:rsid w:val="00264523"/>
    <w:rsid w:val="00264BB4"/>
    <w:rsid w:val="00264CA4"/>
    <w:rsid w:val="00265738"/>
    <w:rsid w:val="002659EA"/>
    <w:rsid w:val="00265C48"/>
    <w:rsid w:val="00265D40"/>
    <w:rsid w:val="00265EA9"/>
    <w:rsid w:val="002664D4"/>
    <w:rsid w:val="0026674D"/>
    <w:rsid w:val="002667AC"/>
    <w:rsid w:val="00266871"/>
    <w:rsid w:val="00266B1E"/>
    <w:rsid w:val="00266B39"/>
    <w:rsid w:val="002670FD"/>
    <w:rsid w:val="002671EF"/>
    <w:rsid w:val="0026730C"/>
    <w:rsid w:val="0026786F"/>
    <w:rsid w:val="00267B55"/>
    <w:rsid w:val="00267E2E"/>
    <w:rsid w:val="002700EE"/>
    <w:rsid w:val="002706C4"/>
    <w:rsid w:val="00270AB1"/>
    <w:rsid w:val="00270D03"/>
    <w:rsid w:val="00270D63"/>
    <w:rsid w:val="00271064"/>
    <w:rsid w:val="00271330"/>
    <w:rsid w:val="002714E3"/>
    <w:rsid w:val="0027187A"/>
    <w:rsid w:val="00271D26"/>
    <w:rsid w:val="0027279B"/>
    <w:rsid w:val="00272AA0"/>
    <w:rsid w:val="00272D89"/>
    <w:rsid w:val="00273207"/>
    <w:rsid w:val="0027322D"/>
    <w:rsid w:val="00273380"/>
    <w:rsid w:val="00273425"/>
    <w:rsid w:val="0027348C"/>
    <w:rsid w:val="002739A1"/>
    <w:rsid w:val="002745CB"/>
    <w:rsid w:val="002746A2"/>
    <w:rsid w:val="00275008"/>
    <w:rsid w:val="0027516A"/>
    <w:rsid w:val="002754D9"/>
    <w:rsid w:val="00275732"/>
    <w:rsid w:val="0027578E"/>
    <w:rsid w:val="00275E30"/>
    <w:rsid w:val="00275FFB"/>
    <w:rsid w:val="002760A5"/>
    <w:rsid w:val="0027614C"/>
    <w:rsid w:val="00276213"/>
    <w:rsid w:val="00276227"/>
    <w:rsid w:val="002765FD"/>
    <w:rsid w:val="00276742"/>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EE"/>
    <w:rsid w:val="00282F3D"/>
    <w:rsid w:val="002834D7"/>
    <w:rsid w:val="00283BEF"/>
    <w:rsid w:val="00283D45"/>
    <w:rsid w:val="00283F88"/>
    <w:rsid w:val="00284162"/>
    <w:rsid w:val="0028442B"/>
    <w:rsid w:val="002846E8"/>
    <w:rsid w:val="00285168"/>
    <w:rsid w:val="00285348"/>
    <w:rsid w:val="0028542B"/>
    <w:rsid w:val="00285C6D"/>
    <w:rsid w:val="00285D5F"/>
    <w:rsid w:val="00285F59"/>
    <w:rsid w:val="002863E1"/>
    <w:rsid w:val="00286885"/>
    <w:rsid w:val="00286C81"/>
    <w:rsid w:val="00287256"/>
    <w:rsid w:val="00287450"/>
    <w:rsid w:val="002875F0"/>
    <w:rsid w:val="002877B2"/>
    <w:rsid w:val="00287A26"/>
    <w:rsid w:val="00287A33"/>
    <w:rsid w:val="00287DDD"/>
    <w:rsid w:val="00290124"/>
    <w:rsid w:val="002903D8"/>
    <w:rsid w:val="0029081B"/>
    <w:rsid w:val="002908B8"/>
    <w:rsid w:val="00290AB8"/>
    <w:rsid w:val="00290C3D"/>
    <w:rsid w:val="00290DB2"/>
    <w:rsid w:val="002911F2"/>
    <w:rsid w:val="00291730"/>
    <w:rsid w:val="002920C5"/>
    <w:rsid w:val="0029210D"/>
    <w:rsid w:val="002921F8"/>
    <w:rsid w:val="00292514"/>
    <w:rsid w:val="0029283D"/>
    <w:rsid w:val="00292872"/>
    <w:rsid w:val="002928C3"/>
    <w:rsid w:val="00292E25"/>
    <w:rsid w:val="00293023"/>
    <w:rsid w:val="00293374"/>
    <w:rsid w:val="002933AA"/>
    <w:rsid w:val="00293554"/>
    <w:rsid w:val="0029355F"/>
    <w:rsid w:val="00293903"/>
    <w:rsid w:val="002939EE"/>
    <w:rsid w:val="00293FBE"/>
    <w:rsid w:val="0029433B"/>
    <w:rsid w:val="00294600"/>
    <w:rsid w:val="0029484A"/>
    <w:rsid w:val="00294D5C"/>
    <w:rsid w:val="00294F18"/>
    <w:rsid w:val="00295250"/>
    <w:rsid w:val="002953D8"/>
    <w:rsid w:val="0029558B"/>
    <w:rsid w:val="002955E5"/>
    <w:rsid w:val="002965A2"/>
    <w:rsid w:val="00296AB2"/>
    <w:rsid w:val="00296C79"/>
    <w:rsid w:val="00296F85"/>
    <w:rsid w:val="00297578"/>
    <w:rsid w:val="0029761E"/>
    <w:rsid w:val="0029764F"/>
    <w:rsid w:val="00297679"/>
    <w:rsid w:val="002978F3"/>
    <w:rsid w:val="00297BF9"/>
    <w:rsid w:val="00297D00"/>
    <w:rsid w:val="00297F2A"/>
    <w:rsid w:val="00297F35"/>
    <w:rsid w:val="002A03BF"/>
    <w:rsid w:val="002A04FB"/>
    <w:rsid w:val="002A06D4"/>
    <w:rsid w:val="002A0757"/>
    <w:rsid w:val="002A0779"/>
    <w:rsid w:val="002A0967"/>
    <w:rsid w:val="002A0C49"/>
    <w:rsid w:val="002A0D53"/>
    <w:rsid w:val="002A0E55"/>
    <w:rsid w:val="002A0F5F"/>
    <w:rsid w:val="002A1176"/>
    <w:rsid w:val="002A1A6B"/>
    <w:rsid w:val="002A1CF0"/>
    <w:rsid w:val="002A1DCE"/>
    <w:rsid w:val="002A1F24"/>
    <w:rsid w:val="002A2971"/>
    <w:rsid w:val="002A2C60"/>
    <w:rsid w:val="002A2E5A"/>
    <w:rsid w:val="002A2EBF"/>
    <w:rsid w:val="002A2FD0"/>
    <w:rsid w:val="002A3253"/>
    <w:rsid w:val="002A352D"/>
    <w:rsid w:val="002A3697"/>
    <w:rsid w:val="002A3A74"/>
    <w:rsid w:val="002A3C3E"/>
    <w:rsid w:val="002A423B"/>
    <w:rsid w:val="002A43D9"/>
    <w:rsid w:val="002A43E8"/>
    <w:rsid w:val="002A4487"/>
    <w:rsid w:val="002A4777"/>
    <w:rsid w:val="002A47C5"/>
    <w:rsid w:val="002A4A19"/>
    <w:rsid w:val="002A4B29"/>
    <w:rsid w:val="002A4BAD"/>
    <w:rsid w:val="002A4D9D"/>
    <w:rsid w:val="002A4E0D"/>
    <w:rsid w:val="002A51AE"/>
    <w:rsid w:val="002A5296"/>
    <w:rsid w:val="002A5372"/>
    <w:rsid w:val="002A585A"/>
    <w:rsid w:val="002A59CF"/>
    <w:rsid w:val="002A5ADF"/>
    <w:rsid w:val="002A5BD0"/>
    <w:rsid w:val="002A5EB0"/>
    <w:rsid w:val="002A60D8"/>
    <w:rsid w:val="002A610E"/>
    <w:rsid w:val="002A6171"/>
    <w:rsid w:val="002A6272"/>
    <w:rsid w:val="002A6331"/>
    <w:rsid w:val="002A6430"/>
    <w:rsid w:val="002A674D"/>
    <w:rsid w:val="002A68B6"/>
    <w:rsid w:val="002A701A"/>
    <w:rsid w:val="002A784F"/>
    <w:rsid w:val="002A7BF0"/>
    <w:rsid w:val="002A7D7A"/>
    <w:rsid w:val="002A7F2A"/>
    <w:rsid w:val="002B026A"/>
    <w:rsid w:val="002B0A79"/>
    <w:rsid w:val="002B0FEC"/>
    <w:rsid w:val="002B1011"/>
    <w:rsid w:val="002B1501"/>
    <w:rsid w:val="002B1894"/>
    <w:rsid w:val="002B19B9"/>
    <w:rsid w:val="002B1C84"/>
    <w:rsid w:val="002B20DC"/>
    <w:rsid w:val="002B220D"/>
    <w:rsid w:val="002B2386"/>
    <w:rsid w:val="002B2ACC"/>
    <w:rsid w:val="002B2C19"/>
    <w:rsid w:val="002B2C5E"/>
    <w:rsid w:val="002B3358"/>
    <w:rsid w:val="002B348E"/>
    <w:rsid w:val="002B37D9"/>
    <w:rsid w:val="002B384E"/>
    <w:rsid w:val="002B3FF0"/>
    <w:rsid w:val="002B4264"/>
    <w:rsid w:val="002B4318"/>
    <w:rsid w:val="002B4557"/>
    <w:rsid w:val="002B487E"/>
    <w:rsid w:val="002B493F"/>
    <w:rsid w:val="002B4940"/>
    <w:rsid w:val="002B4BCE"/>
    <w:rsid w:val="002B4E2C"/>
    <w:rsid w:val="002B5036"/>
    <w:rsid w:val="002B538D"/>
    <w:rsid w:val="002B5997"/>
    <w:rsid w:val="002B5CCA"/>
    <w:rsid w:val="002B5DC1"/>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DF"/>
    <w:rsid w:val="002B7D01"/>
    <w:rsid w:val="002B7E0B"/>
    <w:rsid w:val="002B7FB6"/>
    <w:rsid w:val="002C00C1"/>
    <w:rsid w:val="002C038E"/>
    <w:rsid w:val="002C0EDD"/>
    <w:rsid w:val="002C0F94"/>
    <w:rsid w:val="002C1264"/>
    <w:rsid w:val="002C133A"/>
    <w:rsid w:val="002C1B1F"/>
    <w:rsid w:val="002C1C1A"/>
    <w:rsid w:val="002C1D76"/>
    <w:rsid w:val="002C1F4F"/>
    <w:rsid w:val="002C27F7"/>
    <w:rsid w:val="002C2899"/>
    <w:rsid w:val="002C2E0B"/>
    <w:rsid w:val="002C323F"/>
    <w:rsid w:val="002C3621"/>
    <w:rsid w:val="002C3722"/>
    <w:rsid w:val="002C3BC3"/>
    <w:rsid w:val="002C3C93"/>
    <w:rsid w:val="002C3E5E"/>
    <w:rsid w:val="002C4494"/>
    <w:rsid w:val="002C44B7"/>
    <w:rsid w:val="002C4952"/>
    <w:rsid w:val="002C4AC6"/>
    <w:rsid w:val="002C53DE"/>
    <w:rsid w:val="002C5449"/>
    <w:rsid w:val="002C5758"/>
    <w:rsid w:val="002C58EC"/>
    <w:rsid w:val="002C5B16"/>
    <w:rsid w:val="002C6179"/>
    <w:rsid w:val="002C66AA"/>
    <w:rsid w:val="002C66FE"/>
    <w:rsid w:val="002C69BB"/>
    <w:rsid w:val="002C6C0B"/>
    <w:rsid w:val="002C7235"/>
    <w:rsid w:val="002C792F"/>
    <w:rsid w:val="002C7A4C"/>
    <w:rsid w:val="002C7D08"/>
    <w:rsid w:val="002D0312"/>
    <w:rsid w:val="002D0376"/>
    <w:rsid w:val="002D0744"/>
    <w:rsid w:val="002D09F0"/>
    <w:rsid w:val="002D0C4C"/>
    <w:rsid w:val="002D0CBC"/>
    <w:rsid w:val="002D0F49"/>
    <w:rsid w:val="002D1090"/>
    <w:rsid w:val="002D111F"/>
    <w:rsid w:val="002D1611"/>
    <w:rsid w:val="002D1692"/>
    <w:rsid w:val="002D16D7"/>
    <w:rsid w:val="002D1F1C"/>
    <w:rsid w:val="002D2241"/>
    <w:rsid w:val="002D22A6"/>
    <w:rsid w:val="002D26BA"/>
    <w:rsid w:val="002D276B"/>
    <w:rsid w:val="002D297C"/>
    <w:rsid w:val="002D2A9C"/>
    <w:rsid w:val="002D2B4E"/>
    <w:rsid w:val="002D2BFF"/>
    <w:rsid w:val="002D2D69"/>
    <w:rsid w:val="002D2F4D"/>
    <w:rsid w:val="002D2F9C"/>
    <w:rsid w:val="002D2FD3"/>
    <w:rsid w:val="002D2FF6"/>
    <w:rsid w:val="002D31B7"/>
    <w:rsid w:val="002D3531"/>
    <w:rsid w:val="002D40AB"/>
    <w:rsid w:val="002D429D"/>
    <w:rsid w:val="002D4699"/>
    <w:rsid w:val="002D490E"/>
    <w:rsid w:val="002D4D9D"/>
    <w:rsid w:val="002D4E3D"/>
    <w:rsid w:val="002D58B9"/>
    <w:rsid w:val="002D5A24"/>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B4E"/>
    <w:rsid w:val="002E045C"/>
    <w:rsid w:val="002E05C9"/>
    <w:rsid w:val="002E05F9"/>
    <w:rsid w:val="002E0971"/>
    <w:rsid w:val="002E0972"/>
    <w:rsid w:val="002E0A35"/>
    <w:rsid w:val="002E0B68"/>
    <w:rsid w:val="002E0CAD"/>
    <w:rsid w:val="002E1274"/>
    <w:rsid w:val="002E1A48"/>
    <w:rsid w:val="002E1CD3"/>
    <w:rsid w:val="002E1F8E"/>
    <w:rsid w:val="002E2A55"/>
    <w:rsid w:val="002E2CCB"/>
    <w:rsid w:val="002E2E37"/>
    <w:rsid w:val="002E2FBC"/>
    <w:rsid w:val="002E303C"/>
    <w:rsid w:val="002E354F"/>
    <w:rsid w:val="002E3810"/>
    <w:rsid w:val="002E3A0E"/>
    <w:rsid w:val="002E3E12"/>
    <w:rsid w:val="002E3FA4"/>
    <w:rsid w:val="002E412A"/>
    <w:rsid w:val="002E4455"/>
    <w:rsid w:val="002E44B8"/>
    <w:rsid w:val="002E4D9E"/>
    <w:rsid w:val="002E5125"/>
    <w:rsid w:val="002E5153"/>
    <w:rsid w:val="002E51D1"/>
    <w:rsid w:val="002E5389"/>
    <w:rsid w:val="002E59F3"/>
    <w:rsid w:val="002E5A00"/>
    <w:rsid w:val="002E5C7E"/>
    <w:rsid w:val="002E5F15"/>
    <w:rsid w:val="002E604C"/>
    <w:rsid w:val="002E6314"/>
    <w:rsid w:val="002E642D"/>
    <w:rsid w:val="002E656E"/>
    <w:rsid w:val="002E65A0"/>
    <w:rsid w:val="002E675C"/>
    <w:rsid w:val="002E67CE"/>
    <w:rsid w:val="002E69E3"/>
    <w:rsid w:val="002E6B16"/>
    <w:rsid w:val="002E6DA9"/>
    <w:rsid w:val="002E7831"/>
    <w:rsid w:val="002E7844"/>
    <w:rsid w:val="002E7E20"/>
    <w:rsid w:val="002E7E9E"/>
    <w:rsid w:val="002E7F8F"/>
    <w:rsid w:val="002E7FAA"/>
    <w:rsid w:val="002F006C"/>
    <w:rsid w:val="002F038D"/>
    <w:rsid w:val="002F04F1"/>
    <w:rsid w:val="002F080B"/>
    <w:rsid w:val="002F0C2A"/>
    <w:rsid w:val="002F0FA9"/>
    <w:rsid w:val="002F122B"/>
    <w:rsid w:val="002F19D8"/>
    <w:rsid w:val="002F1D41"/>
    <w:rsid w:val="002F1D54"/>
    <w:rsid w:val="002F1FB0"/>
    <w:rsid w:val="002F2029"/>
    <w:rsid w:val="002F216A"/>
    <w:rsid w:val="002F24BB"/>
    <w:rsid w:val="002F2632"/>
    <w:rsid w:val="002F2D9C"/>
    <w:rsid w:val="002F2F69"/>
    <w:rsid w:val="002F2F6C"/>
    <w:rsid w:val="002F3066"/>
    <w:rsid w:val="002F325E"/>
    <w:rsid w:val="002F32BC"/>
    <w:rsid w:val="002F3659"/>
    <w:rsid w:val="002F39C8"/>
    <w:rsid w:val="002F41F7"/>
    <w:rsid w:val="002F4484"/>
    <w:rsid w:val="002F4A44"/>
    <w:rsid w:val="002F4A45"/>
    <w:rsid w:val="002F4C3D"/>
    <w:rsid w:val="002F4DBA"/>
    <w:rsid w:val="002F51BD"/>
    <w:rsid w:val="002F522A"/>
    <w:rsid w:val="002F5288"/>
    <w:rsid w:val="002F5470"/>
    <w:rsid w:val="002F5783"/>
    <w:rsid w:val="002F5B56"/>
    <w:rsid w:val="002F5B59"/>
    <w:rsid w:val="002F5F27"/>
    <w:rsid w:val="002F608B"/>
    <w:rsid w:val="002F6102"/>
    <w:rsid w:val="002F659E"/>
    <w:rsid w:val="002F682A"/>
    <w:rsid w:val="002F6846"/>
    <w:rsid w:val="002F6994"/>
    <w:rsid w:val="002F6A3B"/>
    <w:rsid w:val="002F6A45"/>
    <w:rsid w:val="002F6B3A"/>
    <w:rsid w:val="002F6EDD"/>
    <w:rsid w:val="002F706B"/>
    <w:rsid w:val="002F71D5"/>
    <w:rsid w:val="002F747D"/>
    <w:rsid w:val="002F76F5"/>
    <w:rsid w:val="002F77E6"/>
    <w:rsid w:val="002F7842"/>
    <w:rsid w:val="002F7F4D"/>
    <w:rsid w:val="003000D9"/>
    <w:rsid w:val="00300550"/>
    <w:rsid w:val="00300AEE"/>
    <w:rsid w:val="00300C5F"/>
    <w:rsid w:val="00300D31"/>
    <w:rsid w:val="00300EC1"/>
    <w:rsid w:val="003013BD"/>
    <w:rsid w:val="00301599"/>
    <w:rsid w:val="0030182E"/>
    <w:rsid w:val="00301E0D"/>
    <w:rsid w:val="00302016"/>
    <w:rsid w:val="003020A2"/>
    <w:rsid w:val="003022D6"/>
    <w:rsid w:val="00302304"/>
    <w:rsid w:val="00302371"/>
    <w:rsid w:val="003025CC"/>
    <w:rsid w:val="003029A0"/>
    <w:rsid w:val="00302AB6"/>
    <w:rsid w:val="00303481"/>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A54"/>
    <w:rsid w:val="00306DBA"/>
    <w:rsid w:val="00306E66"/>
    <w:rsid w:val="0030711E"/>
    <w:rsid w:val="00307129"/>
    <w:rsid w:val="00307A55"/>
    <w:rsid w:val="00307FEB"/>
    <w:rsid w:val="0031041F"/>
    <w:rsid w:val="0031067F"/>
    <w:rsid w:val="00310AA6"/>
    <w:rsid w:val="00310AB7"/>
    <w:rsid w:val="00310FBD"/>
    <w:rsid w:val="00310FC2"/>
    <w:rsid w:val="003114FA"/>
    <w:rsid w:val="003116CB"/>
    <w:rsid w:val="00311B98"/>
    <w:rsid w:val="00311FDA"/>
    <w:rsid w:val="00312103"/>
    <w:rsid w:val="00312543"/>
    <w:rsid w:val="00312624"/>
    <w:rsid w:val="00312E30"/>
    <w:rsid w:val="003135B2"/>
    <w:rsid w:val="003138B5"/>
    <w:rsid w:val="00313902"/>
    <w:rsid w:val="00313B4D"/>
    <w:rsid w:val="00313DCA"/>
    <w:rsid w:val="0031402B"/>
    <w:rsid w:val="003142C6"/>
    <w:rsid w:val="00314874"/>
    <w:rsid w:val="00314A58"/>
    <w:rsid w:val="00314A86"/>
    <w:rsid w:val="0031506D"/>
    <w:rsid w:val="00315609"/>
    <w:rsid w:val="003157C7"/>
    <w:rsid w:val="00315A95"/>
    <w:rsid w:val="00315AA2"/>
    <w:rsid w:val="00315C6D"/>
    <w:rsid w:val="00315D40"/>
    <w:rsid w:val="00315E00"/>
    <w:rsid w:val="00316082"/>
    <w:rsid w:val="003162B8"/>
    <w:rsid w:val="00316666"/>
    <w:rsid w:val="003168FD"/>
    <w:rsid w:val="0031691E"/>
    <w:rsid w:val="00316FAA"/>
    <w:rsid w:val="003170CC"/>
    <w:rsid w:val="003174F2"/>
    <w:rsid w:val="00317DBB"/>
    <w:rsid w:val="00317E71"/>
    <w:rsid w:val="00320128"/>
    <w:rsid w:val="003203FA"/>
    <w:rsid w:val="003206D8"/>
    <w:rsid w:val="00320C4D"/>
    <w:rsid w:val="00320EF7"/>
    <w:rsid w:val="003213B1"/>
    <w:rsid w:val="00321630"/>
    <w:rsid w:val="00321B91"/>
    <w:rsid w:val="00321FF4"/>
    <w:rsid w:val="0032229B"/>
    <w:rsid w:val="00322B2D"/>
    <w:rsid w:val="00322B48"/>
    <w:rsid w:val="00322C5B"/>
    <w:rsid w:val="0032316E"/>
    <w:rsid w:val="00323940"/>
    <w:rsid w:val="00323A3D"/>
    <w:rsid w:val="00323DA2"/>
    <w:rsid w:val="00324825"/>
    <w:rsid w:val="003249AC"/>
    <w:rsid w:val="00324CBF"/>
    <w:rsid w:val="00324D44"/>
    <w:rsid w:val="00325607"/>
    <w:rsid w:val="00325961"/>
    <w:rsid w:val="003259E0"/>
    <w:rsid w:val="00325A3D"/>
    <w:rsid w:val="00325ACE"/>
    <w:rsid w:val="003261FA"/>
    <w:rsid w:val="003266CA"/>
    <w:rsid w:val="00326D4A"/>
    <w:rsid w:val="00326E9D"/>
    <w:rsid w:val="003270BB"/>
    <w:rsid w:val="0032778B"/>
    <w:rsid w:val="00327A9D"/>
    <w:rsid w:val="00327DFC"/>
    <w:rsid w:val="00330347"/>
    <w:rsid w:val="0033035E"/>
    <w:rsid w:val="0033052F"/>
    <w:rsid w:val="00330AA7"/>
    <w:rsid w:val="00330B82"/>
    <w:rsid w:val="00330CF4"/>
    <w:rsid w:val="00330FBF"/>
    <w:rsid w:val="00331097"/>
    <w:rsid w:val="003310B9"/>
    <w:rsid w:val="0033111E"/>
    <w:rsid w:val="00331284"/>
    <w:rsid w:val="00331292"/>
    <w:rsid w:val="00331363"/>
    <w:rsid w:val="00331522"/>
    <w:rsid w:val="00331734"/>
    <w:rsid w:val="00331C33"/>
    <w:rsid w:val="00331DC9"/>
    <w:rsid w:val="00332050"/>
    <w:rsid w:val="00332084"/>
    <w:rsid w:val="00332210"/>
    <w:rsid w:val="0033250F"/>
    <w:rsid w:val="003327EF"/>
    <w:rsid w:val="00332BBA"/>
    <w:rsid w:val="00332EB6"/>
    <w:rsid w:val="00332F30"/>
    <w:rsid w:val="00333029"/>
    <w:rsid w:val="00333145"/>
    <w:rsid w:val="00333202"/>
    <w:rsid w:val="003333E0"/>
    <w:rsid w:val="00333423"/>
    <w:rsid w:val="00333A6F"/>
    <w:rsid w:val="00333EEA"/>
    <w:rsid w:val="0033422D"/>
    <w:rsid w:val="003342D5"/>
    <w:rsid w:val="00334416"/>
    <w:rsid w:val="0033463C"/>
    <w:rsid w:val="00334705"/>
    <w:rsid w:val="0033487D"/>
    <w:rsid w:val="003349D8"/>
    <w:rsid w:val="00334A02"/>
    <w:rsid w:val="00334A9F"/>
    <w:rsid w:val="00334AB8"/>
    <w:rsid w:val="00334E6D"/>
    <w:rsid w:val="003350B4"/>
    <w:rsid w:val="0033549A"/>
    <w:rsid w:val="0033557D"/>
    <w:rsid w:val="003358C0"/>
    <w:rsid w:val="00335BD5"/>
    <w:rsid w:val="00335C2B"/>
    <w:rsid w:val="0033615B"/>
    <w:rsid w:val="0033641B"/>
    <w:rsid w:val="00336690"/>
    <w:rsid w:val="00336C2C"/>
    <w:rsid w:val="0033704A"/>
    <w:rsid w:val="0033711E"/>
    <w:rsid w:val="0033714E"/>
    <w:rsid w:val="0033729C"/>
    <w:rsid w:val="00337340"/>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6C6"/>
    <w:rsid w:val="00342854"/>
    <w:rsid w:val="00342DDD"/>
    <w:rsid w:val="003436F1"/>
    <w:rsid w:val="00343802"/>
    <w:rsid w:val="00343B34"/>
    <w:rsid w:val="00343BFF"/>
    <w:rsid w:val="00343D54"/>
    <w:rsid w:val="00343DAE"/>
    <w:rsid w:val="00343FAF"/>
    <w:rsid w:val="003441FC"/>
    <w:rsid w:val="00344231"/>
    <w:rsid w:val="003443F2"/>
    <w:rsid w:val="00344536"/>
    <w:rsid w:val="00344556"/>
    <w:rsid w:val="003448B9"/>
    <w:rsid w:val="00344BA0"/>
    <w:rsid w:val="00344C9A"/>
    <w:rsid w:val="00344EDE"/>
    <w:rsid w:val="0034502C"/>
    <w:rsid w:val="00345045"/>
    <w:rsid w:val="003451C9"/>
    <w:rsid w:val="003452E9"/>
    <w:rsid w:val="00345409"/>
    <w:rsid w:val="00345A91"/>
    <w:rsid w:val="00345CFC"/>
    <w:rsid w:val="00345E46"/>
    <w:rsid w:val="00346148"/>
    <w:rsid w:val="00346152"/>
    <w:rsid w:val="003468BE"/>
    <w:rsid w:val="00346952"/>
    <w:rsid w:val="00346A41"/>
    <w:rsid w:val="00346E2E"/>
    <w:rsid w:val="00346F8C"/>
    <w:rsid w:val="00347149"/>
    <w:rsid w:val="00347356"/>
    <w:rsid w:val="0034741E"/>
    <w:rsid w:val="00347D37"/>
    <w:rsid w:val="00347E3D"/>
    <w:rsid w:val="0035005F"/>
    <w:rsid w:val="00350561"/>
    <w:rsid w:val="00350812"/>
    <w:rsid w:val="00350981"/>
    <w:rsid w:val="00350C27"/>
    <w:rsid w:val="003510B7"/>
    <w:rsid w:val="00351104"/>
    <w:rsid w:val="0035139A"/>
    <w:rsid w:val="0035156D"/>
    <w:rsid w:val="003515DD"/>
    <w:rsid w:val="003516EE"/>
    <w:rsid w:val="00351789"/>
    <w:rsid w:val="00351CD3"/>
    <w:rsid w:val="00351DB6"/>
    <w:rsid w:val="00352037"/>
    <w:rsid w:val="00352134"/>
    <w:rsid w:val="003522E6"/>
    <w:rsid w:val="003528DA"/>
    <w:rsid w:val="003529D4"/>
    <w:rsid w:val="00352B01"/>
    <w:rsid w:val="00352B25"/>
    <w:rsid w:val="00352F8A"/>
    <w:rsid w:val="00353130"/>
    <w:rsid w:val="00353234"/>
    <w:rsid w:val="003533F7"/>
    <w:rsid w:val="00353791"/>
    <w:rsid w:val="00353E8D"/>
    <w:rsid w:val="00354022"/>
    <w:rsid w:val="003543F3"/>
    <w:rsid w:val="00354434"/>
    <w:rsid w:val="00354918"/>
    <w:rsid w:val="00354A1A"/>
    <w:rsid w:val="00354B4F"/>
    <w:rsid w:val="00354C0A"/>
    <w:rsid w:val="00354C5A"/>
    <w:rsid w:val="00354E56"/>
    <w:rsid w:val="003550FA"/>
    <w:rsid w:val="003551C6"/>
    <w:rsid w:val="003552EF"/>
    <w:rsid w:val="003554EB"/>
    <w:rsid w:val="00355660"/>
    <w:rsid w:val="00355B27"/>
    <w:rsid w:val="00355B56"/>
    <w:rsid w:val="00355F93"/>
    <w:rsid w:val="00356340"/>
    <w:rsid w:val="00356450"/>
    <w:rsid w:val="003564FC"/>
    <w:rsid w:val="00356872"/>
    <w:rsid w:val="00356BF5"/>
    <w:rsid w:val="00356F18"/>
    <w:rsid w:val="003570B4"/>
    <w:rsid w:val="00357675"/>
    <w:rsid w:val="00357745"/>
    <w:rsid w:val="00357E3C"/>
    <w:rsid w:val="00360178"/>
    <w:rsid w:val="003604DD"/>
    <w:rsid w:val="00360D58"/>
    <w:rsid w:val="00361065"/>
    <w:rsid w:val="003614D9"/>
    <w:rsid w:val="00361530"/>
    <w:rsid w:val="00361810"/>
    <w:rsid w:val="003619C0"/>
    <w:rsid w:val="00361F17"/>
    <w:rsid w:val="003622DD"/>
    <w:rsid w:val="00362635"/>
    <w:rsid w:val="003626EF"/>
    <w:rsid w:val="003626FA"/>
    <w:rsid w:val="0036298A"/>
    <w:rsid w:val="00362A32"/>
    <w:rsid w:val="003635D8"/>
    <w:rsid w:val="0036371E"/>
    <w:rsid w:val="00363906"/>
    <w:rsid w:val="00363C65"/>
    <w:rsid w:val="00363C71"/>
    <w:rsid w:val="00363E5A"/>
    <w:rsid w:val="003641D0"/>
    <w:rsid w:val="0036460E"/>
    <w:rsid w:val="00364828"/>
    <w:rsid w:val="003649AE"/>
    <w:rsid w:val="003649BC"/>
    <w:rsid w:val="00364DA4"/>
    <w:rsid w:val="00364DFD"/>
    <w:rsid w:val="00364FF5"/>
    <w:rsid w:val="00365044"/>
    <w:rsid w:val="0036517D"/>
    <w:rsid w:val="00365191"/>
    <w:rsid w:val="003656E9"/>
    <w:rsid w:val="00365A8B"/>
    <w:rsid w:val="00365A95"/>
    <w:rsid w:val="00365C23"/>
    <w:rsid w:val="00365EF9"/>
    <w:rsid w:val="0036655E"/>
    <w:rsid w:val="003665CF"/>
    <w:rsid w:val="0036666A"/>
    <w:rsid w:val="003666D5"/>
    <w:rsid w:val="00366704"/>
    <w:rsid w:val="0036670B"/>
    <w:rsid w:val="003669C0"/>
    <w:rsid w:val="00366CD7"/>
    <w:rsid w:val="00366F25"/>
    <w:rsid w:val="003673A2"/>
    <w:rsid w:val="00367D9D"/>
    <w:rsid w:val="00367DBE"/>
    <w:rsid w:val="0037019D"/>
    <w:rsid w:val="003706A2"/>
    <w:rsid w:val="00370FF7"/>
    <w:rsid w:val="0037102F"/>
    <w:rsid w:val="003710BD"/>
    <w:rsid w:val="00371404"/>
    <w:rsid w:val="0037151A"/>
    <w:rsid w:val="00371796"/>
    <w:rsid w:val="003717C2"/>
    <w:rsid w:val="00371926"/>
    <w:rsid w:val="00371EF0"/>
    <w:rsid w:val="00372015"/>
    <w:rsid w:val="00372275"/>
    <w:rsid w:val="003723E5"/>
    <w:rsid w:val="003724AF"/>
    <w:rsid w:val="003728B8"/>
    <w:rsid w:val="00372CD0"/>
    <w:rsid w:val="00372F88"/>
    <w:rsid w:val="00373126"/>
    <w:rsid w:val="003731D8"/>
    <w:rsid w:val="0037335E"/>
    <w:rsid w:val="00373849"/>
    <w:rsid w:val="00373BC2"/>
    <w:rsid w:val="00373E3E"/>
    <w:rsid w:val="003741A5"/>
    <w:rsid w:val="00374DFB"/>
    <w:rsid w:val="00374E86"/>
    <w:rsid w:val="003753C0"/>
    <w:rsid w:val="00375470"/>
    <w:rsid w:val="003755B3"/>
    <w:rsid w:val="00375A0E"/>
    <w:rsid w:val="00375EBC"/>
    <w:rsid w:val="00376097"/>
    <w:rsid w:val="0037626D"/>
    <w:rsid w:val="0037672D"/>
    <w:rsid w:val="00376C11"/>
    <w:rsid w:val="00376F16"/>
    <w:rsid w:val="003771F7"/>
    <w:rsid w:val="003776DC"/>
    <w:rsid w:val="00377824"/>
    <w:rsid w:val="00377942"/>
    <w:rsid w:val="00377B7F"/>
    <w:rsid w:val="00377FEA"/>
    <w:rsid w:val="003806F9"/>
    <w:rsid w:val="003807B2"/>
    <w:rsid w:val="00380FB9"/>
    <w:rsid w:val="003816C7"/>
    <w:rsid w:val="003816DC"/>
    <w:rsid w:val="003816E1"/>
    <w:rsid w:val="003819F9"/>
    <w:rsid w:val="0038251E"/>
    <w:rsid w:val="003827DC"/>
    <w:rsid w:val="00382AD9"/>
    <w:rsid w:val="00382AF4"/>
    <w:rsid w:val="00382CA2"/>
    <w:rsid w:val="00382DD2"/>
    <w:rsid w:val="00382F69"/>
    <w:rsid w:val="00383152"/>
    <w:rsid w:val="00383A23"/>
    <w:rsid w:val="00383B10"/>
    <w:rsid w:val="00384584"/>
    <w:rsid w:val="003845F7"/>
    <w:rsid w:val="00384F65"/>
    <w:rsid w:val="0038534F"/>
    <w:rsid w:val="00385836"/>
    <w:rsid w:val="003858DA"/>
    <w:rsid w:val="00385A28"/>
    <w:rsid w:val="00385E14"/>
    <w:rsid w:val="00385F3D"/>
    <w:rsid w:val="00386079"/>
    <w:rsid w:val="0038607E"/>
    <w:rsid w:val="003861EF"/>
    <w:rsid w:val="003864BD"/>
    <w:rsid w:val="003864CC"/>
    <w:rsid w:val="0038690C"/>
    <w:rsid w:val="00386AC6"/>
    <w:rsid w:val="00386BCB"/>
    <w:rsid w:val="0038708F"/>
    <w:rsid w:val="003870A8"/>
    <w:rsid w:val="00387161"/>
    <w:rsid w:val="00387693"/>
    <w:rsid w:val="003879A5"/>
    <w:rsid w:val="00387B04"/>
    <w:rsid w:val="00387FED"/>
    <w:rsid w:val="00390246"/>
    <w:rsid w:val="0039029E"/>
    <w:rsid w:val="00390376"/>
    <w:rsid w:val="00390383"/>
    <w:rsid w:val="00390A20"/>
    <w:rsid w:val="00390AA9"/>
    <w:rsid w:val="00391018"/>
    <w:rsid w:val="003911A1"/>
    <w:rsid w:val="003915CF"/>
    <w:rsid w:val="0039179A"/>
    <w:rsid w:val="00391800"/>
    <w:rsid w:val="0039193A"/>
    <w:rsid w:val="00391A04"/>
    <w:rsid w:val="00391B36"/>
    <w:rsid w:val="003921DC"/>
    <w:rsid w:val="00392ABB"/>
    <w:rsid w:val="00392EC4"/>
    <w:rsid w:val="00393186"/>
    <w:rsid w:val="00393255"/>
    <w:rsid w:val="00393ABA"/>
    <w:rsid w:val="00393E15"/>
    <w:rsid w:val="0039444D"/>
    <w:rsid w:val="0039445F"/>
    <w:rsid w:val="003949AF"/>
    <w:rsid w:val="00394E4A"/>
    <w:rsid w:val="00395487"/>
    <w:rsid w:val="003954DF"/>
    <w:rsid w:val="00395CC7"/>
    <w:rsid w:val="00395E8A"/>
    <w:rsid w:val="00395E94"/>
    <w:rsid w:val="003961F9"/>
    <w:rsid w:val="00396AEA"/>
    <w:rsid w:val="00396F93"/>
    <w:rsid w:val="00396F9D"/>
    <w:rsid w:val="00396FF1"/>
    <w:rsid w:val="003972F4"/>
    <w:rsid w:val="0039747F"/>
    <w:rsid w:val="0039753C"/>
    <w:rsid w:val="00397600"/>
    <w:rsid w:val="003976AE"/>
    <w:rsid w:val="00397901"/>
    <w:rsid w:val="00397D1D"/>
    <w:rsid w:val="003A005E"/>
    <w:rsid w:val="003A052F"/>
    <w:rsid w:val="003A06CB"/>
    <w:rsid w:val="003A0EDF"/>
    <w:rsid w:val="003A0FA5"/>
    <w:rsid w:val="003A10E3"/>
    <w:rsid w:val="003A11A5"/>
    <w:rsid w:val="003A11C7"/>
    <w:rsid w:val="003A15DA"/>
    <w:rsid w:val="003A1740"/>
    <w:rsid w:val="003A1E51"/>
    <w:rsid w:val="003A20E9"/>
    <w:rsid w:val="003A2432"/>
    <w:rsid w:val="003A3087"/>
    <w:rsid w:val="003A3673"/>
    <w:rsid w:val="003A3984"/>
    <w:rsid w:val="003A3AF1"/>
    <w:rsid w:val="003A3B9F"/>
    <w:rsid w:val="003A43B3"/>
    <w:rsid w:val="003A4633"/>
    <w:rsid w:val="003A497A"/>
    <w:rsid w:val="003A4993"/>
    <w:rsid w:val="003A4A15"/>
    <w:rsid w:val="003A4A2C"/>
    <w:rsid w:val="003A4C31"/>
    <w:rsid w:val="003A4D3A"/>
    <w:rsid w:val="003A4E01"/>
    <w:rsid w:val="003A4EA3"/>
    <w:rsid w:val="003A4F8A"/>
    <w:rsid w:val="003A513A"/>
    <w:rsid w:val="003A5734"/>
    <w:rsid w:val="003A5B06"/>
    <w:rsid w:val="003A5D2E"/>
    <w:rsid w:val="003A5D94"/>
    <w:rsid w:val="003A62BB"/>
    <w:rsid w:val="003A62C1"/>
    <w:rsid w:val="003A6338"/>
    <w:rsid w:val="003A6375"/>
    <w:rsid w:val="003A663C"/>
    <w:rsid w:val="003A6A85"/>
    <w:rsid w:val="003A6C6E"/>
    <w:rsid w:val="003A6CD8"/>
    <w:rsid w:val="003A6E9B"/>
    <w:rsid w:val="003A6FB5"/>
    <w:rsid w:val="003A7053"/>
    <w:rsid w:val="003A7121"/>
    <w:rsid w:val="003A72F0"/>
    <w:rsid w:val="003A77F4"/>
    <w:rsid w:val="003A7A59"/>
    <w:rsid w:val="003A7C4B"/>
    <w:rsid w:val="003A7D46"/>
    <w:rsid w:val="003B064D"/>
    <w:rsid w:val="003B077E"/>
    <w:rsid w:val="003B0B75"/>
    <w:rsid w:val="003B1036"/>
    <w:rsid w:val="003B1081"/>
    <w:rsid w:val="003B1414"/>
    <w:rsid w:val="003B1580"/>
    <w:rsid w:val="003B15C7"/>
    <w:rsid w:val="003B1694"/>
    <w:rsid w:val="003B19F3"/>
    <w:rsid w:val="003B1AD9"/>
    <w:rsid w:val="003B1B06"/>
    <w:rsid w:val="003B1F23"/>
    <w:rsid w:val="003B23BA"/>
    <w:rsid w:val="003B23E3"/>
    <w:rsid w:val="003B26DB"/>
    <w:rsid w:val="003B2A85"/>
    <w:rsid w:val="003B2CCA"/>
    <w:rsid w:val="003B2D36"/>
    <w:rsid w:val="003B30BF"/>
    <w:rsid w:val="003B328E"/>
    <w:rsid w:val="003B3294"/>
    <w:rsid w:val="003B32C8"/>
    <w:rsid w:val="003B3414"/>
    <w:rsid w:val="003B354F"/>
    <w:rsid w:val="003B3740"/>
    <w:rsid w:val="003B3818"/>
    <w:rsid w:val="003B3936"/>
    <w:rsid w:val="003B3BFB"/>
    <w:rsid w:val="003B3D1C"/>
    <w:rsid w:val="003B3F27"/>
    <w:rsid w:val="003B3FA6"/>
    <w:rsid w:val="003B433A"/>
    <w:rsid w:val="003B53EB"/>
    <w:rsid w:val="003B56E7"/>
    <w:rsid w:val="003B579B"/>
    <w:rsid w:val="003B5E1F"/>
    <w:rsid w:val="003B624A"/>
    <w:rsid w:val="003B62F0"/>
    <w:rsid w:val="003B653B"/>
    <w:rsid w:val="003B66C3"/>
    <w:rsid w:val="003B674E"/>
    <w:rsid w:val="003B681D"/>
    <w:rsid w:val="003B6E39"/>
    <w:rsid w:val="003B7152"/>
    <w:rsid w:val="003B7234"/>
    <w:rsid w:val="003B7460"/>
    <w:rsid w:val="003B774A"/>
    <w:rsid w:val="003B7CC2"/>
    <w:rsid w:val="003C0777"/>
    <w:rsid w:val="003C08C5"/>
    <w:rsid w:val="003C09B1"/>
    <w:rsid w:val="003C1102"/>
    <w:rsid w:val="003C14B8"/>
    <w:rsid w:val="003C15E8"/>
    <w:rsid w:val="003C16EC"/>
    <w:rsid w:val="003C1BA3"/>
    <w:rsid w:val="003C1CD6"/>
    <w:rsid w:val="003C1D43"/>
    <w:rsid w:val="003C1D48"/>
    <w:rsid w:val="003C2236"/>
    <w:rsid w:val="003C2DF2"/>
    <w:rsid w:val="003C2EC7"/>
    <w:rsid w:val="003C3218"/>
    <w:rsid w:val="003C3BAB"/>
    <w:rsid w:val="003C3BE4"/>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94"/>
    <w:rsid w:val="003C58BE"/>
    <w:rsid w:val="003C5971"/>
    <w:rsid w:val="003C6319"/>
    <w:rsid w:val="003C6957"/>
    <w:rsid w:val="003C6B03"/>
    <w:rsid w:val="003C6B3E"/>
    <w:rsid w:val="003C70F2"/>
    <w:rsid w:val="003C7256"/>
    <w:rsid w:val="003C7355"/>
    <w:rsid w:val="003C7B86"/>
    <w:rsid w:val="003C7BFA"/>
    <w:rsid w:val="003C7CBF"/>
    <w:rsid w:val="003D0309"/>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63B"/>
    <w:rsid w:val="003D46EB"/>
    <w:rsid w:val="003D47EC"/>
    <w:rsid w:val="003D4AF8"/>
    <w:rsid w:val="003D4C99"/>
    <w:rsid w:val="003D558D"/>
    <w:rsid w:val="003D55A3"/>
    <w:rsid w:val="003D5774"/>
    <w:rsid w:val="003D60D4"/>
    <w:rsid w:val="003D61FF"/>
    <w:rsid w:val="003D649A"/>
    <w:rsid w:val="003D653C"/>
    <w:rsid w:val="003D6721"/>
    <w:rsid w:val="003D6966"/>
    <w:rsid w:val="003D6DD3"/>
    <w:rsid w:val="003D7288"/>
    <w:rsid w:val="003D7355"/>
    <w:rsid w:val="003D752B"/>
    <w:rsid w:val="003D7638"/>
    <w:rsid w:val="003D7982"/>
    <w:rsid w:val="003D7C0F"/>
    <w:rsid w:val="003D7EBD"/>
    <w:rsid w:val="003E02B4"/>
    <w:rsid w:val="003E09F0"/>
    <w:rsid w:val="003E0B09"/>
    <w:rsid w:val="003E1175"/>
    <w:rsid w:val="003E1D90"/>
    <w:rsid w:val="003E1FBE"/>
    <w:rsid w:val="003E203C"/>
    <w:rsid w:val="003E2EB7"/>
    <w:rsid w:val="003E3014"/>
    <w:rsid w:val="003E3377"/>
    <w:rsid w:val="003E3602"/>
    <w:rsid w:val="003E36A9"/>
    <w:rsid w:val="003E380D"/>
    <w:rsid w:val="003E4190"/>
    <w:rsid w:val="003E443B"/>
    <w:rsid w:val="003E44EE"/>
    <w:rsid w:val="003E45C8"/>
    <w:rsid w:val="003E45E6"/>
    <w:rsid w:val="003E4648"/>
    <w:rsid w:val="003E4B8D"/>
    <w:rsid w:val="003E4BD2"/>
    <w:rsid w:val="003E4E9C"/>
    <w:rsid w:val="003E4EF6"/>
    <w:rsid w:val="003E554E"/>
    <w:rsid w:val="003E5875"/>
    <w:rsid w:val="003E5B8F"/>
    <w:rsid w:val="003E5FD3"/>
    <w:rsid w:val="003E60DD"/>
    <w:rsid w:val="003E61A6"/>
    <w:rsid w:val="003E61D4"/>
    <w:rsid w:val="003E62EC"/>
    <w:rsid w:val="003E634A"/>
    <w:rsid w:val="003E635A"/>
    <w:rsid w:val="003E6399"/>
    <w:rsid w:val="003E63DD"/>
    <w:rsid w:val="003E6489"/>
    <w:rsid w:val="003E671B"/>
    <w:rsid w:val="003E6B8D"/>
    <w:rsid w:val="003E6F04"/>
    <w:rsid w:val="003E723A"/>
    <w:rsid w:val="003E73AE"/>
    <w:rsid w:val="003E7405"/>
    <w:rsid w:val="003E758F"/>
    <w:rsid w:val="003E76D3"/>
    <w:rsid w:val="003E7D0D"/>
    <w:rsid w:val="003F00A0"/>
    <w:rsid w:val="003F0D0E"/>
    <w:rsid w:val="003F100C"/>
    <w:rsid w:val="003F1054"/>
    <w:rsid w:val="003F141F"/>
    <w:rsid w:val="003F178E"/>
    <w:rsid w:val="003F17C8"/>
    <w:rsid w:val="003F1C9C"/>
    <w:rsid w:val="003F1D1D"/>
    <w:rsid w:val="003F20FE"/>
    <w:rsid w:val="003F2109"/>
    <w:rsid w:val="003F22E1"/>
    <w:rsid w:val="003F237B"/>
    <w:rsid w:val="003F24F7"/>
    <w:rsid w:val="003F25FA"/>
    <w:rsid w:val="003F2C31"/>
    <w:rsid w:val="003F2FA5"/>
    <w:rsid w:val="003F3280"/>
    <w:rsid w:val="003F338C"/>
    <w:rsid w:val="003F3950"/>
    <w:rsid w:val="003F3FCD"/>
    <w:rsid w:val="003F4000"/>
    <w:rsid w:val="003F40C3"/>
    <w:rsid w:val="003F4359"/>
    <w:rsid w:val="003F435D"/>
    <w:rsid w:val="003F45E1"/>
    <w:rsid w:val="003F4A32"/>
    <w:rsid w:val="003F4FA6"/>
    <w:rsid w:val="003F525E"/>
    <w:rsid w:val="003F5610"/>
    <w:rsid w:val="003F57B1"/>
    <w:rsid w:val="003F5926"/>
    <w:rsid w:val="003F5CF4"/>
    <w:rsid w:val="003F63D3"/>
    <w:rsid w:val="003F66BD"/>
    <w:rsid w:val="003F66C0"/>
    <w:rsid w:val="003F6EDC"/>
    <w:rsid w:val="003F7044"/>
    <w:rsid w:val="003F7098"/>
    <w:rsid w:val="003F710F"/>
    <w:rsid w:val="003F74B5"/>
    <w:rsid w:val="003F74DF"/>
    <w:rsid w:val="003F75CB"/>
    <w:rsid w:val="003F7824"/>
    <w:rsid w:val="003F790B"/>
    <w:rsid w:val="003F79D6"/>
    <w:rsid w:val="003F7B31"/>
    <w:rsid w:val="003F7BB7"/>
    <w:rsid w:val="003F7D8D"/>
    <w:rsid w:val="003F7FF4"/>
    <w:rsid w:val="004005CF"/>
    <w:rsid w:val="004009E0"/>
    <w:rsid w:val="00400DB4"/>
    <w:rsid w:val="004015DC"/>
    <w:rsid w:val="0040184D"/>
    <w:rsid w:val="00401E68"/>
    <w:rsid w:val="0040221D"/>
    <w:rsid w:val="004024C7"/>
    <w:rsid w:val="0040250D"/>
    <w:rsid w:val="0040255B"/>
    <w:rsid w:val="00402B8E"/>
    <w:rsid w:val="00402DE5"/>
    <w:rsid w:val="00402E23"/>
    <w:rsid w:val="0040406B"/>
    <w:rsid w:val="004040A6"/>
    <w:rsid w:val="004045AF"/>
    <w:rsid w:val="00405239"/>
    <w:rsid w:val="00405A86"/>
    <w:rsid w:val="00405B20"/>
    <w:rsid w:val="00405B82"/>
    <w:rsid w:val="004065CC"/>
    <w:rsid w:val="004066B2"/>
    <w:rsid w:val="00406886"/>
    <w:rsid w:val="00406DF9"/>
    <w:rsid w:val="0040734C"/>
    <w:rsid w:val="00407437"/>
    <w:rsid w:val="00407972"/>
    <w:rsid w:val="00407E4C"/>
    <w:rsid w:val="004107CA"/>
    <w:rsid w:val="004109F9"/>
    <w:rsid w:val="00410A60"/>
    <w:rsid w:val="0041160C"/>
    <w:rsid w:val="00411F0E"/>
    <w:rsid w:val="00411F14"/>
    <w:rsid w:val="0041215D"/>
    <w:rsid w:val="004121D9"/>
    <w:rsid w:val="0041237E"/>
    <w:rsid w:val="00412401"/>
    <w:rsid w:val="0041291B"/>
    <w:rsid w:val="00412E4E"/>
    <w:rsid w:val="0041327F"/>
    <w:rsid w:val="00413387"/>
    <w:rsid w:val="004136D9"/>
    <w:rsid w:val="00413BF2"/>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B25"/>
    <w:rsid w:val="00416B28"/>
    <w:rsid w:val="00416DFC"/>
    <w:rsid w:val="004173C4"/>
    <w:rsid w:val="004177FC"/>
    <w:rsid w:val="00417C9E"/>
    <w:rsid w:val="00417E75"/>
    <w:rsid w:val="0042001C"/>
    <w:rsid w:val="00420713"/>
    <w:rsid w:val="004207F5"/>
    <w:rsid w:val="00420B11"/>
    <w:rsid w:val="00420EAD"/>
    <w:rsid w:val="00420F89"/>
    <w:rsid w:val="004212F5"/>
    <w:rsid w:val="00421330"/>
    <w:rsid w:val="004218B2"/>
    <w:rsid w:val="00421CDA"/>
    <w:rsid w:val="00421F23"/>
    <w:rsid w:val="004222F8"/>
    <w:rsid w:val="0042231A"/>
    <w:rsid w:val="00422781"/>
    <w:rsid w:val="004227D1"/>
    <w:rsid w:val="00423080"/>
    <w:rsid w:val="00423410"/>
    <w:rsid w:val="00423702"/>
    <w:rsid w:val="00423850"/>
    <w:rsid w:val="00423BE8"/>
    <w:rsid w:val="00423CD9"/>
    <w:rsid w:val="00423F6F"/>
    <w:rsid w:val="004249AA"/>
    <w:rsid w:val="00424C23"/>
    <w:rsid w:val="004250BD"/>
    <w:rsid w:val="004254E0"/>
    <w:rsid w:val="00425539"/>
    <w:rsid w:val="00425ACD"/>
    <w:rsid w:val="00425F6A"/>
    <w:rsid w:val="004261BA"/>
    <w:rsid w:val="004264D5"/>
    <w:rsid w:val="00426670"/>
    <w:rsid w:val="0042675E"/>
    <w:rsid w:val="004267D1"/>
    <w:rsid w:val="00426D21"/>
    <w:rsid w:val="00426D38"/>
    <w:rsid w:val="00426EB6"/>
    <w:rsid w:val="00427178"/>
    <w:rsid w:val="004277CD"/>
    <w:rsid w:val="004278BE"/>
    <w:rsid w:val="00427A33"/>
    <w:rsid w:val="00427AA2"/>
    <w:rsid w:val="00427EF3"/>
    <w:rsid w:val="00430151"/>
    <w:rsid w:val="00430614"/>
    <w:rsid w:val="00430762"/>
    <w:rsid w:val="004309F7"/>
    <w:rsid w:val="004314DD"/>
    <w:rsid w:val="00431B3E"/>
    <w:rsid w:val="00431B7B"/>
    <w:rsid w:val="00431EBB"/>
    <w:rsid w:val="00431F86"/>
    <w:rsid w:val="0043226E"/>
    <w:rsid w:val="004324CB"/>
    <w:rsid w:val="0043275B"/>
    <w:rsid w:val="00432846"/>
    <w:rsid w:val="004328A2"/>
    <w:rsid w:val="004328EB"/>
    <w:rsid w:val="00432E17"/>
    <w:rsid w:val="00432F01"/>
    <w:rsid w:val="00433000"/>
    <w:rsid w:val="00433865"/>
    <w:rsid w:val="00434269"/>
    <w:rsid w:val="00434952"/>
    <w:rsid w:val="00434A2B"/>
    <w:rsid w:val="00434B3D"/>
    <w:rsid w:val="00434B75"/>
    <w:rsid w:val="00434D59"/>
    <w:rsid w:val="0043534E"/>
    <w:rsid w:val="004353C6"/>
    <w:rsid w:val="00435B5A"/>
    <w:rsid w:val="00435E53"/>
    <w:rsid w:val="00436215"/>
    <w:rsid w:val="00436252"/>
    <w:rsid w:val="004363ED"/>
    <w:rsid w:val="0043683A"/>
    <w:rsid w:val="00436860"/>
    <w:rsid w:val="004372EF"/>
    <w:rsid w:val="0043734F"/>
    <w:rsid w:val="00437449"/>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9F0"/>
    <w:rsid w:val="00441A0A"/>
    <w:rsid w:val="00441AEF"/>
    <w:rsid w:val="00441CB3"/>
    <w:rsid w:val="00441F39"/>
    <w:rsid w:val="0044216A"/>
    <w:rsid w:val="00442B41"/>
    <w:rsid w:val="00442C50"/>
    <w:rsid w:val="00442EE8"/>
    <w:rsid w:val="004434B7"/>
    <w:rsid w:val="00443669"/>
    <w:rsid w:val="00443705"/>
    <w:rsid w:val="004439B1"/>
    <w:rsid w:val="00443D9D"/>
    <w:rsid w:val="00443E1F"/>
    <w:rsid w:val="00444145"/>
    <w:rsid w:val="0044428D"/>
    <w:rsid w:val="0044449F"/>
    <w:rsid w:val="00444562"/>
    <w:rsid w:val="004445A3"/>
    <w:rsid w:val="00444A40"/>
    <w:rsid w:val="00444FBB"/>
    <w:rsid w:val="004453EB"/>
    <w:rsid w:val="00445576"/>
    <w:rsid w:val="0044565E"/>
    <w:rsid w:val="0044565F"/>
    <w:rsid w:val="00445C6C"/>
    <w:rsid w:val="00445D5C"/>
    <w:rsid w:val="00445E80"/>
    <w:rsid w:val="00446176"/>
    <w:rsid w:val="004462E7"/>
    <w:rsid w:val="00446507"/>
    <w:rsid w:val="00447502"/>
    <w:rsid w:val="004478E6"/>
    <w:rsid w:val="00447B44"/>
    <w:rsid w:val="0045002A"/>
    <w:rsid w:val="0045006F"/>
    <w:rsid w:val="0045052B"/>
    <w:rsid w:val="00450649"/>
    <w:rsid w:val="004508DC"/>
    <w:rsid w:val="00450B23"/>
    <w:rsid w:val="00450FB1"/>
    <w:rsid w:val="00451036"/>
    <w:rsid w:val="004511CF"/>
    <w:rsid w:val="00451956"/>
    <w:rsid w:val="00451A5F"/>
    <w:rsid w:val="00451C99"/>
    <w:rsid w:val="00451D02"/>
    <w:rsid w:val="00451D7B"/>
    <w:rsid w:val="00451F34"/>
    <w:rsid w:val="00452023"/>
    <w:rsid w:val="0045232C"/>
    <w:rsid w:val="00452359"/>
    <w:rsid w:val="004524B0"/>
    <w:rsid w:val="00452BD3"/>
    <w:rsid w:val="00452C4A"/>
    <w:rsid w:val="00452D63"/>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82D"/>
    <w:rsid w:val="00454FF9"/>
    <w:rsid w:val="004555D6"/>
    <w:rsid w:val="0045589C"/>
    <w:rsid w:val="00455A28"/>
    <w:rsid w:val="00455B0C"/>
    <w:rsid w:val="00455DDD"/>
    <w:rsid w:val="0045609B"/>
    <w:rsid w:val="0045616C"/>
    <w:rsid w:val="004562BA"/>
    <w:rsid w:val="00456583"/>
    <w:rsid w:val="0045675E"/>
    <w:rsid w:val="0045692B"/>
    <w:rsid w:val="00456E97"/>
    <w:rsid w:val="0045712A"/>
    <w:rsid w:val="0045730B"/>
    <w:rsid w:val="0045777C"/>
    <w:rsid w:val="00457C4B"/>
    <w:rsid w:val="00457EDB"/>
    <w:rsid w:val="00460733"/>
    <w:rsid w:val="004607C0"/>
    <w:rsid w:val="0046081E"/>
    <w:rsid w:val="00460907"/>
    <w:rsid w:val="00460E79"/>
    <w:rsid w:val="004611A3"/>
    <w:rsid w:val="00461411"/>
    <w:rsid w:val="004618D7"/>
    <w:rsid w:val="004619A4"/>
    <w:rsid w:val="00461B06"/>
    <w:rsid w:val="00461D71"/>
    <w:rsid w:val="00462067"/>
    <w:rsid w:val="00462CD8"/>
    <w:rsid w:val="00462E45"/>
    <w:rsid w:val="00463386"/>
    <w:rsid w:val="004636AF"/>
    <w:rsid w:val="004645C0"/>
    <w:rsid w:val="00464694"/>
    <w:rsid w:val="00464BBA"/>
    <w:rsid w:val="00464D9C"/>
    <w:rsid w:val="00464F96"/>
    <w:rsid w:val="004650A7"/>
    <w:rsid w:val="004655AB"/>
    <w:rsid w:val="004656A3"/>
    <w:rsid w:val="00465F91"/>
    <w:rsid w:val="00465FB4"/>
    <w:rsid w:val="0046602E"/>
    <w:rsid w:val="00466091"/>
    <w:rsid w:val="0046617D"/>
    <w:rsid w:val="004661EB"/>
    <w:rsid w:val="00466248"/>
    <w:rsid w:val="004662F0"/>
    <w:rsid w:val="0046648B"/>
    <w:rsid w:val="004665BB"/>
    <w:rsid w:val="004665D4"/>
    <w:rsid w:val="0046668E"/>
    <w:rsid w:val="00466767"/>
    <w:rsid w:val="0046687E"/>
    <w:rsid w:val="0046700E"/>
    <w:rsid w:val="00467799"/>
    <w:rsid w:val="004679D6"/>
    <w:rsid w:val="0047071F"/>
    <w:rsid w:val="00470997"/>
    <w:rsid w:val="00470CC5"/>
    <w:rsid w:val="00470EE3"/>
    <w:rsid w:val="00470FBE"/>
    <w:rsid w:val="00471A42"/>
    <w:rsid w:val="00471B36"/>
    <w:rsid w:val="00471DE1"/>
    <w:rsid w:val="0047200B"/>
    <w:rsid w:val="004722FF"/>
    <w:rsid w:val="00472937"/>
    <w:rsid w:val="00472A41"/>
    <w:rsid w:val="00472C3D"/>
    <w:rsid w:val="00472C77"/>
    <w:rsid w:val="00472F47"/>
    <w:rsid w:val="00473283"/>
    <w:rsid w:val="0047353B"/>
    <w:rsid w:val="004735CC"/>
    <w:rsid w:val="00473769"/>
    <w:rsid w:val="00473852"/>
    <w:rsid w:val="00473A28"/>
    <w:rsid w:val="00473E3B"/>
    <w:rsid w:val="00473E3F"/>
    <w:rsid w:val="00473F23"/>
    <w:rsid w:val="00474387"/>
    <w:rsid w:val="00474503"/>
    <w:rsid w:val="0047452C"/>
    <w:rsid w:val="00474597"/>
    <w:rsid w:val="00474A79"/>
    <w:rsid w:val="00474BA7"/>
    <w:rsid w:val="004752B2"/>
    <w:rsid w:val="00475341"/>
    <w:rsid w:val="00475A9E"/>
    <w:rsid w:val="00475BA6"/>
    <w:rsid w:val="004762F8"/>
    <w:rsid w:val="0047632F"/>
    <w:rsid w:val="00476807"/>
    <w:rsid w:val="00476AF8"/>
    <w:rsid w:val="00476B61"/>
    <w:rsid w:val="00476EAE"/>
    <w:rsid w:val="00477184"/>
    <w:rsid w:val="00477191"/>
    <w:rsid w:val="004772DE"/>
    <w:rsid w:val="00477337"/>
    <w:rsid w:val="004773F6"/>
    <w:rsid w:val="00477517"/>
    <w:rsid w:val="0048011A"/>
    <w:rsid w:val="00480268"/>
    <w:rsid w:val="004803A2"/>
    <w:rsid w:val="00480703"/>
    <w:rsid w:val="00480A10"/>
    <w:rsid w:val="00480B2F"/>
    <w:rsid w:val="00481237"/>
    <w:rsid w:val="004815E0"/>
    <w:rsid w:val="00482D38"/>
    <w:rsid w:val="00482F7F"/>
    <w:rsid w:val="00482FC9"/>
    <w:rsid w:val="004840C7"/>
    <w:rsid w:val="004841BB"/>
    <w:rsid w:val="00484212"/>
    <w:rsid w:val="00484370"/>
    <w:rsid w:val="00484432"/>
    <w:rsid w:val="00484916"/>
    <w:rsid w:val="00484A90"/>
    <w:rsid w:val="00484E3F"/>
    <w:rsid w:val="00484E88"/>
    <w:rsid w:val="00484EE1"/>
    <w:rsid w:val="0048525E"/>
    <w:rsid w:val="004853FF"/>
    <w:rsid w:val="004855A0"/>
    <w:rsid w:val="00485B11"/>
    <w:rsid w:val="00485EEB"/>
    <w:rsid w:val="004860B7"/>
    <w:rsid w:val="004861D3"/>
    <w:rsid w:val="0048628A"/>
    <w:rsid w:val="0048654D"/>
    <w:rsid w:val="00486613"/>
    <w:rsid w:val="00486687"/>
    <w:rsid w:val="004866A9"/>
    <w:rsid w:val="00486866"/>
    <w:rsid w:val="00486C91"/>
    <w:rsid w:val="00486E49"/>
    <w:rsid w:val="00486F4D"/>
    <w:rsid w:val="00487276"/>
    <w:rsid w:val="004873EA"/>
    <w:rsid w:val="004873EF"/>
    <w:rsid w:val="0048794E"/>
    <w:rsid w:val="00487DF6"/>
    <w:rsid w:val="004900C4"/>
    <w:rsid w:val="00490191"/>
    <w:rsid w:val="0049092D"/>
    <w:rsid w:val="00490A43"/>
    <w:rsid w:val="00490EA6"/>
    <w:rsid w:val="00490EE7"/>
    <w:rsid w:val="00491403"/>
    <w:rsid w:val="004917E7"/>
    <w:rsid w:val="00491815"/>
    <w:rsid w:val="00491939"/>
    <w:rsid w:val="004919C3"/>
    <w:rsid w:val="00491F6B"/>
    <w:rsid w:val="00492786"/>
    <w:rsid w:val="00493033"/>
    <w:rsid w:val="0049308B"/>
    <w:rsid w:val="004930CE"/>
    <w:rsid w:val="00493889"/>
    <w:rsid w:val="00493FAB"/>
    <w:rsid w:val="004941CA"/>
    <w:rsid w:val="00494244"/>
    <w:rsid w:val="0049427B"/>
    <w:rsid w:val="0049461B"/>
    <w:rsid w:val="0049475F"/>
    <w:rsid w:val="00494B92"/>
    <w:rsid w:val="00494D87"/>
    <w:rsid w:val="00494EBB"/>
    <w:rsid w:val="00494ED2"/>
    <w:rsid w:val="004950B2"/>
    <w:rsid w:val="00495152"/>
    <w:rsid w:val="0049543E"/>
    <w:rsid w:val="00495644"/>
    <w:rsid w:val="00495970"/>
    <w:rsid w:val="00495AD5"/>
    <w:rsid w:val="00495B06"/>
    <w:rsid w:val="00495BF9"/>
    <w:rsid w:val="00495DBE"/>
    <w:rsid w:val="00496346"/>
    <w:rsid w:val="004968D5"/>
    <w:rsid w:val="00496A25"/>
    <w:rsid w:val="00496A8E"/>
    <w:rsid w:val="00496BD9"/>
    <w:rsid w:val="00496CFE"/>
    <w:rsid w:val="0049703A"/>
    <w:rsid w:val="004971A9"/>
    <w:rsid w:val="004973C1"/>
    <w:rsid w:val="0049747F"/>
    <w:rsid w:val="00497951"/>
    <w:rsid w:val="00497A38"/>
    <w:rsid w:val="00497A56"/>
    <w:rsid w:val="00497D11"/>
    <w:rsid w:val="00497EBD"/>
    <w:rsid w:val="00497EDC"/>
    <w:rsid w:val="004A04F1"/>
    <w:rsid w:val="004A0A56"/>
    <w:rsid w:val="004A0E4F"/>
    <w:rsid w:val="004A13C4"/>
    <w:rsid w:val="004A211A"/>
    <w:rsid w:val="004A2AA6"/>
    <w:rsid w:val="004A2B03"/>
    <w:rsid w:val="004A2D78"/>
    <w:rsid w:val="004A30D7"/>
    <w:rsid w:val="004A3A8E"/>
    <w:rsid w:val="004A4287"/>
    <w:rsid w:val="004A4404"/>
    <w:rsid w:val="004A4F3A"/>
    <w:rsid w:val="004A4FAC"/>
    <w:rsid w:val="004A507C"/>
    <w:rsid w:val="004A518B"/>
    <w:rsid w:val="004A5789"/>
    <w:rsid w:val="004A57D4"/>
    <w:rsid w:val="004A57E8"/>
    <w:rsid w:val="004A5871"/>
    <w:rsid w:val="004A5A0A"/>
    <w:rsid w:val="004A5A4B"/>
    <w:rsid w:val="004A5C15"/>
    <w:rsid w:val="004A5F6F"/>
    <w:rsid w:val="004A615D"/>
    <w:rsid w:val="004A616C"/>
    <w:rsid w:val="004A61A8"/>
    <w:rsid w:val="004A61BC"/>
    <w:rsid w:val="004A649B"/>
    <w:rsid w:val="004A659F"/>
    <w:rsid w:val="004A6706"/>
    <w:rsid w:val="004A67D1"/>
    <w:rsid w:val="004A6C27"/>
    <w:rsid w:val="004A727C"/>
    <w:rsid w:val="004A72EF"/>
    <w:rsid w:val="004A785E"/>
    <w:rsid w:val="004A7AED"/>
    <w:rsid w:val="004A7C93"/>
    <w:rsid w:val="004B0345"/>
    <w:rsid w:val="004B0E38"/>
    <w:rsid w:val="004B1306"/>
    <w:rsid w:val="004B148F"/>
    <w:rsid w:val="004B16BA"/>
    <w:rsid w:val="004B18E9"/>
    <w:rsid w:val="004B231B"/>
    <w:rsid w:val="004B240C"/>
    <w:rsid w:val="004B263F"/>
    <w:rsid w:val="004B2988"/>
    <w:rsid w:val="004B2E91"/>
    <w:rsid w:val="004B3B5C"/>
    <w:rsid w:val="004B3BCE"/>
    <w:rsid w:val="004B3D42"/>
    <w:rsid w:val="004B416F"/>
    <w:rsid w:val="004B45D4"/>
    <w:rsid w:val="004B4A84"/>
    <w:rsid w:val="004B5908"/>
    <w:rsid w:val="004B5D9F"/>
    <w:rsid w:val="004B5E57"/>
    <w:rsid w:val="004B605A"/>
    <w:rsid w:val="004B6399"/>
    <w:rsid w:val="004B67E7"/>
    <w:rsid w:val="004B68BF"/>
    <w:rsid w:val="004B6A44"/>
    <w:rsid w:val="004B6A93"/>
    <w:rsid w:val="004B6AAB"/>
    <w:rsid w:val="004B6AE2"/>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6A"/>
    <w:rsid w:val="004C1225"/>
    <w:rsid w:val="004C1562"/>
    <w:rsid w:val="004C16EA"/>
    <w:rsid w:val="004C1A07"/>
    <w:rsid w:val="004C1C2A"/>
    <w:rsid w:val="004C1DD0"/>
    <w:rsid w:val="004C1E7C"/>
    <w:rsid w:val="004C2055"/>
    <w:rsid w:val="004C2077"/>
    <w:rsid w:val="004C213E"/>
    <w:rsid w:val="004C2279"/>
    <w:rsid w:val="004C23C0"/>
    <w:rsid w:val="004C25AA"/>
    <w:rsid w:val="004C2B13"/>
    <w:rsid w:val="004C2B29"/>
    <w:rsid w:val="004C2B99"/>
    <w:rsid w:val="004C2E68"/>
    <w:rsid w:val="004C317E"/>
    <w:rsid w:val="004C360D"/>
    <w:rsid w:val="004C3943"/>
    <w:rsid w:val="004C3996"/>
    <w:rsid w:val="004C406B"/>
    <w:rsid w:val="004C4977"/>
    <w:rsid w:val="004C4F8D"/>
    <w:rsid w:val="004C5182"/>
    <w:rsid w:val="004C5367"/>
    <w:rsid w:val="004C543E"/>
    <w:rsid w:val="004C560D"/>
    <w:rsid w:val="004C5961"/>
    <w:rsid w:val="004C5962"/>
    <w:rsid w:val="004C6045"/>
    <w:rsid w:val="004C6130"/>
    <w:rsid w:val="004C642E"/>
    <w:rsid w:val="004C665C"/>
    <w:rsid w:val="004C671A"/>
    <w:rsid w:val="004C673E"/>
    <w:rsid w:val="004C681B"/>
    <w:rsid w:val="004C7779"/>
    <w:rsid w:val="004C7B13"/>
    <w:rsid w:val="004C7B55"/>
    <w:rsid w:val="004C7C33"/>
    <w:rsid w:val="004C7F50"/>
    <w:rsid w:val="004D00C1"/>
    <w:rsid w:val="004D00ED"/>
    <w:rsid w:val="004D01BD"/>
    <w:rsid w:val="004D0207"/>
    <w:rsid w:val="004D0286"/>
    <w:rsid w:val="004D03BB"/>
    <w:rsid w:val="004D0602"/>
    <w:rsid w:val="004D0AD4"/>
    <w:rsid w:val="004D0C04"/>
    <w:rsid w:val="004D0C51"/>
    <w:rsid w:val="004D0F6F"/>
    <w:rsid w:val="004D1379"/>
    <w:rsid w:val="004D147A"/>
    <w:rsid w:val="004D1B7B"/>
    <w:rsid w:val="004D1FD3"/>
    <w:rsid w:val="004D2496"/>
    <w:rsid w:val="004D30EB"/>
    <w:rsid w:val="004D3153"/>
    <w:rsid w:val="004D3177"/>
    <w:rsid w:val="004D327B"/>
    <w:rsid w:val="004D39CC"/>
    <w:rsid w:val="004D3BEC"/>
    <w:rsid w:val="004D3DAD"/>
    <w:rsid w:val="004D4119"/>
    <w:rsid w:val="004D422C"/>
    <w:rsid w:val="004D42B9"/>
    <w:rsid w:val="004D47E3"/>
    <w:rsid w:val="004D496A"/>
    <w:rsid w:val="004D504D"/>
    <w:rsid w:val="004D5AE7"/>
    <w:rsid w:val="004D6161"/>
    <w:rsid w:val="004D6687"/>
    <w:rsid w:val="004D6C9C"/>
    <w:rsid w:val="004D70D6"/>
    <w:rsid w:val="004D7150"/>
    <w:rsid w:val="004D730A"/>
    <w:rsid w:val="004D746B"/>
    <w:rsid w:val="004D7847"/>
    <w:rsid w:val="004D7869"/>
    <w:rsid w:val="004D7B70"/>
    <w:rsid w:val="004D7EA8"/>
    <w:rsid w:val="004E036C"/>
    <w:rsid w:val="004E0452"/>
    <w:rsid w:val="004E0921"/>
    <w:rsid w:val="004E0C1F"/>
    <w:rsid w:val="004E0DEA"/>
    <w:rsid w:val="004E0F2B"/>
    <w:rsid w:val="004E0F49"/>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337"/>
    <w:rsid w:val="004E45E2"/>
    <w:rsid w:val="004E4818"/>
    <w:rsid w:val="004E49C4"/>
    <w:rsid w:val="004E49EE"/>
    <w:rsid w:val="004E4A35"/>
    <w:rsid w:val="004E4AD9"/>
    <w:rsid w:val="004E4B50"/>
    <w:rsid w:val="004E4B99"/>
    <w:rsid w:val="004E4D0D"/>
    <w:rsid w:val="004E4F61"/>
    <w:rsid w:val="004E5429"/>
    <w:rsid w:val="004E5481"/>
    <w:rsid w:val="004E5AFB"/>
    <w:rsid w:val="004E5B71"/>
    <w:rsid w:val="004E612A"/>
    <w:rsid w:val="004E6334"/>
    <w:rsid w:val="004E650E"/>
    <w:rsid w:val="004E6716"/>
    <w:rsid w:val="004E6A3E"/>
    <w:rsid w:val="004E6AED"/>
    <w:rsid w:val="004E6B85"/>
    <w:rsid w:val="004E6DD8"/>
    <w:rsid w:val="004E6E90"/>
    <w:rsid w:val="004E71BC"/>
    <w:rsid w:val="004E730C"/>
    <w:rsid w:val="004E7668"/>
    <w:rsid w:val="004E76AC"/>
    <w:rsid w:val="004E76D7"/>
    <w:rsid w:val="004E790D"/>
    <w:rsid w:val="004E7B7E"/>
    <w:rsid w:val="004E7FBD"/>
    <w:rsid w:val="004F0112"/>
    <w:rsid w:val="004F0537"/>
    <w:rsid w:val="004F0597"/>
    <w:rsid w:val="004F12A6"/>
    <w:rsid w:val="004F16AF"/>
    <w:rsid w:val="004F198D"/>
    <w:rsid w:val="004F1A96"/>
    <w:rsid w:val="004F1BAE"/>
    <w:rsid w:val="004F1F16"/>
    <w:rsid w:val="004F2267"/>
    <w:rsid w:val="004F241B"/>
    <w:rsid w:val="004F244C"/>
    <w:rsid w:val="004F2B61"/>
    <w:rsid w:val="004F3248"/>
    <w:rsid w:val="004F34DA"/>
    <w:rsid w:val="004F3746"/>
    <w:rsid w:val="004F392C"/>
    <w:rsid w:val="004F3C5C"/>
    <w:rsid w:val="004F3E61"/>
    <w:rsid w:val="004F3F22"/>
    <w:rsid w:val="004F4047"/>
    <w:rsid w:val="004F4084"/>
    <w:rsid w:val="004F4262"/>
    <w:rsid w:val="004F4BF6"/>
    <w:rsid w:val="004F4DB2"/>
    <w:rsid w:val="004F4DC9"/>
    <w:rsid w:val="004F5022"/>
    <w:rsid w:val="004F516B"/>
    <w:rsid w:val="004F58B8"/>
    <w:rsid w:val="004F594C"/>
    <w:rsid w:val="004F5A7A"/>
    <w:rsid w:val="004F5DD9"/>
    <w:rsid w:val="004F5E47"/>
    <w:rsid w:val="004F5F68"/>
    <w:rsid w:val="004F6046"/>
    <w:rsid w:val="004F60BC"/>
    <w:rsid w:val="004F620D"/>
    <w:rsid w:val="004F628A"/>
    <w:rsid w:val="004F63DB"/>
    <w:rsid w:val="004F66BC"/>
    <w:rsid w:val="004F66EB"/>
    <w:rsid w:val="004F73AA"/>
    <w:rsid w:val="004F76B9"/>
    <w:rsid w:val="004F79D8"/>
    <w:rsid w:val="005005DE"/>
    <w:rsid w:val="00500911"/>
    <w:rsid w:val="005009A7"/>
    <w:rsid w:val="00500BC7"/>
    <w:rsid w:val="00500DA1"/>
    <w:rsid w:val="00500E46"/>
    <w:rsid w:val="0050138B"/>
    <w:rsid w:val="005016FE"/>
    <w:rsid w:val="00501825"/>
    <w:rsid w:val="00501902"/>
    <w:rsid w:val="00501DA2"/>
    <w:rsid w:val="00501ED7"/>
    <w:rsid w:val="0050203B"/>
    <w:rsid w:val="00502066"/>
    <w:rsid w:val="00502300"/>
    <w:rsid w:val="0050241B"/>
    <w:rsid w:val="005024F8"/>
    <w:rsid w:val="005025FC"/>
    <w:rsid w:val="00502602"/>
    <w:rsid w:val="0050290F"/>
    <w:rsid w:val="00502916"/>
    <w:rsid w:val="0050293B"/>
    <w:rsid w:val="00502D45"/>
    <w:rsid w:val="00503118"/>
    <w:rsid w:val="0050339A"/>
    <w:rsid w:val="005037D8"/>
    <w:rsid w:val="005038B8"/>
    <w:rsid w:val="00503B91"/>
    <w:rsid w:val="00503F90"/>
    <w:rsid w:val="0050403C"/>
    <w:rsid w:val="00504074"/>
    <w:rsid w:val="00504358"/>
    <w:rsid w:val="0050450C"/>
    <w:rsid w:val="0050467F"/>
    <w:rsid w:val="00504C2A"/>
    <w:rsid w:val="00504F00"/>
    <w:rsid w:val="00504F6E"/>
    <w:rsid w:val="0050549F"/>
    <w:rsid w:val="005056E1"/>
    <w:rsid w:val="00505BD5"/>
    <w:rsid w:val="00505C21"/>
    <w:rsid w:val="0050619F"/>
    <w:rsid w:val="00506331"/>
    <w:rsid w:val="0050633D"/>
    <w:rsid w:val="005065AE"/>
    <w:rsid w:val="0050667B"/>
    <w:rsid w:val="005067D6"/>
    <w:rsid w:val="00506812"/>
    <w:rsid w:val="005068CC"/>
    <w:rsid w:val="005068FD"/>
    <w:rsid w:val="00506D32"/>
    <w:rsid w:val="00506DED"/>
    <w:rsid w:val="00506F12"/>
    <w:rsid w:val="00506FB1"/>
    <w:rsid w:val="00507164"/>
    <w:rsid w:val="005071DE"/>
    <w:rsid w:val="00507601"/>
    <w:rsid w:val="00507BD7"/>
    <w:rsid w:val="00507DEC"/>
    <w:rsid w:val="00507F5C"/>
    <w:rsid w:val="00507F85"/>
    <w:rsid w:val="005102E6"/>
    <w:rsid w:val="00510508"/>
    <w:rsid w:val="00510764"/>
    <w:rsid w:val="0051079C"/>
    <w:rsid w:val="00510A92"/>
    <w:rsid w:val="00510DFB"/>
    <w:rsid w:val="00511132"/>
    <w:rsid w:val="0051163B"/>
    <w:rsid w:val="00511C03"/>
    <w:rsid w:val="00511C86"/>
    <w:rsid w:val="00511E03"/>
    <w:rsid w:val="00512035"/>
    <w:rsid w:val="005124F9"/>
    <w:rsid w:val="00512940"/>
    <w:rsid w:val="00512BA8"/>
    <w:rsid w:val="00512FFA"/>
    <w:rsid w:val="005130FB"/>
    <w:rsid w:val="00513A2D"/>
    <w:rsid w:val="00513AD1"/>
    <w:rsid w:val="00513C9B"/>
    <w:rsid w:val="00513E1C"/>
    <w:rsid w:val="00513EF9"/>
    <w:rsid w:val="00514643"/>
    <w:rsid w:val="00514699"/>
    <w:rsid w:val="00514834"/>
    <w:rsid w:val="00514883"/>
    <w:rsid w:val="00514A2F"/>
    <w:rsid w:val="00514DB8"/>
    <w:rsid w:val="00514E40"/>
    <w:rsid w:val="00515264"/>
    <w:rsid w:val="00515C5D"/>
    <w:rsid w:val="005162AD"/>
    <w:rsid w:val="005168FF"/>
    <w:rsid w:val="00516CB5"/>
    <w:rsid w:val="00516CF8"/>
    <w:rsid w:val="00516FDA"/>
    <w:rsid w:val="00517092"/>
    <w:rsid w:val="0051738B"/>
    <w:rsid w:val="0051769A"/>
    <w:rsid w:val="005177C3"/>
    <w:rsid w:val="0051782F"/>
    <w:rsid w:val="00517983"/>
    <w:rsid w:val="00517B01"/>
    <w:rsid w:val="00517CB2"/>
    <w:rsid w:val="005200C2"/>
    <w:rsid w:val="005205E4"/>
    <w:rsid w:val="0052083B"/>
    <w:rsid w:val="00520B3E"/>
    <w:rsid w:val="00520D27"/>
    <w:rsid w:val="00520E0E"/>
    <w:rsid w:val="00521021"/>
    <w:rsid w:val="0052114D"/>
    <w:rsid w:val="00521599"/>
    <w:rsid w:val="00521780"/>
    <w:rsid w:val="005219AC"/>
    <w:rsid w:val="00521D44"/>
    <w:rsid w:val="0052228F"/>
    <w:rsid w:val="005223ED"/>
    <w:rsid w:val="00522A21"/>
    <w:rsid w:val="00522D15"/>
    <w:rsid w:val="00522E72"/>
    <w:rsid w:val="00522F18"/>
    <w:rsid w:val="00523043"/>
    <w:rsid w:val="00523324"/>
    <w:rsid w:val="005239C0"/>
    <w:rsid w:val="00524312"/>
    <w:rsid w:val="0052464A"/>
    <w:rsid w:val="00524748"/>
    <w:rsid w:val="00524B3E"/>
    <w:rsid w:val="00524C7E"/>
    <w:rsid w:val="0052549D"/>
    <w:rsid w:val="00525514"/>
    <w:rsid w:val="0052565B"/>
    <w:rsid w:val="00525840"/>
    <w:rsid w:val="00525A0B"/>
    <w:rsid w:val="00525EFF"/>
    <w:rsid w:val="005261CC"/>
    <w:rsid w:val="005262AF"/>
    <w:rsid w:val="00526390"/>
    <w:rsid w:val="00526404"/>
    <w:rsid w:val="005266EC"/>
    <w:rsid w:val="005267C0"/>
    <w:rsid w:val="00526C89"/>
    <w:rsid w:val="00526DC5"/>
    <w:rsid w:val="005272A0"/>
    <w:rsid w:val="00527456"/>
    <w:rsid w:val="0052746A"/>
    <w:rsid w:val="005278EE"/>
    <w:rsid w:val="005279C2"/>
    <w:rsid w:val="005279D3"/>
    <w:rsid w:val="00527B21"/>
    <w:rsid w:val="00527EFB"/>
    <w:rsid w:val="00530383"/>
    <w:rsid w:val="00530B32"/>
    <w:rsid w:val="00530F72"/>
    <w:rsid w:val="00530FE6"/>
    <w:rsid w:val="00531736"/>
    <w:rsid w:val="00531AB3"/>
    <w:rsid w:val="00531E4D"/>
    <w:rsid w:val="0053223C"/>
    <w:rsid w:val="00532366"/>
    <w:rsid w:val="00532DAE"/>
    <w:rsid w:val="00533134"/>
    <w:rsid w:val="00533206"/>
    <w:rsid w:val="005339E4"/>
    <w:rsid w:val="00533AE2"/>
    <w:rsid w:val="00533BCB"/>
    <w:rsid w:val="00533D20"/>
    <w:rsid w:val="005346C0"/>
    <w:rsid w:val="00534839"/>
    <w:rsid w:val="00534B4E"/>
    <w:rsid w:val="00534D2C"/>
    <w:rsid w:val="005351C1"/>
    <w:rsid w:val="0053545C"/>
    <w:rsid w:val="0053554C"/>
    <w:rsid w:val="00535660"/>
    <w:rsid w:val="00535B65"/>
    <w:rsid w:val="00535E11"/>
    <w:rsid w:val="00536072"/>
    <w:rsid w:val="00536109"/>
    <w:rsid w:val="0053614D"/>
    <w:rsid w:val="005361AC"/>
    <w:rsid w:val="0053629D"/>
    <w:rsid w:val="005364E4"/>
    <w:rsid w:val="00536708"/>
    <w:rsid w:val="00536724"/>
    <w:rsid w:val="00536B7C"/>
    <w:rsid w:val="00536BD8"/>
    <w:rsid w:val="00536D4A"/>
    <w:rsid w:val="00536D9A"/>
    <w:rsid w:val="00537053"/>
    <w:rsid w:val="0053708A"/>
    <w:rsid w:val="005371D5"/>
    <w:rsid w:val="005371FB"/>
    <w:rsid w:val="0053744D"/>
    <w:rsid w:val="00537811"/>
    <w:rsid w:val="00537AC9"/>
    <w:rsid w:val="00537AE7"/>
    <w:rsid w:val="00537B6F"/>
    <w:rsid w:val="00540219"/>
    <w:rsid w:val="0054027D"/>
    <w:rsid w:val="0054060E"/>
    <w:rsid w:val="00540616"/>
    <w:rsid w:val="0054074E"/>
    <w:rsid w:val="005412B3"/>
    <w:rsid w:val="00541580"/>
    <w:rsid w:val="005415A2"/>
    <w:rsid w:val="0054166A"/>
    <w:rsid w:val="00541B73"/>
    <w:rsid w:val="00541D6C"/>
    <w:rsid w:val="00541DA9"/>
    <w:rsid w:val="00541E21"/>
    <w:rsid w:val="00542507"/>
    <w:rsid w:val="00542A8A"/>
    <w:rsid w:val="00542D42"/>
    <w:rsid w:val="00542DBF"/>
    <w:rsid w:val="00543332"/>
    <w:rsid w:val="005433B6"/>
    <w:rsid w:val="0054350F"/>
    <w:rsid w:val="005438A0"/>
    <w:rsid w:val="005439A0"/>
    <w:rsid w:val="00543BC6"/>
    <w:rsid w:val="00543E14"/>
    <w:rsid w:val="00543E1C"/>
    <w:rsid w:val="00543E8B"/>
    <w:rsid w:val="00543E9D"/>
    <w:rsid w:val="00543F5F"/>
    <w:rsid w:val="005441BF"/>
    <w:rsid w:val="005442A9"/>
    <w:rsid w:val="00544508"/>
    <w:rsid w:val="00544804"/>
    <w:rsid w:val="00544A1B"/>
    <w:rsid w:val="00544E42"/>
    <w:rsid w:val="005452F3"/>
    <w:rsid w:val="0054538E"/>
    <w:rsid w:val="00545547"/>
    <w:rsid w:val="005457CD"/>
    <w:rsid w:val="00545863"/>
    <w:rsid w:val="00545C8C"/>
    <w:rsid w:val="00545E0D"/>
    <w:rsid w:val="005461F1"/>
    <w:rsid w:val="00546370"/>
    <w:rsid w:val="005463DC"/>
    <w:rsid w:val="005463EB"/>
    <w:rsid w:val="00546576"/>
    <w:rsid w:val="005467A5"/>
    <w:rsid w:val="0054688C"/>
    <w:rsid w:val="00546B4F"/>
    <w:rsid w:val="00546CBF"/>
    <w:rsid w:val="00546D48"/>
    <w:rsid w:val="00546E01"/>
    <w:rsid w:val="00546FA2"/>
    <w:rsid w:val="0054738C"/>
    <w:rsid w:val="00547684"/>
    <w:rsid w:val="00547792"/>
    <w:rsid w:val="0054788D"/>
    <w:rsid w:val="00547FE9"/>
    <w:rsid w:val="005501C9"/>
    <w:rsid w:val="005503E8"/>
    <w:rsid w:val="00550483"/>
    <w:rsid w:val="00550C5D"/>
    <w:rsid w:val="00550D8B"/>
    <w:rsid w:val="00551274"/>
    <w:rsid w:val="0055193D"/>
    <w:rsid w:val="00551F1C"/>
    <w:rsid w:val="00551F7D"/>
    <w:rsid w:val="00552126"/>
    <w:rsid w:val="005522E7"/>
    <w:rsid w:val="0055244D"/>
    <w:rsid w:val="0055283D"/>
    <w:rsid w:val="0055285D"/>
    <w:rsid w:val="00552A83"/>
    <w:rsid w:val="00552E37"/>
    <w:rsid w:val="00552F84"/>
    <w:rsid w:val="00553193"/>
    <w:rsid w:val="00553491"/>
    <w:rsid w:val="005537F6"/>
    <w:rsid w:val="00553D93"/>
    <w:rsid w:val="00553EEC"/>
    <w:rsid w:val="0055464B"/>
    <w:rsid w:val="00554A39"/>
    <w:rsid w:val="00554C3F"/>
    <w:rsid w:val="00554FC7"/>
    <w:rsid w:val="00555146"/>
    <w:rsid w:val="005553D7"/>
    <w:rsid w:val="005555BA"/>
    <w:rsid w:val="00555C89"/>
    <w:rsid w:val="00555D70"/>
    <w:rsid w:val="00555E71"/>
    <w:rsid w:val="00555F8E"/>
    <w:rsid w:val="0055619D"/>
    <w:rsid w:val="0055655B"/>
    <w:rsid w:val="005568B9"/>
    <w:rsid w:val="00556A1E"/>
    <w:rsid w:val="00556A6C"/>
    <w:rsid w:val="00556E6B"/>
    <w:rsid w:val="00556FCE"/>
    <w:rsid w:val="00557078"/>
    <w:rsid w:val="00557145"/>
    <w:rsid w:val="005571F5"/>
    <w:rsid w:val="00557874"/>
    <w:rsid w:val="00560C40"/>
    <w:rsid w:val="00561323"/>
    <w:rsid w:val="0056150D"/>
    <w:rsid w:val="00561994"/>
    <w:rsid w:val="00561B55"/>
    <w:rsid w:val="00561CF3"/>
    <w:rsid w:val="0056204A"/>
    <w:rsid w:val="00562A70"/>
    <w:rsid w:val="00562E69"/>
    <w:rsid w:val="00563161"/>
    <w:rsid w:val="0056324D"/>
    <w:rsid w:val="0056329B"/>
    <w:rsid w:val="005633F2"/>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B95"/>
    <w:rsid w:val="00566D1D"/>
    <w:rsid w:val="0056700B"/>
    <w:rsid w:val="00567285"/>
    <w:rsid w:val="005672CC"/>
    <w:rsid w:val="00567374"/>
    <w:rsid w:val="005673BA"/>
    <w:rsid w:val="00567494"/>
    <w:rsid w:val="00567815"/>
    <w:rsid w:val="00567D0E"/>
    <w:rsid w:val="00570030"/>
    <w:rsid w:val="00570169"/>
    <w:rsid w:val="0057025F"/>
    <w:rsid w:val="00570461"/>
    <w:rsid w:val="005707E2"/>
    <w:rsid w:val="00570AEE"/>
    <w:rsid w:val="00570D06"/>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337E"/>
    <w:rsid w:val="00573538"/>
    <w:rsid w:val="00573728"/>
    <w:rsid w:val="0057398D"/>
    <w:rsid w:val="005739D2"/>
    <w:rsid w:val="00573A2D"/>
    <w:rsid w:val="00573B14"/>
    <w:rsid w:val="00574004"/>
    <w:rsid w:val="0057410C"/>
    <w:rsid w:val="005743FF"/>
    <w:rsid w:val="005745D5"/>
    <w:rsid w:val="00574869"/>
    <w:rsid w:val="00574AFB"/>
    <w:rsid w:val="0057529B"/>
    <w:rsid w:val="0057551D"/>
    <w:rsid w:val="0057557F"/>
    <w:rsid w:val="005757EF"/>
    <w:rsid w:val="005758B1"/>
    <w:rsid w:val="00575AB3"/>
    <w:rsid w:val="00575C8E"/>
    <w:rsid w:val="00575D52"/>
    <w:rsid w:val="00576256"/>
    <w:rsid w:val="005765DE"/>
    <w:rsid w:val="0057672B"/>
    <w:rsid w:val="00576794"/>
    <w:rsid w:val="00576F3B"/>
    <w:rsid w:val="00576F73"/>
    <w:rsid w:val="005772D5"/>
    <w:rsid w:val="005775F8"/>
    <w:rsid w:val="00577B3A"/>
    <w:rsid w:val="00577BCC"/>
    <w:rsid w:val="00577CC5"/>
    <w:rsid w:val="00577DBF"/>
    <w:rsid w:val="00577EB1"/>
    <w:rsid w:val="00580090"/>
    <w:rsid w:val="0058022A"/>
    <w:rsid w:val="00580733"/>
    <w:rsid w:val="00580D84"/>
    <w:rsid w:val="00581043"/>
    <w:rsid w:val="0058184C"/>
    <w:rsid w:val="0058199E"/>
    <w:rsid w:val="00581D05"/>
    <w:rsid w:val="00581E86"/>
    <w:rsid w:val="00581FAB"/>
    <w:rsid w:val="00581FED"/>
    <w:rsid w:val="00582073"/>
    <w:rsid w:val="00582357"/>
    <w:rsid w:val="00582665"/>
    <w:rsid w:val="005827FD"/>
    <w:rsid w:val="00582805"/>
    <w:rsid w:val="0058321E"/>
    <w:rsid w:val="00583604"/>
    <w:rsid w:val="00583B27"/>
    <w:rsid w:val="00583D4C"/>
    <w:rsid w:val="00583DB1"/>
    <w:rsid w:val="00583DC6"/>
    <w:rsid w:val="00583E3C"/>
    <w:rsid w:val="00584253"/>
    <w:rsid w:val="0058470B"/>
    <w:rsid w:val="00584953"/>
    <w:rsid w:val="00584B13"/>
    <w:rsid w:val="00584D9D"/>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ABC"/>
    <w:rsid w:val="00587B36"/>
    <w:rsid w:val="00587FFC"/>
    <w:rsid w:val="005903A3"/>
    <w:rsid w:val="005906BD"/>
    <w:rsid w:val="00590A2B"/>
    <w:rsid w:val="00590D3D"/>
    <w:rsid w:val="00591467"/>
    <w:rsid w:val="00591E85"/>
    <w:rsid w:val="00591E9E"/>
    <w:rsid w:val="00591FA6"/>
    <w:rsid w:val="005920F4"/>
    <w:rsid w:val="005921EE"/>
    <w:rsid w:val="00592348"/>
    <w:rsid w:val="0059294C"/>
    <w:rsid w:val="00592FAA"/>
    <w:rsid w:val="0059356B"/>
    <w:rsid w:val="00593573"/>
    <w:rsid w:val="00593ACD"/>
    <w:rsid w:val="00593EEB"/>
    <w:rsid w:val="005944D9"/>
    <w:rsid w:val="0059454C"/>
    <w:rsid w:val="00594689"/>
    <w:rsid w:val="0059485E"/>
    <w:rsid w:val="00594891"/>
    <w:rsid w:val="00594CD5"/>
    <w:rsid w:val="00594FD6"/>
    <w:rsid w:val="00595246"/>
    <w:rsid w:val="005954FD"/>
    <w:rsid w:val="00595838"/>
    <w:rsid w:val="00595CEF"/>
    <w:rsid w:val="005964B2"/>
    <w:rsid w:val="0059685E"/>
    <w:rsid w:val="005968DD"/>
    <w:rsid w:val="00596C58"/>
    <w:rsid w:val="00596DFC"/>
    <w:rsid w:val="00597A2A"/>
    <w:rsid w:val="00597B7A"/>
    <w:rsid w:val="005A040E"/>
    <w:rsid w:val="005A0627"/>
    <w:rsid w:val="005A0B9A"/>
    <w:rsid w:val="005A0BCD"/>
    <w:rsid w:val="005A0BFA"/>
    <w:rsid w:val="005A0CFF"/>
    <w:rsid w:val="005A1278"/>
    <w:rsid w:val="005A17A1"/>
    <w:rsid w:val="005A17ED"/>
    <w:rsid w:val="005A1903"/>
    <w:rsid w:val="005A1D0A"/>
    <w:rsid w:val="005A2019"/>
    <w:rsid w:val="005A2186"/>
    <w:rsid w:val="005A22CC"/>
    <w:rsid w:val="005A2412"/>
    <w:rsid w:val="005A2B09"/>
    <w:rsid w:val="005A2CC3"/>
    <w:rsid w:val="005A2E3B"/>
    <w:rsid w:val="005A34D8"/>
    <w:rsid w:val="005A3E9D"/>
    <w:rsid w:val="005A40AC"/>
    <w:rsid w:val="005A44ED"/>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E54"/>
    <w:rsid w:val="005A6F02"/>
    <w:rsid w:val="005A71A8"/>
    <w:rsid w:val="005A748B"/>
    <w:rsid w:val="005A7BBE"/>
    <w:rsid w:val="005A7C01"/>
    <w:rsid w:val="005A7ECD"/>
    <w:rsid w:val="005B0245"/>
    <w:rsid w:val="005B02F7"/>
    <w:rsid w:val="005B02FD"/>
    <w:rsid w:val="005B0539"/>
    <w:rsid w:val="005B0632"/>
    <w:rsid w:val="005B07E4"/>
    <w:rsid w:val="005B0A7F"/>
    <w:rsid w:val="005B0CA2"/>
    <w:rsid w:val="005B1648"/>
    <w:rsid w:val="005B1A2F"/>
    <w:rsid w:val="005B1A67"/>
    <w:rsid w:val="005B1BFD"/>
    <w:rsid w:val="005B1E01"/>
    <w:rsid w:val="005B1E58"/>
    <w:rsid w:val="005B2520"/>
    <w:rsid w:val="005B256D"/>
    <w:rsid w:val="005B262F"/>
    <w:rsid w:val="005B2A6D"/>
    <w:rsid w:val="005B2AE7"/>
    <w:rsid w:val="005B2C4D"/>
    <w:rsid w:val="005B2C98"/>
    <w:rsid w:val="005B2D7F"/>
    <w:rsid w:val="005B3117"/>
    <w:rsid w:val="005B320C"/>
    <w:rsid w:val="005B3B60"/>
    <w:rsid w:val="005B3D93"/>
    <w:rsid w:val="005B3DEF"/>
    <w:rsid w:val="005B3E47"/>
    <w:rsid w:val="005B45BF"/>
    <w:rsid w:val="005B4CAD"/>
    <w:rsid w:val="005B4DB4"/>
    <w:rsid w:val="005B4F50"/>
    <w:rsid w:val="005B5255"/>
    <w:rsid w:val="005B5265"/>
    <w:rsid w:val="005B56C5"/>
    <w:rsid w:val="005B5900"/>
    <w:rsid w:val="005B5ACB"/>
    <w:rsid w:val="005B5CE7"/>
    <w:rsid w:val="005B5E14"/>
    <w:rsid w:val="005B5FC7"/>
    <w:rsid w:val="005B61ED"/>
    <w:rsid w:val="005B62ED"/>
    <w:rsid w:val="005B6538"/>
    <w:rsid w:val="005B6996"/>
    <w:rsid w:val="005B6B2F"/>
    <w:rsid w:val="005B6D51"/>
    <w:rsid w:val="005B6E13"/>
    <w:rsid w:val="005B77D5"/>
    <w:rsid w:val="005B78EA"/>
    <w:rsid w:val="005B7A69"/>
    <w:rsid w:val="005C029F"/>
    <w:rsid w:val="005C06C0"/>
    <w:rsid w:val="005C0AF0"/>
    <w:rsid w:val="005C10AC"/>
    <w:rsid w:val="005C12A1"/>
    <w:rsid w:val="005C1351"/>
    <w:rsid w:val="005C1771"/>
    <w:rsid w:val="005C1BF9"/>
    <w:rsid w:val="005C1CF1"/>
    <w:rsid w:val="005C1E2C"/>
    <w:rsid w:val="005C1E79"/>
    <w:rsid w:val="005C1E7A"/>
    <w:rsid w:val="005C2050"/>
    <w:rsid w:val="005C2575"/>
    <w:rsid w:val="005C296B"/>
    <w:rsid w:val="005C2C4C"/>
    <w:rsid w:val="005C2DE8"/>
    <w:rsid w:val="005C3016"/>
    <w:rsid w:val="005C3115"/>
    <w:rsid w:val="005C34A1"/>
    <w:rsid w:val="005C3911"/>
    <w:rsid w:val="005C39DF"/>
    <w:rsid w:val="005C3B71"/>
    <w:rsid w:val="005C3C15"/>
    <w:rsid w:val="005C4201"/>
    <w:rsid w:val="005C4254"/>
    <w:rsid w:val="005C4429"/>
    <w:rsid w:val="005C466F"/>
    <w:rsid w:val="005C49BD"/>
    <w:rsid w:val="005C4A71"/>
    <w:rsid w:val="005C51A7"/>
    <w:rsid w:val="005C5391"/>
    <w:rsid w:val="005C546F"/>
    <w:rsid w:val="005C54A1"/>
    <w:rsid w:val="005C5E5D"/>
    <w:rsid w:val="005C5EE3"/>
    <w:rsid w:val="005C60E1"/>
    <w:rsid w:val="005C685A"/>
    <w:rsid w:val="005C6969"/>
    <w:rsid w:val="005C6B3D"/>
    <w:rsid w:val="005C6F98"/>
    <w:rsid w:val="005C7131"/>
    <w:rsid w:val="005C72FD"/>
    <w:rsid w:val="005C738F"/>
    <w:rsid w:val="005C78DA"/>
    <w:rsid w:val="005C799D"/>
    <w:rsid w:val="005C7CD2"/>
    <w:rsid w:val="005C7FA4"/>
    <w:rsid w:val="005C7FB4"/>
    <w:rsid w:val="005D0064"/>
    <w:rsid w:val="005D0311"/>
    <w:rsid w:val="005D060E"/>
    <w:rsid w:val="005D0A18"/>
    <w:rsid w:val="005D0D2B"/>
    <w:rsid w:val="005D0FE5"/>
    <w:rsid w:val="005D17B8"/>
    <w:rsid w:val="005D1828"/>
    <w:rsid w:val="005D1AA6"/>
    <w:rsid w:val="005D1ADA"/>
    <w:rsid w:val="005D1B15"/>
    <w:rsid w:val="005D1E64"/>
    <w:rsid w:val="005D1EBE"/>
    <w:rsid w:val="005D1F89"/>
    <w:rsid w:val="005D214C"/>
    <w:rsid w:val="005D21D1"/>
    <w:rsid w:val="005D22AA"/>
    <w:rsid w:val="005D2688"/>
    <w:rsid w:val="005D2789"/>
    <w:rsid w:val="005D2898"/>
    <w:rsid w:val="005D2F16"/>
    <w:rsid w:val="005D33CB"/>
    <w:rsid w:val="005D33E5"/>
    <w:rsid w:val="005D36E3"/>
    <w:rsid w:val="005D3C6B"/>
    <w:rsid w:val="005D3D4A"/>
    <w:rsid w:val="005D4262"/>
    <w:rsid w:val="005D439F"/>
    <w:rsid w:val="005D453E"/>
    <w:rsid w:val="005D45AA"/>
    <w:rsid w:val="005D4716"/>
    <w:rsid w:val="005D475D"/>
    <w:rsid w:val="005D484B"/>
    <w:rsid w:val="005D4964"/>
    <w:rsid w:val="005D4E60"/>
    <w:rsid w:val="005D5144"/>
    <w:rsid w:val="005D51CB"/>
    <w:rsid w:val="005D526A"/>
    <w:rsid w:val="005D5A81"/>
    <w:rsid w:val="005D5AB9"/>
    <w:rsid w:val="005D5CF8"/>
    <w:rsid w:val="005D6C11"/>
    <w:rsid w:val="005D6C68"/>
    <w:rsid w:val="005D7112"/>
    <w:rsid w:val="005D712E"/>
    <w:rsid w:val="005D7DA8"/>
    <w:rsid w:val="005D7E82"/>
    <w:rsid w:val="005E023F"/>
    <w:rsid w:val="005E027C"/>
    <w:rsid w:val="005E038F"/>
    <w:rsid w:val="005E039C"/>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9CE"/>
    <w:rsid w:val="005E29EC"/>
    <w:rsid w:val="005E2DED"/>
    <w:rsid w:val="005E338A"/>
    <w:rsid w:val="005E3391"/>
    <w:rsid w:val="005E361D"/>
    <w:rsid w:val="005E371E"/>
    <w:rsid w:val="005E374B"/>
    <w:rsid w:val="005E4125"/>
    <w:rsid w:val="005E4504"/>
    <w:rsid w:val="005E49B2"/>
    <w:rsid w:val="005E50B0"/>
    <w:rsid w:val="005E51B7"/>
    <w:rsid w:val="005E5228"/>
    <w:rsid w:val="005E5394"/>
    <w:rsid w:val="005E5BD0"/>
    <w:rsid w:val="005E5EB1"/>
    <w:rsid w:val="005E62BA"/>
    <w:rsid w:val="005E6748"/>
    <w:rsid w:val="005E75F7"/>
    <w:rsid w:val="005E7A7F"/>
    <w:rsid w:val="005E7EC9"/>
    <w:rsid w:val="005E7EE3"/>
    <w:rsid w:val="005F030B"/>
    <w:rsid w:val="005F05EC"/>
    <w:rsid w:val="005F0A3D"/>
    <w:rsid w:val="005F0A84"/>
    <w:rsid w:val="005F0B56"/>
    <w:rsid w:val="005F0B98"/>
    <w:rsid w:val="005F0C12"/>
    <w:rsid w:val="005F1197"/>
    <w:rsid w:val="005F182D"/>
    <w:rsid w:val="005F1D38"/>
    <w:rsid w:val="005F1D3D"/>
    <w:rsid w:val="005F1D93"/>
    <w:rsid w:val="005F1D99"/>
    <w:rsid w:val="005F2228"/>
    <w:rsid w:val="005F25FF"/>
    <w:rsid w:val="005F26B2"/>
    <w:rsid w:val="005F29EF"/>
    <w:rsid w:val="005F2C0B"/>
    <w:rsid w:val="005F2C88"/>
    <w:rsid w:val="005F3A0D"/>
    <w:rsid w:val="005F3D9F"/>
    <w:rsid w:val="005F3E51"/>
    <w:rsid w:val="005F490D"/>
    <w:rsid w:val="005F4999"/>
    <w:rsid w:val="005F4ED9"/>
    <w:rsid w:val="005F50D3"/>
    <w:rsid w:val="005F5458"/>
    <w:rsid w:val="005F57C6"/>
    <w:rsid w:val="005F66B0"/>
    <w:rsid w:val="005F6740"/>
    <w:rsid w:val="005F68FA"/>
    <w:rsid w:val="005F6987"/>
    <w:rsid w:val="005F69E4"/>
    <w:rsid w:val="005F6FF5"/>
    <w:rsid w:val="005F6FF8"/>
    <w:rsid w:val="005F74E5"/>
    <w:rsid w:val="005F75A2"/>
    <w:rsid w:val="005F75B4"/>
    <w:rsid w:val="005F760C"/>
    <w:rsid w:val="005F761D"/>
    <w:rsid w:val="005F77A3"/>
    <w:rsid w:val="005F7E01"/>
    <w:rsid w:val="005F7E49"/>
    <w:rsid w:val="00600206"/>
    <w:rsid w:val="0060027C"/>
    <w:rsid w:val="00600AD8"/>
    <w:rsid w:val="00600C9C"/>
    <w:rsid w:val="00600D1C"/>
    <w:rsid w:val="00600E73"/>
    <w:rsid w:val="00600FCF"/>
    <w:rsid w:val="00601251"/>
    <w:rsid w:val="006015CC"/>
    <w:rsid w:val="00601B24"/>
    <w:rsid w:val="00601BC8"/>
    <w:rsid w:val="00602041"/>
    <w:rsid w:val="0060245C"/>
    <w:rsid w:val="006024AA"/>
    <w:rsid w:val="0060251B"/>
    <w:rsid w:val="00602542"/>
    <w:rsid w:val="00602686"/>
    <w:rsid w:val="00602753"/>
    <w:rsid w:val="006027B4"/>
    <w:rsid w:val="006033FF"/>
    <w:rsid w:val="006036DF"/>
    <w:rsid w:val="006039D0"/>
    <w:rsid w:val="00603B02"/>
    <w:rsid w:val="00603C41"/>
    <w:rsid w:val="00603CD8"/>
    <w:rsid w:val="00603E88"/>
    <w:rsid w:val="006041C8"/>
    <w:rsid w:val="006049F7"/>
    <w:rsid w:val="00604C26"/>
    <w:rsid w:val="00605AC8"/>
    <w:rsid w:val="00605FC0"/>
    <w:rsid w:val="00606093"/>
    <w:rsid w:val="00606138"/>
    <w:rsid w:val="00606163"/>
    <w:rsid w:val="006062D3"/>
    <w:rsid w:val="00606350"/>
    <w:rsid w:val="006069F5"/>
    <w:rsid w:val="00606A3A"/>
    <w:rsid w:val="0060739A"/>
    <w:rsid w:val="0060766F"/>
    <w:rsid w:val="006076CE"/>
    <w:rsid w:val="00607DED"/>
    <w:rsid w:val="0061007D"/>
    <w:rsid w:val="00610632"/>
    <w:rsid w:val="006109D2"/>
    <w:rsid w:val="00610C93"/>
    <w:rsid w:val="00610D19"/>
    <w:rsid w:val="006111FA"/>
    <w:rsid w:val="0061135F"/>
    <w:rsid w:val="00611753"/>
    <w:rsid w:val="00611C48"/>
    <w:rsid w:val="00611C84"/>
    <w:rsid w:val="00611CB2"/>
    <w:rsid w:val="006121CE"/>
    <w:rsid w:val="0061228C"/>
    <w:rsid w:val="00612303"/>
    <w:rsid w:val="00612457"/>
    <w:rsid w:val="0061245A"/>
    <w:rsid w:val="006125EF"/>
    <w:rsid w:val="00612716"/>
    <w:rsid w:val="00612723"/>
    <w:rsid w:val="00612D5B"/>
    <w:rsid w:val="00612F81"/>
    <w:rsid w:val="006134E8"/>
    <w:rsid w:val="00613661"/>
    <w:rsid w:val="006136D9"/>
    <w:rsid w:val="00613C7E"/>
    <w:rsid w:val="00613EAE"/>
    <w:rsid w:val="00613FF0"/>
    <w:rsid w:val="00614126"/>
    <w:rsid w:val="00614207"/>
    <w:rsid w:val="00614456"/>
    <w:rsid w:val="00614A0F"/>
    <w:rsid w:val="00614B0C"/>
    <w:rsid w:val="00614C6E"/>
    <w:rsid w:val="00614DB7"/>
    <w:rsid w:val="006151A1"/>
    <w:rsid w:val="006153E3"/>
    <w:rsid w:val="00615673"/>
    <w:rsid w:val="006157AD"/>
    <w:rsid w:val="00615EF3"/>
    <w:rsid w:val="00615FEF"/>
    <w:rsid w:val="0061642A"/>
    <w:rsid w:val="00616447"/>
    <w:rsid w:val="0061690B"/>
    <w:rsid w:val="00616D4C"/>
    <w:rsid w:val="00616E24"/>
    <w:rsid w:val="006173EE"/>
    <w:rsid w:val="006176B9"/>
    <w:rsid w:val="0061771A"/>
    <w:rsid w:val="00617A55"/>
    <w:rsid w:val="00617CDB"/>
    <w:rsid w:val="00617D17"/>
    <w:rsid w:val="00617D1C"/>
    <w:rsid w:val="00617F3D"/>
    <w:rsid w:val="00620460"/>
    <w:rsid w:val="0062086A"/>
    <w:rsid w:val="00620881"/>
    <w:rsid w:val="00620913"/>
    <w:rsid w:val="006209D4"/>
    <w:rsid w:val="00620A36"/>
    <w:rsid w:val="00620AEA"/>
    <w:rsid w:val="00620EE0"/>
    <w:rsid w:val="006214C4"/>
    <w:rsid w:val="00621A6F"/>
    <w:rsid w:val="00621E8A"/>
    <w:rsid w:val="006227CE"/>
    <w:rsid w:val="006228E0"/>
    <w:rsid w:val="00622B44"/>
    <w:rsid w:val="00622C50"/>
    <w:rsid w:val="00622DEB"/>
    <w:rsid w:val="00623165"/>
    <w:rsid w:val="0062325B"/>
    <w:rsid w:val="006232E7"/>
    <w:rsid w:val="0062377C"/>
    <w:rsid w:val="0062382F"/>
    <w:rsid w:val="006239AF"/>
    <w:rsid w:val="00623A02"/>
    <w:rsid w:val="00623F0E"/>
    <w:rsid w:val="00624423"/>
    <w:rsid w:val="00624569"/>
    <w:rsid w:val="006248B5"/>
    <w:rsid w:val="00624AA3"/>
    <w:rsid w:val="00624D74"/>
    <w:rsid w:val="00624E01"/>
    <w:rsid w:val="00624E5A"/>
    <w:rsid w:val="006250C7"/>
    <w:rsid w:val="00625166"/>
    <w:rsid w:val="00625380"/>
    <w:rsid w:val="00625541"/>
    <w:rsid w:val="00625A4F"/>
    <w:rsid w:val="00625A66"/>
    <w:rsid w:val="00625BA3"/>
    <w:rsid w:val="00626100"/>
    <w:rsid w:val="006263BC"/>
    <w:rsid w:val="0062650A"/>
    <w:rsid w:val="0062663D"/>
    <w:rsid w:val="00626AFD"/>
    <w:rsid w:val="00626E22"/>
    <w:rsid w:val="006272E1"/>
    <w:rsid w:val="006278DE"/>
    <w:rsid w:val="00627B01"/>
    <w:rsid w:val="00630015"/>
    <w:rsid w:val="00630059"/>
    <w:rsid w:val="00630311"/>
    <w:rsid w:val="006303A5"/>
    <w:rsid w:val="006306A7"/>
    <w:rsid w:val="006307A1"/>
    <w:rsid w:val="006307F3"/>
    <w:rsid w:val="0063098F"/>
    <w:rsid w:val="00631110"/>
    <w:rsid w:val="0063122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854"/>
    <w:rsid w:val="00633A06"/>
    <w:rsid w:val="00633A79"/>
    <w:rsid w:val="00634F6A"/>
    <w:rsid w:val="00635132"/>
    <w:rsid w:val="0063513E"/>
    <w:rsid w:val="0063530C"/>
    <w:rsid w:val="00635A26"/>
    <w:rsid w:val="00635A41"/>
    <w:rsid w:val="00635C78"/>
    <w:rsid w:val="00635DED"/>
    <w:rsid w:val="00635DF5"/>
    <w:rsid w:val="00635FDC"/>
    <w:rsid w:val="0063604A"/>
    <w:rsid w:val="006364DC"/>
    <w:rsid w:val="006369A5"/>
    <w:rsid w:val="00636C61"/>
    <w:rsid w:val="00636F39"/>
    <w:rsid w:val="0063781E"/>
    <w:rsid w:val="00637CF1"/>
    <w:rsid w:val="00637DD9"/>
    <w:rsid w:val="006402B0"/>
    <w:rsid w:val="0064057F"/>
    <w:rsid w:val="00640581"/>
    <w:rsid w:val="006405E0"/>
    <w:rsid w:val="006406E5"/>
    <w:rsid w:val="00640758"/>
    <w:rsid w:val="006409EF"/>
    <w:rsid w:val="00640A23"/>
    <w:rsid w:val="00640B82"/>
    <w:rsid w:val="00640C34"/>
    <w:rsid w:val="00640CF5"/>
    <w:rsid w:val="006413C4"/>
    <w:rsid w:val="006415B0"/>
    <w:rsid w:val="006417A5"/>
    <w:rsid w:val="00641836"/>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A4D"/>
    <w:rsid w:val="00643BC4"/>
    <w:rsid w:val="00643D75"/>
    <w:rsid w:val="00643E93"/>
    <w:rsid w:val="00643EFA"/>
    <w:rsid w:val="00643F7E"/>
    <w:rsid w:val="0064408D"/>
    <w:rsid w:val="0064481B"/>
    <w:rsid w:val="00644B0A"/>
    <w:rsid w:val="00644F7B"/>
    <w:rsid w:val="006452B2"/>
    <w:rsid w:val="0064564E"/>
    <w:rsid w:val="00645D83"/>
    <w:rsid w:val="0064633A"/>
    <w:rsid w:val="0064636D"/>
    <w:rsid w:val="006463A0"/>
    <w:rsid w:val="006467F8"/>
    <w:rsid w:val="00646854"/>
    <w:rsid w:val="00646A34"/>
    <w:rsid w:val="00646B2A"/>
    <w:rsid w:val="00646B71"/>
    <w:rsid w:val="00646B7F"/>
    <w:rsid w:val="00646BE8"/>
    <w:rsid w:val="0064715F"/>
    <w:rsid w:val="00647250"/>
    <w:rsid w:val="00647516"/>
    <w:rsid w:val="00650289"/>
    <w:rsid w:val="00650372"/>
    <w:rsid w:val="00650976"/>
    <w:rsid w:val="00650BD1"/>
    <w:rsid w:val="00650FCC"/>
    <w:rsid w:val="0065141A"/>
    <w:rsid w:val="00651D94"/>
    <w:rsid w:val="00652001"/>
    <w:rsid w:val="0065233E"/>
    <w:rsid w:val="0065248C"/>
    <w:rsid w:val="00652846"/>
    <w:rsid w:val="006529B3"/>
    <w:rsid w:val="00652D83"/>
    <w:rsid w:val="00652FAB"/>
    <w:rsid w:val="0065335A"/>
    <w:rsid w:val="0065337D"/>
    <w:rsid w:val="006533AC"/>
    <w:rsid w:val="006536D3"/>
    <w:rsid w:val="00653A48"/>
    <w:rsid w:val="006542F9"/>
    <w:rsid w:val="00654429"/>
    <w:rsid w:val="006544DB"/>
    <w:rsid w:val="00654659"/>
    <w:rsid w:val="00654B5D"/>
    <w:rsid w:val="00654C67"/>
    <w:rsid w:val="0065525D"/>
    <w:rsid w:val="006555A2"/>
    <w:rsid w:val="006555EE"/>
    <w:rsid w:val="0065592E"/>
    <w:rsid w:val="00655E63"/>
    <w:rsid w:val="00656075"/>
    <w:rsid w:val="0065619B"/>
    <w:rsid w:val="0065650E"/>
    <w:rsid w:val="0065659F"/>
    <w:rsid w:val="006567AA"/>
    <w:rsid w:val="0065705B"/>
    <w:rsid w:val="0065718E"/>
    <w:rsid w:val="006571A6"/>
    <w:rsid w:val="00657718"/>
    <w:rsid w:val="006578C5"/>
    <w:rsid w:val="00657C22"/>
    <w:rsid w:val="00657CDB"/>
    <w:rsid w:val="00657EBF"/>
    <w:rsid w:val="00657F76"/>
    <w:rsid w:val="00657FD5"/>
    <w:rsid w:val="00660553"/>
    <w:rsid w:val="00660751"/>
    <w:rsid w:val="006608BA"/>
    <w:rsid w:val="0066096A"/>
    <w:rsid w:val="00660D16"/>
    <w:rsid w:val="00661093"/>
    <w:rsid w:val="006610EC"/>
    <w:rsid w:val="006614F5"/>
    <w:rsid w:val="00661851"/>
    <w:rsid w:val="0066198B"/>
    <w:rsid w:val="006622B3"/>
    <w:rsid w:val="006622B9"/>
    <w:rsid w:val="006622F0"/>
    <w:rsid w:val="0066240C"/>
    <w:rsid w:val="00662707"/>
    <w:rsid w:val="00662CD5"/>
    <w:rsid w:val="00662E80"/>
    <w:rsid w:val="00663120"/>
    <w:rsid w:val="006635B8"/>
    <w:rsid w:val="00663B49"/>
    <w:rsid w:val="00663E39"/>
    <w:rsid w:val="00664225"/>
    <w:rsid w:val="0066423A"/>
    <w:rsid w:val="00664657"/>
    <w:rsid w:val="006646D6"/>
    <w:rsid w:val="00664B88"/>
    <w:rsid w:val="00664F0D"/>
    <w:rsid w:val="00665030"/>
    <w:rsid w:val="00665656"/>
    <w:rsid w:val="006662A6"/>
    <w:rsid w:val="0066632C"/>
    <w:rsid w:val="006668E7"/>
    <w:rsid w:val="0066697A"/>
    <w:rsid w:val="00666CBE"/>
    <w:rsid w:val="00666D33"/>
    <w:rsid w:val="006674D6"/>
    <w:rsid w:val="006679C4"/>
    <w:rsid w:val="00667BCE"/>
    <w:rsid w:val="00667E92"/>
    <w:rsid w:val="006700E7"/>
    <w:rsid w:val="00670171"/>
    <w:rsid w:val="00670442"/>
    <w:rsid w:val="006704A0"/>
    <w:rsid w:val="00670562"/>
    <w:rsid w:val="0067152F"/>
    <w:rsid w:val="00671B00"/>
    <w:rsid w:val="0067237A"/>
    <w:rsid w:val="006726B7"/>
    <w:rsid w:val="00672899"/>
    <w:rsid w:val="00672A65"/>
    <w:rsid w:val="00672AE0"/>
    <w:rsid w:val="00672D9C"/>
    <w:rsid w:val="006734F5"/>
    <w:rsid w:val="006736C7"/>
    <w:rsid w:val="00673C94"/>
    <w:rsid w:val="00673E15"/>
    <w:rsid w:val="00674318"/>
    <w:rsid w:val="00674339"/>
    <w:rsid w:val="00674517"/>
    <w:rsid w:val="0067530F"/>
    <w:rsid w:val="00675750"/>
    <w:rsid w:val="00675A3E"/>
    <w:rsid w:val="00675AA3"/>
    <w:rsid w:val="00675F48"/>
    <w:rsid w:val="0067687B"/>
    <w:rsid w:val="00676913"/>
    <w:rsid w:val="00676BC8"/>
    <w:rsid w:val="00676F62"/>
    <w:rsid w:val="006771B7"/>
    <w:rsid w:val="006772E1"/>
    <w:rsid w:val="00677515"/>
    <w:rsid w:val="00677B70"/>
    <w:rsid w:val="006800FD"/>
    <w:rsid w:val="0068028E"/>
    <w:rsid w:val="00680346"/>
    <w:rsid w:val="00680767"/>
    <w:rsid w:val="006808EB"/>
    <w:rsid w:val="00680946"/>
    <w:rsid w:val="00680961"/>
    <w:rsid w:val="00680965"/>
    <w:rsid w:val="00681825"/>
    <w:rsid w:val="00681A60"/>
    <w:rsid w:val="00681C43"/>
    <w:rsid w:val="006821E1"/>
    <w:rsid w:val="00682B16"/>
    <w:rsid w:val="00682CB2"/>
    <w:rsid w:val="00683064"/>
    <w:rsid w:val="006832AD"/>
    <w:rsid w:val="0068380A"/>
    <w:rsid w:val="00683837"/>
    <w:rsid w:val="006839FE"/>
    <w:rsid w:val="00683AED"/>
    <w:rsid w:val="00683BCE"/>
    <w:rsid w:val="0068400E"/>
    <w:rsid w:val="00684627"/>
    <w:rsid w:val="00684E0E"/>
    <w:rsid w:val="006853BB"/>
    <w:rsid w:val="00685CF7"/>
    <w:rsid w:val="00685EF6"/>
    <w:rsid w:val="00685F43"/>
    <w:rsid w:val="00686412"/>
    <w:rsid w:val="006867A2"/>
    <w:rsid w:val="006868DB"/>
    <w:rsid w:val="00686977"/>
    <w:rsid w:val="00686AB1"/>
    <w:rsid w:val="00686AC4"/>
    <w:rsid w:val="00686B08"/>
    <w:rsid w:val="00686DD7"/>
    <w:rsid w:val="0068701C"/>
    <w:rsid w:val="006875B8"/>
    <w:rsid w:val="00687785"/>
    <w:rsid w:val="006878E5"/>
    <w:rsid w:val="00687969"/>
    <w:rsid w:val="00687989"/>
    <w:rsid w:val="00687A42"/>
    <w:rsid w:val="00687ACE"/>
    <w:rsid w:val="00687DF8"/>
    <w:rsid w:val="0069007D"/>
    <w:rsid w:val="00690591"/>
    <w:rsid w:val="0069084D"/>
    <w:rsid w:val="00690B2C"/>
    <w:rsid w:val="00690C8A"/>
    <w:rsid w:val="00690F17"/>
    <w:rsid w:val="006917A0"/>
    <w:rsid w:val="00691A03"/>
    <w:rsid w:val="00691C12"/>
    <w:rsid w:val="00692169"/>
    <w:rsid w:val="00692C61"/>
    <w:rsid w:val="00692D11"/>
    <w:rsid w:val="00693665"/>
    <w:rsid w:val="006937F7"/>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4C4"/>
    <w:rsid w:val="0069677F"/>
    <w:rsid w:val="006969D6"/>
    <w:rsid w:val="00696DAB"/>
    <w:rsid w:val="00697056"/>
    <w:rsid w:val="0069706A"/>
    <w:rsid w:val="0069725F"/>
    <w:rsid w:val="006974CB"/>
    <w:rsid w:val="006974F8"/>
    <w:rsid w:val="00697B70"/>
    <w:rsid w:val="00697DF2"/>
    <w:rsid w:val="00697E84"/>
    <w:rsid w:val="006A00A3"/>
    <w:rsid w:val="006A0D8E"/>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417A"/>
    <w:rsid w:val="006A4266"/>
    <w:rsid w:val="006A492B"/>
    <w:rsid w:val="006A4A06"/>
    <w:rsid w:val="006A501D"/>
    <w:rsid w:val="006A580D"/>
    <w:rsid w:val="006A5A5A"/>
    <w:rsid w:val="006A5B86"/>
    <w:rsid w:val="006A5B98"/>
    <w:rsid w:val="006A5E6E"/>
    <w:rsid w:val="006A620E"/>
    <w:rsid w:val="006A62E0"/>
    <w:rsid w:val="006A644C"/>
    <w:rsid w:val="006A67F9"/>
    <w:rsid w:val="006A6AB5"/>
    <w:rsid w:val="006A6AC3"/>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92D"/>
    <w:rsid w:val="006B0F1D"/>
    <w:rsid w:val="006B0FF4"/>
    <w:rsid w:val="006B10B4"/>
    <w:rsid w:val="006B11B2"/>
    <w:rsid w:val="006B1462"/>
    <w:rsid w:val="006B1467"/>
    <w:rsid w:val="006B1861"/>
    <w:rsid w:val="006B1A68"/>
    <w:rsid w:val="006B1AA2"/>
    <w:rsid w:val="006B1F32"/>
    <w:rsid w:val="006B2B84"/>
    <w:rsid w:val="006B2DD0"/>
    <w:rsid w:val="006B32C6"/>
    <w:rsid w:val="006B3554"/>
    <w:rsid w:val="006B39C3"/>
    <w:rsid w:val="006B3DCB"/>
    <w:rsid w:val="006B3FDE"/>
    <w:rsid w:val="006B40D6"/>
    <w:rsid w:val="006B41AE"/>
    <w:rsid w:val="006B4953"/>
    <w:rsid w:val="006B4B8F"/>
    <w:rsid w:val="006B4E6A"/>
    <w:rsid w:val="006B55DD"/>
    <w:rsid w:val="006B570F"/>
    <w:rsid w:val="006B59FC"/>
    <w:rsid w:val="006B5B3B"/>
    <w:rsid w:val="006B5E37"/>
    <w:rsid w:val="006B5E4E"/>
    <w:rsid w:val="006B63AC"/>
    <w:rsid w:val="006B6428"/>
    <w:rsid w:val="006B6482"/>
    <w:rsid w:val="006B648D"/>
    <w:rsid w:val="006B648E"/>
    <w:rsid w:val="006B6B39"/>
    <w:rsid w:val="006B6D20"/>
    <w:rsid w:val="006B6FAE"/>
    <w:rsid w:val="006B7004"/>
    <w:rsid w:val="006B7026"/>
    <w:rsid w:val="006B716A"/>
    <w:rsid w:val="006B71E6"/>
    <w:rsid w:val="006B73ED"/>
    <w:rsid w:val="006B7900"/>
    <w:rsid w:val="006B7B0C"/>
    <w:rsid w:val="006B7F22"/>
    <w:rsid w:val="006C0307"/>
    <w:rsid w:val="006C0759"/>
    <w:rsid w:val="006C0899"/>
    <w:rsid w:val="006C09BD"/>
    <w:rsid w:val="006C09FA"/>
    <w:rsid w:val="006C0AE8"/>
    <w:rsid w:val="006C1104"/>
    <w:rsid w:val="006C1206"/>
    <w:rsid w:val="006C1312"/>
    <w:rsid w:val="006C1358"/>
    <w:rsid w:val="006C170C"/>
    <w:rsid w:val="006C1AEA"/>
    <w:rsid w:val="006C1D08"/>
    <w:rsid w:val="006C20A0"/>
    <w:rsid w:val="006C23CF"/>
    <w:rsid w:val="006C27CB"/>
    <w:rsid w:val="006C2862"/>
    <w:rsid w:val="006C2D9A"/>
    <w:rsid w:val="006C2E94"/>
    <w:rsid w:val="006C3127"/>
    <w:rsid w:val="006C3802"/>
    <w:rsid w:val="006C39EE"/>
    <w:rsid w:val="006C3A63"/>
    <w:rsid w:val="006C3EC1"/>
    <w:rsid w:val="006C409C"/>
    <w:rsid w:val="006C42A2"/>
    <w:rsid w:val="006C439B"/>
    <w:rsid w:val="006C43E2"/>
    <w:rsid w:val="006C47EF"/>
    <w:rsid w:val="006C4B32"/>
    <w:rsid w:val="006C4CE9"/>
    <w:rsid w:val="006C4FA7"/>
    <w:rsid w:val="006C503F"/>
    <w:rsid w:val="006C5256"/>
    <w:rsid w:val="006C5322"/>
    <w:rsid w:val="006C5499"/>
    <w:rsid w:val="006C56B8"/>
    <w:rsid w:val="006C5DE1"/>
    <w:rsid w:val="006C6077"/>
    <w:rsid w:val="006C65DB"/>
    <w:rsid w:val="006C660F"/>
    <w:rsid w:val="006C6A5E"/>
    <w:rsid w:val="006C6B0A"/>
    <w:rsid w:val="006C6C72"/>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777"/>
    <w:rsid w:val="006D19F8"/>
    <w:rsid w:val="006D1A29"/>
    <w:rsid w:val="006D2033"/>
    <w:rsid w:val="006D2097"/>
    <w:rsid w:val="006D23B2"/>
    <w:rsid w:val="006D244E"/>
    <w:rsid w:val="006D2938"/>
    <w:rsid w:val="006D3583"/>
    <w:rsid w:val="006D365A"/>
    <w:rsid w:val="006D388D"/>
    <w:rsid w:val="006D3B3C"/>
    <w:rsid w:val="006D3CA2"/>
    <w:rsid w:val="006D3EAF"/>
    <w:rsid w:val="006D433C"/>
    <w:rsid w:val="006D4771"/>
    <w:rsid w:val="006D4A1F"/>
    <w:rsid w:val="006D4DA3"/>
    <w:rsid w:val="006D5105"/>
    <w:rsid w:val="006D5123"/>
    <w:rsid w:val="006D537F"/>
    <w:rsid w:val="006D55BE"/>
    <w:rsid w:val="006D58FA"/>
    <w:rsid w:val="006D6083"/>
    <w:rsid w:val="006D67A0"/>
    <w:rsid w:val="006D6AC0"/>
    <w:rsid w:val="006D6E22"/>
    <w:rsid w:val="006D75BE"/>
    <w:rsid w:val="006D77C2"/>
    <w:rsid w:val="006D7B49"/>
    <w:rsid w:val="006D7E2E"/>
    <w:rsid w:val="006D7EC6"/>
    <w:rsid w:val="006E0053"/>
    <w:rsid w:val="006E0116"/>
    <w:rsid w:val="006E04BB"/>
    <w:rsid w:val="006E069D"/>
    <w:rsid w:val="006E0880"/>
    <w:rsid w:val="006E0889"/>
    <w:rsid w:val="006E0F6C"/>
    <w:rsid w:val="006E1536"/>
    <w:rsid w:val="006E1E1E"/>
    <w:rsid w:val="006E20F4"/>
    <w:rsid w:val="006E21B3"/>
    <w:rsid w:val="006E220D"/>
    <w:rsid w:val="006E25E5"/>
    <w:rsid w:val="006E2A5D"/>
    <w:rsid w:val="006E2A72"/>
    <w:rsid w:val="006E2ED5"/>
    <w:rsid w:val="006E2F6D"/>
    <w:rsid w:val="006E343B"/>
    <w:rsid w:val="006E3AE1"/>
    <w:rsid w:val="006E3EAB"/>
    <w:rsid w:val="006E3F23"/>
    <w:rsid w:val="006E411D"/>
    <w:rsid w:val="006E413C"/>
    <w:rsid w:val="006E4392"/>
    <w:rsid w:val="006E4BB6"/>
    <w:rsid w:val="006E517F"/>
    <w:rsid w:val="006E550B"/>
    <w:rsid w:val="006E5655"/>
    <w:rsid w:val="006E5888"/>
    <w:rsid w:val="006E58EB"/>
    <w:rsid w:val="006E62EF"/>
    <w:rsid w:val="006E6617"/>
    <w:rsid w:val="006E66CA"/>
    <w:rsid w:val="006E682E"/>
    <w:rsid w:val="006E6A1C"/>
    <w:rsid w:val="006E6AE2"/>
    <w:rsid w:val="006E6B86"/>
    <w:rsid w:val="006E6CBE"/>
    <w:rsid w:val="006E7355"/>
    <w:rsid w:val="006E7589"/>
    <w:rsid w:val="006E7713"/>
    <w:rsid w:val="006E7A19"/>
    <w:rsid w:val="006E7B48"/>
    <w:rsid w:val="006E7D85"/>
    <w:rsid w:val="006F000F"/>
    <w:rsid w:val="006F00A4"/>
    <w:rsid w:val="006F047F"/>
    <w:rsid w:val="006F0A32"/>
    <w:rsid w:val="006F0CAE"/>
    <w:rsid w:val="006F10B7"/>
    <w:rsid w:val="006F227F"/>
    <w:rsid w:val="006F245C"/>
    <w:rsid w:val="006F2DF1"/>
    <w:rsid w:val="006F2F6F"/>
    <w:rsid w:val="006F3488"/>
    <w:rsid w:val="006F37AE"/>
    <w:rsid w:val="006F39E9"/>
    <w:rsid w:val="006F3A46"/>
    <w:rsid w:val="006F3BED"/>
    <w:rsid w:val="006F3BFF"/>
    <w:rsid w:val="006F3C80"/>
    <w:rsid w:val="006F3D40"/>
    <w:rsid w:val="006F3E9F"/>
    <w:rsid w:val="006F3EF2"/>
    <w:rsid w:val="006F3FDF"/>
    <w:rsid w:val="006F40AE"/>
    <w:rsid w:val="006F40C1"/>
    <w:rsid w:val="006F430F"/>
    <w:rsid w:val="006F4D0D"/>
    <w:rsid w:val="006F550C"/>
    <w:rsid w:val="006F5841"/>
    <w:rsid w:val="006F5A49"/>
    <w:rsid w:val="006F5ABF"/>
    <w:rsid w:val="006F5AD2"/>
    <w:rsid w:val="006F5D12"/>
    <w:rsid w:val="006F5DB2"/>
    <w:rsid w:val="006F5E1D"/>
    <w:rsid w:val="006F607D"/>
    <w:rsid w:val="006F60F5"/>
    <w:rsid w:val="006F6272"/>
    <w:rsid w:val="006F65DE"/>
    <w:rsid w:val="006F6837"/>
    <w:rsid w:val="006F6D78"/>
    <w:rsid w:val="006F6D9E"/>
    <w:rsid w:val="006F73CC"/>
    <w:rsid w:val="006F758C"/>
    <w:rsid w:val="006F790E"/>
    <w:rsid w:val="006F7C72"/>
    <w:rsid w:val="00700251"/>
    <w:rsid w:val="007004E2"/>
    <w:rsid w:val="007008E4"/>
    <w:rsid w:val="00700A07"/>
    <w:rsid w:val="00700A39"/>
    <w:rsid w:val="00700BE0"/>
    <w:rsid w:val="00700DC5"/>
    <w:rsid w:val="007010E0"/>
    <w:rsid w:val="00701329"/>
    <w:rsid w:val="00701515"/>
    <w:rsid w:val="007016DC"/>
    <w:rsid w:val="007018F2"/>
    <w:rsid w:val="00701A67"/>
    <w:rsid w:val="00701C1F"/>
    <w:rsid w:val="007022DD"/>
    <w:rsid w:val="007023AB"/>
    <w:rsid w:val="007026A6"/>
    <w:rsid w:val="007029AA"/>
    <w:rsid w:val="00702AA5"/>
    <w:rsid w:val="00702C79"/>
    <w:rsid w:val="00702C92"/>
    <w:rsid w:val="00702D08"/>
    <w:rsid w:val="00702E1F"/>
    <w:rsid w:val="00703162"/>
    <w:rsid w:val="00703CD3"/>
    <w:rsid w:val="00703ED9"/>
    <w:rsid w:val="00703F36"/>
    <w:rsid w:val="00703FE8"/>
    <w:rsid w:val="007040BA"/>
    <w:rsid w:val="00704252"/>
    <w:rsid w:val="0070496F"/>
    <w:rsid w:val="00704BCA"/>
    <w:rsid w:val="00704C29"/>
    <w:rsid w:val="00704F3C"/>
    <w:rsid w:val="00705550"/>
    <w:rsid w:val="007056EA"/>
    <w:rsid w:val="00705761"/>
    <w:rsid w:val="007057D2"/>
    <w:rsid w:val="00705A0C"/>
    <w:rsid w:val="00705A13"/>
    <w:rsid w:val="00705AB2"/>
    <w:rsid w:val="00705CAA"/>
    <w:rsid w:val="00705D58"/>
    <w:rsid w:val="00705DAF"/>
    <w:rsid w:val="00705FFC"/>
    <w:rsid w:val="0070610B"/>
    <w:rsid w:val="007062F7"/>
    <w:rsid w:val="007067A0"/>
    <w:rsid w:val="007068C5"/>
    <w:rsid w:val="00706C06"/>
    <w:rsid w:val="00706FA5"/>
    <w:rsid w:val="0070714A"/>
    <w:rsid w:val="007072E8"/>
    <w:rsid w:val="0070784F"/>
    <w:rsid w:val="00707CD1"/>
    <w:rsid w:val="00707E59"/>
    <w:rsid w:val="007104C1"/>
    <w:rsid w:val="00710B2A"/>
    <w:rsid w:val="00710B2F"/>
    <w:rsid w:val="00710C16"/>
    <w:rsid w:val="00710C82"/>
    <w:rsid w:val="00711066"/>
    <w:rsid w:val="0071111D"/>
    <w:rsid w:val="00711131"/>
    <w:rsid w:val="0071122B"/>
    <w:rsid w:val="007113AD"/>
    <w:rsid w:val="0071147E"/>
    <w:rsid w:val="0071151F"/>
    <w:rsid w:val="007115F1"/>
    <w:rsid w:val="007116FB"/>
    <w:rsid w:val="007117BD"/>
    <w:rsid w:val="00711941"/>
    <w:rsid w:val="00711A35"/>
    <w:rsid w:val="007122D9"/>
    <w:rsid w:val="00712373"/>
    <w:rsid w:val="007123B2"/>
    <w:rsid w:val="0071256C"/>
    <w:rsid w:val="00712584"/>
    <w:rsid w:val="007128FD"/>
    <w:rsid w:val="00712D33"/>
    <w:rsid w:val="00712D3D"/>
    <w:rsid w:val="00712F8F"/>
    <w:rsid w:val="007133B6"/>
    <w:rsid w:val="00713696"/>
    <w:rsid w:val="0071370A"/>
    <w:rsid w:val="0071377A"/>
    <w:rsid w:val="007139D8"/>
    <w:rsid w:val="00713C1C"/>
    <w:rsid w:val="00713D23"/>
    <w:rsid w:val="00714979"/>
    <w:rsid w:val="00715288"/>
    <w:rsid w:val="0071532D"/>
    <w:rsid w:val="00715E77"/>
    <w:rsid w:val="007161B0"/>
    <w:rsid w:val="007161F3"/>
    <w:rsid w:val="00716682"/>
    <w:rsid w:val="007166B8"/>
    <w:rsid w:val="0071674C"/>
    <w:rsid w:val="00716A71"/>
    <w:rsid w:val="007171A3"/>
    <w:rsid w:val="0071721B"/>
    <w:rsid w:val="0071755A"/>
    <w:rsid w:val="007178EA"/>
    <w:rsid w:val="00720358"/>
    <w:rsid w:val="00720E7B"/>
    <w:rsid w:val="00720F22"/>
    <w:rsid w:val="00721170"/>
    <w:rsid w:val="007215CB"/>
    <w:rsid w:val="00721628"/>
    <w:rsid w:val="0072162A"/>
    <w:rsid w:val="00722045"/>
    <w:rsid w:val="00722547"/>
    <w:rsid w:val="00722635"/>
    <w:rsid w:val="00722A8B"/>
    <w:rsid w:val="00722AAD"/>
    <w:rsid w:val="00722AF1"/>
    <w:rsid w:val="00722BA6"/>
    <w:rsid w:val="00722C5E"/>
    <w:rsid w:val="00722EFC"/>
    <w:rsid w:val="007232E0"/>
    <w:rsid w:val="007233AA"/>
    <w:rsid w:val="00723701"/>
    <w:rsid w:val="00723832"/>
    <w:rsid w:val="00723891"/>
    <w:rsid w:val="00723B10"/>
    <w:rsid w:val="00723B6B"/>
    <w:rsid w:val="00723FF5"/>
    <w:rsid w:val="00724044"/>
    <w:rsid w:val="007240E4"/>
    <w:rsid w:val="0072423B"/>
    <w:rsid w:val="0072439B"/>
    <w:rsid w:val="007244CE"/>
    <w:rsid w:val="00724896"/>
    <w:rsid w:val="007248C9"/>
    <w:rsid w:val="00724F55"/>
    <w:rsid w:val="007250FA"/>
    <w:rsid w:val="007256F4"/>
    <w:rsid w:val="007258D2"/>
    <w:rsid w:val="00726434"/>
    <w:rsid w:val="00726648"/>
    <w:rsid w:val="007267CA"/>
    <w:rsid w:val="00726AA7"/>
    <w:rsid w:val="00726B9B"/>
    <w:rsid w:val="00726F5F"/>
    <w:rsid w:val="00727431"/>
    <w:rsid w:val="007277AD"/>
    <w:rsid w:val="00727D26"/>
    <w:rsid w:val="00727DE6"/>
    <w:rsid w:val="007301C8"/>
    <w:rsid w:val="00730378"/>
    <w:rsid w:val="007304EC"/>
    <w:rsid w:val="00731671"/>
    <w:rsid w:val="007317CE"/>
    <w:rsid w:val="007318A0"/>
    <w:rsid w:val="00731A64"/>
    <w:rsid w:val="00731BD0"/>
    <w:rsid w:val="00731ECF"/>
    <w:rsid w:val="007321CD"/>
    <w:rsid w:val="007323BE"/>
    <w:rsid w:val="007327E3"/>
    <w:rsid w:val="0073293C"/>
    <w:rsid w:val="00732B20"/>
    <w:rsid w:val="00732C9A"/>
    <w:rsid w:val="00732D0A"/>
    <w:rsid w:val="00732DA3"/>
    <w:rsid w:val="00732E7E"/>
    <w:rsid w:val="00733574"/>
    <w:rsid w:val="0073361C"/>
    <w:rsid w:val="00733991"/>
    <w:rsid w:val="00733B67"/>
    <w:rsid w:val="00733B77"/>
    <w:rsid w:val="00733F20"/>
    <w:rsid w:val="00733FAD"/>
    <w:rsid w:val="0073423E"/>
    <w:rsid w:val="0073445E"/>
    <w:rsid w:val="007344C7"/>
    <w:rsid w:val="007346DA"/>
    <w:rsid w:val="007347BB"/>
    <w:rsid w:val="00734A3A"/>
    <w:rsid w:val="00735483"/>
    <w:rsid w:val="0073561D"/>
    <w:rsid w:val="007358BB"/>
    <w:rsid w:val="00735AD9"/>
    <w:rsid w:val="00735B73"/>
    <w:rsid w:val="00736144"/>
    <w:rsid w:val="007361F5"/>
    <w:rsid w:val="007365C3"/>
    <w:rsid w:val="0073685D"/>
    <w:rsid w:val="0073692E"/>
    <w:rsid w:val="00736941"/>
    <w:rsid w:val="00736A00"/>
    <w:rsid w:val="00736A63"/>
    <w:rsid w:val="00736D54"/>
    <w:rsid w:val="00736D92"/>
    <w:rsid w:val="00736D9D"/>
    <w:rsid w:val="007372B5"/>
    <w:rsid w:val="0073787C"/>
    <w:rsid w:val="00737ADA"/>
    <w:rsid w:val="00737C63"/>
    <w:rsid w:val="00737CB5"/>
    <w:rsid w:val="00737D68"/>
    <w:rsid w:val="00737E77"/>
    <w:rsid w:val="00737FF2"/>
    <w:rsid w:val="00740133"/>
    <w:rsid w:val="007403A2"/>
    <w:rsid w:val="007406F2"/>
    <w:rsid w:val="007406FE"/>
    <w:rsid w:val="00740724"/>
    <w:rsid w:val="00740E4C"/>
    <w:rsid w:val="00741004"/>
    <w:rsid w:val="0074121E"/>
    <w:rsid w:val="00741353"/>
    <w:rsid w:val="007416B8"/>
    <w:rsid w:val="00741AE7"/>
    <w:rsid w:val="00741E57"/>
    <w:rsid w:val="00741F30"/>
    <w:rsid w:val="00742133"/>
    <w:rsid w:val="007426AC"/>
    <w:rsid w:val="00742C17"/>
    <w:rsid w:val="00743116"/>
    <w:rsid w:val="007435FB"/>
    <w:rsid w:val="00743606"/>
    <w:rsid w:val="00743DC9"/>
    <w:rsid w:val="00743F37"/>
    <w:rsid w:val="00744653"/>
    <w:rsid w:val="0074478D"/>
    <w:rsid w:val="00744A71"/>
    <w:rsid w:val="00744D32"/>
    <w:rsid w:val="007452A5"/>
    <w:rsid w:val="007456B8"/>
    <w:rsid w:val="00745AA5"/>
    <w:rsid w:val="00745B1C"/>
    <w:rsid w:val="00745BD6"/>
    <w:rsid w:val="00745D0B"/>
    <w:rsid w:val="00745F21"/>
    <w:rsid w:val="007460FC"/>
    <w:rsid w:val="00746AFA"/>
    <w:rsid w:val="00747214"/>
    <w:rsid w:val="007476B6"/>
    <w:rsid w:val="00747D87"/>
    <w:rsid w:val="00747E53"/>
    <w:rsid w:val="00747EEC"/>
    <w:rsid w:val="00747FAC"/>
    <w:rsid w:val="0075002B"/>
    <w:rsid w:val="00750242"/>
    <w:rsid w:val="007508DA"/>
    <w:rsid w:val="00750DDA"/>
    <w:rsid w:val="00750F9B"/>
    <w:rsid w:val="00751158"/>
    <w:rsid w:val="00751968"/>
    <w:rsid w:val="00751E03"/>
    <w:rsid w:val="00751E31"/>
    <w:rsid w:val="00751F90"/>
    <w:rsid w:val="0075204F"/>
    <w:rsid w:val="007520A1"/>
    <w:rsid w:val="007520FC"/>
    <w:rsid w:val="00752364"/>
    <w:rsid w:val="0075262C"/>
    <w:rsid w:val="00752642"/>
    <w:rsid w:val="00752674"/>
    <w:rsid w:val="00752943"/>
    <w:rsid w:val="00752D25"/>
    <w:rsid w:val="00753035"/>
    <w:rsid w:val="007533F4"/>
    <w:rsid w:val="00753403"/>
    <w:rsid w:val="007534D1"/>
    <w:rsid w:val="00753676"/>
    <w:rsid w:val="007536B2"/>
    <w:rsid w:val="00753AF6"/>
    <w:rsid w:val="00753D40"/>
    <w:rsid w:val="00753E5D"/>
    <w:rsid w:val="00754074"/>
    <w:rsid w:val="007541AE"/>
    <w:rsid w:val="007545B6"/>
    <w:rsid w:val="00754722"/>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75E0"/>
    <w:rsid w:val="007577DB"/>
    <w:rsid w:val="007600FA"/>
    <w:rsid w:val="00760164"/>
    <w:rsid w:val="007601E1"/>
    <w:rsid w:val="0076051D"/>
    <w:rsid w:val="0076060D"/>
    <w:rsid w:val="00760635"/>
    <w:rsid w:val="00760CAB"/>
    <w:rsid w:val="00761499"/>
    <w:rsid w:val="00761542"/>
    <w:rsid w:val="00761B36"/>
    <w:rsid w:val="00761F45"/>
    <w:rsid w:val="00762234"/>
    <w:rsid w:val="007623C6"/>
    <w:rsid w:val="007626DA"/>
    <w:rsid w:val="00762B58"/>
    <w:rsid w:val="00762F1E"/>
    <w:rsid w:val="007632CF"/>
    <w:rsid w:val="0076367C"/>
    <w:rsid w:val="007636DD"/>
    <w:rsid w:val="007639C7"/>
    <w:rsid w:val="00763D88"/>
    <w:rsid w:val="007640BB"/>
    <w:rsid w:val="007643B5"/>
    <w:rsid w:val="007645AE"/>
    <w:rsid w:val="00764BE9"/>
    <w:rsid w:val="00764F97"/>
    <w:rsid w:val="00765056"/>
    <w:rsid w:val="00765326"/>
    <w:rsid w:val="00765377"/>
    <w:rsid w:val="007654B2"/>
    <w:rsid w:val="00765565"/>
    <w:rsid w:val="007656A4"/>
    <w:rsid w:val="00765FEA"/>
    <w:rsid w:val="00766015"/>
    <w:rsid w:val="00766019"/>
    <w:rsid w:val="00766273"/>
    <w:rsid w:val="00766290"/>
    <w:rsid w:val="00766302"/>
    <w:rsid w:val="0076656A"/>
    <w:rsid w:val="00766B2F"/>
    <w:rsid w:val="00766F8F"/>
    <w:rsid w:val="007671E9"/>
    <w:rsid w:val="007673A8"/>
    <w:rsid w:val="0076767B"/>
    <w:rsid w:val="0076788C"/>
    <w:rsid w:val="00767C54"/>
    <w:rsid w:val="00770102"/>
    <w:rsid w:val="00770346"/>
    <w:rsid w:val="007703B2"/>
    <w:rsid w:val="00770592"/>
    <w:rsid w:val="007706E2"/>
    <w:rsid w:val="00770C32"/>
    <w:rsid w:val="00770D18"/>
    <w:rsid w:val="00771305"/>
    <w:rsid w:val="00771776"/>
    <w:rsid w:val="0077185C"/>
    <w:rsid w:val="00771BD2"/>
    <w:rsid w:val="00771E57"/>
    <w:rsid w:val="00772033"/>
    <w:rsid w:val="007720E7"/>
    <w:rsid w:val="00772409"/>
    <w:rsid w:val="00772595"/>
    <w:rsid w:val="007729EC"/>
    <w:rsid w:val="007732C7"/>
    <w:rsid w:val="007739F9"/>
    <w:rsid w:val="00774219"/>
    <w:rsid w:val="007742C1"/>
    <w:rsid w:val="007744FA"/>
    <w:rsid w:val="0077466A"/>
    <w:rsid w:val="007748B8"/>
    <w:rsid w:val="00774942"/>
    <w:rsid w:val="00775147"/>
    <w:rsid w:val="007751FF"/>
    <w:rsid w:val="00775A51"/>
    <w:rsid w:val="00775E49"/>
    <w:rsid w:val="00775E7E"/>
    <w:rsid w:val="00776346"/>
    <w:rsid w:val="007768A6"/>
    <w:rsid w:val="00776910"/>
    <w:rsid w:val="00776CA1"/>
    <w:rsid w:val="007770B9"/>
    <w:rsid w:val="00777119"/>
    <w:rsid w:val="007772CA"/>
    <w:rsid w:val="007775D4"/>
    <w:rsid w:val="007777A3"/>
    <w:rsid w:val="00777817"/>
    <w:rsid w:val="007778D2"/>
    <w:rsid w:val="00777ED2"/>
    <w:rsid w:val="00780405"/>
    <w:rsid w:val="00780527"/>
    <w:rsid w:val="007805EF"/>
    <w:rsid w:val="00780D9D"/>
    <w:rsid w:val="0078128F"/>
    <w:rsid w:val="00781436"/>
    <w:rsid w:val="00782044"/>
    <w:rsid w:val="007821E3"/>
    <w:rsid w:val="0078278B"/>
    <w:rsid w:val="0078280B"/>
    <w:rsid w:val="00782859"/>
    <w:rsid w:val="007829D5"/>
    <w:rsid w:val="00782C10"/>
    <w:rsid w:val="00782F94"/>
    <w:rsid w:val="007833B3"/>
    <w:rsid w:val="007834D2"/>
    <w:rsid w:val="007838B2"/>
    <w:rsid w:val="00783D3F"/>
    <w:rsid w:val="00784019"/>
    <w:rsid w:val="00784406"/>
    <w:rsid w:val="007847C6"/>
    <w:rsid w:val="00784AAE"/>
    <w:rsid w:val="00784B97"/>
    <w:rsid w:val="00784E2B"/>
    <w:rsid w:val="00784EFE"/>
    <w:rsid w:val="007854E0"/>
    <w:rsid w:val="00785AB5"/>
    <w:rsid w:val="00785EA8"/>
    <w:rsid w:val="00785FF0"/>
    <w:rsid w:val="0078607A"/>
    <w:rsid w:val="007862B4"/>
    <w:rsid w:val="0078633E"/>
    <w:rsid w:val="007864DF"/>
    <w:rsid w:val="0078680C"/>
    <w:rsid w:val="00786A11"/>
    <w:rsid w:val="00786E12"/>
    <w:rsid w:val="00786F0B"/>
    <w:rsid w:val="007870FF"/>
    <w:rsid w:val="0078712E"/>
    <w:rsid w:val="007871B8"/>
    <w:rsid w:val="007873F8"/>
    <w:rsid w:val="007877B4"/>
    <w:rsid w:val="00787988"/>
    <w:rsid w:val="00787DBC"/>
    <w:rsid w:val="0079011B"/>
    <w:rsid w:val="0079015F"/>
    <w:rsid w:val="00790470"/>
    <w:rsid w:val="00790795"/>
    <w:rsid w:val="00790ABF"/>
    <w:rsid w:val="00790B00"/>
    <w:rsid w:val="00791117"/>
    <w:rsid w:val="00791728"/>
    <w:rsid w:val="007917D4"/>
    <w:rsid w:val="00791FA8"/>
    <w:rsid w:val="00792576"/>
    <w:rsid w:val="00792585"/>
    <w:rsid w:val="0079281A"/>
    <w:rsid w:val="00792D22"/>
    <w:rsid w:val="00792F2B"/>
    <w:rsid w:val="00792F32"/>
    <w:rsid w:val="00792F93"/>
    <w:rsid w:val="0079315C"/>
    <w:rsid w:val="0079351E"/>
    <w:rsid w:val="007935FB"/>
    <w:rsid w:val="00793A98"/>
    <w:rsid w:val="00793C4B"/>
    <w:rsid w:val="007941D2"/>
    <w:rsid w:val="007941D6"/>
    <w:rsid w:val="0079470B"/>
    <w:rsid w:val="00794AF5"/>
    <w:rsid w:val="00794BB7"/>
    <w:rsid w:val="00794DBB"/>
    <w:rsid w:val="00794EC3"/>
    <w:rsid w:val="00795262"/>
    <w:rsid w:val="007954E9"/>
    <w:rsid w:val="00795791"/>
    <w:rsid w:val="00795AB1"/>
    <w:rsid w:val="00795E5F"/>
    <w:rsid w:val="007963A4"/>
    <w:rsid w:val="007964F8"/>
    <w:rsid w:val="007965BD"/>
    <w:rsid w:val="00796828"/>
    <w:rsid w:val="00796C19"/>
    <w:rsid w:val="00796C4B"/>
    <w:rsid w:val="00796D66"/>
    <w:rsid w:val="00796F07"/>
    <w:rsid w:val="00797072"/>
    <w:rsid w:val="007970B7"/>
    <w:rsid w:val="007975F0"/>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70"/>
    <w:rsid w:val="007A185B"/>
    <w:rsid w:val="007A1942"/>
    <w:rsid w:val="007A1AC1"/>
    <w:rsid w:val="007A1B73"/>
    <w:rsid w:val="007A1BB1"/>
    <w:rsid w:val="007A1BE7"/>
    <w:rsid w:val="007A2095"/>
    <w:rsid w:val="007A2323"/>
    <w:rsid w:val="007A2F7A"/>
    <w:rsid w:val="007A2FC4"/>
    <w:rsid w:val="007A3059"/>
    <w:rsid w:val="007A3B0F"/>
    <w:rsid w:val="007A3BE9"/>
    <w:rsid w:val="007A3C00"/>
    <w:rsid w:val="007A3C7E"/>
    <w:rsid w:val="007A3C8C"/>
    <w:rsid w:val="007A4099"/>
    <w:rsid w:val="007A431A"/>
    <w:rsid w:val="007A4454"/>
    <w:rsid w:val="007A4628"/>
    <w:rsid w:val="007A4727"/>
    <w:rsid w:val="007A4857"/>
    <w:rsid w:val="007A4D81"/>
    <w:rsid w:val="007A51C8"/>
    <w:rsid w:val="007A52B8"/>
    <w:rsid w:val="007A56B0"/>
    <w:rsid w:val="007A63D7"/>
    <w:rsid w:val="007A64ED"/>
    <w:rsid w:val="007A6725"/>
    <w:rsid w:val="007A6930"/>
    <w:rsid w:val="007A69DA"/>
    <w:rsid w:val="007A6C2F"/>
    <w:rsid w:val="007A6D3C"/>
    <w:rsid w:val="007A6FD6"/>
    <w:rsid w:val="007A7505"/>
    <w:rsid w:val="007A76F0"/>
    <w:rsid w:val="007A7902"/>
    <w:rsid w:val="007A7CDB"/>
    <w:rsid w:val="007A7DA4"/>
    <w:rsid w:val="007A7E65"/>
    <w:rsid w:val="007A7FA2"/>
    <w:rsid w:val="007B00A1"/>
    <w:rsid w:val="007B00C6"/>
    <w:rsid w:val="007B03C2"/>
    <w:rsid w:val="007B045B"/>
    <w:rsid w:val="007B0872"/>
    <w:rsid w:val="007B0A6F"/>
    <w:rsid w:val="007B0A70"/>
    <w:rsid w:val="007B0B17"/>
    <w:rsid w:val="007B0DDE"/>
    <w:rsid w:val="007B0E0F"/>
    <w:rsid w:val="007B0F28"/>
    <w:rsid w:val="007B15DF"/>
    <w:rsid w:val="007B1A55"/>
    <w:rsid w:val="007B1D82"/>
    <w:rsid w:val="007B2D20"/>
    <w:rsid w:val="007B2F1D"/>
    <w:rsid w:val="007B316C"/>
    <w:rsid w:val="007B352D"/>
    <w:rsid w:val="007B3662"/>
    <w:rsid w:val="007B3A87"/>
    <w:rsid w:val="007B3B75"/>
    <w:rsid w:val="007B3BE0"/>
    <w:rsid w:val="007B3F28"/>
    <w:rsid w:val="007B403A"/>
    <w:rsid w:val="007B40AC"/>
    <w:rsid w:val="007B41DE"/>
    <w:rsid w:val="007B42D7"/>
    <w:rsid w:val="007B4770"/>
    <w:rsid w:val="007B4882"/>
    <w:rsid w:val="007B4AA0"/>
    <w:rsid w:val="007B4DD1"/>
    <w:rsid w:val="007B4FDC"/>
    <w:rsid w:val="007B5422"/>
    <w:rsid w:val="007B571B"/>
    <w:rsid w:val="007B6B73"/>
    <w:rsid w:val="007B7110"/>
    <w:rsid w:val="007B75E3"/>
    <w:rsid w:val="007B7811"/>
    <w:rsid w:val="007B7BD9"/>
    <w:rsid w:val="007C01AB"/>
    <w:rsid w:val="007C02A0"/>
    <w:rsid w:val="007C038C"/>
    <w:rsid w:val="007C09AD"/>
    <w:rsid w:val="007C0AFD"/>
    <w:rsid w:val="007C0B80"/>
    <w:rsid w:val="007C0EBE"/>
    <w:rsid w:val="007C14BD"/>
    <w:rsid w:val="007C1659"/>
    <w:rsid w:val="007C16E6"/>
    <w:rsid w:val="007C17DF"/>
    <w:rsid w:val="007C1921"/>
    <w:rsid w:val="007C1D1C"/>
    <w:rsid w:val="007C1DBC"/>
    <w:rsid w:val="007C1EDC"/>
    <w:rsid w:val="007C1FA5"/>
    <w:rsid w:val="007C2044"/>
    <w:rsid w:val="007C2154"/>
    <w:rsid w:val="007C21B2"/>
    <w:rsid w:val="007C2706"/>
    <w:rsid w:val="007C293B"/>
    <w:rsid w:val="007C2B8F"/>
    <w:rsid w:val="007C2D03"/>
    <w:rsid w:val="007C2EA6"/>
    <w:rsid w:val="007C342C"/>
    <w:rsid w:val="007C3494"/>
    <w:rsid w:val="007C3609"/>
    <w:rsid w:val="007C363C"/>
    <w:rsid w:val="007C3A33"/>
    <w:rsid w:val="007C3C8B"/>
    <w:rsid w:val="007C3D68"/>
    <w:rsid w:val="007C3FFB"/>
    <w:rsid w:val="007C4004"/>
    <w:rsid w:val="007C4455"/>
    <w:rsid w:val="007C4AE8"/>
    <w:rsid w:val="007C4B33"/>
    <w:rsid w:val="007C4B70"/>
    <w:rsid w:val="007C4BBE"/>
    <w:rsid w:val="007C4BDA"/>
    <w:rsid w:val="007C4E47"/>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293"/>
    <w:rsid w:val="007C72A9"/>
    <w:rsid w:val="007C7496"/>
    <w:rsid w:val="007C75A0"/>
    <w:rsid w:val="007C773A"/>
    <w:rsid w:val="007C78D5"/>
    <w:rsid w:val="007C7C02"/>
    <w:rsid w:val="007C7D0C"/>
    <w:rsid w:val="007D0613"/>
    <w:rsid w:val="007D068F"/>
    <w:rsid w:val="007D0746"/>
    <w:rsid w:val="007D098A"/>
    <w:rsid w:val="007D0AFA"/>
    <w:rsid w:val="007D0D8C"/>
    <w:rsid w:val="007D0F03"/>
    <w:rsid w:val="007D145F"/>
    <w:rsid w:val="007D1D75"/>
    <w:rsid w:val="007D2557"/>
    <w:rsid w:val="007D26E9"/>
    <w:rsid w:val="007D307E"/>
    <w:rsid w:val="007D343B"/>
    <w:rsid w:val="007D37BA"/>
    <w:rsid w:val="007D37EB"/>
    <w:rsid w:val="007D3D93"/>
    <w:rsid w:val="007D3DC6"/>
    <w:rsid w:val="007D4066"/>
    <w:rsid w:val="007D4626"/>
    <w:rsid w:val="007D46D5"/>
    <w:rsid w:val="007D4B0E"/>
    <w:rsid w:val="007D4C76"/>
    <w:rsid w:val="007D4CE2"/>
    <w:rsid w:val="007D4FF1"/>
    <w:rsid w:val="007D510F"/>
    <w:rsid w:val="007D58A7"/>
    <w:rsid w:val="007D5B10"/>
    <w:rsid w:val="007D5C37"/>
    <w:rsid w:val="007D5FDB"/>
    <w:rsid w:val="007D611E"/>
    <w:rsid w:val="007D6212"/>
    <w:rsid w:val="007D63A8"/>
    <w:rsid w:val="007D6AA9"/>
    <w:rsid w:val="007D6E83"/>
    <w:rsid w:val="007D7007"/>
    <w:rsid w:val="007D7018"/>
    <w:rsid w:val="007D708E"/>
    <w:rsid w:val="007D726C"/>
    <w:rsid w:val="007D72F0"/>
    <w:rsid w:val="007D7B80"/>
    <w:rsid w:val="007D7B91"/>
    <w:rsid w:val="007D7F63"/>
    <w:rsid w:val="007E0018"/>
    <w:rsid w:val="007E00D6"/>
    <w:rsid w:val="007E00D7"/>
    <w:rsid w:val="007E05C2"/>
    <w:rsid w:val="007E0623"/>
    <w:rsid w:val="007E0649"/>
    <w:rsid w:val="007E0AE8"/>
    <w:rsid w:val="007E0B7D"/>
    <w:rsid w:val="007E0BB1"/>
    <w:rsid w:val="007E0D8E"/>
    <w:rsid w:val="007E0FB2"/>
    <w:rsid w:val="007E106E"/>
    <w:rsid w:val="007E140F"/>
    <w:rsid w:val="007E1533"/>
    <w:rsid w:val="007E15D2"/>
    <w:rsid w:val="007E1769"/>
    <w:rsid w:val="007E176A"/>
    <w:rsid w:val="007E1E40"/>
    <w:rsid w:val="007E231A"/>
    <w:rsid w:val="007E2523"/>
    <w:rsid w:val="007E2A26"/>
    <w:rsid w:val="007E2D66"/>
    <w:rsid w:val="007E328C"/>
    <w:rsid w:val="007E3476"/>
    <w:rsid w:val="007E389F"/>
    <w:rsid w:val="007E3D8C"/>
    <w:rsid w:val="007E3F71"/>
    <w:rsid w:val="007E3F9A"/>
    <w:rsid w:val="007E3FF9"/>
    <w:rsid w:val="007E420F"/>
    <w:rsid w:val="007E4439"/>
    <w:rsid w:val="007E4ABD"/>
    <w:rsid w:val="007E4C85"/>
    <w:rsid w:val="007E4DBA"/>
    <w:rsid w:val="007E4F81"/>
    <w:rsid w:val="007E4FAB"/>
    <w:rsid w:val="007E51F1"/>
    <w:rsid w:val="007E5227"/>
    <w:rsid w:val="007E5A75"/>
    <w:rsid w:val="007E5CDD"/>
    <w:rsid w:val="007E6092"/>
    <w:rsid w:val="007E61BA"/>
    <w:rsid w:val="007E622B"/>
    <w:rsid w:val="007E636B"/>
    <w:rsid w:val="007E6412"/>
    <w:rsid w:val="007E66F6"/>
    <w:rsid w:val="007E670F"/>
    <w:rsid w:val="007E694B"/>
    <w:rsid w:val="007E6C57"/>
    <w:rsid w:val="007E6EB3"/>
    <w:rsid w:val="007E7004"/>
    <w:rsid w:val="007E7052"/>
    <w:rsid w:val="007E71A0"/>
    <w:rsid w:val="007E7C25"/>
    <w:rsid w:val="007E7D58"/>
    <w:rsid w:val="007F0021"/>
    <w:rsid w:val="007F00D0"/>
    <w:rsid w:val="007F013D"/>
    <w:rsid w:val="007F018F"/>
    <w:rsid w:val="007F060D"/>
    <w:rsid w:val="007F06C9"/>
    <w:rsid w:val="007F0861"/>
    <w:rsid w:val="007F08CD"/>
    <w:rsid w:val="007F0C6F"/>
    <w:rsid w:val="007F0D35"/>
    <w:rsid w:val="007F0D59"/>
    <w:rsid w:val="007F0E4A"/>
    <w:rsid w:val="007F0F47"/>
    <w:rsid w:val="007F10A3"/>
    <w:rsid w:val="007F1161"/>
    <w:rsid w:val="007F14DD"/>
    <w:rsid w:val="007F1616"/>
    <w:rsid w:val="007F1C48"/>
    <w:rsid w:val="007F1DE2"/>
    <w:rsid w:val="007F2126"/>
    <w:rsid w:val="007F2210"/>
    <w:rsid w:val="007F23F7"/>
    <w:rsid w:val="007F26B1"/>
    <w:rsid w:val="007F272C"/>
    <w:rsid w:val="007F2887"/>
    <w:rsid w:val="007F28B3"/>
    <w:rsid w:val="007F30D6"/>
    <w:rsid w:val="007F3574"/>
    <w:rsid w:val="007F35CB"/>
    <w:rsid w:val="007F3EE7"/>
    <w:rsid w:val="007F4286"/>
    <w:rsid w:val="007F436D"/>
    <w:rsid w:val="007F439F"/>
    <w:rsid w:val="007F4659"/>
    <w:rsid w:val="007F4F5B"/>
    <w:rsid w:val="007F5049"/>
    <w:rsid w:val="007F5257"/>
    <w:rsid w:val="007F59A8"/>
    <w:rsid w:val="007F5BF3"/>
    <w:rsid w:val="007F5CF7"/>
    <w:rsid w:val="007F5F31"/>
    <w:rsid w:val="007F602A"/>
    <w:rsid w:val="007F6211"/>
    <w:rsid w:val="007F6365"/>
    <w:rsid w:val="007F6790"/>
    <w:rsid w:val="007F67A2"/>
    <w:rsid w:val="007F692B"/>
    <w:rsid w:val="007F6E76"/>
    <w:rsid w:val="007F6FB9"/>
    <w:rsid w:val="007F71AE"/>
    <w:rsid w:val="007F7291"/>
    <w:rsid w:val="007F740E"/>
    <w:rsid w:val="007F742F"/>
    <w:rsid w:val="007F74B0"/>
    <w:rsid w:val="007F74D0"/>
    <w:rsid w:val="007F79AF"/>
    <w:rsid w:val="007F7BF6"/>
    <w:rsid w:val="007F7F4A"/>
    <w:rsid w:val="007F7F7C"/>
    <w:rsid w:val="00800415"/>
    <w:rsid w:val="00800503"/>
    <w:rsid w:val="00800819"/>
    <w:rsid w:val="0080087E"/>
    <w:rsid w:val="00800C27"/>
    <w:rsid w:val="00800C96"/>
    <w:rsid w:val="00800D6D"/>
    <w:rsid w:val="008012E5"/>
    <w:rsid w:val="00801364"/>
    <w:rsid w:val="00801C4B"/>
    <w:rsid w:val="00801CCE"/>
    <w:rsid w:val="00801E28"/>
    <w:rsid w:val="00802308"/>
    <w:rsid w:val="008027B7"/>
    <w:rsid w:val="00802C4D"/>
    <w:rsid w:val="00802C93"/>
    <w:rsid w:val="00802E19"/>
    <w:rsid w:val="00802E46"/>
    <w:rsid w:val="008034F4"/>
    <w:rsid w:val="00803A22"/>
    <w:rsid w:val="008040C4"/>
    <w:rsid w:val="00804101"/>
    <w:rsid w:val="00804180"/>
    <w:rsid w:val="008045A9"/>
    <w:rsid w:val="008048B9"/>
    <w:rsid w:val="00804EB3"/>
    <w:rsid w:val="00805125"/>
    <w:rsid w:val="008056E6"/>
    <w:rsid w:val="00805778"/>
    <w:rsid w:val="008057CB"/>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1019C"/>
    <w:rsid w:val="0081024A"/>
    <w:rsid w:val="0081029F"/>
    <w:rsid w:val="008102A0"/>
    <w:rsid w:val="00810436"/>
    <w:rsid w:val="0081057F"/>
    <w:rsid w:val="00810CA9"/>
    <w:rsid w:val="00810E40"/>
    <w:rsid w:val="00811251"/>
    <w:rsid w:val="008112FB"/>
    <w:rsid w:val="0081138A"/>
    <w:rsid w:val="0081192B"/>
    <w:rsid w:val="00811D6F"/>
    <w:rsid w:val="00811D86"/>
    <w:rsid w:val="00811DFA"/>
    <w:rsid w:val="00812308"/>
    <w:rsid w:val="008124D1"/>
    <w:rsid w:val="0081254D"/>
    <w:rsid w:val="008129FD"/>
    <w:rsid w:val="00812AF6"/>
    <w:rsid w:val="0081324A"/>
    <w:rsid w:val="0081327F"/>
    <w:rsid w:val="008133C6"/>
    <w:rsid w:val="0081341A"/>
    <w:rsid w:val="008134C5"/>
    <w:rsid w:val="0081353D"/>
    <w:rsid w:val="0081358A"/>
    <w:rsid w:val="00813C70"/>
    <w:rsid w:val="00813CDE"/>
    <w:rsid w:val="00813ED3"/>
    <w:rsid w:val="00814046"/>
    <w:rsid w:val="008140A2"/>
    <w:rsid w:val="00814293"/>
    <w:rsid w:val="008143E7"/>
    <w:rsid w:val="0081455E"/>
    <w:rsid w:val="008145D8"/>
    <w:rsid w:val="008147CA"/>
    <w:rsid w:val="00814916"/>
    <w:rsid w:val="00814B37"/>
    <w:rsid w:val="00814C76"/>
    <w:rsid w:val="00814CC7"/>
    <w:rsid w:val="00814E0C"/>
    <w:rsid w:val="00815249"/>
    <w:rsid w:val="008152C8"/>
    <w:rsid w:val="00815507"/>
    <w:rsid w:val="0081565A"/>
    <w:rsid w:val="00815957"/>
    <w:rsid w:val="00815A7E"/>
    <w:rsid w:val="00815F48"/>
    <w:rsid w:val="00815FA5"/>
    <w:rsid w:val="00816215"/>
    <w:rsid w:val="00816482"/>
    <w:rsid w:val="008165F2"/>
    <w:rsid w:val="00816606"/>
    <w:rsid w:val="008170C4"/>
    <w:rsid w:val="00817346"/>
    <w:rsid w:val="00817427"/>
    <w:rsid w:val="008174B1"/>
    <w:rsid w:val="008178D6"/>
    <w:rsid w:val="00817A26"/>
    <w:rsid w:val="00817F45"/>
    <w:rsid w:val="00817FBA"/>
    <w:rsid w:val="008202AF"/>
    <w:rsid w:val="008204AC"/>
    <w:rsid w:val="008206D4"/>
    <w:rsid w:val="008208F0"/>
    <w:rsid w:val="00820D1A"/>
    <w:rsid w:val="00820D82"/>
    <w:rsid w:val="008212C5"/>
    <w:rsid w:val="00821676"/>
    <w:rsid w:val="00821A88"/>
    <w:rsid w:val="00821B96"/>
    <w:rsid w:val="0082264F"/>
    <w:rsid w:val="008226DF"/>
    <w:rsid w:val="008229A3"/>
    <w:rsid w:val="00822C1B"/>
    <w:rsid w:val="00822EEF"/>
    <w:rsid w:val="00823398"/>
    <w:rsid w:val="00823686"/>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1B2"/>
    <w:rsid w:val="00826415"/>
    <w:rsid w:val="00827188"/>
    <w:rsid w:val="008272C0"/>
    <w:rsid w:val="008273C3"/>
    <w:rsid w:val="0082753C"/>
    <w:rsid w:val="00827A0D"/>
    <w:rsid w:val="00827CE1"/>
    <w:rsid w:val="008304C7"/>
    <w:rsid w:val="00830B0B"/>
    <w:rsid w:val="00830C4B"/>
    <w:rsid w:val="00830C67"/>
    <w:rsid w:val="00830C6D"/>
    <w:rsid w:val="00831394"/>
    <w:rsid w:val="00831438"/>
    <w:rsid w:val="00831744"/>
    <w:rsid w:val="0083191D"/>
    <w:rsid w:val="00831D11"/>
    <w:rsid w:val="00831ED9"/>
    <w:rsid w:val="0083218E"/>
    <w:rsid w:val="008324A4"/>
    <w:rsid w:val="008325F4"/>
    <w:rsid w:val="0083291C"/>
    <w:rsid w:val="00832E08"/>
    <w:rsid w:val="00832FCB"/>
    <w:rsid w:val="008331A5"/>
    <w:rsid w:val="00833275"/>
    <w:rsid w:val="00833400"/>
    <w:rsid w:val="00833B7B"/>
    <w:rsid w:val="00833BAA"/>
    <w:rsid w:val="00833DB5"/>
    <w:rsid w:val="00833E66"/>
    <w:rsid w:val="0083408F"/>
    <w:rsid w:val="00834186"/>
    <w:rsid w:val="008344A2"/>
    <w:rsid w:val="008344E5"/>
    <w:rsid w:val="008344EE"/>
    <w:rsid w:val="00834C75"/>
    <w:rsid w:val="00834E65"/>
    <w:rsid w:val="00835338"/>
    <w:rsid w:val="00835A9E"/>
    <w:rsid w:val="00835B8B"/>
    <w:rsid w:val="00835C04"/>
    <w:rsid w:val="008360D1"/>
    <w:rsid w:val="0083616D"/>
    <w:rsid w:val="008368BE"/>
    <w:rsid w:val="00836A5A"/>
    <w:rsid w:val="00836C33"/>
    <w:rsid w:val="00836D01"/>
    <w:rsid w:val="00836F7A"/>
    <w:rsid w:val="00837066"/>
    <w:rsid w:val="008370AB"/>
    <w:rsid w:val="0083737A"/>
    <w:rsid w:val="008373DC"/>
    <w:rsid w:val="00837CFF"/>
    <w:rsid w:val="00837D22"/>
    <w:rsid w:val="00837D28"/>
    <w:rsid w:val="00837D2B"/>
    <w:rsid w:val="00840038"/>
    <w:rsid w:val="008400C7"/>
    <w:rsid w:val="00840142"/>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D"/>
    <w:rsid w:val="008431B0"/>
    <w:rsid w:val="00843290"/>
    <w:rsid w:val="00843438"/>
    <w:rsid w:val="00843795"/>
    <w:rsid w:val="00843901"/>
    <w:rsid w:val="00843D9D"/>
    <w:rsid w:val="00843DB9"/>
    <w:rsid w:val="00843F97"/>
    <w:rsid w:val="00844266"/>
    <w:rsid w:val="0084489C"/>
    <w:rsid w:val="008448A5"/>
    <w:rsid w:val="008449A8"/>
    <w:rsid w:val="00844B4B"/>
    <w:rsid w:val="00844B9B"/>
    <w:rsid w:val="00844EF3"/>
    <w:rsid w:val="00844FD5"/>
    <w:rsid w:val="0084505F"/>
    <w:rsid w:val="008458C8"/>
    <w:rsid w:val="00845F42"/>
    <w:rsid w:val="008461F5"/>
    <w:rsid w:val="008462EC"/>
    <w:rsid w:val="0084635D"/>
    <w:rsid w:val="00846A08"/>
    <w:rsid w:val="00846AAA"/>
    <w:rsid w:val="00846D75"/>
    <w:rsid w:val="00846DD7"/>
    <w:rsid w:val="00846E66"/>
    <w:rsid w:val="00846E90"/>
    <w:rsid w:val="00846ED8"/>
    <w:rsid w:val="00847322"/>
    <w:rsid w:val="0084742E"/>
    <w:rsid w:val="008478E9"/>
    <w:rsid w:val="00847A3E"/>
    <w:rsid w:val="00847CF8"/>
    <w:rsid w:val="00847DC7"/>
    <w:rsid w:val="00847E1B"/>
    <w:rsid w:val="0085016E"/>
    <w:rsid w:val="008502D3"/>
    <w:rsid w:val="008504EF"/>
    <w:rsid w:val="00850A43"/>
    <w:rsid w:val="00850BC6"/>
    <w:rsid w:val="00851049"/>
    <w:rsid w:val="0085147D"/>
    <w:rsid w:val="0085177C"/>
    <w:rsid w:val="00851798"/>
    <w:rsid w:val="00851D0C"/>
    <w:rsid w:val="00851DA3"/>
    <w:rsid w:val="008520E2"/>
    <w:rsid w:val="00852370"/>
    <w:rsid w:val="0085271E"/>
    <w:rsid w:val="0085295E"/>
    <w:rsid w:val="00852D17"/>
    <w:rsid w:val="00852FD8"/>
    <w:rsid w:val="008536BC"/>
    <w:rsid w:val="008538B7"/>
    <w:rsid w:val="00853A38"/>
    <w:rsid w:val="00853DEB"/>
    <w:rsid w:val="00853E62"/>
    <w:rsid w:val="00853E81"/>
    <w:rsid w:val="00853E9C"/>
    <w:rsid w:val="00853F9C"/>
    <w:rsid w:val="00854BA1"/>
    <w:rsid w:val="00854C94"/>
    <w:rsid w:val="00854DDD"/>
    <w:rsid w:val="00854FF2"/>
    <w:rsid w:val="0085520A"/>
    <w:rsid w:val="0085534F"/>
    <w:rsid w:val="008553C2"/>
    <w:rsid w:val="0085560D"/>
    <w:rsid w:val="00856141"/>
    <w:rsid w:val="008565F2"/>
    <w:rsid w:val="00856937"/>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10FD"/>
    <w:rsid w:val="00861243"/>
    <w:rsid w:val="00861261"/>
    <w:rsid w:val="00861916"/>
    <w:rsid w:val="00861C49"/>
    <w:rsid w:val="00861DD0"/>
    <w:rsid w:val="0086219C"/>
    <w:rsid w:val="00862572"/>
    <w:rsid w:val="008625B4"/>
    <w:rsid w:val="0086264B"/>
    <w:rsid w:val="0086283C"/>
    <w:rsid w:val="008632C9"/>
    <w:rsid w:val="0086347C"/>
    <w:rsid w:val="00863550"/>
    <w:rsid w:val="008637B9"/>
    <w:rsid w:val="00863B22"/>
    <w:rsid w:val="00863BCA"/>
    <w:rsid w:val="00864341"/>
    <w:rsid w:val="00864542"/>
    <w:rsid w:val="0086475D"/>
    <w:rsid w:val="00864B23"/>
    <w:rsid w:val="00864EFB"/>
    <w:rsid w:val="008652E6"/>
    <w:rsid w:val="00865C2F"/>
    <w:rsid w:val="00865CC6"/>
    <w:rsid w:val="00865CFA"/>
    <w:rsid w:val="00865DC8"/>
    <w:rsid w:val="00866326"/>
    <w:rsid w:val="00866465"/>
    <w:rsid w:val="0086657A"/>
    <w:rsid w:val="00866A3E"/>
    <w:rsid w:val="00866C88"/>
    <w:rsid w:val="00866F3E"/>
    <w:rsid w:val="008670DD"/>
    <w:rsid w:val="0086779E"/>
    <w:rsid w:val="00867957"/>
    <w:rsid w:val="00867AAB"/>
    <w:rsid w:val="00867F01"/>
    <w:rsid w:val="00870057"/>
    <w:rsid w:val="0087007A"/>
    <w:rsid w:val="008700B7"/>
    <w:rsid w:val="00870202"/>
    <w:rsid w:val="008702D8"/>
    <w:rsid w:val="008704A1"/>
    <w:rsid w:val="008704DC"/>
    <w:rsid w:val="00870964"/>
    <w:rsid w:val="00870E3F"/>
    <w:rsid w:val="0087108F"/>
    <w:rsid w:val="008710A2"/>
    <w:rsid w:val="0087116C"/>
    <w:rsid w:val="00871280"/>
    <w:rsid w:val="00871375"/>
    <w:rsid w:val="008718C2"/>
    <w:rsid w:val="00871A2D"/>
    <w:rsid w:val="00871AD6"/>
    <w:rsid w:val="00871D9D"/>
    <w:rsid w:val="00871E2B"/>
    <w:rsid w:val="00871E46"/>
    <w:rsid w:val="008720FE"/>
    <w:rsid w:val="0087249C"/>
    <w:rsid w:val="008728DD"/>
    <w:rsid w:val="00872C41"/>
    <w:rsid w:val="008732E5"/>
    <w:rsid w:val="00873731"/>
    <w:rsid w:val="00873940"/>
    <w:rsid w:val="00873AD3"/>
    <w:rsid w:val="00873CF3"/>
    <w:rsid w:val="00873EDE"/>
    <w:rsid w:val="00873F2A"/>
    <w:rsid w:val="008740E6"/>
    <w:rsid w:val="00874417"/>
    <w:rsid w:val="008744FA"/>
    <w:rsid w:val="008747E1"/>
    <w:rsid w:val="00874A26"/>
    <w:rsid w:val="00874ABA"/>
    <w:rsid w:val="00874DD8"/>
    <w:rsid w:val="00874E50"/>
    <w:rsid w:val="008756DB"/>
    <w:rsid w:val="008759B1"/>
    <w:rsid w:val="00875E22"/>
    <w:rsid w:val="008761B5"/>
    <w:rsid w:val="00876482"/>
    <w:rsid w:val="0087675A"/>
    <w:rsid w:val="00876EBA"/>
    <w:rsid w:val="00877068"/>
    <w:rsid w:val="0087724A"/>
    <w:rsid w:val="008773F3"/>
    <w:rsid w:val="008774B9"/>
    <w:rsid w:val="00877545"/>
    <w:rsid w:val="008776DE"/>
    <w:rsid w:val="008779A9"/>
    <w:rsid w:val="00877D87"/>
    <w:rsid w:val="00877E49"/>
    <w:rsid w:val="0088004B"/>
    <w:rsid w:val="008801B2"/>
    <w:rsid w:val="00880643"/>
    <w:rsid w:val="0088077B"/>
    <w:rsid w:val="00880869"/>
    <w:rsid w:val="008809D3"/>
    <w:rsid w:val="00880C0F"/>
    <w:rsid w:val="00880D08"/>
    <w:rsid w:val="008812B5"/>
    <w:rsid w:val="008812C1"/>
    <w:rsid w:val="008815B8"/>
    <w:rsid w:val="00881A5D"/>
    <w:rsid w:val="00881B0E"/>
    <w:rsid w:val="00882473"/>
    <w:rsid w:val="008827F5"/>
    <w:rsid w:val="00882880"/>
    <w:rsid w:val="00882C95"/>
    <w:rsid w:val="008830CA"/>
    <w:rsid w:val="00883157"/>
    <w:rsid w:val="00883525"/>
    <w:rsid w:val="008836F3"/>
    <w:rsid w:val="00883967"/>
    <w:rsid w:val="0088399B"/>
    <w:rsid w:val="00883EF8"/>
    <w:rsid w:val="00884D3F"/>
    <w:rsid w:val="00885026"/>
    <w:rsid w:val="008850A1"/>
    <w:rsid w:val="00885161"/>
    <w:rsid w:val="008852B8"/>
    <w:rsid w:val="00885354"/>
    <w:rsid w:val="00885659"/>
    <w:rsid w:val="008856A6"/>
    <w:rsid w:val="008857BB"/>
    <w:rsid w:val="00886127"/>
    <w:rsid w:val="00886A96"/>
    <w:rsid w:val="00886B60"/>
    <w:rsid w:val="00886D7C"/>
    <w:rsid w:val="00887484"/>
    <w:rsid w:val="0088795C"/>
    <w:rsid w:val="00887A0A"/>
    <w:rsid w:val="00887D34"/>
    <w:rsid w:val="00887E82"/>
    <w:rsid w:val="00887F1E"/>
    <w:rsid w:val="00890099"/>
    <w:rsid w:val="008904E3"/>
    <w:rsid w:val="008905B0"/>
    <w:rsid w:val="00890AD0"/>
    <w:rsid w:val="00890BAF"/>
    <w:rsid w:val="00891649"/>
    <w:rsid w:val="008917DB"/>
    <w:rsid w:val="008918BD"/>
    <w:rsid w:val="00891B38"/>
    <w:rsid w:val="00891CE6"/>
    <w:rsid w:val="00892223"/>
    <w:rsid w:val="0089267D"/>
    <w:rsid w:val="008928B7"/>
    <w:rsid w:val="00892A86"/>
    <w:rsid w:val="00892F3A"/>
    <w:rsid w:val="00893225"/>
    <w:rsid w:val="008935CD"/>
    <w:rsid w:val="008938F6"/>
    <w:rsid w:val="00893B71"/>
    <w:rsid w:val="00893D59"/>
    <w:rsid w:val="008940F5"/>
    <w:rsid w:val="00894118"/>
    <w:rsid w:val="008946FB"/>
    <w:rsid w:val="00894AEE"/>
    <w:rsid w:val="00894C81"/>
    <w:rsid w:val="0089541E"/>
    <w:rsid w:val="00895473"/>
    <w:rsid w:val="008954B5"/>
    <w:rsid w:val="0089553F"/>
    <w:rsid w:val="00895976"/>
    <w:rsid w:val="008959DD"/>
    <w:rsid w:val="00895C5C"/>
    <w:rsid w:val="00895F32"/>
    <w:rsid w:val="0089636A"/>
    <w:rsid w:val="00896549"/>
    <w:rsid w:val="0089676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95A"/>
    <w:rsid w:val="008A0DEF"/>
    <w:rsid w:val="008A114E"/>
    <w:rsid w:val="008A14D6"/>
    <w:rsid w:val="008A16B8"/>
    <w:rsid w:val="008A16C9"/>
    <w:rsid w:val="008A19B7"/>
    <w:rsid w:val="008A1A01"/>
    <w:rsid w:val="008A1FA8"/>
    <w:rsid w:val="008A2014"/>
    <w:rsid w:val="008A23FF"/>
    <w:rsid w:val="008A2779"/>
    <w:rsid w:val="008A282E"/>
    <w:rsid w:val="008A28B5"/>
    <w:rsid w:val="008A2967"/>
    <w:rsid w:val="008A2BAD"/>
    <w:rsid w:val="008A2BE7"/>
    <w:rsid w:val="008A2F27"/>
    <w:rsid w:val="008A2FC9"/>
    <w:rsid w:val="008A3426"/>
    <w:rsid w:val="008A35C9"/>
    <w:rsid w:val="008A3625"/>
    <w:rsid w:val="008A36D8"/>
    <w:rsid w:val="008A3754"/>
    <w:rsid w:val="008A382D"/>
    <w:rsid w:val="008A3BEC"/>
    <w:rsid w:val="008A4427"/>
    <w:rsid w:val="008A47C0"/>
    <w:rsid w:val="008A4A3B"/>
    <w:rsid w:val="008A4C51"/>
    <w:rsid w:val="008A4D48"/>
    <w:rsid w:val="008A4E3D"/>
    <w:rsid w:val="008A5417"/>
    <w:rsid w:val="008A581C"/>
    <w:rsid w:val="008A585A"/>
    <w:rsid w:val="008A5A59"/>
    <w:rsid w:val="008A5C50"/>
    <w:rsid w:val="008A5C95"/>
    <w:rsid w:val="008A5E17"/>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322"/>
    <w:rsid w:val="008B0562"/>
    <w:rsid w:val="008B0AE8"/>
    <w:rsid w:val="008B15A8"/>
    <w:rsid w:val="008B15B0"/>
    <w:rsid w:val="008B16E2"/>
    <w:rsid w:val="008B1756"/>
    <w:rsid w:val="008B196E"/>
    <w:rsid w:val="008B1D18"/>
    <w:rsid w:val="008B28C0"/>
    <w:rsid w:val="008B2AED"/>
    <w:rsid w:val="008B2D69"/>
    <w:rsid w:val="008B32E7"/>
    <w:rsid w:val="008B331D"/>
    <w:rsid w:val="008B3AFC"/>
    <w:rsid w:val="008B3DE1"/>
    <w:rsid w:val="008B461A"/>
    <w:rsid w:val="008B46D8"/>
    <w:rsid w:val="008B4764"/>
    <w:rsid w:val="008B4ABE"/>
    <w:rsid w:val="008B51E6"/>
    <w:rsid w:val="008B5336"/>
    <w:rsid w:val="008B5705"/>
    <w:rsid w:val="008B58C8"/>
    <w:rsid w:val="008B5A23"/>
    <w:rsid w:val="008B5A54"/>
    <w:rsid w:val="008B5AD1"/>
    <w:rsid w:val="008B5BD6"/>
    <w:rsid w:val="008B5EDE"/>
    <w:rsid w:val="008B5EFF"/>
    <w:rsid w:val="008B5F8A"/>
    <w:rsid w:val="008B6005"/>
    <w:rsid w:val="008B6523"/>
    <w:rsid w:val="008B679E"/>
    <w:rsid w:val="008B6AC6"/>
    <w:rsid w:val="008B6BD8"/>
    <w:rsid w:val="008B6FA4"/>
    <w:rsid w:val="008B705B"/>
    <w:rsid w:val="008B73F5"/>
    <w:rsid w:val="008B7720"/>
    <w:rsid w:val="008C02C3"/>
    <w:rsid w:val="008C05AC"/>
    <w:rsid w:val="008C064C"/>
    <w:rsid w:val="008C07B9"/>
    <w:rsid w:val="008C0978"/>
    <w:rsid w:val="008C09A3"/>
    <w:rsid w:val="008C0A78"/>
    <w:rsid w:val="008C0CF0"/>
    <w:rsid w:val="008C1509"/>
    <w:rsid w:val="008C1550"/>
    <w:rsid w:val="008C167D"/>
    <w:rsid w:val="008C1784"/>
    <w:rsid w:val="008C1A85"/>
    <w:rsid w:val="008C1D51"/>
    <w:rsid w:val="008C2186"/>
    <w:rsid w:val="008C2518"/>
    <w:rsid w:val="008C2641"/>
    <w:rsid w:val="008C2A70"/>
    <w:rsid w:val="008C2D94"/>
    <w:rsid w:val="008C2F21"/>
    <w:rsid w:val="008C301E"/>
    <w:rsid w:val="008C36A4"/>
    <w:rsid w:val="008C3B21"/>
    <w:rsid w:val="008C3D32"/>
    <w:rsid w:val="008C47AE"/>
    <w:rsid w:val="008C4800"/>
    <w:rsid w:val="008C4810"/>
    <w:rsid w:val="008C4AA1"/>
    <w:rsid w:val="008C4C1D"/>
    <w:rsid w:val="008C4CE6"/>
    <w:rsid w:val="008C4F41"/>
    <w:rsid w:val="008C51A8"/>
    <w:rsid w:val="008C536A"/>
    <w:rsid w:val="008C5CF9"/>
    <w:rsid w:val="008C669F"/>
    <w:rsid w:val="008C67A0"/>
    <w:rsid w:val="008C6864"/>
    <w:rsid w:val="008C68F0"/>
    <w:rsid w:val="008C6940"/>
    <w:rsid w:val="008C6A70"/>
    <w:rsid w:val="008C70A1"/>
    <w:rsid w:val="008C74B4"/>
    <w:rsid w:val="008C7979"/>
    <w:rsid w:val="008C7D61"/>
    <w:rsid w:val="008C7F08"/>
    <w:rsid w:val="008D0025"/>
    <w:rsid w:val="008D0109"/>
    <w:rsid w:val="008D05DB"/>
    <w:rsid w:val="008D0658"/>
    <w:rsid w:val="008D0CCD"/>
    <w:rsid w:val="008D0CE9"/>
    <w:rsid w:val="008D0FAF"/>
    <w:rsid w:val="008D139F"/>
    <w:rsid w:val="008D15C4"/>
    <w:rsid w:val="008D16CD"/>
    <w:rsid w:val="008D1AB0"/>
    <w:rsid w:val="008D1BF8"/>
    <w:rsid w:val="008D1E28"/>
    <w:rsid w:val="008D20E7"/>
    <w:rsid w:val="008D2563"/>
    <w:rsid w:val="008D2598"/>
    <w:rsid w:val="008D2675"/>
    <w:rsid w:val="008D2C1E"/>
    <w:rsid w:val="008D34AF"/>
    <w:rsid w:val="008D373E"/>
    <w:rsid w:val="008D3A97"/>
    <w:rsid w:val="008D4015"/>
    <w:rsid w:val="008D4258"/>
    <w:rsid w:val="008D46FD"/>
    <w:rsid w:val="008D4D1C"/>
    <w:rsid w:val="008D500C"/>
    <w:rsid w:val="008D5054"/>
    <w:rsid w:val="008D5484"/>
    <w:rsid w:val="008D591C"/>
    <w:rsid w:val="008D5A2D"/>
    <w:rsid w:val="008D5A6C"/>
    <w:rsid w:val="008D5C82"/>
    <w:rsid w:val="008D5EF7"/>
    <w:rsid w:val="008D629E"/>
    <w:rsid w:val="008D6562"/>
    <w:rsid w:val="008D65F9"/>
    <w:rsid w:val="008D6B0A"/>
    <w:rsid w:val="008D6BFA"/>
    <w:rsid w:val="008D6D30"/>
    <w:rsid w:val="008D6F94"/>
    <w:rsid w:val="008D7370"/>
    <w:rsid w:val="008D7450"/>
    <w:rsid w:val="008D773A"/>
    <w:rsid w:val="008D7C11"/>
    <w:rsid w:val="008D7C7B"/>
    <w:rsid w:val="008D7F53"/>
    <w:rsid w:val="008D7FE1"/>
    <w:rsid w:val="008E03DC"/>
    <w:rsid w:val="008E05A9"/>
    <w:rsid w:val="008E06D7"/>
    <w:rsid w:val="008E0754"/>
    <w:rsid w:val="008E085E"/>
    <w:rsid w:val="008E0A91"/>
    <w:rsid w:val="008E0C00"/>
    <w:rsid w:val="008E0C86"/>
    <w:rsid w:val="008E1010"/>
    <w:rsid w:val="008E1188"/>
    <w:rsid w:val="008E121D"/>
    <w:rsid w:val="008E1419"/>
    <w:rsid w:val="008E189F"/>
    <w:rsid w:val="008E1D8D"/>
    <w:rsid w:val="008E1F41"/>
    <w:rsid w:val="008E2113"/>
    <w:rsid w:val="008E28AE"/>
    <w:rsid w:val="008E2BBD"/>
    <w:rsid w:val="008E2DCD"/>
    <w:rsid w:val="008E3411"/>
    <w:rsid w:val="008E363F"/>
    <w:rsid w:val="008E3A1B"/>
    <w:rsid w:val="008E3A69"/>
    <w:rsid w:val="008E3AE7"/>
    <w:rsid w:val="008E3CDE"/>
    <w:rsid w:val="008E402C"/>
    <w:rsid w:val="008E426A"/>
    <w:rsid w:val="008E42FB"/>
    <w:rsid w:val="008E4319"/>
    <w:rsid w:val="008E432A"/>
    <w:rsid w:val="008E479C"/>
    <w:rsid w:val="008E4C77"/>
    <w:rsid w:val="008E4CB6"/>
    <w:rsid w:val="008E509A"/>
    <w:rsid w:val="008E51C3"/>
    <w:rsid w:val="008E550A"/>
    <w:rsid w:val="008E59DA"/>
    <w:rsid w:val="008E5B29"/>
    <w:rsid w:val="008E5E09"/>
    <w:rsid w:val="008E5E3A"/>
    <w:rsid w:val="008E5FF3"/>
    <w:rsid w:val="008E6201"/>
    <w:rsid w:val="008E6295"/>
    <w:rsid w:val="008E62FA"/>
    <w:rsid w:val="008E652B"/>
    <w:rsid w:val="008E7341"/>
    <w:rsid w:val="008E7FEB"/>
    <w:rsid w:val="008F05E4"/>
    <w:rsid w:val="008F10CF"/>
    <w:rsid w:val="008F11C8"/>
    <w:rsid w:val="008F13A7"/>
    <w:rsid w:val="008F1936"/>
    <w:rsid w:val="008F19E9"/>
    <w:rsid w:val="008F1CD0"/>
    <w:rsid w:val="008F1D28"/>
    <w:rsid w:val="008F253E"/>
    <w:rsid w:val="008F2A1C"/>
    <w:rsid w:val="008F2C4A"/>
    <w:rsid w:val="008F2E43"/>
    <w:rsid w:val="008F2F16"/>
    <w:rsid w:val="008F30EA"/>
    <w:rsid w:val="008F34F3"/>
    <w:rsid w:val="008F3830"/>
    <w:rsid w:val="008F39E0"/>
    <w:rsid w:val="008F3A99"/>
    <w:rsid w:val="008F4369"/>
    <w:rsid w:val="008F486A"/>
    <w:rsid w:val="008F4933"/>
    <w:rsid w:val="008F4B73"/>
    <w:rsid w:val="008F5256"/>
    <w:rsid w:val="008F55EF"/>
    <w:rsid w:val="008F56EB"/>
    <w:rsid w:val="008F57A0"/>
    <w:rsid w:val="008F5A22"/>
    <w:rsid w:val="008F5AD6"/>
    <w:rsid w:val="008F5B3A"/>
    <w:rsid w:val="008F5D10"/>
    <w:rsid w:val="008F5FD0"/>
    <w:rsid w:val="008F62E9"/>
    <w:rsid w:val="008F6609"/>
    <w:rsid w:val="008F67D0"/>
    <w:rsid w:val="008F67D1"/>
    <w:rsid w:val="008F69EA"/>
    <w:rsid w:val="008F6D67"/>
    <w:rsid w:val="008F6FC2"/>
    <w:rsid w:val="008F7710"/>
    <w:rsid w:val="008F7A4A"/>
    <w:rsid w:val="009003FF"/>
    <w:rsid w:val="009005AD"/>
    <w:rsid w:val="00900A12"/>
    <w:rsid w:val="00900B22"/>
    <w:rsid w:val="00900E58"/>
    <w:rsid w:val="00901144"/>
    <w:rsid w:val="00901145"/>
    <w:rsid w:val="00901248"/>
    <w:rsid w:val="00901FA8"/>
    <w:rsid w:val="0090236B"/>
    <w:rsid w:val="0090263E"/>
    <w:rsid w:val="0090298F"/>
    <w:rsid w:val="00902C62"/>
    <w:rsid w:val="00902D96"/>
    <w:rsid w:val="00903263"/>
    <w:rsid w:val="009034D9"/>
    <w:rsid w:val="0090354C"/>
    <w:rsid w:val="00903621"/>
    <w:rsid w:val="0090378A"/>
    <w:rsid w:val="009038CE"/>
    <w:rsid w:val="00903AC6"/>
    <w:rsid w:val="00903EDF"/>
    <w:rsid w:val="00903EEA"/>
    <w:rsid w:val="00904436"/>
    <w:rsid w:val="00904724"/>
    <w:rsid w:val="0090484F"/>
    <w:rsid w:val="009048C7"/>
    <w:rsid w:val="00904BB9"/>
    <w:rsid w:val="00904D45"/>
    <w:rsid w:val="00904E38"/>
    <w:rsid w:val="00904E56"/>
    <w:rsid w:val="00905487"/>
    <w:rsid w:val="009055A6"/>
    <w:rsid w:val="009059B5"/>
    <w:rsid w:val="00905DDA"/>
    <w:rsid w:val="00905F03"/>
    <w:rsid w:val="0090611C"/>
    <w:rsid w:val="00906393"/>
    <w:rsid w:val="00906453"/>
    <w:rsid w:val="0090650F"/>
    <w:rsid w:val="009065F1"/>
    <w:rsid w:val="00907196"/>
    <w:rsid w:val="00907764"/>
    <w:rsid w:val="0090786E"/>
    <w:rsid w:val="00910112"/>
    <w:rsid w:val="009101C5"/>
    <w:rsid w:val="00910227"/>
    <w:rsid w:val="009102EB"/>
    <w:rsid w:val="0091055F"/>
    <w:rsid w:val="00910894"/>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A00"/>
    <w:rsid w:val="00912D6F"/>
    <w:rsid w:val="00912EC5"/>
    <w:rsid w:val="00912EFD"/>
    <w:rsid w:val="00912F9A"/>
    <w:rsid w:val="00912FAA"/>
    <w:rsid w:val="00913AE8"/>
    <w:rsid w:val="00913CAB"/>
    <w:rsid w:val="00913D22"/>
    <w:rsid w:val="00913D8B"/>
    <w:rsid w:val="00914849"/>
    <w:rsid w:val="00914D0F"/>
    <w:rsid w:val="00914E51"/>
    <w:rsid w:val="00915357"/>
    <w:rsid w:val="009159A0"/>
    <w:rsid w:val="00915B66"/>
    <w:rsid w:val="00915F8A"/>
    <w:rsid w:val="009160A5"/>
    <w:rsid w:val="0091619C"/>
    <w:rsid w:val="00916415"/>
    <w:rsid w:val="00916D03"/>
    <w:rsid w:val="0091702A"/>
    <w:rsid w:val="00917041"/>
    <w:rsid w:val="00917A6B"/>
    <w:rsid w:val="00917B3F"/>
    <w:rsid w:val="00917C49"/>
    <w:rsid w:val="00917EA3"/>
    <w:rsid w:val="009203BC"/>
    <w:rsid w:val="009203C8"/>
    <w:rsid w:val="00920EEB"/>
    <w:rsid w:val="0092157F"/>
    <w:rsid w:val="00921682"/>
    <w:rsid w:val="009219BE"/>
    <w:rsid w:val="00921B88"/>
    <w:rsid w:val="00921D74"/>
    <w:rsid w:val="00921E0B"/>
    <w:rsid w:val="00921E6D"/>
    <w:rsid w:val="00921ED6"/>
    <w:rsid w:val="009220B3"/>
    <w:rsid w:val="00922413"/>
    <w:rsid w:val="00922538"/>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5129"/>
    <w:rsid w:val="0092516D"/>
    <w:rsid w:val="00925B1E"/>
    <w:rsid w:val="00925BBE"/>
    <w:rsid w:val="00925C6C"/>
    <w:rsid w:val="00925CB9"/>
    <w:rsid w:val="00925E52"/>
    <w:rsid w:val="009260A0"/>
    <w:rsid w:val="009260CD"/>
    <w:rsid w:val="009260D1"/>
    <w:rsid w:val="0092614A"/>
    <w:rsid w:val="00926AC9"/>
    <w:rsid w:val="00926BED"/>
    <w:rsid w:val="00926EBF"/>
    <w:rsid w:val="00926EC6"/>
    <w:rsid w:val="00927200"/>
    <w:rsid w:val="00927251"/>
    <w:rsid w:val="00927B59"/>
    <w:rsid w:val="00927C35"/>
    <w:rsid w:val="00927F64"/>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7F9"/>
    <w:rsid w:val="00932FE2"/>
    <w:rsid w:val="009330A9"/>
    <w:rsid w:val="0093363C"/>
    <w:rsid w:val="0093387B"/>
    <w:rsid w:val="00933894"/>
    <w:rsid w:val="009338CC"/>
    <w:rsid w:val="00933CA7"/>
    <w:rsid w:val="00933DEF"/>
    <w:rsid w:val="00933EB2"/>
    <w:rsid w:val="00933F1C"/>
    <w:rsid w:val="00934635"/>
    <w:rsid w:val="009346B1"/>
    <w:rsid w:val="009349B8"/>
    <w:rsid w:val="00934E1B"/>
    <w:rsid w:val="00934F5A"/>
    <w:rsid w:val="00935084"/>
    <w:rsid w:val="0093527C"/>
    <w:rsid w:val="009357DB"/>
    <w:rsid w:val="00935CFF"/>
    <w:rsid w:val="00935E20"/>
    <w:rsid w:val="00935FB0"/>
    <w:rsid w:val="00936002"/>
    <w:rsid w:val="009360DF"/>
    <w:rsid w:val="0093626F"/>
    <w:rsid w:val="00936451"/>
    <w:rsid w:val="009366A6"/>
    <w:rsid w:val="009368EC"/>
    <w:rsid w:val="00937362"/>
    <w:rsid w:val="0093739C"/>
    <w:rsid w:val="00937683"/>
    <w:rsid w:val="009378AD"/>
    <w:rsid w:val="00937AD5"/>
    <w:rsid w:val="00937B72"/>
    <w:rsid w:val="00937CC8"/>
    <w:rsid w:val="00940295"/>
    <w:rsid w:val="00940500"/>
    <w:rsid w:val="009406BF"/>
    <w:rsid w:val="00940D41"/>
    <w:rsid w:val="00940D53"/>
    <w:rsid w:val="00940F6D"/>
    <w:rsid w:val="00940FF4"/>
    <w:rsid w:val="009410B4"/>
    <w:rsid w:val="009415DB"/>
    <w:rsid w:val="00941864"/>
    <w:rsid w:val="00941894"/>
    <w:rsid w:val="0094191B"/>
    <w:rsid w:val="00941AEA"/>
    <w:rsid w:val="00941C9B"/>
    <w:rsid w:val="00941EA1"/>
    <w:rsid w:val="00942346"/>
    <w:rsid w:val="009423F5"/>
    <w:rsid w:val="0094283B"/>
    <w:rsid w:val="00942E30"/>
    <w:rsid w:val="00943106"/>
    <w:rsid w:val="00943279"/>
    <w:rsid w:val="00943378"/>
    <w:rsid w:val="00943ACB"/>
    <w:rsid w:val="00943F25"/>
    <w:rsid w:val="00944631"/>
    <w:rsid w:val="009449B0"/>
    <w:rsid w:val="00944BF4"/>
    <w:rsid w:val="00944CA6"/>
    <w:rsid w:val="00944D3D"/>
    <w:rsid w:val="0094512A"/>
    <w:rsid w:val="009459D3"/>
    <w:rsid w:val="00945C50"/>
    <w:rsid w:val="00945EEF"/>
    <w:rsid w:val="00946036"/>
    <w:rsid w:val="00946043"/>
    <w:rsid w:val="009464C0"/>
    <w:rsid w:val="00946536"/>
    <w:rsid w:val="009469D0"/>
    <w:rsid w:val="00946D50"/>
    <w:rsid w:val="00946E04"/>
    <w:rsid w:val="00946E49"/>
    <w:rsid w:val="00946E70"/>
    <w:rsid w:val="00947146"/>
    <w:rsid w:val="0094747D"/>
    <w:rsid w:val="00947706"/>
    <w:rsid w:val="009477C1"/>
    <w:rsid w:val="00947BFE"/>
    <w:rsid w:val="00950257"/>
    <w:rsid w:val="00950395"/>
    <w:rsid w:val="0095071A"/>
    <w:rsid w:val="00950853"/>
    <w:rsid w:val="0095094F"/>
    <w:rsid w:val="00950D41"/>
    <w:rsid w:val="009510A9"/>
    <w:rsid w:val="009510AF"/>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D71"/>
    <w:rsid w:val="00953F81"/>
    <w:rsid w:val="00954765"/>
    <w:rsid w:val="00954FA3"/>
    <w:rsid w:val="009556A6"/>
    <w:rsid w:val="00955A95"/>
    <w:rsid w:val="00956372"/>
    <w:rsid w:val="00956682"/>
    <w:rsid w:val="0095696B"/>
    <w:rsid w:val="0095708B"/>
    <w:rsid w:val="00957102"/>
    <w:rsid w:val="00957387"/>
    <w:rsid w:val="009577AB"/>
    <w:rsid w:val="0095792F"/>
    <w:rsid w:val="00957974"/>
    <w:rsid w:val="0095798E"/>
    <w:rsid w:val="00957B06"/>
    <w:rsid w:val="00957BAF"/>
    <w:rsid w:val="00957BF5"/>
    <w:rsid w:val="00957D29"/>
    <w:rsid w:val="00957E8B"/>
    <w:rsid w:val="00957F3C"/>
    <w:rsid w:val="009600F3"/>
    <w:rsid w:val="009604D2"/>
    <w:rsid w:val="0096065A"/>
    <w:rsid w:val="00960795"/>
    <w:rsid w:val="009608ED"/>
    <w:rsid w:val="0096097D"/>
    <w:rsid w:val="00960B37"/>
    <w:rsid w:val="00960D85"/>
    <w:rsid w:val="00960DE0"/>
    <w:rsid w:val="00961282"/>
    <w:rsid w:val="009616EE"/>
    <w:rsid w:val="0096178E"/>
    <w:rsid w:val="00961963"/>
    <w:rsid w:val="00961A44"/>
    <w:rsid w:val="00961A7D"/>
    <w:rsid w:val="00961CCB"/>
    <w:rsid w:val="00962029"/>
    <w:rsid w:val="0096204B"/>
    <w:rsid w:val="00962600"/>
    <w:rsid w:val="0096273D"/>
    <w:rsid w:val="00963106"/>
    <w:rsid w:val="00963678"/>
    <w:rsid w:val="009637A4"/>
    <w:rsid w:val="009637E7"/>
    <w:rsid w:val="009639B4"/>
    <w:rsid w:val="009639E3"/>
    <w:rsid w:val="00963A41"/>
    <w:rsid w:val="00963E4B"/>
    <w:rsid w:val="00963EB3"/>
    <w:rsid w:val="00963F23"/>
    <w:rsid w:val="00964509"/>
    <w:rsid w:val="009645D4"/>
    <w:rsid w:val="0096462F"/>
    <w:rsid w:val="00964C87"/>
    <w:rsid w:val="00964DC2"/>
    <w:rsid w:val="00964F77"/>
    <w:rsid w:val="009650CE"/>
    <w:rsid w:val="009650D6"/>
    <w:rsid w:val="00965984"/>
    <w:rsid w:val="00965B14"/>
    <w:rsid w:val="00965B4D"/>
    <w:rsid w:val="00965BE4"/>
    <w:rsid w:val="0096640A"/>
    <w:rsid w:val="0096675E"/>
    <w:rsid w:val="009668B7"/>
    <w:rsid w:val="00966AD7"/>
    <w:rsid w:val="00966B36"/>
    <w:rsid w:val="00966CE2"/>
    <w:rsid w:val="009671A7"/>
    <w:rsid w:val="0096724B"/>
    <w:rsid w:val="009675B9"/>
    <w:rsid w:val="00967700"/>
    <w:rsid w:val="0096785A"/>
    <w:rsid w:val="00967A73"/>
    <w:rsid w:val="00967AC8"/>
    <w:rsid w:val="00967DB2"/>
    <w:rsid w:val="00967E0F"/>
    <w:rsid w:val="00967E40"/>
    <w:rsid w:val="0097039B"/>
    <w:rsid w:val="00970B5F"/>
    <w:rsid w:val="00970C69"/>
    <w:rsid w:val="00970D49"/>
    <w:rsid w:val="0097115E"/>
    <w:rsid w:val="00971733"/>
    <w:rsid w:val="0097185E"/>
    <w:rsid w:val="00971BEE"/>
    <w:rsid w:val="00971C65"/>
    <w:rsid w:val="00971E65"/>
    <w:rsid w:val="00971F85"/>
    <w:rsid w:val="0097257C"/>
    <w:rsid w:val="009733A9"/>
    <w:rsid w:val="009736BB"/>
    <w:rsid w:val="0097373F"/>
    <w:rsid w:val="00973A05"/>
    <w:rsid w:val="00973A10"/>
    <w:rsid w:val="00973E69"/>
    <w:rsid w:val="0097412F"/>
    <w:rsid w:val="009744BD"/>
    <w:rsid w:val="009748F3"/>
    <w:rsid w:val="00974B02"/>
    <w:rsid w:val="00974C80"/>
    <w:rsid w:val="00974CBD"/>
    <w:rsid w:val="00975027"/>
    <w:rsid w:val="009752B4"/>
    <w:rsid w:val="009755FF"/>
    <w:rsid w:val="00975692"/>
    <w:rsid w:val="00975858"/>
    <w:rsid w:val="00975D89"/>
    <w:rsid w:val="00975EF2"/>
    <w:rsid w:val="0097601B"/>
    <w:rsid w:val="00976422"/>
    <w:rsid w:val="0097665C"/>
    <w:rsid w:val="00976B43"/>
    <w:rsid w:val="00976D52"/>
    <w:rsid w:val="00977120"/>
    <w:rsid w:val="009773B7"/>
    <w:rsid w:val="00977760"/>
    <w:rsid w:val="00977A14"/>
    <w:rsid w:val="00977BED"/>
    <w:rsid w:val="009802EF"/>
    <w:rsid w:val="00980383"/>
    <w:rsid w:val="009804AF"/>
    <w:rsid w:val="00980698"/>
    <w:rsid w:val="0098099F"/>
    <w:rsid w:val="00980A1D"/>
    <w:rsid w:val="00980CF5"/>
    <w:rsid w:val="00980E42"/>
    <w:rsid w:val="009811B0"/>
    <w:rsid w:val="009812CF"/>
    <w:rsid w:val="0098172D"/>
    <w:rsid w:val="00981B5D"/>
    <w:rsid w:val="00981D96"/>
    <w:rsid w:val="0098204A"/>
    <w:rsid w:val="0098205C"/>
    <w:rsid w:val="0098247A"/>
    <w:rsid w:val="0098276C"/>
    <w:rsid w:val="0098286C"/>
    <w:rsid w:val="00982B93"/>
    <w:rsid w:val="00982F65"/>
    <w:rsid w:val="00982FFD"/>
    <w:rsid w:val="009832E3"/>
    <w:rsid w:val="0098342A"/>
    <w:rsid w:val="009838AA"/>
    <w:rsid w:val="00983970"/>
    <w:rsid w:val="00983A1B"/>
    <w:rsid w:val="00983D6B"/>
    <w:rsid w:val="00983F05"/>
    <w:rsid w:val="00984236"/>
    <w:rsid w:val="009842A5"/>
    <w:rsid w:val="00984333"/>
    <w:rsid w:val="00984583"/>
    <w:rsid w:val="00984DF0"/>
    <w:rsid w:val="009850C7"/>
    <w:rsid w:val="00985687"/>
    <w:rsid w:val="00985981"/>
    <w:rsid w:val="00985990"/>
    <w:rsid w:val="009860EA"/>
    <w:rsid w:val="00986979"/>
    <w:rsid w:val="00986D5D"/>
    <w:rsid w:val="00986ED4"/>
    <w:rsid w:val="00986EDA"/>
    <w:rsid w:val="00986F5A"/>
    <w:rsid w:val="0098739D"/>
    <w:rsid w:val="00987426"/>
    <w:rsid w:val="009875B0"/>
    <w:rsid w:val="0098760A"/>
    <w:rsid w:val="0098775D"/>
    <w:rsid w:val="00987B15"/>
    <w:rsid w:val="00987BE4"/>
    <w:rsid w:val="00987E46"/>
    <w:rsid w:val="00987F65"/>
    <w:rsid w:val="0099055B"/>
    <w:rsid w:val="00990936"/>
    <w:rsid w:val="0099197E"/>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3C1"/>
    <w:rsid w:val="009957A3"/>
    <w:rsid w:val="009958E5"/>
    <w:rsid w:val="00995A6E"/>
    <w:rsid w:val="00995C0A"/>
    <w:rsid w:val="00995C24"/>
    <w:rsid w:val="00996737"/>
    <w:rsid w:val="00996976"/>
    <w:rsid w:val="00996FA0"/>
    <w:rsid w:val="00997E2B"/>
    <w:rsid w:val="00997EAE"/>
    <w:rsid w:val="00997EF6"/>
    <w:rsid w:val="00997FA3"/>
    <w:rsid w:val="009A0116"/>
    <w:rsid w:val="009A0372"/>
    <w:rsid w:val="009A06C0"/>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F5E"/>
    <w:rsid w:val="009A21DF"/>
    <w:rsid w:val="009A307F"/>
    <w:rsid w:val="009A3168"/>
    <w:rsid w:val="009A32F9"/>
    <w:rsid w:val="009A333D"/>
    <w:rsid w:val="009A344B"/>
    <w:rsid w:val="009A36A2"/>
    <w:rsid w:val="009A39C3"/>
    <w:rsid w:val="009A3B68"/>
    <w:rsid w:val="009A3C42"/>
    <w:rsid w:val="009A437E"/>
    <w:rsid w:val="009A4881"/>
    <w:rsid w:val="009A48EB"/>
    <w:rsid w:val="009A4A2C"/>
    <w:rsid w:val="009A4E31"/>
    <w:rsid w:val="009A51DA"/>
    <w:rsid w:val="009A5B24"/>
    <w:rsid w:val="009A5E96"/>
    <w:rsid w:val="009A6444"/>
    <w:rsid w:val="009A669D"/>
    <w:rsid w:val="009A6803"/>
    <w:rsid w:val="009A68C8"/>
    <w:rsid w:val="009A6D73"/>
    <w:rsid w:val="009A6F8E"/>
    <w:rsid w:val="009A7375"/>
    <w:rsid w:val="009A74CB"/>
    <w:rsid w:val="009A7DFA"/>
    <w:rsid w:val="009A7FBD"/>
    <w:rsid w:val="009B01B2"/>
    <w:rsid w:val="009B034D"/>
    <w:rsid w:val="009B039C"/>
    <w:rsid w:val="009B0406"/>
    <w:rsid w:val="009B043D"/>
    <w:rsid w:val="009B0529"/>
    <w:rsid w:val="009B05A9"/>
    <w:rsid w:val="009B09A8"/>
    <w:rsid w:val="009B0E03"/>
    <w:rsid w:val="009B0F74"/>
    <w:rsid w:val="009B1465"/>
    <w:rsid w:val="009B18F7"/>
    <w:rsid w:val="009B1E06"/>
    <w:rsid w:val="009B23CC"/>
    <w:rsid w:val="009B26CF"/>
    <w:rsid w:val="009B28E4"/>
    <w:rsid w:val="009B2B7B"/>
    <w:rsid w:val="009B3180"/>
    <w:rsid w:val="009B3512"/>
    <w:rsid w:val="009B370B"/>
    <w:rsid w:val="009B37F9"/>
    <w:rsid w:val="009B394D"/>
    <w:rsid w:val="009B39A0"/>
    <w:rsid w:val="009B3B4F"/>
    <w:rsid w:val="009B3B6B"/>
    <w:rsid w:val="009B3F79"/>
    <w:rsid w:val="009B4090"/>
    <w:rsid w:val="009B44D1"/>
    <w:rsid w:val="009B44D5"/>
    <w:rsid w:val="009B4552"/>
    <w:rsid w:val="009B4C8E"/>
    <w:rsid w:val="009B5265"/>
    <w:rsid w:val="009B53A5"/>
    <w:rsid w:val="009B5887"/>
    <w:rsid w:val="009B5A4A"/>
    <w:rsid w:val="009B5B2C"/>
    <w:rsid w:val="009B5B74"/>
    <w:rsid w:val="009B5E78"/>
    <w:rsid w:val="009B5F21"/>
    <w:rsid w:val="009B5F4F"/>
    <w:rsid w:val="009B63BE"/>
    <w:rsid w:val="009B6774"/>
    <w:rsid w:val="009B6790"/>
    <w:rsid w:val="009B7705"/>
    <w:rsid w:val="009B7E5C"/>
    <w:rsid w:val="009B7EE5"/>
    <w:rsid w:val="009C00EE"/>
    <w:rsid w:val="009C0A18"/>
    <w:rsid w:val="009C1819"/>
    <w:rsid w:val="009C1A4E"/>
    <w:rsid w:val="009C1D5A"/>
    <w:rsid w:val="009C1E8D"/>
    <w:rsid w:val="009C21B9"/>
    <w:rsid w:val="009C2237"/>
    <w:rsid w:val="009C2793"/>
    <w:rsid w:val="009C2B03"/>
    <w:rsid w:val="009C2D3C"/>
    <w:rsid w:val="009C31E8"/>
    <w:rsid w:val="009C37ED"/>
    <w:rsid w:val="009C4198"/>
    <w:rsid w:val="009C4215"/>
    <w:rsid w:val="009C4392"/>
    <w:rsid w:val="009C43F9"/>
    <w:rsid w:val="009C4488"/>
    <w:rsid w:val="009C46A6"/>
    <w:rsid w:val="009C483E"/>
    <w:rsid w:val="009C52E7"/>
    <w:rsid w:val="009C56C7"/>
    <w:rsid w:val="009C578A"/>
    <w:rsid w:val="009C5E0C"/>
    <w:rsid w:val="009C602E"/>
    <w:rsid w:val="009C69EA"/>
    <w:rsid w:val="009C69FD"/>
    <w:rsid w:val="009C6C4C"/>
    <w:rsid w:val="009C6C86"/>
    <w:rsid w:val="009C702B"/>
    <w:rsid w:val="009C751D"/>
    <w:rsid w:val="009C780B"/>
    <w:rsid w:val="009C7C31"/>
    <w:rsid w:val="009D00FD"/>
    <w:rsid w:val="009D0588"/>
    <w:rsid w:val="009D0636"/>
    <w:rsid w:val="009D0782"/>
    <w:rsid w:val="009D139F"/>
    <w:rsid w:val="009D1461"/>
    <w:rsid w:val="009D147F"/>
    <w:rsid w:val="009D173A"/>
    <w:rsid w:val="009D2548"/>
    <w:rsid w:val="009D2C56"/>
    <w:rsid w:val="009D2D8F"/>
    <w:rsid w:val="009D3103"/>
    <w:rsid w:val="009D3208"/>
    <w:rsid w:val="009D3328"/>
    <w:rsid w:val="009D3440"/>
    <w:rsid w:val="009D3637"/>
    <w:rsid w:val="009D3A07"/>
    <w:rsid w:val="009D3A3C"/>
    <w:rsid w:val="009D48B6"/>
    <w:rsid w:val="009D49A6"/>
    <w:rsid w:val="009D4BFC"/>
    <w:rsid w:val="009D4EA8"/>
    <w:rsid w:val="009D5490"/>
    <w:rsid w:val="009D54A5"/>
    <w:rsid w:val="009D58CA"/>
    <w:rsid w:val="009D5AA2"/>
    <w:rsid w:val="009D5EFE"/>
    <w:rsid w:val="009D61D1"/>
    <w:rsid w:val="009D61F3"/>
    <w:rsid w:val="009D6443"/>
    <w:rsid w:val="009D667B"/>
    <w:rsid w:val="009D6AC8"/>
    <w:rsid w:val="009D7A2E"/>
    <w:rsid w:val="009D7EEB"/>
    <w:rsid w:val="009E02C6"/>
    <w:rsid w:val="009E0419"/>
    <w:rsid w:val="009E0436"/>
    <w:rsid w:val="009E0643"/>
    <w:rsid w:val="009E0C95"/>
    <w:rsid w:val="009E0CE1"/>
    <w:rsid w:val="009E0F06"/>
    <w:rsid w:val="009E14A1"/>
    <w:rsid w:val="009E16DD"/>
    <w:rsid w:val="009E1756"/>
    <w:rsid w:val="009E1A2B"/>
    <w:rsid w:val="009E1C37"/>
    <w:rsid w:val="009E23CE"/>
    <w:rsid w:val="009E258F"/>
    <w:rsid w:val="009E2C70"/>
    <w:rsid w:val="009E36E7"/>
    <w:rsid w:val="009E371D"/>
    <w:rsid w:val="009E37BC"/>
    <w:rsid w:val="009E3824"/>
    <w:rsid w:val="009E3849"/>
    <w:rsid w:val="009E4033"/>
    <w:rsid w:val="009E43F3"/>
    <w:rsid w:val="009E443D"/>
    <w:rsid w:val="009E4447"/>
    <w:rsid w:val="009E44F6"/>
    <w:rsid w:val="009E490F"/>
    <w:rsid w:val="009E4CA9"/>
    <w:rsid w:val="009E4DE4"/>
    <w:rsid w:val="009E4F0D"/>
    <w:rsid w:val="009E5969"/>
    <w:rsid w:val="009E5C25"/>
    <w:rsid w:val="009E5C7A"/>
    <w:rsid w:val="009E6171"/>
    <w:rsid w:val="009E6968"/>
    <w:rsid w:val="009E6B5F"/>
    <w:rsid w:val="009E6C72"/>
    <w:rsid w:val="009E6E50"/>
    <w:rsid w:val="009E71A8"/>
    <w:rsid w:val="009E763E"/>
    <w:rsid w:val="009E768B"/>
    <w:rsid w:val="009E7767"/>
    <w:rsid w:val="009E783F"/>
    <w:rsid w:val="009E78AA"/>
    <w:rsid w:val="009E7AFD"/>
    <w:rsid w:val="009E7EB6"/>
    <w:rsid w:val="009F000A"/>
    <w:rsid w:val="009F026A"/>
    <w:rsid w:val="009F0A32"/>
    <w:rsid w:val="009F0EEC"/>
    <w:rsid w:val="009F123E"/>
    <w:rsid w:val="009F1408"/>
    <w:rsid w:val="009F145E"/>
    <w:rsid w:val="009F1BC9"/>
    <w:rsid w:val="009F1CEF"/>
    <w:rsid w:val="009F1E9B"/>
    <w:rsid w:val="009F2076"/>
    <w:rsid w:val="009F262B"/>
    <w:rsid w:val="009F2A63"/>
    <w:rsid w:val="009F2FC0"/>
    <w:rsid w:val="009F309F"/>
    <w:rsid w:val="009F361D"/>
    <w:rsid w:val="009F37B7"/>
    <w:rsid w:val="009F3ACC"/>
    <w:rsid w:val="009F3BCD"/>
    <w:rsid w:val="009F3E7A"/>
    <w:rsid w:val="009F4074"/>
    <w:rsid w:val="009F42AD"/>
    <w:rsid w:val="009F44D2"/>
    <w:rsid w:val="009F45F3"/>
    <w:rsid w:val="009F4692"/>
    <w:rsid w:val="009F490B"/>
    <w:rsid w:val="009F4960"/>
    <w:rsid w:val="009F497A"/>
    <w:rsid w:val="009F4FA2"/>
    <w:rsid w:val="009F5088"/>
    <w:rsid w:val="009F5562"/>
    <w:rsid w:val="009F5567"/>
    <w:rsid w:val="009F5E0D"/>
    <w:rsid w:val="009F5F54"/>
    <w:rsid w:val="009F62FC"/>
    <w:rsid w:val="009F66C3"/>
    <w:rsid w:val="009F6740"/>
    <w:rsid w:val="009F69D4"/>
    <w:rsid w:val="009F6A20"/>
    <w:rsid w:val="009F6B22"/>
    <w:rsid w:val="009F6BF3"/>
    <w:rsid w:val="009F7085"/>
    <w:rsid w:val="009F71B3"/>
    <w:rsid w:val="009F75D6"/>
    <w:rsid w:val="009F76B4"/>
    <w:rsid w:val="009F79F1"/>
    <w:rsid w:val="009F7C56"/>
    <w:rsid w:val="009F7CF6"/>
    <w:rsid w:val="009F7FB2"/>
    <w:rsid w:val="00A000FC"/>
    <w:rsid w:val="00A0013B"/>
    <w:rsid w:val="00A001E5"/>
    <w:rsid w:val="00A00B8B"/>
    <w:rsid w:val="00A00BA7"/>
    <w:rsid w:val="00A00DC3"/>
    <w:rsid w:val="00A01451"/>
    <w:rsid w:val="00A01489"/>
    <w:rsid w:val="00A01603"/>
    <w:rsid w:val="00A01828"/>
    <w:rsid w:val="00A0186E"/>
    <w:rsid w:val="00A018B9"/>
    <w:rsid w:val="00A01949"/>
    <w:rsid w:val="00A01CEA"/>
    <w:rsid w:val="00A01ECA"/>
    <w:rsid w:val="00A0200F"/>
    <w:rsid w:val="00A027EC"/>
    <w:rsid w:val="00A02AB4"/>
    <w:rsid w:val="00A02E70"/>
    <w:rsid w:val="00A03085"/>
    <w:rsid w:val="00A0332C"/>
    <w:rsid w:val="00A038AA"/>
    <w:rsid w:val="00A039F5"/>
    <w:rsid w:val="00A03D04"/>
    <w:rsid w:val="00A04295"/>
    <w:rsid w:val="00A043B0"/>
    <w:rsid w:val="00A043ED"/>
    <w:rsid w:val="00A0465B"/>
    <w:rsid w:val="00A04744"/>
    <w:rsid w:val="00A04A0B"/>
    <w:rsid w:val="00A04AE1"/>
    <w:rsid w:val="00A04BEB"/>
    <w:rsid w:val="00A04EB9"/>
    <w:rsid w:val="00A05058"/>
    <w:rsid w:val="00A05227"/>
    <w:rsid w:val="00A053E8"/>
    <w:rsid w:val="00A057BC"/>
    <w:rsid w:val="00A059B5"/>
    <w:rsid w:val="00A05E31"/>
    <w:rsid w:val="00A05EDC"/>
    <w:rsid w:val="00A05F39"/>
    <w:rsid w:val="00A06112"/>
    <w:rsid w:val="00A06241"/>
    <w:rsid w:val="00A06286"/>
    <w:rsid w:val="00A0630D"/>
    <w:rsid w:val="00A0676C"/>
    <w:rsid w:val="00A068A3"/>
    <w:rsid w:val="00A06910"/>
    <w:rsid w:val="00A06A8D"/>
    <w:rsid w:val="00A07018"/>
    <w:rsid w:val="00A07198"/>
    <w:rsid w:val="00A07425"/>
    <w:rsid w:val="00A07521"/>
    <w:rsid w:val="00A07682"/>
    <w:rsid w:val="00A077B1"/>
    <w:rsid w:val="00A07CD1"/>
    <w:rsid w:val="00A07D13"/>
    <w:rsid w:val="00A07DA8"/>
    <w:rsid w:val="00A100F2"/>
    <w:rsid w:val="00A10307"/>
    <w:rsid w:val="00A104E5"/>
    <w:rsid w:val="00A107E2"/>
    <w:rsid w:val="00A10B0B"/>
    <w:rsid w:val="00A111BE"/>
    <w:rsid w:val="00A1120E"/>
    <w:rsid w:val="00A11A04"/>
    <w:rsid w:val="00A11B0F"/>
    <w:rsid w:val="00A11DF9"/>
    <w:rsid w:val="00A11F01"/>
    <w:rsid w:val="00A12250"/>
    <w:rsid w:val="00A122F2"/>
    <w:rsid w:val="00A126D6"/>
    <w:rsid w:val="00A129F5"/>
    <w:rsid w:val="00A12ACD"/>
    <w:rsid w:val="00A12C06"/>
    <w:rsid w:val="00A12C3A"/>
    <w:rsid w:val="00A12E3E"/>
    <w:rsid w:val="00A13456"/>
    <w:rsid w:val="00A13481"/>
    <w:rsid w:val="00A135ED"/>
    <w:rsid w:val="00A1366C"/>
    <w:rsid w:val="00A138BA"/>
    <w:rsid w:val="00A13982"/>
    <w:rsid w:val="00A13D22"/>
    <w:rsid w:val="00A13ED6"/>
    <w:rsid w:val="00A14038"/>
    <w:rsid w:val="00A143D6"/>
    <w:rsid w:val="00A14443"/>
    <w:rsid w:val="00A14554"/>
    <w:rsid w:val="00A14999"/>
    <w:rsid w:val="00A14B25"/>
    <w:rsid w:val="00A14D7E"/>
    <w:rsid w:val="00A14D90"/>
    <w:rsid w:val="00A14D99"/>
    <w:rsid w:val="00A151D7"/>
    <w:rsid w:val="00A153D4"/>
    <w:rsid w:val="00A156AE"/>
    <w:rsid w:val="00A159DB"/>
    <w:rsid w:val="00A15AA1"/>
    <w:rsid w:val="00A15B08"/>
    <w:rsid w:val="00A15B40"/>
    <w:rsid w:val="00A15D5C"/>
    <w:rsid w:val="00A15DBC"/>
    <w:rsid w:val="00A15E77"/>
    <w:rsid w:val="00A163D9"/>
    <w:rsid w:val="00A164F9"/>
    <w:rsid w:val="00A16915"/>
    <w:rsid w:val="00A16E7A"/>
    <w:rsid w:val="00A171BF"/>
    <w:rsid w:val="00A172F6"/>
    <w:rsid w:val="00A1738F"/>
    <w:rsid w:val="00A1768C"/>
    <w:rsid w:val="00A17B74"/>
    <w:rsid w:val="00A20ECA"/>
    <w:rsid w:val="00A20EF9"/>
    <w:rsid w:val="00A211C3"/>
    <w:rsid w:val="00A22354"/>
    <w:rsid w:val="00A2285D"/>
    <w:rsid w:val="00A22968"/>
    <w:rsid w:val="00A22985"/>
    <w:rsid w:val="00A22A78"/>
    <w:rsid w:val="00A22CDB"/>
    <w:rsid w:val="00A22DEE"/>
    <w:rsid w:val="00A22FA5"/>
    <w:rsid w:val="00A230A0"/>
    <w:rsid w:val="00A23204"/>
    <w:rsid w:val="00A23281"/>
    <w:rsid w:val="00A23484"/>
    <w:rsid w:val="00A23545"/>
    <w:rsid w:val="00A23632"/>
    <w:rsid w:val="00A23656"/>
    <w:rsid w:val="00A238A9"/>
    <w:rsid w:val="00A2398D"/>
    <w:rsid w:val="00A23B72"/>
    <w:rsid w:val="00A23E34"/>
    <w:rsid w:val="00A240FB"/>
    <w:rsid w:val="00A24447"/>
    <w:rsid w:val="00A24884"/>
    <w:rsid w:val="00A24F84"/>
    <w:rsid w:val="00A25033"/>
    <w:rsid w:val="00A2516C"/>
    <w:rsid w:val="00A252DC"/>
    <w:rsid w:val="00A25442"/>
    <w:rsid w:val="00A2544D"/>
    <w:rsid w:val="00A258FC"/>
    <w:rsid w:val="00A25E27"/>
    <w:rsid w:val="00A26131"/>
    <w:rsid w:val="00A2627F"/>
    <w:rsid w:val="00A266B4"/>
    <w:rsid w:val="00A279CF"/>
    <w:rsid w:val="00A27A40"/>
    <w:rsid w:val="00A27B74"/>
    <w:rsid w:val="00A27B76"/>
    <w:rsid w:val="00A27CC5"/>
    <w:rsid w:val="00A27CD3"/>
    <w:rsid w:val="00A30046"/>
    <w:rsid w:val="00A30315"/>
    <w:rsid w:val="00A303A0"/>
    <w:rsid w:val="00A30833"/>
    <w:rsid w:val="00A3085B"/>
    <w:rsid w:val="00A30A60"/>
    <w:rsid w:val="00A30C2C"/>
    <w:rsid w:val="00A30CBA"/>
    <w:rsid w:val="00A30CE1"/>
    <w:rsid w:val="00A3126A"/>
    <w:rsid w:val="00A31286"/>
    <w:rsid w:val="00A314F4"/>
    <w:rsid w:val="00A317C8"/>
    <w:rsid w:val="00A31A1E"/>
    <w:rsid w:val="00A31E2D"/>
    <w:rsid w:val="00A3202B"/>
    <w:rsid w:val="00A320B5"/>
    <w:rsid w:val="00A3293D"/>
    <w:rsid w:val="00A32B3B"/>
    <w:rsid w:val="00A32C87"/>
    <w:rsid w:val="00A32C88"/>
    <w:rsid w:val="00A32ECC"/>
    <w:rsid w:val="00A32F48"/>
    <w:rsid w:val="00A3362B"/>
    <w:rsid w:val="00A337A8"/>
    <w:rsid w:val="00A33971"/>
    <w:rsid w:val="00A33F61"/>
    <w:rsid w:val="00A3400A"/>
    <w:rsid w:val="00A340F9"/>
    <w:rsid w:val="00A34265"/>
    <w:rsid w:val="00A34487"/>
    <w:rsid w:val="00A34827"/>
    <w:rsid w:val="00A34B60"/>
    <w:rsid w:val="00A34C50"/>
    <w:rsid w:val="00A34EDA"/>
    <w:rsid w:val="00A3542B"/>
    <w:rsid w:val="00A3579E"/>
    <w:rsid w:val="00A357C6"/>
    <w:rsid w:val="00A35E8B"/>
    <w:rsid w:val="00A361FC"/>
    <w:rsid w:val="00A36503"/>
    <w:rsid w:val="00A369BE"/>
    <w:rsid w:val="00A36AAB"/>
    <w:rsid w:val="00A3760F"/>
    <w:rsid w:val="00A37885"/>
    <w:rsid w:val="00A37AE4"/>
    <w:rsid w:val="00A37D80"/>
    <w:rsid w:val="00A4094E"/>
    <w:rsid w:val="00A4097D"/>
    <w:rsid w:val="00A409B5"/>
    <w:rsid w:val="00A40BAC"/>
    <w:rsid w:val="00A41CE3"/>
    <w:rsid w:val="00A4203C"/>
    <w:rsid w:val="00A429DB"/>
    <w:rsid w:val="00A4307F"/>
    <w:rsid w:val="00A437C7"/>
    <w:rsid w:val="00A439B5"/>
    <w:rsid w:val="00A43C38"/>
    <w:rsid w:val="00A43C3E"/>
    <w:rsid w:val="00A43EA6"/>
    <w:rsid w:val="00A44257"/>
    <w:rsid w:val="00A442CB"/>
    <w:rsid w:val="00A44373"/>
    <w:rsid w:val="00A444B2"/>
    <w:rsid w:val="00A445C8"/>
    <w:rsid w:val="00A44BF0"/>
    <w:rsid w:val="00A45130"/>
    <w:rsid w:val="00A454A5"/>
    <w:rsid w:val="00A4552B"/>
    <w:rsid w:val="00A45D0B"/>
    <w:rsid w:val="00A45D68"/>
    <w:rsid w:val="00A462AA"/>
    <w:rsid w:val="00A4633E"/>
    <w:rsid w:val="00A46746"/>
    <w:rsid w:val="00A46868"/>
    <w:rsid w:val="00A46DD6"/>
    <w:rsid w:val="00A47174"/>
    <w:rsid w:val="00A47350"/>
    <w:rsid w:val="00A47370"/>
    <w:rsid w:val="00A47754"/>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2228"/>
    <w:rsid w:val="00A523AE"/>
    <w:rsid w:val="00A52481"/>
    <w:rsid w:val="00A527E7"/>
    <w:rsid w:val="00A528AE"/>
    <w:rsid w:val="00A528C6"/>
    <w:rsid w:val="00A52972"/>
    <w:rsid w:val="00A5314F"/>
    <w:rsid w:val="00A531CF"/>
    <w:rsid w:val="00A53610"/>
    <w:rsid w:val="00A53D07"/>
    <w:rsid w:val="00A53EFD"/>
    <w:rsid w:val="00A543BB"/>
    <w:rsid w:val="00A5455C"/>
    <w:rsid w:val="00A5486E"/>
    <w:rsid w:val="00A5519A"/>
    <w:rsid w:val="00A55240"/>
    <w:rsid w:val="00A5524E"/>
    <w:rsid w:val="00A5572A"/>
    <w:rsid w:val="00A55A7D"/>
    <w:rsid w:val="00A55C48"/>
    <w:rsid w:val="00A56115"/>
    <w:rsid w:val="00A562F0"/>
    <w:rsid w:val="00A56B1F"/>
    <w:rsid w:val="00A56D3E"/>
    <w:rsid w:val="00A56E60"/>
    <w:rsid w:val="00A56EE0"/>
    <w:rsid w:val="00A570AF"/>
    <w:rsid w:val="00A571EB"/>
    <w:rsid w:val="00A574EB"/>
    <w:rsid w:val="00A575FD"/>
    <w:rsid w:val="00A577B1"/>
    <w:rsid w:val="00A6026A"/>
    <w:rsid w:val="00A60609"/>
    <w:rsid w:val="00A60755"/>
    <w:rsid w:val="00A608E8"/>
    <w:rsid w:val="00A60A15"/>
    <w:rsid w:val="00A60B75"/>
    <w:rsid w:val="00A61455"/>
    <w:rsid w:val="00A615CB"/>
    <w:rsid w:val="00A61839"/>
    <w:rsid w:val="00A618FD"/>
    <w:rsid w:val="00A61C6F"/>
    <w:rsid w:val="00A61EBD"/>
    <w:rsid w:val="00A61FA3"/>
    <w:rsid w:val="00A6211C"/>
    <w:rsid w:val="00A621D5"/>
    <w:rsid w:val="00A622D1"/>
    <w:rsid w:val="00A628F5"/>
    <w:rsid w:val="00A632B9"/>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60"/>
    <w:rsid w:val="00A663A7"/>
    <w:rsid w:val="00A6681D"/>
    <w:rsid w:val="00A66B7D"/>
    <w:rsid w:val="00A66FAF"/>
    <w:rsid w:val="00A674BC"/>
    <w:rsid w:val="00A674E2"/>
    <w:rsid w:val="00A677DB"/>
    <w:rsid w:val="00A67A17"/>
    <w:rsid w:val="00A7001C"/>
    <w:rsid w:val="00A704D2"/>
    <w:rsid w:val="00A705C7"/>
    <w:rsid w:val="00A706F2"/>
    <w:rsid w:val="00A70B6D"/>
    <w:rsid w:val="00A71119"/>
    <w:rsid w:val="00A71560"/>
    <w:rsid w:val="00A715B9"/>
    <w:rsid w:val="00A71B27"/>
    <w:rsid w:val="00A71B56"/>
    <w:rsid w:val="00A71F20"/>
    <w:rsid w:val="00A71F27"/>
    <w:rsid w:val="00A71F53"/>
    <w:rsid w:val="00A72132"/>
    <w:rsid w:val="00A721AA"/>
    <w:rsid w:val="00A723A2"/>
    <w:rsid w:val="00A725A9"/>
    <w:rsid w:val="00A7261E"/>
    <w:rsid w:val="00A728BF"/>
    <w:rsid w:val="00A72A03"/>
    <w:rsid w:val="00A72C10"/>
    <w:rsid w:val="00A72C98"/>
    <w:rsid w:val="00A73665"/>
    <w:rsid w:val="00A73697"/>
    <w:rsid w:val="00A73E8C"/>
    <w:rsid w:val="00A74C9B"/>
    <w:rsid w:val="00A758E7"/>
    <w:rsid w:val="00A7606E"/>
    <w:rsid w:val="00A76360"/>
    <w:rsid w:val="00A76405"/>
    <w:rsid w:val="00A76829"/>
    <w:rsid w:val="00A77210"/>
    <w:rsid w:val="00A7734A"/>
    <w:rsid w:val="00A77486"/>
    <w:rsid w:val="00A77526"/>
    <w:rsid w:val="00A77647"/>
    <w:rsid w:val="00A77B92"/>
    <w:rsid w:val="00A77E14"/>
    <w:rsid w:val="00A8006C"/>
    <w:rsid w:val="00A8073A"/>
    <w:rsid w:val="00A8097B"/>
    <w:rsid w:val="00A81250"/>
    <w:rsid w:val="00A813DE"/>
    <w:rsid w:val="00A81568"/>
    <w:rsid w:val="00A81593"/>
    <w:rsid w:val="00A81749"/>
    <w:rsid w:val="00A81BF4"/>
    <w:rsid w:val="00A81ED1"/>
    <w:rsid w:val="00A81F26"/>
    <w:rsid w:val="00A81F41"/>
    <w:rsid w:val="00A81FBD"/>
    <w:rsid w:val="00A820E9"/>
    <w:rsid w:val="00A822EC"/>
    <w:rsid w:val="00A8232D"/>
    <w:rsid w:val="00A8243C"/>
    <w:rsid w:val="00A82CF3"/>
    <w:rsid w:val="00A83350"/>
    <w:rsid w:val="00A83369"/>
    <w:rsid w:val="00A833F8"/>
    <w:rsid w:val="00A835B3"/>
    <w:rsid w:val="00A8398B"/>
    <w:rsid w:val="00A83F1E"/>
    <w:rsid w:val="00A84414"/>
    <w:rsid w:val="00A8478B"/>
    <w:rsid w:val="00A84819"/>
    <w:rsid w:val="00A84B14"/>
    <w:rsid w:val="00A84E0D"/>
    <w:rsid w:val="00A84EE2"/>
    <w:rsid w:val="00A852F2"/>
    <w:rsid w:val="00A853C6"/>
    <w:rsid w:val="00A853D0"/>
    <w:rsid w:val="00A855F3"/>
    <w:rsid w:val="00A85A3B"/>
    <w:rsid w:val="00A85ABB"/>
    <w:rsid w:val="00A85BE7"/>
    <w:rsid w:val="00A85C1A"/>
    <w:rsid w:val="00A85D5D"/>
    <w:rsid w:val="00A85DA4"/>
    <w:rsid w:val="00A85F33"/>
    <w:rsid w:val="00A8610D"/>
    <w:rsid w:val="00A86132"/>
    <w:rsid w:val="00A86252"/>
    <w:rsid w:val="00A86812"/>
    <w:rsid w:val="00A86BBB"/>
    <w:rsid w:val="00A86D1F"/>
    <w:rsid w:val="00A86DBB"/>
    <w:rsid w:val="00A872EC"/>
    <w:rsid w:val="00A87485"/>
    <w:rsid w:val="00A8753A"/>
    <w:rsid w:val="00A875A3"/>
    <w:rsid w:val="00A87732"/>
    <w:rsid w:val="00A87866"/>
    <w:rsid w:val="00A904FE"/>
    <w:rsid w:val="00A906B1"/>
    <w:rsid w:val="00A90B94"/>
    <w:rsid w:val="00A90BAA"/>
    <w:rsid w:val="00A90EEC"/>
    <w:rsid w:val="00A911C0"/>
    <w:rsid w:val="00A91363"/>
    <w:rsid w:val="00A913D2"/>
    <w:rsid w:val="00A92017"/>
    <w:rsid w:val="00A921D3"/>
    <w:rsid w:val="00A92A42"/>
    <w:rsid w:val="00A92D5E"/>
    <w:rsid w:val="00A9315B"/>
    <w:rsid w:val="00A93608"/>
    <w:rsid w:val="00A9385C"/>
    <w:rsid w:val="00A93956"/>
    <w:rsid w:val="00A93996"/>
    <w:rsid w:val="00A93AE1"/>
    <w:rsid w:val="00A93FCF"/>
    <w:rsid w:val="00A9467F"/>
    <w:rsid w:val="00A9491C"/>
    <w:rsid w:val="00A94F8F"/>
    <w:rsid w:val="00A951CB"/>
    <w:rsid w:val="00A95345"/>
    <w:rsid w:val="00A95357"/>
    <w:rsid w:val="00A95459"/>
    <w:rsid w:val="00A954B5"/>
    <w:rsid w:val="00A9604C"/>
    <w:rsid w:val="00A96066"/>
    <w:rsid w:val="00A960C7"/>
    <w:rsid w:val="00A960D9"/>
    <w:rsid w:val="00A9656E"/>
    <w:rsid w:val="00A96663"/>
    <w:rsid w:val="00A967C1"/>
    <w:rsid w:val="00A96FB9"/>
    <w:rsid w:val="00A970B0"/>
    <w:rsid w:val="00A973FF"/>
    <w:rsid w:val="00A97519"/>
    <w:rsid w:val="00A978FA"/>
    <w:rsid w:val="00A97B08"/>
    <w:rsid w:val="00A97C61"/>
    <w:rsid w:val="00A97DD7"/>
    <w:rsid w:val="00A97DF9"/>
    <w:rsid w:val="00AA047C"/>
    <w:rsid w:val="00AA0ED1"/>
    <w:rsid w:val="00AA11A3"/>
    <w:rsid w:val="00AA18FE"/>
    <w:rsid w:val="00AA194F"/>
    <w:rsid w:val="00AA19C2"/>
    <w:rsid w:val="00AA1A01"/>
    <w:rsid w:val="00AA1CB3"/>
    <w:rsid w:val="00AA2014"/>
    <w:rsid w:val="00AA2426"/>
    <w:rsid w:val="00AA24D1"/>
    <w:rsid w:val="00AA2926"/>
    <w:rsid w:val="00AA2C82"/>
    <w:rsid w:val="00AA3034"/>
    <w:rsid w:val="00AA340B"/>
    <w:rsid w:val="00AA3C7B"/>
    <w:rsid w:val="00AA3C89"/>
    <w:rsid w:val="00AA409E"/>
    <w:rsid w:val="00AA44F0"/>
    <w:rsid w:val="00AA4ACB"/>
    <w:rsid w:val="00AA4E13"/>
    <w:rsid w:val="00AA501E"/>
    <w:rsid w:val="00AA50FB"/>
    <w:rsid w:val="00AA523C"/>
    <w:rsid w:val="00AA524C"/>
    <w:rsid w:val="00AA5C5E"/>
    <w:rsid w:val="00AA5E99"/>
    <w:rsid w:val="00AA5EE2"/>
    <w:rsid w:val="00AA671E"/>
    <w:rsid w:val="00AA72AB"/>
    <w:rsid w:val="00AA72CE"/>
    <w:rsid w:val="00AA74AE"/>
    <w:rsid w:val="00AA74CF"/>
    <w:rsid w:val="00AA7F05"/>
    <w:rsid w:val="00AA7F9D"/>
    <w:rsid w:val="00AB01FC"/>
    <w:rsid w:val="00AB02AA"/>
    <w:rsid w:val="00AB04AD"/>
    <w:rsid w:val="00AB0719"/>
    <w:rsid w:val="00AB0E1D"/>
    <w:rsid w:val="00AB0E55"/>
    <w:rsid w:val="00AB0F73"/>
    <w:rsid w:val="00AB110C"/>
    <w:rsid w:val="00AB144E"/>
    <w:rsid w:val="00AB158B"/>
    <w:rsid w:val="00AB190D"/>
    <w:rsid w:val="00AB1A6A"/>
    <w:rsid w:val="00AB1B68"/>
    <w:rsid w:val="00AB1E4E"/>
    <w:rsid w:val="00AB2080"/>
    <w:rsid w:val="00AB215A"/>
    <w:rsid w:val="00AB22D0"/>
    <w:rsid w:val="00AB2330"/>
    <w:rsid w:val="00AB2AD5"/>
    <w:rsid w:val="00AB2C62"/>
    <w:rsid w:val="00AB3000"/>
    <w:rsid w:val="00AB3082"/>
    <w:rsid w:val="00AB3457"/>
    <w:rsid w:val="00AB36A4"/>
    <w:rsid w:val="00AB36CF"/>
    <w:rsid w:val="00AB4680"/>
    <w:rsid w:val="00AB4872"/>
    <w:rsid w:val="00AB4BCF"/>
    <w:rsid w:val="00AB4E84"/>
    <w:rsid w:val="00AB525A"/>
    <w:rsid w:val="00AB5393"/>
    <w:rsid w:val="00AB578E"/>
    <w:rsid w:val="00AB59B6"/>
    <w:rsid w:val="00AB5A32"/>
    <w:rsid w:val="00AB5D82"/>
    <w:rsid w:val="00AB6121"/>
    <w:rsid w:val="00AB64E5"/>
    <w:rsid w:val="00AB68CB"/>
    <w:rsid w:val="00AB6A84"/>
    <w:rsid w:val="00AB6BB9"/>
    <w:rsid w:val="00AB6D7B"/>
    <w:rsid w:val="00AB70DD"/>
    <w:rsid w:val="00AB7660"/>
    <w:rsid w:val="00AB7877"/>
    <w:rsid w:val="00AC0102"/>
    <w:rsid w:val="00AC0305"/>
    <w:rsid w:val="00AC07F0"/>
    <w:rsid w:val="00AC0BB5"/>
    <w:rsid w:val="00AC0D7A"/>
    <w:rsid w:val="00AC0E6F"/>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73C"/>
    <w:rsid w:val="00AC3A4F"/>
    <w:rsid w:val="00AC3F4F"/>
    <w:rsid w:val="00AC4188"/>
    <w:rsid w:val="00AC42EA"/>
    <w:rsid w:val="00AC442E"/>
    <w:rsid w:val="00AC44DB"/>
    <w:rsid w:val="00AC4916"/>
    <w:rsid w:val="00AC4A88"/>
    <w:rsid w:val="00AC4BAF"/>
    <w:rsid w:val="00AC50E0"/>
    <w:rsid w:val="00AC5352"/>
    <w:rsid w:val="00AC5759"/>
    <w:rsid w:val="00AC67C9"/>
    <w:rsid w:val="00AC6BC4"/>
    <w:rsid w:val="00AC7FD0"/>
    <w:rsid w:val="00AD0288"/>
    <w:rsid w:val="00AD0571"/>
    <w:rsid w:val="00AD067C"/>
    <w:rsid w:val="00AD0B16"/>
    <w:rsid w:val="00AD103C"/>
    <w:rsid w:val="00AD211C"/>
    <w:rsid w:val="00AD2608"/>
    <w:rsid w:val="00AD2ACA"/>
    <w:rsid w:val="00AD2BE6"/>
    <w:rsid w:val="00AD2CA1"/>
    <w:rsid w:val="00AD2D64"/>
    <w:rsid w:val="00AD2E2C"/>
    <w:rsid w:val="00AD2F2C"/>
    <w:rsid w:val="00AD2FDE"/>
    <w:rsid w:val="00AD300F"/>
    <w:rsid w:val="00AD3271"/>
    <w:rsid w:val="00AD32A1"/>
    <w:rsid w:val="00AD338F"/>
    <w:rsid w:val="00AD35DD"/>
    <w:rsid w:val="00AD36F7"/>
    <w:rsid w:val="00AD3A33"/>
    <w:rsid w:val="00AD3F8A"/>
    <w:rsid w:val="00AD409C"/>
    <w:rsid w:val="00AD47B5"/>
    <w:rsid w:val="00AD47EC"/>
    <w:rsid w:val="00AD4841"/>
    <w:rsid w:val="00AD4CCA"/>
    <w:rsid w:val="00AD50D0"/>
    <w:rsid w:val="00AD5219"/>
    <w:rsid w:val="00AD5607"/>
    <w:rsid w:val="00AD569F"/>
    <w:rsid w:val="00AD58B4"/>
    <w:rsid w:val="00AD58F7"/>
    <w:rsid w:val="00AD590F"/>
    <w:rsid w:val="00AD5D4D"/>
    <w:rsid w:val="00AD5F0E"/>
    <w:rsid w:val="00AD5F1D"/>
    <w:rsid w:val="00AD6413"/>
    <w:rsid w:val="00AD6473"/>
    <w:rsid w:val="00AD6799"/>
    <w:rsid w:val="00AD6957"/>
    <w:rsid w:val="00AD6C6B"/>
    <w:rsid w:val="00AD7385"/>
    <w:rsid w:val="00AD74E5"/>
    <w:rsid w:val="00AD76CE"/>
    <w:rsid w:val="00AD76F2"/>
    <w:rsid w:val="00AE0249"/>
    <w:rsid w:val="00AE0423"/>
    <w:rsid w:val="00AE044D"/>
    <w:rsid w:val="00AE0A83"/>
    <w:rsid w:val="00AE0AC6"/>
    <w:rsid w:val="00AE0C66"/>
    <w:rsid w:val="00AE0C74"/>
    <w:rsid w:val="00AE1A4B"/>
    <w:rsid w:val="00AE1E15"/>
    <w:rsid w:val="00AE2085"/>
    <w:rsid w:val="00AE20F1"/>
    <w:rsid w:val="00AE216E"/>
    <w:rsid w:val="00AE26F5"/>
    <w:rsid w:val="00AE2BD9"/>
    <w:rsid w:val="00AE32B8"/>
    <w:rsid w:val="00AE32C9"/>
    <w:rsid w:val="00AE3317"/>
    <w:rsid w:val="00AE332B"/>
    <w:rsid w:val="00AE3793"/>
    <w:rsid w:val="00AE394F"/>
    <w:rsid w:val="00AE39DA"/>
    <w:rsid w:val="00AE3A02"/>
    <w:rsid w:val="00AE3E20"/>
    <w:rsid w:val="00AE3EE2"/>
    <w:rsid w:val="00AE4736"/>
    <w:rsid w:val="00AE4841"/>
    <w:rsid w:val="00AE4C65"/>
    <w:rsid w:val="00AE4F8E"/>
    <w:rsid w:val="00AE52EB"/>
    <w:rsid w:val="00AE5371"/>
    <w:rsid w:val="00AE56EC"/>
    <w:rsid w:val="00AE58B3"/>
    <w:rsid w:val="00AE5B65"/>
    <w:rsid w:val="00AE5BC1"/>
    <w:rsid w:val="00AE6069"/>
    <w:rsid w:val="00AE6474"/>
    <w:rsid w:val="00AE67D6"/>
    <w:rsid w:val="00AE7050"/>
    <w:rsid w:val="00AE7133"/>
    <w:rsid w:val="00AE71B9"/>
    <w:rsid w:val="00AE7270"/>
    <w:rsid w:val="00AE7747"/>
    <w:rsid w:val="00AE786D"/>
    <w:rsid w:val="00AE7E78"/>
    <w:rsid w:val="00AE7EC6"/>
    <w:rsid w:val="00AF03D3"/>
    <w:rsid w:val="00AF0591"/>
    <w:rsid w:val="00AF06A1"/>
    <w:rsid w:val="00AF0725"/>
    <w:rsid w:val="00AF08AF"/>
    <w:rsid w:val="00AF0A6C"/>
    <w:rsid w:val="00AF0F24"/>
    <w:rsid w:val="00AF10C8"/>
    <w:rsid w:val="00AF11EF"/>
    <w:rsid w:val="00AF14DA"/>
    <w:rsid w:val="00AF158D"/>
    <w:rsid w:val="00AF1A11"/>
    <w:rsid w:val="00AF1B11"/>
    <w:rsid w:val="00AF1DA6"/>
    <w:rsid w:val="00AF1DD1"/>
    <w:rsid w:val="00AF2082"/>
    <w:rsid w:val="00AF20B1"/>
    <w:rsid w:val="00AF21A3"/>
    <w:rsid w:val="00AF2511"/>
    <w:rsid w:val="00AF2719"/>
    <w:rsid w:val="00AF28F1"/>
    <w:rsid w:val="00AF29AB"/>
    <w:rsid w:val="00AF2A37"/>
    <w:rsid w:val="00AF2BBE"/>
    <w:rsid w:val="00AF2EBE"/>
    <w:rsid w:val="00AF300F"/>
    <w:rsid w:val="00AF32C7"/>
    <w:rsid w:val="00AF339A"/>
    <w:rsid w:val="00AF356D"/>
    <w:rsid w:val="00AF3730"/>
    <w:rsid w:val="00AF38B2"/>
    <w:rsid w:val="00AF3A12"/>
    <w:rsid w:val="00AF3BFA"/>
    <w:rsid w:val="00AF4171"/>
    <w:rsid w:val="00AF41B2"/>
    <w:rsid w:val="00AF4430"/>
    <w:rsid w:val="00AF452D"/>
    <w:rsid w:val="00AF482B"/>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5C7"/>
    <w:rsid w:val="00AF68F7"/>
    <w:rsid w:val="00AF6DA8"/>
    <w:rsid w:val="00AF7091"/>
    <w:rsid w:val="00AF70D9"/>
    <w:rsid w:val="00AF79B9"/>
    <w:rsid w:val="00AF7BFB"/>
    <w:rsid w:val="00AF7F76"/>
    <w:rsid w:val="00B00095"/>
    <w:rsid w:val="00B00260"/>
    <w:rsid w:val="00B0036D"/>
    <w:rsid w:val="00B004E5"/>
    <w:rsid w:val="00B00729"/>
    <w:rsid w:val="00B00C56"/>
    <w:rsid w:val="00B00E19"/>
    <w:rsid w:val="00B01383"/>
    <w:rsid w:val="00B01A43"/>
    <w:rsid w:val="00B01B25"/>
    <w:rsid w:val="00B01F52"/>
    <w:rsid w:val="00B022CC"/>
    <w:rsid w:val="00B0262A"/>
    <w:rsid w:val="00B02696"/>
    <w:rsid w:val="00B029A8"/>
    <w:rsid w:val="00B02E58"/>
    <w:rsid w:val="00B03040"/>
    <w:rsid w:val="00B03197"/>
    <w:rsid w:val="00B032E7"/>
    <w:rsid w:val="00B03886"/>
    <w:rsid w:val="00B03C0B"/>
    <w:rsid w:val="00B04041"/>
    <w:rsid w:val="00B043D1"/>
    <w:rsid w:val="00B04501"/>
    <w:rsid w:val="00B04613"/>
    <w:rsid w:val="00B04661"/>
    <w:rsid w:val="00B04731"/>
    <w:rsid w:val="00B04A62"/>
    <w:rsid w:val="00B04BF9"/>
    <w:rsid w:val="00B053D4"/>
    <w:rsid w:val="00B053FA"/>
    <w:rsid w:val="00B05404"/>
    <w:rsid w:val="00B055A9"/>
    <w:rsid w:val="00B05947"/>
    <w:rsid w:val="00B05C36"/>
    <w:rsid w:val="00B05F21"/>
    <w:rsid w:val="00B061AE"/>
    <w:rsid w:val="00B063E4"/>
    <w:rsid w:val="00B0649F"/>
    <w:rsid w:val="00B06A21"/>
    <w:rsid w:val="00B06B57"/>
    <w:rsid w:val="00B06E80"/>
    <w:rsid w:val="00B07184"/>
    <w:rsid w:val="00B076FA"/>
    <w:rsid w:val="00B07CD8"/>
    <w:rsid w:val="00B102EF"/>
    <w:rsid w:val="00B105D2"/>
    <w:rsid w:val="00B106A4"/>
    <w:rsid w:val="00B1082D"/>
    <w:rsid w:val="00B10850"/>
    <w:rsid w:val="00B10E6A"/>
    <w:rsid w:val="00B10EE4"/>
    <w:rsid w:val="00B110EB"/>
    <w:rsid w:val="00B112A5"/>
    <w:rsid w:val="00B113AF"/>
    <w:rsid w:val="00B115E3"/>
    <w:rsid w:val="00B1160A"/>
    <w:rsid w:val="00B11AD7"/>
    <w:rsid w:val="00B11E4F"/>
    <w:rsid w:val="00B1217F"/>
    <w:rsid w:val="00B12741"/>
    <w:rsid w:val="00B1298F"/>
    <w:rsid w:val="00B13147"/>
    <w:rsid w:val="00B132F7"/>
    <w:rsid w:val="00B13A27"/>
    <w:rsid w:val="00B13BCE"/>
    <w:rsid w:val="00B13F7B"/>
    <w:rsid w:val="00B14119"/>
    <w:rsid w:val="00B1421A"/>
    <w:rsid w:val="00B14417"/>
    <w:rsid w:val="00B14790"/>
    <w:rsid w:val="00B14810"/>
    <w:rsid w:val="00B148D0"/>
    <w:rsid w:val="00B14914"/>
    <w:rsid w:val="00B14B26"/>
    <w:rsid w:val="00B14DC1"/>
    <w:rsid w:val="00B14E58"/>
    <w:rsid w:val="00B150B8"/>
    <w:rsid w:val="00B1588A"/>
    <w:rsid w:val="00B15913"/>
    <w:rsid w:val="00B15AC1"/>
    <w:rsid w:val="00B15BBD"/>
    <w:rsid w:val="00B15CF6"/>
    <w:rsid w:val="00B15D60"/>
    <w:rsid w:val="00B1658A"/>
    <w:rsid w:val="00B167C0"/>
    <w:rsid w:val="00B167E5"/>
    <w:rsid w:val="00B169AF"/>
    <w:rsid w:val="00B16A28"/>
    <w:rsid w:val="00B16AC8"/>
    <w:rsid w:val="00B16B56"/>
    <w:rsid w:val="00B16F4B"/>
    <w:rsid w:val="00B17101"/>
    <w:rsid w:val="00B1715D"/>
    <w:rsid w:val="00B1717C"/>
    <w:rsid w:val="00B17226"/>
    <w:rsid w:val="00B173FA"/>
    <w:rsid w:val="00B1747F"/>
    <w:rsid w:val="00B17897"/>
    <w:rsid w:val="00B17A9C"/>
    <w:rsid w:val="00B204E4"/>
    <w:rsid w:val="00B2074F"/>
    <w:rsid w:val="00B20E9A"/>
    <w:rsid w:val="00B20F56"/>
    <w:rsid w:val="00B21000"/>
    <w:rsid w:val="00B2132B"/>
    <w:rsid w:val="00B217A6"/>
    <w:rsid w:val="00B21B62"/>
    <w:rsid w:val="00B21BC5"/>
    <w:rsid w:val="00B21DA3"/>
    <w:rsid w:val="00B220CB"/>
    <w:rsid w:val="00B2241B"/>
    <w:rsid w:val="00B22459"/>
    <w:rsid w:val="00B2290E"/>
    <w:rsid w:val="00B22C53"/>
    <w:rsid w:val="00B22C59"/>
    <w:rsid w:val="00B22C7E"/>
    <w:rsid w:val="00B23293"/>
    <w:rsid w:val="00B2354E"/>
    <w:rsid w:val="00B2356A"/>
    <w:rsid w:val="00B23E15"/>
    <w:rsid w:val="00B24435"/>
    <w:rsid w:val="00B248F2"/>
    <w:rsid w:val="00B24CAB"/>
    <w:rsid w:val="00B24EA4"/>
    <w:rsid w:val="00B24FB4"/>
    <w:rsid w:val="00B25628"/>
    <w:rsid w:val="00B258ED"/>
    <w:rsid w:val="00B25B10"/>
    <w:rsid w:val="00B25CC1"/>
    <w:rsid w:val="00B25F03"/>
    <w:rsid w:val="00B26002"/>
    <w:rsid w:val="00B262EB"/>
    <w:rsid w:val="00B26E18"/>
    <w:rsid w:val="00B2704C"/>
    <w:rsid w:val="00B2707E"/>
    <w:rsid w:val="00B27210"/>
    <w:rsid w:val="00B2724D"/>
    <w:rsid w:val="00B27425"/>
    <w:rsid w:val="00B2769B"/>
    <w:rsid w:val="00B277C7"/>
    <w:rsid w:val="00B27EC2"/>
    <w:rsid w:val="00B30219"/>
    <w:rsid w:val="00B30994"/>
    <w:rsid w:val="00B30A23"/>
    <w:rsid w:val="00B30A32"/>
    <w:rsid w:val="00B30B6F"/>
    <w:rsid w:val="00B30FF2"/>
    <w:rsid w:val="00B312BC"/>
    <w:rsid w:val="00B31374"/>
    <w:rsid w:val="00B3192E"/>
    <w:rsid w:val="00B31C42"/>
    <w:rsid w:val="00B31E4C"/>
    <w:rsid w:val="00B31E55"/>
    <w:rsid w:val="00B320D4"/>
    <w:rsid w:val="00B321EB"/>
    <w:rsid w:val="00B326F3"/>
    <w:rsid w:val="00B32C26"/>
    <w:rsid w:val="00B32D52"/>
    <w:rsid w:val="00B331CA"/>
    <w:rsid w:val="00B337E3"/>
    <w:rsid w:val="00B3387E"/>
    <w:rsid w:val="00B3392E"/>
    <w:rsid w:val="00B33B12"/>
    <w:rsid w:val="00B33BD8"/>
    <w:rsid w:val="00B34660"/>
    <w:rsid w:val="00B3476B"/>
    <w:rsid w:val="00B34837"/>
    <w:rsid w:val="00B34AD0"/>
    <w:rsid w:val="00B34FB7"/>
    <w:rsid w:val="00B35117"/>
    <w:rsid w:val="00B3529E"/>
    <w:rsid w:val="00B3535F"/>
    <w:rsid w:val="00B35464"/>
    <w:rsid w:val="00B355E4"/>
    <w:rsid w:val="00B35881"/>
    <w:rsid w:val="00B3593D"/>
    <w:rsid w:val="00B359C1"/>
    <w:rsid w:val="00B35AFD"/>
    <w:rsid w:val="00B3612F"/>
    <w:rsid w:val="00B361A2"/>
    <w:rsid w:val="00B362F7"/>
    <w:rsid w:val="00B3646E"/>
    <w:rsid w:val="00B36779"/>
    <w:rsid w:val="00B36CBF"/>
    <w:rsid w:val="00B37087"/>
    <w:rsid w:val="00B37100"/>
    <w:rsid w:val="00B37196"/>
    <w:rsid w:val="00B37256"/>
    <w:rsid w:val="00B374C5"/>
    <w:rsid w:val="00B37B0A"/>
    <w:rsid w:val="00B37C49"/>
    <w:rsid w:val="00B37C92"/>
    <w:rsid w:val="00B4033F"/>
    <w:rsid w:val="00B4057B"/>
    <w:rsid w:val="00B40678"/>
    <w:rsid w:val="00B40A3B"/>
    <w:rsid w:val="00B40ABD"/>
    <w:rsid w:val="00B40F44"/>
    <w:rsid w:val="00B4117D"/>
    <w:rsid w:val="00B41459"/>
    <w:rsid w:val="00B41528"/>
    <w:rsid w:val="00B41988"/>
    <w:rsid w:val="00B419E3"/>
    <w:rsid w:val="00B41D4C"/>
    <w:rsid w:val="00B427F8"/>
    <w:rsid w:val="00B42961"/>
    <w:rsid w:val="00B42B42"/>
    <w:rsid w:val="00B42BB5"/>
    <w:rsid w:val="00B43222"/>
    <w:rsid w:val="00B43364"/>
    <w:rsid w:val="00B4361A"/>
    <w:rsid w:val="00B4369D"/>
    <w:rsid w:val="00B436E4"/>
    <w:rsid w:val="00B4378A"/>
    <w:rsid w:val="00B437AB"/>
    <w:rsid w:val="00B43B73"/>
    <w:rsid w:val="00B43BB1"/>
    <w:rsid w:val="00B43CBE"/>
    <w:rsid w:val="00B43EE7"/>
    <w:rsid w:val="00B4402B"/>
    <w:rsid w:val="00B44088"/>
    <w:rsid w:val="00B44619"/>
    <w:rsid w:val="00B446EC"/>
    <w:rsid w:val="00B44754"/>
    <w:rsid w:val="00B44F42"/>
    <w:rsid w:val="00B44FA9"/>
    <w:rsid w:val="00B45088"/>
    <w:rsid w:val="00B45267"/>
    <w:rsid w:val="00B4580F"/>
    <w:rsid w:val="00B45B6A"/>
    <w:rsid w:val="00B45D94"/>
    <w:rsid w:val="00B45FF4"/>
    <w:rsid w:val="00B460C3"/>
    <w:rsid w:val="00B46142"/>
    <w:rsid w:val="00B46356"/>
    <w:rsid w:val="00B46613"/>
    <w:rsid w:val="00B46896"/>
    <w:rsid w:val="00B46915"/>
    <w:rsid w:val="00B46A72"/>
    <w:rsid w:val="00B46F9A"/>
    <w:rsid w:val="00B47254"/>
    <w:rsid w:val="00B4729C"/>
    <w:rsid w:val="00B472AE"/>
    <w:rsid w:val="00B4747D"/>
    <w:rsid w:val="00B474E7"/>
    <w:rsid w:val="00B475B1"/>
    <w:rsid w:val="00B4772A"/>
    <w:rsid w:val="00B47775"/>
    <w:rsid w:val="00B477B2"/>
    <w:rsid w:val="00B47B2D"/>
    <w:rsid w:val="00B47D66"/>
    <w:rsid w:val="00B50762"/>
    <w:rsid w:val="00B507CD"/>
    <w:rsid w:val="00B50B5B"/>
    <w:rsid w:val="00B50CED"/>
    <w:rsid w:val="00B50FBD"/>
    <w:rsid w:val="00B5100C"/>
    <w:rsid w:val="00B51384"/>
    <w:rsid w:val="00B51736"/>
    <w:rsid w:val="00B51836"/>
    <w:rsid w:val="00B51953"/>
    <w:rsid w:val="00B51973"/>
    <w:rsid w:val="00B51BB3"/>
    <w:rsid w:val="00B51BCB"/>
    <w:rsid w:val="00B51DF3"/>
    <w:rsid w:val="00B51E41"/>
    <w:rsid w:val="00B51EE1"/>
    <w:rsid w:val="00B52364"/>
    <w:rsid w:val="00B52464"/>
    <w:rsid w:val="00B52818"/>
    <w:rsid w:val="00B5284F"/>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F30"/>
    <w:rsid w:val="00B55113"/>
    <w:rsid w:val="00B5519F"/>
    <w:rsid w:val="00B551FA"/>
    <w:rsid w:val="00B553BC"/>
    <w:rsid w:val="00B553D0"/>
    <w:rsid w:val="00B553F3"/>
    <w:rsid w:val="00B555E6"/>
    <w:rsid w:val="00B55914"/>
    <w:rsid w:val="00B55A7C"/>
    <w:rsid w:val="00B55D70"/>
    <w:rsid w:val="00B56166"/>
    <w:rsid w:val="00B56215"/>
    <w:rsid w:val="00B5681C"/>
    <w:rsid w:val="00B56971"/>
    <w:rsid w:val="00B56A31"/>
    <w:rsid w:val="00B56B58"/>
    <w:rsid w:val="00B56E38"/>
    <w:rsid w:val="00B56F11"/>
    <w:rsid w:val="00B57357"/>
    <w:rsid w:val="00B57908"/>
    <w:rsid w:val="00B57C54"/>
    <w:rsid w:val="00B57D02"/>
    <w:rsid w:val="00B57E01"/>
    <w:rsid w:val="00B57F67"/>
    <w:rsid w:val="00B60073"/>
    <w:rsid w:val="00B60120"/>
    <w:rsid w:val="00B60D03"/>
    <w:rsid w:val="00B60FDC"/>
    <w:rsid w:val="00B60FEC"/>
    <w:rsid w:val="00B61577"/>
    <w:rsid w:val="00B61728"/>
    <w:rsid w:val="00B61DF1"/>
    <w:rsid w:val="00B61DFF"/>
    <w:rsid w:val="00B61FE9"/>
    <w:rsid w:val="00B62136"/>
    <w:rsid w:val="00B621BE"/>
    <w:rsid w:val="00B624B2"/>
    <w:rsid w:val="00B6252B"/>
    <w:rsid w:val="00B62863"/>
    <w:rsid w:val="00B62CD5"/>
    <w:rsid w:val="00B6331B"/>
    <w:rsid w:val="00B63A41"/>
    <w:rsid w:val="00B63A71"/>
    <w:rsid w:val="00B63CD9"/>
    <w:rsid w:val="00B63D0B"/>
    <w:rsid w:val="00B64102"/>
    <w:rsid w:val="00B6415B"/>
    <w:rsid w:val="00B641EC"/>
    <w:rsid w:val="00B64485"/>
    <w:rsid w:val="00B64573"/>
    <w:rsid w:val="00B64609"/>
    <w:rsid w:val="00B647B5"/>
    <w:rsid w:val="00B6488C"/>
    <w:rsid w:val="00B64CA6"/>
    <w:rsid w:val="00B64D52"/>
    <w:rsid w:val="00B64EA5"/>
    <w:rsid w:val="00B64ECA"/>
    <w:rsid w:val="00B65024"/>
    <w:rsid w:val="00B65561"/>
    <w:rsid w:val="00B6569F"/>
    <w:rsid w:val="00B65793"/>
    <w:rsid w:val="00B6598B"/>
    <w:rsid w:val="00B65E1B"/>
    <w:rsid w:val="00B660ED"/>
    <w:rsid w:val="00B662A2"/>
    <w:rsid w:val="00B66356"/>
    <w:rsid w:val="00B66378"/>
    <w:rsid w:val="00B66705"/>
    <w:rsid w:val="00B66C27"/>
    <w:rsid w:val="00B66C5D"/>
    <w:rsid w:val="00B66EA9"/>
    <w:rsid w:val="00B66EB3"/>
    <w:rsid w:val="00B66EC1"/>
    <w:rsid w:val="00B66EFF"/>
    <w:rsid w:val="00B66F25"/>
    <w:rsid w:val="00B671BD"/>
    <w:rsid w:val="00B67AB7"/>
    <w:rsid w:val="00B67BA9"/>
    <w:rsid w:val="00B67C33"/>
    <w:rsid w:val="00B67D0A"/>
    <w:rsid w:val="00B67EA5"/>
    <w:rsid w:val="00B67EA9"/>
    <w:rsid w:val="00B70161"/>
    <w:rsid w:val="00B70277"/>
    <w:rsid w:val="00B70463"/>
    <w:rsid w:val="00B70517"/>
    <w:rsid w:val="00B7063C"/>
    <w:rsid w:val="00B706B1"/>
    <w:rsid w:val="00B707BC"/>
    <w:rsid w:val="00B70A78"/>
    <w:rsid w:val="00B70C54"/>
    <w:rsid w:val="00B70F41"/>
    <w:rsid w:val="00B710AC"/>
    <w:rsid w:val="00B7183C"/>
    <w:rsid w:val="00B71A58"/>
    <w:rsid w:val="00B71AE7"/>
    <w:rsid w:val="00B71B4E"/>
    <w:rsid w:val="00B71DCA"/>
    <w:rsid w:val="00B71F85"/>
    <w:rsid w:val="00B71FCD"/>
    <w:rsid w:val="00B722F1"/>
    <w:rsid w:val="00B725BF"/>
    <w:rsid w:val="00B72655"/>
    <w:rsid w:val="00B727CB"/>
    <w:rsid w:val="00B729B5"/>
    <w:rsid w:val="00B72A1F"/>
    <w:rsid w:val="00B72BC5"/>
    <w:rsid w:val="00B72FAE"/>
    <w:rsid w:val="00B732D7"/>
    <w:rsid w:val="00B73482"/>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513D"/>
    <w:rsid w:val="00B7520C"/>
    <w:rsid w:val="00B752FB"/>
    <w:rsid w:val="00B75424"/>
    <w:rsid w:val="00B7546E"/>
    <w:rsid w:val="00B75F49"/>
    <w:rsid w:val="00B7646F"/>
    <w:rsid w:val="00B76A3A"/>
    <w:rsid w:val="00B77330"/>
    <w:rsid w:val="00B7740F"/>
    <w:rsid w:val="00B775C0"/>
    <w:rsid w:val="00B77808"/>
    <w:rsid w:val="00B77A85"/>
    <w:rsid w:val="00B8061D"/>
    <w:rsid w:val="00B808E4"/>
    <w:rsid w:val="00B80AD0"/>
    <w:rsid w:val="00B80CF3"/>
    <w:rsid w:val="00B81035"/>
    <w:rsid w:val="00B812FA"/>
    <w:rsid w:val="00B81383"/>
    <w:rsid w:val="00B813D6"/>
    <w:rsid w:val="00B819C2"/>
    <w:rsid w:val="00B81F0C"/>
    <w:rsid w:val="00B8205A"/>
    <w:rsid w:val="00B824B6"/>
    <w:rsid w:val="00B82729"/>
    <w:rsid w:val="00B82B05"/>
    <w:rsid w:val="00B82CC5"/>
    <w:rsid w:val="00B82D85"/>
    <w:rsid w:val="00B839B4"/>
    <w:rsid w:val="00B83B10"/>
    <w:rsid w:val="00B83EF9"/>
    <w:rsid w:val="00B84391"/>
    <w:rsid w:val="00B845BA"/>
    <w:rsid w:val="00B84E62"/>
    <w:rsid w:val="00B84F30"/>
    <w:rsid w:val="00B8543B"/>
    <w:rsid w:val="00B85598"/>
    <w:rsid w:val="00B8579A"/>
    <w:rsid w:val="00B857C5"/>
    <w:rsid w:val="00B8600F"/>
    <w:rsid w:val="00B865E4"/>
    <w:rsid w:val="00B872D5"/>
    <w:rsid w:val="00B873D0"/>
    <w:rsid w:val="00B87464"/>
    <w:rsid w:val="00B874FD"/>
    <w:rsid w:val="00B87709"/>
    <w:rsid w:val="00B87A5B"/>
    <w:rsid w:val="00B87C99"/>
    <w:rsid w:val="00B87DEF"/>
    <w:rsid w:val="00B90472"/>
    <w:rsid w:val="00B9050E"/>
    <w:rsid w:val="00B9080A"/>
    <w:rsid w:val="00B90EF6"/>
    <w:rsid w:val="00B9137D"/>
    <w:rsid w:val="00B91B06"/>
    <w:rsid w:val="00B91ECA"/>
    <w:rsid w:val="00B9215B"/>
    <w:rsid w:val="00B921D7"/>
    <w:rsid w:val="00B92216"/>
    <w:rsid w:val="00B92A9C"/>
    <w:rsid w:val="00B92BD1"/>
    <w:rsid w:val="00B92D53"/>
    <w:rsid w:val="00B92D7D"/>
    <w:rsid w:val="00B92DA6"/>
    <w:rsid w:val="00B93054"/>
    <w:rsid w:val="00B93262"/>
    <w:rsid w:val="00B9328A"/>
    <w:rsid w:val="00B933B9"/>
    <w:rsid w:val="00B935FB"/>
    <w:rsid w:val="00B93646"/>
    <w:rsid w:val="00B93C9D"/>
    <w:rsid w:val="00B940D9"/>
    <w:rsid w:val="00B941B9"/>
    <w:rsid w:val="00B94561"/>
    <w:rsid w:val="00B94A2F"/>
    <w:rsid w:val="00B95156"/>
    <w:rsid w:val="00B951B8"/>
    <w:rsid w:val="00B95393"/>
    <w:rsid w:val="00B95551"/>
    <w:rsid w:val="00B9565B"/>
    <w:rsid w:val="00B9588D"/>
    <w:rsid w:val="00B95C0A"/>
    <w:rsid w:val="00B95D44"/>
    <w:rsid w:val="00B95EA9"/>
    <w:rsid w:val="00B95F48"/>
    <w:rsid w:val="00B960B8"/>
    <w:rsid w:val="00B9615D"/>
    <w:rsid w:val="00B96707"/>
    <w:rsid w:val="00B9686C"/>
    <w:rsid w:val="00B9687B"/>
    <w:rsid w:val="00B96931"/>
    <w:rsid w:val="00B96A34"/>
    <w:rsid w:val="00B96B43"/>
    <w:rsid w:val="00B96C6D"/>
    <w:rsid w:val="00B975DD"/>
    <w:rsid w:val="00B976B6"/>
    <w:rsid w:val="00B976E0"/>
    <w:rsid w:val="00B977A9"/>
    <w:rsid w:val="00B979A5"/>
    <w:rsid w:val="00B979F0"/>
    <w:rsid w:val="00B97F97"/>
    <w:rsid w:val="00BA0AB1"/>
    <w:rsid w:val="00BA0AF4"/>
    <w:rsid w:val="00BA0F8F"/>
    <w:rsid w:val="00BA1064"/>
    <w:rsid w:val="00BA11EF"/>
    <w:rsid w:val="00BA1206"/>
    <w:rsid w:val="00BA1209"/>
    <w:rsid w:val="00BA13A3"/>
    <w:rsid w:val="00BA140E"/>
    <w:rsid w:val="00BA16EE"/>
    <w:rsid w:val="00BA19AB"/>
    <w:rsid w:val="00BA1F05"/>
    <w:rsid w:val="00BA28B9"/>
    <w:rsid w:val="00BA2956"/>
    <w:rsid w:val="00BA29A6"/>
    <w:rsid w:val="00BA2AA4"/>
    <w:rsid w:val="00BA2CBD"/>
    <w:rsid w:val="00BA2CD6"/>
    <w:rsid w:val="00BA2F51"/>
    <w:rsid w:val="00BA315F"/>
    <w:rsid w:val="00BA3498"/>
    <w:rsid w:val="00BA36C8"/>
    <w:rsid w:val="00BA3771"/>
    <w:rsid w:val="00BA39D7"/>
    <w:rsid w:val="00BA3ADD"/>
    <w:rsid w:val="00BA3C47"/>
    <w:rsid w:val="00BA3D64"/>
    <w:rsid w:val="00BA4150"/>
    <w:rsid w:val="00BA43E7"/>
    <w:rsid w:val="00BA4863"/>
    <w:rsid w:val="00BA4D37"/>
    <w:rsid w:val="00BA4F75"/>
    <w:rsid w:val="00BA50B3"/>
    <w:rsid w:val="00BA5504"/>
    <w:rsid w:val="00BA5505"/>
    <w:rsid w:val="00BA5634"/>
    <w:rsid w:val="00BA5898"/>
    <w:rsid w:val="00BA5AD9"/>
    <w:rsid w:val="00BA5CDE"/>
    <w:rsid w:val="00BA5F6F"/>
    <w:rsid w:val="00BA6445"/>
    <w:rsid w:val="00BA69D6"/>
    <w:rsid w:val="00BA6A3C"/>
    <w:rsid w:val="00BA6A45"/>
    <w:rsid w:val="00BA7616"/>
    <w:rsid w:val="00BA7703"/>
    <w:rsid w:val="00BA783A"/>
    <w:rsid w:val="00BA78B9"/>
    <w:rsid w:val="00BA7B15"/>
    <w:rsid w:val="00BB0050"/>
    <w:rsid w:val="00BB0130"/>
    <w:rsid w:val="00BB0305"/>
    <w:rsid w:val="00BB039A"/>
    <w:rsid w:val="00BB08F7"/>
    <w:rsid w:val="00BB0B61"/>
    <w:rsid w:val="00BB0BD7"/>
    <w:rsid w:val="00BB0D10"/>
    <w:rsid w:val="00BB0F0E"/>
    <w:rsid w:val="00BB1138"/>
    <w:rsid w:val="00BB14A0"/>
    <w:rsid w:val="00BB158F"/>
    <w:rsid w:val="00BB16DC"/>
    <w:rsid w:val="00BB1794"/>
    <w:rsid w:val="00BB1CE3"/>
    <w:rsid w:val="00BB1E32"/>
    <w:rsid w:val="00BB205E"/>
    <w:rsid w:val="00BB28D0"/>
    <w:rsid w:val="00BB2F2B"/>
    <w:rsid w:val="00BB31D4"/>
    <w:rsid w:val="00BB3216"/>
    <w:rsid w:val="00BB32DB"/>
    <w:rsid w:val="00BB34F4"/>
    <w:rsid w:val="00BB3A68"/>
    <w:rsid w:val="00BB3CB5"/>
    <w:rsid w:val="00BB3D63"/>
    <w:rsid w:val="00BB4827"/>
    <w:rsid w:val="00BB4BE2"/>
    <w:rsid w:val="00BB4CAE"/>
    <w:rsid w:val="00BB4DDD"/>
    <w:rsid w:val="00BB5569"/>
    <w:rsid w:val="00BB5647"/>
    <w:rsid w:val="00BB56B9"/>
    <w:rsid w:val="00BB5B71"/>
    <w:rsid w:val="00BB5D40"/>
    <w:rsid w:val="00BB5FC5"/>
    <w:rsid w:val="00BB61E2"/>
    <w:rsid w:val="00BB628A"/>
    <w:rsid w:val="00BB62BD"/>
    <w:rsid w:val="00BB64C9"/>
    <w:rsid w:val="00BB6754"/>
    <w:rsid w:val="00BB6AA5"/>
    <w:rsid w:val="00BB6D8B"/>
    <w:rsid w:val="00BB718C"/>
    <w:rsid w:val="00BB7194"/>
    <w:rsid w:val="00BB71AB"/>
    <w:rsid w:val="00BB75AF"/>
    <w:rsid w:val="00BB7B6E"/>
    <w:rsid w:val="00BB7CB8"/>
    <w:rsid w:val="00BB7DFD"/>
    <w:rsid w:val="00BB7FD6"/>
    <w:rsid w:val="00BC0A0C"/>
    <w:rsid w:val="00BC0B15"/>
    <w:rsid w:val="00BC0E18"/>
    <w:rsid w:val="00BC0E21"/>
    <w:rsid w:val="00BC1157"/>
    <w:rsid w:val="00BC12E9"/>
    <w:rsid w:val="00BC1592"/>
    <w:rsid w:val="00BC1BC7"/>
    <w:rsid w:val="00BC1C77"/>
    <w:rsid w:val="00BC1CD0"/>
    <w:rsid w:val="00BC1D86"/>
    <w:rsid w:val="00BC1F6B"/>
    <w:rsid w:val="00BC2B56"/>
    <w:rsid w:val="00BC32F4"/>
    <w:rsid w:val="00BC3309"/>
    <w:rsid w:val="00BC3607"/>
    <w:rsid w:val="00BC37E2"/>
    <w:rsid w:val="00BC397A"/>
    <w:rsid w:val="00BC3BDD"/>
    <w:rsid w:val="00BC445A"/>
    <w:rsid w:val="00BC4A13"/>
    <w:rsid w:val="00BC4C56"/>
    <w:rsid w:val="00BC4D2B"/>
    <w:rsid w:val="00BC5182"/>
    <w:rsid w:val="00BC54C3"/>
    <w:rsid w:val="00BC57C7"/>
    <w:rsid w:val="00BC5B6B"/>
    <w:rsid w:val="00BC619B"/>
    <w:rsid w:val="00BC62D6"/>
    <w:rsid w:val="00BC62E1"/>
    <w:rsid w:val="00BC6411"/>
    <w:rsid w:val="00BC665C"/>
    <w:rsid w:val="00BC66A4"/>
    <w:rsid w:val="00BC67D5"/>
    <w:rsid w:val="00BC6CC7"/>
    <w:rsid w:val="00BC754B"/>
    <w:rsid w:val="00BC7555"/>
    <w:rsid w:val="00BC76A1"/>
    <w:rsid w:val="00BC7D01"/>
    <w:rsid w:val="00BD0096"/>
    <w:rsid w:val="00BD0331"/>
    <w:rsid w:val="00BD04A5"/>
    <w:rsid w:val="00BD08FE"/>
    <w:rsid w:val="00BD0A53"/>
    <w:rsid w:val="00BD0D1B"/>
    <w:rsid w:val="00BD0D63"/>
    <w:rsid w:val="00BD0E56"/>
    <w:rsid w:val="00BD1158"/>
    <w:rsid w:val="00BD116D"/>
    <w:rsid w:val="00BD11F5"/>
    <w:rsid w:val="00BD1283"/>
    <w:rsid w:val="00BD1330"/>
    <w:rsid w:val="00BD1575"/>
    <w:rsid w:val="00BD1609"/>
    <w:rsid w:val="00BD165A"/>
    <w:rsid w:val="00BD2101"/>
    <w:rsid w:val="00BD217A"/>
    <w:rsid w:val="00BD2396"/>
    <w:rsid w:val="00BD27C3"/>
    <w:rsid w:val="00BD27D9"/>
    <w:rsid w:val="00BD28CC"/>
    <w:rsid w:val="00BD29D0"/>
    <w:rsid w:val="00BD316D"/>
    <w:rsid w:val="00BD320A"/>
    <w:rsid w:val="00BD357E"/>
    <w:rsid w:val="00BD3762"/>
    <w:rsid w:val="00BD3AA3"/>
    <w:rsid w:val="00BD3B99"/>
    <w:rsid w:val="00BD4070"/>
    <w:rsid w:val="00BD421A"/>
    <w:rsid w:val="00BD4C75"/>
    <w:rsid w:val="00BD4CFD"/>
    <w:rsid w:val="00BD554D"/>
    <w:rsid w:val="00BD5694"/>
    <w:rsid w:val="00BD59DD"/>
    <w:rsid w:val="00BD5B47"/>
    <w:rsid w:val="00BD5DA6"/>
    <w:rsid w:val="00BD61B6"/>
    <w:rsid w:val="00BD61D3"/>
    <w:rsid w:val="00BD628A"/>
    <w:rsid w:val="00BD62CD"/>
    <w:rsid w:val="00BD665C"/>
    <w:rsid w:val="00BD6CB4"/>
    <w:rsid w:val="00BD6D93"/>
    <w:rsid w:val="00BD727A"/>
    <w:rsid w:val="00BD7404"/>
    <w:rsid w:val="00BD7710"/>
    <w:rsid w:val="00BD7979"/>
    <w:rsid w:val="00BD7AE4"/>
    <w:rsid w:val="00BE00A6"/>
    <w:rsid w:val="00BE014E"/>
    <w:rsid w:val="00BE04AD"/>
    <w:rsid w:val="00BE05E4"/>
    <w:rsid w:val="00BE0D12"/>
    <w:rsid w:val="00BE0EE2"/>
    <w:rsid w:val="00BE10B5"/>
    <w:rsid w:val="00BE1504"/>
    <w:rsid w:val="00BE1910"/>
    <w:rsid w:val="00BE1CDC"/>
    <w:rsid w:val="00BE1CE5"/>
    <w:rsid w:val="00BE213A"/>
    <w:rsid w:val="00BE224D"/>
    <w:rsid w:val="00BE22B5"/>
    <w:rsid w:val="00BE2387"/>
    <w:rsid w:val="00BE28C0"/>
    <w:rsid w:val="00BE2C6A"/>
    <w:rsid w:val="00BE2D6A"/>
    <w:rsid w:val="00BE2E8A"/>
    <w:rsid w:val="00BE3482"/>
    <w:rsid w:val="00BE34DA"/>
    <w:rsid w:val="00BE3736"/>
    <w:rsid w:val="00BE385C"/>
    <w:rsid w:val="00BE3E71"/>
    <w:rsid w:val="00BE3F39"/>
    <w:rsid w:val="00BE44CE"/>
    <w:rsid w:val="00BE4FFD"/>
    <w:rsid w:val="00BE520C"/>
    <w:rsid w:val="00BE58FE"/>
    <w:rsid w:val="00BE5C02"/>
    <w:rsid w:val="00BE5CE4"/>
    <w:rsid w:val="00BE5FB9"/>
    <w:rsid w:val="00BE64C8"/>
    <w:rsid w:val="00BE653B"/>
    <w:rsid w:val="00BE654A"/>
    <w:rsid w:val="00BE6844"/>
    <w:rsid w:val="00BE6C4F"/>
    <w:rsid w:val="00BE6F6A"/>
    <w:rsid w:val="00BE70B2"/>
    <w:rsid w:val="00BE70E1"/>
    <w:rsid w:val="00BE70F9"/>
    <w:rsid w:val="00BE7387"/>
    <w:rsid w:val="00BE782E"/>
    <w:rsid w:val="00BE795D"/>
    <w:rsid w:val="00BE7C98"/>
    <w:rsid w:val="00BE7DFD"/>
    <w:rsid w:val="00BF02F3"/>
    <w:rsid w:val="00BF031B"/>
    <w:rsid w:val="00BF0321"/>
    <w:rsid w:val="00BF04F5"/>
    <w:rsid w:val="00BF099D"/>
    <w:rsid w:val="00BF0CB7"/>
    <w:rsid w:val="00BF0D5A"/>
    <w:rsid w:val="00BF0E4D"/>
    <w:rsid w:val="00BF0F0F"/>
    <w:rsid w:val="00BF1215"/>
    <w:rsid w:val="00BF124A"/>
    <w:rsid w:val="00BF1526"/>
    <w:rsid w:val="00BF1547"/>
    <w:rsid w:val="00BF1B1B"/>
    <w:rsid w:val="00BF1C29"/>
    <w:rsid w:val="00BF1F37"/>
    <w:rsid w:val="00BF2528"/>
    <w:rsid w:val="00BF2529"/>
    <w:rsid w:val="00BF269A"/>
    <w:rsid w:val="00BF28B6"/>
    <w:rsid w:val="00BF29B1"/>
    <w:rsid w:val="00BF2AFE"/>
    <w:rsid w:val="00BF2BDE"/>
    <w:rsid w:val="00BF2BF0"/>
    <w:rsid w:val="00BF2D5C"/>
    <w:rsid w:val="00BF2F70"/>
    <w:rsid w:val="00BF307C"/>
    <w:rsid w:val="00BF3459"/>
    <w:rsid w:val="00BF36A5"/>
    <w:rsid w:val="00BF389B"/>
    <w:rsid w:val="00BF3AF9"/>
    <w:rsid w:val="00BF3B4F"/>
    <w:rsid w:val="00BF3BC7"/>
    <w:rsid w:val="00BF3C6B"/>
    <w:rsid w:val="00BF3DB9"/>
    <w:rsid w:val="00BF3EBD"/>
    <w:rsid w:val="00BF3F47"/>
    <w:rsid w:val="00BF3FC0"/>
    <w:rsid w:val="00BF4293"/>
    <w:rsid w:val="00BF4552"/>
    <w:rsid w:val="00BF458F"/>
    <w:rsid w:val="00BF4B7C"/>
    <w:rsid w:val="00BF5336"/>
    <w:rsid w:val="00BF5355"/>
    <w:rsid w:val="00BF55CC"/>
    <w:rsid w:val="00BF61C3"/>
    <w:rsid w:val="00BF62D0"/>
    <w:rsid w:val="00BF62D3"/>
    <w:rsid w:val="00BF67E3"/>
    <w:rsid w:val="00BF684A"/>
    <w:rsid w:val="00BF6972"/>
    <w:rsid w:val="00BF6A40"/>
    <w:rsid w:val="00BF6D06"/>
    <w:rsid w:val="00BF6DA9"/>
    <w:rsid w:val="00BF729B"/>
    <w:rsid w:val="00BF72C6"/>
    <w:rsid w:val="00BF739E"/>
    <w:rsid w:val="00BF73BF"/>
    <w:rsid w:val="00BF75B2"/>
    <w:rsid w:val="00BF7B89"/>
    <w:rsid w:val="00BF7CDA"/>
    <w:rsid w:val="00BF7DD0"/>
    <w:rsid w:val="00C00240"/>
    <w:rsid w:val="00C00377"/>
    <w:rsid w:val="00C009E7"/>
    <w:rsid w:val="00C00ACF"/>
    <w:rsid w:val="00C00ED5"/>
    <w:rsid w:val="00C010BB"/>
    <w:rsid w:val="00C011E2"/>
    <w:rsid w:val="00C01207"/>
    <w:rsid w:val="00C01328"/>
    <w:rsid w:val="00C0160B"/>
    <w:rsid w:val="00C01751"/>
    <w:rsid w:val="00C01837"/>
    <w:rsid w:val="00C018EE"/>
    <w:rsid w:val="00C01BCB"/>
    <w:rsid w:val="00C0218F"/>
    <w:rsid w:val="00C02790"/>
    <w:rsid w:val="00C02859"/>
    <w:rsid w:val="00C02B5C"/>
    <w:rsid w:val="00C02D89"/>
    <w:rsid w:val="00C02EF1"/>
    <w:rsid w:val="00C0324E"/>
    <w:rsid w:val="00C033E1"/>
    <w:rsid w:val="00C036F0"/>
    <w:rsid w:val="00C03B09"/>
    <w:rsid w:val="00C03B0E"/>
    <w:rsid w:val="00C03B13"/>
    <w:rsid w:val="00C03D14"/>
    <w:rsid w:val="00C03F87"/>
    <w:rsid w:val="00C03FF7"/>
    <w:rsid w:val="00C041E1"/>
    <w:rsid w:val="00C0459E"/>
    <w:rsid w:val="00C046FE"/>
    <w:rsid w:val="00C04812"/>
    <w:rsid w:val="00C04A67"/>
    <w:rsid w:val="00C05176"/>
    <w:rsid w:val="00C052B4"/>
    <w:rsid w:val="00C058E0"/>
    <w:rsid w:val="00C05BB2"/>
    <w:rsid w:val="00C05CE3"/>
    <w:rsid w:val="00C05F08"/>
    <w:rsid w:val="00C06045"/>
    <w:rsid w:val="00C060A1"/>
    <w:rsid w:val="00C06200"/>
    <w:rsid w:val="00C064A0"/>
    <w:rsid w:val="00C06570"/>
    <w:rsid w:val="00C066BB"/>
    <w:rsid w:val="00C06CE8"/>
    <w:rsid w:val="00C06D1C"/>
    <w:rsid w:val="00C06E89"/>
    <w:rsid w:val="00C072F4"/>
    <w:rsid w:val="00C07EED"/>
    <w:rsid w:val="00C1062A"/>
    <w:rsid w:val="00C10761"/>
    <w:rsid w:val="00C107D0"/>
    <w:rsid w:val="00C10835"/>
    <w:rsid w:val="00C1087A"/>
    <w:rsid w:val="00C10896"/>
    <w:rsid w:val="00C10DEF"/>
    <w:rsid w:val="00C10F0F"/>
    <w:rsid w:val="00C10F5D"/>
    <w:rsid w:val="00C11195"/>
    <w:rsid w:val="00C11650"/>
    <w:rsid w:val="00C11CDC"/>
    <w:rsid w:val="00C11D0C"/>
    <w:rsid w:val="00C11DF0"/>
    <w:rsid w:val="00C11F55"/>
    <w:rsid w:val="00C11FF6"/>
    <w:rsid w:val="00C1255D"/>
    <w:rsid w:val="00C12692"/>
    <w:rsid w:val="00C1297F"/>
    <w:rsid w:val="00C129F4"/>
    <w:rsid w:val="00C1301D"/>
    <w:rsid w:val="00C136FB"/>
    <w:rsid w:val="00C1371A"/>
    <w:rsid w:val="00C13A43"/>
    <w:rsid w:val="00C13B76"/>
    <w:rsid w:val="00C13D2F"/>
    <w:rsid w:val="00C14372"/>
    <w:rsid w:val="00C145A3"/>
    <w:rsid w:val="00C14714"/>
    <w:rsid w:val="00C147EC"/>
    <w:rsid w:val="00C14C18"/>
    <w:rsid w:val="00C150E4"/>
    <w:rsid w:val="00C15212"/>
    <w:rsid w:val="00C1556D"/>
    <w:rsid w:val="00C156BF"/>
    <w:rsid w:val="00C15A20"/>
    <w:rsid w:val="00C15B0F"/>
    <w:rsid w:val="00C15B5E"/>
    <w:rsid w:val="00C15B65"/>
    <w:rsid w:val="00C15CC2"/>
    <w:rsid w:val="00C15CF9"/>
    <w:rsid w:val="00C1602D"/>
    <w:rsid w:val="00C161D3"/>
    <w:rsid w:val="00C162FE"/>
    <w:rsid w:val="00C16A30"/>
    <w:rsid w:val="00C16EBD"/>
    <w:rsid w:val="00C172C8"/>
    <w:rsid w:val="00C1735A"/>
    <w:rsid w:val="00C17421"/>
    <w:rsid w:val="00C17625"/>
    <w:rsid w:val="00C17687"/>
    <w:rsid w:val="00C17902"/>
    <w:rsid w:val="00C17AF4"/>
    <w:rsid w:val="00C17B88"/>
    <w:rsid w:val="00C17CEB"/>
    <w:rsid w:val="00C2031A"/>
    <w:rsid w:val="00C20385"/>
    <w:rsid w:val="00C20448"/>
    <w:rsid w:val="00C205DB"/>
    <w:rsid w:val="00C20959"/>
    <w:rsid w:val="00C20998"/>
    <w:rsid w:val="00C209F5"/>
    <w:rsid w:val="00C20DB3"/>
    <w:rsid w:val="00C20F08"/>
    <w:rsid w:val="00C20F62"/>
    <w:rsid w:val="00C2113F"/>
    <w:rsid w:val="00C21260"/>
    <w:rsid w:val="00C2162E"/>
    <w:rsid w:val="00C218B6"/>
    <w:rsid w:val="00C21B09"/>
    <w:rsid w:val="00C21DC0"/>
    <w:rsid w:val="00C21DDF"/>
    <w:rsid w:val="00C21DF8"/>
    <w:rsid w:val="00C2203B"/>
    <w:rsid w:val="00C2218A"/>
    <w:rsid w:val="00C2230F"/>
    <w:rsid w:val="00C2355D"/>
    <w:rsid w:val="00C235BD"/>
    <w:rsid w:val="00C235CC"/>
    <w:rsid w:val="00C237CD"/>
    <w:rsid w:val="00C2389F"/>
    <w:rsid w:val="00C2392F"/>
    <w:rsid w:val="00C23AD0"/>
    <w:rsid w:val="00C24196"/>
    <w:rsid w:val="00C24597"/>
    <w:rsid w:val="00C24782"/>
    <w:rsid w:val="00C24AA0"/>
    <w:rsid w:val="00C24D0C"/>
    <w:rsid w:val="00C24DAD"/>
    <w:rsid w:val="00C24DED"/>
    <w:rsid w:val="00C2501B"/>
    <w:rsid w:val="00C258CA"/>
    <w:rsid w:val="00C25D97"/>
    <w:rsid w:val="00C25F90"/>
    <w:rsid w:val="00C2689D"/>
    <w:rsid w:val="00C27764"/>
    <w:rsid w:val="00C27AB8"/>
    <w:rsid w:val="00C27C5D"/>
    <w:rsid w:val="00C27D39"/>
    <w:rsid w:val="00C27F54"/>
    <w:rsid w:val="00C3002D"/>
    <w:rsid w:val="00C300AE"/>
    <w:rsid w:val="00C302A7"/>
    <w:rsid w:val="00C306CC"/>
    <w:rsid w:val="00C30846"/>
    <w:rsid w:val="00C30A16"/>
    <w:rsid w:val="00C30DEB"/>
    <w:rsid w:val="00C30F2B"/>
    <w:rsid w:val="00C30F90"/>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222"/>
    <w:rsid w:val="00C3436A"/>
    <w:rsid w:val="00C3462E"/>
    <w:rsid w:val="00C34AD9"/>
    <w:rsid w:val="00C35436"/>
    <w:rsid w:val="00C354F3"/>
    <w:rsid w:val="00C358EF"/>
    <w:rsid w:val="00C36196"/>
    <w:rsid w:val="00C36579"/>
    <w:rsid w:val="00C36917"/>
    <w:rsid w:val="00C36B41"/>
    <w:rsid w:val="00C36BDA"/>
    <w:rsid w:val="00C36E21"/>
    <w:rsid w:val="00C37120"/>
    <w:rsid w:val="00C3753B"/>
    <w:rsid w:val="00C3772B"/>
    <w:rsid w:val="00C37832"/>
    <w:rsid w:val="00C37974"/>
    <w:rsid w:val="00C37A24"/>
    <w:rsid w:val="00C37C0C"/>
    <w:rsid w:val="00C37F45"/>
    <w:rsid w:val="00C37F78"/>
    <w:rsid w:val="00C4006F"/>
    <w:rsid w:val="00C4007C"/>
    <w:rsid w:val="00C4041B"/>
    <w:rsid w:val="00C405D3"/>
    <w:rsid w:val="00C408AF"/>
    <w:rsid w:val="00C40A7F"/>
    <w:rsid w:val="00C40C4D"/>
    <w:rsid w:val="00C40C75"/>
    <w:rsid w:val="00C40E96"/>
    <w:rsid w:val="00C40F20"/>
    <w:rsid w:val="00C417B7"/>
    <w:rsid w:val="00C418FD"/>
    <w:rsid w:val="00C419DE"/>
    <w:rsid w:val="00C41E9F"/>
    <w:rsid w:val="00C41FB7"/>
    <w:rsid w:val="00C42043"/>
    <w:rsid w:val="00C4216F"/>
    <w:rsid w:val="00C428CC"/>
    <w:rsid w:val="00C428FC"/>
    <w:rsid w:val="00C442E6"/>
    <w:rsid w:val="00C444A8"/>
    <w:rsid w:val="00C448D7"/>
    <w:rsid w:val="00C44CB3"/>
    <w:rsid w:val="00C4506F"/>
    <w:rsid w:val="00C450D7"/>
    <w:rsid w:val="00C45150"/>
    <w:rsid w:val="00C45303"/>
    <w:rsid w:val="00C45316"/>
    <w:rsid w:val="00C454E3"/>
    <w:rsid w:val="00C454F3"/>
    <w:rsid w:val="00C457B8"/>
    <w:rsid w:val="00C4597E"/>
    <w:rsid w:val="00C460DF"/>
    <w:rsid w:val="00C46612"/>
    <w:rsid w:val="00C467A3"/>
    <w:rsid w:val="00C477EB"/>
    <w:rsid w:val="00C47A01"/>
    <w:rsid w:val="00C47B61"/>
    <w:rsid w:val="00C47FCD"/>
    <w:rsid w:val="00C501DB"/>
    <w:rsid w:val="00C504D0"/>
    <w:rsid w:val="00C507F4"/>
    <w:rsid w:val="00C508EB"/>
    <w:rsid w:val="00C50E46"/>
    <w:rsid w:val="00C511C1"/>
    <w:rsid w:val="00C5128E"/>
    <w:rsid w:val="00C51339"/>
    <w:rsid w:val="00C5136A"/>
    <w:rsid w:val="00C5184F"/>
    <w:rsid w:val="00C51B1E"/>
    <w:rsid w:val="00C51B4C"/>
    <w:rsid w:val="00C51F4D"/>
    <w:rsid w:val="00C521B8"/>
    <w:rsid w:val="00C52217"/>
    <w:rsid w:val="00C525D7"/>
    <w:rsid w:val="00C525F2"/>
    <w:rsid w:val="00C52913"/>
    <w:rsid w:val="00C52C29"/>
    <w:rsid w:val="00C52CDA"/>
    <w:rsid w:val="00C53180"/>
    <w:rsid w:val="00C53229"/>
    <w:rsid w:val="00C5333A"/>
    <w:rsid w:val="00C537FA"/>
    <w:rsid w:val="00C53A3E"/>
    <w:rsid w:val="00C53F3F"/>
    <w:rsid w:val="00C541A9"/>
    <w:rsid w:val="00C54268"/>
    <w:rsid w:val="00C542D4"/>
    <w:rsid w:val="00C543CB"/>
    <w:rsid w:val="00C5470F"/>
    <w:rsid w:val="00C54825"/>
    <w:rsid w:val="00C5487F"/>
    <w:rsid w:val="00C54B63"/>
    <w:rsid w:val="00C54B9B"/>
    <w:rsid w:val="00C5509A"/>
    <w:rsid w:val="00C55199"/>
    <w:rsid w:val="00C552A1"/>
    <w:rsid w:val="00C55308"/>
    <w:rsid w:val="00C55495"/>
    <w:rsid w:val="00C55674"/>
    <w:rsid w:val="00C55A78"/>
    <w:rsid w:val="00C55DC6"/>
    <w:rsid w:val="00C55F2C"/>
    <w:rsid w:val="00C56541"/>
    <w:rsid w:val="00C56746"/>
    <w:rsid w:val="00C568A4"/>
    <w:rsid w:val="00C56DBB"/>
    <w:rsid w:val="00C5711E"/>
    <w:rsid w:val="00C573E1"/>
    <w:rsid w:val="00C579C6"/>
    <w:rsid w:val="00C57AA6"/>
    <w:rsid w:val="00C57AD9"/>
    <w:rsid w:val="00C57CBB"/>
    <w:rsid w:val="00C57D76"/>
    <w:rsid w:val="00C57DF3"/>
    <w:rsid w:val="00C57E9B"/>
    <w:rsid w:val="00C57F1F"/>
    <w:rsid w:val="00C601F0"/>
    <w:rsid w:val="00C60834"/>
    <w:rsid w:val="00C609C2"/>
    <w:rsid w:val="00C60B77"/>
    <w:rsid w:val="00C60E00"/>
    <w:rsid w:val="00C6119F"/>
    <w:rsid w:val="00C61276"/>
    <w:rsid w:val="00C613DF"/>
    <w:rsid w:val="00C61515"/>
    <w:rsid w:val="00C616E0"/>
    <w:rsid w:val="00C617C1"/>
    <w:rsid w:val="00C61964"/>
    <w:rsid w:val="00C61C67"/>
    <w:rsid w:val="00C61CFA"/>
    <w:rsid w:val="00C627CD"/>
    <w:rsid w:val="00C62D96"/>
    <w:rsid w:val="00C62E01"/>
    <w:rsid w:val="00C634A9"/>
    <w:rsid w:val="00C634DA"/>
    <w:rsid w:val="00C63531"/>
    <w:rsid w:val="00C63901"/>
    <w:rsid w:val="00C6390E"/>
    <w:rsid w:val="00C63B72"/>
    <w:rsid w:val="00C63D17"/>
    <w:rsid w:val="00C640BF"/>
    <w:rsid w:val="00C64580"/>
    <w:rsid w:val="00C645D6"/>
    <w:rsid w:val="00C64F13"/>
    <w:rsid w:val="00C6514F"/>
    <w:rsid w:val="00C6519A"/>
    <w:rsid w:val="00C65626"/>
    <w:rsid w:val="00C656B8"/>
    <w:rsid w:val="00C6580D"/>
    <w:rsid w:val="00C662C2"/>
    <w:rsid w:val="00C66F41"/>
    <w:rsid w:val="00C673E2"/>
    <w:rsid w:val="00C67607"/>
    <w:rsid w:val="00C67736"/>
    <w:rsid w:val="00C67A7D"/>
    <w:rsid w:val="00C67B15"/>
    <w:rsid w:val="00C67B57"/>
    <w:rsid w:val="00C67EE5"/>
    <w:rsid w:val="00C70112"/>
    <w:rsid w:val="00C70146"/>
    <w:rsid w:val="00C707F7"/>
    <w:rsid w:val="00C70899"/>
    <w:rsid w:val="00C7091B"/>
    <w:rsid w:val="00C70924"/>
    <w:rsid w:val="00C709A8"/>
    <w:rsid w:val="00C70D8D"/>
    <w:rsid w:val="00C70EEB"/>
    <w:rsid w:val="00C7135F"/>
    <w:rsid w:val="00C7170A"/>
    <w:rsid w:val="00C7186E"/>
    <w:rsid w:val="00C721F3"/>
    <w:rsid w:val="00C72376"/>
    <w:rsid w:val="00C7290D"/>
    <w:rsid w:val="00C72AA0"/>
    <w:rsid w:val="00C72DC9"/>
    <w:rsid w:val="00C72E51"/>
    <w:rsid w:val="00C72EFE"/>
    <w:rsid w:val="00C72FA9"/>
    <w:rsid w:val="00C73384"/>
    <w:rsid w:val="00C7340D"/>
    <w:rsid w:val="00C73489"/>
    <w:rsid w:val="00C73507"/>
    <w:rsid w:val="00C73811"/>
    <w:rsid w:val="00C73DE4"/>
    <w:rsid w:val="00C73EC5"/>
    <w:rsid w:val="00C745D2"/>
    <w:rsid w:val="00C74A66"/>
    <w:rsid w:val="00C75103"/>
    <w:rsid w:val="00C752CB"/>
    <w:rsid w:val="00C7549B"/>
    <w:rsid w:val="00C75900"/>
    <w:rsid w:val="00C75A26"/>
    <w:rsid w:val="00C75B25"/>
    <w:rsid w:val="00C75C7A"/>
    <w:rsid w:val="00C7651A"/>
    <w:rsid w:val="00C76575"/>
    <w:rsid w:val="00C76A70"/>
    <w:rsid w:val="00C76B08"/>
    <w:rsid w:val="00C76D4C"/>
    <w:rsid w:val="00C76F7F"/>
    <w:rsid w:val="00C7700D"/>
    <w:rsid w:val="00C7710E"/>
    <w:rsid w:val="00C771B9"/>
    <w:rsid w:val="00C771D1"/>
    <w:rsid w:val="00C7797A"/>
    <w:rsid w:val="00C77A0F"/>
    <w:rsid w:val="00C77F82"/>
    <w:rsid w:val="00C77FCE"/>
    <w:rsid w:val="00C801EE"/>
    <w:rsid w:val="00C80697"/>
    <w:rsid w:val="00C80850"/>
    <w:rsid w:val="00C80C84"/>
    <w:rsid w:val="00C80EED"/>
    <w:rsid w:val="00C80F69"/>
    <w:rsid w:val="00C811D1"/>
    <w:rsid w:val="00C8123D"/>
    <w:rsid w:val="00C815F5"/>
    <w:rsid w:val="00C816D6"/>
    <w:rsid w:val="00C81B91"/>
    <w:rsid w:val="00C8212A"/>
    <w:rsid w:val="00C82312"/>
    <w:rsid w:val="00C82431"/>
    <w:rsid w:val="00C8288A"/>
    <w:rsid w:val="00C82C72"/>
    <w:rsid w:val="00C82C97"/>
    <w:rsid w:val="00C82F2C"/>
    <w:rsid w:val="00C8390F"/>
    <w:rsid w:val="00C83D58"/>
    <w:rsid w:val="00C83FB0"/>
    <w:rsid w:val="00C8401F"/>
    <w:rsid w:val="00C840EF"/>
    <w:rsid w:val="00C845E7"/>
    <w:rsid w:val="00C846AF"/>
    <w:rsid w:val="00C846FB"/>
    <w:rsid w:val="00C847BF"/>
    <w:rsid w:val="00C84842"/>
    <w:rsid w:val="00C8567D"/>
    <w:rsid w:val="00C85C84"/>
    <w:rsid w:val="00C85FC8"/>
    <w:rsid w:val="00C8623A"/>
    <w:rsid w:val="00C862E0"/>
    <w:rsid w:val="00C86328"/>
    <w:rsid w:val="00C86A40"/>
    <w:rsid w:val="00C86EC1"/>
    <w:rsid w:val="00C86F42"/>
    <w:rsid w:val="00C870E4"/>
    <w:rsid w:val="00C8721D"/>
    <w:rsid w:val="00C87274"/>
    <w:rsid w:val="00C8727A"/>
    <w:rsid w:val="00C874A7"/>
    <w:rsid w:val="00C875D2"/>
    <w:rsid w:val="00C87F4E"/>
    <w:rsid w:val="00C906D8"/>
    <w:rsid w:val="00C90858"/>
    <w:rsid w:val="00C9099C"/>
    <w:rsid w:val="00C90FF1"/>
    <w:rsid w:val="00C91007"/>
    <w:rsid w:val="00C91115"/>
    <w:rsid w:val="00C913BE"/>
    <w:rsid w:val="00C92010"/>
    <w:rsid w:val="00C9235B"/>
    <w:rsid w:val="00C923E3"/>
    <w:rsid w:val="00C92625"/>
    <w:rsid w:val="00C92AC1"/>
    <w:rsid w:val="00C93339"/>
    <w:rsid w:val="00C933B3"/>
    <w:rsid w:val="00C93464"/>
    <w:rsid w:val="00C9349F"/>
    <w:rsid w:val="00C936F4"/>
    <w:rsid w:val="00C93B23"/>
    <w:rsid w:val="00C93E08"/>
    <w:rsid w:val="00C94042"/>
    <w:rsid w:val="00C94140"/>
    <w:rsid w:val="00C94C5C"/>
    <w:rsid w:val="00C95146"/>
    <w:rsid w:val="00C955FE"/>
    <w:rsid w:val="00C95900"/>
    <w:rsid w:val="00C959BB"/>
    <w:rsid w:val="00C95B30"/>
    <w:rsid w:val="00C95C24"/>
    <w:rsid w:val="00C95D7B"/>
    <w:rsid w:val="00C961BB"/>
    <w:rsid w:val="00C961F3"/>
    <w:rsid w:val="00C968FA"/>
    <w:rsid w:val="00C97606"/>
    <w:rsid w:val="00C97954"/>
    <w:rsid w:val="00C97A9D"/>
    <w:rsid w:val="00C97DE1"/>
    <w:rsid w:val="00CA027B"/>
    <w:rsid w:val="00CA058D"/>
    <w:rsid w:val="00CA05AF"/>
    <w:rsid w:val="00CA07EB"/>
    <w:rsid w:val="00CA0808"/>
    <w:rsid w:val="00CA0A2C"/>
    <w:rsid w:val="00CA0A60"/>
    <w:rsid w:val="00CA0D30"/>
    <w:rsid w:val="00CA11A7"/>
    <w:rsid w:val="00CA1E9D"/>
    <w:rsid w:val="00CA1F88"/>
    <w:rsid w:val="00CA2272"/>
    <w:rsid w:val="00CA25A2"/>
    <w:rsid w:val="00CA26BE"/>
    <w:rsid w:val="00CA27E2"/>
    <w:rsid w:val="00CA2B89"/>
    <w:rsid w:val="00CA315E"/>
    <w:rsid w:val="00CA3183"/>
    <w:rsid w:val="00CA32F6"/>
    <w:rsid w:val="00CA361E"/>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738"/>
    <w:rsid w:val="00CA595E"/>
    <w:rsid w:val="00CA5B15"/>
    <w:rsid w:val="00CA5BE5"/>
    <w:rsid w:val="00CA5C1E"/>
    <w:rsid w:val="00CA5C5E"/>
    <w:rsid w:val="00CA5EF5"/>
    <w:rsid w:val="00CA6575"/>
    <w:rsid w:val="00CA6647"/>
    <w:rsid w:val="00CA6A0E"/>
    <w:rsid w:val="00CA6CDF"/>
    <w:rsid w:val="00CA707F"/>
    <w:rsid w:val="00CA7668"/>
    <w:rsid w:val="00CA7EE2"/>
    <w:rsid w:val="00CB0046"/>
    <w:rsid w:val="00CB1019"/>
    <w:rsid w:val="00CB118D"/>
    <w:rsid w:val="00CB12C7"/>
    <w:rsid w:val="00CB1599"/>
    <w:rsid w:val="00CB1774"/>
    <w:rsid w:val="00CB3006"/>
    <w:rsid w:val="00CB3036"/>
    <w:rsid w:val="00CB305F"/>
    <w:rsid w:val="00CB307F"/>
    <w:rsid w:val="00CB30DC"/>
    <w:rsid w:val="00CB33D4"/>
    <w:rsid w:val="00CB3875"/>
    <w:rsid w:val="00CB3937"/>
    <w:rsid w:val="00CB3AA9"/>
    <w:rsid w:val="00CB3AC4"/>
    <w:rsid w:val="00CB3B79"/>
    <w:rsid w:val="00CB3BC0"/>
    <w:rsid w:val="00CB3CEA"/>
    <w:rsid w:val="00CB3DB6"/>
    <w:rsid w:val="00CB3EEF"/>
    <w:rsid w:val="00CB4138"/>
    <w:rsid w:val="00CB44D7"/>
    <w:rsid w:val="00CB4620"/>
    <w:rsid w:val="00CB51B1"/>
    <w:rsid w:val="00CB5230"/>
    <w:rsid w:val="00CB58CA"/>
    <w:rsid w:val="00CB5C5C"/>
    <w:rsid w:val="00CB5CDB"/>
    <w:rsid w:val="00CB6130"/>
    <w:rsid w:val="00CB660C"/>
    <w:rsid w:val="00CB691D"/>
    <w:rsid w:val="00CB6ADB"/>
    <w:rsid w:val="00CB6F28"/>
    <w:rsid w:val="00CB6F4E"/>
    <w:rsid w:val="00CB70CB"/>
    <w:rsid w:val="00CB7174"/>
    <w:rsid w:val="00CB74FD"/>
    <w:rsid w:val="00CB7A52"/>
    <w:rsid w:val="00CB7A71"/>
    <w:rsid w:val="00CB7ACA"/>
    <w:rsid w:val="00CB7AF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F99"/>
    <w:rsid w:val="00CC31F7"/>
    <w:rsid w:val="00CC3223"/>
    <w:rsid w:val="00CC34A4"/>
    <w:rsid w:val="00CC34D8"/>
    <w:rsid w:val="00CC3A81"/>
    <w:rsid w:val="00CC3BBC"/>
    <w:rsid w:val="00CC3F65"/>
    <w:rsid w:val="00CC4110"/>
    <w:rsid w:val="00CC4274"/>
    <w:rsid w:val="00CC43DC"/>
    <w:rsid w:val="00CC445E"/>
    <w:rsid w:val="00CC4557"/>
    <w:rsid w:val="00CC45D6"/>
    <w:rsid w:val="00CC4655"/>
    <w:rsid w:val="00CC4A02"/>
    <w:rsid w:val="00CC513D"/>
    <w:rsid w:val="00CC535A"/>
    <w:rsid w:val="00CC5A16"/>
    <w:rsid w:val="00CC5BDF"/>
    <w:rsid w:val="00CC5D56"/>
    <w:rsid w:val="00CC5EAC"/>
    <w:rsid w:val="00CC5FD9"/>
    <w:rsid w:val="00CC624B"/>
    <w:rsid w:val="00CC62F3"/>
    <w:rsid w:val="00CC6482"/>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F3C"/>
    <w:rsid w:val="00CD1283"/>
    <w:rsid w:val="00CD1884"/>
    <w:rsid w:val="00CD1890"/>
    <w:rsid w:val="00CD1D02"/>
    <w:rsid w:val="00CD23E1"/>
    <w:rsid w:val="00CD263F"/>
    <w:rsid w:val="00CD26A9"/>
    <w:rsid w:val="00CD280D"/>
    <w:rsid w:val="00CD28E0"/>
    <w:rsid w:val="00CD2C98"/>
    <w:rsid w:val="00CD3274"/>
    <w:rsid w:val="00CD3BE3"/>
    <w:rsid w:val="00CD4116"/>
    <w:rsid w:val="00CD4330"/>
    <w:rsid w:val="00CD4775"/>
    <w:rsid w:val="00CD4A9B"/>
    <w:rsid w:val="00CD4B80"/>
    <w:rsid w:val="00CD4EE7"/>
    <w:rsid w:val="00CD50EF"/>
    <w:rsid w:val="00CD51A6"/>
    <w:rsid w:val="00CD520B"/>
    <w:rsid w:val="00CD5A95"/>
    <w:rsid w:val="00CD5EEB"/>
    <w:rsid w:val="00CD6D3B"/>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244"/>
    <w:rsid w:val="00CE1B59"/>
    <w:rsid w:val="00CE1DCD"/>
    <w:rsid w:val="00CE1F81"/>
    <w:rsid w:val="00CE279D"/>
    <w:rsid w:val="00CE283A"/>
    <w:rsid w:val="00CE28B2"/>
    <w:rsid w:val="00CE293C"/>
    <w:rsid w:val="00CE29CD"/>
    <w:rsid w:val="00CE2AE1"/>
    <w:rsid w:val="00CE2B3F"/>
    <w:rsid w:val="00CE3844"/>
    <w:rsid w:val="00CE3959"/>
    <w:rsid w:val="00CE3AE9"/>
    <w:rsid w:val="00CE3AF0"/>
    <w:rsid w:val="00CE3B5B"/>
    <w:rsid w:val="00CE3CC3"/>
    <w:rsid w:val="00CE3E54"/>
    <w:rsid w:val="00CE46DE"/>
    <w:rsid w:val="00CE47AD"/>
    <w:rsid w:val="00CE5A9B"/>
    <w:rsid w:val="00CE5F42"/>
    <w:rsid w:val="00CE5FAB"/>
    <w:rsid w:val="00CE62C7"/>
    <w:rsid w:val="00CE675A"/>
    <w:rsid w:val="00CE68B9"/>
    <w:rsid w:val="00CE6C0E"/>
    <w:rsid w:val="00CE6D9B"/>
    <w:rsid w:val="00CE7A8A"/>
    <w:rsid w:val="00CE7D2A"/>
    <w:rsid w:val="00CF0590"/>
    <w:rsid w:val="00CF0966"/>
    <w:rsid w:val="00CF0C9F"/>
    <w:rsid w:val="00CF1557"/>
    <w:rsid w:val="00CF17B1"/>
    <w:rsid w:val="00CF1A29"/>
    <w:rsid w:val="00CF1BB3"/>
    <w:rsid w:val="00CF25E8"/>
    <w:rsid w:val="00CF28C7"/>
    <w:rsid w:val="00CF28ED"/>
    <w:rsid w:val="00CF2B82"/>
    <w:rsid w:val="00CF2D07"/>
    <w:rsid w:val="00CF2EF0"/>
    <w:rsid w:val="00CF342E"/>
    <w:rsid w:val="00CF3AA7"/>
    <w:rsid w:val="00CF418D"/>
    <w:rsid w:val="00CF4209"/>
    <w:rsid w:val="00CF454C"/>
    <w:rsid w:val="00CF4F5A"/>
    <w:rsid w:val="00CF51CD"/>
    <w:rsid w:val="00CF51EB"/>
    <w:rsid w:val="00CF5305"/>
    <w:rsid w:val="00CF5596"/>
    <w:rsid w:val="00CF5738"/>
    <w:rsid w:val="00CF5784"/>
    <w:rsid w:val="00CF5DCF"/>
    <w:rsid w:val="00CF5F53"/>
    <w:rsid w:val="00CF5FAE"/>
    <w:rsid w:val="00CF6013"/>
    <w:rsid w:val="00CF637D"/>
    <w:rsid w:val="00CF64AB"/>
    <w:rsid w:val="00CF6A30"/>
    <w:rsid w:val="00CF6A32"/>
    <w:rsid w:val="00CF70ED"/>
    <w:rsid w:val="00CF72C7"/>
    <w:rsid w:val="00CF7323"/>
    <w:rsid w:val="00CF76BB"/>
    <w:rsid w:val="00CF779C"/>
    <w:rsid w:val="00CF782E"/>
    <w:rsid w:val="00CF79E2"/>
    <w:rsid w:val="00CF7E92"/>
    <w:rsid w:val="00D000D2"/>
    <w:rsid w:val="00D006F5"/>
    <w:rsid w:val="00D0088F"/>
    <w:rsid w:val="00D00B28"/>
    <w:rsid w:val="00D00B9A"/>
    <w:rsid w:val="00D01170"/>
    <w:rsid w:val="00D0166F"/>
    <w:rsid w:val="00D01756"/>
    <w:rsid w:val="00D017D7"/>
    <w:rsid w:val="00D01876"/>
    <w:rsid w:val="00D020CF"/>
    <w:rsid w:val="00D0212A"/>
    <w:rsid w:val="00D02607"/>
    <w:rsid w:val="00D0270B"/>
    <w:rsid w:val="00D02822"/>
    <w:rsid w:val="00D028D2"/>
    <w:rsid w:val="00D02CDB"/>
    <w:rsid w:val="00D02D73"/>
    <w:rsid w:val="00D030ED"/>
    <w:rsid w:val="00D0334B"/>
    <w:rsid w:val="00D0342D"/>
    <w:rsid w:val="00D034F9"/>
    <w:rsid w:val="00D035CB"/>
    <w:rsid w:val="00D038C8"/>
    <w:rsid w:val="00D039B7"/>
    <w:rsid w:val="00D03AA6"/>
    <w:rsid w:val="00D03DD4"/>
    <w:rsid w:val="00D0404E"/>
    <w:rsid w:val="00D043A3"/>
    <w:rsid w:val="00D043DD"/>
    <w:rsid w:val="00D04403"/>
    <w:rsid w:val="00D050A9"/>
    <w:rsid w:val="00D0514B"/>
    <w:rsid w:val="00D05541"/>
    <w:rsid w:val="00D05669"/>
    <w:rsid w:val="00D05883"/>
    <w:rsid w:val="00D05D0C"/>
    <w:rsid w:val="00D06030"/>
    <w:rsid w:val="00D062BE"/>
    <w:rsid w:val="00D0634A"/>
    <w:rsid w:val="00D064FF"/>
    <w:rsid w:val="00D070FD"/>
    <w:rsid w:val="00D0757E"/>
    <w:rsid w:val="00D075E2"/>
    <w:rsid w:val="00D076AD"/>
    <w:rsid w:val="00D07870"/>
    <w:rsid w:val="00D078AD"/>
    <w:rsid w:val="00D078CA"/>
    <w:rsid w:val="00D07A8C"/>
    <w:rsid w:val="00D10142"/>
    <w:rsid w:val="00D101FC"/>
    <w:rsid w:val="00D10272"/>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D36"/>
    <w:rsid w:val="00D12F85"/>
    <w:rsid w:val="00D1308D"/>
    <w:rsid w:val="00D1329E"/>
    <w:rsid w:val="00D13635"/>
    <w:rsid w:val="00D13AB1"/>
    <w:rsid w:val="00D13AB2"/>
    <w:rsid w:val="00D13CFD"/>
    <w:rsid w:val="00D13D11"/>
    <w:rsid w:val="00D14192"/>
    <w:rsid w:val="00D1440E"/>
    <w:rsid w:val="00D1456A"/>
    <w:rsid w:val="00D147E3"/>
    <w:rsid w:val="00D14D75"/>
    <w:rsid w:val="00D14ECA"/>
    <w:rsid w:val="00D14F32"/>
    <w:rsid w:val="00D14FC2"/>
    <w:rsid w:val="00D15254"/>
    <w:rsid w:val="00D15A1E"/>
    <w:rsid w:val="00D15B88"/>
    <w:rsid w:val="00D15C9B"/>
    <w:rsid w:val="00D16118"/>
    <w:rsid w:val="00D1621A"/>
    <w:rsid w:val="00D1638C"/>
    <w:rsid w:val="00D1671B"/>
    <w:rsid w:val="00D16799"/>
    <w:rsid w:val="00D16936"/>
    <w:rsid w:val="00D16985"/>
    <w:rsid w:val="00D169BE"/>
    <w:rsid w:val="00D16A1F"/>
    <w:rsid w:val="00D16A28"/>
    <w:rsid w:val="00D16BB5"/>
    <w:rsid w:val="00D16C8E"/>
    <w:rsid w:val="00D16C96"/>
    <w:rsid w:val="00D16CED"/>
    <w:rsid w:val="00D17085"/>
    <w:rsid w:val="00D17B5D"/>
    <w:rsid w:val="00D17FD2"/>
    <w:rsid w:val="00D2042C"/>
    <w:rsid w:val="00D2074E"/>
    <w:rsid w:val="00D21412"/>
    <w:rsid w:val="00D21425"/>
    <w:rsid w:val="00D21AC6"/>
    <w:rsid w:val="00D21F28"/>
    <w:rsid w:val="00D224EA"/>
    <w:rsid w:val="00D2260A"/>
    <w:rsid w:val="00D226FB"/>
    <w:rsid w:val="00D228C5"/>
    <w:rsid w:val="00D22A14"/>
    <w:rsid w:val="00D22C49"/>
    <w:rsid w:val="00D22C72"/>
    <w:rsid w:val="00D23090"/>
    <w:rsid w:val="00D232AC"/>
    <w:rsid w:val="00D23BF6"/>
    <w:rsid w:val="00D23C5E"/>
    <w:rsid w:val="00D24038"/>
    <w:rsid w:val="00D24518"/>
    <w:rsid w:val="00D246CA"/>
    <w:rsid w:val="00D2484C"/>
    <w:rsid w:val="00D248B1"/>
    <w:rsid w:val="00D2536C"/>
    <w:rsid w:val="00D258EA"/>
    <w:rsid w:val="00D25EF6"/>
    <w:rsid w:val="00D266AF"/>
    <w:rsid w:val="00D26730"/>
    <w:rsid w:val="00D26949"/>
    <w:rsid w:val="00D26E53"/>
    <w:rsid w:val="00D27703"/>
    <w:rsid w:val="00D27BA4"/>
    <w:rsid w:val="00D27BC8"/>
    <w:rsid w:val="00D27E46"/>
    <w:rsid w:val="00D30257"/>
    <w:rsid w:val="00D302D0"/>
    <w:rsid w:val="00D3050E"/>
    <w:rsid w:val="00D30736"/>
    <w:rsid w:val="00D30779"/>
    <w:rsid w:val="00D30989"/>
    <w:rsid w:val="00D30E6E"/>
    <w:rsid w:val="00D31122"/>
    <w:rsid w:val="00D311A4"/>
    <w:rsid w:val="00D311BF"/>
    <w:rsid w:val="00D312F1"/>
    <w:rsid w:val="00D314C8"/>
    <w:rsid w:val="00D316B3"/>
    <w:rsid w:val="00D31778"/>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79B"/>
    <w:rsid w:val="00D33AAC"/>
    <w:rsid w:val="00D33EEC"/>
    <w:rsid w:val="00D33F99"/>
    <w:rsid w:val="00D34109"/>
    <w:rsid w:val="00D346A3"/>
    <w:rsid w:val="00D34814"/>
    <w:rsid w:val="00D34A4F"/>
    <w:rsid w:val="00D34A6B"/>
    <w:rsid w:val="00D34E9A"/>
    <w:rsid w:val="00D34EEE"/>
    <w:rsid w:val="00D351A3"/>
    <w:rsid w:val="00D35259"/>
    <w:rsid w:val="00D353AB"/>
    <w:rsid w:val="00D357E7"/>
    <w:rsid w:val="00D35FB9"/>
    <w:rsid w:val="00D36099"/>
    <w:rsid w:val="00D36285"/>
    <w:rsid w:val="00D362F9"/>
    <w:rsid w:val="00D365CC"/>
    <w:rsid w:val="00D366B9"/>
    <w:rsid w:val="00D367D7"/>
    <w:rsid w:val="00D36C9A"/>
    <w:rsid w:val="00D36D5F"/>
    <w:rsid w:val="00D36DB5"/>
    <w:rsid w:val="00D37129"/>
    <w:rsid w:val="00D371B7"/>
    <w:rsid w:val="00D377C9"/>
    <w:rsid w:val="00D37985"/>
    <w:rsid w:val="00D37C5E"/>
    <w:rsid w:val="00D4037E"/>
    <w:rsid w:val="00D4056F"/>
    <w:rsid w:val="00D40576"/>
    <w:rsid w:val="00D4109C"/>
    <w:rsid w:val="00D41219"/>
    <w:rsid w:val="00D41401"/>
    <w:rsid w:val="00D41468"/>
    <w:rsid w:val="00D414F6"/>
    <w:rsid w:val="00D41DF3"/>
    <w:rsid w:val="00D41E8E"/>
    <w:rsid w:val="00D4220D"/>
    <w:rsid w:val="00D42567"/>
    <w:rsid w:val="00D42822"/>
    <w:rsid w:val="00D42A19"/>
    <w:rsid w:val="00D42B50"/>
    <w:rsid w:val="00D42E1F"/>
    <w:rsid w:val="00D438C0"/>
    <w:rsid w:val="00D43C79"/>
    <w:rsid w:val="00D43F8C"/>
    <w:rsid w:val="00D440FF"/>
    <w:rsid w:val="00D44307"/>
    <w:rsid w:val="00D44337"/>
    <w:rsid w:val="00D44705"/>
    <w:rsid w:val="00D44A86"/>
    <w:rsid w:val="00D44CC3"/>
    <w:rsid w:val="00D457C7"/>
    <w:rsid w:val="00D45812"/>
    <w:rsid w:val="00D45A31"/>
    <w:rsid w:val="00D45C5C"/>
    <w:rsid w:val="00D4609C"/>
    <w:rsid w:val="00D46162"/>
    <w:rsid w:val="00D4682B"/>
    <w:rsid w:val="00D46E0B"/>
    <w:rsid w:val="00D46EC3"/>
    <w:rsid w:val="00D474C0"/>
    <w:rsid w:val="00D47906"/>
    <w:rsid w:val="00D50111"/>
    <w:rsid w:val="00D50899"/>
    <w:rsid w:val="00D5098B"/>
    <w:rsid w:val="00D50AB4"/>
    <w:rsid w:val="00D50BCB"/>
    <w:rsid w:val="00D51430"/>
    <w:rsid w:val="00D516FC"/>
    <w:rsid w:val="00D51744"/>
    <w:rsid w:val="00D518F0"/>
    <w:rsid w:val="00D51A04"/>
    <w:rsid w:val="00D51A99"/>
    <w:rsid w:val="00D521AA"/>
    <w:rsid w:val="00D5233E"/>
    <w:rsid w:val="00D5239A"/>
    <w:rsid w:val="00D52C30"/>
    <w:rsid w:val="00D53582"/>
    <w:rsid w:val="00D5370D"/>
    <w:rsid w:val="00D53803"/>
    <w:rsid w:val="00D53D6F"/>
    <w:rsid w:val="00D5417F"/>
    <w:rsid w:val="00D5430E"/>
    <w:rsid w:val="00D543FA"/>
    <w:rsid w:val="00D5486B"/>
    <w:rsid w:val="00D54887"/>
    <w:rsid w:val="00D54BBA"/>
    <w:rsid w:val="00D54EF2"/>
    <w:rsid w:val="00D5510E"/>
    <w:rsid w:val="00D55394"/>
    <w:rsid w:val="00D5541C"/>
    <w:rsid w:val="00D55615"/>
    <w:rsid w:val="00D55632"/>
    <w:rsid w:val="00D556AD"/>
    <w:rsid w:val="00D557D9"/>
    <w:rsid w:val="00D55E74"/>
    <w:rsid w:val="00D55F57"/>
    <w:rsid w:val="00D56090"/>
    <w:rsid w:val="00D561BA"/>
    <w:rsid w:val="00D56684"/>
    <w:rsid w:val="00D56686"/>
    <w:rsid w:val="00D56935"/>
    <w:rsid w:val="00D56AA3"/>
    <w:rsid w:val="00D56B67"/>
    <w:rsid w:val="00D56C6A"/>
    <w:rsid w:val="00D57036"/>
    <w:rsid w:val="00D57B65"/>
    <w:rsid w:val="00D57CA3"/>
    <w:rsid w:val="00D57EC6"/>
    <w:rsid w:val="00D60058"/>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43C"/>
    <w:rsid w:val="00D6250D"/>
    <w:rsid w:val="00D63046"/>
    <w:rsid w:val="00D63053"/>
    <w:rsid w:val="00D63085"/>
    <w:rsid w:val="00D632DC"/>
    <w:rsid w:val="00D637D2"/>
    <w:rsid w:val="00D638DF"/>
    <w:rsid w:val="00D64030"/>
    <w:rsid w:val="00D64095"/>
    <w:rsid w:val="00D64143"/>
    <w:rsid w:val="00D64810"/>
    <w:rsid w:val="00D64A29"/>
    <w:rsid w:val="00D64E5A"/>
    <w:rsid w:val="00D651AA"/>
    <w:rsid w:val="00D65296"/>
    <w:rsid w:val="00D655CE"/>
    <w:rsid w:val="00D6571A"/>
    <w:rsid w:val="00D65841"/>
    <w:rsid w:val="00D65AA4"/>
    <w:rsid w:val="00D65ED8"/>
    <w:rsid w:val="00D65F46"/>
    <w:rsid w:val="00D661C6"/>
    <w:rsid w:val="00D6632C"/>
    <w:rsid w:val="00D667DD"/>
    <w:rsid w:val="00D668D8"/>
    <w:rsid w:val="00D66E05"/>
    <w:rsid w:val="00D6718F"/>
    <w:rsid w:val="00D671DA"/>
    <w:rsid w:val="00D6791E"/>
    <w:rsid w:val="00D67A3E"/>
    <w:rsid w:val="00D67DBD"/>
    <w:rsid w:val="00D7037B"/>
    <w:rsid w:val="00D704BD"/>
    <w:rsid w:val="00D709CE"/>
    <w:rsid w:val="00D70AE9"/>
    <w:rsid w:val="00D70E10"/>
    <w:rsid w:val="00D71125"/>
    <w:rsid w:val="00D71330"/>
    <w:rsid w:val="00D716B1"/>
    <w:rsid w:val="00D71904"/>
    <w:rsid w:val="00D71951"/>
    <w:rsid w:val="00D71AC3"/>
    <w:rsid w:val="00D71C61"/>
    <w:rsid w:val="00D71E2A"/>
    <w:rsid w:val="00D7212D"/>
    <w:rsid w:val="00D723A8"/>
    <w:rsid w:val="00D723DB"/>
    <w:rsid w:val="00D72680"/>
    <w:rsid w:val="00D72B62"/>
    <w:rsid w:val="00D72F95"/>
    <w:rsid w:val="00D730FF"/>
    <w:rsid w:val="00D73B5C"/>
    <w:rsid w:val="00D73BC7"/>
    <w:rsid w:val="00D7445E"/>
    <w:rsid w:val="00D74809"/>
    <w:rsid w:val="00D74919"/>
    <w:rsid w:val="00D74923"/>
    <w:rsid w:val="00D74F2E"/>
    <w:rsid w:val="00D7510C"/>
    <w:rsid w:val="00D75117"/>
    <w:rsid w:val="00D752A5"/>
    <w:rsid w:val="00D7542C"/>
    <w:rsid w:val="00D75588"/>
    <w:rsid w:val="00D7597D"/>
    <w:rsid w:val="00D759F3"/>
    <w:rsid w:val="00D75ACB"/>
    <w:rsid w:val="00D76072"/>
    <w:rsid w:val="00D7653A"/>
    <w:rsid w:val="00D76601"/>
    <w:rsid w:val="00D767B3"/>
    <w:rsid w:val="00D76923"/>
    <w:rsid w:val="00D77236"/>
    <w:rsid w:val="00D772C7"/>
    <w:rsid w:val="00D777B7"/>
    <w:rsid w:val="00D77FD5"/>
    <w:rsid w:val="00D80112"/>
    <w:rsid w:val="00D801B8"/>
    <w:rsid w:val="00D8062A"/>
    <w:rsid w:val="00D80F03"/>
    <w:rsid w:val="00D80F1B"/>
    <w:rsid w:val="00D815A2"/>
    <w:rsid w:val="00D8170B"/>
    <w:rsid w:val="00D81838"/>
    <w:rsid w:val="00D818E1"/>
    <w:rsid w:val="00D81A2A"/>
    <w:rsid w:val="00D82032"/>
    <w:rsid w:val="00D8208D"/>
    <w:rsid w:val="00D82A85"/>
    <w:rsid w:val="00D82F85"/>
    <w:rsid w:val="00D83642"/>
    <w:rsid w:val="00D840E3"/>
    <w:rsid w:val="00D84341"/>
    <w:rsid w:val="00D843C0"/>
    <w:rsid w:val="00D84A43"/>
    <w:rsid w:val="00D8520A"/>
    <w:rsid w:val="00D8521E"/>
    <w:rsid w:val="00D852C9"/>
    <w:rsid w:val="00D855AF"/>
    <w:rsid w:val="00D857CA"/>
    <w:rsid w:val="00D858EF"/>
    <w:rsid w:val="00D85B58"/>
    <w:rsid w:val="00D85B9F"/>
    <w:rsid w:val="00D862D3"/>
    <w:rsid w:val="00D86539"/>
    <w:rsid w:val="00D8688F"/>
    <w:rsid w:val="00D86FAC"/>
    <w:rsid w:val="00D8701D"/>
    <w:rsid w:val="00D878D2"/>
    <w:rsid w:val="00D87AFE"/>
    <w:rsid w:val="00D90497"/>
    <w:rsid w:val="00D904BC"/>
    <w:rsid w:val="00D90716"/>
    <w:rsid w:val="00D907DD"/>
    <w:rsid w:val="00D90AC8"/>
    <w:rsid w:val="00D90D8C"/>
    <w:rsid w:val="00D91039"/>
    <w:rsid w:val="00D9136A"/>
    <w:rsid w:val="00D91554"/>
    <w:rsid w:val="00D91889"/>
    <w:rsid w:val="00D91BE9"/>
    <w:rsid w:val="00D91E2D"/>
    <w:rsid w:val="00D92168"/>
    <w:rsid w:val="00D92170"/>
    <w:rsid w:val="00D923B0"/>
    <w:rsid w:val="00D9261B"/>
    <w:rsid w:val="00D926C5"/>
    <w:rsid w:val="00D92E0E"/>
    <w:rsid w:val="00D92EB3"/>
    <w:rsid w:val="00D933B3"/>
    <w:rsid w:val="00D93445"/>
    <w:rsid w:val="00D93610"/>
    <w:rsid w:val="00D936BF"/>
    <w:rsid w:val="00D9383A"/>
    <w:rsid w:val="00D939F9"/>
    <w:rsid w:val="00D93BE8"/>
    <w:rsid w:val="00D949B1"/>
    <w:rsid w:val="00D94D8D"/>
    <w:rsid w:val="00D94E90"/>
    <w:rsid w:val="00D94FC8"/>
    <w:rsid w:val="00D95690"/>
    <w:rsid w:val="00D95787"/>
    <w:rsid w:val="00D95E4E"/>
    <w:rsid w:val="00D95FE6"/>
    <w:rsid w:val="00D962F5"/>
    <w:rsid w:val="00D96309"/>
    <w:rsid w:val="00D96776"/>
    <w:rsid w:val="00D967DC"/>
    <w:rsid w:val="00D967E1"/>
    <w:rsid w:val="00D96A46"/>
    <w:rsid w:val="00D96A82"/>
    <w:rsid w:val="00D96DC2"/>
    <w:rsid w:val="00D96E4B"/>
    <w:rsid w:val="00D97039"/>
    <w:rsid w:val="00D9718A"/>
    <w:rsid w:val="00D97309"/>
    <w:rsid w:val="00D9735C"/>
    <w:rsid w:val="00D975DB"/>
    <w:rsid w:val="00D97B9B"/>
    <w:rsid w:val="00D97C73"/>
    <w:rsid w:val="00D97F1E"/>
    <w:rsid w:val="00D97FC6"/>
    <w:rsid w:val="00DA003F"/>
    <w:rsid w:val="00DA01E3"/>
    <w:rsid w:val="00DA046A"/>
    <w:rsid w:val="00DA0768"/>
    <w:rsid w:val="00DA0B3A"/>
    <w:rsid w:val="00DA0CC4"/>
    <w:rsid w:val="00DA102D"/>
    <w:rsid w:val="00DA16AB"/>
    <w:rsid w:val="00DA1701"/>
    <w:rsid w:val="00DA197D"/>
    <w:rsid w:val="00DA19A5"/>
    <w:rsid w:val="00DA19E9"/>
    <w:rsid w:val="00DA1AF3"/>
    <w:rsid w:val="00DA1D1B"/>
    <w:rsid w:val="00DA1D45"/>
    <w:rsid w:val="00DA2450"/>
    <w:rsid w:val="00DA24A3"/>
    <w:rsid w:val="00DA283F"/>
    <w:rsid w:val="00DA2BBE"/>
    <w:rsid w:val="00DA2BC2"/>
    <w:rsid w:val="00DA2C61"/>
    <w:rsid w:val="00DA304C"/>
    <w:rsid w:val="00DA34DF"/>
    <w:rsid w:val="00DA34F9"/>
    <w:rsid w:val="00DA35A4"/>
    <w:rsid w:val="00DA3955"/>
    <w:rsid w:val="00DA3A5E"/>
    <w:rsid w:val="00DA3A98"/>
    <w:rsid w:val="00DA3AC5"/>
    <w:rsid w:val="00DA3C99"/>
    <w:rsid w:val="00DA3E5F"/>
    <w:rsid w:val="00DA40B6"/>
    <w:rsid w:val="00DA4D50"/>
    <w:rsid w:val="00DA5617"/>
    <w:rsid w:val="00DA59E5"/>
    <w:rsid w:val="00DA5A58"/>
    <w:rsid w:val="00DA5BD4"/>
    <w:rsid w:val="00DA5D9C"/>
    <w:rsid w:val="00DA5FBE"/>
    <w:rsid w:val="00DA65AB"/>
    <w:rsid w:val="00DA69C0"/>
    <w:rsid w:val="00DA6F43"/>
    <w:rsid w:val="00DA6F5A"/>
    <w:rsid w:val="00DA6F6E"/>
    <w:rsid w:val="00DA6FD1"/>
    <w:rsid w:val="00DA75E3"/>
    <w:rsid w:val="00DA7776"/>
    <w:rsid w:val="00DA78EB"/>
    <w:rsid w:val="00DA79D6"/>
    <w:rsid w:val="00DA7FE8"/>
    <w:rsid w:val="00DB03EB"/>
    <w:rsid w:val="00DB06A8"/>
    <w:rsid w:val="00DB0835"/>
    <w:rsid w:val="00DB0A9B"/>
    <w:rsid w:val="00DB0E63"/>
    <w:rsid w:val="00DB1262"/>
    <w:rsid w:val="00DB15AF"/>
    <w:rsid w:val="00DB164C"/>
    <w:rsid w:val="00DB1783"/>
    <w:rsid w:val="00DB1984"/>
    <w:rsid w:val="00DB1B89"/>
    <w:rsid w:val="00DB1C61"/>
    <w:rsid w:val="00DB2058"/>
    <w:rsid w:val="00DB246E"/>
    <w:rsid w:val="00DB27BD"/>
    <w:rsid w:val="00DB2D37"/>
    <w:rsid w:val="00DB2E62"/>
    <w:rsid w:val="00DB321D"/>
    <w:rsid w:val="00DB331B"/>
    <w:rsid w:val="00DB3338"/>
    <w:rsid w:val="00DB345A"/>
    <w:rsid w:val="00DB34C6"/>
    <w:rsid w:val="00DB3DD1"/>
    <w:rsid w:val="00DB3F49"/>
    <w:rsid w:val="00DB4260"/>
    <w:rsid w:val="00DB4534"/>
    <w:rsid w:val="00DB47B4"/>
    <w:rsid w:val="00DB49C0"/>
    <w:rsid w:val="00DB4CB5"/>
    <w:rsid w:val="00DB5223"/>
    <w:rsid w:val="00DB5997"/>
    <w:rsid w:val="00DB5E35"/>
    <w:rsid w:val="00DB5F14"/>
    <w:rsid w:val="00DB5F5E"/>
    <w:rsid w:val="00DB5FA1"/>
    <w:rsid w:val="00DB5FC6"/>
    <w:rsid w:val="00DB6150"/>
    <w:rsid w:val="00DB625A"/>
    <w:rsid w:val="00DB6C09"/>
    <w:rsid w:val="00DB706F"/>
    <w:rsid w:val="00DB7147"/>
    <w:rsid w:val="00DB765D"/>
    <w:rsid w:val="00DB7AFF"/>
    <w:rsid w:val="00DB7DB3"/>
    <w:rsid w:val="00DC00E3"/>
    <w:rsid w:val="00DC07F9"/>
    <w:rsid w:val="00DC1237"/>
    <w:rsid w:val="00DC1315"/>
    <w:rsid w:val="00DC1371"/>
    <w:rsid w:val="00DC176C"/>
    <w:rsid w:val="00DC2134"/>
    <w:rsid w:val="00DC22C3"/>
    <w:rsid w:val="00DC2317"/>
    <w:rsid w:val="00DC237D"/>
    <w:rsid w:val="00DC2404"/>
    <w:rsid w:val="00DC2875"/>
    <w:rsid w:val="00DC295B"/>
    <w:rsid w:val="00DC2BE7"/>
    <w:rsid w:val="00DC2F80"/>
    <w:rsid w:val="00DC30EE"/>
    <w:rsid w:val="00DC336C"/>
    <w:rsid w:val="00DC3829"/>
    <w:rsid w:val="00DC3EB4"/>
    <w:rsid w:val="00DC3F0A"/>
    <w:rsid w:val="00DC406C"/>
    <w:rsid w:val="00DC45E8"/>
    <w:rsid w:val="00DC462E"/>
    <w:rsid w:val="00DC46C3"/>
    <w:rsid w:val="00DC49DF"/>
    <w:rsid w:val="00DC4A7F"/>
    <w:rsid w:val="00DC4BEB"/>
    <w:rsid w:val="00DC4F8D"/>
    <w:rsid w:val="00DC5058"/>
    <w:rsid w:val="00DC523B"/>
    <w:rsid w:val="00DC52B9"/>
    <w:rsid w:val="00DC5521"/>
    <w:rsid w:val="00DC56E7"/>
    <w:rsid w:val="00DC59C9"/>
    <w:rsid w:val="00DC5CFB"/>
    <w:rsid w:val="00DC5FB7"/>
    <w:rsid w:val="00DC6E77"/>
    <w:rsid w:val="00DC71BE"/>
    <w:rsid w:val="00DC7205"/>
    <w:rsid w:val="00DC7279"/>
    <w:rsid w:val="00DC76EF"/>
    <w:rsid w:val="00DC77D0"/>
    <w:rsid w:val="00DC7E3F"/>
    <w:rsid w:val="00DC7EB9"/>
    <w:rsid w:val="00DC7F4E"/>
    <w:rsid w:val="00DD00BA"/>
    <w:rsid w:val="00DD0327"/>
    <w:rsid w:val="00DD032E"/>
    <w:rsid w:val="00DD09B5"/>
    <w:rsid w:val="00DD0D0A"/>
    <w:rsid w:val="00DD15E7"/>
    <w:rsid w:val="00DD1730"/>
    <w:rsid w:val="00DD1732"/>
    <w:rsid w:val="00DD18B0"/>
    <w:rsid w:val="00DD1B27"/>
    <w:rsid w:val="00DD1C69"/>
    <w:rsid w:val="00DD1E1C"/>
    <w:rsid w:val="00DD2695"/>
    <w:rsid w:val="00DD2AF7"/>
    <w:rsid w:val="00DD2AFD"/>
    <w:rsid w:val="00DD31B6"/>
    <w:rsid w:val="00DD3343"/>
    <w:rsid w:val="00DD392B"/>
    <w:rsid w:val="00DD406A"/>
    <w:rsid w:val="00DD40EB"/>
    <w:rsid w:val="00DD41CB"/>
    <w:rsid w:val="00DD50A2"/>
    <w:rsid w:val="00DD5159"/>
    <w:rsid w:val="00DD52EE"/>
    <w:rsid w:val="00DD531E"/>
    <w:rsid w:val="00DD5374"/>
    <w:rsid w:val="00DD557A"/>
    <w:rsid w:val="00DD55E8"/>
    <w:rsid w:val="00DD5663"/>
    <w:rsid w:val="00DD56D7"/>
    <w:rsid w:val="00DD56FC"/>
    <w:rsid w:val="00DD5926"/>
    <w:rsid w:val="00DD5BC9"/>
    <w:rsid w:val="00DD5C60"/>
    <w:rsid w:val="00DD5E3E"/>
    <w:rsid w:val="00DD60F2"/>
    <w:rsid w:val="00DD62EF"/>
    <w:rsid w:val="00DD635D"/>
    <w:rsid w:val="00DD6986"/>
    <w:rsid w:val="00DD6CF6"/>
    <w:rsid w:val="00DD7670"/>
    <w:rsid w:val="00DD7869"/>
    <w:rsid w:val="00DD7A34"/>
    <w:rsid w:val="00DD7B6C"/>
    <w:rsid w:val="00DE0182"/>
    <w:rsid w:val="00DE0199"/>
    <w:rsid w:val="00DE01D9"/>
    <w:rsid w:val="00DE0449"/>
    <w:rsid w:val="00DE05BE"/>
    <w:rsid w:val="00DE08BF"/>
    <w:rsid w:val="00DE08C1"/>
    <w:rsid w:val="00DE0A77"/>
    <w:rsid w:val="00DE0BFA"/>
    <w:rsid w:val="00DE0D59"/>
    <w:rsid w:val="00DE0E8C"/>
    <w:rsid w:val="00DE10A1"/>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FDB"/>
    <w:rsid w:val="00DE3484"/>
    <w:rsid w:val="00DE394F"/>
    <w:rsid w:val="00DE3D82"/>
    <w:rsid w:val="00DE4218"/>
    <w:rsid w:val="00DE4480"/>
    <w:rsid w:val="00DE449B"/>
    <w:rsid w:val="00DE4569"/>
    <w:rsid w:val="00DE4596"/>
    <w:rsid w:val="00DE4A82"/>
    <w:rsid w:val="00DE4A96"/>
    <w:rsid w:val="00DE4B0A"/>
    <w:rsid w:val="00DE4FD9"/>
    <w:rsid w:val="00DE54E2"/>
    <w:rsid w:val="00DE57E6"/>
    <w:rsid w:val="00DE58A0"/>
    <w:rsid w:val="00DE5BAD"/>
    <w:rsid w:val="00DE63B1"/>
    <w:rsid w:val="00DE6426"/>
    <w:rsid w:val="00DE6569"/>
    <w:rsid w:val="00DE6707"/>
    <w:rsid w:val="00DE6C8C"/>
    <w:rsid w:val="00DE6D49"/>
    <w:rsid w:val="00DE6D4B"/>
    <w:rsid w:val="00DE7157"/>
    <w:rsid w:val="00DE71A3"/>
    <w:rsid w:val="00DE71FF"/>
    <w:rsid w:val="00DE749A"/>
    <w:rsid w:val="00DE76E5"/>
    <w:rsid w:val="00DE773D"/>
    <w:rsid w:val="00DE7F48"/>
    <w:rsid w:val="00DF050E"/>
    <w:rsid w:val="00DF0E0D"/>
    <w:rsid w:val="00DF0E61"/>
    <w:rsid w:val="00DF1759"/>
    <w:rsid w:val="00DF1768"/>
    <w:rsid w:val="00DF1D4B"/>
    <w:rsid w:val="00DF229A"/>
    <w:rsid w:val="00DF2621"/>
    <w:rsid w:val="00DF310C"/>
    <w:rsid w:val="00DF33CE"/>
    <w:rsid w:val="00DF387D"/>
    <w:rsid w:val="00DF3DDB"/>
    <w:rsid w:val="00DF41C0"/>
    <w:rsid w:val="00DF4354"/>
    <w:rsid w:val="00DF45B9"/>
    <w:rsid w:val="00DF4798"/>
    <w:rsid w:val="00DF498C"/>
    <w:rsid w:val="00DF4A17"/>
    <w:rsid w:val="00DF4C6E"/>
    <w:rsid w:val="00DF4E5A"/>
    <w:rsid w:val="00DF5195"/>
    <w:rsid w:val="00DF5455"/>
    <w:rsid w:val="00DF60E8"/>
    <w:rsid w:val="00DF61B7"/>
    <w:rsid w:val="00DF6561"/>
    <w:rsid w:val="00DF65A9"/>
    <w:rsid w:val="00DF6A19"/>
    <w:rsid w:val="00DF6A51"/>
    <w:rsid w:val="00DF6D24"/>
    <w:rsid w:val="00DF6D46"/>
    <w:rsid w:val="00DF6DCA"/>
    <w:rsid w:val="00DF6EEC"/>
    <w:rsid w:val="00DF70BF"/>
    <w:rsid w:val="00DF739C"/>
    <w:rsid w:val="00DF7630"/>
    <w:rsid w:val="00E0048B"/>
    <w:rsid w:val="00E004A8"/>
    <w:rsid w:val="00E007CA"/>
    <w:rsid w:val="00E0083E"/>
    <w:rsid w:val="00E00BFF"/>
    <w:rsid w:val="00E00C9E"/>
    <w:rsid w:val="00E00E60"/>
    <w:rsid w:val="00E01847"/>
    <w:rsid w:val="00E01864"/>
    <w:rsid w:val="00E021AB"/>
    <w:rsid w:val="00E02730"/>
    <w:rsid w:val="00E0278F"/>
    <w:rsid w:val="00E02858"/>
    <w:rsid w:val="00E02945"/>
    <w:rsid w:val="00E029DD"/>
    <w:rsid w:val="00E02A0C"/>
    <w:rsid w:val="00E02C5F"/>
    <w:rsid w:val="00E02CCB"/>
    <w:rsid w:val="00E02ECE"/>
    <w:rsid w:val="00E031D9"/>
    <w:rsid w:val="00E032F5"/>
    <w:rsid w:val="00E03303"/>
    <w:rsid w:val="00E036ED"/>
    <w:rsid w:val="00E03870"/>
    <w:rsid w:val="00E03F7E"/>
    <w:rsid w:val="00E042A8"/>
    <w:rsid w:val="00E042EA"/>
    <w:rsid w:val="00E044CA"/>
    <w:rsid w:val="00E045AF"/>
    <w:rsid w:val="00E04F76"/>
    <w:rsid w:val="00E051C0"/>
    <w:rsid w:val="00E05377"/>
    <w:rsid w:val="00E05800"/>
    <w:rsid w:val="00E05E2A"/>
    <w:rsid w:val="00E05EA2"/>
    <w:rsid w:val="00E06680"/>
    <w:rsid w:val="00E06819"/>
    <w:rsid w:val="00E06A77"/>
    <w:rsid w:val="00E06B1B"/>
    <w:rsid w:val="00E06E6B"/>
    <w:rsid w:val="00E0703F"/>
    <w:rsid w:val="00E0767C"/>
    <w:rsid w:val="00E07708"/>
    <w:rsid w:val="00E0787E"/>
    <w:rsid w:val="00E079D3"/>
    <w:rsid w:val="00E1019F"/>
    <w:rsid w:val="00E1037E"/>
    <w:rsid w:val="00E109E9"/>
    <w:rsid w:val="00E10DC6"/>
    <w:rsid w:val="00E11258"/>
    <w:rsid w:val="00E11487"/>
    <w:rsid w:val="00E114C8"/>
    <w:rsid w:val="00E11B6A"/>
    <w:rsid w:val="00E11FD5"/>
    <w:rsid w:val="00E1201E"/>
    <w:rsid w:val="00E127D7"/>
    <w:rsid w:val="00E12E98"/>
    <w:rsid w:val="00E1344E"/>
    <w:rsid w:val="00E137C4"/>
    <w:rsid w:val="00E13D6A"/>
    <w:rsid w:val="00E13E84"/>
    <w:rsid w:val="00E1464A"/>
    <w:rsid w:val="00E1486C"/>
    <w:rsid w:val="00E14BE8"/>
    <w:rsid w:val="00E14BFB"/>
    <w:rsid w:val="00E14FDB"/>
    <w:rsid w:val="00E1507F"/>
    <w:rsid w:val="00E158E7"/>
    <w:rsid w:val="00E159ED"/>
    <w:rsid w:val="00E15A37"/>
    <w:rsid w:val="00E163A7"/>
    <w:rsid w:val="00E1671A"/>
    <w:rsid w:val="00E16799"/>
    <w:rsid w:val="00E16B35"/>
    <w:rsid w:val="00E16CC4"/>
    <w:rsid w:val="00E16EAF"/>
    <w:rsid w:val="00E16F22"/>
    <w:rsid w:val="00E1719E"/>
    <w:rsid w:val="00E1728D"/>
    <w:rsid w:val="00E17652"/>
    <w:rsid w:val="00E1786F"/>
    <w:rsid w:val="00E20557"/>
    <w:rsid w:val="00E2096E"/>
    <w:rsid w:val="00E20F31"/>
    <w:rsid w:val="00E21042"/>
    <w:rsid w:val="00E2119E"/>
    <w:rsid w:val="00E213E9"/>
    <w:rsid w:val="00E214C7"/>
    <w:rsid w:val="00E21511"/>
    <w:rsid w:val="00E21591"/>
    <w:rsid w:val="00E21651"/>
    <w:rsid w:val="00E21ABE"/>
    <w:rsid w:val="00E21CDA"/>
    <w:rsid w:val="00E21D01"/>
    <w:rsid w:val="00E21E45"/>
    <w:rsid w:val="00E22280"/>
    <w:rsid w:val="00E22B43"/>
    <w:rsid w:val="00E22B74"/>
    <w:rsid w:val="00E22D92"/>
    <w:rsid w:val="00E22DD9"/>
    <w:rsid w:val="00E2303C"/>
    <w:rsid w:val="00E236C5"/>
    <w:rsid w:val="00E23717"/>
    <w:rsid w:val="00E23A7B"/>
    <w:rsid w:val="00E23B95"/>
    <w:rsid w:val="00E244E6"/>
    <w:rsid w:val="00E246B2"/>
    <w:rsid w:val="00E24EE1"/>
    <w:rsid w:val="00E25687"/>
    <w:rsid w:val="00E2594D"/>
    <w:rsid w:val="00E25A1E"/>
    <w:rsid w:val="00E25EB1"/>
    <w:rsid w:val="00E260A2"/>
    <w:rsid w:val="00E264DB"/>
    <w:rsid w:val="00E26685"/>
    <w:rsid w:val="00E26786"/>
    <w:rsid w:val="00E26AB5"/>
    <w:rsid w:val="00E26DCB"/>
    <w:rsid w:val="00E27278"/>
    <w:rsid w:val="00E272D3"/>
    <w:rsid w:val="00E2774F"/>
    <w:rsid w:val="00E278C5"/>
    <w:rsid w:val="00E27BE3"/>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F9"/>
    <w:rsid w:val="00E31E6E"/>
    <w:rsid w:val="00E325D4"/>
    <w:rsid w:val="00E326E3"/>
    <w:rsid w:val="00E32755"/>
    <w:rsid w:val="00E32843"/>
    <w:rsid w:val="00E32D58"/>
    <w:rsid w:val="00E32DCE"/>
    <w:rsid w:val="00E32DD1"/>
    <w:rsid w:val="00E32F67"/>
    <w:rsid w:val="00E33317"/>
    <w:rsid w:val="00E33689"/>
    <w:rsid w:val="00E337C4"/>
    <w:rsid w:val="00E33E00"/>
    <w:rsid w:val="00E33E40"/>
    <w:rsid w:val="00E34132"/>
    <w:rsid w:val="00E347EE"/>
    <w:rsid w:val="00E34830"/>
    <w:rsid w:val="00E34AFA"/>
    <w:rsid w:val="00E35018"/>
    <w:rsid w:val="00E351CC"/>
    <w:rsid w:val="00E352EC"/>
    <w:rsid w:val="00E35615"/>
    <w:rsid w:val="00E3577B"/>
    <w:rsid w:val="00E35ACA"/>
    <w:rsid w:val="00E35B1B"/>
    <w:rsid w:val="00E3619D"/>
    <w:rsid w:val="00E362EA"/>
    <w:rsid w:val="00E36B97"/>
    <w:rsid w:val="00E36ECF"/>
    <w:rsid w:val="00E37591"/>
    <w:rsid w:val="00E378B9"/>
    <w:rsid w:val="00E37E48"/>
    <w:rsid w:val="00E401F8"/>
    <w:rsid w:val="00E4040C"/>
    <w:rsid w:val="00E40523"/>
    <w:rsid w:val="00E4081A"/>
    <w:rsid w:val="00E40824"/>
    <w:rsid w:val="00E40A89"/>
    <w:rsid w:val="00E40B6D"/>
    <w:rsid w:val="00E40B84"/>
    <w:rsid w:val="00E40D76"/>
    <w:rsid w:val="00E40D7A"/>
    <w:rsid w:val="00E40ED4"/>
    <w:rsid w:val="00E412A8"/>
    <w:rsid w:val="00E413EC"/>
    <w:rsid w:val="00E41434"/>
    <w:rsid w:val="00E41740"/>
    <w:rsid w:val="00E418B9"/>
    <w:rsid w:val="00E418D1"/>
    <w:rsid w:val="00E41F44"/>
    <w:rsid w:val="00E41F82"/>
    <w:rsid w:val="00E4220F"/>
    <w:rsid w:val="00E42375"/>
    <w:rsid w:val="00E4252C"/>
    <w:rsid w:val="00E42815"/>
    <w:rsid w:val="00E42AE1"/>
    <w:rsid w:val="00E430E8"/>
    <w:rsid w:val="00E43AFD"/>
    <w:rsid w:val="00E43C2E"/>
    <w:rsid w:val="00E43DD9"/>
    <w:rsid w:val="00E43F7A"/>
    <w:rsid w:val="00E43FD0"/>
    <w:rsid w:val="00E4404F"/>
    <w:rsid w:val="00E44170"/>
    <w:rsid w:val="00E443BD"/>
    <w:rsid w:val="00E44705"/>
    <w:rsid w:val="00E453B6"/>
    <w:rsid w:val="00E45493"/>
    <w:rsid w:val="00E4563A"/>
    <w:rsid w:val="00E45852"/>
    <w:rsid w:val="00E4585F"/>
    <w:rsid w:val="00E45D58"/>
    <w:rsid w:val="00E460F7"/>
    <w:rsid w:val="00E463CC"/>
    <w:rsid w:val="00E46446"/>
    <w:rsid w:val="00E464E1"/>
    <w:rsid w:val="00E46683"/>
    <w:rsid w:val="00E467B8"/>
    <w:rsid w:val="00E467BE"/>
    <w:rsid w:val="00E47374"/>
    <w:rsid w:val="00E47565"/>
    <w:rsid w:val="00E4770A"/>
    <w:rsid w:val="00E478B7"/>
    <w:rsid w:val="00E479CE"/>
    <w:rsid w:val="00E47AF8"/>
    <w:rsid w:val="00E47E54"/>
    <w:rsid w:val="00E50125"/>
    <w:rsid w:val="00E50133"/>
    <w:rsid w:val="00E50BE3"/>
    <w:rsid w:val="00E51257"/>
    <w:rsid w:val="00E512F4"/>
    <w:rsid w:val="00E512FF"/>
    <w:rsid w:val="00E51614"/>
    <w:rsid w:val="00E51981"/>
    <w:rsid w:val="00E519E7"/>
    <w:rsid w:val="00E51A7D"/>
    <w:rsid w:val="00E51B93"/>
    <w:rsid w:val="00E51B98"/>
    <w:rsid w:val="00E526E4"/>
    <w:rsid w:val="00E52893"/>
    <w:rsid w:val="00E5297A"/>
    <w:rsid w:val="00E52EC9"/>
    <w:rsid w:val="00E53109"/>
    <w:rsid w:val="00E53CC7"/>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CE5"/>
    <w:rsid w:val="00E55D8E"/>
    <w:rsid w:val="00E56550"/>
    <w:rsid w:val="00E565AC"/>
    <w:rsid w:val="00E5666A"/>
    <w:rsid w:val="00E5669A"/>
    <w:rsid w:val="00E56825"/>
    <w:rsid w:val="00E568F2"/>
    <w:rsid w:val="00E56B6F"/>
    <w:rsid w:val="00E57042"/>
    <w:rsid w:val="00E57468"/>
    <w:rsid w:val="00E57BF0"/>
    <w:rsid w:val="00E57E4C"/>
    <w:rsid w:val="00E60036"/>
    <w:rsid w:val="00E600FE"/>
    <w:rsid w:val="00E604E1"/>
    <w:rsid w:val="00E607F6"/>
    <w:rsid w:val="00E608D5"/>
    <w:rsid w:val="00E609CD"/>
    <w:rsid w:val="00E60DBF"/>
    <w:rsid w:val="00E60FB9"/>
    <w:rsid w:val="00E6112F"/>
    <w:rsid w:val="00E611BA"/>
    <w:rsid w:val="00E61283"/>
    <w:rsid w:val="00E61539"/>
    <w:rsid w:val="00E61858"/>
    <w:rsid w:val="00E61BE2"/>
    <w:rsid w:val="00E62345"/>
    <w:rsid w:val="00E62811"/>
    <w:rsid w:val="00E628CC"/>
    <w:rsid w:val="00E62946"/>
    <w:rsid w:val="00E62967"/>
    <w:rsid w:val="00E62AFC"/>
    <w:rsid w:val="00E62CD9"/>
    <w:rsid w:val="00E62CFA"/>
    <w:rsid w:val="00E62E1E"/>
    <w:rsid w:val="00E6328E"/>
    <w:rsid w:val="00E637A8"/>
    <w:rsid w:val="00E6402A"/>
    <w:rsid w:val="00E64132"/>
    <w:rsid w:val="00E643DE"/>
    <w:rsid w:val="00E64555"/>
    <w:rsid w:val="00E64813"/>
    <w:rsid w:val="00E64AB0"/>
    <w:rsid w:val="00E64DE8"/>
    <w:rsid w:val="00E6518B"/>
    <w:rsid w:val="00E65190"/>
    <w:rsid w:val="00E6543D"/>
    <w:rsid w:val="00E6568A"/>
    <w:rsid w:val="00E656C9"/>
    <w:rsid w:val="00E656F1"/>
    <w:rsid w:val="00E65B37"/>
    <w:rsid w:val="00E65FA9"/>
    <w:rsid w:val="00E66346"/>
    <w:rsid w:val="00E66448"/>
    <w:rsid w:val="00E664EC"/>
    <w:rsid w:val="00E664F9"/>
    <w:rsid w:val="00E66A78"/>
    <w:rsid w:val="00E6709B"/>
    <w:rsid w:val="00E67102"/>
    <w:rsid w:val="00E67281"/>
    <w:rsid w:val="00E67334"/>
    <w:rsid w:val="00E675E9"/>
    <w:rsid w:val="00E676DB"/>
    <w:rsid w:val="00E677DF"/>
    <w:rsid w:val="00E677EA"/>
    <w:rsid w:val="00E67FCA"/>
    <w:rsid w:val="00E700BA"/>
    <w:rsid w:val="00E70A81"/>
    <w:rsid w:val="00E70CE6"/>
    <w:rsid w:val="00E70EB0"/>
    <w:rsid w:val="00E71388"/>
    <w:rsid w:val="00E7145E"/>
    <w:rsid w:val="00E71618"/>
    <w:rsid w:val="00E71693"/>
    <w:rsid w:val="00E716DC"/>
    <w:rsid w:val="00E71835"/>
    <w:rsid w:val="00E718B8"/>
    <w:rsid w:val="00E71A66"/>
    <w:rsid w:val="00E71A85"/>
    <w:rsid w:val="00E7221D"/>
    <w:rsid w:val="00E7224B"/>
    <w:rsid w:val="00E72D83"/>
    <w:rsid w:val="00E72DF8"/>
    <w:rsid w:val="00E72F94"/>
    <w:rsid w:val="00E73196"/>
    <w:rsid w:val="00E73211"/>
    <w:rsid w:val="00E73304"/>
    <w:rsid w:val="00E739B5"/>
    <w:rsid w:val="00E74054"/>
    <w:rsid w:val="00E741BD"/>
    <w:rsid w:val="00E742D8"/>
    <w:rsid w:val="00E74530"/>
    <w:rsid w:val="00E7469E"/>
    <w:rsid w:val="00E746B8"/>
    <w:rsid w:val="00E74952"/>
    <w:rsid w:val="00E74D88"/>
    <w:rsid w:val="00E74ECF"/>
    <w:rsid w:val="00E74FE2"/>
    <w:rsid w:val="00E75CC9"/>
    <w:rsid w:val="00E76076"/>
    <w:rsid w:val="00E7633A"/>
    <w:rsid w:val="00E764E4"/>
    <w:rsid w:val="00E766F5"/>
    <w:rsid w:val="00E76767"/>
    <w:rsid w:val="00E76BBA"/>
    <w:rsid w:val="00E76D97"/>
    <w:rsid w:val="00E772DB"/>
    <w:rsid w:val="00E7747A"/>
    <w:rsid w:val="00E77728"/>
    <w:rsid w:val="00E77878"/>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8A2"/>
    <w:rsid w:val="00E81E58"/>
    <w:rsid w:val="00E81E9B"/>
    <w:rsid w:val="00E82671"/>
    <w:rsid w:val="00E82934"/>
    <w:rsid w:val="00E82C1B"/>
    <w:rsid w:val="00E82C32"/>
    <w:rsid w:val="00E82D79"/>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9E5"/>
    <w:rsid w:val="00E84A19"/>
    <w:rsid w:val="00E84DD9"/>
    <w:rsid w:val="00E852DF"/>
    <w:rsid w:val="00E856C2"/>
    <w:rsid w:val="00E8577E"/>
    <w:rsid w:val="00E85F90"/>
    <w:rsid w:val="00E86065"/>
    <w:rsid w:val="00E867A9"/>
    <w:rsid w:val="00E86A3E"/>
    <w:rsid w:val="00E870AE"/>
    <w:rsid w:val="00E8763F"/>
    <w:rsid w:val="00E87A45"/>
    <w:rsid w:val="00E87BAA"/>
    <w:rsid w:val="00E87BD4"/>
    <w:rsid w:val="00E901D1"/>
    <w:rsid w:val="00E90559"/>
    <w:rsid w:val="00E90799"/>
    <w:rsid w:val="00E9095B"/>
    <w:rsid w:val="00E90C6A"/>
    <w:rsid w:val="00E90DF3"/>
    <w:rsid w:val="00E912E9"/>
    <w:rsid w:val="00E915CA"/>
    <w:rsid w:val="00E920E8"/>
    <w:rsid w:val="00E922B3"/>
    <w:rsid w:val="00E92EA1"/>
    <w:rsid w:val="00E931ED"/>
    <w:rsid w:val="00E939C8"/>
    <w:rsid w:val="00E93A96"/>
    <w:rsid w:val="00E94863"/>
    <w:rsid w:val="00E949EC"/>
    <w:rsid w:val="00E94B73"/>
    <w:rsid w:val="00E94C62"/>
    <w:rsid w:val="00E94DCB"/>
    <w:rsid w:val="00E951AD"/>
    <w:rsid w:val="00E953C0"/>
    <w:rsid w:val="00E956EF"/>
    <w:rsid w:val="00E95946"/>
    <w:rsid w:val="00E95ABB"/>
    <w:rsid w:val="00E95C03"/>
    <w:rsid w:val="00E962CC"/>
    <w:rsid w:val="00E964C7"/>
    <w:rsid w:val="00E96D48"/>
    <w:rsid w:val="00E96D62"/>
    <w:rsid w:val="00E96E7F"/>
    <w:rsid w:val="00E96F86"/>
    <w:rsid w:val="00E971B8"/>
    <w:rsid w:val="00E97236"/>
    <w:rsid w:val="00E973DF"/>
    <w:rsid w:val="00E977C8"/>
    <w:rsid w:val="00E97B58"/>
    <w:rsid w:val="00EA018A"/>
    <w:rsid w:val="00EA022D"/>
    <w:rsid w:val="00EA0298"/>
    <w:rsid w:val="00EA04FB"/>
    <w:rsid w:val="00EA09D5"/>
    <w:rsid w:val="00EA0B45"/>
    <w:rsid w:val="00EA0D0F"/>
    <w:rsid w:val="00EA0F1F"/>
    <w:rsid w:val="00EA125B"/>
    <w:rsid w:val="00EA14CA"/>
    <w:rsid w:val="00EA15D5"/>
    <w:rsid w:val="00EA17D2"/>
    <w:rsid w:val="00EA1838"/>
    <w:rsid w:val="00EA18B3"/>
    <w:rsid w:val="00EA1AC2"/>
    <w:rsid w:val="00EA1E06"/>
    <w:rsid w:val="00EA2277"/>
    <w:rsid w:val="00EA241B"/>
    <w:rsid w:val="00EA2891"/>
    <w:rsid w:val="00EA2981"/>
    <w:rsid w:val="00EA3511"/>
    <w:rsid w:val="00EA3C1F"/>
    <w:rsid w:val="00EA3E8A"/>
    <w:rsid w:val="00EA40CF"/>
    <w:rsid w:val="00EA420E"/>
    <w:rsid w:val="00EA4506"/>
    <w:rsid w:val="00EA470C"/>
    <w:rsid w:val="00EA47E3"/>
    <w:rsid w:val="00EA4872"/>
    <w:rsid w:val="00EA4C74"/>
    <w:rsid w:val="00EA5127"/>
    <w:rsid w:val="00EA521C"/>
    <w:rsid w:val="00EA53DE"/>
    <w:rsid w:val="00EA5469"/>
    <w:rsid w:val="00EA54FE"/>
    <w:rsid w:val="00EA5BF7"/>
    <w:rsid w:val="00EA6266"/>
    <w:rsid w:val="00EA62BF"/>
    <w:rsid w:val="00EA6766"/>
    <w:rsid w:val="00EA6817"/>
    <w:rsid w:val="00EA69EE"/>
    <w:rsid w:val="00EA6AD4"/>
    <w:rsid w:val="00EA6B3C"/>
    <w:rsid w:val="00EA6FE7"/>
    <w:rsid w:val="00EA706F"/>
    <w:rsid w:val="00EA7454"/>
    <w:rsid w:val="00EA74CE"/>
    <w:rsid w:val="00EB00F7"/>
    <w:rsid w:val="00EB0328"/>
    <w:rsid w:val="00EB032A"/>
    <w:rsid w:val="00EB076F"/>
    <w:rsid w:val="00EB09C1"/>
    <w:rsid w:val="00EB09F2"/>
    <w:rsid w:val="00EB0C86"/>
    <w:rsid w:val="00EB0DEA"/>
    <w:rsid w:val="00EB0E5A"/>
    <w:rsid w:val="00EB0FC8"/>
    <w:rsid w:val="00EB0FEF"/>
    <w:rsid w:val="00EB11F2"/>
    <w:rsid w:val="00EB158D"/>
    <w:rsid w:val="00EB191B"/>
    <w:rsid w:val="00EB21FE"/>
    <w:rsid w:val="00EB2282"/>
    <w:rsid w:val="00EB2344"/>
    <w:rsid w:val="00EB23DC"/>
    <w:rsid w:val="00EB2476"/>
    <w:rsid w:val="00EB29A5"/>
    <w:rsid w:val="00EB2CEC"/>
    <w:rsid w:val="00EB3067"/>
    <w:rsid w:val="00EB3094"/>
    <w:rsid w:val="00EB315D"/>
    <w:rsid w:val="00EB34FA"/>
    <w:rsid w:val="00EB361E"/>
    <w:rsid w:val="00EB3A61"/>
    <w:rsid w:val="00EB3D9C"/>
    <w:rsid w:val="00EB3E57"/>
    <w:rsid w:val="00EB4128"/>
    <w:rsid w:val="00EB49C7"/>
    <w:rsid w:val="00EB50EA"/>
    <w:rsid w:val="00EB51B7"/>
    <w:rsid w:val="00EB520E"/>
    <w:rsid w:val="00EB54EF"/>
    <w:rsid w:val="00EB5665"/>
    <w:rsid w:val="00EB581E"/>
    <w:rsid w:val="00EB60D8"/>
    <w:rsid w:val="00EB65F2"/>
    <w:rsid w:val="00EB6A0B"/>
    <w:rsid w:val="00EB6C26"/>
    <w:rsid w:val="00EB6E8A"/>
    <w:rsid w:val="00EB700C"/>
    <w:rsid w:val="00EB73B7"/>
    <w:rsid w:val="00EB74E1"/>
    <w:rsid w:val="00EB78A0"/>
    <w:rsid w:val="00EB7DE0"/>
    <w:rsid w:val="00EB7F5B"/>
    <w:rsid w:val="00EC086A"/>
    <w:rsid w:val="00EC0878"/>
    <w:rsid w:val="00EC0A83"/>
    <w:rsid w:val="00EC0BA9"/>
    <w:rsid w:val="00EC0E80"/>
    <w:rsid w:val="00EC123C"/>
    <w:rsid w:val="00EC1290"/>
    <w:rsid w:val="00EC14C5"/>
    <w:rsid w:val="00EC18CA"/>
    <w:rsid w:val="00EC1B75"/>
    <w:rsid w:val="00EC2013"/>
    <w:rsid w:val="00EC29A1"/>
    <w:rsid w:val="00EC2E49"/>
    <w:rsid w:val="00EC300F"/>
    <w:rsid w:val="00EC30A8"/>
    <w:rsid w:val="00EC32DC"/>
    <w:rsid w:val="00EC3BC8"/>
    <w:rsid w:val="00EC40FF"/>
    <w:rsid w:val="00EC43A5"/>
    <w:rsid w:val="00EC465D"/>
    <w:rsid w:val="00EC4666"/>
    <w:rsid w:val="00EC4F7A"/>
    <w:rsid w:val="00EC547F"/>
    <w:rsid w:val="00EC5B08"/>
    <w:rsid w:val="00EC5F44"/>
    <w:rsid w:val="00EC611E"/>
    <w:rsid w:val="00EC61E2"/>
    <w:rsid w:val="00EC62C6"/>
    <w:rsid w:val="00EC670C"/>
    <w:rsid w:val="00EC6772"/>
    <w:rsid w:val="00EC6A64"/>
    <w:rsid w:val="00EC6AE8"/>
    <w:rsid w:val="00EC6CC3"/>
    <w:rsid w:val="00EC7004"/>
    <w:rsid w:val="00EC7559"/>
    <w:rsid w:val="00EC7658"/>
    <w:rsid w:val="00EC7775"/>
    <w:rsid w:val="00EC797A"/>
    <w:rsid w:val="00EC7B17"/>
    <w:rsid w:val="00EC7BCD"/>
    <w:rsid w:val="00EC7C41"/>
    <w:rsid w:val="00ED00E3"/>
    <w:rsid w:val="00ED03B3"/>
    <w:rsid w:val="00ED0433"/>
    <w:rsid w:val="00ED058C"/>
    <w:rsid w:val="00ED071D"/>
    <w:rsid w:val="00ED0774"/>
    <w:rsid w:val="00ED0784"/>
    <w:rsid w:val="00ED0BAC"/>
    <w:rsid w:val="00ED0E29"/>
    <w:rsid w:val="00ED0ECB"/>
    <w:rsid w:val="00ED104F"/>
    <w:rsid w:val="00ED1234"/>
    <w:rsid w:val="00ED162E"/>
    <w:rsid w:val="00ED18D2"/>
    <w:rsid w:val="00ED1912"/>
    <w:rsid w:val="00ED1B8E"/>
    <w:rsid w:val="00ED1BB1"/>
    <w:rsid w:val="00ED1C5E"/>
    <w:rsid w:val="00ED1EAF"/>
    <w:rsid w:val="00ED2787"/>
    <w:rsid w:val="00ED2AFB"/>
    <w:rsid w:val="00ED2B9A"/>
    <w:rsid w:val="00ED2E3E"/>
    <w:rsid w:val="00ED31D3"/>
    <w:rsid w:val="00ED3261"/>
    <w:rsid w:val="00ED333E"/>
    <w:rsid w:val="00ED33DE"/>
    <w:rsid w:val="00ED378C"/>
    <w:rsid w:val="00ED38DD"/>
    <w:rsid w:val="00ED40BA"/>
    <w:rsid w:val="00ED412C"/>
    <w:rsid w:val="00ED4284"/>
    <w:rsid w:val="00ED471C"/>
    <w:rsid w:val="00ED4916"/>
    <w:rsid w:val="00ED4CC4"/>
    <w:rsid w:val="00ED4E87"/>
    <w:rsid w:val="00ED5106"/>
    <w:rsid w:val="00ED5807"/>
    <w:rsid w:val="00ED58E1"/>
    <w:rsid w:val="00ED591D"/>
    <w:rsid w:val="00ED5C35"/>
    <w:rsid w:val="00ED5FBD"/>
    <w:rsid w:val="00ED6217"/>
    <w:rsid w:val="00ED655E"/>
    <w:rsid w:val="00ED67C2"/>
    <w:rsid w:val="00ED6819"/>
    <w:rsid w:val="00ED6A23"/>
    <w:rsid w:val="00ED6C38"/>
    <w:rsid w:val="00ED6C7D"/>
    <w:rsid w:val="00ED7367"/>
    <w:rsid w:val="00ED7498"/>
    <w:rsid w:val="00ED7A0B"/>
    <w:rsid w:val="00ED7EBB"/>
    <w:rsid w:val="00ED7F4B"/>
    <w:rsid w:val="00EE031F"/>
    <w:rsid w:val="00EE0344"/>
    <w:rsid w:val="00EE04E0"/>
    <w:rsid w:val="00EE055C"/>
    <w:rsid w:val="00EE0630"/>
    <w:rsid w:val="00EE0CAA"/>
    <w:rsid w:val="00EE0D01"/>
    <w:rsid w:val="00EE0D21"/>
    <w:rsid w:val="00EE0EDF"/>
    <w:rsid w:val="00EE10C2"/>
    <w:rsid w:val="00EE1365"/>
    <w:rsid w:val="00EE14F1"/>
    <w:rsid w:val="00EE1706"/>
    <w:rsid w:val="00EE1862"/>
    <w:rsid w:val="00EE193A"/>
    <w:rsid w:val="00EE1E2F"/>
    <w:rsid w:val="00EE1E97"/>
    <w:rsid w:val="00EE20B8"/>
    <w:rsid w:val="00EE25CC"/>
    <w:rsid w:val="00EE2B7C"/>
    <w:rsid w:val="00EE2F93"/>
    <w:rsid w:val="00EE33AC"/>
    <w:rsid w:val="00EE3423"/>
    <w:rsid w:val="00EE3784"/>
    <w:rsid w:val="00EE388E"/>
    <w:rsid w:val="00EE415C"/>
    <w:rsid w:val="00EE448D"/>
    <w:rsid w:val="00EE477B"/>
    <w:rsid w:val="00EE4DA7"/>
    <w:rsid w:val="00EE4E3C"/>
    <w:rsid w:val="00EE54E1"/>
    <w:rsid w:val="00EE58CE"/>
    <w:rsid w:val="00EE5961"/>
    <w:rsid w:val="00EE59A1"/>
    <w:rsid w:val="00EE5AFB"/>
    <w:rsid w:val="00EE5E64"/>
    <w:rsid w:val="00EE5FF5"/>
    <w:rsid w:val="00EE610F"/>
    <w:rsid w:val="00EE65B1"/>
    <w:rsid w:val="00EE671F"/>
    <w:rsid w:val="00EE6750"/>
    <w:rsid w:val="00EE67E5"/>
    <w:rsid w:val="00EE6884"/>
    <w:rsid w:val="00EE6945"/>
    <w:rsid w:val="00EE69C8"/>
    <w:rsid w:val="00EE6BCC"/>
    <w:rsid w:val="00EE6C73"/>
    <w:rsid w:val="00EE7025"/>
    <w:rsid w:val="00EE71D5"/>
    <w:rsid w:val="00EE7AE3"/>
    <w:rsid w:val="00EE7EB2"/>
    <w:rsid w:val="00EF0281"/>
    <w:rsid w:val="00EF09CF"/>
    <w:rsid w:val="00EF09D2"/>
    <w:rsid w:val="00EF0F0B"/>
    <w:rsid w:val="00EF125C"/>
    <w:rsid w:val="00EF137E"/>
    <w:rsid w:val="00EF154F"/>
    <w:rsid w:val="00EF1D77"/>
    <w:rsid w:val="00EF1DBB"/>
    <w:rsid w:val="00EF232C"/>
    <w:rsid w:val="00EF23DA"/>
    <w:rsid w:val="00EF268F"/>
    <w:rsid w:val="00EF2856"/>
    <w:rsid w:val="00EF2FB8"/>
    <w:rsid w:val="00EF309A"/>
    <w:rsid w:val="00EF32F0"/>
    <w:rsid w:val="00EF33BE"/>
    <w:rsid w:val="00EF3E3A"/>
    <w:rsid w:val="00EF486E"/>
    <w:rsid w:val="00EF4930"/>
    <w:rsid w:val="00EF4D42"/>
    <w:rsid w:val="00EF4FF3"/>
    <w:rsid w:val="00EF513F"/>
    <w:rsid w:val="00EF59F6"/>
    <w:rsid w:val="00EF5D89"/>
    <w:rsid w:val="00EF5DF1"/>
    <w:rsid w:val="00EF6247"/>
    <w:rsid w:val="00EF6384"/>
    <w:rsid w:val="00EF6401"/>
    <w:rsid w:val="00EF66D8"/>
    <w:rsid w:val="00EF6972"/>
    <w:rsid w:val="00EF6A29"/>
    <w:rsid w:val="00EF6B14"/>
    <w:rsid w:val="00EF6D1C"/>
    <w:rsid w:val="00EF7073"/>
    <w:rsid w:val="00EF7431"/>
    <w:rsid w:val="00EF78EA"/>
    <w:rsid w:val="00EF7B33"/>
    <w:rsid w:val="00F0023E"/>
    <w:rsid w:val="00F00322"/>
    <w:rsid w:val="00F0075D"/>
    <w:rsid w:val="00F00928"/>
    <w:rsid w:val="00F00BAA"/>
    <w:rsid w:val="00F00E55"/>
    <w:rsid w:val="00F00F02"/>
    <w:rsid w:val="00F01069"/>
    <w:rsid w:val="00F010F0"/>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E43"/>
    <w:rsid w:val="00F02EC6"/>
    <w:rsid w:val="00F030E8"/>
    <w:rsid w:val="00F0318E"/>
    <w:rsid w:val="00F0354E"/>
    <w:rsid w:val="00F0375F"/>
    <w:rsid w:val="00F037B8"/>
    <w:rsid w:val="00F03D2E"/>
    <w:rsid w:val="00F03D44"/>
    <w:rsid w:val="00F03EF4"/>
    <w:rsid w:val="00F03FA1"/>
    <w:rsid w:val="00F04237"/>
    <w:rsid w:val="00F0452C"/>
    <w:rsid w:val="00F0461F"/>
    <w:rsid w:val="00F04892"/>
    <w:rsid w:val="00F05608"/>
    <w:rsid w:val="00F05A64"/>
    <w:rsid w:val="00F061DE"/>
    <w:rsid w:val="00F06373"/>
    <w:rsid w:val="00F0650B"/>
    <w:rsid w:val="00F06749"/>
    <w:rsid w:val="00F06B2F"/>
    <w:rsid w:val="00F06EBB"/>
    <w:rsid w:val="00F0722B"/>
    <w:rsid w:val="00F073D2"/>
    <w:rsid w:val="00F0765D"/>
    <w:rsid w:val="00F07870"/>
    <w:rsid w:val="00F07A19"/>
    <w:rsid w:val="00F07CA1"/>
    <w:rsid w:val="00F07DAA"/>
    <w:rsid w:val="00F10507"/>
    <w:rsid w:val="00F10682"/>
    <w:rsid w:val="00F108A7"/>
    <w:rsid w:val="00F109E4"/>
    <w:rsid w:val="00F10D8F"/>
    <w:rsid w:val="00F111CD"/>
    <w:rsid w:val="00F11652"/>
    <w:rsid w:val="00F11775"/>
    <w:rsid w:val="00F11C2E"/>
    <w:rsid w:val="00F11D73"/>
    <w:rsid w:val="00F12275"/>
    <w:rsid w:val="00F123A0"/>
    <w:rsid w:val="00F1253B"/>
    <w:rsid w:val="00F12594"/>
    <w:rsid w:val="00F12A6E"/>
    <w:rsid w:val="00F130AE"/>
    <w:rsid w:val="00F13118"/>
    <w:rsid w:val="00F13ADE"/>
    <w:rsid w:val="00F13CF9"/>
    <w:rsid w:val="00F13FBD"/>
    <w:rsid w:val="00F14412"/>
    <w:rsid w:val="00F144C3"/>
    <w:rsid w:val="00F14AB4"/>
    <w:rsid w:val="00F14F8E"/>
    <w:rsid w:val="00F151DF"/>
    <w:rsid w:val="00F1528E"/>
    <w:rsid w:val="00F15AFE"/>
    <w:rsid w:val="00F15E44"/>
    <w:rsid w:val="00F15F35"/>
    <w:rsid w:val="00F15FC8"/>
    <w:rsid w:val="00F16052"/>
    <w:rsid w:val="00F1626D"/>
    <w:rsid w:val="00F1671C"/>
    <w:rsid w:val="00F167C8"/>
    <w:rsid w:val="00F16CD3"/>
    <w:rsid w:val="00F173E4"/>
    <w:rsid w:val="00F17EE6"/>
    <w:rsid w:val="00F20298"/>
    <w:rsid w:val="00F2042B"/>
    <w:rsid w:val="00F204CF"/>
    <w:rsid w:val="00F2057D"/>
    <w:rsid w:val="00F20ABA"/>
    <w:rsid w:val="00F20D1D"/>
    <w:rsid w:val="00F20F61"/>
    <w:rsid w:val="00F20FA0"/>
    <w:rsid w:val="00F21372"/>
    <w:rsid w:val="00F214A2"/>
    <w:rsid w:val="00F21515"/>
    <w:rsid w:val="00F21AA3"/>
    <w:rsid w:val="00F21C5B"/>
    <w:rsid w:val="00F21D08"/>
    <w:rsid w:val="00F21E7C"/>
    <w:rsid w:val="00F2224B"/>
    <w:rsid w:val="00F2251B"/>
    <w:rsid w:val="00F2252C"/>
    <w:rsid w:val="00F229FC"/>
    <w:rsid w:val="00F23073"/>
    <w:rsid w:val="00F234BE"/>
    <w:rsid w:val="00F23539"/>
    <w:rsid w:val="00F2367F"/>
    <w:rsid w:val="00F2388E"/>
    <w:rsid w:val="00F239BA"/>
    <w:rsid w:val="00F23A2B"/>
    <w:rsid w:val="00F23ADE"/>
    <w:rsid w:val="00F243B8"/>
    <w:rsid w:val="00F2450E"/>
    <w:rsid w:val="00F24523"/>
    <w:rsid w:val="00F24547"/>
    <w:rsid w:val="00F2454F"/>
    <w:rsid w:val="00F2461D"/>
    <w:rsid w:val="00F247B2"/>
    <w:rsid w:val="00F24A7A"/>
    <w:rsid w:val="00F24D1E"/>
    <w:rsid w:val="00F250A6"/>
    <w:rsid w:val="00F255FA"/>
    <w:rsid w:val="00F2566B"/>
    <w:rsid w:val="00F2575D"/>
    <w:rsid w:val="00F2583D"/>
    <w:rsid w:val="00F25870"/>
    <w:rsid w:val="00F25C3C"/>
    <w:rsid w:val="00F25C92"/>
    <w:rsid w:val="00F25CED"/>
    <w:rsid w:val="00F25EA5"/>
    <w:rsid w:val="00F25FB8"/>
    <w:rsid w:val="00F261A7"/>
    <w:rsid w:val="00F26CB8"/>
    <w:rsid w:val="00F26E3A"/>
    <w:rsid w:val="00F26EB1"/>
    <w:rsid w:val="00F274CB"/>
    <w:rsid w:val="00F2764D"/>
    <w:rsid w:val="00F277A6"/>
    <w:rsid w:val="00F27ACA"/>
    <w:rsid w:val="00F27C5E"/>
    <w:rsid w:val="00F27E6A"/>
    <w:rsid w:val="00F27FAB"/>
    <w:rsid w:val="00F30040"/>
    <w:rsid w:val="00F30287"/>
    <w:rsid w:val="00F3028F"/>
    <w:rsid w:val="00F3118B"/>
    <w:rsid w:val="00F312C1"/>
    <w:rsid w:val="00F31890"/>
    <w:rsid w:val="00F31B4D"/>
    <w:rsid w:val="00F31B9D"/>
    <w:rsid w:val="00F31E1A"/>
    <w:rsid w:val="00F324E0"/>
    <w:rsid w:val="00F3257B"/>
    <w:rsid w:val="00F32AF9"/>
    <w:rsid w:val="00F32B4A"/>
    <w:rsid w:val="00F32CD6"/>
    <w:rsid w:val="00F32D50"/>
    <w:rsid w:val="00F32F91"/>
    <w:rsid w:val="00F332DA"/>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60D6"/>
    <w:rsid w:val="00F366A1"/>
    <w:rsid w:val="00F367F2"/>
    <w:rsid w:val="00F36B80"/>
    <w:rsid w:val="00F36C3B"/>
    <w:rsid w:val="00F36FBD"/>
    <w:rsid w:val="00F37425"/>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384"/>
    <w:rsid w:val="00F4146A"/>
    <w:rsid w:val="00F4162F"/>
    <w:rsid w:val="00F41AE5"/>
    <w:rsid w:val="00F41DFC"/>
    <w:rsid w:val="00F42005"/>
    <w:rsid w:val="00F4217B"/>
    <w:rsid w:val="00F4222D"/>
    <w:rsid w:val="00F42293"/>
    <w:rsid w:val="00F42327"/>
    <w:rsid w:val="00F42722"/>
    <w:rsid w:val="00F428B9"/>
    <w:rsid w:val="00F42D72"/>
    <w:rsid w:val="00F4320C"/>
    <w:rsid w:val="00F4363E"/>
    <w:rsid w:val="00F4367E"/>
    <w:rsid w:val="00F43A74"/>
    <w:rsid w:val="00F43D25"/>
    <w:rsid w:val="00F43E6A"/>
    <w:rsid w:val="00F43ED2"/>
    <w:rsid w:val="00F441BC"/>
    <w:rsid w:val="00F44313"/>
    <w:rsid w:val="00F4445B"/>
    <w:rsid w:val="00F447F2"/>
    <w:rsid w:val="00F4480E"/>
    <w:rsid w:val="00F44BCA"/>
    <w:rsid w:val="00F44D48"/>
    <w:rsid w:val="00F450A2"/>
    <w:rsid w:val="00F451B4"/>
    <w:rsid w:val="00F454C8"/>
    <w:rsid w:val="00F45A3E"/>
    <w:rsid w:val="00F45D1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FF9"/>
    <w:rsid w:val="00F50257"/>
    <w:rsid w:val="00F50340"/>
    <w:rsid w:val="00F507A6"/>
    <w:rsid w:val="00F507DD"/>
    <w:rsid w:val="00F50F62"/>
    <w:rsid w:val="00F513C2"/>
    <w:rsid w:val="00F519D0"/>
    <w:rsid w:val="00F51E90"/>
    <w:rsid w:val="00F520C1"/>
    <w:rsid w:val="00F5211E"/>
    <w:rsid w:val="00F522E7"/>
    <w:rsid w:val="00F52388"/>
    <w:rsid w:val="00F523BB"/>
    <w:rsid w:val="00F525B9"/>
    <w:rsid w:val="00F526D7"/>
    <w:rsid w:val="00F52C8D"/>
    <w:rsid w:val="00F52D83"/>
    <w:rsid w:val="00F52DF3"/>
    <w:rsid w:val="00F5304F"/>
    <w:rsid w:val="00F53252"/>
    <w:rsid w:val="00F53380"/>
    <w:rsid w:val="00F53471"/>
    <w:rsid w:val="00F53AEA"/>
    <w:rsid w:val="00F53B8D"/>
    <w:rsid w:val="00F5423F"/>
    <w:rsid w:val="00F545BD"/>
    <w:rsid w:val="00F545E7"/>
    <w:rsid w:val="00F54B0C"/>
    <w:rsid w:val="00F54E01"/>
    <w:rsid w:val="00F54F89"/>
    <w:rsid w:val="00F55340"/>
    <w:rsid w:val="00F553CB"/>
    <w:rsid w:val="00F554C9"/>
    <w:rsid w:val="00F55669"/>
    <w:rsid w:val="00F55746"/>
    <w:rsid w:val="00F5581E"/>
    <w:rsid w:val="00F5599E"/>
    <w:rsid w:val="00F55A86"/>
    <w:rsid w:val="00F55C96"/>
    <w:rsid w:val="00F55FD3"/>
    <w:rsid w:val="00F566E5"/>
    <w:rsid w:val="00F56CBB"/>
    <w:rsid w:val="00F56EDA"/>
    <w:rsid w:val="00F601AD"/>
    <w:rsid w:val="00F601CD"/>
    <w:rsid w:val="00F6057E"/>
    <w:rsid w:val="00F6073A"/>
    <w:rsid w:val="00F607E0"/>
    <w:rsid w:val="00F60BEB"/>
    <w:rsid w:val="00F611BF"/>
    <w:rsid w:val="00F612FE"/>
    <w:rsid w:val="00F61702"/>
    <w:rsid w:val="00F61871"/>
    <w:rsid w:val="00F61EB7"/>
    <w:rsid w:val="00F61FBA"/>
    <w:rsid w:val="00F62169"/>
    <w:rsid w:val="00F62338"/>
    <w:rsid w:val="00F62344"/>
    <w:rsid w:val="00F6239D"/>
    <w:rsid w:val="00F62594"/>
    <w:rsid w:val="00F629C6"/>
    <w:rsid w:val="00F62CFF"/>
    <w:rsid w:val="00F62D16"/>
    <w:rsid w:val="00F62D2F"/>
    <w:rsid w:val="00F6341D"/>
    <w:rsid w:val="00F63F77"/>
    <w:rsid w:val="00F64223"/>
    <w:rsid w:val="00F64569"/>
    <w:rsid w:val="00F64B6F"/>
    <w:rsid w:val="00F64F2A"/>
    <w:rsid w:val="00F6501A"/>
    <w:rsid w:val="00F65028"/>
    <w:rsid w:val="00F65748"/>
    <w:rsid w:val="00F65825"/>
    <w:rsid w:val="00F65A4D"/>
    <w:rsid w:val="00F65FF7"/>
    <w:rsid w:val="00F6659A"/>
    <w:rsid w:val="00F66B1F"/>
    <w:rsid w:val="00F66D46"/>
    <w:rsid w:val="00F66FFD"/>
    <w:rsid w:val="00F67B10"/>
    <w:rsid w:val="00F67FCD"/>
    <w:rsid w:val="00F7000E"/>
    <w:rsid w:val="00F7076A"/>
    <w:rsid w:val="00F708F6"/>
    <w:rsid w:val="00F70E22"/>
    <w:rsid w:val="00F710CE"/>
    <w:rsid w:val="00F71168"/>
    <w:rsid w:val="00F7172D"/>
    <w:rsid w:val="00F71BC6"/>
    <w:rsid w:val="00F71C46"/>
    <w:rsid w:val="00F724CD"/>
    <w:rsid w:val="00F7289B"/>
    <w:rsid w:val="00F72FA2"/>
    <w:rsid w:val="00F73181"/>
    <w:rsid w:val="00F731A8"/>
    <w:rsid w:val="00F731AB"/>
    <w:rsid w:val="00F7333F"/>
    <w:rsid w:val="00F73AE7"/>
    <w:rsid w:val="00F73C34"/>
    <w:rsid w:val="00F73DA4"/>
    <w:rsid w:val="00F73DE9"/>
    <w:rsid w:val="00F74151"/>
    <w:rsid w:val="00F74177"/>
    <w:rsid w:val="00F742F5"/>
    <w:rsid w:val="00F744E1"/>
    <w:rsid w:val="00F74B9D"/>
    <w:rsid w:val="00F75527"/>
    <w:rsid w:val="00F75BB0"/>
    <w:rsid w:val="00F75CF8"/>
    <w:rsid w:val="00F768C9"/>
    <w:rsid w:val="00F76AEC"/>
    <w:rsid w:val="00F76E19"/>
    <w:rsid w:val="00F770C2"/>
    <w:rsid w:val="00F770F5"/>
    <w:rsid w:val="00F77100"/>
    <w:rsid w:val="00F77363"/>
    <w:rsid w:val="00F77D43"/>
    <w:rsid w:val="00F77EE9"/>
    <w:rsid w:val="00F77F90"/>
    <w:rsid w:val="00F77FB4"/>
    <w:rsid w:val="00F80859"/>
    <w:rsid w:val="00F80930"/>
    <w:rsid w:val="00F809D2"/>
    <w:rsid w:val="00F809DB"/>
    <w:rsid w:val="00F80A7E"/>
    <w:rsid w:val="00F8151D"/>
    <w:rsid w:val="00F81533"/>
    <w:rsid w:val="00F818CB"/>
    <w:rsid w:val="00F81AC6"/>
    <w:rsid w:val="00F81EDA"/>
    <w:rsid w:val="00F81EDF"/>
    <w:rsid w:val="00F81F96"/>
    <w:rsid w:val="00F8200B"/>
    <w:rsid w:val="00F8238C"/>
    <w:rsid w:val="00F823BA"/>
    <w:rsid w:val="00F82536"/>
    <w:rsid w:val="00F8270E"/>
    <w:rsid w:val="00F82E01"/>
    <w:rsid w:val="00F833B8"/>
    <w:rsid w:val="00F83446"/>
    <w:rsid w:val="00F835E2"/>
    <w:rsid w:val="00F83BD7"/>
    <w:rsid w:val="00F83EC3"/>
    <w:rsid w:val="00F840E5"/>
    <w:rsid w:val="00F844FC"/>
    <w:rsid w:val="00F8466E"/>
    <w:rsid w:val="00F8489B"/>
    <w:rsid w:val="00F848EA"/>
    <w:rsid w:val="00F84AA3"/>
    <w:rsid w:val="00F8515E"/>
    <w:rsid w:val="00F85586"/>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2EE"/>
    <w:rsid w:val="00F90B19"/>
    <w:rsid w:val="00F90D23"/>
    <w:rsid w:val="00F91053"/>
    <w:rsid w:val="00F9110C"/>
    <w:rsid w:val="00F9118C"/>
    <w:rsid w:val="00F91358"/>
    <w:rsid w:val="00F913BD"/>
    <w:rsid w:val="00F918CD"/>
    <w:rsid w:val="00F91A05"/>
    <w:rsid w:val="00F91B6B"/>
    <w:rsid w:val="00F91B9F"/>
    <w:rsid w:val="00F91E28"/>
    <w:rsid w:val="00F923FC"/>
    <w:rsid w:val="00F92483"/>
    <w:rsid w:val="00F92A43"/>
    <w:rsid w:val="00F92AC2"/>
    <w:rsid w:val="00F92BED"/>
    <w:rsid w:val="00F933B2"/>
    <w:rsid w:val="00F93B32"/>
    <w:rsid w:val="00F93B7C"/>
    <w:rsid w:val="00F93F4E"/>
    <w:rsid w:val="00F93FDF"/>
    <w:rsid w:val="00F94203"/>
    <w:rsid w:val="00F94D9B"/>
    <w:rsid w:val="00F94E97"/>
    <w:rsid w:val="00F94F40"/>
    <w:rsid w:val="00F9508E"/>
    <w:rsid w:val="00F950ED"/>
    <w:rsid w:val="00F952B3"/>
    <w:rsid w:val="00F95333"/>
    <w:rsid w:val="00F95588"/>
    <w:rsid w:val="00F96129"/>
    <w:rsid w:val="00F9636A"/>
    <w:rsid w:val="00F9654B"/>
    <w:rsid w:val="00F966D7"/>
    <w:rsid w:val="00F96B3F"/>
    <w:rsid w:val="00F96D01"/>
    <w:rsid w:val="00F96D32"/>
    <w:rsid w:val="00F96EB6"/>
    <w:rsid w:val="00F97022"/>
    <w:rsid w:val="00F97047"/>
    <w:rsid w:val="00F97485"/>
    <w:rsid w:val="00F9789E"/>
    <w:rsid w:val="00F97B47"/>
    <w:rsid w:val="00F97C02"/>
    <w:rsid w:val="00F97C14"/>
    <w:rsid w:val="00F97F1A"/>
    <w:rsid w:val="00FA008F"/>
    <w:rsid w:val="00FA042D"/>
    <w:rsid w:val="00FA064D"/>
    <w:rsid w:val="00FA080D"/>
    <w:rsid w:val="00FA083F"/>
    <w:rsid w:val="00FA08D4"/>
    <w:rsid w:val="00FA0B24"/>
    <w:rsid w:val="00FA1174"/>
    <w:rsid w:val="00FA149F"/>
    <w:rsid w:val="00FA1A0A"/>
    <w:rsid w:val="00FA1A1B"/>
    <w:rsid w:val="00FA1B50"/>
    <w:rsid w:val="00FA1F24"/>
    <w:rsid w:val="00FA2423"/>
    <w:rsid w:val="00FA27F1"/>
    <w:rsid w:val="00FA318C"/>
    <w:rsid w:val="00FA3398"/>
    <w:rsid w:val="00FA3825"/>
    <w:rsid w:val="00FA3A08"/>
    <w:rsid w:val="00FA3AAA"/>
    <w:rsid w:val="00FA3F10"/>
    <w:rsid w:val="00FA4007"/>
    <w:rsid w:val="00FA405E"/>
    <w:rsid w:val="00FA42B2"/>
    <w:rsid w:val="00FA4435"/>
    <w:rsid w:val="00FA4613"/>
    <w:rsid w:val="00FA49CC"/>
    <w:rsid w:val="00FA4A5D"/>
    <w:rsid w:val="00FA4B6B"/>
    <w:rsid w:val="00FA4E4D"/>
    <w:rsid w:val="00FA5219"/>
    <w:rsid w:val="00FA53A5"/>
    <w:rsid w:val="00FA54AB"/>
    <w:rsid w:val="00FA5694"/>
    <w:rsid w:val="00FA57B1"/>
    <w:rsid w:val="00FA5ACA"/>
    <w:rsid w:val="00FA5CAE"/>
    <w:rsid w:val="00FA5D6A"/>
    <w:rsid w:val="00FA62E5"/>
    <w:rsid w:val="00FA67E6"/>
    <w:rsid w:val="00FA69D9"/>
    <w:rsid w:val="00FA6A19"/>
    <w:rsid w:val="00FA6B18"/>
    <w:rsid w:val="00FA71DC"/>
    <w:rsid w:val="00FA722F"/>
    <w:rsid w:val="00FA72B7"/>
    <w:rsid w:val="00FA730B"/>
    <w:rsid w:val="00FA74BE"/>
    <w:rsid w:val="00FA78A5"/>
    <w:rsid w:val="00FA7B26"/>
    <w:rsid w:val="00FA7D30"/>
    <w:rsid w:val="00FA7D8E"/>
    <w:rsid w:val="00FB0456"/>
    <w:rsid w:val="00FB064C"/>
    <w:rsid w:val="00FB09B6"/>
    <w:rsid w:val="00FB0B7B"/>
    <w:rsid w:val="00FB0C8A"/>
    <w:rsid w:val="00FB0EB6"/>
    <w:rsid w:val="00FB1274"/>
    <w:rsid w:val="00FB1493"/>
    <w:rsid w:val="00FB157F"/>
    <w:rsid w:val="00FB1604"/>
    <w:rsid w:val="00FB18A4"/>
    <w:rsid w:val="00FB1B28"/>
    <w:rsid w:val="00FB1D91"/>
    <w:rsid w:val="00FB1E03"/>
    <w:rsid w:val="00FB1E2C"/>
    <w:rsid w:val="00FB2029"/>
    <w:rsid w:val="00FB214D"/>
    <w:rsid w:val="00FB21D4"/>
    <w:rsid w:val="00FB25AF"/>
    <w:rsid w:val="00FB2741"/>
    <w:rsid w:val="00FB2810"/>
    <w:rsid w:val="00FB2816"/>
    <w:rsid w:val="00FB2A09"/>
    <w:rsid w:val="00FB2E37"/>
    <w:rsid w:val="00FB2F14"/>
    <w:rsid w:val="00FB2F8A"/>
    <w:rsid w:val="00FB30C9"/>
    <w:rsid w:val="00FB3424"/>
    <w:rsid w:val="00FB3C53"/>
    <w:rsid w:val="00FB3D19"/>
    <w:rsid w:val="00FB3DD6"/>
    <w:rsid w:val="00FB41AA"/>
    <w:rsid w:val="00FB43CA"/>
    <w:rsid w:val="00FB43F6"/>
    <w:rsid w:val="00FB451C"/>
    <w:rsid w:val="00FB4543"/>
    <w:rsid w:val="00FB49F2"/>
    <w:rsid w:val="00FB5600"/>
    <w:rsid w:val="00FB5E56"/>
    <w:rsid w:val="00FB63CD"/>
    <w:rsid w:val="00FB67B6"/>
    <w:rsid w:val="00FB6874"/>
    <w:rsid w:val="00FB6A28"/>
    <w:rsid w:val="00FB725F"/>
    <w:rsid w:val="00FB769F"/>
    <w:rsid w:val="00FB76AD"/>
    <w:rsid w:val="00FB79C0"/>
    <w:rsid w:val="00FB7F9B"/>
    <w:rsid w:val="00FC0CC8"/>
    <w:rsid w:val="00FC0E16"/>
    <w:rsid w:val="00FC0FB1"/>
    <w:rsid w:val="00FC13B5"/>
    <w:rsid w:val="00FC16E6"/>
    <w:rsid w:val="00FC1A26"/>
    <w:rsid w:val="00FC1B97"/>
    <w:rsid w:val="00FC1C87"/>
    <w:rsid w:val="00FC1D1F"/>
    <w:rsid w:val="00FC1D68"/>
    <w:rsid w:val="00FC1E18"/>
    <w:rsid w:val="00FC20A6"/>
    <w:rsid w:val="00FC21E8"/>
    <w:rsid w:val="00FC3046"/>
    <w:rsid w:val="00FC3081"/>
    <w:rsid w:val="00FC34E3"/>
    <w:rsid w:val="00FC3D05"/>
    <w:rsid w:val="00FC3D57"/>
    <w:rsid w:val="00FC3DB6"/>
    <w:rsid w:val="00FC3EA3"/>
    <w:rsid w:val="00FC4315"/>
    <w:rsid w:val="00FC449A"/>
    <w:rsid w:val="00FC4B61"/>
    <w:rsid w:val="00FC4C3A"/>
    <w:rsid w:val="00FC4C8E"/>
    <w:rsid w:val="00FC4D8E"/>
    <w:rsid w:val="00FC501C"/>
    <w:rsid w:val="00FC511C"/>
    <w:rsid w:val="00FC560A"/>
    <w:rsid w:val="00FC58BF"/>
    <w:rsid w:val="00FC5A6A"/>
    <w:rsid w:val="00FC5F2F"/>
    <w:rsid w:val="00FC604B"/>
    <w:rsid w:val="00FC6352"/>
    <w:rsid w:val="00FC6634"/>
    <w:rsid w:val="00FC679F"/>
    <w:rsid w:val="00FC69B4"/>
    <w:rsid w:val="00FC6C34"/>
    <w:rsid w:val="00FC6DCE"/>
    <w:rsid w:val="00FC6E2F"/>
    <w:rsid w:val="00FC6FE3"/>
    <w:rsid w:val="00FC7414"/>
    <w:rsid w:val="00FC74CF"/>
    <w:rsid w:val="00FC794B"/>
    <w:rsid w:val="00FC798C"/>
    <w:rsid w:val="00FC7A72"/>
    <w:rsid w:val="00FC7CE1"/>
    <w:rsid w:val="00FD02F6"/>
    <w:rsid w:val="00FD03E6"/>
    <w:rsid w:val="00FD0697"/>
    <w:rsid w:val="00FD06E4"/>
    <w:rsid w:val="00FD0A86"/>
    <w:rsid w:val="00FD0B00"/>
    <w:rsid w:val="00FD10B0"/>
    <w:rsid w:val="00FD13A2"/>
    <w:rsid w:val="00FD16E3"/>
    <w:rsid w:val="00FD176C"/>
    <w:rsid w:val="00FD1784"/>
    <w:rsid w:val="00FD19D0"/>
    <w:rsid w:val="00FD1E4D"/>
    <w:rsid w:val="00FD2475"/>
    <w:rsid w:val="00FD292B"/>
    <w:rsid w:val="00FD3CCD"/>
    <w:rsid w:val="00FD3D84"/>
    <w:rsid w:val="00FD3E3B"/>
    <w:rsid w:val="00FD3EA5"/>
    <w:rsid w:val="00FD425C"/>
    <w:rsid w:val="00FD447D"/>
    <w:rsid w:val="00FD45BF"/>
    <w:rsid w:val="00FD492A"/>
    <w:rsid w:val="00FD4E1D"/>
    <w:rsid w:val="00FD4E46"/>
    <w:rsid w:val="00FD4E86"/>
    <w:rsid w:val="00FD5356"/>
    <w:rsid w:val="00FD56EB"/>
    <w:rsid w:val="00FD5924"/>
    <w:rsid w:val="00FD5B62"/>
    <w:rsid w:val="00FD5B6E"/>
    <w:rsid w:val="00FD5C57"/>
    <w:rsid w:val="00FD604F"/>
    <w:rsid w:val="00FD619C"/>
    <w:rsid w:val="00FD62F3"/>
    <w:rsid w:val="00FD6489"/>
    <w:rsid w:val="00FD671B"/>
    <w:rsid w:val="00FD6C8F"/>
    <w:rsid w:val="00FD6CED"/>
    <w:rsid w:val="00FD6E3D"/>
    <w:rsid w:val="00FD72FD"/>
    <w:rsid w:val="00FD7538"/>
    <w:rsid w:val="00FD757D"/>
    <w:rsid w:val="00FD7E97"/>
    <w:rsid w:val="00FE00A1"/>
    <w:rsid w:val="00FE0532"/>
    <w:rsid w:val="00FE05BC"/>
    <w:rsid w:val="00FE06C3"/>
    <w:rsid w:val="00FE06E6"/>
    <w:rsid w:val="00FE07CE"/>
    <w:rsid w:val="00FE0A94"/>
    <w:rsid w:val="00FE0D0A"/>
    <w:rsid w:val="00FE0E20"/>
    <w:rsid w:val="00FE1140"/>
    <w:rsid w:val="00FE1190"/>
    <w:rsid w:val="00FE1323"/>
    <w:rsid w:val="00FE1484"/>
    <w:rsid w:val="00FE1600"/>
    <w:rsid w:val="00FE1A99"/>
    <w:rsid w:val="00FE1EF8"/>
    <w:rsid w:val="00FE2020"/>
    <w:rsid w:val="00FE2328"/>
    <w:rsid w:val="00FE2D73"/>
    <w:rsid w:val="00FE332C"/>
    <w:rsid w:val="00FE3B87"/>
    <w:rsid w:val="00FE3BBA"/>
    <w:rsid w:val="00FE3CFD"/>
    <w:rsid w:val="00FE3E57"/>
    <w:rsid w:val="00FE3EAB"/>
    <w:rsid w:val="00FE42BC"/>
    <w:rsid w:val="00FE445A"/>
    <w:rsid w:val="00FE44B5"/>
    <w:rsid w:val="00FE44E7"/>
    <w:rsid w:val="00FE451D"/>
    <w:rsid w:val="00FE513B"/>
    <w:rsid w:val="00FE51A0"/>
    <w:rsid w:val="00FE5816"/>
    <w:rsid w:val="00FE59D7"/>
    <w:rsid w:val="00FE5CC8"/>
    <w:rsid w:val="00FE5D4F"/>
    <w:rsid w:val="00FE60CA"/>
    <w:rsid w:val="00FE6134"/>
    <w:rsid w:val="00FE6259"/>
    <w:rsid w:val="00FE629A"/>
    <w:rsid w:val="00FE6503"/>
    <w:rsid w:val="00FE65FC"/>
    <w:rsid w:val="00FE6E52"/>
    <w:rsid w:val="00FE6EA6"/>
    <w:rsid w:val="00FE7899"/>
    <w:rsid w:val="00FE7BB6"/>
    <w:rsid w:val="00FE7C39"/>
    <w:rsid w:val="00FE7E49"/>
    <w:rsid w:val="00FF050E"/>
    <w:rsid w:val="00FF0725"/>
    <w:rsid w:val="00FF0B29"/>
    <w:rsid w:val="00FF0FBA"/>
    <w:rsid w:val="00FF148C"/>
    <w:rsid w:val="00FF17A4"/>
    <w:rsid w:val="00FF1873"/>
    <w:rsid w:val="00FF1B56"/>
    <w:rsid w:val="00FF2011"/>
    <w:rsid w:val="00FF23E0"/>
    <w:rsid w:val="00FF29D6"/>
    <w:rsid w:val="00FF2CD0"/>
    <w:rsid w:val="00FF2D66"/>
    <w:rsid w:val="00FF2D69"/>
    <w:rsid w:val="00FF2E2C"/>
    <w:rsid w:val="00FF3597"/>
    <w:rsid w:val="00FF39AF"/>
    <w:rsid w:val="00FF3A4B"/>
    <w:rsid w:val="00FF3BBA"/>
    <w:rsid w:val="00FF3C80"/>
    <w:rsid w:val="00FF46A7"/>
    <w:rsid w:val="00FF4906"/>
    <w:rsid w:val="00FF4A10"/>
    <w:rsid w:val="00FF4B4A"/>
    <w:rsid w:val="00FF4CB8"/>
    <w:rsid w:val="00FF4CFF"/>
    <w:rsid w:val="00FF504B"/>
    <w:rsid w:val="00FF52C2"/>
    <w:rsid w:val="00FF576C"/>
    <w:rsid w:val="00FF5A40"/>
    <w:rsid w:val="00FF6084"/>
    <w:rsid w:val="00FF6717"/>
    <w:rsid w:val="00FF6941"/>
    <w:rsid w:val="00FF71FF"/>
    <w:rsid w:val="00FF732C"/>
    <w:rsid w:val="00FF73B0"/>
    <w:rsid w:val="00FF7B94"/>
    <w:rsid w:val="00FF7E55"/>
    <w:rsid w:val="00FF7F3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1D433B5"/>
  <w15:docId w15:val="{5F43486D-70A3-4F46-8DAA-9680114C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08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semiHidden/>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rFonts w:ascii="Arial" w:eastAsia="Times New Roman" w:hAnsi="Arial" w:cs="Times New Roman"/>
      <w:b/>
      <w:bCs/>
      <w:szCs w:val="20"/>
      <w:shd w:val="clear" w:color="auto" w:fill="auto"/>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rFonts w:eastAsia="Times New Roman" w:cs="Times New Roman"/>
      <w:szCs w:val="24"/>
      <w:shd w:val="clear" w:color="auto" w:fill="auto"/>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6976766">
      <w:bodyDiv w:val="1"/>
      <w:marLeft w:val="0"/>
      <w:marRight w:val="0"/>
      <w:marTop w:val="0"/>
      <w:marBottom w:val="0"/>
      <w:divBdr>
        <w:top w:val="none" w:sz="0" w:space="0" w:color="auto"/>
        <w:left w:val="none" w:sz="0" w:space="0" w:color="auto"/>
        <w:bottom w:val="none" w:sz="0" w:space="0" w:color="auto"/>
        <w:right w:val="none" w:sz="0" w:space="0" w:color="auto"/>
      </w:divBdr>
    </w:div>
    <w:div w:id="929630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hgplc.com/en"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owandwhat.net/pestel-analysis-uk/" TargetMode="External"/><Relationship Id="rId17" Type="http://schemas.openxmlformats.org/officeDocument/2006/relationships/hyperlink" Target="https://tradingeconomics.com/united-kingdom/political-stability-and-absence-of-violence-terrorism-percentile-rank-upper-bound-of-90percent-confidence-interval-wb-data.html" TargetMode="External"/><Relationship Id="rId2" Type="http://schemas.openxmlformats.org/officeDocument/2006/relationships/numbering" Target="numbering.xml"/><Relationship Id="rId16" Type="http://schemas.openxmlformats.org/officeDocument/2006/relationships/hyperlink" Target="https://www.statista.com/statistics/263754/total-population-of-the-united-kingdo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statista.com/statistics/273254/revenue-of-the-intercontinental-hotels-group/"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statista.com/statistics/263590/gross-domestic-product-gdp-of-the-united-kingdo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F9A4BF4D-ED96-488F-A3F5-34EE9F30DF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2942</Words>
  <Characters>16771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Adrian Grigore (2127381)</cp:lastModifiedBy>
  <cp:revision>2</cp:revision>
  <dcterms:created xsi:type="dcterms:W3CDTF">2023-06-09T10:35:00Z</dcterms:created>
  <dcterms:modified xsi:type="dcterms:W3CDTF">2023-06-16T11:33:00Z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ies>
</file>