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93D3A1A" w:rsidR="005E6C44" w:rsidRPr="004C3A0B" w:rsidRDefault="00580847" w:rsidP="003F6F7B">
            <w:pPr>
              <w:rPr>
                <w:rFonts w:ascii="Arial" w:hAnsi="Arial" w:cs="Arial"/>
                <w:sz w:val="22"/>
                <w:szCs w:val="22"/>
              </w:rPr>
            </w:pPr>
            <w:r w:rsidRPr="00580847">
              <w:rPr>
                <w:rFonts w:ascii="Arial" w:hAnsi="Arial" w:cs="Arial"/>
                <w:sz w:val="22"/>
                <w:szCs w:val="22"/>
              </w:rPr>
              <w:t>Hasibur Rahman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56FA143D" w:rsidR="005E6C44" w:rsidRDefault="00580847" w:rsidP="003F6F7B">
            <w:pPr>
              <w:rPr>
                <w:rFonts w:ascii="Arial" w:hAnsi="Arial" w:cs="Arial"/>
                <w:sz w:val="22"/>
                <w:szCs w:val="22"/>
              </w:rPr>
            </w:pPr>
            <w:r w:rsidRPr="00580847">
              <w:rPr>
                <w:rFonts w:ascii="Arial" w:hAnsi="Arial" w:cs="Arial"/>
                <w:sz w:val="22"/>
                <w:szCs w:val="22"/>
              </w:rPr>
              <w:t>2436834</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A2260CB" w:rsidR="00BA7D1A" w:rsidRPr="004C3A0B" w:rsidRDefault="00BA7D1A" w:rsidP="003F6F7B">
            <w:pPr>
              <w:rPr>
                <w:rFonts w:ascii="Arial" w:hAnsi="Arial" w:cs="Arial"/>
                <w:sz w:val="22"/>
                <w:szCs w:val="22"/>
              </w:rPr>
            </w:pPr>
            <w:hyperlink r:id="rId11" w:history="1">
              <w:r w:rsidRPr="00E50A48">
                <w:rPr>
                  <w:rStyle w:val="Hyperlink"/>
                  <w:rFonts w:ascii="Arial" w:hAnsi="Arial" w:cs="Arial"/>
                  <w:sz w:val="22"/>
                  <w:szCs w:val="22"/>
                </w:rPr>
                <w:t>2436834@student.uwtsd.ac.uk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2029AAD" w:rsidR="005E6C44" w:rsidRPr="004C3A0B" w:rsidRDefault="00BA7D1A" w:rsidP="003F6F7B">
            <w:pPr>
              <w:rPr>
                <w:rFonts w:ascii="Arial" w:hAnsi="Arial" w:cs="Arial"/>
                <w:sz w:val="22"/>
                <w:szCs w:val="22"/>
              </w:rPr>
            </w:pPr>
            <w:r w:rsidRPr="00BA7D1A">
              <w:rPr>
                <w:rFonts w:ascii="Arial" w:hAnsi="Arial" w:cs="Arial"/>
                <w:sz w:val="22"/>
                <w:szCs w:val="22"/>
              </w:rPr>
              <w:t>MBA in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542D3430" w:rsidR="005E6C44" w:rsidRPr="004C3A0B" w:rsidRDefault="0042440B" w:rsidP="003F6F7B">
            <w:pPr>
              <w:rPr>
                <w:rFonts w:ascii="Arial" w:hAnsi="Arial" w:cs="Arial"/>
                <w:sz w:val="22"/>
                <w:szCs w:val="22"/>
              </w:rPr>
            </w:pPr>
            <w:r>
              <w:rPr>
                <w:rFonts w:ascii="Arial" w:hAnsi="Arial" w:cs="Arial"/>
                <w:sz w:val="22"/>
                <w:szCs w:val="22"/>
              </w:rPr>
              <w:t xml:space="preserve">Dr </w:t>
            </w:r>
            <w:r w:rsidR="00BA7D1A" w:rsidRPr="00BA7D1A">
              <w:rPr>
                <w:rFonts w:ascii="Arial" w:hAnsi="Arial" w:cs="Arial"/>
                <w:sz w:val="22"/>
                <w:szCs w:val="22"/>
              </w:rPr>
              <w:t>Mustakkima Afrin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4A38E15" w:rsidR="005E6C44" w:rsidRPr="00DD0929" w:rsidRDefault="00BE7D39"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0C4CAEB" w:rsidR="005E6C44" w:rsidRPr="004C3A0B" w:rsidRDefault="00BE7D3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85A3225" w:rsidR="004C3D85" w:rsidRPr="004C3A0B" w:rsidRDefault="00BE7D39" w:rsidP="003C07E3">
            <w:pPr>
              <w:rPr>
                <w:rFonts w:ascii="Arial" w:hAnsi="Arial" w:cs="Arial"/>
                <w:sz w:val="22"/>
                <w:szCs w:val="22"/>
              </w:rPr>
            </w:pPr>
            <w:r w:rsidRPr="00BE7D39">
              <w:rPr>
                <w:rFonts w:ascii="Arial" w:hAnsi="Arial" w:cs="Arial"/>
                <w:sz w:val="22"/>
                <w:szCs w:val="22"/>
              </w:rPr>
              <w:t>The Role of Anime Collaborations in Shaping Fashion Marketing Strategies and Consumer Engagement Among UK Generation Z Consumers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428AC61" w:rsidR="004C3D85" w:rsidRPr="00D839CD" w:rsidRDefault="00BE7D39" w:rsidP="003C07E3">
            <w:pPr>
              <w:rPr>
                <w:rFonts w:ascii="Arial" w:hAnsi="Arial" w:cs="Arial"/>
                <w:sz w:val="22"/>
                <w:szCs w:val="22"/>
              </w:rPr>
            </w:pPr>
            <w:r>
              <w:rPr>
                <w:rFonts w:ascii="Arial" w:hAnsi="Arial" w:cs="Arial"/>
                <w:sz w:val="22"/>
                <w:szCs w:val="22"/>
              </w:rPr>
              <w:t>3</w:t>
            </w:r>
            <w:r w:rsidR="007C75F9">
              <w:rPr>
                <w:rFonts w:ascii="Arial" w:hAnsi="Arial" w:cs="Arial"/>
                <w:sz w:val="22"/>
                <w:szCs w:val="22"/>
              </w:rPr>
              <w:t>1</w:t>
            </w:r>
            <w:r>
              <w:rPr>
                <w:rFonts w:ascii="Arial" w:hAnsi="Arial" w:cs="Arial"/>
                <w:sz w:val="22"/>
                <w:szCs w:val="22"/>
              </w:rPr>
              <w:t>-July-2026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1347AC6" w:rsidR="004C3D85" w:rsidRPr="004C3A0B" w:rsidRDefault="00BE7D39" w:rsidP="003C07E3">
            <w:pPr>
              <w:rPr>
                <w:rFonts w:ascii="Arial" w:hAnsi="Arial" w:cs="Arial"/>
                <w:sz w:val="22"/>
                <w:szCs w:val="22"/>
              </w:rPr>
            </w:pPr>
            <w:r>
              <w:rPr>
                <w:rFonts w:ascii="Arial" w:hAnsi="Arial" w:cs="Arial"/>
                <w:sz w:val="22"/>
                <w:szCs w:val="22"/>
              </w:rPr>
              <w:t>25-September-202</w:t>
            </w:r>
            <w:r w:rsidR="002F7C01">
              <w:rPr>
                <w:rFonts w:ascii="Arial" w:hAnsi="Arial" w:cs="Arial"/>
                <w:sz w:val="22"/>
                <w:szCs w:val="22"/>
              </w:rPr>
              <w:t>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0EFD7968" w14:textId="77777777" w:rsidR="0008657A" w:rsidRPr="0008657A" w:rsidRDefault="0008657A" w:rsidP="0008657A">
            <w:pPr>
              <w:rPr>
                <w:rFonts w:ascii="Arial" w:hAnsi="Arial" w:cs="Arial"/>
                <w:lang w:val="en-US"/>
              </w:rPr>
            </w:pPr>
            <w:r w:rsidRPr="0008657A">
              <w:rPr>
                <w:rFonts w:ascii="Arial" w:hAnsi="Arial" w:cs="Arial"/>
                <w:lang w:val="en-US"/>
              </w:rPr>
              <w:t>Anime collaborations are increasingly used by fashion brands to attract younger consumers, strengthen brand visibility and create culturally relevant products. However, existing studies have mainly focused on Asian markets, individual brand cases or broader entertainment collaborations. There is limited quantitative evidence explaining how UK Generation Z consumers respond to anime–fashion collaborations.</w:t>
            </w:r>
          </w:p>
          <w:p w14:paraId="2D27564F" w14:textId="77777777" w:rsidR="0008657A" w:rsidRPr="0008657A" w:rsidRDefault="0008657A" w:rsidP="0008657A">
            <w:pPr>
              <w:rPr>
                <w:rFonts w:ascii="Arial" w:hAnsi="Arial" w:cs="Arial"/>
                <w:lang w:val="en-US"/>
              </w:rPr>
            </w:pPr>
            <w:r w:rsidRPr="0008657A">
              <w:rPr>
                <w:rFonts w:ascii="Arial" w:hAnsi="Arial" w:cs="Arial"/>
                <w:lang w:val="en-US"/>
              </w:rPr>
              <w:t>The purpose of this research is to examine whether perceived brand authenticity, the perceived fit between a fashion brand and an anime franchise, and consumers’ personal involvement with anime influence their engagement with collaborative fashion products. It will also investigate whether greater consumer engagement is associated with stronger purchase intention.</w:t>
            </w:r>
          </w:p>
          <w:p w14:paraId="5926F222" w14:textId="77777777" w:rsidR="0008657A" w:rsidRPr="0008657A" w:rsidRDefault="0008657A" w:rsidP="0008657A">
            <w:pPr>
              <w:rPr>
                <w:rFonts w:ascii="Arial" w:hAnsi="Arial" w:cs="Arial"/>
                <w:lang w:val="en-US"/>
              </w:rPr>
            </w:pPr>
            <w:r w:rsidRPr="0008657A">
              <w:rPr>
                <w:rFonts w:ascii="Arial" w:hAnsi="Arial" w:cs="Arial"/>
                <w:lang w:val="en-US"/>
              </w:rPr>
              <w:t>The study will contribute to existing knowledge by examining these relationships together within one research model and by focusing specifically on UK consumers aged 18–29. The findings may help explain why some anime–fashion collaborations are viewed as meaningful and credible while others may be seen as commercially motivated or poorly matched.</w:t>
            </w:r>
          </w:p>
          <w:p w14:paraId="4623EF99" w14:textId="77777777" w:rsidR="0008657A" w:rsidRPr="0008657A" w:rsidRDefault="0008657A" w:rsidP="0008657A">
            <w:pPr>
              <w:rPr>
                <w:rFonts w:ascii="Arial" w:hAnsi="Arial" w:cs="Arial"/>
                <w:lang w:val="en-US"/>
              </w:rPr>
            </w:pPr>
            <w:r w:rsidRPr="0008657A">
              <w:rPr>
                <w:rFonts w:ascii="Arial" w:hAnsi="Arial" w:cs="Arial"/>
                <w:lang w:val="en-US"/>
              </w:rPr>
              <w:t>The research addresses an important marketing issue because fashion brands increasingly use entertainment and cultural partnerships to engage Generation Z consumers. The findings may therefore provide academically informed insights into how fashion brands can design collaborations that are culturally appropriate, authentic and relevant to their intended audience.</w:t>
            </w:r>
          </w:p>
          <w:p w14:paraId="5F64A457" w14:textId="412AFC8C"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720FF72A" w14:textId="77777777" w:rsidR="0008657A" w:rsidRPr="0008657A" w:rsidRDefault="0008657A" w:rsidP="0008657A">
            <w:pPr>
              <w:numPr>
                <w:ilvl w:val="0"/>
                <w:numId w:val="28"/>
              </w:numPr>
              <w:autoSpaceDE w:val="0"/>
              <w:autoSpaceDN w:val="0"/>
              <w:adjustRightInd w:val="0"/>
              <w:rPr>
                <w:rFonts w:ascii="Arial" w:hAnsi="Arial" w:cs="Arial"/>
                <w:sz w:val="22"/>
                <w:szCs w:val="22"/>
              </w:rPr>
            </w:pPr>
            <w:r w:rsidRPr="0008657A">
              <w:rPr>
                <w:rFonts w:ascii="Arial" w:hAnsi="Arial" w:cs="Arial"/>
                <w:sz w:val="22"/>
                <w:szCs w:val="22"/>
              </w:rPr>
              <w:t>How does perceived authenticity influence consumer engagement with anime–fashion collaborations?</w:t>
            </w:r>
          </w:p>
          <w:p w14:paraId="698A02B6" w14:textId="77777777" w:rsidR="0008657A" w:rsidRPr="0008657A" w:rsidRDefault="0008657A" w:rsidP="0008657A">
            <w:pPr>
              <w:numPr>
                <w:ilvl w:val="0"/>
                <w:numId w:val="28"/>
              </w:numPr>
              <w:autoSpaceDE w:val="0"/>
              <w:autoSpaceDN w:val="0"/>
              <w:adjustRightInd w:val="0"/>
              <w:rPr>
                <w:rFonts w:ascii="Arial" w:hAnsi="Arial" w:cs="Arial"/>
                <w:sz w:val="22"/>
                <w:szCs w:val="22"/>
              </w:rPr>
            </w:pPr>
            <w:r w:rsidRPr="0008657A">
              <w:rPr>
                <w:rFonts w:ascii="Arial" w:hAnsi="Arial" w:cs="Arial"/>
                <w:sz w:val="22"/>
                <w:szCs w:val="22"/>
              </w:rPr>
              <w:t>What effect does brand–anime fit have on consumer engagement?</w:t>
            </w:r>
          </w:p>
          <w:p w14:paraId="6E96F514" w14:textId="77777777" w:rsidR="0008657A" w:rsidRPr="0008657A" w:rsidRDefault="0008657A" w:rsidP="0008657A">
            <w:pPr>
              <w:numPr>
                <w:ilvl w:val="0"/>
                <w:numId w:val="28"/>
              </w:numPr>
              <w:autoSpaceDE w:val="0"/>
              <w:autoSpaceDN w:val="0"/>
              <w:adjustRightInd w:val="0"/>
              <w:rPr>
                <w:rFonts w:ascii="Arial" w:hAnsi="Arial" w:cs="Arial"/>
                <w:sz w:val="22"/>
                <w:szCs w:val="22"/>
              </w:rPr>
            </w:pPr>
            <w:r w:rsidRPr="0008657A">
              <w:rPr>
                <w:rFonts w:ascii="Arial" w:hAnsi="Arial" w:cs="Arial"/>
                <w:sz w:val="22"/>
                <w:szCs w:val="22"/>
              </w:rPr>
              <w:t>How does anime involvement affect engagement with collaborative fashion products?</w:t>
            </w:r>
          </w:p>
          <w:p w14:paraId="76C0468A" w14:textId="46654F03"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9627539" w14:textId="77777777" w:rsidR="00F96C3F" w:rsidRDefault="00F96C3F" w:rsidP="00F96C3F">
            <w:pPr>
              <w:rPr>
                <w:rFonts w:ascii="Arial" w:hAnsi="Arial" w:cs="Arial"/>
                <w:color w:val="00B050"/>
              </w:rPr>
            </w:pPr>
          </w:p>
          <w:p w14:paraId="20F92930" w14:textId="77777777" w:rsidR="00D84DE3" w:rsidRPr="00D84DE3" w:rsidRDefault="00D84DE3" w:rsidP="00D84DE3">
            <w:pPr>
              <w:rPr>
                <w:sz w:val="24"/>
                <w:szCs w:val="24"/>
              </w:rPr>
            </w:pPr>
            <w:r w:rsidRPr="00D84DE3">
              <w:rPr>
                <w:sz w:val="24"/>
                <w:szCs w:val="24"/>
              </w:rPr>
              <w:t>This study aims to examine how perceived authenticity, brand–anime fit and anime involvement influence consumer engagement and purchase intention toward anime–fashion collaborations among Generation Z consumers in the United Kingdom.</w:t>
            </w:r>
          </w:p>
          <w:p w14:paraId="574A3C8C" w14:textId="12F740C7" w:rsidR="0008657A" w:rsidRPr="002A152D" w:rsidRDefault="0008657A"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32AD87D9" w14:textId="77777777" w:rsidR="00740BAF" w:rsidRPr="00740BAF" w:rsidRDefault="00740BAF" w:rsidP="00740BAF">
            <w:pPr>
              <w:numPr>
                <w:ilvl w:val="0"/>
                <w:numId w:val="28"/>
              </w:numPr>
              <w:autoSpaceDE w:val="0"/>
              <w:autoSpaceDN w:val="0"/>
              <w:adjustRightInd w:val="0"/>
              <w:rPr>
                <w:rFonts w:ascii="Arial" w:hAnsi="Arial" w:cs="Arial"/>
                <w:sz w:val="22"/>
                <w:szCs w:val="22"/>
              </w:rPr>
            </w:pPr>
            <w:r w:rsidRPr="00740BAF">
              <w:rPr>
                <w:rFonts w:ascii="Arial" w:hAnsi="Arial" w:cs="Arial"/>
                <w:sz w:val="22"/>
                <w:szCs w:val="22"/>
              </w:rPr>
              <w:t>To assess UK Generation Z consumers’ perceptions of authenticity in anime–fashion collaborations.</w:t>
            </w:r>
          </w:p>
          <w:p w14:paraId="46416FD1" w14:textId="77777777" w:rsidR="00740BAF" w:rsidRPr="00740BAF" w:rsidRDefault="00740BAF" w:rsidP="00740BAF">
            <w:pPr>
              <w:numPr>
                <w:ilvl w:val="0"/>
                <w:numId w:val="28"/>
              </w:numPr>
              <w:autoSpaceDE w:val="0"/>
              <w:autoSpaceDN w:val="0"/>
              <w:adjustRightInd w:val="0"/>
              <w:rPr>
                <w:rFonts w:ascii="Arial" w:hAnsi="Arial" w:cs="Arial"/>
                <w:sz w:val="22"/>
                <w:szCs w:val="22"/>
              </w:rPr>
            </w:pPr>
            <w:r w:rsidRPr="00740BAF">
              <w:rPr>
                <w:rFonts w:ascii="Arial" w:hAnsi="Arial" w:cs="Arial"/>
                <w:sz w:val="22"/>
                <w:szCs w:val="22"/>
              </w:rPr>
              <w:t>To examine the influence of perceived brand–anime fit on consumer engagement.</w:t>
            </w:r>
          </w:p>
          <w:p w14:paraId="576B728D" w14:textId="77777777" w:rsidR="00740BAF" w:rsidRPr="00740BAF" w:rsidRDefault="00740BAF" w:rsidP="00740BAF">
            <w:pPr>
              <w:numPr>
                <w:ilvl w:val="0"/>
                <w:numId w:val="28"/>
              </w:numPr>
              <w:autoSpaceDE w:val="0"/>
              <w:autoSpaceDN w:val="0"/>
              <w:adjustRightInd w:val="0"/>
              <w:rPr>
                <w:rFonts w:ascii="Arial" w:hAnsi="Arial" w:cs="Arial"/>
                <w:sz w:val="22"/>
                <w:szCs w:val="22"/>
              </w:rPr>
            </w:pPr>
            <w:r w:rsidRPr="00740BAF">
              <w:rPr>
                <w:rFonts w:ascii="Arial" w:hAnsi="Arial" w:cs="Arial"/>
                <w:sz w:val="22"/>
                <w:szCs w:val="22"/>
              </w:rPr>
              <w:t>To determine whether anime involvement influences engagement with anime–fashion collaborations.</w:t>
            </w:r>
          </w:p>
          <w:p w14:paraId="50166BF4" w14:textId="77777777" w:rsidR="00740BAF" w:rsidRPr="00740BAF" w:rsidRDefault="00740BAF" w:rsidP="00740BAF">
            <w:pPr>
              <w:numPr>
                <w:ilvl w:val="0"/>
                <w:numId w:val="28"/>
              </w:numPr>
              <w:autoSpaceDE w:val="0"/>
              <w:autoSpaceDN w:val="0"/>
              <w:adjustRightInd w:val="0"/>
              <w:rPr>
                <w:rFonts w:ascii="Arial" w:hAnsi="Arial" w:cs="Arial"/>
                <w:sz w:val="22"/>
                <w:szCs w:val="22"/>
              </w:rPr>
            </w:pPr>
            <w:r w:rsidRPr="00740BAF">
              <w:rPr>
                <w:rFonts w:ascii="Arial" w:hAnsi="Arial" w:cs="Arial"/>
                <w:sz w:val="22"/>
                <w:szCs w:val="22"/>
              </w:rPr>
              <w:t>To evaluate the relationship between consumer engagement and purchase intention.</w:t>
            </w:r>
          </w:p>
          <w:p w14:paraId="07385C97" w14:textId="77777777" w:rsidR="00740BAF" w:rsidRPr="00740BAF" w:rsidRDefault="00740BAF" w:rsidP="00740BAF">
            <w:pPr>
              <w:numPr>
                <w:ilvl w:val="0"/>
                <w:numId w:val="28"/>
              </w:numPr>
              <w:autoSpaceDE w:val="0"/>
              <w:autoSpaceDN w:val="0"/>
              <w:adjustRightInd w:val="0"/>
              <w:rPr>
                <w:rFonts w:ascii="Arial" w:hAnsi="Arial" w:cs="Arial"/>
                <w:sz w:val="22"/>
                <w:szCs w:val="22"/>
              </w:rPr>
            </w:pPr>
            <w:r w:rsidRPr="00740BAF">
              <w:rPr>
                <w:rFonts w:ascii="Arial" w:hAnsi="Arial" w:cs="Arial"/>
                <w:sz w:val="22"/>
                <w:szCs w:val="22"/>
              </w:rPr>
              <w:t>To recommend how fashion brands can design credible and engaging anime collaborations for UK Generation Z consumers.</w:t>
            </w:r>
          </w:p>
          <w:p w14:paraId="195CBC88" w14:textId="5EC52C03"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AC40B5E" w:rsidR="00F96C3F" w:rsidRPr="004C3A0B" w:rsidRDefault="00F96C3F" w:rsidP="00F96C3F">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5063FC38" w14:textId="77777777" w:rsidR="00740BAF" w:rsidRPr="00740BAF" w:rsidRDefault="00740BAF" w:rsidP="00740BAF">
            <w:pPr>
              <w:rPr>
                <w:rFonts w:ascii="Arial" w:hAnsi="Arial" w:cs="Arial"/>
                <w:bCs/>
                <w:sz w:val="22"/>
                <w:szCs w:val="22"/>
                <w:lang w:val="en-US"/>
              </w:rPr>
            </w:pPr>
            <w:r w:rsidRPr="00740BAF">
              <w:rPr>
                <w:rFonts w:ascii="Arial" w:hAnsi="Arial" w:cs="Arial"/>
                <w:bCs/>
                <w:sz w:val="22"/>
                <w:szCs w:val="22"/>
                <w:lang w:val="en-US"/>
              </w:rPr>
              <w:t>The research will use a cross-sectional online questionnaire to collect primary quantitative data. The questionnaire will be created using a university-approved online survey platform, such as Microsoft Forms through the researcher’s university account.</w:t>
            </w:r>
          </w:p>
          <w:p w14:paraId="26CFC34B" w14:textId="77777777" w:rsidR="00740BAF" w:rsidRPr="00740BAF" w:rsidRDefault="00740BAF" w:rsidP="00740BAF">
            <w:pPr>
              <w:rPr>
                <w:rFonts w:ascii="Arial" w:hAnsi="Arial" w:cs="Arial"/>
                <w:bCs/>
                <w:sz w:val="22"/>
                <w:szCs w:val="22"/>
                <w:lang w:val="en-US"/>
              </w:rPr>
            </w:pPr>
            <w:r w:rsidRPr="00740BAF">
              <w:rPr>
                <w:rFonts w:ascii="Arial" w:hAnsi="Arial" w:cs="Arial"/>
                <w:bCs/>
                <w:sz w:val="22"/>
                <w:szCs w:val="22"/>
                <w:lang w:val="en-US"/>
              </w:rPr>
              <w:t>The first page will contain a participant information statement explaining the study’s purpose, eligibility criteria, voluntary nature, expected completion time, confidentiality arrangements, data use and withdrawal conditions. Participants will then complete an electronic consent statement before accessing the questionnaire.</w:t>
            </w:r>
          </w:p>
          <w:p w14:paraId="0B83CAA6" w14:textId="77777777" w:rsidR="00740BAF" w:rsidRPr="00740BAF" w:rsidRDefault="00740BAF" w:rsidP="00740BAF">
            <w:pPr>
              <w:rPr>
                <w:rFonts w:ascii="Arial" w:hAnsi="Arial" w:cs="Arial"/>
                <w:bCs/>
                <w:sz w:val="22"/>
                <w:szCs w:val="22"/>
                <w:lang w:val="en-US"/>
              </w:rPr>
            </w:pPr>
            <w:r w:rsidRPr="00740BAF">
              <w:rPr>
                <w:rFonts w:ascii="Arial" w:hAnsi="Arial" w:cs="Arial"/>
                <w:bCs/>
                <w:sz w:val="22"/>
                <w:szCs w:val="22"/>
                <w:lang w:val="en-US"/>
              </w:rPr>
              <w:t>Initial screening questions will confirm that participants:</w:t>
            </w:r>
          </w:p>
          <w:p w14:paraId="5A01F0D5" w14:textId="77777777" w:rsidR="00740BAF" w:rsidRPr="00740BAF" w:rsidRDefault="00740BAF" w:rsidP="00740BAF">
            <w:pPr>
              <w:numPr>
                <w:ilvl w:val="0"/>
                <w:numId w:val="30"/>
              </w:numPr>
              <w:rPr>
                <w:rFonts w:ascii="Arial" w:hAnsi="Arial" w:cs="Arial"/>
                <w:bCs/>
                <w:sz w:val="22"/>
                <w:szCs w:val="22"/>
                <w:lang w:val="en-US"/>
              </w:rPr>
            </w:pPr>
            <w:r w:rsidRPr="00740BAF">
              <w:rPr>
                <w:rFonts w:ascii="Arial" w:hAnsi="Arial" w:cs="Arial"/>
                <w:bCs/>
                <w:sz w:val="22"/>
                <w:szCs w:val="22"/>
                <w:lang w:val="en-US"/>
              </w:rPr>
              <w:t xml:space="preserve">are aged between 18 and 29; </w:t>
            </w:r>
          </w:p>
          <w:p w14:paraId="178113DE" w14:textId="77777777" w:rsidR="00740BAF" w:rsidRPr="00740BAF" w:rsidRDefault="00740BAF" w:rsidP="00740BAF">
            <w:pPr>
              <w:numPr>
                <w:ilvl w:val="0"/>
                <w:numId w:val="30"/>
              </w:numPr>
              <w:rPr>
                <w:rFonts w:ascii="Arial" w:hAnsi="Arial" w:cs="Arial"/>
                <w:bCs/>
                <w:sz w:val="22"/>
                <w:szCs w:val="22"/>
                <w:lang w:val="en-US"/>
              </w:rPr>
            </w:pPr>
            <w:r w:rsidRPr="00740BAF">
              <w:rPr>
                <w:rFonts w:ascii="Arial" w:hAnsi="Arial" w:cs="Arial"/>
                <w:bCs/>
                <w:sz w:val="22"/>
                <w:szCs w:val="22"/>
                <w:lang w:val="en-US"/>
              </w:rPr>
              <w:lastRenderedPageBreak/>
              <w:t xml:space="preserve">currently live in the United Kingdom; </w:t>
            </w:r>
          </w:p>
          <w:p w14:paraId="4DE3E21F" w14:textId="77777777" w:rsidR="00740BAF" w:rsidRPr="00740BAF" w:rsidRDefault="00740BAF" w:rsidP="00740BAF">
            <w:pPr>
              <w:numPr>
                <w:ilvl w:val="0"/>
                <w:numId w:val="30"/>
              </w:numPr>
              <w:rPr>
                <w:rFonts w:ascii="Arial" w:hAnsi="Arial" w:cs="Arial"/>
                <w:bCs/>
                <w:sz w:val="22"/>
                <w:szCs w:val="22"/>
                <w:lang w:val="en-US"/>
              </w:rPr>
            </w:pPr>
            <w:r w:rsidRPr="00740BAF">
              <w:rPr>
                <w:rFonts w:ascii="Arial" w:hAnsi="Arial" w:cs="Arial"/>
                <w:bCs/>
                <w:sz w:val="22"/>
                <w:szCs w:val="22"/>
                <w:lang w:val="en-US"/>
              </w:rPr>
              <w:t xml:space="preserve">have an awareness of anime; and </w:t>
            </w:r>
          </w:p>
          <w:p w14:paraId="3A669B20" w14:textId="77777777" w:rsidR="00740BAF" w:rsidRPr="00740BAF" w:rsidRDefault="00740BAF" w:rsidP="00740BAF">
            <w:pPr>
              <w:numPr>
                <w:ilvl w:val="0"/>
                <w:numId w:val="30"/>
              </w:numPr>
              <w:rPr>
                <w:rFonts w:ascii="Arial" w:hAnsi="Arial" w:cs="Arial"/>
                <w:bCs/>
                <w:sz w:val="22"/>
                <w:szCs w:val="22"/>
                <w:lang w:val="en-US"/>
              </w:rPr>
            </w:pPr>
            <w:r w:rsidRPr="00740BAF">
              <w:rPr>
                <w:rFonts w:ascii="Arial" w:hAnsi="Arial" w:cs="Arial"/>
                <w:bCs/>
                <w:sz w:val="22"/>
                <w:szCs w:val="22"/>
                <w:lang w:val="en-US"/>
              </w:rPr>
              <w:t xml:space="preserve">are aware of anime–fashion products or collaborations. </w:t>
            </w:r>
          </w:p>
          <w:p w14:paraId="0D59E8A1" w14:textId="77777777" w:rsidR="00740BAF" w:rsidRPr="00740BAF" w:rsidRDefault="00740BAF" w:rsidP="00740BAF">
            <w:pPr>
              <w:rPr>
                <w:rFonts w:ascii="Arial" w:hAnsi="Arial" w:cs="Arial"/>
                <w:bCs/>
                <w:sz w:val="22"/>
                <w:szCs w:val="22"/>
                <w:lang w:val="en-US"/>
              </w:rPr>
            </w:pPr>
            <w:r w:rsidRPr="00740BAF">
              <w:rPr>
                <w:rFonts w:ascii="Arial" w:hAnsi="Arial" w:cs="Arial"/>
                <w:bCs/>
                <w:sz w:val="22"/>
                <w:szCs w:val="22"/>
                <w:lang w:val="en-US"/>
              </w:rPr>
              <w:t>The questionnaire will use close-ended questions and five-point Likert-scale statements. Questions will measure perceived brand authenticity, brand–anime fit, anime involvement, consumer engagement and purchase intention. Measurement items will be adapted from previously validated academic studies. A small number of non-identifying demographic questions, such as age band and gender, may also be included. Participants will not be asked for names, home addresses, telephone numbers, personal social-media usernames or other direct identifiers.</w:t>
            </w:r>
          </w:p>
          <w:p w14:paraId="4D3E1F56" w14:textId="77777777" w:rsidR="00740BAF" w:rsidRPr="00740BAF" w:rsidRDefault="00740BAF" w:rsidP="00740BAF">
            <w:pPr>
              <w:rPr>
                <w:rFonts w:ascii="Arial" w:hAnsi="Arial" w:cs="Arial"/>
                <w:bCs/>
                <w:sz w:val="22"/>
                <w:szCs w:val="22"/>
                <w:lang w:val="en-US"/>
              </w:rPr>
            </w:pPr>
            <w:r w:rsidRPr="00740BAF">
              <w:rPr>
                <w:rFonts w:ascii="Arial" w:hAnsi="Arial" w:cs="Arial"/>
                <w:bCs/>
                <w:sz w:val="22"/>
                <w:szCs w:val="22"/>
                <w:lang w:val="en-US"/>
              </w:rPr>
              <w:t>Approximately 100–150 valid responses will be collected. Participants will be recruited through online platforms, social-media communities, university networks and relevant anime or fashion-interest groups. Permission will be obtained from group administrators where required. Recruitment messages will clearly state that participation is voluntary, unpaid and restricted to eligible adults.</w:t>
            </w:r>
          </w:p>
          <w:p w14:paraId="6344FE95" w14:textId="77777777" w:rsidR="00740BAF" w:rsidRPr="00740BAF" w:rsidRDefault="00740BAF" w:rsidP="00740BAF">
            <w:pPr>
              <w:rPr>
                <w:rFonts w:ascii="Arial" w:hAnsi="Arial" w:cs="Arial"/>
                <w:bCs/>
                <w:sz w:val="22"/>
                <w:szCs w:val="22"/>
                <w:lang w:val="en-US"/>
              </w:rPr>
            </w:pPr>
            <w:r w:rsidRPr="00740BAF">
              <w:rPr>
                <w:rFonts w:ascii="Arial" w:hAnsi="Arial" w:cs="Arial"/>
                <w:bCs/>
                <w:sz w:val="22"/>
                <w:szCs w:val="22"/>
                <w:lang w:val="en-US"/>
              </w:rPr>
              <w:t>Participants will be permitted to leave non-essential questions unanswered. They may exit the survey at any time before submission. Once an anonymous response has been submitted, it may not be possible to identify and remove an individual response.</w:t>
            </w:r>
          </w:p>
          <w:p w14:paraId="68E779E3" w14:textId="77777777" w:rsidR="00740BAF" w:rsidRPr="00740BAF" w:rsidRDefault="00740BAF" w:rsidP="00740BAF">
            <w:pPr>
              <w:rPr>
                <w:rFonts w:ascii="Arial" w:hAnsi="Arial" w:cs="Arial"/>
                <w:bCs/>
                <w:sz w:val="22"/>
                <w:szCs w:val="22"/>
                <w:lang w:val="en-US"/>
              </w:rPr>
            </w:pPr>
            <w:r w:rsidRPr="00740BAF">
              <w:rPr>
                <w:rFonts w:ascii="Arial" w:hAnsi="Arial" w:cs="Arial"/>
                <w:bCs/>
                <w:sz w:val="22"/>
                <w:szCs w:val="22"/>
                <w:lang w:val="en-US"/>
              </w:rPr>
              <w:t>Questionnaire responses will be exported into SPSS. Descriptive statistics, Cronbach’s alpha, Pearson correlation and multiple regression will be used. No interviews, focus groups, observations, audio recordings or video recordings will be conducted. The proposed methodology and target sample are described in the proposal.</w:t>
            </w:r>
          </w:p>
          <w:p w14:paraId="009C481E" w14:textId="776268C7" w:rsidR="00740BAF" w:rsidRPr="00740BAF" w:rsidRDefault="00740BAF" w:rsidP="00740BAF">
            <w:pPr>
              <w:rPr>
                <w:rFonts w:ascii="Arial" w:hAnsi="Arial" w:cs="Arial"/>
                <w:bCs/>
                <w:sz w:val="22"/>
                <w:szCs w:val="22"/>
              </w:rPr>
            </w:pPr>
          </w:p>
          <w:p w14:paraId="108EF2F7" w14:textId="2DF4FF06" w:rsidR="00F96C3F" w:rsidRPr="00740BAF" w:rsidRDefault="00F96C3F" w:rsidP="00F96C3F">
            <w:pPr>
              <w:rPr>
                <w:rFonts w:ascii="Arial" w:hAnsi="Arial" w:cs="Arial"/>
                <w:bCs/>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1D9D84FE" w:rsidR="00C11423" w:rsidRPr="004C3A0B" w:rsidRDefault="00740BA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E08E2C7" w:rsidR="00C11423" w:rsidRPr="004C3A0B" w:rsidRDefault="00740BA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B1FBAE2" w:rsidR="00770C66" w:rsidRDefault="00740BA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B93B16F" w:rsidR="00770C66" w:rsidRPr="004C3A0B" w:rsidRDefault="00740BA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55B3BDA" w:rsidR="00D107AC" w:rsidRDefault="00740BAF"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02F92D3" w:rsidR="00770C66" w:rsidRPr="004C3A0B" w:rsidRDefault="00740BA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1B1A1B1" w:rsidR="00770C66" w:rsidRPr="004C3A0B" w:rsidRDefault="00740BA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A2DA625" w:rsidR="00770C66" w:rsidRPr="004C3A0B" w:rsidRDefault="00740BA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58BB573" w:rsidR="00770C66" w:rsidRPr="004C3A0B" w:rsidRDefault="00740BA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922DECF" w:rsidR="00770C66" w:rsidRPr="004C3A0B" w:rsidRDefault="00740BA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4AD1A2E" w:rsidR="00770C66" w:rsidRPr="004C3A0B" w:rsidRDefault="00740BA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47C07AF" w:rsidR="00770C66" w:rsidRPr="004C3A0B" w:rsidRDefault="00740BA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8AC866D" w:rsidR="00770C66" w:rsidRPr="004C3A0B" w:rsidRDefault="00740BA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CF3D713" w:rsidR="00770C66" w:rsidRPr="004C3A0B" w:rsidRDefault="00740BA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FFC9A60" w:rsidR="00770C66" w:rsidRPr="004C3A0B" w:rsidRDefault="00740BA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03A7D564" w:rsidR="00770C66" w:rsidRDefault="00740BA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8842C22" w:rsidR="00770C66" w:rsidRPr="006C1FDD" w:rsidRDefault="00740BA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1D8C23AC" w:rsidR="00ED0C59" w:rsidRPr="004C3A0B" w:rsidRDefault="00740BA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77A37522" w:rsidR="00ED0C59" w:rsidRPr="004C3A0B" w:rsidRDefault="00740BA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90AE22E" w:rsidR="00ED0C59" w:rsidRPr="004C3A0B" w:rsidRDefault="00740BA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A920854" w:rsidR="00ED0C59" w:rsidRPr="004C3A0B" w:rsidRDefault="00740BA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8DCD98A" w:rsidR="00ED0C59" w:rsidRPr="004C3A0B" w:rsidRDefault="00740BA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C97A501" w:rsidR="00ED0C59" w:rsidRPr="004C3A0B" w:rsidRDefault="00740BA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EB234F1" w:rsidR="00ED0C59" w:rsidRPr="004C3A0B" w:rsidRDefault="00740BA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0967FFDA" w:rsidR="00ED0C59" w:rsidRPr="004C3A0B" w:rsidRDefault="00740BA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0E1DC45" w:rsidR="00ED0C59" w:rsidRPr="004C3A0B" w:rsidRDefault="00740BA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1039B143" w:rsidR="00025F69" w:rsidRPr="004C3A0B" w:rsidRDefault="00740BAF" w:rsidP="003257BD">
            <w:pPr>
              <w:rPr>
                <w:rFonts w:ascii="Arial" w:hAnsi="Arial" w:cs="Arial"/>
                <w:b/>
                <w:sz w:val="22"/>
                <w:szCs w:val="22"/>
              </w:rPr>
            </w:pPr>
            <w:r w:rsidRPr="00740BAF">
              <w:rPr>
                <w:rFonts w:ascii="Arial" w:hAnsi="Arial" w:cs="Arial"/>
                <w:color w:val="000000" w:themeColor="text1"/>
                <w:sz w:val="22"/>
              </w:rPr>
              <w:t xml:space="preserve">Approximately </w:t>
            </w:r>
            <w:r w:rsidRPr="00740BAF">
              <w:rPr>
                <w:rFonts w:ascii="Arial" w:hAnsi="Arial" w:cs="Arial"/>
                <w:b/>
                <w:bCs/>
                <w:color w:val="000000" w:themeColor="text1"/>
                <w:sz w:val="22"/>
              </w:rPr>
              <w:t>100–150 valid participants</w:t>
            </w:r>
            <w:r w:rsidRPr="00740BAF">
              <w:rPr>
                <w:rFonts w:ascii="Arial" w:hAnsi="Arial" w:cs="Arial"/>
                <w:color w:val="000000" w:themeColor="text1"/>
                <w:sz w:val="22"/>
              </w:rPr>
              <w:t xml:space="preserve"> are expected. Participants will be recruited through online platforms, social-media communities, university networks and online communities associated with anime, fashion or Generation Z interests. Recruitment advertisements will contain a link to the participant information and online questionnaire.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740BAF" w:rsidRDefault="00025F69" w:rsidP="00720BA7">
            <w:pPr>
              <w:rPr>
                <w:rFonts w:ascii="Arial" w:hAnsi="Arial" w:cs="Arial"/>
                <w:color w:val="000000" w:themeColor="text1"/>
                <w:sz w:val="22"/>
              </w:rPr>
            </w:pPr>
            <w:r w:rsidRPr="00740BAF">
              <w:rPr>
                <w:rFonts w:ascii="Arial" w:hAnsi="Arial" w:cs="Arial"/>
                <w:color w:val="000000" w:themeColor="text1"/>
                <w:sz w:val="22"/>
              </w:rPr>
              <w:t>Who will the participants be?</w:t>
            </w:r>
          </w:p>
          <w:p w14:paraId="14FBAFE4" w14:textId="77777777" w:rsidR="00025F69" w:rsidRPr="00740BAF" w:rsidRDefault="00025F69" w:rsidP="00720BA7">
            <w:pPr>
              <w:rPr>
                <w:rFonts w:ascii="Arial" w:hAnsi="Arial" w:cs="Arial"/>
                <w:color w:val="000000" w:themeColor="text1"/>
                <w:sz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7B5E0387" w:rsidR="00025F69" w:rsidRPr="00740BAF" w:rsidRDefault="00740BAF" w:rsidP="003257BD">
            <w:pPr>
              <w:rPr>
                <w:rFonts w:ascii="Arial" w:hAnsi="Arial" w:cs="Arial"/>
                <w:color w:val="000000" w:themeColor="text1"/>
                <w:sz w:val="22"/>
              </w:rPr>
            </w:pPr>
            <w:r w:rsidRPr="00740BAF">
              <w:rPr>
                <w:rFonts w:ascii="Arial" w:hAnsi="Arial" w:cs="Arial"/>
                <w:color w:val="000000" w:themeColor="text1"/>
                <w:sz w:val="22"/>
              </w:rPr>
              <w:t>Participants will be UK residents aged between 18 and 29 who are aware of anime and anime–fashion collaborations. They must be able to understand the participant information, provide informed consent and complete the questionnaire in English. The proposal identifies this target population and sample size.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C394BC4" w14:textId="77777777" w:rsidR="00740BAF" w:rsidRPr="00740BAF" w:rsidRDefault="00740BAF" w:rsidP="00740BAF">
            <w:pPr>
              <w:rPr>
                <w:rFonts w:ascii="Arial" w:hAnsi="Arial" w:cs="Arial"/>
                <w:sz w:val="22"/>
                <w:szCs w:val="22"/>
                <w:lang w:val="en-US"/>
              </w:rPr>
            </w:pPr>
            <w:r w:rsidRPr="00740BAF">
              <w:rPr>
                <w:rFonts w:ascii="Arial" w:hAnsi="Arial" w:cs="Arial"/>
                <w:sz w:val="22"/>
                <w:szCs w:val="22"/>
                <w:lang w:val="en-US"/>
              </w:rPr>
              <w:t>Participants will initially self-select after viewing an online recruitment message. Eligibility will then be confirmed through screening questions at the beginning of the questionnaire. Anyone under 18, aged 30 or above, living outside the UK or unfamiliar with anime and anime–fashion collaborations will be informed that they are not eligible and will not proceed to the main questionnaire.</w:t>
            </w:r>
          </w:p>
          <w:p w14:paraId="3D1C9AE2" w14:textId="77777777" w:rsidR="00740BAF" w:rsidRPr="00740BAF" w:rsidRDefault="00740BAF" w:rsidP="00740BAF">
            <w:pPr>
              <w:rPr>
                <w:rFonts w:ascii="Arial" w:hAnsi="Arial" w:cs="Arial"/>
                <w:sz w:val="22"/>
                <w:szCs w:val="22"/>
                <w:lang w:val="en-US"/>
              </w:rPr>
            </w:pPr>
            <w:r w:rsidRPr="00740BAF">
              <w:rPr>
                <w:rFonts w:ascii="Arial" w:hAnsi="Arial" w:cs="Arial"/>
                <w:sz w:val="22"/>
                <w:szCs w:val="22"/>
                <w:lang w:val="en-US"/>
              </w:rPr>
              <w:t>No participant will be individually targeted based on private information. No pressure will be placed on students, employees, friends or acquaintances to participate.</w:t>
            </w:r>
          </w:p>
          <w:p w14:paraId="404B1A3D" w14:textId="1C77C287"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15EAFAE9" w:rsidR="00025F69" w:rsidRPr="004C3A0B" w:rsidRDefault="001A58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445AB5FE" w:rsidR="00025F69" w:rsidRPr="004C3A0B" w:rsidRDefault="001A58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38AC8EA4" w:rsidR="00025F69" w:rsidRPr="004C3A0B" w:rsidRDefault="001A58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595512A6" w:rsidR="00025F69" w:rsidRPr="004C3A0B" w:rsidRDefault="001A58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8E77AF0" w:rsidR="00025F69" w:rsidRPr="004C3A0B" w:rsidRDefault="001A58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7446B0C7" w:rsidR="00025F69" w:rsidRPr="004C3A0B" w:rsidRDefault="001A58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210DCB17" w:rsidR="00025F69" w:rsidRPr="004C3A0B" w:rsidRDefault="001A58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7234F7C2" w:rsidR="00025F69" w:rsidRPr="004C3A0B" w:rsidRDefault="001A58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4399E596" w:rsidR="00025F69" w:rsidRPr="004C3A0B" w:rsidRDefault="001A58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421EE19F" w:rsidR="00382031" w:rsidRPr="004C3A0B" w:rsidRDefault="001A58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7CD15204" w:rsidR="00382031" w:rsidRPr="004C3A0B" w:rsidRDefault="001A58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2AE99EC7" w:rsidR="00382031" w:rsidRPr="004C3A0B" w:rsidRDefault="001A58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5AD1A3AC" w:rsidR="00382031" w:rsidRPr="004C3A0B" w:rsidRDefault="001A58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645975A" w14:textId="4E2AD55F" w:rsidR="00003E64" w:rsidRPr="004C3A0B" w:rsidRDefault="001A58A3" w:rsidP="003257BD">
            <w:pPr>
              <w:autoSpaceDE w:val="0"/>
              <w:autoSpaceDN w:val="0"/>
              <w:adjustRightInd w:val="0"/>
              <w:rPr>
                <w:rFonts w:ascii="Arial" w:hAnsi="Arial" w:cs="Arial"/>
                <w:sz w:val="22"/>
                <w:szCs w:val="22"/>
              </w:rPr>
            </w:pPr>
            <w:r w:rsidRPr="001A58A3">
              <w:rPr>
                <w:rFonts w:ascii="Arial" w:hAnsi="Arial" w:cs="Arial"/>
                <w:sz w:val="22"/>
                <w:szCs w:val="22"/>
              </w:rPr>
              <w:t xml:space="preserve">The study is low risk. However, participants may experience minor inconvenience or mild discomfort when answering questions about their fashion preferences, purchasing intentions, anime interests or perceptions of </w:t>
            </w:r>
            <w:proofErr w:type="gramStart"/>
            <w:r w:rsidRPr="001A58A3">
              <w:rPr>
                <w:rFonts w:ascii="Arial" w:hAnsi="Arial" w:cs="Arial"/>
                <w:sz w:val="22"/>
                <w:szCs w:val="22"/>
              </w:rPr>
              <w:t>particular brand</w:t>
            </w:r>
            <w:proofErr w:type="gramEnd"/>
            <w:r w:rsidRPr="001A58A3">
              <w:rPr>
                <w:rFonts w:ascii="Arial" w:hAnsi="Arial" w:cs="Arial"/>
                <w:sz w:val="22"/>
                <w:szCs w:val="22"/>
              </w:rPr>
              <w:t xml:space="preserve"> collaborations. There is also a small risk of </w:t>
            </w:r>
            <w:r w:rsidRPr="001A58A3">
              <w:rPr>
                <w:rFonts w:ascii="Arial" w:hAnsi="Arial" w:cs="Arial"/>
                <w:sz w:val="22"/>
                <w:szCs w:val="22"/>
              </w:rPr>
              <w:lastRenderedPageBreak/>
              <w:t>loss of confidentiality associated with online data collection.</w:t>
            </w:r>
          </w:p>
        </w:tc>
        <w:tc>
          <w:tcPr>
            <w:tcW w:w="4932" w:type="dxa"/>
            <w:tcBorders>
              <w:top w:val="single" w:sz="4" w:space="0" w:color="auto"/>
              <w:bottom w:val="single" w:sz="4" w:space="0" w:color="auto"/>
            </w:tcBorders>
          </w:tcPr>
          <w:p w14:paraId="5D00AF2B" w14:textId="50A5F687" w:rsidR="00003E64" w:rsidRPr="00354F34" w:rsidRDefault="001A58A3" w:rsidP="003257BD">
            <w:pPr>
              <w:autoSpaceDE w:val="0"/>
              <w:autoSpaceDN w:val="0"/>
              <w:adjustRightInd w:val="0"/>
              <w:rPr>
                <w:rFonts w:cs="Arial"/>
                <w:i/>
              </w:rPr>
            </w:pPr>
            <w:r w:rsidRPr="001A58A3">
              <w:rPr>
                <w:rFonts w:ascii="Arial" w:hAnsi="Arial" w:cs="Arial"/>
                <w:i/>
                <w:sz w:val="18"/>
                <w:szCs w:val="18"/>
              </w:rPr>
              <w:lastRenderedPageBreak/>
              <w:t xml:space="preserve">Participants will receive clear information before taking part. Participation will be voluntary, and participants may skip non-essential questions or leave the questionnaire before submission. No questions concerning health, criminal activity, sexual behaviour, religion, political views, financial hardship or other sensitive matters will be included. Names and direct contact details will not be </w:t>
            </w:r>
            <w:r w:rsidRPr="001A58A3">
              <w:rPr>
                <w:rFonts w:ascii="Arial" w:hAnsi="Arial" w:cs="Arial"/>
                <w:i/>
                <w:sz w:val="18"/>
                <w:szCs w:val="18"/>
              </w:rPr>
              <w:lastRenderedPageBreak/>
              <w:t>collected. Responses will be stored securely and reported only in aggregated form.</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585A6A09" w14:textId="77777777" w:rsidR="001A58A3" w:rsidRPr="001A58A3" w:rsidRDefault="001A58A3" w:rsidP="001A58A3">
            <w:pPr>
              <w:rPr>
                <w:rFonts w:ascii="Arial" w:hAnsi="Arial" w:cs="Arial"/>
                <w:sz w:val="22"/>
                <w:szCs w:val="22"/>
                <w:lang w:val="en-US"/>
              </w:rPr>
            </w:pPr>
            <w:r w:rsidRPr="001A58A3">
              <w:rPr>
                <w:rFonts w:ascii="Arial" w:hAnsi="Arial" w:cs="Arial"/>
                <w:sz w:val="22"/>
                <w:szCs w:val="22"/>
                <w:lang w:val="en-US"/>
              </w:rPr>
              <w:t>The research does not investigate sensitive, embarrassing, illegal or upsetting topics. It focuses on opinions about anime–fashion collaborations, consumer engagement and purchase intention.</w:t>
            </w:r>
          </w:p>
          <w:p w14:paraId="1FA2CB4A" w14:textId="77777777" w:rsidR="001A58A3" w:rsidRPr="001A58A3" w:rsidRDefault="001A58A3" w:rsidP="001A58A3">
            <w:pPr>
              <w:rPr>
                <w:rFonts w:ascii="Arial" w:hAnsi="Arial" w:cs="Arial"/>
                <w:sz w:val="22"/>
                <w:szCs w:val="22"/>
                <w:lang w:val="en-US"/>
              </w:rPr>
            </w:pPr>
            <w:r w:rsidRPr="001A58A3">
              <w:rPr>
                <w:rFonts w:ascii="Arial" w:hAnsi="Arial" w:cs="Arial"/>
                <w:sz w:val="22"/>
                <w:szCs w:val="22"/>
                <w:lang w:val="en-US"/>
              </w:rPr>
              <w:t>Should a participant feel uncomfortable, they may omit a question or exit the questionnaire. No further action or specialist support is expected to be required because the study does not concern psychological distress, abuse, criminality or health conditions.</w:t>
            </w:r>
          </w:p>
          <w:p w14:paraId="27D860D6" w14:textId="340253ED"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435A036" w14:textId="7A38C776" w:rsidR="00003E64" w:rsidRPr="004C3A0B" w:rsidRDefault="001A58A3" w:rsidP="003257BD">
            <w:pPr>
              <w:autoSpaceDE w:val="0"/>
              <w:autoSpaceDN w:val="0"/>
              <w:adjustRightInd w:val="0"/>
              <w:rPr>
                <w:rFonts w:ascii="Arial" w:hAnsi="Arial" w:cs="Arial"/>
                <w:sz w:val="22"/>
                <w:szCs w:val="22"/>
              </w:rPr>
            </w:pPr>
            <w:r w:rsidRPr="001A58A3">
              <w:rPr>
                <w:rFonts w:ascii="Arial" w:hAnsi="Arial" w:cs="Arial"/>
                <w:sz w:val="22"/>
                <w:szCs w:val="22"/>
              </w:rPr>
              <w:t>Potential risks include stress associated with recruitment deadlines, receipt of inappropriate online comments, accidental data loss, cybersecurity risks and potential allegations that participants were pressured to take part.</w:t>
            </w:r>
          </w:p>
        </w:tc>
        <w:tc>
          <w:tcPr>
            <w:tcW w:w="4932" w:type="dxa"/>
            <w:tcBorders>
              <w:top w:val="single" w:sz="4" w:space="0" w:color="auto"/>
              <w:bottom w:val="single" w:sz="4" w:space="0" w:color="auto"/>
            </w:tcBorders>
          </w:tcPr>
          <w:p w14:paraId="4416A3BD" w14:textId="2DD54915" w:rsidR="00003E64" w:rsidRPr="004C3A0B" w:rsidRDefault="001A58A3" w:rsidP="003257BD">
            <w:pPr>
              <w:autoSpaceDE w:val="0"/>
              <w:autoSpaceDN w:val="0"/>
              <w:adjustRightInd w:val="0"/>
              <w:rPr>
                <w:rFonts w:cs="Arial"/>
              </w:rPr>
            </w:pPr>
            <w:r w:rsidRPr="001A58A3">
              <w:rPr>
                <w:rFonts w:ascii="Arial" w:hAnsi="Arial" w:cs="Arial"/>
                <w:sz w:val="22"/>
                <w:szCs w:val="22"/>
              </w:rPr>
              <w:t>Recruitment will take place through neutral public messages rather than repeated individual requests. The researcher will not meet participants in person. Online interactions will remain professional, and inappropriate messages will not be engaged with. Data will be backed up in secure university-approved storage. The researcher will seek guidance from the supervisor if ethical or methodological concerns arise.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CC70174" w14:textId="2ADFFB72" w:rsidR="0094056C" w:rsidRPr="004C3A0B" w:rsidRDefault="001A58A3" w:rsidP="00D107AC">
            <w:pPr>
              <w:autoSpaceDE w:val="0"/>
              <w:autoSpaceDN w:val="0"/>
              <w:adjustRightInd w:val="0"/>
              <w:rPr>
                <w:rFonts w:ascii="Arial" w:hAnsi="Arial" w:cs="Arial"/>
                <w:sz w:val="22"/>
                <w:szCs w:val="22"/>
              </w:rPr>
            </w:pPr>
            <w:r w:rsidRPr="001A58A3">
              <w:rPr>
                <w:rFonts w:ascii="Arial" w:hAnsi="Arial" w:cs="Arial"/>
                <w:sz w:val="22"/>
                <w:szCs w:val="22"/>
              </w:rPr>
              <w:t>Possible risks include a breach of data-protection requirements, inappropriate participant recruitment, reputational harm or research being conducted before ethical approval.</w:t>
            </w:r>
          </w:p>
        </w:tc>
        <w:tc>
          <w:tcPr>
            <w:tcW w:w="4932" w:type="dxa"/>
            <w:tcBorders>
              <w:top w:val="single" w:sz="4" w:space="0" w:color="auto"/>
              <w:bottom w:val="single" w:sz="4" w:space="0" w:color="auto"/>
            </w:tcBorders>
          </w:tcPr>
          <w:p w14:paraId="035C5940" w14:textId="6BC20029" w:rsidR="0094056C" w:rsidRPr="004C3A0B" w:rsidRDefault="001A58A3" w:rsidP="00D107AC">
            <w:pPr>
              <w:autoSpaceDE w:val="0"/>
              <w:autoSpaceDN w:val="0"/>
              <w:adjustRightInd w:val="0"/>
              <w:rPr>
                <w:rFonts w:cs="Arial"/>
              </w:rPr>
            </w:pPr>
            <w:r w:rsidRPr="001A58A3">
              <w:rPr>
                <w:rFonts w:ascii="Arial" w:hAnsi="Arial" w:cs="Arial"/>
                <w:i/>
                <w:sz w:val="18"/>
                <w:szCs w:val="18"/>
              </w:rPr>
              <w:t>No data collection will begin until ethical approval has been granted. The study will comply with the UWTSD Research Ethics and Integrity Code, the Research Data Management Policy and applicable data-protection legislation. Participation will be voluntary, data will be anonymised, and findings will be reported accurately without making unsupported claims.</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746BFB66"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r w:rsidR="001A58A3">
              <w:rPr>
                <w:rFonts w:ascii="Arial" w:hAnsi="Arial" w:cs="Arial"/>
                <w:sz w:val="22"/>
                <w:szCs w:val="22"/>
              </w:rPr>
              <w:t xml:space="preserve"> </w:t>
            </w:r>
            <w:r w:rsidR="001A58A3" w:rsidRPr="001A58A3">
              <w:rPr>
                <w:rFonts w:ascii="Arial" w:hAnsi="Arial" w:cs="Arial"/>
                <w:sz w:val="22"/>
                <w:szCs w:val="22"/>
              </w:rPr>
              <w:t>The environmental risk is minimal because the research is conducted online. Limited environmental effects may arise from electricity use, cloud storage and unnecessary printing.</w:t>
            </w:r>
          </w:p>
          <w:p w14:paraId="7557DDD6" w14:textId="77777777" w:rsidR="00003E64" w:rsidRDefault="00003E64" w:rsidP="003257BD">
            <w:pPr>
              <w:rPr>
                <w:rFonts w:ascii="Arial" w:hAnsi="Arial" w:cs="Arial"/>
                <w:sz w:val="22"/>
                <w:szCs w:val="22"/>
              </w:rPr>
            </w:pPr>
          </w:p>
          <w:p w14:paraId="03328CC0" w14:textId="6B0831BC"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091F85A" w14:textId="77777777" w:rsidR="00744192" w:rsidRPr="00744192" w:rsidRDefault="0094056C" w:rsidP="00744192">
            <w:pPr>
              <w:autoSpaceDE w:val="0"/>
              <w:autoSpaceDN w:val="0"/>
              <w:adjustRightInd w:val="0"/>
              <w:rPr>
                <w:rFonts w:ascii="Arial" w:hAnsi="Arial" w:cs="Arial"/>
                <w:i/>
                <w:sz w:val="18"/>
                <w:szCs w:val="18"/>
                <w:lang w:val="en-US"/>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r w:rsidR="001A58A3">
              <w:rPr>
                <w:rFonts w:ascii="Arial" w:hAnsi="Arial" w:cs="Arial"/>
                <w:i/>
                <w:sz w:val="18"/>
                <w:szCs w:val="18"/>
              </w:rPr>
              <w:t xml:space="preserve"> </w:t>
            </w:r>
            <w:r w:rsidR="00744192" w:rsidRPr="00744192">
              <w:rPr>
                <w:rFonts w:ascii="Arial" w:hAnsi="Arial" w:cs="Arial"/>
                <w:i/>
                <w:sz w:val="18"/>
                <w:szCs w:val="18"/>
                <w:lang w:val="en-US"/>
              </w:rPr>
              <w:t>The questionnaire, participant information, consent process and data analysis will be conducted electronically. Printing will be avoided unless required. Duplicate or unnecessary electronic files will be deleted, and only essential research data will be retained.</w:t>
            </w:r>
          </w:p>
          <w:p w14:paraId="2D9B576E" w14:textId="6AF16B89" w:rsidR="00003E64" w:rsidRPr="001A58A3" w:rsidRDefault="00003E64" w:rsidP="003257BD">
            <w:pPr>
              <w:autoSpaceDE w:val="0"/>
              <w:autoSpaceDN w:val="0"/>
              <w:adjustRightInd w:val="0"/>
              <w:rPr>
                <w:rFonts w:ascii="Arial" w:hAnsi="Arial" w:cs="Arial"/>
                <w:i/>
                <w:sz w:val="18"/>
                <w:szCs w:val="18"/>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7D1BDBF" w14:textId="77777777" w:rsidR="00744192" w:rsidRPr="00744192" w:rsidRDefault="00744192" w:rsidP="00744192">
            <w:pPr>
              <w:autoSpaceDE w:val="0"/>
              <w:autoSpaceDN w:val="0"/>
              <w:adjustRightInd w:val="0"/>
              <w:rPr>
                <w:rFonts w:ascii="Arial" w:hAnsi="Arial" w:cs="Arial"/>
                <w:sz w:val="22"/>
                <w:szCs w:val="22"/>
                <w:lang w:eastAsia="en-GB"/>
              </w:rPr>
            </w:pPr>
            <w:r w:rsidRPr="00744192">
              <w:rPr>
                <w:rFonts w:ascii="Arial" w:hAnsi="Arial" w:cs="Arial"/>
                <w:sz w:val="22"/>
                <w:szCs w:val="22"/>
                <w:lang w:eastAsia="en-GB"/>
              </w:rPr>
              <w:t>At the end of the questionnaire, participants will see a short debriefing page thanking them and restating the purpose of the research. The page will contain the researcher’s university email address and the supervisor’s contact details.</w:t>
            </w:r>
          </w:p>
          <w:p w14:paraId="44693136" w14:textId="77777777" w:rsidR="00744192" w:rsidRDefault="00744192" w:rsidP="00744192">
            <w:pPr>
              <w:autoSpaceDE w:val="0"/>
              <w:autoSpaceDN w:val="0"/>
              <w:adjustRightInd w:val="0"/>
              <w:rPr>
                <w:rFonts w:ascii="Arial" w:hAnsi="Arial" w:cs="Arial"/>
                <w:sz w:val="22"/>
                <w:szCs w:val="22"/>
                <w:lang w:eastAsia="en-GB"/>
              </w:rPr>
            </w:pPr>
            <w:r w:rsidRPr="00744192">
              <w:rPr>
                <w:rFonts w:ascii="Arial" w:hAnsi="Arial" w:cs="Arial"/>
                <w:sz w:val="22"/>
                <w:szCs w:val="22"/>
                <w:lang w:eastAsia="en-GB"/>
              </w:rPr>
              <w:t>Participants may contact the researcher to request general information about the completed study. Individual questionnaire results will not be provided because the research examines group-level patterns rather than individual performance.</w:t>
            </w:r>
          </w:p>
          <w:p w14:paraId="7D607C17" w14:textId="77777777" w:rsidR="00744192" w:rsidRPr="00744192" w:rsidRDefault="00744192" w:rsidP="00744192">
            <w:pPr>
              <w:autoSpaceDE w:val="0"/>
              <w:autoSpaceDN w:val="0"/>
              <w:adjustRightInd w:val="0"/>
              <w:rPr>
                <w:rFonts w:ascii="Arial" w:hAnsi="Arial" w:cs="Arial"/>
                <w:sz w:val="22"/>
                <w:szCs w:val="22"/>
                <w:lang w:eastAsia="en-GB"/>
              </w:rPr>
            </w:pPr>
          </w:p>
          <w:p w14:paraId="3E747859" w14:textId="7361539E"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2BE1AE8" w14:textId="77777777" w:rsidR="00744192" w:rsidRPr="00744192" w:rsidRDefault="00744192" w:rsidP="00744192">
            <w:pPr>
              <w:pStyle w:val="CommentText"/>
              <w:rPr>
                <w:rFonts w:ascii="Arial" w:hAnsi="Arial" w:cs="Arial"/>
                <w:color w:val="000000" w:themeColor="text1"/>
                <w:sz w:val="22"/>
                <w:lang w:val="en-US"/>
              </w:rPr>
            </w:pPr>
            <w:r w:rsidRPr="00744192">
              <w:rPr>
                <w:rFonts w:ascii="Arial" w:hAnsi="Arial" w:cs="Arial"/>
                <w:color w:val="000000" w:themeColor="text1"/>
                <w:sz w:val="22"/>
                <w:lang w:val="en-US"/>
              </w:rPr>
              <w:t>Before accessing the questionnaire, participants will be shown an online participant information statement explaining:</w:t>
            </w:r>
          </w:p>
          <w:p w14:paraId="421B0C00" w14:textId="77777777" w:rsidR="00744192" w:rsidRPr="00744192" w:rsidRDefault="00744192" w:rsidP="00744192">
            <w:pPr>
              <w:pStyle w:val="CommentText"/>
              <w:numPr>
                <w:ilvl w:val="0"/>
                <w:numId w:val="31"/>
              </w:numPr>
              <w:rPr>
                <w:rFonts w:ascii="Arial" w:hAnsi="Arial" w:cs="Arial"/>
                <w:color w:val="000000" w:themeColor="text1"/>
                <w:sz w:val="22"/>
                <w:lang w:val="en-US"/>
              </w:rPr>
            </w:pPr>
            <w:r w:rsidRPr="00744192">
              <w:rPr>
                <w:rFonts w:ascii="Arial" w:hAnsi="Arial" w:cs="Arial"/>
                <w:color w:val="000000" w:themeColor="text1"/>
                <w:sz w:val="22"/>
                <w:lang w:val="en-US"/>
              </w:rPr>
              <w:t xml:space="preserve">the purpose of the study; </w:t>
            </w:r>
          </w:p>
          <w:p w14:paraId="22A82E0C" w14:textId="77777777" w:rsidR="00744192" w:rsidRPr="00744192" w:rsidRDefault="00744192" w:rsidP="00744192">
            <w:pPr>
              <w:pStyle w:val="CommentText"/>
              <w:numPr>
                <w:ilvl w:val="0"/>
                <w:numId w:val="31"/>
              </w:numPr>
              <w:rPr>
                <w:rFonts w:ascii="Arial" w:hAnsi="Arial" w:cs="Arial"/>
                <w:color w:val="000000" w:themeColor="text1"/>
                <w:sz w:val="22"/>
                <w:lang w:val="en-US"/>
              </w:rPr>
            </w:pPr>
            <w:r w:rsidRPr="00744192">
              <w:rPr>
                <w:rFonts w:ascii="Arial" w:hAnsi="Arial" w:cs="Arial"/>
                <w:color w:val="000000" w:themeColor="text1"/>
                <w:sz w:val="22"/>
                <w:lang w:val="en-US"/>
              </w:rPr>
              <w:t xml:space="preserve">what participation involves; </w:t>
            </w:r>
          </w:p>
          <w:p w14:paraId="28FB583B" w14:textId="77777777" w:rsidR="00744192" w:rsidRPr="00744192" w:rsidRDefault="00744192" w:rsidP="00744192">
            <w:pPr>
              <w:pStyle w:val="CommentText"/>
              <w:numPr>
                <w:ilvl w:val="0"/>
                <w:numId w:val="31"/>
              </w:numPr>
              <w:rPr>
                <w:rFonts w:ascii="Arial" w:hAnsi="Arial" w:cs="Arial"/>
                <w:color w:val="000000" w:themeColor="text1"/>
                <w:sz w:val="22"/>
                <w:lang w:val="en-US"/>
              </w:rPr>
            </w:pPr>
            <w:r w:rsidRPr="00744192">
              <w:rPr>
                <w:rFonts w:ascii="Arial" w:hAnsi="Arial" w:cs="Arial"/>
                <w:color w:val="000000" w:themeColor="text1"/>
                <w:sz w:val="22"/>
                <w:lang w:val="en-US"/>
              </w:rPr>
              <w:t xml:space="preserve">eligibility requirements; </w:t>
            </w:r>
          </w:p>
          <w:p w14:paraId="4D74890E" w14:textId="77777777" w:rsidR="00744192" w:rsidRPr="00744192" w:rsidRDefault="00744192" w:rsidP="00744192">
            <w:pPr>
              <w:pStyle w:val="CommentText"/>
              <w:numPr>
                <w:ilvl w:val="0"/>
                <w:numId w:val="31"/>
              </w:numPr>
              <w:rPr>
                <w:rFonts w:ascii="Arial" w:hAnsi="Arial" w:cs="Arial"/>
                <w:color w:val="000000" w:themeColor="text1"/>
                <w:sz w:val="22"/>
                <w:lang w:val="en-US"/>
              </w:rPr>
            </w:pPr>
            <w:r w:rsidRPr="00744192">
              <w:rPr>
                <w:rFonts w:ascii="Arial" w:hAnsi="Arial" w:cs="Arial"/>
                <w:color w:val="000000" w:themeColor="text1"/>
                <w:sz w:val="22"/>
                <w:lang w:val="en-US"/>
              </w:rPr>
              <w:t xml:space="preserve">the estimated completion time; </w:t>
            </w:r>
          </w:p>
          <w:p w14:paraId="0ABAABB7" w14:textId="77777777" w:rsidR="00744192" w:rsidRPr="00744192" w:rsidRDefault="00744192" w:rsidP="00744192">
            <w:pPr>
              <w:pStyle w:val="CommentText"/>
              <w:numPr>
                <w:ilvl w:val="0"/>
                <w:numId w:val="31"/>
              </w:numPr>
              <w:rPr>
                <w:rFonts w:ascii="Arial" w:hAnsi="Arial" w:cs="Arial"/>
                <w:color w:val="000000" w:themeColor="text1"/>
                <w:sz w:val="22"/>
                <w:lang w:val="en-US"/>
              </w:rPr>
            </w:pPr>
            <w:r w:rsidRPr="00744192">
              <w:rPr>
                <w:rFonts w:ascii="Arial" w:hAnsi="Arial" w:cs="Arial"/>
                <w:color w:val="000000" w:themeColor="text1"/>
                <w:sz w:val="22"/>
                <w:lang w:val="en-US"/>
              </w:rPr>
              <w:t xml:space="preserve">the voluntary nature of participation; </w:t>
            </w:r>
          </w:p>
          <w:p w14:paraId="365A45DA" w14:textId="77777777" w:rsidR="00744192" w:rsidRPr="00744192" w:rsidRDefault="00744192" w:rsidP="00744192">
            <w:pPr>
              <w:pStyle w:val="CommentText"/>
              <w:numPr>
                <w:ilvl w:val="0"/>
                <w:numId w:val="31"/>
              </w:numPr>
              <w:rPr>
                <w:rFonts w:ascii="Arial" w:hAnsi="Arial" w:cs="Arial"/>
                <w:color w:val="000000" w:themeColor="text1"/>
                <w:sz w:val="22"/>
                <w:lang w:val="en-US"/>
              </w:rPr>
            </w:pPr>
            <w:r w:rsidRPr="00744192">
              <w:rPr>
                <w:rFonts w:ascii="Arial" w:hAnsi="Arial" w:cs="Arial"/>
                <w:color w:val="000000" w:themeColor="text1"/>
                <w:sz w:val="22"/>
                <w:lang w:val="en-US"/>
              </w:rPr>
              <w:t xml:space="preserve">the right to omit questions; </w:t>
            </w:r>
          </w:p>
          <w:p w14:paraId="403682C7" w14:textId="77777777" w:rsidR="00744192" w:rsidRPr="00744192" w:rsidRDefault="00744192" w:rsidP="00744192">
            <w:pPr>
              <w:pStyle w:val="CommentText"/>
              <w:numPr>
                <w:ilvl w:val="0"/>
                <w:numId w:val="31"/>
              </w:numPr>
              <w:rPr>
                <w:rFonts w:ascii="Arial" w:hAnsi="Arial" w:cs="Arial"/>
                <w:color w:val="000000" w:themeColor="text1"/>
                <w:sz w:val="22"/>
                <w:lang w:val="en-US"/>
              </w:rPr>
            </w:pPr>
            <w:r w:rsidRPr="00744192">
              <w:rPr>
                <w:rFonts w:ascii="Arial" w:hAnsi="Arial" w:cs="Arial"/>
                <w:color w:val="000000" w:themeColor="text1"/>
                <w:sz w:val="22"/>
                <w:lang w:val="en-US"/>
              </w:rPr>
              <w:t xml:space="preserve">withdrawal arrangements; </w:t>
            </w:r>
          </w:p>
          <w:p w14:paraId="0643EA2F" w14:textId="77777777" w:rsidR="00744192" w:rsidRPr="00744192" w:rsidRDefault="00744192" w:rsidP="00744192">
            <w:pPr>
              <w:pStyle w:val="CommentText"/>
              <w:numPr>
                <w:ilvl w:val="0"/>
                <w:numId w:val="31"/>
              </w:numPr>
              <w:rPr>
                <w:rFonts w:ascii="Arial" w:hAnsi="Arial" w:cs="Arial"/>
                <w:color w:val="000000" w:themeColor="text1"/>
                <w:sz w:val="22"/>
                <w:lang w:val="en-US"/>
              </w:rPr>
            </w:pPr>
            <w:r w:rsidRPr="00744192">
              <w:rPr>
                <w:rFonts w:ascii="Arial" w:hAnsi="Arial" w:cs="Arial"/>
                <w:color w:val="000000" w:themeColor="text1"/>
                <w:sz w:val="22"/>
                <w:lang w:val="en-US"/>
              </w:rPr>
              <w:t xml:space="preserve">confidentiality and anonymity; </w:t>
            </w:r>
          </w:p>
          <w:p w14:paraId="767BB109" w14:textId="77777777" w:rsidR="00744192" w:rsidRPr="00744192" w:rsidRDefault="00744192" w:rsidP="00744192">
            <w:pPr>
              <w:pStyle w:val="CommentText"/>
              <w:numPr>
                <w:ilvl w:val="0"/>
                <w:numId w:val="31"/>
              </w:numPr>
              <w:rPr>
                <w:rFonts w:ascii="Arial" w:hAnsi="Arial" w:cs="Arial"/>
                <w:color w:val="000000" w:themeColor="text1"/>
                <w:sz w:val="22"/>
                <w:lang w:val="en-US"/>
              </w:rPr>
            </w:pPr>
            <w:r w:rsidRPr="00744192">
              <w:rPr>
                <w:rFonts w:ascii="Arial" w:hAnsi="Arial" w:cs="Arial"/>
                <w:color w:val="000000" w:themeColor="text1"/>
                <w:sz w:val="22"/>
                <w:lang w:val="en-US"/>
              </w:rPr>
              <w:t xml:space="preserve">how the data will be used and stored; and </w:t>
            </w:r>
          </w:p>
          <w:p w14:paraId="0243ADAB" w14:textId="77777777" w:rsidR="00744192" w:rsidRPr="00744192" w:rsidRDefault="00744192" w:rsidP="00744192">
            <w:pPr>
              <w:pStyle w:val="CommentText"/>
              <w:numPr>
                <w:ilvl w:val="0"/>
                <w:numId w:val="31"/>
              </w:numPr>
              <w:rPr>
                <w:rFonts w:ascii="Arial" w:hAnsi="Arial" w:cs="Arial"/>
                <w:color w:val="000000" w:themeColor="text1"/>
                <w:sz w:val="22"/>
                <w:lang w:val="en-US"/>
              </w:rPr>
            </w:pPr>
            <w:r w:rsidRPr="00744192">
              <w:rPr>
                <w:rFonts w:ascii="Arial" w:hAnsi="Arial" w:cs="Arial"/>
                <w:color w:val="000000" w:themeColor="text1"/>
                <w:sz w:val="22"/>
                <w:lang w:val="en-US"/>
              </w:rPr>
              <w:t xml:space="preserve">researcher and supervisor contact details. </w:t>
            </w:r>
          </w:p>
          <w:p w14:paraId="796A3549" w14:textId="77777777" w:rsidR="00744192" w:rsidRPr="00744192" w:rsidRDefault="00744192" w:rsidP="00744192">
            <w:pPr>
              <w:autoSpaceDE w:val="0"/>
              <w:autoSpaceDN w:val="0"/>
              <w:adjustRightInd w:val="0"/>
              <w:rPr>
                <w:rFonts w:ascii="Arial" w:hAnsi="Arial" w:cs="Arial"/>
                <w:color w:val="000000" w:themeColor="text1"/>
                <w:sz w:val="22"/>
                <w:szCs w:val="22"/>
                <w:lang w:eastAsia="en-GB"/>
              </w:rPr>
            </w:pPr>
            <w:r w:rsidRPr="00744192">
              <w:rPr>
                <w:rFonts w:ascii="Arial" w:hAnsi="Arial" w:cs="Arial"/>
                <w:color w:val="000000" w:themeColor="text1"/>
                <w:sz w:val="22"/>
                <w:lang w:val="en-US"/>
              </w:rPr>
              <w:t>Participants will be required to confirm that they are aged 18 or over, have read the information, understand participation is voluntary and consent to participate. Selecting the consent option and clicking “Next” will record electronic consent, as recommended by the ethics form for online questionnaires.</w:t>
            </w:r>
          </w:p>
          <w:p w14:paraId="39FFDC65" w14:textId="4F98C4AE"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1399C2E" w14:textId="77777777" w:rsidR="00744192" w:rsidRPr="00744192" w:rsidRDefault="00744192" w:rsidP="00744192">
            <w:pPr>
              <w:rPr>
                <w:rFonts w:ascii="Arial" w:hAnsi="Arial" w:cs="Arial"/>
                <w:sz w:val="22"/>
                <w:szCs w:val="22"/>
              </w:rPr>
            </w:pPr>
            <w:r w:rsidRPr="00744192">
              <w:rPr>
                <w:rFonts w:ascii="Arial" w:hAnsi="Arial" w:cs="Arial"/>
                <w:sz w:val="22"/>
                <w:szCs w:val="22"/>
              </w:rPr>
              <w:t>No names, personal email addresses, telephone numbers, home addresses, exact locations or social-media usernames will be collected. The online survey settings will be configured not to collect participants’ identities automatically.</w:t>
            </w:r>
          </w:p>
          <w:p w14:paraId="3A29472F" w14:textId="77777777" w:rsidR="00744192" w:rsidRPr="00744192" w:rsidRDefault="00744192" w:rsidP="00744192">
            <w:pPr>
              <w:rPr>
                <w:rFonts w:ascii="Arial" w:hAnsi="Arial" w:cs="Arial"/>
                <w:sz w:val="22"/>
                <w:szCs w:val="22"/>
              </w:rPr>
            </w:pPr>
            <w:r w:rsidRPr="00744192">
              <w:rPr>
                <w:rFonts w:ascii="Arial" w:hAnsi="Arial" w:cs="Arial"/>
                <w:sz w:val="22"/>
                <w:szCs w:val="22"/>
              </w:rPr>
              <w:t>Each response will be assigned a numerical response code. Demographic information will use broad categories, such as age bands, rather than exact identifying details. Findings will be presented through aggregated statistics, tables and graphs. No participant will be identifiable in the dissertation or any related presentation.</w:t>
            </w:r>
          </w:p>
          <w:p w14:paraId="5C9CB1EF" w14:textId="77777777" w:rsidR="00744192" w:rsidRPr="00744192" w:rsidRDefault="00744192" w:rsidP="00744192">
            <w:pPr>
              <w:rPr>
                <w:rFonts w:ascii="Arial" w:hAnsi="Arial" w:cs="Arial"/>
                <w:sz w:val="22"/>
                <w:szCs w:val="22"/>
              </w:rPr>
            </w:pPr>
            <w:r w:rsidRPr="00744192">
              <w:rPr>
                <w:rFonts w:ascii="Arial" w:hAnsi="Arial" w:cs="Arial"/>
                <w:sz w:val="22"/>
                <w:szCs w:val="22"/>
              </w:rPr>
              <w:t>Raw data will only be accessible to the researcher and, where necessary, the supervisor or authorised academic examiners.</w:t>
            </w:r>
          </w:p>
          <w:p w14:paraId="4B749E1A" w14:textId="6D459387"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EC877ED" w:rsidR="006930C2" w:rsidRDefault="0074419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sym w:font="Wingdings" w:char="F0FC"/>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CEB6A6D" w:rsidR="006930C2" w:rsidRDefault="00D21E5E" w:rsidP="00947984">
            <w:pPr>
              <w:pStyle w:val="NormalWeb"/>
              <w:autoSpaceDE w:val="0"/>
              <w:autoSpaceDN w:val="0"/>
              <w:adjustRightInd w:val="0"/>
            </w:pPr>
            <w:r w:rsidRPr="00D21E5E">
              <w:rPr>
                <w:rFonts w:ascii="Arial" w:hAnsi="Arial" w:cs="Arial"/>
                <w:sz w:val="22"/>
                <w:szCs w:val="22"/>
              </w:rPr>
              <w:t>Although direct identifiers will not be requested, the online survey platform may temporarily process online identifiers or technical metadata. Demographic responses also relate to individual participants before the dataset is fully anonymised.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03485BA" w14:textId="77777777" w:rsidR="00D21E5E" w:rsidRPr="00D21E5E" w:rsidRDefault="00D21E5E" w:rsidP="00D21E5E">
            <w:pPr>
              <w:pStyle w:val="NormalWeb"/>
              <w:autoSpaceDE w:val="0"/>
              <w:autoSpaceDN w:val="0"/>
              <w:adjustRightInd w:val="0"/>
              <w:rPr>
                <w:rFonts w:ascii="Arial" w:hAnsi="Arial" w:cs="Arial"/>
                <w:sz w:val="22"/>
                <w:szCs w:val="22"/>
              </w:rPr>
            </w:pPr>
            <w:r w:rsidRPr="00D21E5E">
              <w:rPr>
                <w:rFonts w:ascii="Arial" w:hAnsi="Arial" w:cs="Arial"/>
                <w:sz w:val="22"/>
                <w:szCs w:val="22"/>
              </w:rPr>
              <w:t>The study may collect broad demographic information, including age band, gender and UK residency status. It will also collect opinions concerning anime involvement, perceptions of brand authenticity, perceived brand–anime fit, consumer engagement and purchase intention.</w:t>
            </w:r>
          </w:p>
          <w:p w14:paraId="29FB21CA" w14:textId="77777777" w:rsidR="00D21E5E" w:rsidRPr="00D21E5E" w:rsidRDefault="00D21E5E" w:rsidP="00D21E5E">
            <w:pPr>
              <w:pStyle w:val="NormalWeb"/>
              <w:autoSpaceDE w:val="0"/>
              <w:autoSpaceDN w:val="0"/>
              <w:adjustRightInd w:val="0"/>
              <w:rPr>
                <w:rFonts w:ascii="Arial" w:hAnsi="Arial" w:cs="Arial"/>
                <w:sz w:val="22"/>
                <w:szCs w:val="22"/>
              </w:rPr>
            </w:pPr>
            <w:r w:rsidRPr="00D21E5E">
              <w:rPr>
                <w:rFonts w:ascii="Arial" w:hAnsi="Arial" w:cs="Arial"/>
                <w:sz w:val="22"/>
                <w:szCs w:val="22"/>
              </w:rPr>
              <w:lastRenderedPageBreak/>
              <w:t>Electronic consent will be recorded through the questionnaire. No names, personal email addresses, telephone numbers, home addresses or social-media usernames will be intentionally collected.</w:t>
            </w:r>
          </w:p>
          <w:p w14:paraId="224C078B" w14:textId="77777777" w:rsidR="00D21E5E" w:rsidRPr="00D21E5E" w:rsidRDefault="00D21E5E" w:rsidP="00D21E5E">
            <w:pPr>
              <w:pStyle w:val="NormalWeb"/>
              <w:autoSpaceDE w:val="0"/>
              <w:autoSpaceDN w:val="0"/>
              <w:adjustRightInd w:val="0"/>
              <w:rPr>
                <w:rFonts w:ascii="Arial" w:hAnsi="Arial" w:cs="Arial"/>
                <w:sz w:val="22"/>
                <w:szCs w:val="22"/>
              </w:rPr>
            </w:pPr>
            <w:r w:rsidRPr="00D21E5E">
              <w:rPr>
                <w:rFonts w:ascii="Arial" w:hAnsi="Arial" w:cs="Arial"/>
                <w:sz w:val="22"/>
                <w:szCs w:val="22"/>
              </w:rPr>
              <w:t>The data are necessary to confirm participant eligibility, describe the sample and test the proposed relationships between the research variables.</w:t>
            </w:r>
          </w:p>
          <w:p w14:paraId="3C2D27B6" w14:textId="3DD6B041" w:rsidR="006930C2" w:rsidRPr="00354F34" w:rsidRDefault="006930C2" w:rsidP="003257BD">
            <w:pPr>
              <w:autoSpaceDE w:val="0"/>
              <w:autoSpaceDN w:val="0"/>
              <w:adjustRightInd w:val="0"/>
              <w:rPr>
                <w:i/>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66870B67" w:rsidR="006930C2" w:rsidRDefault="00D21E5E" w:rsidP="00947984">
            <w:pPr>
              <w:pStyle w:val="NormalWeb"/>
              <w:autoSpaceDE w:val="0"/>
              <w:autoSpaceDN w:val="0"/>
              <w:adjustRightInd w:val="0"/>
              <w:jc w:val="center"/>
            </w:pPr>
            <w:r>
              <w:rPr>
                <w:rFonts w:ascii="MS Gothic" w:eastAsia="MS Gothic" w:hAnsi="MS Gothic" w:cs="Arial" w:hint="eastAsia"/>
                <w:b/>
                <w:bCs/>
                <w:sz w:val="22"/>
                <w:szCs w:val="22"/>
                <w:lang w:val="en-US"/>
              </w:rPr>
              <w:sym w:font="Wingdings" w:char="F0FC"/>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53445815" w:rsidR="006930C2" w:rsidRDefault="00D21E5E" w:rsidP="00D21E5E">
            <w:pPr>
              <w:pStyle w:val="NormalWeb"/>
              <w:autoSpaceDE w:val="0"/>
              <w:autoSpaceDN w:val="0"/>
              <w:adjustRightInd w:val="0"/>
            </w:pPr>
            <w:r w:rsidRPr="00D21E5E">
              <w:rPr>
                <w:rFonts w:ascii="Arial" w:hAnsi="Arial" w:cs="Arial"/>
                <w:sz w:val="22"/>
                <w:szCs w:val="22"/>
              </w:rPr>
              <w:t>Not applicable. The questionnaire will not ask about racial or ethnic origin, political opinions, religion, trade-union membership, physical or mental health, sexual life, genetics or biometric information.</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A1722C4" w:rsidR="004D0161" w:rsidRPr="004C3A0B" w:rsidRDefault="00D21E5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5CFC34B5" w:rsidR="004D0161" w:rsidRPr="004C3A0B" w:rsidRDefault="00D21E5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2D75DA96" w:rsidR="004D0161" w:rsidRPr="004C3A0B" w:rsidRDefault="00D21E5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F4E77A4" w:rsidR="004D0161" w:rsidRPr="004C3A0B" w:rsidRDefault="00D21E5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B102AF7" w:rsidR="004D0161" w:rsidRPr="004C3A0B" w:rsidRDefault="00D21E5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895AC25" w:rsidR="004D0161" w:rsidRPr="004C3A0B" w:rsidRDefault="00D21E5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F226F2C" w:rsidR="004D0161" w:rsidRPr="004C3A0B" w:rsidRDefault="00D21E5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144F4C26" w:rsidR="004D0161" w:rsidRPr="004C3A0B" w:rsidRDefault="00D21E5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AC27DFC" w:rsidR="004D0161" w:rsidRPr="004C3A0B" w:rsidRDefault="00D21E5E"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6F9B30E5" w14:textId="77777777" w:rsidR="00D21E5E" w:rsidRPr="00D21E5E" w:rsidRDefault="00D21E5E" w:rsidP="00D21E5E">
            <w:pPr>
              <w:autoSpaceDE w:val="0"/>
              <w:autoSpaceDN w:val="0"/>
              <w:adjustRightInd w:val="0"/>
              <w:rPr>
                <w:rFonts w:ascii="Arial" w:hAnsi="Arial" w:cs="Arial"/>
                <w:bCs/>
                <w:sz w:val="22"/>
                <w:szCs w:val="22"/>
              </w:rPr>
            </w:pPr>
            <w:r w:rsidRPr="00D21E5E">
              <w:rPr>
                <w:rFonts w:ascii="Arial" w:hAnsi="Arial" w:cs="Arial"/>
                <w:bCs/>
                <w:sz w:val="22"/>
                <w:szCs w:val="22"/>
              </w:rPr>
              <w:t>Questionnaire data will be stored in password-protected university-approved cloud storage, such as the UWTSD Office 365 system. Access will be restricted to the researcher.</w:t>
            </w:r>
          </w:p>
          <w:p w14:paraId="2FAFAFF0" w14:textId="77777777" w:rsidR="00D21E5E" w:rsidRPr="00D21E5E" w:rsidRDefault="00D21E5E" w:rsidP="00D21E5E">
            <w:pPr>
              <w:autoSpaceDE w:val="0"/>
              <w:autoSpaceDN w:val="0"/>
              <w:adjustRightInd w:val="0"/>
              <w:rPr>
                <w:rFonts w:ascii="Arial" w:hAnsi="Arial" w:cs="Arial"/>
                <w:bCs/>
                <w:sz w:val="22"/>
                <w:szCs w:val="22"/>
              </w:rPr>
            </w:pPr>
            <w:r w:rsidRPr="00D21E5E">
              <w:rPr>
                <w:rFonts w:ascii="Arial" w:hAnsi="Arial" w:cs="Arial"/>
                <w:bCs/>
                <w:sz w:val="22"/>
                <w:szCs w:val="22"/>
              </w:rPr>
              <w:t>Where data must be downloaded for SPSS analysis, it will be stored only on a password-protected and encrypted computer or laptop. The device will use updated antivirus software, automatic screen locking and secure login credentials. Data will not be stored on unencrypted USB drives, public computers or shared personal accounts.</w:t>
            </w:r>
          </w:p>
          <w:p w14:paraId="01FD4FA6" w14:textId="77777777" w:rsidR="00D21E5E" w:rsidRPr="00D21E5E" w:rsidRDefault="00D21E5E" w:rsidP="00D21E5E">
            <w:pPr>
              <w:autoSpaceDE w:val="0"/>
              <w:autoSpaceDN w:val="0"/>
              <w:adjustRightInd w:val="0"/>
              <w:rPr>
                <w:rFonts w:ascii="Arial" w:hAnsi="Arial" w:cs="Arial"/>
                <w:bCs/>
                <w:sz w:val="22"/>
                <w:szCs w:val="22"/>
              </w:rPr>
            </w:pPr>
            <w:r w:rsidRPr="00D21E5E">
              <w:rPr>
                <w:rFonts w:ascii="Arial" w:hAnsi="Arial" w:cs="Arial"/>
                <w:bCs/>
                <w:sz w:val="22"/>
                <w:szCs w:val="22"/>
              </w:rPr>
              <w:t>The survey dataset will not contain names or direct identifiers. Files will use neutral titles and numerical response codes. Backup copies will be stored only within secure university cloud storage. Data will not be shared through personal email, public file-sharing links or social-media platforms.</w:t>
            </w:r>
          </w:p>
          <w:p w14:paraId="3993C9F4" w14:textId="263F909A"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8D943DA" w:rsidR="004D0161" w:rsidRPr="004C3A0B" w:rsidRDefault="00D21E5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4536092" w:rsidR="004D0161" w:rsidRPr="004C3A0B" w:rsidRDefault="00D21E5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E51C2DB" w:rsidR="004D0161" w:rsidRPr="004C3A0B" w:rsidRDefault="00D21E5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9137C27" w:rsidR="004D0161" w:rsidRPr="004C3A0B" w:rsidRDefault="00D21E5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BFCDCD7" w:rsidR="004D0161" w:rsidRPr="004C3A0B" w:rsidRDefault="00D21E5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8B74B51" w:rsidR="004D0161" w:rsidRPr="004C3A0B" w:rsidRDefault="00D21E5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6BA700F" w14:textId="77777777" w:rsidR="00D21E5E" w:rsidRPr="00D21E5E" w:rsidRDefault="00D21E5E" w:rsidP="00D21E5E">
            <w:pPr>
              <w:spacing w:before="120" w:after="120"/>
              <w:rPr>
                <w:rFonts w:ascii="Arial" w:hAnsi="Arial" w:cs="Arial"/>
                <w:bCs/>
                <w:sz w:val="22"/>
                <w:szCs w:val="22"/>
              </w:rPr>
            </w:pPr>
            <w:r w:rsidRPr="00D21E5E">
              <w:rPr>
                <w:rFonts w:ascii="Arial" w:hAnsi="Arial" w:cs="Arial"/>
                <w:bCs/>
                <w:sz w:val="22"/>
                <w:szCs w:val="22"/>
              </w:rPr>
              <w:t>Questionnaire responses will be transferred electronically from the university-approved survey platform to secure university cloud storage and, where necessary, to SPSS on the researcher’s password-protected device.</w:t>
            </w:r>
          </w:p>
          <w:p w14:paraId="7969C311" w14:textId="77777777" w:rsidR="00D21E5E" w:rsidRPr="00D21E5E" w:rsidRDefault="00D21E5E" w:rsidP="00D21E5E">
            <w:pPr>
              <w:spacing w:before="120" w:after="120"/>
              <w:rPr>
                <w:rFonts w:ascii="Arial" w:hAnsi="Arial" w:cs="Arial"/>
                <w:bCs/>
                <w:sz w:val="22"/>
                <w:szCs w:val="22"/>
              </w:rPr>
            </w:pPr>
            <w:r w:rsidRPr="00D21E5E">
              <w:rPr>
                <w:rFonts w:ascii="Arial" w:hAnsi="Arial" w:cs="Arial"/>
                <w:bCs/>
                <w:sz w:val="22"/>
                <w:szCs w:val="22"/>
              </w:rPr>
              <w:t>Downloaded data files will be anonymised, password protected and kept within secure storage. Data will not be transferred to external organisations or individuals. Only aggregated and anonymous results will appear in the dissertation.</w:t>
            </w:r>
          </w:p>
          <w:p w14:paraId="696D5849" w14:textId="77777777" w:rsidR="00D21E5E" w:rsidRPr="00D21E5E" w:rsidRDefault="00D21E5E" w:rsidP="00D21E5E">
            <w:pPr>
              <w:spacing w:before="120" w:after="120"/>
              <w:rPr>
                <w:rFonts w:ascii="Arial" w:hAnsi="Arial" w:cs="Arial"/>
                <w:bCs/>
                <w:sz w:val="22"/>
                <w:szCs w:val="22"/>
              </w:rPr>
            </w:pPr>
            <w:r w:rsidRPr="00D21E5E">
              <w:rPr>
                <w:rFonts w:ascii="Arial" w:hAnsi="Arial" w:cs="Arial"/>
                <w:bCs/>
                <w:sz w:val="22"/>
                <w:szCs w:val="22"/>
              </w:rPr>
              <w:t>Participants may request information about their rights. However, because no identifiers will be collected, removal of an individual response may not be possible after anonymous submission. This will be explained before participation.</w:t>
            </w:r>
          </w:p>
          <w:p w14:paraId="25112752" w14:textId="694993DD"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18B88AA" w14:textId="77777777" w:rsidR="00D21E5E" w:rsidRPr="00D21E5E" w:rsidRDefault="00D21E5E" w:rsidP="00D21E5E">
            <w:pPr>
              <w:autoSpaceDE w:val="0"/>
              <w:autoSpaceDN w:val="0"/>
              <w:adjustRightInd w:val="0"/>
              <w:rPr>
                <w:rFonts w:ascii="Arial" w:hAnsi="Arial" w:cs="Arial"/>
                <w:bCs/>
                <w:sz w:val="22"/>
                <w:szCs w:val="22"/>
              </w:rPr>
            </w:pPr>
            <w:r w:rsidRPr="00D21E5E">
              <w:rPr>
                <w:rFonts w:ascii="Arial" w:hAnsi="Arial" w:cs="Arial"/>
                <w:bCs/>
                <w:sz w:val="22"/>
                <w:szCs w:val="22"/>
              </w:rPr>
              <w:t>Access will be limited to:</w:t>
            </w:r>
          </w:p>
          <w:p w14:paraId="01069922" w14:textId="77777777" w:rsidR="00D21E5E" w:rsidRPr="00D21E5E" w:rsidRDefault="00D21E5E" w:rsidP="00D21E5E">
            <w:pPr>
              <w:autoSpaceDE w:val="0"/>
              <w:autoSpaceDN w:val="0"/>
              <w:adjustRightInd w:val="0"/>
              <w:rPr>
                <w:rFonts w:ascii="Arial" w:hAnsi="Arial" w:cs="Arial"/>
                <w:bCs/>
                <w:sz w:val="22"/>
                <w:szCs w:val="22"/>
              </w:rPr>
            </w:pPr>
            <w:r w:rsidRPr="00D21E5E">
              <w:rPr>
                <w:rFonts w:ascii="Arial" w:hAnsi="Arial" w:cs="Arial"/>
                <w:bCs/>
                <w:sz w:val="22"/>
                <w:szCs w:val="22"/>
              </w:rPr>
              <w:t xml:space="preserve">The principal researcher. </w:t>
            </w:r>
          </w:p>
          <w:p w14:paraId="752D69BE" w14:textId="77777777" w:rsidR="00D21E5E" w:rsidRPr="00D21E5E" w:rsidRDefault="00D21E5E" w:rsidP="00D21E5E">
            <w:pPr>
              <w:autoSpaceDE w:val="0"/>
              <w:autoSpaceDN w:val="0"/>
              <w:adjustRightInd w:val="0"/>
              <w:rPr>
                <w:rFonts w:ascii="Arial" w:hAnsi="Arial" w:cs="Arial"/>
                <w:bCs/>
                <w:sz w:val="22"/>
                <w:szCs w:val="22"/>
              </w:rPr>
            </w:pPr>
            <w:r w:rsidRPr="00D21E5E">
              <w:rPr>
                <w:rFonts w:ascii="Arial" w:hAnsi="Arial" w:cs="Arial"/>
                <w:bCs/>
                <w:sz w:val="22"/>
                <w:szCs w:val="22"/>
              </w:rPr>
              <w:t xml:space="preserve">The academic supervisor, where access is necessary for supervision or verification. </w:t>
            </w:r>
          </w:p>
          <w:p w14:paraId="6A3E874C" w14:textId="77777777" w:rsidR="00D21E5E" w:rsidRPr="00D21E5E" w:rsidRDefault="00D21E5E" w:rsidP="00D21E5E">
            <w:pPr>
              <w:autoSpaceDE w:val="0"/>
              <w:autoSpaceDN w:val="0"/>
              <w:adjustRightInd w:val="0"/>
              <w:rPr>
                <w:rFonts w:ascii="Arial" w:hAnsi="Arial" w:cs="Arial"/>
                <w:bCs/>
                <w:sz w:val="22"/>
                <w:szCs w:val="22"/>
              </w:rPr>
            </w:pPr>
            <w:r w:rsidRPr="00D21E5E">
              <w:rPr>
                <w:rFonts w:ascii="Arial" w:hAnsi="Arial" w:cs="Arial"/>
                <w:bCs/>
                <w:sz w:val="22"/>
                <w:szCs w:val="22"/>
              </w:rPr>
              <w:t xml:space="preserve">Authorised internal examiners or academic markers, where required for assessment. </w:t>
            </w:r>
          </w:p>
          <w:p w14:paraId="7BD95BED" w14:textId="77777777" w:rsidR="00D21E5E" w:rsidRPr="00D21E5E" w:rsidRDefault="00D21E5E" w:rsidP="00D21E5E">
            <w:pPr>
              <w:autoSpaceDE w:val="0"/>
              <w:autoSpaceDN w:val="0"/>
              <w:adjustRightInd w:val="0"/>
              <w:rPr>
                <w:rFonts w:ascii="Arial" w:hAnsi="Arial" w:cs="Arial"/>
                <w:bCs/>
                <w:sz w:val="22"/>
                <w:szCs w:val="22"/>
              </w:rPr>
            </w:pPr>
            <w:r w:rsidRPr="00D21E5E">
              <w:rPr>
                <w:rFonts w:ascii="Arial" w:hAnsi="Arial" w:cs="Arial"/>
                <w:bCs/>
                <w:sz w:val="22"/>
                <w:szCs w:val="22"/>
              </w:rPr>
              <w:t>No external organisation, fashion brand, commercial company or online-community administrator will have access to raw participant data.</w:t>
            </w:r>
          </w:p>
          <w:p w14:paraId="7F9CFD02" w14:textId="6E1B1F45"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6E43D74E" w14:textId="77777777" w:rsidR="004D0161" w:rsidRDefault="00D21E5E" w:rsidP="003257BD">
            <w:pPr>
              <w:autoSpaceDE w:val="0"/>
              <w:autoSpaceDN w:val="0"/>
              <w:adjustRightInd w:val="0"/>
              <w:rPr>
                <w:rFonts w:ascii="Arial" w:hAnsi="Arial" w:cs="Arial"/>
                <w:bCs/>
                <w:sz w:val="22"/>
                <w:szCs w:val="22"/>
              </w:rPr>
            </w:pPr>
            <w:r w:rsidRPr="00D21E5E">
              <w:rPr>
                <w:rFonts w:ascii="Arial" w:hAnsi="Arial" w:cs="Arial"/>
                <w:bCs/>
                <w:sz w:val="22"/>
                <w:szCs w:val="22"/>
              </w:rPr>
              <w:t>The principal researcher will act as the main custodian of the data under the supervision of the academic supervisor and in accordance with UWTSD data-management requirements.</w:t>
            </w:r>
          </w:p>
          <w:p w14:paraId="033AC69F" w14:textId="6FCDDDFC" w:rsidR="00D21E5E" w:rsidRPr="00D21E5E" w:rsidRDefault="00D21E5E" w:rsidP="003257BD">
            <w:pPr>
              <w:autoSpaceDE w:val="0"/>
              <w:autoSpaceDN w:val="0"/>
              <w:adjustRightInd w:val="0"/>
              <w:rPr>
                <w:rFonts w:ascii="Arial" w:hAnsi="Arial" w:cs="Arial"/>
                <w:bCs/>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1A18395" w14:textId="77777777" w:rsidR="00D21E5E" w:rsidRPr="00D21E5E" w:rsidRDefault="00D21E5E" w:rsidP="00D21E5E">
            <w:pPr>
              <w:autoSpaceDE w:val="0"/>
              <w:autoSpaceDN w:val="0"/>
              <w:adjustRightInd w:val="0"/>
              <w:rPr>
                <w:rFonts w:ascii="Arial" w:hAnsi="Arial" w:cs="Arial"/>
                <w:bCs/>
                <w:sz w:val="22"/>
                <w:szCs w:val="22"/>
              </w:rPr>
            </w:pPr>
            <w:r w:rsidRPr="00D21E5E">
              <w:rPr>
                <w:rFonts w:ascii="Arial" w:hAnsi="Arial" w:cs="Arial"/>
                <w:bCs/>
                <w:sz w:val="22"/>
                <w:szCs w:val="22"/>
              </w:rPr>
              <w:t>Research data will be stored electronically in password-protected and access-controlled university cloud storage. Data downloaded for SPSS analysis will be kept on a password-protected and encrypted device and will not be accessible to unauthorised individuals.</w:t>
            </w:r>
          </w:p>
          <w:p w14:paraId="6C41C378" w14:textId="77777777" w:rsidR="00D21E5E" w:rsidRPr="00D21E5E" w:rsidRDefault="00D21E5E" w:rsidP="00D21E5E">
            <w:pPr>
              <w:autoSpaceDE w:val="0"/>
              <w:autoSpaceDN w:val="0"/>
              <w:adjustRightInd w:val="0"/>
              <w:rPr>
                <w:rFonts w:ascii="Arial" w:hAnsi="Arial" w:cs="Arial"/>
                <w:bCs/>
                <w:sz w:val="22"/>
                <w:szCs w:val="22"/>
              </w:rPr>
            </w:pPr>
            <w:r w:rsidRPr="00D21E5E">
              <w:rPr>
                <w:rFonts w:ascii="Arial" w:hAnsi="Arial" w:cs="Arial"/>
                <w:bCs/>
                <w:sz w:val="22"/>
                <w:szCs w:val="22"/>
              </w:rPr>
              <w:t>The anonymous questionnaire dataset, SPSS files, analysis outputs and dissertation drafts will be retained until the dissertation has been marked and any institutional assessment, moderation, appeal or verification period has ended. The data will then be securely deleted in accordance with UWTSD guidance and the supervisor’s instructions.</w:t>
            </w:r>
          </w:p>
          <w:p w14:paraId="31F4B25A" w14:textId="77777777" w:rsidR="00D21E5E" w:rsidRPr="00D21E5E" w:rsidRDefault="00D21E5E" w:rsidP="00D21E5E">
            <w:pPr>
              <w:autoSpaceDE w:val="0"/>
              <w:autoSpaceDN w:val="0"/>
              <w:adjustRightInd w:val="0"/>
              <w:rPr>
                <w:rFonts w:ascii="Arial" w:hAnsi="Arial" w:cs="Arial"/>
                <w:bCs/>
                <w:sz w:val="22"/>
                <w:szCs w:val="22"/>
              </w:rPr>
            </w:pPr>
            <w:r w:rsidRPr="00D21E5E">
              <w:rPr>
                <w:rFonts w:ascii="Arial" w:hAnsi="Arial" w:cs="Arial"/>
                <w:bCs/>
                <w:sz w:val="22"/>
                <w:szCs w:val="22"/>
              </w:rPr>
              <w:t>Temporary downloads and duplicate files will be deleted once they are no longer required. No paper consent forms or audio-visual recordings will be produced.</w:t>
            </w:r>
          </w:p>
          <w:p w14:paraId="718D7CC2" w14:textId="46623BEB"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1C48328"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D21E5E">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A6598F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D21E5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lastRenderedPageBreak/>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07105F14" w:rsidR="001B41AD" w:rsidRPr="003C7DED" w:rsidRDefault="00D21E5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472F8CBB" w:rsidR="001B41AD" w:rsidRDefault="00D21E5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7BEE36B0" w:rsidR="001B41AD" w:rsidRDefault="00D21E5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42E326BA" w:rsidR="001B41AD" w:rsidRDefault="00D21E5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15A21A5F" w:rsidR="001B41AD" w:rsidRDefault="00D21E5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04862639" w:rsidR="001B41AD" w:rsidRPr="003C7DED" w:rsidRDefault="00D21E5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08DA4A57" w:rsidR="001B41AD" w:rsidRPr="003C7DED" w:rsidRDefault="00D21E5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152D94F2" w:rsidR="001B41AD" w:rsidRPr="003C7DED" w:rsidRDefault="00D21E5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7449353D" w:rsidR="001B41AD" w:rsidRPr="003C7DED" w:rsidRDefault="00D21E5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1D78D0CC" w:rsidR="001B41AD" w:rsidRPr="003C7DED" w:rsidRDefault="00D21E5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6D47F8DC" w:rsidR="001B41AD" w:rsidRDefault="00D21E5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2"/>
        <w:gridCol w:w="2835"/>
        <w:gridCol w:w="4949"/>
        <w:gridCol w:w="10"/>
        <w:gridCol w:w="2123"/>
        <w:gridCol w:w="6"/>
      </w:tblGrid>
      <w:tr w:rsidR="004D0161" w:rsidRPr="004C3A0B" w14:paraId="2FA8A433" w14:textId="77777777" w:rsidTr="005611BE">
        <w:trPr>
          <w:trHeight w:val="1807"/>
        </w:trPr>
        <w:tc>
          <w:tcPr>
            <w:tcW w:w="562"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5611BE">
        <w:trPr>
          <w:trHeight w:val="65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2E7F908" w:rsidR="004D0161" w:rsidRPr="004C3A0B" w:rsidRDefault="00D21E5E" w:rsidP="00694EA8">
            <w:pPr>
              <w:spacing w:before="100" w:beforeAutospacing="1" w:after="100" w:afterAutospacing="1"/>
              <w:rPr>
                <w:rFonts w:ascii="Arial" w:hAnsi="Arial" w:cs="Arial"/>
                <w:sz w:val="22"/>
                <w:szCs w:val="22"/>
              </w:rPr>
            </w:pPr>
            <w:r>
              <w:rPr>
                <w:rFonts w:ascii="Arial" w:hAnsi="Arial" w:cs="Arial"/>
                <w:sz w:val="22"/>
                <w:szCs w:val="22"/>
              </w:rPr>
              <w:t>Hasib</w:t>
            </w:r>
            <w:r w:rsidR="00FC090A">
              <w:rPr>
                <w:rFonts w:ascii="Arial" w:hAnsi="Arial" w:cs="Arial"/>
                <w:sz w:val="22"/>
                <w:szCs w:val="22"/>
              </w:rPr>
              <w:t>ur Rahman</w:t>
            </w:r>
          </w:p>
        </w:tc>
        <w:tc>
          <w:tcPr>
            <w:tcW w:w="2139" w:type="dxa"/>
            <w:gridSpan w:val="3"/>
            <w:vAlign w:val="center"/>
          </w:tcPr>
          <w:p w14:paraId="7C2D2CC9" w14:textId="5BDCD033"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21E5E">
              <w:rPr>
                <w:rFonts w:ascii="Arial" w:hAnsi="Arial" w:cs="Arial"/>
                <w:b/>
                <w:bCs/>
                <w:sz w:val="22"/>
                <w:szCs w:val="22"/>
              </w:rPr>
              <w:t xml:space="preserve"> 2</w:t>
            </w:r>
            <w:r w:rsidR="00FC090A">
              <w:rPr>
                <w:rFonts w:ascii="Arial" w:hAnsi="Arial" w:cs="Arial"/>
                <w:b/>
                <w:bCs/>
                <w:sz w:val="22"/>
                <w:szCs w:val="22"/>
              </w:rPr>
              <w:t>8</w:t>
            </w:r>
            <w:r w:rsidR="00D21E5E">
              <w:rPr>
                <w:rFonts w:ascii="Arial" w:hAnsi="Arial" w:cs="Arial"/>
                <w:b/>
                <w:bCs/>
                <w:sz w:val="22"/>
                <w:szCs w:val="22"/>
              </w:rPr>
              <w:t>-</w:t>
            </w:r>
            <w:r w:rsidR="00FC090A">
              <w:rPr>
                <w:rFonts w:ascii="Arial" w:hAnsi="Arial" w:cs="Arial"/>
                <w:b/>
                <w:bCs/>
                <w:sz w:val="22"/>
                <w:szCs w:val="22"/>
              </w:rPr>
              <w:t>July</w:t>
            </w:r>
            <w:r w:rsidR="00D21E5E">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C004DE6" w:rsidR="00AA7E42" w:rsidRPr="004C3A0B" w:rsidRDefault="000151C0" w:rsidP="00CA7241">
            <w:pPr>
              <w:pStyle w:val="ListParagraph"/>
              <w:ind w:left="0"/>
              <w:rPr>
                <w:rFonts w:ascii="Arial" w:hAnsi="Arial" w:cs="Arial"/>
              </w:rPr>
            </w:pPr>
            <w:r>
              <w:rPr>
                <w:rFonts w:ascii="Arial" w:hAnsi="Arial" w:cs="Arial"/>
              </w:rPr>
              <w:t xml:space="preserve">Dr </w:t>
            </w:r>
            <w:r w:rsidR="00D21E5E" w:rsidRPr="00D21E5E">
              <w:rPr>
                <w:rFonts w:ascii="Arial" w:hAnsi="Arial" w:cs="Arial"/>
              </w:rPr>
              <w:t>Mustakkima Afrin</w:t>
            </w:r>
          </w:p>
        </w:tc>
        <w:tc>
          <w:tcPr>
            <w:tcW w:w="2123" w:type="dxa"/>
            <w:vMerge w:val="restart"/>
          </w:tcPr>
          <w:p w14:paraId="7BA89991" w14:textId="53E41FD2" w:rsidR="00AA7E42" w:rsidRPr="004C3A0B" w:rsidRDefault="00AA7E42" w:rsidP="0092487B">
            <w:pPr>
              <w:pStyle w:val="ListParagraph"/>
              <w:ind w:left="0"/>
              <w:rPr>
                <w:rFonts w:ascii="Arial" w:hAnsi="Arial" w:cs="Arial"/>
              </w:rPr>
            </w:pPr>
            <w:r w:rsidRPr="004C3A0B">
              <w:rPr>
                <w:rFonts w:ascii="Arial" w:hAnsi="Arial" w:cs="Arial"/>
                <w:b/>
                <w:bCs/>
              </w:rPr>
              <w:t>Date:</w:t>
            </w:r>
            <w:r w:rsidR="0042440B">
              <w:rPr>
                <w:rFonts w:ascii="Arial" w:hAnsi="Arial" w:cs="Arial"/>
                <w:b/>
                <w:bCs/>
              </w:rPr>
              <w:t>29/07/2026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580B7E2F" w:rsidR="00AA7E42" w:rsidRPr="004C3A0B" w:rsidRDefault="00AA7E42" w:rsidP="0092487B">
            <w:pPr>
              <w:pStyle w:val="ListParagraph"/>
              <w:ind w:left="0"/>
              <w:rPr>
                <w:rFonts w:ascii="Arial" w:hAnsi="Arial" w:cs="Arial"/>
              </w:rPr>
            </w:pPr>
          </w:p>
          <w:p w14:paraId="20916ADA" w14:textId="3FE0316E" w:rsidR="00AA7E42" w:rsidRPr="004C3A0B" w:rsidRDefault="005611BE" w:rsidP="0092487B">
            <w:pPr>
              <w:pStyle w:val="ListParagraph"/>
              <w:ind w:left="0"/>
              <w:rPr>
                <w:rFonts w:ascii="Arial" w:hAnsi="Arial" w:cs="Arial"/>
              </w:rPr>
            </w:pPr>
            <w:r>
              <w:rPr>
                <w:rFonts w:ascii="Arial" w:hAnsi="Arial" w:cs="Arial"/>
                <w:noProof/>
              </w:rPr>
              <w:drawing>
                <wp:inline distT="0" distB="0" distL="0" distR="0" wp14:anchorId="16D52D25" wp14:editId="2C8ACD14">
                  <wp:extent cx="2297153" cy="440180"/>
                  <wp:effectExtent l="0" t="0" r="1905" b="4445"/>
                  <wp:docPr id="1711991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991962" name="Picture 1711991962"/>
                          <pic:cNvPicPr/>
                        </pic:nvPicPr>
                        <pic:blipFill>
                          <a:blip r:embed="rId15"/>
                          <a:stretch>
                            <a:fillRect/>
                          </a:stretch>
                        </pic:blipFill>
                        <pic:spPr>
                          <a:xfrm>
                            <a:off x="0" y="0"/>
                            <a:ext cx="2483335" cy="475856"/>
                          </a:xfrm>
                          <a:prstGeom prst="rect">
                            <a:avLst/>
                          </a:prstGeom>
                        </pic:spPr>
                      </pic:pic>
                    </a:graphicData>
                  </a:graphic>
                </wp:inline>
              </w:drawing>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0D95674E" w:rsidR="000C3A29" w:rsidRDefault="000C3A29" w:rsidP="000700F9">
      <w:pPr>
        <w:rPr>
          <w:rFonts w:ascii="Arial" w:hAnsi="Arial" w:cs="Arial"/>
          <w:sz w:val="22"/>
          <w:szCs w:val="22"/>
        </w:rPr>
      </w:pPr>
    </w:p>
    <w:sectPr w:rsidR="000C3A29" w:rsidSect="00A121A0">
      <w:headerReference w:type="default" r:id="rId16"/>
      <w:footerReference w:type="default" r:id="rId17"/>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A390A2E" w14:textId="77777777" w:rsidR="00655F5B" w:rsidRDefault="00655F5B" w:rsidP="00390251">
      <w:r>
        <w:separator/>
      </w:r>
    </w:p>
    <w:p w14:paraId="4948426E" w14:textId="77777777" w:rsidR="00655F5B" w:rsidRDefault="00655F5B"/>
  </w:endnote>
  <w:endnote w:type="continuationSeparator" w:id="0">
    <w:p w14:paraId="6E912C88" w14:textId="77777777" w:rsidR="00655F5B" w:rsidRDefault="00655F5B" w:rsidP="00390251">
      <w:r>
        <w:continuationSeparator/>
      </w:r>
    </w:p>
    <w:p w14:paraId="526654EB" w14:textId="77777777" w:rsidR="00655F5B" w:rsidRDefault="00655F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D480444" w14:textId="77777777" w:rsidR="00655F5B" w:rsidRDefault="00655F5B" w:rsidP="00390251">
      <w:r>
        <w:separator/>
      </w:r>
    </w:p>
    <w:p w14:paraId="7ED8A773" w14:textId="77777777" w:rsidR="00655F5B" w:rsidRDefault="00655F5B"/>
  </w:footnote>
  <w:footnote w:type="continuationSeparator" w:id="0">
    <w:p w14:paraId="16223F43" w14:textId="77777777" w:rsidR="00655F5B" w:rsidRDefault="00655F5B" w:rsidP="00390251">
      <w:r>
        <w:continuationSeparator/>
      </w:r>
    </w:p>
    <w:p w14:paraId="3AE1A4CA" w14:textId="77777777" w:rsidR="00655F5B" w:rsidRDefault="00655F5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600649E"/>
    <w:multiLevelType w:val="hybridMultilevel"/>
    <w:tmpl w:val="B4B29B7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79E11FB"/>
    <w:multiLevelType w:val="hybridMultilevel"/>
    <w:tmpl w:val="F51CE7C8"/>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abstractNum w:abstractNumId="6" w15:restartNumberingAfterBreak="0">
    <w:nsid w:val="29E32DA4"/>
    <w:multiLevelType w:val="multilevel"/>
    <w:tmpl w:val="6CB28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2CA62C7"/>
    <w:multiLevelType w:val="multilevel"/>
    <w:tmpl w:val="78BA01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624008"/>
    <w:multiLevelType w:val="multilevel"/>
    <w:tmpl w:val="74DCB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3"/>
  </w:num>
  <w:num w:numId="2" w16cid:durableId="1876387007">
    <w:abstractNumId w:val="23"/>
  </w:num>
  <w:num w:numId="3" w16cid:durableId="966281650">
    <w:abstractNumId w:val="3"/>
  </w:num>
  <w:num w:numId="4" w16cid:durableId="608397184">
    <w:abstractNumId w:val="29"/>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10"/>
  </w:num>
  <w:num w:numId="10" w16cid:durableId="1643198124">
    <w:abstractNumId w:val="11"/>
  </w:num>
  <w:num w:numId="11" w16cid:durableId="1094789016">
    <w:abstractNumId w:val="26"/>
  </w:num>
  <w:num w:numId="12" w16cid:durableId="201676574">
    <w:abstractNumId w:val="24"/>
  </w:num>
  <w:num w:numId="13" w16cid:durableId="189995854">
    <w:abstractNumId w:val="25"/>
  </w:num>
  <w:num w:numId="14" w16cid:durableId="1611931583">
    <w:abstractNumId w:val="1"/>
  </w:num>
  <w:num w:numId="15" w16cid:durableId="1659993470">
    <w:abstractNumId w:val="8"/>
  </w:num>
  <w:num w:numId="16" w16cid:durableId="1659309094">
    <w:abstractNumId w:val="9"/>
  </w:num>
  <w:num w:numId="17" w16cid:durableId="1338845257">
    <w:abstractNumId w:val="14"/>
  </w:num>
  <w:num w:numId="18" w16cid:durableId="1662150999">
    <w:abstractNumId w:val="16"/>
  </w:num>
  <w:num w:numId="19" w16cid:durableId="48265336">
    <w:abstractNumId w:val="28"/>
  </w:num>
  <w:num w:numId="20" w16cid:durableId="211818222">
    <w:abstractNumId w:val="7"/>
  </w:num>
  <w:num w:numId="21" w16cid:durableId="613946751">
    <w:abstractNumId w:val="17"/>
  </w:num>
  <w:num w:numId="22" w16cid:durableId="1399202975">
    <w:abstractNumId w:val="22"/>
  </w:num>
  <w:num w:numId="23" w16cid:durableId="1519847789">
    <w:abstractNumId w:val="2"/>
  </w:num>
  <w:num w:numId="24" w16cid:durableId="807361496">
    <w:abstractNumId w:val="12"/>
  </w:num>
  <w:num w:numId="25" w16cid:durableId="1316760866">
    <w:abstractNumId w:val="15"/>
  </w:num>
  <w:num w:numId="26" w16cid:durableId="1190681930">
    <w:abstractNumId w:val="30"/>
  </w:num>
  <w:num w:numId="27" w16cid:durableId="965308682">
    <w:abstractNumId w:val="21"/>
  </w:num>
  <w:num w:numId="28" w16cid:durableId="1846281063">
    <w:abstractNumId w:val="5"/>
  </w:num>
  <w:num w:numId="29" w16cid:durableId="2068143023">
    <w:abstractNumId w:val="0"/>
  </w:num>
  <w:num w:numId="30" w16cid:durableId="2025932991">
    <w:abstractNumId w:val="6"/>
  </w:num>
  <w:num w:numId="31" w16cid:durableId="1872574998">
    <w:abstractNumId w:val="27"/>
  </w:num>
  <w:num w:numId="32" w16cid:durableId="1090928827">
    <w:abstractNumId w:val="1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51C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657A"/>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58A3"/>
    <w:rsid w:val="001A7A8F"/>
    <w:rsid w:val="001B0B2F"/>
    <w:rsid w:val="001B41AD"/>
    <w:rsid w:val="001B66FA"/>
    <w:rsid w:val="001C09E8"/>
    <w:rsid w:val="001C269D"/>
    <w:rsid w:val="001C3CC4"/>
    <w:rsid w:val="001C7C72"/>
    <w:rsid w:val="001D10B0"/>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2F7C01"/>
    <w:rsid w:val="00303350"/>
    <w:rsid w:val="003171A8"/>
    <w:rsid w:val="00320F7B"/>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40B"/>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4FA8"/>
    <w:rsid w:val="004B7A0E"/>
    <w:rsid w:val="004C3A0B"/>
    <w:rsid w:val="004C3D85"/>
    <w:rsid w:val="004C5C13"/>
    <w:rsid w:val="004D0161"/>
    <w:rsid w:val="004D5683"/>
    <w:rsid w:val="004E0338"/>
    <w:rsid w:val="004E4AC4"/>
    <w:rsid w:val="004E616D"/>
    <w:rsid w:val="004F059C"/>
    <w:rsid w:val="004F599C"/>
    <w:rsid w:val="005035A0"/>
    <w:rsid w:val="00512EA5"/>
    <w:rsid w:val="00515580"/>
    <w:rsid w:val="00526C56"/>
    <w:rsid w:val="00527AED"/>
    <w:rsid w:val="00531C04"/>
    <w:rsid w:val="0053302B"/>
    <w:rsid w:val="00536AEC"/>
    <w:rsid w:val="00546F01"/>
    <w:rsid w:val="005514C9"/>
    <w:rsid w:val="0055785D"/>
    <w:rsid w:val="00560703"/>
    <w:rsid w:val="005611BE"/>
    <w:rsid w:val="00563B3D"/>
    <w:rsid w:val="00564AD3"/>
    <w:rsid w:val="005704BE"/>
    <w:rsid w:val="00571817"/>
    <w:rsid w:val="00573226"/>
    <w:rsid w:val="00574528"/>
    <w:rsid w:val="005756CA"/>
    <w:rsid w:val="00580847"/>
    <w:rsid w:val="00581C49"/>
    <w:rsid w:val="00584B8F"/>
    <w:rsid w:val="005934C5"/>
    <w:rsid w:val="00595443"/>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5F5B"/>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0BAF"/>
    <w:rsid w:val="00743859"/>
    <w:rsid w:val="00744192"/>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5F9"/>
    <w:rsid w:val="007C79AE"/>
    <w:rsid w:val="007D3B17"/>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3C77"/>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D1A"/>
    <w:rsid w:val="00BB1B85"/>
    <w:rsid w:val="00BB26B7"/>
    <w:rsid w:val="00BB3142"/>
    <w:rsid w:val="00BC301B"/>
    <w:rsid w:val="00BD4150"/>
    <w:rsid w:val="00BE08D7"/>
    <w:rsid w:val="00BE117A"/>
    <w:rsid w:val="00BE2189"/>
    <w:rsid w:val="00BE7D3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2D83"/>
    <w:rsid w:val="00C86572"/>
    <w:rsid w:val="00C95AAC"/>
    <w:rsid w:val="00C976A6"/>
    <w:rsid w:val="00C97FAF"/>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1E5E"/>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4DE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6944"/>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C090A"/>
    <w:rsid w:val="00FD436F"/>
    <w:rsid w:val="00FD5A26"/>
    <w:rsid w:val="00FE3E41"/>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1A58A3"/>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BA7D1A"/>
    <w:rPr>
      <w:color w:val="605E5C"/>
      <w:shd w:val="clear" w:color="auto" w:fill="E1DFDD"/>
    </w:rPr>
  </w:style>
  <w:style w:type="character" w:customStyle="1" w:styleId="Heading2Char">
    <w:name w:val="Heading 2 Char"/>
    <w:basedOn w:val="DefaultParagraphFont"/>
    <w:link w:val="Heading2"/>
    <w:uiPriority w:val="9"/>
    <w:semiHidden/>
    <w:rsid w:val="001A58A3"/>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36834@student.uwtsd.ac.uk" TargetMode="External"/><Relationship Id="rId5" Type="http://schemas.openxmlformats.org/officeDocument/2006/relationships/numbering" Target="numbering.xml"/><Relationship Id="rId15" Type="http://schemas.openxmlformats.org/officeDocument/2006/relationships/image" Target="media/image1.jp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10</Pages>
  <Words>4600</Words>
  <Characters>26036</Characters>
  <Application>Microsoft Office Word</Application>
  <DocSecurity>0</DocSecurity>
  <Lines>964</Lines>
  <Paragraphs>665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29971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Dr Mustakkima Afrin</cp:lastModifiedBy>
  <cp:revision>22</cp:revision>
  <cp:lastPrinted>2016-10-24T12:21:00Z</cp:lastPrinted>
  <dcterms:created xsi:type="dcterms:W3CDTF">2026-02-23T10:23:00Z</dcterms:created>
  <dcterms:modified xsi:type="dcterms:W3CDTF">2026-07-29T13:53:00Z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83899452-3761-4a50-acb4-1409147f19a0</vt:lpwstr>
  </property>
</Properties>
</file>