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5B1A3B" w:rsidRPr="00D64BC5" w14:paraId="2F81BC19" w14:textId="77777777" w:rsidTr="000C716C">
        <w:tc>
          <w:tcPr>
            <w:tcW w:w="1838" w:type="dxa"/>
          </w:tcPr>
          <w:p w14:paraId="0E745B79" w14:textId="73EFBCF6" w:rsidR="005B1A3B" w:rsidRPr="00D64BC5" w:rsidRDefault="00C11885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bookmarkStart w:id="0" w:name="OLE_LINK2"/>
            <w:bookmarkStart w:id="1" w:name="OLE_LINK1"/>
            <w:r w:rsidRPr="00D64BC5">
              <w:rPr>
                <w:rFonts w:eastAsia="DFKai-SB"/>
                <w:bCs/>
                <w:sz w:val="22"/>
                <w:szCs w:val="22"/>
                <w:lang w:eastAsia="zh-TW"/>
              </w:rPr>
              <w:t>課程代碼</w:t>
            </w:r>
            <w:bookmarkEnd w:id="0"/>
            <w:bookmarkEnd w:id="1"/>
          </w:p>
        </w:tc>
        <w:tc>
          <w:tcPr>
            <w:tcW w:w="6822" w:type="dxa"/>
          </w:tcPr>
          <w:p w14:paraId="20E5EB54" w14:textId="77777777" w:rsidR="005B1A3B" w:rsidRPr="00D64BC5" w:rsidRDefault="005B1A3B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  <w:lang w:eastAsia="zh-CN"/>
              </w:rPr>
            </w:pPr>
            <w:r w:rsidRPr="00D64BC5">
              <w:rPr>
                <w:rFonts w:eastAsia="DFKai-SB"/>
                <w:sz w:val="22"/>
                <w:szCs w:val="22"/>
                <w:lang w:eastAsia="zh-CN"/>
              </w:rPr>
              <w:t>SICH6017</w:t>
            </w:r>
          </w:p>
        </w:tc>
      </w:tr>
      <w:tr w:rsidR="005B1A3B" w:rsidRPr="00D64BC5" w14:paraId="0A19DC45" w14:textId="77777777" w:rsidTr="000C716C">
        <w:tc>
          <w:tcPr>
            <w:tcW w:w="1838" w:type="dxa"/>
          </w:tcPr>
          <w:p w14:paraId="1F19E8F8" w14:textId="4C5C0A66" w:rsidR="005B1A3B" w:rsidRPr="00D64BC5" w:rsidRDefault="00C11885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bookmarkStart w:id="2" w:name="OLE_LINK24"/>
            <w:bookmarkStart w:id="3" w:name="OLE_LINK4"/>
            <w:bookmarkStart w:id="4" w:name="OLE_LINK3"/>
            <w:r w:rsidRPr="00D64BC5">
              <w:rPr>
                <w:rFonts w:eastAsia="DFKai-SB"/>
                <w:bCs/>
                <w:sz w:val="22"/>
                <w:szCs w:val="22"/>
                <w:lang w:eastAsia="zh-TW"/>
              </w:rPr>
              <w:t>課程名稱</w:t>
            </w:r>
            <w:bookmarkEnd w:id="2"/>
            <w:bookmarkEnd w:id="3"/>
            <w:bookmarkEnd w:id="4"/>
          </w:p>
        </w:tc>
        <w:tc>
          <w:tcPr>
            <w:tcW w:w="6822" w:type="dxa"/>
          </w:tcPr>
          <w:p w14:paraId="400B3C6C" w14:textId="72C2216A" w:rsidR="005B1A3B" w:rsidRPr="00D64BC5" w:rsidRDefault="00C11885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D64BC5">
              <w:rPr>
                <w:rFonts w:eastAsia="DFKai-SB"/>
                <w:sz w:val="22"/>
                <w:szCs w:val="22"/>
                <w:lang w:eastAsia="zh-TW"/>
              </w:rPr>
              <w:t>周易</w:t>
            </w:r>
          </w:p>
        </w:tc>
      </w:tr>
      <w:tr w:rsidR="005B1A3B" w:rsidRPr="00D64BC5" w14:paraId="766C506F" w14:textId="77777777" w:rsidTr="000C716C">
        <w:tc>
          <w:tcPr>
            <w:tcW w:w="1838" w:type="dxa"/>
          </w:tcPr>
          <w:p w14:paraId="1D23FF29" w14:textId="681DF11E" w:rsidR="005B1A3B" w:rsidRPr="00D64BC5" w:rsidRDefault="00C11885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bookmarkStart w:id="5" w:name="OLE_LINK6"/>
            <w:bookmarkStart w:id="6" w:name="OLE_LINK5"/>
            <w:r w:rsidRPr="00D64BC5">
              <w:rPr>
                <w:rFonts w:eastAsia="DFKai-SB"/>
                <w:bCs/>
                <w:sz w:val="22"/>
                <w:szCs w:val="22"/>
                <w:lang w:eastAsia="zh-TW"/>
              </w:rPr>
              <w:t>日期</w:t>
            </w:r>
            <w:bookmarkEnd w:id="5"/>
            <w:bookmarkEnd w:id="6"/>
          </w:p>
        </w:tc>
        <w:sdt>
          <w:sdtPr>
            <w:rPr>
              <w:rFonts w:eastAsia="DFKai-SB"/>
              <w:sz w:val="22"/>
              <w:szCs w:val="22"/>
            </w:rPr>
            <w:id w:val="748153830"/>
            <w:placeholder>
              <w:docPart w:val="2DC6E751442B4979BB6620A0C42504D5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0900954D" w14:textId="77777777" w:rsidR="005B1A3B" w:rsidRPr="00D64BC5" w:rsidRDefault="005B1A3B" w:rsidP="000C716C">
                <w:pPr>
                  <w:pStyle w:val="fixed"/>
                  <w:ind w:left="0" w:firstLine="0"/>
                  <w:rPr>
                    <w:rFonts w:eastAsia="DFKai-SB"/>
                    <w:sz w:val="22"/>
                    <w:szCs w:val="22"/>
                  </w:rPr>
                </w:pPr>
                <w:r w:rsidRPr="00D64BC5">
                  <w:rPr>
                    <w:rFonts w:eastAsia="DFKai-SB"/>
                    <w:sz w:val="22"/>
                    <w:szCs w:val="22"/>
                  </w:rPr>
                  <w:t>08/12/2021</w:t>
                </w:r>
              </w:p>
            </w:tc>
          </w:sdtContent>
        </w:sdt>
      </w:tr>
      <w:tr w:rsidR="005B1A3B" w:rsidRPr="00D64BC5" w14:paraId="242235CD" w14:textId="77777777" w:rsidTr="000C716C">
        <w:tc>
          <w:tcPr>
            <w:tcW w:w="1838" w:type="dxa"/>
          </w:tcPr>
          <w:p w14:paraId="3456ABA2" w14:textId="367A810F" w:rsidR="005B1A3B" w:rsidRPr="00D64BC5" w:rsidRDefault="00C11885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bookmarkStart w:id="7" w:name="OLE_LINK29"/>
            <w:bookmarkStart w:id="8" w:name="OLE_LINK30"/>
            <w:r w:rsidRPr="00D64BC5">
              <w:rPr>
                <w:rFonts w:eastAsia="DFKai-SB"/>
                <w:bCs/>
                <w:sz w:val="22"/>
                <w:szCs w:val="22"/>
                <w:lang w:eastAsia="zh-TW"/>
              </w:rPr>
              <w:t>等級</w:t>
            </w:r>
            <w:bookmarkEnd w:id="7"/>
            <w:bookmarkEnd w:id="8"/>
          </w:p>
        </w:tc>
        <w:sdt>
          <w:sdtPr>
            <w:rPr>
              <w:rFonts w:eastAsia="DFKai-SB"/>
              <w:sz w:val="22"/>
              <w:szCs w:val="22"/>
            </w:rPr>
            <w:id w:val="914663923"/>
            <w:placeholder>
              <w:docPart w:val="841F1E3CFA4248799ABC2125019CAF08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7C0342AF" w14:textId="77777777" w:rsidR="005B1A3B" w:rsidRPr="00D64BC5" w:rsidRDefault="005B1A3B" w:rsidP="000C716C">
                <w:pPr>
                  <w:pStyle w:val="fixed"/>
                  <w:ind w:left="0" w:firstLine="0"/>
                  <w:rPr>
                    <w:rFonts w:eastAsia="DFKai-SB"/>
                    <w:sz w:val="22"/>
                    <w:szCs w:val="22"/>
                  </w:rPr>
                </w:pPr>
                <w:r w:rsidRPr="00D64BC5">
                  <w:rPr>
                    <w:rFonts w:eastAsia="DFKai-SB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5B1A3B" w:rsidRPr="00D64BC5" w14:paraId="79E9FFBD" w14:textId="77777777" w:rsidTr="000C716C">
        <w:tc>
          <w:tcPr>
            <w:tcW w:w="1838" w:type="dxa"/>
          </w:tcPr>
          <w:p w14:paraId="4F76C79F" w14:textId="362F5085" w:rsidR="005B1A3B" w:rsidRPr="00D64BC5" w:rsidRDefault="00C11885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D64BC5">
              <w:rPr>
                <w:rFonts w:eastAsia="DFKai-SB"/>
                <w:bCs/>
                <w:sz w:val="22"/>
                <w:szCs w:val="22"/>
                <w:lang w:eastAsia="zh-TW"/>
              </w:rPr>
              <w:t>學分</w:t>
            </w:r>
          </w:p>
        </w:tc>
        <w:tc>
          <w:tcPr>
            <w:tcW w:w="6822" w:type="dxa"/>
          </w:tcPr>
          <w:p w14:paraId="1AD509E9" w14:textId="77777777" w:rsidR="005B1A3B" w:rsidRPr="00D64BC5" w:rsidRDefault="005B1A3B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  <w:lang w:eastAsia="zh-CN"/>
              </w:rPr>
            </w:pPr>
            <w:r w:rsidRPr="00D64BC5">
              <w:rPr>
                <w:rFonts w:eastAsia="DFKai-SB"/>
                <w:sz w:val="22"/>
                <w:szCs w:val="22"/>
                <w:lang w:eastAsia="zh-CN"/>
              </w:rPr>
              <w:t>20</w:t>
            </w:r>
          </w:p>
        </w:tc>
      </w:tr>
      <w:tr w:rsidR="005B1A3B" w:rsidRPr="00D64BC5" w14:paraId="039B90AB" w14:textId="77777777" w:rsidTr="000C716C">
        <w:tc>
          <w:tcPr>
            <w:tcW w:w="1838" w:type="dxa"/>
          </w:tcPr>
          <w:p w14:paraId="2104FC89" w14:textId="115C9C31" w:rsidR="00C11885" w:rsidRPr="00D64BC5" w:rsidRDefault="00C11885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D64BC5">
              <w:rPr>
                <w:rFonts w:eastAsia="DFKai-SB"/>
                <w:sz w:val="22"/>
                <w:szCs w:val="22"/>
                <w:lang w:eastAsia="zh-TW"/>
              </w:rPr>
              <w:t>先決條件</w:t>
            </w:r>
          </w:p>
        </w:tc>
        <w:tc>
          <w:tcPr>
            <w:tcW w:w="6822" w:type="dxa"/>
          </w:tcPr>
          <w:p w14:paraId="5758C572" w14:textId="77777777" w:rsidR="005B1A3B" w:rsidRPr="00D64BC5" w:rsidRDefault="005B1A3B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  <w:lang w:eastAsia="zh-CN"/>
              </w:rPr>
            </w:pPr>
            <w:r w:rsidRPr="00D64BC5">
              <w:rPr>
                <w:rFonts w:eastAsia="DFKai-SB"/>
                <w:sz w:val="22"/>
                <w:szCs w:val="22"/>
                <w:lang w:eastAsia="zh-CN"/>
              </w:rPr>
              <w:t>N/A</w:t>
            </w:r>
          </w:p>
        </w:tc>
      </w:tr>
    </w:tbl>
    <w:p w14:paraId="020992F8" w14:textId="77777777" w:rsidR="005B1A3B" w:rsidRPr="00D64BC5" w:rsidRDefault="005B1A3B" w:rsidP="005B1A3B">
      <w:pPr>
        <w:pBdr>
          <w:bottom w:val="single" w:sz="6" w:space="1" w:color="auto"/>
        </w:pBdr>
        <w:rPr>
          <w:rFonts w:ascii="Times New Roman" w:eastAsia="DFKai-SB" w:hAnsi="Times New Roman"/>
        </w:rPr>
      </w:pPr>
    </w:p>
    <w:p w14:paraId="4457D2F7" w14:textId="77777777" w:rsidR="005B1A3B" w:rsidRPr="00D64BC5" w:rsidRDefault="005B1A3B" w:rsidP="005B1A3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eastAsia="DFKai-SB"/>
          <w:b/>
          <w:sz w:val="22"/>
          <w:szCs w:val="22"/>
        </w:rPr>
      </w:pPr>
    </w:p>
    <w:p w14:paraId="7A11D7F3" w14:textId="77777777" w:rsidR="00C11885" w:rsidRPr="00D64BC5" w:rsidRDefault="00C11885" w:rsidP="00C11885">
      <w:pPr>
        <w:pStyle w:val="bullet"/>
        <w:spacing w:before="0"/>
        <w:ind w:left="0" w:firstLine="0"/>
        <w:rPr>
          <w:rFonts w:eastAsia="DFKai-SB"/>
          <w:b/>
          <w:sz w:val="22"/>
          <w:szCs w:val="22"/>
          <w:lang w:eastAsia="zh-TW"/>
        </w:rPr>
      </w:pPr>
      <w:bookmarkStart w:id="9" w:name="OLE_LINK12"/>
      <w:bookmarkStart w:id="10" w:name="OLE_LINK11"/>
      <w:r w:rsidRPr="00D64BC5">
        <w:rPr>
          <w:rFonts w:eastAsia="DFKai-SB"/>
          <w:b/>
          <w:sz w:val="22"/>
          <w:szCs w:val="22"/>
          <w:lang w:eastAsia="zh-TW"/>
        </w:rPr>
        <w:t>課程目標</w:t>
      </w:r>
      <w:bookmarkEnd w:id="9"/>
      <w:bookmarkEnd w:id="10"/>
    </w:p>
    <w:p w14:paraId="0F1A7F95" w14:textId="77777777" w:rsidR="005B1A3B" w:rsidRPr="00D64BC5" w:rsidRDefault="005B1A3B" w:rsidP="005B1A3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eastAsia="DFKai-SB"/>
          <w:b/>
          <w:sz w:val="22"/>
          <w:szCs w:val="22"/>
        </w:rPr>
      </w:pPr>
    </w:p>
    <w:p w14:paraId="3F158B39" w14:textId="21869C01" w:rsidR="00C11885" w:rsidRPr="00D64BC5" w:rsidRDefault="00C11885" w:rsidP="005B1A3B">
      <w:pPr>
        <w:widowControl w:val="0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Times New Roman" w:eastAsia="DFKai-SB" w:hAnsi="Times New Roman"/>
          <w:kern w:val="2"/>
          <w:lang w:eastAsia="zh-TW"/>
        </w:rPr>
      </w:pPr>
      <w:r w:rsidRPr="00D64BC5">
        <w:rPr>
          <w:rFonts w:ascii="Times New Roman" w:eastAsia="DFKai-SB" w:hAnsi="Times New Roman"/>
          <w:kern w:val="2"/>
          <w:lang w:eastAsia="zh-TW"/>
        </w:rPr>
        <w:t>探索</w:t>
      </w:r>
      <w:r w:rsidRPr="00D64BC5">
        <w:rPr>
          <w:rFonts w:ascii="Times New Roman" w:eastAsia="DFKai-SB" w:hAnsi="Times New Roman"/>
          <w:lang w:val="en-GB" w:eastAsia="zh-TW"/>
        </w:rPr>
        <w:t>《易經》對中華文化的意義及其影響；</w:t>
      </w:r>
    </w:p>
    <w:p w14:paraId="441BA9BB" w14:textId="27491180" w:rsidR="00C11885" w:rsidRPr="00D64BC5" w:rsidRDefault="00C11885" w:rsidP="005B1A3B">
      <w:pPr>
        <w:widowControl w:val="0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Times New Roman" w:eastAsia="DFKai-SB" w:hAnsi="Times New Roman"/>
          <w:kern w:val="2"/>
          <w:lang w:eastAsia="zh-TW"/>
        </w:rPr>
      </w:pPr>
      <w:r w:rsidRPr="00D64BC5">
        <w:rPr>
          <w:rFonts w:ascii="Times New Roman" w:eastAsia="DFKai-SB" w:hAnsi="Times New Roman"/>
          <w:lang w:val="en-GB" w:eastAsia="zh-TW"/>
        </w:rPr>
        <w:t>探索《易經》和其「簡易」、「變易」、「不易」的哲學智慧</w:t>
      </w:r>
      <w:r w:rsidR="005D7829" w:rsidRPr="00D64BC5">
        <w:rPr>
          <w:rFonts w:ascii="Times New Roman" w:eastAsia="DFKai-SB" w:hAnsi="Times New Roman"/>
          <w:lang w:val="en-GB" w:eastAsia="zh-TW"/>
        </w:rPr>
        <w:t>；</w:t>
      </w:r>
    </w:p>
    <w:p w14:paraId="2799F13C" w14:textId="57C8543A" w:rsidR="00C11885" w:rsidRPr="00D64BC5" w:rsidRDefault="00C11885" w:rsidP="005B1A3B">
      <w:pPr>
        <w:widowControl w:val="0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Times New Roman" w:eastAsia="DFKai-SB" w:hAnsi="Times New Roman"/>
          <w:kern w:val="2"/>
          <w:lang w:eastAsia="zh-TW"/>
        </w:rPr>
      </w:pPr>
      <w:r w:rsidRPr="00D64BC5">
        <w:rPr>
          <w:rFonts w:ascii="Times New Roman" w:eastAsia="DFKai-SB" w:hAnsi="Times New Roman"/>
          <w:lang w:val="en-GB" w:eastAsia="zh-TW"/>
        </w:rPr>
        <w:t>探索《易經》所包含的哲學思想、實踐和觀念，以及這些思想、實踐和觀念如何更好地幫助理解現代社會中的人類狀況。</w:t>
      </w:r>
    </w:p>
    <w:p w14:paraId="2A4D7184" w14:textId="0B58EC37" w:rsidR="005B1A3B" w:rsidRPr="00D64BC5" w:rsidRDefault="005B1A3B" w:rsidP="005B1A3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eastAsia="DFKai-SB"/>
          <w:b/>
          <w:sz w:val="22"/>
          <w:szCs w:val="22"/>
          <w:lang w:eastAsia="zh-TW"/>
        </w:rPr>
      </w:pPr>
    </w:p>
    <w:p w14:paraId="6D6AAF8D" w14:textId="77777777" w:rsidR="005D7829" w:rsidRPr="00D64BC5" w:rsidRDefault="005D7829" w:rsidP="005B1A3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eastAsia="DFKai-SB"/>
          <w:b/>
          <w:sz w:val="22"/>
          <w:szCs w:val="22"/>
          <w:lang w:eastAsia="zh-TW"/>
        </w:rPr>
      </w:pPr>
    </w:p>
    <w:p w14:paraId="04FDB451" w14:textId="0785D040" w:rsidR="00C11885" w:rsidRPr="00D64BC5" w:rsidRDefault="00C11885" w:rsidP="00C11885">
      <w:pPr>
        <w:pStyle w:val="bullet"/>
        <w:spacing w:before="0"/>
        <w:ind w:left="0" w:firstLine="0"/>
        <w:rPr>
          <w:rFonts w:eastAsia="DFKai-SB"/>
          <w:b/>
          <w:sz w:val="22"/>
          <w:szCs w:val="22"/>
          <w:lang w:eastAsia="zh-TW"/>
        </w:rPr>
      </w:pPr>
      <w:r w:rsidRPr="00D64BC5">
        <w:rPr>
          <w:rFonts w:eastAsia="DFKai-SB"/>
          <w:b/>
          <w:sz w:val="22"/>
          <w:szCs w:val="22"/>
          <w:lang w:eastAsia="zh-TW"/>
        </w:rPr>
        <w:t>學習成果</w:t>
      </w:r>
    </w:p>
    <w:p w14:paraId="0A119BF6" w14:textId="77777777" w:rsidR="00C11885" w:rsidRPr="00D64BC5" w:rsidRDefault="00C11885" w:rsidP="00C11885">
      <w:pPr>
        <w:spacing w:before="240"/>
        <w:jc w:val="both"/>
        <w:rPr>
          <w:rFonts w:ascii="Times New Roman" w:eastAsia="DFKai-SB" w:hAnsi="Times New Roman"/>
          <w:lang w:eastAsia="zh-TW"/>
        </w:rPr>
      </w:pPr>
      <w:r w:rsidRPr="00D64BC5">
        <w:rPr>
          <w:rFonts w:ascii="Times New Roman" w:eastAsia="DFKai-SB" w:hAnsi="Times New Roman"/>
          <w:lang w:eastAsia="zh-TW"/>
        </w:rPr>
        <w:t>通過完成本課程的學習</w:t>
      </w:r>
      <w:r w:rsidRPr="00D64BC5">
        <w:rPr>
          <w:rFonts w:ascii="Times New Roman" w:eastAsia="DFKai-SB" w:hAnsi="Times New Roman"/>
          <w:lang w:eastAsia="zh-TW"/>
        </w:rPr>
        <w:t xml:space="preserve">, </w:t>
      </w:r>
      <w:r w:rsidRPr="00D64BC5">
        <w:rPr>
          <w:rFonts w:ascii="Times New Roman" w:eastAsia="DFKai-SB" w:hAnsi="Times New Roman"/>
          <w:lang w:eastAsia="zh-TW"/>
        </w:rPr>
        <w:t>學生應具備以下能力：</w:t>
      </w:r>
    </w:p>
    <w:p w14:paraId="1EF41A91" w14:textId="7EAE0B90" w:rsidR="005D7829" w:rsidRPr="00D64BC5" w:rsidRDefault="00D64BC5" w:rsidP="005B1A3B">
      <w:pPr>
        <w:pStyle w:val="ListParagraph"/>
        <w:widowControl w:val="0"/>
        <w:numPr>
          <w:ilvl w:val="0"/>
          <w:numId w:val="1"/>
        </w:numPr>
        <w:autoSpaceDE w:val="0"/>
        <w:autoSpaceDN w:val="0"/>
        <w:spacing w:before="8" w:after="0" w:line="240" w:lineRule="auto"/>
        <w:jc w:val="both"/>
        <w:rPr>
          <w:rFonts w:ascii="Times New Roman" w:eastAsia="DFKai-SB" w:hAnsi="Times New Roman"/>
          <w:kern w:val="2"/>
          <w:lang w:eastAsia="zh-TW"/>
        </w:rPr>
      </w:pPr>
      <w:r w:rsidRPr="00D64BC5">
        <w:rPr>
          <w:rFonts w:ascii="Times New Roman" w:eastAsia="DFKai-SB" w:hAnsi="Times New Roman"/>
          <w:kern w:val="2"/>
          <w:lang w:val="en-GB" w:eastAsia="zh-TW"/>
        </w:rPr>
        <w:t>有系統地</w:t>
      </w:r>
      <w:r w:rsidR="005D7829" w:rsidRPr="00D64BC5">
        <w:rPr>
          <w:rFonts w:ascii="Times New Roman" w:eastAsia="DFKai-SB" w:hAnsi="Times New Roman"/>
          <w:kern w:val="2"/>
          <w:lang w:val="en-GB" w:eastAsia="zh-TW"/>
        </w:rPr>
        <w:t>瞭解《易經》六十四卦各卦旨義</w:t>
      </w:r>
      <w:r w:rsidR="005D7829" w:rsidRPr="00D64BC5">
        <w:rPr>
          <w:rFonts w:ascii="Times New Roman" w:eastAsia="DFKai-SB" w:hAnsi="Times New Roman"/>
          <w:lang w:val="en-GB" w:eastAsia="zh-TW"/>
        </w:rPr>
        <w:t>；</w:t>
      </w:r>
    </w:p>
    <w:p w14:paraId="34B70D1F" w14:textId="485076F5" w:rsidR="005D7829" w:rsidRPr="00D64BC5" w:rsidRDefault="005D7829" w:rsidP="005B1A3B">
      <w:pPr>
        <w:pStyle w:val="ListParagraph"/>
        <w:widowControl w:val="0"/>
        <w:numPr>
          <w:ilvl w:val="0"/>
          <w:numId w:val="1"/>
        </w:numPr>
        <w:autoSpaceDE w:val="0"/>
        <w:autoSpaceDN w:val="0"/>
        <w:spacing w:before="8" w:after="0" w:line="240" w:lineRule="auto"/>
        <w:jc w:val="both"/>
        <w:rPr>
          <w:rFonts w:ascii="Times New Roman" w:eastAsia="DFKai-SB" w:hAnsi="Times New Roman"/>
          <w:kern w:val="2"/>
          <w:sz w:val="20"/>
          <w:szCs w:val="20"/>
          <w:lang w:eastAsia="zh-TW"/>
        </w:rPr>
      </w:pPr>
      <w:r w:rsidRPr="00D64BC5">
        <w:rPr>
          <w:rFonts w:ascii="Times New Roman" w:eastAsia="DFKai-SB" w:hAnsi="Times New Roman"/>
          <w:lang w:eastAsia="zh-TW"/>
        </w:rPr>
        <w:t>對於《易經》歷代的發展流衍有歷時性的</w:t>
      </w:r>
      <w:r w:rsidR="00D64BC5" w:rsidRPr="00D64BC5">
        <w:rPr>
          <w:rFonts w:ascii="Times New Roman" w:eastAsia="DFKai-SB" w:hAnsi="Times New Roman"/>
          <w:lang w:eastAsia="zh-TW"/>
        </w:rPr>
        <w:t>有系統的</w:t>
      </w:r>
      <w:r w:rsidRPr="00D64BC5">
        <w:rPr>
          <w:rFonts w:ascii="Times New Roman" w:eastAsia="DFKai-SB" w:hAnsi="Times New Roman"/>
          <w:lang w:eastAsia="zh-TW"/>
        </w:rPr>
        <w:t>理解</w:t>
      </w:r>
      <w:r w:rsidRPr="00D64BC5">
        <w:rPr>
          <w:rFonts w:ascii="Times New Roman" w:eastAsia="DFKai-SB" w:hAnsi="Times New Roman"/>
          <w:lang w:val="en-GB" w:eastAsia="zh-TW"/>
        </w:rPr>
        <w:t>；</w:t>
      </w:r>
    </w:p>
    <w:p w14:paraId="6A0192FC" w14:textId="26059722" w:rsidR="005B1A3B" w:rsidRPr="00D64BC5" w:rsidRDefault="005D7829" w:rsidP="005B1A3B">
      <w:pPr>
        <w:pStyle w:val="ListParagraph"/>
        <w:widowControl w:val="0"/>
        <w:numPr>
          <w:ilvl w:val="0"/>
          <w:numId w:val="1"/>
        </w:numPr>
        <w:autoSpaceDE w:val="0"/>
        <w:autoSpaceDN w:val="0"/>
        <w:spacing w:before="8" w:after="0" w:line="240" w:lineRule="auto"/>
        <w:jc w:val="both"/>
        <w:rPr>
          <w:rFonts w:ascii="Times New Roman" w:eastAsia="DFKai-SB" w:hAnsi="Times New Roman"/>
          <w:kern w:val="2"/>
          <w:lang w:eastAsia="zh-TW"/>
        </w:rPr>
      </w:pPr>
      <w:r w:rsidRPr="00D64BC5">
        <w:rPr>
          <w:rFonts w:ascii="Times New Roman" w:eastAsia="DFKai-SB" w:hAnsi="Times New Roman"/>
          <w:lang w:eastAsia="zh-TW"/>
        </w:rPr>
        <w:t>認識《易經》相關術語與重要法則，進而能自行閱讀《易經》義理派原典著作</w:t>
      </w:r>
      <w:r w:rsidRPr="00D64BC5">
        <w:rPr>
          <w:rFonts w:ascii="Times New Roman" w:eastAsia="DFKai-SB" w:hAnsi="Times New Roman"/>
          <w:lang w:val="en-GB" w:eastAsia="zh-TW"/>
        </w:rPr>
        <w:t>；</w:t>
      </w:r>
    </w:p>
    <w:p w14:paraId="2ADD1C11" w14:textId="180A863E" w:rsidR="00067F52" w:rsidRPr="00D64BC5" w:rsidRDefault="00167470" w:rsidP="005B1A3B">
      <w:pPr>
        <w:pStyle w:val="ListParagraph"/>
        <w:widowControl w:val="0"/>
        <w:numPr>
          <w:ilvl w:val="0"/>
          <w:numId w:val="1"/>
        </w:numPr>
        <w:autoSpaceDE w:val="0"/>
        <w:autoSpaceDN w:val="0"/>
        <w:spacing w:before="8" w:after="0" w:line="240" w:lineRule="auto"/>
        <w:jc w:val="both"/>
        <w:rPr>
          <w:rFonts w:ascii="Times New Roman" w:eastAsia="DFKai-SB" w:hAnsi="Times New Roman"/>
          <w:b/>
          <w:bCs/>
          <w:lang w:eastAsia="zh-TW"/>
        </w:rPr>
      </w:pPr>
      <w:r w:rsidRPr="00D64BC5">
        <w:rPr>
          <w:rFonts w:ascii="Times New Roman" w:eastAsia="DFKai-SB" w:hAnsi="Times New Roman"/>
          <w:lang w:eastAsia="zh-TW"/>
        </w:rPr>
        <w:t>掌握《易經》的價值觀，並使用</w:t>
      </w:r>
      <w:r w:rsidR="00067F52" w:rsidRPr="00D64BC5">
        <w:rPr>
          <w:rFonts w:ascii="Times New Roman" w:eastAsia="DFKai-SB" w:hAnsi="Times New Roman"/>
          <w:lang w:eastAsia="zh-TW"/>
        </w:rPr>
        <w:t>其</w:t>
      </w:r>
      <w:r w:rsidRPr="00D64BC5">
        <w:rPr>
          <w:rFonts w:ascii="Times New Roman" w:eastAsia="DFKai-SB" w:hAnsi="Times New Roman"/>
          <w:lang w:eastAsia="zh-HK"/>
        </w:rPr>
        <w:t>智慧</w:t>
      </w:r>
      <w:r w:rsidR="00067F52" w:rsidRPr="00D64BC5">
        <w:rPr>
          <w:rFonts w:ascii="Times New Roman" w:eastAsia="DFKai-SB" w:hAnsi="Times New Roman"/>
          <w:lang w:eastAsia="zh-HK"/>
        </w:rPr>
        <w:t>作</w:t>
      </w:r>
      <w:r w:rsidRPr="00D64BC5">
        <w:rPr>
          <w:rFonts w:ascii="Times New Roman" w:eastAsia="DFKai-SB" w:hAnsi="Times New Roman"/>
          <w:lang w:eastAsia="zh-HK"/>
        </w:rPr>
        <w:t>為</w:t>
      </w:r>
      <w:r w:rsidR="00067F52" w:rsidRPr="00D64BC5">
        <w:rPr>
          <w:rFonts w:ascii="Times New Roman" w:eastAsia="DFKai-SB" w:hAnsi="Times New Roman"/>
          <w:lang w:eastAsia="zh-HK"/>
        </w:rPr>
        <w:t>現實生活上的一個落實指南方針</w:t>
      </w:r>
      <w:r w:rsidR="005D7829" w:rsidRPr="00D64BC5">
        <w:rPr>
          <w:rFonts w:ascii="Times New Roman" w:eastAsia="DFKai-SB" w:hAnsi="Times New Roman"/>
          <w:lang w:val="en-GB" w:eastAsia="zh-TW"/>
        </w:rPr>
        <w:t>；</w:t>
      </w:r>
    </w:p>
    <w:p w14:paraId="5970CDE6" w14:textId="61D11B30" w:rsidR="005B1A3B" w:rsidRPr="00D64BC5" w:rsidRDefault="005D7829" w:rsidP="005B1A3B">
      <w:pPr>
        <w:pStyle w:val="ListParagraph"/>
        <w:widowControl w:val="0"/>
        <w:numPr>
          <w:ilvl w:val="0"/>
          <w:numId w:val="1"/>
        </w:numPr>
        <w:autoSpaceDE w:val="0"/>
        <w:autoSpaceDN w:val="0"/>
        <w:spacing w:before="8" w:after="0" w:line="240" w:lineRule="auto"/>
        <w:jc w:val="both"/>
        <w:rPr>
          <w:rFonts w:ascii="Times New Roman" w:eastAsia="DFKai-SB" w:hAnsi="Times New Roman"/>
          <w:b/>
          <w:bCs/>
          <w:lang w:eastAsia="zh-TW"/>
        </w:rPr>
      </w:pPr>
      <w:r w:rsidRPr="00D64BC5">
        <w:rPr>
          <w:rFonts w:ascii="Times New Roman" w:eastAsia="DFKai-SB" w:hAnsi="Times New Roman"/>
          <w:lang w:eastAsia="zh-TW"/>
        </w:rPr>
        <w:t>體悟《易經》的價值觀，藉由《易經》的智慧，作為人生方向的導航指南</w:t>
      </w:r>
      <w:r w:rsidRPr="00D64BC5">
        <w:rPr>
          <w:rFonts w:ascii="Times New Roman" w:eastAsia="DFKai-SB" w:hAnsi="Times New Roman"/>
          <w:lang w:eastAsia="zh-HK"/>
        </w:rPr>
        <w:t>。</w:t>
      </w:r>
      <w:r w:rsidR="005B1A3B" w:rsidRPr="00D64BC5">
        <w:rPr>
          <w:rFonts w:ascii="Times New Roman" w:eastAsia="DFKai-SB" w:hAnsi="Times New Roman"/>
          <w:kern w:val="2"/>
          <w:lang w:eastAsia="zh-TW"/>
        </w:rPr>
        <w:t xml:space="preserve"> </w:t>
      </w:r>
    </w:p>
    <w:p w14:paraId="5797D029" w14:textId="77777777" w:rsidR="005B1A3B" w:rsidRPr="00D64BC5" w:rsidRDefault="005B1A3B" w:rsidP="005B1A3B">
      <w:pPr>
        <w:rPr>
          <w:rFonts w:ascii="Times New Roman" w:eastAsia="DFKai-SB" w:hAnsi="Times New Roman"/>
          <w:lang w:eastAsia="zh-TW"/>
        </w:rPr>
      </w:pPr>
    </w:p>
    <w:p w14:paraId="57B40F0D" w14:textId="77777777" w:rsidR="00067F52" w:rsidRPr="00D64BC5" w:rsidRDefault="00067F52" w:rsidP="00067F52">
      <w:pPr>
        <w:spacing w:after="0" w:line="240" w:lineRule="auto"/>
        <w:jc w:val="both"/>
        <w:rPr>
          <w:rFonts w:ascii="Times New Roman" w:eastAsia="DFKai-SB" w:hAnsi="Times New Roman"/>
          <w:b/>
          <w:lang w:eastAsia="zh-TW"/>
        </w:rPr>
      </w:pPr>
      <w:r w:rsidRPr="00D64BC5">
        <w:rPr>
          <w:rFonts w:ascii="Times New Roman" w:eastAsia="DFKai-SB" w:hAnsi="Times New Roman"/>
          <w:b/>
          <w:lang w:eastAsia="zh-TW"/>
        </w:rPr>
        <w:t>課程綱要</w:t>
      </w:r>
    </w:p>
    <w:p w14:paraId="51F7E0C1" w14:textId="36CEEA9E" w:rsidR="005B1A3B" w:rsidRPr="00D64BC5" w:rsidRDefault="00067F52" w:rsidP="005B1A3B">
      <w:pPr>
        <w:widowControl w:val="0"/>
        <w:spacing w:before="213"/>
        <w:ind w:firstLine="360"/>
        <w:outlineLvl w:val="0"/>
        <w:rPr>
          <w:rFonts w:ascii="Times New Roman" w:eastAsia="DFKai-SB" w:hAnsi="Times New Roman"/>
          <w:lang w:eastAsia="zh-TW"/>
        </w:rPr>
      </w:pPr>
      <w:r w:rsidRPr="00D64BC5">
        <w:rPr>
          <w:rFonts w:ascii="Times New Roman" w:eastAsia="DFKai-SB" w:hAnsi="Times New Roman"/>
          <w:lang w:eastAsia="zh-TW"/>
        </w:rPr>
        <w:t>本課程主要分為四個部份：</w:t>
      </w:r>
      <w:r w:rsidR="005B1A3B" w:rsidRPr="00D64BC5">
        <w:rPr>
          <w:rFonts w:ascii="Times New Roman" w:eastAsia="DFKai-SB" w:hAnsi="Times New Roman"/>
          <w:lang w:eastAsia="zh-TW"/>
        </w:rPr>
        <w:t xml:space="preserve"> </w:t>
      </w:r>
    </w:p>
    <w:p w14:paraId="2C883879" w14:textId="706DDCEF" w:rsidR="00EB4351" w:rsidRPr="00D64BC5" w:rsidRDefault="00A61C81" w:rsidP="00EB4351">
      <w:pPr>
        <w:pStyle w:val="ListParagraph"/>
        <w:numPr>
          <w:ilvl w:val="0"/>
          <w:numId w:val="3"/>
        </w:numPr>
        <w:spacing w:before="213"/>
        <w:outlineLvl w:val="0"/>
        <w:rPr>
          <w:rFonts w:ascii="Times New Roman" w:eastAsia="DFKai-SB" w:hAnsi="Times New Roman"/>
          <w:lang w:val="en-GB" w:eastAsia="zh-TW"/>
        </w:rPr>
      </w:pPr>
      <w:r w:rsidRPr="00D64BC5">
        <w:rPr>
          <w:rFonts w:ascii="Times New Roman" w:eastAsia="DFKai-SB" w:hAnsi="Times New Roman"/>
          <w:lang w:eastAsia="zh-TW"/>
        </w:rPr>
        <w:t>周易的介紹：</w:t>
      </w:r>
      <w:r w:rsidR="00EB4351" w:rsidRPr="00D64BC5">
        <w:rPr>
          <w:rFonts w:ascii="Times New Roman" w:eastAsia="DFKai-SB" w:hAnsi="Times New Roman"/>
          <w:lang w:val="en-GB" w:eastAsia="zh-TW"/>
        </w:rPr>
        <w:t>周易經傳起源、經傳作者、易經傳授、易經流派、易經易例、易經占筮等等基本問題。</w:t>
      </w:r>
    </w:p>
    <w:p w14:paraId="2B35B54F" w14:textId="78D6A004" w:rsidR="005B1A3B" w:rsidRPr="00D64BC5" w:rsidRDefault="00596051" w:rsidP="005B1A3B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before="213" w:after="0" w:line="240" w:lineRule="auto"/>
        <w:jc w:val="both"/>
        <w:outlineLvl w:val="0"/>
        <w:rPr>
          <w:rFonts w:ascii="Times New Roman" w:eastAsia="DFKai-SB" w:hAnsi="Times New Roman"/>
          <w:lang w:eastAsia="zh-TW"/>
        </w:rPr>
      </w:pPr>
      <w:r w:rsidRPr="00D64BC5">
        <w:rPr>
          <w:rFonts w:ascii="Times New Roman" w:eastAsia="DFKai-SB" w:hAnsi="Times New Roman"/>
          <w:lang w:eastAsia="zh-TW"/>
        </w:rPr>
        <w:t>周易思想介紹：包括循環思想、憂患意識、循環史觀、生活哲學、天人合一</w:t>
      </w:r>
      <w:r w:rsidRPr="00D64BC5">
        <w:rPr>
          <w:rFonts w:ascii="Times New Roman" w:eastAsia="DFKai-SB" w:hAnsi="Times New Roman"/>
          <w:lang w:val="en-GB" w:eastAsia="zh-TW"/>
        </w:rPr>
        <w:t>。</w:t>
      </w:r>
    </w:p>
    <w:p w14:paraId="46797416" w14:textId="313EF3D9" w:rsidR="005B1A3B" w:rsidRPr="00D64BC5" w:rsidRDefault="00596051" w:rsidP="005B1A3B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before="213" w:after="0" w:line="240" w:lineRule="auto"/>
        <w:jc w:val="both"/>
        <w:outlineLvl w:val="0"/>
        <w:rPr>
          <w:rFonts w:ascii="Times New Roman" w:eastAsia="DFKai-SB" w:hAnsi="Times New Roman"/>
          <w:lang w:eastAsia="zh-TW"/>
        </w:rPr>
      </w:pPr>
      <w:r w:rsidRPr="00D64BC5">
        <w:rPr>
          <w:rFonts w:ascii="Times New Roman" w:eastAsia="DFKai-SB" w:hAnsi="Times New Roman"/>
          <w:lang w:eastAsia="zh-TW"/>
        </w:rPr>
        <w:t>周易經傳講授：以六十四卦及易傳之重要內容為主</w:t>
      </w:r>
      <w:r w:rsidRPr="00D64BC5">
        <w:rPr>
          <w:rFonts w:ascii="Times New Roman" w:eastAsia="DFKai-SB" w:hAnsi="Times New Roman"/>
          <w:lang w:val="en-GB" w:eastAsia="zh-TW"/>
        </w:rPr>
        <w:t>。</w:t>
      </w:r>
    </w:p>
    <w:p w14:paraId="3C674868" w14:textId="22244A44" w:rsidR="005B1A3B" w:rsidRPr="00D64BC5" w:rsidRDefault="00596051" w:rsidP="005B1A3B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before="213" w:after="0" w:line="240" w:lineRule="auto"/>
        <w:jc w:val="both"/>
        <w:outlineLvl w:val="0"/>
        <w:rPr>
          <w:rFonts w:ascii="Times New Roman" w:eastAsia="DFKai-SB" w:hAnsi="Times New Roman"/>
          <w:lang w:eastAsia="zh-TW"/>
        </w:rPr>
      </w:pPr>
      <w:r w:rsidRPr="00D64BC5">
        <w:rPr>
          <w:rFonts w:ascii="Times New Roman" w:eastAsia="DFKai-SB" w:hAnsi="Times New Roman"/>
          <w:lang w:eastAsia="zh-TW"/>
        </w:rPr>
        <w:t>現代重要易學期刊專著之研讀</w:t>
      </w:r>
      <w:r w:rsidRPr="00D64BC5">
        <w:rPr>
          <w:rFonts w:ascii="Times New Roman" w:eastAsia="DFKai-SB" w:hAnsi="Times New Roman"/>
          <w:lang w:val="en-GB" w:eastAsia="zh-TW"/>
        </w:rPr>
        <w:t>。</w:t>
      </w:r>
    </w:p>
    <w:p w14:paraId="6151A482" w14:textId="5440CDCD" w:rsidR="00596051" w:rsidRDefault="00596051" w:rsidP="005B1A3B">
      <w:pPr>
        <w:rPr>
          <w:rFonts w:ascii="Arial" w:hAnsi="Arial" w:cs="Arial"/>
          <w:lang w:eastAsia="zh-TW"/>
        </w:rPr>
      </w:pPr>
    </w:p>
    <w:p w14:paraId="55241713" w14:textId="77777777" w:rsidR="00596051" w:rsidRDefault="00596051">
      <w:pPr>
        <w:spacing w:after="160" w:line="259" w:lineRule="auto"/>
        <w:rPr>
          <w:rFonts w:ascii="Arial" w:hAnsi="Arial" w:cs="Arial"/>
          <w:lang w:eastAsia="zh-TW"/>
        </w:rPr>
      </w:pPr>
      <w:r>
        <w:rPr>
          <w:rFonts w:ascii="Arial" w:hAnsi="Arial" w:cs="Arial"/>
          <w:lang w:eastAsia="zh-TW"/>
        </w:rPr>
        <w:br w:type="page"/>
      </w:r>
    </w:p>
    <w:p w14:paraId="1E8C4C95" w14:textId="6BE41895" w:rsidR="005B1A3B" w:rsidRDefault="00067F52" w:rsidP="005B1A3B">
      <w:pPr>
        <w:pStyle w:val="fixed"/>
        <w:rPr>
          <w:rFonts w:eastAsia="DFKai-SB"/>
          <w:sz w:val="22"/>
          <w:szCs w:val="18"/>
          <w:lang w:eastAsia="zh-TW"/>
        </w:rPr>
      </w:pPr>
      <w:r w:rsidRPr="00067F52">
        <w:rPr>
          <w:rFonts w:eastAsia="DFKai-SB"/>
          <w:sz w:val="22"/>
          <w:szCs w:val="18"/>
          <w:lang w:eastAsia="zh-TW"/>
        </w:rPr>
        <w:lastRenderedPageBreak/>
        <w:t>課程教學時間分配</w:t>
      </w:r>
    </w:p>
    <w:p w14:paraId="289000CB" w14:textId="77777777" w:rsidR="00067F52" w:rsidRPr="00067F52" w:rsidRDefault="00067F52" w:rsidP="005B1A3B">
      <w:pPr>
        <w:pStyle w:val="fixed"/>
        <w:rPr>
          <w:rFonts w:ascii="Arial" w:hAnsi="Arial" w:cs="Arial"/>
          <w:sz w:val="20"/>
          <w:lang w:eastAsia="zh-TW"/>
        </w:rPr>
      </w:pPr>
    </w:p>
    <w:p w14:paraId="45087F91" w14:textId="77777777" w:rsidR="00067F52" w:rsidRPr="00A9466F" w:rsidRDefault="00067F52" w:rsidP="00067F52">
      <w:pPr>
        <w:keepNext/>
        <w:rPr>
          <w:rFonts w:ascii="DFKai-SB" w:eastAsia="DFKai-SB" w:hAnsi="DFKai-SB" w:cs="Arial"/>
          <w:lang w:eastAsia="zh-TW"/>
        </w:rPr>
      </w:pPr>
      <w:r>
        <w:rPr>
          <w:rFonts w:ascii="DFKai-SB" w:eastAsia="DFKai-SB" w:hAnsi="DFKai-SB" w:cs="Arial" w:hint="eastAsia"/>
          <w:lang w:eastAsia="zh-TW"/>
        </w:rPr>
        <w:t>本</w:t>
      </w:r>
      <w:r w:rsidRPr="00A9466F">
        <w:rPr>
          <w:rFonts w:ascii="DFKai-SB" w:eastAsia="DFKai-SB" w:hAnsi="DFKai-SB" w:cs="Arial" w:hint="eastAsia"/>
          <w:lang w:eastAsia="zh-TW"/>
        </w:rPr>
        <w:t>課程教學時間分配如下：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67F52" w:rsidRPr="00B97272" w14:paraId="4FFD8C84" w14:textId="77777777" w:rsidTr="000C716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73050B1C" w14:textId="56DC4A6C" w:rsidR="00067F52" w:rsidRPr="00B97272" w:rsidRDefault="00067F52" w:rsidP="00067F52">
            <w:pPr>
              <w:keepNext/>
              <w:spacing w:after="120"/>
              <w:rPr>
                <w:rFonts w:ascii="Arial" w:hAnsi="Arial" w:cs="Arial"/>
                <w:b/>
              </w:rPr>
            </w:pPr>
            <w:r w:rsidRPr="00F3490A">
              <w:rPr>
                <w:rFonts w:ascii="Times New Roman" w:eastAsia="DFKai-SB" w:hAnsi="Times New Roman"/>
                <w:b/>
                <w:sz w:val="22"/>
                <w:lang w:eastAsia="zh-CN"/>
              </w:rPr>
              <w:t>教學類型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23882157" w14:textId="51479587" w:rsidR="00067F52" w:rsidRPr="00B97272" w:rsidRDefault="00067F52" w:rsidP="00067F52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F3490A">
              <w:rPr>
                <w:rFonts w:ascii="Times New Roman" w:eastAsia="DFKai-SB" w:hAnsi="Times New Roman"/>
                <w:b/>
                <w:sz w:val="22"/>
                <w:lang w:eastAsia="zh-CN"/>
              </w:rPr>
              <w:t>課時數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873DD4C" w14:textId="36513A67" w:rsidR="00067F52" w:rsidRPr="00B97272" w:rsidRDefault="00067F52" w:rsidP="00067F52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F3490A">
              <w:rPr>
                <w:rFonts w:ascii="Times New Roman" w:eastAsia="DFKai-SB" w:hAnsi="Times New Roman"/>
                <w:b/>
                <w:sz w:val="22"/>
                <w:lang w:eastAsia="zh-CN"/>
              </w:rPr>
              <w:t>百分比</w:t>
            </w:r>
          </w:p>
        </w:tc>
      </w:tr>
      <w:tr w:rsidR="00067F52" w:rsidRPr="00B97272" w14:paraId="582B7C79" w14:textId="77777777" w:rsidTr="000C716C">
        <w:tc>
          <w:tcPr>
            <w:tcW w:w="3969" w:type="dxa"/>
          </w:tcPr>
          <w:p w14:paraId="4D0490F9" w14:textId="103FF64D" w:rsidR="00067F52" w:rsidRPr="00B97272" w:rsidRDefault="00067F52" w:rsidP="00067F52">
            <w:pPr>
              <w:keepNext/>
              <w:spacing w:after="120"/>
              <w:rPr>
                <w:rFonts w:ascii="Arial" w:hAnsi="Arial" w:cs="Arial"/>
              </w:rPr>
            </w:pPr>
            <w:r w:rsidRPr="00F3490A">
              <w:rPr>
                <w:rFonts w:ascii="Times New Roman" w:eastAsia="DFKai-SB" w:hAnsi="Times New Roman"/>
                <w:sz w:val="22"/>
                <w:lang w:eastAsia="zh-CN"/>
              </w:rPr>
              <w:t>課堂授課</w:t>
            </w:r>
          </w:p>
        </w:tc>
        <w:tc>
          <w:tcPr>
            <w:tcW w:w="1701" w:type="dxa"/>
          </w:tcPr>
          <w:p w14:paraId="433A8550" w14:textId="77777777" w:rsidR="00067F52" w:rsidRPr="00B97272" w:rsidRDefault="00067F52" w:rsidP="00067F52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Arial" w:hAnsi="Arial" w:cs="Arial"/>
              </w:rPr>
              <w:t>40</w:t>
            </w:r>
          </w:p>
        </w:tc>
        <w:tc>
          <w:tcPr>
            <w:tcW w:w="1843" w:type="dxa"/>
          </w:tcPr>
          <w:p w14:paraId="37191445" w14:textId="77777777" w:rsidR="00067F52" w:rsidRPr="00B97272" w:rsidRDefault="00067F52" w:rsidP="00067F52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Arial" w:hAnsi="Arial" w:cs="Arial"/>
              </w:rPr>
              <w:t>20%</w:t>
            </w:r>
          </w:p>
        </w:tc>
      </w:tr>
      <w:tr w:rsidR="00067F52" w:rsidRPr="00B97272" w14:paraId="064D1060" w14:textId="77777777" w:rsidTr="000C716C">
        <w:tc>
          <w:tcPr>
            <w:tcW w:w="3969" w:type="dxa"/>
          </w:tcPr>
          <w:p w14:paraId="17530CE5" w14:textId="1162F5DB" w:rsidR="00067F52" w:rsidRPr="00B97272" w:rsidRDefault="00067F52" w:rsidP="00067F52">
            <w:pPr>
              <w:keepNext/>
              <w:spacing w:after="120"/>
              <w:rPr>
                <w:rFonts w:ascii="Arial" w:hAnsi="Arial" w:cs="Arial"/>
              </w:rPr>
            </w:pPr>
            <w:r w:rsidRPr="00F3490A">
              <w:rPr>
                <w:rFonts w:ascii="Times New Roman" w:eastAsia="DFKai-SB" w:hAnsi="Times New Roman"/>
                <w:sz w:val="22"/>
                <w:lang w:eastAsia="zh-CN"/>
              </w:rPr>
              <w:t>自主學習</w:t>
            </w:r>
          </w:p>
        </w:tc>
        <w:tc>
          <w:tcPr>
            <w:tcW w:w="1701" w:type="dxa"/>
          </w:tcPr>
          <w:p w14:paraId="682265FC" w14:textId="77777777" w:rsidR="00067F52" w:rsidRPr="00B97272" w:rsidRDefault="00067F52" w:rsidP="00067F52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Arial" w:hAnsi="Arial" w:cs="Arial"/>
              </w:rPr>
              <w:t>160</w:t>
            </w:r>
          </w:p>
        </w:tc>
        <w:tc>
          <w:tcPr>
            <w:tcW w:w="1843" w:type="dxa"/>
          </w:tcPr>
          <w:p w14:paraId="0AAF689D" w14:textId="77777777" w:rsidR="00067F52" w:rsidRPr="00B97272" w:rsidRDefault="00067F52" w:rsidP="00067F52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Arial" w:hAnsi="Arial" w:cs="Arial"/>
              </w:rPr>
              <w:t>80%</w:t>
            </w:r>
          </w:p>
        </w:tc>
      </w:tr>
      <w:tr w:rsidR="00067F52" w:rsidRPr="00B97272" w14:paraId="6551B3E9" w14:textId="77777777" w:rsidTr="000C716C">
        <w:tc>
          <w:tcPr>
            <w:tcW w:w="3969" w:type="dxa"/>
          </w:tcPr>
          <w:p w14:paraId="5579F556" w14:textId="3FD722B0" w:rsidR="00067F52" w:rsidRPr="00B97272" w:rsidRDefault="00067F52" w:rsidP="00067F52">
            <w:pPr>
              <w:keepNext/>
              <w:spacing w:after="120"/>
              <w:rPr>
                <w:rFonts w:ascii="Arial" w:hAnsi="Arial" w:cs="Arial"/>
              </w:rPr>
            </w:pPr>
            <w:r w:rsidRPr="00F3490A">
              <w:rPr>
                <w:rFonts w:ascii="Times New Roman" w:eastAsia="DFKai-SB" w:hAnsi="Times New Roman"/>
                <w:sz w:val="22"/>
                <w:lang w:eastAsia="zh-CN"/>
              </w:rPr>
              <w:t>職場實習</w:t>
            </w:r>
          </w:p>
        </w:tc>
        <w:tc>
          <w:tcPr>
            <w:tcW w:w="1701" w:type="dxa"/>
          </w:tcPr>
          <w:p w14:paraId="42C5C281" w14:textId="3B5AA08D" w:rsidR="00067F52" w:rsidRPr="00B97272" w:rsidRDefault="00067F52" w:rsidP="00067F52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  <w:lang w:eastAsia="zh-TW"/>
              </w:rPr>
              <w:t>/</w:t>
            </w:r>
          </w:p>
        </w:tc>
        <w:tc>
          <w:tcPr>
            <w:tcW w:w="1843" w:type="dxa"/>
          </w:tcPr>
          <w:p w14:paraId="37C395AC" w14:textId="1ECE24E1" w:rsidR="00067F52" w:rsidRPr="00B97272" w:rsidRDefault="00067F52" w:rsidP="00067F52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 w:hint="eastAsia"/>
                <w:lang w:eastAsia="zh-TW"/>
              </w:rPr>
              <w:t>/</w:t>
            </w:r>
          </w:p>
        </w:tc>
      </w:tr>
      <w:tr w:rsidR="005B1A3B" w:rsidRPr="00B97272" w14:paraId="3644F17C" w14:textId="77777777" w:rsidTr="000C716C">
        <w:tc>
          <w:tcPr>
            <w:tcW w:w="3969" w:type="dxa"/>
          </w:tcPr>
          <w:p w14:paraId="0A6FD5FA" w14:textId="77777777" w:rsidR="005B1A3B" w:rsidRPr="00B97272" w:rsidRDefault="005B1A3B" w:rsidP="000C716C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7F70939C" w14:textId="77777777" w:rsidR="005B1A3B" w:rsidRPr="00B97272" w:rsidRDefault="005B1A3B" w:rsidP="000C716C">
            <w:pPr>
              <w:keepNext/>
              <w:spacing w:after="120"/>
              <w:jc w:val="center"/>
              <w:rPr>
                <w:rFonts w:ascii="Arial" w:eastAsiaTheme="minorEastAsia" w:hAnsi="Arial" w:cs="Arial"/>
                <w:b/>
                <w:lang w:eastAsia="zh-CN"/>
              </w:rPr>
            </w:pPr>
            <w:r w:rsidRPr="00B97272">
              <w:rPr>
                <w:rFonts w:ascii="Arial" w:eastAsiaTheme="minorEastAsia" w:hAnsi="Arial" w:cs="Arial"/>
                <w:b/>
                <w:lang w:eastAsia="zh-CN"/>
              </w:rPr>
              <w:t>200</w:t>
            </w:r>
          </w:p>
        </w:tc>
        <w:tc>
          <w:tcPr>
            <w:tcW w:w="1843" w:type="dxa"/>
          </w:tcPr>
          <w:p w14:paraId="1CDBC5EE" w14:textId="77777777" w:rsidR="005B1A3B" w:rsidRPr="00B97272" w:rsidRDefault="005B1A3B" w:rsidP="000C716C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100%</w:t>
            </w:r>
          </w:p>
        </w:tc>
      </w:tr>
    </w:tbl>
    <w:p w14:paraId="0DF0FA77" w14:textId="77777777" w:rsidR="005B1A3B" w:rsidRPr="00B97272" w:rsidRDefault="005B1A3B" w:rsidP="005B1A3B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94C2818" w14:textId="77777777" w:rsidR="00596051" w:rsidRDefault="00596051" w:rsidP="00067F52">
      <w:pPr>
        <w:pStyle w:val="fixed"/>
        <w:ind w:left="0" w:firstLine="0"/>
        <w:rPr>
          <w:rFonts w:eastAsia="DFKai-SB"/>
          <w:sz w:val="22"/>
          <w:szCs w:val="22"/>
          <w:lang w:eastAsia="zh-TW"/>
        </w:rPr>
      </w:pPr>
    </w:p>
    <w:p w14:paraId="3612045C" w14:textId="77777777" w:rsidR="00596051" w:rsidRDefault="00596051" w:rsidP="00067F52">
      <w:pPr>
        <w:pStyle w:val="fixed"/>
        <w:ind w:left="0" w:firstLine="0"/>
        <w:rPr>
          <w:rFonts w:eastAsia="DFKai-SB"/>
          <w:sz w:val="22"/>
          <w:szCs w:val="22"/>
          <w:lang w:eastAsia="zh-TW"/>
        </w:rPr>
      </w:pPr>
    </w:p>
    <w:p w14:paraId="1E9ACC1E" w14:textId="79AB275D" w:rsidR="00067F52" w:rsidRPr="00F3490A" w:rsidRDefault="00067F52" w:rsidP="00067F52">
      <w:pPr>
        <w:pStyle w:val="fixed"/>
        <w:ind w:left="0" w:firstLine="0"/>
        <w:rPr>
          <w:rFonts w:eastAsia="DFKai-SB"/>
          <w:sz w:val="22"/>
          <w:szCs w:val="22"/>
          <w:lang w:eastAsia="zh-TW"/>
        </w:rPr>
      </w:pPr>
      <w:r w:rsidRPr="00F3490A">
        <w:rPr>
          <w:rFonts w:eastAsia="DFKai-SB"/>
          <w:sz w:val="22"/>
          <w:szCs w:val="22"/>
          <w:lang w:eastAsia="zh-TW"/>
        </w:rPr>
        <w:t>考核評估</w:t>
      </w:r>
    </w:p>
    <w:p w14:paraId="60240D2E" w14:textId="77777777" w:rsidR="005B1A3B" w:rsidRPr="00B97272" w:rsidRDefault="005B1A3B" w:rsidP="005B1A3B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36D08D24" w14:textId="77777777" w:rsidR="00067F52" w:rsidRPr="00A9466F" w:rsidRDefault="00067F52" w:rsidP="00067F52">
      <w:pPr>
        <w:rPr>
          <w:rFonts w:ascii="Times New Roman" w:eastAsia="DFKai-SB" w:hAnsi="Times New Roman"/>
          <w:b/>
          <w:bCs/>
        </w:rPr>
      </w:pPr>
      <w:bookmarkStart w:id="11" w:name="_Hlk96680947"/>
      <w:r w:rsidRPr="00A9466F">
        <w:rPr>
          <w:rFonts w:ascii="Times New Roman" w:eastAsia="DFKai-SB" w:hAnsi="Times New Roman"/>
          <w:b/>
          <w:bCs/>
          <w:lang w:eastAsia="zh-TW"/>
        </w:rPr>
        <w:t>考核評估</w:t>
      </w:r>
      <w:r w:rsidRPr="00A9466F">
        <w:rPr>
          <w:rFonts w:ascii="Times New Roman" w:eastAsia="DFKai-SB" w:hAnsi="Times New Roman"/>
          <w:b/>
          <w:bCs/>
          <w:lang w:eastAsia="zh-TW"/>
        </w:rPr>
        <w:t xml:space="preserve"> </w:t>
      </w:r>
      <w:bookmarkEnd w:id="11"/>
      <w:r w:rsidRPr="00A9466F">
        <w:rPr>
          <w:rFonts w:ascii="Times New Roman" w:eastAsia="DFKai-SB" w:hAnsi="Times New Roman"/>
          <w:b/>
          <w:bCs/>
          <w:lang w:eastAsia="zh-TW"/>
        </w:rPr>
        <w:t>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8"/>
        <w:gridCol w:w="246"/>
        <w:gridCol w:w="291"/>
        <w:gridCol w:w="2471"/>
        <w:gridCol w:w="537"/>
        <w:gridCol w:w="670"/>
        <w:gridCol w:w="1559"/>
        <w:gridCol w:w="242"/>
      </w:tblGrid>
      <w:tr w:rsidR="005B1A3B" w:rsidRPr="00B97272" w14:paraId="42F13C90" w14:textId="77777777" w:rsidTr="00067F52">
        <w:sdt>
          <w:sdtPr>
            <w:rPr>
              <w:rFonts w:ascii="Arial" w:hAnsi="Arial" w:cs="Arial"/>
            </w:rPr>
            <w:id w:val="111009140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2F600BC1" w14:textId="77777777" w:rsidR="005B1A3B" w:rsidRPr="00B97272" w:rsidRDefault="005B1A3B" w:rsidP="000C716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48" w:type="dxa"/>
          </w:tcPr>
          <w:p w14:paraId="12AFB6B8" w14:textId="21F758C9" w:rsidR="005B1A3B" w:rsidRPr="00B97272" w:rsidRDefault="00067F52" w:rsidP="000C716C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筆試</w:t>
            </w:r>
          </w:p>
        </w:tc>
        <w:sdt>
          <w:sdtPr>
            <w:rPr>
              <w:rFonts w:ascii="Arial" w:hAnsi="Arial" w:cs="Arial"/>
            </w:rPr>
            <w:id w:val="4051918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  <w:gridSpan w:val="2"/>
              </w:tcPr>
              <w:p w14:paraId="7A016EE2" w14:textId="77777777" w:rsidR="005B1A3B" w:rsidRPr="00B97272" w:rsidRDefault="005B1A3B" w:rsidP="000C716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71" w:type="dxa"/>
          </w:tcPr>
          <w:p w14:paraId="2407BD3A" w14:textId="6BCD5584" w:rsidR="005B1A3B" w:rsidRPr="00B97272" w:rsidRDefault="00067F52" w:rsidP="000C716C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作業</w:t>
            </w:r>
          </w:p>
        </w:tc>
        <w:sdt>
          <w:sdtPr>
            <w:rPr>
              <w:rFonts w:ascii="Arial" w:hAnsi="Arial" w:cs="Arial"/>
            </w:rPr>
            <w:id w:val="94442385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</w:tcPr>
              <w:p w14:paraId="57F32DEA" w14:textId="77777777" w:rsidR="005B1A3B" w:rsidRPr="00B97272" w:rsidRDefault="005B1A3B" w:rsidP="000C716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71" w:type="dxa"/>
            <w:gridSpan w:val="3"/>
          </w:tcPr>
          <w:p w14:paraId="27354DAA" w14:textId="2AEE92EB" w:rsidR="005B1A3B" w:rsidRPr="00B97272" w:rsidRDefault="00067F52" w:rsidP="000C716C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實踐</w:t>
            </w:r>
          </w:p>
        </w:tc>
      </w:tr>
      <w:tr w:rsidR="00067F52" w:rsidRPr="00B97272" w14:paraId="6E880C69" w14:textId="77777777" w:rsidTr="00067F5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7F212166" w14:textId="6C0D1BAF" w:rsidR="00067F52" w:rsidRPr="00B97272" w:rsidRDefault="00067F52" w:rsidP="00067F52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</w:rPr>
              <w:t>評估方式</w:t>
            </w:r>
            <w:proofErr w:type="spellEnd"/>
          </w:p>
        </w:tc>
        <w:tc>
          <w:tcPr>
            <w:tcW w:w="3969" w:type="dxa"/>
            <w:gridSpan w:val="4"/>
            <w:vAlign w:val="center"/>
          </w:tcPr>
          <w:p w14:paraId="350B3733" w14:textId="7189FDF0" w:rsidR="00067F52" w:rsidRPr="00B97272" w:rsidRDefault="00067F52" w:rsidP="00067F52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份量</w:t>
            </w:r>
          </w:p>
        </w:tc>
        <w:tc>
          <w:tcPr>
            <w:tcW w:w="1559" w:type="dxa"/>
            <w:vAlign w:val="center"/>
          </w:tcPr>
          <w:p w14:paraId="0A515DCC" w14:textId="083A5375" w:rsidR="00067F52" w:rsidRPr="00B97272" w:rsidRDefault="00067F52" w:rsidP="00067F52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佔比</w:t>
            </w:r>
          </w:p>
        </w:tc>
      </w:tr>
      <w:tr w:rsidR="005B1A3B" w:rsidRPr="00B97272" w14:paraId="77177537" w14:textId="77777777" w:rsidTr="00067F5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</w:tcPr>
          <w:p w14:paraId="745105E9" w14:textId="14A1E6CA" w:rsidR="005B1A3B" w:rsidRPr="00B97272" w:rsidRDefault="00231DF7" w:rsidP="000C716C">
            <w:pPr>
              <w:jc w:val="center"/>
              <w:rPr>
                <w:rFonts w:ascii="Arial" w:hAnsi="Arial" w:cs="Arial"/>
                <w:lang w:eastAsia="zh-TW"/>
              </w:rPr>
            </w:pPr>
            <w:bookmarkStart w:id="12" w:name="_Hlk97899635"/>
            <w:r w:rsidRPr="00231DF7">
              <w:rPr>
                <w:rFonts w:ascii="DFKai-SB" w:eastAsia="DFKai-SB" w:hAnsi="DFKai-SB" w:hint="eastAsia"/>
                <w:sz w:val="22"/>
                <w:szCs w:val="22"/>
                <w:lang w:eastAsia="zh-TW"/>
              </w:rPr>
              <w:t xml:space="preserve">課堂綜合口試測評 </w:t>
            </w:r>
            <w:r w:rsidR="00326236" w:rsidRPr="00231DF7">
              <w:rPr>
                <w:rFonts w:ascii="DFKai-SB" w:eastAsia="DFKai-SB" w:hAnsi="DFKai-SB" w:cs="Arial" w:hint="eastAsia"/>
                <w:sz w:val="22"/>
                <w:szCs w:val="22"/>
                <w:lang w:eastAsia="zh-TW"/>
              </w:rPr>
              <w:t>(</w:t>
            </w:r>
            <w:r w:rsidR="004A31F6">
              <w:rPr>
                <w:rFonts w:ascii="DFKai-SB" w:eastAsia="DFKai-SB" w:hAnsi="DFKai-SB" w:cs="Arial" w:hint="eastAsia"/>
                <w:sz w:val="22"/>
                <w:szCs w:val="22"/>
                <w:lang w:eastAsia="zh-TW"/>
              </w:rPr>
              <w:t>中</w:t>
            </w:r>
            <w:r w:rsidR="00326236" w:rsidRPr="00231DF7">
              <w:rPr>
                <w:rFonts w:ascii="DFKai-SB" w:eastAsia="DFKai-SB" w:hAnsi="DFKai-SB" w:cs="Arial" w:hint="eastAsia"/>
                <w:sz w:val="22"/>
                <w:szCs w:val="22"/>
                <w:lang w:eastAsia="zh-TW"/>
              </w:rPr>
              <w:t>文)</w:t>
            </w:r>
            <w:bookmarkEnd w:id="12"/>
          </w:p>
        </w:tc>
        <w:tc>
          <w:tcPr>
            <w:tcW w:w="3969" w:type="dxa"/>
            <w:gridSpan w:val="4"/>
          </w:tcPr>
          <w:p w14:paraId="635CBFE4" w14:textId="11E5FD4E" w:rsidR="005B1A3B" w:rsidRPr="00326236" w:rsidRDefault="00326236" w:rsidP="00326236">
            <w:pPr>
              <w:jc w:val="center"/>
              <w:rPr>
                <w:rFonts w:ascii="Times New Roman" w:eastAsia="DFKai-SB" w:hAnsi="Times New Roman"/>
                <w:highlight w:val="yellow"/>
              </w:rPr>
            </w:pPr>
            <w:r w:rsidRPr="00326236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相等於</w:t>
            </w:r>
            <w:r w:rsidRPr="00326236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10</w:t>
            </w:r>
            <w:r w:rsidRPr="00326236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分鐘</w:t>
            </w:r>
          </w:p>
        </w:tc>
        <w:tc>
          <w:tcPr>
            <w:tcW w:w="1559" w:type="dxa"/>
          </w:tcPr>
          <w:p w14:paraId="783A7E98" w14:textId="0867D0B2" w:rsidR="005B1A3B" w:rsidRPr="00326236" w:rsidRDefault="005B1A3B" w:rsidP="00326236">
            <w:pPr>
              <w:jc w:val="center"/>
              <w:rPr>
                <w:rFonts w:ascii="Times New Roman" w:hAnsi="Times New Roman"/>
              </w:rPr>
            </w:pPr>
            <w:r w:rsidRPr="00326236">
              <w:rPr>
                <w:rFonts w:ascii="Times New Roman" w:eastAsiaTheme="minorEastAsia" w:hAnsi="Times New Roman"/>
                <w:sz w:val="22"/>
                <w:szCs w:val="22"/>
                <w:lang w:eastAsia="zh-CN"/>
              </w:rPr>
              <w:t>20%</w:t>
            </w:r>
          </w:p>
        </w:tc>
      </w:tr>
    </w:tbl>
    <w:p w14:paraId="59F8C3AD" w14:textId="23411929" w:rsidR="005B1A3B" w:rsidRDefault="005B1A3B" w:rsidP="005B1A3B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36EF17F" w14:textId="77777777" w:rsidR="00067F52" w:rsidRPr="00B97272" w:rsidRDefault="00067F52" w:rsidP="005B1A3B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4B8DE9D" w14:textId="77777777" w:rsidR="00067F52" w:rsidRPr="00A9466F" w:rsidRDefault="00067F52" w:rsidP="00067F52">
      <w:pPr>
        <w:rPr>
          <w:rFonts w:ascii="Times New Roman" w:eastAsia="DFKai-SB" w:hAnsi="Times New Roman"/>
          <w:b/>
          <w:bCs/>
        </w:rPr>
      </w:pPr>
      <w:bookmarkStart w:id="13" w:name="_Hlk96675753"/>
      <w:r w:rsidRPr="00A9466F">
        <w:rPr>
          <w:rFonts w:ascii="Times New Roman" w:eastAsia="DFKai-SB" w:hAnsi="Times New Roman"/>
          <w:b/>
          <w:bCs/>
          <w:lang w:eastAsia="zh-TW"/>
        </w:rPr>
        <w:t>考核評估</w:t>
      </w:r>
      <w:r w:rsidRPr="00A9466F">
        <w:rPr>
          <w:rFonts w:ascii="Times New Roman" w:eastAsia="DFKai-SB" w:hAnsi="Times New Roman"/>
          <w:b/>
          <w:bCs/>
          <w:lang w:eastAsia="zh-TW"/>
        </w:rPr>
        <w:t xml:space="preserve"> </w:t>
      </w:r>
      <w:r>
        <w:rPr>
          <w:rFonts w:ascii="Times New Roman" w:eastAsia="DFKai-SB" w:hAnsi="Times New Roman"/>
          <w:b/>
          <w:bCs/>
          <w:lang w:eastAsia="zh-TW"/>
        </w:rPr>
        <w:t>2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49"/>
        <w:gridCol w:w="288"/>
        <w:gridCol w:w="2474"/>
        <w:gridCol w:w="537"/>
        <w:gridCol w:w="670"/>
        <w:gridCol w:w="1559"/>
        <w:gridCol w:w="242"/>
      </w:tblGrid>
      <w:tr w:rsidR="00067F52" w:rsidRPr="00B97272" w14:paraId="0DF731DB" w14:textId="77777777" w:rsidTr="00067F52">
        <w:bookmarkEnd w:id="13" w:displacedByCustomXml="next"/>
        <w:sdt>
          <w:sdtPr>
            <w:rPr>
              <w:rFonts w:ascii="Arial" w:hAnsi="Arial" w:cs="Arial"/>
            </w:rPr>
            <w:id w:val="-57550776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1" w:type="dxa"/>
              </w:tcPr>
              <w:p w14:paraId="06DD0D17" w14:textId="77777777" w:rsidR="00067F52" w:rsidRPr="00B97272" w:rsidRDefault="00067F52" w:rsidP="00067F52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46" w:type="dxa"/>
          </w:tcPr>
          <w:p w14:paraId="694BE593" w14:textId="1DC69236" w:rsidR="00067F52" w:rsidRPr="00B97272" w:rsidRDefault="00067F52" w:rsidP="00067F52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筆試</w:t>
            </w:r>
          </w:p>
        </w:tc>
        <w:sdt>
          <w:sdtPr>
            <w:rPr>
              <w:rFonts w:ascii="Arial" w:hAnsi="Arial" w:cs="Arial"/>
            </w:rPr>
            <w:id w:val="1372293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  <w:gridSpan w:val="2"/>
              </w:tcPr>
              <w:p w14:paraId="1FB3176A" w14:textId="77777777" w:rsidR="00067F52" w:rsidRPr="00B97272" w:rsidRDefault="00067F52" w:rsidP="00067F52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74" w:type="dxa"/>
          </w:tcPr>
          <w:p w14:paraId="3495FD46" w14:textId="312E9FBF" w:rsidR="00067F52" w:rsidRPr="00B97272" w:rsidRDefault="00067F52" w:rsidP="00067F52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作業</w:t>
            </w:r>
          </w:p>
        </w:tc>
        <w:sdt>
          <w:sdtPr>
            <w:rPr>
              <w:rFonts w:ascii="Arial" w:hAnsi="Arial" w:cs="Arial"/>
            </w:rPr>
            <w:id w:val="-71165062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</w:tcPr>
              <w:p w14:paraId="79223002" w14:textId="77777777" w:rsidR="00067F52" w:rsidRPr="00B97272" w:rsidRDefault="00067F52" w:rsidP="00067F52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71" w:type="dxa"/>
            <w:gridSpan w:val="3"/>
          </w:tcPr>
          <w:p w14:paraId="2F98A4CE" w14:textId="5C090347" w:rsidR="00067F52" w:rsidRPr="00B97272" w:rsidRDefault="00067F52" w:rsidP="00067F52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實踐</w:t>
            </w:r>
          </w:p>
        </w:tc>
      </w:tr>
      <w:tr w:rsidR="00067F52" w:rsidRPr="00B97272" w14:paraId="33316CAA" w14:textId="77777777" w:rsidTr="00067F5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403664D9" w14:textId="1ECDF762" w:rsidR="00067F52" w:rsidRPr="00B97272" w:rsidRDefault="00067F52" w:rsidP="00067F52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</w:rPr>
              <w:t>評估方式</w:t>
            </w:r>
            <w:proofErr w:type="spellEnd"/>
          </w:p>
        </w:tc>
        <w:tc>
          <w:tcPr>
            <w:tcW w:w="3969" w:type="dxa"/>
            <w:gridSpan w:val="4"/>
            <w:vAlign w:val="center"/>
          </w:tcPr>
          <w:p w14:paraId="01C7BA65" w14:textId="0D00345B" w:rsidR="00067F52" w:rsidRPr="00B97272" w:rsidRDefault="00067F52" w:rsidP="00067F52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份量</w:t>
            </w:r>
          </w:p>
        </w:tc>
        <w:tc>
          <w:tcPr>
            <w:tcW w:w="1559" w:type="dxa"/>
            <w:vAlign w:val="center"/>
          </w:tcPr>
          <w:p w14:paraId="664654D5" w14:textId="0317B60D" w:rsidR="00067F52" w:rsidRPr="00B97272" w:rsidRDefault="00067F52" w:rsidP="00067F52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佔比</w:t>
            </w:r>
          </w:p>
        </w:tc>
      </w:tr>
      <w:tr w:rsidR="005B1A3B" w:rsidRPr="00B97272" w14:paraId="76B8B933" w14:textId="77777777" w:rsidTr="00067F5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0A2274DA" w14:textId="04F4180A" w:rsidR="005B1A3B" w:rsidRPr="00067F52" w:rsidRDefault="00FA0C21" w:rsidP="00067F52">
            <w:pPr>
              <w:jc w:val="center"/>
              <w:rPr>
                <w:rFonts w:ascii="Times New Roman" w:eastAsiaTheme="minorEastAsia" w:hAnsi="Times New Roman"/>
                <w:lang w:eastAsia="zh-CN"/>
              </w:rPr>
            </w:pPr>
            <w:r>
              <w:rPr>
                <w:rFonts w:ascii="Times New Roman" w:eastAsia="DFKai-SB" w:hAnsi="Times New Roman" w:hint="eastAsia"/>
                <w:sz w:val="22"/>
                <w:szCs w:val="22"/>
                <w:lang w:eastAsia="zh-TW"/>
              </w:rPr>
              <w:t>英</w:t>
            </w:r>
            <w:r w:rsidR="00067F52" w:rsidRPr="00067F52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文口頭報告</w:t>
            </w:r>
          </w:p>
        </w:tc>
        <w:tc>
          <w:tcPr>
            <w:tcW w:w="3969" w:type="dxa"/>
            <w:gridSpan w:val="4"/>
            <w:vAlign w:val="center"/>
          </w:tcPr>
          <w:p w14:paraId="66E9806C" w14:textId="3859D772" w:rsidR="005B1A3B" w:rsidRPr="00067F52" w:rsidRDefault="00067F52" w:rsidP="00067F52">
            <w:pPr>
              <w:jc w:val="center"/>
              <w:rPr>
                <w:rFonts w:ascii="Times New Roman" w:eastAsiaTheme="minorEastAsia" w:hAnsi="Times New Roman"/>
                <w:highlight w:val="yellow"/>
                <w:lang w:eastAsia="zh-CN"/>
              </w:rPr>
            </w:pPr>
            <w:r w:rsidRPr="00067F52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 xml:space="preserve">10 </w:t>
            </w:r>
            <w:r w:rsidRPr="00067F52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分鐘</w:t>
            </w:r>
          </w:p>
        </w:tc>
        <w:tc>
          <w:tcPr>
            <w:tcW w:w="1559" w:type="dxa"/>
            <w:vAlign w:val="center"/>
          </w:tcPr>
          <w:p w14:paraId="26F0960A" w14:textId="77777777" w:rsidR="005B1A3B" w:rsidRPr="00067F52" w:rsidRDefault="005B1A3B" w:rsidP="00067F52">
            <w:pPr>
              <w:jc w:val="center"/>
              <w:rPr>
                <w:rFonts w:ascii="Times New Roman" w:eastAsiaTheme="minorEastAsia" w:hAnsi="Times New Roman"/>
                <w:lang w:eastAsia="zh-CN"/>
              </w:rPr>
            </w:pPr>
            <w:r w:rsidRPr="00326236">
              <w:rPr>
                <w:rFonts w:ascii="Times New Roman" w:eastAsiaTheme="minorEastAsia" w:hAnsi="Times New Roman"/>
                <w:sz w:val="22"/>
                <w:szCs w:val="22"/>
                <w:lang w:eastAsia="zh-CN"/>
              </w:rPr>
              <w:t>30%</w:t>
            </w:r>
          </w:p>
        </w:tc>
      </w:tr>
    </w:tbl>
    <w:p w14:paraId="27A5C2E1" w14:textId="4737F4AD" w:rsidR="005B1A3B" w:rsidRDefault="005B1A3B" w:rsidP="005B1A3B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8B27567" w14:textId="77777777" w:rsidR="00067F52" w:rsidRPr="00B97272" w:rsidRDefault="00067F52" w:rsidP="005B1A3B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30A2149" w14:textId="77777777" w:rsidR="00067F52" w:rsidRPr="00A9466F" w:rsidRDefault="00067F52" w:rsidP="00067F52">
      <w:pPr>
        <w:rPr>
          <w:rFonts w:ascii="Times New Roman" w:eastAsia="DFKai-SB" w:hAnsi="Times New Roman"/>
          <w:b/>
          <w:bCs/>
        </w:rPr>
      </w:pPr>
      <w:r w:rsidRPr="00A9466F">
        <w:rPr>
          <w:rFonts w:ascii="Times New Roman" w:eastAsia="DFKai-SB" w:hAnsi="Times New Roman"/>
          <w:b/>
          <w:bCs/>
          <w:lang w:eastAsia="zh-TW"/>
        </w:rPr>
        <w:t>考核評估</w:t>
      </w:r>
      <w:r w:rsidRPr="00A9466F">
        <w:rPr>
          <w:rFonts w:ascii="Times New Roman" w:eastAsia="DFKai-SB" w:hAnsi="Times New Roman"/>
          <w:b/>
          <w:bCs/>
          <w:lang w:eastAsia="zh-TW"/>
        </w:rPr>
        <w:t xml:space="preserve"> </w:t>
      </w:r>
      <w:r>
        <w:rPr>
          <w:rFonts w:ascii="Times New Roman" w:eastAsia="DFKai-SB" w:hAnsi="Times New Roman"/>
          <w:b/>
          <w:bCs/>
          <w:lang w:eastAsia="zh-TW"/>
        </w:rPr>
        <w:t>3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8"/>
        <w:gridCol w:w="246"/>
        <w:gridCol w:w="291"/>
        <w:gridCol w:w="2471"/>
        <w:gridCol w:w="537"/>
        <w:gridCol w:w="670"/>
        <w:gridCol w:w="1559"/>
        <w:gridCol w:w="242"/>
      </w:tblGrid>
      <w:tr w:rsidR="005B1A3B" w:rsidRPr="00B97272" w14:paraId="21C9766E" w14:textId="77777777" w:rsidTr="00067F52">
        <w:sdt>
          <w:sdtPr>
            <w:rPr>
              <w:rFonts w:ascii="Arial" w:hAnsi="Arial" w:cs="Arial"/>
            </w:rPr>
            <w:id w:val="18909079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207226CA" w14:textId="77777777" w:rsidR="005B1A3B" w:rsidRPr="00B97272" w:rsidRDefault="005B1A3B" w:rsidP="000C716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48" w:type="dxa"/>
          </w:tcPr>
          <w:p w14:paraId="5646DA30" w14:textId="580EEB40" w:rsidR="005B1A3B" w:rsidRPr="00B97272" w:rsidRDefault="00067F52" w:rsidP="000C716C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筆試</w:t>
            </w:r>
          </w:p>
        </w:tc>
        <w:sdt>
          <w:sdtPr>
            <w:rPr>
              <w:rFonts w:ascii="Arial" w:hAnsi="Arial" w:cs="Arial"/>
            </w:rPr>
            <w:id w:val="-190289578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  <w:gridSpan w:val="2"/>
              </w:tcPr>
              <w:p w14:paraId="772D5639" w14:textId="77777777" w:rsidR="005B1A3B" w:rsidRPr="00B97272" w:rsidRDefault="005B1A3B" w:rsidP="000C716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71" w:type="dxa"/>
          </w:tcPr>
          <w:p w14:paraId="2151D367" w14:textId="485B88EF" w:rsidR="005B1A3B" w:rsidRPr="00B97272" w:rsidRDefault="00067F52" w:rsidP="000C716C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作業</w:t>
            </w:r>
          </w:p>
        </w:tc>
        <w:sdt>
          <w:sdtPr>
            <w:rPr>
              <w:rFonts w:ascii="Arial" w:hAnsi="Arial" w:cs="Arial"/>
            </w:rPr>
            <w:id w:val="13179925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</w:tcPr>
              <w:p w14:paraId="5B27D249" w14:textId="77777777" w:rsidR="005B1A3B" w:rsidRPr="00B97272" w:rsidRDefault="005B1A3B" w:rsidP="000C716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71" w:type="dxa"/>
            <w:gridSpan w:val="3"/>
          </w:tcPr>
          <w:p w14:paraId="21BB1962" w14:textId="51C9F702" w:rsidR="005B1A3B" w:rsidRPr="00B97272" w:rsidRDefault="00067F52" w:rsidP="000C716C">
            <w:pPr>
              <w:rPr>
                <w:rFonts w:ascii="Arial" w:hAnsi="Arial" w:cs="Arial"/>
                <w:b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實踐</w:t>
            </w:r>
          </w:p>
        </w:tc>
      </w:tr>
      <w:tr w:rsidR="00067F52" w:rsidRPr="00B97272" w14:paraId="11DD0F95" w14:textId="77777777" w:rsidTr="00067F5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1B897EFC" w14:textId="1989A2E8" w:rsidR="00067F52" w:rsidRPr="00B97272" w:rsidRDefault="00067F52" w:rsidP="00067F52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</w:rPr>
              <w:t>評估方式</w:t>
            </w:r>
            <w:proofErr w:type="spellEnd"/>
          </w:p>
        </w:tc>
        <w:tc>
          <w:tcPr>
            <w:tcW w:w="3969" w:type="dxa"/>
            <w:gridSpan w:val="4"/>
            <w:vAlign w:val="center"/>
          </w:tcPr>
          <w:p w14:paraId="04D94F89" w14:textId="10B35A85" w:rsidR="00067F52" w:rsidRPr="00B97272" w:rsidRDefault="00067F52" w:rsidP="00067F52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份量</w:t>
            </w:r>
          </w:p>
        </w:tc>
        <w:tc>
          <w:tcPr>
            <w:tcW w:w="1559" w:type="dxa"/>
            <w:vAlign w:val="center"/>
          </w:tcPr>
          <w:p w14:paraId="1FCCE0E9" w14:textId="7B4637DF" w:rsidR="00067F52" w:rsidRPr="00B97272" w:rsidRDefault="00067F52" w:rsidP="00067F52">
            <w:pPr>
              <w:jc w:val="center"/>
              <w:rPr>
                <w:rFonts w:ascii="Arial" w:hAnsi="Arial" w:cs="Arial"/>
              </w:rPr>
            </w:pPr>
            <w:r w:rsidRPr="00CA6B0C">
              <w:rPr>
                <w:rFonts w:ascii="Times New Roman" w:eastAsia="DFKai-SB" w:hAnsi="Times New Roman" w:cs="Arial" w:hint="eastAsia"/>
                <w:b/>
                <w:sz w:val="22"/>
                <w:szCs w:val="22"/>
                <w:lang w:eastAsia="zh-CN"/>
              </w:rPr>
              <w:t>佔比</w:t>
            </w:r>
          </w:p>
        </w:tc>
      </w:tr>
      <w:tr w:rsidR="005B1A3B" w:rsidRPr="00B97272" w14:paraId="63C243FB" w14:textId="77777777" w:rsidTr="00067F5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68AB7ECC" w14:textId="11D651DB" w:rsidR="005B1A3B" w:rsidRPr="00067F52" w:rsidRDefault="00067F52" w:rsidP="00067F52">
            <w:pPr>
              <w:jc w:val="center"/>
              <w:rPr>
                <w:rFonts w:ascii="Times New Roman" w:eastAsiaTheme="minorEastAsia" w:hAnsi="Times New Roman"/>
                <w:lang w:eastAsia="zh-CN"/>
              </w:rPr>
            </w:pPr>
            <w:r w:rsidRPr="00067F52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lastRenderedPageBreak/>
              <w:t>中文論文</w:t>
            </w:r>
          </w:p>
        </w:tc>
        <w:tc>
          <w:tcPr>
            <w:tcW w:w="3969" w:type="dxa"/>
            <w:gridSpan w:val="4"/>
            <w:shd w:val="clear" w:color="auto" w:fill="auto"/>
            <w:vAlign w:val="center"/>
          </w:tcPr>
          <w:p w14:paraId="162C56BE" w14:textId="055C7F67" w:rsidR="005B1A3B" w:rsidRPr="00067F52" w:rsidRDefault="00067F52" w:rsidP="00067F52">
            <w:pPr>
              <w:jc w:val="center"/>
              <w:rPr>
                <w:rFonts w:ascii="Times New Roman" w:eastAsiaTheme="minorEastAsia" w:hAnsi="Times New Roman"/>
                <w:highlight w:val="yellow"/>
                <w:lang w:eastAsia="zh-CN"/>
              </w:rPr>
            </w:pPr>
            <w:r w:rsidRPr="00067F52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2500</w:t>
            </w:r>
            <w:r w:rsidRPr="00067F52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字</w:t>
            </w:r>
          </w:p>
        </w:tc>
        <w:tc>
          <w:tcPr>
            <w:tcW w:w="1559" w:type="dxa"/>
            <w:vAlign w:val="center"/>
          </w:tcPr>
          <w:p w14:paraId="3E086973" w14:textId="77777777" w:rsidR="005B1A3B" w:rsidRPr="00067F52" w:rsidRDefault="005B1A3B" w:rsidP="00067F52">
            <w:pPr>
              <w:jc w:val="center"/>
              <w:rPr>
                <w:rFonts w:ascii="Times New Roman" w:eastAsiaTheme="minorEastAsia" w:hAnsi="Times New Roman"/>
                <w:lang w:eastAsia="zh-CN"/>
              </w:rPr>
            </w:pPr>
            <w:r w:rsidRPr="00067F52">
              <w:rPr>
                <w:rFonts w:ascii="Times New Roman" w:eastAsiaTheme="minorEastAsia" w:hAnsi="Times New Roman"/>
                <w:lang w:eastAsia="zh-CN"/>
              </w:rPr>
              <w:t>50%</w:t>
            </w:r>
          </w:p>
        </w:tc>
      </w:tr>
    </w:tbl>
    <w:p w14:paraId="2EB6E0E8" w14:textId="455AC2B8" w:rsidR="00DE4E0E" w:rsidRDefault="00DE4E0E" w:rsidP="005B1A3B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5ECDA2B" w14:textId="77777777" w:rsidR="00DE4E0E" w:rsidRDefault="00DE4E0E">
      <w:pPr>
        <w:spacing w:after="160" w:line="259" w:lineRule="auto"/>
        <w:rPr>
          <w:rFonts w:ascii="Arial" w:eastAsia="Times New Roman" w:hAnsi="Arial" w:cs="Arial"/>
          <w:lang w:val="en-GB" w:eastAsia="en-GB"/>
        </w:rPr>
      </w:pPr>
      <w:r>
        <w:rPr>
          <w:rFonts w:ascii="Arial" w:hAnsi="Arial" w:cs="Arial"/>
          <w:b/>
        </w:rPr>
        <w:br w:type="page"/>
      </w:r>
    </w:p>
    <w:p w14:paraId="29A9574C" w14:textId="77777777" w:rsidR="00067F52" w:rsidRPr="00CA6B0C" w:rsidRDefault="00067F52" w:rsidP="00067F52">
      <w:pPr>
        <w:pStyle w:val="fixed"/>
        <w:ind w:left="0" w:firstLine="0"/>
        <w:jc w:val="both"/>
        <w:rPr>
          <w:rFonts w:eastAsia="DFKai-SB" w:cs="Arial"/>
          <w:sz w:val="22"/>
          <w:szCs w:val="22"/>
          <w:lang w:eastAsia="zh-CN"/>
        </w:rPr>
      </w:pPr>
      <w:r w:rsidRPr="00CA6B0C">
        <w:rPr>
          <w:rFonts w:eastAsia="DFKai-SB" w:cs="Arial" w:hint="eastAsia"/>
          <w:sz w:val="22"/>
          <w:szCs w:val="22"/>
          <w:lang w:eastAsia="zh-CN"/>
        </w:rPr>
        <w:lastRenderedPageBreak/>
        <w:t>評估摘要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67F52" w:rsidRPr="00B97272" w14:paraId="3C9D2DC1" w14:textId="77777777" w:rsidTr="000C716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A8AEC96" w14:textId="3281B174" w:rsidR="00067F52" w:rsidRPr="00067F52" w:rsidRDefault="00067F52" w:rsidP="00067F52">
            <w:pPr>
              <w:keepNext/>
              <w:spacing w:after="120"/>
              <w:rPr>
                <w:rFonts w:ascii="Times New Roman" w:hAnsi="Times New Roman"/>
                <w:b/>
                <w:sz w:val="22"/>
                <w:szCs w:val="22"/>
              </w:rPr>
            </w:pPr>
            <w:r w:rsidRPr="00067F52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活動類型</w:t>
            </w:r>
          </w:p>
        </w:tc>
        <w:tc>
          <w:tcPr>
            <w:tcW w:w="1842" w:type="dxa"/>
          </w:tcPr>
          <w:p w14:paraId="2EA2F4FC" w14:textId="65297C9E" w:rsidR="00067F52" w:rsidRPr="00067F52" w:rsidRDefault="00067F52" w:rsidP="00067F52">
            <w:pPr>
              <w:keepNext/>
              <w:spacing w:after="120"/>
              <w:jc w:val="center"/>
              <w:rPr>
                <w:rFonts w:ascii="Times New Roman" w:hAnsi="Times New Roman"/>
                <w:b/>
                <w:sz w:val="22"/>
                <w:szCs w:val="22"/>
              </w:rPr>
            </w:pPr>
            <w:r w:rsidRPr="00067F52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百分比</w:t>
            </w:r>
          </w:p>
        </w:tc>
      </w:tr>
      <w:tr w:rsidR="00067F52" w:rsidRPr="00B97272" w14:paraId="08D3C57D" w14:textId="77777777" w:rsidTr="000C716C">
        <w:tc>
          <w:tcPr>
            <w:tcW w:w="3261" w:type="dxa"/>
          </w:tcPr>
          <w:p w14:paraId="74F12684" w14:textId="50AEEBFC" w:rsidR="00067F52" w:rsidRPr="00067F52" w:rsidRDefault="00067F52" w:rsidP="00067F52">
            <w:pPr>
              <w:keepNext/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067F52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筆試</w:t>
            </w:r>
          </w:p>
        </w:tc>
        <w:tc>
          <w:tcPr>
            <w:tcW w:w="1842" w:type="dxa"/>
          </w:tcPr>
          <w:p w14:paraId="625F9B40" w14:textId="6BC4B2F6" w:rsidR="00067F52" w:rsidRPr="00067F52" w:rsidRDefault="00067F52" w:rsidP="00067F52">
            <w:pPr>
              <w:keepNext/>
              <w:spacing w:after="120"/>
              <w:jc w:val="center"/>
              <w:rPr>
                <w:rFonts w:ascii="Times New Roman" w:hAnsi="Times New Roman"/>
                <w:sz w:val="22"/>
                <w:szCs w:val="22"/>
              </w:rPr>
            </w:pPr>
            <w:r w:rsidRPr="00067F52">
              <w:rPr>
                <w:rFonts w:ascii="Times New Roman" w:hAnsi="Times New Roman"/>
                <w:sz w:val="22"/>
                <w:szCs w:val="22"/>
              </w:rPr>
              <w:t>/</w:t>
            </w:r>
          </w:p>
        </w:tc>
      </w:tr>
      <w:tr w:rsidR="00067F52" w:rsidRPr="00B97272" w14:paraId="44CD82A6" w14:textId="77777777" w:rsidTr="000C716C">
        <w:tc>
          <w:tcPr>
            <w:tcW w:w="3261" w:type="dxa"/>
          </w:tcPr>
          <w:p w14:paraId="3F4BFAB7" w14:textId="529688A5" w:rsidR="00067F52" w:rsidRPr="00067F52" w:rsidRDefault="00067F52" w:rsidP="00067F52">
            <w:pPr>
              <w:keepNext/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067F52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作業</w:t>
            </w:r>
          </w:p>
        </w:tc>
        <w:tc>
          <w:tcPr>
            <w:tcW w:w="1842" w:type="dxa"/>
          </w:tcPr>
          <w:p w14:paraId="60DE220F" w14:textId="77777777" w:rsidR="00067F52" w:rsidRPr="00067F52" w:rsidRDefault="00067F52" w:rsidP="00067F52">
            <w:pPr>
              <w:keepNext/>
              <w:spacing w:after="120"/>
              <w:jc w:val="center"/>
              <w:rPr>
                <w:rFonts w:ascii="Times New Roman" w:eastAsiaTheme="minorEastAsia" w:hAnsi="Times New Roman"/>
                <w:sz w:val="22"/>
                <w:szCs w:val="22"/>
                <w:lang w:eastAsia="zh-CN"/>
              </w:rPr>
            </w:pPr>
            <w:r w:rsidRPr="00067F52">
              <w:rPr>
                <w:rFonts w:ascii="Times New Roman" w:eastAsiaTheme="minorEastAsia" w:hAnsi="Times New Roman"/>
                <w:sz w:val="22"/>
                <w:szCs w:val="22"/>
                <w:lang w:eastAsia="zh-CN"/>
              </w:rPr>
              <w:t>50%</w:t>
            </w:r>
          </w:p>
        </w:tc>
      </w:tr>
      <w:tr w:rsidR="00067F52" w:rsidRPr="00B97272" w14:paraId="525C859D" w14:textId="77777777" w:rsidTr="000C716C">
        <w:tc>
          <w:tcPr>
            <w:tcW w:w="3261" w:type="dxa"/>
          </w:tcPr>
          <w:p w14:paraId="1B19F50C" w14:textId="7D6A22C4" w:rsidR="00067F52" w:rsidRPr="00067F52" w:rsidRDefault="00067F52" w:rsidP="00067F52">
            <w:pPr>
              <w:keepNext/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067F52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實踐</w:t>
            </w:r>
          </w:p>
        </w:tc>
        <w:tc>
          <w:tcPr>
            <w:tcW w:w="1842" w:type="dxa"/>
          </w:tcPr>
          <w:p w14:paraId="4DDA7F90" w14:textId="77777777" w:rsidR="00067F52" w:rsidRPr="00067F52" w:rsidRDefault="00067F52" w:rsidP="00067F52">
            <w:pPr>
              <w:keepNext/>
              <w:spacing w:after="120"/>
              <w:jc w:val="center"/>
              <w:rPr>
                <w:rFonts w:ascii="Times New Roman" w:eastAsiaTheme="minorEastAsia" w:hAnsi="Times New Roman"/>
                <w:sz w:val="22"/>
                <w:szCs w:val="22"/>
                <w:lang w:eastAsia="zh-CN"/>
              </w:rPr>
            </w:pPr>
            <w:r w:rsidRPr="00067F52">
              <w:rPr>
                <w:rFonts w:ascii="Times New Roman" w:eastAsiaTheme="minorEastAsia" w:hAnsi="Times New Roman"/>
                <w:sz w:val="22"/>
                <w:szCs w:val="22"/>
                <w:lang w:eastAsia="zh-CN"/>
              </w:rPr>
              <w:t>50%</w:t>
            </w:r>
          </w:p>
        </w:tc>
      </w:tr>
      <w:tr w:rsidR="005B1A3B" w:rsidRPr="00B97272" w14:paraId="3E9F4A23" w14:textId="77777777" w:rsidTr="000C716C">
        <w:tc>
          <w:tcPr>
            <w:tcW w:w="3261" w:type="dxa"/>
          </w:tcPr>
          <w:p w14:paraId="427EAAC2" w14:textId="253C7308" w:rsidR="005B1A3B" w:rsidRPr="00067F52" w:rsidRDefault="00067F52" w:rsidP="000C716C">
            <w:pPr>
              <w:keepNext/>
              <w:spacing w:after="120"/>
              <w:rPr>
                <w:rFonts w:ascii="Times New Roman" w:hAnsi="Times New Roman"/>
                <w:sz w:val="22"/>
                <w:szCs w:val="22"/>
              </w:rPr>
            </w:pPr>
            <w:r w:rsidRPr="00067F52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總計</w:t>
            </w:r>
          </w:p>
        </w:tc>
        <w:tc>
          <w:tcPr>
            <w:tcW w:w="1842" w:type="dxa"/>
          </w:tcPr>
          <w:p w14:paraId="10699C56" w14:textId="77777777" w:rsidR="005B1A3B" w:rsidRPr="00067F52" w:rsidRDefault="005B1A3B" w:rsidP="000C716C">
            <w:pPr>
              <w:keepNext/>
              <w:spacing w:after="120"/>
              <w:jc w:val="center"/>
              <w:rPr>
                <w:rFonts w:ascii="Times New Roman" w:hAnsi="Times New Roman"/>
                <w:b/>
                <w:sz w:val="22"/>
                <w:szCs w:val="22"/>
              </w:rPr>
            </w:pPr>
            <w:r w:rsidRPr="00067F52">
              <w:rPr>
                <w:rFonts w:ascii="Times New Roman" w:hAnsi="Times New Roman"/>
                <w:b/>
                <w:sz w:val="22"/>
                <w:szCs w:val="22"/>
              </w:rPr>
              <w:t>100%</w:t>
            </w:r>
          </w:p>
        </w:tc>
      </w:tr>
    </w:tbl>
    <w:p w14:paraId="7FEBF1B5" w14:textId="77777777" w:rsidR="005B1A3B" w:rsidRDefault="005B1A3B" w:rsidP="005B1A3B">
      <w:pPr>
        <w:rPr>
          <w:rFonts w:ascii="Arial" w:hAnsi="Arial" w:cs="Arial"/>
          <w:b/>
        </w:rPr>
      </w:pPr>
    </w:p>
    <w:p w14:paraId="50B063CB" w14:textId="77777777" w:rsidR="00067F52" w:rsidRPr="00BB1211" w:rsidRDefault="00067F52" w:rsidP="00067F52">
      <w:pPr>
        <w:pStyle w:val="heading"/>
        <w:ind w:left="0" w:firstLine="0"/>
        <w:rPr>
          <w:rFonts w:eastAsiaTheme="minorEastAsia" w:cs="Arial"/>
          <w:sz w:val="22"/>
          <w:szCs w:val="22"/>
          <w:lang w:eastAsia="zh-CN"/>
        </w:rPr>
      </w:pPr>
      <w:r w:rsidRPr="00BB1211">
        <w:rPr>
          <w:rFonts w:eastAsia="DFKai-SB" w:cs="Arial" w:hint="eastAsia"/>
          <w:sz w:val="22"/>
          <w:szCs w:val="22"/>
          <w:lang w:eastAsia="zh-TW"/>
        </w:rPr>
        <w:t>參考書目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5B1A3B" w:rsidRPr="005740D5" w14:paraId="5C67B916" w14:textId="77777777" w:rsidTr="000C716C">
        <w:tc>
          <w:tcPr>
            <w:tcW w:w="1689" w:type="dxa"/>
            <w:shd w:val="clear" w:color="auto" w:fill="BFBFBF" w:themeFill="background1" w:themeFillShade="BF"/>
          </w:tcPr>
          <w:p w14:paraId="5F944D44" w14:textId="34512921" w:rsidR="005B1A3B" w:rsidRPr="005740D5" w:rsidRDefault="00067F52" w:rsidP="000C716C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課</w:t>
            </w:r>
            <w:bookmarkStart w:id="14" w:name="OLE_LINK63"/>
            <w:bookmarkStart w:id="15" w:name="OLE_LINK64"/>
            <w:r w:rsidRPr="005740D5">
              <w:rPr>
                <w:rFonts w:ascii="Times New Roman" w:eastAsia="DFKai-SB" w:hAnsi="Times New Roman"/>
                <w:b/>
                <w:sz w:val="22"/>
                <w:szCs w:val="22"/>
                <w:lang w:eastAsia="zh-TW"/>
              </w:rPr>
              <w:t>程</w:t>
            </w:r>
            <w:bookmarkEnd w:id="14"/>
            <w:bookmarkEnd w:id="15"/>
            <w:r w:rsidRPr="005740D5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代碼</w:t>
            </w:r>
          </w:p>
        </w:tc>
        <w:tc>
          <w:tcPr>
            <w:tcW w:w="6971" w:type="dxa"/>
            <w:gridSpan w:val="2"/>
          </w:tcPr>
          <w:p w14:paraId="57651872" w14:textId="77777777" w:rsidR="005B1A3B" w:rsidRPr="005740D5" w:rsidRDefault="005B1A3B" w:rsidP="000C716C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</w:pPr>
            <w:r w:rsidRPr="005740D5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SICH6017</w:t>
            </w:r>
          </w:p>
        </w:tc>
      </w:tr>
      <w:tr w:rsidR="005B1A3B" w:rsidRPr="005740D5" w14:paraId="1663D822" w14:textId="77777777" w:rsidTr="000C716C">
        <w:tc>
          <w:tcPr>
            <w:tcW w:w="1689" w:type="dxa"/>
            <w:shd w:val="clear" w:color="auto" w:fill="BFBFBF" w:themeFill="background1" w:themeFillShade="BF"/>
          </w:tcPr>
          <w:p w14:paraId="12345B82" w14:textId="59D5122C" w:rsidR="005B1A3B" w:rsidRPr="005740D5" w:rsidRDefault="00067F52" w:rsidP="000C716C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課</w:t>
            </w:r>
            <w:r w:rsidRPr="005740D5">
              <w:rPr>
                <w:rFonts w:ascii="Times New Roman" w:eastAsia="DFKai-SB" w:hAnsi="Times New Roman"/>
                <w:b/>
                <w:sz w:val="22"/>
                <w:szCs w:val="22"/>
                <w:lang w:eastAsia="zh-TW"/>
              </w:rPr>
              <w:t>程</w:t>
            </w:r>
            <w:r w:rsidRPr="005740D5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代碼</w:t>
            </w:r>
          </w:p>
        </w:tc>
        <w:tc>
          <w:tcPr>
            <w:tcW w:w="6971" w:type="dxa"/>
            <w:gridSpan w:val="2"/>
          </w:tcPr>
          <w:p w14:paraId="7DA74DE2" w14:textId="7B285C99" w:rsidR="005B1A3B" w:rsidRPr="005740D5" w:rsidRDefault="00DE4E0E" w:rsidP="000C716C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bCs/>
                <w:sz w:val="22"/>
                <w:szCs w:val="22"/>
              </w:rPr>
            </w:pPr>
            <w:r w:rsidRPr="00326236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周易</w:t>
            </w:r>
          </w:p>
        </w:tc>
      </w:tr>
      <w:tr w:rsidR="005B1A3B" w:rsidRPr="005740D5" w14:paraId="43B958D8" w14:textId="77777777" w:rsidTr="00571D0D">
        <w:tc>
          <w:tcPr>
            <w:tcW w:w="1689" w:type="dxa"/>
            <w:shd w:val="clear" w:color="auto" w:fill="BFBFBF" w:themeFill="background1" w:themeFillShade="BF"/>
          </w:tcPr>
          <w:p w14:paraId="0F673BBD" w14:textId="15AB35E0" w:rsidR="005B1A3B" w:rsidRPr="005740D5" w:rsidRDefault="00067F52" w:rsidP="000C716C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書目分類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066B7BA9" w14:textId="1000ADCD" w:rsidR="005B1A3B" w:rsidRPr="005740D5" w:rsidRDefault="00067F52" w:rsidP="000C716C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bookmarkStart w:id="16" w:name="OLE_LINK61"/>
            <w:bookmarkStart w:id="17" w:name="OLE_LINK62"/>
            <w:r w:rsidRPr="005740D5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書目</w:t>
            </w:r>
            <w:bookmarkEnd w:id="16"/>
            <w:bookmarkEnd w:id="17"/>
          </w:p>
        </w:tc>
        <w:tc>
          <w:tcPr>
            <w:tcW w:w="1366" w:type="dxa"/>
            <w:shd w:val="clear" w:color="auto" w:fill="BFBFBF" w:themeFill="background1" w:themeFillShade="BF"/>
            <w:vAlign w:val="center"/>
          </w:tcPr>
          <w:p w14:paraId="6473A622" w14:textId="66311824" w:rsidR="005B1A3B" w:rsidRPr="005740D5" w:rsidRDefault="00067F52" w:rsidP="00571D0D">
            <w:pPr>
              <w:tabs>
                <w:tab w:val="num" w:pos="720"/>
                <w:tab w:val="left" w:pos="1440"/>
              </w:tabs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bookmarkStart w:id="18" w:name="OLE_LINK65"/>
            <w:bookmarkStart w:id="19" w:name="OLE_LINK66"/>
            <w:r w:rsidRPr="005740D5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電子版</w:t>
            </w:r>
            <w:bookmarkEnd w:id="18"/>
            <w:bookmarkEnd w:id="19"/>
            <w:r w:rsidRPr="005740D5">
              <w:rPr>
                <w:rFonts w:ascii="Times New Roman" w:eastAsia="DFKai-SB" w:hAnsi="Times New Roman"/>
                <w:b/>
                <w:sz w:val="22"/>
                <w:szCs w:val="22"/>
              </w:rPr>
              <w:t>*</w:t>
            </w:r>
          </w:p>
        </w:tc>
      </w:tr>
      <w:tr w:rsidR="005B1A3B" w:rsidRPr="005740D5" w14:paraId="2EBA361A" w14:textId="77777777" w:rsidTr="00571D0D">
        <w:tc>
          <w:tcPr>
            <w:tcW w:w="1689" w:type="dxa"/>
            <w:vAlign w:val="center"/>
          </w:tcPr>
          <w:p w14:paraId="38921EED" w14:textId="730458A8" w:rsidR="005B1A3B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58B93660" w14:textId="77777777" w:rsidR="005B1A3B" w:rsidRPr="005740D5" w:rsidRDefault="005B1A3B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.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程頤著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/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黃忠天評注：《周易程傳評注》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高雄：復文書局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2014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-8936616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5467D744" w14:textId="77777777" w:rsidR="005B1A3B" w:rsidRPr="005740D5" w:rsidRDefault="005B1A3B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6321CEB9" w14:textId="77777777" w:rsidTr="00571D0D">
        <w:tc>
          <w:tcPr>
            <w:tcW w:w="1689" w:type="dxa"/>
            <w:vAlign w:val="center"/>
          </w:tcPr>
          <w:p w14:paraId="38BA5A96" w14:textId="32A2A960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60320FD8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朱熹：《周易本義》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臺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北：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大安出版社，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1999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15249374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7B96CC20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☒</w:t>
                </w:r>
              </w:p>
            </w:tc>
          </w:sdtContent>
        </w:sdt>
      </w:tr>
      <w:tr w:rsidR="00571D0D" w:rsidRPr="005740D5" w14:paraId="4B4F0A2A" w14:textId="77777777" w:rsidTr="00571D0D">
        <w:tc>
          <w:tcPr>
            <w:tcW w:w="1689" w:type="dxa"/>
            <w:vAlign w:val="center"/>
          </w:tcPr>
          <w:p w14:paraId="23048D04" w14:textId="6F623049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00A284F6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張善文：《周易漫談》，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臺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北：頂淵出版社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 xml:space="preserve">,1998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12736961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75D36ED0" w14:textId="63B57C03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4103F9B5" w14:textId="77777777" w:rsidTr="00571D0D">
        <w:tc>
          <w:tcPr>
            <w:tcW w:w="1689" w:type="dxa"/>
            <w:vAlign w:val="center"/>
          </w:tcPr>
          <w:p w14:paraId="3245C227" w14:textId="41CEAD48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3936244A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孔穎達：《周易正義》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 xml:space="preserve">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臺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北：藝文印書館《十三經注疏》本，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 xml:space="preserve"> 1997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16783866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6D1B07B7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☒</w:t>
                </w:r>
              </w:p>
            </w:tc>
          </w:sdtContent>
        </w:sdt>
      </w:tr>
      <w:tr w:rsidR="00571D0D" w:rsidRPr="005740D5" w14:paraId="3C2844F0" w14:textId="77777777" w:rsidTr="00571D0D">
        <w:tc>
          <w:tcPr>
            <w:tcW w:w="1689" w:type="dxa"/>
            <w:vAlign w:val="center"/>
          </w:tcPr>
          <w:p w14:paraId="508F62E7" w14:textId="49926D74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27D22311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來知德：《易經來註圖解》，高雄：復文出版社，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 xml:space="preserve">1998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12026015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43981346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1F4D87B0" w14:textId="77777777" w:rsidTr="00571D0D">
        <w:tc>
          <w:tcPr>
            <w:tcW w:w="1689" w:type="dxa"/>
            <w:vAlign w:val="center"/>
          </w:tcPr>
          <w:p w14:paraId="6FE9833A" w14:textId="25127F54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6C5C3251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王夫之：《周易內傳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 xml:space="preserve">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周易外傳》（全二冊）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 xml:space="preserve">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臺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北：九州出版社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 2004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-66355357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28033D25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☒</w:t>
                </w:r>
              </w:p>
            </w:tc>
          </w:sdtContent>
        </w:sdt>
      </w:tr>
      <w:tr w:rsidR="00571D0D" w:rsidRPr="005740D5" w14:paraId="489D46E1" w14:textId="77777777" w:rsidTr="00571D0D">
        <w:tc>
          <w:tcPr>
            <w:tcW w:w="1689" w:type="dxa"/>
            <w:vAlign w:val="center"/>
          </w:tcPr>
          <w:p w14:paraId="7C5B3D35" w14:textId="3CEACB1F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53480507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周春塘譯著：《周易禪解》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 xml:space="preserve">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臺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北：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 xml:space="preserve">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五南圖書出版公司，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2016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-17141824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0CF5B13E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255D4468" w14:textId="77777777" w:rsidTr="00571D0D">
        <w:tc>
          <w:tcPr>
            <w:tcW w:w="1689" w:type="dxa"/>
            <w:vAlign w:val="center"/>
          </w:tcPr>
          <w:p w14:paraId="54B4F7C9" w14:textId="292DEC40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3D92AFE3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紀昀等：《四庫全書總目》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(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第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1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冊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經部易類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),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 xml:space="preserve">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臺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北：藝文印書館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 2004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-15746658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3F727773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☒</w:t>
                </w:r>
              </w:p>
            </w:tc>
          </w:sdtContent>
        </w:sdt>
      </w:tr>
      <w:tr w:rsidR="00571D0D" w:rsidRPr="005740D5" w14:paraId="2749908C" w14:textId="77777777" w:rsidTr="00571D0D">
        <w:tc>
          <w:tcPr>
            <w:tcW w:w="1689" w:type="dxa"/>
            <w:vAlign w:val="center"/>
          </w:tcPr>
          <w:p w14:paraId="06160427" w14:textId="344C9D25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lastRenderedPageBreak/>
              <w:t>推薦</w:t>
            </w:r>
          </w:p>
        </w:tc>
        <w:tc>
          <w:tcPr>
            <w:tcW w:w="5605" w:type="dxa"/>
            <w:vAlign w:val="center"/>
          </w:tcPr>
          <w:p w14:paraId="15AA12C1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屈萬里：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《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先秦漢魏易例述評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》，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臺北：學生書局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, 1969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8145325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389E2DA3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4F8776BF" w14:textId="77777777" w:rsidTr="00571D0D">
        <w:tc>
          <w:tcPr>
            <w:tcW w:w="1689" w:type="dxa"/>
            <w:vAlign w:val="center"/>
          </w:tcPr>
          <w:p w14:paraId="4C3B0587" w14:textId="70169A58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0F4FEE81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李學勤：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《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周易經傳溯源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高雄：麗文文化公司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,1995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-8198814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087D71E8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66246D14" w14:textId="77777777" w:rsidTr="00571D0D">
        <w:tc>
          <w:tcPr>
            <w:tcW w:w="1689" w:type="dxa"/>
            <w:vAlign w:val="center"/>
          </w:tcPr>
          <w:p w14:paraId="1AE35056" w14:textId="6C8F9618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1D8DA9A4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戴璉璋：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《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易傳之形成及其思想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》，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臺北：文津出版社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, 1989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 xml:space="preserve">年　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-151105913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5EB1CD78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23DF163D" w14:textId="77777777" w:rsidTr="00571D0D">
        <w:tc>
          <w:tcPr>
            <w:tcW w:w="1689" w:type="dxa"/>
            <w:vAlign w:val="center"/>
          </w:tcPr>
          <w:p w14:paraId="1E79751B" w14:textId="0BF23390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348E424F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朱伯崑：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《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易學漫步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，臺北：臺灣學生書局，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1996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-19614789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50929EB3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6F0FE39E" w14:textId="77777777" w:rsidTr="00571D0D">
        <w:tc>
          <w:tcPr>
            <w:tcW w:w="1689" w:type="dxa"/>
            <w:vAlign w:val="center"/>
          </w:tcPr>
          <w:p w14:paraId="4064FA80" w14:textId="491FA265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7CEAE041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黃壽祺：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《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 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周易譯注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》，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上海：古籍出版社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, 2004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-1352873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59AA230F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75642E4F" w14:textId="77777777" w:rsidTr="00571D0D">
        <w:tc>
          <w:tcPr>
            <w:tcW w:w="1689" w:type="dxa"/>
            <w:vAlign w:val="center"/>
          </w:tcPr>
          <w:p w14:paraId="4F9C1730" w14:textId="2522BBDD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323270C5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徐志銳：《周易大傳新注》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 xml:space="preserve">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臺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北：里仁書局，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1995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133865817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541CF15C" w14:textId="7A2158DD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0C14CACF" w14:textId="77777777" w:rsidTr="00571D0D">
        <w:tc>
          <w:tcPr>
            <w:tcW w:w="1689" w:type="dxa"/>
            <w:vAlign w:val="center"/>
          </w:tcPr>
          <w:p w14:paraId="1F518F60" w14:textId="1A6ABC08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16F62753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陳鼓應等：《周易注譯與研究》，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 xml:space="preserve">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臺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北：商務印書館，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1999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488140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7C4F5FA2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38EDA006" w14:textId="77777777" w:rsidTr="00571D0D">
        <w:tc>
          <w:tcPr>
            <w:tcW w:w="1689" w:type="dxa"/>
            <w:vAlign w:val="center"/>
          </w:tcPr>
          <w:p w14:paraId="14B50B8B" w14:textId="4DA66E1E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00888AA6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傅佩榮：《周易哲學十五講》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 xml:space="preserve">,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臺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北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: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立緒出版社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 2019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6275930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113BA9CC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328D9A47" w14:textId="77777777" w:rsidTr="00571D0D">
        <w:tc>
          <w:tcPr>
            <w:tcW w:w="1689" w:type="dxa"/>
            <w:vAlign w:val="center"/>
          </w:tcPr>
          <w:p w14:paraId="0F20CBE7" w14:textId="6E6DE30D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783B243F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廖名春：《周易經傳十五講（修訂版）》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 xml:space="preserve">,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香港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: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中和出版，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2017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18933085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0FEA8218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56815247" w14:textId="77777777" w:rsidTr="00571D0D">
        <w:tc>
          <w:tcPr>
            <w:tcW w:w="1689" w:type="dxa"/>
            <w:vAlign w:val="center"/>
          </w:tcPr>
          <w:p w14:paraId="7D645B2C" w14:textId="5768D1DD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0E0AAED5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朱伯崑：《易學哲學史》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 xml:space="preserve">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臺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北：藍燈出版社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 xml:space="preserve">,1991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-63733970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4AE1E0FE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214F2E99" w14:textId="77777777" w:rsidTr="00571D0D">
        <w:tc>
          <w:tcPr>
            <w:tcW w:w="1689" w:type="dxa"/>
            <w:vAlign w:val="center"/>
          </w:tcPr>
          <w:p w14:paraId="3A3E5E1C" w14:textId="41DA1B0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05AD3CBB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廖名春等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周易研究史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, 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長沙：湖南出版社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, 1991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lang w:eastAsia="zh-TW" w:bidi="sa-IN"/>
              </w:rPr>
              <w:t>年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。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-15661748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61FF7C44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128B705F" w14:textId="77777777" w:rsidTr="00571D0D">
        <w:tc>
          <w:tcPr>
            <w:tcW w:w="1689" w:type="dxa"/>
            <w:vAlign w:val="center"/>
          </w:tcPr>
          <w:p w14:paraId="75BB5AA7" w14:textId="5E63434E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2F91A5EA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廖名春：《帛書易傳初探》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 xml:space="preserve">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 w:bidi="sa-IN"/>
              </w:rPr>
              <w:t>臺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北，文史哲出版社，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 xml:space="preserve">1998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76003249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0196D58F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571D0D" w:rsidRPr="005740D5" w14:paraId="03A162FB" w14:textId="77777777" w:rsidTr="00571D0D">
        <w:tc>
          <w:tcPr>
            <w:tcW w:w="1689" w:type="dxa"/>
            <w:vAlign w:val="center"/>
          </w:tcPr>
          <w:p w14:paraId="0A62A071" w14:textId="7DBFD4E3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04B1C950" w14:textId="77777777" w:rsidR="00571D0D" w:rsidRPr="005740D5" w:rsidRDefault="00571D0D" w:rsidP="00571D0D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呂紹綱：《周易辭典》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,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吉林：吉林大學出版社，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 xml:space="preserve">1992 </w:t>
            </w:r>
            <w:r w:rsidRPr="005740D5">
              <w:rPr>
                <w:rFonts w:ascii="Times New Roman" w:eastAsia="DFKai-SB" w:hAnsi="Times New Roman"/>
                <w:sz w:val="22"/>
                <w:szCs w:val="22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Times New Roman" w:eastAsia="DFKai-SB" w:hAnsi="Times New Roman"/>
              <w:bCs/>
            </w:rPr>
            <w:id w:val="5760190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  <w:vAlign w:val="center"/>
              </w:tcPr>
              <w:p w14:paraId="3384AB03" w14:textId="77777777" w:rsidR="00571D0D" w:rsidRPr="005740D5" w:rsidRDefault="00571D0D" w:rsidP="00571D0D">
                <w:pPr>
                  <w:jc w:val="center"/>
                  <w:rPr>
                    <w:rFonts w:ascii="Times New Roman" w:eastAsia="DFKai-SB" w:hAnsi="Times New Roman"/>
                    <w:sz w:val="22"/>
                    <w:szCs w:val="22"/>
                  </w:rPr>
                </w:pPr>
                <w:r w:rsidRPr="005740D5">
                  <w:rPr>
                    <w:rFonts w:ascii="Segoe UI Symbol" w:eastAsia="DFKai-SB" w:hAnsi="Segoe UI Symbol" w:cs="Segoe UI Symbol"/>
                    <w:bCs/>
                    <w:sz w:val="22"/>
                    <w:szCs w:val="22"/>
                  </w:rPr>
                  <w:t>☐</w:t>
                </w:r>
              </w:p>
            </w:tc>
          </w:sdtContent>
        </w:sdt>
      </w:tr>
    </w:tbl>
    <w:p w14:paraId="0B425373" w14:textId="62C75806" w:rsidR="00D64BC5" w:rsidRDefault="00D64BC5"/>
    <w:p w14:paraId="1488C61C" w14:textId="77777777" w:rsidR="00D64BC5" w:rsidRDefault="00D64BC5">
      <w:pPr>
        <w:spacing w:after="160" w:line="259" w:lineRule="auto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D64BC5" w:rsidRPr="00B97272" w14:paraId="6DBCA2C0" w14:textId="77777777" w:rsidTr="00836748">
        <w:tc>
          <w:tcPr>
            <w:tcW w:w="1838" w:type="dxa"/>
          </w:tcPr>
          <w:p w14:paraId="3D61F766" w14:textId="77777777" w:rsidR="00D64BC5" w:rsidRPr="00B97272" w:rsidRDefault="00D64BC5" w:rsidP="0083674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lastRenderedPageBreak/>
              <w:t>Module Code</w:t>
            </w:r>
          </w:p>
        </w:tc>
        <w:tc>
          <w:tcPr>
            <w:tcW w:w="6822" w:type="dxa"/>
          </w:tcPr>
          <w:p w14:paraId="725CD0A1" w14:textId="77777777" w:rsidR="00D64BC5" w:rsidRPr="00B97272" w:rsidRDefault="00D64BC5" w:rsidP="00836748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 w:rsidRPr="00B97272"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SICH6017</w:t>
            </w:r>
          </w:p>
        </w:tc>
      </w:tr>
      <w:tr w:rsidR="00D64BC5" w:rsidRPr="00B97272" w14:paraId="5BA0FB2D" w14:textId="77777777" w:rsidTr="00836748">
        <w:tc>
          <w:tcPr>
            <w:tcW w:w="1838" w:type="dxa"/>
          </w:tcPr>
          <w:p w14:paraId="78BCA019" w14:textId="77777777" w:rsidR="00D64BC5" w:rsidRPr="00B97272" w:rsidRDefault="00D64BC5" w:rsidP="0083674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7756E520" w14:textId="77777777" w:rsidR="00D64BC5" w:rsidRPr="00B97272" w:rsidRDefault="00D64BC5" w:rsidP="0083674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The</w:t>
            </w:r>
            <w:r w:rsidRPr="00B97272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Canon</w:t>
            </w:r>
            <w:r w:rsidRPr="00B9727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97272">
              <w:rPr>
                <w:rFonts w:ascii="Arial" w:hAnsi="Arial" w:cs="Arial"/>
                <w:i/>
                <w:iCs/>
                <w:sz w:val="22"/>
                <w:szCs w:val="22"/>
              </w:rPr>
              <w:t>of Change</w:t>
            </w:r>
          </w:p>
        </w:tc>
      </w:tr>
      <w:tr w:rsidR="00D64BC5" w:rsidRPr="00B97272" w14:paraId="5E4B512B" w14:textId="77777777" w:rsidTr="00836748">
        <w:tc>
          <w:tcPr>
            <w:tcW w:w="1838" w:type="dxa"/>
          </w:tcPr>
          <w:p w14:paraId="49D0E59B" w14:textId="77777777" w:rsidR="00D64BC5" w:rsidRPr="00B97272" w:rsidRDefault="00D64BC5" w:rsidP="0083674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2121289852"/>
            <w:placeholder>
              <w:docPart w:val="66F2432B468B498CA87A25E571997BE1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6E05599A" w14:textId="77777777" w:rsidR="00D64BC5" w:rsidRPr="00B97272" w:rsidRDefault="00D64BC5" w:rsidP="00836748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B97272">
                  <w:rPr>
                    <w:rFonts w:ascii="Arial" w:hAnsi="Arial" w:cs="Arial"/>
                    <w:sz w:val="22"/>
                    <w:szCs w:val="22"/>
                  </w:rPr>
                  <w:t>08/12/2021</w:t>
                </w:r>
              </w:p>
            </w:tc>
          </w:sdtContent>
        </w:sdt>
      </w:tr>
      <w:tr w:rsidR="00D64BC5" w:rsidRPr="00B97272" w14:paraId="59002259" w14:textId="77777777" w:rsidTr="00836748">
        <w:tc>
          <w:tcPr>
            <w:tcW w:w="1838" w:type="dxa"/>
          </w:tcPr>
          <w:p w14:paraId="0A75D1F0" w14:textId="77777777" w:rsidR="00D64BC5" w:rsidRPr="00B97272" w:rsidRDefault="00D64BC5" w:rsidP="0083674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829372789"/>
            <w:placeholder>
              <w:docPart w:val="7F06BB12D3DA4278A869557F4AB2C64F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6503AC91" w14:textId="77777777" w:rsidR="00D64BC5" w:rsidRPr="00B97272" w:rsidRDefault="00D64BC5" w:rsidP="00836748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B97272">
                  <w:rPr>
                    <w:rFonts w:ascii="Arial" w:hAnsi="Arial" w:cs="Arial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D64BC5" w:rsidRPr="00B97272" w14:paraId="7DD33E82" w14:textId="77777777" w:rsidTr="00836748">
        <w:tc>
          <w:tcPr>
            <w:tcW w:w="1838" w:type="dxa"/>
          </w:tcPr>
          <w:p w14:paraId="75328AD8" w14:textId="77777777" w:rsidR="00D64BC5" w:rsidRPr="00B97272" w:rsidRDefault="00D64BC5" w:rsidP="0083674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2F056A7E" w14:textId="77777777" w:rsidR="00D64BC5" w:rsidRPr="00B97272" w:rsidRDefault="00D64BC5" w:rsidP="00836748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 w:rsidRPr="00B97272"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20</w:t>
            </w:r>
          </w:p>
        </w:tc>
      </w:tr>
      <w:tr w:rsidR="00D64BC5" w:rsidRPr="00B97272" w14:paraId="1F7099D8" w14:textId="77777777" w:rsidTr="00836748">
        <w:tc>
          <w:tcPr>
            <w:tcW w:w="1838" w:type="dxa"/>
          </w:tcPr>
          <w:p w14:paraId="2C120028" w14:textId="77777777" w:rsidR="00D64BC5" w:rsidRPr="00B97272" w:rsidRDefault="00D64BC5" w:rsidP="0083674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99CCCFB" w14:textId="77777777" w:rsidR="00D64BC5" w:rsidRPr="00B97272" w:rsidRDefault="00D64BC5" w:rsidP="00836748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 w:rsidRPr="00B97272"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N/A</w:t>
            </w:r>
          </w:p>
        </w:tc>
      </w:tr>
    </w:tbl>
    <w:p w14:paraId="3DCAB315" w14:textId="77777777" w:rsidR="00D64BC5" w:rsidRPr="00B97272" w:rsidRDefault="00D64BC5" w:rsidP="00D64BC5">
      <w:pPr>
        <w:pBdr>
          <w:bottom w:val="single" w:sz="6" w:space="1" w:color="auto"/>
        </w:pBdr>
        <w:rPr>
          <w:rFonts w:ascii="Arial" w:hAnsi="Arial" w:cs="Arial"/>
        </w:rPr>
      </w:pPr>
    </w:p>
    <w:p w14:paraId="24450EA3" w14:textId="77777777" w:rsidR="00D64BC5" w:rsidRPr="00B97272" w:rsidRDefault="00D64BC5" w:rsidP="00D64BC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84F4D2C" w14:textId="77777777" w:rsidR="00D64BC5" w:rsidRPr="00B97272" w:rsidRDefault="00D64BC5" w:rsidP="00D64BC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97272">
        <w:rPr>
          <w:rFonts w:ascii="Arial" w:hAnsi="Arial" w:cs="Arial"/>
          <w:b/>
          <w:sz w:val="22"/>
          <w:szCs w:val="22"/>
        </w:rPr>
        <w:t>AIM(S)</w:t>
      </w:r>
    </w:p>
    <w:p w14:paraId="65504F2C" w14:textId="77777777" w:rsidR="00D64BC5" w:rsidRPr="00B97272" w:rsidRDefault="00D64BC5" w:rsidP="00D64BC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4FA420B" w14:textId="77777777" w:rsidR="00D64BC5" w:rsidRPr="00B97272" w:rsidRDefault="00D64BC5" w:rsidP="00D64BC5">
      <w:pPr>
        <w:widowControl w:val="0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eastAsia="SimSun" w:hAnsi="Arial" w:cs="Arial"/>
          <w:kern w:val="2"/>
        </w:rPr>
      </w:pPr>
      <w:r w:rsidRPr="00B97272">
        <w:rPr>
          <w:rFonts w:ascii="Arial" w:hAnsi="Arial" w:cs="Arial"/>
        </w:rPr>
        <w:t xml:space="preserve">To </w:t>
      </w:r>
      <w:r w:rsidRPr="00B97272">
        <w:rPr>
          <w:rFonts w:ascii="Arial" w:eastAsia="SimSun" w:hAnsi="Arial" w:cs="Arial"/>
          <w:kern w:val="2"/>
        </w:rPr>
        <w:t>explore the significance and influence of the</w:t>
      </w:r>
      <w:r w:rsidRPr="00B97272">
        <w:rPr>
          <w:rFonts w:ascii="Arial" w:eastAsia="SimSun" w:hAnsi="Arial" w:cs="Arial"/>
          <w:i/>
          <w:iCs/>
          <w:kern w:val="2"/>
        </w:rPr>
        <w:t xml:space="preserve"> Book of Changes</w:t>
      </w:r>
      <w:r w:rsidRPr="00B97272">
        <w:rPr>
          <w:rFonts w:ascii="Arial" w:eastAsia="SimSun" w:hAnsi="Arial" w:cs="Arial"/>
          <w:kern w:val="2"/>
        </w:rPr>
        <w:t xml:space="preserve"> in Chinese </w:t>
      </w:r>
      <w:proofErr w:type="gramStart"/>
      <w:r w:rsidRPr="00B97272">
        <w:rPr>
          <w:rFonts w:ascii="Arial" w:eastAsia="SimSun" w:hAnsi="Arial" w:cs="Arial"/>
          <w:kern w:val="2"/>
        </w:rPr>
        <w:t>culture;</w:t>
      </w:r>
      <w:proofErr w:type="gramEnd"/>
      <w:r w:rsidRPr="00B97272">
        <w:rPr>
          <w:rFonts w:ascii="Arial" w:eastAsia="SimSun" w:hAnsi="Arial" w:cs="Arial"/>
          <w:kern w:val="2"/>
        </w:rPr>
        <w:t xml:space="preserve"> </w:t>
      </w:r>
    </w:p>
    <w:p w14:paraId="1FC491E4" w14:textId="77777777" w:rsidR="00D64BC5" w:rsidRPr="00B97272" w:rsidRDefault="00D64BC5" w:rsidP="00D64BC5">
      <w:pPr>
        <w:widowControl w:val="0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eastAsia="SimSun" w:hAnsi="Arial" w:cs="Arial"/>
          <w:kern w:val="2"/>
        </w:rPr>
      </w:pPr>
      <w:r w:rsidRPr="00B97272">
        <w:rPr>
          <w:rFonts w:ascii="Arial" w:eastAsia="SimSun" w:hAnsi="Arial" w:cs="Arial"/>
          <w:kern w:val="2"/>
        </w:rPr>
        <w:t>To explore the philosophical wisdom in the</w:t>
      </w:r>
      <w:r w:rsidRPr="00B97272">
        <w:rPr>
          <w:rFonts w:ascii="Arial" w:eastAsia="SimSun" w:hAnsi="Arial" w:cs="Arial"/>
          <w:i/>
          <w:iCs/>
          <w:kern w:val="2"/>
        </w:rPr>
        <w:t xml:space="preserve"> Book</w:t>
      </w:r>
      <w:r w:rsidRPr="00B97272">
        <w:rPr>
          <w:rFonts w:ascii="Arial" w:eastAsia="SimSun" w:hAnsi="Arial" w:cs="Arial"/>
          <w:i/>
          <w:kern w:val="2"/>
        </w:rPr>
        <w:t xml:space="preserve"> of Changes</w:t>
      </w:r>
      <w:r w:rsidRPr="00B97272">
        <w:rPr>
          <w:rFonts w:ascii="Arial" w:hAnsi="Arial" w:cs="Arial"/>
          <w:b/>
          <w:bCs/>
          <w:kern w:val="2"/>
        </w:rPr>
        <w:t xml:space="preserve"> </w:t>
      </w:r>
      <w:r w:rsidRPr="00B97272">
        <w:rPr>
          <w:rFonts w:ascii="Arial" w:eastAsia="SimSun" w:hAnsi="Arial" w:cs="Arial"/>
          <w:kern w:val="2"/>
        </w:rPr>
        <w:t>and its philosophy of ‘simplicity’, ‘changeability’, and ‘unchangeability</w:t>
      </w:r>
      <w:proofErr w:type="gramStart"/>
      <w:r w:rsidRPr="00B97272">
        <w:rPr>
          <w:rFonts w:ascii="Arial" w:eastAsia="SimSun" w:hAnsi="Arial" w:cs="Arial"/>
          <w:kern w:val="2"/>
        </w:rPr>
        <w:t>’;</w:t>
      </w:r>
      <w:proofErr w:type="gramEnd"/>
    </w:p>
    <w:p w14:paraId="531D8EE6" w14:textId="77777777" w:rsidR="00D64BC5" w:rsidRPr="00B97272" w:rsidRDefault="00D64BC5" w:rsidP="00D64BC5">
      <w:pPr>
        <w:widowControl w:val="0"/>
        <w:numPr>
          <w:ilvl w:val="0"/>
          <w:numId w:val="2"/>
        </w:numPr>
        <w:spacing w:after="0" w:line="240" w:lineRule="auto"/>
        <w:ind w:left="851" w:hanging="567"/>
        <w:jc w:val="both"/>
        <w:rPr>
          <w:rFonts w:ascii="Arial" w:eastAsia="SimSun" w:hAnsi="Arial" w:cs="Arial"/>
          <w:kern w:val="2"/>
        </w:rPr>
      </w:pPr>
      <w:r w:rsidRPr="00B97272">
        <w:rPr>
          <w:rFonts w:ascii="Arial" w:eastAsia="SimSun" w:hAnsi="Arial" w:cs="Arial"/>
          <w:kern w:val="2"/>
        </w:rPr>
        <w:t>To explore the philosophical ideas and concepts in the</w:t>
      </w:r>
      <w:r w:rsidRPr="00B97272">
        <w:rPr>
          <w:rFonts w:ascii="Arial" w:eastAsia="SimSun" w:hAnsi="Arial" w:cs="Arial"/>
          <w:i/>
          <w:iCs/>
          <w:kern w:val="2"/>
        </w:rPr>
        <w:t xml:space="preserve"> Book of Changes</w:t>
      </w:r>
      <w:r w:rsidRPr="00B97272">
        <w:rPr>
          <w:rFonts w:ascii="Arial" w:eastAsia="SimSun" w:hAnsi="Arial" w:cs="Arial"/>
          <w:kern w:val="2"/>
        </w:rPr>
        <w:t xml:space="preserve">, while learning to implement and practice the wisdom of the classics in contemporary society. </w:t>
      </w:r>
    </w:p>
    <w:p w14:paraId="2FFFFACD" w14:textId="77777777" w:rsidR="00D64BC5" w:rsidRPr="00B97272" w:rsidRDefault="00D64BC5" w:rsidP="00D64BC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A455DDF" w14:textId="77777777" w:rsidR="00D64BC5" w:rsidRPr="00B97272" w:rsidRDefault="00D64BC5" w:rsidP="00D64BC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222EEDDC" w14:textId="77777777" w:rsidR="00D64BC5" w:rsidRPr="00B97272" w:rsidRDefault="00D64BC5" w:rsidP="00D64BC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97272">
        <w:rPr>
          <w:rFonts w:ascii="Arial" w:hAnsi="Arial" w:cs="Arial"/>
          <w:b/>
          <w:sz w:val="22"/>
          <w:szCs w:val="22"/>
        </w:rPr>
        <w:t>LEARNING OUTCOMES</w:t>
      </w:r>
    </w:p>
    <w:p w14:paraId="7D67CD16" w14:textId="77777777" w:rsidR="00D64BC5" w:rsidRPr="00B97272" w:rsidRDefault="00D64BC5" w:rsidP="00D64BC5">
      <w:pPr>
        <w:jc w:val="both"/>
        <w:rPr>
          <w:rFonts w:ascii="Arial" w:hAnsi="Arial" w:cs="Arial"/>
          <w:b/>
        </w:rPr>
      </w:pPr>
    </w:p>
    <w:p w14:paraId="1233BFBA" w14:textId="77777777" w:rsidR="00D64BC5" w:rsidRPr="00B97272" w:rsidRDefault="00D64BC5" w:rsidP="00D64BC5">
      <w:pPr>
        <w:jc w:val="both"/>
        <w:rPr>
          <w:rFonts w:ascii="Arial" w:hAnsi="Arial" w:cs="Arial"/>
        </w:rPr>
      </w:pPr>
      <w:r w:rsidRPr="00B97272">
        <w:rPr>
          <w:rFonts w:ascii="Arial" w:hAnsi="Arial" w:cs="Arial"/>
        </w:rPr>
        <w:t>Upon the successful completion of this module, the student should be able to:</w:t>
      </w:r>
    </w:p>
    <w:p w14:paraId="664F0A6D" w14:textId="77777777" w:rsidR="00D64BC5" w:rsidRPr="00B97272" w:rsidRDefault="00D64BC5" w:rsidP="00D64BC5">
      <w:pPr>
        <w:pStyle w:val="ListParagraph"/>
        <w:widowControl w:val="0"/>
        <w:numPr>
          <w:ilvl w:val="0"/>
          <w:numId w:val="1"/>
        </w:numPr>
        <w:autoSpaceDE w:val="0"/>
        <w:autoSpaceDN w:val="0"/>
        <w:spacing w:before="8" w:after="0" w:line="240" w:lineRule="auto"/>
        <w:jc w:val="both"/>
        <w:rPr>
          <w:rFonts w:ascii="Arial" w:eastAsia="SimSun" w:hAnsi="Arial" w:cs="Arial"/>
          <w:kern w:val="2"/>
        </w:rPr>
      </w:pPr>
      <w:r w:rsidRPr="00B97272">
        <w:rPr>
          <w:rFonts w:ascii="Arial" w:eastAsia="SimSun" w:hAnsi="Arial" w:cs="Arial"/>
          <w:kern w:val="2"/>
        </w:rPr>
        <w:t>demonstrate systematic understanding of the meaning of each of the sixty-four hexagrams in the</w:t>
      </w:r>
      <w:r w:rsidRPr="00B97272">
        <w:rPr>
          <w:rFonts w:ascii="Arial" w:eastAsia="SimSun" w:hAnsi="Arial" w:cs="Arial"/>
          <w:i/>
          <w:iCs/>
          <w:kern w:val="2"/>
        </w:rPr>
        <w:t xml:space="preserve"> Book of </w:t>
      </w:r>
      <w:proofErr w:type="gramStart"/>
      <w:r w:rsidRPr="00B97272">
        <w:rPr>
          <w:rFonts w:ascii="Arial" w:eastAsia="SimSun" w:hAnsi="Arial" w:cs="Arial"/>
          <w:i/>
          <w:iCs/>
          <w:kern w:val="2"/>
        </w:rPr>
        <w:t>Changes</w:t>
      </w:r>
      <w:r w:rsidRPr="00B97272">
        <w:rPr>
          <w:rFonts w:ascii="Arial" w:eastAsia="SimSun" w:hAnsi="Arial" w:cs="Arial"/>
          <w:kern w:val="2"/>
        </w:rPr>
        <w:t>;</w:t>
      </w:r>
      <w:proofErr w:type="gramEnd"/>
      <w:r w:rsidRPr="00B97272">
        <w:rPr>
          <w:rFonts w:ascii="Arial" w:eastAsia="SimSun" w:hAnsi="Arial" w:cs="Arial"/>
          <w:kern w:val="2"/>
        </w:rPr>
        <w:t xml:space="preserve"> </w:t>
      </w:r>
    </w:p>
    <w:p w14:paraId="014FD8DC" w14:textId="77777777" w:rsidR="00D64BC5" w:rsidRPr="00B97272" w:rsidRDefault="00D64BC5" w:rsidP="00D64BC5">
      <w:pPr>
        <w:pStyle w:val="ListParagraph"/>
        <w:widowControl w:val="0"/>
        <w:numPr>
          <w:ilvl w:val="0"/>
          <w:numId w:val="1"/>
        </w:numPr>
        <w:autoSpaceDE w:val="0"/>
        <w:autoSpaceDN w:val="0"/>
        <w:spacing w:before="8" w:after="0" w:line="240" w:lineRule="auto"/>
        <w:jc w:val="both"/>
        <w:rPr>
          <w:rFonts w:ascii="Arial" w:eastAsia="SimSun" w:hAnsi="Arial" w:cs="Arial"/>
          <w:kern w:val="2"/>
        </w:rPr>
      </w:pPr>
      <w:r w:rsidRPr="00B97272">
        <w:rPr>
          <w:rFonts w:ascii="Arial" w:eastAsia="SimSun" w:hAnsi="Arial" w:cs="Arial"/>
          <w:kern w:val="2"/>
        </w:rPr>
        <w:t>demonstrate systematic understanding of the development and circulation of the</w:t>
      </w:r>
      <w:r w:rsidRPr="00B97272">
        <w:rPr>
          <w:rFonts w:ascii="Arial" w:eastAsia="SimSun" w:hAnsi="Arial" w:cs="Arial"/>
          <w:i/>
          <w:iCs/>
          <w:kern w:val="2"/>
        </w:rPr>
        <w:t xml:space="preserve"> Book of Changes</w:t>
      </w:r>
      <w:r w:rsidRPr="00B97272">
        <w:rPr>
          <w:rFonts w:ascii="Arial" w:eastAsia="SimSun" w:hAnsi="Arial" w:cs="Arial"/>
          <w:kern w:val="2"/>
        </w:rPr>
        <w:t xml:space="preserve"> throughout </w:t>
      </w:r>
      <w:proofErr w:type="gramStart"/>
      <w:r w:rsidRPr="00B97272">
        <w:rPr>
          <w:rFonts w:ascii="Arial" w:eastAsia="SimSun" w:hAnsi="Arial" w:cs="Arial"/>
          <w:kern w:val="2"/>
        </w:rPr>
        <w:t>history;</w:t>
      </w:r>
      <w:proofErr w:type="gramEnd"/>
    </w:p>
    <w:p w14:paraId="6F3F1A8E" w14:textId="77777777" w:rsidR="00D64BC5" w:rsidRPr="00B97272" w:rsidRDefault="00D64BC5" w:rsidP="00D64BC5">
      <w:pPr>
        <w:pStyle w:val="ListParagraph"/>
        <w:widowControl w:val="0"/>
        <w:numPr>
          <w:ilvl w:val="0"/>
          <w:numId w:val="1"/>
        </w:numPr>
        <w:autoSpaceDE w:val="0"/>
        <w:autoSpaceDN w:val="0"/>
        <w:spacing w:before="8" w:after="0" w:line="240" w:lineRule="auto"/>
        <w:jc w:val="both"/>
        <w:rPr>
          <w:rFonts w:ascii="Arial" w:eastAsia="SimSun" w:hAnsi="Arial" w:cs="Arial"/>
          <w:kern w:val="2"/>
        </w:rPr>
      </w:pPr>
      <w:proofErr w:type="spellStart"/>
      <w:r w:rsidRPr="00B97272">
        <w:rPr>
          <w:rFonts w:ascii="Arial" w:eastAsia="SimSun" w:hAnsi="Arial" w:cs="Arial"/>
          <w:kern w:val="2"/>
        </w:rPr>
        <w:t>recognise</w:t>
      </w:r>
      <w:proofErr w:type="spellEnd"/>
      <w:r w:rsidRPr="00B97272">
        <w:rPr>
          <w:rFonts w:ascii="Arial" w:eastAsia="SimSun" w:hAnsi="Arial" w:cs="Arial"/>
          <w:kern w:val="2"/>
        </w:rPr>
        <w:t xml:space="preserve"> the relevant terms and important principles of the</w:t>
      </w:r>
      <w:r w:rsidRPr="00B97272">
        <w:rPr>
          <w:rFonts w:ascii="Arial" w:eastAsia="SimSun" w:hAnsi="Arial" w:cs="Arial"/>
          <w:i/>
          <w:iCs/>
          <w:kern w:val="2"/>
        </w:rPr>
        <w:t xml:space="preserve"> Book of Changes</w:t>
      </w:r>
      <w:r w:rsidRPr="00B97272">
        <w:rPr>
          <w:rFonts w:ascii="Arial" w:eastAsia="SimSun" w:hAnsi="Arial" w:cs="Arial"/>
          <w:kern w:val="2"/>
        </w:rPr>
        <w:t>, to be able to read the original works of the ‘Meanings and Principles School</w:t>
      </w:r>
      <w:proofErr w:type="gramStart"/>
      <w:r w:rsidRPr="00B97272">
        <w:rPr>
          <w:rFonts w:ascii="Arial" w:eastAsia="SimSun" w:hAnsi="Arial" w:cs="Arial"/>
          <w:kern w:val="2"/>
        </w:rPr>
        <w:t>’;</w:t>
      </w:r>
      <w:proofErr w:type="gramEnd"/>
    </w:p>
    <w:p w14:paraId="62EAA0FD" w14:textId="77777777" w:rsidR="00D64BC5" w:rsidRPr="00B97272" w:rsidRDefault="00D64BC5" w:rsidP="00D64BC5">
      <w:pPr>
        <w:pStyle w:val="ListParagraph"/>
        <w:widowControl w:val="0"/>
        <w:numPr>
          <w:ilvl w:val="0"/>
          <w:numId w:val="1"/>
        </w:numPr>
        <w:autoSpaceDE w:val="0"/>
        <w:autoSpaceDN w:val="0"/>
        <w:spacing w:before="8" w:after="0" w:line="240" w:lineRule="auto"/>
        <w:jc w:val="both"/>
        <w:rPr>
          <w:rFonts w:ascii="Arial" w:eastAsia="Arial" w:hAnsi="Arial" w:cs="Arial"/>
          <w:b/>
          <w:bCs/>
        </w:rPr>
      </w:pPr>
      <w:r w:rsidRPr="00B97272">
        <w:rPr>
          <w:rFonts w:ascii="Arial" w:eastAsia="SimSun" w:hAnsi="Arial" w:cs="Arial"/>
          <w:kern w:val="2"/>
          <w:lang w:eastAsia="zh-TW"/>
        </w:rPr>
        <w:t xml:space="preserve">grasp </w:t>
      </w:r>
      <w:r w:rsidRPr="00B97272">
        <w:rPr>
          <w:rFonts w:ascii="Arial" w:eastAsia="SimSun" w:hAnsi="Arial" w:cs="Arial"/>
          <w:kern w:val="2"/>
        </w:rPr>
        <w:t>the values of the</w:t>
      </w:r>
      <w:r w:rsidRPr="00B97272">
        <w:rPr>
          <w:rFonts w:ascii="Arial" w:eastAsia="SimSun" w:hAnsi="Arial" w:cs="Arial"/>
          <w:i/>
          <w:iCs/>
          <w:kern w:val="2"/>
        </w:rPr>
        <w:t xml:space="preserve"> Book of Changes</w:t>
      </w:r>
      <w:r w:rsidRPr="00B97272">
        <w:rPr>
          <w:rFonts w:ascii="Arial" w:eastAsia="SimSun" w:hAnsi="Arial" w:cs="Arial"/>
          <w:kern w:val="2"/>
        </w:rPr>
        <w:t xml:space="preserve"> and use its wisdom as a guide to a fulfilling life. </w:t>
      </w:r>
    </w:p>
    <w:p w14:paraId="5E2EE266" w14:textId="77777777" w:rsidR="00D64BC5" w:rsidRPr="00B97272" w:rsidRDefault="00D64BC5" w:rsidP="00D64BC5">
      <w:pPr>
        <w:rPr>
          <w:rFonts w:ascii="Arial" w:hAnsi="Arial" w:cs="Arial"/>
        </w:rPr>
      </w:pPr>
    </w:p>
    <w:p w14:paraId="47B050C0" w14:textId="77777777" w:rsidR="00D64BC5" w:rsidRPr="00B97272" w:rsidRDefault="00D64BC5" w:rsidP="00D64BC5">
      <w:pPr>
        <w:pStyle w:val="fixed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INDICATIVE CONTENT</w:t>
      </w:r>
    </w:p>
    <w:p w14:paraId="5216AC97" w14:textId="77777777" w:rsidR="00D64BC5" w:rsidRPr="00B97272" w:rsidRDefault="00D64BC5" w:rsidP="00D64BC5">
      <w:pPr>
        <w:widowControl w:val="0"/>
        <w:spacing w:before="213"/>
        <w:ind w:firstLine="360"/>
        <w:outlineLvl w:val="0"/>
        <w:rPr>
          <w:rFonts w:ascii="Arial" w:eastAsia="Arial" w:hAnsi="Arial" w:cs="Arial"/>
        </w:rPr>
      </w:pPr>
      <w:r w:rsidRPr="00B97272">
        <w:rPr>
          <w:rFonts w:ascii="Arial" w:eastAsia="Arial" w:hAnsi="Arial" w:cs="Arial"/>
        </w:rPr>
        <w:t xml:space="preserve">The course can be divided into four main areas: </w:t>
      </w:r>
    </w:p>
    <w:p w14:paraId="4AE80AB3" w14:textId="77777777" w:rsidR="00D64BC5" w:rsidRPr="00B97272" w:rsidRDefault="00D64BC5" w:rsidP="00D64BC5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before="213" w:after="0" w:line="240" w:lineRule="auto"/>
        <w:jc w:val="both"/>
        <w:outlineLvl w:val="0"/>
        <w:rPr>
          <w:rFonts w:ascii="Arial" w:eastAsia="Arial" w:hAnsi="Arial" w:cs="Arial"/>
        </w:rPr>
      </w:pPr>
      <w:r w:rsidRPr="00B97272">
        <w:rPr>
          <w:rFonts w:ascii="Arial" w:eastAsia="Arial" w:hAnsi="Arial" w:cs="Arial"/>
        </w:rPr>
        <w:t xml:space="preserve">Introduction to the </w:t>
      </w:r>
      <w:proofErr w:type="spellStart"/>
      <w:r w:rsidRPr="00B97272">
        <w:rPr>
          <w:rFonts w:ascii="Arial" w:eastAsia="Arial" w:hAnsi="Arial" w:cs="Arial"/>
          <w:i/>
          <w:iCs/>
        </w:rPr>
        <w:t>Zhouyi</w:t>
      </w:r>
      <w:proofErr w:type="spellEnd"/>
      <w:r w:rsidRPr="00B97272">
        <w:rPr>
          <w:rFonts w:ascii="Arial" w:eastAsia="Arial" w:hAnsi="Arial" w:cs="Arial"/>
        </w:rPr>
        <w:t xml:space="preserve"> </w:t>
      </w:r>
      <w:r w:rsidRPr="00B97272">
        <w:rPr>
          <w:rFonts w:ascii="Arial" w:eastAsia="DFKai-SB" w:hAnsi="Arial" w:cs="Arial"/>
          <w:lang w:eastAsia="zh-TW"/>
        </w:rPr>
        <w:t>周易</w:t>
      </w:r>
      <w:r w:rsidRPr="00B97272">
        <w:rPr>
          <w:rFonts w:ascii="Arial" w:eastAsia="Arial" w:hAnsi="Arial" w:cs="Arial"/>
        </w:rPr>
        <w:t xml:space="preserve">: the origin and author of the </w:t>
      </w:r>
      <w:proofErr w:type="spellStart"/>
      <w:r w:rsidRPr="00B97272">
        <w:rPr>
          <w:rFonts w:ascii="Arial" w:eastAsia="Arial" w:hAnsi="Arial" w:cs="Arial"/>
          <w:i/>
          <w:iCs/>
          <w:lang w:eastAsia="zh-TW"/>
        </w:rPr>
        <w:t>jing</w:t>
      </w:r>
      <w:proofErr w:type="spellEnd"/>
      <w:r w:rsidRPr="00B97272">
        <w:rPr>
          <w:rFonts w:ascii="Arial" w:eastAsia="Arial" w:hAnsi="Arial" w:cs="Arial"/>
          <w:lang w:eastAsia="zh-TW"/>
        </w:rPr>
        <w:t xml:space="preserve"> </w:t>
      </w:r>
      <w:r w:rsidRPr="00B97272">
        <w:rPr>
          <w:rFonts w:ascii="Arial" w:eastAsia="DFKai-SB" w:hAnsi="Arial" w:cs="Arial"/>
          <w:lang w:eastAsia="zh-TW"/>
        </w:rPr>
        <w:t>經</w:t>
      </w:r>
      <w:r w:rsidRPr="00B97272">
        <w:rPr>
          <w:rFonts w:ascii="Arial" w:eastAsia="Microsoft JhengHei" w:hAnsi="Arial" w:cs="Arial"/>
          <w:lang w:eastAsia="zh-TW"/>
        </w:rPr>
        <w:t xml:space="preserve"> </w:t>
      </w:r>
      <w:r w:rsidRPr="00B97272">
        <w:rPr>
          <w:rFonts w:ascii="Arial" w:eastAsia="Arial" w:hAnsi="Arial" w:cs="Arial"/>
        </w:rPr>
        <w:t xml:space="preserve">(core text) and </w:t>
      </w:r>
      <w:proofErr w:type="spellStart"/>
      <w:r w:rsidRPr="00B97272">
        <w:rPr>
          <w:rFonts w:ascii="Arial" w:eastAsia="Arial" w:hAnsi="Arial" w:cs="Arial"/>
          <w:i/>
          <w:iCs/>
        </w:rPr>
        <w:t>zhuan</w:t>
      </w:r>
      <w:proofErr w:type="spellEnd"/>
      <w:r w:rsidRPr="00B97272">
        <w:rPr>
          <w:rFonts w:ascii="Arial" w:eastAsia="Arial" w:hAnsi="Arial" w:cs="Arial"/>
        </w:rPr>
        <w:t xml:space="preserve"> </w:t>
      </w:r>
      <w:r w:rsidRPr="00B97272">
        <w:rPr>
          <w:rFonts w:ascii="Arial" w:eastAsia="DFKai-SB" w:hAnsi="Arial" w:cs="Arial"/>
          <w:lang w:eastAsia="zh-TW"/>
        </w:rPr>
        <w:t>傳</w:t>
      </w:r>
      <w:r w:rsidRPr="00B97272">
        <w:rPr>
          <w:rFonts w:ascii="Arial" w:eastAsiaTheme="minorEastAsia" w:hAnsi="Arial" w:cs="Arial"/>
          <w:lang w:eastAsia="zh-CN"/>
        </w:rPr>
        <w:t xml:space="preserve"> </w:t>
      </w:r>
      <w:r w:rsidRPr="00B97272">
        <w:rPr>
          <w:rFonts w:ascii="Arial" w:eastAsia="Microsoft JhengHei" w:hAnsi="Arial" w:cs="Arial"/>
          <w:lang w:eastAsia="zh-TW"/>
        </w:rPr>
        <w:t xml:space="preserve">(commentary) of the </w:t>
      </w:r>
      <w:proofErr w:type="spellStart"/>
      <w:r w:rsidRPr="00B97272">
        <w:rPr>
          <w:rFonts w:ascii="Arial" w:eastAsia="Arial" w:hAnsi="Arial" w:cs="Arial"/>
          <w:i/>
          <w:iCs/>
        </w:rPr>
        <w:t>Zhouyi</w:t>
      </w:r>
      <w:proofErr w:type="spellEnd"/>
      <w:r w:rsidRPr="00B97272">
        <w:rPr>
          <w:rFonts w:ascii="Arial" w:eastAsia="Arial" w:hAnsi="Arial" w:cs="Arial"/>
        </w:rPr>
        <w:t xml:space="preserve"> </w:t>
      </w:r>
      <w:r w:rsidRPr="00B97272">
        <w:rPr>
          <w:rFonts w:ascii="Arial" w:eastAsia="DFKai-SB" w:hAnsi="Arial" w:cs="Arial"/>
          <w:lang w:eastAsia="zh-TW"/>
        </w:rPr>
        <w:t>周易</w:t>
      </w:r>
      <w:r w:rsidRPr="00B97272">
        <w:rPr>
          <w:rFonts w:ascii="Arial" w:eastAsia="Arial" w:hAnsi="Arial" w:cs="Arial"/>
        </w:rPr>
        <w:t>, the textual transmission of the</w:t>
      </w:r>
      <w:r w:rsidRPr="00B97272">
        <w:rPr>
          <w:rFonts w:ascii="Arial" w:eastAsia="Arial" w:hAnsi="Arial" w:cs="Arial"/>
          <w:i/>
          <w:iCs/>
        </w:rPr>
        <w:t xml:space="preserve"> Book of Changes, </w:t>
      </w:r>
      <w:r w:rsidRPr="00B97272">
        <w:rPr>
          <w:rFonts w:ascii="Arial" w:eastAsia="Arial" w:hAnsi="Arial" w:cs="Arial"/>
        </w:rPr>
        <w:t>the various interpretive schools, conventions, divination</w:t>
      </w:r>
      <w:r w:rsidRPr="00B97272">
        <w:rPr>
          <w:rFonts w:ascii="Arial" w:eastAsia="Arial" w:hAnsi="Arial" w:cs="Arial"/>
          <w:i/>
          <w:iCs/>
        </w:rPr>
        <w:t xml:space="preserve"> </w:t>
      </w:r>
      <w:r w:rsidRPr="00B97272">
        <w:rPr>
          <w:rFonts w:ascii="Arial" w:eastAsia="Arial" w:hAnsi="Arial" w:cs="Arial"/>
        </w:rPr>
        <w:t>and other fundamentals of the text.</w:t>
      </w:r>
    </w:p>
    <w:p w14:paraId="42EF59CE" w14:textId="77777777" w:rsidR="00D64BC5" w:rsidRPr="00B97272" w:rsidRDefault="00D64BC5" w:rsidP="00D64BC5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before="213" w:after="0" w:line="240" w:lineRule="auto"/>
        <w:jc w:val="both"/>
        <w:outlineLvl w:val="0"/>
        <w:rPr>
          <w:rFonts w:ascii="Arial" w:eastAsia="Arial" w:hAnsi="Arial" w:cs="Arial"/>
        </w:rPr>
      </w:pPr>
      <w:r w:rsidRPr="00B97272">
        <w:rPr>
          <w:rFonts w:ascii="Arial" w:eastAsia="Arial" w:hAnsi="Arial" w:cs="Arial"/>
        </w:rPr>
        <w:t>Introduction to the thoughts of the</w:t>
      </w:r>
      <w:r w:rsidRPr="00B97272">
        <w:rPr>
          <w:rFonts w:ascii="Arial" w:eastAsia="Arial" w:hAnsi="Arial" w:cs="Arial"/>
          <w:i/>
          <w:iCs/>
        </w:rPr>
        <w:t xml:space="preserve"> Book of Changes</w:t>
      </w:r>
      <w:r w:rsidRPr="00B97272">
        <w:rPr>
          <w:rFonts w:ascii="Arial" w:eastAsia="Arial" w:hAnsi="Arial" w:cs="Arial"/>
        </w:rPr>
        <w:t xml:space="preserve">, including the </w:t>
      </w:r>
      <w:r w:rsidRPr="00B97272">
        <w:rPr>
          <w:rFonts w:ascii="Arial" w:eastAsia="Arial" w:hAnsi="Arial" w:cs="Arial"/>
          <w:lang w:eastAsia="zh-TW"/>
        </w:rPr>
        <w:t>idea</w:t>
      </w:r>
      <w:r w:rsidRPr="00B97272">
        <w:rPr>
          <w:rFonts w:ascii="Arial" w:eastAsia="Arial" w:hAnsi="Arial" w:cs="Arial"/>
        </w:rPr>
        <w:t xml:space="preserve"> of cycle, the awareness of tribulation, the cycle of history, the philosophy of life, the harmony between humans and nature.</w:t>
      </w:r>
    </w:p>
    <w:p w14:paraId="73551970" w14:textId="77777777" w:rsidR="00D64BC5" w:rsidRPr="00B97272" w:rsidRDefault="00D64BC5" w:rsidP="00D64BC5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before="213" w:after="0" w:line="240" w:lineRule="auto"/>
        <w:jc w:val="both"/>
        <w:outlineLvl w:val="0"/>
        <w:rPr>
          <w:rFonts w:ascii="Arial" w:eastAsia="Arial" w:hAnsi="Arial" w:cs="Arial"/>
        </w:rPr>
      </w:pPr>
      <w:r w:rsidRPr="00B97272">
        <w:rPr>
          <w:rFonts w:ascii="Arial" w:eastAsia="Arial" w:hAnsi="Arial" w:cs="Arial"/>
        </w:rPr>
        <w:t xml:space="preserve">Lectures </w:t>
      </w:r>
      <w:r w:rsidRPr="00B97272">
        <w:rPr>
          <w:rFonts w:ascii="Arial" w:eastAsia="Arial" w:hAnsi="Arial" w:cs="Arial"/>
          <w:lang w:eastAsia="zh-TW"/>
        </w:rPr>
        <w:t xml:space="preserve">on the </w:t>
      </w:r>
      <w:r w:rsidRPr="00B97272">
        <w:rPr>
          <w:rFonts w:ascii="Arial" w:eastAsia="Arial" w:hAnsi="Arial" w:cs="Arial"/>
        </w:rPr>
        <w:t xml:space="preserve">core text and </w:t>
      </w:r>
      <w:r w:rsidRPr="00B97272">
        <w:rPr>
          <w:rFonts w:ascii="Arial" w:eastAsia="Microsoft JhengHei" w:hAnsi="Arial" w:cs="Arial"/>
          <w:lang w:eastAsia="zh-TW"/>
        </w:rPr>
        <w:t xml:space="preserve">commentary of the </w:t>
      </w:r>
      <w:proofErr w:type="spellStart"/>
      <w:r w:rsidRPr="00B97272">
        <w:rPr>
          <w:rFonts w:ascii="Arial" w:eastAsia="Arial" w:hAnsi="Arial" w:cs="Arial"/>
          <w:i/>
          <w:iCs/>
        </w:rPr>
        <w:t>Zhouyi</w:t>
      </w:r>
      <w:proofErr w:type="spellEnd"/>
      <w:r w:rsidRPr="00B97272">
        <w:rPr>
          <w:rFonts w:ascii="Arial" w:eastAsia="Arial" w:hAnsi="Arial" w:cs="Arial"/>
        </w:rPr>
        <w:t xml:space="preserve"> </w:t>
      </w:r>
      <w:r w:rsidRPr="00B97272">
        <w:rPr>
          <w:rFonts w:ascii="Arial" w:eastAsia="DFKai-SB" w:hAnsi="Arial" w:cs="Arial"/>
          <w:lang w:eastAsia="zh-TW"/>
        </w:rPr>
        <w:t>周易</w:t>
      </w:r>
      <w:r w:rsidRPr="00B97272">
        <w:rPr>
          <w:rFonts w:ascii="Arial" w:eastAsia="Microsoft JhengHei" w:hAnsi="Arial" w:cs="Arial"/>
          <w:lang w:eastAsia="zh-TW"/>
        </w:rPr>
        <w:t xml:space="preserve"> </w:t>
      </w:r>
      <w:r w:rsidRPr="00B97272">
        <w:rPr>
          <w:rFonts w:ascii="Arial" w:eastAsia="Arial" w:hAnsi="Arial" w:cs="Arial"/>
        </w:rPr>
        <w:t xml:space="preserve">based on important content from the sixty-four hexagrams and its commentary. </w:t>
      </w:r>
    </w:p>
    <w:p w14:paraId="22BDC338" w14:textId="77777777" w:rsidR="00D64BC5" w:rsidRPr="00B97272" w:rsidRDefault="00D64BC5" w:rsidP="00D64BC5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before="213" w:after="0" w:line="240" w:lineRule="auto"/>
        <w:jc w:val="both"/>
        <w:outlineLvl w:val="0"/>
        <w:rPr>
          <w:rFonts w:ascii="Arial" w:eastAsia="Arial" w:hAnsi="Arial" w:cs="Arial"/>
        </w:rPr>
      </w:pPr>
      <w:r w:rsidRPr="00B97272">
        <w:rPr>
          <w:rFonts w:ascii="Arial" w:eastAsia="Arial" w:hAnsi="Arial" w:cs="Arial"/>
        </w:rPr>
        <w:t>Study of contemporary research articles from important journals on the</w:t>
      </w:r>
      <w:r w:rsidRPr="00B97272">
        <w:rPr>
          <w:rFonts w:ascii="Arial" w:eastAsia="Arial" w:hAnsi="Arial" w:cs="Arial"/>
          <w:i/>
          <w:iCs/>
        </w:rPr>
        <w:t xml:space="preserve"> Book of Changes. </w:t>
      </w:r>
    </w:p>
    <w:p w14:paraId="64F6F39D" w14:textId="77777777" w:rsidR="00D64BC5" w:rsidRPr="00B97272" w:rsidRDefault="00D64BC5" w:rsidP="00D64BC5">
      <w:pPr>
        <w:rPr>
          <w:rFonts w:ascii="Arial" w:hAnsi="Arial" w:cs="Arial"/>
        </w:rPr>
      </w:pPr>
    </w:p>
    <w:p w14:paraId="70ECB7AE" w14:textId="77777777" w:rsidR="00D64BC5" w:rsidRPr="00B97272" w:rsidRDefault="00D64BC5" w:rsidP="00D64BC5">
      <w:pPr>
        <w:rPr>
          <w:rFonts w:ascii="Arial" w:hAnsi="Arial" w:cs="Arial"/>
        </w:rPr>
      </w:pPr>
    </w:p>
    <w:p w14:paraId="444F92C2" w14:textId="77777777" w:rsidR="00D64BC5" w:rsidRPr="00B97272" w:rsidRDefault="00D64BC5" w:rsidP="00D64BC5">
      <w:pPr>
        <w:pStyle w:val="fixed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3BBE02C1" w14:textId="77777777" w:rsidR="00D64BC5" w:rsidRPr="00B97272" w:rsidRDefault="00D64BC5" w:rsidP="00D64BC5">
      <w:pPr>
        <w:pStyle w:val="fixed"/>
        <w:rPr>
          <w:rFonts w:ascii="Arial" w:hAnsi="Arial" w:cs="Arial"/>
          <w:sz w:val="22"/>
          <w:szCs w:val="22"/>
        </w:rPr>
      </w:pPr>
    </w:p>
    <w:p w14:paraId="037C7DA2" w14:textId="77777777" w:rsidR="00D64BC5" w:rsidRPr="00B97272" w:rsidRDefault="00D64BC5" w:rsidP="00D64BC5">
      <w:pPr>
        <w:keepNext/>
        <w:rPr>
          <w:rFonts w:ascii="Arial" w:hAnsi="Arial" w:cs="Arial"/>
        </w:rPr>
      </w:pPr>
      <w:r w:rsidRPr="00B97272">
        <w:rPr>
          <w:rFonts w:ascii="Arial" w:hAnsi="Arial"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64BC5" w:rsidRPr="00B97272" w14:paraId="1B79DC77" w14:textId="77777777" w:rsidTr="00836748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59EC6952" w14:textId="77777777" w:rsidR="00D64BC5" w:rsidRPr="00B97272" w:rsidRDefault="00D64BC5" w:rsidP="00836748">
            <w:pPr>
              <w:keepNext/>
              <w:spacing w:after="120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5D9154D7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2B70A515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Percentage</w:t>
            </w:r>
          </w:p>
        </w:tc>
      </w:tr>
      <w:tr w:rsidR="00D64BC5" w:rsidRPr="00B97272" w14:paraId="3FE14925" w14:textId="77777777" w:rsidTr="00836748">
        <w:tc>
          <w:tcPr>
            <w:tcW w:w="3969" w:type="dxa"/>
          </w:tcPr>
          <w:p w14:paraId="2D0B7FCC" w14:textId="77777777" w:rsidR="00D64BC5" w:rsidRPr="00B97272" w:rsidRDefault="00D64BC5" w:rsidP="00836748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2D328249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Arial" w:hAnsi="Arial" w:cs="Arial"/>
              </w:rPr>
              <w:t>40</w:t>
            </w:r>
          </w:p>
        </w:tc>
        <w:tc>
          <w:tcPr>
            <w:tcW w:w="1843" w:type="dxa"/>
          </w:tcPr>
          <w:p w14:paraId="05BD07CF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Arial" w:hAnsi="Arial" w:cs="Arial"/>
              </w:rPr>
              <w:t>20%</w:t>
            </w:r>
          </w:p>
        </w:tc>
      </w:tr>
      <w:tr w:rsidR="00D64BC5" w:rsidRPr="00B97272" w14:paraId="517493DF" w14:textId="77777777" w:rsidTr="00836748">
        <w:tc>
          <w:tcPr>
            <w:tcW w:w="3969" w:type="dxa"/>
          </w:tcPr>
          <w:p w14:paraId="40BFEC14" w14:textId="77777777" w:rsidR="00D64BC5" w:rsidRPr="00B97272" w:rsidRDefault="00D64BC5" w:rsidP="00836748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1DD09ABA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Arial" w:hAnsi="Arial" w:cs="Arial"/>
              </w:rPr>
              <w:t>160</w:t>
            </w:r>
          </w:p>
        </w:tc>
        <w:tc>
          <w:tcPr>
            <w:tcW w:w="1843" w:type="dxa"/>
          </w:tcPr>
          <w:p w14:paraId="66CC94C7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Arial" w:hAnsi="Arial" w:cs="Arial"/>
              </w:rPr>
              <w:t>80%</w:t>
            </w:r>
          </w:p>
        </w:tc>
      </w:tr>
      <w:tr w:rsidR="00D64BC5" w:rsidRPr="00B97272" w14:paraId="1872E1D6" w14:textId="77777777" w:rsidTr="00836748">
        <w:tc>
          <w:tcPr>
            <w:tcW w:w="3969" w:type="dxa"/>
          </w:tcPr>
          <w:p w14:paraId="0059BC57" w14:textId="77777777" w:rsidR="00D64BC5" w:rsidRPr="00B97272" w:rsidRDefault="00D64BC5" w:rsidP="00836748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0D9AFF6B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0E456CFD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</w:tr>
      <w:tr w:rsidR="00D64BC5" w:rsidRPr="00B97272" w14:paraId="1CC57861" w14:textId="77777777" w:rsidTr="00836748">
        <w:tc>
          <w:tcPr>
            <w:tcW w:w="3969" w:type="dxa"/>
          </w:tcPr>
          <w:p w14:paraId="0A4E960F" w14:textId="77777777" w:rsidR="00D64BC5" w:rsidRPr="00B97272" w:rsidRDefault="00D64BC5" w:rsidP="00836748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03DF75C8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eastAsiaTheme="minorEastAsia" w:hAnsi="Arial" w:cs="Arial"/>
                <w:b/>
                <w:lang w:eastAsia="zh-CN"/>
              </w:rPr>
            </w:pPr>
            <w:r w:rsidRPr="00B97272">
              <w:rPr>
                <w:rFonts w:ascii="Arial" w:eastAsiaTheme="minorEastAsia" w:hAnsi="Arial" w:cs="Arial"/>
                <w:b/>
                <w:lang w:eastAsia="zh-CN"/>
              </w:rPr>
              <w:t>200</w:t>
            </w:r>
          </w:p>
        </w:tc>
        <w:tc>
          <w:tcPr>
            <w:tcW w:w="1843" w:type="dxa"/>
          </w:tcPr>
          <w:p w14:paraId="2EB62566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100%</w:t>
            </w:r>
          </w:p>
        </w:tc>
      </w:tr>
    </w:tbl>
    <w:p w14:paraId="5EA7E160" w14:textId="77777777" w:rsidR="00D64BC5" w:rsidRPr="00B97272" w:rsidRDefault="00D64BC5" w:rsidP="00D64BC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97E0C4B" w14:textId="77777777" w:rsidR="00D64BC5" w:rsidRPr="00B97272" w:rsidRDefault="00D64BC5" w:rsidP="00D64BC5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ASSESSMENT</w:t>
      </w:r>
    </w:p>
    <w:p w14:paraId="23AA9315" w14:textId="77777777" w:rsidR="00D64BC5" w:rsidRPr="00B97272" w:rsidRDefault="00D64BC5" w:rsidP="00D64BC5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61D94D71" w14:textId="77777777" w:rsidR="00D64BC5" w:rsidRPr="00B97272" w:rsidRDefault="00D64BC5" w:rsidP="00D64BC5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D64BC5" w:rsidRPr="004A31F6" w14:paraId="7CF100EE" w14:textId="77777777" w:rsidTr="00836748">
        <w:sdt>
          <w:sdtPr>
            <w:rPr>
              <w:rFonts w:ascii="Arial" w:hAnsi="Arial" w:cs="Arial"/>
            </w:rPr>
            <w:id w:val="8334168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687CC675" w14:textId="77777777" w:rsidR="00D64BC5" w:rsidRPr="00B97272" w:rsidRDefault="00D64BC5" w:rsidP="0083674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5D6719D" w14:textId="77777777" w:rsidR="00D64BC5" w:rsidRPr="00B97272" w:rsidRDefault="00D64BC5" w:rsidP="00836748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4938681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ED15838" w14:textId="77777777" w:rsidR="00D64BC5" w:rsidRPr="00B97272" w:rsidRDefault="00D64BC5" w:rsidP="0083674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032416D" w14:textId="77777777" w:rsidR="00D64BC5" w:rsidRPr="00B97272" w:rsidRDefault="00D64BC5" w:rsidP="00836748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3248928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304A759" w14:textId="77777777" w:rsidR="00D64BC5" w:rsidRPr="00B97272" w:rsidRDefault="00D64BC5" w:rsidP="0083674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494D661" w14:textId="77777777" w:rsidR="00D64BC5" w:rsidRPr="00B97272" w:rsidRDefault="00D64BC5" w:rsidP="00836748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Practical</w:t>
            </w:r>
          </w:p>
        </w:tc>
      </w:tr>
    </w:tbl>
    <w:p w14:paraId="44BDA56B" w14:textId="77777777" w:rsidR="00D64BC5" w:rsidRPr="00B97272" w:rsidRDefault="00D64BC5" w:rsidP="00D64BC5">
      <w:pPr>
        <w:spacing w:after="0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64BC5" w:rsidRPr="00B97272" w14:paraId="5C6875DC" w14:textId="77777777" w:rsidTr="00836748">
        <w:tc>
          <w:tcPr>
            <w:tcW w:w="3256" w:type="dxa"/>
          </w:tcPr>
          <w:p w14:paraId="3A7FD68F" w14:textId="77777777" w:rsidR="00D64BC5" w:rsidRPr="00B97272" w:rsidRDefault="00D64BC5" w:rsidP="00836748">
            <w:pPr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5556F9E0" w14:textId="77777777" w:rsidR="00D64BC5" w:rsidRPr="00B97272" w:rsidRDefault="00D64BC5" w:rsidP="00836748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04BCDC9F" w14:textId="77777777" w:rsidR="00D64BC5" w:rsidRPr="00B97272" w:rsidRDefault="00D64BC5" w:rsidP="00836748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Weighting</w:t>
            </w:r>
          </w:p>
        </w:tc>
      </w:tr>
      <w:tr w:rsidR="00D64BC5" w:rsidRPr="00B97272" w14:paraId="3E15606A" w14:textId="77777777" w:rsidTr="00836748">
        <w:tc>
          <w:tcPr>
            <w:tcW w:w="3256" w:type="dxa"/>
          </w:tcPr>
          <w:p w14:paraId="2E7E584F" w14:textId="15CAC101" w:rsidR="00D64BC5" w:rsidRPr="004A31F6" w:rsidRDefault="00D64BC5" w:rsidP="00836748">
            <w:pPr>
              <w:jc w:val="center"/>
              <w:rPr>
                <w:rFonts w:ascii="Arial" w:hAnsi="Arial" w:cs="Arial"/>
                <w:lang w:val="en-GB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 xml:space="preserve">Portfolio of oral assessment in </w:t>
            </w:r>
            <w:r w:rsidR="004A31F6">
              <w:rPr>
                <w:rFonts w:ascii="Arial" w:eastAsiaTheme="minorEastAsia" w:hAnsi="Arial" w:cs="Arial"/>
                <w:lang w:eastAsia="zh-CN"/>
              </w:rPr>
              <w:t>Chinese</w:t>
            </w:r>
          </w:p>
        </w:tc>
        <w:tc>
          <w:tcPr>
            <w:tcW w:w="3969" w:type="dxa"/>
          </w:tcPr>
          <w:p w14:paraId="400E8AF1" w14:textId="77777777" w:rsidR="00D64BC5" w:rsidRPr="00B97272" w:rsidRDefault="00D64BC5" w:rsidP="00836748">
            <w:pPr>
              <w:rPr>
                <w:rFonts w:ascii="Arial" w:hAnsi="Arial" w:cs="Arial"/>
                <w:highlight w:val="yellow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Equivalence to 10 minutes.</w:t>
            </w:r>
          </w:p>
        </w:tc>
        <w:tc>
          <w:tcPr>
            <w:tcW w:w="1559" w:type="dxa"/>
          </w:tcPr>
          <w:p w14:paraId="08F51AE4" w14:textId="77777777" w:rsidR="00D64BC5" w:rsidRPr="00B97272" w:rsidRDefault="00D64BC5" w:rsidP="00836748">
            <w:pPr>
              <w:rPr>
                <w:rFonts w:ascii="Arial" w:hAnsi="Arial" w:cs="Arial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 xml:space="preserve"> 20%</w:t>
            </w:r>
          </w:p>
        </w:tc>
      </w:tr>
    </w:tbl>
    <w:p w14:paraId="55209634" w14:textId="77777777" w:rsidR="00D64BC5" w:rsidRPr="00B97272" w:rsidRDefault="00D64BC5" w:rsidP="00D64BC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5E2F1E9B" w14:textId="77777777" w:rsidR="00D64BC5" w:rsidRPr="00B97272" w:rsidRDefault="00D64BC5" w:rsidP="00D64BC5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Assessment Component 2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D64BC5" w:rsidRPr="00B97272" w14:paraId="52F3E52D" w14:textId="77777777" w:rsidTr="00836748">
        <w:sdt>
          <w:sdtPr>
            <w:rPr>
              <w:rFonts w:ascii="Arial" w:hAnsi="Arial" w:cs="Arial"/>
            </w:rPr>
            <w:id w:val="-10322661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0B618B8" w14:textId="77777777" w:rsidR="00D64BC5" w:rsidRPr="00B97272" w:rsidRDefault="00D64BC5" w:rsidP="0083674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4DF20B5" w14:textId="77777777" w:rsidR="00D64BC5" w:rsidRPr="00B97272" w:rsidRDefault="00D64BC5" w:rsidP="00836748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78580345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EF6C61A" w14:textId="77777777" w:rsidR="00D64BC5" w:rsidRPr="00B97272" w:rsidRDefault="00D64BC5" w:rsidP="0083674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C1AA125" w14:textId="77777777" w:rsidR="00D64BC5" w:rsidRPr="00B97272" w:rsidRDefault="00D64BC5" w:rsidP="00836748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2616793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4A4F025" w14:textId="77777777" w:rsidR="00D64BC5" w:rsidRPr="00B97272" w:rsidRDefault="00D64BC5" w:rsidP="0083674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369D7DE7" w14:textId="77777777" w:rsidR="00D64BC5" w:rsidRPr="00B97272" w:rsidRDefault="00D64BC5" w:rsidP="00836748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Practical</w:t>
            </w:r>
          </w:p>
        </w:tc>
      </w:tr>
    </w:tbl>
    <w:p w14:paraId="71ABDC84" w14:textId="77777777" w:rsidR="00D64BC5" w:rsidRPr="00B97272" w:rsidRDefault="00D64BC5" w:rsidP="00D64BC5">
      <w:pPr>
        <w:spacing w:after="0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64BC5" w:rsidRPr="00B97272" w14:paraId="779EEC15" w14:textId="77777777" w:rsidTr="00836748">
        <w:tc>
          <w:tcPr>
            <w:tcW w:w="3256" w:type="dxa"/>
          </w:tcPr>
          <w:p w14:paraId="6937A6BE" w14:textId="77777777" w:rsidR="00D64BC5" w:rsidRPr="00B97272" w:rsidRDefault="00D64BC5" w:rsidP="00836748">
            <w:pPr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1704AB5B" w14:textId="77777777" w:rsidR="00D64BC5" w:rsidRPr="00B97272" w:rsidRDefault="00D64BC5" w:rsidP="00836748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292E7DDA" w14:textId="77777777" w:rsidR="00D64BC5" w:rsidRPr="00B97272" w:rsidRDefault="00D64BC5" w:rsidP="00836748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Weighting</w:t>
            </w:r>
          </w:p>
        </w:tc>
      </w:tr>
      <w:tr w:rsidR="00D64BC5" w:rsidRPr="00B97272" w14:paraId="2C246374" w14:textId="77777777" w:rsidTr="00836748">
        <w:tc>
          <w:tcPr>
            <w:tcW w:w="3256" w:type="dxa"/>
          </w:tcPr>
          <w:p w14:paraId="26D3E44E" w14:textId="0F9AF339" w:rsidR="00D64BC5" w:rsidRPr="00B97272" w:rsidRDefault="00D64BC5" w:rsidP="00836748">
            <w:pPr>
              <w:jc w:val="center"/>
              <w:rPr>
                <w:rFonts w:ascii="Arial" w:eastAsiaTheme="minorEastAsia" w:hAnsi="Arial" w:cs="Arial"/>
                <w:lang w:eastAsia="zh-CN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 xml:space="preserve">Oral presentation in </w:t>
            </w:r>
            <w:r w:rsidR="00737631">
              <w:rPr>
                <w:rFonts w:ascii="Arial" w:eastAsiaTheme="minorEastAsia" w:hAnsi="Arial" w:cs="Arial" w:hint="eastAsia"/>
                <w:lang w:eastAsia="zh-TW"/>
              </w:rPr>
              <w:t>English</w:t>
            </w:r>
          </w:p>
        </w:tc>
        <w:tc>
          <w:tcPr>
            <w:tcW w:w="3969" w:type="dxa"/>
          </w:tcPr>
          <w:p w14:paraId="29EA55C9" w14:textId="77777777" w:rsidR="00D64BC5" w:rsidRPr="00B97272" w:rsidRDefault="00D64BC5" w:rsidP="00836748">
            <w:pPr>
              <w:rPr>
                <w:rFonts w:ascii="Arial" w:eastAsiaTheme="minorEastAsia" w:hAnsi="Arial" w:cs="Arial"/>
                <w:highlight w:val="yellow"/>
                <w:lang w:eastAsia="zh-CN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10 minutes</w:t>
            </w:r>
          </w:p>
        </w:tc>
        <w:tc>
          <w:tcPr>
            <w:tcW w:w="1559" w:type="dxa"/>
          </w:tcPr>
          <w:p w14:paraId="1DE9C482" w14:textId="77777777" w:rsidR="00D64BC5" w:rsidRPr="00B97272" w:rsidRDefault="00D64BC5" w:rsidP="00836748">
            <w:pPr>
              <w:rPr>
                <w:rFonts w:ascii="Arial" w:eastAsiaTheme="minorEastAsia" w:hAnsi="Arial" w:cs="Arial"/>
                <w:lang w:eastAsia="zh-CN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30%</w:t>
            </w:r>
          </w:p>
        </w:tc>
      </w:tr>
    </w:tbl>
    <w:p w14:paraId="0B0823C6" w14:textId="77777777" w:rsidR="00D64BC5" w:rsidRPr="00B97272" w:rsidRDefault="00D64BC5" w:rsidP="00D64BC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5251131C" w14:textId="77777777" w:rsidR="00D64BC5" w:rsidRPr="00B97272" w:rsidRDefault="00D64BC5" w:rsidP="00D64BC5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Assessment Component 3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D64BC5" w:rsidRPr="00B97272" w14:paraId="15CF6353" w14:textId="77777777" w:rsidTr="00836748">
        <w:sdt>
          <w:sdtPr>
            <w:rPr>
              <w:rFonts w:ascii="Arial" w:hAnsi="Arial" w:cs="Arial"/>
            </w:rPr>
            <w:id w:val="33033741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0B56EB26" w14:textId="77777777" w:rsidR="00D64BC5" w:rsidRPr="00B97272" w:rsidRDefault="00D64BC5" w:rsidP="0083674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2087B958" w14:textId="77777777" w:rsidR="00D64BC5" w:rsidRPr="00B97272" w:rsidRDefault="00D64BC5" w:rsidP="00836748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72621923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1DE22B6" w14:textId="77777777" w:rsidR="00D64BC5" w:rsidRPr="00B97272" w:rsidRDefault="00D64BC5" w:rsidP="0083674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1E66D5F" w14:textId="77777777" w:rsidR="00D64BC5" w:rsidRPr="00B97272" w:rsidRDefault="00D64BC5" w:rsidP="00836748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1698392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FFE9367" w14:textId="77777777" w:rsidR="00D64BC5" w:rsidRPr="00B97272" w:rsidRDefault="00D64BC5" w:rsidP="00836748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469B19A" w14:textId="77777777" w:rsidR="00D64BC5" w:rsidRPr="00B97272" w:rsidRDefault="00D64BC5" w:rsidP="00836748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Practical</w:t>
            </w:r>
          </w:p>
        </w:tc>
      </w:tr>
    </w:tbl>
    <w:p w14:paraId="50221CBA" w14:textId="77777777" w:rsidR="00D64BC5" w:rsidRPr="00B97272" w:rsidRDefault="00D64BC5" w:rsidP="00D64BC5">
      <w:pPr>
        <w:spacing w:after="0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64BC5" w:rsidRPr="00B97272" w14:paraId="3B1A6179" w14:textId="77777777" w:rsidTr="00836748">
        <w:tc>
          <w:tcPr>
            <w:tcW w:w="3256" w:type="dxa"/>
          </w:tcPr>
          <w:p w14:paraId="47B4E08A" w14:textId="77777777" w:rsidR="00D64BC5" w:rsidRPr="00B97272" w:rsidRDefault="00D64BC5" w:rsidP="00836748">
            <w:pPr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0116E73A" w14:textId="77777777" w:rsidR="00D64BC5" w:rsidRPr="00B97272" w:rsidRDefault="00D64BC5" w:rsidP="00836748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66B14E6C" w14:textId="77777777" w:rsidR="00D64BC5" w:rsidRPr="00B97272" w:rsidRDefault="00D64BC5" w:rsidP="00836748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Weighting</w:t>
            </w:r>
          </w:p>
        </w:tc>
      </w:tr>
      <w:tr w:rsidR="00D64BC5" w:rsidRPr="00B97272" w14:paraId="7DB92CC7" w14:textId="77777777" w:rsidTr="00836748">
        <w:tc>
          <w:tcPr>
            <w:tcW w:w="3256" w:type="dxa"/>
          </w:tcPr>
          <w:p w14:paraId="7E1A34E5" w14:textId="77777777" w:rsidR="00D64BC5" w:rsidRPr="00B97272" w:rsidRDefault="00D64BC5" w:rsidP="00836748">
            <w:pPr>
              <w:jc w:val="center"/>
              <w:rPr>
                <w:rFonts w:ascii="Arial" w:eastAsiaTheme="minorEastAsia" w:hAnsi="Arial" w:cs="Arial"/>
                <w:lang w:eastAsia="zh-CN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Essay in Chinese</w:t>
            </w:r>
          </w:p>
        </w:tc>
        <w:tc>
          <w:tcPr>
            <w:tcW w:w="3969" w:type="dxa"/>
            <w:shd w:val="clear" w:color="auto" w:fill="auto"/>
          </w:tcPr>
          <w:p w14:paraId="4E6C4281" w14:textId="77777777" w:rsidR="00D64BC5" w:rsidRPr="00B97272" w:rsidRDefault="00D64BC5" w:rsidP="00836748">
            <w:pPr>
              <w:rPr>
                <w:rFonts w:ascii="Arial" w:eastAsiaTheme="minorEastAsia" w:hAnsi="Arial" w:cs="Arial"/>
                <w:highlight w:val="yellow"/>
                <w:lang w:eastAsia="zh-CN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2,500 words</w:t>
            </w:r>
          </w:p>
        </w:tc>
        <w:tc>
          <w:tcPr>
            <w:tcW w:w="1559" w:type="dxa"/>
          </w:tcPr>
          <w:p w14:paraId="2A403EE2" w14:textId="77777777" w:rsidR="00D64BC5" w:rsidRPr="00B97272" w:rsidRDefault="00D64BC5" w:rsidP="00836748">
            <w:pPr>
              <w:rPr>
                <w:rFonts w:ascii="Arial" w:eastAsiaTheme="minorEastAsia" w:hAnsi="Arial" w:cs="Arial"/>
                <w:lang w:eastAsia="zh-CN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50%</w:t>
            </w:r>
          </w:p>
        </w:tc>
      </w:tr>
    </w:tbl>
    <w:p w14:paraId="43F7D5D7" w14:textId="77777777" w:rsidR="00D64BC5" w:rsidRPr="00B97272" w:rsidRDefault="00D64BC5" w:rsidP="00D64BC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5D36336" w14:textId="77777777" w:rsidR="00D64BC5" w:rsidRPr="00B97272" w:rsidRDefault="00D64BC5" w:rsidP="00D64BC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991DABE" w14:textId="77777777" w:rsidR="00D64BC5" w:rsidRPr="00B97272" w:rsidRDefault="00D64BC5" w:rsidP="00D64BC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B8199D8" w14:textId="77777777" w:rsidR="00D64BC5" w:rsidRPr="00B97272" w:rsidRDefault="00D64BC5" w:rsidP="00D64BC5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lastRenderedPageBreak/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64BC5" w:rsidRPr="00B97272" w14:paraId="092034B2" w14:textId="77777777" w:rsidTr="00836748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55F7BFBF" w14:textId="77777777" w:rsidR="00D64BC5" w:rsidRPr="00B97272" w:rsidRDefault="00D64BC5" w:rsidP="00836748">
            <w:pPr>
              <w:keepNext/>
              <w:spacing w:after="120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1C83D8C8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Percentage</w:t>
            </w:r>
          </w:p>
        </w:tc>
      </w:tr>
      <w:tr w:rsidR="00D64BC5" w:rsidRPr="00B97272" w14:paraId="58EFBD13" w14:textId="77777777" w:rsidTr="00836748">
        <w:tc>
          <w:tcPr>
            <w:tcW w:w="3261" w:type="dxa"/>
          </w:tcPr>
          <w:p w14:paraId="33924172" w14:textId="77777777" w:rsidR="00D64BC5" w:rsidRPr="00B97272" w:rsidRDefault="00D64BC5" w:rsidP="00836748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0CE56F69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</w:tr>
      <w:tr w:rsidR="00D64BC5" w:rsidRPr="00B97272" w14:paraId="4BE611B4" w14:textId="77777777" w:rsidTr="00836748">
        <w:tc>
          <w:tcPr>
            <w:tcW w:w="3261" w:type="dxa"/>
          </w:tcPr>
          <w:p w14:paraId="00356902" w14:textId="77777777" w:rsidR="00D64BC5" w:rsidRPr="00B97272" w:rsidRDefault="00D64BC5" w:rsidP="00836748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1C0A22CF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eastAsiaTheme="minorEastAsia" w:hAnsi="Arial" w:cs="Arial"/>
                <w:lang w:eastAsia="zh-CN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50%</w:t>
            </w:r>
          </w:p>
        </w:tc>
      </w:tr>
      <w:tr w:rsidR="00D64BC5" w:rsidRPr="00B97272" w14:paraId="1AC9195A" w14:textId="77777777" w:rsidTr="00836748">
        <w:tc>
          <w:tcPr>
            <w:tcW w:w="3261" w:type="dxa"/>
          </w:tcPr>
          <w:p w14:paraId="5441F896" w14:textId="77777777" w:rsidR="00D64BC5" w:rsidRPr="00B97272" w:rsidRDefault="00D64BC5" w:rsidP="00836748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01EA764D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eastAsiaTheme="minorEastAsia" w:hAnsi="Arial" w:cs="Arial"/>
                <w:lang w:eastAsia="zh-CN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50%</w:t>
            </w:r>
          </w:p>
        </w:tc>
      </w:tr>
      <w:tr w:rsidR="00D64BC5" w:rsidRPr="00B97272" w14:paraId="246F4F78" w14:textId="77777777" w:rsidTr="00836748">
        <w:tc>
          <w:tcPr>
            <w:tcW w:w="3261" w:type="dxa"/>
          </w:tcPr>
          <w:p w14:paraId="2FDE6013" w14:textId="77777777" w:rsidR="00D64BC5" w:rsidRPr="00B97272" w:rsidRDefault="00D64BC5" w:rsidP="00836748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0118833C" w14:textId="77777777" w:rsidR="00D64BC5" w:rsidRPr="00B97272" w:rsidRDefault="00D64BC5" w:rsidP="00836748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100%</w:t>
            </w:r>
          </w:p>
        </w:tc>
      </w:tr>
    </w:tbl>
    <w:p w14:paraId="5D486AB0" w14:textId="77777777" w:rsidR="00D64BC5" w:rsidRDefault="00D64BC5" w:rsidP="00D64BC5">
      <w:pPr>
        <w:rPr>
          <w:rFonts w:ascii="Arial" w:hAnsi="Arial" w:cs="Arial"/>
          <w:b/>
        </w:rPr>
      </w:pPr>
    </w:p>
    <w:p w14:paraId="3E31BAD7" w14:textId="77777777" w:rsidR="00D64BC5" w:rsidRPr="00B97272" w:rsidRDefault="00D64BC5" w:rsidP="00D64BC5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D64BC5" w:rsidRPr="00B97272" w14:paraId="4EC7A8E6" w14:textId="77777777" w:rsidTr="00836748">
        <w:tc>
          <w:tcPr>
            <w:tcW w:w="1689" w:type="dxa"/>
            <w:shd w:val="clear" w:color="auto" w:fill="BFBFBF" w:themeFill="background1" w:themeFillShade="BF"/>
          </w:tcPr>
          <w:p w14:paraId="14D9A49F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7C8D2B6B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eastAsiaTheme="minorEastAsia" w:hAnsi="Arial" w:cs="Arial"/>
                <w:b/>
                <w:lang w:eastAsia="zh-CN"/>
              </w:rPr>
            </w:pPr>
            <w:r w:rsidRPr="00B97272">
              <w:rPr>
                <w:rFonts w:ascii="Arial" w:eastAsiaTheme="minorEastAsia" w:hAnsi="Arial" w:cs="Arial"/>
                <w:b/>
                <w:lang w:eastAsia="zh-CN"/>
              </w:rPr>
              <w:t>SICH6017</w:t>
            </w:r>
          </w:p>
        </w:tc>
      </w:tr>
      <w:tr w:rsidR="00D64BC5" w:rsidRPr="00B97272" w14:paraId="47DFA1FC" w14:textId="77777777" w:rsidTr="00836748">
        <w:tc>
          <w:tcPr>
            <w:tcW w:w="1689" w:type="dxa"/>
            <w:shd w:val="clear" w:color="auto" w:fill="BFBFBF" w:themeFill="background1" w:themeFillShade="BF"/>
          </w:tcPr>
          <w:p w14:paraId="5CA7514D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19E6D755" w14:textId="77777777" w:rsidR="00D64BC5" w:rsidRPr="00013C66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</w:rPr>
            </w:pPr>
            <w:r w:rsidRPr="00013C66">
              <w:rPr>
                <w:rFonts w:ascii="Arial" w:hAnsi="Arial" w:cs="Arial"/>
                <w:b/>
                <w:bCs/>
              </w:rPr>
              <w:t>The Canon of Change</w:t>
            </w:r>
          </w:p>
        </w:tc>
      </w:tr>
      <w:tr w:rsidR="00D64BC5" w:rsidRPr="00B97272" w14:paraId="3184C26E" w14:textId="77777777" w:rsidTr="00836748">
        <w:tc>
          <w:tcPr>
            <w:tcW w:w="1689" w:type="dxa"/>
            <w:shd w:val="clear" w:color="auto" w:fill="BFBFBF" w:themeFill="background1" w:themeFillShade="BF"/>
          </w:tcPr>
          <w:p w14:paraId="69560CAC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2531114E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6671A99C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Electronic*</w:t>
            </w:r>
          </w:p>
        </w:tc>
      </w:tr>
      <w:tr w:rsidR="00D64BC5" w:rsidRPr="00B97272" w14:paraId="747047BF" w14:textId="77777777" w:rsidTr="00836748">
        <w:tc>
          <w:tcPr>
            <w:tcW w:w="1689" w:type="dxa"/>
          </w:tcPr>
          <w:p w14:paraId="4D23B9FF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6EA342C7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.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程頤著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/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黃忠天評注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《周易程傳評注》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高雄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復文書局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2014</w:t>
            </w:r>
          </w:p>
        </w:tc>
        <w:sdt>
          <w:sdtPr>
            <w:rPr>
              <w:rFonts w:ascii="Arial" w:eastAsia="DFKai-SB" w:hAnsi="Arial" w:cs="Arial"/>
              <w:bCs/>
            </w:rPr>
            <w:id w:val="14255343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0845AFA7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0D7D6E46" w14:textId="77777777" w:rsidTr="00836748">
        <w:tc>
          <w:tcPr>
            <w:tcW w:w="1689" w:type="dxa"/>
          </w:tcPr>
          <w:p w14:paraId="127D5F6E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6EC2A7F2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朱熹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《周易本義》</w:t>
            </w:r>
            <w:r w:rsidRPr="00B97272">
              <w:rPr>
                <w:rFonts w:ascii="Arial" w:eastAsia="DFKai-SB" w:hAnsi="Arial" w:cs="Arial"/>
                <w:lang w:eastAsia="zh-TW"/>
              </w:rPr>
              <w:t>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臺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北：</w:t>
            </w:r>
            <w:r w:rsidRPr="00B97272">
              <w:rPr>
                <w:rFonts w:ascii="Arial" w:eastAsia="DFKai-SB" w:hAnsi="Arial" w:cs="Arial"/>
                <w:lang w:eastAsia="zh-TW"/>
              </w:rPr>
              <w:t>大安出版社，</w:t>
            </w:r>
            <w:r w:rsidRPr="00B97272">
              <w:rPr>
                <w:rFonts w:ascii="Arial" w:eastAsia="DFKai-SB" w:hAnsi="Arial" w:cs="Arial"/>
                <w:lang w:eastAsia="zh-TW"/>
              </w:rPr>
              <w:t>1999</w:t>
            </w:r>
            <w:r w:rsidRPr="00B97272">
              <w:rPr>
                <w:rFonts w:ascii="Arial" w:eastAsia="DFKai-SB" w:hAnsi="Arial" w:cs="Arial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1949307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3CB1D677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MS Gothic" w:hAnsi="Segoe UI Symbol" w:cs="Segoe UI Symbol"/>
                    <w:bCs/>
                  </w:rPr>
                  <w:t>☒</w:t>
                </w:r>
              </w:p>
            </w:tc>
          </w:sdtContent>
        </w:sdt>
      </w:tr>
      <w:tr w:rsidR="00D64BC5" w:rsidRPr="00B97272" w14:paraId="5FEA0E4C" w14:textId="77777777" w:rsidTr="00836748">
        <w:tc>
          <w:tcPr>
            <w:tcW w:w="1689" w:type="dxa"/>
          </w:tcPr>
          <w:p w14:paraId="1FFC1B25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25AA1842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張善文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周易漫談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臺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北：頂淵出版社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 xml:space="preserve">,1998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13771232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09717033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5D03E982" w14:textId="77777777" w:rsidTr="00836748">
        <w:tc>
          <w:tcPr>
            <w:tcW w:w="1689" w:type="dxa"/>
          </w:tcPr>
          <w:p w14:paraId="3133552C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1957517A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孔穎達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周易正義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 xml:space="preserve">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臺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北：藝文印書館《十三經注疏》本，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 xml:space="preserve"> 1997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13753826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45DD7CA7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MS Gothic" w:hAnsi="Segoe UI Symbol" w:cs="Segoe UI Symbol"/>
                    <w:bCs/>
                  </w:rPr>
                  <w:t>☒</w:t>
                </w:r>
              </w:p>
            </w:tc>
          </w:sdtContent>
        </w:sdt>
      </w:tr>
      <w:tr w:rsidR="00D64BC5" w:rsidRPr="00B97272" w14:paraId="1CD1EBF2" w14:textId="77777777" w:rsidTr="00836748">
        <w:tc>
          <w:tcPr>
            <w:tcW w:w="1689" w:type="dxa"/>
          </w:tcPr>
          <w:p w14:paraId="7A220E11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0782AD52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來知德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易經來註圖解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高雄：復文出版社，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 xml:space="preserve">1998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15307614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3B3FE21B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2E248D2D" w14:textId="77777777" w:rsidTr="00836748">
        <w:tc>
          <w:tcPr>
            <w:tcW w:w="1689" w:type="dxa"/>
          </w:tcPr>
          <w:p w14:paraId="3C5556FD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30F70AF7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王夫之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周易內傳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 xml:space="preserve">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周易外傳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（全二冊）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 xml:space="preserve">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臺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北：九州出版社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 2004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100875166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106C8485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MS Gothic" w:hAnsi="Segoe UI Symbol" w:cs="Segoe UI Symbol"/>
                    <w:bCs/>
                  </w:rPr>
                  <w:t>☒</w:t>
                </w:r>
              </w:p>
            </w:tc>
          </w:sdtContent>
        </w:sdt>
      </w:tr>
      <w:tr w:rsidR="00D64BC5" w:rsidRPr="00B97272" w14:paraId="311686FF" w14:textId="77777777" w:rsidTr="00836748">
        <w:tc>
          <w:tcPr>
            <w:tcW w:w="1689" w:type="dxa"/>
          </w:tcPr>
          <w:p w14:paraId="4B48CD4A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42F876D6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周春塘譯著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《周易禪解》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 xml:space="preserve">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臺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北：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 xml:space="preserve">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五南圖書出版公司，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2016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1663322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50F3B93F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MS Gothic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08480658" w14:textId="77777777" w:rsidTr="00836748">
        <w:tc>
          <w:tcPr>
            <w:tcW w:w="1689" w:type="dxa"/>
          </w:tcPr>
          <w:p w14:paraId="4845A7B3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333F474F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紀昀等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四庫全書總目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(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第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1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經部易類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),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 xml:space="preserve">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臺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北：藝文印書館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 2004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44543064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1D9F6DE7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MS Gothic" w:hAnsi="Segoe UI Symbol" w:cs="Segoe UI Symbol"/>
                    <w:bCs/>
                  </w:rPr>
                  <w:t>☒</w:t>
                </w:r>
              </w:p>
            </w:tc>
          </w:sdtContent>
        </w:sdt>
      </w:tr>
      <w:tr w:rsidR="00D64BC5" w:rsidRPr="00B97272" w14:paraId="71D31ADD" w14:textId="77777777" w:rsidTr="00836748">
        <w:tc>
          <w:tcPr>
            <w:tcW w:w="1689" w:type="dxa"/>
          </w:tcPr>
          <w:p w14:paraId="4E282620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754B7064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屈萬里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 w:bidi="sa-IN"/>
              </w:rPr>
              <w:t>：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《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先秦漢魏易例述評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》，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臺北：學生書局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, 1969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201611398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6A239334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0F23100E" w14:textId="77777777" w:rsidTr="00836748">
        <w:tc>
          <w:tcPr>
            <w:tcW w:w="1689" w:type="dxa"/>
          </w:tcPr>
          <w:p w14:paraId="4ABA7C7B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6F465F9C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李學勤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 w:bidi="sa-IN"/>
              </w:rPr>
              <w:t>：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周易經傳溯源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,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高雄：麗文文化公司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,1995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178711400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79CED735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18893F22" w14:textId="77777777" w:rsidTr="00836748">
        <w:tc>
          <w:tcPr>
            <w:tcW w:w="1689" w:type="dxa"/>
          </w:tcPr>
          <w:p w14:paraId="4F2BB00B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5A0D705C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戴璉璋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 w:bidi="sa-IN"/>
              </w:rPr>
              <w:t>：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《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易傳之形成及其思想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》，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臺北：文津出版社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, 1989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 xml:space="preserve">年　</w:t>
            </w:r>
          </w:p>
        </w:tc>
        <w:sdt>
          <w:sdtPr>
            <w:rPr>
              <w:rFonts w:ascii="Arial" w:eastAsia="DFKai-SB" w:hAnsi="Arial" w:cs="Arial"/>
              <w:bCs/>
            </w:rPr>
            <w:id w:val="-17403213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509C5582" w14:textId="77777777" w:rsidR="00D64BC5" w:rsidRPr="00B97272" w:rsidRDefault="00D64BC5" w:rsidP="00836748">
                <w:pPr>
                  <w:jc w:val="center"/>
                  <w:rPr>
                    <w:rFonts w:ascii="Arial" w:eastAsia="MS Gothic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61C01539" w14:textId="77777777" w:rsidTr="00836748">
        <w:tc>
          <w:tcPr>
            <w:tcW w:w="1689" w:type="dxa"/>
          </w:tcPr>
          <w:p w14:paraId="6447CC33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  <w:vAlign w:val="center"/>
          </w:tcPr>
          <w:p w14:paraId="317199FE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朱伯崑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 w:bidi="sa-IN"/>
              </w:rPr>
              <w:t>：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易學漫步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，臺北：臺灣學生書局，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1996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70094171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6E2D7A77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00C5BAA8" w14:textId="77777777" w:rsidTr="00836748">
        <w:tc>
          <w:tcPr>
            <w:tcW w:w="1689" w:type="dxa"/>
          </w:tcPr>
          <w:p w14:paraId="20FB1E6D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5CCAF298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黃壽祺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 w:bidi="sa-IN"/>
              </w:rPr>
              <w:t>：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 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周易譯注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》，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上海：古籍出版社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, 2004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17978209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70C9977E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1149E4BA" w14:textId="77777777" w:rsidTr="00836748">
        <w:tc>
          <w:tcPr>
            <w:tcW w:w="1689" w:type="dxa"/>
          </w:tcPr>
          <w:p w14:paraId="3C967880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7399AC8D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徐志銳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周易大傳新注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 xml:space="preserve">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臺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北：里仁書局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1995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9747303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697D91A9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19E36558" w14:textId="77777777" w:rsidTr="00836748">
        <w:tc>
          <w:tcPr>
            <w:tcW w:w="1689" w:type="dxa"/>
          </w:tcPr>
          <w:p w14:paraId="5AD86F5D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3C351AAD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陳鼓應等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周易注譯與研究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 xml:space="preserve">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臺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北：商務印書館，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1999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12767015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5C4D3B28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13494FDC" w14:textId="77777777" w:rsidTr="00836748">
        <w:tc>
          <w:tcPr>
            <w:tcW w:w="1689" w:type="dxa"/>
          </w:tcPr>
          <w:p w14:paraId="43B3A574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5DDF2DBA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傅佩榮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周易哲學十五講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 xml:space="preserve">,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臺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北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: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立緒出版社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 2019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35357980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55EA2990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5C63BE3F" w14:textId="77777777" w:rsidTr="00836748">
        <w:tc>
          <w:tcPr>
            <w:tcW w:w="1689" w:type="dxa"/>
          </w:tcPr>
          <w:p w14:paraId="7E895687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75C96E4E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廖名春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周易經傳十五講（修訂版）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 xml:space="preserve">,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香港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: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中和出版，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2017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49866418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4B998A84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2DF272FF" w14:textId="77777777" w:rsidTr="00836748">
        <w:tc>
          <w:tcPr>
            <w:tcW w:w="1689" w:type="dxa"/>
          </w:tcPr>
          <w:p w14:paraId="79865DFC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32D08A5A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朱伯崑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易學哲學史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 xml:space="preserve">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臺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北：藍燈出版社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 xml:space="preserve">,1991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64631579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055877A4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1A1B04F6" w14:textId="77777777" w:rsidTr="00836748">
        <w:tc>
          <w:tcPr>
            <w:tcW w:w="1689" w:type="dxa"/>
          </w:tcPr>
          <w:p w14:paraId="49325EC1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2C69DBD8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廖名春等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,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周易研究史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, 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長沙：湖南出版社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, 1991</w:t>
            </w:r>
            <w:r w:rsidRPr="00B97272">
              <w:rPr>
                <w:rFonts w:ascii="Arial" w:eastAsia="DFKai-SB" w:hAnsi="Arial" w:cs="Arial"/>
                <w:lang w:eastAsia="zh-TW" w:bidi="sa-IN"/>
              </w:rPr>
              <w:t>年</w:t>
            </w:r>
            <w:r w:rsidRPr="00B97272">
              <w:rPr>
                <w:rFonts w:ascii="Arial" w:eastAsia="SimSun" w:hAnsi="Arial" w:cs="Arial"/>
                <w:bdr w:val="none" w:sz="0" w:space="0" w:color="auto" w:frame="1"/>
                <w:lang w:eastAsia="zh-TW" w:bidi="sa-IN"/>
              </w:rPr>
              <w:t>。</w:t>
            </w:r>
          </w:p>
        </w:tc>
        <w:sdt>
          <w:sdtPr>
            <w:rPr>
              <w:rFonts w:ascii="Arial" w:eastAsia="DFKai-SB" w:hAnsi="Arial" w:cs="Arial"/>
              <w:bCs/>
            </w:rPr>
            <w:id w:val="20137258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7423BD1D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3FD09245" w14:textId="77777777" w:rsidTr="00836748">
        <w:tc>
          <w:tcPr>
            <w:tcW w:w="1689" w:type="dxa"/>
          </w:tcPr>
          <w:p w14:paraId="199A1BEC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482DFC4F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廖名春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帛書易傳初探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 xml:space="preserve">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 w:bidi="sa-IN"/>
              </w:rPr>
              <w:t>臺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北，文史哲出版社，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 xml:space="preserve">1998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17466346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273538CB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  <w:tr w:rsidR="00D64BC5" w:rsidRPr="00B97272" w14:paraId="4DED4771" w14:textId="77777777" w:rsidTr="00836748">
        <w:tc>
          <w:tcPr>
            <w:tcW w:w="1689" w:type="dxa"/>
          </w:tcPr>
          <w:p w14:paraId="3F8848B1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6A599028" w14:textId="77777777" w:rsidR="00D64BC5" w:rsidRPr="00B97272" w:rsidRDefault="00D64BC5" w:rsidP="0083674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呂紹綱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：《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周易辭典</w:t>
            </w:r>
            <w:r w:rsidRPr="00B97272">
              <w:rPr>
                <w:rFonts w:ascii="Arial" w:eastAsiaTheme="minorEastAsia" w:hAnsi="Arial" w:cs="Arial"/>
                <w:bdr w:val="none" w:sz="0" w:space="0" w:color="auto" w:frame="1"/>
                <w:lang w:eastAsia="zh-TW"/>
              </w:rPr>
              <w:t>》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,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吉林：吉林大學出版社，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 xml:space="preserve">1992 </w:t>
            </w:r>
            <w:r w:rsidRPr="00B97272">
              <w:rPr>
                <w:rFonts w:ascii="Arial" w:eastAsia="DFKai-SB" w:hAnsi="Arial" w:cs="Arial"/>
                <w:bdr w:val="none" w:sz="0" w:space="0" w:color="auto" w:frame="1"/>
                <w:lang w:eastAsia="zh-TW"/>
              </w:rPr>
              <w:t>年</w:t>
            </w:r>
          </w:p>
        </w:tc>
        <w:sdt>
          <w:sdtPr>
            <w:rPr>
              <w:rFonts w:ascii="Arial" w:eastAsia="DFKai-SB" w:hAnsi="Arial" w:cs="Arial"/>
              <w:bCs/>
            </w:rPr>
            <w:id w:val="-6453542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366" w:type="dxa"/>
              </w:tcPr>
              <w:p w14:paraId="08FC30EA" w14:textId="77777777" w:rsidR="00D64BC5" w:rsidRPr="00B97272" w:rsidRDefault="00D64BC5" w:rsidP="00836748">
                <w:pPr>
                  <w:jc w:val="center"/>
                  <w:rPr>
                    <w:rFonts w:ascii="Arial" w:hAnsi="Arial" w:cs="Arial"/>
                  </w:rPr>
                </w:pPr>
                <w:r w:rsidRPr="00B97272">
                  <w:rPr>
                    <w:rFonts w:ascii="Segoe UI Symbol" w:eastAsia="DFKai-SB" w:hAnsi="Segoe UI Symbol" w:cs="Segoe UI Symbol"/>
                    <w:bCs/>
                  </w:rPr>
                  <w:t>☐</w:t>
                </w:r>
              </w:p>
            </w:tc>
          </w:sdtContent>
        </w:sdt>
      </w:tr>
    </w:tbl>
    <w:p w14:paraId="1460DB3C" w14:textId="77777777" w:rsidR="00F3308A" w:rsidRDefault="00F3308A"/>
    <w:sectPr w:rsidR="00F3308A" w:rsidSect="003320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46A1CA" w14:textId="77777777" w:rsidR="00A7391D" w:rsidRDefault="00A7391D" w:rsidP="005740D5">
      <w:pPr>
        <w:spacing w:after="0" w:line="240" w:lineRule="auto"/>
      </w:pPr>
      <w:r>
        <w:separator/>
      </w:r>
    </w:p>
  </w:endnote>
  <w:endnote w:type="continuationSeparator" w:id="0">
    <w:p w14:paraId="40645C2F" w14:textId="77777777" w:rsidR="00A7391D" w:rsidRDefault="00A7391D" w:rsidP="005740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DFKai-SB">
    <w:altName w:val="Microsoft YaHei"/>
    <w:panose1 w:val="020B0604020202020204"/>
    <w:charset w:val="88"/>
    <w:family w:val="script"/>
    <w:pitch w:val="fixed"/>
    <w:sig w:usb0="00000003" w:usb1="080E0000" w:usb2="00000016" w:usb3="00000000" w:csb0="001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icrosoft JhengHei">
    <w:altName w:val="微軟正黑體"/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85AB2A" w14:textId="77777777" w:rsidR="00A7391D" w:rsidRDefault="00A7391D" w:rsidP="005740D5">
      <w:pPr>
        <w:spacing w:after="0" w:line="240" w:lineRule="auto"/>
      </w:pPr>
      <w:r>
        <w:separator/>
      </w:r>
    </w:p>
  </w:footnote>
  <w:footnote w:type="continuationSeparator" w:id="0">
    <w:p w14:paraId="447912FB" w14:textId="77777777" w:rsidR="00A7391D" w:rsidRDefault="00A7391D" w:rsidP="005740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7566E5"/>
    <w:multiLevelType w:val="hybridMultilevel"/>
    <w:tmpl w:val="66182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570C20"/>
    <w:multiLevelType w:val="hybridMultilevel"/>
    <w:tmpl w:val="4FD641EC"/>
    <w:lvl w:ilvl="0" w:tplc="61E4E344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72022064">
    <w:abstractNumId w:val="2"/>
  </w:num>
  <w:num w:numId="2" w16cid:durableId="182062490">
    <w:abstractNumId w:val="0"/>
  </w:num>
  <w:num w:numId="3" w16cid:durableId="5229434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1A3B"/>
    <w:rsid w:val="00067F52"/>
    <w:rsid w:val="00167470"/>
    <w:rsid w:val="001A2C06"/>
    <w:rsid w:val="00231DF7"/>
    <w:rsid w:val="00326236"/>
    <w:rsid w:val="003320B7"/>
    <w:rsid w:val="004A31F6"/>
    <w:rsid w:val="00571D0D"/>
    <w:rsid w:val="005740D5"/>
    <w:rsid w:val="00596051"/>
    <w:rsid w:val="005B1A3B"/>
    <w:rsid w:val="005D7829"/>
    <w:rsid w:val="005E703C"/>
    <w:rsid w:val="006C1A3D"/>
    <w:rsid w:val="00737631"/>
    <w:rsid w:val="008A5BEF"/>
    <w:rsid w:val="008F211C"/>
    <w:rsid w:val="00A61C81"/>
    <w:rsid w:val="00A7391D"/>
    <w:rsid w:val="00B87D36"/>
    <w:rsid w:val="00C11885"/>
    <w:rsid w:val="00D64BC5"/>
    <w:rsid w:val="00DE4E0E"/>
    <w:rsid w:val="00EB4351"/>
    <w:rsid w:val="00F30717"/>
    <w:rsid w:val="00F3308A"/>
    <w:rsid w:val="00F37FF4"/>
    <w:rsid w:val="00FA0C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2C7466"/>
  <w15:chartTrackingRefBased/>
  <w15:docId w15:val="{185B78A6-11D3-499A-83AB-0681A5A4A9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1A3B"/>
    <w:pPr>
      <w:spacing w:after="200" w:line="276" w:lineRule="auto"/>
    </w:pPr>
    <w:rPr>
      <w:rFonts w:ascii="Calibri" w:eastAsia="PMingLiU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B1A3B"/>
    <w:pPr>
      <w:ind w:left="720"/>
      <w:contextualSpacing/>
    </w:pPr>
  </w:style>
  <w:style w:type="table" w:styleId="TableGrid">
    <w:name w:val="Table Grid"/>
    <w:basedOn w:val="TableNormal"/>
    <w:uiPriority w:val="59"/>
    <w:rsid w:val="005B1A3B"/>
    <w:pPr>
      <w:spacing w:after="0" w:line="240" w:lineRule="auto"/>
    </w:pPr>
    <w:rPr>
      <w:rFonts w:ascii="Calibri" w:eastAsia="PMingLiU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5B1A3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5B1A3B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5B1A3B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5B1A3B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B1A3B"/>
    <w:rPr>
      <w:rFonts w:ascii="Calibri" w:eastAsia="PMingLiU" w:hAnsi="Calibri" w:cs="Times New Roman"/>
      <w:lang w:val="en-US" w:eastAsia="en-US"/>
    </w:rPr>
  </w:style>
  <w:style w:type="paragraph" w:customStyle="1" w:styleId="heading">
    <w:name w:val="heading"/>
    <w:basedOn w:val="fixed"/>
    <w:link w:val="headingChar"/>
    <w:rsid w:val="00067F52"/>
    <w:pPr>
      <w:spacing w:before="240" w:after="120"/>
    </w:pPr>
  </w:style>
  <w:style w:type="character" w:customStyle="1" w:styleId="headingChar">
    <w:name w:val="heading Char"/>
    <w:link w:val="heading"/>
    <w:rsid w:val="00067F5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740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40D5"/>
    <w:rPr>
      <w:rFonts w:ascii="Calibri" w:eastAsia="PMingLiU" w:hAnsi="Calibri" w:cs="Times New Roman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5740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40D5"/>
    <w:rPr>
      <w:rFonts w:ascii="Calibri" w:eastAsia="PMingLiU" w:hAnsi="Calibri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DC6E751442B4979BB6620A0C42504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D59E05-7C6F-41B6-9099-CBC398E86F58}"/>
      </w:docPartPr>
      <w:docPartBody>
        <w:p w:rsidR="00911AC6" w:rsidRDefault="00173E5A" w:rsidP="00173E5A">
          <w:pPr>
            <w:pStyle w:val="2DC6E751442B4979BB6620A0C42504D5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841F1E3CFA4248799ABC2125019CAF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310FCA-BCA2-47DF-874B-F49F9B293284}"/>
      </w:docPartPr>
      <w:docPartBody>
        <w:p w:rsidR="00911AC6" w:rsidRDefault="00173E5A" w:rsidP="00173E5A">
          <w:pPr>
            <w:pStyle w:val="841F1E3CFA4248799ABC2125019CAF08"/>
          </w:pPr>
          <w:r w:rsidRPr="00CE712F">
            <w:rPr>
              <w:rStyle w:val="PlaceholderText"/>
            </w:rPr>
            <w:t>Choose an item.</w:t>
          </w:r>
        </w:p>
      </w:docPartBody>
    </w:docPart>
    <w:docPart>
      <w:docPartPr>
        <w:name w:val="66F2432B468B498CA87A25E571997BE1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7B14BE63-0CC0-4BCC-B210-D8BE7CC2E8BE}"/>
      </w:docPartPr>
      <w:docPartBody>
        <w:p w:rsidR="00B45A7F" w:rsidRDefault="008F3BCE" w:rsidP="008F3BCE">
          <w:pPr>
            <w:pStyle w:val="66F2432B468B498CA87A25E571997BE1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7F06BB12D3DA4278A869557F4AB2C64F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96CB84C3-4A2F-4588-89F2-308FC8AF0401}"/>
      </w:docPartPr>
      <w:docPartBody>
        <w:p w:rsidR="00B45A7F" w:rsidRDefault="008F3BCE" w:rsidP="008F3BCE">
          <w:pPr>
            <w:pStyle w:val="7F06BB12D3DA4278A869557F4AB2C64F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DFKai-SB">
    <w:altName w:val="Microsoft YaHei"/>
    <w:panose1 w:val="020B0604020202020204"/>
    <w:charset w:val="88"/>
    <w:family w:val="script"/>
    <w:pitch w:val="fixed"/>
    <w:sig w:usb0="00000003" w:usb1="080E0000" w:usb2="00000016" w:usb3="00000000" w:csb0="001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icrosoft JhengHei">
    <w:altName w:val="微軟正黑體"/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3E5A"/>
    <w:rsid w:val="000249CE"/>
    <w:rsid w:val="00173E5A"/>
    <w:rsid w:val="00182E4D"/>
    <w:rsid w:val="00302DA9"/>
    <w:rsid w:val="00320797"/>
    <w:rsid w:val="003B696C"/>
    <w:rsid w:val="007A4BAA"/>
    <w:rsid w:val="007D0EF4"/>
    <w:rsid w:val="00861F74"/>
    <w:rsid w:val="008F3BCE"/>
    <w:rsid w:val="00911AC6"/>
    <w:rsid w:val="00B45A7F"/>
    <w:rsid w:val="00D46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F3BCE"/>
    <w:rPr>
      <w:color w:val="808080"/>
    </w:rPr>
  </w:style>
  <w:style w:type="paragraph" w:customStyle="1" w:styleId="2DC6E751442B4979BB6620A0C42504D5">
    <w:name w:val="2DC6E751442B4979BB6620A0C42504D5"/>
    <w:rsid w:val="00173E5A"/>
  </w:style>
  <w:style w:type="paragraph" w:customStyle="1" w:styleId="841F1E3CFA4248799ABC2125019CAF08">
    <w:name w:val="841F1E3CFA4248799ABC2125019CAF08"/>
    <w:rsid w:val="00173E5A"/>
  </w:style>
  <w:style w:type="paragraph" w:customStyle="1" w:styleId="66F2432B468B498CA87A25E571997BE1">
    <w:name w:val="66F2432B468B498CA87A25E571997BE1"/>
    <w:rsid w:val="008F3BCE"/>
    <w:pPr>
      <w:widowControl w:val="0"/>
      <w:spacing w:after="0" w:line="240" w:lineRule="auto"/>
    </w:pPr>
    <w:rPr>
      <w:kern w:val="2"/>
      <w:sz w:val="24"/>
      <w:lang w:val="en-US" w:eastAsia="zh-TW"/>
    </w:rPr>
  </w:style>
  <w:style w:type="paragraph" w:customStyle="1" w:styleId="7F06BB12D3DA4278A869557F4AB2C64F">
    <w:name w:val="7F06BB12D3DA4278A869557F4AB2C64F"/>
    <w:rsid w:val="008F3BCE"/>
    <w:pPr>
      <w:widowControl w:val="0"/>
      <w:spacing w:after="0" w:line="240" w:lineRule="auto"/>
    </w:pPr>
    <w:rPr>
      <w:kern w:val="2"/>
      <w:sz w:val="24"/>
      <w:lang w:val="en-US" w:eastAsia="zh-TW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9</Pages>
  <Words>808</Words>
  <Characters>4607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Luke Kou</cp:lastModifiedBy>
  <cp:revision>13</cp:revision>
  <dcterms:created xsi:type="dcterms:W3CDTF">2022-02-25T11:17:00Z</dcterms:created>
  <dcterms:modified xsi:type="dcterms:W3CDTF">2022-12-29T10:37:00Z</dcterms:modified>
</cp:coreProperties>
</file>