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93F26" w:rsidRPr="00017A49" w:rsidRDefault="00B93F26">
      <w:pPr>
        <w:jc w:val="center"/>
        <w:rPr>
          <w:b/>
        </w:rPr>
      </w:pPr>
    </w:p>
    <w:p w14:paraId="00000002" w14:textId="77777777" w:rsidR="00B93F26" w:rsidRDefault="00B93F26">
      <w:pPr>
        <w:jc w:val="center"/>
        <w:rPr>
          <w:b/>
          <w:sz w:val="32"/>
          <w:szCs w:val="32"/>
        </w:rPr>
      </w:pPr>
    </w:p>
    <w:p w14:paraId="00000003" w14:textId="77777777" w:rsidR="00B93F26" w:rsidRDefault="00B93F26">
      <w:pPr>
        <w:jc w:val="center"/>
        <w:rPr>
          <w:b/>
          <w:sz w:val="32"/>
          <w:szCs w:val="32"/>
        </w:rPr>
      </w:pPr>
    </w:p>
    <w:p w14:paraId="00000004" w14:textId="77777777" w:rsidR="00B93F26" w:rsidRDefault="00B93F26">
      <w:pPr>
        <w:jc w:val="center"/>
        <w:rPr>
          <w:b/>
          <w:sz w:val="32"/>
          <w:szCs w:val="32"/>
        </w:rPr>
      </w:pPr>
    </w:p>
    <w:p w14:paraId="00000005" w14:textId="77777777" w:rsidR="00B93F26" w:rsidRDefault="00B93F26">
      <w:pPr>
        <w:jc w:val="center"/>
        <w:rPr>
          <w:b/>
          <w:sz w:val="32"/>
          <w:szCs w:val="32"/>
        </w:rPr>
      </w:pPr>
    </w:p>
    <w:p w14:paraId="00000006" w14:textId="77777777" w:rsidR="00B93F26" w:rsidRDefault="00B93F26">
      <w:pPr>
        <w:jc w:val="center"/>
        <w:rPr>
          <w:b/>
          <w:sz w:val="32"/>
          <w:szCs w:val="32"/>
        </w:rPr>
      </w:pPr>
    </w:p>
    <w:p w14:paraId="00000007" w14:textId="77777777" w:rsidR="00B93F26" w:rsidRDefault="00B93F26">
      <w:pPr>
        <w:jc w:val="center"/>
        <w:rPr>
          <w:b/>
          <w:sz w:val="32"/>
          <w:szCs w:val="32"/>
        </w:rPr>
      </w:pPr>
    </w:p>
    <w:p w14:paraId="00000008" w14:textId="77777777" w:rsidR="00B93F26" w:rsidRDefault="00B93F26">
      <w:pPr>
        <w:jc w:val="center"/>
        <w:rPr>
          <w:b/>
          <w:sz w:val="32"/>
          <w:szCs w:val="32"/>
        </w:rPr>
      </w:pPr>
    </w:p>
    <w:p w14:paraId="00000009" w14:textId="77777777" w:rsidR="00B93F26" w:rsidRDefault="00B93F26">
      <w:pPr>
        <w:jc w:val="center"/>
        <w:rPr>
          <w:b/>
          <w:sz w:val="32"/>
          <w:szCs w:val="32"/>
        </w:rPr>
      </w:pPr>
    </w:p>
    <w:p w14:paraId="4F7C4B66" w14:textId="6FEBA854" w:rsidR="00B70B8F" w:rsidRPr="00B70B8F" w:rsidRDefault="00B70B8F" w:rsidP="00B70B8F">
      <w:pPr>
        <w:jc w:val="center"/>
        <w:rPr>
          <w:b/>
        </w:rPr>
      </w:pPr>
      <w:proofErr w:type="gramStart"/>
      <w:r>
        <w:rPr>
          <w:b/>
          <w:sz w:val="28"/>
          <w:szCs w:val="28"/>
        </w:rPr>
        <w:t xml:space="preserve">Food </w:t>
      </w:r>
      <w:r w:rsidRPr="00B70B8F">
        <w:rPr>
          <w:b/>
        </w:rPr>
        <w:t xml:space="preserve"> and</w:t>
      </w:r>
      <w:proofErr w:type="gramEnd"/>
      <w:r w:rsidRPr="00B70B8F">
        <w:rPr>
          <w:b/>
        </w:rPr>
        <w:t xml:space="preserve"> Beverage Operation BMIH4002</w:t>
      </w:r>
    </w:p>
    <w:p w14:paraId="6E656184" w14:textId="77777777" w:rsidR="00B70B8F" w:rsidRPr="00B70B8F" w:rsidRDefault="00B70B8F" w:rsidP="00B70B8F">
      <w:pPr>
        <w:jc w:val="center"/>
        <w:rPr>
          <w:b/>
        </w:rPr>
      </w:pPr>
    </w:p>
    <w:p w14:paraId="425B0083" w14:textId="77777777" w:rsidR="00B70B8F" w:rsidRPr="00B70B8F" w:rsidRDefault="00B70B8F" w:rsidP="00B70B8F">
      <w:pPr>
        <w:jc w:val="center"/>
        <w:rPr>
          <w:b/>
        </w:rPr>
      </w:pPr>
    </w:p>
    <w:p w14:paraId="382F694C" w14:textId="77777777" w:rsidR="00B70B8F" w:rsidRPr="00B70B8F" w:rsidRDefault="00B70B8F" w:rsidP="00B70B8F">
      <w:pPr>
        <w:jc w:val="center"/>
        <w:rPr>
          <w:b/>
        </w:rPr>
      </w:pPr>
    </w:p>
    <w:p w14:paraId="0DE75BEF" w14:textId="77777777" w:rsidR="00B70B8F" w:rsidRPr="00B70B8F" w:rsidRDefault="00B70B8F" w:rsidP="00B70B8F">
      <w:pPr>
        <w:jc w:val="center"/>
        <w:rPr>
          <w:b/>
        </w:rPr>
      </w:pPr>
      <w:r w:rsidRPr="00B70B8F">
        <w:rPr>
          <w:b/>
        </w:rPr>
        <w:t>Student Name: Catalina Ianos</w:t>
      </w:r>
    </w:p>
    <w:p w14:paraId="7FBE92B2" w14:textId="77777777" w:rsidR="00B70B8F" w:rsidRPr="00B70B8F" w:rsidRDefault="00B70B8F" w:rsidP="00B70B8F">
      <w:pPr>
        <w:jc w:val="center"/>
        <w:rPr>
          <w:b/>
        </w:rPr>
      </w:pPr>
      <w:r w:rsidRPr="00B70B8F">
        <w:rPr>
          <w:b/>
        </w:rPr>
        <w:t>Student Id: 2232322</w:t>
      </w:r>
    </w:p>
    <w:p w14:paraId="0CE27275" w14:textId="77777777" w:rsidR="00AB3DFF" w:rsidRDefault="00B70B8F" w:rsidP="00B70B8F">
      <w:pPr>
        <w:jc w:val="center"/>
        <w:rPr>
          <w:b/>
          <w:sz w:val="28"/>
          <w:szCs w:val="28"/>
        </w:rPr>
      </w:pPr>
      <w:r w:rsidRPr="00B70B8F">
        <w:rPr>
          <w:b/>
        </w:rPr>
        <w:t xml:space="preserve">Module </w:t>
      </w:r>
      <w:proofErr w:type="spellStart"/>
      <w:proofErr w:type="gramStart"/>
      <w:r w:rsidRPr="00B70B8F">
        <w:rPr>
          <w:b/>
        </w:rPr>
        <w:t>Lead:Antoinet</w:t>
      </w:r>
      <w:r w:rsidR="00017A49">
        <w:rPr>
          <w:b/>
          <w:sz w:val="28"/>
          <w:szCs w:val="28"/>
        </w:rPr>
        <w:t>e</w:t>
      </w:r>
      <w:proofErr w:type="spellEnd"/>
      <w:proofErr w:type="gramEnd"/>
      <w:r w:rsidR="00017A49">
        <w:rPr>
          <w:b/>
          <w:sz w:val="28"/>
          <w:szCs w:val="28"/>
        </w:rPr>
        <w:t xml:space="preserve"> Milne</w:t>
      </w:r>
    </w:p>
    <w:p w14:paraId="6F3DB600" w14:textId="77777777" w:rsidR="00AB3DFF" w:rsidRDefault="00AB3DFF" w:rsidP="00B70B8F">
      <w:pPr>
        <w:jc w:val="center"/>
        <w:rPr>
          <w:b/>
          <w:sz w:val="28"/>
          <w:szCs w:val="28"/>
        </w:rPr>
      </w:pPr>
      <w:r>
        <w:rPr>
          <w:b/>
          <w:sz w:val="28"/>
          <w:szCs w:val="28"/>
        </w:rPr>
        <w:t>Word count 750(+-10)</w:t>
      </w:r>
    </w:p>
    <w:p w14:paraId="16EB4A66" w14:textId="77777777" w:rsidR="00AB3DFF" w:rsidRDefault="00AB3DFF" w:rsidP="00B70B8F">
      <w:pPr>
        <w:jc w:val="center"/>
        <w:rPr>
          <w:b/>
          <w:sz w:val="28"/>
          <w:szCs w:val="28"/>
        </w:rPr>
      </w:pPr>
    </w:p>
    <w:p w14:paraId="095D1330" w14:textId="77777777" w:rsidR="00AB3DFF" w:rsidRDefault="00AB3DFF" w:rsidP="00B70B8F">
      <w:pPr>
        <w:jc w:val="center"/>
        <w:rPr>
          <w:b/>
          <w:sz w:val="28"/>
          <w:szCs w:val="28"/>
        </w:rPr>
      </w:pPr>
    </w:p>
    <w:p w14:paraId="26509FAB" w14:textId="77777777" w:rsidR="00AB3DFF" w:rsidRDefault="00AB3DFF" w:rsidP="00B70B8F">
      <w:pPr>
        <w:jc w:val="center"/>
        <w:rPr>
          <w:b/>
          <w:sz w:val="28"/>
          <w:szCs w:val="28"/>
        </w:rPr>
      </w:pPr>
    </w:p>
    <w:p w14:paraId="684D6C7F" w14:textId="77777777" w:rsidR="00AB3DFF" w:rsidRDefault="00AB3DFF" w:rsidP="00B70B8F">
      <w:pPr>
        <w:jc w:val="center"/>
        <w:rPr>
          <w:b/>
          <w:sz w:val="28"/>
          <w:szCs w:val="28"/>
        </w:rPr>
      </w:pPr>
    </w:p>
    <w:p w14:paraId="558730E7" w14:textId="77777777" w:rsidR="00AB3DFF" w:rsidRDefault="00AB3DFF" w:rsidP="00B70B8F">
      <w:pPr>
        <w:jc w:val="center"/>
        <w:rPr>
          <w:b/>
          <w:sz w:val="28"/>
          <w:szCs w:val="28"/>
        </w:rPr>
      </w:pPr>
    </w:p>
    <w:p w14:paraId="4C33D452" w14:textId="77777777" w:rsidR="00AB3DFF" w:rsidRDefault="00AB3DFF" w:rsidP="00B70B8F">
      <w:pPr>
        <w:jc w:val="center"/>
        <w:rPr>
          <w:b/>
          <w:sz w:val="28"/>
          <w:szCs w:val="28"/>
        </w:rPr>
      </w:pPr>
    </w:p>
    <w:p w14:paraId="0000000A" w14:textId="25C6EFDE" w:rsidR="00B93F26" w:rsidRDefault="00AB3DFF" w:rsidP="00B70B8F">
      <w:pPr>
        <w:jc w:val="center"/>
        <w:rPr>
          <w:b/>
          <w:sz w:val="32"/>
          <w:szCs w:val="32"/>
        </w:rPr>
      </w:pPr>
      <w:proofErr w:type="spellStart"/>
      <w:proofErr w:type="gramStart"/>
      <w:r>
        <w:rPr>
          <w:b/>
          <w:sz w:val="28"/>
          <w:szCs w:val="28"/>
        </w:rPr>
        <w:t>TITLE:Skill</w:t>
      </w:r>
      <w:proofErr w:type="spellEnd"/>
      <w:proofErr w:type="gramEnd"/>
      <w:r>
        <w:rPr>
          <w:b/>
          <w:sz w:val="28"/>
          <w:szCs w:val="28"/>
        </w:rPr>
        <w:t xml:space="preserve"> Requirements for Service Improvement in Rest</w:t>
      </w:r>
      <w:r w:rsidR="003B3C56">
        <w:rPr>
          <w:b/>
          <w:sz w:val="28"/>
          <w:szCs w:val="28"/>
        </w:rPr>
        <w:t>aurants</w:t>
      </w:r>
      <w:r w:rsidR="00B83919">
        <w:br w:type="page"/>
      </w:r>
    </w:p>
    <w:p w14:paraId="00000015" w14:textId="77777777" w:rsidR="00B93F26" w:rsidRDefault="00B83919">
      <w:pPr>
        <w:pStyle w:val="Heading1"/>
      </w:pPr>
      <w:bookmarkStart w:id="0" w:name="_Toc148115884"/>
      <w:r>
        <w:lastRenderedPageBreak/>
        <w:t>Introduction</w:t>
      </w:r>
      <w:bookmarkEnd w:id="0"/>
    </w:p>
    <w:p w14:paraId="00000016" w14:textId="43848EBE" w:rsidR="00B93F26" w:rsidRDefault="00B83919">
      <w:r>
        <w:t>In the restaurant industry, service quality is directly related to customer satisfaction. In other words, the provision of high-quality service can facilitate the attainment of customer satisfaction in the restaurant industry. Research has reiterated the fact that customer satisfaction is directly influenced by service quality. Johnston (2012) stated that improvement in the quality of service can not only influence the perceived level of satisfaction but also enhance customer loyalty. In the absence of good quality services, customers will leave a restaurant unsatisfied which will lead them to spread negative word-of-mouth, thereby damaging the reputation of the restaurant.</w:t>
      </w:r>
      <w:r>
        <w:rPr>
          <w:color w:val="FF0000"/>
        </w:rPr>
        <w:t xml:space="preserve"> </w:t>
      </w:r>
      <w:r w:rsidRPr="000448DB">
        <w:t>For this task, two types of restaurants have been selected. Among these, the Ledbury Restaurant currently holds 2 Michelin Stars as of 202</w:t>
      </w:r>
      <w:sdt>
        <w:sdtPr>
          <w:tag w:val="goog_rdk_0"/>
          <w:id w:val="1416589213"/>
        </w:sdtPr>
        <w:sdtContent/>
      </w:sdt>
      <w:r w:rsidRPr="000448DB">
        <w:t xml:space="preserve">3 (Michelin Guide, 2023).  The Ledbury Restaurant has been stated as one of the finest restaurants in London as it has achieved culinary excellence. On the other hand, Terrace at the Dilly, the second restaurant chosen for the discussion, is a fine-dining restaurant. Terrace at the Dilly provides a vibrant ambience at the heart of London and offers breakfast, lunch, afternoon tea, and drinks to its guests (The Dilly, 2023). Therefore, maintaining and continuous improvement of service quality </w:t>
      </w:r>
      <w:r>
        <w:t xml:space="preserve">is mandatory to cater to the customers’ needs and meet customer expectations. </w:t>
      </w:r>
    </w:p>
    <w:p w14:paraId="00000017" w14:textId="77777777" w:rsidR="00B93F26" w:rsidRDefault="00B83919">
      <w:pPr>
        <w:pStyle w:val="Heading1"/>
      </w:pPr>
      <w:bookmarkStart w:id="1" w:name="_Toc148115885"/>
      <w:r>
        <w:t>Identification of key skills</w:t>
      </w:r>
      <w:bookmarkEnd w:id="1"/>
    </w:p>
    <w:p w14:paraId="00000018" w14:textId="77777777" w:rsidR="00B93F26" w:rsidRDefault="00B83919">
      <w:r>
        <w:t xml:space="preserve">Some of the key skills among restaurant workers that can help in enhancing service quality are communication skills, time management skills, problem-solving skills, empathy, and product knowledge. Communication skills are necessary in ensuring high-quality services as they allow employees to appropriately interact with customers. According to Chaturvedi (2017), clear, concise, and efficient communication between employees and customers can lead to the development of trust, thereby improving the overall customer experience. Time management skills are a key determinant of service quality. The presence of appropriate time management skills allows employees to accomplish each and every task within the stipulated time. Subsequently, the perceived quality of service is enhanced. Higher quality of service, in turn, facilitates the attainment of a higher degree of satisfaction. </w:t>
      </w:r>
    </w:p>
    <w:p w14:paraId="00000019" w14:textId="77777777" w:rsidR="00B93F26" w:rsidRDefault="00B83919">
      <w:r>
        <w:t xml:space="preserve">The importance of problem-solving skills lies in employees’ ability to resolve the problems faced by guests. For example, if a guest speaks to an employee about a certain problem </w:t>
      </w:r>
      <w:r>
        <w:lastRenderedPageBreak/>
        <w:t xml:space="preserve">they are facing regarding the services, adequate problem-solving skills would allow employees to resolve the issue. Another important skill that restaurant employees must possess to ensure high-quality service provision is empathy. According to Murad and Ali (2015), empathy is an attribute that helps an individual understand the feelings of others. Empathetic employees are more likely to create stronger bonds with customers and are capable of resolving issues better. Finally, product knowledge should be possessed by every employee to ensure that they can fully explain the available products and their utility. </w:t>
      </w:r>
    </w:p>
    <w:p w14:paraId="0000001A" w14:textId="77777777" w:rsidR="00B93F26" w:rsidRDefault="00B83919">
      <w:pPr>
        <w:pStyle w:val="Heading1"/>
      </w:pPr>
      <w:bookmarkStart w:id="2" w:name="_Toc148115886"/>
      <w:r>
        <w:t>Skill development strategies</w:t>
      </w:r>
      <w:bookmarkEnd w:id="2"/>
      <w:r>
        <w:t xml:space="preserve"> </w:t>
      </w:r>
    </w:p>
    <w:p w14:paraId="0000001B" w14:textId="77777777" w:rsidR="00B93F26" w:rsidRDefault="00B83919">
      <w:r>
        <w:t xml:space="preserve">Aspiring restaurant professionals can develop the mentioned skills through both formal and informal training methods. For instance, communication skills, both written and verbal, can be developed by attending online or offline communication courses. Further, regularly </w:t>
      </w:r>
      <w:proofErr w:type="spellStart"/>
      <w:r>
        <w:t>practising</w:t>
      </w:r>
      <w:proofErr w:type="spellEnd"/>
      <w:r>
        <w:t xml:space="preserve"> verbal communication can significantly improve one’s fluency and confidence. On the other hand, improvement of time management can be ensured through informal practices, such as developing and following a schedule. Breaking larger tasks into multiple microtasks can also help in accomplishing tasks within the stipulated time. In addition, to improve problem-solving abilities, on-the-job training can be quite useful. Job shadowing, for example, can help employees in learning from seniors, how issues are resolved and handled within a restaurant. Empathy is an attribute that can be enhanced through experience. In order to become empathetic, an individual must understand others’ issues and problems. Building active listening skills can also facilitate the betterment of empathy in an individual. </w:t>
      </w:r>
    </w:p>
    <w:p w14:paraId="0000001C" w14:textId="77777777" w:rsidR="00B93F26" w:rsidRDefault="00B83919">
      <w:pPr>
        <w:pStyle w:val="Heading1"/>
      </w:pPr>
      <w:bookmarkStart w:id="3" w:name="_Toc148115887"/>
      <w:r>
        <w:t>Real-life examples</w:t>
      </w:r>
      <w:bookmarkEnd w:id="3"/>
    </w:p>
    <w:p w14:paraId="0000001D" w14:textId="77777777" w:rsidR="00B93F26" w:rsidRDefault="00B83919">
      <w:r>
        <w:t xml:space="preserve">The Ledbury is a prime example of a restaurant that has improved its service based on the above-mentioned skills. In 2016, one of the company’s guests posted a negative review regarding the “rude and arrogant” </w:t>
      </w:r>
      <w:proofErr w:type="spellStart"/>
      <w:r>
        <w:t>behaviour</w:t>
      </w:r>
      <w:proofErr w:type="spellEnd"/>
      <w:r>
        <w:t xml:space="preserve"> of the restaurant’s staff on TripAdvisor (</w:t>
      </w:r>
      <w:proofErr w:type="spellStart"/>
      <w:r>
        <w:t>Tripadvisor</w:t>
      </w:r>
      <w:proofErr w:type="spellEnd"/>
      <w:r>
        <w:t>, 2023). Ledbury took the review seriously and worked on improving the service. Training its employees on empathy and communication allowed the company to gain 4.5 stars out of 5 stars on TripAdvisor as of 2023 (</w:t>
      </w:r>
      <w:proofErr w:type="spellStart"/>
      <w:r>
        <w:t>Tripadvisor</w:t>
      </w:r>
      <w:proofErr w:type="spellEnd"/>
      <w:r>
        <w:t xml:space="preserve">, 2023). </w:t>
      </w:r>
      <w:proofErr w:type="gramStart"/>
      <w:r>
        <w:t>Similarly,  Terrace</w:t>
      </w:r>
      <w:proofErr w:type="gramEnd"/>
      <w:r>
        <w:t xml:space="preserve"> at the Dilly is another restaurant which received a negative review regarding the delay in fulfilling orders on TripAdvisor. According to the customer, he had to wait for “30 </w:t>
      </w:r>
      <w:r>
        <w:lastRenderedPageBreak/>
        <w:t>minutes” to receive his drink which is not acceptable (</w:t>
      </w:r>
      <w:proofErr w:type="spellStart"/>
      <w:r>
        <w:t>Tripadvisor</w:t>
      </w:r>
      <w:proofErr w:type="spellEnd"/>
      <w:r>
        <w:t xml:space="preserve">, 2023). This problem faced by customers of Terrace at the Dilly can be resolved by equipping employees with adequate time management skills. With proper time management skills, the employees would be able to cater to the needs of customers within the stipulated time. </w:t>
      </w:r>
    </w:p>
    <w:p w14:paraId="0000001E" w14:textId="77777777" w:rsidR="00B93F26" w:rsidRDefault="00B83919">
      <w:pPr>
        <w:pStyle w:val="Heading1"/>
      </w:pPr>
      <w:bookmarkStart w:id="4" w:name="_Toc148115888"/>
      <w:r>
        <w:t>Challenges and solutions</w:t>
      </w:r>
      <w:bookmarkEnd w:id="4"/>
    </w:p>
    <w:p w14:paraId="0000001F" w14:textId="77777777" w:rsidR="00B93F26" w:rsidRDefault="00B83919">
      <w:r>
        <w:t xml:space="preserve">One of the key challenges that restaurant employees can face while implementing these skill requirements is “Jay-Customers”. These are customers who behave harshly causing trouble to the employees and other customers. In the restaurant industry, employees often encounter such customers and subsequently fail to implement the mentioned skills. The best way to handle such situations is to act according to the set rules and procedures of the restaurant. Employees can also refer the matter to the higher authority to ensure executable solutions to the issue. In any case, employees must refrain from losing their temperament and behaving rudely. </w:t>
      </w:r>
    </w:p>
    <w:p w14:paraId="00000020" w14:textId="77777777" w:rsidR="00B93F26" w:rsidRDefault="00B83919">
      <w:pPr>
        <w:pStyle w:val="Heading1"/>
      </w:pPr>
      <w:bookmarkStart w:id="5" w:name="_Toc148115889"/>
      <w:r>
        <w:t>Conclusions</w:t>
      </w:r>
      <w:bookmarkEnd w:id="5"/>
    </w:p>
    <w:p w14:paraId="00000021" w14:textId="77777777" w:rsidR="00B93F26" w:rsidRDefault="00B83919">
      <w:r>
        <w:t>In conclusion, it can be said that communication skills, time management skills, problem-solving skills, empathy and product knowledge are some of the key skills that every restaurant employee should possess. The purpose of skill development is either to equip employees with these skills or to improve the existing skills. The presence of these skills is necessary to ensure the provision of high-quality services to customers.</w:t>
      </w:r>
      <w:r>
        <w:br w:type="page"/>
      </w:r>
    </w:p>
    <w:p w14:paraId="00000022" w14:textId="6687B764" w:rsidR="00B93F26" w:rsidRDefault="00B83919">
      <w:pPr>
        <w:pStyle w:val="Heading1"/>
      </w:pPr>
      <w:bookmarkStart w:id="6" w:name="_Toc148115890"/>
      <w:r>
        <w:lastRenderedPageBreak/>
        <w:t>Reference list</w:t>
      </w:r>
      <w:bookmarkEnd w:id="6"/>
      <w:r>
        <w:t xml:space="preserve"> </w:t>
      </w:r>
    </w:p>
    <w:p w14:paraId="4A30C594" w14:textId="77777777" w:rsidR="00EC6313" w:rsidRDefault="00EC6313">
      <w:pPr>
        <w:spacing w:before="200"/>
      </w:pPr>
      <w:r>
        <w:rPr>
          <w:highlight w:val="white"/>
        </w:rPr>
        <w:t xml:space="preserve">Chaturvedi, R.K., 2017. Mapping service quality in hospitality industry: A case through SERVQUAL. </w:t>
      </w:r>
      <w:r>
        <w:rPr>
          <w:i/>
          <w:highlight w:val="white"/>
        </w:rPr>
        <w:t>Asian Journal of Management</w:t>
      </w:r>
      <w:r>
        <w:rPr>
          <w:highlight w:val="white"/>
        </w:rPr>
        <w:t xml:space="preserve">, </w:t>
      </w:r>
      <w:r>
        <w:rPr>
          <w:i/>
          <w:highlight w:val="white"/>
        </w:rPr>
        <w:t>8</w:t>
      </w:r>
      <w:r>
        <w:rPr>
          <w:highlight w:val="white"/>
        </w:rPr>
        <w:t>(3), p.413.</w:t>
      </w:r>
    </w:p>
    <w:p w14:paraId="4C188E1D" w14:textId="77777777" w:rsidR="00EC6313" w:rsidRPr="000448DB" w:rsidRDefault="00EC6313">
      <w:pPr>
        <w:spacing w:before="200"/>
      </w:pPr>
      <w:r w:rsidRPr="000448DB">
        <w:t xml:space="preserve">Davis, B., Lockwood, A., Alcott, P. and Pantelidis, S. 2018. Food and Beverage Management: 6th edition, </w:t>
      </w:r>
      <w:proofErr w:type="spellStart"/>
      <w:r w:rsidRPr="000448DB">
        <w:t>Oxon.Routledge</w:t>
      </w:r>
      <w:proofErr w:type="spellEnd"/>
      <w:r w:rsidRPr="000448DB">
        <w:t>.</w:t>
      </w:r>
    </w:p>
    <w:p w14:paraId="6510D616" w14:textId="77777777" w:rsidR="00EC6313" w:rsidRPr="000448DB" w:rsidRDefault="00EC6313">
      <w:pPr>
        <w:spacing w:before="200"/>
      </w:pPr>
      <w:r w:rsidRPr="000448DB">
        <w:rPr>
          <w:highlight w:val="white"/>
        </w:rPr>
        <w:t xml:space="preserve">Gemeda, H.K. and Lee, J., 2020. Leadership styles, work engagement and outcomes among information and communications technology professionals: A cross-national study. </w:t>
      </w:r>
      <w:proofErr w:type="spellStart"/>
      <w:r w:rsidRPr="000448DB">
        <w:rPr>
          <w:i/>
          <w:highlight w:val="white"/>
        </w:rPr>
        <w:t>Heliyon</w:t>
      </w:r>
      <w:proofErr w:type="spellEnd"/>
      <w:r w:rsidRPr="000448DB">
        <w:rPr>
          <w:highlight w:val="white"/>
        </w:rPr>
        <w:t xml:space="preserve">, </w:t>
      </w:r>
      <w:r w:rsidRPr="000448DB">
        <w:rPr>
          <w:i/>
          <w:highlight w:val="white"/>
        </w:rPr>
        <w:t>6</w:t>
      </w:r>
      <w:r w:rsidRPr="000448DB">
        <w:rPr>
          <w:highlight w:val="white"/>
        </w:rPr>
        <w:t>(4).</w:t>
      </w:r>
    </w:p>
    <w:p w14:paraId="51F1E4E1" w14:textId="77777777" w:rsidR="00EC6313" w:rsidRPr="000448DB" w:rsidRDefault="00EC6313">
      <w:pPr>
        <w:spacing w:before="200"/>
        <w:rPr>
          <w:highlight w:val="white"/>
        </w:rPr>
      </w:pPr>
      <w:r w:rsidRPr="000448DB">
        <w:rPr>
          <w:highlight w:val="white"/>
        </w:rPr>
        <w:t xml:space="preserve">Johnston, R. 2012. Service operations </w:t>
      </w:r>
      <w:proofErr w:type="gramStart"/>
      <w:r w:rsidRPr="000448DB">
        <w:rPr>
          <w:highlight w:val="white"/>
        </w:rPr>
        <w:t>management :</w:t>
      </w:r>
      <w:proofErr w:type="gramEnd"/>
      <w:r w:rsidRPr="000448DB">
        <w:rPr>
          <w:highlight w:val="white"/>
        </w:rPr>
        <w:t xml:space="preserve"> improving service delivery. 4th ed. Harlow, England: Pearson.</w:t>
      </w:r>
    </w:p>
    <w:p w14:paraId="47E6723D" w14:textId="77777777" w:rsidR="00EC6313" w:rsidRPr="000448DB" w:rsidRDefault="00EC6313">
      <w:pPr>
        <w:spacing w:before="200"/>
      </w:pPr>
      <w:proofErr w:type="spellStart"/>
      <w:r w:rsidRPr="000448DB">
        <w:t>Michelineguide</w:t>
      </w:r>
      <w:proofErr w:type="spellEnd"/>
      <w:r w:rsidRPr="000448DB">
        <w:t xml:space="preserve">, 2023. </w:t>
      </w:r>
      <w:r w:rsidRPr="000448DB">
        <w:rPr>
          <w:i/>
        </w:rPr>
        <w:t xml:space="preserve">The Ledbury – London - a MICHELIN Guide Restaurant. </w:t>
      </w:r>
      <w:r w:rsidRPr="000448DB">
        <w:t>[online]. Available at:&lt;</w:t>
      </w:r>
      <w:hyperlink r:id="rId7">
        <w:r w:rsidRPr="000448DB">
          <w:t>https://guide.michelin.com/en/greater-london/london/restaurant/the-ledbury</w:t>
        </w:r>
      </w:hyperlink>
      <w:r w:rsidRPr="000448DB">
        <w:t>&gt; [Accessed on: 13th October 2023].</w:t>
      </w:r>
    </w:p>
    <w:p w14:paraId="6EB97A94" w14:textId="77777777" w:rsidR="00EC6313" w:rsidRDefault="00EC6313">
      <w:pPr>
        <w:spacing w:before="200"/>
        <w:rPr>
          <w:highlight w:val="white"/>
        </w:rPr>
      </w:pPr>
      <w:r w:rsidRPr="000448DB">
        <w:rPr>
          <w:highlight w:val="white"/>
        </w:rPr>
        <w:t xml:space="preserve">Murad, S. and Ali, M., 2015. Impact of service </w:t>
      </w:r>
      <w:r>
        <w:rPr>
          <w:highlight w:val="white"/>
        </w:rPr>
        <w:t xml:space="preserve">quality on customer satisfaction in restaurant industry. </w:t>
      </w:r>
      <w:r>
        <w:rPr>
          <w:i/>
          <w:highlight w:val="white"/>
        </w:rPr>
        <w:t>Singaporean Journal of Business Economics, and management studies</w:t>
      </w:r>
      <w:r>
        <w:rPr>
          <w:highlight w:val="white"/>
        </w:rPr>
        <w:t xml:space="preserve">, </w:t>
      </w:r>
      <w:r>
        <w:rPr>
          <w:i/>
          <w:highlight w:val="white"/>
        </w:rPr>
        <w:t>4</w:t>
      </w:r>
      <w:r>
        <w:rPr>
          <w:highlight w:val="white"/>
        </w:rPr>
        <w:t>(6), pp.71-81.</w:t>
      </w:r>
    </w:p>
    <w:p w14:paraId="5CA07999" w14:textId="77777777" w:rsidR="00EC6313" w:rsidRDefault="00EC6313">
      <w:pPr>
        <w:spacing w:before="200"/>
        <w:rPr>
          <w:color w:val="FF0000"/>
        </w:rPr>
      </w:pPr>
      <w:proofErr w:type="spellStart"/>
      <w:r>
        <w:rPr>
          <w:color w:val="FF0000"/>
        </w:rPr>
        <w:t>Thedilly</w:t>
      </w:r>
      <w:proofErr w:type="spellEnd"/>
      <w:r>
        <w:rPr>
          <w:color w:val="FF0000"/>
        </w:rPr>
        <w:t xml:space="preserve">, 2023. </w:t>
      </w:r>
      <w:r>
        <w:rPr>
          <w:i/>
          <w:color w:val="FF0000"/>
        </w:rPr>
        <w:t xml:space="preserve">Food and Drink. </w:t>
      </w:r>
      <w:r>
        <w:rPr>
          <w:color w:val="FF0000"/>
        </w:rPr>
        <w:t>[online]. Available at:&lt;</w:t>
      </w:r>
      <w:hyperlink r:id="rId8">
        <w:r>
          <w:rPr>
            <w:color w:val="FF0000"/>
          </w:rPr>
          <w:t>https://www.thedillylondon.com/food-and-drink</w:t>
        </w:r>
      </w:hyperlink>
      <w:r>
        <w:rPr>
          <w:color w:val="FF0000"/>
        </w:rPr>
        <w:t>&gt; [Accessed on: 13th October 2023].</w:t>
      </w:r>
    </w:p>
    <w:p w14:paraId="1365C9E9" w14:textId="77777777" w:rsidR="00EC6313" w:rsidRDefault="00EC6313">
      <w:pPr>
        <w:spacing w:before="200"/>
      </w:pPr>
      <w:proofErr w:type="spellStart"/>
      <w:r>
        <w:t>Tripadvisor</w:t>
      </w:r>
      <w:proofErr w:type="spellEnd"/>
      <w:r>
        <w:t xml:space="preserve">, 2023. </w:t>
      </w:r>
      <w:r>
        <w:rPr>
          <w:i/>
        </w:rPr>
        <w:t xml:space="preserve">Terrace at The Dilly. </w:t>
      </w:r>
      <w:r>
        <w:t>[online]. Available at:&lt;</w:t>
      </w:r>
      <w:hyperlink r:id="rId9">
        <w:r>
          <w:t>https://www.tripadvisor.com/Restaurant_Review-g186338-d1380822-Reviews-Terrace_at_The_Dilly-London_England.html</w:t>
        </w:r>
      </w:hyperlink>
      <w:r>
        <w:t>&gt; [Accessed on: 7th October 2023].</w:t>
      </w:r>
    </w:p>
    <w:p w14:paraId="42FFB5A1" w14:textId="77777777" w:rsidR="00EC6313" w:rsidRDefault="00EC6313">
      <w:pPr>
        <w:spacing w:before="200"/>
      </w:pPr>
      <w:proofErr w:type="spellStart"/>
      <w:r>
        <w:t>Tripadvisor</w:t>
      </w:r>
      <w:proofErr w:type="spellEnd"/>
      <w:r>
        <w:t xml:space="preserve">, 2023. </w:t>
      </w:r>
      <w:r>
        <w:rPr>
          <w:i/>
        </w:rPr>
        <w:t xml:space="preserve">The Ledbury. </w:t>
      </w:r>
      <w:r>
        <w:t>[online]. Available at:&lt;</w:t>
      </w:r>
      <w:hyperlink r:id="rId10" w:anchor="REVIEWS">
        <w:r>
          <w:t>https://www.tripadvisor.in/Restaurant_Review-g186338-d720761-Reviews-The_Ledbury-London_England.html#REVIEWS</w:t>
        </w:r>
      </w:hyperlink>
      <w:r>
        <w:t>&gt; [Accessed on: 7th October 2023].</w:t>
      </w:r>
    </w:p>
    <w:p w14:paraId="0000002C" w14:textId="77777777" w:rsidR="00B93F26" w:rsidRDefault="00B93F26">
      <w:pPr>
        <w:spacing w:before="200"/>
      </w:pPr>
    </w:p>
    <w:p w14:paraId="00000030" w14:textId="50CB8A91" w:rsidR="00B93F26" w:rsidRDefault="00B93F26">
      <w:bookmarkStart w:id="7" w:name="_heading=h.1t3h5sf" w:colFirst="0" w:colLast="0"/>
      <w:bookmarkEnd w:id="7"/>
    </w:p>
    <w:sectPr w:rsidR="00B93F26">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C5AB1C" w14:textId="77777777" w:rsidR="0045084E" w:rsidRDefault="0045084E">
      <w:pPr>
        <w:spacing w:line="240" w:lineRule="auto"/>
      </w:pPr>
      <w:r>
        <w:separator/>
      </w:r>
    </w:p>
  </w:endnote>
  <w:endnote w:type="continuationSeparator" w:id="0">
    <w:p w14:paraId="42056668" w14:textId="77777777" w:rsidR="0045084E" w:rsidRDefault="004508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1" w14:textId="383E97A6" w:rsidR="00B93F26" w:rsidRDefault="00B83919">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43F9A">
      <w:rPr>
        <w:noProof/>
        <w:color w:val="000000"/>
      </w:rPr>
      <w:t>2</w:t>
    </w:r>
    <w:r>
      <w:rPr>
        <w:color w:val="000000"/>
      </w:rPr>
      <w:fldChar w:fldCharType="end"/>
    </w:r>
  </w:p>
  <w:p w14:paraId="00000032" w14:textId="77777777" w:rsidR="00B93F26" w:rsidRDefault="00B93F2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B946E" w14:textId="77777777" w:rsidR="0045084E" w:rsidRDefault="0045084E">
      <w:pPr>
        <w:spacing w:line="240" w:lineRule="auto"/>
      </w:pPr>
      <w:r>
        <w:separator/>
      </w:r>
    </w:p>
  </w:footnote>
  <w:footnote w:type="continuationSeparator" w:id="0">
    <w:p w14:paraId="567BB0CA" w14:textId="77777777" w:rsidR="0045084E" w:rsidRDefault="0045084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3F26"/>
    <w:rsid w:val="00017A49"/>
    <w:rsid w:val="000448DB"/>
    <w:rsid w:val="00243F9A"/>
    <w:rsid w:val="0025028B"/>
    <w:rsid w:val="00250F34"/>
    <w:rsid w:val="003B3C56"/>
    <w:rsid w:val="0045084E"/>
    <w:rsid w:val="004B4842"/>
    <w:rsid w:val="0058631A"/>
    <w:rsid w:val="00597F05"/>
    <w:rsid w:val="006E293A"/>
    <w:rsid w:val="009F257B"/>
    <w:rsid w:val="00AB3DFF"/>
    <w:rsid w:val="00AC4E71"/>
    <w:rsid w:val="00AE121F"/>
    <w:rsid w:val="00B70B8F"/>
    <w:rsid w:val="00B83919"/>
    <w:rsid w:val="00B93F26"/>
    <w:rsid w:val="00CD3AC0"/>
    <w:rsid w:val="00EC63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57C3F"/>
  <w15:docId w15:val="{4CA27245-2885-46AA-9B41-F0A51C88F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AD5E6A"/>
    <w:pPr>
      <w:tabs>
        <w:tab w:val="center" w:pos="4680"/>
        <w:tab w:val="right" w:pos="9360"/>
      </w:tabs>
      <w:spacing w:line="240" w:lineRule="auto"/>
    </w:pPr>
  </w:style>
  <w:style w:type="character" w:customStyle="1" w:styleId="HeaderChar">
    <w:name w:val="Header Char"/>
    <w:basedOn w:val="DefaultParagraphFont"/>
    <w:link w:val="Header"/>
    <w:uiPriority w:val="99"/>
    <w:rsid w:val="00AD5E6A"/>
  </w:style>
  <w:style w:type="paragraph" w:styleId="Footer">
    <w:name w:val="footer"/>
    <w:basedOn w:val="Normal"/>
    <w:link w:val="FooterChar"/>
    <w:uiPriority w:val="99"/>
    <w:unhideWhenUsed/>
    <w:rsid w:val="00AD5E6A"/>
    <w:pPr>
      <w:tabs>
        <w:tab w:val="center" w:pos="4680"/>
        <w:tab w:val="right" w:pos="9360"/>
      </w:tabs>
      <w:spacing w:line="240" w:lineRule="auto"/>
    </w:pPr>
  </w:style>
  <w:style w:type="character" w:customStyle="1" w:styleId="FooterChar">
    <w:name w:val="Footer Char"/>
    <w:basedOn w:val="DefaultParagraphFont"/>
    <w:link w:val="Footer"/>
    <w:uiPriority w:val="99"/>
    <w:rsid w:val="00AD5E6A"/>
  </w:style>
  <w:style w:type="paragraph" w:styleId="BalloonText">
    <w:name w:val="Balloon Text"/>
    <w:basedOn w:val="Normal"/>
    <w:link w:val="BalloonTextChar"/>
    <w:uiPriority w:val="99"/>
    <w:semiHidden/>
    <w:unhideWhenUsed/>
    <w:rsid w:val="00250F3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0F34"/>
    <w:rPr>
      <w:rFonts w:ascii="Segoe UI" w:hAnsi="Segoe UI" w:cs="Segoe UI"/>
      <w:sz w:val="18"/>
      <w:szCs w:val="18"/>
    </w:rPr>
  </w:style>
  <w:style w:type="paragraph" w:styleId="TOC1">
    <w:name w:val="toc 1"/>
    <w:basedOn w:val="Normal"/>
    <w:next w:val="Normal"/>
    <w:autoRedefine/>
    <w:uiPriority w:val="39"/>
    <w:unhideWhenUsed/>
    <w:rsid w:val="00CD3AC0"/>
    <w:pPr>
      <w:spacing w:after="100"/>
    </w:pPr>
  </w:style>
  <w:style w:type="character" w:styleId="Hyperlink">
    <w:name w:val="Hyperlink"/>
    <w:basedOn w:val="DefaultParagraphFont"/>
    <w:uiPriority w:val="99"/>
    <w:unhideWhenUsed/>
    <w:rsid w:val="00CD3AC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dillylondon.com/food-and-drin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uide.michelin.com/en/greater-london/london/restaurant/the-ledbur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ripadvisor.in/Restaurant_Review-g186338-d720761-Reviews-The_Ledbury-London_England.html" TargetMode="External"/><Relationship Id="rId4" Type="http://schemas.openxmlformats.org/officeDocument/2006/relationships/webSettings" Target="webSettings.xml"/><Relationship Id="rId9" Type="http://schemas.openxmlformats.org/officeDocument/2006/relationships/hyperlink" Target="https://www.tripadvisor.com/Restaurant_Review-g186338-d1380822-Reviews-Terrace_at_The_Dilly-London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1RXEbiUs3krUYPbMib6004jmg==">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5</Pages>
  <Words>1277</Words>
  <Characters>7279</Characters>
  <Application>Microsoft Office Word</Application>
  <DocSecurity>0</DocSecurity>
  <Lines>60</Lines>
  <Paragraphs>17</Paragraphs>
  <ScaleCrop>false</ScaleCrop>
  <Company/>
  <LinksUpToDate>false</LinksUpToDate>
  <CharactersWithSpaces>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Catalina Ianos (2232322)</cp:lastModifiedBy>
  <cp:revision>17</cp:revision>
  <dcterms:created xsi:type="dcterms:W3CDTF">2023-10-07T12:03:00Z</dcterms:created>
  <dcterms:modified xsi:type="dcterms:W3CDTF">2023-10-20T09:01:00Z</dcterms:modified>
</cp:coreProperties>
</file>