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721"/>
        <w:gridCol w:w="1755"/>
        <w:gridCol w:w="2014"/>
        <w:gridCol w:w="1806"/>
        <w:gridCol w:w="1720"/>
      </w:tblGrid>
      <w:tr w:rsidR="00310D41" w14:paraId="07247C43" w14:textId="77777777" w:rsidTr="00310D41">
        <w:tc>
          <w:tcPr>
            <w:tcW w:w="1803" w:type="dxa"/>
          </w:tcPr>
          <w:tbl>
            <w:tblPr>
              <w:tblW w:w="0" w:type="auto"/>
              <w:tblCellSpacing w:w="0" w:type="dxa"/>
              <w:tblCellMar>
                <w:left w:w="0" w:type="dxa"/>
                <w:right w:w="0" w:type="dxa"/>
              </w:tblCellMar>
              <w:tblLook w:val="04A0" w:firstRow="1" w:lastRow="0" w:firstColumn="1" w:lastColumn="0" w:noHBand="0" w:noVBand="1"/>
            </w:tblPr>
            <w:tblGrid>
              <w:gridCol w:w="1505"/>
            </w:tblGrid>
            <w:tr w:rsidR="006D6C33" w:rsidRPr="006D6C33" w14:paraId="5B5C97C8" w14:textId="77777777">
              <w:trPr>
                <w:divId w:val="4794454"/>
                <w:tblCellSpacing w:w="0" w:type="dxa"/>
              </w:trPr>
              <w:tc>
                <w:tcPr>
                  <w:tcW w:w="0" w:type="auto"/>
                  <w:hideMark/>
                </w:tcPr>
                <w:p w14:paraId="4875697C" w14:textId="77777777" w:rsidR="006D6C33" w:rsidRPr="006D6C33" w:rsidRDefault="006D6C33" w:rsidP="006D6C33">
                  <w:pPr>
                    <w:spacing w:after="0" w:line="240" w:lineRule="auto"/>
                    <w:rPr>
                      <w:rFonts w:ascii="Helvetica" w:hAnsi="Helvetica" w:cs="Times New Roman"/>
                      <w:kern w:val="0"/>
                      <w:sz w:val="18"/>
                      <w:szCs w:val="18"/>
                      <w14:ligatures w14:val="none"/>
                    </w:rPr>
                  </w:pPr>
                  <w:r w:rsidRPr="006D6C33">
                    <w:rPr>
                      <w:rFonts w:ascii="Helvetica" w:hAnsi="Helvetica" w:cs="Times New Roman"/>
                      <w:kern w:val="0"/>
                      <w:sz w:val="18"/>
                      <w:szCs w:val="18"/>
                      <w14:ligatures w14:val="none"/>
                    </w:rPr>
                    <w:t>Promotion to an area manager position</w:t>
                  </w:r>
                </w:p>
              </w:tc>
            </w:tr>
          </w:tbl>
          <w:p w14:paraId="7E842CA1" w14:textId="77777777" w:rsidR="00310D41" w:rsidRDefault="00310D41"/>
        </w:tc>
        <w:tc>
          <w:tcPr>
            <w:tcW w:w="1803" w:type="dxa"/>
          </w:tcPr>
          <w:p w14:paraId="3751407A" w14:textId="5AB5CA8C" w:rsidR="00310D41" w:rsidRDefault="00F54ABA">
            <w:r>
              <w:rPr>
                <w:rFonts w:ascii="-webkit-standard" w:eastAsia="Times New Roman" w:hAnsi="-webkit-standard"/>
                <w:color w:val="000000"/>
                <w:sz w:val="27"/>
                <w:szCs w:val="27"/>
              </w:rPr>
              <w:t>Turn into a team leader</w:t>
            </w:r>
          </w:p>
        </w:tc>
        <w:tc>
          <w:tcPr>
            <w:tcW w:w="1803" w:type="dxa"/>
          </w:tcPr>
          <w:p w14:paraId="79683E53" w14:textId="31CDA39F" w:rsidR="00310D41" w:rsidRDefault="00E0539A">
            <w:r>
              <w:rPr>
                <w:rFonts w:ascii="-webkit-standard" w:eastAsia="Times New Roman" w:hAnsi="-webkit-standard"/>
                <w:color w:val="000000"/>
                <w:sz w:val="27"/>
                <w:szCs w:val="27"/>
              </w:rPr>
              <w:t>abilities in communication and leadership.</w:t>
            </w:r>
          </w:p>
        </w:tc>
        <w:tc>
          <w:tcPr>
            <w:tcW w:w="1803" w:type="dxa"/>
          </w:tcPr>
          <w:p w14:paraId="2FB10889" w14:textId="18D0760B" w:rsidR="00310D41" w:rsidRDefault="00465BC4">
            <w:r>
              <w:rPr>
                <w:rFonts w:ascii="-webkit-standard" w:eastAsia="Times New Roman" w:hAnsi="-webkit-standard"/>
                <w:color w:val="000000"/>
                <w:sz w:val="27"/>
                <w:szCs w:val="27"/>
              </w:rPr>
              <w:t>A CPD leadership training course offered online. - Leadership development program for the company.</w:t>
            </w:r>
          </w:p>
        </w:tc>
        <w:tc>
          <w:tcPr>
            <w:tcW w:w="1804" w:type="dxa"/>
          </w:tcPr>
          <w:p w14:paraId="35A146C3" w14:textId="603B7B60" w:rsidR="00310D41" w:rsidRDefault="00400E56">
            <w:r>
              <w:t xml:space="preserve">6 months </w:t>
            </w:r>
          </w:p>
        </w:tc>
      </w:tr>
      <w:tr w:rsidR="00310D41" w14:paraId="5A95BBFB" w14:textId="77777777" w:rsidTr="00310D41">
        <w:tc>
          <w:tcPr>
            <w:tcW w:w="1803" w:type="dxa"/>
          </w:tcPr>
          <w:p w14:paraId="1DBFCC84" w14:textId="77777777" w:rsidR="00310D41" w:rsidRDefault="00310D41"/>
        </w:tc>
        <w:tc>
          <w:tcPr>
            <w:tcW w:w="1803" w:type="dxa"/>
          </w:tcPr>
          <w:p w14:paraId="4031884A" w14:textId="4FAF0831" w:rsidR="00310D41" w:rsidRDefault="005113E3">
            <w:r>
              <w:rPr>
                <w:rFonts w:ascii="-webkit-standard" w:eastAsia="Times New Roman" w:hAnsi="-webkit-standard"/>
                <w:color w:val="000000"/>
                <w:sz w:val="27"/>
                <w:szCs w:val="27"/>
              </w:rPr>
              <w:t>Make the transition to team manager</w:t>
            </w:r>
          </w:p>
        </w:tc>
        <w:tc>
          <w:tcPr>
            <w:tcW w:w="1803" w:type="dxa"/>
          </w:tcPr>
          <w:p w14:paraId="4645FF68" w14:textId="3E3F181A" w:rsidR="00310D41" w:rsidRDefault="00F85FC2">
            <w:r>
              <w:rPr>
                <w:rFonts w:ascii="-webkit-standard" w:eastAsia="Times New Roman" w:hAnsi="-webkit-standard"/>
                <w:color w:val="000000"/>
                <w:sz w:val="27"/>
                <w:szCs w:val="27"/>
              </w:rPr>
              <w:t>abilities in project management, management, leadership, and presentation.</w:t>
            </w:r>
          </w:p>
        </w:tc>
        <w:tc>
          <w:tcPr>
            <w:tcW w:w="1803" w:type="dxa"/>
          </w:tcPr>
          <w:p w14:paraId="6215A3F1" w14:textId="113F7EF9" w:rsidR="00310D41" w:rsidRDefault="006902FC">
            <w:r>
              <w:rPr>
                <w:rFonts w:ascii="-webkit-standard" w:eastAsia="Times New Roman" w:hAnsi="-webkit-standard"/>
                <w:color w:val="000000"/>
                <w:sz w:val="27"/>
                <w:szCs w:val="27"/>
              </w:rPr>
              <w:t>• Ask your line manager about opportunities for higher level responsibility at work during your online CPD project management training. To improve your presenting abilities, offer to chair meetings for the company.</w:t>
            </w:r>
          </w:p>
        </w:tc>
        <w:tc>
          <w:tcPr>
            <w:tcW w:w="1804" w:type="dxa"/>
          </w:tcPr>
          <w:p w14:paraId="733F3308" w14:textId="7732A364" w:rsidR="00310D41" w:rsidRDefault="00782733">
            <w:r>
              <w:t xml:space="preserve">12 months </w:t>
            </w:r>
          </w:p>
        </w:tc>
      </w:tr>
      <w:tr w:rsidR="00310D41" w14:paraId="69A78BC8" w14:textId="77777777" w:rsidTr="00310D41">
        <w:tc>
          <w:tcPr>
            <w:tcW w:w="1803" w:type="dxa"/>
          </w:tcPr>
          <w:p w14:paraId="3D59729C" w14:textId="77777777" w:rsidR="00310D41" w:rsidRDefault="00310D41"/>
        </w:tc>
        <w:tc>
          <w:tcPr>
            <w:tcW w:w="1803" w:type="dxa"/>
          </w:tcPr>
          <w:tbl>
            <w:tblPr>
              <w:tblW w:w="0" w:type="auto"/>
              <w:tblCellSpacing w:w="0" w:type="dxa"/>
              <w:tblCellMar>
                <w:left w:w="0" w:type="dxa"/>
                <w:right w:w="0" w:type="dxa"/>
              </w:tblCellMar>
              <w:tblLook w:val="04A0" w:firstRow="1" w:lastRow="0" w:firstColumn="1" w:lastColumn="0" w:noHBand="0" w:noVBand="1"/>
            </w:tblPr>
            <w:tblGrid>
              <w:gridCol w:w="6"/>
              <w:gridCol w:w="1533"/>
            </w:tblGrid>
            <w:tr w:rsidR="007D32AF" w:rsidRPr="007D32AF" w14:paraId="23EDE580" w14:textId="77777777">
              <w:trPr>
                <w:divId w:val="632369282"/>
                <w:tblCellSpacing w:w="0" w:type="dxa"/>
              </w:trPr>
              <w:tc>
                <w:tcPr>
                  <w:tcW w:w="0" w:type="auto"/>
                  <w:hideMark/>
                </w:tcPr>
                <w:p w14:paraId="39EE7EFF" w14:textId="77777777" w:rsidR="007D32AF" w:rsidRPr="007D32AF" w:rsidRDefault="007D32AF" w:rsidP="007D32AF">
                  <w:pPr>
                    <w:spacing w:after="0" w:line="240" w:lineRule="auto"/>
                    <w:rPr>
                      <w:rFonts w:ascii="Times New Roman" w:hAnsi="Times New Roman" w:cs="Times New Roman"/>
                      <w:kern w:val="0"/>
                      <w14:ligatures w14:val="none"/>
                    </w:rPr>
                  </w:pPr>
                </w:p>
              </w:tc>
              <w:tc>
                <w:tcPr>
                  <w:tcW w:w="0" w:type="auto"/>
                  <w:hideMark/>
                </w:tcPr>
                <w:p w14:paraId="0D8AE132" w14:textId="77777777" w:rsidR="007D32AF" w:rsidRPr="007D32AF" w:rsidRDefault="007D32AF" w:rsidP="007D32AF">
                  <w:pPr>
                    <w:spacing w:after="0" w:line="240" w:lineRule="auto"/>
                    <w:rPr>
                      <w:rFonts w:ascii="Helvetica" w:hAnsi="Helvetica" w:cs="Times New Roman"/>
                      <w:kern w:val="0"/>
                      <w:sz w:val="18"/>
                      <w:szCs w:val="18"/>
                      <w14:ligatures w14:val="none"/>
                    </w:rPr>
                  </w:pPr>
                  <w:r w:rsidRPr="007D32AF">
                    <w:rPr>
                      <w:rFonts w:ascii="Helvetica" w:hAnsi="Helvetica" w:cs="Times New Roman"/>
                      <w:kern w:val="0"/>
                      <w:sz w:val="18"/>
                      <w:szCs w:val="18"/>
                      <w14:ligatures w14:val="none"/>
                    </w:rPr>
                    <w:t>Become area manager</w:t>
                  </w:r>
                </w:p>
              </w:tc>
            </w:tr>
          </w:tbl>
          <w:p w14:paraId="716D3B60" w14:textId="77777777" w:rsidR="00310D41" w:rsidRDefault="00310D41"/>
        </w:tc>
        <w:tc>
          <w:tcPr>
            <w:tcW w:w="1803" w:type="dxa"/>
          </w:tcPr>
          <w:p w14:paraId="487E8BAF" w14:textId="1777E226" w:rsidR="00310D41" w:rsidRDefault="005E7CB6">
            <w:r>
              <w:rPr>
                <w:rFonts w:ascii="-webkit-standard" w:eastAsia="Times New Roman" w:hAnsi="-webkit-standard"/>
                <w:color w:val="000000"/>
                <w:sz w:val="27"/>
                <w:szCs w:val="27"/>
              </w:rPr>
              <w:t>Decision-making, networking, strategic thinking, self-management, and management abilities.</w:t>
            </w:r>
          </w:p>
        </w:tc>
        <w:tc>
          <w:tcPr>
            <w:tcW w:w="1803" w:type="dxa"/>
          </w:tcPr>
          <w:p w14:paraId="2B8EB020" w14:textId="5123B9E0" w:rsidR="00310D41" w:rsidRDefault="001D4C34">
            <w:r>
              <w:rPr>
                <w:rFonts w:ascii="-webkit-standard" w:eastAsia="Times New Roman" w:hAnsi="-webkit-standard"/>
                <w:color w:val="000000"/>
                <w:sz w:val="27"/>
                <w:szCs w:val="27"/>
              </w:rPr>
              <w:t>Online course for CPD on strategic thinking training. Offer to join the line manager for networking events.</w:t>
            </w:r>
          </w:p>
        </w:tc>
        <w:tc>
          <w:tcPr>
            <w:tcW w:w="1804" w:type="dxa"/>
          </w:tcPr>
          <w:p w14:paraId="1C079338" w14:textId="65B5A913" w:rsidR="00310D41" w:rsidRDefault="001D4C34">
            <w:r>
              <w:t xml:space="preserve">2 years </w:t>
            </w:r>
          </w:p>
        </w:tc>
      </w:tr>
    </w:tbl>
    <w:p w14:paraId="356FA039" w14:textId="77777777" w:rsidR="005C73EE" w:rsidRDefault="005C73EE"/>
    <w:sectPr w:rsidR="005C73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3EE"/>
    <w:rsid w:val="001D4C34"/>
    <w:rsid w:val="00310D41"/>
    <w:rsid w:val="00400E56"/>
    <w:rsid w:val="00465BC4"/>
    <w:rsid w:val="005113E3"/>
    <w:rsid w:val="005720FF"/>
    <w:rsid w:val="005C73EE"/>
    <w:rsid w:val="005E7CB6"/>
    <w:rsid w:val="006902FC"/>
    <w:rsid w:val="006D6C33"/>
    <w:rsid w:val="00773D89"/>
    <w:rsid w:val="00782733"/>
    <w:rsid w:val="007D32AF"/>
    <w:rsid w:val="00902FB2"/>
    <w:rsid w:val="00A00BD4"/>
    <w:rsid w:val="00D333E4"/>
    <w:rsid w:val="00E0539A"/>
    <w:rsid w:val="00F54ABA"/>
    <w:rsid w:val="00F85FC2"/>
    <w:rsid w:val="00FA0451"/>
    <w:rsid w:val="00FE16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CAF17B"/>
  <w15:chartTrackingRefBased/>
  <w15:docId w15:val="{A0A7F246-FDE0-BB4A-82DD-9D5E783B32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73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73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73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73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73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73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73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73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73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73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73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73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73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73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73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73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73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73EE"/>
    <w:rPr>
      <w:rFonts w:eastAsiaTheme="majorEastAsia" w:cstheme="majorBidi"/>
      <w:color w:val="272727" w:themeColor="text1" w:themeTint="D8"/>
    </w:rPr>
  </w:style>
  <w:style w:type="paragraph" w:styleId="Title">
    <w:name w:val="Title"/>
    <w:basedOn w:val="Normal"/>
    <w:next w:val="Normal"/>
    <w:link w:val="TitleChar"/>
    <w:uiPriority w:val="10"/>
    <w:qFormat/>
    <w:rsid w:val="005C73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73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73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73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73EE"/>
    <w:pPr>
      <w:spacing w:before="160"/>
      <w:jc w:val="center"/>
    </w:pPr>
    <w:rPr>
      <w:i/>
      <w:iCs/>
      <w:color w:val="404040" w:themeColor="text1" w:themeTint="BF"/>
    </w:rPr>
  </w:style>
  <w:style w:type="character" w:customStyle="1" w:styleId="QuoteChar">
    <w:name w:val="Quote Char"/>
    <w:basedOn w:val="DefaultParagraphFont"/>
    <w:link w:val="Quote"/>
    <w:uiPriority w:val="29"/>
    <w:rsid w:val="005C73EE"/>
    <w:rPr>
      <w:i/>
      <w:iCs/>
      <w:color w:val="404040" w:themeColor="text1" w:themeTint="BF"/>
    </w:rPr>
  </w:style>
  <w:style w:type="paragraph" w:styleId="ListParagraph">
    <w:name w:val="List Paragraph"/>
    <w:basedOn w:val="Normal"/>
    <w:uiPriority w:val="34"/>
    <w:qFormat/>
    <w:rsid w:val="005C73EE"/>
    <w:pPr>
      <w:ind w:left="720"/>
      <w:contextualSpacing/>
    </w:pPr>
  </w:style>
  <w:style w:type="character" w:styleId="IntenseEmphasis">
    <w:name w:val="Intense Emphasis"/>
    <w:basedOn w:val="DefaultParagraphFont"/>
    <w:uiPriority w:val="21"/>
    <w:qFormat/>
    <w:rsid w:val="005C73EE"/>
    <w:rPr>
      <w:i/>
      <w:iCs/>
      <w:color w:val="0F4761" w:themeColor="accent1" w:themeShade="BF"/>
    </w:rPr>
  </w:style>
  <w:style w:type="paragraph" w:styleId="IntenseQuote">
    <w:name w:val="Intense Quote"/>
    <w:basedOn w:val="Normal"/>
    <w:next w:val="Normal"/>
    <w:link w:val="IntenseQuoteChar"/>
    <w:uiPriority w:val="30"/>
    <w:qFormat/>
    <w:rsid w:val="005C73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73EE"/>
    <w:rPr>
      <w:i/>
      <w:iCs/>
      <w:color w:val="0F4761" w:themeColor="accent1" w:themeShade="BF"/>
    </w:rPr>
  </w:style>
  <w:style w:type="character" w:styleId="IntenseReference">
    <w:name w:val="Intense Reference"/>
    <w:basedOn w:val="DefaultParagraphFont"/>
    <w:uiPriority w:val="32"/>
    <w:qFormat/>
    <w:rsid w:val="005C73EE"/>
    <w:rPr>
      <w:b/>
      <w:bCs/>
      <w:smallCaps/>
      <w:color w:val="0F4761" w:themeColor="accent1" w:themeShade="BF"/>
      <w:spacing w:val="5"/>
    </w:rPr>
  </w:style>
  <w:style w:type="table" w:styleId="TableGrid">
    <w:name w:val="Table Grid"/>
    <w:basedOn w:val="TableNormal"/>
    <w:uiPriority w:val="39"/>
    <w:rsid w:val="005C73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6D6C33"/>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6D6C33"/>
    <w:rPr>
      <w:rFonts w:ascii="Helvetica" w:hAnsi="Helvetica" w:hint="default"/>
      <w:b w:val="0"/>
      <w:bCs w:val="0"/>
      <w:i w:val="0"/>
      <w:iCs w:val="0"/>
      <w:sz w:val="18"/>
      <w:szCs w:val="18"/>
    </w:rPr>
  </w:style>
  <w:style w:type="paragraph" w:customStyle="1" w:styleId="p2">
    <w:name w:val="p2"/>
    <w:basedOn w:val="Normal"/>
    <w:rsid w:val="007D32AF"/>
    <w:pPr>
      <w:spacing w:after="0" w:line="240" w:lineRule="auto"/>
    </w:pPr>
    <w:rPr>
      <w:rFonts w:ascii="Helvetica" w:hAnsi="Helvetica" w:cs="Times New Roman"/>
      <w:kern w:val="0"/>
      <w:sz w:val="18"/>
      <w:szCs w:val="1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4454">
      <w:bodyDiv w:val="1"/>
      <w:marLeft w:val="0"/>
      <w:marRight w:val="0"/>
      <w:marTop w:val="0"/>
      <w:marBottom w:val="0"/>
      <w:divBdr>
        <w:top w:val="none" w:sz="0" w:space="0" w:color="auto"/>
        <w:left w:val="none" w:sz="0" w:space="0" w:color="auto"/>
        <w:bottom w:val="none" w:sz="0" w:space="0" w:color="auto"/>
        <w:right w:val="none" w:sz="0" w:space="0" w:color="auto"/>
      </w:divBdr>
    </w:div>
    <w:div w:id="632369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118</Words>
  <Characters>673</Characters>
  <Application>Microsoft Office Word</Application>
  <DocSecurity>0</DocSecurity>
  <Lines>5</Lines>
  <Paragraphs>1</Paragraphs>
  <ScaleCrop>false</ScaleCrop>
  <Company/>
  <LinksUpToDate>false</LinksUpToDate>
  <CharactersWithSpaces>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Mariuta Virtejaru (2208859)</dc:creator>
  <cp:keywords/>
  <dc:description/>
  <cp:lastModifiedBy>Mariuta Virtejaru (2208859)</cp:lastModifiedBy>
  <cp:revision>2</cp:revision>
  <dcterms:created xsi:type="dcterms:W3CDTF">2024-05-14T19:49:00Z</dcterms:created>
  <dcterms:modified xsi:type="dcterms:W3CDTF">2024-05-14T19:49:00Z</dcterms:modified>
</cp:coreProperties>
</file>