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A3F1D" w:rsidRDefault="008A3F1D">
      <w:bookmarkStart w:id="0" w:name="_GoBack"/>
      <w:bookmarkEnd w:id="0"/>
    </w:p>
    <w:tbl>
      <w:tblPr>
        <w:tblW w:w="0" w:type="auto"/>
        <w:tblInd w:w="108" w:type="dxa"/>
        <w:tblLayout w:type="fixed"/>
        <w:tblLook w:val="00A0" w:firstRow="1" w:lastRow="0" w:firstColumn="1" w:lastColumn="0" w:noHBand="0" w:noVBand="0"/>
      </w:tblPr>
      <w:tblGrid>
        <w:gridCol w:w="3261"/>
        <w:gridCol w:w="964"/>
        <w:gridCol w:w="964"/>
        <w:gridCol w:w="964"/>
        <w:gridCol w:w="964"/>
        <w:gridCol w:w="561"/>
        <w:gridCol w:w="561"/>
        <w:gridCol w:w="186"/>
        <w:gridCol w:w="375"/>
        <w:gridCol w:w="561"/>
        <w:gridCol w:w="420"/>
        <w:gridCol w:w="141"/>
        <w:gridCol w:w="561"/>
        <w:gridCol w:w="552"/>
        <w:gridCol w:w="9"/>
        <w:gridCol w:w="561"/>
        <w:gridCol w:w="561"/>
        <w:gridCol w:w="186"/>
        <w:gridCol w:w="375"/>
        <w:gridCol w:w="561"/>
        <w:gridCol w:w="372"/>
        <w:gridCol w:w="189"/>
        <w:gridCol w:w="561"/>
        <w:gridCol w:w="565"/>
        <w:gridCol w:w="6"/>
      </w:tblGrid>
      <w:tr w:rsidR="008A3F1D">
        <w:trPr>
          <w:cantSplit/>
          <w:trHeight w:hRule="exact" w:val="353"/>
        </w:trPr>
        <w:tc>
          <w:tcPr>
            <w:tcW w:w="3261" w:type="dxa"/>
            <w:vMerge w:val="restart"/>
            <w:tcBorders>
              <w:top w:val="nil"/>
              <w:bottom w:val="nil"/>
              <w:right w:val="single" w:sz="4" w:space="0" w:color="auto"/>
            </w:tcBorders>
          </w:tcPr>
          <w:p w:rsidR="008A3F1D" w:rsidRDefault="008A3F1D">
            <w:pPr>
              <w:rPr>
                <w:b/>
                <w:sz w:val="18"/>
              </w:rPr>
            </w:pPr>
          </w:p>
        </w:tc>
        <w:tc>
          <w:tcPr>
            <w:tcW w:w="3856" w:type="dxa"/>
            <w:gridSpan w:val="4"/>
            <w:tcBorders>
              <w:top w:val="single" w:sz="12" w:space="0" w:color="000000"/>
              <w:left w:val="nil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SECTION 1.</w:t>
            </w:r>
          </w:p>
        </w:tc>
        <w:tc>
          <w:tcPr>
            <w:tcW w:w="3918" w:type="dxa"/>
            <w:gridSpan w:val="9"/>
            <w:tcBorders>
              <w:top w:val="single" w:sz="12" w:space="0" w:color="000000"/>
              <w:left w:val="nil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SECTION 2.</w:t>
            </w:r>
          </w:p>
        </w:tc>
        <w:tc>
          <w:tcPr>
            <w:tcW w:w="3941" w:type="dxa"/>
            <w:gridSpan w:val="11"/>
            <w:tcBorders>
              <w:top w:val="single" w:sz="12" w:space="0" w:color="000000"/>
              <w:left w:val="nil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SECTION 3.</w:t>
            </w:r>
          </w:p>
        </w:tc>
      </w:tr>
      <w:tr w:rsidR="008A3F1D">
        <w:trPr>
          <w:gridAfter w:val="1"/>
          <w:wAfter w:w="3" w:type="dxa"/>
          <w:cantSplit/>
          <w:trHeight w:hRule="exact" w:val="495"/>
        </w:trPr>
        <w:tc>
          <w:tcPr>
            <w:tcW w:w="3261" w:type="dxa"/>
            <w:vMerge/>
            <w:tcBorders>
              <w:top w:val="nil"/>
              <w:bottom w:val="single" w:sz="12" w:space="0" w:color="000000"/>
              <w:right w:val="single" w:sz="4" w:space="0" w:color="auto"/>
            </w:tcBorders>
          </w:tcPr>
          <w:p w:rsidR="008A3F1D" w:rsidRDefault="008A3F1D">
            <w:pPr>
              <w:rPr>
                <w:b/>
                <w:sz w:val="18"/>
              </w:rPr>
            </w:pPr>
          </w:p>
        </w:tc>
        <w:tc>
          <w:tcPr>
            <w:tcW w:w="964" w:type="dxa"/>
            <w:tcBorders>
              <w:top w:val="single" w:sz="12" w:space="0" w:color="000000"/>
              <w:left w:val="nil"/>
              <w:bottom w:val="single" w:sz="12" w:space="0" w:color="000000"/>
            </w:tcBorders>
          </w:tcPr>
          <w:p w:rsidR="008A3F1D" w:rsidRDefault="00314EFC">
            <w:pPr>
              <w:jc w:val="center"/>
              <w:rPr>
                <w:b/>
              </w:rPr>
            </w:pPr>
            <w:r>
              <w:rPr>
                <w:b/>
              </w:rPr>
              <w:t>Not at all</w:t>
            </w:r>
          </w:p>
        </w:tc>
        <w:tc>
          <w:tcPr>
            <w:tcW w:w="964" w:type="dxa"/>
            <w:tcBorders>
              <w:top w:val="single" w:sz="12" w:space="0" w:color="000000"/>
              <w:bottom w:val="single" w:sz="12" w:space="0" w:color="000000"/>
            </w:tcBorders>
          </w:tcPr>
          <w:p w:rsidR="008A3F1D" w:rsidRDefault="00314EFC">
            <w:pPr>
              <w:jc w:val="center"/>
              <w:rPr>
                <w:b/>
              </w:rPr>
            </w:pPr>
            <w:r>
              <w:rPr>
                <w:b/>
              </w:rPr>
              <w:t>Some-what</w:t>
            </w:r>
          </w:p>
        </w:tc>
        <w:tc>
          <w:tcPr>
            <w:tcW w:w="964" w:type="dxa"/>
            <w:tcBorders>
              <w:top w:val="single" w:sz="12" w:space="0" w:color="000000"/>
              <w:bottom w:val="single" w:sz="12" w:space="0" w:color="000000"/>
            </w:tcBorders>
          </w:tcPr>
          <w:p w:rsidR="008A3F1D" w:rsidRDefault="00314EFC">
            <w:pPr>
              <w:jc w:val="center"/>
              <w:rPr>
                <w:b/>
              </w:rPr>
            </w:pPr>
            <w:r>
              <w:rPr>
                <w:b/>
              </w:rPr>
              <w:t>Moderately so</w:t>
            </w:r>
          </w:p>
        </w:tc>
        <w:tc>
          <w:tcPr>
            <w:tcW w:w="964" w:type="dxa"/>
            <w:tcBorders>
              <w:top w:val="single" w:sz="12" w:space="0" w:color="000000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  <w:rPr>
                <w:b/>
              </w:rPr>
            </w:pPr>
            <w:r>
              <w:rPr>
                <w:b/>
              </w:rPr>
              <w:t>Very much so</w:t>
            </w:r>
          </w:p>
        </w:tc>
        <w:tc>
          <w:tcPr>
            <w:tcW w:w="1308" w:type="dxa"/>
            <w:gridSpan w:val="3"/>
            <w:tcBorders>
              <w:top w:val="single" w:sz="12" w:space="0" w:color="000000"/>
              <w:left w:val="nil"/>
              <w:bottom w:val="single" w:sz="12" w:space="0" w:color="000000"/>
            </w:tcBorders>
          </w:tcPr>
          <w:p w:rsidR="008A3F1D" w:rsidRDefault="00314EFC">
            <w:pPr>
              <w:rPr>
                <w:b/>
              </w:rPr>
            </w:pPr>
            <w:r>
              <w:rPr>
                <w:b/>
              </w:rPr>
              <w:t>Very negative</w:t>
            </w:r>
          </w:p>
          <w:p w:rsidR="008A3F1D" w:rsidRDefault="008A3F1D">
            <w:pPr>
              <w:rPr>
                <w:b/>
              </w:rPr>
            </w:pPr>
          </w:p>
        </w:tc>
        <w:tc>
          <w:tcPr>
            <w:tcW w:w="1356" w:type="dxa"/>
            <w:gridSpan w:val="3"/>
            <w:tcBorders>
              <w:top w:val="single" w:sz="12" w:space="0" w:color="000000"/>
              <w:bottom w:val="single" w:sz="12" w:space="0" w:color="000000"/>
            </w:tcBorders>
          </w:tcPr>
          <w:p w:rsidR="008A3F1D" w:rsidRDefault="00314EFC">
            <w:pPr>
              <w:jc w:val="center"/>
              <w:rPr>
                <w:b/>
              </w:rPr>
            </w:pPr>
            <w:r>
              <w:rPr>
                <w:b/>
              </w:rPr>
              <w:t>Unimportant</w:t>
            </w:r>
          </w:p>
        </w:tc>
        <w:tc>
          <w:tcPr>
            <w:tcW w:w="1261" w:type="dxa"/>
            <w:gridSpan w:val="4"/>
            <w:tcBorders>
              <w:top w:val="single" w:sz="12" w:space="0" w:color="000000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jc w:val="right"/>
              <w:rPr>
                <w:b/>
              </w:rPr>
            </w:pPr>
            <w:r>
              <w:rPr>
                <w:b/>
              </w:rPr>
              <w:t xml:space="preserve">Very </w:t>
            </w:r>
          </w:p>
          <w:p w:rsidR="008A3F1D" w:rsidRDefault="00314EFC">
            <w:pPr>
              <w:jc w:val="right"/>
              <w:rPr>
                <w:b/>
              </w:rPr>
            </w:pPr>
            <w:r>
              <w:rPr>
                <w:b/>
              </w:rPr>
              <w:t>positive</w:t>
            </w:r>
          </w:p>
        </w:tc>
        <w:tc>
          <w:tcPr>
            <w:tcW w:w="1308" w:type="dxa"/>
            <w:gridSpan w:val="3"/>
            <w:tcBorders>
              <w:top w:val="single" w:sz="12" w:space="0" w:color="000000"/>
              <w:left w:val="nil"/>
              <w:bottom w:val="single" w:sz="12" w:space="0" w:color="000000"/>
            </w:tcBorders>
          </w:tcPr>
          <w:p w:rsidR="008A3F1D" w:rsidRDefault="00314EFC">
            <w:pPr>
              <w:rPr>
                <w:b/>
              </w:rPr>
            </w:pPr>
            <w:r>
              <w:rPr>
                <w:b/>
              </w:rPr>
              <w:t>Never</w:t>
            </w:r>
          </w:p>
        </w:tc>
        <w:tc>
          <w:tcPr>
            <w:tcW w:w="1308" w:type="dxa"/>
            <w:gridSpan w:val="3"/>
            <w:tcBorders>
              <w:top w:val="single" w:sz="12" w:space="0" w:color="000000"/>
              <w:bottom w:val="single" w:sz="12" w:space="0" w:color="000000"/>
            </w:tcBorders>
          </w:tcPr>
          <w:p w:rsidR="008A3F1D" w:rsidRDefault="008A3F1D">
            <w:pPr>
              <w:jc w:val="center"/>
              <w:rPr>
                <w:b/>
              </w:rPr>
            </w:pPr>
          </w:p>
        </w:tc>
        <w:tc>
          <w:tcPr>
            <w:tcW w:w="1315" w:type="dxa"/>
            <w:gridSpan w:val="3"/>
            <w:tcBorders>
              <w:top w:val="single" w:sz="12" w:space="0" w:color="000000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jc w:val="right"/>
              <w:rPr>
                <w:b/>
              </w:rPr>
            </w:pPr>
            <w:r>
              <w:rPr>
                <w:b/>
              </w:rPr>
              <w:t>All of the time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am concerned about this competition</w:t>
            </w:r>
          </w:p>
        </w:tc>
        <w:tc>
          <w:tcPr>
            <w:tcW w:w="964" w:type="dxa"/>
            <w:tcBorders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feel nervous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feel at ease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 xml:space="preserve">I have </w:t>
            </w:r>
            <w:proofErr w:type="spellStart"/>
            <w:r>
              <w:rPr>
                <w:sz w:val="18"/>
              </w:rPr>
              <w:t>self doubts</w:t>
            </w:r>
            <w:proofErr w:type="spellEnd"/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feel jittery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feel comfortable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4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am concerned that I may not do as</w:t>
            </w:r>
          </w:p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 xml:space="preserve">well in  this competition as I could               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My body feels tense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feel self-confident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am concerned about losing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feel tense in my stomach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feel secure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4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 xml:space="preserve">I am concerned about choking under </w:t>
            </w:r>
          </w:p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pressure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My body feels relaxed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am confident I can meet the challenge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am concerned about performing poorly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 xml:space="preserve">My heart is racing 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I’m confident about performing well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I’m worried about reaching my goal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feel my stomach sinking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 feel mentally relaxed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4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I’m concerned that others will be</w:t>
            </w:r>
          </w:p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disappointed with my performance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My hands are clammy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4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I’m confident because I  mentally  picture</w:t>
            </w:r>
          </w:p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myself reaching my goal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4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 xml:space="preserve">I’m concerned I won’t be able to   </w:t>
            </w:r>
          </w:p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 xml:space="preserve">concentrate                         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3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My body feels tight</w:t>
            </w: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6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  <w:tr w:rsidR="008A3F1D">
        <w:trPr>
          <w:gridAfter w:val="1"/>
          <w:wAfter w:w="6" w:type="dxa"/>
          <w:cantSplit/>
          <w:trHeight w:hRule="exact" w:val="460"/>
        </w:trPr>
        <w:tc>
          <w:tcPr>
            <w:tcW w:w="3260" w:type="dxa"/>
            <w:tcBorders>
              <w:top w:val="single" w:sz="6" w:space="0" w:color="000000"/>
              <w:left w:val="single" w:sz="4" w:space="0" w:color="auto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I’m confident at coming through under</w:t>
            </w:r>
          </w:p>
          <w:p w:rsidR="008A3F1D" w:rsidRDefault="00314EFC">
            <w:pPr>
              <w:rPr>
                <w:sz w:val="18"/>
              </w:rPr>
            </w:pPr>
            <w:r>
              <w:rPr>
                <w:sz w:val="18"/>
              </w:rPr>
              <w:t>pressure</w:t>
            </w:r>
          </w:p>
          <w:p w:rsidR="008A3F1D" w:rsidRDefault="008A3F1D">
            <w:pPr>
              <w:rPr>
                <w:sz w:val="18"/>
              </w:rPr>
            </w:pPr>
          </w:p>
        </w:tc>
        <w:tc>
          <w:tcPr>
            <w:tcW w:w="964" w:type="dxa"/>
            <w:tcBorders>
              <w:top w:val="single" w:sz="6" w:space="0" w:color="000000"/>
              <w:left w:val="nil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964" w:type="dxa"/>
            <w:tcBorders>
              <w:top w:val="single" w:sz="6" w:space="0" w:color="000000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-3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-2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-1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0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+1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+2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+3</w:t>
            </w:r>
          </w:p>
        </w:tc>
        <w:tc>
          <w:tcPr>
            <w:tcW w:w="561" w:type="dxa"/>
            <w:tcBorders>
              <w:top w:val="single" w:sz="4" w:space="0" w:color="auto"/>
              <w:left w:val="nil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1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2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3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4</w:t>
            </w:r>
          </w:p>
        </w:tc>
        <w:tc>
          <w:tcPr>
            <w:tcW w:w="561" w:type="dxa"/>
            <w:gridSpan w:val="2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5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12" w:space="0" w:color="000000"/>
            </w:tcBorders>
          </w:tcPr>
          <w:p w:rsidR="008A3F1D" w:rsidRDefault="00314EFC">
            <w:pPr>
              <w:jc w:val="center"/>
            </w:pPr>
            <w:r>
              <w:t>6</w:t>
            </w:r>
          </w:p>
        </w:tc>
        <w:tc>
          <w:tcPr>
            <w:tcW w:w="561" w:type="dxa"/>
            <w:tcBorders>
              <w:top w:val="single" w:sz="4" w:space="0" w:color="auto"/>
              <w:bottom w:val="single" w:sz="12" w:space="0" w:color="000000"/>
              <w:right w:val="single" w:sz="4" w:space="0" w:color="auto"/>
            </w:tcBorders>
          </w:tcPr>
          <w:p w:rsidR="008A3F1D" w:rsidRDefault="00314EFC">
            <w:pPr>
              <w:jc w:val="center"/>
            </w:pPr>
            <w:r>
              <w:t>7</w:t>
            </w:r>
          </w:p>
        </w:tc>
      </w:tr>
    </w:tbl>
    <w:p w:rsidR="00314EFC" w:rsidRDefault="00314EFC"/>
    <w:sectPr w:rsidR="00314EFC">
      <w:pgSz w:w="16562" w:h="12962" w:orient="landscape" w:code="1"/>
      <w:pgMar w:top="-720" w:right="510" w:bottom="-601" w:left="1134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3691D"/>
    <w:rsid w:val="00314EFC"/>
    <w:rsid w:val="008A3F1D"/>
    <w:rsid w:val="008E5B8B"/>
    <w:rsid w:val="00D3691D"/>
    <w:rsid w:val="00E11D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E5B8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5B8B"/>
    <w:rPr>
      <w:rFonts w:ascii="Tahoma" w:hAnsi="Tahoma" w:cs="Tahoma"/>
      <w:sz w:val="16"/>
      <w:szCs w:val="16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E5B8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5B8B"/>
    <w:rPr>
      <w:rFonts w:ascii="Tahoma" w:hAnsi="Tahoma" w:cs="Tahoma"/>
      <w:sz w:val="16"/>
      <w:szCs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330</Words>
  <Characters>1885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Not at all</vt:lpstr>
    </vt:vector>
  </TitlesOfParts>
  <Company/>
  <LinksUpToDate>false</LinksUpToDate>
  <CharactersWithSpaces>2211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Not at all</dc:title>
  <dc:creator>Rory Cunningham</dc:creator>
  <cp:lastModifiedBy>Administrator</cp:lastModifiedBy>
  <cp:revision>2</cp:revision>
  <cp:lastPrinted>2016-02-08T17:20:00Z</cp:lastPrinted>
  <dcterms:created xsi:type="dcterms:W3CDTF">2016-02-11T13:10:00Z</dcterms:created>
  <dcterms:modified xsi:type="dcterms:W3CDTF">2016-02-11T13:10:00Z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