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proofErr w:type="gramStart"/>
      <w:r w:rsidRPr="003C7DED" w:rsidR="00A80868">
        <w:rPr>
          <w:rFonts w:ascii="Arial" w:hAnsi="Arial" w:cs="Arial"/>
          <w:sz w:val="22"/>
          <w:szCs w:val="22"/>
        </w:rPr>
        <w:t>)</w:t>
      </w:r>
      <w:r w:rsidRPr="003C7DED">
        <w:rPr>
          <w:rFonts w:ascii="Arial" w:hAnsi="Arial" w:cs="Arial"/>
          <w:sz w:val="22"/>
          <w:szCs w:val="22"/>
        </w:rPr>
        <w:t>;</w:t>
      </w:r>
      <w:proofErr w:type="gramEnd"/>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 xml:space="preserve">ndividuals holding honorary title from the </w:t>
      </w:r>
      <w:proofErr w:type="gramStart"/>
      <w:r w:rsidRPr="003C7DED" w:rsidR="00A80868">
        <w:rPr>
          <w:rFonts w:ascii="Arial" w:hAnsi="Arial" w:cs="Arial"/>
          <w:sz w:val="22"/>
          <w:szCs w:val="22"/>
        </w:rPr>
        <w:t>University</w:t>
      </w:r>
      <w:r w:rsidRPr="003C7DED">
        <w:rPr>
          <w:rFonts w:ascii="Arial" w:hAnsi="Arial" w:cs="Arial"/>
          <w:sz w:val="22"/>
          <w:szCs w:val="22"/>
        </w:rPr>
        <w:t>;</w:t>
      </w:r>
      <w:proofErr w:type="gramEnd"/>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w:t>
      </w:r>
      <w:proofErr w:type="gramStart"/>
      <w:r w:rsidRPr="003C7DED" w:rsidR="00647C75">
        <w:rPr>
          <w:rFonts w:ascii="Arial" w:hAnsi="Arial" w:cs="Arial"/>
          <w:color w:val="000000" w:themeColor="text1"/>
          <w:sz w:val="22"/>
          <w:szCs w:val="22"/>
        </w:rPr>
        <w:t>form</w:t>
      </w:r>
      <w:proofErr w:type="gramEnd"/>
      <w:r w:rsidRPr="003C7DED" w:rsidR="00647C75">
        <w:rPr>
          <w:rFonts w:ascii="Arial" w:hAnsi="Arial" w:cs="Arial"/>
          <w:color w:val="000000" w:themeColor="text1"/>
          <w:sz w:val="22"/>
          <w:szCs w:val="22"/>
        </w:rPr>
        <w:t xml:space="preserve">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A35E44" w14:paraId="11001E30" w14:textId="141FC7BA">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commentRangeStart w:id="0"/>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commentRangeEnd w:id="0"/>
      <w:r w:rsidR="00422EFF">
        <w:rPr>
          <w:rStyle w:val="CommentReference"/>
        </w:rPr>
        <w:commentReference w:id="0"/>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647C75" w:rsidP="74CE60AD" w:rsidRDefault="00647C75" w14:paraId="18C98AB5" w14:noSpellErr="1" w14:textId="25483F29">
      <w:pPr>
        <w:tabs>
          <w:tab w:val="left" w:leader="none" w:pos="5103"/>
        </w:tabs>
        <w:jc w:val="both"/>
        <w:rPr>
          <w:rFonts w:ascii="Arial" w:hAnsi="Arial" w:cs="Arial"/>
          <w:sz w:val="22"/>
          <w:szCs w:val="22"/>
        </w:rPr>
      </w:pPr>
      <w:r w:rsidRPr="74CE60AD" w:rsidR="003D0ABC">
        <w:rPr>
          <w:rFonts w:ascii="Arial" w:hAnsi="Arial" w:cs="Arial"/>
          <w:sz w:val="22"/>
          <w:szCs w:val="22"/>
        </w:rPr>
        <w:t xml:space="preserve">Please ensure that you have read the UWTSD Research Ethics and Integrity Policy and the UWTSD Research Data Management Policy BEFORE </w:t>
      </w:r>
      <w:r w:rsidRPr="74CE60AD" w:rsidR="003D0ABC">
        <w:rPr>
          <w:rFonts w:ascii="Arial" w:hAnsi="Arial" w:cs="Arial"/>
          <w:sz w:val="22"/>
          <w:szCs w:val="22"/>
        </w:rPr>
        <w:t>submitting</w:t>
      </w:r>
      <w:r w:rsidRPr="74CE60AD" w:rsidR="003D0ABC">
        <w:rPr>
          <w:rFonts w:ascii="Arial" w:hAnsi="Arial" w:cs="Arial"/>
          <w:sz w:val="22"/>
          <w:szCs w:val="22"/>
        </w:rPr>
        <w:t xml:space="preserve"> this form</w:t>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008C14E9" w14:paraId="1A32DB86" w14:textId="77777777">
        <w:trPr>
          <w:trHeight w:val="439"/>
        </w:trPr>
        <w:tc>
          <w:tcPr>
            <w:tcW w:w="559" w:type="dxa"/>
            <w:shd w:val="clear" w:color="auto" w:fill="F2F2F2" w:themeFill="background1" w:themeFillShade="F2"/>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rsidRPr="003C7DED" w:rsidR="00A80868" w:rsidP="008C14E9" w:rsidRDefault="00A80868" w14:paraId="7390EF22" w14:textId="77777777">
            <w:pPr>
              <w:rPr>
                <w:rFonts w:ascii="Arial" w:hAnsi="Arial" w:cs="Arial"/>
                <w:sz w:val="22"/>
                <w:szCs w:val="22"/>
              </w:rPr>
            </w:pPr>
          </w:p>
        </w:tc>
      </w:tr>
      <w:tr w:rsidRPr="003C7DED" w:rsidR="00B60A98" w:rsidTr="00B60A98" w14:paraId="77C89BAA" w14:textId="77777777">
        <w:trPr>
          <w:trHeight w:val="472"/>
        </w:trPr>
        <w:tc>
          <w:tcPr>
            <w:tcW w:w="559" w:type="dxa"/>
            <w:vMerge w:val="restart"/>
            <w:shd w:val="clear" w:color="auto" w:fill="F2F2F2" w:themeFill="background1" w:themeFillShade="F2"/>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00B60A98" w14:paraId="21B18D96" w14:textId="77777777">
        <w:trPr>
          <w:trHeight w:val="472"/>
        </w:trPr>
        <w:tc>
          <w:tcPr>
            <w:tcW w:w="559" w:type="dxa"/>
            <w:vMerge/>
            <w:shd w:val="clear" w:color="auto" w:fill="F2F2F2" w:themeFill="background1" w:themeFillShade="F2"/>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rsidRPr="003C7DED" w:rsidR="00B60A98" w:rsidP="008C14E9" w:rsidRDefault="00B60A98" w14:paraId="22E4255D"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51" w:type="dxa"/>
            <w:gridSpan w:val="2"/>
            <w:shd w:val="clear" w:color="auto" w:fill="F2F2F2" w:themeFill="background1" w:themeFillShade="F2"/>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008C14E9" w14:paraId="36D3F46F" w14:textId="77777777">
        <w:trPr>
          <w:cantSplit/>
          <w:trHeight w:val="334"/>
        </w:trPr>
        <w:tc>
          <w:tcPr>
            <w:tcW w:w="559" w:type="dxa"/>
            <w:shd w:val="clear" w:color="auto" w:fill="F2F2F2" w:themeFill="background1" w:themeFillShade="F2"/>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rsidRPr="00422EFF" w:rsidR="00422EFF" w:rsidP="00422EFF" w:rsidRDefault="00422EFF" w14:paraId="1931A81C" w14:textId="77777777">
            <w:pPr>
              <w:rPr>
                <w:rFonts w:ascii="Arial" w:hAnsi="Arial" w:cs="Arial"/>
                <w:sz w:val="22"/>
                <w:szCs w:val="22"/>
              </w:rPr>
            </w:pPr>
            <w:r w:rsidRPr="00422EFF">
              <w:rPr>
                <w:rFonts w:ascii="Arial" w:hAnsi="Arial" w:cs="Arial"/>
                <w:sz w:val="22"/>
                <w:szCs w:val="22"/>
              </w:rPr>
              <w:t xml:space="preserve">Professional Practice Framework  </w:t>
            </w:r>
          </w:p>
          <w:p w:rsidRPr="003C7DED" w:rsidR="00A80868" w:rsidP="00422EFF" w:rsidRDefault="00422EFF" w14:paraId="1F600854" w14:textId="3FCF56FD">
            <w:pPr>
              <w:rPr>
                <w:rFonts w:ascii="Arial" w:hAnsi="Arial" w:cs="Arial"/>
                <w:sz w:val="22"/>
                <w:szCs w:val="22"/>
              </w:rPr>
            </w:pPr>
            <w:r w:rsidRPr="00422EFF">
              <w:rPr>
                <w:rFonts w:ascii="Arial" w:hAnsi="Arial" w:cs="Arial"/>
                <w:sz w:val="22"/>
                <w:szCs w:val="22"/>
              </w:rPr>
              <w:t>Institute of Management and Health</w:t>
            </w:r>
          </w:p>
          <w:p w:rsidRPr="003C7DED" w:rsidR="00A80868" w:rsidP="008C14E9" w:rsidRDefault="00A80868" w14:paraId="422C415A" w14:textId="77777777">
            <w:pPr>
              <w:rPr>
                <w:rFonts w:ascii="Arial" w:hAnsi="Arial" w:cs="Arial"/>
                <w:sz w:val="22"/>
                <w:szCs w:val="22"/>
              </w:rPr>
            </w:pPr>
          </w:p>
        </w:tc>
      </w:tr>
      <w:tr w:rsidRPr="003C7DED" w:rsidR="00A80868" w:rsidTr="008C14E9" w14:paraId="699C939A" w14:textId="77777777">
        <w:trPr>
          <w:cantSplit/>
          <w:trHeight w:val="340"/>
        </w:trPr>
        <w:tc>
          <w:tcPr>
            <w:tcW w:w="559" w:type="dxa"/>
            <w:shd w:val="clear" w:color="auto" w:fill="F2F2F2" w:themeFill="background1" w:themeFillShade="F2"/>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vAlign w:val="center"/>
          </w:tcPr>
          <w:p w:rsidRPr="003C7DED" w:rsidR="00A80868" w:rsidP="008C14E9" w:rsidRDefault="00A80868" w14:paraId="4C12C7C9" w14:textId="77777777">
            <w:pPr>
              <w:rPr>
                <w:rFonts w:ascii="Arial" w:hAnsi="Arial" w:cs="Arial"/>
                <w:sz w:val="22"/>
                <w:szCs w:val="22"/>
              </w:rPr>
            </w:pPr>
          </w:p>
          <w:p w:rsidRPr="003C7DED" w:rsidR="00A80868" w:rsidP="008C14E9" w:rsidRDefault="00422EFF" w14:paraId="078738D9" w14:textId="73AD8711">
            <w:pPr>
              <w:rPr>
                <w:rFonts w:ascii="Arial" w:hAnsi="Arial" w:cs="Arial"/>
                <w:sz w:val="22"/>
                <w:szCs w:val="22"/>
              </w:rPr>
            </w:pPr>
            <w:r w:rsidRPr="00422EFF">
              <w:rPr>
                <w:rFonts w:ascii="Arial" w:hAnsi="Arial" w:cs="Arial"/>
                <w:sz w:val="22"/>
                <w:szCs w:val="22"/>
              </w:rPr>
              <w:t>Carmarthen</w:t>
            </w:r>
          </w:p>
        </w:tc>
      </w:tr>
      <w:tr w:rsidRPr="003C7DED" w:rsidR="00A80868" w:rsidTr="008C14E9" w14:paraId="338D2907" w14:textId="77777777">
        <w:trPr>
          <w:cantSplit/>
          <w:trHeight w:val="340"/>
        </w:trPr>
        <w:tc>
          <w:tcPr>
            <w:tcW w:w="559" w:type="dxa"/>
            <w:shd w:val="clear" w:color="auto" w:fill="F2F2F2" w:themeFill="background1" w:themeFillShade="F2"/>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A80868" w14:paraId="143AEC6F" w14:textId="77777777">
            <w:pPr>
              <w:rPr>
                <w:rFonts w:ascii="Arial" w:hAnsi="Arial" w:cs="Arial"/>
                <w:sz w:val="22"/>
                <w:szCs w:val="22"/>
              </w:rPr>
            </w:pPr>
          </w:p>
        </w:tc>
      </w:tr>
      <w:tr w:rsidRPr="003C7DED" w:rsidR="00A80868" w:rsidTr="008C14E9" w14:paraId="023300CA" w14:textId="77777777">
        <w:trPr>
          <w:cantSplit/>
          <w:trHeight w:val="340"/>
        </w:trPr>
        <w:tc>
          <w:tcPr>
            <w:tcW w:w="559" w:type="dxa"/>
            <w:shd w:val="clear" w:color="auto" w:fill="F2F2F2" w:themeFill="background1" w:themeFillShade="F2"/>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A80868" w14:paraId="578E1E73" w14:textId="77777777">
            <w:pPr>
              <w:rPr>
                <w:rFonts w:ascii="Arial" w:hAnsi="Arial" w:cs="Arial"/>
                <w:sz w:val="22"/>
                <w:szCs w:val="22"/>
              </w:rPr>
            </w:pPr>
          </w:p>
        </w:tc>
      </w:tr>
      <w:tr w:rsidRPr="003C7DED" w:rsidR="0069797A" w:rsidTr="008C14E9" w14:paraId="06EF4490" w14:textId="77777777">
        <w:trPr>
          <w:cantSplit/>
          <w:trHeight w:val="340"/>
        </w:trPr>
        <w:tc>
          <w:tcPr>
            <w:tcW w:w="559" w:type="dxa"/>
            <w:shd w:val="clear" w:color="auto" w:fill="F2F2F2" w:themeFill="background1" w:themeFillShade="F2"/>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rsidRPr="003C7DED" w:rsidR="0069797A" w:rsidP="008C14E9" w:rsidRDefault="0069797A" w14:paraId="57B688B4" w14:textId="77777777">
            <w:pPr>
              <w:rPr>
                <w:rFonts w:ascii="Arial" w:hAnsi="Arial" w:cs="Arial"/>
                <w:sz w:val="22"/>
                <w:szCs w:val="22"/>
              </w:rPr>
            </w:pPr>
          </w:p>
          <w:p w:rsidR="00A94783" w:rsidP="00A94783" w:rsidRDefault="00A94783" w14:paraId="223F0201" w14:textId="77777777">
            <w:pPr>
              <w:pStyle w:val="Default"/>
              <w:rPr>
                <w:sz w:val="22"/>
                <w:szCs w:val="22"/>
              </w:rPr>
            </w:pPr>
            <w:r>
              <w:rPr>
                <w:sz w:val="22"/>
                <w:szCs w:val="22"/>
              </w:rPr>
              <w:t xml:space="preserve">Effectively Implementing Digital Mentors in the workplace </w:t>
            </w:r>
          </w:p>
          <w:p w:rsidRPr="003C7DED" w:rsidR="0069797A" w:rsidP="008C14E9" w:rsidRDefault="0069797A" w14:paraId="40228258" w14:textId="77777777">
            <w:pPr>
              <w:rPr>
                <w:rFonts w:ascii="Arial" w:hAnsi="Arial" w:cs="Arial"/>
                <w:sz w:val="22"/>
                <w:szCs w:val="22"/>
              </w:rPr>
            </w:pPr>
          </w:p>
        </w:tc>
      </w:tr>
      <w:tr w:rsidRPr="003C7DED" w:rsidR="0069797A" w:rsidTr="0069797A" w14:paraId="2C260367" w14:textId="77777777">
        <w:trPr>
          <w:cantSplit/>
          <w:trHeight w:val="340"/>
        </w:trPr>
        <w:tc>
          <w:tcPr>
            <w:tcW w:w="559" w:type="dxa"/>
            <w:shd w:val="clear" w:color="auto" w:fill="F2F2F2" w:themeFill="background1" w:themeFillShade="F2"/>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0069797A" w14:paraId="16818C1F" w14:textId="77777777">
            <w:pPr>
              <w:rPr>
                <w:rFonts w:ascii="Arial" w:hAnsi="Arial" w:cs="Arial"/>
                <w:sz w:val="22"/>
                <w:szCs w:val="22"/>
              </w:rPr>
            </w:pPr>
          </w:p>
        </w:tc>
        <w:tc>
          <w:tcPr>
            <w:tcW w:w="2977" w:type="dxa"/>
            <w:gridSpan w:val="3"/>
            <w:shd w:val="clear" w:color="auto" w:fill="F2F2F2" w:themeFill="background1" w:themeFillShade="F2"/>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rsidRPr="003C7DED" w:rsidR="0069797A" w:rsidP="008C14E9" w:rsidRDefault="0069797A" w14:paraId="73845D6C" w14:textId="77777777">
            <w:pPr>
              <w:rPr>
                <w:rFonts w:ascii="Arial" w:hAnsi="Arial" w:cs="Arial"/>
                <w:sz w:val="22"/>
                <w:szCs w:val="22"/>
              </w:rPr>
            </w:pPr>
          </w:p>
          <w:p w:rsidRPr="003C7DED" w:rsidR="0069797A" w:rsidP="008C14E9" w:rsidRDefault="0069797A" w14:paraId="12C50A3A" w14:textId="262FE56F">
            <w:pPr>
              <w:rPr>
                <w:rFonts w:ascii="Arial" w:hAnsi="Arial" w:cs="Arial"/>
                <w:sz w:val="22"/>
                <w:szCs w:val="22"/>
              </w:rPr>
            </w:pPr>
          </w:p>
        </w:tc>
      </w:tr>
      <w:tr w:rsidRPr="003C7DED" w:rsidR="003F1A54" w:rsidTr="00B60A98" w14:paraId="648B4A9A" w14:textId="77777777">
        <w:tc>
          <w:tcPr>
            <w:tcW w:w="10448" w:type="dxa"/>
            <w:gridSpan w:val="9"/>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008C14E9" w14:paraId="083F9DFA" w14:textId="77777777">
        <w:trPr>
          <w:trHeight w:val="513"/>
        </w:trPr>
        <w:tc>
          <w:tcPr>
            <w:tcW w:w="559" w:type="dxa"/>
            <w:shd w:val="clear" w:color="auto" w:fill="F2F2F2" w:themeFill="background1" w:themeFillShade="F2"/>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rsidRPr="003C7DED" w:rsidR="00A80868" w:rsidP="008C14E9" w:rsidRDefault="00A80868" w14:paraId="0E23A362" w14:textId="77777777">
            <w:pPr>
              <w:rPr>
                <w:rFonts w:ascii="Arial" w:hAnsi="Arial" w:cs="Arial"/>
                <w:sz w:val="22"/>
                <w:szCs w:val="22"/>
              </w:rPr>
            </w:pPr>
          </w:p>
        </w:tc>
      </w:tr>
      <w:tr w:rsidRPr="003C7DED" w:rsidR="00A80868" w:rsidTr="008C14E9" w14:paraId="786AE436" w14:textId="77777777">
        <w:trPr>
          <w:trHeight w:val="549"/>
        </w:trPr>
        <w:tc>
          <w:tcPr>
            <w:tcW w:w="559" w:type="dxa"/>
            <w:shd w:val="clear" w:color="auto" w:fill="F2F2F2" w:themeFill="background1" w:themeFillShade="F2"/>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rsidRPr="003C7DED" w:rsidR="00A80868" w:rsidP="008C14E9" w:rsidRDefault="00422EFF" w14:paraId="49C72889" w14:textId="5CEB6275">
            <w:pPr>
              <w:rPr>
                <w:rFonts w:ascii="Arial" w:hAnsi="Arial" w:cs="Arial"/>
                <w:sz w:val="22"/>
                <w:szCs w:val="22"/>
              </w:rPr>
            </w:pPr>
            <w:r w:rsidRPr="00A94783">
              <w:rPr>
                <w:rFonts w:ascii="Arial" w:hAnsi="Arial" w:cs="Arial" w:eastAsiaTheme="minorHAnsi"/>
                <w:color w:val="000000"/>
                <w:sz w:val="22"/>
                <w:szCs w:val="22"/>
                <w14:ligatures w14:val="standardContextual"/>
              </w:rPr>
              <w:t>MA in Professional Practice</w:t>
            </w:r>
            <w:r>
              <w:rPr>
                <w:rStyle w:val="normaltextrun"/>
                <w:rFonts w:ascii="Arial" w:hAnsi="Arial" w:cs="Arial" w:eastAsiaTheme="majorEastAsia"/>
                <w:color w:val="92D050"/>
                <w:sz w:val="22"/>
                <w:szCs w:val="22"/>
                <w:shd w:val="clear" w:color="auto" w:fill="FFFFFF"/>
              </w:rPr>
              <w:t> </w:t>
            </w:r>
            <w:r>
              <w:rPr>
                <w:rStyle w:val="eop"/>
                <w:rFonts w:ascii="Arial" w:hAnsi="Arial" w:cs="Arial" w:eastAsiaTheme="majorEastAsia"/>
                <w:color w:val="92D050"/>
                <w:sz w:val="22"/>
                <w:szCs w:val="22"/>
                <w:shd w:val="clear" w:color="auto" w:fill="FFFFFF"/>
              </w:rPr>
              <w:t> </w:t>
            </w:r>
          </w:p>
        </w:tc>
      </w:tr>
      <w:tr w:rsidRPr="003C7DED" w:rsidR="00A80868" w:rsidTr="008C14E9" w14:paraId="37DE387E" w14:textId="77777777">
        <w:trPr>
          <w:trHeight w:val="557"/>
        </w:trPr>
        <w:tc>
          <w:tcPr>
            <w:tcW w:w="559" w:type="dxa"/>
            <w:shd w:val="clear" w:color="auto" w:fill="F2F2F2" w:themeFill="background1" w:themeFillShade="F2"/>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rsidRPr="003C7DED" w:rsidR="00A80868" w:rsidP="008C14E9" w:rsidRDefault="00A80868" w14:paraId="24E31D0D" w14:textId="77777777">
            <w:pPr>
              <w:rPr>
                <w:rFonts w:ascii="Arial" w:hAnsi="Arial" w:cs="Arial"/>
                <w:sz w:val="22"/>
                <w:szCs w:val="22"/>
              </w:rPr>
            </w:pP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86A02"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6D52C267" w14:textId="77777777">
        <w:trPr>
          <w:trHeight w:val="729"/>
        </w:trPr>
        <w:tc>
          <w:tcPr>
            <w:tcW w:w="562" w:type="dxa"/>
            <w:shd w:val="clear" w:color="auto" w:fill="F2F2F2" w:themeFill="background1" w:themeFillShade="F2"/>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1"/>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0BD363F" w14:paraId="4F5FFE5C" w14:textId="77777777">
        <w:tc>
          <w:tcPr>
            <w:tcW w:w="10480" w:type="dxa"/>
            <w:gridSpan w:val="3"/>
            <w:shd w:val="clear" w:color="auto" w:fill="C1E4F5" w:themeFill="accent1" w:themeFillTint="33"/>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Pr="003C7DED" w:rsidR="00F150A6" w:rsidTr="00B60A98" w14:paraId="156C32E3" w14:textId="77777777">
        <w:trPr>
          <w:trHeight w:val="355"/>
        </w:trPr>
        <w:tc>
          <w:tcPr>
            <w:tcW w:w="562" w:type="dxa"/>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Pr="003C7DED" w:rsidR="00F150A6" w:rsidP="008C14E9" w:rsidRDefault="00F150A6" w14:paraId="1922B4CD" w14:textId="478A6DAF">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r w:rsidR="00422EFF">
              <w:rPr>
                <w:rFonts w:ascii="Arial" w:hAnsi="Arial" w:cs="Arial"/>
                <w:sz w:val="22"/>
                <w:szCs w:val="22"/>
              </w:rPr>
              <w:t xml:space="preserve"> (</w:t>
            </w:r>
            <w:hyperlink w:history="1" r:id="rId15">
              <w:r w:rsidRPr="002D740D" w:rsidR="00422EFF">
                <w:rPr>
                  <w:rStyle w:val="Hyperlink"/>
                  <w:rFonts w:ascii="Arial" w:hAnsi="Arial" w:cs="Arial"/>
                  <w:sz w:val="22"/>
                  <w:szCs w:val="22"/>
                </w:rPr>
                <w:t>https://www.uwtsd.ac.uk/research/research-integrity-and-ethics</w:t>
              </w:r>
            </w:hyperlink>
            <w:r w:rsidR="00422EFF">
              <w:rPr>
                <w:rFonts w:ascii="Arial" w:hAnsi="Arial" w:cs="Arial"/>
                <w:sz w:val="22"/>
                <w:szCs w:val="22"/>
              </w:rPr>
              <w:t xml:space="preserve">) </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F150A6" w14:paraId="637EE03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F150A6" w:rsidTr="00B60A98" w14:paraId="0354839E" w14:textId="77777777">
        <w:trPr>
          <w:trHeight w:val="417"/>
        </w:trPr>
        <w:tc>
          <w:tcPr>
            <w:tcW w:w="562" w:type="dxa"/>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Pr="003C7DED" w:rsidR="00F150A6" w:rsidP="008C14E9" w:rsidRDefault="00F150A6" w14:paraId="6F161F58" w14:textId="25253FB3">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r w:rsidR="00422EFF">
              <w:rPr>
                <w:rFonts w:ascii="Arial" w:hAnsi="Arial" w:cs="Arial"/>
                <w:sz w:val="22"/>
                <w:szCs w:val="22"/>
              </w:rPr>
              <w:t xml:space="preserve"> (</w:t>
            </w:r>
            <w:hyperlink w:history="1" r:id="rId16">
              <w:r w:rsidRPr="002D740D" w:rsidR="00422EFF">
                <w:rPr>
                  <w:rStyle w:val="Hyperlink"/>
                  <w:rFonts w:ascii="Arial" w:hAnsi="Arial" w:cs="Arial"/>
                  <w:sz w:val="22"/>
                  <w:szCs w:val="22"/>
                </w:rPr>
                <w:t>https://digitalservices.uwtsd.ac.uk/library/open-access-and-research/research-data-management/</w:t>
              </w:r>
            </w:hyperlink>
            <w:r w:rsidR="00422EFF">
              <w:rPr>
                <w:rFonts w:ascii="Arial" w:hAnsi="Arial" w:cs="Arial"/>
                <w:sz w:val="22"/>
                <w:szCs w:val="22"/>
              </w:rPr>
              <w:t xml:space="preserve">) </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rsidRPr="003C7DED" w:rsidR="00F150A6" w:rsidP="008C14E9" w:rsidRDefault="00F150A6" w14:paraId="3EBD683B" w14:textId="77777777">
                <w:pPr>
                  <w:autoSpaceDE w:val="0"/>
                  <w:autoSpaceDN w:val="0"/>
                  <w:adjustRightInd w:val="0"/>
                  <w:jc w:val="center"/>
                  <w:rPr>
                    <w:rFonts w:ascii="Arial" w:hAnsi="Arial" w:cs="Arial"/>
                    <w:i/>
                    <w:sz w:val="22"/>
                    <w:szCs w:val="22"/>
                  </w:rPr>
                </w:pPr>
                <w:r w:rsidRPr="003C7DED">
                  <w:rPr>
                    <w:rFonts w:ascii="Segoe UI Symbol" w:hAnsi="Segoe UI Symbol" w:eastAsia="MS Gothic" w:cs="Segoe UI Symbol"/>
                    <w:sz w:val="22"/>
                    <w:szCs w:val="22"/>
                  </w:rPr>
                  <w:t>☐</w:t>
                </w:r>
              </w:p>
            </w:sdtContent>
          </w:sdt>
        </w:tc>
      </w:tr>
      <w:tr w:rsidRPr="003C7DED" w:rsidR="00F150A6" w:rsidTr="00B60A98" w14:paraId="46FD0C11" w14:textId="77777777">
        <w:trPr>
          <w:trHeight w:val="417"/>
        </w:trPr>
        <w:tc>
          <w:tcPr>
            <w:tcW w:w="562" w:type="dxa"/>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Pr="003C7DED" w:rsidR="00F150A6" w:rsidP="008C14E9" w:rsidRDefault="00F150A6" w14:paraId="1BDF87C0" w14:textId="520234DD">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r w:rsidR="00422EFF">
              <w:rPr>
                <w:rFonts w:ascii="Arial" w:hAnsi="Arial" w:cs="Arial"/>
                <w:sz w:val="22"/>
                <w:szCs w:val="22"/>
              </w:rPr>
              <w:t xml:space="preserve"> (</w:t>
            </w:r>
            <w:hyperlink w:history="1" r:id="rId17">
              <w:r w:rsidRPr="002D740D" w:rsidR="00422EFF">
                <w:rPr>
                  <w:rStyle w:val="Hyperlink"/>
                  <w:rFonts w:ascii="Arial" w:hAnsi="Arial" w:cs="Arial"/>
                  <w:sz w:val="22"/>
                  <w:szCs w:val="22"/>
                </w:rPr>
                <w:t>https://digitalservices.uwtsd.ac.uk/wp-content/uploads/2025/05/uwtsd-open-access-policy-2023-2026.pdf</w:t>
              </w:r>
            </w:hyperlink>
            <w:r w:rsidR="00422EFF">
              <w:rPr>
                <w:rFonts w:ascii="Arial" w:hAnsi="Arial" w:cs="Arial"/>
                <w:sz w:val="22"/>
                <w:szCs w:val="22"/>
              </w:rPr>
              <w:t xml:space="preserve">) </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rsidRPr="003C7DED" w:rsidR="00F150A6" w:rsidP="008C14E9" w:rsidRDefault="00F150A6" w14:paraId="69679C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00B60A98" w14:paraId="648A35D3" w14:textId="77777777">
        <w:trPr>
          <w:trHeight w:val="417"/>
        </w:trPr>
        <w:tc>
          <w:tcPr>
            <w:tcW w:w="562" w:type="dxa"/>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F150A6" w14:paraId="73A037D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F150A6" w:rsidTr="00B60A98" w14:paraId="197FE9E2" w14:textId="77777777">
        <w:trPr>
          <w:trHeight w:val="417"/>
        </w:trPr>
        <w:tc>
          <w:tcPr>
            <w:tcW w:w="562" w:type="dxa"/>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Pr="003C7DED" w:rsidR="007A7191" w:rsidP="008C14E9" w:rsidRDefault="00F150A6" w14:paraId="5743CCD0" w14:textId="530157B1">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r w:rsidR="00422EFF">
              <w:rPr>
                <w:rFonts w:ascii="Arial" w:hAnsi="Arial" w:cs="Arial"/>
                <w:sz w:val="22"/>
                <w:szCs w:val="22"/>
              </w:rPr>
              <w:t>(</w:t>
            </w:r>
            <w:hyperlink w:history="1" r:id="rId18">
              <w:r w:rsidRPr="002D740D" w:rsidR="00422EFF">
                <w:rPr>
                  <w:rStyle w:val="Hyperlink"/>
                  <w:rFonts w:ascii="Arial" w:hAnsi="Arial" w:cs="Arial"/>
                  <w:sz w:val="22"/>
                  <w:szCs w:val="22"/>
                </w:rPr>
                <w:t>https://www.uwtsd.ac.uk/media/4308/download?attachment</w:t>
              </w:r>
            </w:hyperlink>
            <w:r w:rsidR="00422EFF">
              <w:rPr>
                <w:rFonts w:ascii="Arial" w:hAnsi="Arial" w:cs="Arial"/>
                <w:sz w:val="22"/>
                <w:szCs w:val="22"/>
              </w:rPr>
              <w:t xml:space="preserve">)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rsidRPr="003C7DED" w:rsidR="00F150A6" w:rsidP="008C14E9" w:rsidRDefault="00F150A6" w14:paraId="75A0162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00B60A98" w14:paraId="10B6F30F" w14:textId="77777777">
        <w:trPr>
          <w:trHeight w:val="417"/>
        </w:trPr>
        <w:tc>
          <w:tcPr>
            <w:tcW w:w="562" w:type="dxa"/>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rsidRPr="003C7DED" w:rsidR="00F150A6" w:rsidP="008C14E9" w:rsidRDefault="00F150A6" w14:paraId="708A9D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2"/>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08C14E9" w14:paraId="1A11DE0E" w14:textId="77777777">
        <w:tc>
          <w:tcPr>
            <w:tcW w:w="562" w:type="dxa"/>
            <w:shd w:val="clear" w:color="auto" w:fill="F2F2F2" w:themeFill="background1" w:themeFillShade="F2"/>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E779D48" w14:textId="77777777">
        <w:trPr>
          <w:trHeight w:val="729"/>
        </w:trPr>
        <w:tc>
          <w:tcPr>
            <w:tcW w:w="562" w:type="dxa"/>
            <w:shd w:val="clear" w:color="auto" w:fill="F2F2F2" w:themeFill="background1" w:themeFillShade="F2"/>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commentRangeStart w:id="3"/>
            <w:r w:rsidRPr="00A35E44">
              <w:rPr>
                <w:rFonts w:ascii="Arial" w:hAnsi="Arial" w:cs="Arial"/>
                <w:b/>
                <w:bCs/>
                <w:sz w:val="22"/>
              </w:rPr>
              <w:t>NO</w:t>
            </w:r>
            <w:commentRangeEnd w:id="3"/>
            <w:r w:rsidR="00422EFF">
              <w:rPr>
                <w:rStyle w:val="CommentReference"/>
                <w:lang w:eastAsia="en-US"/>
              </w:rPr>
              <w:commentReference w:id="3"/>
            </w:r>
          </w:p>
        </w:tc>
        <w:tc>
          <w:tcPr>
            <w:tcW w:w="1838" w:type="dxa"/>
            <w:shd w:val="clear" w:color="auto" w:fill="D9F2D0" w:themeFill="accent6" w:themeFillTint="33"/>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4"/>
      <w:r w:rsidRPr="003C7DED">
        <w:rPr>
          <w:rFonts w:ascii="Arial" w:hAnsi="Arial" w:cs="Arial"/>
          <w:b/>
          <w:sz w:val="22"/>
          <w:szCs w:val="22"/>
        </w:rPr>
        <w:t>SECTION E</w:t>
      </w:r>
      <w:bookmarkEnd w:id="4"/>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116BB659"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116BB659"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116BB659" w14:paraId="4ED0AD4D" w14:textId="77777777">
        <w:trPr>
          <w:trHeight w:val="2304"/>
        </w:trPr>
        <w:tc>
          <w:tcPr>
            <w:tcW w:w="5000" w:type="pct"/>
            <w:gridSpan w:val="2"/>
            <w:tcMar/>
          </w:tcPr>
          <w:p w:rsidR="4C0E14F2" w:rsidP="116BB659" w:rsidRDefault="4C0E14F2" w14:noSpellErr="1" w14:paraId="6F6366E3" w14:textId="6B378A2C">
            <w:pPr>
              <w:rPr>
                <w:rFonts w:ascii="Arial" w:hAnsi="Arial" w:cs="Arial"/>
                <w:sz w:val="22"/>
                <w:szCs w:val="22"/>
                <w:highlight w:val="yellow"/>
              </w:rPr>
            </w:pPr>
            <w:r w:rsidRPr="116BB659" w:rsidR="4C0E14F2">
              <w:rPr>
                <w:rFonts w:ascii="Arial" w:hAnsi="Arial" w:cs="Arial"/>
                <w:sz w:val="22"/>
                <w:szCs w:val="22"/>
                <w:highlight w:val="yellow"/>
              </w:rPr>
              <w:t>EXAMPLE TEXT</w:t>
            </w:r>
          </w:p>
          <w:p w:rsidR="116BB659" w:rsidP="116BB659" w:rsidRDefault="116BB659" w14:paraId="5629C11A" w14:textId="687A51B4">
            <w:pPr>
              <w:pStyle w:val="Default"/>
              <w:rPr>
                <w:sz w:val="22"/>
                <w:szCs w:val="22"/>
              </w:rPr>
            </w:pPr>
          </w:p>
          <w:p w:rsidR="00A94783" w:rsidP="00A94783" w:rsidRDefault="00A94783" w14:paraId="11357D8E" w14:textId="0AE64C24">
            <w:pPr>
              <w:pStyle w:val="Default"/>
              <w:rPr>
                <w:sz w:val="22"/>
                <w:szCs w:val="22"/>
              </w:rPr>
            </w:pPr>
            <w:r>
              <w:rPr>
                <w:sz w:val="22"/>
                <w:szCs w:val="22"/>
              </w:rPr>
              <w:t>Aim</w:t>
            </w:r>
          </w:p>
          <w:p w:rsidR="00A94783" w:rsidP="00A94783" w:rsidRDefault="00A94783" w14:paraId="6C181BE4" w14:textId="77777777">
            <w:pPr>
              <w:pStyle w:val="Default"/>
              <w:rPr>
                <w:sz w:val="22"/>
                <w:szCs w:val="22"/>
              </w:rPr>
            </w:pPr>
          </w:p>
          <w:p w:rsidR="00A94783" w:rsidP="00A94783" w:rsidRDefault="00A94783" w14:paraId="3D97C0CD" w14:textId="026FAC66">
            <w:pPr>
              <w:pStyle w:val="Default"/>
              <w:rPr>
                <w:sz w:val="22"/>
                <w:szCs w:val="22"/>
              </w:rPr>
            </w:pPr>
            <w:r>
              <w:rPr>
                <w:sz w:val="22"/>
                <w:szCs w:val="22"/>
              </w:rPr>
              <w:t xml:space="preserve">The aim of this research is to identify the benefits of using (digital) mentors in the workplace, and to establish how they can best be implemented within my organisation. This aims to result in staff having more help with their digital skills with peer-to-peer support. </w:t>
            </w:r>
          </w:p>
          <w:p w:rsidR="00A94783" w:rsidP="00A94783" w:rsidRDefault="00A94783" w14:paraId="1F5F1DC3" w14:textId="77777777">
            <w:pPr>
              <w:pStyle w:val="Default"/>
              <w:rPr>
                <w:sz w:val="22"/>
                <w:szCs w:val="22"/>
              </w:rPr>
            </w:pPr>
          </w:p>
          <w:p w:rsidR="00A94783" w:rsidP="00A94783" w:rsidRDefault="00A94783" w14:paraId="2F167A3D" w14:textId="06FBBC33">
            <w:pPr>
              <w:pStyle w:val="Default"/>
              <w:rPr>
                <w:sz w:val="22"/>
                <w:szCs w:val="22"/>
              </w:rPr>
            </w:pPr>
            <w:r>
              <w:rPr>
                <w:sz w:val="22"/>
                <w:szCs w:val="22"/>
              </w:rPr>
              <w:t>Objectives</w:t>
            </w:r>
          </w:p>
          <w:p w:rsidR="003F1A54" w:rsidP="008C14E9" w:rsidRDefault="003F1A54" w14:paraId="458C7D38" w14:textId="77777777">
            <w:pPr>
              <w:autoSpaceDE w:val="0"/>
              <w:autoSpaceDN w:val="0"/>
              <w:adjustRightInd w:val="0"/>
              <w:rPr>
                <w:rFonts w:ascii="Arial" w:hAnsi="Arial" w:cs="Arial"/>
                <w:sz w:val="22"/>
                <w:szCs w:val="22"/>
              </w:rPr>
            </w:pPr>
          </w:p>
          <w:p w:rsidRPr="00A94783" w:rsidR="00A94783" w:rsidP="00A94783" w:rsidRDefault="00A94783" w14:paraId="2ABB2F4F" w14:textId="601F4B54">
            <w:pPr>
              <w:pStyle w:val="ListParagraph"/>
              <w:numPr>
                <w:ilvl w:val="0"/>
                <w:numId w:val="14"/>
              </w:numPr>
              <w:autoSpaceDE w:val="0"/>
              <w:autoSpaceDN w:val="0"/>
              <w:adjustRightInd w:val="0"/>
              <w:rPr>
                <w:rFonts w:ascii="Arial" w:hAnsi="Arial" w:cs="Arial"/>
                <w:sz w:val="22"/>
                <w:szCs w:val="22"/>
              </w:rPr>
            </w:pPr>
            <w:r w:rsidRPr="00A94783">
              <w:rPr>
                <w:rFonts w:ascii="Arial" w:hAnsi="Arial" w:cs="Arial"/>
                <w:sz w:val="22"/>
                <w:szCs w:val="22"/>
              </w:rPr>
              <w:t>Research, analyse and critically evaluate how Digital mentors can be effectively implemented in the workplace</w:t>
            </w:r>
          </w:p>
          <w:p w:rsidRPr="00A94783" w:rsidR="00A94783" w:rsidP="00A94783" w:rsidRDefault="00A94783" w14:paraId="67FF0F30" w14:textId="77777777">
            <w:pPr>
              <w:pStyle w:val="ListParagraph"/>
              <w:numPr>
                <w:ilvl w:val="0"/>
                <w:numId w:val="14"/>
              </w:numPr>
              <w:autoSpaceDE w:val="0"/>
              <w:autoSpaceDN w:val="0"/>
              <w:adjustRightInd w:val="0"/>
              <w:rPr>
                <w:rFonts w:ascii="Arial" w:hAnsi="Arial" w:cs="Arial"/>
                <w:sz w:val="22"/>
                <w:szCs w:val="22"/>
              </w:rPr>
            </w:pPr>
            <w:r w:rsidRPr="00A94783">
              <w:rPr>
                <w:rFonts w:ascii="Arial" w:hAnsi="Arial" w:cs="Arial"/>
                <w:sz w:val="22"/>
                <w:szCs w:val="22"/>
              </w:rPr>
              <w:t>Utilise project management techniques to plan the implementation of digital mentors in the workplace</w:t>
            </w:r>
          </w:p>
          <w:p w:rsidRPr="00A94783" w:rsidR="003F1A54" w:rsidP="008C14E9" w:rsidRDefault="00A94783" w14:paraId="5D192DF6" w14:textId="52DD0657">
            <w:pPr>
              <w:pStyle w:val="ListParagraph"/>
              <w:numPr>
                <w:ilvl w:val="0"/>
                <w:numId w:val="14"/>
              </w:numPr>
              <w:autoSpaceDE w:val="0"/>
              <w:autoSpaceDN w:val="0"/>
              <w:adjustRightInd w:val="0"/>
              <w:rPr>
                <w:rFonts w:ascii="Arial" w:hAnsi="Arial" w:cs="Arial"/>
                <w:sz w:val="22"/>
                <w:szCs w:val="22"/>
              </w:rPr>
            </w:pPr>
            <w:r w:rsidRPr="00A94783">
              <w:rPr>
                <w:rFonts w:ascii="Arial" w:hAnsi="Arial" w:cs="Arial"/>
                <w:sz w:val="22"/>
                <w:szCs w:val="22"/>
              </w:rPr>
              <w:t>Reflect on the lessons learned within this work-based learning module and identify next areas of development</w:t>
            </w:r>
          </w:p>
          <w:p w:rsidRPr="003C7DED" w:rsidR="003F1A54" w:rsidP="008C14E9" w:rsidRDefault="003F1A54" w14:paraId="2A0511B5" w14:textId="77777777">
            <w:pPr>
              <w:autoSpaceDE w:val="0"/>
              <w:autoSpaceDN w:val="0"/>
              <w:adjustRightInd w:val="0"/>
              <w:rPr>
                <w:rFonts w:ascii="Arial" w:hAnsi="Arial" w:cs="Arial"/>
                <w:b/>
                <w:bCs/>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116BB659"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116BB659" w14:paraId="7F95BC82" w14:textId="77777777">
        <w:trPr>
          <w:trHeight w:val="3036"/>
        </w:trPr>
        <w:tc>
          <w:tcPr>
            <w:tcW w:w="5000" w:type="pct"/>
            <w:gridSpan w:val="2"/>
            <w:tcMar/>
          </w:tcPr>
          <w:p w:rsidRPr="003C7DED" w:rsidR="003F1A54" w:rsidP="008C14E9" w:rsidRDefault="003F1A54" w14:paraId="28A4B083" w14:textId="4E2F3EFE">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rsidRPr="003C7DED" w:rsidR="003F1A54" w:rsidP="007A7191" w:rsidRDefault="003F1A54" w14:paraId="51145F37" w14:textId="77777777">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rsidRPr="003C7DED" w:rsidR="003F1A54" w:rsidP="007A7191" w:rsidRDefault="003F1A54" w14:paraId="1595A1B7" w14:textId="77777777">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rsidRPr="003C7DED" w:rsidR="003F1A54" w:rsidP="007A7191" w:rsidRDefault="003F1A54" w14:paraId="2869B011" w14:textId="77777777">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rsidRPr="003C7DED" w:rsidR="003F1A54" w:rsidP="007A7191" w:rsidRDefault="003F1A54" w14:paraId="799433B2" w14:textId="77777777">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rsidR="003F1A54" w:rsidP="116BB659" w:rsidRDefault="003F1A54" w14:paraId="4590245B" w14:noSpellErr="1" w14:textId="6B378A2C">
            <w:pPr>
              <w:autoSpaceDE w:val="0"/>
              <w:autoSpaceDN w:val="0"/>
              <w:adjustRightInd w:val="0"/>
              <w:rPr>
                <w:rFonts w:ascii="Arial" w:hAnsi="Arial" w:cs="Arial"/>
                <w:sz w:val="22"/>
                <w:szCs w:val="22"/>
                <w:highlight w:val="yellow"/>
              </w:rPr>
            </w:pPr>
            <w:r w:rsidRPr="116BB659" w:rsidR="5E8167F5">
              <w:rPr>
                <w:rFonts w:ascii="Arial" w:hAnsi="Arial" w:cs="Arial"/>
                <w:sz w:val="22"/>
                <w:szCs w:val="22"/>
                <w:highlight w:val="yellow"/>
              </w:rPr>
              <w:t>EXAMPLE TEXT</w:t>
            </w:r>
          </w:p>
          <w:p w:rsidRPr="00D064B4" w:rsidR="00D064B4" w:rsidP="00D064B4" w:rsidRDefault="00D064B4" w14:paraId="39FCBDE3" w14:noSpellErr="1" w14:textId="421BFF0B">
            <w:pPr>
              <w:pStyle w:val="NormalWeb"/>
              <w:rPr>
                <w:rFonts w:ascii="Arial" w:hAnsi="Arial" w:cs="Arial"/>
                <w:sz w:val="22"/>
                <w:szCs w:val="22"/>
              </w:rPr>
            </w:pPr>
            <w:r w:rsidRPr="32357634" w:rsidR="00D064B4">
              <w:rPr>
                <w:rFonts w:ascii="Arial" w:hAnsi="Arial" w:cs="Arial"/>
                <w:sz w:val="22"/>
                <w:szCs w:val="22"/>
              </w:rPr>
              <w:t>This research is of growing importance within the fields of digital transformation, workforce development and organisational learning, as it directly addresses the widening digital skills gap in the post-pandemic workplace. As organisations continue to adopt digital tools at a rapid pace, the ability of employees to confidently and effectively engage with these tools has become critical not only for operational success, but also for staff well-being, job satisfaction and long-term organisational resilience. By exploring the use of digital mentors as a structured and sustainable form of peer support, this study contributes to a deeper understanding of how internal capacity can be built from within, reducing reliance on external training and promoting a culture of continuous learning.</w:t>
            </w:r>
          </w:p>
          <w:p w:rsidR="32357634" w:rsidP="32357634" w:rsidRDefault="32357634" w14:paraId="0C127FEC" w14:textId="64CC9165">
            <w:pPr>
              <w:pStyle w:val="NormalWeb"/>
              <w:rPr>
                <w:rFonts w:ascii="Arial" w:hAnsi="Arial" w:cs="Arial"/>
                <w:sz w:val="22"/>
                <w:szCs w:val="22"/>
              </w:rPr>
            </w:pPr>
          </w:p>
          <w:p w:rsidRPr="00D064B4" w:rsidR="00D064B4" w:rsidP="00D064B4" w:rsidRDefault="00D064B4" w14:paraId="300D9099" w14:textId="0BBEA4FF">
            <w:pPr>
              <w:pStyle w:val="NormalWeb"/>
              <w:rPr>
                <w:rFonts w:ascii="Arial" w:hAnsi="Arial" w:cs="Arial"/>
                <w:sz w:val="22"/>
                <w:szCs w:val="22"/>
              </w:rPr>
            </w:pPr>
            <w:r w:rsidRPr="116BB659" w:rsidR="013864C1">
              <w:rPr>
                <w:rFonts w:ascii="Arial" w:hAnsi="Arial" w:cs="Arial"/>
                <w:sz w:val="22"/>
                <w:szCs w:val="22"/>
              </w:rPr>
              <w:t>This research has the potential to advance current understanding by generating new knowledge regarding the effectiveness of digital mentorship as an implementation strategy, rather than simply as a training method. While previous literature has identified generic benefits of mentoring, there is limited research on how mentoring specifically supports digital competence in the workplace, nor how such initiatives can be operationalised and embedded within organisational systems. The findings are expected to provide practical insights and a model of implementation that can be adopted or adapted by other organisations, contributing to wider discourse in the fields of leadership, professional development, and digital inclusion.</w:t>
            </w:r>
          </w:p>
          <w:p w:rsidR="116BB659" w:rsidP="116BB659" w:rsidRDefault="116BB659" w14:paraId="59CA090A" w14:textId="306804C6">
            <w:pPr>
              <w:pStyle w:val="NormalWeb"/>
              <w:rPr>
                <w:rFonts w:ascii="Arial" w:hAnsi="Arial" w:cs="Arial"/>
                <w:sz w:val="22"/>
                <w:szCs w:val="22"/>
              </w:rPr>
            </w:pPr>
          </w:p>
          <w:p w:rsidRPr="00D064B4" w:rsidR="00D064B4" w:rsidP="00D064B4" w:rsidRDefault="00D064B4" w14:paraId="1370FCF9" w14:noSpellErr="1" w14:textId="151280EB">
            <w:pPr>
              <w:pStyle w:val="NormalWeb"/>
              <w:rPr>
                <w:rFonts w:ascii="Arial" w:hAnsi="Arial" w:cs="Arial"/>
                <w:sz w:val="22"/>
                <w:szCs w:val="22"/>
              </w:rPr>
            </w:pPr>
            <w:r w:rsidRPr="32357634" w:rsidR="00D064B4">
              <w:rPr>
                <w:rFonts w:ascii="Arial" w:hAnsi="Arial" w:cs="Arial"/>
                <w:sz w:val="22"/>
                <w:szCs w:val="22"/>
              </w:rPr>
              <w:t>The research is timely given current trends in hybrid and remote working, increasing reliance on digital platforms, and national policy drivers such as the Welsh Government’s Digital Inclusion Framework (2016). The rapid pace of digital evolution means that staff development strategies must also evolve, making peer-based support not only effective but essential. At a time when many organisations are seeking cost-effective, employee-led approaches to digital capability, this research responds directly to contextual needs and aligns with the Well-being of Future Generations Act (2015), particularly in supporting a more resilient, prosperous and equal Wales.</w:t>
            </w:r>
          </w:p>
          <w:p w:rsidR="32357634" w:rsidP="32357634" w:rsidRDefault="32357634" w14:paraId="3685DE69" w14:textId="24C95D8B">
            <w:pPr>
              <w:pStyle w:val="NormalWeb"/>
              <w:rPr>
                <w:rFonts w:ascii="Arial" w:hAnsi="Arial" w:cs="Arial"/>
                <w:sz w:val="22"/>
                <w:szCs w:val="22"/>
              </w:rPr>
            </w:pPr>
          </w:p>
          <w:p w:rsidRPr="003C7DED" w:rsidR="003F1A54" w:rsidP="00D064B4" w:rsidRDefault="00D064B4" w14:paraId="5A191D88" w14:textId="17083301">
            <w:pPr>
              <w:pStyle w:val="NormalWeb"/>
              <w:rPr>
                <w:rFonts w:ascii="Arial" w:hAnsi="Arial" w:cs="Arial"/>
                <w:color w:val="808080"/>
                <w:sz w:val="18"/>
                <w:szCs w:val="18"/>
              </w:rPr>
            </w:pPr>
            <w:r w:rsidRPr="00D064B4">
              <w:rPr>
                <w:rFonts w:ascii="Arial" w:hAnsi="Arial" w:cs="Arial"/>
                <w:sz w:val="22"/>
                <w:szCs w:val="22"/>
              </w:rPr>
              <w:t>The potential impact of this research extends beyond the organisation in focus. By demonstrating how digital mentors can enhance digital inclusion, improve workforce confidence, and reduce barriers to technological adoption, the study can inform policy, support economic productivity and help create more digitally capable communities. If successful, the implementation model could contribute to a more sustainable approach to digital transformation across public and private sectors, ultimately fostering a digitally skilled workforce that can adapt to future challenges and opportunities.</w:t>
            </w:r>
          </w:p>
          <w:p w:rsidRPr="003C7DED" w:rsidR="003F1A54" w:rsidP="008C14E9" w:rsidRDefault="003F1A54" w14:paraId="108EE2F8" w14:textId="77777777">
            <w:pPr>
              <w:rPr>
                <w:rFonts w:ascii="Arial" w:hAnsi="Arial" w:cs="Arial"/>
                <w:color w:val="808080"/>
                <w:sz w:val="18"/>
                <w:szCs w:val="18"/>
              </w:rPr>
            </w:pPr>
          </w:p>
          <w:p w:rsidRPr="003C7DED" w:rsidR="003F1A54" w:rsidP="008C14E9" w:rsidRDefault="003F1A54" w14:paraId="54A60189" w14:textId="77777777">
            <w:pPr>
              <w:rPr>
                <w:rFonts w:ascii="Arial" w:hAnsi="Arial" w:cs="Arial"/>
                <w:b/>
                <w:bCs/>
                <w:sz w:val="22"/>
                <w:szCs w:val="22"/>
              </w:rPr>
            </w:pPr>
            <w:r w:rsidRPr="003C7DED">
              <w:rPr>
                <w:rFonts w:ascii="Arial" w:hAnsi="Arial" w:cs="Arial"/>
                <w:color w:val="808080"/>
                <w:sz w:val="18"/>
                <w:szCs w:val="18"/>
              </w:rPr>
              <w:t>(this box should expand as you type)</w:t>
            </w:r>
          </w:p>
        </w:tc>
      </w:tr>
      <w:tr w:rsidRPr="003C7DED" w:rsidR="007A7191" w:rsidDel="002A152D" w:rsidTr="116BB659"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116BB659" w14:paraId="0BAE55D9" w14:textId="77777777">
        <w:trPr>
          <w:trHeight w:val="2962"/>
        </w:trPr>
        <w:tc>
          <w:tcPr>
            <w:tcW w:w="5000" w:type="pct"/>
            <w:gridSpan w:val="2"/>
            <w:tcMar/>
          </w:tcPr>
          <w:p w:rsidRPr="003C7DED" w:rsidR="003F1A54" w:rsidP="008C14E9" w:rsidRDefault="003F1A54" w14:paraId="112E21BA" w14:textId="7872C322">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your approach and how you have </w:t>
            </w:r>
            <w:commentRangeStart w:id="5"/>
            <w:r w:rsidRPr="003C7DED">
              <w:rPr>
                <w:rFonts w:ascii="Arial" w:hAnsi="Arial" w:cs="Arial"/>
                <w:color w:val="4EA72E" w:themeColor="accent6"/>
                <w:sz w:val="22"/>
                <w:szCs w:val="22"/>
              </w:rPr>
              <w:t>designed</w:t>
            </w:r>
            <w:commentRangeEnd w:id="5"/>
            <w:r w:rsidR="00CC3D07">
              <w:rPr>
                <w:rStyle w:val="CommentReference"/>
              </w:rPr>
              <w:commentReference w:id="5"/>
            </w:r>
            <w:r w:rsidRPr="003C7DED">
              <w:rPr>
                <w:rFonts w:ascii="Arial" w:hAnsi="Arial" w:cs="Arial"/>
                <w:color w:val="4EA72E" w:themeColor="accent6"/>
                <w:sz w:val="22"/>
                <w:szCs w:val="22"/>
              </w:rPr>
              <w:t>:</w:t>
            </w:r>
          </w:p>
          <w:p w:rsidRPr="003C7DED" w:rsidR="003F1A54" w:rsidP="007A7191" w:rsidRDefault="003F1A54" w14:paraId="31D0AA0C" w14:textId="77777777">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rsidRPr="003C7DED" w:rsidR="003F1A54" w:rsidP="007A7191" w:rsidRDefault="003F1A54" w14:paraId="2D186128" w14:textId="3AC5BDF0">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the reasons for </w:t>
            </w:r>
            <w:r w:rsidR="00CC3D07">
              <w:rPr>
                <w:rFonts w:ascii="Arial" w:hAnsi="Arial" w:cs="Arial"/>
                <w:color w:val="4EA72E" w:themeColor="accent6"/>
                <w:sz w:val="22"/>
                <w:szCs w:val="22"/>
              </w:rPr>
              <w:t>your</w:t>
            </w:r>
            <w:r w:rsidRPr="003C7DED">
              <w:rPr>
                <w:rFonts w:ascii="Arial" w:hAnsi="Arial" w:cs="Arial"/>
                <w:color w:val="4EA72E" w:themeColor="accent6"/>
                <w:sz w:val="22"/>
                <w:szCs w:val="22"/>
              </w:rPr>
              <w:t xml:space="preserve"> choice</w:t>
            </w:r>
          </w:p>
          <w:p w:rsidRPr="003C7DED" w:rsidR="003F1A54" w:rsidP="007A7191" w:rsidRDefault="003F1A54" w14:paraId="1B540A5C" w14:textId="77777777">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rsidRPr="003C7DED" w:rsidR="003F1A54" w:rsidP="007A7191" w:rsidRDefault="003F1A54" w14:paraId="021E2233" w14:textId="77777777">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rsidRPr="003C7DED" w:rsidR="003F1A54" w:rsidP="007A7191" w:rsidRDefault="003F1A54" w14:paraId="5912A989" w14:textId="77777777">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rsidRPr="003C7DED" w:rsidR="003F1A54" w:rsidP="008C14E9" w:rsidRDefault="003F1A54" w14:paraId="3BFED0A7" w14:textId="77777777">
            <w:pPr>
              <w:autoSpaceDE w:val="0"/>
              <w:autoSpaceDN w:val="0"/>
              <w:adjustRightInd w:val="0"/>
              <w:rPr>
                <w:rFonts w:ascii="Arial" w:hAnsi="Arial" w:cs="Arial"/>
                <w:sz w:val="22"/>
                <w:szCs w:val="22"/>
              </w:rPr>
            </w:pPr>
          </w:p>
          <w:p w:rsidRPr="00D064B4" w:rsidR="00D064B4" w:rsidP="116BB659" w:rsidRDefault="00D064B4" w14:noSpellErr="1" w14:paraId="5E5ABEFA" w14:textId="3B83CD10">
            <w:pPr>
              <w:rPr>
                <w:rFonts w:ascii="Arial" w:hAnsi="Arial" w:cs="Arial"/>
                <w:sz w:val="22"/>
                <w:szCs w:val="22"/>
                <w:highlight w:val="yellow"/>
              </w:rPr>
            </w:pPr>
            <w:r w:rsidRPr="116BB659" w:rsidR="5A30863A">
              <w:rPr>
                <w:rFonts w:ascii="Arial" w:hAnsi="Arial" w:cs="Arial"/>
                <w:sz w:val="22"/>
                <w:szCs w:val="22"/>
                <w:highlight w:val="yellow"/>
              </w:rPr>
              <w:t>EXAMPLE TEXT</w:t>
            </w:r>
            <w:r w:rsidRPr="116BB659" w:rsidR="5A30863A">
              <w:rPr>
                <w:rStyle w:val="Strong"/>
                <w:rFonts w:ascii="Arial" w:hAnsi="Arial" w:cs="Arial"/>
                <w:b w:val="0"/>
                <w:bCs w:val="0"/>
                <w:color w:val="000000" w:themeColor="text1" w:themeTint="FF" w:themeShade="FF"/>
                <w:sz w:val="22"/>
                <w:szCs w:val="22"/>
              </w:rPr>
              <w:t xml:space="preserve"> </w:t>
            </w:r>
          </w:p>
          <w:p w:rsidRPr="00D064B4" w:rsidR="00D064B4" w:rsidP="00D064B4" w:rsidRDefault="00D064B4" w14:paraId="720D7FFA" w14:textId="72DF5659">
            <w:pPr>
              <w:pStyle w:val="Heading3"/>
              <w:rPr>
                <w:rFonts w:ascii="Arial" w:hAnsi="Arial" w:cs="Arial"/>
                <w:color w:val="000000" w:themeColor="text1"/>
                <w:sz w:val="22"/>
                <w:szCs w:val="22"/>
              </w:rPr>
            </w:pPr>
            <w:r w:rsidRPr="116BB659" w:rsidR="013864C1">
              <w:rPr>
                <w:rStyle w:val="Strong"/>
                <w:rFonts w:ascii="Arial" w:hAnsi="Arial" w:cs="Arial"/>
                <w:b w:val="0"/>
                <w:bCs w:val="0"/>
                <w:color w:val="000000" w:themeColor="text1" w:themeTint="FF" w:themeShade="FF"/>
                <w:sz w:val="22"/>
                <w:szCs w:val="22"/>
              </w:rPr>
              <w:t>Methodological Framework</w:t>
            </w:r>
          </w:p>
          <w:p w:rsidRPr="00D064B4" w:rsidR="00D064B4" w:rsidP="00D064B4" w:rsidRDefault="00D064B4" w14:paraId="0AF39E99" w14:textId="77777777">
            <w:pPr>
              <w:pStyle w:val="NormalWeb"/>
              <w:rPr>
                <w:rFonts w:ascii="Arial" w:hAnsi="Arial" w:cs="Arial"/>
                <w:color w:val="000000" w:themeColor="text1"/>
                <w:sz w:val="22"/>
                <w:szCs w:val="22"/>
              </w:rPr>
            </w:pPr>
            <w:r w:rsidRPr="00D064B4">
              <w:rPr>
                <w:rFonts w:ascii="Arial" w:hAnsi="Arial" w:cs="Arial"/>
                <w:color w:val="000000" w:themeColor="text1"/>
                <w:sz w:val="22"/>
                <w:szCs w:val="22"/>
              </w:rPr>
              <w:t>This research adopts a mixed-methods approach, combining quantitative and qualitative data collection and analysis within a pragmatic paradigm. The methodology is subjectivist and interpretivist in nature, recognising that the experiences and perceptions of staff are central to understanding the effectiveness of digital mentors. However, it also incorporates positivist elements by identifying observable trends through quantitative data, ensuring a balanced and robust interpretation. This mixed-methods design is appropriate to address the research objectives, which include both understanding the perceived benefits of digital mentors and developing practical strategies for implementation.</w:t>
            </w:r>
          </w:p>
          <w:p w:rsidRPr="00D064B4" w:rsidR="00D064B4" w:rsidP="00D064B4" w:rsidRDefault="00D064B4" w14:paraId="3F1801F7" w14:textId="77777777">
            <w:pPr>
              <w:pStyle w:val="Heading3"/>
              <w:rPr>
                <w:rFonts w:ascii="Arial" w:hAnsi="Arial" w:cs="Arial"/>
                <w:color w:val="000000" w:themeColor="text1"/>
                <w:sz w:val="22"/>
                <w:szCs w:val="22"/>
              </w:rPr>
            </w:pPr>
            <w:r w:rsidRPr="00D064B4">
              <w:rPr>
                <w:rStyle w:val="Strong"/>
                <w:rFonts w:ascii="Arial" w:hAnsi="Arial" w:cs="Arial"/>
                <w:b w:val="0"/>
                <w:bCs w:val="0"/>
                <w:color w:val="000000" w:themeColor="text1"/>
                <w:sz w:val="22"/>
                <w:szCs w:val="22"/>
              </w:rPr>
              <w:t>Data Collection Methods</w:t>
            </w:r>
          </w:p>
          <w:p w:rsidRPr="00D064B4" w:rsidR="00D064B4" w:rsidP="00D064B4" w:rsidRDefault="00D064B4" w14:paraId="171024EB" w14:textId="77777777">
            <w:pPr>
              <w:pStyle w:val="NormalWeb"/>
              <w:rPr>
                <w:rFonts w:ascii="Arial" w:hAnsi="Arial" w:cs="Arial"/>
                <w:color w:val="000000" w:themeColor="text1"/>
                <w:sz w:val="22"/>
                <w:szCs w:val="22"/>
              </w:rPr>
            </w:pPr>
            <w:r w:rsidRPr="00D064B4">
              <w:rPr>
                <w:rStyle w:val="Strong"/>
                <w:rFonts w:ascii="Arial" w:hAnsi="Arial" w:cs="Arial" w:eastAsiaTheme="majorEastAsia"/>
                <w:color w:val="000000" w:themeColor="text1"/>
                <w:sz w:val="22"/>
                <w:szCs w:val="22"/>
              </w:rPr>
              <w:t>1. Survey (Quantitative and Qualitative Elements)</w:t>
            </w:r>
            <w:r w:rsidRPr="00D064B4">
              <w:rPr>
                <w:rFonts w:ascii="Arial" w:hAnsi="Arial" w:cs="Arial"/>
                <w:color w:val="000000" w:themeColor="text1"/>
                <w:sz w:val="22"/>
                <w:szCs w:val="22"/>
              </w:rPr>
              <w:br/>
            </w:r>
            <w:r w:rsidRPr="00D064B4">
              <w:rPr>
                <w:rFonts w:ascii="Arial" w:hAnsi="Arial" w:cs="Arial"/>
                <w:color w:val="000000" w:themeColor="text1"/>
                <w:sz w:val="22"/>
                <w:szCs w:val="22"/>
              </w:rPr>
              <w:t>A digital survey will be distributed to staff using Microsoft Forms. This platform ensures anonymity, data security, and ease of analysis. The survey will include predominantly quantitative questions using Likert scales and multiple-choice formats to identify patterns in attitudes, readiness, and perceived benefits of digital mentorship. Limited open-ended questions will be incorporated to capture additional qualitative insight and contextual understanding.</w:t>
            </w:r>
          </w:p>
          <w:p w:rsidRPr="00D064B4" w:rsidR="00D064B4" w:rsidP="00D064B4" w:rsidRDefault="00D064B4" w14:paraId="61650A16" w14:textId="77777777">
            <w:pPr>
              <w:pStyle w:val="NormalWeb"/>
              <w:rPr>
                <w:rFonts w:ascii="Arial" w:hAnsi="Arial" w:cs="Arial"/>
                <w:color w:val="000000" w:themeColor="text1"/>
                <w:sz w:val="22"/>
                <w:szCs w:val="22"/>
              </w:rPr>
            </w:pPr>
            <w:r w:rsidRPr="00D064B4">
              <w:rPr>
                <w:rStyle w:val="Strong"/>
                <w:rFonts w:ascii="Arial" w:hAnsi="Arial" w:cs="Arial" w:eastAsiaTheme="majorEastAsia"/>
                <w:color w:val="000000" w:themeColor="text1"/>
                <w:sz w:val="22"/>
                <w:szCs w:val="22"/>
              </w:rPr>
              <w:t>2. Semi-Structured Interviews (Qualitative)</w:t>
            </w:r>
            <w:r w:rsidRPr="00D064B4">
              <w:rPr>
                <w:rFonts w:ascii="Arial" w:hAnsi="Arial" w:cs="Arial"/>
                <w:color w:val="000000" w:themeColor="text1"/>
                <w:sz w:val="22"/>
                <w:szCs w:val="22"/>
              </w:rPr>
              <w:br/>
            </w:r>
            <w:r w:rsidRPr="00D064B4">
              <w:rPr>
                <w:rFonts w:ascii="Arial" w:hAnsi="Arial" w:cs="Arial"/>
                <w:color w:val="000000" w:themeColor="text1"/>
                <w:sz w:val="22"/>
                <w:szCs w:val="22"/>
              </w:rPr>
              <w:t>Follow-up interviews will be conducted with key stakeholders such as IT professionals, line managers, and learning and development officers. These will be held via Microsoft Teams and will focus on understanding implementation challenges, organisational readiness, and practical considerations. Interviews will be recorded through notes and, where permission is granted, Microsoft Teams transcription to improve accuracy. This method provides rich, detailed responses that enable deeper exploration of findings emerging from the survey.</w:t>
            </w:r>
          </w:p>
          <w:p w:rsidRPr="00D064B4" w:rsidR="00D064B4" w:rsidP="00D064B4" w:rsidRDefault="00D064B4" w14:paraId="7C40C91A" w14:textId="77777777">
            <w:pPr>
              <w:pStyle w:val="Heading3"/>
              <w:rPr>
                <w:rFonts w:ascii="Arial" w:hAnsi="Arial" w:cs="Arial"/>
                <w:color w:val="000000" w:themeColor="text1"/>
                <w:sz w:val="22"/>
                <w:szCs w:val="22"/>
              </w:rPr>
            </w:pPr>
            <w:r w:rsidRPr="00D064B4">
              <w:rPr>
                <w:rStyle w:val="Strong"/>
                <w:rFonts w:ascii="Arial" w:hAnsi="Arial" w:cs="Arial"/>
                <w:b w:val="0"/>
                <w:bCs w:val="0"/>
                <w:color w:val="000000" w:themeColor="text1"/>
                <w:sz w:val="22"/>
                <w:szCs w:val="22"/>
              </w:rPr>
              <w:t>Data Analysis Methods</w:t>
            </w:r>
          </w:p>
          <w:p w:rsidRPr="00D064B4" w:rsidR="00D064B4" w:rsidP="00D064B4" w:rsidRDefault="00D064B4" w14:paraId="5C6FE5DA" w14:textId="77777777">
            <w:pPr>
              <w:pStyle w:val="NormalWeb"/>
              <w:numPr>
                <w:ilvl w:val="0"/>
                <w:numId w:val="15"/>
              </w:numPr>
              <w:rPr>
                <w:rFonts w:ascii="Arial" w:hAnsi="Arial" w:cs="Arial"/>
                <w:color w:val="000000" w:themeColor="text1"/>
                <w:sz w:val="22"/>
                <w:szCs w:val="22"/>
              </w:rPr>
            </w:pPr>
            <w:r w:rsidRPr="00D064B4">
              <w:rPr>
                <w:rStyle w:val="Strong"/>
                <w:rFonts w:ascii="Arial" w:hAnsi="Arial" w:cs="Arial" w:eastAsiaTheme="majorEastAsia"/>
                <w:color w:val="000000" w:themeColor="text1"/>
                <w:sz w:val="22"/>
                <w:szCs w:val="22"/>
              </w:rPr>
              <w:t>Quantitative Data (Survey):</w:t>
            </w:r>
            <w:r w:rsidRPr="00D064B4">
              <w:rPr>
                <w:rFonts w:ascii="Arial" w:hAnsi="Arial" w:cs="Arial"/>
                <w:color w:val="000000" w:themeColor="text1"/>
                <w:sz w:val="22"/>
                <w:szCs w:val="22"/>
              </w:rPr>
              <w:t xml:space="preserve"> Responses will be analysed using descriptive statistics, such as percentages and mean scores, and visually represented using charts and graphs. This will allow trends to be identified and compared across departments or demographics.</w:t>
            </w:r>
          </w:p>
          <w:p w:rsidRPr="00D064B4" w:rsidR="00D064B4" w:rsidP="00D064B4" w:rsidRDefault="00D064B4" w14:paraId="4BD1BC54" w14:textId="77777777">
            <w:pPr>
              <w:pStyle w:val="NormalWeb"/>
              <w:numPr>
                <w:ilvl w:val="0"/>
                <w:numId w:val="15"/>
              </w:numPr>
              <w:rPr>
                <w:rFonts w:ascii="Arial" w:hAnsi="Arial" w:cs="Arial"/>
                <w:color w:val="000000" w:themeColor="text1"/>
                <w:sz w:val="22"/>
                <w:szCs w:val="22"/>
              </w:rPr>
            </w:pPr>
            <w:r w:rsidRPr="00D064B4">
              <w:rPr>
                <w:rStyle w:val="Strong"/>
                <w:rFonts w:ascii="Arial" w:hAnsi="Arial" w:cs="Arial" w:eastAsiaTheme="majorEastAsia"/>
                <w:color w:val="000000" w:themeColor="text1"/>
                <w:sz w:val="22"/>
                <w:szCs w:val="22"/>
              </w:rPr>
              <w:t>Qualitative Data (Interviews and open survey responses):</w:t>
            </w:r>
            <w:r w:rsidRPr="00D064B4">
              <w:rPr>
                <w:rFonts w:ascii="Arial" w:hAnsi="Arial" w:cs="Arial"/>
                <w:color w:val="000000" w:themeColor="text1"/>
                <w:sz w:val="22"/>
                <w:szCs w:val="22"/>
              </w:rPr>
              <w:t xml:space="preserve"> Thematic analysis will be used to code responses and identify recurring themes. This will support the development of a framework for effective implementation of digital mentors. Themes will be aligned with research objectives and existing literature to ensure validity.</w:t>
            </w:r>
          </w:p>
          <w:p w:rsidRPr="00D064B4" w:rsidR="00D064B4" w:rsidP="00D064B4" w:rsidRDefault="00D064B4" w14:paraId="4832BE14" w14:textId="77777777">
            <w:pPr>
              <w:pStyle w:val="Heading3"/>
              <w:rPr>
                <w:rFonts w:ascii="Arial" w:hAnsi="Arial" w:cs="Arial"/>
                <w:color w:val="000000" w:themeColor="text1"/>
                <w:sz w:val="22"/>
                <w:szCs w:val="22"/>
              </w:rPr>
            </w:pPr>
            <w:r w:rsidRPr="00D064B4">
              <w:rPr>
                <w:rStyle w:val="Strong"/>
                <w:rFonts w:ascii="Arial" w:hAnsi="Arial" w:cs="Arial"/>
                <w:b w:val="0"/>
                <w:bCs w:val="0"/>
                <w:color w:val="000000" w:themeColor="text1"/>
                <w:sz w:val="22"/>
                <w:szCs w:val="22"/>
              </w:rPr>
              <w:t>Justification for Approach</w:t>
            </w:r>
          </w:p>
          <w:p w:rsidRPr="00D064B4" w:rsidR="00D064B4" w:rsidP="00D064B4" w:rsidRDefault="00D064B4" w14:paraId="5DB2DDC1" w14:textId="77777777">
            <w:pPr>
              <w:pStyle w:val="NormalWeb"/>
              <w:rPr>
                <w:rFonts w:ascii="Arial" w:hAnsi="Arial" w:cs="Arial"/>
                <w:color w:val="000000" w:themeColor="text1"/>
                <w:sz w:val="22"/>
                <w:szCs w:val="22"/>
              </w:rPr>
            </w:pPr>
            <w:r w:rsidRPr="00D064B4">
              <w:rPr>
                <w:rFonts w:ascii="Arial" w:hAnsi="Arial" w:cs="Arial"/>
                <w:color w:val="000000" w:themeColor="text1"/>
                <w:sz w:val="22"/>
                <w:szCs w:val="22"/>
              </w:rPr>
              <w:t>This mixed-methods design is proportionate and effective because:</w:t>
            </w:r>
          </w:p>
          <w:p w:rsidRPr="00D064B4" w:rsidR="00D064B4" w:rsidP="00D064B4" w:rsidRDefault="00D064B4" w14:paraId="31F222CF" w14:textId="77777777">
            <w:pPr>
              <w:pStyle w:val="NormalWeb"/>
              <w:numPr>
                <w:ilvl w:val="0"/>
                <w:numId w:val="16"/>
              </w:numPr>
              <w:rPr>
                <w:rFonts w:ascii="Arial" w:hAnsi="Arial" w:cs="Arial"/>
                <w:color w:val="000000" w:themeColor="text1"/>
                <w:sz w:val="22"/>
                <w:szCs w:val="22"/>
              </w:rPr>
            </w:pPr>
            <w:r w:rsidRPr="00D064B4">
              <w:rPr>
                <w:rFonts w:ascii="Arial" w:hAnsi="Arial" w:cs="Arial"/>
                <w:color w:val="000000" w:themeColor="text1"/>
                <w:sz w:val="22"/>
                <w:szCs w:val="22"/>
              </w:rPr>
              <w:t>Quantitative survey data establishes the scale of need and general trends across the organisation.</w:t>
            </w:r>
          </w:p>
          <w:p w:rsidRPr="00D064B4" w:rsidR="00D064B4" w:rsidP="00D064B4" w:rsidRDefault="00D064B4" w14:paraId="312E360B" w14:textId="77777777">
            <w:pPr>
              <w:pStyle w:val="NormalWeb"/>
              <w:numPr>
                <w:ilvl w:val="0"/>
                <w:numId w:val="16"/>
              </w:numPr>
              <w:rPr>
                <w:rFonts w:ascii="Arial" w:hAnsi="Arial" w:cs="Arial"/>
                <w:color w:val="000000" w:themeColor="text1"/>
                <w:sz w:val="22"/>
                <w:szCs w:val="22"/>
              </w:rPr>
            </w:pPr>
            <w:r w:rsidRPr="00D064B4">
              <w:rPr>
                <w:rFonts w:ascii="Arial" w:hAnsi="Arial" w:cs="Arial"/>
                <w:color w:val="000000" w:themeColor="text1"/>
                <w:sz w:val="22"/>
                <w:szCs w:val="22"/>
              </w:rPr>
              <w:t>Qualitative interviews provide depth and context, enabling informed recommendations for implementation.</w:t>
            </w:r>
          </w:p>
          <w:p w:rsidRPr="00D064B4" w:rsidR="00D064B4" w:rsidP="00D064B4" w:rsidRDefault="00D064B4" w14:paraId="54DC0B7A" w14:textId="77777777">
            <w:pPr>
              <w:pStyle w:val="NormalWeb"/>
              <w:numPr>
                <w:ilvl w:val="0"/>
                <w:numId w:val="16"/>
              </w:numPr>
              <w:rPr>
                <w:rFonts w:ascii="Arial" w:hAnsi="Arial" w:cs="Arial"/>
                <w:color w:val="000000" w:themeColor="text1"/>
                <w:sz w:val="22"/>
                <w:szCs w:val="22"/>
              </w:rPr>
            </w:pPr>
            <w:r w:rsidRPr="00D064B4">
              <w:rPr>
                <w:rFonts w:ascii="Arial" w:hAnsi="Arial" w:cs="Arial"/>
                <w:color w:val="000000" w:themeColor="text1"/>
                <w:sz w:val="22"/>
                <w:szCs w:val="22"/>
              </w:rPr>
              <w:t>The combined approach ensures both breadth and depth, supporting robust, evidence-based conclusions.</w:t>
            </w:r>
          </w:p>
          <w:p w:rsidRPr="00D064B4" w:rsidR="00D064B4" w:rsidP="00D064B4" w:rsidRDefault="00D064B4" w14:paraId="18B12C1A" w14:textId="77777777">
            <w:pPr>
              <w:pStyle w:val="Heading3"/>
              <w:rPr>
                <w:rFonts w:ascii="Arial" w:hAnsi="Arial" w:cs="Arial"/>
                <w:color w:val="000000" w:themeColor="text1"/>
                <w:sz w:val="22"/>
                <w:szCs w:val="22"/>
              </w:rPr>
            </w:pPr>
            <w:r w:rsidRPr="00D064B4">
              <w:rPr>
                <w:rStyle w:val="Strong"/>
                <w:rFonts w:ascii="Arial" w:hAnsi="Arial" w:cs="Arial"/>
                <w:b w:val="0"/>
                <w:bCs w:val="0"/>
                <w:color w:val="000000" w:themeColor="text1"/>
                <w:sz w:val="22"/>
                <w:szCs w:val="22"/>
              </w:rPr>
              <w:t>Feasibility and Proportionality</w:t>
            </w:r>
          </w:p>
          <w:p w:rsidRPr="00D064B4" w:rsidR="00D064B4" w:rsidP="00D064B4" w:rsidRDefault="00D064B4" w14:paraId="5FF5A0AF" w14:textId="77777777">
            <w:pPr>
              <w:pStyle w:val="NormalWeb"/>
              <w:numPr>
                <w:ilvl w:val="0"/>
                <w:numId w:val="17"/>
              </w:numPr>
              <w:rPr>
                <w:rFonts w:ascii="Arial" w:hAnsi="Arial" w:cs="Arial"/>
                <w:color w:val="000000" w:themeColor="text1"/>
                <w:sz w:val="22"/>
                <w:szCs w:val="22"/>
              </w:rPr>
            </w:pPr>
            <w:r w:rsidRPr="00D064B4">
              <w:rPr>
                <w:rFonts w:ascii="Arial" w:hAnsi="Arial" w:cs="Arial"/>
                <w:color w:val="000000" w:themeColor="text1"/>
                <w:sz w:val="22"/>
                <w:szCs w:val="22"/>
              </w:rPr>
              <w:t>Microsoft Forms and Teams are widely used within the organisation, ensuring accessibility and high participation.</w:t>
            </w:r>
          </w:p>
          <w:p w:rsidRPr="00D064B4" w:rsidR="00D064B4" w:rsidP="00D064B4" w:rsidRDefault="00D064B4" w14:paraId="6D223F1A" w14:textId="77777777">
            <w:pPr>
              <w:pStyle w:val="NormalWeb"/>
              <w:numPr>
                <w:ilvl w:val="0"/>
                <w:numId w:val="17"/>
              </w:numPr>
              <w:rPr>
                <w:rFonts w:ascii="Arial" w:hAnsi="Arial" w:cs="Arial"/>
                <w:color w:val="000000" w:themeColor="text1"/>
                <w:sz w:val="22"/>
                <w:szCs w:val="22"/>
              </w:rPr>
            </w:pPr>
            <w:r w:rsidRPr="00D064B4">
              <w:rPr>
                <w:rFonts w:ascii="Arial" w:hAnsi="Arial" w:cs="Arial"/>
                <w:color w:val="000000" w:themeColor="text1"/>
                <w:sz w:val="22"/>
                <w:szCs w:val="22"/>
              </w:rPr>
              <w:t>Surveys are time-efficient for participants (10–15 minutes), increasing likelihood of engagement.</w:t>
            </w:r>
          </w:p>
          <w:p w:rsidRPr="00D064B4" w:rsidR="00D064B4" w:rsidP="00D064B4" w:rsidRDefault="00D064B4" w14:paraId="55DBA701" w14:textId="77777777">
            <w:pPr>
              <w:pStyle w:val="NormalWeb"/>
              <w:numPr>
                <w:ilvl w:val="0"/>
                <w:numId w:val="17"/>
              </w:numPr>
              <w:rPr>
                <w:rFonts w:ascii="Arial" w:hAnsi="Arial" w:cs="Arial"/>
                <w:color w:val="000000" w:themeColor="text1"/>
                <w:sz w:val="22"/>
                <w:szCs w:val="22"/>
              </w:rPr>
            </w:pPr>
            <w:r w:rsidRPr="00D064B4">
              <w:rPr>
                <w:rFonts w:ascii="Arial" w:hAnsi="Arial" w:cs="Arial"/>
                <w:color w:val="000000" w:themeColor="text1"/>
                <w:sz w:val="22"/>
                <w:szCs w:val="22"/>
              </w:rPr>
              <w:t>Interviews are limited to key stakeholders and kept concise (10–20 minutes), ensuring feasibility within time constraints.</w:t>
            </w:r>
          </w:p>
          <w:p w:rsidRPr="00D064B4" w:rsidR="00D064B4" w:rsidP="00D064B4" w:rsidRDefault="00D064B4" w14:paraId="66A2B431" w14:textId="77777777">
            <w:pPr>
              <w:pStyle w:val="NormalWeb"/>
              <w:numPr>
                <w:ilvl w:val="0"/>
                <w:numId w:val="17"/>
              </w:numPr>
              <w:rPr>
                <w:rFonts w:ascii="Arial" w:hAnsi="Arial" w:cs="Arial"/>
                <w:color w:val="000000" w:themeColor="text1"/>
                <w:sz w:val="22"/>
                <w:szCs w:val="22"/>
              </w:rPr>
            </w:pPr>
            <w:r w:rsidRPr="00D064B4">
              <w:rPr>
                <w:rFonts w:ascii="Arial" w:hAnsi="Arial" w:cs="Arial"/>
                <w:color w:val="000000" w:themeColor="text1"/>
                <w:sz w:val="22"/>
                <w:szCs w:val="22"/>
              </w:rPr>
              <w:t>Ethical considerations, such as anonymity and the right to withdraw, have been fully integrated.</w:t>
            </w:r>
          </w:p>
          <w:p w:rsidRPr="00D064B4" w:rsidR="00D064B4" w:rsidP="00D064B4" w:rsidRDefault="00D064B4" w14:paraId="42B5554F" w14:textId="77777777">
            <w:pPr>
              <w:pStyle w:val="Heading3"/>
              <w:rPr>
                <w:rFonts w:ascii="Arial" w:hAnsi="Arial" w:cs="Arial"/>
                <w:color w:val="000000" w:themeColor="text1"/>
                <w:sz w:val="22"/>
                <w:szCs w:val="22"/>
              </w:rPr>
            </w:pPr>
            <w:r w:rsidRPr="00D064B4">
              <w:rPr>
                <w:rStyle w:val="Strong"/>
                <w:rFonts w:ascii="Arial" w:hAnsi="Arial" w:cs="Arial"/>
                <w:b w:val="0"/>
                <w:bCs w:val="0"/>
                <w:color w:val="000000" w:themeColor="text1"/>
                <w:sz w:val="22"/>
                <w:szCs w:val="22"/>
              </w:rPr>
              <w:t>Maximising Impact and Translation into Outcomes</w:t>
            </w:r>
          </w:p>
          <w:p w:rsidRPr="00D064B4" w:rsidR="00D064B4" w:rsidP="00D064B4" w:rsidRDefault="00D064B4" w14:paraId="419685B3" w14:textId="77777777">
            <w:pPr>
              <w:pStyle w:val="NormalWeb"/>
              <w:rPr>
                <w:rFonts w:ascii="Arial" w:hAnsi="Arial" w:cs="Arial"/>
                <w:color w:val="000000" w:themeColor="text1"/>
                <w:sz w:val="22"/>
                <w:szCs w:val="22"/>
              </w:rPr>
            </w:pPr>
            <w:r w:rsidRPr="00D064B4">
              <w:rPr>
                <w:rFonts w:ascii="Arial" w:hAnsi="Arial" w:cs="Arial"/>
                <w:color w:val="000000" w:themeColor="text1"/>
                <w:sz w:val="22"/>
                <w:szCs w:val="22"/>
              </w:rPr>
              <w:t>The approach has been deliberately designed to ensure that findings are actionable and aligned with organisational goals. The combination of stakeholder insights and workforce-wide data will result in clear implementation recommendations supported by evidence. Outputs will be directly translated into practice through:</w:t>
            </w:r>
          </w:p>
          <w:p w:rsidRPr="00D064B4" w:rsidR="00D064B4" w:rsidP="00D064B4" w:rsidRDefault="00D064B4" w14:paraId="4694013D" w14:textId="77777777">
            <w:pPr>
              <w:pStyle w:val="NormalWeb"/>
              <w:numPr>
                <w:ilvl w:val="0"/>
                <w:numId w:val="18"/>
              </w:numPr>
              <w:rPr>
                <w:rFonts w:ascii="Arial" w:hAnsi="Arial" w:cs="Arial"/>
                <w:color w:val="000000" w:themeColor="text1"/>
                <w:sz w:val="22"/>
                <w:szCs w:val="22"/>
              </w:rPr>
            </w:pPr>
            <w:r w:rsidRPr="00D064B4">
              <w:rPr>
                <w:rFonts w:ascii="Arial" w:hAnsi="Arial" w:cs="Arial"/>
                <w:color w:val="000000" w:themeColor="text1"/>
                <w:sz w:val="22"/>
                <w:szCs w:val="22"/>
              </w:rPr>
              <w:t>Development of a digital mentor implementation plan</w:t>
            </w:r>
          </w:p>
          <w:p w:rsidRPr="00D064B4" w:rsidR="00D064B4" w:rsidP="00D064B4" w:rsidRDefault="00D064B4" w14:paraId="37005980" w14:textId="77777777">
            <w:pPr>
              <w:pStyle w:val="NormalWeb"/>
              <w:numPr>
                <w:ilvl w:val="0"/>
                <w:numId w:val="18"/>
              </w:numPr>
              <w:rPr>
                <w:rFonts w:ascii="Arial" w:hAnsi="Arial" w:cs="Arial"/>
                <w:color w:val="000000" w:themeColor="text1"/>
                <w:sz w:val="22"/>
                <w:szCs w:val="22"/>
              </w:rPr>
            </w:pPr>
            <w:r w:rsidRPr="00D064B4">
              <w:rPr>
                <w:rFonts w:ascii="Arial" w:hAnsi="Arial" w:cs="Arial"/>
                <w:color w:val="000000" w:themeColor="text1"/>
                <w:sz w:val="22"/>
                <w:szCs w:val="22"/>
              </w:rPr>
              <w:t>Identification of required resources and support mechanisms</w:t>
            </w:r>
          </w:p>
          <w:p w:rsidRPr="00D064B4" w:rsidR="00D064B4" w:rsidP="00D064B4" w:rsidRDefault="00D064B4" w14:paraId="23766343" w14:textId="77777777">
            <w:pPr>
              <w:pStyle w:val="NormalWeb"/>
              <w:numPr>
                <w:ilvl w:val="0"/>
                <w:numId w:val="18"/>
              </w:numPr>
              <w:rPr>
                <w:rFonts w:ascii="Arial" w:hAnsi="Arial" w:cs="Arial"/>
                <w:color w:val="000000" w:themeColor="text1"/>
                <w:sz w:val="22"/>
                <w:szCs w:val="22"/>
              </w:rPr>
            </w:pPr>
            <w:r w:rsidRPr="00D064B4">
              <w:rPr>
                <w:rFonts w:ascii="Arial" w:hAnsi="Arial" w:cs="Arial"/>
                <w:color w:val="000000" w:themeColor="text1"/>
                <w:sz w:val="22"/>
                <w:szCs w:val="22"/>
              </w:rPr>
              <w:t>Recommendations aligned with wider organisational strategies and national digital inclusion policies</w:t>
            </w:r>
          </w:p>
          <w:p w:rsidRPr="003C7DED" w:rsidR="003F1A54" w:rsidP="00D064B4" w:rsidRDefault="00D064B4" w14:paraId="1C2B5857" w14:textId="6EFD22A5">
            <w:pPr>
              <w:pStyle w:val="NormalWeb"/>
              <w:rPr>
                <w:rFonts w:ascii="Arial" w:hAnsi="Arial" w:cs="Arial"/>
                <w:sz w:val="22"/>
                <w:szCs w:val="22"/>
              </w:rPr>
            </w:pPr>
            <w:r w:rsidRPr="00D064B4">
              <w:rPr>
                <w:rFonts w:ascii="Arial" w:hAnsi="Arial" w:cs="Arial"/>
                <w:color w:val="000000" w:themeColor="text1"/>
                <w:sz w:val="22"/>
                <w:szCs w:val="22"/>
              </w:rPr>
              <w:t>These outputs have the potential to generate measurable improvements in digital confidence, productivity, staff satisfaction, and long-term workforce resilience.</w:t>
            </w: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116BB659"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116BB659" w14:paraId="714778BC" w14:textId="77777777">
        <w:trPr>
          <w:trHeight w:val="454"/>
        </w:trPr>
        <w:tc>
          <w:tcPr>
            <w:tcW w:w="5000" w:type="pct"/>
            <w:gridSpan w:val="2"/>
            <w:tcMar/>
          </w:tcPr>
          <w:p w:rsidRPr="003C7DED" w:rsidR="003F1A54" w:rsidP="008C14E9" w:rsidRDefault="003F1A54" w14:paraId="43A3FCAB" w14:textId="6203FF22">
            <w:pPr>
              <w:rPr>
                <w:rFonts w:ascii="Arial" w:hAnsi="Arial" w:cs="Arial"/>
                <w:sz w:val="22"/>
                <w:szCs w:val="22"/>
              </w:rPr>
            </w:pPr>
          </w:p>
          <w:p w:rsidRPr="003C7DED" w:rsidR="003F1A54" w:rsidP="116BB659" w:rsidRDefault="00D064B4" w14:noSpellErr="1" w14:paraId="4509F7A2" w14:textId="5CF880BD">
            <w:pPr>
              <w:rPr>
                <w:rFonts w:ascii="Arial" w:hAnsi="Arial" w:cs="Arial"/>
                <w:sz w:val="22"/>
                <w:szCs w:val="22"/>
                <w:highlight w:val="yellow"/>
              </w:rPr>
            </w:pPr>
            <w:r w:rsidRPr="116BB659" w:rsidR="19E26D44">
              <w:rPr>
                <w:rFonts w:ascii="Arial" w:hAnsi="Arial" w:cs="Arial"/>
                <w:sz w:val="22"/>
                <w:szCs w:val="22"/>
                <w:highlight w:val="yellow"/>
              </w:rPr>
              <w:t>EXAMPLE TEXT</w:t>
            </w:r>
            <w:r w:rsidRPr="116BB659" w:rsidR="19E26D44">
              <w:rPr>
                <w:rFonts w:ascii="Arial" w:hAnsi="Arial" w:cs="Arial"/>
                <w:sz w:val="22"/>
                <w:szCs w:val="22"/>
              </w:rPr>
              <w:t xml:space="preserve"> </w:t>
            </w:r>
          </w:p>
          <w:p w:rsidRPr="003C7DED" w:rsidR="003F1A54" w:rsidP="008C14E9" w:rsidRDefault="00D064B4" w14:paraId="05210A4F" w14:textId="028F487E">
            <w:pPr>
              <w:rPr>
                <w:rFonts w:ascii="Arial" w:hAnsi="Arial" w:cs="Arial"/>
                <w:sz w:val="22"/>
                <w:szCs w:val="22"/>
              </w:rPr>
            </w:pPr>
            <w:r w:rsidRPr="116BB659" w:rsidR="013864C1">
              <w:rPr>
                <w:rFonts w:ascii="Arial" w:hAnsi="Arial" w:cs="Arial"/>
                <w:sz w:val="22"/>
                <w:szCs w:val="22"/>
              </w:rPr>
              <w:t xml:space="preserve">This will be based within the researcher’s organisation </w:t>
            </w:r>
            <w:r w:rsidRPr="116BB659" w:rsidR="013864C1">
              <w:rPr>
                <w:rFonts w:ascii="Arial" w:hAnsi="Arial" w:cs="Arial"/>
                <w:sz w:val="22"/>
                <w:szCs w:val="22"/>
              </w:rPr>
              <w:t>located</w:t>
            </w:r>
            <w:r w:rsidRPr="116BB659" w:rsidR="013864C1">
              <w:rPr>
                <w:rFonts w:ascii="Arial" w:hAnsi="Arial" w:cs="Arial"/>
                <w:sz w:val="22"/>
                <w:szCs w:val="22"/>
              </w:rPr>
              <w:t xml:space="preserve"> in XXX. All interviews /surveys will be conducted online (Mostly Microsoft Teams as a basis for setting up meetings for example).</w:t>
            </w:r>
          </w:p>
          <w:p w:rsidRPr="003C7DED" w:rsidR="003F1A54" w:rsidP="008C14E9" w:rsidRDefault="003F1A54" w14:paraId="5F953889" w14:textId="77777777">
            <w:pPr>
              <w:rPr>
                <w:rFonts w:ascii="Arial" w:hAnsi="Arial" w:cs="Arial"/>
                <w:sz w:val="22"/>
                <w:szCs w:val="22"/>
              </w:rPr>
            </w:pPr>
          </w:p>
          <w:p w:rsidRPr="003C7DED" w:rsidR="003F1A54" w:rsidP="008C14E9" w:rsidRDefault="003F1A54" w14:paraId="47502C04" w14:textId="77777777">
            <w:pPr>
              <w:rPr>
                <w:rFonts w:ascii="Arial" w:hAnsi="Arial" w:cs="Arial"/>
                <w:sz w:val="22"/>
                <w:szCs w:val="22"/>
              </w:rPr>
            </w:pP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E44CFB" w14:paraId="763D19E6" w14:textId="77777777">
        <w:tc>
          <w:tcPr>
            <w:tcW w:w="562" w:type="dxa"/>
            <w:shd w:val="clear" w:color="auto" w:fill="F2F2F2" w:themeFill="background1" w:themeFillShade="F2"/>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0464E71" w14:textId="77777777">
        <w:trPr>
          <w:trHeight w:val="729"/>
        </w:trPr>
        <w:tc>
          <w:tcPr>
            <w:tcW w:w="562" w:type="dxa"/>
            <w:shd w:val="clear" w:color="auto" w:fill="F2F2F2" w:themeFill="background1" w:themeFillShade="F2"/>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6"/>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00B60A98" w14:paraId="45753518" w14:textId="77777777">
        <w:trPr>
          <w:trHeight w:val="329"/>
        </w:trPr>
        <w:tc>
          <w:tcPr>
            <w:tcW w:w="8497" w:type="dxa"/>
            <w:gridSpan w:val="2"/>
            <w:shd w:val="clear" w:color="auto" w:fill="C1E4F5" w:themeFill="accent1" w:themeFillTint="33"/>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00B60A98" w14:paraId="72CEB708" w14:textId="77777777">
        <w:trPr>
          <w:trHeight w:val="217"/>
        </w:trPr>
        <w:tc>
          <w:tcPr>
            <w:tcW w:w="701" w:type="dxa"/>
            <w:shd w:val="clear" w:color="auto" w:fill="F2F2F2" w:themeFill="background1" w:themeFillShade="F2"/>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7"/>
            <w:r w:rsidRPr="003C7DED">
              <w:rPr>
                <w:rFonts w:ascii="Arial" w:hAnsi="Arial" w:cs="Arial"/>
                <w:sz w:val="22"/>
                <w:szCs w:val="22"/>
              </w:rPr>
              <w:t>1</w:t>
            </w:r>
          </w:p>
        </w:tc>
        <w:tc>
          <w:tcPr>
            <w:tcW w:w="7796" w:type="dxa"/>
            <w:shd w:val="clear" w:color="auto" w:fill="F2F2F2" w:themeFill="background1" w:themeFillShade="F2"/>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3C7DED" w:rsidR="00BD363F" w:rsidP="004135AB" w:rsidRDefault="00BD363F" w14:paraId="13A317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33758119" w14:textId="77777777">
        <w:trPr>
          <w:trHeight w:val="193"/>
        </w:trPr>
        <w:tc>
          <w:tcPr>
            <w:tcW w:w="701" w:type="dxa"/>
            <w:shd w:val="clear" w:color="auto" w:fill="F2F2F2" w:themeFill="background1" w:themeFillShade="F2"/>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3C7DED" w:rsidR="00BD363F" w:rsidP="004135AB" w:rsidRDefault="00BD363F" w14:paraId="57D8CE7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67C399D6" w14:textId="77777777">
        <w:trPr>
          <w:trHeight w:val="183"/>
        </w:trPr>
        <w:tc>
          <w:tcPr>
            <w:tcW w:w="701" w:type="dxa"/>
            <w:shd w:val="clear" w:color="auto" w:fill="F2F2F2" w:themeFill="background1" w:themeFillShade="F2"/>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3C7DED" w:rsidR="00BD363F" w:rsidP="004135AB" w:rsidRDefault="00BD363F" w14:paraId="7E784A3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5FD9B1DD" w14:textId="77777777">
        <w:trPr>
          <w:trHeight w:val="160"/>
        </w:trPr>
        <w:tc>
          <w:tcPr>
            <w:tcW w:w="701" w:type="dxa"/>
            <w:shd w:val="clear" w:color="auto" w:fill="F2F2F2" w:themeFill="background1" w:themeFillShade="F2"/>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rsidRPr="003C7DED" w:rsidR="00BD363F" w:rsidP="004135AB" w:rsidRDefault="00BD363F" w14:paraId="13F2AC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005B8854" w14:textId="77777777">
        <w:trPr>
          <w:trHeight w:val="149"/>
        </w:trPr>
        <w:tc>
          <w:tcPr>
            <w:tcW w:w="701" w:type="dxa"/>
            <w:shd w:val="clear" w:color="auto" w:fill="F2F2F2" w:themeFill="background1" w:themeFillShade="F2"/>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commentRangeStart w:id="8"/>
            <w:r w:rsidRPr="003C7DED">
              <w:rPr>
                <w:rFonts w:ascii="Arial" w:hAnsi="Arial" w:cs="Arial"/>
                <w:sz w:val="22"/>
                <w:szCs w:val="22"/>
              </w:rPr>
              <w:t>Use of video or audio recording?</w:t>
            </w:r>
            <w:commentRangeEnd w:id="8"/>
            <w:r w:rsidR="00CC3D07">
              <w:rPr>
                <w:rStyle w:val="CommentReference"/>
                <w:lang w:eastAsia="en-US"/>
              </w:rPr>
              <w:commentReference w:id="8"/>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Pr="003C7DED" w:rsidR="00BD363F" w:rsidP="004135AB" w:rsidRDefault="00BD363F" w14:paraId="3ED4AF7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581DD8D2" w14:textId="77777777">
        <w:trPr>
          <w:trHeight w:val="267"/>
        </w:trPr>
        <w:tc>
          <w:tcPr>
            <w:tcW w:w="701" w:type="dxa"/>
            <w:shd w:val="clear" w:color="auto" w:fill="F2F2F2" w:themeFill="background1" w:themeFillShade="F2"/>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rsidRPr="003C7DED" w:rsidR="00BD363F" w:rsidP="004135AB" w:rsidRDefault="00BD363F" w14:paraId="4871FD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072E6B0B" w14:textId="77777777">
        <w:trPr>
          <w:trHeight w:val="243"/>
        </w:trPr>
        <w:tc>
          <w:tcPr>
            <w:tcW w:w="701" w:type="dxa"/>
            <w:shd w:val="clear" w:color="auto" w:fill="F2F2F2" w:themeFill="background1" w:themeFillShade="F2"/>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3C7DED" w:rsidR="00BD363F" w:rsidP="004135AB" w:rsidRDefault="00BD363F" w14:paraId="60BB295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0EFC687E" w14:textId="77777777">
        <w:trPr>
          <w:trHeight w:val="219"/>
        </w:trPr>
        <w:tc>
          <w:tcPr>
            <w:tcW w:w="701" w:type="dxa"/>
            <w:shd w:val="clear" w:color="auto" w:fill="F2F2F2" w:themeFill="background1" w:themeFillShade="F2"/>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rsidRPr="003C7DED" w:rsidR="00BD363F" w:rsidP="004135AB" w:rsidRDefault="00BD363F" w14:paraId="41810DD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140BE969" w14:textId="77777777">
        <w:trPr>
          <w:trHeight w:val="209"/>
        </w:trPr>
        <w:tc>
          <w:tcPr>
            <w:tcW w:w="701" w:type="dxa"/>
            <w:shd w:val="clear" w:color="auto" w:fill="F2F2F2" w:themeFill="background1" w:themeFillShade="F2"/>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rsidRPr="003C7DED" w:rsidR="00BD363F" w:rsidP="004135AB" w:rsidRDefault="00BD363F" w14:paraId="4F6C97E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75911445" w14:textId="77777777">
        <w:trPr>
          <w:trHeight w:val="403"/>
        </w:trPr>
        <w:tc>
          <w:tcPr>
            <w:tcW w:w="701" w:type="dxa"/>
            <w:shd w:val="clear" w:color="auto" w:fill="F2F2F2" w:themeFill="background1" w:themeFillShade="F2"/>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rsidRPr="003C7DED" w:rsidR="00BD363F" w:rsidP="004135AB" w:rsidRDefault="00BD363F" w14:paraId="0BD7EC4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64DA68AF" w14:textId="77777777">
        <w:trPr>
          <w:trHeight w:val="282"/>
        </w:trPr>
        <w:tc>
          <w:tcPr>
            <w:tcW w:w="701" w:type="dxa"/>
            <w:shd w:val="clear" w:color="auto" w:fill="F2F2F2" w:themeFill="background1" w:themeFillShade="F2"/>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rsidRPr="003C7DED" w:rsidR="00BD363F" w:rsidP="004135AB" w:rsidRDefault="00BD363F" w14:paraId="7F651B6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6BE15992" w14:textId="77777777">
        <w:trPr>
          <w:trHeight w:val="117"/>
        </w:trPr>
        <w:tc>
          <w:tcPr>
            <w:tcW w:w="701" w:type="dxa"/>
            <w:shd w:val="clear" w:color="auto" w:fill="F2F2F2" w:themeFill="background1" w:themeFillShade="F2"/>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rsidRPr="003C7DED" w:rsidR="00BD363F" w:rsidP="004135AB" w:rsidRDefault="00BD363F" w14:paraId="46815D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7AA93CFE" w14:textId="77777777">
        <w:trPr>
          <w:trHeight w:val="234"/>
        </w:trPr>
        <w:tc>
          <w:tcPr>
            <w:tcW w:w="701" w:type="dxa"/>
            <w:shd w:val="clear" w:color="auto" w:fill="F2F2F2" w:themeFill="background1" w:themeFillShade="F2"/>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rsidRPr="003C7DED" w:rsidR="00BD363F" w:rsidP="004135AB" w:rsidRDefault="00BD363F" w14:paraId="4D4211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046DAB5B" w14:textId="77777777">
        <w:trPr>
          <w:trHeight w:val="224"/>
        </w:trPr>
        <w:tc>
          <w:tcPr>
            <w:tcW w:w="701" w:type="dxa"/>
            <w:shd w:val="clear" w:color="auto" w:fill="F2F2F2" w:themeFill="background1" w:themeFillShade="F2"/>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rsidRPr="003C7DED" w:rsidR="00BD363F" w:rsidP="004135AB" w:rsidRDefault="00BD363F" w14:paraId="7DBE311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07D4FBC7" w14:textId="77777777">
        <w:trPr>
          <w:trHeight w:val="342"/>
        </w:trPr>
        <w:tc>
          <w:tcPr>
            <w:tcW w:w="701" w:type="dxa"/>
            <w:shd w:val="clear" w:color="auto" w:fill="F2F2F2" w:themeFill="background1" w:themeFillShade="F2"/>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rsidRPr="003C7DED" w:rsidR="00BD363F" w:rsidP="004135AB" w:rsidRDefault="00BD363F" w14:paraId="177BE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34008640" w14:textId="77777777">
        <w:trPr>
          <w:trHeight w:val="403"/>
        </w:trPr>
        <w:tc>
          <w:tcPr>
            <w:tcW w:w="701" w:type="dxa"/>
            <w:shd w:val="clear" w:color="auto" w:fill="F2F2F2" w:themeFill="background1" w:themeFillShade="F2"/>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rsidRPr="003C7DED" w:rsidR="00BD363F" w:rsidP="004135AB" w:rsidRDefault="00BD363F" w14:paraId="6F0F2B6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71446436" w14:textId="77777777">
        <w:trPr>
          <w:trHeight w:val="403"/>
        </w:trPr>
        <w:tc>
          <w:tcPr>
            <w:tcW w:w="701" w:type="dxa"/>
            <w:shd w:val="clear" w:color="auto" w:fill="F2F2F2" w:themeFill="background1" w:themeFillShade="F2"/>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Pr="003C7DED" w:rsidR="00BD363F" w:rsidP="004135AB" w:rsidRDefault="00BD363F" w14:paraId="2A67F59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3F1A54" w:rsidTr="00B60A98" w14:paraId="7E1FE50C" w14:textId="77777777">
        <w:trPr>
          <w:trHeight w:val="403"/>
        </w:trPr>
        <w:tc>
          <w:tcPr>
            <w:tcW w:w="8497" w:type="dxa"/>
            <w:gridSpan w:val="2"/>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3C7DED" w:rsidR="003F1A54" w:rsidP="004135AB" w:rsidRDefault="003F1A54" w14:paraId="12F921C3" w14:textId="77777777">
            <w:pPr>
              <w:rPr>
                <w:rFonts w:ascii="Arial" w:hAnsi="Arial" w:cs="Arial"/>
                <w:sz w:val="22"/>
                <w:szCs w:val="22"/>
              </w:rPr>
            </w:pPr>
          </w:p>
          <w:p w:rsidRPr="003C7DED" w:rsidR="003F1A54" w:rsidP="004135AB" w:rsidRDefault="003F1A54" w14:paraId="7A90EAA9" w14:textId="77777777">
            <w:pPr>
              <w:rPr>
                <w:rFonts w:ascii="Arial" w:hAnsi="Arial" w:cs="Arial"/>
                <w:color w:val="808080" w:themeColor="background1" w:themeShade="80"/>
                <w:sz w:val="22"/>
                <w:szCs w:val="22"/>
              </w:rPr>
            </w:pP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7"/>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116BB659"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Pr="003C7DED" w:rsidR="00BD363F" w:rsidTr="116BB659"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Mar/>
            <w:vAlign w:val="center"/>
          </w:tcPr>
          <w:p w:rsidRPr="003C7DED" w:rsidR="00BD363F" w:rsidP="004135AB" w:rsidRDefault="00BD363F" w14:paraId="7328CA92" w14:textId="77777777">
            <w:pPr>
              <w:rPr>
                <w:rFonts w:ascii="Arial" w:hAnsi="Arial" w:cs="Arial"/>
                <w:sz w:val="22"/>
                <w:szCs w:val="22"/>
              </w:rPr>
            </w:pPr>
          </w:p>
          <w:p w:rsidR="00D064B4" w:rsidP="116BB659" w:rsidRDefault="00D064B4" w14:noSpellErr="1" w14:paraId="5213ED11" w14:textId="0EA9F294">
            <w:pPr>
              <w:rPr>
                <w:rFonts w:ascii="Arial" w:hAnsi="Arial" w:cs="Arial"/>
                <w:sz w:val="22"/>
                <w:szCs w:val="22"/>
                <w:highlight w:val="yellow"/>
              </w:rPr>
            </w:pPr>
            <w:r w:rsidRPr="116BB659" w:rsidR="3E7D7B4B">
              <w:rPr>
                <w:rFonts w:ascii="Arial" w:hAnsi="Arial" w:cs="Arial"/>
                <w:sz w:val="22"/>
                <w:szCs w:val="22"/>
                <w:highlight w:val="yellow"/>
              </w:rPr>
              <w:t>EXAMPLE TEXT</w:t>
            </w:r>
            <w:r w:rsidRPr="116BB659" w:rsidR="3E7D7B4B">
              <w:rPr>
                <w:sz w:val="22"/>
                <w:szCs w:val="22"/>
              </w:rPr>
              <w:t xml:space="preserve"> </w:t>
            </w:r>
          </w:p>
          <w:p w:rsidR="00D064B4" w:rsidP="00D064B4" w:rsidRDefault="00D064B4" w14:paraId="6B9EDB04" w14:textId="46F1D921">
            <w:pPr>
              <w:pStyle w:val="Default"/>
              <w:rPr>
                <w:sz w:val="22"/>
                <w:szCs w:val="22"/>
              </w:rPr>
            </w:pPr>
            <w:r w:rsidRPr="116BB659" w:rsidR="013864C1">
              <w:rPr>
                <w:sz w:val="22"/>
                <w:szCs w:val="22"/>
              </w:rPr>
              <w:t xml:space="preserve">Surveys: Between 50-100 but hoping there will be more responses if possible </w:t>
            </w:r>
          </w:p>
          <w:p w:rsidR="00D064B4" w:rsidP="00D064B4" w:rsidRDefault="00D064B4" w14:paraId="79475E6D" w14:textId="77777777">
            <w:pPr>
              <w:pStyle w:val="Default"/>
              <w:rPr>
                <w:sz w:val="22"/>
                <w:szCs w:val="22"/>
              </w:rPr>
            </w:pPr>
          </w:p>
          <w:p w:rsidRPr="003C7DED" w:rsidR="00BD363F" w:rsidP="00D064B4" w:rsidRDefault="00D064B4" w14:paraId="68FB48FE" w14:textId="2568D405">
            <w:pPr>
              <w:pStyle w:val="Default"/>
              <w:rPr>
                <w:sz w:val="22"/>
                <w:szCs w:val="22"/>
              </w:rPr>
            </w:pPr>
            <w:r>
              <w:rPr>
                <w:sz w:val="22"/>
                <w:szCs w:val="22"/>
              </w:rPr>
              <w:t xml:space="preserve">Interviews: 5-12 </w:t>
            </w: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116BB659"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tcMar/>
            <w:vAlign w:val="center"/>
          </w:tcPr>
          <w:p w:rsidRPr="003C7DED" w:rsidR="00BD363F" w:rsidP="004135AB" w:rsidRDefault="00BD363F" w14:paraId="01BD9EE8" w14:textId="77777777">
            <w:pPr>
              <w:rPr>
                <w:rFonts w:ascii="Arial" w:hAnsi="Arial" w:cs="Arial"/>
                <w:sz w:val="22"/>
                <w:szCs w:val="22"/>
              </w:rPr>
            </w:pPr>
          </w:p>
          <w:p w:rsidR="00D064B4" w:rsidP="00D064B4" w:rsidRDefault="00D064B4" w14:paraId="0C973F66" w14:textId="77777777">
            <w:pPr>
              <w:pStyle w:val="Default"/>
              <w:rPr>
                <w:color w:val="auto"/>
              </w:rPr>
            </w:pPr>
          </w:p>
          <w:p w:rsidR="00D064B4" w:rsidP="116BB659" w:rsidRDefault="00D064B4" w14:noSpellErr="1" w14:paraId="0E2DB8DD" w14:textId="0686828C">
            <w:pPr>
              <w:rPr>
                <w:rFonts w:ascii="Arial" w:hAnsi="Arial" w:cs="Arial"/>
                <w:sz w:val="22"/>
                <w:szCs w:val="22"/>
                <w:highlight w:val="yellow"/>
              </w:rPr>
            </w:pPr>
            <w:r w:rsidRPr="116BB659" w:rsidR="1AA21414">
              <w:rPr>
                <w:rFonts w:ascii="Arial" w:hAnsi="Arial" w:cs="Arial"/>
                <w:sz w:val="22"/>
                <w:szCs w:val="22"/>
                <w:highlight w:val="yellow"/>
              </w:rPr>
              <w:t>EXAMPLE TEXT</w:t>
            </w:r>
            <w:r w:rsidR="1AA21414">
              <w:rPr/>
              <w:t xml:space="preserve"> </w:t>
            </w:r>
          </w:p>
          <w:p w:rsidR="00D064B4" w:rsidP="00D064B4" w:rsidRDefault="00D064B4" w14:paraId="2167F543" w14:textId="28A9D8D0">
            <w:pPr>
              <w:pStyle w:val="Default"/>
            </w:pPr>
            <w:r w:rsidR="013864C1">
              <w:rPr/>
              <w:t xml:space="preserve">Learning and Development Team members </w:t>
            </w:r>
          </w:p>
          <w:p w:rsidR="00D064B4" w:rsidP="00D064B4" w:rsidRDefault="00D064B4" w14:paraId="2C38D093" w14:textId="77777777">
            <w:pPr>
              <w:pStyle w:val="Default"/>
              <w:rPr>
                <w:sz w:val="22"/>
                <w:szCs w:val="22"/>
              </w:rPr>
            </w:pPr>
            <w:r>
              <w:rPr>
                <w:sz w:val="22"/>
                <w:szCs w:val="22"/>
              </w:rPr>
              <w:t xml:space="preserve">Learning and Development representatives (across organisation) </w:t>
            </w:r>
          </w:p>
          <w:p w:rsidR="00D064B4" w:rsidP="00D064B4" w:rsidRDefault="00D064B4" w14:paraId="1AA66AF3" w14:textId="77777777">
            <w:pPr>
              <w:pStyle w:val="Default"/>
              <w:rPr>
                <w:sz w:val="22"/>
                <w:szCs w:val="22"/>
              </w:rPr>
            </w:pPr>
            <w:r>
              <w:rPr>
                <w:sz w:val="22"/>
                <w:szCs w:val="22"/>
              </w:rPr>
              <w:t xml:space="preserve">Managers </w:t>
            </w:r>
          </w:p>
          <w:p w:rsidR="00D064B4" w:rsidP="00D064B4" w:rsidRDefault="00D064B4" w14:paraId="7D61B40E" w14:textId="77777777">
            <w:pPr>
              <w:pStyle w:val="Default"/>
              <w:rPr>
                <w:sz w:val="22"/>
                <w:szCs w:val="22"/>
              </w:rPr>
            </w:pPr>
            <w:r>
              <w:rPr>
                <w:sz w:val="22"/>
                <w:szCs w:val="22"/>
              </w:rPr>
              <w:t xml:space="preserve">Potentially residential care staff (potential pilot group for digital mentors) </w:t>
            </w:r>
          </w:p>
          <w:p w:rsidR="00D064B4" w:rsidP="00D064B4" w:rsidRDefault="00D064B4" w14:paraId="28457DBD" w14:textId="77777777">
            <w:pPr>
              <w:pStyle w:val="Default"/>
              <w:rPr>
                <w:sz w:val="22"/>
                <w:szCs w:val="22"/>
              </w:rPr>
            </w:pPr>
            <w:r>
              <w:rPr>
                <w:sz w:val="22"/>
                <w:szCs w:val="22"/>
              </w:rPr>
              <w:t xml:space="preserve">Staff from across XXX who are willing to participate in the survey </w:t>
            </w:r>
          </w:p>
          <w:p w:rsidRPr="003C7DED" w:rsidR="00BD363F" w:rsidP="004135AB" w:rsidRDefault="00BD363F" w14:paraId="6285DF07" w14:textId="77777777">
            <w:pPr>
              <w:rPr>
                <w:rFonts w:ascii="Arial" w:hAnsi="Arial" w:cs="Arial"/>
                <w:sz w:val="22"/>
                <w:szCs w:val="22"/>
              </w:rPr>
            </w:pPr>
          </w:p>
          <w:p w:rsidRPr="003C7DED" w:rsidR="00BD363F" w:rsidP="004135AB" w:rsidRDefault="00BD363F" w14:paraId="44CA0AF4" w14:textId="77777777">
            <w:pPr>
              <w:rPr>
                <w:rFonts w:ascii="Arial" w:hAnsi="Arial" w:cs="Arial"/>
                <w:sz w:val="22"/>
                <w:szCs w:val="22"/>
              </w:rPr>
            </w:pP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116BB659"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tcMar/>
            <w:vAlign w:val="center"/>
          </w:tcPr>
          <w:p w:rsidRPr="003C7DED" w:rsidR="00BD363F" w:rsidP="004135AB" w:rsidRDefault="00BD363F" w14:paraId="214F5958" w14:textId="77777777">
            <w:pPr>
              <w:rPr>
                <w:rFonts w:ascii="Arial" w:hAnsi="Arial" w:cs="Arial"/>
                <w:sz w:val="22"/>
                <w:szCs w:val="22"/>
              </w:rPr>
            </w:pPr>
          </w:p>
          <w:p w:rsidRPr="003C7DED" w:rsidR="00BD363F" w:rsidP="004135AB" w:rsidRDefault="00BD363F" w14:paraId="7C2338F7" w14:textId="77777777">
            <w:pPr>
              <w:rPr>
                <w:rFonts w:ascii="Arial" w:hAnsi="Arial" w:cs="Arial"/>
                <w:sz w:val="22"/>
                <w:szCs w:val="22"/>
              </w:rPr>
            </w:pPr>
          </w:p>
          <w:p w:rsidR="00D064B4" w:rsidP="116BB659" w:rsidRDefault="00D064B4" w14:noSpellErr="1" w14:paraId="4FF94035" w14:textId="5B58DC92">
            <w:pPr>
              <w:rPr>
                <w:rFonts w:ascii="Arial" w:hAnsi="Arial" w:cs="Arial"/>
                <w:sz w:val="22"/>
                <w:szCs w:val="22"/>
                <w:highlight w:val="yellow"/>
              </w:rPr>
            </w:pPr>
            <w:r w:rsidRPr="116BB659" w:rsidR="40E765C8">
              <w:rPr>
                <w:rFonts w:ascii="Arial" w:hAnsi="Arial" w:cs="Arial"/>
                <w:sz w:val="22"/>
                <w:szCs w:val="22"/>
                <w:highlight w:val="yellow"/>
              </w:rPr>
              <w:t>EXAMPLE TEXT</w:t>
            </w:r>
            <w:r w:rsidRPr="116BB659" w:rsidR="40E765C8">
              <w:rPr>
                <w:sz w:val="22"/>
                <w:szCs w:val="22"/>
              </w:rPr>
              <w:t xml:space="preserve"> </w:t>
            </w:r>
          </w:p>
          <w:p w:rsidR="00D064B4" w:rsidP="00D064B4" w:rsidRDefault="00D064B4" w14:paraId="41E04681" w14:textId="5124EF93">
            <w:pPr>
              <w:pStyle w:val="Default"/>
              <w:rPr>
                <w:sz w:val="22"/>
                <w:szCs w:val="22"/>
              </w:rPr>
            </w:pPr>
            <w:r w:rsidRPr="116BB659" w:rsidR="013864C1">
              <w:rPr>
                <w:sz w:val="22"/>
                <w:szCs w:val="22"/>
              </w:rPr>
              <w:t xml:space="preserve">The researcher will approach the relevant job roles and managers and sample all participants that consent. They will be approached by email or verbally (in meetings), and they will be aware that their participation is completely voluntary. </w:t>
            </w:r>
          </w:p>
          <w:p w:rsidRPr="003C7DED" w:rsidR="00BD363F" w:rsidP="004135AB" w:rsidRDefault="00BD363F" w14:paraId="6E4D5E2E" w14:textId="77777777">
            <w:pPr>
              <w:rPr>
                <w:rFonts w:ascii="Arial" w:hAnsi="Arial" w:cs="Arial"/>
                <w:sz w:val="22"/>
                <w:szCs w:val="22"/>
              </w:rPr>
            </w:pPr>
          </w:p>
          <w:p w:rsidRPr="003C7DED" w:rsidR="00BD363F" w:rsidP="004135AB" w:rsidRDefault="00BD363F" w14:paraId="2922EDB1" w14:textId="77777777">
            <w:pPr>
              <w:rPr>
                <w:rFonts w:ascii="Arial" w:hAnsi="Arial" w:cs="Arial"/>
                <w:sz w:val="22"/>
                <w:szCs w:val="22"/>
              </w:rPr>
            </w:pPr>
          </w:p>
          <w:p w:rsidRPr="003C7DED" w:rsidR="00BD363F" w:rsidP="004135AB" w:rsidRDefault="00BD363F" w14:paraId="3C057731" w14:textId="77777777">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116BB659" w14:paraId="3291EE43" w14:textId="77777777">
        <w:trPr>
          <w:trHeight w:val="403"/>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Mar/>
          </w:tcPr>
          <w:p w:rsidRPr="003C7DED" w:rsidR="00BD363F" w:rsidP="116BB659" w:rsidRDefault="002D6AD2" w14:noSpellErr="1" w14:paraId="676753F2" w14:textId="7B673505">
            <w:pPr>
              <w:rPr>
                <w:rFonts w:ascii="Arial" w:hAnsi="Arial" w:cs="Arial"/>
                <w:sz w:val="22"/>
                <w:szCs w:val="22"/>
                <w:highlight w:val="yellow"/>
              </w:rPr>
            </w:pPr>
            <w:r w:rsidRPr="116BB659" w:rsidR="06D3FBAC">
              <w:rPr>
                <w:rFonts w:ascii="Arial" w:hAnsi="Arial" w:cs="Arial"/>
                <w:sz w:val="22"/>
                <w:szCs w:val="22"/>
                <w:highlight w:val="yellow"/>
              </w:rPr>
              <w:t>EXAMPLE TEXT</w:t>
            </w:r>
            <w:r w:rsidRPr="116BB659" w:rsidR="06D3FBAC">
              <w:rPr>
                <w:rFonts w:ascii="Arial" w:hAnsi="Arial" w:cs="Arial"/>
                <w:sz w:val="22"/>
                <w:szCs w:val="22"/>
              </w:rPr>
              <w:t xml:space="preserve"> </w:t>
            </w:r>
          </w:p>
          <w:p w:rsidRPr="003C7DED" w:rsidR="00BD363F" w:rsidP="004135AB" w:rsidRDefault="002D6AD2" w14:paraId="1A64789E" w14:textId="7DD319AA">
            <w:pPr>
              <w:rPr>
                <w:rFonts w:ascii="Arial" w:hAnsi="Arial" w:cs="Arial"/>
                <w:sz w:val="22"/>
                <w:szCs w:val="22"/>
              </w:rPr>
            </w:pPr>
            <w:r w:rsidRPr="116BB659" w:rsidR="3BA0642B">
              <w:rPr>
                <w:rFonts w:ascii="Arial" w:hAnsi="Arial" w:cs="Arial"/>
                <w:sz w:val="22"/>
                <w:szCs w:val="22"/>
              </w:rPr>
              <w:t>This research will not intentionally exclude any groups of people. However, participation will be limited to staff employed within the organisation due to the workplace-specific nature of the research. Members of the public or external stakeholders are excluded as the research aims to inform internal organisational practice. Participation will be voluntary, and only those who provide informed consent will be included.</w:t>
            </w:r>
          </w:p>
          <w:p w:rsidRPr="003C7DED" w:rsidR="00BD363F" w:rsidP="004135AB" w:rsidRDefault="00BD363F" w14:paraId="1B741340" w14:textId="77777777">
            <w:pPr>
              <w:rPr>
                <w:rFonts w:ascii="Arial" w:hAnsi="Arial" w:cs="Arial"/>
                <w:sz w:val="22"/>
                <w:szCs w:val="22"/>
              </w:rPr>
            </w:pP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116BB659" w14:paraId="795D0164" w14:textId="77777777">
        <w:trPr>
          <w:trHeight w:val="403"/>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116BB659" w:rsidRDefault="002D6AD2" w14:noSpellErr="1" w14:paraId="27C6ECCF" w14:textId="3D05C0EC">
            <w:pPr>
              <w:rPr>
                <w:rFonts w:ascii="Arial" w:hAnsi="Arial" w:cs="Arial"/>
                <w:sz w:val="22"/>
                <w:szCs w:val="22"/>
                <w:highlight w:val="yellow"/>
              </w:rPr>
            </w:pPr>
            <w:r w:rsidRPr="116BB659" w:rsidR="600145F7">
              <w:rPr>
                <w:rFonts w:ascii="Arial" w:hAnsi="Arial" w:cs="Arial"/>
                <w:sz w:val="22"/>
                <w:szCs w:val="22"/>
                <w:highlight w:val="yellow"/>
              </w:rPr>
              <w:t>EXAMPLE TEXT</w:t>
            </w:r>
            <w:r w:rsidRPr="116BB659" w:rsidR="600145F7">
              <w:rPr>
                <w:rFonts w:ascii="Arial" w:hAnsi="Arial" w:cs="Arial"/>
                <w:sz w:val="22"/>
                <w:szCs w:val="22"/>
              </w:rPr>
              <w:t xml:space="preserve"> </w:t>
            </w:r>
          </w:p>
          <w:p w:rsidRPr="003C7DED" w:rsidR="00BD363F" w:rsidP="004135AB" w:rsidRDefault="002D6AD2" w14:paraId="1D448C7E" w14:textId="4CA48F4E">
            <w:pPr>
              <w:rPr>
                <w:rFonts w:ascii="Arial" w:hAnsi="Arial" w:cs="Arial"/>
                <w:sz w:val="22"/>
                <w:szCs w:val="22"/>
              </w:rPr>
            </w:pPr>
            <w:r w:rsidRPr="116BB659" w:rsidR="3BA0642B">
              <w:rPr>
                <w:rFonts w:ascii="Arial" w:hAnsi="Arial" w:cs="Arial"/>
                <w:sz w:val="22"/>
                <w:szCs w:val="22"/>
              </w:rPr>
              <w:t xml:space="preserve">No, the research will not involve any deception. Participants will be fully informed of the purpose of the research, what their involvement entails, and how the data will be used prior to giving consent. Transparency will be </w:t>
            </w:r>
            <w:r w:rsidRPr="116BB659" w:rsidR="3BA0642B">
              <w:rPr>
                <w:rFonts w:ascii="Arial" w:hAnsi="Arial" w:cs="Arial"/>
                <w:sz w:val="22"/>
                <w:szCs w:val="22"/>
              </w:rPr>
              <w:t>maintained</w:t>
            </w:r>
            <w:r w:rsidRPr="116BB659" w:rsidR="3BA0642B">
              <w:rPr>
                <w:rFonts w:ascii="Arial" w:hAnsi="Arial" w:cs="Arial"/>
                <w:sz w:val="22"/>
                <w:szCs w:val="22"/>
              </w:rPr>
              <w:t xml:space="preserve"> at all times</w:t>
            </w:r>
            <w:r w:rsidRPr="116BB659" w:rsidR="3BA0642B">
              <w:rPr>
                <w:rFonts w:ascii="Arial" w:hAnsi="Arial" w:cs="Arial"/>
                <w:sz w:val="22"/>
                <w:szCs w:val="22"/>
              </w:rPr>
              <w:t>.</w:t>
            </w:r>
          </w:p>
          <w:p w:rsidRPr="003C7DED" w:rsidR="003F1A54" w:rsidP="004135AB" w:rsidRDefault="003F1A54" w14:paraId="653D87F7"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116BB659"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Mar/>
          </w:tcPr>
          <w:p w:rsidRPr="002D6AD2" w:rsidR="002D6AD2" w:rsidP="116BB659" w:rsidRDefault="002D6AD2" w14:noSpellErr="1" w14:paraId="694AAFF1" w14:textId="03DEEF90">
            <w:pPr>
              <w:rPr>
                <w:rFonts w:ascii="Arial" w:hAnsi="Arial" w:cs="Arial"/>
                <w:sz w:val="22"/>
                <w:szCs w:val="22"/>
                <w:highlight w:val="yellow"/>
              </w:rPr>
            </w:pPr>
            <w:r w:rsidRPr="116BB659" w:rsidR="3956F716">
              <w:rPr>
                <w:rFonts w:ascii="Arial" w:hAnsi="Arial" w:cs="Arial"/>
                <w:sz w:val="22"/>
                <w:szCs w:val="22"/>
                <w:highlight w:val="yellow"/>
              </w:rPr>
              <w:t>EXAMPLE TEXT</w:t>
            </w:r>
            <w:r w:rsidRPr="116BB659" w:rsidR="3956F716">
              <w:rPr>
                <w:rFonts w:ascii="Arial" w:hAnsi="Arial" w:cs="Arial"/>
                <w:sz w:val="22"/>
                <w:szCs w:val="22"/>
              </w:rPr>
              <w:t xml:space="preserve"> </w:t>
            </w:r>
          </w:p>
          <w:p w:rsidRPr="002D6AD2" w:rsidR="002D6AD2" w:rsidP="002D6AD2" w:rsidRDefault="002D6AD2" w14:paraId="7D6870A0" w14:textId="6DBDE724">
            <w:pPr>
              <w:rPr>
                <w:rFonts w:ascii="Arial" w:hAnsi="Arial" w:cs="Arial"/>
                <w:sz w:val="22"/>
                <w:szCs w:val="22"/>
              </w:rPr>
            </w:pPr>
            <w:r w:rsidRPr="116BB659" w:rsidR="3BA0642B">
              <w:rPr>
                <w:rFonts w:ascii="Arial" w:hAnsi="Arial" w:cs="Arial"/>
                <w:sz w:val="22"/>
                <w:szCs w:val="22"/>
              </w:rPr>
              <w:t>Participants will be able to withdraw from the study at any point during data collection without giving a reason and without any consequences.</w:t>
            </w:r>
          </w:p>
          <w:p w:rsidRPr="002D6AD2" w:rsidR="002D6AD2" w:rsidP="002D6AD2" w:rsidRDefault="002D6AD2" w14:paraId="2AB5A66F" w14:textId="77777777">
            <w:pPr>
              <w:rPr>
                <w:rFonts w:ascii="Arial" w:hAnsi="Arial" w:cs="Arial"/>
                <w:sz w:val="22"/>
                <w:szCs w:val="22"/>
              </w:rPr>
            </w:pPr>
          </w:p>
          <w:p w:rsidRPr="002D6AD2" w:rsidR="002D6AD2" w:rsidP="002D6AD2" w:rsidRDefault="002D6AD2" w14:paraId="15BEB0FE" w14:textId="77777777">
            <w:pPr>
              <w:rPr>
                <w:rFonts w:ascii="Arial" w:hAnsi="Arial" w:cs="Arial"/>
                <w:sz w:val="22"/>
                <w:szCs w:val="22"/>
              </w:rPr>
            </w:pPr>
            <w:r w:rsidRPr="002D6AD2">
              <w:rPr>
                <w:rFonts w:ascii="Arial" w:hAnsi="Arial" w:cs="Arial"/>
                <w:sz w:val="22"/>
                <w:szCs w:val="22"/>
              </w:rPr>
              <w:t>For survey participants, withdrawal is possible until the survey is submitted; as responses are anonymous, once submitted, the data cannot be individually identified and therefore cannot be withdrawn.</w:t>
            </w:r>
          </w:p>
          <w:p w:rsidRPr="002D6AD2" w:rsidR="002D6AD2" w:rsidP="002D6AD2" w:rsidRDefault="002D6AD2" w14:paraId="4F98AA62" w14:textId="77777777">
            <w:pPr>
              <w:rPr>
                <w:rFonts w:ascii="Arial" w:hAnsi="Arial" w:cs="Arial"/>
                <w:sz w:val="22"/>
                <w:szCs w:val="22"/>
              </w:rPr>
            </w:pPr>
          </w:p>
          <w:p w:rsidR="00BD363F" w:rsidP="004135AB" w:rsidRDefault="002D6AD2" w14:paraId="7E8809A1" w14:textId="154CBA4B">
            <w:pPr>
              <w:rPr>
                <w:rFonts w:ascii="Arial" w:hAnsi="Arial" w:cs="Arial"/>
                <w:sz w:val="22"/>
                <w:szCs w:val="22"/>
              </w:rPr>
            </w:pPr>
            <w:r w:rsidRPr="002D6AD2">
              <w:rPr>
                <w:rFonts w:ascii="Arial" w:hAnsi="Arial" w:cs="Arial"/>
                <w:sz w:val="22"/>
                <w:szCs w:val="22"/>
              </w:rPr>
              <w:t>For interview participants, they may withdraw up to two weeks after the interview has taken place. After this point, the data will be anonymised and incorporated into thematic analysis, making individual withdrawal impractical. This timeline will be clearly communicated in the participant information sheet.</w:t>
            </w:r>
          </w:p>
          <w:p w:rsidRPr="003C7DED" w:rsidR="00BD363F" w:rsidP="004135AB" w:rsidRDefault="00BD363F" w14:paraId="43E65415" w14:textId="77777777">
            <w:pPr>
              <w:rPr>
                <w:rFonts w:ascii="Arial" w:hAnsi="Arial" w:cs="Arial"/>
                <w:sz w:val="22"/>
                <w:szCs w:val="22"/>
              </w:rPr>
            </w:pP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116BB659"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Mar/>
          </w:tcPr>
          <w:p w:rsidR="002D6AD2" w:rsidP="002D6AD2" w:rsidRDefault="002D6AD2" w14:paraId="2D7EC561" w14:textId="77777777">
            <w:pPr>
              <w:rPr>
                <w:rFonts w:ascii="Arial" w:hAnsi="Arial" w:cs="Arial"/>
                <w:sz w:val="22"/>
                <w:szCs w:val="22"/>
              </w:rPr>
            </w:pPr>
            <w:r w:rsidRPr="002D6AD2">
              <w:rPr>
                <w:rFonts w:ascii="Arial" w:hAnsi="Arial" w:cs="Arial"/>
                <w:sz w:val="22"/>
                <w:szCs w:val="22"/>
              </w:rPr>
              <w:t>Participants will be given at least one week from the time of invitation to consider their involvement and ask any questions before providing consent. This is to ensure they can make an informed decision without pressure.</w:t>
            </w:r>
          </w:p>
          <w:p w:rsidRPr="003C7DED" w:rsidR="00BD363F" w:rsidP="004135AB" w:rsidRDefault="00BD363F" w14:paraId="04CCA425" w14:textId="77777777">
            <w:pPr>
              <w:rPr>
                <w:rFonts w:ascii="Arial" w:hAnsi="Arial" w:cs="Arial"/>
                <w:i/>
                <w:color w:val="808080"/>
                <w:sz w:val="18"/>
                <w:szCs w:val="18"/>
              </w:rPr>
            </w:pPr>
          </w:p>
          <w:p w:rsidRPr="003C7DED" w:rsidR="00BD363F" w:rsidP="004135AB" w:rsidRDefault="00BD363F" w14:paraId="39C1C08F"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116BB659"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Mar/>
          </w:tcPr>
          <w:p w:rsidRPr="003C7DED" w:rsidR="00BD363F" w:rsidP="116BB659" w:rsidRDefault="00BD363F" w14:noSpellErr="1" w14:paraId="6C8C2049" w14:textId="6B378A2C">
            <w:pPr>
              <w:rPr>
                <w:rFonts w:ascii="Arial" w:hAnsi="Arial" w:cs="Arial"/>
                <w:sz w:val="22"/>
                <w:szCs w:val="22"/>
                <w:highlight w:val="yellow"/>
              </w:rPr>
            </w:pPr>
            <w:r w:rsidRPr="116BB659" w:rsidR="6A4EC8F9">
              <w:rPr>
                <w:rFonts w:ascii="Arial" w:hAnsi="Arial" w:cs="Arial"/>
                <w:sz w:val="22"/>
                <w:szCs w:val="22"/>
                <w:highlight w:val="yellow"/>
              </w:rPr>
              <w:t>EXAMPLE TEXT</w:t>
            </w:r>
          </w:p>
          <w:p w:rsidRPr="003C7DED" w:rsidR="00BD363F" w:rsidP="116BB659" w:rsidRDefault="00BD363F" w14:paraId="17663084" w14:textId="3C457E48">
            <w:pPr>
              <w:rPr>
                <w:rFonts w:ascii="Arial" w:hAnsi="Arial" w:cs="Arial"/>
                <w:i w:val="1"/>
                <w:iCs w:val="1"/>
                <w:color w:val="808080"/>
                <w:sz w:val="18"/>
                <w:szCs w:val="18"/>
              </w:rPr>
            </w:pPr>
          </w:p>
          <w:p w:rsidRPr="002D6AD2" w:rsidR="002D6AD2" w:rsidP="002D6AD2" w:rsidRDefault="002D6AD2" w14:paraId="5D2A0250" w14:textId="77777777">
            <w:pPr>
              <w:rPr>
                <w:rFonts w:ascii="Arial" w:hAnsi="Arial" w:cs="Arial"/>
                <w:sz w:val="22"/>
                <w:szCs w:val="22"/>
              </w:rPr>
            </w:pPr>
            <w:r w:rsidRPr="002D6AD2">
              <w:rPr>
                <w:rFonts w:ascii="Arial" w:hAnsi="Arial" w:cs="Arial"/>
                <w:sz w:val="22"/>
                <w:szCs w:val="22"/>
              </w:rPr>
              <w:t>To ensure the research is inclusive and accessible:</w:t>
            </w:r>
          </w:p>
          <w:p w:rsidRPr="002D6AD2" w:rsidR="002D6AD2" w:rsidP="002D6AD2" w:rsidRDefault="002D6AD2" w14:paraId="2FA7AD4D" w14:textId="77777777">
            <w:pPr>
              <w:rPr>
                <w:rFonts w:ascii="Arial" w:hAnsi="Arial" w:cs="Arial"/>
                <w:sz w:val="22"/>
                <w:szCs w:val="22"/>
              </w:rPr>
            </w:pPr>
          </w:p>
          <w:p w:rsidRPr="002D6AD2" w:rsidR="002D6AD2" w:rsidP="002D6AD2" w:rsidRDefault="002D6AD2" w14:paraId="57F7A1CE" w14:textId="021BF82D">
            <w:pPr>
              <w:pStyle w:val="ListParagraph"/>
              <w:numPr>
                <w:ilvl w:val="0"/>
                <w:numId w:val="20"/>
              </w:numPr>
              <w:rPr>
                <w:rFonts w:ascii="Arial" w:hAnsi="Arial" w:cs="Arial"/>
                <w:sz w:val="22"/>
                <w:szCs w:val="22"/>
              </w:rPr>
            </w:pPr>
            <w:r w:rsidRPr="002D6AD2">
              <w:rPr>
                <w:rFonts w:ascii="Arial" w:hAnsi="Arial" w:cs="Arial"/>
                <w:sz w:val="22"/>
                <w:szCs w:val="22"/>
              </w:rPr>
              <w:t>Information sheets and consent forms will be written in plain, clear language.</w:t>
            </w:r>
          </w:p>
          <w:p w:rsidRPr="002D6AD2" w:rsidR="002D6AD2" w:rsidP="002D6AD2" w:rsidRDefault="002D6AD2" w14:paraId="7BED6522" w14:textId="629B5287">
            <w:pPr>
              <w:pStyle w:val="ListParagraph"/>
              <w:numPr>
                <w:ilvl w:val="0"/>
                <w:numId w:val="20"/>
              </w:numPr>
              <w:rPr>
                <w:rFonts w:ascii="Arial" w:hAnsi="Arial" w:cs="Arial"/>
                <w:sz w:val="22"/>
                <w:szCs w:val="22"/>
              </w:rPr>
            </w:pPr>
            <w:r w:rsidRPr="002D6AD2">
              <w:rPr>
                <w:rFonts w:ascii="Arial" w:hAnsi="Arial" w:cs="Arial"/>
                <w:sz w:val="22"/>
                <w:szCs w:val="22"/>
              </w:rPr>
              <w:t>Participants will be offered the option to discuss the study verbally if they prefer this to written communication.</w:t>
            </w:r>
          </w:p>
          <w:p w:rsidRPr="002D6AD2" w:rsidR="002D6AD2" w:rsidP="002D6AD2" w:rsidRDefault="002D6AD2" w14:paraId="0CA7596C" w14:textId="48EE729D">
            <w:pPr>
              <w:pStyle w:val="ListParagraph"/>
              <w:numPr>
                <w:ilvl w:val="0"/>
                <w:numId w:val="20"/>
              </w:numPr>
              <w:rPr>
                <w:rFonts w:ascii="Arial" w:hAnsi="Arial" w:cs="Arial"/>
                <w:sz w:val="22"/>
                <w:szCs w:val="22"/>
              </w:rPr>
            </w:pPr>
            <w:r w:rsidRPr="002D6AD2">
              <w:rPr>
                <w:rFonts w:ascii="Arial" w:hAnsi="Arial" w:cs="Arial"/>
                <w:sz w:val="22"/>
                <w:szCs w:val="22"/>
              </w:rPr>
              <w:t>Reasonable adjustments will be made where necessary, such as providing information in alternative formats (e.g. enlarged text, audio recording) or offering support during the survey or interview process.</w:t>
            </w:r>
          </w:p>
          <w:p w:rsidRPr="002D6AD2" w:rsidR="00BD363F" w:rsidP="116BB659" w:rsidRDefault="002D6AD2" w14:paraId="7986BA80" w14:textId="513AC4DC">
            <w:pPr>
              <w:pStyle w:val="ListParagraph"/>
              <w:numPr>
                <w:ilvl w:val="0"/>
                <w:numId w:val="20"/>
              </w:numPr>
              <w:rPr>
                <w:rFonts w:ascii="Arial" w:hAnsi="Arial" w:cs="Arial"/>
                <w:sz w:val="22"/>
                <w:szCs w:val="22"/>
              </w:rPr>
            </w:pPr>
            <w:r w:rsidRPr="116BB659" w:rsidR="3BA0642B">
              <w:rPr>
                <w:rFonts w:ascii="Arial" w:hAnsi="Arial" w:cs="Arial"/>
                <w:sz w:val="22"/>
                <w:szCs w:val="22"/>
              </w:rPr>
              <w:t>Microsoft Teams features such as live captions can be enabled to support participants with hearing impairments.</w:t>
            </w:r>
          </w:p>
          <w:p w:rsidRPr="002D6AD2" w:rsidR="00BD363F" w:rsidP="116BB659" w:rsidRDefault="002D6AD2" w14:paraId="38FC28F2" w14:textId="46A5CD5A">
            <w:pPr>
              <w:pStyle w:val="ListParagraph"/>
              <w:numPr>
                <w:ilvl w:val="0"/>
                <w:numId w:val="20"/>
              </w:numPr>
              <w:rPr>
                <w:rFonts w:ascii="Arial" w:hAnsi="Arial" w:cs="Arial"/>
                <w:sz w:val="22"/>
                <w:szCs w:val="22"/>
              </w:rPr>
            </w:pPr>
            <w:r w:rsidRPr="116BB659" w:rsidR="3BA0642B">
              <w:rPr>
                <w:rFonts w:ascii="Arial" w:hAnsi="Arial" w:cs="Arial"/>
                <w:sz w:val="22"/>
                <w:szCs w:val="22"/>
              </w:rPr>
              <w:t xml:space="preserve">Participants will be encouraged to inform the researcher of any </w:t>
            </w:r>
            <w:r w:rsidRPr="116BB659" w:rsidR="3BA0642B">
              <w:rPr>
                <w:rFonts w:ascii="Arial" w:hAnsi="Arial" w:cs="Arial"/>
                <w:sz w:val="22"/>
                <w:szCs w:val="22"/>
              </w:rPr>
              <w:t>additional</w:t>
            </w:r>
            <w:r w:rsidRPr="116BB659" w:rsidR="3BA0642B">
              <w:rPr>
                <w:rFonts w:ascii="Arial" w:hAnsi="Arial" w:cs="Arial"/>
                <w:sz w:val="22"/>
                <w:szCs w:val="22"/>
              </w:rPr>
              <w:t xml:space="preserve"> needs so </w:t>
            </w:r>
            <w:r w:rsidRPr="116BB659" w:rsidR="3BA0642B">
              <w:rPr>
                <w:rFonts w:ascii="Arial" w:hAnsi="Arial" w:cs="Arial"/>
                <w:sz w:val="22"/>
                <w:szCs w:val="22"/>
              </w:rPr>
              <w:t>appropriate arrangements</w:t>
            </w:r>
            <w:r w:rsidRPr="116BB659" w:rsidR="3BA0642B">
              <w:rPr>
                <w:rFonts w:ascii="Arial" w:hAnsi="Arial" w:cs="Arial"/>
                <w:sz w:val="22"/>
                <w:szCs w:val="22"/>
              </w:rPr>
              <w:t xml:space="preserve"> can be made to </w:t>
            </w:r>
            <w:r w:rsidRPr="116BB659" w:rsidR="3BA0642B">
              <w:rPr>
                <w:rFonts w:ascii="Arial" w:hAnsi="Arial" w:cs="Arial"/>
                <w:sz w:val="22"/>
                <w:szCs w:val="22"/>
              </w:rPr>
              <w:t>facilitate</w:t>
            </w:r>
            <w:r w:rsidRPr="116BB659" w:rsidR="3BA0642B">
              <w:rPr>
                <w:rFonts w:ascii="Arial" w:hAnsi="Arial" w:cs="Arial"/>
                <w:sz w:val="22"/>
                <w:szCs w:val="22"/>
              </w:rPr>
              <w:t xml:space="preserve"> their full participation.</w:t>
            </w:r>
          </w:p>
          <w:p w:rsidRPr="003C7DED" w:rsidR="00BD363F" w:rsidP="004135AB" w:rsidRDefault="00BD363F" w14:paraId="3CBBAFB8" w14:textId="77777777">
            <w:pPr>
              <w:rPr>
                <w:rFonts w:ascii="Arial" w:hAnsi="Arial" w:cs="Arial"/>
                <w:i/>
                <w:color w:val="808080"/>
                <w:sz w:val="18"/>
                <w:szCs w:val="18"/>
              </w:rPr>
            </w:pPr>
          </w:p>
          <w:p w:rsidRPr="003C7DED" w:rsidR="00BD363F" w:rsidP="004135AB" w:rsidRDefault="00BD363F" w14:paraId="0750FD97" w14:textId="77777777">
            <w:pPr>
              <w:rPr>
                <w:rFonts w:ascii="Arial" w:hAnsi="Arial" w:cs="Arial"/>
                <w:sz w:val="22"/>
                <w:szCs w:val="22"/>
              </w:rPr>
            </w:pPr>
            <w:r w:rsidRPr="003C7DED">
              <w:rPr>
                <w:rFonts w:ascii="Arial" w:hAnsi="Arial" w:cs="Arial"/>
                <w:i/>
                <w:color w:val="808080"/>
                <w:sz w:val="18"/>
                <w:szCs w:val="18"/>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116BB659" w:rsidRDefault="00BD363F" w14:paraId="40FF9002" w14:textId="5FCDFA12">
      <w:pPr>
        <w:spacing w:after="240"/>
        <w:rPr>
          <w:rFonts w:ascii="Arial" w:hAnsi="Arial" w:cs="Arial"/>
          <w:b w:val="1"/>
          <w:bCs w:val="1"/>
          <w:sz w:val="22"/>
          <w:szCs w:val="22"/>
        </w:rPr>
      </w:pPr>
    </w:p>
    <w:p w:rsidRPr="003C7DED" w:rsidR="00BD363F" w:rsidP="00BD363F" w:rsidRDefault="00BD363F" w14:paraId="3AFD1A4C" w14:textId="52274B96">
      <w:pPr>
        <w:spacing w:after="240"/>
      </w:pPr>
      <w:r>
        <w:br w:type="page"/>
      </w:r>
    </w:p>
    <w:p w:rsidRPr="003C7DED" w:rsidR="00BD363F" w:rsidP="116BB659" w:rsidRDefault="00BD363F" w14:paraId="2C1CE73D" w14:textId="16171E8A">
      <w:pPr>
        <w:pStyle w:val="Normal"/>
        <w:spacing w:after="240"/>
        <w:rPr>
          <w:rFonts w:ascii="Arial" w:hAnsi="Arial" w:cs="Arial"/>
          <w:b w:val="1"/>
          <w:bCs w:val="1"/>
          <w:sz w:val="22"/>
          <w:szCs w:val="22"/>
        </w:rPr>
      </w:pPr>
      <w:r w:rsidRPr="116BB659" w:rsidR="621BF9A6">
        <w:rPr>
          <w:rFonts w:ascii="Arial" w:hAnsi="Arial" w:cs="Arial"/>
          <w:b w:val="1"/>
          <w:bCs w:val="1"/>
          <w:sz w:val="22"/>
          <w:szCs w:val="22"/>
        </w:rPr>
        <w:t xml:space="preserve">SECTION </w:t>
      </w:r>
      <w:r w:rsidRPr="116BB659" w:rsidR="68E40591">
        <w:rPr>
          <w:rFonts w:ascii="Arial" w:hAnsi="Arial" w:cs="Arial"/>
          <w:b w:val="1"/>
          <w:bCs w:val="1"/>
          <w:sz w:val="22"/>
          <w:szCs w:val="22"/>
        </w:rPr>
        <w:t>H</w:t>
      </w:r>
      <w:r w:rsidRPr="116BB659" w:rsidR="61BD5F95">
        <w:rPr>
          <w:rFonts w:ascii="Arial" w:hAnsi="Arial" w:cs="Arial"/>
          <w:b w:val="1"/>
          <w:bCs w:val="1"/>
          <w:sz w:val="22"/>
          <w:szCs w:val="22"/>
        </w:rPr>
        <w:t>:</w:t>
      </w:r>
      <w:r w:rsidRPr="116BB659" w:rsidR="621BF9A6">
        <w:rPr>
          <w:rFonts w:ascii="Arial" w:hAnsi="Arial" w:cs="Arial"/>
          <w:b w:val="1"/>
          <w:bCs w:val="1"/>
          <w:sz w:val="22"/>
          <w:szCs w:val="22"/>
        </w:rPr>
        <w:t xml:space="preserve"> Research with </w:t>
      </w:r>
      <w:r w:rsidRPr="116BB659" w:rsidR="61BD5F95">
        <w:rPr>
          <w:rFonts w:ascii="Arial" w:hAnsi="Arial" w:cs="Arial"/>
          <w:b w:val="1"/>
          <w:bCs w:val="1"/>
          <w:sz w:val="22"/>
          <w:szCs w:val="22"/>
        </w:rPr>
        <w:t>V</w:t>
      </w:r>
      <w:r w:rsidRPr="116BB659" w:rsidR="621BF9A6">
        <w:rPr>
          <w:rFonts w:ascii="Arial" w:hAnsi="Arial" w:cs="Arial"/>
          <w:b w:val="1"/>
          <w:bCs w:val="1"/>
          <w:sz w:val="22"/>
          <w:szCs w:val="22"/>
        </w:rPr>
        <w:t xml:space="preserve">ulnerable </w:t>
      </w:r>
      <w:r w:rsidRPr="116BB659" w:rsidR="61BD5F95">
        <w:rPr>
          <w:rFonts w:ascii="Arial" w:hAnsi="Arial" w:cs="Arial"/>
          <w:b w:val="1"/>
          <w:bCs w:val="1"/>
          <w:sz w:val="22"/>
          <w:szCs w:val="22"/>
        </w:rPr>
        <w:t>P</w:t>
      </w:r>
      <w:r w:rsidRPr="116BB659" w:rsidR="621BF9A6">
        <w:rPr>
          <w:rFonts w:ascii="Arial" w:hAnsi="Arial" w:cs="Arial"/>
          <w:b w:val="1"/>
          <w:bCs w:val="1"/>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0EA68E76" w14:textId="77777777">
        <w:tc>
          <w:tcPr>
            <w:tcW w:w="562" w:type="dxa"/>
            <w:shd w:val="clear" w:color="auto" w:fill="F2F2F2" w:themeFill="background1" w:themeFillShade="F2"/>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Click to continu</w:t>
              </w:r>
              <w:r w:rsidRPr="003C7DED">
                <w:rPr>
                  <w:rStyle w:val="Hyperlink"/>
                  <w:rFonts w:ascii="Arial" w:hAnsi="Arial" w:eastAsia="MS Gothic" w:cs="Arial"/>
                  <w:b/>
                  <w:sz w:val="22"/>
                  <w:szCs w:val="22"/>
                </w:rPr>
                <w:t>e</w:t>
              </w:r>
              <w:r w:rsidRPr="003C7DED">
                <w:rPr>
                  <w:rStyle w:val="Hyperlink"/>
                  <w:rFonts w:ascii="Arial" w:hAnsi="Arial" w:eastAsia="MS Gothic" w:cs="Arial"/>
                  <w:b/>
                  <w:sz w:val="22"/>
                  <w:szCs w:val="22"/>
                </w:rPr>
                <w:t xml:space="preserv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FFD1217" w14:textId="77777777">
        <w:trPr>
          <w:trHeight w:val="729"/>
        </w:trPr>
        <w:tc>
          <w:tcPr>
            <w:tcW w:w="562" w:type="dxa"/>
            <w:shd w:val="clear" w:color="auto" w:fill="F2F2F2" w:themeFill="background1" w:themeFillShade="F2"/>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9"/>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004135AB" w14:paraId="0B4AE347" w14:textId="77777777">
        <w:tc>
          <w:tcPr>
            <w:tcW w:w="562" w:type="dxa"/>
            <w:shd w:val="clear" w:color="auto" w:fill="F2F2F2" w:themeFill="background1" w:themeFillShade="F2"/>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444C788" w14:textId="77777777">
        <w:trPr>
          <w:trHeight w:val="729"/>
        </w:trPr>
        <w:tc>
          <w:tcPr>
            <w:tcW w:w="562" w:type="dxa"/>
            <w:shd w:val="clear" w:color="auto" w:fill="F2F2F2" w:themeFill="background1" w:themeFillShade="F2"/>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10"/>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004135AB" w14:paraId="237AF3FC" w14:textId="77777777">
        <w:tc>
          <w:tcPr>
            <w:tcW w:w="562" w:type="dxa"/>
            <w:shd w:val="clear" w:color="auto" w:fill="F2F2F2" w:themeFill="background1" w:themeFillShade="F2"/>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5A15CECB" w14:textId="77777777">
        <w:trPr>
          <w:trHeight w:val="729"/>
        </w:trPr>
        <w:tc>
          <w:tcPr>
            <w:tcW w:w="562" w:type="dxa"/>
            <w:shd w:val="clear" w:color="auto" w:fill="F2F2F2" w:themeFill="background1" w:themeFillShade="F2"/>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11"/>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11"/>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00DB5032" w14:paraId="322996D6" w14:textId="77777777">
        <w:tc>
          <w:tcPr>
            <w:tcW w:w="562" w:type="dxa"/>
            <w:shd w:val="clear" w:color="auto" w:fill="F2F2F2" w:themeFill="background1" w:themeFillShade="F2"/>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1E9299DB" w14:textId="77777777">
        <w:trPr>
          <w:trHeight w:val="729"/>
        </w:trPr>
        <w:tc>
          <w:tcPr>
            <w:tcW w:w="562" w:type="dxa"/>
            <w:shd w:val="clear" w:color="auto" w:fill="F2F2F2" w:themeFill="background1" w:themeFillShade="F2"/>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12"/>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2"/>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00B60A98"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00B60A98"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F1A54" w:rsidP="000C5261" w:rsidRDefault="003F1A54" w14:paraId="41B4AA73" w14:textId="07D30A03">
            <w:pPr>
              <w:jc w:val="center"/>
              <w:rPr>
                <w:rFonts w:ascii="Arial" w:hAnsi="Arial" w:cs="Arial"/>
                <w:sz w:val="22"/>
                <w:szCs w:val="22"/>
              </w:rPr>
            </w:pPr>
            <w:bookmarkStart w:name="_Hlk153191083" w:id="13"/>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w:t>
            </w:r>
            <w:r w:rsidRPr="002628B6">
              <w:rPr>
                <w:rFonts w:ascii="Arial" w:hAnsi="Arial" w:cs="Arial"/>
                <w:sz w:val="22"/>
                <w:szCs w:val="22"/>
                <w:highlight w:val="yellow"/>
              </w:rPr>
              <w:t xml:space="preserve">Any video or audio recordings of participants and transcription of such </w:t>
            </w:r>
            <w:proofErr w:type="gramStart"/>
            <w:r w:rsidRPr="002628B6">
              <w:rPr>
                <w:rFonts w:ascii="Arial" w:hAnsi="Arial" w:cs="Arial"/>
                <w:sz w:val="22"/>
                <w:szCs w:val="22"/>
                <w:highlight w:val="yellow"/>
              </w:rPr>
              <w:t>are considered to be</w:t>
            </w:r>
            <w:proofErr w:type="gramEnd"/>
            <w:r w:rsidRPr="002628B6">
              <w:rPr>
                <w:rFonts w:ascii="Arial" w:hAnsi="Arial" w:cs="Arial"/>
                <w:sz w:val="22"/>
                <w:szCs w:val="22"/>
                <w:highlight w:val="yellow"/>
              </w:rPr>
              <w:t xml:space="preserve"> personal data.</w:t>
            </w:r>
          </w:p>
        </w:tc>
        <w:tc>
          <w:tcPr>
            <w:tcW w:w="889" w:type="dxa"/>
            <w:vMerge w:val="restart"/>
            <w:shd w:val="clear" w:color="auto" w:fill="D9D9D9" w:themeFill="background1" w:themeFillShade="D9"/>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vAlign w:val="center"/>
          </w:tcPr>
          <w:p w:rsidRPr="003C7DED" w:rsidR="003F1A54" w:rsidP="004135AB" w:rsidRDefault="003F1A54" w14:paraId="34E7A7EE"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r>
      <w:tr w:rsidRPr="003C7DED" w:rsidR="003F1A54" w:rsidTr="00B60A98" w14:paraId="1CCBBA73" w14:textId="77777777">
        <w:trPr>
          <w:trHeight w:val="403"/>
        </w:trPr>
        <w:tc>
          <w:tcPr>
            <w:tcW w:w="562"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00BE13CC" w14:paraId="56C564D9" w14:textId="77777777">
        <w:trPr>
          <w:trHeight w:val="403"/>
        </w:trPr>
        <w:tc>
          <w:tcPr>
            <w:tcW w:w="10487" w:type="dxa"/>
            <w:gridSpan w:val="4"/>
            <w:tcBorders>
              <w:top w:val="single" w:color="auto" w:sz="4" w:space="0"/>
              <w:left w:val="single" w:color="auto" w:sz="4" w:space="0"/>
              <w:bottom w:val="single" w:color="auto" w:sz="4" w:space="0"/>
            </w:tcBorders>
            <w:vAlign w:val="center"/>
          </w:tcPr>
          <w:p w:rsidRPr="003C7DED" w:rsidR="003F1A54" w:rsidP="004135AB" w:rsidRDefault="003F1A54" w14:paraId="4EBC9735" w14:textId="27F8BB8C">
            <w:pPr>
              <w:rPr>
                <w:rFonts w:ascii="Arial" w:hAnsi="Arial" w:cs="Arial"/>
                <w:sz w:val="22"/>
                <w:szCs w:val="22"/>
              </w:rPr>
            </w:pPr>
          </w:p>
          <w:p w:rsidRPr="003C7DED" w:rsidR="003F1A54" w:rsidP="004135AB" w:rsidRDefault="003F1A54" w14:paraId="3401A665" w14:textId="77777777">
            <w:pPr>
              <w:rPr>
                <w:rFonts w:ascii="Arial" w:hAnsi="Arial" w:cs="Arial"/>
                <w:sz w:val="22"/>
                <w:szCs w:val="22"/>
              </w:rPr>
            </w:pPr>
          </w:p>
          <w:p w:rsidRPr="003C7DED" w:rsidR="003F1A54" w:rsidP="004135AB" w:rsidRDefault="003F1A54" w14:paraId="3E5937E0" w14:textId="77777777">
            <w:pPr>
              <w:rPr>
                <w:rFonts w:ascii="Arial" w:hAnsi="Arial" w:cs="Arial"/>
                <w:sz w:val="22"/>
                <w:szCs w:val="22"/>
              </w:rPr>
            </w:pPr>
          </w:p>
          <w:p w:rsidRPr="003C7DED" w:rsidR="003F1A54" w:rsidP="004135AB" w:rsidRDefault="003F1A54" w14:paraId="7FC15547" w14:textId="77777777">
            <w:pPr>
              <w:rPr>
                <w:rFonts w:ascii="Arial" w:hAnsi="Arial" w:cs="Arial"/>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3"/>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116BB659"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116BB659"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4"/>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Content>
              <w:p w:rsidRPr="003C7DED" w:rsidR="001F7B84" w:rsidP="004135AB" w:rsidRDefault="001F7B84" w14:paraId="3B44F499" w14:textId="585A3C59">
                <w:pPr>
                  <w:autoSpaceDE w:val="0"/>
                  <w:autoSpaceDN w:val="0"/>
                  <w:adjustRightInd w:val="0"/>
                  <w:jc w:val="center"/>
                  <w:rPr>
                    <w:rFonts w:ascii="Arial" w:hAnsi="Arial" w:cs="Arial"/>
                  </w:rPr>
                </w:pPr>
                <w:r w:rsidRPr="116BB659" w:rsidR="545B259E">
                  <w:rPr>
                    <w:rFonts w:ascii="MS Gothic" w:hAnsi="MS Gothic" w:eastAsia="MS Gothic" w:cs="MS Gothic"/>
                  </w:rPr>
                  <w:t>☒</w:t>
                </w:r>
              </w:p>
            </w:sdtContent>
            <w:sdtEndPr>
              <w:rPr>
                <w:rFonts w:ascii="Arial" w:hAnsi="Arial" w:cs="Arial"/>
              </w:rPr>
            </w:sdtEndPr>
          </w:sdt>
        </w:tc>
      </w:tr>
      <w:tr w:rsidRPr="003C7DED" w:rsidR="001F7B84" w:rsidTr="116BB659"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Content>
              <w:p w:rsidRPr="003C7DED" w:rsidR="001F7B84" w:rsidP="004135AB" w:rsidRDefault="001F7B84" w14:paraId="2F0EC9C3" w14:textId="370315FE">
                <w:pPr>
                  <w:autoSpaceDE w:val="0"/>
                  <w:autoSpaceDN w:val="0"/>
                  <w:adjustRightInd w:val="0"/>
                  <w:jc w:val="center"/>
                  <w:rPr>
                    <w:rFonts w:ascii="Arial" w:hAnsi="Arial" w:cs="Arial"/>
                  </w:rPr>
                </w:pPr>
                <w:r w:rsidRPr="116BB659" w:rsidR="2A67D804">
                  <w:rPr>
                    <w:rFonts w:ascii="MS Gothic" w:hAnsi="MS Gothic" w:eastAsia="MS Gothic" w:cs="MS Gothic"/>
                  </w:rPr>
                  <w:t>☒</w:t>
                </w:r>
              </w:p>
            </w:sdtContent>
            <w:sdtEndPr>
              <w:rPr>
                <w:rFonts w:ascii="Arial" w:hAnsi="Arial" w:cs="Arial"/>
              </w:rPr>
            </w:sdtEndPr>
          </w:sdt>
        </w:tc>
      </w:tr>
      <w:tr w:rsidRPr="003C7DED" w:rsidR="001F7B84" w:rsidTr="116BB659"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Content>
              <w:p w:rsidRPr="003C7DED" w:rsidR="001F7B84" w:rsidP="004135AB" w:rsidRDefault="001F7B84" w14:paraId="1358D76C" w14:textId="15B557DF">
                <w:pPr>
                  <w:autoSpaceDE w:val="0"/>
                  <w:autoSpaceDN w:val="0"/>
                  <w:adjustRightInd w:val="0"/>
                  <w:jc w:val="center"/>
                  <w:rPr>
                    <w:rFonts w:ascii="Arial" w:hAnsi="Arial" w:cs="Arial"/>
                  </w:rPr>
                </w:pPr>
                <w:r w:rsidRPr="116BB659" w:rsidR="3929E301">
                  <w:rPr>
                    <w:rFonts w:ascii="MS Gothic" w:hAnsi="MS Gothic" w:eastAsia="MS Gothic" w:cs="MS Gothic"/>
                  </w:rPr>
                  <w:t>☒</w:t>
                </w:r>
              </w:p>
            </w:sdtContent>
            <w:sdtEndPr>
              <w:rPr>
                <w:rFonts w:ascii="Arial" w:hAnsi="Arial" w:cs="Arial"/>
              </w:rPr>
            </w:sdtEndPr>
          </w:sdt>
        </w:tc>
      </w:tr>
      <w:tr w:rsidRPr="003C7DED" w:rsidR="001F7B84" w:rsidTr="116BB659"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Content>
              <w:p w:rsidRPr="003C7DED" w:rsidR="001F7B84" w:rsidP="004135AB" w:rsidRDefault="001F7B84" w14:paraId="252FF6E8" w14:textId="322754FA">
                <w:pPr>
                  <w:autoSpaceDE w:val="0"/>
                  <w:autoSpaceDN w:val="0"/>
                  <w:adjustRightInd w:val="0"/>
                  <w:jc w:val="center"/>
                  <w:rPr>
                    <w:rFonts w:ascii="Arial" w:hAnsi="Arial" w:cs="Arial"/>
                  </w:rPr>
                </w:pPr>
                <w:r w:rsidRPr="116BB659" w:rsidR="2FF75C2F">
                  <w:rPr>
                    <w:rFonts w:ascii="MS Gothic" w:hAnsi="MS Gothic" w:eastAsia="MS Gothic" w:cs="MS Gothic"/>
                  </w:rPr>
                  <w:t>☒</w:t>
                </w:r>
              </w:p>
            </w:sdtContent>
            <w:sdtEndPr>
              <w:rPr>
                <w:rFonts w:ascii="Arial" w:hAnsi="Arial" w:cs="Arial"/>
              </w:rPr>
            </w:sdtEndPr>
          </w:sdt>
        </w:tc>
      </w:tr>
      <w:tr w:rsidRPr="003C7DED" w:rsidR="001F7B84" w:rsidTr="116BB659"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Content>
              <w:p w:rsidRPr="003C7DED" w:rsidR="001F7B84" w:rsidP="004135AB" w:rsidRDefault="001F7B84" w14:paraId="675BEC3D" w14:textId="0F2CAF56">
                <w:pPr>
                  <w:autoSpaceDE w:val="0"/>
                  <w:autoSpaceDN w:val="0"/>
                  <w:adjustRightInd w:val="0"/>
                  <w:jc w:val="center"/>
                  <w:rPr>
                    <w:rFonts w:ascii="Arial" w:hAnsi="Arial" w:cs="Arial"/>
                  </w:rPr>
                </w:pPr>
                <w:r w:rsidRPr="116BB659" w:rsidR="2FF75C2F">
                  <w:rPr>
                    <w:rFonts w:ascii="MS Gothic" w:hAnsi="MS Gothic" w:eastAsia="MS Gothic" w:cs="MS Gothic"/>
                  </w:rPr>
                  <w:t>☒</w:t>
                </w:r>
              </w:p>
            </w:sdtContent>
            <w:sdtEndPr>
              <w:rPr>
                <w:rFonts w:ascii="Arial" w:hAnsi="Arial" w:cs="Arial"/>
              </w:rPr>
            </w:sdtEndPr>
          </w:sdt>
        </w:tc>
      </w:tr>
      <w:tr w:rsidRPr="003C7DED" w:rsidR="001F7B84" w:rsidTr="116BB659"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Content>
              <w:p w:rsidRPr="003C7DED" w:rsidR="001F7B84" w:rsidP="004135AB" w:rsidRDefault="001F7B84" w14:paraId="08C2B322" w14:textId="755E081A">
                <w:pPr>
                  <w:autoSpaceDE w:val="0"/>
                  <w:autoSpaceDN w:val="0"/>
                  <w:adjustRightInd w:val="0"/>
                  <w:jc w:val="center"/>
                  <w:rPr>
                    <w:rFonts w:ascii="Arial" w:hAnsi="Arial" w:cs="Arial"/>
                  </w:rPr>
                </w:pPr>
                <w:r w:rsidRPr="116BB659" w:rsidR="7D96AC63">
                  <w:rPr>
                    <w:rFonts w:ascii="MS Gothic" w:hAnsi="MS Gothic" w:eastAsia="MS Gothic" w:cs="MS Gothic"/>
                  </w:rPr>
                  <w:t>☒</w:t>
                </w:r>
              </w:p>
            </w:sdtContent>
            <w:sdtEndPr>
              <w:rPr>
                <w:rFonts w:ascii="Arial" w:hAnsi="Arial" w:cs="Arial"/>
              </w:rPr>
            </w:sdtEndPr>
          </w:sdt>
        </w:tc>
      </w:tr>
      <w:tr w:rsidRPr="003C7DED" w:rsidR="00735E7B" w:rsidTr="116BB659"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116BB659"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3C7DED" w:rsidR="001F7B84" w:rsidP="004135AB" w:rsidRDefault="001F7B84" w14:paraId="70529F0C" w14:textId="0FBCFF9A">
            <w:pPr>
              <w:pStyle w:val="NoSpacing"/>
              <w:rPr>
                <w:rFonts w:ascii="Arial" w:hAnsi="Arial" w:cs="Arial"/>
                <w:sz w:val="22"/>
                <w:szCs w:val="22"/>
              </w:rPr>
            </w:pPr>
          </w:p>
          <w:p w:rsidRPr="003C7DED" w:rsidR="001F7B84" w:rsidP="004135AB" w:rsidRDefault="001F7B84" w14:paraId="2CAC85AC" w14:textId="77777777">
            <w:pPr>
              <w:pStyle w:val="NoSpacing"/>
              <w:rPr>
                <w:rFonts w:ascii="Arial" w:hAnsi="Arial" w:cs="Arial"/>
                <w:sz w:val="22"/>
                <w:szCs w:val="22"/>
              </w:rPr>
            </w:pPr>
          </w:p>
          <w:p w:rsidRPr="003C7DED" w:rsidR="001F7B84" w:rsidP="004135AB" w:rsidRDefault="001F7B84" w14:paraId="7190EA21" w14:textId="77777777">
            <w:pPr>
              <w:pStyle w:val="NoSpacing"/>
              <w:rPr>
                <w:rFonts w:ascii="Arial" w:hAnsi="Arial" w:cs="Arial"/>
                <w:sz w:val="22"/>
                <w:szCs w:val="22"/>
              </w:rPr>
            </w:pPr>
          </w:p>
          <w:p w:rsidRPr="003C7DED" w:rsidR="001F7B84" w:rsidP="004135AB" w:rsidRDefault="001F7B84" w14:paraId="5F72DB3D" w14:textId="77777777">
            <w:pPr>
              <w:pStyle w:val="NoSpacing"/>
              <w:rPr>
                <w:rFonts w:ascii="Arial" w:hAnsi="Arial" w:cs="Arial"/>
                <w:sz w:val="22"/>
                <w:szCs w:val="22"/>
              </w:rPr>
            </w:pPr>
          </w:p>
          <w:p w:rsidRPr="003C7DED" w:rsidR="001F7B84" w:rsidP="004135AB" w:rsidRDefault="001F7B84" w14:paraId="545198B0" w14:textId="77777777">
            <w:pPr>
              <w:pStyle w:val="NoSpacing"/>
              <w:rPr>
                <w:rFonts w:ascii="Arial" w:hAnsi="Arial" w:cs="Arial"/>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116BB659"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4"/>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116BB659" w14:paraId="353BFE59" w14:textId="77777777">
        <w:trPr>
          <w:trHeight w:val="439"/>
        </w:trPr>
        <w:tc>
          <w:tcPr>
            <w:tcW w:w="10487" w:type="dxa"/>
            <w:gridSpan w:val="7"/>
            <w:tcMar/>
            <w:vAlign w:val="center"/>
          </w:tcPr>
          <w:p w:rsidRPr="003C7DED" w:rsidR="003F1A54" w:rsidP="004135AB" w:rsidRDefault="003F1A54" w14:paraId="6C01C549" w14:textId="28522143">
            <w:pPr>
              <w:rPr>
                <w:rFonts w:ascii="Arial" w:hAnsi="Arial" w:cs="Arial"/>
                <w:sz w:val="22"/>
                <w:szCs w:val="22"/>
              </w:rPr>
            </w:pPr>
          </w:p>
          <w:p w:rsidR="5904B953" w:rsidP="116BB659" w:rsidRDefault="5904B953" w14:paraId="2FB06CDB" w14:textId="5E89E34F">
            <w:pPr>
              <w:rPr>
                <w:rFonts w:ascii="Arial" w:hAnsi="Arial" w:cs="Arial"/>
                <w:sz w:val="22"/>
                <w:szCs w:val="22"/>
                <w:highlight w:val="yellow"/>
              </w:rPr>
            </w:pPr>
            <w:r w:rsidRPr="116BB659" w:rsidR="5904B953">
              <w:rPr>
                <w:rFonts w:ascii="Arial" w:hAnsi="Arial" w:cs="Arial"/>
                <w:sz w:val="22"/>
                <w:szCs w:val="22"/>
                <w:highlight w:val="yellow"/>
              </w:rPr>
              <w:t>EXAMPLE TEXT</w:t>
            </w:r>
          </w:p>
          <w:p w:rsidRPr="002D6AD2" w:rsidR="002D6AD2" w:rsidP="002D6AD2" w:rsidRDefault="002D6AD2" w14:paraId="501A201D" w14:textId="77777777">
            <w:pPr>
              <w:rPr>
                <w:rFonts w:ascii="Arial" w:hAnsi="Arial" w:cs="Arial"/>
                <w:sz w:val="22"/>
                <w:szCs w:val="22"/>
              </w:rPr>
            </w:pPr>
            <w:r w:rsidRPr="002D6AD2">
              <w:rPr>
                <w:rFonts w:ascii="Arial" w:hAnsi="Arial" w:cs="Arial"/>
                <w:sz w:val="22"/>
                <w:szCs w:val="22"/>
              </w:rPr>
              <w:t>This research has been deliberately designed to collect only the minimum amount of personal data required to meet the research objectives. The survey will be fully anonymous and will not request any directly identifiable information such as names, email addresses or employee numbers. Optional demographic data (e.g. department or role) may be collected solely to analyse trends across functional areas; however, this will be non-identifiable and presented in aggregate form.</w:t>
            </w:r>
          </w:p>
          <w:p w:rsidRPr="002D6AD2" w:rsidR="002D6AD2" w:rsidP="002D6AD2" w:rsidRDefault="002D6AD2" w14:paraId="154ED66C" w14:textId="77777777">
            <w:pPr>
              <w:rPr>
                <w:rFonts w:ascii="Arial" w:hAnsi="Arial" w:cs="Arial"/>
                <w:sz w:val="22"/>
                <w:szCs w:val="22"/>
              </w:rPr>
            </w:pPr>
          </w:p>
          <w:p w:rsidRPr="002D6AD2" w:rsidR="002D6AD2" w:rsidP="002D6AD2" w:rsidRDefault="002D6AD2" w14:paraId="0C84B791" w14:textId="77777777">
            <w:pPr>
              <w:rPr>
                <w:rFonts w:ascii="Arial" w:hAnsi="Arial" w:cs="Arial"/>
                <w:sz w:val="22"/>
                <w:szCs w:val="22"/>
              </w:rPr>
            </w:pPr>
            <w:r w:rsidRPr="002D6AD2">
              <w:rPr>
                <w:rFonts w:ascii="Arial" w:hAnsi="Arial" w:cs="Arial"/>
                <w:sz w:val="22"/>
                <w:szCs w:val="22"/>
              </w:rPr>
              <w:t>For interviews, only participants’ job roles and professional perspectives will be recorded, as these are relevant to understanding the organisational context. Names will not be recorded in the transcripts or analysis, and participants will be assigned an anonymous code to protect their identity. No special category or sensitive personal data will be collected.</w:t>
            </w:r>
          </w:p>
          <w:p w:rsidRPr="002D6AD2" w:rsidR="002D6AD2" w:rsidP="002D6AD2" w:rsidRDefault="002D6AD2" w14:paraId="5A82F058" w14:textId="77777777">
            <w:pPr>
              <w:rPr>
                <w:rFonts w:ascii="Arial" w:hAnsi="Arial" w:cs="Arial"/>
                <w:sz w:val="22"/>
                <w:szCs w:val="22"/>
              </w:rPr>
            </w:pPr>
          </w:p>
          <w:p w:rsidRPr="003C7DED" w:rsidR="003F1A54" w:rsidP="004135AB" w:rsidRDefault="002D6AD2" w14:paraId="21CB4ADB" w14:textId="0DB6FBD6">
            <w:pPr>
              <w:rPr>
                <w:rFonts w:ascii="Arial" w:hAnsi="Arial" w:cs="Arial"/>
                <w:sz w:val="22"/>
                <w:szCs w:val="22"/>
              </w:rPr>
            </w:pPr>
            <w:r w:rsidRPr="002D6AD2">
              <w:rPr>
                <w:rFonts w:ascii="Arial" w:hAnsi="Arial" w:cs="Arial"/>
                <w:sz w:val="22"/>
                <w:szCs w:val="22"/>
              </w:rPr>
              <w:t>All data collected will be directly linked to the research aim of understanding attitudes, experiences and implementation strategies regarding digital mentors in the workplace. No additional personal or irrelevant information will be requested. This approach ensures compliance with data minimisation principles under data protection legislation and maintains participant confidentiality throughout.</w:t>
            </w: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116BB659"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116BB659" w14:paraId="7DC47264" w14:textId="77777777">
        <w:trPr>
          <w:trHeight w:val="439"/>
        </w:trPr>
        <w:tc>
          <w:tcPr>
            <w:tcW w:w="10487" w:type="dxa"/>
            <w:gridSpan w:val="7"/>
            <w:tcMar/>
            <w:vAlign w:val="center"/>
          </w:tcPr>
          <w:p w:rsidRPr="003C7DED" w:rsidR="003F1A54" w:rsidP="116BB659" w:rsidRDefault="003F1A54" w14:paraId="5B813465" w14:noSpellErr="1" w14:textId="120F5B49">
            <w:pPr>
              <w:rPr>
                <w:rFonts w:ascii="Arial" w:hAnsi="Arial" w:cs="Arial"/>
                <w:sz w:val="22"/>
                <w:szCs w:val="22"/>
                <w:highlight w:val="yellow"/>
              </w:rPr>
            </w:pPr>
            <w:r w:rsidRPr="116BB659" w:rsidR="78D81FE7">
              <w:rPr>
                <w:rFonts w:ascii="Arial" w:hAnsi="Arial" w:cs="Arial"/>
                <w:sz w:val="22"/>
                <w:szCs w:val="22"/>
                <w:highlight w:val="yellow"/>
              </w:rPr>
              <w:t>EXAMPLE TEXT</w:t>
            </w:r>
          </w:p>
          <w:p w:rsidRPr="002D6AD2" w:rsidR="002D6AD2" w:rsidP="002D6AD2" w:rsidRDefault="002D6AD2" w14:paraId="5679C2B3" w14:textId="77777777">
            <w:pPr>
              <w:rPr>
                <w:rFonts w:ascii="Arial" w:hAnsi="Arial" w:cs="Arial"/>
                <w:sz w:val="22"/>
                <w:szCs w:val="22"/>
              </w:rPr>
            </w:pPr>
            <w:r w:rsidRPr="002D6AD2">
              <w:rPr>
                <w:rFonts w:ascii="Arial" w:hAnsi="Arial" w:cs="Arial"/>
                <w:sz w:val="22"/>
                <w:szCs w:val="22"/>
              </w:rPr>
              <w:t>The nature of this research poses a low risk of harm, as it focuses on professional opinions and experiences related to digital mentoring in the workplace rather than personal, sensitive, or health-related information. No intrusive, sensitive, or confidential personal data will be collected, and participation is entirely voluntary.</w:t>
            </w:r>
          </w:p>
          <w:p w:rsidRPr="002D6AD2" w:rsidR="002D6AD2" w:rsidP="002D6AD2" w:rsidRDefault="002D6AD2" w14:paraId="182F3E8C" w14:textId="77777777">
            <w:pPr>
              <w:rPr>
                <w:rFonts w:ascii="Arial" w:hAnsi="Arial" w:cs="Arial"/>
                <w:sz w:val="22"/>
                <w:szCs w:val="22"/>
              </w:rPr>
            </w:pPr>
          </w:p>
          <w:p w:rsidRPr="002D6AD2" w:rsidR="002D6AD2" w:rsidP="002D6AD2" w:rsidRDefault="002D6AD2" w14:paraId="677F3B74" w14:textId="77777777">
            <w:pPr>
              <w:rPr>
                <w:rFonts w:ascii="Arial" w:hAnsi="Arial" w:cs="Arial"/>
                <w:sz w:val="22"/>
                <w:szCs w:val="22"/>
              </w:rPr>
            </w:pPr>
            <w:r w:rsidRPr="002D6AD2">
              <w:rPr>
                <w:rFonts w:ascii="Arial" w:hAnsi="Arial" w:cs="Arial"/>
                <w:sz w:val="22"/>
                <w:szCs w:val="22"/>
              </w:rPr>
              <w:t>Participants will be informed in advance of the purpose of the research, the type of data being collected, and how it will be used. Anonymity will be ensured in all reporting, with no individual identifiable or attributable to specific responses. Survey data will be collected anonymously, and interview data will be anonymised at the point of transcription. This ensures that participants cannot be linked to their responses by managers, colleagues or any third party.</w:t>
            </w:r>
          </w:p>
          <w:p w:rsidRPr="002D6AD2" w:rsidR="002D6AD2" w:rsidP="002D6AD2" w:rsidRDefault="002D6AD2" w14:paraId="1718ACA2" w14:textId="77777777">
            <w:pPr>
              <w:rPr>
                <w:rFonts w:ascii="Arial" w:hAnsi="Arial" w:cs="Arial"/>
                <w:sz w:val="22"/>
                <w:szCs w:val="22"/>
              </w:rPr>
            </w:pPr>
          </w:p>
          <w:p w:rsidRPr="002D6AD2" w:rsidR="002D6AD2" w:rsidP="002D6AD2" w:rsidRDefault="002D6AD2" w14:paraId="28A36E03" w14:textId="77777777">
            <w:pPr>
              <w:rPr>
                <w:rFonts w:ascii="Arial" w:hAnsi="Arial" w:cs="Arial"/>
                <w:sz w:val="22"/>
                <w:szCs w:val="22"/>
              </w:rPr>
            </w:pPr>
            <w:r w:rsidRPr="002D6AD2">
              <w:rPr>
                <w:rFonts w:ascii="Arial" w:hAnsi="Arial" w:cs="Arial"/>
                <w:sz w:val="22"/>
                <w:szCs w:val="22"/>
              </w:rPr>
              <w:t>Safeguards in place include:</w:t>
            </w:r>
          </w:p>
          <w:p w:rsidRPr="002D6AD2" w:rsidR="002D6AD2" w:rsidP="002D6AD2" w:rsidRDefault="002D6AD2" w14:paraId="20C0348B" w14:textId="77777777">
            <w:pPr>
              <w:rPr>
                <w:rFonts w:ascii="Arial" w:hAnsi="Arial" w:cs="Arial"/>
                <w:sz w:val="22"/>
                <w:szCs w:val="22"/>
              </w:rPr>
            </w:pPr>
          </w:p>
          <w:p w:rsidRPr="002D6AD2" w:rsidR="002D6AD2" w:rsidP="002D6AD2" w:rsidRDefault="002D6AD2" w14:paraId="5EF564BB" w14:textId="0DFDA433">
            <w:pPr>
              <w:pStyle w:val="ListParagraph"/>
              <w:numPr>
                <w:ilvl w:val="0"/>
                <w:numId w:val="21"/>
              </w:numPr>
              <w:rPr>
                <w:rFonts w:ascii="Arial" w:hAnsi="Arial" w:cs="Arial"/>
                <w:sz w:val="22"/>
                <w:szCs w:val="22"/>
              </w:rPr>
            </w:pPr>
            <w:r w:rsidRPr="002D6AD2">
              <w:rPr>
                <w:rFonts w:ascii="Arial" w:hAnsi="Arial" w:cs="Arial"/>
                <w:sz w:val="22"/>
                <w:szCs w:val="22"/>
              </w:rPr>
              <w:t>Full transparency through participant information sheets and consent procedures</w:t>
            </w:r>
          </w:p>
          <w:p w:rsidRPr="002D6AD2" w:rsidR="002D6AD2" w:rsidP="002D6AD2" w:rsidRDefault="002D6AD2" w14:paraId="64572E27" w14:textId="3B96B762">
            <w:pPr>
              <w:pStyle w:val="ListParagraph"/>
              <w:numPr>
                <w:ilvl w:val="0"/>
                <w:numId w:val="21"/>
              </w:numPr>
              <w:rPr>
                <w:rFonts w:ascii="Arial" w:hAnsi="Arial" w:cs="Arial"/>
                <w:sz w:val="22"/>
                <w:szCs w:val="22"/>
              </w:rPr>
            </w:pPr>
            <w:r w:rsidRPr="002D6AD2">
              <w:rPr>
                <w:rFonts w:ascii="Arial" w:hAnsi="Arial" w:cs="Arial"/>
                <w:sz w:val="22"/>
                <w:szCs w:val="22"/>
              </w:rPr>
              <w:t>Right to withdraw without consequence</w:t>
            </w:r>
          </w:p>
          <w:p w:rsidRPr="002D6AD2" w:rsidR="002D6AD2" w:rsidP="002D6AD2" w:rsidRDefault="002D6AD2" w14:paraId="3310D3D5" w14:textId="5F910570">
            <w:pPr>
              <w:pStyle w:val="ListParagraph"/>
              <w:numPr>
                <w:ilvl w:val="0"/>
                <w:numId w:val="21"/>
              </w:numPr>
              <w:rPr>
                <w:rFonts w:ascii="Arial" w:hAnsi="Arial" w:cs="Arial"/>
                <w:sz w:val="22"/>
                <w:szCs w:val="22"/>
              </w:rPr>
            </w:pPr>
            <w:r w:rsidRPr="002D6AD2">
              <w:rPr>
                <w:rFonts w:ascii="Arial" w:hAnsi="Arial" w:cs="Arial"/>
                <w:sz w:val="22"/>
                <w:szCs w:val="22"/>
              </w:rPr>
              <w:t>No collection of data that could negatively impact an individual’s employment or reputation</w:t>
            </w:r>
          </w:p>
          <w:p w:rsidRPr="002D6AD2" w:rsidR="002D6AD2" w:rsidP="002D6AD2" w:rsidRDefault="002D6AD2" w14:paraId="108232CB" w14:textId="43DE1B6B">
            <w:pPr>
              <w:pStyle w:val="ListParagraph"/>
              <w:numPr>
                <w:ilvl w:val="0"/>
                <w:numId w:val="21"/>
              </w:numPr>
              <w:rPr>
                <w:rFonts w:ascii="Arial" w:hAnsi="Arial" w:cs="Arial"/>
                <w:sz w:val="22"/>
                <w:szCs w:val="22"/>
              </w:rPr>
            </w:pPr>
            <w:r w:rsidRPr="002D6AD2">
              <w:rPr>
                <w:rFonts w:ascii="Arial" w:hAnsi="Arial" w:cs="Arial"/>
                <w:sz w:val="22"/>
                <w:szCs w:val="22"/>
              </w:rPr>
              <w:t>Secure storage of data in password-protected organisational systems</w:t>
            </w:r>
          </w:p>
          <w:p w:rsidRPr="002D6AD2" w:rsidR="002D6AD2" w:rsidP="002D6AD2" w:rsidRDefault="002D6AD2" w14:paraId="6DE3617F" w14:textId="77777777">
            <w:pPr>
              <w:pStyle w:val="ListParagraph"/>
              <w:numPr>
                <w:ilvl w:val="0"/>
                <w:numId w:val="21"/>
              </w:numPr>
              <w:rPr>
                <w:rFonts w:ascii="Arial" w:hAnsi="Arial" w:cs="Arial"/>
                <w:sz w:val="22"/>
                <w:szCs w:val="22"/>
              </w:rPr>
            </w:pPr>
            <w:r w:rsidRPr="002D6AD2">
              <w:rPr>
                <w:rFonts w:ascii="Arial" w:hAnsi="Arial" w:cs="Arial"/>
                <w:sz w:val="22"/>
                <w:szCs w:val="22"/>
              </w:rPr>
              <w:t>Use of aggregated and anonymised findings only</w:t>
            </w:r>
          </w:p>
          <w:p w:rsidRPr="002D6AD2" w:rsidR="002D6AD2" w:rsidP="002D6AD2" w:rsidRDefault="002D6AD2" w14:paraId="4720377A" w14:textId="77777777">
            <w:pPr>
              <w:rPr>
                <w:rFonts w:ascii="Arial" w:hAnsi="Arial" w:cs="Arial"/>
                <w:sz w:val="22"/>
                <w:szCs w:val="22"/>
              </w:rPr>
            </w:pPr>
          </w:p>
          <w:p w:rsidRPr="003C7DED" w:rsidR="003F1A54" w:rsidP="004135AB" w:rsidRDefault="002D6AD2" w14:paraId="242A8BD6" w14:textId="3ACEC20C">
            <w:pPr>
              <w:rPr>
                <w:rFonts w:ascii="Arial" w:hAnsi="Arial" w:cs="Arial"/>
                <w:sz w:val="22"/>
                <w:szCs w:val="22"/>
              </w:rPr>
            </w:pPr>
            <w:r w:rsidRPr="002D6AD2">
              <w:rPr>
                <w:rFonts w:ascii="Arial" w:hAnsi="Arial" w:cs="Arial"/>
                <w:sz w:val="22"/>
                <w:szCs w:val="22"/>
              </w:rPr>
              <w:t>As a result of these measures, the research is not likely to cause distress, embarrassment, reputational harm, or any adverse consequences to individuals. The interests and well-being of participants have been central to the design of the study, ensuring that all data processing is proportionate, respectful, and compliant with ethical and legal standards.</w:t>
            </w: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116BB659"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116BB659" w14:paraId="3D8F646D" w14:textId="77777777">
        <w:trPr>
          <w:trHeight w:val="439"/>
        </w:trPr>
        <w:tc>
          <w:tcPr>
            <w:tcW w:w="10487" w:type="dxa"/>
            <w:gridSpan w:val="7"/>
            <w:tcMar/>
            <w:vAlign w:val="center"/>
          </w:tcPr>
          <w:p w:rsidRPr="002D6AD2" w:rsidR="002D6AD2" w:rsidP="116BB659" w:rsidRDefault="002D6AD2" w14:paraId="6BB2ECAE" w14:textId="6EA151AC">
            <w:pPr>
              <w:rPr>
                <w:rFonts w:ascii="Arial" w:hAnsi="Arial" w:cs="Arial"/>
                <w:sz w:val="22"/>
                <w:szCs w:val="22"/>
                <w:highlight w:val="yellow"/>
              </w:rPr>
            </w:pPr>
            <w:r w:rsidRPr="116BB659" w:rsidR="1C1D81C8">
              <w:rPr>
                <w:rFonts w:ascii="Arial" w:hAnsi="Arial" w:cs="Arial"/>
                <w:sz w:val="22"/>
                <w:szCs w:val="22"/>
                <w:highlight w:val="yellow"/>
              </w:rPr>
              <w:t>EXAMPLE TEXT</w:t>
            </w:r>
            <w:r w:rsidRPr="116BB659" w:rsidR="1C1D81C8">
              <w:rPr>
                <w:rFonts w:ascii="Arial" w:hAnsi="Arial" w:cs="Arial"/>
                <w:sz w:val="22"/>
                <w:szCs w:val="22"/>
              </w:rPr>
              <w:t xml:space="preserve"> </w:t>
            </w:r>
          </w:p>
          <w:p w:rsidRPr="002D6AD2" w:rsidR="002D6AD2" w:rsidP="002D6AD2" w:rsidRDefault="002D6AD2" w14:paraId="3DB2DDF2" w14:textId="5828F6EA">
            <w:pPr>
              <w:rPr>
                <w:rFonts w:ascii="Arial" w:hAnsi="Arial" w:cs="Arial"/>
                <w:sz w:val="22"/>
                <w:szCs w:val="22"/>
              </w:rPr>
            </w:pPr>
            <w:r w:rsidRPr="116BB659" w:rsidR="3BA0642B">
              <w:rPr>
                <w:rFonts w:ascii="Arial" w:hAnsi="Arial" w:cs="Arial"/>
                <w:sz w:val="22"/>
                <w:szCs w:val="22"/>
              </w:rPr>
              <w:t xml:space="preserve">The data collected in this study will be used solely for research and evaluative purposes to inform organisational learning and the potential implementation of digital mentors. It will not be used to assess, </w:t>
            </w:r>
            <w:r w:rsidRPr="116BB659" w:rsidR="3BA0642B">
              <w:rPr>
                <w:rFonts w:ascii="Arial" w:hAnsi="Arial" w:cs="Arial"/>
                <w:sz w:val="22"/>
                <w:szCs w:val="22"/>
              </w:rPr>
              <w:t>monitor</w:t>
            </w:r>
            <w:r w:rsidRPr="116BB659" w:rsidR="3BA0642B">
              <w:rPr>
                <w:rFonts w:ascii="Arial" w:hAnsi="Arial" w:cs="Arial"/>
                <w:sz w:val="22"/>
                <w:szCs w:val="22"/>
              </w:rPr>
              <w:t>, or evaluate individual performance, nor will it be shared with line managers or HR for any employment-related decision-making.</w:t>
            </w:r>
          </w:p>
          <w:p w:rsidRPr="002D6AD2" w:rsidR="002D6AD2" w:rsidP="002D6AD2" w:rsidRDefault="002D6AD2" w14:paraId="11F96AF4" w14:textId="77777777">
            <w:pPr>
              <w:rPr>
                <w:rFonts w:ascii="Arial" w:hAnsi="Arial" w:cs="Arial"/>
                <w:sz w:val="22"/>
                <w:szCs w:val="22"/>
              </w:rPr>
            </w:pPr>
          </w:p>
          <w:p w:rsidRPr="002D6AD2" w:rsidR="002D6AD2" w:rsidP="002D6AD2" w:rsidRDefault="002D6AD2" w14:paraId="2888D002" w14:textId="77777777">
            <w:pPr>
              <w:rPr>
                <w:rFonts w:ascii="Arial" w:hAnsi="Arial" w:cs="Arial"/>
                <w:sz w:val="22"/>
                <w:szCs w:val="22"/>
              </w:rPr>
            </w:pPr>
            <w:r w:rsidRPr="002D6AD2">
              <w:rPr>
                <w:rFonts w:ascii="Arial" w:hAnsi="Arial" w:cs="Arial"/>
                <w:sz w:val="22"/>
                <w:szCs w:val="22"/>
              </w:rPr>
              <w:t>All survey responses will be anonymous, meaning individuals cannot be identified. Interview responses will be anonymised and reported in aggregate form, with any potentially identifying details removed. No individual participant will be named, evaluated, or singled out in any outputs or recommendations.</w:t>
            </w:r>
          </w:p>
          <w:p w:rsidRPr="002D6AD2" w:rsidR="002D6AD2" w:rsidP="002D6AD2" w:rsidRDefault="002D6AD2" w14:paraId="23A0AD80" w14:textId="77777777">
            <w:pPr>
              <w:rPr>
                <w:rFonts w:ascii="Arial" w:hAnsi="Arial" w:cs="Arial"/>
                <w:sz w:val="22"/>
                <w:szCs w:val="22"/>
              </w:rPr>
            </w:pPr>
          </w:p>
          <w:p w:rsidRPr="003C7DED" w:rsidR="003F1A54" w:rsidP="004135AB" w:rsidRDefault="002D6AD2" w14:paraId="2BEB5BCB" w14:textId="7097E66D">
            <w:pPr>
              <w:rPr>
                <w:rFonts w:ascii="Arial" w:hAnsi="Arial" w:cs="Arial"/>
                <w:sz w:val="22"/>
                <w:szCs w:val="22"/>
              </w:rPr>
            </w:pPr>
            <w:r w:rsidRPr="002D6AD2">
              <w:rPr>
                <w:rFonts w:ascii="Arial" w:hAnsi="Arial" w:cs="Arial"/>
                <w:sz w:val="22"/>
                <w:szCs w:val="22"/>
              </w:rPr>
              <w:t>As such, the data will not be used to take any action—positive or negative—regarding specific employees, and will not influence appraisals, promotions, disciplinary procedures, or any other employment-related decisions. The sole purpose is to gather collective insights to improve organisational digital capability and peer support systems.</w:t>
            </w: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116BB659"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116BB659" w14:paraId="45FB5E8A" w14:textId="77777777">
        <w:trPr>
          <w:trHeight w:val="439"/>
        </w:trPr>
        <w:tc>
          <w:tcPr>
            <w:tcW w:w="10487" w:type="dxa"/>
            <w:gridSpan w:val="7"/>
            <w:tcMar/>
            <w:vAlign w:val="center"/>
          </w:tcPr>
          <w:p w:rsidRPr="002D6AD2" w:rsidR="002D6AD2" w:rsidP="116BB659" w:rsidRDefault="002D6AD2" w14:paraId="24A29FD2" w14:textId="3F19D9DC">
            <w:pPr>
              <w:rPr>
                <w:rFonts w:ascii="Arial" w:hAnsi="Arial" w:cs="Arial"/>
                <w:sz w:val="22"/>
                <w:szCs w:val="22"/>
              </w:rPr>
            </w:pPr>
            <w:r w:rsidRPr="116BB659" w:rsidR="39DBA395">
              <w:rPr>
                <w:rFonts w:ascii="Arial" w:hAnsi="Arial" w:cs="Arial"/>
                <w:sz w:val="22"/>
                <w:szCs w:val="22"/>
                <w:highlight w:val="yellow"/>
              </w:rPr>
              <w:t>EXAMPLE TEXT</w:t>
            </w:r>
            <w:r w:rsidRPr="116BB659" w:rsidR="39DBA395">
              <w:rPr>
                <w:rFonts w:ascii="Arial" w:hAnsi="Arial" w:cs="Arial"/>
                <w:sz w:val="22"/>
                <w:szCs w:val="22"/>
              </w:rPr>
              <w:t xml:space="preserve"> </w:t>
            </w:r>
          </w:p>
          <w:p w:rsidRPr="002D6AD2" w:rsidR="002D6AD2" w:rsidP="002D6AD2" w:rsidRDefault="002D6AD2" w14:paraId="5EC84CDF" w14:textId="75B1BBDA">
            <w:pPr>
              <w:rPr>
                <w:rFonts w:ascii="Arial" w:hAnsi="Arial" w:cs="Arial"/>
                <w:sz w:val="22"/>
                <w:szCs w:val="22"/>
              </w:rPr>
            </w:pPr>
            <w:r w:rsidRPr="116BB659" w:rsidR="3BA0642B">
              <w:rPr>
                <w:rFonts w:ascii="Arial" w:hAnsi="Arial" w:cs="Arial"/>
                <w:sz w:val="22"/>
                <w:szCs w:val="22"/>
              </w:rPr>
              <w:t xml:space="preserve">Wherever possible, data in this study will be anonymised at the point of capture or </w:t>
            </w:r>
            <w:r w:rsidRPr="116BB659" w:rsidR="3BA0642B">
              <w:rPr>
                <w:rFonts w:ascii="Arial" w:hAnsi="Arial" w:cs="Arial"/>
                <w:sz w:val="22"/>
                <w:szCs w:val="22"/>
              </w:rPr>
              <w:t>immediately</w:t>
            </w:r>
            <w:r w:rsidRPr="116BB659" w:rsidR="3BA0642B">
              <w:rPr>
                <w:rFonts w:ascii="Arial" w:hAnsi="Arial" w:cs="Arial"/>
                <w:sz w:val="22"/>
                <w:szCs w:val="22"/>
              </w:rPr>
              <w:t xml:space="preserve"> upon collation:</w:t>
            </w:r>
          </w:p>
          <w:p w:rsidRPr="002D6AD2" w:rsidR="002D6AD2" w:rsidP="002D6AD2" w:rsidRDefault="002D6AD2" w14:paraId="5B707A77" w14:textId="789C0828">
            <w:pPr>
              <w:pStyle w:val="ListParagraph"/>
              <w:numPr>
                <w:ilvl w:val="0"/>
                <w:numId w:val="22"/>
              </w:numPr>
              <w:rPr>
                <w:rFonts w:ascii="Arial" w:hAnsi="Arial" w:cs="Arial"/>
                <w:sz w:val="22"/>
                <w:szCs w:val="22"/>
              </w:rPr>
            </w:pPr>
            <w:r w:rsidRPr="002D6AD2">
              <w:rPr>
                <w:rFonts w:ascii="Arial" w:hAnsi="Arial" w:cs="Arial"/>
                <w:sz w:val="22"/>
                <w:szCs w:val="22"/>
              </w:rPr>
              <w:t>Survey data will be fully anonymous by design. No names, contact details, or identifiable information will be collected. Responses will be stored and analysed in aggregate form only.</w:t>
            </w:r>
          </w:p>
          <w:p w:rsidRPr="002D6AD2" w:rsidR="002D6AD2" w:rsidP="002D6AD2" w:rsidRDefault="002D6AD2" w14:paraId="60F245CB" w14:textId="481E6FE9">
            <w:pPr>
              <w:pStyle w:val="ListParagraph"/>
              <w:numPr>
                <w:ilvl w:val="0"/>
                <w:numId w:val="22"/>
              </w:numPr>
              <w:rPr>
                <w:rFonts w:ascii="Arial" w:hAnsi="Arial" w:cs="Arial"/>
                <w:sz w:val="22"/>
                <w:szCs w:val="22"/>
              </w:rPr>
            </w:pPr>
            <w:r w:rsidRPr="002D6AD2">
              <w:rPr>
                <w:rFonts w:ascii="Arial" w:hAnsi="Arial" w:cs="Arial"/>
                <w:sz w:val="22"/>
                <w:szCs w:val="22"/>
              </w:rPr>
              <w:t>Interview data will be pseudonymised at the earliest stage. Participants will be assigned a code (e.g. P1, P2), and any identifying information—such as names, departments with very small teams, or job titles that may reveal identity—will be removed from transcripts during the anonymisation process.</w:t>
            </w:r>
          </w:p>
          <w:p w:rsidRPr="002D6AD2" w:rsidR="002D6AD2" w:rsidP="002D6AD2" w:rsidRDefault="002D6AD2" w14:paraId="496C5ED4" w14:textId="77777777">
            <w:pPr>
              <w:rPr>
                <w:rFonts w:ascii="Arial" w:hAnsi="Arial" w:cs="Arial"/>
                <w:sz w:val="22"/>
                <w:szCs w:val="22"/>
              </w:rPr>
            </w:pPr>
            <w:r w:rsidRPr="002D6AD2">
              <w:rPr>
                <w:rFonts w:ascii="Arial" w:hAnsi="Arial" w:cs="Arial"/>
                <w:sz w:val="22"/>
                <w:szCs w:val="22"/>
              </w:rPr>
              <w:t>At no stage will the research require the collection of special category data (e.g. health status, ethnicity, religion), and therefore no explicit consent for such data is required. Participants will be clearly informed not to disclose personal or sensitive information during interviews.</w:t>
            </w:r>
          </w:p>
          <w:p w:rsidRPr="002D6AD2" w:rsidR="002D6AD2" w:rsidP="002D6AD2" w:rsidRDefault="002D6AD2" w14:paraId="5D7EBBF0" w14:textId="77777777">
            <w:pPr>
              <w:rPr>
                <w:rFonts w:ascii="Arial" w:hAnsi="Arial" w:cs="Arial"/>
                <w:sz w:val="22"/>
                <w:szCs w:val="22"/>
              </w:rPr>
            </w:pPr>
          </w:p>
          <w:p w:rsidRPr="002D6AD2" w:rsidR="002D6AD2" w:rsidP="002D6AD2" w:rsidRDefault="002D6AD2" w14:paraId="61FCC69E" w14:textId="77777777">
            <w:pPr>
              <w:rPr>
                <w:rFonts w:ascii="Arial" w:hAnsi="Arial" w:cs="Arial"/>
                <w:sz w:val="22"/>
                <w:szCs w:val="22"/>
              </w:rPr>
            </w:pPr>
            <w:r w:rsidRPr="002D6AD2">
              <w:rPr>
                <w:rFonts w:ascii="Arial" w:hAnsi="Arial" w:cs="Arial"/>
                <w:sz w:val="22"/>
                <w:szCs w:val="22"/>
              </w:rPr>
              <w:t>As all data used in the study will either be anonymous or pseudonymised, it will not be possible to identify individual participants in any reports or outputs. Should any instance arise where full anonymisation is not immediately possible (for example, during the short period between interview recording and transcription), data will be held securely and will be permanently anonymised as soon as transcription is completed. Only anonymised data will be used in analysis.</w:t>
            </w:r>
          </w:p>
          <w:p w:rsidRPr="002D6AD2" w:rsidR="002D6AD2" w:rsidP="002D6AD2" w:rsidRDefault="002D6AD2" w14:paraId="395C92D6" w14:textId="77777777">
            <w:pPr>
              <w:rPr>
                <w:rFonts w:ascii="Arial" w:hAnsi="Arial" w:cs="Arial"/>
                <w:sz w:val="22"/>
                <w:szCs w:val="22"/>
              </w:rPr>
            </w:pPr>
          </w:p>
          <w:p w:rsidRPr="003C7DED" w:rsidR="003F1A54" w:rsidP="004135AB" w:rsidRDefault="002D6AD2" w14:paraId="35C8008A" w14:textId="7D74EA2E">
            <w:pPr>
              <w:rPr>
                <w:rFonts w:ascii="Arial" w:hAnsi="Arial" w:cs="Arial"/>
                <w:sz w:val="22"/>
                <w:szCs w:val="22"/>
              </w:rPr>
            </w:pPr>
            <w:r w:rsidRPr="002D6AD2">
              <w:rPr>
                <w:rFonts w:ascii="Arial" w:hAnsi="Arial" w:cs="Arial"/>
                <w:sz w:val="22"/>
                <w:szCs w:val="22"/>
              </w:rPr>
              <w:t>Since no identifiable or special category data will be retained for reporting, there is no need to obtain explicit consent to share such data. This ensures full compliance with data minimisation and privacy requirements.</w:t>
            </w: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116BB659"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116BB659"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rsidRPr="003C7DED" w:rsidR="000C5261" w:rsidP="004135AB" w:rsidRDefault="000C5261" w14:paraId="1B160F1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30"/>
        <w:gridCol w:w="6845"/>
        <w:gridCol w:w="685"/>
        <w:gridCol w:w="295"/>
        <w:gridCol w:w="556"/>
        <w:gridCol w:w="553"/>
        <w:gridCol w:w="172"/>
        <w:gridCol w:w="851"/>
      </w:tblGrid>
      <w:tr w:rsidRPr="003C7DED" w:rsidR="000C5261" w:rsidTr="116BB659" w14:paraId="4EF44440" w14:textId="77777777">
        <w:tc>
          <w:tcPr>
            <w:tcW w:w="7375"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23" w:type="dxa"/>
            <w:gridSpan w:val="2"/>
            <w:shd w:val="clear" w:color="auto" w:fill="D9D9D9" w:themeFill="background1" w:themeFillShade="D9"/>
            <w:tcMar/>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116BB659" w14:paraId="0B516DCA" w14:textId="77777777">
        <w:trPr>
          <w:trHeight w:val="439"/>
        </w:trPr>
        <w:tc>
          <w:tcPr>
            <w:tcW w:w="530"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5"/>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3C7DED" w:rsidR="001F7B84" w:rsidP="004135AB" w:rsidRDefault="001F7B84" w14:paraId="56DDF65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116BB659" w14:paraId="3F9C1C27" w14:textId="77777777">
        <w:trPr>
          <w:trHeight w:val="403"/>
        </w:trPr>
        <w:tc>
          <w:tcPr>
            <w:tcW w:w="530"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5"/>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3C7DED" w:rsidR="001F7B84" w:rsidP="004135AB" w:rsidRDefault="001F7B84" w14:paraId="2E0FD5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116BB659" w14:paraId="22782B7A" w14:textId="77777777">
        <w:trPr>
          <w:trHeight w:val="439"/>
        </w:trPr>
        <w:tc>
          <w:tcPr>
            <w:tcW w:w="530"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3C7DED" w:rsidR="001F7B84" w:rsidP="004135AB" w:rsidRDefault="001F7B84" w14:paraId="4D3CC78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116BB659" w14:paraId="10D00A02" w14:textId="77777777">
        <w:trPr>
          <w:trHeight w:val="403"/>
        </w:trPr>
        <w:tc>
          <w:tcPr>
            <w:tcW w:w="530"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3C7DED" w:rsidR="001F7B84" w:rsidP="004135AB" w:rsidRDefault="001F7B84" w14:paraId="6ED252B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116BB659" w14:paraId="6070EC33" w14:textId="77777777">
        <w:trPr>
          <w:trHeight w:val="439"/>
        </w:trPr>
        <w:tc>
          <w:tcPr>
            <w:tcW w:w="530"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3C7DED" w:rsidR="001F7B84" w:rsidP="004135AB" w:rsidRDefault="001F7B84" w14:paraId="33EE84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116BB659" w14:paraId="08C60444" w14:textId="77777777">
        <w:trPr>
          <w:trHeight w:val="403"/>
        </w:trPr>
        <w:tc>
          <w:tcPr>
            <w:tcW w:w="530"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3C7DED" w:rsidR="001F7B84" w:rsidP="004135AB" w:rsidRDefault="001F7B84" w14:paraId="26C71E1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116BB659" w14:paraId="73B14908" w14:textId="77777777">
        <w:trPr>
          <w:trHeight w:val="403"/>
        </w:trPr>
        <w:tc>
          <w:tcPr>
            <w:tcW w:w="530"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3C7DED" w:rsidR="001F7B84" w:rsidP="004135AB" w:rsidRDefault="00702469" w14:paraId="6AC05653" w14:textId="1208F3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702469" w:rsidTr="116BB659" w14:paraId="0C188FA7" w14:textId="77777777">
        <w:trPr>
          <w:trHeight w:val="403"/>
        </w:trPr>
        <w:tc>
          <w:tcPr>
            <w:tcW w:w="530"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rsidR="00702469" w:rsidP="00702469" w:rsidRDefault="00702469" w14:paraId="6BF40960" w14:textId="5F1317C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F7B84" w:rsidTr="116BB659" w14:paraId="30A2D3AC" w14:textId="77777777">
        <w:trPr>
          <w:trHeight w:val="439"/>
        </w:trPr>
        <w:tc>
          <w:tcPr>
            <w:tcW w:w="530"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3C7DED" w:rsidR="001F7B84" w:rsidP="004135AB" w:rsidRDefault="001F7B84" w14:paraId="3B75756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23" w:type="dxa"/>
            <w:gridSpan w:val="2"/>
            <w:shd w:val="clear" w:color="auto" w:fill="D9D9D9" w:themeFill="background1" w:themeFillShade="D9"/>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3C7DED" w:rsidR="001F7B84" w:rsidP="004135AB" w:rsidRDefault="001F7B84" w14:paraId="5255622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735E7B" w:rsidTr="116BB659"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3818F4F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Pr="003C7DED" w:rsidR="001F7B84" w:rsidTr="116BB659" w14:paraId="692DE546" w14:textId="77777777">
        <w:trPr>
          <w:trHeight w:val="403"/>
        </w:trPr>
        <w:tc>
          <w:tcPr>
            <w:tcW w:w="530"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57" w:type="dxa"/>
            <w:gridSpan w:val="7"/>
            <w:tcMar/>
            <w:vAlign w:val="center"/>
          </w:tcPr>
          <w:p w:rsidRPr="003C7DED" w:rsidR="001F7B84" w:rsidP="004135AB" w:rsidRDefault="001F7B84" w14:paraId="69A62212" w14:textId="61E6EA99">
            <w:pPr>
              <w:rPr>
                <w:rFonts w:ascii="Arial" w:hAnsi="Arial" w:cs="Arial"/>
                <w:sz w:val="22"/>
                <w:szCs w:val="22"/>
              </w:rPr>
            </w:pPr>
          </w:p>
          <w:p w:rsidRPr="003C7DED" w:rsidR="001F7B84" w:rsidP="004135AB" w:rsidRDefault="001F7B84" w14:paraId="2575EF99" w14:textId="77777777">
            <w:pPr>
              <w:rPr>
                <w:rFonts w:ascii="Arial" w:hAnsi="Arial" w:cs="Arial"/>
                <w:sz w:val="22"/>
                <w:szCs w:val="22"/>
              </w:rPr>
            </w:pPr>
          </w:p>
          <w:p w:rsidRPr="003C7DED" w:rsidR="001F7B84" w:rsidP="004135AB" w:rsidRDefault="001F7B84" w14:paraId="38757901" w14:textId="77777777">
            <w:pPr>
              <w:rPr>
                <w:rFonts w:ascii="Arial" w:hAnsi="Arial" w:cs="Arial"/>
                <w:sz w:val="22"/>
                <w:szCs w:val="22"/>
              </w:rPr>
            </w:pP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116BB659"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116BB659" w14:paraId="277B2897" w14:textId="77777777">
        <w:trPr>
          <w:trHeight w:val="403"/>
        </w:trPr>
        <w:tc>
          <w:tcPr>
            <w:tcW w:w="530"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57" w:type="dxa"/>
            <w:gridSpan w:val="7"/>
            <w:tcMar/>
            <w:vAlign w:val="center"/>
          </w:tcPr>
          <w:p w:rsidRPr="003C7DED" w:rsidR="001F7B84" w:rsidP="116BB659" w:rsidRDefault="001F7B84" w14:paraId="02EDE891" w14:textId="13359DD4">
            <w:pPr>
              <w:pStyle w:val="Normal"/>
              <w:rPr>
                <w:rFonts w:ascii="Arial" w:hAnsi="Arial" w:cs="Arial"/>
                <w:sz w:val="22"/>
                <w:szCs w:val="22"/>
                <w:highlight w:val="yellow"/>
              </w:rPr>
            </w:pPr>
            <w:r w:rsidRPr="116BB659" w:rsidR="739826A3">
              <w:rPr>
                <w:rFonts w:ascii="Arial" w:hAnsi="Arial" w:cs="Arial"/>
                <w:sz w:val="22"/>
                <w:szCs w:val="22"/>
                <w:highlight w:val="yellow"/>
              </w:rPr>
              <w:t>EXAMPLE TEXT</w:t>
            </w:r>
          </w:p>
          <w:p w:rsidRPr="002D6AD2" w:rsidR="002D6AD2" w:rsidP="002D6AD2" w:rsidRDefault="002D6AD2" w14:paraId="28358CA8" w14:textId="77777777">
            <w:pPr>
              <w:rPr>
                <w:rFonts w:ascii="Arial" w:hAnsi="Arial" w:cs="Arial"/>
                <w:sz w:val="22"/>
                <w:szCs w:val="22"/>
              </w:rPr>
            </w:pPr>
            <w:r w:rsidRPr="002D6AD2">
              <w:rPr>
                <w:rFonts w:ascii="Arial" w:hAnsi="Arial" w:cs="Arial"/>
                <w:sz w:val="22"/>
                <w:szCs w:val="22"/>
              </w:rPr>
              <w:t>Prior to participating in the research, all potential participants will be provided with a Participant Information Sheet outlining the purpose of the study, what their participation involves, the voluntary nature of their involvement, how their data will be used, and their right to withdraw. This will be presented in clear, accessible language.</w:t>
            </w:r>
          </w:p>
          <w:p w:rsidRPr="002D6AD2" w:rsidR="002D6AD2" w:rsidP="002D6AD2" w:rsidRDefault="002D6AD2" w14:paraId="2961DAA1" w14:textId="77777777">
            <w:pPr>
              <w:rPr>
                <w:rFonts w:ascii="Arial" w:hAnsi="Arial" w:cs="Arial"/>
                <w:sz w:val="22"/>
                <w:szCs w:val="22"/>
              </w:rPr>
            </w:pPr>
          </w:p>
          <w:p w:rsidRPr="002D6AD2" w:rsidR="002D6AD2" w:rsidP="002D6AD2" w:rsidRDefault="002D6AD2" w14:paraId="2A0D24E9" w14:textId="77777777">
            <w:pPr>
              <w:rPr>
                <w:rFonts w:ascii="Arial" w:hAnsi="Arial" w:cs="Arial"/>
                <w:sz w:val="22"/>
                <w:szCs w:val="22"/>
              </w:rPr>
            </w:pPr>
            <w:r w:rsidRPr="002D6AD2">
              <w:rPr>
                <w:rFonts w:ascii="Arial" w:hAnsi="Arial" w:cs="Arial"/>
                <w:sz w:val="22"/>
                <w:szCs w:val="22"/>
              </w:rPr>
              <w:t>For survey participants:</w:t>
            </w:r>
          </w:p>
          <w:p w:rsidRPr="002D6AD2" w:rsidR="002D6AD2" w:rsidP="002D6AD2" w:rsidRDefault="002D6AD2" w14:paraId="554DD0FD" w14:textId="77777777">
            <w:pPr>
              <w:rPr>
                <w:rFonts w:ascii="Arial" w:hAnsi="Arial" w:cs="Arial"/>
                <w:sz w:val="22"/>
                <w:szCs w:val="22"/>
              </w:rPr>
            </w:pPr>
            <w:r w:rsidRPr="002D6AD2">
              <w:rPr>
                <w:rFonts w:ascii="Arial" w:hAnsi="Arial" w:cs="Arial"/>
                <w:sz w:val="22"/>
                <w:szCs w:val="22"/>
              </w:rPr>
              <w:t>The information sheet will be provided at the beginning of the online survey, and participants will need to confirm that they have read and understood the information and consent to participate by selecting an “I agree to participate” box before the survey can proceed. This method provides explicit informed consent prior to data collection.</w:t>
            </w:r>
          </w:p>
          <w:p w:rsidRPr="002D6AD2" w:rsidR="002D6AD2" w:rsidP="002D6AD2" w:rsidRDefault="002D6AD2" w14:paraId="25576BA7" w14:textId="77777777">
            <w:pPr>
              <w:rPr>
                <w:rFonts w:ascii="Arial" w:hAnsi="Arial" w:cs="Arial"/>
                <w:sz w:val="22"/>
                <w:szCs w:val="22"/>
              </w:rPr>
            </w:pPr>
          </w:p>
          <w:p w:rsidRPr="002D6AD2" w:rsidR="002D6AD2" w:rsidP="002D6AD2" w:rsidRDefault="002D6AD2" w14:paraId="25C9B52B" w14:textId="77777777">
            <w:pPr>
              <w:rPr>
                <w:rFonts w:ascii="Arial" w:hAnsi="Arial" w:cs="Arial"/>
                <w:sz w:val="22"/>
                <w:szCs w:val="22"/>
              </w:rPr>
            </w:pPr>
            <w:r w:rsidRPr="002D6AD2">
              <w:rPr>
                <w:rFonts w:ascii="Arial" w:hAnsi="Arial" w:cs="Arial"/>
                <w:sz w:val="22"/>
                <w:szCs w:val="22"/>
              </w:rPr>
              <w:t>For interview participants:</w:t>
            </w:r>
          </w:p>
          <w:p w:rsidRPr="002D6AD2" w:rsidR="002D6AD2" w:rsidP="002D6AD2" w:rsidRDefault="002D6AD2" w14:paraId="463801BF" w14:textId="77777777">
            <w:pPr>
              <w:rPr>
                <w:rFonts w:ascii="Arial" w:hAnsi="Arial" w:cs="Arial"/>
                <w:sz w:val="22"/>
                <w:szCs w:val="22"/>
              </w:rPr>
            </w:pPr>
            <w:r w:rsidRPr="002D6AD2">
              <w:rPr>
                <w:rFonts w:ascii="Arial" w:hAnsi="Arial" w:cs="Arial"/>
                <w:sz w:val="22"/>
                <w:szCs w:val="22"/>
              </w:rPr>
              <w:t>Participants will receive an information sheet via email in advance of the interview. Written consent will be obtained either through a signed digital consent form or by email confirmation. At the beginning of the interview, verbal confirmation of consent will also be recorded. Consent will cover participation, anonymised use of data, and permission to use transcription where applicable.</w:t>
            </w:r>
          </w:p>
          <w:p w:rsidRPr="002D6AD2" w:rsidR="002D6AD2" w:rsidP="002D6AD2" w:rsidRDefault="002D6AD2" w14:paraId="6DA7CF08" w14:textId="77777777">
            <w:pPr>
              <w:rPr>
                <w:rFonts w:ascii="Arial" w:hAnsi="Arial" w:cs="Arial"/>
                <w:sz w:val="22"/>
                <w:szCs w:val="22"/>
              </w:rPr>
            </w:pPr>
          </w:p>
          <w:p w:rsidRPr="002D6AD2" w:rsidR="002D6AD2" w:rsidP="002D6AD2" w:rsidRDefault="002D6AD2" w14:paraId="59BE4D28" w14:textId="77777777">
            <w:pPr>
              <w:rPr>
                <w:rFonts w:ascii="Arial" w:hAnsi="Arial" w:cs="Arial"/>
                <w:sz w:val="22"/>
                <w:szCs w:val="22"/>
              </w:rPr>
            </w:pPr>
            <w:r w:rsidRPr="002D6AD2">
              <w:rPr>
                <w:rFonts w:ascii="Arial" w:hAnsi="Arial" w:cs="Arial"/>
                <w:sz w:val="22"/>
                <w:szCs w:val="22"/>
              </w:rPr>
              <w:t>Participation will be entirely voluntary, and no incentives or pressure will be applied. Participants will be informed that they may ask questions before, during, or after the process, and that they may withdraw their consent at any time up to the specified withdrawal point without consequence. This dual process of written and verbal confirmation ensures full transparency and valid informed consent.</w:t>
            </w:r>
          </w:p>
          <w:p w:rsidRPr="002D6AD2" w:rsidR="002D6AD2" w:rsidP="002D6AD2" w:rsidRDefault="002D6AD2" w14:paraId="74A2DD0E" w14:textId="77777777">
            <w:pPr>
              <w:rPr>
                <w:rFonts w:ascii="Arial" w:hAnsi="Arial" w:cs="Arial"/>
                <w:sz w:val="22"/>
                <w:szCs w:val="22"/>
              </w:rPr>
            </w:pPr>
          </w:p>
          <w:p w:rsidRPr="003C7DED" w:rsidR="001F7B84" w:rsidP="002D6AD2" w:rsidRDefault="002D6AD2" w14:paraId="7BFFA883" w14:textId="27076703">
            <w:pPr>
              <w:rPr>
                <w:rFonts w:ascii="Arial" w:hAnsi="Arial" w:cs="Arial"/>
                <w:sz w:val="22"/>
                <w:szCs w:val="22"/>
              </w:rPr>
            </w:pPr>
            <w:r w:rsidRPr="002D6AD2">
              <w:rPr>
                <w:rFonts w:ascii="Arial" w:hAnsi="Arial" w:cs="Arial"/>
                <w:sz w:val="22"/>
                <w:szCs w:val="22"/>
              </w:rPr>
              <w:t>If any participant requires support in understanding the information (due to communication needs or accessibility requirements), alternative formats and verbal explanations will be offered to ensure truly informed consent is obtained.</w:t>
            </w:r>
          </w:p>
          <w:p w:rsidRPr="003C7DED" w:rsidR="001F7B84" w:rsidP="004135AB" w:rsidRDefault="001F7B84" w14:paraId="3F1F2B79" w14:textId="77777777">
            <w:pPr>
              <w:rPr>
                <w:rFonts w:ascii="Arial" w:hAnsi="Arial" w:cs="Arial"/>
                <w:sz w:val="22"/>
                <w:szCs w:val="22"/>
              </w:rPr>
            </w:pP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116BB659"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116BB659"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116BB659" w14:paraId="25300F46" w14:textId="77777777">
        <w:tc>
          <w:tcPr>
            <w:tcW w:w="530"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57" w:type="dxa"/>
            <w:gridSpan w:val="7"/>
            <w:tcMar/>
          </w:tcPr>
          <w:p w:rsidRPr="002D6AD2" w:rsidR="002D6AD2" w:rsidP="116BB659" w:rsidRDefault="002D6AD2" w14:paraId="1C3990A9" w14:textId="6220AC70">
            <w:pPr>
              <w:pStyle w:val="Normal"/>
              <w:rPr>
                <w:rFonts w:ascii="Arial" w:hAnsi="Arial" w:cs="Arial"/>
                <w:sz w:val="22"/>
                <w:szCs w:val="22"/>
                <w:highlight w:val="yellow"/>
              </w:rPr>
            </w:pPr>
            <w:r w:rsidRPr="116BB659" w:rsidR="13403F48">
              <w:rPr>
                <w:rFonts w:ascii="Arial" w:hAnsi="Arial" w:cs="Arial"/>
                <w:sz w:val="22"/>
                <w:szCs w:val="22"/>
                <w:highlight w:val="yellow"/>
              </w:rPr>
              <w:t>EXAMPLE TEXT</w:t>
            </w:r>
            <w:r w:rsidRPr="116BB659" w:rsidR="13403F48">
              <w:rPr>
                <w:rFonts w:ascii="Arial" w:hAnsi="Arial" w:cs="Arial"/>
                <w:sz w:val="22"/>
                <w:szCs w:val="22"/>
              </w:rPr>
              <w:t xml:space="preserve"> </w:t>
            </w:r>
          </w:p>
          <w:p w:rsidRPr="002D6AD2" w:rsidR="002D6AD2" w:rsidP="116BB659" w:rsidRDefault="002D6AD2" w14:paraId="5A43C6A8" w14:textId="46356A44">
            <w:pPr>
              <w:pStyle w:val="Normal"/>
              <w:rPr>
                <w:rFonts w:ascii="Arial" w:hAnsi="Arial" w:cs="Arial"/>
                <w:sz w:val="22"/>
                <w:szCs w:val="22"/>
              </w:rPr>
            </w:pPr>
            <w:r w:rsidRPr="116BB659" w:rsidR="3BA0642B">
              <w:rPr>
                <w:rFonts w:ascii="Arial" w:hAnsi="Arial" w:cs="Arial"/>
                <w:sz w:val="22"/>
                <w:szCs w:val="22"/>
              </w:rPr>
              <w:t>Participants may share views or experiences that, while not highly personal, could be linked to their professional roles. Therefore, the researcher will ensure that any information provided is handled securely and with discretion.</w:t>
            </w:r>
          </w:p>
          <w:p w:rsidRPr="002D6AD2" w:rsidR="002D6AD2" w:rsidP="002D6AD2" w:rsidRDefault="002D6AD2" w14:paraId="7528FC36" w14:textId="77777777">
            <w:pPr>
              <w:rPr>
                <w:rFonts w:ascii="Arial" w:hAnsi="Arial" w:cs="Arial"/>
                <w:sz w:val="22"/>
                <w:szCs w:val="22"/>
              </w:rPr>
            </w:pPr>
          </w:p>
          <w:p w:rsidRPr="002D6AD2" w:rsidR="002D6AD2" w:rsidP="002D6AD2" w:rsidRDefault="002D6AD2" w14:paraId="40609403" w14:textId="77777777">
            <w:pPr>
              <w:rPr>
                <w:rFonts w:ascii="Arial" w:hAnsi="Arial" w:cs="Arial"/>
                <w:sz w:val="22"/>
                <w:szCs w:val="22"/>
              </w:rPr>
            </w:pPr>
            <w:r w:rsidRPr="002D6AD2">
              <w:rPr>
                <w:rFonts w:ascii="Arial" w:hAnsi="Arial" w:cs="Arial"/>
                <w:sz w:val="22"/>
                <w:szCs w:val="22"/>
              </w:rPr>
              <w:t>Participants will be informed, prior to giving consent, of exactly how their information will be collected, stored, anonymised, and reported. They will be assured that any information they provide will remain confidential, will not be disclosed to management or any third party in a way that could identify them, and will be used solely for the purposes of this research.</w:t>
            </w:r>
          </w:p>
          <w:p w:rsidRPr="002D6AD2" w:rsidR="002D6AD2" w:rsidP="002D6AD2" w:rsidRDefault="002D6AD2" w14:paraId="541AFC3F" w14:textId="77777777">
            <w:pPr>
              <w:rPr>
                <w:rFonts w:ascii="Arial" w:hAnsi="Arial" w:cs="Arial"/>
                <w:sz w:val="22"/>
                <w:szCs w:val="22"/>
              </w:rPr>
            </w:pPr>
          </w:p>
          <w:p w:rsidRPr="002D6AD2" w:rsidR="002D6AD2" w:rsidP="002D6AD2" w:rsidRDefault="002D6AD2" w14:paraId="2A4BEFD4" w14:textId="77777777">
            <w:pPr>
              <w:rPr>
                <w:rFonts w:ascii="Arial" w:hAnsi="Arial" w:cs="Arial"/>
                <w:sz w:val="22"/>
                <w:szCs w:val="22"/>
              </w:rPr>
            </w:pPr>
            <w:r w:rsidRPr="002D6AD2">
              <w:rPr>
                <w:rFonts w:ascii="Arial" w:hAnsi="Arial" w:cs="Arial"/>
                <w:sz w:val="22"/>
                <w:szCs w:val="22"/>
              </w:rPr>
              <w:t>To maintain confidentiality:</w:t>
            </w:r>
          </w:p>
          <w:p w:rsidRPr="002D6AD2" w:rsidR="002D6AD2" w:rsidP="002D6AD2" w:rsidRDefault="002D6AD2" w14:paraId="3E3C63EB" w14:textId="77777777">
            <w:pPr>
              <w:rPr>
                <w:rFonts w:ascii="Arial" w:hAnsi="Arial" w:cs="Arial"/>
                <w:sz w:val="22"/>
                <w:szCs w:val="22"/>
              </w:rPr>
            </w:pPr>
          </w:p>
          <w:p w:rsidRPr="002D6AD2" w:rsidR="002D6AD2" w:rsidP="116BB659" w:rsidRDefault="002D6AD2" w14:paraId="6D94B128" w14:textId="552BFA7A">
            <w:pPr>
              <w:pStyle w:val="ListParagraph"/>
              <w:numPr>
                <w:ilvl w:val="0"/>
                <w:numId w:val="36"/>
              </w:numPr>
              <w:rPr>
                <w:rFonts w:ascii="Arial" w:hAnsi="Arial" w:cs="Arial"/>
                <w:sz w:val="22"/>
                <w:szCs w:val="22"/>
              </w:rPr>
            </w:pPr>
            <w:r w:rsidRPr="116BB659" w:rsidR="3BA0642B">
              <w:rPr>
                <w:rFonts w:ascii="Arial" w:hAnsi="Arial" w:cs="Arial"/>
                <w:sz w:val="22"/>
                <w:szCs w:val="22"/>
              </w:rPr>
              <w:t>All data will be anonymised at the earliest possible stage, using participant codes rather than names or identifiable details.</w:t>
            </w:r>
          </w:p>
          <w:p w:rsidRPr="002D6AD2" w:rsidR="002D6AD2" w:rsidP="116BB659" w:rsidRDefault="002D6AD2" w14:paraId="217FE502" w14:textId="3E487012">
            <w:pPr>
              <w:pStyle w:val="ListParagraph"/>
              <w:numPr>
                <w:ilvl w:val="0"/>
                <w:numId w:val="36"/>
              </w:numPr>
              <w:rPr>
                <w:rFonts w:ascii="Arial" w:hAnsi="Arial" w:cs="Arial"/>
                <w:sz w:val="22"/>
                <w:szCs w:val="22"/>
              </w:rPr>
            </w:pPr>
            <w:r w:rsidRPr="116BB659" w:rsidR="3BA0642B">
              <w:rPr>
                <w:rFonts w:ascii="Arial" w:hAnsi="Arial" w:cs="Arial"/>
                <w:sz w:val="22"/>
                <w:szCs w:val="22"/>
              </w:rPr>
              <w:t xml:space="preserve">Any potentially </w:t>
            </w:r>
            <w:r w:rsidRPr="116BB659" w:rsidR="3BA0642B">
              <w:rPr>
                <w:rFonts w:ascii="Arial" w:hAnsi="Arial" w:cs="Arial"/>
                <w:sz w:val="22"/>
                <w:szCs w:val="22"/>
              </w:rPr>
              <w:t>identifying</w:t>
            </w:r>
            <w:r w:rsidRPr="116BB659" w:rsidR="3BA0642B">
              <w:rPr>
                <w:rFonts w:ascii="Arial" w:hAnsi="Arial" w:cs="Arial"/>
                <w:sz w:val="22"/>
                <w:szCs w:val="22"/>
              </w:rPr>
              <w:t xml:space="preserve"> information (such as job titles in small teams or specific examples) will be removed or generalised during analysis and reporting.</w:t>
            </w:r>
          </w:p>
          <w:p w:rsidRPr="002D6AD2" w:rsidR="002D6AD2" w:rsidP="116BB659" w:rsidRDefault="002D6AD2" w14:paraId="767F2D8D" w14:textId="22CBAF95">
            <w:pPr>
              <w:pStyle w:val="ListParagraph"/>
              <w:numPr>
                <w:ilvl w:val="0"/>
                <w:numId w:val="36"/>
              </w:numPr>
              <w:rPr>
                <w:rFonts w:ascii="Arial" w:hAnsi="Arial" w:cs="Arial"/>
                <w:sz w:val="22"/>
                <w:szCs w:val="22"/>
              </w:rPr>
            </w:pPr>
            <w:r w:rsidRPr="116BB659" w:rsidR="3BA0642B">
              <w:rPr>
                <w:rFonts w:ascii="Arial" w:hAnsi="Arial" w:cs="Arial"/>
                <w:sz w:val="22"/>
                <w:szCs w:val="22"/>
              </w:rPr>
              <w:t>Confidential information will not be shared beyond the research process unless the participant has been explicitly informed and has given their consent.</w:t>
            </w:r>
          </w:p>
          <w:p w:rsidRPr="002D6AD2" w:rsidR="002D6AD2" w:rsidP="116BB659" w:rsidRDefault="002D6AD2" w14:paraId="08037FF9" w14:textId="77777777">
            <w:pPr>
              <w:pStyle w:val="ListParagraph"/>
              <w:numPr>
                <w:ilvl w:val="0"/>
                <w:numId w:val="36"/>
              </w:numPr>
              <w:rPr>
                <w:rFonts w:ascii="Arial" w:hAnsi="Arial" w:cs="Arial"/>
                <w:sz w:val="22"/>
                <w:szCs w:val="22"/>
              </w:rPr>
            </w:pPr>
            <w:r w:rsidRPr="116BB659" w:rsidR="3BA0642B">
              <w:rPr>
                <w:rFonts w:ascii="Arial" w:hAnsi="Arial" w:cs="Arial"/>
                <w:sz w:val="22"/>
                <w:szCs w:val="22"/>
              </w:rPr>
              <w:t xml:space="preserve">Only the researcher will have access to raw data. Findings will be presented in aggregate form or using anonymised quotations, ensuring that individuals cannot be </w:t>
            </w:r>
            <w:r w:rsidRPr="116BB659" w:rsidR="3BA0642B">
              <w:rPr>
                <w:rFonts w:ascii="Arial" w:hAnsi="Arial" w:cs="Arial"/>
                <w:sz w:val="22"/>
                <w:szCs w:val="22"/>
              </w:rPr>
              <w:t>identified</w:t>
            </w:r>
            <w:r w:rsidRPr="116BB659" w:rsidR="3BA0642B">
              <w:rPr>
                <w:rFonts w:ascii="Arial" w:hAnsi="Arial" w:cs="Arial"/>
                <w:sz w:val="22"/>
                <w:szCs w:val="22"/>
              </w:rPr>
              <w:t>.</w:t>
            </w:r>
          </w:p>
          <w:p w:rsidRPr="002D6AD2" w:rsidR="002D6AD2" w:rsidP="002D6AD2" w:rsidRDefault="002D6AD2" w14:paraId="09512FC7" w14:textId="77777777">
            <w:pPr>
              <w:rPr>
                <w:rFonts w:ascii="Arial" w:hAnsi="Arial" w:cs="Arial"/>
                <w:sz w:val="22"/>
                <w:szCs w:val="22"/>
              </w:rPr>
            </w:pPr>
          </w:p>
          <w:p w:rsidRPr="003C7DED" w:rsidR="001F7B84" w:rsidP="004135AB" w:rsidRDefault="002D6AD2" w14:paraId="04DCE06C" w14:textId="3B57AE32">
            <w:pPr>
              <w:rPr>
                <w:rFonts w:ascii="Arial" w:hAnsi="Arial" w:cs="Arial"/>
                <w:sz w:val="22"/>
                <w:szCs w:val="22"/>
              </w:rPr>
            </w:pPr>
            <w:r w:rsidRPr="002D6AD2">
              <w:rPr>
                <w:rFonts w:ascii="Arial" w:hAnsi="Arial" w:cs="Arial"/>
                <w:sz w:val="22"/>
                <w:szCs w:val="22"/>
              </w:rPr>
              <w:t>The principle of “no surprises” will be upheld throughout. Participants will understand how their information will be handled before choosing to take part, ensuring their expectations are fully managed and respected. This approach safeguards confidentiality, promotes trust, and meets legal and ethical obligations.</w:t>
            </w:r>
          </w:p>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116BB659"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116BB659" w14:paraId="683832CB" w14:textId="77777777">
        <w:trPr>
          <w:trHeight w:val="403"/>
        </w:trPr>
        <w:tc>
          <w:tcPr>
            <w:tcW w:w="530"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57" w:type="dxa"/>
            <w:gridSpan w:val="7"/>
            <w:tcMar/>
            <w:vAlign w:val="center"/>
          </w:tcPr>
          <w:p w:rsidRPr="003C7DED" w:rsidR="001F7B84" w:rsidP="004135AB" w:rsidRDefault="001F7B84" w14:paraId="3E15027E" w14:textId="1E9FB5E8">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w:history="1" r:id="rId19">
              <w:r w:rsidRPr="003C7DED">
                <w:rPr>
                  <w:rStyle w:val="Hyperlink"/>
                  <w:rFonts w:ascii="Arial" w:hAnsi="Arial" w:cs="Arial" w:eastAsiaTheme="majorEastAsia"/>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rsidRPr="003C7DED" w:rsidR="001F7B84" w:rsidP="004135AB" w:rsidRDefault="001F7B84" w14:paraId="470D6714" w14:textId="77777777">
            <w:pPr>
              <w:rPr>
                <w:rFonts w:ascii="Arial" w:hAnsi="Arial" w:cs="Arial"/>
                <w:sz w:val="22"/>
                <w:szCs w:val="22"/>
              </w:rPr>
            </w:pPr>
          </w:p>
        </w:tc>
      </w:tr>
      <w:tr w:rsidRPr="003C7DED" w:rsidR="001F7B84" w:rsidTr="116BB659" w14:paraId="57BD4FDE" w14:textId="77777777">
        <w:trPr>
          <w:trHeight w:val="439"/>
        </w:trPr>
        <w:tc>
          <w:tcPr>
            <w:tcW w:w="530"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000000"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725"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000000"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000000" w14:paraId="68EFEF54" w14:textId="5A3632F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004135AB" w14:paraId="2E93E151" w14:textId="77777777">
        <w:tc>
          <w:tcPr>
            <w:tcW w:w="562" w:type="dxa"/>
            <w:shd w:val="clear" w:color="auto" w:fill="F2F2F2" w:themeFill="background1" w:themeFillShade="F2"/>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6A73F554" w14:textId="77777777">
        <w:trPr>
          <w:trHeight w:val="729"/>
        </w:trPr>
        <w:tc>
          <w:tcPr>
            <w:tcW w:w="562" w:type="dxa"/>
            <w:shd w:val="clear" w:color="auto" w:fill="F2F2F2" w:themeFill="background1" w:themeFillShade="F2"/>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6"/>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6"/>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006E7E24" w14:paraId="149C611C" w14:textId="77777777">
        <w:tc>
          <w:tcPr>
            <w:tcW w:w="7392" w:type="dxa"/>
            <w:gridSpan w:val="2"/>
            <w:shd w:val="clear" w:color="auto" w:fill="C1E4F5" w:themeFill="accent1" w:themeFillTint="33"/>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006E7E24" w14:paraId="5510F102" w14:textId="77777777">
        <w:trPr>
          <w:trHeight w:val="439"/>
        </w:trPr>
        <w:tc>
          <w:tcPr>
            <w:tcW w:w="551" w:type="dxa"/>
            <w:shd w:val="clear" w:color="auto" w:fill="F2F2F2" w:themeFill="background1" w:themeFillShade="F2"/>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rsidRPr="003C7DED" w:rsidR="00AA4E90" w:rsidP="00586540" w:rsidRDefault="00AA4E90" w14:paraId="11A298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B91813A" w14:textId="77777777">
        <w:trPr>
          <w:trHeight w:val="403"/>
        </w:trPr>
        <w:tc>
          <w:tcPr>
            <w:tcW w:w="551" w:type="dxa"/>
            <w:shd w:val="clear" w:color="auto" w:fill="F2F2F2" w:themeFill="background1" w:themeFillShade="F2"/>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rsidR="006E7E24" w:rsidP="006E7E24" w:rsidRDefault="006E7E24" w14:paraId="4A437F48" w14:textId="3E964E5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9C17F94" w14:textId="77777777">
        <w:trPr>
          <w:trHeight w:val="403"/>
        </w:trPr>
        <w:tc>
          <w:tcPr>
            <w:tcW w:w="551" w:type="dxa"/>
            <w:shd w:val="clear" w:color="auto" w:fill="F2F2F2" w:themeFill="background1" w:themeFillShade="F2"/>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rsidR="006E7E24" w:rsidP="006E7E24" w:rsidRDefault="006E7E24" w14:paraId="4BD7DB3B" w14:textId="63B0776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35034673" w14:textId="77777777">
        <w:trPr>
          <w:trHeight w:val="403"/>
        </w:trPr>
        <w:tc>
          <w:tcPr>
            <w:tcW w:w="551" w:type="dxa"/>
            <w:shd w:val="clear" w:color="auto" w:fill="F2F2F2" w:themeFill="background1" w:themeFillShade="F2"/>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rsidR="006E7E24" w:rsidP="006E7E24" w:rsidRDefault="006E7E24" w14:paraId="63ECF1E6" w14:textId="6B5E8554">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57A4BBB" w14:textId="77777777">
        <w:trPr>
          <w:trHeight w:val="403"/>
        </w:trPr>
        <w:tc>
          <w:tcPr>
            <w:tcW w:w="551" w:type="dxa"/>
            <w:shd w:val="clear" w:color="auto" w:fill="F2F2F2" w:themeFill="background1" w:themeFillShade="F2"/>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rsidR="006E7E24" w:rsidP="006E7E24" w:rsidRDefault="006E7E24" w14:paraId="17A2E0F8" w14:textId="6DCEADDC">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0219E7C1" w14:textId="77777777">
        <w:trPr>
          <w:trHeight w:val="439"/>
        </w:trPr>
        <w:tc>
          <w:tcPr>
            <w:tcW w:w="551" w:type="dxa"/>
            <w:shd w:val="clear" w:color="auto" w:fill="F2F2F2" w:themeFill="background1" w:themeFillShade="F2"/>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rsidRPr="003C7DED" w:rsidR="006E7E24" w:rsidP="006E7E24" w:rsidRDefault="006E7E24" w14:paraId="1522E2D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6940332" w14:textId="77777777">
        <w:trPr>
          <w:trHeight w:val="403"/>
        </w:trPr>
        <w:tc>
          <w:tcPr>
            <w:tcW w:w="551" w:type="dxa"/>
            <w:shd w:val="clear" w:color="auto" w:fill="F2F2F2" w:themeFill="background1" w:themeFillShade="F2"/>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rsidRPr="003C7DED" w:rsidR="006E7E24" w:rsidP="006E7E24" w:rsidRDefault="006E7E24" w14:paraId="6EC7BED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58242895" w14:textId="77777777">
        <w:trPr>
          <w:trHeight w:val="403"/>
        </w:trPr>
        <w:tc>
          <w:tcPr>
            <w:tcW w:w="551" w:type="dxa"/>
            <w:shd w:val="clear" w:color="auto" w:fill="F2F2F2" w:themeFill="background1" w:themeFillShade="F2"/>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rsidRPr="003C7DED" w:rsidR="006E7E24" w:rsidP="006E7E24" w:rsidRDefault="006E7E24" w14:paraId="3DF019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3845AF45" w14:textId="77777777">
        <w:trPr>
          <w:trHeight w:val="403"/>
        </w:trPr>
        <w:tc>
          <w:tcPr>
            <w:tcW w:w="551" w:type="dxa"/>
            <w:shd w:val="clear" w:color="auto" w:fill="F2F2F2" w:themeFill="background1" w:themeFillShade="F2"/>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rsidRPr="003C7DED" w:rsidR="006E7E24" w:rsidP="006E7E24" w:rsidRDefault="006E7E24" w14:paraId="541B28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006E7E24" w14:paraId="70BB3637" w14:textId="77777777">
        <w:trPr>
          <w:trHeight w:val="439"/>
        </w:trPr>
        <w:tc>
          <w:tcPr>
            <w:tcW w:w="551" w:type="dxa"/>
            <w:shd w:val="clear" w:color="auto" w:fill="F2F2F2" w:themeFill="background1" w:themeFillShade="F2"/>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rsidRPr="003C7DED" w:rsidR="006E7E24" w:rsidP="006E7E24" w:rsidRDefault="006E7E24" w14:paraId="7BA1972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06E7E24" w14:paraId="75D1BBD3" w14:textId="77777777">
        <w:trPr>
          <w:trHeight w:val="439"/>
        </w:trPr>
        <w:tc>
          <w:tcPr>
            <w:tcW w:w="551" w:type="dxa"/>
            <w:shd w:val="clear" w:color="auto" w:fill="F2F2F2" w:themeFill="background1" w:themeFillShade="F2"/>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rsidR="00E44410" w:rsidP="00E44410" w:rsidRDefault="00E44410" w14:paraId="0C41CC4D" w14:textId="561389D8">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006E7E24" w14:paraId="1A59D121" w14:textId="77777777">
        <w:trPr>
          <w:trHeight w:val="403"/>
        </w:trPr>
        <w:tc>
          <w:tcPr>
            <w:tcW w:w="10487" w:type="dxa"/>
            <w:gridSpan w:val="5"/>
            <w:shd w:val="clear" w:color="auto" w:fill="F2F2F2" w:themeFill="background1" w:themeFillShade="F2"/>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006E7E24" w14:paraId="17689D46" w14:textId="77777777">
        <w:trPr>
          <w:trHeight w:val="403"/>
        </w:trPr>
        <w:tc>
          <w:tcPr>
            <w:tcW w:w="551" w:type="dxa"/>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3C7DED" w:rsidR="00E44410" w:rsidP="00E44410" w:rsidRDefault="00E44410" w14:paraId="7D5C1676" w14:textId="77777777">
            <w:pPr>
              <w:rPr>
                <w:rFonts w:ascii="Arial" w:hAnsi="Arial" w:cs="Arial"/>
                <w:sz w:val="22"/>
                <w:szCs w:val="22"/>
              </w:rPr>
            </w:pP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116BB659"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116BB659" w14:paraId="4BFD37D0" w14:textId="77777777">
        <w:trPr>
          <w:trHeight w:val="522"/>
        </w:trPr>
        <w:tc>
          <w:tcPr>
            <w:tcW w:w="10487" w:type="dxa"/>
            <w:gridSpan w:val="2"/>
            <w:tcMar/>
            <w:vAlign w:val="center"/>
          </w:tcPr>
          <w:p w:rsidRPr="003C7DED" w:rsidR="00CD54AD" w:rsidP="000747E1" w:rsidRDefault="00CD54AD" w14:paraId="52C2DFD1" w14:textId="77777777">
            <w:pPr>
              <w:pStyle w:val="ListParagraph"/>
              <w:numPr>
                <w:ilvl w:val="0"/>
                <w:numId w:val="13"/>
              </w:numPr>
              <w:rPr>
                <w:rFonts w:ascii="Arial" w:hAnsi="Arial" w:cs="Arial"/>
                <w:b/>
                <w:color w:val="4EA72E" w:themeColor="accent6"/>
                <w:sz w:val="22"/>
                <w:szCs w:val="22"/>
              </w:rPr>
            </w:pPr>
            <w:r w:rsidRPr="116BB659" w:rsidR="288C35C3">
              <w:rPr>
                <w:rFonts w:ascii="Arial" w:hAnsi="Arial" w:cs="Arial"/>
                <w:color w:val="4EA72E" w:themeColor="accent6" w:themeTint="FF" w:themeShade="FF"/>
                <w:sz w:val="22"/>
                <w:szCs w:val="22"/>
              </w:rPr>
              <w:t>Briefly introduce the types of data the research will create or access.</w:t>
            </w:r>
          </w:p>
          <w:p w:rsidRPr="00CA1065" w:rsidR="00CA1065" w:rsidP="116BB659" w:rsidRDefault="00CA1065" w14:paraId="30256160" w14:textId="46F39FAB">
            <w:pPr>
              <w:pStyle w:val="Normal"/>
              <w:rPr>
                <w:rFonts w:ascii="Arial" w:hAnsi="Arial" w:cs="Arial"/>
                <w:sz w:val="22"/>
                <w:szCs w:val="22"/>
              </w:rPr>
            </w:pPr>
            <w:r w:rsidRPr="116BB659" w:rsidR="69F48FE0">
              <w:rPr>
                <w:rFonts w:ascii="Arial" w:hAnsi="Arial" w:cs="Arial"/>
                <w:sz w:val="22"/>
                <w:szCs w:val="22"/>
                <w:highlight w:val="yellow"/>
              </w:rPr>
              <w:t>EXAMPLE TEXT</w:t>
            </w:r>
            <w:r w:rsidRPr="116BB659" w:rsidR="69F48FE0">
              <w:rPr>
                <w:rFonts w:ascii="Arial" w:hAnsi="Arial" w:cs="Arial"/>
                <w:sz w:val="22"/>
                <w:szCs w:val="22"/>
              </w:rPr>
              <w:t xml:space="preserve"> </w:t>
            </w:r>
          </w:p>
          <w:p w:rsidRPr="00CA1065" w:rsidR="00CA1065" w:rsidP="116BB659" w:rsidRDefault="00CA1065" w14:paraId="0429EF94" w14:textId="498E025D">
            <w:pPr>
              <w:pStyle w:val="Normal"/>
              <w:rPr>
                <w:rFonts w:ascii="Arial" w:hAnsi="Arial" w:cs="Arial"/>
                <w:sz w:val="22"/>
                <w:szCs w:val="22"/>
              </w:rPr>
            </w:pPr>
            <w:r w:rsidRPr="116BB659" w:rsidR="6D70D981">
              <w:rPr>
                <w:rFonts w:ascii="Arial" w:hAnsi="Arial" w:cs="Arial"/>
                <w:sz w:val="22"/>
                <w:szCs w:val="22"/>
              </w:rPr>
              <w:t xml:space="preserve">This research will create and access both quantitative and qualitative data related to staff experiences, opinions, and </w:t>
            </w:r>
            <w:r w:rsidRPr="116BB659" w:rsidR="6D70D981">
              <w:rPr>
                <w:rFonts w:ascii="Arial" w:hAnsi="Arial" w:cs="Arial"/>
                <w:sz w:val="22"/>
                <w:szCs w:val="22"/>
              </w:rPr>
              <w:t>perceptions</w:t>
            </w:r>
            <w:r w:rsidRPr="116BB659" w:rsidR="6D70D981">
              <w:rPr>
                <w:rFonts w:ascii="Arial" w:hAnsi="Arial" w:cs="Arial"/>
                <w:sz w:val="22"/>
                <w:szCs w:val="22"/>
              </w:rPr>
              <w:t xml:space="preserve"> of digital mentors in the workplace. The main types of data include:</w:t>
            </w:r>
          </w:p>
          <w:p w:rsidRPr="00CA1065" w:rsidR="00CA1065" w:rsidP="00CA1065" w:rsidRDefault="00CA1065" w14:paraId="57D8A04F" w14:textId="77777777">
            <w:pPr>
              <w:rPr>
                <w:rFonts w:ascii="Arial" w:hAnsi="Arial" w:cs="Arial"/>
                <w:bCs/>
                <w:sz w:val="22"/>
                <w:szCs w:val="22"/>
              </w:rPr>
            </w:pPr>
          </w:p>
          <w:p w:rsidRPr="00CA1065" w:rsidR="00CA1065" w:rsidP="00CA1065" w:rsidRDefault="00CA1065" w14:paraId="2C8AE299" w14:textId="77777777">
            <w:pPr>
              <w:rPr>
                <w:rFonts w:ascii="Arial" w:hAnsi="Arial" w:cs="Arial"/>
                <w:bCs/>
                <w:sz w:val="22"/>
                <w:szCs w:val="22"/>
              </w:rPr>
            </w:pPr>
            <w:r w:rsidRPr="00CA1065">
              <w:rPr>
                <w:rFonts w:ascii="Arial" w:hAnsi="Arial" w:cs="Arial"/>
                <w:bCs/>
                <w:sz w:val="22"/>
                <w:szCs w:val="22"/>
              </w:rPr>
              <w:t>Survey responses: Primarily numeric data from Likert scales and multiple-choice questions, with some optional open-ended responses providing qualitative insights. These will capture trends in staff attitudes, perceived benefits, and ideas for implementing digital mentoring.</w:t>
            </w:r>
          </w:p>
          <w:p w:rsidRPr="00CA1065" w:rsidR="00CA1065" w:rsidP="00CA1065" w:rsidRDefault="00CA1065" w14:paraId="6723D0A3" w14:textId="77777777">
            <w:pPr>
              <w:rPr>
                <w:rFonts w:ascii="Arial" w:hAnsi="Arial" w:cs="Arial"/>
                <w:bCs/>
                <w:sz w:val="22"/>
                <w:szCs w:val="22"/>
              </w:rPr>
            </w:pPr>
          </w:p>
          <w:p w:rsidRPr="00CA1065" w:rsidR="00CA1065" w:rsidP="00CA1065" w:rsidRDefault="00CA1065" w14:paraId="6407DAE0" w14:textId="77777777">
            <w:pPr>
              <w:rPr>
                <w:rFonts w:ascii="Arial" w:hAnsi="Arial" w:cs="Arial"/>
                <w:bCs/>
                <w:sz w:val="22"/>
                <w:szCs w:val="22"/>
              </w:rPr>
            </w:pPr>
            <w:r w:rsidRPr="00CA1065">
              <w:rPr>
                <w:rFonts w:ascii="Arial" w:hAnsi="Arial" w:cs="Arial"/>
                <w:bCs/>
                <w:sz w:val="22"/>
                <w:szCs w:val="22"/>
              </w:rPr>
              <w:t>Interview data: Qualitative textual data captured through notes and, where consented, transcriptions of semi-structured interviews with key stakeholders (e.g., managers, IT staff, Learning and Development representatives). This data will provide detailed perspectives on practical considerations, implementation challenges, and organisational readiness.</w:t>
            </w:r>
          </w:p>
          <w:p w:rsidRPr="00CA1065" w:rsidR="00CA1065" w:rsidP="00CA1065" w:rsidRDefault="00CA1065" w14:paraId="1C649F2A" w14:textId="77777777">
            <w:pPr>
              <w:rPr>
                <w:rFonts w:ascii="Arial" w:hAnsi="Arial" w:cs="Arial"/>
                <w:bCs/>
                <w:sz w:val="22"/>
                <w:szCs w:val="22"/>
              </w:rPr>
            </w:pPr>
          </w:p>
          <w:p w:rsidRPr="00CA1065" w:rsidR="00CA1065" w:rsidP="00CA1065" w:rsidRDefault="00CA1065" w14:paraId="5B3AD54A" w14:textId="77777777">
            <w:pPr>
              <w:rPr>
                <w:rFonts w:ascii="Arial" w:hAnsi="Arial" w:cs="Arial"/>
                <w:bCs/>
                <w:sz w:val="22"/>
                <w:szCs w:val="22"/>
              </w:rPr>
            </w:pPr>
            <w:r w:rsidRPr="00CA1065">
              <w:rPr>
                <w:rFonts w:ascii="Arial" w:hAnsi="Arial" w:cs="Arial"/>
                <w:bCs/>
                <w:sz w:val="22"/>
                <w:szCs w:val="22"/>
              </w:rPr>
              <w:t>Aggregated summary data: Analysis outputs such as charts, graphs, and thematic summaries combining survey and interview findings to inform recommendations for digital mentor implementation.</w:t>
            </w:r>
          </w:p>
          <w:p w:rsidRPr="00CA1065" w:rsidR="00CA1065" w:rsidP="00CA1065" w:rsidRDefault="00CA1065" w14:paraId="7B155936" w14:textId="77777777">
            <w:pPr>
              <w:rPr>
                <w:rFonts w:ascii="Arial" w:hAnsi="Arial" w:cs="Arial"/>
                <w:bCs/>
                <w:sz w:val="22"/>
                <w:szCs w:val="22"/>
              </w:rPr>
            </w:pPr>
          </w:p>
          <w:p w:rsidRPr="003C7DED" w:rsidR="00CD54AD" w:rsidP="00CA1065" w:rsidRDefault="00CA1065" w14:paraId="598E87D1" w14:textId="7D0C6AF1">
            <w:pPr>
              <w:rPr>
                <w:rFonts w:ascii="Arial" w:hAnsi="Arial" w:cs="Arial"/>
                <w:bCs/>
                <w:sz w:val="22"/>
                <w:szCs w:val="22"/>
              </w:rPr>
            </w:pPr>
            <w:r w:rsidRPr="00CA1065">
              <w:rPr>
                <w:rFonts w:ascii="Arial" w:hAnsi="Arial" w:cs="Arial"/>
                <w:bCs/>
                <w:sz w:val="22"/>
                <w:szCs w:val="22"/>
              </w:rPr>
              <w:t>All data will be collected, stored, and analysed in ways that protect participants’ anonymity and confidentiality, ensuring that individual responses cannot be linked to identifiable individuals.</w:t>
            </w:r>
          </w:p>
        </w:tc>
      </w:tr>
      <w:tr w:rsidRPr="003C7DED" w:rsidR="001F7B84" w:rsidTr="116BB659"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116BB659" w14:paraId="67289D77" w14:textId="77777777">
        <w:trPr>
          <w:trHeight w:val="769"/>
        </w:trPr>
        <w:tc>
          <w:tcPr>
            <w:tcW w:w="10487" w:type="dxa"/>
            <w:gridSpan w:val="2"/>
            <w:tcMar/>
            <w:vAlign w:val="center"/>
          </w:tcPr>
          <w:p w:rsidRPr="003C7DED" w:rsidR="00CD54AD" w:rsidP="000747E1" w:rsidRDefault="00CD54AD" w14:paraId="5469DBBB" w14:textId="77777777">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rsidRPr="003C7DED" w:rsidR="00CD54AD" w:rsidP="000747E1" w:rsidRDefault="00CD54AD" w14:paraId="1DCF4126" w14:textId="70284848">
            <w:pPr>
              <w:pStyle w:val="ListParagraph"/>
              <w:numPr>
                <w:ilvl w:val="0"/>
                <w:numId w:val="6"/>
              </w:numPr>
              <w:rPr>
                <w:rFonts w:ascii="Arial" w:hAnsi="Arial" w:cs="Arial"/>
                <w:color w:val="4EA72E" w:themeColor="accent6"/>
                <w:sz w:val="22"/>
                <w:szCs w:val="22"/>
              </w:rPr>
            </w:pPr>
            <w:r w:rsidRPr="116BB659" w:rsidR="288C35C3">
              <w:rPr>
                <w:rFonts w:ascii="Arial" w:hAnsi="Arial" w:cs="Arial"/>
                <w:color w:val="4EA72E" w:themeColor="accent6" w:themeTint="FF" w:themeShade="FF"/>
                <w:sz w:val="22"/>
                <w:szCs w:val="22"/>
              </w:rPr>
              <w:t>Outline responsibilities for data management within research teams at all partner institutions</w:t>
            </w:r>
          </w:p>
          <w:p w:rsidR="57FC3BDA" w:rsidP="116BB659" w:rsidRDefault="57FC3BDA" w14:paraId="1740B5FE" w14:textId="361765DF">
            <w:pPr>
              <w:pStyle w:val="Normal"/>
              <w:rPr>
                <w:rFonts w:ascii="Arial" w:hAnsi="Arial" w:cs="Arial"/>
                <w:sz w:val="22"/>
                <w:szCs w:val="22"/>
                <w:highlight w:val="yellow"/>
              </w:rPr>
            </w:pPr>
            <w:r w:rsidRPr="116BB659" w:rsidR="57FC3BDA">
              <w:rPr>
                <w:rFonts w:ascii="Arial" w:hAnsi="Arial" w:cs="Arial"/>
                <w:sz w:val="22"/>
                <w:szCs w:val="22"/>
                <w:highlight w:val="yellow"/>
              </w:rPr>
              <w:t>EXAMPLE TEXT</w:t>
            </w:r>
          </w:p>
          <w:p w:rsidRPr="003C7DED" w:rsidR="00CD54AD" w:rsidP="00CA1065" w:rsidRDefault="00CA1065" w14:paraId="7D2A9F27" w14:textId="0A2EA1E3">
            <w:pPr>
              <w:rPr>
                <w:rFonts w:ascii="Arial" w:hAnsi="Arial" w:cs="Arial"/>
                <w:bCs/>
                <w:sz w:val="22"/>
                <w:szCs w:val="22"/>
              </w:rPr>
            </w:pPr>
            <w:r w:rsidRPr="00CA1065">
              <w:rPr>
                <w:rFonts w:ascii="Arial" w:hAnsi="Arial" w:cs="Arial"/>
                <w:bCs/>
                <w:sz w:val="22"/>
                <w:szCs w:val="22"/>
              </w:rPr>
              <w:t>The researcher will have overall responsibility for all aspects of data management, including collection, storage, anonymisation, analysis, and secure disposal. This includes ensuring compliance with organisational policies, ethical standards, and data protection legislation (e.g., GDPR).</w:t>
            </w:r>
          </w:p>
        </w:tc>
      </w:tr>
      <w:tr w:rsidRPr="003C7DED" w:rsidR="001F7B84" w:rsidTr="116BB659"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116BB659" w14:paraId="0C3B2D74" w14:textId="77777777">
        <w:trPr>
          <w:trHeight w:val="10766"/>
        </w:trPr>
        <w:tc>
          <w:tcPr>
            <w:tcW w:w="10487" w:type="dxa"/>
            <w:gridSpan w:val="2"/>
            <w:tcMar/>
            <w:vAlign w:val="center"/>
          </w:tcPr>
          <w:p w:rsidRPr="003C7DED" w:rsidR="00CD54AD" w:rsidP="000747E1" w:rsidRDefault="00CD54AD" w14:paraId="404F5C96" w14:textId="77777777">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rsidRPr="003C7DED" w:rsidR="00CD54AD" w:rsidP="000747E1" w:rsidRDefault="00CD54AD" w14:paraId="5B6FB8B4" w14:textId="3EA44DF4">
            <w:pPr>
              <w:pStyle w:val="ListParagraph"/>
              <w:numPr>
                <w:ilvl w:val="0"/>
                <w:numId w:val="8"/>
              </w:numPr>
              <w:rPr>
                <w:rFonts w:ascii="Arial" w:hAnsi="Arial" w:cs="Arial"/>
                <w:b/>
                <w:bCs/>
                <w:color w:val="4EA72E" w:themeColor="accent6"/>
                <w:sz w:val="22"/>
                <w:szCs w:val="22"/>
              </w:rPr>
            </w:pPr>
            <w:r w:rsidRPr="116BB659" w:rsidR="288C35C3">
              <w:rPr>
                <w:rFonts w:ascii="Arial" w:hAnsi="Arial" w:cs="Arial"/>
                <w:color w:val="4EA72E" w:themeColor="accent6" w:themeTint="FF" w:themeShade="FF"/>
                <w:sz w:val="22"/>
                <w:szCs w:val="22"/>
              </w:rPr>
              <w:t>Provide an analysis of the gaps identified between the currently available and required data for the research.</w:t>
            </w:r>
          </w:p>
          <w:p w:rsidR="35D117EA" w:rsidP="116BB659" w:rsidRDefault="35D117EA" w14:paraId="32D102BA" w14:textId="22C89699">
            <w:pPr>
              <w:pStyle w:val="Normal"/>
              <w:rPr>
                <w:rFonts w:ascii="Arial" w:hAnsi="Arial" w:cs="Arial"/>
                <w:sz w:val="22"/>
                <w:szCs w:val="22"/>
                <w:highlight w:val="yellow"/>
              </w:rPr>
            </w:pPr>
            <w:r w:rsidRPr="116BB659" w:rsidR="35D117EA">
              <w:rPr>
                <w:rFonts w:ascii="Arial" w:hAnsi="Arial" w:cs="Arial"/>
                <w:sz w:val="22"/>
                <w:szCs w:val="22"/>
                <w:highlight w:val="yellow"/>
              </w:rPr>
              <w:t>EXAMPLE TEXT</w:t>
            </w:r>
          </w:p>
          <w:p w:rsidRPr="00CA1065" w:rsidR="00CA1065" w:rsidP="00CA1065" w:rsidRDefault="00CA1065" w14:paraId="6FEA3AB0" w14:textId="77777777">
            <w:pPr>
              <w:rPr>
                <w:rFonts w:ascii="Arial" w:hAnsi="Arial" w:cs="Arial"/>
                <w:sz w:val="22"/>
                <w:szCs w:val="22"/>
              </w:rPr>
            </w:pPr>
            <w:r w:rsidRPr="00CA1065">
              <w:rPr>
                <w:rFonts w:ascii="Arial" w:hAnsi="Arial" w:cs="Arial"/>
                <w:sz w:val="22"/>
                <w:szCs w:val="22"/>
              </w:rPr>
              <w:t>This research will primarily collect new data through surveys and interviews. However, some existing organisational data may be referenced to support the study, including:</w:t>
            </w:r>
          </w:p>
          <w:p w:rsidRPr="00CA1065" w:rsidR="00CA1065" w:rsidP="00CA1065" w:rsidRDefault="00CA1065" w14:paraId="07DA5C90" w14:textId="77777777">
            <w:pPr>
              <w:rPr>
                <w:rFonts w:ascii="Arial" w:hAnsi="Arial" w:cs="Arial"/>
                <w:sz w:val="22"/>
                <w:szCs w:val="22"/>
              </w:rPr>
            </w:pPr>
          </w:p>
          <w:p w:rsidRPr="004C3A66" w:rsidR="00CA1065" w:rsidP="00CA1065" w:rsidRDefault="00CA1065" w14:paraId="14447E81" w14:textId="1177994D">
            <w:pPr>
              <w:pStyle w:val="ListParagraph"/>
              <w:numPr>
                <w:ilvl w:val="0"/>
                <w:numId w:val="26"/>
              </w:numPr>
              <w:rPr>
                <w:rFonts w:ascii="Arial" w:hAnsi="Arial" w:cs="Arial"/>
                <w:sz w:val="22"/>
                <w:szCs w:val="22"/>
              </w:rPr>
            </w:pPr>
            <w:r w:rsidRPr="004C3A66">
              <w:rPr>
                <w:rFonts w:ascii="Arial" w:hAnsi="Arial" w:cs="Arial"/>
                <w:sz w:val="22"/>
                <w:szCs w:val="22"/>
              </w:rPr>
              <w:t>Records of previous digital skills initiatives and any historical digital mentor programmes within the organisation.</w:t>
            </w:r>
          </w:p>
          <w:p w:rsidRPr="004C3A66" w:rsidR="00CA1065" w:rsidP="00CA1065" w:rsidRDefault="00CA1065" w14:paraId="32720006" w14:textId="0BE8D241">
            <w:pPr>
              <w:pStyle w:val="ListParagraph"/>
              <w:numPr>
                <w:ilvl w:val="0"/>
                <w:numId w:val="26"/>
              </w:numPr>
              <w:rPr>
                <w:rFonts w:ascii="Arial" w:hAnsi="Arial" w:cs="Arial"/>
                <w:sz w:val="22"/>
                <w:szCs w:val="22"/>
              </w:rPr>
            </w:pPr>
            <w:r w:rsidRPr="004C3A66">
              <w:rPr>
                <w:rFonts w:ascii="Arial" w:hAnsi="Arial" w:cs="Arial"/>
                <w:sz w:val="22"/>
                <w:szCs w:val="22"/>
              </w:rPr>
              <w:t>Learning and Development (L&amp;D) reports summarising past staff training participation, digital skills audits, or feedback from pilot mentoring schemes.</w:t>
            </w:r>
          </w:p>
          <w:p w:rsidRPr="004C3A66" w:rsidR="00CA1065" w:rsidP="004C3A66" w:rsidRDefault="00CA1065" w14:paraId="5A77A2A5" w14:textId="77777777">
            <w:pPr>
              <w:pStyle w:val="ListParagraph"/>
              <w:numPr>
                <w:ilvl w:val="0"/>
                <w:numId w:val="26"/>
              </w:numPr>
              <w:rPr>
                <w:rFonts w:ascii="Arial" w:hAnsi="Arial" w:cs="Arial"/>
                <w:sz w:val="22"/>
                <w:szCs w:val="22"/>
              </w:rPr>
            </w:pPr>
            <w:r w:rsidRPr="004C3A66">
              <w:rPr>
                <w:rFonts w:ascii="Arial" w:hAnsi="Arial" w:cs="Arial"/>
                <w:sz w:val="22"/>
                <w:szCs w:val="22"/>
              </w:rPr>
              <w:t>Organisational HR or departmental data that provide anonymised overviews of staff numbers, roles, and departments, to support sampling and analysis.</w:t>
            </w:r>
          </w:p>
          <w:p w:rsidRPr="00CA1065" w:rsidR="00CA1065" w:rsidP="00CA1065" w:rsidRDefault="00CA1065" w14:paraId="3AA7842F" w14:textId="77777777">
            <w:pPr>
              <w:rPr>
                <w:rFonts w:ascii="Arial" w:hAnsi="Arial" w:cs="Arial"/>
                <w:sz w:val="22"/>
                <w:szCs w:val="22"/>
              </w:rPr>
            </w:pPr>
          </w:p>
          <w:p w:rsidRPr="004C3A66" w:rsidR="00CA1065" w:rsidP="00CA1065" w:rsidRDefault="00CA1065" w14:paraId="486B9279" w14:textId="4225BEDF">
            <w:pPr>
              <w:rPr>
                <w:rFonts w:ascii="Arial" w:hAnsi="Arial" w:cs="Arial"/>
                <w:sz w:val="22"/>
                <w:szCs w:val="22"/>
              </w:rPr>
            </w:pPr>
            <w:r w:rsidRPr="00CA1065">
              <w:rPr>
                <w:rFonts w:ascii="Arial" w:hAnsi="Arial" w:cs="Arial"/>
                <w:sz w:val="22"/>
                <w:szCs w:val="22"/>
              </w:rPr>
              <w:t>These sources provide context for understanding previous attempts at digital mentorship and staff engagement with digital skills development, but they do not provide the detailed, current insights required to implement a refreshed digital mentor programme.</w:t>
            </w:r>
          </w:p>
          <w:p w:rsidRPr="00CA1065" w:rsidR="00CA1065" w:rsidP="00CA1065" w:rsidRDefault="00CA1065" w14:paraId="06EE67C7" w14:textId="77777777">
            <w:pPr>
              <w:pStyle w:val="NormalWeb"/>
              <w:rPr>
                <w:rFonts w:ascii="Arial" w:hAnsi="Arial" w:cs="Arial"/>
                <w:sz w:val="22"/>
                <w:szCs w:val="22"/>
              </w:rPr>
            </w:pPr>
            <w:r w:rsidRPr="00CA1065">
              <w:rPr>
                <w:rStyle w:val="Strong"/>
                <w:rFonts w:ascii="Arial" w:hAnsi="Arial" w:cs="Arial" w:eastAsiaTheme="majorEastAsia"/>
                <w:sz w:val="22"/>
                <w:szCs w:val="22"/>
              </w:rPr>
              <w:t>Gap Analysis:</w:t>
            </w:r>
            <w:r w:rsidRPr="00CA1065">
              <w:rPr>
                <w:rFonts w:ascii="Arial" w:hAnsi="Arial" w:cs="Arial"/>
                <w:sz w:val="22"/>
                <w:szCs w:val="22"/>
              </w:rPr>
              <w:br/>
            </w:r>
            <w:r w:rsidRPr="00CA1065">
              <w:rPr>
                <w:rFonts w:ascii="Arial" w:hAnsi="Arial" w:cs="Arial"/>
                <w:sz w:val="22"/>
                <w:szCs w:val="22"/>
              </w:rPr>
              <w:t>While historical data offers some understanding of past digital mentor initiatives, it has several limitations:</w:t>
            </w:r>
          </w:p>
          <w:p w:rsidRPr="00CA1065" w:rsidR="00CA1065" w:rsidP="00CA1065" w:rsidRDefault="00CA1065" w14:paraId="030FE203" w14:textId="6B5C093E">
            <w:pPr>
              <w:pStyle w:val="NormalWeb"/>
              <w:numPr>
                <w:ilvl w:val="0"/>
                <w:numId w:val="23"/>
              </w:numPr>
              <w:rPr>
                <w:rFonts w:ascii="Arial" w:hAnsi="Arial" w:cs="Arial"/>
                <w:sz w:val="22"/>
                <w:szCs w:val="22"/>
              </w:rPr>
            </w:pPr>
            <w:r w:rsidRPr="00CA1065">
              <w:rPr>
                <w:rStyle w:val="Strong"/>
                <w:rFonts w:ascii="Arial" w:hAnsi="Arial" w:cs="Arial" w:eastAsiaTheme="majorEastAsia"/>
                <w:b w:val="0"/>
                <w:bCs w:val="0"/>
                <w:sz w:val="22"/>
                <w:szCs w:val="22"/>
              </w:rPr>
              <w:t>Lack of current staff perspectives</w:t>
            </w:r>
            <w:r w:rsidRPr="00CA1065">
              <w:rPr>
                <w:rStyle w:val="Strong"/>
                <w:rFonts w:ascii="Arial" w:hAnsi="Arial" w:cs="Arial" w:eastAsiaTheme="majorEastAsia"/>
                <w:b w:val="0"/>
                <w:bCs w:val="0"/>
                <w:sz w:val="22"/>
                <w:szCs w:val="22"/>
              </w:rPr>
              <w:t xml:space="preserve"> -</w:t>
            </w:r>
            <w:r w:rsidRPr="00CA1065">
              <w:rPr>
                <w:rFonts w:ascii="Arial" w:hAnsi="Arial" w:cs="Arial"/>
                <w:b/>
                <w:bCs/>
                <w:sz w:val="22"/>
                <w:szCs w:val="22"/>
              </w:rPr>
              <w:t xml:space="preserve"> </w:t>
            </w:r>
            <w:r w:rsidRPr="00CA1065">
              <w:rPr>
                <w:rFonts w:ascii="Arial" w:hAnsi="Arial" w:cs="Arial"/>
                <w:sz w:val="22"/>
                <w:szCs w:val="22"/>
              </w:rPr>
              <w:t>Existing records do not capture up-to-date opinions, needs, or barriers experienced by staff regarding digital skills and mentoring.</w:t>
            </w:r>
          </w:p>
          <w:p w:rsidRPr="00CA1065" w:rsidR="00CA1065" w:rsidP="00CA1065" w:rsidRDefault="00CA1065" w14:paraId="135E40B8" w14:textId="48890A43">
            <w:pPr>
              <w:pStyle w:val="NormalWeb"/>
              <w:numPr>
                <w:ilvl w:val="0"/>
                <w:numId w:val="23"/>
              </w:numPr>
              <w:rPr>
                <w:rFonts w:ascii="Arial" w:hAnsi="Arial" w:cs="Arial"/>
                <w:sz w:val="22"/>
                <w:szCs w:val="22"/>
              </w:rPr>
            </w:pPr>
            <w:r w:rsidRPr="00CA1065">
              <w:rPr>
                <w:rStyle w:val="Strong"/>
                <w:rFonts w:ascii="Arial" w:hAnsi="Arial" w:cs="Arial" w:eastAsiaTheme="majorEastAsia"/>
                <w:b w:val="0"/>
                <w:bCs w:val="0"/>
                <w:sz w:val="22"/>
                <w:szCs w:val="22"/>
              </w:rPr>
              <w:t>Limited qualitative insight</w:t>
            </w:r>
            <w:r w:rsidRPr="00CA1065">
              <w:rPr>
                <w:rStyle w:val="Strong"/>
                <w:rFonts w:ascii="Arial" w:hAnsi="Arial" w:cs="Arial" w:eastAsiaTheme="majorEastAsia"/>
                <w:b w:val="0"/>
                <w:bCs w:val="0"/>
                <w:sz w:val="22"/>
                <w:szCs w:val="22"/>
              </w:rPr>
              <w:t xml:space="preserve"> -</w:t>
            </w:r>
            <w:r w:rsidRPr="00CA1065">
              <w:rPr>
                <w:rFonts w:ascii="Arial" w:hAnsi="Arial" w:cs="Arial"/>
                <w:sz w:val="22"/>
                <w:szCs w:val="22"/>
              </w:rPr>
              <w:t xml:space="preserve"> Previous data primarily includes quantitative metrics such as participation rates, with minimal narrative or contextual information on staff experiences or challenges.</w:t>
            </w:r>
          </w:p>
          <w:p w:rsidRPr="00CA1065" w:rsidR="00CA1065" w:rsidP="00CA1065" w:rsidRDefault="00CA1065" w14:paraId="21E58C18" w14:textId="2F365864">
            <w:pPr>
              <w:pStyle w:val="NormalWeb"/>
              <w:numPr>
                <w:ilvl w:val="0"/>
                <w:numId w:val="23"/>
              </w:numPr>
              <w:rPr>
                <w:rFonts w:ascii="Arial" w:hAnsi="Arial" w:cs="Arial"/>
                <w:sz w:val="22"/>
                <w:szCs w:val="22"/>
              </w:rPr>
            </w:pPr>
            <w:r w:rsidRPr="00CA1065">
              <w:rPr>
                <w:rStyle w:val="Strong"/>
                <w:rFonts w:ascii="Arial" w:hAnsi="Arial" w:cs="Arial" w:eastAsiaTheme="majorEastAsia"/>
                <w:b w:val="0"/>
                <w:bCs w:val="0"/>
                <w:sz w:val="22"/>
                <w:szCs w:val="22"/>
              </w:rPr>
              <w:t>Incomplete coverage</w:t>
            </w:r>
            <w:r w:rsidRPr="00CA1065">
              <w:rPr>
                <w:rStyle w:val="Strong"/>
                <w:rFonts w:ascii="Arial" w:hAnsi="Arial" w:cs="Arial" w:eastAsiaTheme="majorEastAsia"/>
                <w:b w:val="0"/>
                <w:bCs w:val="0"/>
                <w:sz w:val="22"/>
                <w:szCs w:val="22"/>
              </w:rPr>
              <w:t xml:space="preserve"> -</w:t>
            </w:r>
            <w:r w:rsidRPr="00CA1065">
              <w:rPr>
                <w:rFonts w:ascii="Arial" w:hAnsi="Arial" w:cs="Arial"/>
                <w:sz w:val="22"/>
                <w:szCs w:val="22"/>
              </w:rPr>
              <w:t xml:space="preserve"> Historical programmes were not maintained across all departments, so data is fragmented and may not be representative of the current organisational structure or staff demographic.</w:t>
            </w:r>
          </w:p>
          <w:p w:rsidRPr="00CA1065" w:rsidR="00CA1065" w:rsidP="00CA1065" w:rsidRDefault="00CA1065" w14:paraId="7E3C3681" w14:textId="77777777">
            <w:pPr>
              <w:pStyle w:val="NormalWeb"/>
              <w:rPr>
                <w:rFonts w:ascii="Arial" w:hAnsi="Arial" w:cs="Arial"/>
                <w:sz w:val="22"/>
                <w:szCs w:val="22"/>
              </w:rPr>
            </w:pPr>
            <w:r w:rsidRPr="00CA1065">
              <w:rPr>
                <w:rStyle w:val="Strong"/>
                <w:rFonts w:ascii="Arial" w:hAnsi="Arial" w:cs="Arial" w:eastAsiaTheme="majorEastAsia"/>
                <w:sz w:val="22"/>
                <w:szCs w:val="22"/>
              </w:rPr>
              <w:t>Identified Gap:</w:t>
            </w:r>
            <w:r w:rsidRPr="00CA1065">
              <w:rPr>
                <w:rFonts w:ascii="Arial" w:hAnsi="Arial" w:cs="Arial"/>
                <w:sz w:val="22"/>
                <w:szCs w:val="22"/>
              </w:rPr>
              <w:br/>
            </w:r>
            <w:r w:rsidRPr="00CA1065">
              <w:rPr>
                <w:rFonts w:ascii="Arial" w:hAnsi="Arial" w:cs="Arial"/>
                <w:sz w:val="22"/>
                <w:szCs w:val="22"/>
              </w:rPr>
              <w:t>To address these limitations, this research will gather fresh, targeted data through surveys and interviews. This will provide:</w:t>
            </w:r>
          </w:p>
          <w:p w:rsidRPr="00CA1065" w:rsidR="00CA1065" w:rsidP="00CA1065" w:rsidRDefault="00CA1065" w14:paraId="6703DF22" w14:textId="77777777">
            <w:pPr>
              <w:pStyle w:val="NormalWeb"/>
              <w:numPr>
                <w:ilvl w:val="0"/>
                <w:numId w:val="24"/>
              </w:numPr>
              <w:rPr>
                <w:rFonts w:ascii="Arial" w:hAnsi="Arial" w:cs="Arial"/>
                <w:sz w:val="22"/>
                <w:szCs w:val="22"/>
              </w:rPr>
            </w:pPr>
            <w:r w:rsidRPr="00CA1065">
              <w:rPr>
                <w:rFonts w:ascii="Arial" w:hAnsi="Arial" w:cs="Arial"/>
                <w:sz w:val="22"/>
                <w:szCs w:val="22"/>
              </w:rPr>
              <w:t>Comprehensive insights into staff perceptions and expectations of digital mentors.</w:t>
            </w:r>
          </w:p>
          <w:p w:rsidRPr="00CA1065" w:rsidR="00CA1065" w:rsidP="00CA1065" w:rsidRDefault="00CA1065" w14:paraId="1A940753" w14:textId="77777777">
            <w:pPr>
              <w:pStyle w:val="NormalWeb"/>
              <w:numPr>
                <w:ilvl w:val="0"/>
                <w:numId w:val="24"/>
              </w:numPr>
              <w:rPr>
                <w:rFonts w:ascii="Arial" w:hAnsi="Arial" w:cs="Arial"/>
                <w:sz w:val="22"/>
                <w:szCs w:val="22"/>
              </w:rPr>
            </w:pPr>
            <w:r w:rsidRPr="00CA1065">
              <w:rPr>
                <w:rFonts w:ascii="Arial" w:hAnsi="Arial" w:cs="Arial"/>
                <w:sz w:val="22"/>
                <w:szCs w:val="22"/>
              </w:rPr>
              <w:t>Detailed qualitative understanding of organisational readiness and implementation challenges.</w:t>
            </w:r>
          </w:p>
          <w:p w:rsidRPr="00CA1065" w:rsidR="00CA1065" w:rsidP="00CA1065" w:rsidRDefault="00CA1065" w14:paraId="3BE9CB2D" w14:textId="77777777">
            <w:pPr>
              <w:pStyle w:val="NormalWeb"/>
              <w:numPr>
                <w:ilvl w:val="0"/>
                <w:numId w:val="24"/>
              </w:numPr>
              <w:rPr>
                <w:rFonts w:ascii="Arial" w:hAnsi="Arial" w:cs="Arial"/>
                <w:sz w:val="22"/>
                <w:szCs w:val="22"/>
              </w:rPr>
            </w:pPr>
            <w:r w:rsidRPr="00CA1065">
              <w:rPr>
                <w:rFonts w:ascii="Arial" w:hAnsi="Arial" w:cs="Arial"/>
                <w:sz w:val="22"/>
                <w:szCs w:val="22"/>
              </w:rPr>
              <w:t>Evidence-based recommendations to design and relaunch a digital mentor programme that meets current organisational needs.</w:t>
            </w:r>
          </w:p>
          <w:p w:rsidRPr="003C7DED" w:rsidR="004C3A66" w:rsidP="004C3A66" w:rsidRDefault="00CA1065" w14:paraId="7A32DC52" w14:textId="3FAB6E9C">
            <w:pPr>
              <w:pStyle w:val="NormalWeb"/>
              <w:rPr>
                <w:rFonts w:ascii="Arial" w:hAnsi="Arial" w:cs="Arial"/>
                <w:sz w:val="22"/>
                <w:szCs w:val="22"/>
              </w:rPr>
            </w:pPr>
            <w:r w:rsidRPr="00CA1065">
              <w:rPr>
                <w:rFonts w:ascii="Arial" w:hAnsi="Arial" w:cs="Arial"/>
                <w:sz w:val="22"/>
                <w:szCs w:val="22"/>
              </w:rPr>
              <w:t>This approach ensures that the research builds on existing knowledge while filling critical gaps necessary for effective programme design.</w:t>
            </w:r>
            <w:r w:rsidR="004C3A66">
              <w:rPr>
                <w:rFonts w:ascii="Arial" w:hAnsi="Arial" w:cs="Arial"/>
                <w:sz w:val="22"/>
                <w:szCs w:val="22"/>
              </w:rPr>
              <w:br/>
            </w:r>
          </w:p>
        </w:tc>
      </w:tr>
      <w:tr w:rsidRPr="003C7DED" w:rsidR="001F7B84" w:rsidTr="116BB659"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116BB659" w14:paraId="4DFC594D" w14:textId="77777777">
        <w:trPr>
          <w:trHeight w:val="516"/>
        </w:trPr>
        <w:tc>
          <w:tcPr>
            <w:tcW w:w="10487" w:type="dxa"/>
            <w:gridSpan w:val="2"/>
            <w:tcMar/>
            <w:vAlign w:val="center"/>
          </w:tcPr>
          <w:p w:rsidRPr="003C7DED" w:rsidR="00CD54AD" w:rsidP="000747E1" w:rsidRDefault="00CD54AD" w14:paraId="0D48E872" w14:textId="77777777">
            <w:pPr>
              <w:pStyle w:val="ListParagraph"/>
              <w:numPr>
                <w:ilvl w:val="0"/>
                <w:numId w:val="9"/>
              </w:numPr>
              <w:rPr>
                <w:rFonts w:ascii="Arial" w:hAnsi="Arial" w:cs="Arial"/>
                <w:bCs/>
                <w:color w:val="4EA72E" w:themeColor="accent6"/>
                <w:sz w:val="22"/>
                <w:szCs w:val="22"/>
              </w:rPr>
            </w:pPr>
            <w:r w:rsidRPr="116BB659" w:rsidR="288C35C3">
              <w:rPr>
                <w:rFonts w:ascii="Arial" w:hAnsi="Arial" w:cs="Arial"/>
                <w:color w:val="4EA72E" w:themeColor="accent6" w:themeTint="FF" w:themeShade="FF"/>
                <w:sz w:val="22"/>
                <w:szCs w:val="22"/>
              </w:rPr>
              <w:t>Outline your plans for preparing, organising and documenting data.</w:t>
            </w:r>
          </w:p>
          <w:p w:rsidRPr="004C3A66" w:rsidR="004C3A66" w:rsidP="116BB659" w:rsidRDefault="004C3A66" w14:paraId="35FC0313" w14:textId="4931B395">
            <w:pPr>
              <w:rPr>
                <w:rFonts w:ascii="Arial" w:hAnsi="Arial" w:cs="Arial"/>
                <w:b w:val="1"/>
                <w:bCs w:val="1"/>
                <w:sz w:val="22"/>
                <w:szCs w:val="22"/>
              </w:rPr>
            </w:pPr>
          </w:p>
          <w:p w:rsidRPr="004C3A66" w:rsidR="004C3A66" w:rsidP="116BB659" w:rsidRDefault="004C3A66" w14:paraId="635800DE" w14:textId="796C0600">
            <w:pPr>
              <w:pStyle w:val="Normal"/>
              <w:rPr>
                <w:rFonts w:ascii="Arial" w:hAnsi="Arial" w:cs="Arial"/>
                <w:sz w:val="22"/>
                <w:szCs w:val="22"/>
                <w:highlight w:val="yellow"/>
              </w:rPr>
            </w:pPr>
            <w:r w:rsidRPr="116BB659" w:rsidR="35879172">
              <w:rPr>
                <w:rFonts w:ascii="Arial" w:hAnsi="Arial" w:cs="Arial"/>
                <w:sz w:val="22"/>
                <w:szCs w:val="22"/>
                <w:highlight w:val="yellow"/>
              </w:rPr>
              <w:t>EXAMPLE TEXT</w:t>
            </w:r>
            <w:r w:rsidRPr="116BB659" w:rsidR="35879172">
              <w:rPr>
                <w:rFonts w:ascii="Arial" w:hAnsi="Arial" w:cs="Arial"/>
                <w:sz w:val="22"/>
                <w:szCs w:val="22"/>
              </w:rPr>
              <w:t xml:space="preserve"> </w:t>
            </w:r>
          </w:p>
          <w:p w:rsidRPr="004C3A66" w:rsidR="004C3A66" w:rsidP="116BB659" w:rsidRDefault="004C3A66" w14:paraId="1BBADAE6" w14:textId="1A0529DF">
            <w:pPr>
              <w:pStyle w:val="Normal"/>
              <w:rPr>
                <w:rFonts w:ascii="Arial" w:hAnsi="Arial" w:cs="Arial"/>
                <w:b w:val="1"/>
                <w:bCs w:val="1"/>
                <w:sz w:val="22"/>
                <w:szCs w:val="22"/>
              </w:rPr>
            </w:pPr>
            <w:r w:rsidRPr="116BB659" w:rsidR="4B34AA42">
              <w:rPr>
                <w:rFonts w:ascii="Arial" w:hAnsi="Arial" w:cs="Arial"/>
                <w:b w:val="1"/>
                <w:bCs w:val="1"/>
                <w:sz w:val="22"/>
                <w:szCs w:val="22"/>
              </w:rPr>
              <w:t>Data Preparation:</w:t>
            </w:r>
          </w:p>
          <w:p w:rsidRPr="004C3A66" w:rsidR="004C3A66" w:rsidP="004C3A66" w:rsidRDefault="004C3A66" w14:paraId="6A6C7B00" w14:textId="77777777">
            <w:pPr>
              <w:rPr>
                <w:rFonts w:ascii="Arial" w:hAnsi="Arial" w:cs="Arial"/>
                <w:sz w:val="22"/>
                <w:szCs w:val="22"/>
              </w:rPr>
            </w:pPr>
            <w:r w:rsidRPr="004C3A66">
              <w:rPr>
                <w:rFonts w:ascii="Arial" w:hAnsi="Arial" w:cs="Arial"/>
                <w:sz w:val="22"/>
                <w:szCs w:val="22"/>
              </w:rPr>
              <w:t>All data collected will be checked for completeness and accuracy immediately after collection. Survey responses will be exported from Microsoft Forms in spreadsheet format, and any incomplete or unusable entries will be noted but not deleted to maintain transparency. Interview notes and transcriptions will be reviewed for clarity and accuracy, with anonymisation applied immediately by removing names, roles that could identify participants, or any other potentially identifying details.</w:t>
            </w:r>
          </w:p>
          <w:p w:rsidRPr="004C3A66" w:rsidR="004C3A66" w:rsidP="004C3A66" w:rsidRDefault="004C3A66" w14:paraId="5EB799D9" w14:textId="77777777">
            <w:pPr>
              <w:rPr>
                <w:rFonts w:ascii="Arial" w:hAnsi="Arial" w:cs="Arial"/>
                <w:sz w:val="22"/>
                <w:szCs w:val="22"/>
              </w:rPr>
            </w:pPr>
          </w:p>
          <w:p w:rsidRPr="004C3A66" w:rsidR="004C3A66" w:rsidP="004C3A66" w:rsidRDefault="004C3A66" w14:paraId="47CE9DDD" w14:textId="5D9F43B3">
            <w:pPr>
              <w:rPr>
                <w:rFonts w:ascii="Arial" w:hAnsi="Arial" w:cs="Arial"/>
                <w:b/>
                <w:bCs/>
                <w:sz w:val="22"/>
                <w:szCs w:val="22"/>
              </w:rPr>
            </w:pPr>
            <w:r w:rsidRPr="004C3A66">
              <w:rPr>
                <w:rFonts w:ascii="Arial" w:hAnsi="Arial" w:cs="Arial"/>
                <w:b/>
                <w:bCs/>
                <w:sz w:val="22"/>
                <w:szCs w:val="22"/>
              </w:rPr>
              <w:t>Organisation of Data:</w:t>
            </w:r>
          </w:p>
          <w:p w:rsidRPr="004C3A66" w:rsidR="004C3A66" w:rsidP="004C3A66" w:rsidRDefault="004C3A66" w14:paraId="5B387FFC" w14:textId="54CD28B3">
            <w:pPr>
              <w:pStyle w:val="ListParagraph"/>
              <w:numPr>
                <w:ilvl w:val="0"/>
                <w:numId w:val="9"/>
              </w:numPr>
              <w:rPr>
                <w:rFonts w:ascii="Arial" w:hAnsi="Arial" w:cs="Arial"/>
                <w:sz w:val="22"/>
                <w:szCs w:val="22"/>
              </w:rPr>
            </w:pPr>
            <w:r w:rsidRPr="004C3A66">
              <w:rPr>
                <w:rFonts w:ascii="Arial" w:hAnsi="Arial" w:cs="Arial"/>
                <w:sz w:val="22"/>
                <w:szCs w:val="22"/>
              </w:rPr>
              <w:t>Survey Data: Each survey response will be assigned a unique code for tracking and analysis purposes. Data will be stored in organised folders on a secure, password-protected organisational drive, separated by survey and demographic categories for ease of analysis.</w:t>
            </w:r>
          </w:p>
          <w:p w:rsidRPr="004C3A66" w:rsidR="004C3A66" w:rsidP="004C3A66" w:rsidRDefault="004C3A66" w14:paraId="1A07784E" w14:textId="70F06FF1">
            <w:pPr>
              <w:pStyle w:val="ListParagraph"/>
              <w:numPr>
                <w:ilvl w:val="0"/>
                <w:numId w:val="9"/>
              </w:numPr>
              <w:rPr>
                <w:rFonts w:ascii="Arial" w:hAnsi="Arial" w:cs="Arial"/>
                <w:sz w:val="22"/>
                <w:szCs w:val="22"/>
              </w:rPr>
            </w:pPr>
            <w:r w:rsidRPr="004C3A66">
              <w:rPr>
                <w:rFonts w:ascii="Arial" w:hAnsi="Arial" w:cs="Arial"/>
                <w:sz w:val="22"/>
                <w:szCs w:val="22"/>
              </w:rPr>
              <w:t>Interview Data: Each interview will be labelled with a participant code (e.g., P1, P2) rather than names. Interview notes and transcripts will be stored in clearly named folders corresponding to stakeholder group (e.g., managers, IT staff, L&amp;D representatives).</w:t>
            </w:r>
          </w:p>
          <w:p w:rsidRPr="004C3A66" w:rsidR="004C3A66" w:rsidP="004C3A66" w:rsidRDefault="004C3A66" w14:paraId="2B9F1597" w14:textId="77777777">
            <w:pPr>
              <w:pStyle w:val="ListParagraph"/>
              <w:numPr>
                <w:ilvl w:val="0"/>
                <w:numId w:val="9"/>
              </w:numPr>
              <w:rPr>
                <w:rFonts w:ascii="Arial" w:hAnsi="Arial" w:cs="Arial"/>
                <w:sz w:val="22"/>
                <w:szCs w:val="22"/>
              </w:rPr>
            </w:pPr>
            <w:r w:rsidRPr="004C3A66">
              <w:rPr>
                <w:rFonts w:ascii="Arial" w:hAnsi="Arial" w:cs="Arial"/>
                <w:sz w:val="22"/>
                <w:szCs w:val="22"/>
              </w:rPr>
              <w:t>Analysis Files: Analytical outputs such as thematic coding documents, charts, and summary tables will be maintained in separate, well-labelled folders to ensure traceability and reproducibility of findings.</w:t>
            </w:r>
          </w:p>
          <w:p w:rsidRPr="004C3A66" w:rsidR="004C3A66" w:rsidP="004C3A66" w:rsidRDefault="004C3A66" w14:paraId="110BFFC0" w14:textId="77777777">
            <w:pPr>
              <w:rPr>
                <w:rFonts w:ascii="Arial" w:hAnsi="Arial" w:cs="Arial"/>
                <w:sz w:val="22"/>
                <w:szCs w:val="22"/>
              </w:rPr>
            </w:pPr>
          </w:p>
          <w:p w:rsidRPr="004C3A66" w:rsidR="004C3A66" w:rsidP="004C3A66" w:rsidRDefault="004C3A66" w14:paraId="145F1D94" w14:textId="77777777">
            <w:pPr>
              <w:rPr>
                <w:rFonts w:ascii="Arial" w:hAnsi="Arial" w:cs="Arial"/>
                <w:b/>
                <w:bCs/>
                <w:sz w:val="22"/>
                <w:szCs w:val="22"/>
              </w:rPr>
            </w:pPr>
            <w:r w:rsidRPr="004C3A66">
              <w:rPr>
                <w:rFonts w:ascii="Arial" w:hAnsi="Arial" w:cs="Arial"/>
                <w:b/>
                <w:bCs/>
                <w:sz w:val="22"/>
                <w:szCs w:val="22"/>
              </w:rPr>
              <w:t>Documentation of Data:</w:t>
            </w:r>
          </w:p>
          <w:p w:rsidRPr="004C3A66" w:rsidR="004C3A66" w:rsidP="004C3A66" w:rsidRDefault="004C3A66" w14:paraId="7E91FA71" w14:textId="41F520B7">
            <w:pPr>
              <w:rPr>
                <w:rFonts w:ascii="Arial" w:hAnsi="Arial" w:cs="Arial"/>
                <w:sz w:val="22"/>
                <w:szCs w:val="22"/>
              </w:rPr>
            </w:pPr>
            <w:r w:rsidRPr="004C3A66">
              <w:rPr>
                <w:rFonts w:ascii="Arial" w:hAnsi="Arial" w:cs="Arial"/>
                <w:sz w:val="22"/>
                <w:szCs w:val="22"/>
              </w:rPr>
              <w:t>A clear data management log will be maintained to document:</w:t>
            </w:r>
          </w:p>
          <w:p w:rsidRPr="004C3A66" w:rsidR="004C3A66" w:rsidP="004C3A66" w:rsidRDefault="004C3A66" w14:paraId="11E4D4D8" w14:textId="1446E6DB">
            <w:pPr>
              <w:pStyle w:val="ListParagraph"/>
              <w:numPr>
                <w:ilvl w:val="0"/>
                <w:numId w:val="25"/>
              </w:numPr>
              <w:rPr>
                <w:rFonts w:ascii="Arial" w:hAnsi="Arial" w:cs="Arial"/>
                <w:sz w:val="22"/>
                <w:szCs w:val="22"/>
              </w:rPr>
            </w:pPr>
            <w:r w:rsidRPr="004C3A66">
              <w:rPr>
                <w:rFonts w:ascii="Arial" w:hAnsi="Arial" w:cs="Arial"/>
                <w:sz w:val="22"/>
                <w:szCs w:val="22"/>
              </w:rPr>
              <w:t>Source of each dataset (survey or interview)</w:t>
            </w:r>
          </w:p>
          <w:p w:rsidRPr="004C3A66" w:rsidR="004C3A66" w:rsidP="004C3A66" w:rsidRDefault="004C3A66" w14:paraId="56304078" w14:textId="62F66AFA">
            <w:pPr>
              <w:pStyle w:val="ListParagraph"/>
              <w:numPr>
                <w:ilvl w:val="0"/>
                <w:numId w:val="25"/>
              </w:numPr>
              <w:rPr>
                <w:rFonts w:ascii="Arial" w:hAnsi="Arial" w:cs="Arial"/>
                <w:sz w:val="22"/>
                <w:szCs w:val="22"/>
              </w:rPr>
            </w:pPr>
            <w:r w:rsidRPr="004C3A66">
              <w:rPr>
                <w:rFonts w:ascii="Arial" w:hAnsi="Arial" w:cs="Arial"/>
                <w:sz w:val="22"/>
                <w:szCs w:val="22"/>
              </w:rPr>
              <w:t>Date of collection</w:t>
            </w:r>
          </w:p>
          <w:p w:rsidRPr="004C3A66" w:rsidR="004C3A66" w:rsidP="004C3A66" w:rsidRDefault="004C3A66" w14:paraId="17A04C01" w14:textId="5139A79F">
            <w:pPr>
              <w:pStyle w:val="ListParagraph"/>
              <w:numPr>
                <w:ilvl w:val="0"/>
                <w:numId w:val="25"/>
              </w:numPr>
              <w:rPr>
                <w:rFonts w:ascii="Arial" w:hAnsi="Arial" w:cs="Arial"/>
                <w:sz w:val="22"/>
                <w:szCs w:val="22"/>
              </w:rPr>
            </w:pPr>
            <w:r w:rsidRPr="004C3A66">
              <w:rPr>
                <w:rFonts w:ascii="Arial" w:hAnsi="Arial" w:cs="Arial"/>
                <w:sz w:val="22"/>
                <w:szCs w:val="22"/>
              </w:rPr>
              <w:t>Participant codes and associated metadata (e.g., stakeholder group, department)</w:t>
            </w:r>
          </w:p>
          <w:p w:rsidRPr="004C3A66" w:rsidR="004C3A66" w:rsidP="004C3A66" w:rsidRDefault="004C3A66" w14:paraId="6FA6AF0B" w14:textId="2ADA4510">
            <w:pPr>
              <w:pStyle w:val="ListParagraph"/>
              <w:numPr>
                <w:ilvl w:val="0"/>
                <w:numId w:val="25"/>
              </w:numPr>
              <w:rPr>
                <w:rFonts w:ascii="Arial" w:hAnsi="Arial" w:cs="Arial"/>
                <w:sz w:val="22"/>
                <w:szCs w:val="22"/>
              </w:rPr>
            </w:pPr>
            <w:r w:rsidRPr="004C3A66">
              <w:rPr>
                <w:rFonts w:ascii="Arial" w:hAnsi="Arial" w:cs="Arial"/>
                <w:sz w:val="22"/>
                <w:szCs w:val="22"/>
              </w:rPr>
              <w:t>Location of storage (folder path on secure drive)</w:t>
            </w:r>
          </w:p>
          <w:p w:rsidRPr="004C3A66" w:rsidR="004C3A66" w:rsidP="004C3A66" w:rsidRDefault="004C3A66" w14:paraId="63710A0D" w14:textId="43300E19">
            <w:pPr>
              <w:pStyle w:val="ListParagraph"/>
              <w:numPr>
                <w:ilvl w:val="0"/>
                <w:numId w:val="25"/>
              </w:numPr>
              <w:rPr>
                <w:rFonts w:ascii="Arial" w:hAnsi="Arial" w:cs="Arial"/>
                <w:sz w:val="22"/>
                <w:szCs w:val="22"/>
              </w:rPr>
            </w:pPr>
            <w:r w:rsidRPr="004C3A66">
              <w:rPr>
                <w:rFonts w:ascii="Arial" w:hAnsi="Arial" w:cs="Arial"/>
                <w:sz w:val="22"/>
                <w:szCs w:val="22"/>
              </w:rPr>
              <w:t>Anonymisation or pseudonymisation applied</w:t>
            </w:r>
          </w:p>
          <w:p w:rsidRPr="004C3A66" w:rsidR="004C3A66" w:rsidP="004C3A66" w:rsidRDefault="004C3A66" w14:paraId="029B8AD0" w14:textId="77777777">
            <w:pPr>
              <w:pStyle w:val="ListParagraph"/>
              <w:numPr>
                <w:ilvl w:val="0"/>
                <w:numId w:val="25"/>
              </w:numPr>
              <w:rPr>
                <w:rFonts w:ascii="Arial" w:hAnsi="Arial" w:cs="Arial"/>
                <w:sz w:val="22"/>
                <w:szCs w:val="22"/>
              </w:rPr>
            </w:pPr>
            <w:r w:rsidRPr="004C3A66">
              <w:rPr>
                <w:rFonts w:ascii="Arial" w:hAnsi="Arial" w:cs="Arial"/>
                <w:sz w:val="22"/>
                <w:szCs w:val="22"/>
              </w:rPr>
              <w:t>Any data cleaning or transformations conducted</w:t>
            </w:r>
          </w:p>
          <w:p w:rsidRPr="004C3A66" w:rsidR="004C3A66" w:rsidP="004C3A66" w:rsidRDefault="004C3A66" w14:paraId="24290B3B" w14:textId="77777777">
            <w:pPr>
              <w:rPr>
                <w:rFonts w:ascii="Arial" w:hAnsi="Arial" w:cs="Arial"/>
                <w:sz w:val="22"/>
                <w:szCs w:val="22"/>
              </w:rPr>
            </w:pPr>
          </w:p>
          <w:p w:rsidRPr="003C7DED" w:rsidR="00CD54AD" w:rsidP="004C3A66" w:rsidRDefault="004C3A66" w14:paraId="0DD56124" w14:textId="55A09CB8">
            <w:pPr>
              <w:rPr>
                <w:rFonts w:ascii="Arial" w:hAnsi="Arial" w:cs="Arial"/>
                <w:sz w:val="22"/>
                <w:szCs w:val="22"/>
              </w:rPr>
            </w:pPr>
            <w:r w:rsidRPr="004C3A66">
              <w:rPr>
                <w:rFonts w:ascii="Arial" w:hAnsi="Arial" w:cs="Arial"/>
                <w:sz w:val="22"/>
                <w:szCs w:val="22"/>
              </w:rPr>
              <w:t>This systematic preparation, organisation, and documentation will ensure that all data are accessible, traceable, and auditable, while preserving confidentiality. It also facilitates efficient analysis and ensures that outputs are reproducible, transparent, and aligned with ethical and data protection requirements.</w:t>
            </w:r>
          </w:p>
        </w:tc>
      </w:tr>
      <w:tr w:rsidRPr="003C7DED" w:rsidR="001F7B84" w:rsidTr="116BB659"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116BB659" w14:paraId="01CBF21D" w14:textId="77777777">
        <w:trPr>
          <w:trHeight w:val="769"/>
        </w:trPr>
        <w:tc>
          <w:tcPr>
            <w:tcW w:w="10487" w:type="dxa"/>
            <w:gridSpan w:val="2"/>
            <w:tcMar/>
            <w:vAlign w:val="center"/>
          </w:tcPr>
          <w:p w:rsidRPr="003C7DED" w:rsidR="00CD54AD" w:rsidP="000747E1" w:rsidRDefault="00CD54AD" w14:paraId="1564C8EC" w14:textId="77777777">
            <w:pPr>
              <w:pStyle w:val="ListParagraph"/>
              <w:numPr>
                <w:ilvl w:val="0"/>
                <w:numId w:val="9"/>
              </w:numPr>
              <w:rPr>
                <w:rFonts w:ascii="Arial" w:hAnsi="Arial" w:cs="Arial"/>
                <w:b/>
                <w:bCs/>
                <w:color w:val="4EA72E" w:themeColor="accent6"/>
                <w:sz w:val="22"/>
                <w:szCs w:val="22"/>
              </w:rPr>
            </w:pPr>
            <w:r w:rsidRPr="116BB659" w:rsidR="288C35C3">
              <w:rPr>
                <w:rFonts w:ascii="Arial" w:hAnsi="Arial" w:cs="Arial"/>
                <w:color w:val="4EA72E" w:themeColor="accent6" w:themeTint="FF" w:themeShade="FF"/>
                <w:sz w:val="22"/>
                <w:szCs w:val="22"/>
              </w:rPr>
              <w:t>Describe the procedures for quality assurance that will be carried out on the data collected at the time of data collection, data entry, digitisation and data checking.</w:t>
            </w:r>
          </w:p>
          <w:p w:rsidR="03C7D1D0" w:rsidP="116BB659" w:rsidRDefault="03C7D1D0" w14:paraId="02656ACE" w14:textId="35B203B0">
            <w:pPr>
              <w:pStyle w:val="Normal"/>
              <w:rPr>
                <w:rFonts w:ascii="Arial" w:hAnsi="Arial" w:cs="Arial"/>
                <w:sz w:val="22"/>
                <w:szCs w:val="22"/>
                <w:highlight w:val="yellow"/>
              </w:rPr>
            </w:pPr>
            <w:r w:rsidRPr="116BB659" w:rsidR="03C7D1D0">
              <w:rPr>
                <w:rFonts w:ascii="Arial" w:hAnsi="Arial" w:cs="Arial"/>
                <w:sz w:val="22"/>
                <w:szCs w:val="22"/>
                <w:highlight w:val="yellow"/>
              </w:rPr>
              <w:t>EXAMPLE TEXT</w:t>
            </w:r>
          </w:p>
          <w:p w:rsidRPr="004C3A66" w:rsidR="004C3A66" w:rsidP="004C3A66" w:rsidRDefault="004C3A66" w14:paraId="2DD99D4A" w14:textId="77777777">
            <w:pPr>
              <w:rPr>
                <w:rFonts w:ascii="Arial" w:hAnsi="Arial" w:cs="Arial"/>
                <w:sz w:val="22"/>
                <w:szCs w:val="22"/>
              </w:rPr>
            </w:pPr>
            <w:r w:rsidRPr="004C3A66">
              <w:rPr>
                <w:rFonts w:ascii="Arial" w:hAnsi="Arial" w:cs="Arial"/>
                <w:sz w:val="22"/>
                <w:szCs w:val="22"/>
              </w:rPr>
              <w:t>To ensure the accuracy, reliability, and integrity of data collected, a series of quality assurance procedures will be implemented at all stages of the research process:</w:t>
            </w:r>
          </w:p>
          <w:p w:rsidRPr="004C3A66" w:rsidR="004C3A66" w:rsidP="004C3A66" w:rsidRDefault="004C3A66" w14:paraId="1073FCF2" w14:textId="77777777">
            <w:pPr>
              <w:rPr>
                <w:rFonts w:ascii="Arial" w:hAnsi="Arial" w:cs="Arial"/>
                <w:sz w:val="22"/>
                <w:szCs w:val="22"/>
              </w:rPr>
            </w:pPr>
          </w:p>
          <w:p w:rsidRPr="004C3A66" w:rsidR="004C3A66" w:rsidP="004C3A66" w:rsidRDefault="004C3A66" w14:paraId="541BFD6D" w14:textId="610F7F54">
            <w:pPr>
              <w:rPr>
                <w:rFonts w:ascii="Arial" w:hAnsi="Arial" w:cs="Arial"/>
                <w:sz w:val="22"/>
                <w:szCs w:val="22"/>
              </w:rPr>
            </w:pPr>
            <w:r w:rsidRPr="004C3A66">
              <w:rPr>
                <w:rFonts w:ascii="Arial" w:hAnsi="Arial" w:cs="Arial"/>
                <w:sz w:val="22"/>
                <w:szCs w:val="22"/>
              </w:rPr>
              <w:t>1. Data Collection:</w:t>
            </w:r>
          </w:p>
          <w:p w:rsidRPr="004C3A66" w:rsidR="004C3A66" w:rsidP="004C3A66" w:rsidRDefault="004C3A66" w14:paraId="4120CA9A" w14:textId="7E43B7EA">
            <w:pPr>
              <w:pStyle w:val="ListParagraph"/>
              <w:numPr>
                <w:ilvl w:val="0"/>
                <w:numId w:val="9"/>
              </w:numPr>
              <w:rPr>
                <w:rFonts w:ascii="Arial" w:hAnsi="Arial" w:cs="Arial"/>
                <w:sz w:val="22"/>
                <w:szCs w:val="22"/>
              </w:rPr>
            </w:pPr>
            <w:r w:rsidRPr="004C3A66">
              <w:rPr>
                <w:rFonts w:ascii="Arial" w:hAnsi="Arial" w:cs="Arial"/>
                <w:sz w:val="22"/>
                <w:szCs w:val="22"/>
              </w:rPr>
              <w:t>Survey questions have been carefully designed and piloted with a small group of staff to ensure clarity, relevance, and consistent interpretation.</w:t>
            </w:r>
          </w:p>
          <w:p w:rsidRPr="004C3A66" w:rsidR="004C3A66" w:rsidP="004C3A66" w:rsidRDefault="004C3A66" w14:paraId="57A601F4" w14:textId="5904BBE5">
            <w:pPr>
              <w:pStyle w:val="ListParagraph"/>
              <w:numPr>
                <w:ilvl w:val="0"/>
                <w:numId w:val="9"/>
              </w:numPr>
              <w:rPr>
                <w:rFonts w:ascii="Arial" w:hAnsi="Arial" w:cs="Arial"/>
                <w:sz w:val="22"/>
                <w:szCs w:val="22"/>
              </w:rPr>
            </w:pPr>
            <w:r w:rsidRPr="004C3A66">
              <w:rPr>
                <w:rFonts w:ascii="Arial" w:hAnsi="Arial" w:cs="Arial"/>
                <w:sz w:val="22"/>
                <w:szCs w:val="22"/>
              </w:rPr>
              <w:t>For interviews, semi-structured guides will be used to ensure all relevant topics are consistently covered while allowing flexibility for participants to elaborate.</w:t>
            </w:r>
          </w:p>
          <w:p w:rsidRPr="004C3A66" w:rsidR="004C3A66" w:rsidP="004C3A66" w:rsidRDefault="004C3A66" w14:paraId="16A5CC47" w14:textId="77777777">
            <w:pPr>
              <w:pStyle w:val="ListParagraph"/>
              <w:numPr>
                <w:ilvl w:val="0"/>
                <w:numId w:val="9"/>
              </w:numPr>
              <w:rPr>
                <w:rFonts w:ascii="Arial" w:hAnsi="Arial" w:cs="Arial"/>
                <w:sz w:val="22"/>
                <w:szCs w:val="22"/>
              </w:rPr>
            </w:pPr>
            <w:r w:rsidRPr="004C3A66">
              <w:rPr>
                <w:rFonts w:ascii="Arial" w:hAnsi="Arial" w:cs="Arial"/>
                <w:sz w:val="22"/>
                <w:szCs w:val="22"/>
              </w:rPr>
              <w:t>The researcher will take detailed, contemporaneous notes during interviews and, where consent is given, will use Microsoft Teams transcription to support accurate recording of responses.</w:t>
            </w:r>
          </w:p>
          <w:p w:rsidRPr="004C3A66" w:rsidR="004C3A66" w:rsidP="004C3A66" w:rsidRDefault="004C3A66" w14:paraId="719A8313" w14:textId="77777777">
            <w:pPr>
              <w:rPr>
                <w:rFonts w:ascii="Arial" w:hAnsi="Arial" w:cs="Arial"/>
                <w:sz w:val="22"/>
                <w:szCs w:val="22"/>
              </w:rPr>
            </w:pPr>
          </w:p>
          <w:p w:rsidRPr="004C3A66" w:rsidR="004C3A66" w:rsidP="004C3A66" w:rsidRDefault="004C3A66" w14:paraId="4CB7460E" w14:textId="2DA654C9">
            <w:pPr>
              <w:rPr>
                <w:rFonts w:ascii="Arial" w:hAnsi="Arial" w:cs="Arial"/>
                <w:sz w:val="22"/>
                <w:szCs w:val="22"/>
              </w:rPr>
            </w:pPr>
            <w:r w:rsidRPr="004C3A66">
              <w:rPr>
                <w:rFonts w:ascii="Arial" w:hAnsi="Arial" w:cs="Arial"/>
                <w:sz w:val="22"/>
                <w:szCs w:val="22"/>
              </w:rPr>
              <w:t>2. Data Entry and Digitisation:</w:t>
            </w:r>
          </w:p>
          <w:p w:rsidRPr="004C3A66" w:rsidR="004C3A66" w:rsidP="004C3A66" w:rsidRDefault="004C3A66" w14:paraId="6BC519C7" w14:textId="4001E262">
            <w:pPr>
              <w:pStyle w:val="ListParagraph"/>
              <w:numPr>
                <w:ilvl w:val="0"/>
                <w:numId w:val="27"/>
              </w:numPr>
              <w:rPr>
                <w:rFonts w:ascii="Arial" w:hAnsi="Arial" w:cs="Arial"/>
                <w:sz w:val="22"/>
                <w:szCs w:val="22"/>
              </w:rPr>
            </w:pPr>
            <w:r w:rsidRPr="004C3A66">
              <w:rPr>
                <w:rFonts w:ascii="Arial" w:hAnsi="Arial" w:cs="Arial"/>
                <w:sz w:val="22"/>
                <w:szCs w:val="22"/>
              </w:rPr>
              <w:t>Survey data collected via Microsoft Forms will automatically generate spreadsheets, reducing the risk of manual entry errors. Responses will be checked against completion dates and survey codes to confirm accuracy.</w:t>
            </w:r>
          </w:p>
          <w:p w:rsidRPr="004C3A66" w:rsidR="004C3A66" w:rsidP="004C3A66" w:rsidRDefault="004C3A66" w14:paraId="037ACD59" w14:textId="77777777">
            <w:pPr>
              <w:pStyle w:val="ListParagraph"/>
              <w:numPr>
                <w:ilvl w:val="0"/>
                <w:numId w:val="27"/>
              </w:numPr>
              <w:rPr>
                <w:rFonts w:ascii="Arial" w:hAnsi="Arial" w:cs="Arial"/>
                <w:sz w:val="22"/>
                <w:szCs w:val="22"/>
              </w:rPr>
            </w:pPr>
            <w:r w:rsidRPr="004C3A66">
              <w:rPr>
                <w:rFonts w:ascii="Arial" w:hAnsi="Arial" w:cs="Arial"/>
                <w:sz w:val="22"/>
                <w:szCs w:val="22"/>
              </w:rPr>
              <w:t>Interview notes and transcriptions will be reviewed immediately after each session to verify that all relevant points are captured and anonymised appropriately.</w:t>
            </w:r>
          </w:p>
          <w:p w:rsidRPr="004C3A66" w:rsidR="004C3A66" w:rsidP="004C3A66" w:rsidRDefault="004C3A66" w14:paraId="19249219" w14:textId="77777777">
            <w:pPr>
              <w:rPr>
                <w:rFonts w:ascii="Arial" w:hAnsi="Arial" w:cs="Arial"/>
                <w:sz w:val="22"/>
                <w:szCs w:val="22"/>
              </w:rPr>
            </w:pPr>
          </w:p>
          <w:p w:rsidRPr="004C3A66" w:rsidR="004C3A66" w:rsidP="004C3A66" w:rsidRDefault="004C3A66" w14:paraId="0B9F761A" w14:textId="51FB3829">
            <w:pPr>
              <w:rPr>
                <w:rFonts w:ascii="Arial" w:hAnsi="Arial" w:cs="Arial"/>
                <w:sz w:val="22"/>
                <w:szCs w:val="22"/>
              </w:rPr>
            </w:pPr>
            <w:r w:rsidRPr="004C3A66">
              <w:rPr>
                <w:rFonts w:ascii="Arial" w:hAnsi="Arial" w:cs="Arial"/>
                <w:sz w:val="22"/>
                <w:szCs w:val="22"/>
              </w:rPr>
              <w:t>3. Data Checking and Cleaning:</w:t>
            </w:r>
          </w:p>
          <w:p w:rsidRPr="004C3A66" w:rsidR="004C3A66" w:rsidP="004C3A66" w:rsidRDefault="004C3A66" w14:paraId="495001F8" w14:textId="2F0FEEC4">
            <w:pPr>
              <w:pStyle w:val="ListParagraph"/>
              <w:numPr>
                <w:ilvl w:val="0"/>
                <w:numId w:val="28"/>
              </w:numPr>
              <w:rPr>
                <w:rFonts w:ascii="Arial" w:hAnsi="Arial" w:cs="Arial"/>
                <w:sz w:val="22"/>
                <w:szCs w:val="22"/>
              </w:rPr>
            </w:pPr>
            <w:r w:rsidRPr="004C3A66">
              <w:rPr>
                <w:rFonts w:ascii="Arial" w:hAnsi="Arial" w:cs="Arial"/>
                <w:sz w:val="22"/>
                <w:szCs w:val="22"/>
              </w:rPr>
              <w:t>All datasets will be reviewed for completeness, consistency, and internal logic (e.g., checking for contradictory responses or missing data).</w:t>
            </w:r>
          </w:p>
          <w:p w:rsidRPr="004C3A66" w:rsidR="004C3A66" w:rsidP="004C3A66" w:rsidRDefault="004C3A66" w14:paraId="48C2FDD7" w14:textId="76E1CD67">
            <w:pPr>
              <w:pStyle w:val="ListParagraph"/>
              <w:numPr>
                <w:ilvl w:val="0"/>
                <w:numId w:val="28"/>
              </w:numPr>
              <w:rPr>
                <w:rFonts w:ascii="Arial" w:hAnsi="Arial" w:cs="Arial"/>
                <w:sz w:val="22"/>
                <w:szCs w:val="22"/>
              </w:rPr>
            </w:pPr>
            <w:r w:rsidRPr="004C3A66">
              <w:rPr>
                <w:rFonts w:ascii="Arial" w:hAnsi="Arial" w:cs="Arial"/>
                <w:sz w:val="22"/>
                <w:szCs w:val="22"/>
              </w:rPr>
              <w:t>Anomalies or unclear entries will be flagged, and where possible, clarified with participants if appropriate and consented.</w:t>
            </w:r>
          </w:p>
          <w:p w:rsidRPr="004C3A66" w:rsidR="004C3A66" w:rsidP="004C3A66" w:rsidRDefault="004C3A66" w14:paraId="7B90FF96" w14:textId="77777777">
            <w:pPr>
              <w:pStyle w:val="ListParagraph"/>
              <w:numPr>
                <w:ilvl w:val="0"/>
                <w:numId w:val="28"/>
              </w:numPr>
              <w:rPr>
                <w:rFonts w:ascii="Arial" w:hAnsi="Arial" w:cs="Arial"/>
                <w:sz w:val="22"/>
                <w:szCs w:val="22"/>
              </w:rPr>
            </w:pPr>
            <w:r w:rsidRPr="004C3A66">
              <w:rPr>
                <w:rFonts w:ascii="Arial" w:hAnsi="Arial" w:cs="Arial"/>
                <w:sz w:val="22"/>
                <w:szCs w:val="22"/>
              </w:rPr>
              <w:t>Anonymisation and coding procedures will be double-checked to ensure participant identities are fully protected.</w:t>
            </w:r>
          </w:p>
          <w:p w:rsidRPr="004C3A66" w:rsidR="004C3A66" w:rsidP="004C3A66" w:rsidRDefault="004C3A66" w14:paraId="04AA1F92" w14:textId="77777777">
            <w:pPr>
              <w:rPr>
                <w:rFonts w:ascii="Arial" w:hAnsi="Arial" w:cs="Arial"/>
                <w:sz w:val="22"/>
                <w:szCs w:val="22"/>
              </w:rPr>
            </w:pPr>
          </w:p>
          <w:p w:rsidRPr="004C3A66" w:rsidR="004C3A66" w:rsidP="004C3A66" w:rsidRDefault="004C3A66" w14:paraId="7E009EE5" w14:textId="3C382BF5">
            <w:pPr>
              <w:rPr>
                <w:rFonts w:ascii="Arial" w:hAnsi="Arial" w:cs="Arial"/>
                <w:sz w:val="22"/>
                <w:szCs w:val="22"/>
              </w:rPr>
            </w:pPr>
            <w:r w:rsidRPr="004C3A66">
              <w:rPr>
                <w:rFonts w:ascii="Arial" w:hAnsi="Arial" w:cs="Arial"/>
                <w:sz w:val="22"/>
                <w:szCs w:val="22"/>
              </w:rPr>
              <w:t>4. Documentation:</w:t>
            </w:r>
          </w:p>
          <w:p w:rsidRPr="004C3A66" w:rsidR="004C3A66" w:rsidP="004C3A66" w:rsidRDefault="004C3A66" w14:paraId="461E3351" w14:textId="42C28A15">
            <w:pPr>
              <w:pStyle w:val="ListParagraph"/>
              <w:numPr>
                <w:ilvl w:val="0"/>
                <w:numId w:val="29"/>
              </w:numPr>
              <w:rPr>
                <w:rFonts w:ascii="Arial" w:hAnsi="Arial" w:cs="Arial"/>
                <w:sz w:val="22"/>
                <w:szCs w:val="22"/>
              </w:rPr>
            </w:pPr>
            <w:r w:rsidRPr="004C3A66">
              <w:rPr>
                <w:rFonts w:ascii="Arial" w:hAnsi="Arial" w:cs="Arial"/>
                <w:sz w:val="22"/>
                <w:szCs w:val="22"/>
              </w:rPr>
              <w:t>A data management log will record all steps taken during collection, entry, and cleaning, including dates and descriptions of checks performed.</w:t>
            </w:r>
          </w:p>
          <w:p w:rsidRPr="004C3A66" w:rsidR="00CD54AD" w:rsidP="004C3A66" w:rsidRDefault="004C3A66" w14:paraId="0D0B33B9" w14:textId="0FA39367">
            <w:pPr>
              <w:pStyle w:val="ListParagraph"/>
              <w:numPr>
                <w:ilvl w:val="0"/>
                <w:numId w:val="29"/>
              </w:numPr>
              <w:rPr>
                <w:rFonts w:ascii="Arial" w:hAnsi="Arial" w:cs="Arial"/>
                <w:sz w:val="22"/>
                <w:szCs w:val="22"/>
              </w:rPr>
            </w:pPr>
            <w:r w:rsidRPr="004C3A66">
              <w:rPr>
                <w:rFonts w:ascii="Arial" w:hAnsi="Arial" w:cs="Arial"/>
                <w:sz w:val="22"/>
                <w:szCs w:val="22"/>
              </w:rPr>
              <w:t>Any changes or corrections will be clearly documented to maintain transparency and reproducibility.</w:t>
            </w:r>
          </w:p>
        </w:tc>
      </w:tr>
      <w:tr w:rsidRPr="003C7DED" w:rsidR="001F7B84" w:rsidTr="116BB659"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116BB659" w14:paraId="29C8ED63" w14:textId="77777777">
        <w:trPr>
          <w:trHeight w:val="1065"/>
        </w:trPr>
        <w:tc>
          <w:tcPr>
            <w:tcW w:w="10487" w:type="dxa"/>
            <w:gridSpan w:val="2"/>
            <w:tcMar/>
            <w:vAlign w:val="center"/>
          </w:tcPr>
          <w:p w:rsidRPr="003C7DED" w:rsidR="00CD54AD" w:rsidP="000747E1" w:rsidRDefault="00CD54AD" w14:paraId="0C104788" w14:textId="77777777">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rsidRPr="003C7DED" w:rsidR="00CD54AD" w:rsidP="000747E1" w:rsidRDefault="00CD54AD" w14:paraId="6FA6A48C" w14:textId="67037E47">
            <w:pPr>
              <w:pStyle w:val="ListParagraph"/>
              <w:numPr>
                <w:ilvl w:val="0"/>
                <w:numId w:val="9"/>
              </w:numPr>
              <w:rPr>
                <w:rFonts w:ascii="Arial" w:hAnsi="Arial" w:cs="Arial"/>
                <w:b/>
                <w:bCs/>
                <w:color w:val="4EA72E" w:themeColor="accent6"/>
                <w:sz w:val="22"/>
                <w:szCs w:val="22"/>
              </w:rPr>
            </w:pPr>
            <w:r w:rsidRPr="116BB659" w:rsidR="288C35C3">
              <w:rPr>
                <w:rFonts w:ascii="Arial" w:hAnsi="Arial" w:cs="Arial"/>
                <w:color w:val="4EA72E" w:themeColor="accent6" w:themeTint="FF" w:themeShade="FF"/>
                <w:sz w:val="22"/>
                <w:szCs w:val="22"/>
              </w:rPr>
              <w:t>Describe the data access, security and backup procedures you will adopt to ensure the data and metadata are securely stored during the lifetime of the project.</w:t>
            </w:r>
          </w:p>
          <w:p w:rsidR="6430EED8" w:rsidP="116BB659" w:rsidRDefault="6430EED8" w14:paraId="4B59D25B" w14:textId="3BDB5875">
            <w:pPr>
              <w:pStyle w:val="NormalWeb"/>
              <w:rPr>
                <w:rFonts w:ascii="Arial" w:hAnsi="Arial" w:cs="Arial"/>
                <w:sz w:val="22"/>
                <w:szCs w:val="22"/>
                <w:highlight w:val="yellow"/>
              </w:rPr>
            </w:pPr>
            <w:r w:rsidRPr="116BB659" w:rsidR="6430EED8">
              <w:rPr>
                <w:rFonts w:ascii="Arial" w:hAnsi="Arial" w:cs="Arial"/>
                <w:sz w:val="22"/>
                <w:szCs w:val="22"/>
                <w:highlight w:val="yellow"/>
              </w:rPr>
              <w:t>EXAMPLE TEXT</w:t>
            </w:r>
          </w:p>
          <w:p w:rsidRPr="004C3A66" w:rsidR="004C3A66" w:rsidP="004C3A66" w:rsidRDefault="004C3A66" w14:paraId="22091726" w14:textId="77777777">
            <w:pPr>
              <w:pStyle w:val="NormalWeb"/>
              <w:rPr>
                <w:rFonts w:ascii="Arial" w:hAnsi="Arial" w:cs="Arial"/>
                <w:sz w:val="22"/>
                <w:szCs w:val="22"/>
              </w:rPr>
            </w:pPr>
            <w:r w:rsidRPr="004C3A66">
              <w:rPr>
                <w:rStyle w:val="Strong"/>
                <w:rFonts w:ascii="Arial" w:hAnsi="Arial" w:cs="Arial" w:eastAsiaTheme="majorEastAsia"/>
                <w:sz w:val="22"/>
                <w:szCs w:val="22"/>
              </w:rPr>
              <w:t>Storage During Research:</w:t>
            </w:r>
            <w:r w:rsidRPr="004C3A66">
              <w:rPr>
                <w:rFonts w:ascii="Arial" w:hAnsi="Arial" w:cs="Arial"/>
                <w:sz w:val="22"/>
                <w:szCs w:val="22"/>
              </w:rPr>
              <w:br/>
            </w:r>
            <w:r w:rsidRPr="004C3A66">
              <w:rPr>
                <w:rFonts w:ascii="Arial" w:hAnsi="Arial" w:cs="Arial"/>
                <w:sz w:val="22"/>
                <w:szCs w:val="22"/>
              </w:rPr>
              <w:t xml:space="preserve">All data collected during the research will be stored securely on the organisation’s </w:t>
            </w:r>
            <w:r w:rsidRPr="004C3A66">
              <w:rPr>
                <w:rStyle w:val="Strong"/>
                <w:rFonts w:ascii="Arial" w:hAnsi="Arial" w:cs="Arial" w:eastAsiaTheme="majorEastAsia"/>
                <w:b w:val="0"/>
                <w:bCs w:val="0"/>
                <w:sz w:val="22"/>
                <w:szCs w:val="22"/>
              </w:rPr>
              <w:t>password-protected</w:t>
            </w:r>
            <w:r w:rsidRPr="004C3A66">
              <w:rPr>
                <w:rStyle w:val="Strong"/>
                <w:rFonts w:ascii="Arial" w:hAnsi="Arial" w:cs="Arial" w:eastAsiaTheme="majorEastAsia"/>
                <w:sz w:val="22"/>
                <w:szCs w:val="22"/>
              </w:rPr>
              <w:t xml:space="preserve"> </w:t>
            </w:r>
            <w:r w:rsidRPr="004C3A66">
              <w:rPr>
                <w:rStyle w:val="Strong"/>
                <w:rFonts w:ascii="Arial" w:hAnsi="Arial" w:cs="Arial" w:eastAsiaTheme="majorEastAsia"/>
                <w:b w:val="0"/>
                <w:bCs w:val="0"/>
                <w:sz w:val="22"/>
                <w:szCs w:val="22"/>
              </w:rPr>
              <w:t>network drives</w:t>
            </w:r>
            <w:r w:rsidRPr="004C3A66">
              <w:rPr>
                <w:rFonts w:ascii="Arial" w:hAnsi="Arial" w:cs="Arial"/>
                <w:sz w:val="22"/>
                <w:szCs w:val="22"/>
              </w:rPr>
              <w:t>. Survey data exported from Microsoft Forms will be saved as spreadsheets in dedicated, clearly labelled folders. Interview notes and transcripts will be stored in separate folders, also on the secure drive, and will be pseudonymised immediately to protect participant identities.</w:t>
            </w:r>
          </w:p>
          <w:p w:rsidRPr="004C3A66" w:rsidR="004C3A66" w:rsidP="004C3A66" w:rsidRDefault="004C3A66" w14:paraId="51C9C6CC" w14:textId="77777777">
            <w:pPr>
              <w:pStyle w:val="NormalWeb"/>
              <w:rPr>
                <w:rFonts w:ascii="Arial" w:hAnsi="Arial" w:cs="Arial"/>
                <w:sz w:val="22"/>
                <w:szCs w:val="22"/>
              </w:rPr>
            </w:pPr>
            <w:r w:rsidRPr="004C3A66">
              <w:rPr>
                <w:rStyle w:val="Strong"/>
                <w:rFonts w:ascii="Arial" w:hAnsi="Arial" w:cs="Arial" w:eastAsiaTheme="majorEastAsia"/>
                <w:sz w:val="22"/>
                <w:szCs w:val="22"/>
              </w:rPr>
              <w:t>Data Access:</w:t>
            </w:r>
            <w:r w:rsidRPr="004C3A66">
              <w:rPr>
                <w:rFonts w:ascii="Arial" w:hAnsi="Arial" w:cs="Arial"/>
                <w:sz w:val="22"/>
                <w:szCs w:val="22"/>
              </w:rPr>
              <w:br/>
            </w:r>
            <w:r w:rsidRPr="004C3A66">
              <w:rPr>
                <w:rFonts w:ascii="Arial" w:hAnsi="Arial" w:cs="Arial"/>
                <w:sz w:val="22"/>
                <w:szCs w:val="22"/>
              </w:rPr>
              <w:t xml:space="preserve">Access to the raw data will be strictly limited to the </w:t>
            </w:r>
            <w:r w:rsidRPr="004C3A66">
              <w:rPr>
                <w:rStyle w:val="Strong"/>
                <w:rFonts w:ascii="Arial" w:hAnsi="Arial" w:cs="Arial" w:eastAsiaTheme="majorEastAsia"/>
                <w:b w:val="0"/>
                <w:bCs w:val="0"/>
                <w:sz w:val="22"/>
                <w:szCs w:val="22"/>
              </w:rPr>
              <w:t>researcher only</w:t>
            </w:r>
            <w:r w:rsidRPr="004C3A66">
              <w:rPr>
                <w:rFonts w:ascii="Arial" w:hAnsi="Arial" w:cs="Arial"/>
                <w:sz w:val="22"/>
                <w:szCs w:val="22"/>
              </w:rPr>
              <w:t>. No other staff or external parties will have access to identifiable data. Survey responses are anonymous, and interview transcripts will use participant codes instead of names.</w:t>
            </w:r>
          </w:p>
          <w:p w:rsidRPr="004C3A66" w:rsidR="004C3A66" w:rsidP="004C3A66" w:rsidRDefault="004C3A66" w14:paraId="44DC7094" w14:textId="77777777">
            <w:pPr>
              <w:pStyle w:val="NormalWeb"/>
              <w:rPr>
                <w:rFonts w:ascii="Arial" w:hAnsi="Arial" w:cs="Arial"/>
                <w:sz w:val="22"/>
                <w:szCs w:val="22"/>
              </w:rPr>
            </w:pPr>
            <w:r w:rsidRPr="004C3A66">
              <w:rPr>
                <w:rStyle w:val="Strong"/>
                <w:rFonts w:ascii="Arial" w:hAnsi="Arial" w:cs="Arial" w:eastAsiaTheme="majorEastAsia"/>
                <w:sz w:val="22"/>
                <w:szCs w:val="22"/>
              </w:rPr>
              <w:t>Security Measures:</w:t>
            </w:r>
          </w:p>
          <w:p w:rsidRPr="004C3A66" w:rsidR="004C3A66" w:rsidP="004C3A66" w:rsidRDefault="004C3A66" w14:paraId="57D7A9E4" w14:textId="77777777">
            <w:pPr>
              <w:pStyle w:val="NormalWeb"/>
              <w:numPr>
                <w:ilvl w:val="0"/>
                <w:numId w:val="30"/>
              </w:numPr>
              <w:rPr>
                <w:rFonts w:ascii="Arial" w:hAnsi="Arial" w:cs="Arial"/>
                <w:sz w:val="22"/>
                <w:szCs w:val="22"/>
              </w:rPr>
            </w:pPr>
            <w:r w:rsidRPr="004C3A66">
              <w:rPr>
                <w:rFonts w:ascii="Arial" w:hAnsi="Arial" w:cs="Arial"/>
                <w:sz w:val="22"/>
                <w:szCs w:val="22"/>
              </w:rPr>
              <w:t>All devices used to access data (e.g., laptops, desktops) will be secured with strong passwords and, where possible, encrypted.</w:t>
            </w:r>
          </w:p>
          <w:p w:rsidRPr="004C3A66" w:rsidR="004C3A66" w:rsidP="004C3A66" w:rsidRDefault="004C3A66" w14:paraId="079D7EA7" w14:textId="77777777">
            <w:pPr>
              <w:pStyle w:val="NormalWeb"/>
              <w:numPr>
                <w:ilvl w:val="0"/>
                <w:numId w:val="30"/>
              </w:numPr>
              <w:rPr>
                <w:rFonts w:ascii="Arial" w:hAnsi="Arial" w:cs="Arial"/>
                <w:sz w:val="22"/>
                <w:szCs w:val="22"/>
              </w:rPr>
            </w:pPr>
            <w:r w:rsidRPr="004C3A66">
              <w:rPr>
                <w:rFonts w:ascii="Arial" w:hAnsi="Arial" w:cs="Arial"/>
                <w:sz w:val="22"/>
                <w:szCs w:val="22"/>
              </w:rPr>
              <w:t>Data stored on network drives are protected by the organisation’s IT security systems, including firewalls, antivirus software, and access controls.</w:t>
            </w:r>
          </w:p>
          <w:p w:rsidRPr="004C3A66" w:rsidR="004C3A66" w:rsidP="004C3A66" w:rsidRDefault="004C3A66" w14:paraId="40107295" w14:textId="77777777">
            <w:pPr>
              <w:pStyle w:val="NormalWeb"/>
              <w:numPr>
                <w:ilvl w:val="0"/>
                <w:numId w:val="30"/>
              </w:numPr>
              <w:rPr>
                <w:rFonts w:ascii="Arial" w:hAnsi="Arial" w:cs="Arial"/>
                <w:sz w:val="22"/>
                <w:szCs w:val="22"/>
              </w:rPr>
            </w:pPr>
            <w:r w:rsidRPr="004C3A66">
              <w:rPr>
                <w:rFonts w:ascii="Arial" w:hAnsi="Arial" w:cs="Arial"/>
                <w:sz w:val="22"/>
                <w:szCs w:val="22"/>
              </w:rPr>
              <w:t>Anonymisation and pseudonymisation will be applied immediately after data capture to minimise any risk of identification.</w:t>
            </w:r>
          </w:p>
          <w:p w:rsidRPr="004C3A66" w:rsidR="004C3A66" w:rsidP="004C3A66" w:rsidRDefault="004C3A66" w14:paraId="52089485" w14:textId="77777777">
            <w:pPr>
              <w:pStyle w:val="NormalWeb"/>
              <w:rPr>
                <w:rFonts w:ascii="Arial" w:hAnsi="Arial" w:cs="Arial"/>
                <w:sz w:val="22"/>
                <w:szCs w:val="22"/>
              </w:rPr>
            </w:pPr>
            <w:r w:rsidRPr="004C3A66">
              <w:rPr>
                <w:rStyle w:val="Strong"/>
                <w:rFonts w:ascii="Arial" w:hAnsi="Arial" w:cs="Arial" w:eastAsiaTheme="majorEastAsia"/>
                <w:sz w:val="22"/>
                <w:szCs w:val="22"/>
              </w:rPr>
              <w:t>Backup Procedures:</w:t>
            </w:r>
          </w:p>
          <w:p w:rsidRPr="004C3A66" w:rsidR="004C3A66" w:rsidP="004C3A66" w:rsidRDefault="004C3A66" w14:paraId="2E369CB7" w14:textId="77777777">
            <w:pPr>
              <w:pStyle w:val="NormalWeb"/>
              <w:numPr>
                <w:ilvl w:val="0"/>
                <w:numId w:val="31"/>
              </w:numPr>
              <w:rPr>
                <w:rFonts w:ascii="Arial" w:hAnsi="Arial" w:cs="Arial"/>
                <w:sz w:val="22"/>
                <w:szCs w:val="22"/>
              </w:rPr>
            </w:pPr>
            <w:r w:rsidRPr="004C3A66">
              <w:rPr>
                <w:rFonts w:ascii="Arial" w:hAnsi="Arial" w:cs="Arial"/>
                <w:sz w:val="22"/>
                <w:szCs w:val="22"/>
              </w:rPr>
              <w:t>Data will be backed up automatically through the organisation’s secure backup system to prevent loss in case of hardware failure.</w:t>
            </w:r>
          </w:p>
          <w:p w:rsidRPr="004C3A66" w:rsidR="004C3A66" w:rsidP="004C3A66" w:rsidRDefault="004C3A66" w14:paraId="0026EFA0" w14:textId="77777777">
            <w:pPr>
              <w:pStyle w:val="NormalWeb"/>
              <w:numPr>
                <w:ilvl w:val="0"/>
                <w:numId w:val="31"/>
              </w:numPr>
              <w:rPr>
                <w:rFonts w:ascii="Arial" w:hAnsi="Arial" w:cs="Arial"/>
                <w:sz w:val="22"/>
                <w:szCs w:val="22"/>
              </w:rPr>
            </w:pPr>
            <w:r w:rsidRPr="004C3A66">
              <w:rPr>
                <w:rFonts w:ascii="Arial" w:hAnsi="Arial" w:cs="Arial"/>
                <w:sz w:val="22"/>
                <w:szCs w:val="22"/>
              </w:rPr>
              <w:t>Only anonymised or pseudonymised data will be included in backups, ensuring that sensitive information remains protected.</w:t>
            </w:r>
          </w:p>
          <w:p w:rsidRPr="004C3A66" w:rsidR="004C3A66" w:rsidP="004C3A66" w:rsidRDefault="004C3A66" w14:paraId="70C38A1D" w14:textId="77777777">
            <w:pPr>
              <w:pStyle w:val="NormalWeb"/>
              <w:numPr>
                <w:ilvl w:val="0"/>
                <w:numId w:val="31"/>
              </w:numPr>
              <w:rPr>
                <w:rFonts w:ascii="Arial" w:hAnsi="Arial" w:cs="Arial"/>
                <w:sz w:val="22"/>
                <w:szCs w:val="22"/>
              </w:rPr>
            </w:pPr>
            <w:r w:rsidRPr="004C3A66">
              <w:rPr>
                <w:rFonts w:ascii="Arial" w:hAnsi="Arial" w:cs="Arial"/>
                <w:sz w:val="22"/>
                <w:szCs w:val="22"/>
              </w:rPr>
              <w:t>The researcher will routinely check that backups are functioning correctly and that files can be accessed securely.</w:t>
            </w:r>
          </w:p>
          <w:p w:rsidRPr="003C7DED" w:rsidR="00CD54AD" w:rsidP="004135AB" w:rsidRDefault="00CD54AD" w14:paraId="1E57CFBB" w14:textId="02350DB1">
            <w:pPr>
              <w:rPr>
                <w:rFonts w:ascii="Arial" w:hAnsi="Arial" w:cs="Arial"/>
                <w:sz w:val="22"/>
                <w:szCs w:val="22"/>
              </w:rPr>
            </w:pPr>
          </w:p>
        </w:tc>
      </w:tr>
      <w:tr w:rsidRPr="003C7DED" w:rsidR="001F7B84" w:rsidTr="116BB659"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116BB659" w14:paraId="7715C4CB" w14:textId="77777777">
        <w:trPr>
          <w:trHeight w:val="769"/>
        </w:trPr>
        <w:tc>
          <w:tcPr>
            <w:tcW w:w="10487" w:type="dxa"/>
            <w:gridSpan w:val="2"/>
            <w:tcMar/>
            <w:vAlign w:val="center"/>
          </w:tcPr>
          <w:p w:rsidRPr="003C7DED" w:rsidR="00CD54AD" w:rsidP="007C3C51" w:rsidRDefault="00CD54AD" w14:paraId="7D518BBA" w14:textId="77777777">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rsidRPr="003C7DED" w:rsidR="00CD54AD" w:rsidP="007C3C51" w:rsidRDefault="00CD54AD" w14:paraId="3C6A69DD" w14:textId="77777777">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rsidRPr="003C7DED" w:rsidR="00CD54AD" w:rsidP="007C3C51" w:rsidRDefault="00CD54AD" w14:paraId="45D7B735" w14:textId="77777777">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rsidRPr="003C7DED" w:rsidR="00CD54AD" w:rsidP="007C3C51" w:rsidRDefault="00CD54AD" w14:paraId="1DABC106" w14:textId="434B9674">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rsidR="00564A73" w:rsidP="00564A73" w:rsidRDefault="00564A73" w14:paraId="4520CC88" w14:textId="77777777">
            <w:pPr>
              <w:pStyle w:val="Default"/>
              <w:rPr>
                <w:sz w:val="22"/>
                <w:szCs w:val="22"/>
              </w:rPr>
            </w:pPr>
          </w:p>
          <w:p w:rsidR="00564A73" w:rsidP="00564A73" w:rsidRDefault="00564A73" w14:paraId="1B19AD7F" w14:textId="78D6023D">
            <w:pPr>
              <w:pStyle w:val="Default"/>
              <w:rPr>
                <w:sz w:val="22"/>
                <w:szCs w:val="22"/>
              </w:rPr>
            </w:pPr>
            <w:r>
              <w:rPr>
                <w:sz w:val="22"/>
                <w:szCs w:val="22"/>
              </w:rPr>
              <w:t xml:space="preserve">All data will be erased/ destroyed once the research project is complete. </w:t>
            </w:r>
          </w:p>
          <w:p w:rsidRPr="003C7DED" w:rsidR="00CD54AD" w:rsidP="004135AB" w:rsidRDefault="00CD54AD" w14:paraId="528C9AA6" w14:textId="77777777">
            <w:pPr>
              <w:rPr>
                <w:rFonts w:ascii="Arial" w:hAnsi="Arial" w:cs="Arial"/>
                <w:sz w:val="22"/>
                <w:szCs w:val="22"/>
              </w:rPr>
            </w:pPr>
          </w:p>
        </w:tc>
      </w:tr>
      <w:tr w:rsidRPr="003C7DED" w:rsidR="001F7B84" w:rsidTr="116BB659"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116BB659" w14:paraId="7C289FF0" w14:textId="77777777">
        <w:trPr>
          <w:trHeight w:val="983"/>
        </w:trPr>
        <w:tc>
          <w:tcPr>
            <w:tcW w:w="10487" w:type="dxa"/>
            <w:gridSpan w:val="2"/>
            <w:tcMar/>
            <w:vAlign w:val="center"/>
          </w:tcPr>
          <w:p w:rsidRPr="003C7DED" w:rsidR="00CD54AD" w:rsidP="00864354" w:rsidRDefault="00CD54AD" w14:paraId="1CC1F74F" w14:textId="77777777">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rsidRPr="003C7DED" w:rsidR="00CD54AD" w:rsidP="00864354" w:rsidRDefault="00CD54AD" w14:paraId="583944E0" w14:textId="77777777">
            <w:pPr>
              <w:pStyle w:val="ListParagraph"/>
              <w:numPr>
                <w:ilvl w:val="0"/>
                <w:numId w:val="10"/>
              </w:numPr>
              <w:rPr>
                <w:rFonts w:ascii="Arial" w:hAnsi="Arial" w:cs="Arial"/>
                <w:bCs/>
                <w:color w:val="4EA72E" w:themeColor="accent6"/>
                <w:sz w:val="22"/>
                <w:szCs w:val="22"/>
              </w:rPr>
            </w:pPr>
            <w:r w:rsidRPr="116BB659" w:rsidR="288C35C3">
              <w:rPr>
                <w:rFonts w:ascii="Arial" w:hAnsi="Arial" w:cs="Arial"/>
                <w:color w:val="4EA72E" w:themeColor="accent6" w:themeTint="FF" w:themeShade="FF"/>
                <w:sz w:val="22"/>
                <w:szCs w:val="22"/>
              </w:rPr>
              <w:t>How will the data be documented during research to provide high quality contextual information and/or structured metadata for secondary users?</w:t>
            </w:r>
          </w:p>
          <w:p w:rsidRPr="00564A73" w:rsidR="00564A73" w:rsidP="116BB659" w:rsidRDefault="00564A73" w14:paraId="16D7EBD6" w14:textId="63B3BD83">
            <w:pPr>
              <w:pStyle w:val="NormalWeb"/>
              <w:rPr>
                <w:rFonts w:ascii="Arial" w:hAnsi="Arial" w:cs="Arial"/>
                <w:b w:val="1"/>
                <w:bCs w:val="1"/>
                <w:sz w:val="22"/>
                <w:szCs w:val="22"/>
              </w:rPr>
            </w:pPr>
            <w:r w:rsidRPr="116BB659" w:rsidR="20D832CB">
              <w:rPr>
                <w:rFonts w:ascii="Arial" w:hAnsi="Arial" w:cs="Arial"/>
                <w:b w:val="1"/>
                <w:bCs w:val="1"/>
                <w:sz w:val="22"/>
                <w:szCs w:val="22"/>
              </w:rPr>
              <w:t xml:space="preserve">EXAMPLE TEXT </w:t>
            </w:r>
          </w:p>
          <w:p w:rsidRPr="00564A73" w:rsidR="00564A73" w:rsidP="00564A73" w:rsidRDefault="00564A73" w14:paraId="2069B610" w14:textId="34163A7E">
            <w:pPr>
              <w:pStyle w:val="NormalWeb"/>
              <w:rPr>
                <w:rFonts w:ascii="Arial" w:hAnsi="Arial" w:cs="Arial"/>
                <w:b w:val="0"/>
                <w:bCs w:val="0"/>
                <w:sz w:val="22"/>
                <w:szCs w:val="22"/>
              </w:rPr>
            </w:pPr>
            <w:r w:rsidRPr="116BB659" w:rsidR="5A580697">
              <w:rPr>
                <w:rStyle w:val="Strong"/>
                <w:rFonts w:ascii="Arial" w:hAnsi="Arial" w:eastAsia="等线 Light" w:cs="Arial" w:eastAsiaTheme="majorEastAsia"/>
                <w:b w:val="0"/>
                <w:bCs w:val="0"/>
                <w:sz w:val="22"/>
                <w:szCs w:val="22"/>
              </w:rPr>
              <w:t>Documentation to Accompany Data</w:t>
            </w:r>
          </w:p>
          <w:p w:rsidRPr="00564A73" w:rsidR="00564A73" w:rsidP="00564A73" w:rsidRDefault="00564A73" w14:paraId="127A4826" w14:textId="77777777">
            <w:pPr>
              <w:pStyle w:val="NormalWeb"/>
              <w:numPr>
                <w:ilvl w:val="0"/>
                <w:numId w:val="32"/>
              </w:numPr>
              <w:rPr>
                <w:rFonts w:ascii="Arial" w:hAnsi="Arial" w:cs="Arial"/>
                <w:b w:val="0"/>
                <w:bCs w:val="0"/>
                <w:sz w:val="22"/>
                <w:szCs w:val="22"/>
              </w:rPr>
            </w:pPr>
            <w:r w:rsidRPr="116BB659" w:rsidR="5A580697">
              <w:rPr>
                <w:rStyle w:val="Strong"/>
                <w:rFonts w:ascii="Arial" w:hAnsi="Arial" w:eastAsia="等线 Light" w:cs="Arial" w:eastAsiaTheme="majorEastAsia"/>
                <w:b w:val="0"/>
                <w:bCs w:val="0"/>
                <w:sz w:val="22"/>
                <w:szCs w:val="22"/>
              </w:rPr>
              <w:t>Survey and interview instruments</w:t>
            </w:r>
            <w:r w:rsidRPr="116BB659" w:rsidR="5A580697">
              <w:rPr>
                <w:rFonts w:ascii="Arial" w:hAnsi="Arial" w:cs="Arial"/>
                <w:b w:val="0"/>
                <w:bCs w:val="0"/>
                <w:sz w:val="22"/>
                <w:szCs w:val="22"/>
              </w:rPr>
              <w:t xml:space="preserve"> (questionnaires, interview guides)</w:t>
            </w:r>
          </w:p>
          <w:p w:rsidRPr="00564A73" w:rsidR="00564A73" w:rsidP="00564A73" w:rsidRDefault="00564A73" w14:paraId="782EA674" w14:textId="77777777">
            <w:pPr>
              <w:pStyle w:val="NormalWeb"/>
              <w:numPr>
                <w:ilvl w:val="0"/>
                <w:numId w:val="32"/>
              </w:numPr>
              <w:rPr>
                <w:rFonts w:ascii="Arial" w:hAnsi="Arial" w:cs="Arial"/>
                <w:b w:val="0"/>
                <w:bCs w:val="0"/>
                <w:sz w:val="22"/>
                <w:szCs w:val="22"/>
              </w:rPr>
            </w:pPr>
            <w:r w:rsidRPr="116BB659" w:rsidR="5A580697">
              <w:rPr>
                <w:rStyle w:val="Strong"/>
                <w:rFonts w:ascii="Arial" w:hAnsi="Arial" w:eastAsia="等线 Light" w:cs="Arial" w:eastAsiaTheme="majorEastAsia"/>
                <w:b w:val="0"/>
                <w:bCs w:val="0"/>
                <w:sz w:val="22"/>
                <w:szCs w:val="22"/>
              </w:rPr>
              <w:t>Data management log</w:t>
            </w:r>
            <w:r w:rsidRPr="116BB659" w:rsidR="5A580697">
              <w:rPr>
                <w:rFonts w:ascii="Arial" w:hAnsi="Arial" w:cs="Arial"/>
                <w:b w:val="0"/>
                <w:bCs w:val="0"/>
                <w:sz w:val="22"/>
                <w:szCs w:val="22"/>
              </w:rPr>
              <w:t xml:space="preserve"> recording collection dates, participant codes, and data location</w:t>
            </w:r>
          </w:p>
          <w:p w:rsidRPr="00564A73" w:rsidR="00564A73" w:rsidP="00564A73" w:rsidRDefault="00564A73" w14:paraId="30B4A960" w14:textId="77777777">
            <w:pPr>
              <w:pStyle w:val="NormalWeb"/>
              <w:numPr>
                <w:ilvl w:val="0"/>
                <w:numId w:val="32"/>
              </w:numPr>
              <w:rPr>
                <w:rFonts w:ascii="Arial" w:hAnsi="Arial" w:cs="Arial"/>
                <w:b w:val="0"/>
                <w:bCs w:val="0"/>
                <w:sz w:val="22"/>
                <w:szCs w:val="22"/>
              </w:rPr>
            </w:pPr>
            <w:r w:rsidRPr="116BB659" w:rsidR="5A580697">
              <w:rPr>
                <w:rStyle w:val="Strong"/>
                <w:rFonts w:ascii="Arial" w:hAnsi="Arial" w:eastAsia="等线 Light" w:cs="Arial" w:eastAsiaTheme="majorEastAsia"/>
                <w:b w:val="0"/>
                <w:bCs w:val="0"/>
                <w:sz w:val="22"/>
                <w:szCs w:val="22"/>
              </w:rPr>
              <w:t>Anonymisation notes</w:t>
            </w:r>
            <w:r w:rsidRPr="116BB659" w:rsidR="5A580697">
              <w:rPr>
                <w:rFonts w:ascii="Arial" w:hAnsi="Arial" w:cs="Arial"/>
                <w:b w:val="0"/>
                <w:bCs w:val="0"/>
                <w:sz w:val="22"/>
                <w:szCs w:val="22"/>
              </w:rPr>
              <w:t xml:space="preserve"> to show how identities were removed</w:t>
            </w:r>
          </w:p>
          <w:p w:rsidRPr="00564A73" w:rsidR="00564A73" w:rsidP="00564A73" w:rsidRDefault="00564A73" w14:paraId="1DD29DD2" w14:textId="77777777">
            <w:pPr>
              <w:pStyle w:val="NormalWeb"/>
              <w:numPr>
                <w:ilvl w:val="0"/>
                <w:numId w:val="32"/>
              </w:numPr>
              <w:rPr>
                <w:rFonts w:ascii="Arial" w:hAnsi="Arial" w:cs="Arial"/>
                <w:b w:val="0"/>
                <w:bCs w:val="0"/>
                <w:sz w:val="22"/>
                <w:szCs w:val="22"/>
              </w:rPr>
            </w:pPr>
            <w:r w:rsidRPr="116BB659" w:rsidR="5A580697">
              <w:rPr>
                <w:rStyle w:val="Strong"/>
                <w:rFonts w:ascii="Arial" w:hAnsi="Arial" w:eastAsia="等线 Light" w:cs="Arial" w:eastAsiaTheme="majorEastAsia"/>
                <w:b w:val="0"/>
                <w:bCs w:val="0"/>
                <w:sz w:val="22"/>
                <w:szCs w:val="22"/>
              </w:rPr>
              <w:t>Analysis notes</w:t>
            </w:r>
            <w:r w:rsidRPr="116BB659" w:rsidR="5A580697">
              <w:rPr>
                <w:rFonts w:ascii="Arial" w:hAnsi="Arial" w:cs="Arial"/>
                <w:b w:val="0"/>
                <w:bCs w:val="0"/>
                <w:sz w:val="22"/>
                <w:szCs w:val="22"/>
              </w:rPr>
              <w:t xml:space="preserve"> including coding frameworks, themes, and summary tables</w:t>
            </w:r>
          </w:p>
          <w:p w:rsidRPr="00564A73" w:rsidR="00564A73" w:rsidP="00564A73" w:rsidRDefault="00564A73" w14:paraId="33FD41E1" w14:textId="255CC884">
            <w:pPr>
              <w:pStyle w:val="NormalWeb"/>
              <w:rPr>
                <w:rFonts w:ascii="Arial" w:hAnsi="Arial" w:cs="Arial"/>
                <w:b w:val="0"/>
                <w:bCs w:val="0"/>
                <w:sz w:val="22"/>
                <w:szCs w:val="22"/>
              </w:rPr>
            </w:pPr>
            <w:r w:rsidRPr="116BB659" w:rsidR="5A580697">
              <w:rPr>
                <w:rStyle w:val="Strong"/>
                <w:rFonts w:ascii="Arial" w:hAnsi="Arial" w:eastAsia="等线 Light" w:cs="Arial" w:eastAsiaTheme="majorEastAsia"/>
                <w:b w:val="0"/>
                <w:bCs w:val="0"/>
                <w:sz w:val="22"/>
                <w:szCs w:val="22"/>
              </w:rPr>
              <w:t>Metadata and Contextual Information</w:t>
            </w:r>
          </w:p>
          <w:p w:rsidRPr="00564A73" w:rsidR="00564A73" w:rsidP="00564A73" w:rsidRDefault="00564A73" w14:paraId="15D51E3F" w14:textId="77777777">
            <w:pPr>
              <w:pStyle w:val="NormalWeb"/>
              <w:numPr>
                <w:ilvl w:val="0"/>
                <w:numId w:val="33"/>
              </w:numPr>
              <w:rPr>
                <w:rFonts w:ascii="Arial" w:hAnsi="Arial" w:cs="Arial"/>
                <w:b w:val="0"/>
                <w:bCs w:val="0"/>
                <w:sz w:val="22"/>
                <w:szCs w:val="22"/>
              </w:rPr>
            </w:pPr>
            <w:r w:rsidRPr="116BB659" w:rsidR="5A580697">
              <w:rPr>
                <w:rFonts w:ascii="Arial" w:hAnsi="Arial" w:cs="Arial"/>
                <w:b w:val="0"/>
                <w:bCs w:val="0"/>
                <w:sz w:val="22"/>
                <w:szCs w:val="22"/>
              </w:rPr>
              <w:t xml:space="preserve">Each dataset will include information about </w:t>
            </w:r>
            <w:r w:rsidRPr="116BB659" w:rsidR="5A580697">
              <w:rPr>
                <w:rStyle w:val="Strong"/>
                <w:rFonts w:ascii="Arial" w:hAnsi="Arial" w:eastAsia="等线 Light" w:cs="Arial" w:eastAsiaTheme="majorEastAsia"/>
                <w:b w:val="0"/>
                <w:bCs w:val="0"/>
                <w:sz w:val="22"/>
                <w:szCs w:val="22"/>
              </w:rPr>
              <w:t xml:space="preserve">what the data </w:t>
            </w:r>
            <w:r w:rsidRPr="116BB659" w:rsidR="5A580697">
              <w:rPr>
                <w:rStyle w:val="Strong"/>
                <w:rFonts w:ascii="Arial" w:hAnsi="Arial" w:eastAsia="等线 Light" w:cs="Arial" w:eastAsiaTheme="majorEastAsia"/>
                <w:b w:val="0"/>
                <w:bCs w:val="0"/>
                <w:sz w:val="22"/>
                <w:szCs w:val="22"/>
              </w:rPr>
              <w:t>represents</w:t>
            </w:r>
            <w:r w:rsidRPr="116BB659" w:rsidR="5A580697">
              <w:rPr>
                <w:rFonts w:ascii="Arial" w:hAnsi="Arial" w:cs="Arial"/>
                <w:b w:val="0"/>
                <w:bCs w:val="0"/>
                <w:sz w:val="22"/>
                <w:szCs w:val="22"/>
              </w:rPr>
              <w:t xml:space="preserve">, </w:t>
            </w:r>
            <w:r w:rsidRPr="116BB659" w:rsidR="5A580697">
              <w:rPr>
                <w:rStyle w:val="Strong"/>
                <w:rFonts w:ascii="Arial" w:hAnsi="Arial" w:eastAsia="等线 Light" w:cs="Arial" w:eastAsiaTheme="majorEastAsia"/>
                <w:b w:val="0"/>
                <w:bCs w:val="0"/>
                <w:sz w:val="22"/>
                <w:szCs w:val="22"/>
              </w:rPr>
              <w:t>how it was collected</w:t>
            </w:r>
            <w:r w:rsidRPr="116BB659" w:rsidR="5A580697">
              <w:rPr>
                <w:rFonts w:ascii="Arial" w:hAnsi="Arial" w:cs="Arial"/>
                <w:b w:val="0"/>
                <w:bCs w:val="0"/>
                <w:sz w:val="22"/>
                <w:szCs w:val="22"/>
              </w:rPr>
              <w:t>,</w:t>
            </w:r>
            <w:r w:rsidRPr="116BB659" w:rsidR="5A580697">
              <w:rPr>
                <w:rFonts w:ascii="Arial" w:hAnsi="Arial" w:cs="Arial"/>
                <w:b w:val="0"/>
                <w:bCs w:val="0"/>
                <w:sz w:val="22"/>
                <w:szCs w:val="22"/>
              </w:rPr>
              <w:t xml:space="preserve"> and </w:t>
            </w:r>
            <w:r w:rsidRPr="116BB659" w:rsidR="5A580697">
              <w:rPr>
                <w:rStyle w:val="Strong"/>
                <w:rFonts w:ascii="Arial" w:hAnsi="Arial" w:eastAsia="等线 Light" w:cs="Arial" w:eastAsiaTheme="majorEastAsia"/>
                <w:b w:val="0"/>
                <w:bCs w:val="0"/>
                <w:sz w:val="22"/>
                <w:szCs w:val="22"/>
              </w:rPr>
              <w:t>who the participants were</w:t>
            </w:r>
            <w:r w:rsidRPr="116BB659" w:rsidR="5A580697">
              <w:rPr>
                <w:rFonts w:ascii="Arial" w:hAnsi="Arial" w:cs="Arial"/>
                <w:b w:val="0"/>
                <w:bCs w:val="0"/>
                <w:sz w:val="22"/>
                <w:szCs w:val="22"/>
              </w:rPr>
              <w:t xml:space="preserve"> (in general terms, e.g., role or department, not names)</w:t>
            </w:r>
          </w:p>
          <w:p w:rsidRPr="00564A73" w:rsidR="00564A73" w:rsidP="00564A73" w:rsidRDefault="00564A73" w14:paraId="2BF611A2" w14:textId="77777777">
            <w:pPr>
              <w:pStyle w:val="NormalWeb"/>
              <w:numPr>
                <w:ilvl w:val="0"/>
                <w:numId w:val="33"/>
              </w:numPr>
              <w:rPr>
                <w:rFonts w:ascii="Arial" w:hAnsi="Arial" w:cs="Arial"/>
                <w:b w:val="0"/>
                <w:bCs w:val="0"/>
                <w:sz w:val="22"/>
                <w:szCs w:val="22"/>
              </w:rPr>
            </w:pPr>
            <w:r w:rsidRPr="116BB659" w:rsidR="5A580697">
              <w:rPr>
                <w:rFonts w:ascii="Arial" w:hAnsi="Arial" w:cs="Arial"/>
                <w:b w:val="0"/>
                <w:bCs w:val="0"/>
                <w:sz w:val="22"/>
                <w:szCs w:val="22"/>
              </w:rPr>
              <w:t xml:space="preserve">Notes on the </w:t>
            </w:r>
            <w:r w:rsidRPr="116BB659" w:rsidR="5A580697">
              <w:rPr>
                <w:rStyle w:val="Strong"/>
                <w:rFonts w:ascii="Arial" w:hAnsi="Arial" w:eastAsia="等线 Light" w:cs="Arial" w:eastAsiaTheme="majorEastAsia"/>
                <w:b w:val="0"/>
                <w:bCs w:val="0"/>
                <w:sz w:val="22"/>
                <w:szCs w:val="22"/>
              </w:rPr>
              <w:t>methods used</w:t>
            </w:r>
            <w:r w:rsidRPr="116BB659" w:rsidR="5A580697">
              <w:rPr>
                <w:rFonts w:ascii="Arial" w:hAnsi="Arial" w:cs="Arial"/>
                <w:b w:val="0"/>
                <w:bCs w:val="0"/>
                <w:sz w:val="22"/>
                <w:szCs w:val="22"/>
              </w:rPr>
              <w:t>, such as survey scales, interview questions, and analytical approaches, will be recorded to ensure clarity and reproducibility</w:t>
            </w:r>
          </w:p>
          <w:p w:rsidRPr="00564A73" w:rsidR="00564A73" w:rsidP="00564A73" w:rsidRDefault="00564A73" w14:paraId="1A0F36EA" w14:textId="1FBD015B">
            <w:pPr>
              <w:pStyle w:val="NormalWeb"/>
              <w:rPr>
                <w:rFonts w:ascii="Arial" w:hAnsi="Arial" w:cs="Arial"/>
                <w:b w:val="0"/>
                <w:bCs w:val="0"/>
                <w:sz w:val="22"/>
                <w:szCs w:val="22"/>
              </w:rPr>
            </w:pPr>
            <w:r w:rsidRPr="116BB659" w:rsidR="5A580697">
              <w:rPr>
                <w:rStyle w:val="Strong"/>
                <w:rFonts w:ascii="Arial" w:hAnsi="Arial" w:eastAsia="等线 Light" w:cs="Arial" w:eastAsiaTheme="majorEastAsia"/>
                <w:b w:val="0"/>
                <w:bCs w:val="0"/>
                <w:sz w:val="22"/>
                <w:szCs w:val="22"/>
              </w:rPr>
              <w:t>During Research</w:t>
            </w:r>
          </w:p>
          <w:p w:rsidRPr="00564A73" w:rsidR="00564A73" w:rsidP="00564A73" w:rsidRDefault="00564A73" w14:paraId="54BA7849" w14:textId="77777777">
            <w:pPr>
              <w:pStyle w:val="NormalWeb"/>
              <w:numPr>
                <w:ilvl w:val="0"/>
                <w:numId w:val="34"/>
              </w:numPr>
              <w:rPr>
                <w:rFonts w:ascii="Arial" w:hAnsi="Arial" w:cs="Arial"/>
                <w:b w:val="0"/>
                <w:bCs w:val="0"/>
                <w:sz w:val="22"/>
                <w:szCs w:val="22"/>
              </w:rPr>
            </w:pPr>
            <w:r w:rsidRPr="116BB659" w:rsidR="5A580697">
              <w:rPr>
                <w:rFonts w:ascii="Arial" w:hAnsi="Arial" w:cs="Arial"/>
                <w:b w:val="0"/>
                <w:bCs w:val="0"/>
                <w:sz w:val="22"/>
                <w:szCs w:val="22"/>
              </w:rPr>
              <w:t xml:space="preserve">The researcher will </w:t>
            </w:r>
            <w:r w:rsidRPr="116BB659" w:rsidR="5A580697">
              <w:rPr>
                <w:rFonts w:ascii="Arial" w:hAnsi="Arial" w:cs="Arial"/>
                <w:b w:val="0"/>
                <w:bCs w:val="0"/>
                <w:sz w:val="22"/>
                <w:szCs w:val="22"/>
              </w:rPr>
              <w:t>maintain</w:t>
            </w:r>
            <w:r w:rsidRPr="116BB659" w:rsidR="5A580697">
              <w:rPr>
                <w:rFonts w:ascii="Arial" w:hAnsi="Arial" w:cs="Arial"/>
                <w:b w:val="0"/>
                <w:bCs w:val="0"/>
                <w:sz w:val="22"/>
                <w:szCs w:val="22"/>
              </w:rPr>
              <w:t xml:space="preserve"> a </w:t>
            </w:r>
            <w:r w:rsidRPr="116BB659" w:rsidR="5A580697">
              <w:rPr>
                <w:rStyle w:val="Strong"/>
                <w:rFonts w:ascii="Arial" w:hAnsi="Arial" w:eastAsia="等线 Light" w:cs="Arial" w:eastAsiaTheme="majorEastAsia"/>
                <w:b w:val="0"/>
                <w:bCs w:val="0"/>
                <w:sz w:val="22"/>
                <w:szCs w:val="22"/>
              </w:rPr>
              <w:t>central log</w:t>
            </w:r>
            <w:r w:rsidRPr="116BB659" w:rsidR="5A580697">
              <w:rPr>
                <w:rFonts w:ascii="Arial" w:hAnsi="Arial" w:cs="Arial"/>
                <w:b w:val="0"/>
                <w:bCs w:val="0"/>
                <w:sz w:val="22"/>
                <w:szCs w:val="22"/>
              </w:rPr>
              <w:t xml:space="preserve"> for all data collected and processed</w:t>
            </w:r>
          </w:p>
          <w:p w:rsidRPr="00564A73" w:rsidR="00564A73" w:rsidP="00564A73" w:rsidRDefault="00564A73" w14:paraId="10A57B17" w14:textId="77777777">
            <w:pPr>
              <w:pStyle w:val="NormalWeb"/>
              <w:numPr>
                <w:ilvl w:val="0"/>
                <w:numId w:val="34"/>
              </w:numPr>
              <w:rPr>
                <w:rFonts w:ascii="Arial" w:hAnsi="Arial" w:cs="Arial"/>
                <w:b w:val="0"/>
                <w:bCs w:val="0"/>
                <w:sz w:val="22"/>
                <w:szCs w:val="22"/>
              </w:rPr>
            </w:pPr>
            <w:r w:rsidRPr="116BB659" w:rsidR="5A580697">
              <w:rPr>
                <w:rFonts w:ascii="Arial" w:hAnsi="Arial" w:cs="Arial"/>
                <w:b w:val="0"/>
                <w:bCs w:val="0"/>
                <w:sz w:val="22"/>
                <w:szCs w:val="22"/>
              </w:rPr>
              <w:t>Each dataset and document will be clearly labelled with date, type of data, participant code, and stakeholder group</w:t>
            </w:r>
          </w:p>
          <w:p w:rsidRPr="00564A73" w:rsidR="00564A73" w:rsidP="00564A73" w:rsidRDefault="00564A73" w14:paraId="376FCA6B" w14:textId="77777777">
            <w:pPr>
              <w:pStyle w:val="NormalWeb"/>
              <w:numPr>
                <w:ilvl w:val="0"/>
                <w:numId w:val="34"/>
              </w:numPr>
              <w:rPr>
                <w:rFonts w:ascii="Arial" w:hAnsi="Arial" w:cs="Arial"/>
                <w:b w:val="0"/>
                <w:bCs w:val="0"/>
                <w:sz w:val="22"/>
                <w:szCs w:val="22"/>
              </w:rPr>
            </w:pPr>
            <w:r w:rsidRPr="116BB659" w:rsidR="5A580697">
              <w:rPr>
                <w:rFonts w:ascii="Arial" w:hAnsi="Arial" w:cs="Arial"/>
                <w:b w:val="0"/>
                <w:bCs w:val="0"/>
                <w:sz w:val="22"/>
                <w:szCs w:val="22"/>
              </w:rPr>
              <w:t xml:space="preserve">Any changes, cleaning, or coding decisions will be noted so that the data can be understood and reused safely by others if </w:t>
            </w:r>
            <w:r w:rsidRPr="116BB659" w:rsidR="5A580697">
              <w:rPr>
                <w:rFonts w:ascii="Arial" w:hAnsi="Arial" w:cs="Arial"/>
                <w:b w:val="0"/>
                <w:bCs w:val="0"/>
                <w:sz w:val="22"/>
                <w:szCs w:val="22"/>
              </w:rPr>
              <w:t>required</w:t>
            </w:r>
          </w:p>
          <w:p w:rsidRPr="003C7DED" w:rsidR="00CD54AD" w:rsidP="004135AB" w:rsidRDefault="00CD54AD" w14:paraId="085691EB" w14:textId="0A6DDCCB">
            <w:pPr>
              <w:rPr>
                <w:rFonts w:ascii="Arial" w:hAnsi="Arial" w:cs="Arial"/>
                <w:sz w:val="22"/>
                <w:szCs w:val="22"/>
              </w:rPr>
            </w:pPr>
          </w:p>
        </w:tc>
      </w:tr>
      <w:tr w:rsidRPr="003C7DED" w:rsidR="001F7B84" w:rsidTr="116BB659"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116BB659" w14:paraId="75F4635C" w14:textId="77777777">
        <w:trPr>
          <w:trHeight w:val="1172"/>
        </w:trPr>
        <w:tc>
          <w:tcPr>
            <w:tcW w:w="10487" w:type="dxa"/>
            <w:gridSpan w:val="2"/>
            <w:tcMar/>
            <w:vAlign w:val="center"/>
          </w:tcPr>
          <w:p w:rsidRPr="003C7DED" w:rsidR="00CD54AD" w:rsidP="00864354" w:rsidRDefault="00CD54AD" w14:paraId="22893D6D" w14:textId="77777777">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rsidRPr="003C7DED" w:rsidR="00CD54AD" w:rsidP="00864354" w:rsidRDefault="00CD54AD" w14:paraId="06063CDE" w14:textId="77777777">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rsidRPr="003C7DED" w:rsidR="00CD54AD" w:rsidP="00864354" w:rsidRDefault="00CD54AD" w14:paraId="3859C1F4" w14:textId="77777777">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rsidRPr="003C7DED" w:rsidR="00CD54AD" w:rsidP="00864354" w:rsidRDefault="00CD54AD" w14:paraId="6672750C" w14:textId="77777777">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rsidRPr="003C7DED" w:rsidR="00CD54AD" w:rsidP="00864354" w:rsidRDefault="00CD54AD" w14:paraId="50012B2B" w14:textId="77777777">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rsidRPr="003C7DED" w:rsidR="00CD54AD" w:rsidP="00864354" w:rsidRDefault="00CD54AD" w14:paraId="57E1FA58" w14:textId="77777777">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rsidRPr="003C7DED" w:rsidR="00CD54AD" w:rsidP="00864354" w:rsidRDefault="00CD54AD" w14:paraId="134DE720" w14:textId="77777777">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rsidR="00CD54AD" w:rsidP="004135AB" w:rsidRDefault="00CD54AD" w14:paraId="7690A59A" w14:textId="77777777">
            <w:pPr>
              <w:rPr>
                <w:rFonts w:ascii="Arial" w:hAnsi="Arial" w:cs="Arial"/>
                <w:bCs/>
                <w:sz w:val="22"/>
                <w:szCs w:val="22"/>
              </w:rPr>
            </w:pPr>
          </w:p>
          <w:p w:rsidRPr="003C7DED" w:rsidR="00564A73" w:rsidP="004135AB" w:rsidRDefault="00564A73" w14:paraId="4E60E314" w14:textId="5AA159C8">
            <w:pPr>
              <w:rPr>
                <w:rFonts w:ascii="Arial" w:hAnsi="Arial" w:cs="Arial"/>
                <w:bCs/>
                <w:sz w:val="22"/>
                <w:szCs w:val="22"/>
              </w:rPr>
            </w:pPr>
            <w:r>
              <w:rPr>
                <w:rFonts w:ascii="Arial" w:hAnsi="Arial" w:cs="Arial"/>
                <w:bCs/>
                <w:sz w:val="22"/>
                <w:szCs w:val="22"/>
              </w:rPr>
              <w:t>Data will not be shared</w:t>
            </w:r>
          </w:p>
        </w:tc>
      </w:tr>
      <w:tr w:rsidRPr="003C7DED" w:rsidR="001F7B84" w:rsidTr="116BB659"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116BB659" w14:paraId="1760D702" w14:textId="77777777">
        <w:trPr>
          <w:trHeight w:val="769"/>
        </w:trPr>
        <w:tc>
          <w:tcPr>
            <w:tcW w:w="10487" w:type="dxa"/>
            <w:gridSpan w:val="2"/>
            <w:tcMar/>
            <w:vAlign w:val="center"/>
          </w:tcPr>
          <w:p w:rsidRPr="003C7DED" w:rsidR="00CD54AD" w:rsidP="00864354" w:rsidRDefault="00CD54AD" w14:paraId="4F314711" w14:textId="77777777">
            <w:pPr>
              <w:pStyle w:val="ListParagraph"/>
              <w:numPr>
                <w:ilvl w:val="0"/>
                <w:numId w:val="12"/>
              </w:numPr>
              <w:rPr>
                <w:rFonts w:ascii="Arial" w:hAnsi="Arial" w:cs="Arial"/>
                <w:bCs/>
                <w:color w:val="4EA72E" w:themeColor="accent6"/>
                <w:sz w:val="22"/>
                <w:szCs w:val="22"/>
              </w:rPr>
            </w:pPr>
            <w:r w:rsidRPr="116BB659" w:rsidR="288C35C3">
              <w:rPr>
                <w:rFonts w:ascii="Arial" w:hAnsi="Arial" w:cs="Arial"/>
                <w:color w:val="4EA72E" w:themeColor="accent6" w:themeTint="FF" w:themeShade="FF"/>
                <w:sz w:val="22"/>
                <w:szCs w:val="22"/>
              </w:rPr>
              <w:t>Who will own the copyright and Intellectual Property Rights (IPR) of any new data that you will generate?</w:t>
            </w:r>
          </w:p>
          <w:p w:rsidRPr="00564A73" w:rsidR="00564A73" w:rsidP="116BB659" w:rsidRDefault="00564A73" w14:paraId="13B45094" w14:textId="27E0F8C7">
            <w:pPr>
              <w:pStyle w:val="Normal"/>
              <w:rPr>
                <w:rFonts w:ascii="Arial" w:hAnsi="Arial" w:cs="Arial"/>
                <w:sz w:val="22"/>
                <w:szCs w:val="22"/>
                <w:highlight w:val="yellow"/>
              </w:rPr>
            </w:pPr>
            <w:r w:rsidRPr="116BB659" w:rsidR="4F76169E">
              <w:rPr>
                <w:rFonts w:ascii="Arial" w:hAnsi="Arial" w:cs="Arial"/>
                <w:sz w:val="22"/>
                <w:szCs w:val="22"/>
                <w:highlight w:val="yellow"/>
              </w:rPr>
              <w:t>EXAMPLE TEXT</w:t>
            </w:r>
            <w:r w:rsidRPr="116BB659" w:rsidR="4F76169E">
              <w:rPr>
                <w:rFonts w:ascii="Arial" w:hAnsi="Arial" w:cs="Arial"/>
                <w:sz w:val="22"/>
                <w:szCs w:val="22"/>
              </w:rPr>
              <w:t xml:space="preserve"> </w:t>
            </w:r>
          </w:p>
          <w:p w:rsidRPr="00564A73" w:rsidR="00564A73" w:rsidP="116BB659" w:rsidRDefault="00564A73" w14:paraId="578B9808" w14:textId="571D8D94">
            <w:pPr>
              <w:pStyle w:val="Normal"/>
              <w:rPr>
                <w:rFonts w:ascii="Arial" w:hAnsi="Arial" w:cs="Arial"/>
                <w:sz w:val="22"/>
                <w:szCs w:val="22"/>
              </w:rPr>
            </w:pPr>
            <w:r w:rsidRPr="116BB659" w:rsidR="5A580697">
              <w:rPr>
                <w:rFonts w:ascii="Arial" w:hAnsi="Arial" w:cs="Arial"/>
                <w:sz w:val="22"/>
                <w:szCs w:val="22"/>
              </w:rPr>
              <w:t xml:space="preserve">All copyright and intellectual property rights (IPR) for any new data, materials, and outputs generated during this research will be owned by </w:t>
            </w:r>
            <w:r w:rsidRPr="116BB659" w:rsidR="5A580697">
              <w:rPr>
                <w:rFonts w:ascii="Arial" w:hAnsi="Arial" w:cs="Arial"/>
                <w:sz w:val="22"/>
                <w:szCs w:val="22"/>
              </w:rPr>
              <w:t>XXX</w:t>
            </w:r>
            <w:r w:rsidRPr="116BB659" w:rsidR="5A580697">
              <w:rPr>
                <w:rFonts w:ascii="Arial" w:hAnsi="Arial" w:cs="Arial"/>
                <w:sz w:val="22"/>
                <w:szCs w:val="22"/>
              </w:rPr>
              <w:t>.</w:t>
            </w:r>
          </w:p>
          <w:p w:rsidRPr="00564A73" w:rsidR="00564A73" w:rsidP="00564A73" w:rsidRDefault="00564A73" w14:paraId="21543DEE" w14:textId="77777777">
            <w:pPr>
              <w:rPr>
                <w:rFonts w:ascii="Arial" w:hAnsi="Arial" w:cs="Arial"/>
                <w:sz w:val="22"/>
                <w:szCs w:val="22"/>
              </w:rPr>
            </w:pPr>
          </w:p>
          <w:p w:rsidRPr="003C7DED" w:rsidR="00CD54AD" w:rsidP="00564A73" w:rsidRDefault="00564A73" w14:paraId="4F053F79" w14:textId="37D890D4">
            <w:pPr>
              <w:rPr>
                <w:rFonts w:ascii="Arial" w:hAnsi="Arial" w:cs="Arial"/>
                <w:sz w:val="22"/>
                <w:szCs w:val="22"/>
              </w:rPr>
            </w:pPr>
            <w:r w:rsidRPr="00564A73">
              <w:rPr>
                <w:rFonts w:ascii="Arial" w:hAnsi="Arial" w:cs="Arial"/>
                <w:sz w:val="22"/>
                <w:szCs w:val="22"/>
              </w:rPr>
              <w:t>The researcher will have the right to use the data for analysis, reporting, and academic purposes, but any publication, dissemination, or external sharing of the data will be subject to the organisation’s policies and approval. Anonymised outputs may be shared externally (e.g., in reports or repositories) without compromising participants’ confidentiality, but ownership of the data will remain with the organisation.</w:t>
            </w:r>
          </w:p>
        </w:tc>
      </w:tr>
      <w:tr w:rsidRPr="003C7DED" w:rsidR="001F7B84" w:rsidTr="116BB659"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116BB659" w14:paraId="43E5FF82" w14:textId="77777777">
        <w:trPr>
          <w:trHeight w:val="1280"/>
        </w:trPr>
        <w:tc>
          <w:tcPr>
            <w:tcW w:w="10487" w:type="dxa"/>
            <w:gridSpan w:val="2"/>
            <w:tcMar/>
            <w:vAlign w:val="center"/>
          </w:tcPr>
          <w:p w:rsidRPr="003C7DED" w:rsidR="00CD54AD" w:rsidP="00864354" w:rsidRDefault="00CD54AD" w14:paraId="29DE8440" w14:textId="77777777">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rsidRPr="003C7DED" w:rsidR="00CD54AD" w:rsidP="00864354" w:rsidRDefault="00CD54AD" w14:paraId="4BE76E68" w14:textId="77777777">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rsidRPr="003C7DED" w:rsidR="00CD54AD" w:rsidP="00864354" w:rsidRDefault="00CD54AD" w14:paraId="302544FE" w14:textId="77777777">
            <w:pPr>
              <w:pStyle w:val="ListParagraph"/>
              <w:numPr>
                <w:ilvl w:val="0"/>
                <w:numId w:val="12"/>
              </w:numPr>
              <w:rPr>
                <w:rFonts w:ascii="Arial" w:hAnsi="Arial" w:cs="Arial"/>
                <w:color w:val="4EA72E" w:themeColor="accent6"/>
                <w:sz w:val="22"/>
                <w:szCs w:val="22"/>
              </w:rPr>
            </w:pPr>
            <w:r w:rsidRPr="116BB659" w:rsidR="288C35C3">
              <w:rPr>
                <w:rFonts w:ascii="Arial" w:hAnsi="Arial" w:cs="Arial"/>
                <w:color w:val="4EA72E" w:themeColor="accent6" w:themeTint="FF" w:themeShade="FF"/>
                <w:sz w:val="22"/>
                <w:szCs w:val="22"/>
              </w:rPr>
              <w:t>How will these be met? (costs related to long term storage will be normally permitted by funders providing these are fully justified and relate to the project)</w:t>
            </w:r>
          </w:p>
          <w:p w:rsidRPr="00564A73" w:rsidR="00564A73" w:rsidP="116BB659" w:rsidRDefault="00564A73" w14:paraId="234B5A7D" w14:textId="54747387">
            <w:pPr>
              <w:rPr>
                <w:rFonts w:ascii="Arial" w:hAnsi="Arial" w:cs="Arial"/>
                <w:sz w:val="22"/>
                <w:szCs w:val="22"/>
              </w:rPr>
            </w:pPr>
          </w:p>
          <w:p w:rsidRPr="00564A73" w:rsidR="00564A73" w:rsidP="116BB659" w:rsidRDefault="00564A73" w14:paraId="7E18D0C3" w14:textId="1E4EC0D9">
            <w:pPr>
              <w:pStyle w:val="Normal"/>
              <w:rPr>
                <w:rFonts w:ascii="Arial" w:hAnsi="Arial" w:cs="Arial"/>
                <w:sz w:val="22"/>
                <w:szCs w:val="22"/>
              </w:rPr>
            </w:pPr>
            <w:r w:rsidRPr="116BB659" w:rsidR="15D21AF7">
              <w:rPr>
                <w:rFonts w:ascii="Arial" w:hAnsi="Arial" w:cs="Arial"/>
                <w:sz w:val="22"/>
                <w:szCs w:val="22"/>
                <w:highlight w:val="yellow"/>
              </w:rPr>
              <w:t>EXAMPLE TEXT</w:t>
            </w:r>
            <w:r w:rsidRPr="116BB659" w:rsidR="15D21AF7">
              <w:rPr>
                <w:rFonts w:ascii="Arial" w:hAnsi="Arial" w:cs="Arial"/>
                <w:sz w:val="22"/>
                <w:szCs w:val="22"/>
              </w:rPr>
              <w:t xml:space="preserve"> </w:t>
            </w:r>
          </w:p>
          <w:p w:rsidRPr="00564A73" w:rsidR="00564A73" w:rsidP="116BB659" w:rsidRDefault="00564A73" w14:paraId="61385FD7" w14:textId="0C1F368E">
            <w:pPr>
              <w:pStyle w:val="Normal"/>
              <w:rPr>
                <w:rFonts w:ascii="Arial" w:hAnsi="Arial" w:cs="Arial"/>
                <w:sz w:val="22"/>
                <w:szCs w:val="22"/>
              </w:rPr>
            </w:pPr>
            <w:r w:rsidRPr="116BB659" w:rsidR="5A580697">
              <w:rPr>
                <w:rFonts w:ascii="Arial" w:hAnsi="Arial" w:cs="Arial"/>
                <w:sz w:val="22"/>
                <w:szCs w:val="22"/>
              </w:rPr>
              <w:t>T</w:t>
            </w:r>
            <w:r w:rsidRPr="116BB659" w:rsidR="5A580697">
              <w:rPr>
                <w:rFonts w:ascii="Arial" w:hAnsi="Arial" w:cs="Arial"/>
                <w:sz w:val="22"/>
                <w:szCs w:val="22"/>
              </w:rPr>
              <w:t xml:space="preserve">o </w:t>
            </w:r>
            <w:r w:rsidRPr="116BB659" w:rsidR="5A580697">
              <w:rPr>
                <w:rFonts w:ascii="Arial" w:hAnsi="Arial" w:cs="Arial"/>
                <w:sz w:val="22"/>
                <w:szCs w:val="22"/>
              </w:rPr>
              <w:t>deliver</w:t>
            </w:r>
            <w:r w:rsidRPr="116BB659" w:rsidR="5A580697">
              <w:rPr>
                <w:rFonts w:ascii="Arial" w:hAnsi="Arial" w:cs="Arial"/>
                <w:sz w:val="22"/>
                <w:szCs w:val="22"/>
              </w:rPr>
              <w:t xml:space="preserve"> this research, the following resources will be </w:t>
            </w:r>
            <w:r w:rsidRPr="116BB659" w:rsidR="5A580697">
              <w:rPr>
                <w:rFonts w:ascii="Arial" w:hAnsi="Arial" w:cs="Arial"/>
                <w:sz w:val="22"/>
                <w:szCs w:val="22"/>
              </w:rPr>
              <w:t>required</w:t>
            </w:r>
            <w:r w:rsidRPr="116BB659" w:rsidR="5A580697">
              <w:rPr>
                <w:rFonts w:ascii="Arial" w:hAnsi="Arial" w:cs="Arial"/>
                <w:sz w:val="22"/>
                <w:szCs w:val="22"/>
              </w:rPr>
              <w:t>:</w:t>
            </w:r>
          </w:p>
          <w:p w:rsidRPr="00564A73" w:rsidR="00564A73" w:rsidP="00564A73" w:rsidRDefault="00564A73" w14:paraId="4AC19F36" w14:textId="77777777">
            <w:pPr>
              <w:rPr>
                <w:rFonts w:ascii="Arial" w:hAnsi="Arial" w:cs="Arial"/>
                <w:sz w:val="22"/>
                <w:szCs w:val="22"/>
              </w:rPr>
            </w:pPr>
          </w:p>
          <w:p w:rsidRPr="00564A73" w:rsidR="00564A73" w:rsidP="00564A73" w:rsidRDefault="00564A73" w14:paraId="5105D3E7" w14:textId="120BEC1C">
            <w:pPr>
              <w:pStyle w:val="ListParagraph"/>
              <w:numPr>
                <w:ilvl w:val="0"/>
                <w:numId w:val="35"/>
              </w:numPr>
              <w:rPr>
                <w:rFonts w:ascii="Arial" w:hAnsi="Arial" w:cs="Arial"/>
                <w:sz w:val="22"/>
                <w:szCs w:val="22"/>
              </w:rPr>
            </w:pPr>
            <w:r w:rsidRPr="00564A73">
              <w:rPr>
                <w:rFonts w:ascii="Arial" w:hAnsi="Arial" w:cs="Arial"/>
                <w:sz w:val="22"/>
                <w:szCs w:val="22"/>
              </w:rPr>
              <w:t>Software and platforms: Microsoft Forms for surveys, Microsoft Teams for interviews, and spreadsheet or statistical software (e.g., Excel) for data analysis.</w:t>
            </w:r>
          </w:p>
          <w:p w:rsidRPr="00564A73" w:rsidR="00564A73" w:rsidP="00564A73" w:rsidRDefault="00564A73" w14:paraId="5E9F9348" w14:textId="700FEDF7">
            <w:pPr>
              <w:pStyle w:val="ListParagraph"/>
              <w:numPr>
                <w:ilvl w:val="0"/>
                <w:numId w:val="35"/>
              </w:numPr>
              <w:rPr>
                <w:rFonts w:ascii="Arial" w:hAnsi="Arial" w:cs="Arial"/>
                <w:sz w:val="22"/>
                <w:szCs w:val="22"/>
              </w:rPr>
            </w:pPr>
            <w:r w:rsidRPr="00564A73">
              <w:rPr>
                <w:rFonts w:ascii="Arial" w:hAnsi="Arial" w:cs="Arial"/>
                <w:sz w:val="22"/>
                <w:szCs w:val="22"/>
              </w:rPr>
              <w:t>Secure storage: Access to the organisation’s password-protected network drives for storing both short-term and long-term data.</w:t>
            </w:r>
          </w:p>
          <w:p w:rsidRPr="00564A73" w:rsidR="00564A73" w:rsidP="00564A73" w:rsidRDefault="00564A73" w14:paraId="2AE22B71" w14:textId="77777777">
            <w:pPr>
              <w:pStyle w:val="ListParagraph"/>
              <w:numPr>
                <w:ilvl w:val="0"/>
                <w:numId w:val="35"/>
              </w:numPr>
              <w:rPr>
                <w:rFonts w:ascii="Arial" w:hAnsi="Arial" w:cs="Arial"/>
                <w:sz w:val="22"/>
                <w:szCs w:val="22"/>
              </w:rPr>
            </w:pPr>
            <w:r w:rsidRPr="00564A73">
              <w:rPr>
                <w:rFonts w:ascii="Arial" w:hAnsi="Arial" w:cs="Arial"/>
                <w:sz w:val="22"/>
                <w:szCs w:val="22"/>
              </w:rPr>
              <w:t>Time and personnel: Researcher time for survey design, data collection, interviews, transcription, analysis, and reporting.</w:t>
            </w:r>
          </w:p>
          <w:p w:rsidRPr="00564A73" w:rsidR="00564A73" w:rsidP="00564A73" w:rsidRDefault="00564A73" w14:paraId="41A95250" w14:textId="77777777">
            <w:pPr>
              <w:rPr>
                <w:rFonts w:ascii="Arial" w:hAnsi="Arial" w:cs="Arial"/>
                <w:sz w:val="22"/>
                <w:szCs w:val="22"/>
              </w:rPr>
            </w:pPr>
          </w:p>
          <w:p w:rsidRPr="00564A73" w:rsidR="00564A73" w:rsidP="00564A73" w:rsidRDefault="00564A73" w14:paraId="17C78CC0" w14:textId="77777777">
            <w:pPr>
              <w:rPr>
                <w:rFonts w:ascii="Arial" w:hAnsi="Arial" w:cs="Arial"/>
                <w:sz w:val="22"/>
                <w:szCs w:val="22"/>
              </w:rPr>
            </w:pPr>
            <w:r w:rsidRPr="00564A73">
              <w:rPr>
                <w:rFonts w:ascii="Arial" w:hAnsi="Arial" w:cs="Arial"/>
                <w:sz w:val="22"/>
                <w:szCs w:val="22"/>
              </w:rPr>
              <w:t>Costs of Storage:</w:t>
            </w:r>
          </w:p>
          <w:p w:rsidRPr="00564A73" w:rsidR="00564A73" w:rsidP="00564A73" w:rsidRDefault="00564A73" w14:paraId="5D6F5261" w14:textId="77777777">
            <w:pPr>
              <w:rPr>
                <w:rFonts w:ascii="Arial" w:hAnsi="Arial" w:cs="Arial"/>
                <w:sz w:val="22"/>
                <w:szCs w:val="22"/>
              </w:rPr>
            </w:pPr>
            <w:r w:rsidRPr="00564A73">
              <w:rPr>
                <w:rFonts w:ascii="Arial" w:hAnsi="Arial" w:cs="Arial"/>
                <w:sz w:val="22"/>
                <w:szCs w:val="22"/>
              </w:rPr>
              <w:t>All data will be stored on existing organisational IT infrastructure, which is secure and regularly backed up. No additional costs are anticipated for data storage. Long-term storage will use the same secure network resources. The cost is considered appropriate because it utilises existing systems, ensures data protection, and supports ethical and legal compliance without additional expenditure.</w:t>
            </w:r>
          </w:p>
          <w:p w:rsidRPr="00564A73" w:rsidR="00564A73" w:rsidP="00564A73" w:rsidRDefault="00564A73" w14:paraId="12B828A9" w14:textId="77777777">
            <w:pPr>
              <w:rPr>
                <w:rFonts w:ascii="Arial" w:hAnsi="Arial" w:cs="Arial"/>
                <w:sz w:val="22"/>
                <w:szCs w:val="22"/>
              </w:rPr>
            </w:pPr>
          </w:p>
          <w:p w:rsidRPr="00564A73" w:rsidR="00564A73" w:rsidP="00564A73" w:rsidRDefault="00564A73" w14:paraId="3DFC9191" w14:textId="77777777">
            <w:pPr>
              <w:rPr>
                <w:rFonts w:ascii="Arial" w:hAnsi="Arial" w:cs="Arial"/>
                <w:sz w:val="22"/>
                <w:szCs w:val="22"/>
              </w:rPr>
            </w:pPr>
            <w:r w:rsidRPr="00564A73">
              <w:rPr>
                <w:rFonts w:ascii="Arial" w:hAnsi="Arial" w:cs="Arial"/>
                <w:sz w:val="22"/>
                <w:szCs w:val="22"/>
              </w:rPr>
              <w:t>How Costs Will Be Met:</w:t>
            </w:r>
          </w:p>
          <w:p w:rsidRPr="003C7DED" w:rsidR="00CD54AD" w:rsidP="00564A73" w:rsidRDefault="00564A73" w14:paraId="7C28CA4E" w14:textId="1D694E08">
            <w:pPr>
              <w:rPr>
                <w:rFonts w:ascii="Arial" w:hAnsi="Arial" w:cs="Arial"/>
                <w:sz w:val="22"/>
                <w:szCs w:val="22"/>
              </w:rPr>
            </w:pPr>
            <w:r w:rsidRPr="00564A73">
              <w:rPr>
                <w:rFonts w:ascii="Arial" w:hAnsi="Arial" w:cs="Arial"/>
                <w:sz w:val="22"/>
                <w:szCs w:val="22"/>
              </w:rPr>
              <w:t>As all storage and IT resources are provided by the organisation, there are no direct additional costs for the project. Any incidental costs (e.g., printing for internal documentation) will be minimal and absorbed within the researcher’s existing work budget.</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116BB659"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116BB659"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116BB659"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7"/>
          </w:p>
        </w:tc>
        <w:bookmarkEnd w:id="17"/>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000000"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000000" w14:paraId="5F549C95" w14:textId="0F2235DF">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r>
      <w:tr w:rsidRPr="003C7DED" w:rsidR="00417CBF" w:rsidTr="116BB659"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116BB659"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116BB659"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000000"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000000" w14:paraId="41C61E0B" w14:textId="5E4FBD4B">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r>
      <w:tr w:rsidRPr="003C7DED" w:rsidR="00CD54AD" w:rsidTr="116BB659" w14:paraId="6E6131A3" w14:textId="77777777">
        <w:tc>
          <w:tcPr>
            <w:tcW w:w="4838" w:type="dxa"/>
            <w:gridSpan w:val="2"/>
            <w:tcMar/>
            <w:vAlign w:val="center"/>
          </w:tcPr>
          <w:p w:rsidRPr="003C7DED" w:rsidR="00CD54AD" w:rsidP="116BB659" w:rsidRDefault="00CD54AD" w14:paraId="5F0B7FA0" w14:textId="34E8DD49">
            <w:pPr>
              <w:pStyle w:val="Normal"/>
              <w:rPr>
                <w:rFonts w:ascii="Arial" w:hAnsi="Arial" w:cs="Arial"/>
                <w:i w:val="1"/>
                <w:iCs w:val="1"/>
                <w:sz w:val="22"/>
                <w:szCs w:val="22"/>
              </w:rPr>
            </w:pPr>
            <w:r w:rsidRPr="116BB659" w:rsidR="52F321FC">
              <w:rPr>
                <w:rFonts w:ascii="Arial" w:hAnsi="Arial" w:cs="Arial"/>
                <w:sz w:val="22"/>
                <w:szCs w:val="22"/>
                <w:highlight w:val="yellow"/>
              </w:rPr>
              <w:t>EXAMPLE TEXT</w:t>
            </w:r>
            <w:r w:rsidRPr="116BB659" w:rsidR="52F321FC">
              <w:rPr>
                <w:rFonts w:ascii="Arial" w:hAnsi="Arial" w:cs="Arial"/>
                <w:sz w:val="22"/>
                <w:szCs w:val="22"/>
              </w:rPr>
              <w:t xml:space="preserve"> </w:t>
            </w:r>
          </w:p>
          <w:p w:rsidRPr="003C7DED" w:rsidR="00CD54AD" w:rsidP="116BB659" w:rsidRDefault="00CD54AD" w14:paraId="4B01A93A" w14:textId="4F533B1A">
            <w:pPr>
              <w:pStyle w:val="Normal"/>
              <w:rPr>
                <w:rFonts w:ascii="Arial" w:hAnsi="Arial" w:cs="Arial"/>
                <w:i w:val="1"/>
                <w:iCs w:val="1"/>
                <w:sz w:val="22"/>
                <w:szCs w:val="22"/>
              </w:rPr>
            </w:pPr>
            <w:r w:rsidRPr="116BB659" w:rsidR="288C35C3">
              <w:rPr>
                <w:rFonts w:ascii="Arial" w:hAnsi="Arial" w:cs="Arial"/>
                <w:i w:val="1"/>
                <w:iCs w:val="1"/>
                <w:sz w:val="22"/>
                <w:szCs w:val="22"/>
              </w:rPr>
              <w:t>Risk:</w:t>
            </w:r>
          </w:p>
          <w:p w:rsidRPr="003C7DED" w:rsidR="00CD54AD" w:rsidP="00CC617C" w:rsidRDefault="00286953" w14:paraId="19C5ECC4" w14:textId="3341B4A4">
            <w:pPr>
              <w:rPr>
                <w:rFonts w:ascii="Arial" w:hAnsi="Arial" w:cs="Arial"/>
                <w:sz w:val="22"/>
                <w:szCs w:val="22"/>
              </w:rPr>
            </w:pPr>
            <w:r w:rsidRPr="00286953">
              <w:rPr>
                <w:rFonts w:ascii="Arial" w:hAnsi="Arial" w:cs="Arial"/>
                <w:sz w:val="22"/>
                <w:szCs w:val="22"/>
              </w:rPr>
              <w:t>Participants may disclose opinions, experiences, or feedback about digital mentoring or workplace practices that could, if linked to them, affect their professional reputation, relationships with colleagues, or standing within the organisation. There is also a small risk that sensitive comments could cause embarrassment or discomfort if confidentiality is not maintained.</w:t>
            </w: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6FB8736B" w:rsidP="116BB659" w:rsidRDefault="6FB8736B" w14:paraId="65740DCE" w14:textId="49E7FDF1">
            <w:pPr>
              <w:pStyle w:val="Normal"/>
              <w:rPr>
                <w:rFonts w:ascii="Arial" w:hAnsi="Arial" w:cs="Arial"/>
                <w:sz w:val="22"/>
                <w:szCs w:val="22"/>
                <w:highlight w:val="yellow"/>
              </w:rPr>
            </w:pPr>
            <w:r w:rsidRPr="116BB659" w:rsidR="6FB8736B">
              <w:rPr>
                <w:rFonts w:ascii="Arial" w:hAnsi="Arial" w:cs="Arial"/>
                <w:sz w:val="22"/>
                <w:szCs w:val="22"/>
                <w:highlight w:val="yellow"/>
              </w:rPr>
              <w:t>EXAMPLE TEXT</w:t>
            </w:r>
          </w:p>
          <w:p w:rsidRPr="003C7DED" w:rsidR="00CD54AD" w:rsidP="00CC617C" w:rsidRDefault="00CD54AD" w14:paraId="18FECAA3" w14:textId="7885F55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Pr="00286953" w:rsidR="00286953" w:rsidP="00286953" w:rsidRDefault="00286953" w14:paraId="7E9FD5FA" w14:textId="194EAB73">
            <w:pPr>
              <w:pStyle w:val="NormalWeb"/>
              <w:rPr>
                <w:rFonts w:ascii="Arial" w:hAnsi="Arial" w:cs="Arial"/>
                <w:sz w:val="22"/>
                <w:szCs w:val="22"/>
              </w:rPr>
            </w:pPr>
            <w:r w:rsidRPr="00286953">
              <w:rPr>
                <w:rStyle w:val="Strong"/>
                <w:rFonts w:ascii="Arial" w:hAnsi="Arial" w:cs="Arial" w:eastAsiaTheme="majorEastAsia"/>
                <w:b w:val="0"/>
                <w:bCs w:val="0"/>
                <w:sz w:val="22"/>
                <w:szCs w:val="22"/>
              </w:rPr>
              <w:t>Anonymity and Pseudonymisation:</w:t>
            </w:r>
            <w:r w:rsidRPr="00286953">
              <w:rPr>
                <w:rFonts w:ascii="Arial" w:hAnsi="Arial" w:cs="Arial"/>
                <w:sz w:val="22"/>
                <w:szCs w:val="22"/>
              </w:rPr>
              <w:t xml:space="preserve"> All survey responses are anonymous. Interview data will be pseudonymised immediately, and no identifiable information (names, departments in small teams) will be included in transcripts or reports.</w:t>
            </w:r>
          </w:p>
          <w:p w:rsidRPr="00286953" w:rsidR="00286953" w:rsidP="00286953" w:rsidRDefault="00286953" w14:paraId="54E0DD91" w14:textId="7A14106C">
            <w:pPr>
              <w:pStyle w:val="NormalWeb"/>
              <w:rPr>
                <w:rFonts w:ascii="Arial" w:hAnsi="Arial" w:cs="Arial"/>
                <w:sz w:val="22"/>
                <w:szCs w:val="22"/>
              </w:rPr>
            </w:pPr>
            <w:r w:rsidRPr="00286953">
              <w:rPr>
                <w:rStyle w:val="Strong"/>
                <w:rFonts w:ascii="Arial" w:hAnsi="Arial" w:cs="Arial" w:eastAsiaTheme="majorEastAsia"/>
                <w:b w:val="0"/>
                <w:bCs w:val="0"/>
                <w:sz w:val="22"/>
                <w:szCs w:val="22"/>
              </w:rPr>
              <w:t>Confidential Reporting:</w:t>
            </w:r>
            <w:r w:rsidRPr="00286953">
              <w:rPr>
                <w:rFonts w:ascii="Arial" w:hAnsi="Arial" w:cs="Arial"/>
                <w:sz w:val="22"/>
                <w:szCs w:val="22"/>
              </w:rPr>
              <w:t xml:space="preserve"> Findings will be reported in aggregate form or as anonymised quotations, ensuring that no individual can be identified.</w:t>
            </w:r>
          </w:p>
          <w:p w:rsidRPr="00286953" w:rsidR="00286953" w:rsidP="00286953" w:rsidRDefault="00286953" w14:paraId="51A0E65B" w14:textId="6EC70188">
            <w:pPr>
              <w:pStyle w:val="NormalWeb"/>
              <w:rPr>
                <w:rFonts w:ascii="Arial" w:hAnsi="Arial" w:cs="Arial"/>
                <w:sz w:val="22"/>
                <w:szCs w:val="22"/>
              </w:rPr>
            </w:pPr>
            <w:r w:rsidRPr="00286953">
              <w:rPr>
                <w:rStyle w:val="Strong"/>
                <w:rFonts w:ascii="Arial" w:hAnsi="Arial" w:cs="Arial" w:eastAsiaTheme="majorEastAsia"/>
                <w:b w:val="0"/>
                <w:bCs w:val="0"/>
                <w:sz w:val="22"/>
                <w:szCs w:val="22"/>
              </w:rPr>
              <w:t>Voluntary Participation:</w:t>
            </w:r>
            <w:r w:rsidRPr="00286953">
              <w:rPr>
                <w:rFonts w:ascii="Arial" w:hAnsi="Arial" w:cs="Arial"/>
                <w:sz w:val="22"/>
                <w:szCs w:val="22"/>
              </w:rPr>
              <w:t xml:space="preserve"> Participation is entirely voluntary, and staff may withdraw at any time up to the specified withdrawal point without consequence.</w:t>
            </w:r>
          </w:p>
          <w:p w:rsidRPr="00286953" w:rsidR="00286953" w:rsidP="00286953" w:rsidRDefault="00286953" w14:paraId="24B2135E" w14:textId="6392B9D0">
            <w:pPr>
              <w:pStyle w:val="NormalWeb"/>
              <w:rPr>
                <w:rFonts w:ascii="Arial" w:hAnsi="Arial" w:cs="Arial"/>
                <w:sz w:val="22"/>
                <w:szCs w:val="22"/>
              </w:rPr>
            </w:pPr>
            <w:r w:rsidRPr="00286953">
              <w:rPr>
                <w:rStyle w:val="Strong"/>
                <w:rFonts w:ascii="Arial" w:hAnsi="Arial" w:cs="Arial" w:eastAsiaTheme="majorEastAsia"/>
                <w:b w:val="0"/>
                <w:bCs w:val="0"/>
                <w:sz w:val="22"/>
                <w:szCs w:val="22"/>
              </w:rPr>
              <w:t>Clear Communication</w:t>
            </w:r>
            <w:r w:rsidRPr="00286953">
              <w:rPr>
                <w:rStyle w:val="Strong"/>
                <w:rFonts w:ascii="Arial" w:hAnsi="Arial" w:cs="Arial" w:eastAsiaTheme="majorEastAsia"/>
                <w:sz w:val="22"/>
                <w:szCs w:val="22"/>
              </w:rPr>
              <w:t>:</w:t>
            </w:r>
            <w:r w:rsidRPr="00286953">
              <w:rPr>
                <w:rFonts w:ascii="Arial" w:hAnsi="Arial" w:cs="Arial"/>
                <w:sz w:val="22"/>
                <w:szCs w:val="22"/>
              </w:rPr>
              <w:t xml:space="preserve"> Participants will be informed in advance about how their information will be used, ensuring no “surprises” about confidentiality.</w:t>
            </w:r>
          </w:p>
          <w:p w:rsidR="00CD54AD" w:rsidP="00286953" w:rsidRDefault="00286953" w14:paraId="3F7F88E0" w14:textId="77777777">
            <w:pPr>
              <w:pStyle w:val="NormalWeb"/>
            </w:pPr>
            <w:r w:rsidRPr="00286953">
              <w:rPr>
                <w:rStyle w:val="Strong"/>
                <w:rFonts w:ascii="Arial" w:hAnsi="Arial" w:cs="Arial" w:eastAsiaTheme="majorEastAsia"/>
                <w:b w:val="0"/>
                <w:bCs w:val="0"/>
                <w:sz w:val="22"/>
                <w:szCs w:val="22"/>
              </w:rPr>
              <w:t>Safe Data Storage</w:t>
            </w:r>
            <w:r w:rsidRPr="00286953">
              <w:rPr>
                <w:rStyle w:val="Strong"/>
                <w:rFonts w:ascii="Arial" w:hAnsi="Arial" w:cs="Arial" w:eastAsiaTheme="majorEastAsia"/>
                <w:sz w:val="22"/>
                <w:szCs w:val="22"/>
              </w:rPr>
              <w:t>:</w:t>
            </w:r>
            <w:r w:rsidRPr="00286953">
              <w:rPr>
                <w:rFonts w:ascii="Arial" w:hAnsi="Arial" w:cs="Arial"/>
                <w:sz w:val="22"/>
                <w:szCs w:val="22"/>
              </w:rPr>
              <w:t xml:space="preserve"> All data will be stored securely on password-protected drives</w:t>
            </w:r>
            <w:r w:rsidRPr="00286953">
              <w:rPr>
                <w:sz w:val="22"/>
                <w:szCs w:val="22"/>
              </w:rPr>
              <w:t xml:space="preserve"> </w:t>
            </w:r>
            <w:r>
              <w:t>with restricted access.</w:t>
            </w:r>
          </w:p>
          <w:p w:rsidRPr="00286953" w:rsidR="00286953" w:rsidP="00286953" w:rsidRDefault="00286953" w14:paraId="01B0956D" w14:textId="7112AE16">
            <w:pPr>
              <w:pStyle w:val="NormalWeb"/>
            </w:pPr>
          </w:p>
        </w:tc>
      </w:tr>
      <w:tr w:rsidRPr="003C7DED" w:rsidR="00CC617C" w:rsidTr="116BB659"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116BB659"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000000"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000000" w14:paraId="5C290226" w14:textId="16F64A44">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r>
      <w:tr w:rsidRPr="003C7DED" w:rsidR="00CD54AD" w:rsidTr="116BB659" w14:paraId="75743102" w14:textId="77777777">
        <w:tc>
          <w:tcPr>
            <w:tcW w:w="4838" w:type="dxa"/>
            <w:gridSpan w:val="2"/>
            <w:tcMar/>
            <w:vAlign w:val="center"/>
          </w:tcPr>
          <w:p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Pr="00286953" w:rsidR="00286953" w:rsidP="00CC617C" w:rsidRDefault="00286953" w14:paraId="2FB77A9D" w14:textId="040F9FBE">
            <w:pPr>
              <w:rPr>
                <w:rFonts w:ascii="Arial" w:hAnsi="Arial" w:cs="Arial"/>
                <w:sz w:val="22"/>
                <w:szCs w:val="22"/>
              </w:rPr>
            </w:pPr>
            <w:r w:rsidRPr="00286953">
              <w:rPr>
                <w:rFonts w:ascii="Arial" w:hAnsi="Arial" w:cs="Arial"/>
                <w:sz w:val="22"/>
                <w:szCs w:val="22"/>
              </w:rPr>
              <w:t>The research involves collecting staff opinions and experiences regarding digital mentoring and workplace practices. There is a very low risk that participants might disclose information relating to illegal activities or breaches of organisational policy. In such a scenario, the researcher could be obligated to report certain disclosures to authorities or management, which could create legal or ethical complications. There is also a minimal risk of civil claims if participants believe their data was mishandled.</w:t>
            </w:r>
          </w:p>
          <w:p w:rsidRPr="00286953" w:rsidR="00CD54AD" w:rsidP="00CC617C" w:rsidRDefault="00CD54AD" w14:paraId="1DA463AC" w14:textId="77777777">
            <w:pPr>
              <w:rPr>
                <w:rFonts w:ascii="Arial" w:hAnsi="Arial" w:cs="Arial"/>
                <w:iCs/>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286953" w:rsidR="00286953" w:rsidP="00286953" w:rsidRDefault="00286953" w14:paraId="5360CDDB" w14:textId="77777777">
            <w:pPr>
              <w:pStyle w:val="NormalWeb"/>
              <w:rPr>
                <w:rFonts w:ascii="Arial" w:hAnsi="Arial" w:cs="Arial"/>
                <w:b/>
                <w:bCs/>
                <w:sz w:val="22"/>
                <w:szCs w:val="22"/>
              </w:rPr>
            </w:pPr>
            <w:r w:rsidRPr="00286953">
              <w:rPr>
                <w:rStyle w:val="Strong"/>
                <w:rFonts w:ascii="Arial" w:hAnsi="Arial" w:cs="Arial" w:eastAsiaTheme="majorEastAsia"/>
                <w:b w:val="0"/>
                <w:bCs w:val="0"/>
                <w:sz w:val="22"/>
                <w:szCs w:val="22"/>
              </w:rPr>
              <w:t>Clear Participant Guidance</w:t>
            </w:r>
            <w:r w:rsidRPr="00286953">
              <w:rPr>
                <w:rStyle w:val="Strong"/>
                <w:rFonts w:ascii="Arial" w:hAnsi="Arial" w:cs="Arial" w:eastAsiaTheme="majorEastAsia"/>
                <w:sz w:val="22"/>
                <w:szCs w:val="22"/>
              </w:rPr>
              <w:t>:</w:t>
            </w:r>
            <w:r w:rsidRPr="00286953">
              <w:rPr>
                <w:rFonts w:ascii="Arial" w:hAnsi="Arial" w:cs="Arial"/>
                <w:sz w:val="22"/>
                <w:szCs w:val="22"/>
              </w:rPr>
              <w:t xml:space="preserve"> Participants will be informed that the research focuses on professional experiences and opinions and</w:t>
            </w:r>
            <w:r w:rsidRPr="00286953">
              <w:rPr>
                <w:rFonts w:ascii="Arial" w:hAnsi="Arial" w:cs="Arial"/>
                <w:b/>
                <w:bCs/>
                <w:sz w:val="22"/>
                <w:szCs w:val="22"/>
              </w:rPr>
              <w:t xml:space="preserve"> </w:t>
            </w:r>
            <w:r w:rsidRPr="00286953">
              <w:rPr>
                <w:rStyle w:val="Strong"/>
                <w:rFonts w:ascii="Arial" w:hAnsi="Arial" w:cs="Arial" w:eastAsiaTheme="majorEastAsia"/>
                <w:b w:val="0"/>
                <w:bCs w:val="0"/>
                <w:sz w:val="22"/>
                <w:szCs w:val="22"/>
              </w:rPr>
              <w:t>should not include personal disclosures of criminal activity</w:t>
            </w:r>
            <w:r w:rsidRPr="00286953">
              <w:rPr>
                <w:rFonts w:ascii="Arial" w:hAnsi="Arial" w:cs="Arial"/>
                <w:b/>
                <w:bCs/>
                <w:sz w:val="22"/>
                <w:szCs w:val="22"/>
              </w:rPr>
              <w:t>.</w:t>
            </w:r>
          </w:p>
          <w:p w:rsidR="00286953" w:rsidP="00286953" w:rsidRDefault="00286953" w14:paraId="4652D881" w14:textId="77777777">
            <w:pPr>
              <w:pStyle w:val="NormalWeb"/>
              <w:rPr>
                <w:rFonts w:ascii="Arial" w:hAnsi="Arial" w:cs="Arial"/>
                <w:sz w:val="22"/>
                <w:szCs w:val="22"/>
              </w:rPr>
            </w:pPr>
            <w:r w:rsidRPr="00286953">
              <w:rPr>
                <w:rStyle w:val="Strong"/>
                <w:rFonts w:ascii="Arial" w:hAnsi="Arial" w:cs="Arial" w:eastAsiaTheme="majorEastAsia"/>
                <w:b w:val="0"/>
                <w:bCs w:val="0"/>
                <w:sz w:val="22"/>
                <w:szCs w:val="22"/>
              </w:rPr>
              <w:t>Confidentiality Limits</w:t>
            </w:r>
            <w:r w:rsidRPr="00286953">
              <w:rPr>
                <w:rStyle w:val="Strong"/>
                <w:rFonts w:ascii="Arial" w:hAnsi="Arial" w:cs="Arial" w:eastAsiaTheme="majorEastAsia"/>
                <w:sz w:val="22"/>
                <w:szCs w:val="22"/>
              </w:rPr>
              <w:t>:</w:t>
            </w:r>
            <w:r w:rsidRPr="00286953">
              <w:rPr>
                <w:rFonts w:ascii="Arial" w:hAnsi="Arial" w:cs="Arial"/>
                <w:sz w:val="22"/>
                <w:szCs w:val="22"/>
              </w:rPr>
              <w:t xml:space="preserve"> The participant information sheet will clearly explain the </w:t>
            </w:r>
            <w:r w:rsidRPr="00286953">
              <w:rPr>
                <w:rStyle w:val="Strong"/>
                <w:rFonts w:ascii="Arial" w:hAnsi="Arial" w:cs="Arial" w:eastAsiaTheme="majorEastAsia"/>
                <w:b w:val="0"/>
                <w:bCs w:val="0"/>
                <w:sz w:val="22"/>
                <w:szCs w:val="22"/>
              </w:rPr>
              <w:t>limits of confidentiality</w:t>
            </w:r>
            <w:r w:rsidRPr="00286953">
              <w:rPr>
                <w:rFonts w:ascii="Arial" w:hAnsi="Arial" w:cs="Arial"/>
                <w:sz w:val="22"/>
                <w:szCs w:val="22"/>
              </w:rPr>
              <w:t>, noting that if a disclosure of illegal activity or significant risk to others is made, the researcher may have a legal duty to report it.</w:t>
            </w:r>
          </w:p>
          <w:p w:rsidRPr="00286953" w:rsidR="00286953" w:rsidP="00286953" w:rsidRDefault="00286953" w14:paraId="71AA176F" w14:textId="2670895F">
            <w:pPr>
              <w:pStyle w:val="NormalWeb"/>
              <w:rPr>
                <w:rFonts w:ascii="Arial" w:hAnsi="Arial" w:cs="Arial"/>
                <w:sz w:val="22"/>
                <w:szCs w:val="22"/>
              </w:rPr>
            </w:pPr>
            <w:r w:rsidRPr="00286953">
              <w:rPr>
                <w:rStyle w:val="Strong"/>
                <w:rFonts w:ascii="Arial" w:hAnsi="Arial" w:cs="Arial" w:eastAsiaTheme="majorEastAsia"/>
                <w:b w:val="0"/>
                <w:bCs w:val="0"/>
                <w:sz w:val="22"/>
                <w:szCs w:val="22"/>
              </w:rPr>
              <w:t>Data Handling</w:t>
            </w:r>
            <w:r w:rsidRPr="00286953">
              <w:rPr>
                <w:rStyle w:val="Strong"/>
                <w:rFonts w:ascii="Arial" w:hAnsi="Arial" w:cs="Arial" w:eastAsiaTheme="majorEastAsia"/>
                <w:sz w:val="22"/>
                <w:szCs w:val="22"/>
              </w:rPr>
              <w:t>:</w:t>
            </w:r>
            <w:r w:rsidRPr="00286953">
              <w:rPr>
                <w:rFonts w:ascii="Arial" w:hAnsi="Arial" w:cs="Arial"/>
                <w:sz w:val="22"/>
                <w:szCs w:val="22"/>
              </w:rPr>
              <w:t xml:space="preserve"> All data will be anonymised or pseudonymised, stored securely, and only accessible to the researcher, reducing the risk of legal issues related to data misuse.</w:t>
            </w:r>
          </w:p>
          <w:p w:rsidRPr="00286953" w:rsidR="00286953" w:rsidP="00286953" w:rsidRDefault="00286953" w14:paraId="2551FA02" w14:textId="7703ECBA">
            <w:pPr>
              <w:pStyle w:val="NormalWeb"/>
              <w:rPr>
                <w:rFonts w:ascii="Arial" w:hAnsi="Arial" w:cs="Arial"/>
                <w:sz w:val="22"/>
                <w:szCs w:val="22"/>
              </w:rPr>
            </w:pPr>
            <w:r w:rsidRPr="00286953">
              <w:rPr>
                <w:rStyle w:val="Strong"/>
                <w:rFonts w:ascii="Arial" w:hAnsi="Arial" w:cs="Arial" w:eastAsiaTheme="majorEastAsia"/>
                <w:b w:val="0"/>
                <w:bCs w:val="0"/>
                <w:sz w:val="22"/>
                <w:szCs w:val="22"/>
              </w:rPr>
              <w:t>Ethical Oversight</w:t>
            </w:r>
            <w:r w:rsidRPr="00286953">
              <w:rPr>
                <w:rStyle w:val="Strong"/>
                <w:rFonts w:ascii="Arial" w:hAnsi="Arial" w:cs="Arial" w:eastAsiaTheme="majorEastAsia"/>
                <w:sz w:val="22"/>
                <w:szCs w:val="22"/>
              </w:rPr>
              <w:t>:</w:t>
            </w:r>
            <w:r w:rsidRPr="00286953">
              <w:rPr>
                <w:rFonts w:ascii="Arial" w:hAnsi="Arial" w:cs="Arial"/>
                <w:sz w:val="22"/>
                <w:szCs w:val="22"/>
              </w:rPr>
              <w:t xml:space="preserve"> The researcher will follow organisational policies and ethical guidance for handling sensitive disclosures and seek advice from line management or the ethics committee if unexpected legal issues arise.</w:t>
            </w:r>
          </w:p>
          <w:p w:rsidRPr="003C7DED" w:rsidR="00CD54AD" w:rsidP="00CC617C" w:rsidRDefault="00CD54AD" w14:paraId="27F17723" w14:textId="77777777">
            <w:pPr>
              <w:rPr>
                <w:rFonts w:ascii="Arial" w:hAnsi="Arial" w:cs="Arial"/>
                <w:i/>
                <w:sz w:val="22"/>
                <w:szCs w:val="22"/>
              </w:rPr>
            </w:pPr>
          </w:p>
        </w:tc>
      </w:tr>
      <w:tr w:rsidRPr="003C7DED" w:rsidR="00417CBF" w:rsidTr="116BB659"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116BB659"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000000"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000000" w14:paraId="2AA933B2" w14:textId="08E6C878">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r>
      <w:tr w:rsidRPr="003C7DED" w:rsidR="00CD54AD" w:rsidTr="116BB659" w14:paraId="45C7BFD7" w14:textId="77777777">
        <w:tc>
          <w:tcPr>
            <w:tcW w:w="4838" w:type="dxa"/>
            <w:gridSpan w:val="2"/>
            <w:tcMar/>
            <w:vAlign w:val="center"/>
          </w:tcPr>
          <w:p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Pr="00286953" w:rsidR="00286953" w:rsidP="00CC617C" w:rsidRDefault="00286953" w14:paraId="3700C71C" w14:textId="40CAC18A">
            <w:pPr>
              <w:rPr>
                <w:rFonts w:ascii="Arial" w:hAnsi="Arial" w:cs="Arial"/>
                <w:sz w:val="22"/>
                <w:szCs w:val="22"/>
              </w:rPr>
            </w:pPr>
            <w:r w:rsidRPr="00286953">
              <w:rPr>
                <w:rFonts w:ascii="Arial" w:hAnsi="Arial" w:cs="Arial"/>
                <w:sz w:val="22"/>
                <w:szCs w:val="22"/>
              </w:rPr>
              <w:t>There is a low risk that participation in the research could result in financial or economic harm. For example, if survey or interview responses were linked to an individual and interpreted negatively, this could theoretically affect career progression, promotions, or job security. There is also a minimal risk of costs to the University or organisation if data were mishandled or lost, though this is unlikely given secure storage procedures.</w:t>
            </w:r>
          </w:p>
          <w:p w:rsidRPr="00286953" w:rsidR="00CD54AD" w:rsidP="00CC617C" w:rsidRDefault="00CD54AD" w14:paraId="6062DC56" w14:textId="77777777">
            <w:pPr>
              <w:rPr>
                <w:rFonts w:ascii="Arial" w:hAnsi="Arial" w:cs="Arial"/>
                <w:iCs/>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286953" w:rsidR="00286953" w:rsidP="00286953" w:rsidRDefault="00286953" w14:paraId="2E724CC5" w14:textId="77777777">
            <w:pPr>
              <w:rPr>
                <w:rFonts w:ascii="Arial" w:hAnsi="Arial" w:cs="Arial"/>
                <w:sz w:val="22"/>
                <w:szCs w:val="22"/>
              </w:rPr>
            </w:pPr>
            <w:r w:rsidRPr="00286953">
              <w:rPr>
                <w:rFonts w:ascii="Arial" w:hAnsi="Arial" w:cs="Arial"/>
                <w:sz w:val="22"/>
                <w:szCs w:val="22"/>
              </w:rPr>
              <w:t>Anonymity and Pseudonymisation: All survey responses are anonymous. Interview data will be pseudonymised immediately, and no identifiable information will be included in reports or outputs.</w:t>
            </w:r>
          </w:p>
          <w:p w:rsidRPr="00286953" w:rsidR="00286953" w:rsidP="00286953" w:rsidRDefault="00286953" w14:paraId="71F7ED8A" w14:textId="77777777">
            <w:pPr>
              <w:rPr>
                <w:rFonts w:ascii="Arial" w:hAnsi="Arial" w:cs="Arial"/>
                <w:sz w:val="22"/>
                <w:szCs w:val="22"/>
              </w:rPr>
            </w:pPr>
          </w:p>
          <w:p w:rsidRPr="00286953" w:rsidR="00286953" w:rsidP="00286953" w:rsidRDefault="00286953" w14:paraId="4F60CE61" w14:textId="77777777">
            <w:pPr>
              <w:rPr>
                <w:rFonts w:ascii="Arial" w:hAnsi="Arial" w:cs="Arial"/>
                <w:sz w:val="22"/>
                <w:szCs w:val="22"/>
              </w:rPr>
            </w:pPr>
            <w:r w:rsidRPr="00286953">
              <w:rPr>
                <w:rFonts w:ascii="Arial" w:hAnsi="Arial" w:cs="Arial"/>
                <w:sz w:val="22"/>
                <w:szCs w:val="22"/>
              </w:rPr>
              <w:t>Confidential Reporting: Findings will only be reported in aggregate form or as anonymised examples, ensuring no participant can be linked to their responses.</w:t>
            </w:r>
          </w:p>
          <w:p w:rsidRPr="00286953" w:rsidR="00286953" w:rsidP="00286953" w:rsidRDefault="00286953" w14:paraId="4FDA33D5" w14:textId="77777777">
            <w:pPr>
              <w:rPr>
                <w:rFonts w:ascii="Arial" w:hAnsi="Arial" w:cs="Arial"/>
                <w:sz w:val="22"/>
                <w:szCs w:val="22"/>
              </w:rPr>
            </w:pPr>
          </w:p>
          <w:p w:rsidRPr="00286953" w:rsidR="00286953" w:rsidP="00286953" w:rsidRDefault="00286953" w14:paraId="01034EFF" w14:textId="77777777">
            <w:pPr>
              <w:rPr>
                <w:rFonts w:ascii="Arial" w:hAnsi="Arial" w:cs="Arial"/>
                <w:sz w:val="22"/>
                <w:szCs w:val="22"/>
              </w:rPr>
            </w:pPr>
            <w:r w:rsidRPr="00286953">
              <w:rPr>
                <w:rFonts w:ascii="Arial" w:hAnsi="Arial" w:cs="Arial"/>
                <w:sz w:val="22"/>
                <w:szCs w:val="22"/>
              </w:rPr>
              <w:t>Secure Data Storage: All data will be stored on password-protected, secure drives with restricted access to prevent unauthorised disclosure.</w:t>
            </w:r>
          </w:p>
          <w:p w:rsidRPr="00286953" w:rsidR="00286953" w:rsidP="00286953" w:rsidRDefault="00286953" w14:paraId="76FA2D3A" w14:textId="77777777">
            <w:pPr>
              <w:rPr>
                <w:rFonts w:ascii="Arial" w:hAnsi="Arial" w:cs="Arial"/>
                <w:sz w:val="22"/>
                <w:szCs w:val="22"/>
              </w:rPr>
            </w:pPr>
          </w:p>
          <w:p w:rsidRPr="00286953" w:rsidR="00286953" w:rsidP="00286953" w:rsidRDefault="00286953" w14:paraId="76A60ACC" w14:textId="77777777">
            <w:pPr>
              <w:rPr>
                <w:rFonts w:ascii="Arial" w:hAnsi="Arial" w:cs="Arial"/>
                <w:sz w:val="22"/>
                <w:szCs w:val="22"/>
              </w:rPr>
            </w:pPr>
            <w:r w:rsidRPr="00286953">
              <w:rPr>
                <w:rFonts w:ascii="Arial" w:hAnsi="Arial" w:cs="Arial"/>
                <w:sz w:val="22"/>
                <w:szCs w:val="22"/>
              </w:rPr>
              <w:t>Clear Communication: Participants will be informed that their responses will remain confidential and that they are not required to provide personal information that could affect their employment or finances.</w:t>
            </w:r>
          </w:p>
          <w:p w:rsidRPr="00286953" w:rsidR="00286953" w:rsidP="00286953" w:rsidRDefault="00286953" w14:paraId="5AF91BBC" w14:textId="77777777">
            <w:pPr>
              <w:rPr>
                <w:rFonts w:ascii="Arial" w:hAnsi="Arial" w:cs="Arial"/>
                <w:sz w:val="22"/>
                <w:szCs w:val="22"/>
              </w:rPr>
            </w:pPr>
          </w:p>
          <w:p w:rsidRPr="003C7DED" w:rsidR="00CD54AD" w:rsidP="00286953" w:rsidRDefault="00286953" w14:paraId="6A4B9A64" w14:textId="21A9DD3B">
            <w:pPr>
              <w:rPr>
                <w:rFonts w:ascii="Arial" w:hAnsi="Arial" w:cs="Arial"/>
                <w:sz w:val="22"/>
                <w:szCs w:val="22"/>
              </w:rPr>
            </w:pPr>
            <w:r w:rsidRPr="00286953">
              <w:rPr>
                <w:rFonts w:ascii="Arial" w:hAnsi="Arial" w:cs="Arial"/>
                <w:sz w:val="22"/>
                <w:szCs w:val="22"/>
              </w:rPr>
              <w:t>Ethical Oversight: The researcher will follow organisational and ethical policies to minimise any potential impact on participants, staff, or the University.</w:t>
            </w:r>
          </w:p>
          <w:p w:rsidRPr="003C7DED" w:rsidR="00CD54AD" w:rsidP="00CC617C" w:rsidRDefault="00CD54AD" w14:paraId="716EE157" w14:textId="77777777">
            <w:pPr>
              <w:rPr>
                <w:rFonts w:ascii="Arial" w:hAnsi="Arial" w:cs="Arial"/>
                <w:i/>
                <w:sz w:val="22"/>
                <w:szCs w:val="22"/>
              </w:rPr>
            </w:pPr>
          </w:p>
        </w:tc>
      </w:tr>
      <w:tr w:rsidRPr="003C7DED" w:rsidR="00395AF2" w:rsidTr="116BB659"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5D9E2F6" w14:textId="022FF45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19F929B1" w14:textId="77777777">
        <w:trPr>
          <w:trHeight w:val="1062"/>
        </w:trPr>
        <w:tc>
          <w:tcPr>
            <w:tcW w:w="4838" w:type="dxa"/>
            <w:gridSpan w:val="2"/>
            <w:tcMar/>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2140612B" w14:textId="77777777">
            <w:pPr>
              <w:rPr>
                <w:rFonts w:ascii="Arial" w:hAnsi="Arial" w:cs="Arial"/>
                <w:i/>
                <w:color w:val="808080"/>
                <w:sz w:val="18"/>
                <w:szCs w:val="18"/>
              </w:rPr>
            </w:pPr>
          </w:p>
          <w:p w:rsidRPr="003C7DED" w:rsidR="00CD54AD" w:rsidP="00CC617C" w:rsidRDefault="00CD54AD" w14:paraId="3DDC69AA" w14:textId="77777777">
            <w:pPr>
              <w:rPr>
                <w:rFonts w:ascii="Arial" w:hAnsi="Arial" w:cs="Arial"/>
                <w:i/>
                <w:color w:val="808080"/>
                <w:sz w:val="18"/>
                <w:szCs w:val="18"/>
              </w:rPr>
            </w:pP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1CD6C61" w14:textId="77777777">
            <w:pPr>
              <w:rPr>
                <w:rFonts w:ascii="Arial" w:hAnsi="Arial" w:cs="Arial"/>
                <w:sz w:val="22"/>
                <w:szCs w:val="22"/>
              </w:rPr>
            </w:pPr>
          </w:p>
          <w:p w:rsidRPr="003C7DED" w:rsidR="00CD54AD" w:rsidP="00CC617C" w:rsidRDefault="00CD54AD" w14:paraId="10C387B4" w14:textId="77777777">
            <w:pPr>
              <w:rPr>
                <w:rFonts w:ascii="Arial" w:hAnsi="Arial" w:cs="Arial"/>
                <w:i/>
                <w:sz w:val="22"/>
                <w:szCs w:val="22"/>
              </w:rPr>
            </w:pPr>
          </w:p>
          <w:p w:rsidRPr="003C7DED" w:rsidR="00CD54AD" w:rsidP="00CC617C" w:rsidRDefault="00CD54AD" w14:paraId="3839BC4A" w14:textId="77777777">
            <w:pPr>
              <w:rPr>
                <w:rFonts w:ascii="Arial" w:hAnsi="Arial" w:cs="Arial"/>
                <w:i/>
                <w:sz w:val="22"/>
                <w:szCs w:val="22"/>
              </w:rPr>
            </w:pPr>
          </w:p>
        </w:tc>
      </w:tr>
      <w:tr w:rsidRPr="003C7DED" w:rsidR="00395AF2" w:rsidTr="116BB659"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D5DA792" w14:textId="5B2E2395">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23E5CFCE" w14:textId="77777777">
        <w:tc>
          <w:tcPr>
            <w:tcW w:w="4838" w:type="dxa"/>
            <w:gridSpan w:val="2"/>
            <w:tcMar/>
            <w:vAlign w:val="center"/>
          </w:tcPr>
          <w:p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286953" w:rsidR="00286953" w:rsidP="00CC617C" w:rsidRDefault="00286953" w14:paraId="42EB7B0C" w14:textId="1A78086B">
            <w:pPr>
              <w:rPr>
                <w:rFonts w:ascii="Arial" w:hAnsi="Arial" w:cs="Arial"/>
                <w:sz w:val="22"/>
                <w:szCs w:val="22"/>
              </w:rPr>
            </w:pPr>
            <w:r w:rsidRPr="00286953">
              <w:rPr>
                <w:rFonts w:ascii="Arial" w:hAnsi="Arial" w:cs="Arial"/>
                <w:sz w:val="22"/>
                <w:szCs w:val="22"/>
              </w:rPr>
              <w:t>There is a low risk that the research could affect the reputation of the University or the researcher if data were mismanaged, confidentiality were breached, or findings were reported inaccurately. For example, negative staff feedback could be perceived externally as poor organisational practice if shared without context, potentially affecting stakeholders’ or funders’ perception of the University or the research team.</w:t>
            </w:r>
          </w:p>
          <w:p w:rsidRPr="003C7DED" w:rsidR="00CD54AD" w:rsidP="00CC617C" w:rsidRDefault="00CD54AD" w14:paraId="49A4D2C8" w14:textId="77777777">
            <w:pPr>
              <w:rPr>
                <w:rFonts w:ascii="Arial" w:hAnsi="Arial" w:cs="Arial"/>
                <w:i/>
                <w:color w:val="808080"/>
                <w:sz w:val="18"/>
                <w:szCs w:val="18"/>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286953" w:rsidR="00286953" w:rsidP="00286953" w:rsidRDefault="00286953" w14:paraId="392C36E1" w14:textId="77777777">
            <w:pPr>
              <w:rPr>
                <w:rFonts w:ascii="Arial" w:hAnsi="Arial" w:cs="Arial"/>
                <w:iCs/>
                <w:sz w:val="22"/>
                <w:szCs w:val="22"/>
              </w:rPr>
            </w:pPr>
            <w:r w:rsidRPr="00286953">
              <w:rPr>
                <w:rFonts w:ascii="Arial" w:hAnsi="Arial" w:cs="Arial"/>
                <w:iCs/>
                <w:sz w:val="22"/>
                <w:szCs w:val="22"/>
              </w:rPr>
              <w:t>Anonymised Reporting: All findings will be reported in aggregate form or using anonymised quotations, ensuring that no individual or identifiable team or department can be singled out.</w:t>
            </w:r>
          </w:p>
          <w:p w:rsidRPr="00286953" w:rsidR="00286953" w:rsidP="00286953" w:rsidRDefault="00286953" w14:paraId="704218CC" w14:textId="77777777">
            <w:pPr>
              <w:rPr>
                <w:rFonts w:ascii="Arial" w:hAnsi="Arial" w:cs="Arial"/>
                <w:iCs/>
                <w:sz w:val="22"/>
                <w:szCs w:val="22"/>
              </w:rPr>
            </w:pPr>
          </w:p>
          <w:p w:rsidRPr="00286953" w:rsidR="00286953" w:rsidP="00286953" w:rsidRDefault="00286953" w14:paraId="32BE39C1" w14:textId="77777777">
            <w:pPr>
              <w:rPr>
                <w:rFonts w:ascii="Arial" w:hAnsi="Arial" w:cs="Arial"/>
                <w:iCs/>
                <w:sz w:val="22"/>
                <w:szCs w:val="22"/>
              </w:rPr>
            </w:pPr>
            <w:r w:rsidRPr="00286953">
              <w:rPr>
                <w:rFonts w:ascii="Arial" w:hAnsi="Arial" w:cs="Arial"/>
                <w:iCs/>
                <w:sz w:val="22"/>
                <w:szCs w:val="22"/>
              </w:rPr>
              <w:t>Accurate and Contextualised Analysis: The researcher will ensure that results are presented fairly, with context provided to avoid misinterpretation.</w:t>
            </w:r>
          </w:p>
          <w:p w:rsidRPr="00286953" w:rsidR="00286953" w:rsidP="00286953" w:rsidRDefault="00286953" w14:paraId="46BA6D77" w14:textId="77777777">
            <w:pPr>
              <w:rPr>
                <w:rFonts w:ascii="Arial" w:hAnsi="Arial" w:cs="Arial"/>
                <w:iCs/>
                <w:sz w:val="22"/>
                <w:szCs w:val="22"/>
              </w:rPr>
            </w:pPr>
          </w:p>
          <w:p w:rsidRPr="00286953" w:rsidR="00286953" w:rsidP="00286953" w:rsidRDefault="00286953" w14:paraId="79064B97" w14:textId="77777777">
            <w:pPr>
              <w:rPr>
                <w:rFonts w:ascii="Arial" w:hAnsi="Arial" w:cs="Arial"/>
                <w:iCs/>
                <w:sz w:val="22"/>
                <w:szCs w:val="22"/>
              </w:rPr>
            </w:pPr>
            <w:r w:rsidRPr="00286953">
              <w:rPr>
                <w:rFonts w:ascii="Arial" w:hAnsi="Arial" w:cs="Arial"/>
                <w:iCs/>
                <w:sz w:val="22"/>
                <w:szCs w:val="22"/>
              </w:rPr>
              <w:t>Secure Data Management: All data will be stored securely on password-protected drives and accessed only by the researcher.</w:t>
            </w:r>
          </w:p>
          <w:p w:rsidRPr="00286953" w:rsidR="00286953" w:rsidP="00286953" w:rsidRDefault="00286953" w14:paraId="018EC623" w14:textId="77777777">
            <w:pPr>
              <w:rPr>
                <w:rFonts w:ascii="Arial" w:hAnsi="Arial" w:cs="Arial"/>
                <w:iCs/>
                <w:sz w:val="22"/>
                <w:szCs w:val="22"/>
              </w:rPr>
            </w:pPr>
          </w:p>
          <w:p w:rsidRPr="00286953" w:rsidR="00286953" w:rsidP="00286953" w:rsidRDefault="00286953" w14:paraId="5D53DDF1" w14:textId="77777777">
            <w:pPr>
              <w:rPr>
                <w:rFonts w:ascii="Arial" w:hAnsi="Arial" w:cs="Arial"/>
                <w:iCs/>
                <w:sz w:val="22"/>
                <w:szCs w:val="22"/>
              </w:rPr>
            </w:pPr>
            <w:r w:rsidRPr="00286953">
              <w:rPr>
                <w:rFonts w:ascii="Arial" w:hAnsi="Arial" w:cs="Arial"/>
                <w:iCs/>
                <w:sz w:val="22"/>
                <w:szCs w:val="22"/>
              </w:rPr>
              <w:t>Ethical Oversight: The study follows ethical approval processes and organisational policies, ensuring research integrity and responsible handling of data.</w:t>
            </w:r>
          </w:p>
          <w:p w:rsidRPr="00286953" w:rsidR="00286953" w:rsidP="00286953" w:rsidRDefault="00286953" w14:paraId="75764D5A" w14:textId="77777777">
            <w:pPr>
              <w:rPr>
                <w:rFonts w:ascii="Arial" w:hAnsi="Arial" w:cs="Arial"/>
                <w:iCs/>
                <w:sz w:val="22"/>
                <w:szCs w:val="22"/>
              </w:rPr>
            </w:pPr>
          </w:p>
          <w:p w:rsidRPr="00286953" w:rsidR="00CD54AD" w:rsidP="00286953" w:rsidRDefault="00286953" w14:paraId="067A03AC" w14:textId="56826317">
            <w:pPr>
              <w:rPr>
                <w:rFonts w:ascii="Arial" w:hAnsi="Arial" w:cs="Arial"/>
                <w:iCs/>
                <w:sz w:val="22"/>
                <w:szCs w:val="22"/>
              </w:rPr>
            </w:pPr>
            <w:r w:rsidRPr="00286953">
              <w:rPr>
                <w:rFonts w:ascii="Arial" w:hAnsi="Arial" w:cs="Arial"/>
                <w:iCs/>
                <w:sz w:val="22"/>
                <w:szCs w:val="22"/>
              </w:rPr>
              <w:t>Communication and Review: Any external dissemination of findings will be reviewed for clarity and sensitivity, ensuring that no information could unintentionally harm the University’s reputation.</w:t>
            </w:r>
          </w:p>
          <w:p w:rsidRPr="003C7DED" w:rsidR="00CD54AD" w:rsidP="00CC617C" w:rsidRDefault="00CD54AD" w14:paraId="11EB911D" w14:textId="77777777">
            <w:pPr>
              <w:rPr>
                <w:rFonts w:ascii="Arial" w:hAnsi="Arial" w:cs="Arial"/>
                <w:sz w:val="22"/>
                <w:szCs w:val="22"/>
              </w:rPr>
            </w:pPr>
          </w:p>
          <w:p w:rsidRPr="003C7DED" w:rsidR="00CD54AD" w:rsidP="00CC617C" w:rsidRDefault="00CD54AD" w14:paraId="152ABEC9" w14:textId="77777777">
            <w:pPr>
              <w:rPr>
                <w:rFonts w:ascii="Arial" w:hAnsi="Arial" w:cs="Arial"/>
                <w:i/>
                <w:sz w:val="22"/>
                <w:szCs w:val="22"/>
              </w:rPr>
            </w:pPr>
          </w:p>
        </w:tc>
      </w:tr>
      <w:tr w:rsidRPr="003C7DED" w:rsidR="00395AF2" w:rsidTr="116BB659"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000000"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73826B5" w14:textId="312C0A96">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6E4AB8E7" w14:textId="77777777">
        <w:tc>
          <w:tcPr>
            <w:tcW w:w="10374" w:type="dxa"/>
            <w:gridSpan w:val="5"/>
            <w:tcMar/>
            <w:vAlign w:val="center"/>
          </w:tcPr>
          <w:p w:rsidRPr="003C7DED" w:rsidR="00CD54AD" w:rsidP="00CC617C" w:rsidRDefault="00286953" w14:paraId="29BA376C" w14:textId="179AC120">
            <w:pPr>
              <w:rPr>
                <w:rFonts w:ascii="Arial" w:hAnsi="Arial" w:cs="Arial"/>
                <w:sz w:val="22"/>
                <w:szCs w:val="22"/>
              </w:rPr>
            </w:pPr>
            <w:r w:rsidRPr="00286953">
              <w:rPr>
                <w:rFonts w:ascii="Arial" w:hAnsi="Arial" w:cs="Arial"/>
                <w:sz w:val="22"/>
                <w:szCs w:val="22"/>
              </w:rPr>
              <w:t>The research focuses on professional experiences and opinions about digital mentoring in the workplace. While the topics are not highly sensitive, there is a possibility that participants could feel embarrassed or uncomfortable when reflecting on their digital skills, experiences with previous mentoring initiatives, or organisational practices.</w:t>
            </w:r>
          </w:p>
          <w:p w:rsidRPr="003C7DED" w:rsidR="00CD54AD" w:rsidP="00CC617C" w:rsidRDefault="00CD54AD" w14:paraId="67ECECB2" w14:textId="77777777">
            <w:pPr>
              <w:rPr>
                <w:rFonts w:ascii="Arial" w:hAnsi="Arial" w:cs="Arial"/>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116BB659"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116BB659"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284C6E3B" w14:textId="49D1DB99">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2CBC0DD7" w14:textId="77777777">
        <w:tc>
          <w:tcPr>
            <w:tcW w:w="4838" w:type="dxa"/>
            <w:gridSpan w:val="2"/>
            <w:tcMar/>
            <w:vAlign w:val="center"/>
          </w:tcPr>
          <w:p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140E7A" w:rsidR="00140E7A" w:rsidP="00CC617C" w:rsidRDefault="00140E7A" w14:paraId="2845DE7E" w14:textId="444EBD30">
            <w:pPr>
              <w:rPr>
                <w:rFonts w:ascii="Arial" w:hAnsi="Arial" w:cs="Arial"/>
                <w:sz w:val="22"/>
                <w:szCs w:val="22"/>
              </w:rPr>
            </w:pPr>
            <w:r w:rsidRPr="00140E7A">
              <w:rPr>
                <w:rFonts w:ascii="Arial" w:hAnsi="Arial" w:cs="Arial"/>
                <w:sz w:val="22"/>
                <w:szCs w:val="22"/>
              </w:rPr>
              <w:t>There are no significant location hazards, as all research activities will take place online via Microsoft Teams or through digital surveys. No travel, visits to participants’ homes, or hazardous environments are involved.</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140E7A" w:rsidR="00140E7A" w:rsidP="00140E7A" w:rsidRDefault="00140E7A" w14:paraId="43E296F2" w14:textId="77777777">
            <w:pPr>
              <w:rPr>
                <w:rFonts w:ascii="Arial" w:hAnsi="Arial" w:cs="Arial"/>
                <w:sz w:val="22"/>
                <w:szCs w:val="22"/>
              </w:rPr>
            </w:pPr>
            <w:r w:rsidRPr="00140E7A">
              <w:rPr>
                <w:rFonts w:ascii="Arial" w:hAnsi="Arial" w:cs="Arial"/>
                <w:sz w:val="22"/>
                <w:szCs w:val="22"/>
              </w:rPr>
              <w:t>Research will be conducted remotely in a safe, controlled environment.</w:t>
            </w:r>
          </w:p>
          <w:p w:rsidRPr="00140E7A" w:rsidR="00140E7A" w:rsidP="00140E7A" w:rsidRDefault="00140E7A" w14:paraId="66C59A41" w14:textId="77777777">
            <w:pPr>
              <w:rPr>
                <w:rFonts w:ascii="Arial" w:hAnsi="Arial" w:cs="Arial"/>
                <w:sz w:val="22"/>
                <w:szCs w:val="22"/>
              </w:rPr>
            </w:pPr>
          </w:p>
          <w:p w:rsidRPr="00140E7A" w:rsidR="00140E7A" w:rsidP="00140E7A" w:rsidRDefault="00140E7A" w14:paraId="45BB8F5F" w14:textId="77777777">
            <w:pPr>
              <w:rPr>
                <w:rFonts w:ascii="Arial" w:hAnsi="Arial" w:cs="Arial"/>
                <w:sz w:val="22"/>
                <w:szCs w:val="22"/>
              </w:rPr>
            </w:pPr>
            <w:r w:rsidRPr="00140E7A">
              <w:rPr>
                <w:rFonts w:ascii="Arial" w:hAnsi="Arial" w:cs="Arial"/>
                <w:sz w:val="22"/>
                <w:szCs w:val="22"/>
              </w:rPr>
              <w:t>Standard organisational health and safety policies will be followed when working on-site (e.g., use of display screen equipment).</w:t>
            </w:r>
          </w:p>
          <w:p w:rsidRPr="00140E7A" w:rsidR="00140E7A" w:rsidP="00140E7A" w:rsidRDefault="00140E7A" w14:paraId="47780E98" w14:textId="77777777">
            <w:pPr>
              <w:rPr>
                <w:rFonts w:ascii="Arial" w:hAnsi="Arial" w:cs="Arial"/>
                <w:sz w:val="22"/>
                <w:szCs w:val="22"/>
              </w:rPr>
            </w:pPr>
          </w:p>
          <w:p w:rsidRPr="00140E7A" w:rsidR="00CD54AD" w:rsidP="00140E7A" w:rsidRDefault="00140E7A" w14:paraId="1C13BEEE" w14:textId="63D4CA50">
            <w:pPr>
              <w:rPr>
                <w:rFonts w:ascii="Arial" w:hAnsi="Arial" w:cs="Arial"/>
                <w:sz w:val="22"/>
                <w:szCs w:val="22"/>
              </w:rPr>
            </w:pPr>
            <w:r w:rsidRPr="00140E7A">
              <w:rPr>
                <w:rFonts w:ascii="Arial" w:hAnsi="Arial" w:cs="Arial"/>
                <w:sz w:val="22"/>
                <w:szCs w:val="22"/>
              </w:rPr>
              <w:t>No overseas or high-risk travel is required.</w:t>
            </w: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116BB659"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41677277">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EDF549B" w14:textId="225E8667">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13F21F7E" w14:textId="77777777">
        <w:tc>
          <w:tcPr>
            <w:tcW w:w="4838" w:type="dxa"/>
            <w:gridSpan w:val="2"/>
            <w:tcMar/>
            <w:vAlign w:val="center"/>
          </w:tcPr>
          <w:p w:rsidR="00CD54AD" w:rsidP="00CC617C" w:rsidRDefault="00CD54AD" w14:paraId="778DFCCB" w14:textId="48BFEE29">
            <w:pPr>
              <w:rPr>
                <w:rFonts w:ascii="Arial" w:hAnsi="Arial" w:cs="Arial"/>
                <w:sz w:val="22"/>
                <w:szCs w:val="22"/>
              </w:rPr>
            </w:pPr>
            <w:r w:rsidRPr="003C7DED">
              <w:rPr>
                <w:rFonts w:ascii="Arial" w:hAnsi="Arial" w:cs="Arial"/>
                <w:i/>
                <w:iCs/>
                <w:sz w:val="22"/>
                <w:szCs w:val="22"/>
              </w:rPr>
              <w:t>Risk:</w:t>
            </w:r>
          </w:p>
          <w:p w:rsidRPr="003C7DED" w:rsidR="00CD54AD" w:rsidP="00CC617C" w:rsidRDefault="00140E7A" w14:paraId="2009E657" w14:textId="3406DB62">
            <w:pPr>
              <w:rPr>
                <w:rFonts w:ascii="Arial" w:hAnsi="Arial" w:cs="Arial"/>
                <w:i/>
                <w:color w:val="808080"/>
                <w:sz w:val="18"/>
                <w:szCs w:val="18"/>
              </w:rPr>
            </w:pPr>
            <w:r w:rsidRPr="00140E7A">
              <w:rPr>
                <w:rFonts w:ascii="Arial" w:hAnsi="Arial" w:cs="Arial"/>
                <w:sz w:val="22"/>
                <w:szCs w:val="22"/>
              </w:rPr>
              <w:t>This research does not involve any physical activities or environments that could cause harm. The activities are limited to completing online surveys and participating in remote interviews. The only minor risk identified is potential mental strain or discomfort if participants feel anxious discussing their digital skills or workplace experiences.</w:t>
            </w:r>
          </w:p>
          <w:p w:rsidRPr="003C7DED" w:rsidR="00CD54AD" w:rsidP="00CC617C" w:rsidRDefault="00CD54AD" w14:paraId="36D668AE" w14:textId="77777777">
            <w:pPr>
              <w:rPr>
                <w:rFonts w:ascii="Arial" w:hAnsi="Arial" w:cs="Arial"/>
                <w:i/>
                <w:color w:val="808080"/>
                <w:sz w:val="18"/>
                <w:szCs w:val="18"/>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140E7A" w:rsidR="00140E7A" w:rsidP="00140E7A" w:rsidRDefault="00140E7A" w14:paraId="0D142CA2" w14:textId="77777777">
            <w:pPr>
              <w:rPr>
                <w:rFonts w:ascii="Arial" w:hAnsi="Arial" w:cs="Arial"/>
                <w:sz w:val="22"/>
                <w:szCs w:val="22"/>
              </w:rPr>
            </w:pPr>
            <w:r w:rsidRPr="00140E7A">
              <w:rPr>
                <w:rFonts w:ascii="Arial" w:hAnsi="Arial" w:cs="Arial"/>
                <w:sz w:val="22"/>
                <w:szCs w:val="22"/>
              </w:rPr>
              <w:t>Participation is voluntary and participants may skip questions or withdraw at any time.</w:t>
            </w:r>
          </w:p>
          <w:p w:rsidRPr="00140E7A" w:rsidR="00140E7A" w:rsidP="00140E7A" w:rsidRDefault="00140E7A" w14:paraId="5A00E7DD" w14:textId="77777777">
            <w:pPr>
              <w:rPr>
                <w:rFonts w:ascii="Arial" w:hAnsi="Arial" w:cs="Arial"/>
                <w:sz w:val="22"/>
                <w:szCs w:val="22"/>
              </w:rPr>
            </w:pPr>
          </w:p>
          <w:p w:rsidRPr="00140E7A" w:rsidR="00140E7A" w:rsidP="00140E7A" w:rsidRDefault="00140E7A" w14:paraId="6FCBFF25" w14:textId="77777777">
            <w:pPr>
              <w:rPr>
                <w:rFonts w:ascii="Arial" w:hAnsi="Arial" w:cs="Arial"/>
                <w:sz w:val="22"/>
                <w:szCs w:val="22"/>
              </w:rPr>
            </w:pPr>
            <w:r w:rsidRPr="00140E7A">
              <w:rPr>
                <w:rFonts w:ascii="Arial" w:hAnsi="Arial" w:cs="Arial"/>
                <w:sz w:val="22"/>
                <w:szCs w:val="22"/>
              </w:rPr>
              <w:t>Topics are non-sensitive and relate only to professional experiences.</w:t>
            </w:r>
          </w:p>
          <w:p w:rsidRPr="00140E7A" w:rsidR="00140E7A" w:rsidP="00140E7A" w:rsidRDefault="00140E7A" w14:paraId="000823EF" w14:textId="77777777">
            <w:pPr>
              <w:rPr>
                <w:rFonts w:ascii="Arial" w:hAnsi="Arial" w:cs="Arial"/>
                <w:sz w:val="22"/>
                <w:szCs w:val="22"/>
              </w:rPr>
            </w:pPr>
          </w:p>
          <w:p w:rsidRPr="00140E7A" w:rsidR="00140E7A" w:rsidP="00140E7A" w:rsidRDefault="00140E7A" w14:paraId="5357341B" w14:textId="77777777">
            <w:pPr>
              <w:rPr>
                <w:rFonts w:ascii="Arial" w:hAnsi="Arial" w:cs="Arial"/>
                <w:sz w:val="22"/>
                <w:szCs w:val="22"/>
              </w:rPr>
            </w:pPr>
            <w:r w:rsidRPr="00140E7A">
              <w:rPr>
                <w:rFonts w:ascii="Arial" w:hAnsi="Arial" w:cs="Arial"/>
                <w:sz w:val="22"/>
                <w:szCs w:val="22"/>
              </w:rPr>
              <w:t>Interviews will be conducted in a respectful manner, and participants can pause or end the session if they feel uncomfortable.</w:t>
            </w:r>
          </w:p>
          <w:p w:rsidRPr="00140E7A" w:rsidR="00140E7A" w:rsidP="00140E7A" w:rsidRDefault="00140E7A" w14:paraId="5376D70F" w14:textId="77777777">
            <w:pPr>
              <w:rPr>
                <w:rFonts w:ascii="Arial" w:hAnsi="Arial" w:cs="Arial"/>
                <w:sz w:val="22"/>
                <w:szCs w:val="22"/>
              </w:rPr>
            </w:pPr>
          </w:p>
          <w:p w:rsidRPr="00140E7A" w:rsidR="00CD54AD" w:rsidP="00140E7A" w:rsidRDefault="00140E7A" w14:paraId="4813DB1A" w14:textId="11254D78">
            <w:pPr>
              <w:rPr>
                <w:rFonts w:ascii="Arial" w:hAnsi="Arial" w:cs="Arial"/>
                <w:sz w:val="22"/>
                <w:szCs w:val="22"/>
              </w:rPr>
            </w:pPr>
            <w:r w:rsidRPr="00140E7A">
              <w:rPr>
                <w:rFonts w:ascii="Arial" w:hAnsi="Arial" w:cs="Arial"/>
                <w:sz w:val="22"/>
                <w:szCs w:val="22"/>
              </w:rPr>
              <w:t>No physical activity, travel, lifting, or out-of-hours working is required.</w:t>
            </w:r>
          </w:p>
          <w:p w:rsidRPr="003C7DED" w:rsidR="00CD54AD" w:rsidP="00CC617C" w:rsidRDefault="00CD54AD" w14:paraId="3CC95C99" w14:textId="77777777">
            <w:pPr>
              <w:rPr>
                <w:rFonts w:ascii="Arial" w:hAnsi="Arial" w:cs="Arial"/>
              </w:rPr>
            </w:pPr>
          </w:p>
        </w:tc>
      </w:tr>
      <w:tr w:rsidRPr="003C7DED" w:rsidR="00395AF2" w:rsidTr="116BB659"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600AEBCE" w14:textId="4FBF2E56">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5127E937" w14:textId="77777777">
        <w:tc>
          <w:tcPr>
            <w:tcW w:w="4838" w:type="dxa"/>
            <w:gridSpan w:val="2"/>
            <w:tcMar/>
            <w:vAlign w:val="center"/>
          </w:tcPr>
          <w:p w:rsidR="00CD54AD" w:rsidP="00CC617C" w:rsidRDefault="00CD54AD" w14:paraId="3AF5AD7B" w14:textId="6A950BD3">
            <w:pPr>
              <w:rPr>
                <w:rFonts w:ascii="Arial" w:hAnsi="Arial" w:cs="Arial"/>
                <w:sz w:val="22"/>
                <w:szCs w:val="22"/>
              </w:rPr>
            </w:pPr>
            <w:r w:rsidRPr="003C7DED">
              <w:rPr>
                <w:rFonts w:ascii="Arial" w:hAnsi="Arial" w:cs="Arial"/>
                <w:i/>
                <w:iCs/>
                <w:sz w:val="22"/>
                <w:szCs w:val="22"/>
              </w:rPr>
              <w:t>Risk:</w:t>
            </w:r>
          </w:p>
          <w:p w:rsidRPr="00140E7A" w:rsidR="00140E7A" w:rsidP="00CC617C" w:rsidRDefault="00140E7A" w14:paraId="4F4CC635" w14:textId="3E57DA76">
            <w:pPr>
              <w:rPr>
                <w:rFonts w:ascii="Arial" w:hAnsi="Arial" w:cs="Arial"/>
                <w:sz w:val="22"/>
                <w:szCs w:val="22"/>
              </w:rPr>
            </w:pPr>
            <w:r w:rsidRPr="00140E7A">
              <w:rPr>
                <w:rFonts w:ascii="Arial" w:hAnsi="Arial" w:cs="Arial"/>
                <w:sz w:val="22"/>
                <w:szCs w:val="22"/>
              </w:rPr>
              <w:t>The research involves only the use of standard office computer equipment. The main potential hazard is long periods of screen use, which may cause eye strain or discomfort.</w:t>
            </w:r>
          </w:p>
          <w:p w:rsidRPr="003C7DED" w:rsidR="00CD54AD" w:rsidP="00CC617C" w:rsidRDefault="00CD54AD" w14:paraId="7E0D2797" w14:textId="77777777">
            <w:pPr>
              <w:rPr>
                <w:rFonts w:ascii="Arial" w:hAnsi="Arial" w:cs="Arial"/>
                <w:i/>
                <w:color w:val="808080"/>
                <w:sz w:val="18"/>
                <w:szCs w:val="18"/>
              </w:rPr>
            </w:pPr>
          </w:p>
          <w:p w:rsidRPr="003C7DED" w:rsidR="00CD54AD" w:rsidP="00CC617C" w:rsidRDefault="00CD54AD" w14:paraId="59B4B8E0" w14:textId="77777777">
            <w:pPr>
              <w:rPr>
                <w:rFonts w:ascii="Arial" w:hAnsi="Arial" w:cs="Arial"/>
                <w:i/>
                <w:color w:val="808080"/>
                <w:sz w:val="18"/>
                <w:szCs w:val="18"/>
              </w:rPr>
            </w:pP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140E7A" w:rsidR="00140E7A" w:rsidP="00140E7A" w:rsidRDefault="00140E7A" w14:paraId="2C241AD2" w14:textId="77777777">
            <w:pPr>
              <w:rPr>
                <w:rFonts w:ascii="Arial" w:hAnsi="Arial" w:cs="Arial"/>
                <w:iCs/>
                <w:sz w:val="22"/>
                <w:szCs w:val="22"/>
              </w:rPr>
            </w:pPr>
            <w:r w:rsidRPr="00140E7A">
              <w:rPr>
                <w:rFonts w:ascii="Arial" w:hAnsi="Arial" w:cs="Arial"/>
                <w:iCs/>
                <w:sz w:val="22"/>
                <w:szCs w:val="22"/>
              </w:rPr>
              <w:t>The researcher will follow organisational guidance on safe use of display screen equipment (regular breaks, correct seating posture, appropriate screen height).</w:t>
            </w:r>
          </w:p>
          <w:p w:rsidRPr="00140E7A" w:rsidR="00140E7A" w:rsidP="00140E7A" w:rsidRDefault="00140E7A" w14:paraId="0025BE10" w14:textId="77777777">
            <w:pPr>
              <w:rPr>
                <w:rFonts w:ascii="Arial" w:hAnsi="Arial" w:cs="Arial"/>
                <w:iCs/>
                <w:sz w:val="22"/>
                <w:szCs w:val="22"/>
              </w:rPr>
            </w:pPr>
          </w:p>
          <w:p w:rsidRPr="00140E7A" w:rsidR="00CD54AD" w:rsidP="00140E7A" w:rsidRDefault="00140E7A" w14:paraId="6EDDE1AF" w14:textId="6A9F66A4">
            <w:pPr>
              <w:rPr>
                <w:rFonts w:ascii="Arial" w:hAnsi="Arial" w:cs="Arial"/>
                <w:iCs/>
                <w:sz w:val="18"/>
                <w:szCs w:val="18"/>
              </w:rPr>
            </w:pPr>
            <w:r w:rsidRPr="00140E7A">
              <w:rPr>
                <w:rFonts w:ascii="Arial" w:hAnsi="Arial" w:cs="Arial"/>
                <w:iCs/>
                <w:sz w:val="22"/>
                <w:szCs w:val="22"/>
              </w:rPr>
              <w:t>No specialist machinery or hazardous equipment will be used.</w:t>
            </w:r>
          </w:p>
        </w:tc>
      </w:tr>
      <w:tr w:rsidRPr="003C7DED" w:rsidR="00395AF2" w:rsidTr="116BB659"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t xml:space="preserve">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02BD7638" w14:textId="66B9C58A">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7AD6C7F8" w14:textId="77777777">
        <w:trPr>
          <w:trHeight w:val="1020"/>
        </w:trPr>
        <w:tc>
          <w:tcPr>
            <w:tcW w:w="4838" w:type="dxa"/>
            <w:gridSpan w:val="2"/>
            <w:tcMar/>
            <w:vAlign w:val="center"/>
          </w:tcPr>
          <w:p w:rsidRPr="00140E7A" w:rsidR="00CD54AD" w:rsidP="00CC617C" w:rsidRDefault="00CD54AD" w14:paraId="0A06D1EC" w14:textId="17AE6845">
            <w:pPr>
              <w:rPr>
                <w:rFonts w:ascii="Arial" w:hAnsi="Arial" w:cs="Arial"/>
                <w:sz w:val="22"/>
                <w:szCs w:val="22"/>
              </w:rPr>
            </w:pPr>
            <w:r w:rsidRPr="003C7DED">
              <w:rPr>
                <w:rFonts w:ascii="Arial" w:hAnsi="Arial" w:cs="Arial"/>
                <w:i/>
                <w:iCs/>
                <w:sz w:val="22"/>
                <w:szCs w:val="22"/>
              </w:rPr>
              <w:t>Risk:</w:t>
            </w:r>
            <w:r w:rsidR="00140E7A">
              <w:rPr>
                <w:rFonts w:ascii="Arial" w:hAnsi="Arial" w:cs="Arial"/>
                <w:i/>
                <w:iCs/>
                <w:sz w:val="22"/>
                <w:szCs w:val="22"/>
              </w:rPr>
              <w:t xml:space="preserve"> </w:t>
            </w:r>
            <w:r w:rsidR="00140E7A">
              <w:rPr>
                <w:rFonts w:ascii="Arial" w:hAnsi="Arial" w:cs="Arial"/>
                <w:sz w:val="22"/>
                <w:szCs w:val="22"/>
              </w:rPr>
              <w:t>N/A</w:t>
            </w:r>
          </w:p>
          <w:p w:rsidRPr="003C7DED" w:rsidR="00CD54AD" w:rsidP="00CC617C" w:rsidRDefault="00CD54AD" w14:paraId="42AFFD76" w14:textId="77777777">
            <w:pPr>
              <w:rPr>
                <w:rFonts w:ascii="Arial" w:hAnsi="Arial" w:cs="Arial"/>
                <w:i/>
                <w:color w:val="808080"/>
                <w:sz w:val="18"/>
                <w:szCs w:val="18"/>
              </w:rPr>
            </w:pP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0C508F8" w14:textId="77777777">
            <w:pPr>
              <w:rPr>
                <w:rFonts w:ascii="Arial" w:hAnsi="Arial" w:cs="Arial"/>
                <w:i/>
                <w:iCs/>
                <w:sz w:val="22"/>
                <w:szCs w:val="22"/>
              </w:rPr>
            </w:pP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116BB659"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16BB659"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1E257E51" w14:textId="598AFFE7">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r>
      <w:tr w:rsidRPr="003C7DED" w:rsidR="00CD54AD" w:rsidTr="116BB659" w14:paraId="70DE5A7E" w14:textId="77777777">
        <w:trPr>
          <w:trHeight w:val="918"/>
        </w:trPr>
        <w:tc>
          <w:tcPr>
            <w:tcW w:w="4838" w:type="dxa"/>
            <w:gridSpan w:val="2"/>
            <w:tcMar/>
            <w:vAlign w:val="center"/>
          </w:tcPr>
          <w:p w:rsidRPr="00140E7A" w:rsidR="00CD54AD" w:rsidP="00CC617C" w:rsidRDefault="00CD54AD" w14:paraId="435C1BB1" w14:textId="2B30C7AD">
            <w:pPr>
              <w:rPr>
                <w:rFonts w:ascii="Arial" w:hAnsi="Arial" w:cs="Arial"/>
                <w:sz w:val="22"/>
                <w:szCs w:val="22"/>
              </w:rPr>
            </w:pPr>
            <w:r w:rsidRPr="003C7DED">
              <w:rPr>
                <w:rFonts w:ascii="Arial" w:hAnsi="Arial" w:cs="Arial"/>
                <w:i/>
                <w:iCs/>
                <w:sz w:val="22"/>
                <w:szCs w:val="22"/>
              </w:rPr>
              <w:t>Risk:</w:t>
            </w:r>
            <w:r w:rsidR="00140E7A">
              <w:rPr>
                <w:rFonts w:ascii="Arial" w:hAnsi="Arial" w:cs="Arial"/>
                <w:sz w:val="22"/>
                <w:szCs w:val="22"/>
              </w:rPr>
              <w:t xml:space="preserve"> N/A</w:t>
            </w:r>
          </w:p>
          <w:p w:rsidRPr="003C7DED" w:rsidR="00CD54AD" w:rsidP="00CC617C" w:rsidRDefault="00CD54AD" w14:paraId="3F9F3AAE" w14:textId="77777777">
            <w:pPr>
              <w:rPr>
                <w:rFonts w:ascii="Arial" w:hAnsi="Arial" w:cs="Arial"/>
                <w:i/>
                <w:color w:val="808080"/>
                <w:sz w:val="18"/>
                <w:szCs w:val="18"/>
              </w:rPr>
            </w:pP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7082D5E9" w14:textId="77777777">
            <w:pPr>
              <w:rPr>
                <w:rFonts w:ascii="Arial" w:hAnsi="Arial" w:cs="Arial"/>
                <w:i/>
                <w:iCs/>
                <w:sz w:val="22"/>
                <w:szCs w:val="22"/>
              </w:rPr>
            </w:pPr>
          </w:p>
          <w:p w:rsidRPr="003C7DED" w:rsidR="00CD54AD" w:rsidP="00CC617C" w:rsidRDefault="00CD54AD" w14:paraId="665548FF" w14:textId="77777777">
            <w:pPr>
              <w:rPr>
                <w:rFonts w:ascii="Arial" w:hAnsi="Arial" w:cs="Arial"/>
                <w:i/>
                <w:sz w:val="18"/>
                <w:szCs w:val="18"/>
              </w:rPr>
            </w:pPr>
          </w:p>
        </w:tc>
      </w:tr>
      <w:tr w:rsidRPr="003C7DED" w:rsidR="00CD54AD" w:rsidTr="116BB659"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116BB659"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000000"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000000" w14:paraId="4CB30650" w14:textId="3CA6A5CC">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Pr="003C7DED" w:rsidR="00CD54AD">
                  <w:rPr>
                    <w:rFonts w:ascii="MS Gothic" w:hAnsi="MS Gothic" w:eastAsia="MS Gothic" w:cs="Arial"/>
                    <w:sz w:val="22"/>
                    <w:szCs w:val="22"/>
                  </w:rPr>
                  <w:t>☐</w:t>
                </w:r>
              </w:sdtContent>
            </w:sdt>
          </w:p>
        </w:tc>
      </w:tr>
      <w:tr w:rsidRPr="003C7DED" w:rsidR="00CD54AD" w:rsidTr="116BB659" w14:paraId="4701B85E" w14:textId="77777777">
        <w:tc>
          <w:tcPr>
            <w:tcW w:w="4838" w:type="dxa"/>
            <w:gridSpan w:val="2"/>
            <w:tcMar/>
            <w:vAlign w:val="center"/>
          </w:tcPr>
          <w:p w:rsidR="00CD54AD" w:rsidP="00CC617C" w:rsidRDefault="00CD54AD" w14:paraId="5AE41BAA" w14:textId="629EB20F">
            <w:pPr>
              <w:rPr>
                <w:rFonts w:ascii="Arial" w:hAnsi="Arial" w:cs="Arial"/>
                <w:sz w:val="22"/>
                <w:szCs w:val="22"/>
              </w:rPr>
            </w:pPr>
            <w:r w:rsidRPr="003C7DED">
              <w:rPr>
                <w:rFonts w:ascii="Arial" w:hAnsi="Arial" w:cs="Arial"/>
                <w:i/>
                <w:iCs/>
                <w:sz w:val="22"/>
                <w:szCs w:val="22"/>
              </w:rPr>
              <w:t>Risk:</w:t>
            </w:r>
          </w:p>
          <w:p w:rsidRPr="003C7DED" w:rsidR="00CD54AD" w:rsidP="00CC617C" w:rsidRDefault="00140E7A" w14:paraId="7C062105" w14:textId="0E285676">
            <w:pPr>
              <w:rPr>
                <w:rFonts w:ascii="Arial" w:hAnsi="Arial" w:cs="Arial"/>
                <w:sz w:val="22"/>
                <w:szCs w:val="22"/>
              </w:rPr>
            </w:pPr>
            <w:r w:rsidRPr="00140E7A">
              <w:rPr>
                <w:rFonts w:ascii="Arial" w:hAnsi="Arial" w:cs="Arial"/>
                <w:sz w:val="22"/>
                <w:szCs w:val="22"/>
              </w:rPr>
              <w:t>There are no environmental risks associated with this research, as all activities are conducted digitally and do not involve physical materials, travel, or interaction with natural environments.</w:t>
            </w:r>
          </w:p>
          <w:p w:rsidRPr="003C7DED" w:rsidR="00CD54AD" w:rsidP="00CC617C" w:rsidRDefault="00CD54AD" w14:paraId="122DBBF9" w14:textId="77777777">
            <w:pPr>
              <w:rPr>
                <w:rFonts w:ascii="Arial" w:hAnsi="Arial" w:cs="Arial"/>
                <w:sz w:val="22"/>
                <w:szCs w:val="22"/>
              </w:rPr>
            </w:pP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00C70845" w:rsidP="00C70845" w:rsidRDefault="00C70845" w14:paraId="7C805DDB" w14:textId="77777777">
            <w:pPr>
              <w:rPr>
                <w:rFonts w:ascii="Arial" w:hAnsi="Arial" w:cs="Arial"/>
                <w:iCs/>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140E7A" w:rsidR="00140E7A" w:rsidP="00140E7A" w:rsidRDefault="00140E7A" w14:paraId="142DD2E6" w14:textId="77777777">
            <w:pPr>
              <w:rPr>
                <w:rFonts w:ascii="Arial" w:hAnsi="Arial" w:cs="Arial"/>
                <w:iCs/>
                <w:sz w:val="22"/>
                <w:szCs w:val="22"/>
              </w:rPr>
            </w:pPr>
            <w:r w:rsidRPr="00140E7A">
              <w:rPr>
                <w:rFonts w:ascii="Arial" w:hAnsi="Arial" w:cs="Arial"/>
                <w:iCs/>
                <w:sz w:val="22"/>
                <w:szCs w:val="22"/>
              </w:rPr>
              <w:t>Research will be conducted entirely online.</w:t>
            </w:r>
          </w:p>
          <w:p w:rsidRPr="00140E7A" w:rsidR="00140E7A" w:rsidP="00140E7A" w:rsidRDefault="00140E7A" w14:paraId="3D00727C" w14:textId="77777777">
            <w:pPr>
              <w:rPr>
                <w:rFonts w:ascii="Arial" w:hAnsi="Arial" w:cs="Arial"/>
                <w:iCs/>
                <w:sz w:val="22"/>
                <w:szCs w:val="22"/>
              </w:rPr>
            </w:pPr>
          </w:p>
          <w:p w:rsidRPr="00140E7A" w:rsidR="00140E7A" w:rsidP="00140E7A" w:rsidRDefault="00140E7A" w14:paraId="0A6298E8" w14:textId="5534C9F9">
            <w:pPr>
              <w:rPr>
                <w:rFonts w:ascii="Arial" w:hAnsi="Arial" w:cs="Arial"/>
                <w:iCs/>
                <w:sz w:val="22"/>
                <w:szCs w:val="22"/>
              </w:rPr>
            </w:pPr>
            <w:r w:rsidRPr="00140E7A">
              <w:rPr>
                <w:rFonts w:ascii="Arial" w:hAnsi="Arial" w:cs="Arial"/>
                <w:iCs/>
                <w:sz w:val="22"/>
                <w:szCs w:val="22"/>
              </w:rPr>
              <w:t>No physical resources or hazardous substances will be used.</w:t>
            </w:r>
          </w:p>
          <w:p w:rsidRPr="003C7DED" w:rsidR="00CD54AD" w:rsidP="00CC617C" w:rsidRDefault="00CD54AD" w14:paraId="33F6DBC0" w14:textId="77777777">
            <w:pPr>
              <w:rPr>
                <w:rFonts w:ascii="Arial" w:hAnsi="Arial" w:cs="Arial"/>
                <w:sz w:val="22"/>
                <w:szCs w:val="22"/>
              </w:rPr>
            </w:pPr>
          </w:p>
          <w:p w:rsidRPr="003C7DED" w:rsidR="00CD54AD" w:rsidP="00CC617C" w:rsidRDefault="00CD54AD" w14:paraId="20592BE5" w14:textId="77777777">
            <w:pPr>
              <w:rPr>
                <w:rFonts w:ascii="Arial" w:hAnsi="Arial" w:cs="Arial"/>
                <w:sz w:val="22"/>
                <w:szCs w:val="22"/>
              </w:rPr>
            </w:pP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0AB2FEE" w14:paraId="7327FB5D" w14:textId="77777777">
        <w:trPr>
          <w:trHeight w:val="483"/>
        </w:trPr>
        <w:tc>
          <w:tcPr>
            <w:tcW w:w="10374" w:type="dxa"/>
            <w:gridSpan w:val="5"/>
            <w:shd w:val="clear" w:color="auto" w:fill="C1E4F5" w:themeFill="accent1" w:themeFillTint="33"/>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00C70845" w14:paraId="2A9C123D" w14:textId="77777777">
        <w:tc>
          <w:tcPr>
            <w:tcW w:w="579" w:type="dxa"/>
            <w:shd w:val="clear" w:color="auto" w:fill="F2F2F2" w:themeFill="background1" w:themeFillShade="F2"/>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00C70845" w14:paraId="32FC4CFE" w14:textId="77777777">
        <w:trPr>
          <w:trHeight w:val="492"/>
        </w:trPr>
        <w:tc>
          <w:tcPr>
            <w:tcW w:w="579" w:type="dxa"/>
            <w:shd w:val="clear" w:color="auto" w:fill="F2F2F2" w:themeFill="background1" w:themeFillShade="F2"/>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Pr="003C7DED" w:rsidR="00395AF2" w:rsidP="004135AB" w:rsidRDefault="00000000"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vAlign w:val="center"/>
          </w:tcPr>
          <w:p w:rsidRPr="003C7DED" w:rsidR="00395AF2" w:rsidP="004135AB" w:rsidRDefault="00000000" w14:paraId="58E2A2EF" w14:textId="48131DDD">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40E7A">
                  <w:rPr>
                    <w:rFonts w:hint="eastAsia" w:ascii="MS Gothic" w:hAnsi="MS Gothic" w:eastAsia="MS Gothic" w:cs="Arial"/>
                    <w:sz w:val="22"/>
                    <w:szCs w:val="22"/>
                  </w:rPr>
                  <w:t>☒</w:t>
                </w:r>
              </w:sdtContent>
            </w:sdt>
          </w:p>
        </w:tc>
        <w:tc>
          <w:tcPr>
            <w:tcW w:w="989" w:type="dxa"/>
            <w:shd w:val="clear" w:color="auto" w:fill="D9D9D9" w:themeFill="background1" w:themeFillShade="D9"/>
            <w:vAlign w:val="center"/>
          </w:tcPr>
          <w:p w:rsidRPr="003C7DED" w:rsidR="00395AF2" w:rsidP="004135AB" w:rsidRDefault="00000000" w14:paraId="0991A1E4"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C7DED" w:rsidR="00395AF2">
                  <w:rPr>
                    <w:rFonts w:ascii="Segoe UI Symbol" w:hAnsi="Segoe UI Symbol" w:eastAsia="MS Gothic" w:cs="Segoe UI Symbol"/>
                    <w:sz w:val="22"/>
                    <w:szCs w:val="22"/>
                  </w:rPr>
                  <w:t>☐</w:t>
                </w:r>
              </w:sdtContent>
            </w:sdt>
          </w:p>
        </w:tc>
      </w:tr>
      <w:tr w:rsidRPr="003C7DED" w:rsidR="00395AF2" w:rsidTr="00CD54AD" w14:paraId="6FCA1D65" w14:textId="77777777">
        <w:trPr>
          <w:trHeight w:val="492"/>
        </w:trPr>
        <w:tc>
          <w:tcPr>
            <w:tcW w:w="579" w:type="dxa"/>
            <w:shd w:val="clear" w:color="auto" w:fill="F2F2F2" w:themeFill="background1" w:themeFillShade="F2"/>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8"/>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8"/>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00740A5D" w14:paraId="1D3ED44E" w14:textId="77777777">
        <w:trPr>
          <w:trHeight w:val="1807"/>
        </w:trPr>
        <w:tc>
          <w:tcPr>
            <w:tcW w:w="10384" w:type="dxa"/>
            <w:gridSpan w:val="3"/>
            <w:shd w:val="clear" w:color="auto" w:fill="C1E4F5" w:themeFill="accent1" w:themeFillTint="33"/>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20">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007834D5"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vAlign w:val="center"/>
          </w:tcPr>
          <w:p w:rsidRPr="003C7DED" w:rsidR="00CD54AD" w:rsidP="004135AB" w:rsidRDefault="00CD54AD" w14:paraId="482ACC78" w14:textId="5CB2045A">
            <w:pPr>
              <w:pStyle w:val="NoSpacing"/>
              <w:rPr>
                <w:rFonts w:ascii="Arial" w:hAnsi="Arial" w:cs="Arial"/>
                <w:sz w:val="22"/>
                <w:szCs w:val="22"/>
              </w:rPr>
            </w:pPr>
          </w:p>
        </w:tc>
      </w:tr>
      <w:tr w:rsidRPr="003C7DED" w:rsidR="00CD54AD" w:rsidTr="00EF0E03"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vAlign w:val="center"/>
          </w:tcPr>
          <w:p w:rsidRPr="003C7DED" w:rsidR="00CD54AD" w:rsidP="004135AB" w:rsidRDefault="00CD54AD" w14:paraId="276AC17B" w14:textId="77777777">
            <w:pPr>
              <w:pStyle w:val="NoSpacing"/>
              <w:rPr>
                <w:rFonts w:ascii="Arial" w:hAnsi="Arial" w:cs="Arial"/>
                <w:b/>
                <w:bCs/>
                <w:sz w:val="22"/>
                <w:szCs w:val="22"/>
              </w:rPr>
            </w:pPr>
          </w:p>
        </w:tc>
      </w:tr>
      <w:tr w:rsidRPr="003C7DED" w:rsidR="00CD54AD" w:rsidTr="00A26A44"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vAlign w:val="center"/>
          </w:tcPr>
          <w:p w:rsidRPr="003C7DED" w:rsidR="00CD54AD" w:rsidP="004135AB" w:rsidRDefault="00CD54AD" w14:paraId="155A7A68" w14:textId="77777777">
            <w:pPr>
              <w:pStyle w:val="NoSpacing"/>
              <w:rPr>
                <w:rFonts w:ascii="Arial" w:hAnsi="Arial" w:cs="Arial"/>
                <w:b/>
                <w:bCs/>
                <w:sz w:val="22"/>
                <w:szCs w:val="22"/>
              </w:rPr>
            </w:pPr>
          </w:p>
        </w:tc>
      </w:tr>
      <w:tr w:rsidRPr="003C7DED" w:rsidR="007F0207" w:rsidTr="00A26A44"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vAlign w:val="center"/>
          </w:tcPr>
          <w:p w:rsidRPr="003C7DED" w:rsidR="007F0207" w:rsidP="007F0207" w:rsidRDefault="007F0207" w14:paraId="588C8BD7" w14:textId="77777777">
            <w:pPr>
              <w:pStyle w:val="NoSpacing"/>
              <w:rPr>
                <w:rFonts w:ascii="Arial" w:hAnsi="Arial" w:cs="Arial"/>
                <w:b/>
                <w:bCs/>
                <w:sz w:val="22"/>
                <w:szCs w:val="22"/>
              </w:rPr>
            </w:pPr>
          </w:p>
        </w:tc>
      </w:tr>
      <w:tr w:rsidRPr="003C7DED" w:rsidR="007F0207" w:rsidTr="00A26A44"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00A26A44"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00391075" w14:paraId="00663DD2" w14:textId="77777777">
        <w:trPr>
          <w:trHeight w:val="498"/>
        </w:trPr>
        <w:tc>
          <w:tcPr>
            <w:tcW w:w="460" w:type="dxa"/>
            <w:shd w:val="clear" w:color="auto" w:fill="FFFFFF" w:themeFill="background1"/>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rsidRPr="003C7DED" w:rsidR="00237489" w:rsidP="004135AB" w:rsidRDefault="00140E7A" w14:paraId="0E57BDFB" w14:textId="22954A98">
                <w:pPr>
                  <w:jc w:val="center"/>
                  <w:rPr>
                    <w:rFonts w:ascii="Arial" w:hAnsi="Arial" w:eastAsia="MS Gothic"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00391075" w14:paraId="4049C96E" w14:textId="77777777">
        <w:trPr>
          <w:trHeight w:val="576"/>
        </w:trPr>
        <w:tc>
          <w:tcPr>
            <w:tcW w:w="460" w:type="dxa"/>
            <w:shd w:val="clear" w:color="auto" w:fill="FFFFFF" w:themeFill="background1"/>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rsidRPr="003C7DED" w:rsidR="00237489" w:rsidP="004135AB" w:rsidRDefault="00140E7A" w14:paraId="6D5E58BC" w14:textId="530247AD">
                <w:pPr>
                  <w:jc w:val="center"/>
                  <w:rPr>
                    <w:rFonts w:ascii="Arial" w:hAnsi="Arial" w:eastAsia="MS Gothic"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00391075" w14:paraId="3EDCAFA2" w14:textId="77777777">
        <w:trPr>
          <w:trHeight w:val="567"/>
        </w:trPr>
        <w:tc>
          <w:tcPr>
            <w:tcW w:w="460" w:type="dxa"/>
            <w:shd w:val="clear" w:color="auto" w:fill="FFFFFF" w:themeFill="background1"/>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rsidRPr="003C7DED" w:rsidR="00237489" w:rsidP="004135AB" w:rsidRDefault="00140E7A" w14:paraId="69C16536" w14:textId="0EFB116C">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00391075" w14:paraId="7640CBBB" w14:textId="77777777">
        <w:trPr>
          <w:trHeight w:val="403"/>
        </w:trPr>
        <w:tc>
          <w:tcPr>
            <w:tcW w:w="460" w:type="dxa"/>
            <w:shd w:val="clear" w:color="auto" w:fill="FFFFFF" w:themeFill="background1"/>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rsidRPr="003C7DED" w:rsidR="00237489" w:rsidP="00391075" w:rsidRDefault="00237489" w14:paraId="542CDB5A" w14:textId="1A8FDB6C">
                <w:pPr>
                  <w:jc w:val="center"/>
                  <w:rPr>
                    <w:rFonts w:ascii="Arial" w:hAnsi="Arial" w:cs="Arial"/>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00391075" w14:paraId="3D5B48BA" w14:textId="77777777">
        <w:trPr>
          <w:trHeight w:val="482"/>
        </w:trPr>
        <w:tc>
          <w:tcPr>
            <w:tcW w:w="460" w:type="dxa"/>
            <w:shd w:val="clear" w:color="auto" w:fill="FFFFFF" w:themeFill="background1"/>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rsidRPr="003C7DED" w:rsidR="00237489" w:rsidP="004135AB" w:rsidRDefault="00237489" w14:paraId="2ED4C789" w14:textId="4F28C3A1">
                <w:pPr>
                  <w:jc w:val="center"/>
                  <w:rPr>
                    <w:rFonts w:ascii="Arial" w:hAnsi="Arial" w:cs="Arial"/>
                  </w:rPr>
                </w:pPr>
                <w:r w:rsidRPr="003C7DED">
                  <w:rPr>
                    <w:rFonts w:ascii="Segoe UI Symbol" w:hAnsi="Segoe UI Symbol" w:eastAsia="MS Gothic" w:cs="Segoe UI Symbol"/>
                  </w:rPr>
                  <w:t>☐</w:t>
                </w:r>
              </w:p>
            </w:sdtContent>
          </w:sdt>
        </w:tc>
        <w:tc>
          <w:tcPr>
            <w:tcW w:w="9362" w:type="dxa"/>
            <w:gridSpan w:val="9"/>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00391075" w14:paraId="6D4F5EC8" w14:textId="77777777">
        <w:trPr>
          <w:trHeight w:val="414"/>
        </w:trPr>
        <w:tc>
          <w:tcPr>
            <w:tcW w:w="460" w:type="dxa"/>
            <w:shd w:val="clear" w:color="auto" w:fill="FFFFFF" w:themeFill="background1"/>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rsidRPr="003C7DED" w:rsidR="00237489" w:rsidP="004135AB" w:rsidRDefault="00140E7A" w14:paraId="7201DDA9" w14:textId="0C0D88B9">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Pr="003C7DED" w:rsidR="00237489" w:rsidTr="00391075" w14:paraId="050D6DA3" w14:textId="77777777">
        <w:trPr>
          <w:trHeight w:val="399"/>
        </w:trPr>
        <w:tc>
          <w:tcPr>
            <w:tcW w:w="460" w:type="dxa"/>
            <w:shd w:val="clear" w:color="auto" w:fill="FFFFFF" w:themeFill="background1"/>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rsidRPr="003C7DED" w:rsidR="00237489" w:rsidP="004135AB" w:rsidRDefault="00140E7A" w14:paraId="18F40084" w14:textId="6672BD66">
                <w:pPr>
                  <w:jc w:val="center"/>
                  <w:rPr>
                    <w:rFonts w:ascii="Arial" w:hAnsi="Arial" w:cs="Arial"/>
                    <w:sz w:val="22"/>
                    <w:szCs w:val="22"/>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Pr="003C7DED" w:rsidR="00237489" w:rsidTr="00391075" w14:paraId="1707EC4F" w14:textId="77777777">
        <w:trPr>
          <w:trHeight w:val="412"/>
        </w:trPr>
        <w:tc>
          <w:tcPr>
            <w:tcW w:w="460" w:type="dxa"/>
            <w:shd w:val="clear" w:color="auto" w:fill="FFFFFF" w:themeFill="background1"/>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rsidRPr="003C7DED" w:rsidR="00237489" w:rsidP="004135AB" w:rsidRDefault="00140E7A" w14:paraId="6F33A78E" w14:textId="4B045700">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Pr="003C7DED" w:rsidR="00237489" w:rsidTr="00391075" w14:paraId="033F9A83" w14:textId="77777777">
        <w:trPr>
          <w:trHeight w:val="565"/>
        </w:trPr>
        <w:tc>
          <w:tcPr>
            <w:tcW w:w="460" w:type="dxa"/>
            <w:shd w:val="clear" w:color="auto" w:fill="FFFFFF" w:themeFill="background1"/>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rsidRPr="003C7DED" w:rsidR="00237489" w:rsidP="004135AB" w:rsidRDefault="00140E7A" w14:paraId="260152FD" w14:textId="5A7D701B">
                <w:pPr>
                  <w:jc w:val="center"/>
                  <w:rPr>
                    <w:rFonts w:ascii="Arial" w:hAnsi="Arial" w:cs="Arial"/>
                  </w:rPr>
                </w:pPr>
                <w:r>
                  <w:rPr>
                    <w:rFonts w:hint="eastAsia" w:ascii="MS Gothic" w:hAnsi="MS Gothic" w:eastAsia="MS Gothic" w:cs="Arial"/>
                  </w:rPr>
                  <w:t>☒</w:t>
                </w:r>
              </w:p>
            </w:sdtContent>
          </w:sdt>
        </w:tc>
        <w:tc>
          <w:tcPr>
            <w:tcW w:w="9362" w:type="dxa"/>
            <w:gridSpan w:val="9"/>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Pr="003C7DED" w:rsidR="00391075" w:rsidTr="00391075" w14:paraId="18CED442" w14:textId="77777777">
        <w:trPr>
          <w:trHeight w:val="432"/>
        </w:trPr>
        <w:tc>
          <w:tcPr>
            <w:tcW w:w="460" w:type="dxa"/>
            <w:vMerge w:val="restart"/>
            <w:shd w:val="clear" w:color="auto" w:fill="FFFFFF" w:themeFill="background1"/>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rsidRPr="00391075" w:rsidR="00C70845" w:rsidP="00391075" w:rsidRDefault="00391075" w14:paraId="4C4DE8B6" w14:textId="47BFC531">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
        </w:tc>
      </w:tr>
      <w:tr w:rsidRPr="003C7DED" w:rsidR="00391075" w:rsidTr="00391075" w14:paraId="3D7FB8DA" w14:textId="77777777">
        <w:trPr>
          <w:trHeight w:val="396"/>
        </w:trPr>
        <w:tc>
          <w:tcPr>
            <w:tcW w:w="460" w:type="dxa"/>
            <w:vMerge/>
            <w:shd w:val="clear" w:color="auto" w:fill="FFFFFF" w:themeFill="background1"/>
            <w:vAlign w:val="center"/>
          </w:tcPr>
          <w:p w:rsidR="00C70845" w:rsidP="006B2FD0" w:rsidRDefault="00C70845" w14:paraId="457C36A1" w14:textId="77777777">
            <w:pPr>
              <w:jc w:val="center"/>
              <w:rPr>
                <w:rFonts w:ascii="Arial" w:hAnsi="Arial" w:cs="Arial"/>
              </w:rPr>
            </w:pPr>
          </w:p>
        </w:tc>
        <w:tc>
          <w:tcPr>
            <w:tcW w:w="3221" w:type="dxa"/>
            <w:gridSpan w:val="2"/>
            <w:vMerge/>
            <w:vAlign w:val="center"/>
          </w:tcPr>
          <w:p w:rsidRPr="00C70845" w:rsidR="00C70845" w:rsidP="004135AB" w:rsidRDefault="00C70845" w14:paraId="03C55485" w14:textId="77777777">
            <w:pPr>
              <w:pStyle w:val="NoSpacing"/>
              <w:rPr>
                <w:rFonts w:ascii="Arial" w:hAnsi="Arial" w:cs="Arial"/>
                <w:sz w:val="22"/>
                <w:szCs w:val="22"/>
              </w:rPr>
            </w:pPr>
          </w:p>
        </w:tc>
        <w:tc>
          <w:tcPr>
            <w:tcW w:w="850" w:type="dxa"/>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21">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Pr="003C7DED" w:rsidR="000B5B9A" w:rsidP="00BD363F" w:rsidRDefault="000B5B9A" w14:paraId="7A99271F" w14:textId="77777777">
      <w:pPr>
        <w:spacing w:after="240"/>
        <w:rPr>
          <w:rFonts w:ascii="Arial" w:hAnsi="Arial" w:cs="Arial"/>
          <w:b/>
          <w:sz w:val="22"/>
          <w:szCs w:val="22"/>
        </w:rPr>
      </w:pPr>
    </w:p>
    <w:p w:rsidRPr="003C7DED" w:rsidR="00886A02" w:rsidRDefault="00886A02" w14:paraId="5531A0ED" w14:textId="6933E201">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9"/>
      <w:r w:rsidRPr="003C7DED">
        <w:rPr>
          <w:rFonts w:ascii="Arial" w:hAnsi="Arial" w:cs="Arial"/>
          <w:b/>
          <w:bCs/>
          <w:color w:val="000000" w:themeColor="text1"/>
          <w:sz w:val="22"/>
          <w:szCs w:val="22"/>
        </w:rPr>
        <w:t xml:space="preserve">APPENDIX 1 </w:t>
      </w:r>
      <w:bookmarkEnd w:id="19"/>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006B2FD0" w14:paraId="4595A99B" w14:textId="77777777">
        <w:trPr>
          <w:trHeight w:val="482"/>
        </w:trPr>
        <w:tc>
          <w:tcPr>
            <w:tcW w:w="846" w:type="dxa"/>
            <w:shd w:val="clear" w:color="auto" w:fill="F2F2F2" w:themeFill="background1" w:themeFillShade="F2"/>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000000"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rsidRPr="003C7DED" w:rsidR="00886A02" w:rsidP="008C14E9" w:rsidRDefault="00886A02" w14:paraId="7337FA99" w14:textId="77777777">
                <w:pPr>
                  <w:autoSpaceDE w:val="0"/>
                  <w:autoSpaceDN w:val="0"/>
                  <w:adjustRightInd w:val="0"/>
                  <w:jc w:val="center"/>
                  <w:rPr>
                    <w:rFonts w:ascii="Arial" w:hAnsi="Arial" w:cs="Arial"/>
                    <w:bCs/>
                    <w:sz w:val="22"/>
                    <w:szCs w:val="22"/>
                  </w:rPr>
                </w:pPr>
                <w:r w:rsidRPr="003C7DED">
                  <w:rPr>
                    <w:rFonts w:ascii="Segoe UI Symbol" w:hAnsi="Segoe UI Symbol" w:eastAsia="MS Gothic" w:cs="Segoe UI Symbol"/>
                    <w:bCs/>
                    <w:sz w:val="22"/>
                    <w:szCs w:val="22"/>
                  </w:rPr>
                  <w:t>☐</w:t>
                </w:r>
              </w:p>
            </w:sdtContent>
          </w:sdt>
        </w:tc>
      </w:tr>
      <w:tr w:rsidRPr="003C7DED" w:rsidR="00886A02" w:rsidTr="006B2FD0" w14:paraId="6B1B280F" w14:textId="77777777">
        <w:trPr>
          <w:trHeight w:val="418"/>
        </w:trPr>
        <w:tc>
          <w:tcPr>
            <w:tcW w:w="846" w:type="dxa"/>
            <w:shd w:val="clear" w:color="auto" w:fill="F2F2F2" w:themeFill="background1" w:themeFillShade="F2"/>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000000"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Pr="003C7DED" w:rsidR="00886A02" w:rsidP="008C14E9" w:rsidRDefault="00000000" w14:paraId="75D79925"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r>
      <w:tr w:rsidRPr="003C7DED" w:rsidR="00886A02" w:rsidTr="006B2FD0" w14:paraId="3D5F6F05" w14:textId="77777777">
        <w:trPr>
          <w:trHeight w:val="410"/>
        </w:trPr>
        <w:tc>
          <w:tcPr>
            <w:tcW w:w="846" w:type="dxa"/>
            <w:shd w:val="clear" w:color="auto" w:fill="F2F2F2" w:themeFill="background1" w:themeFillShade="F2"/>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000000"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p w:rsidRPr="003C7DED" w:rsidR="00886A02" w:rsidP="008C14E9" w:rsidRDefault="00000000" w14:paraId="097089B4"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r>
      <w:tr w:rsidRPr="003C7DED" w:rsidR="00886A02" w:rsidTr="006B2FD0" w14:paraId="5EA5FD3B" w14:textId="77777777">
        <w:trPr>
          <w:trHeight w:val="416"/>
        </w:trPr>
        <w:tc>
          <w:tcPr>
            <w:tcW w:w="846" w:type="dxa"/>
            <w:shd w:val="clear" w:color="auto" w:fill="F2F2F2" w:themeFill="background1" w:themeFillShade="F2"/>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20"/>
            <w:r w:rsidRPr="003C7DED">
              <w:rPr>
                <w:rFonts w:ascii="Arial" w:hAnsi="Arial" w:cs="Arial"/>
                <w:sz w:val="22"/>
                <w:szCs w:val="22"/>
              </w:rPr>
              <w:t>Funding Body</w:t>
            </w:r>
          </w:p>
        </w:tc>
        <w:tc>
          <w:tcPr>
            <w:tcW w:w="4248" w:type="dxa"/>
            <w:gridSpan w:val="4"/>
            <w:vAlign w:val="center"/>
          </w:tcPr>
          <w:p w:rsidRPr="003C7DED" w:rsidR="00886A02" w:rsidP="008C14E9" w:rsidRDefault="00886A02" w14:paraId="69042255" w14:textId="77777777">
            <w:pPr>
              <w:pStyle w:val="NoSpacing"/>
            </w:pPr>
          </w:p>
        </w:tc>
      </w:tr>
      <w:tr w:rsidRPr="003C7DED" w:rsidR="00886A02" w:rsidTr="006B2FD0" w14:paraId="01EB010F" w14:textId="77777777">
        <w:trPr>
          <w:trHeight w:val="422"/>
        </w:trPr>
        <w:tc>
          <w:tcPr>
            <w:tcW w:w="846" w:type="dxa"/>
            <w:shd w:val="clear" w:color="auto" w:fill="F2F2F2" w:themeFill="background1" w:themeFillShade="F2"/>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Pr="003C7DED" w:rsidR="00886A02" w:rsidP="008C14E9" w:rsidRDefault="00886A02" w14:paraId="4A0D7915" w14:textId="77777777">
            <w:pPr>
              <w:pStyle w:val="NoSpacing"/>
            </w:pPr>
          </w:p>
        </w:tc>
      </w:tr>
      <w:tr w:rsidRPr="003C7DED" w:rsidR="00886A02" w:rsidTr="006B2FD0" w14:paraId="37BE7B03" w14:textId="77777777">
        <w:trPr>
          <w:trHeight w:val="414"/>
        </w:trPr>
        <w:tc>
          <w:tcPr>
            <w:tcW w:w="846" w:type="dxa"/>
            <w:shd w:val="clear" w:color="auto" w:fill="F2F2F2" w:themeFill="background1" w:themeFillShade="F2"/>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Pr="003C7DED" w:rsidR="00886A02" w:rsidP="008C14E9" w:rsidRDefault="00886A02" w14:paraId="698894B9" w14:textId="77777777">
            <w:pPr>
              <w:pStyle w:val="NoSpacing"/>
            </w:pPr>
          </w:p>
        </w:tc>
      </w:tr>
      <w:tr w:rsidRPr="003C7DED" w:rsidR="00886A02" w:rsidTr="006B2FD0" w14:paraId="1EE0B02A" w14:textId="77777777">
        <w:trPr>
          <w:trHeight w:val="406"/>
        </w:trPr>
        <w:tc>
          <w:tcPr>
            <w:tcW w:w="846" w:type="dxa"/>
            <w:shd w:val="clear" w:color="auto" w:fill="F2F2F2" w:themeFill="background1" w:themeFillShade="F2"/>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Pr="003C7DED" w:rsidR="00886A02" w:rsidP="008C14E9" w:rsidRDefault="00886A02" w14:paraId="12854CD1" w14:textId="77777777">
            <w:pPr>
              <w:pStyle w:val="NoSpacing"/>
            </w:pPr>
          </w:p>
        </w:tc>
      </w:tr>
      <w:tr w:rsidRPr="003C7DED" w:rsidR="00886A02" w:rsidTr="006B2FD0" w14:paraId="5447928E" w14:textId="77777777">
        <w:trPr>
          <w:trHeight w:val="426"/>
        </w:trPr>
        <w:tc>
          <w:tcPr>
            <w:tcW w:w="846" w:type="dxa"/>
            <w:shd w:val="clear" w:color="auto" w:fill="F2F2F2" w:themeFill="background1" w:themeFillShade="F2"/>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Pr="003C7DED" w:rsidR="00886A02" w:rsidP="008C14E9" w:rsidRDefault="00886A02" w14:paraId="3664CE35" w14:textId="77777777">
            <w:pPr>
              <w:pStyle w:val="NoSpacing"/>
            </w:pPr>
          </w:p>
        </w:tc>
      </w:tr>
      <w:bookmarkEnd w:id="20"/>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21"/>
      <w:r w:rsidRPr="003C7DED">
        <w:rPr>
          <w:rFonts w:ascii="Arial" w:hAnsi="Arial" w:cs="Arial"/>
          <w:b/>
          <w:sz w:val="22"/>
          <w:szCs w:val="22"/>
        </w:rPr>
        <w:t>APPENDIX 2</w:t>
      </w:r>
      <w:bookmarkEnd w:id="21"/>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22"/>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000000"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000000"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000000"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23"/>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22"/>
      <w:bookmarkEnd w:id="23"/>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4"/>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4"/>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Pr="003C7DED" w:rsidR="006B2FD0" w:rsidTr="006B2FD0" w14:paraId="499D0B72" w14:textId="77777777">
        <w:trPr>
          <w:trHeight w:val="454"/>
        </w:trPr>
        <w:tc>
          <w:tcPr>
            <w:tcW w:w="5000" w:type="pct"/>
            <w:gridSpan w:val="3"/>
            <w:vAlign w:val="center"/>
          </w:tcPr>
          <w:p w:rsidRPr="003C7DED" w:rsidR="006B2FD0" w:rsidP="008C14E9" w:rsidRDefault="006B2FD0" w14:paraId="4F6F7DA0" w14:textId="77777777">
            <w:pPr>
              <w:rPr>
                <w:rFonts w:ascii="Arial" w:hAnsi="Arial" w:cs="Arial"/>
                <w:sz w:val="22"/>
                <w:szCs w:val="22"/>
              </w:rPr>
            </w:pPr>
          </w:p>
          <w:p w:rsidRPr="003C7DED" w:rsidR="006B2FD0" w:rsidP="008C14E9" w:rsidRDefault="006B2FD0" w14:paraId="03333939" w14:textId="77777777">
            <w:pPr>
              <w:rPr>
                <w:rFonts w:ascii="Arial" w:hAnsi="Arial" w:cs="Arial"/>
                <w:sz w:val="22"/>
                <w:szCs w:val="22"/>
              </w:rPr>
            </w:pPr>
          </w:p>
          <w:p w:rsidRPr="003C7DED" w:rsidR="006B2FD0" w:rsidP="008C14E9" w:rsidRDefault="006B2FD0" w14:paraId="5F26FEDF" w14:textId="77777777">
            <w:pPr>
              <w:rPr>
                <w:rFonts w:ascii="Arial" w:hAnsi="Arial" w:cs="Arial"/>
                <w:sz w:val="22"/>
                <w:szCs w:val="22"/>
              </w:rPr>
            </w:pP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000000"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5"/>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5"/>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F6F1868" w14:textId="77777777">
            <w:pPr>
              <w:rPr>
                <w:rFonts w:ascii="Arial" w:hAnsi="Arial" w:cs="Arial"/>
                <w:sz w:val="22"/>
                <w:szCs w:val="22"/>
              </w:rPr>
            </w:pP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B405BB1" w14:textId="77777777">
            <w:pPr>
              <w:rPr>
                <w:rFonts w:ascii="Arial" w:hAnsi="Arial" w:cs="Arial"/>
                <w:sz w:val="22"/>
                <w:szCs w:val="22"/>
              </w:rPr>
            </w:pP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54E940A4" w14:textId="77777777">
            <w:pPr>
              <w:rPr>
                <w:rFonts w:ascii="Arial" w:hAnsi="Arial" w:cs="Arial"/>
                <w:sz w:val="22"/>
                <w:szCs w:val="22"/>
              </w:rPr>
            </w:pP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75DF0293" w14:textId="77777777">
            <w:pPr>
              <w:rPr>
                <w:rFonts w:ascii="Arial" w:hAnsi="Arial" w:cs="Arial"/>
                <w:sz w:val="22"/>
                <w:szCs w:val="22"/>
              </w:rPr>
            </w:pP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697BE626" w14:textId="77777777">
            <w:pPr>
              <w:rPr>
                <w:rFonts w:ascii="Arial" w:hAnsi="Arial" w:cs="Arial"/>
                <w:sz w:val="22"/>
                <w:szCs w:val="22"/>
              </w:rPr>
            </w:pP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00A45BB9" w:rsidP="00DB5032" w:rsidRDefault="00A45BB9" w14:paraId="157C3508" w14:textId="77777777">
            <w:pPr>
              <w:rPr>
                <w:rFonts w:ascii="Arial" w:hAnsi="Arial" w:cs="Arial"/>
                <w:sz w:val="22"/>
                <w:szCs w:val="22"/>
              </w:rPr>
            </w:pPr>
          </w:p>
          <w:p w:rsidR="00A45BB9" w:rsidP="00DB5032" w:rsidRDefault="00A45BB9" w14:paraId="590B2A4E" w14:textId="77777777">
            <w:pPr>
              <w:rPr>
                <w:rFonts w:ascii="Arial" w:hAnsi="Arial" w:cs="Arial"/>
                <w:sz w:val="22"/>
                <w:szCs w:val="22"/>
              </w:rPr>
            </w:pP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00A45BB9" w:rsidP="00DB5032" w:rsidRDefault="00A45BB9" w14:paraId="16268190" w14:textId="77777777">
            <w:pPr>
              <w:rPr>
                <w:rFonts w:ascii="Arial" w:hAnsi="Arial" w:cs="Arial"/>
                <w:sz w:val="22"/>
                <w:szCs w:val="22"/>
              </w:rPr>
            </w:pPr>
          </w:p>
          <w:p w:rsidR="00A45BB9" w:rsidP="00DB5032" w:rsidRDefault="00A45BB9" w14:paraId="5E452F80" w14:textId="77777777">
            <w:pPr>
              <w:rPr>
                <w:rFonts w:ascii="Arial" w:hAnsi="Arial" w:cs="Arial"/>
                <w:sz w:val="22"/>
                <w:szCs w:val="22"/>
              </w:rPr>
            </w:pP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00A45BB9" w:rsidP="00DB5032" w:rsidRDefault="00A45BB9" w14:paraId="3B0C580F" w14:textId="77777777">
            <w:pPr>
              <w:rPr>
                <w:rFonts w:ascii="Arial" w:hAnsi="Arial" w:cs="Arial"/>
                <w:sz w:val="22"/>
                <w:szCs w:val="22"/>
              </w:rPr>
            </w:pPr>
          </w:p>
          <w:p w:rsidR="00A45BB9" w:rsidP="00DB5032" w:rsidRDefault="00A45BB9" w14:paraId="639B0466" w14:textId="77777777">
            <w:pPr>
              <w:rPr>
                <w:rFonts w:ascii="Arial" w:hAnsi="Arial" w:cs="Arial"/>
                <w:sz w:val="22"/>
                <w:szCs w:val="22"/>
              </w:rPr>
            </w:pP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008E1354" w:rsidP="00DB5032" w:rsidRDefault="008E1354" w14:paraId="4B5D3921" w14:textId="77777777">
            <w:pPr>
              <w:rPr>
                <w:rFonts w:ascii="Arial" w:hAnsi="Arial" w:cs="Arial"/>
                <w:sz w:val="22"/>
                <w:szCs w:val="22"/>
              </w:rPr>
            </w:pPr>
          </w:p>
          <w:p w:rsidR="008E1354" w:rsidP="00DB5032" w:rsidRDefault="008E1354" w14:paraId="52657B82" w14:textId="77777777">
            <w:pPr>
              <w:rPr>
                <w:rFonts w:ascii="Arial" w:hAnsi="Arial" w:cs="Arial"/>
                <w:sz w:val="22"/>
                <w:szCs w:val="22"/>
              </w:rPr>
            </w:pP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00A45BB9" w:rsidP="00DB5032" w:rsidRDefault="00A45BB9" w14:paraId="1FD56C78" w14:textId="77777777">
            <w:pPr>
              <w:rPr>
                <w:rFonts w:ascii="Arial" w:hAnsi="Arial" w:cs="Arial"/>
                <w:sz w:val="22"/>
                <w:szCs w:val="22"/>
              </w:rPr>
            </w:pPr>
          </w:p>
          <w:p w:rsidR="00A45BB9" w:rsidP="00DB5032" w:rsidRDefault="00A45BB9" w14:paraId="59AEFBED" w14:textId="77777777">
            <w:pPr>
              <w:rPr>
                <w:rFonts w:ascii="Arial" w:hAnsi="Arial" w:cs="Arial"/>
                <w:sz w:val="22"/>
                <w:szCs w:val="22"/>
              </w:rPr>
            </w:pP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00942D08" w:rsidP="00942D08" w:rsidRDefault="00942D08" w14:paraId="44651C0D" w14:textId="77777777">
            <w:pPr>
              <w:rPr>
                <w:rFonts w:ascii="Arial" w:hAnsi="Arial" w:cs="Arial"/>
                <w:sz w:val="22"/>
                <w:szCs w:val="22"/>
              </w:rPr>
            </w:pPr>
          </w:p>
          <w:p w:rsidR="00CF5AAA" w:rsidP="00942D08" w:rsidRDefault="00CF5AAA" w14:paraId="0B8148B4" w14:textId="77777777">
            <w:pPr>
              <w:rPr>
                <w:rFonts w:ascii="Arial" w:hAnsi="Arial" w:cs="Arial"/>
                <w:sz w:val="22"/>
                <w:szCs w:val="22"/>
              </w:rPr>
            </w:pP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CF5AAA" w:rsidRDefault="00CF5AAA" w14:paraId="1D70E08D" w14:textId="77777777">
            <w:pPr>
              <w:rPr>
                <w:rFonts w:ascii="Arial" w:hAnsi="Arial" w:cs="Arial"/>
                <w:sz w:val="22"/>
                <w:szCs w:val="22"/>
              </w:rPr>
            </w:pP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BC57889" w14:textId="77777777">
            <w:pPr>
              <w:rPr>
                <w:rFonts w:ascii="Arial" w:hAnsi="Arial" w:cs="Arial"/>
                <w:sz w:val="22"/>
                <w:szCs w:val="22"/>
              </w:rPr>
            </w:pP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59E5730" w14:textId="77777777">
            <w:pPr>
              <w:rPr>
                <w:rFonts w:ascii="Arial" w:hAnsi="Arial" w:cs="Arial"/>
                <w:sz w:val="22"/>
                <w:szCs w:val="22"/>
              </w:rPr>
            </w:pP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A9376B1" w14:textId="77777777">
            <w:pPr>
              <w:rPr>
                <w:rFonts w:ascii="Arial" w:hAnsi="Arial" w:cs="Arial"/>
                <w:sz w:val="22"/>
                <w:szCs w:val="22"/>
              </w:rPr>
            </w:pP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0F9E300" w14:textId="77777777">
            <w:pPr>
              <w:rPr>
                <w:rFonts w:ascii="Arial" w:hAnsi="Arial" w:cs="Arial"/>
                <w:sz w:val="22"/>
                <w:szCs w:val="22"/>
              </w:rPr>
            </w:pP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00A45BB9" w:rsidP="00A45BB9" w:rsidRDefault="00A45BB9" w14:paraId="3FD376A9" w14:textId="77777777">
            <w:pPr>
              <w:rPr>
                <w:rFonts w:ascii="Arial" w:hAnsi="Arial" w:cs="Arial"/>
                <w:sz w:val="22"/>
                <w:szCs w:val="22"/>
              </w:rPr>
            </w:pPr>
          </w:p>
          <w:p w:rsidR="00A45BB9" w:rsidP="00A45BB9" w:rsidRDefault="00A45BB9" w14:paraId="2E7C0FF5" w14:textId="77777777">
            <w:pPr>
              <w:rPr>
                <w:rFonts w:ascii="Arial" w:hAnsi="Arial" w:cs="Arial"/>
                <w:sz w:val="22"/>
                <w:szCs w:val="22"/>
              </w:rPr>
            </w:pP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00A45BB9" w:rsidP="00A45BB9" w:rsidRDefault="00A45BB9" w14:paraId="4D5B1769" w14:textId="77777777">
            <w:pPr>
              <w:rPr>
                <w:rFonts w:ascii="Arial" w:hAnsi="Arial" w:cs="Arial"/>
                <w:sz w:val="22"/>
                <w:szCs w:val="22"/>
              </w:rPr>
            </w:pPr>
          </w:p>
          <w:p w:rsidR="00A45BB9" w:rsidP="00A45BB9" w:rsidRDefault="00A45BB9" w14:paraId="3A9E04FD" w14:textId="77777777">
            <w:pPr>
              <w:rPr>
                <w:rFonts w:ascii="Arial" w:hAnsi="Arial" w:cs="Arial"/>
                <w:sz w:val="22"/>
                <w:szCs w:val="22"/>
              </w:rPr>
            </w:pP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00A45BB9" w:rsidP="00A45BB9" w:rsidRDefault="00A45BB9" w14:paraId="63B6A5EB" w14:textId="77777777">
            <w:pPr>
              <w:rPr>
                <w:rFonts w:ascii="Arial" w:hAnsi="Arial" w:cs="Arial"/>
                <w:sz w:val="22"/>
                <w:szCs w:val="22"/>
              </w:rPr>
            </w:pPr>
          </w:p>
          <w:p w:rsidR="00A45BB9" w:rsidP="00A45BB9" w:rsidRDefault="00A45BB9" w14:paraId="71080594" w14:textId="77777777">
            <w:pPr>
              <w:rPr>
                <w:rFonts w:ascii="Arial" w:hAnsi="Arial" w:cs="Arial"/>
                <w:sz w:val="22"/>
                <w:szCs w:val="22"/>
              </w:rPr>
            </w:pP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00CF5AAA" w:rsidP="00DB5032" w:rsidRDefault="00CF5AAA" w14:paraId="45AE68A2" w14:textId="77777777">
            <w:pPr>
              <w:rPr>
                <w:rFonts w:ascii="Arial" w:hAnsi="Arial" w:cs="Arial"/>
                <w:sz w:val="22"/>
                <w:szCs w:val="22"/>
              </w:rPr>
            </w:pPr>
          </w:p>
          <w:p w:rsidR="00CF5AAA" w:rsidP="00DB5032" w:rsidRDefault="00CF5AAA" w14:paraId="4EF0EC96" w14:textId="77777777">
            <w:pPr>
              <w:rPr>
                <w:rFonts w:ascii="Arial" w:hAnsi="Arial" w:cs="Arial"/>
                <w:sz w:val="22"/>
                <w:szCs w:val="22"/>
              </w:rPr>
            </w:pP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6"/>
      <w:r w:rsidRPr="003C7DED">
        <w:rPr>
          <w:rFonts w:ascii="Arial" w:hAnsi="Arial" w:cs="Arial"/>
          <w:b/>
          <w:bCs/>
          <w:color w:val="000000" w:themeColor="text1"/>
          <w:sz w:val="22"/>
          <w:szCs w:val="22"/>
        </w:rPr>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6"/>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3C7DED" w:rsidR="00E964B1" w:rsidP="000520C3" w:rsidRDefault="00E964B1" w14:paraId="4B4B1BFB" w14:textId="4CD1B038">
            <w:pPr>
              <w:autoSpaceDE w:val="0"/>
              <w:autoSpaceDN w:val="0"/>
              <w:adjustRightInd w:val="0"/>
              <w:rPr>
                <w:rFonts w:ascii="Arial" w:hAnsi="Arial" w:cs="Arial"/>
              </w:rPr>
            </w:pP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3C7DED" w:rsidR="000520C3" w:rsidP="000520C3" w:rsidRDefault="000520C3" w14:paraId="7DC01EDE" w14:textId="77777777">
            <w:pPr>
              <w:autoSpaceDE w:val="0"/>
              <w:autoSpaceDN w:val="0"/>
              <w:adjustRightInd w:val="0"/>
              <w:rPr>
                <w:rFonts w:ascii="Arial" w:hAnsi="Arial" w:cs="Arial"/>
              </w:rPr>
            </w:pPr>
          </w:p>
          <w:p w:rsidRPr="003C7DED" w:rsidR="000520C3" w:rsidP="000520C3" w:rsidRDefault="000520C3" w14:paraId="4E6D1412" w14:textId="77777777">
            <w:pPr>
              <w:autoSpaceDE w:val="0"/>
              <w:autoSpaceDN w:val="0"/>
              <w:adjustRightInd w:val="0"/>
              <w:rPr>
                <w:rFonts w:ascii="Arial" w:hAnsi="Arial" w:cs="Arial"/>
              </w:rPr>
            </w:pP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000000"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000000"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000000"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000000"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000000"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7"/>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7"/>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8"/>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30"/>
            <w:bookmarkEnd w:id="29"/>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31"/>
            <w:r w:rsidRPr="003C7DED">
              <w:rPr>
                <w:rFonts w:ascii="Arial" w:hAnsi="Arial" w:cs="Arial"/>
                <w:sz w:val="22"/>
                <w:szCs w:val="22"/>
              </w:rPr>
              <w:t>A5.5</w:t>
            </w:r>
          </w:p>
        </w:tc>
        <w:tc>
          <w:tcPr>
            <w:tcW w:w="9783" w:type="dxa"/>
            <w:gridSpan w:val="3"/>
            <w:vAlign w:val="center"/>
          </w:tcPr>
          <w:p w:rsidRPr="003C7DED" w:rsidR="00E964B1" w:rsidP="004135AB" w:rsidRDefault="00E964B1" w14:paraId="55ACFA3F" w14:textId="3D5633D5">
            <w:pPr>
              <w:autoSpaceDE w:val="0"/>
              <w:autoSpaceDN w:val="0"/>
              <w:adjustRightInd w:val="0"/>
              <w:rPr>
                <w:rFonts w:ascii="Arial" w:hAnsi="Arial" w:cs="Arial"/>
                <w:sz w:val="22"/>
                <w:szCs w:val="22"/>
              </w:rPr>
            </w:pP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8"/>
      <w:bookmarkEnd w:id="30"/>
      <w:bookmarkEnd w:id="31"/>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32"/>
      <w:r w:rsidRPr="003C7DED">
        <w:rPr>
          <w:rFonts w:ascii="Arial" w:hAnsi="Arial" w:cs="Arial"/>
          <w:b/>
          <w:sz w:val="22"/>
          <w:szCs w:val="22"/>
        </w:rPr>
        <w:t>A</w:t>
      </w:r>
      <w:r w:rsidRPr="003C7DED" w:rsidR="000365A8">
        <w:rPr>
          <w:rFonts w:ascii="Arial" w:hAnsi="Arial" w:cs="Arial"/>
          <w:b/>
          <w:sz w:val="22"/>
          <w:szCs w:val="22"/>
        </w:rPr>
        <w:t xml:space="preserve">PPENDIX </w:t>
      </w:r>
      <w:r w:rsidRPr="003C7DED">
        <w:rPr>
          <w:rFonts w:ascii="Arial" w:hAnsi="Arial" w:cs="Arial"/>
          <w:b/>
          <w:sz w:val="22"/>
          <w:szCs w:val="22"/>
        </w:rPr>
        <w:t>6</w:t>
      </w:r>
      <w:bookmarkEnd w:id="32"/>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33"/>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3"/>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964B1" w14:paraId="0C518E21" w14:textId="4970126B">
            <w:pPr>
              <w:autoSpaceDE w:val="0"/>
              <w:autoSpaceDN w:val="0"/>
              <w:adjustRightInd w:val="0"/>
              <w:rPr>
                <w:rFonts w:ascii="Arial" w:hAnsi="Arial" w:cs="Arial"/>
                <w:color w:val="002060"/>
                <w:sz w:val="22"/>
                <w:szCs w:val="22"/>
              </w:rPr>
            </w:pPr>
          </w:p>
          <w:p w:rsidRPr="003C7DED" w:rsidR="00E964B1" w:rsidP="00E771B1" w:rsidRDefault="00E964B1" w14:paraId="2FC64B33" w14:textId="77777777">
            <w:pPr>
              <w:autoSpaceDE w:val="0"/>
              <w:autoSpaceDN w:val="0"/>
              <w:adjustRightInd w:val="0"/>
              <w:rPr>
                <w:rFonts w:ascii="Arial" w:hAnsi="Arial" w:cs="Arial"/>
                <w:color w:val="002060"/>
                <w:sz w:val="22"/>
                <w:szCs w:val="22"/>
              </w:rPr>
            </w:pP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4"/>
      <w:r w:rsidRPr="003C7DED">
        <w:rPr>
          <w:rFonts w:ascii="Arial" w:hAnsi="Arial" w:cs="Arial"/>
          <w:b/>
          <w:sz w:val="22"/>
          <w:szCs w:val="22"/>
        </w:rPr>
        <w:t xml:space="preserve">APPENDIX 7:  </w:t>
      </w:r>
      <w:bookmarkEnd w:id="34"/>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3C7DED" w:rsidR="00D93238" w:rsidP="00D93238" w:rsidRDefault="00D93238" w14:paraId="1D91E513" w14:textId="77777777">
            <w:pPr>
              <w:autoSpaceDE w:val="0"/>
              <w:autoSpaceDN w:val="0"/>
              <w:adjustRightInd w:val="0"/>
              <w:rPr>
                <w:rFonts w:ascii="Arial" w:hAnsi="Arial" w:cs="Arial"/>
                <w:color w:val="002060"/>
                <w:sz w:val="22"/>
                <w:szCs w:val="22"/>
              </w:rPr>
            </w:pPr>
          </w:p>
          <w:p w:rsidRPr="003C7DED" w:rsidR="00D93238" w:rsidP="00D93238" w:rsidRDefault="00D93238" w14:paraId="7084B5BB" w14:textId="77777777">
            <w:pPr>
              <w:autoSpaceDE w:val="0"/>
              <w:autoSpaceDN w:val="0"/>
              <w:adjustRightInd w:val="0"/>
              <w:rPr>
                <w:rFonts w:ascii="Arial" w:hAnsi="Arial" w:cs="Arial"/>
                <w:color w:val="002060"/>
                <w:sz w:val="22"/>
                <w:szCs w:val="22"/>
              </w:rPr>
            </w:pP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w:history="1" r:id="rId22">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3C7DED" w:rsidR="00E964B1" w:rsidP="004135AB" w:rsidRDefault="00E964B1" w14:paraId="1ED09EE5" w14:textId="787F3661">
            <w:pPr>
              <w:autoSpaceDE w:val="0"/>
              <w:autoSpaceDN w:val="0"/>
              <w:adjustRightInd w:val="0"/>
              <w:rPr>
                <w:rFonts w:ascii="Arial" w:hAnsi="Arial" w:cs="Arial"/>
                <w:b/>
                <w:bCs/>
                <w:i/>
                <w:iCs/>
                <w:color w:val="002060"/>
              </w:rPr>
            </w:pPr>
          </w:p>
          <w:p w:rsidRPr="003C7DED" w:rsidR="00E964B1" w:rsidP="004135AB" w:rsidRDefault="00E964B1" w14:paraId="446C73CF" w14:textId="77777777">
            <w:pPr>
              <w:rPr>
                <w:rFonts w:ascii="Arial" w:hAnsi="Arial" w:cs="Arial"/>
                <w:sz w:val="22"/>
                <w:szCs w:val="22"/>
              </w:rPr>
            </w:pPr>
          </w:p>
          <w:p w:rsidRPr="003C7DED" w:rsidR="00E964B1" w:rsidP="004135AB" w:rsidRDefault="00E964B1" w14:paraId="0FA3A405" w14:textId="77777777">
            <w:pPr>
              <w:rPr>
                <w:rFonts w:ascii="Arial" w:hAnsi="Arial" w:cs="Arial"/>
                <w:sz w:val="22"/>
                <w:szCs w:val="22"/>
              </w:rPr>
            </w:pP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5"/>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5"/>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000000"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000000"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000000"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23"/>
      <w:footerReference w:type="default" r:id="rId24"/>
      <w:pgSz w:w="11906" w:h="16838" w:orient="portrait"/>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LH" w:author="Lowri Harris" w:date="2025-10-18T08:06:00Z" w:id="0">
    <w:p w:rsidR="00422EFF" w:rsidP="00422EFF" w:rsidRDefault="00422EFF" w14:paraId="5A1029B6" w14:textId="77777777">
      <w:r>
        <w:rPr>
          <w:rStyle w:val="CommentReference"/>
        </w:rPr>
        <w:annotationRef/>
      </w:r>
      <w:r>
        <w:t>Read the instructions at the beginning of each section.</w:t>
      </w:r>
    </w:p>
  </w:comment>
  <w:comment w:initials="LH" w:author="Lowri Harris" w:date="2025-10-18T08:12:00Z" w:id="3">
    <w:p w:rsidR="00422EFF" w:rsidP="00422EFF" w:rsidRDefault="00422EFF" w14:paraId="39B2EC76" w14:textId="77777777">
      <w:r>
        <w:rPr>
          <w:rStyle w:val="CommentReference"/>
        </w:rPr>
        <w:annotationRef/>
      </w:r>
      <w:r>
        <w:t>It’s unlikely that you will be collaborating. If you think this is the case, discuss with your tutor. Remember your employer is your ‘Host’.</w:t>
      </w:r>
    </w:p>
  </w:comment>
  <w:comment w:initials="LH" w:author="Lowri Harris" w:date="2025-10-18T08:37:00Z" w:id="5">
    <w:p w:rsidR="00CC3D07" w:rsidP="00CC3D07" w:rsidRDefault="00CC3D07" w14:paraId="62010604" w14:textId="77777777">
      <w:r>
        <w:rPr>
          <w:rStyle w:val="CommentReference"/>
        </w:rPr>
        <w:annotationRef/>
      </w:r>
      <w:r>
        <w:t>When introducing your narrative for your choice of methods could you refer to your methodological position ie. ontology, epistemology and research paradigm. This will demonstrate your understanding of appropriate research skills.</w:t>
      </w:r>
    </w:p>
  </w:comment>
  <w:comment w:initials="LH" w:author="Lowri Harris" w:date="2025-10-18T08:39:00Z" w:id="8">
    <w:p w:rsidR="00CC3D07" w:rsidP="00CC3D07" w:rsidRDefault="00CC3D07" w14:paraId="179B491A" w14:textId="77777777">
      <w:r>
        <w:rPr>
          <w:rStyle w:val="CommentReference"/>
        </w:rPr>
        <w:annotationRef/>
      </w:r>
      <w:r>
        <w:t>NB: Any audio/video recordings of interviews with participants are classified as Personal Data under GDPR/DPA2018. If you intend to use these then note this in section J,</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1029B6" w15:done="0"/>
  <w15:commentEx w15:paraId="39B2EC76" w15:done="0"/>
  <w15:commentEx w15:paraId="62010604" w15:done="0"/>
  <w15:commentEx w15:paraId="179B491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51F093" w16cex:dateUtc="2025-10-18T07:06:00Z"/>
  <w16cex:commentExtensible w16cex:durableId="48A761A6" w16cex:dateUtc="2025-10-18T07:12:00Z"/>
  <w16cex:commentExtensible w16cex:durableId="75D31103" w16cex:dateUtc="2025-10-18T07:37:00Z"/>
  <w16cex:commentExtensible w16cex:durableId="29E9A0A1" w16cex:dateUtc="2025-10-18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1029B6" w16cid:durableId="4051F093"/>
  <w16cid:commentId w16cid:paraId="39B2EC76" w16cid:durableId="48A761A6"/>
  <w16cid:commentId w16cid:paraId="62010604" w16cid:durableId="75D31103"/>
  <w16cid:commentId w16cid:paraId="179B491A" w16cid:durableId="29E9A0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A1F68" w:rsidP="00E12CE5" w:rsidRDefault="008A1F68" w14:paraId="5B217863" w14:textId="77777777">
      <w:r>
        <w:separator/>
      </w:r>
    </w:p>
  </w:endnote>
  <w:endnote w:type="continuationSeparator" w:id="0">
    <w:p w:rsidR="008A1F68" w:rsidP="00E12CE5" w:rsidRDefault="008A1F68" w14:paraId="5BC2D3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A1F68" w:rsidP="00E12CE5" w:rsidRDefault="008A1F68" w14:paraId="1C0242B3" w14:textId="77777777">
      <w:r>
        <w:separator/>
      </w:r>
    </w:p>
  </w:footnote>
  <w:footnote w:type="continuationSeparator" w:id="0">
    <w:p w:rsidR="008A1F68" w:rsidP="00E12CE5" w:rsidRDefault="008A1F68" w14:paraId="3EC570A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5AEB5C18">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5">
    <w:nsid w:val="1446f2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02243F"/>
    <w:multiLevelType w:val="hybridMultilevel"/>
    <w:tmpl w:val="36E8A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55B3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0DB46AB"/>
    <w:multiLevelType w:val="hybridMultilevel"/>
    <w:tmpl w:val="C624DB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3AF57A1"/>
    <w:multiLevelType w:val="hybridMultilevel"/>
    <w:tmpl w:val="F3C8CB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82A1E61"/>
    <w:multiLevelType w:val="hybridMultilevel"/>
    <w:tmpl w:val="58D0A4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B383510"/>
    <w:multiLevelType w:val="hybridMultilevel"/>
    <w:tmpl w:val="AC3AB9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DB109CA"/>
    <w:multiLevelType w:val="multilevel"/>
    <w:tmpl w:val="7A00C5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DB657C7"/>
    <w:multiLevelType w:val="hybridMultilevel"/>
    <w:tmpl w:val="720243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0AF6BBA"/>
    <w:multiLevelType w:val="multilevel"/>
    <w:tmpl w:val="FD58B7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10F30EE"/>
    <w:multiLevelType w:val="hybridMultilevel"/>
    <w:tmpl w:val="BC406C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2C53204"/>
    <w:multiLevelType w:val="multilevel"/>
    <w:tmpl w:val="E494AB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356790F"/>
    <w:multiLevelType w:val="hybridMultilevel"/>
    <w:tmpl w:val="30EA0C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57C5E90"/>
    <w:multiLevelType w:val="multilevel"/>
    <w:tmpl w:val="0AD85E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8227129"/>
    <w:multiLevelType w:val="hybridMultilevel"/>
    <w:tmpl w:val="F63275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93C5875"/>
    <w:multiLevelType w:val="multilevel"/>
    <w:tmpl w:val="95F0A6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D1A2F41"/>
    <w:multiLevelType w:val="multilevel"/>
    <w:tmpl w:val="1536FD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23"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89C2AEB"/>
    <w:multiLevelType w:val="hybridMultilevel"/>
    <w:tmpl w:val="7CCC23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CD77E84"/>
    <w:multiLevelType w:val="multilevel"/>
    <w:tmpl w:val="B0A8A6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88E626C"/>
    <w:multiLevelType w:val="hybridMultilevel"/>
    <w:tmpl w:val="1280F9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C8319CB"/>
    <w:multiLevelType w:val="multilevel"/>
    <w:tmpl w:val="5052F2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D2D38DE"/>
    <w:multiLevelType w:val="multilevel"/>
    <w:tmpl w:val="BE3441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76F307A0"/>
    <w:multiLevelType w:val="multilevel"/>
    <w:tmpl w:val="746828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E597C22"/>
    <w:multiLevelType w:val="multilevel"/>
    <w:tmpl w:val="105CDE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6">
    <w:abstractNumId w:val="35"/>
  </w:num>
  <w:num w:numId="1" w16cid:durableId="2127701182">
    <w:abstractNumId w:val="22"/>
  </w:num>
  <w:num w:numId="2" w16cid:durableId="1803111271">
    <w:abstractNumId w:val="30"/>
  </w:num>
  <w:num w:numId="3" w16cid:durableId="1433432699">
    <w:abstractNumId w:val="5"/>
  </w:num>
  <w:num w:numId="4" w16cid:durableId="401568497">
    <w:abstractNumId w:val="20"/>
  </w:num>
  <w:num w:numId="5" w16cid:durableId="766847571">
    <w:abstractNumId w:val="28"/>
  </w:num>
  <w:num w:numId="6" w16cid:durableId="373045099">
    <w:abstractNumId w:val="23"/>
  </w:num>
  <w:num w:numId="7" w16cid:durableId="1633293279">
    <w:abstractNumId w:val="1"/>
  </w:num>
  <w:num w:numId="8" w16cid:durableId="341976480">
    <w:abstractNumId w:val="11"/>
  </w:num>
  <w:num w:numId="9" w16cid:durableId="1639147443">
    <w:abstractNumId w:val="0"/>
  </w:num>
  <w:num w:numId="10" w16cid:durableId="478347702">
    <w:abstractNumId w:val="24"/>
  </w:num>
  <w:num w:numId="11" w16cid:durableId="1092507101">
    <w:abstractNumId w:val="13"/>
  </w:num>
  <w:num w:numId="12" w16cid:durableId="1634867012">
    <w:abstractNumId w:val="12"/>
  </w:num>
  <w:num w:numId="13" w16cid:durableId="211886364">
    <w:abstractNumId w:val="27"/>
  </w:num>
  <w:num w:numId="14" w16cid:durableId="2005549005">
    <w:abstractNumId w:val="25"/>
  </w:num>
  <w:num w:numId="15" w16cid:durableId="786042662">
    <w:abstractNumId w:val="34"/>
  </w:num>
  <w:num w:numId="16" w16cid:durableId="537820149">
    <w:abstractNumId w:val="17"/>
  </w:num>
  <w:num w:numId="17" w16cid:durableId="1489588261">
    <w:abstractNumId w:val="15"/>
  </w:num>
  <w:num w:numId="18" w16cid:durableId="1374385798">
    <w:abstractNumId w:val="33"/>
  </w:num>
  <w:num w:numId="19" w16cid:durableId="82845987">
    <w:abstractNumId w:val="2"/>
  </w:num>
  <w:num w:numId="20" w16cid:durableId="1724668988">
    <w:abstractNumId w:val="9"/>
  </w:num>
  <w:num w:numId="21" w16cid:durableId="2146390382">
    <w:abstractNumId w:val="7"/>
  </w:num>
  <w:num w:numId="22" w16cid:durableId="946430990">
    <w:abstractNumId w:val="6"/>
  </w:num>
  <w:num w:numId="23" w16cid:durableId="1333021938">
    <w:abstractNumId w:val="8"/>
  </w:num>
  <w:num w:numId="24" w16cid:durableId="1437751430">
    <w:abstractNumId w:val="10"/>
  </w:num>
  <w:num w:numId="25" w16cid:durableId="2073844110">
    <w:abstractNumId w:val="29"/>
  </w:num>
  <w:num w:numId="26" w16cid:durableId="1257329734">
    <w:abstractNumId w:val="14"/>
  </w:num>
  <w:num w:numId="27" w16cid:durableId="47919510">
    <w:abstractNumId w:val="4"/>
  </w:num>
  <w:num w:numId="28" w16cid:durableId="1689021704">
    <w:abstractNumId w:val="3"/>
  </w:num>
  <w:num w:numId="29" w16cid:durableId="705953906">
    <w:abstractNumId w:val="18"/>
  </w:num>
  <w:num w:numId="30" w16cid:durableId="152379682">
    <w:abstractNumId w:val="32"/>
  </w:num>
  <w:num w:numId="31" w16cid:durableId="1634018811">
    <w:abstractNumId w:val="21"/>
  </w:num>
  <w:num w:numId="32" w16cid:durableId="365713639">
    <w:abstractNumId w:val="31"/>
  </w:num>
  <w:num w:numId="33" w16cid:durableId="948126011">
    <w:abstractNumId w:val="26"/>
  </w:num>
  <w:num w:numId="34" w16cid:durableId="423887468">
    <w:abstractNumId w:val="19"/>
  </w:num>
  <w:num w:numId="35" w16cid:durableId="1724938676">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wri Harris">
    <w15:presenceInfo w15:providerId="AD" w15:userId="S::l.m.harris@uwtsd.ac.uk::42da47de-d197-4faa-886b-f99aeca6566a"/>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3"/>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0000"/>
    <w:rsid w:val="000045FB"/>
    <w:rsid w:val="000365A8"/>
    <w:rsid w:val="00043453"/>
    <w:rsid w:val="000520C3"/>
    <w:rsid w:val="00061B1B"/>
    <w:rsid w:val="000747E1"/>
    <w:rsid w:val="00076294"/>
    <w:rsid w:val="000B1243"/>
    <w:rsid w:val="000B5B9A"/>
    <w:rsid w:val="000B651C"/>
    <w:rsid w:val="000C5261"/>
    <w:rsid w:val="00132F6E"/>
    <w:rsid w:val="00140E7A"/>
    <w:rsid w:val="0018385C"/>
    <w:rsid w:val="001D79E4"/>
    <w:rsid w:val="001F7B84"/>
    <w:rsid w:val="00220E9B"/>
    <w:rsid w:val="00237489"/>
    <w:rsid w:val="0023753B"/>
    <w:rsid w:val="00257A43"/>
    <w:rsid w:val="002628B6"/>
    <w:rsid w:val="00276276"/>
    <w:rsid w:val="002854C0"/>
    <w:rsid w:val="00286953"/>
    <w:rsid w:val="002D6AAF"/>
    <w:rsid w:val="002D6AD2"/>
    <w:rsid w:val="002E5348"/>
    <w:rsid w:val="002E77B7"/>
    <w:rsid w:val="003014CE"/>
    <w:rsid w:val="00383018"/>
    <w:rsid w:val="00391075"/>
    <w:rsid w:val="00395AF2"/>
    <w:rsid w:val="003C7DED"/>
    <w:rsid w:val="003D0ABC"/>
    <w:rsid w:val="003F1A54"/>
    <w:rsid w:val="00413420"/>
    <w:rsid w:val="00417CBF"/>
    <w:rsid w:val="00422EFF"/>
    <w:rsid w:val="00431772"/>
    <w:rsid w:val="00435D0D"/>
    <w:rsid w:val="004361F9"/>
    <w:rsid w:val="00442F51"/>
    <w:rsid w:val="004558B1"/>
    <w:rsid w:val="00461429"/>
    <w:rsid w:val="004927BA"/>
    <w:rsid w:val="004A10DC"/>
    <w:rsid w:val="004C3A66"/>
    <w:rsid w:val="00502B12"/>
    <w:rsid w:val="00551218"/>
    <w:rsid w:val="00551CE5"/>
    <w:rsid w:val="00564A73"/>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149AD"/>
    <w:rsid w:val="00841382"/>
    <w:rsid w:val="00864354"/>
    <w:rsid w:val="00872452"/>
    <w:rsid w:val="00886A02"/>
    <w:rsid w:val="008978F6"/>
    <w:rsid w:val="008A1E4E"/>
    <w:rsid w:val="008A1F68"/>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94783"/>
    <w:rsid w:val="00AA4E90"/>
    <w:rsid w:val="00AB2FEE"/>
    <w:rsid w:val="00AD3877"/>
    <w:rsid w:val="00AE6E5A"/>
    <w:rsid w:val="00B16FAD"/>
    <w:rsid w:val="00B20EC5"/>
    <w:rsid w:val="00B36605"/>
    <w:rsid w:val="00B45BCD"/>
    <w:rsid w:val="00B60A98"/>
    <w:rsid w:val="00BA3725"/>
    <w:rsid w:val="00BC73A0"/>
    <w:rsid w:val="00BD363F"/>
    <w:rsid w:val="00C13F75"/>
    <w:rsid w:val="00C159B7"/>
    <w:rsid w:val="00C22B1F"/>
    <w:rsid w:val="00C70845"/>
    <w:rsid w:val="00C803DB"/>
    <w:rsid w:val="00CA1065"/>
    <w:rsid w:val="00CA7C6A"/>
    <w:rsid w:val="00CC3D07"/>
    <w:rsid w:val="00CC617C"/>
    <w:rsid w:val="00CD54AD"/>
    <w:rsid w:val="00CE73C2"/>
    <w:rsid w:val="00CF1DA8"/>
    <w:rsid w:val="00CF5AAA"/>
    <w:rsid w:val="00D064B4"/>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13864C1"/>
    <w:rsid w:val="01BF41E1"/>
    <w:rsid w:val="03C7D1D0"/>
    <w:rsid w:val="04767A89"/>
    <w:rsid w:val="05A96090"/>
    <w:rsid w:val="06D3FBAC"/>
    <w:rsid w:val="0E5C452B"/>
    <w:rsid w:val="116BB659"/>
    <w:rsid w:val="13403F48"/>
    <w:rsid w:val="15D21AF7"/>
    <w:rsid w:val="19E26D44"/>
    <w:rsid w:val="1AA21414"/>
    <w:rsid w:val="1C1D81C8"/>
    <w:rsid w:val="1CEA4446"/>
    <w:rsid w:val="20D832CB"/>
    <w:rsid w:val="23FD7C43"/>
    <w:rsid w:val="288C35C3"/>
    <w:rsid w:val="28BA4651"/>
    <w:rsid w:val="2A67D804"/>
    <w:rsid w:val="2C5F04F6"/>
    <w:rsid w:val="2FF75C2F"/>
    <w:rsid w:val="32357634"/>
    <w:rsid w:val="35879172"/>
    <w:rsid w:val="35D117EA"/>
    <w:rsid w:val="3929E301"/>
    <w:rsid w:val="3956F716"/>
    <w:rsid w:val="39DBA395"/>
    <w:rsid w:val="3BA0642B"/>
    <w:rsid w:val="3E7D7B4B"/>
    <w:rsid w:val="40E765C8"/>
    <w:rsid w:val="4B34AA42"/>
    <w:rsid w:val="4C0E14F2"/>
    <w:rsid w:val="4F76169E"/>
    <w:rsid w:val="52F321FC"/>
    <w:rsid w:val="5363CFFC"/>
    <w:rsid w:val="545B259E"/>
    <w:rsid w:val="576112AB"/>
    <w:rsid w:val="57FC3BDA"/>
    <w:rsid w:val="5904B953"/>
    <w:rsid w:val="5A30863A"/>
    <w:rsid w:val="5A580697"/>
    <w:rsid w:val="5E8167F5"/>
    <w:rsid w:val="600145F7"/>
    <w:rsid w:val="60F2DF6C"/>
    <w:rsid w:val="61BD5F95"/>
    <w:rsid w:val="621BF9A6"/>
    <w:rsid w:val="6430EED8"/>
    <w:rsid w:val="68E40591"/>
    <w:rsid w:val="69F48FE0"/>
    <w:rsid w:val="6A4EC8F9"/>
    <w:rsid w:val="6D70D981"/>
    <w:rsid w:val="6FB8736B"/>
    <w:rsid w:val="72CE3427"/>
    <w:rsid w:val="7349982F"/>
    <w:rsid w:val="739826A3"/>
    <w:rsid w:val="74CE60AD"/>
    <w:rsid w:val="77062ADE"/>
    <w:rsid w:val="78D81FE7"/>
    <w:rsid w:val="7D96AC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064B4"/>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normaltextrun" w:customStyle="1">
    <w:name w:val="normaltextrun"/>
    <w:basedOn w:val="DefaultParagraphFont"/>
    <w:rsid w:val="00422EFF"/>
  </w:style>
  <w:style w:type="character" w:styleId="eop" w:customStyle="1">
    <w:name w:val="eop"/>
    <w:basedOn w:val="DefaultParagraphFont"/>
    <w:rsid w:val="00422EFF"/>
  </w:style>
  <w:style w:type="paragraph" w:styleId="Default" w:customStyle="1">
    <w:name w:val="Default"/>
    <w:rsid w:val="00A94783"/>
    <w:pPr>
      <w:autoSpaceDE w:val="0"/>
      <w:autoSpaceDN w:val="0"/>
      <w:adjustRightInd w:val="0"/>
    </w:pPr>
    <w:rPr>
      <w:rFonts w:ascii="Arial" w:hAnsi="Arial" w:cs="Arial"/>
      <w:color w:val="000000"/>
      <w:kern w:val="0"/>
    </w:rPr>
  </w:style>
  <w:style w:type="character" w:styleId="Strong">
    <w:name w:val="Strong"/>
    <w:basedOn w:val="DefaultParagraphFont"/>
    <w:uiPriority w:val="22"/>
    <w:qFormat/>
    <w:rsid w:val="00D064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uwtsd.ac.uk/media/4308/download?attachment"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digitalservices.uwtsd.ac.uk/wp-content/uploads/2025/05/uwtsd-open-access-policy-2023-2026.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igitalservices.uwtsd.ac.uk/library/open-access-and-research/research-data-management/"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uwtsd.ac.uk/research/research-integrity-and-ethic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intranet.uwtsd.ac.uk/research/research-integrity-and-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www.hra-decisiontools.org.uk/research/"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d387237e5e19332d20376fe97960078a">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ec980403215c8ddeb959b70bbe9f0736"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c4d116-a27b-41af-91e9-8a518f1eb27e">
      <Terms xmlns="http://schemas.microsoft.com/office/infopath/2007/PartnerControls"/>
    </lcf76f155ced4ddcb4097134ff3c332f>
    <TaxCatchAll xmlns="60db6a8c-efda-4272-8663-afd2501680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9F142-AD3D-4617-8BE6-EA408FA048D3}"/>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Lowri Harris</lastModifiedBy>
  <revision>10</revision>
  <dcterms:created xsi:type="dcterms:W3CDTF">2025-10-18T08:09:00.0000000Z</dcterms:created>
  <dcterms:modified xsi:type="dcterms:W3CDTF">2025-10-20T13:56:19.7237611Z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