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4ECB829" w14:textId="0FC3F3F0" w:rsidR="00062851" w:rsidRDefault="00E6277B">
      <w:pPr>
        <w:rPr>
          <w:u w:val="single"/>
        </w:rPr>
      </w:pPr>
      <w:r w:rsidRPr="00E6277B">
        <w:rPr>
          <w:u w:val="single"/>
        </w:rPr>
        <w:t>Question 1</w:t>
      </w:r>
    </w:p>
    <w:p w14:paraId="351D2ECA" w14:textId="3B98D213" w:rsidR="00E6277B" w:rsidRDefault="00E6277B"/>
    <w:p w14:paraId="70C002CF" w14:textId="62CD035C" w:rsidR="00E6277B" w:rsidRPr="00E6277B" w:rsidRDefault="00E6277B" w:rsidP="00643929">
      <w:pPr>
        <w:spacing w:line="360" w:lineRule="auto"/>
      </w:pPr>
      <w:r w:rsidRPr="00E6277B">
        <w:t>Early Year</w:t>
      </w:r>
      <w:r>
        <w:t>s c</w:t>
      </w:r>
      <w:r w:rsidRPr="00E6277B">
        <w:t>urricul</w:t>
      </w:r>
      <w:r>
        <w:t xml:space="preserve">a is the content of what </w:t>
      </w:r>
      <w:r w:rsidR="00DE7564">
        <w:t>practitioners</w:t>
      </w:r>
      <w:r>
        <w:t xml:space="preserve"> want children to understand, what </w:t>
      </w:r>
      <w:r w:rsidR="00DE7564">
        <w:t xml:space="preserve">children </w:t>
      </w:r>
      <w:r>
        <w:t xml:space="preserve">need to know and what </w:t>
      </w:r>
      <w:r w:rsidR="00DE7564">
        <w:t>children</w:t>
      </w:r>
      <w:r>
        <w:t xml:space="preserve"> must be able to do during their early </w:t>
      </w:r>
      <w:r w:rsidR="00472C9C">
        <w:t>year</w:t>
      </w:r>
      <w:r w:rsidR="00DE7564">
        <w:t xml:space="preserve"> </w:t>
      </w:r>
      <w:r>
        <w:t>education</w:t>
      </w:r>
      <w:r w:rsidR="00F41694">
        <w:t xml:space="preserve"> </w:t>
      </w:r>
      <w:r w:rsidR="00C92D89">
        <w:t xml:space="preserve">and </w:t>
      </w:r>
      <w:r w:rsidR="00FA3A3A">
        <w:t xml:space="preserve">practitioners are given an objective which allows them to break down into smaller outcomes </w:t>
      </w:r>
      <w:r w:rsidR="005E7683">
        <w:t>that will be taught to children to reach their specified learning goal</w:t>
      </w:r>
      <w:r w:rsidR="002D3B73">
        <w:t xml:space="preserve"> and to get the best outcomes for each chil</w:t>
      </w:r>
      <w:r w:rsidR="002D3B73" w:rsidRPr="00723DE3">
        <w:t xml:space="preserve">d, </w:t>
      </w:r>
      <w:r w:rsidR="008B3D89" w:rsidRPr="00723DE3">
        <w:t>(</w:t>
      </w:r>
      <w:r w:rsidR="001C3EE5" w:rsidRPr="00723DE3">
        <w:t>HWB</w:t>
      </w:r>
      <w:r w:rsidR="008B3D89" w:rsidRPr="00723DE3">
        <w:t>,</w:t>
      </w:r>
      <w:r w:rsidR="001C3EE5" w:rsidRPr="00723DE3">
        <w:t xml:space="preserve"> no date</w:t>
      </w:r>
      <w:r w:rsidR="008B3D89" w:rsidRPr="00723DE3">
        <w:t>)</w:t>
      </w:r>
      <w:r w:rsidR="002D3B73" w:rsidRPr="00723DE3">
        <w:t>.</w:t>
      </w:r>
    </w:p>
    <w:p w14:paraId="0C7AD9EE" w14:textId="77777777" w:rsidR="006E32E4" w:rsidRDefault="006E32E4" w:rsidP="00643929">
      <w:pPr>
        <w:spacing w:line="360" w:lineRule="auto"/>
      </w:pPr>
    </w:p>
    <w:p w14:paraId="7D092963" w14:textId="2FEE7047" w:rsidR="001212F8" w:rsidRDefault="000C0B70" w:rsidP="00643929">
      <w:pPr>
        <w:spacing w:line="360" w:lineRule="auto"/>
      </w:pPr>
      <w:r>
        <w:t xml:space="preserve">The centre of the Foundation Phase is </w:t>
      </w:r>
      <w:r w:rsidR="00B10BF0">
        <w:t xml:space="preserve">the developmental needs of children and how their previous </w:t>
      </w:r>
      <w:r w:rsidR="004D7707">
        <w:t>way</w:t>
      </w:r>
      <w:r w:rsidR="00B10BF0">
        <w:t xml:space="preserve"> of learning allows them to build on their knowledge and what </w:t>
      </w:r>
      <w:r w:rsidR="00B10BF0" w:rsidRPr="00F24F67">
        <w:t>they will learn</w:t>
      </w:r>
      <w:r w:rsidR="009A4B62" w:rsidRPr="00F24F67">
        <w:t xml:space="preserve"> through</w:t>
      </w:r>
      <w:r w:rsidR="004D7707" w:rsidRPr="00F24F67">
        <w:t xml:space="preserve"> their</w:t>
      </w:r>
      <w:r w:rsidR="009A4B62" w:rsidRPr="00F24F67">
        <w:t xml:space="preserve"> education</w:t>
      </w:r>
      <w:r w:rsidR="004D7707" w:rsidRPr="00F24F67">
        <w:t xml:space="preserve"> and to learn through experiences </w:t>
      </w:r>
      <w:r w:rsidR="008F4905" w:rsidRPr="00F24F67">
        <w:t>and by taking risks</w:t>
      </w:r>
      <w:r w:rsidR="009A4B62" w:rsidRPr="00F24F67">
        <w:t xml:space="preserve">. The </w:t>
      </w:r>
      <w:r w:rsidR="00F24F67" w:rsidRPr="00F24F67">
        <w:t>Welsh Government</w:t>
      </w:r>
      <w:r w:rsidR="009A4B62" w:rsidRPr="00F24F67">
        <w:t xml:space="preserve"> (</w:t>
      </w:r>
      <w:r w:rsidR="004D7707" w:rsidRPr="00F24F67">
        <w:t>2015)</w:t>
      </w:r>
      <w:r w:rsidR="008F4905" w:rsidRPr="00F24F67">
        <w:t xml:space="preserve"> </w:t>
      </w:r>
      <w:r w:rsidR="00F24F67" w:rsidRPr="00F24F67">
        <w:t xml:space="preserve">Foundation Phase Framework </w:t>
      </w:r>
      <w:r w:rsidR="008F4905" w:rsidRPr="00F24F67">
        <w:t>is set to meet all ch</w:t>
      </w:r>
      <w:r w:rsidR="00042B19" w:rsidRPr="00F24F67">
        <w:t xml:space="preserve">ildren’s needs </w:t>
      </w:r>
      <w:r w:rsidR="00E85C30" w:rsidRPr="00F24F67">
        <w:t>and</w:t>
      </w:r>
      <w:r w:rsidR="00E85C30">
        <w:t xml:space="preserve"> children will be assessed </w:t>
      </w:r>
      <w:r w:rsidR="00A421F8">
        <w:t xml:space="preserve">at the end of the foundation phase and each child will have a report in areas such as </w:t>
      </w:r>
      <w:r w:rsidR="00577A4D">
        <w:t xml:space="preserve">their language skills in English and Welsh, mathematical development, and their well-being </w:t>
      </w:r>
      <w:r w:rsidR="002C105D">
        <w:t xml:space="preserve">and after each child is assessed, teachers can </w:t>
      </w:r>
      <w:r w:rsidR="00E164BB">
        <w:t xml:space="preserve">place each child in </w:t>
      </w:r>
      <w:r w:rsidR="001212F8">
        <w:t xml:space="preserve">which description best fits each one by the outcome of their assessments.  </w:t>
      </w:r>
    </w:p>
    <w:p w14:paraId="0F598D09" w14:textId="77777777" w:rsidR="0027429D" w:rsidRDefault="0027429D" w:rsidP="00643929">
      <w:pPr>
        <w:spacing w:line="360" w:lineRule="auto"/>
      </w:pPr>
    </w:p>
    <w:p w14:paraId="0B273821" w14:textId="2B82D4B6" w:rsidR="00326F8A" w:rsidRDefault="006E32E4" w:rsidP="00643929">
      <w:pPr>
        <w:spacing w:line="360" w:lineRule="auto"/>
      </w:pPr>
      <w:r>
        <w:t xml:space="preserve">However, the foundation phrase framework </w:t>
      </w:r>
      <w:r w:rsidR="000F34C3">
        <w:t>i</w:t>
      </w:r>
      <w:r>
        <w:t xml:space="preserve">s </w:t>
      </w:r>
      <w:r w:rsidR="00253197">
        <w:t xml:space="preserve">only </w:t>
      </w:r>
      <w:r>
        <w:t xml:space="preserve">available for children </w:t>
      </w:r>
      <w:r w:rsidR="000F34C3">
        <w:t xml:space="preserve">between the ages of 3 and 7 </w:t>
      </w:r>
      <w:r w:rsidR="00253197">
        <w:t xml:space="preserve">in Wales </w:t>
      </w:r>
      <w:r w:rsidR="00000E61">
        <w:t xml:space="preserve">and was meant to </w:t>
      </w:r>
      <w:r w:rsidR="00710CB9">
        <w:t>overcome the social disadvantages of some children</w:t>
      </w:r>
      <w:r w:rsidR="0027429D">
        <w:t>, whereas t</w:t>
      </w:r>
      <w:r w:rsidR="00326F8A">
        <w:t xml:space="preserve">he new Curriculum for Wales </w:t>
      </w:r>
      <w:r w:rsidR="00611B17">
        <w:t xml:space="preserve">is set out in legislation for children between the ages of 3 and sixteen </w:t>
      </w:r>
      <w:r w:rsidR="001028F7">
        <w:t xml:space="preserve">which will ensure a consistency of core learning and the same approach would </w:t>
      </w:r>
      <w:r w:rsidR="0027429D">
        <w:t xml:space="preserve">be </w:t>
      </w:r>
      <w:r w:rsidR="001028F7">
        <w:t>taken for all</w:t>
      </w:r>
      <w:r w:rsidR="0027429D">
        <w:t xml:space="preserve"> schools in Wales</w:t>
      </w:r>
      <w:r w:rsidR="004360A6">
        <w:t xml:space="preserve"> and that children are all taught in the way the four purposes describe, </w:t>
      </w:r>
      <w:r w:rsidR="00E02226">
        <w:t>(</w:t>
      </w:r>
      <w:r w:rsidR="00E02226" w:rsidRPr="001E7633">
        <w:t>HWB</w:t>
      </w:r>
      <w:r w:rsidR="008B3D89" w:rsidRPr="001E7633">
        <w:t>,</w:t>
      </w:r>
      <w:r w:rsidR="00E02226" w:rsidRPr="001E7633">
        <w:t xml:space="preserve"> 2020).</w:t>
      </w:r>
    </w:p>
    <w:p w14:paraId="200F125C" w14:textId="6413F10F" w:rsidR="00F622BA" w:rsidRPr="008649E9" w:rsidRDefault="00F622BA" w:rsidP="00643929">
      <w:pPr>
        <w:spacing w:line="360" w:lineRule="auto"/>
        <w:rPr>
          <w:u w:val="single"/>
        </w:rPr>
      </w:pPr>
    </w:p>
    <w:p w14:paraId="32043931" w14:textId="2EB26F5E" w:rsidR="006A024A" w:rsidRDefault="006A024A" w:rsidP="006A024A">
      <w:pPr>
        <w:spacing w:line="360" w:lineRule="auto"/>
      </w:pPr>
      <w:r w:rsidRPr="00B609A7">
        <w:t>Procedia (201</w:t>
      </w:r>
      <w:r w:rsidR="00B609A7" w:rsidRPr="00B609A7">
        <w:t>4</w:t>
      </w:r>
      <w:r w:rsidRPr="00B609A7">
        <w:t>)</w:t>
      </w:r>
      <w:r>
        <w:t xml:space="preserve"> believe that outdoor spaces create the best environments for children to play in as they offer opportunities are given that may not be available when playing indoors. However, outdoor spaces must be designed to enable learning for children whil</w:t>
      </w:r>
      <w:r w:rsidR="00A17A0D">
        <w:t>e</w:t>
      </w:r>
      <w:r>
        <w:t xml:space="preserve"> also earning about the environment they live in and what lives in their environment. </w:t>
      </w:r>
      <w:r w:rsidR="00A17A0D">
        <w:t xml:space="preserve"> </w:t>
      </w:r>
      <w:r>
        <w:t xml:space="preserve">When children are exposed to outdoor environments, they are gaining experiences and learning new things by taking part in their </w:t>
      </w:r>
      <w:r w:rsidR="00A17A0D">
        <w:t>outdoor activity</w:t>
      </w:r>
      <w:r>
        <w:t xml:space="preserve"> as some children may perceive the activity as playing. </w:t>
      </w:r>
    </w:p>
    <w:p w14:paraId="6712D99A" w14:textId="77777777" w:rsidR="006A024A" w:rsidRDefault="006A024A" w:rsidP="006A024A">
      <w:pPr>
        <w:spacing w:line="360" w:lineRule="auto"/>
      </w:pPr>
    </w:p>
    <w:p w14:paraId="5932C9C0" w14:textId="2D919B60" w:rsidR="006A024A" w:rsidRDefault="006A024A" w:rsidP="006A024A">
      <w:pPr>
        <w:spacing w:line="360" w:lineRule="auto"/>
      </w:pPr>
      <w:r w:rsidRPr="00847BD6">
        <w:lastRenderedPageBreak/>
        <w:t>Wales Council for Outdoor Learning (2018) have</w:t>
      </w:r>
      <w:r>
        <w:t xml:space="preserve"> created a guide to instruct how outdoor learning can help with delivering the new Curriculum for Wales for children whil</w:t>
      </w:r>
      <w:r w:rsidR="001045BD">
        <w:t>e</w:t>
      </w:r>
      <w:r>
        <w:t xml:space="preserve"> also outlining the benefits and what outcomes children can achieve through the consistent use of the outdoors. Children that partake in activities in outdoor environments give themselves the opportunity to take on more risk-taking challenges and to adapt a more positive outlook to adventures and to their overall well-being. </w:t>
      </w:r>
    </w:p>
    <w:p w14:paraId="0C72BEAB" w14:textId="77777777" w:rsidR="006A024A" w:rsidRDefault="006A024A" w:rsidP="006A024A">
      <w:pPr>
        <w:spacing w:line="360" w:lineRule="auto"/>
      </w:pPr>
    </w:p>
    <w:p w14:paraId="29095986" w14:textId="2F68DD91" w:rsidR="006A024A" w:rsidRDefault="006A024A" w:rsidP="006A024A">
      <w:pPr>
        <w:spacing w:line="360" w:lineRule="auto"/>
      </w:pPr>
      <w:r>
        <w:t>Some schools across Wales have introduced Forest School to their education</w:t>
      </w:r>
      <w:r w:rsidR="001045BD">
        <w:t xml:space="preserve">, </w:t>
      </w:r>
      <w:r>
        <w:t>which may be in their schools or visiting a designated are outside of their school environment</w:t>
      </w:r>
      <w:r w:rsidR="001045BD">
        <w:t xml:space="preserve">, </w:t>
      </w:r>
      <w:r>
        <w:t xml:space="preserve">which may include woodland areas within their community. Forest school session will prove children with practical and hands-on activities which will allow them to experience learning opportunities that they do not have access to in the indoors such as creating dens using natural materials and creating fires to cook food on, </w:t>
      </w:r>
      <w:r w:rsidR="008B3D89">
        <w:t>(</w:t>
      </w:r>
      <w:r w:rsidRPr="00971DA4">
        <w:t>Welsh Assembly Government</w:t>
      </w:r>
      <w:r w:rsidR="008B3D89" w:rsidRPr="00971DA4">
        <w:t>,</w:t>
      </w:r>
      <w:r w:rsidRPr="00971DA4">
        <w:t xml:space="preserve"> 2009).</w:t>
      </w:r>
    </w:p>
    <w:p w14:paraId="66BC3462" w14:textId="77777777" w:rsidR="006A024A" w:rsidRDefault="006A024A" w:rsidP="006A024A">
      <w:pPr>
        <w:spacing w:line="360" w:lineRule="auto"/>
      </w:pPr>
    </w:p>
    <w:p w14:paraId="5D32711C" w14:textId="0B5B237D" w:rsidR="006A024A" w:rsidRDefault="006A024A" w:rsidP="006A024A">
      <w:pPr>
        <w:spacing w:line="360" w:lineRule="auto"/>
      </w:pPr>
      <w:r>
        <w:t xml:space="preserve">However, </w:t>
      </w:r>
      <w:r w:rsidRPr="00971DA4">
        <w:t>Leather (201</w:t>
      </w:r>
      <w:r w:rsidR="00BE3213">
        <w:t>7</w:t>
      </w:r>
      <w:r w:rsidRPr="00971DA4">
        <w:t>)</w:t>
      </w:r>
      <w:r>
        <w:t xml:space="preserve"> believes that Forest Schools may limit outdoor and environmental education and practitioners need better understanding and possibly training of how to utilise Forest School sessions and the development children can make during these sessions and by doing so practitioners need to engage in a theoretical explanation and have a deeper understanding of what Forest School really is. </w:t>
      </w:r>
    </w:p>
    <w:p w14:paraId="2F6800E5" w14:textId="1B4AC244" w:rsidR="006A024A" w:rsidRDefault="006A024A" w:rsidP="006A024A">
      <w:pPr>
        <w:spacing w:line="360" w:lineRule="auto"/>
      </w:pPr>
    </w:p>
    <w:p w14:paraId="34F6B44B" w14:textId="1F14509E" w:rsidR="00B53F35" w:rsidRDefault="00C0678E" w:rsidP="006A024A">
      <w:pPr>
        <w:spacing w:line="360" w:lineRule="auto"/>
      </w:pPr>
      <w:r w:rsidRPr="00193CA3">
        <w:t>The Evaluating the Foundation Phase Final Report (2015) states</w:t>
      </w:r>
      <w:r>
        <w:t xml:space="preserve"> that </w:t>
      </w:r>
      <w:r w:rsidR="002E08F7">
        <w:t xml:space="preserve">the outdoor space in educational sectors should be used as an extension of classrooms </w:t>
      </w:r>
      <w:r w:rsidR="00515FA5">
        <w:t xml:space="preserve">and the implementation of the foundation phase saw a significant </w:t>
      </w:r>
      <w:r w:rsidR="00516907">
        <w:t>change in outdoor learning environments across schools in Wales</w:t>
      </w:r>
      <w:r w:rsidR="00B53F35">
        <w:t xml:space="preserve"> and there was an increase in child-led activities during activities in outdoor environments.</w:t>
      </w:r>
      <w:r w:rsidR="00FF3B07">
        <w:t xml:space="preserve"> </w:t>
      </w:r>
      <w:r w:rsidR="00FF3B07" w:rsidRPr="009D4548">
        <w:t>Similarly, Donaldson’s Successful futures (2015) review</w:t>
      </w:r>
      <w:r w:rsidR="00336801" w:rsidRPr="009D4548">
        <w:t xml:space="preserve"> stated that</w:t>
      </w:r>
      <w:r w:rsidR="00336801">
        <w:t xml:space="preserve"> the foundation phased helped to develop children using their outdoor environments more by </w:t>
      </w:r>
      <w:r w:rsidR="0066023B">
        <w:t>providing additional resources that were based off children’s likes and interests to provide an interesting environment for them.</w:t>
      </w:r>
    </w:p>
    <w:p w14:paraId="696573DE" w14:textId="77777777" w:rsidR="0066023B" w:rsidRDefault="0066023B" w:rsidP="006A024A">
      <w:pPr>
        <w:spacing w:line="360" w:lineRule="auto"/>
      </w:pPr>
    </w:p>
    <w:p w14:paraId="3BF1F041" w14:textId="2E4BFB4B" w:rsidR="006A024A" w:rsidRDefault="006A024A" w:rsidP="006A024A">
      <w:pPr>
        <w:spacing w:line="360" w:lineRule="auto"/>
      </w:pPr>
      <w:r w:rsidRPr="00BE3213">
        <w:t>The Froebel trust (no date)</w:t>
      </w:r>
      <w:r>
        <w:t xml:space="preserve"> acknowledges that outdoor environment gives children opportunities to engage with the nature and the natural world around them and their local environment and they gain opportunities to understand how the world around them works </w:t>
      </w:r>
      <w:r>
        <w:lastRenderedPageBreak/>
        <w:t>such as taking trips to woodland areas or beaches to see how nature grows and how animals live. There are also opportunities for risk</w:t>
      </w:r>
      <w:r w:rsidR="00B84FC8">
        <w:t>-</w:t>
      </w:r>
      <w:r>
        <w:t>taking, adventures and challenges whil</w:t>
      </w:r>
      <w:r w:rsidR="00B84FC8">
        <w:t xml:space="preserve">e </w:t>
      </w:r>
      <w:r>
        <w:t xml:space="preserve">engaging with the outdoors and children can partake in opportunities, they may not be comfortable with or that they may not have had the opportunity to do before. </w:t>
      </w:r>
    </w:p>
    <w:p w14:paraId="33F4365A" w14:textId="77777777" w:rsidR="00A97645" w:rsidRDefault="00A97645" w:rsidP="006A024A">
      <w:pPr>
        <w:spacing w:line="360" w:lineRule="auto"/>
      </w:pPr>
    </w:p>
    <w:p w14:paraId="4B9ACEA5" w14:textId="4F65C803" w:rsidR="006A024A" w:rsidRPr="00947BBF" w:rsidRDefault="006A024A" w:rsidP="006A024A">
      <w:pPr>
        <w:spacing w:line="360" w:lineRule="auto"/>
      </w:pPr>
      <w:proofErr w:type="spellStart"/>
      <w:r>
        <w:rPr>
          <w:rFonts w:cstheme="minorHAnsi"/>
          <w:color w:val="111111"/>
          <w:sz w:val="26"/>
          <w:szCs w:val="26"/>
        </w:rPr>
        <w:t>Te</w:t>
      </w:r>
      <w:proofErr w:type="spellEnd"/>
      <w:r>
        <w:rPr>
          <w:rFonts w:cstheme="minorHAnsi"/>
          <w:color w:val="111111"/>
          <w:sz w:val="26"/>
          <w:szCs w:val="26"/>
        </w:rPr>
        <w:t xml:space="preserve"> </w:t>
      </w:r>
      <w:proofErr w:type="spellStart"/>
      <w:r>
        <w:rPr>
          <w:rFonts w:cstheme="minorHAnsi"/>
          <w:color w:val="111111"/>
          <w:sz w:val="26"/>
          <w:szCs w:val="26"/>
        </w:rPr>
        <w:t>Wh</w:t>
      </w:r>
      <w:r>
        <w:rPr>
          <w:rFonts w:ascii="Calibri" w:hAnsi="Calibri" w:cs="Calibri"/>
          <w:color w:val="111111"/>
          <w:sz w:val="26"/>
          <w:szCs w:val="26"/>
        </w:rPr>
        <w:t>ã</w:t>
      </w:r>
      <w:r>
        <w:rPr>
          <w:rFonts w:cstheme="minorHAnsi"/>
          <w:color w:val="111111"/>
          <w:sz w:val="26"/>
          <w:szCs w:val="26"/>
        </w:rPr>
        <w:t>riki</w:t>
      </w:r>
      <w:proofErr w:type="spellEnd"/>
      <w:r>
        <w:rPr>
          <w:rFonts w:cstheme="minorHAnsi"/>
          <w:color w:val="111111"/>
          <w:sz w:val="26"/>
          <w:szCs w:val="26"/>
        </w:rPr>
        <w:t xml:space="preserve"> highlights the importance of outdoor education and is embodied in their curriculum with an emphasis to cultural learning and the relationships children have with not only people, but places and things and children should have a secure sense of belonging and understand that they themselves make a difference to society.  The </w:t>
      </w:r>
      <w:proofErr w:type="spellStart"/>
      <w:r>
        <w:rPr>
          <w:rFonts w:cstheme="minorHAnsi"/>
          <w:color w:val="111111"/>
          <w:sz w:val="26"/>
          <w:szCs w:val="26"/>
        </w:rPr>
        <w:t>Te</w:t>
      </w:r>
      <w:proofErr w:type="spellEnd"/>
      <w:r>
        <w:rPr>
          <w:rFonts w:cstheme="minorHAnsi"/>
          <w:color w:val="111111"/>
          <w:sz w:val="26"/>
          <w:szCs w:val="26"/>
        </w:rPr>
        <w:t xml:space="preserve"> </w:t>
      </w:r>
      <w:proofErr w:type="spellStart"/>
      <w:r>
        <w:rPr>
          <w:rFonts w:cstheme="minorHAnsi"/>
          <w:color w:val="111111"/>
          <w:sz w:val="26"/>
          <w:szCs w:val="26"/>
        </w:rPr>
        <w:t>Wh</w:t>
      </w:r>
      <w:r>
        <w:rPr>
          <w:rFonts w:ascii="Calibri" w:hAnsi="Calibri" w:cs="Calibri"/>
          <w:color w:val="111111"/>
          <w:sz w:val="26"/>
          <w:szCs w:val="26"/>
        </w:rPr>
        <w:t>ã</w:t>
      </w:r>
      <w:r>
        <w:rPr>
          <w:rFonts w:cstheme="minorHAnsi"/>
          <w:color w:val="111111"/>
          <w:sz w:val="26"/>
          <w:szCs w:val="26"/>
        </w:rPr>
        <w:t>riki</w:t>
      </w:r>
      <w:proofErr w:type="spellEnd"/>
      <w:r w:rsidRPr="00AE21D1">
        <w:rPr>
          <w:rFonts w:cstheme="minorHAnsi"/>
          <w:color w:val="111111"/>
          <w:sz w:val="26"/>
          <w:szCs w:val="26"/>
        </w:rPr>
        <w:t xml:space="preserve"> </w:t>
      </w:r>
      <w:r>
        <w:rPr>
          <w:rFonts w:cstheme="minorHAnsi"/>
          <w:color w:val="111111"/>
          <w:sz w:val="26"/>
          <w:szCs w:val="26"/>
        </w:rPr>
        <w:t xml:space="preserve">curriculum sees outdoor activities than more than just activities but what children can learn from them and their true meaning, such as planting trees and plants is more than just a gardening activity, but it allows children to have a knowledge of how we need trees and plants to live and how trees give us the air we breathe and how it will help future </w:t>
      </w:r>
      <w:r w:rsidRPr="0059758A">
        <w:rPr>
          <w:rFonts w:cstheme="minorHAnsi"/>
          <w:color w:val="111111"/>
          <w:sz w:val="26"/>
          <w:szCs w:val="26"/>
        </w:rPr>
        <w:t>generations, (</w:t>
      </w:r>
      <w:proofErr w:type="spellStart"/>
      <w:r w:rsidRPr="0059758A">
        <w:rPr>
          <w:rFonts w:cstheme="minorHAnsi"/>
          <w:color w:val="111111"/>
          <w:sz w:val="26"/>
          <w:szCs w:val="26"/>
        </w:rPr>
        <w:t>Alcock</w:t>
      </w:r>
      <w:proofErr w:type="spellEnd"/>
      <w:r w:rsidR="008B3D89" w:rsidRPr="0059758A">
        <w:rPr>
          <w:rFonts w:cstheme="minorHAnsi"/>
          <w:color w:val="111111"/>
          <w:sz w:val="26"/>
          <w:szCs w:val="26"/>
        </w:rPr>
        <w:t xml:space="preserve"> and </w:t>
      </w:r>
      <w:r w:rsidRPr="0059758A">
        <w:rPr>
          <w:rFonts w:cstheme="minorHAnsi"/>
          <w:color w:val="111111"/>
          <w:sz w:val="26"/>
          <w:szCs w:val="26"/>
        </w:rPr>
        <w:t>Ritchie</w:t>
      </w:r>
      <w:r w:rsidR="008B3D89" w:rsidRPr="0059758A">
        <w:rPr>
          <w:rFonts w:cstheme="minorHAnsi"/>
          <w:color w:val="111111"/>
          <w:sz w:val="26"/>
          <w:szCs w:val="26"/>
        </w:rPr>
        <w:t>,</w:t>
      </w:r>
      <w:r w:rsidRPr="0059758A">
        <w:rPr>
          <w:rFonts w:cstheme="minorHAnsi"/>
          <w:color w:val="111111"/>
          <w:sz w:val="26"/>
          <w:szCs w:val="26"/>
        </w:rPr>
        <w:t xml:space="preserve"> 2020)</w:t>
      </w:r>
      <w:r w:rsidR="008B3D89" w:rsidRPr="0059758A">
        <w:rPr>
          <w:rFonts w:cstheme="minorHAnsi"/>
          <w:color w:val="111111"/>
          <w:sz w:val="26"/>
          <w:szCs w:val="26"/>
        </w:rPr>
        <w:t>.</w:t>
      </w:r>
    </w:p>
    <w:p w14:paraId="2D2E89AF" w14:textId="63908E4B" w:rsidR="00F622BA" w:rsidRPr="008649E9" w:rsidRDefault="00F622BA" w:rsidP="00643929">
      <w:pPr>
        <w:spacing w:line="360" w:lineRule="auto"/>
        <w:rPr>
          <w:u w:val="single"/>
        </w:rPr>
      </w:pPr>
    </w:p>
    <w:p w14:paraId="4E87A66F" w14:textId="5BA2BDE1" w:rsidR="00F622BA" w:rsidRPr="00D62384" w:rsidRDefault="008A3C7D" w:rsidP="00643929">
      <w:pPr>
        <w:spacing w:line="360" w:lineRule="auto"/>
      </w:pPr>
      <w:r>
        <w:t xml:space="preserve">Lack of training opportunities </w:t>
      </w:r>
      <w:r w:rsidR="00BC4C0F">
        <w:t xml:space="preserve">in the early years </w:t>
      </w:r>
      <w:r w:rsidR="004C2E72">
        <w:t xml:space="preserve">may be due to </w:t>
      </w:r>
      <w:r w:rsidR="00A94982">
        <w:t xml:space="preserve">the lack of funding in the </w:t>
      </w:r>
      <w:r w:rsidR="00A94982" w:rsidRPr="00D62384">
        <w:t xml:space="preserve">early years sector which may result in less staff </w:t>
      </w:r>
      <w:r w:rsidR="00026D1A" w:rsidRPr="00D62384">
        <w:t xml:space="preserve">not having the correct training </w:t>
      </w:r>
      <w:r w:rsidR="00CE78AC" w:rsidRPr="00D62384">
        <w:t>to work with some children which may impact children’s development and outcomes if practi</w:t>
      </w:r>
      <w:r w:rsidR="00774E3C" w:rsidRPr="00D62384">
        <w:t>tioners do not know how to get them to achieve these outcomes</w:t>
      </w:r>
      <w:r w:rsidR="00774E3C" w:rsidRPr="008B21E8">
        <w:t xml:space="preserve">. </w:t>
      </w:r>
      <w:r w:rsidR="00F8696B" w:rsidRPr="008B21E8">
        <w:t xml:space="preserve">The Nutbrown Review </w:t>
      </w:r>
      <w:r w:rsidR="008B3D89" w:rsidRPr="008B21E8">
        <w:t>(</w:t>
      </w:r>
      <w:r w:rsidR="00F8696B" w:rsidRPr="008B21E8">
        <w:t>2012</w:t>
      </w:r>
      <w:r w:rsidR="008B3D89" w:rsidRPr="008B21E8">
        <w:t>)</w:t>
      </w:r>
      <w:r w:rsidR="00A94982" w:rsidRPr="008B21E8">
        <w:t xml:space="preserve"> </w:t>
      </w:r>
      <w:r w:rsidR="000B138E" w:rsidRPr="008B21E8">
        <w:t>report</w:t>
      </w:r>
      <w:r w:rsidR="000B138E" w:rsidRPr="00D62384">
        <w:t xml:space="preserve"> that practitioners must </w:t>
      </w:r>
      <w:r w:rsidR="003C44A0" w:rsidRPr="00D62384">
        <w:t>have support and training within the early years to improve the quality of learning that children are receiving</w:t>
      </w:r>
      <w:r w:rsidR="000B138E" w:rsidRPr="00D62384">
        <w:t xml:space="preserve"> </w:t>
      </w:r>
    </w:p>
    <w:p w14:paraId="44B4955A" w14:textId="77777777" w:rsidR="007452BC" w:rsidRPr="00D62384" w:rsidRDefault="007452BC" w:rsidP="00643929">
      <w:pPr>
        <w:spacing w:line="360" w:lineRule="auto"/>
      </w:pPr>
    </w:p>
    <w:p w14:paraId="7510D54A" w14:textId="684B7CE8" w:rsidR="006C1AD7" w:rsidRDefault="007452BC" w:rsidP="00643929">
      <w:pPr>
        <w:spacing w:line="360" w:lineRule="auto"/>
      </w:pPr>
      <w:r w:rsidRPr="0059758A">
        <w:t xml:space="preserve">Care council for Wales (2016) </w:t>
      </w:r>
      <w:r w:rsidR="001C5C2E" w:rsidRPr="0059758A">
        <w:t>state that</w:t>
      </w:r>
      <w:r w:rsidR="001C5C2E">
        <w:t xml:space="preserve"> continuous professional development </w:t>
      </w:r>
      <w:r w:rsidR="003B434C">
        <w:t xml:space="preserve">for practitioners </w:t>
      </w:r>
      <w:r w:rsidR="005153CE">
        <w:t xml:space="preserve">is </w:t>
      </w:r>
      <w:r w:rsidR="003B434C">
        <w:t xml:space="preserve">to undertake training to </w:t>
      </w:r>
      <w:r w:rsidR="005153CE">
        <w:t>learn</w:t>
      </w:r>
      <w:r w:rsidR="003B434C">
        <w:t xml:space="preserve"> about something new </w:t>
      </w:r>
      <w:r w:rsidR="005153CE">
        <w:t xml:space="preserve">and to develop their knowledge </w:t>
      </w:r>
      <w:r w:rsidR="00485B10">
        <w:t>o</w:t>
      </w:r>
      <w:r w:rsidR="005153CE">
        <w:t xml:space="preserve">n subjects they are already familiar with. </w:t>
      </w:r>
      <w:r w:rsidR="00E15492">
        <w:t xml:space="preserve">Training gives </w:t>
      </w:r>
      <w:r w:rsidR="00E43CB6">
        <w:t>practitioners</w:t>
      </w:r>
      <w:r w:rsidR="00E15492">
        <w:t xml:space="preserve"> opportunities </w:t>
      </w:r>
      <w:r w:rsidR="00E43CB6">
        <w:t xml:space="preserve">to excel in areas that they might not be familiar with and allow them to deal with complex issues that may be brought up during </w:t>
      </w:r>
      <w:r w:rsidR="00485B10">
        <w:t>day-to-day</w:t>
      </w:r>
      <w:r w:rsidR="00E43CB6">
        <w:t xml:space="preserve"> practice. </w:t>
      </w:r>
      <w:r w:rsidR="00E22085">
        <w:t xml:space="preserve">This will allow children to </w:t>
      </w:r>
      <w:r w:rsidR="00445644">
        <w:t xml:space="preserve">have a range of learning opportunities </w:t>
      </w:r>
      <w:r w:rsidR="008E1700">
        <w:t xml:space="preserve">and do not have any disadvantages when it comes to their education and development. </w:t>
      </w:r>
    </w:p>
    <w:p w14:paraId="4AFB978B" w14:textId="77777777" w:rsidR="007452BC" w:rsidRDefault="007452BC" w:rsidP="00643929">
      <w:pPr>
        <w:spacing w:line="360" w:lineRule="auto"/>
      </w:pPr>
    </w:p>
    <w:p w14:paraId="3E2B893E" w14:textId="11B5979A" w:rsidR="00937AD1" w:rsidRDefault="00937AD1" w:rsidP="00643929">
      <w:pPr>
        <w:spacing w:line="360" w:lineRule="auto"/>
      </w:pPr>
      <w:r>
        <w:lastRenderedPageBreak/>
        <w:t xml:space="preserve">Children with special educational needs </w:t>
      </w:r>
      <w:r w:rsidR="006D18D3">
        <w:t xml:space="preserve">need to have the support they need in their </w:t>
      </w:r>
      <w:r w:rsidR="00A507DB">
        <w:t>educational setting</w:t>
      </w:r>
      <w:r w:rsidR="006E13DA">
        <w:t>,</w:t>
      </w:r>
      <w:r w:rsidR="00A507DB">
        <w:t xml:space="preserve"> which has placed a</w:t>
      </w:r>
      <w:r w:rsidR="00555FDA">
        <w:t xml:space="preserve">n emphasis on the </w:t>
      </w:r>
      <w:r w:rsidR="00555FDA" w:rsidRPr="00D62384">
        <w:t xml:space="preserve">training and development that practitioners will need to work with </w:t>
      </w:r>
      <w:r w:rsidR="00443DE9" w:rsidRPr="00D62384">
        <w:t>children that have SEN</w:t>
      </w:r>
      <w:r w:rsidR="00811CE4" w:rsidRPr="00D62384">
        <w:t>, (BERA</w:t>
      </w:r>
      <w:r w:rsidR="008B3D89" w:rsidRPr="00D62384">
        <w:t>,</w:t>
      </w:r>
      <w:r w:rsidR="00811CE4" w:rsidRPr="00D62384">
        <w:t xml:space="preserve"> 2003</w:t>
      </w:r>
      <w:r w:rsidR="00811CE4" w:rsidRPr="00665515">
        <w:t xml:space="preserve">). </w:t>
      </w:r>
      <w:r w:rsidR="000F1C00" w:rsidRPr="00665515">
        <w:t>Welsh Government (</w:t>
      </w:r>
      <w:r w:rsidR="00891BF8" w:rsidRPr="00665515">
        <w:t xml:space="preserve">2020) also states that practitioners who work with children with </w:t>
      </w:r>
      <w:r w:rsidR="006E13DA">
        <w:t>A</w:t>
      </w:r>
      <w:r w:rsidR="00891BF8" w:rsidRPr="00665515">
        <w:t>dditional</w:t>
      </w:r>
      <w:r w:rsidR="00891BF8">
        <w:t xml:space="preserve"> </w:t>
      </w:r>
      <w:r w:rsidR="006E13DA">
        <w:t>L</w:t>
      </w:r>
      <w:r w:rsidR="00891BF8">
        <w:t xml:space="preserve">earning </w:t>
      </w:r>
      <w:r w:rsidR="006E13DA">
        <w:t>N</w:t>
      </w:r>
      <w:r w:rsidR="00891BF8">
        <w:t xml:space="preserve">eeds are required specialist training </w:t>
      </w:r>
      <w:r w:rsidR="00355B14">
        <w:t xml:space="preserve">that allows them to work closely with the children with ALN and </w:t>
      </w:r>
      <w:r w:rsidR="00D91CA2">
        <w:t xml:space="preserve">practitioners may be asked to raise awareness of children with ALN and how to recognise it </w:t>
      </w:r>
      <w:r w:rsidR="00250365">
        <w:t xml:space="preserve">to help other children that may have ALN. </w:t>
      </w:r>
    </w:p>
    <w:p w14:paraId="6BB6594E" w14:textId="77777777" w:rsidR="006C1AD7" w:rsidRDefault="006C1AD7" w:rsidP="00643929">
      <w:pPr>
        <w:spacing w:line="360" w:lineRule="auto"/>
      </w:pPr>
    </w:p>
    <w:p w14:paraId="66FD4FD9" w14:textId="618170F8" w:rsidR="008A3C7D" w:rsidRDefault="0038339E" w:rsidP="00643929">
      <w:pPr>
        <w:spacing w:line="360" w:lineRule="auto"/>
      </w:pPr>
      <w:r w:rsidRPr="009D4548">
        <w:t>Donaldson state</w:t>
      </w:r>
      <w:r w:rsidR="00994F61" w:rsidRPr="009D4548">
        <w:t xml:space="preserve">s </w:t>
      </w:r>
      <w:r w:rsidRPr="009D4548">
        <w:t>in his report Successful futures (</w:t>
      </w:r>
      <w:r w:rsidR="0016495A" w:rsidRPr="009D4548">
        <w:t xml:space="preserve">2015) </w:t>
      </w:r>
      <w:r w:rsidRPr="009D4548">
        <w:t xml:space="preserve"> </w:t>
      </w:r>
      <w:r w:rsidR="006D5B67" w:rsidRPr="009D4548">
        <w:t>that within th</w:t>
      </w:r>
      <w:r w:rsidR="006D5B67">
        <w:t xml:space="preserve">e new curriculum, all teachers and support staff will be </w:t>
      </w:r>
      <w:r w:rsidR="005D1A2B">
        <w:t xml:space="preserve">required to gain opportunities to access training programmes </w:t>
      </w:r>
      <w:r w:rsidR="00931407">
        <w:t>to give all practitioners time to prepare for the new curriculum and there is a</w:t>
      </w:r>
      <w:r w:rsidR="005F2102">
        <w:t xml:space="preserve">n importance on the training to ensure all practitioners in an educational workplace have the understanding on working with children with ALN </w:t>
      </w:r>
      <w:r w:rsidR="00994F61">
        <w:t xml:space="preserve">and that everybody has the skills and confidence to deliver the new curriculum. </w:t>
      </w:r>
    </w:p>
    <w:p w14:paraId="3DD7CB9C" w14:textId="1AAB00A2" w:rsidR="00977BAD" w:rsidRDefault="00977BAD" w:rsidP="00643929">
      <w:pPr>
        <w:spacing w:line="360" w:lineRule="auto"/>
      </w:pPr>
    </w:p>
    <w:p w14:paraId="465D8003" w14:textId="133DEE86" w:rsidR="00E00778" w:rsidRDefault="00977BAD" w:rsidP="00643929">
      <w:pPr>
        <w:spacing w:line="360" w:lineRule="auto"/>
      </w:pPr>
      <w:proofErr w:type="spellStart"/>
      <w:r w:rsidRPr="00EF1B51">
        <w:t>Wiserd</w:t>
      </w:r>
      <w:proofErr w:type="spellEnd"/>
      <w:r w:rsidRPr="00EF1B51">
        <w:t xml:space="preserve"> (201</w:t>
      </w:r>
      <w:r w:rsidR="00193CA3" w:rsidRPr="00EF1B51">
        <w:t>5</w:t>
      </w:r>
      <w:r w:rsidRPr="00EF1B51">
        <w:t xml:space="preserve">) </w:t>
      </w:r>
      <w:r w:rsidR="009E3925" w:rsidRPr="00EF1B51">
        <w:t>acknowledges</w:t>
      </w:r>
      <w:r w:rsidR="009E3925">
        <w:t xml:space="preserve"> in the report of evaluating the foundation phase that Early Year practitioners must have </w:t>
      </w:r>
      <w:r w:rsidR="004C36E4">
        <w:t xml:space="preserve">the </w:t>
      </w:r>
      <w:r w:rsidR="00D13169">
        <w:t>training needed and the support to implement the Foundation Phase</w:t>
      </w:r>
      <w:r w:rsidR="008F6F47">
        <w:t xml:space="preserve">. However, the report also states </w:t>
      </w:r>
      <w:r w:rsidR="006A1BCB">
        <w:t xml:space="preserve">that issues with the implantation showed that some practitioners across Wales </w:t>
      </w:r>
      <w:r w:rsidR="003A47A9">
        <w:t xml:space="preserve">were not satisfied with the training that was available </w:t>
      </w:r>
      <w:r w:rsidR="009133DB">
        <w:t>and practitioners in the</w:t>
      </w:r>
      <w:r w:rsidR="0026547A">
        <w:t xml:space="preserve"> Foundation Phase that had the training </w:t>
      </w:r>
      <w:r w:rsidR="00FC2A68">
        <w:t xml:space="preserve">could not implement it to their children as they moved into </w:t>
      </w:r>
      <w:r w:rsidR="00531A99">
        <w:t xml:space="preserve">Key Stage 2. </w:t>
      </w:r>
      <w:r w:rsidR="009133DB">
        <w:t xml:space="preserve"> </w:t>
      </w:r>
    </w:p>
    <w:p w14:paraId="49F43DDB" w14:textId="77777777" w:rsidR="0030319F" w:rsidRPr="0030319F" w:rsidRDefault="0030319F" w:rsidP="00643929">
      <w:pPr>
        <w:spacing w:line="360" w:lineRule="auto"/>
      </w:pPr>
    </w:p>
    <w:p w14:paraId="11F134AB" w14:textId="181DFD7A" w:rsidR="006A024A" w:rsidRDefault="006A024A" w:rsidP="006A024A">
      <w:pPr>
        <w:spacing w:line="360" w:lineRule="auto"/>
      </w:pPr>
      <w:r>
        <w:t xml:space="preserve">The importance of play in the Early Years allows children to develop their language skills, creativity, and their social skills as, for some, it is a natural and spontaneous experience. Play can take place in the indoors or outdoors in familiar or new environments and children can use these locations to explore and use their imaginations to create scenes, make their own </w:t>
      </w:r>
      <w:proofErr w:type="gramStart"/>
      <w:r>
        <w:t>games, and</w:t>
      </w:r>
      <w:proofErr w:type="gramEnd"/>
      <w:r>
        <w:t xml:space="preserve"> take risks in their environments whil</w:t>
      </w:r>
      <w:r w:rsidR="0030319F">
        <w:t>e</w:t>
      </w:r>
      <w:r>
        <w:t xml:space="preserve"> learning to share and make connections with other childre</w:t>
      </w:r>
      <w:r w:rsidRPr="00BC2228">
        <w:t xml:space="preserve">n </w:t>
      </w:r>
      <w:r w:rsidR="008B3D89" w:rsidRPr="00BC2228">
        <w:t>(</w:t>
      </w:r>
      <w:r w:rsidRPr="00BC2228">
        <w:t>UNICEF</w:t>
      </w:r>
      <w:r w:rsidR="008B3D89" w:rsidRPr="00BC2228">
        <w:t xml:space="preserve">, </w:t>
      </w:r>
      <w:r w:rsidRPr="00BC2228">
        <w:t>2018</w:t>
      </w:r>
      <w:r w:rsidR="008B3D89" w:rsidRPr="00BC2228">
        <w:t>)</w:t>
      </w:r>
      <w:r w:rsidRPr="00BC2228">
        <w:t>.</w:t>
      </w:r>
      <w:r>
        <w:t xml:space="preserve"> </w:t>
      </w:r>
    </w:p>
    <w:p w14:paraId="6D7E3A4B" w14:textId="77777777" w:rsidR="006A024A" w:rsidRDefault="006A024A" w:rsidP="006A024A">
      <w:pPr>
        <w:spacing w:line="360" w:lineRule="auto"/>
      </w:pPr>
    </w:p>
    <w:p w14:paraId="1E8F359A" w14:textId="7DF0724D" w:rsidR="006A024A" w:rsidRDefault="006A024A" w:rsidP="006A024A">
      <w:pPr>
        <w:spacing w:line="360" w:lineRule="auto"/>
      </w:pPr>
      <w:r w:rsidRPr="00AC6123">
        <w:t>The Welsh</w:t>
      </w:r>
      <w:r w:rsidR="00AC6123" w:rsidRPr="00AC6123">
        <w:t xml:space="preserve"> Assembly</w:t>
      </w:r>
      <w:r w:rsidRPr="00AC6123">
        <w:t xml:space="preserve"> Government (2008) state</w:t>
      </w:r>
      <w:r>
        <w:t xml:space="preserve"> that the most effective way of children learning is through first-hand experiences and the value of learning through play is emphasised strongly in Wales’s curriculum</w:t>
      </w:r>
      <w:r w:rsidR="0030319F">
        <w:t xml:space="preserve">, </w:t>
      </w:r>
      <w:r>
        <w:t>both new and in the past curriculum</w:t>
      </w:r>
      <w:r w:rsidR="0030319F">
        <w:t xml:space="preserve">, </w:t>
      </w:r>
      <w:r>
        <w:t xml:space="preserve">as it </w:t>
      </w:r>
      <w:r>
        <w:lastRenderedPageBreak/>
        <w:t xml:space="preserve">involves children taking own of what they are learning. Practitioners should have a clear view of how play can influence positively on children’s learning, and this should be structured throughout planning and allowing children opportunities to involved in both indoor and outdoor environments and having a range of materials both what they are used to having and some new ones for them to choose their own materials for their activity. </w:t>
      </w:r>
    </w:p>
    <w:p w14:paraId="77080D37" w14:textId="77777777" w:rsidR="006A024A" w:rsidRDefault="006A024A" w:rsidP="006A024A">
      <w:pPr>
        <w:spacing w:line="360" w:lineRule="auto"/>
      </w:pPr>
    </w:p>
    <w:p w14:paraId="0AEFE0A2" w14:textId="31E5A2BC" w:rsidR="006A024A" w:rsidRDefault="006A024A" w:rsidP="006A024A">
      <w:pPr>
        <w:spacing w:line="360" w:lineRule="auto"/>
      </w:pPr>
      <w:r>
        <w:t xml:space="preserve">Article 31 of the United Nations Convention on the Rights of the Child states that all children should have the right to play and interact freely in activities that they have an interest in and that are appropriate </w:t>
      </w:r>
      <w:r w:rsidRPr="00D50A5C">
        <w:t>to their age, (UNICEF</w:t>
      </w:r>
      <w:r w:rsidR="008B3D89" w:rsidRPr="00D50A5C">
        <w:t>,</w:t>
      </w:r>
      <w:r w:rsidRPr="00D50A5C">
        <w:t xml:space="preserve"> no date). However</w:t>
      </w:r>
      <w:r>
        <w:t xml:space="preserve">, in some professional practices, they do not have the accessibility for children to engage in play during different weather conditions as they may not have the space available which may limit children to a small selection of environments that they can play </w:t>
      </w:r>
      <w:r w:rsidRPr="00B86952">
        <w:t xml:space="preserve">freely in, </w:t>
      </w:r>
      <w:r w:rsidR="008B3D89" w:rsidRPr="00B86952">
        <w:t>(</w:t>
      </w:r>
      <w:r w:rsidRPr="00B86952">
        <w:t>Welsh Gov</w:t>
      </w:r>
      <w:r w:rsidR="008B3D89" w:rsidRPr="00B86952">
        <w:t xml:space="preserve">ernment, </w:t>
      </w:r>
      <w:r w:rsidRPr="00B86952">
        <w:t>2014</w:t>
      </w:r>
      <w:r w:rsidR="008B3D89" w:rsidRPr="00B86952">
        <w:t>)</w:t>
      </w:r>
      <w:r w:rsidRPr="00B86952">
        <w:t>.</w:t>
      </w:r>
    </w:p>
    <w:p w14:paraId="71894E44" w14:textId="704D4F1E" w:rsidR="006A024A" w:rsidRDefault="006A024A" w:rsidP="006A024A">
      <w:pPr>
        <w:spacing w:line="360" w:lineRule="auto"/>
      </w:pPr>
    </w:p>
    <w:p w14:paraId="60E127D5" w14:textId="1BB67702" w:rsidR="0027103B" w:rsidRDefault="00286DEE" w:rsidP="006A024A">
      <w:pPr>
        <w:spacing w:line="360" w:lineRule="auto"/>
      </w:pPr>
      <w:r w:rsidRPr="00A14967">
        <w:t>Welsh Government (2014) report</w:t>
      </w:r>
      <w:r>
        <w:t xml:space="preserve"> of the independent stocktake of the </w:t>
      </w:r>
      <w:r w:rsidR="006C1833">
        <w:t>F</w:t>
      </w:r>
      <w:r>
        <w:t xml:space="preserve">oundation </w:t>
      </w:r>
      <w:r w:rsidR="006C1833">
        <w:t>Ph</w:t>
      </w:r>
      <w:r>
        <w:t xml:space="preserve">ase in Wales </w:t>
      </w:r>
      <w:r w:rsidR="006C1833">
        <w:t xml:space="preserve">states that the implementation of the Foundation Phase </w:t>
      </w:r>
      <w:r w:rsidR="008560BE">
        <w:t xml:space="preserve">has shown how important play-based experiences are for children and </w:t>
      </w:r>
      <w:r w:rsidR="00493617">
        <w:t xml:space="preserve">how children communicate and the language they use during play is effective for communication and language development. </w:t>
      </w:r>
    </w:p>
    <w:p w14:paraId="42004AB6" w14:textId="77777777" w:rsidR="00493617" w:rsidRDefault="00493617" w:rsidP="006A024A">
      <w:pPr>
        <w:spacing w:line="360" w:lineRule="auto"/>
      </w:pPr>
    </w:p>
    <w:p w14:paraId="3B8C6B68" w14:textId="4E985EFC" w:rsidR="006A024A" w:rsidRDefault="006A024A" w:rsidP="006A024A">
      <w:pPr>
        <w:spacing w:line="360" w:lineRule="auto"/>
      </w:pPr>
      <w:r>
        <w:t>According to Montessori, play activities are essential for children’s development as it allows children to engage in activities that are stimulating</w:t>
      </w:r>
      <w:r w:rsidR="0031653F">
        <w:t>,</w:t>
      </w:r>
      <w:r>
        <w:t xml:space="preserve"> and it may also influence the development of fine motor skills, socialisation skills, and the materials and environment children need for play. Playing with a range of different materials allow</w:t>
      </w:r>
      <w:r w:rsidR="0031653F">
        <w:t>s</w:t>
      </w:r>
      <w:r>
        <w:t xml:space="preserve"> children figure out how things work and use their imagination and creativity to learn and develop new ideas </w:t>
      </w:r>
      <w:proofErr w:type="spellStart"/>
      <w:r>
        <w:t>whils</w:t>
      </w:r>
      <w:r w:rsidR="0031653F">
        <w:t>e</w:t>
      </w:r>
      <w:proofErr w:type="spellEnd"/>
      <w:r>
        <w:t xml:space="preserve"> </w:t>
      </w:r>
      <w:r w:rsidR="00B609A7">
        <w:t>playing</w:t>
      </w:r>
      <w:r w:rsidR="00B609A7" w:rsidRPr="00B609A7">
        <w:t>, (</w:t>
      </w:r>
      <w:r w:rsidRPr="008879EB">
        <w:t>LEGO foundation</w:t>
      </w:r>
      <w:r w:rsidR="008A11C3" w:rsidRPr="008879EB">
        <w:t xml:space="preserve">, </w:t>
      </w:r>
      <w:r w:rsidRPr="008879EB">
        <w:t>2019).</w:t>
      </w:r>
    </w:p>
    <w:p w14:paraId="1501536B" w14:textId="77777777" w:rsidR="006A024A" w:rsidRDefault="006A024A" w:rsidP="006A024A">
      <w:pPr>
        <w:spacing w:line="360" w:lineRule="auto"/>
      </w:pPr>
    </w:p>
    <w:p w14:paraId="6EE9F327" w14:textId="1BFC591A" w:rsidR="006A024A" w:rsidRDefault="006A024A" w:rsidP="006A024A">
      <w:pPr>
        <w:spacing w:line="360" w:lineRule="auto"/>
      </w:pPr>
      <w:r>
        <w:t>The Reggio Emilia approach is driven by children’s connection and curiosity to the world around them and is led by children’s potential and to question the environment they live in based on their interests around them. Children can guide their own play and the way they interact socially with other children and child led play allows children the ability to develop their own unique potential</w:t>
      </w:r>
      <w:r w:rsidRPr="00A14967">
        <w:t>, (</w:t>
      </w:r>
      <w:r w:rsidR="008A11C3" w:rsidRPr="00A14967">
        <w:t>L</w:t>
      </w:r>
      <w:r w:rsidRPr="00A14967">
        <w:t xml:space="preserve">earning and </w:t>
      </w:r>
      <w:r w:rsidR="008A11C3" w:rsidRPr="00A14967">
        <w:t>T</w:t>
      </w:r>
      <w:r w:rsidRPr="00A14967">
        <w:t>eaching Scotland</w:t>
      </w:r>
      <w:r w:rsidR="008A11C3" w:rsidRPr="00A14967">
        <w:t xml:space="preserve">, </w:t>
      </w:r>
      <w:r w:rsidRPr="00A14967">
        <w:t>2006).</w:t>
      </w:r>
    </w:p>
    <w:p w14:paraId="0CA46430" w14:textId="3AD5E6D3" w:rsidR="008A304A" w:rsidRDefault="008A304A" w:rsidP="00643929">
      <w:pPr>
        <w:spacing w:line="360" w:lineRule="auto"/>
        <w:rPr>
          <w:u w:val="single"/>
        </w:rPr>
      </w:pPr>
    </w:p>
    <w:p w14:paraId="3B04F51C" w14:textId="77777777" w:rsidR="00A97645" w:rsidRDefault="00A97645" w:rsidP="00643929">
      <w:pPr>
        <w:spacing w:line="360" w:lineRule="auto"/>
        <w:rPr>
          <w:u w:val="single"/>
        </w:rPr>
      </w:pPr>
    </w:p>
    <w:p w14:paraId="41B43329" w14:textId="07EB7326" w:rsidR="00E6277B" w:rsidRDefault="00E6277B" w:rsidP="00643929">
      <w:pPr>
        <w:spacing w:line="360" w:lineRule="auto"/>
        <w:rPr>
          <w:u w:val="single"/>
        </w:rPr>
      </w:pPr>
      <w:r w:rsidRPr="00E6277B">
        <w:rPr>
          <w:u w:val="single"/>
        </w:rPr>
        <w:lastRenderedPageBreak/>
        <w:t>Question 2</w:t>
      </w:r>
    </w:p>
    <w:p w14:paraId="6EAD38F1" w14:textId="066E61FA" w:rsidR="00FF5C66" w:rsidRDefault="00FF5C66" w:rsidP="00643929">
      <w:pPr>
        <w:spacing w:line="360" w:lineRule="auto"/>
        <w:rPr>
          <w:u w:val="single"/>
        </w:rPr>
      </w:pPr>
    </w:p>
    <w:p w14:paraId="1EA65542" w14:textId="0A943AFF" w:rsidR="0034031F" w:rsidRDefault="00FF5C66" w:rsidP="00643929">
      <w:pPr>
        <w:spacing w:line="360" w:lineRule="auto"/>
      </w:pPr>
      <w:r>
        <w:t xml:space="preserve">A unique child </w:t>
      </w:r>
      <w:r w:rsidR="00BC58EE">
        <w:t xml:space="preserve">should be placed at the heart of all experiences of learning and development and practitioners should use </w:t>
      </w:r>
      <w:r w:rsidR="005E5128">
        <w:t xml:space="preserve">an approach which is based off a child’s interest and likes to support one’s learning which may develop further through working closely with a child’s </w:t>
      </w:r>
      <w:r w:rsidR="0033576F" w:rsidRPr="008F72DA">
        <w:t>parent or guardian and by completing regular observations to gather information on the child and to see if any interest or likes have changed or developed further</w:t>
      </w:r>
      <w:r w:rsidR="004618FD" w:rsidRPr="008F72DA">
        <w:t>, (</w:t>
      </w:r>
      <w:r w:rsidR="00591542" w:rsidRPr="008F72DA">
        <w:t>Unique</w:t>
      </w:r>
      <w:r w:rsidR="004618FD" w:rsidRPr="008F72DA">
        <w:t xml:space="preserve"> </w:t>
      </w:r>
      <w:r w:rsidR="008A11C3" w:rsidRPr="008F72DA">
        <w:t>C</w:t>
      </w:r>
      <w:r w:rsidR="004618FD" w:rsidRPr="008F72DA">
        <w:t>hild</w:t>
      </w:r>
      <w:r w:rsidR="008A11C3" w:rsidRPr="008F72DA">
        <w:t>,</w:t>
      </w:r>
      <w:r w:rsidR="004618FD" w:rsidRPr="008F72DA">
        <w:t xml:space="preserve"> no date).</w:t>
      </w:r>
      <w:r w:rsidR="007A63EB" w:rsidRPr="008F72DA">
        <w:t xml:space="preserve"> </w:t>
      </w:r>
      <w:r w:rsidR="00641CA3" w:rsidRPr="008F72DA">
        <w:t xml:space="preserve"> </w:t>
      </w:r>
      <w:r w:rsidR="003B1885" w:rsidRPr="008F72DA">
        <w:t xml:space="preserve">Every child is a </w:t>
      </w:r>
      <w:r w:rsidR="0034031F" w:rsidRPr="008F72DA">
        <w:t xml:space="preserve">unique child </w:t>
      </w:r>
      <w:r w:rsidR="00846E7A" w:rsidRPr="008F72DA">
        <w:t>who need</w:t>
      </w:r>
      <w:r w:rsidR="009961FB">
        <w:t>s</w:t>
      </w:r>
      <w:r w:rsidR="00846E7A" w:rsidRPr="008F72DA">
        <w:t xml:space="preserve"> to be develop</w:t>
      </w:r>
      <w:r w:rsidR="009961FB">
        <w:t>ed</w:t>
      </w:r>
      <w:r w:rsidR="00846E7A" w:rsidRPr="008F72DA">
        <w:t xml:space="preserve"> </w:t>
      </w:r>
      <w:r w:rsidR="00AB30BD" w:rsidRPr="008F72DA">
        <w:t>by discovering and exploring the environment they live in and</w:t>
      </w:r>
      <w:r w:rsidR="00AB30BD">
        <w:t xml:space="preserve"> the things and people around them. </w:t>
      </w:r>
      <w:r w:rsidR="009E2EEF">
        <w:t>Practitioners must be aware of all children’s likes and interest and this will allow pra</w:t>
      </w:r>
      <w:r w:rsidR="004C2A7E">
        <w:t xml:space="preserve">ctitioners to </w:t>
      </w:r>
      <w:r w:rsidR="009E2EEF">
        <w:t>encourage children</w:t>
      </w:r>
      <w:r w:rsidR="004C2A7E">
        <w:t xml:space="preserve"> to recognise their own individual and unique qualities and what interest they may share with the people around them and that equal</w:t>
      </w:r>
      <w:r w:rsidR="007305C2">
        <w:t xml:space="preserve"> </w:t>
      </w:r>
      <w:r w:rsidR="004C2A7E">
        <w:t>opportunity activities are promoted through</w:t>
      </w:r>
      <w:r w:rsidR="007305C2">
        <w:t>out their professional practice</w:t>
      </w:r>
      <w:r w:rsidR="00641CA3">
        <w:t>.</w:t>
      </w:r>
    </w:p>
    <w:p w14:paraId="3707F1DC" w14:textId="46D657F1" w:rsidR="007F5F8A" w:rsidRDefault="007F5F8A" w:rsidP="00643929">
      <w:pPr>
        <w:spacing w:line="360" w:lineRule="auto"/>
      </w:pPr>
    </w:p>
    <w:p w14:paraId="7F436160" w14:textId="709F34DF" w:rsidR="00B36566" w:rsidRDefault="007F5F8A" w:rsidP="00643929">
      <w:pPr>
        <w:spacing w:line="360" w:lineRule="auto"/>
      </w:pPr>
      <w:r>
        <w:t xml:space="preserve">Practitioners must ensure they understand and </w:t>
      </w:r>
      <w:r w:rsidR="00B66DDD">
        <w:t xml:space="preserve">consider the needs of every individual child they work with such as where they are in their development stage and what their interests </w:t>
      </w:r>
      <w:r w:rsidR="00B66DDD" w:rsidRPr="008F72DA">
        <w:t xml:space="preserve">are and this allows effective planning and enjoyable experiences for all children based on their preferred </w:t>
      </w:r>
      <w:r w:rsidR="00B36566" w:rsidRPr="008F72DA">
        <w:t xml:space="preserve">options through partaking in their preferred interest, </w:t>
      </w:r>
      <w:r w:rsidR="008A11C3" w:rsidRPr="008F72DA">
        <w:t>(D</w:t>
      </w:r>
      <w:r w:rsidR="00B36566" w:rsidRPr="008F72DA">
        <w:t>epartment for</w:t>
      </w:r>
      <w:r w:rsidR="008A11C3" w:rsidRPr="008F72DA">
        <w:t xml:space="preserve"> E</w:t>
      </w:r>
      <w:r w:rsidR="00B36566" w:rsidRPr="008F72DA">
        <w:t>ducatio</w:t>
      </w:r>
      <w:r w:rsidR="008A11C3" w:rsidRPr="008F72DA">
        <w:t>n,</w:t>
      </w:r>
      <w:r w:rsidR="00B36566" w:rsidRPr="008F72DA">
        <w:t xml:space="preserve"> 2021).</w:t>
      </w:r>
    </w:p>
    <w:p w14:paraId="565C6767" w14:textId="77777777" w:rsidR="00653397" w:rsidRDefault="00653397" w:rsidP="00643929">
      <w:pPr>
        <w:spacing w:line="360" w:lineRule="auto"/>
        <w:rPr>
          <w:u w:val="single"/>
        </w:rPr>
      </w:pPr>
    </w:p>
    <w:p w14:paraId="1AFF7C9E" w14:textId="24EF1701" w:rsidR="00653397" w:rsidRDefault="00653397" w:rsidP="00643929">
      <w:pPr>
        <w:spacing w:line="360" w:lineRule="auto"/>
      </w:pPr>
      <w:r w:rsidRPr="004A7B1A">
        <w:t>Waters (2016) states that</w:t>
      </w:r>
      <w:r>
        <w:t xml:space="preserve"> the Foundation Phase required practitioners to facilitate the needs and interests of individual children and to build an environment around this that would best develop their play and their skills of exploring. Practitioners that are asking open-ended questions to children allow them to build on children’s interest and therefor develop better outcomes for all individual children</w:t>
      </w:r>
      <w:r w:rsidR="00B36566">
        <w:t xml:space="preserve">. </w:t>
      </w:r>
      <w:r w:rsidR="00181607">
        <w:t xml:space="preserve"> </w:t>
      </w:r>
    </w:p>
    <w:p w14:paraId="74105B14" w14:textId="2C4DDF77" w:rsidR="004A49F6" w:rsidRDefault="004A49F6" w:rsidP="00643929">
      <w:pPr>
        <w:spacing w:line="360" w:lineRule="auto"/>
      </w:pPr>
    </w:p>
    <w:p w14:paraId="65311F14" w14:textId="534DE433" w:rsidR="007A63EB" w:rsidRDefault="004A49F6" w:rsidP="00643929">
      <w:pPr>
        <w:spacing w:line="360" w:lineRule="auto"/>
      </w:pPr>
      <w:r>
        <w:t xml:space="preserve">Assessing children in their early year practice </w:t>
      </w:r>
      <w:r w:rsidR="00B14CAB">
        <w:t xml:space="preserve">is carried out </w:t>
      </w:r>
      <w:r w:rsidR="00A90594">
        <w:t xml:space="preserve">for practitioners to gain knowledge as ton how children are developing and what they know and understand what they might need to work on. </w:t>
      </w:r>
      <w:r w:rsidR="000D62F9">
        <w:t>Assessments are a process of gathering information about young children and using the information gathered to plan and carry out activities best suited for each chil</w:t>
      </w:r>
      <w:r w:rsidR="00D60BDC">
        <w:t xml:space="preserve">d at a level they can </w:t>
      </w:r>
      <w:r w:rsidR="00D60BDC" w:rsidRPr="008F72DA">
        <w:t xml:space="preserve">understand and will learn from, </w:t>
      </w:r>
      <w:r w:rsidR="008A11C3" w:rsidRPr="008F72DA">
        <w:t>(</w:t>
      </w:r>
      <w:r w:rsidR="009543E2" w:rsidRPr="008F72DA">
        <w:t>Welsh Government</w:t>
      </w:r>
      <w:r w:rsidR="008A11C3" w:rsidRPr="008F72DA">
        <w:t>,</w:t>
      </w:r>
      <w:r w:rsidRPr="008F72DA">
        <w:t xml:space="preserve"> 2022</w:t>
      </w:r>
      <w:r w:rsidR="008A11C3" w:rsidRPr="008F72DA">
        <w:t>)</w:t>
      </w:r>
      <w:r w:rsidR="00D60BDC" w:rsidRPr="008F72DA">
        <w:t>.</w:t>
      </w:r>
      <w:r w:rsidR="006A35C9" w:rsidRPr="008F72DA">
        <w:t xml:space="preserve"> </w:t>
      </w:r>
      <w:r w:rsidR="00285635" w:rsidRPr="008F72DA">
        <w:t xml:space="preserve"> </w:t>
      </w:r>
      <w:r w:rsidR="006638DF" w:rsidRPr="008F72DA">
        <w:t xml:space="preserve">To ensure children are assessed in a </w:t>
      </w:r>
      <w:r w:rsidR="00006FCE" w:rsidRPr="008F72DA">
        <w:t xml:space="preserve">fair and accurate way, </w:t>
      </w:r>
      <w:r w:rsidR="00B27189" w:rsidRPr="008F72DA">
        <w:t xml:space="preserve">all children will be </w:t>
      </w:r>
      <w:r w:rsidR="00B27189" w:rsidRPr="008F72DA">
        <w:lastRenderedPageBreak/>
        <w:t>assessed from the work they have learn</w:t>
      </w:r>
      <w:r w:rsidR="009470B3">
        <w:t xml:space="preserve">ed </w:t>
      </w:r>
      <w:r w:rsidR="00F33085" w:rsidRPr="008F72DA">
        <w:t>throughout</w:t>
      </w:r>
      <w:r w:rsidR="001672A6" w:rsidRPr="008F72DA">
        <w:t xml:space="preserve"> the year within the classroom </w:t>
      </w:r>
      <w:r w:rsidR="006C36E0" w:rsidRPr="008F72DA">
        <w:t>and all</w:t>
      </w:r>
      <w:r w:rsidR="006C36E0">
        <w:t xml:space="preserve"> children will be assessed </w:t>
      </w:r>
      <w:r w:rsidR="00C34283">
        <w:t>the same way with the same information</w:t>
      </w:r>
      <w:r w:rsidR="00285635">
        <w:t xml:space="preserve"> and is consistent to </w:t>
      </w:r>
      <w:r w:rsidR="00285635" w:rsidRPr="004A7B1A">
        <w:t>everybody</w:t>
      </w:r>
      <w:r w:rsidR="00F214AE" w:rsidRPr="004A7B1A">
        <w:t>, (Tierney</w:t>
      </w:r>
      <w:r w:rsidR="008A11C3" w:rsidRPr="004A7B1A">
        <w:t>,</w:t>
      </w:r>
      <w:r w:rsidR="00BA6A2A" w:rsidRPr="004A7B1A">
        <w:t xml:space="preserve"> 2013).</w:t>
      </w:r>
    </w:p>
    <w:p w14:paraId="5094BD51" w14:textId="77777777" w:rsidR="003C6BEE" w:rsidRDefault="003C6BEE" w:rsidP="00643929">
      <w:pPr>
        <w:spacing w:line="360" w:lineRule="auto"/>
        <w:rPr>
          <w:u w:val="single"/>
        </w:rPr>
      </w:pPr>
    </w:p>
    <w:p w14:paraId="18E08CD2" w14:textId="7DF8E5CC" w:rsidR="006C22A6" w:rsidRDefault="00DB7882" w:rsidP="00643929">
      <w:pPr>
        <w:spacing w:line="360" w:lineRule="auto"/>
      </w:pPr>
      <w:r>
        <w:t xml:space="preserve">Assessing children that come from different cultures </w:t>
      </w:r>
      <w:r w:rsidR="00466BCF">
        <w:t xml:space="preserve">to other children may result in having to assess them in another language if they are English Additional Language (EAL) </w:t>
      </w:r>
      <w:r w:rsidR="00273961">
        <w:t xml:space="preserve">and as part of the process of assessing, practitioners must have </w:t>
      </w:r>
      <w:r w:rsidR="005F7168">
        <w:t>knowledge</w:t>
      </w:r>
      <w:r w:rsidR="00273961">
        <w:t xml:space="preserve"> of the child’s background </w:t>
      </w:r>
      <w:r w:rsidR="005F7168">
        <w:t xml:space="preserve">and if they have had any experiences in other educational settings to have a full understanding of their skills and what they might be vulnerable at and what needs to be </w:t>
      </w:r>
      <w:r w:rsidR="005F7168" w:rsidRPr="002334ED">
        <w:t>worked on</w:t>
      </w:r>
      <w:r w:rsidR="008A11C3" w:rsidRPr="002334ED">
        <w:t>, (</w:t>
      </w:r>
      <w:r w:rsidR="00552377" w:rsidRPr="002334ED">
        <w:t>NASSEA</w:t>
      </w:r>
      <w:r w:rsidR="008A11C3" w:rsidRPr="002334ED">
        <w:t>,</w:t>
      </w:r>
      <w:r w:rsidR="00552377" w:rsidRPr="002334ED">
        <w:t xml:space="preserve"> no date</w:t>
      </w:r>
      <w:r w:rsidR="008A11C3" w:rsidRPr="002334ED">
        <w:t>)</w:t>
      </w:r>
      <w:r w:rsidR="00552377" w:rsidRPr="002334ED">
        <w:t>.</w:t>
      </w:r>
      <w:r w:rsidR="00C47805" w:rsidRPr="002334ED">
        <w:t xml:space="preserve"> Some</w:t>
      </w:r>
      <w:r w:rsidR="00C47805">
        <w:t xml:space="preserve"> assessments may need to be translated which may result </w:t>
      </w:r>
      <w:r w:rsidR="00580858">
        <w:t xml:space="preserve">in incongruity in meaning and children from different backgrounds may process assessments differently </w:t>
      </w:r>
      <w:r w:rsidR="00CF0D53">
        <w:t>and interpret the wording within the assessment which may threaten the validity of the result.</w:t>
      </w:r>
    </w:p>
    <w:p w14:paraId="436C4AE9" w14:textId="2C82964D" w:rsidR="00B5354B" w:rsidRDefault="00B5354B" w:rsidP="00643929">
      <w:pPr>
        <w:spacing w:line="360" w:lineRule="auto"/>
      </w:pPr>
    </w:p>
    <w:p w14:paraId="28CCD0A8" w14:textId="26585F17" w:rsidR="00B5354B" w:rsidRDefault="00B5354B" w:rsidP="00643929">
      <w:pPr>
        <w:spacing w:line="360" w:lineRule="auto"/>
      </w:pPr>
      <w:r w:rsidRPr="002334ED">
        <w:t xml:space="preserve">According to </w:t>
      </w:r>
      <w:proofErr w:type="spellStart"/>
      <w:r w:rsidRPr="002334ED">
        <w:t>Alsubaie</w:t>
      </w:r>
      <w:proofErr w:type="spellEnd"/>
      <w:r w:rsidRPr="002334ED">
        <w:t xml:space="preserve"> (2015), as more and</w:t>
      </w:r>
      <w:r>
        <w:t xml:space="preserve"> more classrooms become multicultural </w:t>
      </w:r>
      <w:r w:rsidR="00B400C4">
        <w:t>teachers</w:t>
      </w:r>
      <w:r w:rsidR="001542D8">
        <w:t xml:space="preserve"> should be</w:t>
      </w:r>
      <w:r w:rsidR="00B400C4">
        <w:t xml:space="preserve">come aware of the </w:t>
      </w:r>
      <w:r w:rsidR="00DA2A80">
        <w:t>backgrounds of every child and the different ways in which they may communicate and the traditions they celebrate</w:t>
      </w:r>
      <w:r w:rsidR="00EA035A">
        <w:t xml:space="preserve"> and any issues that may rise in the classroom should be dealt with efficiently </w:t>
      </w:r>
      <w:r w:rsidR="004554A5">
        <w:t xml:space="preserve">and to create a space that allows children to create a string and effective bond with other children in their environment. </w:t>
      </w:r>
    </w:p>
    <w:p w14:paraId="2DAA2213" w14:textId="558A1CC2" w:rsidR="00CF0D53" w:rsidRDefault="00CF0D53" w:rsidP="00643929">
      <w:pPr>
        <w:spacing w:line="360" w:lineRule="auto"/>
      </w:pPr>
    </w:p>
    <w:p w14:paraId="2E7E1C4A" w14:textId="5219A8C7" w:rsidR="004B5EBA" w:rsidRPr="00BC49D2" w:rsidRDefault="004B5EBA" w:rsidP="00643929">
      <w:pPr>
        <w:spacing w:line="360" w:lineRule="auto"/>
      </w:pPr>
      <w:r>
        <w:t>Within the Curriculum for Wales</w:t>
      </w:r>
      <w:r w:rsidR="007C6630">
        <w:t xml:space="preserve">, </w:t>
      </w:r>
      <w:r w:rsidR="00D90034">
        <w:t xml:space="preserve">practitioners can allow </w:t>
      </w:r>
      <w:r w:rsidR="007C6630">
        <w:t xml:space="preserve">children of different ethnicities and cultures </w:t>
      </w:r>
      <w:r w:rsidR="00D90034">
        <w:t>to embrace themselves through</w:t>
      </w:r>
      <w:r w:rsidR="001D12CE">
        <w:t xml:space="preserve"> areas such as expressive arts</w:t>
      </w:r>
      <w:r w:rsidR="00F843D3">
        <w:t>,</w:t>
      </w:r>
      <w:r w:rsidR="001D12CE">
        <w:t xml:space="preserve"> as not also does it give these children a chance to embrace their own culture whil</w:t>
      </w:r>
      <w:r w:rsidR="00F843D3">
        <w:t xml:space="preserve">e </w:t>
      </w:r>
      <w:r w:rsidR="001D12CE">
        <w:t>possibly living in a different culture, but it also gives the children in their practice a chance to learn and devel</w:t>
      </w:r>
      <w:r w:rsidR="001D12CE" w:rsidRPr="00BC49D2">
        <w:t>op a deeper understandings of the different cultures that exist within their communities</w:t>
      </w:r>
      <w:r w:rsidR="000A5E9E" w:rsidRPr="00BC49D2">
        <w:t xml:space="preserve"> as well as their own, </w:t>
      </w:r>
      <w:r w:rsidR="008A11C3" w:rsidRPr="00BC49D2">
        <w:t>(</w:t>
      </w:r>
      <w:r w:rsidR="000A5E9E" w:rsidRPr="00BC49D2">
        <w:t>HWB</w:t>
      </w:r>
      <w:r w:rsidR="008A11C3" w:rsidRPr="00BC49D2">
        <w:t>,</w:t>
      </w:r>
      <w:r w:rsidR="000A5E9E" w:rsidRPr="00BC49D2">
        <w:t xml:space="preserve"> 2019</w:t>
      </w:r>
      <w:r w:rsidR="008A11C3" w:rsidRPr="00BC49D2">
        <w:t>)</w:t>
      </w:r>
      <w:r w:rsidR="00AB7124" w:rsidRPr="00BC49D2">
        <w:t>.</w:t>
      </w:r>
    </w:p>
    <w:p w14:paraId="75BF6626" w14:textId="77777777" w:rsidR="00AB7124" w:rsidRPr="00BC49D2" w:rsidRDefault="00AB7124" w:rsidP="00643929">
      <w:pPr>
        <w:spacing w:line="360" w:lineRule="auto"/>
      </w:pPr>
    </w:p>
    <w:p w14:paraId="450EDFC5" w14:textId="2D835DD4" w:rsidR="00493617" w:rsidRPr="00BC49D2" w:rsidRDefault="000776B2" w:rsidP="00643929">
      <w:pPr>
        <w:spacing w:line="360" w:lineRule="auto"/>
      </w:pPr>
      <w:r w:rsidRPr="00BC49D2">
        <w:t xml:space="preserve">In the new Curriculum for Wales, </w:t>
      </w:r>
      <w:r w:rsidR="00B85660" w:rsidRPr="00BC49D2">
        <w:t xml:space="preserve">Donaldson (2015) </w:t>
      </w:r>
      <w:r w:rsidRPr="00BC49D2">
        <w:t xml:space="preserve">emphasises in 1 of the 4 purposes, </w:t>
      </w:r>
      <w:r w:rsidR="00AB7124" w:rsidRPr="00BC49D2">
        <w:t xml:space="preserve">ethically informed citizens, that all children should </w:t>
      </w:r>
      <w:r w:rsidR="00DB7C81" w:rsidRPr="00BC49D2">
        <w:t>have a knowledge of their culture in Wales and how they identify individually as Welsh citizens</w:t>
      </w:r>
      <w:r w:rsidR="00632901" w:rsidRPr="00BC49D2">
        <w:t xml:space="preserve">, also culture and society from the past and present should be taught </w:t>
      </w:r>
      <w:r w:rsidR="00A36AD5" w:rsidRPr="00BC49D2">
        <w:t xml:space="preserve">and exploring the link between culture and language and religious influences on culture. </w:t>
      </w:r>
      <w:r w:rsidR="007330DD" w:rsidRPr="00BC49D2">
        <w:t xml:space="preserve">However, </w:t>
      </w:r>
      <w:proofErr w:type="spellStart"/>
      <w:r w:rsidR="00BC2776" w:rsidRPr="00BC49D2">
        <w:t>Wiserd</w:t>
      </w:r>
      <w:proofErr w:type="spellEnd"/>
      <w:r w:rsidR="00BC2776" w:rsidRPr="00BC49D2">
        <w:t xml:space="preserve"> (201</w:t>
      </w:r>
      <w:r w:rsidR="00EF1B51" w:rsidRPr="00BC49D2">
        <w:t>5</w:t>
      </w:r>
      <w:r w:rsidR="00BC2776" w:rsidRPr="00BC49D2">
        <w:t xml:space="preserve">) states in </w:t>
      </w:r>
      <w:r w:rsidR="007330DD" w:rsidRPr="00BC49D2">
        <w:t>their report that non-</w:t>
      </w:r>
      <w:r w:rsidR="007330DD" w:rsidRPr="00BC49D2">
        <w:lastRenderedPageBreak/>
        <w:t xml:space="preserve">maintained settings are unable to fund multi-cultural resources </w:t>
      </w:r>
      <w:r w:rsidR="00B83882" w:rsidRPr="00BC49D2">
        <w:t xml:space="preserve">which may lead to a lack of knowledge and understanding for children as some children may learn better visually </w:t>
      </w:r>
      <w:r w:rsidR="00B85660" w:rsidRPr="00BC49D2">
        <w:t xml:space="preserve">with a range of different resources. </w:t>
      </w:r>
    </w:p>
    <w:p w14:paraId="59FEC987" w14:textId="77777777" w:rsidR="00493617" w:rsidRPr="00BC49D2" w:rsidRDefault="00493617" w:rsidP="00643929">
      <w:pPr>
        <w:spacing w:line="360" w:lineRule="auto"/>
      </w:pPr>
    </w:p>
    <w:p w14:paraId="0866B36D" w14:textId="2AA410AC" w:rsidR="005E7893" w:rsidRPr="00BC49D2" w:rsidRDefault="0099447D" w:rsidP="00643929">
      <w:pPr>
        <w:spacing w:line="360" w:lineRule="auto"/>
      </w:pPr>
      <w:r w:rsidRPr="00BC49D2">
        <w:t>Vygotsky acknow</w:t>
      </w:r>
      <w:r w:rsidR="00367EA2" w:rsidRPr="00BC49D2">
        <w:t xml:space="preserve">ledges in his sociocultural theory that </w:t>
      </w:r>
      <w:r w:rsidR="002E102C" w:rsidRPr="00BC49D2">
        <w:t>children will not only develop their language and experience skills in the environment they are exposed to</w:t>
      </w:r>
      <w:r w:rsidR="00AC2A71">
        <w:t>,</w:t>
      </w:r>
      <w:r w:rsidR="002E102C" w:rsidRPr="00BC49D2">
        <w:t xml:space="preserve"> but also the culture that they live in and the different cultures that are around them. </w:t>
      </w:r>
      <w:r w:rsidR="007362EB" w:rsidRPr="00BC49D2">
        <w:t xml:space="preserve">Cultural elements such as beliefs and values </w:t>
      </w:r>
      <w:r w:rsidR="00A15C86" w:rsidRPr="00BC49D2">
        <w:t xml:space="preserve">allow children to understand and value the different cultures of other children and how to respect </w:t>
      </w:r>
      <w:r w:rsidR="00362685" w:rsidRPr="00BC49D2">
        <w:t>other cultures through first hand interaction</w:t>
      </w:r>
      <w:r w:rsidR="00AC2A71">
        <w:t>,</w:t>
      </w:r>
      <w:r w:rsidR="00362685" w:rsidRPr="00BC49D2">
        <w:t xml:space="preserve"> and this may be in their educational sector or within their wider communities, </w:t>
      </w:r>
      <w:r w:rsidR="008A11C3" w:rsidRPr="00BC49D2">
        <w:t>(</w:t>
      </w:r>
      <w:r w:rsidR="00362685" w:rsidRPr="00BC49D2">
        <w:t>PACEY</w:t>
      </w:r>
      <w:r w:rsidR="008A11C3" w:rsidRPr="00BC49D2">
        <w:t>,</w:t>
      </w:r>
      <w:r w:rsidR="00362685" w:rsidRPr="00BC49D2">
        <w:t xml:space="preserve"> 2016</w:t>
      </w:r>
      <w:r w:rsidR="008A11C3" w:rsidRPr="00BC49D2">
        <w:t>)</w:t>
      </w:r>
      <w:r w:rsidR="00362685" w:rsidRPr="00BC49D2">
        <w:t>.</w:t>
      </w:r>
    </w:p>
    <w:p w14:paraId="1FA1CF8D" w14:textId="65D6A05A" w:rsidR="00C47805" w:rsidRPr="00BC49D2" w:rsidRDefault="00C47805" w:rsidP="00643929">
      <w:pPr>
        <w:spacing w:line="360" w:lineRule="auto"/>
      </w:pPr>
    </w:p>
    <w:p w14:paraId="293818CD" w14:textId="778AFD0E" w:rsidR="00C47805" w:rsidRDefault="00E800C8" w:rsidP="00643929">
      <w:pPr>
        <w:spacing w:line="360" w:lineRule="auto"/>
      </w:pPr>
      <w:r w:rsidRPr="00BC49D2">
        <w:t xml:space="preserve">According to the Early Years Foundation Phase in England </w:t>
      </w:r>
      <w:r w:rsidR="006551A9" w:rsidRPr="00BC49D2">
        <w:t>“Every child is a unique child who is constantly learning and can be resilient, capable, confident and self-assured”</w:t>
      </w:r>
      <w:r w:rsidRPr="00BC49D2">
        <w:t xml:space="preserve"> and the four guiding principles are in place to shape professional practices within early years, </w:t>
      </w:r>
      <w:r w:rsidR="008A11C3" w:rsidRPr="00BC49D2">
        <w:t>(D</w:t>
      </w:r>
      <w:r w:rsidRPr="00BC49D2">
        <w:t xml:space="preserve">epartment for </w:t>
      </w:r>
      <w:r w:rsidR="008A11C3" w:rsidRPr="00BC49D2">
        <w:t>E</w:t>
      </w:r>
      <w:r w:rsidRPr="00BC49D2">
        <w:t>ducation</w:t>
      </w:r>
      <w:r w:rsidR="008A11C3" w:rsidRPr="00BC49D2">
        <w:t>, 202</w:t>
      </w:r>
      <w:r w:rsidRPr="00BC49D2">
        <w:t>1</w:t>
      </w:r>
      <w:r w:rsidR="008A11C3" w:rsidRPr="00BC49D2">
        <w:t>)</w:t>
      </w:r>
      <w:r w:rsidRPr="00BC49D2">
        <w:t>.</w:t>
      </w:r>
      <w:r w:rsidR="00A9257B" w:rsidRPr="00BC49D2">
        <w:t xml:space="preserve"> Similarly, Te Wh</w:t>
      </w:r>
      <w:r w:rsidR="00A9257B" w:rsidRPr="00BC49D2">
        <w:rPr>
          <w:rFonts w:ascii="Calibri" w:hAnsi="Calibri" w:cs="Calibri"/>
        </w:rPr>
        <w:t>ã</w:t>
      </w:r>
      <w:r w:rsidR="00A9257B" w:rsidRPr="00BC49D2">
        <w:t xml:space="preserve">riki </w:t>
      </w:r>
      <w:r w:rsidR="00EC117E" w:rsidRPr="00BC49D2">
        <w:t xml:space="preserve">take into consideration the background and culture of every child in their curriculum and opportunities are given to children to research and delve into a deeper knowledge of their cultural heritages </w:t>
      </w:r>
      <w:r w:rsidR="003B5147" w:rsidRPr="00BC49D2">
        <w:t>as they are important aspects to a child’s developme</w:t>
      </w:r>
      <w:r w:rsidR="00BB7745" w:rsidRPr="00BC49D2">
        <w:t xml:space="preserve">nt and how they view the world around them and the relationships they have with other people, </w:t>
      </w:r>
      <w:r w:rsidR="008A11C3" w:rsidRPr="00BC49D2">
        <w:t>(</w:t>
      </w:r>
      <w:r w:rsidR="00BB7745" w:rsidRPr="00BC49D2">
        <w:t>Ministry of Education</w:t>
      </w:r>
      <w:r w:rsidR="008A11C3" w:rsidRPr="00BC49D2">
        <w:t>,</w:t>
      </w:r>
      <w:r w:rsidR="00BB7745" w:rsidRPr="00BC49D2">
        <w:t xml:space="preserve"> </w:t>
      </w:r>
      <w:r w:rsidR="001A3990" w:rsidRPr="00BC49D2">
        <w:t>no date</w:t>
      </w:r>
      <w:r w:rsidR="008A11C3" w:rsidRPr="00BC49D2">
        <w:t>)</w:t>
      </w:r>
      <w:r w:rsidR="001A3990" w:rsidRPr="00BC49D2">
        <w:t>.</w:t>
      </w:r>
    </w:p>
    <w:p w14:paraId="202AD2EF" w14:textId="25EAED8C" w:rsidR="00C47805" w:rsidRDefault="00C47805" w:rsidP="00643929">
      <w:pPr>
        <w:spacing w:line="360" w:lineRule="auto"/>
      </w:pPr>
    </w:p>
    <w:p w14:paraId="46711067" w14:textId="568BFE16" w:rsidR="00D02A53" w:rsidRDefault="00D02A53" w:rsidP="00643929">
      <w:pPr>
        <w:spacing w:line="360" w:lineRule="auto"/>
      </w:pPr>
      <w:r>
        <w:t xml:space="preserve">Observations can be done on a </w:t>
      </w:r>
      <w:r w:rsidR="003071AD">
        <w:t>day-to-day</w:t>
      </w:r>
      <w:r>
        <w:t xml:space="preserve"> basis in professional practices in ways such as </w:t>
      </w:r>
      <w:r w:rsidR="00343B5E">
        <w:t xml:space="preserve">written observations with language that may show what questions </w:t>
      </w:r>
      <w:r w:rsidR="0055582C">
        <w:t xml:space="preserve">children may ask during a particular activity and what language they use to communicate with other children and adults in their environment. </w:t>
      </w:r>
      <w:r w:rsidR="00D7550B">
        <w:t xml:space="preserve">Observing with a camera or video may be effective as it allows practitioners to go back and look at </w:t>
      </w:r>
      <w:r w:rsidR="003071AD">
        <w:t xml:space="preserve">what they were </w:t>
      </w:r>
      <w:r w:rsidR="003071AD" w:rsidRPr="004C040D">
        <w:t xml:space="preserve">observing and </w:t>
      </w:r>
      <w:r w:rsidR="009D47AC" w:rsidRPr="004C040D">
        <w:t xml:space="preserve">decide what steps to take next with </w:t>
      </w:r>
      <w:r w:rsidR="003930E1" w:rsidRPr="004C040D">
        <w:t xml:space="preserve">each unique child and how they can develop further in their </w:t>
      </w:r>
      <w:r w:rsidR="004C040D" w:rsidRPr="004C040D">
        <w:t>education, (</w:t>
      </w:r>
      <w:r w:rsidR="00052694" w:rsidRPr="004C040D">
        <w:t>T</w:t>
      </w:r>
      <w:r w:rsidR="008A11C3" w:rsidRPr="004C040D">
        <w:t>winkl,</w:t>
      </w:r>
      <w:r w:rsidR="00F33085">
        <w:t xml:space="preserve"> </w:t>
      </w:r>
      <w:r w:rsidR="00052694" w:rsidRPr="004C040D">
        <w:t>no date</w:t>
      </w:r>
      <w:r w:rsidR="008A11C3" w:rsidRPr="004C040D">
        <w:t>).</w:t>
      </w:r>
    </w:p>
    <w:p w14:paraId="166D4559" w14:textId="77777777" w:rsidR="009D47AC" w:rsidRDefault="009D47AC" w:rsidP="00643929">
      <w:pPr>
        <w:spacing w:line="360" w:lineRule="auto"/>
      </w:pPr>
    </w:p>
    <w:p w14:paraId="397B76DC" w14:textId="4F364629" w:rsidR="009D47AC" w:rsidRDefault="009D47AC" w:rsidP="00643929">
      <w:pPr>
        <w:spacing w:line="360" w:lineRule="auto"/>
      </w:pPr>
      <w:r>
        <w:t>Observing children allow practitioners to gain a deeper knowledge of how children engage and communicate with other children and acknowledge their likes and dislikes whil</w:t>
      </w:r>
      <w:r w:rsidR="00AC2A71">
        <w:t xml:space="preserve">e </w:t>
      </w:r>
      <w:r>
        <w:t>partaking in an activity</w:t>
      </w:r>
      <w:r w:rsidR="00AC2A71">
        <w:t>,</w:t>
      </w:r>
      <w:r>
        <w:t xml:space="preserve"> and this may give practitioners an insight into children’s different personalities. Practitioners can also gather information o</w:t>
      </w:r>
      <w:r w:rsidR="00AC2A71">
        <w:t>n</w:t>
      </w:r>
      <w:r>
        <w:t xml:space="preserve"> where children are in their </w:t>
      </w:r>
      <w:r>
        <w:lastRenderedPageBreak/>
        <w:t>developmental levels and what skills some children might need to work and how to do so effectively</w:t>
      </w:r>
      <w:r w:rsidR="008D1E05">
        <w:t>, (</w:t>
      </w:r>
      <w:r w:rsidRPr="00C926E8">
        <w:t>Forma</w:t>
      </w:r>
      <w:r w:rsidR="008D1E05" w:rsidRPr="00C926E8">
        <w:t>n and Hall</w:t>
      </w:r>
      <w:r w:rsidR="008A11C3" w:rsidRPr="00C926E8">
        <w:t>,</w:t>
      </w:r>
      <w:r w:rsidRPr="00C926E8">
        <w:t xml:space="preserve"> </w:t>
      </w:r>
      <w:r w:rsidR="009B3011">
        <w:t>2005)</w:t>
      </w:r>
      <w:r w:rsidRPr="00C926E8">
        <w:t>.</w:t>
      </w:r>
    </w:p>
    <w:p w14:paraId="55AE293E" w14:textId="15710C83" w:rsidR="006C22A6" w:rsidRDefault="006C22A6" w:rsidP="00643929">
      <w:pPr>
        <w:spacing w:line="360" w:lineRule="auto"/>
      </w:pPr>
    </w:p>
    <w:p w14:paraId="046EEF4E" w14:textId="623BB22D" w:rsidR="006C22A6" w:rsidRDefault="00B0030C" w:rsidP="00643929">
      <w:pPr>
        <w:spacing w:line="360" w:lineRule="auto"/>
      </w:pPr>
      <w:proofErr w:type="spellStart"/>
      <w:r w:rsidRPr="00EF1B51">
        <w:t>Wiserd</w:t>
      </w:r>
      <w:proofErr w:type="spellEnd"/>
      <w:r w:rsidRPr="00EF1B51">
        <w:t xml:space="preserve"> (201</w:t>
      </w:r>
      <w:r w:rsidR="00EF1B51" w:rsidRPr="00EF1B51">
        <w:t>5</w:t>
      </w:r>
      <w:r w:rsidRPr="00EF1B51">
        <w:t>) acknowledge</w:t>
      </w:r>
      <w:r w:rsidR="008E1A6E">
        <w:t>s</w:t>
      </w:r>
      <w:r>
        <w:t xml:space="preserve"> that children</w:t>
      </w:r>
      <w:r w:rsidR="007336F5">
        <w:t xml:space="preserve"> should be monitored regularly through observation and practitioners in non-maintained settings </w:t>
      </w:r>
      <w:r w:rsidR="00682433">
        <w:t>stated that elements of practice such as assessing and observing have become more formal since the implementation of the Foundation Phase. S</w:t>
      </w:r>
      <w:r w:rsidR="0041509A">
        <w:t xml:space="preserve">imilarly, </w:t>
      </w:r>
      <w:r w:rsidR="0041509A" w:rsidRPr="00710684">
        <w:t>Donaldson (2015) states</w:t>
      </w:r>
      <w:r w:rsidR="0041509A">
        <w:t xml:space="preserve"> that children’s evidence of </w:t>
      </w:r>
      <w:r w:rsidR="00BE3B10">
        <w:t>learning</w:t>
      </w:r>
      <w:r w:rsidR="0041509A">
        <w:t xml:space="preserve"> such as observation of classroom </w:t>
      </w:r>
      <w:r w:rsidR="00BE3B10">
        <w:t>activities and activities in outdoor environments allow</w:t>
      </w:r>
      <w:r w:rsidR="00AC2A71">
        <w:t xml:space="preserve">s </w:t>
      </w:r>
      <w:r w:rsidR="00BE3B10">
        <w:t>practitioners to see children’s progress and outcomes</w:t>
      </w:r>
      <w:r w:rsidR="00B046B0">
        <w:t xml:space="preserve">. </w:t>
      </w:r>
    </w:p>
    <w:p w14:paraId="2EDF3AEF" w14:textId="77777777" w:rsidR="006C22A6" w:rsidRDefault="006C22A6" w:rsidP="00643929">
      <w:pPr>
        <w:spacing w:line="360" w:lineRule="auto"/>
      </w:pPr>
    </w:p>
    <w:p w14:paraId="44E4B41F" w14:textId="46A0B874" w:rsidR="006C22A6" w:rsidRDefault="00873CC2" w:rsidP="00643929">
      <w:pPr>
        <w:spacing w:line="360" w:lineRule="auto"/>
      </w:pPr>
      <w:r>
        <w:t xml:space="preserve">The curriculum in Norway </w:t>
      </w:r>
      <w:r w:rsidR="005217B8">
        <w:t xml:space="preserve">is a pedagogy based on children’s needs and is divided into seven areas of learning for children’s experiences and learning. </w:t>
      </w:r>
      <w:r w:rsidR="00951870">
        <w:t>The framework of the curriculum emphasises the importance of children building a connection with the natural environment they live in and the nature that lives around them and how to respect these environments and through observation children and reflection of how they learn</w:t>
      </w:r>
      <w:r w:rsidR="000F131F">
        <w:t>, it is clear to see how they are developing and learning in the early years</w:t>
      </w:r>
      <w:r w:rsidR="000F131F" w:rsidRPr="00C926E8">
        <w:t>,</w:t>
      </w:r>
      <w:r w:rsidR="00AD6721" w:rsidRPr="00C926E8">
        <w:t xml:space="preserve"> </w:t>
      </w:r>
      <w:r w:rsidR="008D1E05" w:rsidRPr="00C926E8">
        <w:t>(</w:t>
      </w:r>
      <w:r w:rsidR="00AD6721" w:rsidRPr="00C926E8">
        <w:t>OECD</w:t>
      </w:r>
      <w:r w:rsidR="008D1E05" w:rsidRPr="00C926E8">
        <w:t>,</w:t>
      </w:r>
      <w:r w:rsidR="00AD6721" w:rsidRPr="00C926E8">
        <w:t xml:space="preserve"> 2013</w:t>
      </w:r>
      <w:r w:rsidR="008D1E05" w:rsidRPr="00C926E8">
        <w:t>)</w:t>
      </w:r>
      <w:r w:rsidR="00AD6721" w:rsidRPr="00C926E8">
        <w:t>.</w:t>
      </w:r>
    </w:p>
    <w:p w14:paraId="2CF9C107" w14:textId="14DEE62D" w:rsidR="006C22A6" w:rsidRDefault="006C22A6" w:rsidP="00643929">
      <w:pPr>
        <w:spacing w:line="360" w:lineRule="auto"/>
      </w:pPr>
    </w:p>
    <w:p w14:paraId="7A386612" w14:textId="464FD89B" w:rsidR="005E7893" w:rsidRDefault="00D376D2" w:rsidP="00643929">
      <w:pPr>
        <w:spacing w:line="360" w:lineRule="auto"/>
      </w:pPr>
      <w:r>
        <w:t xml:space="preserve">Bandura developed </w:t>
      </w:r>
      <w:r w:rsidR="00774E66">
        <w:t>his theory of social learning which looked at the effectiveness of observing during children’s learning process</w:t>
      </w:r>
      <w:r w:rsidR="0044611B">
        <w:t xml:space="preserve"> and the experiment of the Bobo doll showed how </w:t>
      </w:r>
      <w:r w:rsidR="00232F0A">
        <w:t>children can imi</w:t>
      </w:r>
      <w:r w:rsidR="007B1708">
        <w:t xml:space="preserve">tate behaviour that they </w:t>
      </w:r>
      <w:r w:rsidR="00990B17">
        <w:t xml:space="preserve">see from other children and </w:t>
      </w:r>
      <w:r w:rsidR="00386033">
        <w:t>adults,</w:t>
      </w:r>
      <w:r w:rsidR="00990B17">
        <w:t xml:space="preserve"> </w:t>
      </w:r>
      <w:r w:rsidR="00A57607">
        <w:t xml:space="preserve">and this may be how some children </w:t>
      </w:r>
      <w:r w:rsidR="00D60FAB">
        <w:t xml:space="preserve">learn social behaviours. </w:t>
      </w:r>
      <w:r w:rsidR="00386033">
        <w:t>In educational settings, practitioners shoul</w:t>
      </w:r>
      <w:r w:rsidR="00704F58">
        <w:t>d ensure that</w:t>
      </w:r>
      <w:r w:rsidR="00956D1F">
        <w:t xml:space="preserve"> </w:t>
      </w:r>
      <w:r w:rsidR="00937928">
        <w:t xml:space="preserve">there is a focus on children’s behaviour as other children may be </w:t>
      </w:r>
      <w:r w:rsidR="00937928" w:rsidRPr="00B734C3">
        <w:t xml:space="preserve">observing somebody else that is misbehaving and may begin to </w:t>
      </w:r>
      <w:r w:rsidR="008220A0" w:rsidRPr="00B734C3">
        <w:t xml:space="preserve">act the same way, </w:t>
      </w:r>
      <w:r w:rsidR="008D1E05" w:rsidRPr="00B734C3">
        <w:t>(</w:t>
      </w:r>
      <w:r w:rsidR="00F2209B" w:rsidRPr="00B734C3">
        <w:t>Allan</w:t>
      </w:r>
      <w:r w:rsidR="008D1E05" w:rsidRPr="00B734C3">
        <w:t>,</w:t>
      </w:r>
      <w:r w:rsidR="00F2209B" w:rsidRPr="00B734C3">
        <w:t xml:space="preserve"> 2017</w:t>
      </w:r>
      <w:r w:rsidR="008D1E05" w:rsidRPr="00B734C3">
        <w:t>).</w:t>
      </w:r>
    </w:p>
    <w:p w14:paraId="0FD0D9E1" w14:textId="77777777" w:rsidR="00B046B0" w:rsidRDefault="00B046B0" w:rsidP="00643929">
      <w:pPr>
        <w:spacing w:line="360" w:lineRule="auto"/>
      </w:pPr>
    </w:p>
    <w:p w14:paraId="264800D1" w14:textId="148DCD30" w:rsidR="00610452" w:rsidRDefault="00610452" w:rsidP="00643929">
      <w:pPr>
        <w:spacing w:line="360" w:lineRule="auto"/>
      </w:pPr>
      <w:r>
        <w:t>Within the early years sector, tracking progress is a part of everyday life for practitioners</w:t>
      </w:r>
      <w:r w:rsidR="00843EAF">
        <w:t xml:space="preserve"> as it allows for practitioners to see how children are developing </w:t>
      </w:r>
      <w:r w:rsidR="005440D8">
        <w:t xml:space="preserve">ad if they are on the correct track for their age group and that children are reaching their full potential. Consistent tracking allows practitioners to notice if a child may be falling behind in one particular area and how </w:t>
      </w:r>
      <w:r w:rsidR="000D5742">
        <w:t>children</w:t>
      </w:r>
      <w:r w:rsidR="005440D8">
        <w:t xml:space="preserve"> can work on this area in particular </w:t>
      </w:r>
      <w:r w:rsidR="000D5742">
        <w:t xml:space="preserve">and what help and </w:t>
      </w:r>
      <w:r w:rsidR="005C4EB9">
        <w:t>support,</w:t>
      </w:r>
      <w:r w:rsidR="000D5742">
        <w:t xml:space="preserve"> they may </w:t>
      </w:r>
      <w:r w:rsidR="009D23E6">
        <w:t>need</w:t>
      </w:r>
      <w:r w:rsidR="009D23E6" w:rsidRPr="009D23E6">
        <w:t>, (</w:t>
      </w:r>
      <w:r w:rsidR="00285A44" w:rsidRPr="009D23E6">
        <w:t>Salford city council</w:t>
      </w:r>
      <w:r w:rsidR="008D1E05" w:rsidRPr="009D23E6">
        <w:t xml:space="preserve">, </w:t>
      </w:r>
      <w:r w:rsidR="00285A44" w:rsidRPr="009D23E6">
        <w:t>no date).</w:t>
      </w:r>
    </w:p>
    <w:p w14:paraId="0095BEBC" w14:textId="0BC2D6B7" w:rsidR="000D5742" w:rsidRDefault="000D5742" w:rsidP="00643929">
      <w:pPr>
        <w:spacing w:line="360" w:lineRule="auto"/>
      </w:pPr>
    </w:p>
    <w:p w14:paraId="39F58B5E" w14:textId="700F3CB9" w:rsidR="00610452" w:rsidRDefault="000D5742" w:rsidP="00643929">
      <w:pPr>
        <w:spacing w:line="360" w:lineRule="auto"/>
      </w:pPr>
      <w:r>
        <w:lastRenderedPageBreak/>
        <w:t>Tracking progress may also be an opportunity for practitioners to identify an</w:t>
      </w:r>
      <w:r w:rsidR="005C4EB9">
        <w:t xml:space="preserve">y developmental delays that some children may be experiencing and with the correct intervention and support they can work on this </w:t>
      </w:r>
      <w:r w:rsidR="005E02D1">
        <w:t>development area</w:t>
      </w:r>
      <w:r w:rsidR="00536101">
        <w:t xml:space="preserve"> </w:t>
      </w:r>
      <w:r w:rsidR="008B34F0">
        <w:t xml:space="preserve">and possibly working alongside </w:t>
      </w:r>
      <w:r w:rsidR="0033076A">
        <w:t>children’s</w:t>
      </w:r>
      <w:r w:rsidR="008B34F0">
        <w:t xml:space="preserve"> parents or guardians to ensure that support</w:t>
      </w:r>
      <w:r w:rsidR="0033076A">
        <w:t xml:space="preserve"> and improvements are also made at home. </w:t>
      </w:r>
      <w:r w:rsidR="00DD2393">
        <w:t xml:space="preserve">Alongside identifying any developmental delays in children, tracking progress allow practitioners to </w:t>
      </w:r>
      <w:r w:rsidR="0032387A">
        <w:t xml:space="preserve">ensure that children are developing correctly for their age group in areas such as language, social and emotional development, and </w:t>
      </w:r>
      <w:r w:rsidR="00941F44">
        <w:t xml:space="preserve">mathematics and by keeping track of this progress it is clear in what areas </w:t>
      </w:r>
      <w:r w:rsidR="00F43B8F">
        <w:t xml:space="preserve">individual children need to work on and what support is available to achieve this </w:t>
      </w:r>
      <w:r w:rsidR="00F43B8F" w:rsidRPr="00702FF0">
        <w:t xml:space="preserve">outcome, </w:t>
      </w:r>
      <w:r w:rsidR="008D1E05" w:rsidRPr="00702FF0">
        <w:t xml:space="preserve">(EYFS </w:t>
      </w:r>
      <w:r w:rsidR="00F43B8F" w:rsidRPr="00702FF0">
        <w:t>tracker</w:t>
      </w:r>
      <w:r w:rsidR="008D1E05" w:rsidRPr="00702FF0">
        <w:t>,</w:t>
      </w:r>
      <w:r w:rsidR="00F43B8F" w:rsidRPr="00702FF0">
        <w:t xml:space="preserve"> 2021</w:t>
      </w:r>
      <w:r w:rsidR="008D1E05" w:rsidRPr="00702FF0">
        <w:t>)</w:t>
      </w:r>
      <w:r w:rsidR="00F43B8F" w:rsidRPr="00702FF0">
        <w:t>.</w:t>
      </w:r>
      <w:r w:rsidR="00941F44">
        <w:t xml:space="preserve"> </w:t>
      </w:r>
    </w:p>
    <w:p w14:paraId="061696F5" w14:textId="2BA9ED0D" w:rsidR="007B1528" w:rsidRDefault="007B1528" w:rsidP="00643929">
      <w:pPr>
        <w:spacing w:line="360" w:lineRule="auto"/>
      </w:pPr>
    </w:p>
    <w:p w14:paraId="18AEFA60" w14:textId="2696CBF1" w:rsidR="007B1528" w:rsidRDefault="00F33085" w:rsidP="00643929">
      <w:pPr>
        <w:spacing w:line="360" w:lineRule="auto"/>
      </w:pPr>
      <w:r w:rsidRPr="00710684">
        <w:t>Donaldson</w:t>
      </w:r>
      <w:r w:rsidR="00B969C2" w:rsidRPr="00710684">
        <w:t xml:space="preserve"> (2015) believe</w:t>
      </w:r>
      <w:r w:rsidR="00676FC7">
        <w:t>s</w:t>
      </w:r>
      <w:r w:rsidR="00B969C2" w:rsidRPr="00B969C2">
        <w:t xml:space="preserve"> that </w:t>
      </w:r>
      <w:r w:rsidR="00B969C2">
        <w:t xml:space="preserve">practitioners need a straight-forward way of </w:t>
      </w:r>
      <w:r w:rsidR="003857DB">
        <w:t xml:space="preserve">tracking the progress of individual children and see how they progress over time and across the curriculum. Information </w:t>
      </w:r>
      <w:r w:rsidR="009770AE">
        <w:t>from assessments may also help to tie together what children have learned over a period of time</w:t>
      </w:r>
      <w:r w:rsidR="009770AE" w:rsidRPr="00EF1B51">
        <w:t xml:space="preserve">. </w:t>
      </w:r>
      <w:proofErr w:type="spellStart"/>
      <w:r w:rsidR="00B046B0" w:rsidRPr="00EF1B51">
        <w:t>Wiserd</w:t>
      </w:r>
      <w:proofErr w:type="spellEnd"/>
      <w:r w:rsidR="00B046B0" w:rsidRPr="00EF1B51">
        <w:t xml:space="preserve"> (</w:t>
      </w:r>
      <w:r w:rsidR="00D9324C" w:rsidRPr="00EF1B51">
        <w:t>201</w:t>
      </w:r>
      <w:r w:rsidR="00EF1B51" w:rsidRPr="00EF1B51">
        <w:t>5</w:t>
      </w:r>
      <w:r w:rsidR="00D9324C" w:rsidRPr="00EF1B51">
        <w:t>) states</w:t>
      </w:r>
      <w:r w:rsidR="00D9324C">
        <w:t xml:space="preserve"> that schools and funded non-maintained settings </w:t>
      </w:r>
      <w:r w:rsidR="007B36F6">
        <w:t xml:space="preserve">should provide parents </w:t>
      </w:r>
      <w:r w:rsidR="00891169">
        <w:t xml:space="preserve">or guardians with information offering advice and support on how their children are progressing </w:t>
      </w:r>
      <w:r w:rsidR="00B9640D">
        <w:t xml:space="preserve">and how they can help at home. However, the Foundation Phase led some </w:t>
      </w:r>
      <w:r w:rsidR="00A60C75">
        <w:t xml:space="preserve">practitioners to believe that areas such as </w:t>
      </w:r>
      <w:r w:rsidR="00B969C2">
        <w:t>well-being</w:t>
      </w:r>
      <w:r w:rsidR="00A60C75">
        <w:t xml:space="preserve"> and cultur</w:t>
      </w:r>
      <w:r w:rsidR="00B969C2">
        <w:t xml:space="preserve">e are hard to track progress and need further support. </w:t>
      </w:r>
    </w:p>
    <w:p w14:paraId="1022BCFF" w14:textId="77777777" w:rsidR="00CD05BE" w:rsidRDefault="00CD05BE" w:rsidP="00643929">
      <w:pPr>
        <w:spacing w:line="360" w:lineRule="auto"/>
      </w:pPr>
    </w:p>
    <w:p w14:paraId="398719A9" w14:textId="0903D84A" w:rsidR="006B2920" w:rsidRDefault="006B2920" w:rsidP="00643929">
      <w:pPr>
        <w:spacing w:line="360" w:lineRule="auto"/>
      </w:pPr>
      <w:r>
        <w:t>Dewey emphasised that children learn by doing and that all children and adults learn through a ‘hands-on’ approach</w:t>
      </w:r>
      <w:r w:rsidR="00CD05BE">
        <w:t>,</w:t>
      </w:r>
      <w:r>
        <w:t xml:space="preserve"> which means children need to interact with the environment around them as much as they can to adapt and to learn. Active engagement in a lesson or in an activity allow children to work harder and will lead to remembering the material they have learn</w:t>
      </w:r>
      <w:r w:rsidR="00CD05BE">
        <w:t>ed</w:t>
      </w:r>
      <w:r>
        <w:t xml:space="preserve"> in an effective way and that children that are asked to remember something or to re-read things over for testing to happen does not allow children to take in what they have learnt and individuals should have the opportunity to show their true potential in everyday activities not through sitting a test</w:t>
      </w:r>
      <w:r w:rsidR="004960DB">
        <w:t xml:space="preserve">, </w:t>
      </w:r>
      <w:r w:rsidR="004960DB" w:rsidRPr="00710684">
        <w:t xml:space="preserve">cited in </w:t>
      </w:r>
      <w:r w:rsidR="00041CAB" w:rsidRPr="00710684">
        <w:t>(</w:t>
      </w:r>
      <w:proofErr w:type="spellStart"/>
      <w:r w:rsidR="00041CAB" w:rsidRPr="00710684">
        <w:t>Nufrio</w:t>
      </w:r>
      <w:proofErr w:type="spellEnd"/>
      <w:r w:rsidR="008D1E05" w:rsidRPr="00710684">
        <w:t>,</w:t>
      </w:r>
      <w:r w:rsidR="00041CAB" w:rsidRPr="00710684">
        <w:t xml:space="preserve"> 2011).</w:t>
      </w:r>
    </w:p>
    <w:p w14:paraId="30F7E078" w14:textId="489F54FE" w:rsidR="007B1528" w:rsidRDefault="007B1528" w:rsidP="00643929">
      <w:pPr>
        <w:spacing w:line="360" w:lineRule="auto"/>
      </w:pPr>
    </w:p>
    <w:p w14:paraId="238C6FB0" w14:textId="59C16892" w:rsidR="007016DF" w:rsidRDefault="007016DF" w:rsidP="00643929">
      <w:pPr>
        <w:spacing w:line="360" w:lineRule="auto"/>
      </w:pPr>
      <w:r>
        <w:t>The Curriculum for Wales</w:t>
      </w:r>
      <w:r w:rsidR="003245E2">
        <w:t xml:space="preserve"> states that by tracking progress, practitioners have a clear understanding of </w:t>
      </w:r>
      <w:r w:rsidR="003F3ADC">
        <w:t xml:space="preserve">how children develop and improve their learning and skills over a period of </w:t>
      </w:r>
      <w:r w:rsidR="00040CC2">
        <w:t>time,</w:t>
      </w:r>
      <w:r w:rsidR="003F3ADC">
        <w:t xml:space="preserve"> and this may include becoming more independent in their learning, learning new information, and using the information they already have to use it in new situations or </w:t>
      </w:r>
      <w:r w:rsidR="009B0662" w:rsidRPr="00FB56A9">
        <w:lastRenderedPageBreak/>
        <w:t>environments</w:t>
      </w:r>
      <w:r w:rsidR="003F3ADC" w:rsidRPr="00FB56A9">
        <w:t xml:space="preserve">, </w:t>
      </w:r>
      <w:r w:rsidR="008D1E05" w:rsidRPr="00FB56A9">
        <w:t>(</w:t>
      </w:r>
      <w:r w:rsidR="003F3ADC" w:rsidRPr="00FB56A9">
        <w:t>HWB</w:t>
      </w:r>
      <w:r w:rsidR="008D1E05" w:rsidRPr="00FB56A9">
        <w:t>,</w:t>
      </w:r>
      <w:r w:rsidR="003F3ADC" w:rsidRPr="00FB56A9">
        <w:t xml:space="preserve"> no </w:t>
      </w:r>
      <w:r w:rsidR="00F87740" w:rsidRPr="00FB56A9">
        <w:t>date</w:t>
      </w:r>
      <w:r w:rsidR="008D1E05" w:rsidRPr="00FB56A9">
        <w:t>).</w:t>
      </w:r>
      <w:r w:rsidR="00F87740" w:rsidRPr="00FB56A9">
        <w:t xml:space="preserve"> Progression</w:t>
      </w:r>
      <w:r w:rsidR="00F87740">
        <w:t xml:space="preserve"> is one of the most important areas in the new guidance for Wales’s curriculum </w:t>
      </w:r>
      <w:r w:rsidR="00F15012">
        <w:t xml:space="preserve">and with assessing children it allows children to make greater progression in their education </w:t>
      </w:r>
      <w:r w:rsidR="00040CC2">
        <w:t xml:space="preserve">and when planning practitioners can identify what areas children need extra support in and how to deliver this to each unique child. </w:t>
      </w:r>
    </w:p>
    <w:p w14:paraId="227A4455" w14:textId="77777777" w:rsidR="00B27BB6" w:rsidRDefault="00B27BB6" w:rsidP="00643929">
      <w:pPr>
        <w:spacing w:line="360" w:lineRule="auto"/>
      </w:pPr>
    </w:p>
    <w:p w14:paraId="4C81CC91" w14:textId="57E90BE5" w:rsidR="00E6277B" w:rsidRPr="00B27BB6" w:rsidRDefault="00E6277B" w:rsidP="00643929">
      <w:pPr>
        <w:spacing w:line="360" w:lineRule="auto"/>
      </w:pPr>
      <w:r w:rsidRPr="00E6277B">
        <w:rPr>
          <w:u w:val="single"/>
        </w:rPr>
        <w:t>Question 3</w:t>
      </w:r>
    </w:p>
    <w:p w14:paraId="0DFB447C" w14:textId="7B7EFF97" w:rsidR="00ED0A85" w:rsidRDefault="00ED0A85" w:rsidP="00643929">
      <w:pPr>
        <w:spacing w:line="360" w:lineRule="auto"/>
        <w:rPr>
          <w:u w:val="single"/>
        </w:rPr>
      </w:pPr>
    </w:p>
    <w:p w14:paraId="52204D0C" w14:textId="1D5A909E" w:rsidR="00ED0A85" w:rsidRDefault="00BF264D" w:rsidP="00643929">
      <w:pPr>
        <w:spacing w:line="360" w:lineRule="auto"/>
        <w:rPr>
          <w:u w:val="single"/>
        </w:rPr>
      </w:pPr>
      <w:r>
        <w:rPr>
          <w:u w:val="single"/>
        </w:rPr>
        <w:t>Is there too big a focus on academic work in Wales rather than focusing on children’s creativity?</w:t>
      </w:r>
    </w:p>
    <w:p w14:paraId="366AB0BA" w14:textId="360A934E" w:rsidR="00BF264D" w:rsidRDefault="00BF264D" w:rsidP="00643929">
      <w:pPr>
        <w:spacing w:line="360" w:lineRule="auto"/>
        <w:rPr>
          <w:u w:val="single"/>
        </w:rPr>
      </w:pPr>
    </w:p>
    <w:p w14:paraId="19E30878" w14:textId="77777777" w:rsidR="00284CF0" w:rsidRPr="00284CF0" w:rsidRDefault="00284CF0" w:rsidP="00284CF0">
      <w:pPr>
        <w:spacing w:line="360" w:lineRule="auto"/>
        <w:rPr>
          <w:rFonts w:eastAsia="Times New Roman" w:cstheme="minorHAnsi"/>
          <w:lang w:eastAsia="en-GB"/>
        </w:rPr>
      </w:pPr>
      <w:r w:rsidRPr="00284CF0">
        <w:rPr>
          <w:rFonts w:eastAsia="Times New Roman" w:cstheme="minorHAnsi"/>
          <w:color w:val="000000"/>
          <w:shd w:val="clear" w:color="auto" w:fill="FFFFFF"/>
          <w:lang w:eastAsia="en-GB"/>
        </w:rPr>
        <w:t>Do schools kill creativity? Children’s creativity comes from their individual responses to the things they see, hear, and feel and what experiences they have been through and how they can use their imagination to inspire and expand on their creativity. Creativity in children comes in many ways, such as dancing, painting, singing, and drawing; there are endless ways for children to express themselves creatively, and UNICEF (no date) states in article 31 that all children have the right to partake in creative activities. The Welsh Assembly Government (2008) believe that all children should be developing their creativity and imagination across the curriculum and should be encouraged to engage in areas such as music, crafts, and dance.</w:t>
      </w:r>
    </w:p>
    <w:p w14:paraId="03567535" w14:textId="30B1C647" w:rsidR="00117AB6" w:rsidRDefault="00117AB6" w:rsidP="00284CF0">
      <w:pPr>
        <w:tabs>
          <w:tab w:val="left" w:pos="3440"/>
        </w:tabs>
        <w:spacing w:line="360" w:lineRule="auto"/>
      </w:pPr>
    </w:p>
    <w:p w14:paraId="2F10596D" w14:textId="5CE6D9DB" w:rsidR="00B74D6E" w:rsidRPr="00954207" w:rsidRDefault="00EC7CCB" w:rsidP="00284CF0">
      <w:pPr>
        <w:tabs>
          <w:tab w:val="left" w:pos="3440"/>
        </w:tabs>
        <w:spacing w:line="360" w:lineRule="auto"/>
        <w:rPr>
          <w:rFonts w:cstheme="minorHAnsi"/>
        </w:rPr>
      </w:pPr>
      <w:r w:rsidRPr="00954207">
        <w:rPr>
          <w:rFonts w:cstheme="minorHAnsi"/>
        </w:rPr>
        <w:t xml:space="preserve">Children can either </w:t>
      </w:r>
      <w:r w:rsidR="00AE5BA8" w:rsidRPr="00954207">
        <w:rPr>
          <w:rFonts w:cstheme="minorHAnsi"/>
        </w:rPr>
        <w:t xml:space="preserve">be discouraged </w:t>
      </w:r>
      <w:r w:rsidR="00590E99" w:rsidRPr="00954207">
        <w:rPr>
          <w:rFonts w:cstheme="minorHAnsi"/>
        </w:rPr>
        <w:t xml:space="preserve">for expressing their creativity or they can be supported to express their skill in ways such as providing the tools and environment </w:t>
      </w:r>
      <w:r w:rsidR="000447EE" w:rsidRPr="00954207">
        <w:rPr>
          <w:rFonts w:cstheme="minorHAnsi"/>
        </w:rPr>
        <w:t xml:space="preserve">that is needed for children to excel and to make time for children to </w:t>
      </w:r>
      <w:r w:rsidR="004C4FEA" w:rsidRPr="00954207">
        <w:rPr>
          <w:rFonts w:cstheme="minorHAnsi"/>
        </w:rPr>
        <w:t>express their creativity whether It is in a classroom or in an outdoor environment</w:t>
      </w:r>
      <w:r w:rsidR="00966B68" w:rsidRPr="00954207">
        <w:rPr>
          <w:rFonts w:cstheme="minorHAnsi"/>
        </w:rPr>
        <w:t xml:space="preserve"> however some schools may be allow children to express themselves easier than other schools</w:t>
      </w:r>
      <w:r w:rsidR="005E0576" w:rsidRPr="00954207">
        <w:rPr>
          <w:rFonts w:cstheme="minorHAnsi"/>
        </w:rPr>
        <w:t xml:space="preserve"> that may not have the flexibility or resources to do so, </w:t>
      </w:r>
      <w:r w:rsidR="008D1E05" w:rsidRPr="00954207">
        <w:rPr>
          <w:rFonts w:cstheme="minorHAnsi"/>
        </w:rPr>
        <w:t>(C</w:t>
      </w:r>
      <w:r w:rsidR="005E0576" w:rsidRPr="00954207">
        <w:rPr>
          <w:rFonts w:cstheme="minorHAnsi"/>
        </w:rPr>
        <w:t>reativity in the Classroom</w:t>
      </w:r>
      <w:r w:rsidR="008D1E05" w:rsidRPr="00954207">
        <w:rPr>
          <w:rFonts w:cstheme="minorHAnsi"/>
        </w:rPr>
        <w:t>,</w:t>
      </w:r>
      <w:r w:rsidR="005E0576" w:rsidRPr="00954207">
        <w:rPr>
          <w:rFonts w:cstheme="minorHAnsi"/>
        </w:rPr>
        <w:t xml:space="preserve"> 2010</w:t>
      </w:r>
      <w:r w:rsidR="008D1E05" w:rsidRPr="00954207">
        <w:rPr>
          <w:rFonts w:cstheme="minorHAnsi"/>
        </w:rPr>
        <w:t>)</w:t>
      </w:r>
      <w:r w:rsidR="005E0576" w:rsidRPr="00954207">
        <w:rPr>
          <w:rFonts w:cstheme="minorHAnsi"/>
        </w:rPr>
        <w:t>.</w:t>
      </w:r>
    </w:p>
    <w:p w14:paraId="673EDBD9" w14:textId="475D9237" w:rsidR="000068D1" w:rsidRPr="00954207" w:rsidRDefault="000068D1" w:rsidP="004E6B52">
      <w:pPr>
        <w:spacing w:line="360" w:lineRule="auto"/>
        <w:rPr>
          <w:rFonts w:cstheme="minorHAnsi"/>
        </w:rPr>
      </w:pPr>
    </w:p>
    <w:p w14:paraId="44CE4EC1" w14:textId="55D71E60" w:rsidR="00E67ED7" w:rsidRPr="00954207" w:rsidRDefault="00C90723" w:rsidP="004E6B52">
      <w:pPr>
        <w:spacing w:line="360" w:lineRule="auto"/>
        <w:rPr>
          <w:rStyle w:val="apple-converted-space"/>
          <w:rFonts w:cstheme="minorHAnsi"/>
          <w:color w:val="000000"/>
          <w:shd w:val="clear" w:color="auto" w:fill="FFFFFF"/>
        </w:rPr>
      </w:pPr>
      <w:r w:rsidRPr="00954207">
        <w:rPr>
          <w:rFonts w:cstheme="minorHAnsi"/>
          <w:color w:val="000000"/>
          <w:shd w:val="clear" w:color="auto" w:fill="FFFFFF"/>
        </w:rPr>
        <w:t>Some may question whether creativity is natural and are we born with it? Sir Ken Robinson’s TED Talk (2006) states that we must move away from assessments and curricula and allow children to celebrate their diversity and creativity and an education where children can express this is needed. Ken Robinson also stated in his TED talk that creativity does not just go away; we do grow out of it because we get educated in schools and</w:t>
      </w:r>
      <w:r w:rsidRPr="00954207">
        <w:rPr>
          <w:rStyle w:val="apple-converted-space"/>
          <w:rFonts w:cstheme="minorHAnsi"/>
          <w:color w:val="000000"/>
          <w:shd w:val="clear" w:color="auto" w:fill="FFFFFF"/>
        </w:rPr>
        <w:t> </w:t>
      </w:r>
      <w:r w:rsidRPr="00954207">
        <w:rPr>
          <w:rStyle w:val="ignored"/>
          <w:rFonts w:cstheme="minorHAnsi"/>
          <w:color w:val="000000"/>
        </w:rPr>
        <w:t>schools</w:t>
      </w:r>
      <w:r w:rsidRPr="00954207">
        <w:rPr>
          <w:rStyle w:val="apple-converted-space"/>
          <w:rFonts w:cstheme="minorHAnsi"/>
          <w:color w:val="000000"/>
          <w:shd w:val="clear" w:color="auto" w:fill="FFFFFF"/>
        </w:rPr>
        <w:t> </w:t>
      </w:r>
      <w:r w:rsidRPr="00954207">
        <w:rPr>
          <w:rFonts w:cstheme="minorHAnsi"/>
          <w:color w:val="000000"/>
          <w:shd w:val="clear" w:color="auto" w:fill="FFFFFF"/>
        </w:rPr>
        <w:t xml:space="preserve">kill creativity. </w:t>
      </w:r>
      <w:r w:rsidRPr="00954207">
        <w:rPr>
          <w:rFonts w:cstheme="minorHAnsi"/>
          <w:color w:val="000000"/>
          <w:shd w:val="clear" w:color="auto" w:fill="FFFFFF"/>
        </w:rPr>
        <w:lastRenderedPageBreak/>
        <w:t>Creativity should be treated as important as a subject just like core subjects, as it allows children to express themselves and use their imagination.</w:t>
      </w:r>
      <w:r w:rsidRPr="00954207">
        <w:rPr>
          <w:rStyle w:val="apple-converted-space"/>
          <w:rFonts w:cstheme="minorHAnsi"/>
          <w:color w:val="000000"/>
          <w:shd w:val="clear" w:color="auto" w:fill="FFFFFF"/>
        </w:rPr>
        <w:t> </w:t>
      </w:r>
    </w:p>
    <w:p w14:paraId="38B519D6" w14:textId="77777777" w:rsidR="00C90723" w:rsidRPr="00954207" w:rsidRDefault="00C90723" w:rsidP="004E6B52">
      <w:pPr>
        <w:spacing w:line="360" w:lineRule="auto"/>
        <w:rPr>
          <w:rFonts w:cstheme="minorHAnsi"/>
        </w:rPr>
      </w:pPr>
    </w:p>
    <w:p w14:paraId="0087B274" w14:textId="6DF530CD" w:rsidR="00F407D9" w:rsidRPr="00954207" w:rsidRDefault="00F407D9" w:rsidP="004E6B52">
      <w:pPr>
        <w:spacing w:line="360" w:lineRule="auto"/>
        <w:rPr>
          <w:rFonts w:cstheme="minorHAnsi"/>
        </w:rPr>
      </w:pPr>
      <w:r w:rsidRPr="00954207">
        <w:rPr>
          <w:rFonts w:cstheme="minorHAnsi"/>
        </w:rPr>
        <w:t xml:space="preserve">Or is creativity something </w:t>
      </w:r>
      <w:r w:rsidR="00E24D14" w:rsidRPr="00954207">
        <w:rPr>
          <w:rFonts w:cstheme="minorHAnsi"/>
        </w:rPr>
        <w:t xml:space="preserve">that </w:t>
      </w:r>
      <w:r w:rsidRPr="00954207">
        <w:rPr>
          <w:rFonts w:cstheme="minorHAnsi"/>
        </w:rPr>
        <w:t>need</w:t>
      </w:r>
      <w:r w:rsidR="00E24D14" w:rsidRPr="00954207">
        <w:rPr>
          <w:rFonts w:cstheme="minorHAnsi"/>
        </w:rPr>
        <w:t>s</w:t>
      </w:r>
      <w:r w:rsidRPr="00954207">
        <w:rPr>
          <w:rFonts w:cstheme="minorHAnsi"/>
        </w:rPr>
        <w:t xml:space="preserve"> to be taught</w:t>
      </w:r>
      <w:r w:rsidR="00E24D14" w:rsidRPr="00954207">
        <w:rPr>
          <w:rFonts w:cstheme="minorHAnsi"/>
        </w:rPr>
        <w:t xml:space="preserve"> and does not come naturally</w:t>
      </w:r>
      <w:r w:rsidRPr="00954207">
        <w:rPr>
          <w:rFonts w:cstheme="minorHAnsi"/>
        </w:rPr>
        <w:t xml:space="preserve">? </w:t>
      </w:r>
      <w:r w:rsidR="00381A58" w:rsidRPr="00954207">
        <w:rPr>
          <w:rFonts w:cstheme="minorHAnsi"/>
        </w:rPr>
        <w:t>Leu</w:t>
      </w:r>
      <w:r w:rsidR="008D1E05" w:rsidRPr="00954207">
        <w:rPr>
          <w:rFonts w:cstheme="minorHAnsi"/>
        </w:rPr>
        <w:t>nig (2</w:t>
      </w:r>
      <w:r w:rsidR="00B72370" w:rsidRPr="00954207">
        <w:rPr>
          <w:rFonts w:cstheme="minorHAnsi"/>
        </w:rPr>
        <w:t>016</w:t>
      </w:r>
      <w:r w:rsidR="008D1E05" w:rsidRPr="00954207">
        <w:rPr>
          <w:rFonts w:cstheme="minorHAnsi"/>
        </w:rPr>
        <w:t>)</w:t>
      </w:r>
      <w:r w:rsidR="00B72370" w:rsidRPr="00954207">
        <w:rPr>
          <w:rFonts w:cstheme="minorHAnsi"/>
        </w:rPr>
        <w:t xml:space="preserve"> </w:t>
      </w:r>
      <w:r w:rsidRPr="00954207">
        <w:rPr>
          <w:rFonts w:cstheme="minorHAnsi"/>
        </w:rPr>
        <w:t xml:space="preserve">believes </w:t>
      </w:r>
      <w:r w:rsidR="000C0CC2" w:rsidRPr="00954207">
        <w:rPr>
          <w:rFonts w:cstheme="minorHAnsi"/>
        </w:rPr>
        <w:t xml:space="preserve">that creativity </w:t>
      </w:r>
      <w:r w:rsidR="00D260F9" w:rsidRPr="00954207">
        <w:rPr>
          <w:rFonts w:cstheme="minorHAnsi"/>
        </w:rPr>
        <w:t>is based on knowledge and is a skill that could be passed on by a parent or</w:t>
      </w:r>
      <w:r w:rsidR="00D66FE2" w:rsidRPr="00954207">
        <w:rPr>
          <w:rFonts w:cstheme="minorHAnsi"/>
        </w:rPr>
        <w:t xml:space="preserve"> taught by professional practitioners. Leunig disagrees completely with the statement that ‘schools kill creativity’ </w:t>
      </w:r>
      <w:r w:rsidR="009031AF" w:rsidRPr="00954207">
        <w:rPr>
          <w:rFonts w:cstheme="minorHAnsi"/>
        </w:rPr>
        <w:t>and that creativity, in particular successful creativity, is purely based on the knowledge children are taught and that schools are equipped to educate young children wi</w:t>
      </w:r>
      <w:r w:rsidR="00F76AF5" w:rsidRPr="00954207">
        <w:rPr>
          <w:rFonts w:cstheme="minorHAnsi"/>
        </w:rPr>
        <w:t>th the knowledge to allow children to be creative.</w:t>
      </w:r>
    </w:p>
    <w:p w14:paraId="3813C110" w14:textId="77777777" w:rsidR="004E6B52" w:rsidRPr="00954207" w:rsidRDefault="004E6B52" w:rsidP="00D51246">
      <w:pPr>
        <w:tabs>
          <w:tab w:val="left" w:pos="3440"/>
        </w:tabs>
        <w:spacing w:line="360" w:lineRule="auto"/>
        <w:rPr>
          <w:rFonts w:cstheme="minorHAnsi"/>
        </w:rPr>
      </w:pPr>
    </w:p>
    <w:p w14:paraId="09D47BCC" w14:textId="7BF80870" w:rsidR="00ED6B50" w:rsidRPr="00954207" w:rsidRDefault="00CF194A" w:rsidP="00D51246">
      <w:pPr>
        <w:tabs>
          <w:tab w:val="left" w:pos="3440"/>
        </w:tabs>
        <w:spacing w:line="360" w:lineRule="auto"/>
        <w:rPr>
          <w:rFonts w:cstheme="minorHAnsi"/>
          <w:color w:val="000000"/>
          <w:shd w:val="clear" w:color="auto" w:fill="FFFFFF"/>
        </w:rPr>
      </w:pPr>
      <w:r w:rsidRPr="00954207">
        <w:rPr>
          <w:rFonts w:cstheme="minorHAnsi"/>
          <w:color w:val="000000"/>
          <w:shd w:val="clear" w:color="auto" w:fill="FFFFFF"/>
        </w:rPr>
        <w:t>The Welsh Government (2017) state that a successful education is the mission across the whole of Wales for children from the earliest ages to be at the foundation of all learning.</w:t>
      </w:r>
      <w:r w:rsidRPr="00954207">
        <w:rPr>
          <w:rStyle w:val="apple-converted-space"/>
          <w:rFonts w:cstheme="minorHAnsi"/>
          <w:color w:val="000000"/>
          <w:shd w:val="clear" w:color="auto" w:fill="FFFFFF"/>
        </w:rPr>
        <w:t> </w:t>
      </w:r>
      <w:r w:rsidRPr="00954207">
        <w:rPr>
          <w:rStyle w:val="ignored"/>
          <w:rFonts w:cstheme="minorHAnsi"/>
          <w:color w:val="000000"/>
        </w:rPr>
        <w:t>Prioritise</w:t>
      </w:r>
      <w:r w:rsidRPr="00954207">
        <w:rPr>
          <w:rStyle w:val="apple-converted-space"/>
          <w:rFonts w:cstheme="minorHAnsi"/>
          <w:color w:val="000000"/>
          <w:shd w:val="clear" w:color="auto" w:fill="FFFFFF"/>
        </w:rPr>
        <w:t> </w:t>
      </w:r>
      <w:r w:rsidRPr="00954207">
        <w:rPr>
          <w:rFonts w:cstheme="minorHAnsi"/>
          <w:color w:val="000000"/>
          <w:shd w:val="clear" w:color="auto" w:fill="FFFFFF"/>
        </w:rPr>
        <w:t>within the curriculum include learning areas such as technology, mathematics and language and communication, however, expressing creativity in arts, music or drama is not a priority for professional learning. But for children that excel in creative arts, where do they fit into the curriculum?  </w:t>
      </w:r>
    </w:p>
    <w:p w14:paraId="7568A32D" w14:textId="77777777" w:rsidR="00CF194A" w:rsidRPr="00954207" w:rsidRDefault="00CF194A" w:rsidP="00D51246">
      <w:pPr>
        <w:tabs>
          <w:tab w:val="left" w:pos="3440"/>
        </w:tabs>
        <w:spacing w:line="360" w:lineRule="auto"/>
        <w:rPr>
          <w:rFonts w:cstheme="minorHAnsi"/>
        </w:rPr>
      </w:pPr>
    </w:p>
    <w:p w14:paraId="19EF740E" w14:textId="0AB0F213" w:rsidR="00425B46" w:rsidRPr="00954207" w:rsidRDefault="00184682" w:rsidP="00425B46">
      <w:pPr>
        <w:spacing w:line="360" w:lineRule="auto"/>
        <w:rPr>
          <w:rFonts w:cstheme="minorHAnsi"/>
        </w:rPr>
      </w:pPr>
      <w:r w:rsidRPr="00954207">
        <w:rPr>
          <w:rFonts w:cstheme="minorHAnsi"/>
        </w:rPr>
        <w:t xml:space="preserve">The new Curriculum for Wales </w:t>
      </w:r>
      <w:r w:rsidR="000373A2" w:rsidRPr="00954207">
        <w:rPr>
          <w:rFonts w:cstheme="minorHAnsi"/>
        </w:rPr>
        <w:t xml:space="preserve">has an area of expressive arts which will allow children to </w:t>
      </w:r>
      <w:r w:rsidR="009B60D1" w:rsidRPr="00954207">
        <w:rPr>
          <w:rFonts w:cstheme="minorHAnsi"/>
        </w:rPr>
        <w:t xml:space="preserve">engage with their creativity and develop their skills even further within the curriculum. </w:t>
      </w:r>
      <w:r w:rsidR="00435696" w:rsidRPr="00954207">
        <w:rPr>
          <w:rFonts w:cstheme="minorHAnsi"/>
        </w:rPr>
        <w:t xml:space="preserve">By engaging with the expressive arts </w:t>
      </w:r>
      <w:r w:rsidR="009204B5" w:rsidRPr="00954207">
        <w:rPr>
          <w:rFonts w:cstheme="minorHAnsi"/>
        </w:rPr>
        <w:t xml:space="preserve">children </w:t>
      </w:r>
      <w:r w:rsidR="00F4294F" w:rsidRPr="00954207">
        <w:rPr>
          <w:rFonts w:cstheme="minorHAnsi"/>
        </w:rPr>
        <w:t xml:space="preserve">can also gain experience of the different arts and creativity </w:t>
      </w:r>
      <w:r w:rsidR="000224BD" w:rsidRPr="00954207">
        <w:rPr>
          <w:rFonts w:cstheme="minorHAnsi"/>
        </w:rPr>
        <w:t>in their environment and how to appreciate the creative work of others around them</w:t>
      </w:r>
      <w:r w:rsidR="00381A58" w:rsidRPr="00954207">
        <w:rPr>
          <w:rFonts w:cstheme="minorHAnsi"/>
        </w:rPr>
        <w:t xml:space="preserve">, </w:t>
      </w:r>
      <w:r w:rsidR="000224BD" w:rsidRPr="00954207">
        <w:rPr>
          <w:rFonts w:cstheme="minorHAnsi"/>
        </w:rPr>
        <w:t>(</w:t>
      </w:r>
      <w:r w:rsidR="00BA1302" w:rsidRPr="00954207">
        <w:rPr>
          <w:rFonts w:cstheme="minorHAnsi"/>
        </w:rPr>
        <w:t>HWB</w:t>
      </w:r>
      <w:r w:rsidR="00381A58" w:rsidRPr="00954207">
        <w:rPr>
          <w:rFonts w:cstheme="minorHAnsi"/>
        </w:rPr>
        <w:t>,</w:t>
      </w:r>
      <w:r w:rsidR="00BA1302" w:rsidRPr="00954207">
        <w:rPr>
          <w:rFonts w:cstheme="minorHAnsi"/>
        </w:rPr>
        <w:t xml:space="preserve"> 2019</w:t>
      </w:r>
      <w:r w:rsidR="000224BD" w:rsidRPr="00954207">
        <w:rPr>
          <w:rFonts w:cstheme="minorHAnsi"/>
        </w:rPr>
        <w:t>).</w:t>
      </w:r>
    </w:p>
    <w:p w14:paraId="0CA0E6FF" w14:textId="2FFBC7C1" w:rsidR="005E293D" w:rsidRPr="00954207" w:rsidRDefault="005E293D" w:rsidP="00643929">
      <w:pPr>
        <w:spacing w:line="360" w:lineRule="auto"/>
        <w:rPr>
          <w:rFonts w:cstheme="minorHAnsi"/>
          <w:u w:val="single"/>
        </w:rPr>
      </w:pPr>
    </w:p>
    <w:p w14:paraId="692B1632" w14:textId="28A283A2" w:rsidR="000E15C3" w:rsidRPr="00954207" w:rsidRDefault="000E15C3" w:rsidP="00643929">
      <w:pPr>
        <w:spacing w:line="360" w:lineRule="auto"/>
        <w:rPr>
          <w:rFonts w:cstheme="minorHAnsi"/>
        </w:rPr>
      </w:pPr>
      <w:r w:rsidRPr="00954207">
        <w:rPr>
          <w:rFonts w:cstheme="minorHAnsi"/>
        </w:rPr>
        <w:t xml:space="preserve">The Arts Council England (2023) </w:t>
      </w:r>
      <w:r w:rsidR="00C21098" w:rsidRPr="00954207">
        <w:rPr>
          <w:rFonts w:cstheme="minorHAnsi"/>
        </w:rPr>
        <w:t xml:space="preserve">believe that </w:t>
      </w:r>
      <w:r w:rsidR="00583F95" w:rsidRPr="00954207">
        <w:rPr>
          <w:rFonts w:cstheme="minorHAnsi"/>
        </w:rPr>
        <w:t xml:space="preserve">pure </w:t>
      </w:r>
      <w:r w:rsidR="00131C05" w:rsidRPr="00954207">
        <w:rPr>
          <w:rFonts w:cstheme="minorHAnsi"/>
        </w:rPr>
        <w:t xml:space="preserve">creativity is not </w:t>
      </w:r>
      <w:r w:rsidR="00583F95" w:rsidRPr="00954207">
        <w:rPr>
          <w:rFonts w:cstheme="minorHAnsi"/>
        </w:rPr>
        <w:t xml:space="preserve">the only reason behind geniuses </w:t>
      </w:r>
      <w:r w:rsidR="006137BD" w:rsidRPr="00954207">
        <w:rPr>
          <w:rFonts w:cstheme="minorHAnsi"/>
        </w:rPr>
        <w:t xml:space="preserve">and within the curriculum creativity is </w:t>
      </w:r>
      <w:r w:rsidR="00605F0C" w:rsidRPr="00954207">
        <w:rPr>
          <w:rFonts w:cstheme="minorHAnsi"/>
        </w:rPr>
        <w:t>valuable,</w:t>
      </w:r>
      <w:r w:rsidR="006137BD" w:rsidRPr="00954207">
        <w:rPr>
          <w:rFonts w:cstheme="minorHAnsi"/>
        </w:rPr>
        <w:t xml:space="preserve"> but it is enhance</w:t>
      </w:r>
      <w:r w:rsidR="00786F99" w:rsidRPr="00954207">
        <w:rPr>
          <w:rFonts w:cstheme="minorHAnsi"/>
        </w:rPr>
        <w:t>d through the knowledge of differen</w:t>
      </w:r>
      <w:r w:rsidR="00605F0C" w:rsidRPr="00954207">
        <w:rPr>
          <w:rFonts w:cstheme="minorHAnsi"/>
        </w:rPr>
        <w:t xml:space="preserve">t </w:t>
      </w:r>
      <w:r w:rsidR="00786F99" w:rsidRPr="00954207">
        <w:rPr>
          <w:rFonts w:cstheme="minorHAnsi"/>
        </w:rPr>
        <w:t>subjects</w:t>
      </w:r>
      <w:r w:rsidR="00605F0C" w:rsidRPr="00954207">
        <w:rPr>
          <w:rFonts w:cstheme="minorHAnsi"/>
        </w:rPr>
        <w:t xml:space="preserve">. Some practitioners </w:t>
      </w:r>
      <w:r w:rsidR="00A93AE4" w:rsidRPr="00954207">
        <w:rPr>
          <w:rFonts w:cstheme="minorHAnsi"/>
        </w:rPr>
        <w:t xml:space="preserve">do not have confidence in brining creativity into an already </w:t>
      </w:r>
      <w:r w:rsidR="004315E8" w:rsidRPr="00954207">
        <w:rPr>
          <w:rFonts w:cstheme="minorHAnsi"/>
        </w:rPr>
        <w:t>existing</w:t>
      </w:r>
      <w:r w:rsidR="00A93AE4" w:rsidRPr="00954207">
        <w:rPr>
          <w:rFonts w:cstheme="minorHAnsi"/>
        </w:rPr>
        <w:t xml:space="preserve"> curriculum </w:t>
      </w:r>
      <w:r w:rsidR="004315E8" w:rsidRPr="00954207">
        <w:rPr>
          <w:rFonts w:cstheme="minorHAnsi"/>
        </w:rPr>
        <w:t xml:space="preserve">and is instead </w:t>
      </w:r>
      <w:r w:rsidR="006F7D13" w:rsidRPr="00954207">
        <w:rPr>
          <w:rFonts w:cstheme="minorHAnsi"/>
        </w:rPr>
        <w:t xml:space="preserve">encouraged </w:t>
      </w:r>
      <w:r w:rsidR="001B6643" w:rsidRPr="00954207">
        <w:rPr>
          <w:rFonts w:cstheme="minorHAnsi"/>
        </w:rPr>
        <w:t xml:space="preserve">as after school clubs or during free time within school hours which does not </w:t>
      </w:r>
      <w:r w:rsidR="00AA1AE7" w:rsidRPr="00954207">
        <w:rPr>
          <w:rFonts w:cstheme="minorHAnsi"/>
        </w:rPr>
        <w:t>encourage creativity during education and learning as children are limited when to use their creativity.</w:t>
      </w:r>
    </w:p>
    <w:p w14:paraId="6669D31A" w14:textId="60C9D820" w:rsidR="00E05239" w:rsidRPr="00954207" w:rsidRDefault="00E05239" w:rsidP="00643929">
      <w:pPr>
        <w:spacing w:line="360" w:lineRule="auto"/>
        <w:rPr>
          <w:rFonts w:cstheme="minorHAnsi"/>
        </w:rPr>
      </w:pPr>
    </w:p>
    <w:p w14:paraId="326BF532" w14:textId="3DBBFF70" w:rsidR="00BE4C85" w:rsidRPr="00954207" w:rsidRDefault="002D1C95" w:rsidP="00643929">
      <w:pPr>
        <w:spacing w:line="360" w:lineRule="auto"/>
        <w:rPr>
          <w:rFonts w:cstheme="minorHAnsi"/>
          <w:color w:val="000000"/>
          <w:shd w:val="clear" w:color="auto" w:fill="FFFFFF"/>
        </w:rPr>
      </w:pPr>
      <w:r w:rsidRPr="00954207">
        <w:rPr>
          <w:rFonts w:cstheme="minorHAnsi"/>
          <w:color w:val="000000"/>
        </w:rPr>
        <w:br/>
      </w:r>
      <w:r w:rsidRPr="00954207">
        <w:rPr>
          <w:rFonts w:cstheme="minorHAnsi"/>
          <w:color w:val="000000"/>
          <w:shd w:val="clear" w:color="auto" w:fill="FFFFFF"/>
        </w:rPr>
        <w:t xml:space="preserve">The outdoor environment can also allow opportunities for children to excel in their </w:t>
      </w:r>
      <w:r w:rsidRPr="00954207">
        <w:rPr>
          <w:rFonts w:cstheme="minorHAnsi"/>
          <w:color w:val="000000"/>
          <w:shd w:val="clear" w:color="auto" w:fill="FFFFFF"/>
        </w:rPr>
        <w:lastRenderedPageBreak/>
        <w:t>creativity as they are exposed to materials and environments that they are not familiar with indoors, especially within the classroom. Free space outdoors can provide children to become creative through access to a wider environment and opportunities to benefit from resources such as stones, leaves, sand, and natural resources, which can all be found in local natural environments. Wilson (2007) acknowledges that the importance of creativity and wondering the outdoors can allow children to develop in ways that may not be accessible to indoors by interacting with natural factors while focusing on different areas of learning and how natural resources can be included into these areas.</w:t>
      </w:r>
    </w:p>
    <w:p w14:paraId="70434513" w14:textId="77777777" w:rsidR="002D1C95" w:rsidRPr="00954207" w:rsidRDefault="002D1C95" w:rsidP="00643929">
      <w:pPr>
        <w:spacing w:line="360" w:lineRule="auto"/>
        <w:rPr>
          <w:rFonts w:cstheme="minorHAnsi"/>
        </w:rPr>
      </w:pPr>
    </w:p>
    <w:p w14:paraId="67867046" w14:textId="491621DE" w:rsidR="00D81595" w:rsidRPr="002D1C95" w:rsidRDefault="00D81595" w:rsidP="00643929">
      <w:pPr>
        <w:spacing w:line="360" w:lineRule="auto"/>
        <w:rPr>
          <w:rFonts w:cstheme="minorHAnsi"/>
          <w:u w:val="single"/>
        </w:rPr>
      </w:pPr>
      <w:r w:rsidRPr="00954207">
        <w:rPr>
          <w:rFonts w:cstheme="minorHAnsi"/>
        </w:rPr>
        <w:t xml:space="preserve">Although </w:t>
      </w:r>
      <w:r w:rsidR="00BA078A" w:rsidRPr="00954207">
        <w:rPr>
          <w:rFonts w:cstheme="minorHAnsi"/>
        </w:rPr>
        <w:t xml:space="preserve">curriculum and education are a fundamental part of every child’s life </w:t>
      </w:r>
      <w:r w:rsidR="001C748A" w:rsidRPr="00954207">
        <w:rPr>
          <w:rFonts w:cstheme="minorHAnsi"/>
        </w:rPr>
        <w:t xml:space="preserve">it is clear that allowing children within the early years </w:t>
      </w:r>
      <w:r w:rsidR="00BF703F" w:rsidRPr="00954207">
        <w:rPr>
          <w:rFonts w:cstheme="minorHAnsi"/>
        </w:rPr>
        <w:t xml:space="preserve">to express their creativity freely within their school setting is not a priority and </w:t>
      </w:r>
      <w:r w:rsidR="00A44E4C" w:rsidRPr="00954207">
        <w:rPr>
          <w:rFonts w:cstheme="minorHAnsi"/>
        </w:rPr>
        <w:t>there needs to be a solution to allow creativity to be weaved through the curriculum as a</w:t>
      </w:r>
      <w:r w:rsidR="00E67511" w:rsidRPr="00954207">
        <w:rPr>
          <w:rFonts w:cstheme="minorHAnsi"/>
        </w:rPr>
        <w:t>n important subject or time should be given for children to express their creativity freely and</w:t>
      </w:r>
      <w:r w:rsidR="003E1209" w:rsidRPr="00954207">
        <w:rPr>
          <w:rFonts w:cstheme="minorHAnsi"/>
        </w:rPr>
        <w:t xml:space="preserve"> keep their creativity alive.</w:t>
      </w:r>
      <w:r w:rsidR="003E1209" w:rsidRPr="002D1C95">
        <w:rPr>
          <w:rFonts w:cstheme="minorHAnsi"/>
        </w:rPr>
        <w:t xml:space="preserve"> </w:t>
      </w:r>
    </w:p>
    <w:p w14:paraId="094ACF2B" w14:textId="77777777" w:rsidR="00E3136F" w:rsidRDefault="00E3136F" w:rsidP="00643929">
      <w:pPr>
        <w:spacing w:line="360" w:lineRule="auto"/>
        <w:rPr>
          <w:u w:val="single"/>
        </w:rPr>
      </w:pPr>
    </w:p>
    <w:p w14:paraId="22EA23CC" w14:textId="0B6BFC5D" w:rsidR="00ED0A85" w:rsidRDefault="00ED0A85" w:rsidP="00643929">
      <w:pPr>
        <w:spacing w:line="360" w:lineRule="auto"/>
        <w:rPr>
          <w:u w:val="single"/>
        </w:rPr>
      </w:pPr>
    </w:p>
    <w:p w14:paraId="48BD388D" w14:textId="1E2F5EFA" w:rsidR="00ED0A85" w:rsidRDefault="00ED0A85" w:rsidP="00643929">
      <w:pPr>
        <w:spacing w:line="360" w:lineRule="auto"/>
        <w:rPr>
          <w:u w:val="single"/>
        </w:rPr>
      </w:pPr>
    </w:p>
    <w:p w14:paraId="1A5B69ED" w14:textId="3FFB590D" w:rsidR="00ED0A85" w:rsidRDefault="00ED0A85" w:rsidP="00643929">
      <w:pPr>
        <w:spacing w:line="360" w:lineRule="auto"/>
        <w:rPr>
          <w:u w:val="single"/>
        </w:rPr>
      </w:pPr>
    </w:p>
    <w:p w14:paraId="28942B27" w14:textId="5748526E" w:rsidR="00ED0A85" w:rsidRDefault="00ED0A85" w:rsidP="00643929">
      <w:pPr>
        <w:spacing w:line="360" w:lineRule="auto"/>
        <w:rPr>
          <w:u w:val="single"/>
        </w:rPr>
      </w:pPr>
    </w:p>
    <w:p w14:paraId="0C8F28F2" w14:textId="6B227D5D" w:rsidR="00ED0A85" w:rsidRDefault="00ED0A85" w:rsidP="00643929">
      <w:pPr>
        <w:spacing w:line="360" w:lineRule="auto"/>
        <w:rPr>
          <w:u w:val="single"/>
        </w:rPr>
      </w:pPr>
    </w:p>
    <w:p w14:paraId="2530547E" w14:textId="4A263B6B" w:rsidR="00ED0A85" w:rsidRDefault="00ED0A85" w:rsidP="00643929">
      <w:pPr>
        <w:spacing w:line="360" w:lineRule="auto"/>
        <w:rPr>
          <w:u w:val="single"/>
        </w:rPr>
      </w:pPr>
    </w:p>
    <w:p w14:paraId="37C242F3" w14:textId="328F3E44" w:rsidR="00ED0A85" w:rsidRDefault="00ED0A85" w:rsidP="00643929">
      <w:pPr>
        <w:spacing w:line="360" w:lineRule="auto"/>
        <w:rPr>
          <w:u w:val="single"/>
        </w:rPr>
      </w:pPr>
    </w:p>
    <w:p w14:paraId="3C549650" w14:textId="14174C36" w:rsidR="00ED0A85" w:rsidRDefault="00ED0A85" w:rsidP="00643929">
      <w:pPr>
        <w:spacing w:line="360" w:lineRule="auto"/>
        <w:rPr>
          <w:u w:val="single"/>
        </w:rPr>
      </w:pPr>
    </w:p>
    <w:p w14:paraId="5CD38297" w14:textId="3945C5EE" w:rsidR="00ED0A85" w:rsidRDefault="00ED0A85" w:rsidP="00643929">
      <w:pPr>
        <w:spacing w:line="360" w:lineRule="auto"/>
        <w:rPr>
          <w:u w:val="single"/>
        </w:rPr>
      </w:pPr>
    </w:p>
    <w:p w14:paraId="44C70497" w14:textId="2207F97C" w:rsidR="00ED0A85" w:rsidRDefault="00ED0A85" w:rsidP="00643929">
      <w:pPr>
        <w:spacing w:line="360" w:lineRule="auto"/>
        <w:rPr>
          <w:u w:val="single"/>
        </w:rPr>
      </w:pPr>
    </w:p>
    <w:p w14:paraId="26FAE1B7" w14:textId="01B1F0E4" w:rsidR="00ED0A85" w:rsidRDefault="00ED0A85" w:rsidP="00643929">
      <w:pPr>
        <w:spacing w:line="360" w:lineRule="auto"/>
        <w:rPr>
          <w:u w:val="single"/>
        </w:rPr>
      </w:pPr>
    </w:p>
    <w:p w14:paraId="22731247" w14:textId="3390F128" w:rsidR="00ED0A85" w:rsidRDefault="00ED0A85" w:rsidP="00643929">
      <w:pPr>
        <w:spacing w:line="360" w:lineRule="auto"/>
        <w:rPr>
          <w:u w:val="single"/>
        </w:rPr>
      </w:pPr>
    </w:p>
    <w:p w14:paraId="5A806153" w14:textId="0A22862C" w:rsidR="00ED0A85" w:rsidRDefault="00ED0A85" w:rsidP="00643929">
      <w:pPr>
        <w:spacing w:line="360" w:lineRule="auto"/>
        <w:rPr>
          <w:u w:val="single"/>
        </w:rPr>
      </w:pPr>
    </w:p>
    <w:p w14:paraId="6981F15E" w14:textId="39158382" w:rsidR="00ED0A85" w:rsidRDefault="00ED0A85" w:rsidP="00643929">
      <w:pPr>
        <w:spacing w:line="360" w:lineRule="auto"/>
        <w:rPr>
          <w:u w:val="single"/>
        </w:rPr>
      </w:pPr>
    </w:p>
    <w:p w14:paraId="0962DC56" w14:textId="30AB7502" w:rsidR="00ED0A85" w:rsidRDefault="00ED0A85" w:rsidP="00643929">
      <w:pPr>
        <w:spacing w:line="360" w:lineRule="auto"/>
        <w:rPr>
          <w:u w:val="single"/>
        </w:rPr>
      </w:pPr>
    </w:p>
    <w:p w14:paraId="3CB4962F" w14:textId="76F25559" w:rsidR="00ED0A85" w:rsidRDefault="00ED0A85" w:rsidP="00643929">
      <w:pPr>
        <w:spacing w:line="360" w:lineRule="auto"/>
        <w:rPr>
          <w:u w:val="single"/>
        </w:rPr>
      </w:pPr>
    </w:p>
    <w:p w14:paraId="49C13416" w14:textId="13F81A78" w:rsidR="00ED0A85" w:rsidRDefault="00ED0A85" w:rsidP="00643929">
      <w:pPr>
        <w:spacing w:line="360" w:lineRule="auto"/>
        <w:rPr>
          <w:u w:val="single"/>
        </w:rPr>
      </w:pPr>
    </w:p>
    <w:p w14:paraId="301C2557" w14:textId="42D159D7" w:rsidR="00ED0A85" w:rsidRDefault="00ED0A85" w:rsidP="00643929">
      <w:pPr>
        <w:spacing w:line="360" w:lineRule="auto"/>
        <w:rPr>
          <w:u w:val="single"/>
        </w:rPr>
      </w:pPr>
    </w:p>
    <w:p w14:paraId="747061C6" w14:textId="1663CC83" w:rsidR="00ED0A85" w:rsidRDefault="00ED0A85" w:rsidP="00643929">
      <w:pPr>
        <w:spacing w:line="360" w:lineRule="auto"/>
        <w:rPr>
          <w:u w:val="single"/>
        </w:rPr>
      </w:pPr>
    </w:p>
    <w:p w14:paraId="0DA98081" w14:textId="2F93D4C7" w:rsidR="00ED0A85" w:rsidRDefault="00ED0A85" w:rsidP="00643929">
      <w:pPr>
        <w:spacing w:line="360" w:lineRule="auto"/>
        <w:rPr>
          <w:u w:val="single"/>
        </w:rPr>
      </w:pPr>
    </w:p>
    <w:p w14:paraId="5556B11B" w14:textId="79D53857" w:rsidR="000E337F" w:rsidRDefault="000E337F" w:rsidP="00643929">
      <w:pPr>
        <w:spacing w:line="360" w:lineRule="auto"/>
        <w:rPr>
          <w:u w:val="single"/>
        </w:rPr>
      </w:pPr>
    </w:p>
    <w:p w14:paraId="03DF5227" w14:textId="77777777" w:rsidR="000E337F" w:rsidRDefault="000E337F" w:rsidP="00643929">
      <w:pPr>
        <w:spacing w:line="360" w:lineRule="auto"/>
        <w:rPr>
          <w:u w:val="single"/>
        </w:rPr>
      </w:pPr>
    </w:p>
    <w:p w14:paraId="15B015B3" w14:textId="1F3D42B4" w:rsidR="00ED0A85" w:rsidRDefault="00ED0A85" w:rsidP="00643929">
      <w:pPr>
        <w:spacing w:line="360" w:lineRule="auto"/>
        <w:rPr>
          <w:u w:val="single"/>
        </w:rPr>
      </w:pPr>
    </w:p>
    <w:p w14:paraId="0C34C298" w14:textId="5F19F478" w:rsidR="00ED0A85" w:rsidRDefault="00ED0A85" w:rsidP="00643929">
      <w:pPr>
        <w:spacing w:line="360" w:lineRule="auto"/>
        <w:rPr>
          <w:u w:val="single"/>
        </w:rPr>
      </w:pPr>
    </w:p>
    <w:p w14:paraId="01C482BA" w14:textId="6AD7D8F5" w:rsidR="00ED0A85" w:rsidRDefault="00ED0A85" w:rsidP="00643929">
      <w:pPr>
        <w:spacing w:line="360" w:lineRule="auto"/>
        <w:rPr>
          <w:u w:val="single"/>
        </w:rPr>
      </w:pPr>
    </w:p>
    <w:p w14:paraId="75AB2278" w14:textId="415642EA" w:rsidR="00ED0A85" w:rsidRDefault="00ED0A85" w:rsidP="00643929">
      <w:pPr>
        <w:spacing w:line="360" w:lineRule="auto"/>
        <w:rPr>
          <w:u w:val="single"/>
        </w:rPr>
      </w:pPr>
    </w:p>
    <w:p w14:paraId="2551E573" w14:textId="51DC2978" w:rsidR="00ED0A85" w:rsidRDefault="00ED0A85" w:rsidP="00643929">
      <w:pPr>
        <w:spacing w:line="360" w:lineRule="auto"/>
        <w:rPr>
          <w:u w:val="single"/>
        </w:rPr>
      </w:pPr>
    </w:p>
    <w:p w14:paraId="062FBF62" w14:textId="70CDBD75" w:rsidR="00ED0A85" w:rsidRDefault="00ED0A85" w:rsidP="00643929">
      <w:pPr>
        <w:spacing w:line="360" w:lineRule="auto"/>
        <w:rPr>
          <w:u w:val="single"/>
        </w:rPr>
      </w:pPr>
    </w:p>
    <w:p w14:paraId="1FEA2DD0" w14:textId="75EC4539" w:rsidR="00ED0A85" w:rsidRDefault="00ED0A85" w:rsidP="00643929">
      <w:pPr>
        <w:spacing w:line="360" w:lineRule="auto"/>
        <w:rPr>
          <w:u w:val="single"/>
        </w:rPr>
      </w:pPr>
    </w:p>
    <w:p w14:paraId="0428928C" w14:textId="238ABBA2" w:rsidR="00ED0A85" w:rsidRDefault="00ED0A85" w:rsidP="00643929">
      <w:pPr>
        <w:spacing w:line="360" w:lineRule="auto"/>
        <w:rPr>
          <w:u w:val="single"/>
        </w:rPr>
      </w:pPr>
    </w:p>
    <w:p w14:paraId="1C4D073A" w14:textId="521AF996" w:rsidR="00ED0A85" w:rsidRDefault="00ED0A85" w:rsidP="00643929">
      <w:pPr>
        <w:spacing w:line="360" w:lineRule="auto"/>
        <w:rPr>
          <w:u w:val="single"/>
        </w:rPr>
      </w:pPr>
    </w:p>
    <w:p w14:paraId="6FE5CE33" w14:textId="5E246B25" w:rsidR="00ED0A85" w:rsidRDefault="00ED0A85" w:rsidP="00643929">
      <w:pPr>
        <w:spacing w:line="360" w:lineRule="auto"/>
        <w:rPr>
          <w:u w:val="single"/>
        </w:rPr>
      </w:pPr>
    </w:p>
    <w:p w14:paraId="362F4495" w14:textId="4E66CF4F" w:rsidR="00ED0A85" w:rsidRDefault="00ED0A85" w:rsidP="00643929">
      <w:pPr>
        <w:spacing w:line="360" w:lineRule="auto"/>
        <w:rPr>
          <w:u w:val="single"/>
        </w:rPr>
      </w:pPr>
    </w:p>
    <w:p w14:paraId="592BF8F7" w14:textId="06FB11D2" w:rsidR="00ED0A85" w:rsidRDefault="00ED0A85" w:rsidP="00643929">
      <w:pPr>
        <w:spacing w:line="360" w:lineRule="auto"/>
        <w:rPr>
          <w:u w:val="single"/>
        </w:rPr>
      </w:pPr>
    </w:p>
    <w:p w14:paraId="68E762F4" w14:textId="0FCC174A" w:rsidR="00ED0A85" w:rsidRDefault="00ED0A85" w:rsidP="00643929">
      <w:pPr>
        <w:spacing w:line="360" w:lineRule="auto"/>
        <w:rPr>
          <w:u w:val="single"/>
        </w:rPr>
      </w:pPr>
    </w:p>
    <w:p w14:paraId="23A633E6" w14:textId="3A21B301" w:rsidR="00ED0A85" w:rsidRDefault="00ED0A85" w:rsidP="00643929">
      <w:pPr>
        <w:spacing w:line="360" w:lineRule="auto"/>
        <w:rPr>
          <w:u w:val="single"/>
        </w:rPr>
      </w:pPr>
    </w:p>
    <w:p w14:paraId="39DD0CE6" w14:textId="32536D20" w:rsidR="00ED0A85" w:rsidRDefault="00ED0A85" w:rsidP="00643929">
      <w:pPr>
        <w:spacing w:line="360" w:lineRule="auto"/>
        <w:rPr>
          <w:u w:val="single"/>
        </w:rPr>
      </w:pPr>
    </w:p>
    <w:p w14:paraId="458E23B7" w14:textId="78FCFB12" w:rsidR="00A44138" w:rsidRDefault="00A44138" w:rsidP="00643929">
      <w:pPr>
        <w:spacing w:line="360" w:lineRule="auto"/>
        <w:rPr>
          <w:u w:val="single"/>
        </w:rPr>
      </w:pPr>
    </w:p>
    <w:p w14:paraId="1C38C858" w14:textId="496A9389" w:rsidR="00A44138" w:rsidRDefault="00A44138" w:rsidP="00643929">
      <w:pPr>
        <w:spacing w:line="360" w:lineRule="auto"/>
        <w:rPr>
          <w:u w:val="single"/>
        </w:rPr>
      </w:pPr>
    </w:p>
    <w:p w14:paraId="18AAD81F" w14:textId="6D31DF92" w:rsidR="00A44138" w:rsidRDefault="00A44138" w:rsidP="00643929">
      <w:pPr>
        <w:spacing w:line="360" w:lineRule="auto"/>
        <w:rPr>
          <w:u w:val="single"/>
        </w:rPr>
      </w:pPr>
    </w:p>
    <w:p w14:paraId="2D5ADABA" w14:textId="1185E09F" w:rsidR="00A44138" w:rsidRDefault="00A44138" w:rsidP="00643929">
      <w:pPr>
        <w:spacing w:line="360" w:lineRule="auto"/>
        <w:rPr>
          <w:u w:val="single"/>
        </w:rPr>
      </w:pPr>
    </w:p>
    <w:p w14:paraId="5806FF70" w14:textId="1F825710" w:rsidR="00A44138" w:rsidRDefault="00A44138" w:rsidP="00643929">
      <w:pPr>
        <w:spacing w:line="360" w:lineRule="auto"/>
        <w:rPr>
          <w:u w:val="single"/>
        </w:rPr>
      </w:pPr>
    </w:p>
    <w:p w14:paraId="6652BF73" w14:textId="0F87994A" w:rsidR="00A44138" w:rsidRDefault="00A44138" w:rsidP="00643929">
      <w:pPr>
        <w:spacing w:line="360" w:lineRule="auto"/>
        <w:rPr>
          <w:u w:val="single"/>
        </w:rPr>
      </w:pPr>
    </w:p>
    <w:p w14:paraId="60105EAF" w14:textId="6F0D3F41" w:rsidR="00A44138" w:rsidRDefault="00A44138" w:rsidP="00643929">
      <w:pPr>
        <w:spacing w:line="360" w:lineRule="auto"/>
        <w:rPr>
          <w:u w:val="single"/>
        </w:rPr>
      </w:pPr>
    </w:p>
    <w:p w14:paraId="6A409F17" w14:textId="4C242692" w:rsidR="00A44138" w:rsidRDefault="00A44138" w:rsidP="00643929">
      <w:pPr>
        <w:spacing w:line="360" w:lineRule="auto"/>
        <w:rPr>
          <w:u w:val="single"/>
        </w:rPr>
      </w:pPr>
    </w:p>
    <w:p w14:paraId="21E89A7D" w14:textId="737B7304" w:rsidR="00A44138" w:rsidRDefault="00A44138" w:rsidP="00643929">
      <w:pPr>
        <w:spacing w:line="360" w:lineRule="auto"/>
        <w:rPr>
          <w:u w:val="single"/>
        </w:rPr>
      </w:pPr>
    </w:p>
    <w:p w14:paraId="61F856D7" w14:textId="0F284FA6" w:rsidR="00A44138" w:rsidRDefault="00A44138" w:rsidP="00643929">
      <w:pPr>
        <w:spacing w:line="360" w:lineRule="auto"/>
        <w:rPr>
          <w:u w:val="single"/>
        </w:rPr>
      </w:pPr>
    </w:p>
    <w:p w14:paraId="1884491B" w14:textId="25F55452" w:rsidR="00A44138" w:rsidRDefault="00A44138" w:rsidP="00643929">
      <w:pPr>
        <w:spacing w:line="360" w:lineRule="auto"/>
        <w:rPr>
          <w:u w:val="single"/>
        </w:rPr>
      </w:pPr>
    </w:p>
    <w:p w14:paraId="4FB09A84" w14:textId="452493CB" w:rsidR="00A44138" w:rsidRDefault="00A44138" w:rsidP="00643929">
      <w:pPr>
        <w:spacing w:line="360" w:lineRule="auto"/>
        <w:rPr>
          <w:u w:val="single"/>
        </w:rPr>
      </w:pPr>
    </w:p>
    <w:p w14:paraId="2746A46B" w14:textId="5C1E7642" w:rsidR="00A44138" w:rsidRDefault="00A44138" w:rsidP="00643929">
      <w:pPr>
        <w:spacing w:line="360" w:lineRule="auto"/>
        <w:rPr>
          <w:u w:val="single"/>
        </w:rPr>
      </w:pPr>
    </w:p>
    <w:p w14:paraId="17ABB691" w14:textId="3187A46E" w:rsidR="00A44138" w:rsidRDefault="00A44138" w:rsidP="00643929">
      <w:pPr>
        <w:spacing w:line="360" w:lineRule="auto"/>
        <w:rPr>
          <w:u w:val="single"/>
        </w:rPr>
      </w:pPr>
    </w:p>
    <w:p w14:paraId="3BBBDBF0" w14:textId="30F16712" w:rsidR="00A44138" w:rsidRDefault="00A44138" w:rsidP="00643929">
      <w:pPr>
        <w:spacing w:line="360" w:lineRule="auto"/>
        <w:rPr>
          <w:u w:val="single"/>
        </w:rPr>
      </w:pPr>
    </w:p>
    <w:p w14:paraId="380BF20F" w14:textId="3D51FF18" w:rsidR="00A44138" w:rsidRDefault="00A44138" w:rsidP="00643929">
      <w:pPr>
        <w:spacing w:line="360" w:lineRule="auto"/>
        <w:rPr>
          <w:u w:val="single"/>
        </w:rPr>
      </w:pPr>
    </w:p>
    <w:p w14:paraId="0DB406CD" w14:textId="4E759A19" w:rsidR="00A44138" w:rsidRDefault="00A44138" w:rsidP="00643929">
      <w:pPr>
        <w:spacing w:line="360" w:lineRule="auto"/>
        <w:rPr>
          <w:u w:val="single"/>
        </w:rPr>
      </w:pPr>
    </w:p>
    <w:p w14:paraId="10A590B2" w14:textId="3AACA773" w:rsidR="00A44138" w:rsidRDefault="00A44138" w:rsidP="00643929">
      <w:pPr>
        <w:spacing w:line="360" w:lineRule="auto"/>
        <w:rPr>
          <w:u w:val="single"/>
        </w:rPr>
      </w:pPr>
    </w:p>
    <w:p w14:paraId="10943F95" w14:textId="00071287" w:rsidR="00ED0A85" w:rsidRDefault="00ED0A85" w:rsidP="00643929">
      <w:pPr>
        <w:spacing w:line="360" w:lineRule="auto"/>
        <w:rPr>
          <w:u w:val="single"/>
        </w:rPr>
      </w:pPr>
      <w:r>
        <w:rPr>
          <w:u w:val="single"/>
        </w:rPr>
        <w:t>Reference List</w:t>
      </w:r>
    </w:p>
    <w:p w14:paraId="6B295540" w14:textId="4648336C" w:rsidR="00727AFB" w:rsidRDefault="00727AFB" w:rsidP="00643929">
      <w:pPr>
        <w:spacing w:line="360" w:lineRule="auto"/>
        <w:rPr>
          <w:u w:val="single"/>
        </w:rPr>
      </w:pPr>
    </w:p>
    <w:p w14:paraId="4CECFEB6" w14:textId="77777777" w:rsidR="00A85EBD" w:rsidRPr="000C4AB0" w:rsidRDefault="00A85EBD" w:rsidP="000C4AB0">
      <w:pPr>
        <w:spacing w:line="360" w:lineRule="auto"/>
        <w:rPr>
          <w:rFonts w:cstheme="minorHAnsi"/>
        </w:rPr>
      </w:pPr>
      <w:r w:rsidRPr="000C4AB0">
        <w:rPr>
          <w:rFonts w:cstheme="minorHAnsi"/>
        </w:rPr>
        <w:t xml:space="preserve">Arts Council England (2023) </w:t>
      </w:r>
      <w:r w:rsidRPr="000C4AB0">
        <w:rPr>
          <w:rFonts w:cstheme="minorHAnsi"/>
          <w:i/>
          <w:iCs/>
        </w:rPr>
        <w:t xml:space="preserve">The role of creativity in education. </w:t>
      </w:r>
      <w:r w:rsidRPr="000C4AB0">
        <w:rPr>
          <w:rFonts w:cstheme="minorHAnsi"/>
        </w:rPr>
        <w:t xml:space="preserve">Available at: </w:t>
      </w:r>
      <w:hyperlink r:id="rId7" w:history="1">
        <w:r w:rsidRPr="000C4AB0">
          <w:rPr>
            <w:rStyle w:val="Hyperlink"/>
            <w:rFonts w:cstheme="minorHAnsi"/>
          </w:rPr>
          <w:t>https://www.a</w:t>
        </w:r>
        <w:r w:rsidRPr="000C4AB0">
          <w:rPr>
            <w:rStyle w:val="Hyperlink"/>
            <w:rFonts w:cstheme="minorHAnsi"/>
          </w:rPr>
          <w:t>r</w:t>
        </w:r>
        <w:r w:rsidRPr="000C4AB0">
          <w:rPr>
            <w:rStyle w:val="Hyperlink"/>
            <w:rFonts w:cstheme="minorHAnsi"/>
          </w:rPr>
          <w:t>tscouncil.org.uk/blog/role-creativity-education</w:t>
        </w:r>
      </w:hyperlink>
      <w:r w:rsidRPr="000C4AB0">
        <w:rPr>
          <w:rFonts w:cstheme="minorHAnsi"/>
        </w:rPr>
        <w:t xml:space="preserve">  (Accessed: January 21</w:t>
      </w:r>
      <w:r w:rsidRPr="000C4AB0">
        <w:rPr>
          <w:rFonts w:cstheme="minorHAnsi"/>
          <w:vertAlign w:val="superscript"/>
        </w:rPr>
        <w:t>st</w:t>
      </w:r>
      <w:proofErr w:type="gramStart"/>
      <w:r w:rsidRPr="000C4AB0">
        <w:rPr>
          <w:rFonts w:cstheme="minorHAnsi"/>
        </w:rPr>
        <w:t xml:space="preserve"> 2023</w:t>
      </w:r>
      <w:proofErr w:type="gramEnd"/>
      <w:r w:rsidRPr="000C4AB0">
        <w:rPr>
          <w:rFonts w:cstheme="minorHAnsi"/>
        </w:rPr>
        <w:t>).</w:t>
      </w:r>
    </w:p>
    <w:p w14:paraId="5AE98DAD" w14:textId="77777777" w:rsidR="00A85EBD" w:rsidRPr="000C4AB0" w:rsidRDefault="00A85EBD" w:rsidP="000C4AB0">
      <w:pPr>
        <w:spacing w:line="360" w:lineRule="auto"/>
        <w:rPr>
          <w:rFonts w:cstheme="minorHAnsi"/>
          <w:u w:val="single"/>
        </w:rPr>
      </w:pPr>
    </w:p>
    <w:p w14:paraId="67F8CDDF" w14:textId="20475234" w:rsidR="00BD6321" w:rsidRPr="000C4AB0" w:rsidRDefault="00006706" w:rsidP="000C4AB0">
      <w:pPr>
        <w:spacing w:line="360" w:lineRule="auto"/>
        <w:rPr>
          <w:rFonts w:cstheme="minorHAnsi"/>
        </w:rPr>
      </w:pPr>
      <w:proofErr w:type="spellStart"/>
      <w:r w:rsidRPr="000C4AB0">
        <w:rPr>
          <w:rFonts w:cstheme="minorHAnsi"/>
        </w:rPr>
        <w:t>Alcock</w:t>
      </w:r>
      <w:proofErr w:type="spellEnd"/>
      <w:r w:rsidRPr="000C4AB0">
        <w:rPr>
          <w:rFonts w:cstheme="minorHAnsi"/>
        </w:rPr>
        <w:t xml:space="preserve">, S </w:t>
      </w:r>
      <w:r w:rsidR="00815465" w:rsidRPr="000C4AB0">
        <w:rPr>
          <w:rFonts w:cstheme="minorHAnsi"/>
        </w:rPr>
        <w:t xml:space="preserve">&amp; Ritchie, J. (2020) </w:t>
      </w:r>
      <w:r w:rsidR="00815465" w:rsidRPr="000C4AB0">
        <w:rPr>
          <w:rFonts w:cstheme="minorHAnsi"/>
          <w:i/>
          <w:iCs/>
        </w:rPr>
        <w:t xml:space="preserve">Early Childhood Education in the Outdoors in </w:t>
      </w:r>
      <w:proofErr w:type="spellStart"/>
      <w:r w:rsidR="00815465" w:rsidRPr="000C4AB0">
        <w:rPr>
          <w:rFonts w:cstheme="minorHAnsi"/>
          <w:i/>
          <w:iCs/>
        </w:rPr>
        <w:t>Aoteroa</w:t>
      </w:r>
      <w:proofErr w:type="spellEnd"/>
      <w:r w:rsidR="00815465" w:rsidRPr="000C4AB0">
        <w:rPr>
          <w:rFonts w:cstheme="minorHAnsi"/>
          <w:i/>
          <w:iCs/>
        </w:rPr>
        <w:t xml:space="preserve"> New</w:t>
      </w:r>
      <w:r w:rsidR="00727AFB" w:rsidRPr="000C4AB0">
        <w:rPr>
          <w:rFonts w:cstheme="minorHAnsi"/>
          <w:i/>
          <w:iCs/>
        </w:rPr>
        <w:t xml:space="preserve"> </w:t>
      </w:r>
      <w:r w:rsidR="00815465" w:rsidRPr="000C4AB0">
        <w:rPr>
          <w:rFonts w:cstheme="minorHAnsi"/>
          <w:i/>
          <w:iCs/>
        </w:rPr>
        <w:t xml:space="preserve">Zealand. </w:t>
      </w:r>
      <w:r w:rsidR="00815465" w:rsidRPr="000C4AB0">
        <w:rPr>
          <w:rFonts w:cstheme="minorHAnsi"/>
        </w:rPr>
        <w:t xml:space="preserve">Available at: </w:t>
      </w:r>
      <w:hyperlink r:id="rId8" w:history="1">
        <w:r w:rsidR="00815465" w:rsidRPr="000C4AB0">
          <w:rPr>
            <w:rStyle w:val="Hyperlink"/>
            <w:rFonts w:cstheme="minorHAnsi"/>
          </w:rPr>
          <w:t>https://openaccess.wgtn.ac.nz/articles/journal_contribution/Early_childhood_education_</w:t>
        </w:r>
        <w:r w:rsidR="00815465" w:rsidRPr="000C4AB0">
          <w:rPr>
            <w:rStyle w:val="Hyperlink"/>
            <w:rFonts w:cstheme="minorHAnsi"/>
          </w:rPr>
          <w:t>i</w:t>
        </w:r>
        <w:r w:rsidR="00815465" w:rsidRPr="000C4AB0">
          <w:rPr>
            <w:rStyle w:val="Hyperlink"/>
            <w:rFonts w:cstheme="minorHAnsi"/>
          </w:rPr>
          <w:t>n_the_outdoors_in_Aotearoa_New_Zealand/12736052</w:t>
        </w:r>
      </w:hyperlink>
      <w:r w:rsidR="00544C31" w:rsidRPr="000C4AB0">
        <w:rPr>
          <w:rFonts w:cstheme="minorHAnsi"/>
        </w:rPr>
        <w:t xml:space="preserve"> </w:t>
      </w:r>
      <w:r w:rsidR="00815465" w:rsidRPr="000C4AB0">
        <w:rPr>
          <w:rFonts w:cstheme="minorHAnsi"/>
        </w:rPr>
        <w:t xml:space="preserve"> (Accessed: 15</w:t>
      </w:r>
      <w:r w:rsidR="00815465" w:rsidRPr="000C4AB0">
        <w:rPr>
          <w:rFonts w:cstheme="minorHAnsi"/>
          <w:vertAlign w:val="superscript"/>
        </w:rPr>
        <w:t>th</w:t>
      </w:r>
      <w:r w:rsidR="00815465" w:rsidRPr="000C4AB0">
        <w:rPr>
          <w:rFonts w:cstheme="minorHAnsi"/>
        </w:rPr>
        <w:t xml:space="preserve"> January 2023).</w:t>
      </w:r>
    </w:p>
    <w:p w14:paraId="6C21A42F" w14:textId="77777777" w:rsidR="00570B09" w:rsidRPr="000C4AB0" w:rsidRDefault="00570B09" w:rsidP="000C4AB0">
      <w:pPr>
        <w:spacing w:line="360" w:lineRule="auto"/>
        <w:rPr>
          <w:rFonts w:cstheme="minorHAnsi"/>
        </w:rPr>
      </w:pPr>
    </w:p>
    <w:p w14:paraId="2A878D39" w14:textId="661BEBF2" w:rsidR="00F8696B" w:rsidRPr="000C4AB0" w:rsidRDefault="00F2209B" w:rsidP="000C4AB0">
      <w:pPr>
        <w:spacing w:line="360" w:lineRule="auto"/>
        <w:rPr>
          <w:rFonts w:cstheme="minorHAnsi"/>
        </w:rPr>
      </w:pPr>
      <w:r w:rsidRPr="000C4AB0">
        <w:rPr>
          <w:rFonts w:cstheme="minorHAnsi"/>
        </w:rPr>
        <w:t>Allan, J. (2017). </w:t>
      </w:r>
      <w:r w:rsidRPr="000C4AB0">
        <w:rPr>
          <w:rFonts w:cstheme="minorHAnsi"/>
          <w:i/>
          <w:iCs/>
        </w:rPr>
        <w:t>An Analysis of Albert Bandura's Aggression: A Social Learning Analysis.</w:t>
      </w:r>
      <w:r w:rsidRPr="000C4AB0">
        <w:rPr>
          <w:rFonts w:cstheme="minorHAnsi"/>
        </w:rPr>
        <w:t> United Kingdom: Taylor &amp; Francis.</w:t>
      </w:r>
    </w:p>
    <w:p w14:paraId="58379567" w14:textId="77777777" w:rsidR="00D07A29" w:rsidRPr="000C4AB0" w:rsidRDefault="00D07A29" w:rsidP="000C4AB0">
      <w:pPr>
        <w:spacing w:line="360" w:lineRule="auto"/>
        <w:rPr>
          <w:rFonts w:cstheme="minorHAnsi"/>
        </w:rPr>
      </w:pPr>
    </w:p>
    <w:p w14:paraId="3127378E" w14:textId="004D3B7D" w:rsidR="00285A44" w:rsidRPr="000C4AB0" w:rsidRDefault="00D07A29" w:rsidP="000C4AB0">
      <w:pPr>
        <w:spacing w:line="360" w:lineRule="auto"/>
        <w:rPr>
          <w:rFonts w:cstheme="minorHAnsi"/>
        </w:rPr>
      </w:pPr>
      <w:proofErr w:type="spellStart"/>
      <w:r w:rsidRPr="000C4AB0">
        <w:rPr>
          <w:rFonts w:cstheme="minorHAnsi"/>
        </w:rPr>
        <w:t>Alsubaie</w:t>
      </w:r>
      <w:proofErr w:type="spellEnd"/>
      <w:r w:rsidRPr="000C4AB0">
        <w:rPr>
          <w:rFonts w:cstheme="minorHAnsi"/>
        </w:rPr>
        <w:t xml:space="preserve">, M. (2015) </w:t>
      </w:r>
      <w:r w:rsidRPr="000C4AB0">
        <w:rPr>
          <w:rFonts w:cstheme="minorHAnsi"/>
          <w:i/>
          <w:iCs/>
        </w:rPr>
        <w:t xml:space="preserve">Examples of Current Issues in the Multicultural Classroom. </w:t>
      </w:r>
      <w:r w:rsidRPr="000C4AB0">
        <w:rPr>
          <w:rFonts w:cstheme="minorHAnsi"/>
        </w:rPr>
        <w:t xml:space="preserve">Available at: </w:t>
      </w:r>
      <w:hyperlink r:id="rId9" w:history="1">
        <w:r w:rsidRPr="000C4AB0">
          <w:rPr>
            <w:rStyle w:val="Hyperlink"/>
            <w:rFonts w:cstheme="minorHAnsi"/>
          </w:rPr>
          <w:t>https://files.eric.ed.gov/fulltext/</w:t>
        </w:r>
        <w:r w:rsidRPr="000C4AB0">
          <w:rPr>
            <w:rStyle w:val="Hyperlink"/>
            <w:rFonts w:cstheme="minorHAnsi"/>
          </w:rPr>
          <w:t>E</w:t>
        </w:r>
        <w:r w:rsidRPr="000C4AB0">
          <w:rPr>
            <w:rStyle w:val="Hyperlink"/>
            <w:rFonts w:cstheme="minorHAnsi"/>
          </w:rPr>
          <w:t>J1081654.pdf</w:t>
        </w:r>
      </w:hyperlink>
      <w:r w:rsidRPr="000C4AB0">
        <w:rPr>
          <w:rFonts w:cstheme="minorHAnsi"/>
        </w:rPr>
        <w:t xml:space="preserve"> (Accessed: January 18</w:t>
      </w:r>
      <w:r w:rsidRPr="000C4AB0">
        <w:rPr>
          <w:rFonts w:cstheme="minorHAnsi"/>
          <w:vertAlign w:val="superscript"/>
        </w:rPr>
        <w:t>th</w:t>
      </w:r>
      <w:proofErr w:type="gramStart"/>
      <w:r w:rsidRPr="000C4AB0">
        <w:rPr>
          <w:rFonts w:cstheme="minorHAnsi"/>
        </w:rPr>
        <w:t xml:space="preserve"> 2023</w:t>
      </w:r>
      <w:proofErr w:type="gramEnd"/>
      <w:r w:rsidRPr="000C4AB0">
        <w:rPr>
          <w:rFonts w:cstheme="minorHAnsi"/>
        </w:rPr>
        <w:t>).</w:t>
      </w:r>
    </w:p>
    <w:p w14:paraId="2DEFD02D" w14:textId="641216CE" w:rsidR="00FF034C" w:rsidRPr="000C4AB0" w:rsidRDefault="00FF034C" w:rsidP="000C4AB0">
      <w:pPr>
        <w:spacing w:line="360" w:lineRule="auto"/>
        <w:rPr>
          <w:rFonts w:cstheme="minorHAnsi"/>
        </w:rPr>
      </w:pPr>
    </w:p>
    <w:p w14:paraId="2501B780" w14:textId="34434DFF" w:rsidR="00FF034C" w:rsidRPr="000C4AB0" w:rsidRDefault="00FF034C" w:rsidP="000C4AB0">
      <w:pPr>
        <w:spacing w:line="360" w:lineRule="auto"/>
        <w:rPr>
          <w:rFonts w:cstheme="minorHAnsi"/>
        </w:rPr>
      </w:pPr>
      <w:r w:rsidRPr="000C4AB0">
        <w:rPr>
          <w:rFonts w:cstheme="minorHAnsi"/>
        </w:rPr>
        <w:t xml:space="preserve">BERA (2003) </w:t>
      </w:r>
      <w:r w:rsidRPr="000C4AB0">
        <w:rPr>
          <w:rFonts w:cstheme="minorHAnsi"/>
          <w:i/>
          <w:iCs/>
        </w:rPr>
        <w:t xml:space="preserve">Early Years Research Pedagogy, Curriculum and Adult Roles, Training and Professionalism (2003). </w:t>
      </w:r>
      <w:r w:rsidRPr="000C4AB0">
        <w:rPr>
          <w:rFonts w:cstheme="minorHAnsi"/>
        </w:rPr>
        <w:t xml:space="preserve">Available at: </w:t>
      </w:r>
      <w:hyperlink r:id="rId10" w:history="1">
        <w:r w:rsidRPr="000C4AB0">
          <w:rPr>
            <w:rStyle w:val="Hyperlink"/>
            <w:rFonts w:cstheme="minorHAnsi"/>
          </w:rPr>
          <w:t>https://www.bera.ac.uk/publication/early-years-research-pedagogy-curriculum-and-adult-roles-training-and-professionalism-2003</w:t>
        </w:r>
      </w:hyperlink>
      <w:r w:rsidRPr="000C4AB0">
        <w:rPr>
          <w:rFonts w:cstheme="minorHAnsi"/>
        </w:rPr>
        <w:t xml:space="preserve"> (Accessed: January 11</w:t>
      </w:r>
      <w:r w:rsidRPr="000C4AB0">
        <w:rPr>
          <w:rFonts w:cstheme="minorHAnsi"/>
          <w:vertAlign w:val="superscript"/>
        </w:rPr>
        <w:t>th</w:t>
      </w:r>
      <w:r w:rsidRPr="000C4AB0">
        <w:rPr>
          <w:rFonts w:cstheme="minorHAnsi"/>
        </w:rPr>
        <w:t xml:space="preserve"> 2023). </w:t>
      </w:r>
    </w:p>
    <w:p w14:paraId="33D46D3B" w14:textId="776F4EFD" w:rsidR="00FF034C" w:rsidRPr="000C4AB0" w:rsidRDefault="00FF034C" w:rsidP="000C4AB0">
      <w:pPr>
        <w:spacing w:line="360" w:lineRule="auto"/>
        <w:rPr>
          <w:rFonts w:cstheme="minorHAnsi"/>
        </w:rPr>
      </w:pPr>
    </w:p>
    <w:p w14:paraId="31999B06" w14:textId="77777777" w:rsidR="00FF034C" w:rsidRPr="000C4AB0" w:rsidRDefault="00FF034C" w:rsidP="000C4AB0">
      <w:pPr>
        <w:spacing w:line="360" w:lineRule="auto"/>
        <w:rPr>
          <w:rFonts w:cstheme="minorHAnsi"/>
        </w:rPr>
      </w:pPr>
      <w:r w:rsidRPr="000C4AB0">
        <w:rPr>
          <w:rFonts w:cstheme="minorHAnsi"/>
        </w:rPr>
        <w:t xml:space="preserve">Care Council for Wales (2016) </w:t>
      </w:r>
      <w:r w:rsidRPr="000C4AB0">
        <w:rPr>
          <w:rFonts w:cstheme="minorHAnsi"/>
          <w:i/>
          <w:iCs/>
        </w:rPr>
        <w:t>Continuing Professional Development Principles for the Early Years and Childcare Workforce in Wales .</w:t>
      </w:r>
      <w:r w:rsidRPr="000C4AB0">
        <w:rPr>
          <w:rFonts w:cstheme="minorHAnsi"/>
        </w:rPr>
        <w:t xml:space="preserve">Available at: </w:t>
      </w:r>
      <w:r w:rsidRPr="000C4AB0">
        <w:rPr>
          <w:rFonts w:cstheme="minorHAnsi"/>
          <w:i/>
          <w:iCs/>
        </w:rPr>
        <w:t xml:space="preserve"> </w:t>
      </w:r>
      <w:hyperlink r:id="rId11" w:history="1">
        <w:r w:rsidRPr="000C4AB0">
          <w:rPr>
            <w:rStyle w:val="Hyperlink"/>
            <w:rFonts w:cstheme="minorHAnsi"/>
          </w:rPr>
          <w:t>https://socialcare.wales/cms-assets/documents/Early-years-CPD-principles.pdf</w:t>
        </w:r>
      </w:hyperlink>
    </w:p>
    <w:p w14:paraId="043648F5" w14:textId="71272A20" w:rsidR="00FF034C" w:rsidRPr="000C4AB0" w:rsidRDefault="00FF034C" w:rsidP="000C4AB0">
      <w:pPr>
        <w:spacing w:line="360" w:lineRule="auto"/>
        <w:rPr>
          <w:rFonts w:cstheme="minorHAnsi"/>
        </w:rPr>
      </w:pPr>
      <w:r w:rsidRPr="000C4AB0">
        <w:rPr>
          <w:rFonts w:cstheme="minorHAnsi"/>
        </w:rPr>
        <w:t>(Accessed: January 15</w:t>
      </w:r>
      <w:r w:rsidRPr="000C4AB0">
        <w:rPr>
          <w:rFonts w:cstheme="minorHAnsi"/>
          <w:vertAlign w:val="superscript"/>
        </w:rPr>
        <w:t>th</w:t>
      </w:r>
      <w:proofErr w:type="gramStart"/>
      <w:r w:rsidRPr="000C4AB0">
        <w:rPr>
          <w:rFonts w:cstheme="minorHAnsi"/>
        </w:rPr>
        <w:t xml:space="preserve"> 2023</w:t>
      </w:r>
      <w:proofErr w:type="gramEnd"/>
      <w:r w:rsidRPr="000C4AB0">
        <w:rPr>
          <w:rFonts w:cstheme="minorHAnsi"/>
        </w:rPr>
        <w:t>).</w:t>
      </w:r>
    </w:p>
    <w:p w14:paraId="423BC8F3" w14:textId="0A98F4D0" w:rsidR="00D07A29" w:rsidRPr="000C4AB0" w:rsidRDefault="00D07A29" w:rsidP="000C4AB0">
      <w:pPr>
        <w:spacing w:line="360" w:lineRule="auto"/>
        <w:rPr>
          <w:rFonts w:cstheme="minorHAnsi"/>
        </w:rPr>
      </w:pPr>
    </w:p>
    <w:p w14:paraId="468211BF" w14:textId="77777777" w:rsidR="00D07A29" w:rsidRPr="000C4AB0" w:rsidRDefault="00D07A29" w:rsidP="000C4AB0">
      <w:pPr>
        <w:spacing w:line="360" w:lineRule="auto"/>
        <w:rPr>
          <w:rFonts w:cstheme="minorHAnsi"/>
        </w:rPr>
      </w:pPr>
      <w:r w:rsidRPr="000C4AB0">
        <w:rPr>
          <w:rFonts w:cstheme="minorHAnsi"/>
        </w:rPr>
        <w:t xml:space="preserve">Department for Education (2021) </w:t>
      </w:r>
      <w:r w:rsidRPr="000C4AB0">
        <w:rPr>
          <w:rFonts w:cstheme="minorHAnsi"/>
          <w:i/>
          <w:iCs/>
        </w:rPr>
        <w:t xml:space="preserve">Statutory framework for the early </w:t>
      </w:r>
      <w:proofErr w:type="gramStart"/>
      <w:r w:rsidRPr="000C4AB0">
        <w:rPr>
          <w:rFonts w:cstheme="minorHAnsi"/>
          <w:i/>
          <w:iCs/>
        </w:rPr>
        <w:t>years</w:t>
      </w:r>
      <w:proofErr w:type="gramEnd"/>
      <w:r w:rsidRPr="000C4AB0">
        <w:rPr>
          <w:rFonts w:cstheme="minorHAnsi"/>
          <w:i/>
          <w:iCs/>
        </w:rPr>
        <w:t xml:space="preserve"> foundation stage. </w:t>
      </w:r>
      <w:r w:rsidRPr="000C4AB0">
        <w:rPr>
          <w:rFonts w:cstheme="minorHAnsi"/>
        </w:rPr>
        <w:t xml:space="preserve">Available at: </w:t>
      </w:r>
      <w:hyperlink r:id="rId12" w:history="1">
        <w:r w:rsidRPr="000C4AB0">
          <w:rPr>
            <w:rStyle w:val="Hyperlink"/>
            <w:rFonts w:cstheme="minorHAnsi"/>
          </w:rPr>
          <w:t>https://assets.publishing.service.gov.uk/government/uploads/system/uploads/attachment_data/file/974</w:t>
        </w:r>
        <w:r w:rsidRPr="000C4AB0">
          <w:rPr>
            <w:rStyle w:val="Hyperlink"/>
            <w:rFonts w:cstheme="minorHAnsi"/>
          </w:rPr>
          <w:t>9</w:t>
        </w:r>
        <w:r w:rsidRPr="000C4AB0">
          <w:rPr>
            <w:rStyle w:val="Hyperlink"/>
            <w:rFonts w:cstheme="minorHAnsi"/>
          </w:rPr>
          <w:t>07/EYFS_framework_-_March_2021.pdf</w:t>
        </w:r>
      </w:hyperlink>
      <w:r w:rsidRPr="000C4AB0">
        <w:rPr>
          <w:rFonts w:cstheme="minorHAnsi"/>
        </w:rPr>
        <w:t xml:space="preserve"> </w:t>
      </w:r>
    </w:p>
    <w:p w14:paraId="28F47D92" w14:textId="7894A099" w:rsidR="00D07A29" w:rsidRPr="000C4AB0" w:rsidRDefault="00D07A29" w:rsidP="000C4AB0">
      <w:pPr>
        <w:spacing w:line="360" w:lineRule="auto"/>
        <w:rPr>
          <w:rFonts w:cstheme="minorHAnsi"/>
        </w:rPr>
      </w:pPr>
      <w:r w:rsidRPr="000C4AB0">
        <w:rPr>
          <w:rFonts w:cstheme="minorHAnsi"/>
        </w:rPr>
        <w:t>(Accessed: January 19</w:t>
      </w:r>
      <w:r w:rsidRPr="000C4AB0">
        <w:rPr>
          <w:rFonts w:cstheme="minorHAnsi"/>
          <w:vertAlign w:val="superscript"/>
        </w:rPr>
        <w:t>th</w:t>
      </w:r>
      <w:proofErr w:type="gramStart"/>
      <w:r w:rsidRPr="000C4AB0">
        <w:rPr>
          <w:rFonts w:cstheme="minorHAnsi"/>
        </w:rPr>
        <w:t xml:space="preserve"> 2023</w:t>
      </w:r>
      <w:proofErr w:type="gramEnd"/>
      <w:r w:rsidRPr="000C4AB0">
        <w:rPr>
          <w:rFonts w:cstheme="minorHAnsi"/>
        </w:rPr>
        <w:t>).</w:t>
      </w:r>
    </w:p>
    <w:p w14:paraId="78E217AC" w14:textId="77777777" w:rsidR="00727AFB" w:rsidRPr="000C4AB0" w:rsidRDefault="00727AFB" w:rsidP="000C4AB0">
      <w:pPr>
        <w:spacing w:line="360" w:lineRule="auto"/>
        <w:rPr>
          <w:rFonts w:cstheme="minorHAnsi"/>
        </w:rPr>
      </w:pPr>
    </w:p>
    <w:p w14:paraId="78127EBA" w14:textId="77777777" w:rsidR="00727AFB" w:rsidRPr="000C4AB0" w:rsidRDefault="00727AFB" w:rsidP="000C4AB0">
      <w:pPr>
        <w:spacing w:line="360" w:lineRule="auto"/>
        <w:rPr>
          <w:rFonts w:cstheme="minorHAnsi"/>
        </w:rPr>
      </w:pPr>
      <w:r w:rsidRPr="000C4AB0">
        <w:rPr>
          <w:rFonts w:cstheme="minorHAnsi"/>
        </w:rPr>
        <w:t xml:space="preserve">Donaldson, G. (2015) </w:t>
      </w:r>
      <w:r w:rsidRPr="000C4AB0">
        <w:rPr>
          <w:rFonts w:cstheme="minorHAnsi"/>
          <w:i/>
          <w:iCs/>
        </w:rPr>
        <w:t xml:space="preserve">Successful Futures. </w:t>
      </w:r>
      <w:r w:rsidRPr="000C4AB0">
        <w:rPr>
          <w:rFonts w:cstheme="minorHAnsi"/>
        </w:rPr>
        <w:t xml:space="preserve">Available at: </w:t>
      </w:r>
      <w:hyperlink r:id="rId13" w:history="1">
        <w:r w:rsidRPr="000C4AB0">
          <w:rPr>
            <w:rStyle w:val="Hyperlink"/>
            <w:rFonts w:cstheme="minorHAnsi"/>
          </w:rPr>
          <w:t>https://www.gov.wales/sites/default/files/p</w:t>
        </w:r>
        <w:r w:rsidRPr="000C4AB0">
          <w:rPr>
            <w:rStyle w:val="Hyperlink"/>
            <w:rFonts w:cstheme="minorHAnsi"/>
          </w:rPr>
          <w:t>u</w:t>
        </w:r>
        <w:r w:rsidRPr="000C4AB0">
          <w:rPr>
            <w:rStyle w:val="Hyperlink"/>
            <w:rFonts w:cstheme="minorHAnsi"/>
          </w:rPr>
          <w:t>blications/2018-03/successful-futures.pdf</w:t>
        </w:r>
      </w:hyperlink>
      <w:r w:rsidRPr="000C4AB0">
        <w:rPr>
          <w:rFonts w:cstheme="minorHAnsi"/>
        </w:rPr>
        <w:t xml:space="preserve"> (Accessed: January 16</w:t>
      </w:r>
      <w:r w:rsidRPr="000C4AB0">
        <w:rPr>
          <w:rFonts w:cstheme="minorHAnsi"/>
          <w:vertAlign w:val="superscript"/>
        </w:rPr>
        <w:t>th</w:t>
      </w:r>
      <w:proofErr w:type="gramStart"/>
      <w:r w:rsidRPr="000C4AB0">
        <w:rPr>
          <w:rFonts w:cstheme="minorHAnsi"/>
        </w:rPr>
        <w:t xml:space="preserve"> 2023</w:t>
      </w:r>
      <w:proofErr w:type="gramEnd"/>
      <w:r w:rsidRPr="000C4AB0">
        <w:rPr>
          <w:rFonts w:cstheme="minorHAnsi"/>
        </w:rPr>
        <w:t>).</w:t>
      </w:r>
    </w:p>
    <w:p w14:paraId="3CB1478B" w14:textId="77777777" w:rsidR="00727AFB" w:rsidRPr="000C4AB0" w:rsidRDefault="00727AFB" w:rsidP="000C4AB0">
      <w:pPr>
        <w:spacing w:line="360" w:lineRule="auto"/>
        <w:rPr>
          <w:rFonts w:cstheme="minorHAnsi"/>
        </w:rPr>
      </w:pPr>
    </w:p>
    <w:p w14:paraId="376ACECA" w14:textId="6CDB1F4C" w:rsidR="00D07A29" w:rsidRPr="000C4AB0" w:rsidRDefault="00D07A29" w:rsidP="000C4AB0">
      <w:pPr>
        <w:spacing w:line="360" w:lineRule="auto"/>
        <w:rPr>
          <w:rFonts w:cstheme="minorHAnsi"/>
        </w:rPr>
      </w:pPr>
    </w:p>
    <w:p w14:paraId="6F88D83D" w14:textId="77777777" w:rsidR="00D07A29" w:rsidRPr="000C4AB0" w:rsidRDefault="00D07A29" w:rsidP="000C4AB0">
      <w:pPr>
        <w:spacing w:line="360" w:lineRule="auto"/>
        <w:rPr>
          <w:rFonts w:cstheme="minorHAnsi"/>
        </w:rPr>
      </w:pPr>
      <w:r w:rsidRPr="000C4AB0">
        <w:rPr>
          <w:rFonts w:cstheme="minorHAnsi"/>
        </w:rPr>
        <w:t xml:space="preserve">ERIC (2005) </w:t>
      </w:r>
      <w:r w:rsidRPr="000C4AB0">
        <w:rPr>
          <w:rFonts w:cstheme="minorHAnsi"/>
          <w:i/>
          <w:iCs/>
        </w:rPr>
        <w:t xml:space="preserve">Wondering with Children: The Importance of Observation in Early Education. </w:t>
      </w:r>
      <w:r w:rsidRPr="000C4AB0">
        <w:rPr>
          <w:rFonts w:cstheme="minorHAnsi"/>
        </w:rPr>
        <w:t xml:space="preserve">Available at: </w:t>
      </w:r>
      <w:hyperlink r:id="rId14" w:history="1">
        <w:r w:rsidRPr="000C4AB0">
          <w:rPr>
            <w:rStyle w:val="Hyperlink"/>
            <w:rFonts w:cstheme="minorHAnsi"/>
          </w:rPr>
          <w:t>https://eric.ed.gov/?id=EJ1084856</w:t>
        </w:r>
      </w:hyperlink>
      <w:r w:rsidRPr="000C4AB0">
        <w:rPr>
          <w:rFonts w:cstheme="minorHAnsi"/>
        </w:rPr>
        <w:t xml:space="preserve"> (Accessed: January 14</w:t>
      </w:r>
      <w:r w:rsidRPr="000C4AB0">
        <w:rPr>
          <w:rFonts w:cstheme="minorHAnsi"/>
          <w:vertAlign w:val="superscript"/>
        </w:rPr>
        <w:t>th</w:t>
      </w:r>
      <w:proofErr w:type="gramStart"/>
      <w:r w:rsidRPr="000C4AB0">
        <w:rPr>
          <w:rFonts w:cstheme="minorHAnsi"/>
        </w:rPr>
        <w:t xml:space="preserve"> 2023</w:t>
      </w:r>
      <w:proofErr w:type="gramEnd"/>
      <w:r w:rsidRPr="000C4AB0">
        <w:rPr>
          <w:rFonts w:cstheme="minorHAnsi"/>
        </w:rPr>
        <w:t>).</w:t>
      </w:r>
    </w:p>
    <w:p w14:paraId="2D4C9F52" w14:textId="77777777" w:rsidR="00D07A29" w:rsidRPr="000C4AB0" w:rsidRDefault="00D07A29" w:rsidP="000C4AB0">
      <w:pPr>
        <w:spacing w:line="360" w:lineRule="auto"/>
        <w:rPr>
          <w:rFonts w:cstheme="minorHAnsi"/>
        </w:rPr>
      </w:pPr>
    </w:p>
    <w:p w14:paraId="0D7A9BC9" w14:textId="5DD85875" w:rsidR="00F43B8F" w:rsidRPr="000C4AB0" w:rsidRDefault="00710684" w:rsidP="000C4AB0">
      <w:pPr>
        <w:spacing w:line="360" w:lineRule="auto"/>
        <w:rPr>
          <w:rFonts w:cstheme="minorHAnsi"/>
        </w:rPr>
      </w:pPr>
      <w:r w:rsidRPr="000C4AB0">
        <w:rPr>
          <w:rFonts w:cstheme="minorHAnsi"/>
        </w:rPr>
        <w:t xml:space="preserve">EYFS Tracker (2021) </w:t>
      </w:r>
      <w:r w:rsidR="00702FF0" w:rsidRPr="000C4AB0">
        <w:rPr>
          <w:rFonts w:cstheme="minorHAnsi"/>
          <w:i/>
          <w:iCs/>
        </w:rPr>
        <w:t xml:space="preserve">New EYFS Framework 2021. </w:t>
      </w:r>
      <w:r w:rsidR="00702FF0" w:rsidRPr="000C4AB0">
        <w:rPr>
          <w:rFonts w:cstheme="minorHAnsi"/>
        </w:rPr>
        <w:t xml:space="preserve">Available at: </w:t>
      </w:r>
      <w:hyperlink r:id="rId15" w:history="1">
        <w:r w:rsidR="00702FF0" w:rsidRPr="000C4AB0">
          <w:rPr>
            <w:rStyle w:val="Hyperlink"/>
            <w:rFonts w:cstheme="minorHAnsi"/>
          </w:rPr>
          <w:t>https://www.eyfstracker.com/mis</w:t>
        </w:r>
        <w:r w:rsidR="00702FF0" w:rsidRPr="000C4AB0">
          <w:rPr>
            <w:rStyle w:val="Hyperlink"/>
            <w:rFonts w:cstheme="minorHAnsi"/>
          </w:rPr>
          <w:t>c</w:t>
        </w:r>
        <w:r w:rsidR="00702FF0" w:rsidRPr="000C4AB0">
          <w:rPr>
            <w:rStyle w:val="Hyperlink"/>
            <w:rFonts w:cstheme="minorHAnsi"/>
          </w:rPr>
          <w:t>/EYFS_Tracker_DfE_Framework_Development_Matters_20210909.pdf</w:t>
        </w:r>
      </w:hyperlink>
      <w:r w:rsidR="00702FF0" w:rsidRPr="000C4AB0">
        <w:rPr>
          <w:rFonts w:cstheme="minorHAnsi"/>
        </w:rPr>
        <w:t xml:space="preserve"> (Accessed: January 19</w:t>
      </w:r>
      <w:r w:rsidR="00702FF0" w:rsidRPr="000C4AB0">
        <w:rPr>
          <w:rFonts w:cstheme="minorHAnsi"/>
          <w:vertAlign w:val="superscript"/>
        </w:rPr>
        <w:t>th</w:t>
      </w:r>
      <w:proofErr w:type="gramStart"/>
      <w:r w:rsidR="00702FF0" w:rsidRPr="000C4AB0">
        <w:rPr>
          <w:rFonts w:cstheme="minorHAnsi"/>
        </w:rPr>
        <w:t xml:space="preserve"> 2023</w:t>
      </w:r>
      <w:proofErr w:type="gramEnd"/>
      <w:r w:rsidR="00702FF0" w:rsidRPr="000C4AB0">
        <w:rPr>
          <w:rFonts w:cstheme="minorHAnsi"/>
        </w:rPr>
        <w:t xml:space="preserve">). </w:t>
      </w:r>
    </w:p>
    <w:p w14:paraId="4FC66369" w14:textId="08E083FF" w:rsidR="00FF034C" w:rsidRPr="000C4AB0" w:rsidRDefault="00FF034C" w:rsidP="000C4AB0">
      <w:pPr>
        <w:spacing w:line="360" w:lineRule="auto"/>
        <w:rPr>
          <w:rFonts w:cstheme="minorHAnsi"/>
        </w:rPr>
      </w:pPr>
    </w:p>
    <w:p w14:paraId="283480BD" w14:textId="5C2038FE" w:rsidR="00FF034C" w:rsidRPr="000C4AB0" w:rsidRDefault="00FF034C" w:rsidP="000C4AB0">
      <w:pPr>
        <w:spacing w:line="360" w:lineRule="auto"/>
        <w:rPr>
          <w:rFonts w:cstheme="minorHAnsi"/>
        </w:rPr>
      </w:pPr>
      <w:r w:rsidRPr="000C4AB0">
        <w:rPr>
          <w:rFonts w:cstheme="minorHAnsi"/>
        </w:rPr>
        <w:t xml:space="preserve">Froebel Trust (no date) </w:t>
      </w:r>
      <w:r w:rsidRPr="000C4AB0">
        <w:rPr>
          <w:rFonts w:cstheme="minorHAnsi"/>
          <w:i/>
          <w:iCs/>
        </w:rPr>
        <w:t xml:space="preserve">Outdoor Play and Exploration. </w:t>
      </w:r>
      <w:r w:rsidRPr="000C4AB0">
        <w:rPr>
          <w:rFonts w:cstheme="minorHAnsi"/>
        </w:rPr>
        <w:t xml:space="preserve">Available at: </w:t>
      </w:r>
      <w:hyperlink r:id="rId16" w:history="1">
        <w:r w:rsidRPr="000C4AB0">
          <w:rPr>
            <w:rStyle w:val="Hyperlink"/>
            <w:rFonts w:cstheme="minorHAnsi"/>
          </w:rPr>
          <w:t>https://www.froebel.org.uk/uploads/docume</w:t>
        </w:r>
        <w:r w:rsidRPr="000C4AB0">
          <w:rPr>
            <w:rStyle w:val="Hyperlink"/>
            <w:rFonts w:cstheme="minorHAnsi"/>
          </w:rPr>
          <w:t>n</w:t>
        </w:r>
        <w:r w:rsidRPr="000C4AB0">
          <w:rPr>
            <w:rStyle w:val="Hyperlink"/>
            <w:rFonts w:cstheme="minorHAnsi"/>
          </w:rPr>
          <w:t>ts/FT-Outdoor-Play-Pamphlet.pdf</w:t>
        </w:r>
      </w:hyperlink>
      <w:r w:rsidRPr="000C4AB0">
        <w:rPr>
          <w:rFonts w:cstheme="minorHAnsi"/>
        </w:rPr>
        <w:t xml:space="preserve"> (Accessed: January 11</w:t>
      </w:r>
      <w:r w:rsidRPr="000C4AB0">
        <w:rPr>
          <w:rFonts w:cstheme="minorHAnsi"/>
          <w:vertAlign w:val="superscript"/>
        </w:rPr>
        <w:t>th</w:t>
      </w:r>
      <w:proofErr w:type="gramStart"/>
      <w:r w:rsidRPr="000C4AB0">
        <w:rPr>
          <w:rFonts w:cstheme="minorHAnsi"/>
        </w:rPr>
        <w:t xml:space="preserve"> 2023</w:t>
      </w:r>
      <w:proofErr w:type="gramEnd"/>
      <w:r w:rsidRPr="000C4AB0">
        <w:rPr>
          <w:rFonts w:cstheme="minorHAnsi"/>
        </w:rPr>
        <w:t xml:space="preserve">). </w:t>
      </w:r>
    </w:p>
    <w:p w14:paraId="0D207253" w14:textId="47C98262" w:rsidR="00797F2B" w:rsidRPr="000C4AB0" w:rsidRDefault="00797F2B" w:rsidP="000C4AB0">
      <w:pPr>
        <w:spacing w:line="360" w:lineRule="auto"/>
        <w:rPr>
          <w:rFonts w:cstheme="minorHAnsi"/>
        </w:rPr>
      </w:pPr>
    </w:p>
    <w:p w14:paraId="2C82C242" w14:textId="4C780F62" w:rsidR="00D07A29" w:rsidRPr="000C4AB0" w:rsidRDefault="00D07A29" w:rsidP="000C4AB0">
      <w:pPr>
        <w:spacing w:line="360" w:lineRule="auto"/>
        <w:rPr>
          <w:rFonts w:cstheme="minorHAnsi"/>
        </w:rPr>
      </w:pPr>
      <w:r w:rsidRPr="000C4AB0">
        <w:rPr>
          <w:rFonts w:cstheme="minorHAnsi"/>
        </w:rPr>
        <w:t xml:space="preserve">HWB (2019) </w:t>
      </w:r>
      <w:r w:rsidRPr="000C4AB0">
        <w:rPr>
          <w:rFonts w:cstheme="minorHAnsi"/>
          <w:i/>
          <w:iCs/>
        </w:rPr>
        <w:t xml:space="preserve">Humanities. </w:t>
      </w:r>
      <w:r w:rsidRPr="000C4AB0">
        <w:rPr>
          <w:rFonts w:cstheme="minorHAnsi"/>
        </w:rPr>
        <w:t xml:space="preserve">Available at: </w:t>
      </w:r>
      <w:hyperlink r:id="rId17" w:history="1">
        <w:r w:rsidRPr="000C4AB0">
          <w:rPr>
            <w:rStyle w:val="Hyperlink"/>
            <w:rFonts w:cstheme="minorHAnsi"/>
          </w:rPr>
          <w:t>https://hwb.gov.wales/curricu</w:t>
        </w:r>
        <w:r w:rsidRPr="000C4AB0">
          <w:rPr>
            <w:rStyle w:val="Hyperlink"/>
            <w:rFonts w:cstheme="minorHAnsi"/>
          </w:rPr>
          <w:t>l</w:t>
        </w:r>
        <w:r w:rsidRPr="000C4AB0">
          <w:rPr>
            <w:rStyle w:val="Hyperlink"/>
            <w:rFonts w:cstheme="minorHAnsi"/>
          </w:rPr>
          <w:t>um-for-wales/humanities/designing-your-curriculum</w:t>
        </w:r>
      </w:hyperlink>
      <w:r w:rsidRPr="000C4AB0">
        <w:rPr>
          <w:rFonts w:cstheme="minorHAnsi"/>
        </w:rPr>
        <w:t xml:space="preserve"> (Accessed: January 17</w:t>
      </w:r>
      <w:r w:rsidRPr="000C4AB0">
        <w:rPr>
          <w:rFonts w:cstheme="minorHAnsi"/>
          <w:vertAlign w:val="superscript"/>
        </w:rPr>
        <w:t>th</w:t>
      </w:r>
      <w:proofErr w:type="gramStart"/>
      <w:r w:rsidRPr="000C4AB0">
        <w:rPr>
          <w:rFonts w:cstheme="minorHAnsi"/>
        </w:rPr>
        <w:t xml:space="preserve"> 2023</w:t>
      </w:r>
      <w:proofErr w:type="gramEnd"/>
      <w:r w:rsidRPr="000C4AB0">
        <w:rPr>
          <w:rFonts w:cstheme="minorHAnsi"/>
        </w:rPr>
        <w:t xml:space="preserve">). </w:t>
      </w:r>
    </w:p>
    <w:p w14:paraId="34F3080E" w14:textId="6A88D8AD" w:rsidR="00727AFB" w:rsidRPr="000C4AB0" w:rsidRDefault="00727AFB" w:rsidP="000C4AB0">
      <w:pPr>
        <w:spacing w:line="360" w:lineRule="auto"/>
        <w:rPr>
          <w:rFonts w:cstheme="minorHAnsi"/>
        </w:rPr>
      </w:pPr>
    </w:p>
    <w:p w14:paraId="1EED4BA7" w14:textId="7CEED738" w:rsidR="00727AFB" w:rsidRPr="000C4AB0" w:rsidRDefault="00727AFB" w:rsidP="000C4AB0">
      <w:pPr>
        <w:spacing w:line="360" w:lineRule="auto"/>
        <w:rPr>
          <w:rFonts w:cstheme="minorHAnsi"/>
        </w:rPr>
      </w:pPr>
      <w:r w:rsidRPr="000C4AB0">
        <w:rPr>
          <w:rFonts w:cstheme="minorHAnsi"/>
        </w:rPr>
        <w:t xml:space="preserve">HWB (2020) </w:t>
      </w:r>
      <w:r w:rsidRPr="000C4AB0">
        <w:rPr>
          <w:rFonts w:cstheme="minorHAnsi"/>
          <w:i/>
          <w:iCs/>
        </w:rPr>
        <w:t xml:space="preserve">Curriculum for Wales: summary of legislation. </w:t>
      </w:r>
      <w:r w:rsidRPr="000C4AB0">
        <w:rPr>
          <w:rFonts w:cstheme="minorHAnsi"/>
        </w:rPr>
        <w:t xml:space="preserve">Available at: </w:t>
      </w:r>
      <w:hyperlink r:id="rId18" w:history="1">
        <w:r w:rsidRPr="000C4AB0">
          <w:rPr>
            <w:rStyle w:val="Hyperlink"/>
            <w:rFonts w:cstheme="minorHAnsi"/>
          </w:rPr>
          <w:t>https://hwb.go</w:t>
        </w:r>
        <w:r w:rsidRPr="000C4AB0">
          <w:rPr>
            <w:rStyle w:val="Hyperlink"/>
            <w:rFonts w:cstheme="minorHAnsi"/>
          </w:rPr>
          <w:t>v</w:t>
        </w:r>
        <w:r w:rsidRPr="000C4AB0">
          <w:rPr>
            <w:rStyle w:val="Hyperlink"/>
            <w:rFonts w:cstheme="minorHAnsi"/>
          </w:rPr>
          <w:t>.wales/curriculum-for-wales/summary-of-legislation/</w:t>
        </w:r>
      </w:hyperlink>
      <w:r w:rsidRPr="000C4AB0">
        <w:rPr>
          <w:rFonts w:cstheme="minorHAnsi"/>
          <w:color w:val="0563C1" w:themeColor="hyperlink"/>
          <w:u w:val="single"/>
        </w:rPr>
        <w:t xml:space="preserve"> </w:t>
      </w:r>
      <w:r w:rsidRPr="000C4AB0">
        <w:rPr>
          <w:rFonts w:cstheme="minorHAnsi"/>
        </w:rPr>
        <w:t>(Accessed: January 10</w:t>
      </w:r>
      <w:r w:rsidRPr="000C4AB0">
        <w:rPr>
          <w:rFonts w:cstheme="minorHAnsi"/>
          <w:vertAlign w:val="superscript"/>
        </w:rPr>
        <w:t>th</w:t>
      </w:r>
      <w:proofErr w:type="gramStart"/>
      <w:r w:rsidRPr="000C4AB0">
        <w:rPr>
          <w:rFonts w:cstheme="minorHAnsi"/>
        </w:rPr>
        <w:t xml:space="preserve"> 2023</w:t>
      </w:r>
      <w:proofErr w:type="gramEnd"/>
      <w:r w:rsidRPr="000C4AB0">
        <w:rPr>
          <w:rFonts w:cstheme="minorHAnsi"/>
        </w:rPr>
        <w:t>).</w:t>
      </w:r>
    </w:p>
    <w:p w14:paraId="26ECD576" w14:textId="66C5E450" w:rsidR="00727AFB" w:rsidRPr="000C4AB0" w:rsidRDefault="00727AFB" w:rsidP="000C4AB0">
      <w:pPr>
        <w:spacing w:line="360" w:lineRule="auto"/>
        <w:rPr>
          <w:rFonts w:cstheme="minorHAnsi"/>
        </w:rPr>
      </w:pPr>
    </w:p>
    <w:p w14:paraId="50D4B6BD" w14:textId="21867B5B" w:rsidR="00727AFB" w:rsidRPr="000C4AB0" w:rsidRDefault="00727AFB" w:rsidP="000C4AB0">
      <w:pPr>
        <w:spacing w:line="360" w:lineRule="auto"/>
        <w:rPr>
          <w:rFonts w:cstheme="minorHAnsi"/>
        </w:rPr>
      </w:pPr>
      <w:r w:rsidRPr="000C4AB0">
        <w:rPr>
          <w:rFonts w:cstheme="minorHAnsi"/>
        </w:rPr>
        <w:t>HWB (no date</w:t>
      </w:r>
      <w:r w:rsidRPr="000C4AB0">
        <w:rPr>
          <w:rFonts w:cstheme="minorHAnsi"/>
        </w:rPr>
        <w:t xml:space="preserve"> a</w:t>
      </w:r>
      <w:r w:rsidRPr="000C4AB0">
        <w:rPr>
          <w:rFonts w:cstheme="minorHAnsi"/>
        </w:rPr>
        <w:t xml:space="preserve">) </w:t>
      </w:r>
      <w:r w:rsidRPr="000C4AB0">
        <w:rPr>
          <w:rFonts w:cstheme="minorHAnsi"/>
          <w:i/>
          <w:iCs/>
        </w:rPr>
        <w:t>Curriculum for Wales: foundation learning in schools and funded non-maintained nursery settings</w:t>
      </w:r>
      <w:r w:rsidRPr="000C4AB0">
        <w:rPr>
          <w:rFonts w:cstheme="minorHAnsi"/>
        </w:rPr>
        <w:t>. Available at:</w:t>
      </w:r>
      <w:r w:rsidRPr="000C4AB0">
        <w:rPr>
          <w:rFonts w:cstheme="minorHAnsi"/>
          <w:i/>
          <w:iCs/>
        </w:rPr>
        <w:t xml:space="preserve">  </w:t>
      </w:r>
      <w:hyperlink r:id="rId19" w:history="1">
        <w:r w:rsidRPr="000C4AB0">
          <w:rPr>
            <w:rStyle w:val="Hyperlink"/>
            <w:rFonts w:cstheme="minorHAnsi"/>
          </w:rPr>
          <w:t>https://hwb.gov.wal</w:t>
        </w:r>
        <w:r w:rsidRPr="000C4AB0">
          <w:rPr>
            <w:rStyle w:val="Hyperlink"/>
            <w:rFonts w:cstheme="minorHAnsi"/>
          </w:rPr>
          <w:t>e</w:t>
        </w:r>
        <w:r w:rsidRPr="000C4AB0">
          <w:rPr>
            <w:rStyle w:val="Hyperlink"/>
            <w:rFonts w:cstheme="minorHAnsi"/>
          </w:rPr>
          <w:t>s/api/storage/97105ec9-</w:t>
        </w:r>
        <w:r w:rsidRPr="000C4AB0">
          <w:rPr>
            <w:rStyle w:val="Hyperlink"/>
            <w:rFonts w:cstheme="minorHAnsi"/>
          </w:rPr>
          <w:lastRenderedPageBreak/>
          <w:t>0187-45d1-abd4-55d806b059bb/curriculum-for-wales-foundation-learning-in-schools-and-funded-non-maintained-nursery-settings-faqs.pdf</w:t>
        </w:r>
      </w:hyperlink>
      <w:r w:rsidRPr="000C4AB0">
        <w:rPr>
          <w:rFonts w:cstheme="minorHAnsi"/>
        </w:rPr>
        <w:t xml:space="preserve">  (Accessed: January 16</w:t>
      </w:r>
      <w:r w:rsidRPr="000C4AB0">
        <w:rPr>
          <w:rFonts w:cstheme="minorHAnsi"/>
          <w:vertAlign w:val="superscript"/>
        </w:rPr>
        <w:t>th</w:t>
      </w:r>
      <w:r w:rsidRPr="000C4AB0">
        <w:rPr>
          <w:rFonts w:cstheme="minorHAnsi"/>
        </w:rPr>
        <w:t xml:space="preserve"> 2023).</w:t>
      </w:r>
    </w:p>
    <w:p w14:paraId="189BCFE2" w14:textId="77777777" w:rsidR="00D07A29" w:rsidRPr="000C4AB0" w:rsidRDefault="00D07A29" w:rsidP="000C4AB0">
      <w:pPr>
        <w:spacing w:line="360" w:lineRule="auto"/>
        <w:rPr>
          <w:rFonts w:cstheme="minorHAnsi"/>
        </w:rPr>
      </w:pPr>
    </w:p>
    <w:p w14:paraId="44FAEB42" w14:textId="01442296" w:rsidR="009B0662" w:rsidRPr="000C4AB0" w:rsidRDefault="00F638EE" w:rsidP="000C4AB0">
      <w:pPr>
        <w:spacing w:line="360" w:lineRule="auto"/>
        <w:rPr>
          <w:rFonts w:cstheme="minorHAnsi"/>
        </w:rPr>
      </w:pPr>
      <w:r w:rsidRPr="000C4AB0">
        <w:rPr>
          <w:rFonts w:cstheme="minorHAnsi"/>
        </w:rPr>
        <w:t>HWB</w:t>
      </w:r>
      <w:r w:rsidR="00FD36BA" w:rsidRPr="000C4AB0">
        <w:rPr>
          <w:rFonts w:cstheme="minorHAnsi"/>
        </w:rPr>
        <w:t xml:space="preserve"> (no date</w:t>
      </w:r>
      <w:r w:rsidR="00727AFB" w:rsidRPr="000C4AB0">
        <w:rPr>
          <w:rFonts w:cstheme="minorHAnsi"/>
        </w:rPr>
        <w:t xml:space="preserve"> b</w:t>
      </w:r>
      <w:r w:rsidR="00FD36BA" w:rsidRPr="000C4AB0">
        <w:rPr>
          <w:rFonts w:cstheme="minorHAnsi"/>
        </w:rPr>
        <w:t xml:space="preserve">) </w:t>
      </w:r>
      <w:r w:rsidR="00FD36BA" w:rsidRPr="000C4AB0">
        <w:rPr>
          <w:rFonts w:cstheme="minorHAnsi"/>
          <w:i/>
          <w:iCs/>
        </w:rPr>
        <w:t xml:space="preserve">Supporting materials </w:t>
      </w:r>
      <w:r w:rsidR="00FB56A9" w:rsidRPr="000C4AB0">
        <w:rPr>
          <w:rFonts w:cstheme="minorHAnsi"/>
          <w:i/>
          <w:iCs/>
        </w:rPr>
        <w:t xml:space="preserve">for curriculum, assessment, and evaluating learner progress. </w:t>
      </w:r>
      <w:r w:rsidR="00FB56A9" w:rsidRPr="000C4AB0">
        <w:rPr>
          <w:rFonts w:cstheme="minorHAnsi"/>
        </w:rPr>
        <w:t xml:space="preserve">Available at: </w:t>
      </w:r>
      <w:hyperlink r:id="rId20" w:history="1">
        <w:r w:rsidR="00FB56A9" w:rsidRPr="000C4AB0">
          <w:rPr>
            <w:rStyle w:val="Hyperlink"/>
            <w:rFonts w:cstheme="minorHAnsi"/>
          </w:rPr>
          <w:t>https://hwb.gov.w</w:t>
        </w:r>
        <w:r w:rsidR="00FB56A9" w:rsidRPr="000C4AB0">
          <w:rPr>
            <w:rStyle w:val="Hyperlink"/>
            <w:rFonts w:cstheme="minorHAnsi"/>
          </w:rPr>
          <w:t>a</w:t>
        </w:r>
        <w:r w:rsidR="00FB56A9" w:rsidRPr="000C4AB0">
          <w:rPr>
            <w:rStyle w:val="Hyperlink"/>
            <w:rFonts w:cstheme="minorHAnsi"/>
          </w:rPr>
          <w:t>les/curric</w:t>
        </w:r>
        <w:r w:rsidR="00FB56A9" w:rsidRPr="000C4AB0">
          <w:rPr>
            <w:rStyle w:val="Hyperlink"/>
            <w:rFonts w:cstheme="minorHAnsi"/>
          </w:rPr>
          <w:t>u</w:t>
        </w:r>
        <w:r w:rsidR="00FB56A9" w:rsidRPr="000C4AB0">
          <w:rPr>
            <w:rStyle w:val="Hyperlink"/>
            <w:rFonts w:cstheme="minorHAnsi"/>
          </w:rPr>
          <w:t>lum-for-wales/supporting-materials-for-curriculum-assessment</w:t>
        </w:r>
        <w:r w:rsidR="00FB56A9" w:rsidRPr="000C4AB0">
          <w:rPr>
            <w:rStyle w:val="Hyperlink"/>
            <w:rFonts w:cstheme="minorHAnsi"/>
          </w:rPr>
          <w:t>-</w:t>
        </w:r>
        <w:r w:rsidR="00FB56A9" w:rsidRPr="000C4AB0">
          <w:rPr>
            <w:rStyle w:val="Hyperlink"/>
            <w:rFonts w:cstheme="minorHAnsi"/>
          </w:rPr>
          <w:t>and-evaluating-learner-progress/</w:t>
        </w:r>
      </w:hyperlink>
      <w:r w:rsidR="00FB56A9" w:rsidRPr="000C4AB0">
        <w:rPr>
          <w:rFonts w:cstheme="minorHAnsi"/>
        </w:rPr>
        <w:t xml:space="preserve"> (Accessed: January 20</w:t>
      </w:r>
      <w:r w:rsidR="00FB56A9" w:rsidRPr="000C4AB0">
        <w:rPr>
          <w:rFonts w:cstheme="minorHAnsi"/>
          <w:vertAlign w:val="superscript"/>
        </w:rPr>
        <w:t>th</w:t>
      </w:r>
      <w:r w:rsidR="00FB56A9" w:rsidRPr="000C4AB0">
        <w:rPr>
          <w:rFonts w:cstheme="minorHAnsi"/>
        </w:rPr>
        <w:t xml:space="preserve"> 2023).</w:t>
      </w:r>
    </w:p>
    <w:p w14:paraId="25554152" w14:textId="168F3599" w:rsidR="00D35287" w:rsidRPr="000C4AB0" w:rsidRDefault="00D35287" w:rsidP="000C4AB0">
      <w:pPr>
        <w:spacing w:line="360" w:lineRule="auto"/>
        <w:rPr>
          <w:rFonts w:cstheme="minorHAnsi"/>
        </w:rPr>
      </w:pPr>
    </w:p>
    <w:p w14:paraId="4040DF8A" w14:textId="77777777" w:rsidR="00727AFB" w:rsidRPr="000C4AB0" w:rsidRDefault="00727AFB" w:rsidP="000C4AB0">
      <w:pPr>
        <w:spacing w:line="360" w:lineRule="auto"/>
        <w:rPr>
          <w:rFonts w:cstheme="minorHAnsi"/>
        </w:rPr>
      </w:pPr>
      <w:r w:rsidRPr="000C4AB0">
        <w:rPr>
          <w:rFonts w:cstheme="minorHAnsi"/>
        </w:rPr>
        <w:t xml:space="preserve">Learning and Teaching Scotland (2006) </w:t>
      </w:r>
      <w:r w:rsidRPr="000C4AB0">
        <w:rPr>
          <w:rFonts w:cstheme="minorHAnsi"/>
          <w:i/>
          <w:iCs/>
        </w:rPr>
        <w:t xml:space="preserve">The Reggio Emilia Approach to Early Years Education. </w:t>
      </w:r>
      <w:r w:rsidRPr="000C4AB0">
        <w:rPr>
          <w:rFonts w:cstheme="minorHAnsi"/>
        </w:rPr>
        <w:t xml:space="preserve">Available at: </w:t>
      </w:r>
      <w:hyperlink r:id="rId21" w:history="1">
        <w:r w:rsidRPr="000C4AB0">
          <w:rPr>
            <w:rStyle w:val="Hyperlink"/>
            <w:rFonts w:cstheme="minorHAnsi"/>
          </w:rPr>
          <w:t>https://education.gov.scot/nih/Documents/ELC/</w:t>
        </w:r>
        <w:r w:rsidRPr="000C4AB0">
          <w:rPr>
            <w:rStyle w:val="Hyperlink"/>
            <w:rFonts w:cstheme="minorHAnsi"/>
          </w:rPr>
          <w:t>E</w:t>
        </w:r>
        <w:r w:rsidRPr="000C4AB0">
          <w:rPr>
            <w:rStyle w:val="Hyperlink"/>
            <w:rFonts w:cstheme="minorHAnsi"/>
          </w:rPr>
          <w:t>LC35_ReggioEmilia/ELC35_ReggioAug06.pdf</w:t>
        </w:r>
      </w:hyperlink>
      <w:r w:rsidRPr="000C4AB0">
        <w:rPr>
          <w:rFonts w:cstheme="minorHAnsi"/>
        </w:rPr>
        <w:t xml:space="preserve"> (Accessed: January 18</w:t>
      </w:r>
      <w:r w:rsidRPr="000C4AB0">
        <w:rPr>
          <w:rFonts w:cstheme="minorHAnsi"/>
          <w:vertAlign w:val="superscript"/>
        </w:rPr>
        <w:t>th</w:t>
      </w:r>
      <w:proofErr w:type="gramStart"/>
      <w:r w:rsidRPr="000C4AB0">
        <w:rPr>
          <w:rFonts w:cstheme="minorHAnsi"/>
        </w:rPr>
        <w:t xml:space="preserve"> 2023</w:t>
      </w:r>
      <w:proofErr w:type="gramEnd"/>
      <w:r w:rsidRPr="000C4AB0">
        <w:rPr>
          <w:rFonts w:cstheme="minorHAnsi"/>
        </w:rPr>
        <w:t>).</w:t>
      </w:r>
    </w:p>
    <w:p w14:paraId="0F07FB50" w14:textId="77777777" w:rsidR="00727AFB" w:rsidRPr="000C4AB0" w:rsidRDefault="00727AFB" w:rsidP="000C4AB0">
      <w:pPr>
        <w:spacing w:line="360" w:lineRule="auto"/>
        <w:rPr>
          <w:rFonts w:cstheme="minorHAnsi"/>
        </w:rPr>
      </w:pPr>
    </w:p>
    <w:p w14:paraId="3BC67A50" w14:textId="4EAE7B88" w:rsidR="00FF034C" w:rsidRPr="000C4AB0" w:rsidRDefault="00FF034C" w:rsidP="000C4AB0">
      <w:pPr>
        <w:spacing w:line="360" w:lineRule="auto"/>
        <w:rPr>
          <w:rFonts w:cstheme="minorHAnsi"/>
        </w:rPr>
      </w:pPr>
      <w:r w:rsidRPr="000C4AB0">
        <w:rPr>
          <w:rFonts w:cstheme="minorHAnsi"/>
        </w:rPr>
        <w:t xml:space="preserve">Leather, M. (2017) </w:t>
      </w:r>
      <w:r w:rsidRPr="000C4AB0">
        <w:rPr>
          <w:rFonts w:cstheme="minorHAnsi"/>
          <w:i/>
          <w:iCs/>
        </w:rPr>
        <w:t xml:space="preserve">A critique of Forest School: Something lost in translation. </w:t>
      </w:r>
      <w:r w:rsidRPr="000C4AB0">
        <w:rPr>
          <w:rFonts w:cstheme="minorHAnsi"/>
        </w:rPr>
        <w:t xml:space="preserve">Available at: </w:t>
      </w:r>
      <w:hyperlink r:id="rId22" w:history="1">
        <w:r w:rsidRPr="000C4AB0">
          <w:rPr>
            <w:rStyle w:val="Hyperlink"/>
            <w:rFonts w:cstheme="minorHAnsi"/>
          </w:rPr>
          <w:t>https://marjon.repository.guildhe.ac.uk/id/</w:t>
        </w:r>
        <w:r w:rsidRPr="000C4AB0">
          <w:rPr>
            <w:rStyle w:val="Hyperlink"/>
            <w:rFonts w:cstheme="minorHAnsi"/>
          </w:rPr>
          <w:t>e</w:t>
        </w:r>
        <w:r w:rsidRPr="000C4AB0">
          <w:rPr>
            <w:rStyle w:val="Hyperlink"/>
            <w:rFonts w:cstheme="minorHAnsi"/>
          </w:rPr>
          <w:t>print/10203/1/Leather_JOEE%2026-Sep-16%20v2.pdf</w:t>
        </w:r>
      </w:hyperlink>
      <w:r w:rsidRPr="000C4AB0">
        <w:rPr>
          <w:rFonts w:cstheme="minorHAnsi"/>
        </w:rPr>
        <w:t xml:space="preserve"> (Accessed: January 10</w:t>
      </w:r>
      <w:r w:rsidRPr="000C4AB0">
        <w:rPr>
          <w:rFonts w:cstheme="minorHAnsi"/>
          <w:vertAlign w:val="superscript"/>
        </w:rPr>
        <w:t>th</w:t>
      </w:r>
      <w:proofErr w:type="gramStart"/>
      <w:r w:rsidRPr="000C4AB0">
        <w:rPr>
          <w:rFonts w:cstheme="minorHAnsi"/>
        </w:rPr>
        <w:t xml:space="preserve"> 2023</w:t>
      </w:r>
      <w:proofErr w:type="gramEnd"/>
      <w:r w:rsidRPr="000C4AB0">
        <w:rPr>
          <w:rFonts w:cstheme="minorHAnsi"/>
        </w:rPr>
        <w:t>).</w:t>
      </w:r>
    </w:p>
    <w:p w14:paraId="16C5F257" w14:textId="42EEB697" w:rsidR="00727AFB" w:rsidRPr="000C4AB0" w:rsidRDefault="00727AFB" w:rsidP="000C4AB0">
      <w:pPr>
        <w:spacing w:line="360" w:lineRule="auto"/>
        <w:rPr>
          <w:rFonts w:cstheme="minorHAnsi"/>
        </w:rPr>
      </w:pPr>
    </w:p>
    <w:p w14:paraId="512ADCBB" w14:textId="72CD03FD" w:rsidR="00727AFB" w:rsidRPr="000C4AB0" w:rsidRDefault="00727AFB" w:rsidP="000C4AB0">
      <w:pPr>
        <w:spacing w:line="360" w:lineRule="auto"/>
        <w:rPr>
          <w:rFonts w:cstheme="minorHAnsi"/>
        </w:rPr>
      </w:pPr>
      <w:r w:rsidRPr="000C4AB0">
        <w:rPr>
          <w:rFonts w:cstheme="minorHAnsi"/>
        </w:rPr>
        <w:t xml:space="preserve">LEGO Foundation (2019) </w:t>
      </w:r>
      <w:r w:rsidRPr="000C4AB0">
        <w:rPr>
          <w:rFonts w:cstheme="minorHAnsi"/>
          <w:i/>
          <w:iCs/>
        </w:rPr>
        <w:t xml:space="preserve">Learning through play at school. </w:t>
      </w:r>
      <w:r w:rsidRPr="000C4AB0">
        <w:rPr>
          <w:rFonts w:cstheme="minorHAnsi"/>
        </w:rPr>
        <w:t xml:space="preserve">Available at: </w:t>
      </w:r>
      <w:hyperlink r:id="rId23" w:history="1">
        <w:r w:rsidRPr="000C4AB0">
          <w:rPr>
            <w:rStyle w:val="Hyperlink"/>
            <w:rFonts w:cstheme="minorHAnsi"/>
          </w:rPr>
          <w:t>https://cms.learningth</w:t>
        </w:r>
        <w:r w:rsidRPr="000C4AB0">
          <w:rPr>
            <w:rStyle w:val="Hyperlink"/>
            <w:rFonts w:cstheme="minorHAnsi"/>
          </w:rPr>
          <w:t>r</w:t>
        </w:r>
        <w:r w:rsidRPr="000C4AB0">
          <w:rPr>
            <w:rStyle w:val="Hyperlink"/>
            <w:rFonts w:cstheme="minorHAnsi"/>
          </w:rPr>
          <w:t>oughplay.com/media/nihnouvc/learning-through-play-school.pdf</w:t>
        </w:r>
      </w:hyperlink>
    </w:p>
    <w:p w14:paraId="7462C0FB" w14:textId="77777777" w:rsidR="00727AFB" w:rsidRPr="000C4AB0" w:rsidRDefault="00727AFB" w:rsidP="000C4AB0">
      <w:pPr>
        <w:spacing w:line="360" w:lineRule="auto"/>
        <w:rPr>
          <w:rFonts w:cstheme="minorHAnsi"/>
        </w:rPr>
      </w:pPr>
      <w:r w:rsidRPr="000C4AB0">
        <w:rPr>
          <w:rFonts w:cstheme="minorHAnsi"/>
        </w:rPr>
        <w:t>(Accessed: January 11</w:t>
      </w:r>
      <w:r w:rsidRPr="000C4AB0">
        <w:rPr>
          <w:rFonts w:cstheme="minorHAnsi"/>
          <w:vertAlign w:val="superscript"/>
        </w:rPr>
        <w:t>th</w:t>
      </w:r>
      <w:r w:rsidRPr="000C4AB0">
        <w:rPr>
          <w:rFonts w:cstheme="minorHAnsi"/>
        </w:rPr>
        <w:t>, 2023).</w:t>
      </w:r>
    </w:p>
    <w:p w14:paraId="41783643" w14:textId="77777777" w:rsidR="00FF034C" w:rsidRPr="000C4AB0" w:rsidRDefault="00FF034C" w:rsidP="000C4AB0">
      <w:pPr>
        <w:spacing w:line="360" w:lineRule="auto"/>
        <w:rPr>
          <w:rFonts w:cstheme="minorHAnsi"/>
        </w:rPr>
      </w:pPr>
    </w:p>
    <w:p w14:paraId="5AD3B0A5" w14:textId="3452DC95" w:rsidR="00D07A29" w:rsidRPr="000C4AB0" w:rsidRDefault="00D07A29" w:rsidP="000C4AB0">
      <w:pPr>
        <w:spacing w:line="360" w:lineRule="auto"/>
        <w:rPr>
          <w:rFonts w:cstheme="minorHAnsi"/>
        </w:rPr>
      </w:pPr>
      <w:r w:rsidRPr="000C4AB0">
        <w:rPr>
          <w:rFonts w:cstheme="minorHAnsi"/>
        </w:rPr>
        <w:t xml:space="preserve">Ministry of Education (no date) </w:t>
      </w:r>
      <w:r w:rsidRPr="000C4AB0">
        <w:rPr>
          <w:rFonts w:cstheme="minorHAnsi"/>
          <w:i/>
          <w:iCs/>
        </w:rPr>
        <w:t xml:space="preserve">Identity, Language, and Culture. </w:t>
      </w:r>
      <w:r w:rsidRPr="000C4AB0">
        <w:rPr>
          <w:rFonts w:cstheme="minorHAnsi"/>
        </w:rPr>
        <w:t xml:space="preserve">Available at: </w:t>
      </w:r>
      <w:hyperlink r:id="rId24" w:history="1">
        <w:r w:rsidRPr="000C4AB0">
          <w:rPr>
            <w:rStyle w:val="Hyperlink"/>
            <w:rFonts w:cstheme="minorHAnsi"/>
          </w:rPr>
          <w:t>https://tewhariki.tki.org.nz/en/design-your-curriculum/principles-in-action/identity-language-and-</w:t>
        </w:r>
        <w:r w:rsidRPr="000C4AB0">
          <w:rPr>
            <w:rStyle w:val="Hyperlink"/>
            <w:rFonts w:cstheme="minorHAnsi"/>
          </w:rPr>
          <w:t>c</w:t>
        </w:r>
        <w:r w:rsidRPr="000C4AB0">
          <w:rPr>
            <w:rStyle w:val="Hyperlink"/>
            <w:rFonts w:cstheme="minorHAnsi"/>
          </w:rPr>
          <w:t>ulture/</w:t>
        </w:r>
      </w:hyperlink>
      <w:r w:rsidRPr="000C4AB0">
        <w:rPr>
          <w:rFonts w:cstheme="minorHAnsi"/>
        </w:rPr>
        <w:t xml:space="preserve"> (Accessed: January 17</w:t>
      </w:r>
      <w:r w:rsidRPr="000C4AB0">
        <w:rPr>
          <w:rFonts w:cstheme="minorHAnsi"/>
          <w:vertAlign w:val="superscript"/>
        </w:rPr>
        <w:t>th</w:t>
      </w:r>
      <w:r w:rsidRPr="000C4AB0">
        <w:rPr>
          <w:rFonts w:cstheme="minorHAnsi"/>
        </w:rPr>
        <w:t xml:space="preserve"> 2023). </w:t>
      </w:r>
    </w:p>
    <w:p w14:paraId="15CB8E35" w14:textId="4490F1DB" w:rsidR="00D07A29" w:rsidRPr="000C4AB0" w:rsidRDefault="00D07A29" w:rsidP="000C4AB0">
      <w:pPr>
        <w:spacing w:line="360" w:lineRule="auto"/>
        <w:rPr>
          <w:rFonts w:cstheme="minorHAnsi"/>
        </w:rPr>
      </w:pPr>
    </w:p>
    <w:p w14:paraId="662071A2" w14:textId="77777777" w:rsidR="00D07A29" w:rsidRPr="000C4AB0" w:rsidRDefault="00D07A29" w:rsidP="000C4AB0">
      <w:pPr>
        <w:spacing w:line="360" w:lineRule="auto"/>
        <w:rPr>
          <w:rFonts w:cstheme="minorHAnsi"/>
        </w:rPr>
      </w:pPr>
      <w:proofErr w:type="spellStart"/>
      <w:r w:rsidRPr="000C4AB0">
        <w:rPr>
          <w:rFonts w:cstheme="minorHAnsi"/>
        </w:rPr>
        <w:t>Nufrio</w:t>
      </w:r>
      <w:proofErr w:type="spellEnd"/>
      <w:r w:rsidRPr="000C4AB0">
        <w:rPr>
          <w:rFonts w:cstheme="minorHAnsi"/>
        </w:rPr>
        <w:t xml:space="preserve">, A. (2011) </w:t>
      </w:r>
      <w:r w:rsidRPr="000C4AB0">
        <w:rPr>
          <w:rFonts w:cstheme="minorHAnsi"/>
          <w:i/>
          <w:iCs/>
        </w:rPr>
        <w:t xml:space="preserve">Reggio Emilia, Maria Montessori, and John Dewey: Dispelling Teachers’ Misconceptions and Understanding Theoretical Foundations. </w:t>
      </w:r>
      <w:r w:rsidRPr="000C4AB0">
        <w:rPr>
          <w:rFonts w:cstheme="minorHAnsi"/>
        </w:rPr>
        <w:t xml:space="preserve">Available at: </w:t>
      </w:r>
      <w:hyperlink r:id="rId25" w:history="1">
        <w:r w:rsidRPr="000C4AB0">
          <w:rPr>
            <w:rStyle w:val="Hyperlink"/>
            <w:rFonts w:cstheme="minorHAnsi"/>
          </w:rPr>
          <w:t>https://link.springer.com/conte</w:t>
        </w:r>
        <w:r w:rsidRPr="000C4AB0">
          <w:rPr>
            <w:rStyle w:val="Hyperlink"/>
            <w:rFonts w:cstheme="minorHAnsi"/>
          </w:rPr>
          <w:t>n</w:t>
        </w:r>
        <w:r w:rsidRPr="000C4AB0">
          <w:rPr>
            <w:rStyle w:val="Hyperlink"/>
            <w:rFonts w:cstheme="minorHAnsi"/>
          </w:rPr>
          <w:t>t/pdf/10.1007/s10643-011-0451-3.pdf?pdf=button</w:t>
        </w:r>
      </w:hyperlink>
      <w:r w:rsidRPr="000C4AB0">
        <w:rPr>
          <w:rFonts w:cstheme="minorHAnsi"/>
        </w:rPr>
        <w:t xml:space="preserve"> </w:t>
      </w:r>
    </w:p>
    <w:p w14:paraId="079B267E" w14:textId="77777777" w:rsidR="00D07A29" w:rsidRPr="000C4AB0" w:rsidRDefault="00D07A29" w:rsidP="000C4AB0">
      <w:pPr>
        <w:spacing w:line="360" w:lineRule="auto"/>
        <w:rPr>
          <w:rFonts w:cstheme="minorHAnsi"/>
        </w:rPr>
      </w:pPr>
    </w:p>
    <w:p w14:paraId="66ECF6BA" w14:textId="1C73679B" w:rsidR="00D07A29" w:rsidRPr="000C4AB0" w:rsidRDefault="00D07A29" w:rsidP="000C4AB0">
      <w:pPr>
        <w:spacing w:line="360" w:lineRule="auto"/>
        <w:rPr>
          <w:rFonts w:cstheme="minorHAnsi"/>
        </w:rPr>
      </w:pPr>
      <w:r w:rsidRPr="000C4AB0">
        <w:rPr>
          <w:rFonts w:cstheme="minorHAnsi"/>
        </w:rPr>
        <w:t xml:space="preserve">OECD (2013) </w:t>
      </w:r>
      <w:r w:rsidRPr="000C4AB0">
        <w:rPr>
          <w:rFonts w:cstheme="minorHAnsi"/>
          <w:i/>
          <w:iCs/>
        </w:rPr>
        <w:t xml:space="preserve">Quality Matters in Early Childhood Education and Care: Sweden 2013. </w:t>
      </w:r>
      <w:r w:rsidRPr="000C4AB0">
        <w:rPr>
          <w:rFonts w:cstheme="minorHAnsi"/>
        </w:rPr>
        <w:t xml:space="preserve">Available at: </w:t>
      </w:r>
      <w:hyperlink r:id="rId26" w:history="1">
        <w:r w:rsidRPr="000C4AB0">
          <w:rPr>
            <w:rStyle w:val="Hyperlink"/>
            <w:rFonts w:cstheme="minorHAnsi"/>
          </w:rPr>
          <w:t>https://www.oecd.org/education/school/SWEDEN%20policy%20profile%20-%20published%2005-02-2013.pdf</w:t>
        </w:r>
      </w:hyperlink>
      <w:r w:rsidRPr="000C4AB0">
        <w:rPr>
          <w:rFonts w:cstheme="minorHAnsi"/>
        </w:rPr>
        <w:t xml:space="preserve"> (January 19</w:t>
      </w:r>
      <w:r w:rsidRPr="000C4AB0">
        <w:rPr>
          <w:rFonts w:cstheme="minorHAnsi"/>
          <w:vertAlign w:val="superscript"/>
        </w:rPr>
        <w:t>th</w:t>
      </w:r>
      <w:proofErr w:type="gramStart"/>
      <w:r w:rsidRPr="000C4AB0">
        <w:rPr>
          <w:rFonts w:cstheme="minorHAnsi"/>
        </w:rPr>
        <w:t xml:space="preserve"> 2023</w:t>
      </w:r>
      <w:proofErr w:type="gramEnd"/>
      <w:r w:rsidRPr="000C4AB0">
        <w:rPr>
          <w:rFonts w:cstheme="minorHAnsi"/>
        </w:rPr>
        <w:t>).</w:t>
      </w:r>
    </w:p>
    <w:p w14:paraId="125A5916" w14:textId="77777777" w:rsidR="00D07A29" w:rsidRPr="000C4AB0" w:rsidRDefault="00D07A29" w:rsidP="000C4AB0">
      <w:pPr>
        <w:spacing w:line="360" w:lineRule="auto"/>
        <w:rPr>
          <w:rFonts w:cstheme="minorHAnsi"/>
        </w:rPr>
      </w:pPr>
    </w:p>
    <w:p w14:paraId="012B0FC4" w14:textId="77777777" w:rsidR="00D07A29" w:rsidRPr="000C4AB0" w:rsidRDefault="00D07A29" w:rsidP="000C4AB0">
      <w:pPr>
        <w:spacing w:line="360" w:lineRule="auto"/>
        <w:rPr>
          <w:rFonts w:cstheme="minorHAnsi"/>
          <w:color w:val="0563C1" w:themeColor="hyperlink"/>
          <w:u w:val="single"/>
        </w:rPr>
      </w:pPr>
      <w:r w:rsidRPr="000C4AB0">
        <w:rPr>
          <w:rFonts w:cstheme="minorHAnsi"/>
        </w:rPr>
        <w:lastRenderedPageBreak/>
        <w:t xml:space="preserve">NASSEA (no date) </w:t>
      </w:r>
      <w:r w:rsidRPr="000C4AB0">
        <w:rPr>
          <w:rFonts w:cstheme="minorHAnsi"/>
          <w:i/>
          <w:iCs/>
        </w:rPr>
        <w:t xml:space="preserve">Improving Progress Developing Expertise. </w:t>
      </w:r>
      <w:r w:rsidRPr="000C4AB0">
        <w:rPr>
          <w:rFonts w:cstheme="minorHAnsi"/>
        </w:rPr>
        <w:t xml:space="preserve">Available at: </w:t>
      </w:r>
      <w:hyperlink r:id="rId27" w:history="1">
        <w:r w:rsidRPr="000C4AB0">
          <w:rPr>
            <w:rStyle w:val="Hyperlink"/>
            <w:rFonts w:cstheme="minorHAnsi"/>
          </w:rPr>
          <w:t>http://nassea.org.uk/wp-content/uploads/2017/10/NASSEA-brochure-Oct-2017.pdf</w:t>
        </w:r>
      </w:hyperlink>
      <w:r w:rsidRPr="000C4AB0">
        <w:rPr>
          <w:rStyle w:val="Hyperlink"/>
          <w:rFonts w:cstheme="minorHAnsi"/>
        </w:rPr>
        <w:t xml:space="preserve"> </w:t>
      </w:r>
    </w:p>
    <w:p w14:paraId="6C087B69" w14:textId="77777777" w:rsidR="00D07A29" w:rsidRPr="000C4AB0" w:rsidRDefault="00D07A29" w:rsidP="000C4AB0">
      <w:pPr>
        <w:spacing w:line="360" w:lineRule="auto"/>
        <w:rPr>
          <w:rFonts w:cstheme="minorHAnsi"/>
        </w:rPr>
      </w:pPr>
      <w:r w:rsidRPr="000C4AB0">
        <w:rPr>
          <w:rFonts w:cstheme="minorHAnsi"/>
        </w:rPr>
        <w:t>(Accessed: January 18</w:t>
      </w:r>
      <w:r w:rsidRPr="000C4AB0">
        <w:rPr>
          <w:rFonts w:cstheme="minorHAnsi"/>
          <w:vertAlign w:val="superscript"/>
        </w:rPr>
        <w:t>th</w:t>
      </w:r>
      <w:proofErr w:type="gramStart"/>
      <w:r w:rsidRPr="000C4AB0">
        <w:rPr>
          <w:rFonts w:cstheme="minorHAnsi"/>
        </w:rPr>
        <w:t xml:space="preserve"> 2023</w:t>
      </w:r>
      <w:proofErr w:type="gramEnd"/>
      <w:r w:rsidRPr="000C4AB0">
        <w:rPr>
          <w:rFonts w:cstheme="minorHAnsi"/>
        </w:rPr>
        <w:t>).</w:t>
      </w:r>
    </w:p>
    <w:p w14:paraId="1D97E305" w14:textId="4290CA2C" w:rsidR="00D07A29" w:rsidRPr="000C4AB0" w:rsidRDefault="00D07A29" w:rsidP="000C4AB0">
      <w:pPr>
        <w:spacing w:line="360" w:lineRule="auto"/>
        <w:rPr>
          <w:rFonts w:cstheme="minorHAnsi"/>
        </w:rPr>
      </w:pPr>
    </w:p>
    <w:p w14:paraId="34E3FF87" w14:textId="77777777" w:rsidR="00D07A29" w:rsidRPr="000C4AB0" w:rsidRDefault="00D07A29" w:rsidP="000C4AB0">
      <w:pPr>
        <w:spacing w:line="360" w:lineRule="auto"/>
        <w:rPr>
          <w:rFonts w:cstheme="minorHAnsi"/>
        </w:rPr>
      </w:pPr>
      <w:r w:rsidRPr="000C4AB0">
        <w:rPr>
          <w:rFonts w:cstheme="minorHAnsi"/>
        </w:rPr>
        <w:t xml:space="preserve">Nutbrown Review (2012) </w:t>
      </w:r>
      <w:r w:rsidRPr="000C4AB0">
        <w:rPr>
          <w:rFonts w:cstheme="minorHAnsi"/>
          <w:i/>
          <w:iCs/>
        </w:rPr>
        <w:t xml:space="preserve">Foundations for Quality. </w:t>
      </w:r>
      <w:r w:rsidRPr="000C4AB0">
        <w:rPr>
          <w:rFonts w:cstheme="minorHAnsi"/>
        </w:rPr>
        <w:t xml:space="preserve">Available at: </w:t>
      </w:r>
      <w:hyperlink r:id="rId28" w:history="1">
        <w:r w:rsidRPr="000C4AB0">
          <w:rPr>
            <w:rStyle w:val="Hyperlink"/>
            <w:rFonts w:cstheme="minorHAnsi"/>
          </w:rPr>
          <w:t>https://assets.publishing.se</w:t>
        </w:r>
        <w:r w:rsidRPr="000C4AB0">
          <w:rPr>
            <w:rStyle w:val="Hyperlink"/>
            <w:rFonts w:cstheme="minorHAnsi"/>
          </w:rPr>
          <w:t>r</w:t>
        </w:r>
        <w:r w:rsidRPr="000C4AB0">
          <w:rPr>
            <w:rStyle w:val="Hyperlink"/>
            <w:rFonts w:cstheme="minorHAnsi"/>
          </w:rPr>
          <w:t>vice.gov.uk/government/uploads/system/uploads/attachment_data/file/175463/Nutbrown-Review.pdf</w:t>
        </w:r>
      </w:hyperlink>
      <w:r w:rsidRPr="000C4AB0">
        <w:rPr>
          <w:rFonts w:cstheme="minorHAnsi"/>
        </w:rPr>
        <w:t xml:space="preserve">  (Accessed: January 17</w:t>
      </w:r>
      <w:r w:rsidRPr="000C4AB0">
        <w:rPr>
          <w:rFonts w:cstheme="minorHAnsi"/>
          <w:vertAlign w:val="superscript"/>
        </w:rPr>
        <w:t>th</w:t>
      </w:r>
      <w:r w:rsidRPr="000C4AB0">
        <w:rPr>
          <w:rFonts w:cstheme="minorHAnsi"/>
        </w:rPr>
        <w:t xml:space="preserve"> 2023).</w:t>
      </w:r>
    </w:p>
    <w:p w14:paraId="47A8E19C" w14:textId="77777777" w:rsidR="00D07A29" w:rsidRPr="000C4AB0" w:rsidRDefault="00D07A29" w:rsidP="000C4AB0">
      <w:pPr>
        <w:spacing w:line="360" w:lineRule="auto"/>
        <w:rPr>
          <w:rFonts w:cstheme="minorHAnsi"/>
        </w:rPr>
      </w:pPr>
    </w:p>
    <w:p w14:paraId="36C2B8F9" w14:textId="5B452E68" w:rsidR="00727AFB" w:rsidRPr="000C4AB0" w:rsidRDefault="004C040D" w:rsidP="000C4AB0">
      <w:pPr>
        <w:spacing w:line="360" w:lineRule="auto"/>
        <w:rPr>
          <w:rFonts w:cstheme="minorHAnsi"/>
        </w:rPr>
      </w:pPr>
      <w:r w:rsidRPr="000C4AB0">
        <w:rPr>
          <w:rFonts w:cstheme="minorHAnsi"/>
        </w:rPr>
        <w:t>PACEY (</w:t>
      </w:r>
      <w:r w:rsidR="000541F9" w:rsidRPr="000C4AB0">
        <w:rPr>
          <w:rFonts w:cstheme="minorHAnsi"/>
        </w:rPr>
        <w:t>2016)</w:t>
      </w:r>
      <w:r w:rsidR="000541F9" w:rsidRPr="000C4AB0">
        <w:rPr>
          <w:rFonts w:cstheme="minorHAnsi"/>
          <w:i/>
          <w:iCs/>
        </w:rPr>
        <w:t xml:space="preserve"> Theories of Child Development. </w:t>
      </w:r>
      <w:r w:rsidR="000541F9" w:rsidRPr="000C4AB0">
        <w:rPr>
          <w:rFonts w:cstheme="minorHAnsi"/>
        </w:rPr>
        <w:t xml:space="preserve">Available at: </w:t>
      </w:r>
      <w:hyperlink r:id="rId29" w:history="1">
        <w:r w:rsidR="000541F9" w:rsidRPr="000C4AB0">
          <w:rPr>
            <w:rStyle w:val="Hyperlink"/>
            <w:rFonts w:cstheme="minorHAnsi"/>
          </w:rPr>
          <w:t>https://www.pacey.org</w:t>
        </w:r>
        <w:r w:rsidR="000541F9" w:rsidRPr="000C4AB0">
          <w:rPr>
            <w:rStyle w:val="Hyperlink"/>
            <w:rFonts w:cstheme="minorHAnsi"/>
          </w:rPr>
          <w:t>.</w:t>
        </w:r>
        <w:r w:rsidR="000541F9" w:rsidRPr="000C4AB0">
          <w:rPr>
            <w:rStyle w:val="Hyperlink"/>
            <w:rFonts w:cstheme="minorHAnsi"/>
          </w:rPr>
          <w:t>uk/Pacey/media/Website-files/PACEY%20member%20practice%20guides%20(PDFs)/PG28-Theories-of-child-development.pdf</w:t>
        </w:r>
      </w:hyperlink>
      <w:r w:rsidR="00362685" w:rsidRPr="000C4AB0">
        <w:rPr>
          <w:rFonts w:cstheme="minorHAnsi"/>
        </w:rPr>
        <w:t xml:space="preserve"> </w:t>
      </w:r>
      <w:r w:rsidR="000541F9" w:rsidRPr="000C4AB0">
        <w:rPr>
          <w:rFonts w:cstheme="minorHAnsi"/>
        </w:rPr>
        <w:t xml:space="preserve"> (Accessed: January 20</w:t>
      </w:r>
      <w:r w:rsidR="000541F9" w:rsidRPr="000C4AB0">
        <w:rPr>
          <w:rFonts w:cstheme="minorHAnsi"/>
          <w:vertAlign w:val="superscript"/>
        </w:rPr>
        <w:t>th</w:t>
      </w:r>
      <w:r w:rsidR="000541F9" w:rsidRPr="000C4AB0">
        <w:rPr>
          <w:rFonts w:cstheme="minorHAnsi"/>
        </w:rPr>
        <w:t xml:space="preserve"> 2023).</w:t>
      </w:r>
    </w:p>
    <w:p w14:paraId="3C9E435D" w14:textId="4B23D558" w:rsidR="000541F9" w:rsidRPr="000C4AB0" w:rsidRDefault="00727AFB" w:rsidP="000C4AB0">
      <w:pPr>
        <w:pStyle w:val="NormalWeb"/>
        <w:spacing w:line="360" w:lineRule="auto"/>
        <w:rPr>
          <w:rFonts w:asciiTheme="minorHAnsi" w:hAnsiTheme="minorHAnsi" w:cstheme="minorHAnsi"/>
        </w:rPr>
      </w:pPr>
      <w:r w:rsidRPr="000C4AB0">
        <w:rPr>
          <w:rFonts w:asciiTheme="minorHAnsi" w:hAnsiTheme="minorHAnsi" w:cstheme="minorHAnsi"/>
        </w:rPr>
        <w:t xml:space="preserve">Procedia (2014) </w:t>
      </w:r>
      <w:r w:rsidRPr="000C4AB0">
        <w:rPr>
          <w:rFonts w:asciiTheme="minorHAnsi" w:hAnsiTheme="minorHAnsi" w:cstheme="minorHAnsi"/>
          <w:i/>
          <w:iCs/>
        </w:rPr>
        <w:t>Social and Behavioural Sciences.</w:t>
      </w:r>
      <w:r w:rsidRPr="000C4AB0">
        <w:rPr>
          <w:rFonts w:asciiTheme="minorHAnsi" w:hAnsiTheme="minorHAnsi" w:cstheme="minorHAnsi"/>
        </w:rPr>
        <w:t xml:space="preserve"> 141 (2014) 846 – 853 </w:t>
      </w:r>
    </w:p>
    <w:p w14:paraId="64096808" w14:textId="2FD321D4" w:rsidR="00D07A29" w:rsidRPr="000C4AB0" w:rsidRDefault="00D07A29" w:rsidP="000C4AB0">
      <w:pPr>
        <w:spacing w:line="360" w:lineRule="auto"/>
        <w:rPr>
          <w:rFonts w:cstheme="minorHAnsi"/>
        </w:rPr>
      </w:pPr>
      <w:r w:rsidRPr="000C4AB0">
        <w:rPr>
          <w:rFonts w:cstheme="minorHAnsi"/>
        </w:rPr>
        <w:t xml:space="preserve">Salford City Council (no date) </w:t>
      </w:r>
      <w:r w:rsidRPr="000C4AB0">
        <w:rPr>
          <w:rFonts w:cstheme="minorHAnsi"/>
          <w:i/>
          <w:iCs/>
        </w:rPr>
        <w:t>Salford Starting Life Well. EYFS ‘What to Expect When?’ progress tracker.</w:t>
      </w:r>
      <w:r w:rsidRPr="000C4AB0">
        <w:rPr>
          <w:rFonts w:cstheme="minorHAnsi"/>
        </w:rPr>
        <w:t xml:space="preserve"> Available at:</w:t>
      </w:r>
      <w:r w:rsidRPr="000C4AB0">
        <w:rPr>
          <w:rFonts w:cstheme="minorHAnsi"/>
          <w:i/>
          <w:iCs/>
        </w:rPr>
        <w:t xml:space="preserve"> </w:t>
      </w:r>
      <w:hyperlink r:id="rId30" w:history="1">
        <w:r w:rsidRPr="000C4AB0">
          <w:rPr>
            <w:rStyle w:val="Hyperlink"/>
            <w:rFonts w:cstheme="minorHAnsi"/>
          </w:rPr>
          <w:t>https://www.salford.gov.uk/media/395396/what-to-expect-when-tracker-j</w:t>
        </w:r>
        <w:r w:rsidRPr="000C4AB0">
          <w:rPr>
            <w:rStyle w:val="Hyperlink"/>
            <w:rFonts w:cstheme="minorHAnsi"/>
          </w:rPr>
          <w:t>u</w:t>
        </w:r>
        <w:r w:rsidRPr="000C4AB0">
          <w:rPr>
            <w:rStyle w:val="Hyperlink"/>
            <w:rFonts w:cstheme="minorHAnsi"/>
          </w:rPr>
          <w:t>ne-2020.pdf</w:t>
        </w:r>
      </w:hyperlink>
      <w:r w:rsidRPr="000C4AB0">
        <w:rPr>
          <w:rFonts w:cstheme="minorHAnsi"/>
        </w:rPr>
        <w:t xml:space="preserve"> (Accessed: January 18</w:t>
      </w:r>
      <w:r w:rsidRPr="000C4AB0">
        <w:rPr>
          <w:rFonts w:cstheme="minorHAnsi"/>
          <w:vertAlign w:val="superscript"/>
        </w:rPr>
        <w:t>th</w:t>
      </w:r>
      <w:proofErr w:type="gramStart"/>
      <w:r w:rsidRPr="000C4AB0">
        <w:rPr>
          <w:rFonts w:cstheme="minorHAnsi"/>
        </w:rPr>
        <w:t xml:space="preserve"> 2023</w:t>
      </w:r>
      <w:proofErr w:type="gramEnd"/>
      <w:r w:rsidRPr="000C4AB0">
        <w:rPr>
          <w:rFonts w:cstheme="minorHAnsi"/>
        </w:rPr>
        <w:t xml:space="preserve">). </w:t>
      </w:r>
    </w:p>
    <w:p w14:paraId="51C59E07" w14:textId="254C4E7B" w:rsidR="00A85EBD" w:rsidRPr="000C4AB0" w:rsidRDefault="00A85EBD" w:rsidP="000C4AB0">
      <w:pPr>
        <w:spacing w:line="360" w:lineRule="auto"/>
        <w:rPr>
          <w:rFonts w:cstheme="minorHAnsi"/>
        </w:rPr>
      </w:pPr>
    </w:p>
    <w:p w14:paraId="7B6B99A6" w14:textId="13285F01" w:rsidR="00A85EBD" w:rsidRPr="000C4AB0" w:rsidRDefault="00A85EBD" w:rsidP="000C4AB0">
      <w:pPr>
        <w:spacing w:line="360" w:lineRule="auto"/>
        <w:rPr>
          <w:rFonts w:cstheme="minorHAnsi"/>
        </w:rPr>
      </w:pPr>
      <w:proofErr w:type="spellStart"/>
      <w:r w:rsidRPr="000C4AB0">
        <w:rPr>
          <w:rFonts w:cstheme="minorHAnsi"/>
        </w:rPr>
        <w:t>Starko</w:t>
      </w:r>
      <w:proofErr w:type="spellEnd"/>
      <w:r w:rsidRPr="000C4AB0">
        <w:rPr>
          <w:rFonts w:cstheme="minorHAnsi"/>
        </w:rPr>
        <w:t>, A. J. (2010). </w:t>
      </w:r>
      <w:r w:rsidRPr="000C4AB0">
        <w:rPr>
          <w:rFonts w:cstheme="minorHAnsi"/>
          <w:i/>
          <w:iCs/>
        </w:rPr>
        <w:t>Creativity in the Classroom: Schools of Curious Delight</w:t>
      </w:r>
      <w:r w:rsidRPr="000C4AB0">
        <w:rPr>
          <w:rFonts w:cstheme="minorHAnsi"/>
        </w:rPr>
        <w:t>. United Kingdom: Routledge.</w:t>
      </w:r>
    </w:p>
    <w:p w14:paraId="0EC52E70" w14:textId="3D934186" w:rsidR="00A85EBD" w:rsidRPr="000C4AB0" w:rsidRDefault="00A85EBD" w:rsidP="000C4AB0">
      <w:pPr>
        <w:spacing w:line="360" w:lineRule="auto"/>
        <w:rPr>
          <w:rFonts w:cstheme="minorHAnsi"/>
        </w:rPr>
      </w:pPr>
    </w:p>
    <w:p w14:paraId="6828BD6F" w14:textId="77777777" w:rsidR="00A85EBD" w:rsidRPr="000C4AB0" w:rsidRDefault="00A85EBD" w:rsidP="000C4AB0">
      <w:pPr>
        <w:spacing w:line="360" w:lineRule="auto"/>
        <w:rPr>
          <w:rFonts w:cstheme="minorHAnsi"/>
        </w:rPr>
      </w:pPr>
      <w:r w:rsidRPr="000C4AB0">
        <w:rPr>
          <w:rFonts w:cstheme="minorHAnsi"/>
        </w:rPr>
        <w:t xml:space="preserve">TED Talk (2006) </w:t>
      </w:r>
      <w:r w:rsidRPr="000C4AB0">
        <w:rPr>
          <w:rFonts w:cstheme="minorHAnsi"/>
          <w:i/>
          <w:iCs/>
        </w:rPr>
        <w:t xml:space="preserve">Do schools kill creativity? [video]. </w:t>
      </w:r>
      <w:r w:rsidRPr="000C4AB0">
        <w:rPr>
          <w:rFonts w:cstheme="minorHAnsi"/>
        </w:rPr>
        <w:t xml:space="preserve">Available at: </w:t>
      </w:r>
      <w:hyperlink r:id="rId31" w:history="1">
        <w:r w:rsidRPr="000C4AB0">
          <w:rPr>
            <w:rStyle w:val="Hyperlink"/>
            <w:rFonts w:cstheme="minorHAnsi"/>
          </w:rPr>
          <w:t>https://www.ted.com/talks/sir_</w:t>
        </w:r>
        <w:r w:rsidRPr="000C4AB0">
          <w:rPr>
            <w:rStyle w:val="Hyperlink"/>
            <w:rFonts w:cstheme="minorHAnsi"/>
          </w:rPr>
          <w:t>k</w:t>
        </w:r>
        <w:r w:rsidRPr="000C4AB0">
          <w:rPr>
            <w:rStyle w:val="Hyperlink"/>
            <w:rFonts w:cstheme="minorHAnsi"/>
          </w:rPr>
          <w:t>en_robinson</w:t>
        </w:r>
        <w:r w:rsidRPr="000C4AB0">
          <w:rPr>
            <w:rStyle w:val="Hyperlink"/>
            <w:rFonts w:cstheme="minorHAnsi"/>
          </w:rPr>
          <w:t>_</w:t>
        </w:r>
        <w:r w:rsidRPr="000C4AB0">
          <w:rPr>
            <w:rStyle w:val="Hyperlink"/>
            <w:rFonts w:cstheme="minorHAnsi"/>
          </w:rPr>
          <w:t>do_schools_kill_creativity?language=en</w:t>
        </w:r>
      </w:hyperlink>
      <w:r w:rsidRPr="000C4AB0">
        <w:rPr>
          <w:rFonts w:cstheme="minorHAnsi"/>
        </w:rPr>
        <w:t xml:space="preserve"> </w:t>
      </w:r>
    </w:p>
    <w:p w14:paraId="7DF83FFC" w14:textId="77777777" w:rsidR="00A85EBD" w:rsidRPr="000C4AB0" w:rsidRDefault="00A85EBD" w:rsidP="000C4AB0">
      <w:pPr>
        <w:spacing w:line="360" w:lineRule="auto"/>
        <w:rPr>
          <w:rFonts w:cstheme="minorHAnsi"/>
        </w:rPr>
      </w:pPr>
      <w:r w:rsidRPr="000C4AB0">
        <w:rPr>
          <w:rFonts w:cstheme="minorHAnsi"/>
        </w:rPr>
        <w:t>(Accessed: January 20</w:t>
      </w:r>
      <w:r w:rsidRPr="000C4AB0">
        <w:rPr>
          <w:rFonts w:cstheme="minorHAnsi"/>
          <w:vertAlign w:val="superscript"/>
        </w:rPr>
        <w:t>th</w:t>
      </w:r>
      <w:proofErr w:type="gramStart"/>
      <w:r w:rsidRPr="000C4AB0">
        <w:rPr>
          <w:rFonts w:cstheme="minorHAnsi"/>
        </w:rPr>
        <w:t xml:space="preserve"> 2023</w:t>
      </w:r>
      <w:proofErr w:type="gramEnd"/>
      <w:r w:rsidRPr="000C4AB0">
        <w:rPr>
          <w:rFonts w:cstheme="minorHAnsi"/>
        </w:rPr>
        <w:t>).</w:t>
      </w:r>
    </w:p>
    <w:p w14:paraId="37BB9FA2" w14:textId="77777777" w:rsidR="00A85EBD" w:rsidRPr="000C4AB0" w:rsidRDefault="00A85EBD" w:rsidP="000C4AB0">
      <w:pPr>
        <w:spacing w:line="360" w:lineRule="auto"/>
        <w:rPr>
          <w:rFonts w:cstheme="minorHAnsi"/>
        </w:rPr>
      </w:pPr>
    </w:p>
    <w:p w14:paraId="55458C6B" w14:textId="62EEC564" w:rsidR="00A85EBD" w:rsidRPr="000C4AB0" w:rsidRDefault="00A85EBD" w:rsidP="000C4AB0">
      <w:pPr>
        <w:spacing w:line="360" w:lineRule="auto"/>
        <w:rPr>
          <w:rFonts w:cstheme="minorHAnsi"/>
        </w:rPr>
      </w:pPr>
      <w:r w:rsidRPr="000C4AB0">
        <w:rPr>
          <w:rFonts w:cstheme="minorHAnsi"/>
        </w:rPr>
        <w:t xml:space="preserve">TEDx Talks (2016) </w:t>
      </w:r>
      <w:r w:rsidRPr="000C4AB0">
        <w:rPr>
          <w:rFonts w:cstheme="minorHAnsi"/>
          <w:i/>
          <w:iCs/>
        </w:rPr>
        <w:t xml:space="preserve">Why real creativity is based on knowledge [video]. </w:t>
      </w:r>
      <w:r w:rsidRPr="000C4AB0">
        <w:rPr>
          <w:rFonts w:cstheme="minorHAnsi"/>
        </w:rPr>
        <w:t xml:space="preserve">Available at: </w:t>
      </w:r>
      <w:hyperlink r:id="rId32" w:history="1">
        <w:r w:rsidRPr="000C4AB0">
          <w:rPr>
            <w:rStyle w:val="Hyperlink"/>
            <w:rFonts w:cstheme="minorHAnsi"/>
          </w:rPr>
          <w:t>https://www.yout</w:t>
        </w:r>
        <w:r w:rsidRPr="000C4AB0">
          <w:rPr>
            <w:rStyle w:val="Hyperlink"/>
            <w:rFonts w:cstheme="minorHAnsi"/>
          </w:rPr>
          <w:t>u</w:t>
        </w:r>
        <w:r w:rsidRPr="000C4AB0">
          <w:rPr>
            <w:rStyle w:val="Hyperlink"/>
            <w:rFonts w:cstheme="minorHAnsi"/>
          </w:rPr>
          <w:t>be.com/watch?v=vajIsWwHEMc&amp;t=1s</w:t>
        </w:r>
      </w:hyperlink>
      <w:r w:rsidRPr="000C4AB0">
        <w:rPr>
          <w:rFonts w:cstheme="minorHAnsi"/>
        </w:rPr>
        <w:t xml:space="preserve"> (Accessed: January 20</w:t>
      </w:r>
      <w:r w:rsidRPr="000C4AB0">
        <w:rPr>
          <w:rFonts w:cstheme="minorHAnsi"/>
          <w:vertAlign w:val="superscript"/>
        </w:rPr>
        <w:t>th</w:t>
      </w:r>
      <w:proofErr w:type="gramStart"/>
      <w:r w:rsidRPr="000C4AB0">
        <w:rPr>
          <w:rFonts w:cstheme="minorHAnsi"/>
        </w:rPr>
        <w:t xml:space="preserve"> 2023</w:t>
      </w:r>
      <w:proofErr w:type="gramEnd"/>
      <w:r w:rsidRPr="000C4AB0">
        <w:rPr>
          <w:rFonts w:cstheme="minorHAnsi"/>
        </w:rPr>
        <w:t>).</w:t>
      </w:r>
    </w:p>
    <w:p w14:paraId="3C56ABCB" w14:textId="19F8EF9D" w:rsidR="00D07A29" w:rsidRPr="000C4AB0" w:rsidRDefault="00D07A29" w:rsidP="000C4AB0">
      <w:pPr>
        <w:pStyle w:val="NormalWeb"/>
        <w:shd w:val="clear" w:color="auto" w:fill="FFFFFF"/>
        <w:spacing w:line="360" w:lineRule="auto"/>
        <w:rPr>
          <w:rFonts w:asciiTheme="minorHAnsi" w:hAnsiTheme="minorHAnsi" w:cstheme="minorHAnsi"/>
        </w:rPr>
      </w:pPr>
      <w:r w:rsidRPr="000C4AB0">
        <w:rPr>
          <w:rFonts w:asciiTheme="minorHAnsi" w:hAnsiTheme="minorHAnsi" w:cstheme="minorHAnsi"/>
        </w:rPr>
        <w:t>Tierney, R. D. (2013</w:t>
      </w:r>
      <w:r w:rsidRPr="000C4AB0">
        <w:rPr>
          <w:rFonts w:asciiTheme="minorHAnsi" w:hAnsiTheme="minorHAnsi" w:cstheme="minorHAnsi"/>
          <w:i/>
          <w:iCs/>
        </w:rPr>
        <w:t xml:space="preserve">). Fairness in classroom assessment. </w:t>
      </w:r>
      <w:r w:rsidRPr="000C4AB0">
        <w:rPr>
          <w:rFonts w:asciiTheme="minorHAnsi" w:hAnsiTheme="minorHAnsi" w:cstheme="minorHAnsi"/>
        </w:rPr>
        <w:t xml:space="preserve">In J. H. McMillan (Ed.). SAGE Handbook of Research on Classroom Assessment. Thousand Oaks, CA: Sage Publications. </w:t>
      </w:r>
    </w:p>
    <w:p w14:paraId="4DF3078E" w14:textId="2EF6CFC2" w:rsidR="00D35287" w:rsidRPr="000C4AB0" w:rsidRDefault="00505AB1" w:rsidP="000C4AB0">
      <w:pPr>
        <w:spacing w:line="360" w:lineRule="auto"/>
        <w:rPr>
          <w:rFonts w:cstheme="minorHAnsi"/>
        </w:rPr>
      </w:pPr>
      <w:r w:rsidRPr="000C4AB0">
        <w:rPr>
          <w:rFonts w:cstheme="minorHAnsi"/>
        </w:rPr>
        <w:lastRenderedPageBreak/>
        <w:t xml:space="preserve">Twinkl (no date) </w:t>
      </w:r>
      <w:r w:rsidRPr="000C4AB0">
        <w:rPr>
          <w:rFonts w:cstheme="minorHAnsi"/>
          <w:i/>
          <w:iCs/>
        </w:rPr>
        <w:t xml:space="preserve">Early Years Observation Methods. </w:t>
      </w:r>
      <w:r w:rsidRPr="000C4AB0">
        <w:rPr>
          <w:rFonts w:cstheme="minorHAnsi"/>
        </w:rPr>
        <w:t xml:space="preserve">Available at: </w:t>
      </w:r>
      <w:hyperlink r:id="rId33" w:history="1">
        <w:r w:rsidRPr="000C4AB0">
          <w:rPr>
            <w:rStyle w:val="Hyperlink"/>
            <w:rFonts w:cstheme="minorHAnsi"/>
          </w:rPr>
          <w:t>https://www.twinkl.co.uk/teaching-wiki/early-years-observation-methods</w:t>
        </w:r>
      </w:hyperlink>
      <w:r w:rsidR="00052694" w:rsidRPr="000C4AB0">
        <w:rPr>
          <w:rFonts w:cstheme="minorHAnsi"/>
        </w:rPr>
        <w:t xml:space="preserve"> </w:t>
      </w:r>
    </w:p>
    <w:p w14:paraId="61A51854" w14:textId="557B545C" w:rsidR="00FF3B07" w:rsidRPr="000C4AB0" w:rsidRDefault="00505AB1" w:rsidP="000C4AB0">
      <w:pPr>
        <w:spacing w:line="360" w:lineRule="auto"/>
        <w:rPr>
          <w:rFonts w:cstheme="minorHAnsi"/>
        </w:rPr>
      </w:pPr>
      <w:r w:rsidRPr="000C4AB0">
        <w:rPr>
          <w:rFonts w:cstheme="minorHAnsi"/>
        </w:rPr>
        <w:t>(Accessed: January 19</w:t>
      </w:r>
      <w:r w:rsidRPr="000C4AB0">
        <w:rPr>
          <w:rFonts w:cstheme="minorHAnsi"/>
          <w:vertAlign w:val="superscript"/>
        </w:rPr>
        <w:t>th</w:t>
      </w:r>
      <w:proofErr w:type="gramStart"/>
      <w:r w:rsidRPr="000C4AB0">
        <w:rPr>
          <w:rFonts w:cstheme="minorHAnsi"/>
        </w:rPr>
        <w:t xml:space="preserve"> 2023</w:t>
      </w:r>
      <w:proofErr w:type="gramEnd"/>
      <w:r w:rsidRPr="000C4AB0">
        <w:rPr>
          <w:rFonts w:cstheme="minorHAnsi"/>
        </w:rPr>
        <w:t>).</w:t>
      </w:r>
    </w:p>
    <w:p w14:paraId="77603FD6" w14:textId="56664C0C" w:rsidR="00727AFB" w:rsidRPr="000C4AB0" w:rsidRDefault="00727AFB" w:rsidP="000C4AB0">
      <w:pPr>
        <w:spacing w:line="360" w:lineRule="auto"/>
        <w:rPr>
          <w:rFonts w:cstheme="minorHAnsi"/>
        </w:rPr>
      </w:pPr>
    </w:p>
    <w:p w14:paraId="2EB19698" w14:textId="77777777" w:rsidR="000C4AB0" w:rsidRPr="000C4AB0" w:rsidRDefault="000C4AB0" w:rsidP="000C4AB0">
      <w:pPr>
        <w:spacing w:line="360" w:lineRule="auto"/>
        <w:rPr>
          <w:rFonts w:cstheme="minorHAnsi"/>
        </w:rPr>
      </w:pPr>
      <w:r w:rsidRPr="000C4AB0">
        <w:rPr>
          <w:rFonts w:cstheme="minorHAnsi"/>
        </w:rPr>
        <w:t xml:space="preserve">UNICEF (no date) </w:t>
      </w:r>
      <w:r w:rsidRPr="000C4AB0">
        <w:rPr>
          <w:rFonts w:cstheme="minorHAnsi"/>
          <w:i/>
          <w:iCs/>
        </w:rPr>
        <w:t xml:space="preserve">Conventions on the Rights of the Child. </w:t>
      </w:r>
      <w:r w:rsidRPr="000C4AB0">
        <w:rPr>
          <w:rFonts w:cstheme="minorHAnsi"/>
        </w:rPr>
        <w:t xml:space="preserve">Available at: </w:t>
      </w:r>
      <w:hyperlink r:id="rId34" w:history="1">
        <w:r w:rsidRPr="000C4AB0">
          <w:rPr>
            <w:rStyle w:val="Hyperlink"/>
            <w:rFonts w:cstheme="minorHAnsi"/>
          </w:rPr>
          <w:t>https://www.unicef.org.uk/rights-resp</w:t>
        </w:r>
        <w:r w:rsidRPr="000C4AB0">
          <w:rPr>
            <w:rStyle w:val="Hyperlink"/>
            <w:rFonts w:cstheme="minorHAnsi"/>
          </w:rPr>
          <w:t>e</w:t>
        </w:r>
        <w:r w:rsidRPr="000C4AB0">
          <w:rPr>
            <w:rStyle w:val="Hyperlink"/>
            <w:rFonts w:cstheme="minorHAnsi"/>
          </w:rPr>
          <w:t>cting-schools/wp-content/uploads/sites/4/2020/03/CRE</w:t>
        </w:r>
        <w:r w:rsidRPr="000C4AB0">
          <w:rPr>
            <w:rStyle w:val="Hyperlink"/>
            <w:rFonts w:cstheme="minorHAnsi"/>
          </w:rPr>
          <w:t>_</w:t>
        </w:r>
        <w:r w:rsidRPr="000C4AB0">
          <w:rPr>
            <w:rStyle w:val="Hyperlink"/>
            <w:rFonts w:cstheme="minorHAnsi"/>
          </w:rPr>
          <w:t>Core_Materials_A6_Booklet_EN.pdf</w:t>
        </w:r>
      </w:hyperlink>
      <w:r w:rsidRPr="000C4AB0">
        <w:rPr>
          <w:rFonts w:cstheme="minorHAnsi"/>
        </w:rPr>
        <w:t xml:space="preserve"> </w:t>
      </w:r>
    </w:p>
    <w:p w14:paraId="6DEB1444" w14:textId="77777777" w:rsidR="000C4AB0" w:rsidRPr="000C4AB0" w:rsidRDefault="000C4AB0" w:rsidP="000C4AB0">
      <w:pPr>
        <w:spacing w:line="360" w:lineRule="auto"/>
        <w:rPr>
          <w:rFonts w:cstheme="minorHAnsi"/>
        </w:rPr>
      </w:pPr>
      <w:r w:rsidRPr="000C4AB0">
        <w:rPr>
          <w:rFonts w:cstheme="minorHAnsi"/>
        </w:rPr>
        <w:t>(Accessed: January 20</w:t>
      </w:r>
      <w:r w:rsidRPr="000C4AB0">
        <w:rPr>
          <w:rFonts w:cstheme="minorHAnsi"/>
          <w:vertAlign w:val="superscript"/>
        </w:rPr>
        <w:t>th</w:t>
      </w:r>
      <w:proofErr w:type="gramStart"/>
      <w:r w:rsidRPr="000C4AB0">
        <w:rPr>
          <w:rFonts w:cstheme="minorHAnsi"/>
        </w:rPr>
        <w:t xml:space="preserve"> 2023</w:t>
      </w:r>
      <w:proofErr w:type="gramEnd"/>
      <w:r w:rsidRPr="000C4AB0">
        <w:rPr>
          <w:rFonts w:cstheme="minorHAnsi"/>
        </w:rPr>
        <w:t>).</w:t>
      </w:r>
    </w:p>
    <w:p w14:paraId="2D805109" w14:textId="77777777" w:rsidR="000C4AB0" w:rsidRPr="000C4AB0" w:rsidRDefault="000C4AB0" w:rsidP="000C4AB0">
      <w:pPr>
        <w:spacing w:line="360" w:lineRule="auto"/>
        <w:rPr>
          <w:rFonts w:cstheme="minorHAnsi"/>
        </w:rPr>
      </w:pPr>
    </w:p>
    <w:p w14:paraId="716905B9" w14:textId="716221A8" w:rsidR="00A85EBD" w:rsidRPr="000C4AB0" w:rsidRDefault="00727AFB" w:rsidP="000C4AB0">
      <w:pPr>
        <w:spacing w:line="360" w:lineRule="auto"/>
        <w:rPr>
          <w:rFonts w:cstheme="minorHAnsi"/>
        </w:rPr>
      </w:pPr>
      <w:r w:rsidRPr="000C4AB0">
        <w:rPr>
          <w:rFonts w:cstheme="minorHAnsi"/>
        </w:rPr>
        <w:t xml:space="preserve">UNICEF (no date) </w:t>
      </w:r>
      <w:r w:rsidRPr="000C4AB0">
        <w:rPr>
          <w:rFonts w:cstheme="minorHAnsi"/>
          <w:i/>
          <w:iCs/>
        </w:rPr>
        <w:t>The United Nations Convention on the Rights of the Child.</w:t>
      </w:r>
      <w:r w:rsidRPr="000C4AB0">
        <w:rPr>
          <w:rFonts w:cstheme="minorHAnsi"/>
        </w:rPr>
        <w:t xml:space="preserve"> Available at: </w:t>
      </w:r>
      <w:hyperlink r:id="rId35" w:history="1">
        <w:r w:rsidRPr="000C4AB0">
          <w:rPr>
            <w:rStyle w:val="Hyperlink"/>
            <w:rFonts w:cstheme="minorHAnsi"/>
          </w:rPr>
          <w:t>https://www.unicef.org.uk/wp-content/uploads/2016/08/unicef-convention-r</w:t>
        </w:r>
        <w:r w:rsidRPr="000C4AB0">
          <w:rPr>
            <w:rStyle w:val="Hyperlink"/>
            <w:rFonts w:cstheme="minorHAnsi"/>
          </w:rPr>
          <w:t>i</w:t>
        </w:r>
        <w:r w:rsidRPr="000C4AB0">
          <w:rPr>
            <w:rStyle w:val="Hyperlink"/>
            <w:rFonts w:cstheme="minorHAnsi"/>
          </w:rPr>
          <w:t>ghts-child-uncrc.p</w:t>
        </w:r>
        <w:r w:rsidRPr="000C4AB0">
          <w:rPr>
            <w:rStyle w:val="Hyperlink"/>
            <w:rFonts w:cstheme="minorHAnsi"/>
          </w:rPr>
          <w:t>d</w:t>
        </w:r>
        <w:r w:rsidRPr="000C4AB0">
          <w:rPr>
            <w:rStyle w:val="Hyperlink"/>
            <w:rFonts w:cstheme="minorHAnsi"/>
          </w:rPr>
          <w:t>f</w:t>
        </w:r>
      </w:hyperlink>
      <w:r w:rsidRPr="000C4AB0">
        <w:rPr>
          <w:rFonts w:cstheme="minorHAnsi"/>
        </w:rPr>
        <w:t xml:space="preserve"> (Accessed: January 12</w:t>
      </w:r>
      <w:r w:rsidRPr="000C4AB0">
        <w:rPr>
          <w:rFonts w:cstheme="minorHAnsi"/>
          <w:vertAlign w:val="superscript"/>
        </w:rPr>
        <w:t>th</w:t>
      </w:r>
      <w:proofErr w:type="gramStart"/>
      <w:r w:rsidRPr="000C4AB0">
        <w:rPr>
          <w:rFonts w:cstheme="minorHAnsi"/>
        </w:rPr>
        <w:t xml:space="preserve"> 2023</w:t>
      </w:r>
      <w:proofErr w:type="gramEnd"/>
      <w:r w:rsidRPr="000C4AB0">
        <w:rPr>
          <w:rFonts w:cstheme="minorHAnsi"/>
        </w:rPr>
        <w:t xml:space="preserve">). </w:t>
      </w:r>
    </w:p>
    <w:p w14:paraId="22DFD9BF" w14:textId="7642765F" w:rsidR="00BC49D2" w:rsidRPr="000C4AB0" w:rsidRDefault="00BC49D2" w:rsidP="000C4AB0">
      <w:pPr>
        <w:spacing w:line="360" w:lineRule="auto"/>
        <w:rPr>
          <w:rFonts w:cstheme="minorHAnsi"/>
        </w:rPr>
      </w:pPr>
    </w:p>
    <w:p w14:paraId="7372B989" w14:textId="77777777" w:rsidR="00727AFB" w:rsidRPr="000C4AB0" w:rsidRDefault="00727AFB" w:rsidP="000C4AB0">
      <w:pPr>
        <w:spacing w:line="360" w:lineRule="auto"/>
        <w:rPr>
          <w:rFonts w:cstheme="minorHAnsi"/>
        </w:rPr>
      </w:pPr>
      <w:r w:rsidRPr="000C4AB0">
        <w:rPr>
          <w:rFonts w:cstheme="minorHAnsi"/>
        </w:rPr>
        <w:t xml:space="preserve">UNICEF (2018) </w:t>
      </w:r>
      <w:r w:rsidRPr="000C4AB0">
        <w:rPr>
          <w:rFonts w:cstheme="minorHAnsi"/>
          <w:i/>
          <w:iCs/>
        </w:rPr>
        <w:t xml:space="preserve">Learning through play. </w:t>
      </w:r>
      <w:r w:rsidRPr="000C4AB0">
        <w:rPr>
          <w:rFonts w:cstheme="minorHAnsi"/>
        </w:rPr>
        <w:t xml:space="preserve">Available at: </w:t>
      </w:r>
      <w:hyperlink r:id="rId36" w:history="1">
        <w:r w:rsidRPr="000C4AB0">
          <w:rPr>
            <w:rStyle w:val="Hyperlink"/>
            <w:rFonts w:cstheme="minorHAnsi"/>
          </w:rPr>
          <w:t>https://www.unicef.org/sites/default/files/2018-12/UNICEF-Lego-Foundation-Learning-through-Play.pdf</w:t>
        </w:r>
      </w:hyperlink>
      <w:r w:rsidRPr="000C4AB0">
        <w:rPr>
          <w:rFonts w:cstheme="minorHAnsi"/>
        </w:rPr>
        <w:t xml:space="preserve"> (Accessed: January 14</w:t>
      </w:r>
      <w:r w:rsidRPr="000C4AB0">
        <w:rPr>
          <w:rFonts w:cstheme="minorHAnsi"/>
          <w:vertAlign w:val="superscript"/>
        </w:rPr>
        <w:t>th</w:t>
      </w:r>
      <w:r w:rsidRPr="000C4AB0">
        <w:rPr>
          <w:rFonts w:cstheme="minorHAnsi"/>
        </w:rPr>
        <w:t xml:space="preserve"> 2023).</w:t>
      </w:r>
    </w:p>
    <w:p w14:paraId="6EC41551" w14:textId="77777777" w:rsidR="00727AFB" w:rsidRPr="000C4AB0" w:rsidRDefault="00727AFB" w:rsidP="000C4AB0">
      <w:pPr>
        <w:spacing w:line="360" w:lineRule="auto"/>
        <w:rPr>
          <w:rFonts w:cstheme="minorHAnsi"/>
        </w:rPr>
      </w:pPr>
    </w:p>
    <w:p w14:paraId="3DEA248C" w14:textId="77777777" w:rsidR="00727AFB" w:rsidRPr="000C4AB0" w:rsidRDefault="00D07A29" w:rsidP="000C4AB0">
      <w:pPr>
        <w:spacing w:line="360" w:lineRule="auto"/>
        <w:rPr>
          <w:rFonts w:cstheme="minorHAnsi"/>
        </w:rPr>
      </w:pPr>
      <w:r w:rsidRPr="000C4AB0">
        <w:rPr>
          <w:rFonts w:cstheme="minorHAnsi"/>
        </w:rPr>
        <w:t xml:space="preserve">Unique Child (no date) </w:t>
      </w:r>
      <w:r w:rsidRPr="000C4AB0">
        <w:rPr>
          <w:rFonts w:cstheme="minorHAnsi"/>
          <w:i/>
          <w:iCs/>
        </w:rPr>
        <w:t xml:space="preserve">A Unique Child. </w:t>
      </w:r>
      <w:r w:rsidRPr="000C4AB0">
        <w:rPr>
          <w:rFonts w:cstheme="minorHAnsi"/>
        </w:rPr>
        <w:t xml:space="preserve">Available at: </w:t>
      </w:r>
      <w:hyperlink r:id="rId37" w:history="1">
        <w:r w:rsidRPr="000C4AB0">
          <w:rPr>
            <w:rStyle w:val="Hyperlink"/>
            <w:rFonts w:cstheme="minorHAnsi"/>
          </w:rPr>
          <w:t>https://uniquechild.co.uk/</w:t>
        </w:r>
        <w:r w:rsidRPr="000C4AB0">
          <w:rPr>
            <w:rStyle w:val="Hyperlink"/>
            <w:rFonts w:cstheme="minorHAnsi"/>
          </w:rPr>
          <w:t>e</w:t>
        </w:r>
        <w:r w:rsidRPr="000C4AB0">
          <w:rPr>
            <w:rStyle w:val="Hyperlink"/>
            <w:rFonts w:cstheme="minorHAnsi"/>
          </w:rPr>
          <w:t>yfs</w:t>
        </w:r>
      </w:hyperlink>
      <w:r w:rsidRPr="000C4AB0">
        <w:rPr>
          <w:rFonts w:cstheme="minorHAnsi"/>
        </w:rPr>
        <w:t xml:space="preserve"> (Accessed: January 19</w:t>
      </w:r>
      <w:r w:rsidRPr="000C4AB0">
        <w:rPr>
          <w:rFonts w:cstheme="minorHAnsi"/>
          <w:vertAlign w:val="superscript"/>
        </w:rPr>
        <w:t>th</w:t>
      </w:r>
      <w:proofErr w:type="gramStart"/>
      <w:r w:rsidRPr="000C4AB0">
        <w:rPr>
          <w:rFonts w:cstheme="minorHAnsi"/>
        </w:rPr>
        <w:t xml:space="preserve"> 2023</w:t>
      </w:r>
      <w:proofErr w:type="gramEnd"/>
      <w:r w:rsidRPr="000C4AB0">
        <w:rPr>
          <w:rFonts w:cstheme="minorHAnsi"/>
        </w:rPr>
        <w:t>)</w:t>
      </w:r>
    </w:p>
    <w:p w14:paraId="51FD8511" w14:textId="77777777" w:rsidR="00727AFB" w:rsidRPr="000C4AB0" w:rsidRDefault="00727AFB" w:rsidP="000C4AB0">
      <w:pPr>
        <w:spacing w:line="360" w:lineRule="auto"/>
        <w:rPr>
          <w:rFonts w:cstheme="minorHAnsi"/>
        </w:rPr>
      </w:pPr>
    </w:p>
    <w:p w14:paraId="6047B474" w14:textId="053A4235" w:rsidR="00D07A29" w:rsidRPr="000C4AB0" w:rsidRDefault="00727AFB" w:rsidP="000C4AB0">
      <w:pPr>
        <w:spacing w:line="360" w:lineRule="auto"/>
        <w:rPr>
          <w:rFonts w:cstheme="minorHAnsi"/>
        </w:rPr>
      </w:pPr>
      <w:r w:rsidRPr="000C4AB0">
        <w:rPr>
          <w:rFonts w:cstheme="minorHAnsi"/>
        </w:rPr>
        <w:t xml:space="preserve">Wales Council for Outdoor Learning (2018) </w:t>
      </w:r>
      <w:r w:rsidRPr="000C4AB0">
        <w:rPr>
          <w:rFonts w:cstheme="minorHAnsi"/>
          <w:i/>
          <w:iCs/>
        </w:rPr>
        <w:t xml:space="preserve">High Quality Outdoor Learning </w:t>
      </w:r>
      <w:r w:rsidRPr="000C4AB0">
        <w:rPr>
          <w:rFonts w:cstheme="minorHAnsi"/>
        </w:rPr>
        <w:t xml:space="preserve">Available at:  </w:t>
      </w:r>
      <w:hyperlink r:id="rId38" w:history="1">
        <w:r w:rsidRPr="000C4AB0">
          <w:rPr>
            <w:rStyle w:val="Hyperlink"/>
            <w:rFonts w:cstheme="minorHAnsi"/>
          </w:rPr>
          <w:t>https://www.walescouncilforo</w:t>
        </w:r>
        <w:r w:rsidRPr="000C4AB0">
          <w:rPr>
            <w:rStyle w:val="Hyperlink"/>
            <w:rFonts w:cstheme="minorHAnsi"/>
          </w:rPr>
          <w:t>u</w:t>
        </w:r>
        <w:r w:rsidRPr="000C4AB0">
          <w:rPr>
            <w:rStyle w:val="Hyperlink"/>
            <w:rFonts w:cstheme="minorHAnsi"/>
          </w:rPr>
          <w:t>tdoorlearning.org/hqoldoc</w:t>
        </w:r>
      </w:hyperlink>
      <w:r w:rsidRPr="000C4AB0">
        <w:rPr>
          <w:rFonts w:cstheme="minorHAnsi"/>
        </w:rPr>
        <w:t xml:space="preserve"> (Accessed: 10</w:t>
      </w:r>
      <w:r w:rsidRPr="000C4AB0">
        <w:rPr>
          <w:rFonts w:cstheme="minorHAnsi"/>
          <w:vertAlign w:val="superscript"/>
        </w:rPr>
        <w:t>th</w:t>
      </w:r>
      <w:r w:rsidRPr="000C4AB0">
        <w:rPr>
          <w:rFonts w:cstheme="minorHAnsi"/>
        </w:rPr>
        <w:t xml:space="preserve"> January 2023</w:t>
      </w:r>
      <w:proofErr w:type="gramStart"/>
      <w:r w:rsidRPr="000C4AB0">
        <w:rPr>
          <w:rFonts w:cstheme="minorHAnsi"/>
        </w:rPr>
        <w:t>).</w:t>
      </w:r>
      <w:r w:rsidR="00D07A29" w:rsidRPr="000C4AB0">
        <w:rPr>
          <w:rFonts w:cstheme="minorHAnsi"/>
        </w:rPr>
        <w:t>.</w:t>
      </w:r>
      <w:proofErr w:type="gramEnd"/>
    </w:p>
    <w:p w14:paraId="78F4BEC6" w14:textId="09559CCC" w:rsidR="00D07A29" w:rsidRPr="000C4AB0" w:rsidRDefault="00D07A29" w:rsidP="000C4AB0">
      <w:pPr>
        <w:spacing w:line="360" w:lineRule="auto"/>
        <w:rPr>
          <w:rFonts w:cstheme="minorHAnsi"/>
        </w:rPr>
      </w:pPr>
    </w:p>
    <w:p w14:paraId="5570D726" w14:textId="3E6112FE" w:rsidR="00D07A29" w:rsidRPr="000C4AB0" w:rsidRDefault="00D07A29" w:rsidP="000C4AB0">
      <w:pPr>
        <w:spacing w:line="360" w:lineRule="auto"/>
        <w:rPr>
          <w:rFonts w:cstheme="minorHAnsi"/>
        </w:rPr>
      </w:pPr>
      <w:r w:rsidRPr="000C4AB0">
        <w:rPr>
          <w:rFonts w:cstheme="minorHAnsi"/>
        </w:rPr>
        <w:t xml:space="preserve">Waters, J. (2016). </w:t>
      </w:r>
      <w:r w:rsidRPr="000C4AB0">
        <w:rPr>
          <w:rFonts w:cstheme="minorHAnsi"/>
          <w:i/>
        </w:rPr>
        <w:t xml:space="preserve">The Foundation Phase in Wales – time to grow up? </w:t>
      </w:r>
      <w:r w:rsidRPr="000C4AB0">
        <w:rPr>
          <w:rFonts w:cstheme="minorHAnsi"/>
        </w:rPr>
        <w:t xml:space="preserve">Wales: University of Wales Press. Available at: </w:t>
      </w:r>
      <w:hyperlink r:id="rId39" w:history="1">
        <w:r w:rsidRPr="000C4AB0">
          <w:rPr>
            <w:rStyle w:val="Hyperlink"/>
            <w:rFonts w:cstheme="minorHAnsi"/>
          </w:rPr>
          <w:t>https://repository.uwtsd.ac.uk/id/eprint/715/1/Waters,%20J.(2016)%20The%20foundation%20phase%20in%20Wales%20-%20time%20to%20grow.pdf</w:t>
        </w:r>
      </w:hyperlink>
      <w:r w:rsidRPr="000C4AB0">
        <w:rPr>
          <w:rFonts w:cstheme="minorHAnsi"/>
        </w:rPr>
        <w:t xml:space="preserve"> (Accessed: January 18</w:t>
      </w:r>
      <w:r w:rsidRPr="000C4AB0">
        <w:rPr>
          <w:rFonts w:cstheme="minorHAnsi"/>
          <w:vertAlign w:val="superscript"/>
        </w:rPr>
        <w:t>th</w:t>
      </w:r>
      <w:r w:rsidRPr="000C4AB0">
        <w:rPr>
          <w:rFonts w:cstheme="minorHAnsi"/>
        </w:rPr>
        <w:t xml:space="preserve"> 2023). </w:t>
      </w:r>
    </w:p>
    <w:p w14:paraId="2D227CBB" w14:textId="42BC940D" w:rsidR="00727AFB" w:rsidRPr="000C4AB0" w:rsidRDefault="00727AFB" w:rsidP="000C4AB0">
      <w:pPr>
        <w:spacing w:line="360" w:lineRule="auto"/>
        <w:rPr>
          <w:rFonts w:cstheme="minorHAnsi"/>
        </w:rPr>
      </w:pPr>
    </w:p>
    <w:p w14:paraId="2EB123E1" w14:textId="71346ACC" w:rsidR="00A85EBD" w:rsidRPr="000C4AB0" w:rsidRDefault="00A85EBD" w:rsidP="000C4AB0">
      <w:pPr>
        <w:spacing w:line="360" w:lineRule="auto"/>
        <w:rPr>
          <w:rFonts w:cstheme="minorHAnsi"/>
        </w:rPr>
      </w:pPr>
      <w:r w:rsidRPr="000C4AB0">
        <w:rPr>
          <w:rFonts w:cstheme="minorHAnsi"/>
        </w:rPr>
        <w:t>Welsh Assembly Government (2008</w:t>
      </w:r>
      <w:r w:rsidRPr="000C4AB0">
        <w:rPr>
          <w:rFonts w:cstheme="minorHAnsi"/>
        </w:rPr>
        <w:t>a</w:t>
      </w:r>
      <w:r w:rsidRPr="000C4AB0">
        <w:rPr>
          <w:rFonts w:cstheme="minorHAnsi"/>
        </w:rPr>
        <w:t xml:space="preserve">) </w:t>
      </w:r>
      <w:r w:rsidRPr="000C4AB0">
        <w:rPr>
          <w:rFonts w:cstheme="minorHAnsi"/>
          <w:i/>
          <w:iCs/>
        </w:rPr>
        <w:t xml:space="preserve">Creative Development </w:t>
      </w:r>
      <w:r w:rsidRPr="000C4AB0">
        <w:rPr>
          <w:rFonts w:cstheme="minorHAnsi"/>
        </w:rPr>
        <w:t xml:space="preserve">Available at: </w:t>
      </w:r>
      <w:hyperlink r:id="rId40" w:history="1">
        <w:r w:rsidRPr="000C4AB0">
          <w:rPr>
            <w:rStyle w:val="Hyperlink"/>
            <w:rFonts w:cstheme="minorHAnsi"/>
          </w:rPr>
          <w:t>https://www.gov.wales/sites/default/files/publications/</w:t>
        </w:r>
        <w:r w:rsidRPr="000C4AB0">
          <w:rPr>
            <w:rStyle w:val="Hyperlink"/>
            <w:rFonts w:cstheme="minorHAnsi"/>
          </w:rPr>
          <w:t>2</w:t>
        </w:r>
        <w:r w:rsidRPr="000C4AB0">
          <w:rPr>
            <w:rStyle w:val="Hyperlink"/>
            <w:rFonts w:cstheme="minorHAnsi"/>
          </w:rPr>
          <w:t>018-02/creative-development.pdf</w:t>
        </w:r>
      </w:hyperlink>
    </w:p>
    <w:p w14:paraId="5CBA46A1" w14:textId="77777777" w:rsidR="00A85EBD" w:rsidRPr="000C4AB0" w:rsidRDefault="00A85EBD" w:rsidP="000C4AB0">
      <w:pPr>
        <w:spacing w:line="360" w:lineRule="auto"/>
        <w:rPr>
          <w:rFonts w:cstheme="minorHAnsi"/>
        </w:rPr>
      </w:pPr>
      <w:r w:rsidRPr="000C4AB0">
        <w:rPr>
          <w:rFonts w:cstheme="minorHAnsi"/>
        </w:rPr>
        <w:t>(Accessed: January 20</w:t>
      </w:r>
      <w:r w:rsidRPr="000C4AB0">
        <w:rPr>
          <w:rFonts w:cstheme="minorHAnsi"/>
          <w:vertAlign w:val="superscript"/>
        </w:rPr>
        <w:t>th</w:t>
      </w:r>
      <w:proofErr w:type="gramStart"/>
      <w:r w:rsidRPr="000C4AB0">
        <w:rPr>
          <w:rFonts w:cstheme="minorHAnsi"/>
        </w:rPr>
        <w:t xml:space="preserve"> 2023</w:t>
      </w:r>
      <w:proofErr w:type="gramEnd"/>
      <w:r w:rsidRPr="000C4AB0">
        <w:rPr>
          <w:rFonts w:cstheme="minorHAnsi"/>
        </w:rPr>
        <w:t xml:space="preserve">). </w:t>
      </w:r>
    </w:p>
    <w:p w14:paraId="57889B0D" w14:textId="77777777" w:rsidR="00A85EBD" w:rsidRPr="000C4AB0" w:rsidRDefault="00A85EBD" w:rsidP="000C4AB0">
      <w:pPr>
        <w:spacing w:line="360" w:lineRule="auto"/>
        <w:rPr>
          <w:rFonts w:cstheme="minorHAnsi"/>
        </w:rPr>
      </w:pPr>
    </w:p>
    <w:p w14:paraId="6A0A70CD" w14:textId="7F998B58" w:rsidR="00A85EBD" w:rsidRPr="000C4AB0" w:rsidRDefault="00727AFB" w:rsidP="000C4AB0">
      <w:pPr>
        <w:spacing w:line="360" w:lineRule="auto"/>
        <w:rPr>
          <w:rFonts w:cstheme="minorHAnsi"/>
        </w:rPr>
      </w:pPr>
      <w:r w:rsidRPr="000C4AB0">
        <w:rPr>
          <w:rFonts w:cstheme="minorHAnsi"/>
        </w:rPr>
        <w:lastRenderedPageBreak/>
        <w:t>Welsh Assembly Government (2008</w:t>
      </w:r>
      <w:r w:rsidR="00A85EBD" w:rsidRPr="000C4AB0">
        <w:rPr>
          <w:rFonts w:cstheme="minorHAnsi"/>
        </w:rPr>
        <w:t>b</w:t>
      </w:r>
      <w:r w:rsidRPr="000C4AB0">
        <w:rPr>
          <w:rFonts w:cstheme="minorHAnsi"/>
        </w:rPr>
        <w:t xml:space="preserve">) </w:t>
      </w:r>
      <w:r w:rsidRPr="000C4AB0">
        <w:rPr>
          <w:rFonts w:cstheme="minorHAnsi"/>
          <w:i/>
          <w:iCs/>
        </w:rPr>
        <w:t xml:space="preserve">Play/Active Learning: Overview for 3 to 7-year-olds. </w:t>
      </w:r>
      <w:r w:rsidRPr="000C4AB0">
        <w:rPr>
          <w:rFonts w:cstheme="minorHAnsi"/>
        </w:rPr>
        <w:t xml:space="preserve">Available at: </w:t>
      </w:r>
      <w:hyperlink r:id="rId41" w:history="1">
        <w:r w:rsidRPr="000C4AB0">
          <w:rPr>
            <w:rStyle w:val="Hyperlink"/>
            <w:rFonts w:cstheme="minorHAnsi"/>
          </w:rPr>
          <w:t>https://hwb.gov.wales/storage/52aae98d-65ed-4065-9222-1a7876e150de/play-active-learning-overview-for-3-to-7-year-olds.pdf</w:t>
        </w:r>
      </w:hyperlink>
      <w:r w:rsidRPr="000C4AB0">
        <w:rPr>
          <w:rStyle w:val="Hyperlink"/>
          <w:rFonts w:cstheme="minorHAnsi"/>
        </w:rPr>
        <w:t xml:space="preserve">  </w:t>
      </w:r>
      <w:r w:rsidRPr="000C4AB0">
        <w:rPr>
          <w:rFonts w:cstheme="minorHAnsi"/>
          <w:color w:val="0563C1" w:themeColor="hyperlink"/>
          <w:u w:val="single"/>
        </w:rPr>
        <w:t xml:space="preserve"> </w:t>
      </w:r>
      <w:r w:rsidRPr="000C4AB0">
        <w:rPr>
          <w:rFonts w:cstheme="minorHAnsi"/>
        </w:rPr>
        <w:t>(Accessed: January 12</w:t>
      </w:r>
      <w:r w:rsidRPr="000C4AB0">
        <w:rPr>
          <w:rFonts w:cstheme="minorHAnsi"/>
          <w:vertAlign w:val="superscript"/>
        </w:rPr>
        <w:t>th</w:t>
      </w:r>
      <w:r w:rsidRPr="000C4AB0">
        <w:rPr>
          <w:rFonts w:cstheme="minorHAnsi"/>
        </w:rPr>
        <w:t xml:space="preserve"> 2023).</w:t>
      </w:r>
    </w:p>
    <w:p w14:paraId="346D054B" w14:textId="5B06C2E7" w:rsidR="00D07A29" w:rsidRPr="000C4AB0" w:rsidRDefault="00D07A29" w:rsidP="000C4AB0">
      <w:pPr>
        <w:spacing w:line="360" w:lineRule="auto"/>
        <w:rPr>
          <w:rFonts w:cstheme="minorHAnsi"/>
        </w:rPr>
      </w:pPr>
    </w:p>
    <w:p w14:paraId="3CF3361F" w14:textId="77777777" w:rsidR="00727AFB" w:rsidRPr="000C4AB0" w:rsidRDefault="00727AFB" w:rsidP="000C4AB0">
      <w:pPr>
        <w:spacing w:line="360" w:lineRule="auto"/>
        <w:rPr>
          <w:rFonts w:cstheme="minorHAnsi"/>
        </w:rPr>
      </w:pPr>
      <w:r w:rsidRPr="000C4AB0">
        <w:rPr>
          <w:rFonts w:cstheme="minorHAnsi"/>
        </w:rPr>
        <w:t xml:space="preserve">Welsh Assembly Government (2009) </w:t>
      </w:r>
      <w:r w:rsidRPr="000C4AB0">
        <w:rPr>
          <w:rFonts w:cstheme="minorHAnsi"/>
          <w:i/>
          <w:iCs/>
        </w:rPr>
        <w:t xml:space="preserve">Foundation Phase: Outdoor Learning Handbook. </w:t>
      </w:r>
      <w:r w:rsidRPr="000C4AB0">
        <w:rPr>
          <w:rFonts w:cstheme="minorHAnsi"/>
        </w:rPr>
        <w:t xml:space="preserve">Available at: </w:t>
      </w:r>
      <w:hyperlink r:id="rId42" w:history="1">
        <w:r w:rsidRPr="000C4AB0">
          <w:rPr>
            <w:rStyle w:val="Hyperlink"/>
            <w:rFonts w:cstheme="minorHAnsi"/>
          </w:rPr>
          <w:t>https://hwb.gov.wales/storage/fcb8539c-9be7-4883-8542-35d7b54b56f2/foundation-phase-outdoor-learning-handbook.pdf</w:t>
        </w:r>
      </w:hyperlink>
      <w:r w:rsidRPr="000C4AB0">
        <w:rPr>
          <w:rFonts w:cstheme="minorHAnsi"/>
        </w:rPr>
        <w:t xml:space="preserve"> (Accessed: 10</w:t>
      </w:r>
      <w:r w:rsidRPr="000C4AB0">
        <w:rPr>
          <w:rFonts w:cstheme="minorHAnsi"/>
          <w:vertAlign w:val="superscript"/>
        </w:rPr>
        <w:t>th</w:t>
      </w:r>
      <w:r w:rsidRPr="000C4AB0">
        <w:rPr>
          <w:rFonts w:cstheme="minorHAnsi"/>
        </w:rPr>
        <w:t xml:space="preserve"> January 2023). </w:t>
      </w:r>
    </w:p>
    <w:p w14:paraId="2D70016B" w14:textId="77777777" w:rsidR="00727AFB" w:rsidRPr="000C4AB0" w:rsidRDefault="00727AFB" w:rsidP="000C4AB0">
      <w:pPr>
        <w:spacing w:line="360" w:lineRule="auto"/>
        <w:rPr>
          <w:rFonts w:cstheme="minorHAnsi"/>
        </w:rPr>
      </w:pPr>
    </w:p>
    <w:p w14:paraId="096B1838" w14:textId="4CBD3CF5" w:rsidR="00FF3B07" w:rsidRPr="000C4AB0" w:rsidRDefault="00513491" w:rsidP="000C4AB0">
      <w:pPr>
        <w:spacing w:line="360" w:lineRule="auto"/>
        <w:rPr>
          <w:rFonts w:cstheme="minorHAnsi"/>
        </w:rPr>
      </w:pPr>
      <w:r w:rsidRPr="000C4AB0">
        <w:rPr>
          <w:rFonts w:cstheme="minorHAnsi"/>
        </w:rPr>
        <w:t>Welsh Government (2014</w:t>
      </w:r>
      <w:r w:rsidR="00AF5774" w:rsidRPr="000C4AB0">
        <w:rPr>
          <w:rFonts w:cstheme="minorHAnsi"/>
        </w:rPr>
        <w:t>a</w:t>
      </w:r>
      <w:r w:rsidRPr="000C4AB0">
        <w:rPr>
          <w:rFonts w:cstheme="minorHAnsi"/>
        </w:rPr>
        <w:t xml:space="preserve">) </w:t>
      </w:r>
      <w:r w:rsidRPr="000C4AB0">
        <w:rPr>
          <w:rFonts w:cstheme="minorHAnsi"/>
          <w:i/>
          <w:iCs/>
        </w:rPr>
        <w:t xml:space="preserve">An independent stocktake of the Foundation Phase in Wales. </w:t>
      </w:r>
      <w:r w:rsidRPr="000C4AB0">
        <w:rPr>
          <w:rFonts w:cstheme="minorHAnsi"/>
        </w:rPr>
        <w:t xml:space="preserve">Available at: </w:t>
      </w:r>
      <w:hyperlink r:id="rId43" w:history="1">
        <w:r w:rsidRPr="000C4AB0">
          <w:rPr>
            <w:rStyle w:val="Hyperlink"/>
            <w:rFonts w:cstheme="minorHAnsi"/>
          </w:rPr>
          <w:t>https://www.gov.wales/sites/default/files/publications/2018-03/an-independent-stocktake-of</w:t>
        </w:r>
        <w:r w:rsidRPr="000C4AB0">
          <w:rPr>
            <w:rStyle w:val="Hyperlink"/>
            <w:rFonts w:cstheme="minorHAnsi"/>
          </w:rPr>
          <w:t>-</w:t>
        </w:r>
        <w:r w:rsidRPr="000C4AB0">
          <w:rPr>
            <w:rStyle w:val="Hyperlink"/>
            <w:rFonts w:cstheme="minorHAnsi"/>
          </w:rPr>
          <w:t>the-foundation-phase-in-wales-final-report.pdf</w:t>
        </w:r>
      </w:hyperlink>
      <w:r w:rsidR="00286DEE" w:rsidRPr="000C4AB0">
        <w:rPr>
          <w:rFonts w:cstheme="minorHAnsi"/>
        </w:rPr>
        <w:t xml:space="preserve"> </w:t>
      </w:r>
    </w:p>
    <w:p w14:paraId="5139B2FA" w14:textId="1E5D01D7" w:rsidR="00D35287" w:rsidRPr="000C4AB0" w:rsidRDefault="00513491" w:rsidP="000C4AB0">
      <w:pPr>
        <w:spacing w:line="360" w:lineRule="auto"/>
        <w:rPr>
          <w:rFonts w:cstheme="minorHAnsi"/>
        </w:rPr>
      </w:pPr>
      <w:r w:rsidRPr="000C4AB0">
        <w:rPr>
          <w:rFonts w:cstheme="minorHAnsi"/>
        </w:rPr>
        <w:t>(Accessed: January 20</w:t>
      </w:r>
      <w:r w:rsidRPr="000C4AB0">
        <w:rPr>
          <w:rFonts w:cstheme="minorHAnsi"/>
          <w:vertAlign w:val="superscript"/>
        </w:rPr>
        <w:t>th</w:t>
      </w:r>
      <w:proofErr w:type="gramStart"/>
      <w:r w:rsidRPr="000C4AB0">
        <w:rPr>
          <w:rFonts w:cstheme="minorHAnsi"/>
        </w:rPr>
        <w:t xml:space="preserve"> 2023</w:t>
      </w:r>
      <w:proofErr w:type="gramEnd"/>
      <w:r w:rsidRPr="000C4AB0">
        <w:rPr>
          <w:rFonts w:cstheme="minorHAnsi"/>
        </w:rPr>
        <w:t xml:space="preserve">). </w:t>
      </w:r>
    </w:p>
    <w:p w14:paraId="0F112D49" w14:textId="77777777" w:rsidR="00D07A29" w:rsidRPr="000C4AB0" w:rsidRDefault="00D07A29" w:rsidP="000C4AB0">
      <w:pPr>
        <w:spacing w:line="360" w:lineRule="auto"/>
        <w:rPr>
          <w:rFonts w:cstheme="minorHAnsi"/>
        </w:rPr>
      </w:pPr>
    </w:p>
    <w:p w14:paraId="2102FF3F" w14:textId="39DE1EDE" w:rsidR="00D07A29" w:rsidRPr="000C4AB0" w:rsidRDefault="00D07A29" w:rsidP="000C4AB0">
      <w:pPr>
        <w:spacing w:line="360" w:lineRule="auto"/>
        <w:rPr>
          <w:rFonts w:cstheme="minorHAnsi"/>
        </w:rPr>
      </w:pPr>
      <w:r w:rsidRPr="000C4AB0">
        <w:rPr>
          <w:rFonts w:cstheme="minorHAnsi"/>
        </w:rPr>
        <w:t xml:space="preserve">Welsh Government (2014b) </w:t>
      </w:r>
      <w:r w:rsidRPr="000C4AB0">
        <w:rPr>
          <w:rFonts w:cstheme="minorHAnsi"/>
          <w:i/>
          <w:iCs/>
        </w:rPr>
        <w:t xml:space="preserve">Wales – a Play Friendly Country. </w:t>
      </w:r>
      <w:r w:rsidRPr="000C4AB0">
        <w:rPr>
          <w:rFonts w:cstheme="minorHAnsi"/>
        </w:rPr>
        <w:t xml:space="preserve">Available at: </w:t>
      </w:r>
      <w:hyperlink r:id="rId44" w:history="1">
        <w:r w:rsidRPr="000C4AB0">
          <w:rPr>
            <w:rStyle w:val="Hyperlink"/>
            <w:rFonts w:cstheme="minorHAnsi"/>
          </w:rPr>
          <w:t>https://www.gov.wales/sites/default/files/publications/2019-07/wales-a-play-friendly-country.pdf</w:t>
        </w:r>
      </w:hyperlink>
      <w:r w:rsidRPr="000C4AB0">
        <w:rPr>
          <w:rFonts w:cstheme="minorHAnsi"/>
        </w:rPr>
        <w:t xml:space="preserve"> (Accessed: January 17</w:t>
      </w:r>
      <w:r w:rsidRPr="000C4AB0">
        <w:rPr>
          <w:rFonts w:cstheme="minorHAnsi"/>
          <w:vertAlign w:val="superscript"/>
        </w:rPr>
        <w:t>th</w:t>
      </w:r>
      <w:r w:rsidRPr="000C4AB0">
        <w:rPr>
          <w:rFonts w:cstheme="minorHAnsi"/>
        </w:rPr>
        <w:t xml:space="preserve"> 2023).</w:t>
      </w:r>
    </w:p>
    <w:p w14:paraId="1952FC66" w14:textId="1FA98F0D" w:rsidR="00FF034C" w:rsidRPr="000C4AB0" w:rsidRDefault="00FF034C" w:rsidP="000C4AB0">
      <w:pPr>
        <w:spacing w:line="360" w:lineRule="auto"/>
        <w:rPr>
          <w:rFonts w:cstheme="minorHAnsi"/>
        </w:rPr>
      </w:pPr>
    </w:p>
    <w:p w14:paraId="5B232424" w14:textId="6DB32299" w:rsidR="00FF034C" w:rsidRPr="000C4AB0" w:rsidRDefault="00FF034C" w:rsidP="000C4AB0">
      <w:pPr>
        <w:spacing w:line="360" w:lineRule="auto"/>
        <w:rPr>
          <w:rFonts w:cstheme="minorHAnsi"/>
        </w:rPr>
      </w:pPr>
      <w:r w:rsidRPr="000C4AB0">
        <w:rPr>
          <w:rFonts w:cstheme="minorHAnsi"/>
        </w:rPr>
        <w:t>Welsh Government (2015</w:t>
      </w:r>
      <w:r w:rsidR="00727AFB" w:rsidRPr="000C4AB0">
        <w:rPr>
          <w:rFonts w:cstheme="minorHAnsi"/>
        </w:rPr>
        <w:t>a</w:t>
      </w:r>
      <w:r w:rsidRPr="000C4AB0">
        <w:rPr>
          <w:rFonts w:cstheme="minorHAnsi"/>
        </w:rPr>
        <w:t xml:space="preserve">) </w:t>
      </w:r>
      <w:r w:rsidRPr="000C4AB0">
        <w:rPr>
          <w:rFonts w:cstheme="minorHAnsi"/>
          <w:i/>
          <w:iCs/>
        </w:rPr>
        <w:t xml:space="preserve">Evaluating the Foundation Phase: Final Report. </w:t>
      </w:r>
      <w:r w:rsidRPr="000C4AB0">
        <w:rPr>
          <w:rFonts w:cstheme="minorHAnsi"/>
        </w:rPr>
        <w:t xml:space="preserve">Available at: </w:t>
      </w:r>
      <w:hyperlink r:id="rId45" w:history="1">
        <w:r w:rsidRPr="000C4AB0">
          <w:rPr>
            <w:rStyle w:val="Hyperlink"/>
            <w:rFonts w:cstheme="minorHAnsi"/>
          </w:rPr>
          <w:t>https://www.gov.wales/</w:t>
        </w:r>
        <w:r w:rsidRPr="000C4AB0">
          <w:rPr>
            <w:rStyle w:val="Hyperlink"/>
            <w:rFonts w:cstheme="minorHAnsi"/>
          </w:rPr>
          <w:t>s</w:t>
        </w:r>
        <w:r w:rsidRPr="000C4AB0">
          <w:rPr>
            <w:rStyle w:val="Hyperlink"/>
            <w:rFonts w:cstheme="minorHAnsi"/>
          </w:rPr>
          <w:t>ites/default/files/statistics-and-research/2019-07/150514-foundation-phase-final-en_0.pdf</w:t>
        </w:r>
      </w:hyperlink>
      <w:r w:rsidRPr="000C4AB0">
        <w:rPr>
          <w:rFonts w:cstheme="minorHAnsi"/>
        </w:rPr>
        <w:t xml:space="preserve"> </w:t>
      </w:r>
    </w:p>
    <w:p w14:paraId="46E1AFD4" w14:textId="2BB87994" w:rsidR="00FF034C" w:rsidRPr="000C4AB0" w:rsidRDefault="00FF034C" w:rsidP="000C4AB0">
      <w:pPr>
        <w:spacing w:line="360" w:lineRule="auto"/>
        <w:rPr>
          <w:rFonts w:cstheme="minorHAnsi"/>
        </w:rPr>
      </w:pPr>
      <w:r w:rsidRPr="000C4AB0">
        <w:rPr>
          <w:rFonts w:cstheme="minorHAnsi"/>
        </w:rPr>
        <w:t>(Accessed: January 16</w:t>
      </w:r>
      <w:r w:rsidRPr="000C4AB0">
        <w:rPr>
          <w:rFonts w:cstheme="minorHAnsi"/>
          <w:vertAlign w:val="superscript"/>
        </w:rPr>
        <w:t>th</w:t>
      </w:r>
      <w:proofErr w:type="gramStart"/>
      <w:r w:rsidRPr="000C4AB0">
        <w:rPr>
          <w:rFonts w:cstheme="minorHAnsi"/>
        </w:rPr>
        <w:t xml:space="preserve"> 2023</w:t>
      </w:r>
      <w:proofErr w:type="gramEnd"/>
      <w:r w:rsidRPr="000C4AB0">
        <w:rPr>
          <w:rFonts w:cstheme="minorHAnsi"/>
        </w:rPr>
        <w:t>).</w:t>
      </w:r>
    </w:p>
    <w:p w14:paraId="5F1CEA05" w14:textId="734AB80D" w:rsidR="00727AFB" w:rsidRPr="000C4AB0" w:rsidRDefault="00727AFB" w:rsidP="000C4AB0">
      <w:pPr>
        <w:spacing w:line="360" w:lineRule="auto"/>
        <w:rPr>
          <w:rFonts w:cstheme="minorHAnsi"/>
        </w:rPr>
      </w:pPr>
    </w:p>
    <w:p w14:paraId="1CEA906B" w14:textId="0C433D99" w:rsidR="00727AFB" w:rsidRPr="000C4AB0" w:rsidRDefault="00727AFB" w:rsidP="000C4AB0">
      <w:pPr>
        <w:spacing w:line="360" w:lineRule="auto"/>
        <w:rPr>
          <w:rFonts w:cstheme="minorHAnsi"/>
        </w:rPr>
      </w:pPr>
      <w:r w:rsidRPr="000C4AB0">
        <w:rPr>
          <w:rFonts w:cstheme="minorHAnsi"/>
        </w:rPr>
        <w:t>Welsh Government (2015</w:t>
      </w:r>
      <w:r w:rsidRPr="000C4AB0">
        <w:rPr>
          <w:rFonts w:cstheme="minorHAnsi"/>
        </w:rPr>
        <w:t>b</w:t>
      </w:r>
      <w:r w:rsidRPr="000C4AB0">
        <w:rPr>
          <w:rFonts w:cstheme="minorHAnsi"/>
        </w:rPr>
        <w:t xml:space="preserve">) </w:t>
      </w:r>
      <w:r w:rsidRPr="000C4AB0">
        <w:rPr>
          <w:rFonts w:cstheme="minorHAnsi"/>
          <w:i/>
          <w:iCs/>
        </w:rPr>
        <w:t xml:space="preserve">Foundation Phase Framework. </w:t>
      </w:r>
      <w:r w:rsidRPr="000C4AB0">
        <w:rPr>
          <w:rFonts w:cstheme="minorHAnsi"/>
        </w:rPr>
        <w:t xml:space="preserve">Available at:  </w:t>
      </w:r>
      <w:hyperlink r:id="rId46" w:history="1">
        <w:r w:rsidRPr="000C4AB0">
          <w:rPr>
            <w:rStyle w:val="Hyperlink"/>
            <w:rFonts w:cstheme="minorHAnsi"/>
          </w:rPr>
          <w:t>https://hwb.gov.wales/storage/d5d8e39c-b534-40cb-a3f5-7e2e126d8077/foundation-phase-framework.pdf</w:t>
        </w:r>
      </w:hyperlink>
      <w:r w:rsidRPr="000C4AB0">
        <w:rPr>
          <w:rFonts w:cstheme="minorHAnsi"/>
        </w:rPr>
        <w:t xml:space="preserve">  (Accessed: January 10</w:t>
      </w:r>
      <w:r w:rsidRPr="000C4AB0">
        <w:rPr>
          <w:rFonts w:cstheme="minorHAnsi"/>
          <w:vertAlign w:val="superscript"/>
        </w:rPr>
        <w:t>th</w:t>
      </w:r>
      <w:r w:rsidRPr="000C4AB0">
        <w:rPr>
          <w:rFonts w:cstheme="minorHAnsi"/>
        </w:rPr>
        <w:t xml:space="preserve"> 2023).</w:t>
      </w:r>
    </w:p>
    <w:p w14:paraId="1483BCB1" w14:textId="497250E8" w:rsidR="00727AFB" w:rsidRPr="000C4AB0" w:rsidRDefault="00727AFB" w:rsidP="000C4AB0">
      <w:pPr>
        <w:spacing w:line="360" w:lineRule="auto"/>
        <w:rPr>
          <w:rFonts w:cstheme="minorHAnsi"/>
        </w:rPr>
      </w:pPr>
    </w:p>
    <w:p w14:paraId="4196BAC9" w14:textId="67F51C5D" w:rsidR="00A85EBD" w:rsidRPr="000C4AB0" w:rsidRDefault="00A85EBD" w:rsidP="000C4AB0">
      <w:pPr>
        <w:spacing w:line="360" w:lineRule="auto"/>
        <w:rPr>
          <w:rFonts w:cstheme="minorHAnsi"/>
        </w:rPr>
      </w:pPr>
      <w:r w:rsidRPr="000C4AB0">
        <w:rPr>
          <w:rFonts w:cstheme="minorHAnsi"/>
        </w:rPr>
        <w:t xml:space="preserve">Welsh Government (2017) </w:t>
      </w:r>
      <w:r w:rsidRPr="000C4AB0">
        <w:rPr>
          <w:rFonts w:cstheme="minorHAnsi"/>
          <w:i/>
          <w:iCs/>
        </w:rPr>
        <w:t xml:space="preserve">Education in Wales: Our national mission. </w:t>
      </w:r>
      <w:r w:rsidRPr="000C4AB0">
        <w:rPr>
          <w:rFonts w:cstheme="minorHAnsi"/>
        </w:rPr>
        <w:t xml:space="preserve">Available at: </w:t>
      </w:r>
      <w:hyperlink r:id="rId47" w:history="1">
        <w:r w:rsidRPr="000C4AB0">
          <w:rPr>
            <w:rStyle w:val="Hyperlink"/>
            <w:rFonts w:cstheme="minorHAnsi"/>
          </w:rPr>
          <w:t>https://www.gov.wales/sites/default/files/publications/2018-03/education-in-wales-our-national-mission.pdf</w:t>
        </w:r>
      </w:hyperlink>
      <w:r w:rsidRPr="000C4AB0">
        <w:rPr>
          <w:rFonts w:cstheme="minorHAnsi"/>
        </w:rPr>
        <w:t xml:space="preserve">  (Accessed: January 21</w:t>
      </w:r>
      <w:r w:rsidRPr="000C4AB0">
        <w:rPr>
          <w:rFonts w:cstheme="minorHAnsi"/>
          <w:vertAlign w:val="superscript"/>
        </w:rPr>
        <w:t>st</w:t>
      </w:r>
      <w:r w:rsidRPr="000C4AB0">
        <w:rPr>
          <w:rFonts w:cstheme="minorHAnsi"/>
        </w:rPr>
        <w:t xml:space="preserve"> 2023).</w:t>
      </w:r>
    </w:p>
    <w:p w14:paraId="4BFFFF85" w14:textId="36FA67C9" w:rsidR="00D07A29" w:rsidRPr="000C4AB0" w:rsidRDefault="00D07A29" w:rsidP="000C4AB0">
      <w:pPr>
        <w:spacing w:line="360" w:lineRule="auto"/>
        <w:rPr>
          <w:rFonts w:cstheme="minorHAnsi"/>
        </w:rPr>
      </w:pPr>
    </w:p>
    <w:p w14:paraId="3F6C5506" w14:textId="6DCAEA25" w:rsidR="00D07A29" w:rsidRPr="000C4AB0" w:rsidRDefault="00D07A29" w:rsidP="000C4AB0">
      <w:pPr>
        <w:spacing w:line="360" w:lineRule="auto"/>
        <w:rPr>
          <w:rFonts w:cstheme="minorHAnsi"/>
        </w:rPr>
      </w:pPr>
      <w:r w:rsidRPr="000C4AB0">
        <w:rPr>
          <w:rFonts w:cstheme="minorHAnsi"/>
        </w:rPr>
        <w:lastRenderedPageBreak/>
        <w:t xml:space="preserve">Welsh Government (2020) </w:t>
      </w:r>
      <w:r w:rsidRPr="000C4AB0">
        <w:rPr>
          <w:rFonts w:cstheme="minorHAnsi"/>
          <w:i/>
          <w:iCs/>
        </w:rPr>
        <w:t xml:space="preserve">The additional learning needs transformation programme: frequently asked questions. </w:t>
      </w:r>
      <w:r w:rsidRPr="000C4AB0">
        <w:rPr>
          <w:rFonts w:cstheme="minorHAnsi"/>
        </w:rPr>
        <w:t xml:space="preserve">Available at: </w:t>
      </w:r>
      <w:hyperlink r:id="rId48" w:history="1">
        <w:r w:rsidRPr="000C4AB0">
          <w:rPr>
            <w:rStyle w:val="Hyperlink"/>
            <w:rFonts w:cstheme="minorHAnsi"/>
          </w:rPr>
          <w:t>https://www.gov.wales/sites/default/files/pdf-versions/2022/7/4/1659004894/additional-learning-needs-transformation-programme-frequently-asked-questions.pdf</w:t>
        </w:r>
      </w:hyperlink>
      <w:r w:rsidRPr="000C4AB0">
        <w:rPr>
          <w:rFonts w:cstheme="minorHAnsi"/>
        </w:rPr>
        <w:t xml:space="preserve"> (Accessed: January 16</w:t>
      </w:r>
      <w:r w:rsidRPr="000C4AB0">
        <w:rPr>
          <w:rFonts w:cstheme="minorHAnsi"/>
          <w:vertAlign w:val="superscript"/>
        </w:rPr>
        <w:t>th</w:t>
      </w:r>
      <w:r w:rsidRPr="000C4AB0">
        <w:rPr>
          <w:rFonts w:cstheme="minorHAnsi"/>
        </w:rPr>
        <w:t xml:space="preserve"> 2023). </w:t>
      </w:r>
    </w:p>
    <w:p w14:paraId="6E3E7D18" w14:textId="6E5203DE" w:rsidR="00643929" w:rsidRPr="000C4AB0" w:rsidRDefault="00643929" w:rsidP="000C4AB0">
      <w:pPr>
        <w:spacing w:line="360" w:lineRule="auto"/>
        <w:rPr>
          <w:rFonts w:cstheme="minorHAnsi"/>
        </w:rPr>
      </w:pPr>
    </w:p>
    <w:p w14:paraId="6E85C1D5" w14:textId="77777777" w:rsidR="00D07A29" w:rsidRPr="000C4AB0" w:rsidRDefault="00D07A29" w:rsidP="000C4AB0">
      <w:pPr>
        <w:spacing w:line="360" w:lineRule="auto"/>
        <w:rPr>
          <w:rFonts w:cstheme="minorHAnsi"/>
        </w:rPr>
      </w:pPr>
      <w:r w:rsidRPr="000C4AB0">
        <w:rPr>
          <w:rFonts w:cstheme="minorHAnsi"/>
        </w:rPr>
        <w:t xml:space="preserve">Welsh Government (2022) </w:t>
      </w:r>
      <w:r w:rsidRPr="000C4AB0">
        <w:rPr>
          <w:rFonts w:cstheme="minorHAnsi"/>
          <w:i/>
          <w:iCs/>
        </w:rPr>
        <w:t xml:space="preserve">Research into Assessment Practices in the Foundation phase: Final Report. </w:t>
      </w:r>
      <w:r w:rsidRPr="000C4AB0">
        <w:rPr>
          <w:rFonts w:cstheme="minorHAnsi"/>
        </w:rPr>
        <w:t xml:space="preserve">Available at: </w:t>
      </w:r>
      <w:hyperlink r:id="rId49" w:history="1">
        <w:r w:rsidRPr="000C4AB0">
          <w:rPr>
            <w:rStyle w:val="Hyperlink"/>
            <w:rFonts w:cstheme="minorHAnsi"/>
          </w:rPr>
          <w:t>https://www.gov.wales/site</w:t>
        </w:r>
        <w:r w:rsidRPr="000C4AB0">
          <w:rPr>
            <w:rStyle w:val="Hyperlink"/>
            <w:rFonts w:cstheme="minorHAnsi"/>
          </w:rPr>
          <w:t>s</w:t>
        </w:r>
        <w:r w:rsidRPr="000C4AB0">
          <w:rPr>
            <w:rStyle w:val="Hyperlink"/>
            <w:rFonts w:cstheme="minorHAnsi"/>
          </w:rPr>
          <w:t>/default/files/statistics-and-research/2022-07/research-into-assessment-practices-in-the-foundation-phase.pdf</w:t>
        </w:r>
      </w:hyperlink>
      <w:r w:rsidRPr="000C4AB0">
        <w:rPr>
          <w:rFonts w:cstheme="minorHAnsi"/>
        </w:rPr>
        <w:t xml:space="preserve"> </w:t>
      </w:r>
    </w:p>
    <w:p w14:paraId="1C6A0882" w14:textId="7FDEAC19" w:rsidR="00D07A29" w:rsidRPr="000C4AB0" w:rsidRDefault="00D07A29" w:rsidP="000C4AB0">
      <w:pPr>
        <w:spacing w:line="360" w:lineRule="auto"/>
        <w:rPr>
          <w:rFonts w:cstheme="minorHAnsi"/>
        </w:rPr>
      </w:pPr>
      <w:r w:rsidRPr="000C4AB0">
        <w:rPr>
          <w:rFonts w:cstheme="minorHAnsi"/>
        </w:rPr>
        <w:t>(Accessed: January 19</w:t>
      </w:r>
      <w:r w:rsidRPr="000C4AB0">
        <w:rPr>
          <w:rFonts w:cstheme="minorHAnsi"/>
          <w:vertAlign w:val="superscript"/>
        </w:rPr>
        <w:t>th</w:t>
      </w:r>
      <w:proofErr w:type="gramStart"/>
      <w:r w:rsidRPr="000C4AB0">
        <w:rPr>
          <w:rFonts w:cstheme="minorHAnsi"/>
        </w:rPr>
        <w:t xml:space="preserve"> 2023</w:t>
      </w:r>
      <w:proofErr w:type="gramEnd"/>
      <w:r w:rsidRPr="000C4AB0">
        <w:rPr>
          <w:rFonts w:cstheme="minorHAnsi"/>
        </w:rPr>
        <w:t>).</w:t>
      </w:r>
    </w:p>
    <w:p w14:paraId="1C7D404F" w14:textId="0C18C8AE" w:rsidR="00A85EBD" w:rsidRPr="000C4AB0" w:rsidRDefault="00A85EBD" w:rsidP="000C4AB0">
      <w:pPr>
        <w:spacing w:line="360" w:lineRule="auto"/>
        <w:rPr>
          <w:rFonts w:cstheme="minorHAnsi"/>
        </w:rPr>
      </w:pPr>
    </w:p>
    <w:p w14:paraId="3DA13D65" w14:textId="77777777" w:rsidR="00A85EBD" w:rsidRPr="000C4AB0" w:rsidRDefault="00A85EBD" w:rsidP="000C4AB0">
      <w:pPr>
        <w:spacing w:line="360" w:lineRule="auto"/>
        <w:rPr>
          <w:rFonts w:cstheme="minorHAnsi"/>
        </w:rPr>
      </w:pPr>
      <w:r w:rsidRPr="000C4AB0">
        <w:rPr>
          <w:rFonts w:cstheme="minorHAnsi"/>
          <w:color w:val="000000"/>
          <w:shd w:val="clear" w:color="auto" w:fill="FFFFFF"/>
        </w:rPr>
        <w:t xml:space="preserve">Wilson, R., &amp; Wilson, R. (2007). Nature and Young Children: Encouraging Creative Play and Learning in Natural Environments (1st ed.). Routledge. </w:t>
      </w:r>
      <w:hyperlink r:id="rId50" w:history="1">
        <w:r w:rsidRPr="000C4AB0">
          <w:rPr>
            <w:rStyle w:val="Hyperlink"/>
            <w:rFonts w:cstheme="minorHAnsi"/>
            <w:shd w:val="clear" w:color="auto" w:fill="FFFFFF"/>
          </w:rPr>
          <w:t>https://doi.org/10.4324/9780203940723</w:t>
        </w:r>
      </w:hyperlink>
      <w:r w:rsidRPr="000C4AB0">
        <w:rPr>
          <w:rFonts w:cstheme="minorHAnsi"/>
          <w:color w:val="000000"/>
          <w:shd w:val="clear" w:color="auto" w:fill="FFFFFF"/>
        </w:rPr>
        <w:t xml:space="preserve"> </w:t>
      </w:r>
    </w:p>
    <w:p w14:paraId="2DD7749C" w14:textId="77777777" w:rsidR="00A85EBD" w:rsidRPr="000C4AB0" w:rsidRDefault="00A85EBD" w:rsidP="000C4AB0">
      <w:pPr>
        <w:spacing w:line="360" w:lineRule="auto"/>
        <w:rPr>
          <w:rFonts w:cstheme="minorHAnsi"/>
        </w:rPr>
      </w:pPr>
    </w:p>
    <w:p w14:paraId="5B6B491E" w14:textId="3DE0EC46" w:rsidR="00643929" w:rsidRPr="000C4AB0" w:rsidRDefault="00643929" w:rsidP="000C4AB0">
      <w:pPr>
        <w:spacing w:line="360" w:lineRule="auto"/>
        <w:rPr>
          <w:rFonts w:cstheme="minorHAnsi"/>
        </w:rPr>
      </w:pPr>
    </w:p>
    <w:p w14:paraId="78D5143D" w14:textId="65010A0D" w:rsidR="00643929" w:rsidRPr="000C4AB0" w:rsidRDefault="00643929" w:rsidP="000C4AB0">
      <w:pPr>
        <w:spacing w:line="360" w:lineRule="auto"/>
        <w:rPr>
          <w:rFonts w:cstheme="minorHAnsi"/>
        </w:rPr>
      </w:pPr>
    </w:p>
    <w:p w14:paraId="73EB7DFE" w14:textId="2C4D8158" w:rsidR="004C040D" w:rsidRPr="000C4AB0" w:rsidRDefault="004C040D" w:rsidP="000C4AB0">
      <w:pPr>
        <w:spacing w:line="360" w:lineRule="auto"/>
        <w:rPr>
          <w:rFonts w:cstheme="minorHAnsi"/>
        </w:rPr>
      </w:pPr>
    </w:p>
    <w:p w14:paraId="3467E16A" w14:textId="103F6E30" w:rsidR="004C040D" w:rsidRDefault="004C040D" w:rsidP="00643929">
      <w:pPr>
        <w:spacing w:line="360" w:lineRule="auto"/>
      </w:pPr>
    </w:p>
    <w:p w14:paraId="6C72D045" w14:textId="0BACE70C" w:rsidR="004C040D" w:rsidRDefault="004C040D" w:rsidP="00643929">
      <w:pPr>
        <w:spacing w:line="360" w:lineRule="auto"/>
      </w:pPr>
    </w:p>
    <w:p w14:paraId="03287421" w14:textId="41FBD561" w:rsidR="004C040D" w:rsidRDefault="004C040D" w:rsidP="00643929">
      <w:pPr>
        <w:spacing w:line="360" w:lineRule="auto"/>
      </w:pPr>
    </w:p>
    <w:p w14:paraId="7535B757" w14:textId="28C771ED" w:rsidR="004C040D" w:rsidRDefault="004C040D" w:rsidP="00643929">
      <w:pPr>
        <w:spacing w:line="360" w:lineRule="auto"/>
      </w:pPr>
    </w:p>
    <w:p w14:paraId="066A6B8A" w14:textId="3BAC49D3" w:rsidR="004C040D" w:rsidRDefault="004C040D" w:rsidP="00643929">
      <w:pPr>
        <w:spacing w:line="360" w:lineRule="auto"/>
      </w:pPr>
    </w:p>
    <w:p w14:paraId="5B99026F" w14:textId="17FF53EA" w:rsidR="004C040D" w:rsidRDefault="004C040D" w:rsidP="00643929">
      <w:pPr>
        <w:spacing w:line="360" w:lineRule="auto"/>
      </w:pPr>
    </w:p>
    <w:p w14:paraId="3942E797" w14:textId="77777777" w:rsidR="004C040D" w:rsidRDefault="004C040D" w:rsidP="00643929">
      <w:pPr>
        <w:spacing w:line="360" w:lineRule="auto"/>
      </w:pPr>
    </w:p>
    <w:p w14:paraId="646B3C4D" w14:textId="03912DF5" w:rsidR="00BA1302" w:rsidRDefault="00BA1302" w:rsidP="00643929">
      <w:pPr>
        <w:spacing w:line="360" w:lineRule="auto"/>
      </w:pPr>
    </w:p>
    <w:p w14:paraId="739CB218" w14:textId="5D69355C" w:rsidR="00107B7B" w:rsidRDefault="00107B7B" w:rsidP="00643929">
      <w:pPr>
        <w:spacing w:line="360" w:lineRule="auto"/>
      </w:pPr>
    </w:p>
    <w:p w14:paraId="2830E0F7" w14:textId="763335B3" w:rsidR="00107B7B" w:rsidRDefault="00107B7B" w:rsidP="00643929">
      <w:pPr>
        <w:spacing w:line="360" w:lineRule="auto"/>
      </w:pPr>
    </w:p>
    <w:p w14:paraId="25A0094B" w14:textId="07914011" w:rsidR="00107B7B" w:rsidRDefault="00107B7B" w:rsidP="00643929">
      <w:pPr>
        <w:spacing w:line="360" w:lineRule="auto"/>
      </w:pPr>
    </w:p>
    <w:p w14:paraId="6A537A08" w14:textId="1F7D650B" w:rsidR="00107B7B" w:rsidRDefault="00107B7B" w:rsidP="00643929">
      <w:pPr>
        <w:spacing w:line="360" w:lineRule="auto"/>
      </w:pPr>
    </w:p>
    <w:p w14:paraId="289A0C32" w14:textId="38D2B2A8" w:rsidR="00107B7B" w:rsidRDefault="00107B7B" w:rsidP="00643929">
      <w:pPr>
        <w:spacing w:line="360" w:lineRule="auto"/>
      </w:pPr>
    </w:p>
    <w:p w14:paraId="061C9E5E" w14:textId="12F42CA1" w:rsidR="00107B7B" w:rsidRDefault="00107B7B" w:rsidP="00643929">
      <w:pPr>
        <w:spacing w:line="360" w:lineRule="auto"/>
      </w:pPr>
    </w:p>
    <w:p w14:paraId="3C60E3F8" w14:textId="6C1685DF" w:rsidR="00107B7B" w:rsidRDefault="00107B7B" w:rsidP="00643929">
      <w:pPr>
        <w:spacing w:line="360" w:lineRule="auto"/>
      </w:pPr>
    </w:p>
    <w:p w14:paraId="371AA19E" w14:textId="13B6E991" w:rsidR="00107B7B" w:rsidRDefault="00107B7B" w:rsidP="00643929">
      <w:pPr>
        <w:spacing w:line="360" w:lineRule="auto"/>
      </w:pPr>
    </w:p>
    <w:p w14:paraId="6B2B17DF" w14:textId="6F3FA8B1" w:rsidR="00107B7B" w:rsidRDefault="00107B7B" w:rsidP="00643929">
      <w:pPr>
        <w:spacing w:line="360" w:lineRule="auto"/>
      </w:pPr>
    </w:p>
    <w:p w14:paraId="783770AE" w14:textId="01EAB016" w:rsidR="00107B7B" w:rsidRDefault="00107B7B" w:rsidP="00643929">
      <w:pPr>
        <w:spacing w:line="360" w:lineRule="auto"/>
      </w:pPr>
    </w:p>
    <w:p w14:paraId="2371EC9F" w14:textId="648F652E" w:rsidR="00107B7B" w:rsidRDefault="00107B7B" w:rsidP="00643929">
      <w:pPr>
        <w:spacing w:line="360" w:lineRule="auto"/>
      </w:pPr>
    </w:p>
    <w:p w14:paraId="6C29893F" w14:textId="77777777" w:rsidR="00107B7B" w:rsidRDefault="00107B7B" w:rsidP="00643929">
      <w:pPr>
        <w:spacing w:line="360" w:lineRule="auto"/>
      </w:pPr>
    </w:p>
    <w:p w14:paraId="5E6DD43A" w14:textId="36739475" w:rsidR="00BA1302" w:rsidRDefault="00BA1302" w:rsidP="00643929">
      <w:pPr>
        <w:spacing w:line="360" w:lineRule="auto"/>
      </w:pPr>
    </w:p>
    <w:p w14:paraId="275CC16D" w14:textId="77777777" w:rsidR="00727AFB" w:rsidRDefault="00727AFB" w:rsidP="00643929">
      <w:pPr>
        <w:spacing w:line="360" w:lineRule="auto"/>
      </w:pPr>
    </w:p>
    <w:p w14:paraId="7E8E53FA" w14:textId="77777777" w:rsidR="00B4276C" w:rsidRDefault="00B4276C" w:rsidP="00643929">
      <w:pPr>
        <w:spacing w:line="360" w:lineRule="auto"/>
      </w:pPr>
    </w:p>
    <w:p w14:paraId="60F786F7" w14:textId="77777777" w:rsidR="005A37CE" w:rsidRDefault="005A37CE" w:rsidP="00643929">
      <w:pPr>
        <w:spacing w:line="360" w:lineRule="auto"/>
      </w:pPr>
    </w:p>
    <w:p w14:paraId="5DD4733B" w14:textId="6F826C1F" w:rsidR="00643929" w:rsidRDefault="00643929" w:rsidP="00643929">
      <w:pPr>
        <w:spacing w:line="360" w:lineRule="auto"/>
      </w:pPr>
    </w:p>
    <w:p w14:paraId="7D63ED8C" w14:textId="7D9D1422" w:rsidR="00643929" w:rsidRDefault="00643929" w:rsidP="00643929">
      <w:pPr>
        <w:spacing w:line="360" w:lineRule="auto"/>
      </w:pPr>
    </w:p>
    <w:p w14:paraId="644359CC" w14:textId="77777777" w:rsidR="000E15C3" w:rsidRDefault="000E15C3" w:rsidP="00643929">
      <w:pPr>
        <w:spacing w:line="360" w:lineRule="auto"/>
      </w:pPr>
    </w:p>
    <w:p w14:paraId="007E37F2" w14:textId="0534DF5D" w:rsidR="00D35287" w:rsidRDefault="00D35287" w:rsidP="00643929">
      <w:pPr>
        <w:spacing w:line="360" w:lineRule="auto"/>
      </w:pPr>
    </w:p>
    <w:p w14:paraId="0201923C" w14:textId="4D848A3B" w:rsidR="00D35287" w:rsidRDefault="00D35287" w:rsidP="00643929">
      <w:pPr>
        <w:spacing w:line="360" w:lineRule="auto"/>
      </w:pPr>
    </w:p>
    <w:p w14:paraId="70B7EADF" w14:textId="5ABA6D5D" w:rsidR="00D35287" w:rsidRDefault="00D35287" w:rsidP="00643929">
      <w:pPr>
        <w:spacing w:line="360" w:lineRule="auto"/>
      </w:pPr>
    </w:p>
    <w:p w14:paraId="3D026878" w14:textId="206E9BB6" w:rsidR="00D35287" w:rsidRDefault="00D35287" w:rsidP="00643929">
      <w:pPr>
        <w:spacing w:line="360" w:lineRule="auto"/>
      </w:pPr>
    </w:p>
    <w:p w14:paraId="4E585FF8" w14:textId="77777777" w:rsidR="00D35287" w:rsidRDefault="00D35287" w:rsidP="00643929">
      <w:pPr>
        <w:spacing w:line="360" w:lineRule="auto"/>
      </w:pPr>
    </w:p>
    <w:p w14:paraId="3E0B0F39" w14:textId="0BDD091B" w:rsidR="00D35287" w:rsidRPr="00BF0B5F" w:rsidRDefault="00D35287" w:rsidP="00643929">
      <w:pPr>
        <w:spacing w:line="360" w:lineRule="auto"/>
      </w:pPr>
    </w:p>
    <w:sectPr w:rsidR="00D35287" w:rsidRPr="00BF0B5F" w:rsidSect="003B35B1">
      <w:headerReference w:type="even" r:id="rId51"/>
      <w:headerReference w:type="default" r:id="rId52"/>
      <w:footerReference w:type="even" r:id="rId53"/>
      <w:footerReference w:type="default" r:id="rId54"/>
      <w:headerReference w:type="first" r:id="rId55"/>
      <w:footerReference w:type="first" r:id="rId56"/>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F77423F" w14:textId="77777777" w:rsidR="001151FC" w:rsidRDefault="001151FC" w:rsidP="001F2D95">
      <w:r>
        <w:separator/>
      </w:r>
    </w:p>
  </w:endnote>
  <w:endnote w:type="continuationSeparator" w:id="0">
    <w:p w14:paraId="26069B58" w14:textId="77777777" w:rsidR="001151FC" w:rsidRDefault="001151FC" w:rsidP="001F2D9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auto"/>
    <w:pitch w:val="variable"/>
    <w:sig w:usb0="0000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375079022"/>
      <w:docPartObj>
        <w:docPartGallery w:val="Page Numbers (Bottom of Page)"/>
        <w:docPartUnique/>
      </w:docPartObj>
    </w:sdtPr>
    <w:sdtEndPr>
      <w:rPr>
        <w:rStyle w:val="PageNumber"/>
      </w:rPr>
    </w:sdtEndPr>
    <w:sdtContent>
      <w:p w14:paraId="7448A81A" w14:textId="3797D64D" w:rsidR="001F2D95" w:rsidRDefault="001F2D95" w:rsidP="00E71EB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20A681B" w14:textId="77777777" w:rsidR="001F2D95" w:rsidRDefault="001F2D95" w:rsidP="001F2D95">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357418502"/>
      <w:docPartObj>
        <w:docPartGallery w:val="Page Numbers (Bottom of Page)"/>
        <w:docPartUnique/>
      </w:docPartObj>
    </w:sdtPr>
    <w:sdtEndPr>
      <w:rPr>
        <w:rStyle w:val="PageNumber"/>
      </w:rPr>
    </w:sdtEndPr>
    <w:sdtContent>
      <w:p w14:paraId="07F4A9B8" w14:textId="438799E2" w:rsidR="001F2D95" w:rsidRDefault="001F2D95" w:rsidP="00E71EB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7F415206" w14:textId="77777777" w:rsidR="001F2D95" w:rsidRDefault="001F2D95" w:rsidP="001F2D95">
    <w:pPr>
      <w:pStyle w:val="Footer"/>
      <w:ind w:right="360"/>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A6A6FE2" w14:textId="77777777" w:rsidR="00F83315" w:rsidRDefault="00F8331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3635158" w14:textId="77777777" w:rsidR="001151FC" w:rsidRDefault="001151FC" w:rsidP="001F2D95">
      <w:r>
        <w:separator/>
      </w:r>
    </w:p>
  </w:footnote>
  <w:footnote w:type="continuationSeparator" w:id="0">
    <w:p w14:paraId="347808AD" w14:textId="77777777" w:rsidR="001151FC" w:rsidRDefault="001151FC" w:rsidP="001F2D9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3717671" w14:textId="77777777" w:rsidR="00F83315" w:rsidRDefault="00F8331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7AA2061" w14:textId="1A4AEDBD" w:rsidR="001F2D95" w:rsidRDefault="001F2D95">
    <w:pPr>
      <w:pStyle w:val="Header"/>
    </w:pPr>
    <w:r>
      <w:t>1811674</w:t>
    </w:r>
    <w:r>
      <w:ptab w:relativeTo="margin" w:alignment="center" w:leader="none"/>
    </w:r>
    <w:r>
      <w:t>ECEY6010</w:t>
    </w:r>
    <w:r>
      <w:ptab w:relativeTo="margin" w:alignment="right" w:leader="none"/>
    </w:r>
    <w:r w:rsidR="00F83315">
      <w:t xml:space="preserve">4491 </w:t>
    </w:r>
    <w:r>
      <w:t>words</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2FE2956" w14:textId="77777777" w:rsidR="00F83315" w:rsidRDefault="00F8331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E065375"/>
    <w:multiLevelType w:val="hybridMultilevel"/>
    <w:tmpl w:val="E03014C6"/>
    <w:lvl w:ilvl="0" w:tplc="3DD8F80E">
      <w:start w:val="1"/>
      <w:numFmt w:val="bullet"/>
      <w:lvlText w:val="•"/>
      <w:lvlJc w:val="left"/>
      <w:pPr>
        <w:tabs>
          <w:tab w:val="num" w:pos="720"/>
        </w:tabs>
        <w:ind w:left="720" w:hanging="360"/>
      </w:pPr>
      <w:rPr>
        <w:rFonts w:ascii="Arial" w:hAnsi="Arial" w:hint="default"/>
      </w:rPr>
    </w:lvl>
    <w:lvl w:ilvl="1" w:tplc="D774F928" w:tentative="1">
      <w:start w:val="1"/>
      <w:numFmt w:val="bullet"/>
      <w:lvlText w:val="•"/>
      <w:lvlJc w:val="left"/>
      <w:pPr>
        <w:tabs>
          <w:tab w:val="num" w:pos="1440"/>
        </w:tabs>
        <w:ind w:left="1440" w:hanging="360"/>
      </w:pPr>
      <w:rPr>
        <w:rFonts w:ascii="Arial" w:hAnsi="Arial" w:hint="default"/>
      </w:rPr>
    </w:lvl>
    <w:lvl w:ilvl="2" w:tplc="089488DE" w:tentative="1">
      <w:start w:val="1"/>
      <w:numFmt w:val="bullet"/>
      <w:lvlText w:val="•"/>
      <w:lvlJc w:val="left"/>
      <w:pPr>
        <w:tabs>
          <w:tab w:val="num" w:pos="2160"/>
        </w:tabs>
        <w:ind w:left="2160" w:hanging="360"/>
      </w:pPr>
      <w:rPr>
        <w:rFonts w:ascii="Arial" w:hAnsi="Arial" w:hint="default"/>
      </w:rPr>
    </w:lvl>
    <w:lvl w:ilvl="3" w:tplc="2D26704C" w:tentative="1">
      <w:start w:val="1"/>
      <w:numFmt w:val="bullet"/>
      <w:lvlText w:val="•"/>
      <w:lvlJc w:val="left"/>
      <w:pPr>
        <w:tabs>
          <w:tab w:val="num" w:pos="2880"/>
        </w:tabs>
        <w:ind w:left="2880" w:hanging="360"/>
      </w:pPr>
      <w:rPr>
        <w:rFonts w:ascii="Arial" w:hAnsi="Arial" w:hint="default"/>
      </w:rPr>
    </w:lvl>
    <w:lvl w:ilvl="4" w:tplc="84A675C2" w:tentative="1">
      <w:start w:val="1"/>
      <w:numFmt w:val="bullet"/>
      <w:lvlText w:val="•"/>
      <w:lvlJc w:val="left"/>
      <w:pPr>
        <w:tabs>
          <w:tab w:val="num" w:pos="3600"/>
        </w:tabs>
        <w:ind w:left="3600" w:hanging="360"/>
      </w:pPr>
      <w:rPr>
        <w:rFonts w:ascii="Arial" w:hAnsi="Arial" w:hint="default"/>
      </w:rPr>
    </w:lvl>
    <w:lvl w:ilvl="5" w:tplc="0FB63300" w:tentative="1">
      <w:start w:val="1"/>
      <w:numFmt w:val="bullet"/>
      <w:lvlText w:val="•"/>
      <w:lvlJc w:val="left"/>
      <w:pPr>
        <w:tabs>
          <w:tab w:val="num" w:pos="4320"/>
        </w:tabs>
        <w:ind w:left="4320" w:hanging="360"/>
      </w:pPr>
      <w:rPr>
        <w:rFonts w:ascii="Arial" w:hAnsi="Arial" w:hint="default"/>
      </w:rPr>
    </w:lvl>
    <w:lvl w:ilvl="6" w:tplc="CCAEB418" w:tentative="1">
      <w:start w:val="1"/>
      <w:numFmt w:val="bullet"/>
      <w:lvlText w:val="•"/>
      <w:lvlJc w:val="left"/>
      <w:pPr>
        <w:tabs>
          <w:tab w:val="num" w:pos="5040"/>
        </w:tabs>
        <w:ind w:left="5040" w:hanging="360"/>
      </w:pPr>
      <w:rPr>
        <w:rFonts w:ascii="Arial" w:hAnsi="Arial" w:hint="default"/>
      </w:rPr>
    </w:lvl>
    <w:lvl w:ilvl="7" w:tplc="98ECFC1A" w:tentative="1">
      <w:start w:val="1"/>
      <w:numFmt w:val="bullet"/>
      <w:lvlText w:val="•"/>
      <w:lvlJc w:val="left"/>
      <w:pPr>
        <w:tabs>
          <w:tab w:val="num" w:pos="5760"/>
        </w:tabs>
        <w:ind w:left="5760" w:hanging="360"/>
      </w:pPr>
      <w:rPr>
        <w:rFonts w:ascii="Arial" w:hAnsi="Arial" w:hint="default"/>
      </w:rPr>
    </w:lvl>
    <w:lvl w:ilvl="8" w:tplc="1096D134" w:tentative="1">
      <w:start w:val="1"/>
      <w:numFmt w:val="bullet"/>
      <w:lvlText w:val="•"/>
      <w:lvlJc w:val="left"/>
      <w:pPr>
        <w:tabs>
          <w:tab w:val="num" w:pos="6480"/>
        </w:tabs>
        <w:ind w:left="6480" w:hanging="360"/>
      </w:pPr>
      <w:rPr>
        <w:rFonts w:ascii="Arial" w:hAnsi="Arial" w:hint="default"/>
      </w:rPr>
    </w:lvl>
  </w:abstractNum>
  <w:num w:numId="1" w16cid:durableId="193142376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6277B"/>
    <w:rsid w:val="00000E61"/>
    <w:rsid w:val="00003229"/>
    <w:rsid w:val="00006706"/>
    <w:rsid w:val="000068D1"/>
    <w:rsid w:val="00006FCE"/>
    <w:rsid w:val="0001185F"/>
    <w:rsid w:val="000224BD"/>
    <w:rsid w:val="00022E77"/>
    <w:rsid w:val="00025EC2"/>
    <w:rsid w:val="00026D1A"/>
    <w:rsid w:val="00035DE1"/>
    <w:rsid w:val="000373A2"/>
    <w:rsid w:val="00040CC2"/>
    <w:rsid w:val="00041CAB"/>
    <w:rsid w:val="00042B19"/>
    <w:rsid w:val="000447EE"/>
    <w:rsid w:val="000523CC"/>
    <w:rsid w:val="00052694"/>
    <w:rsid w:val="000541F9"/>
    <w:rsid w:val="0005603C"/>
    <w:rsid w:val="00061521"/>
    <w:rsid w:val="00067D5F"/>
    <w:rsid w:val="00074BF9"/>
    <w:rsid w:val="000776B2"/>
    <w:rsid w:val="00081189"/>
    <w:rsid w:val="00083869"/>
    <w:rsid w:val="000A552F"/>
    <w:rsid w:val="000A5E9E"/>
    <w:rsid w:val="000B138E"/>
    <w:rsid w:val="000C0B70"/>
    <w:rsid w:val="000C0CC2"/>
    <w:rsid w:val="000C4AB0"/>
    <w:rsid w:val="000D3FD5"/>
    <w:rsid w:val="000D4C59"/>
    <w:rsid w:val="000D5742"/>
    <w:rsid w:val="000D62F9"/>
    <w:rsid w:val="000E15C3"/>
    <w:rsid w:val="000E337F"/>
    <w:rsid w:val="000E6A8E"/>
    <w:rsid w:val="000E77CE"/>
    <w:rsid w:val="000F131F"/>
    <w:rsid w:val="000F1C00"/>
    <w:rsid w:val="000F34C3"/>
    <w:rsid w:val="001028F7"/>
    <w:rsid w:val="001033CB"/>
    <w:rsid w:val="001045BD"/>
    <w:rsid w:val="00107B7B"/>
    <w:rsid w:val="00112A79"/>
    <w:rsid w:val="001151FC"/>
    <w:rsid w:val="0011719F"/>
    <w:rsid w:val="00117AB6"/>
    <w:rsid w:val="001212F8"/>
    <w:rsid w:val="00131C05"/>
    <w:rsid w:val="00134F89"/>
    <w:rsid w:val="001542D8"/>
    <w:rsid w:val="0015744F"/>
    <w:rsid w:val="0016495A"/>
    <w:rsid w:val="001672A6"/>
    <w:rsid w:val="0017074D"/>
    <w:rsid w:val="00176222"/>
    <w:rsid w:val="00181607"/>
    <w:rsid w:val="00184682"/>
    <w:rsid w:val="00186C0B"/>
    <w:rsid w:val="0019132F"/>
    <w:rsid w:val="00193CA3"/>
    <w:rsid w:val="001A3990"/>
    <w:rsid w:val="001B6643"/>
    <w:rsid w:val="001C1F70"/>
    <w:rsid w:val="001C31C1"/>
    <w:rsid w:val="001C3EE5"/>
    <w:rsid w:val="001C5C2E"/>
    <w:rsid w:val="001C748A"/>
    <w:rsid w:val="001D12CE"/>
    <w:rsid w:val="001D2938"/>
    <w:rsid w:val="001D432A"/>
    <w:rsid w:val="001D733D"/>
    <w:rsid w:val="001E7222"/>
    <w:rsid w:val="001E7633"/>
    <w:rsid w:val="001F2D95"/>
    <w:rsid w:val="00207E9A"/>
    <w:rsid w:val="00220A12"/>
    <w:rsid w:val="00232F0A"/>
    <w:rsid w:val="002334ED"/>
    <w:rsid w:val="00233E76"/>
    <w:rsid w:val="00250365"/>
    <w:rsid w:val="002525D5"/>
    <w:rsid w:val="00253197"/>
    <w:rsid w:val="00254E2B"/>
    <w:rsid w:val="00257202"/>
    <w:rsid w:val="002640F9"/>
    <w:rsid w:val="0026547A"/>
    <w:rsid w:val="0027103B"/>
    <w:rsid w:val="00273961"/>
    <w:rsid w:val="0027429D"/>
    <w:rsid w:val="00282609"/>
    <w:rsid w:val="002846F0"/>
    <w:rsid w:val="00284CF0"/>
    <w:rsid w:val="00285635"/>
    <w:rsid w:val="00285A44"/>
    <w:rsid w:val="00286DEE"/>
    <w:rsid w:val="00292185"/>
    <w:rsid w:val="002943AE"/>
    <w:rsid w:val="002B1A70"/>
    <w:rsid w:val="002C105D"/>
    <w:rsid w:val="002C4CF9"/>
    <w:rsid w:val="002D1C95"/>
    <w:rsid w:val="002D2643"/>
    <w:rsid w:val="002D3B73"/>
    <w:rsid w:val="002D736E"/>
    <w:rsid w:val="002E08F7"/>
    <w:rsid w:val="002E102C"/>
    <w:rsid w:val="002E50A5"/>
    <w:rsid w:val="002F02E4"/>
    <w:rsid w:val="002F2822"/>
    <w:rsid w:val="00301072"/>
    <w:rsid w:val="0030319F"/>
    <w:rsid w:val="003071AD"/>
    <w:rsid w:val="00307200"/>
    <w:rsid w:val="0031653F"/>
    <w:rsid w:val="00320A14"/>
    <w:rsid w:val="0032387A"/>
    <w:rsid w:val="003245E2"/>
    <w:rsid w:val="00326F8A"/>
    <w:rsid w:val="0033076A"/>
    <w:rsid w:val="0033090F"/>
    <w:rsid w:val="0033576F"/>
    <w:rsid w:val="00336801"/>
    <w:rsid w:val="0034031F"/>
    <w:rsid w:val="00343B5E"/>
    <w:rsid w:val="003522C2"/>
    <w:rsid w:val="00355B14"/>
    <w:rsid w:val="00362685"/>
    <w:rsid w:val="003637F3"/>
    <w:rsid w:val="00367EA2"/>
    <w:rsid w:val="00381A58"/>
    <w:rsid w:val="0038339E"/>
    <w:rsid w:val="00384CB1"/>
    <w:rsid w:val="003857DB"/>
    <w:rsid w:val="00385DD6"/>
    <w:rsid w:val="00386033"/>
    <w:rsid w:val="003930E1"/>
    <w:rsid w:val="003A47A9"/>
    <w:rsid w:val="003A5A93"/>
    <w:rsid w:val="003B1885"/>
    <w:rsid w:val="003B35B1"/>
    <w:rsid w:val="003B434C"/>
    <w:rsid w:val="003B5147"/>
    <w:rsid w:val="003B6B02"/>
    <w:rsid w:val="003C44A0"/>
    <w:rsid w:val="003C6BEE"/>
    <w:rsid w:val="003D197D"/>
    <w:rsid w:val="003E1209"/>
    <w:rsid w:val="003E427A"/>
    <w:rsid w:val="003F0E43"/>
    <w:rsid w:val="003F3ADC"/>
    <w:rsid w:val="003F408D"/>
    <w:rsid w:val="00403141"/>
    <w:rsid w:val="00406304"/>
    <w:rsid w:val="00410218"/>
    <w:rsid w:val="0041509A"/>
    <w:rsid w:val="00416958"/>
    <w:rsid w:val="004224B5"/>
    <w:rsid w:val="00425B46"/>
    <w:rsid w:val="004306D5"/>
    <w:rsid w:val="004315E8"/>
    <w:rsid w:val="00435696"/>
    <w:rsid w:val="004360A6"/>
    <w:rsid w:val="0044338C"/>
    <w:rsid w:val="00443DE9"/>
    <w:rsid w:val="00445644"/>
    <w:rsid w:val="0044611B"/>
    <w:rsid w:val="0045386B"/>
    <w:rsid w:val="004554A5"/>
    <w:rsid w:val="004618FD"/>
    <w:rsid w:val="004669CB"/>
    <w:rsid w:val="00466BCF"/>
    <w:rsid w:val="00472C9C"/>
    <w:rsid w:val="00475007"/>
    <w:rsid w:val="0047681C"/>
    <w:rsid w:val="0047712A"/>
    <w:rsid w:val="00482D28"/>
    <w:rsid w:val="00485B10"/>
    <w:rsid w:val="00493617"/>
    <w:rsid w:val="004960DB"/>
    <w:rsid w:val="004A49F6"/>
    <w:rsid w:val="004A78BF"/>
    <w:rsid w:val="004A7B1A"/>
    <w:rsid w:val="004B5EBA"/>
    <w:rsid w:val="004C040D"/>
    <w:rsid w:val="004C2A7E"/>
    <w:rsid w:val="004C2E72"/>
    <w:rsid w:val="004C36E4"/>
    <w:rsid w:val="004C4FEA"/>
    <w:rsid w:val="004D7707"/>
    <w:rsid w:val="004E23CB"/>
    <w:rsid w:val="004E2D0B"/>
    <w:rsid w:val="004E6B52"/>
    <w:rsid w:val="004F726F"/>
    <w:rsid w:val="00501E1B"/>
    <w:rsid w:val="00505AB1"/>
    <w:rsid w:val="0051082A"/>
    <w:rsid w:val="00513491"/>
    <w:rsid w:val="005153CE"/>
    <w:rsid w:val="00515FA5"/>
    <w:rsid w:val="00516907"/>
    <w:rsid w:val="005171EC"/>
    <w:rsid w:val="00517DAF"/>
    <w:rsid w:val="005217B8"/>
    <w:rsid w:val="00523A4C"/>
    <w:rsid w:val="00531A99"/>
    <w:rsid w:val="00536101"/>
    <w:rsid w:val="00543533"/>
    <w:rsid w:val="005440D8"/>
    <w:rsid w:val="00544C31"/>
    <w:rsid w:val="005454DC"/>
    <w:rsid w:val="00546B89"/>
    <w:rsid w:val="00552158"/>
    <w:rsid w:val="00552377"/>
    <w:rsid w:val="0055582C"/>
    <w:rsid w:val="00555FDA"/>
    <w:rsid w:val="00567017"/>
    <w:rsid w:val="005676A6"/>
    <w:rsid w:val="00570B09"/>
    <w:rsid w:val="00577A4D"/>
    <w:rsid w:val="00580709"/>
    <w:rsid w:val="00580858"/>
    <w:rsid w:val="00583F95"/>
    <w:rsid w:val="00586523"/>
    <w:rsid w:val="00590E99"/>
    <w:rsid w:val="00591542"/>
    <w:rsid w:val="0059758A"/>
    <w:rsid w:val="005A37CE"/>
    <w:rsid w:val="005C4EB9"/>
    <w:rsid w:val="005C7501"/>
    <w:rsid w:val="005D14DB"/>
    <w:rsid w:val="005D1A2B"/>
    <w:rsid w:val="005D291F"/>
    <w:rsid w:val="005E02D1"/>
    <w:rsid w:val="005E0576"/>
    <w:rsid w:val="005E293D"/>
    <w:rsid w:val="005E309E"/>
    <w:rsid w:val="005E5128"/>
    <w:rsid w:val="005E7683"/>
    <w:rsid w:val="005E7893"/>
    <w:rsid w:val="005F2102"/>
    <w:rsid w:val="005F7168"/>
    <w:rsid w:val="00605F0C"/>
    <w:rsid w:val="00610452"/>
    <w:rsid w:val="00611B17"/>
    <w:rsid w:val="006137BD"/>
    <w:rsid w:val="006146F2"/>
    <w:rsid w:val="00617893"/>
    <w:rsid w:val="00622EA9"/>
    <w:rsid w:val="00623A32"/>
    <w:rsid w:val="00632901"/>
    <w:rsid w:val="00641CA3"/>
    <w:rsid w:val="00643929"/>
    <w:rsid w:val="00646E4A"/>
    <w:rsid w:val="00653397"/>
    <w:rsid w:val="006551A9"/>
    <w:rsid w:val="0066023B"/>
    <w:rsid w:val="0066196C"/>
    <w:rsid w:val="006638DF"/>
    <w:rsid w:val="00665515"/>
    <w:rsid w:val="006659FE"/>
    <w:rsid w:val="00667329"/>
    <w:rsid w:val="00672789"/>
    <w:rsid w:val="00676FC7"/>
    <w:rsid w:val="00677E7B"/>
    <w:rsid w:val="00682433"/>
    <w:rsid w:val="0068290B"/>
    <w:rsid w:val="006A024A"/>
    <w:rsid w:val="006A1BCB"/>
    <w:rsid w:val="006A35C9"/>
    <w:rsid w:val="006B2920"/>
    <w:rsid w:val="006B7AFC"/>
    <w:rsid w:val="006C1833"/>
    <w:rsid w:val="006C1AD7"/>
    <w:rsid w:val="006C22A6"/>
    <w:rsid w:val="006C36E0"/>
    <w:rsid w:val="006D18D3"/>
    <w:rsid w:val="006D5B67"/>
    <w:rsid w:val="006D791D"/>
    <w:rsid w:val="006E13DA"/>
    <w:rsid w:val="006E32E4"/>
    <w:rsid w:val="006F3927"/>
    <w:rsid w:val="006F7D13"/>
    <w:rsid w:val="007016DF"/>
    <w:rsid w:val="00702FF0"/>
    <w:rsid w:val="00704F58"/>
    <w:rsid w:val="00706688"/>
    <w:rsid w:val="00710684"/>
    <w:rsid w:val="00710CB9"/>
    <w:rsid w:val="0072381D"/>
    <w:rsid w:val="00723DE3"/>
    <w:rsid w:val="0072710C"/>
    <w:rsid w:val="00727AFB"/>
    <w:rsid w:val="007305C2"/>
    <w:rsid w:val="007330DD"/>
    <w:rsid w:val="007336F5"/>
    <w:rsid w:val="007362EB"/>
    <w:rsid w:val="007452BC"/>
    <w:rsid w:val="00746244"/>
    <w:rsid w:val="00754A8D"/>
    <w:rsid w:val="007655CB"/>
    <w:rsid w:val="00766BAF"/>
    <w:rsid w:val="00774E3C"/>
    <w:rsid w:val="00774E66"/>
    <w:rsid w:val="00777063"/>
    <w:rsid w:val="00784C84"/>
    <w:rsid w:val="00786F99"/>
    <w:rsid w:val="007904DA"/>
    <w:rsid w:val="00797F2B"/>
    <w:rsid w:val="007A63EB"/>
    <w:rsid w:val="007B1528"/>
    <w:rsid w:val="007B1708"/>
    <w:rsid w:val="007B36F6"/>
    <w:rsid w:val="007B5DD4"/>
    <w:rsid w:val="007C6630"/>
    <w:rsid w:val="007D076D"/>
    <w:rsid w:val="007E00DA"/>
    <w:rsid w:val="007E4B33"/>
    <w:rsid w:val="007F5F8A"/>
    <w:rsid w:val="0080296F"/>
    <w:rsid w:val="00803E89"/>
    <w:rsid w:val="008045ED"/>
    <w:rsid w:val="00805FF0"/>
    <w:rsid w:val="00811CE4"/>
    <w:rsid w:val="00815465"/>
    <w:rsid w:val="008200D9"/>
    <w:rsid w:val="008220A0"/>
    <w:rsid w:val="008276FE"/>
    <w:rsid w:val="008301B2"/>
    <w:rsid w:val="00830D1F"/>
    <w:rsid w:val="00842FE4"/>
    <w:rsid w:val="00843EAF"/>
    <w:rsid w:val="00846E7A"/>
    <w:rsid w:val="00847BD6"/>
    <w:rsid w:val="008560BE"/>
    <w:rsid w:val="008575D2"/>
    <w:rsid w:val="0086144E"/>
    <w:rsid w:val="008649E9"/>
    <w:rsid w:val="00864F6D"/>
    <w:rsid w:val="00873CC2"/>
    <w:rsid w:val="00881CBE"/>
    <w:rsid w:val="00884567"/>
    <w:rsid w:val="008879EB"/>
    <w:rsid w:val="00891169"/>
    <w:rsid w:val="00891BF8"/>
    <w:rsid w:val="008A11C3"/>
    <w:rsid w:val="008A1A45"/>
    <w:rsid w:val="008A304A"/>
    <w:rsid w:val="008A3C7D"/>
    <w:rsid w:val="008A67AB"/>
    <w:rsid w:val="008B21E8"/>
    <w:rsid w:val="008B34F0"/>
    <w:rsid w:val="008B3D89"/>
    <w:rsid w:val="008B5B11"/>
    <w:rsid w:val="008B7678"/>
    <w:rsid w:val="008C34DD"/>
    <w:rsid w:val="008D1E05"/>
    <w:rsid w:val="008E1700"/>
    <w:rsid w:val="008E1A6E"/>
    <w:rsid w:val="008F4905"/>
    <w:rsid w:val="008F6F47"/>
    <w:rsid w:val="008F72DA"/>
    <w:rsid w:val="00902FB4"/>
    <w:rsid w:val="009031AF"/>
    <w:rsid w:val="0091303F"/>
    <w:rsid w:val="009133DB"/>
    <w:rsid w:val="0091709F"/>
    <w:rsid w:val="009204B5"/>
    <w:rsid w:val="00922974"/>
    <w:rsid w:val="0092770C"/>
    <w:rsid w:val="00931407"/>
    <w:rsid w:val="00937928"/>
    <w:rsid w:val="00937AD1"/>
    <w:rsid w:val="00941F44"/>
    <w:rsid w:val="00942A76"/>
    <w:rsid w:val="009470B3"/>
    <w:rsid w:val="00947BBF"/>
    <w:rsid w:val="00951870"/>
    <w:rsid w:val="00954207"/>
    <w:rsid w:val="009543E2"/>
    <w:rsid w:val="00955D7F"/>
    <w:rsid w:val="00956D1F"/>
    <w:rsid w:val="00962223"/>
    <w:rsid w:val="00966B68"/>
    <w:rsid w:val="00971DA4"/>
    <w:rsid w:val="009770AE"/>
    <w:rsid w:val="00977BAD"/>
    <w:rsid w:val="0098617B"/>
    <w:rsid w:val="00990B17"/>
    <w:rsid w:val="0099447D"/>
    <w:rsid w:val="00994F61"/>
    <w:rsid w:val="009961FB"/>
    <w:rsid w:val="009A4B62"/>
    <w:rsid w:val="009B0662"/>
    <w:rsid w:val="009B3011"/>
    <w:rsid w:val="009B3B21"/>
    <w:rsid w:val="009B60D1"/>
    <w:rsid w:val="009C22F3"/>
    <w:rsid w:val="009C7344"/>
    <w:rsid w:val="009D23E6"/>
    <w:rsid w:val="009D3CEE"/>
    <w:rsid w:val="009D4548"/>
    <w:rsid w:val="009D47AC"/>
    <w:rsid w:val="009E2EEF"/>
    <w:rsid w:val="009E3925"/>
    <w:rsid w:val="009E551E"/>
    <w:rsid w:val="009F4F04"/>
    <w:rsid w:val="00A14967"/>
    <w:rsid w:val="00A15C86"/>
    <w:rsid w:val="00A17A0D"/>
    <w:rsid w:val="00A25BB9"/>
    <w:rsid w:val="00A36AD5"/>
    <w:rsid w:val="00A401A3"/>
    <w:rsid w:val="00A4215B"/>
    <w:rsid w:val="00A421F8"/>
    <w:rsid w:val="00A44138"/>
    <w:rsid w:val="00A44E4C"/>
    <w:rsid w:val="00A507DB"/>
    <w:rsid w:val="00A571B6"/>
    <w:rsid w:val="00A57607"/>
    <w:rsid w:val="00A60C75"/>
    <w:rsid w:val="00A73463"/>
    <w:rsid w:val="00A81081"/>
    <w:rsid w:val="00A85EBD"/>
    <w:rsid w:val="00A90594"/>
    <w:rsid w:val="00A9257B"/>
    <w:rsid w:val="00A93AE4"/>
    <w:rsid w:val="00A94982"/>
    <w:rsid w:val="00A97302"/>
    <w:rsid w:val="00A97645"/>
    <w:rsid w:val="00AA1AE7"/>
    <w:rsid w:val="00AA5B29"/>
    <w:rsid w:val="00AA661D"/>
    <w:rsid w:val="00AB30BD"/>
    <w:rsid w:val="00AB4C43"/>
    <w:rsid w:val="00AB66A8"/>
    <w:rsid w:val="00AB7124"/>
    <w:rsid w:val="00AC0570"/>
    <w:rsid w:val="00AC2A71"/>
    <w:rsid w:val="00AC6123"/>
    <w:rsid w:val="00AD1520"/>
    <w:rsid w:val="00AD2E24"/>
    <w:rsid w:val="00AD6721"/>
    <w:rsid w:val="00AD6FA9"/>
    <w:rsid w:val="00AD7488"/>
    <w:rsid w:val="00AD7F8A"/>
    <w:rsid w:val="00AE2052"/>
    <w:rsid w:val="00AE21D1"/>
    <w:rsid w:val="00AE2BB7"/>
    <w:rsid w:val="00AE5BA8"/>
    <w:rsid w:val="00AF0F89"/>
    <w:rsid w:val="00AF5774"/>
    <w:rsid w:val="00B0030C"/>
    <w:rsid w:val="00B046B0"/>
    <w:rsid w:val="00B10BF0"/>
    <w:rsid w:val="00B14CAB"/>
    <w:rsid w:val="00B24D63"/>
    <w:rsid w:val="00B27189"/>
    <w:rsid w:val="00B27BB6"/>
    <w:rsid w:val="00B321A7"/>
    <w:rsid w:val="00B3609E"/>
    <w:rsid w:val="00B36566"/>
    <w:rsid w:val="00B400C4"/>
    <w:rsid w:val="00B4276C"/>
    <w:rsid w:val="00B46B7F"/>
    <w:rsid w:val="00B5354B"/>
    <w:rsid w:val="00B53F35"/>
    <w:rsid w:val="00B609A7"/>
    <w:rsid w:val="00B63198"/>
    <w:rsid w:val="00B66DDD"/>
    <w:rsid w:val="00B72370"/>
    <w:rsid w:val="00B734C3"/>
    <w:rsid w:val="00B74D6E"/>
    <w:rsid w:val="00B74F9F"/>
    <w:rsid w:val="00B7619C"/>
    <w:rsid w:val="00B83882"/>
    <w:rsid w:val="00B84FC8"/>
    <w:rsid w:val="00B85660"/>
    <w:rsid w:val="00B8582A"/>
    <w:rsid w:val="00B86952"/>
    <w:rsid w:val="00B9640D"/>
    <w:rsid w:val="00B969C2"/>
    <w:rsid w:val="00B97E93"/>
    <w:rsid w:val="00BA055B"/>
    <w:rsid w:val="00BA078A"/>
    <w:rsid w:val="00BA1302"/>
    <w:rsid w:val="00BA6A2A"/>
    <w:rsid w:val="00BB1104"/>
    <w:rsid w:val="00BB443F"/>
    <w:rsid w:val="00BB7745"/>
    <w:rsid w:val="00BC2228"/>
    <w:rsid w:val="00BC2776"/>
    <w:rsid w:val="00BC49D2"/>
    <w:rsid w:val="00BC4C0F"/>
    <w:rsid w:val="00BC58EE"/>
    <w:rsid w:val="00BD110F"/>
    <w:rsid w:val="00BD6321"/>
    <w:rsid w:val="00BD778C"/>
    <w:rsid w:val="00BE3213"/>
    <w:rsid w:val="00BE3B10"/>
    <w:rsid w:val="00BE4C85"/>
    <w:rsid w:val="00BF0B5F"/>
    <w:rsid w:val="00BF264D"/>
    <w:rsid w:val="00BF50FA"/>
    <w:rsid w:val="00BF703F"/>
    <w:rsid w:val="00C0678E"/>
    <w:rsid w:val="00C21098"/>
    <w:rsid w:val="00C32F01"/>
    <w:rsid w:val="00C34283"/>
    <w:rsid w:val="00C41CE9"/>
    <w:rsid w:val="00C45006"/>
    <w:rsid w:val="00C46317"/>
    <w:rsid w:val="00C47805"/>
    <w:rsid w:val="00C576F6"/>
    <w:rsid w:val="00C618D9"/>
    <w:rsid w:val="00C61DB1"/>
    <w:rsid w:val="00C6331C"/>
    <w:rsid w:val="00C86555"/>
    <w:rsid w:val="00C90723"/>
    <w:rsid w:val="00C926E8"/>
    <w:rsid w:val="00C92D89"/>
    <w:rsid w:val="00C94B28"/>
    <w:rsid w:val="00CA57D6"/>
    <w:rsid w:val="00CB06FE"/>
    <w:rsid w:val="00CC2DE7"/>
    <w:rsid w:val="00CD05BE"/>
    <w:rsid w:val="00CD2329"/>
    <w:rsid w:val="00CD42BA"/>
    <w:rsid w:val="00CD64E4"/>
    <w:rsid w:val="00CE5528"/>
    <w:rsid w:val="00CE78AC"/>
    <w:rsid w:val="00CF0D53"/>
    <w:rsid w:val="00CF194A"/>
    <w:rsid w:val="00CF55AD"/>
    <w:rsid w:val="00D02A53"/>
    <w:rsid w:val="00D077F3"/>
    <w:rsid w:val="00D07A29"/>
    <w:rsid w:val="00D10DFD"/>
    <w:rsid w:val="00D13169"/>
    <w:rsid w:val="00D260F9"/>
    <w:rsid w:val="00D35287"/>
    <w:rsid w:val="00D35CF5"/>
    <w:rsid w:val="00D368A3"/>
    <w:rsid w:val="00D36D26"/>
    <w:rsid w:val="00D376D2"/>
    <w:rsid w:val="00D43613"/>
    <w:rsid w:val="00D50A5C"/>
    <w:rsid w:val="00D51246"/>
    <w:rsid w:val="00D54029"/>
    <w:rsid w:val="00D60BDC"/>
    <w:rsid w:val="00D60FAB"/>
    <w:rsid w:val="00D62384"/>
    <w:rsid w:val="00D63C01"/>
    <w:rsid w:val="00D66FE2"/>
    <w:rsid w:val="00D7550B"/>
    <w:rsid w:val="00D77A42"/>
    <w:rsid w:val="00D805F7"/>
    <w:rsid w:val="00D81595"/>
    <w:rsid w:val="00D90034"/>
    <w:rsid w:val="00D91717"/>
    <w:rsid w:val="00D91CA2"/>
    <w:rsid w:val="00D9324C"/>
    <w:rsid w:val="00D9470A"/>
    <w:rsid w:val="00D976C0"/>
    <w:rsid w:val="00DA2A80"/>
    <w:rsid w:val="00DB5A73"/>
    <w:rsid w:val="00DB7882"/>
    <w:rsid w:val="00DB7C81"/>
    <w:rsid w:val="00DC44EB"/>
    <w:rsid w:val="00DC477C"/>
    <w:rsid w:val="00DC6A07"/>
    <w:rsid w:val="00DD2393"/>
    <w:rsid w:val="00DE2900"/>
    <w:rsid w:val="00DE7564"/>
    <w:rsid w:val="00E00778"/>
    <w:rsid w:val="00E00FE2"/>
    <w:rsid w:val="00E02226"/>
    <w:rsid w:val="00E05239"/>
    <w:rsid w:val="00E052F5"/>
    <w:rsid w:val="00E149F3"/>
    <w:rsid w:val="00E15492"/>
    <w:rsid w:val="00E164BB"/>
    <w:rsid w:val="00E22085"/>
    <w:rsid w:val="00E24181"/>
    <w:rsid w:val="00E24D14"/>
    <w:rsid w:val="00E3136F"/>
    <w:rsid w:val="00E43CB6"/>
    <w:rsid w:val="00E57218"/>
    <w:rsid w:val="00E60A14"/>
    <w:rsid w:val="00E6277B"/>
    <w:rsid w:val="00E6293E"/>
    <w:rsid w:val="00E65A3A"/>
    <w:rsid w:val="00E66FBE"/>
    <w:rsid w:val="00E67511"/>
    <w:rsid w:val="00E67ED7"/>
    <w:rsid w:val="00E700E9"/>
    <w:rsid w:val="00E800C8"/>
    <w:rsid w:val="00E81BB9"/>
    <w:rsid w:val="00E85C30"/>
    <w:rsid w:val="00E9118A"/>
    <w:rsid w:val="00E925D4"/>
    <w:rsid w:val="00E94461"/>
    <w:rsid w:val="00EA035A"/>
    <w:rsid w:val="00EC117E"/>
    <w:rsid w:val="00EC197B"/>
    <w:rsid w:val="00EC7CCB"/>
    <w:rsid w:val="00EC7F28"/>
    <w:rsid w:val="00ED0A85"/>
    <w:rsid w:val="00ED6B50"/>
    <w:rsid w:val="00EF1B51"/>
    <w:rsid w:val="00F029E5"/>
    <w:rsid w:val="00F046E2"/>
    <w:rsid w:val="00F15012"/>
    <w:rsid w:val="00F214AE"/>
    <w:rsid w:val="00F2209B"/>
    <w:rsid w:val="00F24F67"/>
    <w:rsid w:val="00F255AA"/>
    <w:rsid w:val="00F33085"/>
    <w:rsid w:val="00F407D9"/>
    <w:rsid w:val="00F41694"/>
    <w:rsid w:val="00F4294F"/>
    <w:rsid w:val="00F43B8F"/>
    <w:rsid w:val="00F511F1"/>
    <w:rsid w:val="00F51B37"/>
    <w:rsid w:val="00F622BA"/>
    <w:rsid w:val="00F638EE"/>
    <w:rsid w:val="00F71ED4"/>
    <w:rsid w:val="00F74388"/>
    <w:rsid w:val="00F75C77"/>
    <w:rsid w:val="00F76AF5"/>
    <w:rsid w:val="00F7701E"/>
    <w:rsid w:val="00F83315"/>
    <w:rsid w:val="00F843D3"/>
    <w:rsid w:val="00F8522C"/>
    <w:rsid w:val="00F8696B"/>
    <w:rsid w:val="00F87740"/>
    <w:rsid w:val="00FA23EA"/>
    <w:rsid w:val="00FA3A3A"/>
    <w:rsid w:val="00FB0318"/>
    <w:rsid w:val="00FB3BF3"/>
    <w:rsid w:val="00FB56A9"/>
    <w:rsid w:val="00FC2A68"/>
    <w:rsid w:val="00FC3F32"/>
    <w:rsid w:val="00FD12F3"/>
    <w:rsid w:val="00FD36BA"/>
    <w:rsid w:val="00FE0019"/>
    <w:rsid w:val="00FE3153"/>
    <w:rsid w:val="00FE6F43"/>
    <w:rsid w:val="00FF034C"/>
    <w:rsid w:val="00FF3B07"/>
    <w:rsid w:val="00FF5C66"/>
    <w:rsid w:val="00FF6157"/>
    <w:rsid w:val="00FF7C4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D972F0A"/>
  <w15:chartTrackingRefBased/>
  <w15:docId w15:val="{EEB52BC5-92F7-4741-B259-C16F334DFA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E6277B"/>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ED0A85"/>
    <w:rPr>
      <w:color w:val="0563C1" w:themeColor="hyperlink"/>
      <w:u w:val="single"/>
    </w:rPr>
  </w:style>
  <w:style w:type="character" w:styleId="UnresolvedMention">
    <w:name w:val="Unresolved Mention"/>
    <w:basedOn w:val="DefaultParagraphFont"/>
    <w:uiPriority w:val="99"/>
    <w:semiHidden/>
    <w:unhideWhenUsed/>
    <w:rsid w:val="00ED0A85"/>
    <w:rPr>
      <w:color w:val="605E5C"/>
      <w:shd w:val="clear" w:color="auto" w:fill="E1DFDD"/>
    </w:rPr>
  </w:style>
  <w:style w:type="paragraph" w:styleId="Header">
    <w:name w:val="header"/>
    <w:basedOn w:val="Normal"/>
    <w:link w:val="HeaderChar"/>
    <w:uiPriority w:val="99"/>
    <w:unhideWhenUsed/>
    <w:rsid w:val="001F2D95"/>
    <w:pPr>
      <w:tabs>
        <w:tab w:val="center" w:pos="4513"/>
        <w:tab w:val="right" w:pos="9026"/>
      </w:tabs>
    </w:pPr>
  </w:style>
  <w:style w:type="character" w:customStyle="1" w:styleId="HeaderChar">
    <w:name w:val="Header Char"/>
    <w:basedOn w:val="DefaultParagraphFont"/>
    <w:link w:val="Header"/>
    <w:uiPriority w:val="99"/>
    <w:rsid w:val="001F2D95"/>
  </w:style>
  <w:style w:type="paragraph" w:styleId="Footer">
    <w:name w:val="footer"/>
    <w:basedOn w:val="Normal"/>
    <w:link w:val="FooterChar"/>
    <w:uiPriority w:val="99"/>
    <w:unhideWhenUsed/>
    <w:rsid w:val="001F2D95"/>
    <w:pPr>
      <w:tabs>
        <w:tab w:val="center" w:pos="4513"/>
        <w:tab w:val="right" w:pos="9026"/>
      </w:tabs>
    </w:pPr>
  </w:style>
  <w:style w:type="character" w:customStyle="1" w:styleId="FooterChar">
    <w:name w:val="Footer Char"/>
    <w:basedOn w:val="DefaultParagraphFont"/>
    <w:link w:val="Footer"/>
    <w:uiPriority w:val="99"/>
    <w:rsid w:val="001F2D95"/>
  </w:style>
  <w:style w:type="character" w:styleId="PageNumber">
    <w:name w:val="page number"/>
    <w:basedOn w:val="DefaultParagraphFont"/>
    <w:uiPriority w:val="99"/>
    <w:semiHidden/>
    <w:unhideWhenUsed/>
    <w:rsid w:val="001F2D95"/>
  </w:style>
  <w:style w:type="character" w:styleId="FollowedHyperlink">
    <w:name w:val="FollowedHyperlink"/>
    <w:basedOn w:val="DefaultParagraphFont"/>
    <w:uiPriority w:val="99"/>
    <w:semiHidden/>
    <w:unhideWhenUsed/>
    <w:rsid w:val="00BB1104"/>
    <w:rPr>
      <w:color w:val="954F72" w:themeColor="followedHyperlink"/>
      <w:u w:val="single"/>
    </w:rPr>
  </w:style>
  <w:style w:type="paragraph" w:styleId="ListParagraph">
    <w:name w:val="List Paragraph"/>
    <w:basedOn w:val="Normal"/>
    <w:uiPriority w:val="34"/>
    <w:qFormat/>
    <w:rsid w:val="006551A9"/>
    <w:pPr>
      <w:ind w:left="720"/>
      <w:contextualSpacing/>
    </w:pPr>
    <w:rPr>
      <w:rFonts w:ascii="Times New Roman" w:eastAsia="Times New Roman" w:hAnsi="Times New Roman" w:cs="Times New Roman"/>
      <w:lang w:eastAsia="en-GB"/>
    </w:rPr>
  </w:style>
  <w:style w:type="character" w:customStyle="1" w:styleId="apple-converted-space">
    <w:name w:val="apple-converted-space"/>
    <w:basedOn w:val="DefaultParagraphFont"/>
    <w:rsid w:val="00C90723"/>
  </w:style>
  <w:style w:type="character" w:customStyle="1" w:styleId="ignored">
    <w:name w:val="ignored"/>
    <w:basedOn w:val="DefaultParagraphFont"/>
    <w:rsid w:val="00C9072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45788975">
      <w:bodyDiv w:val="1"/>
      <w:marLeft w:val="0"/>
      <w:marRight w:val="0"/>
      <w:marTop w:val="0"/>
      <w:marBottom w:val="0"/>
      <w:divBdr>
        <w:top w:val="none" w:sz="0" w:space="0" w:color="auto"/>
        <w:left w:val="none" w:sz="0" w:space="0" w:color="auto"/>
        <w:bottom w:val="none" w:sz="0" w:space="0" w:color="auto"/>
        <w:right w:val="none" w:sz="0" w:space="0" w:color="auto"/>
      </w:divBdr>
      <w:divsChild>
        <w:div w:id="246884687">
          <w:marLeft w:val="0"/>
          <w:marRight w:val="0"/>
          <w:marTop w:val="0"/>
          <w:marBottom w:val="0"/>
          <w:divBdr>
            <w:top w:val="none" w:sz="0" w:space="0" w:color="auto"/>
            <w:left w:val="none" w:sz="0" w:space="0" w:color="auto"/>
            <w:bottom w:val="none" w:sz="0" w:space="0" w:color="auto"/>
            <w:right w:val="none" w:sz="0" w:space="0" w:color="auto"/>
          </w:divBdr>
          <w:divsChild>
            <w:div w:id="529874108">
              <w:marLeft w:val="0"/>
              <w:marRight w:val="0"/>
              <w:marTop w:val="0"/>
              <w:marBottom w:val="0"/>
              <w:divBdr>
                <w:top w:val="none" w:sz="0" w:space="0" w:color="auto"/>
                <w:left w:val="none" w:sz="0" w:space="0" w:color="auto"/>
                <w:bottom w:val="none" w:sz="0" w:space="0" w:color="auto"/>
                <w:right w:val="none" w:sz="0" w:space="0" w:color="auto"/>
              </w:divBdr>
              <w:divsChild>
                <w:div w:id="11726479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01699750">
      <w:bodyDiv w:val="1"/>
      <w:marLeft w:val="0"/>
      <w:marRight w:val="0"/>
      <w:marTop w:val="0"/>
      <w:marBottom w:val="0"/>
      <w:divBdr>
        <w:top w:val="none" w:sz="0" w:space="0" w:color="auto"/>
        <w:left w:val="none" w:sz="0" w:space="0" w:color="auto"/>
        <w:bottom w:val="none" w:sz="0" w:space="0" w:color="auto"/>
        <w:right w:val="none" w:sz="0" w:space="0" w:color="auto"/>
      </w:divBdr>
    </w:div>
    <w:div w:id="1591156858">
      <w:bodyDiv w:val="1"/>
      <w:marLeft w:val="0"/>
      <w:marRight w:val="0"/>
      <w:marTop w:val="0"/>
      <w:marBottom w:val="0"/>
      <w:divBdr>
        <w:top w:val="none" w:sz="0" w:space="0" w:color="auto"/>
        <w:left w:val="none" w:sz="0" w:space="0" w:color="auto"/>
        <w:bottom w:val="none" w:sz="0" w:space="0" w:color="auto"/>
        <w:right w:val="none" w:sz="0" w:space="0" w:color="auto"/>
      </w:divBdr>
      <w:divsChild>
        <w:div w:id="1749881286">
          <w:marLeft w:val="0"/>
          <w:marRight w:val="0"/>
          <w:marTop w:val="0"/>
          <w:marBottom w:val="0"/>
          <w:divBdr>
            <w:top w:val="none" w:sz="0" w:space="0" w:color="auto"/>
            <w:left w:val="none" w:sz="0" w:space="0" w:color="auto"/>
            <w:bottom w:val="none" w:sz="0" w:space="0" w:color="auto"/>
            <w:right w:val="none" w:sz="0" w:space="0" w:color="auto"/>
          </w:divBdr>
          <w:divsChild>
            <w:div w:id="1098910276">
              <w:marLeft w:val="0"/>
              <w:marRight w:val="0"/>
              <w:marTop w:val="0"/>
              <w:marBottom w:val="0"/>
              <w:divBdr>
                <w:top w:val="none" w:sz="0" w:space="0" w:color="auto"/>
                <w:left w:val="none" w:sz="0" w:space="0" w:color="auto"/>
                <w:bottom w:val="none" w:sz="0" w:space="0" w:color="auto"/>
                <w:right w:val="none" w:sz="0" w:space="0" w:color="auto"/>
              </w:divBdr>
              <w:divsChild>
                <w:div w:id="799129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91625907">
      <w:bodyDiv w:val="1"/>
      <w:marLeft w:val="0"/>
      <w:marRight w:val="0"/>
      <w:marTop w:val="0"/>
      <w:marBottom w:val="0"/>
      <w:divBdr>
        <w:top w:val="none" w:sz="0" w:space="0" w:color="auto"/>
        <w:left w:val="none" w:sz="0" w:space="0" w:color="auto"/>
        <w:bottom w:val="none" w:sz="0" w:space="0" w:color="auto"/>
        <w:right w:val="none" w:sz="0" w:space="0" w:color="auto"/>
      </w:divBdr>
      <w:divsChild>
        <w:div w:id="878206281">
          <w:marLeft w:val="0"/>
          <w:marRight w:val="0"/>
          <w:marTop w:val="0"/>
          <w:marBottom w:val="0"/>
          <w:divBdr>
            <w:top w:val="none" w:sz="0" w:space="0" w:color="auto"/>
            <w:left w:val="none" w:sz="0" w:space="0" w:color="auto"/>
            <w:bottom w:val="none" w:sz="0" w:space="0" w:color="auto"/>
            <w:right w:val="none" w:sz="0" w:space="0" w:color="auto"/>
          </w:divBdr>
          <w:divsChild>
            <w:div w:id="657730748">
              <w:marLeft w:val="0"/>
              <w:marRight w:val="0"/>
              <w:marTop w:val="0"/>
              <w:marBottom w:val="0"/>
              <w:divBdr>
                <w:top w:val="none" w:sz="0" w:space="0" w:color="auto"/>
                <w:left w:val="none" w:sz="0" w:space="0" w:color="auto"/>
                <w:bottom w:val="none" w:sz="0" w:space="0" w:color="auto"/>
                <w:right w:val="none" w:sz="0" w:space="0" w:color="auto"/>
              </w:divBdr>
              <w:divsChild>
                <w:div w:id="229583853">
                  <w:marLeft w:val="0"/>
                  <w:marRight w:val="0"/>
                  <w:marTop w:val="0"/>
                  <w:marBottom w:val="0"/>
                  <w:divBdr>
                    <w:top w:val="none" w:sz="0" w:space="0" w:color="auto"/>
                    <w:left w:val="none" w:sz="0" w:space="0" w:color="auto"/>
                    <w:bottom w:val="none" w:sz="0" w:space="0" w:color="auto"/>
                    <w:right w:val="none" w:sz="0" w:space="0" w:color="auto"/>
                  </w:divBdr>
                  <w:divsChild>
                    <w:div w:id="19683913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39492516">
      <w:bodyDiv w:val="1"/>
      <w:marLeft w:val="0"/>
      <w:marRight w:val="0"/>
      <w:marTop w:val="0"/>
      <w:marBottom w:val="0"/>
      <w:divBdr>
        <w:top w:val="none" w:sz="0" w:space="0" w:color="auto"/>
        <w:left w:val="none" w:sz="0" w:space="0" w:color="auto"/>
        <w:bottom w:val="none" w:sz="0" w:space="0" w:color="auto"/>
        <w:right w:val="none" w:sz="0" w:space="0" w:color="auto"/>
      </w:divBdr>
      <w:divsChild>
        <w:div w:id="525758168">
          <w:marLeft w:val="0"/>
          <w:marRight w:val="0"/>
          <w:marTop w:val="0"/>
          <w:marBottom w:val="0"/>
          <w:divBdr>
            <w:top w:val="none" w:sz="0" w:space="0" w:color="auto"/>
            <w:left w:val="none" w:sz="0" w:space="0" w:color="auto"/>
            <w:bottom w:val="none" w:sz="0" w:space="0" w:color="auto"/>
            <w:right w:val="none" w:sz="0" w:space="0" w:color="auto"/>
          </w:divBdr>
          <w:divsChild>
            <w:div w:id="1991519709">
              <w:marLeft w:val="0"/>
              <w:marRight w:val="0"/>
              <w:marTop w:val="0"/>
              <w:marBottom w:val="0"/>
              <w:divBdr>
                <w:top w:val="none" w:sz="0" w:space="0" w:color="auto"/>
                <w:left w:val="none" w:sz="0" w:space="0" w:color="auto"/>
                <w:bottom w:val="none" w:sz="0" w:space="0" w:color="auto"/>
                <w:right w:val="none" w:sz="0" w:space="0" w:color="auto"/>
              </w:divBdr>
              <w:divsChild>
                <w:div w:id="16501618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86940156">
      <w:bodyDiv w:val="1"/>
      <w:marLeft w:val="0"/>
      <w:marRight w:val="0"/>
      <w:marTop w:val="0"/>
      <w:marBottom w:val="0"/>
      <w:divBdr>
        <w:top w:val="none" w:sz="0" w:space="0" w:color="auto"/>
        <w:left w:val="none" w:sz="0" w:space="0" w:color="auto"/>
        <w:bottom w:val="none" w:sz="0" w:space="0" w:color="auto"/>
        <w:right w:val="none" w:sz="0" w:space="0" w:color="auto"/>
      </w:divBdr>
      <w:divsChild>
        <w:div w:id="551964400">
          <w:marLeft w:val="547"/>
          <w:marRight w:val="0"/>
          <w:marTop w:val="134"/>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gov.wales/sites/default/files/publications/2018-03/successful-futures.pdf" TargetMode="External"/><Relationship Id="rId18" Type="http://schemas.openxmlformats.org/officeDocument/2006/relationships/hyperlink" Target="https://hwb.gov.wales/curriculum-for-wales/summary-of-legislation/" TargetMode="External"/><Relationship Id="rId26" Type="http://schemas.openxmlformats.org/officeDocument/2006/relationships/hyperlink" Target="https://www.oecd.org/education/school/SWEDEN%20policy%20profile%20-%20published%2005-02-2013.pdf" TargetMode="External"/><Relationship Id="rId39" Type="http://schemas.openxmlformats.org/officeDocument/2006/relationships/hyperlink" Target="https://repository.uwtsd.ac.uk/id/eprint/715/1/Waters,%20J.(2016)%20The%20foundation%20phase%20in%20Wales%20-%20time%20to%20grow.pdf" TargetMode="External"/><Relationship Id="rId21" Type="http://schemas.openxmlformats.org/officeDocument/2006/relationships/hyperlink" Target="https://education.gov.scot/nih/Documents/ELC/ELC35_ReggioEmilia/ELC35_ReggioAug06.pdf" TargetMode="External"/><Relationship Id="rId34" Type="http://schemas.openxmlformats.org/officeDocument/2006/relationships/hyperlink" Target="https://www.unicef.org.uk/rights-respecting-schools/wp-content/uploads/sites/4/2020/03/CRE_Core_Materials_A6_Booklet_EN.pdf" TargetMode="External"/><Relationship Id="rId42" Type="http://schemas.openxmlformats.org/officeDocument/2006/relationships/hyperlink" Target="https://hwb.gov.wales/storage/fcb8539c-9be7-4883-8542-35d7b54b56f2/foundation-phase-outdoor-learning-handbook.pdf" TargetMode="External"/><Relationship Id="rId47" Type="http://schemas.openxmlformats.org/officeDocument/2006/relationships/hyperlink" Target="https://www.gov.wales/sites/default/files/publications/2018-03/education-in-wales-our-national-mission.pdf" TargetMode="External"/><Relationship Id="rId50" Type="http://schemas.openxmlformats.org/officeDocument/2006/relationships/hyperlink" Target="https://doi.org/10.4324/9780203940723" TargetMode="External"/><Relationship Id="rId55" Type="http://schemas.openxmlformats.org/officeDocument/2006/relationships/header" Target="header3.xml"/><Relationship Id="rId7" Type="http://schemas.openxmlformats.org/officeDocument/2006/relationships/hyperlink" Target="https://www.artscouncil.org.uk/blog/role-creativity-education" TargetMode="External"/><Relationship Id="rId2" Type="http://schemas.openxmlformats.org/officeDocument/2006/relationships/styles" Target="styles.xml"/><Relationship Id="rId16" Type="http://schemas.openxmlformats.org/officeDocument/2006/relationships/hyperlink" Target="https://www.froebel.org.uk/uploads/documents/FT-Outdoor-Play-Pamphlet.pdf" TargetMode="External"/><Relationship Id="rId29" Type="http://schemas.openxmlformats.org/officeDocument/2006/relationships/hyperlink" Target="https://www.pacey.org.uk/Pacey/media/Website-files/PACEY%20member%20practice%20guides%20(PDFs)/PG28-Theories-of-child-development.pdf" TargetMode="External"/><Relationship Id="rId11" Type="http://schemas.openxmlformats.org/officeDocument/2006/relationships/hyperlink" Target="https://socialcare.wales/cms-assets/documents/Early-years-CPD-principles.pdf" TargetMode="External"/><Relationship Id="rId24" Type="http://schemas.openxmlformats.org/officeDocument/2006/relationships/hyperlink" Target="https://tewhariki.tki.org.nz/en/design-your-curriculum/principles-in-action/identity-language-and-culture/" TargetMode="External"/><Relationship Id="rId32" Type="http://schemas.openxmlformats.org/officeDocument/2006/relationships/hyperlink" Target="https://www.youtube.com/watch?v=vajIsWwHEMc&amp;t=1s" TargetMode="External"/><Relationship Id="rId37" Type="http://schemas.openxmlformats.org/officeDocument/2006/relationships/hyperlink" Target="https://uniquechild.co.uk/eyfs" TargetMode="External"/><Relationship Id="rId40" Type="http://schemas.openxmlformats.org/officeDocument/2006/relationships/hyperlink" Target="https://www.gov.wales/sites/default/files/publications/2018-02/creative-development.pdf" TargetMode="External"/><Relationship Id="rId45" Type="http://schemas.openxmlformats.org/officeDocument/2006/relationships/hyperlink" Target="https://www.gov.wales/sites/default/files/statistics-and-research/2019-07/150514-foundation-phase-final-en_0.pdf" TargetMode="External"/><Relationship Id="rId53" Type="http://schemas.openxmlformats.org/officeDocument/2006/relationships/footer" Target="footer1.xml"/><Relationship Id="rId58" Type="http://schemas.openxmlformats.org/officeDocument/2006/relationships/theme" Target="theme/theme1.xml"/><Relationship Id="rId5" Type="http://schemas.openxmlformats.org/officeDocument/2006/relationships/footnotes" Target="footnotes.xml"/><Relationship Id="rId19" Type="http://schemas.openxmlformats.org/officeDocument/2006/relationships/hyperlink" Target="https://hwb.gov.wales/api/storage/97105ec9-0187-45d1-abd4-55d806b059bb/curriculum-for-wales-foundation-learning-in-schools-and-funded-non-maintained-nursery-settings-faqs.pdf" TargetMode="External"/><Relationship Id="rId4" Type="http://schemas.openxmlformats.org/officeDocument/2006/relationships/webSettings" Target="webSettings.xml"/><Relationship Id="rId9" Type="http://schemas.openxmlformats.org/officeDocument/2006/relationships/hyperlink" Target="https://files.eric.ed.gov/fulltext/EJ1081654.pdf" TargetMode="External"/><Relationship Id="rId14" Type="http://schemas.openxmlformats.org/officeDocument/2006/relationships/hyperlink" Target="https://eric.ed.gov/?id=EJ1084856" TargetMode="External"/><Relationship Id="rId22" Type="http://schemas.openxmlformats.org/officeDocument/2006/relationships/hyperlink" Target="https://marjon.repository.guildhe.ac.uk/id/eprint/10203/1/Leather_JOEE%2026-Sep-16%20v2.pdf" TargetMode="External"/><Relationship Id="rId27" Type="http://schemas.openxmlformats.org/officeDocument/2006/relationships/hyperlink" Target="http://nassea.org.uk/wp-content/uploads/2017/10/NASSEA-brochure-Oct-2017.pdf" TargetMode="External"/><Relationship Id="rId30" Type="http://schemas.openxmlformats.org/officeDocument/2006/relationships/hyperlink" Target="https://www.salford.gov.uk/media/395396/what-to-expect-when-tracker-june-2020.pdf" TargetMode="External"/><Relationship Id="rId35" Type="http://schemas.openxmlformats.org/officeDocument/2006/relationships/hyperlink" Target="https://www.unicef.org.uk/wp-content/uploads/2016/08/unicef-convention-rights-child-uncrc.pdf" TargetMode="External"/><Relationship Id="rId43" Type="http://schemas.openxmlformats.org/officeDocument/2006/relationships/hyperlink" Target="https://www.gov.wales/sites/default/files/publications/2018-03/an-independent-stocktake-of-the-foundation-phase-in-wales-final-report.pdf" TargetMode="External"/><Relationship Id="rId48" Type="http://schemas.openxmlformats.org/officeDocument/2006/relationships/hyperlink" Target="https://www.gov.wales/sites/default/files/pdf-versions/2022/7/4/1659004894/additional-learning-needs-transformation-programme-frequently-asked-questions.pdf" TargetMode="External"/><Relationship Id="rId56" Type="http://schemas.openxmlformats.org/officeDocument/2006/relationships/footer" Target="footer3.xml"/><Relationship Id="rId8" Type="http://schemas.openxmlformats.org/officeDocument/2006/relationships/hyperlink" Target="https://openaccess.wgtn.ac.nz/articles/journal_contribution/Early_childhood_education_in_the_outdoors_in_Aotearoa_New_Zealand/12736052" TargetMode="External"/><Relationship Id="rId51" Type="http://schemas.openxmlformats.org/officeDocument/2006/relationships/header" Target="header1.xml"/><Relationship Id="rId3" Type="http://schemas.openxmlformats.org/officeDocument/2006/relationships/settings" Target="settings.xml"/><Relationship Id="rId12" Type="http://schemas.openxmlformats.org/officeDocument/2006/relationships/hyperlink" Target="https://assets.publishing.service.gov.uk/government/uploads/system/uploads/attachment_data/file/974907/EYFS_framework_-_March_2021.pdf" TargetMode="External"/><Relationship Id="rId17" Type="http://schemas.openxmlformats.org/officeDocument/2006/relationships/hyperlink" Target="https://hwb.gov.wales/curriculum-for-wales/humanities/designing-your-curriculum" TargetMode="External"/><Relationship Id="rId25" Type="http://schemas.openxmlformats.org/officeDocument/2006/relationships/hyperlink" Target="https://link.springer.com/content/pdf/10.1007/s10643-011-0451-3.pdf?pdf=button" TargetMode="External"/><Relationship Id="rId33" Type="http://schemas.openxmlformats.org/officeDocument/2006/relationships/hyperlink" Target="https://www.twinkl.co.uk/teaching-wiki/early-years-observation-methods" TargetMode="External"/><Relationship Id="rId38" Type="http://schemas.openxmlformats.org/officeDocument/2006/relationships/hyperlink" Target="https://www.walescouncilforoutdoorlearning.org/hqoldoc" TargetMode="External"/><Relationship Id="rId46" Type="http://schemas.openxmlformats.org/officeDocument/2006/relationships/hyperlink" Target="https://hwb.gov.wales/storage/d5d8e39c-b534-40cb-a3f5-7e2e126d8077/foundation-phase-framework.pdf" TargetMode="External"/><Relationship Id="rId20" Type="http://schemas.openxmlformats.org/officeDocument/2006/relationships/hyperlink" Target="https://hwb.gov.wales/curriculum-for-wales/supporting-materials-for-curriculum-assessment-and-evaluating-learner-progress/" TargetMode="External"/><Relationship Id="rId41" Type="http://schemas.openxmlformats.org/officeDocument/2006/relationships/hyperlink" Target="https://hwb.gov.wales/storage/52aae98d-65ed-4065-9222-1a7876e150de/play-active-learning-overview-for-3-to-7-year-olds.pdf" TargetMode="External"/><Relationship Id="rId54" Type="http://schemas.openxmlformats.org/officeDocument/2006/relationships/footer" Target="footer2.xm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hyperlink" Target="https://www.eyfstracker.com/misc/EYFS_Tracker_DfE_Framework_Development_Matters_20210909.pdf" TargetMode="External"/><Relationship Id="rId23" Type="http://schemas.openxmlformats.org/officeDocument/2006/relationships/hyperlink" Target="https://cms.learningthroughplay.com/media/nihnouvc/learning-through-play-school.pdf" TargetMode="External"/><Relationship Id="rId28" Type="http://schemas.openxmlformats.org/officeDocument/2006/relationships/hyperlink" Target="https://assets.publishing.service.gov.uk/government/uploads/system/uploads/attachment_data/file/175463/Nutbrown-Review.pdf" TargetMode="External"/><Relationship Id="rId36" Type="http://schemas.openxmlformats.org/officeDocument/2006/relationships/hyperlink" Target="https://www.unicef.org/sites/default/files/2018-12/UNICEF-Lego-Foundation-Learning-through-Play.pdf" TargetMode="External"/><Relationship Id="rId49" Type="http://schemas.openxmlformats.org/officeDocument/2006/relationships/hyperlink" Target="https://www.gov.wales/sites/default/files/statistics-and-research/2022-07/research-into-assessment-practices-in-the-foundation-phase.pdf" TargetMode="External"/><Relationship Id="rId57" Type="http://schemas.openxmlformats.org/officeDocument/2006/relationships/fontTable" Target="fontTable.xml"/><Relationship Id="rId10" Type="http://schemas.openxmlformats.org/officeDocument/2006/relationships/hyperlink" Target="https://www.bera.ac.uk/publication/early-years-research-pedagogy-curriculum-and-adult-roles-training-and-professionalism-2003" TargetMode="External"/><Relationship Id="rId31" Type="http://schemas.openxmlformats.org/officeDocument/2006/relationships/hyperlink" Target="https://www.ted.com/talks/sir_ken_robinson_do_schools_kill_creativity?language=en" TargetMode="External"/><Relationship Id="rId44" Type="http://schemas.openxmlformats.org/officeDocument/2006/relationships/hyperlink" Target="https://www.gov.wales/sites/default/files/publications/2019-07/wales-a-play-friendly-country.pdf" TargetMode="External"/><Relationship Id="rId52"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22</Pages>
  <Words>6471</Words>
  <Characters>36886</Characters>
  <Application>Microsoft Office Word</Application>
  <DocSecurity>0</DocSecurity>
  <Lines>307</Lines>
  <Paragraphs>86</Paragraphs>
  <ScaleCrop>false</ScaleCrop>
  <Company/>
  <LinksUpToDate>false</LinksUpToDate>
  <CharactersWithSpaces>43271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 Jenkins (Ysgol Pen Rhos)</dc:creator>
  <cp:keywords/>
  <dc:description/>
  <cp:lastModifiedBy>M Jenkins (Ysgol Pen Rhos)</cp:lastModifiedBy>
  <cp:revision>2</cp:revision>
  <dcterms:created xsi:type="dcterms:W3CDTF">2023-01-22T16:48:00Z</dcterms:created>
  <dcterms:modified xsi:type="dcterms:W3CDTF">2023-01-22T16:48:00Z</dcterms:modified>
</cp:coreProperties>
</file>