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BFD33" w14:textId="77777777" w:rsidR="00615544" w:rsidRDefault="00615544">
      <w:pPr>
        <w:rPr>
          <w:b/>
          <w:bCs/>
          <w:u w:val="single"/>
        </w:rPr>
      </w:pPr>
    </w:p>
    <w:p w14:paraId="383C0D64" w14:textId="77777777" w:rsidR="00615544" w:rsidRDefault="00615544">
      <w:pPr>
        <w:rPr>
          <w:b/>
          <w:bCs/>
          <w:u w:val="single"/>
        </w:rPr>
      </w:pPr>
    </w:p>
    <w:p w14:paraId="42B0D8F4" w14:textId="77777777" w:rsidR="00615544" w:rsidRDefault="00615544">
      <w:pPr>
        <w:rPr>
          <w:b/>
          <w:bCs/>
          <w:u w:val="single"/>
        </w:rPr>
      </w:pPr>
    </w:p>
    <w:p w14:paraId="64DE68D7" w14:textId="77777777" w:rsidR="00615544" w:rsidRDefault="00615544">
      <w:pPr>
        <w:rPr>
          <w:b/>
          <w:bCs/>
          <w:u w:val="single"/>
        </w:rPr>
      </w:pPr>
    </w:p>
    <w:p w14:paraId="289AA94B" w14:textId="506A3972" w:rsidR="00615544" w:rsidRPr="00CD24EE" w:rsidRDefault="00615544" w:rsidP="00CD24EE">
      <w:pPr>
        <w:jc w:val="center"/>
      </w:pPr>
    </w:p>
    <w:p w14:paraId="648E59DC" w14:textId="4F0C9086" w:rsidR="00615544" w:rsidRDefault="00615544">
      <w:pPr>
        <w:rPr>
          <w:b/>
          <w:bCs/>
          <w:u w:val="single"/>
        </w:rPr>
      </w:pPr>
    </w:p>
    <w:p w14:paraId="30114796" w14:textId="77777777" w:rsidR="00C216CC" w:rsidRDefault="00C216CC">
      <w:pPr>
        <w:rPr>
          <w:b/>
          <w:bCs/>
          <w:u w:val="single"/>
        </w:rPr>
      </w:pPr>
    </w:p>
    <w:p w14:paraId="3E04F1B1" w14:textId="77777777" w:rsidR="00615544" w:rsidRDefault="00615544">
      <w:pPr>
        <w:rPr>
          <w:b/>
          <w:bCs/>
          <w:u w:val="single"/>
        </w:rPr>
      </w:pPr>
    </w:p>
    <w:p w14:paraId="4A427496" w14:textId="4C26493B" w:rsidR="00615544" w:rsidRDefault="00C216CC" w:rsidP="00C216CC">
      <w:pPr>
        <w:jc w:val="center"/>
      </w:pPr>
      <w:r>
        <w:t xml:space="preserve">Teodora </w:t>
      </w:r>
      <w:proofErr w:type="spellStart"/>
      <w:r>
        <w:t>Premyanova</w:t>
      </w:r>
      <w:proofErr w:type="spellEnd"/>
    </w:p>
    <w:p w14:paraId="272C3E7C" w14:textId="77777777" w:rsidR="00C216CC" w:rsidRDefault="00C216CC" w:rsidP="00C216CC">
      <w:pPr>
        <w:jc w:val="center"/>
      </w:pPr>
    </w:p>
    <w:p w14:paraId="73D43C30" w14:textId="49AA592F" w:rsidR="00C216CC" w:rsidRDefault="00C216CC" w:rsidP="00C216CC">
      <w:pPr>
        <w:jc w:val="center"/>
      </w:pPr>
      <w:r>
        <w:t>1918695</w:t>
      </w:r>
    </w:p>
    <w:p w14:paraId="4CAD02EE" w14:textId="77777777" w:rsidR="00C216CC" w:rsidRDefault="00C216CC" w:rsidP="00C216CC">
      <w:pPr>
        <w:jc w:val="center"/>
      </w:pPr>
    </w:p>
    <w:p w14:paraId="2F0790E7" w14:textId="7A6CFC35" w:rsidR="00C216CC" w:rsidRDefault="00C216CC" w:rsidP="00C216CC">
      <w:pPr>
        <w:jc w:val="center"/>
      </w:pPr>
      <w:r>
        <w:t>Public Health Policy</w:t>
      </w:r>
    </w:p>
    <w:p w14:paraId="4214675A" w14:textId="23CDC954" w:rsidR="00C039EB" w:rsidRDefault="00C039EB" w:rsidP="00C216CC">
      <w:pPr>
        <w:jc w:val="center"/>
      </w:pPr>
    </w:p>
    <w:p w14:paraId="28B168FE" w14:textId="2D6D5925" w:rsidR="00C039EB" w:rsidRDefault="00C039EB" w:rsidP="00C216CC">
      <w:pPr>
        <w:jc w:val="center"/>
      </w:pPr>
      <w:r>
        <w:t>Covid Strategies for UK and USA</w:t>
      </w:r>
    </w:p>
    <w:p w14:paraId="28356242" w14:textId="230744F0" w:rsidR="00C216CC" w:rsidRDefault="00C216CC" w:rsidP="00C216CC">
      <w:pPr>
        <w:jc w:val="center"/>
      </w:pPr>
    </w:p>
    <w:p w14:paraId="68EC5F30" w14:textId="1B1BE474" w:rsidR="00C216CC" w:rsidRDefault="00C216CC" w:rsidP="00C216CC">
      <w:pPr>
        <w:jc w:val="center"/>
      </w:pPr>
      <w:r>
        <w:t>Assessment Component 2</w:t>
      </w:r>
    </w:p>
    <w:p w14:paraId="1D500E40" w14:textId="77777777" w:rsidR="00C216CC" w:rsidRDefault="00C216CC" w:rsidP="00C216CC">
      <w:pPr>
        <w:jc w:val="center"/>
      </w:pPr>
    </w:p>
    <w:p w14:paraId="09FE92D0" w14:textId="2456498B" w:rsidR="00C216CC" w:rsidRDefault="00C216CC" w:rsidP="00C216CC">
      <w:pPr>
        <w:jc w:val="center"/>
      </w:pPr>
      <w:r>
        <w:t>BMHP5013_LON</w:t>
      </w:r>
    </w:p>
    <w:p w14:paraId="50B69985" w14:textId="77777777" w:rsidR="00C216CC" w:rsidRDefault="00C216CC" w:rsidP="00C216CC">
      <w:pPr>
        <w:jc w:val="center"/>
      </w:pPr>
    </w:p>
    <w:p w14:paraId="66D4DC71" w14:textId="233F5BEF" w:rsidR="00C216CC" w:rsidRDefault="00C216CC" w:rsidP="00C216CC">
      <w:pPr>
        <w:jc w:val="center"/>
      </w:pPr>
      <w:r>
        <w:t xml:space="preserve">Dr Laila </w:t>
      </w:r>
      <w:proofErr w:type="spellStart"/>
      <w:r>
        <w:t>Surani</w:t>
      </w:r>
      <w:proofErr w:type="spellEnd"/>
    </w:p>
    <w:p w14:paraId="1EDE3465" w14:textId="77777777" w:rsidR="00C216CC" w:rsidRPr="00C216CC" w:rsidRDefault="00C216CC" w:rsidP="00C216CC">
      <w:pPr>
        <w:jc w:val="center"/>
      </w:pPr>
    </w:p>
    <w:p w14:paraId="20D33F86" w14:textId="77777777" w:rsidR="00615544" w:rsidRDefault="00615544">
      <w:pPr>
        <w:rPr>
          <w:b/>
          <w:bCs/>
          <w:u w:val="single"/>
        </w:rPr>
      </w:pPr>
    </w:p>
    <w:p w14:paraId="1277D346" w14:textId="77777777" w:rsidR="00615544" w:rsidRDefault="00615544" w:rsidP="00C216CC">
      <w:pPr>
        <w:jc w:val="center"/>
        <w:rPr>
          <w:b/>
          <w:bCs/>
          <w:u w:val="single"/>
        </w:rPr>
      </w:pPr>
    </w:p>
    <w:p w14:paraId="465B7F2E" w14:textId="77777777" w:rsidR="00615544" w:rsidRDefault="00615544">
      <w:pPr>
        <w:rPr>
          <w:b/>
          <w:bCs/>
          <w:u w:val="single"/>
        </w:rPr>
      </w:pPr>
    </w:p>
    <w:p w14:paraId="69FC3CD3" w14:textId="77777777" w:rsidR="00615544" w:rsidRDefault="00615544">
      <w:pPr>
        <w:rPr>
          <w:b/>
          <w:bCs/>
          <w:u w:val="single"/>
        </w:rPr>
      </w:pPr>
    </w:p>
    <w:p w14:paraId="4BA17714" w14:textId="77777777" w:rsidR="00615544" w:rsidRDefault="00615544">
      <w:pPr>
        <w:rPr>
          <w:b/>
          <w:bCs/>
          <w:u w:val="single"/>
        </w:rPr>
      </w:pPr>
    </w:p>
    <w:p w14:paraId="28962DE6" w14:textId="77777777" w:rsidR="00615544" w:rsidRDefault="00615544">
      <w:pPr>
        <w:rPr>
          <w:b/>
          <w:bCs/>
          <w:u w:val="single"/>
        </w:rPr>
      </w:pPr>
    </w:p>
    <w:p w14:paraId="4D6FA4A9" w14:textId="77777777" w:rsidR="00615544" w:rsidRDefault="00615544">
      <w:pPr>
        <w:rPr>
          <w:b/>
          <w:bCs/>
          <w:u w:val="single"/>
        </w:rPr>
      </w:pPr>
    </w:p>
    <w:p w14:paraId="39ED4EFC" w14:textId="77777777" w:rsidR="00615544" w:rsidRDefault="00615544">
      <w:pPr>
        <w:rPr>
          <w:b/>
          <w:bCs/>
          <w:u w:val="single"/>
        </w:rPr>
      </w:pPr>
    </w:p>
    <w:p w14:paraId="5CCF5000" w14:textId="77777777" w:rsidR="00615544" w:rsidRDefault="00615544">
      <w:pPr>
        <w:rPr>
          <w:b/>
          <w:bCs/>
          <w:u w:val="single"/>
        </w:rPr>
      </w:pPr>
    </w:p>
    <w:p w14:paraId="77EE8038" w14:textId="77777777" w:rsidR="00615544" w:rsidRDefault="00615544">
      <w:pPr>
        <w:rPr>
          <w:b/>
          <w:bCs/>
          <w:u w:val="single"/>
        </w:rPr>
      </w:pPr>
    </w:p>
    <w:p w14:paraId="59938DDE" w14:textId="77777777" w:rsidR="00615544" w:rsidRDefault="00615544">
      <w:pPr>
        <w:rPr>
          <w:b/>
          <w:bCs/>
          <w:u w:val="single"/>
        </w:rPr>
      </w:pPr>
    </w:p>
    <w:p w14:paraId="4EB0D542" w14:textId="77777777" w:rsidR="00615544" w:rsidRDefault="00615544">
      <w:pPr>
        <w:rPr>
          <w:b/>
          <w:bCs/>
          <w:u w:val="single"/>
        </w:rPr>
      </w:pPr>
    </w:p>
    <w:p w14:paraId="1244B8BB" w14:textId="77777777" w:rsidR="00615544" w:rsidRDefault="00615544">
      <w:pPr>
        <w:rPr>
          <w:b/>
          <w:bCs/>
          <w:u w:val="single"/>
        </w:rPr>
      </w:pPr>
    </w:p>
    <w:p w14:paraId="636055D4" w14:textId="77777777" w:rsidR="00615544" w:rsidRDefault="00615544">
      <w:pPr>
        <w:rPr>
          <w:b/>
          <w:bCs/>
          <w:u w:val="single"/>
        </w:rPr>
      </w:pPr>
    </w:p>
    <w:p w14:paraId="2BC1B4A5" w14:textId="77777777" w:rsidR="00615544" w:rsidRDefault="00615544">
      <w:pPr>
        <w:rPr>
          <w:b/>
          <w:bCs/>
          <w:u w:val="single"/>
        </w:rPr>
      </w:pPr>
    </w:p>
    <w:p w14:paraId="310B8575" w14:textId="77777777" w:rsidR="00615544" w:rsidRDefault="00615544">
      <w:pPr>
        <w:rPr>
          <w:b/>
          <w:bCs/>
          <w:u w:val="single"/>
        </w:rPr>
      </w:pPr>
    </w:p>
    <w:p w14:paraId="356AAE76" w14:textId="77777777" w:rsidR="00615544" w:rsidRDefault="00615544">
      <w:pPr>
        <w:rPr>
          <w:b/>
          <w:bCs/>
          <w:u w:val="single"/>
        </w:rPr>
      </w:pPr>
    </w:p>
    <w:p w14:paraId="01A26333" w14:textId="77777777" w:rsidR="00615544" w:rsidRDefault="00615544">
      <w:pPr>
        <w:rPr>
          <w:b/>
          <w:bCs/>
          <w:u w:val="single"/>
        </w:rPr>
      </w:pPr>
    </w:p>
    <w:p w14:paraId="7DBBDAAE" w14:textId="77777777" w:rsidR="00615544" w:rsidRDefault="00615544">
      <w:pPr>
        <w:rPr>
          <w:b/>
          <w:bCs/>
          <w:u w:val="single"/>
        </w:rPr>
      </w:pPr>
    </w:p>
    <w:p w14:paraId="4A420FD9" w14:textId="77777777" w:rsidR="00615544" w:rsidRDefault="00615544">
      <w:pPr>
        <w:rPr>
          <w:b/>
          <w:bCs/>
          <w:u w:val="single"/>
        </w:rPr>
      </w:pPr>
    </w:p>
    <w:p w14:paraId="793BF407" w14:textId="77777777" w:rsidR="00615544" w:rsidRDefault="00615544">
      <w:pPr>
        <w:rPr>
          <w:b/>
          <w:bCs/>
          <w:u w:val="single"/>
        </w:rPr>
      </w:pPr>
    </w:p>
    <w:p w14:paraId="0079ACCC" w14:textId="77777777" w:rsidR="00615544" w:rsidRDefault="00615544">
      <w:pPr>
        <w:rPr>
          <w:b/>
          <w:bCs/>
          <w:u w:val="single"/>
        </w:rPr>
      </w:pPr>
    </w:p>
    <w:p w14:paraId="6B0B26C7" w14:textId="77777777" w:rsidR="00615544" w:rsidRDefault="00615544">
      <w:pPr>
        <w:rPr>
          <w:b/>
          <w:bCs/>
          <w:u w:val="single"/>
        </w:rPr>
      </w:pPr>
    </w:p>
    <w:p w14:paraId="75024162" w14:textId="77777777" w:rsidR="00615544" w:rsidRDefault="00615544">
      <w:pPr>
        <w:rPr>
          <w:b/>
          <w:bCs/>
          <w:u w:val="single"/>
        </w:rPr>
      </w:pPr>
    </w:p>
    <w:p w14:paraId="1483D437" w14:textId="77777777" w:rsidR="00615544" w:rsidRDefault="00615544">
      <w:pPr>
        <w:rPr>
          <w:b/>
          <w:bCs/>
          <w:u w:val="single"/>
        </w:rPr>
      </w:pPr>
    </w:p>
    <w:p w14:paraId="28575D3F" w14:textId="77777777" w:rsidR="00615544" w:rsidRDefault="00615544">
      <w:pPr>
        <w:rPr>
          <w:b/>
          <w:bCs/>
          <w:u w:val="single"/>
        </w:rPr>
      </w:pPr>
    </w:p>
    <w:p w14:paraId="4ECF6BA4" w14:textId="77777777" w:rsidR="00615544" w:rsidRDefault="00615544">
      <w:pPr>
        <w:rPr>
          <w:b/>
          <w:bCs/>
          <w:u w:val="single"/>
        </w:rPr>
      </w:pPr>
    </w:p>
    <w:p w14:paraId="5E52EFD1" w14:textId="77777777" w:rsidR="00615544" w:rsidRDefault="00615544">
      <w:pPr>
        <w:rPr>
          <w:b/>
          <w:bCs/>
          <w:u w:val="single"/>
        </w:rPr>
      </w:pPr>
    </w:p>
    <w:p w14:paraId="25789C3C" w14:textId="77777777" w:rsidR="00615544" w:rsidRDefault="00615544">
      <w:pPr>
        <w:rPr>
          <w:b/>
          <w:bCs/>
          <w:u w:val="single"/>
        </w:rPr>
      </w:pPr>
    </w:p>
    <w:p w14:paraId="0A0DDF34" w14:textId="77777777" w:rsidR="00615544" w:rsidRDefault="00615544">
      <w:pPr>
        <w:rPr>
          <w:b/>
          <w:bCs/>
          <w:u w:val="single"/>
        </w:rPr>
      </w:pPr>
    </w:p>
    <w:p w14:paraId="52DEB4D6" w14:textId="77777777" w:rsidR="00615544" w:rsidRDefault="00615544">
      <w:pPr>
        <w:rPr>
          <w:b/>
          <w:bCs/>
          <w:u w:val="single"/>
        </w:rPr>
      </w:pPr>
    </w:p>
    <w:p w14:paraId="711AEA80" w14:textId="77777777" w:rsidR="00615544" w:rsidRDefault="00615544">
      <w:pPr>
        <w:rPr>
          <w:b/>
          <w:bCs/>
          <w:u w:val="single"/>
        </w:rPr>
      </w:pPr>
    </w:p>
    <w:p w14:paraId="08C3BE25" w14:textId="162AB9D6" w:rsidR="00615544" w:rsidRDefault="00615544">
      <w:pPr>
        <w:rPr>
          <w:b/>
          <w:bCs/>
          <w:u w:val="single"/>
        </w:rPr>
      </w:pPr>
      <w:r>
        <w:rPr>
          <w:b/>
          <w:bCs/>
          <w:u w:val="single"/>
        </w:rPr>
        <w:t>Table of Content</w:t>
      </w:r>
      <w:r w:rsidR="00CD24EE">
        <w:rPr>
          <w:b/>
          <w:bCs/>
          <w:u w:val="single"/>
        </w:rPr>
        <w:t>s</w:t>
      </w:r>
      <w:r>
        <w:rPr>
          <w:b/>
          <w:bCs/>
          <w:u w:val="single"/>
        </w:rPr>
        <w:t>:</w:t>
      </w:r>
    </w:p>
    <w:p w14:paraId="3281087E" w14:textId="77777777" w:rsidR="00615544" w:rsidRDefault="00615544">
      <w:pPr>
        <w:rPr>
          <w:b/>
          <w:bCs/>
          <w:u w:val="single"/>
        </w:rPr>
      </w:pPr>
    </w:p>
    <w:p w14:paraId="1771B547" w14:textId="79BDB146" w:rsidR="00615544" w:rsidRPr="00615544" w:rsidRDefault="0031107E">
      <w:pPr>
        <w:rPr>
          <w:b/>
          <w:bCs/>
        </w:rPr>
      </w:pPr>
      <w:r>
        <w:rPr>
          <w:b/>
          <w:bCs/>
        </w:rPr>
        <w:t>Introduction</w:t>
      </w:r>
      <w:r w:rsidR="00615544">
        <w:rPr>
          <w:b/>
          <w:bCs/>
        </w:rPr>
        <w:t>…………</w:t>
      </w:r>
      <w:r w:rsidR="00615544">
        <w:rPr>
          <w:b/>
          <w:bCs/>
        </w:rPr>
        <w:t>………………………………………………………………</w:t>
      </w:r>
      <w:r w:rsidR="00615544">
        <w:rPr>
          <w:b/>
          <w:bCs/>
        </w:rPr>
        <w:t>…….…………</w:t>
      </w:r>
      <w:proofErr w:type="gramStart"/>
      <w:r w:rsidR="00615544">
        <w:rPr>
          <w:b/>
          <w:bCs/>
        </w:rPr>
        <w:t>…..</w:t>
      </w:r>
      <w:proofErr w:type="gramEnd"/>
      <w:r w:rsidR="00615544">
        <w:rPr>
          <w:b/>
          <w:bCs/>
        </w:rPr>
        <w:t>….….……..2</w:t>
      </w:r>
    </w:p>
    <w:p w14:paraId="0EB7E382" w14:textId="053DBB9E" w:rsidR="00615544" w:rsidRPr="00615544" w:rsidRDefault="00615544" w:rsidP="00615544">
      <w:pPr>
        <w:rPr>
          <w:b/>
          <w:bCs/>
        </w:rPr>
      </w:pPr>
      <w:r w:rsidRPr="00615544">
        <w:rPr>
          <w:rFonts w:eastAsia="Times New Roman" w:cstheme="minorHAnsi"/>
          <w:b/>
          <w:bCs/>
          <w:color w:val="000000"/>
          <w:shd w:val="clear" w:color="auto" w:fill="FFFFFF"/>
          <w:lang w:eastAsia="en-GB"/>
        </w:rPr>
        <w:t>Strategies for Measure, Monitor and Control of COVID-19</w:t>
      </w:r>
      <w:r>
        <w:rPr>
          <w:rFonts w:eastAsia="Times New Roman" w:cstheme="minorHAnsi"/>
          <w:b/>
          <w:bCs/>
          <w:color w:val="000000"/>
          <w:u w:val="single"/>
          <w:shd w:val="clear" w:color="auto" w:fill="FFFFFF"/>
          <w:lang w:eastAsia="en-GB"/>
        </w:rPr>
        <w:t>.</w:t>
      </w:r>
      <w:r>
        <w:rPr>
          <w:b/>
          <w:bCs/>
        </w:rPr>
        <w:t>…………………………</w:t>
      </w:r>
      <w:r>
        <w:rPr>
          <w:b/>
          <w:bCs/>
        </w:rPr>
        <w:t>….</w:t>
      </w:r>
      <w:r>
        <w:rPr>
          <w:b/>
          <w:bCs/>
        </w:rPr>
        <w:t>……</w:t>
      </w:r>
      <w:proofErr w:type="gramStart"/>
      <w:r>
        <w:rPr>
          <w:b/>
          <w:bCs/>
        </w:rPr>
        <w:t>…..</w:t>
      </w:r>
      <w:proofErr w:type="gramEnd"/>
      <w:r>
        <w:rPr>
          <w:b/>
          <w:bCs/>
        </w:rPr>
        <w:t>3</w:t>
      </w:r>
    </w:p>
    <w:p w14:paraId="0E4B59BA" w14:textId="2D63A7B0" w:rsidR="00615544" w:rsidRDefault="00615544">
      <w:pPr>
        <w:rPr>
          <w:b/>
          <w:bCs/>
        </w:rPr>
      </w:pPr>
      <w:r>
        <w:rPr>
          <w:b/>
          <w:bCs/>
        </w:rPr>
        <w:t xml:space="preserve">Policies to Reduce </w:t>
      </w:r>
      <w:proofErr w:type="gramStart"/>
      <w:r>
        <w:rPr>
          <w:b/>
          <w:bCs/>
        </w:rPr>
        <w:t>Spread..</w:t>
      </w:r>
      <w:proofErr w:type="gramEnd"/>
      <w:r>
        <w:rPr>
          <w:b/>
          <w:bCs/>
        </w:rPr>
        <w:t>…………………………………….…………………………</w:t>
      </w:r>
      <w:r>
        <w:rPr>
          <w:b/>
          <w:bCs/>
        </w:rPr>
        <w:t>…</w:t>
      </w:r>
      <w:r>
        <w:rPr>
          <w:b/>
          <w:bCs/>
        </w:rPr>
        <w:t>……</w:t>
      </w:r>
      <w:r>
        <w:rPr>
          <w:b/>
          <w:bCs/>
        </w:rPr>
        <w:t>.….…..…….4</w:t>
      </w:r>
    </w:p>
    <w:p w14:paraId="6EFCCED8" w14:textId="13173CC4" w:rsidR="00615544" w:rsidRDefault="00615544">
      <w:pPr>
        <w:rPr>
          <w:b/>
          <w:bCs/>
        </w:rPr>
      </w:pPr>
      <w:r>
        <w:rPr>
          <w:b/>
          <w:bCs/>
        </w:rPr>
        <w:t>Health Behaviour Change</w:t>
      </w:r>
      <w:r>
        <w:rPr>
          <w:b/>
          <w:bCs/>
        </w:rPr>
        <w:t>………………………………….………………………………….</w:t>
      </w:r>
      <w:proofErr w:type="gramStart"/>
      <w:r>
        <w:rPr>
          <w:b/>
          <w:bCs/>
        </w:rPr>
        <w:t>….…..</w:t>
      </w:r>
      <w:proofErr w:type="gramEnd"/>
      <w:r>
        <w:rPr>
          <w:b/>
          <w:bCs/>
        </w:rPr>
        <w:t>……</w:t>
      </w:r>
      <w:r>
        <w:rPr>
          <w:b/>
          <w:bCs/>
        </w:rPr>
        <w:t>…….5</w:t>
      </w:r>
    </w:p>
    <w:p w14:paraId="1298FB4F" w14:textId="49AFADDF" w:rsidR="00615544" w:rsidRPr="00615544" w:rsidRDefault="00615544">
      <w:pPr>
        <w:rPr>
          <w:b/>
          <w:bCs/>
        </w:rPr>
      </w:pPr>
      <w:r>
        <w:rPr>
          <w:b/>
          <w:bCs/>
        </w:rPr>
        <w:t>Impact of Legislation and Policies</w:t>
      </w:r>
      <w:r>
        <w:rPr>
          <w:b/>
          <w:bCs/>
        </w:rPr>
        <w:t>………………………………….…………………………………</w:t>
      </w:r>
      <w:r>
        <w:rPr>
          <w:b/>
          <w:bCs/>
        </w:rPr>
        <w:t>……….6</w:t>
      </w:r>
    </w:p>
    <w:p w14:paraId="3E50F37B" w14:textId="375C62BF" w:rsidR="00615544" w:rsidRPr="00615544" w:rsidRDefault="00615544">
      <w:pPr>
        <w:rPr>
          <w:b/>
          <w:bCs/>
        </w:rPr>
      </w:pPr>
      <w:r w:rsidRPr="00615544">
        <w:rPr>
          <w:b/>
          <w:bCs/>
        </w:rPr>
        <w:t>Ethical Considerations</w:t>
      </w:r>
      <w:r>
        <w:rPr>
          <w:b/>
          <w:bCs/>
        </w:rPr>
        <w:t>………………………………….………………………………….</w:t>
      </w:r>
      <w:proofErr w:type="gramStart"/>
      <w:r>
        <w:rPr>
          <w:b/>
          <w:bCs/>
        </w:rPr>
        <w:t>….…..</w:t>
      </w:r>
      <w:proofErr w:type="gramEnd"/>
      <w:r>
        <w:rPr>
          <w:b/>
          <w:bCs/>
        </w:rPr>
        <w:t>……</w:t>
      </w:r>
      <w:r>
        <w:rPr>
          <w:b/>
          <w:bCs/>
        </w:rPr>
        <w:t>…………</w:t>
      </w:r>
      <w:r>
        <w:rPr>
          <w:b/>
          <w:bCs/>
        </w:rPr>
        <w:t>.</w:t>
      </w:r>
      <w:r>
        <w:rPr>
          <w:b/>
          <w:bCs/>
        </w:rPr>
        <w:t>6</w:t>
      </w:r>
    </w:p>
    <w:p w14:paraId="19154E7E" w14:textId="00C2B75C" w:rsidR="00615544" w:rsidRPr="00615544" w:rsidRDefault="00615544">
      <w:pPr>
        <w:rPr>
          <w:b/>
          <w:bCs/>
        </w:rPr>
      </w:pPr>
      <w:r>
        <w:rPr>
          <w:b/>
          <w:bCs/>
        </w:rPr>
        <w:t>Recommendations</w:t>
      </w:r>
      <w:r>
        <w:rPr>
          <w:b/>
          <w:bCs/>
        </w:rPr>
        <w:t>………………………………….……………………………………………</w:t>
      </w:r>
      <w:r>
        <w:rPr>
          <w:b/>
          <w:bCs/>
        </w:rPr>
        <w:t>.</w:t>
      </w:r>
      <w:r>
        <w:rPr>
          <w:b/>
          <w:bCs/>
        </w:rPr>
        <w:t>…</w:t>
      </w:r>
      <w:r>
        <w:rPr>
          <w:b/>
          <w:bCs/>
        </w:rPr>
        <w:t>.</w:t>
      </w:r>
      <w:r>
        <w:rPr>
          <w:b/>
          <w:bCs/>
        </w:rPr>
        <w:t>…</w:t>
      </w:r>
      <w:r>
        <w:rPr>
          <w:b/>
          <w:bCs/>
        </w:rPr>
        <w:t>.</w:t>
      </w:r>
      <w:r>
        <w:rPr>
          <w:b/>
          <w:bCs/>
        </w:rPr>
        <w:t>…….…</w:t>
      </w:r>
      <w:r>
        <w:rPr>
          <w:b/>
          <w:bCs/>
        </w:rPr>
        <w:t>.</w:t>
      </w:r>
      <w:r>
        <w:rPr>
          <w:b/>
          <w:bCs/>
        </w:rPr>
        <w:t>…</w:t>
      </w:r>
      <w:r>
        <w:rPr>
          <w:b/>
          <w:bCs/>
        </w:rPr>
        <w:t>7</w:t>
      </w:r>
    </w:p>
    <w:p w14:paraId="43CA0A40" w14:textId="49F49C77" w:rsidR="00615544" w:rsidRPr="00615544" w:rsidRDefault="00615544">
      <w:pPr>
        <w:rPr>
          <w:b/>
          <w:bCs/>
        </w:rPr>
      </w:pPr>
      <w:r>
        <w:rPr>
          <w:b/>
          <w:bCs/>
        </w:rPr>
        <w:t>References</w:t>
      </w:r>
      <w:r>
        <w:rPr>
          <w:b/>
          <w:bCs/>
        </w:rPr>
        <w:t>………………………………….………………………………………………………….</w:t>
      </w:r>
      <w:proofErr w:type="gramStart"/>
      <w:r>
        <w:rPr>
          <w:b/>
          <w:bCs/>
        </w:rPr>
        <w:t>….…..</w:t>
      </w:r>
      <w:proofErr w:type="gramEnd"/>
      <w:r>
        <w:rPr>
          <w:b/>
          <w:bCs/>
        </w:rPr>
        <w:t>……</w:t>
      </w:r>
      <w:r>
        <w:rPr>
          <w:b/>
          <w:bCs/>
        </w:rPr>
        <w:t>..…7</w:t>
      </w:r>
    </w:p>
    <w:p w14:paraId="1F8E3034" w14:textId="77777777" w:rsidR="00615544" w:rsidRDefault="00615544">
      <w:pPr>
        <w:rPr>
          <w:b/>
          <w:bCs/>
          <w:u w:val="single"/>
        </w:rPr>
      </w:pPr>
    </w:p>
    <w:p w14:paraId="0DF80AF1" w14:textId="77777777" w:rsidR="00615544" w:rsidRDefault="00615544">
      <w:pPr>
        <w:rPr>
          <w:b/>
          <w:bCs/>
          <w:u w:val="single"/>
        </w:rPr>
      </w:pPr>
    </w:p>
    <w:p w14:paraId="49B2110A" w14:textId="77777777" w:rsidR="00615544" w:rsidRPr="00C039EB" w:rsidRDefault="00615544">
      <w:pPr>
        <w:rPr>
          <w:b/>
          <w:bCs/>
          <w:sz w:val="32"/>
          <w:szCs w:val="32"/>
          <w:u w:val="single"/>
        </w:rPr>
      </w:pPr>
    </w:p>
    <w:p w14:paraId="1440921D" w14:textId="6231DC9D" w:rsidR="00615544" w:rsidRPr="00C039EB" w:rsidRDefault="00C039EB">
      <w:pPr>
        <w:rPr>
          <w:b/>
          <w:bCs/>
          <w:sz w:val="32"/>
          <w:szCs w:val="32"/>
          <w:u w:val="single"/>
        </w:rPr>
      </w:pPr>
      <w:r>
        <w:rPr>
          <w:b/>
          <w:bCs/>
          <w:sz w:val="32"/>
          <w:szCs w:val="32"/>
          <w:u w:val="single"/>
        </w:rPr>
        <w:t>Covid Strategies for UK and USA</w:t>
      </w:r>
    </w:p>
    <w:p w14:paraId="7912FC4B" w14:textId="77777777" w:rsidR="00615544" w:rsidRDefault="00615544">
      <w:pPr>
        <w:rPr>
          <w:b/>
          <w:bCs/>
          <w:u w:val="single"/>
        </w:rPr>
      </w:pPr>
    </w:p>
    <w:p w14:paraId="7B0B6C02" w14:textId="77777777" w:rsidR="00615544" w:rsidRDefault="00615544">
      <w:pPr>
        <w:rPr>
          <w:b/>
          <w:bCs/>
          <w:u w:val="single"/>
        </w:rPr>
      </w:pPr>
    </w:p>
    <w:p w14:paraId="06460CB1" w14:textId="77777777" w:rsidR="00615544" w:rsidRDefault="00615544">
      <w:pPr>
        <w:rPr>
          <w:b/>
          <w:bCs/>
          <w:u w:val="single"/>
        </w:rPr>
      </w:pPr>
    </w:p>
    <w:p w14:paraId="64A75D38" w14:textId="77777777" w:rsidR="00615544" w:rsidRDefault="00615544">
      <w:pPr>
        <w:rPr>
          <w:b/>
          <w:bCs/>
          <w:u w:val="single"/>
        </w:rPr>
      </w:pPr>
    </w:p>
    <w:p w14:paraId="262EE70A" w14:textId="4861A297" w:rsidR="00A555C5" w:rsidRPr="00560DF3" w:rsidRDefault="00A555C5">
      <w:pPr>
        <w:rPr>
          <w:b/>
          <w:bCs/>
          <w:u w:val="single"/>
        </w:rPr>
      </w:pPr>
      <w:r w:rsidRPr="00560DF3">
        <w:rPr>
          <w:b/>
          <w:bCs/>
          <w:u w:val="single"/>
        </w:rPr>
        <w:t>Introduction</w:t>
      </w:r>
    </w:p>
    <w:p w14:paraId="74B4DD87" w14:textId="59A38AB0" w:rsidR="00A555C5" w:rsidRPr="00560DF3" w:rsidRDefault="00A555C5"/>
    <w:p w14:paraId="18C6484B" w14:textId="4C224299" w:rsidR="00A555C5" w:rsidRPr="00560DF3" w:rsidRDefault="00A555C5">
      <w:r w:rsidRPr="00560DF3">
        <w:t xml:space="preserve">In this report, my aim would be to accurately compare the different strategies and approaches that are used to measure, </w:t>
      </w:r>
      <w:proofErr w:type="gramStart"/>
      <w:r w:rsidRPr="00560DF3">
        <w:t>monitor</w:t>
      </w:r>
      <w:proofErr w:type="gramEnd"/>
      <w:r w:rsidRPr="00560DF3">
        <w:t xml:space="preserve"> and control the occurrence rate of COVID-19 between the United Kingdom and the United State</w:t>
      </w:r>
      <w:r w:rsidR="004E7300">
        <w:t>s</w:t>
      </w:r>
      <w:r w:rsidRPr="00560DF3">
        <w:t>.</w:t>
      </w:r>
    </w:p>
    <w:p w14:paraId="22F3685D" w14:textId="21BD2296" w:rsidR="00A555C5" w:rsidRPr="00560DF3" w:rsidRDefault="00A555C5" w:rsidP="00A555C5">
      <w:pPr>
        <w:rPr>
          <w:rFonts w:eastAsia="Times New Roman" w:cstheme="minorHAnsi"/>
          <w:color w:val="000000"/>
          <w:shd w:val="clear" w:color="auto" w:fill="FFFFFF"/>
          <w:lang w:eastAsia="en-GB"/>
        </w:rPr>
      </w:pPr>
      <w:r w:rsidRPr="00560DF3">
        <w:t xml:space="preserve">COVID-19 is a type of coronavirus which is a respiratory disease virus. The COVID-19 virus itself is a novel coronavirus meaning that it </w:t>
      </w:r>
      <w:r w:rsidR="004E7300">
        <w:t>has</w:t>
      </w:r>
      <w:r w:rsidRPr="00560DF3">
        <w:t xml:space="preserve"> not </w:t>
      </w:r>
      <w:r w:rsidR="004E7300">
        <w:t xml:space="preserve">been </w:t>
      </w:r>
      <w:r w:rsidRPr="00560DF3">
        <w:t xml:space="preserve">seen before. The infectious disease was caused by the SARS-CoV-2 virus (Severe Acute Respiratory Syndrome Coronavirus 2) </w:t>
      </w:r>
      <w:r w:rsidRPr="00560DF3">
        <w:rPr>
          <w:rFonts w:eastAsia="Times New Roman" w:cstheme="minorHAnsi"/>
          <w:color w:val="000000"/>
          <w:shd w:val="clear" w:color="auto" w:fill="FFFFFF"/>
          <w:lang w:eastAsia="en-GB"/>
        </w:rPr>
        <w:t>(Coronavirus, 2022)</w:t>
      </w:r>
    </w:p>
    <w:p w14:paraId="7206C87F" w14:textId="51B375BF" w:rsidR="00A97B96" w:rsidRPr="00560DF3" w:rsidRDefault="00A97B96"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Ever since the first recorded case of the virus there have been a various </w:t>
      </w:r>
      <w:proofErr w:type="gramStart"/>
      <w:r w:rsidRPr="00560DF3">
        <w:rPr>
          <w:rFonts w:eastAsia="Times New Roman" w:cstheme="minorHAnsi"/>
          <w:color w:val="000000"/>
          <w:shd w:val="clear" w:color="auto" w:fill="FFFFFF"/>
          <w:lang w:eastAsia="en-GB"/>
        </w:rPr>
        <w:t>amount</w:t>
      </w:r>
      <w:proofErr w:type="gramEnd"/>
      <w:r w:rsidRPr="00560DF3">
        <w:rPr>
          <w:rFonts w:eastAsia="Times New Roman" w:cstheme="minorHAnsi"/>
          <w:color w:val="000000"/>
          <w:shd w:val="clear" w:color="auto" w:fill="FFFFFF"/>
          <w:lang w:eastAsia="en-GB"/>
        </w:rPr>
        <w:t xml:space="preserve"> of different strains of it such as the Alpha, Delta and as of currently, Omicron.</w:t>
      </w:r>
    </w:p>
    <w:p w14:paraId="0712090C" w14:textId="29478CD5" w:rsidR="006E24EB" w:rsidRPr="00560DF3" w:rsidRDefault="004E7300" w:rsidP="00A555C5">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It</w:t>
      </w:r>
      <w:r w:rsidR="00A555C5" w:rsidRPr="00560DF3">
        <w:rPr>
          <w:rFonts w:eastAsia="Times New Roman" w:cstheme="minorHAnsi"/>
          <w:color w:val="000000"/>
          <w:shd w:val="clear" w:color="auto" w:fill="FFFFFF"/>
          <w:lang w:eastAsia="en-GB"/>
        </w:rPr>
        <w:t xml:space="preserve"> can cause different types of symptoms ranging from higher temperature, more frequent coughing</w:t>
      </w:r>
      <w:r w:rsidR="00EE04F0" w:rsidRPr="00560DF3">
        <w:rPr>
          <w:rFonts w:eastAsia="Times New Roman" w:cstheme="minorHAnsi"/>
          <w:color w:val="000000"/>
          <w:shd w:val="clear" w:color="auto" w:fill="FFFFFF"/>
          <w:lang w:eastAsia="en-GB"/>
        </w:rPr>
        <w:t xml:space="preserve">, </w:t>
      </w:r>
      <w:r w:rsidR="00A555C5" w:rsidRPr="00560DF3">
        <w:rPr>
          <w:rFonts w:eastAsia="Times New Roman" w:cstheme="minorHAnsi"/>
          <w:color w:val="000000"/>
          <w:shd w:val="clear" w:color="auto" w:fill="FFFFFF"/>
          <w:lang w:eastAsia="en-GB"/>
        </w:rPr>
        <w:t xml:space="preserve">a loss of smell and/or taste and many </w:t>
      </w:r>
      <w:r w:rsidR="00EE04F0" w:rsidRPr="00560DF3">
        <w:rPr>
          <w:rFonts w:eastAsia="Times New Roman" w:cstheme="minorHAnsi"/>
          <w:color w:val="000000"/>
          <w:shd w:val="clear" w:color="auto" w:fill="FFFFFF"/>
          <w:lang w:eastAsia="en-GB"/>
        </w:rPr>
        <w:t>others.</w:t>
      </w:r>
      <w:r w:rsidR="00A555C5" w:rsidRPr="00560DF3">
        <w:rPr>
          <w:rFonts w:eastAsia="Times New Roman" w:cstheme="minorHAnsi"/>
          <w:color w:val="000000"/>
          <w:shd w:val="clear" w:color="auto" w:fill="FFFFFF"/>
          <w:lang w:eastAsia="en-GB"/>
        </w:rPr>
        <w:t xml:space="preserve"> </w:t>
      </w:r>
    </w:p>
    <w:p w14:paraId="44DBCD30" w14:textId="7C4A46D2" w:rsidR="00A555C5" w:rsidRPr="00560DF3" w:rsidRDefault="00A555C5"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On the </w:t>
      </w:r>
      <w:proofErr w:type="gramStart"/>
      <w:r w:rsidRPr="00560DF3">
        <w:rPr>
          <w:rFonts w:eastAsia="Times New Roman" w:cstheme="minorHAnsi"/>
          <w:color w:val="000000"/>
          <w:shd w:val="clear" w:color="auto" w:fill="FFFFFF"/>
          <w:lang w:eastAsia="en-GB"/>
        </w:rPr>
        <w:t>31</w:t>
      </w:r>
      <w:r w:rsidRPr="00560DF3">
        <w:rPr>
          <w:rFonts w:eastAsia="Times New Roman" w:cstheme="minorHAnsi"/>
          <w:color w:val="000000"/>
          <w:shd w:val="clear" w:color="auto" w:fill="FFFFFF"/>
          <w:vertAlign w:val="superscript"/>
          <w:lang w:eastAsia="en-GB"/>
        </w:rPr>
        <w:t>st</w:t>
      </w:r>
      <w:proofErr w:type="gramEnd"/>
      <w:r w:rsidRPr="00560DF3">
        <w:rPr>
          <w:rFonts w:eastAsia="Times New Roman" w:cstheme="minorHAnsi"/>
          <w:color w:val="000000"/>
          <w:shd w:val="clear" w:color="auto" w:fill="FFFFFF"/>
          <w:lang w:eastAsia="en-GB"/>
        </w:rPr>
        <w:t xml:space="preserve"> December 2019, the World Health Organisation (WHO) was first informed of a number of pneumonia cases with an unknown cause located in Wuhan, China.</w:t>
      </w:r>
      <w:r w:rsidRPr="00560DF3">
        <w:rPr>
          <w:rFonts w:ascii="Open Sans" w:hAnsi="Open Sans" w:cs="Open Sans"/>
          <w:color w:val="000000"/>
          <w:sz w:val="20"/>
          <w:szCs w:val="20"/>
          <w:shd w:val="clear" w:color="auto" w:fill="FFFFFF"/>
        </w:rPr>
        <w:t xml:space="preserve"> </w:t>
      </w:r>
      <w:r w:rsidRPr="00560DF3">
        <w:rPr>
          <w:rFonts w:eastAsia="Times New Roman" w:cstheme="minorHAnsi"/>
          <w:color w:val="000000"/>
          <w:shd w:val="clear" w:color="auto" w:fill="FFFFFF"/>
          <w:lang w:eastAsia="en-GB"/>
        </w:rPr>
        <w:t>(COVID-19: background information, 2021)</w:t>
      </w:r>
    </w:p>
    <w:p w14:paraId="00C1D7F9" w14:textId="77777777" w:rsidR="006E24EB" w:rsidRPr="00560DF3" w:rsidRDefault="006E24EB" w:rsidP="00A555C5">
      <w:pPr>
        <w:rPr>
          <w:rFonts w:eastAsia="Times New Roman" w:cstheme="minorHAnsi"/>
          <w:color w:val="000000"/>
          <w:shd w:val="clear" w:color="auto" w:fill="FFFFFF"/>
          <w:lang w:eastAsia="en-GB"/>
        </w:rPr>
      </w:pPr>
    </w:p>
    <w:p w14:paraId="5755CF86" w14:textId="18E3190B" w:rsidR="00A555C5" w:rsidRPr="00560DF3" w:rsidRDefault="00A555C5"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On the 23</w:t>
      </w:r>
      <w:r w:rsidRPr="00560DF3">
        <w:rPr>
          <w:rFonts w:eastAsia="Times New Roman" w:cstheme="minorHAnsi"/>
          <w:color w:val="000000"/>
          <w:shd w:val="clear" w:color="auto" w:fill="FFFFFF"/>
          <w:vertAlign w:val="superscript"/>
          <w:lang w:eastAsia="en-GB"/>
        </w:rPr>
        <w:t>rd</w:t>
      </w:r>
      <w:r w:rsidRPr="00560DF3">
        <w:rPr>
          <w:rFonts w:eastAsia="Times New Roman" w:cstheme="minorHAnsi"/>
          <w:color w:val="000000"/>
          <w:shd w:val="clear" w:color="auto" w:fill="FFFFFF"/>
          <w:lang w:eastAsia="en-GB"/>
        </w:rPr>
        <w:t xml:space="preserve"> of January, China cut off Wuhan in the sense of transport, with them cancelling trains, planes, ferries, buses, etc. Despite of that, there had been approximately 100,000 people who had already left from the Wuhan Train Station before the deadline.</w:t>
      </w:r>
      <w:r w:rsidRPr="00560DF3">
        <w:rPr>
          <w:rFonts w:ascii="Open Sans" w:hAnsi="Open Sans" w:cs="Open Sans"/>
          <w:color w:val="000000"/>
          <w:sz w:val="20"/>
          <w:szCs w:val="20"/>
          <w:shd w:val="clear" w:color="auto" w:fill="FFFFFF"/>
        </w:rPr>
        <w:t xml:space="preserve"> </w:t>
      </w:r>
      <w:r w:rsidRPr="00560DF3">
        <w:rPr>
          <w:rFonts w:eastAsia="Times New Roman" w:cstheme="minorHAnsi"/>
          <w:color w:val="000000"/>
          <w:shd w:val="clear" w:color="auto" w:fill="FFFFFF"/>
          <w:lang w:eastAsia="en-GB"/>
        </w:rPr>
        <w:t>(Aspinall, 2022)</w:t>
      </w:r>
    </w:p>
    <w:p w14:paraId="118752AD" w14:textId="4FC136F6" w:rsidR="00691980" w:rsidRPr="00560DF3" w:rsidRDefault="00691980"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lastRenderedPageBreak/>
        <w:t xml:space="preserve">COVID-19 was declared a pandemic on the </w:t>
      </w:r>
      <w:proofErr w:type="gramStart"/>
      <w:r w:rsidRPr="00560DF3">
        <w:rPr>
          <w:rFonts w:eastAsia="Times New Roman" w:cstheme="minorHAnsi"/>
          <w:color w:val="000000"/>
          <w:shd w:val="clear" w:color="auto" w:fill="FFFFFF"/>
          <w:lang w:eastAsia="en-GB"/>
        </w:rPr>
        <w:t>11</w:t>
      </w:r>
      <w:r w:rsidRPr="00560DF3">
        <w:rPr>
          <w:rFonts w:eastAsia="Times New Roman" w:cstheme="minorHAnsi"/>
          <w:color w:val="000000"/>
          <w:shd w:val="clear" w:color="auto" w:fill="FFFFFF"/>
          <w:vertAlign w:val="superscript"/>
          <w:lang w:eastAsia="en-GB"/>
        </w:rPr>
        <w:t>th</w:t>
      </w:r>
      <w:proofErr w:type="gramEnd"/>
      <w:r w:rsidRPr="00560DF3">
        <w:rPr>
          <w:rFonts w:eastAsia="Times New Roman" w:cstheme="minorHAnsi"/>
          <w:color w:val="000000"/>
          <w:shd w:val="clear" w:color="auto" w:fill="FFFFFF"/>
          <w:lang w:eastAsia="en-GB"/>
        </w:rPr>
        <w:t xml:space="preserve"> March 2020.</w:t>
      </w:r>
    </w:p>
    <w:p w14:paraId="2A506295" w14:textId="77777777" w:rsidR="00A555C5" w:rsidRPr="00560DF3" w:rsidRDefault="00A555C5" w:rsidP="00A555C5">
      <w:pPr>
        <w:rPr>
          <w:rFonts w:ascii="Times New Roman" w:eastAsia="Times New Roman" w:hAnsi="Times New Roman" w:cs="Times New Roman"/>
          <w:lang w:eastAsia="en-GB"/>
        </w:rPr>
      </w:pPr>
      <w:r w:rsidRPr="00560DF3">
        <w:rPr>
          <w:rFonts w:eastAsia="Times New Roman" w:cstheme="minorHAnsi"/>
          <w:color w:val="000000"/>
          <w:shd w:val="clear" w:color="auto" w:fill="FFFFFF"/>
          <w:lang w:eastAsia="en-GB"/>
        </w:rPr>
        <w:t xml:space="preserve">As of today, there have been over 300 million cases with just over 5,500,000 deaths worldwide. In the countries this report will be focusing on there has been approximately 15 million cases and 150,000 deaths and 60 million cases and 850,000 deaths for the United Kingdom and the United States respectively. </w:t>
      </w:r>
      <w:r w:rsidRPr="00560DF3">
        <w:rPr>
          <w:rFonts w:eastAsia="Times New Roman" w:cstheme="minorHAnsi"/>
          <w:color w:val="000000"/>
          <w:shd w:val="clear" w:color="auto" w:fill="FFFFFF"/>
          <w:lang w:eastAsia="en-GB"/>
        </w:rPr>
        <w:t xml:space="preserve">(COVID Live - Coronavirus Statistics - </w:t>
      </w:r>
      <w:proofErr w:type="spellStart"/>
      <w:r w:rsidRPr="00560DF3">
        <w:rPr>
          <w:rFonts w:eastAsia="Times New Roman" w:cstheme="minorHAnsi"/>
          <w:color w:val="000000"/>
          <w:shd w:val="clear" w:color="auto" w:fill="FFFFFF"/>
          <w:lang w:eastAsia="en-GB"/>
        </w:rPr>
        <w:t>Worldometer</w:t>
      </w:r>
      <w:proofErr w:type="spellEnd"/>
      <w:r w:rsidRPr="00560DF3">
        <w:rPr>
          <w:rFonts w:eastAsia="Times New Roman" w:cstheme="minorHAnsi"/>
          <w:color w:val="000000"/>
          <w:shd w:val="clear" w:color="auto" w:fill="FFFFFF"/>
          <w:lang w:eastAsia="en-GB"/>
        </w:rPr>
        <w:t>, 2022)</w:t>
      </w:r>
    </w:p>
    <w:p w14:paraId="2906E256" w14:textId="68E2C964" w:rsidR="00A555C5" w:rsidRPr="00560DF3" w:rsidRDefault="00A555C5" w:rsidP="00A555C5">
      <w:pPr>
        <w:rPr>
          <w:rFonts w:eastAsia="Times New Roman" w:cstheme="minorHAnsi"/>
          <w:color w:val="000000"/>
          <w:shd w:val="clear" w:color="auto" w:fill="FFFFFF"/>
          <w:lang w:eastAsia="en-GB"/>
        </w:rPr>
      </w:pPr>
    </w:p>
    <w:p w14:paraId="116BFDE7" w14:textId="76F8501F" w:rsidR="00A555C5" w:rsidRPr="00560DF3" w:rsidRDefault="00A555C5" w:rsidP="00A555C5">
      <w:pPr>
        <w:rPr>
          <w:rFonts w:eastAsia="Times New Roman" w:cstheme="minorHAnsi"/>
          <w:color w:val="000000"/>
          <w:shd w:val="clear" w:color="auto" w:fill="FFFFFF"/>
          <w:lang w:eastAsia="en-GB"/>
        </w:rPr>
      </w:pPr>
    </w:p>
    <w:p w14:paraId="2F26A0DC" w14:textId="55388EBC" w:rsidR="00A555C5" w:rsidRPr="00560DF3" w:rsidRDefault="00A555C5" w:rsidP="00A555C5">
      <w:pPr>
        <w:rPr>
          <w:rFonts w:eastAsia="Times New Roman" w:cstheme="minorHAnsi"/>
          <w:b/>
          <w:bCs/>
          <w:color w:val="000000"/>
          <w:u w:val="single"/>
          <w:shd w:val="clear" w:color="auto" w:fill="FFFFFF"/>
          <w:lang w:eastAsia="en-GB"/>
        </w:rPr>
      </w:pPr>
      <w:r w:rsidRPr="00560DF3">
        <w:rPr>
          <w:rFonts w:eastAsia="Times New Roman" w:cstheme="minorHAnsi"/>
          <w:b/>
          <w:bCs/>
          <w:color w:val="000000"/>
          <w:u w:val="single"/>
          <w:shd w:val="clear" w:color="auto" w:fill="FFFFFF"/>
          <w:lang w:eastAsia="en-GB"/>
        </w:rPr>
        <w:t>Strategies for Measure</w:t>
      </w:r>
      <w:r w:rsidR="002D5334" w:rsidRPr="00560DF3">
        <w:rPr>
          <w:rFonts w:eastAsia="Times New Roman" w:cstheme="minorHAnsi"/>
          <w:b/>
          <w:bCs/>
          <w:color w:val="000000"/>
          <w:u w:val="single"/>
          <w:shd w:val="clear" w:color="auto" w:fill="FFFFFF"/>
          <w:lang w:eastAsia="en-GB"/>
        </w:rPr>
        <w:t xml:space="preserve">, Monitor </w:t>
      </w:r>
      <w:r w:rsidRPr="00560DF3">
        <w:rPr>
          <w:rFonts w:eastAsia="Times New Roman" w:cstheme="minorHAnsi"/>
          <w:b/>
          <w:bCs/>
          <w:color w:val="000000"/>
          <w:u w:val="single"/>
          <w:shd w:val="clear" w:color="auto" w:fill="FFFFFF"/>
          <w:lang w:eastAsia="en-GB"/>
        </w:rPr>
        <w:t xml:space="preserve">and Control of COVID-19 </w:t>
      </w:r>
    </w:p>
    <w:p w14:paraId="75C8A6C6" w14:textId="2DB2EA06" w:rsidR="002D5334" w:rsidRPr="00560DF3" w:rsidRDefault="002D5334" w:rsidP="00A555C5">
      <w:pPr>
        <w:rPr>
          <w:rFonts w:eastAsia="Times New Roman" w:cstheme="minorHAnsi"/>
          <w:b/>
          <w:bCs/>
          <w:color w:val="000000"/>
          <w:u w:val="single"/>
          <w:shd w:val="clear" w:color="auto" w:fill="FFFFFF"/>
          <w:lang w:eastAsia="en-GB"/>
        </w:rPr>
      </w:pPr>
    </w:p>
    <w:p w14:paraId="0076D7AC" w14:textId="3192EE63" w:rsidR="002D5334" w:rsidRPr="00560DF3" w:rsidRDefault="002D5334" w:rsidP="002D5334">
      <w:pPr>
        <w:rPr>
          <w:rFonts w:ascii="Times New Roman" w:eastAsia="Times New Roman" w:hAnsi="Times New Roman" w:cs="Times New Roman"/>
          <w:lang w:eastAsia="en-GB"/>
        </w:rPr>
      </w:pPr>
      <w:r w:rsidRPr="00560DF3">
        <w:rPr>
          <w:rFonts w:eastAsia="Times New Roman" w:cstheme="minorHAnsi"/>
          <w:color w:val="000000"/>
          <w:shd w:val="clear" w:color="auto" w:fill="FFFFFF"/>
          <w:lang w:eastAsia="en-GB"/>
        </w:rPr>
        <w:t>The United Kingdom use an R value to predict the spread of the coronavirus. The ‘R’ in R value stand for reproduction number and it is used to indicate the average number of infected people from one infected person.</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(About the data, 2022)</w:t>
      </w:r>
    </w:p>
    <w:p w14:paraId="3B5F5BD2" w14:textId="10831DBF" w:rsidR="00EF5087" w:rsidRPr="00560DF3" w:rsidRDefault="002D5334" w:rsidP="00EF5087">
      <w:pPr>
        <w:rPr>
          <w:rFonts w:ascii="Times New Roman" w:eastAsia="Times New Roman" w:hAnsi="Times New Roman" w:cs="Times New Roman"/>
          <w:lang w:eastAsia="en-GB"/>
        </w:rPr>
      </w:pPr>
      <w:r w:rsidRPr="00560DF3">
        <w:rPr>
          <w:rFonts w:eastAsia="Times New Roman" w:cstheme="minorHAnsi"/>
          <w:color w:val="000000"/>
          <w:shd w:val="clear" w:color="auto" w:fill="FFFFFF"/>
          <w:lang w:eastAsia="en-GB"/>
        </w:rPr>
        <w:t>In other words, it states the amount of people a single infected person will infect on average.</w:t>
      </w:r>
      <w:r w:rsidR="004E7300">
        <w:rPr>
          <w:rFonts w:eastAsia="Times New Roman" w:cstheme="minorHAnsi"/>
          <w:color w:val="000000"/>
          <w:shd w:val="clear" w:color="auto" w:fill="FFFFFF"/>
          <w:lang w:eastAsia="en-GB"/>
        </w:rPr>
        <w:t xml:space="preserve"> </w:t>
      </w:r>
      <w:r w:rsidRPr="00560DF3">
        <w:rPr>
          <w:rFonts w:eastAsia="Times New Roman" w:cstheme="minorHAnsi"/>
          <w:color w:val="000000"/>
          <w:shd w:val="clear" w:color="auto" w:fill="FFFFFF"/>
          <w:lang w:eastAsia="en-GB"/>
        </w:rPr>
        <w:t xml:space="preserve">The R value is one of the </w:t>
      </w:r>
      <w:proofErr w:type="gramStart"/>
      <w:r w:rsidRPr="00560DF3">
        <w:rPr>
          <w:rFonts w:eastAsia="Times New Roman" w:cstheme="minorHAnsi"/>
          <w:color w:val="000000"/>
          <w:shd w:val="clear" w:color="auto" w:fill="FFFFFF"/>
          <w:lang w:eastAsia="en-GB"/>
        </w:rPr>
        <w:t>key ways</w:t>
      </w:r>
      <w:proofErr w:type="gramEnd"/>
      <w:r w:rsidRPr="00560DF3">
        <w:rPr>
          <w:rFonts w:eastAsia="Times New Roman" w:cstheme="minorHAnsi"/>
          <w:color w:val="000000"/>
          <w:shd w:val="clear" w:color="auto" w:fill="FFFFFF"/>
          <w:lang w:eastAsia="en-GB"/>
        </w:rPr>
        <w:t xml:space="preserve"> that the UK uses in order to measure the incidence and growth rate of COVID. </w:t>
      </w:r>
      <w:r w:rsidR="00EF5087" w:rsidRPr="00560DF3">
        <w:rPr>
          <w:rFonts w:eastAsia="Times New Roman" w:cstheme="minorHAnsi"/>
          <w:color w:val="000000"/>
          <w:shd w:val="clear" w:color="auto" w:fill="FFFFFF"/>
          <w:lang w:eastAsia="en-GB"/>
        </w:rPr>
        <w:t>Another statistic is used, and that is the one of infections growth rate. This growth rate is a prediction of the percentage changes in infections between each day that passes.</w:t>
      </w:r>
      <w:r w:rsidR="00EF5087" w:rsidRPr="00560DF3">
        <w:rPr>
          <w:rFonts w:cstheme="minorHAnsi"/>
          <w:color w:val="000000"/>
          <w:shd w:val="clear" w:color="auto" w:fill="FFFFFF"/>
        </w:rPr>
        <w:t xml:space="preserve"> </w:t>
      </w:r>
      <w:r w:rsidR="00EF5087" w:rsidRPr="00560DF3">
        <w:rPr>
          <w:rFonts w:eastAsia="Times New Roman" w:cstheme="minorHAnsi"/>
          <w:color w:val="000000"/>
          <w:shd w:val="clear" w:color="auto" w:fill="FFFFFF"/>
          <w:lang w:eastAsia="en-GB"/>
        </w:rPr>
        <w:t>(About the data, 2022)</w:t>
      </w:r>
    </w:p>
    <w:p w14:paraId="43C8B7D4" w14:textId="497B5A62" w:rsidR="002D5334" w:rsidRPr="00560DF3" w:rsidRDefault="00EF5087"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If the rate is a negative </w:t>
      </w:r>
      <w:proofErr w:type="gramStart"/>
      <w:r w:rsidRPr="00560DF3">
        <w:rPr>
          <w:rFonts w:eastAsia="Times New Roman" w:cstheme="minorHAnsi"/>
          <w:color w:val="000000"/>
          <w:shd w:val="clear" w:color="auto" w:fill="FFFFFF"/>
          <w:lang w:eastAsia="en-GB"/>
        </w:rPr>
        <w:t>integer</w:t>
      </w:r>
      <w:proofErr w:type="gramEnd"/>
      <w:r w:rsidRPr="00560DF3">
        <w:rPr>
          <w:rFonts w:eastAsia="Times New Roman" w:cstheme="minorHAnsi"/>
          <w:color w:val="000000"/>
          <w:shd w:val="clear" w:color="auto" w:fill="FFFFFF"/>
          <w:lang w:eastAsia="en-GB"/>
        </w:rPr>
        <w:t xml:space="preserve"> then the infections per day are decreasing, whilst if the integer is a positive one, then the infections per day are increasing.</w:t>
      </w:r>
      <w:r w:rsidR="00001C0C" w:rsidRPr="00560DF3">
        <w:rPr>
          <w:rFonts w:eastAsia="Times New Roman" w:cstheme="minorHAnsi"/>
          <w:color w:val="000000"/>
          <w:shd w:val="clear" w:color="auto" w:fill="FFFFFF"/>
          <w:lang w:eastAsia="en-GB"/>
        </w:rPr>
        <w:t xml:space="preserve"> </w:t>
      </w:r>
    </w:p>
    <w:p w14:paraId="1C474B41" w14:textId="15CA84B7" w:rsidR="00001C0C" w:rsidRPr="00560DF3" w:rsidRDefault="00001C0C" w:rsidP="00A555C5">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Another way that the </w:t>
      </w:r>
      <w:r w:rsidR="0031107E">
        <w:rPr>
          <w:rFonts w:eastAsia="Times New Roman" w:cstheme="minorHAnsi"/>
          <w:color w:val="000000"/>
          <w:shd w:val="clear" w:color="auto" w:fill="FFFFFF"/>
          <w:lang w:eastAsia="en-GB"/>
        </w:rPr>
        <w:t>UK</w:t>
      </w:r>
      <w:r w:rsidRPr="00560DF3">
        <w:rPr>
          <w:rFonts w:eastAsia="Times New Roman" w:cstheme="minorHAnsi"/>
          <w:color w:val="000000"/>
          <w:shd w:val="clear" w:color="auto" w:fill="FFFFFF"/>
          <w:lang w:eastAsia="en-GB"/>
        </w:rPr>
        <w:t xml:space="preserve"> measure, but also monitor, the COVID-19 cases in the country is by testing the citizens. In the UK there are 3 main types of testing for </w:t>
      </w:r>
      <w:proofErr w:type="gramStart"/>
      <w:r w:rsidRPr="00560DF3">
        <w:rPr>
          <w:rFonts w:eastAsia="Times New Roman" w:cstheme="minorHAnsi"/>
          <w:color w:val="000000"/>
          <w:shd w:val="clear" w:color="auto" w:fill="FFFFFF"/>
          <w:lang w:eastAsia="en-GB"/>
        </w:rPr>
        <w:t>coronavirus</w:t>
      </w:r>
      <w:proofErr w:type="gramEnd"/>
      <w:r w:rsidRPr="00560DF3">
        <w:rPr>
          <w:rFonts w:eastAsia="Times New Roman" w:cstheme="minorHAnsi"/>
          <w:color w:val="000000"/>
          <w:shd w:val="clear" w:color="auto" w:fill="FFFFFF"/>
          <w:lang w:eastAsia="en-GB"/>
        </w:rPr>
        <w:t xml:space="preserve"> and they are: Rapid lateral flow tests, Lab-based tests (including PCR tests</w:t>
      </w:r>
      <w:r w:rsidR="00EE04F0" w:rsidRPr="00560DF3">
        <w:rPr>
          <w:rFonts w:eastAsia="Times New Roman" w:cstheme="minorHAnsi"/>
          <w:color w:val="000000"/>
          <w:shd w:val="clear" w:color="auto" w:fill="FFFFFF"/>
          <w:lang w:eastAsia="en-GB"/>
        </w:rPr>
        <w:t xml:space="preserve"> and </w:t>
      </w:r>
      <w:r w:rsidRPr="00560DF3">
        <w:rPr>
          <w:rFonts w:eastAsia="Times New Roman" w:cstheme="minorHAnsi"/>
          <w:color w:val="000000"/>
          <w:shd w:val="clear" w:color="auto" w:fill="FFFFFF"/>
          <w:lang w:eastAsia="en-GB"/>
        </w:rPr>
        <w:t>Antibodies test</w:t>
      </w:r>
      <w:r w:rsidR="00EE04F0" w:rsidRPr="00560DF3">
        <w:rPr>
          <w:rFonts w:eastAsia="Times New Roman" w:cstheme="minorHAnsi"/>
          <w:color w:val="000000"/>
          <w:shd w:val="clear" w:color="auto" w:fill="FFFFFF"/>
          <w:lang w:eastAsia="en-GB"/>
        </w:rPr>
        <w:t>).</w:t>
      </w:r>
    </w:p>
    <w:p w14:paraId="3E22F28D" w14:textId="3B17F2F7" w:rsidR="00001C0C" w:rsidRPr="00560DF3" w:rsidRDefault="00001C0C" w:rsidP="00001C0C">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The result of the tests can either prove you are positive or negative, but can also provide </w:t>
      </w:r>
      <w:proofErr w:type="spellStart"/>
      <w:proofErr w:type="gramStart"/>
      <w:r w:rsidRPr="00560DF3">
        <w:rPr>
          <w:rFonts w:eastAsia="Times New Roman" w:cstheme="minorHAnsi"/>
          <w:color w:val="000000"/>
          <w:shd w:val="clear" w:color="auto" w:fill="FFFFFF"/>
          <w:lang w:eastAsia="en-GB"/>
        </w:rPr>
        <w:t>a</w:t>
      </w:r>
      <w:proofErr w:type="spellEnd"/>
      <w:proofErr w:type="gramEnd"/>
      <w:r w:rsidRPr="00560DF3">
        <w:rPr>
          <w:rFonts w:eastAsia="Times New Roman" w:cstheme="minorHAnsi"/>
          <w:color w:val="000000"/>
          <w:shd w:val="clear" w:color="auto" w:fill="FFFFFF"/>
          <w:lang w:eastAsia="en-GB"/>
        </w:rPr>
        <w:t xml:space="preserve"> inconclusive result, or also known as a ‘void’ result, which indicates that there was something wrong with the testing and an accurate result cannot be given. As of now, there have been over 400 million conducted tests across the UK with millions of people getting tested each day.</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(Testing in United Kingdom, 2022)</w:t>
      </w:r>
    </w:p>
    <w:p w14:paraId="4C4F02F7" w14:textId="1E8AF97B" w:rsidR="00D8400E" w:rsidRPr="00560DF3" w:rsidRDefault="00A97B96" w:rsidP="00D8400E">
      <w:pPr>
        <w:rPr>
          <w:rFonts w:ascii="Times New Roman" w:eastAsia="Times New Roman" w:hAnsi="Times New Roman" w:cs="Times New Roman"/>
          <w:lang w:eastAsia="en-GB"/>
        </w:rPr>
      </w:pPr>
      <w:r w:rsidRPr="00560DF3">
        <w:rPr>
          <w:rFonts w:eastAsia="Times New Roman" w:cstheme="minorHAnsi"/>
          <w:color w:val="000000"/>
          <w:shd w:val="clear" w:color="auto" w:fill="FFFFFF"/>
          <w:lang w:eastAsia="en-GB"/>
        </w:rPr>
        <w:t xml:space="preserve">The UK is constantly monitoring the </w:t>
      </w:r>
      <w:proofErr w:type="gramStart"/>
      <w:r w:rsidRPr="00560DF3">
        <w:rPr>
          <w:rFonts w:eastAsia="Times New Roman" w:cstheme="minorHAnsi"/>
          <w:color w:val="000000"/>
          <w:shd w:val="clear" w:color="auto" w:fill="FFFFFF"/>
          <w:lang w:eastAsia="en-GB"/>
        </w:rPr>
        <w:t>amount</w:t>
      </w:r>
      <w:proofErr w:type="gramEnd"/>
      <w:r w:rsidRPr="00560DF3">
        <w:rPr>
          <w:rFonts w:eastAsia="Times New Roman" w:cstheme="minorHAnsi"/>
          <w:color w:val="000000"/>
          <w:shd w:val="clear" w:color="auto" w:fill="FFFFFF"/>
          <w:lang w:eastAsia="en-GB"/>
        </w:rPr>
        <w:t xml:space="preserve"> of new cases and their locations in order to set certain and specific restrictions in attempts to control the spread. One of the ways in which the UK tries to control the incidence of the coronavirus, is through regional and national lockdowns. The first major UK lockdown was announced on the 23</w:t>
      </w:r>
      <w:r w:rsidRPr="00560DF3">
        <w:rPr>
          <w:rFonts w:eastAsia="Times New Roman" w:cstheme="minorHAnsi"/>
          <w:color w:val="000000"/>
          <w:shd w:val="clear" w:color="auto" w:fill="FFFFFF"/>
          <w:vertAlign w:val="superscript"/>
          <w:lang w:eastAsia="en-GB"/>
        </w:rPr>
        <w:t>rd</w:t>
      </w:r>
      <w:r w:rsidRPr="00560DF3">
        <w:rPr>
          <w:rFonts w:eastAsia="Times New Roman" w:cstheme="minorHAnsi"/>
          <w:color w:val="000000"/>
          <w:shd w:val="clear" w:color="auto" w:fill="FFFFFF"/>
          <w:lang w:eastAsia="en-GB"/>
        </w:rPr>
        <w:t xml:space="preserve"> of March 2020, 12 days after COVID-19 officially being announced as a pandemic by the WHO, and it lasted until the month of June.</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(Timeline of UK coronavirus lockdowns, March 2020 to March 2021, 2021)</w:t>
      </w:r>
      <w:r w:rsidRPr="00560DF3">
        <w:rPr>
          <w:rFonts w:eastAsia="Times New Roman" w:cstheme="minorHAnsi"/>
          <w:color w:val="000000"/>
          <w:shd w:val="clear" w:color="auto" w:fill="FFFFFF"/>
          <w:lang w:eastAsia="en-GB"/>
        </w:rPr>
        <w:t xml:space="preserve"> </w:t>
      </w:r>
      <w:proofErr w:type="spellStart"/>
      <w:r w:rsidRPr="00560DF3">
        <w:rPr>
          <w:rFonts w:eastAsia="Times New Roman" w:cstheme="minorHAnsi"/>
          <w:color w:val="000000"/>
          <w:shd w:val="clear" w:color="auto" w:fill="FFFFFF"/>
          <w:lang w:eastAsia="en-GB"/>
        </w:rPr>
        <w:t>Sine</w:t>
      </w:r>
      <w:proofErr w:type="spellEnd"/>
      <w:r w:rsidRPr="00560DF3">
        <w:rPr>
          <w:rFonts w:eastAsia="Times New Roman" w:cstheme="minorHAnsi"/>
          <w:color w:val="000000"/>
          <w:shd w:val="clear" w:color="auto" w:fill="FFFFFF"/>
          <w:lang w:eastAsia="en-GB"/>
        </w:rPr>
        <w:t xml:space="preserve"> then, the UK has gone through </w:t>
      </w:r>
      <w:proofErr w:type="gramStart"/>
      <w:r w:rsidRPr="00560DF3">
        <w:rPr>
          <w:rFonts w:eastAsia="Times New Roman" w:cstheme="minorHAnsi"/>
          <w:color w:val="000000"/>
          <w:shd w:val="clear" w:color="auto" w:fill="FFFFFF"/>
          <w:lang w:eastAsia="en-GB"/>
        </w:rPr>
        <w:t>a number of</w:t>
      </w:r>
      <w:proofErr w:type="gramEnd"/>
      <w:r w:rsidRPr="00560DF3">
        <w:rPr>
          <w:rFonts w:eastAsia="Times New Roman" w:cstheme="minorHAnsi"/>
          <w:color w:val="000000"/>
          <w:shd w:val="clear" w:color="auto" w:fill="FFFFFF"/>
          <w:lang w:eastAsia="en-GB"/>
        </w:rPr>
        <w:t xml:space="preserve"> other lockdowns due to the continuous increase in cases throughout the country.</w:t>
      </w:r>
      <w:r w:rsidR="00D8400E" w:rsidRPr="00560DF3">
        <w:rPr>
          <w:rFonts w:eastAsia="Times New Roman" w:cstheme="minorHAnsi"/>
          <w:color w:val="000000"/>
          <w:shd w:val="clear" w:color="auto" w:fill="FFFFFF"/>
          <w:lang w:eastAsia="en-GB"/>
        </w:rPr>
        <w:t xml:space="preserve"> As well as lockdowns, the United Kingdom was the first western country to licence a vaccine against the COVID-19 virus. As of now there have been over 130 million doses of coronavirus vaccine given in the UK.</w:t>
      </w:r>
      <w:r w:rsidR="00D8400E" w:rsidRPr="00560DF3">
        <w:rPr>
          <w:rFonts w:cstheme="minorHAnsi"/>
          <w:color w:val="000000"/>
          <w:shd w:val="clear" w:color="auto" w:fill="FFFFFF"/>
        </w:rPr>
        <w:t xml:space="preserve"> </w:t>
      </w:r>
      <w:r w:rsidR="00D8400E" w:rsidRPr="00560DF3">
        <w:rPr>
          <w:rFonts w:eastAsia="Times New Roman" w:cstheme="minorHAnsi"/>
          <w:color w:val="000000"/>
          <w:shd w:val="clear" w:color="auto" w:fill="FFFFFF"/>
          <w:lang w:eastAsia="en-GB"/>
        </w:rPr>
        <w:t>(Vaccinations in United Kingdom, 2022)</w:t>
      </w:r>
    </w:p>
    <w:p w14:paraId="7A20C5F6" w14:textId="0E3190C1" w:rsidR="00A97B96" w:rsidRPr="00560DF3" w:rsidRDefault="00A97B96" w:rsidP="00A97B96">
      <w:pPr>
        <w:rPr>
          <w:rFonts w:ascii="Times New Roman" w:eastAsia="Times New Roman" w:hAnsi="Times New Roman" w:cs="Times New Roman"/>
          <w:lang w:eastAsia="en-GB"/>
        </w:rPr>
      </w:pPr>
    </w:p>
    <w:p w14:paraId="5998A40A" w14:textId="77777777" w:rsidR="00640E58" w:rsidRPr="00560DF3" w:rsidRDefault="00A97B96" w:rsidP="00640E58">
      <w:pPr>
        <w:rPr>
          <w:rFonts w:eastAsia="Times New Roman" w:cstheme="minorHAnsi"/>
          <w:lang w:eastAsia="en-GB"/>
        </w:rPr>
      </w:pPr>
      <w:r w:rsidRPr="00560DF3">
        <w:rPr>
          <w:rFonts w:eastAsia="Times New Roman" w:cstheme="minorHAnsi"/>
          <w:color w:val="000000"/>
          <w:shd w:val="clear" w:color="auto" w:fill="FFFFFF"/>
          <w:lang w:eastAsia="en-GB"/>
        </w:rPr>
        <w:t>Since the start of the pandemic, as already mentioned before, there have been many different variants of the virus in different geographical locations around the world.</w:t>
      </w:r>
      <w:r w:rsidR="00D8400E" w:rsidRPr="00560DF3">
        <w:rPr>
          <w:rFonts w:eastAsia="Times New Roman" w:cstheme="minorHAnsi"/>
          <w:color w:val="000000"/>
          <w:shd w:val="clear" w:color="auto" w:fill="FFFFFF"/>
          <w:lang w:eastAsia="en-GB"/>
        </w:rPr>
        <w:t xml:space="preserve"> Each of those strains differs from the other</w:t>
      </w:r>
      <w:r w:rsidR="00640E58" w:rsidRPr="00560DF3">
        <w:rPr>
          <w:rFonts w:eastAsia="Times New Roman" w:cstheme="minorHAnsi"/>
          <w:color w:val="000000"/>
          <w:shd w:val="clear" w:color="auto" w:fill="FFFFFF"/>
          <w:lang w:eastAsia="en-GB"/>
        </w:rPr>
        <w:t xml:space="preserve">, with evidence that due to genetic changes in the SARS coronavirus, some can be more contagious than others. </w:t>
      </w:r>
      <w:r w:rsidR="00640E58" w:rsidRPr="00560DF3">
        <w:rPr>
          <w:rFonts w:eastAsia="Times New Roman" w:cstheme="minorHAnsi"/>
          <w:color w:val="000000"/>
          <w:shd w:val="clear" w:color="auto" w:fill="FFFFFF"/>
          <w:lang w:eastAsia="en-GB"/>
        </w:rPr>
        <w:t>(Bollinger and Ray, 2021)</w:t>
      </w:r>
    </w:p>
    <w:p w14:paraId="3D888882" w14:textId="4FD9F9FC" w:rsidR="00640E58" w:rsidRPr="00560DF3" w:rsidRDefault="00640E58" w:rsidP="00640E58">
      <w:pPr>
        <w:rPr>
          <w:rFonts w:eastAsia="Times New Roman" w:cstheme="minorHAnsi"/>
          <w:color w:val="000000"/>
          <w:shd w:val="clear" w:color="auto" w:fill="FFFFFF"/>
          <w:lang w:eastAsia="en-GB"/>
        </w:rPr>
      </w:pPr>
    </w:p>
    <w:p w14:paraId="1F73E2DC" w14:textId="2011A6D9" w:rsidR="00640E58" w:rsidRPr="00560DF3" w:rsidRDefault="00640E58" w:rsidP="00640E58">
      <w:pPr>
        <w:rPr>
          <w:rFonts w:eastAsia="Times New Roman" w:cstheme="minorHAnsi"/>
          <w:lang w:eastAsia="en-GB"/>
        </w:rPr>
      </w:pPr>
      <w:r w:rsidRPr="00560DF3">
        <w:rPr>
          <w:rFonts w:eastAsia="Times New Roman" w:cstheme="minorHAnsi"/>
          <w:color w:val="000000"/>
          <w:shd w:val="clear" w:color="auto" w:fill="FFFFFF"/>
          <w:lang w:eastAsia="en-GB"/>
        </w:rPr>
        <w:t xml:space="preserve">With the virus constantly mutating and with new variants coming up, it is harder to monitor the incidence and spread, let alone controlling it. Despite of people getting vaccinated </w:t>
      </w:r>
      <w:r w:rsidRPr="00560DF3">
        <w:rPr>
          <w:rFonts w:eastAsia="Times New Roman" w:cstheme="minorHAnsi"/>
          <w:color w:val="000000"/>
          <w:shd w:val="clear" w:color="auto" w:fill="FFFFFF"/>
          <w:lang w:eastAsia="en-GB"/>
        </w:rPr>
        <w:lastRenderedPageBreak/>
        <w:t>against the virus, there has also been evidence from laboratory studies that certain responses from the vaccines could be less effective with different types of variants.</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(Bollinger and Ray, 2021)</w:t>
      </w:r>
    </w:p>
    <w:p w14:paraId="0074F631" w14:textId="3BD2CD7E" w:rsidR="00640E58" w:rsidRPr="00560DF3" w:rsidRDefault="00640E58" w:rsidP="00640E58">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 This further complicates the matter of controlling the spread of the coronavirus.</w:t>
      </w:r>
    </w:p>
    <w:p w14:paraId="2A189E9B" w14:textId="77777777" w:rsidR="00640E58" w:rsidRPr="00560DF3" w:rsidRDefault="00640E58" w:rsidP="00640E58">
      <w:pPr>
        <w:rPr>
          <w:rFonts w:eastAsia="Times New Roman" w:cstheme="minorHAnsi"/>
          <w:color w:val="000000"/>
          <w:shd w:val="clear" w:color="auto" w:fill="FFFFFF"/>
          <w:lang w:eastAsia="en-GB"/>
        </w:rPr>
      </w:pPr>
    </w:p>
    <w:p w14:paraId="0B015917" w14:textId="2224BAFC" w:rsidR="00640E58" w:rsidRPr="00560DF3" w:rsidRDefault="00640E58" w:rsidP="00640E58">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In comparison to the United Kingdom, the United States </w:t>
      </w:r>
      <w:r w:rsidR="00C36B9A" w:rsidRPr="00560DF3">
        <w:rPr>
          <w:rFonts w:eastAsia="Times New Roman" w:cstheme="minorHAnsi"/>
          <w:color w:val="000000"/>
          <w:shd w:val="clear" w:color="auto" w:fill="FFFFFF"/>
          <w:lang w:eastAsia="en-GB"/>
        </w:rPr>
        <w:t xml:space="preserve">has done over 400 million more tests, equalling to just over 840 million COVID tests (the most in the world) which is mainly due to their high population. </w:t>
      </w:r>
    </w:p>
    <w:p w14:paraId="515E9179" w14:textId="3A4B0048" w:rsidR="00C36B9A" w:rsidRPr="00560DF3" w:rsidRDefault="00C36B9A" w:rsidP="00C36B9A">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Just like the UK, the USA have also </w:t>
      </w:r>
      <w:proofErr w:type="gramStart"/>
      <w:r w:rsidRPr="00560DF3">
        <w:rPr>
          <w:rFonts w:eastAsia="Times New Roman" w:cstheme="minorHAnsi"/>
          <w:color w:val="000000"/>
          <w:shd w:val="clear" w:color="auto" w:fill="FFFFFF"/>
          <w:lang w:eastAsia="en-GB"/>
        </w:rPr>
        <w:t>went</w:t>
      </w:r>
      <w:proofErr w:type="gramEnd"/>
      <w:r w:rsidRPr="00560DF3">
        <w:rPr>
          <w:rFonts w:eastAsia="Times New Roman" w:cstheme="minorHAnsi"/>
          <w:color w:val="000000"/>
          <w:shd w:val="clear" w:color="auto" w:fill="FFFFFF"/>
          <w:lang w:eastAsia="en-GB"/>
        </w:rPr>
        <w:t xml:space="preserve"> through multiple lockdowns, involving restrictions for going outside, all schools across</w:t>
      </w:r>
      <w:r w:rsidR="00EE04F0" w:rsidRPr="00560DF3">
        <w:rPr>
          <w:rFonts w:eastAsia="Times New Roman" w:cstheme="minorHAnsi"/>
          <w:color w:val="000000"/>
          <w:shd w:val="clear" w:color="auto" w:fill="FFFFFF"/>
          <w:lang w:eastAsia="en-GB"/>
        </w:rPr>
        <w:t xml:space="preserve"> </w:t>
      </w:r>
      <w:r w:rsidRPr="00560DF3">
        <w:rPr>
          <w:rFonts w:eastAsia="Times New Roman" w:cstheme="minorHAnsi"/>
          <w:color w:val="000000"/>
          <w:shd w:val="clear" w:color="auto" w:fill="FFFFFF"/>
          <w:lang w:eastAsia="en-GB"/>
        </w:rPr>
        <w:t xml:space="preserve">the states closing on the 26 March, 2020 (similar to the UK school closers) </w:t>
      </w:r>
      <w:r w:rsidRPr="00560DF3">
        <w:rPr>
          <w:rFonts w:eastAsia="Times New Roman" w:cstheme="minorHAnsi"/>
          <w:color w:val="000000"/>
          <w:shd w:val="clear" w:color="auto" w:fill="FFFFFF"/>
          <w:lang w:eastAsia="en-GB"/>
        </w:rPr>
        <w:t>(The Coronavirus Spring: The Historic Closing of U.S. Schools (A Timeline), 2020)</w:t>
      </w:r>
      <w:r w:rsidRPr="00560DF3">
        <w:rPr>
          <w:rFonts w:eastAsia="Times New Roman" w:cstheme="minorHAnsi"/>
          <w:color w:val="000000"/>
          <w:shd w:val="clear" w:color="auto" w:fill="FFFFFF"/>
          <w:lang w:eastAsia="en-GB"/>
        </w:rPr>
        <w:t>, businesses being forced to stop operating, etc.</w:t>
      </w:r>
    </w:p>
    <w:p w14:paraId="6AD5D8F5" w14:textId="0CC4B357" w:rsidR="00C36B9A" w:rsidRPr="00560DF3" w:rsidRDefault="00C36B9A" w:rsidP="00C36B9A">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As mentioned above, the Unites States have the most registered coronavirus tests from all other countries but that does not mean that as a percent of the population they have done the most tests, in fact the UK has done more tests per person.</w:t>
      </w:r>
    </w:p>
    <w:p w14:paraId="7120BB9D" w14:textId="317745FA" w:rsidR="00C36B9A" w:rsidRPr="00560DF3" w:rsidRDefault="00C36B9A" w:rsidP="00C36B9A">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The </w:t>
      </w:r>
      <w:r w:rsidR="00EE04F0" w:rsidRPr="00560DF3">
        <w:rPr>
          <w:rFonts w:eastAsia="Times New Roman" w:cstheme="minorHAnsi"/>
          <w:color w:val="000000"/>
          <w:shd w:val="clear" w:color="auto" w:fill="FFFFFF"/>
          <w:lang w:eastAsia="en-GB"/>
        </w:rPr>
        <w:t>US</w:t>
      </w:r>
      <w:r w:rsidRPr="00560DF3">
        <w:rPr>
          <w:rFonts w:eastAsia="Times New Roman" w:cstheme="minorHAnsi"/>
          <w:color w:val="000000"/>
          <w:shd w:val="clear" w:color="auto" w:fill="FFFFFF"/>
          <w:lang w:eastAsia="en-GB"/>
        </w:rPr>
        <w:t xml:space="preserve"> conducts public health surveillances where epidemiologists collect data on the </w:t>
      </w:r>
      <w:proofErr w:type="gramStart"/>
      <w:r w:rsidRPr="00560DF3">
        <w:rPr>
          <w:rFonts w:eastAsia="Times New Roman" w:cstheme="minorHAnsi"/>
          <w:color w:val="000000"/>
          <w:shd w:val="clear" w:color="auto" w:fill="FFFFFF"/>
          <w:lang w:eastAsia="en-GB"/>
        </w:rPr>
        <w:t>amount</w:t>
      </w:r>
      <w:proofErr w:type="gramEnd"/>
      <w:r w:rsidRPr="00560DF3">
        <w:rPr>
          <w:rFonts w:eastAsia="Times New Roman" w:cstheme="minorHAnsi"/>
          <w:color w:val="000000"/>
          <w:shd w:val="clear" w:color="auto" w:fill="FFFFFF"/>
          <w:lang w:eastAsia="en-GB"/>
        </w:rPr>
        <w:t xml:space="preserve"> of new cases there are daily, as well as the number of new deaths but also the amount of patients being hospitalised and treated because of the coronavirus disease. As of currently, the </w:t>
      </w:r>
      <w:r w:rsidR="00EE04F0" w:rsidRPr="00560DF3">
        <w:rPr>
          <w:rFonts w:eastAsia="Times New Roman" w:cstheme="minorHAnsi"/>
          <w:color w:val="000000"/>
          <w:shd w:val="clear" w:color="auto" w:fill="FFFFFF"/>
          <w:lang w:eastAsia="en-GB"/>
        </w:rPr>
        <w:t>US</w:t>
      </w:r>
      <w:r w:rsidRPr="00560DF3">
        <w:rPr>
          <w:rFonts w:eastAsia="Times New Roman" w:cstheme="minorHAnsi"/>
          <w:color w:val="000000"/>
          <w:shd w:val="clear" w:color="auto" w:fill="FFFFFF"/>
          <w:lang w:eastAsia="en-GB"/>
        </w:rPr>
        <w:t xml:space="preserve"> have the most cases and deaths worldwide.</w:t>
      </w:r>
    </w:p>
    <w:p w14:paraId="5BA1DEFF" w14:textId="77777777" w:rsidR="00615544" w:rsidRDefault="00615544" w:rsidP="00C36B9A">
      <w:pPr>
        <w:rPr>
          <w:rFonts w:eastAsia="Times New Roman" w:cstheme="minorHAnsi"/>
          <w:b/>
          <w:bCs/>
          <w:u w:val="single"/>
          <w:lang w:eastAsia="en-GB"/>
        </w:rPr>
      </w:pPr>
    </w:p>
    <w:p w14:paraId="0ED34B79" w14:textId="4010B2A3" w:rsidR="00290CDD" w:rsidRPr="00560DF3" w:rsidRDefault="00290CDD" w:rsidP="00C36B9A">
      <w:pPr>
        <w:rPr>
          <w:rFonts w:eastAsia="Times New Roman" w:cstheme="minorHAnsi"/>
          <w:b/>
          <w:bCs/>
          <w:u w:val="single"/>
          <w:lang w:eastAsia="en-GB"/>
        </w:rPr>
      </w:pPr>
      <w:r w:rsidRPr="00560DF3">
        <w:rPr>
          <w:rFonts w:eastAsia="Times New Roman" w:cstheme="minorHAnsi"/>
          <w:b/>
          <w:bCs/>
          <w:u w:val="single"/>
          <w:lang w:eastAsia="en-GB"/>
        </w:rPr>
        <w:t>Policies to Reduce Spread</w:t>
      </w:r>
    </w:p>
    <w:p w14:paraId="5D93EA4D" w14:textId="0E906717" w:rsidR="00290CDD" w:rsidRPr="00560DF3" w:rsidRDefault="00290CDD" w:rsidP="00C36B9A">
      <w:pPr>
        <w:rPr>
          <w:rFonts w:eastAsia="Times New Roman" w:cstheme="minorHAnsi"/>
          <w:b/>
          <w:bCs/>
          <w:u w:val="single"/>
          <w:lang w:eastAsia="en-GB"/>
        </w:rPr>
      </w:pPr>
    </w:p>
    <w:p w14:paraId="54CF8C09" w14:textId="1F66BB2F" w:rsidR="00290CDD" w:rsidRPr="00560DF3" w:rsidRDefault="00290CDD" w:rsidP="00C36B9A">
      <w:pPr>
        <w:rPr>
          <w:rFonts w:eastAsia="Times New Roman" w:cstheme="minorHAnsi"/>
          <w:lang w:eastAsia="en-GB"/>
        </w:rPr>
      </w:pPr>
      <w:r w:rsidRPr="00560DF3">
        <w:rPr>
          <w:rFonts w:eastAsia="Times New Roman" w:cstheme="minorHAnsi"/>
          <w:lang w:eastAsia="en-GB"/>
        </w:rPr>
        <w:t xml:space="preserve">In the United Kingdom, there are many different approaches that the government have taken </w:t>
      </w:r>
      <w:proofErr w:type="gramStart"/>
      <w:r w:rsidRPr="00560DF3">
        <w:rPr>
          <w:rFonts w:eastAsia="Times New Roman" w:cstheme="minorHAnsi"/>
          <w:lang w:eastAsia="en-GB"/>
        </w:rPr>
        <w:t>in order to</w:t>
      </w:r>
      <w:proofErr w:type="gramEnd"/>
      <w:r w:rsidRPr="00560DF3">
        <w:rPr>
          <w:rFonts w:eastAsia="Times New Roman" w:cstheme="minorHAnsi"/>
          <w:lang w:eastAsia="en-GB"/>
        </w:rPr>
        <w:t xml:space="preserve"> try and slow down and prevent the spread of COVID-19. As already discussed above, one of the ways that many countries took upon, including the UK and the United States, is that of a national lockdown. Although those were implemented, that did not mean that people weren’t allowed to go outside at all costs. You were allowed to go work, exercise outside, but groceries, etc.</w:t>
      </w:r>
    </w:p>
    <w:p w14:paraId="37CA6FD6" w14:textId="605C3DE7" w:rsidR="00290CDD" w:rsidRPr="00560DF3" w:rsidRDefault="00290CDD" w:rsidP="00290CDD">
      <w:pPr>
        <w:rPr>
          <w:rFonts w:eastAsia="Times New Roman" w:cstheme="minorHAnsi"/>
          <w:color w:val="000000"/>
          <w:shd w:val="clear" w:color="auto" w:fill="FFFFFF"/>
          <w:lang w:eastAsia="en-GB"/>
        </w:rPr>
      </w:pPr>
      <w:r w:rsidRPr="00560DF3">
        <w:rPr>
          <w:rFonts w:eastAsia="Times New Roman" w:cstheme="minorHAnsi"/>
          <w:lang w:eastAsia="en-GB"/>
        </w:rPr>
        <w:t>Other ways that the government tried to slow down the spread is by enforcing the wearing of masks in public environments, such as transport. As of from the 4</w:t>
      </w:r>
      <w:r w:rsidRPr="00560DF3">
        <w:rPr>
          <w:rFonts w:eastAsia="Times New Roman" w:cstheme="minorHAnsi"/>
          <w:vertAlign w:val="superscript"/>
          <w:lang w:eastAsia="en-GB"/>
        </w:rPr>
        <w:t>th</w:t>
      </w:r>
      <w:r w:rsidRPr="00560DF3">
        <w:rPr>
          <w:rFonts w:eastAsia="Times New Roman" w:cstheme="minorHAnsi"/>
          <w:lang w:eastAsia="en-GB"/>
        </w:rPr>
        <w:t xml:space="preserve"> of January 2022, in schools in the UK, masks have been yet again officially recommended due to the spread of the Omicron variant in the country.</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(Coronavirus (COVID-19): guidance and support, 2022)</w:t>
      </w:r>
      <w:r w:rsidRPr="00560DF3">
        <w:rPr>
          <w:rFonts w:eastAsia="Times New Roman" w:cstheme="minorHAnsi"/>
          <w:color w:val="000000"/>
          <w:shd w:val="clear" w:color="auto" w:fill="FFFFFF"/>
          <w:lang w:eastAsia="en-GB"/>
        </w:rPr>
        <w:t>.</w:t>
      </w:r>
    </w:p>
    <w:p w14:paraId="21637DEE" w14:textId="4F70A1A4" w:rsidR="00290CDD" w:rsidRPr="00560DF3" w:rsidRDefault="00290CDD" w:rsidP="00290CDD">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Despite of such measures being enforced upon the public, many people have been breaking them, or simply not following them properly. In the United Kingdom, depending in which region you live, you can get fined for not following the given guidelines. For </w:t>
      </w:r>
      <w:proofErr w:type="gramStart"/>
      <w:r w:rsidRPr="00560DF3">
        <w:rPr>
          <w:rFonts w:eastAsia="Times New Roman" w:cstheme="minorHAnsi"/>
          <w:color w:val="000000"/>
          <w:shd w:val="clear" w:color="auto" w:fill="FFFFFF"/>
          <w:lang w:eastAsia="en-GB"/>
        </w:rPr>
        <w:t>example</w:t>
      </w:r>
      <w:proofErr w:type="gramEnd"/>
      <w:r w:rsidRPr="00560DF3">
        <w:rPr>
          <w:rFonts w:eastAsia="Times New Roman" w:cstheme="minorHAnsi"/>
          <w:color w:val="000000"/>
          <w:shd w:val="clear" w:color="auto" w:fill="FFFFFF"/>
          <w:lang w:eastAsia="en-GB"/>
        </w:rPr>
        <w:t xml:space="preserve"> if you live in England, you can get fined multiple times, first for £100 and then in case of a second offence, you can get fined £200, and so on, doubling for each offence up to £6400. </w:t>
      </w:r>
      <w:r w:rsidRPr="00560DF3">
        <w:rPr>
          <w:rFonts w:eastAsia="Times New Roman" w:cstheme="minorHAnsi"/>
          <w:color w:val="000000"/>
          <w:shd w:val="clear" w:color="auto" w:fill="FFFFFF"/>
          <w:lang w:eastAsia="en-GB"/>
        </w:rPr>
        <w:t>(Coronavirus (Covid-19) police powers, 2021)</w:t>
      </w:r>
    </w:p>
    <w:p w14:paraId="234D4B36" w14:textId="78B99F06" w:rsidR="00290CDD" w:rsidRPr="00560DF3" w:rsidRDefault="00290CDD" w:rsidP="00290CDD">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Similarly, in the United States, you can get fined for not following guidelines differently depending </w:t>
      </w:r>
      <w:r w:rsidR="0031107E">
        <w:rPr>
          <w:rFonts w:eastAsia="Times New Roman" w:cstheme="minorHAnsi"/>
          <w:color w:val="000000"/>
          <w:shd w:val="clear" w:color="auto" w:fill="FFFFFF"/>
          <w:lang w:eastAsia="en-GB"/>
        </w:rPr>
        <w:t>in</w:t>
      </w:r>
      <w:r w:rsidRPr="00560DF3">
        <w:rPr>
          <w:rFonts w:eastAsia="Times New Roman" w:cstheme="minorHAnsi"/>
          <w:color w:val="000000"/>
          <w:shd w:val="clear" w:color="auto" w:fill="FFFFFF"/>
          <w:lang w:eastAsia="en-GB"/>
        </w:rPr>
        <w:t xml:space="preserve"> which state you </w:t>
      </w:r>
      <w:r w:rsidR="0031107E">
        <w:rPr>
          <w:rFonts w:eastAsia="Times New Roman" w:cstheme="minorHAnsi"/>
          <w:color w:val="000000"/>
          <w:shd w:val="clear" w:color="auto" w:fill="FFFFFF"/>
          <w:lang w:eastAsia="en-GB"/>
        </w:rPr>
        <w:t>are</w:t>
      </w:r>
      <w:r w:rsidRPr="00560DF3">
        <w:rPr>
          <w:rFonts w:eastAsia="Times New Roman" w:cstheme="minorHAnsi"/>
          <w:color w:val="000000"/>
          <w:shd w:val="clear" w:color="auto" w:fill="FFFFFF"/>
          <w:lang w:eastAsia="en-GB"/>
        </w:rPr>
        <w:t>.</w:t>
      </w:r>
    </w:p>
    <w:p w14:paraId="6A06CC56" w14:textId="21D9E2C0" w:rsidR="00290CDD" w:rsidRPr="00560DF3" w:rsidRDefault="00290CDD" w:rsidP="00290CDD">
      <w:pPr>
        <w:rPr>
          <w:rFonts w:eastAsia="Times New Roman" w:cstheme="minorHAnsi"/>
          <w:color w:val="000000"/>
          <w:shd w:val="clear" w:color="auto" w:fill="FFFFFF"/>
          <w:lang w:eastAsia="en-GB"/>
        </w:rPr>
      </w:pPr>
    </w:p>
    <w:p w14:paraId="401A6B7B" w14:textId="5FD466BC" w:rsidR="00F14546" w:rsidRPr="00560DF3" w:rsidRDefault="00290CDD" w:rsidP="00290CDD">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The </w:t>
      </w:r>
      <w:r w:rsidR="0031107E">
        <w:rPr>
          <w:rFonts w:eastAsia="Times New Roman" w:cstheme="minorHAnsi"/>
          <w:color w:val="000000"/>
          <w:shd w:val="clear" w:color="auto" w:fill="FFFFFF"/>
          <w:lang w:eastAsia="en-GB"/>
        </w:rPr>
        <w:t>UK</w:t>
      </w:r>
      <w:r w:rsidRPr="00560DF3">
        <w:rPr>
          <w:rFonts w:eastAsia="Times New Roman" w:cstheme="minorHAnsi"/>
          <w:color w:val="000000"/>
          <w:shd w:val="clear" w:color="auto" w:fill="FFFFFF"/>
          <w:lang w:eastAsia="en-GB"/>
        </w:rPr>
        <w:t>, straight after the first national lockdown, right after schools were opened again, implemented the ‘Rule of Six’ guideline which banned the social gathering of groups that exceed 6 people, for both indoor and outdoor locations.</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(Timeline of UK coronavirus lockdowns, March 2020 to March 2021, 2021)</w:t>
      </w:r>
    </w:p>
    <w:p w14:paraId="2685C8E6" w14:textId="1C352481" w:rsidR="00F14546" w:rsidRPr="00560DF3" w:rsidRDefault="00F14546" w:rsidP="00290CDD">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This is an example of the types of rules and regulations that multiple governments and authorities around the globe have been using </w:t>
      </w:r>
      <w:r w:rsidR="0031107E" w:rsidRPr="00560DF3">
        <w:rPr>
          <w:rFonts w:eastAsia="Times New Roman" w:cstheme="minorHAnsi"/>
          <w:color w:val="000000"/>
          <w:shd w:val="clear" w:color="auto" w:fill="FFFFFF"/>
          <w:lang w:eastAsia="en-GB"/>
        </w:rPr>
        <w:t>to</w:t>
      </w:r>
      <w:r w:rsidRPr="00560DF3">
        <w:rPr>
          <w:rFonts w:eastAsia="Times New Roman" w:cstheme="minorHAnsi"/>
          <w:color w:val="000000"/>
          <w:shd w:val="clear" w:color="auto" w:fill="FFFFFF"/>
          <w:lang w:eastAsia="en-GB"/>
        </w:rPr>
        <w:t xml:space="preserve"> control the incidence of the virus. </w:t>
      </w:r>
    </w:p>
    <w:p w14:paraId="73F533F3" w14:textId="20D6F78D" w:rsidR="00F14546" w:rsidRPr="00560DF3" w:rsidRDefault="00F14546" w:rsidP="00290CDD">
      <w:pPr>
        <w:rPr>
          <w:rFonts w:eastAsia="Times New Roman" w:cstheme="minorHAnsi"/>
          <w:color w:val="000000"/>
          <w:shd w:val="clear" w:color="auto" w:fill="FFFFFF"/>
          <w:lang w:eastAsia="en-GB"/>
        </w:rPr>
      </w:pPr>
    </w:p>
    <w:p w14:paraId="101CBF5A" w14:textId="36B33188" w:rsidR="00F14546" w:rsidRPr="00560DF3" w:rsidRDefault="00F14546" w:rsidP="00F1454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Both the US and the </w:t>
      </w:r>
      <w:r w:rsidR="00EE04F0" w:rsidRPr="00560DF3">
        <w:rPr>
          <w:rFonts w:eastAsia="Times New Roman" w:cstheme="minorHAnsi"/>
          <w:color w:val="000000"/>
          <w:shd w:val="clear" w:color="auto" w:fill="FFFFFF"/>
          <w:lang w:eastAsia="en-GB"/>
        </w:rPr>
        <w:t>UK</w:t>
      </w:r>
      <w:r w:rsidRPr="00560DF3">
        <w:rPr>
          <w:rFonts w:eastAsia="Times New Roman" w:cstheme="minorHAnsi"/>
          <w:color w:val="000000"/>
          <w:shd w:val="clear" w:color="auto" w:fill="FFFFFF"/>
          <w:lang w:eastAsia="en-GB"/>
        </w:rPr>
        <w:t xml:space="preserve"> have been encouraging people to get vaccinated. Although not an actual requirement by law, millions of people have been getting vaccinated, with around 50 million UK citizens being fully vaccinated and over 200 million in the United States of America. </w:t>
      </w:r>
      <w:r w:rsidRPr="00560DF3">
        <w:rPr>
          <w:rFonts w:eastAsia="Times New Roman" w:cstheme="minorHAnsi"/>
          <w:color w:val="000000"/>
          <w:shd w:val="clear" w:color="auto" w:fill="FFFFFF"/>
          <w:lang w:eastAsia="en-GB"/>
        </w:rPr>
        <w:t>(Ritchie et al., 2022)</w:t>
      </w:r>
    </w:p>
    <w:p w14:paraId="7E107A2A" w14:textId="741788D4" w:rsidR="00F14546" w:rsidRPr="00560DF3" w:rsidRDefault="00F14546" w:rsidP="00F1454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 xml:space="preserve">The vaccine is one of the </w:t>
      </w:r>
      <w:r w:rsidR="0031107E" w:rsidRPr="00560DF3">
        <w:rPr>
          <w:rFonts w:eastAsia="Times New Roman" w:cstheme="minorHAnsi"/>
          <w:color w:val="000000"/>
          <w:shd w:val="clear" w:color="auto" w:fill="FFFFFF"/>
          <w:lang w:eastAsia="en-GB"/>
        </w:rPr>
        <w:t>keyways</w:t>
      </w:r>
      <w:r w:rsidRPr="00560DF3">
        <w:rPr>
          <w:rFonts w:eastAsia="Times New Roman" w:cstheme="minorHAnsi"/>
          <w:color w:val="000000"/>
          <w:shd w:val="clear" w:color="auto" w:fill="FFFFFF"/>
          <w:lang w:eastAsia="en-GB"/>
        </w:rPr>
        <w:t xml:space="preserve"> that these countries have been trying to control the severity of the virus, since the vaccine helps with reducing the effects of COVID.</w:t>
      </w:r>
    </w:p>
    <w:p w14:paraId="07A9A57E" w14:textId="6FEE665B" w:rsidR="00713CCC" w:rsidRPr="00560DF3" w:rsidRDefault="00713CCC" w:rsidP="00F1454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Since the virus’ effects are usually harsher on the elderly people and people with certain disabilities such as respiratory disabilities, the UK’s vaccination scheme aimed to vaccinate the more vulnerable first, and then move on to the rest of the population.</w:t>
      </w:r>
    </w:p>
    <w:p w14:paraId="27D9B097" w14:textId="65584A53" w:rsidR="00713CCC" w:rsidRPr="00560DF3" w:rsidRDefault="00713CCC" w:rsidP="00F14546">
      <w:pPr>
        <w:rPr>
          <w:rFonts w:eastAsia="Times New Roman" w:cstheme="minorHAnsi"/>
          <w:color w:val="000000"/>
          <w:shd w:val="clear" w:color="auto" w:fill="FFFFFF"/>
          <w:lang w:eastAsia="en-GB"/>
        </w:rPr>
      </w:pPr>
    </w:p>
    <w:p w14:paraId="07283835" w14:textId="6BABE7E4" w:rsidR="00713CCC" w:rsidRPr="00560DF3" w:rsidRDefault="00713CCC" w:rsidP="00F14546">
      <w:pPr>
        <w:rPr>
          <w:rFonts w:eastAsia="Times New Roman" w:cstheme="minorHAnsi"/>
          <w:b/>
          <w:bCs/>
          <w:color w:val="000000"/>
          <w:u w:val="single"/>
          <w:shd w:val="clear" w:color="auto" w:fill="FFFFFF"/>
          <w:lang w:eastAsia="en-GB"/>
        </w:rPr>
      </w:pPr>
      <w:r w:rsidRPr="00560DF3">
        <w:rPr>
          <w:rFonts w:eastAsia="Times New Roman" w:cstheme="minorHAnsi"/>
          <w:b/>
          <w:bCs/>
          <w:color w:val="000000"/>
          <w:u w:val="single"/>
          <w:shd w:val="clear" w:color="auto" w:fill="FFFFFF"/>
          <w:lang w:eastAsia="en-GB"/>
        </w:rPr>
        <w:t>Health Behaviour Change</w:t>
      </w:r>
    </w:p>
    <w:p w14:paraId="3CEC010D" w14:textId="44F126DD" w:rsidR="00713CCC" w:rsidRPr="00560DF3" w:rsidRDefault="00713CCC" w:rsidP="00F14546">
      <w:pPr>
        <w:rPr>
          <w:rFonts w:eastAsia="Times New Roman" w:cstheme="minorHAnsi"/>
          <w:b/>
          <w:bCs/>
          <w:color w:val="000000"/>
          <w:u w:val="single"/>
          <w:shd w:val="clear" w:color="auto" w:fill="FFFFFF"/>
          <w:lang w:eastAsia="en-GB"/>
        </w:rPr>
      </w:pPr>
    </w:p>
    <w:p w14:paraId="4BF44561" w14:textId="62545793" w:rsidR="00713CCC" w:rsidRPr="00560DF3" w:rsidRDefault="00713CCC" w:rsidP="00F1454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As maybe obvious to guess, health behaviour change talks about how a person’s behaviour can change depending on their current health conditions and the idea of health in general.</w:t>
      </w:r>
    </w:p>
    <w:p w14:paraId="58B08010" w14:textId="77777777" w:rsidR="00713CCC" w:rsidRPr="00560DF3" w:rsidRDefault="00713CCC" w:rsidP="00F14546">
      <w:pPr>
        <w:rPr>
          <w:rFonts w:eastAsia="Times New Roman" w:cstheme="minorHAnsi"/>
          <w:color w:val="000000"/>
          <w:shd w:val="clear" w:color="auto" w:fill="FFFFFF"/>
          <w:lang w:eastAsia="en-GB"/>
        </w:rPr>
      </w:pPr>
    </w:p>
    <w:p w14:paraId="726CCFA3" w14:textId="036A0140" w:rsidR="00713CCC" w:rsidRPr="00560DF3" w:rsidRDefault="00713CCC" w:rsidP="00F1454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There are three main theories/models when it comes down to health behaviour change. The three models are:</w:t>
      </w:r>
    </w:p>
    <w:p w14:paraId="69982C58" w14:textId="0DEA1F36" w:rsidR="00713CCC" w:rsidRPr="00560DF3" w:rsidRDefault="00713CCC" w:rsidP="00F14546">
      <w:pPr>
        <w:rPr>
          <w:rFonts w:eastAsia="Times New Roman" w:cstheme="minorHAnsi"/>
          <w:color w:val="000000"/>
          <w:shd w:val="clear" w:color="auto" w:fill="FFFFFF"/>
          <w:lang w:eastAsia="en-GB"/>
        </w:rPr>
      </w:pPr>
    </w:p>
    <w:p w14:paraId="69BC1C07" w14:textId="77777777" w:rsidR="00713CCC" w:rsidRPr="00560DF3" w:rsidRDefault="00713CCC" w:rsidP="00F14546">
      <w:pPr>
        <w:rPr>
          <w:rFonts w:eastAsia="Times New Roman" w:cstheme="minorHAnsi"/>
          <w:color w:val="000000"/>
          <w:shd w:val="clear" w:color="auto" w:fill="FFFFFF"/>
          <w:lang w:eastAsia="en-GB"/>
        </w:rPr>
      </w:pPr>
    </w:p>
    <w:p w14:paraId="48207F7F" w14:textId="4150502C" w:rsidR="00713CCC" w:rsidRPr="00713CCC" w:rsidRDefault="00713CCC" w:rsidP="00713CCC">
      <w:pPr>
        <w:numPr>
          <w:ilvl w:val="0"/>
          <w:numId w:val="1"/>
        </w:num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 xml:space="preserve">Health </w:t>
      </w:r>
      <w:r w:rsidR="009571D6" w:rsidRPr="00560DF3">
        <w:rPr>
          <w:rFonts w:eastAsia="Times New Roman" w:cstheme="minorHAnsi"/>
          <w:color w:val="000000"/>
          <w:shd w:val="clear" w:color="auto" w:fill="FFFFFF"/>
          <w:lang w:eastAsia="en-GB"/>
        </w:rPr>
        <w:t>B</w:t>
      </w:r>
      <w:r w:rsidRPr="00713CCC">
        <w:rPr>
          <w:rFonts w:eastAsia="Times New Roman" w:cstheme="minorHAnsi"/>
          <w:color w:val="000000"/>
          <w:shd w:val="clear" w:color="auto" w:fill="FFFFFF"/>
          <w:lang w:eastAsia="en-GB"/>
        </w:rPr>
        <w:t>elief Model</w:t>
      </w:r>
    </w:p>
    <w:p w14:paraId="21C80D12" w14:textId="77777777" w:rsidR="00713CCC" w:rsidRPr="00713CCC" w:rsidRDefault="00713CCC" w:rsidP="00713CCC">
      <w:pPr>
        <w:numPr>
          <w:ilvl w:val="0"/>
          <w:numId w:val="1"/>
        </w:num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Theory of Reasoned Action</w:t>
      </w:r>
    </w:p>
    <w:p w14:paraId="4E65D01A" w14:textId="4EDDF8B0" w:rsidR="00713CCC" w:rsidRPr="00560DF3" w:rsidRDefault="00713CCC" w:rsidP="00F14546">
      <w:pPr>
        <w:numPr>
          <w:ilvl w:val="0"/>
          <w:numId w:val="1"/>
        </w:num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Transtheoretical Model Stages of change</w:t>
      </w:r>
    </w:p>
    <w:p w14:paraId="349A4BC9" w14:textId="1E5A1B50" w:rsidR="00713CCC" w:rsidRPr="00560DF3" w:rsidRDefault="00713CCC" w:rsidP="00713CCC">
      <w:pPr>
        <w:rPr>
          <w:rFonts w:eastAsia="Times New Roman" w:cstheme="minorHAnsi"/>
          <w:color w:val="000000"/>
          <w:shd w:val="clear" w:color="auto" w:fill="FFFFFF"/>
          <w:lang w:eastAsia="en-GB"/>
        </w:rPr>
      </w:pPr>
    </w:p>
    <w:p w14:paraId="7963D76C" w14:textId="77226B02" w:rsidR="00713CCC" w:rsidRPr="00560DF3" w:rsidRDefault="00713CCC" w:rsidP="00713CCC">
      <w:p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The H</w:t>
      </w:r>
      <w:r w:rsidRPr="00560DF3">
        <w:rPr>
          <w:rFonts w:eastAsia="Times New Roman" w:cstheme="minorHAnsi"/>
          <w:color w:val="000000"/>
          <w:shd w:val="clear" w:color="auto" w:fill="FFFFFF"/>
          <w:lang w:eastAsia="en-GB"/>
        </w:rPr>
        <w:t xml:space="preserve">ealth </w:t>
      </w:r>
      <w:r w:rsidRPr="00713CCC">
        <w:rPr>
          <w:rFonts w:eastAsia="Times New Roman" w:cstheme="minorHAnsi"/>
          <w:color w:val="000000"/>
          <w:shd w:val="clear" w:color="auto" w:fill="FFFFFF"/>
          <w:lang w:eastAsia="en-GB"/>
        </w:rPr>
        <w:t>B</w:t>
      </w:r>
      <w:r w:rsidRPr="00560DF3">
        <w:rPr>
          <w:rFonts w:eastAsia="Times New Roman" w:cstheme="minorHAnsi"/>
          <w:color w:val="000000"/>
          <w:shd w:val="clear" w:color="auto" w:fill="FFFFFF"/>
          <w:lang w:eastAsia="en-GB"/>
        </w:rPr>
        <w:t xml:space="preserve">elieve </w:t>
      </w:r>
      <w:r w:rsidRPr="00713CCC">
        <w:rPr>
          <w:rFonts w:eastAsia="Times New Roman" w:cstheme="minorHAnsi"/>
          <w:color w:val="000000"/>
          <w:shd w:val="clear" w:color="auto" w:fill="FFFFFF"/>
          <w:lang w:eastAsia="en-GB"/>
        </w:rPr>
        <w:t>M</w:t>
      </w:r>
      <w:r w:rsidRPr="00560DF3">
        <w:rPr>
          <w:rFonts w:eastAsia="Times New Roman" w:cstheme="minorHAnsi"/>
          <w:color w:val="000000"/>
          <w:shd w:val="clear" w:color="auto" w:fill="FFFFFF"/>
          <w:lang w:eastAsia="en-GB"/>
        </w:rPr>
        <w:t>odel</w:t>
      </w:r>
      <w:r w:rsidRPr="00713CCC">
        <w:rPr>
          <w:rFonts w:eastAsia="Times New Roman" w:cstheme="minorHAnsi"/>
          <w:color w:val="000000"/>
          <w:shd w:val="clear" w:color="auto" w:fill="FFFFFF"/>
          <w:lang w:eastAsia="en-GB"/>
        </w:rPr>
        <w:t xml:space="preserve"> derives from </w:t>
      </w:r>
      <w:r w:rsidRPr="00560DF3">
        <w:rPr>
          <w:rFonts w:eastAsia="Times New Roman" w:cstheme="minorHAnsi"/>
          <w:color w:val="000000"/>
          <w:shd w:val="clear" w:color="auto" w:fill="FFFFFF"/>
          <w:lang w:eastAsia="en-GB"/>
        </w:rPr>
        <w:t>behavioural</w:t>
      </w:r>
      <w:r w:rsidRPr="00713CCC">
        <w:rPr>
          <w:rFonts w:eastAsia="Times New Roman" w:cstheme="minorHAnsi"/>
          <w:color w:val="000000"/>
          <w:shd w:val="clear" w:color="auto" w:fill="FFFFFF"/>
          <w:lang w:eastAsia="en-GB"/>
        </w:rPr>
        <w:t xml:space="preserve"> </w:t>
      </w:r>
      <w:r w:rsidRPr="00560DF3">
        <w:rPr>
          <w:rFonts w:eastAsia="Times New Roman" w:cstheme="minorHAnsi"/>
          <w:color w:val="000000"/>
          <w:shd w:val="clear" w:color="auto" w:fill="FFFFFF"/>
          <w:lang w:eastAsia="en-GB"/>
        </w:rPr>
        <w:t xml:space="preserve">and psychological </w:t>
      </w:r>
      <w:r w:rsidRPr="00713CCC">
        <w:rPr>
          <w:rFonts w:eastAsia="Times New Roman" w:cstheme="minorHAnsi"/>
          <w:color w:val="000000"/>
          <w:shd w:val="clear" w:color="auto" w:fill="FFFFFF"/>
          <w:lang w:eastAsia="en-GB"/>
        </w:rPr>
        <w:t>theor</w:t>
      </w:r>
      <w:r w:rsidRPr="00560DF3">
        <w:rPr>
          <w:rFonts w:eastAsia="Times New Roman" w:cstheme="minorHAnsi"/>
          <w:color w:val="000000"/>
          <w:shd w:val="clear" w:color="auto" w:fill="FFFFFF"/>
          <w:lang w:eastAsia="en-GB"/>
        </w:rPr>
        <w:t>ies,</w:t>
      </w:r>
      <w:r w:rsidRPr="00713CCC">
        <w:rPr>
          <w:rFonts w:eastAsia="Times New Roman" w:cstheme="minorHAnsi"/>
          <w:color w:val="000000"/>
          <w:shd w:val="clear" w:color="auto" w:fill="FFFFFF"/>
          <w:lang w:eastAsia="en-GB"/>
        </w:rPr>
        <w:t xml:space="preserve"> with the foundation that the two components of health-related </w:t>
      </w:r>
      <w:r w:rsidRPr="00560DF3">
        <w:rPr>
          <w:rFonts w:eastAsia="Times New Roman" w:cstheme="minorHAnsi"/>
          <w:color w:val="000000"/>
          <w:shd w:val="clear" w:color="auto" w:fill="FFFFFF"/>
          <w:lang w:eastAsia="en-GB"/>
        </w:rPr>
        <w:t>behaviour</w:t>
      </w:r>
      <w:r w:rsidRPr="00713CCC">
        <w:rPr>
          <w:rFonts w:eastAsia="Times New Roman" w:cstheme="minorHAnsi"/>
          <w:color w:val="000000"/>
          <w:shd w:val="clear" w:color="auto" w:fill="FFFFFF"/>
          <w:lang w:eastAsia="en-GB"/>
        </w:rPr>
        <w:t xml:space="preserve"> are</w:t>
      </w:r>
      <w:r w:rsidRPr="00560DF3">
        <w:rPr>
          <w:rFonts w:eastAsia="Times New Roman" w:cstheme="minorHAnsi"/>
          <w:color w:val="000000"/>
          <w:shd w:val="clear" w:color="auto" w:fill="FFFFFF"/>
          <w:lang w:eastAsia="en-GB"/>
        </w:rPr>
        <w:t>:</w:t>
      </w:r>
    </w:p>
    <w:p w14:paraId="7E70360A" w14:textId="77777777" w:rsidR="00713CCC" w:rsidRPr="00560DF3" w:rsidRDefault="00713CCC" w:rsidP="00713CCC">
      <w:pPr>
        <w:rPr>
          <w:rFonts w:eastAsia="Times New Roman" w:cstheme="minorHAnsi"/>
          <w:color w:val="000000"/>
          <w:shd w:val="clear" w:color="auto" w:fill="FFFFFF"/>
          <w:lang w:eastAsia="en-GB"/>
        </w:rPr>
      </w:pPr>
    </w:p>
    <w:p w14:paraId="32A7696B" w14:textId="66E4181F" w:rsidR="00713CCC" w:rsidRPr="00560DF3" w:rsidRDefault="00713CCC" w:rsidP="00713CCC">
      <w:p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 xml:space="preserve">1) </w:t>
      </w:r>
      <w:r w:rsidRPr="00560DF3">
        <w:rPr>
          <w:rFonts w:eastAsia="Times New Roman" w:cstheme="minorHAnsi"/>
          <w:color w:val="000000"/>
          <w:shd w:val="clear" w:color="auto" w:fill="FFFFFF"/>
          <w:lang w:eastAsia="en-GB"/>
        </w:rPr>
        <w:t>Wanting to avoid an illness and/or get well if you already are ill.</w:t>
      </w:r>
    </w:p>
    <w:p w14:paraId="22D4F26F" w14:textId="73BE81BE" w:rsidR="00713CCC" w:rsidRPr="00560DF3" w:rsidRDefault="00713CCC" w:rsidP="00713CCC">
      <w:pPr>
        <w:rPr>
          <w:rFonts w:eastAsia="Times New Roman" w:cstheme="minorHAnsi"/>
          <w:color w:val="000000"/>
          <w:shd w:val="clear" w:color="auto" w:fill="FFFFFF"/>
          <w:lang w:eastAsia="en-GB"/>
        </w:rPr>
      </w:pPr>
      <w:r w:rsidRPr="00713CCC">
        <w:rPr>
          <w:rFonts w:eastAsia="Times New Roman" w:cstheme="minorHAnsi"/>
          <w:color w:val="000000"/>
          <w:shd w:val="clear" w:color="auto" w:fill="FFFFFF"/>
          <w:lang w:eastAsia="en-GB"/>
        </w:rPr>
        <w:t xml:space="preserve">2) </w:t>
      </w:r>
      <w:r w:rsidRPr="00560DF3">
        <w:rPr>
          <w:rFonts w:eastAsia="Times New Roman" w:cstheme="minorHAnsi"/>
          <w:color w:val="000000"/>
          <w:shd w:val="clear" w:color="auto" w:fill="FFFFFF"/>
          <w:lang w:eastAsia="en-GB"/>
        </w:rPr>
        <w:t>Believing</w:t>
      </w:r>
      <w:r w:rsidRPr="00713CCC">
        <w:rPr>
          <w:rFonts w:eastAsia="Times New Roman" w:cstheme="minorHAnsi"/>
          <w:color w:val="000000"/>
          <w:shd w:val="clear" w:color="auto" w:fill="FFFFFF"/>
          <w:lang w:eastAsia="en-GB"/>
        </w:rPr>
        <w:t xml:space="preserve"> that a specific health action will prevent or cure</w:t>
      </w:r>
      <w:r w:rsidRPr="00560DF3">
        <w:rPr>
          <w:rFonts w:eastAsia="Times New Roman" w:cstheme="minorHAnsi"/>
          <w:color w:val="000000"/>
          <w:shd w:val="clear" w:color="auto" w:fill="FFFFFF"/>
          <w:lang w:eastAsia="en-GB"/>
        </w:rPr>
        <w:t xml:space="preserve"> the </w:t>
      </w:r>
      <w:r w:rsidRPr="00713CCC">
        <w:rPr>
          <w:rFonts w:eastAsia="Times New Roman" w:cstheme="minorHAnsi"/>
          <w:color w:val="000000"/>
          <w:shd w:val="clear" w:color="auto" w:fill="FFFFFF"/>
          <w:lang w:eastAsia="en-GB"/>
        </w:rPr>
        <w:t xml:space="preserve">illness. </w:t>
      </w:r>
    </w:p>
    <w:p w14:paraId="6E843927" w14:textId="619172FE" w:rsidR="009571D6" w:rsidRPr="00560DF3" w:rsidRDefault="009571D6" w:rsidP="00713CCC">
      <w:pPr>
        <w:rPr>
          <w:rFonts w:eastAsia="Times New Roman" w:cstheme="minorHAnsi"/>
          <w:color w:val="000000"/>
          <w:shd w:val="clear" w:color="auto" w:fill="FFFFFF"/>
          <w:lang w:eastAsia="en-GB"/>
        </w:rPr>
      </w:pPr>
    </w:p>
    <w:p w14:paraId="23F574C9" w14:textId="2FE24826" w:rsidR="009571D6" w:rsidRPr="00560DF3" w:rsidRDefault="009571D6" w:rsidP="00713CCC">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All together there are 5 key constructs related to HBM:</w:t>
      </w:r>
    </w:p>
    <w:p w14:paraId="427E6266" w14:textId="0591BF4C" w:rsidR="009571D6" w:rsidRPr="00560DF3" w:rsidRDefault="009571D6" w:rsidP="00713CCC">
      <w:pPr>
        <w:rPr>
          <w:rFonts w:eastAsia="Times New Roman" w:cstheme="minorHAnsi"/>
          <w:color w:val="000000"/>
          <w:shd w:val="clear" w:color="auto" w:fill="FFFFFF"/>
          <w:lang w:eastAsia="en-GB"/>
        </w:rPr>
      </w:pPr>
    </w:p>
    <w:p w14:paraId="21F86096" w14:textId="77777777" w:rsidR="009571D6" w:rsidRPr="009571D6" w:rsidRDefault="009571D6" w:rsidP="009571D6">
      <w:pPr>
        <w:rPr>
          <w:rFonts w:ascii="Times New Roman" w:eastAsia="Times New Roman" w:hAnsi="Times New Roman" w:cs="Times New Roman"/>
          <w:lang w:eastAsia="en-GB"/>
        </w:rPr>
      </w:pPr>
      <w:r w:rsidRPr="009571D6">
        <w:rPr>
          <w:rFonts w:ascii="Arial" w:eastAsia="Times New Roman" w:hAnsi="Arial" w:cs="Arial"/>
          <w:color w:val="000000"/>
          <w:sz w:val="22"/>
          <w:szCs w:val="22"/>
          <w:shd w:val="clear" w:color="auto" w:fill="FFFFFF"/>
          <w:lang w:eastAsia="en-GB"/>
        </w:rPr>
        <w:t>Perceived susceptibility</w:t>
      </w:r>
    </w:p>
    <w:p w14:paraId="5217495A" w14:textId="77777777" w:rsidR="009571D6" w:rsidRPr="009571D6" w:rsidRDefault="009571D6" w:rsidP="009571D6">
      <w:pPr>
        <w:rPr>
          <w:rFonts w:ascii="Times New Roman" w:eastAsia="Times New Roman" w:hAnsi="Times New Roman" w:cs="Times New Roman"/>
          <w:lang w:eastAsia="en-GB"/>
        </w:rPr>
      </w:pPr>
      <w:r w:rsidRPr="009571D6">
        <w:rPr>
          <w:rFonts w:ascii="Arial" w:eastAsia="Times New Roman" w:hAnsi="Arial" w:cs="Arial"/>
          <w:color w:val="000000"/>
          <w:sz w:val="22"/>
          <w:szCs w:val="22"/>
          <w:shd w:val="clear" w:color="auto" w:fill="FFFFFF"/>
          <w:lang w:eastAsia="en-GB"/>
        </w:rPr>
        <w:t>Perceived severity</w:t>
      </w:r>
    </w:p>
    <w:p w14:paraId="29F8C9B4" w14:textId="77777777" w:rsidR="009571D6" w:rsidRPr="009571D6" w:rsidRDefault="009571D6" w:rsidP="009571D6">
      <w:pPr>
        <w:rPr>
          <w:rFonts w:ascii="Times New Roman" w:eastAsia="Times New Roman" w:hAnsi="Times New Roman" w:cs="Times New Roman"/>
          <w:lang w:eastAsia="en-GB"/>
        </w:rPr>
      </w:pPr>
      <w:r w:rsidRPr="009571D6">
        <w:rPr>
          <w:rFonts w:ascii="Arial" w:eastAsia="Times New Roman" w:hAnsi="Arial" w:cs="Arial"/>
          <w:color w:val="000000"/>
          <w:sz w:val="22"/>
          <w:szCs w:val="22"/>
          <w:shd w:val="clear" w:color="auto" w:fill="FFFFFF"/>
          <w:lang w:eastAsia="en-GB"/>
        </w:rPr>
        <w:t>Perceived benefits</w:t>
      </w:r>
    </w:p>
    <w:p w14:paraId="1F77327A" w14:textId="77777777" w:rsidR="009571D6" w:rsidRPr="009571D6" w:rsidRDefault="009571D6" w:rsidP="009571D6">
      <w:pPr>
        <w:rPr>
          <w:rFonts w:ascii="Times New Roman" w:eastAsia="Times New Roman" w:hAnsi="Times New Roman" w:cs="Times New Roman"/>
          <w:lang w:eastAsia="en-GB"/>
        </w:rPr>
      </w:pPr>
      <w:r w:rsidRPr="009571D6">
        <w:rPr>
          <w:rFonts w:ascii="Arial" w:eastAsia="Times New Roman" w:hAnsi="Arial" w:cs="Arial"/>
          <w:color w:val="000000"/>
          <w:sz w:val="22"/>
          <w:szCs w:val="22"/>
          <w:shd w:val="clear" w:color="auto" w:fill="FFFFFF"/>
          <w:lang w:eastAsia="en-GB"/>
        </w:rPr>
        <w:t>Perceived barriers</w:t>
      </w:r>
    </w:p>
    <w:p w14:paraId="41D2340A" w14:textId="16F6B1A0" w:rsidR="009571D6" w:rsidRPr="00560DF3" w:rsidRDefault="009571D6" w:rsidP="009571D6">
      <w:pPr>
        <w:rPr>
          <w:rFonts w:ascii="Arial" w:eastAsia="Times New Roman" w:hAnsi="Arial" w:cs="Arial"/>
          <w:color w:val="000000"/>
          <w:sz w:val="22"/>
          <w:szCs w:val="22"/>
          <w:shd w:val="clear" w:color="auto" w:fill="FFFFFF"/>
          <w:lang w:eastAsia="en-GB"/>
        </w:rPr>
      </w:pPr>
      <w:r w:rsidRPr="009571D6">
        <w:rPr>
          <w:rFonts w:ascii="Arial" w:eastAsia="Times New Roman" w:hAnsi="Arial" w:cs="Arial"/>
          <w:color w:val="000000"/>
          <w:sz w:val="22"/>
          <w:szCs w:val="22"/>
          <w:shd w:val="clear" w:color="auto" w:fill="FFFFFF"/>
          <w:lang w:eastAsia="en-GB"/>
        </w:rPr>
        <w:t>Cue to action</w:t>
      </w:r>
    </w:p>
    <w:p w14:paraId="1108F61C" w14:textId="1FD63F61" w:rsidR="009571D6" w:rsidRPr="00560DF3" w:rsidRDefault="009571D6" w:rsidP="009571D6">
      <w:pPr>
        <w:rPr>
          <w:rFonts w:ascii="Arial" w:eastAsia="Times New Roman" w:hAnsi="Arial" w:cs="Arial"/>
          <w:color w:val="000000"/>
          <w:sz w:val="22"/>
          <w:szCs w:val="22"/>
          <w:shd w:val="clear" w:color="auto" w:fill="FFFFFF"/>
          <w:lang w:eastAsia="en-GB"/>
        </w:rPr>
      </w:pPr>
    </w:p>
    <w:p w14:paraId="794A3058" w14:textId="397291FF"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To sum up what these constructs mean, we can focus on the fact that most of them stem from the way a person perceives certain risks and situations. First a person will perceive the risk of catching a certain disease, in this case coronavirus. Then a person will perceive the severity of the virus. Are they likely to experience any severe symptoms or reactions from </w:t>
      </w:r>
      <w:proofErr w:type="gramStart"/>
      <w:r w:rsidRPr="00560DF3">
        <w:rPr>
          <w:rFonts w:ascii="Arial" w:eastAsia="Times New Roman" w:hAnsi="Arial" w:cs="Arial"/>
          <w:color w:val="000000"/>
          <w:sz w:val="22"/>
          <w:szCs w:val="22"/>
          <w:shd w:val="clear" w:color="auto" w:fill="FFFFFF"/>
          <w:lang w:eastAsia="en-GB"/>
        </w:rPr>
        <w:t>it?,</w:t>
      </w:r>
      <w:proofErr w:type="gramEnd"/>
      <w:r w:rsidRPr="00560DF3">
        <w:rPr>
          <w:rFonts w:ascii="Arial" w:eastAsia="Times New Roman" w:hAnsi="Arial" w:cs="Arial"/>
          <w:color w:val="000000"/>
          <w:sz w:val="22"/>
          <w:szCs w:val="22"/>
          <w:shd w:val="clear" w:color="auto" w:fill="FFFFFF"/>
          <w:lang w:eastAsia="en-GB"/>
        </w:rPr>
        <w:t xml:space="preserve"> Is there a chance that it could be fatal? Can they spread. It to others around them?</w:t>
      </w:r>
    </w:p>
    <w:p w14:paraId="030344B2" w14:textId="2DFA0AD1"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After, a person will try to see in what ways they can treat themselves and any medical procedures that might be available </w:t>
      </w:r>
      <w:r w:rsidR="0031107E" w:rsidRPr="00560DF3">
        <w:rPr>
          <w:rFonts w:ascii="Arial" w:eastAsia="Times New Roman" w:hAnsi="Arial" w:cs="Arial"/>
          <w:color w:val="000000"/>
          <w:sz w:val="22"/>
          <w:szCs w:val="22"/>
          <w:shd w:val="clear" w:color="auto" w:fill="FFFFFF"/>
          <w:lang w:eastAsia="en-GB"/>
        </w:rPr>
        <w:t>to</w:t>
      </w:r>
      <w:r w:rsidRPr="00560DF3">
        <w:rPr>
          <w:rFonts w:ascii="Arial" w:eastAsia="Times New Roman" w:hAnsi="Arial" w:cs="Arial"/>
          <w:color w:val="000000"/>
          <w:sz w:val="22"/>
          <w:szCs w:val="22"/>
          <w:shd w:val="clear" w:color="auto" w:fill="FFFFFF"/>
          <w:lang w:eastAsia="en-GB"/>
        </w:rPr>
        <w:t xml:space="preserve"> fully treat or decrease the symptoms. Following that, a person will think about how available these methods of treatment are, for example maybe a certain treatment is very expensive and not that effective, so why would you spend money on it?</w:t>
      </w:r>
    </w:p>
    <w:p w14:paraId="027B7E69" w14:textId="76DC3C49" w:rsidR="009571D6" w:rsidRPr="00560DF3" w:rsidRDefault="009571D6" w:rsidP="009571D6">
      <w:pPr>
        <w:rPr>
          <w:rFonts w:ascii="Times New Roman" w:eastAsia="Times New Roman" w:hAnsi="Times New Roman" w:cs="Times New Roman"/>
          <w:lang w:eastAsia="en-GB"/>
        </w:rPr>
      </w:pPr>
      <w:r w:rsidRPr="00560DF3">
        <w:rPr>
          <w:rFonts w:ascii="Arial" w:eastAsia="Times New Roman" w:hAnsi="Arial" w:cs="Arial"/>
          <w:color w:val="000000"/>
          <w:sz w:val="22"/>
          <w:szCs w:val="22"/>
          <w:shd w:val="clear" w:color="auto" w:fill="FFFFFF"/>
          <w:lang w:eastAsia="en-GB"/>
        </w:rPr>
        <w:lastRenderedPageBreak/>
        <w:t xml:space="preserve">Lastly, the cue to action is what </w:t>
      </w:r>
      <w:r w:rsidR="0031107E" w:rsidRPr="00560DF3">
        <w:rPr>
          <w:rFonts w:ascii="Arial" w:eastAsia="Times New Roman" w:hAnsi="Arial" w:cs="Arial"/>
          <w:color w:val="000000"/>
          <w:sz w:val="22"/>
          <w:szCs w:val="22"/>
          <w:shd w:val="clear" w:color="auto" w:fill="FFFFFF"/>
          <w:lang w:eastAsia="en-GB"/>
        </w:rPr>
        <w:t>drives</w:t>
      </w:r>
      <w:r w:rsidRPr="00560DF3">
        <w:rPr>
          <w:rFonts w:ascii="Arial" w:eastAsia="Times New Roman" w:hAnsi="Arial" w:cs="Arial"/>
          <w:color w:val="000000"/>
          <w:sz w:val="22"/>
          <w:szCs w:val="22"/>
          <w:shd w:val="clear" w:color="auto" w:fill="FFFFFF"/>
          <w:lang w:eastAsia="en-GB"/>
        </w:rPr>
        <w:t xml:space="preserve"> you to go seek help, it could range from feeling too sick, or being told to go by a friend or family </w:t>
      </w:r>
      <w:r w:rsidRPr="00560DF3">
        <w:rPr>
          <w:rFonts w:eastAsia="Times New Roman" w:cstheme="minorHAnsi"/>
          <w:color w:val="000000"/>
          <w:shd w:val="clear" w:color="auto" w:fill="FFFFFF"/>
          <w:lang w:eastAsia="en-GB"/>
        </w:rPr>
        <w:t xml:space="preserve">member.  </w:t>
      </w:r>
      <w:r w:rsidRPr="00560DF3">
        <w:rPr>
          <w:rFonts w:eastAsia="Times New Roman" w:cstheme="minorHAnsi"/>
          <w:color w:val="000000"/>
          <w:shd w:val="clear" w:color="auto" w:fill="FFFFFF"/>
          <w:lang w:eastAsia="en-GB"/>
        </w:rPr>
        <w:t>(</w:t>
      </w:r>
      <w:proofErr w:type="spellStart"/>
      <w:r w:rsidRPr="00560DF3">
        <w:rPr>
          <w:rFonts w:eastAsia="Times New Roman" w:cstheme="minorHAnsi"/>
          <w:color w:val="000000"/>
          <w:shd w:val="clear" w:color="auto" w:fill="FFFFFF"/>
          <w:lang w:eastAsia="en-GB"/>
        </w:rPr>
        <w:t>LaMorte</w:t>
      </w:r>
      <w:proofErr w:type="spellEnd"/>
      <w:r w:rsidRPr="00560DF3">
        <w:rPr>
          <w:rFonts w:eastAsia="Times New Roman" w:cstheme="minorHAnsi"/>
          <w:color w:val="000000"/>
          <w:shd w:val="clear" w:color="auto" w:fill="FFFFFF"/>
          <w:lang w:eastAsia="en-GB"/>
        </w:rPr>
        <w:t>, 2019)</w:t>
      </w:r>
    </w:p>
    <w:p w14:paraId="26AAA1EC" w14:textId="56AD2F1A" w:rsidR="009571D6" w:rsidRPr="00560DF3" w:rsidRDefault="009571D6" w:rsidP="009571D6">
      <w:pPr>
        <w:rPr>
          <w:rFonts w:ascii="Arial" w:eastAsia="Times New Roman" w:hAnsi="Arial" w:cs="Arial"/>
          <w:color w:val="000000"/>
          <w:sz w:val="22"/>
          <w:szCs w:val="22"/>
          <w:shd w:val="clear" w:color="auto" w:fill="FFFFFF"/>
          <w:lang w:eastAsia="en-GB"/>
        </w:rPr>
      </w:pPr>
    </w:p>
    <w:p w14:paraId="2E071FAF" w14:textId="62575A15" w:rsidR="009571D6" w:rsidRPr="00560DF3" w:rsidRDefault="009571D6" w:rsidP="009571D6">
      <w:pPr>
        <w:rPr>
          <w:rFonts w:ascii="Arial" w:eastAsia="Times New Roman" w:hAnsi="Arial" w:cs="Arial"/>
          <w:color w:val="000000"/>
          <w:sz w:val="22"/>
          <w:szCs w:val="22"/>
          <w:shd w:val="clear" w:color="auto" w:fill="FFFFFF"/>
          <w:lang w:eastAsia="en-GB"/>
        </w:rPr>
      </w:pPr>
    </w:p>
    <w:p w14:paraId="042CFB3A" w14:textId="301537D8" w:rsidR="009571D6" w:rsidRPr="00560DF3" w:rsidRDefault="009571D6" w:rsidP="009571D6">
      <w:pPr>
        <w:rPr>
          <w:rFonts w:ascii="Times New Roman" w:eastAsia="Times New Roman" w:hAnsi="Times New Roman" w:cs="Times New Roman"/>
          <w:lang w:eastAsia="en-GB"/>
        </w:rPr>
      </w:pPr>
      <w:r w:rsidRPr="00560DF3">
        <w:rPr>
          <w:rFonts w:ascii="Arial" w:eastAsia="Times New Roman" w:hAnsi="Arial" w:cs="Arial"/>
          <w:color w:val="000000"/>
          <w:sz w:val="22"/>
          <w:szCs w:val="22"/>
          <w:shd w:val="clear" w:color="auto" w:fill="FFFFFF"/>
          <w:lang w:eastAsia="en-GB"/>
        </w:rPr>
        <w:t xml:space="preserve">Now to focus on the Theory of Reasoned Action. This theory referred to as TRA implies that a person’s behaviour is decided by their intentions on performing that behaviour. This intention usually consists of what the person thinks about the behaviour, what they believe will happen after they perform the behaviour, </w:t>
      </w:r>
      <w:r w:rsidR="0031107E" w:rsidRPr="00560DF3">
        <w:rPr>
          <w:rFonts w:ascii="Arial" w:eastAsia="Times New Roman" w:hAnsi="Arial" w:cs="Arial"/>
          <w:color w:val="000000"/>
          <w:sz w:val="22"/>
          <w:szCs w:val="22"/>
          <w:shd w:val="clear" w:color="auto" w:fill="FFFFFF"/>
          <w:lang w:eastAsia="en-GB"/>
        </w:rPr>
        <w:t>and</w:t>
      </w:r>
      <w:r w:rsidRPr="00560DF3">
        <w:rPr>
          <w:rFonts w:ascii="Arial" w:eastAsia="Times New Roman" w:hAnsi="Arial" w:cs="Arial"/>
          <w:color w:val="000000"/>
          <w:sz w:val="22"/>
          <w:szCs w:val="22"/>
          <w:shd w:val="clear" w:color="auto" w:fill="FFFFFF"/>
          <w:lang w:eastAsia="en-GB"/>
        </w:rPr>
        <w:t xml:space="preserve"> subjective norms such as your social surround</w:t>
      </w:r>
      <w:r w:rsidRPr="00560DF3">
        <w:rPr>
          <w:rFonts w:eastAsia="Times New Roman" w:cstheme="minorHAnsi"/>
          <w:color w:val="000000"/>
          <w:shd w:val="clear" w:color="auto" w:fill="FFFFFF"/>
          <w:lang w:eastAsia="en-GB"/>
        </w:rPr>
        <w:t>ing.</w:t>
      </w:r>
      <w:r w:rsidRPr="00560DF3">
        <w:rPr>
          <w:rFonts w:cstheme="minorHAnsi"/>
          <w:color w:val="000000"/>
          <w:shd w:val="clear" w:color="auto" w:fill="FFFFFF"/>
        </w:rPr>
        <w:t xml:space="preserve"> </w:t>
      </w:r>
      <w:r w:rsidRPr="00560DF3">
        <w:rPr>
          <w:rFonts w:eastAsia="Times New Roman" w:cstheme="minorHAnsi"/>
          <w:color w:val="000000"/>
          <w:shd w:val="clear" w:color="auto" w:fill="FFFFFF"/>
          <w:lang w:eastAsia="en-GB"/>
        </w:rPr>
        <w:t xml:space="preserve">(Theory of Reasoned Action/Planned </w:t>
      </w:r>
      <w:r w:rsidR="0031107E" w:rsidRPr="00560DF3">
        <w:rPr>
          <w:rFonts w:eastAsia="Times New Roman" w:cstheme="minorHAnsi"/>
          <w:color w:val="000000"/>
          <w:shd w:val="clear" w:color="auto" w:fill="FFFFFF"/>
          <w:lang w:eastAsia="en-GB"/>
        </w:rPr>
        <w:t>Behaviour</w:t>
      </w:r>
      <w:r w:rsidRPr="00560DF3">
        <w:rPr>
          <w:rFonts w:eastAsia="Times New Roman" w:cstheme="minorHAnsi"/>
          <w:color w:val="000000"/>
          <w:shd w:val="clear" w:color="auto" w:fill="FFFFFF"/>
          <w:lang w:eastAsia="en-GB"/>
        </w:rPr>
        <w:t xml:space="preserve"> - Rural Health Promotion and Disease Prevention Toolkit, 2018)</w:t>
      </w:r>
    </w:p>
    <w:p w14:paraId="17E6C51E" w14:textId="7A96D795"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This could be applied to COVID by for example focusing on the vaccination and how some people are still hesitant about taking it. Many people out there would not like to get </w:t>
      </w:r>
      <w:proofErr w:type="gramStart"/>
      <w:r w:rsidRPr="00560DF3">
        <w:rPr>
          <w:rFonts w:ascii="Arial" w:eastAsia="Times New Roman" w:hAnsi="Arial" w:cs="Arial"/>
          <w:color w:val="000000"/>
          <w:sz w:val="22"/>
          <w:szCs w:val="22"/>
          <w:shd w:val="clear" w:color="auto" w:fill="FFFFFF"/>
          <w:lang w:eastAsia="en-GB"/>
        </w:rPr>
        <w:t>vaccinated</w:t>
      </w:r>
      <w:proofErr w:type="gramEnd"/>
      <w:r w:rsidRPr="00560DF3">
        <w:rPr>
          <w:rFonts w:ascii="Arial" w:eastAsia="Times New Roman" w:hAnsi="Arial" w:cs="Arial"/>
          <w:color w:val="000000"/>
          <w:sz w:val="22"/>
          <w:szCs w:val="22"/>
          <w:shd w:val="clear" w:color="auto" w:fill="FFFFFF"/>
          <w:lang w:eastAsia="en-GB"/>
        </w:rPr>
        <w:t xml:space="preserve"> and they have no intention </w:t>
      </w:r>
      <w:proofErr w:type="spellStart"/>
      <w:r w:rsidRPr="00560DF3">
        <w:rPr>
          <w:rFonts w:ascii="Arial" w:eastAsia="Times New Roman" w:hAnsi="Arial" w:cs="Arial"/>
          <w:color w:val="000000"/>
          <w:sz w:val="22"/>
          <w:szCs w:val="22"/>
          <w:shd w:val="clear" w:color="auto" w:fill="FFFFFF"/>
          <w:lang w:eastAsia="en-GB"/>
        </w:rPr>
        <w:t>on</w:t>
      </w:r>
      <w:proofErr w:type="spellEnd"/>
      <w:r w:rsidRPr="00560DF3">
        <w:rPr>
          <w:rFonts w:ascii="Arial" w:eastAsia="Times New Roman" w:hAnsi="Arial" w:cs="Arial"/>
          <w:color w:val="000000"/>
          <w:sz w:val="22"/>
          <w:szCs w:val="22"/>
          <w:shd w:val="clear" w:color="auto" w:fill="FFFFFF"/>
          <w:lang w:eastAsia="en-GB"/>
        </w:rPr>
        <w:t xml:space="preserve"> doing so. Since getting vaccinated is something you do voluntarily, TRC can be applied.</w:t>
      </w:r>
    </w:p>
    <w:p w14:paraId="07D97960" w14:textId="3D12104C" w:rsidR="009571D6" w:rsidRPr="00560DF3" w:rsidRDefault="009571D6" w:rsidP="009571D6">
      <w:pPr>
        <w:rPr>
          <w:rFonts w:ascii="Arial" w:eastAsia="Times New Roman" w:hAnsi="Arial" w:cs="Arial"/>
          <w:color w:val="000000"/>
          <w:sz w:val="22"/>
          <w:szCs w:val="22"/>
          <w:shd w:val="clear" w:color="auto" w:fill="FFFFFF"/>
          <w:lang w:eastAsia="en-GB"/>
        </w:rPr>
      </w:pPr>
    </w:p>
    <w:p w14:paraId="790804D4" w14:textId="74FBEE6F"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The Transtheoretical Model Stages of Change features 6 consecutive steps that describe how a person changes their behaviour. In the first step the person is not planning on making any change, in the second they are starting to plan on making a change to their lifestyle, in the third they are getting prepared for starting this healthier lifestyle, in the fourth they have finally started it but they are not far in it, in the fifth they have maintained their healthier lifestyle, and in the sixth and last stage they are sure to not change their ways back to being unhealthy. </w:t>
      </w:r>
    </w:p>
    <w:p w14:paraId="261A7738" w14:textId="77777777" w:rsidR="00615544" w:rsidRDefault="00615544" w:rsidP="009571D6">
      <w:pPr>
        <w:rPr>
          <w:rFonts w:ascii="Arial" w:eastAsia="Times New Roman" w:hAnsi="Arial" w:cs="Arial"/>
          <w:b/>
          <w:bCs/>
          <w:color w:val="000000"/>
          <w:sz w:val="22"/>
          <w:szCs w:val="22"/>
          <w:u w:val="single"/>
          <w:shd w:val="clear" w:color="auto" w:fill="FFFFFF"/>
          <w:lang w:eastAsia="en-GB"/>
        </w:rPr>
      </w:pPr>
    </w:p>
    <w:p w14:paraId="27E091B1" w14:textId="6BF4B6EC" w:rsidR="009571D6" w:rsidRPr="00560DF3" w:rsidRDefault="009571D6" w:rsidP="009571D6">
      <w:pPr>
        <w:rPr>
          <w:rFonts w:ascii="Arial" w:eastAsia="Times New Roman" w:hAnsi="Arial" w:cs="Arial"/>
          <w:b/>
          <w:bCs/>
          <w:color w:val="000000"/>
          <w:sz w:val="22"/>
          <w:szCs w:val="22"/>
          <w:u w:val="single"/>
          <w:shd w:val="clear" w:color="auto" w:fill="FFFFFF"/>
          <w:lang w:eastAsia="en-GB"/>
        </w:rPr>
      </w:pPr>
      <w:r w:rsidRPr="00560DF3">
        <w:rPr>
          <w:rFonts w:ascii="Arial" w:eastAsia="Times New Roman" w:hAnsi="Arial" w:cs="Arial"/>
          <w:b/>
          <w:bCs/>
          <w:color w:val="000000"/>
          <w:sz w:val="22"/>
          <w:szCs w:val="22"/>
          <w:u w:val="single"/>
          <w:shd w:val="clear" w:color="auto" w:fill="FFFFFF"/>
          <w:lang w:eastAsia="en-GB"/>
        </w:rPr>
        <w:t>Impact of Legislation and Policies</w:t>
      </w:r>
    </w:p>
    <w:p w14:paraId="0E090458" w14:textId="0AF85A12" w:rsidR="009571D6" w:rsidRPr="00560DF3" w:rsidRDefault="009571D6" w:rsidP="009571D6">
      <w:pPr>
        <w:rPr>
          <w:rFonts w:ascii="Arial" w:eastAsia="Times New Roman" w:hAnsi="Arial" w:cs="Arial"/>
          <w:b/>
          <w:bCs/>
          <w:color w:val="000000"/>
          <w:sz w:val="22"/>
          <w:szCs w:val="22"/>
          <w:u w:val="single"/>
          <w:shd w:val="clear" w:color="auto" w:fill="FFFFFF"/>
          <w:lang w:eastAsia="en-GB"/>
        </w:rPr>
      </w:pPr>
    </w:p>
    <w:p w14:paraId="74A41D8E" w14:textId="6D8801F5"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The impact of </w:t>
      </w:r>
      <w:r w:rsidR="0031107E">
        <w:rPr>
          <w:rFonts w:ascii="Arial" w:eastAsia="Times New Roman" w:hAnsi="Arial" w:cs="Arial"/>
          <w:color w:val="000000"/>
          <w:sz w:val="22"/>
          <w:szCs w:val="22"/>
          <w:shd w:val="clear" w:color="auto" w:fill="FFFFFF"/>
          <w:lang w:eastAsia="en-GB"/>
        </w:rPr>
        <w:t xml:space="preserve">the </w:t>
      </w:r>
      <w:r w:rsidRPr="00560DF3">
        <w:rPr>
          <w:rFonts w:ascii="Arial" w:eastAsia="Times New Roman" w:hAnsi="Arial" w:cs="Arial"/>
          <w:color w:val="000000"/>
          <w:sz w:val="22"/>
          <w:szCs w:val="22"/>
          <w:shd w:val="clear" w:color="auto" w:fill="FFFFFF"/>
          <w:lang w:eastAsia="en-GB"/>
        </w:rPr>
        <w:t xml:space="preserve">legislations and policies is mainly to prevent people from catching and spreading the virus. </w:t>
      </w:r>
    </w:p>
    <w:p w14:paraId="55FAB972" w14:textId="0EA92648" w:rsidR="009571D6" w:rsidRPr="00560DF3" w:rsidRDefault="009571D6" w:rsidP="009571D6">
      <w:pPr>
        <w:rPr>
          <w:rFonts w:ascii="Arial" w:eastAsia="Times New Roman" w:hAnsi="Arial" w:cs="Arial"/>
          <w:color w:val="000000"/>
          <w:sz w:val="22"/>
          <w:szCs w:val="22"/>
          <w:shd w:val="clear" w:color="auto" w:fill="FFFFFF"/>
          <w:lang w:eastAsia="en-GB"/>
        </w:rPr>
      </w:pPr>
    </w:p>
    <w:p w14:paraId="0A2E3FCC" w14:textId="2D31942E"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The policies set out, such as the lockdowns that were in place all aim to slow down the spread of the coronavirus since it could be a potentially fatal hazard to one’s health especially if they are vulnerable (could be an elderly person or someone with a respiratory disability).</w:t>
      </w:r>
    </w:p>
    <w:p w14:paraId="620E6DB8" w14:textId="74611D73"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Since people will be at home and isolating, they wouldn’t be able to catch the virus or to spread it to someone else outside of their home.</w:t>
      </w:r>
    </w:p>
    <w:p w14:paraId="4CB3B565" w14:textId="7A1CDD4E"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Also, the policy regarding the wearing of masks also aims to prevent the spread of the virus.</w:t>
      </w:r>
    </w:p>
    <w:p w14:paraId="4062E874" w14:textId="724D0F71"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Masks are not hard to </w:t>
      </w:r>
      <w:proofErr w:type="spellStart"/>
      <w:r w:rsidRPr="00560DF3">
        <w:rPr>
          <w:rFonts w:ascii="Arial" w:eastAsia="Times New Roman" w:hAnsi="Arial" w:cs="Arial"/>
          <w:color w:val="000000"/>
          <w:sz w:val="22"/>
          <w:szCs w:val="22"/>
          <w:shd w:val="clear" w:color="auto" w:fill="FFFFFF"/>
          <w:lang w:eastAsia="en-GB"/>
        </w:rPr>
        <w:t>breath</w:t>
      </w:r>
      <w:proofErr w:type="spellEnd"/>
      <w:r w:rsidRPr="00560DF3">
        <w:rPr>
          <w:rFonts w:ascii="Arial" w:eastAsia="Times New Roman" w:hAnsi="Arial" w:cs="Arial"/>
          <w:color w:val="000000"/>
          <w:sz w:val="22"/>
          <w:szCs w:val="22"/>
          <w:shd w:val="clear" w:color="auto" w:fill="FFFFFF"/>
          <w:lang w:eastAsia="en-GB"/>
        </w:rPr>
        <w:t xml:space="preserve"> </w:t>
      </w:r>
      <w:proofErr w:type="gramStart"/>
      <w:r w:rsidRPr="00560DF3">
        <w:rPr>
          <w:rFonts w:ascii="Arial" w:eastAsia="Times New Roman" w:hAnsi="Arial" w:cs="Arial"/>
          <w:color w:val="000000"/>
          <w:sz w:val="22"/>
          <w:szCs w:val="22"/>
          <w:shd w:val="clear" w:color="auto" w:fill="FFFFFF"/>
          <w:lang w:eastAsia="en-GB"/>
        </w:rPr>
        <w:t>through,</w:t>
      </w:r>
      <w:proofErr w:type="gramEnd"/>
      <w:r w:rsidRPr="00560DF3">
        <w:rPr>
          <w:rFonts w:ascii="Arial" w:eastAsia="Times New Roman" w:hAnsi="Arial" w:cs="Arial"/>
          <w:color w:val="000000"/>
          <w:sz w:val="22"/>
          <w:szCs w:val="22"/>
          <w:shd w:val="clear" w:color="auto" w:fill="FFFFFF"/>
          <w:lang w:eastAsia="en-GB"/>
        </w:rPr>
        <w:t xml:space="preserve"> therefore they should not be of any inconvenience to the wearer, but they also prevent the spread of the virus. Social distancing is another key factor that prevents </w:t>
      </w:r>
      <w:proofErr w:type="gramStart"/>
      <w:r w:rsidRPr="00560DF3">
        <w:rPr>
          <w:rFonts w:ascii="Arial" w:eastAsia="Times New Roman" w:hAnsi="Arial" w:cs="Arial"/>
          <w:color w:val="000000"/>
          <w:sz w:val="22"/>
          <w:szCs w:val="22"/>
          <w:shd w:val="clear" w:color="auto" w:fill="FFFFFF"/>
          <w:lang w:eastAsia="en-GB"/>
        </w:rPr>
        <w:t>spread</w:t>
      </w:r>
      <w:proofErr w:type="gramEnd"/>
      <w:r w:rsidRPr="00560DF3">
        <w:rPr>
          <w:rFonts w:ascii="Arial" w:eastAsia="Times New Roman" w:hAnsi="Arial" w:cs="Arial"/>
          <w:color w:val="000000"/>
          <w:sz w:val="22"/>
          <w:szCs w:val="22"/>
          <w:shd w:val="clear" w:color="auto" w:fill="FFFFFF"/>
          <w:lang w:eastAsia="en-GB"/>
        </w:rPr>
        <w:t xml:space="preserve"> and it is also of no negative impact to anyone.</w:t>
      </w:r>
    </w:p>
    <w:p w14:paraId="115659B7" w14:textId="38BC781B" w:rsidR="009571D6" w:rsidRPr="00560DF3" w:rsidRDefault="009571D6" w:rsidP="009571D6">
      <w:pPr>
        <w:rPr>
          <w:rFonts w:ascii="Arial" w:eastAsia="Times New Roman" w:hAnsi="Arial" w:cs="Arial"/>
          <w:color w:val="000000"/>
          <w:sz w:val="22"/>
          <w:szCs w:val="22"/>
          <w:shd w:val="clear" w:color="auto" w:fill="FFFFFF"/>
          <w:lang w:eastAsia="en-GB"/>
        </w:rPr>
      </w:pPr>
    </w:p>
    <w:p w14:paraId="3158673F" w14:textId="76B8CB17" w:rsidR="009571D6" w:rsidRPr="00560DF3" w:rsidRDefault="009571D6" w:rsidP="009571D6">
      <w:pPr>
        <w:rPr>
          <w:rFonts w:eastAsia="Times New Roman" w:cstheme="minorHAnsi"/>
          <w:color w:val="000000"/>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When it comes to the vaccinations, as already mentioned, they are not actually a legal requirement, but they are still largely considered as highly effective and even necessary </w:t>
      </w:r>
      <w:r w:rsidR="0031107E" w:rsidRPr="00560DF3">
        <w:rPr>
          <w:rFonts w:ascii="Arial" w:eastAsia="Times New Roman" w:hAnsi="Arial" w:cs="Arial"/>
          <w:color w:val="000000"/>
          <w:sz w:val="22"/>
          <w:szCs w:val="22"/>
          <w:shd w:val="clear" w:color="auto" w:fill="FFFFFF"/>
          <w:lang w:eastAsia="en-GB"/>
        </w:rPr>
        <w:t>to</w:t>
      </w:r>
      <w:r w:rsidRPr="00560DF3">
        <w:rPr>
          <w:rFonts w:eastAsia="Times New Roman" w:cstheme="minorHAnsi"/>
          <w:color w:val="000000"/>
          <w:shd w:val="clear" w:color="auto" w:fill="FFFFFF"/>
          <w:lang w:eastAsia="en-GB"/>
        </w:rPr>
        <w:t xml:space="preserve"> easily pass the virus.</w:t>
      </w:r>
    </w:p>
    <w:p w14:paraId="26E4161C" w14:textId="19D5EF1A" w:rsidR="009571D6" w:rsidRPr="00560DF3" w:rsidRDefault="009571D6" w:rsidP="009571D6">
      <w:pPr>
        <w:rPr>
          <w:rFonts w:eastAsia="Times New Roman" w:cstheme="minorHAnsi"/>
          <w:color w:val="000000"/>
          <w:shd w:val="clear" w:color="auto" w:fill="FFFFFF"/>
          <w:lang w:eastAsia="en-GB"/>
        </w:rPr>
      </w:pPr>
      <w:r w:rsidRPr="00560DF3">
        <w:rPr>
          <w:rFonts w:eastAsia="Times New Roman" w:cstheme="minorHAnsi"/>
          <w:color w:val="000000"/>
          <w:shd w:val="clear" w:color="auto" w:fill="FFFFFF"/>
          <w:lang w:eastAsia="en-GB"/>
        </w:rPr>
        <w:t>A lot of people are hesitant about the vaccinations but as suggested by many facts out there the jabs do not actually harm you.</w:t>
      </w:r>
    </w:p>
    <w:p w14:paraId="3F426BFF" w14:textId="7235EE46" w:rsidR="009571D6" w:rsidRPr="00560DF3" w:rsidRDefault="009571D6" w:rsidP="009571D6">
      <w:pPr>
        <w:rPr>
          <w:rFonts w:eastAsia="Times New Roman" w:cstheme="minorHAnsi"/>
          <w:color w:val="000000"/>
          <w:shd w:val="clear" w:color="auto" w:fill="FFFFFF"/>
          <w:lang w:eastAsia="en-GB"/>
        </w:rPr>
      </w:pPr>
    </w:p>
    <w:p w14:paraId="1A02EF10" w14:textId="7E195DC3" w:rsidR="009571D6" w:rsidRPr="00560DF3" w:rsidRDefault="009571D6" w:rsidP="009571D6">
      <w:pPr>
        <w:rPr>
          <w:rFonts w:eastAsia="Times New Roman" w:cstheme="minorHAnsi"/>
          <w:lang w:eastAsia="en-GB"/>
        </w:rPr>
      </w:pPr>
      <w:r w:rsidRPr="00560DF3">
        <w:rPr>
          <w:rFonts w:eastAsia="Times New Roman" w:cstheme="minorHAnsi"/>
          <w:color w:val="000000"/>
          <w:shd w:val="clear" w:color="auto" w:fill="FFFFFF"/>
          <w:lang w:eastAsia="en-GB"/>
        </w:rPr>
        <w:t xml:space="preserve">A negative impact of the legislation regarding the lockdown was the increased number of people experiencing anxiety and depression. According to a statistic from the Office of National Statistics, one in every five adults experienced sign of depression during the </w:t>
      </w:r>
      <w:proofErr w:type="gramStart"/>
      <w:r w:rsidRPr="00560DF3">
        <w:rPr>
          <w:rFonts w:eastAsia="Times New Roman" w:cstheme="minorHAnsi"/>
          <w:color w:val="000000"/>
          <w:shd w:val="clear" w:color="auto" w:fill="FFFFFF"/>
          <w:lang w:eastAsia="en-GB"/>
        </w:rPr>
        <w:t>lockdown.(</w:t>
      </w:r>
      <w:proofErr w:type="gramEnd"/>
      <w:r w:rsidR="00560DF3" w:rsidRPr="00560DF3">
        <w:rPr>
          <w:rFonts w:eastAsia="Times New Roman" w:cstheme="minorHAnsi"/>
          <w:color w:val="000000"/>
          <w:shd w:val="clear" w:color="auto" w:fill="FFFFFF"/>
          <w:lang w:eastAsia="en-GB"/>
        </w:rPr>
        <w:t>One in five UK adults experienced depression during lockdown, 2021</w:t>
      </w:r>
      <w:r w:rsidRPr="00560DF3">
        <w:rPr>
          <w:rFonts w:eastAsia="Times New Roman" w:cstheme="minorHAnsi"/>
          <w:color w:val="000000"/>
          <w:shd w:val="clear" w:color="auto" w:fill="FFFFFF"/>
          <w:lang w:eastAsia="en-GB"/>
        </w:rPr>
        <w:t>)</w:t>
      </w:r>
    </w:p>
    <w:p w14:paraId="027781BC" w14:textId="77777777" w:rsidR="00C216CC"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This is obviously a huge issue that was caused not only in adults but in younger people as well, heavily </w:t>
      </w:r>
      <w:proofErr w:type="gramStart"/>
      <w:r w:rsidRPr="00560DF3">
        <w:rPr>
          <w:rFonts w:ascii="Arial" w:eastAsia="Times New Roman" w:hAnsi="Arial" w:cs="Arial"/>
          <w:color w:val="000000"/>
          <w:sz w:val="22"/>
          <w:szCs w:val="22"/>
          <w:shd w:val="clear" w:color="auto" w:fill="FFFFFF"/>
          <w:lang w:eastAsia="en-GB"/>
        </w:rPr>
        <w:t>due to the fact that</w:t>
      </w:r>
      <w:proofErr w:type="gramEnd"/>
      <w:r w:rsidRPr="00560DF3">
        <w:rPr>
          <w:rFonts w:ascii="Arial" w:eastAsia="Times New Roman" w:hAnsi="Arial" w:cs="Arial"/>
          <w:color w:val="000000"/>
          <w:sz w:val="22"/>
          <w:szCs w:val="22"/>
          <w:shd w:val="clear" w:color="auto" w:fill="FFFFFF"/>
          <w:lang w:eastAsia="en-GB"/>
        </w:rPr>
        <w:t xml:space="preserve"> they were communicating less with other people</w:t>
      </w:r>
      <w:r w:rsidR="00C216CC">
        <w:rPr>
          <w:rFonts w:ascii="Arial" w:eastAsia="Times New Roman" w:hAnsi="Arial" w:cs="Arial"/>
          <w:color w:val="000000"/>
          <w:sz w:val="22"/>
          <w:szCs w:val="22"/>
          <w:shd w:val="clear" w:color="auto" w:fill="FFFFFF"/>
          <w:lang w:eastAsia="en-GB"/>
        </w:rPr>
        <w:t>.</w:t>
      </w:r>
    </w:p>
    <w:p w14:paraId="74A478CA" w14:textId="77777777" w:rsidR="00C216CC" w:rsidRDefault="00C216CC" w:rsidP="009571D6">
      <w:pPr>
        <w:rPr>
          <w:rFonts w:ascii="Arial" w:eastAsia="Times New Roman" w:hAnsi="Arial" w:cs="Arial"/>
          <w:b/>
          <w:bCs/>
          <w:color w:val="000000"/>
          <w:sz w:val="22"/>
          <w:szCs w:val="22"/>
          <w:u w:val="single"/>
          <w:shd w:val="clear" w:color="auto" w:fill="FFFFFF"/>
          <w:lang w:eastAsia="en-GB"/>
        </w:rPr>
      </w:pPr>
    </w:p>
    <w:p w14:paraId="0DA830DB" w14:textId="3DB8C684" w:rsidR="009571D6" w:rsidRPr="00C216CC"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b/>
          <w:bCs/>
          <w:color w:val="000000"/>
          <w:sz w:val="22"/>
          <w:szCs w:val="22"/>
          <w:u w:val="single"/>
          <w:shd w:val="clear" w:color="auto" w:fill="FFFFFF"/>
          <w:lang w:eastAsia="en-GB"/>
        </w:rPr>
        <w:t>Ethical Considerations</w:t>
      </w:r>
    </w:p>
    <w:p w14:paraId="68E9F6DA" w14:textId="72AFF22B" w:rsidR="009571D6" w:rsidRPr="00560DF3" w:rsidRDefault="009571D6" w:rsidP="009571D6">
      <w:pPr>
        <w:rPr>
          <w:rFonts w:ascii="Arial" w:eastAsia="Times New Roman" w:hAnsi="Arial" w:cs="Arial"/>
          <w:b/>
          <w:bCs/>
          <w:color w:val="000000"/>
          <w:sz w:val="22"/>
          <w:szCs w:val="22"/>
          <w:u w:val="single"/>
          <w:shd w:val="clear" w:color="auto" w:fill="FFFFFF"/>
          <w:lang w:eastAsia="en-GB"/>
        </w:rPr>
      </w:pPr>
    </w:p>
    <w:p w14:paraId="62EA47D1" w14:textId="7B3E5B78"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Of course, such is the case with most things, but ethical dilemmas do indeed play a role in all this. The COVID virus has hospitalised many people since it first came about.</w:t>
      </w:r>
    </w:p>
    <w:p w14:paraId="2BB85790" w14:textId="77777777" w:rsidR="009571D6" w:rsidRPr="00560DF3" w:rsidRDefault="009571D6" w:rsidP="009571D6">
      <w:pPr>
        <w:rPr>
          <w:rFonts w:ascii="Arial" w:eastAsia="Times New Roman" w:hAnsi="Arial" w:cs="Arial"/>
          <w:color w:val="000000"/>
          <w:sz w:val="22"/>
          <w:szCs w:val="22"/>
          <w:shd w:val="clear" w:color="auto" w:fill="FFFFFF"/>
          <w:lang w:eastAsia="en-GB"/>
        </w:rPr>
      </w:pPr>
    </w:p>
    <w:p w14:paraId="25A90969" w14:textId="70ACAEBC"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At first there were many problems that came about relating to staff shortages as well as shortages of beds for the patients. Those were some key considerations that had to be sorted out but then came some moral dilemmas as well.</w:t>
      </w:r>
    </w:p>
    <w:p w14:paraId="75743192" w14:textId="08E5E7E9"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It is hard to decide which person you should treat over another, and in a case of a </w:t>
      </w:r>
      <w:proofErr w:type="spellStart"/>
      <w:proofErr w:type="gramStart"/>
      <w:r w:rsidRPr="00560DF3">
        <w:rPr>
          <w:rFonts w:ascii="Arial" w:eastAsia="Times New Roman" w:hAnsi="Arial" w:cs="Arial"/>
          <w:color w:val="000000"/>
          <w:sz w:val="22"/>
          <w:szCs w:val="22"/>
          <w:shd w:val="clear" w:color="auto" w:fill="FFFFFF"/>
          <w:lang w:eastAsia="en-GB"/>
        </w:rPr>
        <w:t>world wide</w:t>
      </w:r>
      <w:proofErr w:type="spellEnd"/>
      <w:proofErr w:type="gramEnd"/>
      <w:r w:rsidRPr="00560DF3">
        <w:rPr>
          <w:rFonts w:ascii="Arial" w:eastAsia="Times New Roman" w:hAnsi="Arial" w:cs="Arial"/>
          <w:color w:val="000000"/>
          <w:sz w:val="22"/>
          <w:szCs w:val="22"/>
          <w:shd w:val="clear" w:color="auto" w:fill="FFFFFF"/>
          <w:lang w:eastAsia="en-GB"/>
        </w:rPr>
        <w:t xml:space="preserve"> pandemic, it gets harder since there is an abundance of people who require help with the virus symptoms they are experiencing.</w:t>
      </w:r>
    </w:p>
    <w:p w14:paraId="07D77B95" w14:textId="77777777" w:rsidR="009571D6" w:rsidRPr="00560DF3" w:rsidRDefault="009571D6" w:rsidP="009571D6">
      <w:pPr>
        <w:rPr>
          <w:rFonts w:ascii="Arial" w:eastAsia="Times New Roman" w:hAnsi="Arial" w:cs="Arial"/>
          <w:color w:val="000000"/>
          <w:sz w:val="22"/>
          <w:szCs w:val="22"/>
          <w:shd w:val="clear" w:color="auto" w:fill="FFFFFF"/>
          <w:lang w:eastAsia="en-GB"/>
        </w:rPr>
      </w:pPr>
    </w:p>
    <w:p w14:paraId="76FE8645" w14:textId="6D9E6E7C"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Since elderly people and people with already existing disabilities were more likely to have a harder time with the virus, they were prioritised by the NHS in the UK </w:t>
      </w:r>
      <w:proofErr w:type="gramStart"/>
      <w:r w:rsidRPr="00560DF3">
        <w:rPr>
          <w:rFonts w:ascii="Arial" w:eastAsia="Times New Roman" w:hAnsi="Arial" w:cs="Arial"/>
          <w:color w:val="000000"/>
          <w:sz w:val="22"/>
          <w:szCs w:val="22"/>
          <w:shd w:val="clear" w:color="auto" w:fill="FFFFFF"/>
          <w:lang w:eastAsia="en-GB"/>
        </w:rPr>
        <w:t>and also</w:t>
      </w:r>
      <w:proofErr w:type="gramEnd"/>
      <w:r w:rsidRPr="00560DF3">
        <w:rPr>
          <w:rFonts w:ascii="Arial" w:eastAsia="Times New Roman" w:hAnsi="Arial" w:cs="Arial"/>
          <w:color w:val="000000"/>
          <w:sz w:val="22"/>
          <w:szCs w:val="22"/>
          <w:shd w:val="clear" w:color="auto" w:fill="FFFFFF"/>
          <w:lang w:eastAsia="en-GB"/>
        </w:rPr>
        <w:t xml:space="preserve"> in the United States as well.</w:t>
      </w:r>
    </w:p>
    <w:p w14:paraId="72018C72" w14:textId="4075E5EE" w:rsidR="009571D6" w:rsidRPr="00560DF3" w:rsidRDefault="009571D6" w:rsidP="009571D6">
      <w:pPr>
        <w:rPr>
          <w:rFonts w:ascii="Arial" w:eastAsia="Times New Roman" w:hAnsi="Arial" w:cs="Arial"/>
          <w:color w:val="000000"/>
          <w:sz w:val="22"/>
          <w:szCs w:val="22"/>
          <w:shd w:val="clear" w:color="auto" w:fill="FFFFFF"/>
          <w:lang w:eastAsia="en-GB"/>
        </w:rPr>
      </w:pPr>
    </w:p>
    <w:p w14:paraId="0602A053" w14:textId="64054E5E"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It was important for the government and the health services to prioritise equity over equality in the sense of distributing things </w:t>
      </w:r>
      <w:proofErr w:type="gramStart"/>
      <w:r w:rsidRPr="00560DF3">
        <w:rPr>
          <w:rFonts w:ascii="Arial" w:eastAsia="Times New Roman" w:hAnsi="Arial" w:cs="Arial"/>
          <w:color w:val="000000"/>
          <w:sz w:val="22"/>
          <w:szCs w:val="22"/>
          <w:shd w:val="clear" w:color="auto" w:fill="FFFFFF"/>
          <w:lang w:eastAsia="en-GB"/>
        </w:rPr>
        <w:t>fairly rather</w:t>
      </w:r>
      <w:proofErr w:type="gramEnd"/>
      <w:r w:rsidRPr="00560DF3">
        <w:rPr>
          <w:rFonts w:ascii="Arial" w:eastAsia="Times New Roman" w:hAnsi="Arial" w:cs="Arial"/>
          <w:color w:val="000000"/>
          <w:sz w:val="22"/>
          <w:szCs w:val="22"/>
          <w:shd w:val="clear" w:color="auto" w:fill="FFFFFF"/>
          <w:lang w:eastAsia="en-GB"/>
        </w:rPr>
        <w:t xml:space="preserve"> than equally to everyone. </w:t>
      </w:r>
    </w:p>
    <w:p w14:paraId="3A9C5978" w14:textId="1B212AF6" w:rsidR="009571D6" w:rsidRPr="00560DF3" w:rsidRDefault="009571D6" w:rsidP="009571D6">
      <w:pPr>
        <w:rPr>
          <w:rFonts w:ascii="Arial" w:eastAsia="Times New Roman" w:hAnsi="Arial" w:cs="Arial"/>
          <w:color w:val="000000"/>
          <w:sz w:val="22"/>
          <w:szCs w:val="22"/>
          <w:shd w:val="clear" w:color="auto" w:fill="FFFFFF"/>
          <w:lang w:eastAsia="en-GB"/>
        </w:rPr>
      </w:pPr>
    </w:p>
    <w:p w14:paraId="6279D517" w14:textId="7B9E3AF5"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Other ethical considerations that took place is that for the providing equity of access to people with disabilities such as autism to testing and treatment of the virus if needed. It is important to not discriminate anyone when it came to the virus, despite if they have certain disabilities that might make it harder to go through testing and treatment processes.</w:t>
      </w:r>
    </w:p>
    <w:p w14:paraId="0048CBD5" w14:textId="05863EFD" w:rsidR="009571D6" w:rsidRPr="00560DF3" w:rsidRDefault="009571D6" w:rsidP="009571D6">
      <w:pPr>
        <w:rPr>
          <w:rFonts w:ascii="Arial" w:eastAsia="Times New Roman" w:hAnsi="Arial" w:cs="Arial"/>
          <w:color w:val="000000"/>
          <w:sz w:val="22"/>
          <w:szCs w:val="22"/>
          <w:shd w:val="clear" w:color="auto" w:fill="FFFFFF"/>
          <w:lang w:eastAsia="en-GB"/>
        </w:rPr>
      </w:pPr>
      <w:r w:rsidRPr="00560DF3">
        <w:rPr>
          <w:rFonts w:ascii="Arial" w:eastAsia="Times New Roman" w:hAnsi="Arial" w:cs="Arial"/>
          <w:color w:val="000000"/>
          <w:sz w:val="22"/>
          <w:szCs w:val="22"/>
          <w:shd w:val="clear" w:color="auto" w:fill="FFFFFF"/>
          <w:lang w:eastAsia="en-GB"/>
        </w:rPr>
        <w:t xml:space="preserve">Overall, ethically, a lot of considerations had to be made </w:t>
      </w:r>
      <w:r w:rsidR="0031107E" w:rsidRPr="00560DF3">
        <w:rPr>
          <w:rFonts w:ascii="Arial" w:eastAsia="Times New Roman" w:hAnsi="Arial" w:cs="Arial"/>
          <w:color w:val="000000"/>
          <w:sz w:val="22"/>
          <w:szCs w:val="22"/>
          <w:shd w:val="clear" w:color="auto" w:fill="FFFFFF"/>
          <w:lang w:eastAsia="en-GB"/>
        </w:rPr>
        <w:t>to</w:t>
      </w:r>
      <w:r w:rsidRPr="00560DF3">
        <w:rPr>
          <w:rFonts w:ascii="Arial" w:eastAsia="Times New Roman" w:hAnsi="Arial" w:cs="Arial"/>
          <w:color w:val="000000"/>
          <w:sz w:val="22"/>
          <w:szCs w:val="22"/>
          <w:shd w:val="clear" w:color="auto" w:fill="FFFFFF"/>
          <w:lang w:eastAsia="en-GB"/>
        </w:rPr>
        <w:t xml:space="preserve"> deal with this virus. Since both the UK and the USA have high </w:t>
      </w:r>
      <w:proofErr w:type="gramStart"/>
      <w:r w:rsidRPr="00560DF3">
        <w:rPr>
          <w:rFonts w:ascii="Arial" w:eastAsia="Times New Roman" w:hAnsi="Arial" w:cs="Arial"/>
          <w:color w:val="000000"/>
          <w:sz w:val="22"/>
          <w:szCs w:val="22"/>
          <w:shd w:val="clear" w:color="auto" w:fill="FFFFFF"/>
          <w:lang w:eastAsia="en-GB"/>
        </w:rPr>
        <w:t>populations</w:t>
      </w:r>
      <w:proofErr w:type="gramEnd"/>
      <w:r w:rsidRPr="00560DF3">
        <w:rPr>
          <w:rFonts w:ascii="Arial" w:eastAsia="Times New Roman" w:hAnsi="Arial" w:cs="Arial"/>
          <w:color w:val="000000"/>
          <w:sz w:val="22"/>
          <w:szCs w:val="22"/>
          <w:shd w:val="clear" w:color="auto" w:fill="FFFFFF"/>
          <w:lang w:eastAsia="en-GB"/>
        </w:rPr>
        <w:t xml:space="preserve"> it is difficult to leave everyone happy and satisfied, but it is still important to provide the needed healthcare services.</w:t>
      </w:r>
    </w:p>
    <w:p w14:paraId="52471052" w14:textId="0B49EA57" w:rsidR="009571D6" w:rsidRPr="00560DF3" w:rsidRDefault="009571D6" w:rsidP="009571D6">
      <w:pPr>
        <w:rPr>
          <w:rFonts w:ascii="Arial" w:eastAsia="Times New Roman" w:hAnsi="Arial" w:cs="Arial"/>
          <w:color w:val="000000"/>
          <w:sz w:val="22"/>
          <w:szCs w:val="22"/>
          <w:shd w:val="clear" w:color="auto" w:fill="FFFFFF"/>
          <w:lang w:eastAsia="en-GB"/>
        </w:rPr>
      </w:pPr>
    </w:p>
    <w:p w14:paraId="5A7CE831" w14:textId="77777777" w:rsidR="00560DF3" w:rsidRDefault="00560DF3" w:rsidP="009571D6">
      <w:pPr>
        <w:rPr>
          <w:rFonts w:ascii="Arial" w:eastAsia="Times New Roman" w:hAnsi="Arial" w:cs="Arial"/>
          <w:b/>
          <w:bCs/>
          <w:color w:val="000000"/>
          <w:sz w:val="22"/>
          <w:szCs w:val="22"/>
          <w:u w:val="single"/>
          <w:shd w:val="clear" w:color="auto" w:fill="FFFFFF"/>
          <w:lang w:eastAsia="en-GB"/>
        </w:rPr>
      </w:pPr>
    </w:p>
    <w:p w14:paraId="2DAFC933" w14:textId="2E2EF515" w:rsidR="009571D6" w:rsidRDefault="009571D6" w:rsidP="009571D6">
      <w:pPr>
        <w:rPr>
          <w:rFonts w:ascii="Arial" w:eastAsia="Times New Roman" w:hAnsi="Arial" w:cs="Arial"/>
          <w:b/>
          <w:bCs/>
          <w:color w:val="000000"/>
          <w:sz w:val="22"/>
          <w:szCs w:val="22"/>
          <w:u w:val="single"/>
          <w:shd w:val="clear" w:color="auto" w:fill="FFFFFF"/>
          <w:lang w:eastAsia="en-GB"/>
        </w:rPr>
      </w:pPr>
      <w:r w:rsidRPr="00560DF3">
        <w:rPr>
          <w:rFonts w:ascii="Arial" w:eastAsia="Times New Roman" w:hAnsi="Arial" w:cs="Arial"/>
          <w:b/>
          <w:bCs/>
          <w:color w:val="000000"/>
          <w:sz w:val="22"/>
          <w:szCs w:val="22"/>
          <w:u w:val="single"/>
          <w:shd w:val="clear" w:color="auto" w:fill="FFFFFF"/>
          <w:lang w:eastAsia="en-GB"/>
        </w:rPr>
        <w:t>Recommendations</w:t>
      </w:r>
      <w:r w:rsidRPr="009571D6">
        <w:rPr>
          <w:rFonts w:ascii="Arial" w:eastAsia="Times New Roman" w:hAnsi="Arial" w:cs="Arial"/>
          <w:b/>
          <w:bCs/>
          <w:color w:val="000000"/>
          <w:sz w:val="22"/>
          <w:szCs w:val="22"/>
          <w:u w:val="single"/>
          <w:shd w:val="clear" w:color="auto" w:fill="FFFFFF"/>
          <w:lang w:eastAsia="en-GB"/>
        </w:rPr>
        <w:t xml:space="preserve"> </w:t>
      </w:r>
    </w:p>
    <w:p w14:paraId="3617E271" w14:textId="4D56E609" w:rsidR="009571D6" w:rsidRDefault="009571D6" w:rsidP="009571D6">
      <w:pPr>
        <w:rPr>
          <w:rFonts w:ascii="Arial" w:eastAsia="Times New Roman" w:hAnsi="Arial" w:cs="Arial"/>
          <w:b/>
          <w:bCs/>
          <w:color w:val="000000"/>
          <w:sz w:val="22"/>
          <w:szCs w:val="22"/>
          <w:u w:val="single"/>
          <w:shd w:val="clear" w:color="auto" w:fill="FFFFFF"/>
          <w:lang w:eastAsia="en-GB"/>
        </w:rPr>
      </w:pPr>
    </w:p>
    <w:p w14:paraId="19C3D112" w14:textId="58E8DE82" w:rsidR="009571D6" w:rsidRDefault="009571D6" w:rsidP="009571D6">
      <w:pPr>
        <w:rPr>
          <w:rFonts w:ascii="Arial" w:eastAsia="Times New Roman" w:hAnsi="Arial" w:cs="Arial"/>
          <w:color w:val="000000"/>
          <w:sz w:val="22"/>
          <w:szCs w:val="22"/>
          <w:shd w:val="clear" w:color="auto" w:fill="FFFFFF"/>
          <w:lang w:eastAsia="en-GB"/>
        </w:rPr>
      </w:pPr>
      <w:proofErr w:type="gramStart"/>
      <w:r>
        <w:rPr>
          <w:rFonts w:ascii="Arial" w:eastAsia="Times New Roman" w:hAnsi="Arial" w:cs="Arial"/>
          <w:color w:val="000000"/>
          <w:sz w:val="22"/>
          <w:szCs w:val="22"/>
          <w:shd w:val="clear" w:color="auto" w:fill="FFFFFF"/>
          <w:lang w:eastAsia="en-GB"/>
        </w:rPr>
        <w:t>As a whole, both</w:t>
      </w:r>
      <w:proofErr w:type="gramEnd"/>
      <w:r>
        <w:rPr>
          <w:rFonts w:ascii="Arial" w:eastAsia="Times New Roman" w:hAnsi="Arial" w:cs="Arial"/>
          <w:color w:val="000000"/>
          <w:sz w:val="22"/>
          <w:szCs w:val="22"/>
          <w:shd w:val="clear" w:color="auto" w:fill="FFFFFF"/>
          <w:lang w:eastAsia="en-GB"/>
        </w:rPr>
        <w:t xml:space="preserve"> countries have implemented useful legislations and policies in order to measure, monitor and control the incidence of the virus. Despite the situation’s sudden appearance, the governments I have focused on have managed to provide appropriate healthcare and advice to many of its people. With rules such as wearing a face covering and social distancing and lockdowns, it made sure people were not accidentally spreading or catching the virus. </w:t>
      </w:r>
    </w:p>
    <w:p w14:paraId="78ACFB70" w14:textId="1F36EC34" w:rsidR="009571D6" w:rsidRDefault="009571D6" w:rsidP="009571D6">
      <w:pPr>
        <w:rPr>
          <w:rFonts w:ascii="Arial" w:eastAsia="Times New Roman" w:hAnsi="Arial" w:cs="Arial"/>
          <w:color w:val="000000"/>
          <w:sz w:val="22"/>
          <w:szCs w:val="22"/>
          <w:shd w:val="clear" w:color="auto" w:fill="FFFFFF"/>
          <w:lang w:eastAsia="en-GB"/>
        </w:rPr>
      </w:pPr>
    </w:p>
    <w:p w14:paraId="19104BC1" w14:textId="78133F9C" w:rsidR="009571D6" w:rsidRPr="009571D6" w:rsidRDefault="009571D6" w:rsidP="009571D6">
      <w:pPr>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 xml:space="preserve">Some recommendations I can possibly make </w:t>
      </w:r>
      <w:r w:rsidR="00EE04F0">
        <w:rPr>
          <w:rFonts w:ascii="Arial" w:eastAsia="Times New Roman" w:hAnsi="Arial" w:cs="Arial"/>
          <w:color w:val="000000"/>
          <w:sz w:val="22"/>
          <w:szCs w:val="22"/>
          <w:shd w:val="clear" w:color="auto" w:fill="FFFFFF"/>
          <w:lang w:eastAsia="en-GB"/>
        </w:rPr>
        <w:t xml:space="preserve">is that in my opinion the lockdown should have started earlier </w:t>
      </w:r>
      <w:proofErr w:type="gramStart"/>
      <w:r w:rsidR="00EE04F0">
        <w:rPr>
          <w:rFonts w:ascii="Arial" w:eastAsia="Times New Roman" w:hAnsi="Arial" w:cs="Arial"/>
          <w:color w:val="000000"/>
          <w:sz w:val="22"/>
          <w:szCs w:val="22"/>
          <w:shd w:val="clear" w:color="auto" w:fill="FFFFFF"/>
          <w:lang w:eastAsia="en-GB"/>
        </w:rPr>
        <w:t>in order to</w:t>
      </w:r>
      <w:proofErr w:type="gramEnd"/>
      <w:r w:rsidR="00EE04F0">
        <w:rPr>
          <w:rFonts w:ascii="Arial" w:eastAsia="Times New Roman" w:hAnsi="Arial" w:cs="Arial"/>
          <w:color w:val="000000"/>
          <w:sz w:val="22"/>
          <w:szCs w:val="22"/>
          <w:shd w:val="clear" w:color="auto" w:fill="FFFFFF"/>
          <w:lang w:eastAsia="en-GB"/>
        </w:rPr>
        <w:t xml:space="preserve"> prevent the large initial surge of the virus. </w:t>
      </w:r>
      <w:proofErr w:type="gramStart"/>
      <w:r w:rsidR="00EE04F0">
        <w:rPr>
          <w:rFonts w:ascii="Arial" w:eastAsia="Times New Roman" w:hAnsi="Arial" w:cs="Arial"/>
          <w:color w:val="000000"/>
          <w:sz w:val="22"/>
          <w:szCs w:val="22"/>
          <w:shd w:val="clear" w:color="auto" w:fill="FFFFFF"/>
          <w:lang w:eastAsia="en-GB"/>
        </w:rPr>
        <w:t>Also</w:t>
      </w:r>
      <w:proofErr w:type="gramEnd"/>
      <w:r w:rsidR="00EE04F0">
        <w:rPr>
          <w:rFonts w:ascii="Arial" w:eastAsia="Times New Roman" w:hAnsi="Arial" w:cs="Arial"/>
          <w:color w:val="000000"/>
          <w:sz w:val="22"/>
          <w:szCs w:val="22"/>
          <w:shd w:val="clear" w:color="auto" w:fill="FFFFFF"/>
          <w:lang w:eastAsia="en-GB"/>
        </w:rPr>
        <w:t xml:space="preserve"> another recommendations could be that schools should have stayed closed for longer in order to prevent the spread among younger, less independent children who might pass the virus on to other pupils or even their grandparents who fall in the elderly, more vulnerable group.</w:t>
      </w:r>
    </w:p>
    <w:p w14:paraId="000F57CD" w14:textId="29555952" w:rsidR="00713CCC" w:rsidRDefault="00713CCC" w:rsidP="00713CCC">
      <w:pPr>
        <w:rPr>
          <w:rFonts w:ascii="Arial" w:eastAsia="Times New Roman" w:hAnsi="Arial" w:cs="Arial"/>
          <w:color w:val="000000"/>
          <w:sz w:val="22"/>
          <w:szCs w:val="22"/>
          <w:shd w:val="clear" w:color="auto" w:fill="FFFFFF"/>
          <w:lang w:eastAsia="en-GB"/>
        </w:rPr>
      </w:pPr>
    </w:p>
    <w:p w14:paraId="4A5064D9" w14:textId="0939AC4E" w:rsidR="00EE04F0" w:rsidRDefault="00EE04F0" w:rsidP="00713CCC">
      <w:pPr>
        <w:rPr>
          <w:rFonts w:ascii="Arial" w:eastAsia="Times New Roman" w:hAnsi="Arial" w:cs="Arial"/>
          <w:color w:val="000000"/>
          <w:sz w:val="22"/>
          <w:szCs w:val="22"/>
          <w:shd w:val="clear" w:color="auto" w:fill="FFFFFF"/>
          <w:lang w:eastAsia="en-GB"/>
        </w:rPr>
      </w:pPr>
    </w:p>
    <w:p w14:paraId="0493ED27" w14:textId="39FDA937" w:rsidR="00EE04F0" w:rsidRDefault="00EE04F0" w:rsidP="00713CCC">
      <w:pPr>
        <w:rPr>
          <w:rFonts w:ascii="Arial" w:eastAsia="Times New Roman" w:hAnsi="Arial" w:cs="Arial"/>
          <w:color w:val="000000"/>
          <w:sz w:val="22"/>
          <w:szCs w:val="22"/>
          <w:shd w:val="clear" w:color="auto" w:fill="FFFFFF"/>
          <w:lang w:eastAsia="en-GB"/>
        </w:rPr>
      </w:pPr>
    </w:p>
    <w:p w14:paraId="535177B9" w14:textId="178FE121" w:rsidR="00EE04F0" w:rsidRDefault="00EE04F0" w:rsidP="00713CCC">
      <w:pPr>
        <w:rPr>
          <w:rFonts w:ascii="Arial" w:eastAsia="Times New Roman" w:hAnsi="Arial" w:cs="Arial"/>
          <w:b/>
          <w:bCs/>
          <w:color w:val="000000"/>
          <w:sz w:val="22"/>
          <w:szCs w:val="22"/>
          <w:u w:val="single"/>
          <w:shd w:val="clear" w:color="auto" w:fill="FFFFFF"/>
          <w:lang w:eastAsia="en-GB"/>
        </w:rPr>
      </w:pPr>
      <w:r w:rsidRPr="00EE04F0">
        <w:rPr>
          <w:rFonts w:ascii="Arial" w:eastAsia="Times New Roman" w:hAnsi="Arial" w:cs="Arial"/>
          <w:b/>
          <w:bCs/>
          <w:color w:val="000000"/>
          <w:sz w:val="22"/>
          <w:szCs w:val="22"/>
          <w:u w:val="single"/>
          <w:shd w:val="clear" w:color="auto" w:fill="FFFFFF"/>
          <w:lang w:eastAsia="en-GB"/>
        </w:rPr>
        <w:t xml:space="preserve">References </w:t>
      </w:r>
    </w:p>
    <w:p w14:paraId="05BC7BDE" w14:textId="2AE8B510" w:rsidR="00EE04F0" w:rsidRDefault="00EE04F0" w:rsidP="00713CCC">
      <w:pPr>
        <w:rPr>
          <w:rFonts w:ascii="Arial" w:eastAsia="Times New Roman" w:hAnsi="Arial" w:cs="Arial"/>
          <w:b/>
          <w:bCs/>
          <w:color w:val="000000"/>
          <w:sz w:val="22"/>
          <w:szCs w:val="22"/>
          <w:u w:val="single"/>
          <w:shd w:val="clear" w:color="auto" w:fill="FFFFFF"/>
          <w:lang w:eastAsia="en-GB"/>
        </w:rPr>
      </w:pPr>
    </w:p>
    <w:p w14:paraId="22FCE021"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2021. </w:t>
      </w:r>
      <w:r w:rsidRPr="00EE04F0">
        <w:rPr>
          <w:rFonts w:eastAsia="Times New Roman" w:cstheme="minorHAnsi"/>
          <w:i/>
          <w:iCs/>
          <w:color w:val="000000"/>
          <w:sz w:val="22"/>
          <w:szCs w:val="22"/>
          <w:lang w:eastAsia="en-GB"/>
        </w:rPr>
        <w:t>Timeline of UK coronavirus lockdowns, March 2020 to March 2021</w:t>
      </w:r>
      <w:r w:rsidRPr="00EE04F0">
        <w:rPr>
          <w:rFonts w:eastAsia="Times New Roman" w:cstheme="minorHAnsi"/>
          <w:color w:val="000000"/>
          <w:sz w:val="22"/>
          <w:szCs w:val="22"/>
          <w:lang w:eastAsia="en-GB"/>
        </w:rPr>
        <w:t>.</w:t>
      </w:r>
    </w:p>
    <w:p w14:paraId="5A2F1114"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Aspinall, E., 2022. </w:t>
      </w:r>
      <w:r w:rsidRPr="00EE04F0">
        <w:rPr>
          <w:rFonts w:eastAsia="Times New Roman" w:cstheme="minorHAnsi"/>
          <w:i/>
          <w:iCs/>
          <w:color w:val="000000"/>
          <w:sz w:val="22"/>
          <w:szCs w:val="22"/>
          <w:lang w:eastAsia="en-GB"/>
        </w:rPr>
        <w:t>COVID-19 Timeline - British Foreign Policy Group</w:t>
      </w:r>
      <w:r w:rsidRPr="00EE04F0">
        <w:rPr>
          <w:rFonts w:eastAsia="Times New Roman" w:cstheme="minorHAnsi"/>
          <w:color w:val="000000"/>
          <w:sz w:val="22"/>
          <w:szCs w:val="22"/>
          <w:lang w:eastAsia="en-GB"/>
        </w:rPr>
        <w:t>. [online] British Foreign Policy Group. Available at: &lt;https://bfpg.co.uk/2020/04/covid-19-timeline/&gt; [Accessed 11 January 2022].</w:t>
      </w:r>
    </w:p>
    <w:p w14:paraId="5AAF03DB"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Bollinger, R. and Ray, S., 2021. </w:t>
      </w:r>
      <w:r w:rsidRPr="00EE04F0">
        <w:rPr>
          <w:rFonts w:eastAsia="Times New Roman" w:cstheme="minorHAnsi"/>
          <w:i/>
          <w:iCs/>
          <w:color w:val="000000"/>
          <w:sz w:val="22"/>
          <w:szCs w:val="22"/>
          <w:lang w:eastAsia="en-GB"/>
        </w:rPr>
        <w:t>COVID Variants: What You Should Know</w:t>
      </w:r>
      <w:r w:rsidRPr="00EE04F0">
        <w:rPr>
          <w:rFonts w:eastAsia="Times New Roman" w:cstheme="minorHAnsi"/>
          <w:color w:val="000000"/>
          <w:sz w:val="22"/>
          <w:szCs w:val="22"/>
          <w:lang w:eastAsia="en-GB"/>
        </w:rPr>
        <w:t>. [online] Hopkinsmedicine.org. Available at: &lt;https://www.hopkinsmedicine.org/health/conditions-and-diseases/coronavirus/a-new-strain-of-coronavirus-what-you-should-know&gt;.</w:t>
      </w:r>
    </w:p>
    <w:p w14:paraId="0733CF5D"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lastRenderedPageBreak/>
        <w:t>Coronavirus.data.gov.uk. 2022. </w:t>
      </w:r>
      <w:r w:rsidRPr="00EE04F0">
        <w:rPr>
          <w:rFonts w:eastAsia="Times New Roman" w:cstheme="minorHAnsi"/>
          <w:i/>
          <w:iCs/>
          <w:color w:val="000000"/>
          <w:sz w:val="22"/>
          <w:szCs w:val="22"/>
          <w:lang w:eastAsia="en-GB"/>
        </w:rPr>
        <w:t>About the data</w:t>
      </w:r>
      <w:r w:rsidRPr="00EE04F0">
        <w:rPr>
          <w:rFonts w:eastAsia="Times New Roman" w:cstheme="minorHAnsi"/>
          <w:color w:val="000000"/>
          <w:sz w:val="22"/>
          <w:szCs w:val="22"/>
          <w:lang w:eastAsia="en-GB"/>
        </w:rPr>
        <w:t>. [online] Available at: &lt;https://coronavirus.data.gov.uk/details/about-data#introduction&gt; [Accessed 11 January 2022].</w:t>
      </w:r>
    </w:p>
    <w:p w14:paraId="69A6DE5A"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Coronavirus.data.gov.uk. 2022. </w:t>
      </w:r>
      <w:r w:rsidRPr="00EE04F0">
        <w:rPr>
          <w:rFonts w:eastAsia="Times New Roman" w:cstheme="minorHAnsi"/>
          <w:i/>
          <w:iCs/>
          <w:color w:val="000000"/>
          <w:sz w:val="22"/>
          <w:szCs w:val="22"/>
          <w:lang w:eastAsia="en-GB"/>
        </w:rPr>
        <w:t>Testing in United Kingdom</w:t>
      </w:r>
      <w:r w:rsidRPr="00EE04F0">
        <w:rPr>
          <w:rFonts w:eastAsia="Times New Roman" w:cstheme="minorHAnsi"/>
          <w:color w:val="000000"/>
          <w:sz w:val="22"/>
          <w:szCs w:val="22"/>
          <w:lang w:eastAsia="en-GB"/>
        </w:rPr>
        <w:t>. [online] Available at: &lt;https://coronavirus.data.gov.uk/details/testing&gt; [Accessed 11 January 2022].</w:t>
      </w:r>
    </w:p>
    <w:p w14:paraId="41AD0C0B"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Education Week. 2020. </w:t>
      </w:r>
      <w:r w:rsidRPr="00EE04F0">
        <w:rPr>
          <w:rFonts w:eastAsia="Times New Roman" w:cstheme="minorHAnsi"/>
          <w:i/>
          <w:iCs/>
          <w:color w:val="000000"/>
          <w:sz w:val="22"/>
          <w:szCs w:val="22"/>
          <w:lang w:eastAsia="en-GB"/>
        </w:rPr>
        <w:t>The Coronavirus Spring: The Historic Closing of U.S. Schools (A Timeline)</w:t>
      </w:r>
      <w:r w:rsidRPr="00EE04F0">
        <w:rPr>
          <w:rFonts w:eastAsia="Times New Roman" w:cstheme="minorHAnsi"/>
          <w:color w:val="000000"/>
          <w:sz w:val="22"/>
          <w:szCs w:val="22"/>
          <w:lang w:eastAsia="en-GB"/>
        </w:rPr>
        <w:t>. [online] Available at: &lt;https://www.edweek.org/leadership/the-coronavirus-spring-the-historic-closing-of-u-s-schools-a-timeline/2020/07&gt;.</w:t>
      </w:r>
    </w:p>
    <w:p w14:paraId="26B3EAAC"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Gov.uk. 2022. </w:t>
      </w:r>
      <w:r w:rsidRPr="00EE04F0">
        <w:rPr>
          <w:rFonts w:eastAsia="Times New Roman" w:cstheme="minorHAnsi"/>
          <w:i/>
          <w:iCs/>
          <w:color w:val="000000"/>
          <w:sz w:val="22"/>
          <w:szCs w:val="22"/>
          <w:lang w:eastAsia="en-GB"/>
        </w:rPr>
        <w:t>Vaccinations in United Kingdom</w:t>
      </w:r>
      <w:r w:rsidRPr="00EE04F0">
        <w:rPr>
          <w:rFonts w:eastAsia="Times New Roman" w:cstheme="minorHAnsi"/>
          <w:color w:val="000000"/>
          <w:sz w:val="22"/>
          <w:szCs w:val="22"/>
          <w:lang w:eastAsia="en-GB"/>
        </w:rPr>
        <w:t>. [online] Available at: &lt;https://coronavirus.data.gov.uk/details/vaccinations&gt; [Accessed 11 January 2022].</w:t>
      </w:r>
    </w:p>
    <w:p w14:paraId="5F3E98CE"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GOV.UK. 2021. </w:t>
      </w:r>
      <w:r w:rsidRPr="00EE04F0">
        <w:rPr>
          <w:rFonts w:eastAsia="Times New Roman" w:cstheme="minorHAnsi"/>
          <w:i/>
          <w:iCs/>
          <w:color w:val="000000"/>
          <w:sz w:val="22"/>
          <w:szCs w:val="22"/>
          <w:lang w:eastAsia="en-GB"/>
        </w:rPr>
        <w:t>COVID-19: background information</w:t>
      </w:r>
      <w:r w:rsidRPr="00EE04F0">
        <w:rPr>
          <w:rFonts w:eastAsia="Times New Roman" w:cstheme="minorHAnsi"/>
          <w:color w:val="000000"/>
          <w:sz w:val="22"/>
          <w:szCs w:val="22"/>
          <w:lang w:eastAsia="en-GB"/>
        </w:rPr>
        <w:t>. [online] Available at: &lt;https://www.gov.uk/government/publications/wuhan-novel-coronavirus-background-information&gt; [Accessed 11 January 2022].</w:t>
      </w:r>
    </w:p>
    <w:p w14:paraId="7F790C3F"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GOV.UK. 2022. </w:t>
      </w:r>
      <w:r w:rsidRPr="00EE04F0">
        <w:rPr>
          <w:rFonts w:eastAsia="Times New Roman" w:cstheme="minorHAnsi"/>
          <w:i/>
          <w:iCs/>
          <w:color w:val="000000"/>
          <w:sz w:val="22"/>
          <w:szCs w:val="22"/>
          <w:lang w:eastAsia="en-GB"/>
        </w:rPr>
        <w:t>Coronavirus (COVID-19): guidance and support</w:t>
      </w:r>
      <w:r w:rsidRPr="00EE04F0">
        <w:rPr>
          <w:rFonts w:eastAsia="Times New Roman" w:cstheme="minorHAnsi"/>
          <w:color w:val="000000"/>
          <w:sz w:val="22"/>
          <w:szCs w:val="22"/>
          <w:lang w:eastAsia="en-GB"/>
        </w:rPr>
        <w:t>. [online] Available at: &lt;https://www.gov.uk/coronavirus&gt; [Accessed 12 January 2022].</w:t>
      </w:r>
    </w:p>
    <w:p w14:paraId="61D7BEED"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proofErr w:type="spellStart"/>
      <w:r w:rsidRPr="00EE04F0">
        <w:rPr>
          <w:rFonts w:eastAsia="Times New Roman" w:cstheme="minorHAnsi"/>
          <w:color w:val="000000"/>
          <w:sz w:val="22"/>
          <w:szCs w:val="22"/>
          <w:lang w:eastAsia="en-GB"/>
        </w:rPr>
        <w:t>LaMorte</w:t>
      </w:r>
      <w:proofErr w:type="spellEnd"/>
      <w:r w:rsidRPr="00EE04F0">
        <w:rPr>
          <w:rFonts w:eastAsia="Times New Roman" w:cstheme="minorHAnsi"/>
          <w:color w:val="000000"/>
          <w:sz w:val="22"/>
          <w:szCs w:val="22"/>
          <w:lang w:eastAsia="en-GB"/>
        </w:rPr>
        <w:t>, W., 2019. </w:t>
      </w:r>
      <w:r w:rsidRPr="00EE04F0">
        <w:rPr>
          <w:rFonts w:eastAsia="Times New Roman" w:cstheme="minorHAnsi"/>
          <w:i/>
          <w:iCs/>
          <w:color w:val="000000"/>
          <w:sz w:val="22"/>
          <w:szCs w:val="22"/>
          <w:lang w:eastAsia="en-GB"/>
        </w:rPr>
        <w:t>The Health Belief Model</w:t>
      </w:r>
      <w:r w:rsidRPr="00EE04F0">
        <w:rPr>
          <w:rFonts w:eastAsia="Times New Roman" w:cstheme="minorHAnsi"/>
          <w:color w:val="000000"/>
          <w:sz w:val="22"/>
          <w:szCs w:val="22"/>
          <w:lang w:eastAsia="en-GB"/>
        </w:rPr>
        <w:t>. [online] Sphweb.bumc.bu.edu. Available at: &lt;https://sphweb.bumc.bu.edu/otlt/mph-modules/sb/behavioralchangetheories/behavioralchangetheories2.html&gt;.</w:t>
      </w:r>
    </w:p>
    <w:p w14:paraId="2CC4759F" w14:textId="1552275E" w:rsid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Metropolitan Police. 2021. </w:t>
      </w:r>
      <w:r w:rsidRPr="00EE04F0">
        <w:rPr>
          <w:rFonts w:eastAsia="Times New Roman" w:cstheme="minorHAnsi"/>
          <w:i/>
          <w:iCs/>
          <w:color w:val="000000"/>
          <w:sz w:val="22"/>
          <w:szCs w:val="22"/>
          <w:lang w:eastAsia="en-GB"/>
        </w:rPr>
        <w:t>Coronavirus (Covid-19) police powers</w:t>
      </w:r>
      <w:r w:rsidRPr="00EE04F0">
        <w:rPr>
          <w:rFonts w:eastAsia="Times New Roman" w:cstheme="minorHAnsi"/>
          <w:color w:val="000000"/>
          <w:sz w:val="22"/>
          <w:szCs w:val="22"/>
          <w:lang w:eastAsia="en-GB"/>
        </w:rPr>
        <w:t>. [online] Available at: &lt;https://www.met.police.uk/advice/advice-and-information/c19/coronavirus-covid-19/coronavirus-covid-19-police-powers/&gt;.</w:t>
      </w:r>
    </w:p>
    <w:p w14:paraId="3ECA37FB" w14:textId="77777777" w:rsidR="0031107E" w:rsidRPr="0031107E" w:rsidRDefault="0031107E" w:rsidP="0031107E">
      <w:pPr>
        <w:rPr>
          <w:rFonts w:eastAsia="Times New Roman" w:cstheme="minorHAnsi"/>
          <w:sz w:val="22"/>
          <w:szCs w:val="22"/>
          <w:lang w:eastAsia="en-GB"/>
        </w:rPr>
      </w:pPr>
      <w:r w:rsidRPr="0031107E">
        <w:rPr>
          <w:rFonts w:eastAsia="Times New Roman" w:cstheme="minorHAnsi"/>
          <w:color w:val="000000"/>
          <w:sz w:val="22"/>
          <w:szCs w:val="22"/>
          <w:shd w:val="clear" w:color="auto" w:fill="FFFFFF"/>
          <w:lang w:eastAsia="en-GB"/>
        </w:rPr>
        <w:t>Open Access Government. 2021. </w:t>
      </w:r>
      <w:r w:rsidRPr="0031107E">
        <w:rPr>
          <w:rFonts w:eastAsia="Times New Roman" w:cstheme="minorHAnsi"/>
          <w:i/>
          <w:iCs/>
          <w:color w:val="000000"/>
          <w:sz w:val="22"/>
          <w:szCs w:val="22"/>
          <w:lang w:eastAsia="en-GB"/>
        </w:rPr>
        <w:t>One in five UK adults experienced depression during lockdown</w:t>
      </w:r>
      <w:r w:rsidRPr="0031107E">
        <w:rPr>
          <w:rFonts w:eastAsia="Times New Roman" w:cstheme="minorHAnsi"/>
          <w:color w:val="000000"/>
          <w:sz w:val="22"/>
          <w:szCs w:val="22"/>
          <w:shd w:val="clear" w:color="auto" w:fill="FFFFFF"/>
          <w:lang w:eastAsia="en-GB"/>
        </w:rPr>
        <w:t>. [online] Available at: &lt;https://www.openaccessgovernment.org/depression-during-lockdown/109758/&gt;.</w:t>
      </w:r>
    </w:p>
    <w:p w14:paraId="25832BE7" w14:textId="77777777" w:rsidR="0031107E" w:rsidRPr="00EE04F0" w:rsidRDefault="0031107E" w:rsidP="0031107E">
      <w:pPr>
        <w:shd w:val="clear" w:color="auto" w:fill="FFFFFF"/>
        <w:spacing w:after="180"/>
        <w:rPr>
          <w:rFonts w:eastAsia="Times New Roman" w:cstheme="minorHAnsi"/>
          <w:color w:val="000000"/>
          <w:sz w:val="22"/>
          <w:szCs w:val="22"/>
          <w:lang w:eastAsia="en-GB"/>
        </w:rPr>
      </w:pPr>
    </w:p>
    <w:p w14:paraId="07E12158" w14:textId="6C42D020"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 xml:space="preserve">Ritchie, H., Mathieu, E., </w:t>
      </w:r>
      <w:proofErr w:type="spellStart"/>
      <w:r w:rsidRPr="00EE04F0">
        <w:rPr>
          <w:rFonts w:eastAsia="Times New Roman" w:cstheme="minorHAnsi"/>
          <w:color w:val="000000"/>
          <w:sz w:val="22"/>
          <w:szCs w:val="22"/>
          <w:lang w:eastAsia="en-GB"/>
        </w:rPr>
        <w:t>Rodés-Guirao</w:t>
      </w:r>
      <w:proofErr w:type="spellEnd"/>
      <w:r w:rsidRPr="00EE04F0">
        <w:rPr>
          <w:rFonts w:eastAsia="Times New Roman" w:cstheme="minorHAnsi"/>
          <w:color w:val="000000"/>
          <w:sz w:val="22"/>
          <w:szCs w:val="22"/>
          <w:lang w:eastAsia="en-GB"/>
        </w:rPr>
        <w:t xml:space="preserve">, L., Appel, C., </w:t>
      </w:r>
      <w:proofErr w:type="spellStart"/>
      <w:r w:rsidRPr="00EE04F0">
        <w:rPr>
          <w:rFonts w:eastAsia="Times New Roman" w:cstheme="minorHAnsi"/>
          <w:color w:val="000000"/>
          <w:sz w:val="22"/>
          <w:szCs w:val="22"/>
          <w:lang w:eastAsia="en-GB"/>
        </w:rPr>
        <w:t>Giattino</w:t>
      </w:r>
      <w:proofErr w:type="spellEnd"/>
      <w:r w:rsidRPr="00EE04F0">
        <w:rPr>
          <w:rFonts w:eastAsia="Times New Roman" w:cstheme="minorHAnsi"/>
          <w:color w:val="000000"/>
          <w:sz w:val="22"/>
          <w:szCs w:val="22"/>
          <w:lang w:eastAsia="en-GB"/>
        </w:rPr>
        <w:t xml:space="preserve">, C., Ortiz-Ospina, E., </w:t>
      </w:r>
      <w:proofErr w:type="spellStart"/>
      <w:r w:rsidRPr="00EE04F0">
        <w:rPr>
          <w:rFonts w:eastAsia="Times New Roman" w:cstheme="minorHAnsi"/>
          <w:color w:val="000000"/>
          <w:sz w:val="22"/>
          <w:szCs w:val="22"/>
          <w:lang w:eastAsia="en-GB"/>
        </w:rPr>
        <w:t>Hasell</w:t>
      </w:r>
      <w:proofErr w:type="spellEnd"/>
      <w:r w:rsidRPr="00EE04F0">
        <w:rPr>
          <w:rFonts w:eastAsia="Times New Roman" w:cstheme="minorHAnsi"/>
          <w:color w:val="000000"/>
          <w:sz w:val="22"/>
          <w:szCs w:val="22"/>
          <w:lang w:eastAsia="en-GB"/>
        </w:rPr>
        <w:t xml:space="preserve">, J., Macdonald, B., </w:t>
      </w:r>
      <w:proofErr w:type="spellStart"/>
      <w:r w:rsidRPr="00EE04F0">
        <w:rPr>
          <w:rFonts w:eastAsia="Times New Roman" w:cstheme="minorHAnsi"/>
          <w:color w:val="000000"/>
          <w:sz w:val="22"/>
          <w:szCs w:val="22"/>
          <w:lang w:eastAsia="en-GB"/>
        </w:rPr>
        <w:t>Beltekian</w:t>
      </w:r>
      <w:proofErr w:type="spellEnd"/>
      <w:r w:rsidRPr="00EE04F0">
        <w:rPr>
          <w:rFonts w:eastAsia="Times New Roman" w:cstheme="minorHAnsi"/>
          <w:color w:val="000000"/>
          <w:sz w:val="22"/>
          <w:szCs w:val="22"/>
          <w:lang w:eastAsia="en-GB"/>
        </w:rPr>
        <w:t xml:space="preserve">, D. and </w:t>
      </w:r>
      <w:proofErr w:type="spellStart"/>
      <w:r w:rsidRPr="00EE04F0">
        <w:rPr>
          <w:rFonts w:eastAsia="Times New Roman" w:cstheme="minorHAnsi"/>
          <w:color w:val="000000"/>
          <w:sz w:val="22"/>
          <w:szCs w:val="22"/>
          <w:lang w:eastAsia="en-GB"/>
        </w:rPr>
        <w:t>Roser</w:t>
      </w:r>
      <w:proofErr w:type="spellEnd"/>
      <w:r w:rsidRPr="00EE04F0">
        <w:rPr>
          <w:rFonts w:eastAsia="Times New Roman" w:cstheme="minorHAnsi"/>
          <w:color w:val="000000"/>
          <w:sz w:val="22"/>
          <w:szCs w:val="22"/>
          <w:lang w:eastAsia="en-GB"/>
        </w:rPr>
        <w:t>, M., 2022. </w:t>
      </w:r>
      <w:r w:rsidRPr="00EE04F0">
        <w:rPr>
          <w:rFonts w:eastAsia="Times New Roman" w:cstheme="minorHAnsi"/>
          <w:i/>
          <w:iCs/>
          <w:color w:val="000000"/>
          <w:sz w:val="22"/>
          <w:szCs w:val="22"/>
          <w:lang w:eastAsia="en-GB"/>
        </w:rPr>
        <w:t>Coronavirus Pandemic (COVID-19)</w:t>
      </w:r>
      <w:r w:rsidRPr="00EE04F0">
        <w:rPr>
          <w:rFonts w:eastAsia="Times New Roman" w:cstheme="minorHAnsi"/>
          <w:color w:val="000000"/>
          <w:sz w:val="22"/>
          <w:szCs w:val="22"/>
          <w:lang w:eastAsia="en-GB"/>
        </w:rPr>
        <w:t>. [online] Our World in Data. Available at: &lt;https://ourworldindata.org/covid-vaccinations?country=USA&gt; [Accessed 12 January 2022].</w:t>
      </w:r>
    </w:p>
    <w:p w14:paraId="62C8D282"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Ruralhealthinfo.org. 2018. </w:t>
      </w:r>
      <w:r w:rsidRPr="00EE04F0">
        <w:rPr>
          <w:rFonts w:eastAsia="Times New Roman" w:cstheme="minorHAnsi"/>
          <w:i/>
          <w:iCs/>
          <w:color w:val="000000"/>
          <w:sz w:val="22"/>
          <w:szCs w:val="22"/>
          <w:lang w:eastAsia="en-GB"/>
        </w:rPr>
        <w:t xml:space="preserve">Theory of Reasoned Action/Planned </w:t>
      </w:r>
      <w:proofErr w:type="spellStart"/>
      <w:r w:rsidRPr="00EE04F0">
        <w:rPr>
          <w:rFonts w:eastAsia="Times New Roman" w:cstheme="minorHAnsi"/>
          <w:i/>
          <w:iCs/>
          <w:color w:val="000000"/>
          <w:sz w:val="22"/>
          <w:szCs w:val="22"/>
          <w:lang w:eastAsia="en-GB"/>
        </w:rPr>
        <w:t>Behavior</w:t>
      </w:r>
      <w:proofErr w:type="spellEnd"/>
      <w:r w:rsidRPr="00EE04F0">
        <w:rPr>
          <w:rFonts w:eastAsia="Times New Roman" w:cstheme="minorHAnsi"/>
          <w:i/>
          <w:iCs/>
          <w:color w:val="000000"/>
          <w:sz w:val="22"/>
          <w:szCs w:val="22"/>
          <w:lang w:eastAsia="en-GB"/>
        </w:rPr>
        <w:t xml:space="preserve"> - Rural Health Promotion and Disease Prevention Toolkit</w:t>
      </w:r>
      <w:r w:rsidRPr="00EE04F0">
        <w:rPr>
          <w:rFonts w:eastAsia="Times New Roman" w:cstheme="minorHAnsi"/>
          <w:color w:val="000000"/>
          <w:sz w:val="22"/>
          <w:szCs w:val="22"/>
          <w:lang w:eastAsia="en-GB"/>
        </w:rPr>
        <w:t>. [online] Available at: &lt;https://www.ruralhealthinfo.org/toolkits/health-promotion/2/theories-and-models/reasoned-action&gt;.</w:t>
      </w:r>
    </w:p>
    <w:p w14:paraId="4D409F24"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Who.int. 2022. </w:t>
      </w:r>
      <w:r w:rsidRPr="00EE04F0">
        <w:rPr>
          <w:rFonts w:eastAsia="Times New Roman" w:cstheme="minorHAnsi"/>
          <w:i/>
          <w:iCs/>
          <w:color w:val="000000"/>
          <w:sz w:val="22"/>
          <w:szCs w:val="22"/>
          <w:lang w:eastAsia="en-GB"/>
        </w:rPr>
        <w:t>Coronavirus</w:t>
      </w:r>
      <w:r w:rsidRPr="00EE04F0">
        <w:rPr>
          <w:rFonts w:eastAsia="Times New Roman" w:cstheme="minorHAnsi"/>
          <w:color w:val="000000"/>
          <w:sz w:val="22"/>
          <w:szCs w:val="22"/>
          <w:lang w:eastAsia="en-GB"/>
        </w:rPr>
        <w:t>. [online] Available at: &lt;https://www.who.int/health-topics/coronavirus#tab=tab_1&gt;.</w:t>
      </w:r>
    </w:p>
    <w:p w14:paraId="432600B8" w14:textId="77777777" w:rsidR="00EE04F0" w:rsidRPr="00EE04F0" w:rsidRDefault="00EE04F0" w:rsidP="00EE04F0">
      <w:pPr>
        <w:shd w:val="clear" w:color="auto" w:fill="FFFFFF"/>
        <w:spacing w:after="180"/>
        <w:ind w:left="450" w:hanging="450"/>
        <w:rPr>
          <w:rFonts w:eastAsia="Times New Roman" w:cstheme="minorHAnsi"/>
          <w:color w:val="000000"/>
          <w:sz w:val="22"/>
          <w:szCs w:val="22"/>
          <w:lang w:eastAsia="en-GB"/>
        </w:rPr>
      </w:pPr>
      <w:r w:rsidRPr="00EE04F0">
        <w:rPr>
          <w:rFonts w:eastAsia="Times New Roman" w:cstheme="minorHAnsi"/>
          <w:color w:val="000000"/>
          <w:sz w:val="22"/>
          <w:szCs w:val="22"/>
          <w:lang w:eastAsia="en-GB"/>
        </w:rPr>
        <w:t>Worldometers.info. 2022. </w:t>
      </w:r>
      <w:r w:rsidRPr="00EE04F0">
        <w:rPr>
          <w:rFonts w:eastAsia="Times New Roman" w:cstheme="minorHAnsi"/>
          <w:i/>
          <w:iCs/>
          <w:color w:val="000000"/>
          <w:sz w:val="22"/>
          <w:szCs w:val="22"/>
          <w:lang w:eastAsia="en-GB"/>
        </w:rPr>
        <w:t xml:space="preserve">COVID Live - Coronavirus Statistics - </w:t>
      </w:r>
      <w:proofErr w:type="spellStart"/>
      <w:r w:rsidRPr="00EE04F0">
        <w:rPr>
          <w:rFonts w:eastAsia="Times New Roman" w:cstheme="minorHAnsi"/>
          <w:i/>
          <w:iCs/>
          <w:color w:val="000000"/>
          <w:sz w:val="22"/>
          <w:szCs w:val="22"/>
          <w:lang w:eastAsia="en-GB"/>
        </w:rPr>
        <w:t>Worldometer</w:t>
      </w:r>
      <w:proofErr w:type="spellEnd"/>
      <w:r w:rsidRPr="00EE04F0">
        <w:rPr>
          <w:rFonts w:eastAsia="Times New Roman" w:cstheme="minorHAnsi"/>
          <w:color w:val="000000"/>
          <w:sz w:val="22"/>
          <w:szCs w:val="22"/>
          <w:lang w:eastAsia="en-GB"/>
        </w:rPr>
        <w:t>. [online] Available at: &lt;https://www.worldometers.info/coronavirus/&gt; [Accessed 10 January 2022].</w:t>
      </w:r>
    </w:p>
    <w:p w14:paraId="3C76F03E" w14:textId="77777777" w:rsidR="00EE04F0" w:rsidRPr="00EE04F0" w:rsidRDefault="00EE04F0" w:rsidP="00713CCC">
      <w:pPr>
        <w:rPr>
          <w:rFonts w:ascii="Arial" w:eastAsia="Times New Roman" w:hAnsi="Arial" w:cs="Arial"/>
          <w:b/>
          <w:bCs/>
          <w:color w:val="000000"/>
          <w:sz w:val="22"/>
          <w:szCs w:val="22"/>
          <w:u w:val="single"/>
          <w:shd w:val="clear" w:color="auto" w:fill="FFFFFF"/>
          <w:lang w:eastAsia="en-GB"/>
        </w:rPr>
      </w:pPr>
    </w:p>
    <w:p w14:paraId="34058B1E" w14:textId="77777777" w:rsidR="00713CCC" w:rsidRDefault="00713CCC" w:rsidP="00713CCC">
      <w:pPr>
        <w:rPr>
          <w:rFonts w:ascii="Arial" w:eastAsia="Times New Roman" w:hAnsi="Arial" w:cs="Arial"/>
          <w:color w:val="000000"/>
          <w:sz w:val="22"/>
          <w:szCs w:val="22"/>
          <w:shd w:val="clear" w:color="auto" w:fill="FFFFFF"/>
          <w:lang w:eastAsia="en-GB"/>
        </w:rPr>
      </w:pPr>
    </w:p>
    <w:p w14:paraId="45BFD8BC" w14:textId="77777777" w:rsidR="00713CCC" w:rsidRDefault="00713CCC" w:rsidP="00713CCC">
      <w:pPr>
        <w:rPr>
          <w:rFonts w:ascii="Arial" w:eastAsia="Times New Roman" w:hAnsi="Arial" w:cs="Arial"/>
          <w:color w:val="000000"/>
          <w:sz w:val="22"/>
          <w:szCs w:val="22"/>
          <w:shd w:val="clear" w:color="auto" w:fill="FFFFFF"/>
          <w:lang w:eastAsia="en-GB"/>
        </w:rPr>
      </w:pPr>
    </w:p>
    <w:p w14:paraId="01D695DF" w14:textId="068E9556" w:rsidR="00713CCC" w:rsidRDefault="00713CCC" w:rsidP="00713CCC">
      <w:pPr>
        <w:rPr>
          <w:rFonts w:ascii="Arial" w:eastAsia="Times New Roman" w:hAnsi="Arial" w:cs="Arial"/>
          <w:color w:val="000000"/>
          <w:sz w:val="22"/>
          <w:szCs w:val="22"/>
          <w:shd w:val="clear" w:color="auto" w:fill="FFFFFF"/>
          <w:lang w:eastAsia="en-GB"/>
        </w:rPr>
      </w:pPr>
    </w:p>
    <w:p w14:paraId="2703BC37" w14:textId="77777777" w:rsidR="00713CCC" w:rsidRPr="00713CCC" w:rsidRDefault="00713CCC" w:rsidP="00713CCC">
      <w:pPr>
        <w:rPr>
          <w:rFonts w:eastAsia="Times New Roman" w:cstheme="minorHAnsi"/>
          <w:color w:val="000000"/>
          <w:shd w:val="clear" w:color="auto" w:fill="FFFFFF"/>
          <w:lang w:eastAsia="en-GB"/>
        </w:rPr>
      </w:pPr>
    </w:p>
    <w:p w14:paraId="294EDB0E" w14:textId="51367AE2" w:rsidR="00F14546" w:rsidRDefault="00F14546" w:rsidP="00F14546">
      <w:pPr>
        <w:rPr>
          <w:rFonts w:eastAsia="Times New Roman" w:cstheme="minorHAnsi"/>
          <w:color w:val="000000"/>
          <w:shd w:val="clear" w:color="auto" w:fill="FFFFFF"/>
          <w:lang w:eastAsia="en-GB"/>
        </w:rPr>
      </w:pPr>
    </w:p>
    <w:p w14:paraId="3214FEED" w14:textId="77777777" w:rsidR="00F14546" w:rsidRPr="00F14546" w:rsidRDefault="00F14546" w:rsidP="00F14546">
      <w:pPr>
        <w:rPr>
          <w:rFonts w:ascii="Times New Roman" w:eastAsia="Times New Roman" w:hAnsi="Times New Roman" w:cs="Times New Roman"/>
          <w:lang w:eastAsia="en-GB"/>
        </w:rPr>
      </w:pPr>
    </w:p>
    <w:p w14:paraId="71E3A2E1" w14:textId="39E59306" w:rsidR="00F14546" w:rsidRPr="00F14546" w:rsidRDefault="00F14546" w:rsidP="00290CDD">
      <w:pPr>
        <w:rPr>
          <w:rFonts w:eastAsia="Times New Roman" w:cstheme="minorHAnsi"/>
          <w:color w:val="000000"/>
          <w:shd w:val="clear" w:color="auto" w:fill="FFFFFF"/>
          <w:lang w:eastAsia="en-GB"/>
        </w:rPr>
      </w:pPr>
    </w:p>
    <w:p w14:paraId="3EDC9B9E" w14:textId="02203644" w:rsidR="00290CDD" w:rsidRPr="00290CDD" w:rsidRDefault="00290CDD" w:rsidP="00290CDD">
      <w:pPr>
        <w:rPr>
          <w:rFonts w:ascii="Times New Roman" w:eastAsia="Times New Roman" w:hAnsi="Times New Roman" w:cs="Times New Roman"/>
          <w:lang w:eastAsia="en-GB"/>
        </w:rPr>
      </w:pPr>
    </w:p>
    <w:p w14:paraId="4DBFAF11" w14:textId="00E2D09B" w:rsidR="00290CDD" w:rsidRPr="00290CDD" w:rsidRDefault="00290CDD" w:rsidP="00290CDD">
      <w:pPr>
        <w:rPr>
          <w:rFonts w:ascii="Times New Roman" w:eastAsia="Times New Roman" w:hAnsi="Times New Roman" w:cs="Times New Roman"/>
          <w:lang w:eastAsia="en-GB"/>
        </w:rPr>
      </w:pPr>
    </w:p>
    <w:p w14:paraId="4327B305" w14:textId="6C312541" w:rsidR="00290CDD" w:rsidRPr="00290CDD" w:rsidRDefault="00290CDD" w:rsidP="00C36B9A">
      <w:pPr>
        <w:rPr>
          <w:rFonts w:eastAsia="Times New Roman" w:cstheme="minorHAnsi"/>
          <w:lang w:eastAsia="en-GB"/>
        </w:rPr>
      </w:pPr>
      <w:r>
        <w:rPr>
          <w:rFonts w:eastAsia="Times New Roman" w:cstheme="minorHAnsi"/>
          <w:lang w:eastAsia="en-GB"/>
        </w:rPr>
        <w:t xml:space="preserve"> </w:t>
      </w:r>
    </w:p>
    <w:p w14:paraId="7626233F" w14:textId="33FFBB9B" w:rsidR="00C36B9A" w:rsidRPr="00640E58" w:rsidRDefault="00C36B9A" w:rsidP="00640E58">
      <w:pPr>
        <w:rPr>
          <w:rFonts w:ascii="Times New Roman" w:eastAsia="Times New Roman" w:hAnsi="Times New Roman" w:cs="Times New Roman"/>
          <w:lang w:eastAsia="en-GB"/>
        </w:rPr>
      </w:pPr>
    </w:p>
    <w:p w14:paraId="20D0C519" w14:textId="39E9A949" w:rsidR="00001C0C" w:rsidRPr="00001C0C" w:rsidRDefault="00001C0C" w:rsidP="00001C0C">
      <w:pPr>
        <w:rPr>
          <w:rFonts w:eastAsia="Times New Roman" w:cstheme="minorHAnsi"/>
          <w:lang w:eastAsia="en-GB"/>
        </w:rPr>
      </w:pPr>
    </w:p>
    <w:p w14:paraId="6773C18B" w14:textId="5DBFDF37" w:rsidR="00001C0C" w:rsidRPr="002D5334" w:rsidRDefault="00001C0C" w:rsidP="00A555C5">
      <w:pPr>
        <w:rPr>
          <w:rFonts w:eastAsia="Times New Roman" w:cstheme="minorHAnsi"/>
          <w:color w:val="000000"/>
          <w:shd w:val="clear" w:color="auto" w:fill="FFFFFF"/>
          <w:lang w:eastAsia="en-GB"/>
        </w:rPr>
      </w:pPr>
    </w:p>
    <w:p w14:paraId="6CA8AF5C" w14:textId="3F78C2FB" w:rsidR="00691980" w:rsidRDefault="00691980" w:rsidP="00A555C5">
      <w:pPr>
        <w:rPr>
          <w:rFonts w:eastAsia="Times New Roman" w:cstheme="minorHAnsi"/>
          <w:b/>
          <w:bCs/>
          <w:color w:val="000000"/>
          <w:u w:val="single"/>
          <w:shd w:val="clear" w:color="auto" w:fill="FFFFFF"/>
          <w:lang w:eastAsia="en-GB"/>
        </w:rPr>
      </w:pPr>
    </w:p>
    <w:p w14:paraId="16DCEC88" w14:textId="77777777" w:rsidR="002D5334" w:rsidRDefault="002D5334" w:rsidP="00A555C5">
      <w:pPr>
        <w:rPr>
          <w:rFonts w:eastAsia="Times New Roman" w:cstheme="minorHAnsi"/>
          <w:b/>
          <w:bCs/>
          <w:color w:val="000000"/>
          <w:u w:val="single"/>
          <w:shd w:val="clear" w:color="auto" w:fill="FFFFFF"/>
          <w:lang w:eastAsia="en-GB"/>
        </w:rPr>
      </w:pPr>
    </w:p>
    <w:p w14:paraId="5F4C10B0" w14:textId="04292069" w:rsidR="00A555C5" w:rsidRDefault="00A555C5" w:rsidP="00A555C5">
      <w:pPr>
        <w:rPr>
          <w:rFonts w:eastAsia="Times New Roman" w:cstheme="minorHAnsi"/>
          <w:b/>
          <w:bCs/>
          <w:color w:val="000000"/>
          <w:u w:val="single"/>
          <w:shd w:val="clear" w:color="auto" w:fill="FFFFFF"/>
          <w:lang w:eastAsia="en-GB"/>
        </w:rPr>
      </w:pPr>
    </w:p>
    <w:p w14:paraId="38CD01E9" w14:textId="77777777" w:rsidR="00A555C5" w:rsidRPr="00A555C5" w:rsidRDefault="00A555C5" w:rsidP="00A555C5">
      <w:pPr>
        <w:rPr>
          <w:rFonts w:eastAsia="Times New Roman" w:cstheme="minorHAnsi"/>
          <w:b/>
          <w:bCs/>
          <w:color w:val="000000"/>
          <w:u w:val="single"/>
          <w:shd w:val="clear" w:color="auto" w:fill="FFFFFF"/>
          <w:lang w:eastAsia="en-GB"/>
        </w:rPr>
      </w:pPr>
    </w:p>
    <w:p w14:paraId="7FDA183A" w14:textId="77777777" w:rsidR="00A555C5" w:rsidRPr="00A555C5" w:rsidRDefault="00A555C5" w:rsidP="00A555C5">
      <w:pPr>
        <w:rPr>
          <w:rFonts w:ascii="Times New Roman" w:eastAsia="Times New Roman" w:hAnsi="Times New Roman" w:cs="Times New Roman"/>
          <w:lang w:eastAsia="en-GB"/>
        </w:rPr>
      </w:pPr>
    </w:p>
    <w:p w14:paraId="488BD6C2" w14:textId="12073813" w:rsidR="00A555C5" w:rsidRPr="00A555C5" w:rsidRDefault="00A555C5" w:rsidP="00A555C5">
      <w:pPr>
        <w:rPr>
          <w:rFonts w:ascii="Times New Roman" w:eastAsia="Times New Roman" w:hAnsi="Times New Roman" w:cs="Times New Roman"/>
          <w:lang w:eastAsia="en-GB"/>
        </w:rPr>
      </w:pPr>
      <w:r>
        <w:rPr>
          <w:rFonts w:eastAsia="Times New Roman" w:cstheme="minorHAnsi"/>
          <w:color w:val="000000"/>
          <w:shd w:val="clear" w:color="auto" w:fill="FFFFFF"/>
          <w:lang w:eastAsia="en-GB"/>
        </w:rPr>
        <w:t xml:space="preserve">  </w:t>
      </w:r>
    </w:p>
    <w:p w14:paraId="26E3EBF7" w14:textId="3F5B8374" w:rsidR="00A555C5" w:rsidRPr="00A555C5" w:rsidRDefault="00A555C5" w:rsidP="00A555C5">
      <w:pPr>
        <w:rPr>
          <w:rFonts w:ascii="Times New Roman" w:eastAsia="Times New Roman" w:hAnsi="Times New Roman" w:cs="Times New Roman"/>
          <w:lang w:eastAsia="en-GB"/>
        </w:rPr>
      </w:pPr>
    </w:p>
    <w:p w14:paraId="1B7FEA15" w14:textId="29EE008F" w:rsidR="00A555C5" w:rsidRDefault="00A555C5"/>
    <w:p w14:paraId="0A6FA48B" w14:textId="78082EC7" w:rsidR="00A555C5" w:rsidRDefault="00A555C5"/>
    <w:p w14:paraId="6CF770AA" w14:textId="77777777" w:rsidR="00A555C5" w:rsidRDefault="00A555C5"/>
    <w:sectPr w:rsidR="00A55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00659"/>
    <w:multiLevelType w:val="hybridMultilevel"/>
    <w:tmpl w:val="4F784860"/>
    <w:lvl w:ilvl="0" w:tplc="1C7620BE">
      <w:start w:val="1"/>
      <w:numFmt w:val="bullet"/>
      <w:lvlText w:val="•"/>
      <w:lvlJc w:val="left"/>
      <w:pPr>
        <w:tabs>
          <w:tab w:val="num" w:pos="720"/>
        </w:tabs>
        <w:ind w:left="720" w:hanging="360"/>
      </w:pPr>
      <w:rPr>
        <w:rFonts w:ascii="Arial" w:hAnsi="Arial" w:hint="default"/>
      </w:rPr>
    </w:lvl>
    <w:lvl w:ilvl="1" w:tplc="7D5E0E78" w:tentative="1">
      <w:start w:val="1"/>
      <w:numFmt w:val="bullet"/>
      <w:lvlText w:val="•"/>
      <w:lvlJc w:val="left"/>
      <w:pPr>
        <w:tabs>
          <w:tab w:val="num" w:pos="1440"/>
        </w:tabs>
        <w:ind w:left="1440" w:hanging="360"/>
      </w:pPr>
      <w:rPr>
        <w:rFonts w:ascii="Arial" w:hAnsi="Arial" w:hint="default"/>
      </w:rPr>
    </w:lvl>
    <w:lvl w:ilvl="2" w:tplc="8FC4E832" w:tentative="1">
      <w:start w:val="1"/>
      <w:numFmt w:val="bullet"/>
      <w:lvlText w:val="•"/>
      <w:lvlJc w:val="left"/>
      <w:pPr>
        <w:tabs>
          <w:tab w:val="num" w:pos="2160"/>
        </w:tabs>
        <w:ind w:left="2160" w:hanging="360"/>
      </w:pPr>
      <w:rPr>
        <w:rFonts w:ascii="Arial" w:hAnsi="Arial" w:hint="default"/>
      </w:rPr>
    </w:lvl>
    <w:lvl w:ilvl="3" w:tplc="67942B7C" w:tentative="1">
      <w:start w:val="1"/>
      <w:numFmt w:val="bullet"/>
      <w:lvlText w:val="•"/>
      <w:lvlJc w:val="left"/>
      <w:pPr>
        <w:tabs>
          <w:tab w:val="num" w:pos="2880"/>
        </w:tabs>
        <w:ind w:left="2880" w:hanging="360"/>
      </w:pPr>
      <w:rPr>
        <w:rFonts w:ascii="Arial" w:hAnsi="Arial" w:hint="default"/>
      </w:rPr>
    </w:lvl>
    <w:lvl w:ilvl="4" w:tplc="7DF0E27A" w:tentative="1">
      <w:start w:val="1"/>
      <w:numFmt w:val="bullet"/>
      <w:lvlText w:val="•"/>
      <w:lvlJc w:val="left"/>
      <w:pPr>
        <w:tabs>
          <w:tab w:val="num" w:pos="3600"/>
        </w:tabs>
        <w:ind w:left="3600" w:hanging="360"/>
      </w:pPr>
      <w:rPr>
        <w:rFonts w:ascii="Arial" w:hAnsi="Arial" w:hint="default"/>
      </w:rPr>
    </w:lvl>
    <w:lvl w:ilvl="5" w:tplc="EB1ACEAA" w:tentative="1">
      <w:start w:val="1"/>
      <w:numFmt w:val="bullet"/>
      <w:lvlText w:val="•"/>
      <w:lvlJc w:val="left"/>
      <w:pPr>
        <w:tabs>
          <w:tab w:val="num" w:pos="4320"/>
        </w:tabs>
        <w:ind w:left="4320" w:hanging="360"/>
      </w:pPr>
      <w:rPr>
        <w:rFonts w:ascii="Arial" w:hAnsi="Arial" w:hint="default"/>
      </w:rPr>
    </w:lvl>
    <w:lvl w:ilvl="6" w:tplc="F0440458" w:tentative="1">
      <w:start w:val="1"/>
      <w:numFmt w:val="bullet"/>
      <w:lvlText w:val="•"/>
      <w:lvlJc w:val="left"/>
      <w:pPr>
        <w:tabs>
          <w:tab w:val="num" w:pos="5040"/>
        </w:tabs>
        <w:ind w:left="5040" w:hanging="360"/>
      </w:pPr>
      <w:rPr>
        <w:rFonts w:ascii="Arial" w:hAnsi="Arial" w:hint="default"/>
      </w:rPr>
    </w:lvl>
    <w:lvl w:ilvl="7" w:tplc="0786FEDC" w:tentative="1">
      <w:start w:val="1"/>
      <w:numFmt w:val="bullet"/>
      <w:lvlText w:val="•"/>
      <w:lvlJc w:val="left"/>
      <w:pPr>
        <w:tabs>
          <w:tab w:val="num" w:pos="5760"/>
        </w:tabs>
        <w:ind w:left="5760" w:hanging="360"/>
      </w:pPr>
      <w:rPr>
        <w:rFonts w:ascii="Arial" w:hAnsi="Arial" w:hint="default"/>
      </w:rPr>
    </w:lvl>
    <w:lvl w:ilvl="8" w:tplc="01CA1A1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5C5"/>
    <w:rsid w:val="00001C0C"/>
    <w:rsid w:val="00290CDD"/>
    <w:rsid w:val="002D5334"/>
    <w:rsid w:val="0031107E"/>
    <w:rsid w:val="004E7300"/>
    <w:rsid w:val="00560DF3"/>
    <w:rsid w:val="00615544"/>
    <w:rsid w:val="00640E58"/>
    <w:rsid w:val="00691980"/>
    <w:rsid w:val="006E24EB"/>
    <w:rsid w:val="00713CCC"/>
    <w:rsid w:val="009571D6"/>
    <w:rsid w:val="00A555C5"/>
    <w:rsid w:val="00A97B96"/>
    <w:rsid w:val="00B206A1"/>
    <w:rsid w:val="00C039EB"/>
    <w:rsid w:val="00C216CC"/>
    <w:rsid w:val="00C36B9A"/>
    <w:rsid w:val="00CD24EE"/>
    <w:rsid w:val="00D8400E"/>
    <w:rsid w:val="00E638DD"/>
    <w:rsid w:val="00EE04F0"/>
    <w:rsid w:val="00EF5087"/>
    <w:rsid w:val="00F14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2D42D"/>
  <w15:chartTrackingRefBased/>
  <w15:docId w15:val="{288407E9-7945-A342-B17D-612FFC4D1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E04F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04F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E04F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E0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15358">
      <w:bodyDiv w:val="1"/>
      <w:marLeft w:val="0"/>
      <w:marRight w:val="0"/>
      <w:marTop w:val="0"/>
      <w:marBottom w:val="0"/>
      <w:divBdr>
        <w:top w:val="none" w:sz="0" w:space="0" w:color="auto"/>
        <w:left w:val="none" w:sz="0" w:space="0" w:color="auto"/>
        <w:bottom w:val="none" w:sz="0" w:space="0" w:color="auto"/>
        <w:right w:val="none" w:sz="0" w:space="0" w:color="auto"/>
      </w:divBdr>
    </w:div>
    <w:div w:id="140460935">
      <w:bodyDiv w:val="1"/>
      <w:marLeft w:val="0"/>
      <w:marRight w:val="0"/>
      <w:marTop w:val="0"/>
      <w:marBottom w:val="0"/>
      <w:divBdr>
        <w:top w:val="none" w:sz="0" w:space="0" w:color="auto"/>
        <w:left w:val="none" w:sz="0" w:space="0" w:color="auto"/>
        <w:bottom w:val="none" w:sz="0" w:space="0" w:color="auto"/>
        <w:right w:val="none" w:sz="0" w:space="0" w:color="auto"/>
      </w:divBdr>
    </w:div>
    <w:div w:id="197817563">
      <w:bodyDiv w:val="1"/>
      <w:marLeft w:val="0"/>
      <w:marRight w:val="0"/>
      <w:marTop w:val="0"/>
      <w:marBottom w:val="0"/>
      <w:divBdr>
        <w:top w:val="none" w:sz="0" w:space="0" w:color="auto"/>
        <w:left w:val="none" w:sz="0" w:space="0" w:color="auto"/>
        <w:bottom w:val="none" w:sz="0" w:space="0" w:color="auto"/>
        <w:right w:val="none" w:sz="0" w:space="0" w:color="auto"/>
      </w:divBdr>
    </w:div>
    <w:div w:id="290788913">
      <w:bodyDiv w:val="1"/>
      <w:marLeft w:val="0"/>
      <w:marRight w:val="0"/>
      <w:marTop w:val="0"/>
      <w:marBottom w:val="0"/>
      <w:divBdr>
        <w:top w:val="none" w:sz="0" w:space="0" w:color="auto"/>
        <w:left w:val="none" w:sz="0" w:space="0" w:color="auto"/>
        <w:bottom w:val="none" w:sz="0" w:space="0" w:color="auto"/>
        <w:right w:val="none" w:sz="0" w:space="0" w:color="auto"/>
      </w:divBdr>
    </w:div>
    <w:div w:id="319962067">
      <w:bodyDiv w:val="1"/>
      <w:marLeft w:val="0"/>
      <w:marRight w:val="0"/>
      <w:marTop w:val="0"/>
      <w:marBottom w:val="0"/>
      <w:divBdr>
        <w:top w:val="none" w:sz="0" w:space="0" w:color="auto"/>
        <w:left w:val="none" w:sz="0" w:space="0" w:color="auto"/>
        <w:bottom w:val="none" w:sz="0" w:space="0" w:color="auto"/>
        <w:right w:val="none" w:sz="0" w:space="0" w:color="auto"/>
      </w:divBdr>
    </w:div>
    <w:div w:id="427391018">
      <w:bodyDiv w:val="1"/>
      <w:marLeft w:val="0"/>
      <w:marRight w:val="0"/>
      <w:marTop w:val="0"/>
      <w:marBottom w:val="0"/>
      <w:divBdr>
        <w:top w:val="none" w:sz="0" w:space="0" w:color="auto"/>
        <w:left w:val="none" w:sz="0" w:space="0" w:color="auto"/>
        <w:bottom w:val="none" w:sz="0" w:space="0" w:color="auto"/>
        <w:right w:val="none" w:sz="0" w:space="0" w:color="auto"/>
      </w:divBdr>
    </w:div>
    <w:div w:id="495610000">
      <w:bodyDiv w:val="1"/>
      <w:marLeft w:val="0"/>
      <w:marRight w:val="0"/>
      <w:marTop w:val="0"/>
      <w:marBottom w:val="0"/>
      <w:divBdr>
        <w:top w:val="none" w:sz="0" w:space="0" w:color="auto"/>
        <w:left w:val="none" w:sz="0" w:space="0" w:color="auto"/>
        <w:bottom w:val="none" w:sz="0" w:space="0" w:color="auto"/>
        <w:right w:val="none" w:sz="0" w:space="0" w:color="auto"/>
      </w:divBdr>
    </w:div>
    <w:div w:id="518156141">
      <w:bodyDiv w:val="1"/>
      <w:marLeft w:val="0"/>
      <w:marRight w:val="0"/>
      <w:marTop w:val="0"/>
      <w:marBottom w:val="0"/>
      <w:divBdr>
        <w:top w:val="none" w:sz="0" w:space="0" w:color="auto"/>
        <w:left w:val="none" w:sz="0" w:space="0" w:color="auto"/>
        <w:bottom w:val="none" w:sz="0" w:space="0" w:color="auto"/>
        <w:right w:val="none" w:sz="0" w:space="0" w:color="auto"/>
      </w:divBdr>
    </w:div>
    <w:div w:id="521016401">
      <w:bodyDiv w:val="1"/>
      <w:marLeft w:val="0"/>
      <w:marRight w:val="0"/>
      <w:marTop w:val="0"/>
      <w:marBottom w:val="0"/>
      <w:divBdr>
        <w:top w:val="none" w:sz="0" w:space="0" w:color="auto"/>
        <w:left w:val="none" w:sz="0" w:space="0" w:color="auto"/>
        <w:bottom w:val="none" w:sz="0" w:space="0" w:color="auto"/>
        <w:right w:val="none" w:sz="0" w:space="0" w:color="auto"/>
      </w:divBdr>
    </w:div>
    <w:div w:id="544370321">
      <w:bodyDiv w:val="1"/>
      <w:marLeft w:val="0"/>
      <w:marRight w:val="0"/>
      <w:marTop w:val="0"/>
      <w:marBottom w:val="0"/>
      <w:divBdr>
        <w:top w:val="none" w:sz="0" w:space="0" w:color="auto"/>
        <w:left w:val="none" w:sz="0" w:space="0" w:color="auto"/>
        <w:bottom w:val="none" w:sz="0" w:space="0" w:color="auto"/>
        <w:right w:val="none" w:sz="0" w:space="0" w:color="auto"/>
      </w:divBdr>
    </w:div>
    <w:div w:id="594290786">
      <w:bodyDiv w:val="1"/>
      <w:marLeft w:val="0"/>
      <w:marRight w:val="0"/>
      <w:marTop w:val="0"/>
      <w:marBottom w:val="0"/>
      <w:divBdr>
        <w:top w:val="none" w:sz="0" w:space="0" w:color="auto"/>
        <w:left w:val="none" w:sz="0" w:space="0" w:color="auto"/>
        <w:bottom w:val="none" w:sz="0" w:space="0" w:color="auto"/>
        <w:right w:val="none" w:sz="0" w:space="0" w:color="auto"/>
      </w:divBdr>
    </w:div>
    <w:div w:id="622615437">
      <w:bodyDiv w:val="1"/>
      <w:marLeft w:val="0"/>
      <w:marRight w:val="0"/>
      <w:marTop w:val="0"/>
      <w:marBottom w:val="0"/>
      <w:divBdr>
        <w:top w:val="none" w:sz="0" w:space="0" w:color="auto"/>
        <w:left w:val="none" w:sz="0" w:space="0" w:color="auto"/>
        <w:bottom w:val="none" w:sz="0" w:space="0" w:color="auto"/>
        <w:right w:val="none" w:sz="0" w:space="0" w:color="auto"/>
      </w:divBdr>
    </w:div>
    <w:div w:id="633490271">
      <w:bodyDiv w:val="1"/>
      <w:marLeft w:val="0"/>
      <w:marRight w:val="0"/>
      <w:marTop w:val="0"/>
      <w:marBottom w:val="0"/>
      <w:divBdr>
        <w:top w:val="none" w:sz="0" w:space="0" w:color="auto"/>
        <w:left w:val="none" w:sz="0" w:space="0" w:color="auto"/>
        <w:bottom w:val="none" w:sz="0" w:space="0" w:color="auto"/>
        <w:right w:val="none" w:sz="0" w:space="0" w:color="auto"/>
      </w:divBdr>
    </w:div>
    <w:div w:id="690490330">
      <w:bodyDiv w:val="1"/>
      <w:marLeft w:val="0"/>
      <w:marRight w:val="0"/>
      <w:marTop w:val="0"/>
      <w:marBottom w:val="0"/>
      <w:divBdr>
        <w:top w:val="none" w:sz="0" w:space="0" w:color="auto"/>
        <w:left w:val="none" w:sz="0" w:space="0" w:color="auto"/>
        <w:bottom w:val="none" w:sz="0" w:space="0" w:color="auto"/>
        <w:right w:val="none" w:sz="0" w:space="0" w:color="auto"/>
      </w:divBdr>
    </w:div>
    <w:div w:id="758335230">
      <w:bodyDiv w:val="1"/>
      <w:marLeft w:val="0"/>
      <w:marRight w:val="0"/>
      <w:marTop w:val="0"/>
      <w:marBottom w:val="0"/>
      <w:divBdr>
        <w:top w:val="none" w:sz="0" w:space="0" w:color="auto"/>
        <w:left w:val="none" w:sz="0" w:space="0" w:color="auto"/>
        <w:bottom w:val="none" w:sz="0" w:space="0" w:color="auto"/>
        <w:right w:val="none" w:sz="0" w:space="0" w:color="auto"/>
      </w:divBdr>
      <w:divsChild>
        <w:div w:id="392119826">
          <w:marLeft w:val="547"/>
          <w:marRight w:val="0"/>
          <w:marTop w:val="120"/>
          <w:marBottom w:val="120"/>
          <w:divBdr>
            <w:top w:val="none" w:sz="0" w:space="0" w:color="auto"/>
            <w:left w:val="none" w:sz="0" w:space="0" w:color="auto"/>
            <w:bottom w:val="none" w:sz="0" w:space="0" w:color="auto"/>
            <w:right w:val="none" w:sz="0" w:space="0" w:color="auto"/>
          </w:divBdr>
        </w:div>
        <w:div w:id="1371800023">
          <w:marLeft w:val="547"/>
          <w:marRight w:val="0"/>
          <w:marTop w:val="120"/>
          <w:marBottom w:val="120"/>
          <w:divBdr>
            <w:top w:val="none" w:sz="0" w:space="0" w:color="auto"/>
            <w:left w:val="none" w:sz="0" w:space="0" w:color="auto"/>
            <w:bottom w:val="none" w:sz="0" w:space="0" w:color="auto"/>
            <w:right w:val="none" w:sz="0" w:space="0" w:color="auto"/>
          </w:divBdr>
        </w:div>
        <w:div w:id="1278756153">
          <w:marLeft w:val="547"/>
          <w:marRight w:val="0"/>
          <w:marTop w:val="120"/>
          <w:marBottom w:val="120"/>
          <w:divBdr>
            <w:top w:val="none" w:sz="0" w:space="0" w:color="auto"/>
            <w:left w:val="none" w:sz="0" w:space="0" w:color="auto"/>
            <w:bottom w:val="none" w:sz="0" w:space="0" w:color="auto"/>
            <w:right w:val="none" w:sz="0" w:space="0" w:color="auto"/>
          </w:divBdr>
        </w:div>
      </w:divsChild>
    </w:div>
    <w:div w:id="791939612">
      <w:bodyDiv w:val="1"/>
      <w:marLeft w:val="0"/>
      <w:marRight w:val="0"/>
      <w:marTop w:val="0"/>
      <w:marBottom w:val="0"/>
      <w:divBdr>
        <w:top w:val="none" w:sz="0" w:space="0" w:color="auto"/>
        <w:left w:val="none" w:sz="0" w:space="0" w:color="auto"/>
        <w:bottom w:val="none" w:sz="0" w:space="0" w:color="auto"/>
        <w:right w:val="none" w:sz="0" w:space="0" w:color="auto"/>
      </w:divBdr>
    </w:div>
    <w:div w:id="880285272">
      <w:bodyDiv w:val="1"/>
      <w:marLeft w:val="0"/>
      <w:marRight w:val="0"/>
      <w:marTop w:val="0"/>
      <w:marBottom w:val="0"/>
      <w:divBdr>
        <w:top w:val="none" w:sz="0" w:space="0" w:color="auto"/>
        <w:left w:val="none" w:sz="0" w:space="0" w:color="auto"/>
        <w:bottom w:val="none" w:sz="0" w:space="0" w:color="auto"/>
        <w:right w:val="none" w:sz="0" w:space="0" w:color="auto"/>
      </w:divBdr>
    </w:div>
    <w:div w:id="904534487">
      <w:bodyDiv w:val="1"/>
      <w:marLeft w:val="0"/>
      <w:marRight w:val="0"/>
      <w:marTop w:val="0"/>
      <w:marBottom w:val="0"/>
      <w:divBdr>
        <w:top w:val="none" w:sz="0" w:space="0" w:color="auto"/>
        <w:left w:val="none" w:sz="0" w:space="0" w:color="auto"/>
        <w:bottom w:val="none" w:sz="0" w:space="0" w:color="auto"/>
        <w:right w:val="none" w:sz="0" w:space="0" w:color="auto"/>
      </w:divBdr>
    </w:div>
    <w:div w:id="931552504">
      <w:bodyDiv w:val="1"/>
      <w:marLeft w:val="0"/>
      <w:marRight w:val="0"/>
      <w:marTop w:val="0"/>
      <w:marBottom w:val="0"/>
      <w:divBdr>
        <w:top w:val="none" w:sz="0" w:space="0" w:color="auto"/>
        <w:left w:val="none" w:sz="0" w:space="0" w:color="auto"/>
        <w:bottom w:val="none" w:sz="0" w:space="0" w:color="auto"/>
        <w:right w:val="none" w:sz="0" w:space="0" w:color="auto"/>
      </w:divBdr>
    </w:div>
    <w:div w:id="1164395567">
      <w:bodyDiv w:val="1"/>
      <w:marLeft w:val="0"/>
      <w:marRight w:val="0"/>
      <w:marTop w:val="0"/>
      <w:marBottom w:val="0"/>
      <w:divBdr>
        <w:top w:val="none" w:sz="0" w:space="0" w:color="auto"/>
        <w:left w:val="none" w:sz="0" w:space="0" w:color="auto"/>
        <w:bottom w:val="none" w:sz="0" w:space="0" w:color="auto"/>
        <w:right w:val="none" w:sz="0" w:space="0" w:color="auto"/>
      </w:divBdr>
    </w:div>
    <w:div w:id="1288853380">
      <w:bodyDiv w:val="1"/>
      <w:marLeft w:val="0"/>
      <w:marRight w:val="0"/>
      <w:marTop w:val="0"/>
      <w:marBottom w:val="0"/>
      <w:divBdr>
        <w:top w:val="none" w:sz="0" w:space="0" w:color="auto"/>
        <w:left w:val="none" w:sz="0" w:space="0" w:color="auto"/>
        <w:bottom w:val="none" w:sz="0" w:space="0" w:color="auto"/>
        <w:right w:val="none" w:sz="0" w:space="0" w:color="auto"/>
      </w:divBdr>
    </w:div>
    <w:div w:id="1377973388">
      <w:bodyDiv w:val="1"/>
      <w:marLeft w:val="0"/>
      <w:marRight w:val="0"/>
      <w:marTop w:val="0"/>
      <w:marBottom w:val="0"/>
      <w:divBdr>
        <w:top w:val="none" w:sz="0" w:space="0" w:color="auto"/>
        <w:left w:val="none" w:sz="0" w:space="0" w:color="auto"/>
        <w:bottom w:val="none" w:sz="0" w:space="0" w:color="auto"/>
        <w:right w:val="none" w:sz="0" w:space="0" w:color="auto"/>
      </w:divBdr>
    </w:div>
    <w:div w:id="1546411377">
      <w:bodyDiv w:val="1"/>
      <w:marLeft w:val="0"/>
      <w:marRight w:val="0"/>
      <w:marTop w:val="0"/>
      <w:marBottom w:val="0"/>
      <w:divBdr>
        <w:top w:val="none" w:sz="0" w:space="0" w:color="auto"/>
        <w:left w:val="none" w:sz="0" w:space="0" w:color="auto"/>
        <w:bottom w:val="none" w:sz="0" w:space="0" w:color="auto"/>
        <w:right w:val="none" w:sz="0" w:space="0" w:color="auto"/>
      </w:divBdr>
    </w:div>
    <w:div w:id="1613439371">
      <w:bodyDiv w:val="1"/>
      <w:marLeft w:val="0"/>
      <w:marRight w:val="0"/>
      <w:marTop w:val="0"/>
      <w:marBottom w:val="0"/>
      <w:divBdr>
        <w:top w:val="none" w:sz="0" w:space="0" w:color="auto"/>
        <w:left w:val="none" w:sz="0" w:space="0" w:color="auto"/>
        <w:bottom w:val="none" w:sz="0" w:space="0" w:color="auto"/>
        <w:right w:val="none" w:sz="0" w:space="0" w:color="auto"/>
      </w:divBdr>
    </w:div>
    <w:div w:id="1620332208">
      <w:bodyDiv w:val="1"/>
      <w:marLeft w:val="0"/>
      <w:marRight w:val="0"/>
      <w:marTop w:val="0"/>
      <w:marBottom w:val="0"/>
      <w:divBdr>
        <w:top w:val="none" w:sz="0" w:space="0" w:color="auto"/>
        <w:left w:val="none" w:sz="0" w:space="0" w:color="auto"/>
        <w:bottom w:val="none" w:sz="0" w:space="0" w:color="auto"/>
        <w:right w:val="none" w:sz="0" w:space="0" w:color="auto"/>
      </w:divBdr>
    </w:div>
    <w:div w:id="1770463162">
      <w:bodyDiv w:val="1"/>
      <w:marLeft w:val="0"/>
      <w:marRight w:val="0"/>
      <w:marTop w:val="0"/>
      <w:marBottom w:val="0"/>
      <w:divBdr>
        <w:top w:val="none" w:sz="0" w:space="0" w:color="auto"/>
        <w:left w:val="none" w:sz="0" w:space="0" w:color="auto"/>
        <w:bottom w:val="none" w:sz="0" w:space="0" w:color="auto"/>
        <w:right w:val="none" w:sz="0" w:space="0" w:color="auto"/>
      </w:divBdr>
    </w:div>
    <w:div w:id="1826510525">
      <w:bodyDiv w:val="1"/>
      <w:marLeft w:val="0"/>
      <w:marRight w:val="0"/>
      <w:marTop w:val="0"/>
      <w:marBottom w:val="0"/>
      <w:divBdr>
        <w:top w:val="none" w:sz="0" w:space="0" w:color="auto"/>
        <w:left w:val="none" w:sz="0" w:space="0" w:color="auto"/>
        <w:bottom w:val="none" w:sz="0" w:space="0" w:color="auto"/>
        <w:right w:val="none" w:sz="0" w:space="0" w:color="auto"/>
      </w:divBdr>
    </w:div>
    <w:div w:id="1835684421">
      <w:bodyDiv w:val="1"/>
      <w:marLeft w:val="0"/>
      <w:marRight w:val="0"/>
      <w:marTop w:val="0"/>
      <w:marBottom w:val="0"/>
      <w:divBdr>
        <w:top w:val="none" w:sz="0" w:space="0" w:color="auto"/>
        <w:left w:val="none" w:sz="0" w:space="0" w:color="auto"/>
        <w:bottom w:val="none" w:sz="0" w:space="0" w:color="auto"/>
        <w:right w:val="none" w:sz="0" w:space="0" w:color="auto"/>
      </w:divBdr>
    </w:div>
    <w:div w:id="2040618656">
      <w:bodyDiv w:val="1"/>
      <w:marLeft w:val="0"/>
      <w:marRight w:val="0"/>
      <w:marTop w:val="0"/>
      <w:marBottom w:val="0"/>
      <w:divBdr>
        <w:top w:val="none" w:sz="0" w:space="0" w:color="auto"/>
        <w:left w:val="none" w:sz="0" w:space="0" w:color="auto"/>
        <w:bottom w:val="none" w:sz="0" w:space="0" w:color="auto"/>
        <w:right w:val="none" w:sz="0" w:space="0" w:color="auto"/>
      </w:divBdr>
    </w:div>
    <w:div w:id="2050954285">
      <w:bodyDiv w:val="1"/>
      <w:marLeft w:val="0"/>
      <w:marRight w:val="0"/>
      <w:marTop w:val="0"/>
      <w:marBottom w:val="0"/>
      <w:divBdr>
        <w:top w:val="none" w:sz="0" w:space="0" w:color="auto"/>
        <w:left w:val="none" w:sz="0" w:space="0" w:color="auto"/>
        <w:bottom w:val="none" w:sz="0" w:space="0" w:color="auto"/>
        <w:right w:val="none" w:sz="0" w:space="0" w:color="auto"/>
      </w:divBdr>
    </w:div>
    <w:div w:id="210588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9</Pages>
  <Words>3011</Words>
  <Characters>17164</Characters>
  <Application>Microsoft Office Word</Application>
  <DocSecurity>0</DocSecurity>
  <Lines>143</Lines>
  <Paragraphs>40</Paragraphs>
  <ScaleCrop>false</ScaleCrop>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PremyanovD15</cp:lastModifiedBy>
  <cp:revision>26</cp:revision>
  <dcterms:created xsi:type="dcterms:W3CDTF">2022-01-11T18:38:00Z</dcterms:created>
  <dcterms:modified xsi:type="dcterms:W3CDTF">2022-01-14T20:39:00Z</dcterms:modified>
</cp:coreProperties>
</file>