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1E58E0" w14:textId="77777777" w:rsidR="00E072BC" w:rsidRPr="009F4380" w:rsidRDefault="00E072BC" w:rsidP="00E072BC">
      <w:pPr>
        <w:jc w:val="center"/>
        <w:rPr>
          <w:sz w:val="32"/>
          <w:szCs w:val="32"/>
          <w:lang w:val="en-GB"/>
        </w:rPr>
      </w:pPr>
    </w:p>
    <w:p w14:paraId="40447DE4" w14:textId="77777777" w:rsidR="00E072BC" w:rsidRPr="009F4380" w:rsidRDefault="00E072BC" w:rsidP="00E072BC">
      <w:pPr>
        <w:jc w:val="center"/>
        <w:rPr>
          <w:sz w:val="32"/>
          <w:szCs w:val="32"/>
          <w:lang w:val="en-GB"/>
        </w:rPr>
      </w:pPr>
    </w:p>
    <w:p w14:paraId="1E9E58B1" w14:textId="77777777" w:rsidR="00E072BC" w:rsidRPr="009F4380" w:rsidRDefault="00E072BC" w:rsidP="00E072BC">
      <w:pPr>
        <w:jc w:val="center"/>
        <w:rPr>
          <w:sz w:val="32"/>
          <w:szCs w:val="32"/>
          <w:lang w:val="en-GB"/>
        </w:rPr>
      </w:pPr>
    </w:p>
    <w:p w14:paraId="3BBD2F01" w14:textId="77777777" w:rsidR="00E072BC" w:rsidRPr="009F4380" w:rsidRDefault="00E072BC" w:rsidP="00E072BC">
      <w:pPr>
        <w:jc w:val="center"/>
        <w:rPr>
          <w:sz w:val="32"/>
          <w:szCs w:val="32"/>
          <w:lang w:val="en-GB"/>
        </w:rPr>
      </w:pPr>
    </w:p>
    <w:p w14:paraId="63C115BF" w14:textId="77777777" w:rsidR="00E072BC" w:rsidRPr="009F4380" w:rsidRDefault="00E072BC" w:rsidP="00E072BC">
      <w:pPr>
        <w:jc w:val="center"/>
        <w:rPr>
          <w:sz w:val="32"/>
          <w:szCs w:val="32"/>
          <w:lang w:val="en-GB"/>
        </w:rPr>
      </w:pPr>
    </w:p>
    <w:p w14:paraId="016C3F2B" w14:textId="77777777" w:rsidR="00E072BC" w:rsidRPr="009F4380" w:rsidRDefault="00E072BC" w:rsidP="00E072BC">
      <w:pPr>
        <w:jc w:val="center"/>
        <w:rPr>
          <w:sz w:val="32"/>
          <w:szCs w:val="32"/>
          <w:lang w:val="en-GB"/>
        </w:rPr>
      </w:pPr>
    </w:p>
    <w:p w14:paraId="30C014FC" w14:textId="77777777" w:rsidR="00E072BC" w:rsidRPr="009F4380" w:rsidRDefault="00E072BC" w:rsidP="00E072BC">
      <w:pPr>
        <w:jc w:val="center"/>
        <w:rPr>
          <w:sz w:val="32"/>
          <w:szCs w:val="32"/>
          <w:lang w:val="en-GB"/>
        </w:rPr>
      </w:pPr>
    </w:p>
    <w:p w14:paraId="53F1E283" w14:textId="77777777" w:rsidR="00E072BC" w:rsidRPr="009F4380" w:rsidRDefault="00E072BC" w:rsidP="00E072BC">
      <w:pPr>
        <w:jc w:val="center"/>
        <w:rPr>
          <w:sz w:val="32"/>
          <w:szCs w:val="32"/>
          <w:lang w:val="en-GB"/>
        </w:rPr>
      </w:pPr>
    </w:p>
    <w:p w14:paraId="018B8E34" w14:textId="77777777" w:rsidR="00E072BC" w:rsidRPr="002E1539" w:rsidRDefault="00E072BC" w:rsidP="00E072BC">
      <w:pPr>
        <w:jc w:val="center"/>
        <w:rPr>
          <w:b/>
          <w:sz w:val="32"/>
          <w:szCs w:val="32"/>
          <w:u w:val="single"/>
          <w:lang w:val="en-GB"/>
        </w:rPr>
      </w:pPr>
      <w:r w:rsidRPr="002E1539">
        <w:rPr>
          <w:b/>
          <w:sz w:val="32"/>
          <w:szCs w:val="32"/>
          <w:u w:val="single"/>
          <w:lang w:val="en-GB"/>
        </w:rPr>
        <w:t>BMSW4004: Problem Solving and Decision Making</w:t>
      </w:r>
    </w:p>
    <w:p w14:paraId="61DB0B26" w14:textId="77777777" w:rsidR="002E1539" w:rsidRPr="002E1539" w:rsidRDefault="00E072BC" w:rsidP="00E072BC">
      <w:pPr>
        <w:jc w:val="center"/>
        <w:rPr>
          <w:sz w:val="32"/>
          <w:szCs w:val="32"/>
          <w:u w:val="single"/>
          <w:lang w:val="en-GB"/>
        </w:rPr>
      </w:pPr>
      <w:r w:rsidRPr="002E1539">
        <w:rPr>
          <w:sz w:val="32"/>
          <w:szCs w:val="32"/>
          <w:u w:val="single"/>
          <w:lang w:val="en-GB"/>
        </w:rPr>
        <w:t>Task 2: Individual Report</w:t>
      </w:r>
    </w:p>
    <w:p w14:paraId="2B479BBB" w14:textId="77777777" w:rsidR="002E1539" w:rsidRPr="002E1539" w:rsidRDefault="002E1539" w:rsidP="00E072BC">
      <w:pPr>
        <w:jc w:val="center"/>
        <w:rPr>
          <w:sz w:val="32"/>
          <w:szCs w:val="32"/>
          <w:u w:val="single"/>
          <w:lang w:val="en-GB"/>
        </w:rPr>
      </w:pPr>
      <w:proofErr w:type="spellStart"/>
      <w:r w:rsidRPr="002E1539">
        <w:rPr>
          <w:sz w:val="32"/>
          <w:szCs w:val="32"/>
          <w:u w:val="single"/>
          <w:lang w:val="en-GB"/>
        </w:rPr>
        <w:t>Jhoshim</w:t>
      </w:r>
      <w:proofErr w:type="spellEnd"/>
      <w:r w:rsidRPr="002E1539">
        <w:rPr>
          <w:sz w:val="32"/>
          <w:szCs w:val="32"/>
          <w:u w:val="single"/>
          <w:lang w:val="en-GB"/>
        </w:rPr>
        <w:t xml:space="preserve"> Chaudhury 1921339</w:t>
      </w:r>
    </w:p>
    <w:p w14:paraId="752E1B97" w14:textId="10078DCC" w:rsidR="00E072BC" w:rsidRPr="002E1539" w:rsidRDefault="002E1539" w:rsidP="002E1539">
      <w:pPr>
        <w:tabs>
          <w:tab w:val="left" w:pos="3700"/>
          <w:tab w:val="center" w:pos="4513"/>
        </w:tabs>
        <w:jc w:val="left"/>
        <w:rPr>
          <w:rFonts w:eastAsiaTheme="majorEastAsia" w:cstheme="majorBidi"/>
          <w:bCs/>
          <w:sz w:val="32"/>
          <w:szCs w:val="28"/>
          <w:u w:val="single"/>
          <w:lang w:val="en-GB"/>
        </w:rPr>
      </w:pPr>
      <w:r>
        <w:rPr>
          <w:sz w:val="32"/>
          <w:szCs w:val="32"/>
          <w:lang w:val="en-GB"/>
        </w:rPr>
        <w:tab/>
      </w:r>
      <w:r>
        <w:rPr>
          <w:sz w:val="32"/>
          <w:szCs w:val="32"/>
          <w:lang w:val="en-GB"/>
        </w:rPr>
        <w:tab/>
      </w:r>
      <w:proofErr w:type="spellStart"/>
      <w:r w:rsidR="00707910">
        <w:rPr>
          <w:sz w:val="32"/>
          <w:szCs w:val="32"/>
          <w:u w:val="single"/>
          <w:lang w:val="en-GB"/>
        </w:rPr>
        <w:t>Yajesh</w:t>
      </w:r>
      <w:proofErr w:type="spellEnd"/>
      <w:r w:rsidR="00707910">
        <w:rPr>
          <w:sz w:val="32"/>
          <w:szCs w:val="32"/>
          <w:u w:val="single"/>
          <w:lang w:val="en-GB"/>
        </w:rPr>
        <w:t xml:space="preserve"> Kumar</w:t>
      </w:r>
      <w:r w:rsidR="00E072BC" w:rsidRPr="002E1539">
        <w:rPr>
          <w:u w:val="single"/>
          <w:lang w:val="en-GB"/>
        </w:rPr>
        <w:br w:type="page"/>
      </w:r>
    </w:p>
    <w:sdt>
      <w:sdtPr>
        <w:rPr>
          <w:rFonts w:ascii="Arial" w:eastAsiaTheme="minorHAnsi" w:hAnsi="Arial" w:cstheme="minorBidi"/>
          <w:b w:val="0"/>
          <w:bCs w:val="0"/>
          <w:color w:val="auto"/>
          <w:sz w:val="22"/>
          <w:szCs w:val="22"/>
          <w:lang w:val="en-GB"/>
        </w:rPr>
        <w:id w:val="23999664"/>
        <w:docPartObj>
          <w:docPartGallery w:val="Table of Contents"/>
          <w:docPartUnique/>
        </w:docPartObj>
      </w:sdtPr>
      <w:sdtEndPr/>
      <w:sdtContent>
        <w:p w14:paraId="04E554B7" w14:textId="77777777" w:rsidR="00E072BC" w:rsidRPr="00C375EA" w:rsidRDefault="00E072BC" w:rsidP="00E072BC">
          <w:pPr>
            <w:pStyle w:val="TOCHeading"/>
            <w:spacing w:line="360" w:lineRule="auto"/>
            <w:jc w:val="center"/>
            <w:rPr>
              <w:b w:val="0"/>
              <w:u w:val="single"/>
              <w:lang w:val="en-GB"/>
            </w:rPr>
          </w:pPr>
          <w:r w:rsidRPr="00C375EA">
            <w:rPr>
              <w:rFonts w:ascii="Arial" w:hAnsi="Arial" w:cs="Arial"/>
              <w:b w:val="0"/>
              <w:color w:val="auto"/>
              <w:sz w:val="32"/>
              <w:szCs w:val="32"/>
              <w:u w:val="single"/>
              <w:lang w:val="en-GB"/>
            </w:rPr>
            <w:t>Table of Contents</w:t>
          </w:r>
        </w:p>
        <w:p w14:paraId="6CEF9079" w14:textId="77777777" w:rsidR="00E072BC" w:rsidRPr="009F4380" w:rsidRDefault="00E072BC" w:rsidP="008127F5">
          <w:pPr>
            <w:pStyle w:val="TOC1"/>
            <w:tabs>
              <w:tab w:val="right" w:leader="dot" w:pos="9016"/>
            </w:tabs>
            <w:jc w:val="left"/>
            <w:rPr>
              <w:noProof/>
              <w:lang w:val="en-GB"/>
            </w:rPr>
          </w:pPr>
          <w:r w:rsidRPr="009F4380">
            <w:rPr>
              <w:lang w:val="en-GB"/>
            </w:rPr>
            <w:fldChar w:fldCharType="begin"/>
          </w:r>
          <w:r w:rsidRPr="009F4380">
            <w:rPr>
              <w:lang w:val="en-GB"/>
            </w:rPr>
            <w:instrText xml:space="preserve"> TOC \o "1-3" \h \z \u </w:instrText>
          </w:r>
          <w:r w:rsidRPr="009F4380">
            <w:rPr>
              <w:lang w:val="en-GB"/>
            </w:rPr>
            <w:fldChar w:fldCharType="separate"/>
          </w:r>
          <w:hyperlink w:anchor="_Toc67674782" w:history="1">
            <w:r w:rsidRPr="009F4380">
              <w:rPr>
                <w:rStyle w:val="Hyperlink"/>
                <w:noProof/>
                <w:lang w:val="en-GB"/>
              </w:rPr>
              <w:t>Introduction</w:t>
            </w:r>
            <w:r w:rsidRPr="009F4380">
              <w:rPr>
                <w:noProof/>
                <w:webHidden/>
                <w:lang w:val="en-GB"/>
              </w:rPr>
              <w:tab/>
            </w:r>
            <w:r w:rsidRPr="009F4380">
              <w:rPr>
                <w:noProof/>
                <w:webHidden/>
                <w:lang w:val="en-GB"/>
              </w:rPr>
              <w:fldChar w:fldCharType="begin"/>
            </w:r>
            <w:r w:rsidRPr="009F4380">
              <w:rPr>
                <w:noProof/>
                <w:webHidden/>
                <w:lang w:val="en-GB"/>
              </w:rPr>
              <w:instrText xml:space="preserve"> PAGEREF _Toc67674782 \h </w:instrText>
            </w:r>
            <w:r w:rsidRPr="009F4380">
              <w:rPr>
                <w:noProof/>
                <w:webHidden/>
                <w:lang w:val="en-GB"/>
              </w:rPr>
            </w:r>
            <w:r w:rsidRPr="009F4380">
              <w:rPr>
                <w:noProof/>
                <w:webHidden/>
                <w:lang w:val="en-GB"/>
              </w:rPr>
              <w:fldChar w:fldCharType="separate"/>
            </w:r>
            <w:r w:rsidRPr="009F4380">
              <w:rPr>
                <w:noProof/>
                <w:webHidden/>
                <w:lang w:val="en-GB"/>
              </w:rPr>
              <w:t>3</w:t>
            </w:r>
            <w:r w:rsidRPr="009F4380">
              <w:rPr>
                <w:noProof/>
                <w:webHidden/>
                <w:lang w:val="en-GB"/>
              </w:rPr>
              <w:fldChar w:fldCharType="end"/>
            </w:r>
          </w:hyperlink>
        </w:p>
        <w:p w14:paraId="3D86614D" w14:textId="77777777" w:rsidR="00E072BC" w:rsidRPr="009F4380" w:rsidRDefault="00924706" w:rsidP="008127F5">
          <w:pPr>
            <w:pStyle w:val="TOC1"/>
            <w:tabs>
              <w:tab w:val="right" w:leader="dot" w:pos="9016"/>
            </w:tabs>
            <w:jc w:val="left"/>
            <w:rPr>
              <w:noProof/>
              <w:lang w:val="en-GB"/>
            </w:rPr>
          </w:pPr>
          <w:hyperlink w:anchor="_Toc67674783" w:history="1">
            <w:r w:rsidR="00E072BC" w:rsidRPr="009F4380">
              <w:rPr>
                <w:rStyle w:val="Hyperlink"/>
                <w:noProof/>
                <w:lang w:val="en-GB"/>
              </w:rPr>
              <w:t>Discussion</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_Toc67674783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3</w:t>
            </w:r>
            <w:r w:rsidR="00E072BC" w:rsidRPr="009F4380">
              <w:rPr>
                <w:noProof/>
                <w:webHidden/>
                <w:lang w:val="en-GB"/>
              </w:rPr>
              <w:fldChar w:fldCharType="end"/>
            </w:r>
          </w:hyperlink>
        </w:p>
        <w:p w14:paraId="674F9DD0" w14:textId="77777777" w:rsidR="00E072BC" w:rsidRPr="009F4380" w:rsidRDefault="00924706" w:rsidP="008127F5">
          <w:pPr>
            <w:pStyle w:val="TOC2"/>
            <w:tabs>
              <w:tab w:val="right" w:leader="dot" w:pos="9016"/>
            </w:tabs>
            <w:jc w:val="left"/>
            <w:rPr>
              <w:noProof/>
              <w:lang w:val="en-GB"/>
            </w:rPr>
          </w:pPr>
          <w:hyperlink w:anchor="_Toc67674784" w:history="1">
            <w:r w:rsidR="00E072BC" w:rsidRPr="009F4380">
              <w:rPr>
                <w:rStyle w:val="Hyperlink"/>
                <w:noProof/>
                <w:lang w:val="en-GB"/>
              </w:rPr>
              <w:t>Complex problem in the workplace</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_Toc67674784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3</w:t>
            </w:r>
            <w:r w:rsidR="00E072BC" w:rsidRPr="009F4380">
              <w:rPr>
                <w:noProof/>
                <w:webHidden/>
                <w:lang w:val="en-GB"/>
              </w:rPr>
              <w:fldChar w:fldCharType="end"/>
            </w:r>
          </w:hyperlink>
        </w:p>
        <w:p w14:paraId="74662268" w14:textId="77777777" w:rsidR="00E072BC" w:rsidRPr="009F4380" w:rsidRDefault="00924706" w:rsidP="008127F5">
          <w:pPr>
            <w:pStyle w:val="TOC2"/>
            <w:tabs>
              <w:tab w:val="right" w:leader="dot" w:pos="9016"/>
            </w:tabs>
            <w:jc w:val="left"/>
            <w:rPr>
              <w:noProof/>
              <w:lang w:val="en-GB"/>
            </w:rPr>
          </w:pPr>
          <w:hyperlink w:anchor="_Toc67674785" w:history="1">
            <w:r w:rsidR="00E072BC" w:rsidRPr="009F4380">
              <w:rPr>
                <w:rStyle w:val="Hyperlink"/>
                <w:noProof/>
                <w:lang w:val="en-GB"/>
              </w:rPr>
              <w:t>Analysis of information on the problem</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_Toc67674785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4</w:t>
            </w:r>
            <w:r w:rsidR="00E072BC" w:rsidRPr="009F4380">
              <w:rPr>
                <w:noProof/>
                <w:webHidden/>
                <w:lang w:val="en-GB"/>
              </w:rPr>
              <w:fldChar w:fldCharType="end"/>
            </w:r>
          </w:hyperlink>
        </w:p>
        <w:p w14:paraId="0D42D490" w14:textId="77777777" w:rsidR="00E072BC" w:rsidRPr="009F4380" w:rsidRDefault="00924706" w:rsidP="008127F5">
          <w:pPr>
            <w:pStyle w:val="TOC2"/>
            <w:tabs>
              <w:tab w:val="right" w:leader="dot" w:pos="9016"/>
            </w:tabs>
            <w:jc w:val="left"/>
            <w:rPr>
              <w:noProof/>
              <w:lang w:val="en-GB"/>
            </w:rPr>
          </w:pPr>
          <w:hyperlink w:anchor="_Toc67674786" w:history="1">
            <w:r w:rsidR="00E072BC" w:rsidRPr="009F4380">
              <w:rPr>
                <w:rStyle w:val="Hyperlink"/>
                <w:noProof/>
                <w:lang w:val="en-GB"/>
              </w:rPr>
              <w:t>A range of solutions to the problem</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_Toc67674786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4</w:t>
            </w:r>
            <w:r w:rsidR="00E072BC" w:rsidRPr="009F4380">
              <w:rPr>
                <w:noProof/>
                <w:webHidden/>
                <w:lang w:val="en-GB"/>
              </w:rPr>
              <w:fldChar w:fldCharType="end"/>
            </w:r>
          </w:hyperlink>
        </w:p>
        <w:p w14:paraId="57E157A0" w14:textId="77777777" w:rsidR="00E072BC" w:rsidRPr="009F4380" w:rsidRDefault="00924706" w:rsidP="008127F5">
          <w:pPr>
            <w:pStyle w:val="TOC2"/>
            <w:tabs>
              <w:tab w:val="right" w:leader="dot" w:pos="9016"/>
            </w:tabs>
            <w:jc w:val="left"/>
            <w:rPr>
              <w:noProof/>
              <w:lang w:val="en-GB"/>
            </w:rPr>
          </w:pPr>
          <w:hyperlink w:anchor="_Toc67674787" w:history="1">
            <w:r w:rsidR="00E072BC" w:rsidRPr="009F4380">
              <w:rPr>
                <w:rStyle w:val="Hyperlink"/>
                <w:noProof/>
                <w:lang w:val="en-GB"/>
              </w:rPr>
              <w:t>Using decision-making technique to evaluate the solutions</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_Toc67674787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5</w:t>
            </w:r>
            <w:r w:rsidR="00E072BC" w:rsidRPr="009F4380">
              <w:rPr>
                <w:noProof/>
                <w:webHidden/>
                <w:lang w:val="en-GB"/>
              </w:rPr>
              <w:fldChar w:fldCharType="end"/>
            </w:r>
          </w:hyperlink>
        </w:p>
        <w:p w14:paraId="7AEB819E" w14:textId="77777777" w:rsidR="00E072BC" w:rsidRPr="009F4380" w:rsidRDefault="00924706" w:rsidP="008127F5">
          <w:pPr>
            <w:pStyle w:val="TOC2"/>
            <w:tabs>
              <w:tab w:val="right" w:leader="dot" w:pos="9016"/>
            </w:tabs>
            <w:jc w:val="left"/>
            <w:rPr>
              <w:noProof/>
              <w:lang w:val="en-GB"/>
            </w:rPr>
          </w:pPr>
          <w:hyperlink w:anchor="_Toc67674788" w:history="1">
            <w:r w:rsidR="00E072BC" w:rsidRPr="009F4380">
              <w:rPr>
                <w:rStyle w:val="Hyperlink"/>
                <w:noProof/>
                <w:lang w:val="en-GB"/>
              </w:rPr>
              <w:t>Developing a plan to implement the solution</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_Toc67674788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7</w:t>
            </w:r>
            <w:r w:rsidR="00E072BC" w:rsidRPr="009F4380">
              <w:rPr>
                <w:noProof/>
                <w:webHidden/>
                <w:lang w:val="en-GB"/>
              </w:rPr>
              <w:fldChar w:fldCharType="end"/>
            </w:r>
          </w:hyperlink>
        </w:p>
        <w:p w14:paraId="37D88B33" w14:textId="77777777" w:rsidR="00E072BC" w:rsidRPr="009F4380" w:rsidRDefault="00924706" w:rsidP="008127F5">
          <w:pPr>
            <w:pStyle w:val="TOC2"/>
            <w:tabs>
              <w:tab w:val="right" w:leader="dot" w:pos="9016"/>
            </w:tabs>
            <w:jc w:val="left"/>
            <w:rPr>
              <w:noProof/>
              <w:lang w:val="en-GB"/>
            </w:rPr>
          </w:pPr>
          <w:hyperlink w:anchor="_Toc67674789" w:history="1">
            <w:r w:rsidR="00E072BC" w:rsidRPr="009F4380">
              <w:rPr>
                <w:rStyle w:val="Hyperlink"/>
                <w:noProof/>
                <w:lang w:val="en-GB"/>
              </w:rPr>
              <w:t>Communication of the plan to stakeholders</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_Toc67674789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7</w:t>
            </w:r>
            <w:r w:rsidR="00E072BC" w:rsidRPr="009F4380">
              <w:rPr>
                <w:noProof/>
                <w:webHidden/>
                <w:lang w:val="en-GB"/>
              </w:rPr>
              <w:fldChar w:fldCharType="end"/>
            </w:r>
          </w:hyperlink>
        </w:p>
        <w:p w14:paraId="096106A9" w14:textId="77777777" w:rsidR="00E072BC" w:rsidRPr="009F4380" w:rsidRDefault="00924706" w:rsidP="008127F5">
          <w:pPr>
            <w:pStyle w:val="TOC2"/>
            <w:tabs>
              <w:tab w:val="right" w:leader="dot" w:pos="9016"/>
            </w:tabs>
            <w:jc w:val="left"/>
            <w:rPr>
              <w:noProof/>
              <w:lang w:val="en-GB"/>
            </w:rPr>
          </w:pPr>
          <w:hyperlink w:anchor="_Toc67674790" w:history="1">
            <w:r w:rsidR="00E072BC" w:rsidRPr="009F4380">
              <w:rPr>
                <w:rStyle w:val="Hyperlink"/>
                <w:noProof/>
                <w:lang w:val="en-GB"/>
              </w:rPr>
              <w:t>Assessing the monitoring and review techniques to ensure successful implementation of the solution</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_Toc67674790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7</w:t>
            </w:r>
            <w:r w:rsidR="00E072BC" w:rsidRPr="009F4380">
              <w:rPr>
                <w:noProof/>
                <w:webHidden/>
                <w:lang w:val="en-GB"/>
              </w:rPr>
              <w:fldChar w:fldCharType="end"/>
            </w:r>
          </w:hyperlink>
        </w:p>
        <w:p w14:paraId="6A4940C8" w14:textId="77777777" w:rsidR="00E072BC" w:rsidRPr="009F4380" w:rsidRDefault="00924706" w:rsidP="008127F5">
          <w:pPr>
            <w:pStyle w:val="TOC1"/>
            <w:tabs>
              <w:tab w:val="right" w:leader="dot" w:pos="9016"/>
            </w:tabs>
            <w:jc w:val="left"/>
            <w:rPr>
              <w:noProof/>
              <w:lang w:val="en-GB"/>
            </w:rPr>
          </w:pPr>
          <w:hyperlink w:anchor="_Toc67674791" w:history="1">
            <w:r w:rsidR="00E072BC" w:rsidRPr="009F4380">
              <w:rPr>
                <w:rStyle w:val="Hyperlink"/>
                <w:noProof/>
                <w:lang w:val="en-GB"/>
              </w:rPr>
              <w:t>Conclusion</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_Toc67674791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8</w:t>
            </w:r>
            <w:r w:rsidR="00E072BC" w:rsidRPr="009F4380">
              <w:rPr>
                <w:noProof/>
                <w:webHidden/>
                <w:lang w:val="en-GB"/>
              </w:rPr>
              <w:fldChar w:fldCharType="end"/>
            </w:r>
          </w:hyperlink>
        </w:p>
        <w:p w14:paraId="17472C20" w14:textId="77777777" w:rsidR="00E072BC" w:rsidRPr="009F4380" w:rsidRDefault="00924706" w:rsidP="008127F5">
          <w:pPr>
            <w:pStyle w:val="TOC1"/>
            <w:tabs>
              <w:tab w:val="right" w:leader="dot" w:pos="9016"/>
            </w:tabs>
            <w:jc w:val="left"/>
            <w:rPr>
              <w:noProof/>
              <w:lang w:val="en-GB"/>
            </w:rPr>
          </w:pPr>
          <w:hyperlink w:anchor="_Toc67674792" w:history="1">
            <w:r w:rsidR="00E072BC" w:rsidRPr="009F4380">
              <w:rPr>
                <w:rStyle w:val="Hyperlink"/>
                <w:noProof/>
                <w:lang w:val="en-GB"/>
              </w:rPr>
              <w:t>Reference list</w:t>
            </w:r>
            <w:r w:rsidR="00E072BC" w:rsidRPr="009F4380">
              <w:rPr>
                <w:noProof/>
                <w:webHidden/>
                <w:lang w:val="en-GB"/>
              </w:rPr>
              <w:tab/>
            </w:r>
            <w:r w:rsidR="00E072BC" w:rsidRPr="009F4380">
              <w:rPr>
                <w:noProof/>
                <w:webHidden/>
                <w:lang w:val="en-GB"/>
              </w:rPr>
              <w:fldChar w:fldCharType="begin"/>
            </w:r>
            <w:r w:rsidR="00E072BC" w:rsidRPr="009F4380">
              <w:rPr>
                <w:noProof/>
                <w:webHidden/>
                <w:lang w:val="en-GB"/>
              </w:rPr>
              <w:instrText xml:space="preserve"> PAGEREF _Toc67674792 \h </w:instrText>
            </w:r>
            <w:r w:rsidR="00E072BC" w:rsidRPr="009F4380">
              <w:rPr>
                <w:noProof/>
                <w:webHidden/>
                <w:lang w:val="en-GB"/>
              </w:rPr>
            </w:r>
            <w:r w:rsidR="00E072BC" w:rsidRPr="009F4380">
              <w:rPr>
                <w:noProof/>
                <w:webHidden/>
                <w:lang w:val="en-GB"/>
              </w:rPr>
              <w:fldChar w:fldCharType="separate"/>
            </w:r>
            <w:r w:rsidR="00E072BC" w:rsidRPr="009F4380">
              <w:rPr>
                <w:noProof/>
                <w:webHidden/>
                <w:lang w:val="en-GB"/>
              </w:rPr>
              <w:t>9</w:t>
            </w:r>
            <w:r w:rsidR="00E072BC" w:rsidRPr="009F4380">
              <w:rPr>
                <w:noProof/>
                <w:webHidden/>
                <w:lang w:val="en-GB"/>
              </w:rPr>
              <w:fldChar w:fldCharType="end"/>
            </w:r>
          </w:hyperlink>
        </w:p>
        <w:p w14:paraId="20747795" w14:textId="77777777" w:rsidR="00E072BC" w:rsidRPr="009F4380" w:rsidRDefault="00E072BC">
          <w:pPr>
            <w:rPr>
              <w:lang w:val="en-GB"/>
            </w:rPr>
          </w:pPr>
          <w:r w:rsidRPr="009F4380">
            <w:rPr>
              <w:lang w:val="en-GB"/>
            </w:rPr>
            <w:fldChar w:fldCharType="end"/>
          </w:r>
        </w:p>
      </w:sdtContent>
    </w:sdt>
    <w:p w14:paraId="2F1C4C32" w14:textId="77777777" w:rsidR="00E072BC" w:rsidRPr="009F4380" w:rsidRDefault="00E072BC">
      <w:pPr>
        <w:spacing w:line="276" w:lineRule="auto"/>
        <w:jc w:val="left"/>
        <w:rPr>
          <w:rFonts w:eastAsiaTheme="majorEastAsia" w:cstheme="majorBidi"/>
          <w:bCs/>
          <w:sz w:val="32"/>
          <w:szCs w:val="28"/>
          <w:lang w:val="en-GB"/>
        </w:rPr>
      </w:pPr>
      <w:r w:rsidRPr="009F4380">
        <w:rPr>
          <w:lang w:val="en-GB"/>
        </w:rPr>
        <w:br w:type="page"/>
      </w:r>
    </w:p>
    <w:p w14:paraId="6BA3F56D" w14:textId="77777777" w:rsidR="00CE47D6" w:rsidRPr="002E1539" w:rsidRDefault="00617767" w:rsidP="00617767">
      <w:pPr>
        <w:pStyle w:val="Heading1"/>
        <w:rPr>
          <w:b w:val="0"/>
          <w:u w:val="single"/>
          <w:lang w:val="en-GB"/>
        </w:rPr>
      </w:pPr>
      <w:bookmarkStart w:id="0" w:name="_Toc67674782"/>
      <w:r w:rsidRPr="002E1539">
        <w:rPr>
          <w:b w:val="0"/>
          <w:u w:val="single"/>
          <w:lang w:val="en-GB"/>
        </w:rPr>
        <w:lastRenderedPageBreak/>
        <w:t>Introduction</w:t>
      </w:r>
      <w:bookmarkEnd w:id="0"/>
    </w:p>
    <w:p w14:paraId="0C0B3995" w14:textId="77777777" w:rsidR="00A00D3E" w:rsidRPr="009F4380" w:rsidRDefault="002E1539" w:rsidP="00A00D3E">
      <w:pPr>
        <w:rPr>
          <w:lang w:val="en-GB"/>
        </w:rPr>
      </w:pPr>
      <w:r>
        <w:rPr>
          <w:lang w:val="en-GB"/>
        </w:rPr>
        <w:t xml:space="preserve">This </w:t>
      </w:r>
      <w:r w:rsidR="00A00D3E" w:rsidRPr="009F4380">
        <w:rPr>
          <w:lang w:val="en-GB"/>
        </w:rPr>
        <w:t>report has the purpose to define the complex problem</w:t>
      </w:r>
      <w:r>
        <w:rPr>
          <w:lang w:val="en-GB"/>
        </w:rPr>
        <w:t>s</w:t>
      </w:r>
      <w:r w:rsidR="00A00D3E" w:rsidRPr="009F4380">
        <w:rPr>
          <w:lang w:val="en-GB"/>
        </w:rPr>
        <w:t xml:space="preserve"> regarding job dissatisfaction in the context of Tesco, one of the largest retail brands in the UK. The report will also analyse the scope and impact job dissatisfaction on overall organisational productivity and produce some alternative solutions to the problem so that the most appropriate option can be chosen through the decision-making technique. The report aims to produce an implementation plan of the key solution</w:t>
      </w:r>
      <w:r>
        <w:rPr>
          <w:lang w:val="en-GB"/>
        </w:rPr>
        <w:t>s</w:t>
      </w:r>
      <w:r w:rsidR="00A00D3E" w:rsidRPr="009F4380">
        <w:rPr>
          <w:lang w:val="en-GB"/>
        </w:rPr>
        <w:t xml:space="preserve"> and analyse the monitoring techniques to ensure that the solution is implemented successfully.</w:t>
      </w:r>
    </w:p>
    <w:p w14:paraId="25ACBAA9" w14:textId="77777777" w:rsidR="00617767" w:rsidRPr="002E1539" w:rsidRDefault="00617767" w:rsidP="00617767">
      <w:pPr>
        <w:pStyle w:val="Heading1"/>
        <w:rPr>
          <w:b w:val="0"/>
          <w:u w:val="single"/>
          <w:lang w:val="en-GB"/>
        </w:rPr>
      </w:pPr>
      <w:bookmarkStart w:id="1" w:name="_Toc67674783"/>
      <w:r w:rsidRPr="002E1539">
        <w:rPr>
          <w:b w:val="0"/>
          <w:u w:val="single"/>
          <w:lang w:val="en-GB"/>
        </w:rPr>
        <w:t>Discussion</w:t>
      </w:r>
      <w:bookmarkEnd w:id="1"/>
    </w:p>
    <w:p w14:paraId="6E819B57" w14:textId="77777777" w:rsidR="00617767" w:rsidRPr="002E1539" w:rsidRDefault="00617767" w:rsidP="00617767">
      <w:pPr>
        <w:pStyle w:val="Heading2"/>
        <w:rPr>
          <w:b w:val="0"/>
          <w:u w:val="single"/>
          <w:lang w:val="en-GB"/>
        </w:rPr>
      </w:pPr>
      <w:bookmarkStart w:id="2" w:name="_Toc67674784"/>
      <w:r w:rsidRPr="002E1539">
        <w:rPr>
          <w:b w:val="0"/>
          <w:u w:val="single"/>
          <w:lang w:val="en-GB"/>
        </w:rPr>
        <w:t>Complex problem</w:t>
      </w:r>
      <w:r w:rsidR="008127F5">
        <w:rPr>
          <w:b w:val="0"/>
          <w:u w:val="single"/>
          <w:lang w:val="en-GB"/>
        </w:rPr>
        <w:t>s</w:t>
      </w:r>
      <w:r w:rsidRPr="002E1539">
        <w:rPr>
          <w:b w:val="0"/>
          <w:u w:val="single"/>
          <w:lang w:val="en-GB"/>
        </w:rPr>
        <w:t xml:space="preserve"> in the workplace</w:t>
      </w:r>
      <w:bookmarkEnd w:id="2"/>
    </w:p>
    <w:p w14:paraId="7D31506A" w14:textId="77777777" w:rsidR="00E91977" w:rsidRPr="009F4380" w:rsidRDefault="00E91977" w:rsidP="00E91977">
      <w:pPr>
        <w:rPr>
          <w:lang w:val="en-GB"/>
        </w:rPr>
      </w:pPr>
      <w:r w:rsidRPr="009F4380">
        <w:rPr>
          <w:lang w:val="en-GB"/>
        </w:rPr>
        <w:t>Job dissatisfaction can be defined as negative feelings of the employees about their work or the working atmosphere in the workplace</w:t>
      </w:r>
      <w:r w:rsidR="005147AD" w:rsidRPr="009F4380">
        <w:rPr>
          <w:lang w:val="en-GB"/>
        </w:rPr>
        <w:t xml:space="preserve"> (De Jong </w:t>
      </w:r>
      <w:r w:rsidR="005147AD" w:rsidRPr="009F4380">
        <w:rPr>
          <w:i/>
          <w:lang w:val="en-GB"/>
        </w:rPr>
        <w:t>et al</w:t>
      </w:r>
      <w:r w:rsidR="005147AD" w:rsidRPr="009F4380">
        <w:rPr>
          <w:lang w:val="en-GB"/>
        </w:rPr>
        <w:t>., 2017)</w:t>
      </w:r>
      <w:r w:rsidRPr="009F4380">
        <w:rPr>
          <w:lang w:val="en-GB"/>
        </w:rPr>
        <w:t>. It refers to a situati</w:t>
      </w:r>
      <w:r w:rsidR="002E1539">
        <w:rPr>
          <w:lang w:val="en-GB"/>
        </w:rPr>
        <w:t>on in which employees lose</w:t>
      </w:r>
      <w:r w:rsidRPr="009F4380">
        <w:rPr>
          <w:lang w:val="en-GB"/>
        </w:rPr>
        <w:t xml:space="preserve"> interest and motivation in</w:t>
      </w:r>
      <w:r w:rsidR="002E1539">
        <w:rPr>
          <w:lang w:val="en-GB"/>
        </w:rPr>
        <w:t xml:space="preserve"> the job their doing</w:t>
      </w:r>
      <w:r w:rsidRPr="009F4380">
        <w:rPr>
          <w:lang w:val="en-GB"/>
        </w:rPr>
        <w:t>.</w:t>
      </w:r>
      <w:r w:rsidR="005F61E3" w:rsidRPr="009F4380">
        <w:rPr>
          <w:lang w:val="en-GB"/>
        </w:rPr>
        <w:t xml:space="preserve"> It can be recognised as one of the key issues in the modern workplace that m</w:t>
      </w:r>
      <w:r w:rsidR="007C5F46">
        <w:rPr>
          <w:lang w:val="en-GB"/>
        </w:rPr>
        <w:t xml:space="preserve">ake a severe impact on employees </w:t>
      </w:r>
      <w:r w:rsidR="005F61E3" w:rsidRPr="009F4380">
        <w:rPr>
          <w:lang w:val="en-GB"/>
        </w:rPr>
        <w:t>morale and minimise their efficiency and productivity.</w:t>
      </w:r>
    </w:p>
    <w:p w14:paraId="67E6DD6E" w14:textId="77777777" w:rsidR="00EA0C4A" w:rsidRPr="009F4380" w:rsidRDefault="00EA0C4A" w:rsidP="00EA0C4A">
      <w:pPr>
        <w:rPr>
          <w:lang w:val="en-GB"/>
        </w:rPr>
      </w:pPr>
      <w:r w:rsidRPr="009F4380">
        <w:rPr>
          <w:lang w:val="en-GB"/>
        </w:rPr>
        <w:t xml:space="preserve">Job satisfaction has the scope to influence </w:t>
      </w:r>
      <w:proofErr w:type="gramStart"/>
      <w:r w:rsidRPr="009F4380">
        <w:rPr>
          <w:lang w:val="en-GB"/>
        </w:rPr>
        <w:t>employee</w:t>
      </w:r>
      <w:r w:rsidR="007C5F46">
        <w:rPr>
          <w:lang w:val="en-GB"/>
        </w:rPr>
        <w:t>s</w:t>
      </w:r>
      <w:proofErr w:type="gramEnd"/>
      <w:r w:rsidRPr="009F4380">
        <w:rPr>
          <w:lang w:val="en-GB"/>
        </w:rPr>
        <w:t xml:space="preserve"> morale and their performance through an efficient communication within the workplace</w:t>
      </w:r>
      <w:r w:rsidR="004132A0" w:rsidRPr="009F4380">
        <w:rPr>
          <w:lang w:val="en-GB"/>
        </w:rPr>
        <w:t xml:space="preserve">. </w:t>
      </w:r>
      <w:r w:rsidRPr="009F4380">
        <w:rPr>
          <w:lang w:val="en-GB"/>
        </w:rPr>
        <w:t xml:space="preserve">The scope of resolving the problem regarding job dissatisfaction in Tesco is to improve employee productivity and establish an effective communication so that the quality of customer service and </w:t>
      </w:r>
      <w:r w:rsidR="008127F5">
        <w:rPr>
          <w:lang w:val="en-GB"/>
        </w:rPr>
        <w:t>products can be improved.</w:t>
      </w:r>
      <w:r w:rsidR="005147AD" w:rsidRPr="009F4380">
        <w:rPr>
          <w:lang w:val="en-GB"/>
        </w:rPr>
        <w:t xml:space="preserve"> (Park </w:t>
      </w:r>
      <w:r w:rsidR="005147AD" w:rsidRPr="009F4380">
        <w:rPr>
          <w:i/>
          <w:lang w:val="en-GB"/>
        </w:rPr>
        <w:t>et al</w:t>
      </w:r>
      <w:r w:rsidR="005147AD" w:rsidRPr="009F4380">
        <w:rPr>
          <w:lang w:val="en-GB"/>
        </w:rPr>
        <w:t>., 2017)</w:t>
      </w:r>
      <w:r w:rsidRPr="009F4380">
        <w:rPr>
          <w:lang w:val="en-GB"/>
        </w:rPr>
        <w:t xml:space="preserve">. The scope can be further evaluated how the management of the company treats the workers. In the case of Tesco's working environment, the employees are dissatisfied mostly due to lack of recognition, employee benefits, lack of work life balance, </w:t>
      </w:r>
      <w:r w:rsidR="002B0EE1" w:rsidRPr="009F4380">
        <w:rPr>
          <w:lang w:val="en-GB"/>
        </w:rPr>
        <w:t>and poor</w:t>
      </w:r>
      <w:r w:rsidRPr="009F4380">
        <w:rPr>
          <w:lang w:val="en-GB"/>
        </w:rPr>
        <w:t xml:space="preserve"> communication and gender pay gap between the workers of both genders</w:t>
      </w:r>
      <w:r w:rsidR="00F524A0" w:rsidRPr="009F4380">
        <w:rPr>
          <w:lang w:val="en-GB"/>
        </w:rPr>
        <w:t xml:space="preserve"> (Glassdoor, 2017)</w:t>
      </w:r>
      <w:r w:rsidRPr="009F4380">
        <w:rPr>
          <w:lang w:val="en-GB"/>
        </w:rPr>
        <w:t>.</w:t>
      </w:r>
    </w:p>
    <w:p w14:paraId="1EC9A698" w14:textId="77777777" w:rsidR="002B0EE1" w:rsidRPr="009F4380" w:rsidRDefault="002B0EE1" w:rsidP="00EA0C4A">
      <w:pPr>
        <w:rPr>
          <w:lang w:val="en-GB"/>
        </w:rPr>
      </w:pPr>
      <w:r w:rsidRPr="009F4380">
        <w:rPr>
          <w:lang w:val="en-GB"/>
        </w:rPr>
        <w:t xml:space="preserve">Impact: </w:t>
      </w:r>
      <w:r w:rsidR="00760A53" w:rsidRPr="009F4380">
        <w:rPr>
          <w:lang w:val="en-GB"/>
        </w:rPr>
        <w:t>Enhancement of employee turnover is a significant impact of employee dissatisfaction in a workplace. If the workers are not satisfied with their salary, job roles and working environment, they face stress, lack of motivation and enthusiasm to work with efficiency</w:t>
      </w:r>
      <w:r w:rsidR="004132A0" w:rsidRPr="009F4380">
        <w:rPr>
          <w:lang w:val="en-GB"/>
        </w:rPr>
        <w:t xml:space="preserve"> (De </w:t>
      </w:r>
      <w:proofErr w:type="spellStart"/>
      <w:r w:rsidR="004132A0" w:rsidRPr="009F4380">
        <w:rPr>
          <w:lang w:val="en-GB"/>
        </w:rPr>
        <w:t>Clercq</w:t>
      </w:r>
      <w:proofErr w:type="spellEnd"/>
      <w:r w:rsidR="004132A0" w:rsidRPr="009F4380">
        <w:rPr>
          <w:lang w:val="en-GB"/>
        </w:rPr>
        <w:t xml:space="preserve"> </w:t>
      </w:r>
      <w:r w:rsidR="004132A0" w:rsidRPr="009F4380">
        <w:rPr>
          <w:i/>
          <w:lang w:val="en-GB"/>
        </w:rPr>
        <w:t>et al</w:t>
      </w:r>
      <w:r w:rsidR="004132A0" w:rsidRPr="009F4380">
        <w:rPr>
          <w:lang w:val="en-GB"/>
        </w:rPr>
        <w:t>., 2019)</w:t>
      </w:r>
      <w:r w:rsidR="00760A53" w:rsidRPr="009F4380">
        <w:rPr>
          <w:lang w:val="en-GB"/>
        </w:rPr>
        <w:t>. Job dissatisfaction indicates poor org</w:t>
      </w:r>
      <w:r w:rsidR="008127F5">
        <w:rPr>
          <w:lang w:val="en-GB"/>
        </w:rPr>
        <w:t>anisational productivity</w:t>
      </w:r>
      <w:r w:rsidR="00760A53" w:rsidRPr="009F4380">
        <w:rPr>
          <w:lang w:val="en-GB"/>
        </w:rPr>
        <w:t xml:space="preserve"> and it reflects the inefficiency of the management to retain the employees. It brings low employee morale that reduces their eff</w:t>
      </w:r>
      <w:r w:rsidR="008127F5">
        <w:rPr>
          <w:lang w:val="en-GB"/>
        </w:rPr>
        <w:t>iciency and productivity</w:t>
      </w:r>
      <w:r w:rsidR="00760A53" w:rsidRPr="009F4380">
        <w:rPr>
          <w:lang w:val="en-GB"/>
        </w:rPr>
        <w:t>. Due to lack of proper commitment and motivation of the employees towards the objectives and goals of the company, the profitability is also hampered. It makes a negative impact on the brand image and leads to poor customer service that makes</w:t>
      </w:r>
      <w:r w:rsidR="005C33AB">
        <w:rPr>
          <w:lang w:val="en-GB"/>
        </w:rPr>
        <w:t xml:space="preserve"> it difficult</w:t>
      </w:r>
      <w:r w:rsidR="00760A53" w:rsidRPr="009F4380">
        <w:rPr>
          <w:lang w:val="en-GB"/>
        </w:rPr>
        <w:t xml:space="preserve"> to retain loyal and satisfied </w:t>
      </w:r>
      <w:r w:rsidR="00760A53" w:rsidRPr="009F4380">
        <w:rPr>
          <w:lang w:val="en-GB"/>
        </w:rPr>
        <w:lastRenderedPageBreak/>
        <w:t>customers. Gender pay gap is one of the key reasons for job dissatisfaction among the female workers in Tesco</w:t>
      </w:r>
      <w:r w:rsidR="005147AD" w:rsidRPr="009F4380">
        <w:rPr>
          <w:lang w:val="en-GB"/>
        </w:rPr>
        <w:t xml:space="preserve"> (BBC, 2016)</w:t>
      </w:r>
      <w:r w:rsidR="00760A53" w:rsidRPr="009F4380">
        <w:rPr>
          <w:lang w:val="en-GB"/>
        </w:rPr>
        <w:t xml:space="preserve">. Due to lack of a fair payment structure and recognition program in the workplace, most of the employees feel a lack of commitment and satisfaction that also makes an impact on their performance and reduces the overall quality of </w:t>
      </w:r>
      <w:r w:rsidR="005C33AB">
        <w:rPr>
          <w:lang w:val="en-GB"/>
        </w:rPr>
        <w:t xml:space="preserve">an </w:t>
      </w:r>
      <w:r w:rsidR="00760A53" w:rsidRPr="009F4380">
        <w:rPr>
          <w:lang w:val="en-GB"/>
        </w:rPr>
        <w:t>organisational service.</w:t>
      </w:r>
    </w:p>
    <w:p w14:paraId="3908E2B2" w14:textId="77777777" w:rsidR="00617767" w:rsidRPr="00C375EA" w:rsidRDefault="00617767" w:rsidP="00617767">
      <w:pPr>
        <w:pStyle w:val="Heading2"/>
        <w:rPr>
          <w:u w:val="single"/>
          <w:lang w:val="en-GB"/>
        </w:rPr>
      </w:pPr>
      <w:bookmarkStart w:id="3" w:name="_Toc67674785"/>
      <w:r w:rsidRPr="00C375EA">
        <w:rPr>
          <w:u w:val="single"/>
          <w:lang w:val="en-GB"/>
        </w:rPr>
        <w:t>Analysis of information on the problem</w:t>
      </w:r>
      <w:bookmarkEnd w:id="3"/>
    </w:p>
    <w:p w14:paraId="24ED9976" w14:textId="77777777" w:rsidR="00AA6FBB" w:rsidRPr="009F4380" w:rsidRDefault="00AA6FBB" w:rsidP="00AA6FBB">
      <w:pPr>
        <w:rPr>
          <w:lang w:val="en-GB" w:eastAsia="en-IN"/>
        </w:rPr>
      </w:pPr>
      <w:r w:rsidRPr="009F4380">
        <w:rPr>
          <w:lang w:val="en-GB" w:eastAsia="en-IN"/>
        </w:rPr>
        <w:t>From the survey conducted by Personnel Group it has been revealed that more than 47% of the employees in the UK reported their dissatisfaction towards their job and 27% of the staff members reported that they are not happy in the workplace at all</w:t>
      </w:r>
      <w:r w:rsidR="00CF1857" w:rsidRPr="009F4380">
        <w:rPr>
          <w:lang w:val="en-GB" w:eastAsia="en-IN"/>
        </w:rPr>
        <w:t xml:space="preserve"> (theweek.co.uk 2018)</w:t>
      </w:r>
      <w:r w:rsidRPr="009F4380">
        <w:rPr>
          <w:lang w:val="en-GB" w:eastAsia="en-IN"/>
        </w:rPr>
        <w:t>. Less than 51% employees are satisfied in the workplace as it is revealed from the survey. The report from The Times reveals that more than 37% of the front line staff members in the organisations based in the UK are not satisfied with their payment and job roles</w:t>
      </w:r>
      <w:r w:rsidR="00CF1857" w:rsidRPr="009F4380">
        <w:rPr>
          <w:lang w:val="en-GB" w:eastAsia="en-IN"/>
        </w:rPr>
        <w:t xml:space="preserve"> (theweek.co.uk 2018)</w:t>
      </w:r>
      <w:r w:rsidRPr="009F4380">
        <w:rPr>
          <w:lang w:val="en-GB" w:eastAsia="en-IN"/>
        </w:rPr>
        <w:t>. It indicates that employees are growing with the tendency to have a lower expectation from the management to become satisfied in the workplace.</w:t>
      </w:r>
    </w:p>
    <w:p w14:paraId="4A2512B1" w14:textId="77777777" w:rsidR="00FF1A1D" w:rsidRPr="009F4380" w:rsidRDefault="00AA6FBB" w:rsidP="00AA6FBB">
      <w:pPr>
        <w:rPr>
          <w:lang w:val="en-GB" w:eastAsia="en-IN"/>
        </w:rPr>
      </w:pPr>
      <w:r w:rsidRPr="009F4380">
        <w:rPr>
          <w:lang w:val="en-GB" w:eastAsia="en-IN"/>
        </w:rPr>
        <w:t>Due to</w:t>
      </w:r>
      <w:r w:rsidR="005C33AB">
        <w:rPr>
          <w:lang w:val="en-GB" w:eastAsia="en-IN"/>
        </w:rPr>
        <w:t xml:space="preserve"> the</w:t>
      </w:r>
      <w:r w:rsidRPr="009F4380">
        <w:rPr>
          <w:lang w:val="en-GB" w:eastAsia="en-IN"/>
        </w:rPr>
        <w:t xml:space="preserve"> lack of appropriate payment structure</w:t>
      </w:r>
      <w:r w:rsidR="005C33AB">
        <w:rPr>
          <w:lang w:val="en-GB" w:eastAsia="en-IN"/>
        </w:rPr>
        <w:t>s</w:t>
      </w:r>
      <w:r w:rsidRPr="009F4380">
        <w:rPr>
          <w:lang w:val="en-GB" w:eastAsia="en-IN"/>
        </w:rPr>
        <w:t xml:space="preserve"> and stagnant wage, the employees of Tesco are also dissatisfied with the management. It is becoming worse when the management does not provide proper career growth and development opportunities and due to lack of promotion and recognition sessions, the employees reduce their productivity and it leads to the organisational inefficiency and poor customer service</w:t>
      </w:r>
      <w:r w:rsidR="00BB37BC" w:rsidRPr="009F4380">
        <w:rPr>
          <w:lang w:val="en-GB" w:eastAsia="en-IN"/>
        </w:rPr>
        <w:t xml:space="preserve"> (</w:t>
      </w:r>
      <w:proofErr w:type="spellStart"/>
      <w:r w:rsidR="00BB37BC" w:rsidRPr="009F4380">
        <w:rPr>
          <w:lang w:val="en-GB" w:eastAsia="en-IN"/>
        </w:rPr>
        <w:t>Nwobia</w:t>
      </w:r>
      <w:proofErr w:type="spellEnd"/>
      <w:r w:rsidR="00BB37BC" w:rsidRPr="009F4380">
        <w:rPr>
          <w:lang w:val="en-GB" w:eastAsia="en-IN"/>
        </w:rPr>
        <w:t xml:space="preserve"> and </w:t>
      </w:r>
      <w:proofErr w:type="spellStart"/>
      <w:r w:rsidR="00BB37BC" w:rsidRPr="009F4380">
        <w:rPr>
          <w:lang w:val="en-GB" w:eastAsia="en-IN"/>
        </w:rPr>
        <w:t>Aljohani</w:t>
      </w:r>
      <w:proofErr w:type="spellEnd"/>
      <w:r w:rsidR="00BB37BC" w:rsidRPr="009F4380">
        <w:rPr>
          <w:lang w:val="en-GB" w:eastAsia="en-IN"/>
        </w:rPr>
        <w:t>, 2017)</w:t>
      </w:r>
      <w:r w:rsidRPr="009F4380">
        <w:rPr>
          <w:lang w:val="en-GB" w:eastAsia="en-IN"/>
        </w:rPr>
        <w:t>. Dissatisfied workers lose their morale and interest towards the organisational objective such as expanding the business operation with globalisation and it leads to poor customer retention as well. Decision-making is essential for choosing an appropriate solution among the alternatives and developing an implementation plan of the solution to resolve the complex problem</w:t>
      </w:r>
      <w:r w:rsidR="005C33AB">
        <w:rPr>
          <w:lang w:val="en-GB" w:eastAsia="en-IN"/>
        </w:rPr>
        <w:t>s</w:t>
      </w:r>
      <w:r w:rsidRPr="009F4380">
        <w:rPr>
          <w:lang w:val="en-GB" w:eastAsia="en-IN"/>
        </w:rPr>
        <w:t xml:space="preserve"> regarding job dissatisfaction of the employees in Tesco</w:t>
      </w:r>
      <w:r w:rsidR="00D20BC0" w:rsidRPr="009F4380">
        <w:rPr>
          <w:lang w:val="en-GB" w:eastAsia="en-IN"/>
        </w:rPr>
        <w:t xml:space="preserve"> (</w:t>
      </w:r>
      <w:proofErr w:type="spellStart"/>
      <w:r w:rsidR="00D20BC0" w:rsidRPr="009F4380">
        <w:rPr>
          <w:lang w:val="en-GB" w:eastAsia="en-IN"/>
        </w:rPr>
        <w:t>Muqadas</w:t>
      </w:r>
      <w:proofErr w:type="spellEnd"/>
      <w:r w:rsidR="00D20BC0" w:rsidRPr="009F4380">
        <w:rPr>
          <w:lang w:val="en-GB" w:eastAsia="en-IN"/>
        </w:rPr>
        <w:t xml:space="preserve"> </w:t>
      </w:r>
      <w:r w:rsidR="00D20BC0" w:rsidRPr="009F4380">
        <w:rPr>
          <w:i/>
          <w:lang w:val="en-GB" w:eastAsia="en-IN"/>
        </w:rPr>
        <w:t>et al</w:t>
      </w:r>
      <w:r w:rsidR="00D20BC0" w:rsidRPr="009F4380">
        <w:rPr>
          <w:lang w:val="en-GB" w:eastAsia="en-IN"/>
        </w:rPr>
        <w:t>., 2107)</w:t>
      </w:r>
      <w:r w:rsidRPr="009F4380">
        <w:rPr>
          <w:lang w:val="en-GB" w:eastAsia="en-IN"/>
        </w:rPr>
        <w:t>.</w:t>
      </w:r>
    </w:p>
    <w:p w14:paraId="0B4AED71" w14:textId="77777777" w:rsidR="00617767" w:rsidRPr="00C375EA" w:rsidRDefault="00617767" w:rsidP="00617767">
      <w:pPr>
        <w:pStyle w:val="Heading2"/>
        <w:rPr>
          <w:u w:val="single"/>
          <w:lang w:val="en-GB"/>
        </w:rPr>
      </w:pPr>
      <w:bookmarkStart w:id="4" w:name="_Toc67674786"/>
      <w:r w:rsidRPr="00C375EA">
        <w:rPr>
          <w:u w:val="single"/>
          <w:lang w:val="en-GB"/>
        </w:rPr>
        <w:t>A range of solutions to the problem</w:t>
      </w:r>
      <w:bookmarkEnd w:id="4"/>
    </w:p>
    <w:p w14:paraId="5483B30F" w14:textId="77777777" w:rsidR="00A62D30" w:rsidRPr="009F4380" w:rsidRDefault="00A62D30" w:rsidP="00A62D30">
      <w:pPr>
        <w:rPr>
          <w:lang w:val="en-GB" w:eastAsia="en-IN"/>
        </w:rPr>
      </w:pPr>
      <w:r w:rsidRPr="009F4380">
        <w:rPr>
          <w:lang w:val="en-GB" w:eastAsia="en-IN"/>
        </w:rPr>
        <w:t xml:space="preserve">The following solutions will be helpful to boost their morale and motivate them to enhance their productivity and </w:t>
      </w:r>
      <w:r w:rsidR="005C33AB">
        <w:rPr>
          <w:lang w:val="en-GB" w:eastAsia="en-IN"/>
        </w:rPr>
        <w:t>contribute to the organisations</w:t>
      </w:r>
      <w:r w:rsidRPr="009F4380">
        <w:rPr>
          <w:lang w:val="en-GB" w:eastAsia="en-IN"/>
        </w:rPr>
        <w:t xml:space="preserve"> benefits.</w:t>
      </w:r>
    </w:p>
    <w:p w14:paraId="5B792A54" w14:textId="77777777" w:rsidR="00A62D30" w:rsidRPr="009F4380" w:rsidRDefault="00A62D30" w:rsidP="00A62D30">
      <w:pPr>
        <w:rPr>
          <w:lang w:val="en-GB" w:eastAsia="en-IN"/>
        </w:rPr>
      </w:pPr>
      <w:r w:rsidRPr="009F4380">
        <w:rPr>
          <w:lang w:val="en-GB" w:eastAsia="en-IN"/>
        </w:rPr>
        <w:t>Giving clear instruction</w:t>
      </w:r>
      <w:r w:rsidR="005C33AB">
        <w:rPr>
          <w:lang w:val="en-GB" w:eastAsia="en-IN"/>
        </w:rPr>
        <w:t>s</w:t>
      </w:r>
      <w:r w:rsidRPr="009F4380">
        <w:rPr>
          <w:lang w:val="en-GB" w:eastAsia="en-IN"/>
        </w:rPr>
        <w:t xml:space="preserve"> and setting goals: by providing proper instruction of the job roles and responsibilities of the employees, the management of Tesco can improve their motivation and confidence that will boost their performance and contribution to the org</w:t>
      </w:r>
      <w:r w:rsidR="005C33AB">
        <w:rPr>
          <w:lang w:val="en-GB" w:eastAsia="en-IN"/>
        </w:rPr>
        <w:t>anisations productivity.</w:t>
      </w:r>
      <w:r w:rsidR="00D20BC0" w:rsidRPr="009F4380">
        <w:rPr>
          <w:lang w:val="en-GB" w:eastAsia="en-IN"/>
        </w:rPr>
        <w:t xml:space="preserve"> (</w:t>
      </w:r>
      <w:proofErr w:type="spellStart"/>
      <w:r w:rsidR="00D20BC0" w:rsidRPr="009F4380">
        <w:rPr>
          <w:lang w:val="en-GB" w:eastAsia="en-IN"/>
        </w:rPr>
        <w:t>Islami</w:t>
      </w:r>
      <w:proofErr w:type="spellEnd"/>
      <w:r w:rsidR="00D20BC0" w:rsidRPr="009F4380">
        <w:rPr>
          <w:lang w:val="en-GB" w:eastAsia="en-IN"/>
        </w:rPr>
        <w:t xml:space="preserve"> </w:t>
      </w:r>
      <w:r w:rsidR="00D20BC0" w:rsidRPr="009F4380">
        <w:rPr>
          <w:i/>
          <w:lang w:val="en-GB" w:eastAsia="en-IN"/>
        </w:rPr>
        <w:t>et al</w:t>
      </w:r>
      <w:r w:rsidR="00D20BC0" w:rsidRPr="009F4380">
        <w:rPr>
          <w:lang w:val="en-GB" w:eastAsia="en-IN"/>
        </w:rPr>
        <w:t>., 2018)</w:t>
      </w:r>
      <w:r w:rsidRPr="009F4380">
        <w:rPr>
          <w:lang w:val="en-GB" w:eastAsia="en-IN"/>
        </w:rPr>
        <w:t xml:space="preserve">. The management is recommended to establish clear goals and objectives for the employees so that they have proper ideas about their responsibilities towards the company. The employees must be given accessibility so </w:t>
      </w:r>
      <w:r w:rsidRPr="009F4380">
        <w:rPr>
          <w:lang w:val="en-GB" w:eastAsia="en-IN"/>
        </w:rPr>
        <w:lastRenderedPageBreak/>
        <w:t>that they can communicate with the management about any queries regarding their job roles and objectives.</w:t>
      </w:r>
    </w:p>
    <w:p w14:paraId="5259B739" w14:textId="77777777" w:rsidR="00A62D30" w:rsidRPr="009F4380" w:rsidRDefault="00A62D30" w:rsidP="00A62D30">
      <w:pPr>
        <w:rPr>
          <w:lang w:val="en-GB" w:eastAsia="en-IN"/>
        </w:rPr>
      </w:pPr>
      <w:r w:rsidRPr="009F4380">
        <w:rPr>
          <w:lang w:val="en-GB" w:eastAsia="en-IN"/>
        </w:rPr>
        <w:t>Effective communication: communication is important to sustain a consistency within the workplace and by establishing a constant and effective communication with the workers, the management of Tesco can make the employees feel respected and valuable for the company</w:t>
      </w:r>
      <w:r w:rsidR="003B7DF0" w:rsidRPr="009F4380">
        <w:rPr>
          <w:lang w:val="en-GB" w:eastAsia="en-IN"/>
        </w:rPr>
        <w:t xml:space="preserve"> (Anderson, 2020)</w:t>
      </w:r>
      <w:r w:rsidRPr="009F4380">
        <w:rPr>
          <w:lang w:val="en-GB" w:eastAsia="en-IN"/>
        </w:rPr>
        <w:t>. It is also important to reduce any kind of discrimination in the workplace and make the employees understand the importance of training and development to improve their communication skills.</w:t>
      </w:r>
    </w:p>
    <w:p w14:paraId="56D6F653" w14:textId="77777777" w:rsidR="00A62D30" w:rsidRPr="009F4380" w:rsidRDefault="00A62D30" w:rsidP="00A62D30">
      <w:pPr>
        <w:rPr>
          <w:lang w:val="en-GB" w:eastAsia="en-IN"/>
        </w:rPr>
      </w:pPr>
      <w:r w:rsidRPr="009F4380">
        <w:rPr>
          <w:lang w:val="en-GB" w:eastAsia="en-IN"/>
        </w:rPr>
        <w:t>Recognition: employee recognition is necessary to appreciate the hard work and contribution of the employees and make them fe</w:t>
      </w:r>
      <w:r w:rsidR="00FC34C3">
        <w:rPr>
          <w:lang w:val="en-GB" w:eastAsia="en-IN"/>
        </w:rPr>
        <w:t>el valued for the organisations</w:t>
      </w:r>
      <w:r w:rsidRPr="009F4380">
        <w:rPr>
          <w:lang w:val="en-GB" w:eastAsia="en-IN"/>
        </w:rPr>
        <w:t xml:space="preserve"> success. The employees of Tesco must be recognised and appreciated based on their performance and informed that their performances are continuously noticed and monitored by the management</w:t>
      </w:r>
      <w:r w:rsidR="003B7DF0" w:rsidRPr="009F4380">
        <w:rPr>
          <w:lang w:val="en-GB" w:eastAsia="en-IN"/>
        </w:rPr>
        <w:t xml:space="preserve"> (</w:t>
      </w:r>
      <w:proofErr w:type="spellStart"/>
      <w:r w:rsidR="003B7DF0" w:rsidRPr="009F4380">
        <w:rPr>
          <w:lang w:val="en-GB" w:eastAsia="en-IN"/>
        </w:rPr>
        <w:t>Asaari</w:t>
      </w:r>
      <w:proofErr w:type="spellEnd"/>
      <w:r w:rsidR="003B7DF0" w:rsidRPr="009F4380">
        <w:rPr>
          <w:lang w:val="en-GB" w:eastAsia="en-IN"/>
        </w:rPr>
        <w:t xml:space="preserve"> </w:t>
      </w:r>
      <w:r w:rsidR="003B7DF0" w:rsidRPr="009F4380">
        <w:rPr>
          <w:i/>
          <w:lang w:val="en-GB" w:eastAsia="en-IN"/>
        </w:rPr>
        <w:t>et al</w:t>
      </w:r>
      <w:r w:rsidR="003B7DF0" w:rsidRPr="009F4380">
        <w:rPr>
          <w:lang w:val="en-GB" w:eastAsia="en-IN"/>
        </w:rPr>
        <w:t>., 2019)</w:t>
      </w:r>
      <w:r w:rsidRPr="009F4380">
        <w:rPr>
          <w:lang w:val="en-GB" w:eastAsia="en-IN"/>
        </w:rPr>
        <w:t>. In order to prevent issues like job dissatisfaction, recognition programs are necessary to treat each employee equally and appreciate their work fairly.</w:t>
      </w:r>
    </w:p>
    <w:p w14:paraId="0FB4A838" w14:textId="77777777" w:rsidR="00A62D30" w:rsidRPr="009F4380" w:rsidRDefault="00A62D30" w:rsidP="00A62D30">
      <w:pPr>
        <w:rPr>
          <w:lang w:val="en-GB" w:eastAsia="en-IN"/>
        </w:rPr>
      </w:pPr>
      <w:r w:rsidRPr="009F4380">
        <w:rPr>
          <w:lang w:val="en-GB" w:eastAsia="en-IN"/>
        </w:rPr>
        <w:t>Reward program: after conducting an appropriate performance management, the employees must be provided proper incentives, promotion, monetary benefits and other perks for their excellent performance</w:t>
      </w:r>
      <w:r w:rsidR="003B7DF0" w:rsidRPr="009F4380">
        <w:rPr>
          <w:lang w:val="en-GB" w:eastAsia="en-IN"/>
        </w:rPr>
        <w:t xml:space="preserve"> (Yao </w:t>
      </w:r>
      <w:r w:rsidR="003B7DF0" w:rsidRPr="009F4380">
        <w:rPr>
          <w:i/>
          <w:lang w:val="en-GB" w:eastAsia="en-IN"/>
        </w:rPr>
        <w:t>et al</w:t>
      </w:r>
      <w:r w:rsidR="003B7DF0" w:rsidRPr="009F4380">
        <w:rPr>
          <w:lang w:val="en-GB" w:eastAsia="en-IN"/>
        </w:rPr>
        <w:t>., 2018)</w:t>
      </w:r>
      <w:r w:rsidRPr="009F4380">
        <w:rPr>
          <w:lang w:val="en-GB" w:eastAsia="en-IN"/>
        </w:rPr>
        <w:t>. Tesco has already implemented a reward management strategy but it needs to be improved</w:t>
      </w:r>
      <w:r w:rsidR="00FC34C3">
        <w:rPr>
          <w:lang w:val="en-GB" w:eastAsia="en-IN"/>
        </w:rPr>
        <w:t xml:space="preserve"> by providing the opportunity for</w:t>
      </w:r>
      <w:r w:rsidRPr="009F4380">
        <w:rPr>
          <w:lang w:val="en-GB" w:eastAsia="en-IN"/>
        </w:rPr>
        <w:t xml:space="preserve"> promotion and monetary incentives to both the genders without having any discrimination to reduce the turnover rate</w:t>
      </w:r>
      <w:r w:rsidR="003B7DF0" w:rsidRPr="009F4380">
        <w:rPr>
          <w:lang w:val="en-GB" w:eastAsia="en-IN"/>
        </w:rPr>
        <w:t xml:space="preserve"> (</w:t>
      </w:r>
      <w:proofErr w:type="spellStart"/>
      <w:r w:rsidR="003B7DF0" w:rsidRPr="009F4380">
        <w:rPr>
          <w:lang w:val="en-GB" w:eastAsia="en-IN"/>
        </w:rPr>
        <w:t>Topham</w:t>
      </w:r>
      <w:proofErr w:type="spellEnd"/>
      <w:r w:rsidR="003B7DF0" w:rsidRPr="009F4380">
        <w:rPr>
          <w:lang w:val="en-GB" w:eastAsia="en-IN"/>
        </w:rPr>
        <w:t>, 2016)</w:t>
      </w:r>
      <w:r w:rsidRPr="009F4380">
        <w:rPr>
          <w:lang w:val="en-GB" w:eastAsia="en-IN"/>
        </w:rPr>
        <w:t>.</w:t>
      </w:r>
    </w:p>
    <w:p w14:paraId="20A62C8F" w14:textId="77777777" w:rsidR="00A62D30" w:rsidRPr="009F4380" w:rsidRDefault="00A62D30" w:rsidP="00A62D30">
      <w:pPr>
        <w:rPr>
          <w:lang w:val="en-GB" w:eastAsia="en-IN"/>
        </w:rPr>
      </w:pPr>
      <w:r w:rsidRPr="009F4380">
        <w:rPr>
          <w:lang w:val="en-GB" w:eastAsia="en-IN"/>
        </w:rPr>
        <w:t>No favouritism policy: by maintaining no favouritism policy, the management of Tesco need to treat each employee with equality regardless of their age, gender, culture, disability and race. Sense of favouritism causes poor employee morale and the feeling of nepotism can create a sense of undervaluation among the workforce. The management of Tesco requires avoiding any favouritism while implementing a reward management structure and recognition session so that the employees increase their efforts and contribution towards organisational success</w:t>
      </w:r>
      <w:r w:rsidR="002E0959" w:rsidRPr="009F4380">
        <w:rPr>
          <w:lang w:val="en-GB" w:eastAsia="en-IN"/>
        </w:rPr>
        <w:t xml:space="preserve"> (Jackson, 2020)</w:t>
      </w:r>
      <w:r w:rsidRPr="009F4380">
        <w:rPr>
          <w:lang w:val="en-GB" w:eastAsia="en-IN"/>
        </w:rPr>
        <w:t>.</w:t>
      </w:r>
    </w:p>
    <w:p w14:paraId="220836FA" w14:textId="77777777" w:rsidR="00465184" w:rsidRPr="009F4380" w:rsidRDefault="00465184" w:rsidP="00465184">
      <w:pPr>
        <w:rPr>
          <w:lang w:val="en-GB"/>
        </w:rPr>
      </w:pPr>
    </w:p>
    <w:p w14:paraId="3031E42C" w14:textId="77777777" w:rsidR="00617767" w:rsidRPr="00C375EA" w:rsidRDefault="0059667C" w:rsidP="00617767">
      <w:pPr>
        <w:pStyle w:val="Heading2"/>
        <w:rPr>
          <w:u w:val="single"/>
          <w:lang w:val="en-GB"/>
        </w:rPr>
      </w:pPr>
      <w:bookmarkStart w:id="5" w:name="_Toc67674787"/>
      <w:r w:rsidRPr="00C375EA">
        <w:rPr>
          <w:u w:val="single"/>
          <w:lang w:val="en-GB"/>
        </w:rPr>
        <w:t>Using decision-</w:t>
      </w:r>
      <w:r w:rsidR="00617767" w:rsidRPr="00C375EA">
        <w:rPr>
          <w:u w:val="single"/>
          <w:lang w:val="en-GB"/>
        </w:rPr>
        <w:t>making technique</w:t>
      </w:r>
      <w:r w:rsidR="00FC34C3">
        <w:rPr>
          <w:u w:val="single"/>
          <w:lang w:val="en-GB"/>
        </w:rPr>
        <w:t>s</w:t>
      </w:r>
      <w:r w:rsidR="00617767" w:rsidRPr="00C375EA">
        <w:rPr>
          <w:u w:val="single"/>
          <w:lang w:val="en-GB"/>
        </w:rPr>
        <w:t xml:space="preserve"> to evaluate the solutions</w:t>
      </w:r>
      <w:bookmarkEnd w:id="5"/>
    </w:p>
    <w:p w14:paraId="050B2D2D" w14:textId="77777777" w:rsidR="00136178" w:rsidRPr="009F4380" w:rsidRDefault="00136178" w:rsidP="00136178">
      <w:pPr>
        <w:rPr>
          <w:lang w:val="en-GB" w:eastAsia="en-IN"/>
        </w:rPr>
      </w:pPr>
      <w:r w:rsidRPr="009F4380">
        <w:rPr>
          <w:lang w:val="en-GB" w:eastAsia="en-IN"/>
        </w:rPr>
        <w:t xml:space="preserve">The CODM model refers to an efficient decision making technique to analyse the above-mentioned solutions and determine the most appropriate solution to resolve the complex problem job dissatisfaction in Tesco. The model reflects on consensus and oriented </w:t>
      </w:r>
      <w:proofErr w:type="gramStart"/>
      <w:r w:rsidRPr="009F4380">
        <w:rPr>
          <w:lang w:val="en-GB" w:eastAsia="en-IN"/>
        </w:rPr>
        <w:t>decision making</w:t>
      </w:r>
      <w:proofErr w:type="gramEnd"/>
      <w:r w:rsidRPr="009F4380">
        <w:rPr>
          <w:lang w:val="en-GB" w:eastAsia="en-IN"/>
        </w:rPr>
        <w:t xml:space="preserve"> processes through the identification of proper objectives to implement the model and </w:t>
      </w:r>
      <w:r w:rsidRPr="009F4380">
        <w:rPr>
          <w:lang w:val="en-GB" w:eastAsia="en-IN"/>
        </w:rPr>
        <w:lastRenderedPageBreak/>
        <w:t>make a proper design of the process to determine the appropriate solution</w:t>
      </w:r>
      <w:r w:rsidR="00AE232C" w:rsidRPr="009F4380">
        <w:rPr>
          <w:lang w:val="en-GB" w:eastAsia="en-IN"/>
        </w:rPr>
        <w:t xml:space="preserve"> (</w:t>
      </w:r>
      <w:proofErr w:type="spellStart"/>
      <w:r w:rsidR="00AE232C" w:rsidRPr="009F4380">
        <w:rPr>
          <w:lang w:val="en-GB" w:eastAsia="en-IN"/>
        </w:rPr>
        <w:t>Berekmeri</w:t>
      </w:r>
      <w:proofErr w:type="spellEnd"/>
      <w:r w:rsidR="00AE232C" w:rsidRPr="009F4380">
        <w:rPr>
          <w:lang w:val="en-GB" w:eastAsia="en-IN"/>
        </w:rPr>
        <w:t xml:space="preserve"> and </w:t>
      </w:r>
      <w:proofErr w:type="spellStart"/>
      <w:r w:rsidR="00AE232C" w:rsidRPr="009F4380">
        <w:rPr>
          <w:lang w:val="en-GB" w:eastAsia="en-IN"/>
        </w:rPr>
        <w:t>Zafeiris</w:t>
      </w:r>
      <w:proofErr w:type="spellEnd"/>
      <w:r w:rsidR="00AE232C" w:rsidRPr="009F4380">
        <w:rPr>
          <w:lang w:val="en-GB" w:eastAsia="en-IN"/>
        </w:rPr>
        <w:t>, 2020)</w:t>
      </w:r>
      <w:r w:rsidRPr="009F4380">
        <w:rPr>
          <w:lang w:val="en-GB" w:eastAsia="en-IN"/>
        </w:rPr>
        <w:t>. The model is also implemented by ensuring the engagement and contribution of each stakeholder in the process of making decisions to find the proper solution.</w:t>
      </w:r>
    </w:p>
    <w:p w14:paraId="18D0CBE0" w14:textId="77777777" w:rsidR="00136178" w:rsidRPr="009F4380" w:rsidRDefault="00136178" w:rsidP="00136178">
      <w:pPr>
        <w:rPr>
          <w:lang w:val="en-GB" w:eastAsia="en-IN"/>
        </w:rPr>
      </w:pPr>
      <w:r w:rsidRPr="009F4380">
        <w:rPr>
          <w:lang w:val="en-GB" w:eastAsia="en-IN"/>
        </w:rPr>
        <w:t>Providing clear instruction and goal</w:t>
      </w:r>
      <w:r w:rsidR="00FC34C3">
        <w:rPr>
          <w:lang w:val="en-GB" w:eastAsia="en-IN"/>
        </w:rPr>
        <w:t>s</w:t>
      </w:r>
      <w:r w:rsidRPr="009F4380">
        <w:rPr>
          <w:lang w:val="en-GB" w:eastAsia="en-IN"/>
        </w:rPr>
        <w:t xml:space="preserve"> is recognised as the first solution to minimise job di</w:t>
      </w:r>
      <w:r w:rsidR="00FC34C3">
        <w:rPr>
          <w:lang w:val="en-GB" w:eastAsia="en-IN"/>
        </w:rPr>
        <w:t>ssatisfaction at</w:t>
      </w:r>
      <w:r w:rsidRPr="009F4380">
        <w:rPr>
          <w:lang w:val="en-GB" w:eastAsia="en-IN"/>
        </w:rPr>
        <w:t xml:space="preserve"> Tesco. It will</w:t>
      </w:r>
      <w:r w:rsidR="00FC34C3">
        <w:rPr>
          <w:lang w:val="en-GB" w:eastAsia="en-IN"/>
        </w:rPr>
        <w:t xml:space="preserve"> help to improve </w:t>
      </w:r>
      <w:r w:rsidRPr="009F4380">
        <w:rPr>
          <w:lang w:val="en-GB" w:eastAsia="en-IN"/>
        </w:rPr>
        <w:t>their job roles and identify their responsibilities that will lead to the enhancem</w:t>
      </w:r>
      <w:r w:rsidR="00FC34C3">
        <w:rPr>
          <w:lang w:val="en-GB" w:eastAsia="en-IN"/>
        </w:rPr>
        <w:t>ent of their performance</w:t>
      </w:r>
      <w:r w:rsidRPr="009F4380">
        <w:rPr>
          <w:lang w:val="en-GB" w:eastAsia="en-IN"/>
        </w:rPr>
        <w:t xml:space="preserve">. However, </w:t>
      </w:r>
      <w:r w:rsidR="003B7DF0" w:rsidRPr="009F4380">
        <w:rPr>
          <w:lang w:val="en-GB" w:eastAsia="en-IN"/>
        </w:rPr>
        <w:t xml:space="preserve">Alghamdi </w:t>
      </w:r>
      <w:r w:rsidRPr="009F4380">
        <w:rPr>
          <w:lang w:val="en-GB" w:eastAsia="en-IN"/>
        </w:rPr>
        <w:t>(</w:t>
      </w:r>
      <w:r w:rsidR="003B7DF0" w:rsidRPr="009F4380">
        <w:rPr>
          <w:lang w:val="en-GB" w:eastAsia="en-IN"/>
        </w:rPr>
        <w:t>2018</w:t>
      </w:r>
      <w:r w:rsidRPr="009F4380">
        <w:rPr>
          <w:lang w:val="en-GB" w:eastAsia="en-IN"/>
        </w:rPr>
        <w:t>) criticize</w:t>
      </w:r>
      <w:r w:rsidR="003B7DF0" w:rsidRPr="009F4380">
        <w:rPr>
          <w:lang w:val="en-GB" w:eastAsia="en-IN"/>
        </w:rPr>
        <w:t>s</w:t>
      </w:r>
      <w:r w:rsidRPr="009F4380">
        <w:rPr>
          <w:lang w:val="en-GB" w:eastAsia="en-IN"/>
        </w:rPr>
        <w:t xml:space="preserve"> that it is not enough to boost employee morale and the management must arrange proper career opportunities to improve their productivity.</w:t>
      </w:r>
    </w:p>
    <w:p w14:paraId="1D2A1084" w14:textId="77777777" w:rsidR="00136178" w:rsidRPr="009F4380" w:rsidRDefault="00136178" w:rsidP="00136178">
      <w:pPr>
        <w:rPr>
          <w:lang w:val="en-GB" w:eastAsia="en-IN"/>
        </w:rPr>
      </w:pPr>
      <w:r w:rsidRPr="009F4380">
        <w:rPr>
          <w:lang w:val="en-GB" w:eastAsia="en-IN"/>
        </w:rPr>
        <w:t>Maintaining effective communication within the working environment has been recognised as the second solution that will help to resolve any queries and minimise misunderstanding between the team members</w:t>
      </w:r>
      <w:r w:rsidR="003B7DF0" w:rsidRPr="009F4380">
        <w:rPr>
          <w:lang w:val="en-GB" w:eastAsia="en-IN"/>
        </w:rPr>
        <w:t xml:space="preserve"> (</w:t>
      </w:r>
      <w:proofErr w:type="spellStart"/>
      <w:r w:rsidR="003B7DF0" w:rsidRPr="009F4380">
        <w:rPr>
          <w:lang w:val="en-GB" w:eastAsia="en-IN"/>
        </w:rPr>
        <w:t>Uluturk</w:t>
      </w:r>
      <w:proofErr w:type="spellEnd"/>
      <w:r w:rsidR="003B7DF0" w:rsidRPr="009F4380">
        <w:rPr>
          <w:lang w:val="en-GB" w:eastAsia="en-IN"/>
        </w:rPr>
        <w:t xml:space="preserve"> and Tayfun, 2019)</w:t>
      </w:r>
      <w:r w:rsidRPr="009F4380">
        <w:rPr>
          <w:lang w:val="en-GB" w:eastAsia="en-IN"/>
        </w:rPr>
        <w:t>. However, it is important to consider opinion of each employee without discrimination to develop a proper communication.</w:t>
      </w:r>
    </w:p>
    <w:p w14:paraId="71C85E02" w14:textId="77777777" w:rsidR="00136178" w:rsidRPr="009F4380" w:rsidRDefault="00136178" w:rsidP="00136178">
      <w:pPr>
        <w:rPr>
          <w:lang w:val="en-GB" w:eastAsia="en-IN"/>
        </w:rPr>
      </w:pPr>
      <w:r w:rsidRPr="009F4380">
        <w:rPr>
          <w:lang w:val="en-GB" w:eastAsia="en-IN"/>
        </w:rPr>
        <w:t>Recognition has been identified as the third solution that will give the employees fair appraisal and appreciation for their hard work and performance and minimise their dis</w:t>
      </w:r>
      <w:r w:rsidR="00367595">
        <w:rPr>
          <w:lang w:val="en-GB" w:eastAsia="en-IN"/>
        </w:rPr>
        <w:t>satisfaction in the workplace at</w:t>
      </w:r>
      <w:r w:rsidRPr="009F4380">
        <w:rPr>
          <w:lang w:val="en-GB" w:eastAsia="en-IN"/>
        </w:rPr>
        <w:t xml:space="preserve"> Tesco</w:t>
      </w:r>
      <w:r w:rsidR="003B7DF0" w:rsidRPr="009F4380">
        <w:rPr>
          <w:lang w:val="en-GB" w:eastAsia="en-IN"/>
        </w:rPr>
        <w:t xml:space="preserve"> (Usman </w:t>
      </w:r>
      <w:r w:rsidR="003B7DF0" w:rsidRPr="009F4380">
        <w:rPr>
          <w:i/>
          <w:lang w:val="en-GB" w:eastAsia="en-IN"/>
        </w:rPr>
        <w:t>et al</w:t>
      </w:r>
      <w:r w:rsidR="003B7DF0" w:rsidRPr="009F4380">
        <w:rPr>
          <w:lang w:val="en-GB" w:eastAsia="en-IN"/>
        </w:rPr>
        <w:t>., 2020)</w:t>
      </w:r>
      <w:r w:rsidRPr="009F4380">
        <w:rPr>
          <w:lang w:val="en-GB" w:eastAsia="en-IN"/>
        </w:rPr>
        <w:t>. However, performance management is necessary before conducting a fair appraisal and employee recognition in the environment.</w:t>
      </w:r>
    </w:p>
    <w:p w14:paraId="2ECB6C90" w14:textId="77777777" w:rsidR="00136178" w:rsidRPr="009F4380" w:rsidRDefault="00136178" w:rsidP="00136178">
      <w:pPr>
        <w:rPr>
          <w:lang w:val="en-GB" w:eastAsia="en-IN"/>
        </w:rPr>
      </w:pPr>
      <w:r w:rsidRPr="009F4380">
        <w:rPr>
          <w:lang w:val="en-GB" w:eastAsia="en-IN"/>
        </w:rPr>
        <w:t>Reward program</w:t>
      </w:r>
      <w:r w:rsidR="00367595">
        <w:rPr>
          <w:lang w:val="en-GB" w:eastAsia="en-IN"/>
        </w:rPr>
        <w:t>s</w:t>
      </w:r>
      <w:r w:rsidRPr="009F4380">
        <w:rPr>
          <w:lang w:val="en-GB" w:eastAsia="en-IN"/>
        </w:rPr>
        <w:t xml:space="preserve"> is mentioned as the fourth </w:t>
      </w:r>
      <w:r w:rsidR="00367595">
        <w:rPr>
          <w:lang w:val="en-GB" w:eastAsia="en-IN"/>
        </w:rPr>
        <w:t xml:space="preserve">solution to resolve the problems </w:t>
      </w:r>
      <w:r w:rsidRPr="009F4380">
        <w:rPr>
          <w:lang w:val="en-GB" w:eastAsia="en-IN"/>
        </w:rPr>
        <w:t>as it will help to boost employee</w:t>
      </w:r>
      <w:r w:rsidR="00367595">
        <w:rPr>
          <w:lang w:val="en-GB" w:eastAsia="en-IN"/>
        </w:rPr>
        <w:t>s</w:t>
      </w:r>
      <w:r w:rsidRPr="009F4380">
        <w:rPr>
          <w:lang w:val="en-GB" w:eastAsia="en-IN"/>
        </w:rPr>
        <w:t xml:space="preserve"> motivation and encourage them through monetary incentives and other attractive perks</w:t>
      </w:r>
      <w:r w:rsidR="002E0959" w:rsidRPr="009F4380">
        <w:rPr>
          <w:lang w:val="en-GB" w:eastAsia="en-IN"/>
        </w:rPr>
        <w:t xml:space="preserve"> (</w:t>
      </w:r>
      <w:proofErr w:type="spellStart"/>
      <w:r w:rsidR="002E0959" w:rsidRPr="009F4380">
        <w:rPr>
          <w:lang w:val="en-GB" w:eastAsia="en-IN"/>
        </w:rPr>
        <w:t>Islami</w:t>
      </w:r>
      <w:proofErr w:type="spellEnd"/>
      <w:r w:rsidR="002E0959" w:rsidRPr="009F4380">
        <w:rPr>
          <w:lang w:val="en-GB" w:eastAsia="en-IN"/>
        </w:rPr>
        <w:t xml:space="preserve"> </w:t>
      </w:r>
      <w:r w:rsidR="002E0959" w:rsidRPr="009F4380">
        <w:rPr>
          <w:i/>
          <w:lang w:val="en-GB" w:eastAsia="en-IN"/>
        </w:rPr>
        <w:t>et al</w:t>
      </w:r>
      <w:r w:rsidR="002E0959" w:rsidRPr="009F4380">
        <w:rPr>
          <w:lang w:val="en-GB" w:eastAsia="en-IN"/>
        </w:rPr>
        <w:t>., 2018)</w:t>
      </w:r>
      <w:r w:rsidRPr="009F4380">
        <w:rPr>
          <w:lang w:val="en-GB" w:eastAsia="en-IN"/>
        </w:rPr>
        <w:t>. However, an effective training and development sessi</w:t>
      </w:r>
      <w:r w:rsidR="00367595">
        <w:rPr>
          <w:lang w:val="en-GB" w:eastAsia="en-IN"/>
        </w:rPr>
        <w:t xml:space="preserve">on is necessary to implement </w:t>
      </w:r>
      <w:r w:rsidRPr="009F4380">
        <w:rPr>
          <w:lang w:val="en-GB" w:eastAsia="en-IN"/>
        </w:rPr>
        <w:t>strategy.</w:t>
      </w:r>
    </w:p>
    <w:p w14:paraId="4D109146" w14:textId="77777777" w:rsidR="00136178" w:rsidRPr="009F4380" w:rsidRDefault="00136178" w:rsidP="00136178">
      <w:pPr>
        <w:rPr>
          <w:lang w:val="en-GB" w:eastAsia="en-IN"/>
        </w:rPr>
      </w:pPr>
      <w:r w:rsidRPr="009F4380">
        <w:rPr>
          <w:lang w:val="en-GB" w:eastAsia="en-IN"/>
        </w:rPr>
        <w:t xml:space="preserve">The last solution regarding no favouritism policies refers to treat all employees fairly and make them feel equally valued and respected. However, it is quite difficult for the management of Tesco to avoid gender-based discrimination and give </w:t>
      </w:r>
      <w:r w:rsidR="00367595">
        <w:rPr>
          <w:lang w:val="en-GB" w:eastAsia="en-IN"/>
        </w:rPr>
        <w:t>employees</w:t>
      </w:r>
      <w:r w:rsidRPr="009F4380">
        <w:rPr>
          <w:lang w:val="en-GB" w:eastAsia="en-IN"/>
        </w:rPr>
        <w:t xml:space="preserve"> fair wages and appreciation</w:t>
      </w:r>
      <w:r w:rsidR="002E0959" w:rsidRPr="009F4380">
        <w:rPr>
          <w:lang w:val="en-GB" w:eastAsia="en-IN"/>
        </w:rPr>
        <w:t xml:space="preserve"> </w:t>
      </w:r>
      <w:r w:rsidR="00C50C9A" w:rsidRPr="009F4380">
        <w:rPr>
          <w:lang w:val="en-GB" w:eastAsia="en-IN"/>
        </w:rPr>
        <w:t xml:space="preserve">(Akuffo and </w:t>
      </w:r>
      <w:proofErr w:type="spellStart"/>
      <w:r w:rsidR="00C50C9A" w:rsidRPr="009F4380">
        <w:rPr>
          <w:lang w:val="en-GB" w:eastAsia="en-IN"/>
        </w:rPr>
        <w:t>Kivipold</w:t>
      </w:r>
      <w:proofErr w:type="spellEnd"/>
      <w:r w:rsidR="00C50C9A" w:rsidRPr="009F4380">
        <w:rPr>
          <w:lang w:val="en-GB" w:eastAsia="en-IN"/>
        </w:rPr>
        <w:t>, 2021)</w:t>
      </w:r>
      <w:r w:rsidRPr="009F4380">
        <w:rPr>
          <w:lang w:val="en-GB" w:eastAsia="en-IN"/>
        </w:rPr>
        <w:t>.</w:t>
      </w:r>
    </w:p>
    <w:p w14:paraId="0FA216C7" w14:textId="77777777" w:rsidR="00107FC7" w:rsidRPr="009F4380" w:rsidRDefault="00136178" w:rsidP="00136178">
      <w:pPr>
        <w:rPr>
          <w:lang w:val="en-GB" w:eastAsia="en-IN"/>
        </w:rPr>
      </w:pPr>
      <w:r w:rsidRPr="009F4380">
        <w:rPr>
          <w:lang w:val="en-GB" w:eastAsia="en-IN"/>
        </w:rPr>
        <w:t>After the evaluation of all the above solutions, employee recognition schemes can be identified as the most appropriate one for enhancing job satisfaction among the employees of Tesco.</w:t>
      </w:r>
    </w:p>
    <w:p w14:paraId="58509CCB" w14:textId="77777777" w:rsidR="00617767" w:rsidRPr="009F4380" w:rsidRDefault="00617767" w:rsidP="00617767">
      <w:pPr>
        <w:pStyle w:val="Heading2"/>
        <w:rPr>
          <w:b w:val="0"/>
          <w:lang w:val="en-GB"/>
        </w:rPr>
      </w:pPr>
      <w:bookmarkStart w:id="6" w:name="_Toc67674788"/>
      <w:r w:rsidRPr="009F4380">
        <w:rPr>
          <w:b w:val="0"/>
          <w:lang w:val="en-GB"/>
        </w:rPr>
        <w:t>Developing a plan to implement the solution</w:t>
      </w:r>
      <w:bookmarkEnd w:id="6"/>
    </w:p>
    <w:tbl>
      <w:tblPr>
        <w:tblStyle w:val="TableGrid"/>
        <w:tblW w:w="0" w:type="auto"/>
        <w:tblLook w:val="04A0" w:firstRow="1" w:lastRow="0" w:firstColumn="1" w:lastColumn="0" w:noHBand="0" w:noVBand="1"/>
      </w:tblPr>
      <w:tblGrid>
        <w:gridCol w:w="2255"/>
        <w:gridCol w:w="2261"/>
        <w:gridCol w:w="2277"/>
        <w:gridCol w:w="2223"/>
      </w:tblGrid>
      <w:tr w:rsidR="00016EB8" w:rsidRPr="009F4380" w14:paraId="4AFBE922" w14:textId="77777777" w:rsidTr="00016EB8">
        <w:tc>
          <w:tcPr>
            <w:tcW w:w="2310" w:type="dxa"/>
          </w:tcPr>
          <w:p w14:paraId="279C030C" w14:textId="77777777" w:rsidR="00016EB8" w:rsidRPr="009F4380" w:rsidRDefault="00016EB8" w:rsidP="00016EB8">
            <w:pPr>
              <w:jc w:val="center"/>
              <w:rPr>
                <w:lang w:val="en-GB"/>
              </w:rPr>
            </w:pPr>
            <w:r w:rsidRPr="009F4380">
              <w:rPr>
                <w:lang w:val="en-GB"/>
              </w:rPr>
              <w:t>Solution</w:t>
            </w:r>
          </w:p>
        </w:tc>
        <w:tc>
          <w:tcPr>
            <w:tcW w:w="2310" w:type="dxa"/>
          </w:tcPr>
          <w:p w14:paraId="272D9B08" w14:textId="77777777" w:rsidR="00016EB8" w:rsidRPr="009F4380" w:rsidRDefault="00016EB8" w:rsidP="00016EB8">
            <w:pPr>
              <w:jc w:val="center"/>
              <w:rPr>
                <w:lang w:val="en-GB"/>
              </w:rPr>
            </w:pPr>
            <w:r w:rsidRPr="009F4380">
              <w:rPr>
                <w:lang w:val="en-GB"/>
              </w:rPr>
              <w:t>Objective</w:t>
            </w:r>
          </w:p>
        </w:tc>
        <w:tc>
          <w:tcPr>
            <w:tcW w:w="2311" w:type="dxa"/>
          </w:tcPr>
          <w:p w14:paraId="1BA15A2D" w14:textId="77777777" w:rsidR="00016EB8" w:rsidRPr="009F4380" w:rsidRDefault="00016EB8" w:rsidP="00016EB8">
            <w:pPr>
              <w:jc w:val="center"/>
              <w:rPr>
                <w:lang w:val="en-GB"/>
              </w:rPr>
            </w:pPr>
            <w:r w:rsidRPr="009F4380">
              <w:rPr>
                <w:lang w:val="en-GB"/>
              </w:rPr>
              <w:t>Required action</w:t>
            </w:r>
          </w:p>
        </w:tc>
        <w:tc>
          <w:tcPr>
            <w:tcW w:w="2311" w:type="dxa"/>
          </w:tcPr>
          <w:p w14:paraId="180D22C7" w14:textId="77777777" w:rsidR="00016EB8" w:rsidRPr="009F4380" w:rsidRDefault="00016EB8" w:rsidP="00016EB8">
            <w:pPr>
              <w:jc w:val="center"/>
              <w:rPr>
                <w:lang w:val="en-GB"/>
              </w:rPr>
            </w:pPr>
            <w:r w:rsidRPr="009F4380">
              <w:rPr>
                <w:lang w:val="en-GB"/>
              </w:rPr>
              <w:t>Time</w:t>
            </w:r>
          </w:p>
        </w:tc>
      </w:tr>
      <w:tr w:rsidR="00016EB8" w:rsidRPr="009F4380" w14:paraId="2719EC20" w14:textId="77777777" w:rsidTr="00016EB8">
        <w:tc>
          <w:tcPr>
            <w:tcW w:w="2310" w:type="dxa"/>
          </w:tcPr>
          <w:p w14:paraId="3D2BAA13" w14:textId="77777777" w:rsidR="00016EB8" w:rsidRPr="009F4380" w:rsidRDefault="00016EB8" w:rsidP="00016EB8">
            <w:pPr>
              <w:rPr>
                <w:lang w:val="en-GB"/>
              </w:rPr>
            </w:pPr>
            <w:r w:rsidRPr="009F4380">
              <w:rPr>
                <w:lang w:val="en-GB"/>
              </w:rPr>
              <w:t xml:space="preserve">Employee </w:t>
            </w:r>
            <w:r w:rsidRPr="009F4380">
              <w:rPr>
                <w:lang w:val="en-GB"/>
              </w:rPr>
              <w:lastRenderedPageBreak/>
              <w:t>recognition scheme</w:t>
            </w:r>
          </w:p>
        </w:tc>
        <w:tc>
          <w:tcPr>
            <w:tcW w:w="2310" w:type="dxa"/>
          </w:tcPr>
          <w:p w14:paraId="4F2863E2" w14:textId="77777777" w:rsidR="00016EB8" w:rsidRPr="009F4380" w:rsidRDefault="00016EB8" w:rsidP="00016EB8">
            <w:pPr>
              <w:rPr>
                <w:lang w:val="en-GB"/>
              </w:rPr>
            </w:pPr>
            <w:r w:rsidRPr="009F4380">
              <w:rPr>
                <w:lang w:val="en-GB"/>
              </w:rPr>
              <w:lastRenderedPageBreak/>
              <w:t xml:space="preserve">To sustain employee </w:t>
            </w:r>
            <w:r w:rsidRPr="009F4380">
              <w:rPr>
                <w:lang w:val="en-GB"/>
              </w:rPr>
              <w:lastRenderedPageBreak/>
              <w:t>satisfaction through appreciation and recognition</w:t>
            </w:r>
          </w:p>
        </w:tc>
        <w:tc>
          <w:tcPr>
            <w:tcW w:w="2311" w:type="dxa"/>
          </w:tcPr>
          <w:p w14:paraId="5B8CABCB" w14:textId="77777777" w:rsidR="00016EB8" w:rsidRPr="009F4380" w:rsidRDefault="00016EB8" w:rsidP="00016EB8">
            <w:pPr>
              <w:rPr>
                <w:lang w:val="en-GB"/>
              </w:rPr>
            </w:pPr>
            <w:r w:rsidRPr="009F4380">
              <w:rPr>
                <w:lang w:val="en-GB"/>
              </w:rPr>
              <w:lastRenderedPageBreak/>
              <w:t xml:space="preserve">1. Stakeholder </w:t>
            </w:r>
            <w:r w:rsidRPr="009F4380">
              <w:rPr>
                <w:lang w:val="en-GB"/>
              </w:rPr>
              <w:lastRenderedPageBreak/>
              <w:t>communication</w:t>
            </w:r>
          </w:p>
          <w:p w14:paraId="3EA76AA8" w14:textId="77777777" w:rsidR="00016EB8" w:rsidRPr="009F4380" w:rsidRDefault="00016EB8" w:rsidP="00016EB8">
            <w:pPr>
              <w:rPr>
                <w:lang w:val="en-GB"/>
              </w:rPr>
            </w:pPr>
            <w:r w:rsidRPr="009F4380">
              <w:rPr>
                <w:lang w:val="en-GB"/>
              </w:rPr>
              <w:t>2. Evaluation of employee performance</w:t>
            </w:r>
          </w:p>
          <w:p w14:paraId="37B375B1" w14:textId="77777777" w:rsidR="00016EB8" w:rsidRPr="009F4380" w:rsidRDefault="00016EB8" w:rsidP="00016EB8">
            <w:pPr>
              <w:rPr>
                <w:lang w:val="en-GB"/>
              </w:rPr>
            </w:pPr>
            <w:r w:rsidRPr="009F4380">
              <w:rPr>
                <w:lang w:val="en-GB"/>
              </w:rPr>
              <w:t>3. Promotion and career development opportunities</w:t>
            </w:r>
          </w:p>
          <w:p w14:paraId="7AB6C5CA" w14:textId="77777777" w:rsidR="00016EB8" w:rsidRPr="009F4380" w:rsidRDefault="00016EB8" w:rsidP="00016EB8">
            <w:pPr>
              <w:rPr>
                <w:lang w:val="en-GB"/>
              </w:rPr>
            </w:pPr>
            <w:r w:rsidRPr="009F4380">
              <w:rPr>
                <w:lang w:val="en-GB"/>
              </w:rPr>
              <w:t>4. Incentives, perks and benefits</w:t>
            </w:r>
          </w:p>
        </w:tc>
        <w:tc>
          <w:tcPr>
            <w:tcW w:w="2311" w:type="dxa"/>
          </w:tcPr>
          <w:p w14:paraId="50CEC2F4" w14:textId="77777777" w:rsidR="00016EB8" w:rsidRPr="009F4380" w:rsidRDefault="00016EB8" w:rsidP="00016EB8">
            <w:pPr>
              <w:rPr>
                <w:lang w:val="en-GB"/>
              </w:rPr>
            </w:pPr>
            <w:r w:rsidRPr="009F4380">
              <w:rPr>
                <w:lang w:val="en-GB"/>
              </w:rPr>
              <w:lastRenderedPageBreak/>
              <w:t>1 year</w:t>
            </w:r>
          </w:p>
        </w:tc>
      </w:tr>
    </w:tbl>
    <w:p w14:paraId="2884472A" w14:textId="77777777" w:rsidR="00016EB8" w:rsidRPr="003820A0" w:rsidRDefault="00C07106" w:rsidP="00C07106">
      <w:pPr>
        <w:jc w:val="center"/>
        <w:rPr>
          <w:u w:val="single"/>
          <w:lang w:val="en-GB"/>
        </w:rPr>
      </w:pPr>
      <w:r w:rsidRPr="003820A0">
        <w:rPr>
          <w:u w:val="single"/>
          <w:lang w:val="en-GB"/>
        </w:rPr>
        <w:t>Table 1: Implementation plan for employee recognition scheme</w:t>
      </w:r>
    </w:p>
    <w:p w14:paraId="75AAF14B" w14:textId="550B7A03" w:rsidR="00C07106" w:rsidRPr="003820A0" w:rsidRDefault="003820A0" w:rsidP="003820A0">
      <w:pPr>
        <w:tabs>
          <w:tab w:val="left" w:pos="3051"/>
          <w:tab w:val="center" w:pos="4513"/>
        </w:tabs>
        <w:jc w:val="left"/>
        <w:rPr>
          <w:u w:val="single"/>
          <w:lang w:val="en-GB"/>
        </w:rPr>
      </w:pPr>
      <w:r>
        <w:rPr>
          <w:lang w:val="en-GB"/>
        </w:rPr>
        <w:tab/>
      </w:r>
      <w:r>
        <w:rPr>
          <w:lang w:val="en-GB"/>
        </w:rPr>
        <w:tab/>
      </w:r>
      <w:r w:rsidR="00C07106" w:rsidRPr="003820A0">
        <w:rPr>
          <w:u w:val="single"/>
          <w:lang w:val="en-GB"/>
        </w:rPr>
        <w:t>(Source: Created by learner)</w:t>
      </w:r>
    </w:p>
    <w:p w14:paraId="39F7BEAF" w14:textId="77777777" w:rsidR="00617767" w:rsidRPr="00C375EA" w:rsidRDefault="00617767" w:rsidP="00617767">
      <w:pPr>
        <w:pStyle w:val="Heading2"/>
        <w:rPr>
          <w:u w:val="single"/>
          <w:lang w:val="en-GB"/>
        </w:rPr>
      </w:pPr>
      <w:bookmarkStart w:id="7" w:name="_Toc67674789"/>
      <w:r w:rsidRPr="00C375EA">
        <w:rPr>
          <w:u w:val="single"/>
          <w:lang w:val="en-GB"/>
        </w:rPr>
        <w:t>Communication of the plan to stakeholders</w:t>
      </w:r>
      <w:bookmarkEnd w:id="7"/>
    </w:p>
    <w:p w14:paraId="705B23E7" w14:textId="34549557" w:rsidR="00A60F65" w:rsidRPr="009F4380" w:rsidRDefault="00891E6B" w:rsidP="00A60F65">
      <w:pPr>
        <w:rPr>
          <w:lang w:val="en-GB"/>
        </w:rPr>
      </w:pPr>
      <w:r w:rsidRPr="009F4380">
        <w:rPr>
          <w:lang w:val="en-GB"/>
        </w:rPr>
        <w:t xml:space="preserve">Stakeholders are required to be engaged in the decision making process to communicate and resolve the issue related to job dissatisfaction in the workplace of Tesco. The board of directors of Tesco have communicated the problem with the human resource management </w:t>
      </w:r>
      <w:r w:rsidR="003820A0">
        <w:rPr>
          <w:lang w:val="en-GB"/>
        </w:rPr>
        <w:t xml:space="preserve">team </w:t>
      </w:r>
      <w:r w:rsidRPr="009F4380">
        <w:rPr>
          <w:lang w:val="en-GB"/>
        </w:rPr>
        <w:t>to identify the key reasons behind dissatisfaction in the workforce</w:t>
      </w:r>
      <w:r w:rsidR="00F10970" w:rsidRPr="009F4380">
        <w:rPr>
          <w:lang w:val="en-GB"/>
        </w:rPr>
        <w:t xml:space="preserve"> (</w:t>
      </w:r>
      <w:proofErr w:type="spellStart"/>
      <w:r w:rsidR="00F10970" w:rsidRPr="009F4380">
        <w:rPr>
          <w:lang w:val="en-GB"/>
        </w:rPr>
        <w:t>Kornelakis</w:t>
      </w:r>
      <w:proofErr w:type="spellEnd"/>
      <w:r w:rsidR="00F10970" w:rsidRPr="009F4380">
        <w:rPr>
          <w:lang w:val="en-GB"/>
        </w:rPr>
        <w:t>, 2018)</w:t>
      </w:r>
      <w:r w:rsidRPr="009F4380">
        <w:rPr>
          <w:lang w:val="en-GB"/>
        </w:rPr>
        <w:t>. The HRM has implemented a brainstorming process to communicate with the employees and value their opinion about the alternative solutions. The management has started collecting the feedback of the employees regarding the working condition and required recognition to develop the plan of implementing employee recognition scheme.</w:t>
      </w:r>
    </w:p>
    <w:p w14:paraId="737D3712" w14:textId="77777777" w:rsidR="00617767" w:rsidRPr="009F4380" w:rsidRDefault="00617767" w:rsidP="00617767">
      <w:pPr>
        <w:pStyle w:val="Heading2"/>
        <w:rPr>
          <w:b w:val="0"/>
          <w:lang w:val="en-GB"/>
        </w:rPr>
      </w:pPr>
      <w:bookmarkStart w:id="8" w:name="_Toc67674790"/>
      <w:r w:rsidRPr="00C375EA">
        <w:rPr>
          <w:b w:val="0"/>
          <w:u w:val="single"/>
          <w:lang w:val="en-GB"/>
        </w:rPr>
        <w:t>Assessing the monitoring and review techniques to ensure successful</w:t>
      </w:r>
      <w:r w:rsidRPr="009F4380">
        <w:rPr>
          <w:b w:val="0"/>
          <w:lang w:val="en-GB"/>
        </w:rPr>
        <w:t xml:space="preserve"> </w:t>
      </w:r>
      <w:r w:rsidRPr="00C375EA">
        <w:rPr>
          <w:b w:val="0"/>
          <w:u w:val="single"/>
          <w:lang w:val="en-GB"/>
        </w:rPr>
        <w:t>implementation of the solution</w:t>
      </w:r>
      <w:bookmarkEnd w:id="8"/>
    </w:p>
    <w:p w14:paraId="25B6ABF2" w14:textId="7BF819BC" w:rsidR="00891E6B" w:rsidRPr="009F4380" w:rsidRDefault="00891E6B" w:rsidP="00891E6B">
      <w:pPr>
        <w:rPr>
          <w:lang w:val="en-GB" w:eastAsia="en-IN"/>
        </w:rPr>
      </w:pPr>
      <w:r w:rsidRPr="009F4380">
        <w:rPr>
          <w:lang w:val="en-GB" w:eastAsia="en-IN"/>
        </w:rPr>
        <w:t>The implemented plan of employee recognition is required to be monitored and reviewed to ensure the s</w:t>
      </w:r>
      <w:r w:rsidR="003820A0">
        <w:rPr>
          <w:lang w:val="en-GB" w:eastAsia="en-IN"/>
        </w:rPr>
        <w:t>uccess of the scheme and assure</w:t>
      </w:r>
      <w:r w:rsidRPr="009F4380">
        <w:rPr>
          <w:lang w:val="en-GB" w:eastAsia="en-IN"/>
        </w:rPr>
        <w:t xml:space="preserve"> employee satisfaction in the working atmosphere. There are some significant tools to monitor and review techniques to assess the potential of the scheme and ensure its success.</w:t>
      </w:r>
    </w:p>
    <w:p w14:paraId="6BEF26DF" w14:textId="77777777" w:rsidR="00891E6B" w:rsidRPr="009F4380" w:rsidRDefault="00891E6B" w:rsidP="00891E6B">
      <w:pPr>
        <w:rPr>
          <w:lang w:val="en-GB" w:eastAsia="en-IN"/>
        </w:rPr>
      </w:pPr>
      <w:r w:rsidRPr="009F4380">
        <w:rPr>
          <w:lang w:val="en-GB" w:eastAsia="en-IN"/>
        </w:rPr>
        <w:t>PDSA cycle: it refers to the planning, doing, studying and acting the required changes in a cyclic process before starting the implementation process of employee recognition scheme. It is essential to review the progress according to the schedule and monitor the allocation of required resources and communication between the stakeholders of Tesco</w:t>
      </w:r>
      <w:r w:rsidR="00F10970" w:rsidRPr="009F4380">
        <w:rPr>
          <w:lang w:val="en-GB" w:eastAsia="en-IN"/>
        </w:rPr>
        <w:t xml:space="preserve"> (Ruck </w:t>
      </w:r>
      <w:r w:rsidR="00F10970" w:rsidRPr="009F4380">
        <w:rPr>
          <w:i/>
          <w:lang w:val="en-GB" w:eastAsia="en-IN"/>
        </w:rPr>
        <w:t>et al</w:t>
      </w:r>
      <w:r w:rsidR="00F10970" w:rsidRPr="009F4380">
        <w:rPr>
          <w:lang w:val="en-GB" w:eastAsia="en-IN"/>
        </w:rPr>
        <w:t>., 2017)</w:t>
      </w:r>
      <w:r w:rsidRPr="009F4380">
        <w:rPr>
          <w:lang w:val="en-GB" w:eastAsia="en-IN"/>
        </w:rPr>
        <w:t>.</w:t>
      </w:r>
    </w:p>
    <w:p w14:paraId="50B32F8C" w14:textId="77777777" w:rsidR="00891E6B" w:rsidRPr="009F4380" w:rsidRDefault="00891E6B" w:rsidP="00891E6B">
      <w:pPr>
        <w:rPr>
          <w:lang w:val="en-GB" w:eastAsia="en-IN"/>
        </w:rPr>
      </w:pPr>
      <w:r w:rsidRPr="009F4380">
        <w:rPr>
          <w:lang w:val="en-GB" w:eastAsia="en-IN"/>
        </w:rPr>
        <w:t xml:space="preserve">360-degree feedback: it has the aim to analyse the opinion and feedback of the stakeholders in order to monitor the success rate and potential of employee recognition scheme to reduce </w:t>
      </w:r>
      <w:r w:rsidRPr="009F4380">
        <w:rPr>
          <w:lang w:val="en-GB" w:eastAsia="en-IN"/>
        </w:rPr>
        <w:lastRenderedPageBreak/>
        <w:t>dissatisfaction from the workforce of Tesco. It will be generated by designing a questionnaire and conducting the survey among the stakeholders to analyse their increasing commitment and motivation</w:t>
      </w:r>
      <w:r w:rsidR="00F10970" w:rsidRPr="009F4380">
        <w:rPr>
          <w:lang w:val="en-GB" w:eastAsia="en-IN"/>
        </w:rPr>
        <w:t xml:space="preserve"> (</w:t>
      </w:r>
      <w:proofErr w:type="spellStart"/>
      <w:r w:rsidR="00F10970" w:rsidRPr="009F4380">
        <w:rPr>
          <w:lang w:val="en-GB" w:eastAsia="en-IN"/>
        </w:rPr>
        <w:t>Chyhryn</w:t>
      </w:r>
      <w:proofErr w:type="spellEnd"/>
      <w:r w:rsidR="00F10970" w:rsidRPr="009F4380">
        <w:rPr>
          <w:lang w:val="en-GB" w:eastAsia="en-IN"/>
        </w:rPr>
        <w:t xml:space="preserve"> </w:t>
      </w:r>
      <w:r w:rsidR="00F10970" w:rsidRPr="009F4380">
        <w:rPr>
          <w:i/>
          <w:lang w:val="en-GB" w:eastAsia="en-IN"/>
        </w:rPr>
        <w:t>et al</w:t>
      </w:r>
      <w:r w:rsidR="00F10970" w:rsidRPr="009F4380">
        <w:rPr>
          <w:lang w:val="en-GB" w:eastAsia="en-IN"/>
        </w:rPr>
        <w:t>., 2020)</w:t>
      </w:r>
      <w:r w:rsidRPr="009F4380">
        <w:rPr>
          <w:lang w:val="en-GB" w:eastAsia="en-IN"/>
        </w:rPr>
        <w:t>. It is also essential to foster their learning and development opportunity so that they can be motivated to improve their productivity.</w:t>
      </w:r>
    </w:p>
    <w:p w14:paraId="0533F57D" w14:textId="77777777" w:rsidR="00617767" w:rsidRPr="00C375EA" w:rsidRDefault="00617767" w:rsidP="00617767">
      <w:pPr>
        <w:pStyle w:val="Heading1"/>
        <w:rPr>
          <w:u w:val="single"/>
          <w:lang w:val="en-GB"/>
        </w:rPr>
      </w:pPr>
      <w:bookmarkStart w:id="9" w:name="_Toc67674791"/>
      <w:r w:rsidRPr="00C375EA">
        <w:rPr>
          <w:u w:val="single"/>
          <w:lang w:val="en-GB"/>
        </w:rPr>
        <w:t>Conclusion</w:t>
      </w:r>
      <w:bookmarkEnd w:id="9"/>
    </w:p>
    <w:p w14:paraId="355D77E7" w14:textId="77777777" w:rsidR="00A429FE" w:rsidRPr="009F4380" w:rsidRDefault="00A429FE" w:rsidP="00A429FE">
      <w:pPr>
        <w:rPr>
          <w:lang w:val="en-GB"/>
        </w:rPr>
      </w:pPr>
      <w:r w:rsidRPr="009F4380">
        <w:rPr>
          <w:lang w:val="en-GB" w:eastAsia="en-IN"/>
        </w:rPr>
        <w:t>In order to reduce the issue regarding job dissatisfaction among the employees of Tesco, some alternative solutions have been recommended in the report to overcome the problem and make the employees feel valued and satisfied in the workplace and employee recognition scheme has been identified as the appropriate one after implementing CODM decision-making technique.</w:t>
      </w:r>
    </w:p>
    <w:p w14:paraId="5DCDBB4C" w14:textId="77777777" w:rsidR="003F2478" w:rsidRPr="009F4380" w:rsidRDefault="003F2478">
      <w:pPr>
        <w:spacing w:line="276" w:lineRule="auto"/>
        <w:jc w:val="left"/>
        <w:rPr>
          <w:rFonts w:eastAsiaTheme="majorEastAsia" w:cstheme="majorBidi"/>
          <w:bCs/>
          <w:sz w:val="32"/>
          <w:szCs w:val="28"/>
          <w:lang w:val="en-GB"/>
        </w:rPr>
      </w:pPr>
      <w:r w:rsidRPr="009F4380">
        <w:rPr>
          <w:lang w:val="en-GB"/>
        </w:rPr>
        <w:br w:type="page"/>
      </w:r>
    </w:p>
    <w:p w14:paraId="38973F68" w14:textId="77777777" w:rsidR="00617767" w:rsidRPr="00C375EA" w:rsidRDefault="00617767" w:rsidP="00617767">
      <w:pPr>
        <w:pStyle w:val="Heading1"/>
        <w:rPr>
          <w:b w:val="0"/>
          <w:u w:val="single"/>
          <w:lang w:val="en-GB"/>
        </w:rPr>
      </w:pPr>
      <w:bookmarkStart w:id="10" w:name="_Toc67674792"/>
      <w:r w:rsidRPr="00C375EA">
        <w:rPr>
          <w:b w:val="0"/>
          <w:u w:val="single"/>
          <w:lang w:val="en-GB"/>
        </w:rPr>
        <w:lastRenderedPageBreak/>
        <w:t>Reference list</w:t>
      </w:r>
      <w:bookmarkEnd w:id="10"/>
    </w:p>
    <w:p w14:paraId="1D6848BB" w14:textId="3880B997" w:rsidR="00E072BC" w:rsidRPr="009F4380" w:rsidRDefault="00E072BC" w:rsidP="00E072BC">
      <w:pPr>
        <w:rPr>
          <w:lang w:val="en-GB"/>
        </w:rPr>
      </w:pPr>
      <w:r w:rsidRPr="009F4380">
        <w:rPr>
          <w:shd w:val="clear" w:color="auto" w:fill="FFFFFF"/>
          <w:lang w:val="en-GB"/>
        </w:rPr>
        <w:t xml:space="preserve">Alghamdi, F., </w:t>
      </w:r>
      <w:r w:rsidR="00FF39AF">
        <w:rPr>
          <w:shd w:val="clear" w:color="auto" w:fill="FFFFFF"/>
          <w:lang w:val="en-GB"/>
        </w:rPr>
        <w:t>(</w:t>
      </w:r>
      <w:r w:rsidRPr="009F4380">
        <w:rPr>
          <w:shd w:val="clear" w:color="auto" w:fill="FFFFFF"/>
          <w:lang w:val="en-GB"/>
        </w:rPr>
        <w:t>2018</w:t>
      </w:r>
      <w:r w:rsidR="00FF39AF">
        <w:rPr>
          <w:shd w:val="clear" w:color="auto" w:fill="FFFFFF"/>
          <w:lang w:val="en-GB"/>
        </w:rPr>
        <w:t>)</w:t>
      </w:r>
      <w:r w:rsidRPr="009F4380">
        <w:rPr>
          <w:shd w:val="clear" w:color="auto" w:fill="FFFFFF"/>
          <w:lang w:val="en-GB"/>
        </w:rPr>
        <w:t xml:space="preserve">. Ambidextrous leadership, ambidextrous employee, and the interaction between ambidextrous leadership and employee innovative performance. </w:t>
      </w:r>
      <w:r w:rsidRPr="009F4380">
        <w:rPr>
          <w:i/>
          <w:iCs/>
          <w:shd w:val="clear" w:color="auto" w:fill="FFFFFF"/>
          <w:lang w:val="en-GB"/>
        </w:rPr>
        <w:t>Journal of Innovation and Entrepreneurship</w:t>
      </w:r>
      <w:r w:rsidRPr="009F4380">
        <w:rPr>
          <w:shd w:val="clear" w:color="auto" w:fill="FFFFFF"/>
          <w:lang w:val="en-GB"/>
        </w:rPr>
        <w:t xml:space="preserve">, </w:t>
      </w:r>
      <w:r w:rsidRPr="009F4380">
        <w:rPr>
          <w:i/>
          <w:iCs/>
          <w:shd w:val="clear" w:color="auto" w:fill="FFFFFF"/>
          <w:lang w:val="en-GB"/>
        </w:rPr>
        <w:t>7</w:t>
      </w:r>
      <w:r w:rsidRPr="009F4380">
        <w:rPr>
          <w:shd w:val="clear" w:color="auto" w:fill="FFFFFF"/>
          <w:lang w:val="en-GB"/>
        </w:rPr>
        <w:t>(1), pp.1-14.</w:t>
      </w:r>
    </w:p>
    <w:p w14:paraId="44BB0081" w14:textId="24F2F230" w:rsidR="00E072BC" w:rsidRPr="009F4380" w:rsidRDefault="00E072BC" w:rsidP="00E072BC">
      <w:pPr>
        <w:rPr>
          <w:lang w:val="en-GB"/>
        </w:rPr>
      </w:pPr>
      <w:r w:rsidRPr="009F4380">
        <w:rPr>
          <w:shd w:val="clear" w:color="auto" w:fill="FFFFFF"/>
          <w:lang w:val="en-GB"/>
        </w:rPr>
        <w:t xml:space="preserve">Andersson, R., </w:t>
      </w:r>
      <w:r w:rsidR="00FF39AF">
        <w:rPr>
          <w:shd w:val="clear" w:color="auto" w:fill="FFFFFF"/>
          <w:lang w:val="en-GB"/>
        </w:rPr>
        <w:t>(</w:t>
      </w:r>
      <w:r w:rsidRPr="009F4380">
        <w:rPr>
          <w:shd w:val="clear" w:color="auto" w:fill="FFFFFF"/>
          <w:lang w:val="en-GB"/>
        </w:rPr>
        <w:t>2020</w:t>
      </w:r>
      <w:r w:rsidR="00FF39AF">
        <w:rPr>
          <w:shd w:val="clear" w:color="auto" w:fill="FFFFFF"/>
          <w:lang w:val="en-GB"/>
        </w:rPr>
        <w:t>)</w:t>
      </w:r>
      <w:r w:rsidRPr="009F4380">
        <w:rPr>
          <w:shd w:val="clear" w:color="auto" w:fill="FFFFFF"/>
          <w:lang w:val="en-GB"/>
        </w:rPr>
        <w:t xml:space="preserve">. </w:t>
      </w:r>
      <w:r w:rsidRPr="009F4380">
        <w:rPr>
          <w:i/>
          <w:iCs/>
          <w:shd w:val="clear" w:color="auto" w:fill="FFFFFF"/>
          <w:lang w:val="en-GB"/>
        </w:rPr>
        <w:t>Strategic communication at the organizational frontline: Towards a better understanding of employees as communicators</w:t>
      </w:r>
      <w:r w:rsidRPr="009F4380">
        <w:rPr>
          <w:shd w:val="clear" w:color="auto" w:fill="FFFFFF"/>
          <w:lang w:val="en-GB"/>
        </w:rPr>
        <w:t xml:space="preserve"> (Doctoral dissertation, Lund University).</w:t>
      </w:r>
    </w:p>
    <w:p w14:paraId="550F3525" w14:textId="543E2693" w:rsidR="00E072BC" w:rsidRPr="009F4380" w:rsidRDefault="00E072BC" w:rsidP="00E072BC">
      <w:pPr>
        <w:rPr>
          <w:lang w:val="en-GB"/>
        </w:rPr>
      </w:pPr>
      <w:proofErr w:type="spellStart"/>
      <w:r w:rsidRPr="009F4380">
        <w:rPr>
          <w:shd w:val="clear" w:color="auto" w:fill="FFFFFF"/>
          <w:lang w:val="en-GB"/>
        </w:rPr>
        <w:t>Asaari</w:t>
      </w:r>
      <w:proofErr w:type="spellEnd"/>
      <w:r w:rsidRPr="009F4380">
        <w:rPr>
          <w:shd w:val="clear" w:color="auto" w:fill="FFFFFF"/>
          <w:lang w:val="en-GB"/>
        </w:rPr>
        <w:t xml:space="preserve">, M.H.A.H., </w:t>
      </w:r>
      <w:proofErr w:type="spellStart"/>
      <w:r w:rsidRPr="009F4380">
        <w:rPr>
          <w:shd w:val="clear" w:color="auto" w:fill="FFFFFF"/>
          <w:lang w:val="en-GB"/>
        </w:rPr>
        <w:t>Desa</w:t>
      </w:r>
      <w:proofErr w:type="spellEnd"/>
      <w:r w:rsidRPr="009F4380">
        <w:rPr>
          <w:shd w:val="clear" w:color="auto" w:fill="FFFFFF"/>
          <w:lang w:val="en-GB"/>
        </w:rPr>
        <w:t xml:space="preserve">, N.M. and Subramaniam, L., </w:t>
      </w:r>
      <w:r w:rsidR="00FF39AF">
        <w:rPr>
          <w:shd w:val="clear" w:color="auto" w:fill="FFFFFF"/>
          <w:lang w:val="en-GB"/>
        </w:rPr>
        <w:t>(</w:t>
      </w:r>
      <w:r w:rsidRPr="009F4380">
        <w:rPr>
          <w:shd w:val="clear" w:color="auto" w:fill="FFFFFF"/>
          <w:lang w:val="en-GB"/>
        </w:rPr>
        <w:t>2019</w:t>
      </w:r>
      <w:r w:rsidR="00FF39AF">
        <w:rPr>
          <w:shd w:val="clear" w:color="auto" w:fill="FFFFFF"/>
          <w:lang w:val="en-GB"/>
        </w:rPr>
        <w:t>)</w:t>
      </w:r>
      <w:r w:rsidRPr="009F4380">
        <w:rPr>
          <w:shd w:val="clear" w:color="auto" w:fill="FFFFFF"/>
          <w:lang w:val="en-GB"/>
        </w:rPr>
        <w:t xml:space="preserve">. Influence of salary, promotion, and recognition toward work motivation among government trade agency employees. </w:t>
      </w:r>
      <w:r w:rsidRPr="009F4380">
        <w:rPr>
          <w:i/>
          <w:iCs/>
          <w:shd w:val="clear" w:color="auto" w:fill="FFFFFF"/>
          <w:lang w:val="en-GB"/>
        </w:rPr>
        <w:t>International Journal of Business and Management</w:t>
      </w:r>
      <w:r w:rsidRPr="009F4380">
        <w:rPr>
          <w:shd w:val="clear" w:color="auto" w:fill="FFFFFF"/>
          <w:lang w:val="en-GB"/>
        </w:rPr>
        <w:t xml:space="preserve">, </w:t>
      </w:r>
      <w:r w:rsidRPr="009F4380">
        <w:rPr>
          <w:i/>
          <w:iCs/>
          <w:shd w:val="clear" w:color="auto" w:fill="FFFFFF"/>
          <w:lang w:val="en-GB"/>
        </w:rPr>
        <w:t>14</w:t>
      </w:r>
      <w:r w:rsidRPr="009F4380">
        <w:rPr>
          <w:shd w:val="clear" w:color="auto" w:fill="FFFFFF"/>
          <w:lang w:val="en-GB"/>
        </w:rPr>
        <w:t>(4), pp.48-59.</w:t>
      </w:r>
    </w:p>
    <w:p w14:paraId="4376B5F1" w14:textId="04B6F290" w:rsidR="00E072BC" w:rsidRPr="009F4380" w:rsidRDefault="00E072BC" w:rsidP="00E072BC">
      <w:pPr>
        <w:rPr>
          <w:lang w:val="en-GB"/>
        </w:rPr>
      </w:pPr>
      <w:proofErr w:type="spellStart"/>
      <w:r w:rsidRPr="009F4380">
        <w:rPr>
          <w:shd w:val="clear" w:color="auto" w:fill="FFFFFF"/>
          <w:lang w:val="en-GB"/>
        </w:rPr>
        <w:t>Berekméri</w:t>
      </w:r>
      <w:proofErr w:type="spellEnd"/>
      <w:r w:rsidRPr="009F4380">
        <w:rPr>
          <w:shd w:val="clear" w:color="auto" w:fill="FFFFFF"/>
          <w:lang w:val="en-GB"/>
        </w:rPr>
        <w:t xml:space="preserve">, E. and </w:t>
      </w:r>
      <w:proofErr w:type="spellStart"/>
      <w:r w:rsidRPr="009F4380">
        <w:rPr>
          <w:shd w:val="clear" w:color="auto" w:fill="FFFFFF"/>
          <w:lang w:val="en-GB"/>
        </w:rPr>
        <w:t>Zafeiris</w:t>
      </w:r>
      <w:proofErr w:type="spellEnd"/>
      <w:r w:rsidRPr="009F4380">
        <w:rPr>
          <w:shd w:val="clear" w:color="auto" w:fill="FFFFFF"/>
          <w:lang w:val="en-GB"/>
        </w:rPr>
        <w:t xml:space="preserve">, A., </w:t>
      </w:r>
      <w:r w:rsidR="00FF39AF">
        <w:rPr>
          <w:shd w:val="clear" w:color="auto" w:fill="FFFFFF"/>
          <w:lang w:val="en-GB"/>
        </w:rPr>
        <w:t>(</w:t>
      </w:r>
      <w:r w:rsidRPr="009F4380">
        <w:rPr>
          <w:shd w:val="clear" w:color="auto" w:fill="FFFFFF"/>
          <w:lang w:val="en-GB"/>
        </w:rPr>
        <w:t>2020</w:t>
      </w:r>
      <w:r w:rsidR="00FF39AF">
        <w:rPr>
          <w:shd w:val="clear" w:color="auto" w:fill="FFFFFF"/>
          <w:lang w:val="en-GB"/>
        </w:rPr>
        <w:t>)</w:t>
      </w:r>
      <w:r w:rsidRPr="009F4380">
        <w:rPr>
          <w:shd w:val="clear" w:color="auto" w:fill="FFFFFF"/>
          <w:lang w:val="en-GB"/>
        </w:rPr>
        <w:t xml:space="preserve">. Optimal collective decision making: consensus, accuracy and the effects of limited access to information. </w:t>
      </w:r>
      <w:r w:rsidRPr="009F4380">
        <w:rPr>
          <w:i/>
          <w:iCs/>
          <w:shd w:val="clear" w:color="auto" w:fill="FFFFFF"/>
          <w:lang w:val="en-GB"/>
        </w:rPr>
        <w:t>Scientific reports</w:t>
      </w:r>
      <w:r w:rsidRPr="009F4380">
        <w:rPr>
          <w:shd w:val="clear" w:color="auto" w:fill="FFFFFF"/>
          <w:lang w:val="en-GB"/>
        </w:rPr>
        <w:t xml:space="preserve">, </w:t>
      </w:r>
      <w:r w:rsidRPr="009F4380">
        <w:rPr>
          <w:i/>
          <w:iCs/>
          <w:shd w:val="clear" w:color="auto" w:fill="FFFFFF"/>
          <w:lang w:val="en-GB"/>
        </w:rPr>
        <w:t>10</w:t>
      </w:r>
      <w:r w:rsidRPr="009F4380">
        <w:rPr>
          <w:shd w:val="clear" w:color="auto" w:fill="FFFFFF"/>
          <w:lang w:val="en-GB"/>
        </w:rPr>
        <w:t>(1), pp.1-12.</w:t>
      </w:r>
    </w:p>
    <w:p w14:paraId="3C2EAECD" w14:textId="5E34F28A" w:rsidR="00E072BC" w:rsidRPr="009F4380" w:rsidRDefault="00E072BC" w:rsidP="00E072BC">
      <w:pPr>
        <w:rPr>
          <w:lang w:val="en-GB"/>
        </w:rPr>
      </w:pPr>
      <w:proofErr w:type="spellStart"/>
      <w:r w:rsidRPr="009F4380">
        <w:rPr>
          <w:shd w:val="clear" w:color="auto" w:fill="FFFFFF"/>
          <w:lang w:val="en-GB"/>
        </w:rPr>
        <w:t>Chyhryn</w:t>
      </w:r>
      <w:proofErr w:type="spellEnd"/>
      <w:r w:rsidRPr="009F4380">
        <w:rPr>
          <w:shd w:val="clear" w:color="auto" w:fill="FFFFFF"/>
          <w:lang w:val="en-GB"/>
        </w:rPr>
        <w:t xml:space="preserve">, O.Y., </w:t>
      </w:r>
      <w:proofErr w:type="spellStart"/>
      <w:r w:rsidRPr="009F4380">
        <w:rPr>
          <w:shd w:val="clear" w:color="auto" w:fill="FFFFFF"/>
          <w:lang w:val="en-GB"/>
        </w:rPr>
        <w:t>Bilan</w:t>
      </w:r>
      <w:proofErr w:type="spellEnd"/>
      <w:r w:rsidRPr="009F4380">
        <w:rPr>
          <w:shd w:val="clear" w:color="auto" w:fill="FFFFFF"/>
          <w:lang w:val="en-GB"/>
        </w:rPr>
        <w:t xml:space="preserve"> </w:t>
      </w:r>
      <w:proofErr w:type="spellStart"/>
      <w:r w:rsidRPr="009F4380">
        <w:rPr>
          <w:shd w:val="clear" w:color="auto" w:fill="FFFFFF"/>
          <w:lang w:val="en-GB"/>
        </w:rPr>
        <w:t>Yurii</w:t>
      </w:r>
      <w:proofErr w:type="spellEnd"/>
      <w:r w:rsidRPr="009F4380">
        <w:rPr>
          <w:shd w:val="clear" w:color="auto" w:fill="FFFFFF"/>
          <w:lang w:val="en-GB"/>
        </w:rPr>
        <w:t xml:space="preserve"> </w:t>
      </w:r>
      <w:proofErr w:type="spellStart"/>
      <w:r w:rsidRPr="009F4380">
        <w:rPr>
          <w:shd w:val="clear" w:color="auto" w:fill="FFFFFF"/>
          <w:lang w:val="en-GB"/>
        </w:rPr>
        <w:t>Valentynovych</w:t>
      </w:r>
      <w:proofErr w:type="spellEnd"/>
      <w:r w:rsidRPr="009F4380">
        <w:rPr>
          <w:shd w:val="clear" w:color="auto" w:fill="FFFFFF"/>
          <w:lang w:val="en-GB"/>
        </w:rPr>
        <w:t xml:space="preserve">, Y.V. and </w:t>
      </w:r>
      <w:proofErr w:type="spellStart"/>
      <w:r w:rsidRPr="009F4380">
        <w:rPr>
          <w:shd w:val="clear" w:color="auto" w:fill="FFFFFF"/>
          <w:lang w:val="en-GB"/>
        </w:rPr>
        <w:t>Kwilinski</w:t>
      </w:r>
      <w:proofErr w:type="spellEnd"/>
      <w:r w:rsidRPr="009F4380">
        <w:rPr>
          <w:shd w:val="clear" w:color="auto" w:fill="FFFFFF"/>
          <w:lang w:val="en-GB"/>
        </w:rPr>
        <w:t xml:space="preserve">, A., </w:t>
      </w:r>
      <w:r w:rsidR="00FF39AF">
        <w:rPr>
          <w:shd w:val="clear" w:color="auto" w:fill="FFFFFF"/>
          <w:lang w:val="en-GB"/>
        </w:rPr>
        <w:t>(</w:t>
      </w:r>
      <w:r w:rsidRPr="009F4380">
        <w:rPr>
          <w:shd w:val="clear" w:color="auto" w:fill="FFFFFF"/>
          <w:lang w:val="en-GB"/>
        </w:rPr>
        <w:t>2020</w:t>
      </w:r>
      <w:r w:rsidR="00FF39AF">
        <w:rPr>
          <w:shd w:val="clear" w:color="auto" w:fill="FFFFFF"/>
          <w:lang w:val="en-GB"/>
        </w:rPr>
        <w:t>)</w:t>
      </w:r>
      <w:r w:rsidRPr="009F4380">
        <w:rPr>
          <w:shd w:val="clear" w:color="auto" w:fill="FFFFFF"/>
          <w:lang w:val="en-GB"/>
        </w:rPr>
        <w:t>. Stakeholders of green competitiveness: Innovative approaches for creating communicative system.</w:t>
      </w:r>
    </w:p>
    <w:p w14:paraId="65F4B68D" w14:textId="0CC8AD95" w:rsidR="00E072BC" w:rsidRPr="009F4380" w:rsidRDefault="00E072BC" w:rsidP="00E072BC">
      <w:pPr>
        <w:rPr>
          <w:lang w:val="en-GB"/>
        </w:rPr>
      </w:pPr>
      <w:r w:rsidRPr="009F4380">
        <w:rPr>
          <w:shd w:val="clear" w:color="auto" w:fill="FFFFFF"/>
          <w:lang w:val="en-GB"/>
        </w:rPr>
        <w:t xml:space="preserve">De </w:t>
      </w:r>
      <w:proofErr w:type="spellStart"/>
      <w:r w:rsidRPr="009F4380">
        <w:rPr>
          <w:shd w:val="clear" w:color="auto" w:fill="FFFFFF"/>
          <w:lang w:val="en-GB"/>
        </w:rPr>
        <w:t>Clercq</w:t>
      </w:r>
      <w:proofErr w:type="spellEnd"/>
      <w:r w:rsidRPr="009F4380">
        <w:rPr>
          <w:shd w:val="clear" w:color="auto" w:fill="FFFFFF"/>
          <w:lang w:val="en-GB"/>
        </w:rPr>
        <w:t xml:space="preserve">, D., </w:t>
      </w:r>
      <w:proofErr w:type="spellStart"/>
      <w:r w:rsidRPr="009F4380">
        <w:rPr>
          <w:shd w:val="clear" w:color="auto" w:fill="FFFFFF"/>
          <w:lang w:val="en-GB"/>
        </w:rPr>
        <w:t>Haq</w:t>
      </w:r>
      <w:proofErr w:type="spellEnd"/>
      <w:r w:rsidRPr="009F4380">
        <w:rPr>
          <w:shd w:val="clear" w:color="auto" w:fill="FFFFFF"/>
          <w:lang w:val="en-GB"/>
        </w:rPr>
        <w:t xml:space="preserve">, I.U., Azeem, M.U. and Ahmad, H.N., </w:t>
      </w:r>
      <w:r w:rsidR="00FF39AF">
        <w:rPr>
          <w:shd w:val="clear" w:color="auto" w:fill="FFFFFF"/>
          <w:lang w:val="en-GB"/>
        </w:rPr>
        <w:t>(</w:t>
      </w:r>
      <w:r w:rsidRPr="009F4380">
        <w:rPr>
          <w:shd w:val="clear" w:color="auto" w:fill="FFFFFF"/>
          <w:lang w:val="en-GB"/>
        </w:rPr>
        <w:t>2019</w:t>
      </w:r>
      <w:r w:rsidR="00FF39AF">
        <w:rPr>
          <w:shd w:val="clear" w:color="auto" w:fill="FFFFFF"/>
          <w:lang w:val="en-GB"/>
        </w:rPr>
        <w:t>)</w:t>
      </w:r>
      <w:r w:rsidRPr="009F4380">
        <w:rPr>
          <w:shd w:val="clear" w:color="auto" w:fill="FFFFFF"/>
          <w:lang w:val="en-GB"/>
        </w:rPr>
        <w:t xml:space="preserve">. The relationship between workplace incivility and helping </w:t>
      </w:r>
      <w:proofErr w:type="spellStart"/>
      <w:r w:rsidRPr="009F4380">
        <w:rPr>
          <w:shd w:val="clear" w:color="auto" w:fill="FFFFFF"/>
          <w:lang w:val="en-GB"/>
        </w:rPr>
        <w:t>behavior</w:t>
      </w:r>
      <w:proofErr w:type="spellEnd"/>
      <w:r w:rsidRPr="009F4380">
        <w:rPr>
          <w:shd w:val="clear" w:color="auto" w:fill="FFFFFF"/>
          <w:lang w:val="en-GB"/>
        </w:rPr>
        <w:t xml:space="preserve">: roles of job dissatisfaction and political skill. </w:t>
      </w:r>
      <w:r w:rsidRPr="009F4380">
        <w:rPr>
          <w:i/>
          <w:iCs/>
          <w:shd w:val="clear" w:color="auto" w:fill="FFFFFF"/>
          <w:lang w:val="en-GB"/>
        </w:rPr>
        <w:t>The Journal of psychology</w:t>
      </w:r>
      <w:r w:rsidRPr="009F4380">
        <w:rPr>
          <w:shd w:val="clear" w:color="auto" w:fill="FFFFFF"/>
          <w:lang w:val="en-GB"/>
        </w:rPr>
        <w:t xml:space="preserve">, </w:t>
      </w:r>
      <w:r w:rsidRPr="009F4380">
        <w:rPr>
          <w:i/>
          <w:iCs/>
          <w:shd w:val="clear" w:color="auto" w:fill="FFFFFF"/>
          <w:lang w:val="en-GB"/>
        </w:rPr>
        <w:t>153</w:t>
      </w:r>
      <w:r w:rsidRPr="009F4380">
        <w:rPr>
          <w:shd w:val="clear" w:color="auto" w:fill="FFFFFF"/>
          <w:lang w:val="en-GB"/>
        </w:rPr>
        <w:t>(5), pp.507-527.</w:t>
      </w:r>
    </w:p>
    <w:p w14:paraId="780C3562" w14:textId="6C75BFE5" w:rsidR="00E072BC" w:rsidRPr="009F4380" w:rsidRDefault="00E072BC" w:rsidP="00E072BC">
      <w:pPr>
        <w:rPr>
          <w:lang w:val="en-GB"/>
        </w:rPr>
      </w:pPr>
      <w:r w:rsidRPr="009F4380">
        <w:rPr>
          <w:shd w:val="clear" w:color="auto" w:fill="FFFFFF"/>
          <w:lang w:val="en-GB"/>
        </w:rPr>
        <w:t xml:space="preserve">De Jong, D., </w:t>
      </w:r>
      <w:proofErr w:type="spellStart"/>
      <w:r w:rsidRPr="009F4380">
        <w:rPr>
          <w:shd w:val="clear" w:color="auto" w:fill="FFFFFF"/>
          <w:lang w:val="en-GB"/>
        </w:rPr>
        <w:t>Grundmeyer</w:t>
      </w:r>
      <w:proofErr w:type="spellEnd"/>
      <w:r w:rsidRPr="009F4380">
        <w:rPr>
          <w:shd w:val="clear" w:color="auto" w:fill="FFFFFF"/>
          <w:lang w:val="en-GB"/>
        </w:rPr>
        <w:t xml:space="preserve">, T. and </w:t>
      </w:r>
      <w:proofErr w:type="spellStart"/>
      <w:r w:rsidRPr="009F4380">
        <w:rPr>
          <w:shd w:val="clear" w:color="auto" w:fill="FFFFFF"/>
          <w:lang w:val="en-GB"/>
        </w:rPr>
        <w:t>Yankey</w:t>
      </w:r>
      <w:proofErr w:type="spellEnd"/>
      <w:r w:rsidRPr="009F4380">
        <w:rPr>
          <w:shd w:val="clear" w:color="auto" w:fill="FFFFFF"/>
          <w:lang w:val="en-GB"/>
        </w:rPr>
        <w:t xml:space="preserve">, J., </w:t>
      </w:r>
      <w:r w:rsidR="00FF39AF">
        <w:rPr>
          <w:shd w:val="clear" w:color="auto" w:fill="FFFFFF"/>
          <w:lang w:val="en-GB"/>
        </w:rPr>
        <w:t>(</w:t>
      </w:r>
      <w:r w:rsidRPr="009F4380">
        <w:rPr>
          <w:shd w:val="clear" w:color="auto" w:fill="FFFFFF"/>
          <w:lang w:val="en-GB"/>
        </w:rPr>
        <w:t>2017</w:t>
      </w:r>
      <w:r w:rsidR="00FF39AF">
        <w:rPr>
          <w:shd w:val="clear" w:color="auto" w:fill="FFFFFF"/>
          <w:lang w:val="en-GB"/>
        </w:rPr>
        <w:t>)</w:t>
      </w:r>
      <w:r w:rsidRPr="009F4380">
        <w:rPr>
          <w:shd w:val="clear" w:color="auto" w:fill="FFFFFF"/>
          <w:lang w:val="en-GB"/>
        </w:rPr>
        <w:t xml:space="preserve">. Identifying and addressing themes of job dissatisfaction for secondary principals. </w:t>
      </w:r>
      <w:r w:rsidRPr="009F4380">
        <w:rPr>
          <w:i/>
          <w:iCs/>
          <w:shd w:val="clear" w:color="auto" w:fill="FFFFFF"/>
          <w:lang w:val="en-GB"/>
        </w:rPr>
        <w:t>School Leadership &amp; Management</w:t>
      </w:r>
      <w:r w:rsidRPr="009F4380">
        <w:rPr>
          <w:shd w:val="clear" w:color="auto" w:fill="FFFFFF"/>
          <w:lang w:val="en-GB"/>
        </w:rPr>
        <w:t xml:space="preserve">, </w:t>
      </w:r>
      <w:r w:rsidRPr="009F4380">
        <w:rPr>
          <w:i/>
          <w:iCs/>
          <w:shd w:val="clear" w:color="auto" w:fill="FFFFFF"/>
          <w:lang w:val="en-GB"/>
        </w:rPr>
        <w:t>37</w:t>
      </w:r>
      <w:r w:rsidRPr="009F4380">
        <w:rPr>
          <w:shd w:val="clear" w:color="auto" w:fill="FFFFFF"/>
          <w:lang w:val="en-GB"/>
        </w:rPr>
        <w:t>(4), pp.354-371.</w:t>
      </w:r>
    </w:p>
    <w:p w14:paraId="0768DB9A" w14:textId="77777777" w:rsidR="00E072BC" w:rsidRPr="009F4380" w:rsidRDefault="00E072BC" w:rsidP="00E072BC">
      <w:pPr>
        <w:rPr>
          <w:lang w:val="en-GB"/>
        </w:rPr>
      </w:pPr>
      <w:r w:rsidRPr="009F4380">
        <w:rPr>
          <w:shd w:val="clear" w:color="auto" w:fill="FFFFFF"/>
          <w:lang w:val="en-GB"/>
        </w:rPr>
        <w:t xml:space="preserve">Glassdoor Team (2017). </w:t>
      </w:r>
      <w:r w:rsidRPr="009F4380">
        <w:rPr>
          <w:i/>
          <w:iCs/>
          <w:shd w:val="clear" w:color="auto" w:fill="FFFFFF"/>
          <w:lang w:val="en-GB"/>
        </w:rPr>
        <w:t>Tesco Employees Reveal What It’s Really Like To Work Here | Glassdoor Blog</w:t>
      </w:r>
      <w:r w:rsidRPr="009F4380">
        <w:rPr>
          <w:shd w:val="clear" w:color="auto" w:fill="FFFFFF"/>
          <w:lang w:val="en-GB"/>
        </w:rPr>
        <w:t>. [online] Glassdoor Blog. Available at: https://www.glassdoor.com/blog/tesco-employees-reveal-work/ [Accessed 26 Mar. 2021].</w:t>
      </w:r>
    </w:p>
    <w:p w14:paraId="5CBD651B" w14:textId="1616777B" w:rsidR="00E072BC" w:rsidRPr="009F4380" w:rsidRDefault="00E072BC" w:rsidP="00E072BC">
      <w:pPr>
        <w:rPr>
          <w:lang w:val="en-GB"/>
        </w:rPr>
      </w:pPr>
      <w:proofErr w:type="spellStart"/>
      <w:r w:rsidRPr="009F4380">
        <w:rPr>
          <w:shd w:val="clear" w:color="auto" w:fill="FFFFFF"/>
          <w:lang w:val="en-GB"/>
        </w:rPr>
        <w:t>Islami</w:t>
      </w:r>
      <w:proofErr w:type="spellEnd"/>
      <w:r w:rsidRPr="009F4380">
        <w:rPr>
          <w:shd w:val="clear" w:color="auto" w:fill="FFFFFF"/>
          <w:lang w:val="en-GB"/>
        </w:rPr>
        <w:t xml:space="preserve">, X., </w:t>
      </w:r>
      <w:proofErr w:type="spellStart"/>
      <w:r w:rsidRPr="009F4380">
        <w:rPr>
          <w:shd w:val="clear" w:color="auto" w:fill="FFFFFF"/>
          <w:lang w:val="en-GB"/>
        </w:rPr>
        <w:t>Mulolli</w:t>
      </w:r>
      <w:proofErr w:type="spellEnd"/>
      <w:r w:rsidRPr="009F4380">
        <w:rPr>
          <w:shd w:val="clear" w:color="auto" w:fill="FFFFFF"/>
          <w:lang w:val="en-GB"/>
        </w:rPr>
        <w:t xml:space="preserve">, E. and Mustafa, N., </w:t>
      </w:r>
      <w:r w:rsidR="00FF39AF">
        <w:rPr>
          <w:shd w:val="clear" w:color="auto" w:fill="FFFFFF"/>
          <w:lang w:val="en-GB"/>
        </w:rPr>
        <w:t>(</w:t>
      </w:r>
      <w:r w:rsidRPr="009F4380">
        <w:rPr>
          <w:shd w:val="clear" w:color="auto" w:fill="FFFFFF"/>
          <w:lang w:val="en-GB"/>
        </w:rPr>
        <w:t>2018</w:t>
      </w:r>
      <w:r w:rsidR="00FF39AF">
        <w:rPr>
          <w:shd w:val="clear" w:color="auto" w:fill="FFFFFF"/>
          <w:lang w:val="en-GB"/>
        </w:rPr>
        <w:t>)</w:t>
      </w:r>
      <w:r w:rsidRPr="009F4380">
        <w:rPr>
          <w:shd w:val="clear" w:color="auto" w:fill="FFFFFF"/>
          <w:lang w:val="en-GB"/>
        </w:rPr>
        <w:t xml:space="preserve">. Using Management by Objectives as a performance appraisal tool for employee satisfaction. </w:t>
      </w:r>
      <w:r w:rsidRPr="009F4380">
        <w:rPr>
          <w:i/>
          <w:iCs/>
          <w:shd w:val="clear" w:color="auto" w:fill="FFFFFF"/>
          <w:lang w:val="en-GB"/>
        </w:rPr>
        <w:t>Future Business Journal</w:t>
      </w:r>
      <w:r w:rsidRPr="009F4380">
        <w:rPr>
          <w:shd w:val="clear" w:color="auto" w:fill="FFFFFF"/>
          <w:lang w:val="en-GB"/>
        </w:rPr>
        <w:t xml:space="preserve">, </w:t>
      </w:r>
      <w:r w:rsidRPr="009F4380">
        <w:rPr>
          <w:i/>
          <w:iCs/>
          <w:shd w:val="clear" w:color="auto" w:fill="FFFFFF"/>
          <w:lang w:val="en-GB"/>
        </w:rPr>
        <w:t>4</w:t>
      </w:r>
      <w:r w:rsidRPr="009F4380">
        <w:rPr>
          <w:shd w:val="clear" w:color="auto" w:fill="FFFFFF"/>
          <w:lang w:val="en-GB"/>
        </w:rPr>
        <w:t>(1), pp.94-108.</w:t>
      </w:r>
    </w:p>
    <w:p w14:paraId="68DCA58E" w14:textId="4AA7C2AB" w:rsidR="00E072BC" w:rsidRPr="009F4380" w:rsidRDefault="00E072BC" w:rsidP="00E072BC">
      <w:pPr>
        <w:rPr>
          <w:lang w:val="en-GB"/>
        </w:rPr>
      </w:pPr>
      <w:proofErr w:type="spellStart"/>
      <w:r w:rsidRPr="009F4380">
        <w:rPr>
          <w:shd w:val="clear" w:color="auto" w:fill="FFFFFF"/>
          <w:lang w:val="en-GB"/>
        </w:rPr>
        <w:t>Islami</w:t>
      </w:r>
      <w:proofErr w:type="spellEnd"/>
      <w:r w:rsidRPr="009F4380">
        <w:rPr>
          <w:shd w:val="clear" w:color="auto" w:fill="FFFFFF"/>
          <w:lang w:val="en-GB"/>
        </w:rPr>
        <w:t xml:space="preserve">, X., </w:t>
      </w:r>
      <w:proofErr w:type="spellStart"/>
      <w:r w:rsidRPr="009F4380">
        <w:rPr>
          <w:shd w:val="clear" w:color="auto" w:fill="FFFFFF"/>
          <w:lang w:val="en-GB"/>
        </w:rPr>
        <w:t>Mulolli</w:t>
      </w:r>
      <w:proofErr w:type="spellEnd"/>
      <w:r w:rsidRPr="009F4380">
        <w:rPr>
          <w:shd w:val="clear" w:color="auto" w:fill="FFFFFF"/>
          <w:lang w:val="en-GB"/>
        </w:rPr>
        <w:t xml:space="preserve">, E. and Mustafa, N., </w:t>
      </w:r>
      <w:r w:rsidR="00FF39AF">
        <w:rPr>
          <w:shd w:val="clear" w:color="auto" w:fill="FFFFFF"/>
          <w:lang w:val="en-GB"/>
        </w:rPr>
        <w:t>(</w:t>
      </w:r>
      <w:r w:rsidRPr="009F4380">
        <w:rPr>
          <w:shd w:val="clear" w:color="auto" w:fill="FFFFFF"/>
          <w:lang w:val="en-GB"/>
        </w:rPr>
        <w:t>2018</w:t>
      </w:r>
      <w:r w:rsidR="00FF39AF">
        <w:rPr>
          <w:shd w:val="clear" w:color="auto" w:fill="FFFFFF"/>
          <w:lang w:val="en-GB"/>
        </w:rPr>
        <w:t>)</w:t>
      </w:r>
      <w:r w:rsidRPr="009F4380">
        <w:rPr>
          <w:shd w:val="clear" w:color="auto" w:fill="FFFFFF"/>
          <w:lang w:val="en-GB"/>
        </w:rPr>
        <w:t xml:space="preserve">. Using Management by Objectives as a performance appraisal tool for employee satisfaction. </w:t>
      </w:r>
      <w:r w:rsidRPr="009F4380">
        <w:rPr>
          <w:i/>
          <w:iCs/>
          <w:shd w:val="clear" w:color="auto" w:fill="FFFFFF"/>
          <w:lang w:val="en-GB"/>
        </w:rPr>
        <w:t>Future Business Journal</w:t>
      </w:r>
      <w:r w:rsidRPr="009F4380">
        <w:rPr>
          <w:shd w:val="clear" w:color="auto" w:fill="FFFFFF"/>
          <w:lang w:val="en-GB"/>
        </w:rPr>
        <w:t xml:space="preserve">, </w:t>
      </w:r>
      <w:r w:rsidRPr="009F4380">
        <w:rPr>
          <w:i/>
          <w:iCs/>
          <w:shd w:val="clear" w:color="auto" w:fill="FFFFFF"/>
          <w:lang w:val="en-GB"/>
        </w:rPr>
        <w:t>4</w:t>
      </w:r>
      <w:r w:rsidRPr="009F4380">
        <w:rPr>
          <w:shd w:val="clear" w:color="auto" w:fill="FFFFFF"/>
          <w:lang w:val="en-GB"/>
        </w:rPr>
        <w:t>(1), pp.94-108.</w:t>
      </w:r>
    </w:p>
    <w:p w14:paraId="73C8363D" w14:textId="675A5046" w:rsidR="00E072BC" w:rsidRPr="009F4380" w:rsidRDefault="00E072BC" w:rsidP="00E072BC">
      <w:pPr>
        <w:rPr>
          <w:lang w:val="en-GB"/>
        </w:rPr>
      </w:pPr>
      <w:r w:rsidRPr="009F4380">
        <w:rPr>
          <w:shd w:val="clear" w:color="auto" w:fill="FFFFFF"/>
          <w:lang w:val="en-GB"/>
        </w:rPr>
        <w:t xml:space="preserve">Jackson, E.L., </w:t>
      </w:r>
      <w:r w:rsidR="00FF39AF">
        <w:rPr>
          <w:shd w:val="clear" w:color="auto" w:fill="FFFFFF"/>
          <w:lang w:val="en-GB"/>
        </w:rPr>
        <w:t>(</w:t>
      </w:r>
      <w:r w:rsidRPr="009F4380">
        <w:rPr>
          <w:shd w:val="clear" w:color="auto" w:fill="FFFFFF"/>
          <w:lang w:val="en-GB"/>
        </w:rPr>
        <w:t>2020</w:t>
      </w:r>
      <w:r w:rsidR="00FF39AF">
        <w:rPr>
          <w:shd w:val="clear" w:color="auto" w:fill="FFFFFF"/>
          <w:lang w:val="en-GB"/>
        </w:rPr>
        <w:t>)</w:t>
      </w:r>
      <w:r w:rsidRPr="009F4380">
        <w:rPr>
          <w:shd w:val="clear" w:color="auto" w:fill="FFFFFF"/>
          <w:lang w:val="en-GB"/>
        </w:rPr>
        <w:t xml:space="preserve">. A Correlational Study of Perceptions of </w:t>
      </w:r>
      <w:proofErr w:type="spellStart"/>
      <w:r w:rsidRPr="009F4380">
        <w:rPr>
          <w:shd w:val="clear" w:color="auto" w:fill="FFFFFF"/>
          <w:lang w:val="en-GB"/>
        </w:rPr>
        <w:t>Favoritism</w:t>
      </w:r>
      <w:proofErr w:type="spellEnd"/>
      <w:r w:rsidRPr="009F4380">
        <w:rPr>
          <w:shd w:val="clear" w:color="auto" w:fill="FFFFFF"/>
          <w:lang w:val="en-GB"/>
        </w:rPr>
        <w:t>, Job Satisfaction, and Job Attendance.</w:t>
      </w:r>
    </w:p>
    <w:p w14:paraId="62D5B373" w14:textId="7006AA9C" w:rsidR="00E072BC" w:rsidRPr="009F4380" w:rsidRDefault="00E072BC" w:rsidP="00E072BC">
      <w:pPr>
        <w:rPr>
          <w:lang w:val="en-GB"/>
        </w:rPr>
      </w:pPr>
      <w:proofErr w:type="spellStart"/>
      <w:r w:rsidRPr="009F4380">
        <w:rPr>
          <w:shd w:val="clear" w:color="auto" w:fill="FFFFFF"/>
          <w:lang w:val="en-GB"/>
        </w:rPr>
        <w:lastRenderedPageBreak/>
        <w:t>Kornelakis</w:t>
      </w:r>
      <w:proofErr w:type="spellEnd"/>
      <w:r w:rsidRPr="009F4380">
        <w:rPr>
          <w:shd w:val="clear" w:color="auto" w:fill="FFFFFF"/>
          <w:lang w:val="en-GB"/>
        </w:rPr>
        <w:t xml:space="preserve">, A., </w:t>
      </w:r>
      <w:r w:rsidR="00FF39AF">
        <w:rPr>
          <w:shd w:val="clear" w:color="auto" w:fill="FFFFFF"/>
          <w:lang w:val="en-GB"/>
        </w:rPr>
        <w:t>(</w:t>
      </w:r>
      <w:r w:rsidRPr="009F4380">
        <w:rPr>
          <w:shd w:val="clear" w:color="auto" w:fill="FFFFFF"/>
          <w:lang w:val="en-GB"/>
        </w:rPr>
        <w:t>2018</w:t>
      </w:r>
      <w:r w:rsidR="00FF39AF">
        <w:rPr>
          <w:shd w:val="clear" w:color="auto" w:fill="FFFFFF"/>
          <w:lang w:val="en-GB"/>
        </w:rPr>
        <w:t>)</w:t>
      </w:r>
      <w:r w:rsidRPr="009F4380">
        <w:rPr>
          <w:shd w:val="clear" w:color="auto" w:fill="FFFFFF"/>
          <w:lang w:val="en-GB"/>
        </w:rPr>
        <w:t xml:space="preserve">. Why are your reward strategies not working? The role of shareholder value, country context, and employee voice. </w:t>
      </w:r>
      <w:r w:rsidRPr="009F4380">
        <w:rPr>
          <w:i/>
          <w:iCs/>
          <w:shd w:val="clear" w:color="auto" w:fill="FFFFFF"/>
          <w:lang w:val="en-GB"/>
        </w:rPr>
        <w:t>Business Horizons</w:t>
      </w:r>
      <w:r w:rsidRPr="009F4380">
        <w:rPr>
          <w:shd w:val="clear" w:color="auto" w:fill="FFFFFF"/>
          <w:lang w:val="en-GB"/>
        </w:rPr>
        <w:t xml:space="preserve">, </w:t>
      </w:r>
      <w:r w:rsidRPr="009F4380">
        <w:rPr>
          <w:i/>
          <w:iCs/>
          <w:shd w:val="clear" w:color="auto" w:fill="FFFFFF"/>
          <w:lang w:val="en-GB"/>
        </w:rPr>
        <w:t>61</w:t>
      </w:r>
      <w:r w:rsidRPr="009F4380">
        <w:rPr>
          <w:shd w:val="clear" w:color="auto" w:fill="FFFFFF"/>
          <w:lang w:val="en-GB"/>
        </w:rPr>
        <w:t>(1), pp.107-113.</w:t>
      </w:r>
    </w:p>
    <w:p w14:paraId="3B523532" w14:textId="1365C881" w:rsidR="00E072BC" w:rsidRPr="009F4380" w:rsidRDefault="00E072BC" w:rsidP="00E072BC">
      <w:pPr>
        <w:rPr>
          <w:lang w:val="en-GB"/>
        </w:rPr>
      </w:pPr>
      <w:proofErr w:type="spellStart"/>
      <w:r w:rsidRPr="009F4380">
        <w:rPr>
          <w:shd w:val="clear" w:color="auto" w:fill="FFFFFF"/>
          <w:lang w:val="en-GB"/>
        </w:rPr>
        <w:t>Muqadas</w:t>
      </w:r>
      <w:proofErr w:type="spellEnd"/>
      <w:r w:rsidRPr="009F4380">
        <w:rPr>
          <w:shd w:val="clear" w:color="auto" w:fill="FFFFFF"/>
          <w:lang w:val="en-GB"/>
        </w:rPr>
        <w:t xml:space="preserve">, F., Rehman, C.A. and Aslam, U., </w:t>
      </w:r>
      <w:r w:rsidR="00FF39AF">
        <w:rPr>
          <w:shd w:val="clear" w:color="auto" w:fill="FFFFFF"/>
          <w:lang w:val="en-GB"/>
        </w:rPr>
        <w:t>(</w:t>
      </w:r>
      <w:r w:rsidRPr="009F4380">
        <w:rPr>
          <w:shd w:val="clear" w:color="auto" w:fill="FFFFFF"/>
          <w:lang w:val="en-GB"/>
        </w:rPr>
        <w:t>2017</w:t>
      </w:r>
      <w:r w:rsidR="00FF39AF">
        <w:rPr>
          <w:shd w:val="clear" w:color="auto" w:fill="FFFFFF"/>
          <w:lang w:val="en-GB"/>
        </w:rPr>
        <w:t>)</w:t>
      </w:r>
      <w:r w:rsidRPr="009F4380">
        <w:rPr>
          <w:shd w:val="clear" w:color="auto" w:fill="FFFFFF"/>
          <w:lang w:val="en-GB"/>
        </w:rPr>
        <w:t xml:space="preserve">. Organizational justice and employee’s job dissatisfaction: a moderating role of psychological empowerment. </w:t>
      </w:r>
      <w:r w:rsidRPr="009F4380">
        <w:rPr>
          <w:i/>
          <w:iCs/>
          <w:shd w:val="clear" w:color="auto" w:fill="FFFFFF"/>
          <w:lang w:val="en-GB"/>
        </w:rPr>
        <w:t>Pakistan Business Review</w:t>
      </w:r>
      <w:r w:rsidRPr="009F4380">
        <w:rPr>
          <w:shd w:val="clear" w:color="auto" w:fill="FFFFFF"/>
          <w:lang w:val="en-GB"/>
        </w:rPr>
        <w:t xml:space="preserve">, </w:t>
      </w:r>
      <w:r w:rsidRPr="009F4380">
        <w:rPr>
          <w:i/>
          <w:iCs/>
          <w:shd w:val="clear" w:color="auto" w:fill="FFFFFF"/>
          <w:lang w:val="en-GB"/>
        </w:rPr>
        <w:t>18</w:t>
      </w:r>
      <w:r w:rsidRPr="009F4380">
        <w:rPr>
          <w:shd w:val="clear" w:color="auto" w:fill="FFFFFF"/>
          <w:lang w:val="en-GB"/>
        </w:rPr>
        <w:t>(4), pp.848-864.</w:t>
      </w:r>
    </w:p>
    <w:p w14:paraId="5BCF80A6" w14:textId="5213C206" w:rsidR="00E072BC" w:rsidRPr="009F4380" w:rsidRDefault="00E072BC" w:rsidP="00E072BC">
      <w:pPr>
        <w:rPr>
          <w:lang w:val="en-GB"/>
        </w:rPr>
      </w:pPr>
      <w:r w:rsidRPr="009F4380">
        <w:rPr>
          <w:shd w:val="clear" w:color="auto" w:fill="FFFFFF"/>
          <w:lang w:val="en-GB"/>
        </w:rPr>
        <w:t xml:space="preserve">Park, J., Chae, H. and Kim, H.J., </w:t>
      </w:r>
      <w:r w:rsidR="00FF39AF">
        <w:rPr>
          <w:shd w:val="clear" w:color="auto" w:fill="FFFFFF"/>
          <w:lang w:val="en-GB"/>
        </w:rPr>
        <w:t>(</w:t>
      </w:r>
      <w:r w:rsidRPr="009F4380">
        <w:rPr>
          <w:shd w:val="clear" w:color="auto" w:fill="FFFFFF"/>
          <w:lang w:val="en-GB"/>
        </w:rPr>
        <w:t>2017</w:t>
      </w:r>
      <w:r w:rsidR="00FF39AF">
        <w:rPr>
          <w:shd w:val="clear" w:color="auto" w:fill="FFFFFF"/>
          <w:lang w:val="en-GB"/>
        </w:rPr>
        <w:t>)(</w:t>
      </w:r>
      <w:r w:rsidRPr="009F4380">
        <w:rPr>
          <w:shd w:val="clear" w:color="auto" w:fill="FFFFFF"/>
          <w:lang w:val="en-GB"/>
        </w:rPr>
        <w:t xml:space="preserve">. When and why high performers feel job dissatisfaction: A resource flow approach. </w:t>
      </w:r>
      <w:r w:rsidRPr="009F4380">
        <w:rPr>
          <w:i/>
          <w:iCs/>
          <w:shd w:val="clear" w:color="auto" w:fill="FFFFFF"/>
          <w:lang w:val="en-GB"/>
        </w:rPr>
        <w:t xml:space="preserve">Social </w:t>
      </w:r>
      <w:proofErr w:type="spellStart"/>
      <w:r w:rsidRPr="009F4380">
        <w:rPr>
          <w:i/>
          <w:iCs/>
          <w:shd w:val="clear" w:color="auto" w:fill="FFFFFF"/>
          <w:lang w:val="en-GB"/>
        </w:rPr>
        <w:t>Behavior</w:t>
      </w:r>
      <w:proofErr w:type="spellEnd"/>
      <w:r w:rsidRPr="009F4380">
        <w:rPr>
          <w:i/>
          <w:iCs/>
          <w:shd w:val="clear" w:color="auto" w:fill="FFFFFF"/>
          <w:lang w:val="en-GB"/>
        </w:rPr>
        <w:t xml:space="preserve"> and Personality: an international journal</w:t>
      </w:r>
      <w:r w:rsidRPr="009F4380">
        <w:rPr>
          <w:shd w:val="clear" w:color="auto" w:fill="FFFFFF"/>
          <w:lang w:val="en-GB"/>
        </w:rPr>
        <w:t xml:space="preserve">, </w:t>
      </w:r>
      <w:r w:rsidRPr="009F4380">
        <w:rPr>
          <w:i/>
          <w:iCs/>
          <w:shd w:val="clear" w:color="auto" w:fill="FFFFFF"/>
          <w:lang w:val="en-GB"/>
        </w:rPr>
        <w:t>45</w:t>
      </w:r>
      <w:r w:rsidRPr="009F4380">
        <w:rPr>
          <w:shd w:val="clear" w:color="auto" w:fill="FFFFFF"/>
          <w:lang w:val="en-GB"/>
        </w:rPr>
        <w:t>(4), pp.617-627.</w:t>
      </w:r>
    </w:p>
    <w:p w14:paraId="42875711" w14:textId="3DAE95FB" w:rsidR="00E072BC" w:rsidRPr="009F4380" w:rsidRDefault="00E072BC" w:rsidP="00E072BC">
      <w:pPr>
        <w:rPr>
          <w:lang w:val="en-GB"/>
        </w:rPr>
      </w:pPr>
      <w:r w:rsidRPr="009F4380">
        <w:rPr>
          <w:shd w:val="clear" w:color="auto" w:fill="FFFFFF"/>
          <w:lang w:val="en-GB"/>
        </w:rPr>
        <w:t xml:space="preserve">Ruck, K., Welch, M. and Menara, B., </w:t>
      </w:r>
      <w:r w:rsidR="00FF39AF">
        <w:rPr>
          <w:shd w:val="clear" w:color="auto" w:fill="FFFFFF"/>
          <w:lang w:val="en-GB"/>
        </w:rPr>
        <w:t>(</w:t>
      </w:r>
      <w:r w:rsidRPr="009F4380">
        <w:rPr>
          <w:shd w:val="clear" w:color="auto" w:fill="FFFFFF"/>
          <w:lang w:val="en-GB"/>
        </w:rPr>
        <w:t>2017</w:t>
      </w:r>
      <w:r w:rsidR="00FF39AF">
        <w:rPr>
          <w:shd w:val="clear" w:color="auto" w:fill="FFFFFF"/>
          <w:lang w:val="en-GB"/>
        </w:rPr>
        <w:t>)</w:t>
      </w:r>
      <w:r w:rsidRPr="009F4380">
        <w:rPr>
          <w:shd w:val="clear" w:color="auto" w:fill="FFFFFF"/>
          <w:lang w:val="en-GB"/>
        </w:rPr>
        <w:t xml:space="preserve">. Employee voice: an antecedent to organisational </w:t>
      </w:r>
      <w:proofErr w:type="gramStart"/>
      <w:r w:rsidRPr="009F4380">
        <w:rPr>
          <w:shd w:val="clear" w:color="auto" w:fill="FFFFFF"/>
          <w:lang w:val="en-GB"/>
        </w:rPr>
        <w:t>engagement?.</w:t>
      </w:r>
      <w:proofErr w:type="gramEnd"/>
      <w:r w:rsidRPr="009F4380">
        <w:rPr>
          <w:shd w:val="clear" w:color="auto" w:fill="FFFFFF"/>
          <w:lang w:val="en-GB"/>
        </w:rPr>
        <w:t xml:space="preserve"> </w:t>
      </w:r>
      <w:r w:rsidRPr="009F4380">
        <w:rPr>
          <w:i/>
          <w:iCs/>
          <w:shd w:val="clear" w:color="auto" w:fill="FFFFFF"/>
          <w:lang w:val="en-GB"/>
        </w:rPr>
        <w:t>Public Relations Review</w:t>
      </w:r>
      <w:r w:rsidRPr="009F4380">
        <w:rPr>
          <w:shd w:val="clear" w:color="auto" w:fill="FFFFFF"/>
          <w:lang w:val="en-GB"/>
        </w:rPr>
        <w:t xml:space="preserve">, </w:t>
      </w:r>
      <w:r w:rsidRPr="009F4380">
        <w:rPr>
          <w:i/>
          <w:iCs/>
          <w:shd w:val="clear" w:color="auto" w:fill="FFFFFF"/>
          <w:lang w:val="en-GB"/>
        </w:rPr>
        <w:t>43</w:t>
      </w:r>
      <w:r w:rsidRPr="009F4380">
        <w:rPr>
          <w:shd w:val="clear" w:color="auto" w:fill="FFFFFF"/>
          <w:lang w:val="en-GB"/>
        </w:rPr>
        <w:t>(5), pp.904-914.</w:t>
      </w:r>
    </w:p>
    <w:p w14:paraId="5D23FD31" w14:textId="77777777" w:rsidR="00E072BC" w:rsidRPr="009F4380" w:rsidRDefault="00E072BC" w:rsidP="00E072BC">
      <w:pPr>
        <w:rPr>
          <w:lang w:val="en-GB"/>
        </w:rPr>
      </w:pPr>
      <w:r w:rsidRPr="009F4380">
        <w:rPr>
          <w:shd w:val="clear" w:color="auto" w:fill="FFFFFF"/>
          <w:lang w:val="en-GB"/>
        </w:rPr>
        <w:t xml:space="preserve">Tesco faces legal action from staff in pay dispute. (2016a). </w:t>
      </w:r>
      <w:r w:rsidRPr="009F4380">
        <w:rPr>
          <w:i/>
          <w:iCs/>
          <w:shd w:val="clear" w:color="auto" w:fill="FFFFFF"/>
          <w:lang w:val="en-GB"/>
        </w:rPr>
        <w:t>BBC News</w:t>
      </w:r>
      <w:r w:rsidRPr="009F4380">
        <w:rPr>
          <w:shd w:val="clear" w:color="auto" w:fill="FFFFFF"/>
          <w:lang w:val="en-GB"/>
        </w:rPr>
        <w:t>. [online] 16 Oct. Available at: https://www.bbc.com/news/business-37671752 [Accessed 25 Mar. 2021].</w:t>
      </w:r>
    </w:p>
    <w:p w14:paraId="48B52EB8" w14:textId="77777777" w:rsidR="00E072BC" w:rsidRPr="009F4380" w:rsidRDefault="00E072BC" w:rsidP="00E072BC">
      <w:pPr>
        <w:rPr>
          <w:lang w:val="en-GB"/>
        </w:rPr>
      </w:pPr>
      <w:r w:rsidRPr="009F4380">
        <w:rPr>
          <w:shd w:val="clear" w:color="auto" w:fill="FFFFFF"/>
          <w:lang w:val="en-GB"/>
        </w:rPr>
        <w:t xml:space="preserve">The Week UK. (2018). </w:t>
      </w:r>
      <w:r w:rsidRPr="009F4380">
        <w:rPr>
          <w:i/>
          <w:iCs/>
          <w:shd w:val="clear" w:color="auto" w:fill="FFFFFF"/>
          <w:lang w:val="en-GB"/>
        </w:rPr>
        <w:t>Majority of Brits “dissatisfied with their job.”</w:t>
      </w:r>
      <w:r w:rsidRPr="009F4380">
        <w:rPr>
          <w:shd w:val="clear" w:color="auto" w:fill="FFFFFF"/>
          <w:lang w:val="en-GB"/>
        </w:rPr>
        <w:t xml:space="preserve"> [online] Available at: https://www.theweek.co.uk/101425/majority-of-brits-dissatisfied-with-their-job [Accessed 26 Mar. 2021].</w:t>
      </w:r>
    </w:p>
    <w:p w14:paraId="69CE3497" w14:textId="77777777" w:rsidR="00E072BC" w:rsidRPr="009F4380" w:rsidRDefault="00E072BC" w:rsidP="00E072BC">
      <w:pPr>
        <w:rPr>
          <w:lang w:val="en-GB"/>
        </w:rPr>
      </w:pPr>
      <w:proofErr w:type="spellStart"/>
      <w:r w:rsidRPr="009F4380">
        <w:rPr>
          <w:shd w:val="clear" w:color="auto" w:fill="FFFFFF"/>
          <w:lang w:val="en-GB"/>
        </w:rPr>
        <w:t>Topham</w:t>
      </w:r>
      <w:proofErr w:type="spellEnd"/>
      <w:r w:rsidRPr="009F4380">
        <w:rPr>
          <w:shd w:val="clear" w:color="auto" w:fill="FFFFFF"/>
          <w:lang w:val="en-GB"/>
        </w:rPr>
        <w:t xml:space="preserve">, G. (2016). </w:t>
      </w:r>
      <w:r w:rsidRPr="009F4380">
        <w:rPr>
          <w:i/>
          <w:iCs/>
          <w:shd w:val="clear" w:color="auto" w:fill="FFFFFF"/>
          <w:lang w:val="en-GB"/>
        </w:rPr>
        <w:t>Tesco workers take company to court over alleged discrimination</w:t>
      </w:r>
      <w:r w:rsidRPr="009F4380">
        <w:rPr>
          <w:shd w:val="clear" w:color="auto" w:fill="FFFFFF"/>
          <w:lang w:val="en-GB"/>
        </w:rPr>
        <w:t>. [online] the Guardian. Available at: https://www.theguardian.com/business/2016/oct/16/tesco-workers-take-company-to-court-for-discrimination [Accessed 26 Mar. 2021].</w:t>
      </w:r>
    </w:p>
    <w:p w14:paraId="26C46657" w14:textId="792378B3" w:rsidR="00E072BC" w:rsidRPr="009F4380" w:rsidRDefault="00E072BC" w:rsidP="00E072BC">
      <w:pPr>
        <w:rPr>
          <w:lang w:val="en-GB"/>
        </w:rPr>
      </w:pPr>
      <w:proofErr w:type="spellStart"/>
      <w:r w:rsidRPr="009F4380">
        <w:rPr>
          <w:shd w:val="clear" w:color="auto" w:fill="FFFFFF"/>
          <w:lang w:val="en-GB"/>
        </w:rPr>
        <w:t>Ulutürk</w:t>
      </w:r>
      <w:proofErr w:type="spellEnd"/>
      <w:r w:rsidRPr="009F4380">
        <w:rPr>
          <w:shd w:val="clear" w:color="auto" w:fill="FFFFFF"/>
          <w:lang w:val="en-GB"/>
        </w:rPr>
        <w:t xml:space="preserve">, B. and Tayfun, R., </w:t>
      </w:r>
      <w:r w:rsidR="00FF39AF">
        <w:rPr>
          <w:shd w:val="clear" w:color="auto" w:fill="FFFFFF"/>
          <w:lang w:val="en-GB"/>
        </w:rPr>
        <w:t>(</w:t>
      </w:r>
      <w:r w:rsidRPr="009F4380">
        <w:rPr>
          <w:shd w:val="clear" w:color="auto" w:fill="FFFFFF"/>
          <w:lang w:val="en-GB"/>
        </w:rPr>
        <w:t>2019</w:t>
      </w:r>
      <w:r w:rsidR="00FF39AF">
        <w:rPr>
          <w:shd w:val="clear" w:color="auto" w:fill="FFFFFF"/>
          <w:lang w:val="en-GB"/>
        </w:rPr>
        <w:t>)</w:t>
      </w:r>
      <w:r w:rsidRPr="009F4380">
        <w:rPr>
          <w:shd w:val="clear" w:color="auto" w:fill="FFFFFF"/>
          <w:lang w:val="en-GB"/>
        </w:rPr>
        <w:t xml:space="preserve">. The Roles of Transformational Leadership, Communication Competence and Communication Satisfaction on Employees’ Job Satisfaction. </w:t>
      </w:r>
      <w:r w:rsidRPr="009F4380">
        <w:rPr>
          <w:i/>
          <w:iCs/>
          <w:shd w:val="clear" w:color="auto" w:fill="FFFFFF"/>
          <w:lang w:val="en-GB"/>
        </w:rPr>
        <w:t>Journal of Communication Theory &amp; Research/</w:t>
      </w:r>
      <w:proofErr w:type="spellStart"/>
      <w:r w:rsidRPr="009F4380">
        <w:rPr>
          <w:i/>
          <w:iCs/>
          <w:shd w:val="clear" w:color="auto" w:fill="FFFFFF"/>
          <w:lang w:val="en-GB"/>
        </w:rPr>
        <w:t>Iletisim</w:t>
      </w:r>
      <w:proofErr w:type="spellEnd"/>
      <w:r w:rsidRPr="009F4380">
        <w:rPr>
          <w:i/>
          <w:iCs/>
          <w:shd w:val="clear" w:color="auto" w:fill="FFFFFF"/>
          <w:lang w:val="en-GB"/>
        </w:rPr>
        <w:t xml:space="preserve"> </w:t>
      </w:r>
      <w:proofErr w:type="spellStart"/>
      <w:r w:rsidRPr="009F4380">
        <w:rPr>
          <w:i/>
          <w:iCs/>
          <w:shd w:val="clear" w:color="auto" w:fill="FFFFFF"/>
          <w:lang w:val="en-GB"/>
        </w:rPr>
        <w:t>Kuram</w:t>
      </w:r>
      <w:proofErr w:type="spellEnd"/>
      <w:r w:rsidRPr="009F4380">
        <w:rPr>
          <w:i/>
          <w:iCs/>
          <w:shd w:val="clear" w:color="auto" w:fill="FFFFFF"/>
          <w:lang w:val="en-GB"/>
        </w:rPr>
        <w:t xml:space="preserve"> </w:t>
      </w:r>
      <w:proofErr w:type="spellStart"/>
      <w:r w:rsidRPr="009F4380">
        <w:rPr>
          <w:i/>
          <w:iCs/>
          <w:shd w:val="clear" w:color="auto" w:fill="FFFFFF"/>
          <w:lang w:val="en-GB"/>
        </w:rPr>
        <w:t>Ve</w:t>
      </w:r>
      <w:proofErr w:type="spellEnd"/>
      <w:r w:rsidRPr="009F4380">
        <w:rPr>
          <w:i/>
          <w:iCs/>
          <w:shd w:val="clear" w:color="auto" w:fill="FFFFFF"/>
          <w:lang w:val="en-GB"/>
        </w:rPr>
        <w:t xml:space="preserve"> </w:t>
      </w:r>
      <w:proofErr w:type="spellStart"/>
      <w:r w:rsidRPr="009F4380">
        <w:rPr>
          <w:i/>
          <w:iCs/>
          <w:shd w:val="clear" w:color="auto" w:fill="FFFFFF"/>
          <w:lang w:val="en-GB"/>
        </w:rPr>
        <w:t>Arastirma</w:t>
      </w:r>
      <w:proofErr w:type="spellEnd"/>
      <w:r w:rsidRPr="009F4380">
        <w:rPr>
          <w:i/>
          <w:iCs/>
          <w:shd w:val="clear" w:color="auto" w:fill="FFFFFF"/>
          <w:lang w:val="en-GB"/>
        </w:rPr>
        <w:t xml:space="preserve"> </w:t>
      </w:r>
      <w:proofErr w:type="spellStart"/>
      <w:r w:rsidRPr="009F4380">
        <w:rPr>
          <w:i/>
          <w:iCs/>
          <w:shd w:val="clear" w:color="auto" w:fill="FFFFFF"/>
          <w:lang w:val="en-GB"/>
        </w:rPr>
        <w:t>Dergisi</w:t>
      </w:r>
      <w:proofErr w:type="spellEnd"/>
      <w:r w:rsidRPr="009F4380">
        <w:rPr>
          <w:shd w:val="clear" w:color="auto" w:fill="FFFFFF"/>
          <w:lang w:val="en-GB"/>
        </w:rPr>
        <w:t>, (49).</w:t>
      </w:r>
    </w:p>
    <w:p w14:paraId="5796D725" w14:textId="34F1D7F6" w:rsidR="00E072BC" w:rsidRPr="009F4380" w:rsidRDefault="00E072BC" w:rsidP="00E072BC">
      <w:pPr>
        <w:rPr>
          <w:lang w:val="en-GB"/>
        </w:rPr>
      </w:pPr>
      <w:r w:rsidRPr="009F4380">
        <w:rPr>
          <w:shd w:val="clear" w:color="auto" w:fill="FFFFFF"/>
          <w:lang w:val="en-GB"/>
        </w:rPr>
        <w:t xml:space="preserve">Usman, I., </w:t>
      </w:r>
      <w:proofErr w:type="spellStart"/>
      <w:r w:rsidRPr="009F4380">
        <w:rPr>
          <w:shd w:val="clear" w:color="auto" w:fill="FFFFFF"/>
          <w:lang w:val="en-GB"/>
        </w:rPr>
        <w:t>Maupa</w:t>
      </w:r>
      <w:proofErr w:type="spellEnd"/>
      <w:r w:rsidRPr="009F4380">
        <w:rPr>
          <w:shd w:val="clear" w:color="auto" w:fill="FFFFFF"/>
          <w:lang w:val="en-GB"/>
        </w:rPr>
        <w:t xml:space="preserve">, H., </w:t>
      </w:r>
      <w:proofErr w:type="spellStart"/>
      <w:r w:rsidRPr="009F4380">
        <w:rPr>
          <w:shd w:val="clear" w:color="auto" w:fill="FFFFFF"/>
          <w:lang w:val="en-GB"/>
        </w:rPr>
        <w:t>Haerani</w:t>
      </w:r>
      <w:proofErr w:type="spellEnd"/>
      <w:r w:rsidRPr="009F4380">
        <w:rPr>
          <w:shd w:val="clear" w:color="auto" w:fill="FFFFFF"/>
          <w:lang w:val="en-GB"/>
        </w:rPr>
        <w:t xml:space="preserve">, S. and </w:t>
      </w:r>
      <w:proofErr w:type="spellStart"/>
      <w:r w:rsidRPr="009F4380">
        <w:rPr>
          <w:shd w:val="clear" w:color="auto" w:fill="FFFFFF"/>
          <w:lang w:val="en-GB"/>
        </w:rPr>
        <w:t>Taba</w:t>
      </w:r>
      <w:proofErr w:type="spellEnd"/>
      <w:r w:rsidRPr="009F4380">
        <w:rPr>
          <w:shd w:val="clear" w:color="auto" w:fill="FFFFFF"/>
          <w:lang w:val="en-GB"/>
        </w:rPr>
        <w:t xml:space="preserve">, M.I., </w:t>
      </w:r>
      <w:r w:rsidR="00FF39AF">
        <w:rPr>
          <w:shd w:val="clear" w:color="auto" w:fill="FFFFFF"/>
          <w:lang w:val="en-GB"/>
        </w:rPr>
        <w:t>(</w:t>
      </w:r>
      <w:r w:rsidRPr="009F4380">
        <w:rPr>
          <w:shd w:val="clear" w:color="auto" w:fill="FFFFFF"/>
          <w:lang w:val="en-GB"/>
        </w:rPr>
        <w:t>2020</w:t>
      </w:r>
      <w:r w:rsidR="00FF39AF">
        <w:rPr>
          <w:shd w:val="clear" w:color="auto" w:fill="FFFFFF"/>
          <w:lang w:val="en-GB"/>
        </w:rPr>
        <w:t>)</w:t>
      </w:r>
      <w:r w:rsidRPr="009F4380">
        <w:rPr>
          <w:shd w:val="clear" w:color="auto" w:fill="FFFFFF"/>
          <w:lang w:val="en-GB"/>
        </w:rPr>
        <w:t xml:space="preserve">. </w:t>
      </w:r>
      <w:proofErr w:type="spellStart"/>
      <w:r w:rsidRPr="009F4380">
        <w:rPr>
          <w:shd w:val="clear" w:color="auto" w:fill="FFFFFF"/>
          <w:lang w:val="en-GB"/>
        </w:rPr>
        <w:t>ArghCompetence</w:t>
      </w:r>
      <w:proofErr w:type="spellEnd"/>
      <w:r w:rsidRPr="009F4380">
        <w:rPr>
          <w:shd w:val="clear" w:color="auto" w:fill="FFFFFF"/>
          <w:lang w:val="en-GB"/>
        </w:rPr>
        <w:t xml:space="preserve"> Recognition and Self-Concept of Employees on Motivation and its Impact. </w:t>
      </w:r>
      <w:r w:rsidRPr="009F4380">
        <w:rPr>
          <w:i/>
          <w:iCs/>
          <w:shd w:val="clear" w:color="auto" w:fill="FFFFFF"/>
          <w:lang w:val="en-GB"/>
        </w:rPr>
        <w:t>International Journal of Applied Management Theory and Research (IJAMTR)</w:t>
      </w:r>
      <w:r w:rsidRPr="009F4380">
        <w:rPr>
          <w:shd w:val="clear" w:color="auto" w:fill="FFFFFF"/>
          <w:lang w:val="en-GB"/>
        </w:rPr>
        <w:t xml:space="preserve">, </w:t>
      </w:r>
      <w:r w:rsidRPr="009F4380">
        <w:rPr>
          <w:i/>
          <w:iCs/>
          <w:shd w:val="clear" w:color="auto" w:fill="FFFFFF"/>
          <w:lang w:val="en-GB"/>
        </w:rPr>
        <w:t>2</w:t>
      </w:r>
      <w:r w:rsidRPr="009F4380">
        <w:rPr>
          <w:shd w:val="clear" w:color="auto" w:fill="FFFFFF"/>
          <w:lang w:val="en-GB"/>
        </w:rPr>
        <w:t>(1), pp.48-60.</w:t>
      </w:r>
    </w:p>
    <w:p w14:paraId="50C8817B" w14:textId="5FC09CE7" w:rsidR="00E072BC" w:rsidRPr="009F4380" w:rsidRDefault="00E072BC" w:rsidP="00E072BC">
      <w:pPr>
        <w:rPr>
          <w:lang w:val="en-GB"/>
        </w:rPr>
      </w:pPr>
      <w:r w:rsidRPr="009F4380">
        <w:rPr>
          <w:shd w:val="clear" w:color="auto" w:fill="FFFFFF"/>
          <w:lang w:val="en-GB"/>
        </w:rPr>
        <w:t xml:space="preserve">Yao, T., </w:t>
      </w:r>
      <w:proofErr w:type="spellStart"/>
      <w:r w:rsidRPr="009F4380">
        <w:rPr>
          <w:shd w:val="clear" w:color="auto" w:fill="FFFFFF"/>
          <w:lang w:val="en-GB"/>
        </w:rPr>
        <w:t>Qiu</w:t>
      </w:r>
      <w:proofErr w:type="spellEnd"/>
      <w:r w:rsidRPr="009F4380">
        <w:rPr>
          <w:shd w:val="clear" w:color="auto" w:fill="FFFFFF"/>
          <w:lang w:val="en-GB"/>
        </w:rPr>
        <w:t xml:space="preserve">, Q. and Wei, Y., </w:t>
      </w:r>
      <w:r w:rsidR="00FF39AF">
        <w:rPr>
          <w:shd w:val="clear" w:color="auto" w:fill="FFFFFF"/>
          <w:lang w:val="en-GB"/>
        </w:rPr>
        <w:t>(</w:t>
      </w:r>
      <w:r w:rsidRPr="009F4380">
        <w:rPr>
          <w:shd w:val="clear" w:color="auto" w:fill="FFFFFF"/>
          <w:lang w:val="en-GB"/>
        </w:rPr>
        <w:t>2019</w:t>
      </w:r>
      <w:r w:rsidR="00FF39AF">
        <w:rPr>
          <w:shd w:val="clear" w:color="auto" w:fill="FFFFFF"/>
          <w:lang w:val="en-GB"/>
        </w:rPr>
        <w:t>)</w:t>
      </w:r>
      <w:r w:rsidRPr="009F4380">
        <w:rPr>
          <w:shd w:val="clear" w:color="auto" w:fill="FFFFFF"/>
          <w:lang w:val="en-GB"/>
        </w:rPr>
        <w:t xml:space="preserve">. Retaining hotel employees as internal customers: Effect of organizational commitment on attitudinal and </w:t>
      </w:r>
      <w:proofErr w:type="spellStart"/>
      <w:r w:rsidRPr="009F4380">
        <w:rPr>
          <w:shd w:val="clear" w:color="auto" w:fill="FFFFFF"/>
          <w:lang w:val="en-GB"/>
        </w:rPr>
        <w:t>behavioral</w:t>
      </w:r>
      <w:proofErr w:type="spellEnd"/>
      <w:r w:rsidRPr="009F4380">
        <w:rPr>
          <w:shd w:val="clear" w:color="auto" w:fill="FFFFFF"/>
          <w:lang w:val="en-GB"/>
        </w:rPr>
        <w:t xml:space="preserve"> loyalty of employees. </w:t>
      </w:r>
      <w:r w:rsidRPr="009F4380">
        <w:rPr>
          <w:i/>
          <w:iCs/>
          <w:shd w:val="clear" w:color="auto" w:fill="FFFFFF"/>
          <w:lang w:val="en-GB"/>
        </w:rPr>
        <w:t>International Journal of Hospitality Management</w:t>
      </w:r>
      <w:r w:rsidRPr="009F4380">
        <w:rPr>
          <w:shd w:val="clear" w:color="auto" w:fill="FFFFFF"/>
          <w:lang w:val="en-GB"/>
        </w:rPr>
        <w:t xml:space="preserve">, </w:t>
      </w:r>
      <w:r w:rsidRPr="009F4380">
        <w:rPr>
          <w:i/>
          <w:iCs/>
          <w:shd w:val="clear" w:color="auto" w:fill="FFFFFF"/>
          <w:lang w:val="en-GB"/>
        </w:rPr>
        <w:t>76</w:t>
      </w:r>
      <w:r w:rsidRPr="009F4380">
        <w:rPr>
          <w:shd w:val="clear" w:color="auto" w:fill="FFFFFF"/>
          <w:lang w:val="en-GB"/>
        </w:rPr>
        <w:t>, pp.1-8.</w:t>
      </w:r>
    </w:p>
    <w:sectPr w:rsidR="00E072BC" w:rsidRPr="009F4380" w:rsidSect="00CE47D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ADD1D" w14:textId="77777777" w:rsidR="00924706" w:rsidRDefault="00924706" w:rsidP="00E072BC">
      <w:pPr>
        <w:spacing w:after="0" w:line="240" w:lineRule="auto"/>
      </w:pPr>
      <w:r>
        <w:separator/>
      </w:r>
    </w:p>
  </w:endnote>
  <w:endnote w:type="continuationSeparator" w:id="0">
    <w:p w14:paraId="3EA51764" w14:textId="77777777" w:rsidR="00924706" w:rsidRDefault="00924706" w:rsidP="00E07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auto"/>
    <w:pitch w:val="variable"/>
    <w:sig w:usb0="E1002AFF" w:usb1="C000605B" w:usb2="00000029" w:usb3="00000000" w:csb0="0001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99670"/>
      <w:docPartObj>
        <w:docPartGallery w:val="Page Numbers (Bottom of Page)"/>
        <w:docPartUnique/>
      </w:docPartObj>
    </w:sdtPr>
    <w:sdtEndPr/>
    <w:sdtContent>
      <w:p w14:paraId="2B047F71" w14:textId="77777777" w:rsidR="00707910" w:rsidRDefault="00707910">
        <w:pPr>
          <w:pStyle w:val="Footer"/>
          <w:jc w:val="right"/>
        </w:pPr>
        <w:r>
          <w:fldChar w:fldCharType="begin"/>
        </w:r>
        <w:r>
          <w:instrText xml:space="preserve"> PAGE   \* MERGEFORMAT </w:instrText>
        </w:r>
        <w:r>
          <w:fldChar w:fldCharType="separate"/>
        </w:r>
        <w:r w:rsidR="003F31DF">
          <w:rPr>
            <w:noProof/>
          </w:rPr>
          <w:t>1</w:t>
        </w:r>
        <w:r>
          <w:rPr>
            <w:noProof/>
          </w:rPr>
          <w:fldChar w:fldCharType="end"/>
        </w:r>
      </w:p>
    </w:sdtContent>
  </w:sdt>
  <w:p w14:paraId="6699D077" w14:textId="77777777" w:rsidR="00707910" w:rsidRDefault="00707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4ABB66" w14:textId="77777777" w:rsidR="00924706" w:rsidRDefault="00924706" w:rsidP="00E072BC">
      <w:pPr>
        <w:spacing w:after="0" w:line="240" w:lineRule="auto"/>
      </w:pPr>
      <w:r>
        <w:separator/>
      </w:r>
    </w:p>
  </w:footnote>
  <w:footnote w:type="continuationSeparator" w:id="0">
    <w:p w14:paraId="014B352D" w14:textId="77777777" w:rsidR="00924706" w:rsidRDefault="00924706" w:rsidP="00E072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244F3"/>
    <w:multiLevelType w:val="hybridMultilevel"/>
    <w:tmpl w:val="BF1E60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767"/>
    <w:rsid w:val="00016EB8"/>
    <w:rsid w:val="00107FC7"/>
    <w:rsid w:val="00136178"/>
    <w:rsid w:val="001A7B4A"/>
    <w:rsid w:val="00265367"/>
    <w:rsid w:val="002B0EE1"/>
    <w:rsid w:val="002E0959"/>
    <w:rsid w:val="002E1539"/>
    <w:rsid w:val="00314A8A"/>
    <w:rsid w:val="00367595"/>
    <w:rsid w:val="003820A0"/>
    <w:rsid w:val="003B7DF0"/>
    <w:rsid w:val="003F2478"/>
    <w:rsid w:val="003F31DF"/>
    <w:rsid w:val="004132A0"/>
    <w:rsid w:val="00465184"/>
    <w:rsid w:val="005147AD"/>
    <w:rsid w:val="0059667C"/>
    <w:rsid w:val="005C33AB"/>
    <w:rsid w:val="005F61E3"/>
    <w:rsid w:val="00617767"/>
    <w:rsid w:val="006F0D3B"/>
    <w:rsid w:val="00707910"/>
    <w:rsid w:val="00760A53"/>
    <w:rsid w:val="007C5F46"/>
    <w:rsid w:val="007F0837"/>
    <w:rsid w:val="008127F5"/>
    <w:rsid w:val="0086396F"/>
    <w:rsid w:val="00891E6B"/>
    <w:rsid w:val="00924706"/>
    <w:rsid w:val="009F4380"/>
    <w:rsid w:val="00A00D3E"/>
    <w:rsid w:val="00A4119C"/>
    <w:rsid w:val="00A429FE"/>
    <w:rsid w:val="00A60F65"/>
    <w:rsid w:val="00A62D30"/>
    <w:rsid w:val="00AA6FBB"/>
    <w:rsid w:val="00AE232C"/>
    <w:rsid w:val="00BB37BC"/>
    <w:rsid w:val="00C07106"/>
    <w:rsid w:val="00C129E4"/>
    <w:rsid w:val="00C375EA"/>
    <w:rsid w:val="00C50C9A"/>
    <w:rsid w:val="00CE47D6"/>
    <w:rsid w:val="00CF1857"/>
    <w:rsid w:val="00D20BC0"/>
    <w:rsid w:val="00D74475"/>
    <w:rsid w:val="00D76BCE"/>
    <w:rsid w:val="00E072BC"/>
    <w:rsid w:val="00E91977"/>
    <w:rsid w:val="00EA0C4A"/>
    <w:rsid w:val="00F10970"/>
    <w:rsid w:val="00F524A0"/>
    <w:rsid w:val="00FC34C3"/>
    <w:rsid w:val="00FF1A1D"/>
    <w:rsid w:val="00FF39AF"/>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672B6CA"/>
  <w15:docId w15:val="{3D729F66-B01F-B249-AC33-BA639D480C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767"/>
    <w:pPr>
      <w:spacing w:line="360" w:lineRule="auto"/>
      <w:jc w:val="both"/>
    </w:pPr>
    <w:rPr>
      <w:rFonts w:ascii="Arial" w:hAnsi="Arial"/>
    </w:rPr>
  </w:style>
  <w:style w:type="paragraph" w:styleId="Heading1">
    <w:name w:val="heading 1"/>
    <w:basedOn w:val="Normal"/>
    <w:next w:val="Normal"/>
    <w:link w:val="Heading1Char"/>
    <w:uiPriority w:val="9"/>
    <w:qFormat/>
    <w:rsid w:val="00617767"/>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17767"/>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61776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767"/>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617767"/>
    <w:rPr>
      <w:rFonts w:ascii="Arial" w:eastAsiaTheme="majorEastAsia" w:hAnsi="Arial" w:cstheme="majorBidi"/>
      <w:b/>
      <w:bCs/>
      <w:sz w:val="28"/>
      <w:szCs w:val="26"/>
    </w:rPr>
  </w:style>
  <w:style w:type="character" w:customStyle="1" w:styleId="Heading3Char">
    <w:name w:val="Heading 3 Char"/>
    <w:basedOn w:val="DefaultParagraphFont"/>
    <w:link w:val="Heading3"/>
    <w:uiPriority w:val="9"/>
    <w:rsid w:val="00617767"/>
    <w:rPr>
      <w:rFonts w:asciiTheme="majorHAnsi" w:eastAsiaTheme="majorEastAsia" w:hAnsiTheme="majorHAnsi" w:cstheme="majorBidi"/>
      <w:b/>
      <w:bCs/>
      <w:color w:val="4F81BD" w:themeColor="accent1"/>
    </w:rPr>
  </w:style>
  <w:style w:type="table" w:styleId="TableGrid">
    <w:name w:val="Table Grid"/>
    <w:basedOn w:val="TableNormal"/>
    <w:uiPriority w:val="59"/>
    <w:rsid w:val="00016EB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16EB8"/>
    <w:pPr>
      <w:ind w:left="720"/>
      <w:contextualSpacing/>
    </w:pPr>
  </w:style>
  <w:style w:type="paragraph" w:styleId="TOCHeading">
    <w:name w:val="TOC Heading"/>
    <w:basedOn w:val="Heading1"/>
    <w:next w:val="Normal"/>
    <w:uiPriority w:val="39"/>
    <w:semiHidden/>
    <w:unhideWhenUsed/>
    <w:qFormat/>
    <w:rsid w:val="00E072B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072BC"/>
    <w:pPr>
      <w:spacing w:after="100"/>
    </w:pPr>
  </w:style>
  <w:style w:type="paragraph" w:styleId="TOC2">
    <w:name w:val="toc 2"/>
    <w:basedOn w:val="Normal"/>
    <w:next w:val="Normal"/>
    <w:autoRedefine/>
    <w:uiPriority w:val="39"/>
    <w:unhideWhenUsed/>
    <w:rsid w:val="00E072BC"/>
    <w:pPr>
      <w:spacing w:after="100"/>
      <w:ind w:left="220"/>
    </w:pPr>
  </w:style>
  <w:style w:type="character" w:styleId="Hyperlink">
    <w:name w:val="Hyperlink"/>
    <w:basedOn w:val="DefaultParagraphFont"/>
    <w:uiPriority w:val="99"/>
    <w:unhideWhenUsed/>
    <w:rsid w:val="00E072BC"/>
    <w:rPr>
      <w:color w:val="0000FF" w:themeColor="hyperlink"/>
      <w:u w:val="single"/>
    </w:rPr>
  </w:style>
  <w:style w:type="paragraph" w:styleId="BalloonText">
    <w:name w:val="Balloon Text"/>
    <w:basedOn w:val="Normal"/>
    <w:link w:val="BalloonTextChar"/>
    <w:uiPriority w:val="99"/>
    <w:semiHidden/>
    <w:unhideWhenUsed/>
    <w:rsid w:val="00E072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2BC"/>
    <w:rPr>
      <w:rFonts w:ascii="Tahoma" w:hAnsi="Tahoma" w:cs="Tahoma"/>
      <w:sz w:val="16"/>
      <w:szCs w:val="16"/>
    </w:rPr>
  </w:style>
  <w:style w:type="paragraph" w:styleId="Header">
    <w:name w:val="header"/>
    <w:basedOn w:val="Normal"/>
    <w:link w:val="HeaderChar"/>
    <w:uiPriority w:val="99"/>
    <w:semiHidden/>
    <w:unhideWhenUsed/>
    <w:rsid w:val="00E072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072BC"/>
    <w:rPr>
      <w:rFonts w:ascii="Arial" w:hAnsi="Arial"/>
    </w:rPr>
  </w:style>
  <w:style w:type="paragraph" w:styleId="Footer">
    <w:name w:val="footer"/>
    <w:basedOn w:val="Normal"/>
    <w:link w:val="FooterChar"/>
    <w:uiPriority w:val="99"/>
    <w:unhideWhenUsed/>
    <w:rsid w:val="00E07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2BC"/>
    <w:rPr>
      <w:rFonts w:ascii="Arial" w:hAnsi="Arial"/>
    </w:rPr>
  </w:style>
  <w:style w:type="paragraph" w:styleId="NormalWeb">
    <w:name w:val="Normal (Web)"/>
    <w:basedOn w:val="Normal"/>
    <w:uiPriority w:val="99"/>
    <w:semiHidden/>
    <w:unhideWhenUsed/>
    <w:rsid w:val="00E072BC"/>
    <w:pPr>
      <w:spacing w:before="100" w:beforeAutospacing="1" w:after="100" w:afterAutospacing="1" w:line="240" w:lineRule="auto"/>
      <w:jc w:val="left"/>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8734106">
      <w:bodyDiv w:val="1"/>
      <w:marLeft w:val="0"/>
      <w:marRight w:val="0"/>
      <w:marTop w:val="0"/>
      <w:marBottom w:val="0"/>
      <w:divBdr>
        <w:top w:val="none" w:sz="0" w:space="0" w:color="auto"/>
        <w:left w:val="none" w:sz="0" w:space="0" w:color="auto"/>
        <w:bottom w:val="none" w:sz="0" w:space="0" w:color="auto"/>
        <w:right w:val="none" w:sz="0" w:space="0" w:color="auto"/>
      </w:divBdr>
    </w:div>
    <w:div w:id="646277766">
      <w:bodyDiv w:val="1"/>
      <w:marLeft w:val="0"/>
      <w:marRight w:val="0"/>
      <w:marTop w:val="0"/>
      <w:marBottom w:val="0"/>
      <w:divBdr>
        <w:top w:val="none" w:sz="0" w:space="0" w:color="auto"/>
        <w:left w:val="none" w:sz="0" w:space="0" w:color="auto"/>
        <w:bottom w:val="none" w:sz="0" w:space="0" w:color="auto"/>
        <w:right w:val="none" w:sz="0" w:space="0" w:color="auto"/>
      </w:divBdr>
      <w:divsChild>
        <w:div w:id="1250235900">
          <w:marLeft w:val="0"/>
          <w:marRight w:val="0"/>
          <w:marTop w:val="0"/>
          <w:marBottom w:val="0"/>
          <w:divBdr>
            <w:top w:val="none" w:sz="0" w:space="0" w:color="auto"/>
            <w:left w:val="none" w:sz="0" w:space="0" w:color="auto"/>
            <w:bottom w:val="none" w:sz="0" w:space="0" w:color="auto"/>
            <w:right w:val="none" w:sz="0" w:space="0" w:color="auto"/>
          </w:divBdr>
        </w:div>
        <w:div w:id="89279918">
          <w:marLeft w:val="0"/>
          <w:marRight w:val="0"/>
          <w:marTop w:val="0"/>
          <w:marBottom w:val="0"/>
          <w:divBdr>
            <w:top w:val="none" w:sz="0" w:space="0" w:color="auto"/>
            <w:left w:val="none" w:sz="0" w:space="0" w:color="auto"/>
            <w:bottom w:val="none" w:sz="0" w:space="0" w:color="auto"/>
            <w:right w:val="none" w:sz="0" w:space="0" w:color="auto"/>
          </w:divBdr>
        </w:div>
        <w:div w:id="631131910">
          <w:marLeft w:val="0"/>
          <w:marRight w:val="0"/>
          <w:marTop w:val="0"/>
          <w:marBottom w:val="0"/>
          <w:divBdr>
            <w:top w:val="none" w:sz="0" w:space="0" w:color="auto"/>
            <w:left w:val="none" w:sz="0" w:space="0" w:color="auto"/>
            <w:bottom w:val="none" w:sz="0" w:space="0" w:color="auto"/>
            <w:right w:val="none" w:sz="0" w:space="0" w:color="auto"/>
          </w:divBdr>
        </w:div>
        <w:div w:id="899561862">
          <w:marLeft w:val="0"/>
          <w:marRight w:val="0"/>
          <w:marTop w:val="0"/>
          <w:marBottom w:val="0"/>
          <w:divBdr>
            <w:top w:val="none" w:sz="0" w:space="0" w:color="auto"/>
            <w:left w:val="none" w:sz="0" w:space="0" w:color="auto"/>
            <w:bottom w:val="none" w:sz="0" w:space="0" w:color="auto"/>
            <w:right w:val="none" w:sz="0" w:space="0" w:color="auto"/>
          </w:divBdr>
        </w:div>
        <w:div w:id="1832525787">
          <w:marLeft w:val="0"/>
          <w:marRight w:val="0"/>
          <w:marTop w:val="0"/>
          <w:marBottom w:val="0"/>
          <w:divBdr>
            <w:top w:val="none" w:sz="0" w:space="0" w:color="auto"/>
            <w:left w:val="none" w:sz="0" w:space="0" w:color="auto"/>
            <w:bottom w:val="none" w:sz="0" w:space="0" w:color="auto"/>
            <w:right w:val="none" w:sz="0" w:space="0" w:color="auto"/>
          </w:divBdr>
        </w:div>
        <w:div w:id="914900241">
          <w:marLeft w:val="0"/>
          <w:marRight w:val="0"/>
          <w:marTop w:val="0"/>
          <w:marBottom w:val="0"/>
          <w:divBdr>
            <w:top w:val="none" w:sz="0" w:space="0" w:color="auto"/>
            <w:left w:val="none" w:sz="0" w:space="0" w:color="auto"/>
            <w:bottom w:val="none" w:sz="0" w:space="0" w:color="auto"/>
            <w:right w:val="none" w:sz="0" w:space="0" w:color="auto"/>
          </w:divBdr>
        </w:div>
        <w:div w:id="1092699172">
          <w:marLeft w:val="0"/>
          <w:marRight w:val="0"/>
          <w:marTop w:val="0"/>
          <w:marBottom w:val="0"/>
          <w:divBdr>
            <w:top w:val="none" w:sz="0" w:space="0" w:color="auto"/>
            <w:left w:val="none" w:sz="0" w:space="0" w:color="auto"/>
            <w:bottom w:val="none" w:sz="0" w:space="0" w:color="auto"/>
            <w:right w:val="none" w:sz="0" w:space="0" w:color="auto"/>
          </w:divBdr>
        </w:div>
      </w:divsChild>
    </w:div>
    <w:div w:id="667028133">
      <w:bodyDiv w:val="1"/>
      <w:marLeft w:val="0"/>
      <w:marRight w:val="0"/>
      <w:marTop w:val="0"/>
      <w:marBottom w:val="0"/>
      <w:divBdr>
        <w:top w:val="none" w:sz="0" w:space="0" w:color="auto"/>
        <w:left w:val="none" w:sz="0" w:space="0" w:color="auto"/>
        <w:bottom w:val="none" w:sz="0" w:space="0" w:color="auto"/>
        <w:right w:val="none" w:sz="0" w:space="0" w:color="auto"/>
      </w:divBdr>
      <w:divsChild>
        <w:div w:id="1961758608">
          <w:marLeft w:val="0"/>
          <w:marRight w:val="0"/>
          <w:marTop w:val="0"/>
          <w:marBottom w:val="0"/>
          <w:divBdr>
            <w:top w:val="none" w:sz="0" w:space="0" w:color="auto"/>
            <w:left w:val="none" w:sz="0" w:space="0" w:color="auto"/>
            <w:bottom w:val="none" w:sz="0" w:space="0" w:color="auto"/>
            <w:right w:val="none" w:sz="0" w:space="0" w:color="auto"/>
          </w:divBdr>
        </w:div>
        <w:div w:id="648751793">
          <w:marLeft w:val="0"/>
          <w:marRight w:val="0"/>
          <w:marTop w:val="0"/>
          <w:marBottom w:val="0"/>
          <w:divBdr>
            <w:top w:val="none" w:sz="0" w:space="0" w:color="auto"/>
            <w:left w:val="none" w:sz="0" w:space="0" w:color="auto"/>
            <w:bottom w:val="none" w:sz="0" w:space="0" w:color="auto"/>
            <w:right w:val="none" w:sz="0" w:space="0" w:color="auto"/>
          </w:divBdr>
        </w:div>
        <w:div w:id="1382360047">
          <w:marLeft w:val="0"/>
          <w:marRight w:val="0"/>
          <w:marTop w:val="0"/>
          <w:marBottom w:val="0"/>
          <w:divBdr>
            <w:top w:val="none" w:sz="0" w:space="0" w:color="auto"/>
            <w:left w:val="none" w:sz="0" w:space="0" w:color="auto"/>
            <w:bottom w:val="none" w:sz="0" w:space="0" w:color="auto"/>
            <w:right w:val="none" w:sz="0" w:space="0" w:color="auto"/>
          </w:divBdr>
        </w:div>
        <w:div w:id="675305114">
          <w:marLeft w:val="0"/>
          <w:marRight w:val="0"/>
          <w:marTop w:val="0"/>
          <w:marBottom w:val="0"/>
          <w:divBdr>
            <w:top w:val="none" w:sz="0" w:space="0" w:color="auto"/>
            <w:left w:val="none" w:sz="0" w:space="0" w:color="auto"/>
            <w:bottom w:val="none" w:sz="0" w:space="0" w:color="auto"/>
            <w:right w:val="none" w:sz="0" w:space="0" w:color="auto"/>
          </w:divBdr>
        </w:div>
        <w:div w:id="2066684101">
          <w:marLeft w:val="0"/>
          <w:marRight w:val="0"/>
          <w:marTop w:val="0"/>
          <w:marBottom w:val="0"/>
          <w:divBdr>
            <w:top w:val="none" w:sz="0" w:space="0" w:color="auto"/>
            <w:left w:val="none" w:sz="0" w:space="0" w:color="auto"/>
            <w:bottom w:val="none" w:sz="0" w:space="0" w:color="auto"/>
            <w:right w:val="none" w:sz="0" w:space="0" w:color="auto"/>
          </w:divBdr>
        </w:div>
        <w:div w:id="1167862458">
          <w:marLeft w:val="0"/>
          <w:marRight w:val="0"/>
          <w:marTop w:val="0"/>
          <w:marBottom w:val="0"/>
          <w:divBdr>
            <w:top w:val="none" w:sz="0" w:space="0" w:color="auto"/>
            <w:left w:val="none" w:sz="0" w:space="0" w:color="auto"/>
            <w:bottom w:val="none" w:sz="0" w:space="0" w:color="auto"/>
            <w:right w:val="none" w:sz="0" w:space="0" w:color="auto"/>
          </w:divBdr>
        </w:div>
      </w:divsChild>
    </w:div>
    <w:div w:id="1879050037">
      <w:bodyDiv w:val="1"/>
      <w:marLeft w:val="0"/>
      <w:marRight w:val="0"/>
      <w:marTop w:val="0"/>
      <w:marBottom w:val="0"/>
      <w:divBdr>
        <w:top w:val="none" w:sz="0" w:space="0" w:color="auto"/>
        <w:left w:val="none" w:sz="0" w:space="0" w:color="auto"/>
        <w:bottom w:val="none" w:sz="0" w:space="0" w:color="auto"/>
        <w:right w:val="none" w:sz="0" w:space="0" w:color="auto"/>
      </w:divBdr>
      <w:divsChild>
        <w:div w:id="417823147">
          <w:marLeft w:val="0"/>
          <w:marRight w:val="0"/>
          <w:marTop w:val="0"/>
          <w:marBottom w:val="0"/>
          <w:divBdr>
            <w:top w:val="none" w:sz="0" w:space="0" w:color="auto"/>
            <w:left w:val="none" w:sz="0" w:space="0" w:color="auto"/>
            <w:bottom w:val="none" w:sz="0" w:space="0" w:color="auto"/>
            <w:right w:val="none" w:sz="0" w:space="0" w:color="auto"/>
          </w:divBdr>
        </w:div>
        <w:div w:id="929392780">
          <w:marLeft w:val="0"/>
          <w:marRight w:val="0"/>
          <w:marTop w:val="0"/>
          <w:marBottom w:val="0"/>
          <w:divBdr>
            <w:top w:val="none" w:sz="0" w:space="0" w:color="auto"/>
            <w:left w:val="none" w:sz="0" w:space="0" w:color="auto"/>
            <w:bottom w:val="none" w:sz="0" w:space="0" w:color="auto"/>
            <w:right w:val="none" w:sz="0" w:space="0" w:color="auto"/>
          </w:divBdr>
        </w:div>
      </w:divsChild>
    </w:div>
    <w:div w:id="2019766739">
      <w:bodyDiv w:val="1"/>
      <w:marLeft w:val="0"/>
      <w:marRight w:val="0"/>
      <w:marTop w:val="0"/>
      <w:marBottom w:val="0"/>
      <w:divBdr>
        <w:top w:val="none" w:sz="0" w:space="0" w:color="auto"/>
        <w:left w:val="none" w:sz="0" w:space="0" w:color="auto"/>
        <w:bottom w:val="none" w:sz="0" w:space="0" w:color="auto"/>
        <w:right w:val="none" w:sz="0" w:space="0" w:color="auto"/>
      </w:divBdr>
      <w:divsChild>
        <w:div w:id="768158926">
          <w:marLeft w:val="0"/>
          <w:marRight w:val="0"/>
          <w:marTop w:val="0"/>
          <w:marBottom w:val="0"/>
          <w:divBdr>
            <w:top w:val="none" w:sz="0" w:space="0" w:color="auto"/>
            <w:left w:val="none" w:sz="0" w:space="0" w:color="auto"/>
            <w:bottom w:val="none" w:sz="0" w:space="0" w:color="auto"/>
            <w:right w:val="none" w:sz="0" w:space="0" w:color="auto"/>
          </w:divBdr>
        </w:div>
        <w:div w:id="34623801">
          <w:marLeft w:val="0"/>
          <w:marRight w:val="0"/>
          <w:marTop w:val="0"/>
          <w:marBottom w:val="0"/>
          <w:divBdr>
            <w:top w:val="none" w:sz="0" w:space="0" w:color="auto"/>
            <w:left w:val="none" w:sz="0" w:space="0" w:color="auto"/>
            <w:bottom w:val="none" w:sz="0" w:space="0" w:color="auto"/>
            <w:right w:val="none" w:sz="0" w:space="0" w:color="auto"/>
          </w:divBdr>
        </w:div>
        <w:div w:id="430203777">
          <w:marLeft w:val="0"/>
          <w:marRight w:val="0"/>
          <w:marTop w:val="0"/>
          <w:marBottom w:val="0"/>
          <w:divBdr>
            <w:top w:val="none" w:sz="0" w:space="0" w:color="auto"/>
            <w:left w:val="none" w:sz="0" w:space="0" w:color="auto"/>
            <w:bottom w:val="none" w:sz="0" w:space="0" w:color="auto"/>
            <w:right w:val="none" w:sz="0" w:space="0" w:color="auto"/>
          </w:divBdr>
        </w:div>
        <w:div w:id="1929193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7C193F-F39F-BF4C-9D39-9F8FE9984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2741</Words>
  <Characters>15627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2021-04-26T16:17:00Z</dcterms:created>
  <dcterms:modified xsi:type="dcterms:W3CDTF">2021-04-26T16:17:00Z</dcterms:modified>
</cp:coreProperties>
</file>