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D92FD1">
      <w:pPr>
        <w:spacing w:line="276" w:lineRule="auto"/>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B29026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D367D">
              <w:rPr>
                <w:b/>
                <w:color w:val="auto"/>
                <w:sz w:val="32"/>
              </w:rPr>
              <w:t>Claire Davies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669D398" w:rsidR="00575A8F" w:rsidRDefault="00DD367D" w:rsidP="00E6298B">
            <w:pPr>
              <w:overflowPunct/>
              <w:autoSpaceDE/>
              <w:autoSpaceDN/>
              <w:adjustRightInd/>
              <w:ind w:right="107"/>
              <w:textAlignment w:val="auto"/>
              <w:rPr>
                <w:b/>
                <w:color w:val="auto"/>
                <w:sz w:val="32"/>
              </w:rPr>
            </w:pPr>
            <w:r>
              <w:rPr>
                <w:b/>
                <w:color w:val="auto"/>
                <w:sz w:val="32"/>
              </w:rPr>
              <w:t>2124823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2D6AB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1C6D4404" w:rsidR="00FF7784" w:rsidRDefault="00FF7784" w:rsidP="00E6298B">
      <w:pPr>
        <w:ind w:right="107"/>
        <w:jc w:val="both"/>
        <w:rPr>
          <w:sz w:val="24"/>
          <w:szCs w:val="24"/>
        </w:rPr>
      </w:pPr>
    </w:p>
    <w:p w14:paraId="360FC7B4" w14:textId="05C5E1B5" w:rsidR="00BF59B5" w:rsidRPr="0062115E" w:rsidRDefault="00BF59B5" w:rsidP="00F009BC">
      <w:pPr>
        <w:pStyle w:val="muitypography-root"/>
        <w:suppressAutoHyphens/>
        <w:wordWrap w:val="0"/>
        <w:spacing w:line="360" w:lineRule="auto"/>
        <w:rPr>
          <w:rFonts w:ascii="Calibri" w:hAnsi="Calibri" w:cs="Calibri"/>
        </w:rPr>
      </w:pPr>
      <w:r w:rsidRPr="0062115E">
        <w:rPr>
          <w:rFonts w:ascii="Calibri" w:hAnsi="Calibri" w:cs="Calibri"/>
        </w:rPr>
        <w:t xml:space="preserve">I will discuss and contrast the coping mechanisms I have utilised over the first six months of my </w:t>
      </w:r>
      <w:r w:rsidR="00BA1253">
        <w:rPr>
          <w:rFonts w:ascii="Calibri" w:hAnsi="Calibri" w:cs="Calibri"/>
        </w:rPr>
        <w:br/>
      </w:r>
      <w:r w:rsidRPr="0062115E">
        <w:rPr>
          <w:rFonts w:ascii="Calibri" w:hAnsi="Calibri" w:cs="Calibri"/>
        </w:rPr>
        <w:t xml:space="preserve">training to reduce stress and build resilience. I will reference Gibbs' Model of Reflection and </w:t>
      </w:r>
      <w:r w:rsidR="00BA1253">
        <w:rPr>
          <w:rFonts w:ascii="Calibri" w:hAnsi="Calibri" w:cs="Calibri"/>
        </w:rPr>
        <w:br/>
      </w:r>
      <w:r w:rsidRPr="0062115E">
        <w:rPr>
          <w:rFonts w:ascii="Calibri" w:hAnsi="Calibri" w:cs="Calibri"/>
        </w:rPr>
        <w:t xml:space="preserve">relevant research throughout </w:t>
      </w:r>
      <w:r w:rsidRPr="0062115E">
        <w:rPr>
          <w:rFonts w:ascii="Calibri" w:hAnsi="Calibri" w:cs="Calibri"/>
          <w:color w:val="000000"/>
          <w:shd w:val="clear" w:color="auto" w:fill="FFFFFF"/>
        </w:rPr>
        <w:t>(Mindtools, 2022).</w:t>
      </w:r>
    </w:p>
    <w:p w14:paraId="166D09C7" w14:textId="626F81A4" w:rsidR="00BF59B5" w:rsidRPr="0062115E" w:rsidRDefault="00BF59B5" w:rsidP="00F009BC">
      <w:pPr>
        <w:pStyle w:val="muitypography-root"/>
        <w:keepLines/>
        <w:suppressAutoHyphens/>
        <w:wordWrap w:val="0"/>
        <w:spacing w:line="360" w:lineRule="auto"/>
        <w:rPr>
          <w:rFonts w:ascii="Calibri" w:hAnsi="Calibri" w:cs="Calibri"/>
        </w:rPr>
      </w:pPr>
      <w:r w:rsidRPr="0062115E">
        <w:rPr>
          <w:rFonts w:ascii="Calibri" w:hAnsi="Calibri" w:cs="Calibri"/>
        </w:rPr>
        <w:t xml:space="preserve">The six months I spent learning how to become a police officer in the classroom made me aware of how pivotal it is for a police constable to build resilience, reduce stress, and be prepared to start </w:t>
      </w:r>
      <w:r w:rsidR="00BA1253">
        <w:rPr>
          <w:rFonts w:ascii="Calibri" w:hAnsi="Calibri" w:cs="Calibri"/>
        </w:rPr>
        <w:br/>
      </w:r>
      <w:r w:rsidRPr="0062115E">
        <w:rPr>
          <w:rFonts w:ascii="Calibri" w:hAnsi="Calibri" w:cs="Calibri"/>
        </w:rPr>
        <w:t xml:space="preserve">our tutorship in the real world, not just use it in a safe environment during our practical sessions </w:t>
      </w:r>
      <w:r w:rsidR="001F3E8A">
        <w:rPr>
          <w:rFonts w:ascii="Calibri" w:hAnsi="Calibri" w:cs="Calibri"/>
        </w:rPr>
        <w:br/>
      </w:r>
      <w:r w:rsidRPr="0062115E">
        <w:rPr>
          <w:rFonts w:ascii="Calibri" w:hAnsi="Calibri" w:cs="Calibri"/>
        </w:rPr>
        <w:t>with our class team.</w:t>
      </w:r>
    </w:p>
    <w:p w14:paraId="701CD269" w14:textId="2EDFAF8B" w:rsidR="00BF59B5" w:rsidRPr="0062115E" w:rsidRDefault="00BF59B5" w:rsidP="00F009BC">
      <w:pPr>
        <w:pStyle w:val="muitypography-root"/>
        <w:wordWrap w:val="0"/>
        <w:spacing w:line="360" w:lineRule="auto"/>
        <w:rPr>
          <w:rFonts w:ascii="Calibri" w:hAnsi="Calibri" w:cs="Calibri"/>
        </w:rPr>
      </w:pPr>
      <w:r w:rsidRPr="0062115E">
        <w:rPr>
          <w:rFonts w:ascii="Calibri" w:hAnsi="Calibri" w:cs="Calibri"/>
        </w:rPr>
        <w:t xml:space="preserve">A prime example of stress is a situation where I am faced with a challenge that pushes me out of </w:t>
      </w:r>
      <w:r w:rsidR="001F3E8A">
        <w:rPr>
          <w:rFonts w:ascii="Calibri" w:hAnsi="Calibri" w:cs="Calibri"/>
        </w:rPr>
        <w:br/>
      </w:r>
      <w:r w:rsidRPr="0062115E">
        <w:rPr>
          <w:rFonts w:ascii="Calibri" w:hAnsi="Calibri" w:cs="Calibri"/>
        </w:rPr>
        <w:t xml:space="preserve">my comfort zone. When I realise this, I consciously become stressed. ‘How stress impacts your </w:t>
      </w:r>
      <w:r w:rsidR="005C1F37">
        <w:rPr>
          <w:rFonts w:ascii="Calibri" w:hAnsi="Calibri" w:cs="Calibri"/>
        </w:rPr>
        <w:br/>
      </w:r>
      <w:r w:rsidRPr="0062115E">
        <w:rPr>
          <w:rFonts w:ascii="Calibri" w:hAnsi="Calibri" w:cs="Calibri"/>
        </w:rPr>
        <w:t xml:space="preserve">mind’; any kind of change that puts strain on the body, mind, or emotions is referred to as stress. </w:t>
      </w:r>
      <w:r w:rsidR="005C1F37">
        <w:rPr>
          <w:rFonts w:ascii="Calibri" w:hAnsi="Calibri" w:cs="Calibri"/>
        </w:rPr>
        <w:br/>
      </w:r>
      <w:r w:rsidRPr="0062115E">
        <w:rPr>
          <w:rFonts w:ascii="Calibri" w:hAnsi="Calibri" w:cs="Calibri"/>
        </w:rPr>
        <w:t xml:space="preserve">Your body reacts to everything that demands focus or action by causing stress. To some extent, </w:t>
      </w:r>
      <w:r w:rsidR="005C1F37">
        <w:rPr>
          <w:rFonts w:ascii="Calibri" w:hAnsi="Calibri" w:cs="Calibri"/>
        </w:rPr>
        <w:br/>
      </w:r>
      <w:r w:rsidRPr="0062115E">
        <w:rPr>
          <w:rFonts w:ascii="Calibri" w:hAnsi="Calibri" w:cs="Calibri"/>
        </w:rPr>
        <w:t xml:space="preserve">stress affects everyone. But how you manage stress has a significant impact on your general </w:t>
      </w:r>
      <w:r w:rsidR="00882C00">
        <w:rPr>
          <w:rFonts w:ascii="Calibri" w:hAnsi="Calibri" w:cs="Calibri"/>
        </w:rPr>
        <w:br/>
      </w:r>
      <w:r w:rsidRPr="0062115E">
        <w:rPr>
          <w:rFonts w:ascii="Calibri" w:hAnsi="Calibri" w:cs="Calibri"/>
        </w:rPr>
        <w:t>well-being (Scott, 2022).</w:t>
      </w:r>
    </w:p>
    <w:p w14:paraId="1CC0EC0D" w14:textId="577549F7" w:rsidR="00BF59B5" w:rsidRPr="0062115E" w:rsidRDefault="00BF59B5" w:rsidP="00F009BC">
      <w:pPr>
        <w:pStyle w:val="muitypography-root"/>
        <w:wordWrap w:val="0"/>
        <w:spacing w:line="360" w:lineRule="auto"/>
        <w:rPr>
          <w:rFonts w:ascii="Calibri" w:hAnsi="Calibri" w:cs="Calibri"/>
        </w:rPr>
      </w:pPr>
      <w:r w:rsidRPr="0062115E">
        <w:rPr>
          <w:rFonts w:ascii="Calibri" w:hAnsi="Calibri" w:cs="Calibri"/>
        </w:rPr>
        <w:t xml:space="preserve">During training, I experienced stress as a member of a larger group and saw that even though we </w:t>
      </w:r>
      <w:r w:rsidR="00882C00">
        <w:rPr>
          <w:rFonts w:ascii="Calibri" w:hAnsi="Calibri" w:cs="Calibri"/>
        </w:rPr>
        <w:br/>
      </w:r>
      <w:r w:rsidRPr="0062115E">
        <w:rPr>
          <w:rFonts w:ascii="Calibri" w:hAnsi="Calibri" w:cs="Calibri"/>
        </w:rPr>
        <w:t xml:space="preserve">were all under the same circumstances and pressure of exams, each member of our team dealt </w:t>
      </w:r>
      <w:r w:rsidR="00882C00">
        <w:rPr>
          <w:rFonts w:ascii="Calibri" w:hAnsi="Calibri" w:cs="Calibri"/>
        </w:rPr>
        <w:br/>
      </w:r>
      <w:r w:rsidRPr="0062115E">
        <w:rPr>
          <w:rFonts w:ascii="Calibri" w:hAnsi="Calibri" w:cs="Calibri"/>
        </w:rPr>
        <w:t xml:space="preserve">with stress differently. I realised that managing part time education with a demanding family life </w:t>
      </w:r>
      <w:r w:rsidR="00882C00">
        <w:rPr>
          <w:rFonts w:ascii="Calibri" w:hAnsi="Calibri" w:cs="Calibri"/>
        </w:rPr>
        <w:br/>
      </w:r>
      <w:r w:rsidRPr="0062115E">
        <w:rPr>
          <w:rFonts w:ascii="Calibri" w:hAnsi="Calibri" w:cs="Calibri"/>
        </w:rPr>
        <w:t>was proving to be difficult.</w:t>
      </w:r>
    </w:p>
    <w:p w14:paraId="302C6366" w14:textId="0F6CAD38" w:rsidR="00BF59B5" w:rsidRPr="0062115E" w:rsidRDefault="00BF59B5" w:rsidP="00F009BC">
      <w:pPr>
        <w:pStyle w:val="muitypography-root"/>
        <w:wordWrap w:val="0"/>
        <w:spacing w:line="360" w:lineRule="auto"/>
        <w:rPr>
          <w:rFonts w:ascii="Calibri" w:hAnsi="Calibri" w:cs="Calibri"/>
        </w:rPr>
      </w:pPr>
      <w:r w:rsidRPr="0062115E">
        <w:rPr>
          <w:rFonts w:ascii="Calibri" w:hAnsi="Calibri" w:cs="Calibri"/>
        </w:rPr>
        <w:t xml:space="preserve">My studies show there are two distinct kinds of stress: acute and chronic. I was experiencing </w:t>
      </w:r>
      <w:r w:rsidR="00882C00">
        <w:rPr>
          <w:rFonts w:ascii="Calibri" w:hAnsi="Calibri" w:cs="Calibri"/>
        </w:rPr>
        <w:br/>
      </w:r>
      <w:r w:rsidRPr="0062115E">
        <w:rPr>
          <w:rFonts w:ascii="Calibri" w:hAnsi="Calibri" w:cs="Calibri"/>
        </w:rPr>
        <w:t xml:space="preserve">episodes of acute stress, which is the most typical kind of stress. If unmanaged my stress could have </w:t>
      </w:r>
      <w:r w:rsidRPr="0062115E">
        <w:rPr>
          <w:rFonts w:ascii="Calibri" w:hAnsi="Calibri" w:cs="Calibri"/>
        </w:rPr>
        <w:lastRenderedPageBreak/>
        <w:t xml:space="preserve">developed from acute to chronic. This can occur when acute stress is prolonged </w:t>
      </w:r>
      <w:r w:rsidRPr="0062115E">
        <w:rPr>
          <w:rFonts w:ascii="Calibri" w:hAnsi="Calibri" w:cs="Calibri"/>
        </w:rPr>
        <w:br/>
        <w:t>and not managed (Scott, 2022).</w:t>
      </w:r>
    </w:p>
    <w:p w14:paraId="31EE0E22" w14:textId="4D630BD2" w:rsidR="00BF59B5" w:rsidRDefault="00BF59B5" w:rsidP="00F009BC">
      <w:pPr>
        <w:pStyle w:val="muitypography-root"/>
        <w:wordWrap w:val="0"/>
        <w:spacing w:line="360" w:lineRule="auto"/>
        <w:rPr>
          <w:rFonts w:ascii="Calibri" w:hAnsi="Calibri" w:cs="Calibri"/>
        </w:rPr>
      </w:pPr>
      <w:r w:rsidRPr="0062115E">
        <w:rPr>
          <w:rFonts w:ascii="Calibri" w:hAnsi="Calibri" w:cs="Calibri"/>
        </w:rPr>
        <w:t xml:space="preserve">My experience consisted of emotional symptoms rather than physical. I had the impression that I </w:t>
      </w:r>
      <w:r w:rsidR="00275487">
        <w:rPr>
          <w:rFonts w:ascii="Calibri" w:hAnsi="Calibri" w:cs="Calibri"/>
        </w:rPr>
        <w:br/>
      </w:r>
      <w:r w:rsidRPr="0062115E">
        <w:rPr>
          <w:rFonts w:ascii="Calibri" w:hAnsi="Calibri" w:cs="Calibri"/>
        </w:rPr>
        <w:t xml:space="preserve">lacked emotional control and appeared moody. I was extremely sensitive and would cry at the </w:t>
      </w:r>
      <w:r w:rsidR="00275487">
        <w:rPr>
          <w:rFonts w:ascii="Calibri" w:hAnsi="Calibri" w:cs="Calibri"/>
        </w:rPr>
        <w:br/>
      </w:r>
      <w:r w:rsidRPr="0062115E">
        <w:rPr>
          <w:rFonts w:ascii="Calibri" w:hAnsi="Calibri" w:cs="Calibri"/>
        </w:rPr>
        <w:t>slightest thing. I isolated myself as much as possible for five months and focused</w:t>
      </w:r>
      <w:r w:rsidR="00275487">
        <w:rPr>
          <w:rFonts w:ascii="Calibri" w:hAnsi="Calibri" w:cs="Calibri"/>
        </w:rPr>
        <w:t xml:space="preserve"> </w:t>
      </w:r>
      <w:r w:rsidRPr="0062115E">
        <w:rPr>
          <w:rFonts w:ascii="Calibri" w:hAnsi="Calibri" w:cs="Calibri"/>
        </w:rPr>
        <w:t xml:space="preserve">solely on </w:t>
      </w:r>
      <w:r w:rsidR="00275487">
        <w:rPr>
          <w:rFonts w:ascii="Calibri" w:hAnsi="Calibri" w:cs="Calibri"/>
        </w:rPr>
        <w:br/>
      </w:r>
      <w:r w:rsidRPr="0062115E">
        <w:rPr>
          <w:rFonts w:ascii="Calibri" w:hAnsi="Calibri" w:cs="Calibri"/>
        </w:rPr>
        <w:t xml:space="preserve">researching and revising. I viewed this as a secure place where I could block out distractions. I cut </w:t>
      </w:r>
      <w:r w:rsidR="00275487">
        <w:rPr>
          <w:rFonts w:ascii="Calibri" w:hAnsi="Calibri" w:cs="Calibri"/>
        </w:rPr>
        <w:br/>
      </w:r>
      <w:r w:rsidRPr="0062115E">
        <w:rPr>
          <w:rFonts w:ascii="Calibri" w:hAnsi="Calibri" w:cs="Calibri"/>
        </w:rPr>
        <w:t>off from everything, even when I was not revising. This was not ideal and whilst I had the best intentions, this was not beneficial.</w:t>
      </w:r>
    </w:p>
    <w:p w14:paraId="14A0EC2C" w14:textId="20FD8C99" w:rsidR="00BF59B5" w:rsidRPr="0062115E" w:rsidRDefault="00BF59B5" w:rsidP="00F009BC">
      <w:pPr>
        <w:pStyle w:val="muitypography-root"/>
        <w:wordWrap w:val="0"/>
        <w:spacing w:line="360" w:lineRule="auto"/>
        <w:rPr>
          <w:rFonts w:ascii="Calibri" w:hAnsi="Calibri" w:cs="Calibri"/>
        </w:rPr>
      </w:pPr>
      <w:r w:rsidRPr="0062115E">
        <w:rPr>
          <w:rFonts w:ascii="Calibri" w:hAnsi="Calibri" w:cs="Calibri"/>
        </w:rPr>
        <w:t xml:space="preserve">After evaluating the situation, my excessive stress affected the performance of my first exam </w:t>
      </w:r>
      <w:r w:rsidR="00432312">
        <w:rPr>
          <w:rFonts w:ascii="Calibri" w:hAnsi="Calibri" w:cs="Calibri"/>
        </w:rPr>
        <w:br/>
      </w:r>
      <w:r w:rsidRPr="0062115E">
        <w:rPr>
          <w:rFonts w:ascii="Calibri" w:hAnsi="Calibri" w:cs="Calibri"/>
        </w:rPr>
        <w:t xml:space="preserve">resulting in me underachieving. I studied excessively and ended up failing by 5%, so I had to retake </w:t>
      </w:r>
      <w:r w:rsidR="00432312">
        <w:rPr>
          <w:rFonts w:ascii="Calibri" w:hAnsi="Calibri" w:cs="Calibri"/>
        </w:rPr>
        <w:br/>
      </w:r>
      <w:r w:rsidRPr="0062115E">
        <w:rPr>
          <w:rFonts w:ascii="Calibri" w:hAnsi="Calibri" w:cs="Calibri"/>
        </w:rPr>
        <w:t xml:space="preserve">the exam. This left me feeling substantially worse. As a result, I revised more, causing yet more </w:t>
      </w:r>
      <w:r w:rsidR="00432312">
        <w:rPr>
          <w:rFonts w:ascii="Calibri" w:hAnsi="Calibri" w:cs="Calibri"/>
        </w:rPr>
        <w:br/>
      </w:r>
      <w:r w:rsidRPr="0062115E">
        <w:rPr>
          <w:rFonts w:ascii="Calibri" w:hAnsi="Calibri" w:cs="Calibri"/>
        </w:rPr>
        <w:t>acute stress and my productivity plummeted.</w:t>
      </w:r>
    </w:p>
    <w:p w14:paraId="7C9101D6" w14:textId="75082058" w:rsidR="00BF59B5" w:rsidRPr="0062115E" w:rsidRDefault="00BF59B5" w:rsidP="00F009BC">
      <w:pPr>
        <w:pStyle w:val="muitypography-root"/>
        <w:wordWrap w:val="0"/>
        <w:spacing w:line="360" w:lineRule="auto"/>
        <w:rPr>
          <w:rFonts w:ascii="Calibri" w:hAnsi="Calibri" w:cs="Calibri"/>
        </w:rPr>
      </w:pPr>
      <w:r w:rsidRPr="0062115E">
        <w:rPr>
          <w:rFonts w:ascii="Calibri" w:hAnsi="Calibri" w:cs="Calibri"/>
        </w:rPr>
        <w:t xml:space="preserve">Stress is recognised as having a negative impact on one's physical and mental health as well as </w:t>
      </w:r>
      <w:r w:rsidR="00BC3A01">
        <w:rPr>
          <w:rFonts w:ascii="Calibri" w:hAnsi="Calibri" w:cs="Calibri"/>
        </w:rPr>
        <w:br/>
      </w:r>
      <w:r w:rsidRPr="0062115E">
        <w:rPr>
          <w:rFonts w:ascii="Calibri" w:hAnsi="Calibri" w:cs="Calibri"/>
        </w:rPr>
        <w:t xml:space="preserve">one's behaviour and interactions with others (Health Care, 2020). I felt that this stress could also be causing stress in my home, and I constantly felt anxious about my family because I was devoting all my free time to studying. I was worried about this stress influencing my youngest daughter. </w:t>
      </w:r>
      <w:r w:rsidR="00BC3A01">
        <w:rPr>
          <w:rFonts w:ascii="Calibri" w:hAnsi="Calibri" w:cs="Calibri"/>
        </w:rPr>
        <w:br/>
      </w:r>
      <w:r w:rsidRPr="0062115E">
        <w:rPr>
          <w:rFonts w:ascii="Calibri" w:hAnsi="Calibri" w:cs="Calibri"/>
        </w:rPr>
        <w:t xml:space="preserve">Although I assured my daughter that this would only be temporary and was what is required to </w:t>
      </w:r>
      <w:r w:rsidR="00BC3A01">
        <w:rPr>
          <w:rFonts w:ascii="Calibri" w:hAnsi="Calibri" w:cs="Calibri"/>
        </w:rPr>
        <w:br/>
      </w:r>
      <w:r w:rsidRPr="0062115E">
        <w:rPr>
          <w:rFonts w:ascii="Calibri" w:hAnsi="Calibri" w:cs="Calibri"/>
        </w:rPr>
        <w:t xml:space="preserve">become a police officer, she didn’t fully understand.  </w:t>
      </w:r>
    </w:p>
    <w:p w14:paraId="6200753D" w14:textId="77777777" w:rsidR="00BF59B5" w:rsidRPr="0062115E" w:rsidRDefault="00BF59B5" w:rsidP="00F009BC">
      <w:pPr>
        <w:pStyle w:val="NormalWeb"/>
        <w:spacing w:line="360" w:lineRule="auto"/>
        <w:rPr>
          <w:rFonts w:ascii="Calibri" w:hAnsi="Calibri" w:cs="Calibri"/>
        </w:rPr>
      </w:pPr>
      <w:r w:rsidRPr="0062115E">
        <w:rPr>
          <w:rFonts w:ascii="Calibri" w:hAnsi="Calibri" w:cs="Calibri"/>
        </w:rPr>
        <w:t>Another side effect of my acute stress was a fluctuation in weight. I stopped going to the gym entirely because I thought I could not spare the time. Exercise is beneficial for both physical and mental health. The feel-good neurotransmitters known as endorphins in your brain may produce more often because of physical activity, it enhances mood and lessens the harmful effects of stress (</w:t>
      </w:r>
      <w:r w:rsidRPr="0062115E">
        <w:rPr>
          <w:rFonts w:ascii="Calibri" w:hAnsi="Calibri" w:cs="Calibri"/>
          <w:i/>
          <w:iCs/>
        </w:rPr>
        <w:t>Exercise and stress: Get moving to manage stress</w:t>
      </w:r>
      <w:r w:rsidRPr="0062115E">
        <w:rPr>
          <w:rFonts w:ascii="Calibri" w:hAnsi="Calibri" w:cs="Calibri"/>
        </w:rPr>
        <w:t xml:space="preserve">, 2020). After going to the gym consistently five days a week for three years, a complete halt was a shock to the system. I should have continued my training routine at the gym because it is proven to significantly reduce stress. </w:t>
      </w:r>
    </w:p>
    <w:p w14:paraId="6DCC70E5" w14:textId="77777777" w:rsidR="0040191A" w:rsidRDefault="00BF59B5" w:rsidP="00F009BC">
      <w:pPr>
        <w:pStyle w:val="muitypography-root"/>
        <w:wordWrap w:val="0"/>
        <w:spacing w:line="360" w:lineRule="auto"/>
        <w:rPr>
          <w:rFonts w:ascii="Calibri" w:hAnsi="Calibri" w:cs="Calibri"/>
        </w:rPr>
      </w:pPr>
      <w:r w:rsidRPr="0062115E">
        <w:rPr>
          <w:rFonts w:ascii="Calibri" w:hAnsi="Calibri" w:cs="Calibri"/>
        </w:rPr>
        <w:t xml:space="preserve">After analysing and contrasting the situation, I realised that I needed to change how I managed </w:t>
      </w:r>
      <w:r w:rsidR="00847509">
        <w:rPr>
          <w:rFonts w:ascii="Calibri" w:hAnsi="Calibri" w:cs="Calibri"/>
        </w:rPr>
        <w:br/>
      </w:r>
      <w:r w:rsidRPr="0062115E">
        <w:rPr>
          <w:rFonts w:ascii="Calibri" w:hAnsi="Calibri" w:cs="Calibri"/>
        </w:rPr>
        <w:t xml:space="preserve">stress to become more resilient. I came to this conclusion after retaking my failed first exam and </w:t>
      </w:r>
      <w:r w:rsidR="00847509">
        <w:rPr>
          <w:rFonts w:ascii="Calibri" w:hAnsi="Calibri" w:cs="Calibri"/>
        </w:rPr>
        <w:br/>
      </w:r>
      <w:r w:rsidRPr="0062115E">
        <w:rPr>
          <w:rFonts w:ascii="Calibri" w:hAnsi="Calibri" w:cs="Calibri"/>
        </w:rPr>
        <w:t xml:space="preserve">realising that this could not continue. I did not want to feel this way again. Being the only person in my team to fail, this was discouraging. To ensure this was not repeated, I changed the way I </w:t>
      </w:r>
    </w:p>
    <w:p w14:paraId="469E80CC" w14:textId="052917B6" w:rsidR="00BF59B5" w:rsidRPr="0062115E" w:rsidRDefault="00BF59B5" w:rsidP="00F009BC">
      <w:pPr>
        <w:pStyle w:val="muitypography-root"/>
        <w:wordWrap w:val="0"/>
        <w:spacing w:line="360" w:lineRule="auto"/>
        <w:rPr>
          <w:rFonts w:ascii="Calibri" w:hAnsi="Calibri" w:cs="Calibri"/>
        </w:rPr>
      </w:pPr>
      <w:r w:rsidRPr="0062115E">
        <w:rPr>
          <w:rFonts w:ascii="Calibri" w:hAnsi="Calibri" w:cs="Calibri"/>
        </w:rPr>
        <w:lastRenderedPageBreak/>
        <w:t xml:space="preserve">approached the situation. I ensured I worked towards a goal and change my revision techniques. I </w:t>
      </w:r>
      <w:r w:rsidR="0040191A">
        <w:rPr>
          <w:rFonts w:ascii="Calibri" w:hAnsi="Calibri" w:cs="Calibri"/>
        </w:rPr>
        <w:br/>
      </w:r>
      <w:r w:rsidRPr="0062115E">
        <w:rPr>
          <w:rFonts w:ascii="Calibri" w:hAnsi="Calibri" w:cs="Calibri"/>
        </w:rPr>
        <w:t xml:space="preserve">needed to find resilience and act on it if I wanted to become an effective Police Officer in the </w:t>
      </w:r>
      <w:r w:rsidR="0040191A">
        <w:rPr>
          <w:rFonts w:ascii="Calibri" w:hAnsi="Calibri" w:cs="Calibri"/>
        </w:rPr>
        <w:br/>
      </w:r>
      <w:r w:rsidRPr="0062115E">
        <w:rPr>
          <w:rFonts w:ascii="Calibri" w:hAnsi="Calibri" w:cs="Calibri"/>
        </w:rPr>
        <w:t>future.</w:t>
      </w:r>
    </w:p>
    <w:p w14:paraId="49BFF191" w14:textId="13EE8FE3" w:rsidR="00BF59B5" w:rsidRPr="0062115E" w:rsidRDefault="00BF59B5" w:rsidP="00F009BC">
      <w:pPr>
        <w:pStyle w:val="muitypography-root"/>
        <w:wordWrap w:val="0"/>
        <w:spacing w:line="360" w:lineRule="auto"/>
        <w:rPr>
          <w:rFonts w:ascii="Calibri" w:hAnsi="Calibri" w:cs="Calibri"/>
        </w:rPr>
      </w:pPr>
      <w:r w:rsidRPr="0062115E">
        <w:rPr>
          <w:rFonts w:ascii="Calibri" w:hAnsi="Calibri" w:cs="Calibri"/>
        </w:rPr>
        <w:t xml:space="preserve">After researching resilience, I realised that it was a plan for changing the way I thought and using </w:t>
      </w:r>
      <w:r w:rsidR="0040191A">
        <w:rPr>
          <w:rFonts w:ascii="Calibri" w:hAnsi="Calibri" w:cs="Calibri"/>
        </w:rPr>
        <w:br/>
      </w:r>
      <w:r w:rsidRPr="0062115E">
        <w:rPr>
          <w:rFonts w:ascii="Calibri" w:hAnsi="Calibri" w:cs="Calibri"/>
        </w:rPr>
        <w:t xml:space="preserve">my positive attributes to navigate through the emotional difficulties I experienced during my six </w:t>
      </w:r>
      <w:r w:rsidR="005A7697">
        <w:rPr>
          <w:rFonts w:ascii="Calibri" w:hAnsi="Calibri" w:cs="Calibri"/>
        </w:rPr>
        <w:br/>
      </w:r>
      <w:r w:rsidRPr="0062115E">
        <w:rPr>
          <w:rFonts w:ascii="Calibri" w:hAnsi="Calibri" w:cs="Calibri"/>
        </w:rPr>
        <w:t xml:space="preserve">months of training. So, no matter how difficult things became the second time, I would visualise myself in my No. 1 uniform and remind myself that I had to pass out to show my family and myself </w:t>
      </w:r>
      <w:r w:rsidR="005A7697">
        <w:rPr>
          <w:rFonts w:ascii="Calibri" w:hAnsi="Calibri" w:cs="Calibri"/>
        </w:rPr>
        <w:br/>
      </w:r>
      <w:r w:rsidRPr="0062115E">
        <w:rPr>
          <w:rFonts w:ascii="Calibri" w:hAnsi="Calibri" w:cs="Calibri"/>
        </w:rPr>
        <w:t>that I had succeeded. When I thought about this day, my stomach would churn over, giving me the determination to push forward.</w:t>
      </w:r>
    </w:p>
    <w:p w14:paraId="3EF1CDC2" w14:textId="2264171A" w:rsidR="00BF59B5" w:rsidRDefault="00BF59B5" w:rsidP="00F009BC">
      <w:pPr>
        <w:pStyle w:val="muitypography-root"/>
        <w:wordWrap w:val="0"/>
        <w:spacing w:line="360" w:lineRule="auto"/>
        <w:rPr>
          <w:rFonts w:ascii="Calibri" w:hAnsi="Calibri" w:cs="Calibri"/>
        </w:rPr>
      </w:pPr>
      <w:r w:rsidRPr="0062115E">
        <w:rPr>
          <w:rFonts w:ascii="Calibri" w:hAnsi="Calibri" w:cs="Calibri"/>
        </w:rPr>
        <w:t xml:space="preserve">The following are ways I dealt with stress and remained resilient. I was still under stress and aware of how much work I had to put in to pass my second exam after putting things into action, but I </w:t>
      </w:r>
      <w:r w:rsidR="005A7697">
        <w:rPr>
          <w:rFonts w:ascii="Calibri" w:hAnsi="Calibri" w:cs="Calibri"/>
        </w:rPr>
        <w:br/>
      </w:r>
      <w:r w:rsidRPr="0062115E">
        <w:rPr>
          <w:rFonts w:ascii="Calibri" w:hAnsi="Calibri" w:cs="Calibri"/>
        </w:rPr>
        <w:t xml:space="preserve">succeeded on a different level. I spoke with others in my situation, I discussed exam revision with </w:t>
      </w:r>
      <w:r w:rsidR="005A7697">
        <w:rPr>
          <w:rFonts w:ascii="Calibri" w:hAnsi="Calibri" w:cs="Calibri"/>
        </w:rPr>
        <w:br/>
      </w:r>
      <w:r w:rsidRPr="0062115E">
        <w:rPr>
          <w:rFonts w:ascii="Calibri" w:hAnsi="Calibri" w:cs="Calibri"/>
        </w:rPr>
        <w:t xml:space="preserve">family and friends. I walked my dog more often. I extended my breaks from studying. I followed my team's recommendations and set an alarm for brief periods of revising, took breaks, and spent time with my family. I discovered that I learned more as a result. Every three days, I took a day off </w:t>
      </w:r>
      <w:r w:rsidR="00DA0E7D">
        <w:rPr>
          <w:rFonts w:ascii="Calibri" w:hAnsi="Calibri" w:cs="Calibri"/>
        </w:rPr>
        <w:br/>
      </w:r>
      <w:r w:rsidRPr="0062115E">
        <w:rPr>
          <w:rFonts w:ascii="Calibri" w:hAnsi="Calibri" w:cs="Calibri"/>
        </w:rPr>
        <w:t xml:space="preserve">revision. I recognised an immediate positive impact from these new steps, whilst it made me and other people happier. I also kept reminding myself that I had three chances to retake the exam if I </w:t>
      </w:r>
      <w:r w:rsidR="00DA0E7D">
        <w:rPr>
          <w:rFonts w:ascii="Calibri" w:hAnsi="Calibri" w:cs="Calibri"/>
        </w:rPr>
        <w:br/>
      </w:r>
      <w:r w:rsidRPr="0062115E">
        <w:rPr>
          <w:rFonts w:ascii="Calibri" w:hAnsi="Calibri" w:cs="Calibri"/>
        </w:rPr>
        <w:t>failed.</w:t>
      </w:r>
    </w:p>
    <w:p w14:paraId="5D6F72F3" w14:textId="5F799577" w:rsidR="00BF59B5" w:rsidRPr="0062115E" w:rsidRDefault="00BF59B5" w:rsidP="00F009BC">
      <w:pPr>
        <w:pStyle w:val="muitypography-root"/>
        <w:wordWrap w:val="0"/>
        <w:spacing w:line="360" w:lineRule="auto"/>
        <w:rPr>
          <w:rFonts w:ascii="Calibri" w:hAnsi="Calibri" w:cs="Calibri"/>
        </w:rPr>
      </w:pPr>
      <w:r>
        <w:rPr>
          <w:rFonts w:ascii="Calibri" w:hAnsi="Calibri" w:cs="Calibri"/>
        </w:rPr>
        <w:t>To conclude when</w:t>
      </w:r>
      <w:r w:rsidRPr="0062115E">
        <w:rPr>
          <w:rFonts w:ascii="Calibri" w:hAnsi="Calibri" w:cs="Calibri"/>
        </w:rPr>
        <w:t xml:space="preserve"> reflecting on my experience with stress and resilience, I realised the best thing I </w:t>
      </w:r>
      <w:r w:rsidR="00740D22">
        <w:rPr>
          <w:rFonts w:ascii="Calibri" w:hAnsi="Calibri" w:cs="Calibri"/>
        </w:rPr>
        <w:br/>
      </w:r>
      <w:r w:rsidRPr="0062115E">
        <w:rPr>
          <w:rFonts w:ascii="Calibri" w:hAnsi="Calibri" w:cs="Calibri"/>
        </w:rPr>
        <w:t>could do was take a break and be available to family members who helped me</w:t>
      </w:r>
      <w:r w:rsidR="00506C27">
        <w:rPr>
          <w:rFonts w:ascii="Calibri" w:hAnsi="Calibri" w:cs="Calibri"/>
        </w:rPr>
        <w:t xml:space="preserve"> </w:t>
      </w:r>
      <w:r w:rsidRPr="0062115E">
        <w:rPr>
          <w:rFonts w:ascii="Calibri" w:hAnsi="Calibri" w:cs="Calibri"/>
        </w:rPr>
        <w:t xml:space="preserve">manage stress. </w:t>
      </w:r>
      <w:r w:rsidR="00506C27">
        <w:rPr>
          <w:rFonts w:ascii="Calibri" w:hAnsi="Calibri" w:cs="Calibri"/>
        </w:rPr>
        <w:br/>
      </w:r>
      <w:r w:rsidRPr="0062115E">
        <w:rPr>
          <w:rFonts w:ascii="Calibri" w:hAnsi="Calibri" w:cs="Calibri"/>
        </w:rPr>
        <w:t xml:space="preserve">Avoid isolating yourself from everyone and feeling lonely. Time management is crucial, I learned </w:t>
      </w:r>
      <w:r w:rsidR="00506C27">
        <w:rPr>
          <w:rFonts w:ascii="Calibri" w:hAnsi="Calibri" w:cs="Calibri"/>
        </w:rPr>
        <w:br/>
      </w:r>
      <w:r w:rsidRPr="0062115E">
        <w:rPr>
          <w:rFonts w:ascii="Calibri" w:hAnsi="Calibri" w:cs="Calibri"/>
        </w:rPr>
        <w:t xml:space="preserve">that doing too much has a negative effect on my well-being and/or exam performance. Instead, </w:t>
      </w:r>
      <w:r w:rsidR="00506C27">
        <w:rPr>
          <w:rFonts w:ascii="Calibri" w:hAnsi="Calibri" w:cs="Calibri"/>
        </w:rPr>
        <w:br/>
      </w:r>
      <w:r w:rsidRPr="0062115E">
        <w:rPr>
          <w:rFonts w:ascii="Calibri" w:hAnsi="Calibri" w:cs="Calibri"/>
        </w:rPr>
        <w:t xml:space="preserve">doing a smaller amount more often helped students develop better study habits and achieve better outcomes. Therefore, I will continue to use time management abilities in future. </w:t>
      </w:r>
    </w:p>
    <w:p w14:paraId="1799CE90" w14:textId="55319172" w:rsidR="00BF59B5" w:rsidRPr="0062115E" w:rsidRDefault="00BF59B5" w:rsidP="00F009BC">
      <w:pPr>
        <w:pStyle w:val="muitypography-root"/>
        <w:wordWrap w:val="0"/>
        <w:spacing w:line="360" w:lineRule="auto"/>
        <w:rPr>
          <w:rFonts w:ascii="Calibri" w:hAnsi="Calibri" w:cs="Calibri"/>
        </w:rPr>
      </w:pPr>
      <w:r w:rsidRPr="0062115E">
        <w:rPr>
          <w:rFonts w:ascii="Calibri" w:hAnsi="Calibri" w:cs="Calibri"/>
        </w:rPr>
        <w:t>If I were able to restart</w:t>
      </w:r>
      <w:r>
        <w:rPr>
          <w:rFonts w:ascii="Calibri" w:hAnsi="Calibri" w:cs="Calibri"/>
        </w:rPr>
        <w:t xml:space="preserve"> and put an action plan in place</w:t>
      </w:r>
      <w:r w:rsidRPr="0062115E">
        <w:rPr>
          <w:rFonts w:ascii="Calibri" w:hAnsi="Calibri" w:cs="Calibri"/>
        </w:rPr>
        <w:t xml:space="preserve">, I would approach the entire six-month </w:t>
      </w:r>
      <w:r w:rsidR="003350C0">
        <w:rPr>
          <w:rFonts w:ascii="Calibri" w:hAnsi="Calibri" w:cs="Calibri"/>
        </w:rPr>
        <w:br/>
      </w:r>
      <w:r w:rsidRPr="0062115E">
        <w:rPr>
          <w:rFonts w:ascii="Calibri" w:hAnsi="Calibri" w:cs="Calibri"/>
        </w:rPr>
        <w:t xml:space="preserve">training programme differently. I would avoid over-revision and create a realistic schedule that </w:t>
      </w:r>
      <w:r w:rsidR="003350C0">
        <w:rPr>
          <w:rFonts w:ascii="Calibri" w:hAnsi="Calibri" w:cs="Calibri"/>
        </w:rPr>
        <w:br/>
      </w:r>
      <w:r w:rsidRPr="0062115E">
        <w:rPr>
          <w:rFonts w:ascii="Calibri" w:hAnsi="Calibri" w:cs="Calibri"/>
        </w:rPr>
        <w:t>would work with my lifestyle and my exams. It’s not beneficial or helpful for your mental</w:t>
      </w:r>
      <w:r>
        <w:rPr>
          <w:rFonts w:ascii="Calibri" w:hAnsi="Calibri" w:cs="Calibri"/>
        </w:rPr>
        <w:t xml:space="preserve"> </w:t>
      </w:r>
      <w:r w:rsidRPr="0062115E">
        <w:rPr>
          <w:rFonts w:ascii="Calibri" w:hAnsi="Calibri" w:cs="Calibri"/>
        </w:rPr>
        <w:t>or physical health to focus solely on one thing and disregard everything else.</w:t>
      </w:r>
    </w:p>
    <w:p w14:paraId="02962E94" w14:textId="32BEAACC" w:rsidR="00BF59B5" w:rsidRPr="0062115E" w:rsidRDefault="00BF59B5" w:rsidP="00F009BC">
      <w:pPr>
        <w:pStyle w:val="muitypography-root"/>
        <w:wordWrap w:val="0"/>
        <w:spacing w:line="360" w:lineRule="auto"/>
        <w:rPr>
          <w:rFonts w:ascii="Calibri" w:hAnsi="Calibri" w:cs="Calibri"/>
        </w:rPr>
      </w:pPr>
      <w:r w:rsidRPr="0062115E">
        <w:rPr>
          <w:rFonts w:ascii="Calibri" w:hAnsi="Calibri" w:cs="Calibri"/>
        </w:rPr>
        <w:lastRenderedPageBreak/>
        <w:t>I also bought the Pocket Sargent app for my phone, which I find useful when unsure about the law. This aids me visually and supplies tick lists that are useful in</w:t>
      </w:r>
      <w:r>
        <w:rPr>
          <w:rFonts w:ascii="Calibri" w:hAnsi="Calibri" w:cs="Calibri"/>
        </w:rPr>
        <w:t xml:space="preserve"> </w:t>
      </w:r>
      <w:r w:rsidRPr="0062115E">
        <w:rPr>
          <w:rFonts w:ascii="Calibri" w:hAnsi="Calibri" w:cs="Calibri"/>
        </w:rPr>
        <w:t>niche and other incidents.</w:t>
      </w:r>
      <w:r>
        <w:rPr>
          <w:rFonts w:ascii="Calibri" w:hAnsi="Calibri" w:cs="Calibri"/>
        </w:rPr>
        <w:t xml:space="preserve"> </w:t>
      </w:r>
      <w:r w:rsidRPr="0062115E">
        <w:rPr>
          <w:rFonts w:ascii="Calibri" w:hAnsi="Calibri" w:cs="Calibri"/>
        </w:rPr>
        <w:t>I</w:t>
      </w:r>
      <w:r>
        <w:rPr>
          <w:rFonts w:ascii="Calibri" w:hAnsi="Calibri" w:cs="Calibri"/>
        </w:rPr>
        <w:t xml:space="preserve"> </w:t>
      </w:r>
      <w:r w:rsidRPr="0062115E">
        <w:rPr>
          <w:rFonts w:ascii="Calibri" w:hAnsi="Calibri" w:cs="Calibri"/>
        </w:rPr>
        <w:t xml:space="preserve">will also </w:t>
      </w:r>
      <w:r w:rsidR="009A57D1">
        <w:rPr>
          <w:rFonts w:ascii="Calibri" w:hAnsi="Calibri" w:cs="Calibri"/>
        </w:rPr>
        <w:br/>
      </w:r>
      <w:r w:rsidRPr="0062115E">
        <w:rPr>
          <w:rFonts w:ascii="Calibri" w:hAnsi="Calibri" w:cs="Calibri"/>
        </w:rPr>
        <w:t xml:space="preserve">continue to use drop-in sessions, tutoring, and other accessible support to keep a healthy work-life balance, rather than struggle in silence. This will build resilience in becoming </w:t>
      </w:r>
      <w:r w:rsidR="00E034E7" w:rsidRPr="0062115E">
        <w:rPr>
          <w:rFonts w:ascii="Calibri" w:hAnsi="Calibri" w:cs="Calibri"/>
        </w:rPr>
        <w:t>good police</w:t>
      </w:r>
      <w:r w:rsidRPr="0062115E">
        <w:rPr>
          <w:rFonts w:ascii="Calibri" w:hAnsi="Calibri" w:cs="Calibri"/>
        </w:rPr>
        <w:t xml:space="preserve"> constable going into tutorship, being able to manage and change coping strategies to fit in with shift work. </w:t>
      </w:r>
    </w:p>
    <w:p w14:paraId="56858316" w14:textId="0231B805" w:rsidR="00BF59B5" w:rsidRPr="0062115E" w:rsidRDefault="00BF59B5" w:rsidP="00F009BC">
      <w:pPr>
        <w:pStyle w:val="muitypography-root"/>
        <w:wordWrap w:val="0"/>
        <w:spacing w:line="360" w:lineRule="auto"/>
        <w:rPr>
          <w:rFonts w:ascii="Calibri" w:hAnsi="Calibri" w:cs="Calibri"/>
        </w:rPr>
      </w:pPr>
      <w:r w:rsidRPr="0062115E">
        <w:rPr>
          <w:rFonts w:ascii="Calibri" w:hAnsi="Calibri" w:cs="Calibri"/>
        </w:rPr>
        <w:t>1</w:t>
      </w:r>
      <w:r>
        <w:rPr>
          <w:rFonts w:ascii="Calibri" w:hAnsi="Calibri" w:cs="Calibri"/>
        </w:rPr>
        <w:t>2</w:t>
      </w:r>
      <w:r w:rsidR="009A57D1">
        <w:rPr>
          <w:rFonts w:ascii="Calibri" w:hAnsi="Calibri" w:cs="Calibri"/>
        </w:rPr>
        <w:t>2</w:t>
      </w:r>
      <w:r>
        <w:rPr>
          <w:rFonts w:ascii="Calibri" w:hAnsi="Calibri" w:cs="Calibri"/>
        </w:rPr>
        <w:t>0</w:t>
      </w:r>
      <w:r w:rsidRPr="0062115E">
        <w:rPr>
          <w:rFonts w:ascii="Calibri" w:hAnsi="Calibri" w:cs="Calibri"/>
        </w:rPr>
        <w:t xml:space="preserve"> words </w:t>
      </w:r>
    </w:p>
    <w:p w14:paraId="5B02B9FC" w14:textId="77777777" w:rsidR="00BF59B5" w:rsidRDefault="00BF59B5" w:rsidP="00D92FD1">
      <w:pPr>
        <w:pStyle w:val="muitypography-root"/>
        <w:wordWrap w:val="0"/>
        <w:spacing w:line="276" w:lineRule="auto"/>
        <w:rPr>
          <w:rFonts w:ascii="Calibri" w:hAnsi="Calibri" w:cs="Calibri"/>
          <w:u w:val="single"/>
        </w:rPr>
      </w:pPr>
    </w:p>
    <w:p w14:paraId="12A5E4F9" w14:textId="77777777" w:rsidR="00BF59B5" w:rsidRDefault="00BF59B5" w:rsidP="00D92FD1">
      <w:pPr>
        <w:pStyle w:val="muitypography-root"/>
        <w:wordWrap w:val="0"/>
        <w:spacing w:line="276" w:lineRule="auto"/>
        <w:rPr>
          <w:rFonts w:ascii="Calibri" w:hAnsi="Calibri" w:cs="Calibri"/>
          <w:u w:val="single"/>
        </w:rPr>
      </w:pPr>
    </w:p>
    <w:p w14:paraId="014DD191" w14:textId="77777777" w:rsidR="00BF59B5" w:rsidRDefault="00BF59B5" w:rsidP="00D92FD1">
      <w:pPr>
        <w:pStyle w:val="muitypography-root"/>
        <w:wordWrap w:val="0"/>
        <w:spacing w:line="276" w:lineRule="auto"/>
        <w:rPr>
          <w:rFonts w:ascii="Calibri" w:hAnsi="Calibri" w:cs="Calibri"/>
          <w:u w:val="single"/>
        </w:rPr>
      </w:pPr>
    </w:p>
    <w:p w14:paraId="26D71696" w14:textId="77777777" w:rsidR="00DD367D" w:rsidRPr="00270EEB" w:rsidRDefault="00DD367D" w:rsidP="00D92FD1">
      <w:pPr>
        <w:spacing w:line="276" w:lineRule="auto"/>
        <w:ind w:right="107"/>
        <w:jc w:val="both"/>
        <w:rPr>
          <w:sz w:val="24"/>
          <w:szCs w:val="24"/>
        </w:rPr>
      </w:pPr>
    </w:p>
    <w:p w14:paraId="3B855813" w14:textId="77777777" w:rsidR="00FF7784" w:rsidRPr="00270EEB" w:rsidRDefault="00FF7784" w:rsidP="00D92FD1">
      <w:pPr>
        <w:spacing w:line="276" w:lineRule="auto"/>
        <w:ind w:right="107"/>
        <w:jc w:val="both"/>
        <w:rPr>
          <w:sz w:val="24"/>
          <w:szCs w:val="24"/>
        </w:rPr>
      </w:pPr>
    </w:p>
    <w:p w14:paraId="0590AAF8" w14:textId="77777777" w:rsidR="00FF7784" w:rsidRPr="00270EEB" w:rsidRDefault="00FF7784" w:rsidP="00D92FD1">
      <w:pPr>
        <w:spacing w:line="276" w:lineRule="auto"/>
        <w:ind w:right="107"/>
        <w:jc w:val="both"/>
        <w:rPr>
          <w:sz w:val="24"/>
          <w:szCs w:val="24"/>
        </w:rPr>
      </w:pPr>
    </w:p>
    <w:p w14:paraId="19FBAC4F" w14:textId="77777777" w:rsidR="00FF7784" w:rsidRPr="00270EEB" w:rsidRDefault="00FF7784" w:rsidP="00D92FD1">
      <w:pPr>
        <w:spacing w:line="276" w:lineRule="auto"/>
        <w:ind w:right="107"/>
        <w:jc w:val="both"/>
        <w:rPr>
          <w:sz w:val="24"/>
          <w:szCs w:val="24"/>
        </w:rPr>
      </w:pPr>
    </w:p>
    <w:p w14:paraId="670E1FB9" w14:textId="77777777" w:rsidR="00FF7784" w:rsidRPr="00270EEB" w:rsidRDefault="00FF7784" w:rsidP="00D92FD1">
      <w:pPr>
        <w:spacing w:line="276" w:lineRule="auto"/>
        <w:ind w:right="107"/>
        <w:jc w:val="both"/>
        <w:rPr>
          <w:sz w:val="24"/>
          <w:szCs w:val="24"/>
        </w:rPr>
      </w:pPr>
    </w:p>
    <w:p w14:paraId="23E3F1EC" w14:textId="77777777" w:rsidR="00FF7784" w:rsidRPr="00270EEB" w:rsidRDefault="00FF7784" w:rsidP="00D92FD1">
      <w:pPr>
        <w:spacing w:line="276" w:lineRule="auto"/>
        <w:ind w:right="107"/>
        <w:jc w:val="both"/>
        <w:rPr>
          <w:sz w:val="24"/>
          <w:szCs w:val="24"/>
        </w:rPr>
      </w:pPr>
    </w:p>
    <w:p w14:paraId="7AC4ABEB" w14:textId="77777777" w:rsidR="00FF7784" w:rsidRPr="00270EEB" w:rsidRDefault="00FF7784" w:rsidP="00D92FD1">
      <w:pPr>
        <w:spacing w:line="276" w:lineRule="auto"/>
        <w:ind w:right="107"/>
        <w:jc w:val="both"/>
        <w:rPr>
          <w:sz w:val="24"/>
          <w:szCs w:val="24"/>
        </w:rPr>
      </w:pPr>
    </w:p>
    <w:p w14:paraId="6604579F" w14:textId="77777777" w:rsidR="00FF7784" w:rsidRPr="00270EEB" w:rsidRDefault="00FF7784" w:rsidP="00D92FD1">
      <w:pPr>
        <w:spacing w:line="276" w:lineRule="auto"/>
        <w:ind w:right="107"/>
        <w:jc w:val="both"/>
        <w:rPr>
          <w:sz w:val="24"/>
          <w:szCs w:val="24"/>
        </w:rPr>
      </w:pPr>
    </w:p>
    <w:p w14:paraId="4FA25557" w14:textId="77777777" w:rsidR="00FF7784" w:rsidRPr="00270EEB" w:rsidRDefault="00FF7784" w:rsidP="00D92FD1">
      <w:pPr>
        <w:spacing w:line="276" w:lineRule="auto"/>
        <w:ind w:right="107"/>
        <w:jc w:val="both"/>
        <w:rPr>
          <w:sz w:val="24"/>
          <w:szCs w:val="24"/>
        </w:rPr>
      </w:pPr>
    </w:p>
    <w:p w14:paraId="21B0B7A2" w14:textId="77777777" w:rsidR="00FF7784" w:rsidRPr="00270EEB" w:rsidRDefault="00FF7784" w:rsidP="00D92FD1">
      <w:pPr>
        <w:spacing w:line="276" w:lineRule="auto"/>
        <w:ind w:right="107"/>
        <w:jc w:val="both"/>
        <w:rPr>
          <w:sz w:val="24"/>
          <w:szCs w:val="24"/>
        </w:rPr>
      </w:pPr>
    </w:p>
    <w:p w14:paraId="13819134" w14:textId="77777777" w:rsidR="00FF7784" w:rsidRPr="00270EEB" w:rsidRDefault="00FF7784" w:rsidP="00D92FD1">
      <w:pPr>
        <w:spacing w:line="276" w:lineRule="auto"/>
        <w:ind w:right="107"/>
        <w:jc w:val="both"/>
        <w:rPr>
          <w:sz w:val="24"/>
          <w:szCs w:val="24"/>
        </w:rPr>
      </w:pPr>
    </w:p>
    <w:p w14:paraId="6CAC3913" w14:textId="77777777" w:rsidR="00FF7784" w:rsidRPr="00270EEB" w:rsidRDefault="00FF7784" w:rsidP="00D92FD1">
      <w:pPr>
        <w:spacing w:line="276" w:lineRule="auto"/>
        <w:ind w:right="107"/>
        <w:jc w:val="both"/>
        <w:rPr>
          <w:sz w:val="24"/>
          <w:szCs w:val="24"/>
        </w:rPr>
      </w:pPr>
    </w:p>
    <w:p w14:paraId="26168F28" w14:textId="77777777" w:rsidR="00FF7784" w:rsidRPr="00270EEB" w:rsidRDefault="00FF7784" w:rsidP="00D92FD1">
      <w:pPr>
        <w:spacing w:line="276" w:lineRule="auto"/>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DEDBA8C" w14:textId="1F8678CC" w:rsidR="00F17807" w:rsidRPr="0062115E" w:rsidRDefault="00F17807" w:rsidP="00B957AE">
      <w:pPr>
        <w:pStyle w:val="muitypography-root"/>
        <w:wordWrap w:val="0"/>
        <w:spacing w:line="360" w:lineRule="auto"/>
        <w:rPr>
          <w:rFonts w:ascii="Calibri" w:hAnsi="Calibri" w:cs="Calibri"/>
        </w:rPr>
      </w:pPr>
      <w:r>
        <w:rPr>
          <w:rFonts w:ascii="Calibri" w:hAnsi="Calibri" w:cs="Calibri"/>
        </w:rPr>
        <w:t>D</w:t>
      </w:r>
      <w:r w:rsidRPr="0062115E">
        <w:rPr>
          <w:rFonts w:ascii="Calibri" w:hAnsi="Calibri" w:cs="Calibri"/>
        </w:rPr>
        <w:t xml:space="preserve">iscussing a situation where my colleague and I were dealing with a person suffering a mental </w:t>
      </w:r>
      <w:r w:rsidR="00A12EB6">
        <w:rPr>
          <w:rFonts w:ascii="Calibri" w:hAnsi="Calibri" w:cs="Calibri"/>
        </w:rPr>
        <w:br/>
      </w:r>
      <w:r w:rsidRPr="0062115E">
        <w:rPr>
          <w:rFonts w:ascii="Calibri" w:hAnsi="Calibri" w:cs="Calibri"/>
        </w:rPr>
        <w:t xml:space="preserve">health episode (MHE). We were informed by the family members that the female was using vast </w:t>
      </w:r>
      <w:r w:rsidR="00A12EB6">
        <w:rPr>
          <w:rFonts w:ascii="Calibri" w:hAnsi="Calibri" w:cs="Calibri"/>
        </w:rPr>
        <w:br/>
      </w:r>
      <w:r w:rsidRPr="0062115E">
        <w:rPr>
          <w:rFonts w:ascii="Calibri" w:hAnsi="Calibri" w:cs="Calibri"/>
        </w:rPr>
        <w:t xml:space="preserve">amounts of cocaine which was negatively affecting her mood.  She was also said to be hearing </w:t>
      </w:r>
      <w:r w:rsidR="00A12EB6">
        <w:rPr>
          <w:rFonts w:ascii="Calibri" w:hAnsi="Calibri" w:cs="Calibri"/>
        </w:rPr>
        <w:br/>
      </w:r>
      <w:r w:rsidRPr="0062115E">
        <w:rPr>
          <w:rFonts w:ascii="Calibri" w:hAnsi="Calibri" w:cs="Calibri"/>
        </w:rPr>
        <w:t xml:space="preserve">voices and acting aggressively, inflicting significant damage on the home. They also informed us </w:t>
      </w:r>
      <w:r w:rsidR="00A12EB6">
        <w:rPr>
          <w:rFonts w:ascii="Calibri" w:hAnsi="Calibri" w:cs="Calibri"/>
        </w:rPr>
        <w:br/>
      </w:r>
      <w:r w:rsidRPr="0062115E">
        <w:rPr>
          <w:rFonts w:ascii="Calibri" w:hAnsi="Calibri" w:cs="Calibri"/>
        </w:rPr>
        <w:t xml:space="preserve">that her mental health had deteriorated over the past six months. However, after careful </w:t>
      </w:r>
      <w:r w:rsidR="00A12EB6">
        <w:rPr>
          <w:rFonts w:ascii="Calibri" w:hAnsi="Calibri" w:cs="Calibri"/>
        </w:rPr>
        <w:br/>
      </w:r>
      <w:r w:rsidRPr="0062115E">
        <w:rPr>
          <w:rFonts w:ascii="Calibri" w:hAnsi="Calibri" w:cs="Calibri"/>
        </w:rPr>
        <w:t xml:space="preserve">assessment of the situation, it became clear that the female was not experiencing an MHE. The </w:t>
      </w:r>
      <w:r w:rsidR="00A12EB6">
        <w:rPr>
          <w:rFonts w:ascii="Calibri" w:hAnsi="Calibri" w:cs="Calibri"/>
        </w:rPr>
        <w:br/>
      </w:r>
      <w:r w:rsidRPr="0062115E">
        <w:rPr>
          <w:rFonts w:ascii="Calibri" w:hAnsi="Calibri" w:cs="Calibri"/>
        </w:rPr>
        <w:t xml:space="preserve">incident did result in an arrest as we later learned that the female in question was wanted on </w:t>
      </w:r>
      <w:r w:rsidR="00A12EB6">
        <w:rPr>
          <w:rFonts w:ascii="Calibri" w:hAnsi="Calibri" w:cs="Calibri"/>
        </w:rPr>
        <w:br/>
      </w:r>
      <w:r w:rsidRPr="0062115E">
        <w:rPr>
          <w:rFonts w:ascii="Calibri" w:hAnsi="Calibri" w:cs="Calibri"/>
        </w:rPr>
        <w:t xml:space="preserve">charges of causing criminal damage and harassment. </w:t>
      </w:r>
    </w:p>
    <w:p w14:paraId="141A4655" w14:textId="2F4D2D54" w:rsidR="00F17807" w:rsidRPr="0062115E" w:rsidRDefault="00F17807" w:rsidP="00B957AE">
      <w:pPr>
        <w:wordWrap w:val="0"/>
        <w:spacing w:line="360" w:lineRule="auto"/>
        <w:rPr>
          <w:rFonts w:ascii="Calibri" w:hAnsi="Calibri" w:cs="Calibri"/>
          <w:sz w:val="24"/>
          <w:szCs w:val="24"/>
          <w:shd w:val="clear" w:color="auto" w:fill="FFFFFF"/>
        </w:rPr>
      </w:pPr>
      <w:r w:rsidRPr="0062115E">
        <w:rPr>
          <w:rFonts w:ascii="Calibri" w:hAnsi="Calibri" w:cs="Calibri"/>
          <w:sz w:val="24"/>
          <w:szCs w:val="24"/>
        </w:rPr>
        <w:t xml:space="preserve">The Gibbs reflective cycle </w:t>
      </w:r>
      <w:r w:rsidRPr="0062115E">
        <w:rPr>
          <w:rFonts w:ascii="Calibri" w:hAnsi="Calibri" w:cs="Calibri"/>
          <w:sz w:val="24"/>
          <w:szCs w:val="24"/>
          <w:shd w:val="clear" w:color="auto" w:fill="FFFFFF"/>
        </w:rPr>
        <w:t xml:space="preserve">(Mindtools, 2022) </w:t>
      </w:r>
      <w:r w:rsidRPr="0062115E">
        <w:rPr>
          <w:rFonts w:ascii="Calibri" w:hAnsi="Calibri" w:cs="Calibri"/>
          <w:sz w:val="24"/>
          <w:szCs w:val="24"/>
        </w:rPr>
        <w:t xml:space="preserve">and the conflict management tool ‘Procedural Justice’ </w:t>
      </w:r>
      <w:r w:rsidR="00A12EB6">
        <w:rPr>
          <w:rFonts w:ascii="Calibri" w:hAnsi="Calibri" w:cs="Calibri"/>
          <w:sz w:val="24"/>
          <w:szCs w:val="24"/>
        </w:rPr>
        <w:br/>
      </w:r>
      <w:r w:rsidRPr="0062115E">
        <w:rPr>
          <w:rFonts w:ascii="Calibri" w:hAnsi="Calibri" w:cs="Calibri"/>
          <w:sz w:val="24"/>
          <w:szCs w:val="24"/>
          <w:shd w:val="clear" w:color="auto" w:fill="FFFFFF"/>
        </w:rPr>
        <w:t xml:space="preserve">(Dryer, </w:t>
      </w:r>
      <w:proofErr w:type="gramStart"/>
      <w:r w:rsidRPr="0062115E">
        <w:rPr>
          <w:rFonts w:ascii="Calibri" w:hAnsi="Calibri" w:cs="Calibri"/>
          <w:sz w:val="24"/>
          <w:szCs w:val="24"/>
          <w:shd w:val="clear" w:color="auto" w:fill="FFFFFF"/>
        </w:rPr>
        <w:t>Braddock</w:t>
      </w:r>
      <w:proofErr w:type="gramEnd"/>
      <w:r w:rsidRPr="0062115E">
        <w:rPr>
          <w:rFonts w:ascii="Calibri" w:hAnsi="Calibri" w:cs="Calibri"/>
          <w:sz w:val="24"/>
          <w:szCs w:val="24"/>
          <w:shd w:val="clear" w:color="auto" w:fill="FFFFFF"/>
        </w:rPr>
        <w:t xml:space="preserve"> and Wire, 2022) </w:t>
      </w:r>
      <w:r w:rsidRPr="0062115E">
        <w:rPr>
          <w:rFonts w:ascii="Calibri" w:hAnsi="Calibri" w:cs="Calibri"/>
          <w:sz w:val="24"/>
          <w:szCs w:val="24"/>
        </w:rPr>
        <w:t xml:space="preserve">will describe how we managed conflict and communication </w:t>
      </w:r>
      <w:r w:rsidR="00A12EB6">
        <w:rPr>
          <w:rFonts w:ascii="Calibri" w:hAnsi="Calibri" w:cs="Calibri"/>
          <w:sz w:val="24"/>
          <w:szCs w:val="24"/>
        </w:rPr>
        <w:br/>
      </w:r>
      <w:r w:rsidRPr="0062115E">
        <w:rPr>
          <w:rFonts w:ascii="Calibri" w:hAnsi="Calibri" w:cs="Calibri"/>
          <w:sz w:val="24"/>
          <w:szCs w:val="24"/>
        </w:rPr>
        <w:t xml:space="preserve">throughout this task. As well as how my colleague and I used rapport to bring a highly volatile </w:t>
      </w:r>
      <w:r w:rsidR="00A12EB6">
        <w:rPr>
          <w:rFonts w:ascii="Calibri" w:hAnsi="Calibri" w:cs="Calibri"/>
          <w:sz w:val="24"/>
          <w:szCs w:val="24"/>
        </w:rPr>
        <w:br/>
      </w:r>
      <w:r w:rsidRPr="0062115E">
        <w:rPr>
          <w:rFonts w:ascii="Calibri" w:hAnsi="Calibri" w:cs="Calibri"/>
          <w:sz w:val="24"/>
          <w:szCs w:val="24"/>
        </w:rPr>
        <w:t xml:space="preserve">situation down to a complaint arrest and result in the person walking voluntarily with us into the </w:t>
      </w:r>
      <w:r w:rsidR="00A12EB6">
        <w:rPr>
          <w:rFonts w:ascii="Calibri" w:hAnsi="Calibri" w:cs="Calibri"/>
          <w:sz w:val="24"/>
          <w:szCs w:val="24"/>
        </w:rPr>
        <w:br/>
      </w:r>
      <w:r w:rsidRPr="0062115E">
        <w:rPr>
          <w:rFonts w:ascii="Calibri" w:hAnsi="Calibri" w:cs="Calibri"/>
          <w:sz w:val="24"/>
          <w:szCs w:val="24"/>
        </w:rPr>
        <w:t>police van.</w:t>
      </w:r>
    </w:p>
    <w:p w14:paraId="4F08EA91" w14:textId="6CECEAEC" w:rsidR="00F17807" w:rsidRPr="0062115E" w:rsidRDefault="00F17807" w:rsidP="00B957AE">
      <w:pPr>
        <w:pStyle w:val="muitypography-root"/>
        <w:wordWrap w:val="0"/>
        <w:spacing w:line="360" w:lineRule="auto"/>
        <w:rPr>
          <w:rFonts w:ascii="Calibri" w:hAnsi="Calibri" w:cs="Calibri"/>
        </w:rPr>
      </w:pPr>
      <w:r w:rsidRPr="0062115E">
        <w:rPr>
          <w:rFonts w:ascii="Calibri" w:hAnsi="Calibri" w:cs="Calibri"/>
        </w:rPr>
        <w:t xml:space="preserve">Due to the fact I live in the area where I work, my Sargent briefed me </w:t>
      </w:r>
      <w:r>
        <w:rPr>
          <w:rFonts w:ascii="Calibri" w:hAnsi="Calibri" w:cs="Calibri"/>
        </w:rPr>
        <w:t>asking if I felt comfortable</w:t>
      </w:r>
      <w:r w:rsidRPr="0062115E">
        <w:rPr>
          <w:rFonts w:ascii="Calibri" w:hAnsi="Calibri" w:cs="Calibri"/>
        </w:rPr>
        <w:t xml:space="preserve"> </w:t>
      </w:r>
      <w:r w:rsidR="00A12EB6">
        <w:rPr>
          <w:rFonts w:ascii="Calibri" w:hAnsi="Calibri" w:cs="Calibri"/>
        </w:rPr>
        <w:br/>
      </w:r>
      <w:r w:rsidRPr="0062115E">
        <w:rPr>
          <w:rFonts w:ascii="Calibri" w:hAnsi="Calibri" w:cs="Calibri"/>
        </w:rPr>
        <w:t>respond</w:t>
      </w:r>
      <w:r>
        <w:rPr>
          <w:rFonts w:ascii="Calibri" w:hAnsi="Calibri" w:cs="Calibri"/>
        </w:rPr>
        <w:t>ing</w:t>
      </w:r>
      <w:r w:rsidRPr="0062115E">
        <w:rPr>
          <w:rFonts w:ascii="Calibri" w:hAnsi="Calibri" w:cs="Calibri"/>
        </w:rPr>
        <w:t xml:space="preserve"> to th</w:t>
      </w:r>
      <w:r>
        <w:rPr>
          <w:rFonts w:ascii="Calibri" w:hAnsi="Calibri" w:cs="Calibri"/>
        </w:rPr>
        <w:t>is</w:t>
      </w:r>
      <w:r w:rsidRPr="0062115E">
        <w:rPr>
          <w:rFonts w:ascii="Calibri" w:hAnsi="Calibri" w:cs="Calibri"/>
        </w:rPr>
        <w:t xml:space="preserve"> </w:t>
      </w:r>
      <w:r>
        <w:rPr>
          <w:rFonts w:ascii="Calibri" w:hAnsi="Calibri" w:cs="Calibri"/>
        </w:rPr>
        <w:t>situation</w:t>
      </w:r>
      <w:r w:rsidRPr="0062115E">
        <w:rPr>
          <w:rFonts w:ascii="Calibri" w:hAnsi="Calibri" w:cs="Calibri"/>
        </w:rPr>
        <w:t xml:space="preserve"> </w:t>
      </w:r>
      <w:r>
        <w:rPr>
          <w:rFonts w:ascii="Calibri" w:hAnsi="Calibri" w:cs="Calibri"/>
        </w:rPr>
        <w:t>when</w:t>
      </w:r>
      <w:r w:rsidRPr="0062115E">
        <w:rPr>
          <w:rFonts w:ascii="Calibri" w:hAnsi="Calibri" w:cs="Calibri"/>
        </w:rPr>
        <w:t xml:space="preserve"> knowing the person involved. I reassured my Sargent it would be fine as I knew the individual and </w:t>
      </w:r>
      <w:r>
        <w:rPr>
          <w:rFonts w:ascii="Calibri" w:hAnsi="Calibri" w:cs="Calibri"/>
        </w:rPr>
        <w:t>would</w:t>
      </w:r>
      <w:r w:rsidRPr="0062115E">
        <w:rPr>
          <w:rFonts w:ascii="Calibri" w:hAnsi="Calibri" w:cs="Calibri"/>
        </w:rPr>
        <w:t xml:space="preserve"> not anticipate any hostility or it </w:t>
      </w:r>
      <w:r w:rsidR="00644F49" w:rsidRPr="0062115E">
        <w:rPr>
          <w:rFonts w:ascii="Calibri" w:hAnsi="Calibri" w:cs="Calibri"/>
        </w:rPr>
        <w:t>is having</w:t>
      </w:r>
      <w:r w:rsidRPr="0062115E">
        <w:rPr>
          <w:rFonts w:ascii="Calibri" w:hAnsi="Calibri" w:cs="Calibri"/>
        </w:rPr>
        <w:t xml:space="preserve"> any negative impact on the situation. As the individual in question was a former friend, I believed I knew how to </w:t>
      </w:r>
      <w:r w:rsidR="00644F49">
        <w:rPr>
          <w:rFonts w:ascii="Calibri" w:hAnsi="Calibri" w:cs="Calibri"/>
        </w:rPr>
        <w:br/>
      </w:r>
      <w:r w:rsidRPr="0062115E">
        <w:rPr>
          <w:rFonts w:ascii="Calibri" w:hAnsi="Calibri" w:cs="Calibri"/>
        </w:rPr>
        <w:t xml:space="preserve">approach her as I was aware of her circumstances. I explained this would be helpful and that she </w:t>
      </w:r>
      <w:r w:rsidR="00644F49">
        <w:rPr>
          <w:rFonts w:ascii="Calibri" w:hAnsi="Calibri" w:cs="Calibri"/>
        </w:rPr>
        <w:br/>
      </w:r>
      <w:r w:rsidRPr="0062115E">
        <w:rPr>
          <w:rFonts w:ascii="Calibri" w:hAnsi="Calibri" w:cs="Calibri"/>
        </w:rPr>
        <w:lastRenderedPageBreak/>
        <w:t xml:space="preserve">would be more cooperative with me. However, I discovered it was not who I had expected it to be </w:t>
      </w:r>
      <w:r>
        <w:rPr>
          <w:rFonts w:ascii="Calibri" w:hAnsi="Calibri" w:cs="Calibri"/>
        </w:rPr>
        <w:t>when</w:t>
      </w:r>
      <w:r w:rsidRPr="0062115E">
        <w:rPr>
          <w:rFonts w:ascii="Calibri" w:hAnsi="Calibri" w:cs="Calibri"/>
        </w:rPr>
        <w:t xml:space="preserve"> driving to the call and saw the address. The circumstances then changed. I still thought of this person as a friend, but I was unsure of how things might turn out if I saw her in this way and how </w:t>
      </w:r>
      <w:r w:rsidR="00644F49">
        <w:rPr>
          <w:rFonts w:ascii="Calibri" w:hAnsi="Calibri" w:cs="Calibri"/>
        </w:rPr>
        <w:br/>
      </w:r>
      <w:r w:rsidRPr="0062115E">
        <w:rPr>
          <w:rFonts w:ascii="Calibri" w:hAnsi="Calibri" w:cs="Calibri"/>
        </w:rPr>
        <w:t>she would react to me knowing about her current condition.</w:t>
      </w:r>
    </w:p>
    <w:p w14:paraId="241BA5A7" w14:textId="6A9A365C" w:rsidR="00F17807" w:rsidRDefault="00F17807" w:rsidP="00B957AE">
      <w:pPr>
        <w:pStyle w:val="muitypography-root"/>
        <w:wordWrap w:val="0"/>
        <w:spacing w:line="360" w:lineRule="auto"/>
        <w:rPr>
          <w:rFonts w:ascii="Calibri" w:hAnsi="Calibri" w:cs="Calibri"/>
        </w:rPr>
      </w:pPr>
      <w:r w:rsidRPr="0062115E">
        <w:rPr>
          <w:rFonts w:ascii="Calibri" w:hAnsi="Calibri" w:cs="Calibri"/>
        </w:rPr>
        <w:t xml:space="preserve">Therefore, before we acted, my colleague and I discussed the safest and most appropriate way of </w:t>
      </w:r>
      <w:r w:rsidR="008668D0">
        <w:rPr>
          <w:rFonts w:ascii="Calibri" w:hAnsi="Calibri" w:cs="Calibri"/>
        </w:rPr>
        <w:br/>
      </w:r>
      <w:r w:rsidRPr="0062115E">
        <w:rPr>
          <w:rFonts w:ascii="Calibri" w:hAnsi="Calibri" w:cs="Calibri"/>
        </w:rPr>
        <w:t xml:space="preserve">dealing with the matter. Knowing that we can attend any call if there was no conflict of interest, my colleague recommended that I go ahead and oversee it. I disagreed as I didn’t want to escalate an </w:t>
      </w:r>
      <w:r w:rsidR="008668D0">
        <w:rPr>
          <w:rFonts w:ascii="Calibri" w:hAnsi="Calibri" w:cs="Calibri"/>
        </w:rPr>
        <w:br/>
      </w:r>
      <w:r w:rsidRPr="0062115E">
        <w:rPr>
          <w:rFonts w:ascii="Calibri" w:hAnsi="Calibri" w:cs="Calibri"/>
        </w:rPr>
        <w:t xml:space="preserve">unpleasant situation by being present. </w:t>
      </w:r>
    </w:p>
    <w:p w14:paraId="53AEBD80" w14:textId="34D1D134" w:rsidR="00F17807" w:rsidRPr="0062115E" w:rsidRDefault="00F17807" w:rsidP="00B957AE">
      <w:pPr>
        <w:pStyle w:val="muitypography-root"/>
        <w:wordWrap w:val="0"/>
        <w:spacing w:line="360" w:lineRule="auto"/>
        <w:rPr>
          <w:rFonts w:ascii="Calibri" w:hAnsi="Calibri" w:cs="Calibri"/>
        </w:rPr>
      </w:pPr>
      <w:r w:rsidRPr="0062115E">
        <w:rPr>
          <w:rFonts w:ascii="Calibri" w:hAnsi="Calibri" w:cs="Calibri"/>
        </w:rPr>
        <w:t xml:space="preserve">According to Blackstone’s Handbook, when police officers intervene in an incident, persons who are feeling fear, confusion, frustration, anger, and even psychiatric problems, such as paranoia, may become violent. Therefore, unless we are certain that physical contact is not perceived as threatening, we should avoid it. To prove that we are giving this person their own space, we should take a step </w:t>
      </w:r>
      <w:r w:rsidR="008668D0">
        <w:rPr>
          <w:rFonts w:ascii="Calibri" w:hAnsi="Calibri" w:cs="Calibri"/>
        </w:rPr>
        <w:br/>
      </w:r>
      <w:r w:rsidRPr="0062115E">
        <w:rPr>
          <w:rFonts w:ascii="Calibri" w:hAnsi="Calibri" w:cs="Calibri"/>
        </w:rPr>
        <w:t xml:space="preserve">back, always proceed cautiously and remain in a safe area (Bryant and Bryant, 2021). Taking this </w:t>
      </w:r>
      <w:r w:rsidR="00A3729D">
        <w:rPr>
          <w:rFonts w:ascii="Calibri" w:hAnsi="Calibri" w:cs="Calibri"/>
        </w:rPr>
        <w:br/>
      </w:r>
      <w:r w:rsidRPr="0062115E">
        <w:rPr>
          <w:rFonts w:ascii="Calibri" w:hAnsi="Calibri" w:cs="Calibri"/>
        </w:rPr>
        <w:t xml:space="preserve">into consideration, I felt we needed to be cautious in our approach and was conscious of this </w:t>
      </w:r>
      <w:r w:rsidR="00A3729D">
        <w:rPr>
          <w:rFonts w:ascii="Calibri" w:hAnsi="Calibri" w:cs="Calibri"/>
        </w:rPr>
        <w:br/>
      </w:r>
      <w:r w:rsidRPr="0062115E">
        <w:rPr>
          <w:rFonts w:ascii="Calibri" w:hAnsi="Calibri" w:cs="Calibri"/>
        </w:rPr>
        <w:t xml:space="preserve">individual feeling like their privacy was being infringed. I, therefore, questioned whether this could be dealt with differently. </w:t>
      </w:r>
    </w:p>
    <w:p w14:paraId="71A8BC6D" w14:textId="4F7DD674" w:rsidR="00F17807" w:rsidRPr="0062115E" w:rsidRDefault="00F17807" w:rsidP="00B957AE">
      <w:pPr>
        <w:pStyle w:val="muitypography-root"/>
        <w:wordWrap w:val="0"/>
        <w:spacing w:line="360" w:lineRule="auto"/>
        <w:rPr>
          <w:rFonts w:ascii="Calibri" w:hAnsi="Calibri" w:cs="Calibri"/>
        </w:rPr>
      </w:pPr>
      <w:r w:rsidRPr="0062115E">
        <w:rPr>
          <w:rFonts w:ascii="Calibri" w:hAnsi="Calibri" w:cs="Calibri"/>
        </w:rPr>
        <w:t xml:space="preserve">After a brief conversation, I decided when entering this person's home to inquire about her feelings toward my presence. The person had a negative reaction and said she did not want me present or </w:t>
      </w:r>
      <w:r w:rsidR="00A3729D">
        <w:rPr>
          <w:rFonts w:ascii="Calibri" w:hAnsi="Calibri" w:cs="Calibri"/>
        </w:rPr>
        <w:br/>
      </w:r>
      <w:r w:rsidRPr="0062115E">
        <w:rPr>
          <w:rFonts w:ascii="Calibri" w:hAnsi="Calibri" w:cs="Calibri"/>
        </w:rPr>
        <w:t>to know her personal affairs.</w:t>
      </w:r>
    </w:p>
    <w:p w14:paraId="71519522" w14:textId="380EDDE1" w:rsidR="00F17807" w:rsidRDefault="00F17807" w:rsidP="00B957AE">
      <w:pPr>
        <w:pStyle w:val="muitypography-root"/>
        <w:wordWrap w:val="0"/>
        <w:spacing w:line="360" w:lineRule="auto"/>
        <w:rPr>
          <w:rFonts w:ascii="Calibri" w:hAnsi="Calibri" w:cs="Calibri"/>
        </w:rPr>
      </w:pPr>
      <w:r w:rsidRPr="0062115E">
        <w:rPr>
          <w:rFonts w:ascii="Calibri" w:hAnsi="Calibri" w:cs="Calibri"/>
        </w:rPr>
        <w:t xml:space="preserve">Having decided not to stay in the kitchen, where the female was, I left the house and </w:t>
      </w:r>
      <w:r w:rsidR="008D0E18">
        <w:rPr>
          <w:rFonts w:ascii="Calibri" w:hAnsi="Calibri" w:cs="Calibri"/>
        </w:rPr>
        <w:br/>
      </w:r>
      <w:r w:rsidRPr="0062115E">
        <w:rPr>
          <w:rFonts w:ascii="Calibri" w:hAnsi="Calibri" w:cs="Calibri"/>
        </w:rPr>
        <w:t xml:space="preserve">communicated with my Sargent about the matter. I then went back and spoke with the mother and partner in the living room and gathered all other details about the situation while avoiding the </w:t>
      </w:r>
      <w:r w:rsidR="008D0E18">
        <w:rPr>
          <w:rFonts w:ascii="Calibri" w:hAnsi="Calibri" w:cs="Calibri"/>
        </w:rPr>
        <w:br/>
      </w:r>
      <w:r w:rsidRPr="0062115E">
        <w:rPr>
          <w:rFonts w:ascii="Calibri" w:hAnsi="Calibri" w:cs="Calibri"/>
        </w:rPr>
        <w:t>female's line of sight. While doing this, I kept updating my Sargent, who would then point to point my colleague in the kitchen without me escalating the situation.</w:t>
      </w:r>
    </w:p>
    <w:p w14:paraId="61D33D26" w14:textId="77777777" w:rsidR="00F17807" w:rsidRPr="0062115E" w:rsidRDefault="00F17807" w:rsidP="00B957AE">
      <w:pPr>
        <w:pStyle w:val="muitypography-root"/>
        <w:wordWrap w:val="0"/>
        <w:spacing w:line="360" w:lineRule="auto"/>
        <w:rPr>
          <w:rFonts w:ascii="Calibri" w:hAnsi="Calibri" w:cs="Calibri"/>
        </w:rPr>
      </w:pPr>
      <w:r w:rsidRPr="0062115E">
        <w:rPr>
          <w:rFonts w:ascii="Calibri" w:hAnsi="Calibri" w:cs="Calibri"/>
        </w:rPr>
        <w:t xml:space="preserve">My colleague spoke at length with the female before the Mental Health Team (MHT) </w:t>
      </w:r>
      <w:r w:rsidRPr="0062115E">
        <w:rPr>
          <w:rFonts w:ascii="Calibri" w:hAnsi="Calibri" w:cs="Calibri"/>
        </w:rPr>
        <w:br/>
        <w:t>contacted her to assess her mental state.</w:t>
      </w:r>
    </w:p>
    <w:p w14:paraId="7FDDC81F" w14:textId="1B4AFF08" w:rsidR="00F17807" w:rsidRPr="0062115E" w:rsidRDefault="00F17807" w:rsidP="00B957AE">
      <w:pPr>
        <w:pStyle w:val="muitypography-root"/>
        <w:wordWrap w:val="0"/>
        <w:spacing w:line="360" w:lineRule="auto"/>
        <w:rPr>
          <w:rFonts w:ascii="Calibri" w:hAnsi="Calibri" w:cs="Calibri"/>
        </w:rPr>
      </w:pPr>
      <w:r w:rsidRPr="0062115E">
        <w:rPr>
          <w:rFonts w:ascii="Calibri" w:hAnsi="Calibri" w:cs="Calibri"/>
        </w:rPr>
        <w:t xml:space="preserve">With my presence in the individual’s house being openly not welcomed and her having what was </w:t>
      </w:r>
      <w:r w:rsidR="008D0E18">
        <w:rPr>
          <w:rFonts w:ascii="Calibri" w:hAnsi="Calibri" w:cs="Calibri"/>
        </w:rPr>
        <w:br/>
      </w:r>
      <w:r w:rsidRPr="0062115E">
        <w:rPr>
          <w:rFonts w:ascii="Calibri" w:hAnsi="Calibri" w:cs="Calibri"/>
        </w:rPr>
        <w:t xml:space="preserve">thought to be a mental health crisis, I felt that the situation was extremely tense. I decided that an action plan was required in the case of the female noticing that I was in the other room. I was </w:t>
      </w:r>
      <w:r w:rsidR="008D0E18">
        <w:rPr>
          <w:rFonts w:ascii="Calibri" w:hAnsi="Calibri" w:cs="Calibri"/>
        </w:rPr>
        <w:br/>
      </w:r>
      <w:r w:rsidRPr="0062115E">
        <w:rPr>
          <w:rFonts w:ascii="Calibri" w:hAnsi="Calibri" w:cs="Calibri"/>
        </w:rPr>
        <w:lastRenderedPageBreak/>
        <w:t xml:space="preserve">preparing for any negative reaction and assessing the next steps required in any potential </w:t>
      </w:r>
      <w:r w:rsidR="008D0E18">
        <w:rPr>
          <w:rFonts w:ascii="Calibri" w:hAnsi="Calibri" w:cs="Calibri"/>
        </w:rPr>
        <w:br/>
      </w:r>
      <w:r w:rsidRPr="0062115E">
        <w:rPr>
          <w:rFonts w:ascii="Calibri" w:hAnsi="Calibri" w:cs="Calibri"/>
        </w:rPr>
        <w:t xml:space="preserve">confrontation. The Mental Capacity Act of 2005, which stipulates that any action or decision taken must be in the person's best interest (S1(5)) and must avoid (as far as practicable) infringing on his or her rights and freedom (S1(6)), is based on general principles (Bryant and Bryant, 2021). </w:t>
      </w:r>
      <w:r w:rsidR="008D0E18">
        <w:rPr>
          <w:rFonts w:ascii="Calibri" w:hAnsi="Calibri" w:cs="Calibri"/>
        </w:rPr>
        <w:br/>
      </w:r>
      <w:r w:rsidRPr="0062115E">
        <w:rPr>
          <w:rFonts w:ascii="Calibri" w:hAnsi="Calibri" w:cs="Calibri"/>
        </w:rPr>
        <w:t>Although I must admit I had apprehensions, I made the conscious decision to focus on the situation at hand.</w:t>
      </w:r>
    </w:p>
    <w:p w14:paraId="7A534DFC" w14:textId="54522B7E" w:rsidR="00F17807" w:rsidRPr="0062115E" w:rsidRDefault="00F17807" w:rsidP="00B957AE">
      <w:pPr>
        <w:pStyle w:val="muitypography-root"/>
        <w:wordWrap w:val="0"/>
        <w:spacing w:line="360" w:lineRule="auto"/>
        <w:rPr>
          <w:rFonts w:ascii="Calibri" w:hAnsi="Calibri" w:cs="Calibri"/>
        </w:rPr>
      </w:pPr>
      <w:r w:rsidRPr="0062115E">
        <w:rPr>
          <w:rFonts w:ascii="Calibri" w:hAnsi="Calibri" w:cs="Calibri"/>
        </w:rPr>
        <w:t xml:space="preserve">I overheard the female complaining to the MHT about how uncomfortable and upset she was over my presence at her address. I then radioed my Sargent </w:t>
      </w:r>
      <w:r>
        <w:rPr>
          <w:rFonts w:ascii="Calibri" w:hAnsi="Calibri" w:cs="Calibri"/>
        </w:rPr>
        <w:t xml:space="preserve">to </w:t>
      </w:r>
      <w:r w:rsidRPr="0062115E">
        <w:rPr>
          <w:rFonts w:ascii="Calibri" w:hAnsi="Calibri" w:cs="Calibri"/>
        </w:rPr>
        <w:t xml:space="preserve">confirm my presence at the address was </w:t>
      </w:r>
      <w:r w:rsidR="00DF3C33">
        <w:rPr>
          <w:rFonts w:ascii="Calibri" w:hAnsi="Calibri" w:cs="Calibri"/>
        </w:rPr>
        <w:br/>
      </w:r>
      <w:r w:rsidRPr="0062115E">
        <w:rPr>
          <w:rFonts w:ascii="Calibri" w:hAnsi="Calibri" w:cs="Calibri"/>
        </w:rPr>
        <w:t>still okay. To which she assured me that it was completely okay if I felt safe and comfortable with the situation. This changed my whole perspective on the situation where I evaluated the threat again ready to take the right action and entered the kitchen with my colleague.</w:t>
      </w:r>
    </w:p>
    <w:p w14:paraId="68E3BF25" w14:textId="6002D625" w:rsidR="00F17807" w:rsidRPr="0062115E" w:rsidRDefault="00F17807" w:rsidP="00B957AE">
      <w:pPr>
        <w:pStyle w:val="muitypography-root"/>
        <w:wordWrap w:val="0"/>
        <w:spacing w:line="360" w:lineRule="auto"/>
        <w:rPr>
          <w:rFonts w:ascii="Calibri" w:hAnsi="Calibri" w:cs="Calibri"/>
        </w:rPr>
      </w:pPr>
      <w:r>
        <w:rPr>
          <w:rFonts w:ascii="Calibri" w:hAnsi="Calibri" w:cs="Calibri"/>
        </w:rPr>
        <w:t>It was then</w:t>
      </w:r>
      <w:r w:rsidRPr="0062115E">
        <w:rPr>
          <w:rFonts w:ascii="Calibri" w:hAnsi="Calibri" w:cs="Calibri"/>
        </w:rPr>
        <w:t xml:space="preserve"> informed</w:t>
      </w:r>
      <w:r>
        <w:rPr>
          <w:rFonts w:ascii="Calibri" w:hAnsi="Calibri" w:cs="Calibri"/>
        </w:rPr>
        <w:t xml:space="preserve"> </w:t>
      </w:r>
      <w:r w:rsidRPr="0062115E">
        <w:rPr>
          <w:rFonts w:ascii="Calibri" w:hAnsi="Calibri" w:cs="Calibri"/>
        </w:rPr>
        <w:t xml:space="preserve">that neither </w:t>
      </w:r>
      <w:r>
        <w:rPr>
          <w:rFonts w:ascii="Calibri" w:hAnsi="Calibri" w:cs="Calibri"/>
        </w:rPr>
        <w:t>my colleague</w:t>
      </w:r>
      <w:r w:rsidRPr="0062115E">
        <w:rPr>
          <w:rFonts w:ascii="Calibri" w:hAnsi="Calibri" w:cs="Calibri"/>
        </w:rPr>
        <w:t xml:space="preserve"> nor the MHT had seen any indications that the </w:t>
      </w:r>
      <w:r w:rsidR="00DF3C33">
        <w:rPr>
          <w:rFonts w:ascii="Calibri" w:hAnsi="Calibri" w:cs="Calibri"/>
        </w:rPr>
        <w:br/>
      </w:r>
      <w:r w:rsidRPr="0062115E">
        <w:rPr>
          <w:rFonts w:ascii="Calibri" w:hAnsi="Calibri" w:cs="Calibri"/>
        </w:rPr>
        <w:t xml:space="preserve">female was experiencing a mental health episode. This upset the mother and partner, who wanted to admit her to the hospital or take further action to deal with her continuous problems. I informed the family that even if there were symptoms of an MHE, we could not detain her under the 136 </w:t>
      </w:r>
      <w:r w:rsidR="00116BCE">
        <w:rPr>
          <w:rFonts w:ascii="Calibri" w:hAnsi="Calibri" w:cs="Calibri"/>
        </w:rPr>
        <w:br/>
      </w:r>
      <w:r w:rsidRPr="0062115E">
        <w:rPr>
          <w:rFonts w:ascii="Calibri" w:hAnsi="Calibri" w:cs="Calibri"/>
        </w:rPr>
        <w:t>MHA in a private place, only in a public setting (Bryant and Bryant, 2021)</w:t>
      </w:r>
      <w:r>
        <w:rPr>
          <w:rFonts w:ascii="Calibri" w:hAnsi="Calibri" w:cs="Calibri"/>
        </w:rPr>
        <w:t xml:space="preserve"> </w:t>
      </w:r>
      <w:r w:rsidRPr="0062115E">
        <w:rPr>
          <w:rFonts w:ascii="Calibri" w:hAnsi="Calibri" w:cs="Calibri"/>
        </w:rPr>
        <w:t xml:space="preserve">she was only displaying </w:t>
      </w:r>
      <w:r w:rsidR="00116BCE">
        <w:rPr>
          <w:rFonts w:ascii="Calibri" w:hAnsi="Calibri" w:cs="Calibri"/>
        </w:rPr>
        <w:br/>
      </w:r>
      <w:r w:rsidRPr="0062115E">
        <w:rPr>
          <w:rFonts w:ascii="Calibri" w:hAnsi="Calibri" w:cs="Calibri"/>
        </w:rPr>
        <w:t>erratic behaviour because of learning about her partner's alleged affair.</w:t>
      </w:r>
    </w:p>
    <w:p w14:paraId="0428DF5D" w14:textId="50CAE0B6" w:rsidR="00F17807" w:rsidRPr="0062115E" w:rsidRDefault="00F17807" w:rsidP="00B957AE">
      <w:pPr>
        <w:pStyle w:val="muitypography-root"/>
        <w:wordWrap w:val="0"/>
        <w:spacing w:line="360" w:lineRule="auto"/>
        <w:rPr>
          <w:rFonts w:ascii="Calibri" w:hAnsi="Calibri" w:cs="Calibri"/>
        </w:rPr>
      </w:pPr>
      <w:r w:rsidRPr="0062115E">
        <w:rPr>
          <w:rFonts w:ascii="Calibri" w:hAnsi="Calibri" w:cs="Calibri"/>
        </w:rPr>
        <w:t xml:space="preserve">After more communication with my Sargent, I found out that the female was wanted for arrest </w:t>
      </w:r>
      <w:r w:rsidR="00116BCE">
        <w:rPr>
          <w:rFonts w:ascii="Calibri" w:hAnsi="Calibri" w:cs="Calibri"/>
        </w:rPr>
        <w:br/>
      </w:r>
      <w:r w:rsidRPr="0062115E">
        <w:rPr>
          <w:rFonts w:ascii="Calibri" w:hAnsi="Calibri" w:cs="Calibri"/>
        </w:rPr>
        <w:t xml:space="preserve">after a call to the police in the early hours claiming she had gone to a person's home, vandalised a </w:t>
      </w:r>
      <w:r w:rsidR="00116BCE">
        <w:rPr>
          <w:rFonts w:ascii="Calibri" w:hAnsi="Calibri" w:cs="Calibri"/>
        </w:rPr>
        <w:br/>
      </w:r>
      <w:r w:rsidRPr="0062115E">
        <w:rPr>
          <w:rFonts w:ascii="Calibri" w:hAnsi="Calibri" w:cs="Calibri"/>
        </w:rPr>
        <w:t xml:space="preserve">car, harassed and upset a female, and yelled nasty insults about her partner's alleged affair. This </w:t>
      </w:r>
      <w:r w:rsidR="00116BCE">
        <w:rPr>
          <w:rFonts w:ascii="Calibri" w:hAnsi="Calibri" w:cs="Calibri"/>
        </w:rPr>
        <w:br/>
      </w:r>
      <w:r w:rsidRPr="0062115E">
        <w:rPr>
          <w:rFonts w:ascii="Calibri" w:hAnsi="Calibri" w:cs="Calibri"/>
        </w:rPr>
        <w:t xml:space="preserve">changed the situation and, as there was no indication of an MHE, the female could be arrested and taken into custody. Blackstone's handbook confirmed that a police officer should assess the risk of a planned arrest. Led by the National Decision Model, this assessment needed to be made at the </w:t>
      </w:r>
      <w:r w:rsidR="0024669F">
        <w:rPr>
          <w:rFonts w:ascii="Calibri" w:hAnsi="Calibri" w:cs="Calibri"/>
        </w:rPr>
        <w:br/>
      </w:r>
      <w:r w:rsidRPr="0062115E">
        <w:rPr>
          <w:rFonts w:ascii="Calibri" w:hAnsi="Calibri" w:cs="Calibri"/>
        </w:rPr>
        <w:t xml:space="preserve">scene of the incident, then continued and modified when approaching the female to make the </w:t>
      </w:r>
      <w:r w:rsidR="0024669F">
        <w:rPr>
          <w:rFonts w:ascii="Calibri" w:hAnsi="Calibri" w:cs="Calibri"/>
        </w:rPr>
        <w:br/>
      </w:r>
      <w:r w:rsidRPr="0062115E">
        <w:rPr>
          <w:rFonts w:ascii="Calibri" w:hAnsi="Calibri" w:cs="Calibri"/>
        </w:rPr>
        <w:t xml:space="preserve">arrest, considering how her demeanour, presence, and attitude may affect how she responds. I </w:t>
      </w:r>
      <w:r w:rsidR="0024669F">
        <w:rPr>
          <w:rFonts w:ascii="Calibri" w:hAnsi="Calibri" w:cs="Calibri"/>
        </w:rPr>
        <w:br/>
      </w:r>
      <w:r w:rsidRPr="0062115E">
        <w:rPr>
          <w:rFonts w:ascii="Calibri" w:hAnsi="Calibri" w:cs="Calibri"/>
        </w:rPr>
        <w:t xml:space="preserve">determined that I might have given the woman a verbal warning if she became agitated or </w:t>
      </w:r>
      <w:r w:rsidR="0024669F">
        <w:rPr>
          <w:rFonts w:ascii="Calibri" w:hAnsi="Calibri" w:cs="Calibri"/>
        </w:rPr>
        <w:br/>
      </w:r>
      <w:r w:rsidRPr="0062115E">
        <w:rPr>
          <w:rFonts w:ascii="Calibri" w:hAnsi="Calibri" w:cs="Calibri"/>
        </w:rPr>
        <w:t>confrontational (Bryant and Bryant, 2021).</w:t>
      </w:r>
    </w:p>
    <w:p w14:paraId="2F0D9BFF" w14:textId="259197E1" w:rsidR="00F17807" w:rsidRPr="0062115E" w:rsidRDefault="00F17807" w:rsidP="00B957AE">
      <w:pPr>
        <w:pStyle w:val="muitypography-root"/>
        <w:wordWrap w:val="0"/>
        <w:spacing w:line="360" w:lineRule="auto"/>
        <w:rPr>
          <w:rFonts w:ascii="Calibri" w:hAnsi="Calibri" w:cs="Calibri"/>
        </w:rPr>
      </w:pPr>
      <w:r w:rsidRPr="0062115E">
        <w:rPr>
          <w:rFonts w:ascii="Calibri" w:hAnsi="Calibri" w:cs="Calibri"/>
        </w:rPr>
        <w:t xml:space="preserve">I had to perform a search on the female before she stepped into the police vehicle in </w:t>
      </w:r>
      <w:r w:rsidR="0038423E" w:rsidRPr="0062115E">
        <w:rPr>
          <w:rFonts w:ascii="Calibri" w:hAnsi="Calibri" w:cs="Calibri"/>
        </w:rPr>
        <w:t>case,</w:t>
      </w:r>
      <w:r w:rsidRPr="0062115E">
        <w:rPr>
          <w:rFonts w:ascii="Calibri" w:hAnsi="Calibri" w:cs="Calibri"/>
        </w:rPr>
        <w:t xml:space="preserve"> she had </w:t>
      </w:r>
      <w:r w:rsidR="0038423E">
        <w:rPr>
          <w:rFonts w:ascii="Calibri" w:hAnsi="Calibri" w:cs="Calibri"/>
        </w:rPr>
        <w:br/>
      </w:r>
      <w:r w:rsidRPr="0062115E">
        <w:rPr>
          <w:rFonts w:ascii="Calibri" w:hAnsi="Calibri" w:cs="Calibri"/>
        </w:rPr>
        <w:t>any object on her that could endanger herself or us</w:t>
      </w:r>
      <w:r>
        <w:rPr>
          <w:rFonts w:ascii="Calibri" w:hAnsi="Calibri" w:cs="Calibri"/>
        </w:rPr>
        <w:t xml:space="preserve"> and</w:t>
      </w:r>
      <w:r w:rsidRPr="0062115E">
        <w:rPr>
          <w:rFonts w:ascii="Calibri" w:hAnsi="Calibri" w:cs="Calibri"/>
        </w:rPr>
        <w:t xml:space="preserve"> due to it being South Wales Police policy to conduct same-sex searches. I still had no idea how this individual would react </w:t>
      </w:r>
      <w:r>
        <w:rPr>
          <w:rFonts w:ascii="Calibri" w:hAnsi="Calibri" w:cs="Calibri"/>
        </w:rPr>
        <w:t>towards</w:t>
      </w:r>
      <w:r w:rsidRPr="0062115E">
        <w:rPr>
          <w:rFonts w:ascii="Calibri" w:hAnsi="Calibri" w:cs="Calibri"/>
        </w:rPr>
        <w:t xml:space="preserve"> me performi</w:t>
      </w:r>
      <w:r w:rsidRPr="0062115E">
        <w:rPr>
          <w:rFonts w:ascii="Calibri" w:hAnsi="Calibri" w:cs="Calibri"/>
        </w:rPr>
        <w:lastRenderedPageBreak/>
        <w:t>ng a search</w:t>
      </w:r>
      <w:r>
        <w:rPr>
          <w:rFonts w:ascii="Calibri" w:hAnsi="Calibri" w:cs="Calibri"/>
        </w:rPr>
        <w:t>,</w:t>
      </w:r>
      <w:r w:rsidRPr="0062115E">
        <w:rPr>
          <w:rFonts w:ascii="Calibri" w:hAnsi="Calibri" w:cs="Calibri"/>
        </w:rPr>
        <w:t xml:space="preserve"> I was prepared for a response if necessary. </w:t>
      </w:r>
      <w:r>
        <w:rPr>
          <w:rFonts w:ascii="Calibri" w:hAnsi="Calibri" w:cs="Calibri"/>
        </w:rPr>
        <w:t xml:space="preserve">However, </w:t>
      </w:r>
      <w:r w:rsidRPr="0062115E">
        <w:rPr>
          <w:rFonts w:ascii="Calibri" w:hAnsi="Calibri" w:cs="Calibri"/>
        </w:rPr>
        <w:t>it seemed that being detained by a familiar face gave her the opportunity to confide in me.</w:t>
      </w:r>
    </w:p>
    <w:p w14:paraId="38265BBB" w14:textId="601C5B9E" w:rsidR="00F17807" w:rsidRPr="00D5299B" w:rsidRDefault="00F17807" w:rsidP="00B957AE">
      <w:pPr>
        <w:pStyle w:val="muitypography-root"/>
        <w:wordWrap w:val="0"/>
        <w:spacing w:line="360" w:lineRule="auto"/>
        <w:rPr>
          <w:rFonts w:ascii="Calibri" w:hAnsi="Calibri" w:cs="Calibri"/>
        </w:rPr>
      </w:pPr>
      <w:r w:rsidRPr="0062115E">
        <w:rPr>
          <w:rFonts w:ascii="Calibri" w:hAnsi="Calibri" w:cs="Calibri"/>
        </w:rPr>
        <w:t xml:space="preserve">She remained calm while I explained the next steps when she was arrested. Handcuffs were not </w:t>
      </w:r>
      <w:r w:rsidR="0038423E">
        <w:rPr>
          <w:rFonts w:ascii="Calibri" w:hAnsi="Calibri" w:cs="Calibri"/>
        </w:rPr>
        <w:br/>
      </w:r>
      <w:r w:rsidRPr="0062115E">
        <w:rPr>
          <w:rFonts w:ascii="Calibri" w:hAnsi="Calibri" w:cs="Calibri"/>
        </w:rPr>
        <w:t xml:space="preserve">necessary, </w:t>
      </w:r>
      <w:r>
        <w:rPr>
          <w:rFonts w:ascii="Calibri" w:hAnsi="Calibri" w:cs="Calibri"/>
        </w:rPr>
        <w:t>However,</w:t>
      </w:r>
      <w:r w:rsidRPr="0062115E">
        <w:rPr>
          <w:rFonts w:ascii="Calibri" w:hAnsi="Calibri" w:cs="Calibri"/>
        </w:rPr>
        <w:t xml:space="preserve"> I agreed that she had to be</w:t>
      </w:r>
      <w:r>
        <w:rPr>
          <w:rFonts w:ascii="Calibri" w:hAnsi="Calibri" w:cs="Calibri"/>
        </w:rPr>
        <w:t xml:space="preserve"> </w:t>
      </w:r>
      <w:r w:rsidRPr="0062115E">
        <w:rPr>
          <w:rFonts w:ascii="Calibri" w:hAnsi="Calibri" w:cs="Calibri"/>
        </w:rPr>
        <w:t xml:space="preserve">closely monitored to prevent escape or grabbing items to cause harm, given that her moods, in the past, been unpredictable. </w:t>
      </w:r>
      <w:r>
        <w:rPr>
          <w:rFonts w:ascii="Calibri" w:hAnsi="Calibri" w:cs="Calibri"/>
        </w:rPr>
        <w:t>I</w:t>
      </w:r>
      <w:r w:rsidRPr="0062115E">
        <w:rPr>
          <w:rFonts w:ascii="Calibri" w:hAnsi="Calibri" w:cs="Calibri"/>
        </w:rPr>
        <w:t xml:space="preserve"> informed her that </w:t>
      </w:r>
      <w:r w:rsidR="003B3DEC">
        <w:rPr>
          <w:rFonts w:ascii="Calibri" w:hAnsi="Calibri" w:cs="Calibri"/>
        </w:rPr>
        <w:br/>
      </w:r>
      <w:r w:rsidRPr="0062115E">
        <w:rPr>
          <w:rFonts w:ascii="Calibri" w:hAnsi="Calibri" w:cs="Calibri"/>
        </w:rPr>
        <w:t xml:space="preserve">handcuffs would be applied back-to-back if anything out of the ordinary happened. When leaving </w:t>
      </w:r>
      <w:r w:rsidR="003B3DEC">
        <w:rPr>
          <w:rFonts w:ascii="Calibri" w:hAnsi="Calibri" w:cs="Calibri"/>
        </w:rPr>
        <w:br/>
      </w:r>
      <w:r w:rsidRPr="0062115E">
        <w:rPr>
          <w:rFonts w:ascii="Calibri" w:hAnsi="Calibri" w:cs="Calibri"/>
        </w:rPr>
        <w:t xml:space="preserve">her home and crossing busy main road tensions were high. </w:t>
      </w:r>
      <w:r>
        <w:rPr>
          <w:rFonts w:ascii="Calibri" w:hAnsi="Calibri" w:cs="Calibri"/>
        </w:rPr>
        <w:t>I</w:t>
      </w:r>
      <w:r w:rsidRPr="0062115E">
        <w:rPr>
          <w:rFonts w:ascii="Calibri" w:hAnsi="Calibri" w:cs="Calibri"/>
        </w:rPr>
        <w:t xml:space="preserve"> had to assert authority and remain </w:t>
      </w:r>
      <w:r w:rsidR="003B3DEC">
        <w:rPr>
          <w:rFonts w:ascii="Calibri" w:hAnsi="Calibri" w:cs="Calibri"/>
        </w:rPr>
        <w:br/>
      </w:r>
      <w:r w:rsidRPr="0062115E">
        <w:rPr>
          <w:rFonts w:ascii="Calibri" w:hAnsi="Calibri" w:cs="Calibri"/>
        </w:rPr>
        <w:t xml:space="preserve">vigilant. The female began to cry out of fear about what was going to happen. She pleaded to me </w:t>
      </w:r>
      <w:r w:rsidR="003B3DEC">
        <w:rPr>
          <w:rFonts w:ascii="Calibri" w:hAnsi="Calibri" w:cs="Calibri"/>
        </w:rPr>
        <w:br/>
      </w:r>
      <w:r w:rsidRPr="0062115E">
        <w:rPr>
          <w:rFonts w:ascii="Calibri" w:hAnsi="Calibri" w:cs="Calibri"/>
        </w:rPr>
        <w:t>for advice on what will happen rather than my colleague, whom she earlier trusted. As a result, I</w:t>
      </w:r>
      <w:r>
        <w:rPr>
          <w:rFonts w:ascii="Calibri" w:hAnsi="Calibri" w:cs="Calibri"/>
        </w:rPr>
        <w:t xml:space="preserve"> </w:t>
      </w:r>
      <w:r w:rsidR="003B3DEC">
        <w:rPr>
          <w:rFonts w:ascii="Calibri" w:hAnsi="Calibri" w:cs="Calibri"/>
        </w:rPr>
        <w:br/>
      </w:r>
      <w:r>
        <w:rPr>
          <w:rFonts w:ascii="Calibri" w:hAnsi="Calibri" w:cs="Calibri"/>
        </w:rPr>
        <w:t>then</w:t>
      </w:r>
      <w:r w:rsidRPr="0062115E">
        <w:rPr>
          <w:rFonts w:ascii="Calibri" w:hAnsi="Calibri" w:cs="Calibri"/>
        </w:rPr>
        <w:t xml:space="preserve"> felt completely in control of the situation and transported the female to custody, where her </w:t>
      </w:r>
      <w:r w:rsidR="003B3DEC">
        <w:rPr>
          <w:rFonts w:ascii="Calibri" w:hAnsi="Calibri" w:cs="Calibri"/>
        </w:rPr>
        <w:br/>
      </w:r>
      <w:r w:rsidRPr="0062115E">
        <w:rPr>
          <w:rFonts w:ascii="Calibri" w:hAnsi="Calibri" w:cs="Calibri"/>
        </w:rPr>
        <w:t>detention was authorised.</w:t>
      </w:r>
    </w:p>
    <w:p w14:paraId="3299E376" w14:textId="5E10CC33" w:rsidR="00F17807" w:rsidRPr="0062115E" w:rsidRDefault="00F17807" w:rsidP="00B957AE">
      <w:pPr>
        <w:pStyle w:val="muitypography-root"/>
        <w:wordWrap w:val="0"/>
        <w:spacing w:line="360" w:lineRule="auto"/>
        <w:rPr>
          <w:rFonts w:ascii="Calibri" w:hAnsi="Calibri" w:cs="Calibri"/>
        </w:rPr>
      </w:pPr>
      <w:r w:rsidRPr="0062115E">
        <w:rPr>
          <w:rFonts w:ascii="Calibri" w:hAnsi="Calibri" w:cs="Calibri"/>
        </w:rPr>
        <w:t xml:space="preserve">There were both positive and negative sides to this experience. The evaluation of the situation </w:t>
      </w:r>
      <w:r w:rsidR="003B3DEC">
        <w:rPr>
          <w:rFonts w:ascii="Calibri" w:hAnsi="Calibri" w:cs="Calibri"/>
        </w:rPr>
        <w:br/>
      </w:r>
      <w:r w:rsidRPr="0062115E">
        <w:rPr>
          <w:rFonts w:ascii="Calibri" w:hAnsi="Calibri" w:cs="Calibri"/>
        </w:rPr>
        <w:t xml:space="preserve">before entering the house led </w:t>
      </w:r>
      <w:r>
        <w:rPr>
          <w:rFonts w:ascii="Calibri" w:hAnsi="Calibri" w:cs="Calibri"/>
        </w:rPr>
        <w:t>me</w:t>
      </w:r>
      <w:r w:rsidRPr="0062115E">
        <w:rPr>
          <w:rFonts w:ascii="Calibri" w:hAnsi="Calibri" w:cs="Calibri"/>
        </w:rPr>
        <w:t xml:space="preserve"> to the conclusion that it would be better for my colleague to </w:t>
      </w:r>
      <w:r w:rsidR="00CE573D">
        <w:rPr>
          <w:rFonts w:ascii="Calibri" w:hAnsi="Calibri" w:cs="Calibri"/>
        </w:rPr>
        <w:br/>
      </w:r>
      <w:r w:rsidRPr="0062115E">
        <w:rPr>
          <w:rFonts w:ascii="Calibri" w:hAnsi="Calibri" w:cs="Calibri"/>
        </w:rPr>
        <w:t xml:space="preserve">speak with the female and defuse the situation than myself, in case my presence escalated </w:t>
      </w:r>
      <w:r w:rsidR="00CE573D">
        <w:rPr>
          <w:rFonts w:ascii="Calibri" w:hAnsi="Calibri" w:cs="Calibri"/>
        </w:rPr>
        <w:br/>
      </w:r>
      <w:r w:rsidRPr="0062115E">
        <w:rPr>
          <w:rFonts w:ascii="Calibri" w:hAnsi="Calibri" w:cs="Calibri"/>
        </w:rPr>
        <w:t xml:space="preserve">anything. As a result, I gathered all the PNBEs to apply to the occurrence log while keeping my </w:t>
      </w:r>
      <w:r w:rsidR="00CE573D">
        <w:rPr>
          <w:rFonts w:ascii="Calibri" w:hAnsi="Calibri" w:cs="Calibri"/>
        </w:rPr>
        <w:br/>
      </w:r>
      <w:r w:rsidRPr="0062115E">
        <w:rPr>
          <w:rFonts w:ascii="Calibri" w:hAnsi="Calibri" w:cs="Calibri"/>
        </w:rPr>
        <w:t>Sargent informed, later discovering that the female was wanted for arrest. Then, when necessary, I approached the situation differently, and the female became</w:t>
      </w:r>
      <w:r>
        <w:rPr>
          <w:rFonts w:ascii="Calibri" w:hAnsi="Calibri" w:cs="Calibri"/>
        </w:rPr>
        <w:t xml:space="preserve"> </w:t>
      </w:r>
      <w:r w:rsidRPr="0062115E">
        <w:rPr>
          <w:rFonts w:ascii="Calibri" w:hAnsi="Calibri" w:cs="Calibri"/>
        </w:rPr>
        <w:t>more agreeable.</w:t>
      </w:r>
    </w:p>
    <w:p w14:paraId="54B7E721" w14:textId="1A03A902" w:rsidR="00F17807" w:rsidRPr="00D5299B" w:rsidRDefault="00F17807" w:rsidP="00B957AE">
      <w:pPr>
        <w:pStyle w:val="muitypography-root"/>
        <w:wordWrap w:val="0"/>
        <w:spacing w:line="360" w:lineRule="auto"/>
        <w:rPr>
          <w:rFonts w:ascii="Calibri" w:hAnsi="Calibri" w:cs="Calibri"/>
        </w:rPr>
      </w:pPr>
      <w:r w:rsidRPr="0062115E">
        <w:rPr>
          <w:rFonts w:ascii="Calibri" w:hAnsi="Calibri" w:cs="Calibri"/>
        </w:rPr>
        <w:t xml:space="preserve">I do believe that me having left the kitchen and not being around my colleague could have been an </w:t>
      </w:r>
      <w:r w:rsidR="00CE573D">
        <w:rPr>
          <w:rFonts w:ascii="Calibri" w:hAnsi="Calibri" w:cs="Calibri"/>
        </w:rPr>
        <w:br/>
      </w:r>
      <w:r w:rsidRPr="0062115E">
        <w:rPr>
          <w:rFonts w:ascii="Calibri" w:hAnsi="Calibri" w:cs="Calibri"/>
        </w:rPr>
        <w:t xml:space="preserve">issue if anything escalated or if my colleague requires any assistance considering the volatility of the situation. However, my colleague having ten years of experience collaborating with people from the MH background knew how to assess and manage these situations correctly. I, as a new student, </w:t>
      </w:r>
      <w:r w:rsidR="008A5EB7">
        <w:rPr>
          <w:rFonts w:ascii="Calibri" w:hAnsi="Calibri" w:cs="Calibri"/>
        </w:rPr>
        <w:br/>
      </w:r>
      <w:r w:rsidRPr="0062115E">
        <w:rPr>
          <w:rFonts w:ascii="Calibri" w:hAnsi="Calibri" w:cs="Calibri"/>
        </w:rPr>
        <w:t xml:space="preserve">could not have managed this with the same competency as my colleague because of my lack of </w:t>
      </w:r>
      <w:r w:rsidR="008A5EB7">
        <w:rPr>
          <w:rFonts w:ascii="Calibri" w:hAnsi="Calibri" w:cs="Calibri"/>
        </w:rPr>
        <w:br/>
      </w:r>
      <w:r w:rsidRPr="0062115E">
        <w:rPr>
          <w:rFonts w:ascii="Calibri" w:hAnsi="Calibri" w:cs="Calibri"/>
        </w:rPr>
        <w:t xml:space="preserve">experience. I do believe that by working as a team </w:t>
      </w:r>
      <w:r>
        <w:rPr>
          <w:rFonts w:ascii="Calibri" w:hAnsi="Calibri" w:cs="Calibri"/>
        </w:rPr>
        <w:t>it</w:t>
      </w:r>
      <w:r w:rsidRPr="0062115E">
        <w:rPr>
          <w:rFonts w:ascii="Calibri" w:hAnsi="Calibri" w:cs="Calibri"/>
        </w:rPr>
        <w:t xml:space="preserve"> made things work more effectively. It has also enlightened me on how to respond to similar calls in the future when on duty. This gave me the </w:t>
      </w:r>
      <w:r w:rsidR="008A5EB7">
        <w:rPr>
          <w:rFonts w:ascii="Calibri" w:hAnsi="Calibri" w:cs="Calibri"/>
        </w:rPr>
        <w:br/>
      </w:r>
      <w:r w:rsidRPr="0062115E">
        <w:rPr>
          <w:rFonts w:ascii="Calibri" w:hAnsi="Calibri" w:cs="Calibri"/>
        </w:rPr>
        <w:t xml:space="preserve">impression that </w:t>
      </w:r>
      <w:r>
        <w:rPr>
          <w:rFonts w:ascii="Calibri" w:hAnsi="Calibri" w:cs="Calibri"/>
        </w:rPr>
        <w:t>I</w:t>
      </w:r>
      <w:r w:rsidRPr="0062115E">
        <w:rPr>
          <w:rFonts w:ascii="Calibri" w:hAnsi="Calibri" w:cs="Calibri"/>
        </w:rPr>
        <w:t xml:space="preserve"> approached the situation well and made informed choices.</w:t>
      </w:r>
    </w:p>
    <w:p w14:paraId="2E2ABED9" w14:textId="624A1A61" w:rsidR="00F17807" w:rsidRPr="0062115E" w:rsidRDefault="00F17807" w:rsidP="00B957AE">
      <w:pPr>
        <w:wordWrap w:val="0"/>
        <w:spacing w:line="360" w:lineRule="auto"/>
        <w:rPr>
          <w:rFonts w:ascii="Calibri" w:hAnsi="Calibri" w:cs="Calibri"/>
          <w:sz w:val="24"/>
          <w:szCs w:val="24"/>
          <w:shd w:val="clear" w:color="auto" w:fill="FFFFFF"/>
        </w:rPr>
      </w:pPr>
      <w:r>
        <w:rPr>
          <w:rFonts w:ascii="Calibri" w:hAnsi="Calibri" w:cs="Calibri"/>
          <w:sz w:val="24"/>
          <w:szCs w:val="24"/>
        </w:rPr>
        <w:t>After analysing the situation,</w:t>
      </w:r>
      <w:r w:rsidRPr="0062115E">
        <w:rPr>
          <w:rFonts w:ascii="Calibri" w:hAnsi="Calibri" w:cs="Calibri"/>
          <w:sz w:val="24"/>
          <w:szCs w:val="24"/>
        </w:rPr>
        <w:t xml:space="preserve"> I managed </w:t>
      </w:r>
      <w:r>
        <w:rPr>
          <w:rFonts w:ascii="Calibri" w:hAnsi="Calibri" w:cs="Calibri"/>
          <w:sz w:val="24"/>
          <w:szCs w:val="24"/>
        </w:rPr>
        <w:t>it</w:t>
      </w:r>
      <w:r w:rsidRPr="0062115E">
        <w:rPr>
          <w:rFonts w:ascii="Calibri" w:hAnsi="Calibri" w:cs="Calibri"/>
          <w:sz w:val="24"/>
          <w:szCs w:val="24"/>
        </w:rPr>
        <w:t xml:space="preserve"> effectively and communicated with </w:t>
      </w:r>
      <w:r>
        <w:rPr>
          <w:rFonts w:ascii="Calibri" w:hAnsi="Calibri" w:cs="Calibri"/>
          <w:sz w:val="24"/>
          <w:szCs w:val="24"/>
        </w:rPr>
        <w:t>my</w:t>
      </w:r>
      <w:r w:rsidRPr="0062115E">
        <w:rPr>
          <w:rFonts w:ascii="Calibri" w:hAnsi="Calibri" w:cs="Calibri"/>
          <w:sz w:val="24"/>
          <w:szCs w:val="24"/>
        </w:rPr>
        <w:t xml:space="preserve"> Sergeant, the </w:t>
      </w:r>
      <w:r w:rsidR="008A5EB7">
        <w:rPr>
          <w:rFonts w:ascii="Calibri" w:hAnsi="Calibri" w:cs="Calibri"/>
          <w:sz w:val="24"/>
          <w:szCs w:val="24"/>
        </w:rPr>
        <w:br/>
      </w:r>
      <w:r w:rsidRPr="0062115E">
        <w:rPr>
          <w:rFonts w:ascii="Calibri" w:hAnsi="Calibri" w:cs="Calibri"/>
          <w:sz w:val="24"/>
          <w:szCs w:val="24"/>
        </w:rPr>
        <w:t xml:space="preserve">distressed female, and her family well. </w:t>
      </w:r>
      <w:r>
        <w:rPr>
          <w:rFonts w:ascii="Calibri" w:hAnsi="Calibri" w:cs="Calibri"/>
          <w:sz w:val="24"/>
          <w:szCs w:val="24"/>
        </w:rPr>
        <w:t>I</w:t>
      </w:r>
      <w:r w:rsidRPr="0062115E">
        <w:rPr>
          <w:rFonts w:ascii="Calibri" w:hAnsi="Calibri" w:cs="Calibri"/>
          <w:sz w:val="24"/>
          <w:szCs w:val="24"/>
        </w:rPr>
        <w:t xml:space="preserve"> managed to successfully build a rapport with the female </w:t>
      </w:r>
      <w:r w:rsidR="008D4787">
        <w:rPr>
          <w:rFonts w:ascii="Calibri" w:hAnsi="Calibri" w:cs="Calibri"/>
          <w:sz w:val="24"/>
          <w:szCs w:val="24"/>
        </w:rPr>
        <w:br/>
      </w:r>
      <w:r w:rsidRPr="0062115E">
        <w:rPr>
          <w:rFonts w:ascii="Calibri" w:hAnsi="Calibri" w:cs="Calibri"/>
          <w:sz w:val="24"/>
          <w:szCs w:val="24"/>
        </w:rPr>
        <w:t xml:space="preserve">and reduced any tension to a manageable level, maintaining composure throughout the entire </w:t>
      </w:r>
      <w:r w:rsidR="008D4787">
        <w:rPr>
          <w:rFonts w:ascii="Calibri" w:hAnsi="Calibri" w:cs="Calibri"/>
          <w:sz w:val="24"/>
          <w:szCs w:val="24"/>
        </w:rPr>
        <w:br/>
      </w:r>
      <w:r w:rsidRPr="0062115E">
        <w:rPr>
          <w:rFonts w:ascii="Calibri" w:hAnsi="Calibri" w:cs="Calibri"/>
          <w:sz w:val="24"/>
          <w:szCs w:val="24"/>
        </w:rPr>
        <w:t>process of the situation. Also, knowing the female personally helped de-escalat</w:t>
      </w:r>
      <w:r>
        <w:rPr>
          <w:rFonts w:ascii="Calibri" w:hAnsi="Calibri" w:cs="Calibri"/>
          <w:sz w:val="24"/>
          <w:szCs w:val="24"/>
        </w:rPr>
        <w:t>e</w:t>
      </w:r>
      <w:r w:rsidRPr="0062115E">
        <w:rPr>
          <w:rFonts w:ascii="Calibri" w:hAnsi="Calibri" w:cs="Calibri"/>
          <w:sz w:val="24"/>
          <w:szCs w:val="24"/>
        </w:rPr>
        <w:t xml:space="preserve"> the situation as I </w:t>
      </w:r>
      <w:r w:rsidR="008D4787">
        <w:rPr>
          <w:rFonts w:ascii="Calibri" w:hAnsi="Calibri" w:cs="Calibri"/>
          <w:sz w:val="24"/>
          <w:szCs w:val="24"/>
        </w:rPr>
        <w:br/>
      </w:r>
      <w:r w:rsidRPr="0062115E">
        <w:rPr>
          <w:rFonts w:ascii="Calibri" w:hAnsi="Calibri" w:cs="Calibri"/>
          <w:sz w:val="24"/>
          <w:szCs w:val="24"/>
        </w:rPr>
        <w:t xml:space="preserve">spoke about things outside of the situation to calm her down. </w:t>
      </w:r>
      <w:r>
        <w:rPr>
          <w:rFonts w:ascii="Calibri" w:hAnsi="Calibri" w:cs="Calibri"/>
          <w:sz w:val="24"/>
          <w:szCs w:val="24"/>
        </w:rPr>
        <w:br/>
      </w:r>
      <w:r w:rsidRPr="0062115E">
        <w:rPr>
          <w:rFonts w:ascii="Calibri" w:hAnsi="Calibri" w:cs="Calibri"/>
          <w:sz w:val="24"/>
          <w:szCs w:val="24"/>
        </w:rPr>
        <w:lastRenderedPageBreak/>
        <w:t xml:space="preserve">This may have gone the other way and irritated her, however, it ended up working in my favour. I </w:t>
      </w:r>
      <w:r w:rsidR="008D4787">
        <w:rPr>
          <w:rFonts w:ascii="Calibri" w:hAnsi="Calibri" w:cs="Calibri"/>
          <w:sz w:val="24"/>
          <w:szCs w:val="24"/>
        </w:rPr>
        <w:br/>
      </w:r>
      <w:r w:rsidRPr="0062115E">
        <w:rPr>
          <w:rFonts w:ascii="Calibri" w:hAnsi="Calibri" w:cs="Calibri"/>
          <w:sz w:val="24"/>
          <w:szCs w:val="24"/>
        </w:rPr>
        <w:t xml:space="preserve">believe myself and my colleague demonstrated aspects of ‘Procedural Justice,’ in this situation. </w:t>
      </w:r>
      <w:r w:rsidR="008D4787">
        <w:rPr>
          <w:rFonts w:ascii="Calibri" w:hAnsi="Calibri" w:cs="Calibri"/>
          <w:sz w:val="24"/>
          <w:szCs w:val="24"/>
        </w:rPr>
        <w:br/>
      </w:r>
      <w:r w:rsidRPr="0062115E">
        <w:rPr>
          <w:rFonts w:ascii="Calibri" w:hAnsi="Calibri" w:cs="Calibri"/>
          <w:sz w:val="24"/>
          <w:szCs w:val="24"/>
        </w:rPr>
        <w:t xml:space="preserve">Defined by police and described by the College of Policing, ‘Procedural Justice’ is noted as </w:t>
      </w:r>
      <w:r w:rsidR="008D4787">
        <w:rPr>
          <w:rFonts w:ascii="Calibri" w:hAnsi="Calibri" w:cs="Calibri"/>
          <w:sz w:val="24"/>
          <w:szCs w:val="24"/>
        </w:rPr>
        <w:br/>
      </w:r>
      <w:r w:rsidRPr="0062115E">
        <w:rPr>
          <w:rFonts w:ascii="Calibri" w:hAnsi="Calibri" w:cs="Calibri"/>
          <w:sz w:val="24"/>
          <w:szCs w:val="24"/>
        </w:rPr>
        <w:t>demonstrating justice, dignity, and respect during interactions; making clear efforts to</w:t>
      </w:r>
      <w:r w:rsidR="008D4787">
        <w:rPr>
          <w:rFonts w:ascii="Calibri" w:hAnsi="Calibri" w:cs="Calibri"/>
          <w:sz w:val="24"/>
          <w:szCs w:val="24"/>
        </w:rPr>
        <w:br/>
      </w:r>
      <w:r w:rsidRPr="0062115E">
        <w:rPr>
          <w:rFonts w:ascii="Calibri" w:hAnsi="Calibri" w:cs="Calibri"/>
          <w:sz w:val="24"/>
          <w:szCs w:val="24"/>
        </w:rPr>
        <w:t xml:space="preserve">communicate their trustworthiness; being unbiased and explaining their decisions, and actively </w:t>
      </w:r>
      <w:r w:rsidR="00DD0759">
        <w:rPr>
          <w:rFonts w:ascii="Calibri" w:hAnsi="Calibri" w:cs="Calibri"/>
          <w:sz w:val="24"/>
          <w:szCs w:val="24"/>
        </w:rPr>
        <w:br/>
      </w:r>
      <w:r w:rsidRPr="0062115E">
        <w:rPr>
          <w:rFonts w:ascii="Calibri" w:hAnsi="Calibri" w:cs="Calibri"/>
          <w:sz w:val="24"/>
          <w:szCs w:val="24"/>
        </w:rPr>
        <w:t xml:space="preserve">involving citizens in the encounter </w:t>
      </w:r>
      <w:r w:rsidRPr="0062115E">
        <w:rPr>
          <w:rFonts w:ascii="Calibri" w:hAnsi="Calibri" w:cs="Calibri"/>
          <w:sz w:val="24"/>
          <w:szCs w:val="24"/>
          <w:shd w:val="clear" w:color="auto" w:fill="FFFFFF"/>
        </w:rPr>
        <w:t xml:space="preserve">(Dryer, </w:t>
      </w:r>
      <w:proofErr w:type="gramStart"/>
      <w:r w:rsidRPr="0062115E">
        <w:rPr>
          <w:rFonts w:ascii="Calibri" w:hAnsi="Calibri" w:cs="Calibri"/>
          <w:sz w:val="24"/>
          <w:szCs w:val="24"/>
          <w:shd w:val="clear" w:color="auto" w:fill="FFFFFF"/>
        </w:rPr>
        <w:t>Braddock</w:t>
      </w:r>
      <w:proofErr w:type="gramEnd"/>
      <w:r w:rsidRPr="0062115E">
        <w:rPr>
          <w:rFonts w:ascii="Calibri" w:hAnsi="Calibri" w:cs="Calibri"/>
          <w:sz w:val="24"/>
          <w:szCs w:val="24"/>
          <w:shd w:val="clear" w:color="auto" w:fill="FFFFFF"/>
        </w:rPr>
        <w:t xml:space="preserve"> and Wire, 2022).</w:t>
      </w:r>
    </w:p>
    <w:p w14:paraId="38E846DA" w14:textId="29396F3B" w:rsidR="00F17807" w:rsidRPr="0062115E" w:rsidRDefault="00F17807" w:rsidP="00B957AE">
      <w:pPr>
        <w:pStyle w:val="muitypography-root"/>
        <w:wordWrap w:val="0"/>
        <w:spacing w:line="360" w:lineRule="auto"/>
        <w:jc w:val="both"/>
        <w:rPr>
          <w:rFonts w:ascii="Calibri" w:hAnsi="Calibri" w:cs="Calibri"/>
        </w:rPr>
      </w:pPr>
      <w:r w:rsidRPr="0062115E">
        <w:rPr>
          <w:rFonts w:ascii="Calibri" w:hAnsi="Calibri" w:cs="Calibri"/>
        </w:rPr>
        <w:t xml:space="preserve">Also, as I were calmly communicating with the female, she responded in the same manner. If </w:t>
      </w:r>
      <w:r>
        <w:rPr>
          <w:rFonts w:ascii="Calibri" w:hAnsi="Calibri" w:cs="Calibri"/>
        </w:rPr>
        <w:t>I</w:t>
      </w:r>
      <w:r w:rsidRPr="0062115E">
        <w:rPr>
          <w:rFonts w:ascii="Calibri" w:hAnsi="Calibri" w:cs="Calibri"/>
        </w:rPr>
        <w:t xml:space="preserve"> had </w:t>
      </w:r>
      <w:r w:rsidR="00DD0759">
        <w:rPr>
          <w:rFonts w:ascii="Calibri" w:hAnsi="Calibri" w:cs="Calibri"/>
        </w:rPr>
        <w:br/>
      </w:r>
      <w:r w:rsidRPr="0062115E">
        <w:rPr>
          <w:rFonts w:ascii="Calibri" w:hAnsi="Calibri" w:cs="Calibri"/>
        </w:rPr>
        <w:t xml:space="preserve">rushed in it may have heightened emotions, resulting in an escalation of the situation requiring the use of force. Additionally, I was able to ask my Sargent for guidance on specific issues as I was </w:t>
      </w:r>
      <w:r w:rsidR="006F49AE">
        <w:rPr>
          <w:rFonts w:ascii="Calibri" w:hAnsi="Calibri" w:cs="Calibri"/>
        </w:rPr>
        <w:br/>
      </w:r>
      <w:r w:rsidRPr="0062115E">
        <w:rPr>
          <w:rFonts w:ascii="Calibri" w:hAnsi="Calibri" w:cs="Calibri"/>
        </w:rPr>
        <w:t xml:space="preserve">unable to approach my colleague when he was assessing and building a rapport with the female. I </w:t>
      </w:r>
      <w:r w:rsidR="006F49AE">
        <w:rPr>
          <w:rFonts w:ascii="Calibri" w:hAnsi="Calibri" w:cs="Calibri"/>
        </w:rPr>
        <w:br/>
      </w:r>
      <w:r w:rsidRPr="0062115E">
        <w:rPr>
          <w:rFonts w:ascii="Calibri" w:hAnsi="Calibri" w:cs="Calibri"/>
        </w:rPr>
        <w:t xml:space="preserve">believe that my approach to the situation, helped manage it successfully and achieve the intended </w:t>
      </w:r>
      <w:r w:rsidR="00183F90">
        <w:rPr>
          <w:rFonts w:ascii="Calibri" w:hAnsi="Calibri" w:cs="Calibri"/>
        </w:rPr>
        <w:br/>
      </w:r>
      <w:r w:rsidRPr="0062115E">
        <w:rPr>
          <w:rFonts w:ascii="Calibri" w:hAnsi="Calibri" w:cs="Calibri"/>
        </w:rPr>
        <w:t>outcomes in a reasonable, professional manner.</w:t>
      </w:r>
    </w:p>
    <w:p w14:paraId="41F2DFA1" w14:textId="5B071042" w:rsidR="00F17807" w:rsidRDefault="00F17807" w:rsidP="00B957AE">
      <w:pPr>
        <w:pStyle w:val="muitypography-root"/>
        <w:wordWrap w:val="0"/>
        <w:spacing w:line="360" w:lineRule="auto"/>
        <w:rPr>
          <w:rFonts w:ascii="Calibri" w:hAnsi="Calibri" w:cs="Calibri"/>
        </w:rPr>
      </w:pPr>
      <w:r w:rsidRPr="0062115E">
        <w:rPr>
          <w:rFonts w:ascii="Calibri" w:hAnsi="Calibri" w:cs="Calibri"/>
        </w:rPr>
        <w:t xml:space="preserve">The code of ethics was used to figure out how </w:t>
      </w:r>
      <w:r>
        <w:rPr>
          <w:rFonts w:ascii="Calibri" w:hAnsi="Calibri" w:cs="Calibri"/>
        </w:rPr>
        <w:t>I</w:t>
      </w:r>
      <w:r w:rsidRPr="0062115E">
        <w:rPr>
          <w:rFonts w:ascii="Calibri" w:hAnsi="Calibri" w:cs="Calibri"/>
        </w:rPr>
        <w:t xml:space="preserve"> should have dealt with the female professionally </w:t>
      </w:r>
      <w:r w:rsidR="00183F90">
        <w:rPr>
          <w:rFonts w:ascii="Calibri" w:hAnsi="Calibri" w:cs="Calibri"/>
        </w:rPr>
        <w:br/>
      </w:r>
      <w:r w:rsidRPr="0062115E">
        <w:rPr>
          <w:rFonts w:ascii="Calibri" w:hAnsi="Calibri" w:cs="Calibri"/>
        </w:rPr>
        <w:t xml:space="preserve">knowing she had intentionally caused harassment, alarm, and distress to another person while </w:t>
      </w:r>
      <w:r w:rsidR="00183F90">
        <w:rPr>
          <w:rFonts w:ascii="Calibri" w:hAnsi="Calibri" w:cs="Calibri"/>
        </w:rPr>
        <w:br/>
      </w:r>
      <w:r w:rsidRPr="0062115E">
        <w:rPr>
          <w:rFonts w:ascii="Calibri" w:hAnsi="Calibri" w:cs="Calibri"/>
        </w:rPr>
        <w:t xml:space="preserve">developing a code of conduct. Therefore, section 4a of the Public Order Act of 1986 was obtained. Also, by intentionally </w:t>
      </w:r>
      <w:r>
        <w:rPr>
          <w:rFonts w:ascii="Calibri" w:hAnsi="Calibri" w:cs="Calibri"/>
        </w:rPr>
        <w:t>damaging</w:t>
      </w:r>
      <w:r w:rsidRPr="0062115E">
        <w:rPr>
          <w:rFonts w:ascii="Calibri" w:hAnsi="Calibri" w:cs="Calibri"/>
        </w:rPr>
        <w:t xml:space="preserve"> this person's car without a justifiable cause, criminal damage under Section 1(1) of the Criminal Damage Act of 1971 was committed. This offence was managed cooperatively so that the offence may be investigated by cautioning the female and detaining her while </w:t>
      </w:r>
      <w:r w:rsidR="00183F90">
        <w:rPr>
          <w:rFonts w:ascii="Calibri" w:hAnsi="Calibri" w:cs="Calibri"/>
        </w:rPr>
        <w:br/>
      </w:r>
      <w:r w:rsidRPr="0062115E">
        <w:rPr>
          <w:rFonts w:ascii="Calibri" w:hAnsi="Calibri" w:cs="Calibri"/>
        </w:rPr>
        <w:t xml:space="preserve">remaining impartial and using empathy. </w:t>
      </w:r>
    </w:p>
    <w:p w14:paraId="1D79F370" w14:textId="6C27CA32" w:rsidR="00F17807" w:rsidRPr="00D142BB" w:rsidRDefault="00F17807" w:rsidP="00B957AE">
      <w:pPr>
        <w:pStyle w:val="muitypography-root"/>
        <w:wordWrap w:val="0"/>
        <w:spacing w:line="360" w:lineRule="auto"/>
        <w:rPr>
          <w:rFonts w:ascii="Calibri" w:hAnsi="Calibri" w:cs="Calibri"/>
        </w:rPr>
      </w:pPr>
      <w:r w:rsidRPr="0062115E">
        <w:rPr>
          <w:rFonts w:ascii="Calibri" w:hAnsi="Calibri" w:cs="Calibri"/>
        </w:rPr>
        <w:t xml:space="preserve">The College of Policing, which serves as the governing authority for professionals in policing, </w:t>
      </w:r>
      <w:r w:rsidR="00183F90">
        <w:rPr>
          <w:rFonts w:ascii="Calibri" w:hAnsi="Calibri" w:cs="Calibri"/>
        </w:rPr>
        <w:br/>
      </w:r>
      <w:r w:rsidRPr="0062115E">
        <w:rPr>
          <w:rFonts w:ascii="Calibri" w:hAnsi="Calibri" w:cs="Calibri"/>
        </w:rPr>
        <w:t xml:space="preserve">created the Code of Ethics in 2014. It establishes and outlines the exceptional standards of conduct for all law enforcement employees. It serves as a constructive, supporting framework for making </w:t>
      </w:r>
      <w:r w:rsidR="00183F90">
        <w:rPr>
          <w:rFonts w:ascii="Calibri" w:hAnsi="Calibri" w:cs="Calibri"/>
        </w:rPr>
        <w:br/>
      </w:r>
      <w:r w:rsidRPr="0062115E">
        <w:rPr>
          <w:rFonts w:ascii="Calibri" w:hAnsi="Calibri" w:cs="Calibri"/>
        </w:rPr>
        <w:t xml:space="preserve">decisions daily and serves to continuously reinforce the standards and values of which policing is </w:t>
      </w:r>
      <w:r w:rsidR="00183F90">
        <w:rPr>
          <w:rFonts w:ascii="Calibri" w:hAnsi="Calibri" w:cs="Calibri"/>
        </w:rPr>
        <w:br/>
      </w:r>
      <w:r w:rsidRPr="0062115E">
        <w:rPr>
          <w:rFonts w:ascii="Calibri" w:hAnsi="Calibri" w:cs="Calibri"/>
        </w:rPr>
        <w:t>proud. It is meant to promote professional judgement and</w:t>
      </w:r>
      <w:r w:rsidR="00183F90">
        <w:rPr>
          <w:rFonts w:ascii="Calibri" w:hAnsi="Calibri" w:cs="Calibri"/>
        </w:rPr>
        <w:t xml:space="preserve"> </w:t>
      </w:r>
      <w:r w:rsidRPr="0062115E">
        <w:rPr>
          <w:rFonts w:ascii="Calibri" w:hAnsi="Calibri" w:cs="Calibri"/>
        </w:rPr>
        <w:t>individual responsibility, giving everyone in police departments the skills they need to always behave ethically (</w:t>
      </w:r>
      <w:r w:rsidRPr="0062115E">
        <w:rPr>
          <w:rFonts w:ascii="Calibri" w:hAnsi="Calibri" w:cs="Calibri"/>
          <w:i/>
          <w:iCs/>
        </w:rPr>
        <w:t xml:space="preserve">Code of Ethics | College of </w:t>
      </w:r>
      <w:r w:rsidR="00183F90">
        <w:rPr>
          <w:rFonts w:ascii="Calibri" w:hAnsi="Calibri" w:cs="Calibri"/>
          <w:i/>
          <w:iCs/>
        </w:rPr>
        <w:br/>
      </w:r>
      <w:r w:rsidRPr="0062115E">
        <w:rPr>
          <w:rFonts w:ascii="Calibri" w:hAnsi="Calibri" w:cs="Calibri"/>
          <w:i/>
          <w:iCs/>
        </w:rPr>
        <w:t>Policing</w:t>
      </w:r>
      <w:r w:rsidRPr="0062115E">
        <w:rPr>
          <w:rFonts w:ascii="Calibri" w:hAnsi="Calibri" w:cs="Calibri"/>
        </w:rPr>
        <w:t>, 2022).</w:t>
      </w:r>
    </w:p>
    <w:p w14:paraId="6A7CE242" w14:textId="6EFCB64F" w:rsidR="00F17807" w:rsidRPr="0062115E" w:rsidRDefault="00F17807" w:rsidP="00B957AE">
      <w:pPr>
        <w:pStyle w:val="muitypography-root"/>
        <w:wordWrap w:val="0"/>
        <w:spacing w:line="360" w:lineRule="auto"/>
        <w:rPr>
          <w:rFonts w:ascii="Calibri" w:hAnsi="Calibri" w:cs="Calibri"/>
        </w:rPr>
      </w:pPr>
      <w:r>
        <w:rPr>
          <w:rFonts w:ascii="Calibri" w:hAnsi="Calibri" w:cs="Calibri"/>
        </w:rPr>
        <w:t>To conclude, I</w:t>
      </w:r>
      <w:r w:rsidRPr="0062115E">
        <w:rPr>
          <w:rFonts w:ascii="Calibri" w:hAnsi="Calibri" w:cs="Calibri"/>
        </w:rPr>
        <w:t xml:space="preserve"> learn</w:t>
      </w:r>
      <w:r>
        <w:rPr>
          <w:rFonts w:ascii="Calibri" w:hAnsi="Calibri" w:cs="Calibri"/>
        </w:rPr>
        <w:t>ed</w:t>
      </w:r>
      <w:r w:rsidRPr="0062115E">
        <w:rPr>
          <w:rFonts w:ascii="Calibri" w:hAnsi="Calibri" w:cs="Calibri"/>
        </w:rPr>
        <w:t xml:space="preserve"> from this experience</w:t>
      </w:r>
      <w:r>
        <w:rPr>
          <w:rFonts w:ascii="Calibri" w:hAnsi="Calibri" w:cs="Calibri"/>
        </w:rPr>
        <w:t xml:space="preserve">, </w:t>
      </w:r>
      <w:r w:rsidRPr="0062115E">
        <w:rPr>
          <w:rFonts w:ascii="Calibri" w:hAnsi="Calibri" w:cs="Calibri"/>
        </w:rPr>
        <w:t xml:space="preserve">although I work close to where I live, I should now view this as an opportunity rather than a drawback. I believe that I effectively used this to my advantage at the </w:t>
      </w:r>
      <w:r>
        <w:rPr>
          <w:rFonts w:ascii="Calibri" w:hAnsi="Calibri" w:cs="Calibri"/>
        </w:rPr>
        <w:t>end</w:t>
      </w:r>
      <w:r w:rsidRPr="0062115E">
        <w:rPr>
          <w:rFonts w:ascii="Calibri" w:hAnsi="Calibri" w:cs="Calibri"/>
        </w:rPr>
        <w:t xml:space="preserve"> of the situation</w:t>
      </w:r>
      <w:r>
        <w:rPr>
          <w:rFonts w:ascii="Calibri" w:hAnsi="Calibri" w:cs="Calibri"/>
        </w:rPr>
        <w:t>.</w:t>
      </w:r>
      <w:r w:rsidRPr="0062115E">
        <w:rPr>
          <w:rFonts w:ascii="Calibri" w:hAnsi="Calibri" w:cs="Calibri"/>
        </w:rPr>
        <w:t xml:space="preserve"> </w:t>
      </w:r>
      <w:r>
        <w:rPr>
          <w:rFonts w:ascii="Calibri" w:hAnsi="Calibri" w:cs="Calibri"/>
        </w:rPr>
        <w:t>M</w:t>
      </w:r>
      <w:r w:rsidRPr="0062115E">
        <w:rPr>
          <w:rFonts w:ascii="Calibri" w:hAnsi="Calibri" w:cs="Calibri"/>
        </w:rPr>
        <w:t xml:space="preserve">ost importantly when the female become distressed during the </w:t>
      </w:r>
      <w:proofErr w:type="gramStart"/>
      <w:r w:rsidRPr="0062115E">
        <w:rPr>
          <w:rFonts w:ascii="Calibri" w:hAnsi="Calibri" w:cs="Calibri"/>
        </w:rPr>
        <w:t>arrest</w:t>
      </w:r>
      <w:proofErr w:type="gramEnd"/>
      <w:r w:rsidR="0048679E">
        <w:rPr>
          <w:rFonts w:ascii="Calibri" w:hAnsi="Calibri" w:cs="Calibri"/>
        </w:rPr>
        <w:t xml:space="preserve"> </w:t>
      </w:r>
      <w:r w:rsidRPr="0062115E">
        <w:rPr>
          <w:rFonts w:ascii="Calibri" w:hAnsi="Calibri" w:cs="Calibri"/>
        </w:rPr>
        <w:t xml:space="preserve">I was able to calm her down and take her mind off the stress of the situation. </w:t>
      </w:r>
    </w:p>
    <w:p w14:paraId="5400DE42" w14:textId="7606C222" w:rsidR="00F17807" w:rsidRPr="0062115E" w:rsidRDefault="00F17807" w:rsidP="00B957AE">
      <w:pPr>
        <w:pStyle w:val="muitypography-root"/>
        <w:wordWrap w:val="0"/>
        <w:spacing w:line="360" w:lineRule="auto"/>
        <w:rPr>
          <w:rFonts w:ascii="Calibri" w:hAnsi="Calibri" w:cs="Calibri"/>
        </w:rPr>
      </w:pPr>
      <w:r>
        <w:rPr>
          <w:rFonts w:ascii="Calibri" w:hAnsi="Calibri" w:cs="Calibri"/>
        </w:rPr>
        <w:lastRenderedPageBreak/>
        <w:t>Also, i</w:t>
      </w:r>
      <w:r w:rsidRPr="0062115E">
        <w:rPr>
          <w:rFonts w:ascii="Calibri" w:hAnsi="Calibri" w:cs="Calibri"/>
        </w:rPr>
        <w:t xml:space="preserve">n future circumstances, I would assess the situation first before letting the subject decide </w:t>
      </w:r>
      <w:r w:rsidR="000F0481">
        <w:rPr>
          <w:rFonts w:ascii="Calibri" w:hAnsi="Calibri" w:cs="Calibri"/>
        </w:rPr>
        <w:br/>
      </w:r>
      <w:r w:rsidRPr="0062115E">
        <w:rPr>
          <w:rFonts w:ascii="Calibri" w:hAnsi="Calibri" w:cs="Calibri"/>
        </w:rPr>
        <w:t xml:space="preserve">whether they wanted me there. I would also take charge and make the decision myself, as my </w:t>
      </w:r>
      <w:r w:rsidR="000F0481">
        <w:rPr>
          <w:rFonts w:ascii="Calibri" w:hAnsi="Calibri" w:cs="Calibri"/>
        </w:rPr>
        <w:br/>
      </w:r>
      <w:r w:rsidRPr="0062115E">
        <w:rPr>
          <w:rFonts w:ascii="Calibri" w:hAnsi="Calibri" w:cs="Calibri"/>
        </w:rPr>
        <w:t>colleague did initially instruct me.</w:t>
      </w:r>
    </w:p>
    <w:p w14:paraId="405B737A" w14:textId="3D017F37" w:rsidR="00F17807" w:rsidRPr="00D142BB" w:rsidRDefault="00F17807" w:rsidP="00B957AE">
      <w:pPr>
        <w:pStyle w:val="muitypography-root"/>
        <w:wordWrap w:val="0"/>
        <w:spacing w:line="360" w:lineRule="auto"/>
        <w:rPr>
          <w:rFonts w:ascii="Calibri" w:hAnsi="Calibri" w:cs="Calibri"/>
        </w:rPr>
      </w:pPr>
      <w:r w:rsidRPr="0062115E">
        <w:rPr>
          <w:rFonts w:ascii="Calibri" w:hAnsi="Calibri" w:cs="Calibri"/>
        </w:rPr>
        <w:t xml:space="preserve">Upon reflection, I believe </w:t>
      </w:r>
      <w:r>
        <w:rPr>
          <w:rFonts w:ascii="Calibri" w:hAnsi="Calibri" w:cs="Calibri"/>
        </w:rPr>
        <w:t>I</w:t>
      </w:r>
      <w:r w:rsidRPr="0062115E">
        <w:rPr>
          <w:rFonts w:ascii="Calibri" w:hAnsi="Calibri" w:cs="Calibri"/>
        </w:rPr>
        <w:t xml:space="preserve"> managed the situation successfully. However, I think I might separately </w:t>
      </w:r>
      <w:r w:rsidR="000F0481">
        <w:rPr>
          <w:rFonts w:ascii="Calibri" w:hAnsi="Calibri" w:cs="Calibri"/>
        </w:rPr>
        <w:br/>
      </w:r>
      <w:r w:rsidRPr="0062115E">
        <w:rPr>
          <w:rFonts w:ascii="Calibri" w:hAnsi="Calibri" w:cs="Calibri"/>
        </w:rPr>
        <w:t xml:space="preserve">oversee things in other situations. If </w:t>
      </w:r>
      <w:r>
        <w:rPr>
          <w:rFonts w:ascii="Calibri" w:hAnsi="Calibri" w:cs="Calibri"/>
        </w:rPr>
        <w:t>I</w:t>
      </w:r>
      <w:r w:rsidRPr="0062115E">
        <w:rPr>
          <w:rFonts w:ascii="Calibri" w:hAnsi="Calibri" w:cs="Calibri"/>
        </w:rPr>
        <w:t xml:space="preserve"> had not been able to deescalate the situation and reason with it, I would have taken a head-on approach and completely stood my ground to aid my colleague </w:t>
      </w:r>
      <w:r w:rsidR="000F0481">
        <w:rPr>
          <w:rFonts w:ascii="Calibri" w:hAnsi="Calibri" w:cs="Calibri"/>
        </w:rPr>
        <w:br/>
      </w:r>
      <w:r w:rsidRPr="0062115E">
        <w:rPr>
          <w:rFonts w:ascii="Calibri" w:hAnsi="Calibri" w:cs="Calibri"/>
        </w:rPr>
        <w:t>instead of using the step-back approach.</w:t>
      </w:r>
    </w:p>
    <w:p w14:paraId="0F69DF92" w14:textId="78007868" w:rsidR="00F17807" w:rsidRPr="0062115E" w:rsidRDefault="00F17807" w:rsidP="00B957AE">
      <w:pPr>
        <w:pStyle w:val="muitypography-root"/>
        <w:wordWrap w:val="0"/>
        <w:spacing w:line="360" w:lineRule="auto"/>
        <w:rPr>
          <w:rFonts w:ascii="Calibri" w:hAnsi="Calibri" w:cs="Calibri"/>
        </w:rPr>
      </w:pPr>
      <w:r w:rsidRPr="0062115E">
        <w:rPr>
          <w:rFonts w:ascii="Calibri" w:hAnsi="Calibri" w:cs="Calibri"/>
        </w:rPr>
        <w:t xml:space="preserve">To evaluate the current situation moving forward, I can now take steps to increase my </w:t>
      </w:r>
      <w:r w:rsidR="000F0481">
        <w:rPr>
          <w:rFonts w:ascii="Calibri" w:hAnsi="Calibri" w:cs="Calibri"/>
        </w:rPr>
        <w:br/>
      </w:r>
      <w:r w:rsidRPr="0062115E">
        <w:rPr>
          <w:rFonts w:ascii="Calibri" w:hAnsi="Calibri" w:cs="Calibri"/>
        </w:rPr>
        <w:t xml:space="preserve">understanding of the offences mentioned by using my pocket Sargent app. I also created a </w:t>
      </w:r>
      <w:r w:rsidR="000F0481">
        <w:rPr>
          <w:rFonts w:ascii="Calibri" w:hAnsi="Calibri" w:cs="Calibri"/>
        </w:rPr>
        <w:br/>
      </w:r>
      <w:r w:rsidRPr="0062115E">
        <w:rPr>
          <w:rFonts w:ascii="Calibri" w:hAnsi="Calibri" w:cs="Calibri"/>
        </w:rPr>
        <w:t xml:space="preserve">complete case file on this occurrence with my colleague where I was able to reflect on how I </w:t>
      </w:r>
      <w:r w:rsidR="000F0481">
        <w:rPr>
          <w:rFonts w:ascii="Calibri" w:hAnsi="Calibri" w:cs="Calibri"/>
        </w:rPr>
        <w:br/>
      </w:r>
      <w:r w:rsidRPr="0062115E">
        <w:rPr>
          <w:rFonts w:ascii="Calibri" w:hAnsi="Calibri" w:cs="Calibri"/>
        </w:rPr>
        <w:t>approached the situation and anything I would do differently in future.</w:t>
      </w:r>
    </w:p>
    <w:p w14:paraId="6BB2AC1E" w14:textId="33CB8EB1" w:rsidR="00F17807" w:rsidRDefault="00F17807" w:rsidP="00B957AE">
      <w:pPr>
        <w:pStyle w:val="muitypography-root"/>
        <w:wordWrap w:val="0"/>
        <w:spacing w:line="360" w:lineRule="auto"/>
        <w:rPr>
          <w:rFonts w:ascii="Calibri" w:hAnsi="Calibri" w:cs="Calibri"/>
        </w:rPr>
      </w:pPr>
      <w:r w:rsidRPr="0062115E">
        <w:rPr>
          <w:rFonts w:ascii="Calibri" w:hAnsi="Calibri" w:cs="Calibri"/>
        </w:rPr>
        <w:t xml:space="preserve">Additionally, I will refer to the officer safety training courses I had during my initial six months of </w:t>
      </w:r>
      <w:r w:rsidR="00203EF3">
        <w:rPr>
          <w:rFonts w:ascii="Calibri" w:hAnsi="Calibri" w:cs="Calibri"/>
        </w:rPr>
        <w:br/>
      </w:r>
      <w:r w:rsidRPr="0062115E">
        <w:rPr>
          <w:rFonts w:ascii="Calibri" w:hAnsi="Calibri" w:cs="Calibri"/>
        </w:rPr>
        <w:t xml:space="preserve">training to refresh myself on how to handle conflicting situations. </w:t>
      </w:r>
      <w:r>
        <w:rPr>
          <w:rFonts w:ascii="Calibri" w:hAnsi="Calibri" w:cs="Calibri"/>
        </w:rPr>
        <w:t>F</w:t>
      </w:r>
      <w:r w:rsidRPr="0062115E">
        <w:rPr>
          <w:rFonts w:ascii="Calibri" w:hAnsi="Calibri" w:cs="Calibri"/>
        </w:rPr>
        <w:t xml:space="preserve">or instance, I find the need to </w:t>
      </w:r>
      <w:r w:rsidR="00203EF3">
        <w:rPr>
          <w:rFonts w:ascii="Calibri" w:hAnsi="Calibri" w:cs="Calibri"/>
        </w:rPr>
        <w:br/>
      </w:r>
      <w:r w:rsidRPr="0062115E">
        <w:rPr>
          <w:rFonts w:ascii="Calibri" w:hAnsi="Calibri" w:cs="Calibri"/>
        </w:rPr>
        <w:t>restrain a person, if someone</w:t>
      </w:r>
      <w:r>
        <w:rPr>
          <w:rFonts w:ascii="Calibri" w:hAnsi="Calibri" w:cs="Calibri"/>
        </w:rPr>
        <w:t xml:space="preserve"> is non-compliant during</w:t>
      </w:r>
      <w:r w:rsidRPr="0062115E">
        <w:rPr>
          <w:rFonts w:ascii="Calibri" w:hAnsi="Calibri" w:cs="Calibri"/>
        </w:rPr>
        <w:t xml:space="preserve"> arrest</w:t>
      </w:r>
      <w:r>
        <w:rPr>
          <w:rFonts w:ascii="Calibri" w:hAnsi="Calibri" w:cs="Calibri"/>
        </w:rPr>
        <w:t xml:space="preserve"> or</w:t>
      </w:r>
      <w:r w:rsidRPr="0062115E">
        <w:rPr>
          <w:rFonts w:ascii="Calibri" w:hAnsi="Calibri" w:cs="Calibri"/>
        </w:rPr>
        <w:t xml:space="preserve"> under section 136 of the MHA. Since being in this circumstance and considering what may have happened versus what I did, my </w:t>
      </w:r>
      <w:r w:rsidR="00947CED">
        <w:rPr>
          <w:rFonts w:ascii="Calibri" w:hAnsi="Calibri" w:cs="Calibri"/>
        </w:rPr>
        <w:br/>
      </w:r>
      <w:r w:rsidRPr="0062115E">
        <w:rPr>
          <w:rFonts w:ascii="Calibri" w:hAnsi="Calibri" w:cs="Calibri"/>
        </w:rPr>
        <w:t>understanding of how to manage diverse situations has vastly improved.</w:t>
      </w:r>
      <w:r w:rsidRPr="0062115E">
        <w:rPr>
          <w:rFonts w:ascii="Calibri" w:hAnsi="Calibri" w:cs="Calibri"/>
        </w:rPr>
        <w:br/>
      </w:r>
      <w:r w:rsidRPr="0062115E">
        <w:rPr>
          <w:rFonts w:ascii="Calibri" w:hAnsi="Calibri" w:cs="Calibri"/>
        </w:rPr>
        <w:br/>
        <w:t>2</w:t>
      </w:r>
      <w:r>
        <w:rPr>
          <w:rFonts w:ascii="Calibri" w:hAnsi="Calibri" w:cs="Calibri"/>
        </w:rPr>
        <w:t>286</w:t>
      </w:r>
      <w:r w:rsidRPr="0062115E">
        <w:rPr>
          <w:rFonts w:ascii="Calibri" w:hAnsi="Calibri" w:cs="Calibri"/>
        </w:rPr>
        <w:t xml:space="preserve"> word</w:t>
      </w:r>
      <w:r>
        <w:rPr>
          <w:rFonts w:ascii="Calibri" w:hAnsi="Calibri" w:cs="Calibri"/>
        </w:rPr>
        <w:t>s</w:t>
      </w:r>
    </w:p>
    <w:p w14:paraId="6B625E57" w14:textId="77777777" w:rsidR="00830CF4" w:rsidRPr="00B217B2" w:rsidRDefault="00830CF4" w:rsidP="00D92FD1">
      <w:pPr>
        <w:pStyle w:val="muitypography-root"/>
        <w:wordWrap w:val="0"/>
        <w:spacing w:line="360" w:lineRule="auto"/>
        <w:jc w:val="both"/>
        <w:rPr>
          <w:rFonts w:asciiTheme="minorHAnsi" w:hAnsiTheme="minorHAnsi" w:cstheme="minorHAnsi"/>
          <w:u w:val="single"/>
        </w:rPr>
      </w:pPr>
    </w:p>
    <w:p w14:paraId="37CA2AB7" w14:textId="77777777" w:rsidR="00830CF4" w:rsidRPr="00B217B2" w:rsidRDefault="00830CF4" w:rsidP="00D92FD1">
      <w:pPr>
        <w:pStyle w:val="muitypography-root"/>
        <w:wordWrap w:val="0"/>
        <w:spacing w:line="360" w:lineRule="auto"/>
        <w:jc w:val="both"/>
        <w:rPr>
          <w:rFonts w:asciiTheme="minorHAnsi" w:hAnsiTheme="minorHAnsi" w:cstheme="minorHAnsi"/>
          <w:u w:val="single"/>
        </w:rPr>
      </w:pPr>
    </w:p>
    <w:p w14:paraId="61D572BD" w14:textId="77777777" w:rsidR="00830CF4" w:rsidRPr="00B217B2" w:rsidRDefault="00830CF4" w:rsidP="00D92FD1">
      <w:pPr>
        <w:pStyle w:val="muitypography-root"/>
        <w:wordWrap w:val="0"/>
        <w:spacing w:line="360" w:lineRule="auto"/>
        <w:jc w:val="both"/>
        <w:rPr>
          <w:rFonts w:asciiTheme="minorHAnsi" w:hAnsiTheme="minorHAnsi" w:cstheme="minorHAnsi"/>
          <w:u w:val="single"/>
        </w:rPr>
      </w:pPr>
    </w:p>
    <w:p w14:paraId="549FA8B5" w14:textId="77777777" w:rsidR="00830CF4" w:rsidRPr="00B217B2" w:rsidRDefault="00830CF4" w:rsidP="00D92FD1">
      <w:pPr>
        <w:pStyle w:val="muitypography-root"/>
        <w:wordWrap w:val="0"/>
        <w:spacing w:line="360" w:lineRule="auto"/>
        <w:jc w:val="both"/>
        <w:rPr>
          <w:rFonts w:asciiTheme="minorHAnsi" w:hAnsiTheme="minorHAnsi" w:cstheme="minorHAnsi"/>
          <w:u w:val="single"/>
        </w:rPr>
      </w:pPr>
    </w:p>
    <w:p w14:paraId="607A0D29" w14:textId="77777777" w:rsidR="00AA666E" w:rsidRPr="00270EEB" w:rsidRDefault="00AA666E" w:rsidP="00D92FD1">
      <w:pPr>
        <w:spacing w:line="360" w:lineRule="auto"/>
        <w:ind w:right="107"/>
        <w:jc w:val="both"/>
        <w:rPr>
          <w:sz w:val="24"/>
          <w:szCs w:val="24"/>
        </w:rPr>
      </w:pPr>
    </w:p>
    <w:p w14:paraId="4557CCDD" w14:textId="77777777" w:rsidR="008B28E7" w:rsidRPr="00270EEB" w:rsidRDefault="008B28E7" w:rsidP="00D92FD1">
      <w:pPr>
        <w:spacing w:line="360" w:lineRule="auto"/>
        <w:ind w:right="107"/>
        <w:jc w:val="both"/>
        <w:rPr>
          <w:sz w:val="24"/>
          <w:szCs w:val="24"/>
        </w:rPr>
      </w:pPr>
    </w:p>
    <w:p w14:paraId="545B147F" w14:textId="77777777" w:rsidR="008B28E7" w:rsidRPr="00270EEB" w:rsidRDefault="008B28E7" w:rsidP="00D92FD1">
      <w:pPr>
        <w:spacing w:line="360" w:lineRule="auto"/>
        <w:ind w:right="107"/>
        <w:jc w:val="both"/>
        <w:rPr>
          <w:sz w:val="24"/>
          <w:szCs w:val="24"/>
        </w:rPr>
      </w:pPr>
    </w:p>
    <w:p w14:paraId="452E40A6" w14:textId="77777777" w:rsidR="008B28E7" w:rsidRPr="00270EEB" w:rsidRDefault="008B28E7" w:rsidP="00D92FD1">
      <w:pPr>
        <w:spacing w:line="360" w:lineRule="auto"/>
        <w:ind w:right="107"/>
        <w:jc w:val="both"/>
        <w:rPr>
          <w:sz w:val="24"/>
          <w:szCs w:val="24"/>
        </w:rPr>
      </w:pPr>
    </w:p>
    <w:p w14:paraId="1A730B74" w14:textId="77777777" w:rsidR="008B28E7" w:rsidRPr="00270EEB" w:rsidRDefault="008B28E7" w:rsidP="00D92FD1">
      <w:pPr>
        <w:spacing w:line="360" w:lineRule="auto"/>
        <w:ind w:right="107"/>
        <w:jc w:val="both"/>
        <w:rPr>
          <w:sz w:val="24"/>
          <w:szCs w:val="24"/>
        </w:rPr>
      </w:pPr>
    </w:p>
    <w:p w14:paraId="4A8B313D" w14:textId="77777777" w:rsidR="008B28E7" w:rsidRPr="00270EEB" w:rsidRDefault="008B28E7" w:rsidP="00D92FD1">
      <w:pPr>
        <w:spacing w:line="360" w:lineRule="auto"/>
        <w:ind w:right="107"/>
        <w:jc w:val="both"/>
        <w:rPr>
          <w:sz w:val="24"/>
          <w:szCs w:val="24"/>
        </w:rPr>
      </w:pPr>
    </w:p>
    <w:p w14:paraId="58ECD1AB" w14:textId="77777777" w:rsidR="008B28E7" w:rsidRPr="00270EEB" w:rsidRDefault="008B28E7" w:rsidP="00D92FD1">
      <w:pPr>
        <w:spacing w:line="360" w:lineRule="auto"/>
        <w:ind w:right="107"/>
        <w:jc w:val="both"/>
        <w:rPr>
          <w:sz w:val="24"/>
          <w:szCs w:val="24"/>
        </w:rPr>
      </w:pPr>
    </w:p>
    <w:p w14:paraId="1034652A" w14:textId="77777777" w:rsidR="008B28E7" w:rsidRPr="00270EEB" w:rsidRDefault="008B28E7" w:rsidP="00D92FD1">
      <w:pPr>
        <w:spacing w:line="360" w:lineRule="auto"/>
        <w:ind w:right="107"/>
        <w:jc w:val="both"/>
        <w:rPr>
          <w:sz w:val="24"/>
          <w:szCs w:val="24"/>
        </w:rPr>
      </w:pPr>
    </w:p>
    <w:p w14:paraId="4519C025" w14:textId="77777777" w:rsidR="008B28E7" w:rsidRPr="00270EEB" w:rsidRDefault="008B28E7" w:rsidP="00D92FD1">
      <w:pPr>
        <w:spacing w:line="360" w:lineRule="auto"/>
        <w:ind w:right="107"/>
        <w:jc w:val="both"/>
        <w:rPr>
          <w:sz w:val="24"/>
          <w:szCs w:val="24"/>
        </w:rPr>
      </w:pPr>
    </w:p>
    <w:p w14:paraId="07ED14A6" w14:textId="77777777" w:rsidR="00AA666E" w:rsidRPr="00270EEB" w:rsidRDefault="00AA666E" w:rsidP="00D92FD1">
      <w:pPr>
        <w:spacing w:line="360" w:lineRule="auto"/>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BD8FCDA" w14:textId="5812C867" w:rsidR="00A21FC9" w:rsidRPr="0062115E" w:rsidRDefault="00A21FC9" w:rsidP="00B957AE">
      <w:pPr>
        <w:spacing w:line="360" w:lineRule="auto"/>
        <w:rPr>
          <w:rFonts w:ascii="Calibri" w:hAnsi="Calibri" w:cs="Calibri"/>
          <w:sz w:val="24"/>
          <w:szCs w:val="24"/>
        </w:rPr>
      </w:pPr>
      <w:r w:rsidRPr="0062115E">
        <w:rPr>
          <w:rFonts w:ascii="Calibri" w:hAnsi="Calibri" w:cs="Calibri"/>
          <w:sz w:val="24"/>
          <w:szCs w:val="24"/>
        </w:rPr>
        <w:t>I will be reflecting upon an incident wherein I dealt with a transgender individual, who had</w:t>
      </w:r>
      <w:r w:rsidR="008E06D8">
        <w:rPr>
          <w:rFonts w:ascii="Calibri" w:hAnsi="Calibri" w:cs="Calibri"/>
          <w:sz w:val="24"/>
          <w:szCs w:val="24"/>
        </w:rPr>
        <w:t xml:space="preserve"> </w:t>
      </w:r>
      <w:r w:rsidRPr="0062115E">
        <w:rPr>
          <w:rFonts w:ascii="Calibri" w:hAnsi="Calibri" w:cs="Calibri"/>
          <w:sz w:val="24"/>
          <w:szCs w:val="24"/>
        </w:rPr>
        <w:t xml:space="preserve">transitioned from female to male about nine years prior and had received a package containing a </w:t>
      </w:r>
      <w:r>
        <w:rPr>
          <w:rFonts w:ascii="Calibri" w:hAnsi="Calibri" w:cs="Calibri"/>
          <w:sz w:val="24"/>
          <w:szCs w:val="24"/>
        </w:rPr>
        <w:t xml:space="preserve">lady’s </w:t>
      </w:r>
      <w:r w:rsidRPr="0062115E">
        <w:rPr>
          <w:rFonts w:ascii="Calibri" w:hAnsi="Calibri" w:cs="Calibri"/>
          <w:sz w:val="24"/>
          <w:szCs w:val="24"/>
        </w:rPr>
        <w:t>pink fitted T-shirt with inappropriate swear words on the front in the mail. The individual was concerned that the person who sent the t-shirt knew his address and did not think it was someone he knew</w:t>
      </w:r>
      <w:r>
        <w:rPr>
          <w:rFonts w:ascii="Calibri" w:hAnsi="Calibri" w:cs="Calibri"/>
          <w:sz w:val="24"/>
          <w:szCs w:val="24"/>
        </w:rPr>
        <w:t xml:space="preserve"> as he had been living in the area for nine years and never had any problems of any of the community before about his transitioning</w:t>
      </w:r>
      <w:r w:rsidRPr="0062115E">
        <w:rPr>
          <w:rFonts w:ascii="Calibri" w:hAnsi="Calibri" w:cs="Calibri"/>
          <w:sz w:val="24"/>
          <w:szCs w:val="24"/>
        </w:rPr>
        <w:t>.</w:t>
      </w:r>
      <w:r>
        <w:rPr>
          <w:rFonts w:ascii="Calibri" w:hAnsi="Calibri" w:cs="Calibri"/>
          <w:sz w:val="24"/>
          <w:szCs w:val="24"/>
        </w:rPr>
        <w:t xml:space="preserve"> He informed me that he gets on well with everyone, and everyone at his workplace so, felt worried about this situation as it now involves someone knowing his home address.</w:t>
      </w:r>
    </w:p>
    <w:p w14:paraId="64F33321" w14:textId="77777777" w:rsidR="00F156B3" w:rsidRDefault="00F156B3" w:rsidP="00B957AE">
      <w:pPr>
        <w:spacing w:line="360" w:lineRule="auto"/>
        <w:rPr>
          <w:rFonts w:ascii="Calibri" w:hAnsi="Calibri" w:cs="Calibri"/>
          <w:sz w:val="24"/>
          <w:szCs w:val="24"/>
        </w:rPr>
      </w:pPr>
    </w:p>
    <w:p w14:paraId="33F116BC" w14:textId="77777777" w:rsidR="00D23155" w:rsidRDefault="00A21FC9" w:rsidP="00B957AE">
      <w:pPr>
        <w:spacing w:line="360" w:lineRule="auto"/>
        <w:rPr>
          <w:rFonts w:ascii="Calibri" w:hAnsi="Calibri" w:cs="Calibri"/>
          <w:sz w:val="24"/>
          <w:szCs w:val="24"/>
        </w:rPr>
      </w:pPr>
      <w:r w:rsidRPr="0062115E">
        <w:rPr>
          <w:rFonts w:ascii="Calibri" w:hAnsi="Calibri" w:cs="Calibri"/>
          <w:sz w:val="24"/>
          <w:szCs w:val="24"/>
        </w:rPr>
        <w:t>I will explain how each component of the situation came into play and how hate crime might have been involved in this incident. I will utilise the Gibbs reflective cycle to show how I understand and apply the fundamental ethical concepts of equality, diversity, and human rights as well as any other pertinent Code of Practice issues, culturally sensitive practise, and language preferences. I will</w:t>
      </w:r>
      <w:r w:rsidR="00D23155">
        <w:rPr>
          <w:rFonts w:ascii="Calibri" w:hAnsi="Calibri" w:cs="Calibri"/>
          <w:sz w:val="24"/>
          <w:szCs w:val="24"/>
        </w:rPr>
        <w:t xml:space="preserve"> </w:t>
      </w:r>
      <w:r w:rsidRPr="0062115E">
        <w:rPr>
          <w:rFonts w:ascii="Calibri" w:hAnsi="Calibri" w:cs="Calibri"/>
          <w:sz w:val="24"/>
          <w:szCs w:val="24"/>
        </w:rPr>
        <w:t xml:space="preserve">evaluate how I overcame some of the difficulties brought on by the incident, including how I used and referenced the 2010 Equality Act and exercised caution when handling this situation and communicating with the individual. </w:t>
      </w:r>
    </w:p>
    <w:p w14:paraId="2E692604" w14:textId="3D31A0C2" w:rsidR="00A21FC9" w:rsidRPr="0062115E" w:rsidRDefault="00A21FC9" w:rsidP="00B957AE">
      <w:pPr>
        <w:spacing w:line="360" w:lineRule="auto"/>
        <w:rPr>
          <w:rFonts w:ascii="Calibri" w:hAnsi="Calibri" w:cs="Calibri"/>
          <w:sz w:val="24"/>
          <w:szCs w:val="24"/>
        </w:rPr>
      </w:pPr>
      <w:r w:rsidRPr="0062115E">
        <w:rPr>
          <w:rFonts w:ascii="Calibri" w:hAnsi="Calibri" w:cs="Calibri"/>
          <w:sz w:val="24"/>
          <w:szCs w:val="24"/>
        </w:rPr>
        <w:lastRenderedPageBreak/>
        <w:t>It was important that I ensured that the individual was treated fairly and with empathy, felt safe and was supported throughout the process. Frequently, vulnerable individuals go</w:t>
      </w:r>
      <w:r>
        <w:rPr>
          <w:rFonts w:ascii="Calibri" w:hAnsi="Calibri" w:cs="Calibri"/>
          <w:sz w:val="24"/>
          <w:szCs w:val="24"/>
        </w:rPr>
        <w:t xml:space="preserve"> </w:t>
      </w:r>
      <w:r w:rsidRPr="0062115E">
        <w:rPr>
          <w:rFonts w:ascii="Calibri" w:hAnsi="Calibri" w:cs="Calibri"/>
          <w:sz w:val="24"/>
          <w:szCs w:val="24"/>
        </w:rPr>
        <w:t>unrecognised by enforcement agencies so approaching sensitive situations of this kind in the right way was especially important.</w:t>
      </w:r>
    </w:p>
    <w:p w14:paraId="3A15CC47" w14:textId="77777777" w:rsidR="00912A06" w:rsidRDefault="00912A06" w:rsidP="00B957AE">
      <w:pPr>
        <w:wordWrap w:val="0"/>
        <w:spacing w:line="360" w:lineRule="auto"/>
        <w:rPr>
          <w:rFonts w:ascii="Calibri" w:hAnsi="Calibri" w:cs="Calibri"/>
          <w:sz w:val="24"/>
          <w:szCs w:val="24"/>
        </w:rPr>
      </w:pPr>
    </w:p>
    <w:p w14:paraId="12E433BC" w14:textId="5F4D7887" w:rsidR="00A21FC9" w:rsidRPr="0062115E" w:rsidRDefault="00A21FC9" w:rsidP="00B957AE">
      <w:pPr>
        <w:wordWrap w:val="0"/>
        <w:spacing w:line="360" w:lineRule="auto"/>
        <w:rPr>
          <w:rFonts w:ascii="Calibri" w:hAnsi="Calibri" w:cs="Calibri"/>
          <w:sz w:val="24"/>
          <w:szCs w:val="24"/>
        </w:rPr>
      </w:pPr>
      <w:r w:rsidRPr="0062115E">
        <w:rPr>
          <w:rFonts w:ascii="Calibri" w:hAnsi="Calibri" w:cs="Calibri"/>
          <w:sz w:val="24"/>
          <w:szCs w:val="24"/>
        </w:rPr>
        <w:t xml:space="preserve">There were no obstacles to assess in advance of attending this call, so I approached it like </w:t>
      </w:r>
      <w:r>
        <w:rPr>
          <w:rFonts w:ascii="Calibri" w:hAnsi="Calibri" w:cs="Calibri"/>
          <w:sz w:val="24"/>
          <w:szCs w:val="24"/>
        </w:rPr>
        <w:br/>
      </w:r>
      <w:r w:rsidRPr="0062115E">
        <w:rPr>
          <w:rFonts w:ascii="Calibri" w:hAnsi="Calibri" w:cs="Calibri"/>
          <w:sz w:val="24"/>
          <w:szCs w:val="24"/>
        </w:rPr>
        <w:t xml:space="preserve">any other incident. However, I did refer to the training received in my first six months, which </w:t>
      </w:r>
      <w:r w:rsidRPr="0062115E">
        <w:rPr>
          <w:rFonts w:ascii="Calibri" w:hAnsi="Calibri" w:cs="Calibri"/>
          <w:sz w:val="24"/>
          <w:szCs w:val="24"/>
        </w:rPr>
        <w:br/>
        <w:t xml:space="preserve">focused on increasing my knowledge and awareness of various community elements. This </w:t>
      </w:r>
      <w:r w:rsidRPr="0062115E">
        <w:rPr>
          <w:rFonts w:ascii="Calibri" w:hAnsi="Calibri" w:cs="Calibri"/>
          <w:sz w:val="24"/>
          <w:szCs w:val="24"/>
        </w:rPr>
        <w:br/>
        <w:t xml:space="preserve">was particularly beneficial and eye-opening as it highlighted how some parts of society treat </w:t>
      </w:r>
      <w:r w:rsidRPr="0062115E">
        <w:rPr>
          <w:rFonts w:ascii="Calibri" w:hAnsi="Calibri" w:cs="Calibri"/>
          <w:sz w:val="24"/>
          <w:szCs w:val="24"/>
        </w:rPr>
        <w:br/>
        <w:t>various elements with disrespect.</w:t>
      </w:r>
    </w:p>
    <w:p w14:paraId="46E8BEFD" w14:textId="77777777" w:rsidR="00D37FD9" w:rsidRDefault="00D37FD9" w:rsidP="00B957AE">
      <w:pPr>
        <w:wordWrap w:val="0"/>
        <w:spacing w:line="360" w:lineRule="auto"/>
        <w:rPr>
          <w:rFonts w:ascii="Calibri" w:hAnsi="Calibri" w:cs="Calibri"/>
          <w:sz w:val="24"/>
          <w:szCs w:val="24"/>
        </w:rPr>
      </w:pPr>
    </w:p>
    <w:p w14:paraId="57A16353" w14:textId="6C955D9F" w:rsidR="00A21FC9" w:rsidRDefault="00A21FC9" w:rsidP="00B957AE">
      <w:pPr>
        <w:wordWrap w:val="0"/>
        <w:spacing w:line="360" w:lineRule="auto"/>
        <w:rPr>
          <w:rFonts w:ascii="Calibri" w:hAnsi="Calibri" w:cs="Calibri"/>
          <w:sz w:val="24"/>
          <w:szCs w:val="24"/>
        </w:rPr>
      </w:pPr>
      <w:r w:rsidRPr="0062115E">
        <w:rPr>
          <w:rFonts w:ascii="Calibri" w:hAnsi="Calibri" w:cs="Calibri"/>
          <w:sz w:val="24"/>
          <w:szCs w:val="24"/>
        </w:rPr>
        <w:t xml:space="preserve">According to Blackstone, police must exercise their power and adhere to all applicable laws, </w:t>
      </w:r>
      <w:r w:rsidR="00D37FD9">
        <w:rPr>
          <w:rFonts w:ascii="Calibri" w:hAnsi="Calibri" w:cs="Calibri"/>
          <w:sz w:val="24"/>
          <w:szCs w:val="24"/>
        </w:rPr>
        <w:br/>
      </w:r>
      <w:r w:rsidRPr="0062115E">
        <w:rPr>
          <w:rFonts w:ascii="Calibri" w:hAnsi="Calibri" w:cs="Calibri"/>
          <w:sz w:val="24"/>
          <w:szCs w:val="24"/>
        </w:rPr>
        <w:t xml:space="preserve">including the 1984 Police and Criminal Evidence Act (PACE) and the 2010 Human Rights Act, </w:t>
      </w:r>
      <w:r w:rsidR="00D37FD9">
        <w:rPr>
          <w:rFonts w:ascii="Calibri" w:hAnsi="Calibri" w:cs="Calibri"/>
          <w:sz w:val="24"/>
          <w:szCs w:val="24"/>
        </w:rPr>
        <w:br/>
      </w:r>
      <w:r w:rsidRPr="0062115E">
        <w:rPr>
          <w:rFonts w:ascii="Calibri" w:hAnsi="Calibri" w:cs="Calibri"/>
          <w:sz w:val="24"/>
          <w:szCs w:val="24"/>
        </w:rPr>
        <w:t xml:space="preserve">without discriminating. Human rights legislation emphasises that as part of their social contract </w:t>
      </w:r>
      <w:r w:rsidR="00D37FD9">
        <w:rPr>
          <w:rFonts w:ascii="Calibri" w:hAnsi="Calibri" w:cs="Calibri"/>
          <w:sz w:val="24"/>
          <w:szCs w:val="24"/>
        </w:rPr>
        <w:br/>
      </w:r>
      <w:r w:rsidRPr="0062115E">
        <w:rPr>
          <w:rFonts w:ascii="Calibri" w:hAnsi="Calibri" w:cs="Calibri"/>
          <w:sz w:val="24"/>
          <w:szCs w:val="24"/>
        </w:rPr>
        <w:t xml:space="preserve">with the state and other forms of authority, people have a right to expect a particular group of </w:t>
      </w:r>
      <w:r w:rsidR="003E2963">
        <w:rPr>
          <w:rFonts w:ascii="Calibri" w:hAnsi="Calibri" w:cs="Calibri"/>
          <w:sz w:val="24"/>
          <w:szCs w:val="24"/>
        </w:rPr>
        <w:br/>
      </w:r>
      <w:r w:rsidRPr="0062115E">
        <w:rPr>
          <w:rFonts w:ascii="Calibri" w:hAnsi="Calibri" w:cs="Calibri"/>
          <w:sz w:val="24"/>
          <w:szCs w:val="24"/>
        </w:rPr>
        <w:t>fundamental rights (Bryant and Bryant, 2021).</w:t>
      </w:r>
    </w:p>
    <w:p w14:paraId="55B4656E" w14:textId="77777777" w:rsidR="003E2963" w:rsidRDefault="003E2963" w:rsidP="00B957AE">
      <w:pPr>
        <w:wordWrap w:val="0"/>
        <w:spacing w:line="360" w:lineRule="auto"/>
        <w:rPr>
          <w:rFonts w:ascii="Calibri" w:hAnsi="Calibri" w:cs="Calibri"/>
          <w:sz w:val="24"/>
          <w:szCs w:val="24"/>
        </w:rPr>
      </w:pPr>
    </w:p>
    <w:p w14:paraId="46BE049D" w14:textId="77777777" w:rsidR="00893BB3" w:rsidRDefault="00A21FC9" w:rsidP="00B957AE">
      <w:pPr>
        <w:wordWrap w:val="0"/>
        <w:spacing w:line="360" w:lineRule="auto"/>
        <w:rPr>
          <w:rFonts w:ascii="Calibri" w:hAnsi="Calibri" w:cs="Calibri"/>
          <w:sz w:val="24"/>
          <w:szCs w:val="24"/>
        </w:rPr>
      </w:pPr>
      <w:r w:rsidRPr="0062115E">
        <w:rPr>
          <w:rFonts w:ascii="Calibri" w:hAnsi="Calibri" w:cs="Calibri"/>
          <w:sz w:val="24"/>
          <w:szCs w:val="24"/>
        </w:rPr>
        <w:t xml:space="preserve">When myself and my colleague responded to this call, a man welcomed us at the door. Until he </w:t>
      </w:r>
      <w:r w:rsidR="003E2963">
        <w:rPr>
          <w:rFonts w:ascii="Calibri" w:hAnsi="Calibri" w:cs="Calibri"/>
          <w:sz w:val="24"/>
          <w:szCs w:val="24"/>
        </w:rPr>
        <w:br/>
      </w:r>
      <w:r w:rsidRPr="0062115E">
        <w:rPr>
          <w:rFonts w:ascii="Calibri" w:hAnsi="Calibri" w:cs="Calibri"/>
          <w:sz w:val="24"/>
          <w:szCs w:val="24"/>
        </w:rPr>
        <w:t xml:space="preserve">gave us his name, I had no idea we were speaking to the reporting person because this man, while not passing judgement, was not </w:t>
      </w:r>
      <w:r>
        <w:rPr>
          <w:rFonts w:ascii="Calibri" w:hAnsi="Calibri" w:cs="Calibri"/>
          <w:sz w:val="24"/>
          <w:szCs w:val="24"/>
        </w:rPr>
        <w:t>different</w:t>
      </w:r>
      <w:r w:rsidRPr="0062115E">
        <w:rPr>
          <w:rFonts w:ascii="Calibri" w:hAnsi="Calibri" w:cs="Calibri"/>
          <w:sz w:val="24"/>
          <w:szCs w:val="24"/>
        </w:rPr>
        <w:t xml:space="preserve"> from any other male. He allowed us into his </w:t>
      </w:r>
      <w:r w:rsidR="00F83551" w:rsidRPr="0062115E">
        <w:rPr>
          <w:rFonts w:ascii="Calibri" w:hAnsi="Calibri" w:cs="Calibri"/>
          <w:sz w:val="24"/>
          <w:szCs w:val="24"/>
        </w:rPr>
        <w:t>home,</w:t>
      </w:r>
      <w:r w:rsidRPr="0062115E">
        <w:rPr>
          <w:rFonts w:ascii="Calibri" w:hAnsi="Calibri" w:cs="Calibri"/>
          <w:sz w:val="24"/>
          <w:szCs w:val="24"/>
        </w:rPr>
        <w:t xml:space="preserve"> and we discussed what had happened, his employment and he even gave us a tour of his house while </w:t>
      </w:r>
      <w:r w:rsidR="00F83551">
        <w:rPr>
          <w:rFonts w:ascii="Calibri" w:hAnsi="Calibri" w:cs="Calibri"/>
          <w:sz w:val="24"/>
          <w:szCs w:val="24"/>
        </w:rPr>
        <w:br/>
      </w:r>
      <w:r w:rsidRPr="0062115E">
        <w:rPr>
          <w:rFonts w:ascii="Calibri" w:hAnsi="Calibri" w:cs="Calibri"/>
          <w:sz w:val="24"/>
          <w:szCs w:val="24"/>
        </w:rPr>
        <w:t xml:space="preserve">explaining how he had completely renovated it himself. He also talked to us about his injury and </w:t>
      </w:r>
      <w:r w:rsidR="00F83551">
        <w:rPr>
          <w:rFonts w:ascii="Calibri" w:hAnsi="Calibri" w:cs="Calibri"/>
          <w:sz w:val="24"/>
          <w:szCs w:val="24"/>
        </w:rPr>
        <w:br/>
      </w:r>
      <w:r w:rsidRPr="0062115E">
        <w:rPr>
          <w:rFonts w:ascii="Calibri" w:hAnsi="Calibri" w:cs="Calibri"/>
          <w:sz w:val="24"/>
          <w:szCs w:val="24"/>
        </w:rPr>
        <w:t xml:space="preserve">how he has been disabled for a long time but is still mobile and able to work. It was a pleasant call, and we talked extensively about how he felt about the incident and how he and we would manage </w:t>
      </w:r>
      <w:r w:rsidR="00E21806">
        <w:rPr>
          <w:rFonts w:ascii="Calibri" w:hAnsi="Calibri" w:cs="Calibri"/>
          <w:sz w:val="24"/>
          <w:szCs w:val="24"/>
        </w:rPr>
        <w:br/>
      </w:r>
      <w:r w:rsidRPr="0062115E">
        <w:rPr>
          <w:rFonts w:ascii="Calibri" w:hAnsi="Calibri" w:cs="Calibri"/>
          <w:sz w:val="24"/>
          <w:szCs w:val="24"/>
        </w:rPr>
        <w:t xml:space="preserve">it. </w:t>
      </w:r>
    </w:p>
    <w:p w14:paraId="656C518C" w14:textId="755B4459" w:rsidR="00A21FC9" w:rsidRPr="0062115E" w:rsidRDefault="00A21FC9" w:rsidP="00B957AE">
      <w:pPr>
        <w:wordWrap w:val="0"/>
        <w:spacing w:line="360" w:lineRule="auto"/>
        <w:rPr>
          <w:rFonts w:ascii="Calibri" w:hAnsi="Calibri" w:cs="Calibri"/>
          <w:sz w:val="24"/>
          <w:szCs w:val="24"/>
        </w:rPr>
      </w:pPr>
      <w:r w:rsidRPr="0062115E">
        <w:rPr>
          <w:rFonts w:ascii="Calibri" w:hAnsi="Calibri" w:cs="Calibri"/>
          <w:sz w:val="24"/>
          <w:szCs w:val="24"/>
        </w:rPr>
        <w:t xml:space="preserve">Due to the Equality Act of 2010, which prohibits discrimination based on some "protected </w:t>
      </w:r>
      <w:r w:rsidR="00E21806">
        <w:rPr>
          <w:rFonts w:ascii="Calibri" w:hAnsi="Calibri" w:cs="Calibri"/>
          <w:sz w:val="24"/>
          <w:szCs w:val="24"/>
        </w:rPr>
        <w:br/>
      </w:r>
      <w:r w:rsidRPr="0062115E">
        <w:rPr>
          <w:rFonts w:ascii="Calibri" w:hAnsi="Calibri" w:cs="Calibri"/>
          <w:sz w:val="24"/>
          <w:szCs w:val="24"/>
        </w:rPr>
        <w:t xml:space="preserve">characteristics"—including disability and gender reassignment—public authorities are now required to eliminate harassment, victimisation, and discrimination, all of which this male had experienced. People are expected to promote equality of opportunity and promote positive interactions </w:t>
      </w:r>
      <w:r w:rsidR="00893BB3">
        <w:rPr>
          <w:rFonts w:ascii="Calibri" w:hAnsi="Calibri" w:cs="Calibri"/>
          <w:sz w:val="24"/>
          <w:szCs w:val="24"/>
        </w:rPr>
        <w:br/>
      </w:r>
      <w:r w:rsidRPr="0062115E">
        <w:rPr>
          <w:rFonts w:ascii="Calibri" w:hAnsi="Calibri" w:cs="Calibri"/>
          <w:sz w:val="24"/>
          <w:szCs w:val="24"/>
        </w:rPr>
        <w:t>between those who share protected qualities and those who do not. (Bryant and Bryant, 2021).</w:t>
      </w:r>
    </w:p>
    <w:p w14:paraId="1E41BC4B" w14:textId="77777777" w:rsidR="00893BB3" w:rsidRDefault="00893BB3" w:rsidP="00B957AE">
      <w:pPr>
        <w:wordWrap w:val="0"/>
        <w:spacing w:line="360" w:lineRule="auto"/>
        <w:rPr>
          <w:rFonts w:ascii="Calibri" w:hAnsi="Calibri" w:cs="Calibri"/>
          <w:sz w:val="24"/>
          <w:szCs w:val="24"/>
        </w:rPr>
      </w:pPr>
    </w:p>
    <w:p w14:paraId="409BA822" w14:textId="77777777" w:rsidR="00394AD1" w:rsidRDefault="00A21FC9" w:rsidP="00B957AE">
      <w:pPr>
        <w:wordWrap w:val="0"/>
        <w:spacing w:line="360" w:lineRule="auto"/>
        <w:rPr>
          <w:rFonts w:ascii="Calibri" w:hAnsi="Calibri" w:cs="Calibri"/>
          <w:sz w:val="24"/>
          <w:szCs w:val="24"/>
        </w:rPr>
      </w:pPr>
      <w:r w:rsidRPr="0062115E">
        <w:rPr>
          <w:rFonts w:ascii="Calibri" w:hAnsi="Calibri" w:cs="Calibri"/>
          <w:sz w:val="24"/>
          <w:szCs w:val="24"/>
        </w:rPr>
        <w:lastRenderedPageBreak/>
        <w:t xml:space="preserve">After leaving the man's home, I spoke about him with my tutor, and we discussed how it was </w:t>
      </w:r>
      <w:r w:rsidR="00893BB3">
        <w:rPr>
          <w:rFonts w:ascii="Calibri" w:hAnsi="Calibri" w:cs="Calibri"/>
          <w:sz w:val="24"/>
          <w:szCs w:val="24"/>
        </w:rPr>
        <w:br/>
      </w:r>
      <w:r w:rsidRPr="0062115E">
        <w:rPr>
          <w:rFonts w:ascii="Calibri" w:hAnsi="Calibri" w:cs="Calibri"/>
          <w:sz w:val="24"/>
          <w:szCs w:val="24"/>
        </w:rPr>
        <w:t xml:space="preserve">impossible to tell that he had undergone a gender transformation. We also spoke about how it </w:t>
      </w:r>
      <w:r w:rsidR="00BD333D">
        <w:rPr>
          <w:rFonts w:ascii="Calibri" w:hAnsi="Calibri" w:cs="Calibri"/>
          <w:sz w:val="24"/>
          <w:szCs w:val="24"/>
        </w:rPr>
        <w:br/>
      </w:r>
      <w:r w:rsidRPr="0062115E">
        <w:rPr>
          <w:rFonts w:ascii="Calibri" w:hAnsi="Calibri" w:cs="Calibri"/>
          <w:sz w:val="24"/>
          <w:szCs w:val="24"/>
        </w:rPr>
        <w:t xml:space="preserve">makes sense that the man thought the T-shirt had been sent to him by someone he did not know </w:t>
      </w:r>
      <w:r w:rsidR="00BD333D">
        <w:rPr>
          <w:rFonts w:ascii="Calibri" w:hAnsi="Calibri" w:cs="Calibri"/>
          <w:sz w:val="24"/>
          <w:szCs w:val="24"/>
        </w:rPr>
        <w:br/>
      </w:r>
      <w:r w:rsidRPr="0062115E">
        <w:rPr>
          <w:rFonts w:ascii="Calibri" w:hAnsi="Calibri" w:cs="Calibri"/>
          <w:sz w:val="24"/>
          <w:szCs w:val="24"/>
        </w:rPr>
        <w:t xml:space="preserve">because he could not be identified as transgender just by looking at him. After nine years of </w:t>
      </w:r>
      <w:r w:rsidR="00BD333D">
        <w:rPr>
          <w:rFonts w:ascii="Calibri" w:hAnsi="Calibri" w:cs="Calibri"/>
          <w:sz w:val="24"/>
          <w:szCs w:val="24"/>
        </w:rPr>
        <w:br/>
      </w:r>
      <w:r w:rsidRPr="0062115E">
        <w:rPr>
          <w:rFonts w:ascii="Calibri" w:hAnsi="Calibri" w:cs="Calibri"/>
          <w:sz w:val="24"/>
          <w:szCs w:val="24"/>
        </w:rPr>
        <w:t xml:space="preserve">experiencing no problems with his transition, this man had now been implicated in a hate crime. </w:t>
      </w:r>
      <w:r w:rsidR="00BD333D">
        <w:rPr>
          <w:rFonts w:ascii="Calibri" w:hAnsi="Calibri" w:cs="Calibri"/>
          <w:sz w:val="24"/>
          <w:szCs w:val="24"/>
        </w:rPr>
        <w:br/>
      </w:r>
    </w:p>
    <w:p w14:paraId="0781655E" w14:textId="7DEE78C2" w:rsidR="00A21FC9" w:rsidRPr="0062115E" w:rsidRDefault="00A21FC9" w:rsidP="00B957AE">
      <w:pPr>
        <w:wordWrap w:val="0"/>
        <w:spacing w:line="360" w:lineRule="auto"/>
        <w:rPr>
          <w:rFonts w:ascii="Calibri" w:hAnsi="Calibri" w:cs="Calibri"/>
          <w:sz w:val="24"/>
          <w:szCs w:val="24"/>
        </w:rPr>
      </w:pPr>
      <w:r w:rsidRPr="0062115E">
        <w:rPr>
          <w:rFonts w:ascii="Calibri" w:hAnsi="Calibri" w:cs="Calibri"/>
          <w:sz w:val="24"/>
          <w:szCs w:val="24"/>
        </w:rPr>
        <w:t xml:space="preserve">The apparent targeting could be very traumatic for the individual. This, alongside him having a disability and not being fully mobile made him especially vulnerable. Given our influential roles in </w:t>
      </w:r>
      <w:r w:rsidR="00C06B23">
        <w:rPr>
          <w:rFonts w:ascii="Calibri" w:hAnsi="Calibri" w:cs="Calibri"/>
          <w:sz w:val="24"/>
          <w:szCs w:val="24"/>
        </w:rPr>
        <w:br/>
      </w:r>
      <w:r w:rsidRPr="0062115E">
        <w:rPr>
          <w:rFonts w:ascii="Calibri" w:hAnsi="Calibri" w:cs="Calibri"/>
          <w:sz w:val="24"/>
          <w:szCs w:val="24"/>
        </w:rPr>
        <w:t xml:space="preserve">society, police officers must never under any circumstances enable their prejudices to result in </w:t>
      </w:r>
      <w:r w:rsidR="00C06B23">
        <w:rPr>
          <w:rFonts w:ascii="Calibri" w:hAnsi="Calibri" w:cs="Calibri"/>
          <w:sz w:val="24"/>
          <w:szCs w:val="24"/>
        </w:rPr>
        <w:br/>
      </w:r>
      <w:r w:rsidRPr="0062115E">
        <w:rPr>
          <w:rFonts w:ascii="Calibri" w:hAnsi="Calibri" w:cs="Calibri"/>
          <w:sz w:val="24"/>
          <w:szCs w:val="24"/>
        </w:rPr>
        <w:t>discrimination in diverse communities. Blackstone’s quote:</w:t>
      </w:r>
    </w:p>
    <w:p w14:paraId="6139DC56" w14:textId="77777777" w:rsidR="00C06B23" w:rsidRDefault="00C06B23" w:rsidP="00B957AE">
      <w:pPr>
        <w:wordWrap w:val="0"/>
        <w:spacing w:line="360" w:lineRule="auto"/>
        <w:rPr>
          <w:rFonts w:ascii="Calibri" w:hAnsi="Calibri" w:cs="Calibri"/>
          <w:sz w:val="24"/>
          <w:szCs w:val="24"/>
        </w:rPr>
      </w:pPr>
    </w:p>
    <w:p w14:paraId="0A1A8425" w14:textId="66D469DF" w:rsidR="00A21FC9" w:rsidRPr="0062115E" w:rsidRDefault="00A21FC9" w:rsidP="00B957AE">
      <w:pPr>
        <w:wordWrap w:val="0"/>
        <w:spacing w:line="360" w:lineRule="auto"/>
        <w:rPr>
          <w:rFonts w:ascii="Calibri" w:hAnsi="Calibri" w:cs="Calibri"/>
          <w:sz w:val="24"/>
          <w:szCs w:val="24"/>
        </w:rPr>
      </w:pPr>
      <w:r w:rsidRPr="0062115E">
        <w:rPr>
          <w:rFonts w:ascii="Calibri" w:hAnsi="Calibri" w:cs="Calibri"/>
          <w:sz w:val="24"/>
          <w:szCs w:val="24"/>
        </w:rPr>
        <w:t>“</w:t>
      </w:r>
      <w:r w:rsidRPr="0062115E">
        <w:rPr>
          <w:rFonts w:ascii="Calibri" w:hAnsi="Calibri" w:cs="Calibri"/>
          <w:i/>
          <w:iCs/>
          <w:sz w:val="24"/>
          <w:szCs w:val="24"/>
        </w:rPr>
        <w:t xml:space="preserve">Maintain the highest standards of professionalism and trustworthiness, making sure that values, </w:t>
      </w:r>
      <w:r w:rsidR="00394AD1">
        <w:rPr>
          <w:rFonts w:ascii="Calibri" w:hAnsi="Calibri" w:cs="Calibri"/>
          <w:i/>
          <w:iCs/>
          <w:sz w:val="24"/>
          <w:szCs w:val="24"/>
        </w:rPr>
        <w:br/>
      </w:r>
      <w:r w:rsidRPr="0062115E">
        <w:rPr>
          <w:rFonts w:ascii="Calibri" w:hAnsi="Calibri" w:cs="Calibri"/>
          <w:i/>
          <w:iCs/>
          <w:sz w:val="24"/>
          <w:szCs w:val="24"/>
        </w:rPr>
        <w:t xml:space="preserve">moral codes and ethical standards are always upheld, including challenging others where </w:t>
      </w:r>
      <w:r w:rsidR="00C06B23">
        <w:rPr>
          <w:rFonts w:ascii="Calibri" w:hAnsi="Calibri" w:cs="Calibri"/>
          <w:i/>
          <w:iCs/>
          <w:sz w:val="24"/>
          <w:szCs w:val="24"/>
        </w:rPr>
        <w:br/>
      </w:r>
      <w:r w:rsidRPr="0062115E">
        <w:rPr>
          <w:rFonts w:ascii="Calibri" w:hAnsi="Calibri" w:cs="Calibri"/>
          <w:i/>
          <w:iCs/>
          <w:sz w:val="24"/>
          <w:szCs w:val="24"/>
        </w:rPr>
        <w:t>appropriate</w:t>
      </w:r>
      <w:r w:rsidRPr="0062115E">
        <w:rPr>
          <w:rFonts w:ascii="Calibri" w:hAnsi="Calibri" w:cs="Calibri"/>
          <w:sz w:val="24"/>
          <w:szCs w:val="24"/>
        </w:rPr>
        <w:t>” (Bryant and Bryant, 2021).</w:t>
      </w:r>
    </w:p>
    <w:p w14:paraId="158AD515" w14:textId="77777777" w:rsidR="00394AD1" w:rsidRDefault="00394AD1" w:rsidP="00B957AE">
      <w:pPr>
        <w:wordWrap w:val="0"/>
        <w:spacing w:line="360" w:lineRule="auto"/>
        <w:rPr>
          <w:rFonts w:ascii="Calibri" w:hAnsi="Calibri" w:cs="Calibri"/>
          <w:sz w:val="24"/>
          <w:szCs w:val="24"/>
        </w:rPr>
      </w:pPr>
    </w:p>
    <w:p w14:paraId="364C2D60" w14:textId="387B7292" w:rsidR="00A21FC9" w:rsidRPr="0062115E" w:rsidRDefault="00A21FC9" w:rsidP="00B957AE">
      <w:pPr>
        <w:wordWrap w:val="0"/>
        <w:spacing w:line="360" w:lineRule="auto"/>
        <w:rPr>
          <w:rFonts w:ascii="Calibri" w:hAnsi="Calibri" w:cs="Calibri"/>
          <w:sz w:val="24"/>
          <w:szCs w:val="24"/>
        </w:rPr>
      </w:pPr>
      <w:r w:rsidRPr="0062115E">
        <w:rPr>
          <w:rFonts w:ascii="Calibri" w:hAnsi="Calibri" w:cs="Calibri"/>
          <w:sz w:val="24"/>
          <w:szCs w:val="24"/>
        </w:rPr>
        <w:t xml:space="preserve">For local policing to be effective in today's rapidly changing and increasingly varied society, we must treat the public with respect and seek to involve the community by providing support to those who struggle with complex issues of discretion. Being a police officer requires you to become familiar </w:t>
      </w:r>
      <w:r w:rsidR="005E04FA">
        <w:rPr>
          <w:rFonts w:ascii="Calibri" w:hAnsi="Calibri" w:cs="Calibri"/>
          <w:sz w:val="24"/>
          <w:szCs w:val="24"/>
        </w:rPr>
        <w:br/>
      </w:r>
      <w:r w:rsidRPr="0062115E">
        <w:rPr>
          <w:rFonts w:ascii="Calibri" w:hAnsi="Calibri" w:cs="Calibri"/>
          <w:sz w:val="24"/>
          <w:szCs w:val="24"/>
        </w:rPr>
        <w:t xml:space="preserve">with concerns relating to diversity in societies and the numerous ways that the idea of diversity </w:t>
      </w:r>
      <w:r w:rsidR="005E04FA">
        <w:rPr>
          <w:rFonts w:ascii="Calibri" w:hAnsi="Calibri" w:cs="Calibri"/>
          <w:sz w:val="24"/>
          <w:szCs w:val="24"/>
        </w:rPr>
        <w:br/>
      </w:r>
      <w:r w:rsidRPr="0062115E">
        <w:rPr>
          <w:rFonts w:ascii="Calibri" w:hAnsi="Calibri" w:cs="Calibri"/>
          <w:sz w:val="24"/>
          <w:szCs w:val="24"/>
        </w:rPr>
        <w:t>influences policing (Bryant and Bryant, 2021).</w:t>
      </w:r>
    </w:p>
    <w:p w14:paraId="0A715316" w14:textId="77777777" w:rsidR="00DD467A" w:rsidRDefault="00DD467A" w:rsidP="00B957AE">
      <w:pPr>
        <w:wordWrap w:val="0"/>
        <w:spacing w:line="360" w:lineRule="auto"/>
        <w:rPr>
          <w:rFonts w:ascii="Calibri" w:hAnsi="Calibri" w:cs="Calibri"/>
          <w:sz w:val="24"/>
          <w:szCs w:val="24"/>
        </w:rPr>
      </w:pPr>
    </w:p>
    <w:p w14:paraId="23757C9D" w14:textId="3BC079B7" w:rsidR="00A21FC9" w:rsidRPr="0062115E" w:rsidRDefault="00A21FC9" w:rsidP="00B957AE">
      <w:pPr>
        <w:wordWrap w:val="0"/>
        <w:spacing w:line="360" w:lineRule="auto"/>
        <w:rPr>
          <w:rFonts w:ascii="Calibri" w:hAnsi="Calibri" w:cs="Calibri"/>
          <w:sz w:val="24"/>
          <w:szCs w:val="24"/>
        </w:rPr>
      </w:pPr>
      <w:r w:rsidRPr="0062115E">
        <w:rPr>
          <w:rFonts w:ascii="Calibri" w:hAnsi="Calibri" w:cs="Calibri"/>
          <w:sz w:val="24"/>
          <w:szCs w:val="24"/>
        </w:rPr>
        <w:t xml:space="preserve">Because the T-shirt that was sent to the man was offensive to his sexual orientation, this incident </w:t>
      </w:r>
      <w:r w:rsidR="00DD467A">
        <w:rPr>
          <w:rFonts w:ascii="Calibri" w:hAnsi="Calibri" w:cs="Calibri"/>
          <w:sz w:val="24"/>
          <w:szCs w:val="24"/>
        </w:rPr>
        <w:br/>
      </w:r>
      <w:r w:rsidRPr="0062115E">
        <w:rPr>
          <w:rFonts w:ascii="Calibri" w:hAnsi="Calibri" w:cs="Calibri"/>
          <w:sz w:val="24"/>
          <w:szCs w:val="24"/>
        </w:rPr>
        <w:t>could be classified as a hate crime. In terms of law, there is no specific offence for</w:t>
      </w:r>
      <w:r w:rsidR="00DD467A">
        <w:rPr>
          <w:rFonts w:ascii="Calibri" w:hAnsi="Calibri" w:cs="Calibri"/>
          <w:sz w:val="24"/>
          <w:szCs w:val="24"/>
        </w:rPr>
        <w:t xml:space="preserve"> </w:t>
      </w:r>
      <w:r w:rsidRPr="0062115E">
        <w:rPr>
          <w:rFonts w:ascii="Calibri" w:hAnsi="Calibri" w:cs="Calibri"/>
          <w:sz w:val="24"/>
          <w:szCs w:val="24"/>
        </w:rPr>
        <w:t xml:space="preserve">hate crimes. </w:t>
      </w:r>
      <w:r w:rsidR="00DD467A">
        <w:rPr>
          <w:rFonts w:ascii="Calibri" w:hAnsi="Calibri" w:cs="Calibri"/>
          <w:sz w:val="24"/>
          <w:szCs w:val="24"/>
        </w:rPr>
        <w:br/>
      </w:r>
      <w:r w:rsidRPr="0062115E">
        <w:rPr>
          <w:rFonts w:ascii="Calibri" w:hAnsi="Calibri" w:cs="Calibri"/>
          <w:sz w:val="24"/>
          <w:szCs w:val="24"/>
        </w:rPr>
        <w:t xml:space="preserve">Under the Public Order Act of 1986, hate crimes can be classed as either motivated or aggravated </w:t>
      </w:r>
      <w:r w:rsidR="00DD467A">
        <w:rPr>
          <w:rFonts w:ascii="Calibri" w:hAnsi="Calibri" w:cs="Calibri"/>
          <w:sz w:val="24"/>
          <w:szCs w:val="24"/>
        </w:rPr>
        <w:br/>
      </w:r>
      <w:r w:rsidRPr="0062115E">
        <w:rPr>
          <w:rFonts w:ascii="Calibri" w:hAnsi="Calibri" w:cs="Calibri"/>
          <w:sz w:val="24"/>
          <w:szCs w:val="24"/>
        </w:rPr>
        <w:t>(Bryant and Bryant, 2021).</w:t>
      </w:r>
    </w:p>
    <w:p w14:paraId="1FC65E69" w14:textId="77777777" w:rsidR="00394AD1" w:rsidRDefault="00394AD1" w:rsidP="00B957AE">
      <w:pPr>
        <w:spacing w:line="360" w:lineRule="auto"/>
        <w:rPr>
          <w:rFonts w:ascii="Calibri" w:hAnsi="Calibri" w:cs="Calibri"/>
          <w:sz w:val="24"/>
          <w:szCs w:val="24"/>
        </w:rPr>
      </w:pPr>
    </w:p>
    <w:p w14:paraId="67381A31" w14:textId="77777777" w:rsidR="00205A85" w:rsidRDefault="00A21FC9" w:rsidP="00B957AE">
      <w:pPr>
        <w:spacing w:line="360" w:lineRule="auto"/>
        <w:rPr>
          <w:rFonts w:ascii="Calibri" w:hAnsi="Calibri" w:cs="Calibri"/>
          <w:sz w:val="24"/>
          <w:szCs w:val="24"/>
        </w:rPr>
      </w:pPr>
      <w:r w:rsidRPr="0062115E">
        <w:rPr>
          <w:rFonts w:ascii="Calibri" w:hAnsi="Calibri" w:cs="Calibri"/>
          <w:sz w:val="24"/>
          <w:szCs w:val="24"/>
        </w:rPr>
        <w:t>Because the victim thought it was a hate crime, the incident can be classified as being such. The victim was concerned because he thought the sender of the t-shirt had targeted him and was aware of his address; however, the male did not appear to be upset by the fact that the shirt was</w:t>
      </w:r>
      <w:r w:rsidR="00DD467A">
        <w:rPr>
          <w:rFonts w:ascii="Calibri" w:hAnsi="Calibri" w:cs="Calibri"/>
          <w:sz w:val="24"/>
          <w:szCs w:val="24"/>
        </w:rPr>
        <w:t xml:space="preserve"> </w:t>
      </w:r>
      <w:r w:rsidRPr="0062115E">
        <w:rPr>
          <w:rFonts w:ascii="Calibri" w:hAnsi="Calibri" w:cs="Calibri"/>
          <w:sz w:val="24"/>
          <w:szCs w:val="24"/>
        </w:rPr>
        <w:t>offensive and directed at his transition. We suggested the male install cameras or set up a ring</w:t>
      </w:r>
      <w:r w:rsidR="00205A85">
        <w:rPr>
          <w:rFonts w:ascii="Calibri" w:hAnsi="Calibri" w:cs="Calibri"/>
          <w:sz w:val="24"/>
          <w:szCs w:val="24"/>
        </w:rPr>
        <w:t xml:space="preserve"> </w:t>
      </w:r>
      <w:r w:rsidRPr="0062115E">
        <w:rPr>
          <w:rFonts w:ascii="Calibri" w:hAnsi="Calibri" w:cs="Calibri"/>
          <w:sz w:val="24"/>
          <w:szCs w:val="24"/>
        </w:rPr>
        <w:t xml:space="preserve">doorbell on his house as a safeguard. The man received our assurance that we will investigate the </w:t>
      </w:r>
      <w:r w:rsidRPr="0062115E">
        <w:rPr>
          <w:rFonts w:ascii="Calibri" w:hAnsi="Calibri" w:cs="Calibri"/>
          <w:sz w:val="24"/>
          <w:szCs w:val="24"/>
        </w:rPr>
        <w:lastRenderedPageBreak/>
        <w:t xml:space="preserve">incident involving the source of this t-shirt, try to determine what happened, and take appropriate action. </w:t>
      </w:r>
    </w:p>
    <w:p w14:paraId="6D3A6A79" w14:textId="55E17F63" w:rsidR="00A21FC9" w:rsidRPr="0062115E" w:rsidRDefault="00A21FC9" w:rsidP="00B957AE">
      <w:pPr>
        <w:spacing w:line="360" w:lineRule="auto"/>
        <w:rPr>
          <w:rFonts w:ascii="Calibri" w:hAnsi="Calibri" w:cs="Calibri"/>
          <w:sz w:val="24"/>
          <w:szCs w:val="24"/>
        </w:rPr>
      </w:pPr>
      <w:r w:rsidRPr="0062115E">
        <w:rPr>
          <w:rFonts w:ascii="Calibri" w:hAnsi="Calibri" w:cs="Calibri"/>
          <w:sz w:val="24"/>
          <w:szCs w:val="24"/>
        </w:rPr>
        <w:t>Unfortunately, the only addresses, email addresses, and contacts we could find when we examined the package and located its whereabouts were this male's contacts. From this, we determined that the individual had potentially sent the T-shirt to himself and reported it as a means of raising awareness to his transition. We therefore no longer believed that a hate crime had taken place and no further lines of inquiry was necessary. The individual was informed that no other addresses were linked to the delivery of the T-shirt aside from his own, however, we did not disclose that we believed he had sent the T-shirt to himself. We took this approach with consideration of the reasons in which the individual would do this and with the understanding that disclosing this would worsen the situation.</w:t>
      </w:r>
    </w:p>
    <w:p w14:paraId="6801C436" w14:textId="77777777" w:rsidR="00F91200" w:rsidRDefault="00F91200" w:rsidP="00B957AE">
      <w:pPr>
        <w:spacing w:line="360" w:lineRule="auto"/>
        <w:rPr>
          <w:rFonts w:ascii="Calibri" w:hAnsi="Calibri" w:cs="Calibri"/>
          <w:sz w:val="24"/>
          <w:szCs w:val="24"/>
        </w:rPr>
      </w:pPr>
    </w:p>
    <w:p w14:paraId="0D682C67" w14:textId="3BB6B069" w:rsidR="00A21FC9" w:rsidRPr="0062115E" w:rsidRDefault="00A21FC9" w:rsidP="00B957AE">
      <w:pPr>
        <w:spacing w:line="360" w:lineRule="auto"/>
        <w:rPr>
          <w:rFonts w:ascii="Calibri" w:hAnsi="Calibri" w:cs="Calibri"/>
          <w:sz w:val="24"/>
          <w:szCs w:val="24"/>
        </w:rPr>
      </w:pPr>
      <w:r w:rsidRPr="0062115E">
        <w:rPr>
          <w:rFonts w:ascii="Calibri" w:hAnsi="Calibri" w:cs="Calibri"/>
          <w:sz w:val="24"/>
          <w:szCs w:val="24"/>
        </w:rPr>
        <w:t>Throughout the entire situation, empathy was required. Empathy is the ability or practice of</w:t>
      </w:r>
      <w:r w:rsidR="00F91200">
        <w:rPr>
          <w:rFonts w:ascii="Calibri" w:hAnsi="Calibri" w:cs="Calibri"/>
          <w:sz w:val="24"/>
          <w:szCs w:val="24"/>
        </w:rPr>
        <w:t xml:space="preserve"> </w:t>
      </w:r>
      <w:r w:rsidRPr="0062115E">
        <w:rPr>
          <w:rFonts w:ascii="Calibri" w:hAnsi="Calibri" w:cs="Calibri"/>
          <w:sz w:val="24"/>
          <w:szCs w:val="24"/>
        </w:rPr>
        <w:t>imagining or trying to fully appreciate what another person is feeling or what it is like to be in their situation. One definition of empathy is the capacity to feel another person's feelings as though you were feeling them yourself. I was feeling both emotional and cognitive empathy to this person, two out of the three categories of empathy that are known to exist.</w:t>
      </w:r>
      <w:r w:rsidR="00F91200">
        <w:rPr>
          <w:rFonts w:ascii="Calibri" w:hAnsi="Calibri" w:cs="Calibri"/>
          <w:sz w:val="24"/>
          <w:szCs w:val="24"/>
        </w:rPr>
        <w:t xml:space="preserve"> </w:t>
      </w:r>
      <w:r w:rsidRPr="0062115E">
        <w:rPr>
          <w:rFonts w:ascii="Calibri" w:hAnsi="Calibri" w:cs="Calibri"/>
          <w:sz w:val="24"/>
          <w:szCs w:val="24"/>
        </w:rPr>
        <w:t>The capacity to comprehend another person's feelings and react appropriately is a necessary component of affective empathy. An individual may experience personal distress or sentiments of concern for another person's well-being because of such emotional awareness.</w:t>
      </w:r>
    </w:p>
    <w:p w14:paraId="4A20B3CE" w14:textId="77777777" w:rsidR="00F91200" w:rsidRDefault="00F91200" w:rsidP="00B957AE">
      <w:pPr>
        <w:spacing w:line="360" w:lineRule="auto"/>
        <w:rPr>
          <w:rFonts w:ascii="Calibri" w:hAnsi="Calibri" w:cs="Calibri"/>
          <w:sz w:val="24"/>
          <w:szCs w:val="24"/>
        </w:rPr>
      </w:pPr>
    </w:p>
    <w:p w14:paraId="55C81E5D" w14:textId="77777777" w:rsidR="004D6C37" w:rsidRDefault="00A21FC9" w:rsidP="00B957AE">
      <w:pPr>
        <w:spacing w:line="360" w:lineRule="auto"/>
        <w:rPr>
          <w:rFonts w:ascii="Calibri" w:hAnsi="Calibri" w:cs="Calibri"/>
          <w:sz w:val="24"/>
          <w:szCs w:val="24"/>
        </w:rPr>
      </w:pPr>
      <w:r w:rsidRPr="0062115E">
        <w:rPr>
          <w:rFonts w:ascii="Calibri" w:hAnsi="Calibri" w:cs="Calibri"/>
          <w:sz w:val="24"/>
          <w:szCs w:val="24"/>
        </w:rPr>
        <w:t>Experiencing a somatic response to another person's experience is known as somatic empathy. Sometimes people can feel what another person is feeling physically. For instance, you can begin to blush or feel queasy when you witness someone else blushing or feeling uncomfortable.</w:t>
      </w:r>
    </w:p>
    <w:p w14:paraId="6B37398C" w14:textId="77777777" w:rsidR="004D6C37" w:rsidRDefault="004D6C37" w:rsidP="00B957AE">
      <w:pPr>
        <w:spacing w:line="360" w:lineRule="auto"/>
        <w:rPr>
          <w:rFonts w:ascii="Calibri" w:hAnsi="Calibri" w:cs="Calibri"/>
          <w:sz w:val="24"/>
          <w:szCs w:val="24"/>
        </w:rPr>
      </w:pPr>
    </w:p>
    <w:p w14:paraId="634A196A" w14:textId="7941C533" w:rsidR="00A21FC9" w:rsidRPr="004D6C37" w:rsidRDefault="00A21FC9" w:rsidP="00B957AE">
      <w:pPr>
        <w:spacing w:line="360" w:lineRule="auto"/>
        <w:rPr>
          <w:rFonts w:ascii="Calibri" w:hAnsi="Calibri" w:cs="Calibri"/>
          <w:sz w:val="24"/>
          <w:szCs w:val="24"/>
        </w:rPr>
      </w:pPr>
      <w:r w:rsidRPr="004D6C37">
        <w:rPr>
          <w:rFonts w:ascii="Calibri" w:hAnsi="Calibri" w:cs="Calibri"/>
          <w:sz w:val="24"/>
          <w:szCs w:val="24"/>
        </w:rPr>
        <w:t xml:space="preserve">Understanding another person's mental state and potential thoughts in response to a </w:t>
      </w:r>
      <w:r w:rsidRPr="004D6C37">
        <w:rPr>
          <w:rFonts w:ascii="Calibri" w:hAnsi="Calibri" w:cs="Calibri"/>
          <w:sz w:val="24"/>
          <w:szCs w:val="24"/>
        </w:rPr>
        <w:br/>
        <w:t xml:space="preserve">circumstance is a requirement for cognitive empathy. This has to do with the theory of mind, or what psychologists call thinking about other people's thoughts </w:t>
      </w:r>
      <w:r w:rsidRPr="004D6C37">
        <w:rPr>
          <w:rFonts w:ascii="Calibri" w:hAnsi="Calibri" w:cs="Calibri"/>
          <w:sz w:val="24"/>
          <w:szCs w:val="24"/>
          <w:shd w:val="clear" w:color="auto" w:fill="FFFFFF"/>
        </w:rPr>
        <w:t>(Cherry, 2021).</w:t>
      </w:r>
    </w:p>
    <w:p w14:paraId="3D13E775" w14:textId="77777777" w:rsidR="004D6C37" w:rsidRDefault="004D6C37" w:rsidP="00B957AE">
      <w:pPr>
        <w:spacing w:line="360" w:lineRule="auto"/>
        <w:rPr>
          <w:rFonts w:ascii="Calibri" w:hAnsi="Calibri" w:cs="Calibri"/>
          <w:sz w:val="24"/>
          <w:szCs w:val="24"/>
        </w:rPr>
      </w:pPr>
    </w:p>
    <w:p w14:paraId="2CBDEDD2" w14:textId="3FA35390" w:rsidR="00A21FC9" w:rsidRPr="0062115E" w:rsidRDefault="00A21FC9" w:rsidP="00B957AE">
      <w:pPr>
        <w:spacing w:line="360" w:lineRule="auto"/>
        <w:rPr>
          <w:rFonts w:ascii="Calibri" w:hAnsi="Calibri" w:cs="Calibri"/>
          <w:sz w:val="24"/>
          <w:szCs w:val="24"/>
        </w:rPr>
      </w:pPr>
      <w:r>
        <w:rPr>
          <w:rFonts w:ascii="Calibri" w:hAnsi="Calibri" w:cs="Calibri"/>
          <w:sz w:val="24"/>
          <w:szCs w:val="24"/>
        </w:rPr>
        <w:t>When evaluating this situation, t</w:t>
      </w:r>
      <w:r w:rsidRPr="0062115E">
        <w:rPr>
          <w:rFonts w:ascii="Calibri" w:hAnsi="Calibri" w:cs="Calibri"/>
          <w:sz w:val="24"/>
          <w:szCs w:val="24"/>
        </w:rPr>
        <w:t xml:space="preserve">he scenario has both advantages and disadvantages. One is that we had to be careful not to consider this man vulnerable simply because he was disabled and because he had experienced discrimination due to his gender identification. Therefore, I had to </w:t>
      </w:r>
      <w:r w:rsidRPr="0062115E">
        <w:rPr>
          <w:rFonts w:ascii="Calibri" w:hAnsi="Calibri" w:cs="Calibri"/>
          <w:sz w:val="24"/>
          <w:szCs w:val="24"/>
        </w:rPr>
        <w:lastRenderedPageBreak/>
        <w:t>determine what support this man required from us and ensure he felt he was treated with equality and fairness. I had to do this without imposing assumptions about his disability.</w:t>
      </w:r>
    </w:p>
    <w:p w14:paraId="4B0B83FD" w14:textId="77777777" w:rsidR="007C0FAB" w:rsidRDefault="007C0FAB" w:rsidP="00B957AE">
      <w:pPr>
        <w:spacing w:line="360" w:lineRule="auto"/>
        <w:rPr>
          <w:rFonts w:ascii="Calibri" w:hAnsi="Calibri" w:cs="Calibri"/>
          <w:sz w:val="24"/>
          <w:szCs w:val="24"/>
        </w:rPr>
      </w:pPr>
    </w:p>
    <w:p w14:paraId="0D5963DD" w14:textId="208AA4D3" w:rsidR="00A21FC9" w:rsidRDefault="00A21FC9" w:rsidP="00B957AE">
      <w:pPr>
        <w:spacing w:line="360" w:lineRule="auto"/>
        <w:rPr>
          <w:rFonts w:ascii="Calibri" w:hAnsi="Calibri" w:cs="Calibri"/>
          <w:sz w:val="24"/>
          <w:szCs w:val="24"/>
        </w:rPr>
      </w:pPr>
      <w:r w:rsidRPr="0062115E">
        <w:rPr>
          <w:rFonts w:ascii="Calibri" w:hAnsi="Calibri" w:cs="Calibri"/>
          <w:sz w:val="24"/>
          <w:szCs w:val="24"/>
        </w:rPr>
        <w:t>Overall, everything progressed smoothly because we routinely updated the individual and</w:t>
      </w:r>
      <w:r w:rsidR="007C0FAB">
        <w:rPr>
          <w:rFonts w:ascii="Calibri" w:hAnsi="Calibri" w:cs="Calibri"/>
          <w:sz w:val="24"/>
          <w:szCs w:val="24"/>
        </w:rPr>
        <w:t xml:space="preserve"> </w:t>
      </w:r>
      <w:r w:rsidRPr="0062115E">
        <w:rPr>
          <w:rFonts w:ascii="Calibri" w:hAnsi="Calibri" w:cs="Calibri"/>
          <w:sz w:val="24"/>
          <w:szCs w:val="24"/>
        </w:rPr>
        <w:t xml:space="preserve">explained all the relevant measures taken, alongside ensuring we approached the situation in a way that was respectful and supportive. I believe we made the right decision to not inform the individual that we were aware that only he was involved in the incident as to not aggravate the situation. The male in question was merely seeking a response to illustrate how proud he was of his transition. Although my tutor and I agreed that this was the case, we still followed the investigation to its completion and treated the individual respectfully throughout. </w:t>
      </w:r>
    </w:p>
    <w:p w14:paraId="55E10825" w14:textId="77777777" w:rsidR="007C0FAB" w:rsidRDefault="007C0FAB" w:rsidP="00B957AE">
      <w:pPr>
        <w:spacing w:line="360" w:lineRule="auto"/>
        <w:rPr>
          <w:rFonts w:ascii="Calibri" w:hAnsi="Calibri" w:cs="Calibri"/>
          <w:sz w:val="24"/>
          <w:szCs w:val="24"/>
        </w:rPr>
      </w:pPr>
    </w:p>
    <w:p w14:paraId="3958CF35" w14:textId="4D18FC62" w:rsidR="00A21FC9" w:rsidRPr="0062115E" w:rsidRDefault="00A21FC9" w:rsidP="00B957AE">
      <w:pPr>
        <w:spacing w:line="360" w:lineRule="auto"/>
        <w:rPr>
          <w:rFonts w:ascii="Calibri" w:hAnsi="Calibri" w:cs="Calibri"/>
          <w:sz w:val="24"/>
          <w:szCs w:val="24"/>
        </w:rPr>
      </w:pPr>
      <w:r w:rsidRPr="0062115E">
        <w:rPr>
          <w:rFonts w:ascii="Calibri" w:hAnsi="Calibri" w:cs="Calibri"/>
          <w:sz w:val="24"/>
          <w:szCs w:val="24"/>
        </w:rPr>
        <w:t>Upon reflection</w:t>
      </w:r>
      <w:r>
        <w:rPr>
          <w:rFonts w:ascii="Calibri" w:hAnsi="Calibri" w:cs="Calibri"/>
          <w:sz w:val="24"/>
          <w:szCs w:val="24"/>
        </w:rPr>
        <w:t xml:space="preserve"> and after analysing</w:t>
      </w:r>
      <w:r w:rsidRPr="0062115E">
        <w:rPr>
          <w:rFonts w:ascii="Calibri" w:hAnsi="Calibri" w:cs="Calibri"/>
          <w:sz w:val="24"/>
          <w:szCs w:val="24"/>
        </w:rPr>
        <w:t xml:space="preserve">, I learnt that I should not make assumptions and take each step of an investigation at face value. I maintained a positive attitude throughout, remained unbiased, and understood the man's motivation for doing this, even though the result was that </w:t>
      </w:r>
      <w:r>
        <w:rPr>
          <w:rFonts w:ascii="Calibri" w:hAnsi="Calibri" w:cs="Calibri"/>
          <w:sz w:val="24"/>
          <w:szCs w:val="24"/>
        </w:rPr>
        <w:t>some</w:t>
      </w:r>
      <w:r w:rsidRPr="0062115E">
        <w:rPr>
          <w:rFonts w:ascii="Calibri" w:hAnsi="Calibri" w:cs="Calibri"/>
          <w:sz w:val="24"/>
          <w:szCs w:val="24"/>
        </w:rPr>
        <w:t>one might have misused police time.</w:t>
      </w:r>
    </w:p>
    <w:p w14:paraId="37442A56" w14:textId="77777777" w:rsidR="007C0FAB" w:rsidRDefault="007C0FAB" w:rsidP="00B957AE">
      <w:pPr>
        <w:spacing w:line="360" w:lineRule="auto"/>
        <w:rPr>
          <w:rFonts w:ascii="Calibri" w:hAnsi="Calibri" w:cs="Calibri"/>
          <w:sz w:val="24"/>
          <w:szCs w:val="24"/>
        </w:rPr>
      </w:pPr>
    </w:p>
    <w:p w14:paraId="51AB792E" w14:textId="77777777" w:rsidR="00E96DA8" w:rsidRDefault="00A21FC9" w:rsidP="00B957AE">
      <w:pPr>
        <w:spacing w:line="360" w:lineRule="auto"/>
        <w:rPr>
          <w:rFonts w:ascii="Calibri" w:hAnsi="Calibri" w:cs="Calibri"/>
          <w:sz w:val="24"/>
          <w:szCs w:val="24"/>
        </w:rPr>
      </w:pPr>
      <w:r w:rsidRPr="0062115E">
        <w:rPr>
          <w:rFonts w:ascii="Calibri" w:hAnsi="Calibri" w:cs="Calibri"/>
          <w:sz w:val="24"/>
          <w:szCs w:val="24"/>
        </w:rPr>
        <w:t xml:space="preserve">The man was personable and clearly appreciated the company whenever we called in to give him an update. I believe that him talking about his home life provided him with contentment, which in turn enabled me to think and act in this way. Additionally, I thought that this was just an innocent attempt by someone to make a point uniquely. Therefore, his entire way of thinking contributed to the investigation's success. </w:t>
      </w:r>
    </w:p>
    <w:p w14:paraId="5ECC5624" w14:textId="77777777" w:rsidR="00E96DA8" w:rsidRDefault="00E96DA8" w:rsidP="00B957AE">
      <w:pPr>
        <w:spacing w:line="360" w:lineRule="auto"/>
        <w:rPr>
          <w:rFonts w:ascii="Calibri" w:hAnsi="Calibri" w:cs="Calibri"/>
          <w:sz w:val="24"/>
          <w:szCs w:val="24"/>
        </w:rPr>
      </w:pPr>
    </w:p>
    <w:p w14:paraId="0CE6B794" w14:textId="4595E57F" w:rsidR="00A21FC9" w:rsidRPr="0062115E" w:rsidRDefault="00A21FC9" w:rsidP="00B957AE">
      <w:pPr>
        <w:spacing w:line="360" w:lineRule="auto"/>
        <w:rPr>
          <w:rFonts w:ascii="Calibri" w:hAnsi="Calibri" w:cs="Calibri"/>
          <w:sz w:val="24"/>
          <w:szCs w:val="24"/>
        </w:rPr>
      </w:pPr>
      <w:r w:rsidRPr="0062115E">
        <w:rPr>
          <w:rFonts w:ascii="Calibri" w:hAnsi="Calibri" w:cs="Calibri"/>
          <w:sz w:val="24"/>
          <w:szCs w:val="24"/>
        </w:rPr>
        <w:t>This result was a good one and I could understand this person's logic.</w:t>
      </w:r>
      <w:r w:rsidR="00E96DA8">
        <w:rPr>
          <w:rFonts w:ascii="Calibri" w:hAnsi="Calibri" w:cs="Calibri"/>
          <w:sz w:val="24"/>
          <w:szCs w:val="24"/>
        </w:rPr>
        <w:t xml:space="preserve"> </w:t>
      </w:r>
      <w:r w:rsidRPr="0062115E">
        <w:rPr>
          <w:rFonts w:ascii="Calibri" w:hAnsi="Calibri" w:cs="Calibri"/>
          <w:sz w:val="24"/>
          <w:szCs w:val="24"/>
        </w:rPr>
        <w:t>Everything turned out as it should have, and everyone was pleased with the result. The male may have known the outcome in advance and accepted it because it was making a point about his transition. He was pleased, and we were able to put the situation to rest with everyone satisfied that everything that was required to be done had indeed been done.</w:t>
      </w:r>
    </w:p>
    <w:p w14:paraId="5659B03C" w14:textId="77777777" w:rsidR="00E96DA8" w:rsidRDefault="00E96DA8" w:rsidP="00B957AE">
      <w:pPr>
        <w:spacing w:line="360" w:lineRule="auto"/>
        <w:rPr>
          <w:rFonts w:ascii="Calibri" w:hAnsi="Calibri" w:cs="Calibri"/>
          <w:sz w:val="24"/>
          <w:szCs w:val="24"/>
        </w:rPr>
      </w:pPr>
    </w:p>
    <w:p w14:paraId="0A1D70DA" w14:textId="49CAE24F" w:rsidR="00A21FC9" w:rsidRPr="0062115E" w:rsidRDefault="00A21FC9" w:rsidP="00B957AE">
      <w:pPr>
        <w:spacing w:line="360" w:lineRule="auto"/>
        <w:rPr>
          <w:rFonts w:ascii="Calibri" w:hAnsi="Calibri" w:cs="Calibri"/>
          <w:sz w:val="24"/>
          <w:szCs w:val="24"/>
        </w:rPr>
      </w:pPr>
      <w:r>
        <w:rPr>
          <w:rFonts w:ascii="Calibri" w:hAnsi="Calibri" w:cs="Calibri"/>
          <w:sz w:val="24"/>
          <w:szCs w:val="24"/>
        </w:rPr>
        <w:t xml:space="preserve">On conclusion, </w:t>
      </w:r>
      <w:r w:rsidRPr="0062115E">
        <w:rPr>
          <w:rFonts w:ascii="Calibri" w:hAnsi="Calibri" w:cs="Calibri"/>
          <w:sz w:val="24"/>
          <w:szCs w:val="24"/>
        </w:rPr>
        <w:t>I have come to see how crucial impartiality is, as well as how considering people's feelings and putting aside seemingly harmless issues may lead to a win-win situation for all parties while maintaining professionalism and integrity.</w:t>
      </w:r>
    </w:p>
    <w:p w14:paraId="71E17F7C" w14:textId="539CAC9A" w:rsidR="00A21FC9" w:rsidRPr="0062115E" w:rsidRDefault="00A21FC9" w:rsidP="00B957AE">
      <w:pPr>
        <w:spacing w:line="360" w:lineRule="auto"/>
        <w:rPr>
          <w:rFonts w:ascii="Calibri" w:hAnsi="Calibri" w:cs="Calibri"/>
          <w:sz w:val="24"/>
          <w:szCs w:val="24"/>
        </w:rPr>
      </w:pPr>
      <w:r w:rsidRPr="0062115E">
        <w:rPr>
          <w:rFonts w:ascii="Calibri" w:hAnsi="Calibri" w:cs="Calibri"/>
          <w:sz w:val="24"/>
          <w:szCs w:val="24"/>
        </w:rPr>
        <w:lastRenderedPageBreak/>
        <w:t>However, I am a people person, so this was not anything out of the ordinary for me to act in this way. I learned some abilities by considering both angles.</w:t>
      </w:r>
      <w:r w:rsidR="00451CE6">
        <w:rPr>
          <w:rFonts w:ascii="Calibri" w:hAnsi="Calibri" w:cs="Calibri"/>
          <w:sz w:val="24"/>
          <w:szCs w:val="24"/>
        </w:rPr>
        <w:t xml:space="preserve"> </w:t>
      </w:r>
      <w:r w:rsidRPr="0062115E">
        <w:rPr>
          <w:rFonts w:ascii="Calibri" w:hAnsi="Calibri" w:cs="Calibri"/>
          <w:sz w:val="24"/>
          <w:szCs w:val="24"/>
        </w:rPr>
        <w:t>I believe I would have had to take a more authoritative approach and handle it differently in other situations if this male who was personally delivering the T-shirt had caused conflict or was negatively impacted by police actions.</w:t>
      </w:r>
    </w:p>
    <w:p w14:paraId="7011E4F3" w14:textId="77777777" w:rsidR="00451CE6" w:rsidRDefault="00451CE6" w:rsidP="00B957AE">
      <w:pPr>
        <w:spacing w:line="360" w:lineRule="auto"/>
        <w:rPr>
          <w:rFonts w:ascii="Calibri" w:hAnsi="Calibri" w:cs="Calibri"/>
          <w:sz w:val="24"/>
          <w:szCs w:val="24"/>
        </w:rPr>
      </w:pPr>
    </w:p>
    <w:p w14:paraId="4D395E9E" w14:textId="77777777" w:rsidR="00F953B0" w:rsidRDefault="00A21FC9" w:rsidP="00B957AE">
      <w:pPr>
        <w:spacing w:line="360" w:lineRule="auto"/>
        <w:rPr>
          <w:rFonts w:ascii="Calibri" w:hAnsi="Calibri" w:cs="Calibri"/>
          <w:sz w:val="24"/>
          <w:szCs w:val="24"/>
        </w:rPr>
      </w:pPr>
      <w:r>
        <w:rPr>
          <w:rFonts w:ascii="Calibri" w:hAnsi="Calibri" w:cs="Calibri"/>
          <w:sz w:val="24"/>
          <w:szCs w:val="24"/>
        </w:rPr>
        <w:t>Putting an action plan into place and going forward, t</w:t>
      </w:r>
      <w:r w:rsidRPr="0062115E">
        <w:rPr>
          <w:rFonts w:ascii="Calibri" w:hAnsi="Calibri" w:cs="Calibri"/>
          <w:sz w:val="24"/>
          <w:szCs w:val="24"/>
        </w:rPr>
        <w:t xml:space="preserve">o obtain the best understanding of everything for future reference in diverse circumstances and societies, I will now act by researching other perspectives and how people behave and feel in other backgrounds. I am interested in this as well, so I would like to learn about numerous studies, identify information sources, and conduct research. </w:t>
      </w:r>
    </w:p>
    <w:p w14:paraId="00EA1971" w14:textId="77777777" w:rsidR="00F953B0" w:rsidRDefault="00F953B0" w:rsidP="00B957AE">
      <w:pPr>
        <w:spacing w:line="360" w:lineRule="auto"/>
        <w:rPr>
          <w:rFonts w:ascii="Calibri" w:hAnsi="Calibri" w:cs="Calibri"/>
          <w:sz w:val="24"/>
          <w:szCs w:val="24"/>
        </w:rPr>
      </w:pPr>
    </w:p>
    <w:p w14:paraId="47F0E9DD" w14:textId="2CEFA718" w:rsidR="00A21FC9" w:rsidRPr="0062115E" w:rsidRDefault="00A21FC9" w:rsidP="00B957AE">
      <w:pPr>
        <w:spacing w:line="360" w:lineRule="auto"/>
        <w:rPr>
          <w:rFonts w:ascii="Calibri" w:hAnsi="Calibri" w:cs="Calibri"/>
          <w:sz w:val="24"/>
          <w:szCs w:val="24"/>
        </w:rPr>
      </w:pPr>
      <w:r w:rsidRPr="0062115E">
        <w:rPr>
          <w:rFonts w:ascii="Calibri" w:hAnsi="Calibri" w:cs="Calibri"/>
          <w:sz w:val="24"/>
          <w:szCs w:val="24"/>
        </w:rPr>
        <w:t>18</w:t>
      </w:r>
      <w:r>
        <w:rPr>
          <w:rFonts w:ascii="Calibri" w:hAnsi="Calibri" w:cs="Calibri"/>
          <w:sz w:val="24"/>
          <w:szCs w:val="24"/>
        </w:rPr>
        <w:t>63</w:t>
      </w:r>
      <w:r w:rsidR="00B23D8A">
        <w:rPr>
          <w:rFonts w:ascii="Calibri" w:hAnsi="Calibri" w:cs="Calibri"/>
          <w:sz w:val="24"/>
          <w:szCs w:val="24"/>
        </w:rPr>
        <w:t xml:space="preserve"> Words</w:t>
      </w:r>
    </w:p>
    <w:p w14:paraId="53D8D511" w14:textId="77777777" w:rsidR="00112751" w:rsidRPr="00270EEB" w:rsidRDefault="00112751" w:rsidP="00D92FD1">
      <w:pPr>
        <w:spacing w:line="276" w:lineRule="auto"/>
        <w:ind w:right="107"/>
        <w:jc w:val="both"/>
        <w:rPr>
          <w:sz w:val="24"/>
          <w:szCs w:val="24"/>
        </w:rPr>
      </w:pPr>
    </w:p>
    <w:p w14:paraId="11B1AAFD" w14:textId="0129F8BD" w:rsidR="006C7CA5" w:rsidRDefault="006C7CA5" w:rsidP="00D92FD1">
      <w:pPr>
        <w:spacing w:line="276" w:lineRule="auto"/>
        <w:ind w:right="107"/>
        <w:jc w:val="both"/>
        <w:rPr>
          <w:sz w:val="24"/>
          <w:szCs w:val="24"/>
        </w:rPr>
      </w:pPr>
    </w:p>
    <w:p w14:paraId="4238210F" w14:textId="77777777" w:rsidR="00B23D8A" w:rsidRPr="00270EEB" w:rsidRDefault="00B23D8A" w:rsidP="00D92FD1">
      <w:pPr>
        <w:spacing w:line="276" w:lineRule="auto"/>
        <w:ind w:right="107"/>
        <w:jc w:val="both"/>
        <w:rPr>
          <w:b/>
          <w:bCs/>
          <w:sz w:val="24"/>
          <w:szCs w:val="24"/>
        </w:rPr>
      </w:pPr>
    </w:p>
    <w:p w14:paraId="67F95CE9" w14:textId="77777777" w:rsidR="006C7CA5" w:rsidRPr="00270EEB" w:rsidRDefault="006C7CA5" w:rsidP="00E6298B">
      <w:pPr>
        <w:ind w:right="107"/>
        <w:jc w:val="both"/>
        <w:rPr>
          <w:b/>
          <w:sz w:val="24"/>
          <w:szCs w:val="24"/>
        </w:rPr>
      </w:pPr>
    </w:p>
    <w:p w14:paraId="0D08952B" w14:textId="77777777" w:rsidR="00F953B0" w:rsidRDefault="00F953B0" w:rsidP="001C0C77">
      <w:pPr>
        <w:ind w:right="237"/>
        <w:jc w:val="both"/>
        <w:rPr>
          <w:b/>
          <w:color w:val="auto"/>
          <w:sz w:val="24"/>
          <w:szCs w:val="24"/>
        </w:rPr>
      </w:pPr>
    </w:p>
    <w:p w14:paraId="07E5F04D" w14:textId="77777777" w:rsidR="00F953B0" w:rsidRDefault="00F953B0" w:rsidP="001C0C77">
      <w:pPr>
        <w:ind w:right="237"/>
        <w:jc w:val="both"/>
        <w:rPr>
          <w:b/>
          <w:color w:val="auto"/>
          <w:sz w:val="24"/>
          <w:szCs w:val="24"/>
        </w:rPr>
      </w:pPr>
    </w:p>
    <w:p w14:paraId="12CBE9D8" w14:textId="77777777" w:rsidR="00F953B0" w:rsidRDefault="00F953B0" w:rsidP="001C0C77">
      <w:pPr>
        <w:ind w:right="237"/>
        <w:jc w:val="both"/>
        <w:rPr>
          <w:b/>
          <w:color w:val="auto"/>
          <w:sz w:val="24"/>
          <w:szCs w:val="24"/>
        </w:rPr>
      </w:pPr>
    </w:p>
    <w:p w14:paraId="4F4AC29E" w14:textId="77777777" w:rsidR="00F953B0" w:rsidRDefault="00F953B0" w:rsidP="001C0C77">
      <w:pPr>
        <w:ind w:right="237"/>
        <w:jc w:val="both"/>
        <w:rPr>
          <w:b/>
          <w:color w:val="auto"/>
          <w:sz w:val="24"/>
          <w:szCs w:val="24"/>
        </w:rPr>
      </w:pPr>
    </w:p>
    <w:p w14:paraId="127E37E3" w14:textId="77777777" w:rsidR="00F953B0" w:rsidRDefault="00F953B0" w:rsidP="001C0C77">
      <w:pPr>
        <w:ind w:right="237"/>
        <w:jc w:val="both"/>
        <w:rPr>
          <w:b/>
          <w:color w:val="auto"/>
          <w:sz w:val="24"/>
          <w:szCs w:val="24"/>
        </w:rPr>
      </w:pPr>
    </w:p>
    <w:p w14:paraId="2A1B4CCB" w14:textId="77777777" w:rsidR="00F953B0" w:rsidRDefault="00F953B0" w:rsidP="001C0C77">
      <w:pPr>
        <w:ind w:right="237"/>
        <w:jc w:val="both"/>
        <w:rPr>
          <w:b/>
          <w:color w:val="auto"/>
          <w:sz w:val="24"/>
          <w:szCs w:val="24"/>
        </w:rPr>
      </w:pPr>
    </w:p>
    <w:p w14:paraId="4CB8D64C" w14:textId="77777777" w:rsidR="00F953B0" w:rsidRDefault="00F953B0" w:rsidP="001C0C77">
      <w:pPr>
        <w:ind w:right="237"/>
        <w:jc w:val="both"/>
        <w:rPr>
          <w:b/>
          <w:color w:val="auto"/>
          <w:sz w:val="24"/>
          <w:szCs w:val="24"/>
        </w:rPr>
      </w:pPr>
    </w:p>
    <w:p w14:paraId="6BDB5CA2" w14:textId="77777777" w:rsidR="00F953B0" w:rsidRDefault="00F953B0" w:rsidP="001C0C77">
      <w:pPr>
        <w:ind w:right="237"/>
        <w:jc w:val="both"/>
        <w:rPr>
          <w:b/>
          <w:color w:val="auto"/>
          <w:sz w:val="24"/>
          <w:szCs w:val="24"/>
        </w:rPr>
      </w:pPr>
    </w:p>
    <w:p w14:paraId="43C70ECD" w14:textId="77777777" w:rsidR="00F953B0" w:rsidRDefault="00F953B0" w:rsidP="001C0C77">
      <w:pPr>
        <w:ind w:right="237"/>
        <w:jc w:val="both"/>
        <w:rPr>
          <w:b/>
          <w:color w:val="auto"/>
          <w:sz w:val="24"/>
          <w:szCs w:val="24"/>
        </w:rPr>
      </w:pPr>
    </w:p>
    <w:p w14:paraId="118EE759" w14:textId="77777777" w:rsidR="00F953B0" w:rsidRDefault="00F953B0" w:rsidP="001C0C77">
      <w:pPr>
        <w:ind w:right="237"/>
        <w:jc w:val="both"/>
        <w:rPr>
          <w:b/>
          <w:color w:val="auto"/>
          <w:sz w:val="24"/>
          <w:szCs w:val="24"/>
        </w:rPr>
      </w:pPr>
    </w:p>
    <w:p w14:paraId="74E34D4A" w14:textId="77777777" w:rsidR="00F953B0" w:rsidRDefault="00F953B0" w:rsidP="001C0C77">
      <w:pPr>
        <w:ind w:right="237"/>
        <w:jc w:val="both"/>
        <w:rPr>
          <w:b/>
          <w:color w:val="auto"/>
          <w:sz w:val="24"/>
          <w:szCs w:val="24"/>
        </w:rPr>
      </w:pPr>
    </w:p>
    <w:p w14:paraId="0DDEA116" w14:textId="77777777" w:rsidR="00F953B0" w:rsidRDefault="00F953B0" w:rsidP="001C0C77">
      <w:pPr>
        <w:ind w:right="237"/>
        <w:jc w:val="both"/>
        <w:rPr>
          <w:b/>
          <w:color w:val="auto"/>
          <w:sz w:val="24"/>
          <w:szCs w:val="24"/>
        </w:rPr>
      </w:pPr>
    </w:p>
    <w:p w14:paraId="317FE19A" w14:textId="77777777" w:rsidR="00F953B0" w:rsidRDefault="00F953B0" w:rsidP="001C0C77">
      <w:pPr>
        <w:ind w:right="237"/>
        <w:jc w:val="both"/>
        <w:rPr>
          <w:b/>
          <w:color w:val="auto"/>
          <w:sz w:val="24"/>
          <w:szCs w:val="24"/>
        </w:rPr>
      </w:pPr>
    </w:p>
    <w:p w14:paraId="6E10BF0C" w14:textId="77777777" w:rsidR="00F953B0" w:rsidRDefault="00F953B0" w:rsidP="001C0C77">
      <w:pPr>
        <w:ind w:right="237"/>
        <w:jc w:val="both"/>
        <w:rPr>
          <w:b/>
          <w:color w:val="auto"/>
          <w:sz w:val="24"/>
          <w:szCs w:val="24"/>
        </w:rPr>
      </w:pPr>
    </w:p>
    <w:p w14:paraId="69FF2420" w14:textId="77777777" w:rsidR="00F953B0" w:rsidRDefault="00F953B0" w:rsidP="001C0C77">
      <w:pPr>
        <w:ind w:right="237"/>
        <w:jc w:val="both"/>
        <w:rPr>
          <w:b/>
          <w:color w:val="auto"/>
          <w:sz w:val="24"/>
          <w:szCs w:val="24"/>
        </w:rPr>
      </w:pPr>
    </w:p>
    <w:p w14:paraId="04B2DBF6" w14:textId="77777777" w:rsidR="00F953B0" w:rsidRDefault="00F953B0" w:rsidP="001C0C77">
      <w:pPr>
        <w:ind w:right="237"/>
        <w:jc w:val="both"/>
        <w:rPr>
          <w:b/>
          <w:color w:val="auto"/>
          <w:sz w:val="24"/>
          <w:szCs w:val="24"/>
        </w:rPr>
      </w:pPr>
    </w:p>
    <w:p w14:paraId="7B4C14E0" w14:textId="77777777" w:rsidR="00F953B0" w:rsidRDefault="00F953B0" w:rsidP="001C0C77">
      <w:pPr>
        <w:ind w:right="237"/>
        <w:jc w:val="both"/>
        <w:rPr>
          <w:b/>
          <w:color w:val="auto"/>
          <w:sz w:val="24"/>
          <w:szCs w:val="24"/>
        </w:rPr>
      </w:pPr>
    </w:p>
    <w:p w14:paraId="4938EA57" w14:textId="77777777" w:rsidR="00F953B0" w:rsidRDefault="00F953B0" w:rsidP="001C0C77">
      <w:pPr>
        <w:ind w:right="237"/>
        <w:jc w:val="both"/>
        <w:rPr>
          <w:b/>
          <w:color w:val="auto"/>
          <w:sz w:val="24"/>
          <w:szCs w:val="24"/>
        </w:rPr>
      </w:pPr>
    </w:p>
    <w:p w14:paraId="6594A1F8" w14:textId="77777777" w:rsidR="00F953B0" w:rsidRDefault="00F953B0" w:rsidP="001C0C77">
      <w:pPr>
        <w:ind w:right="237"/>
        <w:jc w:val="both"/>
        <w:rPr>
          <w:b/>
          <w:color w:val="auto"/>
          <w:sz w:val="24"/>
          <w:szCs w:val="24"/>
        </w:rPr>
      </w:pPr>
    </w:p>
    <w:p w14:paraId="07EC5981" w14:textId="77777777" w:rsidR="00F953B0" w:rsidRDefault="00F953B0" w:rsidP="001C0C77">
      <w:pPr>
        <w:ind w:right="237"/>
        <w:jc w:val="both"/>
        <w:rPr>
          <w:b/>
          <w:color w:val="auto"/>
          <w:sz w:val="24"/>
          <w:szCs w:val="24"/>
        </w:rPr>
      </w:pPr>
    </w:p>
    <w:p w14:paraId="53D4C88B" w14:textId="77777777" w:rsidR="00F953B0" w:rsidRDefault="00F953B0" w:rsidP="001C0C77">
      <w:pPr>
        <w:ind w:right="237"/>
        <w:jc w:val="both"/>
        <w:rPr>
          <w:b/>
          <w:color w:val="auto"/>
          <w:sz w:val="24"/>
          <w:szCs w:val="24"/>
        </w:rPr>
      </w:pPr>
    </w:p>
    <w:p w14:paraId="1AF3AF9C" w14:textId="77777777" w:rsidR="00F953B0" w:rsidRDefault="00F953B0" w:rsidP="001C0C77">
      <w:pPr>
        <w:ind w:right="237"/>
        <w:jc w:val="both"/>
        <w:rPr>
          <w:b/>
          <w:color w:val="auto"/>
          <w:sz w:val="24"/>
          <w:szCs w:val="24"/>
        </w:rPr>
      </w:pPr>
    </w:p>
    <w:p w14:paraId="787BA2A2" w14:textId="77777777" w:rsidR="00F953B0" w:rsidRDefault="00F953B0" w:rsidP="001C0C77">
      <w:pPr>
        <w:ind w:right="237"/>
        <w:jc w:val="both"/>
        <w:rPr>
          <w:b/>
          <w:color w:val="auto"/>
          <w:sz w:val="24"/>
          <w:szCs w:val="24"/>
        </w:rPr>
      </w:pPr>
    </w:p>
    <w:p w14:paraId="3B5A6415" w14:textId="77777777" w:rsidR="00F953B0" w:rsidRDefault="00F953B0" w:rsidP="001C0C77">
      <w:pPr>
        <w:ind w:right="237"/>
        <w:jc w:val="both"/>
        <w:rPr>
          <w:b/>
          <w:color w:val="auto"/>
          <w:sz w:val="24"/>
          <w:szCs w:val="24"/>
        </w:rPr>
      </w:pPr>
    </w:p>
    <w:p w14:paraId="3EC93478" w14:textId="77777777" w:rsidR="00F953B0" w:rsidRDefault="00F953B0" w:rsidP="001C0C77">
      <w:pPr>
        <w:ind w:right="237"/>
        <w:jc w:val="both"/>
        <w:rPr>
          <w:b/>
          <w:color w:val="auto"/>
          <w:sz w:val="24"/>
          <w:szCs w:val="24"/>
        </w:rPr>
      </w:pPr>
    </w:p>
    <w:p w14:paraId="2AC89A75" w14:textId="77777777" w:rsidR="00F953B0" w:rsidRDefault="00F953B0" w:rsidP="001C0C77">
      <w:pPr>
        <w:ind w:right="237"/>
        <w:jc w:val="both"/>
        <w:rPr>
          <w:b/>
          <w:color w:val="auto"/>
          <w:sz w:val="24"/>
          <w:szCs w:val="24"/>
        </w:rPr>
      </w:pPr>
    </w:p>
    <w:p w14:paraId="4A8E2F72" w14:textId="77777777" w:rsidR="00F009BC" w:rsidRDefault="00F009BC" w:rsidP="001C0C77">
      <w:pPr>
        <w:ind w:right="237"/>
        <w:jc w:val="both"/>
        <w:rPr>
          <w:b/>
          <w:color w:val="auto"/>
          <w:sz w:val="24"/>
          <w:szCs w:val="24"/>
        </w:rPr>
      </w:pPr>
    </w:p>
    <w:p w14:paraId="3A9FCDC8" w14:textId="0F5853A9" w:rsidR="00451CE6" w:rsidRDefault="00451CE6" w:rsidP="001C0C77">
      <w:pPr>
        <w:ind w:right="237"/>
        <w:jc w:val="both"/>
        <w:rPr>
          <w:b/>
          <w:color w:val="auto"/>
          <w:sz w:val="24"/>
          <w:szCs w:val="24"/>
        </w:rPr>
      </w:pPr>
      <w:r>
        <w:rPr>
          <w:b/>
          <w:color w:val="auto"/>
          <w:sz w:val="24"/>
          <w:szCs w:val="24"/>
        </w:rPr>
        <w:lastRenderedPageBreak/>
        <w:t>TASK 4</w:t>
      </w:r>
    </w:p>
    <w:p w14:paraId="47B6EF50" w14:textId="77777777" w:rsidR="00451CE6" w:rsidRDefault="00451CE6" w:rsidP="001C0C77">
      <w:pPr>
        <w:ind w:right="237"/>
        <w:jc w:val="both"/>
        <w:rPr>
          <w:b/>
          <w:color w:val="auto"/>
          <w:sz w:val="24"/>
          <w:szCs w:val="24"/>
        </w:rPr>
      </w:pPr>
    </w:p>
    <w:p w14:paraId="7AF5F267" w14:textId="1FA63E76"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1AEF04E0" w:rsidR="006C7CA5" w:rsidRDefault="006C7CA5" w:rsidP="00E6298B">
      <w:pPr>
        <w:ind w:right="107"/>
        <w:jc w:val="both"/>
        <w:rPr>
          <w:b/>
          <w:sz w:val="24"/>
          <w:szCs w:val="24"/>
        </w:rPr>
      </w:pPr>
      <w:r w:rsidRPr="00450C83">
        <w:rPr>
          <w:b/>
          <w:sz w:val="24"/>
          <w:szCs w:val="24"/>
        </w:rPr>
        <w:t>ANSWER:</w:t>
      </w:r>
    </w:p>
    <w:p w14:paraId="5E9AD6F8" w14:textId="7535E0E0" w:rsidR="00830CF4" w:rsidRDefault="00830CF4" w:rsidP="00E6298B">
      <w:pPr>
        <w:ind w:right="107"/>
        <w:jc w:val="both"/>
        <w:rPr>
          <w:b/>
          <w:sz w:val="24"/>
          <w:szCs w:val="24"/>
        </w:rPr>
      </w:pPr>
    </w:p>
    <w:p w14:paraId="47F311CE" w14:textId="77777777"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I will be looking back on a situation where I had to employ the National Decision Model (NDM) during a call. I will point out there were a few different approaches I could have taken to manage the situation</w:t>
      </w:r>
      <w:r>
        <w:rPr>
          <w:rFonts w:ascii="Calibri" w:hAnsi="Calibri" w:cs="Calibri"/>
          <w:sz w:val="24"/>
          <w:szCs w:val="24"/>
        </w:rPr>
        <w:t xml:space="preserve"> </w:t>
      </w:r>
      <w:r w:rsidRPr="0062115E">
        <w:rPr>
          <w:rFonts w:ascii="Calibri" w:hAnsi="Calibri" w:cs="Calibri"/>
          <w:sz w:val="24"/>
          <w:szCs w:val="24"/>
        </w:rPr>
        <w:t>and how it demonstrated my case knowledge of the NDM. I will explain each stage of the NDM during the call and how I used discretion to ensure the best course of action was employed. I will also reference the Gibs model throughout this task.</w:t>
      </w:r>
    </w:p>
    <w:p w14:paraId="17396AA7" w14:textId="77777777" w:rsidR="00CC4E0E" w:rsidRDefault="00CC4E0E" w:rsidP="00F953B0">
      <w:pPr>
        <w:pStyle w:val="muitypography-root"/>
        <w:wordWrap w:val="0"/>
        <w:spacing w:line="360" w:lineRule="auto"/>
        <w:rPr>
          <w:rFonts w:ascii="Calibri" w:hAnsi="Calibri" w:cs="Calibri"/>
        </w:rPr>
      </w:pPr>
    </w:p>
    <w:p w14:paraId="52FEED77" w14:textId="30C8823F" w:rsidR="007E2CC1" w:rsidRPr="0062115E" w:rsidRDefault="007E2CC1" w:rsidP="00F953B0">
      <w:pPr>
        <w:pStyle w:val="muitypography-root"/>
        <w:wordWrap w:val="0"/>
        <w:spacing w:line="360" w:lineRule="auto"/>
        <w:rPr>
          <w:rFonts w:ascii="Calibri" w:hAnsi="Calibri" w:cs="Calibri"/>
        </w:rPr>
      </w:pPr>
      <w:r w:rsidRPr="0062115E">
        <w:rPr>
          <w:rFonts w:ascii="Calibri" w:hAnsi="Calibri" w:cs="Calibri"/>
        </w:rPr>
        <w:t xml:space="preserve">The NDM model is used in situations when the police must move quickly, make tough decisions in a demanding environment with inadequate information and occasionally deal with the public trying </w:t>
      </w:r>
      <w:r w:rsidR="00DA7A75">
        <w:rPr>
          <w:rFonts w:ascii="Calibri" w:hAnsi="Calibri" w:cs="Calibri"/>
        </w:rPr>
        <w:br/>
      </w:r>
      <w:r w:rsidRPr="0062115E">
        <w:rPr>
          <w:rFonts w:ascii="Calibri" w:hAnsi="Calibri" w:cs="Calibri"/>
        </w:rPr>
        <w:t xml:space="preserve">to mislead them. Keeping in mind that the NDM's Code of Ethics (COE) is its core. Therefore, </w:t>
      </w:r>
      <w:r w:rsidR="00DA7A75">
        <w:rPr>
          <w:rFonts w:ascii="Calibri" w:hAnsi="Calibri" w:cs="Calibri"/>
        </w:rPr>
        <w:br/>
      </w:r>
      <w:r w:rsidRPr="0062115E">
        <w:rPr>
          <w:rFonts w:ascii="Calibri" w:hAnsi="Calibri" w:cs="Calibri"/>
        </w:rPr>
        <w:t xml:space="preserve">CIAPOAR will serve as the mnemonic for this work. It refers to the process by which police decide </w:t>
      </w:r>
      <w:r w:rsidR="00DA7A75">
        <w:rPr>
          <w:rFonts w:ascii="Calibri" w:hAnsi="Calibri" w:cs="Calibri"/>
        </w:rPr>
        <w:br/>
      </w:r>
      <w:r w:rsidRPr="0062115E">
        <w:rPr>
          <w:rFonts w:ascii="Calibri" w:hAnsi="Calibri" w:cs="Calibri"/>
        </w:rPr>
        <w:t>whether to intervene in a situation while also exercising their discretion (Bryant and Bryant, 2021).</w:t>
      </w:r>
    </w:p>
    <w:p w14:paraId="4A0922F6" w14:textId="77777777" w:rsidR="00CC4E0E" w:rsidRDefault="00CC4E0E" w:rsidP="00F953B0">
      <w:pPr>
        <w:spacing w:line="360" w:lineRule="auto"/>
        <w:rPr>
          <w:rFonts w:ascii="Calibri" w:hAnsi="Calibri" w:cs="Calibri"/>
          <w:sz w:val="24"/>
          <w:szCs w:val="24"/>
        </w:rPr>
      </w:pPr>
    </w:p>
    <w:p w14:paraId="18E8E213" w14:textId="10BD5240"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Myself and my tutor were called to an incident where a patient had escaped within the grounds of a mental health institution</w:t>
      </w:r>
      <w:r>
        <w:rPr>
          <w:rFonts w:ascii="Calibri" w:hAnsi="Calibri" w:cs="Calibri"/>
          <w:sz w:val="24"/>
          <w:szCs w:val="24"/>
        </w:rPr>
        <w:t>,</w:t>
      </w:r>
      <w:r w:rsidRPr="0062115E">
        <w:rPr>
          <w:rFonts w:ascii="Calibri" w:hAnsi="Calibri" w:cs="Calibri"/>
          <w:sz w:val="24"/>
          <w:szCs w:val="24"/>
        </w:rPr>
        <w:t xml:space="preserve"> where he escaped were secure and were within the</w:t>
      </w:r>
      <w:r>
        <w:rPr>
          <w:rFonts w:ascii="Calibri" w:hAnsi="Calibri" w:cs="Calibri"/>
          <w:sz w:val="24"/>
          <w:szCs w:val="24"/>
        </w:rPr>
        <w:t xml:space="preserve"> grounds of the</w:t>
      </w:r>
      <w:r w:rsidR="00CC4E0E">
        <w:rPr>
          <w:rFonts w:ascii="Calibri" w:hAnsi="Calibri" w:cs="Calibri"/>
          <w:sz w:val="24"/>
          <w:szCs w:val="24"/>
        </w:rPr>
        <w:t xml:space="preserve"> </w:t>
      </w:r>
      <w:r w:rsidRPr="0062115E">
        <w:rPr>
          <w:rFonts w:ascii="Calibri" w:hAnsi="Calibri" w:cs="Calibri"/>
          <w:sz w:val="24"/>
          <w:szCs w:val="24"/>
        </w:rPr>
        <w:t>mental health hospital (MHH), so we had no legal powers to have been there. However, if it were outside of the institution then we could have intervened.</w:t>
      </w:r>
    </w:p>
    <w:p w14:paraId="6DE6228E" w14:textId="77777777" w:rsidR="00CC4E0E" w:rsidRDefault="00CC4E0E" w:rsidP="00F953B0">
      <w:pPr>
        <w:spacing w:line="360" w:lineRule="auto"/>
        <w:rPr>
          <w:rFonts w:ascii="Calibri" w:hAnsi="Calibri" w:cs="Calibri"/>
          <w:sz w:val="24"/>
          <w:szCs w:val="24"/>
        </w:rPr>
      </w:pPr>
    </w:p>
    <w:p w14:paraId="39359F56" w14:textId="5B8F1CAB"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lastRenderedPageBreak/>
        <w:t>A section 3 patient who had only ever known life in the MHH was deemed medically resistant and a danger to the public. This patient had previously assaulted a staff member when they attempted to approach him, placing the individual in intensive care. The MHH believed they lacked the necessary personnel or safety equipment to move this patient.</w:t>
      </w:r>
    </w:p>
    <w:p w14:paraId="1B040FE7" w14:textId="77777777" w:rsidR="0066524A" w:rsidRDefault="0066524A" w:rsidP="00F953B0">
      <w:pPr>
        <w:spacing w:line="360" w:lineRule="auto"/>
        <w:rPr>
          <w:rFonts w:ascii="Calibri" w:hAnsi="Calibri" w:cs="Calibri"/>
          <w:sz w:val="24"/>
          <w:szCs w:val="24"/>
        </w:rPr>
      </w:pPr>
    </w:p>
    <w:p w14:paraId="592E7511" w14:textId="6BA8996A"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From the initial call on the radio received from WL, the patient was tall, slim build, about 5ft5 and known to be a danger to the public. However, when arriving at the scene it was clear this was not the case; the male was about 6ft3 and an extremely strong build; differing completely to the</w:t>
      </w:r>
      <w:r w:rsidR="0066524A">
        <w:rPr>
          <w:rFonts w:ascii="Calibri" w:hAnsi="Calibri" w:cs="Calibri"/>
          <w:sz w:val="24"/>
          <w:szCs w:val="24"/>
        </w:rPr>
        <w:t xml:space="preserve"> </w:t>
      </w:r>
      <w:r w:rsidRPr="0062115E">
        <w:rPr>
          <w:rFonts w:ascii="Calibri" w:hAnsi="Calibri" w:cs="Calibri"/>
          <w:sz w:val="24"/>
          <w:szCs w:val="24"/>
        </w:rPr>
        <w:t>description passed over from staff to WL. This was where the NDM was brought into perspective as there were risks involved.</w:t>
      </w:r>
    </w:p>
    <w:p w14:paraId="657EB32D" w14:textId="77777777" w:rsidR="0066524A" w:rsidRDefault="0066524A" w:rsidP="00F953B0">
      <w:pPr>
        <w:spacing w:line="360" w:lineRule="auto"/>
        <w:rPr>
          <w:rFonts w:ascii="Calibri" w:hAnsi="Calibri" w:cs="Calibri"/>
          <w:sz w:val="24"/>
          <w:szCs w:val="24"/>
        </w:rPr>
      </w:pPr>
    </w:p>
    <w:p w14:paraId="664DEA4F" w14:textId="3E12777C"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Since this patient was known to be a high-risk patient, I was anxious while I was driving to the initial call. This was a component of the NDM risk evaluation of our safety before the call. Would I be able to defend myself? Or would he put me in intensive care, as he had done to another member of staff before?</w:t>
      </w:r>
    </w:p>
    <w:p w14:paraId="232CD18C" w14:textId="77777777" w:rsidR="0066524A" w:rsidRDefault="0066524A" w:rsidP="00F953B0">
      <w:pPr>
        <w:spacing w:line="360" w:lineRule="auto"/>
        <w:rPr>
          <w:rFonts w:ascii="Calibri" w:hAnsi="Calibri" w:cs="Calibri"/>
          <w:sz w:val="24"/>
          <w:szCs w:val="24"/>
        </w:rPr>
      </w:pPr>
    </w:p>
    <w:p w14:paraId="5622D06F" w14:textId="48ACAB1A"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When we arrived at the scene, we realised the grounds were secure and we could not enter the premises. We contacted the hospital staff asking where the patient might have escaped to so we could be on guard. The staff informed us the patient was on the grounds in the back garden of the hospital. This then changed everything, and we decided not to intervene as it was private land, and we did not need to enter the grounds.</w:t>
      </w:r>
    </w:p>
    <w:p w14:paraId="113FAAE5" w14:textId="77777777" w:rsidR="004A3E6B" w:rsidRDefault="004A3E6B" w:rsidP="00F953B0">
      <w:pPr>
        <w:spacing w:line="360" w:lineRule="auto"/>
        <w:rPr>
          <w:rFonts w:ascii="Calibri" w:hAnsi="Calibri" w:cs="Calibri"/>
          <w:sz w:val="24"/>
          <w:szCs w:val="24"/>
        </w:rPr>
      </w:pPr>
    </w:p>
    <w:p w14:paraId="10A31635" w14:textId="3D4D8362"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We then attempted to call the staff to inform them of the situation, but no one picked up the phone</w:t>
      </w:r>
      <w:r>
        <w:rPr>
          <w:rFonts w:ascii="Calibri" w:hAnsi="Calibri" w:cs="Calibri"/>
          <w:sz w:val="24"/>
          <w:szCs w:val="24"/>
        </w:rPr>
        <w:t xml:space="preserve"> so,</w:t>
      </w:r>
      <w:r w:rsidRPr="0062115E">
        <w:rPr>
          <w:rFonts w:ascii="Calibri" w:hAnsi="Calibri" w:cs="Calibri"/>
          <w:sz w:val="24"/>
          <w:szCs w:val="24"/>
        </w:rPr>
        <w:t xml:space="preserve"> we ha</w:t>
      </w:r>
      <w:r>
        <w:rPr>
          <w:rFonts w:ascii="Calibri" w:hAnsi="Calibri" w:cs="Calibri"/>
          <w:sz w:val="24"/>
          <w:szCs w:val="24"/>
        </w:rPr>
        <w:t>d</w:t>
      </w:r>
      <w:r w:rsidRPr="0062115E">
        <w:rPr>
          <w:rFonts w:ascii="Calibri" w:hAnsi="Calibri" w:cs="Calibri"/>
          <w:sz w:val="24"/>
          <w:szCs w:val="24"/>
        </w:rPr>
        <w:t xml:space="preserve"> to visit the MHH to talk to</w:t>
      </w:r>
      <w:r>
        <w:rPr>
          <w:rFonts w:ascii="Calibri" w:hAnsi="Calibri" w:cs="Calibri"/>
          <w:sz w:val="24"/>
          <w:szCs w:val="24"/>
        </w:rPr>
        <w:t xml:space="preserve"> staff.</w:t>
      </w:r>
      <w:r w:rsidRPr="0062115E">
        <w:rPr>
          <w:rFonts w:ascii="Calibri" w:hAnsi="Calibri" w:cs="Calibri"/>
          <w:sz w:val="24"/>
          <w:szCs w:val="24"/>
        </w:rPr>
        <w:t xml:space="preserve"> Staff members let us in and took us to the</w:t>
      </w:r>
      <w:r w:rsidR="004A3E6B">
        <w:rPr>
          <w:rFonts w:ascii="Calibri" w:hAnsi="Calibri" w:cs="Calibri"/>
          <w:sz w:val="24"/>
          <w:szCs w:val="24"/>
        </w:rPr>
        <w:t xml:space="preserve"> </w:t>
      </w:r>
      <w:r w:rsidRPr="0062115E">
        <w:rPr>
          <w:rFonts w:ascii="Calibri" w:hAnsi="Calibri" w:cs="Calibri"/>
          <w:sz w:val="24"/>
          <w:szCs w:val="24"/>
        </w:rPr>
        <w:t>patient, who was pacing in circles and talking to himself in the backyard. He was very distressed but also strong and ready to confront us. I can still picture him through the glass as people attempted to communicate with him, but he did not respond and simply kept pacing about barefoot. I</w:t>
      </w:r>
      <w:r w:rsidR="004A3E6B">
        <w:rPr>
          <w:rFonts w:ascii="Calibri" w:hAnsi="Calibri" w:cs="Calibri"/>
          <w:sz w:val="24"/>
          <w:szCs w:val="24"/>
        </w:rPr>
        <w:t xml:space="preserve"> </w:t>
      </w:r>
      <w:r w:rsidRPr="0062115E">
        <w:rPr>
          <w:rFonts w:ascii="Calibri" w:hAnsi="Calibri" w:cs="Calibri"/>
          <w:sz w:val="24"/>
          <w:szCs w:val="24"/>
        </w:rPr>
        <w:t>recollect considering his size and strength.</w:t>
      </w:r>
    </w:p>
    <w:p w14:paraId="21AB9060" w14:textId="77777777" w:rsidR="004A3E6B" w:rsidRDefault="004A3E6B" w:rsidP="00F953B0">
      <w:pPr>
        <w:spacing w:line="360" w:lineRule="auto"/>
        <w:rPr>
          <w:rFonts w:ascii="Calibri" w:hAnsi="Calibri" w:cs="Calibri"/>
          <w:sz w:val="24"/>
          <w:szCs w:val="24"/>
        </w:rPr>
      </w:pPr>
    </w:p>
    <w:p w14:paraId="6CCEC960" w14:textId="77777777" w:rsidR="00B4396E" w:rsidRDefault="007E2CC1" w:rsidP="00F953B0">
      <w:pPr>
        <w:spacing w:line="360" w:lineRule="auto"/>
        <w:rPr>
          <w:rFonts w:ascii="Calibri" w:hAnsi="Calibri" w:cs="Calibri"/>
          <w:sz w:val="24"/>
          <w:szCs w:val="24"/>
        </w:rPr>
      </w:pPr>
      <w:r w:rsidRPr="0062115E">
        <w:rPr>
          <w:rFonts w:ascii="Calibri" w:hAnsi="Calibri" w:cs="Calibri"/>
          <w:sz w:val="24"/>
          <w:szCs w:val="24"/>
        </w:rPr>
        <w:t xml:space="preserve">This is when my tutor, colleague, and I realised we needed a strategy and would need to utilize the NDM. I can still remember being terrified and wondering who would be able to stop him because the patient was considerably big and clearly powerful. The whole workforce could sense fear. To </w:t>
      </w:r>
      <w:r w:rsidRPr="0062115E">
        <w:rPr>
          <w:rFonts w:ascii="Calibri" w:hAnsi="Calibri" w:cs="Calibri"/>
          <w:sz w:val="24"/>
          <w:szCs w:val="24"/>
        </w:rPr>
        <w:lastRenderedPageBreak/>
        <w:t xml:space="preserve">keep ourselves safe, we had to request officers with tasers as a backup. So, the second team of police officers arrived. There were now three staff members, two security guards alongside my team of three, so, eight of us in total. </w:t>
      </w:r>
    </w:p>
    <w:p w14:paraId="5B97A799" w14:textId="7D9C35F4"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 xml:space="preserve">Then our Sergeant indicated that because it is a secluded location, we cannot intervene until the staff requests that we do, at which point we can assist. You could see the staff in fear and </w:t>
      </w:r>
      <w:r>
        <w:rPr>
          <w:rFonts w:ascii="Calibri" w:hAnsi="Calibri" w:cs="Calibri"/>
          <w:sz w:val="24"/>
          <w:szCs w:val="24"/>
        </w:rPr>
        <w:t>in need</w:t>
      </w:r>
      <w:r w:rsidRPr="0062115E">
        <w:rPr>
          <w:rFonts w:ascii="Calibri" w:hAnsi="Calibri" w:cs="Calibri"/>
          <w:sz w:val="24"/>
          <w:szCs w:val="24"/>
        </w:rPr>
        <w:t xml:space="preserve"> for our help. They were understaffed</w:t>
      </w:r>
      <w:r>
        <w:rPr>
          <w:rFonts w:ascii="Calibri" w:hAnsi="Calibri" w:cs="Calibri"/>
          <w:sz w:val="24"/>
          <w:szCs w:val="24"/>
        </w:rPr>
        <w:t>,</w:t>
      </w:r>
      <w:r w:rsidRPr="0062115E">
        <w:rPr>
          <w:rFonts w:ascii="Calibri" w:hAnsi="Calibri" w:cs="Calibri"/>
          <w:sz w:val="24"/>
          <w:szCs w:val="24"/>
        </w:rPr>
        <w:t xml:space="preserve"> </w:t>
      </w:r>
      <w:r>
        <w:rPr>
          <w:rFonts w:ascii="Calibri" w:hAnsi="Calibri" w:cs="Calibri"/>
          <w:sz w:val="24"/>
          <w:szCs w:val="24"/>
        </w:rPr>
        <w:t xml:space="preserve">there were </w:t>
      </w:r>
      <w:r w:rsidRPr="0062115E">
        <w:rPr>
          <w:rFonts w:ascii="Calibri" w:hAnsi="Calibri" w:cs="Calibri"/>
          <w:sz w:val="24"/>
          <w:szCs w:val="24"/>
        </w:rPr>
        <w:t>two males from the more secure side of the hospital. Although they were strong built males, they were still hesitant of what to do as they had no restraints and the reaction from the patient was unknown.</w:t>
      </w:r>
    </w:p>
    <w:p w14:paraId="28962462" w14:textId="77777777" w:rsidR="00DB59FC" w:rsidRDefault="00DB59FC" w:rsidP="00F953B0">
      <w:pPr>
        <w:spacing w:line="360" w:lineRule="auto"/>
        <w:rPr>
          <w:rFonts w:ascii="Calibri" w:hAnsi="Calibri" w:cs="Calibri"/>
          <w:sz w:val="24"/>
          <w:szCs w:val="24"/>
        </w:rPr>
      </w:pPr>
    </w:p>
    <w:p w14:paraId="69FCFB24" w14:textId="77777777" w:rsidR="000B34F0" w:rsidRDefault="007E2CC1" w:rsidP="00F953B0">
      <w:pPr>
        <w:spacing w:line="360" w:lineRule="auto"/>
        <w:rPr>
          <w:rFonts w:ascii="Calibri" w:hAnsi="Calibri" w:cs="Calibri"/>
          <w:sz w:val="24"/>
          <w:szCs w:val="24"/>
        </w:rPr>
      </w:pPr>
      <w:r w:rsidRPr="0062115E">
        <w:rPr>
          <w:rFonts w:ascii="Calibri" w:hAnsi="Calibri" w:cs="Calibri"/>
          <w:sz w:val="24"/>
          <w:szCs w:val="24"/>
        </w:rPr>
        <w:t>We all must involve the COE in the matter by enforcing professional conduct guidelines and</w:t>
      </w:r>
      <w:r w:rsidR="00DB59FC">
        <w:rPr>
          <w:rFonts w:ascii="Calibri" w:hAnsi="Calibri" w:cs="Calibri"/>
          <w:sz w:val="24"/>
          <w:szCs w:val="24"/>
        </w:rPr>
        <w:t xml:space="preserve"> </w:t>
      </w:r>
      <w:r w:rsidRPr="0062115E">
        <w:rPr>
          <w:rFonts w:ascii="Calibri" w:hAnsi="Calibri" w:cs="Calibri"/>
          <w:sz w:val="24"/>
          <w:szCs w:val="24"/>
        </w:rPr>
        <w:t xml:space="preserve">standards. Knowing the harm, the patient may cause to a person makes it a life-threatening risk. All parties involved, including our Sergeant, would have to use their best professional discretion in this situation. This is a significant risk we are taking to support the staff, and all decisions on how to proceed should be shared. About all the risks we would be willing to accept to assist the staff in moving the patient to a secure area. This might be difficult. </w:t>
      </w:r>
      <w:r>
        <w:rPr>
          <w:rFonts w:ascii="Calibri" w:hAnsi="Calibri" w:cs="Calibri"/>
          <w:sz w:val="24"/>
          <w:szCs w:val="24"/>
        </w:rPr>
        <w:br/>
      </w:r>
    </w:p>
    <w:p w14:paraId="64058933" w14:textId="293B878B"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 xml:space="preserve">Everyone agrees with the same concept, but as Blackstone's Handbook indicates, each </w:t>
      </w:r>
      <w:r>
        <w:rPr>
          <w:rFonts w:ascii="Calibri" w:hAnsi="Calibri" w:cs="Calibri"/>
          <w:sz w:val="24"/>
          <w:szCs w:val="24"/>
        </w:rPr>
        <w:br/>
      </w:r>
      <w:r w:rsidRPr="0062115E">
        <w:rPr>
          <w:rFonts w:ascii="Calibri" w:hAnsi="Calibri" w:cs="Calibri"/>
          <w:sz w:val="24"/>
          <w:szCs w:val="24"/>
        </w:rPr>
        <w:t>police officer has a distinctive point of view when it comes to making decisions and interpreting the law. Therefore, there will be a specific number of police judgments, many of which will be connected and have some bearing on policing theory and practice. Making the point as quoted</w:t>
      </w:r>
    </w:p>
    <w:p w14:paraId="010ACFFF" w14:textId="77777777" w:rsidR="000B34F0" w:rsidRDefault="000B34F0" w:rsidP="00F953B0">
      <w:pPr>
        <w:wordWrap w:val="0"/>
        <w:spacing w:line="360" w:lineRule="auto"/>
        <w:rPr>
          <w:rFonts w:ascii="Calibri" w:hAnsi="Calibri" w:cs="Calibri"/>
          <w:i/>
          <w:iCs/>
          <w:sz w:val="24"/>
          <w:szCs w:val="24"/>
        </w:rPr>
      </w:pPr>
    </w:p>
    <w:p w14:paraId="436D4397" w14:textId="6BCBB5D0" w:rsidR="007E2CC1" w:rsidRPr="0062115E" w:rsidRDefault="007E2CC1" w:rsidP="00F953B0">
      <w:pPr>
        <w:wordWrap w:val="0"/>
        <w:spacing w:line="360" w:lineRule="auto"/>
        <w:rPr>
          <w:rFonts w:ascii="Calibri" w:hAnsi="Calibri" w:cs="Calibri"/>
          <w:sz w:val="24"/>
          <w:szCs w:val="24"/>
        </w:rPr>
      </w:pPr>
      <w:r w:rsidRPr="0062115E">
        <w:rPr>
          <w:rFonts w:ascii="Calibri" w:hAnsi="Calibri" w:cs="Calibri"/>
          <w:i/>
          <w:iCs/>
          <w:sz w:val="24"/>
          <w:szCs w:val="24"/>
        </w:rPr>
        <w:t>“Discretion reduces the influence of subjectivity by providing an objective, professional guide to decision making”</w:t>
      </w:r>
      <w:r w:rsidRPr="0062115E">
        <w:rPr>
          <w:rFonts w:ascii="Calibri" w:hAnsi="Calibri" w:cs="Calibri"/>
          <w:sz w:val="24"/>
          <w:szCs w:val="24"/>
        </w:rPr>
        <w:t xml:space="preserve"> (Bryant and Bryant, 2021).</w:t>
      </w:r>
    </w:p>
    <w:p w14:paraId="48D5309F" w14:textId="77777777" w:rsidR="000B34F0" w:rsidRDefault="000B34F0" w:rsidP="00F953B0">
      <w:pPr>
        <w:spacing w:line="360" w:lineRule="auto"/>
        <w:rPr>
          <w:rFonts w:ascii="Calibri" w:hAnsi="Calibri" w:cs="Calibri"/>
          <w:sz w:val="24"/>
          <w:szCs w:val="24"/>
        </w:rPr>
      </w:pPr>
    </w:p>
    <w:p w14:paraId="51C6DE6E" w14:textId="16DA1E9D" w:rsidR="007E2CC1" w:rsidRPr="0062115E" w:rsidRDefault="007E2CC1" w:rsidP="00F953B0">
      <w:pPr>
        <w:spacing w:line="360" w:lineRule="auto"/>
        <w:rPr>
          <w:rFonts w:ascii="Calibri" w:hAnsi="Calibri" w:cs="Calibri"/>
          <w:sz w:val="24"/>
          <w:szCs w:val="24"/>
        </w:rPr>
      </w:pPr>
      <w:r w:rsidRPr="00073C6C">
        <w:rPr>
          <w:rFonts w:ascii="Calibri" w:hAnsi="Calibri" w:cs="Calibri"/>
          <w:sz w:val="24"/>
          <w:szCs w:val="24"/>
          <w:u w:val="single"/>
        </w:rPr>
        <w:t>INFORMATION</w:t>
      </w:r>
      <w:r w:rsidRPr="0062115E">
        <w:rPr>
          <w:rFonts w:ascii="Calibri" w:hAnsi="Calibri" w:cs="Calibri"/>
          <w:sz w:val="24"/>
          <w:szCs w:val="24"/>
        </w:rPr>
        <w:t>, From the moment the call was received until the very end of the situation, information and intelligence gathering had been taking place. One unwise decision may have had terrible consequences.</w:t>
      </w:r>
    </w:p>
    <w:p w14:paraId="55501559" w14:textId="4216ACF1" w:rsidR="007E2CC1" w:rsidRPr="0062115E" w:rsidRDefault="007E2CC1" w:rsidP="00F953B0">
      <w:pPr>
        <w:spacing w:line="360" w:lineRule="auto"/>
        <w:rPr>
          <w:rFonts w:ascii="Calibri" w:hAnsi="Calibri" w:cs="Calibri"/>
          <w:sz w:val="24"/>
          <w:szCs w:val="24"/>
        </w:rPr>
      </w:pPr>
      <w:r w:rsidRPr="00073C6C">
        <w:rPr>
          <w:rFonts w:ascii="Calibri" w:hAnsi="Calibri" w:cs="Calibri"/>
          <w:sz w:val="24"/>
          <w:szCs w:val="24"/>
          <w:u w:val="single"/>
        </w:rPr>
        <w:t>ASSESSMENT</w:t>
      </w:r>
      <w:r w:rsidRPr="0062115E">
        <w:rPr>
          <w:rFonts w:ascii="Calibri" w:hAnsi="Calibri" w:cs="Calibri"/>
          <w:sz w:val="24"/>
          <w:szCs w:val="24"/>
        </w:rPr>
        <w:t>, so, assessing the risk and developing a working strategy. This was assessed also from start to finish</w:t>
      </w:r>
      <w:r>
        <w:rPr>
          <w:rFonts w:ascii="Calibri" w:hAnsi="Calibri" w:cs="Calibri"/>
          <w:sz w:val="24"/>
          <w:szCs w:val="24"/>
        </w:rPr>
        <w:t>. A</w:t>
      </w:r>
      <w:r w:rsidRPr="0062115E">
        <w:rPr>
          <w:rFonts w:ascii="Calibri" w:hAnsi="Calibri" w:cs="Calibri"/>
          <w:sz w:val="24"/>
          <w:szCs w:val="24"/>
        </w:rPr>
        <w:t xml:space="preserve">fter gathering information that </w:t>
      </w:r>
      <w:r>
        <w:rPr>
          <w:rFonts w:ascii="Calibri" w:hAnsi="Calibri" w:cs="Calibri"/>
          <w:sz w:val="24"/>
          <w:szCs w:val="24"/>
        </w:rPr>
        <w:t>patient</w:t>
      </w:r>
      <w:r w:rsidRPr="0062115E">
        <w:rPr>
          <w:rFonts w:ascii="Calibri" w:hAnsi="Calibri" w:cs="Calibri"/>
          <w:sz w:val="24"/>
          <w:szCs w:val="24"/>
        </w:rPr>
        <w:t xml:space="preserve"> wanted to speak with police, we all set up a strategy to go out and try to negotiate with him. This plan did not work so we decided to move</w:t>
      </w:r>
      <w:r w:rsidR="00785CD1">
        <w:rPr>
          <w:rFonts w:ascii="Calibri" w:hAnsi="Calibri" w:cs="Calibri"/>
          <w:sz w:val="24"/>
          <w:szCs w:val="24"/>
        </w:rPr>
        <w:t xml:space="preserve"> </w:t>
      </w:r>
      <w:r w:rsidRPr="0062115E">
        <w:rPr>
          <w:rFonts w:ascii="Calibri" w:hAnsi="Calibri" w:cs="Calibri"/>
          <w:sz w:val="24"/>
          <w:szCs w:val="24"/>
        </w:rPr>
        <w:t xml:space="preserve">closer to him so that we could restrain him, and two nurses gave him sedative injections. He was medically resistant, so we needed a backup plan when releasing the patient into the soft room. The </w:t>
      </w:r>
      <w:r w:rsidRPr="0062115E">
        <w:rPr>
          <w:rFonts w:ascii="Calibri" w:hAnsi="Calibri" w:cs="Calibri"/>
          <w:sz w:val="24"/>
          <w:szCs w:val="24"/>
        </w:rPr>
        <w:lastRenderedPageBreak/>
        <w:t>officers used more OST methods by releasing</w:t>
      </w:r>
      <w:r>
        <w:rPr>
          <w:rFonts w:ascii="Calibri" w:hAnsi="Calibri" w:cs="Calibri"/>
          <w:sz w:val="24"/>
          <w:szCs w:val="24"/>
        </w:rPr>
        <w:t xml:space="preserve"> </w:t>
      </w:r>
      <w:r w:rsidRPr="0062115E">
        <w:rPr>
          <w:rFonts w:ascii="Calibri" w:hAnsi="Calibri" w:cs="Calibri"/>
          <w:sz w:val="24"/>
          <w:szCs w:val="24"/>
        </w:rPr>
        <w:t>the leg restraints from top to bottom and pulling the last officer out of the soft room</w:t>
      </w:r>
      <w:r>
        <w:rPr>
          <w:rFonts w:ascii="Calibri" w:hAnsi="Calibri" w:cs="Calibri"/>
          <w:sz w:val="24"/>
          <w:szCs w:val="24"/>
        </w:rPr>
        <w:t>,</w:t>
      </w:r>
      <w:r w:rsidRPr="0062115E">
        <w:rPr>
          <w:rFonts w:ascii="Calibri" w:hAnsi="Calibri" w:cs="Calibri"/>
          <w:sz w:val="24"/>
          <w:szCs w:val="24"/>
        </w:rPr>
        <w:t xml:space="preserve"> before the patient had a chance to grab anyone</w:t>
      </w:r>
      <w:r>
        <w:rPr>
          <w:rFonts w:ascii="Calibri" w:hAnsi="Calibri" w:cs="Calibri"/>
          <w:sz w:val="24"/>
          <w:szCs w:val="24"/>
        </w:rPr>
        <w:t xml:space="preserve"> when leaving</w:t>
      </w:r>
      <w:r w:rsidRPr="0062115E">
        <w:rPr>
          <w:rFonts w:ascii="Calibri" w:hAnsi="Calibri" w:cs="Calibri"/>
          <w:sz w:val="24"/>
          <w:szCs w:val="24"/>
        </w:rPr>
        <w:t xml:space="preserve"> the soft room.</w:t>
      </w:r>
    </w:p>
    <w:p w14:paraId="7C4FED0B" w14:textId="33F4250A" w:rsidR="007E2CC1" w:rsidRPr="0062115E" w:rsidRDefault="007E2CC1" w:rsidP="00F953B0">
      <w:pPr>
        <w:spacing w:line="360" w:lineRule="auto"/>
        <w:rPr>
          <w:rFonts w:ascii="Calibri" w:hAnsi="Calibri" w:cs="Calibri"/>
          <w:sz w:val="24"/>
          <w:szCs w:val="24"/>
        </w:rPr>
      </w:pPr>
      <w:r w:rsidRPr="00195CD4">
        <w:rPr>
          <w:rFonts w:ascii="Calibri" w:hAnsi="Calibri" w:cs="Calibri"/>
          <w:sz w:val="24"/>
          <w:szCs w:val="24"/>
          <w:u w:val="single"/>
        </w:rPr>
        <w:t>POWERS AND POLICY</w:t>
      </w:r>
      <w:r w:rsidRPr="0062115E">
        <w:rPr>
          <w:rFonts w:ascii="Calibri" w:hAnsi="Calibri" w:cs="Calibri"/>
          <w:sz w:val="24"/>
          <w:szCs w:val="24"/>
        </w:rPr>
        <w:t>, we considered them while being aware that we could defend ourselves and others, use tasers if necessary, and employ the skills acquired in OST for restraint, use of the leg restraints, and carrying and releasing with safety by using South Wales police policies and the use of force powers.</w:t>
      </w:r>
    </w:p>
    <w:p w14:paraId="2145A68D" w14:textId="31998327" w:rsidR="007E2CC1" w:rsidRPr="0062115E" w:rsidRDefault="007E2CC1" w:rsidP="00F953B0">
      <w:pPr>
        <w:spacing w:line="360" w:lineRule="auto"/>
        <w:rPr>
          <w:rFonts w:ascii="Calibri" w:hAnsi="Calibri" w:cs="Calibri"/>
          <w:sz w:val="24"/>
          <w:szCs w:val="24"/>
        </w:rPr>
      </w:pPr>
      <w:r w:rsidRPr="00195CD4">
        <w:rPr>
          <w:rFonts w:ascii="Calibri" w:hAnsi="Calibri" w:cs="Calibri"/>
          <w:sz w:val="24"/>
          <w:szCs w:val="24"/>
          <w:u w:val="single"/>
        </w:rPr>
        <w:t>OPTIONS</w:t>
      </w:r>
      <w:r w:rsidRPr="0062115E">
        <w:rPr>
          <w:rFonts w:ascii="Calibri" w:hAnsi="Calibri" w:cs="Calibri"/>
          <w:sz w:val="24"/>
          <w:szCs w:val="24"/>
        </w:rPr>
        <w:t>, we assessed our options, which were limited since we knew that if we did not take</w:t>
      </w:r>
      <w:r w:rsidR="00785CD1">
        <w:rPr>
          <w:rFonts w:ascii="Calibri" w:hAnsi="Calibri" w:cs="Calibri"/>
          <w:sz w:val="24"/>
          <w:szCs w:val="24"/>
        </w:rPr>
        <w:t xml:space="preserve"> </w:t>
      </w:r>
      <w:r w:rsidRPr="0062115E">
        <w:rPr>
          <w:rFonts w:ascii="Calibri" w:hAnsi="Calibri" w:cs="Calibri"/>
          <w:sz w:val="24"/>
          <w:szCs w:val="24"/>
        </w:rPr>
        <w:t>charge of the situation and get the patient under control, we all could end up getting hurt.</w:t>
      </w:r>
    </w:p>
    <w:p w14:paraId="081323E7" w14:textId="624730AF" w:rsidR="007E2CC1" w:rsidRPr="0062115E" w:rsidRDefault="007E2CC1" w:rsidP="00F953B0">
      <w:pPr>
        <w:spacing w:line="360" w:lineRule="auto"/>
        <w:rPr>
          <w:rFonts w:ascii="Calibri" w:hAnsi="Calibri" w:cs="Calibri"/>
          <w:sz w:val="24"/>
          <w:szCs w:val="24"/>
        </w:rPr>
      </w:pPr>
      <w:r w:rsidRPr="00195CD4">
        <w:rPr>
          <w:rFonts w:ascii="Calibri" w:hAnsi="Calibri" w:cs="Calibri"/>
          <w:sz w:val="24"/>
          <w:szCs w:val="24"/>
          <w:u w:val="single"/>
        </w:rPr>
        <w:t>ACTION</w:t>
      </w:r>
      <w:r w:rsidRPr="0062115E">
        <w:rPr>
          <w:rFonts w:ascii="Calibri" w:hAnsi="Calibri" w:cs="Calibri"/>
          <w:sz w:val="24"/>
          <w:szCs w:val="24"/>
        </w:rPr>
        <w:t xml:space="preserve">, the action done then succeeded, although due to the rapid pace of events, we had to exercise caution and immediately adjust our plans. When </w:t>
      </w:r>
      <w:r>
        <w:rPr>
          <w:rFonts w:ascii="Calibri" w:hAnsi="Calibri" w:cs="Calibri"/>
          <w:sz w:val="24"/>
          <w:szCs w:val="24"/>
        </w:rPr>
        <w:t>I</w:t>
      </w:r>
      <w:r w:rsidRPr="0062115E">
        <w:rPr>
          <w:rFonts w:ascii="Calibri" w:hAnsi="Calibri" w:cs="Calibri"/>
          <w:sz w:val="24"/>
          <w:szCs w:val="24"/>
        </w:rPr>
        <w:t xml:space="preserve"> tried to speak to the patient, he was having none of it</w:t>
      </w:r>
      <w:r>
        <w:rPr>
          <w:rFonts w:ascii="Calibri" w:hAnsi="Calibri" w:cs="Calibri"/>
          <w:sz w:val="24"/>
          <w:szCs w:val="24"/>
        </w:rPr>
        <w:t>, h</w:t>
      </w:r>
      <w:r w:rsidRPr="0062115E">
        <w:rPr>
          <w:rFonts w:ascii="Calibri" w:hAnsi="Calibri" w:cs="Calibri"/>
          <w:sz w:val="24"/>
          <w:szCs w:val="24"/>
        </w:rPr>
        <w:t>e shouted at m</w:t>
      </w:r>
      <w:r>
        <w:rPr>
          <w:rFonts w:ascii="Calibri" w:hAnsi="Calibri" w:cs="Calibri"/>
          <w:sz w:val="24"/>
          <w:szCs w:val="24"/>
        </w:rPr>
        <w:t xml:space="preserve">e aggressively. </w:t>
      </w:r>
      <w:r w:rsidRPr="0062115E">
        <w:rPr>
          <w:rFonts w:ascii="Calibri" w:hAnsi="Calibri" w:cs="Calibri"/>
          <w:sz w:val="24"/>
          <w:szCs w:val="24"/>
        </w:rPr>
        <w:t>At this point, we all agreed that it was time to move quickly because he was growing increasingly irate. The patient then stepped toward the taser officer and yelled, "I'll punch you in the face" causing the officer to step back out of fear. We all had to close in and detain the patient to bring him to the floor</w:t>
      </w:r>
      <w:r>
        <w:rPr>
          <w:rFonts w:ascii="Calibri" w:hAnsi="Calibri" w:cs="Calibri"/>
          <w:sz w:val="24"/>
          <w:szCs w:val="24"/>
        </w:rPr>
        <w:t xml:space="preserve">. </w:t>
      </w:r>
      <w:r w:rsidRPr="0062115E">
        <w:rPr>
          <w:rFonts w:ascii="Calibri" w:hAnsi="Calibri" w:cs="Calibri"/>
          <w:sz w:val="24"/>
          <w:szCs w:val="24"/>
        </w:rPr>
        <w:t>This took all of us to work together because of how strong he was. The patient had strength like I had never seen before and was known to resist injections, so I called the nurses over who had to explain what they were doing to the patient before injecting sedatives into each rear cheek. As said previously, we moved the</w:t>
      </w:r>
      <w:r w:rsidR="002C6E13">
        <w:rPr>
          <w:rFonts w:ascii="Calibri" w:hAnsi="Calibri" w:cs="Calibri"/>
          <w:sz w:val="24"/>
          <w:szCs w:val="24"/>
        </w:rPr>
        <w:t xml:space="preserve"> </w:t>
      </w:r>
      <w:r w:rsidRPr="0062115E">
        <w:rPr>
          <w:rFonts w:ascii="Calibri" w:hAnsi="Calibri" w:cs="Calibri"/>
          <w:sz w:val="24"/>
          <w:szCs w:val="24"/>
        </w:rPr>
        <w:t>patient to the police van carefully and correctly</w:t>
      </w:r>
      <w:r>
        <w:rPr>
          <w:rFonts w:ascii="Calibri" w:hAnsi="Calibri" w:cs="Calibri"/>
          <w:sz w:val="24"/>
          <w:szCs w:val="24"/>
        </w:rPr>
        <w:t xml:space="preserve">. </w:t>
      </w:r>
      <w:r w:rsidRPr="0062115E">
        <w:rPr>
          <w:rFonts w:ascii="Calibri" w:hAnsi="Calibri" w:cs="Calibri"/>
          <w:sz w:val="24"/>
          <w:szCs w:val="24"/>
        </w:rPr>
        <w:t>Everything went according to plan and transported the patient to the soft room in the more secure part of the hospital, when we pulled the last officer out using OST skills, we discovered that one of the leg straps was still in place. As a result, we all had to go back in holding the legs in a restrained position while releasing the straps and exiting safely.</w:t>
      </w:r>
    </w:p>
    <w:p w14:paraId="6154FCA1" w14:textId="77777777" w:rsidR="007E2CC1" w:rsidRPr="0062115E" w:rsidRDefault="007E2CC1" w:rsidP="00F953B0">
      <w:pPr>
        <w:spacing w:line="360" w:lineRule="auto"/>
        <w:rPr>
          <w:rFonts w:ascii="Calibri" w:hAnsi="Calibri" w:cs="Calibri"/>
          <w:sz w:val="24"/>
          <w:szCs w:val="24"/>
        </w:rPr>
      </w:pPr>
      <w:r w:rsidRPr="00195CD4">
        <w:rPr>
          <w:rFonts w:ascii="Calibri" w:hAnsi="Calibri" w:cs="Calibri"/>
          <w:sz w:val="24"/>
          <w:szCs w:val="24"/>
          <w:u w:val="single"/>
        </w:rPr>
        <w:t>REVIEW</w:t>
      </w:r>
      <w:r w:rsidRPr="0062115E">
        <w:rPr>
          <w:rFonts w:ascii="Calibri" w:hAnsi="Calibri" w:cs="Calibri"/>
          <w:sz w:val="24"/>
          <w:szCs w:val="24"/>
        </w:rPr>
        <w:t>, then once everyone was safe and the patient was in the soft room, we evaluated the circumstances. owing the patient, a duty of care as well.</w:t>
      </w:r>
    </w:p>
    <w:p w14:paraId="7BFAD567" w14:textId="77777777" w:rsidR="00195CD4" w:rsidRDefault="00195CD4" w:rsidP="00F953B0">
      <w:pPr>
        <w:spacing w:line="360" w:lineRule="auto"/>
        <w:rPr>
          <w:rFonts w:ascii="Calibri" w:hAnsi="Calibri" w:cs="Calibri"/>
          <w:sz w:val="24"/>
          <w:szCs w:val="24"/>
        </w:rPr>
      </w:pPr>
    </w:p>
    <w:p w14:paraId="146C90AC" w14:textId="6CAE763C"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EVALUATION</w:t>
      </w:r>
    </w:p>
    <w:p w14:paraId="23F6C458" w14:textId="23FEC405"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When assessing the situation, both good and bad points came out of it. Everything went according to plan, and when it was necessary to change the plan midway through the initial one, it still</w:t>
      </w:r>
      <w:r w:rsidR="002C6E13">
        <w:rPr>
          <w:rFonts w:ascii="Calibri" w:hAnsi="Calibri" w:cs="Calibri"/>
          <w:sz w:val="24"/>
          <w:szCs w:val="24"/>
        </w:rPr>
        <w:t xml:space="preserve"> </w:t>
      </w:r>
      <w:r w:rsidRPr="0062115E">
        <w:rPr>
          <w:rFonts w:ascii="Calibri" w:hAnsi="Calibri" w:cs="Calibri"/>
          <w:sz w:val="24"/>
          <w:szCs w:val="24"/>
        </w:rPr>
        <w:t xml:space="preserve">worked. There was discussion about leaving the patient on night watch outside the window until more staff arrived the next morning if we were unable to assist. I think our decision to assist the patient and the staff's decision to do so was a positive one as the staff would never have managed </w:t>
      </w:r>
      <w:r w:rsidRPr="0062115E">
        <w:rPr>
          <w:rFonts w:ascii="Calibri" w:hAnsi="Calibri" w:cs="Calibri"/>
          <w:sz w:val="24"/>
          <w:szCs w:val="24"/>
        </w:rPr>
        <w:lastRenderedPageBreak/>
        <w:t>without our assistance. I do not think it was a great idea to talk to the patient because he was getting agitated and could have hurt one of us. We all listened carefully, worked as a team, and utilised our discretion when it came time to intervene and restrain the patient</w:t>
      </w:r>
      <w:r>
        <w:rPr>
          <w:rFonts w:ascii="Calibri" w:hAnsi="Calibri" w:cs="Calibri"/>
          <w:sz w:val="24"/>
          <w:szCs w:val="24"/>
        </w:rPr>
        <w:t>, instead of arresting him which would have been the case if the patient had become physically aggressive to the taser officer</w:t>
      </w:r>
      <w:r w:rsidRPr="0062115E">
        <w:rPr>
          <w:rFonts w:ascii="Calibri" w:hAnsi="Calibri" w:cs="Calibri"/>
          <w:sz w:val="24"/>
          <w:szCs w:val="24"/>
        </w:rPr>
        <w:t>.</w:t>
      </w:r>
    </w:p>
    <w:p w14:paraId="75C95D2A" w14:textId="77777777" w:rsidR="00D35612" w:rsidRDefault="00D35612" w:rsidP="00F953B0">
      <w:pPr>
        <w:spacing w:line="360" w:lineRule="auto"/>
        <w:rPr>
          <w:rFonts w:ascii="Calibri" w:hAnsi="Calibri" w:cs="Calibri"/>
          <w:sz w:val="24"/>
          <w:szCs w:val="24"/>
        </w:rPr>
      </w:pPr>
    </w:p>
    <w:p w14:paraId="4CD71DBD" w14:textId="35D63559" w:rsidR="007E2CC1" w:rsidRDefault="007E2CC1" w:rsidP="00F953B0">
      <w:pPr>
        <w:spacing w:line="360" w:lineRule="auto"/>
        <w:rPr>
          <w:rFonts w:ascii="Calibri" w:hAnsi="Calibri" w:cs="Calibri"/>
          <w:sz w:val="24"/>
          <w:szCs w:val="24"/>
        </w:rPr>
      </w:pPr>
      <w:r w:rsidRPr="0062115E">
        <w:rPr>
          <w:rFonts w:ascii="Calibri" w:hAnsi="Calibri" w:cs="Calibri"/>
          <w:sz w:val="24"/>
          <w:szCs w:val="24"/>
        </w:rPr>
        <w:t>ANALYSIS</w:t>
      </w:r>
    </w:p>
    <w:p w14:paraId="739CB738" w14:textId="6F32A334" w:rsidR="007E2CC1" w:rsidRDefault="007E2CC1" w:rsidP="00F953B0">
      <w:pPr>
        <w:spacing w:line="360" w:lineRule="auto"/>
        <w:rPr>
          <w:rFonts w:ascii="Calibri" w:hAnsi="Calibri" w:cs="Calibri"/>
          <w:sz w:val="24"/>
          <w:szCs w:val="24"/>
        </w:rPr>
      </w:pPr>
      <w:r w:rsidRPr="0062115E">
        <w:rPr>
          <w:rFonts w:ascii="Calibri" w:hAnsi="Calibri" w:cs="Calibri"/>
          <w:sz w:val="24"/>
          <w:szCs w:val="24"/>
        </w:rPr>
        <w:t>When I think back on the situation, the call began negatively because we were unable to assist due to the private location and could not put ourselves in danger. When the staff did not respond, we entered the building to check on people's welfare but were forced to assist after visualising the patient and realising the potential harm he could cause. Knowing that he had placed a member of staff in intensive care previously, for example, I could understand why the staff reached out for assistance from the police. I found it absurd and dangerous that the staff at the MHH had to handle situations like this lack</w:t>
      </w:r>
      <w:r>
        <w:rPr>
          <w:rFonts w:ascii="Calibri" w:hAnsi="Calibri" w:cs="Calibri"/>
          <w:sz w:val="24"/>
          <w:szCs w:val="24"/>
        </w:rPr>
        <w:t>ing</w:t>
      </w:r>
      <w:r w:rsidRPr="0062115E">
        <w:rPr>
          <w:rFonts w:ascii="Calibri" w:hAnsi="Calibri" w:cs="Calibri"/>
          <w:sz w:val="24"/>
          <w:szCs w:val="24"/>
        </w:rPr>
        <w:t xml:space="preserve"> the equipment or anything to support them when they need to restrain patients in these circumstances. My entire experience was an awakening that made me realise some of the challenges I might face in the future, the need for teamwork and communication, and the significance of the NDM. </w:t>
      </w:r>
    </w:p>
    <w:p w14:paraId="5E2DDE32" w14:textId="77777777"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I feel once more that I could not have helped this issue as much as the other officers did. However, I witnessed it first-hand and was able to assist, even if it was just by trying to communicate with the patient and handing leg straps</w:t>
      </w:r>
      <w:r>
        <w:rPr>
          <w:rFonts w:ascii="Calibri" w:hAnsi="Calibri" w:cs="Calibri"/>
          <w:sz w:val="24"/>
          <w:szCs w:val="24"/>
        </w:rPr>
        <w:t xml:space="preserve"> and holding the torch. </w:t>
      </w:r>
      <w:r w:rsidRPr="0062115E">
        <w:rPr>
          <w:rFonts w:ascii="Calibri" w:hAnsi="Calibri" w:cs="Calibri"/>
          <w:sz w:val="24"/>
          <w:szCs w:val="24"/>
        </w:rPr>
        <w:t>My assistance was a necessary component of the team effort, and since every member was on the scene. As a result, everyone chipping in with various forms of assistance was crucial to the situation's overall success.</w:t>
      </w:r>
    </w:p>
    <w:p w14:paraId="23061DAF" w14:textId="77777777" w:rsidR="008867B9" w:rsidRDefault="008867B9" w:rsidP="00F953B0">
      <w:pPr>
        <w:spacing w:line="360" w:lineRule="auto"/>
        <w:rPr>
          <w:rFonts w:ascii="Calibri" w:hAnsi="Calibri" w:cs="Calibri"/>
          <w:sz w:val="24"/>
          <w:szCs w:val="24"/>
        </w:rPr>
      </w:pPr>
    </w:p>
    <w:p w14:paraId="20B211F0" w14:textId="65CA6011"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Everything went according to plan, but there was a significant amount of risk involved in what we did as a team</w:t>
      </w:r>
      <w:r>
        <w:rPr>
          <w:rFonts w:ascii="Calibri" w:hAnsi="Calibri" w:cs="Calibri"/>
          <w:sz w:val="24"/>
          <w:szCs w:val="24"/>
        </w:rPr>
        <w:t>,</w:t>
      </w:r>
      <w:r w:rsidRPr="0062115E">
        <w:rPr>
          <w:rFonts w:ascii="Calibri" w:hAnsi="Calibri" w:cs="Calibri"/>
          <w:sz w:val="24"/>
          <w:szCs w:val="24"/>
        </w:rPr>
        <w:t xml:space="preserve"> because we knew what might have happened and how different things might have been if the situation had not gone as planned. I think each of us felt uneasy because we were unsure of our ability to control the situation, so we were all apprehensive going into it, but the adrenaline from our nerves and our teamwork made the situation work.</w:t>
      </w:r>
    </w:p>
    <w:p w14:paraId="2DDF5581" w14:textId="77777777" w:rsidR="008867B9" w:rsidRDefault="008867B9" w:rsidP="00F953B0">
      <w:pPr>
        <w:spacing w:line="360" w:lineRule="auto"/>
        <w:rPr>
          <w:rFonts w:ascii="Calibri" w:hAnsi="Calibri" w:cs="Calibri"/>
          <w:sz w:val="24"/>
          <w:szCs w:val="24"/>
        </w:rPr>
      </w:pPr>
    </w:p>
    <w:p w14:paraId="6A66DBA2" w14:textId="1FD4481D"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CONCLUSION</w:t>
      </w:r>
    </w:p>
    <w:p w14:paraId="0704BF94" w14:textId="0DAA7F5C"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From this call, I gained a lot of knowledge. First, I must use my discretion to determine how to</w:t>
      </w:r>
      <w:r w:rsidR="008867B9">
        <w:rPr>
          <w:rFonts w:ascii="Calibri" w:hAnsi="Calibri" w:cs="Calibri"/>
          <w:sz w:val="24"/>
          <w:szCs w:val="24"/>
        </w:rPr>
        <w:t xml:space="preserve"> </w:t>
      </w:r>
      <w:r w:rsidRPr="0062115E">
        <w:rPr>
          <w:rFonts w:ascii="Calibri" w:hAnsi="Calibri" w:cs="Calibri"/>
          <w:sz w:val="24"/>
          <w:szCs w:val="24"/>
        </w:rPr>
        <w:t>proceed</w:t>
      </w:r>
      <w:r>
        <w:rPr>
          <w:rFonts w:ascii="Calibri" w:hAnsi="Calibri" w:cs="Calibri"/>
          <w:sz w:val="24"/>
          <w:szCs w:val="24"/>
        </w:rPr>
        <w:t xml:space="preserve"> and know whether to arrest or use different methods.</w:t>
      </w:r>
      <w:r w:rsidRPr="0062115E">
        <w:rPr>
          <w:rFonts w:ascii="Calibri" w:hAnsi="Calibri" w:cs="Calibri"/>
          <w:sz w:val="24"/>
          <w:szCs w:val="24"/>
        </w:rPr>
        <w:t xml:space="preserve"> </w:t>
      </w:r>
      <w:r>
        <w:rPr>
          <w:rFonts w:ascii="Calibri" w:hAnsi="Calibri" w:cs="Calibri"/>
          <w:sz w:val="24"/>
          <w:szCs w:val="24"/>
        </w:rPr>
        <w:t>T</w:t>
      </w:r>
      <w:r w:rsidRPr="0062115E">
        <w:rPr>
          <w:rFonts w:ascii="Calibri" w:hAnsi="Calibri" w:cs="Calibri"/>
          <w:sz w:val="24"/>
          <w:szCs w:val="24"/>
        </w:rPr>
        <w:t xml:space="preserve">here should always be a backup </w:t>
      </w:r>
      <w:r w:rsidRPr="0062115E">
        <w:rPr>
          <w:rFonts w:ascii="Calibri" w:hAnsi="Calibri" w:cs="Calibri"/>
          <w:sz w:val="24"/>
          <w:szCs w:val="24"/>
        </w:rPr>
        <w:lastRenderedPageBreak/>
        <w:t>plan, and if there is not, I must think swiftly and act. Furthermore, I discovered the value of OST and how well they applied the techniques for restraint. No harm was done to the patient, and no use of force</w:t>
      </w:r>
      <w:r>
        <w:rPr>
          <w:rFonts w:ascii="Calibri" w:hAnsi="Calibri" w:cs="Calibri"/>
          <w:sz w:val="24"/>
          <w:szCs w:val="24"/>
        </w:rPr>
        <w:t xml:space="preserve">, </w:t>
      </w:r>
      <w:r w:rsidRPr="0062115E">
        <w:rPr>
          <w:rFonts w:ascii="Calibri" w:hAnsi="Calibri" w:cs="Calibri"/>
          <w:sz w:val="24"/>
          <w:szCs w:val="24"/>
        </w:rPr>
        <w:t>such as with tasers, spray, or batons</w:t>
      </w:r>
      <w:r>
        <w:rPr>
          <w:rFonts w:ascii="Calibri" w:hAnsi="Calibri" w:cs="Calibri"/>
          <w:sz w:val="24"/>
          <w:szCs w:val="24"/>
        </w:rPr>
        <w:t xml:space="preserve"> </w:t>
      </w:r>
      <w:r w:rsidRPr="0062115E">
        <w:rPr>
          <w:rFonts w:ascii="Calibri" w:hAnsi="Calibri" w:cs="Calibri"/>
          <w:sz w:val="24"/>
          <w:szCs w:val="24"/>
        </w:rPr>
        <w:t>was required; just the OST methods that were put into action. If I must use this tactic again, I will keep watching the body-worn footage on evidence.com to demonstrate the officers' skill and effectiveness.</w:t>
      </w:r>
    </w:p>
    <w:p w14:paraId="5C364F8E" w14:textId="60E4A24B"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 xml:space="preserve">I anticipate becoming more involved and gaining more knowledge in the future. And I will not have to take the most steps back because I will be one of the officers putting on the </w:t>
      </w:r>
      <w:r>
        <w:rPr>
          <w:rFonts w:ascii="Calibri" w:hAnsi="Calibri" w:cs="Calibri"/>
          <w:sz w:val="24"/>
          <w:szCs w:val="24"/>
        </w:rPr>
        <w:br/>
      </w:r>
      <w:r w:rsidRPr="0062115E">
        <w:rPr>
          <w:rFonts w:ascii="Calibri" w:hAnsi="Calibri" w:cs="Calibri"/>
          <w:sz w:val="24"/>
          <w:szCs w:val="24"/>
        </w:rPr>
        <w:t>restraining straps and demonstrating how to do it while the training officers’ watch. I will also thank my senior officers for this experience and hope to learn from them in the future.</w:t>
      </w:r>
    </w:p>
    <w:p w14:paraId="18988C11" w14:textId="77777777" w:rsidR="003B3706" w:rsidRDefault="003B3706" w:rsidP="00F953B0">
      <w:pPr>
        <w:spacing w:line="360" w:lineRule="auto"/>
        <w:rPr>
          <w:rFonts w:ascii="Calibri" w:hAnsi="Calibri" w:cs="Calibri"/>
          <w:sz w:val="24"/>
          <w:szCs w:val="24"/>
        </w:rPr>
      </w:pPr>
    </w:p>
    <w:p w14:paraId="2A96DCAB" w14:textId="2A7D00E8" w:rsidR="007E2CC1" w:rsidRPr="0062115E" w:rsidRDefault="007E2CC1" w:rsidP="00F953B0">
      <w:pPr>
        <w:spacing w:line="360" w:lineRule="auto"/>
        <w:rPr>
          <w:rFonts w:ascii="Calibri" w:hAnsi="Calibri" w:cs="Calibri"/>
          <w:sz w:val="24"/>
          <w:szCs w:val="24"/>
        </w:rPr>
      </w:pPr>
      <w:r w:rsidRPr="0062115E">
        <w:rPr>
          <w:rFonts w:ascii="Calibri" w:hAnsi="Calibri" w:cs="Calibri"/>
          <w:sz w:val="24"/>
          <w:szCs w:val="24"/>
        </w:rPr>
        <w:t>ACTION PLAN</w:t>
      </w:r>
    </w:p>
    <w:p w14:paraId="789C5D0A" w14:textId="77777777" w:rsidR="007E2CC1" w:rsidRDefault="007E2CC1" w:rsidP="00F953B0">
      <w:pPr>
        <w:spacing w:line="360" w:lineRule="auto"/>
        <w:rPr>
          <w:rFonts w:ascii="Calibri" w:hAnsi="Calibri" w:cs="Calibri"/>
          <w:sz w:val="24"/>
          <w:szCs w:val="24"/>
        </w:rPr>
      </w:pPr>
      <w:r w:rsidRPr="0062115E">
        <w:rPr>
          <w:rFonts w:ascii="Calibri" w:hAnsi="Calibri" w:cs="Calibri"/>
          <w:sz w:val="24"/>
          <w:szCs w:val="24"/>
        </w:rPr>
        <w:t>I will now consider taking taser training in the future if I am permitted to do so because it is a valuable tool to have on hand in instances like this one. I will have additional skills and be able to take on more responsibilities as a result. Also, keep in mind that the OST allows you to build on the skills you have already learned by demonstrating how they may be used to solve problems without causing harm to anyone. In these circumstances, both police and subjects can benefit from these skills. I became mindful of the need for NDM discretion and communication skills in policing after witnessing everything that happened.</w:t>
      </w:r>
      <w:r>
        <w:rPr>
          <w:rFonts w:ascii="Calibri" w:hAnsi="Calibri" w:cs="Calibri"/>
          <w:sz w:val="24"/>
          <w:szCs w:val="24"/>
        </w:rPr>
        <w:t xml:space="preserve">   </w:t>
      </w:r>
    </w:p>
    <w:p w14:paraId="7B50DAB0" w14:textId="77777777" w:rsidR="00B4055D" w:rsidRDefault="00B4055D" w:rsidP="00F953B0">
      <w:pPr>
        <w:spacing w:line="360" w:lineRule="auto"/>
        <w:rPr>
          <w:rFonts w:ascii="Calibri" w:hAnsi="Calibri" w:cs="Calibri"/>
          <w:sz w:val="24"/>
          <w:szCs w:val="24"/>
        </w:rPr>
      </w:pPr>
    </w:p>
    <w:p w14:paraId="21AA4F6E" w14:textId="0F423DFD" w:rsidR="007E2CC1" w:rsidRPr="00B4055D" w:rsidRDefault="007E2CC1" w:rsidP="00F953B0">
      <w:pPr>
        <w:spacing w:line="360" w:lineRule="auto"/>
        <w:rPr>
          <w:rFonts w:ascii="Calibri" w:hAnsi="Calibri" w:cs="Calibri"/>
          <w:sz w:val="24"/>
          <w:szCs w:val="24"/>
        </w:rPr>
      </w:pPr>
      <w:r w:rsidRPr="00B4055D">
        <w:rPr>
          <w:rFonts w:ascii="Calibri" w:hAnsi="Calibri" w:cs="Calibri"/>
          <w:sz w:val="24"/>
          <w:szCs w:val="24"/>
        </w:rPr>
        <w:t>2236 words</w:t>
      </w:r>
    </w:p>
    <w:p w14:paraId="2F00EA16" w14:textId="51211972" w:rsidR="00830CF4" w:rsidRDefault="00830CF4" w:rsidP="00F953B0">
      <w:pPr>
        <w:spacing w:line="360" w:lineRule="auto"/>
        <w:ind w:right="107"/>
        <w:jc w:val="both"/>
        <w:rPr>
          <w:b/>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319ED3EF" w:rsidR="00575A8F" w:rsidRPr="00270EEB" w:rsidRDefault="00830CF4" w:rsidP="00E6298B">
            <w:pPr>
              <w:ind w:right="107"/>
              <w:jc w:val="both"/>
              <w:rPr>
                <w:sz w:val="24"/>
                <w:szCs w:val="24"/>
              </w:rPr>
            </w:pPr>
            <w:r>
              <w:rPr>
                <w:sz w:val="24"/>
                <w:szCs w:val="24"/>
              </w:rPr>
              <w:t>To use initiative more goin</w:t>
            </w:r>
            <w:r w:rsidR="008746EA">
              <w:rPr>
                <w:sz w:val="24"/>
                <w:szCs w:val="24"/>
              </w:rPr>
              <w:t>g</w:t>
            </w:r>
            <w:r>
              <w:rPr>
                <w:sz w:val="24"/>
                <w:szCs w:val="24"/>
              </w:rPr>
              <w:t xml:space="preserve"> to calls and take charge of a situation</w:t>
            </w:r>
            <w:r w:rsidR="008746EA">
              <w:rPr>
                <w:sz w:val="24"/>
                <w:szCs w:val="24"/>
              </w:rPr>
              <w:t>.</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4A78DF5" w:rsidR="00575A8F" w:rsidRPr="00270EEB" w:rsidRDefault="008746EA" w:rsidP="00E6298B">
            <w:pPr>
              <w:ind w:right="107"/>
              <w:jc w:val="both"/>
              <w:rPr>
                <w:sz w:val="24"/>
                <w:szCs w:val="24"/>
              </w:rPr>
            </w:pPr>
            <w:r>
              <w:rPr>
                <w:sz w:val="24"/>
                <w:szCs w:val="24"/>
              </w:rPr>
              <w:t>Push forward more with my tutor and review situations weekly.</w:t>
            </w:r>
          </w:p>
        </w:tc>
        <w:tc>
          <w:tcPr>
            <w:tcW w:w="2426" w:type="dxa"/>
            <w:shd w:val="clear" w:color="auto" w:fill="auto"/>
          </w:tcPr>
          <w:p w14:paraId="6F2EF39C" w14:textId="37D42E5C" w:rsidR="00575A8F" w:rsidRPr="00270EEB" w:rsidRDefault="008746EA" w:rsidP="00E6298B">
            <w:pPr>
              <w:ind w:right="107"/>
              <w:jc w:val="both"/>
              <w:rPr>
                <w:sz w:val="24"/>
                <w:szCs w:val="24"/>
              </w:rPr>
            </w:pPr>
            <w:r>
              <w:rPr>
                <w:sz w:val="24"/>
                <w:szCs w:val="24"/>
              </w:rPr>
              <w:t>My tutor and team colleagues.</w:t>
            </w:r>
          </w:p>
        </w:tc>
        <w:tc>
          <w:tcPr>
            <w:tcW w:w="2426" w:type="dxa"/>
            <w:shd w:val="clear" w:color="auto" w:fill="auto"/>
          </w:tcPr>
          <w:p w14:paraId="3851D535" w14:textId="153B59D9" w:rsidR="28A9B94D" w:rsidRDefault="008746EA" w:rsidP="28A9B94D">
            <w:pPr>
              <w:jc w:val="both"/>
              <w:rPr>
                <w:sz w:val="24"/>
                <w:szCs w:val="24"/>
              </w:rPr>
            </w:pPr>
            <w:r>
              <w:rPr>
                <w:sz w:val="24"/>
                <w:szCs w:val="24"/>
              </w:rPr>
              <w:t>From now to end of tutorship.</w:t>
            </w:r>
          </w:p>
        </w:tc>
      </w:tr>
      <w:tr w:rsidR="00575A8F" w:rsidRPr="00270EEB" w14:paraId="67CEB11A" w14:textId="77777777" w:rsidTr="28A9B94D">
        <w:tc>
          <w:tcPr>
            <w:tcW w:w="2462" w:type="dxa"/>
            <w:shd w:val="clear" w:color="auto" w:fill="auto"/>
          </w:tcPr>
          <w:p w14:paraId="1C2EB90F" w14:textId="15BD3776" w:rsidR="00575A8F" w:rsidRPr="00270EEB" w:rsidRDefault="008746EA" w:rsidP="00E6298B">
            <w:pPr>
              <w:ind w:right="107"/>
              <w:jc w:val="both"/>
              <w:rPr>
                <w:sz w:val="24"/>
                <w:szCs w:val="24"/>
              </w:rPr>
            </w:pPr>
            <w:r>
              <w:rPr>
                <w:sz w:val="24"/>
                <w:szCs w:val="24"/>
              </w:rPr>
              <w:t>To speak more on radio and to learn the police language.</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6BE93E45" w:rsidR="00575A8F" w:rsidRPr="00270EEB" w:rsidRDefault="008746EA" w:rsidP="00E6298B">
            <w:pPr>
              <w:ind w:right="107"/>
              <w:jc w:val="both"/>
              <w:rPr>
                <w:sz w:val="24"/>
                <w:szCs w:val="24"/>
              </w:rPr>
            </w:pPr>
            <w:r>
              <w:rPr>
                <w:sz w:val="24"/>
                <w:szCs w:val="24"/>
              </w:rPr>
              <w:t>My tutor is now banned from speaking on the radio I must do all the updates and speak more.</w:t>
            </w:r>
          </w:p>
        </w:tc>
        <w:tc>
          <w:tcPr>
            <w:tcW w:w="2426" w:type="dxa"/>
            <w:shd w:val="clear" w:color="auto" w:fill="auto"/>
          </w:tcPr>
          <w:p w14:paraId="7A4C9A77" w14:textId="77D9335C" w:rsidR="00575A8F" w:rsidRPr="00270EEB" w:rsidRDefault="008746EA" w:rsidP="00E6298B">
            <w:pPr>
              <w:ind w:right="107"/>
              <w:jc w:val="both"/>
              <w:rPr>
                <w:sz w:val="24"/>
                <w:szCs w:val="24"/>
              </w:rPr>
            </w:pPr>
            <w:r>
              <w:rPr>
                <w:sz w:val="24"/>
                <w:szCs w:val="24"/>
              </w:rPr>
              <w:t>My tutor and colleagues.</w:t>
            </w:r>
          </w:p>
        </w:tc>
        <w:tc>
          <w:tcPr>
            <w:tcW w:w="2426" w:type="dxa"/>
            <w:shd w:val="clear" w:color="auto" w:fill="auto"/>
          </w:tcPr>
          <w:p w14:paraId="003BC03B" w14:textId="5E3596D0" w:rsidR="28A9B94D" w:rsidRDefault="008746EA" w:rsidP="28A9B94D">
            <w:pPr>
              <w:jc w:val="both"/>
              <w:rPr>
                <w:sz w:val="24"/>
                <w:szCs w:val="24"/>
              </w:rPr>
            </w:pPr>
            <w:r>
              <w:rPr>
                <w:sz w:val="24"/>
                <w:szCs w:val="24"/>
              </w:rPr>
              <w:t>From now to end of my tutorship</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2641027F" w:rsidR="00575A8F" w:rsidRPr="00270EEB" w:rsidRDefault="008746EA" w:rsidP="00E6298B">
            <w:pPr>
              <w:ind w:right="107"/>
              <w:jc w:val="both"/>
              <w:rPr>
                <w:sz w:val="24"/>
                <w:szCs w:val="24"/>
              </w:rPr>
            </w:pPr>
            <w:r>
              <w:rPr>
                <w:sz w:val="24"/>
                <w:szCs w:val="24"/>
              </w:rPr>
              <w:t>Become more confident and have more faith in myself and stop being so hard on myself as this is making me think I can not achieve what I can.</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33C2E52C" w:rsidR="00575A8F" w:rsidRDefault="008746EA" w:rsidP="00E6298B">
            <w:pPr>
              <w:ind w:right="107"/>
              <w:jc w:val="both"/>
              <w:rPr>
                <w:sz w:val="24"/>
                <w:szCs w:val="24"/>
              </w:rPr>
            </w:pPr>
            <w:r>
              <w:rPr>
                <w:sz w:val="24"/>
                <w:szCs w:val="24"/>
              </w:rPr>
              <w:lastRenderedPageBreak/>
              <w:t>Keep up on working hard to make sense of niche.</w:t>
            </w:r>
          </w:p>
          <w:p w14:paraId="56DE99FB" w14:textId="0E46C8E9" w:rsidR="008746EA" w:rsidRDefault="008746EA" w:rsidP="00E6298B">
            <w:pPr>
              <w:ind w:right="107"/>
              <w:jc w:val="both"/>
              <w:rPr>
                <w:sz w:val="24"/>
                <w:szCs w:val="24"/>
              </w:rPr>
            </w:pPr>
            <w:r>
              <w:rPr>
                <w:sz w:val="24"/>
                <w:szCs w:val="24"/>
              </w:rPr>
              <w:t xml:space="preserve">Trying to work </w:t>
            </w:r>
            <w:r w:rsidR="00591287">
              <w:rPr>
                <w:sz w:val="24"/>
                <w:szCs w:val="24"/>
              </w:rPr>
              <w:t>me</w:t>
            </w:r>
            <w:r>
              <w:rPr>
                <w:sz w:val="24"/>
                <w:szCs w:val="24"/>
              </w:rPr>
              <w:t xml:space="preserve"> around the different things like PPN’S CRIME OUTCOMES and V CODES, etc.</w:t>
            </w:r>
          </w:p>
          <w:p w14:paraId="5690BEBE" w14:textId="09F2598A" w:rsidR="008746EA" w:rsidRDefault="008746EA" w:rsidP="00E6298B">
            <w:pPr>
              <w:ind w:right="107"/>
              <w:jc w:val="both"/>
              <w:rPr>
                <w:sz w:val="24"/>
                <w:szCs w:val="24"/>
              </w:rPr>
            </w:pPr>
          </w:p>
          <w:p w14:paraId="3161C6CB" w14:textId="0B1484E0" w:rsidR="008746EA" w:rsidRDefault="008746EA" w:rsidP="00E6298B">
            <w:pPr>
              <w:ind w:right="107"/>
              <w:jc w:val="both"/>
              <w:rPr>
                <w:sz w:val="24"/>
                <w:szCs w:val="24"/>
              </w:rPr>
            </w:pPr>
            <w:r>
              <w:rPr>
                <w:sz w:val="24"/>
                <w:szCs w:val="24"/>
              </w:rPr>
              <w:t>(It won’t let me type in the boxes over):</w:t>
            </w:r>
          </w:p>
          <w:p w14:paraId="2DE8D1C4" w14:textId="77777777" w:rsidR="008746EA" w:rsidRDefault="008746EA" w:rsidP="00E6298B">
            <w:pPr>
              <w:ind w:right="107"/>
              <w:jc w:val="both"/>
              <w:rPr>
                <w:sz w:val="24"/>
                <w:szCs w:val="24"/>
              </w:rPr>
            </w:pPr>
          </w:p>
          <w:p w14:paraId="1F2C5D06" w14:textId="2D3A3AA7" w:rsidR="008746EA" w:rsidRDefault="008746EA" w:rsidP="00E6298B">
            <w:pPr>
              <w:ind w:right="107"/>
              <w:jc w:val="both"/>
              <w:rPr>
                <w:sz w:val="24"/>
                <w:szCs w:val="24"/>
              </w:rPr>
            </w:pPr>
            <w:r>
              <w:rPr>
                <w:sz w:val="24"/>
                <w:szCs w:val="24"/>
              </w:rPr>
              <w:t>I will carry on watching tips and tricks on niche and asking for help if needed.</w:t>
            </w:r>
          </w:p>
          <w:p w14:paraId="60E49D0F" w14:textId="3D6A21B0" w:rsidR="008746EA" w:rsidRDefault="008746EA" w:rsidP="00E6298B">
            <w:pPr>
              <w:ind w:right="107"/>
              <w:jc w:val="both"/>
              <w:rPr>
                <w:sz w:val="24"/>
                <w:szCs w:val="24"/>
              </w:rPr>
            </w:pPr>
          </w:p>
          <w:p w14:paraId="2B9B4397" w14:textId="50C6B288" w:rsidR="008746EA" w:rsidRDefault="008746EA" w:rsidP="00E6298B">
            <w:pPr>
              <w:ind w:right="107"/>
              <w:jc w:val="both"/>
              <w:rPr>
                <w:sz w:val="24"/>
                <w:szCs w:val="24"/>
              </w:rPr>
            </w:pPr>
            <w:r>
              <w:rPr>
                <w:sz w:val="24"/>
                <w:szCs w:val="24"/>
              </w:rPr>
              <w:t>I will receive help off tutor and work colleagues.</w:t>
            </w:r>
          </w:p>
          <w:p w14:paraId="7BDB8FD1" w14:textId="163CC0F3" w:rsidR="008746EA" w:rsidRPr="00270EEB" w:rsidRDefault="008746EA"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FF5CB03" w:rsidR="00575A8F" w:rsidRPr="00270EEB" w:rsidRDefault="008746EA" w:rsidP="00E6298B">
            <w:pPr>
              <w:ind w:right="107"/>
              <w:jc w:val="both"/>
              <w:rPr>
                <w:sz w:val="24"/>
                <w:szCs w:val="24"/>
              </w:rPr>
            </w:pPr>
            <w:r>
              <w:rPr>
                <w:sz w:val="24"/>
                <w:szCs w:val="24"/>
              </w:rPr>
              <w:lastRenderedPageBreak/>
              <w:t>I am to just go in and do it and not question myself.</w:t>
            </w:r>
          </w:p>
        </w:tc>
        <w:tc>
          <w:tcPr>
            <w:tcW w:w="2426" w:type="dxa"/>
            <w:shd w:val="clear" w:color="auto" w:fill="auto"/>
          </w:tcPr>
          <w:p w14:paraId="76B2A824" w14:textId="1226F225" w:rsidR="00575A8F" w:rsidRPr="00270EEB" w:rsidRDefault="008746EA" w:rsidP="00E6298B">
            <w:pPr>
              <w:ind w:right="107"/>
              <w:jc w:val="both"/>
              <w:rPr>
                <w:sz w:val="24"/>
                <w:szCs w:val="24"/>
              </w:rPr>
            </w:pPr>
            <w:r>
              <w:rPr>
                <w:sz w:val="24"/>
                <w:szCs w:val="24"/>
              </w:rPr>
              <w:t>Help from tutor and work team colleagues.</w:t>
            </w:r>
          </w:p>
        </w:tc>
        <w:tc>
          <w:tcPr>
            <w:tcW w:w="2426" w:type="dxa"/>
            <w:shd w:val="clear" w:color="auto" w:fill="auto"/>
          </w:tcPr>
          <w:p w14:paraId="185B2EE5" w14:textId="6F171D66" w:rsidR="28A9B94D" w:rsidRDefault="008746EA" w:rsidP="28A9B94D">
            <w:pPr>
              <w:jc w:val="both"/>
              <w:rPr>
                <w:sz w:val="24"/>
                <w:szCs w:val="24"/>
              </w:rPr>
            </w:pPr>
            <w:r>
              <w:rPr>
                <w:sz w:val="24"/>
                <w:szCs w:val="24"/>
              </w:rPr>
              <w:t>From now until end of tutorship.</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59B366B8" w:rsidR="004923DA" w:rsidRDefault="004923DA" w:rsidP="00E6298B">
      <w:pPr>
        <w:keepNext/>
        <w:spacing w:before="240" w:after="60"/>
        <w:ind w:right="107"/>
        <w:jc w:val="both"/>
        <w:rPr>
          <w:b/>
          <w:sz w:val="24"/>
          <w:szCs w:val="24"/>
        </w:rPr>
      </w:pPr>
      <w:r w:rsidRPr="00270EEB">
        <w:rPr>
          <w:b/>
          <w:sz w:val="24"/>
          <w:szCs w:val="24"/>
        </w:rPr>
        <w:lastRenderedPageBreak/>
        <w:t>Bibliography</w:t>
      </w:r>
    </w:p>
    <w:p w14:paraId="3D0CB4A4" w14:textId="77777777" w:rsidR="00435F14" w:rsidRPr="0062115E" w:rsidRDefault="00435F14" w:rsidP="00435F14">
      <w:pPr>
        <w:pStyle w:val="NormalWeb"/>
        <w:spacing w:line="360" w:lineRule="auto"/>
        <w:rPr>
          <w:rFonts w:ascii="Calibri" w:hAnsi="Calibri" w:cs="Calibri"/>
          <w:color w:val="000000"/>
          <w:shd w:val="clear" w:color="auto" w:fill="FFFFFF"/>
        </w:rPr>
      </w:pPr>
      <w:r w:rsidRPr="0062115E">
        <w:rPr>
          <w:rFonts w:ascii="Calibri" w:hAnsi="Calibri" w:cs="Calibri"/>
          <w:color w:val="000000"/>
          <w:shd w:val="clear" w:color="auto" w:fill="FFFFFF"/>
        </w:rPr>
        <w:t>Bryant, R. and Bryant, S., (2020) </w:t>
      </w:r>
      <w:r w:rsidRPr="0062115E">
        <w:rPr>
          <w:rFonts w:ascii="Calibri" w:hAnsi="Calibri" w:cs="Calibri"/>
          <w:i/>
          <w:iCs/>
          <w:color w:val="000000"/>
          <w:shd w:val="clear" w:color="auto" w:fill="FFFFFF"/>
        </w:rPr>
        <w:t>Blackstone's handbook for policing students 2021</w:t>
      </w:r>
      <w:r w:rsidRPr="0062115E">
        <w:rPr>
          <w:rFonts w:ascii="Calibri" w:hAnsi="Calibri" w:cs="Calibri"/>
          <w:color w:val="000000"/>
          <w:shd w:val="clear" w:color="auto" w:fill="FFFFFF"/>
        </w:rPr>
        <w:t>. 15th ed. United states of America: University Press, pp. 62-66, 76-82, 170-171, 209–287.</w:t>
      </w:r>
    </w:p>
    <w:p w14:paraId="2B7ACE1F" w14:textId="03F4E2DC" w:rsidR="00435F14" w:rsidRPr="0062115E" w:rsidRDefault="00435F14" w:rsidP="00435F14">
      <w:pPr>
        <w:pStyle w:val="NormalWeb"/>
        <w:spacing w:line="360" w:lineRule="auto"/>
        <w:rPr>
          <w:rFonts w:ascii="Calibri" w:hAnsi="Calibri" w:cs="Calibri"/>
          <w:color w:val="000000"/>
          <w:shd w:val="clear" w:color="auto" w:fill="FFFFFF"/>
        </w:rPr>
      </w:pPr>
      <w:r w:rsidRPr="0062115E">
        <w:rPr>
          <w:rFonts w:ascii="Calibri" w:hAnsi="Calibri" w:cs="Calibri"/>
          <w:color w:val="000000"/>
          <w:shd w:val="clear" w:color="auto" w:fill="FFFFFF"/>
        </w:rPr>
        <w:t>Cherry, K., (2021) </w:t>
      </w:r>
      <w:r w:rsidRPr="0062115E">
        <w:rPr>
          <w:rFonts w:ascii="Calibri" w:hAnsi="Calibri" w:cs="Calibri"/>
          <w:i/>
          <w:iCs/>
          <w:color w:val="000000"/>
          <w:shd w:val="clear" w:color="auto" w:fill="FFFFFF"/>
        </w:rPr>
        <w:t>What is Empathy</w:t>
      </w:r>
      <w:r w:rsidRPr="0062115E">
        <w:rPr>
          <w:rFonts w:ascii="Calibri" w:hAnsi="Calibri" w:cs="Calibri"/>
          <w:color w:val="000000"/>
          <w:shd w:val="clear" w:color="auto" w:fill="FFFFFF"/>
        </w:rPr>
        <w:t xml:space="preserve">. </w:t>
      </w:r>
      <w:r w:rsidRPr="0062115E">
        <w:rPr>
          <w:rFonts w:ascii="Calibri" w:hAnsi="Calibri" w:cs="Calibri"/>
          <w:i/>
          <w:iCs/>
          <w:color w:val="000000"/>
          <w:shd w:val="clear" w:color="auto" w:fill="FFFFFF"/>
        </w:rPr>
        <w:t>Verywellmind.com.</w:t>
      </w:r>
      <w:r w:rsidRPr="0062115E">
        <w:rPr>
          <w:rFonts w:ascii="Calibri" w:hAnsi="Calibri" w:cs="Calibri"/>
          <w:color w:val="000000"/>
          <w:shd w:val="clear" w:color="auto" w:fill="FFFFFF"/>
        </w:rPr>
        <w:t xml:space="preserve"> Available at:</w:t>
      </w:r>
      <w:r w:rsidR="009D2CB4">
        <w:rPr>
          <w:rFonts w:ascii="Calibri" w:hAnsi="Calibri" w:cs="Calibri"/>
          <w:color w:val="000000"/>
          <w:shd w:val="clear" w:color="auto" w:fill="FFFFFF"/>
        </w:rPr>
        <w:t xml:space="preserve"> </w:t>
      </w:r>
      <w:r w:rsidRPr="0062115E">
        <w:rPr>
          <w:rFonts w:ascii="Calibri" w:hAnsi="Calibri" w:cs="Calibri"/>
          <w:color w:val="000000"/>
          <w:shd w:val="clear" w:color="auto" w:fill="FFFFFF"/>
        </w:rPr>
        <w:t>https://www.verywellmind.com/what-is-empathy-2795562 (Accessed 15 September 2022).</w:t>
      </w:r>
    </w:p>
    <w:p w14:paraId="459C5295" w14:textId="77777777" w:rsidR="009D2CB4" w:rsidRDefault="009D2CB4" w:rsidP="00435F14">
      <w:pPr>
        <w:wordWrap w:val="0"/>
        <w:spacing w:line="360" w:lineRule="auto"/>
        <w:rPr>
          <w:rFonts w:ascii="Calibri" w:hAnsi="Calibri" w:cs="Calibri"/>
          <w:sz w:val="24"/>
          <w:szCs w:val="24"/>
          <w:shd w:val="clear" w:color="auto" w:fill="FFFFFF"/>
        </w:rPr>
      </w:pPr>
    </w:p>
    <w:p w14:paraId="21424D3C" w14:textId="127F4846" w:rsidR="00435F14" w:rsidRPr="009D2CB4" w:rsidRDefault="00435F14" w:rsidP="009D2CB4">
      <w:pPr>
        <w:wordWrap w:val="0"/>
        <w:spacing w:line="360" w:lineRule="auto"/>
        <w:rPr>
          <w:rFonts w:ascii="Calibri" w:hAnsi="Calibri" w:cs="Calibri"/>
          <w:i/>
          <w:iCs/>
          <w:sz w:val="24"/>
          <w:szCs w:val="24"/>
          <w:shd w:val="clear" w:color="auto" w:fill="FFFFFF"/>
        </w:rPr>
      </w:pPr>
      <w:r w:rsidRPr="0062115E">
        <w:rPr>
          <w:rFonts w:ascii="Calibri" w:hAnsi="Calibri" w:cs="Calibri"/>
          <w:sz w:val="24"/>
          <w:szCs w:val="24"/>
          <w:shd w:val="clear" w:color="auto" w:fill="FFFFFF"/>
        </w:rPr>
        <w:t>Dryer, E., Braddock, R. and Wire, J., (2022) </w:t>
      </w:r>
      <w:r w:rsidRPr="0062115E">
        <w:rPr>
          <w:rFonts w:ascii="Calibri" w:hAnsi="Calibri" w:cs="Calibri"/>
          <w:i/>
          <w:iCs/>
          <w:sz w:val="24"/>
          <w:szCs w:val="24"/>
          <w:shd w:val="clear" w:color="auto" w:fill="FFFFFF"/>
        </w:rPr>
        <w:t xml:space="preserve">Conflict management: What works and risk factors| </w:t>
      </w:r>
      <w:r w:rsidR="007B4865">
        <w:rPr>
          <w:rFonts w:ascii="Calibri" w:hAnsi="Calibri" w:cs="Calibri"/>
          <w:i/>
          <w:iCs/>
          <w:sz w:val="24"/>
          <w:szCs w:val="24"/>
          <w:shd w:val="clear" w:color="auto" w:fill="FFFFFF"/>
        </w:rPr>
        <w:br/>
      </w:r>
      <w:r w:rsidRPr="0062115E">
        <w:rPr>
          <w:rFonts w:ascii="Calibri" w:hAnsi="Calibri" w:cs="Calibri"/>
          <w:i/>
          <w:iCs/>
          <w:sz w:val="24"/>
          <w:szCs w:val="24"/>
          <w:shd w:val="clear" w:color="auto" w:fill="FFFFFF"/>
        </w:rPr>
        <w:t>College of Policing</w:t>
      </w:r>
      <w:r w:rsidRPr="0062115E">
        <w:rPr>
          <w:rFonts w:ascii="Calibri" w:hAnsi="Calibri" w:cs="Calibri"/>
          <w:sz w:val="24"/>
          <w:szCs w:val="24"/>
          <w:shd w:val="clear" w:color="auto" w:fill="FFFFFF"/>
        </w:rPr>
        <w:t>. [online] College of Policing. Available at: https://www.college.police.uk/</w:t>
      </w:r>
      <w:r w:rsidR="00061AA3">
        <w:rPr>
          <w:rFonts w:ascii="Calibri" w:hAnsi="Calibri" w:cs="Calibri"/>
          <w:sz w:val="24"/>
          <w:szCs w:val="24"/>
          <w:shd w:val="clear" w:color="auto" w:fill="FFFFFF"/>
        </w:rPr>
        <w:br/>
      </w:r>
      <w:r w:rsidRPr="0062115E">
        <w:rPr>
          <w:rFonts w:ascii="Calibri" w:hAnsi="Calibri" w:cs="Calibri"/>
          <w:sz w:val="24"/>
          <w:szCs w:val="24"/>
          <w:shd w:val="clear" w:color="auto" w:fill="FFFFFF"/>
        </w:rPr>
        <w:t>guidance/conflict-management (Accessed 6 September 2022).</w:t>
      </w:r>
    </w:p>
    <w:p w14:paraId="69B0CEFC" w14:textId="77777777" w:rsidR="00061AA3" w:rsidRDefault="00061AA3" w:rsidP="00435F14">
      <w:pPr>
        <w:pStyle w:val="NormalWeb"/>
        <w:spacing w:line="360" w:lineRule="auto"/>
        <w:rPr>
          <w:rFonts w:ascii="Calibri" w:hAnsi="Calibri" w:cs="Calibri"/>
        </w:rPr>
      </w:pPr>
    </w:p>
    <w:p w14:paraId="0799C5B3" w14:textId="58055228" w:rsidR="00435F14" w:rsidRPr="0062115E" w:rsidRDefault="00435F14" w:rsidP="00435F14">
      <w:pPr>
        <w:pStyle w:val="NormalWeb"/>
        <w:spacing w:line="360" w:lineRule="auto"/>
        <w:rPr>
          <w:rFonts w:ascii="Calibri" w:hAnsi="Calibri" w:cs="Calibri"/>
        </w:rPr>
      </w:pPr>
      <w:r w:rsidRPr="0062115E">
        <w:rPr>
          <w:rFonts w:ascii="Calibri" w:hAnsi="Calibri" w:cs="Calibri"/>
        </w:rPr>
        <w:t xml:space="preserve">Health Care, K. M. (2020) </w:t>
      </w:r>
      <w:r w:rsidRPr="0062115E">
        <w:rPr>
          <w:rFonts w:ascii="Calibri" w:hAnsi="Calibri" w:cs="Calibri"/>
          <w:i/>
          <w:iCs/>
        </w:rPr>
        <w:t>Effects of stress on mental health</w:t>
      </w:r>
      <w:r w:rsidRPr="0062115E">
        <w:rPr>
          <w:rFonts w:ascii="Calibri" w:hAnsi="Calibri" w:cs="Calibri"/>
        </w:rPr>
        <w:t xml:space="preserve">, </w:t>
      </w:r>
      <w:r w:rsidRPr="0062115E">
        <w:rPr>
          <w:rFonts w:ascii="Calibri" w:hAnsi="Calibri" w:cs="Calibri"/>
          <w:i/>
          <w:iCs/>
        </w:rPr>
        <w:t>Kentucky Mental Health Care</w:t>
      </w:r>
      <w:r w:rsidRPr="0062115E">
        <w:rPr>
          <w:rFonts w:ascii="Calibri" w:hAnsi="Calibri" w:cs="Calibri"/>
        </w:rPr>
        <w:t>.</w:t>
      </w:r>
      <w:r w:rsidR="00061AA3">
        <w:rPr>
          <w:rFonts w:ascii="Calibri" w:hAnsi="Calibri" w:cs="Calibri"/>
        </w:rPr>
        <w:t xml:space="preserve"> </w:t>
      </w:r>
      <w:r w:rsidRPr="0062115E">
        <w:rPr>
          <w:rFonts w:ascii="Calibri" w:hAnsi="Calibri" w:cs="Calibri"/>
        </w:rPr>
        <w:t>kentuckymentalhealth.com. Available at: https://kentuckymentalhealth.com/effects-of-stress-on-mental-health/ (Accessed: July 26, 2022).</w:t>
      </w:r>
    </w:p>
    <w:p w14:paraId="749B499A" w14:textId="77777777" w:rsidR="00061AA3" w:rsidRDefault="00061AA3" w:rsidP="00435F14">
      <w:pPr>
        <w:wordWrap w:val="0"/>
        <w:spacing w:line="360" w:lineRule="auto"/>
        <w:rPr>
          <w:rFonts w:ascii="Calibri" w:hAnsi="Calibri" w:cs="Calibri"/>
          <w:sz w:val="24"/>
          <w:szCs w:val="24"/>
          <w:shd w:val="clear" w:color="auto" w:fill="FFFFFF"/>
        </w:rPr>
      </w:pPr>
    </w:p>
    <w:p w14:paraId="314221C5" w14:textId="1A7CED42" w:rsidR="00435F14" w:rsidRPr="0062115E" w:rsidRDefault="00435F14" w:rsidP="00435F14">
      <w:pPr>
        <w:wordWrap w:val="0"/>
        <w:spacing w:line="360" w:lineRule="auto"/>
        <w:rPr>
          <w:rFonts w:ascii="Calibri" w:hAnsi="Calibri" w:cs="Calibri"/>
          <w:sz w:val="24"/>
          <w:szCs w:val="24"/>
          <w:shd w:val="clear" w:color="auto" w:fill="FFFFFF"/>
        </w:rPr>
      </w:pPr>
      <w:r w:rsidRPr="0062115E">
        <w:rPr>
          <w:rFonts w:ascii="Calibri" w:hAnsi="Calibri" w:cs="Calibri"/>
          <w:sz w:val="24"/>
          <w:szCs w:val="24"/>
          <w:shd w:val="clear" w:color="auto" w:fill="FFFFFF"/>
        </w:rPr>
        <w:t>Mayo Clinic (2020) </w:t>
      </w:r>
      <w:r w:rsidRPr="0062115E">
        <w:rPr>
          <w:rFonts w:ascii="Calibri" w:hAnsi="Calibri" w:cs="Calibri"/>
          <w:i/>
          <w:iCs/>
          <w:sz w:val="24"/>
          <w:szCs w:val="24"/>
          <w:shd w:val="clear" w:color="auto" w:fill="FFFFFF"/>
        </w:rPr>
        <w:t>Exercise and stress: Get moving to manage stress</w:t>
      </w:r>
      <w:r w:rsidRPr="0062115E">
        <w:rPr>
          <w:rFonts w:ascii="Calibri" w:hAnsi="Calibri" w:cs="Calibri"/>
          <w:sz w:val="24"/>
          <w:szCs w:val="24"/>
          <w:shd w:val="clear" w:color="auto" w:fill="FFFFFF"/>
        </w:rPr>
        <w:t>. Available at: http://www.</w:t>
      </w:r>
      <w:r w:rsidR="00F7064D">
        <w:rPr>
          <w:rFonts w:ascii="Calibri" w:hAnsi="Calibri" w:cs="Calibri"/>
          <w:sz w:val="24"/>
          <w:szCs w:val="24"/>
          <w:shd w:val="clear" w:color="auto" w:fill="FFFFFF"/>
        </w:rPr>
        <w:br/>
      </w:r>
      <w:r w:rsidRPr="0062115E">
        <w:rPr>
          <w:rFonts w:ascii="Calibri" w:hAnsi="Calibri" w:cs="Calibri"/>
          <w:sz w:val="24"/>
          <w:szCs w:val="24"/>
          <w:shd w:val="clear" w:color="auto" w:fill="FFFFFF"/>
        </w:rPr>
        <w:t xml:space="preserve">mayoclinic.org/healthy-lifestyle/stress-management/in-depth/exercise-and-stress/art (Accessed </w:t>
      </w:r>
      <w:r w:rsidR="00F7064D">
        <w:rPr>
          <w:rFonts w:ascii="Calibri" w:hAnsi="Calibri" w:cs="Calibri"/>
          <w:sz w:val="24"/>
          <w:szCs w:val="24"/>
          <w:shd w:val="clear" w:color="auto" w:fill="FFFFFF"/>
        </w:rPr>
        <w:br/>
      </w:r>
      <w:r w:rsidRPr="0062115E">
        <w:rPr>
          <w:rFonts w:ascii="Calibri" w:hAnsi="Calibri" w:cs="Calibri"/>
          <w:sz w:val="24"/>
          <w:szCs w:val="24"/>
          <w:shd w:val="clear" w:color="auto" w:fill="FFFFFF"/>
        </w:rPr>
        <w:t>26 July 2022).</w:t>
      </w:r>
    </w:p>
    <w:p w14:paraId="2661C899" w14:textId="77777777" w:rsidR="00F7064D" w:rsidRDefault="00F7064D" w:rsidP="00435F14">
      <w:pPr>
        <w:pStyle w:val="NormalWeb"/>
        <w:spacing w:line="360" w:lineRule="auto"/>
        <w:rPr>
          <w:rFonts w:ascii="Calibri" w:hAnsi="Calibri" w:cs="Calibri"/>
          <w:color w:val="000000"/>
          <w:shd w:val="clear" w:color="auto" w:fill="FFFFFF"/>
        </w:rPr>
      </w:pPr>
    </w:p>
    <w:p w14:paraId="51164FD1" w14:textId="10596E00" w:rsidR="00435F14" w:rsidRPr="0062115E" w:rsidRDefault="00435F14" w:rsidP="00435F14">
      <w:pPr>
        <w:pStyle w:val="NormalWeb"/>
        <w:spacing w:line="360" w:lineRule="auto"/>
        <w:rPr>
          <w:rFonts w:ascii="Calibri" w:hAnsi="Calibri" w:cs="Calibri"/>
          <w:color w:val="000000"/>
          <w:shd w:val="clear" w:color="auto" w:fill="FFFFFF"/>
        </w:rPr>
      </w:pPr>
      <w:r w:rsidRPr="0062115E">
        <w:rPr>
          <w:rFonts w:ascii="Calibri" w:hAnsi="Calibri" w:cs="Calibri"/>
          <w:color w:val="000000"/>
          <w:shd w:val="clear" w:color="auto" w:fill="FFFFFF"/>
        </w:rPr>
        <w:t>Mindtools.com. (2022) </w:t>
      </w:r>
      <w:r w:rsidRPr="0062115E">
        <w:rPr>
          <w:rFonts w:ascii="Calibri" w:hAnsi="Calibri" w:cs="Calibri"/>
          <w:i/>
          <w:iCs/>
          <w:color w:val="000000"/>
          <w:shd w:val="clear" w:color="auto" w:fill="FFFFFF"/>
        </w:rPr>
        <w:t xml:space="preserve">Gibbs' Reflective Cycle: Helping People Learn </w:t>
      </w:r>
      <w:r>
        <w:rPr>
          <w:rFonts w:ascii="Calibri" w:hAnsi="Calibri" w:cs="Calibri"/>
          <w:i/>
          <w:iCs/>
          <w:color w:val="000000"/>
          <w:shd w:val="clear" w:color="auto" w:fill="FFFFFF"/>
        </w:rPr>
        <w:t>from</w:t>
      </w:r>
      <w:r w:rsidRPr="0062115E">
        <w:rPr>
          <w:rFonts w:ascii="Calibri" w:hAnsi="Calibri" w:cs="Calibri"/>
          <w:i/>
          <w:iCs/>
          <w:color w:val="000000"/>
          <w:shd w:val="clear" w:color="auto" w:fill="FFFFFF"/>
        </w:rPr>
        <w:t xml:space="preserve"> Experience</w:t>
      </w:r>
      <w:r w:rsidRPr="0062115E">
        <w:rPr>
          <w:rFonts w:ascii="Calibri" w:hAnsi="Calibri" w:cs="Calibri"/>
          <w:color w:val="000000"/>
          <w:shd w:val="clear" w:color="auto" w:fill="FFFFFF"/>
        </w:rPr>
        <w:t>. Available at: https://www.mindtools.com/pages/article/reflective-cycle.htm (Accessed 26 July 2022).</w:t>
      </w:r>
    </w:p>
    <w:p w14:paraId="5BBBB86C" w14:textId="77777777" w:rsidR="003002CB" w:rsidRDefault="003002CB" w:rsidP="00435F14">
      <w:pPr>
        <w:wordWrap w:val="0"/>
        <w:spacing w:line="360" w:lineRule="auto"/>
        <w:rPr>
          <w:rFonts w:ascii="Calibri" w:hAnsi="Calibri" w:cs="Calibri"/>
          <w:sz w:val="24"/>
          <w:szCs w:val="24"/>
          <w:shd w:val="clear" w:color="auto" w:fill="FFFFFF"/>
        </w:rPr>
      </w:pPr>
    </w:p>
    <w:p w14:paraId="6000E92E" w14:textId="2BEDA7E4" w:rsidR="00435F14" w:rsidRPr="0062115E" w:rsidRDefault="00435F14" w:rsidP="00435F14">
      <w:pPr>
        <w:wordWrap w:val="0"/>
        <w:spacing w:line="360" w:lineRule="auto"/>
        <w:rPr>
          <w:rFonts w:ascii="Calibri" w:hAnsi="Calibri" w:cs="Calibri"/>
          <w:sz w:val="24"/>
          <w:szCs w:val="24"/>
        </w:rPr>
      </w:pPr>
      <w:r w:rsidRPr="0062115E">
        <w:rPr>
          <w:rFonts w:ascii="Calibri" w:hAnsi="Calibri" w:cs="Calibri"/>
          <w:sz w:val="24"/>
          <w:szCs w:val="24"/>
          <w:shd w:val="clear" w:color="auto" w:fill="FFFFFF"/>
        </w:rPr>
        <w:t xml:space="preserve">Pearce, D., (2014) </w:t>
      </w:r>
      <w:r w:rsidRPr="009073D7">
        <w:rPr>
          <w:rFonts w:ascii="Calibri" w:hAnsi="Calibri" w:cs="Calibri"/>
          <w:i/>
          <w:iCs/>
          <w:sz w:val="24"/>
          <w:szCs w:val="24"/>
          <w:shd w:val="clear" w:color="auto" w:fill="FFFFFF"/>
        </w:rPr>
        <w:t>Ethics</w:t>
      </w:r>
      <w:r w:rsidRPr="0062115E">
        <w:rPr>
          <w:rFonts w:ascii="Calibri" w:hAnsi="Calibri" w:cs="Calibri"/>
          <w:i/>
          <w:iCs/>
          <w:sz w:val="24"/>
          <w:szCs w:val="24"/>
          <w:shd w:val="clear" w:color="auto" w:fill="FFFFFF"/>
        </w:rPr>
        <w:t xml:space="preserve"> | College of Policing</w:t>
      </w:r>
      <w:r w:rsidRPr="0062115E">
        <w:rPr>
          <w:rFonts w:ascii="Calibri" w:hAnsi="Calibri" w:cs="Calibri"/>
          <w:sz w:val="24"/>
          <w:szCs w:val="24"/>
          <w:shd w:val="clear" w:color="auto" w:fill="FFFFFF"/>
        </w:rPr>
        <w:t xml:space="preserve">. Available at: https://www.college.police.uk/ethics </w:t>
      </w:r>
      <w:r w:rsidR="003002CB">
        <w:rPr>
          <w:rFonts w:ascii="Calibri" w:hAnsi="Calibri" w:cs="Calibri"/>
          <w:sz w:val="24"/>
          <w:szCs w:val="24"/>
          <w:shd w:val="clear" w:color="auto" w:fill="FFFFFF"/>
        </w:rPr>
        <w:br/>
      </w:r>
      <w:r w:rsidRPr="0062115E">
        <w:rPr>
          <w:rFonts w:ascii="Calibri" w:hAnsi="Calibri" w:cs="Calibri"/>
          <w:sz w:val="24"/>
          <w:szCs w:val="24"/>
          <w:shd w:val="clear" w:color="auto" w:fill="FFFFFF"/>
        </w:rPr>
        <w:t>(Accessed 6 September 2022).</w:t>
      </w:r>
      <w:r w:rsidRPr="0062115E">
        <w:rPr>
          <w:rFonts w:ascii="Calibri" w:hAnsi="Calibri" w:cs="Calibri"/>
          <w:sz w:val="24"/>
          <w:szCs w:val="24"/>
        </w:rPr>
        <w:t xml:space="preserve"> </w:t>
      </w:r>
    </w:p>
    <w:p w14:paraId="7ED03AA5" w14:textId="77777777" w:rsidR="003002CB" w:rsidRDefault="003002CB" w:rsidP="00435F14">
      <w:pPr>
        <w:wordWrap w:val="0"/>
        <w:spacing w:line="360" w:lineRule="auto"/>
        <w:rPr>
          <w:rFonts w:ascii="Calibri" w:hAnsi="Calibri" w:cs="Calibri"/>
          <w:sz w:val="24"/>
          <w:szCs w:val="24"/>
        </w:rPr>
      </w:pPr>
    </w:p>
    <w:p w14:paraId="1DFE64E7" w14:textId="7FEDFF1F" w:rsidR="00435F14" w:rsidRPr="00B9325E" w:rsidRDefault="00435F14" w:rsidP="003002CB">
      <w:pPr>
        <w:wordWrap w:val="0"/>
        <w:spacing w:line="360" w:lineRule="auto"/>
        <w:rPr>
          <w:rFonts w:ascii="Calibri" w:hAnsi="Calibri" w:cs="Calibri"/>
          <w:sz w:val="24"/>
          <w:szCs w:val="24"/>
        </w:rPr>
      </w:pPr>
      <w:r w:rsidRPr="0062115E">
        <w:rPr>
          <w:rFonts w:ascii="Calibri" w:hAnsi="Calibri" w:cs="Calibri"/>
          <w:sz w:val="24"/>
          <w:szCs w:val="24"/>
        </w:rPr>
        <w:t xml:space="preserve">Scott, E. (2022) </w:t>
      </w:r>
      <w:r w:rsidRPr="0062115E">
        <w:rPr>
          <w:rFonts w:ascii="Calibri" w:hAnsi="Calibri" w:cs="Calibri"/>
          <w:i/>
          <w:iCs/>
          <w:sz w:val="24"/>
          <w:szCs w:val="24"/>
        </w:rPr>
        <w:t>How Is Stress Affecting My Health?</w:t>
      </w:r>
      <w:r w:rsidRPr="0062115E">
        <w:rPr>
          <w:rFonts w:ascii="Calibri" w:hAnsi="Calibri" w:cs="Calibri"/>
          <w:sz w:val="24"/>
          <w:szCs w:val="24"/>
        </w:rPr>
        <w:t xml:space="preserve"> </w:t>
      </w:r>
      <w:proofErr w:type="spellStart"/>
      <w:r w:rsidRPr="0062115E">
        <w:rPr>
          <w:rFonts w:ascii="Calibri" w:hAnsi="Calibri" w:cs="Calibri"/>
          <w:i/>
          <w:iCs/>
          <w:sz w:val="24"/>
          <w:szCs w:val="24"/>
        </w:rPr>
        <w:t>Verywell</w:t>
      </w:r>
      <w:proofErr w:type="spellEnd"/>
      <w:r w:rsidRPr="0062115E">
        <w:rPr>
          <w:rFonts w:ascii="Calibri" w:hAnsi="Calibri" w:cs="Calibri"/>
          <w:i/>
          <w:iCs/>
          <w:sz w:val="24"/>
          <w:szCs w:val="24"/>
        </w:rPr>
        <w:t xml:space="preserve"> Mind</w:t>
      </w:r>
      <w:r w:rsidRPr="0062115E">
        <w:rPr>
          <w:rFonts w:ascii="Calibri" w:hAnsi="Calibri" w:cs="Calibri"/>
          <w:sz w:val="24"/>
          <w:szCs w:val="24"/>
        </w:rPr>
        <w:t xml:space="preserve">. </w:t>
      </w:r>
      <w:r w:rsidRPr="0062115E">
        <w:rPr>
          <w:rFonts w:ascii="Calibri" w:hAnsi="Calibri" w:cs="Calibri"/>
          <w:i/>
          <w:iCs/>
          <w:sz w:val="24"/>
          <w:szCs w:val="24"/>
        </w:rPr>
        <w:t>www.verywellmind.com.</w:t>
      </w:r>
      <w:r w:rsidRPr="0062115E">
        <w:rPr>
          <w:rFonts w:ascii="Calibri" w:hAnsi="Calibri" w:cs="Calibri"/>
          <w:sz w:val="24"/>
          <w:szCs w:val="24"/>
        </w:rPr>
        <w:t xml:space="preserve"> </w:t>
      </w:r>
      <w:r w:rsidR="003002CB">
        <w:rPr>
          <w:rFonts w:ascii="Calibri" w:hAnsi="Calibri" w:cs="Calibri"/>
          <w:sz w:val="24"/>
          <w:szCs w:val="24"/>
        </w:rPr>
        <w:br/>
      </w:r>
      <w:r w:rsidRPr="0062115E">
        <w:rPr>
          <w:rFonts w:ascii="Calibri" w:hAnsi="Calibri" w:cs="Calibri"/>
          <w:sz w:val="24"/>
          <w:szCs w:val="24"/>
        </w:rPr>
        <w:t>Available at: https://www.verywellmind.com/stress-and-health-3145086 (Accessed: July 26, 2022).</w:t>
      </w:r>
    </w:p>
    <w:p w14:paraId="5C7A9DD6" w14:textId="0F4A1F01"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DDD0AA9" w:rsidR="00390074" w:rsidRDefault="00390074" w:rsidP="00E6298B">
      <w:pPr>
        <w:ind w:right="107"/>
        <w:jc w:val="both"/>
        <w:rPr>
          <w:b/>
          <w:sz w:val="24"/>
          <w:szCs w:val="24"/>
        </w:rPr>
      </w:pPr>
    </w:p>
    <w:p w14:paraId="53EED839" w14:textId="0CE9F307" w:rsidR="00830CF4" w:rsidRDefault="00830CF4" w:rsidP="00E6298B">
      <w:pPr>
        <w:ind w:right="107"/>
        <w:jc w:val="both"/>
        <w:rPr>
          <w:b/>
          <w:sz w:val="24"/>
          <w:szCs w:val="24"/>
        </w:rPr>
      </w:pPr>
    </w:p>
    <w:p w14:paraId="061D11BD" w14:textId="243E29FF" w:rsidR="00830CF4" w:rsidRDefault="00830CF4" w:rsidP="00E6298B">
      <w:pPr>
        <w:ind w:right="107"/>
        <w:jc w:val="both"/>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508EDDFA" w14:textId="43A03C85" w:rsidR="00AC4637" w:rsidRPr="00195CD4" w:rsidRDefault="00AC4637" w:rsidP="00E6298B">
      <w:pPr>
        <w:pBdr>
          <w:top w:val="single" w:sz="6" w:space="1" w:color="auto"/>
          <w:left w:val="single" w:sz="6" w:space="1" w:color="auto"/>
          <w:bottom w:val="single" w:sz="6" w:space="1" w:color="auto"/>
          <w:right w:val="single" w:sz="6" w:space="1" w:color="auto"/>
        </w:pBdr>
        <w:ind w:right="107"/>
        <w:jc w:val="both"/>
        <w:rPr>
          <w:b/>
          <w:bCs/>
          <w:sz w:val="24"/>
          <w:szCs w:val="24"/>
        </w:rPr>
        <w:sectPr w:rsidR="00AC4637" w:rsidRPr="00195CD4" w:rsidSect="005463F1">
          <w:pgSz w:w="11906" w:h="16838" w:code="9"/>
          <w:pgMar w:top="1021" w:right="1080" w:bottom="1021" w:left="1080" w:header="720" w:footer="720" w:gutter="0"/>
          <w:cols w:space="720"/>
          <w:docGrid w:linePitch="272"/>
        </w:sect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w:t>
      </w:r>
      <w:proofErr w:type="spellEnd"/>
    </w:p>
    <w:p w14:paraId="02943E02" w14:textId="66921F40" w:rsidR="641A9DDA" w:rsidRPr="003B3706" w:rsidRDefault="00830CF4" w:rsidP="366F6C5C">
      <w:pPr>
        <w:jc w:val="both"/>
        <w:rPr>
          <w:color w:val="000000" w:themeColor="text1"/>
          <w:sz w:val="24"/>
          <w:szCs w:val="24"/>
        </w:rPr>
      </w:pPr>
      <w:r>
        <w:rPr>
          <w:noProof/>
          <w:color w:val="000000" w:themeColor="text1"/>
          <w:sz w:val="24"/>
          <w:szCs w:val="24"/>
        </w:rPr>
        <w:lastRenderedPageBreak/>
        <mc:AlternateContent>
          <mc:Choice Requires="wpi">
            <w:drawing>
              <wp:anchor distT="0" distB="0" distL="114300" distR="114300" simplePos="0" relativeHeight="251660288" behindDoc="0" locked="0" layoutInCell="1" allowOverlap="1" wp14:anchorId="1F21E309" wp14:editId="368B9600">
                <wp:simplePos x="0" y="0"/>
                <wp:positionH relativeFrom="column">
                  <wp:posOffset>-1740200</wp:posOffset>
                </wp:positionH>
                <wp:positionV relativeFrom="paragraph">
                  <wp:posOffset>68865</wp:posOffset>
                </wp:positionV>
                <wp:extent cx="360" cy="360"/>
                <wp:effectExtent l="38100" t="38100" r="57150" b="57150"/>
                <wp:wrapNone/>
                <wp:docPr id="2" name="Ink 2"/>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type w14:anchorId="2F1727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37.7pt;margin-top:4.7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jo2irsBAABdBAAAEAAAAGRycy9pbmsvaW5rMS54bWy0k01v&#10;4yAQhu+V+h8QPcfGTtI0Vp2eNtJKu9KqH1L36NrTGNVABDhO/v2OMSGumu6pvSAYmJeZh5fbu71o&#10;yA604UrmNIkYJSBLVXG5yenT43pyQ4mxhayKRknI6QEMvVtdXtxy+SaaDEeCCtL0M9HktLZ2m8Vx&#10;13VRN42U3sQpY9P4p3z7/YuufFYFr1xyi1eaY6hU0sLe9mIZr3Ja2j0L51H7QbW6hLDdR3R5OmF1&#10;UcJaaVHYoFgXUkJDZCGw7mdK7GGLE473bEBTIjg2PEmjZLaY3fxYYqDY53S0brFEg5UIGp/X/PsN&#10;muuPmn1Z03RxvaDEl1TBrq8pdsyzz3v/o9UWtOVwwjxA8RsHUg5rx2cApcGopu3fhpJd0bSILGEM&#10;beHvTuIzQD7qIZsv1UMun+qNi3uPxrc35uChBUsdn9ZyAWh0sQ0eswaF+/CD1e47pCxNJ2w5SZaP&#10;CcvmsyxJI3bNRk/hXXzUfNGtqYPeiz751e0EakNnHa9sHaCziM0D9DHyc6k18E1t/5fr23bJwTln&#10;/qEzE/F93MNrTq/cVyQucwi4RhhhJJ3NF/N3NgzSyHf1DwAA//8DAFBLAwQUAAYACAAAACEAitYH&#10;AuIAAAAKAQAADwAAAGRycy9kb3ducmV2LnhtbEyPTU/DMAyG70j8h8hI3LaUsjEoTSdExZgQk6B8&#10;SNyyxmsrGqdqsrX8e8yJnSzbj14/TpejbcUBe984UnAxjUAglc40VCl4f3uYXIPwQZPRrSNU8IMe&#10;ltnpSaoT4wZ6xUMRKsEh5BOtoA6hS6T0ZY1W+6nrkHi3c73Vgdu+kqbXA4fbVsZRdCWtbogv1LrD&#10;+xrL72JvFayev9Z+8bgp2tVseNrlH/mnf8mVOj8b725BBBzDPwx/+qwOGTtt3Z6MF62CSbyYz5hV&#10;cMOFAR7EcxBbRuNLkFkqj1/Ifg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AqOjaKuwEAAF0EAAAQAAAAAAAAAAAAAAAAANADAABkcnMvaW5rL2luazEu&#10;eG1sUEsBAi0AFAAGAAgAAAAhAIrWBwLiAAAACgEAAA8AAAAAAAAAAAAAAAAAuQUAAGRycy9kb3du&#10;cmV2LnhtbFBLAQItABQABgAIAAAAIQB5GLydvwAAACEBAAAZAAAAAAAAAAAAAAAAAMgGAABkcnMv&#10;X3JlbHMvZTJvRG9jLnhtbC5yZWxzUEsFBgAAAAAGAAYAeAEAAL4HAAAAAA==&#10;">
                <v:imagedata r:id="rId21" o:title=""/>
              </v:shape>
            </w:pict>
          </mc:Fallback>
        </mc:AlternateContent>
      </w:r>
      <w:r w:rsidR="641A9DDA" w:rsidRPr="366F6C5C">
        <w:rPr>
          <w:rFonts w:eastAsia="Arial"/>
          <w:color w:val="000000" w:themeColor="text1"/>
          <w:sz w:val="24"/>
          <w:szCs w:val="24"/>
          <w:highlight w:val="yellow"/>
        </w:rPr>
        <w:t>Please sign to confirm the work submitted is your own work and has not been copied from another.</w:t>
      </w:r>
      <w:r w:rsidR="641A9DDA" w:rsidRPr="366F6C5C">
        <w:rPr>
          <w:rFonts w:eastAsia="Arial"/>
          <w:color w:val="000000" w:themeColor="text1"/>
          <w:sz w:val="24"/>
          <w:szCs w:val="24"/>
        </w:rPr>
        <w:t xml:space="preserve"> </w:t>
      </w:r>
    </w:p>
    <w:p w14:paraId="4D8D77E8" w14:textId="20313E21" w:rsidR="641A9DDA" w:rsidRDefault="00830CF4" w:rsidP="366F6C5C">
      <w:pPr>
        <w:jc w:val="both"/>
        <w:rPr>
          <w:color w:val="000000" w:themeColor="text1"/>
          <w:sz w:val="24"/>
          <w:szCs w:val="24"/>
          <w:highlight w:val="yellow"/>
        </w:rPr>
      </w:pPr>
      <w:r>
        <w:rPr>
          <w:noProof/>
          <w:color w:val="000000" w:themeColor="text1"/>
          <w:sz w:val="24"/>
          <w:szCs w:val="24"/>
        </w:rPr>
        <mc:AlternateContent>
          <mc:Choice Requires="wpi">
            <w:drawing>
              <wp:anchor distT="0" distB="0" distL="114300" distR="114300" simplePos="0" relativeHeight="251661312" behindDoc="0" locked="0" layoutInCell="1" allowOverlap="1" wp14:anchorId="1C292D1D" wp14:editId="12A30DD8">
                <wp:simplePos x="0" y="0"/>
                <wp:positionH relativeFrom="column">
                  <wp:posOffset>562000</wp:posOffset>
                </wp:positionH>
                <wp:positionV relativeFrom="paragraph">
                  <wp:posOffset>-40335</wp:posOffset>
                </wp:positionV>
                <wp:extent cx="609840" cy="422640"/>
                <wp:effectExtent l="38100" t="57150" r="57150" b="53975"/>
                <wp:wrapNone/>
                <wp:docPr id="3"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609840" cy="422640"/>
                      </w14:xfrm>
                    </w14:contentPart>
                  </a:graphicData>
                </a:graphic>
              </wp:anchor>
            </w:drawing>
          </mc:Choice>
          <mc:Fallback>
            <w:pict>
              <v:shape w14:anchorId="78EB1B84" id="Ink 3" o:spid="_x0000_s1026" type="#_x0000_t75" style="position:absolute;margin-left:43.55pt;margin-top:-3.9pt;width:49.4pt;height:34.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Qotd2AQAACQMAAA4AAABkcnMvZTJvRG9jLnhtbJxSXU/CMBR9N/E/&#10;LH2XbYjLWBg8SEx4UHnQH1C7ljWuvcttx8a/926AgMaY8LLc9mTnno/OFp2pgq1Ep8HmLB5FLJBW&#10;QKHtJmfvb093KQuc57bgFViZs510bDG/vZm1dSbHUEJVSAyIxLqsrXNWel9nYehEKQ13I6ilJVAB&#10;Gu7piJuwQN4Su6nCcRQlYQtY1AhCOke3yz3I5gO/UlL4V6Wc9EGVs2kUkTyfszSZ0IA0pCkNHwTd&#10;Jw8snM94tkFel1ocJPErFBmuLQn4plpyz4MG9S8qowWCA+VHAkwISmkhBz/kLI5+OFvZz95VPBEN&#10;ZgKsl9avOfpjdgNwzQpTUQLtMxTUDm88sAMjxfN/GXvRSxCNIT37RlBW3NNzcKWuHcWc6SJnuCri&#10;k367fTw5WOPJ18slQI2EB8t//dIpNH3YpCTockZ17vrv0KXsfCDoMommad+4IGgyHvftnzHvGY57&#10;zqKl5Rclnp97YWcveP4FAAD//wMAUEsDBBQABgAIAAAAIQCKX+CCJwQAAAEMAAAQAAAAZHJzL2lu&#10;ay9pbmsxLnhtbLRWTY/bNhC9F+h/INjDXpY2SX3ZRrw5dYECLVAkKdAcHVtZC7HlhSyvd/9938xQ&#10;EhXb6aUFbIqajzfDNzO0371/3e/US9kcq0O91G5itSrr9WFT1U9L/denRzPT6tiu6s1qd6jLpX4r&#10;j/r9w88/vavqb/vdAqsCQn2k3X631Nu2fV5Mp+fzeXJOJofmaeqtTaa/1d/++F0/BK9N+bWqqxYh&#10;j51ofajb8rUlsEW1Wep1+2p7e2B/PJyaddmrSdKsB4u2Wa3Lx0OzX7U94nZV1+VO1as98v5bq/bt&#10;GZsKcZ7KRqt9hQMbP3Fpkc5+nUOwel3q6P2EFI/IZK+n1zE//w+Yj5eYlFbii7zQKqS0KV8opylz&#10;vrh99j+bw3PZtFU50CykBMWbWss78yNENeXxsDtRbbR6We1OoMxZi7YIsd30CiGXeODmP8UDLzfx&#10;4uTG1ITjxTwE0vqW6krbVvsSjb5/7nusPQKYxB/bhsfBW++NnRs3/+TsIksXLp+keRqVInRxh/ml&#10;OR23Pd6XZuhX1vSsycnO1abd9qTbic160mPKr7luy+pp2/7INxybnfvOuTKH3EwqnOND+XWpf+FR&#10;VOwpAj5I6mcqmznl06zI7u+Ms3emuLP32jjttb23ximsKl4tJCS+qoD0hlwg2NknKoMV6uDZWFy+&#10;dxyHIK0LeQyWsY3sjcuUJwPvjKco2PeuxvF5YhyRQEz5dXDiQWs4aKzwag6FrAHPqoTcTWF8wU4m&#10;xaOLTDieA3uvEnJGZiYjj47fIWBwYnPZi03IIJIDzJGfwUkdgUkyMUCXPXv1h2cnwQsurHcJlwM9&#10;IDWUUPHK8gAjRh7J0VFNHnT8SBOTJpCm1mRQ3Jt5glQprJsZFB8SJMyOiTWeGclSNCJrJKKUOtpL&#10;wn10PvA4oVjEmo45UhASJfAvLp1+ZCxgl6LbxiONUNWLsAmlCjl1elJcK5KMn5QKLmSWY2LJ2hPx&#10;9HDEqhiOUAW7Ozw9YR3GiOh2ihydkZVLkhl0FptRiGRmHFcoRQIJUeid4kLNZ8pnZJl4k3ENk1zl&#10;tEEUrCFVeelFpJGX7lZhiTMyOJn09MiCsw7WvBcOaAswfG+s0I8GLA7YDR7bdOlyJhdwmFkAZbz2&#10;DJPfPMxfauieKXJVEBu4UeUycLbALHFdOGssfN11LwQRzoDHRSKFSsjX5IbZhqvYF0x1igkazh1g&#10;4kOFRgrIoXkEBKEYirwwm8pRWuCf46S5wgcd5gzXkvRxoOjKxk+o4ovHY6oHG+wG+C6WsMoRRR/W&#10;SPJd64sBLiXO0oWbKmDPmUrqS4QK5AUoMu9CDPvR9EgVgyhT1OYFbuyswCBglFzKk+RoSo0b93FI&#10;ctyNlASiczR6Unw4iqT3IKsuMdrfUHfeo8sLnaDs6K9i//OP/0AP/wAAAP//AwBQSwMEFAAGAAgA&#10;AAAhAASK5eLcAAAACAEAAA8AAABkcnMvZG93bnJldi54bWxMj8FOwzAQRO9I/IO1SNxaJ0ikIc2m&#10;KkhwRbRIiNsmdpOUeB3Zbhr+HvdEj6MZzbwpN7MZxKSd7y0jpMsEhObGqp5bhM/96yIH4QOxosGy&#10;RvjVHjbV7U1JhbJn/tDTLrQilrAvCKELYSyk9E2nDfmlHTVH72CdoRCla6VydI7lZpAPSZJJQz3H&#10;hY5G/dLp5md3Mgi9PLxTkzy/kfmut679Ok7G7hHv7+btGkTQc/gPwwU/okMVmWp7YuXFgJCv0phE&#10;WKzig4ufPz6BqBGyNANZlfL6QPUH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dNCi13YBAAAJAwAADgAAAAAAAAAAAAAAAAA8AgAAZHJzL2Uyb0RvYy54bWxQ&#10;SwECLQAUAAYACAAAACEAil/ggicEAAABDAAAEAAAAAAAAAAAAAAAAADeAwAAZHJzL2luay9pbmsx&#10;LnhtbFBLAQItABQABgAIAAAAIQAEiuXi3AAAAAgBAAAPAAAAAAAAAAAAAAAAADMIAABkcnMvZG93&#10;bnJldi54bWxQSwECLQAUAAYACAAAACEAeRi8nb8AAAAhAQAAGQAAAAAAAAAAAAAAAAA8CQAAZHJz&#10;L19yZWxzL2Uyb0RvYy54bWwucmVsc1BLBQYAAAAABgAGAHgBAAAyCgAAAAA=&#10;">
                <v:imagedata r:id="rId23" o:title=""/>
              </v:shape>
            </w:pict>
          </mc:Fallback>
        </mc:AlternateContent>
      </w:r>
      <w:r>
        <w:rPr>
          <w:noProof/>
          <w:color w:val="000000" w:themeColor="text1"/>
          <w:sz w:val="24"/>
          <w:szCs w:val="24"/>
        </w:rPr>
        <mc:AlternateContent>
          <mc:Choice Requires="wpi">
            <w:drawing>
              <wp:anchor distT="0" distB="0" distL="114300" distR="114300" simplePos="0" relativeHeight="251659264" behindDoc="0" locked="0" layoutInCell="1" allowOverlap="1" wp14:anchorId="4C26ECC2" wp14:editId="43FA5077">
                <wp:simplePos x="0" y="0"/>
                <wp:positionH relativeFrom="column">
                  <wp:posOffset>-2133680</wp:posOffset>
                </wp:positionH>
                <wp:positionV relativeFrom="paragraph">
                  <wp:posOffset>85665</wp:posOffset>
                </wp:positionV>
                <wp:extent cx="360" cy="360"/>
                <wp:effectExtent l="38100" t="38100" r="57150" b="57150"/>
                <wp:wrapNone/>
                <wp:docPr id="1" name="Ink 1"/>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1E5CFBDC" id="Ink 1" o:spid="_x0000_s1026" type="#_x0000_t75" style="position:absolute;margin-left:-168.7pt;margin-top:6.0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tr0CdsYBAABoBAAAEAAAAGRycy9pbmsvaW5rMS54bWy0k0Fv&#10;2yAUx++T+h0QO+wy25gkdWLV6amRJm3StHZSd3RtGqMaiADHybffMybEVdOeNlmy4MH7896PPze3&#10;B9GiPdOGK1ngNCYYMVmpmsttgX8/bKIlRsaWsi5bJVmBj8zg2/XVpxsuX0Sbwx+BgjTDSLQFbqzd&#10;5UnS933cz2KltwklZJZ8ky8/vuO1z6rZM5fcwpHmFKqUtOxgB7Gc1wWu7IGE/aB9rzpdsbA8RHR1&#10;3mF1WbGN0qK0QbEppWQtkqWAuh8xsscdDDics2UaI8Gh4YjG6TybL+9WECgPBZ7MOyjRQCUCJ5c1&#10;//wHzc1bzaGsGc2uM4x8STXbDzUljnn+fu8/tdoxbTk7Yx6h+IUjqsa54zOC0syothvuBqN92XaA&#10;LCUEbOHPTpMLQN7qAZt/qgdc3tWbFvcajW9vysFDC5Y6Xa3lgoHRxS54zBoQHsL3VrvnQAmlEVlF&#10;6eohJflinpMspvR6chXexSfNJ92ZJug96bNf3UqgNnbW89o2ATqJySJAnyK/lNowvm3sR7m+bZcc&#10;nHPhHTozId/HL/Zc4M/uKSKXOQZcIwQRROeLbPH1C4EvWqar9JUjwymAev0XAAD//wMAUEsDBBQA&#10;BgAIAAAAIQDRTy3H4wAAAAsBAAAPAAAAZHJzL2Rvd25yZXYueG1sTI/NTsMwEITvSLyDtUjcWqdt&#10;SqsQp0JEFIRAouFH4ubG2yQiXkex24S3ZznBcWc+zc6km9G24oS9bxwpmE0jEEilMw1VCt5e7yZr&#10;ED5oMrp1hAq+0cMmOz9LdWLcQDs8FaESHEI+0QrqELpESl/WaLWfug6JvYPrrQ589pU0vR443LZy&#10;HkVX0uqG+EOtO7ytsfwqjlbB9unzwa/un4t2Gw+Ph/w9//AvuVKXF+PNNYiAY/iD4bc+V4eMO+3d&#10;kYwXrYLJYrGKmWVnPgPBBCvxEsSelWUEMkvl/w3Z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C2vQJ2xgEAAGgEAAAQAAAAAAAAAAAAAAAAANADAABk&#10;cnMvaW5rL2luazEueG1sUEsBAi0AFAAGAAgAAAAhANFPLcfjAAAACwEAAA8AAAAAAAAAAAAAAAAA&#10;xAUAAGRycy9kb3ducmV2LnhtbFBLAQItABQABgAIAAAAIQB5GLydvwAAACEBAAAZAAAAAAAAAAAA&#10;AAAAANQGAABkcnMvX3JlbHMvZTJvRG9jLnhtbC5yZWxzUEsFBgAAAAAGAAYAeAEAAMoHAAAAAA==&#10;">
                <v:imagedata r:id="rId21" o:title=""/>
              </v:shape>
            </w:pict>
          </mc:Fallback>
        </mc:AlternateContent>
      </w:r>
    </w:p>
    <w:p w14:paraId="269C1F82" w14:textId="757AE41F" w:rsidR="641A9DDA" w:rsidRDefault="00830CF4"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64384" behindDoc="0" locked="0" layoutInCell="1" allowOverlap="1" wp14:anchorId="3B748A8E" wp14:editId="685BB0CD">
                <wp:simplePos x="0" y="0"/>
                <wp:positionH relativeFrom="column">
                  <wp:posOffset>3047800</wp:posOffset>
                </wp:positionH>
                <wp:positionV relativeFrom="paragraph">
                  <wp:posOffset>119925</wp:posOffset>
                </wp:positionV>
                <wp:extent cx="360" cy="360"/>
                <wp:effectExtent l="38100" t="38100" r="57150" b="57150"/>
                <wp:wrapNone/>
                <wp:docPr id="6" name="Ink 6"/>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5311F1A5" id="Ink 6" o:spid="_x0000_s1026" type="#_x0000_t75" style="position:absolute;margin-left:239.3pt;margin-top:8.7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7swDFscBAABoBAAAEAAAAGRycy9pbmsvaW5rMS54bWy0k0Fv&#10;mzAUx++V9h0s77BLAQPJElBJT4s0qZWqppO2IwU3WMV2ZJuQfPs+jONQNd1pExKyn/3+fu/nv29u&#10;D7xFe6o0k6LAcUgwoqKSNRPbAv96WgdLjLQpRV22UtACH6nGt6svVzdMvPI2hz8CBaGHEW8L3Biz&#10;y6Oo7/uwT0OptlFCSBr9FK/3d3jlsmr6wgQzcKQ+hSopDD2YQSxndYErcyB+P2hvZKcq6peHiKrO&#10;O4wqK7qWipfGKzalELRFouRQ92+MzHEHAwbnbKnCiDNoOEjCeLaYLX9kECgPBZ7MOyhRQyUcR5c1&#10;//wHzfVHzaGsNFl8X2DkSqrpfqgpsszzz3t/UHJHlWH0jHmE4haOqBrnls8ISlEt2264G4z2ZdsB&#10;spgQsIU7O44uAPmoB2z+qR5w+VRvWtx7NK69KQcHzVvqdLWGcQpG5zvvMaNBeAhvjLLPISFJEpAs&#10;iLOnmOTzWZ6m4ZJkk6twLj5pPqtON17vWZ39alc8tbGzntWm8dBJSOYe+hT5pdSGsm1j/pbr2rbJ&#10;3jkX3qE1E3J9PNKXAn+1TxHZzDFgGyGIoGQ2X8yvvxH4gmWcxe8c6U8B1Ks3AAAA//8DAFBLAwQU&#10;AAYACAAAACEAJmWEceEAAAAJAQAADwAAAGRycy9kb3ducmV2LnhtbEyPTUvDQBCG74L/YRnBm920&#10;xCbEbIoYrCIKGj/A2zY7TYLZ2ZDdNvHfO570NsP78M4z+Wa2vTji6DtHCpaLCARS7UxHjYK319uL&#10;FIQPmozuHaGCb/SwKU5Pcp0ZN9ELHqvQCC4hn2kFbQhDJqWvW7TaL9yAxNnejVYHXsdGmlFPXG57&#10;uYqitbS6I77Q6gFvWqy/qoNVsH38vPfJ3VPVb+PpYV++lx/+uVTq/Gy+vgIRcA5/MPzqszoU7LRz&#10;BzJe9AriJF0zykFyCYKBOF3ysFOwimKQRS7/f1D8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O7MAxbHAQAAaAQAABAAAAAAAAAAAAAAAAAA0AMAAGRy&#10;cy9pbmsvaW5rMS54bWxQSwECLQAUAAYACAAAACEAJmWEceEAAAAJAQAADwAAAAAAAAAAAAAAAADF&#10;BQAAZHJzL2Rvd25yZXYueG1sUEsBAi0AFAAGAAgAAAAhAHkYvJ2/AAAAIQEAABkAAAAAAAAAAAAA&#10;AAAA0wYAAGRycy9fcmVscy9lMm9Eb2MueG1sLnJlbHNQSwUGAAAAAAYABgB4AQAAyQcAAAAA&#10;">
                <v:imagedata r:id="rId2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2336" behindDoc="0" locked="0" layoutInCell="1" allowOverlap="1" wp14:anchorId="22342AD9" wp14:editId="4315E354">
                <wp:simplePos x="0" y="0"/>
                <wp:positionH relativeFrom="column">
                  <wp:posOffset>1265440</wp:posOffset>
                </wp:positionH>
                <wp:positionV relativeFrom="paragraph">
                  <wp:posOffset>-44235</wp:posOffset>
                </wp:positionV>
                <wp:extent cx="1347840" cy="302040"/>
                <wp:effectExtent l="57150" t="38100" r="43180" b="41275"/>
                <wp:wrapNone/>
                <wp:docPr id="4" name="Ink 4"/>
                <wp:cNvGraphicFramePr/>
                <a:graphic xmlns:a="http://schemas.openxmlformats.org/drawingml/2006/main">
                  <a:graphicData uri="http://schemas.microsoft.com/office/word/2010/wordprocessingInk">
                    <w14:contentPart bwMode="auto" r:id="rId26">
                      <w14:nvContentPartPr>
                        <w14:cNvContentPartPr/>
                      </w14:nvContentPartPr>
                      <w14:xfrm>
                        <a:off x="0" y="0"/>
                        <a:ext cx="1347840" cy="302040"/>
                      </w14:xfrm>
                    </w14:contentPart>
                  </a:graphicData>
                </a:graphic>
              </wp:anchor>
            </w:drawing>
          </mc:Choice>
          <mc:Fallback>
            <w:pict>
              <v:shape w14:anchorId="183C9F1E" id="Ink 4" o:spid="_x0000_s1026" type="#_x0000_t75" style="position:absolute;margin-left:98.95pt;margin-top:-4.2pt;width:107.55pt;height:25.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uQXp0AQAACgMAAA4AAABkcnMvZTJvRG9jLnhtbJxSy07DMBC8I/EP&#10;lu80SR9QoiY9UCH1wOMAH2Acu7GIvdHabdq/Z5O0tAUhpF6s9Y48O7Pj2XxrK7ZR6A24jCeDmDPl&#10;JBTGrTL+/vZ4M+XMB+EKUYFTGd8pz+f59dWsqVM1hBKqQiEjEufTps54GUKdRpGXpbLCD6BWjkAN&#10;aEWgK66iAkVD7LaKhnF8GzWARY0glffUXfQgzzt+rZUML1p7FViV8fs4JnnhUGBbJNT5aIvJhEf5&#10;TKQrFHVp5F6SuECRFcaRgG+qhQiCrdH8orJGInjQYSDBRqC1karzQ86S+IezpftsXSVjucZUggvK&#10;hVeB4bC7DrhkhK1oA80TFJSOWAfge0Zaz/9h9KIXINeW9PSJoKpEoO/gS1N7zjA1RcZxWSRH/W7z&#10;cHTwikdfz+cAJRLtLf/1ZKvRtssmJWybcYpz155dlmobmKRmMhrfTccEScJG8TCm+oS6pzgMOtkt&#10;TT9L8fTeKjv5wvkXAAAA//8DAFBLAwQUAAYACAAAACEAhVEoNzUGAADrEwAAEAAAAGRycy9pbmsv&#10;aW5rMS54bWy0WEtvGzcQvhfofyC2B19Ma8l9yoicUw0UaIGiSYH2qMgbW4i0Mlbr17/vzHxDimvJ&#10;Llq0h1DkPL75ZjjkMv7w8Xm7MY/dsF/v+kXmLvLMdP1qd7PubxfZ75+vbZuZ/bjsb5abXd8tspdu&#10;n328+v67D+v+23ZzSaMhhH7Ps+1mkd2N4/3lbPb09HTxVFzshtuZz/Ni9lP/7Zefsyv1uum+rvv1&#10;SCH3QbTa9WP3PDLY5fpmka3G5zzaE/an3cOw6qKaJcPqYDEOy1V3vRu2yzEi3i37vtuYfrkl3n9k&#10;Zny5p8ma4tx2Q2a2a0rY+gtXNmX745wEy+dFlqwfiOKemGyz2WnMP/8HzOtjTKZV+KZuMqOUbrpH&#10;5jSTml++nfuvw+6+G8Z1dygziqKKF7PCWuqDQg3dfrd54L3JzONy80Alc3lObaGx3exEQY7xqDb/&#10;KR7V5U28lNy0NJpeWgctWmypsLXjettRo2/vY4+NewJm8adxkOPgc+9tPrdu/tnll1V56eYXtS+S&#10;rdAuDphfhof9XcT7Mhz6VTSxasjsaX0z3sWi5xd5FYuelvyU6123vr0b3/PVtMU5ds6JcyjNZDSP&#10;37qvi+wHOYpGPCGQRMq8NLUzvqya6vzM+uLMurP8PHNV5rL83Jnc5OcWP2FRmgJC/iE9jYQQ57nM&#10;YZwb+iUtj6fmQG+M54lvrK8OhhyVnBjY6RyhIOc5/aORLGgkE43SsMzOWS9+HgqdH/woLIeztS1Y&#10;iCBAcUSWYawrrOeJklceEkjnB1fYICZJyasxEsA5YQNodovR4GJDaFaQnuHTlIOLOAI5iPhXyU1E&#10;tDigvF5I/FA0XgAzEOOKlxZ7LPgT/9K2pLdcoZING9tIkvAo6FzlHLmxjnFs2xrX8l6QQgTsyA4g&#10;GLKROCcKFEJP2B4bAyYdkYxWVrvImaKmyOiXojINOZxXuakl13llXc362jjOgHyZMEDT7cCcWtaL&#10;mW9tgcyOeYEFIOIusxe6JGQnjin74IFWSfZ9qlC/CSBZhNqK2ksWlYwsYLUoHHFgT95K3iDKw/OO&#10;1t7WvLatM41M4KX8FYPu0FIagUpa8yRUCJCIID0Y94BDH58RxUNiYWSQUCLL3UKllih0GEvGoY1y&#10;Obatta45EPC18UK6qG3Juxkg2WuSCBavRAiMfcecx7ncQnwZMJc0h4n7KcXR3qX3A7hpBQJUskWk&#10;4fCVlbaUUY2p/Gg6Kgh1MhWIzl96ZOneIqn1bE8/AkorFvqKTyVJy8a4ArdbWp0jyhNm4DwRxQXH&#10;Cn3AiDEzViBxqEkh9OAZ/Y9YhBtBsjhtlkAjyYDJinjmlE1qnOiRE7YvEmS9a9FudDNY3B3elNxe&#10;sEKRUVw9Z7mppLZNYefSfkIdAQgx1oEaWu5Py8dOQk3ZHyxBa5KJ8lVo9j7uKrVJQk4kkCfjJECp&#10;14VE4CGmTIskXtAnogkkFqlVyddNfl5YyZ5OFC5fX5g5ty9dStSV3LFwIhmvdFMKXCgt+peYOC4x&#10;/XIzVYYLr2cwYfFW2hxAvHlUIwn6PsQptzei/QNTxP9bh3frjHw0kxOUDs60u3zTwxRur0KzbTwJ&#10;ZKefFLLCncoFpzodUHAI4IIWgQSNqVq6vNmDXgK24FOEM6Pm0nKghM2nix7mZWtr5oCNgZKeZ3hP&#10;8KtR2KZ9mWbPmanrW6cklEBNkS+Pk6pQIBI5eRmBZ1CLXzhA2uFVqx/IqtA7pJaiN7WVG8LRje3w&#10;qfKUgM/5FlfACS6yDuiSmepBwls5MCV9ECXRfz+GsEn1SHTUCrleDsnTPJgpOwbSkofSJpigjZGL&#10;SbbaKzJHROUSduwAGCTsFsGhZhFgYRQ+MkIn2sKRPWJNX7trcLAKTDQDto0n4+0F9zmeC+pPpq9D&#10;TjSgTCLBRDA2eNW6LJnyPmGUFELg9MjIvKGqcKu1ldEHQ0k8EZT7W0mhjrRIZPQ8lBci3d3hLQI6&#10;AkxdcXLFZOixXEt/F6WVez5EUfIIogvUKfSCPGooAXniaQQxpGApXY6d9gYSwKjR4BFEGo39AlQi&#10;ClDvwU5CUHpMh4vgqkkbEpR1so00IoSMXEYkTl9DWszn9NAsbVWUfvJHofgfffprx9VfAAAA//8D&#10;AFBLAwQUAAYACAAAACEApiYj9N8AAAAJAQAADwAAAGRycy9kb3ducmV2LnhtbEyPy07DMBBF90j8&#10;gzVI7Fq7bdRHiFMhIhawawHB0omHJGo8jmK3Df16hlXZzdUc3Ue2HV0nTjiE1pOG2VSBQKq8banW&#10;8P72PFmDCNGQNZ0n1PCDAbb57U1mUuvPtMPTPtaCTSikRkMTY59KGaoGnQlT3yPx79sPzkSWQy3t&#10;YM5s7jo5V2opnWmJExrT41OD1WF/dBo+it3qcFmMSUmq/yroZXn5LF61vr8bHx9ARBzjFYa/+lwd&#10;cu5U+iPZIDrWm9WGUQ2TdQKCgWS24HElH3MFMs/k/wX5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87kF6dAEAAAoDAAAOAAAAAAAAAAAAAAAAADwCAABk&#10;cnMvZTJvRG9jLnhtbFBLAQItABQABgAIAAAAIQCFUSg3NQYAAOsTAAAQAAAAAAAAAAAAAAAAANwD&#10;AABkcnMvaW5rL2luazEueG1sUEsBAi0AFAAGAAgAAAAhAKYmI/TfAAAACQEAAA8AAAAAAAAAAAAA&#10;AAAAPwoAAGRycy9kb3ducmV2LnhtbFBLAQItABQABgAIAAAAIQB5GLydvwAAACEBAAAZAAAAAAAA&#10;AAAAAAAAAEsLAABkcnMvX3JlbHMvZTJvRG9jLnhtbC5yZWxzUEsFBgAAAAAGAAYAeAEAAEEMAAAA&#10;AA==&#10;">
                <v:imagedata r:id="rId27" o:title=""/>
              </v:shape>
            </w:pict>
          </mc:Fallback>
        </mc:AlternateContent>
      </w:r>
      <w:proofErr w:type="gramStart"/>
      <w:r w:rsidR="641A9DDA" w:rsidRPr="366F6C5C">
        <w:rPr>
          <w:rFonts w:eastAsia="Arial"/>
          <w:color w:val="000000" w:themeColor="text1"/>
          <w:sz w:val="24"/>
          <w:szCs w:val="24"/>
          <w:highlight w:val="yellow"/>
        </w:rPr>
        <w:t>Signed:…</w:t>
      </w:r>
      <w:proofErr w:type="gramEnd"/>
      <w:r w:rsidR="641A9DDA"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4C072C5E" w:rsidR="641A9DDA" w:rsidRDefault="00830CF4"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65408" behindDoc="0" locked="0" layoutInCell="1" allowOverlap="1" wp14:anchorId="07F15D61" wp14:editId="6283CDCC">
                <wp:simplePos x="0" y="0"/>
                <wp:positionH relativeFrom="column">
                  <wp:posOffset>469840</wp:posOffset>
                </wp:positionH>
                <wp:positionV relativeFrom="paragraph">
                  <wp:posOffset>48765</wp:posOffset>
                </wp:positionV>
                <wp:extent cx="360" cy="360"/>
                <wp:effectExtent l="38100" t="38100" r="57150" b="57150"/>
                <wp:wrapNone/>
                <wp:docPr id="7" name="Ink 7"/>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0D5CAE2C" id="Ink 7" o:spid="_x0000_s1026" type="#_x0000_t75" style="position:absolute;margin-left:36.3pt;margin-top:3.1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lhO+cYBAABoBAAAEAAAAGRycy9pbmsvaW5rMS54bWy0k0Fv&#10;2yAUx++T+h0QO+wy2+A4TWLV6amRJm3StHZSd3RtGqMaiADHybffMybEVdOeNlmy4MH7896PPze3&#10;B9GiPdOGK1lgGhOMmKxUzeW2wL8fNtESI2NLWZetkqzAR2bw7frq0w2XL6LN4Y9AQZphJNoCN9bu&#10;8iTp+z7uZ7HS2yQlZJZ8ky8/vuO1z6rZM5fcwpHmFKqUtOxgB7Gc1wWu7IGE/aB9rzpdsbA8RHR1&#10;3mF1WbGN0qK0QbEppWQtkqWAuh8xsscdDDics2UaI8Gh4SiNabbIlncrCJSHAk/mHZRooBKBk8ua&#10;f/6D5uat5lDWLF1cLzDyJdVsP9SUOOb5+73/1GrHtOXsjHmE4heOqBrnjs8ISjOj2m64G4z2ZdsB&#10;MkoI2MKfTZMLQN7qAZt/qgdc3tWbFvcajW9vysFDC5Y6Xa3lgoHRxS54zBoQHsL3VrvnkJI0jcgq&#10;oqsHSvJ5lmfgFno9uQrv4pPmk+5ME/Se9NmvbiVQGzvreW2bAJ3EZB6gT5FfSm0Y3zb2o1zftksO&#10;zrnwDp2ZkO/jF3su8Gf3FJHLHAOuEYIISrP5Yv71C4EvWtIVfeXIcAqgXv8FAAD//wMAUEsDBBQA&#10;BgAIAAAAIQDSzFTa3gAAAAUBAAAPAAAAZHJzL2Rvd25yZXYueG1sTI5NS8QwFEX3gv8hPMGdk1qd&#10;VmtfB7E4iiho/QB3meZNW2xeSpOZ1n9vXOnyci/nnnw1m17saXSdZYTTRQSCuLa64wbh7fX25AKE&#10;84q16i0Twjc5WBWHB7nKtJ34hfaVb0SAsMsUQuv9kEnp6paMcgs7EIdua0ejfIhjI/WopgA3vYyj&#10;KJFGdRweWjXQTUv1V7UzCOvHz3uX3j1V/fp8etiW7+WHey4Rj4/m6ysQnmb/N4Zf/aAORXDa2B1r&#10;J3qENE7CEiE5AxHqdLkEsUG4jEEWufxvX/w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9KOqi2gBAAADAwAADgAAAAAAAAAAAAAAAAA8AgAAZHJzL2Uyb0Rv&#10;Yy54bWxQSwECLQAUAAYACAAAACEAqlhO+cYBAABoBAAAEAAAAAAAAAAAAAAAAADQAwAAZHJzL2lu&#10;ay9pbmsxLnhtbFBLAQItABQABgAIAAAAIQDSzFTa3gAAAAUBAAAPAAAAAAAAAAAAAAAAAMQFAABk&#10;cnMvZG93bnJldi54bWxQSwECLQAUAAYACAAAACEAeRi8nb8AAAAhAQAAGQAAAAAAAAAAAAAAAADP&#10;BgAAZHJzL19yZWxzL2Uyb0RvYy54bWwucmVsc1BLBQYAAAAABgAGAHgBAADFBwAAAAA=&#10;">
                <v:imagedata r:id="rId2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3360" behindDoc="0" locked="0" layoutInCell="1" allowOverlap="1" wp14:anchorId="018A7F6F" wp14:editId="632B924E">
                <wp:simplePos x="0" y="0"/>
                <wp:positionH relativeFrom="column">
                  <wp:posOffset>425200</wp:posOffset>
                </wp:positionH>
                <wp:positionV relativeFrom="paragraph">
                  <wp:posOffset>80445</wp:posOffset>
                </wp:positionV>
                <wp:extent cx="360" cy="360"/>
                <wp:effectExtent l="38100" t="38100" r="57150" b="57150"/>
                <wp:wrapNone/>
                <wp:docPr id="5" name="Ink 5"/>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783FFF18" id="Ink 5" o:spid="_x0000_s1026" type="#_x0000_t75" style="position:absolute;margin-left:32.8pt;margin-top:5.6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GS87sYBAABoBAAAEAAAAGRycy9pbmsvaW5rMS54bWy0k0Fv&#10;2yAUx++T9h0QO+wy25jYS2LV6WmRJm3S1HbSdnRtGqMaiADHybffMybEVdOdNlmy4MH7896PPze3&#10;R9GhA9OGK1niNCYYMVmrhstdiX8+bKMVRsZWsqk6JVmJT8zg2837dzdcPouugD8CBWnGkehK3Fq7&#10;L5JkGIZ4WMRK7xJKyCL5Kp+/f8Mbn9WwJy65hSPNOVQradnRjmIFb0pc2yMJ+0H7XvW6ZmF5jOj6&#10;ssPqqmZbpUVlg2JbSck6JCsBdf/CyJ72MOBwzo5pjASHhiMap9kyW31ZQ6A6lng276FEA5UInFzX&#10;/P0fNLevNceyFnT5eYmRL6lhh7GmxDEv3u79h1Z7pi1nF8wTFL9wQvU0d3wmUJoZ1fXj3WB0qLoe&#10;kKWEgC382WlyBchrPWDzT/WAy5t68+JeovHtzTl4aMFS56u1XDAwutgHj1kDwmP43mr3HCihNCLr&#10;KF0/pKTIs4LSOM9Ws6vwLj5rPuretEHvUV/86lYCtamzgTe2DdBJTPIAfY78WmrL+K61f8v1bbvk&#10;4Jwr79CZCfk+7thTiT+4p4hc5hRwjRBEEM3yZf7pI4EvWqXr9IUjwymAevMHAAD//wMAUEsDBBQA&#10;BgAIAAAAIQDTWWK83wAAAAcBAAAPAAAAZHJzL2Rvd25yZXYueG1sTI5LS8NAFIX3gv9huII7O2lt&#10;0xIzKWKwSlGo8QHuppnbJJi5EzLTJv57rytdngfnfOl6tK04Ye8bRwqmkwgEUulMQ5WCt9f7qxUI&#10;HzQZ3TpCBd/oYZ2dn6U6MW6gFzwVoRI8Qj7RCuoQukRKX9ZotZ+4Domzg+utDiz7SppeDzxuWzmL&#10;olha3RA/1LrDuxrLr+JoFWyePh/98uG5aDfzYXvI3/MPv8uVurwYb29ABBzDXxl+8RkdMmbauyMZ&#10;L1oF8SLmJvvTaxCcx6sFiD3r+Qxklsr//Nk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SjqotoAQAAAwMAAA4AAAAAAAAAAAAAAAAAPAIAAGRycy9lMm9E&#10;b2MueG1sUEsBAi0AFAAGAAgAAAAhALhkvO7GAQAAaAQAABAAAAAAAAAAAAAAAAAA0AMAAGRycy9p&#10;bmsvaW5rMS54bWxQSwECLQAUAAYACAAAACEA01livN8AAAAHAQAADwAAAAAAAAAAAAAAAADEBQAA&#10;ZHJzL2Rvd25yZXYueG1sUEsBAi0AFAAGAAgAAAAhAHkYvJ2/AAAAIQEAABkAAAAAAAAAAAAAAAAA&#10;0AYAAGRycy9fcmVscy9lMm9Eb2MueG1sLnJlbHNQSwUGAAAAAAYABgB4AQAAxgcAAAAA&#10;">
                <v:imagedata r:id="rId21" o:title=""/>
              </v:shape>
            </w:pict>
          </mc:Fallback>
        </mc:AlternateContent>
      </w:r>
      <w:r w:rsidR="641A9DDA" w:rsidRPr="366F6C5C">
        <w:rPr>
          <w:rFonts w:eastAsia="Arial"/>
          <w:color w:val="000000" w:themeColor="text1"/>
          <w:sz w:val="24"/>
          <w:szCs w:val="24"/>
          <w:highlight w:val="yellow"/>
        </w:rPr>
        <w:t>Date: ...</w:t>
      </w:r>
      <w:r>
        <w:rPr>
          <w:rFonts w:eastAsia="Arial"/>
          <w:color w:val="000000" w:themeColor="text1"/>
          <w:sz w:val="24"/>
          <w:szCs w:val="24"/>
          <w:highlight w:val="yellow"/>
        </w:rPr>
        <w:t>19/08/2022</w:t>
      </w:r>
      <w:r w:rsidR="641A9DDA"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1AA3"/>
    <w:rsid w:val="00062E39"/>
    <w:rsid w:val="00073C6C"/>
    <w:rsid w:val="00080E58"/>
    <w:rsid w:val="00082668"/>
    <w:rsid w:val="00083D99"/>
    <w:rsid w:val="00084EA6"/>
    <w:rsid w:val="00085699"/>
    <w:rsid w:val="00087891"/>
    <w:rsid w:val="00090224"/>
    <w:rsid w:val="00091F52"/>
    <w:rsid w:val="00092235"/>
    <w:rsid w:val="00092970"/>
    <w:rsid w:val="00092BC7"/>
    <w:rsid w:val="00093720"/>
    <w:rsid w:val="000938E6"/>
    <w:rsid w:val="00093B3C"/>
    <w:rsid w:val="0009488C"/>
    <w:rsid w:val="00095C1B"/>
    <w:rsid w:val="00096DEA"/>
    <w:rsid w:val="000A4240"/>
    <w:rsid w:val="000A469A"/>
    <w:rsid w:val="000B1E96"/>
    <w:rsid w:val="000B34F0"/>
    <w:rsid w:val="000C378F"/>
    <w:rsid w:val="000C6892"/>
    <w:rsid w:val="000C6FFE"/>
    <w:rsid w:val="000D0BB6"/>
    <w:rsid w:val="000E26B0"/>
    <w:rsid w:val="000F0481"/>
    <w:rsid w:val="000F1599"/>
    <w:rsid w:val="000F1769"/>
    <w:rsid w:val="000F6196"/>
    <w:rsid w:val="000F7ECD"/>
    <w:rsid w:val="00102E64"/>
    <w:rsid w:val="0010312C"/>
    <w:rsid w:val="00106DC7"/>
    <w:rsid w:val="00112391"/>
    <w:rsid w:val="00112751"/>
    <w:rsid w:val="00114F52"/>
    <w:rsid w:val="00116BCE"/>
    <w:rsid w:val="001347F8"/>
    <w:rsid w:val="00137BB5"/>
    <w:rsid w:val="00137E05"/>
    <w:rsid w:val="001447F6"/>
    <w:rsid w:val="00147DE3"/>
    <w:rsid w:val="00150794"/>
    <w:rsid w:val="001608C4"/>
    <w:rsid w:val="00171418"/>
    <w:rsid w:val="00183F90"/>
    <w:rsid w:val="00195CD4"/>
    <w:rsid w:val="001961CF"/>
    <w:rsid w:val="001A59BB"/>
    <w:rsid w:val="001A6A51"/>
    <w:rsid w:val="001A79C4"/>
    <w:rsid w:val="001B331A"/>
    <w:rsid w:val="001C0C77"/>
    <w:rsid w:val="001C0E74"/>
    <w:rsid w:val="001D229F"/>
    <w:rsid w:val="001F1A01"/>
    <w:rsid w:val="001F3E8A"/>
    <w:rsid w:val="001F44DC"/>
    <w:rsid w:val="001F4552"/>
    <w:rsid w:val="002019EB"/>
    <w:rsid w:val="002030F2"/>
    <w:rsid w:val="00203EF3"/>
    <w:rsid w:val="00205051"/>
    <w:rsid w:val="00205A85"/>
    <w:rsid w:val="00206319"/>
    <w:rsid w:val="00211F65"/>
    <w:rsid w:val="00220D06"/>
    <w:rsid w:val="002246A0"/>
    <w:rsid w:val="00224AF9"/>
    <w:rsid w:val="00230439"/>
    <w:rsid w:val="002333C2"/>
    <w:rsid w:val="00235176"/>
    <w:rsid w:val="00236061"/>
    <w:rsid w:val="0024100E"/>
    <w:rsid w:val="00241C1B"/>
    <w:rsid w:val="0024288B"/>
    <w:rsid w:val="0024669F"/>
    <w:rsid w:val="0025394E"/>
    <w:rsid w:val="00255D8E"/>
    <w:rsid w:val="002657E9"/>
    <w:rsid w:val="0026665E"/>
    <w:rsid w:val="00270EEB"/>
    <w:rsid w:val="0027147E"/>
    <w:rsid w:val="00275487"/>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C6E13"/>
    <w:rsid w:val="002D05EB"/>
    <w:rsid w:val="002D2F29"/>
    <w:rsid w:val="002E7017"/>
    <w:rsid w:val="002F4F6E"/>
    <w:rsid w:val="003002CB"/>
    <w:rsid w:val="003015C3"/>
    <w:rsid w:val="0030C684"/>
    <w:rsid w:val="0031350A"/>
    <w:rsid w:val="00316815"/>
    <w:rsid w:val="003168CA"/>
    <w:rsid w:val="00321255"/>
    <w:rsid w:val="0032230D"/>
    <w:rsid w:val="00322A0B"/>
    <w:rsid w:val="00330176"/>
    <w:rsid w:val="003350C0"/>
    <w:rsid w:val="00335FC5"/>
    <w:rsid w:val="003516C0"/>
    <w:rsid w:val="00352E59"/>
    <w:rsid w:val="00354DBE"/>
    <w:rsid w:val="00355210"/>
    <w:rsid w:val="00365DF9"/>
    <w:rsid w:val="00372DB4"/>
    <w:rsid w:val="00375AF5"/>
    <w:rsid w:val="003761BD"/>
    <w:rsid w:val="0038423E"/>
    <w:rsid w:val="00385414"/>
    <w:rsid w:val="00390074"/>
    <w:rsid w:val="00394AD1"/>
    <w:rsid w:val="0039762B"/>
    <w:rsid w:val="003A0C37"/>
    <w:rsid w:val="003A1B6B"/>
    <w:rsid w:val="003A46C0"/>
    <w:rsid w:val="003A600E"/>
    <w:rsid w:val="003A6513"/>
    <w:rsid w:val="003B16C7"/>
    <w:rsid w:val="003B2A14"/>
    <w:rsid w:val="003B3706"/>
    <w:rsid w:val="003B3DEC"/>
    <w:rsid w:val="003C19F1"/>
    <w:rsid w:val="003C4186"/>
    <w:rsid w:val="003C458C"/>
    <w:rsid w:val="003C4D7B"/>
    <w:rsid w:val="003C6185"/>
    <w:rsid w:val="003D0D2D"/>
    <w:rsid w:val="003D4710"/>
    <w:rsid w:val="003E16D7"/>
    <w:rsid w:val="003E197E"/>
    <w:rsid w:val="003E2963"/>
    <w:rsid w:val="003F1A37"/>
    <w:rsid w:val="0040191A"/>
    <w:rsid w:val="004046F0"/>
    <w:rsid w:val="0040668F"/>
    <w:rsid w:val="00412677"/>
    <w:rsid w:val="00413251"/>
    <w:rsid w:val="00423290"/>
    <w:rsid w:val="00432312"/>
    <w:rsid w:val="004348AE"/>
    <w:rsid w:val="00435F14"/>
    <w:rsid w:val="004376C0"/>
    <w:rsid w:val="0044223A"/>
    <w:rsid w:val="00450C83"/>
    <w:rsid w:val="00451851"/>
    <w:rsid w:val="00451CE6"/>
    <w:rsid w:val="00453343"/>
    <w:rsid w:val="004608B9"/>
    <w:rsid w:val="00465947"/>
    <w:rsid w:val="00470BB1"/>
    <w:rsid w:val="004718F7"/>
    <w:rsid w:val="00473153"/>
    <w:rsid w:val="004743AF"/>
    <w:rsid w:val="00482C17"/>
    <w:rsid w:val="0048679E"/>
    <w:rsid w:val="004911B4"/>
    <w:rsid w:val="0049196A"/>
    <w:rsid w:val="004923DA"/>
    <w:rsid w:val="00493434"/>
    <w:rsid w:val="004962F9"/>
    <w:rsid w:val="004968E2"/>
    <w:rsid w:val="004A2A49"/>
    <w:rsid w:val="004A3E6B"/>
    <w:rsid w:val="004B4C15"/>
    <w:rsid w:val="004B600B"/>
    <w:rsid w:val="004B6822"/>
    <w:rsid w:val="004B69F6"/>
    <w:rsid w:val="004C2D3A"/>
    <w:rsid w:val="004D03C4"/>
    <w:rsid w:val="004D0BF1"/>
    <w:rsid w:val="004D24D2"/>
    <w:rsid w:val="004D35A4"/>
    <w:rsid w:val="004D445F"/>
    <w:rsid w:val="004D6C37"/>
    <w:rsid w:val="004E087B"/>
    <w:rsid w:val="004E44A4"/>
    <w:rsid w:val="004E7B8B"/>
    <w:rsid w:val="004E7BDD"/>
    <w:rsid w:val="004F1E21"/>
    <w:rsid w:val="004F740D"/>
    <w:rsid w:val="004F7B8F"/>
    <w:rsid w:val="00500748"/>
    <w:rsid w:val="005011D6"/>
    <w:rsid w:val="0050167A"/>
    <w:rsid w:val="005042F1"/>
    <w:rsid w:val="00504B92"/>
    <w:rsid w:val="00506C27"/>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287"/>
    <w:rsid w:val="005916B8"/>
    <w:rsid w:val="005A1B4C"/>
    <w:rsid w:val="005A545C"/>
    <w:rsid w:val="005A7697"/>
    <w:rsid w:val="005C1567"/>
    <w:rsid w:val="005C1F37"/>
    <w:rsid w:val="005C6CE5"/>
    <w:rsid w:val="005C6E3A"/>
    <w:rsid w:val="005D3F07"/>
    <w:rsid w:val="005D6686"/>
    <w:rsid w:val="005E04FA"/>
    <w:rsid w:val="005E13EA"/>
    <w:rsid w:val="005E75EA"/>
    <w:rsid w:val="00606E27"/>
    <w:rsid w:val="006108C9"/>
    <w:rsid w:val="00616D7F"/>
    <w:rsid w:val="0062158D"/>
    <w:rsid w:val="00630F39"/>
    <w:rsid w:val="006326D1"/>
    <w:rsid w:val="00632E0A"/>
    <w:rsid w:val="00633165"/>
    <w:rsid w:val="0064176F"/>
    <w:rsid w:val="006447DE"/>
    <w:rsid w:val="00644F49"/>
    <w:rsid w:val="0065276E"/>
    <w:rsid w:val="00654329"/>
    <w:rsid w:val="00654CEC"/>
    <w:rsid w:val="00655507"/>
    <w:rsid w:val="0066524A"/>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6F49AE"/>
    <w:rsid w:val="00700249"/>
    <w:rsid w:val="0070604C"/>
    <w:rsid w:val="007069CD"/>
    <w:rsid w:val="00711A70"/>
    <w:rsid w:val="00712E6F"/>
    <w:rsid w:val="00712E90"/>
    <w:rsid w:val="00713B7E"/>
    <w:rsid w:val="007204AE"/>
    <w:rsid w:val="007220E2"/>
    <w:rsid w:val="0072678F"/>
    <w:rsid w:val="00727C4C"/>
    <w:rsid w:val="00732FB9"/>
    <w:rsid w:val="00734809"/>
    <w:rsid w:val="00734E90"/>
    <w:rsid w:val="00735089"/>
    <w:rsid w:val="007406E1"/>
    <w:rsid w:val="00740D22"/>
    <w:rsid w:val="00743E40"/>
    <w:rsid w:val="00745FDB"/>
    <w:rsid w:val="00751263"/>
    <w:rsid w:val="0075704F"/>
    <w:rsid w:val="00763B2D"/>
    <w:rsid w:val="00772924"/>
    <w:rsid w:val="00772C15"/>
    <w:rsid w:val="00785CD1"/>
    <w:rsid w:val="007872F2"/>
    <w:rsid w:val="007908E0"/>
    <w:rsid w:val="00792181"/>
    <w:rsid w:val="00793EB3"/>
    <w:rsid w:val="00794205"/>
    <w:rsid w:val="007A1F6A"/>
    <w:rsid w:val="007B0DE3"/>
    <w:rsid w:val="007B4865"/>
    <w:rsid w:val="007B491F"/>
    <w:rsid w:val="007B7191"/>
    <w:rsid w:val="007C0FAB"/>
    <w:rsid w:val="007C1634"/>
    <w:rsid w:val="007C1D94"/>
    <w:rsid w:val="007C2879"/>
    <w:rsid w:val="007C6A87"/>
    <w:rsid w:val="007C705D"/>
    <w:rsid w:val="007D0A07"/>
    <w:rsid w:val="007D133D"/>
    <w:rsid w:val="007D3EB4"/>
    <w:rsid w:val="007D3F16"/>
    <w:rsid w:val="007E2CC1"/>
    <w:rsid w:val="007F371B"/>
    <w:rsid w:val="007F3F7E"/>
    <w:rsid w:val="007F5497"/>
    <w:rsid w:val="00813CEC"/>
    <w:rsid w:val="0081534C"/>
    <w:rsid w:val="008171E4"/>
    <w:rsid w:val="008208EA"/>
    <w:rsid w:val="00824E67"/>
    <w:rsid w:val="00825A64"/>
    <w:rsid w:val="00826F48"/>
    <w:rsid w:val="008308AE"/>
    <w:rsid w:val="00830CF4"/>
    <w:rsid w:val="0083166E"/>
    <w:rsid w:val="00831DC3"/>
    <w:rsid w:val="008322C7"/>
    <w:rsid w:val="00834F1D"/>
    <w:rsid w:val="00836FEC"/>
    <w:rsid w:val="00841F9D"/>
    <w:rsid w:val="008420E1"/>
    <w:rsid w:val="00843D58"/>
    <w:rsid w:val="00844D98"/>
    <w:rsid w:val="00846D84"/>
    <w:rsid w:val="00847509"/>
    <w:rsid w:val="00850FB1"/>
    <w:rsid w:val="0085230E"/>
    <w:rsid w:val="008550A1"/>
    <w:rsid w:val="00861038"/>
    <w:rsid w:val="00861847"/>
    <w:rsid w:val="00864BA8"/>
    <w:rsid w:val="008668D0"/>
    <w:rsid w:val="00866B50"/>
    <w:rsid w:val="008708F1"/>
    <w:rsid w:val="008746EA"/>
    <w:rsid w:val="00880539"/>
    <w:rsid w:val="00882C00"/>
    <w:rsid w:val="008859E8"/>
    <w:rsid w:val="008867B9"/>
    <w:rsid w:val="0088737B"/>
    <w:rsid w:val="00892716"/>
    <w:rsid w:val="00893067"/>
    <w:rsid w:val="008933DE"/>
    <w:rsid w:val="00893BB3"/>
    <w:rsid w:val="00895FCE"/>
    <w:rsid w:val="00897F3E"/>
    <w:rsid w:val="008A21B4"/>
    <w:rsid w:val="008A4576"/>
    <w:rsid w:val="008A5EB7"/>
    <w:rsid w:val="008B07DE"/>
    <w:rsid w:val="008B28E7"/>
    <w:rsid w:val="008C14C7"/>
    <w:rsid w:val="008C2FFB"/>
    <w:rsid w:val="008C6EEA"/>
    <w:rsid w:val="008D0E18"/>
    <w:rsid w:val="008D4787"/>
    <w:rsid w:val="008D5813"/>
    <w:rsid w:val="008D634E"/>
    <w:rsid w:val="008D778A"/>
    <w:rsid w:val="008E06D8"/>
    <w:rsid w:val="008E3C19"/>
    <w:rsid w:val="008F22BD"/>
    <w:rsid w:val="009079BD"/>
    <w:rsid w:val="00910B43"/>
    <w:rsid w:val="00912A06"/>
    <w:rsid w:val="00912BD9"/>
    <w:rsid w:val="00920E5B"/>
    <w:rsid w:val="00926436"/>
    <w:rsid w:val="0093018C"/>
    <w:rsid w:val="00932AFF"/>
    <w:rsid w:val="00947CED"/>
    <w:rsid w:val="009544C0"/>
    <w:rsid w:val="00954FA4"/>
    <w:rsid w:val="00956AE9"/>
    <w:rsid w:val="00964CC6"/>
    <w:rsid w:val="009706A5"/>
    <w:rsid w:val="00991FDA"/>
    <w:rsid w:val="009927A1"/>
    <w:rsid w:val="009A57D1"/>
    <w:rsid w:val="009A5F3B"/>
    <w:rsid w:val="009B0B61"/>
    <w:rsid w:val="009B28C0"/>
    <w:rsid w:val="009B7136"/>
    <w:rsid w:val="009B7806"/>
    <w:rsid w:val="009C3AC2"/>
    <w:rsid w:val="009D25B4"/>
    <w:rsid w:val="009D2CB4"/>
    <w:rsid w:val="009D4365"/>
    <w:rsid w:val="009D4E3B"/>
    <w:rsid w:val="009D7BC9"/>
    <w:rsid w:val="009E1982"/>
    <w:rsid w:val="009E4D2C"/>
    <w:rsid w:val="009F0978"/>
    <w:rsid w:val="009F3AEC"/>
    <w:rsid w:val="00A00081"/>
    <w:rsid w:val="00A10D56"/>
    <w:rsid w:val="00A11EB7"/>
    <w:rsid w:val="00A12AAE"/>
    <w:rsid w:val="00A12EB6"/>
    <w:rsid w:val="00A15BF1"/>
    <w:rsid w:val="00A16DD1"/>
    <w:rsid w:val="00A21FC9"/>
    <w:rsid w:val="00A22441"/>
    <w:rsid w:val="00A23F3B"/>
    <w:rsid w:val="00A24406"/>
    <w:rsid w:val="00A25F64"/>
    <w:rsid w:val="00A27CC2"/>
    <w:rsid w:val="00A3729D"/>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340"/>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3D8A"/>
    <w:rsid w:val="00B24344"/>
    <w:rsid w:val="00B26769"/>
    <w:rsid w:val="00B31C91"/>
    <w:rsid w:val="00B3747F"/>
    <w:rsid w:val="00B4055D"/>
    <w:rsid w:val="00B43194"/>
    <w:rsid w:val="00B4396E"/>
    <w:rsid w:val="00B47734"/>
    <w:rsid w:val="00B50FBA"/>
    <w:rsid w:val="00B558EB"/>
    <w:rsid w:val="00B577D3"/>
    <w:rsid w:val="00B60466"/>
    <w:rsid w:val="00B6548F"/>
    <w:rsid w:val="00B7502A"/>
    <w:rsid w:val="00B77305"/>
    <w:rsid w:val="00B82CC2"/>
    <w:rsid w:val="00B84A89"/>
    <w:rsid w:val="00B92BEF"/>
    <w:rsid w:val="00B9325E"/>
    <w:rsid w:val="00B957AE"/>
    <w:rsid w:val="00B9689A"/>
    <w:rsid w:val="00BA09C6"/>
    <w:rsid w:val="00BA1253"/>
    <w:rsid w:val="00BB06CB"/>
    <w:rsid w:val="00BB0EFE"/>
    <w:rsid w:val="00BB261F"/>
    <w:rsid w:val="00BB2887"/>
    <w:rsid w:val="00BB5EAA"/>
    <w:rsid w:val="00BB5F11"/>
    <w:rsid w:val="00BC04FA"/>
    <w:rsid w:val="00BC1C22"/>
    <w:rsid w:val="00BC3A01"/>
    <w:rsid w:val="00BC460B"/>
    <w:rsid w:val="00BC5725"/>
    <w:rsid w:val="00BD30B1"/>
    <w:rsid w:val="00BD333D"/>
    <w:rsid w:val="00BE0F7B"/>
    <w:rsid w:val="00BE10C2"/>
    <w:rsid w:val="00BF59B5"/>
    <w:rsid w:val="00BF6BDC"/>
    <w:rsid w:val="00C01D14"/>
    <w:rsid w:val="00C025B4"/>
    <w:rsid w:val="00C06B23"/>
    <w:rsid w:val="00C161FD"/>
    <w:rsid w:val="00C23F17"/>
    <w:rsid w:val="00C26D0D"/>
    <w:rsid w:val="00C27C95"/>
    <w:rsid w:val="00C300D2"/>
    <w:rsid w:val="00C3270F"/>
    <w:rsid w:val="00C3278B"/>
    <w:rsid w:val="00C33375"/>
    <w:rsid w:val="00C34C23"/>
    <w:rsid w:val="00C41881"/>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C4E0E"/>
    <w:rsid w:val="00CD5D3F"/>
    <w:rsid w:val="00CE573D"/>
    <w:rsid w:val="00CF3DB3"/>
    <w:rsid w:val="00D052BC"/>
    <w:rsid w:val="00D07026"/>
    <w:rsid w:val="00D11888"/>
    <w:rsid w:val="00D22C8F"/>
    <w:rsid w:val="00D23155"/>
    <w:rsid w:val="00D33491"/>
    <w:rsid w:val="00D35612"/>
    <w:rsid w:val="00D37FD9"/>
    <w:rsid w:val="00D41A93"/>
    <w:rsid w:val="00D44F8E"/>
    <w:rsid w:val="00D607EF"/>
    <w:rsid w:val="00D60F88"/>
    <w:rsid w:val="00D625E7"/>
    <w:rsid w:val="00D646BD"/>
    <w:rsid w:val="00D7018A"/>
    <w:rsid w:val="00D71201"/>
    <w:rsid w:val="00D720C7"/>
    <w:rsid w:val="00D876E6"/>
    <w:rsid w:val="00D92FD1"/>
    <w:rsid w:val="00DA0E7D"/>
    <w:rsid w:val="00DA1025"/>
    <w:rsid w:val="00DA22EC"/>
    <w:rsid w:val="00DA5860"/>
    <w:rsid w:val="00DA7A75"/>
    <w:rsid w:val="00DB2767"/>
    <w:rsid w:val="00DB59FC"/>
    <w:rsid w:val="00DC4729"/>
    <w:rsid w:val="00DD0759"/>
    <w:rsid w:val="00DD367D"/>
    <w:rsid w:val="00DD467A"/>
    <w:rsid w:val="00DF3C33"/>
    <w:rsid w:val="00E034E7"/>
    <w:rsid w:val="00E17160"/>
    <w:rsid w:val="00E21806"/>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96DA8"/>
    <w:rsid w:val="00EA10DA"/>
    <w:rsid w:val="00EA4D48"/>
    <w:rsid w:val="00EB2173"/>
    <w:rsid w:val="00EB62E6"/>
    <w:rsid w:val="00ED1B30"/>
    <w:rsid w:val="00ED250E"/>
    <w:rsid w:val="00ED6516"/>
    <w:rsid w:val="00EE1AC1"/>
    <w:rsid w:val="00EE39D6"/>
    <w:rsid w:val="00EE52AD"/>
    <w:rsid w:val="00F009BC"/>
    <w:rsid w:val="00F01F92"/>
    <w:rsid w:val="00F10A08"/>
    <w:rsid w:val="00F156B3"/>
    <w:rsid w:val="00F17807"/>
    <w:rsid w:val="00F22AC5"/>
    <w:rsid w:val="00F254D1"/>
    <w:rsid w:val="00F32B82"/>
    <w:rsid w:val="00F4043E"/>
    <w:rsid w:val="00F41BBC"/>
    <w:rsid w:val="00F43B9D"/>
    <w:rsid w:val="00F444F0"/>
    <w:rsid w:val="00F50847"/>
    <w:rsid w:val="00F53F27"/>
    <w:rsid w:val="00F546D1"/>
    <w:rsid w:val="00F66272"/>
    <w:rsid w:val="00F7064D"/>
    <w:rsid w:val="00F709C0"/>
    <w:rsid w:val="00F83551"/>
    <w:rsid w:val="00F91200"/>
    <w:rsid w:val="00F927A1"/>
    <w:rsid w:val="00F92E4D"/>
    <w:rsid w:val="00F953B0"/>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DD367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muitypography-root">
    <w:name w:val="muitypography-root"/>
    <w:basedOn w:val="Normal"/>
    <w:rsid w:val="00DD367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customXml" Target="ink/ink5.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customXml" Target="ink/ink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ink/ink1.xml"/><Relationship Id="rId29" Type="http://schemas.openxmlformats.org/officeDocument/2006/relationships/customXml" Target="ink/ink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3.xm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3.png"/><Relationship Id="rId28" Type="http://schemas.openxmlformats.org/officeDocument/2006/relationships/customXml" Target="ink/ink6.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ink/ink2.xml"/><Relationship Id="rId27" Type="http://schemas.openxmlformats.org/officeDocument/2006/relationships/image" Target="media/image4.png"/><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12.060"/>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16.464"/>
    </inkml:context>
    <inkml:brush xml:id="br0">
      <inkml:brushProperty name="width" value="0.05" units="cm"/>
      <inkml:brushProperty name="height" value="0.05" units="cm"/>
    </inkml:brush>
  </inkml:definitions>
  <inkml:trace contextRef="#ctx0" brushRef="#br0">428 581 24575,'-10'-7'0,"-1"2"0,0-1 0,0 1 0,0 1 0,0 0 0,-1 0 0,0 1 0,0 1 0,0 0 0,0 0 0,0 1 0,0 1 0,0 0 0,0 1 0,0 0 0,-23 5 0,22-2 0,0 0 0,0 0 0,0 1 0,0 1 0,1 0 0,0 1 0,0 0 0,1 1 0,0 0 0,0 1 0,1 0 0,0 1 0,1 0 0,-15 20 0,21-25 0,0 0 0,1 1 0,-1-1 0,1 1 0,0 0 0,1-1 0,-1 1 0,1 0 0,0 0 0,1 0 0,-1 0 0,1 0 0,0 0 0,2 9 0,2 9 0,1-1 0,10 31 0,-7-27 0,-1-4 0,0 0 0,1 0 0,2-1 0,22 39 0,-25-51 0,0-1 0,0 0 0,1 0 0,0 0 0,1-1 0,0 0 0,0-1 0,1 0 0,0-1 0,0 0 0,22 10 0,-21-11 0,1-1 0,0 0 0,1-1 0,-1 0 0,1-1 0,-1-1 0,1 0 0,-1 0 0,1-1 0,0-1 0,13-2 0,-10 0 0,0-1 0,0-1 0,0-1 0,0 0 0,-1-1 0,0 0 0,20-14 0,-6 0 0,-1 0 0,43-43 0,40-56 0,-93 100 0,18-23 0,-11 14 0,30-29 0,-54 58 0,-1-1 0,0 1 0,0-1 0,0 1 0,1 0 0,-1-1 0,0 1 0,1 0 0,-1-1 0,0 1 0,1 0 0,-1 0 0,0-1 0,1 1 0,-1 0 0,1 0 0,-1-1 0,0 1 0,1 0 0,-1 0 0,1 0 0,-1 0 0,1 0 0,-1 0 0,0 0 0,1 0 0,-1 0 0,1 0 0,-1 0 0,1 0 0,-1 0 0,1 0 0,-1 0 0,0 0 0,1 0 0,-1 1 0,1-1 0,-1 0 0,0 0 0,1 1 0,-1-1 0,1 0 0,-1 0 0,0 1 0,1-1 0,-1 1 0,6 24 0,-2-6 0,-2-13 0,0 1 0,-1 0 0,0 0 0,0 0 0,-1 0 0,1-1 0,-2 1 0,0 8 0,1 3 0,1-3 0,1-14 0,5-22 0,-2 4 0,38-129 0,41-130 0,21 8 0,-98 252 0,32-59 0,-36 69 0,1 0 0,-1 1 0,1 0 0,1 0 0,-1 0 0,1 0 0,0 1 0,0 0 0,11-7 0,-15 10 0,1 0 0,0 1 0,0-1 0,0 1 0,0-1 0,1 1 0,-1 0 0,0 0 0,0 0 0,0 0 0,0 0 0,0 1 0,0-1 0,0 0 0,0 1 0,0 0 0,0-1 0,0 1 0,0 0 0,-1 0 0,1 0 0,0 0 0,0 0 0,2 3 0,5 3 0,0 1 0,-1 1 0,9 10 0,-4-5 0,76 72 0,28 31 0,-107-103 0,0-1 0,-1 2 0,0-1 0,-1 1 0,-1 0 0,-1 1 0,0 0 0,-1 0 0,7 33 0,-6-8 0,-2 0 0,-1 79 0,-4-110 0,0 0 0,-1 0 0,0-1 0,0 1 0,-1-1 0,-1 1 0,1-1 0,-2 0 0,1 0 0,-1-1 0,-9 12 0,-7 8 0,-46 46 0,61-69 0,-9 10 0,0 0 0,-1-2 0,0 0 0,-19 11 0,28-20 0,0 0 0,0 0 0,-1-1 0,1 0 0,-1 0 0,0-1 0,0 0 0,0 0 0,0-1 0,0 0 0,-1-1 0,1 0 0,-10 0 0,13-1 0,-11-1 0,0 0 0,-19 2 0,29 0 0,1 1 0,0-1 0,0 1 0,0 0 0,0 1 0,0 0 0,1-1 0,-1 1 0,0 1 0,1-1 0,-5 4 0,7-4 57,1-2-114,0 1 1,1-1-1,-1 1 0,1 0 0,-1-1 0,0 1 0,0-1 0,1 0 0,-1 1 0,0-1 1,0 0-1,1 1 0,-1-1 0,0 0 0,0 0 0,0 0 0,1 1 0,-1-1 0,0 0 0,0 0 1,0 0-1,0-1 0,1 1 0,-3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07.226"/>
    </inkml:context>
    <inkml:brush xml:id="br0">
      <inkml:brushProperty name="width" value="0.05" units="cm"/>
      <inkml:brushProperty name="height" value="0.0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33.809"/>
    </inkml:context>
    <inkml:brush xml:id="br0">
      <inkml:brushProperty name="width" value="0.05" units="cm"/>
      <inkml:brushProperty name="height" value="0.05" units="cm"/>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19.623"/>
    </inkml:context>
    <inkml:brush xml:id="br0">
      <inkml:brushProperty name="width" value="0.05" units="cm"/>
      <inkml:brushProperty name="height" value="0.05" units="cm"/>
    </inkml:brush>
  </inkml:definitions>
  <inkml:trace contextRef="#ctx0" brushRef="#br0">404 61 24575,'-23'-1'0,"15"1"0,1 0 0,-1 0 0,1 0 0,-14 3 0,-1 3 0,0 0 0,1 2 0,0 0 0,0 2 0,1 0 0,0 1 0,1 1 0,0 1 0,1 1 0,0 1 0,1 0 0,-17 20 0,27-25 0,0 1 0,1-1 0,0 2 0,1-1 0,0 0 0,1 1 0,0 0 0,0 0 0,2 0 0,-1 1 0,0 17 0,2-9 0,0-1 0,2 1 0,0-1 0,2 0 0,0 0 0,7 25 0,-6-30 0,1-1 0,1 1 0,10 17 0,-13-27 0,0 1 0,1-1 0,0 1 0,0-1 0,0 0 0,1-1 0,0 1 0,0-1 0,0 0 0,7 5 0,-11-9 0,1 1 0,-1 0 0,1-1 0,0 1 0,-1-1 0,1 0 0,-1 1 0,1-1 0,0 0 0,-1 0 0,1 0 0,0 0 0,-1 0 0,1-1 0,0 1 0,-1 0 0,1-1 0,-1 1 0,1-1 0,-1 1 0,1-1 0,-1 0 0,1 0 0,-1 0 0,0 0 0,1 0 0,1-2 0,4-3 0,-1-1 0,-1 1 0,1-1 0,4-8 0,-10 14 0,47-75 0,-4-3 0,39-101 0,7-12 0,-88 189 0,9-12 0,-10 15 0,1 1 0,0 0 0,-1-1 0,1 1 0,-1 0 0,1-1 0,-1 1 0,1 0 0,-1 0 0,0-1 0,1 1 0,-1 0 0,0 0 0,0 0 0,0 0 0,1 0 0,-1-1 0,0 2 0,11 36 0,2 0 0,35 70 0,50 63 0,-95-166 0,6 11 0,-1-2 0,0 0 0,1-1 0,0 0 0,1-1 0,20 21 0,-28-32 0,-1-1 0,1 1 0,-1 0 0,1 0 0,0 0 0,-1-1 0,1 1 0,0-1 0,-1 1 0,1-1 0,0 0 0,0 0 0,0 0 0,-1 0 0,1 0 0,0 0 0,0 0 0,-1 0 0,1-1 0,0 1 0,0-1 0,-1 0 0,1 1 0,0-1 0,2-2 0,5-2 0,-1 0 0,1-1 0,10-11 0,-10 9 0,28-24 0,62-69 0,-81 79 0,-1 0 0,-1-1 0,-1 0 0,22-48 0,-36 68 0,1-1 0,0 1 0,-1-1 0,1 1 0,-1-1 0,0 0 0,0 1 0,0-1 0,0 0 0,-1 0 0,0 0 0,0 0 0,0 1 0,0-1 0,-1-5 0,21 68 0,27 40 0,66 103 0,-98-178 0,1-1 0,26 29 0,-36-46 0,0 0 0,0 0 0,1 0 0,-1-1 0,1 0 0,1 0 0,-1-1 0,1 1 0,0-2 0,0 1 0,0-1 0,9 2 0,-13-5 0,0 1 0,0-1 0,1 0 0,-1-1 0,0 1 0,0-1 0,1 0 0,-1 0 0,0 0 0,0 0 0,0-1 0,0 0 0,0 0 0,-1 0 0,1 0 0,-1 0 0,1-1 0,-1 1 0,5-6 0,6-6 0,-1 0 0,22-32 0,-27 35 0,24-33 0,-1-1 0,-3-2 0,-2-1 0,-2 0 0,-2-2 0,25-88 0,-47 137 0,0 0 0,1 0 0,-1 0 0,0 0 0,0 0 0,1 0 0,-1 0 0,0 0 0,1 0 0,-1 0 0,1 0 0,-1 1 0,1-1 0,0 0 0,-1 0 0,1 1 0,0-1 0,1-1 0,-1 2 0,-1 0 0,1 0 0,-1 0 0,1 0 0,-1 0 0,1 1 0,-1-1 0,1 0 0,-1 0 0,1 0 0,-1 1 0,0-1 0,1 0 0,-1 0 0,1 1 0,-1-1 0,1 0 0,-1 1 0,0-1 0,1 1 0,-1-1 0,0 0 0,0 1 0,1-1 0,-1 1 0,18 40 0,-16-36 0,22 49 0,1-1 0,3-2 0,2 0 0,2-2 0,50 58 0,-73-96 0,0-1 0,0 0 0,1 0 0,0-1 0,21 14 0,-28-21 0,1 0 0,-1 0 0,1 0 0,0-1 0,0 1 0,-1-1 0,1 0 0,0 0 0,0-1 0,0 1 0,0-1 0,0 0 0,0 0 0,0 0 0,0 0 0,0-1 0,0 0 0,0 0 0,0 0 0,0 0 0,0 0 0,-1-1 0,1 0 0,4-2 0,-1-1 0,-1 0 0,1-1 0,-1 1 0,0-1 0,0-1 0,-1 1 0,0-1 0,0 0 0,0 0 0,-1 0 0,0-1 0,-1 1 0,4-10 0,3-14 0,13-63 0,-23 93 0,10-47 0,-2-1 0,-3 0 0,-1-1 0,-3 1 0,-8-88 0,1 116 0,1 12 0,5 8 0,0 1 0,0 0 0,0 0 0,0 0 0,0 0 0,0 0 0,0 0 0,-1 0 0,1 0 0,0 0 0,0-1 0,0 1 0,0 0 0,0 0 0,0 0 0,0 0 0,-1 0 0,1 0 0,0 0 0,0 0 0,0 0 0,0 0 0,0 0 0,-1 0 0,1 0 0,0 0 0,0 0 0,0 0 0,0 0 0,0 0 0,0 0 0,-1 0 0,1 0 0,0 0 0,0 0 0,0 0 0,0 1 0,0-1 0,0 0 0,0 0 0,-1 0 0,1 0 0,0 0 0,0 0 0,0 0 0,0 0 0,0 1 0,0-1 0,-2 4 0,0 0 0,1 0 0,-1 0 0,1 0 0,0 1 0,1-1 0,-1 0 0,1 1 0,-1 6 0,0 2 0,0 14 0,0 0 0,2 0 0,1-1 0,1 1 0,2 0 0,0-1 0,2 0 0,17 44 0,-12-39 0,2-2 0,1 1 0,2-2 0,0 0 0,2-1 0,40 44 0,-48-60 0,0 1 0,2-1 0,17 12 0,-27-21 0,1 1 0,0-1 0,0 0 0,0 0 0,0-1 0,0 1 0,0-1 0,0 0 0,0 0 0,0 0 0,1 0 0,-1-1 0,0 0 0,1 0 0,-1 0 0,1 0 0,7-2 0,1-3 0,0 0 0,-1 0 0,1-1 0,-1-1 0,14-10 0,58-48 0,-53 40 0,-6 4 0,76-58 0,124-129 0,-221 205 0,-1 0 0,-1 0 0,1-1 0,0 1 0,-1-1 0,1 0 0,-1 0 0,0 0 0,2-7 0,-4 10 0,0 0 0,0 0 0,0 0 0,0 0 0,0 0 0,0 0 0,0 0 0,0 0 0,0 0 0,0 0 0,-1 0 0,1 0 0,0 0 0,-1 1 0,1-1 0,-1 0 0,0-2 0,-1 2 0,1-1 0,-1 1 0,1 0 0,-1-1 0,0 1 0,1 0 0,-1 0 0,0 0 0,0 0 0,0 0 0,-3 0 0,2 0 0,0 0 0,1 1 0,-1 0 0,0-1 0,0 1 0,0 1 0,0-1 0,0 0 0,1 0 0,-1 1 0,0 0 0,0 0 0,0-1 0,1 2 0,-1-1 0,1 0 0,-1 0 0,1 1 0,-1-1 0,1 1 0,0 0 0,0 0 0,-1 0 0,2 0 0,-1 0 0,0 0 0,0 1 0,1-1 0,-1 1 0,1-1 0,-1 1 0,1-1 0,-1 4 0,3-5 0,-1 0 0,1 0 0,-1-1 0,1 1 0,-1 0 0,1 0 0,0-1 0,-1 1 0,1 0 0,0-1 0,0 1 0,0-1 0,0 1 0,-1-1 0,1 1 0,0-1 0,0 1 0,0-1 0,0 0 0,0 0 0,0 1 0,2-1 0,1 1 0,71 25 0,85 33 0,-143-51 0,1 2 0,-1 0 0,0 0 0,-1 2 0,-1 0 0,24 24 0,-14-6 0,-1 1 0,-1 1 0,-2 1 0,-1 1 0,-2 1 0,-1 0 0,20 65 0,-34-93 0,-1 0 0,0-1 0,0 2 0,-1-1 0,0 0 0,-1 0 0,1 13 0,-2-18 0,1 1 0,-1-1 0,1 0 0,-1 0 0,0 1 0,0-1 0,0 0 0,0 0 0,0 0 0,-1 0 0,1 0 0,0 0 0,-1-1 0,0 1 0,1 0 0,-1-1 0,0 1 0,0-1 0,0 1 0,0-1 0,0 0 0,0 0 0,0 0 0,0 0 0,0 0 0,-5 0 0,-2 1 15,0 0 0,0-1 0,0-1-1,0 1 1,0-1 0,0-1 0,-14-2 0,-13-1-1499,9 4-5342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42.116"/>
    </inkml:context>
    <inkml:brush xml:id="br0">
      <inkml:brushProperty name="width" value="0.05" units="cm"/>
      <inkml:brushProperty name="height" value="0.05" units="cm"/>
    </inkml:brush>
  </inkml:definitions>
  <inkml:trace contextRef="#ctx0" brushRef="#br0">0 0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22.548"/>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9363</Words>
  <Characters>48305</Characters>
  <Application>Microsoft Office Word</Application>
  <DocSecurity>0</DocSecurity>
  <Lines>402</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Davies,Claire swp8192</cp:lastModifiedBy>
  <cp:revision>2</cp:revision>
  <cp:lastPrinted>2019-08-13T11:47:00Z</cp:lastPrinted>
  <dcterms:created xsi:type="dcterms:W3CDTF">2022-10-10T15:02:00Z</dcterms:created>
  <dcterms:modified xsi:type="dcterms:W3CDTF">2022-10-10T15:02:00Z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2022-09-19T11:05:37Z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bd458309-5bee-46cc-a6fe-3505dd5d5d54</vt:lpwstr>
  </property>
  <property fmtid="{D5CDD505-2E9C-101B-9397-08002B2CF9AE}" pid="9" name="MSIP_Label_66cf8fe5-b7b7-4df7-b38d-1c61ac2f6639_ContentBits">
    <vt:lpwstr>0</vt:lpwstr>
  </property>
</Properties>
</file>