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31B80" w14:textId="77777777" w:rsidR="002661F9" w:rsidRDefault="002661F9" w:rsidP="002661F9">
      <w:pPr>
        <w:jc w:val="center"/>
      </w:pPr>
    </w:p>
    <w:p w14:paraId="5A22D04B" w14:textId="77777777" w:rsidR="002661F9" w:rsidRDefault="002661F9" w:rsidP="002661F9">
      <w:pPr>
        <w:jc w:val="center"/>
      </w:pPr>
      <w:r>
        <w:rPr>
          <w:noProof/>
        </w:rPr>
        <w:drawing>
          <wp:inline distT="0" distB="0" distL="0" distR="0" wp14:anchorId="5E41EB55" wp14:editId="21EDF62B">
            <wp:extent cx="5731510" cy="2253615"/>
            <wp:effectExtent l="0" t="0" r="2540" b="0"/>
            <wp:docPr id="2" name="Picture 2" descr="UNIVERSITY OF WALES, TRINITY SAINT DAVID CAREERS SERVICE | UWTSD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, TRINITY SAINT DAVID CAREERS SERVICE | UWTSD Care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C270" w14:textId="77777777" w:rsidR="002661F9" w:rsidRDefault="002661F9" w:rsidP="002661F9">
      <w:pPr>
        <w:jc w:val="center"/>
      </w:pPr>
    </w:p>
    <w:p w14:paraId="3338F976" w14:textId="77777777" w:rsidR="002661F9" w:rsidRDefault="002661F9" w:rsidP="002661F9">
      <w:pPr>
        <w:pStyle w:val="Title"/>
        <w:jc w:val="center"/>
        <w:rPr>
          <w:rStyle w:val="Strong"/>
        </w:rPr>
      </w:pPr>
      <w:r>
        <w:rPr>
          <w:rStyle w:val="Strong"/>
        </w:rPr>
        <w:t>University of Wales Trinity Saint David</w:t>
      </w:r>
    </w:p>
    <w:p w14:paraId="2BC6F53E" w14:textId="77777777" w:rsidR="002661F9" w:rsidRDefault="002661F9" w:rsidP="002661F9">
      <w:pPr>
        <w:pStyle w:val="Title"/>
        <w:jc w:val="center"/>
      </w:pPr>
      <w:r>
        <w:t>School of Engineering</w:t>
      </w:r>
    </w:p>
    <w:p w14:paraId="0ABB090B" w14:textId="77777777" w:rsidR="002661F9" w:rsidRDefault="002661F9" w:rsidP="002661F9">
      <w:pPr>
        <w:pStyle w:val="Title"/>
        <w:jc w:val="center"/>
      </w:pPr>
      <w:r>
        <w:t>Manufacturing Systems</w:t>
      </w:r>
    </w:p>
    <w:p w14:paraId="4AC53139" w14:textId="77777777" w:rsidR="002661F9" w:rsidRPr="001A3B07" w:rsidRDefault="002661F9" w:rsidP="002661F9"/>
    <w:p w14:paraId="09FE31C6" w14:textId="77777777" w:rsidR="002661F9" w:rsidRDefault="002661F9" w:rsidP="002661F9"/>
    <w:p w14:paraId="77C83924" w14:textId="33EEA161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 xml:space="preserve">Control </w:t>
      </w:r>
      <w:r w:rsidR="0040398B">
        <w:rPr>
          <w:rStyle w:val="BookTitle"/>
          <w:sz w:val="36"/>
          <w:szCs w:val="36"/>
        </w:rPr>
        <w:t>Technology</w:t>
      </w:r>
    </w:p>
    <w:p w14:paraId="57450D77" w14:textId="77777777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</w:p>
    <w:p w14:paraId="48D80088" w14:textId="5740A2EF" w:rsidR="002661F9" w:rsidRDefault="0040398B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>Control System Modelling</w:t>
      </w:r>
    </w:p>
    <w:p w14:paraId="0F2283F2" w14:textId="4B8069E8" w:rsidR="002661F9" w:rsidRPr="001A3B07" w:rsidRDefault="002661F9" w:rsidP="002661F9">
      <w:pPr>
        <w:jc w:val="center"/>
        <w:rPr>
          <w:rStyle w:val="BookTitle"/>
          <w:sz w:val="36"/>
          <w:szCs w:val="36"/>
        </w:rPr>
      </w:pPr>
      <w:r>
        <w:rPr>
          <w:rStyle w:val="BookTitle"/>
          <w:sz w:val="36"/>
          <w:szCs w:val="36"/>
        </w:rPr>
        <w:t xml:space="preserve"> </w:t>
      </w:r>
      <w:r w:rsidRPr="001A3B07">
        <w:rPr>
          <w:rStyle w:val="BookTitle"/>
          <w:sz w:val="36"/>
          <w:szCs w:val="36"/>
        </w:rPr>
        <w:t>ACMA</w:t>
      </w:r>
      <w:r w:rsidR="0040398B">
        <w:rPr>
          <w:rStyle w:val="BookTitle"/>
          <w:sz w:val="36"/>
          <w:szCs w:val="36"/>
        </w:rPr>
        <w:t>6</w:t>
      </w:r>
      <w:r w:rsidRPr="001A3B07">
        <w:rPr>
          <w:rStyle w:val="BookTitle"/>
          <w:sz w:val="36"/>
          <w:szCs w:val="36"/>
        </w:rPr>
        <w:t>00</w:t>
      </w:r>
      <w:r>
        <w:rPr>
          <w:rStyle w:val="BookTitle"/>
          <w:sz w:val="36"/>
          <w:szCs w:val="36"/>
        </w:rPr>
        <w:t>1</w:t>
      </w:r>
    </w:p>
    <w:p w14:paraId="5C6D6C55" w14:textId="77777777" w:rsidR="002661F9" w:rsidRDefault="002661F9" w:rsidP="002661F9">
      <w:pPr>
        <w:rPr>
          <w:rStyle w:val="BookTitle"/>
        </w:rPr>
      </w:pPr>
    </w:p>
    <w:p w14:paraId="19272C82" w14:textId="09FF11F0" w:rsidR="0040398B" w:rsidRPr="0040398B" w:rsidRDefault="002661F9" w:rsidP="0040398B">
      <w:pPr>
        <w:jc w:val="center"/>
        <w:rPr>
          <w:rStyle w:val="BookTitle"/>
          <w:sz w:val="32"/>
          <w:szCs w:val="32"/>
        </w:rPr>
      </w:pPr>
      <w:r w:rsidRPr="001A3B07">
        <w:rPr>
          <w:rStyle w:val="BookTitle"/>
          <w:sz w:val="32"/>
          <w:szCs w:val="32"/>
        </w:rPr>
        <w:t>Joseph Lancastle</w:t>
      </w:r>
      <w:r>
        <w:rPr>
          <w:rStyle w:val="BookTitle"/>
          <w:sz w:val="32"/>
          <w:szCs w:val="32"/>
        </w:rPr>
        <w:br/>
        <w:t>2214</w:t>
      </w:r>
      <w:r w:rsidR="0040398B">
        <w:rPr>
          <w:rStyle w:val="BookTitle"/>
          <w:sz w:val="32"/>
          <w:szCs w:val="32"/>
        </w:rPr>
        <w:t>707</w:t>
      </w:r>
      <w:r w:rsidR="0040398B">
        <w:rPr>
          <w:rStyle w:val="BookTitle"/>
          <w:sz w:val="32"/>
          <w:szCs w:val="32"/>
        </w:rPr>
        <w:br/>
      </w:r>
      <w:r w:rsidR="00BC7243">
        <w:rPr>
          <w:rStyle w:val="BookTitle"/>
          <w:sz w:val="32"/>
          <w:szCs w:val="32"/>
        </w:rPr>
        <w:t>29</w:t>
      </w:r>
      <w:r w:rsidR="0040398B">
        <w:rPr>
          <w:rStyle w:val="BookTitle"/>
          <w:sz w:val="32"/>
          <w:szCs w:val="32"/>
        </w:rPr>
        <w:t>/</w:t>
      </w:r>
      <w:r w:rsidR="00BC7243">
        <w:rPr>
          <w:rStyle w:val="BookTitle"/>
          <w:sz w:val="32"/>
          <w:szCs w:val="32"/>
        </w:rPr>
        <w:t>07</w:t>
      </w:r>
      <w:r w:rsidR="0040398B">
        <w:rPr>
          <w:rStyle w:val="BookTitle"/>
          <w:sz w:val="32"/>
          <w:szCs w:val="32"/>
        </w:rPr>
        <w:t>/</w:t>
      </w:r>
      <w:r w:rsidR="00BC7243">
        <w:rPr>
          <w:rStyle w:val="BookTitle"/>
          <w:sz w:val="32"/>
          <w:szCs w:val="32"/>
        </w:rPr>
        <w:t>2024</w:t>
      </w:r>
    </w:p>
    <w:p w14:paraId="2778BEF1" w14:textId="22F35CC4" w:rsidR="002661F9" w:rsidRPr="00897240" w:rsidRDefault="00897240" w:rsidP="00897240">
      <w:pPr>
        <w:jc w:val="center"/>
        <w:rPr>
          <w:i/>
          <w:iCs/>
          <w:spacing w:val="5"/>
          <w:sz w:val="32"/>
          <w:szCs w:val="32"/>
        </w:rPr>
      </w:pPr>
      <w:r>
        <w:rPr>
          <w:rStyle w:val="BookTitle"/>
          <w:b w:val="0"/>
          <w:bCs w:val="0"/>
          <w:sz w:val="32"/>
          <w:szCs w:val="32"/>
        </w:rPr>
        <w:br/>
      </w:r>
      <w:r w:rsidR="002661F9">
        <w:rPr>
          <w:sz w:val="32"/>
          <w:szCs w:val="32"/>
        </w:rPr>
        <w:t xml:space="preserve">Wordcount: </w:t>
      </w:r>
      <w:r w:rsidR="00C72A98">
        <w:rPr>
          <w:sz w:val="32"/>
          <w:szCs w:val="32"/>
        </w:rPr>
        <w:t>3271</w:t>
      </w:r>
      <w:r w:rsidR="002661F9">
        <w:rPr>
          <w:sz w:val="32"/>
          <w:szCs w:val="32"/>
        </w:rPr>
        <w:br/>
      </w:r>
      <w:r w:rsidR="00F10540">
        <w:rPr>
          <w:sz w:val="32"/>
          <w:szCs w:val="32"/>
        </w:rPr>
        <w:t>Edited</w:t>
      </w:r>
      <w:r w:rsidR="002661F9">
        <w:rPr>
          <w:sz w:val="32"/>
          <w:szCs w:val="32"/>
        </w:rPr>
        <w:t xml:space="preserve"> Wordcount: </w:t>
      </w:r>
      <w:r w:rsidR="00166673">
        <w:rPr>
          <w:sz w:val="32"/>
          <w:szCs w:val="32"/>
        </w:rPr>
        <w:t>4848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349173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96E31D" w14:textId="0946A3C5" w:rsidR="002D243E" w:rsidRDefault="002D243E">
          <w:pPr>
            <w:pStyle w:val="TOCHeading"/>
          </w:pPr>
          <w:r>
            <w:t>Contents</w:t>
          </w:r>
        </w:p>
        <w:p w14:paraId="23CEF2E1" w14:textId="44FE3A0A" w:rsidR="009C4BCC" w:rsidRDefault="002D243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3104435" w:history="1">
            <w:r w:rsidR="009C4BCC" w:rsidRPr="00D1366D">
              <w:rPr>
                <w:rStyle w:val="Hyperlink"/>
                <w:noProof/>
              </w:rPr>
              <w:t>List of Figures</w:t>
            </w:r>
            <w:r w:rsidR="009C4BCC">
              <w:rPr>
                <w:noProof/>
                <w:webHidden/>
              </w:rPr>
              <w:tab/>
            </w:r>
            <w:r w:rsidR="009C4BCC">
              <w:rPr>
                <w:noProof/>
                <w:webHidden/>
              </w:rPr>
              <w:fldChar w:fldCharType="begin"/>
            </w:r>
            <w:r w:rsidR="009C4BCC">
              <w:rPr>
                <w:noProof/>
                <w:webHidden/>
              </w:rPr>
              <w:instrText xml:space="preserve"> PAGEREF _Toc173104435 \h </w:instrText>
            </w:r>
            <w:r w:rsidR="009C4BCC">
              <w:rPr>
                <w:noProof/>
                <w:webHidden/>
              </w:rPr>
            </w:r>
            <w:r w:rsidR="009C4BCC">
              <w:rPr>
                <w:noProof/>
                <w:webHidden/>
              </w:rPr>
              <w:fldChar w:fldCharType="separate"/>
            </w:r>
            <w:r w:rsidR="009C4BCC">
              <w:rPr>
                <w:noProof/>
                <w:webHidden/>
              </w:rPr>
              <w:t>3</w:t>
            </w:r>
            <w:r w:rsidR="009C4BCC">
              <w:rPr>
                <w:noProof/>
                <w:webHidden/>
              </w:rPr>
              <w:fldChar w:fldCharType="end"/>
            </w:r>
          </w:hyperlink>
        </w:p>
        <w:p w14:paraId="55486553" w14:textId="5BEBDA0A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36" w:history="1">
            <w:r w:rsidRPr="00D1366D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3F4D9" w14:textId="6A438DB3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37" w:history="1">
            <w:r w:rsidRPr="00D1366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4FE8C" w14:textId="18A72D73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38" w:history="1">
            <w:r w:rsidRPr="00D1366D">
              <w:rPr>
                <w:rStyle w:val="Hyperlink"/>
                <w:noProof/>
              </w:rPr>
              <w:t>Control System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63946" w14:textId="647A76DF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39" w:history="1">
            <w:r w:rsidRPr="00D1366D">
              <w:rPr>
                <w:rStyle w:val="Hyperlink"/>
                <w:noProof/>
              </w:rPr>
              <w:t>Sampling Times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FE202" w14:textId="0DE228C5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0" w:history="1">
            <w:r w:rsidRPr="00D1366D">
              <w:rPr>
                <w:rStyle w:val="Hyperlink"/>
                <w:noProof/>
              </w:rPr>
              <w:t>Improvement 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E4DAE" w14:textId="28021012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1" w:history="1">
            <w:r w:rsidRPr="00D1366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6D5B8" w14:textId="75AA59DA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2" w:history="1">
            <w:r w:rsidRPr="00D1366D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21AE97" w14:textId="7E6E23BE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3" w:history="1">
            <w:r w:rsidRPr="00D1366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399EA" w14:textId="15B5647F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4" w:history="1">
            <w:r w:rsidRPr="00D1366D">
              <w:rPr>
                <w:rStyle w:val="Hyperlink"/>
                <w:noProof/>
              </w:rPr>
              <w:t>Encoding and Decoding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495A6" w14:textId="2AF69C5C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5" w:history="1">
            <w:r w:rsidRPr="00D1366D">
              <w:rPr>
                <w:rStyle w:val="Hyperlink"/>
                <w:noProof/>
              </w:rPr>
              <w:t>Sensor Signal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DF3DF" w14:textId="522ABE64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6" w:history="1">
            <w:r w:rsidRPr="00D1366D">
              <w:rPr>
                <w:rStyle w:val="Hyperlink"/>
                <w:noProof/>
              </w:rPr>
              <w:t>Demand Signal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18183" w14:textId="7C0CDF31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7" w:history="1">
            <w:r w:rsidRPr="00D1366D">
              <w:rPr>
                <w:rStyle w:val="Hyperlink"/>
                <w:noProof/>
              </w:rPr>
              <w:t>Actuator Signal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24DB8" w14:textId="48A6F46A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8" w:history="1">
            <w:r w:rsidRPr="00D1366D">
              <w:rPr>
                <w:rStyle w:val="Hyperlink"/>
                <w:noProof/>
              </w:rPr>
              <w:t>PID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C3820" w14:textId="7DE33488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49" w:history="1">
            <w:r w:rsidRPr="00D1366D">
              <w:rPr>
                <w:rStyle w:val="Hyperlink"/>
                <w:noProof/>
              </w:rPr>
              <w:t>Sampling Times and Delay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20AE0" w14:textId="5BB682F7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0" w:history="1">
            <w:r w:rsidRPr="00D1366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818C1" w14:textId="679361CA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1" w:history="1">
            <w:r w:rsidRPr="00D1366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A74BD" w14:textId="54119C00" w:rsidR="009C4BCC" w:rsidRDefault="009C4B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2" w:history="1">
            <w:r w:rsidRPr="00D1366D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D3B39" w14:textId="5FF9BF6E" w:rsidR="009C4BCC" w:rsidRDefault="009C4BC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3" w:history="1">
            <w:r w:rsidRPr="00D1366D">
              <w:rPr>
                <w:rStyle w:val="Hyperlink"/>
                <w:noProof/>
              </w:rPr>
              <w:t>Appendix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5B4E6" w14:textId="0971928C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4" w:history="1">
            <w:r w:rsidRPr="00D1366D">
              <w:rPr>
                <w:rStyle w:val="Hyperlink"/>
                <w:noProof/>
              </w:rPr>
              <w:t>1A) Main Control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09C86D" w14:textId="3D16FBE0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5" w:history="1">
            <w:r w:rsidRPr="00D1366D">
              <w:rPr>
                <w:rStyle w:val="Hyperlink"/>
                <w:rFonts w:eastAsia="Times New Roman"/>
                <w:noProof/>
                <w:lang w:eastAsia="en-GB"/>
              </w:rPr>
              <w:t>1B) Send Control Demand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AD496" w14:textId="5B069B59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6" w:history="1">
            <w:r w:rsidRPr="00D1366D">
              <w:rPr>
                <w:rStyle w:val="Hyperlink"/>
                <w:noProof/>
                <w:lang w:eastAsia="en-GB"/>
              </w:rPr>
              <w:t>1C) Get Raw Velocity Demand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A7A46" w14:textId="5B1D2CDD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7" w:history="1">
            <w:r w:rsidRPr="00D1366D">
              <w:rPr>
                <w:rStyle w:val="Hyperlink"/>
                <w:noProof/>
                <w:lang w:eastAsia="en-GB"/>
              </w:rPr>
              <w:t>1D) Calc Control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1ABF7" w14:textId="74006923" w:rsidR="009C4BCC" w:rsidRDefault="009C4BC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3104458" w:history="1">
            <w:r w:rsidRPr="00D1366D">
              <w:rPr>
                <w:rStyle w:val="Hyperlink"/>
                <w:noProof/>
                <w:lang w:eastAsia="en-GB"/>
              </w:rPr>
              <w:t>1E) Get Raw Velocity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_Toc173104458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3C6AB" w14:textId="1F3F0916" w:rsidR="002D243E" w:rsidRDefault="002D243E">
          <w:r>
            <w:rPr>
              <w:b/>
              <w:bCs/>
              <w:noProof/>
            </w:rPr>
            <w:fldChar w:fldCharType="end"/>
          </w:r>
        </w:p>
      </w:sdtContent>
    </w:sdt>
    <w:p w14:paraId="33A8BE90" w14:textId="60E19B63" w:rsidR="0048689A" w:rsidRDefault="002D243E">
      <w:pPr>
        <w:spacing w:line="278" w:lineRule="auto"/>
      </w:pPr>
      <w:r>
        <w:br w:type="page"/>
      </w:r>
    </w:p>
    <w:p w14:paraId="50FD10C0" w14:textId="022DDD90" w:rsidR="0048689A" w:rsidRDefault="0048689A" w:rsidP="0048689A">
      <w:pPr>
        <w:pStyle w:val="Heading1"/>
      </w:pPr>
      <w:bookmarkStart w:id="0" w:name="_Toc173104435"/>
      <w:r>
        <w:lastRenderedPageBreak/>
        <w:t>List of Figures</w:t>
      </w:r>
      <w:bookmarkEnd w:id="0"/>
    </w:p>
    <w:p w14:paraId="1F94F645" w14:textId="5C8AEE4E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3177078" w:history="1">
        <w:r w:rsidRPr="0022013B">
          <w:rPr>
            <w:rStyle w:val="Hyperlink"/>
            <w:noProof/>
          </w:rPr>
          <w:t>Figure 1: HCF in Closed Position and Air Flow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0B867A5" w14:textId="648FC520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79" w:history="1">
        <w:r w:rsidRPr="0022013B">
          <w:rPr>
            <w:rStyle w:val="Hyperlink"/>
            <w:noProof/>
          </w:rPr>
          <w:t>Figure 2: HCF in Open Position and Air Flow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D6CEFB9" w14:textId="40AB220A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0" w:history="1">
        <w:r w:rsidRPr="0022013B">
          <w:rPr>
            <w:rStyle w:val="Hyperlink"/>
            <w:noProof/>
          </w:rPr>
          <w:t>Figure 3: T-Sponge Detail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7354A53" w14:textId="6658874A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1" w:history="1">
        <w:r w:rsidRPr="0022013B">
          <w:rPr>
            <w:rStyle w:val="Hyperlink"/>
            <w:noProof/>
          </w:rPr>
          <w:t>Figure 4: Feedback Loop Control System (Haidekker, 2020)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2711BE1" w14:textId="167F342A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2" w:history="1">
        <w:r w:rsidRPr="0022013B">
          <w:rPr>
            <w:rStyle w:val="Hyperlink"/>
            <w:noProof/>
          </w:rPr>
          <w:t>Figure 5: PID Control Block Diagram (Kansagara, 2018)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8477CC1" w14:textId="51CA631D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3" w:history="1">
        <w:r w:rsidRPr="0022013B">
          <w:rPr>
            <w:rStyle w:val="Hyperlink"/>
            <w:noProof/>
          </w:rPr>
          <w:t>Figure 6: Relative Humidity Vs. HCF Position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989AECF" w14:textId="3B031B52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4" w:history="1">
        <w:r w:rsidRPr="0022013B">
          <w:rPr>
            <w:rStyle w:val="Hyperlink"/>
            <w:noProof/>
          </w:rPr>
          <w:t>Figure 7: Relative Humidity Vs. HCF Position of an Erroneous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2042BF8" w14:textId="508E2B6A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5" w:history="1">
        <w:r w:rsidRPr="0022013B">
          <w:rPr>
            <w:rStyle w:val="Hyperlink"/>
            <w:noProof/>
          </w:rPr>
          <w:t>Figure 8: getRawVeloctiy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5178ABB" w14:textId="0D6D788A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6" w:history="1">
        <w:r w:rsidRPr="0022013B">
          <w:rPr>
            <w:rStyle w:val="Hyperlink"/>
            <w:noProof/>
          </w:rPr>
          <w:t>Figure 9: Sensor Signal Encoding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3320645" w14:textId="704C6B16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7" w:history="1">
        <w:r w:rsidRPr="0022013B">
          <w:rPr>
            <w:rStyle w:val="Hyperlink"/>
            <w:noProof/>
          </w:rPr>
          <w:t>Figure 10: getRawVelocityDemand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12752D8" w14:textId="470F7D9D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8" w:history="1">
        <w:r w:rsidRPr="0022013B">
          <w:rPr>
            <w:rStyle w:val="Hyperlink"/>
            <w:noProof/>
          </w:rPr>
          <w:t>Figure 11: Demand Signal Encoding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CA1F0C5" w14:textId="286FDFD6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89" w:history="1">
        <w:r w:rsidRPr="0022013B">
          <w:rPr>
            <w:rStyle w:val="Hyperlink"/>
            <w:noProof/>
          </w:rPr>
          <w:t>Figure 12: Demand Signal Decoding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B9EC0A2" w14:textId="43D08E47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0" w:history="1">
        <w:r w:rsidRPr="0022013B">
          <w:rPr>
            <w:rStyle w:val="Hyperlink"/>
            <w:noProof/>
          </w:rPr>
          <w:t>Figure 13: Actuator Signal Encoding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450E57C" w14:textId="4A036723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1" w:history="1">
        <w:r w:rsidRPr="0022013B">
          <w:rPr>
            <w:rStyle w:val="Hyperlink"/>
            <w:noProof/>
          </w:rPr>
          <w:t>Figure 14: Actuator Signal Decoding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E80AFC5" w14:textId="72BAF6B6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2" w:history="1">
        <w:r w:rsidRPr="0022013B">
          <w:rPr>
            <w:rStyle w:val="Hyperlink"/>
            <w:noProof/>
          </w:rPr>
          <w:t>Figure 15: PID Controller Tuning Kp = 6, Ki = 0,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9E3FDB8" w14:textId="3F1E1418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3" w:history="1">
        <w:r w:rsidRPr="0022013B">
          <w:rPr>
            <w:rStyle w:val="Hyperlink"/>
            <w:noProof/>
          </w:rPr>
          <w:t>Figure 16: PID Controller Tuning Kp = 6, Ki = 1,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A895E14" w14:textId="622F16B0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4" w:history="1">
        <w:r w:rsidRPr="0022013B">
          <w:rPr>
            <w:rStyle w:val="Hyperlink"/>
            <w:noProof/>
          </w:rPr>
          <w:t>Figure 17: PID Controller Tuning Kp = 6, Ki = 1.1,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2EADDC3" w14:textId="013380BE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5" w:history="1">
        <w:r w:rsidRPr="0022013B">
          <w:rPr>
            <w:rStyle w:val="Hyperlink"/>
            <w:noProof/>
          </w:rPr>
          <w:t>Figure 18: Actuator Saturation due to Integral Windup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74A5A08" w14:textId="72EA0FDF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6" w:history="1">
        <w:r w:rsidRPr="0022013B">
          <w:rPr>
            <w:rStyle w:val="Hyperlink"/>
            <w:noProof/>
          </w:rPr>
          <w:t>Figure 19: PID Controller Tuning Kp = 0.8, Ki = 0,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A6CB6BA" w14:textId="14E2748E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7" w:history="1">
        <w:r w:rsidRPr="0022013B">
          <w:rPr>
            <w:rStyle w:val="Hyperlink"/>
            <w:noProof/>
          </w:rPr>
          <w:t>Figure 20: PID Controller Tuning Kp = 0.6, Ki = 0,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7AAE4E5" w14:textId="1C297142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8" w:history="1">
        <w:r w:rsidRPr="0022013B">
          <w:rPr>
            <w:rStyle w:val="Hyperlink"/>
            <w:noProof/>
          </w:rPr>
          <w:t>Figure 21: PID Controller Tuning Kp = 0.7, Ki = 0, Kd = 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221C118A" w14:textId="661DDF0E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099" w:history="1">
        <w:r w:rsidRPr="0022013B">
          <w:rPr>
            <w:rStyle w:val="Hyperlink"/>
            <w:noProof/>
          </w:rPr>
          <w:t>Figure 22: PID Controller Tuning 0.1s Sampling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9D9A7A3" w14:textId="367C6AD5" w:rsidR="00C72A98" w:rsidRDefault="00C72A9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73177100" w:history="1">
        <w:r w:rsidRPr="0022013B">
          <w:rPr>
            <w:rStyle w:val="Hyperlink"/>
            <w:noProof/>
          </w:rPr>
          <w:t>Figure 23: PID Controller Tuning 8-Bit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_Toc173177100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9732BFE" w14:textId="1E00DD27" w:rsidR="0048689A" w:rsidRDefault="00C72A98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fldChar w:fldCharType="end"/>
      </w:r>
      <w:r w:rsidR="0048689A">
        <w:br w:type="page"/>
      </w:r>
    </w:p>
    <w:p w14:paraId="7BC949E4" w14:textId="1101FE34" w:rsidR="00C24FA8" w:rsidRDefault="00BC39FF" w:rsidP="00F10540">
      <w:pPr>
        <w:pStyle w:val="Heading1"/>
      </w:pPr>
      <w:bookmarkStart w:id="1" w:name="_Toc173104436"/>
      <w:r>
        <w:lastRenderedPageBreak/>
        <w:t>Task</w:t>
      </w:r>
      <w:r w:rsidR="00C24FA8">
        <w:t xml:space="preserve"> 1</w:t>
      </w:r>
      <w:bookmarkEnd w:id="1"/>
    </w:p>
    <w:p w14:paraId="626983B1" w14:textId="134FE9CE" w:rsidR="00FD5414" w:rsidRDefault="00276C05" w:rsidP="00C24FA8">
      <w:pPr>
        <w:pStyle w:val="Heading2"/>
      </w:pPr>
      <w:bookmarkStart w:id="2" w:name="_Toc173104437"/>
      <w:r>
        <w:t>Introduction</w:t>
      </w:r>
      <w:bookmarkEnd w:id="2"/>
    </w:p>
    <w:p w14:paraId="63901FE5" w14:textId="5267087D" w:rsidR="00A230A2" w:rsidRDefault="003037B5">
      <w:pPr>
        <w:spacing w:line="278" w:lineRule="auto"/>
      </w:pPr>
      <w:proofErr w:type="spellStart"/>
      <w:r>
        <w:t>Revvity’s</w:t>
      </w:r>
      <w:proofErr w:type="spellEnd"/>
      <w:r>
        <w:t xml:space="preserve"> Opera Phenix Plus Confocal Microscopy instrument is used for research and drug discovery for a variety of human health concerns</w:t>
      </w:r>
      <w:r w:rsidR="006D7771">
        <w:t xml:space="preserve">. Cell division from drug interactions can be a </w:t>
      </w:r>
      <w:r w:rsidR="00A230A2">
        <w:t>time-consuming</w:t>
      </w:r>
      <w:r w:rsidR="006D7771">
        <w:t xml:space="preserve"> process, during this time the sample needs to be kept in optimal environmental conditions to </w:t>
      </w:r>
      <w:r w:rsidR="00B0136A">
        <w:t>minimise</w:t>
      </w:r>
      <w:r w:rsidR="006D7771">
        <w:t xml:space="preserve"> cell decay. </w:t>
      </w:r>
    </w:p>
    <w:p w14:paraId="0B0333A5" w14:textId="4A4163E8" w:rsidR="004F31A4" w:rsidRDefault="006D7771">
      <w:pPr>
        <w:spacing w:line="278" w:lineRule="auto"/>
      </w:pPr>
      <w:r>
        <w:t xml:space="preserve">The Microscopy system enables this by having environmental systems such as </w:t>
      </w:r>
      <w:r w:rsidR="00A230A2">
        <w:t xml:space="preserve">C02 saturation, to provide optimal conditions for cell growth </w:t>
      </w:r>
      <w:r w:rsidR="00D1690A">
        <w:t>and</w:t>
      </w:r>
      <w:r w:rsidR="00A230A2">
        <w:t xml:space="preserve"> acts as a medium for air filtration to minimise the </w:t>
      </w:r>
      <w:r w:rsidR="00D918B0">
        <w:t>introduction</w:t>
      </w:r>
      <w:r w:rsidR="00B364AE">
        <w:t xml:space="preserve"> of</w:t>
      </w:r>
      <w:r w:rsidR="00A230A2">
        <w:t xml:space="preserve"> external environmental bacteria that could inhibit the drug and cell reaction. An environment </w:t>
      </w:r>
      <w:r>
        <w:t xml:space="preserve">temperature control set to a </w:t>
      </w:r>
      <w:r w:rsidR="00A230A2">
        <w:t>stable</w:t>
      </w:r>
      <w:r>
        <w:t xml:space="preserve"> 37 degrees centigrade</w:t>
      </w:r>
      <w:r w:rsidR="00A230A2">
        <w:t xml:space="preserve"> </w:t>
      </w:r>
      <w:r w:rsidR="00E2239E">
        <w:t>mimic</w:t>
      </w:r>
      <w:r w:rsidR="009E541E">
        <w:t>s</w:t>
      </w:r>
      <w:r>
        <w:t xml:space="preserve"> that of the human body</w:t>
      </w:r>
      <w:r w:rsidR="00A230A2">
        <w:t xml:space="preserve"> to limit cell decay. A trade </w:t>
      </w:r>
      <w:r w:rsidR="004F31A4">
        <w:t>off of</w:t>
      </w:r>
      <w:r w:rsidR="00A230A2">
        <w:t xml:space="preserve"> the</w:t>
      </w:r>
      <w:r w:rsidR="004F31A4">
        <w:t xml:space="preserve"> necessary</w:t>
      </w:r>
      <w:r w:rsidR="00A230A2">
        <w:t xml:space="preserve"> temperature</w:t>
      </w:r>
      <w:r w:rsidR="004F31A4">
        <w:t xml:space="preserve"> settings is evaporation. The medium in which </w:t>
      </w:r>
      <w:r w:rsidR="00271900">
        <w:t>cells are</w:t>
      </w:r>
      <w:r w:rsidR="004F31A4">
        <w:t xml:space="preserve"> </w:t>
      </w:r>
      <w:r w:rsidR="00271900">
        <w:t xml:space="preserve">kept is typically </w:t>
      </w:r>
      <w:r w:rsidR="00D1690A">
        <w:t>water-based</w:t>
      </w:r>
      <w:r w:rsidR="004F31A4">
        <w:t xml:space="preserve"> </w:t>
      </w:r>
      <w:r w:rsidR="00271900">
        <w:t>solution</w:t>
      </w:r>
      <w:r w:rsidR="00A90CE4">
        <w:t>, therefore</w:t>
      </w:r>
      <w:r w:rsidR="004F31A4">
        <w:t xml:space="preserve"> evaporation must be kept to a minimum. The instrument enables this with a Proportional</w:t>
      </w:r>
      <w:r w:rsidR="002F0AFD">
        <w:t>,</w:t>
      </w:r>
      <w:r w:rsidR="004F31A4">
        <w:t xml:space="preserve"> Integral</w:t>
      </w:r>
      <w:r w:rsidR="002F0AFD">
        <w:t>, and</w:t>
      </w:r>
      <w:r w:rsidR="004F31A4">
        <w:t xml:space="preserve"> Derivative (PID) Humidity Control system. This keeps the </w:t>
      </w:r>
      <w:r w:rsidR="003D6A9C">
        <w:t xml:space="preserve">Relative Humidity (RH) </w:t>
      </w:r>
      <w:r w:rsidR="004F31A4">
        <w:t xml:space="preserve">within the sample chamber to a user defined limit, usually around </w:t>
      </w:r>
      <w:r w:rsidR="00A90CE4">
        <w:t>8</w:t>
      </w:r>
      <w:r w:rsidR="004F31A4">
        <w:t xml:space="preserve">0%. </w:t>
      </w:r>
      <w:r w:rsidR="003D6A9C">
        <w:t>Th</w:t>
      </w:r>
      <w:r w:rsidR="008C3B75">
        <w:t xml:space="preserve">e </w:t>
      </w:r>
      <w:r w:rsidR="007C7413">
        <w:t>Humidity</w:t>
      </w:r>
      <w:r w:rsidR="008C3B75">
        <w:t xml:space="preserve"> </w:t>
      </w:r>
      <w:r w:rsidR="007C7413">
        <w:t>C</w:t>
      </w:r>
      <w:r w:rsidR="008C3B75">
        <w:t xml:space="preserve">ontrol </w:t>
      </w:r>
      <w:r w:rsidR="007C7413">
        <w:t>S</w:t>
      </w:r>
      <w:r w:rsidR="008C3B75">
        <w:t xml:space="preserve">ystem </w:t>
      </w:r>
      <w:r w:rsidR="00716ADB">
        <w:t xml:space="preserve">can also be used to </w:t>
      </w:r>
      <w:r w:rsidR="007C7413">
        <w:t>imitates ideal growth conditions for</w:t>
      </w:r>
      <w:r w:rsidR="00716ADB">
        <w:t xml:space="preserve"> </w:t>
      </w:r>
      <w:r w:rsidR="00A56A56">
        <w:t xml:space="preserve">live cell cultures </w:t>
      </w:r>
      <w:r w:rsidR="00A56A56">
        <w:t xml:space="preserve">(van </w:t>
      </w:r>
      <w:proofErr w:type="spellStart"/>
      <w:r w:rsidR="00A56A56">
        <w:t>Laarhoven</w:t>
      </w:r>
      <w:proofErr w:type="spellEnd"/>
      <w:r w:rsidR="00A56A56">
        <w:t xml:space="preserve"> et al., 2016)</w:t>
      </w:r>
      <w:r w:rsidR="00A56A56">
        <w:t>.</w:t>
      </w:r>
    </w:p>
    <w:p w14:paraId="768AF0CA" w14:textId="08FDD1CE" w:rsidR="00777BE2" w:rsidRDefault="00C06C15">
      <w:pPr>
        <w:spacing w:line="278" w:lineRule="auto"/>
      </w:pPr>
      <w:r>
        <w:t xml:space="preserve">Task 1 will research and provide insight into the </w:t>
      </w:r>
      <w:r w:rsidR="00B0136A">
        <w:t>humidity</w:t>
      </w:r>
      <w:r>
        <w:t xml:space="preserve"> control system</w:t>
      </w:r>
      <w:r w:rsidR="00071579">
        <w:t>’</w:t>
      </w:r>
      <w:r>
        <w:t>s functionality and performance and will highlight</w:t>
      </w:r>
      <w:r w:rsidR="00B0136A">
        <w:t xml:space="preserve"> flaws and</w:t>
      </w:r>
      <w:r>
        <w:t xml:space="preserve"> potential development opportunities of utilising </w:t>
      </w:r>
      <w:r w:rsidR="00B0136A">
        <w:t>this</w:t>
      </w:r>
      <w:r>
        <w:t xml:space="preserve"> system.</w:t>
      </w:r>
    </w:p>
    <w:p w14:paraId="3F0581B0" w14:textId="77777777" w:rsidR="00777BE2" w:rsidRDefault="00777BE2">
      <w:pPr>
        <w:spacing w:line="278" w:lineRule="auto"/>
      </w:pPr>
      <w:r>
        <w:br w:type="page"/>
      </w:r>
    </w:p>
    <w:p w14:paraId="42F33F91" w14:textId="4CEDAA27" w:rsidR="00C06C15" w:rsidRDefault="00777BE2" w:rsidP="00777BE2">
      <w:pPr>
        <w:pStyle w:val="Heading2"/>
      </w:pPr>
      <w:bookmarkStart w:id="3" w:name="_Toc173104438"/>
      <w:r>
        <w:lastRenderedPageBreak/>
        <w:t>Control System Overview</w:t>
      </w:r>
      <w:bookmarkEnd w:id="3"/>
    </w:p>
    <w:p w14:paraId="711B8B67" w14:textId="6A21CB8E" w:rsidR="00B15857" w:rsidRDefault="00313B85">
      <w:pPr>
        <w:spacing w:line="278" w:lineRule="auto"/>
      </w:pPr>
      <w:r>
        <w:t>Under normal operating conditions, t</w:t>
      </w:r>
      <w:r w:rsidR="00DB694D">
        <w:t>he instrument</w:t>
      </w:r>
      <w:r w:rsidR="00C05253">
        <w:t xml:space="preserve"> </w:t>
      </w:r>
      <w:r w:rsidR="00D17C44">
        <w:t xml:space="preserve">will recirculate </w:t>
      </w:r>
      <w:r w:rsidR="00047C6C">
        <w:t>37-degree</w:t>
      </w:r>
      <w:r w:rsidR="00624015">
        <w:t>,</w:t>
      </w:r>
      <w:r w:rsidR="00D17C44">
        <w:t xml:space="preserve"> C02</w:t>
      </w:r>
      <w:r w:rsidR="00047C6C">
        <w:t>-</w:t>
      </w:r>
      <w:r w:rsidR="00D17C44">
        <w:t xml:space="preserve">rich </w:t>
      </w:r>
      <w:r w:rsidR="009F1A2A">
        <w:t xml:space="preserve">air from the sample chamber </w:t>
      </w:r>
      <w:r w:rsidR="003229C1">
        <w:t xml:space="preserve">through </w:t>
      </w:r>
      <w:r w:rsidR="009F1A2A">
        <w:t>the air conditioning system continually.</w:t>
      </w:r>
      <w:r w:rsidR="002A5492">
        <w:t xml:space="preserve"> When the humidity control </w:t>
      </w:r>
      <w:r>
        <w:t>system is not activated</w:t>
      </w:r>
      <w:r w:rsidR="002A5492">
        <w:t xml:space="preserve">, the </w:t>
      </w:r>
      <w:r w:rsidR="00A57E24">
        <w:t>Humidity Control Flaps (HCF)</w:t>
      </w:r>
      <w:r w:rsidR="00047C6C">
        <w:t>,</w:t>
      </w:r>
      <w:r w:rsidR="00A57E24">
        <w:t xml:space="preserve"> </w:t>
      </w:r>
      <w:r w:rsidR="002A5492">
        <w:t xml:space="preserve">as in </w:t>
      </w:r>
      <w:r w:rsidR="00AA7031">
        <w:t>Figure 1</w:t>
      </w:r>
      <w:r>
        <w:t>,</w:t>
      </w:r>
      <w:r w:rsidR="00A57E24">
        <w:t xml:space="preserve"> will</w:t>
      </w:r>
      <w:r>
        <w:t xml:space="preserve"> be in the closed</w:t>
      </w:r>
      <w:r w:rsidR="003229C1">
        <w:t>,</w:t>
      </w:r>
      <w:r w:rsidR="00A57E24">
        <w:t xml:space="preserve"> horizontal</w:t>
      </w:r>
      <w:r>
        <w:t xml:space="preserve"> position</w:t>
      </w:r>
      <w:r w:rsidR="008268CA">
        <w:t>.</w:t>
      </w:r>
    </w:p>
    <w:p w14:paraId="06BEF51A" w14:textId="5E107E97" w:rsidR="00B15857" w:rsidRDefault="00E2239E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9D54198" wp14:editId="133FD673">
                <wp:simplePos x="0" y="0"/>
                <wp:positionH relativeFrom="column">
                  <wp:posOffset>808355</wp:posOffset>
                </wp:positionH>
                <wp:positionV relativeFrom="paragraph">
                  <wp:posOffset>5978525</wp:posOffset>
                </wp:positionV>
                <wp:extent cx="4112260" cy="635"/>
                <wp:effectExtent l="0" t="0" r="0" b="0"/>
                <wp:wrapSquare wrapText="bothSides"/>
                <wp:docPr id="16809024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22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494CB4" w14:textId="1705238E" w:rsidR="00E2239E" w:rsidRPr="00D737E6" w:rsidRDefault="00E2239E" w:rsidP="00E2239E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4" w:name="_Toc17317707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A7537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>: HCF in Closed Position</w:t>
                            </w:r>
                            <w:r w:rsidR="00E17AF5">
                              <w:t xml:space="preserve"> </w:t>
                            </w:r>
                            <w:r w:rsidR="004551DE">
                              <w:t>and Air Flow Direction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D5419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.65pt;margin-top:470.75pt;width:323.8pt;height:.0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" stroked="f">
                <v:textbox style="mso-fit-shape-to-text:t" inset="0,0,0,0">
                  <w:txbxContent>
                    <w:p w14:paraId="73494CB4" w14:textId="1705238E" w:rsidR="00E2239E" w:rsidRPr="00D737E6" w:rsidRDefault="00E2239E" w:rsidP="00E2239E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bookmarkStart w:id="5" w:name="_Toc17317707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A7537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>: HCF in Closed Position</w:t>
                      </w:r>
                      <w:r w:rsidR="00E17AF5">
                        <w:t xml:space="preserve"> </w:t>
                      </w:r>
                      <w:r w:rsidR="004551DE">
                        <w:t>and Air Flow Direction</w:t>
                      </w:r>
                      <w:bookmarkEnd w:id="5"/>
                    </w:p>
                  </w:txbxContent>
                </v:textbox>
                <w10:wrap type="square"/>
              </v:shape>
            </w:pict>
          </mc:Fallback>
        </mc:AlternateContent>
      </w:r>
      <w:r w:rsidR="00313B85">
        <w:rPr>
          <w:noProof/>
        </w:rPr>
        <w:drawing>
          <wp:anchor distT="0" distB="0" distL="114300" distR="114300" simplePos="0" relativeHeight="251591680" behindDoc="0" locked="0" layoutInCell="1" allowOverlap="1" wp14:anchorId="0391FB76" wp14:editId="054D8034">
            <wp:simplePos x="1722755" y="2153920"/>
            <wp:positionH relativeFrom="margin">
              <wp:align>center</wp:align>
            </wp:positionH>
            <wp:positionV relativeFrom="margin">
              <wp:align>center</wp:align>
            </wp:positionV>
            <wp:extent cx="4112260" cy="5399405"/>
            <wp:effectExtent l="0" t="0" r="2540" b="0"/>
            <wp:wrapSquare wrapText="bothSides"/>
            <wp:docPr id="1670540751" name="Picture 1" descr="A drawing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540751" name="Picture 1" descr="A drawing of a mach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260" cy="539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176A3" w14:textId="76BE124C" w:rsidR="00B15857" w:rsidRDefault="00B15857">
      <w:pPr>
        <w:spacing w:line="278" w:lineRule="auto"/>
      </w:pPr>
    </w:p>
    <w:p w14:paraId="14ED709F" w14:textId="6E53C37B" w:rsidR="00B15857" w:rsidRDefault="0062454E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99456B" wp14:editId="1B069367">
                <wp:simplePos x="0" y="0"/>
                <wp:positionH relativeFrom="margin">
                  <wp:posOffset>1539680</wp:posOffset>
                </wp:positionH>
                <wp:positionV relativeFrom="margin">
                  <wp:posOffset>2007675</wp:posOffset>
                </wp:positionV>
                <wp:extent cx="2593731" cy="360000"/>
                <wp:effectExtent l="19050" t="19050" r="16510" b="40640"/>
                <wp:wrapSquare wrapText="bothSides"/>
                <wp:docPr id="1442431389" name="Arrow: Lef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731" cy="360000"/>
                        </a:xfrm>
                        <a:prstGeom prst="left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E095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" o:spid="_x0000_s1026" type="#_x0000_t66" style="position:absolute;margin-left:121.25pt;margin-top:158.1pt;width:204.25pt;height:28.35pt;z-index:2516561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" adj="1499" fillcolor="yellow" strokecolor="yellow" strokeweight="1pt">
                <w10:wrap type="square" anchorx="margin" anchory="margin"/>
              </v:shape>
            </w:pict>
          </mc:Fallback>
        </mc:AlternateContent>
      </w:r>
    </w:p>
    <w:p w14:paraId="30D1EAAF" w14:textId="42B944B2" w:rsidR="00B15857" w:rsidRDefault="00B15857">
      <w:pPr>
        <w:spacing w:line="278" w:lineRule="auto"/>
      </w:pPr>
    </w:p>
    <w:p w14:paraId="2845FF5F" w14:textId="1C77D98A" w:rsidR="008E0571" w:rsidRDefault="008E0571">
      <w:pPr>
        <w:spacing w:line="278" w:lineRule="auto"/>
      </w:pPr>
    </w:p>
    <w:p w14:paraId="0176FC89" w14:textId="47116E66" w:rsidR="008E0571" w:rsidRDefault="008E0571">
      <w:pPr>
        <w:spacing w:line="278" w:lineRule="auto"/>
      </w:pPr>
    </w:p>
    <w:p w14:paraId="6454B0BC" w14:textId="77777777" w:rsidR="008E0571" w:rsidRDefault="008E0571">
      <w:pPr>
        <w:spacing w:line="278" w:lineRule="auto"/>
      </w:pPr>
    </w:p>
    <w:p w14:paraId="2F33ECE5" w14:textId="319ED75B" w:rsidR="008E0571" w:rsidRDefault="008E0571">
      <w:pPr>
        <w:spacing w:line="278" w:lineRule="auto"/>
      </w:pPr>
    </w:p>
    <w:p w14:paraId="6FC786CC" w14:textId="77777777" w:rsidR="008E0571" w:rsidRDefault="008E0571">
      <w:pPr>
        <w:spacing w:line="278" w:lineRule="auto"/>
      </w:pPr>
    </w:p>
    <w:p w14:paraId="7C60181E" w14:textId="77777777" w:rsidR="008E0571" w:rsidRDefault="008E0571">
      <w:pPr>
        <w:spacing w:line="278" w:lineRule="auto"/>
      </w:pPr>
    </w:p>
    <w:p w14:paraId="09E3D89C" w14:textId="77777777" w:rsidR="008E0571" w:rsidRDefault="008E0571">
      <w:pPr>
        <w:spacing w:line="278" w:lineRule="auto"/>
      </w:pPr>
    </w:p>
    <w:p w14:paraId="724C18F3" w14:textId="77777777" w:rsidR="008E0571" w:rsidRDefault="008E0571">
      <w:pPr>
        <w:spacing w:line="278" w:lineRule="auto"/>
      </w:pPr>
    </w:p>
    <w:p w14:paraId="2622F066" w14:textId="77777777" w:rsidR="008E0571" w:rsidRDefault="008E0571">
      <w:pPr>
        <w:spacing w:line="278" w:lineRule="auto"/>
      </w:pPr>
    </w:p>
    <w:p w14:paraId="6C73FF7C" w14:textId="77777777" w:rsidR="008E0571" w:rsidRDefault="008E0571">
      <w:pPr>
        <w:spacing w:line="278" w:lineRule="auto"/>
      </w:pPr>
    </w:p>
    <w:p w14:paraId="2DE4A4F3" w14:textId="77777777" w:rsidR="008E0571" w:rsidRDefault="008E0571">
      <w:pPr>
        <w:spacing w:line="278" w:lineRule="auto"/>
      </w:pPr>
    </w:p>
    <w:p w14:paraId="164823E8" w14:textId="77777777" w:rsidR="00E92461" w:rsidRDefault="00E92461">
      <w:pPr>
        <w:spacing w:line="278" w:lineRule="auto"/>
      </w:pPr>
    </w:p>
    <w:p w14:paraId="63676756" w14:textId="3D2E6B49" w:rsidR="00E92461" w:rsidRDefault="00E92461">
      <w:pPr>
        <w:spacing w:line="278" w:lineRule="auto"/>
      </w:pPr>
    </w:p>
    <w:p w14:paraId="0721C0B6" w14:textId="4D890463" w:rsidR="00E92461" w:rsidRDefault="00E92461">
      <w:pPr>
        <w:spacing w:line="278" w:lineRule="auto"/>
      </w:pPr>
    </w:p>
    <w:p w14:paraId="6778E0E9" w14:textId="77777777" w:rsidR="00E92461" w:rsidRDefault="00E92461">
      <w:pPr>
        <w:spacing w:line="278" w:lineRule="auto"/>
      </w:pPr>
    </w:p>
    <w:p w14:paraId="77ED006B" w14:textId="77777777" w:rsidR="004C2ADA" w:rsidRDefault="004C2ADA">
      <w:pPr>
        <w:spacing w:line="278" w:lineRule="auto"/>
      </w:pPr>
      <w:r>
        <w:br w:type="page"/>
      </w:r>
    </w:p>
    <w:p w14:paraId="1352D276" w14:textId="1D569749" w:rsidR="004F31A4" w:rsidRDefault="00E2239E">
      <w:pPr>
        <w:spacing w:line="278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F0363FF" wp14:editId="5C92DE41">
                <wp:simplePos x="0" y="0"/>
                <wp:positionH relativeFrom="column">
                  <wp:posOffset>484505</wp:posOffset>
                </wp:positionH>
                <wp:positionV relativeFrom="paragraph">
                  <wp:posOffset>5955665</wp:posOffset>
                </wp:positionV>
                <wp:extent cx="4758055" cy="635"/>
                <wp:effectExtent l="0" t="0" r="0" b="0"/>
                <wp:wrapSquare wrapText="bothSides"/>
                <wp:docPr id="18475948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80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3773CE" w14:textId="593F1418" w:rsidR="00E2239E" w:rsidRPr="00D61244" w:rsidRDefault="00E2239E" w:rsidP="00E2239E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6" w:name="_Toc17317707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A7537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>: HCF in Open Position</w:t>
                            </w:r>
                            <w:r w:rsidR="004551DE">
                              <w:t xml:space="preserve"> and Air Flow Direction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363FF" id="_x0000_s1027" type="#_x0000_t202" style="position:absolute;margin-left:38.15pt;margin-top:468.95pt;width:374.65pt;height: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" stroked="f">
                <v:textbox style="mso-fit-shape-to-text:t" inset="0,0,0,0">
                  <w:txbxContent>
                    <w:p w14:paraId="1D3773CE" w14:textId="593F1418" w:rsidR="00E2239E" w:rsidRPr="00D61244" w:rsidRDefault="00E2239E" w:rsidP="00E2239E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bookmarkStart w:id="7" w:name="_Toc17317707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A7537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>: HCF in Open Position</w:t>
                      </w:r>
                      <w:r w:rsidR="004551DE">
                        <w:t xml:space="preserve"> and Air Flow Direction</w:t>
                      </w:r>
                      <w:bookmarkEnd w:id="7"/>
                    </w:p>
                  </w:txbxContent>
                </v:textbox>
                <w10:wrap type="square"/>
              </v:shape>
            </w:pict>
          </mc:Fallback>
        </mc:AlternateContent>
      </w:r>
      <w:r w:rsidR="006410A0">
        <w:rPr>
          <w:noProof/>
        </w:rPr>
        <w:drawing>
          <wp:anchor distT="0" distB="0" distL="114300" distR="114300" simplePos="0" relativeHeight="251627520" behindDoc="0" locked="0" layoutInCell="1" allowOverlap="1" wp14:anchorId="00693D0F" wp14:editId="3B620B74">
            <wp:simplePos x="0" y="0"/>
            <wp:positionH relativeFrom="margin">
              <wp:posOffset>484505</wp:posOffset>
            </wp:positionH>
            <wp:positionV relativeFrom="margin">
              <wp:posOffset>1219102</wp:posOffset>
            </wp:positionV>
            <wp:extent cx="4758055" cy="4679950"/>
            <wp:effectExtent l="0" t="0" r="4445" b="6350"/>
            <wp:wrapSquare wrapText="bothSides"/>
            <wp:docPr id="676575981" name="Picture 1" descr="A drawing of a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575981" name="Picture 1" descr="A drawing of a machin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397"/>
                    <a:stretch/>
                  </pic:blipFill>
                  <pic:spPr bwMode="auto">
                    <a:xfrm>
                      <a:off x="0" y="0"/>
                      <a:ext cx="4758055" cy="467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E6D">
        <w:t xml:space="preserve">When </w:t>
      </w:r>
      <w:r w:rsidR="009B3B41">
        <w:t xml:space="preserve">the </w:t>
      </w:r>
      <w:r w:rsidR="00552E6D">
        <w:t>humidity control set</w:t>
      </w:r>
      <w:r w:rsidR="00AD708B">
        <w:t xml:space="preserve"> point is selected</w:t>
      </w:r>
      <w:r w:rsidR="00552E6D">
        <w:t xml:space="preserve">, the </w:t>
      </w:r>
      <w:r w:rsidR="00BD7BCF">
        <w:t xml:space="preserve">HCF </w:t>
      </w:r>
      <w:r w:rsidR="00552E6D">
        <w:t>will open</w:t>
      </w:r>
      <w:r w:rsidR="008949E0">
        <w:t xml:space="preserve"> (Figure 2)</w:t>
      </w:r>
      <w:r w:rsidR="00552E6D">
        <w:t>, guiding the warm air over</w:t>
      </w:r>
      <w:r w:rsidR="006B166E">
        <w:t xml:space="preserve"> a Millipore water</w:t>
      </w:r>
      <w:r w:rsidR="00790D65">
        <w:t>-</w:t>
      </w:r>
      <w:r w:rsidR="006B166E">
        <w:t>saturated T</w:t>
      </w:r>
      <w:r w:rsidR="00172AE0">
        <w:t>-</w:t>
      </w:r>
      <w:r w:rsidR="003229C1">
        <w:t>S</w:t>
      </w:r>
      <w:r w:rsidR="006B166E">
        <w:t xml:space="preserve">ponge </w:t>
      </w:r>
      <w:r w:rsidR="00602017">
        <w:t>where</w:t>
      </w:r>
      <w:r w:rsidR="00172AE0">
        <w:t xml:space="preserve"> the </w:t>
      </w:r>
      <w:r w:rsidR="00B945DF">
        <w:t xml:space="preserve">top </w:t>
      </w:r>
      <w:r w:rsidR="00602017">
        <w:t>is</w:t>
      </w:r>
      <w:r w:rsidR="00172AE0">
        <w:t xml:space="preserve"> finned as to increase the </w:t>
      </w:r>
      <w:r w:rsidR="00A700F7">
        <w:t xml:space="preserve">exposed </w:t>
      </w:r>
      <w:r w:rsidR="00172AE0">
        <w:t>surface area</w:t>
      </w:r>
      <w:r w:rsidR="00790D65">
        <w:t>,</w:t>
      </w:r>
      <w:r w:rsidR="00213C78">
        <w:t xml:space="preserve"> and </w:t>
      </w:r>
      <w:r w:rsidR="00537199">
        <w:t>the</w:t>
      </w:r>
      <w:r w:rsidR="00172AE0">
        <w:t xml:space="preserve"> water evaporation </w:t>
      </w:r>
      <w:r w:rsidR="00537199">
        <w:t>coefficient</w:t>
      </w:r>
      <w:r w:rsidR="00AA7031">
        <w:t xml:space="preserve"> </w:t>
      </w:r>
      <w:r w:rsidR="00BD38CD">
        <w:t>(</w:t>
      </w:r>
      <w:r w:rsidR="00AA7031">
        <w:t xml:space="preserve">Figure </w:t>
      </w:r>
      <w:r w:rsidR="008949E0">
        <w:t>3</w:t>
      </w:r>
      <w:r w:rsidR="00BD38CD">
        <w:t>)</w:t>
      </w:r>
      <w:r w:rsidR="00172AE0">
        <w:t xml:space="preserve">. </w:t>
      </w:r>
      <w:r w:rsidR="00D7395C">
        <w:t>Th</w:t>
      </w:r>
      <w:r w:rsidR="009106E1">
        <w:t>e</w:t>
      </w:r>
      <w:r w:rsidR="00D7395C">
        <w:t xml:space="preserve"> humid air will be fed into the sample chamber until</w:t>
      </w:r>
      <w:r w:rsidR="001D2147">
        <w:t xml:space="preserve"> the humidity setpoint has</w:t>
      </w:r>
      <w:r w:rsidR="005D1946">
        <w:t xml:space="preserve"> </w:t>
      </w:r>
      <w:r w:rsidR="001D2147">
        <w:t xml:space="preserve">been </w:t>
      </w:r>
      <w:r w:rsidR="001A3124">
        <w:t xml:space="preserve">reached, </w:t>
      </w:r>
      <w:r w:rsidR="00272AEF">
        <w:t xml:space="preserve">as </w:t>
      </w:r>
      <w:r w:rsidR="001A3124">
        <w:t>measured by a sensor</w:t>
      </w:r>
      <w:r w:rsidR="001D2147">
        <w:t>. At this point, the system will attempt to maintain the setpoint</w:t>
      </w:r>
      <w:r w:rsidR="00AB490A">
        <w:t xml:space="preserve"> by controlling the position of the </w:t>
      </w:r>
      <w:r w:rsidR="001A3124">
        <w:t xml:space="preserve">HCF </w:t>
      </w:r>
      <w:r w:rsidR="00F53470">
        <w:t>with</w:t>
      </w:r>
      <w:r w:rsidR="001A3124">
        <w:t xml:space="preserve"> an</w:t>
      </w:r>
      <w:r w:rsidR="00F53470">
        <w:t xml:space="preserve"> </w:t>
      </w:r>
      <w:r w:rsidR="00B945DF">
        <w:t>0.01-degree</w:t>
      </w:r>
      <w:r w:rsidR="0084272A">
        <w:t xml:space="preserve"> </w:t>
      </w:r>
      <w:r w:rsidR="00B945DF">
        <w:t xml:space="preserve">angle </w:t>
      </w:r>
      <w:r w:rsidR="0084272A">
        <w:t>increment resolution</w:t>
      </w:r>
      <w:r w:rsidR="002F0AFD">
        <w:t xml:space="preserve"> using</w:t>
      </w:r>
      <w:r w:rsidR="00961A1A">
        <w:t xml:space="preserve"> PID control</w:t>
      </w:r>
      <w:r w:rsidR="00F45476">
        <w:t>.</w:t>
      </w:r>
    </w:p>
    <w:p w14:paraId="29B42456" w14:textId="42E15AD3" w:rsidR="002C5614" w:rsidRDefault="006410A0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1F54E0" wp14:editId="232A7BAF">
                <wp:simplePos x="0" y="0"/>
                <wp:positionH relativeFrom="column">
                  <wp:posOffset>1129690</wp:posOffset>
                </wp:positionH>
                <wp:positionV relativeFrom="paragraph">
                  <wp:posOffset>290806</wp:posOffset>
                </wp:positionV>
                <wp:extent cx="612000" cy="756000"/>
                <wp:effectExtent l="23178" t="14922" r="21272" b="21273"/>
                <wp:wrapNone/>
                <wp:docPr id="398281106" name="Arrow: Bent-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12000" cy="756000"/>
                        </a:xfrm>
                        <a:prstGeom prst="bent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22A3" id="Arrow: Bent-Up 2" o:spid="_x0000_s1026" style="position:absolute;margin-left:88.95pt;margin-top:22.9pt;width:48.2pt;height:59.55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2000,75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" path="m,603000r382500,l382500,153000r-76500,l459000,,612000,153000r-76500,l535500,756000,,756000,,603000xe" fillcolor="yellow" strokecolor="yellow" strokeweight="1pt">
                <v:stroke joinstyle="miter"/>
                <v:path arrowok="t" o:connecttype="custom" o:connectlocs="0,603000;382500,603000;382500,153000;306000,153000;459000,0;612000,153000;535500,153000;535500,756000;0,756000;0,603000" o:connectangles="0,0,0,0,0,0,0,0,0,0"/>
              </v:shape>
            </w:pict>
          </mc:Fallback>
        </mc:AlternateContent>
      </w:r>
    </w:p>
    <w:p w14:paraId="75407723" w14:textId="558B56BE" w:rsidR="008A6822" w:rsidRDefault="004A1627" w:rsidP="008A6822">
      <w:pPr>
        <w:spacing w:line="278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4B6A7C" wp14:editId="698E4728">
                <wp:simplePos x="0" y="0"/>
                <wp:positionH relativeFrom="column">
                  <wp:posOffset>3999816</wp:posOffset>
                </wp:positionH>
                <wp:positionV relativeFrom="paragraph">
                  <wp:posOffset>74539</wp:posOffset>
                </wp:positionV>
                <wp:extent cx="612000" cy="756000"/>
                <wp:effectExtent l="19050" t="0" r="17145" b="44450"/>
                <wp:wrapNone/>
                <wp:docPr id="996024909" name="Arrow: Bent-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12000" cy="756000"/>
                        </a:xfrm>
                        <a:prstGeom prst="bent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AAF04" id="Arrow: Bent-Up 2" o:spid="_x0000_s1026" style="position:absolute;margin-left:314.95pt;margin-top:5.85pt;width:48.2pt;height:59.55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2000,75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" path="m,603000r382500,l382500,153000r-76500,l459000,,612000,153000r-76500,l535500,756000,,756000,,603000xe" fillcolor="yellow" strokecolor="yellow" strokeweight="1pt">
                <v:stroke joinstyle="miter"/>
                <v:path arrowok="t" o:connecttype="custom" o:connectlocs="0,603000;382500,603000;382500,153000;306000,153000;459000,0;612000,153000;535500,153000;535500,756000;0,756000;0,603000" o:connectangles="0,0,0,0,0,0,0,0,0,0"/>
              </v:shape>
            </w:pict>
          </mc:Fallback>
        </mc:AlternateContent>
      </w:r>
      <w:r w:rsidR="00E2239E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25B69FC" wp14:editId="3EB2808A">
                <wp:simplePos x="0" y="0"/>
                <wp:positionH relativeFrom="column">
                  <wp:posOffset>1223010</wp:posOffset>
                </wp:positionH>
                <wp:positionV relativeFrom="paragraph">
                  <wp:posOffset>6988175</wp:posOffset>
                </wp:positionV>
                <wp:extent cx="3284855" cy="635"/>
                <wp:effectExtent l="0" t="0" r="0" b="0"/>
                <wp:wrapSquare wrapText="bothSides"/>
                <wp:docPr id="18272064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8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D1B109" w14:textId="57AEEEEB" w:rsidR="00E2239E" w:rsidRPr="000A73AB" w:rsidRDefault="00E2239E" w:rsidP="00E2239E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8" w:name="_Toc17317708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A7537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>: T-Sponge Detail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B69FC" id="_x0000_s1028" type="#_x0000_t202" style="position:absolute;left:0;text-align:left;margin-left:96.3pt;margin-top:550.25pt;width:258.65pt;height:.0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" stroked="f">
                <v:textbox style="mso-fit-shape-to-text:t" inset="0,0,0,0">
                  <w:txbxContent>
                    <w:p w14:paraId="62D1B109" w14:textId="57AEEEEB" w:rsidR="00E2239E" w:rsidRPr="000A73AB" w:rsidRDefault="00E2239E" w:rsidP="00E2239E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bookmarkStart w:id="9" w:name="_Toc17317708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A7537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>: T-Sponge Detail</w:t>
                      </w:r>
                      <w:bookmarkEnd w:id="9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A8987D" w14:textId="2F1247D0" w:rsidR="008B5992" w:rsidRDefault="008B5992">
      <w:pPr>
        <w:spacing w:line="278" w:lineRule="auto"/>
      </w:pPr>
    </w:p>
    <w:p w14:paraId="34B1C5FD" w14:textId="56DCCDA7" w:rsidR="008B5992" w:rsidRDefault="006410A0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E798E1" wp14:editId="4294981E">
                <wp:simplePos x="0" y="0"/>
                <wp:positionH relativeFrom="column">
                  <wp:posOffset>1592043</wp:posOffset>
                </wp:positionH>
                <wp:positionV relativeFrom="paragraph">
                  <wp:posOffset>287655</wp:posOffset>
                </wp:positionV>
                <wp:extent cx="611505" cy="939311"/>
                <wp:effectExtent l="19050" t="19050" r="17145" b="13335"/>
                <wp:wrapNone/>
                <wp:docPr id="1877022684" name="Arrow: Bent-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611505" cy="939311"/>
                        </a:xfrm>
                        <a:prstGeom prst="bent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730DA" id="Arrow: Bent-Up 2" o:spid="_x0000_s1026" style="position:absolute;margin-left:125.35pt;margin-top:22.65pt;width:48.15pt;height:73.95pt;rotation:180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505,939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" path="m,786435r382191,l382191,152876r-76438,l458629,,611505,152876r-76438,l535067,939311,,939311,,786435xe" fillcolor="yellow" strokecolor="yellow" strokeweight="1pt">
                <v:stroke joinstyle="miter"/>
                <v:path arrowok="t" o:connecttype="custom" o:connectlocs="0,786435;382191,786435;382191,152876;305753,152876;458629,0;611505,152876;535067,152876;535067,939311;0,939311;0,786435" o:connectangles="0,0,0,0,0,0,0,0,0,0"/>
              </v:shape>
            </w:pict>
          </mc:Fallback>
        </mc:AlternateContent>
      </w:r>
    </w:p>
    <w:p w14:paraId="1D54E9A6" w14:textId="6FCA621F" w:rsidR="008B5992" w:rsidRDefault="006410A0">
      <w:pPr>
        <w:spacing w:line="278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DC6A153" wp14:editId="28F8B464">
                <wp:simplePos x="0" y="0"/>
                <wp:positionH relativeFrom="column">
                  <wp:posOffset>3441554</wp:posOffset>
                </wp:positionH>
                <wp:positionV relativeFrom="paragraph">
                  <wp:posOffset>176139</wp:posOffset>
                </wp:positionV>
                <wp:extent cx="611505" cy="939311"/>
                <wp:effectExtent l="26670" t="0" r="24765" b="43815"/>
                <wp:wrapNone/>
                <wp:docPr id="1154430647" name="Arrow: Bent-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611505" cy="939311"/>
                        </a:xfrm>
                        <a:prstGeom prst="bent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14C3F" id="Arrow: Bent-Up 2" o:spid="_x0000_s1026" style="position:absolute;margin-left:271pt;margin-top:13.85pt;width:48.15pt;height:73.95pt;rotation:-90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505,939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" path="m,786435r382191,l382191,152876r-76438,l458629,,611505,152876r-76438,l535067,939311,,939311,,786435xe" fillcolor="yellow" strokecolor="yellow" strokeweight="1pt">
                <v:stroke joinstyle="miter"/>
                <v:path arrowok="t" o:connecttype="custom" o:connectlocs="0,786435;382191,786435;382191,152876;305753,152876;458629,0;611505,152876;535067,152876;535067,939311;0,939311;0,786435" o:connectangles="0,0,0,0,0,0,0,0,0,0"/>
              </v:shape>
            </w:pict>
          </mc:Fallback>
        </mc:AlternateContent>
      </w:r>
    </w:p>
    <w:p w14:paraId="1EF36D0C" w14:textId="1D3BC3E9" w:rsidR="008B5992" w:rsidRDefault="008B5992">
      <w:pPr>
        <w:spacing w:line="278" w:lineRule="auto"/>
      </w:pPr>
    </w:p>
    <w:p w14:paraId="7217AB0B" w14:textId="2123150C" w:rsidR="008B5992" w:rsidRDefault="008B5992">
      <w:pPr>
        <w:spacing w:line="278" w:lineRule="auto"/>
      </w:pPr>
    </w:p>
    <w:p w14:paraId="3DCB13B1" w14:textId="13C29391" w:rsidR="008B5992" w:rsidRDefault="008B5992">
      <w:pPr>
        <w:spacing w:line="278" w:lineRule="auto"/>
      </w:pPr>
    </w:p>
    <w:p w14:paraId="1CD41890" w14:textId="21E24C12" w:rsidR="00701010" w:rsidRDefault="00701010">
      <w:pPr>
        <w:spacing w:line="278" w:lineRule="auto"/>
      </w:pPr>
    </w:p>
    <w:p w14:paraId="2CC6C14C" w14:textId="7CBBA5C2" w:rsidR="00701010" w:rsidRDefault="00701010">
      <w:pPr>
        <w:spacing w:line="278" w:lineRule="auto"/>
      </w:pPr>
    </w:p>
    <w:p w14:paraId="6F8A7F30" w14:textId="384176C0" w:rsidR="00701010" w:rsidRDefault="00701010">
      <w:pPr>
        <w:spacing w:line="278" w:lineRule="auto"/>
      </w:pPr>
    </w:p>
    <w:p w14:paraId="03F47855" w14:textId="4AE576E7" w:rsidR="00701010" w:rsidRDefault="00701010">
      <w:pPr>
        <w:spacing w:line="278" w:lineRule="auto"/>
      </w:pPr>
    </w:p>
    <w:p w14:paraId="5763152C" w14:textId="77777777" w:rsidR="00701010" w:rsidRDefault="00701010">
      <w:pPr>
        <w:spacing w:line="278" w:lineRule="auto"/>
      </w:pPr>
    </w:p>
    <w:p w14:paraId="43FB470E" w14:textId="77777777" w:rsidR="00701010" w:rsidRDefault="00701010">
      <w:pPr>
        <w:spacing w:line="278" w:lineRule="auto"/>
      </w:pPr>
    </w:p>
    <w:p w14:paraId="04261FF0" w14:textId="01A06B7D" w:rsidR="00701010" w:rsidRDefault="00701010">
      <w:pPr>
        <w:spacing w:line="278" w:lineRule="auto"/>
      </w:pPr>
    </w:p>
    <w:p w14:paraId="3C9F4768" w14:textId="7A396982" w:rsidR="00701010" w:rsidRDefault="00701010">
      <w:pPr>
        <w:spacing w:line="278" w:lineRule="auto"/>
      </w:pPr>
    </w:p>
    <w:p w14:paraId="53507B42" w14:textId="574E6499" w:rsidR="00701010" w:rsidRDefault="00E2239E">
      <w:pPr>
        <w:spacing w:line="278" w:lineRule="auto"/>
      </w:pPr>
      <w:r w:rsidRPr="008A6822">
        <w:drawing>
          <wp:anchor distT="0" distB="0" distL="114300" distR="114300" simplePos="0" relativeHeight="251644928" behindDoc="0" locked="0" layoutInCell="1" allowOverlap="1" wp14:anchorId="4FB50973" wp14:editId="16E7BA8E">
            <wp:simplePos x="0" y="0"/>
            <wp:positionH relativeFrom="margin">
              <wp:posOffset>1223010</wp:posOffset>
            </wp:positionH>
            <wp:positionV relativeFrom="margin">
              <wp:posOffset>6141818</wp:posOffset>
            </wp:positionV>
            <wp:extent cx="3284855" cy="2411730"/>
            <wp:effectExtent l="0" t="0" r="0" b="7620"/>
            <wp:wrapSquare wrapText="bothSides"/>
            <wp:docPr id="2131305206" name="Picture 1" descr="A close-up of a piece of met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305206" name="Picture 1" descr="A close-up of a piece of meta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855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03D089" w14:textId="79A8AEFF" w:rsidR="00701010" w:rsidRDefault="00701010">
      <w:pPr>
        <w:spacing w:line="278" w:lineRule="auto"/>
      </w:pPr>
    </w:p>
    <w:p w14:paraId="77519944" w14:textId="77777777" w:rsidR="00701010" w:rsidRDefault="00701010">
      <w:pPr>
        <w:spacing w:line="278" w:lineRule="auto"/>
      </w:pPr>
    </w:p>
    <w:p w14:paraId="77E1C5AD" w14:textId="77777777" w:rsidR="00701010" w:rsidRDefault="00701010">
      <w:pPr>
        <w:spacing w:line="278" w:lineRule="auto"/>
      </w:pPr>
    </w:p>
    <w:p w14:paraId="0A0F9F4C" w14:textId="77777777" w:rsidR="00701010" w:rsidRDefault="00701010">
      <w:pPr>
        <w:spacing w:line="278" w:lineRule="auto"/>
      </w:pPr>
    </w:p>
    <w:p w14:paraId="15E9EF47" w14:textId="77777777" w:rsidR="00701010" w:rsidRDefault="00701010">
      <w:pPr>
        <w:spacing w:line="278" w:lineRule="auto"/>
      </w:pPr>
    </w:p>
    <w:p w14:paraId="286F9EA4" w14:textId="77777777" w:rsidR="00701010" w:rsidRDefault="00701010">
      <w:pPr>
        <w:spacing w:line="278" w:lineRule="auto"/>
      </w:pPr>
    </w:p>
    <w:p w14:paraId="0B7ACC18" w14:textId="77777777" w:rsidR="00701010" w:rsidRDefault="00701010">
      <w:pPr>
        <w:spacing w:line="278" w:lineRule="auto"/>
      </w:pPr>
    </w:p>
    <w:p w14:paraId="3D33E1FB" w14:textId="77777777" w:rsidR="00701010" w:rsidRDefault="00701010">
      <w:pPr>
        <w:spacing w:line="278" w:lineRule="auto"/>
      </w:pPr>
    </w:p>
    <w:p w14:paraId="42929A8E" w14:textId="3B54679F" w:rsidR="00825470" w:rsidRDefault="00BB5561">
      <w:pPr>
        <w:spacing w:line="278" w:lineRule="auto"/>
      </w:pPr>
      <w:r>
        <w:lastRenderedPageBreak/>
        <w:t xml:space="preserve">In the abstract, the control system mirrors that of a standard feedback loop as in Figure </w:t>
      </w:r>
      <w:r w:rsidR="00383152">
        <w:t xml:space="preserve">3. </w:t>
      </w:r>
      <w:r>
        <w:t xml:space="preserve">The </w:t>
      </w:r>
      <w:r w:rsidR="00FB02EF">
        <w:t xml:space="preserve">reference input </w:t>
      </w:r>
      <w:r w:rsidR="00BF54D2">
        <w:t>is</w:t>
      </w:r>
      <w:r w:rsidR="00FB02EF">
        <w:t xml:space="preserve"> the </w:t>
      </w:r>
      <w:r>
        <w:t xml:space="preserve">setpoint is </w:t>
      </w:r>
      <w:r w:rsidR="00667667">
        <w:t>8</w:t>
      </w:r>
      <w:r>
        <w:t>0% relative humidity. The</w:t>
      </w:r>
      <w:r w:rsidR="00FB02EF">
        <w:t xml:space="preserve"> error detector or comparator </w:t>
      </w:r>
      <w:r w:rsidR="009F7145">
        <w:t>will measure the deviation between the setpoint and the measurement output</w:t>
      </w:r>
      <w:r w:rsidR="00FB02EF">
        <w:t>/feedback signal</w:t>
      </w:r>
      <w:r w:rsidR="009F7145">
        <w:t xml:space="preserve"> from the humidity sensor located in the sample chamber</w:t>
      </w:r>
      <w:r w:rsidR="00FB02EF">
        <w:t xml:space="preserve"> which makes up the feedback loop</w:t>
      </w:r>
      <w:r w:rsidR="009F7145">
        <w:t xml:space="preserve">. </w:t>
      </w:r>
      <w:r w:rsidR="00FB02EF">
        <w:t>This will produce a</w:t>
      </w:r>
      <w:r w:rsidR="007D3E61">
        <w:t>n</w:t>
      </w:r>
      <w:r w:rsidR="00FB02EF">
        <w:t xml:space="preserve"> error signal to the controller which will </w:t>
      </w:r>
      <w:r w:rsidR="003A2F2B">
        <w:t>respond with</w:t>
      </w:r>
      <w:r w:rsidR="00FB02EF">
        <w:t xml:space="preserve"> an appropriate actuating input or </w:t>
      </w:r>
      <w:r w:rsidR="009F7145">
        <w:t>corrective action</w:t>
      </w:r>
      <w:r w:rsidR="003A05A8">
        <w:t xml:space="preserve"> based on Proportional, Integral and </w:t>
      </w:r>
      <w:r w:rsidR="00F91A91">
        <w:t>Derivative</w:t>
      </w:r>
      <w:r w:rsidR="003A05A8">
        <w:t xml:space="preserve"> Gain terms</w:t>
      </w:r>
      <w:r w:rsidR="007F127B">
        <w:t xml:space="preserve"> (Figure 4)</w:t>
      </w:r>
      <w:r w:rsidR="003A05A8">
        <w:t>. The Corrective action</w:t>
      </w:r>
      <w:r w:rsidR="00901AB8">
        <w:t xml:space="preserve"> is then sent</w:t>
      </w:r>
      <w:r w:rsidR="009F7145">
        <w:t xml:space="preserve"> to the</w:t>
      </w:r>
      <w:r w:rsidR="00EF2352">
        <w:t xml:space="preserve"> Process/Plant</w:t>
      </w:r>
      <w:r w:rsidR="008B019D">
        <w:t xml:space="preserve">, </w:t>
      </w:r>
      <w:r w:rsidR="00901AB8">
        <w:t>c</w:t>
      </w:r>
      <w:r w:rsidR="00FB02EF">
        <w:t>omprised of</w:t>
      </w:r>
      <w:r w:rsidR="00EF2352">
        <w:t xml:space="preserve"> the Sample chamber </w:t>
      </w:r>
      <w:r w:rsidR="00FB02EF">
        <w:t xml:space="preserve">and </w:t>
      </w:r>
      <w:r w:rsidR="00EF2352">
        <w:t>an</w:t>
      </w:r>
      <w:r w:rsidR="009F7145">
        <w:t xml:space="preserve"> actuator, in this case being the humidity control flaps which will open or close depending of the deviation from the set point. Th</w:t>
      </w:r>
      <w:r w:rsidR="00EF2352">
        <w:t xml:space="preserve">e culmination of these </w:t>
      </w:r>
      <w:r w:rsidR="00FB02EF">
        <w:t>elements</w:t>
      </w:r>
      <w:r w:rsidR="00EF2352">
        <w:t xml:space="preserve"> </w:t>
      </w:r>
      <w:r w:rsidR="00901AB8">
        <w:t>produces</w:t>
      </w:r>
      <w:r w:rsidR="00B8365F">
        <w:t xml:space="preserve"> </w:t>
      </w:r>
      <w:r w:rsidR="00EF2352">
        <w:t>a controlled variable of the sample chamber humidity.</w:t>
      </w:r>
    </w:p>
    <w:p w14:paraId="6F5E20F2" w14:textId="31060070" w:rsidR="00825470" w:rsidRDefault="00825470">
      <w:pPr>
        <w:spacing w:line="278" w:lineRule="auto"/>
      </w:pPr>
    </w:p>
    <w:p w14:paraId="19143EF0" w14:textId="77777777" w:rsidR="00E2239E" w:rsidRDefault="00BB5561" w:rsidP="00E2239E">
      <w:pPr>
        <w:keepNext/>
        <w:spacing w:line="278" w:lineRule="auto"/>
        <w:jc w:val="center"/>
      </w:pPr>
      <w:r>
        <w:rPr>
          <w:noProof/>
        </w:rPr>
        <w:drawing>
          <wp:inline distT="0" distB="0" distL="0" distR="0" wp14:anchorId="36F65C79" wp14:editId="5F51E46B">
            <wp:extent cx="3600000" cy="1810335"/>
            <wp:effectExtent l="0" t="0" r="635" b="0"/>
            <wp:docPr id="861074852" name="Picture 1" descr="A diagram of a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74852" name="Picture 1" descr="A diagram of a syst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8504A" w14:textId="0764CA05" w:rsidR="004F31A4" w:rsidRDefault="00E2239E" w:rsidP="00B20884">
      <w:pPr>
        <w:pStyle w:val="Caption"/>
        <w:jc w:val="center"/>
      </w:pPr>
      <w:bookmarkStart w:id="10" w:name="_Toc1731770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4</w:t>
      </w:r>
      <w:r>
        <w:fldChar w:fldCharType="end"/>
      </w:r>
      <w:r>
        <w:t>: Feedback Loop Control System</w:t>
      </w:r>
      <w:r w:rsidR="00B20884">
        <w:t xml:space="preserve"> </w:t>
      </w:r>
      <w:r w:rsidR="00B20884">
        <w:t>(Haidekker, 2020)</w:t>
      </w:r>
      <w:bookmarkEnd w:id="10"/>
    </w:p>
    <w:p w14:paraId="3D4ACA1A" w14:textId="77777777" w:rsidR="00B20884" w:rsidRPr="00B20884" w:rsidRDefault="00B20884" w:rsidP="00B20884"/>
    <w:p w14:paraId="11258B86" w14:textId="77777777" w:rsidR="00E2239E" w:rsidRDefault="00E95F15" w:rsidP="00E2239E">
      <w:pPr>
        <w:keepNext/>
        <w:spacing w:line="278" w:lineRule="auto"/>
      </w:pPr>
      <w:r>
        <w:rPr>
          <w:noProof/>
        </w:rPr>
        <w:drawing>
          <wp:inline distT="0" distB="0" distL="0" distR="0" wp14:anchorId="0521A801" wp14:editId="19010317">
            <wp:extent cx="5731510" cy="2980055"/>
            <wp:effectExtent l="0" t="0" r="2540" b="0"/>
            <wp:docPr id="179042126" name="Picture 4" descr="PID controller Block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D controller Block diagra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CE703" w14:textId="44FABED7" w:rsidR="00667CE5" w:rsidRPr="00F53ACE" w:rsidRDefault="00E2239E" w:rsidP="00E2239E">
      <w:pPr>
        <w:pStyle w:val="Caption"/>
        <w:jc w:val="center"/>
        <w:rPr>
          <w:b/>
          <w:bCs/>
        </w:rPr>
      </w:pPr>
      <w:bookmarkStart w:id="11" w:name="_Toc1731770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5</w:t>
      </w:r>
      <w:r>
        <w:fldChar w:fldCharType="end"/>
      </w:r>
      <w:r>
        <w:t xml:space="preserve">: PID Control Block Diagram </w:t>
      </w:r>
      <w:r w:rsidRPr="00745250">
        <w:t>(</w:t>
      </w:r>
      <w:proofErr w:type="spellStart"/>
      <w:r w:rsidRPr="00745250">
        <w:t>Kansagara</w:t>
      </w:r>
      <w:proofErr w:type="spellEnd"/>
      <w:r w:rsidRPr="00745250">
        <w:t>, 2018)</w:t>
      </w:r>
      <w:bookmarkEnd w:id="11"/>
    </w:p>
    <w:p w14:paraId="183A8229" w14:textId="77777777" w:rsidR="00F53ACE" w:rsidRDefault="00F53ACE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4CC87520" w14:textId="75C16B33" w:rsidR="00DA179B" w:rsidRDefault="00DA179B" w:rsidP="00DA179B">
      <w:pPr>
        <w:pStyle w:val="Heading2"/>
      </w:pPr>
      <w:bookmarkStart w:id="12" w:name="_Toc173104439"/>
      <w:r>
        <w:lastRenderedPageBreak/>
        <w:t>Sampling Times</w:t>
      </w:r>
      <w:bookmarkEnd w:id="12"/>
    </w:p>
    <w:p w14:paraId="031A1385" w14:textId="541AF88E" w:rsidR="00097A31" w:rsidRDefault="00DE32F2" w:rsidP="00A278D1">
      <w:r>
        <w:t xml:space="preserve">Depending on the importance of the Controlled Variable, defined by </w:t>
      </w:r>
      <w:r w:rsidR="005E38B1">
        <w:t>the risks associated with its failure, the sampling time will vary. According to Isa and Hamza (2014)</w:t>
      </w:r>
      <w:r w:rsidR="003C2493">
        <w:t xml:space="preserve"> an </w:t>
      </w:r>
      <w:r w:rsidR="00BF0DEA">
        <w:t>increased</w:t>
      </w:r>
      <w:r w:rsidR="003C2493">
        <w:t xml:space="preserve"> sampling time </w:t>
      </w:r>
      <w:r w:rsidR="003E452F">
        <w:t xml:space="preserve">produced </w:t>
      </w:r>
      <w:r w:rsidR="004E776F">
        <w:t>an</w:t>
      </w:r>
      <w:r w:rsidR="003E452F">
        <w:t xml:space="preserve"> increased settling time</w:t>
      </w:r>
      <w:r w:rsidR="00473435">
        <w:t>.</w:t>
      </w:r>
      <w:r w:rsidR="000E12CF">
        <w:t xml:space="preserve"> </w:t>
      </w:r>
      <w:r w:rsidR="00946C2D">
        <w:t>Th</w:t>
      </w:r>
      <w:r w:rsidR="00A239D1">
        <w:t>e increased</w:t>
      </w:r>
      <w:r w:rsidR="00A20FC7">
        <w:t xml:space="preserve"> settling time is an anticipated effect</w:t>
      </w:r>
      <w:r w:rsidR="000D7FA6">
        <w:t xml:space="preserve"> as </w:t>
      </w:r>
      <w:r w:rsidR="00C126D9">
        <w:t>a</w:t>
      </w:r>
      <w:r w:rsidR="00B03F27">
        <w:t xml:space="preserve"> </w:t>
      </w:r>
      <w:r w:rsidR="00034217">
        <w:t>decreased</w:t>
      </w:r>
      <w:r w:rsidR="00B03F27">
        <w:t xml:space="preserve"> sampling time resolution</w:t>
      </w:r>
      <w:r w:rsidR="0096378C">
        <w:t xml:space="preserve"> will</w:t>
      </w:r>
      <w:r w:rsidR="00B03F27">
        <w:t xml:space="preserve"> </w:t>
      </w:r>
      <w:r w:rsidR="00D54489">
        <w:t xml:space="preserve">delay </w:t>
      </w:r>
      <w:r w:rsidR="00A41680">
        <w:t>the</w:t>
      </w:r>
      <w:r w:rsidR="0058027D">
        <w:t xml:space="preserve"> sensor</w:t>
      </w:r>
      <w:r w:rsidR="00A41680">
        <w:t xml:space="preserve"> feedback</w:t>
      </w:r>
      <w:r w:rsidR="003C1561">
        <w:t xml:space="preserve"> signal</w:t>
      </w:r>
      <w:r w:rsidR="00A41680">
        <w:t xml:space="preserve"> </w:t>
      </w:r>
      <w:r w:rsidR="00D54489">
        <w:t>reaching</w:t>
      </w:r>
      <w:r w:rsidR="0058027D">
        <w:t xml:space="preserve"> the controller </w:t>
      </w:r>
      <w:r w:rsidR="0096378C">
        <w:t>thus</w:t>
      </w:r>
      <w:r w:rsidR="00D54489">
        <w:t xml:space="preserve"> </w:t>
      </w:r>
      <w:r w:rsidR="00C93265">
        <w:t>impeding the</w:t>
      </w:r>
      <w:r w:rsidR="003C1561">
        <w:t xml:space="preserve"> corrective action</w:t>
      </w:r>
      <w:r w:rsidR="00E827FC">
        <w:t xml:space="preserve"> </w:t>
      </w:r>
      <w:r w:rsidR="00D54489">
        <w:t>potenc</w:t>
      </w:r>
      <w:r w:rsidR="00C93265">
        <w:t>y.</w:t>
      </w:r>
      <w:r w:rsidR="00342E6A">
        <w:t xml:space="preserve"> </w:t>
      </w:r>
      <w:r w:rsidR="00097A31">
        <w:t>Liu et al. (2011)</w:t>
      </w:r>
      <w:r w:rsidR="00306186">
        <w:t xml:space="preserve"> concisely confirm this rhetoric </w:t>
      </w:r>
      <w:r w:rsidR="00876CFB">
        <w:t>explaining</w:t>
      </w:r>
      <w:r w:rsidR="00306186">
        <w:t xml:space="preserve"> that increased sample time</w:t>
      </w:r>
      <w:r w:rsidR="00DA0709">
        <w:t xml:space="preserve"> in networked control systems </w:t>
      </w:r>
      <w:r w:rsidR="00876CFB">
        <w:t xml:space="preserve">produce a data transmission delay </w:t>
      </w:r>
      <w:r w:rsidR="00DA0709">
        <w:t>ca</w:t>
      </w:r>
      <w:r w:rsidR="00876CFB">
        <w:t>using</w:t>
      </w:r>
      <w:r w:rsidR="00DA0709">
        <w:t xml:space="preserve"> actuators to operate based on outdated control signals, negatively affecting performance.</w:t>
      </w:r>
    </w:p>
    <w:p w14:paraId="1E7F3E60" w14:textId="0EB9B33D" w:rsidR="00DA179B" w:rsidRPr="00DA179B" w:rsidRDefault="003E1C0B" w:rsidP="00DA179B">
      <w:pPr>
        <w:pStyle w:val="Heading2"/>
      </w:pPr>
      <w:bookmarkStart w:id="13" w:name="_Toc173104440"/>
      <w:r>
        <w:t>Improvement Opportunities</w:t>
      </w:r>
      <w:bookmarkEnd w:id="13"/>
    </w:p>
    <w:p w14:paraId="21C52332" w14:textId="3DC6A8C2" w:rsidR="004F31A4" w:rsidRDefault="00150D6D">
      <w:pPr>
        <w:spacing w:line="278" w:lineRule="auto"/>
      </w:pPr>
      <w:r>
        <w:t xml:space="preserve">The </w:t>
      </w:r>
      <w:r w:rsidR="007B03E6">
        <w:t>PID control systems</w:t>
      </w:r>
      <w:r w:rsidR="0010179A">
        <w:t xml:space="preserve"> utilises a</w:t>
      </w:r>
      <w:r w:rsidR="00CE5138">
        <w:t xml:space="preserve"> communication protocol </w:t>
      </w:r>
      <w:r w:rsidR="0010179A">
        <w:t>called C</w:t>
      </w:r>
      <w:r w:rsidR="00CE5138">
        <w:t>ontrolled Area Network (C</w:t>
      </w:r>
      <w:r>
        <w:t>AN</w:t>
      </w:r>
      <w:r w:rsidR="00517C52">
        <w:t xml:space="preserve">) bus </w:t>
      </w:r>
      <w:r w:rsidR="00CF76B2">
        <w:t>to facilitate communication between the control system elements.</w:t>
      </w:r>
      <w:r w:rsidR="00E743EB">
        <w:t xml:space="preserve"> This system</w:t>
      </w:r>
      <w:r w:rsidR="00043F1B">
        <w:t xml:space="preserve"> </w:t>
      </w:r>
      <w:r w:rsidR="00BE5068">
        <w:t xml:space="preserve">is </w:t>
      </w:r>
      <w:r w:rsidR="00043F1B">
        <w:t xml:space="preserve">selected for microscopy </w:t>
      </w:r>
      <w:r w:rsidR="00BE5068">
        <w:t>instruments</w:t>
      </w:r>
      <w:r w:rsidR="00043F1B">
        <w:t xml:space="preserve"> as it</w:t>
      </w:r>
      <w:r w:rsidR="00E743EB">
        <w:t xml:space="preserve"> </w:t>
      </w:r>
      <w:r w:rsidR="000B061B">
        <w:t>is robust and resistant to external disturbances in the form of electrical noise</w:t>
      </w:r>
      <w:r w:rsidR="00043F1B">
        <w:t xml:space="preserve"> </w:t>
      </w:r>
      <w:r w:rsidR="00043F1B">
        <w:t>(Ma et al., 2009)</w:t>
      </w:r>
      <w:r w:rsidR="00043F1B">
        <w:t>,</w:t>
      </w:r>
      <w:r w:rsidR="004069F0">
        <w:t xml:space="preserve"> </w:t>
      </w:r>
      <w:r w:rsidR="00FF5DA5">
        <w:t>(</w:t>
      </w:r>
      <w:proofErr w:type="spellStart"/>
      <w:r w:rsidR="004069F0">
        <w:t>Merchut</w:t>
      </w:r>
      <w:proofErr w:type="spellEnd"/>
      <w:r w:rsidR="00FF5DA5">
        <w:t xml:space="preserve">, </w:t>
      </w:r>
      <w:r w:rsidR="004069F0">
        <w:t>2021)</w:t>
      </w:r>
      <w:r w:rsidR="00013C08">
        <w:t>.</w:t>
      </w:r>
      <w:r w:rsidR="000B061B">
        <w:t xml:space="preserve"> </w:t>
      </w:r>
      <w:r w:rsidR="00013C08">
        <w:t>A</w:t>
      </w:r>
      <w:r w:rsidR="000B061B">
        <w:t xml:space="preserve"> vital </w:t>
      </w:r>
      <w:r w:rsidR="001B11DF">
        <w:t xml:space="preserve">characteristic in a confined environment </w:t>
      </w:r>
      <w:r w:rsidR="003A36C7">
        <w:t>where</w:t>
      </w:r>
      <w:r w:rsidR="001B11DF">
        <w:t xml:space="preserve"> multiple technologies</w:t>
      </w:r>
      <w:r w:rsidR="00250082">
        <w:t xml:space="preserve"> </w:t>
      </w:r>
      <w:r w:rsidR="003A36C7">
        <w:t>are situated</w:t>
      </w:r>
      <w:r w:rsidR="00013C08">
        <w:t xml:space="preserve"> including </w:t>
      </w:r>
      <w:r w:rsidR="003A36C7">
        <w:t>motors</w:t>
      </w:r>
      <w:r w:rsidR="002D2594">
        <w:t xml:space="preserve"> with fluctuating AC voltages</w:t>
      </w:r>
      <w:r w:rsidR="00757D4D">
        <w:t xml:space="preserve"> in the cabling</w:t>
      </w:r>
      <w:r w:rsidR="002D2594">
        <w:t>,</w:t>
      </w:r>
      <w:r w:rsidR="00757D4D">
        <w:t xml:space="preserve"> </w:t>
      </w:r>
      <w:r w:rsidR="00EC1757">
        <w:t>this fluctuating voltage produces an Electromagnetic Field (EMF) that</w:t>
      </w:r>
      <w:r w:rsidR="00757D4D">
        <w:t xml:space="preserve"> can</w:t>
      </w:r>
      <w:r w:rsidR="002D2594">
        <w:t xml:space="preserve"> induce</w:t>
      </w:r>
      <w:r w:rsidR="00380C70">
        <w:t xml:space="preserve"> a small voltage in the nearby communication cabling which will manifest as signal noise</w:t>
      </w:r>
      <w:r w:rsidR="00001037">
        <w:t>. C</w:t>
      </w:r>
      <w:r w:rsidR="00C024DF">
        <w:t>orrect spacing</w:t>
      </w:r>
      <w:r w:rsidR="00001037">
        <w:t xml:space="preserve">, cable </w:t>
      </w:r>
      <w:r w:rsidR="00517C52">
        <w:t>routing, and</w:t>
      </w:r>
      <w:r w:rsidR="00C024DF">
        <w:t xml:space="preserve"> shielding</w:t>
      </w:r>
      <w:r w:rsidR="00B15B56">
        <w:t xml:space="preserve"> methods such as ferrite cores are methods of </w:t>
      </w:r>
      <w:r w:rsidR="00380C70">
        <w:t>mitigating the effects of the EMF.</w:t>
      </w:r>
    </w:p>
    <w:p w14:paraId="451A99BE" w14:textId="0756199E" w:rsidR="00410975" w:rsidRDefault="00587128">
      <w:pPr>
        <w:spacing w:line="278" w:lineRule="auto"/>
      </w:pPr>
      <w:r>
        <w:t>Another benefit of the CAN bus system is the ability to add</w:t>
      </w:r>
      <w:r w:rsidR="00A44F29">
        <w:t xml:space="preserve"> components</w:t>
      </w:r>
      <w:r w:rsidR="00955380">
        <w:t xml:space="preserve"> such as sensors and actuators to the system with</w:t>
      </w:r>
      <w:r w:rsidR="000A4276">
        <w:t xml:space="preserve"> relative</w:t>
      </w:r>
      <w:r w:rsidR="00955380">
        <w:t xml:space="preserve"> ease </w:t>
      </w:r>
      <w:r w:rsidR="00B30F83">
        <w:t>(</w:t>
      </w:r>
      <w:r w:rsidR="00955380">
        <w:t>Thompson et al.</w:t>
      </w:r>
      <w:r w:rsidR="00B30F83">
        <w:t>,</w:t>
      </w:r>
      <w:r w:rsidR="00955380">
        <w:t>1999)</w:t>
      </w:r>
      <w:r w:rsidR="007F7A64">
        <w:t xml:space="preserve">. </w:t>
      </w:r>
      <w:r w:rsidR="00E1676C">
        <w:t xml:space="preserve">Due to </w:t>
      </w:r>
      <w:r w:rsidR="007E50EF">
        <w:t>this</w:t>
      </w:r>
      <w:r w:rsidR="00E1676C">
        <w:t xml:space="preserve"> system design, taking advantage of improvement opportunities is </w:t>
      </w:r>
      <w:r w:rsidR="007A782F">
        <w:t>possible. The graph shown in Fig</w:t>
      </w:r>
      <w:r w:rsidR="00FE0648">
        <w:t>ure 6</w:t>
      </w:r>
      <w:r w:rsidR="007A782F">
        <w:t xml:space="preserve"> </w:t>
      </w:r>
      <w:r w:rsidR="00DD6BF2">
        <w:t>reflects</w:t>
      </w:r>
      <w:r w:rsidR="00473694">
        <w:t xml:space="preserve"> the instrument </w:t>
      </w:r>
      <w:r w:rsidR="00FE0648">
        <w:t>relative humidity against</w:t>
      </w:r>
      <w:r w:rsidR="00DD6BF2">
        <w:t xml:space="preserve"> HCF position over time</w:t>
      </w:r>
      <w:r w:rsidR="00EA4BBC">
        <w:t>.</w:t>
      </w:r>
      <w:r w:rsidR="008414A9">
        <w:t xml:space="preserve"> </w:t>
      </w:r>
      <w:r w:rsidR="00951779">
        <w:t>T</w:t>
      </w:r>
      <w:r w:rsidR="008414A9">
        <w:t xml:space="preserve">he PID Control system will adjust the </w:t>
      </w:r>
      <w:r w:rsidR="002023EE">
        <w:t>HCF</w:t>
      </w:r>
      <w:r w:rsidR="008414A9">
        <w:t xml:space="preserve"> to ensure that the setpoint can be reached</w:t>
      </w:r>
      <w:r w:rsidR="00951779">
        <w:t xml:space="preserve">. However, </w:t>
      </w:r>
      <w:r w:rsidR="008414A9">
        <w:t xml:space="preserve">there is </w:t>
      </w:r>
      <w:r w:rsidR="00674430">
        <w:t xml:space="preserve">potential for the </w:t>
      </w:r>
      <w:r w:rsidR="00DF7C75">
        <w:t xml:space="preserve">Humidity Control system </w:t>
      </w:r>
      <w:r w:rsidR="00674430">
        <w:t>to fail</w:t>
      </w:r>
      <w:r w:rsidR="00951779">
        <w:t xml:space="preserve"> as t</w:t>
      </w:r>
      <w:r w:rsidR="00674430">
        <w:t>he H</w:t>
      </w:r>
      <w:r w:rsidR="008133D2">
        <w:t>CF</w:t>
      </w:r>
      <w:r w:rsidR="009A3E91">
        <w:t xml:space="preserve"> position</w:t>
      </w:r>
      <w:r w:rsidR="008133D2">
        <w:t xml:space="preserve"> </w:t>
      </w:r>
      <w:r w:rsidR="00674430">
        <w:t xml:space="preserve">is not </w:t>
      </w:r>
      <w:r w:rsidR="009A3E91">
        <w:t>continuously</w:t>
      </w:r>
      <w:r w:rsidR="00674430">
        <w:t xml:space="preserve"> monitored</w:t>
      </w:r>
      <w:r w:rsidR="00951779">
        <w:t>. T</w:t>
      </w:r>
      <w:r w:rsidR="00674430">
        <w:t>he system has</w:t>
      </w:r>
      <w:r w:rsidR="00F61A76">
        <w:t xml:space="preserve"> a</w:t>
      </w:r>
      <w:r w:rsidR="001623AD">
        <w:t>n</w:t>
      </w:r>
      <w:r w:rsidR="00F61A76">
        <w:t xml:space="preserve"> </w:t>
      </w:r>
      <w:r w:rsidR="00D9692B">
        <w:t xml:space="preserve">inductive </w:t>
      </w:r>
      <w:r w:rsidR="00B73C63">
        <w:t xml:space="preserve">proximity sensor, colloquially known as a </w:t>
      </w:r>
      <w:r w:rsidR="001623AD">
        <w:t>H</w:t>
      </w:r>
      <w:r w:rsidR="00B73C63">
        <w:t xml:space="preserve">oming </w:t>
      </w:r>
      <w:r w:rsidR="001623AD">
        <w:t>F</w:t>
      </w:r>
      <w:r w:rsidR="00B73C63">
        <w:t xml:space="preserve">lag and </w:t>
      </w:r>
      <w:r w:rsidR="001623AD">
        <w:t>Light Barrier S</w:t>
      </w:r>
      <w:r w:rsidR="00B73C63">
        <w:t xml:space="preserve">ensor. </w:t>
      </w:r>
      <w:r w:rsidR="009A3E91">
        <w:t>T</w:t>
      </w:r>
      <w:r w:rsidR="00ED4BE9">
        <w:t xml:space="preserve">he system design of </w:t>
      </w:r>
      <w:r w:rsidR="008133D2">
        <w:t>stepper motors connected to the HCF via tensioned belts,</w:t>
      </w:r>
      <w:r w:rsidR="00D054AE">
        <w:t xml:space="preserve"> </w:t>
      </w:r>
      <w:r w:rsidR="009A3E91">
        <w:t>has a</w:t>
      </w:r>
      <w:r w:rsidR="00D054AE">
        <w:t xml:space="preserve"> shortcoming of </w:t>
      </w:r>
      <w:r w:rsidR="00560B92">
        <w:t>positional slip and offset error</w:t>
      </w:r>
      <w:r w:rsidR="00210AD3">
        <w:t xml:space="preserve"> from backlash</w:t>
      </w:r>
      <w:r w:rsidR="007074DD">
        <w:t xml:space="preserve"> in the gear </w:t>
      </w:r>
      <w:r w:rsidR="009A3E91">
        <w:t xml:space="preserve">and belt </w:t>
      </w:r>
      <w:r w:rsidR="007074DD">
        <w:t>mechanisms</w:t>
      </w:r>
      <w:r w:rsidR="00560B92">
        <w:t>. Over time,</w:t>
      </w:r>
      <w:r w:rsidR="00C64424">
        <w:t xml:space="preserve"> due to continual</w:t>
      </w:r>
      <w:r w:rsidR="00F9036F">
        <w:t>,</w:t>
      </w:r>
      <w:r w:rsidR="00C64424">
        <w:t xml:space="preserve"> minute slip,</w:t>
      </w:r>
      <w:r w:rsidR="00560B92">
        <w:t xml:space="preserve"> the </w:t>
      </w:r>
      <w:r w:rsidR="00F9036F">
        <w:t>HCF</w:t>
      </w:r>
      <w:r w:rsidR="00560B92">
        <w:t xml:space="preserve"> may </w:t>
      </w:r>
      <w:r w:rsidR="00D82536">
        <w:t xml:space="preserve">not be </w:t>
      </w:r>
      <w:r w:rsidR="00C64424">
        <w:t>synchronous</w:t>
      </w:r>
      <w:r w:rsidR="00D82536">
        <w:t xml:space="preserve"> </w:t>
      </w:r>
      <w:r w:rsidR="00F11564">
        <w:t>regarding</w:t>
      </w:r>
      <w:r w:rsidR="00D82536">
        <w:t xml:space="preserve"> its</w:t>
      </w:r>
      <w:r w:rsidR="00C64424">
        <w:t xml:space="preserve"> </w:t>
      </w:r>
      <w:r w:rsidR="009A3E91">
        <w:t>anticipated</w:t>
      </w:r>
      <w:r w:rsidR="00C64424">
        <w:t xml:space="preserve"> and actual position </w:t>
      </w:r>
      <w:r w:rsidR="00F9036F">
        <w:t>therefore</w:t>
      </w:r>
      <w:r w:rsidR="00C64424">
        <w:t xml:space="preserve"> unable to correct itself as this disparity will not be highlighted by </w:t>
      </w:r>
      <w:r w:rsidR="00585C8E">
        <w:t>homing sensor. This could lead to increase</w:t>
      </w:r>
      <w:r w:rsidR="007074DD">
        <w:t>d</w:t>
      </w:r>
      <w:r w:rsidR="00585C8E">
        <w:t xml:space="preserve"> ramp times</w:t>
      </w:r>
      <w:r w:rsidR="0005099E">
        <w:t xml:space="preserve"> from the flap not being fully opened when it is expected to</w:t>
      </w:r>
      <w:r w:rsidR="009A3E91">
        <w:t>. I</w:t>
      </w:r>
      <w:r w:rsidR="00C83DEF">
        <w:t xml:space="preserve">nversely </w:t>
      </w:r>
      <w:r w:rsidR="009A3E91">
        <w:t xml:space="preserve">the system </w:t>
      </w:r>
      <w:r w:rsidR="00C83DEF">
        <w:t>could</w:t>
      </w:r>
      <w:r w:rsidR="00CC29FA">
        <w:t xml:space="preserve"> still be humidifying the sample chamber environment, even when the humidity system is shut off</w:t>
      </w:r>
      <w:r w:rsidR="00414066">
        <w:t xml:space="preserve">. Figure 7 shows a system </w:t>
      </w:r>
      <w:r w:rsidR="009A3E91">
        <w:t xml:space="preserve">that </w:t>
      </w:r>
      <w:r w:rsidR="000C6FAB">
        <w:t>has condensation in the chamber after the drying procedure</w:t>
      </w:r>
      <w:r w:rsidR="006C0F30">
        <w:t xml:space="preserve"> a typical </w:t>
      </w:r>
      <w:r w:rsidR="004078FC">
        <w:t xml:space="preserve">issue for Humidity enabled microscopy systems </w:t>
      </w:r>
      <w:r w:rsidR="00E2571F">
        <w:t xml:space="preserve">and laboratory environments </w:t>
      </w:r>
      <w:r w:rsidR="004078FC">
        <w:t>(Postolache et al., 2006)</w:t>
      </w:r>
      <w:r w:rsidR="0011458B">
        <w:t xml:space="preserve">, </w:t>
      </w:r>
      <w:r w:rsidR="0011458B">
        <w:t>(</w:t>
      </w:r>
      <w:proofErr w:type="spellStart"/>
      <w:r w:rsidR="0011458B">
        <w:t>Veldscholte</w:t>
      </w:r>
      <w:proofErr w:type="spellEnd"/>
      <w:r w:rsidR="0011458B">
        <w:t xml:space="preserve"> </w:t>
      </w:r>
      <w:r w:rsidR="0011458B">
        <w:t>and</w:t>
      </w:r>
      <w:r w:rsidR="0011458B">
        <w:t xml:space="preserve"> de Beer, 2022)</w:t>
      </w:r>
      <w:r w:rsidR="004078FC">
        <w:t>.</w:t>
      </w:r>
      <w:r w:rsidR="000C6FAB">
        <w:t xml:space="preserve"> </w:t>
      </w:r>
      <w:r w:rsidR="004078FC">
        <w:t>T</w:t>
      </w:r>
      <w:r w:rsidR="00FE0982">
        <w:t>his is erroneous as</w:t>
      </w:r>
      <w:r w:rsidR="00414066">
        <w:t xml:space="preserve"> the HCF are not maintaining the setpoint and produces</w:t>
      </w:r>
      <w:r w:rsidR="00FE0982">
        <w:t xml:space="preserve"> </w:t>
      </w:r>
      <w:r w:rsidR="009A7FD7">
        <w:t xml:space="preserve">condensation </w:t>
      </w:r>
      <w:r w:rsidR="00414066">
        <w:t xml:space="preserve">that </w:t>
      </w:r>
      <w:r w:rsidR="009A7FD7">
        <w:t>can gather on imaging optics</w:t>
      </w:r>
      <w:r w:rsidR="006C0F30">
        <w:t xml:space="preserve">, </w:t>
      </w:r>
      <w:r w:rsidR="004078FC">
        <w:t>obscuring</w:t>
      </w:r>
      <w:r w:rsidR="006C0F30">
        <w:t xml:space="preserve"> experiment </w:t>
      </w:r>
      <w:r w:rsidR="00414066">
        <w:t>images</w:t>
      </w:r>
      <w:r w:rsidR="006C0F30">
        <w:t xml:space="preserve">. </w:t>
      </w:r>
    </w:p>
    <w:p w14:paraId="27DF4F34" w14:textId="502E217E" w:rsidR="003B7558" w:rsidRDefault="00F66EAE">
      <w:pPr>
        <w:spacing w:line="278" w:lineRule="auto"/>
        <w:sectPr w:rsidR="003B755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Furthermore, </w:t>
      </w:r>
      <w:r w:rsidR="0030216E">
        <w:t>contrary to</w:t>
      </w:r>
      <w:r w:rsidR="00165646">
        <w:t xml:space="preserve"> a typical</w:t>
      </w:r>
      <w:r w:rsidR="006E5530">
        <w:t xml:space="preserve"> PID</w:t>
      </w:r>
      <w:r w:rsidR="00165646">
        <w:t xml:space="preserve"> control system, the humidity system described on</w:t>
      </w:r>
      <w:r w:rsidR="0019253F">
        <w:t>ly</w:t>
      </w:r>
      <w:r w:rsidR="00165646">
        <w:t xml:space="preserve"> engages PID Control once the set point has been achieved.</w:t>
      </w:r>
      <w:r w:rsidR="00332679">
        <w:t xml:space="preserve"> </w:t>
      </w:r>
      <w:r w:rsidR="001B70BB">
        <w:t>For</w:t>
      </w:r>
      <w:r w:rsidR="00332679">
        <w:t xml:space="preserve"> the control system to </w:t>
      </w:r>
      <w:r w:rsidR="00452B66">
        <w:t xml:space="preserve">calculate its </w:t>
      </w:r>
      <w:r w:rsidR="00397679">
        <w:t xml:space="preserve">position to produce a control action, </w:t>
      </w:r>
      <w:r w:rsidR="00C83DEF">
        <w:t xml:space="preserve">the HCF must fully close for the </w:t>
      </w:r>
      <w:r w:rsidR="001623AD">
        <w:t>Light Barrier to be broken to know its relative position</w:t>
      </w:r>
      <w:r w:rsidR="00494683">
        <w:t>, shown in Figure 6.</w:t>
      </w:r>
      <w:r w:rsidR="006E5530">
        <w:t xml:space="preserve"> This results in</w:t>
      </w:r>
      <w:r w:rsidR="00F16243">
        <w:t xml:space="preserve"> a negative deviation from the setpoint and </w:t>
      </w:r>
      <w:r w:rsidR="00C91D6E">
        <w:t xml:space="preserve">a larger control action to reach the setpoint again. </w:t>
      </w:r>
      <w:r w:rsidR="00730598">
        <w:t>This</w:t>
      </w:r>
      <w:r w:rsidR="002B64CD">
        <w:t xml:space="preserve"> problem is an </w:t>
      </w:r>
      <w:r w:rsidR="002B64CD">
        <w:lastRenderedPageBreak/>
        <w:t xml:space="preserve">additional motivator for </w:t>
      </w:r>
      <w:r w:rsidR="00966B46">
        <w:t>using a</w:t>
      </w:r>
      <w:r w:rsidR="001B70BB">
        <w:t>n</w:t>
      </w:r>
      <w:r w:rsidR="00966B46">
        <w:t xml:space="preserve"> Absolute Rotary Encoder, as once the setpoint is achieved, it does not have to </w:t>
      </w:r>
      <w:r w:rsidR="006C3CDF">
        <w:t xml:space="preserve">return to its homing position and </w:t>
      </w:r>
      <w:r w:rsidR="00E16BA5">
        <w:t xml:space="preserve">move incrementally from there. Alternatively, engaging PID control from </w:t>
      </w:r>
      <w:r w:rsidR="00652F59">
        <w:t>when Humidity Control is initiated</w:t>
      </w:r>
      <w:r w:rsidR="00333B30">
        <w:t xml:space="preserve"> will ensure that </w:t>
      </w:r>
      <w:r w:rsidR="00226E69">
        <w:t>the HCF incremental position away from home does not have to be reca</w:t>
      </w:r>
      <w:r w:rsidR="00D26501">
        <w:t xml:space="preserve">lculated. </w:t>
      </w:r>
      <w:r w:rsidR="00D83026">
        <w:t>However,</w:t>
      </w:r>
      <w:r w:rsidR="00CF1CD6">
        <w:t xml:space="preserve"> </w:t>
      </w:r>
      <w:r w:rsidR="00D26501">
        <w:t>engaging PID control from the selection of the setpoint is engaged,</w:t>
      </w:r>
      <w:r w:rsidR="00D83026">
        <w:t xml:space="preserve"> will require additional PID gain tuning.</w:t>
      </w:r>
    </w:p>
    <w:p w14:paraId="35A878B3" w14:textId="77777777" w:rsidR="009A7537" w:rsidRDefault="00A40785" w:rsidP="009A7537">
      <w:pPr>
        <w:keepNext/>
        <w:spacing w:line="278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1CDB757" wp14:editId="2BFF66FD">
                <wp:simplePos x="0" y="0"/>
                <wp:positionH relativeFrom="column">
                  <wp:posOffset>-363855</wp:posOffset>
                </wp:positionH>
                <wp:positionV relativeFrom="paragraph">
                  <wp:posOffset>5461635</wp:posOffset>
                </wp:positionV>
                <wp:extent cx="10141585" cy="635"/>
                <wp:effectExtent l="0" t="0" r="0" b="0"/>
                <wp:wrapSquare wrapText="bothSides"/>
                <wp:docPr id="20589553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15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98B6CA9" w14:textId="2483CB67" w:rsidR="00A40785" w:rsidRPr="00235185" w:rsidRDefault="00A40785" w:rsidP="00A40785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14" w:name="_Toc17317708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A7537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>: Relative Humidity Vs. HCF Position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DB757" id="_x0000_s1029" type="#_x0000_t202" style="position:absolute;margin-left:-28.65pt;margin-top:430.05pt;width:798.55pt;height: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" stroked="f">
                <v:textbox style="mso-fit-shape-to-text:t" inset="0,0,0,0">
                  <w:txbxContent>
                    <w:p w14:paraId="498B6CA9" w14:textId="2483CB67" w:rsidR="00A40785" w:rsidRPr="00235185" w:rsidRDefault="00A40785" w:rsidP="00A40785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bookmarkStart w:id="15" w:name="_Toc17317708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A7537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>: Relative Humidity Vs. HCF Position</w:t>
                      </w:r>
                      <w:bookmarkEnd w:id="15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2208" behindDoc="0" locked="0" layoutInCell="1" allowOverlap="1" wp14:anchorId="64475467" wp14:editId="63E2F73C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141740" cy="5472000"/>
            <wp:effectExtent l="0" t="0" r="0" b="0"/>
            <wp:wrapSquare wrapText="bothSides"/>
            <wp:docPr id="159984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848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1740" cy="54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r w:rsidR="00133EF3">
        <w:rPr>
          <w:noProof/>
        </w:rPr>
        <w:lastRenderedPageBreak/>
        <w:drawing>
          <wp:inline distT="0" distB="0" distL="0" distR="0" wp14:anchorId="534D04DA" wp14:editId="28BBF318">
            <wp:extent cx="8863330" cy="5436000"/>
            <wp:effectExtent l="0" t="0" r="13970" b="12700"/>
            <wp:docPr id="4643009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4DD0138-7EBB-626B-6D3C-FDEB82D124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CEE5183" w14:textId="3E8B1CFD" w:rsidR="003B7558" w:rsidRDefault="009A7537" w:rsidP="009A7537">
      <w:pPr>
        <w:pStyle w:val="Caption"/>
        <w:jc w:val="center"/>
        <w:sectPr w:rsidR="003B7558" w:rsidSect="003B755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16" w:name="_Toc17317708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7</w:t>
      </w:r>
      <w:r>
        <w:fldChar w:fldCharType="end"/>
      </w:r>
      <w:r>
        <w:t>: Relative Humidity Vs. HCF Position of an Erroneous System</w:t>
      </w:r>
      <w:bookmarkEnd w:id="16"/>
    </w:p>
    <w:p w14:paraId="721F65DB" w14:textId="3E22E6AF" w:rsidR="00A90CE4" w:rsidRDefault="00AE559C" w:rsidP="00AE559C">
      <w:pPr>
        <w:pStyle w:val="Heading1"/>
      </w:pPr>
      <w:bookmarkStart w:id="17" w:name="_Toc173104441"/>
      <w:r>
        <w:lastRenderedPageBreak/>
        <w:t>Conclusion</w:t>
      </w:r>
      <w:bookmarkEnd w:id="17"/>
    </w:p>
    <w:p w14:paraId="4D115F03" w14:textId="48A9A15E" w:rsidR="0078263D" w:rsidRDefault="00A90CE4" w:rsidP="00A90CE4">
      <w:r>
        <w:t>To conclude</w:t>
      </w:r>
      <w:r w:rsidR="00EE31C2">
        <w:t>, the Opera Phenix Plus Confocal Microscopy instrument</w:t>
      </w:r>
      <w:r w:rsidR="00C51979">
        <w:t xml:space="preserve"> maintains</w:t>
      </w:r>
      <w:r w:rsidR="00A6372F">
        <w:t xml:space="preserve"> cell longevity and</w:t>
      </w:r>
      <w:r w:rsidR="00AB628F">
        <w:t xml:space="preserve"> structure</w:t>
      </w:r>
      <w:r w:rsidR="00BB48F7">
        <w:t xml:space="preserve"> during rigorous testing</w:t>
      </w:r>
      <w:r w:rsidR="00C51979">
        <w:t xml:space="preserve"> by utilising C02</w:t>
      </w:r>
      <w:r w:rsidR="00BB48F7">
        <w:t xml:space="preserve">, </w:t>
      </w:r>
      <w:r w:rsidR="009642D2">
        <w:t>t</w:t>
      </w:r>
      <w:r w:rsidR="00BB48F7">
        <w:t xml:space="preserve">emperature and </w:t>
      </w:r>
      <w:r w:rsidR="009642D2">
        <w:t>h</w:t>
      </w:r>
      <w:r w:rsidR="00BB48F7">
        <w:t>umidity control systems.</w:t>
      </w:r>
      <w:r w:rsidR="00AB628F">
        <w:t xml:space="preserve"> </w:t>
      </w:r>
      <w:r w:rsidR="00BB48F7">
        <w:t>This</w:t>
      </w:r>
      <w:r w:rsidR="00B357D7">
        <w:t xml:space="preserve"> robust albeit somewhat archaic system</w:t>
      </w:r>
      <w:r w:rsidR="001D5FA5">
        <w:t xml:space="preserve"> for controlling</w:t>
      </w:r>
      <w:r w:rsidR="009642D2">
        <w:t xml:space="preserve"> relative humidity saturation in the sample chamber</w:t>
      </w:r>
      <w:r w:rsidR="00090F27">
        <w:t xml:space="preserve"> use</w:t>
      </w:r>
      <w:r w:rsidR="0072599E">
        <w:t>s</w:t>
      </w:r>
      <w:r w:rsidR="00090F27">
        <w:t xml:space="preserve"> Proportional, Integral and Derivative (PID) control to ensure that the humidity setpoint is consistently maintained.</w:t>
      </w:r>
    </w:p>
    <w:p w14:paraId="5A1D5786" w14:textId="3DE263E0" w:rsidR="00276C05" w:rsidRDefault="0078263D" w:rsidP="00A90CE4">
      <w:r>
        <w:t>As this report highlights, despite the system</w:t>
      </w:r>
      <w:r w:rsidR="00933772">
        <w:t>’</w:t>
      </w:r>
      <w:r>
        <w:t>s efficacy, it is not devoid of potential flaws</w:t>
      </w:r>
      <w:r w:rsidR="00633156">
        <w:t>,</w:t>
      </w:r>
      <w:r w:rsidR="00EA6DAB">
        <w:t xml:space="preserve"> such as positional slip</w:t>
      </w:r>
      <w:r w:rsidR="00433733">
        <w:t xml:space="preserve"> and offset error due to backlash in the gear and belt mechanisms</w:t>
      </w:r>
      <w:r w:rsidR="003008B4">
        <w:t xml:space="preserve"> affecting the instrument accuracy over time. Furthermore, the need for the Humidity Control Flaps to fully close for </w:t>
      </w:r>
      <w:r w:rsidR="00DF2B35">
        <w:t>position</w:t>
      </w:r>
      <w:r w:rsidR="003008B4">
        <w:t xml:space="preserve"> recalibration introduces </w:t>
      </w:r>
      <w:r w:rsidR="00CA0793">
        <w:t xml:space="preserve">humidity deviation from its setpoint. However, the system utilising a CAN bus system </w:t>
      </w:r>
      <w:r w:rsidR="00DF2B35">
        <w:t>means that additional technologies to remedy these problems can be integrated</w:t>
      </w:r>
      <w:r w:rsidR="00D21BE7">
        <w:t xml:space="preserve"> </w:t>
      </w:r>
      <w:r w:rsidR="00267797">
        <w:t>seamlessly.</w:t>
      </w:r>
    </w:p>
    <w:p w14:paraId="6F76DE0D" w14:textId="3A7B684A" w:rsidR="0078263D" w:rsidRDefault="0078263D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5F574D0" w14:textId="71A8B00D" w:rsidR="00C24FA8" w:rsidRDefault="00BC39FF" w:rsidP="00C24FA8">
      <w:pPr>
        <w:pStyle w:val="Heading1"/>
      </w:pPr>
      <w:bookmarkStart w:id="18" w:name="_Toc173104442"/>
      <w:r>
        <w:lastRenderedPageBreak/>
        <w:t>Task</w:t>
      </w:r>
      <w:r w:rsidR="00C24FA8">
        <w:t xml:space="preserve"> 2</w:t>
      </w:r>
      <w:bookmarkEnd w:id="18"/>
    </w:p>
    <w:p w14:paraId="1CE86972" w14:textId="77777777" w:rsidR="00BC39FF" w:rsidRDefault="00C24FA8" w:rsidP="00C24FA8">
      <w:pPr>
        <w:pStyle w:val="Heading2"/>
      </w:pPr>
      <w:bookmarkStart w:id="19" w:name="_Toc173104443"/>
      <w:r>
        <w:t>Introduction</w:t>
      </w:r>
      <w:bookmarkEnd w:id="19"/>
    </w:p>
    <w:p w14:paraId="7C827A5A" w14:textId="2A806F3C" w:rsidR="00EA13A1" w:rsidRDefault="00BC39FF" w:rsidP="00183504">
      <w:r>
        <w:t>For Task 2</w:t>
      </w:r>
      <w:r w:rsidR="006F1352">
        <w:t>, the analysis and implementation of a PID</w:t>
      </w:r>
      <w:r w:rsidR="004D07C0">
        <w:t>-</w:t>
      </w:r>
      <w:r w:rsidR="006F1352">
        <w:t>controlled Cruise Control System</w:t>
      </w:r>
      <w:r w:rsidR="00B92574">
        <w:t xml:space="preserve"> coded using MATLAB has been undertaken. </w:t>
      </w:r>
      <w:r w:rsidR="000027E3">
        <w:t xml:space="preserve">The analysis includes a description of </w:t>
      </w:r>
      <w:r w:rsidR="00EA13A1">
        <w:t xml:space="preserve">the </w:t>
      </w:r>
      <w:r w:rsidR="008B11FE">
        <w:t>encoding</w:t>
      </w:r>
      <w:r w:rsidR="000027E3">
        <w:t xml:space="preserve"> and decoding functions within the </w:t>
      </w:r>
      <w:r w:rsidR="00EA13A1">
        <w:t>control script</w:t>
      </w:r>
      <w:r w:rsidR="00B92574">
        <w:t xml:space="preserve"> for the </w:t>
      </w:r>
      <w:r w:rsidR="00EA13A1">
        <w:t xml:space="preserve">Cruise Control System, </w:t>
      </w:r>
      <w:r w:rsidR="000972F6">
        <w:t>as in Appendix</w:t>
      </w:r>
      <w:r w:rsidR="000F1223">
        <w:t xml:space="preserve"> 2.</w:t>
      </w:r>
      <w:r w:rsidR="000972F6">
        <w:t xml:space="preserve"> </w:t>
      </w:r>
    </w:p>
    <w:p w14:paraId="4160F6C3" w14:textId="559E097D" w:rsidR="00BC5841" w:rsidRDefault="00EA13A1" w:rsidP="00183504">
      <w:r>
        <w:t xml:space="preserve">The </w:t>
      </w:r>
      <w:r w:rsidR="00BC5841">
        <w:t>Cruise Control system has been tuned to achieve a</w:t>
      </w:r>
      <w:r w:rsidR="00361CA5">
        <w:t>n appropriate response to the setpoint input by the user</w:t>
      </w:r>
      <w:r w:rsidR="00BC0CBE">
        <w:t xml:space="preserve"> </w:t>
      </w:r>
      <w:r w:rsidR="00773252">
        <w:t xml:space="preserve">and </w:t>
      </w:r>
      <w:r w:rsidR="00BC0CBE">
        <w:t xml:space="preserve">devoid of </w:t>
      </w:r>
      <w:r w:rsidR="00773252">
        <w:t xml:space="preserve">any </w:t>
      </w:r>
      <w:r w:rsidR="00BC0CBE">
        <w:t>errors</w:t>
      </w:r>
      <w:r w:rsidR="00773252">
        <w:t xml:space="preserve"> such as </w:t>
      </w:r>
      <w:r w:rsidR="00BC0CBE">
        <w:t>zero steady state error (ESS) and oscillations.</w:t>
      </w:r>
      <w:r w:rsidR="001D2C96">
        <w:t xml:space="preserve"> This will be achieved by evaluation, research and manipulation of the controller </w:t>
      </w:r>
      <w:r w:rsidR="00E32026">
        <w:t xml:space="preserve">PID </w:t>
      </w:r>
      <w:r w:rsidR="001D2C96">
        <w:t>gain terms. Additionally</w:t>
      </w:r>
      <w:r w:rsidR="00F304B4">
        <w:t>, t</w:t>
      </w:r>
      <w:r w:rsidR="001D2C96">
        <w:t xml:space="preserve">he </w:t>
      </w:r>
      <w:r w:rsidR="00F304B4">
        <w:t>maximum system</w:t>
      </w:r>
      <w:r w:rsidR="00625BCA">
        <w:t xml:space="preserve"> delay</w:t>
      </w:r>
      <w:r w:rsidR="001D2C96">
        <w:t xml:space="preserve"> </w:t>
      </w:r>
      <w:r w:rsidR="00F304B4">
        <w:t xml:space="preserve">and the minimum number of bits will be </w:t>
      </w:r>
      <w:r w:rsidR="00BF4B2F">
        <w:t>identified to achieve</w:t>
      </w:r>
      <w:r w:rsidR="001552FE">
        <w:t xml:space="preserve"> reasonable performance. </w:t>
      </w:r>
    </w:p>
    <w:p w14:paraId="68AB2596" w14:textId="77777777" w:rsidR="00183504" w:rsidRDefault="00183504" w:rsidP="00183504"/>
    <w:p w14:paraId="59C1CEEC" w14:textId="7B2C1D74" w:rsidR="00183504" w:rsidRDefault="00183504">
      <w:pPr>
        <w:spacing w:line="278" w:lineRule="auto"/>
      </w:pPr>
      <w:r>
        <w:br w:type="page"/>
      </w:r>
    </w:p>
    <w:p w14:paraId="6672F6A8" w14:textId="3012EDE0" w:rsidR="00183504" w:rsidRDefault="00183504" w:rsidP="00462D03">
      <w:pPr>
        <w:pStyle w:val="Heading2"/>
      </w:pPr>
      <w:bookmarkStart w:id="20" w:name="_Toc173104444"/>
      <w:r>
        <w:lastRenderedPageBreak/>
        <w:t>Encoding and Decoding Functions</w:t>
      </w:r>
      <w:bookmarkEnd w:id="20"/>
    </w:p>
    <w:p w14:paraId="2F7C156A" w14:textId="3E18D6AA" w:rsidR="006B6B20" w:rsidRDefault="0066605C" w:rsidP="000A2023">
      <w:r>
        <w:t>The purpose of encoding sensor inputs is to allow the continuous analogue signal to be compressed into a standard digital, discrete digital format (binary) so that it can be transmitted over a digital bus, most likely a CAN bus in a vehicle cruise control system</w:t>
      </w:r>
      <w:r w:rsidR="00C057A9">
        <w:t xml:space="preserve"> </w:t>
      </w:r>
      <w:r w:rsidR="00C057A9">
        <w:t>(Ngo et al., 2022)</w:t>
      </w:r>
      <w:r w:rsidR="00C057A9">
        <w:t>.</w:t>
      </w:r>
      <w:r>
        <w:t xml:space="preserve"> This quantized signal arrives at </w:t>
      </w:r>
      <w:r w:rsidRPr="00E678E1">
        <w:t xml:space="preserve">the </w:t>
      </w:r>
      <w:r w:rsidR="00E678E1" w:rsidRPr="00E678E1">
        <w:t>controller</w:t>
      </w:r>
      <w:r w:rsidRPr="00E678E1">
        <w:t xml:space="preserve"> in a format </w:t>
      </w:r>
      <w:r w:rsidR="0058475B" w:rsidRPr="00E678E1">
        <w:t xml:space="preserve">that </w:t>
      </w:r>
      <w:r w:rsidR="002C14A3" w:rsidRPr="00E678E1">
        <w:t>it</w:t>
      </w:r>
      <w:r w:rsidR="0058475B" w:rsidRPr="00E678E1">
        <w:t xml:space="preserve"> can</w:t>
      </w:r>
      <w:r w:rsidRPr="00E678E1">
        <w:t xml:space="preserve"> process</w:t>
      </w:r>
      <w:r w:rsidR="0058475B" w:rsidRPr="00E678E1">
        <w:t xml:space="preserve">. </w:t>
      </w:r>
      <w:r>
        <w:t>This signal is then decoded,</w:t>
      </w:r>
      <w:r w:rsidR="000A2023">
        <w:t xml:space="preserve"> which is converting</w:t>
      </w:r>
      <w:r>
        <w:t xml:space="preserve"> the received binary signal back into an analogue signal for actuation or further processing.</w:t>
      </w:r>
      <w:r w:rsidR="000A2023">
        <w:t xml:space="preserve"> The benefit of encoding</w:t>
      </w:r>
      <w:r w:rsidR="005F5DC8">
        <w:t xml:space="preserve"> signals</w:t>
      </w:r>
      <w:r w:rsidR="000A2023">
        <w:t xml:space="preserve"> </w:t>
      </w:r>
      <w:r w:rsidR="005F5DC8">
        <w:t>produces data in</w:t>
      </w:r>
      <w:r w:rsidR="000A2023">
        <w:t xml:space="preserve"> a standard language </w:t>
      </w:r>
      <w:r w:rsidR="005F5DC8">
        <w:t>that can be processed by means of decoding by all components in the system; a vital characteristic in a vehicle that customarily utilises a C</w:t>
      </w:r>
      <w:r w:rsidR="00AB117E">
        <w:t>AN</w:t>
      </w:r>
      <w:r w:rsidR="005F5DC8">
        <w:t xml:space="preserve"> bus where </w:t>
      </w:r>
      <w:r w:rsidR="00943520">
        <w:t>many</w:t>
      </w:r>
      <w:r w:rsidR="005F5DC8">
        <w:t xml:space="preserve"> elements of the system are interconnected</w:t>
      </w:r>
      <w:r w:rsidR="00943520">
        <w:t xml:space="preserve"> </w:t>
      </w:r>
      <w:r w:rsidR="00943520">
        <w:t>(Liang &amp; Popovic, 2001)</w:t>
      </w:r>
      <w:r w:rsidR="00943520">
        <w:t>.</w:t>
      </w:r>
      <w:r w:rsidR="00FB2699">
        <w:t xml:space="preserve"> For example, a car may use wheel speed data t</w:t>
      </w:r>
      <w:r w:rsidR="00304AE7">
        <w:t xml:space="preserve">o </w:t>
      </w:r>
      <w:r w:rsidR="00465357">
        <w:t xml:space="preserve">not only </w:t>
      </w:r>
      <w:r w:rsidR="00304AE7">
        <w:t>control</w:t>
      </w:r>
      <w:r w:rsidR="00247B2B">
        <w:t xml:space="preserve"> </w:t>
      </w:r>
      <w:r w:rsidR="0016241A">
        <w:t>the cruise control system</w:t>
      </w:r>
      <w:r w:rsidR="00052640">
        <w:t xml:space="preserve"> </w:t>
      </w:r>
      <w:r w:rsidR="00465357">
        <w:t>but</w:t>
      </w:r>
      <w:r w:rsidR="00052640">
        <w:t xml:space="preserve"> additionally</w:t>
      </w:r>
      <w:r w:rsidR="006E6F0C">
        <w:t>, the</w:t>
      </w:r>
      <w:r w:rsidR="00052640">
        <w:t xml:space="preserve"> </w:t>
      </w:r>
      <w:r w:rsidR="00C93F37">
        <w:t>steering wheel resistance, suspension stiffness</w:t>
      </w:r>
      <w:r w:rsidR="00DD1374">
        <w:t xml:space="preserve"> and active-aerodynamic systems</w:t>
      </w:r>
      <w:r w:rsidR="0005618E">
        <w:t>,</w:t>
      </w:r>
      <w:r w:rsidR="00DD1374">
        <w:t xml:space="preserve"> all of which will adapt to changing vehicle speeds.</w:t>
      </w:r>
      <w:r w:rsidR="00D2117E">
        <w:t xml:space="preserve"> If</w:t>
      </w:r>
      <w:r w:rsidR="001E20D7">
        <w:t xml:space="preserve"> the</w:t>
      </w:r>
      <w:r w:rsidR="00AC43C8">
        <w:t xml:space="preserve"> wheel speed data was not encoded prior to </w:t>
      </w:r>
      <w:r w:rsidR="00B07CC4">
        <w:t>entering the communication</w:t>
      </w:r>
      <w:r w:rsidR="00B032DA">
        <w:t>,</w:t>
      </w:r>
      <w:r w:rsidR="00B07CC4">
        <w:t xml:space="preserve"> </w:t>
      </w:r>
      <w:r w:rsidR="00005499">
        <w:t>each</w:t>
      </w:r>
      <w:r w:rsidR="00D2117E">
        <w:t xml:space="preserve"> </w:t>
      </w:r>
      <w:r w:rsidR="001E20D7">
        <w:t xml:space="preserve">of the </w:t>
      </w:r>
      <w:r w:rsidR="00B07CC4">
        <w:t xml:space="preserve">individual </w:t>
      </w:r>
      <w:r w:rsidR="001E20D7">
        <w:t xml:space="preserve">control systems for these vehicle systems </w:t>
      </w:r>
      <w:r w:rsidR="007A686E">
        <w:t>must</w:t>
      </w:r>
      <w:r w:rsidR="001E20D7">
        <w:t xml:space="preserve"> deco</w:t>
      </w:r>
      <w:r w:rsidR="00B07CC4">
        <w:t>de this data individually, which is an inefficient process and could introduce bottle necks and processing delays into the system.</w:t>
      </w:r>
    </w:p>
    <w:p w14:paraId="73513C4C" w14:textId="081416D1" w:rsidR="000F0D7F" w:rsidRDefault="00F269D2" w:rsidP="00A948BA">
      <w:pPr>
        <w:pStyle w:val="Heading3"/>
      </w:pPr>
      <w:bookmarkStart w:id="21" w:name="_Toc173104445"/>
      <w:r>
        <w:t>Sensor Signal</w:t>
      </w:r>
      <w:bookmarkEnd w:id="21"/>
    </w:p>
    <w:p w14:paraId="5E25B9DC" w14:textId="3ED54BC1" w:rsidR="00CF60C2" w:rsidRDefault="00E4380C" w:rsidP="00E4380C"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3E81466" wp14:editId="2EA49C4E">
                <wp:simplePos x="0" y="0"/>
                <wp:positionH relativeFrom="column">
                  <wp:posOffset>-668020</wp:posOffset>
                </wp:positionH>
                <wp:positionV relativeFrom="paragraph">
                  <wp:posOffset>1056640</wp:posOffset>
                </wp:positionV>
                <wp:extent cx="7063740" cy="635"/>
                <wp:effectExtent l="0" t="0" r="0" b="0"/>
                <wp:wrapSquare wrapText="bothSides"/>
                <wp:docPr id="14233308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37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65021B" w14:textId="79F885D2" w:rsidR="00E4380C" w:rsidRPr="004F7A20" w:rsidRDefault="00E4380C" w:rsidP="00E4380C">
                            <w:pPr>
                              <w:pStyle w:val="Caption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2" w:name="_Toc17317708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A7537"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>:</w:t>
                            </w:r>
                            <w:r w:rsidR="00B46885">
                              <w:t xml:space="preserve"> </w:t>
                            </w:r>
                            <w:proofErr w:type="spellStart"/>
                            <w:r w:rsidR="00B46885">
                              <w:t>getRawVeloctiy</w:t>
                            </w:r>
                            <w:proofErr w:type="spellEnd"/>
                            <w:r w:rsidR="00B46885">
                              <w:t xml:space="preserve"> Function</w:t>
                            </w:r>
                            <w:bookmarkEnd w:id="2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81466" id="_x0000_s1030" type="#_x0000_t202" style="position:absolute;margin-left:-52.6pt;margin-top:83.2pt;width:556.2pt;height:.0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" stroked="f">
                <v:textbox style="mso-fit-shape-to-text:t" inset="0,0,0,0">
                  <w:txbxContent>
                    <w:p w14:paraId="7565021B" w14:textId="79F885D2" w:rsidR="00E4380C" w:rsidRPr="004F7A20" w:rsidRDefault="00E4380C" w:rsidP="00E4380C">
                      <w:pPr>
                        <w:pStyle w:val="Caption"/>
                        <w:jc w:val="center"/>
                        <w:rPr>
                          <w:sz w:val="22"/>
                          <w:szCs w:val="22"/>
                        </w:rPr>
                      </w:pPr>
                      <w:bookmarkStart w:id="23" w:name="_Toc17317708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A7537"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>:</w:t>
                      </w:r>
                      <w:r w:rsidR="00B46885">
                        <w:t xml:space="preserve"> </w:t>
                      </w:r>
                      <w:proofErr w:type="spellStart"/>
                      <w:r w:rsidR="00B46885">
                        <w:t>getRawVeloctiy</w:t>
                      </w:r>
                      <w:proofErr w:type="spellEnd"/>
                      <w:r w:rsidR="00B46885">
                        <w:t xml:space="preserve"> Function</w:t>
                      </w:r>
                      <w:bookmarkEnd w:id="23"/>
                    </w:p>
                  </w:txbxContent>
                </v:textbox>
                <w10:wrap type="square"/>
              </v:shape>
            </w:pict>
          </mc:Fallback>
        </mc:AlternateContent>
      </w:r>
      <w:r w:rsidR="005C5A90" w:rsidRPr="005C5A90">
        <w:drawing>
          <wp:anchor distT="0" distB="0" distL="114300" distR="114300" simplePos="0" relativeHeight="251559936" behindDoc="0" locked="0" layoutInCell="1" allowOverlap="1" wp14:anchorId="19A821D8" wp14:editId="24EC23E5">
            <wp:simplePos x="0" y="0"/>
            <wp:positionH relativeFrom="margin">
              <wp:align>center</wp:align>
            </wp:positionH>
            <wp:positionV relativeFrom="paragraph">
              <wp:posOffset>837565</wp:posOffset>
            </wp:positionV>
            <wp:extent cx="7063826" cy="162000"/>
            <wp:effectExtent l="0" t="0" r="3810" b="9525"/>
            <wp:wrapSquare wrapText="bothSides"/>
            <wp:docPr id="169842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42399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826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843">
        <w:t>The function in Fig</w:t>
      </w:r>
      <w:r>
        <w:t xml:space="preserve">ure </w:t>
      </w:r>
      <w:r w:rsidR="000F1223">
        <w:t>8</w:t>
      </w:r>
      <w:r w:rsidR="005A6843">
        <w:t xml:space="preserve"> </w:t>
      </w:r>
      <w:r w:rsidR="00C14A21">
        <w:t xml:space="preserve">simulates </w:t>
      </w:r>
      <w:r w:rsidR="00F72A4A">
        <w:t>the vehicle dynamics such as</w:t>
      </w:r>
      <w:r w:rsidR="00D50DF0">
        <w:t xml:space="preserve"> throttle settings,</w:t>
      </w:r>
      <w:r w:rsidR="00F72A4A">
        <w:t xml:space="preserve"> </w:t>
      </w:r>
      <w:r w:rsidR="00953382">
        <w:t xml:space="preserve">gear ratios, </w:t>
      </w:r>
      <w:r w:rsidR="00391913">
        <w:t>vehicle</w:t>
      </w:r>
      <w:r w:rsidR="00953382">
        <w:t xml:space="preserve"> mass a</w:t>
      </w:r>
      <w:r w:rsidR="00391913">
        <w:t>n</w:t>
      </w:r>
      <w:r w:rsidR="00953382">
        <w:t xml:space="preserve">d </w:t>
      </w:r>
      <w:r w:rsidR="002474CD">
        <w:t>converts</w:t>
      </w:r>
      <w:r w:rsidR="00953382">
        <w:t xml:space="preserve"> </w:t>
      </w:r>
      <w:r w:rsidR="00953382">
        <w:t>wheel speed input in rads/s into MPH</w:t>
      </w:r>
      <w:r w:rsidR="00671C34">
        <w:t xml:space="preserve"> to </w:t>
      </w:r>
      <w:r w:rsidR="009A54AB">
        <w:t>compute the real velocity “</w:t>
      </w:r>
      <w:proofErr w:type="spellStart"/>
      <w:r w:rsidR="004F1A00">
        <w:t>velocity_real</w:t>
      </w:r>
      <w:proofErr w:type="spellEnd"/>
      <w:r w:rsidR="00A77F32">
        <w:t>”. Th</w:t>
      </w:r>
      <w:r w:rsidR="004F1A00">
        <w:t xml:space="preserve">is velocity is encoded into a Binary </w:t>
      </w:r>
      <w:r w:rsidR="00143515">
        <w:t>format</w:t>
      </w:r>
      <w:r w:rsidR="004F1A00">
        <w:t xml:space="preserve"> “</w:t>
      </w:r>
      <w:proofErr w:type="spellStart"/>
      <w:r w:rsidR="004F1A00">
        <w:t>velocity_raw</w:t>
      </w:r>
      <w:proofErr w:type="spellEnd"/>
      <w:r w:rsidR="004F1A00">
        <w:t>”</w:t>
      </w:r>
      <w:r w:rsidR="004A54BC">
        <w:t xml:space="preserve"> using the “dec2bin”</w:t>
      </w:r>
      <w:r w:rsidR="00143515">
        <w:t xml:space="preserve"> MATLAB function, </w:t>
      </w:r>
      <w:r w:rsidR="004959BA">
        <w:t xml:space="preserve">converting </w:t>
      </w:r>
      <w:r w:rsidR="00143515">
        <w:t>the</w:t>
      </w:r>
      <w:r w:rsidR="004959BA">
        <w:t xml:space="preserve"> analogue</w:t>
      </w:r>
      <w:r w:rsidR="00391913">
        <w:t xml:space="preserve"> </w:t>
      </w:r>
      <w:r w:rsidR="004065FE">
        <w:t>data</w:t>
      </w:r>
      <w:r w:rsidR="004959BA">
        <w:t xml:space="preserve"> signal</w:t>
      </w:r>
      <w:r w:rsidR="004065FE">
        <w:t xml:space="preserve"> output from the sensor</w:t>
      </w:r>
      <w:r w:rsidR="00B6563E">
        <w:t xml:space="preserve"> (</w:t>
      </w:r>
      <w:r w:rsidR="009A515D">
        <w:t xml:space="preserve">Figure </w:t>
      </w:r>
      <w:r w:rsidR="0095251A">
        <w:t>9</w:t>
      </w:r>
      <w:r w:rsidR="00B6563E">
        <w:t>)</w:t>
      </w:r>
      <w:r w:rsidR="009A515D">
        <w:t>.</w:t>
      </w:r>
      <w:r w:rsidR="009E33CF">
        <w:t xml:space="preserve"> </w:t>
      </w:r>
    </w:p>
    <w:p w14:paraId="529B3E4B" w14:textId="77777777" w:rsidR="009A515D" w:rsidRDefault="009E33CF" w:rsidP="009A515D">
      <w:pPr>
        <w:keepNext/>
        <w:jc w:val="center"/>
      </w:pPr>
      <w:r w:rsidRPr="00007EAE">
        <w:rPr>
          <w:noProof/>
        </w:rPr>
        <w:drawing>
          <wp:inline distT="0" distB="0" distL="0" distR="0" wp14:anchorId="486459FF" wp14:editId="4CDD7822">
            <wp:extent cx="3200677" cy="472481"/>
            <wp:effectExtent l="0" t="0" r="0" b="3810"/>
            <wp:docPr id="523520499" name="Picture 1" descr="A black tex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520499" name="Picture 1" descr="A black text with black text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677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5A063" w14:textId="10CE41F6" w:rsidR="009E33CF" w:rsidRDefault="009A515D" w:rsidP="009A515D">
      <w:pPr>
        <w:pStyle w:val="Caption"/>
        <w:jc w:val="center"/>
      </w:pPr>
      <w:bookmarkStart w:id="24" w:name="_Toc1731770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9</w:t>
      </w:r>
      <w:r>
        <w:fldChar w:fldCharType="end"/>
      </w:r>
      <w:r>
        <w:t>:</w:t>
      </w:r>
      <w:r w:rsidR="008477C8">
        <w:t xml:space="preserve"> Sensor Signal Encoding</w:t>
      </w:r>
      <w:bookmarkEnd w:id="24"/>
    </w:p>
    <w:p w14:paraId="5ADB5FE1" w14:textId="77777777" w:rsidR="009A515D" w:rsidRDefault="009A515D">
      <w:pPr>
        <w:spacing w:line="278" w:lineRule="auto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4E3EED77" w14:textId="38817E69" w:rsidR="00F269D2" w:rsidRDefault="00F269D2" w:rsidP="00A948BA">
      <w:pPr>
        <w:pStyle w:val="Heading3"/>
      </w:pPr>
      <w:bookmarkStart w:id="25" w:name="_Toc173104446"/>
      <w:r>
        <w:lastRenderedPageBreak/>
        <w:t>Demand Signal</w:t>
      </w:r>
      <w:bookmarkEnd w:id="25"/>
    </w:p>
    <w:p w14:paraId="5CF82879" w14:textId="25F87E8E" w:rsidR="00F269D2" w:rsidRDefault="00230984" w:rsidP="00F269D2">
      <w:r>
        <w:t xml:space="preserve">In the </w:t>
      </w:r>
      <w:r w:rsidR="0093729D">
        <w:t>“</w:t>
      </w:r>
      <w:proofErr w:type="spellStart"/>
      <w:r w:rsidR="0093729D">
        <w:t>getRawVeloc</w:t>
      </w:r>
      <w:r w:rsidR="00060880">
        <w:t>i</w:t>
      </w:r>
      <w:r w:rsidR="0093729D">
        <w:t>tyDemand</w:t>
      </w:r>
      <w:proofErr w:type="spellEnd"/>
      <w:r w:rsidR="0093729D">
        <w:t xml:space="preserve">” </w:t>
      </w:r>
      <w:r w:rsidR="00762061">
        <w:t>function</w:t>
      </w:r>
      <w:r w:rsidR="00BA4D1C">
        <w:t xml:space="preserve"> (</w:t>
      </w:r>
      <w:r w:rsidR="00762061">
        <w:t>Figure 10</w:t>
      </w:r>
      <w:r w:rsidR="00BA4D1C">
        <w:t>), t</w:t>
      </w:r>
      <w:r w:rsidR="002A3F1A">
        <w:t>he velocity “demand” is mapped to a specific binary signal based on the current simulation time “j*</w:t>
      </w:r>
      <w:proofErr w:type="spellStart"/>
      <w:r w:rsidR="002A3F1A">
        <w:t>sim_ste</w:t>
      </w:r>
      <w:r w:rsidR="009753D1">
        <w:t>p</w:t>
      </w:r>
      <w:proofErr w:type="spellEnd"/>
      <w:r w:rsidR="009753D1">
        <w:t>”</w:t>
      </w:r>
      <w:r w:rsidR="0092250A">
        <w:t>,</w:t>
      </w:r>
      <w:r w:rsidR="009753D1">
        <w:t xml:space="preserve"> </w:t>
      </w:r>
      <w:r w:rsidR="004951BA">
        <w:t xml:space="preserve">then </w:t>
      </w:r>
      <w:r w:rsidR="004951BA">
        <w:t>encodes</w:t>
      </w:r>
      <w:r w:rsidR="00C511D8">
        <w:t xml:space="preserve"> the signal</w:t>
      </w:r>
      <w:r w:rsidR="004951BA">
        <w:t xml:space="preserve"> into a binary format using the code in Figur</w:t>
      </w:r>
      <w:r>
        <w:t>e 1</w:t>
      </w:r>
      <w:r w:rsidR="00762061">
        <w:t>1</w:t>
      </w:r>
      <w:r>
        <w:t>.</w:t>
      </w:r>
    </w:p>
    <w:p w14:paraId="66665622" w14:textId="77777777" w:rsidR="00060880" w:rsidRDefault="006027F0" w:rsidP="00060880">
      <w:pPr>
        <w:keepNext/>
        <w:jc w:val="center"/>
      </w:pPr>
      <w:r w:rsidRPr="006027F0">
        <w:drawing>
          <wp:inline distT="0" distB="0" distL="0" distR="0" wp14:anchorId="19AD948A" wp14:editId="33283A84">
            <wp:extent cx="3305636" cy="181000"/>
            <wp:effectExtent l="0" t="0" r="9525" b="9525"/>
            <wp:docPr id="1816538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53842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05636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BED30" w14:textId="69C8200B" w:rsidR="006027F0" w:rsidRDefault="00060880" w:rsidP="00060880">
      <w:pPr>
        <w:pStyle w:val="Caption"/>
        <w:jc w:val="center"/>
      </w:pPr>
      <w:bookmarkStart w:id="26" w:name="_Toc17317708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10</w:t>
      </w:r>
      <w:r>
        <w:fldChar w:fldCharType="end"/>
      </w:r>
      <w:r>
        <w:t xml:space="preserve">: </w:t>
      </w:r>
      <w:proofErr w:type="spellStart"/>
      <w:r>
        <w:t>getRawVelocityDemand</w:t>
      </w:r>
      <w:proofErr w:type="spellEnd"/>
      <w:r>
        <w:t xml:space="preserve"> Function</w:t>
      </w:r>
      <w:bookmarkEnd w:id="26"/>
    </w:p>
    <w:p w14:paraId="123B071D" w14:textId="77777777" w:rsidR="00230984" w:rsidRDefault="0006189F" w:rsidP="00230984">
      <w:pPr>
        <w:keepNext/>
        <w:jc w:val="center"/>
      </w:pPr>
      <w:r w:rsidRPr="0006189F">
        <w:drawing>
          <wp:inline distT="0" distB="0" distL="0" distR="0" wp14:anchorId="7BDC7B1F" wp14:editId="5C64114C">
            <wp:extent cx="3096057" cy="2305372"/>
            <wp:effectExtent l="0" t="0" r="9525" b="0"/>
            <wp:docPr id="1258660548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660548" name="Picture 1" descr="A screenshot of a computer cod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96057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A946B" w14:textId="44493EB0" w:rsidR="0006189F" w:rsidRDefault="00230984" w:rsidP="00230984">
      <w:pPr>
        <w:pStyle w:val="Caption"/>
        <w:jc w:val="center"/>
      </w:pPr>
      <w:bookmarkStart w:id="27" w:name="_Toc1731770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11</w:t>
      </w:r>
      <w:r>
        <w:fldChar w:fldCharType="end"/>
      </w:r>
      <w:r>
        <w:t>:</w:t>
      </w:r>
      <w:r w:rsidR="00F665E1">
        <w:t xml:space="preserve"> Demand Signal Encoding</w:t>
      </w:r>
      <w:bookmarkEnd w:id="27"/>
    </w:p>
    <w:p w14:paraId="4EA4F76B" w14:textId="4552ABC8" w:rsidR="00A27FBA" w:rsidRDefault="0060153C" w:rsidP="00F269D2">
      <w:r>
        <w:t>This Binary signal for the demand is then decoded back into the velocity val</w:t>
      </w:r>
      <w:r w:rsidR="00EE5EAC">
        <w:t>ue</w:t>
      </w:r>
      <w:r w:rsidR="00B33700">
        <w:t>, shown in Figure 1</w:t>
      </w:r>
      <w:r w:rsidR="00762061">
        <w:t>2</w:t>
      </w:r>
      <w:r w:rsidR="00B33700">
        <w:t xml:space="preserve">, </w:t>
      </w:r>
      <w:r w:rsidR="00A27FBA">
        <w:t>where “</w:t>
      </w:r>
      <w:proofErr w:type="spellStart"/>
      <w:r w:rsidR="00A27FBA">
        <w:t>demand</w:t>
      </w:r>
      <w:r w:rsidR="000E7634">
        <w:t>_raw</w:t>
      </w:r>
      <w:proofErr w:type="spellEnd"/>
      <w:r w:rsidR="000E7634">
        <w:t>” is decoded from a binary forma</w:t>
      </w:r>
      <w:r w:rsidR="00934751">
        <w:t>t and called to the velocity range: “</w:t>
      </w:r>
      <w:proofErr w:type="spellStart"/>
      <w:r w:rsidR="00233850">
        <w:t>min_demand</w:t>
      </w:r>
      <w:proofErr w:type="spellEnd"/>
      <w:r w:rsidR="00233850">
        <w:t>” and “</w:t>
      </w:r>
      <w:proofErr w:type="spellStart"/>
      <w:r w:rsidR="00233850">
        <w:t>max_demand</w:t>
      </w:r>
      <w:proofErr w:type="spellEnd"/>
      <w:r w:rsidR="00233850">
        <w:t>”</w:t>
      </w:r>
      <w:r w:rsidR="00E42CF4">
        <w:t>.</w:t>
      </w:r>
      <w:r w:rsidR="00CC70E3">
        <w:t xml:space="preserve"> </w:t>
      </w:r>
    </w:p>
    <w:p w14:paraId="44487AEA" w14:textId="77777777" w:rsidR="003C25EC" w:rsidRDefault="002D03C1" w:rsidP="003C25EC">
      <w:pPr>
        <w:keepNext/>
        <w:jc w:val="center"/>
      </w:pPr>
      <w:r w:rsidRPr="002D03C1">
        <w:drawing>
          <wp:inline distT="0" distB="0" distL="0" distR="0" wp14:anchorId="1CD0EB02" wp14:editId="13FE09E5">
            <wp:extent cx="4982270" cy="581106"/>
            <wp:effectExtent l="0" t="0" r="8890" b="9525"/>
            <wp:docPr id="1717039033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039033" name="Picture 1" descr="A black text on a white background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BF3AE" w14:textId="4E1CC046" w:rsidR="002D03C1" w:rsidRDefault="003C25EC" w:rsidP="003C25EC">
      <w:pPr>
        <w:pStyle w:val="Caption"/>
        <w:jc w:val="center"/>
      </w:pPr>
      <w:bookmarkStart w:id="28" w:name="_Toc1731770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12</w:t>
      </w:r>
      <w:r>
        <w:fldChar w:fldCharType="end"/>
      </w:r>
      <w:r>
        <w:t>: Demand Signal Decoding</w:t>
      </w:r>
      <w:bookmarkEnd w:id="28"/>
    </w:p>
    <w:p w14:paraId="335371EF" w14:textId="77777777" w:rsidR="00872F38" w:rsidRDefault="00872F38">
      <w:pPr>
        <w:spacing w:line="278" w:lineRule="auto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1DB45C43" w14:textId="38BC8552" w:rsidR="00F269D2" w:rsidRPr="00F269D2" w:rsidRDefault="00F269D2" w:rsidP="00A948BA">
      <w:pPr>
        <w:pStyle w:val="Heading3"/>
      </w:pPr>
      <w:bookmarkStart w:id="29" w:name="_Toc173104447"/>
      <w:r>
        <w:lastRenderedPageBreak/>
        <w:t>Actuator Signal</w:t>
      </w:r>
      <w:bookmarkEnd w:id="29"/>
    </w:p>
    <w:p w14:paraId="7DA12D59" w14:textId="7A876CD1" w:rsidR="00683A0C" w:rsidRDefault="00933535" w:rsidP="000A2023">
      <w:r>
        <w:br/>
        <w:t>The control signal computed by the PID controller logic is encoded into a Binary format</w:t>
      </w:r>
      <w:r w:rsidR="003E4AF5">
        <w:t xml:space="preserve"> “</w:t>
      </w:r>
      <w:proofErr w:type="spellStart"/>
      <w:r w:rsidR="003E4AF5">
        <w:t>control_raw</w:t>
      </w:r>
      <w:proofErr w:type="spellEnd"/>
      <w:r w:rsidR="003E4AF5">
        <w:t>”</w:t>
      </w:r>
      <w:r>
        <w:t xml:space="preserve"> for communication to the actuator</w:t>
      </w:r>
      <w:r w:rsidR="00936A53">
        <w:t xml:space="preserve"> (</w:t>
      </w:r>
      <w:r w:rsidR="00554F51">
        <w:t>Figure</w:t>
      </w:r>
      <w:r w:rsidR="00F4773E">
        <w:t xml:space="preserve"> 1</w:t>
      </w:r>
      <w:r w:rsidR="00762061">
        <w:t>3</w:t>
      </w:r>
      <w:r w:rsidR="00936A53">
        <w:t>)</w:t>
      </w:r>
      <w:r w:rsidR="00F4773E">
        <w:t>.</w:t>
      </w:r>
      <w:r w:rsidR="00554F51">
        <w:t xml:space="preserve"> </w:t>
      </w:r>
      <w:r w:rsidR="00FC7C9D">
        <w:t xml:space="preserve">This ensures that the control signal will fit within the user defined </w:t>
      </w:r>
      <w:r w:rsidR="00053992">
        <w:t>Binary levels</w:t>
      </w:r>
      <w:r w:rsidR="007D7366">
        <w:t xml:space="preserve">, represented as “R” or </w:t>
      </w:r>
      <w:r w:rsidR="00FC7C9D">
        <w:t>“2^</w:t>
      </w:r>
      <w:r w:rsidR="00053992">
        <w:t>n_bits_actuator_signal”</w:t>
      </w:r>
      <w:r w:rsidR="007D7366">
        <w:t>, in this case set to 16-bits.</w:t>
      </w:r>
    </w:p>
    <w:p w14:paraId="71ED7464" w14:textId="77777777" w:rsidR="008A309B" w:rsidRDefault="0097581A" w:rsidP="008A309B">
      <w:pPr>
        <w:keepNext/>
      </w:pPr>
      <w:r w:rsidRPr="0097581A">
        <w:drawing>
          <wp:inline distT="0" distB="0" distL="0" distR="0" wp14:anchorId="1A1E088B" wp14:editId="33F469DB">
            <wp:extent cx="5731510" cy="603250"/>
            <wp:effectExtent l="0" t="0" r="2540" b="6350"/>
            <wp:docPr id="1470697540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697540" name="Picture 1" descr="A black text on a white backgroun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FF76E" w14:textId="2E064081" w:rsidR="0097581A" w:rsidRDefault="008A309B" w:rsidP="008A309B">
      <w:pPr>
        <w:pStyle w:val="Caption"/>
        <w:jc w:val="center"/>
      </w:pPr>
      <w:bookmarkStart w:id="30" w:name="_Toc17317709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13</w:t>
      </w:r>
      <w:r>
        <w:fldChar w:fldCharType="end"/>
      </w:r>
      <w:r>
        <w:t>: Actuator Signal Encoding</w:t>
      </w:r>
      <w:bookmarkEnd w:id="30"/>
    </w:p>
    <w:p w14:paraId="70FA72BF" w14:textId="6686BD1B" w:rsidR="00D010DB" w:rsidRDefault="00D010DB" w:rsidP="000A2023">
      <w:r>
        <w:t>The binary signal</w:t>
      </w:r>
      <w:r w:rsidR="00015536">
        <w:t xml:space="preserve"> “</w:t>
      </w:r>
      <w:proofErr w:type="spellStart"/>
      <w:r w:rsidR="00015536">
        <w:t>u</w:t>
      </w:r>
      <w:r w:rsidR="00291113">
        <w:t>_raw</w:t>
      </w:r>
      <w:proofErr w:type="spellEnd"/>
      <w:r w:rsidR="00015536">
        <w:t xml:space="preserve">” </w:t>
      </w:r>
      <w:r>
        <w:t xml:space="preserve">received by the actuator is decoded back into an </w:t>
      </w:r>
      <w:r w:rsidR="00015536">
        <w:t>analogue</w:t>
      </w:r>
      <w:r>
        <w:t xml:space="preserve"> control </w:t>
      </w:r>
      <w:proofErr w:type="gramStart"/>
      <w:r>
        <w:t xml:space="preserve">value </w:t>
      </w:r>
      <w:r w:rsidR="00291113">
        <w:t xml:space="preserve"> “</w:t>
      </w:r>
      <w:proofErr w:type="gramEnd"/>
      <w:r w:rsidR="00291113">
        <w:t>u”</w:t>
      </w:r>
      <w:r w:rsidR="00AE521F">
        <w:t xml:space="preserve"> </w:t>
      </w:r>
      <w:r w:rsidR="00AF6B6B">
        <w:t>to produce a</w:t>
      </w:r>
      <w:r w:rsidR="00AE0069">
        <w:t xml:space="preserve">n output in the function </w:t>
      </w:r>
      <w:r w:rsidR="00E23F2F">
        <w:t>“</w:t>
      </w:r>
      <w:proofErr w:type="spellStart"/>
      <w:r w:rsidR="00E23F2F">
        <w:t>sendControlComman</w:t>
      </w:r>
      <w:r w:rsidR="004772C1">
        <w:t>d</w:t>
      </w:r>
      <w:proofErr w:type="spellEnd"/>
      <w:r w:rsidR="00E23F2F">
        <w:t>”</w:t>
      </w:r>
      <w:r w:rsidR="00AE521F">
        <w:t xml:space="preserve"> (</w:t>
      </w:r>
      <w:r w:rsidR="00E23F2F">
        <w:t>Figur</w:t>
      </w:r>
      <w:r w:rsidR="00F4773E">
        <w:t>e 1</w:t>
      </w:r>
      <w:r w:rsidR="00762061">
        <w:t>4</w:t>
      </w:r>
      <w:r w:rsidR="00AE521F">
        <w:t>)</w:t>
      </w:r>
      <w:r w:rsidR="00F4773E">
        <w:t>.</w:t>
      </w:r>
    </w:p>
    <w:p w14:paraId="1A1A5932" w14:textId="77777777" w:rsidR="00F4773E" w:rsidRDefault="00AE0069" w:rsidP="00F4773E">
      <w:pPr>
        <w:keepNext/>
      </w:pPr>
      <w:r w:rsidRPr="00AE0069">
        <w:drawing>
          <wp:inline distT="0" distB="0" distL="0" distR="0" wp14:anchorId="0878FCA4" wp14:editId="4F98C10F">
            <wp:extent cx="5731510" cy="1155700"/>
            <wp:effectExtent l="0" t="0" r="2540" b="6350"/>
            <wp:docPr id="200622414" name="Picture 1" descr="A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22414" name="Picture 1" descr="A screen shot of a computer cod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84368" w14:textId="3C9C79B0" w:rsidR="00AE0069" w:rsidRDefault="00F4773E" w:rsidP="00F4773E">
      <w:pPr>
        <w:pStyle w:val="Caption"/>
        <w:jc w:val="center"/>
      </w:pPr>
      <w:bookmarkStart w:id="31" w:name="_Toc1731770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14</w:t>
      </w:r>
      <w:r>
        <w:fldChar w:fldCharType="end"/>
      </w:r>
      <w:r>
        <w:t>: Actuator Signal Decoding</w:t>
      </w:r>
      <w:bookmarkEnd w:id="31"/>
    </w:p>
    <w:p w14:paraId="330CCEA7" w14:textId="4B6826FB" w:rsidR="00617868" w:rsidRDefault="00617868" w:rsidP="00617868">
      <w:pPr>
        <w:jc w:val="center"/>
      </w:pPr>
    </w:p>
    <w:p w14:paraId="324AB3D8" w14:textId="77777777" w:rsidR="00232091" w:rsidRDefault="00232091" w:rsidP="00617868">
      <w:pPr>
        <w:jc w:val="center"/>
      </w:pPr>
    </w:p>
    <w:p w14:paraId="5FB2249E" w14:textId="77777777" w:rsidR="00232091" w:rsidRDefault="00232091" w:rsidP="00617868">
      <w:pPr>
        <w:jc w:val="center"/>
      </w:pPr>
    </w:p>
    <w:p w14:paraId="1A983900" w14:textId="7A68AD4C" w:rsidR="000A2023" w:rsidRDefault="00E14C91" w:rsidP="00B33700">
      <w:pPr>
        <w:spacing w:line="278" w:lineRule="auto"/>
      </w:pPr>
      <w:r>
        <w:br w:type="page"/>
      </w:r>
    </w:p>
    <w:p w14:paraId="7A03AC76" w14:textId="6FFF2469" w:rsidR="00B2110F" w:rsidRDefault="004038BB" w:rsidP="00FB6DE2">
      <w:pPr>
        <w:pStyle w:val="Heading2"/>
      </w:pPr>
      <w:bookmarkStart w:id="32" w:name="_Toc173104448"/>
      <w:r>
        <w:lastRenderedPageBreak/>
        <w:t>PID Tuning</w:t>
      </w:r>
      <w:bookmarkEnd w:id="32"/>
    </w:p>
    <w:p w14:paraId="28332AE1" w14:textId="736A4B99" w:rsidR="00EC506C" w:rsidRPr="0064016C" w:rsidRDefault="000A76A4" w:rsidP="004949A8">
      <w:r w:rsidRPr="00F51BBB">
        <w:t>Originally, the Zieglar-Nic</w:t>
      </w:r>
      <w:r w:rsidR="00556590" w:rsidRPr="00F51BBB">
        <w:t>ols</w:t>
      </w:r>
      <w:r w:rsidR="00EC506C" w:rsidRPr="00F51BBB">
        <w:t xml:space="preserve"> </w:t>
      </w:r>
      <w:r w:rsidR="00556590" w:rsidRPr="00F51BBB">
        <w:t>tuning method was to be used to tune the PID controller.</w:t>
      </w:r>
      <w:r w:rsidR="00F51BBB" w:rsidRPr="00F51BBB">
        <w:t xml:space="preserve"> This is</w:t>
      </w:r>
      <w:r w:rsidR="00556590" w:rsidRPr="00F51BBB">
        <w:t xml:space="preserve"> </w:t>
      </w:r>
      <w:r w:rsidR="00F51BBB" w:rsidRPr="00F51BBB">
        <w:t>w</w:t>
      </w:r>
      <w:r w:rsidR="00556590" w:rsidRPr="00F51BBB">
        <w:t xml:space="preserve">here </w:t>
      </w:r>
      <w:r w:rsidR="009B0AEF" w:rsidRPr="00F51BBB">
        <w:t>the first step is</w:t>
      </w:r>
      <w:r w:rsidR="00F51BBB" w:rsidRPr="00F51BBB">
        <w:t xml:space="preserve"> to</w:t>
      </w:r>
      <w:r w:rsidR="00556590" w:rsidRPr="00F51BBB">
        <w:t xml:space="preserve"> </w:t>
      </w:r>
      <w:r w:rsidR="00F51BBB" w:rsidRPr="00F51BBB">
        <w:rPr>
          <w:color w:val="1F1F1F"/>
        </w:rPr>
        <w:t>zero</w:t>
      </w:r>
      <w:r w:rsidR="0064016C" w:rsidRPr="00F51BBB">
        <w:rPr>
          <w:color w:val="1F1F1F"/>
        </w:rPr>
        <w:t xml:space="preserve"> the integral and differential gains and </w:t>
      </w:r>
      <w:r w:rsidR="00F51BBB" w:rsidRPr="00F51BBB">
        <w:rPr>
          <w:color w:val="1F1F1F"/>
        </w:rPr>
        <w:t>subsequently</w:t>
      </w:r>
      <w:r w:rsidR="0064016C" w:rsidRPr="00F51BBB">
        <w:rPr>
          <w:color w:val="1F1F1F"/>
        </w:rPr>
        <w:t xml:space="preserve"> </w:t>
      </w:r>
      <w:r w:rsidR="0073547B">
        <w:rPr>
          <w:color w:val="1F1F1F"/>
        </w:rPr>
        <w:t>increase</w:t>
      </w:r>
      <w:r w:rsidR="0064016C" w:rsidRPr="00F51BBB">
        <w:rPr>
          <w:color w:val="1F1F1F"/>
        </w:rPr>
        <w:t xml:space="preserve"> the proportional gain until the system is </w:t>
      </w:r>
      <w:r w:rsidR="0064016C" w:rsidRPr="00F51BBB">
        <w:rPr>
          <w:color w:val="1F1F1F"/>
        </w:rPr>
        <w:t xml:space="preserve">unstable </w:t>
      </w:r>
      <w:r w:rsidR="000F3C75">
        <w:rPr>
          <w:color w:val="1F1F1F"/>
        </w:rPr>
        <w:t>(</w:t>
      </w:r>
      <w:r w:rsidR="00D94267" w:rsidRPr="00F51BBB">
        <w:t>Ellis</w:t>
      </w:r>
      <w:r w:rsidR="000F3C75">
        <w:t>,</w:t>
      </w:r>
      <w:r w:rsidR="00D94267" w:rsidRPr="00F51BBB">
        <w:t xml:space="preserve"> </w:t>
      </w:r>
      <w:r w:rsidR="00D94267" w:rsidRPr="00F51BBB">
        <w:t>2012)</w:t>
      </w:r>
      <w:r w:rsidR="00D94267" w:rsidRPr="00F51BBB">
        <w:t xml:space="preserve">. An unstable system is </w:t>
      </w:r>
      <w:r w:rsidR="007F1D1E" w:rsidRPr="00F51BBB">
        <w:t>categorised</w:t>
      </w:r>
      <w:r w:rsidR="00D94267" w:rsidRPr="00F51BBB">
        <w:t xml:space="preserve"> by </w:t>
      </w:r>
      <w:r w:rsidR="00D0181D" w:rsidRPr="00F51BBB">
        <w:t>oscillations around the setpoint wit</w:t>
      </w:r>
      <w:r w:rsidR="00BC464E" w:rsidRPr="00F51BBB">
        <w:t>h</w:t>
      </w:r>
      <w:r w:rsidR="004C4D9F" w:rsidRPr="00F51BBB">
        <w:t xml:space="preserve"> an equal amplitude. However</w:t>
      </w:r>
      <w:r w:rsidR="004C4D9F">
        <w:t xml:space="preserve">, this specific </w:t>
      </w:r>
      <w:r w:rsidR="009B1EDA">
        <w:t>requisite was not achievable, as this method is for</w:t>
      </w:r>
      <w:r w:rsidR="00B404C1">
        <w:t xml:space="preserve"> mainly applied to</w:t>
      </w:r>
      <w:r w:rsidR="009B1EDA">
        <w:t xml:space="preserve"> preliminary PID tuning with only a single setpoint</w:t>
      </w:r>
      <w:r w:rsidR="00F164E2">
        <w:t xml:space="preserve"> </w:t>
      </w:r>
      <w:r w:rsidR="00F164E2">
        <w:t>(Bennett et al., 2023)</w:t>
      </w:r>
      <w:r w:rsidR="00A06BA7">
        <w:t>. A</w:t>
      </w:r>
      <w:r w:rsidR="009B1EDA">
        <w:t>s</w:t>
      </w:r>
      <w:r w:rsidR="003F01A9">
        <w:t xml:space="preserve"> the Cruise Control System changes its setpoint</w:t>
      </w:r>
      <w:r w:rsidR="00CA7E4A">
        <w:t xml:space="preserve"> it was difficult to achieve the equal amplitude after each setpoint change.</w:t>
      </w:r>
    </w:p>
    <w:p w14:paraId="54DCC754" w14:textId="68444802" w:rsidR="004949A8" w:rsidRDefault="00EB03DA" w:rsidP="004949A8">
      <w:r>
        <w:t>Therefore</w:t>
      </w:r>
      <w:r w:rsidR="00E14C91">
        <w:t>,</w:t>
      </w:r>
      <w:r w:rsidR="00090D02">
        <w:t xml:space="preserve"> the </w:t>
      </w:r>
      <w:r w:rsidR="008C31FA">
        <w:t>Trial-and-Error</w:t>
      </w:r>
      <w:r w:rsidR="00090D02">
        <w:t xml:space="preserve"> methodology outlined by </w:t>
      </w:r>
      <w:r w:rsidR="00690610">
        <w:t>Aras et al.</w:t>
      </w:r>
      <w:r w:rsidR="00690610">
        <w:t xml:space="preserve"> (</w:t>
      </w:r>
      <w:r w:rsidR="00690610">
        <w:t>2014)</w:t>
      </w:r>
      <w:r w:rsidR="00690610">
        <w:t xml:space="preserve"> </w:t>
      </w:r>
      <w:r w:rsidR="00090D02">
        <w:t>was followed.</w:t>
      </w:r>
      <w:r w:rsidR="00E14C91">
        <w:t xml:space="preserve"> </w:t>
      </w:r>
      <w:r w:rsidR="003C53A2">
        <w:t>As such</w:t>
      </w:r>
      <w:r w:rsidR="00090D02">
        <w:t>,</w:t>
      </w:r>
      <w:r w:rsidR="0046621B">
        <w:t xml:space="preserve"> the Proportional gain term was </w:t>
      </w:r>
      <w:r w:rsidR="00E14C91">
        <w:t>increased</w:t>
      </w:r>
      <w:r w:rsidR="0046621B">
        <w:t xml:space="preserve"> until a</w:t>
      </w:r>
      <w:r w:rsidR="00740FE2">
        <w:t xml:space="preserve"> graph </w:t>
      </w:r>
      <w:r w:rsidR="00EC1F2F">
        <w:t>mirror</w:t>
      </w:r>
      <w:r w:rsidR="00586E39">
        <w:t>ing</w:t>
      </w:r>
      <w:r w:rsidR="00740FE2">
        <w:t xml:space="preserve"> the driver demand was achieved</w:t>
      </w:r>
      <w:r w:rsidR="0008329D">
        <w:t xml:space="preserve"> (</w:t>
      </w:r>
      <w:r w:rsidR="00740FE2">
        <w:t>Figure</w:t>
      </w:r>
      <w:r w:rsidR="007327EF">
        <w:t xml:space="preserve"> 1</w:t>
      </w:r>
      <w:r w:rsidR="00571548">
        <w:t>5</w:t>
      </w:r>
      <w:r w:rsidR="0008329D">
        <w:t>)</w:t>
      </w:r>
      <w:r w:rsidR="00367414">
        <w:t>, a</w:t>
      </w:r>
      <w:r w:rsidR="00A93B89">
        <w:t>lbeit an unstable</w:t>
      </w:r>
      <w:r w:rsidR="00EC1F2F">
        <w:t xml:space="preserve"> </w:t>
      </w:r>
      <w:r w:rsidR="008D3F5A">
        <w:t xml:space="preserve">real velocity, </w:t>
      </w:r>
      <w:r w:rsidR="00A93B89">
        <w:t xml:space="preserve">with </w:t>
      </w:r>
      <w:r w:rsidR="00434D28">
        <w:t xml:space="preserve">overshoot </w:t>
      </w:r>
      <w:r w:rsidR="00A93B89">
        <w:t xml:space="preserve">and </w:t>
      </w:r>
      <w:r w:rsidR="00434D28">
        <w:t>offset error (ESS).</w:t>
      </w:r>
    </w:p>
    <w:p w14:paraId="78A9F24C" w14:textId="77777777" w:rsidR="002A16FD" w:rsidRDefault="00374B03" w:rsidP="002A16FD">
      <w:pPr>
        <w:keepNext/>
      </w:pPr>
      <w:r w:rsidRPr="00374B03">
        <w:drawing>
          <wp:inline distT="0" distB="0" distL="0" distR="0" wp14:anchorId="569F837A" wp14:editId="244800A5">
            <wp:extent cx="5731510" cy="2430780"/>
            <wp:effectExtent l="0" t="0" r="2540" b="7620"/>
            <wp:docPr id="1521612414" name="Picture 1" descr="A graph with colorful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612414" name="Picture 1" descr="A graph with colorful lines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DA9B4" w14:textId="152486C8" w:rsidR="00E14C91" w:rsidRPr="004949A8" w:rsidRDefault="002A16FD" w:rsidP="002A16FD">
      <w:pPr>
        <w:pStyle w:val="Caption"/>
        <w:jc w:val="center"/>
      </w:pPr>
      <w:bookmarkStart w:id="33" w:name="_Toc1731770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15</w:t>
      </w:r>
      <w:r>
        <w:fldChar w:fldCharType="end"/>
      </w:r>
      <w:r>
        <w:t xml:space="preserve">: PID Controller Tuning </w:t>
      </w:r>
      <w:proofErr w:type="spellStart"/>
      <w:r>
        <w:t>Kp</w:t>
      </w:r>
      <w:proofErr w:type="spellEnd"/>
      <w:r>
        <w:t xml:space="preserve"> = 6, Ki = 0, </w:t>
      </w:r>
      <w:proofErr w:type="spellStart"/>
      <w:r>
        <w:t>Kd</w:t>
      </w:r>
      <w:proofErr w:type="spellEnd"/>
      <w:r>
        <w:t xml:space="preserve"> = 0</w:t>
      </w:r>
      <w:bookmarkEnd w:id="33"/>
    </w:p>
    <w:p w14:paraId="5B95B240" w14:textId="1E3AA9F9" w:rsidR="00DF7323" w:rsidRDefault="007E0D11" w:rsidP="00455820">
      <w:r>
        <w:t>To alleviate the offset error</w:t>
      </w:r>
      <w:r w:rsidR="008C79D3">
        <w:t xml:space="preserve"> produced</w:t>
      </w:r>
      <w:r>
        <w:t>, the Integral Gain term must be increased</w:t>
      </w:r>
      <w:r w:rsidR="008C79D3">
        <w:t xml:space="preserve"> </w:t>
      </w:r>
      <w:r w:rsidR="003C53A2">
        <w:t>(</w:t>
      </w:r>
      <w:r w:rsidR="008C79D3">
        <w:t xml:space="preserve">Webb </w:t>
      </w:r>
      <w:r w:rsidR="008C79D3">
        <w:t>and</w:t>
      </w:r>
      <w:r w:rsidR="008C79D3">
        <w:t xml:space="preserve"> Reis</w:t>
      </w:r>
      <w:r w:rsidR="003C53A2">
        <w:t>,</w:t>
      </w:r>
      <w:r w:rsidR="008C79D3">
        <w:t xml:space="preserve"> </w:t>
      </w:r>
      <w:r w:rsidR="008C79D3">
        <w:t>1999)</w:t>
      </w:r>
      <w:r>
        <w:t xml:space="preserve">. The Integral Gain considers </w:t>
      </w:r>
      <w:r w:rsidR="00523C84">
        <w:t xml:space="preserve">the accumulation of error over time. </w:t>
      </w:r>
      <w:r w:rsidR="00DF7323">
        <w:t>In Figure</w:t>
      </w:r>
      <w:r w:rsidR="00772393">
        <w:t xml:space="preserve"> 1</w:t>
      </w:r>
      <w:r w:rsidR="00571548">
        <w:t>6</w:t>
      </w:r>
      <w:r w:rsidR="00772393">
        <w:t>,</w:t>
      </w:r>
      <w:r w:rsidR="00DF7323">
        <w:t xml:space="preserve"> </w:t>
      </w:r>
      <w:r w:rsidR="00772393">
        <w:t>i</w:t>
      </w:r>
      <w:r w:rsidR="00DF7323">
        <w:t xml:space="preserve">t is visible to see where </w:t>
      </w:r>
      <w:r w:rsidR="00124D9F">
        <w:t xml:space="preserve">this </w:t>
      </w:r>
      <w:proofErr w:type="gramStart"/>
      <w:r w:rsidR="00124D9F">
        <w:t>come</w:t>
      </w:r>
      <w:proofErr w:type="gramEnd"/>
      <w:r w:rsidR="00DF7323">
        <w:t xml:space="preserve"> into effect, correcting the ESS compared to the set point. </w:t>
      </w:r>
      <w:r w:rsidR="0078487C">
        <w:t>However,</w:t>
      </w:r>
      <w:r w:rsidR="00DF7323">
        <w:t xml:space="preserve"> the overshoot characteristic remains.</w:t>
      </w:r>
    </w:p>
    <w:p w14:paraId="5A8B780E" w14:textId="77777777" w:rsidR="005D1192" w:rsidRDefault="00DF7323" w:rsidP="005D1192">
      <w:pPr>
        <w:keepNext/>
      </w:pPr>
      <w:r w:rsidRPr="00091A57">
        <w:drawing>
          <wp:inline distT="0" distB="0" distL="0" distR="0" wp14:anchorId="0F1CEE23" wp14:editId="26E4CD72">
            <wp:extent cx="5731510" cy="2519680"/>
            <wp:effectExtent l="0" t="0" r="2540" b="0"/>
            <wp:docPr id="1441429630" name="Picture 1" descr="A graph with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429630" name="Picture 1" descr="A graph with colored lines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4577C" w14:textId="5020C558" w:rsidR="00DF7323" w:rsidRDefault="005D1192" w:rsidP="005D1192">
      <w:pPr>
        <w:pStyle w:val="Caption"/>
        <w:jc w:val="center"/>
      </w:pPr>
      <w:bookmarkStart w:id="34" w:name="_Toc1731770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16</w:t>
      </w:r>
      <w:r>
        <w:fldChar w:fldCharType="end"/>
      </w:r>
      <w:r>
        <w:t xml:space="preserve">: </w:t>
      </w:r>
      <w:r w:rsidRPr="002249E9">
        <w:t xml:space="preserve">PID Controller Tuning </w:t>
      </w:r>
      <w:proofErr w:type="spellStart"/>
      <w:r w:rsidRPr="002249E9">
        <w:t>Kp</w:t>
      </w:r>
      <w:proofErr w:type="spellEnd"/>
      <w:r w:rsidRPr="002249E9">
        <w:t xml:space="preserve"> = 6, Ki = </w:t>
      </w:r>
      <w:r>
        <w:t>1</w:t>
      </w:r>
      <w:r w:rsidRPr="002249E9">
        <w:t xml:space="preserve">, </w:t>
      </w:r>
      <w:proofErr w:type="spellStart"/>
      <w:r w:rsidRPr="002249E9">
        <w:t>Kd</w:t>
      </w:r>
      <w:proofErr w:type="spellEnd"/>
      <w:r w:rsidRPr="002249E9">
        <w:t xml:space="preserve"> = 0</w:t>
      </w:r>
      <w:bookmarkEnd w:id="34"/>
    </w:p>
    <w:p w14:paraId="57912CC3" w14:textId="37233BE7" w:rsidR="0025287C" w:rsidRDefault="00047D03" w:rsidP="002B157D">
      <w:pPr>
        <w:spacing w:line="278" w:lineRule="auto"/>
      </w:pPr>
      <w:r>
        <w:lastRenderedPageBreak/>
        <w:t xml:space="preserve">The Integral Gain could not be increased higher than 1 due to </w:t>
      </w:r>
      <w:r w:rsidR="00C00B08">
        <w:t>the effects of Integral Windup</w:t>
      </w:r>
      <w:r w:rsidR="00CF31EF">
        <w:t xml:space="preserve">. </w:t>
      </w:r>
      <w:r w:rsidR="009530C4">
        <w:t xml:space="preserve">This </w:t>
      </w:r>
      <w:r w:rsidR="00CE3149">
        <w:t>is</w:t>
      </w:r>
      <w:r w:rsidR="009530C4">
        <w:t xml:space="preserve"> </w:t>
      </w:r>
      <w:r w:rsidR="00124D9F">
        <w:t>due to</w:t>
      </w:r>
      <w:r w:rsidR="00CF31EF">
        <w:t xml:space="preserve"> the </w:t>
      </w:r>
      <w:r w:rsidR="00E808DF">
        <w:t>Integrator</w:t>
      </w:r>
      <w:r w:rsidR="002B4C07">
        <w:t xml:space="preserve"> term</w:t>
      </w:r>
      <w:r w:rsidR="00E808DF">
        <w:t xml:space="preserve"> </w:t>
      </w:r>
      <w:r w:rsidR="00E26F8E">
        <w:t>considers</w:t>
      </w:r>
      <w:r w:rsidR="00E808DF">
        <w:t xml:space="preserve"> the sum of the error over time, </w:t>
      </w:r>
      <w:r w:rsidR="00D105AE">
        <w:t xml:space="preserve">if the </w:t>
      </w:r>
      <w:r w:rsidR="009530C4">
        <w:t xml:space="preserve">error </w:t>
      </w:r>
      <w:r w:rsidR="00D105AE">
        <w:t xml:space="preserve">cannot </w:t>
      </w:r>
      <w:r w:rsidR="009530C4">
        <w:t>be corrected</w:t>
      </w:r>
      <w:r w:rsidR="00D105AE">
        <w:t>, the error sum will continue to increase</w:t>
      </w:r>
      <w:r w:rsidR="009530C4">
        <w:t xml:space="preserve"> unchecked,</w:t>
      </w:r>
      <w:r w:rsidR="003A0AE5">
        <w:t xml:space="preserve"> producing a</w:t>
      </w:r>
      <w:r w:rsidR="001C1710">
        <w:t>n</w:t>
      </w:r>
      <w:r w:rsidR="003A0AE5">
        <w:t xml:space="preserve"> overs</w:t>
      </w:r>
      <w:r w:rsidR="005D6F36">
        <w:t>hoot as in Figure</w:t>
      </w:r>
      <w:r w:rsidR="002B4C07">
        <w:t xml:space="preserve"> 1</w:t>
      </w:r>
      <w:r w:rsidR="00571548">
        <w:t>7</w:t>
      </w:r>
      <w:r w:rsidR="00003F05">
        <w:t>. This is</w:t>
      </w:r>
      <w:r w:rsidR="002B4C07">
        <w:t xml:space="preserve"> </w:t>
      </w:r>
      <w:r w:rsidR="00003F05">
        <w:t>c</w:t>
      </w:r>
      <w:r w:rsidR="008B5447">
        <w:t>aused by</w:t>
      </w:r>
      <w:r w:rsidR="00D40300">
        <w:t xml:space="preserve"> actuator saturation</w:t>
      </w:r>
      <w:r w:rsidR="008B5447">
        <w:t xml:space="preserve">, where the throttle response has reached its maximum, </w:t>
      </w:r>
      <w:r w:rsidR="008C7E3F">
        <w:t>as in Figure 1</w:t>
      </w:r>
      <w:r w:rsidR="00571548">
        <w:t>8</w:t>
      </w:r>
      <w:r w:rsidR="0078487C">
        <w:t xml:space="preserve"> </w:t>
      </w:r>
      <w:r w:rsidR="008C7E3F">
        <w:t>(</w:t>
      </w:r>
      <w:r w:rsidR="0078487C">
        <w:t>Maani et al.</w:t>
      </w:r>
      <w:r w:rsidR="008C7E3F">
        <w:t>,</w:t>
      </w:r>
      <w:r w:rsidR="0078487C">
        <w:t xml:space="preserve"> </w:t>
      </w:r>
      <w:r w:rsidR="0078487C">
        <w:t>2023)</w:t>
      </w:r>
      <w:r w:rsidR="008C7E3F">
        <w:t>.</w:t>
      </w:r>
    </w:p>
    <w:p w14:paraId="06D3CBFA" w14:textId="77777777" w:rsidR="00650DAA" w:rsidRDefault="001C1710" w:rsidP="00650DAA">
      <w:pPr>
        <w:keepNext/>
      </w:pPr>
      <w:r w:rsidRPr="001C1710">
        <w:drawing>
          <wp:inline distT="0" distB="0" distL="0" distR="0" wp14:anchorId="03D7F83B" wp14:editId="58A25376">
            <wp:extent cx="5731510" cy="2432050"/>
            <wp:effectExtent l="0" t="0" r="2540" b="6350"/>
            <wp:docPr id="1699550568" name="Picture 1" descr="A graph with green and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550568" name="Picture 1" descr="A graph with green and blue lines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B0982" w14:textId="0EE55795" w:rsidR="001C1710" w:rsidRDefault="00650DAA" w:rsidP="00650DAA">
      <w:pPr>
        <w:pStyle w:val="Caption"/>
        <w:jc w:val="center"/>
      </w:pPr>
      <w:bookmarkStart w:id="35" w:name="_Toc1731770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17</w:t>
      </w:r>
      <w:r>
        <w:fldChar w:fldCharType="end"/>
      </w:r>
      <w:r>
        <w:t xml:space="preserve">: </w:t>
      </w:r>
      <w:r w:rsidRPr="00400B4E">
        <w:t xml:space="preserve">PID Controller Tuning </w:t>
      </w:r>
      <w:proofErr w:type="spellStart"/>
      <w:r w:rsidRPr="00400B4E">
        <w:t>Kp</w:t>
      </w:r>
      <w:proofErr w:type="spellEnd"/>
      <w:r w:rsidRPr="00400B4E">
        <w:t xml:space="preserve"> = 6, Ki = </w:t>
      </w:r>
      <w:r>
        <w:t>1.1</w:t>
      </w:r>
      <w:r w:rsidRPr="00400B4E">
        <w:t xml:space="preserve">, </w:t>
      </w:r>
      <w:proofErr w:type="spellStart"/>
      <w:r w:rsidRPr="00400B4E">
        <w:t>Kd</w:t>
      </w:r>
      <w:proofErr w:type="spellEnd"/>
      <w:r w:rsidRPr="00400B4E">
        <w:t xml:space="preserve"> = 0</w:t>
      </w:r>
      <w:bookmarkEnd w:id="35"/>
    </w:p>
    <w:p w14:paraId="2CC4F8E7" w14:textId="77777777" w:rsidR="001E3DBF" w:rsidRDefault="0025287C" w:rsidP="001E3DBF">
      <w:pPr>
        <w:keepNext/>
      </w:pPr>
      <w:r w:rsidRPr="0025287C">
        <w:drawing>
          <wp:inline distT="0" distB="0" distL="0" distR="0" wp14:anchorId="60BFCE30" wp14:editId="31EB08F4">
            <wp:extent cx="5731510" cy="2212975"/>
            <wp:effectExtent l="0" t="0" r="2540" b="0"/>
            <wp:docPr id="722743829" name="Picture 1" descr="A graph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743829" name="Picture 1" descr="A graph with numbers and 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E669D" w14:textId="7024464D" w:rsidR="0025287C" w:rsidRDefault="001E3DBF" w:rsidP="001E3DBF">
      <w:pPr>
        <w:pStyle w:val="Caption"/>
        <w:jc w:val="center"/>
      </w:pPr>
      <w:bookmarkStart w:id="36" w:name="_Toc1731770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18</w:t>
      </w:r>
      <w:r>
        <w:fldChar w:fldCharType="end"/>
      </w:r>
      <w:r>
        <w:t>: Actuator Saturation</w:t>
      </w:r>
      <w:r w:rsidR="00003F05">
        <w:t xml:space="preserve"> due to Integral Windup</w:t>
      </w:r>
      <w:bookmarkEnd w:id="36"/>
    </w:p>
    <w:p w14:paraId="37CF693B" w14:textId="77777777" w:rsidR="00003F05" w:rsidRDefault="00C00B08" w:rsidP="00455820">
      <w:r>
        <w:br/>
      </w:r>
    </w:p>
    <w:p w14:paraId="72BFB70F" w14:textId="77777777" w:rsidR="00003F05" w:rsidRDefault="00003F05">
      <w:pPr>
        <w:spacing w:line="278" w:lineRule="auto"/>
      </w:pPr>
      <w:r>
        <w:br w:type="page"/>
      </w:r>
    </w:p>
    <w:p w14:paraId="33992CAE" w14:textId="7248933C" w:rsidR="00530F74" w:rsidRDefault="002D5336" w:rsidP="00455820">
      <w:r>
        <w:lastRenderedPageBreak/>
        <w:t xml:space="preserve">The </w:t>
      </w:r>
      <w:r w:rsidR="00833899">
        <w:t>implementation</w:t>
      </w:r>
      <w:r>
        <w:t xml:space="preserve"> of </w:t>
      </w:r>
      <w:r w:rsidR="009010F6">
        <w:t>Derivative</w:t>
      </w:r>
      <w:r>
        <w:t xml:space="preserve"> </w:t>
      </w:r>
      <w:r w:rsidR="00997D22">
        <w:t>g</w:t>
      </w:r>
      <w:r>
        <w:t xml:space="preserve">ain is used to </w:t>
      </w:r>
      <w:r w:rsidR="006F1EF0">
        <w:t>increase</w:t>
      </w:r>
      <w:r w:rsidR="005B7701">
        <w:t xml:space="preserve"> system stability around the</w:t>
      </w:r>
      <w:r w:rsidR="003E679F">
        <w:t xml:space="preserve"> set point</w:t>
      </w:r>
      <w:r w:rsidR="0079229B">
        <w:t xml:space="preserve"> </w:t>
      </w:r>
      <w:r w:rsidR="005D43F5">
        <w:t xml:space="preserve">and reduce settle times </w:t>
      </w:r>
      <w:r w:rsidR="00833899">
        <w:t>(</w:t>
      </w:r>
      <w:r w:rsidR="0079229B">
        <w:t>Ellis</w:t>
      </w:r>
      <w:r w:rsidR="001331C8">
        <w:t>,</w:t>
      </w:r>
      <w:r w:rsidR="0079229B">
        <w:t xml:space="preserve"> </w:t>
      </w:r>
      <w:r w:rsidR="0079229B">
        <w:t>2002)</w:t>
      </w:r>
      <w:r w:rsidR="009010F6">
        <w:t xml:space="preserve">. </w:t>
      </w:r>
      <w:r w:rsidR="004811F7">
        <w:t>These</w:t>
      </w:r>
      <w:r w:rsidR="009010F6">
        <w:t xml:space="preserve"> </w:t>
      </w:r>
      <w:r w:rsidR="00302269">
        <w:t>negative characteristic</w:t>
      </w:r>
      <w:r w:rsidR="005D43F5">
        <w:t>s are</w:t>
      </w:r>
      <w:r w:rsidR="00302269">
        <w:t xml:space="preserve"> not </w:t>
      </w:r>
      <w:r w:rsidR="001331C8">
        <w:t>present</w:t>
      </w:r>
      <w:r w:rsidR="00302269">
        <w:t xml:space="preserve"> in Fig</w:t>
      </w:r>
      <w:r w:rsidR="001331C8">
        <w:t>ure 1</w:t>
      </w:r>
      <w:r w:rsidR="00633E3C">
        <w:t>6</w:t>
      </w:r>
      <w:r w:rsidR="00302269">
        <w:t xml:space="preserve">. </w:t>
      </w:r>
      <w:r w:rsidR="00C70DBA">
        <w:t>However</w:t>
      </w:r>
      <w:r w:rsidR="00B80F84">
        <w:t>,</w:t>
      </w:r>
      <w:r w:rsidR="00302269">
        <w:t xml:space="preserve"> th</w:t>
      </w:r>
      <w:r w:rsidR="003E679F">
        <w:t xml:space="preserve">e initial </w:t>
      </w:r>
      <w:r w:rsidR="001F4A08">
        <w:t>peak</w:t>
      </w:r>
      <w:r w:rsidR="00302269">
        <w:t xml:space="preserve"> indicates that</w:t>
      </w:r>
      <w:r w:rsidR="0060612A">
        <w:t xml:space="preserve"> the Proportional Gain term is too high</w:t>
      </w:r>
      <w:r w:rsidR="00D67730">
        <w:t xml:space="preserve"> </w:t>
      </w:r>
      <w:r w:rsidR="00C70DBA">
        <w:t>(</w:t>
      </w:r>
      <w:r w:rsidR="00D67730">
        <w:t>Sharma</w:t>
      </w:r>
      <w:r w:rsidR="00C70DBA">
        <w:t>,</w:t>
      </w:r>
      <w:r w:rsidR="00A9649A">
        <w:t xml:space="preserve"> </w:t>
      </w:r>
      <w:r w:rsidR="00D67730">
        <w:t>2017)</w:t>
      </w:r>
      <w:r w:rsidR="0060612A">
        <w:t xml:space="preserve">. Slowly reducing </w:t>
      </w:r>
      <w:r w:rsidR="00B80F84">
        <w:t>this term</w:t>
      </w:r>
      <w:r w:rsidR="0060612A">
        <w:t>, a stable cruise control system was achieved.</w:t>
      </w:r>
    </w:p>
    <w:p w14:paraId="11785E67" w14:textId="5C57DF8C" w:rsidR="00530F74" w:rsidRDefault="00530F74" w:rsidP="00455820">
      <w:r>
        <w:t xml:space="preserve">It was found that a </w:t>
      </w:r>
      <w:r w:rsidR="0095460A">
        <w:t xml:space="preserve">Proportional Gain term set between 0.6 and 0.8 produced the best </w:t>
      </w:r>
      <w:r w:rsidR="004811F7">
        <w:t>characteristics</w:t>
      </w:r>
      <w:r w:rsidR="0095460A">
        <w:t xml:space="preserve"> for a cruise control system</w:t>
      </w:r>
      <w:r w:rsidR="00AA492D">
        <w:t>.</w:t>
      </w:r>
      <w:r w:rsidR="00867870">
        <w:t xml:space="preserve"> Figure</w:t>
      </w:r>
      <w:r w:rsidR="00AB62CD">
        <w:t xml:space="preserve"> 1</w:t>
      </w:r>
      <w:r w:rsidR="00724654">
        <w:t>9</w:t>
      </w:r>
      <w:r w:rsidR="00867870">
        <w:t xml:space="preserve"> shows</w:t>
      </w:r>
      <w:r w:rsidR="00AA492D">
        <w:t xml:space="preserve"> </w:t>
      </w:r>
      <w:r w:rsidR="00867870">
        <w:t>a</w:t>
      </w:r>
      <w:r w:rsidR="00AA492D">
        <w:t xml:space="preserve"> </w:t>
      </w:r>
      <w:r w:rsidR="00D2192C">
        <w:t>gain setting of 0.8</w:t>
      </w:r>
      <w:r w:rsidR="00867870">
        <w:t xml:space="preserve"> which</w:t>
      </w:r>
      <w:r w:rsidR="00D2192C">
        <w:t xml:space="preserve"> </w:t>
      </w:r>
      <w:r w:rsidR="004811F7">
        <w:t>eliminated</w:t>
      </w:r>
      <w:r w:rsidR="00D2192C">
        <w:t xml:space="preserve"> any overshoot, however, the ramp up</w:t>
      </w:r>
      <w:r w:rsidR="00336BC5">
        <w:t xml:space="preserve"> gradient tapers</w:t>
      </w:r>
      <w:r w:rsidR="00D2192C">
        <w:t xml:space="preserve"> </w:t>
      </w:r>
      <w:r w:rsidR="00336BC5">
        <w:t>exponentially</w:t>
      </w:r>
      <w:r w:rsidR="00D2192C">
        <w:t xml:space="preserve"> </w:t>
      </w:r>
      <w:r w:rsidR="00336BC5">
        <w:t xml:space="preserve">just </w:t>
      </w:r>
      <w:r w:rsidR="00AB62CD">
        <w:t>prior to</w:t>
      </w:r>
      <w:r w:rsidR="00336BC5">
        <w:t xml:space="preserve"> </w:t>
      </w:r>
      <w:r w:rsidR="00AB62CD">
        <w:t xml:space="preserve">reaching </w:t>
      </w:r>
      <w:r w:rsidR="00336BC5">
        <w:t>the set point</w:t>
      </w:r>
      <w:r w:rsidR="00EE7252">
        <w:t xml:space="preserve">, delaying setpoint </w:t>
      </w:r>
      <w:r w:rsidR="007379CD">
        <w:t>actualisation</w:t>
      </w:r>
      <w:r w:rsidR="00EE7252">
        <w:t xml:space="preserve">. </w:t>
      </w:r>
      <w:r w:rsidR="0028711C">
        <w:t>Whereas</w:t>
      </w:r>
      <w:r w:rsidR="00C443D6">
        <w:t xml:space="preserve"> in </w:t>
      </w:r>
      <w:r w:rsidR="00AB62CD">
        <w:t xml:space="preserve">Figure </w:t>
      </w:r>
      <w:r w:rsidR="0041349D">
        <w:t>20</w:t>
      </w:r>
      <w:r w:rsidR="00037A33">
        <w:t xml:space="preserve">, </w:t>
      </w:r>
      <w:r w:rsidR="00EE7252">
        <w:t>a</w:t>
      </w:r>
      <w:r w:rsidR="00CC018A">
        <w:t xml:space="preserve"> 0.6 gain</w:t>
      </w:r>
      <w:r w:rsidR="00EE7252">
        <w:t xml:space="preserve"> setting</w:t>
      </w:r>
      <w:r w:rsidR="00CC018A">
        <w:t xml:space="preserve"> </w:t>
      </w:r>
      <w:r w:rsidR="00C443D6">
        <w:t xml:space="preserve">was used and </w:t>
      </w:r>
      <w:r w:rsidR="00CC018A">
        <w:t xml:space="preserve">produced a </w:t>
      </w:r>
      <w:r w:rsidR="00AA492D">
        <w:t>manipulated variable that had very slight overshoot</w:t>
      </w:r>
      <w:r w:rsidR="001E14E4">
        <w:t xml:space="preserve"> </w:t>
      </w:r>
      <w:r w:rsidR="0047569A">
        <w:t>but removed</w:t>
      </w:r>
      <w:r w:rsidR="009C72B9">
        <w:t xml:space="preserve"> </w:t>
      </w:r>
      <w:r w:rsidR="00865348">
        <w:t>the</w:t>
      </w:r>
      <w:r w:rsidR="009C72B9">
        <w:t xml:space="preserve"> tapering velocity effort </w:t>
      </w:r>
      <w:r w:rsidR="001E14E4">
        <w:t xml:space="preserve">and achieved </w:t>
      </w:r>
      <w:r w:rsidR="00A92A18">
        <w:t>a faster response</w:t>
      </w:r>
      <w:r w:rsidR="000806AD">
        <w:t>.</w:t>
      </w:r>
      <w:r w:rsidR="00E44C10">
        <w:t xml:space="preserve"> </w:t>
      </w:r>
    </w:p>
    <w:p w14:paraId="32AAEEDB" w14:textId="77777777" w:rsidR="00D5486D" w:rsidRDefault="00867870" w:rsidP="00D5486D">
      <w:pPr>
        <w:keepNext/>
      </w:pPr>
      <w:r w:rsidRPr="002806E7">
        <w:drawing>
          <wp:inline distT="0" distB="0" distL="0" distR="0" wp14:anchorId="088109F4" wp14:editId="0C1BBDB3">
            <wp:extent cx="5731510" cy="2500630"/>
            <wp:effectExtent l="0" t="0" r="2540" b="0"/>
            <wp:docPr id="265215719" name="Picture 1" descr="A graph with a line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15719" name="Picture 1" descr="A graph with a line and numbers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20DE3" w14:textId="4649ACDC" w:rsidR="00867870" w:rsidRDefault="00D5486D" w:rsidP="00D5486D">
      <w:pPr>
        <w:pStyle w:val="Caption"/>
        <w:jc w:val="center"/>
      </w:pPr>
      <w:bookmarkStart w:id="37" w:name="_Toc1731770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19</w:t>
      </w:r>
      <w:r>
        <w:fldChar w:fldCharType="end"/>
      </w:r>
      <w:r>
        <w:t xml:space="preserve">: </w:t>
      </w:r>
      <w:r w:rsidRPr="00DC659A">
        <w:t xml:space="preserve">PID Controller Tuning </w:t>
      </w:r>
      <w:proofErr w:type="spellStart"/>
      <w:r w:rsidRPr="00DC659A">
        <w:t>Kp</w:t>
      </w:r>
      <w:proofErr w:type="spellEnd"/>
      <w:r w:rsidRPr="00DC659A">
        <w:t xml:space="preserve"> = </w:t>
      </w:r>
      <w:r>
        <w:t>0.8</w:t>
      </w:r>
      <w:r w:rsidRPr="00DC659A">
        <w:t xml:space="preserve">, Ki = 0, </w:t>
      </w:r>
      <w:proofErr w:type="spellStart"/>
      <w:r w:rsidRPr="00DC659A">
        <w:t>Kd</w:t>
      </w:r>
      <w:proofErr w:type="spellEnd"/>
      <w:r w:rsidRPr="00DC659A">
        <w:t xml:space="preserve"> = 0</w:t>
      </w:r>
      <w:bookmarkEnd w:id="37"/>
    </w:p>
    <w:p w14:paraId="614D54B1" w14:textId="77777777" w:rsidR="00037A33" w:rsidRDefault="007B5942" w:rsidP="00037A33">
      <w:pPr>
        <w:keepNext/>
      </w:pPr>
      <w:r w:rsidRPr="007B5942">
        <w:drawing>
          <wp:inline distT="0" distB="0" distL="0" distR="0" wp14:anchorId="53B357C4" wp14:editId="4EBFD1D6">
            <wp:extent cx="5731510" cy="2606040"/>
            <wp:effectExtent l="0" t="0" r="2540" b="3810"/>
            <wp:docPr id="785584252" name="Picture 1" descr="A graph with a line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584252" name="Picture 1" descr="A graph with a line and numbers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10C01" w14:textId="4601C9CA" w:rsidR="007B5942" w:rsidRDefault="00037A33" w:rsidP="00037A33">
      <w:pPr>
        <w:pStyle w:val="Caption"/>
        <w:jc w:val="center"/>
      </w:pPr>
      <w:bookmarkStart w:id="38" w:name="_Toc1731770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20</w:t>
      </w:r>
      <w:r>
        <w:fldChar w:fldCharType="end"/>
      </w:r>
      <w:r>
        <w:t xml:space="preserve">: </w:t>
      </w:r>
      <w:r w:rsidRPr="00C424E6">
        <w:t xml:space="preserve">PID Controller Tuning </w:t>
      </w:r>
      <w:proofErr w:type="spellStart"/>
      <w:r w:rsidRPr="00C424E6">
        <w:t>Kp</w:t>
      </w:r>
      <w:proofErr w:type="spellEnd"/>
      <w:r w:rsidRPr="00C424E6">
        <w:t xml:space="preserve"> = </w:t>
      </w:r>
      <w:r>
        <w:t>0.</w:t>
      </w:r>
      <w:r w:rsidRPr="00C424E6">
        <w:t xml:space="preserve">6, Ki = 0, </w:t>
      </w:r>
      <w:proofErr w:type="spellStart"/>
      <w:r w:rsidRPr="00C424E6">
        <w:t>Kd</w:t>
      </w:r>
      <w:proofErr w:type="spellEnd"/>
      <w:r w:rsidRPr="00C424E6">
        <w:t xml:space="preserve"> = 0</w:t>
      </w:r>
      <w:bookmarkEnd w:id="38"/>
    </w:p>
    <w:p w14:paraId="0F1F48EE" w14:textId="77777777" w:rsidR="00037A33" w:rsidRDefault="00037A33">
      <w:pPr>
        <w:spacing w:line="278" w:lineRule="auto"/>
      </w:pPr>
      <w:r>
        <w:br w:type="page"/>
      </w:r>
    </w:p>
    <w:p w14:paraId="69A52462" w14:textId="5F7CDFF5" w:rsidR="008E0CAC" w:rsidRPr="00455820" w:rsidRDefault="008E0CAC" w:rsidP="008E0CAC">
      <w:r>
        <w:lastRenderedPageBreak/>
        <w:t xml:space="preserve">In a vehicle cruise control system, overshoot </w:t>
      </w:r>
      <w:r w:rsidR="000D2D60">
        <w:t>can be difficult to</w:t>
      </w:r>
      <w:r>
        <w:t xml:space="preserve"> control. Once the acceleration effort has been applied to bring the vehicle speed up to the setpoint, the mass of the vehicle will continue </w:t>
      </w:r>
      <w:r w:rsidR="00C26909">
        <w:t xml:space="preserve">driving, even </w:t>
      </w:r>
      <w:r>
        <w:t xml:space="preserve">after the driving </w:t>
      </w:r>
      <w:r w:rsidR="00986D4D">
        <w:t>effort</w:t>
      </w:r>
      <w:r>
        <w:t xml:space="preserve"> has </w:t>
      </w:r>
      <w:r w:rsidR="00986D4D">
        <w:t>ceased</w:t>
      </w:r>
      <w:r>
        <w:t xml:space="preserve">. </w:t>
      </w:r>
      <w:r w:rsidR="00CB3F31">
        <w:t>Significant</w:t>
      </w:r>
      <w:r>
        <w:t xml:space="preserve"> overshoot can lead to exceeding speed limits</w:t>
      </w:r>
      <w:r w:rsidR="00CB3F31">
        <w:t xml:space="preserve"> and decreased vehicle control. </w:t>
      </w:r>
      <w:r>
        <w:t xml:space="preserve">To mitigate overshoot, </w:t>
      </w:r>
      <w:r w:rsidR="00F75393">
        <w:t>the highest</w:t>
      </w:r>
      <w:r w:rsidR="00F75393">
        <w:t xml:space="preserve"> Proportional </w:t>
      </w:r>
      <w:r w:rsidR="00F75393">
        <w:t>gain</w:t>
      </w:r>
      <w:r w:rsidR="00F75393">
        <w:t xml:space="preserve"> term that produced no overshoot was selected, as in Fig</w:t>
      </w:r>
      <w:r w:rsidR="00A74F57">
        <w:t>ure 2</w:t>
      </w:r>
      <w:r w:rsidR="0041349D">
        <w:t>1</w:t>
      </w:r>
      <w:r w:rsidR="00A74F57">
        <w:t xml:space="preserve">. </w:t>
      </w:r>
      <w:r w:rsidR="002B263B">
        <w:t>An</w:t>
      </w:r>
      <w:r>
        <w:t xml:space="preserve"> increased ramp up time </w:t>
      </w:r>
      <w:r w:rsidR="002B263B">
        <w:t xml:space="preserve">is an unwanted feature in many </w:t>
      </w:r>
      <w:r>
        <w:t xml:space="preserve">PID control systems. However, in a </w:t>
      </w:r>
      <w:r w:rsidR="00D948E8">
        <w:t>cruise control system,</w:t>
      </w:r>
      <w:r>
        <w:t xml:space="preserve"> this not only prevent</w:t>
      </w:r>
      <w:r w:rsidR="005A54C1">
        <w:t>s</w:t>
      </w:r>
      <w:r>
        <w:t xml:space="preserve"> </w:t>
      </w:r>
      <w:r w:rsidR="00157B57">
        <w:t>exceeding the setpoint</w:t>
      </w:r>
      <w:r>
        <w:t>, but beneficially has a less aggressive acceleration</w:t>
      </w:r>
      <w:r w:rsidR="003B1307">
        <w:t xml:space="preserve"> gradient</w:t>
      </w:r>
      <w:r>
        <w:t xml:space="preserve"> </w:t>
      </w:r>
      <w:r w:rsidR="00157B57">
        <w:t>meaning</w:t>
      </w:r>
      <w:r>
        <w:t xml:space="preserve"> a more comfortable driving experience</w:t>
      </w:r>
      <w:r w:rsidR="00E56502">
        <w:t xml:space="preserve"> </w:t>
      </w:r>
      <w:r w:rsidR="00E56502">
        <w:t>(Cryan, 2004)</w:t>
      </w:r>
      <w:r w:rsidR="00E56502">
        <w:t>.</w:t>
      </w:r>
    </w:p>
    <w:p w14:paraId="0242FD07" w14:textId="77777777" w:rsidR="0065274E" w:rsidRDefault="008E0CAC" w:rsidP="0065274E">
      <w:pPr>
        <w:keepNext/>
      </w:pPr>
      <w:r w:rsidRPr="00076BFB">
        <w:drawing>
          <wp:inline distT="0" distB="0" distL="0" distR="0" wp14:anchorId="31F4810B" wp14:editId="29610163">
            <wp:extent cx="5731510" cy="4679950"/>
            <wp:effectExtent l="0" t="0" r="2540" b="6350"/>
            <wp:docPr id="1223053114" name="Picture 1" descr="A graph of a speed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053114" name="Picture 1" descr="A graph of a speed tes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633FD" w14:textId="3B700C37" w:rsidR="008E0CAC" w:rsidRDefault="0065274E" w:rsidP="0065274E">
      <w:pPr>
        <w:pStyle w:val="Caption"/>
        <w:jc w:val="center"/>
      </w:pPr>
      <w:bookmarkStart w:id="39" w:name="_Toc1731770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21</w:t>
      </w:r>
      <w:r>
        <w:fldChar w:fldCharType="end"/>
      </w:r>
      <w:r>
        <w:t xml:space="preserve">: </w:t>
      </w:r>
      <w:r w:rsidRPr="007877B9">
        <w:t xml:space="preserve">PID Controller Tuning </w:t>
      </w:r>
      <w:proofErr w:type="spellStart"/>
      <w:r w:rsidRPr="007877B9">
        <w:t>Kp</w:t>
      </w:r>
      <w:proofErr w:type="spellEnd"/>
      <w:r w:rsidRPr="007877B9">
        <w:t xml:space="preserve"> = </w:t>
      </w:r>
      <w:r>
        <w:t>0.7</w:t>
      </w:r>
      <w:r w:rsidRPr="007877B9">
        <w:t xml:space="preserve">, Ki = 0, </w:t>
      </w:r>
      <w:proofErr w:type="spellStart"/>
      <w:r w:rsidRPr="007877B9">
        <w:t>Kd</w:t>
      </w:r>
      <w:proofErr w:type="spellEnd"/>
      <w:r w:rsidRPr="007877B9">
        <w:t xml:space="preserve"> = 0</w:t>
      </w:r>
      <w:bookmarkEnd w:id="39"/>
    </w:p>
    <w:p w14:paraId="01085D56" w14:textId="59723582" w:rsidR="00526B49" w:rsidRDefault="00E97A31" w:rsidP="00526B49">
      <w:r>
        <w:t xml:space="preserve">It </w:t>
      </w:r>
      <w:r w:rsidR="00157B57">
        <w:t>is important</w:t>
      </w:r>
      <w:r>
        <w:t xml:space="preserve"> to note that</w:t>
      </w:r>
      <w:r w:rsidR="00076BFB">
        <w:t xml:space="preserve"> graphically analysing control systems using software</w:t>
      </w:r>
      <w:r w:rsidR="00697866">
        <w:t xml:space="preserve"> is useful to </w:t>
      </w:r>
      <w:r w:rsidR="00697866" w:rsidRPr="004C0747">
        <w:t>gain insight of how the system will respond to idealistic parameters. However, this does not take real world disturbances</w:t>
      </w:r>
      <w:r w:rsidR="00C27651" w:rsidRPr="004C0747">
        <w:t xml:space="preserve">, system degradation and </w:t>
      </w:r>
      <w:r w:rsidR="009C698A" w:rsidRPr="004C0747">
        <w:t>changes</w:t>
      </w:r>
      <w:r w:rsidR="00E869BB" w:rsidRPr="004C0747">
        <w:t xml:space="preserve"> such as </w:t>
      </w:r>
      <w:r w:rsidR="009C698A" w:rsidRPr="004C0747">
        <w:t>differences in vehicle inertia, weight changes, temperature sensitivity,</w:t>
      </w:r>
      <w:r w:rsidR="0029703D" w:rsidRPr="004C0747">
        <w:t xml:space="preserve"> acceleration, drag and system delay</w:t>
      </w:r>
      <w:r w:rsidR="00273205" w:rsidRPr="004C0747">
        <w:t xml:space="preserve"> into account</w:t>
      </w:r>
      <w:r w:rsidR="0029703D" w:rsidRPr="004C0747">
        <w:t>.</w:t>
      </w:r>
      <w:r w:rsidR="00F51BBB" w:rsidRPr="004C0747">
        <w:t xml:space="preserve"> </w:t>
      </w:r>
      <w:r w:rsidR="00731EAE" w:rsidRPr="004C0747">
        <w:t>O</w:t>
      </w:r>
      <w:r w:rsidR="00D70487" w:rsidRPr="004C0747">
        <w:t>bserving</w:t>
      </w:r>
      <w:r w:rsidR="00C86A30" w:rsidRPr="004C0747">
        <w:t xml:space="preserve"> the graphical representation of the </w:t>
      </w:r>
      <w:r w:rsidR="0000473A" w:rsidRPr="004C0747">
        <w:t>PID control system</w:t>
      </w:r>
      <w:r w:rsidR="00730CAF">
        <w:t xml:space="preserve"> (Figure 21),</w:t>
      </w:r>
      <w:r w:rsidR="0000473A" w:rsidRPr="004C0747">
        <w:t xml:space="preserve"> it look</w:t>
      </w:r>
      <w:r w:rsidR="00731EAE" w:rsidRPr="004C0747">
        <w:t>s</w:t>
      </w:r>
      <w:r w:rsidR="0000473A" w:rsidRPr="004C0747">
        <w:t xml:space="preserve"> </w:t>
      </w:r>
      <w:r w:rsidR="004C0747" w:rsidRPr="004C0747">
        <w:t>well-tuned</w:t>
      </w:r>
      <w:r w:rsidR="00731EAE" w:rsidRPr="004C0747">
        <w:t xml:space="preserve"> and </w:t>
      </w:r>
      <w:r w:rsidR="0000473A" w:rsidRPr="004C0747">
        <w:t xml:space="preserve">adjusted. However, it is achieving </w:t>
      </w:r>
      <w:r w:rsidR="00D70487" w:rsidRPr="004C0747">
        <w:t>the</w:t>
      </w:r>
      <w:r w:rsidR="0000473A" w:rsidRPr="004C0747">
        <w:t xml:space="preserve"> 60mph setpoint within 3 seconds at less than 60 percent throttle effort</w:t>
      </w:r>
      <w:r w:rsidR="008E4FA0">
        <w:t>,</w:t>
      </w:r>
      <w:r w:rsidR="004C0747" w:rsidRPr="004C0747">
        <w:t xml:space="preserve"> a</w:t>
      </w:r>
      <w:r w:rsidR="004C0747" w:rsidRPr="004C0747">
        <w:t xml:space="preserve"> problem Manju Prasad and </w:t>
      </w:r>
      <w:proofErr w:type="spellStart"/>
      <w:r w:rsidR="004C0747" w:rsidRPr="004C0747">
        <w:t>Inayathullah</w:t>
      </w:r>
      <w:proofErr w:type="spellEnd"/>
      <w:r w:rsidR="004C0747" w:rsidRPr="004C0747">
        <w:t xml:space="preserve"> (2021) </w:t>
      </w:r>
      <w:r w:rsidR="004C0747" w:rsidRPr="004C0747">
        <w:t xml:space="preserve">similarly </w:t>
      </w:r>
      <w:r w:rsidR="004C0747" w:rsidRPr="004C0747">
        <w:t>encountered when simulating control systems</w:t>
      </w:r>
      <w:r w:rsidR="0000473A" w:rsidRPr="004C0747">
        <w:t>.</w:t>
      </w:r>
      <w:r w:rsidR="00926A42" w:rsidRPr="004C0747">
        <w:t xml:space="preserve"> This implausible response is likely due to a control script inaccuracy </w:t>
      </w:r>
      <w:r w:rsidR="00D25DF7" w:rsidRPr="004C0747">
        <w:t xml:space="preserve">as decreasing the Proportional Gain should reduce system </w:t>
      </w:r>
      <w:r w:rsidR="00CD0DAA" w:rsidRPr="004C0747">
        <w:t>responsivity</w:t>
      </w:r>
      <w:r w:rsidR="008E4FA0">
        <w:t>, but does not</w:t>
      </w:r>
      <w:r w:rsidR="00CD0DAA" w:rsidRPr="004C0747">
        <w:t xml:space="preserve"> </w:t>
      </w:r>
      <w:r w:rsidR="00F51164" w:rsidRPr="004C0747">
        <w:t>(Bolton, 2004)</w:t>
      </w:r>
      <w:r w:rsidR="008E4FA0">
        <w:t>.</w:t>
      </w:r>
    </w:p>
    <w:p w14:paraId="259E775F" w14:textId="44F834A4" w:rsidR="00B2110F" w:rsidRPr="00526B49" w:rsidRDefault="00867DD9" w:rsidP="00526B49">
      <w:pPr>
        <w:pStyle w:val="Heading2"/>
        <w:rPr>
          <w:rFonts w:eastAsiaTheme="minorHAnsi" w:cstheme="minorBidi"/>
          <w:color w:val="auto"/>
          <w:sz w:val="22"/>
          <w:szCs w:val="22"/>
        </w:rPr>
      </w:pPr>
      <w:bookmarkStart w:id="40" w:name="_Toc173104449"/>
      <w:r>
        <w:lastRenderedPageBreak/>
        <w:t>Sampling Times and Delay</w:t>
      </w:r>
      <w:bookmarkEnd w:id="40"/>
    </w:p>
    <w:p w14:paraId="56E62E50" w14:textId="77777777" w:rsidR="0091516A" w:rsidRPr="0091516A" w:rsidRDefault="0091516A" w:rsidP="0091516A"/>
    <w:p w14:paraId="06EA8FF5" w14:textId="2CC25538" w:rsidR="00504F7D" w:rsidRDefault="00314EE8" w:rsidP="00504F7D">
      <w:r>
        <w:t>Using the PID controller gain terms as detailed above</w:t>
      </w:r>
      <w:r w:rsidR="00450BE4">
        <w:t xml:space="preserve"> produced a stable control system. </w:t>
      </w:r>
      <w:r w:rsidR="00FA49B1">
        <w:t>Therefore,</w:t>
      </w:r>
      <w:r w:rsidR="00B36419">
        <w:t xml:space="preserve"> other areas of control system tuning could be investigated</w:t>
      </w:r>
      <w:r w:rsidR="00097C47">
        <w:t xml:space="preserve"> with </w:t>
      </w:r>
      <w:r w:rsidR="006378F2">
        <w:t>this Velocity and Time graph as a benchmark.</w:t>
      </w:r>
      <w:r w:rsidR="00B36419">
        <w:t xml:space="preserve"> </w:t>
      </w:r>
      <w:r w:rsidR="00BC09A1">
        <w:t xml:space="preserve">The minimum sampling time and number of bits </w:t>
      </w:r>
      <w:r w:rsidR="00B20D3D">
        <w:t>are</w:t>
      </w:r>
      <w:r w:rsidR="00793704">
        <w:t xml:space="preserve"> to be evaluated. </w:t>
      </w:r>
    </w:p>
    <w:p w14:paraId="3AFA1E6B" w14:textId="7DC2E4CC" w:rsidR="00D91D27" w:rsidRDefault="00C059CB" w:rsidP="00504F7D">
      <w:r>
        <w:t xml:space="preserve">The sampling time for the PID </w:t>
      </w:r>
      <w:r w:rsidR="00794DEB">
        <w:t>control system</w:t>
      </w:r>
      <w:r>
        <w:t xml:space="preserve"> was set to 0.05 seconds</w:t>
      </w:r>
      <w:r w:rsidR="00DD0417">
        <w:t xml:space="preserve">, already </w:t>
      </w:r>
      <w:r w:rsidR="00C110B2">
        <w:t xml:space="preserve">more than the </w:t>
      </w:r>
      <w:r w:rsidR="00F8727E">
        <w:t>0.01 sampling time</w:t>
      </w:r>
      <w:r w:rsidR="00C110B2">
        <w:t xml:space="preserve"> used</w:t>
      </w:r>
      <w:r w:rsidR="00F8727E">
        <w:t xml:space="preserve"> in </w:t>
      </w:r>
      <w:r w:rsidR="00DD0417">
        <w:t>typical cruise control system</w:t>
      </w:r>
      <w:r w:rsidR="008E6127">
        <w:t xml:space="preserve"> </w:t>
      </w:r>
      <w:r w:rsidR="008E6127">
        <w:t>(Davis, 2012)</w:t>
      </w:r>
      <w:r w:rsidR="00A12869">
        <w:t>.</w:t>
      </w:r>
      <w:r>
        <w:t xml:space="preserve"> I</w:t>
      </w:r>
      <w:r w:rsidR="00F448BF">
        <w:t>ncreasing the sampling time</w:t>
      </w:r>
      <w:r w:rsidR="00D929EC">
        <w:t xml:space="preserve"> to </w:t>
      </w:r>
      <w:r w:rsidR="00706C4B">
        <w:t>0.</w:t>
      </w:r>
      <w:r w:rsidR="00D929EC">
        <w:t>1 second</w:t>
      </w:r>
      <w:r w:rsidR="003A1653">
        <w:t xml:space="preserve"> introduced overshoot errors </w:t>
      </w:r>
      <w:r w:rsidR="001A7F78">
        <w:t>instantaneously at every controlled variable change</w:t>
      </w:r>
      <w:r w:rsidR="0029020F">
        <w:t xml:space="preserve"> </w:t>
      </w:r>
      <w:r w:rsidR="002801A8">
        <w:t>(</w:t>
      </w:r>
      <w:r w:rsidR="0029020F">
        <w:t>Figure 2</w:t>
      </w:r>
      <w:r w:rsidR="001E12C0">
        <w:t>2</w:t>
      </w:r>
      <w:r w:rsidR="002801A8">
        <w:t>)</w:t>
      </w:r>
      <w:r w:rsidR="0029020F">
        <w:t>.</w:t>
      </w:r>
    </w:p>
    <w:p w14:paraId="26C4166A" w14:textId="77777777" w:rsidR="00D30B90" w:rsidRDefault="00BE5FBA" w:rsidP="00D30B90">
      <w:pPr>
        <w:keepNext/>
      </w:pPr>
      <w:r w:rsidRPr="00BE5FBA">
        <w:drawing>
          <wp:inline distT="0" distB="0" distL="0" distR="0" wp14:anchorId="492252F4" wp14:editId="7171A81A">
            <wp:extent cx="5731510" cy="2459990"/>
            <wp:effectExtent l="0" t="0" r="2540" b="0"/>
            <wp:docPr id="1758302426" name="Picture 1" descr="A graph showing a number of numbers and a number of objec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02426" name="Picture 1" descr="A graph showing a number of numbers and a number of objects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DF47A" w14:textId="03E14FA1" w:rsidR="00BE5FBA" w:rsidRDefault="00D30B90" w:rsidP="00D30B90">
      <w:pPr>
        <w:pStyle w:val="Caption"/>
        <w:jc w:val="center"/>
      </w:pPr>
      <w:bookmarkStart w:id="41" w:name="_Toc1731770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22</w:t>
      </w:r>
      <w:r>
        <w:fldChar w:fldCharType="end"/>
      </w:r>
      <w:r>
        <w:t xml:space="preserve">: </w:t>
      </w:r>
      <w:r w:rsidRPr="00655726">
        <w:t xml:space="preserve">PID Controller Tuning </w:t>
      </w:r>
      <w:r>
        <w:t>0.1s Sampling Time</w:t>
      </w:r>
      <w:bookmarkEnd w:id="41"/>
    </w:p>
    <w:p w14:paraId="36C1C1C1" w14:textId="17B6F8DF" w:rsidR="006A7043" w:rsidRDefault="006A7043" w:rsidP="00504F7D"/>
    <w:p w14:paraId="7C4BE91E" w14:textId="24C70093" w:rsidR="007D5002" w:rsidRDefault="00794DEB" w:rsidP="00504F7D">
      <w:r>
        <w:t>Increasing the sampling time</w:t>
      </w:r>
      <w:r w:rsidR="00A74903">
        <w:t xml:space="preserve"> introduced po</w:t>
      </w:r>
      <w:r w:rsidR="00245BA4">
        <w:t xml:space="preserve">or control system performance </w:t>
      </w:r>
      <w:r w:rsidR="00A74903">
        <w:t>as the delay between sensor readings</w:t>
      </w:r>
      <w:r w:rsidR="00EF6035">
        <w:t xml:space="preserve"> introduces a delay in the data transmission to the control system. </w:t>
      </w:r>
      <w:r w:rsidR="00A53875">
        <w:t>Highlighted in Figure</w:t>
      </w:r>
      <w:r w:rsidR="0029020F">
        <w:t xml:space="preserve"> 2</w:t>
      </w:r>
      <w:r w:rsidR="001A2F5B">
        <w:t>3</w:t>
      </w:r>
      <w:r w:rsidR="00FB7E75">
        <w:t xml:space="preserve">, </w:t>
      </w:r>
      <w:r w:rsidR="00A53875">
        <w:t xml:space="preserve">the </w:t>
      </w:r>
      <w:r w:rsidR="0030131B">
        <w:t>increased delay in sensor readings</w:t>
      </w:r>
      <w:r w:rsidR="00A53875">
        <w:t xml:space="preserve"> </w:t>
      </w:r>
      <w:r w:rsidR="00F273E3">
        <w:t xml:space="preserve">where </w:t>
      </w:r>
      <w:r w:rsidR="00A53875">
        <w:t>the Real Velocity intersects the Driver Demand (Setpoint)</w:t>
      </w:r>
      <w:r w:rsidR="0043355D">
        <w:t xml:space="preserve"> </w:t>
      </w:r>
      <w:r w:rsidR="00AA1814">
        <w:t>t</w:t>
      </w:r>
      <w:r w:rsidR="00EF6035">
        <w:t>he control systems</w:t>
      </w:r>
      <w:r w:rsidR="00AA1814">
        <w:t xml:space="preserve"> functions</w:t>
      </w:r>
      <w:r w:rsidR="00EF6035">
        <w:t xml:space="preserve"> </w:t>
      </w:r>
      <w:r w:rsidR="0072524A">
        <w:t>introducing their remedial actions</w:t>
      </w:r>
      <w:r w:rsidR="00AA1814">
        <w:t xml:space="preserve"> are</w:t>
      </w:r>
      <w:r w:rsidR="0072524A">
        <w:t xml:space="preserve"> based on outdated information</w:t>
      </w:r>
      <w:r w:rsidR="00313628">
        <w:t>, which then reduces the Real Velocity down to the setpoint, where it remains stable as the Driver Demand is unchanged.</w:t>
      </w:r>
      <w:r w:rsidR="00C110B2">
        <w:t xml:space="preserve"> (Hamza, 2014), (</w:t>
      </w:r>
      <w:r w:rsidR="00C110B2">
        <w:t>Liu et al.</w:t>
      </w:r>
      <w:r w:rsidR="00C110B2">
        <w:t xml:space="preserve">, </w:t>
      </w:r>
      <w:r w:rsidR="00C110B2">
        <w:t>2011</w:t>
      </w:r>
      <w:r w:rsidR="00C110B2">
        <w:t>).</w:t>
      </w:r>
    </w:p>
    <w:p w14:paraId="686F8807" w14:textId="77777777" w:rsidR="00E32B85" w:rsidRDefault="00E32B85">
      <w:pPr>
        <w:spacing w:line="278" w:lineRule="auto"/>
      </w:pPr>
      <w:r>
        <w:br w:type="page"/>
      </w:r>
    </w:p>
    <w:p w14:paraId="70F4024E" w14:textId="6C3EC875" w:rsidR="00620A4A" w:rsidRDefault="0095732E" w:rsidP="007D5002">
      <w:r>
        <w:lastRenderedPageBreak/>
        <w:t>R</w:t>
      </w:r>
      <w:r w:rsidR="007D5002">
        <w:t xml:space="preserve">educing the number of bits in the system by an Octet to 8 bits introduced oscillations and </w:t>
      </w:r>
      <w:r>
        <w:t>ESS</w:t>
      </w:r>
      <w:r w:rsidR="000262BF">
        <w:t>,</w:t>
      </w:r>
      <w:r w:rsidR="007D5002">
        <w:t xml:space="preserve"> </w:t>
      </w:r>
      <w:r w:rsidR="000262BF">
        <w:t>this</w:t>
      </w:r>
      <w:r w:rsidR="007D5002">
        <w:t xml:space="preserve"> is due to</w:t>
      </w:r>
      <w:r w:rsidR="008D7622">
        <w:t xml:space="preserve"> </w:t>
      </w:r>
      <w:r w:rsidR="008D7622">
        <w:t xml:space="preserve">quantising error. </w:t>
      </w:r>
      <w:r w:rsidR="000262BF">
        <w:t>Whereby, when</w:t>
      </w:r>
      <w:r w:rsidR="008D7622">
        <w:t xml:space="preserve"> the standard continuous analogue signal</w:t>
      </w:r>
      <w:r w:rsidR="000262BF">
        <w:t xml:space="preserve"> </w:t>
      </w:r>
      <w:r w:rsidR="008D7622">
        <w:t>is discretised,</w:t>
      </w:r>
      <w:r w:rsidR="000262BF">
        <w:t xml:space="preserve"> it</w:t>
      </w:r>
      <w:r w:rsidR="008D7622">
        <w:t xml:space="preserve"> will be rounded to a </w:t>
      </w:r>
      <w:r w:rsidR="00620A4A">
        <w:t xml:space="preserve">binary integer, in this case </w:t>
      </w:r>
      <w:r w:rsidR="00F11E2B">
        <w:t>to 8 binary levels</w:t>
      </w:r>
      <w:r w:rsidR="00206887">
        <w:t>. This is known as truncation</w:t>
      </w:r>
      <w:r w:rsidR="007927AF">
        <w:t>, and</w:t>
      </w:r>
      <w:r w:rsidR="00D23DCE">
        <w:t xml:space="preserve"> </w:t>
      </w:r>
      <w:r w:rsidR="007927AF">
        <w:t>the</w:t>
      </w:r>
      <w:r w:rsidR="00D23DCE">
        <w:t xml:space="preserve"> reduction in accuracy</w:t>
      </w:r>
      <w:r w:rsidR="00217C15">
        <w:t xml:space="preserve"> indicates that the continuous data provided by the sensor exceeds that of</w:t>
      </w:r>
      <w:r w:rsidR="008376E3">
        <w:t xml:space="preserve"> data carry</w:t>
      </w:r>
      <w:r w:rsidR="00001B90">
        <w:t>ing</w:t>
      </w:r>
      <w:r w:rsidR="008376E3">
        <w:t xml:space="preserve"> capacity of an 8-bit </w:t>
      </w:r>
      <w:r w:rsidR="00AA2261">
        <w:t>network</w:t>
      </w:r>
      <w:r w:rsidR="00E32B85">
        <w:t>,</w:t>
      </w:r>
      <w:r w:rsidR="007927AF">
        <w:t xml:space="preserve"> creating</w:t>
      </w:r>
      <w:r w:rsidR="00945244">
        <w:t xml:space="preserve"> poor control system conditions as it is working on an incomplete data set</w:t>
      </w:r>
      <w:r w:rsidR="00147C8D">
        <w:t>.</w:t>
      </w:r>
      <w:r w:rsidR="00147C8D">
        <w:t xml:space="preserve"> (Slaughter, 1964</w:t>
      </w:r>
      <w:r w:rsidR="00147C8D">
        <w:t>),</w:t>
      </w:r>
      <w:r w:rsidR="005C670B">
        <w:t xml:space="preserve"> </w:t>
      </w:r>
      <w:r w:rsidR="005C670B">
        <w:t>(Jothin et al., 2020)</w:t>
      </w:r>
      <w:r w:rsidR="005C670B">
        <w:t>.</w:t>
      </w:r>
    </w:p>
    <w:p w14:paraId="3E95B7BA" w14:textId="77777777" w:rsidR="00E32B85" w:rsidRDefault="00A17807" w:rsidP="00E32B85">
      <w:pPr>
        <w:keepNext/>
      </w:pPr>
      <w:r w:rsidRPr="006A7043">
        <w:drawing>
          <wp:inline distT="0" distB="0" distL="0" distR="0" wp14:anchorId="5E38E23B" wp14:editId="232DC1F1">
            <wp:extent cx="5731510" cy="2541905"/>
            <wp:effectExtent l="0" t="0" r="2540" b="0"/>
            <wp:docPr id="1673126827" name="Picture 1" descr="A graph with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126827" name="Picture 1" descr="A graph with a line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D5BFB" w14:textId="417AD07D" w:rsidR="00A17807" w:rsidRDefault="00E32B85" w:rsidP="00E32B85">
      <w:pPr>
        <w:pStyle w:val="Caption"/>
        <w:jc w:val="center"/>
      </w:pPr>
      <w:bookmarkStart w:id="42" w:name="_Toc1731771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A7537">
        <w:rPr>
          <w:noProof/>
        </w:rPr>
        <w:t>23</w:t>
      </w:r>
      <w:r>
        <w:fldChar w:fldCharType="end"/>
      </w:r>
      <w:r>
        <w:t xml:space="preserve">: </w:t>
      </w:r>
      <w:r w:rsidRPr="00E953C7">
        <w:t xml:space="preserve">PID Controller Tuning </w:t>
      </w:r>
      <w:r>
        <w:t>8-Bit</w:t>
      </w:r>
      <w:bookmarkEnd w:id="42"/>
    </w:p>
    <w:p w14:paraId="2AB63866" w14:textId="2B2E438A" w:rsidR="007D5002" w:rsidRDefault="000F3CB9" w:rsidP="007D5002">
      <w:r>
        <w:t>The number of bits or system r</w:t>
      </w:r>
      <w:r w:rsidR="009F2D28">
        <w:t xml:space="preserve">esolution suitability will be selected </w:t>
      </w:r>
      <w:r>
        <w:t>based upon</w:t>
      </w:r>
      <w:r w:rsidR="009F2D28">
        <w:t xml:space="preserve"> the</w:t>
      </w:r>
      <w:r w:rsidR="009F2D28">
        <w:t xml:space="preserve"> cost</w:t>
      </w:r>
      <w:r w:rsidR="009F2D28">
        <w:t xml:space="preserve"> of</w:t>
      </w:r>
      <w:r w:rsidR="00554D1B">
        <w:t xml:space="preserve"> upgrading the system components</w:t>
      </w:r>
      <w:r w:rsidR="009F2D28">
        <w:t xml:space="preserve"> versus the relative risk to the user should data inaccuracies occur. On this premise, </w:t>
      </w:r>
      <w:r w:rsidR="00430BA4">
        <w:t>it</w:t>
      </w:r>
      <w:r w:rsidR="009F2D28">
        <w:t xml:space="preserve"> could be argued that a 32 or a </w:t>
      </w:r>
      <w:r w:rsidR="00B854FA">
        <w:t>64-bit</w:t>
      </w:r>
      <w:r w:rsidR="009F2D28">
        <w:t xml:space="preserve"> system would be more suitable for the cruise control system compared to the 16-bit system utilised in this script</w:t>
      </w:r>
      <w:r>
        <w:t>.</w:t>
      </w:r>
      <w:r w:rsidR="009F2D28">
        <w:t xml:space="preserve"> This is due to the risk to life should there be inaccuracies in the data decoded from quantizing error leading to actuator errors.</w:t>
      </w:r>
      <w:r>
        <w:t xml:space="preserve"> </w:t>
      </w:r>
      <w:r w:rsidR="00DD69A6">
        <w:t>However</w:t>
      </w:r>
      <w:r w:rsidR="008D7622">
        <w:t xml:space="preserve">, a higher resolution system must transfer larger encoded data packets that can induce system latency </w:t>
      </w:r>
      <w:r w:rsidR="00714B7F">
        <w:t xml:space="preserve">from </w:t>
      </w:r>
      <w:r w:rsidR="008D7622">
        <w:t>the increased signal processing operations</w:t>
      </w:r>
      <w:r w:rsidR="00A86DDE">
        <w:t>,</w:t>
      </w:r>
      <w:r w:rsidR="008D7622">
        <w:t xml:space="preserve"> causing communication network delays. These increased processing times can similarly negatively affect the cruise control systems responsiveness</w:t>
      </w:r>
      <w:r>
        <w:t>, creating similar</w:t>
      </w:r>
      <w:r w:rsidR="00B854FA">
        <w:t>, negative</w:t>
      </w:r>
      <w:r>
        <w:t xml:space="preserve"> control issues to that of the 8-bit system</w:t>
      </w:r>
      <w:r w:rsidR="008D7622">
        <w:t xml:space="preserve"> should it not have the necessary memory and bandwidth requirements.</w:t>
      </w:r>
    </w:p>
    <w:p w14:paraId="684AB10A" w14:textId="351C1C09" w:rsidR="008E0971" w:rsidRDefault="008E0971" w:rsidP="007D5002">
      <w:r>
        <w:t xml:space="preserve">As it could not be ascertained using the MATLAB control script if a 32-bit system would </w:t>
      </w:r>
      <w:r w:rsidR="00DD3553">
        <w:t xml:space="preserve">be </w:t>
      </w:r>
      <w:r w:rsidR="002950FB">
        <w:t>more than</w:t>
      </w:r>
      <w:r w:rsidR="00DD3553">
        <w:t xml:space="preserve"> the system requirements and pose data transfer bottle necks</w:t>
      </w:r>
      <w:r w:rsidR="0016331E">
        <w:t xml:space="preserve">, there is no visible difference in performance between </w:t>
      </w:r>
      <w:r w:rsidR="004E25A3">
        <w:t>a</w:t>
      </w:r>
      <w:r w:rsidR="0016331E">
        <w:t xml:space="preserve"> 16-bit and 32-bit</w:t>
      </w:r>
      <w:r w:rsidR="00177608">
        <w:t xml:space="preserve"> operation system, therefore a more cost effective</w:t>
      </w:r>
      <w:r w:rsidR="00F753E5">
        <w:t xml:space="preserve"> 16-bit option was selected.</w:t>
      </w:r>
    </w:p>
    <w:p w14:paraId="4FCF94C4" w14:textId="77777777" w:rsidR="000F3CB9" w:rsidRDefault="000F3CB9" w:rsidP="007D5002"/>
    <w:p w14:paraId="7F7AF281" w14:textId="77777777" w:rsidR="007D5002" w:rsidRDefault="007D5002" w:rsidP="00504F7D"/>
    <w:p w14:paraId="4172C63F" w14:textId="77777777" w:rsidR="0091516A" w:rsidRDefault="0091516A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2D763DE" w14:textId="1470AB92" w:rsidR="00812BA1" w:rsidRDefault="00755170" w:rsidP="00755170">
      <w:pPr>
        <w:pStyle w:val="Heading1"/>
      </w:pPr>
      <w:bookmarkStart w:id="43" w:name="_Toc173104450"/>
      <w:r>
        <w:lastRenderedPageBreak/>
        <w:t>Conclusion</w:t>
      </w:r>
      <w:bookmarkEnd w:id="43"/>
    </w:p>
    <w:p w14:paraId="1B4EA896" w14:textId="1ABFE984" w:rsidR="00A306DB" w:rsidRDefault="00514639" w:rsidP="00812BA1">
      <w:r>
        <w:t>T</w:t>
      </w:r>
      <w:r w:rsidR="00C64341">
        <w:t>he analysis and implementation of a PID-controlled Cruise Control system using</w:t>
      </w:r>
      <w:r w:rsidR="00DE5C8D">
        <w:t xml:space="preserve"> MATLAB highlighted the complexities of tuning a PID controller. Underpinning knowledge of </w:t>
      </w:r>
      <w:r w:rsidR="00356C91">
        <w:t>each of the PID gain terms</w:t>
      </w:r>
      <w:r w:rsidR="00230891">
        <w:t>’</w:t>
      </w:r>
      <w:r w:rsidR="00356C91">
        <w:t xml:space="preserve"> functionalities was vital in establishing a stable system</w:t>
      </w:r>
      <w:r w:rsidR="00E707CE">
        <w:t xml:space="preserve"> with no steady state error and devoid of overshoot or oscillation.</w:t>
      </w:r>
    </w:p>
    <w:p w14:paraId="6EB2C793" w14:textId="77777777" w:rsidR="00C6074E" w:rsidRDefault="004D7BBA" w:rsidP="00812BA1">
      <w:r>
        <w:t>Experiments with</w:t>
      </w:r>
      <w:r w:rsidR="00BB51C8">
        <w:t xml:space="preserve"> </w:t>
      </w:r>
      <w:r>
        <w:t xml:space="preserve">varying bit counts for signal encoding and decoding </w:t>
      </w:r>
      <w:r w:rsidR="00BB51C8">
        <w:t xml:space="preserve">functions </w:t>
      </w:r>
      <w:r>
        <w:t xml:space="preserve">showed that a 16-bit </w:t>
      </w:r>
      <w:r w:rsidR="00BB51C8">
        <w:t>system provides an adequate compromise between performance and data transfer efficiency</w:t>
      </w:r>
      <w:r w:rsidR="00B130E7">
        <w:t>. Additionally, adjusting sampling times highlighted the importance of balancing data transmission delays in accordance with system responsiveness</w:t>
      </w:r>
      <w:r w:rsidR="00C6074E">
        <w:t>.</w:t>
      </w:r>
    </w:p>
    <w:p w14:paraId="58ED2975" w14:textId="26445F37" w:rsidR="00755170" w:rsidRDefault="00C6074E" w:rsidP="00812BA1">
      <w:r>
        <w:t>Although,</w:t>
      </w:r>
      <w:r w:rsidR="006B651D">
        <w:t xml:space="preserve"> the</w:t>
      </w:r>
      <w:r>
        <w:t xml:space="preserve"> </w:t>
      </w:r>
      <w:r w:rsidR="006B651D">
        <w:t>simulation of a</w:t>
      </w:r>
      <w:r>
        <w:t xml:space="preserve"> </w:t>
      </w:r>
      <w:r w:rsidR="006B651D">
        <w:t>PID controlled Cruise Control system</w:t>
      </w:r>
      <w:r>
        <w:t>, is advantageous to visualise expected outcomes</w:t>
      </w:r>
      <w:r w:rsidR="006B651D">
        <w:t>. T</w:t>
      </w:r>
      <w:r w:rsidR="001C0E7C">
        <w:t xml:space="preserve">heoretical models </w:t>
      </w:r>
      <w:r w:rsidR="00D071FB">
        <w:t xml:space="preserve">should never be used in place </w:t>
      </w:r>
      <w:r w:rsidR="00DE2E1A">
        <w:t xml:space="preserve">of real-world testing </w:t>
      </w:r>
      <w:r w:rsidR="006B651D">
        <w:t>and validation to ensure optimal</w:t>
      </w:r>
      <w:r w:rsidR="00D071FB">
        <w:t xml:space="preserve"> performance and safety.</w:t>
      </w:r>
      <w:r w:rsidR="00755170">
        <w:br w:type="page"/>
      </w:r>
    </w:p>
    <w:p w14:paraId="09803D6B" w14:textId="3C6831C7" w:rsidR="00FB6DE2" w:rsidRDefault="00514639" w:rsidP="0021231D">
      <w:pPr>
        <w:pStyle w:val="Heading1"/>
      </w:pPr>
      <w:bookmarkStart w:id="44" w:name="_Toc173104451"/>
      <w:r>
        <w:lastRenderedPageBreak/>
        <w:t>R</w:t>
      </w:r>
      <w:r w:rsidR="0040398B">
        <w:t>eferences</w:t>
      </w:r>
      <w:bookmarkEnd w:id="44"/>
    </w:p>
    <w:p w14:paraId="6A4544C5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Aras, M.S. </w:t>
      </w:r>
      <w:r w:rsidRPr="000B3065">
        <w:rPr>
          <w:rFonts w:ascii="Aptos" w:hAnsi="Aptos" w:cs="Times New Roman"/>
          <w:i/>
        </w:rPr>
        <w:t>et al.</w:t>
      </w:r>
      <w:r w:rsidRPr="000B3065">
        <w:rPr>
          <w:rFonts w:ascii="Aptos" w:hAnsi="Aptos" w:cs="Times New Roman"/>
        </w:rPr>
        <w:t xml:space="preserve"> (2014) ‘Development of PID controller tuned by using Ziegler Nichols method for controlling the fluid level in coupled tank system.’, </w:t>
      </w:r>
      <w:r w:rsidRPr="000B3065">
        <w:rPr>
          <w:rFonts w:ascii="Aptos" w:hAnsi="Aptos" w:cs="Times New Roman"/>
          <w:i/>
        </w:rPr>
        <w:t>International Conference on Innovative Academic Studies</w:t>
      </w:r>
      <w:r w:rsidRPr="000B3065">
        <w:rPr>
          <w:rFonts w:ascii="Aptos" w:hAnsi="Aptos" w:cs="Times New Roman"/>
        </w:rPr>
        <w:t xml:space="preserve">, pp. 32–36. doi:10.59287/icias.1606. </w:t>
      </w:r>
    </w:p>
    <w:p w14:paraId="7E6C1A85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1442622C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Bennett, J. </w:t>
      </w:r>
      <w:r w:rsidRPr="000B3065">
        <w:rPr>
          <w:rFonts w:ascii="Aptos" w:hAnsi="Aptos" w:cs="Times New Roman"/>
          <w:i/>
        </w:rPr>
        <w:t>et al.</w:t>
      </w:r>
      <w:r w:rsidRPr="000B3065">
        <w:rPr>
          <w:rFonts w:ascii="Aptos" w:hAnsi="Aptos" w:cs="Times New Roman"/>
        </w:rPr>
        <w:t xml:space="preserve"> (2023) </w:t>
      </w:r>
      <w:r w:rsidRPr="000B3065">
        <w:rPr>
          <w:rFonts w:ascii="Aptos" w:hAnsi="Aptos" w:cs="Times New Roman"/>
          <w:i/>
        </w:rPr>
        <w:t>9.3: PID tuning via classical methods</w:t>
      </w:r>
      <w:r w:rsidRPr="000B3065">
        <w:rPr>
          <w:rFonts w:ascii="Aptos" w:hAnsi="Aptos" w:cs="Times New Roman"/>
        </w:rPr>
        <w:t xml:space="preserve">, </w:t>
      </w:r>
      <w:r w:rsidRPr="000B3065">
        <w:rPr>
          <w:rFonts w:ascii="Aptos" w:hAnsi="Aptos" w:cs="Times New Roman"/>
          <w:i/>
        </w:rPr>
        <w:t xml:space="preserve">Engineering </w:t>
      </w:r>
      <w:proofErr w:type="spellStart"/>
      <w:r w:rsidRPr="000B3065">
        <w:rPr>
          <w:rFonts w:ascii="Aptos" w:hAnsi="Aptos" w:cs="Times New Roman"/>
          <w:i/>
        </w:rPr>
        <w:t>LibreTexts</w:t>
      </w:r>
      <w:proofErr w:type="spellEnd"/>
      <w:r w:rsidRPr="000B3065">
        <w:rPr>
          <w:rFonts w:ascii="Aptos" w:hAnsi="Aptos" w:cs="Times New Roman"/>
        </w:rPr>
        <w:t xml:space="preserve">. Available at: https://eng.libretexts.org/Bookshelves/Industrial_and_Systems_Engineering/Chemical_Process_Dynamics_and_Controls_(Woolf)/09%3A_Proportional-Integral-Derivative_(PID)_Control/9.03%3A_PID_Tuning_via_Classical_Methods (Accessed: 12 July 2024). </w:t>
      </w:r>
    </w:p>
    <w:p w14:paraId="51BCDD38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557F7FC4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Bolton, W. (2004) </w:t>
      </w:r>
      <w:r w:rsidRPr="000B3065">
        <w:rPr>
          <w:rFonts w:ascii="Aptos" w:hAnsi="Aptos" w:cs="Times New Roman"/>
          <w:i/>
        </w:rPr>
        <w:t>Instrumentation and control</w:t>
      </w:r>
      <w:r w:rsidRPr="000B3065">
        <w:rPr>
          <w:rFonts w:ascii="Aptos" w:hAnsi="Aptos" w:cs="Times New Roman"/>
        </w:rPr>
        <w:t xml:space="preserve">. Boston, MA: Elsevier. </w:t>
      </w:r>
    </w:p>
    <w:p w14:paraId="1755548D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3F99709A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Cryan, M. (2004) </w:t>
      </w:r>
      <w:r w:rsidRPr="000B3065">
        <w:rPr>
          <w:rFonts w:ascii="Aptos" w:hAnsi="Aptos" w:cs="Times New Roman"/>
          <w:i/>
        </w:rPr>
        <w:t>Transducers for Modelling Systems</w:t>
      </w:r>
      <w:r w:rsidRPr="000B3065">
        <w:rPr>
          <w:rFonts w:ascii="Aptos" w:hAnsi="Aptos" w:cs="Times New Roman"/>
        </w:rPr>
        <w:t xml:space="preserve">, </w:t>
      </w:r>
      <w:r w:rsidRPr="000B3065">
        <w:rPr>
          <w:rFonts w:ascii="Aptos" w:hAnsi="Aptos" w:cs="Times New Roman"/>
          <w:i/>
        </w:rPr>
        <w:t>The University of Edinburgh</w:t>
      </w:r>
      <w:r w:rsidRPr="000B3065">
        <w:rPr>
          <w:rFonts w:ascii="Aptos" w:hAnsi="Aptos" w:cs="Times New Roman"/>
        </w:rPr>
        <w:t xml:space="preserve">. Available at: https://www.inf.ed.ac.uk/teaching/courses/inf1/cl/notes/Comp1.pdf (Accessed: 12 July 2024). </w:t>
      </w:r>
    </w:p>
    <w:p w14:paraId="7C819371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12024B8B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Davis, L.C. (2012) ‘Stability of adaptive cruise control systems taking account of vehicle response time and delay’, </w:t>
      </w:r>
      <w:r w:rsidRPr="000B3065">
        <w:rPr>
          <w:rFonts w:ascii="Aptos" w:hAnsi="Aptos" w:cs="Times New Roman"/>
          <w:i/>
        </w:rPr>
        <w:t>Physics Letters A</w:t>
      </w:r>
      <w:r w:rsidRPr="000B3065">
        <w:rPr>
          <w:rFonts w:ascii="Aptos" w:hAnsi="Aptos" w:cs="Times New Roman"/>
        </w:rPr>
        <w:t xml:space="preserve">, 376(40–41), pp. 2658–2662. </w:t>
      </w:r>
      <w:proofErr w:type="gramStart"/>
      <w:r w:rsidRPr="000B3065">
        <w:rPr>
          <w:rFonts w:ascii="Aptos" w:hAnsi="Aptos" w:cs="Times New Roman"/>
        </w:rPr>
        <w:t>doi:10.1016/j.physleta</w:t>
      </w:r>
      <w:proofErr w:type="gramEnd"/>
      <w:r w:rsidRPr="000B3065">
        <w:rPr>
          <w:rFonts w:ascii="Aptos" w:hAnsi="Aptos" w:cs="Times New Roman"/>
        </w:rPr>
        <w:t xml:space="preserve">.2012.07.019. </w:t>
      </w:r>
    </w:p>
    <w:p w14:paraId="7D18BFC6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39821C8B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Ellis, G. (2002) ‘The </w:t>
      </w:r>
      <w:proofErr w:type="spellStart"/>
      <w:r w:rsidRPr="000B3065">
        <w:rPr>
          <w:rFonts w:ascii="Aptos" w:hAnsi="Aptos" w:cs="Times New Roman"/>
        </w:rPr>
        <w:t>luenberger</w:t>
      </w:r>
      <w:proofErr w:type="spellEnd"/>
      <w:r w:rsidRPr="000B3065">
        <w:rPr>
          <w:rFonts w:ascii="Aptos" w:hAnsi="Aptos" w:cs="Times New Roman"/>
        </w:rPr>
        <w:t xml:space="preserve"> observer: Correcting sensor problems’, </w:t>
      </w:r>
      <w:r w:rsidRPr="000B3065">
        <w:rPr>
          <w:rFonts w:ascii="Aptos" w:hAnsi="Aptos" w:cs="Times New Roman"/>
          <w:i/>
        </w:rPr>
        <w:t>Observers in Control Systems</w:t>
      </w:r>
      <w:r w:rsidRPr="000B3065">
        <w:rPr>
          <w:rFonts w:ascii="Aptos" w:hAnsi="Aptos" w:cs="Times New Roman"/>
        </w:rPr>
        <w:t xml:space="preserve">, pp. 67–96. doi:10.1016/b978-012237472-2/50005-5. </w:t>
      </w:r>
    </w:p>
    <w:p w14:paraId="4F8DE606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11BE52BE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Ellis, G. (2012) </w:t>
      </w:r>
      <w:r w:rsidRPr="000B3065">
        <w:rPr>
          <w:rFonts w:ascii="Aptos" w:hAnsi="Aptos" w:cs="Times New Roman"/>
          <w:i/>
        </w:rPr>
        <w:t>Control System Design Guide using your computer to understand and diagnose feedback controllers</w:t>
      </w:r>
      <w:r w:rsidRPr="000B3065">
        <w:rPr>
          <w:rFonts w:ascii="Aptos" w:hAnsi="Aptos" w:cs="Times New Roman"/>
        </w:rPr>
        <w:t xml:space="preserve">. San Diego, CA, USA: Elsevier Science &amp; Technology Books. </w:t>
      </w:r>
    </w:p>
    <w:p w14:paraId="4D78FF57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35E88EEA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Groover, M.P. (2024) </w:t>
      </w:r>
      <w:r w:rsidRPr="000B3065">
        <w:rPr>
          <w:rFonts w:ascii="Aptos" w:hAnsi="Aptos" w:cs="Times New Roman"/>
          <w:i/>
        </w:rPr>
        <w:t>Feedback Controls</w:t>
      </w:r>
      <w:r w:rsidRPr="000B3065">
        <w:rPr>
          <w:rFonts w:ascii="Aptos" w:hAnsi="Aptos" w:cs="Times New Roman"/>
        </w:rPr>
        <w:t xml:space="preserve">, </w:t>
      </w:r>
      <w:proofErr w:type="spellStart"/>
      <w:r w:rsidRPr="000B3065">
        <w:rPr>
          <w:rFonts w:ascii="Aptos" w:hAnsi="Aptos" w:cs="Times New Roman"/>
          <w:i/>
        </w:rPr>
        <w:t>Encyclopædia</w:t>
      </w:r>
      <w:proofErr w:type="spellEnd"/>
      <w:r w:rsidRPr="000B3065">
        <w:rPr>
          <w:rFonts w:ascii="Aptos" w:hAnsi="Aptos" w:cs="Times New Roman"/>
          <w:i/>
        </w:rPr>
        <w:t xml:space="preserve"> Britannica</w:t>
      </w:r>
      <w:r w:rsidRPr="000B3065">
        <w:rPr>
          <w:rFonts w:ascii="Aptos" w:hAnsi="Aptos" w:cs="Times New Roman"/>
        </w:rPr>
        <w:t xml:space="preserve">. Available at: https://www.britannica.com/technology/automation/Development-of-robotics (Accessed: 20 July 2024). </w:t>
      </w:r>
    </w:p>
    <w:p w14:paraId="35BF6679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0ACB0408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Haidekker, M.A. (2020) </w:t>
      </w:r>
      <w:r w:rsidRPr="000B3065">
        <w:rPr>
          <w:rFonts w:ascii="Aptos" w:hAnsi="Aptos" w:cs="Times New Roman"/>
          <w:i/>
        </w:rPr>
        <w:t>Linear feedback controls: The essentials</w:t>
      </w:r>
      <w:r w:rsidRPr="000B3065">
        <w:rPr>
          <w:rFonts w:ascii="Aptos" w:hAnsi="Aptos" w:cs="Times New Roman"/>
        </w:rPr>
        <w:t xml:space="preserve">. Amsterdam: Elsevier. </w:t>
      </w:r>
    </w:p>
    <w:p w14:paraId="296652BE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55810077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Isa, A.I. and Hamza, M.F. (2014) ‘Effect of sampling time on PID controller design for a heat exchanger system’, </w:t>
      </w:r>
      <w:r w:rsidRPr="000B3065">
        <w:rPr>
          <w:rFonts w:ascii="Aptos" w:hAnsi="Aptos" w:cs="Times New Roman"/>
          <w:i/>
        </w:rPr>
        <w:t>2014 IEEE 6th International Conference on Adaptive Science &amp;amp; Technology (ICAST)</w:t>
      </w:r>
      <w:r w:rsidRPr="000B3065">
        <w:rPr>
          <w:rFonts w:ascii="Aptos" w:hAnsi="Aptos" w:cs="Times New Roman"/>
        </w:rPr>
        <w:t xml:space="preserve"> [Preprint]. doi:10.1109/icastech.2014.7068134. </w:t>
      </w:r>
    </w:p>
    <w:p w14:paraId="50FBACF9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62279AD5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Jothin, R., Mohamed, M.P. and </w:t>
      </w:r>
      <w:proofErr w:type="spellStart"/>
      <w:r w:rsidRPr="000B3065">
        <w:rPr>
          <w:rFonts w:ascii="Aptos" w:hAnsi="Aptos" w:cs="Times New Roman"/>
        </w:rPr>
        <w:t>Vasanthanayaki</w:t>
      </w:r>
      <w:proofErr w:type="spellEnd"/>
      <w:r w:rsidRPr="000B3065">
        <w:rPr>
          <w:rFonts w:ascii="Aptos" w:hAnsi="Aptos" w:cs="Times New Roman"/>
        </w:rPr>
        <w:t xml:space="preserve">, C. (2020) ‘High performance compact energy efficient error tolerant adders and multipliers for 16-bit image processing applications’, </w:t>
      </w:r>
      <w:r w:rsidRPr="000B3065">
        <w:rPr>
          <w:rFonts w:ascii="Aptos" w:hAnsi="Aptos" w:cs="Times New Roman"/>
          <w:i/>
        </w:rPr>
        <w:t>Microprocessors and Microsystems</w:t>
      </w:r>
      <w:r w:rsidRPr="000B3065">
        <w:rPr>
          <w:rFonts w:ascii="Aptos" w:hAnsi="Aptos" w:cs="Times New Roman"/>
        </w:rPr>
        <w:t xml:space="preserve">, 78, p. 103237. </w:t>
      </w:r>
      <w:proofErr w:type="gramStart"/>
      <w:r w:rsidRPr="000B3065">
        <w:rPr>
          <w:rFonts w:ascii="Aptos" w:hAnsi="Aptos" w:cs="Times New Roman"/>
        </w:rPr>
        <w:t>doi:10.1016/j.micpro</w:t>
      </w:r>
      <w:proofErr w:type="gramEnd"/>
      <w:r w:rsidRPr="000B3065">
        <w:rPr>
          <w:rFonts w:ascii="Aptos" w:hAnsi="Aptos" w:cs="Times New Roman"/>
        </w:rPr>
        <w:t xml:space="preserve">.2020.103237. </w:t>
      </w:r>
    </w:p>
    <w:p w14:paraId="246BB712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535AF146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proofErr w:type="spellStart"/>
      <w:r w:rsidRPr="000B3065">
        <w:rPr>
          <w:rFonts w:ascii="Aptos" w:hAnsi="Aptos" w:cs="Times New Roman"/>
        </w:rPr>
        <w:t>Kansagara</w:t>
      </w:r>
      <w:proofErr w:type="spellEnd"/>
      <w:r w:rsidRPr="000B3065">
        <w:rPr>
          <w:rFonts w:ascii="Aptos" w:hAnsi="Aptos" w:cs="Times New Roman"/>
        </w:rPr>
        <w:t xml:space="preserve">, R. (2018) </w:t>
      </w:r>
      <w:r w:rsidRPr="000B3065">
        <w:rPr>
          <w:rFonts w:ascii="Aptos" w:hAnsi="Aptos" w:cs="Times New Roman"/>
          <w:i/>
        </w:rPr>
        <w:t>PID controllers: Working, structure and tuning methods</w:t>
      </w:r>
      <w:r w:rsidRPr="000B3065">
        <w:rPr>
          <w:rFonts w:ascii="Aptos" w:hAnsi="Aptos" w:cs="Times New Roman"/>
        </w:rPr>
        <w:t xml:space="preserve">, </w:t>
      </w:r>
      <w:proofErr w:type="gramStart"/>
      <w:r w:rsidRPr="000B3065">
        <w:rPr>
          <w:rFonts w:ascii="Aptos" w:hAnsi="Aptos" w:cs="Times New Roman"/>
          <w:i/>
        </w:rPr>
        <w:t>What</w:t>
      </w:r>
      <w:proofErr w:type="gramEnd"/>
      <w:r w:rsidRPr="000B3065">
        <w:rPr>
          <w:rFonts w:ascii="Aptos" w:hAnsi="Aptos" w:cs="Times New Roman"/>
          <w:i/>
        </w:rPr>
        <w:t xml:space="preserve"> is PID Controller? Learn PID Controller Working, Structure and Tuning Methods</w:t>
      </w:r>
      <w:r w:rsidRPr="000B3065">
        <w:rPr>
          <w:rFonts w:ascii="Aptos" w:hAnsi="Aptos" w:cs="Times New Roman"/>
        </w:rPr>
        <w:t xml:space="preserve">. Available at: https://circuitdigest.com/article/what-is-pid-controller-working-structure-applications (Accessed: 12 July 2024). </w:t>
      </w:r>
    </w:p>
    <w:p w14:paraId="62E6EC0F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4FFAEF4A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Liang, N. and Popovic, D. (2001) ‘The can bus’, </w:t>
      </w:r>
      <w:r w:rsidRPr="000B3065">
        <w:rPr>
          <w:rFonts w:ascii="Aptos" w:hAnsi="Aptos" w:cs="Times New Roman"/>
          <w:i/>
        </w:rPr>
        <w:t>Intelligent Vehicle Technologies</w:t>
      </w:r>
      <w:r w:rsidRPr="000B3065">
        <w:rPr>
          <w:rFonts w:ascii="Aptos" w:hAnsi="Aptos" w:cs="Times New Roman"/>
        </w:rPr>
        <w:t xml:space="preserve">, pp. 21–64. doi:10.1016/b978-075065093-9/50004-9. </w:t>
      </w:r>
    </w:p>
    <w:p w14:paraId="68BABCAD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5EE52E09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lastRenderedPageBreak/>
        <w:t xml:space="preserve">Liu, J., Wan, J. and Yan, Y. (2011) ‘Study on </w:t>
      </w:r>
      <w:proofErr w:type="spellStart"/>
      <w:r w:rsidRPr="000B3065">
        <w:rPr>
          <w:rFonts w:ascii="Aptos" w:hAnsi="Aptos" w:cs="Times New Roman"/>
        </w:rPr>
        <w:t>CANbus</w:t>
      </w:r>
      <w:proofErr w:type="spellEnd"/>
      <w:r w:rsidRPr="000B3065">
        <w:rPr>
          <w:rFonts w:ascii="Aptos" w:hAnsi="Aptos" w:cs="Times New Roman"/>
        </w:rPr>
        <w:t xml:space="preserve"> control system-oriented simulation platform based on the node task’, </w:t>
      </w:r>
      <w:r w:rsidRPr="000B3065">
        <w:rPr>
          <w:rFonts w:ascii="Aptos" w:hAnsi="Aptos" w:cs="Times New Roman"/>
          <w:i/>
        </w:rPr>
        <w:t>Procedia Engineering</w:t>
      </w:r>
      <w:r w:rsidRPr="000B3065">
        <w:rPr>
          <w:rFonts w:ascii="Aptos" w:hAnsi="Aptos" w:cs="Times New Roman"/>
        </w:rPr>
        <w:t xml:space="preserve">, 15, pp. 3984–3988. </w:t>
      </w:r>
      <w:proofErr w:type="gramStart"/>
      <w:r w:rsidRPr="000B3065">
        <w:rPr>
          <w:rFonts w:ascii="Aptos" w:hAnsi="Aptos" w:cs="Times New Roman"/>
        </w:rPr>
        <w:t>doi:10.1016/j.proeng</w:t>
      </w:r>
      <w:proofErr w:type="gramEnd"/>
      <w:r w:rsidRPr="000B3065">
        <w:rPr>
          <w:rFonts w:ascii="Aptos" w:hAnsi="Aptos" w:cs="Times New Roman"/>
        </w:rPr>
        <w:t xml:space="preserve">.2011.08.746. </w:t>
      </w:r>
    </w:p>
    <w:p w14:paraId="1923EC68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12312328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Ma, X., An, G. and Li, B. (2009) ‘Design and implementation of an automated microscope stage’, </w:t>
      </w:r>
      <w:r w:rsidRPr="000B3065">
        <w:rPr>
          <w:rFonts w:ascii="Aptos" w:hAnsi="Aptos" w:cs="Times New Roman"/>
          <w:i/>
        </w:rPr>
        <w:t>2009 International Forum on Information Technology and Applications</w:t>
      </w:r>
      <w:r w:rsidRPr="000B3065">
        <w:rPr>
          <w:rFonts w:ascii="Aptos" w:hAnsi="Aptos" w:cs="Times New Roman"/>
        </w:rPr>
        <w:t xml:space="preserve"> [Preprint]. doi:10.1109/ifita.2009.268. </w:t>
      </w:r>
    </w:p>
    <w:p w14:paraId="021E730D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65307211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Maani, F.A. </w:t>
      </w:r>
      <w:r w:rsidRPr="000B3065">
        <w:rPr>
          <w:rFonts w:ascii="Aptos" w:hAnsi="Aptos" w:cs="Times New Roman"/>
          <w:i/>
        </w:rPr>
        <w:t>et al.</w:t>
      </w:r>
      <w:r w:rsidRPr="000B3065">
        <w:rPr>
          <w:rFonts w:ascii="Aptos" w:hAnsi="Aptos" w:cs="Times New Roman"/>
        </w:rPr>
        <w:t xml:space="preserve"> (2023) ‘Particle-based optimization algorithms for longitudinal control of Autonomous Vehicle: A comparative study’, </w:t>
      </w:r>
      <w:r w:rsidRPr="000B3065">
        <w:rPr>
          <w:rFonts w:ascii="Aptos" w:hAnsi="Aptos" w:cs="Times New Roman"/>
          <w:i/>
        </w:rPr>
        <w:t>International Journal of Automotive and Mechanical Engineering</w:t>
      </w:r>
      <w:r w:rsidRPr="000B3065">
        <w:rPr>
          <w:rFonts w:ascii="Aptos" w:hAnsi="Aptos" w:cs="Times New Roman"/>
        </w:rPr>
        <w:t xml:space="preserve">, 20(2), pp. 10523–10535. doi:10.15282/ijame.20.2.2023.14.0812. </w:t>
      </w:r>
    </w:p>
    <w:p w14:paraId="0E94E6CC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0166EAD1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Manju Prasad, M. and </w:t>
      </w:r>
      <w:proofErr w:type="spellStart"/>
      <w:r w:rsidRPr="000B3065">
        <w:rPr>
          <w:rFonts w:ascii="Aptos" w:hAnsi="Aptos" w:cs="Times New Roman"/>
        </w:rPr>
        <w:t>Inayathullah</w:t>
      </w:r>
      <w:proofErr w:type="spellEnd"/>
      <w:r w:rsidRPr="000B3065">
        <w:rPr>
          <w:rFonts w:ascii="Aptos" w:hAnsi="Aptos" w:cs="Times New Roman"/>
        </w:rPr>
        <w:t xml:space="preserve">, M.A. (2021) ‘Root locus approach in design of PID controller for Cruise Control Application’, </w:t>
      </w:r>
      <w:r w:rsidRPr="000B3065">
        <w:rPr>
          <w:rFonts w:ascii="Aptos" w:hAnsi="Aptos" w:cs="Times New Roman"/>
          <w:i/>
        </w:rPr>
        <w:t>Journal of Physics: Conference Series</w:t>
      </w:r>
      <w:r w:rsidRPr="000B3065">
        <w:rPr>
          <w:rFonts w:ascii="Aptos" w:hAnsi="Aptos" w:cs="Times New Roman"/>
        </w:rPr>
        <w:t xml:space="preserve">, 2115(1), p. 012023. doi:10.1088/1742-6596/2115/1/012023. </w:t>
      </w:r>
    </w:p>
    <w:p w14:paraId="644B0B12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2DF4A5C1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proofErr w:type="spellStart"/>
      <w:r w:rsidRPr="000B3065">
        <w:rPr>
          <w:rFonts w:ascii="Aptos" w:hAnsi="Aptos" w:cs="Times New Roman"/>
        </w:rPr>
        <w:t>Merchut</w:t>
      </w:r>
      <w:proofErr w:type="spellEnd"/>
      <w:r w:rsidRPr="000B3065">
        <w:rPr>
          <w:rFonts w:ascii="Aptos" w:hAnsi="Aptos" w:cs="Times New Roman"/>
        </w:rPr>
        <w:t xml:space="preserve">, B. (2021) </w:t>
      </w:r>
      <w:r w:rsidRPr="000B3065">
        <w:rPr>
          <w:rFonts w:ascii="Aptos" w:hAnsi="Aptos" w:cs="Times New Roman"/>
          <w:i/>
        </w:rPr>
        <w:t>Robustness and reliability in can-based networks</w:t>
      </w:r>
      <w:r w:rsidRPr="000B3065">
        <w:rPr>
          <w:rFonts w:ascii="Aptos" w:hAnsi="Aptos" w:cs="Times New Roman"/>
        </w:rPr>
        <w:t xml:space="preserve">, </w:t>
      </w:r>
      <w:r w:rsidRPr="000B3065">
        <w:rPr>
          <w:rFonts w:ascii="Aptos" w:hAnsi="Aptos" w:cs="Times New Roman"/>
          <w:i/>
        </w:rPr>
        <w:t>Control Engineering</w:t>
      </w:r>
      <w:r w:rsidRPr="000B3065">
        <w:rPr>
          <w:rFonts w:ascii="Aptos" w:hAnsi="Aptos" w:cs="Times New Roman"/>
        </w:rPr>
        <w:t xml:space="preserve">. Available at: https://www.controleng.com/articles/robustness-and-reliability-in-can-based-networks/ (Accessed: 07 July 2024). </w:t>
      </w:r>
    </w:p>
    <w:p w14:paraId="1D87B7DB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7AA4FEC2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Ngo, P., Sprinkle, J. and </w:t>
      </w:r>
      <w:proofErr w:type="spellStart"/>
      <w:r w:rsidRPr="000B3065">
        <w:rPr>
          <w:rFonts w:ascii="Aptos" w:hAnsi="Aptos" w:cs="Times New Roman"/>
        </w:rPr>
        <w:t>Bhadani</w:t>
      </w:r>
      <w:proofErr w:type="spellEnd"/>
      <w:r w:rsidRPr="000B3065">
        <w:rPr>
          <w:rFonts w:ascii="Aptos" w:hAnsi="Aptos" w:cs="Times New Roman"/>
        </w:rPr>
        <w:t>, R. (2022) ‘</w:t>
      </w:r>
      <w:proofErr w:type="spellStart"/>
      <w:r w:rsidRPr="000B3065">
        <w:rPr>
          <w:rFonts w:ascii="Aptos" w:hAnsi="Aptos" w:cs="Times New Roman"/>
        </w:rPr>
        <w:t>Canclassify</w:t>
      </w:r>
      <w:proofErr w:type="spellEnd"/>
      <w:r w:rsidRPr="000B3065">
        <w:rPr>
          <w:rFonts w:ascii="Aptos" w:hAnsi="Aptos" w:cs="Times New Roman"/>
        </w:rPr>
        <w:t xml:space="preserve">: Automated decoding and </w:t>
      </w:r>
      <w:proofErr w:type="spellStart"/>
      <w:r w:rsidRPr="000B3065">
        <w:rPr>
          <w:rFonts w:ascii="Aptos" w:hAnsi="Aptos" w:cs="Times New Roman"/>
        </w:rPr>
        <w:t>labeling</w:t>
      </w:r>
      <w:proofErr w:type="spellEnd"/>
      <w:r w:rsidRPr="000B3065">
        <w:rPr>
          <w:rFonts w:ascii="Aptos" w:hAnsi="Aptos" w:cs="Times New Roman"/>
        </w:rPr>
        <w:t xml:space="preserve"> of CAN bus signals’, </w:t>
      </w:r>
      <w:r w:rsidRPr="000B3065">
        <w:rPr>
          <w:rFonts w:ascii="Aptos" w:hAnsi="Aptos" w:cs="Times New Roman"/>
          <w:i/>
        </w:rPr>
        <w:t>Journal of Engineering Research and Sciences</w:t>
      </w:r>
      <w:r w:rsidRPr="000B3065">
        <w:rPr>
          <w:rFonts w:ascii="Aptos" w:hAnsi="Aptos" w:cs="Times New Roman"/>
        </w:rPr>
        <w:t xml:space="preserve">, 1(10), pp. 5–12. doi:10.55708/js0110002. </w:t>
      </w:r>
    </w:p>
    <w:p w14:paraId="26CE4D24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537230DF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  <w:i/>
        </w:rPr>
        <w:t>The PID Controller &amp; Theory explained</w:t>
      </w:r>
      <w:r w:rsidRPr="000B3065">
        <w:rPr>
          <w:rFonts w:ascii="Aptos" w:hAnsi="Aptos" w:cs="Times New Roman"/>
        </w:rPr>
        <w:t xml:space="preserve"> (2024) </w:t>
      </w:r>
      <w:r w:rsidRPr="000B3065">
        <w:rPr>
          <w:rFonts w:ascii="Aptos" w:hAnsi="Aptos" w:cs="Times New Roman"/>
          <w:i/>
        </w:rPr>
        <w:t>NI</w:t>
      </w:r>
      <w:r w:rsidRPr="000B3065">
        <w:rPr>
          <w:rFonts w:ascii="Aptos" w:hAnsi="Aptos" w:cs="Times New Roman"/>
        </w:rPr>
        <w:t xml:space="preserve">. Available at: https://www.ni.com/en/shop/labview/pid-theory-explained.html (Accessed: 14 July 2024). </w:t>
      </w:r>
    </w:p>
    <w:p w14:paraId="5EC9D033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7F4511A9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Postolache, O. </w:t>
      </w:r>
      <w:r w:rsidRPr="000B3065">
        <w:rPr>
          <w:rFonts w:ascii="Aptos" w:hAnsi="Aptos" w:cs="Times New Roman"/>
          <w:i/>
        </w:rPr>
        <w:t>et al.</w:t>
      </w:r>
      <w:r w:rsidRPr="000B3065">
        <w:rPr>
          <w:rFonts w:ascii="Aptos" w:hAnsi="Aptos" w:cs="Times New Roman"/>
        </w:rPr>
        <w:t xml:space="preserve"> (2006) ‘Dew point and relative humidity smart measuring system’, </w:t>
      </w:r>
      <w:r w:rsidRPr="000B3065">
        <w:rPr>
          <w:rFonts w:ascii="Aptos" w:hAnsi="Aptos" w:cs="Times New Roman"/>
          <w:i/>
        </w:rPr>
        <w:t>Proceedings of the 21st IEEE Instrumentation and Measurement Technology Conference (IEEE Cat. No.04CH37510)</w:t>
      </w:r>
      <w:r w:rsidRPr="000B3065">
        <w:rPr>
          <w:rFonts w:ascii="Aptos" w:hAnsi="Aptos" w:cs="Times New Roman"/>
        </w:rPr>
        <w:t xml:space="preserve">, 55, pp. 2259–2264. doi:10.1109/imtc.2004.1351000. </w:t>
      </w:r>
    </w:p>
    <w:p w14:paraId="17C37822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40E46E05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Sharma, K.L.S. (2017) ‘Automation strategies’, </w:t>
      </w:r>
      <w:r w:rsidRPr="000B3065">
        <w:rPr>
          <w:rFonts w:ascii="Aptos" w:hAnsi="Aptos" w:cs="Times New Roman"/>
          <w:i/>
        </w:rPr>
        <w:t>Overview of Industrial Process Automation</w:t>
      </w:r>
      <w:r w:rsidRPr="000B3065">
        <w:rPr>
          <w:rFonts w:ascii="Aptos" w:hAnsi="Aptos" w:cs="Times New Roman"/>
        </w:rPr>
        <w:t xml:space="preserve">, pp. 53–74. doi:10.1016/b978-0-12-805354-6.00006-2. </w:t>
      </w:r>
    </w:p>
    <w:p w14:paraId="165D7C1A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1B6EB376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Slaughter, J. (1964) ‘Quantization errors in digital control systems’, </w:t>
      </w:r>
      <w:r w:rsidRPr="000B3065">
        <w:rPr>
          <w:rFonts w:ascii="Aptos" w:hAnsi="Aptos" w:cs="Times New Roman"/>
          <w:i/>
        </w:rPr>
        <w:t>IEEE Transactions on Automatic Control</w:t>
      </w:r>
      <w:r w:rsidRPr="000B3065">
        <w:rPr>
          <w:rFonts w:ascii="Aptos" w:hAnsi="Aptos" w:cs="Times New Roman"/>
        </w:rPr>
        <w:t xml:space="preserve">, 9(1), pp. 70–74. doi:10.1109/tac.1964.1105624. </w:t>
      </w:r>
    </w:p>
    <w:p w14:paraId="00E76A52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48E684F6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Thompson, H.A. </w:t>
      </w:r>
      <w:r w:rsidRPr="000B3065">
        <w:rPr>
          <w:rFonts w:ascii="Aptos" w:hAnsi="Aptos" w:cs="Times New Roman"/>
          <w:i/>
        </w:rPr>
        <w:t>et al.</w:t>
      </w:r>
      <w:r w:rsidRPr="000B3065">
        <w:rPr>
          <w:rFonts w:ascii="Aptos" w:hAnsi="Aptos" w:cs="Times New Roman"/>
        </w:rPr>
        <w:t xml:space="preserve"> (1999) ‘A </w:t>
      </w:r>
      <w:proofErr w:type="spellStart"/>
      <w:r w:rsidRPr="000B3065">
        <w:rPr>
          <w:rFonts w:ascii="Aptos" w:hAnsi="Aptos" w:cs="Times New Roman"/>
        </w:rPr>
        <w:t>CANbus</w:t>
      </w:r>
      <w:proofErr w:type="spellEnd"/>
      <w:r w:rsidRPr="000B3065">
        <w:rPr>
          <w:rFonts w:ascii="Aptos" w:hAnsi="Aptos" w:cs="Times New Roman"/>
        </w:rPr>
        <w:t xml:space="preserve">-based safety-critical distributed Aeroengine Control Systems Architecture Demonstrator’, </w:t>
      </w:r>
      <w:r w:rsidRPr="000B3065">
        <w:rPr>
          <w:rFonts w:ascii="Aptos" w:hAnsi="Aptos" w:cs="Times New Roman"/>
          <w:i/>
        </w:rPr>
        <w:t>Microprocessors and Microsystems</w:t>
      </w:r>
      <w:r w:rsidRPr="000B3065">
        <w:rPr>
          <w:rFonts w:ascii="Aptos" w:hAnsi="Aptos" w:cs="Times New Roman"/>
        </w:rPr>
        <w:t xml:space="preserve">, 23(6), pp. 345–355. doi:10.1016/s0141-9331(99)00042-3. </w:t>
      </w:r>
    </w:p>
    <w:p w14:paraId="4E879B8C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4367286B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t xml:space="preserve">van </w:t>
      </w:r>
      <w:proofErr w:type="spellStart"/>
      <w:r w:rsidRPr="000B3065">
        <w:rPr>
          <w:rFonts w:ascii="Aptos" w:hAnsi="Aptos" w:cs="Times New Roman"/>
        </w:rPr>
        <w:t>Laarhoven</w:t>
      </w:r>
      <w:proofErr w:type="spellEnd"/>
      <w:r w:rsidRPr="000B3065">
        <w:rPr>
          <w:rFonts w:ascii="Aptos" w:hAnsi="Aptos" w:cs="Times New Roman"/>
        </w:rPr>
        <w:t xml:space="preserve">, K.A., </w:t>
      </w:r>
      <w:proofErr w:type="spellStart"/>
      <w:r w:rsidRPr="000B3065">
        <w:rPr>
          <w:rFonts w:ascii="Aptos" w:hAnsi="Aptos" w:cs="Times New Roman"/>
        </w:rPr>
        <w:t>Huinink</w:t>
      </w:r>
      <w:proofErr w:type="spellEnd"/>
      <w:r w:rsidRPr="000B3065">
        <w:rPr>
          <w:rFonts w:ascii="Aptos" w:hAnsi="Aptos" w:cs="Times New Roman"/>
        </w:rPr>
        <w:t xml:space="preserve">, H.P. and Adan, O.C. (2016) ‘A microscopy study of hyphal growth of </w:t>
      </w:r>
      <w:r w:rsidRPr="000B3065">
        <w:rPr>
          <w:rFonts w:ascii="Aptos" w:hAnsi="Aptos" w:cs="Times New Roman"/>
          <w:i/>
        </w:rPr>
        <w:t xml:space="preserve">penicillium </w:t>
      </w:r>
      <w:proofErr w:type="spellStart"/>
      <w:r w:rsidRPr="000B3065">
        <w:rPr>
          <w:rFonts w:ascii="Aptos" w:hAnsi="Aptos" w:cs="Times New Roman"/>
          <w:i/>
        </w:rPr>
        <w:t>rubens</w:t>
      </w:r>
      <w:proofErr w:type="spellEnd"/>
      <w:r w:rsidRPr="000B3065">
        <w:rPr>
          <w:rFonts w:ascii="Aptos" w:hAnsi="Aptos" w:cs="Times New Roman"/>
        </w:rPr>
        <w:t xml:space="preserve"> on gypsum under dynamic humidity conditions’, </w:t>
      </w:r>
      <w:r w:rsidRPr="000B3065">
        <w:rPr>
          <w:rFonts w:ascii="Aptos" w:hAnsi="Aptos" w:cs="Times New Roman"/>
          <w:i/>
        </w:rPr>
        <w:t>Microbial Biotechnology</w:t>
      </w:r>
      <w:r w:rsidRPr="000B3065">
        <w:rPr>
          <w:rFonts w:ascii="Aptos" w:hAnsi="Aptos" w:cs="Times New Roman"/>
        </w:rPr>
        <w:t xml:space="preserve">, 9(3), pp. 408–418. doi:10.1111/1751-7915.12357. </w:t>
      </w:r>
    </w:p>
    <w:p w14:paraId="6786738D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2C0BCA88" w14:textId="77777777" w:rsidR="00C72A98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proofErr w:type="spellStart"/>
      <w:r w:rsidRPr="000B3065">
        <w:rPr>
          <w:rFonts w:ascii="Aptos" w:hAnsi="Aptos" w:cs="Times New Roman"/>
        </w:rPr>
        <w:t>Veldscholte</w:t>
      </w:r>
      <w:proofErr w:type="spellEnd"/>
      <w:r w:rsidRPr="000B3065">
        <w:rPr>
          <w:rFonts w:ascii="Aptos" w:hAnsi="Aptos" w:cs="Times New Roman"/>
        </w:rPr>
        <w:t>, L.B. and de Beer, S. (2022) ‘</w:t>
      </w:r>
      <w:proofErr w:type="spellStart"/>
      <w:r w:rsidRPr="000B3065">
        <w:rPr>
          <w:rFonts w:ascii="Aptos" w:hAnsi="Aptos" w:cs="Times New Roman"/>
        </w:rPr>
        <w:t>OpenHumidistat</w:t>
      </w:r>
      <w:proofErr w:type="spellEnd"/>
      <w:r w:rsidRPr="000B3065">
        <w:rPr>
          <w:rFonts w:ascii="Aptos" w:hAnsi="Aptos" w:cs="Times New Roman"/>
        </w:rPr>
        <w:t xml:space="preserve">: Humidity-controlled experiments for everyone’, </w:t>
      </w:r>
      <w:proofErr w:type="spellStart"/>
      <w:r w:rsidRPr="000B3065">
        <w:rPr>
          <w:rFonts w:ascii="Aptos" w:hAnsi="Aptos" w:cs="Times New Roman"/>
          <w:i/>
        </w:rPr>
        <w:t>HardwareX</w:t>
      </w:r>
      <w:proofErr w:type="spellEnd"/>
      <w:r w:rsidRPr="000B3065">
        <w:rPr>
          <w:rFonts w:ascii="Aptos" w:hAnsi="Aptos" w:cs="Times New Roman"/>
        </w:rPr>
        <w:t xml:space="preserve">, 11. </w:t>
      </w:r>
      <w:proofErr w:type="gramStart"/>
      <w:r w:rsidRPr="000B3065">
        <w:rPr>
          <w:rFonts w:ascii="Aptos" w:hAnsi="Aptos" w:cs="Times New Roman"/>
        </w:rPr>
        <w:t>doi:10.1016/j.ohx</w:t>
      </w:r>
      <w:proofErr w:type="gramEnd"/>
      <w:r w:rsidRPr="000B3065">
        <w:rPr>
          <w:rFonts w:ascii="Aptos" w:hAnsi="Aptos" w:cs="Times New Roman"/>
        </w:rPr>
        <w:t xml:space="preserve">.2022.e00288. </w:t>
      </w:r>
    </w:p>
    <w:p w14:paraId="5B6582DF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</w:p>
    <w:p w14:paraId="605A7914" w14:textId="77777777" w:rsidR="00C72A98" w:rsidRPr="000B3065" w:rsidRDefault="00C72A98" w:rsidP="00C72A98">
      <w:pPr>
        <w:spacing w:after="0" w:line="240" w:lineRule="auto"/>
        <w:ind w:left="720" w:hanging="720"/>
        <w:rPr>
          <w:rFonts w:ascii="Aptos" w:hAnsi="Aptos"/>
        </w:rPr>
      </w:pPr>
      <w:r w:rsidRPr="000B3065">
        <w:rPr>
          <w:rFonts w:ascii="Aptos" w:hAnsi="Aptos" w:cs="Times New Roman"/>
        </w:rPr>
        <w:lastRenderedPageBreak/>
        <w:t xml:space="preserve">Webb, J.W. and Reis, R.A. (1999) ‘PID Control of Continuous Processes’, in </w:t>
      </w:r>
      <w:r w:rsidRPr="000B3065">
        <w:rPr>
          <w:rFonts w:ascii="Aptos" w:hAnsi="Aptos" w:cs="Times New Roman"/>
          <w:i/>
        </w:rPr>
        <w:t>Programmable Logic Controllers: Principles and Applications</w:t>
      </w:r>
      <w:r w:rsidRPr="000B3065">
        <w:rPr>
          <w:rFonts w:ascii="Aptos" w:hAnsi="Aptos" w:cs="Times New Roman"/>
        </w:rPr>
        <w:t xml:space="preserve">. Fourth Edition. Upper Saddle River, NJ: Prentice Hall. </w:t>
      </w:r>
    </w:p>
    <w:p w14:paraId="0832341E" w14:textId="77777777" w:rsidR="00FB6DE2" w:rsidRDefault="00FB6DE2">
      <w:pPr>
        <w:spacing w:line="278" w:lineRule="auto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6D2E659D" w14:textId="2117D6BB" w:rsidR="00421345" w:rsidRDefault="00FB6DE2" w:rsidP="009C4BCC">
      <w:pPr>
        <w:pStyle w:val="Heading1"/>
      </w:pPr>
      <w:bookmarkStart w:id="45" w:name="_Toc173104452"/>
      <w:r>
        <w:lastRenderedPageBreak/>
        <w:t>Appendi</w:t>
      </w:r>
      <w:r w:rsidR="00421345">
        <w:t>ces</w:t>
      </w:r>
      <w:bookmarkEnd w:id="45"/>
      <w:r w:rsidR="00421345">
        <w:t xml:space="preserve"> </w:t>
      </w:r>
    </w:p>
    <w:p w14:paraId="77889771" w14:textId="4932FE63" w:rsidR="00A20E32" w:rsidRPr="009C4BCC" w:rsidRDefault="00421345" w:rsidP="009C4BCC">
      <w:pPr>
        <w:pStyle w:val="Heading2"/>
      </w:pPr>
      <w:bookmarkStart w:id="46" w:name="_Toc173104453"/>
      <w:r>
        <w:t xml:space="preserve">Appendix </w:t>
      </w:r>
      <w:r w:rsidR="009C4BCC">
        <w:t>1</w:t>
      </w:r>
      <w:bookmarkEnd w:id="46"/>
    </w:p>
    <w:p w14:paraId="7C8B1EAE" w14:textId="32C07A9E" w:rsidR="00421345" w:rsidRDefault="009C4BCC" w:rsidP="00421345">
      <w:pPr>
        <w:pStyle w:val="Heading3"/>
      </w:pPr>
      <w:bookmarkStart w:id="47" w:name="_Toc173104454"/>
      <w:r>
        <w:t>1</w:t>
      </w:r>
      <w:r w:rsidR="008F412D">
        <w:t>A</w:t>
      </w:r>
      <w:r w:rsidR="0066233B">
        <w:t>) Main Control Script</w:t>
      </w:r>
      <w:bookmarkEnd w:id="47"/>
    </w:p>
    <w:p w14:paraId="374F3EFF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MAIN FILE FOR CRUISE CONTROLLER SYSTEM %%</w:t>
      </w:r>
    </w:p>
    <w:p w14:paraId="76307BA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D04864B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(1) initialize</w:t>
      </w:r>
    </w:p>
    <w:p w14:paraId="71A0AFC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(2) set implementation parameters</w:t>
      </w:r>
    </w:p>
    <w:p w14:paraId="3C855365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(3) set simulation parameters</w:t>
      </w:r>
    </w:p>
    <w:p w14:paraId="61DD105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(4) simulation loop</w:t>
      </w:r>
    </w:p>
    <w:p w14:paraId="78C90B2F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(5) plot results</w:t>
      </w:r>
    </w:p>
    <w:p w14:paraId="53BEF6A5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008F96C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(1) Initialize %%</w:t>
      </w:r>
    </w:p>
    <w:p w14:paraId="53558A23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3A13BC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clc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2B7E293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clear 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all</w:t>
      </w:r>
    </w:p>
    <w:p w14:paraId="21FEFA9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close 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all </w:t>
      </w:r>
    </w:p>
    <w:p w14:paraId="4DE1539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global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u j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</w:p>
    <w:p w14:paraId="5851B488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[];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[];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[] 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[];</w:t>
      </w:r>
    </w:p>
    <w:p w14:paraId="5187A0F8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P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0.7;</w:t>
      </w:r>
      <w:proofErr w:type="gramEnd"/>
    </w:p>
    <w:p w14:paraId="5B372295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I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1;</w:t>
      </w:r>
      <w:proofErr w:type="gramEnd"/>
    </w:p>
    <w:p w14:paraId="6D369BD2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D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6304C47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8F303B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(2) set implementation parameters %%</w:t>
      </w:r>
    </w:p>
    <w:p w14:paraId="2DE1890D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05372D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Ts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0.05;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5C698802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min_velocityS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57938FC3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Max_velocityS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150;</w:t>
      </w:r>
      <w:proofErr w:type="gramEnd"/>
    </w:p>
    <w:p w14:paraId="52FF204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n_bits_sensor_signal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16;</w:t>
      </w:r>
      <w:proofErr w:type="gramEnd"/>
    </w:p>
    <w:p w14:paraId="208627F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min_demand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30;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Max_demand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110;</w:t>
      </w:r>
      <w:proofErr w:type="gramEnd"/>
    </w:p>
    <w:p w14:paraId="55B84FAD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n_bits_demand_signal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16;</w:t>
      </w:r>
      <w:proofErr w:type="gramEnd"/>
    </w:p>
    <w:p w14:paraId="1AD57FFC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n_bits_actuator_signal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16;</w:t>
      </w:r>
      <w:proofErr w:type="gramEnd"/>
    </w:p>
    <w:p w14:paraId="0B9B9BC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R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2.^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n_bits_actuator_signal;</w:t>
      </w:r>
    </w:p>
    <w:p w14:paraId="6BB2C6E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4846D12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(3) set simulation parameters %%</w:t>
      </w:r>
    </w:p>
    <w:p w14:paraId="27592262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188D11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0.01;</w:t>
      </w:r>
      <w:proofErr w:type="gramEnd"/>
    </w:p>
    <w:p w14:paraId="18C9F76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sim_time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70;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7253663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T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0:sim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_step:sim_time; </w:t>
      </w:r>
    </w:p>
    <w:p w14:paraId="09A43322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7B4A578B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actuator_signal_delay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0.01;</w:t>
      </w:r>
      <w:proofErr w:type="gramEnd"/>
    </w:p>
    <w:p w14:paraId="6E0D788A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Initialise Values %%</w:t>
      </w:r>
    </w:p>
    <w:p w14:paraId="15D6288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min_ControlSig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-100;</w:t>
      </w:r>
      <w:proofErr w:type="gramEnd"/>
    </w:p>
    <w:p w14:paraId="53DD167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Max_ControlSig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100;</w:t>
      </w:r>
      <w:proofErr w:type="gramEnd"/>
    </w:p>
    <w:p w14:paraId="63B383C8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u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78D3847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control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658DD04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velocity_real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0C7B0D6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7BD0BD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(4) simulation loop %%</w:t>
      </w:r>
    </w:p>
    <w:p w14:paraId="5A7B390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4469A4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j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1:length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(T)</w:t>
      </w:r>
    </w:p>
    <w:p w14:paraId="639A6BFD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</w:p>
    <w:p w14:paraId="362DB7F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loops_remaining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length(T)-j </w:t>
      </w:r>
    </w:p>
    <w:p w14:paraId="12F6ECD3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velocity_raw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real,throttle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_setting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] = getRawVelocity(n_bits_sensor_signal,velocity_real,throttle_setting,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sim_step,u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25E824AF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    velocity = ((bin2dec(velocity_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raw)*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(Max_velocityS-min_velocityS))/R)-min_velocityS;</w:t>
      </w:r>
    </w:p>
    <w:p w14:paraId="55D412BB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66233B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mod((j-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1)*</w:t>
      </w:r>
      <w:proofErr w:type="spellStart"/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sim_step,Ts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 == 0 </w:t>
      </w:r>
    </w:p>
    <w:p w14:paraId="43DF82E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</w:p>
    <w:p w14:paraId="70AC974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demand_raw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getRawVelocityDemand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n_bits_sensor_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signal,sim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_step,j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283458B5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demand = ((bin2dec(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demand_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raw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)*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Max_demand-min_demand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))/R)+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min_demand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</w:p>
    <w:p w14:paraId="7B3BF06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[control, error] = CalcControl_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SC(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demand,velocity,control,sim_step,Ts,j,P,I,D,e_vec); </w:t>
      </w:r>
    </w:p>
    <w:p w14:paraId="458227F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control_raw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dec2bin(((control-min_ControlSig)/(Max_ControlSig-min_ControlSig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))*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R);</w:t>
      </w:r>
    </w:p>
    <w:p w14:paraId="2D43D71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u = 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sendControlCommand(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control_raw,n_bits_actuator_signal,actuator_signal_delay,j,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1EA07011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66233B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end </w:t>
      </w:r>
    </w:p>
    <w:p w14:paraId="0BF811AC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</w:t>
      </w:r>
    </w:p>
    <w:p w14:paraId="46CAB0A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error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</w:t>
      </w:r>
    </w:p>
    <w:p w14:paraId="68E6CC5B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demand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</w:t>
      </w:r>
    </w:p>
    <w:p w14:paraId="793A9DEA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control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</w:t>
      </w:r>
    </w:p>
    <w:p w14:paraId="58C9188F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velocity_real</w:t>
      </w:r>
      <w:proofErr w:type="spellEnd"/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</w:t>
      </w:r>
    </w:p>
    <w:p w14:paraId="35C01E3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[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];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</w:t>
      </w:r>
    </w:p>
    <w:p w14:paraId="2653C58D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</w:t>
      </w:r>
    </w:p>
    <w:p w14:paraId="76CE7415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9483CD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353F89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(5) plot results %%</w:t>
      </w:r>
    </w:p>
    <w:p w14:paraId="1773F6C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6CEB576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figure;</w:t>
      </w:r>
      <w:proofErr w:type="gramEnd"/>
    </w:p>
    <w:p w14:paraId="53145E2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F6D331F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subplot(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2,1,1)</w:t>
      </w:r>
    </w:p>
    <w:p w14:paraId="2B4EF92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plot(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T,d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'g-'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);hold 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on</w:t>
      </w:r>
    </w:p>
    <w:p w14:paraId="0FB89B7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plot(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T,y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'b-'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</w:p>
    <w:p w14:paraId="3831FA34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plot(</w:t>
      </w:r>
      <w:proofErr w:type="spellStart"/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T,d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_vec-y_vec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 grid;</w:t>
      </w:r>
    </w:p>
    <w:p w14:paraId="7058770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proofErr w:type="gram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'Velocity response'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</w:p>
    <w:p w14:paraId="0CDB351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subtitle(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[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 </w:t>
      </w:r>
      <w:proofErr w:type="spellStart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Kp</w:t>
      </w:r>
      <w:proofErr w:type="spell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 = 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num2str(P),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 Ki = 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num2str(I),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 </w:t>
      </w:r>
      <w:proofErr w:type="spellStart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Kd</w:t>
      </w:r>
      <w:proofErr w:type="spell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 = 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num2str(D)]); </w:t>
      </w:r>
    </w:p>
    <w:p w14:paraId="50907C6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ylabel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gram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'Velocity (mph)'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xlabel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'Time (s)'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5201A5C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legend(</w:t>
      </w:r>
      <w:proofErr w:type="gram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'Driver </w:t>
      </w:r>
      <w:proofErr w:type="spellStart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Demmand</w:t>
      </w:r>
      <w:proofErr w:type="spell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'Real </w:t>
      </w:r>
      <w:proofErr w:type="spellStart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Velocity'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'error</w:t>
      </w:r>
      <w:proofErr w:type="spell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2442ABA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subplot(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2,1,2)</w:t>
      </w:r>
    </w:p>
    <w:p w14:paraId="2CBEE029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stairs(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T,u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'g-'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31AA3FDD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hold </w:t>
      </w:r>
      <w:proofErr w:type="gramStart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on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6B60D940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plot(</w:t>
      </w: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T,T</w:t>
      </w:r>
      <w:proofErr w:type="gram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vec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'r-'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 grid;</w:t>
      </w:r>
    </w:p>
    <w:p w14:paraId="7D7B4F87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proofErr w:type="gram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'Throttle/Brake control effort'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7EA6E1CE" w14:textId="77777777" w:rsidR="0066233B" w:rsidRP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proofErr w:type="gram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ylabel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gramEnd"/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'% throttle/brake pedal'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</w:t>
      </w:r>
      <w:proofErr w:type="spellStart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xlabel</w:t>
      </w:r>
      <w:proofErr w:type="spellEnd"/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'Time (s)'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63318E1A" w14:textId="77777777" w:rsidR="0066233B" w:rsidRDefault="0066233B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legend (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'Control %'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</w:t>
      </w:r>
      <w:r w:rsidRPr="0066233B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'Throttle position'</w:t>
      </w:r>
      <w:r w:rsidRPr="0066233B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5FAB5DC8" w14:textId="77777777" w:rsidR="008F412D" w:rsidRDefault="008F412D" w:rsidP="0066233B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ADB141D" w14:textId="219F9519" w:rsidR="008F412D" w:rsidRDefault="008F412D">
      <w:pPr>
        <w:spacing w:line="278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br w:type="page"/>
      </w:r>
    </w:p>
    <w:p w14:paraId="02279D87" w14:textId="5C716C83" w:rsidR="008F412D" w:rsidRDefault="009C4BCC" w:rsidP="008F412D">
      <w:pPr>
        <w:pStyle w:val="Heading3"/>
        <w:rPr>
          <w:rFonts w:eastAsia="Times New Roman"/>
          <w:lang w:eastAsia="en-GB"/>
        </w:rPr>
      </w:pPr>
      <w:bookmarkStart w:id="48" w:name="_Toc173104455"/>
      <w:r>
        <w:rPr>
          <w:rFonts w:eastAsia="Times New Roman"/>
          <w:lang w:eastAsia="en-GB"/>
        </w:rPr>
        <w:lastRenderedPageBreak/>
        <w:t>1</w:t>
      </w:r>
      <w:r w:rsidR="008F412D">
        <w:rPr>
          <w:rFonts w:eastAsia="Times New Roman"/>
          <w:lang w:eastAsia="en-GB"/>
        </w:rPr>
        <w:t>B)</w:t>
      </w:r>
      <w:r w:rsidR="0076485F">
        <w:rPr>
          <w:rFonts w:eastAsia="Times New Roman"/>
          <w:lang w:eastAsia="en-GB"/>
        </w:rPr>
        <w:t xml:space="preserve"> Send Control Demand</w:t>
      </w:r>
      <w:bookmarkEnd w:id="48"/>
    </w:p>
    <w:p w14:paraId="6FBD66A6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function </w:t>
      </w:r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u = </w:t>
      </w:r>
      <w:proofErr w:type="spellStart"/>
      <w:proofErr w:type="gram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sendControlCommand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proofErr w:type="gram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u_raw,x,actuator_signal_delay,j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5017E211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 = bin2dec(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u_raw</w:t>
      </w:r>
      <w:proofErr w:type="spellEnd"/>
      <w:proofErr w:type="gram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3F489871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u = (u*(100+100))/(2^x) - </w:t>
      </w:r>
      <w:proofErr w:type="gram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100;</w:t>
      </w:r>
      <w:proofErr w:type="gramEnd"/>
    </w:p>
    <w:p w14:paraId="5F0D00F7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0EADC60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actuator_signal_delay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 0 &amp;&amp; 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actuator_signal_delay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j</w:t>
      </w:r>
    </w:p>
    <w:p w14:paraId="1D14FDC8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u = 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u_vec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(j-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actuator_signal_delay</w:t>
      </w:r>
      <w:proofErr w:type="spellEnd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</w:t>
      </w:r>
      <w:proofErr w:type="spell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proofErr w:type="gramStart"/>
      <w:r w:rsidRPr="0076485F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4958B041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76485F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A6E9C35" w14:textId="77777777" w:rsidR="0076485F" w:rsidRPr="0076485F" w:rsidRDefault="0076485F" w:rsidP="0076485F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A2C1290" w14:textId="77777777" w:rsidR="003E13D7" w:rsidRDefault="003E13D7">
      <w:pPr>
        <w:spacing w:line="278" w:lineRule="auto"/>
        <w:rPr>
          <w:rFonts w:eastAsiaTheme="majorEastAsia" w:cstheme="majorBidi"/>
          <w:color w:val="0F4761" w:themeColor="accent1" w:themeShade="BF"/>
          <w:sz w:val="28"/>
          <w:szCs w:val="28"/>
          <w:lang w:eastAsia="en-GB"/>
        </w:rPr>
      </w:pPr>
      <w:r>
        <w:rPr>
          <w:lang w:eastAsia="en-GB"/>
        </w:rPr>
        <w:br w:type="page"/>
      </w:r>
    </w:p>
    <w:p w14:paraId="3B375BCE" w14:textId="302C0F28" w:rsidR="0076485F" w:rsidRDefault="009C4BCC" w:rsidP="00910165">
      <w:pPr>
        <w:pStyle w:val="Heading3"/>
        <w:rPr>
          <w:lang w:eastAsia="en-GB"/>
        </w:rPr>
      </w:pPr>
      <w:bookmarkStart w:id="49" w:name="_Toc173104456"/>
      <w:r>
        <w:rPr>
          <w:lang w:eastAsia="en-GB"/>
        </w:rPr>
        <w:lastRenderedPageBreak/>
        <w:t>1</w:t>
      </w:r>
      <w:r w:rsidR="00910165">
        <w:rPr>
          <w:lang w:eastAsia="en-GB"/>
        </w:rPr>
        <w:t>C) Get Raw Velocity Demand</w:t>
      </w:r>
      <w:bookmarkEnd w:id="49"/>
    </w:p>
    <w:p w14:paraId="33BFD19C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function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[d]=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getRawVelocityDemand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spellStart"/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x,sim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_step,j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60D92509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%% simulate driver's velocity demand (in mph)</w:t>
      </w:r>
    </w:p>
    <w:p w14:paraId="056EC289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529A357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 0 &amp;&amp; 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15 </w:t>
      </w:r>
    </w:p>
    <w:p w14:paraId="296C0278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d=dec2bin((2^x*(60-30))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2FA78279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 15 &amp;&amp; 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25</w:t>
      </w:r>
    </w:p>
    <w:p w14:paraId="48451D5F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d=dec2bin((2^x*(65-30))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1E848EF2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 25 &amp;&amp; 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35</w:t>
      </w:r>
    </w:p>
    <w:p w14:paraId="5E6C8DB0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d=dec2bin((2^x*(55-30))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0584867D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 35 &amp;&amp; 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45</w:t>
      </w:r>
    </w:p>
    <w:p w14:paraId="48280BF4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d=dec2bin((2^x*(70-30))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435F5F5D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 45 &amp;&amp; 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55</w:t>
      </w:r>
    </w:p>
    <w:p w14:paraId="3CDA56D1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d=dec2bin((2^x*(50-30))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1F415636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elseif </w:t>
      </w: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j*</w:t>
      </w:r>
      <w:proofErr w:type="spell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&gt;=55 </w:t>
      </w:r>
    </w:p>
    <w:p w14:paraId="289517A1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d=dec2bin((2^x*(70-30))</w:t>
      </w:r>
      <w:proofErr w:type="gramStart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/(</w:t>
      </w:r>
      <w:proofErr w:type="gramEnd"/>
      <w:r w:rsidRPr="00910165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110-30));</w:t>
      </w:r>
    </w:p>
    <w:p w14:paraId="7AB8564C" w14:textId="77777777" w:rsidR="00910165" w:rsidRPr="00910165" w:rsidRDefault="00910165" w:rsidP="00910165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10165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79415D18" w14:textId="46AE78B2" w:rsidR="003E13D7" w:rsidRDefault="003E13D7" w:rsidP="003E13D7">
      <w:pPr>
        <w:pStyle w:val="Heading3"/>
        <w:rPr>
          <w:lang w:eastAsia="en-GB"/>
        </w:rPr>
      </w:pPr>
      <w:r>
        <w:rPr>
          <w:lang w:eastAsia="en-GB"/>
        </w:rPr>
        <w:br w:type="page"/>
      </w:r>
      <w:bookmarkStart w:id="50" w:name="_Toc173104457"/>
      <w:r w:rsidR="009C4BCC">
        <w:rPr>
          <w:lang w:eastAsia="en-GB"/>
        </w:rPr>
        <w:lastRenderedPageBreak/>
        <w:t>1</w:t>
      </w:r>
      <w:r w:rsidR="001C0DA3">
        <w:rPr>
          <w:lang w:eastAsia="en-GB"/>
        </w:rPr>
        <w:t>D) Cal</w:t>
      </w:r>
      <w:r>
        <w:rPr>
          <w:lang w:eastAsia="en-GB"/>
        </w:rPr>
        <w:t>c Control Script</w:t>
      </w:r>
      <w:bookmarkEnd w:id="50"/>
    </w:p>
    <w:p w14:paraId="7CB6E880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function </w:t>
      </w: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[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 error] = CalcControl_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SC(</w:t>
      </w:r>
      <w:proofErr w:type="gram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demand,velocity,control,sim_step,Ts,j,P,I,D,e_vec)</w:t>
      </w:r>
    </w:p>
    <w:p w14:paraId="10026090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63F3F51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persistent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Prev_I_part</w:t>
      </w:r>
      <w:proofErr w:type="spellEnd"/>
    </w:p>
    <w:p w14:paraId="036CD973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Min_ControlSig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-100;</w:t>
      </w:r>
      <w:proofErr w:type="gramEnd"/>
    </w:p>
    <w:p w14:paraId="01DECE26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Max_ControlSig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100;</w:t>
      </w:r>
      <w:proofErr w:type="gramEnd"/>
    </w:p>
    <w:p w14:paraId="5B973236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26E3A7A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error = demand - 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velocity;</w:t>
      </w:r>
      <w:proofErr w:type="gramEnd"/>
    </w:p>
    <w:p w14:paraId="69C64AA3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72A33C4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 &gt;1</w:t>
      </w:r>
    </w:p>
    <w:p w14:paraId="2910DD44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e_vec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(j-(Ts/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0705454F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7040A5BD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control;</w:t>
      </w:r>
      <w:proofErr w:type="gramEnd"/>
    </w:p>
    <w:p w14:paraId="7B232CC8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Prev_I_part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0F79EEDE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53CD7804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error*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P;</w:t>
      </w:r>
      <w:proofErr w:type="gramEnd"/>
    </w:p>
    <w:p w14:paraId="0C82023B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(((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error+prev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)/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2)*</w:t>
      </w:r>
      <w:proofErr w:type="gram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(Ts)+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Prev_I_part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)*I;</w:t>
      </w:r>
    </w:p>
    <w:p w14:paraId="729C3D90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((error-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)/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Ts)*</w:t>
      </w:r>
      <w:proofErr w:type="gram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D;</w:t>
      </w:r>
    </w:p>
    <w:p w14:paraId="6EF2BCFD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1492387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P_part+I_part+D_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1DE4E85B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1B2BDB4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Prev_I_part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I_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part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712489A4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1C13E1C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D787072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&gt;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Max_ControlSig</w:t>
      </w:r>
      <w:proofErr w:type="spellEnd"/>
    </w:p>
    <w:p w14:paraId="607E88B3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Max_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ControlSig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714F1936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028712D3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2E9D2D7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Min_ControlSig</w:t>
      </w:r>
      <w:proofErr w:type="spellEnd"/>
    </w:p>
    <w:p w14:paraId="2F4A3FB3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ControlOut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Min_</w:t>
      </w:r>
      <w:proofErr w:type="gramStart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ControlSig</w:t>
      </w:r>
      <w:proofErr w:type="spellEnd"/>
      <w:r w:rsidRPr="003E13D7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4E7A8C58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4E66EF66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DFAF751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3E13D7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7FEEC167" w14:textId="77777777" w:rsidR="003E13D7" w:rsidRPr="003E13D7" w:rsidRDefault="003E13D7" w:rsidP="003E13D7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9195592" w14:textId="67B72CDF" w:rsidR="00475D33" w:rsidRDefault="00475D33" w:rsidP="001C0DA3">
      <w:pPr>
        <w:pStyle w:val="Heading3"/>
        <w:rPr>
          <w:lang w:eastAsia="en-GB"/>
        </w:rPr>
      </w:pPr>
      <w:r>
        <w:rPr>
          <w:lang w:eastAsia="en-GB"/>
        </w:rPr>
        <w:br w:type="page"/>
      </w:r>
    </w:p>
    <w:p w14:paraId="03EE8501" w14:textId="295C0A69" w:rsidR="00910165" w:rsidRDefault="009C4BCC" w:rsidP="00475D33">
      <w:pPr>
        <w:pStyle w:val="Heading3"/>
        <w:rPr>
          <w:lang w:eastAsia="en-GB"/>
        </w:rPr>
      </w:pPr>
      <w:bookmarkStart w:id="51" w:name="_Toc173104458"/>
      <w:r>
        <w:rPr>
          <w:lang w:eastAsia="en-GB"/>
        </w:rPr>
        <w:lastRenderedPageBreak/>
        <w:t>1</w:t>
      </w:r>
      <w:r w:rsidR="001C0DA3">
        <w:rPr>
          <w:lang w:eastAsia="en-GB"/>
        </w:rPr>
        <w:t>E) Get Raw Velocity</w:t>
      </w:r>
      <w:bookmarkEnd w:id="51"/>
    </w:p>
    <w:p w14:paraId="220182A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function </w:t>
      </w: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[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velocity_raw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real,throttle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]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getRawVelocity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(x,old_velocity,~,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sim_step,u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</w:p>
    <w:p w14:paraId="2EFD67E1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A86F33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h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sim_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step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362D3B9B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u;</w:t>
      </w:r>
      <w:proofErr w:type="gramEnd"/>
    </w:p>
    <w:p w14:paraId="00546CC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persistent </w:t>
      </w: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d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v_dot_last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x_v_old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41DCA125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81EE667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isempty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(d) </w:t>
      </w:r>
    </w:p>
    <w:p w14:paraId="6479DD19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1;</w:t>
      </w:r>
      <w:proofErr w:type="gramEnd"/>
    </w:p>
    <w:p w14:paraId="3224069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x_v_old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0.25;</w:t>
      </w:r>
      <w:proofErr w:type="gramEnd"/>
    </w:p>
    <w:p w14:paraId="2B1C8D2B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v_dot_last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01606FB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BAA385C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C4117CE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gear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1.2;</w:t>
      </w:r>
      <w:proofErr w:type="gramEnd"/>
    </w:p>
    <w:p w14:paraId="683B454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final_drive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2.82;</w:t>
      </w:r>
      <w:proofErr w:type="gramEnd"/>
    </w:p>
    <w:p w14:paraId="44DD8FFB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rs_to_rpm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9.549;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2E96C3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mps_to_mph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2.2369;</w:t>
      </w:r>
      <w:proofErr w:type="gramEnd"/>
    </w:p>
    <w:p w14:paraId="4FE8961A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radius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0.3;</w:t>
      </w:r>
      <w:proofErr w:type="gramEnd"/>
    </w:p>
    <w:p w14:paraId="28D3386B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cd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0.29;</w:t>
      </w:r>
      <w:proofErr w:type="gramEnd"/>
    </w:p>
    <w:p w14:paraId="4A282A9A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roh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1.23;</w:t>
      </w:r>
      <w:proofErr w:type="gramEnd"/>
    </w:p>
    <w:p w14:paraId="01F72599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area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2;</w:t>
      </w:r>
      <w:proofErr w:type="gramEnd"/>
    </w:p>
    <w:p w14:paraId="016A1549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mass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1824;</w:t>
      </w:r>
      <w:proofErr w:type="gramEnd"/>
    </w:p>
    <w:p w14:paraId="5DBF359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B76ADF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abs(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 &gt; 100 </w:t>
      </w:r>
    </w:p>
    <w:p w14:paraId="62FC057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100;</w:t>
      </w:r>
      <w:proofErr w:type="gramEnd"/>
    </w:p>
    <w:p w14:paraId="7969826F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5FBDD9FA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1603D31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&lt; 0</w:t>
      </w:r>
    </w:p>
    <w:p w14:paraId="34182D7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brake = abs(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1E94C53C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</w:p>
    <w:p w14:paraId="4C5F5F92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01E2368A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brake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5E52FF15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3110B641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692C9C2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wheel_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speed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=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old_velocity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/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mps_to_mph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 / radius; </w:t>
      </w:r>
    </w:p>
    <w:p w14:paraId="6F6E608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engSpeedRPM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wheel_speed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rs_to_rpm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* gear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final_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drive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7879D9E8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5A98267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(-10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x_v_old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+ 0.05 * 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02FCA3A1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x_v_old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*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h;</w:t>
      </w:r>
      <w:proofErr w:type="gramEnd"/>
    </w:p>
    <w:p w14:paraId="311E14DB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x_v_old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6A12E655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21B346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engSpeedRPM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528.7 + 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engSpeedRPM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* 0.152) + (-0.0000217 * engSpeedRPM^2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18B53D7D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engine_torque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x_v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engSpeedRPM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*gear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final_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drive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C04AC90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</w:t>
      </w:r>
    </w:p>
    <w:p w14:paraId="5A5D0D71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((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engine_torque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/ radius) - (cd *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roh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* area* 0.5 * old_velocity^2) </w:t>
      </w: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...</w:t>
      </w:r>
    </w:p>
    <w:p w14:paraId="3ED98F14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- (0.05 * mass * 9.81) -(brake * mass * 9.81)) /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mass;</w:t>
      </w:r>
      <w:proofErr w:type="gramEnd"/>
    </w:p>
    <w:p w14:paraId="3B52C2BD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105A9A5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acc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(h / 2) * (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-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v_dot_last</w:t>
      </w:r>
      <w:proofErr w:type="spellEnd"/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014A08BF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v_dot_last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v_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dot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103E26C9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velocity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old_velocity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</w:t>
      </w:r>
      <w:proofErr w:type="spellStart"/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acc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;</w:t>
      </w:r>
      <w:proofErr w:type="gramEnd"/>
    </w:p>
    <w:p w14:paraId="3B62A49E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2521E32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35D4FC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velocity &lt; 0 ||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isnan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(velocity)</w:t>
      </w:r>
    </w:p>
    <w:p w14:paraId="1DC9BF6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velocity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0;</w:t>
      </w:r>
      <w:proofErr w:type="gramEnd"/>
    </w:p>
    <w:p w14:paraId="5FC000BF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3E979AC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 &gt; 150</w:t>
      </w:r>
    </w:p>
    <w:p w14:paraId="0EEDB6F8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velocity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150;</w:t>
      </w:r>
      <w:proofErr w:type="gramEnd"/>
    </w:p>
    <w:p w14:paraId="509108C2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1C0DA3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lastRenderedPageBreak/>
        <w:t>end</w:t>
      </w:r>
    </w:p>
    <w:p w14:paraId="6709CAF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throttle_setting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+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brake;</w:t>
      </w:r>
      <w:proofErr w:type="gram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DBBA943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3595924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velocity_raw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dec2bin((2^x*(velocity))/150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  <w:proofErr w:type="gramEnd"/>
    </w:p>
    <w:p w14:paraId="35BD7FD6" w14:textId="77777777" w:rsidR="001C0DA3" w:rsidRPr="001C0DA3" w:rsidRDefault="001C0DA3" w:rsidP="001C0DA3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spell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velocity_real</w:t>
      </w:r>
      <w:proofErr w:type="spellEnd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= </w:t>
      </w:r>
      <w:proofErr w:type="gramStart"/>
      <w:r w:rsidRPr="001C0DA3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velocity;</w:t>
      </w:r>
      <w:proofErr w:type="gramEnd"/>
    </w:p>
    <w:p w14:paraId="715D0B9D" w14:textId="77777777" w:rsidR="001C0DA3" w:rsidRPr="001C0DA3" w:rsidRDefault="001C0DA3" w:rsidP="001C0DA3">
      <w:pPr>
        <w:rPr>
          <w:lang w:eastAsia="en-GB"/>
        </w:rPr>
      </w:pPr>
    </w:p>
    <w:p w14:paraId="1BD29B6A" w14:textId="77777777" w:rsidR="0066233B" w:rsidRPr="0066233B" w:rsidRDefault="0066233B" w:rsidP="0066233B"/>
    <w:sectPr w:rsidR="0066233B" w:rsidRPr="0066233B" w:rsidSect="003B7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1432B" w14:textId="77777777" w:rsidR="00C24FA8" w:rsidRDefault="00C24FA8" w:rsidP="00C24FA8">
      <w:pPr>
        <w:spacing w:after="0" w:line="240" w:lineRule="auto"/>
      </w:pPr>
      <w:r>
        <w:separator/>
      </w:r>
    </w:p>
  </w:endnote>
  <w:endnote w:type="continuationSeparator" w:id="0">
    <w:p w14:paraId="3903EE86" w14:textId="77777777" w:rsidR="00C24FA8" w:rsidRDefault="00C24FA8" w:rsidP="00C2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B5289" w14:textId="77777777" w:rsidR="00C24FA8" w:rsidRDefault="00C24FA8" w:rsidP="00C24FA8">
      <w:pPr>
        <w:spacing w:after="0" w:line="240" w:lineRule="auto"/>
      </w:pPr>
      <w:r>
        <w:separator/>
      </w:r>
    </w:p>
  </w:footnote>
  <w:footnote w:type="continuationSeparator" w:id="0">
    <w:p w14:paraId="02E87BA4" w14:textId="77777777" w:rsidR="00C24FA8" w:rsidRDefault="00C24FA8" w:rsidP="00C24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56069"/>
    <w:multiLevelType w:val="multilevel"/>
    <w:tmpl w:val="D07E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477C78"/>
    <w:multiLevelType w:val="multilevel"/>
    <w:tmpl w:val="BF6C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130906"/>
    <w:multiLevelType w:val="multilevel"/>
    <w:tmpl w:val="C730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8641A9"/>
    <w:multiLevelType w:val="multilevel"/>
    <w:tmpl w:val="7A5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942C42"/>
    <w:multiLevelType w:val="multilevel"/>
    <w:tmpl w:val="19DA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803F13"/>
    <w:multiLevelType w:val="multilevel"/>
    <w:tmpl w:val="183E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1B7581"/>
    <w:multiLevelType w:val="multilevel"/>
    <w:tmpl w:val="50205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4162144">
    <w:abstractNumId w:val="1"/>
  </w:num>
  <w:num w:numId="2" w16cid:durableId="188958133">
    <w:abstractNumId w:val="5"/>
  </w:num>
  <w:num w:numId="3" w16cid:durableId="1254120862">
    <w:abstractNumId w:val="0"/>
  </w:num>
  <w:num w:numId="4" w16cid:durableId="715280297">
    <w:abstractNumId w:val="4"/>
  </w:num>
  <w:num w:numId="5" w16cid:durableId="1528449901">
    <w:abstractNumId w:val="2"/>
  </w:num>
  <w:num w:numId="6" w16cid:durableId="1877306169">
    <w:abstractNumId w:val="6"/>
  </w:num>
  <w:num w:numId="7" w16cid:durableId="670450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1F9"/>
    <w:rsid w:val="000009B3"/>
    <w:rsid w:val="00001037"/>
    <w:rsid w:val="00001047"/>
    <w:rsid w:val="0000114A"/>
    <w:rsid w:val="00001B90"/>
    <w:rsid w:val="000027E3"/>
    <w:rsid w:val="000034A7"/>
    <w:rsid w:val="00003F05"/>
    <w:rsid w:val="0000473A"/>
    <w:rsid w:val="00005499"/>
    <w:rsid w:val="00006541"/>
    <w:rsid w:val="00007EAE"/>
    <w:rsid w:val="000124EF"/>
    <w:rsid w:val="0001368D"/>
    <w:rsid w:val="00013C08"/>
    <w:rsid w:val="000141A2"/>
    <w:rsid w:val="00015536"/>
    <w:rsid w:val="00015DBA"/>
    <w:rsid w:val="00016F9C"/>
    <w:rsid w:val="000172D8"/>
    <w:rsid w:val="000172E3"/>
    <w:rsid w:val="00017E0B"/>
    <w:rsid w:val="00020042"/>
    <w:rsid w:val="0002009F"/>
    <w:rsid w:val="00020160"/>
    <w:rsid w:val="000213A6"/>
    <w:rsid w:val="00021D18"/>
    <w:rsid w:val="00021D42"/>
    <w:rsid w:val="00024A5C"/>
    <w:rsid w:val="000256BC"/>
    <w:rsid w:val="00025B77"/>
    <w:rsid w:val="000262BF"/>
    <w:rsid w:val="0003042B"/>
    <w:rsid w:val="00034217"/>
    <w:rsid w:val="00034AE0"/>
    <w:rsid w:val="00037A33"/>
    <w:rsid w:val="00040D0F"/>
    <w:rsid w:val="00041331"/>
    <w:rsid w:val="00043F1B"/>
    <w:rsid w:val="00045830"/>
    <w:rsid w:val="000475BD"/>
    <w:rsid w:val="00047C6C"/>
    <w:rsid w:val="00047D03"/>
    <w:rsid w:val="00047E37"/>
    <w:rsid w:val="00050867"/>
    <w:rsid w:val="0005099E"/>
    <w:rsid w:val="00051508"/>
    <w:rsid w:val="00052640"/>
    <w:rsid w:val="00053992"/>
    <w:rsid w:val="00055068"/>
    <w:rsid w:val="0005618E"/>
    <w:rsid w:val="000571C1"/>
    <w:rsid w:val="00060880"/>
    <w:rsid w:val="0006189F"/>
    <w:rsid w:val="00061ED4"/>
    <w:rsid w:val="00065BED"/>
    <w:rsid w:val="000677B6"/>
    <w:rsid w:val="00070ECF"/>
    <w:rsid w:val="00071579"/>
    <w:rsid w:val="00072344"/>
    <w:rsid w:val="0007441B"/>
    <w:rsid w:val="00076BFB"/>
    <w:rsid w:val="00077FDA"/>
    <w:rsid w:val="000806AD"/>
    <w:rsid w:val="0008214F"/>
    <w:rsid w:val="00082D50"/>
    <w:rsid w:val="0008323F"/>
    <w:rsid w:val="0008329D"/>
    <w:rsid w:val="000858D6"/>
    <w:rsid w:val="000867B8"/>
    <w:rsid w:val="000875EF"/>
    <w:rsid w:val="000877B3"/>
    <w:rsid w:val="00090D02"/>
    <w:rsid w:val="00090F27"/>
    <w:rsid w:val="00091A57"/>
    <w:rsid w:val="00091FD5"/>
    <w:rsid w:val="0009219F"/>
    <w:rsid w:val="00092802"/>
    <w:rsid w:val="000935C0"/>
    <w:rsid w:val="000944E7"/>
    <w:rsid w:val="00094847"/>
    <w:rsid w:val="000972F6"/>
    <w:rsid w:val="00097A31"/>
    <w:rsid w:val="00097C47"/>
    <w:rsid w:val="000A0B7C"/>
    <w:rsid w:val="000A10A3"/>
    <w:rsid w:val="000A17C8"/>
    <w:rsid w:val="000A2023"/>
    <w:rsid w:val="000A3F5D"/>
    <w:rsid w:val="000A4276"/>
    <w:rsid w:val="000A4CFF"/>
    <w:rsid w:val="000A6ED7"/>
    <w:rsid w:val="000A76A4"/>
    <w:rsid w:val="000A7729"/>
    <w:rsid w:val="000B0374"/>
    <w:rsid w:val="000B061B"/>
    <w:rsid w:val="000B14CC"/>
    <w:rsid w:val="000B3F9B"/>
    <w:rsid w:val="000C21AD"/>
    <w:rsid w:val="000C26DA"/>
    <w:rsid w:val="000C5C0B"/>
    <w:rsid w:val="000C610B"/>
    <w:rsid w:val="000C6FAB"/>
    <w:rsid w:val="000D1170"/>
    <w:rsid w:val="000D11C2"/>
    <w:rsid w:val="000D1A43"/>
    <w:rsid w:val="000D2D60"/>
    <w:rsid w:val="000D610A"/>
    <w:rsid w:val="000D629F"/>
    <w:rsid w:val="000D7F4E"/>
    <w:rsid w:val="000D7FA6"/>
    <w:rsid w:val="000E12CF"/>
    <w:rsid w:val="000E226B"/>
    <w:rsid w:val="000E45B3"/>
    <w:rsid w:val="000E5EEF"/>
    <w:rsid w:val="000E61A6"/>
    <w:rsid w:val="000E6539"/>
    <w:rsid w:val="000E7634"/>
    <w:rsid w:val="000F0D7F"/>
    <w:rsid w:val="000F1223"/>
    <w:rsid w:val="000F21A7"/>
    <w:rsid w:val="000F29EA"/>
    <w:rsid w:val="000F38BD"/>
    <w:rsid w:val="000F3C75"/>
    <w:rsid w:val="000F3CB9"/>
    <w:rsid w:val="000F3F62"/>
    <w:rsid w:val="000F7CC4"/>
    <w:rsid w:val="000F7F86"/>
    <w:rsid w:val="00100980"/>
    <w:rsid w:val="0010179A"/>
    <w:rsid w:val="001028A0"/>
    <w:rsid w:val="00106852"/>
    <w:rsid w:val="00106BB1"/>
    <w:rsid w:val="00107BD8"/>
    <w:rsid w:val="00107E8B"/>
    <w:rsid w:val="00111E6F"/>
    <w:rsid w:val="0011458B"/>
    <w:rsid w:val="0011521A"/>
    <w:rsid w:val="0011534B"/>
    <w:rsid w:val="00115A21"/>
    <w:rsid w:val="00115BF8"/>
    <w:rsid w:val="00116176"/>
    <w:rsid w:val="001217A7"/>
    <w:rsid w:val="0012189B"/>
    <w:rsid w:val="0012206C"/>
    <w:rsid w:val="00122C27"/>
    <w:rsid w:val="001232A5"/>
    <w:rsid w:val="0012438A"/>
    <w:rsid w:val="0012467E"/>
    <w:rsid w:val="0012488F"/>
    <w:rsid w:val="00124D9F"/>
    <w:rsid w:val="0012578D"/>
    <w:rsid w:val="001263A5"/>
    <w:rsid w:val="00131DA0"/>
    <w:rsid w:val="00131DB6"/>
    <w:rsid w:val="00132AE7"/>
    <w:rsid w:val="001331C8"/>
    <w:rsid w:val="00133714"/>
    <w:rsid w:val="00133EF3"/>
    <w:rsid w:val="00134760"/>
    <w:rsid w:val="00140021"/>
    <w:rsid w:val="00140D2D"/>
    <w:rsid w:val="00143515"/>
    <w:rsid w:val="00143C94"/>
    <w:rsid w:val="0014411D"/>
    <w:rsid w:val="00145C9D"/>
    <w:rsid w:val="00146EA5"/>
    <w:rsid w:val="00147C8D"/>
    <w:rsid w:val="00150D6D"/>
    <w:rsid w:val="001519DC"/>
    <w:rsid w:val="001525F7"/>
    <w:rsid w:val="00153940"/>
    <w:rsid w:val="00154207"/>
    <w:rsid w:val="001552FE"/>
    <w:rsid w:val="0015531A"/>
    <w:rsid w:val="00156B3A"/>
    <w:rsid w:val="00156EBA"/>
    <w:rsid w:val="00157B57"/>
    <w:rsid w:val="00157EEA"/>
    <w:rsid w:val="001623AD"/>
    <w:rsid w:val="0016241A"/>
    <w:rsid w:val="0016331E"/>
    <w:rsid w:val="00165079"/>
    <w:rsid w:val="00165646"/>
    <w:rsid w:val="00165A41"/>
    <w:rsid w:val="00166673"/>
    <w:rsid w:val="001670FF"/>
    <w:rsid w:val="00172AE0"/>
    <w:rsid w:val="00173983"/>
    <w:rsid w:val="00177608"/>
    <w:rsid w:val="001825AB"/>
    <w:rsid w:val="0018270B"/>
    <w:rsid w:val="00183504"/>
    <w:rsid w:val="00184DC1"/>
    <w:rsid w:val="00184F44"/>
    <w:rsid w:val="00191C8E"/>
    <w:rsid w:val="0019253F"/>
    <w:rsid w:val="00196376"/>
    <w:rsid w:val="00197459"/>
    <w:rsid w:val="00197E7B"/>
    <w:rsid w:val="001A01EA"/>
    <w:rsid w:val="001A2F5B"/>
    <w:rsid w:val="001A3124"/>
    <w:rsid w:val="001A32D0"/>
    <w:rsid w:val="001A35C6"/>
    <w:rsid w:val="001A4C30"/>
    <w:rsid w:val="001A5F59"/>
    <w:rsid w:val="001A7F78"/>
    <w:rsid w:val="001B101E"/>
    <w:rsid w:val="001B1180"/>
    <w:rsid w:val="001B11DF"/>
    <w:rsid w:val="001B165B"/>
    <w:rsid w:val="001B53B7"/>
    <w:rsid w:val="001B70BB"/>
    <w:rsid w:val="001C0DA3"/>
    <w:rsid w:val="001C0E7C"/>
    <w:rsid w:val="001C1710"/>
    <w:rsid w:val="001C470A"/>
    <w:rsid w:val="001C4CBD"/>
    <w:rsid w:val="001C4F0B"/>
    <w:rsid w:val="001C5562"/>
    <w:rsid w:val="001D2147"/>
    <w:rsid w:val="001D2C96"/>
    <w:rsid w:val="001D3891"/>
    <w:rsid w:val="001D3C8A"/>
    <w:rsid w:val="001D5FA5"/>
    <w:rsid w:val="001D65D5"/>
    <w:rsid w:val="001E0A41"/>
    <w:rsid w:val="001E11E4"/>
    <w:rsid w:val="001E12C0"/>
    <w:rsid w:val="001E14DA"/>
    <w:rsid w:val="001E14E4"/>
    <w:rsid w:val="001E20D7"/>
    <w:rsid w:val="001E224E"/>
    <w:rsid w:val="001E3DBF"/>
    <w:rsid w:val="001E483A"/>
    <w:rsid w:val="001E4DAF"/>
    <w:rsid w:val="001F468D"/>
    <w:rsid w:val="001F4A08"/>
    <w:rsid w:val="001F62FE"/>
    <w:rsid w:val="001F6450"/>
    <w:rsid w:val="001F6934"/>
    <w:rsid w:val="00201D6B"/>
    <w:rsid w:val="00202298"/>
    <w:rsid w:val="002023EE"/>
    <w:rsid w:val="00204AEC"/>
    <w:rsid w:val="00206887"/>
    <w:rsid w:val="00210AD3"/>
    <w:rsid w:val="0021231D"/>
    <w:rsid w:val="002126C4"/>
    <w:rsid w:val="00212A7F"/>
    <w:rsid w:val="002137CB"/>
    <w:rsid w:val="00213C78"/>
    <w:rsid w:val="0021478F"/>
    <w:rsid w:val="00216B84"/>
    <w:rsid w:val="002176A5"/>
    <w:rsid w:val="00217C15"/>
    <w:rsid w:val="00220924"/>
    <w:rsid w:val="00223583"/>
    <w:rsid w:val="002237F8"/>
    <w:rsid w:val="00225285"/>
    <w:rsid w:val="00226C0E"/>
    <w:rsid w:val="00226E69"/>
    <w:rsid w:val="0023076E"/>
    <w:rsid w:val="00230891"/>
    <w:rsid w:val="00230984"/>
    <w:rsid w:val="00232091"/>
    <w:rsid w:val="00233850"/>
    <w:rsid w:val="00237A59"/>
    <w:rsid w:val="002403C7"/>
    <w:rsid w:val="0024359F"/>
    <w:rsid w:val="002452BF"/>
    <w:rsid w:val="00245BA4"/>
    <w:rsid w:val="0024739D"/>
    <w:rsid w:val="002474CD"/>
    <w:rsid w:val="00247741"/>
    <w:rsid w:val="00247B2B"/>
    <w:rsid w:val="00250082"/>
    <w:rsid w:val="0025053B"/>
    <w:rsid w:val="00251777"/>
    <w:rsid w:val="0025287C"/>
    <w:rsid w:val="002536CC"/>
    <w:rsid w:val="00254C85"/>
    <w:rsid w:val="002553DD"/>
    <w:rsid w:val="00257C89"/>
    <w:rsid w:val="00260676"/>
    <w:rsid w:val="00260B86"/>
    <w:rsid w:val="0026580A"/>
    <w:rsid w:val="002661F9"/>
    <w:rsid w:val="00266A39"/>
    <w:rsid w:val="0026705C"/>
    <w:rsid w:val="00267797"/>
    <w:rsid w:val="00270C8D"/>
    <w:rsid w:val="00271900"/>
    <w:rsid w:val="0027269C"/>
    <w:rsid w:val="00272AEF"/>
    <w:rsid w:val="00273205"/>
    <w:rsid w:val="00274593"/>
    <w:rsid w:val="00274CDF"/>
    <w:rsid w:val="00276C05"/>
    <w:rsid w:val="002801A8"/>
    <w:rsid w:val="002806E7"/>
    <w:rsid w:val="00281869"/>
    <w:rsid w:val="0028711C"/>
    <w:rsid w:val="0029003D"/>
    <w:rsid w:val="0029020F"/>
    <w:rsid w:val="00290855"/>
    <w:rsid w:val="00291113"/>
    <w:rsid w:val="002912F3"/>
    <w:rsid w:val="00292F30"/>
    <w:rsid w:val="002950FB"/>
    <w:rsid w:val="002956C9"/>
    <w:rsid w:val="00295898"/>
    <w:rsid w:val="0029703D"/>
    <w:rsid w:val="002A137F"/>
    <w:rsid w:val="002A16FD"/>
    <w:rsid w:val="002A36BA"/>
    <w:rsid w:val="002A3F1A"/>
    <w:rsid w:val="002A5492"/>
    <w:rsid w:val="002A6055"/>
    <w:rsid w:val="002A7997"/>
    <w:rsid w:val="002B157D"/>
    <w:rsid w:val="002B2488"/>
    <w:rsid w:val="002B263B"/>
    <w:rsid w:val="002B472E"/>
    <w:rsid w:val="002B4C07"/>
    <w:rsid w:val="002B59EA"/>
    <w:rsid w:val="002B5D53"/>
    <w:rsid w:val="002B5EFB"/>
    <w:rsid w:val="002B64CD"/>
    <w:rsid w:val="002C0F44"/>
    <w:rsid w:val="002C14A3"/>
    <w:rsid w:val="002C1614"/>
    <w:rsid w:val="002C36F3"/>
    <w:rsid w:val="002C5614"/>
    <w:rsid w:val="002C6994"/>
    <w:rsid w:val="002D03C1"/>
    <w:rsid w:val="002D058F"/>
    <w:rsid w:val="002D1665"/>
    <w:rsid w:val="002D243E"/>
    <w:rsid w:val="002D2594"/>
    <w:rsid w:val="002D2E83"/>
    <w:rsid w:val="002D47AF"/>
    <w:rsid w:val="002D4AE4"/>
    <w:rsid w:val="002D5336"/>
    <w:rsid w:val="002E0EB0"/>
    <w:rsid w:val="002E28BF"/>
    <w:rsid w:val="002F0AFD"/>
    <w:rsid w:val="002F0CCF"/>
    <w:rsid w:val="002F42E1"/>
    <w:rsid w:val="002F5ABB"/>
    <w:rsid w:val="002F5E74"/>
    <w:rsid w:val="002F7F0E"/>
    <w:rsid w:val="003008B4"/>
    <w:rsid w:val="0030131B"/>
    <w:rsid w:val="0030216E"/>
    <w:rsid w:val="00302173"/>
    <w:rsid w:val="00302269"/>
    <w:rsid w:val="00302FC9"/>
    <w:rsid w:val="003037B5"/>
    <w:rsid w:val="00303B63"/>
    <w:rsid w:val="00304AE7"/>
    <w:rsid w:val="00305A21"/>
    <w:rsid w:val="00306186"/>
    <w:rsid w:val="003064F0"/>
    <w:rsid w:val="0030755E"/>
    <w:rsid w:val="00310B34"/>
    <w:rsid w:val="00313628"/>
    <w:rsid w:val="00313790"/>
    <w:rsid w:val="00313B85"/>
    <w:rsid w:val="00313E96"/>
    <w:rsid w:val="00314EE8"/>
    <w:rsid w:val="00317E64"/>
    <w:rsid w:val="003213C4"/>
    <w:rsid w:val="003218B3"/>
    <w:rsid w:val="00322847"/>
    <w:rsid w:val="003229C1"/>
    <w:rsid w:val="00322A32"/>
    <w:rsid w:val="00324B92"/>
    <w:rsid w:val="00324BCD"/>
    <w:rsid w:val="003267ED"/>
    <w:rsid w:val="00331C09"/>
    <w:rsid w:val="00332679"/>
    <w:rsid w:val="00332F7B"/>
    <w:rsid w:val="00333B30"/>
    <w:rsid w:val="00335BFD"/>
    <w:rsid w:val="00335F8E"/>
    <w:rsid w:val="00336BC5"/>
    <w:rsid w:val="00337A6B"/>
    <w:rsid w:val="003417AD"/>
    <w:rsid w:val="003423F0"/>
    <w:rsid w:val="00342E6A"/>
    <w:rsid w:val="003457A4"/>
    <w:rsid w:val="00345EDA"/>
    <w:rsid w:val="003510C1"/>
    <w:rsid w:val="00352917"/>
    <w:rsid w:val="00352B46"/>
    <w:rsid w:val="00353A40"/>
    <w:rsid w:val="0035425D"/>
    <w:rsid w:val="0035496D"/>
    <w:rsid w:val="00354DC7"/>
    <w:rsid w:val="00355142"/>
    <w:rsid w:val="00356C91"/>
    <w:rsid w:val="0036158E"/>
    <w:rsid w:val="00361CA5"/>
    <w:rsid w:val="00361D8F"/>
    <w:rsid w:val="0036222C"/>
    <w:rsid w:val="00363F79"/>
    <w:rsid w:val="00367414"/>
    <w:rsid w:val="00367620"/>
    <w:rsid w:val="003722DF"/>
    <w:rsid w:val="003730B7"/>
    <w:rsid w:val="00374B03"/>
    <w:rsid w:val="00375945"/>
    <w:rsid w:val="00376E5D"/>
    <w:rsid w:val="00380B7C"/>
    <w:rsid w:val="00380C70"/>
    <w:rsid w:val="00383152"/>
    <w:rsid w:val="00383F2C"/>
    <w:rsid w:val="00384749"/>
    <w:rsid w:val="003902CA"/>
    <w:rsid w:val="00390B6B"/>
    <w:rsid w:val="00390C54"/>
    <w:rsid w:val="00391913"/>
    <w:rsid w:val="00392D3D"/>
    <w:rsid w:val="0039462D"/>
    <w:rsid w:val="003965EC"/>
    <w:rsid w:val="00397679"/>
    <w:rsid w:val="003A05A8"/>
    <w:rsid w:val="003A0AE5"/>
    <w:rsid w:val="003A1653"/>
    <w:rsid w:val="003A22FE"/>
    <w:rsid w:val="003A2F2B"/>
    <w:rsid w:val="003A36C7"/>
    <w:rsid w:val="003A3713"/>
    <w:rsid w:val="003A4295"/>
    <w:rsid w:val="003A5D8F"/>
    <w:rsid w:val="003A642C"/>
    <w:rsid w:val="003A7DF5"/>
    <w:rsid w:val="003B1307"/>
    <w:rsid w:val="003B273A"/>
    <w:rsid w:val="003B62D6"/>
    <w:rsid w:val="003B7558"/>
    <w:rsid w:val="003C1561"/>
    <w:rsid w:val="003C1E07"/>
    <w:rsid w:val="003C1F5A"/>
    <w:rsid w:val="003C1F8B"/>
    <w:rsid w:val="003C2000"/>
    <w:rsid w:val="003C2448"/>
    <w:rsid w:val="003C2493"/>
    <w:rsid w:val="003C25EC"/>
    <w:rsid w:val="003C5032"/>
    <w:rsid w:val="003C53A2"/>
    <w:rsid w:val="003C5B43"/>
    <w:rsid w:val="003C6B29"/>
    <w:rsid w:val="003D11F0"/>
    <w:rsid w:val="003D1979"/>
    <w:rsid w:val="003D3BB2"/>
    <w:rsid w:val="003D3F32"/>
    <w:rsid w:val="003D3F5A"/>
    <w:rsid w:val="003D5DD7"/>
    <w:rsid w:val="003D6A9C"/>
    <w:rsid w:val="003E13D7"/>
    <w:rsid w:val="003E1C0B"/>
    <w:rsid w:val="003E3EFC"/>
    <w:rsid w:val="003E452F"/>
    <w:rsid w:val="003E4AF5"/>
    <w:rsid w:val="003E5218"/>
    <w:rsid w:val="003E679F"/>
    <w:rsid w:val="003F01A9"/>
    <w:rsid w:val="003F1347"/>
    <w:rsid w:val="003F1C96"/>
    <w:rsid w:val="003F2C68"/>
    <w:rsid w:val="003F6DA2"/>
    <w:rsid w:val="003F7EFF"/>
    <w:rsid w:val="00401672"/>
    <w:rsid w:val="0040252C"/>
    <w:rsid w:val="004038BB"/>
    <w:rsid w:val="0040398B"/>
    <w:rsid w:val="00405153"/>
    <w:rsid w:val="004065FE"/>
    <w:rsid w:val="004069F0"/>
    <w:rsid w:val="00407091"/>
    <w:rsid w:val="0040766F"/>
    <w:rsid w:val="004078FC"/>
    <w:rsid w:val="00410975"/>
    <w:rsid w:val="0041349D"/>
    <w:rsid w:val="00414066"/>
    <w:rsid w:val="00421345"/>
    <w:rsid w:val="00426E99"/>
    <w:rsid w:val="00427F84"/>
    <w:rsid w:val="00430BA4"/>
    <w:rsid w:val="0043355D"/>
    <w:rsid w:val="004336F2"/>
    <w:rsid w:val="00433733"/>
    <w:rsid w:val="00434A93"/>
    <w:rsid w:val="00434D28"/>
    <w:rsid w:val="00435977"/>
    <w:rsid w:val="00436B65"/>
    <w:rsid w:val="00437F8A"/>
    <w:rsid w:val="00440B09"/>
    <w:rsid w:val="00441586"/>
    <w:rsid w:val="00443E2C"/>
    <w:rsid w:val="00445202"/>
    <w:rsid w:val="004469FF"/>
    <w:rsid w:val="00450BE4"/>
    <w:rsid w:val="00452B66"/>
    <w:rsid w:val="004551DE"/>
    <w:rsid w:val="00455820"/>
    <w:rsid w:val="004562A1"/>
    <w:rsid w:val="00462D03"/>
    <w:rsid w:val="0046338E"/>
    <w:rsid w:val="00464C68"/>
    <w:rsid w:val="004650DA"/>
    <w:rsid w:val="00465357"/>
    <w:rsid w:val="0046621B"/>
    <w:rsid w:val="00466B46"/>
    <w:rsid w:val="00466E46"/>
    <w:rsid w:val="004703A9"/>
    <w:rsid w:val="00470F41"/>
    <w:rsid w:val="00472682"/>
    <w:rsid w:val="0047298B"/>
    <w:rsid w:val="00473435"/>
    <w:rsid w:val="00473694"/>
    <w:rsid w:val="00474F6C"/>
    <w:rsid w:val="0047569A"/>
    <w:rsid w:val="00475D33"/>
    <w:rsid w:val="004772C1"/>
    <w:rsid w:val="004811F7"/>
    <w:rsid w:val="004837F0"/>
    <w:rsid w:val="00485EDF"/>
    <w:rsid w:val="0048689A"/>
    <w:rsid w:val="00491A04"/>
    <w:rsid w:val="00492918"/>
    <w:rsid w:val="00492D1F"/>
    <w:rsid w:val="00493004"/>
    <w:rsid w:val="00494683"/>
    <w:rsid w:val="004949A8"/>
    <w:rsid w:val="004951BA"/>
    <w:rsid w:val="004959BA"/>
    <w:rsid w:val="004959FF"/>
    <w:rsid w:val="004974C0"/>
    <w:rsid w:val="004A1627"/>
    <w:rsid w:val="004A2E75"/>
    <w:rsid w:val="004A4302"/>
    <w:rsid w:val="004A54BC"/>
    <w:rsid w:val="004A7618"/>
    <w:rsid w:val="004A7BBA"/>
    <w:rsid w:val="004B1876"/>
    <w:rsid w:val="004B19E5"/>
    <w:rsid w:val="004B1D82"/>
    <w:rsid w:val="004B2391"/>
    <w:rsid w:val="004B2A18"/>
    <w:rsid w:val="004B42DC"/>
    <w:rsid w:val="004B4B38"/>
    <w:rsid w:val="004B7767"/>
    <w:rsid w:val="004C0747"/>
    <w:rsid w:val="004C0CA9"/>
    <w:rsid w:val="004C2ADA"/>
    <w:rsid w:val="004C4D9F"/>
    <w:rsid w:val="004C690E"/>
    <w:rsid w:val="004C78D5"/>
    <w:rsid w:val="004C7E2C"/>
    <w:rsid w:val="004D019E"/>
    <w:rsid w:val="004D07C0"/>
    <w:rsid w:val="004D1713"/>
    <w:rsid w:val="004D26E6"/>
    <w:rsid w:val="004D355C"/>
    <w:rsid w:val="004D409C"/>
    <w:rsid w:val="004D4352"/>
    <w:rsid w:val="004D5606"/>
    <w:rsid w:val="004D5CE4"/>
    <w:rsid w:val="004D6158"/>
    <w:rsid w:val="004D6F26"/>
    <w:rsid w:val="004D7195"/>
    <w:rsid w:val="004D7BBA"/>
    <w:rsid w:val="004E03B2"/>
    <w:rsid w:val="004E1305"/>
    <w:rsid w:val="004E25A3"/>
    <w:rsid w:val="004E2EA2"/>
    <w:rsid w:val="004E6213"/>
    <w:rsid w:val="004E71FA"/>
    <w:rsid w:val="004E776F"/>
    <w:rsid w:val="004F0927"/>
    <w:rsid w:val="004F1A00"/>
    <w:rsid w:val="004F254B"/>
    <w:rsid w:val="004F28AA"/>
    <w:rsid w:val="004F31A4"/>
    <w:rsid w:val="004F51D6"/>
    <w:rsid w:val="004F6ACC"/>
    <w:rsid w:val="00502453"/>
    <w:rsid w:val="00503924"/>
    <w:rsid w:val="00504F7D"/>
    <w:rsid w:val="0050522D"/>
    <w:rsid w:val="00505CE3"/>
    <w:rsid w:val="00506484"/>
    <w:rsid w:val="00506E9F"/>
    <w:rsid w:val="00511171"/>
    <w:rsid w:val="0051334A"/>
    <w:rsid w:val="00514639"/>
    <w:rsid w:val="00515FCB"/>
    <w:rsid w:val="005175BC"/>
    <w:rsid w:val="00517C52"/>
    <w:rsid w:val="00520153"/>
    <w:rsid w:val="00520BBC"/>
    <w:rsid w:val="00521233"/>
    <w:rsid w:val="0052140B"/>
    <w:rsid w:val="0052391A"/>
    <w:rsid w:val="00523C84"/>
    <w:rsid w:val="00525DE2"/>
    <w:rsid w:val="00526826"/>
    <w:rsid w:val="00526B49"/>
    <w:rsid w:val="005301C2"/>
    <w:rsid w:val="00530D00"/>
    <w:rsid w:val="00530F74"/>
    <w:rsid w:val="00531E1C"/>
    <w:rsid w:val="00537199"/>
    <w:rsid w:val="00541914"/>
    <w:rsid w:val="00543CFC"/>
    <w:rsid w:val="00543D55"/>
    <w:rsid w:val="00546372"/>
    <w:rsid w:val="00550146"/>
    <w:rsid w:val="005515BF"/>
    <w:rsid w:val="00552E6D"/>
    <w:rsid w:val="00552FE6"/>
    <w:rsid w:val="00554D1B"/>
    <w:rsid w:val="00554F51"/>
    <w:rsid w:val="005552E5"/>
    <w:rsid w:val="00555CFA"/>
    <w:rsid w:val="00556590"/>
    <w:rsid w:val="00560B92"/>
    <w:rsid w:val="005618E0"/>
    <w:rsid w:val="0056222D"/>
    <w:rsid w:val="00565603"/>
    <w:rsid w:val="00566269"/>
    <w:rsid w:val="005667B1"/>
    <w:rsid w:val="00571548"/>
    <w:rsid w:val="00575046"/>
    <w:rsid w:val="0058027D"/>
    <w:rsid w:val="0058475B"/>
    <w:rsid w:val="00584C34"/>
    <w:rsid w:val="00585C8E"/>
    <w:rsid w:val="00586E39"/>
    <w:rsid w:val="00587128"/>
    <w:rsid w:val="00590075"/>
    <w:rsid w:val="00590A67"/>
    <w:rsid w:val="00591054"/>
    <w:rsid w:val="00591BAD"/>
    <w:rsid w:val="005941B0"/>
    <w:rsid w:val="0059572C"/>
    <w:rsid w:val="0059713A"/>
    <w:rsid w:val="00597B34"/>
    <w:rsid w:val="005A54C1"/>
    <w:rsid w:val="005A5A38"/>
    <w:rsid w:val="005A658B"/>
    <w:rsid w:val="005A6843"/>
    <w:rsid w:val="005A6D40"/>
    <w:rsid w:val="005A7B45"/>
    <w:rsid w:val="005A7BC6"/>
    <w:rsid w:val="005B4B8C"/>
    <w:rsid w:val="005B7701"/>
    <w:rsid w:val="005B7AEC"/>
    <w:rsid w:val="005C011B"/>
    <w:rsid w:val="005C0247"/>
    <w:rsid w:val="005C07EE"/>
    <w:rsid w:val="005C0908"/>
    <w:rsid w:val="005C401C"/>
    <w:rsid w:val="005C5A90"/>
    <w:rsid w:val="005C670B"/>
    <w:rsid w:val="005C7436"/>
    <w:rsid w:val="005D0A61"/>
    <w:rsid w:val="005D1192"/>
    <w:rsid w:val="005D1946"/>
    <w:rsid w:val="005D24CB"/>
    <w:rsid w:val="005D402A"/>
    <w:rsid w:val="005D43F5"/>
    <w:rsid w:val="005D6F36"/>
    <w:rsid w:val="005E2375"/>
    <w:rsid w:val="005E38B1"/>
    <w:rsid w:val="005E3C99"/>
    <w:rsid w:val="005E42B5"/>
    <w:rsid w:val="005E5624"/>
    <w:rsid w:val="005E752E"/>
    <w:rsid w:val="005F1A8B"/>
    <w:rsid w:val="005F2C00"/>
    <w:rsid w:val="005F5DC8"/>
    <w:rsid w:val="005F5E01"/>
    <w:rsid w:val="005F62B6"/>
    <w:rsid w:val="0060132B"/>
    <w:rsid w:val="0060153C"/>
    <w:rsid w:val="00602017"/>
    <w:rsid w:val="006027F0"/>
    <w:rsid w:val="00602843"/>
    <w:rsid w:val="00604854"/>
    <w:rsid w:val="00605D91"/>
    <w:rsid w:val="0060612A"/>
    <w:rsid w:val="00607708"/>
    <w:rsid w:val="00611519"/>
    <w:rsid w:val="00613AD9"/>
    <w:rsid w:val="0061474F"/>
    <w:rsid w:val="006166DF"/>
    <w:rsid w:val="00617868"/>
    <w:rsid w:val="00620A4A"/>
    <w:rsid w:val="00620BB9"/>
    <w:rsid w:val="00624015"/>
    <w:rsid w:val="0062454E"/>
    <w:rsid w:val="00625BCA"/>
    <w:rsid w:val="0062658E"/>
    <w:rsid w:val="00627CCB"/>
    <w:rsid w:val="0063097E"/>
    <w:rsid w:val="00631C5F"/>
    <w:rsid w:val="00633156"/>
    <w:rsid w:val="006331D4"/>
    <w:rsid w:val="00633E3C"/>
    <w:rsid w:val="00634EB1"/>
    <w:rsid w:val="006378F2"/>
    <w:rsid w:val="00637D53"/>
    <w:rsid w:val="0064016C"/>
    <w:rsid w:val="00640876"/>
    <w:rsid w:val="006410A0"/>
    <w:rsid w:val="0064619D"/>
    <w:rsid w:val="00646EC9"/>
    <w:rsid w:val="00650DAA"/>
    <w:rsid w:val="0065274E"/>
    <w:rsid w:val="00652F59"/>
    <w:rsid w:val="00655D79"/>
    <w:rsid w:val="0065749A"/>
    <w:rsid w:val="006610E4"/>
    <w:rsid w:val="0066233B"/>
    <w:rsid w:val="006628EB"/>
    <w:rsid w:val="00664F00"/>
    <w:rsid w:val="00665165"/>
    <w:rsid w:val="00665A96"/>
    <w:rsid w:val="0066605C"/>
    <w:rsid w:val="00667133"/>
    <w:rsid w:val="00667667"/>
    <w:rsid w:val="00667CE5"/>
    <w:rsid w:val="0067057D"/>
    <w:rsid w:val="00671C34"/>
    <w:rsid w:val="00672445"/>
    <w:rsid w:val="00672F19"/>
    <w:rsid w:val="00673C72"/>
    <w:rsid w:val="00674430"/>
    <w:rsid w:val="00677895"/>
    <w:rsid w:val="00680395"/>
    <w:rsid w:val="0068254D"/>
    <w:rsid w:val="00683A0C"/>
    <w:rsid w:val="00683C76"/>
    <w:rsid w:val="00690610"/>
    <w:rsid w:val="006910F6"/>
    <w:rsid w:val="00695262"/>
    <w:rsid w:val="00696A25"/>
    <w:rsid w:val="00697866"/>
    <w:rsid w:val="006A0FB4"/>
    <w:rsid w:val="006A1AF8"/>
    <w:rsid w:val="006A5E83"/>
    <w:rsid w:val="006A6967"/>
    <w:rsid w:val="006A7043"/>
    <w:rsid w:val="006B166E"/>
    <w:rsid w:val="006B2BF0"/>
    <w:rsid w:val="006B5366"/>
    <w:rsid w:val="006B651D"/>
    <w:rsid w:val="006B675E"/>
    <w:rsid w:val="006B6A4A"/>
    <w:rsid w:val="006B6B20"/>
    <w:rsid w:val="006C0CC8"/>
    <w:rsid w:val="006C0EE9"/>
    <w:rsid w:val="006C0F30"/>
    <w:rsid w:val="006C21E2"/>
    <w:rsid w:val="006C3CDF"/>
    <w:rsid w:val="006C450D"/>
    <w:rsid w:val="006C608F"/>
    <w:rsid w:val="006C6A49"/>
    <w:rsid w:val="006C7677"/>
    <w:rsid w:val="006D0BC3"/>
    <w:rsid w:val="006D24A7"/>
    <w:rsid w:val="006D323D"/>
    <w:rsid w:val="006D3D1D"/>
    <w:rsid w:val="006D52E0"/>
    <w:rsid w:val="006D72A3"/>
    <w:rsid w:val="006D7771"/>
    <w:rsid w:val="006E1A93"/>
    <w:rsid w:val="006E1C67"/>
    <w:rsid w:val="006E21CF"/>
    <w:rsid w:val="006E5530"/>
    <w:rsid w:val="006E5C3B"/>
    <w:rsid w:val="006E640B"/>
    <w:rsid w:val="006E6F0C"/>
    <w:rsid w:val="006E7DD2"/>
    <w:rsid w:val="006F0092"/>
    <w:rsid w:val="006F0674"/>
    <w:rsid w:val="006F1352"/>
    <w:rsid w:val="006F1EF0"/>
    <w:rsid w:val="006F2A11"/>
    <w:rsid w:val="006F39BA"/>
    <w:rsid w:val="006F5781"/>
    <w:rsid w:val="006F6015"/>
    <w:rsid w:val="006F685B"/>
    <w:rsid w:val="006F7059"/>
    <w:rsid w:val="007005CC"/>
    <w:rsid w:val="00700A53"/>
    <w:rsid w:val="00701010"/>
    <w:rsid w:val="0070264F"/>
    <w:rsid w:val="007064C3"/>
    <w:rsid w:val="00706C4B"/>
    <w:rsid w:val="007074DD"/>
    <w:rsid w:val="00710EC7"/>
    <w:rsid w:val="0071111C"/>
    <w:rsid w:val="00713EBA"/>
    <w:rsid w:val="0071420C"/>
    <w:rsid w:val="00714B7F"/>
    <w:rsid w:val="00714E21"/>
    <w:rsid w:val="00714E66"/>
    <w:rsid w:val="00716ADB"/>
    <w:rsid w:val="00716ECC"/>
    <w:rsid w:val="007174D8"/>
    <w:rsid w:val="00721967"/>
    <w:rsid w:val="0072404C"/>
    <w:rsid w:val="00724097"/>
    <w:rsid w:val="00724654"/>
    <w:rsid w:val="0072476D"/>
    <w:rsid w:val="0072524A"/>
    <w:rsid w:val="0072599E"/>
    <w:rsid w:val="007300F5"/>
    <w:rsid w:val="00730598"/>
    <w:rsid w:val="00730894"/>
    <w:rsid w:val="00730CAF"/>
    <w:rsid w:val="00730F25"/>
    <w:rsid w:val="00731EAE"/>
    <w:rsid w:val="007327EF"/>
    <w:rsid w:val="00733450"/>
    <w:rsid w:val="00734F44"/>
    <w:rsid w:val="0073500C"/>
    <w:rsid w:val="0073547B"/>
    <w:rsid w:val="007368E1"/>
    <w:rsid w:val="00736EE0"/>
    <w:rsid w:val="007379CD"/>
    <w:rsid w:val="00740F8D"/>
    <w:rsid w:val="00740FE2"/>
    <w:rsid w:val="00746EB7"/>
    <w:rsid w:val="00747945"/>
    <w:rsid w:val="00750B86"/>
    <w:rsid w:val="00751222"/>
    <w:rsid w:val="00751EA7"/>
    <w:rsid w:val="00752816"/>
    <w:rsid w:val="00755170"/>
    <w:rsid w:val="00755B24"/>
    <w:rsid w:val="00757D4D"/>
    <w:rsid w:val="007600C8"/>
    <w:rsid w:val="00760715"/>
    <w:rsid w:val="00760BD1"/>
    <w:rsid w:val="00761367"/>
    <w:rsid w:val="00761B18"/>
    <w:rsid w:val="00762061"/>
    <w:rsid w:val="0076452E"/>
    <w:rsid w:val="0076485F"/>
    <w:rsid w:val="007653DB"/>
    <w:rsid w:val="0076678B"/>
    <w:rsid w:val="00767593"/>
    <w:rsid w:val="00772393"/>
    <w:rsid w:val="00773252"/>
    <w:rsid w:val="00774688"/>
    <w:rsid w:val="0077574B"/>
    <w:rsid w:val="007764BE"/>
    <w:rsid w:val="00776573"/>
    <w:rsid w:val="00777BE2"/>
    <w:rsid w:val="0078035C"/>
    <w:rsid w:val="007823D1"/>
    <w:rsid w:val="0078263D"/>
    <w:rsid w:val="0078487C"/>
    <w:rsid w:val="00784BA7"/>
    <w:rsid w:val="0078503B"/>
    <w:rsid w:val="0078691F"/>
    <w:rsid w:val="007873B9"/>
    <w:rsid w:val="00790D65"/>
    <w:rsid w:val="00791600"/>
    <w:rsid w:val="0079229B"/>
    <w:rsid w:val="007926FB"/>
    <w:rsid w:val="007927AF"/>
    <w:rsid w:val="00793704"/>
    <w:rsid w:val="0079406A"/>
    <w:rsid w:val="007940C8"/>
    <w:rsid w:val="00794DEB"/>
    <w:rsid w:val="00795605"/>
    <w:rsid w:val="007968CB"/>
    <w:rsid w:val="007A2128"/>
    <w:rsid w:val="007A4437"/>
    <w:rsid w:val="007A630C"/>
    <w:rsid w:val="007A686E"/>
    <w:rsid w:val="007A76D3"/>
    <w:rsid w:val="007A782F"/>
    <w:rsid w:val="007A7AFE"/>
    <w:rsid w:val="007B03E6"/>
    <w:rsid w:val="007B071E"/>
    <w:rsid w:val="007B156F"/>
    <w:rsid w:val="007B1781"/>
    <w:rsid w:val="007B1BF1"/>
    <w:rsid w:val="007B47C7"/>
    <w:rsid w:val="007B5033"/>
    <w:rsid w:val="007B5942"/>
    <w:rsid w:val="007B6EED"/>
    <w:rsid w:val="007C0F4D"/>
    <w:rsid w:val="007C1AFC"/>
    <w:rsid w:val="007C2AB6"/>
    <w:rsid w:val="007C3B17"/>
    <w:rsid w:val="007C3D87"/>
    <w:rsid w:val="007C7413"/>
    <w:rsid w:val="007D1D64"/>
    <w:rsid w:val="007D3E61"/>
    <w:rsid w:val="007D4F85"/>
    <w:rsid w:val="007D5002"/>
    <w:rsid w:val="007D56C9"/>
    <w:rsid w:val="007D5774"/>
    <w:rsid w:val="007D5DF5"/>
    <w:rsid w:val="007D681B"/>
    <w:rsid w:val="007D7366"/>
    <w:rsid w:val="007E0C8D"/>
    <w:rsid w:val="007E0D11"/>
    <w:rsid w:val="007E10AD"/>
    <w:rsid w:val="007E50EF"/>
    <w:rsid w:val="007E5A57"/>
    <w:rsid w:val="007E5B91"/>
    <w:rsid w:val="007E70FD"/>
    <w:rsid w:val="007E7E3F"/>
    <w:rsid w:val="007F127B"/>
    <w:rsid w:val="007F1D1E"/>
    <w:rsid w:val="007F4751"/>
    <w:rsid w:val="007F4A44"/>
    <w:rsid w:val="007F52FF"/>
    <w:rsid w:val="007F7A64"/>
    <w:rsid w:val="008032F4"/>
    <w:rsid w:val="00804A51"/>
    <w:rsid w:val="00806995"/>
    <w:rsid w:val="00807DD6"/>
    <w:rsid w:val="008128D1"/>
    <w:rsid w:val="00812BA1"/>
    <w:rsid w:val="008133D2"/>
    <w:rsid w:val="00814538"/>
    <w:rsid w:val="00820D20"/>
    <w:rsid w:val="0082198B"/>
    <w:rsid w:val="00823EA4"/>
    <w:rsid w:val="00825470"/>
    <w:rsid w:val="008265A5"/>
    <w:rsid w:val="008268CA"/>
    <w:rsid w:val="00830C50"/>
    <w:rsid w:val="00831026"/>
    <w:rsid w:val="00833899"/>
    <w:rsid w:val="00833F2F"/>
    <w:rsid w:val="0083446B"/>
    <w:rsid w:val="0083626A"/>
    <w:rsid w:val="008367D2"/>
    <w:rsid w:val="008376E3"/>
    <w:rsid w:val="008378FC"/>
    <w:rsid w:val="00840D64"/>
    <w:rsid w:val="008414A9"/>
    <w:rsid w:val="0084272A"/>
    <w:rsid w:val="008444E4"/>
    <w:rsid w:val="00844A0C"/>
    <w:rsid w:val="00844A2F"/>
    <w:rsid w:val="00845A14"/>
    <w:rsid w:val="008477C8"/>
    <w:rsid w:val="0085049C"/>
    <w:rsid w:val="008525D5"/>
    <w:rsid w:val="00852A0F"/>
    <w:rsid w:val="00855065"/>
    <w:rsid w:val="008554E5"/>
    <w:rsid w:val="0085644E"/>
    <w:rsid w:val="00856B06"/>
    <w:rsid w:val="00857332"/>
    <w:rsid w:val="0086290D"/>
    <w:rsid w:val="00864575"/>
    <w:rsid w:val="008648D8"/>
    <w:rsid w:val="00865348"/>
    <w:rsid w:val="008663B7"/>
    <w:rsid w:val="00867870"/>
    <w:rsid w:val="00867DD9"/>
    <w:rsid w:val="00872887"/>
    <w:rsid w:val="00872F38"/>
    <w:rsid w:val="0087396D"/>
    <w:rsid w:val="00874A0A"/>
    <w:rsid w:val="0087603C"/>
    <w:rsid w:val="008765F7"/>
    <w:rsid w:val="00876CFB"/>
    <w:rsid w:val="008813A2"/>
    <w:rsid w:val="0088297D"/>
    <w:rsid w:val="008836AD"/>
    <w:rsid w:val="0088469D"/>
    <w:rsid w:val="00885FF1"/>
    <w:rsid w:val="00886467"/>
    <w:rsid w:val="0089062C"/>
    <w:rsid w:val="008907EE"/>
    <w:rsid w:val="008911B6"/>
    <w:rsid w:val="00893DDE"/>
    <w:rsid w:val="008949E0"/>
    <w:rsid w:val="0089569A"/>
    <w:rsid w:val="00896A3C"/>
    <w:rsid w:val="00897240"/>
    <w:rsid w:val="008A0E0D"/>
    <w:rsid w:val="008A309B"/>
    <w:rsid w:val="008A41CD"/>
    <w:rsid w:val="008A46E7"/>
    <w:rsid w:val="008A6822"/>
    <w:rsid w:val="008A6DAD"/>
    <w:rsid w:val="008B019D"/>
    <w:rsid w:val="008B11FE"/>
    <w:rsid w:val="008B1B9A"/>
    <w:rsid w:val="008B5447"/>
    <w:rsid w:val="008B5464"/>
    <w:rsid w:val="008B5992"/>
    <w:rsid w:val="008C1F62"/>
    <w:rsid w:val="008C31FA"/>
    <w:rsid w:val="008C3B75"/>
    <w:rsid w:val="008C45BD"/>
    <w:rsid w:val="008C570D"/>
    <w:rsid w:val="008C78C5"/>
    <w:rsid w:val="008C79D3"/>
    <w:rsid w:val="008C7E3F"/>
    <w:rsid w:val="008D3F5A"/>
    <w:rsid w:val="008D70F4"/>
    <w:rsid w:val="008D7622"/>
    <w:rsid w:val="008E0571"/>
    <w:rsid w:val="008E0971"/>
    <w:rsid w:val="008E0CAC"/>
    <w:rsid w:val="008E1433"/>
    <w:rsid w:val="008E1FF0"/>
    <w:rsid w:val="008E340B"/>
    <w:rsid w:val="008E37D0"/>
    <w:rsid w:val="008E4E4E"/>
    <w:rsid w:val="008E4FA0"/>
    <w:rsid w:val="008E6127"/>
    <w:rsid w:val="008E6358"/>
    <w:rsid w:val="008E7B8A"/>
    <w:rsid w:val="008F1877"/>
    <w:rsid w:val="008F412D"/>
    <w:rsid w:val="0090000F"/>
    <w:rsid w:val="009010F6"/>
    <w:rsid w:val="00901AB8"/>
    <w:rsid w:val="00903DB1"/>
    <w:rsid w:val="009062F6"/>
    <w:rsid w:val="00906E91"/>
    <w:rsid w:val="009070A5"/>
    <w:rsid w:val="00910165"/>
    <w:rsid w:val="009106E1"/>
    <w:rsid w:val="00911BD4"/>
    <w:rsid w:val="00912FD2"/>
    <w:rsid w:val="009149BA"/>
    <w:rsid w:val="0091516A"/>
    <w:rsid w:val="00915CA4"/>
    <w:rsid w:val="0092250A"/>
    <w:rsid w:val="00922EEB"/>
    <w:rsid w:val="009233F8"/>
    <w:rsid w:val="009234FA"/>
    <w:rsid w:val="00925FF3"/>
    <w:rsid w:val="00926A42"/>
    <w:rsid w:val="00931C29"/>
    <w:rsid w:val="00933070"/>
    <w:rsid w:val="00933289"/>
    <w:rsid w:val="00933535"/>
    <w:rsid w:val="00933772"/>
    <w:rsid w:val="00933A48"/>
    <w:rsid w:val="00934751"/>
    <w:rsid w:val="00936A53"/>
    <w:rsid w:val="0093729D"/>
    <w:rsid w:val="009376BE"/>
    <w:rsid w:val="009377B6"/>
    <w:rsid w:val="00942ED2"/>
    <w:rsid w:val="00943520"/>
    <w:rsid w:val="00943F0D"/>
    <w:rsid w:val="00945244"/>
    <w:rsid w:val="00946C2D"/>
    <w:rsid w:val="00951779"/>
    <w:rsid w:val="00951A16"/>
    <w:rsid w:val="0095251A"/>
    <w:rsid w:val="009530C4"/>
    <w:rsid w:val="00953382"/>
    <w:rsid w:val="00953E00"/>
    <w:rsid w:val="0095460A"/>
    <w:rsid w:val="00955380"/>
    <w:rsid w:val="00955EF6"/>
    <w:rsid w:val="0095616A"/>
    <w:rsid w:val="0095732E"/>
    <w:rsid w:val="009577E9"/>
    <w:rsid w:val="0096041C"/>
    <w:rsid w:val="00961A1A"/>
    <w:rsid w:val="0096238F"/>
    <w:rsid w:val="00962D72"/>
    <w:rsid w:val="009630A2"/>
    <w:rsid w:val="0096378C"/>
    <w:rsid w:val="009642D2"/>
    <w:rsid w:val="009655B6"/>
    <w:rsid w:val="00966882"/>
    <w:rsid w:val="00966B46"/>
    <w:rsid w:val="00966CA6"/>
    <w:rsid w:val="00970CCE"/>
    <w:rsid w:val="009744CF"/>
    <w:rsid w:val="009753D1"/>
    <w:rsid w:val="0097581A"/>
    <w:rsid w:val="00975E8C"/>
    <w:rsid w:val="00977829"/>
    <w:rsid w:val="00984DB2"/>
    <w:rsid w:val="00986536"/>
    <w:rsid w:val="00986BA3"/>
    <w:rsid w:val="00986D4D"/>
    <w:rsid w:val="0099427F"/>
    <w:rsid w:val="00994959"/>
    <w:rsid w:val="00997D22"/>
    <w:rsid w:val="009A3E91"/>
    <w:rsid w:val="009A515D"/>
    <w:rsid w:val="009A5320"/>
    <w:rsid w:val="009A54AB"/>
    <w:rsid w:val="009A7537"/>
    <w:rsid w:val="009A7FD7"/>
    <w:rsid w:val="009B0AEF"/>
    <w:rsid w:val="009B1ED6"/>
    <w:rsid w:val="009B1EDA"/>
    <w:rsid w:val="009B3B41"/>
    <w:rsid w:val="009C0F5E"/>
    <w:rsid w:val="009C1B00"/>
    <w:rsid w:val="009C1B1B"/>
    <w:rsid w:val="009C1DBB"/>
    <w:rsid w:val="009C38BD"/>
    <w:rsid w:val="009C3D6E"/>
    <w:rsid w:val="009C4BCC"/>
    <w:rsid w:val="009C5090"/>
    <w:rsid w:val="009C698A"/>
    <w:rsid w:val="009C72B9"/>
    <w:rsid w:val="009C7CAA"/>
    <w:rsid w:val="009C7F65"/>
    <w:rsid w:val="009D0AFA"/>
    <w:rsid w:val="009D177C"/>
    <w:rsid w:val="009D23DB"/>
    <w:rsid w:val="009D2B1D"/>
    <w:rsid w:val="009D44D4"/>
    <w:rsid w:val="009D71FB"/>
    <w:rsid w:val="009D77C4"/>
    <w:rsid w:val="009D78C9"/>
    <w:rsid w:val="009D7A88"/>
    <w:rsid w:val="009E0998"/>
    <w:rsid w:val="009E1D98"/>
    <w:rsid w:val="009E28F9"/>
    <w:rsid w:val="009E2F30"/>
    <w:rsid w:val="009E33CF"/>
    <w:rsid w:val="009E541E"/>
    <w:rsid w:val="009F011B"/>
    <w:rsid w:val="009F1A2A"/>
    <w:rsid w:val="009F2D28"/>
    <w:rsid w:val="009F2F76"/>
    <w:rsid w:val="009F603C"/>
    <w:rsid w:val="009F60B6"/>
    <w:rsid w:val="009F7145"/>
    <w:rsid w:val="00A00862"/>
    <w:rsid w:val="00A01A04"/>
    <w:rsid w:val="00A06BA7"/>
    <w:rsid w:val="00A0711C"/>
    <w:rsid w:val="00A12287"/>
    <w:rsid w:val="00A12869"/>
    <w:rsid w:val="00A144A4"/>
    <w:rsid w:val="00A1597A"/>
    <w:rsid w:val="00A17807"/>
    <w:rsid w:val="00A20E32"/>
    <w:rsid w:val="00A20FC7"/>
    <w:rsid w:val="00A230A2"/>
    <w:rsid w:val="00A239D1"/>
    <w:rsid w:val="00A24E7A"/>
    <w:rsid w:val="00A278D1"/>
    <w:rsid w:val="00A27FBA"/>
    <w:rsid w:val="00A306DB"/>
    <w:rsid w:val="00A31688"/>
    <w:rsid w:val="00A344AA"/>
    <w:rsid w:val="00A3577B"/>
    <w:rsid w:val="00A35F47"/>
    <w:rsid w:val="00A3701E"/>
    <w:rsid w:val="00A4027B"/>
    <w:rsid w:val="00A405BF"/>
    <w:rsid w:val="00A40785"/>
    <w:rsid w:val="00A40F31"/>
    <w:rsid w:val="00A41680"/>
    <w:rsid w:val="00A41D30"/>
    <w:rsid w:val="00A44F29"/>
    <w:rsid w:val="00A46474"/>
    <w:rsid w:val="00A464B1"/>
    <w:rsid w:val="00A46735"/>
    <w:rsid w:val="00A501EE"/>
    <w:rsid w:val="00A506F7"/>
    <w:rsid w:val="00A51602"/>
    <w:rsid w:val="00A53875"/>
    <w:rsid w:val="00A56A56"/>
    <w:rsid w:val="00A56B4A"/>
    <w:rsid w:val="00A57E24"/>
    <w:rsid w:val="00A6007F"/>
    <w:rsid w:val="00A6372F"/>
    <w:rsid w:val="00A640FA"/>
    <w:rsid w:val="00A645DF"/>
    <w:rsid w:val="00A66202"/>
    <w:rsid w:val="00A67141"/>
    <w:rsid w:val="00A700F7"/>
    <w:rsid w:val="00A73D54"/>
    <w:rsid w:val="00A74903"/>
    <w:rsid w:val="00A74F57"/>
    <w:rsid w:val="00A75280"/>
    <w:rsid w:val="00A75CD6"/>
    <w:rsid w:val="00A773B1"/>
    <w:rsid w:val="00A7762C"/>
    <w:rsid w:val="00A77F32"/>
    <w:rsid w:val="00A809C4"/>
    <w:rsid w:val="00A846E9"/>
    <w:rsid w:val="00A86DDE"/>
    <w:rsid w:val="00A90CE4"/>
    <w:rsid w:val="00A92A18"/>
    <w:rsid w:val="00A93374"/>
    <w:rsid w:val="00A93B89"/>
    <w:rsid w:val="00A94858"/>
    <w:rsid w:val="00A948BA"/>
    <w:rsid w:val="00A9649A"/>
    <w:rsid w:val="00AA05CC"/>
    <w:rsid w:val="00AA1814"/>
    <w:rsid w:val="00AA2261"/>
    <w:rsid w:val="00AA246E"/>
    <w:rsid w:val="00AA492D"/>
    <w:rsid w:val="00AA7031"/>
    <w:rsid w:val="00AB117E"/>
    <w:rsid w:val="00AB335C"/>
    <w:rsid w:val="00AB490A"/>
    <w:rsid w:val="00AB4C25"/>
    <w:rsid w:val="00AB628F"/>
    <w:rsid w:val="00AB62CD"/>
    <w:rsid w:val="00AB7D8A"/>
    <w:rsid w:val="00AC019D"/>
    <w:rsid w:val="00AC221F"/>
    <w:rsid w:val="00AC2269"/>
    <w:rsid w:val="00AC2F16"/>
    <w:rsid w:val="00AC3034"/>
    <w:rsid w:val="00AC3490"/>
    <w:rsid w:val="00AC43C8"/>
    <w:rsid w:val="00AC46D5"/>
    <w:rsid w:val="00AC4C5E"/>
    <w:rsid w:val="00AC7434"/>
    <w:rsid w:val="00AD0009"/>
    <w:rsid w:val="00AD251D"/>
    <w:rsid w:val="00AD607B"/>
    <w:rsid w:val="00AD6A6B"/>
    <w:rsid w:val="00AD708B"/>
    <w:rsid w:val="00AE0069"/>
    <w:rsid w:val="00AE0E7C"/>
    <w:rsid w:val="00AE19AE"/>
    <w:rsid w:val="00AE3645"/>
    <w:rsid w:val="00AE37AD"/>
    <w:rsid w:val="00AE3C88"/>
    <w:rsid w:val="00AE41AE"/>
    <w:rsid w:val="00AE49EC"/>
    <w:rsid w:val="00AE521F"/>
    <w:rsid w:val="00AE559C"/>
    <w:rsid w:val="00AF5F23"/>
    <w:rsid w:val="00AF6B6B"/>
    <w:rsid w:val="00B008FD"/>
    <w:rsid w:val="00B0136A"/>
    <w:rsid w:val="00B032DA"/>
    <w:rsid w:val="00B03A9A"/>
    <w:rsid w:val="00B03F27"/>
    <w:rsid w:val="00B04515"/>
    <w:rsid w:val="00B07CC4"/>
    <w:rsid w:val="00B10020"/>
    <w:rsid w:val="00B125E7"/>
    <w:rsid w:val="00B130E7"/>
    <w:rsid w:val="00B13454"/>
    <w:rsid w:val="00B14F77"/>
    <w:rsid w:val="00B15857"/>
    <w:rsid w:val="00B15B56"/>
    <w:rsid w:val="00B17640"/>
    <w:rsid w:val="00B202E4"/>
    <w:rsid w:val="00B20884"/>
    <w:rsid w:val="00B20D3D"/>
    <w:rsid w:val="00B2110F"/>
    <w:rsid w:val="00B21D55"/>
    <w:rsid w:val="00B227BC"/>
    <w:rsid w:val="00B24C3F"/>
    <w:rsid w:val="00B30F83"/>
    <w:rsid w:val="00B313B5"/>
    <w:rsid w:val="00B316F0"/>
    <w:rsid w:val="00B3253E"/>
    <w:rsid w:val="00B33700"/>
    <w:rsid w:val="00B3473C"/>
    <w:rsid w:val="00B34D2E"/>
    <w:rsid w:val="00B350D6"/>
    <w:rsid w:val="00B357D7"/>
    <w:rsid w:val="00B36419"/>
    <w:rsid w:val="00B364AE"/>
    <w:rsid w:val="00B37CDE"/>
    <w:rsid w:val="00B404C1"/>
    <w:rsid w:val="00B42CF0"/>
    <w:rsid w:val="00B46885"/>
    <w:rsid w:val="00B46B22"/>
    <w:rsid w:val="00B46DF0"/>
    <w:rsid w:val="00B47F1F"/>
    <w:rsid w:val="00B50A3A"/>
    <w:rsid w:val="00B50E8C"/>
    <w:rsid w:val="00B50F7B"/>
    <w:rsid w:val="00B51192"/>
    <w:rsid w:val="00B51607"/>
    <w:rsid w:val="00B52ED2"/>
    <w:rsid w:val="00B54D44"/>
    <w:rsid w:val="00B55E1B"/>
    <w:rsid w:val="00B561E8"/>
    <w:rsid w:val="00B56BD5"/>
    <w:rsid w:val="00B57154"/>
    <w:rsid w:val="00B5745D"/>
    <w:rsid w:val="00B60595"/>
    <w:rsid w:val="00B61554"/>
    <w:rsid w:val="00B62F8C"/>
    <w:rsid w:val="00B63DA7"/>
    <w:rsid w:val="00B64B82"/>
    <w:rsid w:val="00B6563E"/>
    <w:rsid w:val="00B66FA7"/>
    <w:rsid w:val="00B67072"/>
    <w:rsid w:val="00B67577"/>
    <w:rsid w:val="00B67B29"/>
    <w:rsid w:val="00B7038D"/>
    <w:rsid w:val="00B7106E"/>
    <w:rsid w:val="00B71E9E"/>
    <w:rsid w:val="00B72717"/>
    <w:rsid w:val="00B72836"/>
    <w:rsid w:val="00B73224"/>
    <w:rsid w:val="00B73C63"/>
    <w:rsid w:val="00B73F59"/>
    <w:rsid w:val="00B74A87"/>
    <w:rsid w:val="00B75B69"/>
    <w:rsid w:val="00B80604"/>
    <w:rsid w:val="00B808FA"/>
    <w:rsid w:val="00B80F84"/>
    <w:rsid w:val="00B8365F"/>
    <w:rsid w:val="00B84E6D"/>
    <w:rsid w:val="00B854FA"/>
    <w:rsid w:val="00B92574"/>
    <w:rsid w:val="00B943DB"/>
    <w:rsid w:val="00B945DF"/>
    <w:rsid w:val="00B95752"/>
    <w:rsid w:val="00B95756"/>
    <w:rsid w:val="00B95DB1"/>
    <w:rsid w:val="00B96965"/>
    <w:rsid w:val="00BA4815"/>
    <w:rsid w:val="00BA4D1C"/>
    <w:rsid w:val="00BA5C55"/>
    <w:rsid w:val="00BB081F"/>
    <w:rsid w:val="00BB1063"/>
    <w:rsid w:val="00BB4175"/>
    <w:rsid w:val="00BB48F7"/>
    <w:rsid w:val="00BB5067"/>
    <w:rsid w:val="00BB51C8"/>
    <w:rsid w:val="00BB5561"/>
    <w:rsid w:val="00BB6420"/>
    <w:rsid w:val="00BB6D57"/>
    <w:rsid w:val="00BB76E5"/>
    <w:rsid w:val="00BC09A1"/>
    <w:rsid w:val="00BC0CBE"/>
    <w:rsid w:val="00BC128A"/>
    <w:rsid w:val="00BC13B2"/>
    <w:rsid w:val="00BC39FF"/>
    <w:rsid w:val="00BC41B1"/>
    <w:rsid w:val="00BC464E"/>
    <w:rsid w:val="00BC5841"/>
    <w:rsid w:val="00BC7243"/>
    <w:rsid w:val="00BC7429"/>
    <w:rsid w:val="00BC79A0"/>
    <w:rsid w:val="00BD1416"/>
    <w:rsid w:val="00BD1C79"/>
    <w:rsid w:val="00BD38CD"/>
    <w:rsid w:val="00BD6312"/>
    <w:rsid w:val="00BD7878"/>
    <w:rsid w:val="00BD7BCF"/>
    <w:rsid w:val="00BE002B"/>
    <w:rsid w:val="00BE4657"/>
    <w:rsid w:val="00BE4A97"/>
    <w:rsid w:val="00BE5068"/>
    <w:rsid w:val="00BE5927"/>
    <w:rsid w:val="00BE5BC0"/>
    <w:rsid w:val="00BE5FBA"/>
    <w:rsid w:val="00BE625D"/>
    <w:rsid w:val="00BE6E88"/>
    <w:rsid w:val="00BF0DEA"/>
    <w:rsid w:val="00BF2E21"/>
    <w:rsid w:val="00BF4705"/>
    <w:rsid w:val="00BF4B2F"/>
    <w:rsid w:val="00BF54D2"/>
    <w:rsid w:val="00C005BC"/>
    <w:rsid w:val="00C00B08"/>
    <w:rsid w:val="00C02301"/>
    <w:rsid w:val="00C024DF"/>
    <w:rsid w:val="00C0396A"/>
    <w:rsid w:val="00C05253"/>
    <w:rsid w:val="00C057A9"/>
    <w:rsid w:val="00C059CB"/>
    <w:rsid w:val="00C06C15"/>
    <w:rsid w:val="00C10640"/>
    <w:rsid w:val="00C11064"/>
    <w:rsid w:val="00C110B2"/>
    <w:rsid w:val="00C1158B"/>
    <w:rsid w:val="00C126D9"/>
    <w:rsid w:val="00C1377A"/>
    <w:rsid w:val="00C13F44"/>
    <w:rsid w:val="00C14A21"/>
    <w:rsid w:val="00C17229"/>
    <w:rsid w:val="00C2094A"/>
    <w:rsid w:val="00C22BBC"/>
    <w:rsid w:val="00C24FA8"/>
    <w:rsid w:val="00C26909"/>
    <w:rsid w:val="00C27651"/>
    <w:rsid w:val="00C3428F"/>
    <w:rsid w:val="00C34DD1"/>
    <w:rsid w:val="00C413F8"/>
    <w:rsid w:val="00C4203D"/>
    <w:rsid w:val="00C43E7B"/>
    <w:rsid w:val="00C443D6"/>
    <w:rsid w:val="00C44628"/>
    <w:rsid w:val="00C4633D"/>
    <w:rsid w:val="00C511D8"/>
    <w:rsid w:val="00C51979"/>
    <w:rsid w:val="00C526EF"/>
    <w:rsid w:val="00C53783"/>
    <w:rsid w:val="00C5523C"/>
    <w:rsid w:val="00C556D3"/>
    <w:rsid w:val="00C575F5"/>
    <w:rsid w:val="00C579D1"/>
    <w:rsid w:val="00C6074E"/>
    <w:rsid w:val="00C6128F"/>
    <w:rsid w:val="00C63D4A"/>
    <w:rsid w:val="00C64341"/>
    <w:rsid w:val="00C64424"/>
    <w:rsid w:val="00C6476E"/>
    <w:rsid w:val="00C6608E"/>
    <w:rsid w:val="00C6672E"/>
    <w:rsid w:val="00C67EE5"/>
    <w:rsid w:val="00C70DBA"/>
    <w:rsid w:val="00C7154A"/>
    <w:rsid w:val="00C71E82"/>
    <w:rsid w:val="00C72A98"/>
    <w:rsid w:val="00C769DA"/>
    <w:rsid w:val="00C772BD"/>
    <w:rsid w:val="00C7742C"/>
    <w:rsid w:val="00C83DEF"/>
    <w:rsid w:val="00C85BDC"/>
    <w:rsid w:val="00C86A30"/>
    <w:rsid w:val="00C86ABD"/>
    <w:rsid w:val="00C91800"/>
    <w:rsid w:val="00C91D6E"/>
    <w:rsid w:val="00C91DF5"/>
    <w:rsid w:val="00C93265"/>
    <w:rsid w:val="00C93F37"/>
    <w:rsid w:val="00CA0793"/>
    <w:rsid w:val="00CA3FAA"/>
    <w:rsid w:val="00CA7E4A"/>
    <w:rsid w:val="00CB383C"/>
    <w:rsid w:val="00CB3CE2"/>
    <w:rsid w:val="00CB3F31"/>
    <w:rsid w:val="00CB6F35"/>
    <w:rsid w:val="00CC018A"/>
    <w:rsid w:val="00CC0652"/>
    <w:rsid w:val="00CC29FA"/>
    <w:rsid w:val="00CC35E3"/>
    <w:rsid w:val="00CC6EF9"/>
    <w:rsid w:val="00CC70E3"/>
    <w:rsid w:val="00CD0DAA"/>
    <w:rsid w:val="00CD0EE3"/>
    <w:rsid w:val="00CD1357"/>
    <w:rsid w:val="00CD71A3"/>
    <w:rsid w:val="00CE0936"/>
    <w:rsid w:val="00CE0A26"/>
    <w:rsid w:val="00CE0D1C"/>
    <w:rsid w:val="00CE1B36"/>
    <w:rsid w:val="00CE2772"/>
    <w:rsid w:val="00CE3149"/>
    <w:rsid w:val="00CE5138"/>
    <w:rsid w:val="00CE6094"/>
    <w:rsid w:val="00CF14C8"/>
    <w:rsid w:val="00CF1CD6"/>
    <w:rsid w:val="00CF2779"/>
    <w:rsid w:val="00CF31EF"/>
    <w:rsid w:val="00CF60C2"/>
    <w:rsid w:val="00CF6EA5"/>
    <w:rsid w:val="00CF76B2"/>
    <w:rsid w:val="00D00164"/>
    <w:rsid w:val="00D010DB"/>
    <w:rsid w:val="00D014DF"/>
    <w:rsid w:val="00D0181D"/>
    <w:rsid w:val="00D033ED"/>
    <w:rsid w:val="00D038DD"/>
    <w:rsid w:val="00D054AE"/>
    <w:rsid w:val="00D06448"/>
    <w:rsid w:val="00D06BAC"/>
    <w:rsid w:val="00D071FB"/>
    <w:rsid w:val="00D073E7"/>
    <w:rsid w:val="00D105AE"/>
    <w:rsid w:val="00D10718"/>
    <w:rsid w:val="00D11EA3"/>
    <w:rsid w:val="00D132FE"/>
    <w:rsid w:val="00D14C78"/>
    <w:rsid w:val="00D16175"/>
    <w:rsid w:val="00D1690A"/>
    <w:rsid w:val="00D17C44"/>
    <w:rsid w:val="00D2117E"/>
    <w:rsid w:val="00D2192C"/>
    <w:rsid w:val="00D21BE7"/>
    <w:rsid w:val="00D21FFA"/>
    <w:rsid w:val="00D231CF"/>
    <w:rsid w:val="00D23DCE"/>
    <w:rsid w:val="00D25DF7"/>
    <w:rsid w:val="00D26501"/>
    <w:rsid w:val="00D26723"/>
    <w:rsid w:val="00D26C33"/>
    <w:rsid w:val="00D27141"/>
    <w:rsid w:val="00D278D9"/>
    <w:rsid w:val="00D30B90"/>
    <w:rsid w:val="00D35E86"/>
    <w:rsid w:val="00D35EC8"/>
    <w:rsid w:val="00D3688B"/>
    <w:rsid w:val="00D40300"/>
    <w:rsid w:val="00D41EBE"/>
    <w:rsid w:val="00D4209C"/>
    <w:rsid w:val="00D42F65"/>
    <w:rsid w:val="00D47F9C"/>
    <w:rsid w:val="00D5053F"/>
    <w:rsid w:val="00D50DF0"/>
    <w:rsid w:val="00D54489"/>
    <w:rsid w:val="00D54673"/>
    <w:rsid w:val="00D5486D"/>
    <w:rsid w:val="00D553F9"/>
    <w:rsid w:val="00D601EE"/>
    <w:rsid w:val="00D607D1"/>
    <w:rsid w:val="00D626D0"/>
    <w:rsid w:val="00D644DE"/>
    <w:rsid w:val="00D65EDF"/>
    <w:rsid w:val="00D67562"/>
    <w:rsid w:val="00D67678"/>
    <w:rsid w:val="00D67730"/>
    <w:rsid w:val="00D70487"/>
    <w:rsid w:val="00D71824"/>
    <w:rsid w:val="00D738E8"/>
    <w:rsid w:val="00D7395C"/>
    <w:rsid w:val="00D73CE9"/>
    <w:rsid w:val="00D8070F"/>
    <w:rsid w:val="00D8229A"/>
    <w:rsid w:val="00D82536"/>
    <w:rsid w:val="00D83026"/>
    <w:rsid w:val="00D834F4"/>
    <w:rsid w:val="00D84DD8"/>
    <w:rsid w:val="00D85C9F"/>
    <w:rsid w:val="00D9004B"/>
    <w:rsid w:val="00D918B0"/>
    <w:rsid w:val="00D91D27"/>
    <w:rsid w:val="00D929EC"/>
    <w:rsid w:val="00D94267"/>
    <w:rsid w:val="00D948E8"/>
    <w:rsid w:val="00D95D77"/>
    <w:rsid w:val="00D9692B"/>
    <w:rsid w:val="00D970C7"/>
    <w:rsid w:val="00DA0709"/>
    <w:rsid w:val="00DA0F16"/>
    <w:rsid w:val="00DA179B"/>
    <w:rsid w:val="00DA591F"/>
    <w:rsid w:val="00DA6C78"/>
    <w:rsid w:val="00DA6EB8"/>
    <w:rsid w:val="00DB0310"/>
    <w:rsid w:val="00DB10DA"/>
    <w:rsid w:val="00DB2635"/>
    <w:rsid w:val="00DB694D"/>
    <w:rsid w:val="00DB6DBF"/>
    <w:rsid w:val="00DC3550"/>
    <w:rsid w:val="00DC7B87"/>
    <w:rsid w:val="00DC7B9F"/>
    <w:rsid w:val="00DD0417"/>
    <w:rsid w:val="00DD1374"/>
    <w:rsid w:val="00DD1E2E"/>
    <w:rsid w:val="00DD2B12"/>
    <w:rsid w:val="00DD3553"/>
    <w:rsid w:val="00DD3F21"/>
    <w:rsid w:val="00DD69A6"/>
    <w:rsid w:val="00DD6BF2"/>
    <w:rsid w:val="00DE2E1A"/>
    <w:rsid w:val="00DE32F2"/>
    <w:rsid w:val="00DE5C8D"/>
    <w:rsid w:val="00DE6C1D"/>
    <w:rsid w:val="00DE7E7A"/>
    <w:rsid w:val="00DF2B35"/>
    <w:rsid w:val="00DF6504"/>
    <w:rsid w:val="00DF7323"/>
    <w:rsid w:val="00DF7C75"/>
    <w:rsid w:val="00E00D78"/>
    <w:rsid w:val="00E017D2"/>
    <w:rsid w:val="00E0197C"/>
    <w:rsid w:val="00E01F65"/>
    <w:rsid w:val="00E0249D"/>
    <w:rsid w:val="00E05904"/>
    <w:rsid w:val="00E06DE6"/>
    <w:rsid w:val="00E10874"/>
    <w:rsid w:val="00E1211F"/>
    <w:rsid w:val="00E133D5"/>
    <w:rsid w:val="00E13AE3"/>
    <w:rsid w:val="00E143A2"/>
    <w:rsid w:val="00E14760"/>
    <w:rsid w:val="00E14C91"/>
    <w:rsid w:val="00E152C9"/>
    <w:rsid w:val="00E15582"/>
    <w:rsid w:val="00E1676C"/>
    <w:rsid w:val="00E16BA5"/>
    <w:rsid w:val="00E17AF5"/>
    <w:rsid w:val="00E20B0B"/>
    <w:rsid w:val="00E2239E"/>
    <w:rsid w:val="00E23A99"/>
    <w:rsid w:val="00E23F2F"/>
    <w:rsid w:val="00E24602"/>
    <w:rsid w:val="00E24CB6"/>
    <w:rsid w:val="00E2517B"/>
    <w:rsid w:val="00E2571F"/>
    <w:rsid w:val="00E25FC1"/>
    <w:rsid w:val="00E26F8E"/>
    <w:rsid w:val="00E278FD"/>
    <w:rsid w:val="00E303B7"/>
    <w:rsid w:val="00E32026"/>
    <w:rsid w:val="00E32B85"/>
    <w:rsid w:val="00E42CF4"/>
    <w:rsid w:val="00E4380C"/>
    <w:rsid w:val="00E44C10"/>
    <w:rsid w:val="00E44E9A"/>
    <w:rsid w:val="00E52A9B"/>
    <w:rsid w:val="00E53408"/>
    <w:rsid w:val="00E5396C"/>
    <w:rsid w:val="00E544A2"/>
    <w:rsid w:val="00E56172"/>
    <w:rsid w:val="00E56502"/>
    <w:rsid w:val="00E56DE4"/>
    <w:rsid w:val="00E631CF"/>
    <w:rsid w:val="00E6326D"/>
    <w:rsid w:val="00E63757"/>
    <w:rsid w:val="00E64BD4"/>
    <w:rsid w:val="00E64BEB"/>
    <w:rsid w:val="00E666AC"/>
    <w:rsid w:val="00E678E1"/>
    <w:rsid w:val="00E70237"/>
    <w:rsid w:val="00E707CE"/>
    <w:rsid w:val="00E71384"/>
    <w:rsid w:val="00E743EB"/>
    <w:rsid w:val="00E77171"/>
    <w:rsid w:val="00E808DF"/>
    <w:rsid w:val="00E82458"/>
    <w:rsid w:val="00E827FC"/>
    <w:rsid w:val="00E84D61"/>
    <w:rsid w:val="00E869BB"/>
    <w:rsid w:val="00E90256"/>
    <w:rsid w:val="00E9195D"/>
    <w:rsid w:val="00E92461"/>
    <w:rsid w:val="00E940D2"/>
    <w:rsid w:val="00E95082"/>
    <w:rsid w:val="00E95F15"/>
    <w:rsid w:val="00E96A52"/>
    <w:rsid w:val="00E976CB"/>
    <w:rsid w:val="00E97A31"/>
    <w:rsid w:val="00EA13A1"/>
    <w:rsid w:val="00EA1459"/>
    <w:rsid w:val="00EA355B"/>
    <w:rsid w:val="00EA41AA"/>
    <w:rsid w:val="00EA4A1F"/>
    <w:rsid w:val="00EA4BBC"/>
    <w:rsid w:val="00EA6DAB"/>
    <w:rsid w:val="00EB03DA"/>
    <w:rsid w:val="00EB0A94"/>
    <w:rsid w:val="00EB1D12"/>
    <w:rsid w:val="00EB227F"/>
    <w:rsid w:val="00EB2A70"/>
    <w:rsid w:val="00EB3EAC"/>
    <w:rsid w:val="00EB6125"/>
    <w:rsid w:val="00EB6FAA"/>
    <w:rsid w:val="00EB7A68"/>
    <w:rsid w:val="00EC1757"/>
    <w:rsid w:val="00EC1863"/>
    <w:rsid w:val="00EC1F2F"/>
    <w:rsid w:val="00EC43AE"/>
    <w:rsid w:val="00EC506C"/>
    <w:rsid w:val="00EC633A"/>
    <w:rsid w:val="00EC7579"/>
    <w:rsid w:val="00EC7E78"/>
    <w:rsid w:val="00ED1311"/>
    <w:rsid w:val="00ED240F"/>
    <w:rsid w:val="00ED4BE9"/>
    <w:rsid w:val="00ED64A3"/>
    <w:rsid w:val="00EE0EC2"/>
    <w:rsid w:val="00EE1F5A"/>
    <w:rsid w:val="00EE31C2"/>
    <w:rsid w:val="00EE5EAC"/>
    <w:rsid w:val="00EE7252"/>
    <w:rsid w:val="00EF190B"/>
    <w:rsid w:val="00EF2352"/>
    <w:rsid w:val="00EF2760"/>
    <w:rsid w:val="00EF4B93"/>
    <w:rsid w:val="00EF4BD0"/>
    <w:rsid w:val="00EF6035"/>
    <w:rsid w:val="00F00773"/>
    <w:rsid w:val="00F04055"/>
    <w:rsid w:val="00F068C1"/>
    <w:rsid w:val="00F10540"/>
    <w:rsid w:val="00F108AD"/>
    <w:rsid w:val="00F11564"/>
    <w:rsid w:val="00F11E2B"/>
    <w:rsid w:val="00F14621"/>
    <w:rsid w:val="00F16243"/>
    <w:rsid w:val="00F16463"/>
    <w:rsid w:val="00F164E2"/>
    <w:rsid w:val="00F16F84"/>
    <w:rsid w:val="00F16FB8"/>
    <w:rsid w:val="00F20768"/>
    <w:rsid w:val="00F220CB"/>
    <w:rsid w:val="00F22163"/>
    <w:rsid w:val="00F22998"/>
    <w:rsid w:val="00F252BA"/>
    <w:rsid w:val="00F26403"/>
    <w:rsid w:val="00F269D2"/>
    <w:rsid w:val="00F273E3"/>
    <w:rsid w:val="00F27F69"/>
    <w:rsid w:val="00F304B4"/>
    <w:rsid w:val="00F3168C"/>
    <w:rsid w:val="00F33154"/>
    <w:rsid w:val="00F411D9"/>
    <w:rsid w:val="00F42D0D"/>
    <w:rsid w:val="00F448BF"/>
    <w:rsid w:val="00F45307"/>
    <w:rsid w:val="00F45476"/>
    <w:rsid w:val="00F4773E"/>
    <w:rsid w:val="00F50769"/>
    <w:rsid w:val="00F51164"/>
    <w:rsid w:val="00F51BBB"/>
    <w:rsid w:val="00F53470"/>
    <w:rsid w:val="00F53ACE"/>
    <w:rsid w:val="00F53CBB"/>
    <w:rsid w:val="00F61A76"/>
    <w:rsid w:val="00F64B2A"/>
    <w:rsid w:val="00F665E1"/>
    <w:rsid w:val="00F66EAE"/>
    <w:rsid w:val="00F672F5"/>
    <w:rsid w:val="00F716D7"/>
    <w:rsid w:val="00F71D2B"/>
    <w:rsid w:val="00F72104"/>
    <w:rsid w:val="00F72A4A"/>
    <w:rsid w:val="00F74B22"/>
    <w:rsid w:val="00F75393"/>
    <w:rsid w:val="00F753E5"/>
    <w:rsid w:val="00F80681"/>
    <w:rsid w:val="00F8100D"/>
    <w:rsid w:val="00F81F2E"/>
    <w:rsid w:val="00F836C3"/>
    <w:rsid w:val="00F838C5"/>
    <w:rsid w:val="00F83EAB"/>
    <w:rsid w:val="00F845FA"/>
    <w:rsid w:val="00F8727E"/>
    <w:rsid w:val="00F9036F"/>
    <w:rsid w:val="00F90A0B"/>
    <w:rsid w:val="00F91A91"/>
    <w:rsid w:val="00F91BBD"/>
    <w:rsid w:val="00F94D64"/>
    <w:rsid w:val="00FA0456"/>
    <w:rsid w:val="00FA2BA8"/>
    <w:rsid w:val="00FA3249"/>
    <w:rsid w:val="00FA49B1"/>
    <w:rsid w:val="00FA6BFA"/>
    <w:rsid w:val="00FB02EF"/>
    <w:rsid w:val="00FB041D"/>
    <w:rsid w:val="00FB1EB1"/>
    <w:rsid w:val="00FB2699"/>
    <w:rsid w:val="00FB26DC"/>
    <w:rsid w:val="00FB33CC"/>
    <w:rsid w:val="00FB6DE2"/>
    <w:rsid w:val="00FB7803"/>
    <w:rsid w:val="00FB7E75"/>
    <w:rsid w:val="00FC11DE"/>
    <w:rsid w:val="00FC2A43"/>
    <w:rsid w:val="00FC5BAB"/>
    <w:rsid w:val="00FC5DF3"/>
    <w:rsid w:val="00FC7C9D"/>
    <w:rsid w:val="00FC7D0A"/>
    <w:rsid w:val="00FD3B15"/>
    <w:rsid w:val="00FD3B1F"/>
    <w:rsid w:val="00FD5414"/>
    <w:rsid w:val="00FD5D21"/>
    <w:rsid w:val="00FE0648"/>
    <w:rsid w:val="00FE0982"/>
    <w:rsid w:val="00FE0C4B"/>
    <w:rsid w:val="00FE16C7"/>
    <w:rsid w:val="00FE4FCC"/>
    <w:rsid w:val="00FE62EC"/>
    <w:rsid w:val="00FF00B9"/>
    <w:rsid w:val="00FF04F1"/>
    <w:rsid w:val="00FF2F1F"/>
    <w:rsid w:val="00FF4CCD"/>
    <w:rsid w:val="00FF4CF7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9A8C5"/>
  <w15:chartTrackingRefBased/>
  <w15:docId w15:val="{BE1C34D2-BB1F-4CF7-8C03-0A9E06C3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1F9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61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61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61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61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1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1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1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1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1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1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61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661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661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1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1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1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1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1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1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1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1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1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1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1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1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1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1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1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1F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661F9"/>
    <w:rPr>
      <w:b/>
      <w:bCs/>
    </w:rPr>
  </w:style>
  <w:style w:type="character" w:styleId="BookTitle">
    <w:name w:val="Book Title"/>
    <w:basedOn w:val="DefaultParagraphFont"/>
    <w:uiPriority w:val="33"/>
    <w:qFormat/>
    <w:rsid w:val="002661F9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D243E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D4F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4F8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2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35E86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D11EA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B081F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48689A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C2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FA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C2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FA8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C690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5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8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0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1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7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2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9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3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8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3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7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6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5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1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9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2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6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7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osep\AppData\Local\Microsoft\Windows\INetCache\Content.Outlook\6IADRIUN\PI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The Relationship</a:t>
            </a:r>
            <a:r>
              <a:rPr lang="en-GB" baseline="0"/>
              <a:t> Between Humidity and Control Flap Position of a Failing System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Relative Humidity (%)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Sheet2!$B$2:$B$1388</c:f>
              <c:numCache>
                <c:formatCode>General</c:formatCode>
                <c:ptCount val="1387"/>
                <c:pt idx="0">
                  <c:v>40.85</c:v>
                </c:pt>
                <c:pt idx="1">
                  <c:v>40.85</c:v>
                </c:pt>
                <c:pt idx="2">
                  <c:v>40.83</c:v>
                </c:pt>
                <c:pt idx="3">
                  <c:v>40.83</c:v>
                </c:pt>
                <c:pt idx="4">
                  <c:v>49.66</c:v>
                </c:pt>
                <c:pt idx="5">
                  <c:v>50.13</c:v>
                </c:pt>
                <c:pt idx="6">
                  <c:v>52.47</c:v>
                </c:pt>
                <c:pt idx="7">
                  <c:v>53.33</c:v>
                </c:pt>
                <c:pt idx="8">
                  <c:v>55.26</c:v>
                </c:pt>
                <c:pt idx="9">
                  <c:v>57.36</c:v>
                </c:pt>
                <c:pt idx="10">
                  <c:v>59.09</c:v>
                </c:pt>
                <c:pt idx="11">
                  <c:v>59.11</c:v>
                </c:pt>
                <c:pt idx="12">
                  <c:v>60.76</c:v>
                </c:pt>
                <c:pt idx="13">
                  <c:v>62.24</c:v>
                </c:pt>
                <c:pt idx="14">
                  <c:v>61.65</c:v>
                </c:pt>
                <c:pt idx="15">
                  <c:v>63.13</c:v>
                </c:pt>
                <c:pt idx="16">
                  <c:v>63.59</c:v>
                </c:pt>
                <c:pt idx="17">
                  <c:v>64.650000000000006</c:v>
                </c:pt>
                <c:pt idx="18">
                  <c:v>65.760000000000005</c:v>
                </c:pt>
                <c:pt idx="19">
                  <c:v>65.930000000000007</c:v>
                </c:pt>
                <c:pt idx="20">
                  <c:v>66.569999999999993</c:v>
                </c:pt>
                <c:pt idx="21">
                  <c:v>65.25</c:v>
                </c:pt>
                <c:pt idx="22">
                  <c:v>67.73</c:v>
                </c:pt>
                <c:pt idx="23">
                  <c:v>68.44</c:v>
                </c:pt>
                <c:pt idx="24">
                  <c:v>68.14</c:v>
                </c:pt>
                <c:pt idx="25">
                  <c:v>68.150000000000006</c:v>
                </c:pt>
                <c:pt idx="26">
                  <c:v>67.180000000000007</c:v>
                </c:pt>
                <c:pt idx="27">
                  <c:v>68.39</c:v>
                </c:pt>
                <c:pt idx="28">
                  <c:v>68.52</c:v>
                </c:pt>
                <c:pt idx="29">
                  <c:v>69.41</c:v>
                </c:pt>
                <c:pt idx="30">
                  <c:v>69.680000000000007</c:v>
                </c:pt>
                <c:pt idx="31">
                  <c:v>69.92</c:v>
                </c:pt>
                <c:pt idx="32">
                  <c:v>69.77</c:v>
                </c:pt>
                <c:pt idx="33">
                  <c:v>69.77</c:v>
                </c:pt>
                <c:pt idx="34">
                  <c:v>69.430000000000007</c:v>
                </c:pt>
                <c:pt idx="35">
                  <c:v>72.790000000000006</c:v>
                </c:pt>
                <c:pt idx="36">
                  <c:v>70.959999999999994</c:v>
                </c:pt>
                <c:pt idx="37">
                  <c:v>71.599999999999994</c:v>
                </c:pt>
                <c:pt idx="38">
                  <c:v>71.53</c:v>
                </c:pt>
                <c:pt idx="39">
                  <c:v>71.010000000000005</c:v>
                </c:pt>
                <c:pt idx="40">
                  <c:v>71.78</c:v>
                </c:pt>
                <c:pt idx="41">
                  <c:v>71.22</c:v>
                </c:pt>
                <c:pt idx="42">
                  <c:v>72.22</c:v>
                </c:pt>
                <c:pt idx="43">
                  <c:v>72.33</c:v>
                </c:pt>
                <c:pt idx="44">
                  <c:v>72.540000000000006</c:v>
                </c:pt>
                <c:pt idx="45">
                  <c:v>72.89</c:v>
                </c:pt>
                <c:pt idx="46">
                  <c:v>72.89</c:v>
                </c:pt>
                <c:pt idx="47">
                  <c:v>73.13</c:v>
                </c:pt>
                <c:pt idx="48">
                  <c:v>74.28</c:v>
                </c:pt>
                <c:pt idx="49">
                  <c:v>74.599999999999994</c:v>
                </c:pt>
                <c:pt idx="50">
                  <c:v>74.05</c:v>
                </c:pt>
                <c:pt idx="51">
                  <c:v>75.53</c:v>
                </c:pt>
                <c:pt idx="52">
                  <c:v>74.52</c:v>
                </c:pt>
                <c:pt idx="53">
                  <c:v>73.61</c:v>
                </c:pt>
                <c:pt idx="54">
                  <c:v>73.63</c:v>
                </c:pt>
                <c:pt idx="55">
                  <c:v>73.430000000000007</c:v>
                </c:pt>
                <c:pt idx="56">
                  <c:v>75.38</c:v>
                </c:pt>
                <c:pt idx="57">
                  <c:v>74.48</c:v>
                </c:pt>
                <c:pt idx="58">
                  <c:v>73.52</c:v>
                </c:pt>
                <c:pt idx="59">
                  <c:v>77</c:v>
                </c:pt>
                <c:pt idx="60">
                  <c:v>75.25</c:v>
                </c:pt>
                <c:pt idx="61">
                  <c:v>76.959999999999994</c:v>
                </c:pt>
                <c:pt idx="62">
                  <c:v>76.48</c:v>
                </c:pt>
                <c:pt idx="63">
                  <c:v>77.209999999999994</c:v>
                </c:pt>
                <c:pt idx="64">
                  <c:v>76.59</c:v>
                </c:pt>
                <c:pt idx="65">
                  <c:v>75.14</c:v>
                </c:pt>
                <c:pt idx="66">
                  <c:v>77.180000000000007</c:v>
                </c:pt>
                <c:pt idx="67">
                  <c:v>76.31</c:v>
                </c:pt>
                <c:pt idx="68">
                  <c:v>78.08</c:v>
                </c:pt>
                <c:pt idx="69">
                  <c:v>78.25</c:v>
                </c:pt>
                <c:pt idx="70">
                  <c:v>75.31</c:v>
                </c:pt>
                <c:pt idx="71">
                  <c:v>75.680000000000007</c:v>
                </c:pt>
                <c:pt idx="72">
                  <c:v>75.2</c:v>
                </c:pt>
                <c:pt idx="73">
                  <c:v>78.37</c:v>
                </c:pt>
                <c:pt idx="74">
                  <c:v>77.790000000000006</c:v>
                </c:pt>
                <c:pt idx="75">
                  <c:v>78.900000000000006</c:v>
                </c:pt>
                <c:pt idx="76">
                  <c:v>77.28</c:v>
                </c:pt>
                <c:pt idx="77">
                  <c:v>76.33</c:v>
                </c:pt>
                <c:pt idx="78">
                  <c:v>77.63</c:v>
                </c:pt>
                <c:pt idx="79">
                  <c:v>76.680000000000007</c:v>
                </c:pt>
                <c:pt idx="80">
                  <c:v>77.23</c:v>
                </c:pt>
                <c:pt idx="81">
                  <c:v>77.2</c:v>
                </c:pt>
                <c:pt idx="82">
                  <c:v>78.28</c:v>
                </c:pt>
                <c:pt idx="83">
                  <c:v>77.02</c:v>
                </c:pt>
                <c:pt idx="84">
                  <c:v>77.099999999999994</c:v>
                </c:pt>
                <c:pt idx="85">
                  <c:v>79.2</c:v>
                </c:pt>
                <c:pt idx="86">
                  <c:v>77.58</c:v>
                </c:pt>
                <c:pt idx="87">
                  <c:v>78.680000000000007</c:v>
                </c:pt>
                <c:pt idx="88">
                  <c:v>80.3</c:v>
                </c:pt>
                <c:pt idx="89">
                  <c:v>80.13</c:v>
                </c:pt>
                <c:pt idx="90">
                  <c:v>79.569999999999993</c:v>
                </c:pt>
                <c:pt idx="91">
                  <c:v>79.05</c:v>
                </c:pt>
                <c:pt idx="92">
                  <c:v>79.180000000000007</c:v>
                </c:pt>
                <c:pt idx="93">
                  <c:v>78.760000000000005</c:v>
                </c:pt>
                <c:pt idx="94">
                  <c:v>76.7</c:v>
                </c:pt>
                <c:pt idx="95">
                  <c:v>77.67</c:v>
                </c:pt>
                <c:pt idx="96">
                  <c:v>77.86</c:v>
                </c:pt>
                <c:pt idx="97">
                  <c:v>78.05</c:v>
                </c:pt>
                <c:pt idx="98">
                  <c:v>78.31</c:v>
                </c:pt>
                <c:pt idx="99">
                  <c:v>78.59</c:v>
                </c:pt>
                <c:pt idx="100">
                  <c:v>78.099999999999994</c:v>
                </c:pt>
                <c:pt idx="101">
                  <c:v>77.69</c:v>
                </c:pt>
                <c:pt idx="102">
                  <c:v>76.52</c:v>
                </c:pt>
                <c:pt idx="103">
                  <c:v>75.28</c:v>
                </c:pt>
                <c:pt idx="104">
                  <c:v>74.94</c:v>
                </c:pt>
                <c:pt idx="105">
                  <c:v>74.02</c:v>
                </c:pt>
                <c:pt idx="106">
                  <c:v>72.97</c:v>
                </c:pt>
                <c:pt idx="107">
                  <c:v>74.569999999999993</c:v>
                </c:pt>
                <c:pt idx="108">
                  <c:v>74.66</c:v>
                </c:pt>
                <c:pt idx="109">
                  <c:v>73.73</c:v>
                </c:pt>
                <c:pt idx="110">
                  <c:v>73.66</c:v>
                </c:pt>
                <c:pt idx="111">
                  <c:v>74.66</c:v>
                </c:pt>
                <c:pt idx="112">
                  <c:v>74.87</c:v>
                </c:pt>
                <c:pt idx="113">
                  <c:v>74.569999999999993</c:v>
                </c:pt>
                <c:pt idx="114">
                  <c:v>73.900000000000006</c:v>
                </c:pt>
                <c:pt idx="115">
                  <c:v>74.010000000000005</c:v>
                </c:pt>
                <c:pt idx="116">
                  <c:v>75.010000000000005</c:v>
                </c:pt>
                <c:pt idx="117">
                  <c:v>75.02</c:v>
                </c:pt>
                <c:pt idx="118">
                  <c:v>74.33</c:v>
                </c:pt>
                <c:pt idx="119">
                  <c:v>75.33</c:v>
                </c:pt>
                <c:pt idx="120">
                  <c:v>75.260000000000005</c:v>
                </c:pt>
                <c:pt idx="121">
                  <c:v>75.03</c:v>
                </c:pt>
                <c:pt idx="122">
                  <c:v>75.27</c:v>
                </c:pt>
                <c:pt idx="123">
                  <c:v>75.56</c:v>
                </c:pt>
                <c:pt idx="124">
                  <c:v>75.709999999999994</c:v>
                </c:pt>
                <c:pt idx="125">
                  <c:v>75.599999999999994</c:v>
                </c:pt>
                <c:pt idx="126">
                  <c:v>75.33</c:v>
                </c:pt>
                <c:pt idx="127">
                  <c:v>75.319999999999993</c:v>
                </c:pt>
                <c:pt idx="128">
                  <c:v>75.98</c:v>
                </c:pt>
                <c:pt idx="129">
                  <c:v>75.84</c:v>
                </c:pt>
                <c:pt idx="130">
                  <c:v>75.180000000000007</c:v>
                </c:pt>
                <c:pt idx="131">
                  <c:v>75.34</c:v>
                </c:pt>
                <c:pt idx="132">
                  <c:v>76.61</c:v>
                </c:pt>
                <c:pt idx="133">
                  <c:v>77.790000000000006</c:v>
                </c:pt>
                <c:pt idx="134">
                  <c:v>76.56</c:v>
                </c:pt>
                <c:pt idx="135">
                  <c:v>75.709999999999994</c:v>
                </c:pt>
                <c:pt idx="136">
                  <c:v>75.86</c:v>
                </c:pt>
                <c:pt idx="137">
                  <c:v>76.180000000000007</c:v>
                </c:pt>
                <c:pt idx="138">
                  <c:v>76.849999999999994</c:v>
                </c:pt>
                <c:pt idx="139">
                  <c:v>76.459999999999994</c:v>
                </c:pt>
                <c:pt idx="140">
                  <c:v>75.599999999999994</c:v>
                </c:pt>
                <c:pt idx="141">
                  <c:v>76.73</c:v>
                </c:pt>
                <c:pt idx="142">
                  <c:v>78.11</c:v>
                </c:pt>
                <c:pt idx="143">
                  <c:v>76.819999999999993</c:v>
                </c:pt>
                <c:pt idx="144">
                  <c:v>75.95</c:v>
                </c:pt>
                <c:pt idx="145">
                  <c:v>77.16</c:v>
                </c:pt>
                <c:pt idx="146">
                  <c:v>77.63</c:v>
                </c:pt>
                <c:pt idx="147">
                  <c:v>76.47</c:v>
                </c:pt>
                <c:pt idx="148">
                  <c:v>76.44</c:v>
                </c:pt>
                <c:pt idx="149">
                  <c:v>77.739999999999995</c:v>
                </c:pt>
                <c:pt idx="150">
                  <c:v>78.27</c:v>
                </c:pt>
                <c:pt idx="151">
                  <c:v>76.930000000000007</c:v>
                </c:pt>
                <c:pt idx="152">
                  <c:v>76.58</c:v>
                </c:pt>
                <c:pt idx="153">
                  <c:v>77.03</c:v>
                </c:pt>
                <c:pt idx="154">
                  <c:v>77.52</c:v>
                </c:pt>
                <c:pt idx="155">
                  <c:v>78.010000000000005</c:v>
                </c:pt>
                <c:pt idx="156">
                  <c:v>77.5</c:v>
                </c:pt>
                <c:pt idx="157">
                  <c:v>76.8</c:v>
                </c:pt>
                <c:pt idx="158">
                  <c:v>76.900000000000006</c:v>
                </c:pt>
                <c:pt idx="159">
                  <c:v>77.55</c:v>
                </c:pt>
                <c:pt idx="160">
                  <c:v>78.709999999999994</c:v>
                </c:pt>
                <c:pt idx="161">
                  <c:v>77.69</c:v>
                </c:pt>
                <c:pt idx="162">
                  <c:v>77.010000000000005</c:v>
                </c:pt>
                <c:pt idx="163">
                  <c:v>77.489999999999995</c:v>
                </c:pt>
                <c:pt idx="164">
                  <c:v>78.17</c:v>
                </c:pt>
                <c:pt idx="165">
                  <c:v>77.959999999999994</c:v>
                </c:pt>
                <c:pt idx="166">
                  <c:v>77.81</c:v>
                </c:pt>
                <c:pt idx="167">
                  <c:v>78.239999999999995</c:v>
                </c:pt>
                <c:pt idx="168">
                  <c:v>78.05</c:v>
                </c:pt>
                <c:pt idx="169">
                  <c:v>77.38</c:v>
                </c:pt>
                <c:pt idx="170">
                  <c:v>77.75</c:v>
                </c:pt>
                <c:pt idx="171">
                  <c:v>79.87</c:v>
                </c:pt>
                <c:pt idx="172">
                  <c:v>78.63</c:v>
                </c:pt>
                <c:pt idx="173">
                  <c:v>79.010000000000005</c:v>
                </c:pt>
                <c:pt idx="174">
                  <c:v>78.3</c:v>
                </c:pt>
                <c:pt idx="175">
                  <c:v>77.39</c:v>
                </c:pt>
                <c:pt idx="176">
                  <c:v>77.13</c:v>
                </c:pt>
                <c:pt idx="177">
                  <c:v>78.680000000000007</c:v>
                </c:pt>
                <c:pt idx="178">
                  <c:v>78.25</c:v>
                </c:pt>
                <c:pt idx="179">
                  <c:v>77.88</c:v>
                </c:pt>
                <c:pt idx="180">
                  <c:v>79.209999999999994</c:v>
                </c:pt>
                <c:pt idx="181">
                  <c:v>79.27</c:v>
                </c:pt>
                <c:pt idx="182">
                  <c:v>78.52</c:v>
                </c:pt>
                <c:pt idx="183">
                  <c:v>78.05</c:v>
                </c:pt>
                <c:pt idx="184">
                  <c:v>78.08</c:v>
                </c:pt>
                <c:pt idx="185">
                  <c:v>78.47</c:v>
                </c:pt>
                <c:pt idx="186">
                  <c:v>78.349999999999994</c:v>
                </c:pt>
                <c:pt idx="187">
                  <c:v>77.709999999999994</c:v>
                </c:pt>
                <c:pt idx="188">
                  <c:v>79.23</c:v>
                </c:pt>
                <c:pt idx="189">
                  <c:v>80.37</c:v>
                </c:pt>
                <c:pt idx="190">
                  <c:v>78.099999999999994</c:v>
                </c:pt>
                <c:pt idx="191">
                  <c:v>77.23</c:v>
                </c:pt>
                <c:pt idx="192">
                  <c:v>78.95</c:v>
                </c:pt>
                <c:pt idx="193">
                  <c:v>79.790000000000006</c:v>
                </c:pt>
                <c:pt idx="194">
                  <c:v>78.989999999999995</c:v>
                </c:pt>
                <c:pt idx="195">
                  <c:v>77.790000000000006</c:v>
                </c:pt>
                <c:pt idx="196">
                  <c:v>78.39</c:v>
                </c:pt>
                <c:pt idx="197">
                  <c:v>81.09</c:v>
                </c:pt>
                <c:pt idx="198">
                  <c:v>80.22</c:v>
                </c:pt>
                <c:pt idx="199">
                  <c:v>78.33</c:v>
                </c:pt>
                <c:pt idx="200">
                  <c:v>77.36</c:v>
                </c:pt>
                <c:pt idx="201">
                  <c:v>79.349999999999994</c:v>
                </c:pt>
                <c:pt idx="202">
                  <c:v>80.14</c:v>
                </c:pt>
                <c:pt idx="203">
                  <c:v>78.91</c:v>
                </c:pt>
                <c:pt idx="204">
                  <c:v>78.239999999999995</c:v>
                </c:pt>
                <c:pt idx="205">
                  <c:v>79.569999999999993</c:v>
                </c:pt>
                <c:pt idx="206">
                  <c:v>80.150000000000006</c:v>
                </c:pt>
                <c:pt idx="207">
                  <c:v>78.89</c:v>
                </c:pt>
                <c:pt idx="208">
                  <c:v>78.75</c:v>
                </c:pt>
                <c:pt idx="209">
                  <c:v>78.77</c:v>
                </c:pt>
                <c:pt idx="210">
                  <c:v>79.239999999999995</c:v>
                </c:pt>
                <c:pt idx="211">
                  <c:v>79.59</c:v>
                </c:pt>
                <c:pt idx="212">
                  <c:v>78.510000000000005</c:v>
                </c:pt>
                <c:pt idx="213">
                  <c:v>78.62</c:v>
                </c:pt>
                <c:pt idx="214">
                  <c:v>81.010000000000005</c:v>
                </c:pt>
                <c:pt idx="215">
                  <c:v>79.91</c:v>
                </c:pt>
                <c:pt idx="216">
                  <c:v>78.41</c:v>
                </c:pt>
                <c:pt idx="217">
                  <c:v>77.36</c:v>
                </c:pt>
                <c:pt idx="218">
                  <c:v>79</c:v>
                </c:pt>
                <c:pt idx="219">
                  <c:v>80.14</c:v>
                </c:pt>
                <c:pt idx="220">
                  <c:v>79.19</c:v>
                </c:pt>
                <c:pt idx="221">
                  <c:v>78.88</c:v>
                </c:pt>
                <c:pt idx="222">
                  <c:v>78.95</c:v>
                </c:pt>
                <c:pt idx="223">
                  <c:v>79.98</c:v>
                </c:pt>
                <c:pt idx="224">
                  <c:v>79.63</c:v>
                </c:pt>
                <c:pt idx="225">
                  <c:v>78.2</c:v>
                </c:pt>
                <c:pt idx="226">
                  <c:v>77.97</c:v>
                </c:pt>
                <c:pt idx="227">
                  <c:v>79.81</c:v>
                </c:pt>
                <c:pt idx="228">
                  <c:v>79.66</c:v>
                </c:pt>
                <c:pt idx="229">
                  <c:v>78.94</c:v>
                </c:pt>
                <c:pt idx="230">
                  <c:v>78.94</c:v>
                </c:pt>
                <c:pt idx="231">
                  <c:v>79.33</c:v>
                </c:pt>
                <c:pt idx="232">
                  <c:v>79.86</c:v>
                </c:pt>
                <c:pt idx="233">
                  <c:v>79.739999999999995</c:v>
                </c:pt>
                <c:pt idx="234">
                  <c:v>78.95</c:v>
                </c:pt>
                <c:pt idx="235">
                  <c:v>78.77</c:v>
                </c:pt>
                <c:pt idx="236">
                  <c:v>80.239999999999995</c:v>
                </c:pt>
                <c:pt idx="237">
                  <c:v>79.5</c:v>
                </c:pt>
                <c:pt idx="238">
                  <c:v>78.58</c:v>
                </c:pt>
                <c:pt idx="239">
                  <c:v>79.290000000000006</c:v>
                </c:pt>
                <c:pt idx="240">
                  <c:v>80.849999999999994</c:v>
                </c:pt>
                <c:pt idx="241">
                  <c:v>80.400000000000006</c:v>
                </c:pt>
                <c:pt idx="242">
                  <c:v>78.48</c:v>
                </c:pt>
                <c:pt idx="243">
                  <c:v>79.17</c:v>
                </c:pt>
                <c:pt idx="244">
                  <c:v>81.06</c:v>
                </c:pt>
                <c:pt idx="245">
                  <c:v>79.52</c:v>
                </c:pt>
                <c:pt idx="246">
                  <c:v>78.510000000000005</c:v>
                </c:pt>
                <c:pt idx="247">
                  <c:v>79.180000000000007</c:v>
                </c:pt>
                <c:pt idx="248">
                  <c:v>81.28</c:v>
                </c:pt>
                <c:pt idx="249">
                  <c:v>80.72</c:v>
                </c:pt>
                <c:pt idx="250">
                  <c:v>79.23</c:v>
                </c:pt>
                <c:pt idx="251">
                  <c:v>78.44</c:v>
                </c:pt>
                <c:pt idx="252">
                  <c:v>80.459999999999994</c:v>
                </c:pt>
                <c:pt idx="253">
                  <c:v>80.72</c:v>
                </c:pt>
                <c:pt idx="254">
                  <c:v>79.150000000000006</c:v>
                </c:pt>
                <c:pt idx="255">
                  <c:v>78.61</c:v>
                </c:pt>
                <c:pt idx="256">
                  <c:v>80.69</c:v>
                </c:pt>
                <c:pt idx="257">
                  <c:v>80.69</c:v>
                </c:pt>
                <c:pt idx="258">
                  <c:v>79.599999999999994</c:v>
                </c:pt>
                <c:pt idx="259">
                  <c:v>79.05</c:v>
                </c:pt>
                <c:pt idx="260">
                  <c:v>79.62</c:v>
                </c:pt>
                <c:pt idx="261">
                  <c:v>80.33</c:v>
                </c:pt>
                <c:pt idx="262">
                  <c:v>79.58</c:v>
                </c:pt>
                <c:pt idx="263">
                  <c:v>79.010000000000005</c:v>
                </c:pt>
                <c:pt idx="264">
                  <c:v>79.81</c:v>
                </c:pt>
                <c:pt idx="265">
                  <c:v>80.430000000000007</c:v>
                </c:pt>
                <c:pt idx="266">
                  <c:v>80.14</c:v>
                </c:pt>
                <c:pt idx="267">
                  <c:v>79.459999999999994</c:v>
                </c:pt>
                <c:pt idx="268">
                  <c:v>79.81</c:v>
                </c:pt>
                <c:pt idx="269">
                  <c:v>80.14</c:v>
                </c:pt>
                <c:pt idx="270">
                  <c:v>79.37</c:v>
                </c:pt>
                <c:pt idx="271">
                  <c:v>79.45</c:v>
                </c:pt>
                <c:pt idx="272">
                  <c:v>80.790000000000006</c:v>
                </c:pt>
                <c:pt idx="273">
                  <c:v>80.459999999999994</c:v>
                </c:pt>
                <c:pt idx="274">
                  <c:v>79.739999999999995</c:v>
                </c:pt>
                <c:pt idx="275">
                  <c:v>79.150000000000006</c:v>
                </c:pt>
                <c:pt idx="276">
                  <c:v>79.099999999999994</c:v>
                </c:pt>
                <c:pt idx="277">
                  <c:v>81.05</c:v>
                </c:pt>
                <c:pt idx="278">
                  <c:v>81.17</c:v>
                </c:pt>
                <c:pt idx="279">
                  <c:v>79.569999999999993</c:v>
                </c:pt>
                <c:pt idx="280">
                  <c:v>79.040000000000006</c:v>
                </c:pt>
                <c:pt idx="281">
                  <c:v>79.63</c:v>
                </c:pt>
                <c:pt idx="282">
                  <c:v>80.53</c:v>
                </c:pt>
                <c:pt idx="283">
                  <c:v>80.37</c:v>
                </c:pt>
                <c:pt idx="284">
                  <c:v>79.319999999999993</c:v>
                </c:pt>
                <c:pt idx="285">
                  <c:v>79</c:v>
                </c:pt>
                <c:pt idx="286">
                  <c:v>79.88</c:v>
                </c:pt>
                <c:pt idx="287">
                  <c:v>81.03</c:v>
                </c:pt>
                <c:pt idx="288">
                  <c:v>80.13</c:v>
                </c:pt>
                <c:pt idx="289">
                  <c:v>79.42</c:v>
                </c:pt>
                <c:pt idx="290">
                  <c:v>81.430000000000007</c:v>
                </c:pt>
                <c:pt idx="291">
                  <c:v>80.52</c:v>
                </c:pt>
                <c:pt idx="292">
                  <c:v>79.400000000000006</c:v>
                </c:pt>
                <c:pt idx="293">
                  <c:v>79.430000000000007</c:v>
                </c:pt>
                <c:pt idx="294">
                  <c:v>80.430000000000007</c:v>
                </c:pt>
                <c:pt idx="295">
                  <c:v>80.819999999999993</c:v>
                </c:pt>
                <c:pt idx="296">
                  <c:v>79.77</c:v>
                </c:pt>
                <c:pt idx="297">
                  <c:v>79.81</c:v>
                </c:pt>
                <c:pt idx="298">
                  <c:v>79.84</c:v>
                </c:pt>
                <c:pt idx="299">
                  <c:v>80.040000000000006</c:v>
                </c:pt>
                <c:pt idx="300">
                  <c:v>79.989999999999995</c:v>
                </c:pt>
                <c:pt idx="301">
                  <c:v>79.52</c:v>
                </c:pt>
                <c:pt idx="302">
                  <c:v>80.209999999999994</c:v>
                </c:pt>
                <c:pt idx="303">
                  <c:v>80.8</c:v>
                </c:pt>
                <c:pt idx="304">
                  <c:v>79.489999999999995</c:v>
                </c:pt>
                <c:pt idx="305">
                  <c:v>79.260000000000005</c:v>
                </c:pt>
                <c:pt idx="306">
                  <c:v>81.33</c:v>
                </c:pt>
                <c:pt idx="307">
                  <c:v>80.64</c:v>
                </c:pt>
                <c:pt idx="308">
                  <c:v>79.81</c:v>
                </c:pt>
                <c:pt idx="309">
                  <c:v>79.75</c:v>
                </c:pt>
                <c:pt idx="310">
                  <c:v>79.540000000000006</c:v>
                </c:pt>
                <c:pt idx="311">
                  <c:v>81.28</c:v>
                </c:pt>
                <c:pt idx="312">
                  <c:v>80.97</c:v>
                </c:pt>
                <c:pt idx="313">
                  <c:v>79.81</c:v>
                </c:pt>
                <c:pt idx="314">
                  <c:v>79.39</c:v>
                </c:pt>
                <c:pt idx="315">
                  <c:v>79.599999999999994</c:v>
                </c:pt>
                <c:pt idx="316">
                  <c:v>80.459999999999994</c:v>
                </c:pt>
                <c:pt idx="317">
                  <c:v>80.239999999999995</c:v>
                </c:pt>
                <c:pt idx="318">
                  <c:v>80.02</c:v>
                </c:pt>
                <c:pt idx="319">
                  <c:v>79.67</c:v>
                </c:pt>
                <c:pt idx="320">
                  <c:v>79.89</c:v>
                </c:pt>
                <c:pt idx="321">
                  <c:v>80.12</c:v>
                </c:pt>
                <c:pt idx="322">
                  <c:v>79.63</c:v>
                </c:pt>
                <c:pt idx="323">
                  <c:v>80.11</c:v>
                </c:pt>
                <c:pt idx="324">
                  <c:v>80.67</c:v>
                </c:pt>
                <c:pt idx="325">
                  <c:v>80.67</c:v>
                </c:pt>
                <c:pt idx="326">
                  <c:v>80.72</c:v>
                </c:pt>
                <c:pt idx="327">
                  <c:v>79.84</c:v>
                </c:pt>
                <c:pt idx="328">
                  <c:v>79.27</c:v>
                </c:pt>
                <c:pt idx="329">
                  <c:v>79.709999999999994</c:v>
                </c:pt>
                <c:pt idx="330">
                  <c:v>79.959999999999994</c:v>
                </c:pt>
                <c:pt idx="331">
                  <c:v>79.78</c:v>
                </c:pt>
                <c:pt idx="332">
                  <c:v>80.17</c:v>
                </c:pt>
                <c:pt idx="333">
                  <c:v>80.44</c:v>
                </c:pt>
                <c:pt idx="334">
                  <c:v>80.52</c:v>
                </c:pt>
                <c:pt idx="335">
                  <c:v>80.2</c:v>
                </c:pt>
                <c:pt idx="336">
                  <c:v>79.319999999999993</c:v>
                </c:pt>
                <c:pt idx="337">
                  <c:v>79.42</c:v>
                </c:pt>
                <c:pt idx="338">
                  <c:v>80.22</c:v>
                </c:pt>
                <c:pt idx="339">
                  <c:v>79.569999999999993</c:v>
                </c:pt>
                <c:pt idx="340">
                  <c:v>80.16</c:v>
                </c:pt>
                <c:pt idx="341">
                  <c:v>81.13</c:v>
                </c:pt>
                <c:pt idx="342">
                  <c:v>80.37</c:v>
                </c:pt>
                <c:pt idx="343">
                  <c:v>79.400000000000006</c:v>
                </c:pt>
                <c:pt idx="344">
                  <c:v>79.17</c:v>
                </c:pt>
                <c:pt idx="345">
                  <c:v>80.41</c:v>
                </c:pt>
                <c:pt idx="346">
                  <c:v>80.59</c:v>
                </c:pt>
                <c:pt idx="347">
                  <c:v>80.25</c:v>
                </c:pt>
                <c:pt idx="348">
                  <c:v>79.58</c:v>
                </c:pt>
                <c:pt idx="349">
                  <c:v>79.73</c:v>
                </c:pt>
                <c:pt idx="350">
                  <c:v>81.17</c:v>
                </c:pt>
                <c:pt idx="351">
                  <c:v>80.67</c:v>
                </c:pt>
                <c:pt idx="352">
                  <c:v>80.099999999999994</c:v>
                </c:pt>
                <c:pt idx="353">
                  <c:v>79.73</c:v>
                </c:pt>
                <c:pt idx="354">
                  <c:v>79.16</c:v>
                </c:pt>
                <c:pt idx="355">
                  <c:v>79.13</c:v>
                </c:pt>
                <c:pt idx="356">
                  <c:v>79.989999999999995</c:v>
                </c:pt>
                <c:pt idx="357">
                  <c:v>81.099999999999994</c:v>
                </c:pt>
                <c:pt idx="358">
                  <c:v>80.72</c:v>
                </c:pt>
                <c:pt idx="359">
                  <c:v>79.91</c:v>
                </c:pt>
                <c:pt idx="360">
                  <c:v>79.17</c:v>
                </c:pt>
                <c:pt idx="361">
                  <c:v>79.3</c:v>
                </c:pt>
                <c:pt idx="362">
                  <c:v>80.92</c:v>
                </c:pt>
                <c:pt idx="363">
                  <c:v>81.010000000000005</c:v>
                </c:pt>
                <c:pt idx="364">
                  <c:v>79.98</c:v>
                </c:pt>
                <c:pt idx="365">
                  <c:v>80.14</c:v>
                </c:pt>
                <c:pt idx="366">
                  <c:v>80.37</c:v>
                </c:pt>
                <c:pt idx="367">
                  <c:v>80.69</c:v>
                </c:pt>
                <c:pt idx="368">
                  <c:v>80.81</c:v>
                </c:pt>
                <c:pt idx="369">
                  <c:v>80.67</c:v>
                </c:pt>
                <c:pt idx="370">
                  <c:v>80.239999999999995</c:v>
                </c:pt>
                <c:pt idx="371">
                  <c:v>79.95</c:v>
                </c:pt>
                <c:pt idx="372">
                  <c:v>79.95</c:v>
                </c:pt>
                <c:pt idx="373">
                  <c:v>79.86</c:v>
                </c:pt>
                <c:pt idx="374">
                  <c:v>79.81</c:v>
                </c:pt>
                <c:pt idx="375">
                  <c:v>80.14</c:v>
                </c:pt>
                <c:pt idx="376">
                  <c:v>80.36</c:v>
                </c:pt>
                <c:pt idx="377">
                  <c:v>81.209999999999994</c:v>
                </c:pt>
                <c:pt idx="378">
                  <c:v>80.040000000000006</c:v>
                </c:pt>
                <c:pt idx="379">
                  <c:v>79.25</c:v>
                </c:pt>
                <c:pt idx="380">
                  <c:v>80.239999999999995</c:v>
                </c:pt>
                <c:pt idx="381">
                  <c:v>80.55</c:v>
                </c:pt>
                <c:pt idx="382">
                  <c:v>80.28</c:v>
                </c:pt>
                <c:pt idx="383">
                  <c:v>80.06</c:v>
                </c:pt>
                <c:pt idx="384">
                  <c:v>80.069999999999993</c:v>
                </c:pt>
                <c:pt idx="385">
                  <c:v>79.47</c:v>
                </c:pt>
                <c:pt idx="386">
                  <c:v>79.13</c:v>
                </c:pt>
                <c:pt idx="387">
                  <c:v>80.08</c:v>
                </c:pt>
                <c:pt idx="388">
                  <c:v>81.2</c:v>
                </c:pt>
                <c:pt idx="389">
                  <c:v>80.67</c:v>
                </c:pt>
                <c:pt idx="390">
                  <c:v>80.97</c:v>
                </c:pt>
                <c:pt idx="391">
                  <c:v>80.36</c:v>
                </c:pt>
                <c:pt idx="392">
                  <c:v>79.78</c:v>
                </c:pt>
                <c:pt idx="393">
                  <c:v>79.78</c:v>
                </c:pt>
                <c:pt idx="394">
                  <c:v>80.53</c:v>
                </c:pt>
                <c:pt idx="395">
                  <c:v>80.680000000000007</c:v>
                </c:pt>
                <c:pt idx="396">
                  <c:v>80.209999999999994</c:v>
                </c:pt>
                <c:pt idx="397">
                  <c:v>79.75</c:v>
                </c:pt>
                <c:pt idx="398">
                  <c:v>79.98</c:v>
                </c:pt>
                <c:pt idx="399">
                  <c:v>80.63</c:v>
                </c:pt>
                <c:pt idx="400">
                  <c:v>80.78</c:v>
                </c:pt>
                <c:pt idx="401">
                  <c:v>80.680000000000007</c:v>
                </c:pt>
                <c:pt idx="402">
                  <c:v>80.33</c:v>
                </c:pt>
                <c:pt idx="403">
                  <c:v>80.66</c:v>
                </c:pt>
                <c:pt idx="404">
                  <c:v>80.36</c:v>
                </c:pt>
                <c:pt idx="405">
                  <c:v>79.86</c:v>
                </c:pt>
                <c:pt idx="406">
                  <c:v>80.05</c:v>
                </c:pt>
                <c:pt idx="407">
                  <c:v>80.64</c:v>
                </c:pt>
                <c:pt idx="408">
                  <c:v>80.53</c:v>
                </c:pt>
                <c:pt idx="409">
                  <c:v>80.22</c:v>
                </c:pt>
                <c:pt idx="410">
                  <c:v>80.5</c:v>
                </c:pt>
                <c:pt idx="411">
                  <c:v>80.52</c:v>
                </c:pt>
                <c:pt idx="412">
                  <c:v>80.010000000000005</c:v>
                </c:pt>
                <c:pt idx="413">
                  <c:v>80.14</c:v>
                </c:pt>
                <c:pt idx="414">
                  <c:v>79.900000000000006</c:v>
                </c:pt>
                <c:pt idx="415">
                  <c:v>80.95</c:v>
                </c:pt>
                <c:pt idx="416">
                  <c:v>81.25</c:v>
                </c:pt>
                <c:pt idx="417">
                  <c:v>81.09</c:v>
                </c:pt>
                <c:pt idx="418">
                  <c:v>80.540000000000006</c:v>
                </c:pt>
                <c:pt idx="419">
                  <c:v>79.98</c:v>
                </c:pt>
                <c:pt idx="420">
                  <c:v>80.31</c:v>
                </c:pt>
                <c:pt idx="421">
                  <c:v>80.63</c:v>
                </c:pt>
                <c:pt idx="422">
                  <c:v>80.75</c:v>
                </c:pt>
                <c:pt idx="423">
                  <c:v>80.459999999999994</c:v>
                </c:pt>
                <c:pt idx="424">
                  <c:v>80.45</c:v>
                </c:pt>
                <c:pt idx="425">
                  <c:v>80.040000000000006</c:v>
                </c:pt>
                <c:pt idx="426">
                  <c:v>80.180000000000007</c:v>
                </c:pt>
                <c:pt idx="427">
                  <c:v>79.47</c:v>
                </c:pt>
                <c:pt idx="428">
                  <c:v>79.319999999999993</c:v>
                </c:pt>
                <c:pt idx="429">
                  <c:v>80.099999999999994</c:v>
                </c:pt>
                <c:pt idx="430">
                  <c:v>80.77</c:v>
                </c:pt>
                <c:pt idx="431">
                  <c:v>80.92</c:v>
                </c:pt>
                <c:pt idx="432">
                  <c:v>80.7</c:v>
                </c:pt>
                <c:pt idx="433">
                  <c:v>80.22</c:v>
                </c:pt>
                <c:pt idx="434">
                  <c:v>79.66</c:v>
                </c:pt>
                <c:pt idx="435">
                  <c:v>79.86</c:v>
                </c:pt>
                <c:pt idx="436">
                  <c:v>79.89</c:v>
                </c:pt>
                <c:pt idx="437">
                  <c:v>80.09</c:v>
                </c:pt>
                <c:pt idx="438">
                  <c:v>79.98</c:v>
                </c:pt>
                <c:pt idx="439">
                  <c:v>79.97</c:v>
                </c:pt>
                <c:pt idx="440">
                  <c:v>80.61</c:v>
                </c:pt>
                <c:pt idx="441">
                  <c:v>80.44</c:v>
                </c:pt>
                <c:pt idx="442">
                  <c:v>80.11</c:v>
                </c:pt>
                <c:pt idx="443">
                  <c:v>80.03</c:v>
                </c:pt>
                <c:pt idx="444">
                  <c:v>80.53</c:v>
                </c:pt>
                <c:pt idx="445">
                  <c:v>80.38</c:v>
                </c:pt>
                <c:pt idx="446">
                  <c:v>80.459999999999994</c:v>
                </c:pt>
                <c:pt idx="447">
                  <c:v>80.06</c:v>
                </c:pt>
                <c:pt idx="448">
                  <c:v>79.91</c:v>
                </c:pt>
                <c:pt idx="449">
                  <c:v>80.819999999999993</c:v>
                </c:pt>
                <c:pt idx="450">
                  <c:v>81.67</c:v>
                </c:pt>
                <c:pt idx="451">
                  <c:v>80.849999999999994</c:v>
                </c:pt>
                <c:pt idx="452">
                  <c:v>80.239999999999995</c:v>
                </c:pt>
                <c:pt idx="453">
                  <c:v>80.02</c:v>
                </c:pt>
                <c:pt idx="454">
                  <c:v>79.56</c:v>
                </c:pt>
                <c:pt idx="455">
                  <c:v>79.59</c:v>
                </c:pt>
                <c:pt idx="456">
                  <c:v>80.17</c:v>
                </c:pt>
                <c:pt idx="457">
                  <c:v>80.290000000000006</c:v>
                </c:pt>
                <c:pt idx="458">
                  <c:v>80.72</c:v>
                </c:pt>
                <c:pt idx="459">
                  <c:v>80.38</c:v>
                </c:pt>
                <c:pt idx="460">
                  <c:v>80.09</c:v>
                </c:pt>
                <c:pt idx="461">
                  <c:v>80.680000000000007</c:v>
                </c:pt>
                <c:pt idx="462">
                  <c:v>80.13</c:v>
                </c:pt>
                <c:pt idx="463">
                  <c:v>80.16</c:v>
                </c:pt>
                <c:pt idx="464">
                  <c:v>80.63</c:v>
                </c:pt>
                <c:pt idx="465">
                  <c:v>80.61</c:v>
                </c:pt>
                <c:pt idx="466">
                  <c:v>80.64</c:v>
                </c:pt>
                <c:pt idx="467">
                  <c:v>80.13</c:v>
                </c:pt>
                <c:pt idx="468">
                  <c:v>79.849999999999994</c:v>
                </c:pt>
                <c:pt idx="469">
                  <c:v>79.88</c:v>
                </c:pt>
                <c:pt idx="470">
                  <c:v>80.69</c:v>
                </c:pt>
                <c:pt idx="471">
                  <c:v>80.930000000000007</c:v>
                </c:pt>
                <c:pt idx="472">
                  <c:v>80.58</c:v>
                </c:pt>
                <c:pt idx="473">
                  <c:v>79.88</c:v>
                </c:pt>
                <c:pt idx="474">
                  <c:v>80.14</c:v>
                </c:pt>
                <c:pt idx="475">
                  <c:v>80.739999999999995</c:v>
                </c:pt>
                <c:pt idx="476">
                  <c:v>81.239999999999995</c:v>
                </c:pt>
                <c:pt idx="477">
                  <c:v>81.2</c:v>
                </c:pt>
                <c:pt idx="478">
                  <c:v>80.459999999999994</c:v>
                </c:pt>
                <c:pt idx="479">
                  <c:v>80.010000000000005</c:v>
                </c:pt>
                <c:pt idx="480">
                  <c:v>80.09</c:v>
                </c:pt>
                <c:pt idx="481">
                  <c:v>80.680000000000007</c:v>
                </c:pt>
                <c:pt idx="482">
                  <c:v>80.48</c:v>
                </c:pt>
                <c:pt idx="483">
                  <c:v>81.27</c:v>
                </c:pt>
                <c:pt idx="484">
                  <c:v>81.22</c:v>
                </c:pt>
                <c:pt idx="485">
                  <c:v>80.89</c:v>
                </c:pt>
                <c:pt idx="486">
                  <c:v>80.97</c:v>
                </c:pt>
                <c:pt idx="487">
                  <c:v>80.739999999999995</c:v>
                </c:pt>
                <c:pt idx="488">
                  <c:v>80.59</c:v>
                </c:pt>
                <c:pt idx="489">
                  <c:v>80.33</c:v>
                </c:pt>
                <c:pt idx="490">
                  <c:v>80.569999999999993</c:v>
                </c:pt>
                <c:pt idx="491">
                  <c:v>80.540000000000006</c:v>
                </c:pt>
                <c:pt idx="492">
                  <c:v>80.14</c:v>
                </c:pt>
                <c:pt idx="493">
                  <c:v>80.930000000000007</c:v>
                </c:pt>
                <c:pt idx="494">
                  <c:v>81.569999999999993</c:v>
                </c:pt>
                <c:pt idx="495">
                  <c:v>80.900000000000006</c:v>
                </c:pt>
                <c:pt idx="496">
                  <c:v>80.47</c:v>
                </c:pt>
                <c:pt idx="497">
                  <c:v>79.89</c:v>
                </c:pt>
                <c:pt idx="498">
                  <c:v>80.069999999999993</c:v>
                </c:pt>
                <c:pt idx="499">
                  <c:v>81.14</c:v>
                </c:pt>
                <c:pt idx="500">
                  <c:v>81.13</c:v>
                </c:pt>
                <c:pt idx="501">
                  <c:v>81.349999999999994</c:v>
                </c:pt>
                <c:pt idx="502">
                  <c:v>80.75</c:v>
                </c:pt>
                <c:pt idx="503">
                  <c:v>80.44</c:v>
                </c:pt>
                <c:pt idx="504">
                  <c:v>80.180000000000007</c:v>
                </c:pt>
                <c:pt idx="505">
                  <c:v>79.81</c:v>
                </c:pt>
                <c:pt idx="506">
                  <c:v>79.989999999999995</c:v>
                </c:pt>
                <c:pt idx="507">
                  <c:v>80.91</c:v>
                </c:pt>
                <c:pt idx="508">
                  <c:v>80.75</c:v>
                </c:pt>
                <c:pt idx="509">
                  <c:v>80.08</c:v>
                </c:pt>
                <c:pt idx="510">
                  <c:v>80</c:v>
                </c:pt>
                <c:pt idx="511">
                  <c:v>80.739999999999995</c:v>
                </c:pt>
                <c:pt idx="512">
                  <c:v>80</c:v>
                </c:pt>
                <c:pt idx="513">
                  <c:v>79.72</c:v>
                </c:pt>
                <c:pt idx="514">
                  <c:v>80.22</c:v>
                </c:pt>
                <c:pt idx="515">
                  <c:v>81.010000000000005</c:v>
                </c:pt>
                <c:pt idx="516">
                  <c:v>80.56</c:v>
                </c:pt>
                <c:pt idx="517">
                  <c:v>81.400000000000006</c:v>
                </c:pt>
                <c:pt idx="518">
                  <c:v>82.37</c:v>
                </c:pt>
                <c:pt idx="519">
                  <c:v>82.64</c:v>
                </c:pt>
                <c:pt idx="520">
                  <c:v>82.26</c:v>
                </c:pt>
                <c:pt idx="521">
                  <c:v>82.38</c:v>
                </c:pt>
                <c:pt idx="522">
                  <c:v>82.45</c:v>
                </c:pt>
                <c:pt idx="523">
                  <c:v>82.89</c:v>
                </c:pt>
                <c:pt idx="524">
                  <c:v>82.28</c:v>
                </c:pt>
                <c:pt idx="525">
                  <c:v>82.97</c:v>
                </c:pt>
                <c:pt idx="526">
                  <c:v>82.14</c:v>
                </c:pt>
                <c:pt idx="527">
                  <c:v>82.38</c:v>
                </c:pt>
                <c:pt idx="528">
                  <c:v>81.93</c:v>
                </c:pt>
                <c:pt idx="529">
                  <c:v>81.569999999999993</c:v>
                </c:pt>
                <c:pt idx="530">
                  <c:v>81.55</c:v>
                </c:pt>
                <c:pt idx="531">
                  <c:v>82.03</c:v>
                </c:pt>
                <c:pt idx="532">
                  <c:v>81.709999999999994</c:v>
                </c:pt>
                <c:pt idx="533">
                  <c:v>81.400000000000006</c:v>
                </c:pt>
                <c:pt idx="534">
                  <c:v>81.87</c:v>
                </c:pt>
                <c:pt idx="535">
                  <c:v>82.02</c:v>
                </c:pt>
                <c:pt idx="536">
                  <c:v>82.25</c:v>
                </c:pt>
                <c:pt idx="537">
                  <c:v>82.64</c:v>
                </c:pt>
                <c:pt idx="538">
                  <c:v>82.07</c:v>
                </c:pt>
                <c:pt idx="539">
                  <c:v>81.88</c:v>
                </c:pt>
                <c:pt idx="540">
                  <c:v>81.72</c:v>
                </c:pt>
                <c:pt idx="541">
                  <c:v>81.08</c:v>
                </c:pt>
                <c:pt idx="542">
                  <c:v>80.84</c:v>
                </c:pt>
                <c:pt idx="543">
                  <c:v>81.34</c:v>
                </c:pt>
                <c:pt idx="544">
                  <c:v>80.45</c:v>
                </c:pt>
                <c:pt idx="545">
                  <c:v>80.150000000000006</c:v>
                </c:pt>
                <c:pt idx="546">
                  <c:v>80.11</c:v>
                </c:pt>
                <c:pt idx="547">
                  <c:v>80.069999999999993</c:v>
                </c:pt>
                <c:pt idx="548">
                  <c:v>80.540000000000006</c:v>
                </c:pt>
                <c:pt idx="549">
                  <c:v>80.37</c:v>
                </c:pt>
                <c:pt idx="550">
                  <c:v>80.17</c:v>
                </c:pt>
                <c:pt idx="551">
                  <c:v>80.099999999999994</c:v>
                </c:pt>
                <c:pt idx="552">
                  <c:v>79.989999999999995</c:v>
                </c:pt>
                <c:pt idx="553">
                  <c:v>79.790000000000006</c:v>
                </c:pt>
                <c:pt idx="554">
                  <c:v>79.87</c:v>
                </c:pt>
                <c:pt idx="555">
                  <c:v>79.44</c:v>
                </c:pt>
                <c:pt idx="556">
                  <c:v>79.45</c:v>
                </c:pt>
                <c:pt idx="557">
                  <c:v>80.02</c:v>
                </c:pt>
                <c:pt idx="558">
                  <c:v>79.86</c:v>
                </c:pt>
                <c:pt idx="559">
                  <c:v>80.45</c:v>
                </c:pt>
                <c:pt idx="560">
                  <c:v>80.95</c:v>
                </c:pt>
                <c:pt idx="561">
                  <c:v>82.41</c:v>
                </c:pt>
                <c:pt idx="562">
                  <c:v>82.7</c:v>
                </c:pt>
                <c:pt idx="563">
                  <c:v>83.45</c:v>
                </c:pt>
                <c:pt idx="564">
                  <c:v>83.18</c:v>
                </c:pt>
                <c:pt idx="565">
                  <c:v>83.18</c:v>
                </c:pt>
                <c:pt idx="566">
                  <c:v>81.53</c:v>
                </c:pt>
                <c:pt idx="567">
                  <c:v>81.47</c:v>
                </c:pt>
                <c:pt idx="568">
                  <c:v>82.09</c:v>
                </c:pt>
                <c:pt idx="569">
                  <c:v>82.09</c:v>
                </c:pt>
                <c:pt idx="570">
                  <c:v>82.48</c:v>
                </c:pt>
                <c:pt idx="571">
                  <c:v>82.97</c:v>
                </c:pt>
                <c:pt idx="572">
                  <c:v>82.97</c:v>
                </c:pt>
                <c:pt idx="573">
                  <c:v>82.24</c:v>
                </c:pt>
                <c:pt idx="574">
                  <c:v>82.55</c:v>
                </c:pt>
                <c:pt idx="575">
                  <c:v>80.39</c:v>
                </c:pt>
                <c:pt idx="576">
                  <c:v>81.819999999999993</c:v>
                </c:pt>
                <c:pt idx="577">
                  <c:v>81.92</c:v>
                </c:pt>
                <c:pt idx="578">
                  <c:v>82.48</c:v>
                </c:pt>
                <c:pt idx="579">
                  <c:v>82.24</c:v>
                </c:pt>
                <c:pt idx="580">
                  <c:v>81.88</c:v>
                </c:pt>
                <c:pt idx="581">
                  <c:v>82.3</c:v>
                </c:pt>
                <c:pt idx="582">
                  <c:v>81.98</c:v>
                </c:pt>
                <c:pt idx="583">
                  <c:v>80.84</c:v>
                </c:pt>
                <c:pt idx="584">
                  <c:v>80.27</c:v>
                </c:pt>
                <c:pt idx="585">
                  <c:v>80.510000000000005</c:v>
                </c:pt>
                <c:pt idx="586">
                  <c:v>80.22</c:v>
                </c:pt>
                <c:pt idx="587">
                  <c:v>80.64</c:v>
                </c:pt>
                <c:pt idx="588">
                  <c:v>81.569999999999993</c:v>
                </c:pt>
                <c:pt idx="589">
                  <c:v>81.44</c:v>
                </c:pt>
                <c:pt idx="590">
                  <c:v>81.59</c:v>
                </c:pt>
                <c:pt idx="591">
                  <c:v>81.09</c:v>
                </c:pt>
                <c:pt idx="592">
                  <c:v>79.53</c:v>
                </c:pt>
                <c:pt idx="593">
                  <c:v>79.91</c:v>
                </c:pt>
                <c:pt idx="594">
                  <c:v>79.23</c:v>
                </c:pt>
                <c:pt idx="595">
                  <c:v>79.48</c:v>
                </c:pt>
                <c:pt idx="596">
                  <c:v>78.95</c:v>
                </c:pt>
                <c:pt idx="597">
                  <c:v>78.430000000000007</c:v>
                </c:pt>
                <c:pt idx="598">
                  <c:v>79.290000000000006</c:v>
                </c:pt>
                <c:pt idx="599">
                  <c:v>80.05</c:v>
                </c:pt>
                <c:pt idx="600">
                  <c:v>78.97</c:v>
                </c:pt>
                <c:pt idx="601">
                  <c:v>79.45</c:v>
                </c:pt>
                <c:pt idx="602">
                  <c:v>79.150000000000006</c:v>
                </c:pt>
                <c:pt idx="603">
                  <c:v>78.83</c:v>
                </c:pt>
                <c:pt idx="604">
                  <c:v>78.89</c:v>
                </c:pt>
                <c:pt idx="605">
                  <c:v>78.45</c:v>
                </c:pt>
                <c:pt idx="606">
                  <c:v>78.989999999999995</c:v>
                </c:pt>
                <c:pt idx="607">
                  <c:v>78.790000000000006</c:v>
                </c:pt>
                <c:pt idx="608">
                  <c:v>79.23</c:v>
                </c:pt>
                <c:pt idx="609">
                  <c:v>78.92</c:v>
                </c:pt>
                <c:pt idx="610">
                  <c:v>79.040000000000006</c:v>
                </c:pt>
                <c:pt idx="611">
                  <c:v>79.88</c:v>
                </c:pt>
                <c:pt idx="612">
                  <c:v>79.819999999999993</c:v>
                </c:pt>
                <c:pt idx="613">
                  <c:v>80</c:v>
                </c:pt>
                <c:pt idx="614">
                  <c:v>80.099999999999994</c:v>
                </c:pt>
                <c:pt idx="615">
                  <c:v>80.08</c:v>
                </c:pt>
                <c:pt idx="616">
                  <c:v>81.040000000000006</c:v>
                </c:pt>
                <c:pt idx="617">
                  <c:v>79.98</c:v>
                </c:pt>
                <c:pt idx="618">
                  <c:v>81.17</c:v>
                </c:pt>
                <c:pt idx="619">
                  <c:v>81.72</c:v>
                </c:pt>
                <c:pt idx="620">
                  <c:v>82.11</c:v>
                </c:pt>
                <c:pt idx="621">
                  <c:v>82.59</c:v>
                </c:pt>
                <c:pt idx="622">
                  <c:v>81.61</c:v>
                </c:pt>
                <c:pt idx="623">
                  <c:v>82</c:v>
                </c:pt>
                <c:pt idx="624">
                  <c:v>82.42</c:v>
                </c:pt>
                <c:pt idx="625">
                  <c:v>80.62</c:v>
                </c:pt>
                <c:pt idx="626">
                  <c:v>80.67</c:v>
                </c:pt>
                <c:pt idx="627">
                  <c:v>80.099999999999994</c:v>
                </c:pt>
                <c:pt idx="628">
                  <c:v>80.12</c:v>
                </c:pt>
                <c:pt idx="629">
                  <c:v>79.56</c:v>
                </c:pt>
                <c:pt idx="630">
                  <c:v>79.87</c:v>
                </c:pt>
                <c:pt idx="631">
                  <c:v>78.88</c:v>
                </c:pt>
                <c:pt idx="632">
                  <c:v>79.28</c:v>
                </c:pt>
                <c:pt idx="633">
                  <c:v>78.91</c:v>
                </c:pt>
                <c:pt idx="634">
                  <c:v>78.319999999999993</c:v>
                </c:pt>
                <c:pt idx="635">
                  <c:v>78.64</c:v>
                </c:pt>
                <c:pt idx="636">
                  <c:v>78.41</c:v>
                </c:pt>
                <c:pt idx="637">
                  <c:v>77.959999999999994</c:v>
                </c:pt>
                <c:pt idx="638">
                  <c:v>77.5</c:v>
                </c:pt>
                <c:pt idx="639">
                  <c:v>77.84</c:v>
                </c:pt>
                <c:pt idx="640">
                  <c:v>78.86</c:v>
                </c:pt>
                <c:pt idx="641">
                  <c:v>78.97</c:v>
                </c:pt>
                <c:pt idx="642">
                  <c:v>79.42</c:v>
                </c:pt>
                <c:pt idx="643">
                  <c:v>79.709999999999994</c:v>
                </c:pt>
                <c:pt idx="644">
                  <c:v>79.819999999999993</c:v>
                </c:pt>
                <c:pt idx="645">
                  <c:v>80.41</c:v>
                </c:pt>
                <c:pt idx="646">
                  <c:v>80.349999999999994</c:v>
                </c:pt>
                <c:pt idx="647">
                  <c:v>80.09</c:v>
                </c:pt>
                <c:pt idx="648">
                  <c:v>80.650000000000006</c:v>
                </c:pt>
                <c:pt idx="649">
                  <c:v>79.58</c:v>
                </c:pt>
                <c:pt idx="650">
                  <c:v>80.180000000000007</c:v>
                </c:pt>
                <c:pt idx="651">
                  <c:v>79.2</c:v>
                </c:pt>
                <c:pt idx="652">
                  <c:v>79.72</c:v>
                </c:pt>
                <c:pt idx="653">
                  <c:v>79.75</c:v>
                </c:pt>
                <c:pt idx="654">
                  <c:v>79.03</c:v>
                </c:pt>
                <c:pt idx="655">
                  <c:v>78.42</c:v>
                </c:pt>
                <c:pt idx="656">
                  <c:v>78.42</c:v>
                </c:pt>
                <c:pt idx="657">
                  <c:v>78.489999999999995</c:v>
                </c:pt>
                <c:pt idx="658">
                  <c:v>78.790000000000006</c:v>
                </c:pt>
                <c:pt idx="659">
                  <c:v>78.98</c:v>
                </c:pt>
                <c:pt idx="660">
                  <c:v>79.94</c:v>
                </c:pt>
                <c:pt idx="661">
                  <c:v>79.89</c:v>
                </c:pt>
                <c:pt idx="662">
                  <c:v>80.05</c:v>
                </c:pt>
                <c:pt idx="663">
                  <c:v>79.98</c:v>
                </c:pt>
                <c:pt idx="664">
                  <c:v>80.17</c:v>
                </c:pt>
                <c:pt idx="665">
                  <c:v>80.489999999999995</c:v>
                </c:pt>
                <c:pt idx="666">
                  <c:v>80.12</c:v>
                </c:pt>
                <c:pt idx="667">
                  <c:v>80.44</c:v>
                </c:pt>
                <c:pt idx="668">
                  <c:v>80.31</c:v>
                </c:pt>
                <c:pt idx="669">
                  <c:v>80.38</c:v>
                </c:pt>
                <c:pt idx="670">
                  <c:v>80.86</c:v>
                </c:pt>
                <c:pt idx="671">
                  <c:v>80.62</c:v>
                </c:pt>
                <c:pt idx="672">
                  <c:v>81.540000000000006</c:v>
                </c:pt>
                <c:pt idx="673">
                  <c:v>81.39</c:v>
                </c:pt>
                <c:pt idx="674">
                  <c:v>82.58</c:v>
                </c:pt>
                <c:pt idx="675">
                  <c:v>82.43</c:v>
                </c:pt>
                <c:pt idx="676">
                  <c:v>81.03</c:v>
                </c:pt>
                <c:pt idx="677">
                  <c:v>81.62</c:v>
                </c:pt>
                <c:pt idx="678">
                  <c:v>82.02</c:v>
                </c:pt>
                <c:pt idx="679">
                  <c:v>81.06</c:v>
                </c:pt>
                <c:pt idx="680">
                  <c:v>81.91</c:v>
                </c:pt>
                <c:pt idx="681">
                  <c:v>81.92</c:v>
                </c:pt>
                <c:pt idx="682">
                  <c:v>81.89</c:v>
                </c:pt>
                <c:pt idx="683">
                  <c:v>81.78</c:v>
                </c:pt>
                <c:pt idx="684">
                  <c:v>79.92</c:v>
                </c:pt>
                <c:pt idx="685">
                  <c:v>79.5</c:v>
                </c:pt>
                <c:pt idx="686">
                  <c:v>78.88</c:v>
                </c:pt>
                <c:pt idx="687">
                  <c:v>78.64</c:v>
                </c:pt>
                <c:pt idx="688">
                  <c:v>78.459999999999994</c:v>
                </c:pt>
                <c:pt idx="689">
                  <c:v>78.36</c:v>
                </c:pt>
                <c:pt idx="690">
                  <c:v>78.040000000000006</c:v>
                </c:pt>
                <c:pt idx="691">
                  <c:v>78.42</c:v>
                </c:pt>
                <c:pt idx="692">
                  <c:v>79.08</c:v>
                </c:pt>
                <c:pt idx="693">
                  <c:v>79.489999999999995</c:v>
                </c:pt>
                <c:pt idx="694">
                  <c:v>79.709999999999994</c:v>
                </c:pt>
                <c:pt idx="695">
                  <c:v>80.52</c:v>
                </c:pt>
                <c:pt idx="696">
                  <c:v>79.72</c:v>
                </c:pt>
                <c:pt idx="697">
                  <c:v>80.3</c:v>
                </c:pt>
                <c:pt idx="698">
                  <c:v>80.209999999999994</c:v>
                </c:pt>
                <c:pt idx="699">
                  <c:v>80.739999999999995</c:v>
                </c:pt>
                <c:pt idx="700">
                  <c:v>80.22</c:v>
                </c:pt>
                <c:pt idx="701">
                  <c:v>79.12</c:v>
                </c:pt>
                <c:pt idx="702">
                  <c:v>78.81</c:v>
                </c:pt>
                <c:pt idx="703">
                  <c:v>78.81</c:v>
                </c:pt>
                <c:pt idx="704">
                  <c:v>78.510000000000005</c:v>
                </c:pt>
                <c:pt idx="705">
                  <c:v>78.540000000000006</c:v>
                </c:pt>
                <c:pt idx="706">
                  <c:v>78.12</c:v>
                </c:pt>
                <c:pt idx="707">
                  <c:v>78.69</c:v>
                </c:pt>
                <c:pt idx="708">
                  <c:v>79.13</c:v>
                </c:pt>
                <c:pt idx="709">
                  <c:v>79.83</c:v>
                </c:pt>
                <c:pt idx="710">
                  <c:v>79.41</c:v>
                </c:pt>
                <c:pt idx="711">
                  <c:v>79.45</c:v>
                </c:pt>
                <c:pt idx="712">
                  <c:v>79.290000000000006</c:v>
                </c:pt>
                <c:pt idx="713">
                  <c:v>78.7</c:v>
                </c:pt>
                <c:pt idx="714">
                  <c:v>78.97</c:v>
                </c:pt>
                <c:pt idx="715">
                  <c:v>79.41</c:v>
                </c:pt>
                <c:pt idx="716">
                  <c:v>79.599999999999994</c:v>
                </c:pt>
                <c:pt idx="717">
                  <c:v>80.239999999999995</c:v>
                </c:pt>
                <c:pt idx="718">
                  <c:v>80.11</c:v>
                </c:pt>
                <c:pt idx="719">
                  <c:v>79.760000000000005</c:v>
                </c:pt>
                <c:pt idx="720">
                  <c:v>80.06</c:v>
                </c:pt>
                <c:pt idx="721">
                  <c:v>79.819999999999993</c:v>
                </c:pt>
                <c:pt idx="722">
                  <c:v>79.650000000000006</c:v>
                </c:pt>
                <c:pt idx="723">
                  <c:v>79.650000000000006</c:v>
                </c:pt>
                <c:pt idx="724">
                  <c:v>79.209999999999994</c:v>
                </c:pt>
                <c:pt idx="725">
                  <c:v>79.209999999999994</c:v>
                </c:pt>
                <c:pt idx="726">
                  <c:v>79.98</c:v>
                </c:pt>
                <c:pt idx="727">
                  <c:v>80.48</c:v>
                </c:pt>
                <c:pt idx="728">
                  <c:v>81.010000000000005</c:v>
                </c:pt>
                <c:pt idx="729">
                  <c:v>80.31</c:v>
                </c:pt>
                <c:pt idx="730">
                  <c:v>80.239999999999995</c:v>
                </c:pt>
                <c:pt idx="731">
                  <c:v>80.44</c:v>
                </c:pt>
                <c:pt idx="732">
                  <c:v>79.81</c:v>
                </c:pt>
                <c:pt idx="733">
                  <c:v>79.59</c:v>
                </c:pt>
                <c:pt idx="734">
                  <c:v>79.39</c:v>
                </c:pt>
                <c:pt idx="735">
                  <c:v>79.430000000000007</c:v>
                </c:pt>
                <c:pt idx="736">
                  <c:v>79.89</c:v>
                </c:pt>
                <c:pt idx="737">
                  <c:v>80.33</c:v>
                </c:pt>
                <c:pt idx="738">
                  <c:v>80.61</c:v>
                </c:pt>
                <c:pt idx="739">
                  <c:v>80.599999999999994</c:v>
                </c:pt>
                <c:pt idx="740">
                  <c:v>80.48</c:v>
                </c:pt>
                <c:pt idx="741">
                  <c:v>81.09</c:v>
                </c:pt>
                <c:pt idx="742">
                  <c:v>80.95</c:v>
                </c:pt>
                <c:pt idx="743">
                  <c:v>80.650000000000006</c:v>
                </c:pt>
                <c:pt idx="744">
                  <c:v>79.48</c:v>
                </c:pt>
                <c:pt idx="745">
                  <c:v>79.88</c:v>
                </c:pt>
                <c:pt idx="746">
                  <c:v>79.239999999999995</c:v>
                </c:pt>
                <c:pt idx="747">
                  <c:v>78.72</c:v>
                </c:pt>
                <c:pt idx="748">
                  <c:v>79.010000000000005</c:v>
                </c:pt>
                <c:pt idx="749">
                  <c:v>79.12</c:v>
                </c:pt>
                <c:pt idx="750">
                  <c:v>78.849999999999994</c:v>
                </c:pt>
                <c:pt idx="751">
                  <c:v>79.48</c:v>
                </c:pt>
                <c:pt idx="752">
                  <c:v>79.22</c:v>
                </c:pt>
                <c:pt idx="753">
                  <c:v>79.260000000000005</c:v>
                </c:pt>
                <c:pt idx="754">
                  <c:v>79.81</c:v>
                </c:pt>
                <c:pt idx="755">
                  <c:v>79.95</c:v>
                </c:pt>
                <c:pt idx="756">
                  <c:v>80.78</c:v>
                </c:pt>
                <c:pt idx="757">
                  <c:v>82.02</c:v>
                </c:pt>
                <c:pt idx="758">
                  <c:v>82.06</c:v>
                </c:pt>
                <c:pt idx="759">
                  <c:v>82.22</c:v>
                </c:pt>
                <c:pt idx="760">
                  <c:v>81.14</c:v>
                </c:pt>
                <c:pt idx="761">
                  <c:v>81.180000000000007</c:v>
                </c:pt>
                <c:pt idx="762">
                  <c:v>81</c:v>
                </c:pt>
                <c:pt idx="763">
                  <c:v>81.010000000000005</c:v>
                </c:pt>
                <c:pt idx="764">
                  <c:v>81.459999999999994</c:v>
                </c:pt>
                <c:pt idx="765">
                  <c:v>80.66</c:v>
                </c:pt>
                <c:pt idx="766">
                  <c:v>80.459999999999994</c:v>
                </c:pt>
                <c:pt idx="767">
                  <c:v>79.760000000000005</c:v>
                </c:pt>
                <c:pt idx="768">
                  <c:v>79.72</c:v>
                </c:pt>
                <c:pt idx="769">
                  <c:v>78.989999999999995</c:v>
                </c:pt>
                <c:pt idx="770">
                  <c:v>79.239999999999995</c:v>
                </c:pt>
                <c:pt idx="771">
                  <c:v>78.959999999999994</c:v>
                </c:pt>
                <c:pt idx="772">
                  <c:v>78.739999999999995</c:v>
                </c:pt>
                <c:pt idx="773">
                  <c:v>78.19</c:v>
                </c:pt>
                <c:pt idx="774">
                  <c:v>77.819999999999993</c:v>
                </c:pt>
                <c:pt idx="775">
                  <c:v>78.16</c:v>
                </c:pt>
                <c:pt idx="776">
                  <c:v>78.260000000000005</c:v>
                </c:pt>
                <c:pt idx="777">
                  <c:v>78.64</c:v>
                </c:pt>
                <c:pt idx="778">
                  <c:v>78.72</c:v>
                </c:pt>
                <c:pt idx="779">
                  <c:v>79.849999999999994</c:v>
                </c:pt>
                <c:pt idx="780">
                  <c:v>79.56</c:v>
                </c:pt>
                <c:pt idx="781">
                  <c:v>78.89</c:v>
                </c:pt>
                <c:pt idx="782">
                  <c:v>79.13</c:v>
                </c:pt>
                <c:pt idx="783">
                  <c:v>79.61</c:v>
                </c:pt>
                <c:pt idx="784">
                  <c:v>79.59</c:v>
                </c:pt>
                <c:pt idx="785">
                  <c:v>80.16</c:v>
                </c:pt>
                <c:pt idx="786">
                  <c:v>79.72</c:v>
                </c:pt>
                <c:pt idx="787">
                  <c:v>79.709999999999994</c:v>
                </c:pt>
                <c:pt idx="788">
                  <c:v>79.290000000000006</c:v>
                </c:pt>
                <c:pt idx="789">
                  <c:v>79.31</c:v>
                </c:pt>
                <c:pt idx="790">
                  <c:v>78.64</c:v>
                </c:pt>
                <c:pt idx="791">
                  <c:v>78.66</c:v>
                </c:pt>
                <c:pt idx="792">
                  <c:v>79.3</c:v>
                </c:pt>
                <c:pt idx="793">
                  <c:v>80.900000000000006</c:v>
                </c:pt>
                <c:pt idx="794">
                  <c:v>80.38</c:v>
                </c:pt>
                <c:pt idx="795">
                  <c:v>80.61</c:v>
                </c:pt>
                <c:pt idx="796">
                  <c:v>80.67</c:v>
                </c:pt>
                <c:pt idx="797">
                  <c:v>80.75</c:v>
                </c:pt>
                <c:pt idx="798">
                  <c:v>80.69</c:v>
                </c:pt>
                <c:pt idx="799">
                  <c:v>80.45</c:v>
                </c:pt>
                <c:pt idx="800">
                  <c:v>80.23</c:v>
                </c:pt>
                <c:pt idx="801">
                  <c:v>80.010000000000005</c:v>
                </c:pt>
                <c:pt idx="802">
                  <c:v>80.28</c:v>
                </c:pt>
                <c:pt idx="803">
                  <c:v>79.19</c:v>
                </c:pt>
                <c:pt idx="804">
                  <c:v>79.47</c:v>
                </c:pt>
                <c:pt idx="805">
                  <c:v>79.099999999999994</c:v>
                </c:pt>
                <c:pt idx="806">
                  <c:v>79.22</c:v>
                </c:pt>
                <c:pt idx="807">
                  <c:v>79.2</c:v>
                </c:pt>
                <c:pt idx="808">
                  <c:v>78.819999999999993</c:v>
                </c:pt>
                <c:pt idx="809">
                  <c:v>79.400000000000006</c:v>
                </c:pt>
                <c:pt idx="810">
                  <c:v>79.67</c:v>
                </c:pt>
                <c:pt idx="811">
                  <c:v>79.81</c:v>
                </c:pt>
                <c:pt idx="812">
                  <c:v>79.680000000000007</c:v>
                </c:pt>
                <c:pt idx="813">
                  <c:v>79.260000000000005</c:v>
                </c:pt>
                <c:pt idx="814">
                  <c:v>79.08</c:v>
                </c:pt>
                <c:pt idx="815">
                  <c:v>78.87</c:v>
                </c:pt>
                <c:pt idx="816">
                  <c:v>78.569999999999993</c:v>
                </c:pt>
                <c:pt idx="817">
                  <c:v>78.39</c:v>
                </c:pt>
                <c:pt idx="818">
                  <c:v>78.34</c:v>
                </c:pt>
                <c:pt idx="819">
                  <c:v>79.39</c:v>
                </c:pt>
                <c:pt idx="820">
                  <c:v>79.98</c:v>
                </c:pt>
                <c:pt idx="821">
                  <c:v>80.12</c:v>
                </c:pt>
                <c:pt idx="822">
                  <c:v>79.959999999999994</c:v>
                </c:pt>
                <c:pt idx="823">
                  <c:v>80.400000000000006</c:v>
                </c:pt>
                <c:pt idx="824">
                  <c:v>81.150000000000006</c:v>
                </c:pt>
                <c:pt idx="825">
                  <c:v>81.25</c:v>
                </c:pt>
                <c:pt idx="826">
                  <c:v>80.92</c:v>
                </c:pt>
                <c:pt idx="827">
                  <c:v>81.58</c:v>
                </c:pt>
                <c:pt idx="828">
                  <c:v>80.59</c:v>
                </c:pt>
                <c:pt idx="829">
                  <c:v>80.62</c:v>
                </c:pt>
                <c:pt idx="830">
                  <c:v>80.69</c:v>
                </c:pt>
                <c:pt idx="831">
                  <c:v>80.23</c:v>
                </c:pt>
                <c:pt idx="832">
                  <c:v>79.98</c:v>
                </c:pt>
                <c:pt idx="833">
                  <c:v>80.09</c:v>
                </c:pt>
                <c:pt idx="834">
                  <c:v>80.16</c:v>
                </c:pt>
                <c:pt idx="835">
                  <c:v>80.06</c:v>
                </c:pt>
                <c:pt idx="836">
                  <c:v>79.38</c:v>
                </c:pt>
                <c:pt idx="837">
                  <c:v>79.48</c:v>
                </c:pt>
                <c:pt idx="838">
                  <c:v>79.45</c:v>
                </c:pt>
                <c:pt idx="839">
                  <c:v>79.84</c:v>
                </c:pt>
                <c:pt idx="840">
                  <c:v>79.78</c:v>
                </c:pt>
                <c:pt idx="841">
                  <c:v>80.23</c:v>
                </c:pt>
                <c:pt idx="842">
                  <c:v>79.97</c:v>
                </c:pt>
                <c:pt idx="843">
                  <c:v>79.2</c:v>
                </c:pt>
                <c:pt idx="844">
                  <c:v>79.86</c:v>
                </c:pt>
                <c:pt idx="845">
                  <c:v>79.94</c:v>
                </c:pt>
                <c:pt idx="846">
                  <c:v>80.459999999999994</c:v>
                </c:pt>
                <c:pt idx="847">
                  <c:v>80.48</c:v>
                </c:pt>
                <c:pt idx="848">
                  <c:v>80.61</c:v>
                </c:pt>
                <c:pt idx="849">
                  <c:v>80.58</c:v>
                </c:pt>
                <c:pt idx="850">
                  <c:v>79.8</c:v>
                </c:pt>
                <c:pt idx="851">
                  <c:v>79.150000000000006</c:v>
                </c:pt>
                <c:pt idx="852">
                  <c:v>78.47</c:v>
                </c:pt>
                <c:pt idx="853">
                  <c:v>79.19</c:v>
                </c:pt>
                <c:pt idx="854">
                  <c:v>80.58</c:v>
                </c:pt>
                <c:pt idx="855">
                  <c:v>81.260000000000005</c:v>
                </c:pt>
                <c:pt idx="856">
                  <c:v>80.72</c:v>
                </c:pt>
                <c:pt idx="857">
                  <c:v>80.98</c:v>
                </c:pt>
                <c:pt idx="858">
                  <c:v>80.89</c:v>
                </c:pt>
                <c:pt idx="859">
                  <c:v>81.41</c:v>
                </c:pt>
                <c:pt idx="860">
                  <c:v>81.67</c:v>
                </c:pt>
                <c:pt idx="861">
                  <c:v>81.61</c:v>
                </c:pt>
                <c:pt idx="862">
                  <c:v>80.989999999999995</c:v>
                </c:pt>
                <c:pt idx="863">
                  <c:v>81.31</c:v>
                </c:pt>
                <c:pt idx="864">
                  <c:v>80.63</c:v>
                </c:pt>
                <c:pt idx="865">
                  <c:v>81.08</c:v>
                </c:pt>
                <c:pt idx="866">
                  <c:v>80.739999999999995</c:v>
                </c:pt>
                <c:pt idx="867">
                  <c:v>80.55</c:v>
                </c:pt>
                <c:pt idx="868">
                  <c:v>80.63</c:v>
                </c:pt>
                <c:pt idx="869">
                  <c:v>80.900000000000006</c:v>
                </c:pt>
                <c:pt idx="870">
                  <c:v>79.81</c:v>
                </c:pt>
                <c:pt idx="871">
                  <c:v>80.87</c:v>
                </c:pt>
                <c:pt idx="872">
                  <c:v>81.33</c:v>
                </c:pt>
                <c:pt idx="873">
                  <c:v>81.92</c:v>
                </c:pt>
                <c:pt idx="874">
                  <c:v>82.27</c:v>
                </c:pt>
                <c:pt idx="875">
                  <c:v>82.57</c:v>
                </c:pt>
                <c:pt idx="876">
                  <c:v>82.09</c:v>
                </c:pt>
                <c:pt idx="877">
                  <c:v>81.760000000000005</c:v>
                </c:pt>
                <c:pt idx="878">
                  <c:v>80.86</c:v>
                </c:pt>
                <c:pt idx="879">
                  <c:v>79.25</c:v>
                </c:pt>
                <c:pt idx="880">
                  <c:v>79.239999999999995</c:v>
                </c:pt>
                <c:pt idx="881">
                  <c:v>79.16</c:v>
                </c:pt>
                <c:pt idx="882">
                  <c:v>78.67</c:v>
                </c:pt>
                <c:pt idx="883">
                  <c:v>78.55</c:v>
                </c:pt>
                <c:pt idx="884">
                  <c:v>78.680000000000007</c:v>
                </c:pt>
                <c:pt idx="885">
                  <c:v>79.2</c:v>
                </c:pt>
                <c:pt idx="886">
                  <c:v>79.78</c:v>
                </c:pt>
                <c:pt idx="887">
                  <c:v>79.099999999999994</c:v>
                </c:pt>
                <c:pt idx="888">
                  <c:v>80.27</c:v>
                </c:pt>
                <c:pt idx="889">
                  <c:v>80.27</c:v>
                </c:pt>
                <c:pt idx="890">
                  <c:v>80.36</c:v>
                </c:pt>
                <c:pt idx="891">
                  <c:v>79.97</c:v>
                </c:pt>
                <c:pt idx="892">
                  <c:v>80.14</c:v>
                </c:pt>
                <c:pt idx="893">
                  <c:v>79.88</c:v>
                </c:pt>
                <c:pt idx="894">
                  <c:v>79.59</c:v>
                </c:pt>
                <c:pt idx="895">
                  <c:v>80.069999999999993</c:v>
                </c:pt>
                <c:pt idx="896">
                  <c:v>79.489999999999995</c:v>
                </c:pt>
                <c:pt idx="897">
                  <c:v>79.900000000000006</c:v>
                </c:pt>
                <c:pt idx="898">
                  <c:v>79.84</c:v>
                </c:pt>
                <c:pt idx="899">
                  <c:v>80.38</c:v>
                </c:pt>
                <c:pt idx="900">
                  <c:v>80.06</c:v>
                </c:pt>
                <c:pt idx="901">
                  <c:v>79.78</c:v>
                </c:pt>
                <c:pt idx="902">
                  <c:v>79.87</c:v>
                </c:pt>
                <c:pt idx="903">
                  <c:v>80.569999999999993</c:v>
                </c:pt>
                <c:pt idx="904">
                  <c:v>79.47</c:v>
                </c:pt>
                <c:pt idx="905">
                  <c:v>80.34</c:v>
                </c:pt>
                <c:pt idx="906">
                  <c:v>80.38</c:v>
                </c:pt>
                <c:pt idx="907">
                  <c:v>80.45</c:v>
                </c:pt>
                <c:pt idx="908">
                  <c:v>80.37</c:v>
                </c:pt>
                <c:pt idx="909">
                  <c:v>80.02</c:v>
                </c:pt>
                <c:pt idx="910">
                  <c:v>79.84</c:v>
                </c:pt>
                <c:pt idx="911">
                  <c:v>79.06</c:v>
                </c:pt>
                <c:pt idx="912">
                  <c:v>78.989999999999995</c:v>
                </c:pt>
                <c:pt idx="913">
                  <c:v>79.510000000000005</c:v>
                </c:pt>
                <c:pt idx="914">
                  <c:v>80.47</c:v>
                </c:pt>
                <c:pt idx="915">
                  <c:v>80.400000000000006</c:v>
                </c:pt>
                <c:pt idx="916">
                  <c:v>80.67</c:v>
                </c:pt>
                <c:pt idx="917">
                  <c:v>80.959999999999994</c:v>
                </c:pt>
                <c:pt idx="918">
                  <c:v>81.3</c:v>
                </c:pt>
                <c:pt idx="919">
                  <c:v>80.709999999999994</c:v>
                </c:pt>
                <c:pt idx="920">
                  <c:v>81.010000000000005</c:v>
                </c:pt>
                <c:pt idx="921">
                  <c:v>79.73</c:v>
                </c:pt>
                <c:pt idx="922">
                  <c:v>80.53</c:v>
                </c:pt>
                <c:pt idx="923">
                  <c:v>79.63</c:v>
                </c:pt>
                <c:pt idx="924">
                  <c:v>79.53</c:v>
                </c:pt>
                <c:pt idx="925">
                  <c:v>79.209999999999994</c:v>
                </c:pt>
                <c:pt idx="926">
                  <c:v>78.150000000000006</c:v>
                </c:pt>
                <c:pt idx="927">
                  <c:v>78.010000000000005</c:v>
                </c:pt>
                <c:pt idx="928">
                  <c:v>78.48</c:v>
                </c:pt>
                <c:pt idx="929">
                  <c:v>78.89</c:v>
                </c:pt>
                <c:pt idx="930">
                  <c:v>79.47</c:v>
                </c:pt>
                <c:pt idx="931">
                  <c:v>79.680000000000007</c:v>
                </c:pt>
                <c:pt idx="932">
                  <c:v>79.239999999999995</c:v>
                </c:pt>
                <c:pt idx="933">
                  <c:v>79.64</c:v>
                </c:pt>
                <c:pt idx="934">
                  <c:v>79.709999999999994</c:v>
                </c:pt>
                <c:pt idx="935">
                  <c:v>79.31</c:v>
                </c:pt>
                <c:pt idx="936">
                  <c:v>79.400000000000006</c:v>
                </c:pt>
                <c:pt idx="937">
                  <c:v>79.22</c:v>
                </c:pt>
                <c:pt idx="938">
                  <c:v>79.11</c:v>
                </c:pt>
                <c:pt idx="939">
                  <c:v>80.08</c:v>
                </c:pt>
                <c:pt idx="940">
                  <c:v>80.459999999999994</c:v>
                </c:pt>
                <c:pt idx="941">
                  <c:v>80.540000000000006</c:v>
                </c:pt>
                <c:pt idx="942">
                  <c:v>80.790000000000006</c:v>
                </c:pt>
                <c:pt idx="943">
                  <c:v>80.41</c:v>
                </c:pt>
                <c:pt idx="944">
                  <c:v>80.040000000000006</c:v>
                </c:pt>
                <c:pt idx="945">
                  <c:v>79.77</c:v>
                </c:pt>
                <c:pt idx="946">
                  <c:v>80.05</c:v>
                </c:pt>
                <c:pt idx="947">
                  <c:v>80.16</c:v>
                </c:pt>
                <c:pt idx="948">
                  <c:v>79.72</c:v>
                </c:pt>
                <c:pt idx="949">
                  <c:v>80.540000000000006</c:v>
                </c:pt>
                <c:pt idx="950">
                  <c:v>80.14</c:v>
                </c:pt>
                <c:pt idx="951">
                  <c:v>80.3</c:v>
                </c:pt>
                <c:pt idx="952">
                  <c:v>79.42</c:v>
                </c:pt>
                <c:pt idx="953">
                  <c:v>80.010000000000005</c:v>
                </c:pt>
                <c:pt idx="954">
                  <c:v>80.540000000000006</c:v>
                </c:pt>
                <c:pt idx="955">
                  <c:v>80.930000000000007</c:v>
                </c:pt>
                <c:pt idx="956">
                  <c:v>81.12</c:v>
                </c:pt>
                <c:pt idx="957">
                  <c:v>81.05</c:v>
                </c:pt>
                <c:pt idx="958">
                  <c:v>80.98</c:v>
                </c:pt>
                <c:pt idx="959">
                  <c:v>81.739999999999995</c:v>
                </c:pt>
                <c:pt idx="960">
                  <c:v>81.239999999999995</c:v>
                </c:pt>
                <c:pt idx="961">
                  <c:v>80.95</c:v>
                </c:pt>
                <c:pt idx="962">
                  <c:v>80.84</c:v>
                </c:pt>
                <c:pt idx="963">
                  <c:v>79.98</c:v>
                </c:pt>
                <c:pt idx="964">
                  <c:v>79.400000000000006</c:v>
                </c:pt>
                <c:pt idx="965">
                  <c:v>79.599999999999994</c:v>
                </c:pt>
                <c:pt idx="966">
                  <c:v>79.290000000000006</c:v>
                </c:pt>
                <c:pt idx="967">
                  <c:v>79</c:v>
                </c:pt>
                <c:pt idx="968">
                  <c:v>78.62</c:v>
                </c:pt>
                <c:pt idx="969">
                  <c:v>78.709999999999994</c:v>
                </c:pt>
                <c:pt idx="970">
                  <c:v>78.66</c:v>
                </c:pt>
                <c:pt idx="971">
                  <c:v>79.08</c:v>
                </c:pt>
                <c:pt idx="972">
                  <c:v>80.11</c:v>
                </c:pt>
                <c:pt idx="973">
                  <c:v>80.099999999999994</c:v>
                </c:pt>
                <c:pt idx="974">
                  <c:v>79.38</c:v>
                </c:pt>
                <c:pt idx="975">
                  <c:v>78.989999999999995</c:v>
                </c:pt>
                <c:pt idx="976">
                  <c:v>79.37</c:v>
                </c:pt>
                <c:pt idx="977">
                  <c:v>79.61</c:v>
                </c:pt>
                <c:pt idx="978">
                  <c:v>79.8</c:v>
                </c:pt>
                <c:pt idx="979">
                  <c:v>79.67</c:v>
                </c:pt>
                <c:pt idx="980">
                  <c:v>79.180000000000007</c:v>
                </c:pt>
                <c:pt idx="981">
                  <c:v>79.540000000000006</c:v>
                </c:pt>
                <c:pt idx="982">
                  <c:v>80.05</c:v>
                </c:pt>
                <c:pt idx="983">
                  <c:v>80.489999999999995</c:v>
                </c:pt>
                <c:pt idx="984">
                  <c:v>80.790000000000006</c:v>
                </c:pt>
                <c:pt idx="985">
                  <c:v>80.66</c:v>
                </c:pt>
                <c:pt idx="986">
                  <c:v>81.16</c:v>
                </c:pt>
                <c:pt idx="987">
                  <c:v>81.510000000000005</c:v>
                </c:pt>
                <c:pt idx="988">
                  <c:v>80.84</c:v>
                </c:pt>
                <c:pt idx="989">
                  <c:v>80.27</c:v>
                </c:pt>
                <c:pt idx="990">
                  <c:v>80.209999999999994</c:v>
                </c:pt>
                <c:pt idx="991">
                  <c:v>80.23</c:v>
                </c:pt>
                <c:pt idx="992">
                  <c:v>80.08</c:v>
                </c:pt>
                <c:pt idx="993">
                  <c:v>79.61</c:v>
                </c:pt>
                <c:pt idx="994">
                  <c:v>80.040000000000006</c:v>
                </c:pt>
                <c:pt idx="995">
                  <c:v>79.34</c:v>
                </c:pt>
                <c:pt idx="996">
                  <c:v>79.23</c:v>
                </c:pt>
                <c:pt idx="997">
                  <c:v>79.2</c:v>
                </c:pt>
                <c:pt idx="998">
                  <c:v>79.64</c:v>
                </c:pt>
                <c:pt idx="999">
                  <c:v>80.47</c:v>
                </c:pt>
                <c:pt idx="1000">
                  <c:v>80.52</c:v>
                </c:pt>
                <c:pt idx="1001">
                  <c:v>80.64</c:v>
                </c:pt>
                <c:pt idx="1002">
                  <c:v>80.42</c:v>
                </c:pt>
                <c:pt idx="1003">
                  <c:v>80.58</c:v>
                </c:pt>
                <c:pt idx="1004">
                  <c:v>80.98</c:v>
                </c:pt>
                <c:pt idx="1005">
                  <c:v>80.510000000000005</c:v>
                </c:pt>
                <c:pt idx="1006">
                  <c:v>80.08</c:v>
                </c:pt>
                <c:pt idx="1007">
                  <c:v>80.23</c:v>
                </c:pt>
                <c:pt idx="1008">
                  <c:v>79.83</c:v>
                </c:pt>
                <c:pt idx="1009">
                  <c:v>79.7</c:v>
                </c:pt>
                <c:pt idx="1010">
                  <c:v>78.930000000000007</c:v>
                </c:pt>
                <c:pt idx="1011">
                  <c:v>78.52</c:v>
                </c:pt>
                <c:pt idx="1012">
                  <c:v>78.72</c:v>
                </c:pt>
                <c:pt idx="1013">
                  <c:v>78.98</c:v>
                </c:pt>
                <c:pt idx="1014">
                  <c:v>79.290000000000006</c:v>
                </c:pt>
                <c:pt idx="1015">
                  <c:v>80</c:v>
                </c:pt>
                <c:pt idx="1016">
                  <c:v>79.489999999999995</c:v>
                </c:pt>
                <c:pt idx="1017">
                  <c:v>78.75</c:v>
                </c:pt>
                <c:pt idx="1018">
                  <c:v>78.16</c:v>
                </c:pt>
                <c:pt idx="1019">
                  <c:v>78.260000000000005</c:v>
                </c:pt>
                <c:pt idx="1020">
                  <c:v>78.98</c:v>
                </c:pt>
                <c:pt idx="1021">
                  <c:v>78.760000000000005</c:v>
                </c:pt>
                <c:pt idx="1022">
                  <c:v>79.39</c:v>
                </c:pt>
                <c:pt idx="1023">
                  <c:v>80.040000000000006</c:v>
                </c:pt>
                <c:pt idx="1024">
                  <c:v>80.239999999999995</c:v>
                </c:pt>
                <c:pt idx="1025">
                  <c:v>79.89</c:v>
                </c:pt>
                <c:pt idx="1026">
                  <c:v>79.099999999999994</c:v>
                </c:pt>
                <c:pt idx="1027">
                  <c:v>78.64</c:v>
                </c:pt>
                <c:pt idx="1028">
                  <c:v>79.150000000000006</c:v>
                </c:pt>
                <c:pt idx="1029">
                  <c:v>79.66</c:v>
                </c:pt>
                <c:pt idx="1030">
                  <c:v>79.78</c:v>
                </c:pt>
                <c:pt idx="1031">
                  <c:v>79.59</c:v>
                </c:pt>
                <c:pt idx="1032">
                  <c:v>79.900000000000006</c:v>
                </c:pt>
                <c:pt idx="1033">
                  <c:v>79.41</c:v>
                </c:pt>
                <c:pt idx="1034">
                  <c:v>79.64</c:v>
                </c:pt>
                <c:pt idx="1035">
                  <c:v>79.55</c:v>
                </c:pt>
                <c:pt idx="1036">
                  <c:v>80.84</c:v>
                </c:pt>
                <c:pt idx="1037">
                  <c:v>80.95</c:v>
                </c:pt>
                <c:pt idx="1038">
                  <c:v>81.33</c:v>
                </c:pt>
                <c:pt idx="1039">
                  <c:v>80.75</c:v>
                </c:pt>
                <c:pt idx="1040">
                  <c:v>80.489999999999995</c:v>
                </c:pt>
                <c:pt idx="1041">
                  <c:v>80.16</c:v>
                </c:pt>
                <c:pt idx="1042">
                  <c:v>80.45</c:v>
                </c:pt>
                <c:pt idx="1043">
                  <c:v>81.63</c:v>
                </c:pt>
                <c:pt idx="1044">
                  <c:v>81.48</c:v>
                </c:pt>
                <c:pt idx="1045">
                  <c:v>81.56</c:v>
                </c:pt>
                <c:pt idx="1046">
                  <c:v>81.45</c:v>
                </c:pt>
                <c:pt idx="1047">
                  <c:v>80.510000000000005</c:v>
                </c:pt>
                <c:pt idx="1048">
                  <c:v>79.989999999999995</c:v>
                </c:pt>
                <c:pt idx="1049">
                  <c:v>80.55</c:v>
                </c:pt>
                <c:pt idx="1050">
                  <c:v>79.84</c:v>
                </c:pt>
                <c:pt idx="1051">
                  <c:v>79.959999999999994</c:v>
                </c:pt>
                <c:pt idx="1052">
                  <c:v>80.08</c:v>
                </c:pt>
                <c:pt idx="1053">
                  <c:v>79.83</c:v>
                </c:pt>
                <c:pt idx="1054">
                  <c:v>79.2</c:v>
                </c:pt>
                <c:pt idx="1055">
                  <c:v>80.239999999999995</c:v>
                </c:pt>
                <c:pt idx="1056">
                  <c:v>79.91</c:v>
                </c:pt>
                <c:pt idx="1057">
                  <c:v>80.459999999999994</c:v>
                </c:pt>
                <c:pt idx="1058">
                  <c:v>80.73</c:v>
                </c:pt>
                <c:pt idx="1059">
                  <c:v>80.900000000000006</c:v>
                </c:pt>
                <c:pt idx="1060">
                  <c:v>81.69</c:v>
                </c:pt>
                <c:pt idx="1061">
                  <c:v>81.37</c:v>
                </c:pt>
                <c:pt idx="1062">
                  <c:v>81.09</c:v>
                </c:pt>
                <c:pt idx="1063">
                  <c:v>80.62</c:v>
                </c:pt>
                <c:pt idx="1064">
                  <c:v>80.44</c:v>
                </c:pt>
                <c:pt idx="1065">
                  <c:v>80.3</c:v>
                </c:pt>
                <c:pt idx="1066">
                  <c:v>80.02</c:v>
                </c:pt>
                <c:pt idx="1067">
                  <c:v>80.19</c:v>
                </c:pt>
                <c:pt idx="1068">
                  <c:v>79.260000000000005</c:v>
                </c:pt>
                <c:pt idx="1069">
                  <c:v>78.260000000000005</c:v>
                </c:pt>
                <c:pt idx="1070">
                  <c:v>78.63</c:v>
                </c:pt>
                <c:pt idx="1071">
                  <c:v>79.38</c:v>
                </c:pt>
                <c:pt idx="1072">
                  <c:v>79.38</c:v>
                </c:pt>
                <c:pt idx="1073">
                  <c:v>79.66</c:v>
                </c:pt>
                <c:pt idx="1074">
                  <c:v>80.150000000000006</c:v>
                </c:pt>
                <c:pt idx="1075">
                  <c:v>79.900000000000006</c:v>
                </c:pt>
                <c:pt idx="1076">
                  <c:v>79.739999999999995</c:v>
                </c:pt>
                <c:pt idx="1077">
                  <c:v>80.28</c:v>
                </c:pt>
                <c:pt idx="1078">
                  <c:v>80.36</c:v>
                </c:pt>
                <c:pt idx="1079">
                  <c:v>79.849999999999994</c:v>
                </c:pt>
                <c:pt idx="1080">
                  <c:v>79.739999999999995</c:v>
                </c:pt>
                <c:pt idx="1081">
                  <c:v>80.19</c:v>
                </c:pt>
                <c:pt idx="1082">
                  <c:v>80.260000000000005</c:v>
                </c:pt>
                <c:pt idx="1083">
                  <c:v>80.86</c:v>
                </c:pt>
                <c:pt idx="1084">
                  <c:v>81.17</c:v>
                </c:pt>
                <c:pt idx="1085">
                  <c:v>81.260000000000005</c:v>
                </c:pt>
                <c:pt idx="1086">
                  <c:v>82.53</c:v>
                </c:pt>
                <c:pt idx="1087">
                  <c:v>81.89</c:v>
                </c:pt>
                <c:pt idx="1088">
                  <c:v>82.68</c:v>
                </c:pt>
                <c:pt idx="1089">
                  <c:v>81.67</c:v>
                </c:pt>
                <c:pt idx="1090">
                  <c:v>80.48</c:v>
                </c:pt>
                <c:pt idx="1091">
                  <c:v>81.92</c:v>
                </c:pt>
                <c:pt idx="1092">
                  <c:v>82.87</c:v>
                </c:pt>
                <c:pt idx="1093">
                  <c:v>82.32</c:v>
                </c:pt>
                <c:pt idx="1094">
                  <c:v>82.14</c:v>
                </c:pt>
                <c:pt idx="1095">
                  <c:v>81.819999999999993</c:v>
                </c:pt>
                <c:pt idx="1096">
                  <c:v>81.739999999999995</c:v>
                </c:pt>
                <c:pt idx="1097">
                  <c:v>81.56</c:v>
                </c:pt>
                <c:pt idx="1098">
                  <c:v>79.66</c:v>
                </c:pt>
                <c:pt idx="1099">
                  <c:v>79.959999999999994</c:v>
                </c:pt>
                <c:pt idx="1100">
                  <c:v>79.290000000000006</c:v>
                </c:pt>
                <c:pt idx="1101">
                  <c:v>79.33</c:v>
                </c:pt>
                <c:pt idx="1102">
                  <c:v>78.8</c:v>
                </c:pt>
                <c:pt idx="1103">
                  <c:v>79.03</c:v>
                </c:pt>
                <c:pt idx="1104">
                  <c:v>78.92</c:v>
                </c:pt>
                <c:pt idx="1105">
                  <c:v>78.09</c:v>
                </c:pt>
                <c:pt idx="1106">
                  <c:v>78.34</c:v>
                </c:pt>
                <c:pt idx="1107">
                  <c:v>78.849999999999994</c:v>
                </c:pt>
                <c:pt idx="1108">
                  <c:v>79.510000000000005</c:v>
                </c:pt>
                <c:pt idx="1109">
                  <c:v>79.38</c:v>
                </c:pt>
                <c:pt idx="1110">
                  <c:v>79.34</c:v>
                </c:pt>
                <c:pt idx="1111">
                  <c:v>79.67</c:v>
                </c:pt>
                <c:pt idx="1112">
                  <c:v>79.62</c:v>
                </c:pt>
                <c:pt idx="1113">
                  <c:v>79.510000000000005</c:v>
                </c:pt>
                <c:pt idx="1114">
                  <c:v>79.33</c:v>
                </c:pt>
                <c:pt idx="1115">
                  <c:v>79.14</c:v>
                </c:pt>
                <c:pt idx="1116">
                  <c:v>79.97</c:v>
                </c:pt>
                <c:pt idx="1117">
                  <c:v>80.95</c:v>
                </c:pt>
                <c:pt idx="1118">
                  <c:v>82.37</c:v>
                </c:pt>
                <c:pt idx="1119">
                  <c:v>82.8</c:v>
                </c:pt>
                <c:pt idx="1120">
                  <c:v>82.14</c:v>
                </c:pt>
                <c:pt idx="1121">
                  <c:v>82.18</c:v>
                </c:pt>
                <c:pt idx="1122">
                  <c:v>81.86</c:v>
                </c:pt>
                <c:pt idx="1123">
                  <c:v>80.16</c:v>
                </c:pt>
                <c:pt idx="1124">
                  <c:v>79.89</c:v>
                </c:pt>
                <c:pt idx="1125">
                  <c:v>79.84</c:v>
                </c:pt>
                <c:pt idx="1126">
                  <c:v>79.66</c:v>
                </c:pt>
                <c:pt idx="1127">
                  <c:v>79.03</c:v>
                </c:pt>
                <c:pt idx="1128">
                  <c:v>78.73</c:v>
                </c:pt>
                <c:pt idx="1129">
                  <c:v>78.3</c:v>
                </c:pt>
                <c:pt idx="1130">
                  <c:v>78.069999999999993</c:v>
                </c:pt>
                <c:pt idx="1131">
                  <c:v>78.44</c:v>
                </c:pt>
                <c:pt idx="1132">
                  <c:v>79.09</c:v>
                </c:pt>
                <c:pt idx="1133">
                  <c:v>79.38</c:v>
                </c:pt>
                <c:pt idx="1134">
                  <c:v>79.88</c:v>
                </c:pt>
                <c:pt idx="1135">
                  <c:v>79.150000000000006</c:v>
                </c:pt>
                <c:pt idx="1136">
                  <c:v>78.53</c:v>
                </c:pt>
                <c:pt idx="1137">
                  <c:v>78.62</c:v>
                </c:pt>
                <c:pt idx="1138">
                  <c:v>79.2</c:v>
                </c:pt>
                <c:pt idx="1139">
                  <c:v>79.05</c:v>
                </c:pt>
                <c:pt idx="1140">
                  <c:v>78.53</c:v>
                </c:pt>
                <c:pt idx="1141">
                  <c:v>79</c:v>
                </c:pt>
                <c:pt idx="1142">
                  <c:v>79.06</c:v>
                </c:pt>
                <c:pt idx="1143">
                  <c:v>79.34</c:v>
                </c:pt>
                <c:pt idx="1144">
                  <c:v>79.400000000000006</c:v>
                </c:pt>
                <c:pt idx="1145">
                  <c:v>79.5</c:v>
                </c:pt>
                <c:pt idx="1146">
                  <c:v>78.78</c:v>
                </c:pt>
                <c:pt idx="1147">
                  <c:v>78.25</c:v>
                </c:pt>
                <c:pt idx="1148">
                  <c:v>78.430000000000007</c:v>
                </c:pt>
                <c:pt idx="1149">
                  <c:v>79.400000000000006</c:v>
                </c:pt>
                <c:pt idx="1150">
                  <c:v>79.83</c:v>
                </c:pt>
                <c:pt idx="1151">
                  <c:v>79.78</c:v>
                </c:pt>
                <c:pt idx="1152">
                  <c:v>79.260000000000005</c:v>
                </c:pt>
                <c:pt idx="1153">
                  <c:v>78.97</c:v>
                </c:pt>
                <c:pt idx="1154">
                  <c:v>78.48</c:v>
                </c:pt>
                <c:pt idx="1155">
                  <c:v>78.680000000000007</c:v>
                </c:pt>
                <c:pt idx="1156">
                  <c:v>79.03</c:v>
                </c:pt>
                <c:pt idx="1157">
                  <c:v>79.25</c:v>
                </c:pt>
                <c:pt idx="1158">
                  <c:v>80.349999999999994</c:v>
                </c:pt>
                <c:pt idx="1159">
                  <c:v>79.89</c:v>
                </c:pt>
                <c:pt idx="1160">
                  <c:v>79.760000000000005</c:v>
                </c:pt>
                <c:pt idx="1161">
                  <c:v>79.09</c:v>
                </c:pt>
                <c:pt idx="1162">
                  <c:v>78.510000000000005</c:v>
                </c:pt>
                <c:pt idx="1163">
                  <c:v>78.77</c:v>
                </c:pt>
                <c:pt idx="1164">
                  <c:v>79.349999999999994</c:v>
                </c:pt>
                <c:pt idx="1165">
                  <c:v>79.84</c:v>
                </c:pt>
                <c:pt idx="1166">
                  <c:v>80.44</c:v>
                </c:pt>
                <c:pt idx="1167">
                  <c:v>80.540000000000006</c:v>
                </c:pt>
                <c:pt idx="1168">
                  <c:v>80.66</c:v>
                </c:pt>
                <c:pt idx="1169">
                  <c:v>80.47</c:v>
                </c:pt>
                <c:pt idx="1170">
                  <c:v>80.37</c:v>
                </c:pt>
                <c:pt idx="1171">
                  <c:v>80.760000000000005</c:v>
                </c:pt>
                <c:pt idx="1172">
                  <c:v>81.09</c:v>
                </c:pt>
                <c:pt idx="1173">
                  <c:v>81.58</c:v>
                </c:pt>
                <c:pt idx="1174">
                  <c:v>80.77</c:v>
                </c:pt>
                <c:pt idx="1175">
                  <c:v>80.89</c:v>
                </c:pt>
                <c:pt idx="1176">
                  <c:v>81.44</c:v>
                </c:pt>
                <c:pt idx="1177">
                  <c:v>81.59</c:v>
                </c:pt>
                <c:pt idx="1178">
                  <c:v>81.7</c:v>
                </c:pt>
                <c:pt idx="1179">
                  <c:v>82.57</c:v>
                </c:pt>
                <c:pt idx="1180">
                  <c:v>82.64</c:v>
                </c:pt>
                <c:pt idx="1181">
                  <c:v>82.04</c:v>
                </c:pt>
                <c:pt idx="1182">
                  <c:v>80.849999999999994</c:v>
                </c:pt>
                <c:pt idx="1183">
                  <c:v>80.260000000000005</c:v>
                </c:pt>
                <c:pt idx="1184">
                  <c:v>80.89</c:v>
                </c:pt>
                <c:pt idx="1185">
                  <c:v>81.12</c:v>
                </c:pt>
                <c:pt idx="1186">
                  <c:v>82.03</c:v>
                </c:pt>
                <c:pt idx="1187">
                  <c:v>82.12</c:v>
                </c:pt>
                <c:pt idx="1188">
                  <c:v>81.84</c:v>
                </c:pt>
                <c:pt idx="1189">
                  <c:v>82.17</c:v>
                </c:pt>
                <c:pt idx="1190">
                  <c:v>82.07</c:v>
                </c:pt>
                <c:pt idx="1191">
                  <c:v>79.75</c:v>
                </c:pt>
                <c:pt idx="1192">
                  <c:v>80.28</c:v>
                </c:pt>
                <c:pt idx="1193">
                  <c:v>79.349999999999994</c:v>
                </c:pt>
                <c:pt idx="1194">
                  <c:v>79.55</c:v>
                </c:pt>
                <c:pt idx="1195">
                  <c:v>78.48</c:v>
                </c:pt>
                <c:pt idx="1196">
                  <c:v>78.45</c:v>
                </c:pt>
                <c:pt idx="1197">
                  <c:v>79.12</c:v>
                </c:pt>
                <c:pt idx="1198">
                  <c:v>78.81</c:v>
                </c:pt>
                <c:pt idx="1199">
                  <c:v>79.13</c:v>
                </c:pt>
                <c:pt idx="1200">
                  <c:v>79.39</c:v>
                </c:pt>
                <c:pt idx="1201">
                  <c:v>79.45</c:v>
                </c:pt>
                <c:pt idx="1202">
                  <c:v>78.930000000000007</c:v>
                </c:pt>
                <c:pt idx="1203">
                  <c:v>79.2</c:v>
                </c:pt>
                <c:pt idx="1204">
                  <c:v>79.06</c:v>
                </c:pt>
                <c:pt idx="1205">
                  <c:v>79.78</c:v>
                </c:pt>
                <c:pt idx="1206">
                  <c:v>80.44</c:v>
                </c:pt>
                <c:pt idx="1207">
                  <c:v>80.61</c:v>
                </c:pt>
                <c:pt idx="1208">
                  <c:v>80.34</c:v>
                </c:pt>
                <c:pt idx="1209">
                  <c:v>80.52</c:v>
                </c:pt>
                <c:pt idx="1210">
                  <c:v>80.540000000000006</c:v>
                </c:pt>
                <c:pt idx="1211">
                  <c:v>80.349999999999994</c:v>
                </c:pt>
                <c:pt idx="1212">
                  <c:v>80.5</c:v>
                </c:pt>
                <c:pt idx="1213">
                  <c:v>81.209999999999994</c:v>
                </c:pt>
                <c:pt idx="1214">
                  <c:v>81.09</c:v>
                </c:pt>
                <c:pt idx="1215">
                  <c:v>81.739999999999995</c:v>
                </c:pt>
                <c:pt idx="1216">
                  <c:v>80.17</c:v>
                </c:pt>
                <c:pt idx="1217">
                  <c:v>80.62</c:v>
                </c:pt>
                <c:pt idx="1218">
                  <c:v>80.790000000000006</c:v>
                </c:pt>
                <c:pt idx="1219">
                  <c:v>80.88</c:v>
                </c:pt>
                <c:pt idx="1220">
                  <c:v>80.08</c:v>
                </c:pt>
                <c:pt idx="1221">
                  <c:v>79.81</c:v>
                </c:pt>
                <c:pt idx="1222">
                  <c:v>79.41</c:v>
                </c:pt>
                <c:pt idx="1223">
                  <c:v>79.3</c:v>
                </c:pt>
                <c:pt idx="1224">
                  <c:v>79.44</c:v>
                </c:pt>
                <c:pt idx="1225">
                  <c:v>79.59</c:v>
                </c:pt>
                <c:pt idx="1226">
                  <c:v>79.5</c:v>
                </c:pt>
                <c:pt idx="1227">
                  <c:v>79.489999999999995</c:v>
                </c:pt>
                <c:pt idx="1228">
                  <c:v>78.91</c:v>
                </c:pt>
                <c:pt idx="1229">
                  <c:v>78.650000000000006</c:v>
                </c:pt>
                <c:pt idx="1230">
                  <c:v>79.12</c:v>
                </c:pt>
                <c:pt idx="1231">
                  <c:v>79.430000000000007</c:v>
                </c:pt>
                <c:pt idx="1232">
                  <c:v>79.27</c:v>
                </c:pt>
                <c:pt idx="1233">
                  <c:v>78.760000000000005</c:v>
                </c:pt>
                <c:pt idx="1234">
                  <c:v>79.23</c:v>
                </c:pt>
                <c:pt idx="1235">
                  <c:v>79.02</c:v>
                </c:pt>
                <c:pt idx="1236">
                  <c:v>78.45</c:v>
                </c:pt>
                <c:pt idx="1237">
                  <c:v>78.38</c:v>
                </c:pt>
                <c:pt idx="1238">
                  <c:v>78.67</c:v>
                </c:pt>
                <c:pt idx="1239">
                  <c:v>78.790000000000006</c:v>
                </c:pt>
                <c:pt idx="1240">
                  <c:v>78.69</c:v>
                </c:pt>
                <c:pt idx="1241">
                  <c:v>78.33</c:v>
                </c:pt>
                <c:pt idx="1242">
                  <c:v>79.11</c:v>
                </c:pt>
                <c:pt idx="1243">
                  <c:v>79.94</c:v>
                </c:pt>
                <c:pt idx="1244">
                  <c:v>80.959999999999994</c:v>
                </c:pt>
                <c:pt idx="1245">
                  <c:v>80.89</c:v>
                </c:pt>
                <c:pt idx="1246">
                  <c:v>81.13</c:v>
                </c:pt>
                <c:pt idx="1247">
                  <c:v>80.48</c:v>
                </c:pt>
                <c:pt idx="1248">
                  <c:v>80.37</c:v>
                </c:pt>
                <c:pt idx="1249">
                  <c:v>80.12</c:v>
                </c:pt>
                <c:pt idx="1250">
                  <c:v>79.540000000000006</c:v>
                </c:pt>
                <c:pt idx="1251">
                  <c:v>79.569999999999993</c:v>
                </c:pt>
                <c:pt idx="1252">
                  <c:v>79.41</c:v>
                </c:pt>
                <c:pt idx="1253">
                  <c:v>79.66</c:v>
                </c:pt>
                <c:pt idx="1254">
                  <c:v>79.430000000000007</c:v>
                </c:pt>
                <c:pt idx="1255">
                  <c:v>79.62</c:v>
                </c:pt>
                <c:pt idx="1256">
                  <c:v>79.28</c:v>
                </c:pt>
                <c:pt idx="1257">
                  <c:v>78.510000000000005</c:v>
                </c:pt>
                <c:pt idx="1258">
                  <c:v>79.599999999999994</c:v>
                </c:pt>
                <c:pt idx="1259">
                  <c:v>79.94</c:v>
                </c:pt>
                <c:pt idx="1260">
                  <c:v>80.17</c:v>
                </c:pt>
                <c:pt idx="1261">
                  <c:v>80.16</c:v>
                </c:pt>
                <c:pt idx="1262">
                  <c:v>80.8</c:v>
                </c:pt>
                <c:pt idx="1263">
                  <c:v>80.33</c:v>
                </c:pt>
                <c:pt idx="1264">
                  <c:v>80.92</c:v>
                </c:pt>
                <c:pt idx="1265">
                  <c:v>81.17</c:v>
                </c:pt>
                <c:pt idx="1266">
                  <c:v>81.93</c:v>
                </c:pt>
                <c:pt idx="1267">
                  <c:v>80.5</c:v>
                </c:pt>
                <c:pt idx="1268">
                  <c:v>80.88</c:v>
                </c:pt>
                <c:pt idx="1269">
                  <c:v>80.86</c:v>
                </c:pt>
                <c:pt idx="1270">
                  <c:v>81.010000000000005</c:v>
                </c:pt>
                <c:pt idx="1271">
                  <c:v>80.959999999999994</c:v>
                </c:pt>
                <c:pt idx="1272">
                  <c:v>80.58</c:v>
                </c:pt>
                <c:pt idx="1273">
                  <c:v>80.180000000000007</c:v>
                </c:pt>
                <c:pt idx="1274">
                  <c:v>79.569999999999993</c:v>
                </c:pt>
                <c:pt idx="1275">
                  <c:v>79.150000000000006</c:v>
                </c:pt>
                <c:pt idx="1276">
                  <c:v>79.2</c:v>
                </c:pt>
                <c:pt idx="1277">
                  <c:v>79.64</c:v>
                </c:pt>
                <c:pt idx="1278">
                  <c:v>78.83</c:v>
                </c:pt>
                <c:pt idx="1279">
                  <c:v>78.56</c:v>
                </c:pt>
                <c:pt idx="1280">
                  <c:v>79.25</c:v>
                </c:pt>
                <c:pt idx="1281">
                  <c:v>79.75</c:v>
                </c:pt>
                <c:pt idx="1282">
                  <c:v>79.8</c:v>
                </c:pt>
                <c:pt idx="1283">
                  <c:v>79.95</c:v>
                </c:pt>
                <c:pt idx="1284">
                  <c:v>79.510000000000005</c:v>
                </c:pt>
                <c:pt idx="1285">
                  <c:v>79.59</c:v>
                </c:pt>
                <c:pt idx="1286">
                  <c:v>79.540000000000006</c:v>
                </c:pt>
                <c:pt idx="1287">
                  <c:v>79.55</c:v>
                </c:pt>
                <c:pt idx="1288">
                  <c:v>79.599999999999994</c:v>
                </c:pt>
                <c:pt idx="1289">
                  <c:v>79.22</c:v>
                </c:pt>
                <c:pt idx="1290">
                  <c:v>79.25</c:v>
                </c:pt>
                <c:pt idx="1291">
                  <c:v>78.69</c:v>
                </c:pt>
                <c:pt idx="1292">
                  <c:v>79.38</c:v>
                </c:pt>
                <c:pt idx="1293">
                  <c:v>80.489999999999995</c:v>
                </c:pt>
                <c:pt idx="1294">
                  <c:v>79.81</c:v>
                </c:pt>
                <c:pt idx="1295">
                  <c:v>78.84</c:v>
                </c:pt>
                <c:pt idx="1296">
                  <c:v>78.650000000000006</c:v>
                </c:pt>
                <c:pt idx="1297">
                  <c:v>79.05</c:v>
                </c:pt>
                <c:pt idx="1298">
                  <c:v>78.739999999999995</c:v>
                </c:pt>
                <c:pt idx="1299">
                  <c:v>78.19</c:v>
                </c:pt>
                <c:pt idx="1300">
                  <c:v>78.55</c:v>
                </c:pt>
                <c:pt idx="1301">
                  <c:v>79.239999999999995</c:v>
                </c:pt>
                <c:pt idx="1302">
                  <c:v>79.680000000000007</c:v>
                </c:pt>
                <c:pt idx="1303">
                  <c:v>80.040000000000006</c:v>
                </c:pt>
                <c:pt idx="1304">
                  <c:v>79.569999999999993</c:v>
                </c:pt>
                <c:pt idx="1305">
                  <c:v>80.040000000000006</c:v>
                </c:pt>
                <c:pt idx="1306">
                  <c:v>80.55</c:v>
                </c:pt>
                <c:pt idx="1307">
                  <c:v>80.13</c:v>
                </c:pt>
                <c:pt idx="1308">
                  <c:v>80.27</c:v>
                </c:pt>
                <c:pt idx="1309">
                  <c:v>80.290000000000006</c:v>
                </c:pt>
                <c:pt idx="1310">
                  <c:v>80.290000000000006</c:v>
                </c:pt>
                <c:pt idx="1311">
                  <c:v>80.290000000000006</c:v>
                </c:pt>
                <c:pt idx="1312">
                  <c:v>80.28</c:v>
                </c:pt>
                <c:pt idx="1313">
                  <c:v>80.28</c:v>
                </c:pt>
                <c:pt idx="1314">
                  <c:v>82.27</c:v>
                </c:pt>
                <c:pt idx="1315">
                  <c:v>81.88</c:v>
                </c:pt>
                <c:pt idx="1316">
                  <c:v>79.790000000000006</c:v>
                </c:pt>
                <c:pt idx="1317">
                  <c:v>79.09</c:v>
                </c:pt>
                <c:pt idx="1318">
                  <c:v>78.09</c:v>
                </c:pt>
                <c:pt idx="1319">
                  <c:v>78.59</c:v>
                </c:pt>
                <c:pt idx="1320">
                  <c:v>78.099999999999994</c:v>
                </c:pt>
                <c:pt idx="1321">
                  <c:v>77.42</c:v>
                </c:pt>
                <c:pt idx="1322">
                  <c:v>77.98</c:v>
                </c:pt>
                <c:pt idx="1323">
                  <c:v>77.75</c:v>
                </c:pt>
                <c:pt idx="1324">
                  <c:v>77.069999999999993</c:v>
                </c:pt>
                <c:pt idx="1325">
                  <c:v>77.17</c:v>
                </c:pt>
                <c:pt idx="1326">
                  <c:v>76.87</c:v>
                </c:pt>
                <c:pt idx="1327">
                  <c:v>76.09</c:v>
                </c:pt>
                <c:pt idx="1328">
                  <c:v>77.05</c:v>
                </c:pt>
                <c:pt idx="1329">
                  <c:v>76.540000000000006</c:v>
                </c:pt>
                <c:pt idx="1330">
                  <c:v>76.739999999999995</c:v>
                </c:pt>
                <c:pt idx="1331">
                  <c:v>76.42</c:v>
                </c:pt>
                <c:pt idx="1332">
                  <c:v>75.64</c:v>
                </c:pt>
                <c:pt idx="1333">
                  <c:v>76.63</c:v>
                </c:pt>
                <c:pt idx="1334">
                  <c:v>75.84</c:v>
                </c:pt>
                <c:pt idx="1335">
                  <c:v>76.27</c:v>
                </c:pt>
                <c:pt idx="1336">
                  <c:v>75.87</c:v>
                </c:pt>
                <c:pt idx="1337">
                  <c:v>76.3</c:v>
                </c:pt>
                <c:pt idx="1338">
                  <c:v>76.14</c:v>
                </c:pt>
                <c:pt idx="1339">
                  <c:v>75.33</c:v>
                </c:pt>
                <c:pt idx="1340">
                  <c:v>75.06</c:v>
                </c:pt>
                <c:pt idx="1341">
                  <c:v>75.3</c:v>
                </c:pt>
                <c:pt idx="1342">
                  <c:v>75.55</c:v>
                </c:pt>
                <c:pt idx="1343">
                  <c:v>75.28</c:v>
                </c:pt>
                <c:pt idx="1344">
                  <c:v>74.59</c:v>
                </c:pt>
                <c:pt idx="1345">
                  <c:v>75.510000000000005</c:v>
                </c:pt>
                <c:pt idx="1346">
                  <c:v>74.900000000000006</c:v>
                </c:pt>
                <c:pt idx="1347">
                  <c:v>75.53</c:v>
                </c:pt>
                <c:pt idx="1348">
                  <c:v>75.11</c:v>
                </c:pt>
                <c:pt idx="1349">
                  <c:v>75.19</c:v>
                </c:pt>
                <c:pt idx="1350">
                  <c:v>74.48</c:v>
                </c:pt>
                <c:pt idx="1351">
                  <c:v>74.290000000000006</c:v>
                </c:pt>
                <c:pt idx="1352">
                  <c:v>74.52</c:v>
                </c:pt>
                <c:pt idx="1353">
                  <c:v>74.069999999999993</c:v>
                </c:pt>
                <c:pt idx="1354">
                  <c:v>74.36</c:v>
                </c:pt>
                <c:pt idx="1355">
                  <c:v>74.17</c:v>
                </c:pt>
                <c:pt idx="1356">
                  <c:v>73.73</c:v>
                </c:pt>
                <c:pt idx="1357">
                  <c:v>73.63</c:v>
                </c:pt>
                <c:pt idx="1358">
                  <c:v>74.069999999999993</c:v>
                </c:pt>
                <c:pt idx="1359">
                  <c:v>73.569999999999993</c:v>
                </c:pt>
                <c:pt idx="1360">
                  <c:v>73.11</c:v>
                </c:pt>
                <c:pt idx="1361">
                  <c:v>73.459999999999994</c:v>
                </c:pt>
                <c:pt idx="1362">
                  <c:v>73.349999999999994</c:v>
                </c:pt>
                <c:pt idx="1363">
                  <c:v>73.23</c:v>
                </c:pt>
                <c:pt idx="1364">
                  <c:v>73.27</c:v>
                </c:pt>
                <c:pt idx="1365">
                  <c:v>73.25</c:v>
                </c:pt>
                <c:pt idx="1366">
                  <c:v>72.94</c:v>
                </c:pt>
                <c:pt idx="1367">
                  <c:v>72.86</c:v>
                </c:pt>
                <c:pt idx="1368">
                  <c:v>72.53</c:v>
                </c:pt>
                <c:pt idx="1369">
                  <c:v>72.48</c:v>
                </c:pt>
                <c:pt idx="1370">
                  <c:v>72.489999999999995</c:v>
                </c:pt>
                <c:pt idx="1371">
                  <c:v>72.52</c:v>
                </c:pt>
                <c:pt idx="1372">
                  <c:v>72.099999999999994</c:v>
                </c:pt>
                <c:pt idx="1373">
                  <c:v>72.33</c:v>
                </c:pt>
                <c:pt idx="1374">
                  <c:v>71.739999999999995</c:v>
                </c:pt>
                <c:pt idx="1375">
                  <c:v>71.8</c:v>
                </c:pt>
                <c:pt idx="1376">
                  <c:v>71.739999999999995</c:v>
                </c:pt>
                <c:pt idx="1377">
                  <c:v>71.97</c:v>
                </c:pt>
                <c:pt idx="1378">
                  <c:v>71.099999999999994</c:v>
                </c:pt>
                <c:pt idx="1379">
                  <c:v>70.95</c:v>
                </c:pt>
                <c:pt idx="1380">
                  <c:v>71.290000000000006</c:v>
                </c:pt>
                <c:pt idx="1381">
                  <c:v>71.34</c:v>
                </c:pt>
                <c:pt idx="1382">
                  <c:v>71.790000000000006</c:v>
                </c:pt>
                <c:pt idx="1383">
                  <c:v>70.989999999999995</c:v>
                </c:pt>
                <c:pt idx="1384">
                  <c:v>71.319999999999993</c:v>
                </c:pt>
                <c:pt idx="1385">
                  <c:v>71.099999999999994</c:v>
                </c:pt>
                <c:pt idx="1386">
                  <c:v>69.819999999999993</c:v>
                </c:pt>
              </c:numCache>
            </c:numRef>
          </c:val>
          <c:smooth val="0"/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Sheet2!#REF!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0-2F72-42F4-AAD3-1120C0F115AD}"/>
            </c:ext>
          </c:extLst>
        </c:ser>
        <c:ser>
          <c:idx val="1"/>
          <c:order val="1"/>
          <c:tx>
            <c:v>Control Flap Position (°)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Sheet2!$E$2:$E$1388</c:f>
              <c:numCache>
                <c:formatCode>General</c:formatCode>
                <c:ptCount val="1387"/>
                <c:pt idx="0">
                  <c:v>-2.0179999999999998</c:v>
                </c:pt>
                <c:pt idx="1">
                  <c:v>-2.0179999999999998</c:v>
                </c:pt>
                <c:pt idx="2">
                  <c:v>79.988</c:v>
                </c:pt>
                <c:pt idx="3">
                  <c:v>79.988</c:v>
                </c:pt>
                <c:pt idx="4">
                  <c:v>79.988</c:v>
                </c:pt>
                <c:pt idx="5">
                  <c:v>79.988</c:v>
                </c:pt>
                <c:pt idx="6">
                  <c:v>79.988</c:v>
                </c:pt>
                <c:pt idx="7">
                  <c:v>79.988</c:v>
                </c:pt>
                <c:pt idx="8">
                  <c:v>79.988</c:v>
                </c:pt>
                <c:pt idx="9">
                  <c:v>79.988</c:v>
                </c:pt>
                <c:pt idx="10">
                  <c:v>79.988</c:v>
                </c:pt>
                <c:pt idx="11">
                  <c:v>79.988</c:v>
                </c:pt>
                <c:pt idx="12">
                  <c:v>79.988</c:v>
                </c:pt>
                <c:pt idx="13">
                  <c:v>79.988</c:v>
                </c:pt>
                <c:pt idx="14">
                  <c:v>79.988</c:v>
                </c:pt>
                <c:pt idx="15">
                  <c:v>79.988</c:v>
                </c:pt>
                <c:pt idx="16">
                  <c:v>79.988</c:v>
                </c:pt>
                <c:pt idx="17">
                  <c:v>79.988</c:v>
                </c:pt>
                <c:pt idx="18">
                  <c:v>79.988</c:v>
                </c:pt>
                <c:pt idx="19">
                  <c:v>79.988</c:v>
                </c:pt>
                <c:pt idx="20">
                  <c:v>79.988</c:v>
                </c:pt>
                <c:pt idx="21">
                  <c:v>79.988</c:v>
                </c:pt>
                <c:pt idx="22">
                  <c:v>79.988</c:v>
                </c:pt>
                <c:pt idx="23">
                  <c:v>79.988</c:v>
                </c:pt>
                <c:pt idx="24">
                  <c:v>79.988</c:v>
                </c:pt>
                <c:pt idx="25">
                  <c:v>79.988</c:v>
                </c:pt>
                <c:pt idx="26">
                  <c:v>79.988</c:v>
                </c:pt>
                <c:pt idx="27">
                  <c:v>79.988</c:v>
                </c:pt>
                <c:pt idx="28">
                  <c:v>79.988</c:v>
                </c:pt>
                <c:pt idx="29">
                  <c:v>79.988</c:v>
                </c:pt>
                <c:pt idx="30">
                  <c:v>79.988</c:v>
                </c:pt>
                <c:pt idx="31">
                  <c:v>79.988</c:v>
                </c:pt>
                <c:pt idx="32">
                  <c:v>79.988</c:v>
                </c:pt>
                <c:pt idx="33">
                  <c:v>79.988</c:v>
                </c:pt>
                <c:pt idx="34">
                  <c:v>79.988</c:v>
                </c:pt>
                <c:pt idx="35">
                  <c:v>79.988</c:v>
                </c:pt>
                <c:pt idx="36">
                  <c:v>79.988</c:v>
                </c:pt>
                <c:pt idx="37">
                  <c:v>79.988</c:v>
                </c:pt>
                <c:pt idx="38">
                  <c:v>79.988</c:v>
                </c:pt>
                <c:pt idx="39">
                  <c:v>79.988</c:v>
                </c:pt>
                <c:pt idx="40">
                  <c:v>79.988</c:v>
                </c:pt>
                <c:pt idx="41">
                  <c:v>79.988</c:v>
                </c:pt>
                <c:pt idx="42">
                  <c:v>79.988</c:v>
                </c:pt>
                <c:pt idx="43">
                  <c:v>79.988</c:v>
                </c:pt>
                <c:pt idx="44">
                  <c:v>79.988</c:v>
                </c:pt>
                <c:pt idx="45">
                  <c:v>79.988</c:v>
                </c:pt>
                <c:pt idx="46">
                  <c:v>79.988</c:v>
                </c:pt>
                <c:pt idx="47">
                  <c:v>79.988</c:v>
                </c:pt>
                <c:pt idx="48">
                  <c:v>79.988</c:v>
                </c:pt>
                <c:pt idx="49">
                  <c:v>79.988</c:v>
                </c:pt>
                <c:pt idx="50">
                  <c:v>79.988</c:v>
                </c:pt>
                <c:pt idx="51">
                  <c:v>79.988</c:v>
                </c:pt>
                <c:pt idx="52">
                  <c:v>79.988</c:v>
                </c:pt>
                <c:pt idx="53">
                  <c:v>79.988</c:v>
                </c:pt>
                <c:pt idx="54">
                  <c:v>79.988</c:v>
                </c:pt>
                <c:pt idx="55">
                  <c:v>79.988</c:v>
                </c:pt>
                <c:pt idx="56">
                  <c:v>79.988</c:v>
                </c:pt>
                <c:pt idx="57">
                  <c:v>79.988</c:v>
                </c:pt>
                <c:pt idx="58">
                  <c:v>79.988</c:v>
                </c:pt>
                <c:pt idx="59">
                  <c:v>79.988</c:v>
                </c:pt>
                <c:pt idx="60">
                  <c:v>79.988</c:v>
                </c:pt>
                <c:pt idx="61">
                  <c:v>79.988</c:v>
                </c:pt>
                <c:pt idx="62">
                  <c:v>79.988</c:v>
                </c:pt>
                <c:pt idx="63">
                  <c:v>79.988</c:v>
                </c:pt>
                <c:pt idx="64">
                  <c:v>79.988</c:v>
                </c:pt>
                <c:pt idx="65">
                  <c:v>79.988</c:v>
                </c:pt>
                <c:pt idx="66">
                  <c:v>79.988</c:v>
                </c:pt>
                <c:pt idx="67">
                  <c:v>79.988</c:v>
                </c:pt>
                <c:pt idx="68">
                  <c:v>79.988</c:v>
                </c:pt>
                <c:pt idx="69">
                  <c:v>79.988</c:v>
                </c:pt>
                <c:pt idx="70">
                  <c:v>79.988</c:v>
                </c:pt>
                <c:pt idx="71">
                  <c:v>79.988</c:v>
                </c:pt>
                <c:pt idx="72">
                  <c:v>79.988</c:v>
                </c:pt>
                <c:pt idx="73">
                  <c:v>79.988</c:v>
                </c:pt>
                <c:pt idx="74">
                  <c:v>79.988</c:v>
                </c:pt>
                <c:pt idx="75">
                  <c:v>79.988</c:v>
                </c:pt>
                <c:pt idx="76">
                  <c:v>79.988</c:v>
                </c:pt>
                <c:pt idx="77">
                  <c:v>79.988</c:v>
                </c:pt>
                <c:pt idx="78">
                  <c:v>79.988</c:v>
                </c:pt>
                <c:pt idx="79">
                  <c:v>79.988</c:v>
                </c:pt>
                <c:pt idx="80">
                  <c:v>79.988</c:v>
                </c:pt>
                <c:pt idx="81">
                  <c:v>79.988</c:v>
                </c:pt>
                <c:pt idx="82">
                  <c:v>79.988</c:v>
                </c:pt>
                <c:pt idx="83">
                  <c:v>79.988</c:v>
                </c:pt>
                <c:pt idx="84">
                  <c:v>79.988</c:v>
                </c:pt>
                <c:pt idx="85">
                  <c:v>79.988</c:v>
                </c:pt>
                <c:pt idx="86">
                  <c:v>79.988</c:v>
                </c:pt>
                <c:pt idx="87">
                  <c:v>79.988</c:v>
                </c:pt>
                <c:pt idx="88">
                  <c:v>79.988</c:v>
                </c:pt>
                <c:pt idx="89">
                  <c:v>-2.0179999999999998</c:v>
                </c:pt>
                <c:pt idx="90">
                  <c:v>1.5960000000000001</c:v>
                </c:pt>
                <c:pt idx="91">
                  <c:v>6.0259999999999998</c:v>
                </c:pt>
                <c:pt idx="92">
                  <c:v>5.0979999999999999</c:v>
                </c:pt>
                <c:pt idx="93">
                  <c:v>8.7609999999999992</c:v>
                </c:pt>
                <c:pt idx="94">
                  <c:v>26.262</c:v>
                </c:pt>
                <c:pt idx="95">
                  <c:v>18.667999999999999</c:v>
                </c:pt>
                <c:pt idx="96">
                  <c:v>17.494</c:v>
                </c:pt>
                <c:pt idx="97">
                  <c:v>16.283999999999999</c:v>
                </c:pt>
                <c:pt idx="98">
                  <c:v>14.449</c:v>
                </c:pt>
                <c:pt idx="99">
                  <c:v>12.396000000000001</c:v>
                </c:pt>
                <c:pt idx="100">
                  <c:v>16.763000000000002</c:v>
                </c:pt>
                <c:pt idx="101">
                  <c:v>20.446999999999999</c:v>
                </c:pt>
                <c:pt idx="102">
                  <c:v>30.741</c:v>
                </c:pt>
                <c:pt idx="103">
                  <c:v>41.737000000000002</c:v>
                </c:pt>
                <c:pt idx="104">
                  <c:v>45.393999999999998</c:v>
                </c:pt>
                <c:pt idx="105">
                  <c:v>53.985999999999997</c:v>
                </c:pt>
                <c:pt idx="106">
                  <c:v>63.83</c:v>
                </c:pt>
                <c:pt idx="107">
                  <c:v>51.622999999999998</c:v>
                </c:pt>
                <c:pt idx="108">
                  <c:v>51.841000000000001</c:v>
                </c:pt>
                <c:pt idx="109">
                  <c:v>60.573999999999998</c:v>
                </c:pt>
                <c:pt idx="110">
                  <c:v>62.247999999999998</c:v>
                </c:pt>
                <c:pt idx="111">
                  <c:v>54.963000000000001</c:v>
                </c:pt>
                <c:pt idx="112">
                  <c:v>54.148000000000003</c:v>
                </c:pt>
                <c:pt idx="113">
                  <c:v>57.558</c:v>
                </c:pt>
                <c:pt idx="114">
                  <c:v>64.132000000000005</c:v>
                </c:pt>
                <c:pt idx="115">
                  <c:v>64.266000000000005</c:v>
                </c:pt>
                <c:pt idx="116">
                  <c:v>56.924999999999997</c:v>
                </c:pt>
                <c:pt idx="117">
                  <c:v>57.726999999999997</c:v>
                </c:pt>
                <c:pt idx="118">
                  <c:v>64.385000000000005</c:v>
                </c:pt>
                <c:pt idx="119">
                  <c:v>56.973999999999997</c:v>
                </c:pt>
                <c:pt idx="120">
                  <c:v>58.232999999999997</c:v>
                </c:pt>
                <c:pt idx="121">
                  <c:v>61.151000000000003</c:v>
                </c:pt>
                <c:pt idx="122">
                  <c:v>59.997999999999998</c:v>
                </c:pt>
                <c:pt idx="123">
                  <c:v>58.395000000000003</c:v>
                </c:pt>
                <c:pt idx="124">
                  <c:v>57.915999999999997</c:v>
                </c:pt>
                <c:pt idx="125">
                  <c:v>59.597000000000001</c:v>
                </c:pt>
                <c:pt idx="126">
                  <c:v>62.627000000000002</c:v>
                </c:pt>
                <c:pt idx="127">
                  <c:v>63.52</c:v>
                </c:pt>
                <c:pt idx="128">
                  <c:v>58.802</c:v>
                </c:pt>
                <c:pt idx="129">
                  <c:v>60.694000000000003</c:v>
                </c:pt>
                <c:pt idx="130">
                  <c:v>66.951999999999998</c:v>
                </c:pt>
                <c:pt idx="131">
                  <c:v>66.438000000000002</c:v>
                </c:pt>
                <c:pt idx="132">
                  <c:v>56.601999999999997</c:v>
                </c:pt>
                <c:pt idx="133">
                  <c:v>47.313000000000002</c:v>
                </c:pt>
                <c:pt idx="134">
                  <c:v>58.036000000000001</c:v>
                </c:pt>
                <c:pt idx="135">
                  <c:v>65.748999999999995</c:v>
                </c:pt>
                <c:pt idx="136">
                  <c:v>65.228999999999999</c:v>
                </c:pt>
                <c:pt idx="137">
                  <c:v>63.267000000000003</c:v>
                </c:pt>
                <c:pt idx="138">
                  <c:v>58.323999999999998</c:v>
                </c:pt>
                <c:pt idx="139">
                  <c:v>62.155999999999999</c:v>
                </c:pt>
                <c:pt idx="140">
                  <c:v>69.981999999999999</c:v>
                </c:pt>
                <c:pt idx="141">
                  <c:v>61.677999999999997</c:v>
                </c:pt>
                <c:pt idx="142">
                  <c:v>50.286999999999999</c:v>
                </c:pt>
                <c:pt idx="143">
                  <c:v>61.466999999999999</c:v>
                </c:pt>
                <c:pt idx="144">
                  <c:v>69.307000000000002</c:v>
                </c:pt>
                <c:pt idx="145">
                  <c:v>59.85</c:v>
                </c:pt>
                <c:pt idx="146">
                  <c:v>56.418999999999997</c:v>
                </c:pt>
                <c:pt idx="147">
                  <c:v>66.572000000000003</c:v>
                </c:pt>
                <c:pt idx="148">
                  <c:v>67.423000000000002</c:v>
                </c:pt>
                <c:pt idx="149">
                  <c:v>57.136000000000003</c:v>
                </c:pt>
                <c:pt idx="150">
                  <c:v>53.106999999999999</c:v>
                </c:pt>
                <c:pt idx="151">
                  <c:v>64.673000000000002</c:v>
                </c:pt>
                <c:pt idx="152">
                  <c:v>68.126000000000005</c:v>
                </c:pt>
                <c:pt idx="153">
                  <c:v>64.941000000000003</c:v>
                </c:pt>
                <c:pt idx="154">
                  <c:v>61.362000000000002</c:v>
                </c:pt>
                <c:pt idx="155">
                  <c:v>57.691000000000003</c:v>
                </c:pt>
                <c:pt idx="156">
                  <c:v>62.255000000000003</c:v>
                </c:pt>
                <c:pt idx="157">
                  <c:v>68.638999999999996</c:v>
                </c:pt>
                <c:pt idx="158">
                  <c:v>68.343999999999994</c:v>
                </c:pt>
                <c:pt idx="159">
                  <c:v>63.097999999999999</c:v>
                </c:pt>
                <c:pt idx="160">
                  <c:v>54.140999999999998</c:v>
                </c:pt>
                <c:pt idx="161">
                  <c:v>62.698</c:v>
                </c:pt>
                <c:pt idx="162">
                  <c:v>69.040000000000006</c:v>
                </c:pt>
                <c:pt idx="163">
                  <c:v>65.516999999999996</c:v>
                </c:pt>
                <c:pt idx="164">
                  <c:v>60.265000000000001</c:v>
                </c:pt>
                <c:pt idx="165">
                  <c:v>62.36</c:v>
                </c:pt>
                <c:pt idx="166">
                  <c:v>63.976999999999997</c:v>
                </c:pt>
                <c:pt idx="167">
                  <c:v>60.75</c:v>
                </c:pt>
                <c:pt idx="168">
                  <c:v>62.661999999999999</c:v>
                </c:pt>
                <c:pt idx="169">
                  <c:v>68.625</c:v>
                </c:pt>
                <c:pt idx="170">
                  <c:v>65.959999999999994</c:v>
                </c:pt>
                <c:pt idx="171">
                  <c:v>48.579000000000001</c:v>
                </c:pt>
                <c:pt idx="172">
                  <c:v>59.033999999999999</c:v>
                </c:pt>
                <c:pt idx="173">
                  <c:v>56.067</c:v>
                </c:pt>
                <c:pt idx="174">
                  <c:v>62.204999999999998</c:v>
                </c:pt>
                <c:pt idx="175">
                  <c:v>70.13</c:v>
                </c:pt>
                <c:pt idx="176">
                  <c:v>72.759</c:v>
                </c:pt>
                <c:pt idx="177">
                  <c:v>60.250999999999998</c:v>
                </c:pt>
                <c:pt idx="178">
                  <c:v>64.117999999999995</c:v>
                </c:pt>
                <c:pt idx="179">
                  <c:v>67.521000000000001</c:v>
                </c:pt>
                <c:pt idx="180">
                  <c:v>56.734999999999999</c:v>
                </c:pt>
                <c:pt idx="181">
                  <c:v>56.384</c:v>
                </c:pt>
                <c:pt idx="182">
                  <c:v>62.81</c:v>
                </c:pt>
                <c:pt idx="183">
                  <c:v>67.001000000000005</c:v>
                </c:pt>
                <c:pt idx="184">
                  <c:v>67.084999999999994</c:v>
                </c:pt>
                <c:pt idx="185">
                  <c:v>64.138999999999996</c:v>
                </c:pt>
                <c:pt idx="186">
                  <c:v>65.426000000000002</c:v>
                </c:pt>
                <c:pt idx="187">
                  <c:v>71.085999999999999</c:v>
                </c:pt>
                <c:pt idx="188">
                  <c:v>58.725000000000001</c:v>
                </c:pt>
                <c:pt idx="189">
                  <c:v>48.987000000000002</c:v>
                </c:pt>
                <c:pt idx="190">
                  <c:v>68.308999999999997</c:v>
                </c:pt>
                <c:pt idx="191">
                  <c:v>76.001000000000005</c:v>
                </c:pt>
                <c:pt idx="192">
                  <c:v>61.959000000000003</c:v>
                </c:pt>
                <c:pt idx="193">
                  <c:v>55.118000000000002</c:v>
                </c:pt>
                <c:pt idx="194">
                  <c:v>61.881999999999998</c:v>
                </c:pt>
                <c:pt idx="195">
                  <c:v>72.12</c:v>
                </c:pt>
                <c:pt idx="196">
                  <c:v>67.457999999999998</c:v>
                </c:pt>
                <c:pt idx="197">
                  <c:v>45.104999999999997</c:v>
                </c:pt>
                <c:pt idx="198">
                  <c:v>52.249000000000002</c:v>
                </c:pt>
                <c:pt idx="199">
                  <c:v>68.048000000000002</c:v>
                </c:pt>
                <c:pt idx="200">
                  <c:v>76.465000000000003</c:v>
                </c:pt>
                <c:pt idx="201">
                  <c:v>60.131</c:v>
                </c:pt>
                <c:pt idx="202">
                  <c:v>53.725999999999999</c:v>
                </c:pt>
                <c:pt idx="203">
                  <c:v>63.533999999999999</c:v>
                </c:pt>
                <c:pt idx="204">
                  <c:v>69.819999999999993</c:v>
                </c:pt>
                <c:pt idx="205">
                  <c:v>58.957000000000001</c:v>
                </c:pt>
                <c:pt idx="206">
                  <c:v>54.183</c:v>
                </c:pt>
                <c:pt idx="207">
                  <c:v>64.736999999999995</c:v>
                </c:pt>
                <c:pt idx="208">
                  <c:v>66.093999999999994</c:v>
                </c:pt>
                <c:pt idx="209">
                  <c:v>66.143000000000001</c:v>
                </c:pt>
                <c:pt idx="210">
                  <c:v>62.408999999999999</c:v>
                </c:pt>
                <c:pt idx="211">
                  <c:v>59.610999999999997</c:v>
                </c:pt>
                <c:pt idx="212">
                  <c:v>68.751999999999995</c:v>
                </c:pt>
                <c:pt idx="213">
                  <c:v>68.069999999999993</c:v>
                </c:pt>
                <c:pt idx="214">
                  <c:v>48.27</c:v>
                </c:pt>
                <c:pt idx="215">
                  <c:v>57.353999999999999</c:v>
                </c:pt>
                <c:pt idx="216">
                  <c:v>69.933000000000007</c:v>
                </c:pt>
                <c:pt idx="217">
                  <c:v>78.995999999999995</c:v>
                </c:pt>
                <c:pt idx="218">
                  <c:v>66.367999999999995</c:v>
                </c:pt>
                <c:pt idx="219">
                  <c:v>56.347999999999999</c:v>
                </c:pt>
                <c:pt idx="220">
                  <c:v>64.308000000000007</c:v>
                </c:pt>
                <c:pt idx="221">
                  <c:v>67.036000000000001</c:v>
                </c:pt>
                <c:pt idx="222">
                  <c:v>66.635000000000005</c:v>
                </c:pt>
                <c:pt idx="223">
                  <c:v>58.183999999999997</c:v>
                </c:pt>
                <c:pt idx="224">
                  <c:v>61.143999999999998</c:v>
                </c:pt>
                <c:pt idx="225">
                  <c:v>73.194999999999993</c:v>
                </c:pt>
                <c:pt idx="226">
                  <c:v>75.424000000000007</c:v>
                </c:pt>
                <c:pt idx="227">
                  <c:v>60.341999999999999</c:v>
                </c:pt>
                <c:pt idx="228">
                  <c:v>61.656999999999996</c:v>
                </c:pt>
                <c:pt idx="229">
                  <c:v>67.745999999999995</c:v>
                </c:pt>
                <c:pt idx="230">
                  <c:v>67.929000000000002</c:v>
                </c:pt>
                <c:pt idx="231">
                  <c:v>64.841999999999999</c:v>
                </c:pt>
                <c:pt idx="232">
                  <c:v>60.518000000000001</c:v>
                </c:pt>
                <c:pt idx="233">
                  <c:v>61.558999999999997</c:v>
                </c:pt>
                <c:pt idx="234">
                  <c:v>68.230999999999995</c:v>
                </c:pt>
                <c:pt idx="235">
                  <c:v>69.912000000000006</c:v>
                </c:pt>
                <c:pt idx="236">
                  <c:v>57.79</c:v>
                </c:pt>
                <c:pt idx="237">
                  <c:v>63.97</c:v>
                </c:pt>
                <c:pt idx="238">
                  <c:v>71.775000000000006</c:v>
                </c:pt>
                <c:pt idx="239">
                  <c:v>66.052000000000007</c:v>
                </c:pt>
                <c:pt idx="240">
                  <c:v>53.268999999999998</c:v>
                </c:pt>
                <c:pt idx="241">
                  <c:v>56.749000000000002</c:v>
                </c:pt>
                <c:pt idx="242">
                  <c:v>72.948999999999998</c:v>
                </c:pt>
                <c:pt idx="243">
                  <c:v>67.233000000000004</c:v>
                </c:pt>
                <c:pt idx="244">
                  <c:v>51.539000000000001</c:v>
                </c:pt>
                <c:pt idx="245">
                  <c:v>64.293999999999997</c:v>
                </c:pt>
                <c:pt idx="246">
                  <c:v>72.83</c:v>
                </c:pt>
                <c:pt idx="247">
                  <c:v>67.450999999999993</c:v>
                </c:pt>
                <c:pt idx="248">
                  <c:v>49.991999999999997</c:v>
                </c:pt>
                <c:pt idx="249">
                  <c:v>54.499000000000002</c:v>
                </c:pt>
                <c:pt idx="250">
                  <c:v>66.86</c:v>
                </c:pt>
                <c:pt idx="251">
                  <c:v>73.602999999999994</c:v>
                </c:pt>
                <c:pt idx="252">
                  <c:v>56.917999999999999</c:v>
                </c:pt>
                <c:pt idx="253">
                  <c:v>54.689</c:v>
                </c:pt>
                <c:pt idx="254">
                  <c:v>67.724999999999994</c:v>
                </c:pt>
                <c:pt idx="255">
                  <c:v>72.394000000000005</c:v>
                </c:pt>
                <c:pt idx="256">
                  <c:v>55.180999999999997</c:v>
                </c:pt>
                <c:pt idx="257">
                  <c:v>55.082999999999998</c:v>
                </c:pt>
                <c:pt idx="258">
                  <c:v>64.111000000000004</c:v>
                </c:pt>
                <c:pt idx="259">
                  <c:v>68.772999999999996</c:v>
                </c:pt>
                <c:pt idx="260">
                  <c:v>64.153000000000006</c:v>
                </c:pt>
                <c:pt idx="261">
                  <c:v>58.268000000000001</c:v>
                </c:pt>
                <c:pt idx="262">
                  <c:v>64.519000000000005</c:v>
                </c:pt>
                <c:pt idx="263">
                  <c:v>69.363</c:v>
                </c:pt>
                <c:pt idx="264">
                  <c:v>62.81</c:v>
                </c:pt>
                <c:pt idx="265">
                  <c:v>57.825000000000003</c:v>
                </c:pt>
                <c:pt idx="266">
                  <c:v>60.033000000000001</c:v>
                </c:pt>
                <c:pt idx="267">
                  <c:v>65.706999999999994</c:v>
                </c:pt>
                <c:pt idx="268">
                  <c:v>62.851999999999997</c:v>
                </c:pt>
                <c:pt idx="269">
                  <c:v>60.286000000000001</c:v>
                </c:pt>
                <c:pt idx="270">
                  <c:v>66.564999999999998</c:v>
                </c:pt>
                <c:pt idx="271">
                  <c:v>65.988</c:v>
                </c:pt>
                <c:pt idx="272">
                  <c:v>54.850999999999999</c:v>
                </c:pt>
                <c:pt idx="273">
                  <c:v>57.502000000000002</c:v>
                </c:pt>
                <c:pt idx="274">
                  <c:v>63.457000000000001</c:v>
                </c:pt>
                <c:pt idx="275">
                  <c:v>68.441999999999993</c:v>
                </c:pt>
                <c:pt idx="276">
                  <c:v>69.004999999999995</c:v>
                </c:pt>
                <c:pt idx="277">
                  <c:v>52.798000000000002</c:v>
                </c:pt>
                <c:pt idx="278">
                  <c:v>51.637999999999998</c:v>
                </c:pt>
                <c:pt idx="279">
                  <c:v>64.849000000000004</c:v>
                </c:pt>
                <c:pt idx="280">
                  <c:v>69.355999999999995</c:v>
                </c:pt>
                <c:pt idx="281">
                  <c:v>64.561000000000007</c:v>
                </c:pt>
                <c:pt idx="282">
                  <c:v>57.087000000000003</c:v>
                </c:pt>
                <c:pt idx="283">
                  <c:v>58.351999999999997</c:v>
                </c:pt>
                <c:pt idx="284">
                  <c:v>67.091999999999999</c:v>
                </c:pt>
                <c:pt idx="285">
                  <c:v>69.884</c:v>
                </c:pt>
                <c:pt idx="286">
                  <c:v>62.661999999999999</c:v>
                </c:pt>
                <c:pt idx="287">
                  <c:v>53.051000000000002</c:v>
                </c:pt>
                <c:pt idx="288">
                  <c:v>60.441000000000003</c:v>
                </c:pt>
                <c:pt idx="289">
                  <c:v>66.353999999999999</c:v>
                </c:pt>
                <c:pt idx="290">
                  <c:v>49.338000000000001</c:v>
                </c:pt>
                <c:pt idx="291">
                  <c:v>56.994999999999997</c:v>
                </c:pt>
                <c:pt idx="292">
                  <c:v>66.206000000000003</c:v>
                </c:pt>
                <c:pt idx="293">
                  <c:v>66.122</c:v>
                </c:pt>
                <c:pt idx="294">
                  <c:v>57.832000000000001</c:v>
                </c:pt>
                <c:pt idx="295">
                  <c:v>54.506</c:v>
                </c:pt>
                <c:pt idx="296">
                  <c:v>63.176000000000002</c:v>
                </c:pt>
                <c:pt idx="297">
                  <c:v>62.859000000000002</c:v>
                </c:pt>
                <c:pt idx="298">
                  <c:v>62.640999999999998</c:v>
                </c:pt>
                <c:pt idx="299">
                  <c:v>60.988999999999997</c:v>
                </c:pt>
                <c:pt idx="300">
                  <c:v>61.411000000000001</c:v>
                </c:pt>
                <c:pt idx="301">
                  <c:v>65.355000000000004</c:v>
                </c:pt>
                <c:pt idx="302">
                  <c:v>59.639000000000003</c:v>
                </c:pt>
                <c:pt idx="303">
                  <c:v>54.661000000000001</c:v>
                </c:pt>
                <c:pt idx="304">
                  <c:v>65.524000000000001</c:v>
                </c:pt>
                <c:pt idx="305">
                  <c:v>67.528000000000006</c:v>
                </c:pt>
                <c:pt idx="306">
                  <c:v>50.286999999999999</c:v>
                </c:pt>
                <c:pt idx="307">
                  <c:v>55.87</c:v>
                </c:pt>
                <c:pt idx="308">
                  <c:v>62.712000000000003</c:v>
                </c:pt>
                <c:pt idx="309">
                  <c:v>63.238999999999997</c:v>
                </c:pt>
                <c:pt idx="310">
                  <c:v>65.046000000000006</c:v>
                </c:pt>
                <c:pt idx="311">
                  <c:v>50.527000000000001</c:v>
                </c:pt>
                <c:pt idx="312">
                  <c:v>52.923999999999999</c:v>
                </c:pt>
                <c:pt idx="313">
                  <c:v>62.48</c:v>
                </c:pt>
                <c:pt idx="314">
                  <c:v>66.022999999999996</c:v>
                </c:pt>
                <c:pt idx="315">
                  <c:v>64.778999999999996</c:v>
                </c:pt>
                <c:pt idx="316">
                  <c:v>57.226999999999997</c:v>
                </c:pt>
                <c:pt idx="317">
                  <c:v>58.746000000000002</c:v>
                </c:pt>
                <c:pt idx="318">
                  <c:v>60.798999999999999</c:v>
                </c:pt>
                <c:pt idx="319">
                  <c:v>63.731000000000002</c:v>
                </c:pt>
                <c:pt idx="320">
                  <c:v>61.930999999999997</c:v>
                </c:pt>
                <c:pt idx="321">
                  <c:v>60.026000000000003</c:v>
                </c:pt>
                <c:pt idx="322">
                  <c:v>64.125</c:v>
                </c:pt>
                <c:pt idx="323">
                  <c:v>60.152000000000001</c:v>
                </c:pt>
                <c:pt idx="324">
                  <c:v>55.441000000000003</c:v>
                </c:pt>
                <c:pt idx="325">
                  <c:v>55.329000000000001</c:v>
                </c:pt>
                <c:pt idx="326">
                  <c:v>54.795000000000002</c:v>
                </c:pt>
                <c:pt idx="327">
                  <c:v>62.058</c:v>
                </c:pt>
                <c:pt idx="328">
                  <c:v>66.852999999999994</c:v>
                </c:pt>
                <c:pt idx="329">
                  <c:v>63.274000000000001</c:v>
                </c:pt>
                <c:pt idx="330">
                  <c:v>61.234999999999999</c:v>
                </c:pt>
                <c:pt idx="331">
                  <c:v>62.753999999999998</c:v>
                </c:pt>
                <c:pt idx="332">
                  <c:v>59.52</c:v>
                </c:pt>
                <c:pt idx="333">
                  <c:v>57.234000000000002</c:v>
                </c:pt>
                <c:pt idx="334">
                  <c:v>56.488999999999997</c:v>
                </c:pt>
                <c:pt idx="335">
                  <c:v>59.091000000000001</c:v>
                </c:pt>
                <c:pt idx="336">
                  <c:v>66.430999999999997</c:v>
                </c:pt>
                <c:pt idx="337">
                  <c:v>65.692999999999998</c:v>
                </c:pt>
                <c:pt idx="338">
                  <c:v>58.584000000000003</c:v>
                </c:pt>
                <c:pt idx="339">
                  <c:v>64.498000000000005</c:v>
                </c:pt>
                <c:pt idx="340">
                  <c:v>59.793999999999997</c:v>
                </c:pt>
                <c:pt idx="341">
                  <c:v>51.462000000000003</c:v>
                </c:pt>
                <c:pt idx="342">
                  <c:v>57.655999999999999</c:v>
                </c:pt>
                <c:pt idx="343">
                  <c:v>65.721000000000004</c:v>
                </c:pt>
                <c:pt idx="344">
                  <c:v>67.739000000000004</c:v>
                </c:pt>
                <c:pt idx="345">
                  <c:v>57.487000000000002</c:v>
                </c:pt>
                <c:pt idx="346">
                  <c:v>55.911999999999999</c:v>
                </c:pt>
                <c:pt idx="347">
                  <c:v>58.668999999999997</c:v>
                </c:pt>
                <c:pt idx="348">
                  <c:v>64.238</c:v>
                </c:pt>
                <c:pt idx="349">
                  <c:v>63.042000000000002</c:v>
                </c:pt>
                <c:pt idx="350">
                  <c:v>51.018999999999998</c:v>
                </c:pt>
                <c:pt idx="351">
                  <c:v>55.027000000000001</c:v>
                </c:pt>
                <c:pt idx="352">
                  <c:v>59.680999999999997</c:v>
                </c:pt>
                <c:pt idx="353">
                  <c:v>62.761000000000003</c:v>
                </c:pt>
                <c:pt idx="354">
                  <c:v>67.576999999999998</c:v>
                </c:pt>
                <c:pt idx="355">
                  <c:v>67.977999999999994</c:v>
                </c:pt>
                <c:pt idx="356">
                  <c:v>60.911999999999999</c:v>
                </c:pt>
                <c:pt idx="357">
                  <c:v>51.609000000000002</c:v>
                </c:pt>
                <c:pt idx="358">
                  <c:v>54.625999999999998</c:v>
                </c:pt>
                <c:pt idx="359">
                  <c:v>61.290999999999997</c:v>
                </c:pt>
                <c:pt idx="360">
                  <c:v>67.5</c:v>
                </c:pt>
                <c:pt idx="361">
                  <c:v>66.543999999999997</c:v>
                </c:pt>
                <c:pt idx="362">
                  <c:v>53.079000000000001</c:v>
                </c:pt>
                <c:pt idx="363">
                  <c:v>52.017000000000003</c:v>
                </c:pt>
                <c:pt idx="364">
                  <c:v>60.652000000000001</c:v>
                </c:pt>
                <c:pt idx="365">
                  <c:v>59.21</c:v>
                </c:pt>
                <c:pt idx="366">
                  <c:v>57.347000000000001</c:v>
                </c:pt>
                <c:pt idx="367">
                  <c:v>54.844000000000001</c:v>
                </c:pt>
                <c:pt idx="368">
                  <c:v>53.48</c:v>
                </c:pt>
                <c:pt idx="369">
                  <c:v>54.512999999999998</c:v>
                </c:pt>
                <c:pt idx="370">
                  <c:v>58.000999999999998</c:v>
                </c:pt>
                <c:pt idx="371">
                  <c:v>60.384</c:v>
                </c:pt>
                <c:pt idx="372">
                  <c:v>60.390999999999998</c:v>
                </c:pt>
                <c:pt idx="373">
                  <c:v>61.158000000000001</c:v>
                </c:pt>
                <c:pt idx="374">
                  <c:v>61.600999999999999</c:v>
                </c:pt>
                <c:pt idx="375">
                  <c:v>58.866</c:v>
                </c:pt>
                <c:pt idx="376">
                  <c:v>56.988</c:v>
                </c:pt>
                <c:pt idx="377">
                  <c:v>49.802</c:v>
                </c:pt>
                <c:pt idx="378">
                  <c:v>59.420999999999999</c:v>
                </c:pt>
                <c:pt idx="379">
                  <c:v>66.022999999999996</c:v>
                </c:pt>
                <c:pt idx="380">
                  <c:v>57.838999999999999</c:v>
                </c:pt>
                <c:pt idx="381">
                  <c:v>55.209000000000003</c:v>
                </c:pt>
                <c:pt idx="382">
                  <c:v>57.389000000000003</c:v>
                </c:pt>
                <c:pt idx="383">
                  <c:v>59.182000000000002</c:v>
                </c:pt>
                <c:pt idx="384">
                  <c:v>59.076999999999998</c:v>
                </c:pt>
                <c:pt idx="385">
                  <c:v>64.103999999999999</c:v>
                </c:pt>
                <c:pt idx="386">
                  <c:v>67.289000000000001</c:v>
                </c:pt>
                <c:pt idx="387">
                  <c:v>59.223999999999997</c:v>
                </c:pt>
                <c:pt idx="388">
                  <c:v>49.991999999999997</c:v>
                </c:pt>
                <c:pt idx="389">
                  <c:v>54.076999999999998</c:v>
                </c:pt>
                <c:pt idx="390">
                  <c:v>51.433999999999997</c:v>
                </c:pt>
                <c:pt idx="391">
                  <c:v>56.390999999999998</c:v>
                </c:pt>
                <c:pt idx="392">
                  <c:v>61.179000000000002</c:v>
                </c:pt>
                <c:pt idx="393">
                  <c:v>61.213999999999999</c:v>
                </c:pt>
                <c:pt idx="394">
                  <c:v>54.956000000000003</c:v>
                </c:pt>
                <c:pt idx="395">
                  <c:v>53.62</c:v>
                </c:pt>
                <c:pt idx="396">
                  <c:v>57.445</c:v>
                </c:pt>
                <c:pt idx="397">
                  <c:v>61.262999999999998</c:v>
                </c:pt>
                <c:pt idx="398">
                  <c:v>59.365000000000002</c:v>
                </c:pt>
                <c:pt idx="399">
                  <c:v>53.923000000000002</c:v>
                </c:pt>
                <c:pt idx="400">
                  <c:v>52.566000000000003</c:v>
                </c:pt>
                <c:pt idx="401">
                  <c:v>53.268999999999998</c:v>
                </c:pt>
                <c:pt idx="402">
                  <c:v>56.088000000000001</c:v>
                </c:pt>
                <c:pt idx="403">
                  <c:v>53.255000000000003</c:v>
                </c:pt>
                <c:pt idx="404">
                  <c:v>55.658999999999999</c:v>
                </c:pt>
                <c:pt idx="405">
                  <c:v>59.786999999999999</c:v>
                </c:pt>
                <c:pt idx="406">
                  <c:v>58.204999999999998</c:v>
                </c:pt>
                <c:pt idx="407">
                  <c:v>53.255000000000003</c:v>
                </c:pt>
                <c:pt idx="408">
                  <c:v>54.076999999999998</c:v>
                </c:pt>
                <c:pt idx="409">
                  <c:v>56.58</c:v>
                </c:pt>
                <c:pt idx="410">
                  <c:v>54.183</c:v>
                </c:pt>
                <c:pt idx="411">
                  <c:v>53.768000000000001</c:v>
                </c:pt>
                <c:pt idx="412">
                  <c:v>58.127000000000002</c:v>
                </c:pt>
                <c:pt idx="413">
                  <c:v>57.023000000000003</c:v>
                </c:pt>
                <c:pt idx="414">
                  <c:v>59.012999999999998</c:v>
                </c:pt>
                <c:pt idx="415">
                  <c:v>50.216999999999999</c:v>
                </c:pt>
                <c:pt idx="416">
                  <c:v>47.545000000000002</c:v>
                </c:pt>
                <c:pt idx="417">
                  <c:v>48.683999999999997</c:v>
                </c:pt>
                <c:pt idx="418">
                  <c:v>53.1</c:v>
                </c:pt>
                <c:pt idx="419">
                  <c:v>57.698</c:v>
                </c:pt>
                <c:pt idx="420">
                  <c:v>54.920999999999999</c:v>
                </c:pt>
                <c:pt idx="421">
                  <c:v>52.186</c:v>
                </c:pt>
                <c:pt idx="422">
                  <c:v>51.075000000000003</c:v>
                </c:pt>
                <c:pt idx="423">
                  <c:v>53.381</c:v>
                </c:pt>
                <c:pt idx="424">
                  <c:v>53.374000000000002</c:v>
                </c:pt>
                <c:pt idx="425">
                  <c:v>56.741999999999997</c:v>
                </c:pt>
                <c:pt idx="426">
                  <c:v>55.546999999999997</c:v>
                </c:pt>
                <c:pt idx="427">
                  <c:v>61.481000000000002</c:v>
                </c:pt>
                <c:pt idx="428">
                  <c:v>62.823999999999998</c:v>
                </c:pt>
                <c:pt idx="429">
                  <c:v>56.390999999999998</c:v>
                </c:pt>
                <c:pt idx="430">
                  <c:v>50.765999999999998</c:v>
                </c:pt>
                <c:pt idx="431">
                  <c:v>49.38</c:v>
                </c:pt>
                <c:pt idx="432">
                  <c:v>51.075000000000003</c:v>
                </c:pt>
                <c:pt idx="433">
                  <c:v>54.976999999999997</c:v>
                </c:pt>
                <c:pt idx="434">
                  <c:v>59.709000000000003</c:v>
                </c:pt>
                <c:pt idx="435">
                  <c:v>57.994</c:v>
                </c:pt>
                <c:pt idx="436">
                  <c:v>57.438000000000002</c:v>
                </c:pt>
                <c:pt idx="437">
                  <c:v>56.109000000000002</c:v>
                </c:pt>
                <c:pt idx="438">
                  <c:v>57.023000000000003</c:v>
                </c:pt>
                <c:pt idx="439">
                  <c:v>57.107999999999997</c:v>
                </c:pt>
                <c:pt idx="440">
                  <c:v>51.905000000000001</c:v>
                </c:pt>
                <c:pt idx="441">
                  <c:v>53.079000000000001</c:v>
                </c:pt>
                <c:pt idx="442">
                  <c:v>55.765000000000001</c:v>
                </c:pt>
                <c:pt idx="443">
                  <c:v>56.411999999999999</c:v>
                </c:pt>
                <c:pt idx="444">
                  <c:v>52.207000000000001</c:v>
                </c:pt>
                <c:pt idx="445">
                  <c:v>53.387999999999998</c:v>
                </c:pt>
                <c:pt idx="446">
                  <c:v>52.643000000000001</c:v>
                </c:pt>
                <c:pt idx="447">
                  <c:v>55.92</c:v>
                </c:pt>
                <c:pt idx="448">
                  <c:v>57.164000000000001</c:v>
                </c:pt>
                <c:pt idx="449">
                  <c:v>49.548999999999999</c:v>
                </c:pt>
                <c:pt idx="450">
                  <c:v>42.279000000000003</c:v>
                </c:pt>
                <c:pt idx="451">
                  <c:v>48.881</c:v>
                </c:pt>
                <c:pt idx="452">
                  <c:v>53.831000000000003</c:v>
                </c:pt>
                <c:pt idx="453">
                  <c:v>55.631</c:v>
                </c:pt>
                <c:pt idx="454">
                  <c:v>59.484000000000002</c:v>
                </c:pt>
                <c:pt idx="455">
                  <c:v>59.302</c:v>
                </c:pt>
                <c:pt idx="456">
                  <c:v>54.506</c:v>
                </c:pt>
                <c:pt idx="457">
                  <c:v>53.48</c:v>
                </c:pt>
                <c:pt idx="458">
                  <c:v>49.823</c:v>
                </c:pt>
                <c:pt idx="459">
                  <c:v>52.558999999999997</c:v>
                </c:pt>
                <c:pt idx="460">
                  <c:v>54.920999999999999</c:v>
                </c:pt>
                <c:pt idx="461">
                  <c:v>50.286999999999999</c:v>
                </c:pt>
                <c:pt idx="462">
                  <c:v>54.463999999999999</c:v>
                </c:pt>
                <c:pt idx="463">
                  <c:v>54.097999999999999</c:v>
                </c:pt>
                <c:pt idx="464">
                  <c:v>50.203000000000003</c:v>
                </c:pt>
                <c:pt idx="465">
                  <c:v>50.273000000000003</c:v>
                </c:pt>
                <c:pt idx="466">
                  <c:v>49.908000000000001</c:v>
                </c:pt>
                <c:pt idx="467">
                  <c:v>54.076999999999998</c:v>
                </c:pt>
                <c:pt idx="468">
                  <c:v>56.398000000000003</c:v>
                </c:pt>
                <c:pt idx="469">
                  <c:v>56.165999999999997</c:v>
                </c:pt>
                <c:pt idx="470">
                  <c:v>49.395000000000003</c:v>
                </c:pt>
                <c:pt idx="471">
                  <c:v>47.271000000000001</c:v>
                </c:pt>
                <c:pt idx="472">
                  <c:v>50.048000000000002</c:v>
                </c:pt>
                <c:pt idx="473">
                  <c:v>55.807000000000002</c:v>
                </c:pt>
                <c:pt idx="474">
                  <c:v>53.640999999999998</c:v>
                </c:pt>
                <c:pt idx="475">
                  <c:v>48.585999999999999</c:v>
                </c:pt>
                <c:pt idx="476">
                  <c:v>44.276000000000003</c:v>
                </c:pt>
                <c:pt idx="477">
                  <c:v>44.402000000000001</c:v>
                </c:pt>
                <c:pt idx="478">
                  <c:v>50.4</c:v>
                </c:pt>
                <c:pt idx="479">
                  <c:v>54.084000000000003</c:v>
                </c:pt>
                <c:pt idx="480">
                  <c:v>53.408999999999999</c:v>
                </c:pt>
                <c:pt idx="481">
                  <c:v>48.438000000000002</c:v>
                </c:pt>
                <c:pt idx="482">
                  <c:v>50.006</c:v>
                </c:pt>
                <c:pt idx="483">
                  <c:v>43.290999999999997</c:v>
                </c:pt>
                <c:pt idx="484">
                  <c:v>43.502000000000002</c:v>
                </c:pt>
                <c:pt idx="485">
                  <c:v>46.061999999999998</c:v>
                </c:pt>
                <c:pt idx="486">
                  <c:v>45.302</c:v>
                </c:pt>
                <c:pt idx="487">
                  <c:v>46.99</c:v>
                </c:pt>
                <c:pt idx="488">
                  <c:v>47.945999999999998</c:v>
                </c:pt>
                <c:pt idx="489">
                  <c:v>50.189</c:v>
                </c:pt>
                <c:pt idx="490">
                  <c:v>48.360999999999997</c:v>
                </c:pt>
                <c:pt idx="491">
                  <c:v>48.277000000000001</c:v>
                </c:pt>
                <c:pt idx="492">
                  <c:v>51.531999999999996</c:v>
                </c:pt>
                <c:pt idx="493">
                  <c:v>44.872999999999998</c:v>
                </c:pt>
                <c:pt idx="494">
                  <c:v>39.353999999999999</c:v>
                </c:pt>
                <c:pt idx="495">
                  <c:v>44.712000000000003</c:v>
                </c:pt>
                <c:pt idx="496">
                  <c:v>48.15</c:v>
                </c:pt>
                <c:pt idx="497">
                  <c:v>52.923999999999999</c:v>
                </c:pt>
                <c:pt idx="498">
                  <c:v>51.433999999999997</c:v>
                </c:pt>
                <c:pt idx="499">
                  <c:v>42.441000000000003</c:v>
                </c:pt>
                <c:pt idx="500">
                  <c:v>42.341999999999999</c:v>
                </c:pt>
                <c:pt idx="501">
                  <c:v>40.295999999999999</c:v>
                </c:pt>
                <c:pt idx="502">
                  <c:v>45.097999999999999</c:v>
                </c:pt>
                <c:pt idx="503">
                  <c:v>47.566000000000003</c:v>
                </c:pt>
                <c:pt idx="504">
                  <c:v>49.661999999999999</c:v>
                </c:pt>
                <c:pt idx="505">
                  <c:v>52.734000000000002</c:v>
                </c:pt>
                <c:pt idx="506">
                  <c:v>51.244</c:v>
                </c:pt>
                <c:pt idx="507">
                  <c:v>43.53</c:v>
                </c:pt>
                <c:pt idx="508">
                  <c:v>44.732999999999997</c:v>
                </c:pt>
                <c:pt idx="509">
                  <c:v>50.21</c:v>
                </c:pt>
                <c:pt idx="510">
                  <c:v>50.871000000000002</c:v>
                </c:pt>
                <c:pt idx="511">
                  <c:v>44.74</c:v>
                </c:pt>
                <c:pt idx="512">
                  <c:v>50.744999999999997</c:v>
                </c:pt>
                <c:pt idx="513">
                  <c:v>53.085999999999999</c:v>
                </c:pt>
                <c:pt idx="514">
                  <c:v>48.938000000000002</c:v>
                </c:pt>
                <c:pt idx="515">
                  <c:v>42.279000000000003</c:v>
                </c:pt>
                <c:pt idx="516">
                  <c:v>45.886000000000003</c:v>
                </c:pt>
                <c:pt idx="517">
                  <c:v>38.734999999999999</c:v>
                </c:pt>
                <c:pt idx="518">
                  <c:v>30.361000000000001</c:v>
                </c:pt>
                <c:pt idx="519">
                  <c:v>27.696000000000002</c:v>
                </c:pt>
                <c:pt idx="520">
                  <c:v>30.431000000000001</c:v>
                </c:pt>
                <c:pt idx="521">
                  <c:v>29.018000000000001</c:v>
                </c:pt>
                <c:pt idx="522">
                  <c:v>28.013000000000002</c:v>
                </c:pt>
                <c:pt idx="523">
                  <c:v>23.899000000000001</c:v>
                </c:pt>
                <c:pt idx="524">
                  <c:v>28.518999999999998</c:v>
                </c:pt>
                <c:pt idx="525">
                  <c:v>22.324000000000002</c:v>
                </c:pt>
                <c:pt idx="526">
                  <c:v>28.779</c:v>
                </c:pt>
                <c:pt idx="527">
                  <c:v>26.373999999999999</c:v>
                </c:pt>
                <c:pt idx="528">
                  <c:v>29.734999999999999</c:v>
                </c:pt>
                <c:pt idx="529">
                  <c:v>32.414000000000001</c:v>
                </c:pt>
                <c:pt idx="530">
                  <c:v>32.295000000000002</c:v>
                </c:pt>
                <c:pt idx="531">
                  <c:v>27.991</c:v>
                </c:pt>
                <c:pt idx="532">
                  <c:v>30.332999999999998</c:v>
                </c:pt>
                <c:pt idx="533">
                  <c:v>32.631999999999998</c:v>
                </c:pt>
                <c:pt idx="534">
                  <c:v>28.434000000000001</c:v>
                </c:pt>
                <c:pt idx="535">
                  <c:v>26.844999999999999</c:v>
                </c:pt>
                <c:pt idx="536">
                  <c:v>24.567</c:v>
                </c:pt>
                <c:pt idx="537">
                  <c:v>20.904</c:v>
                </c:pt>
                <c:pt idx="538">
                  <c:v>25.234999999999999</c:v>
                </c:pt>
                <c:pt idx="539">
                  <c:v>26.452000000000002</c:v>
                </c:pt>
                <c:pt idx="540">
                  <c:v>27.463999999999999</c:v>
                </c:pt>
                <c:pt idx="541">
                  <c:v>32.527000000000001</c:v>
                </c:pt>
                <c:pt idx="542">
                  <c:v>34.347999999999999</c:v>
                </c:pt>
                <c:pt idx="543">
                  <c:v>29.995000000000001</c:v>
                </c:pt>
                <c:pt idx="544">
                  <c:v>37.237000000000002</c:v>
                </c:pt>
                <c:pt idx="545">
                  <c:v>39.662999999999997</c:v>
                </c:pt>
                <c:pt idx="546">
                  <c:v>39.972999999999999</c:v>
                </c:pt>
                <c:pt idx="547">
                  <c:v>40.289000000000001</c:v>
                </c:pt>
                <c:pt idx="548">
                  <c:v>36.323</c:v>
                </c:pt>
                <c:pt idx="549">
                  <c:v>37.673000000000002</c:v>
                </c:pt>
                <c:pt idx="550">
                  <c:v>39.283999999999999</c:v>
                </c:pt>
                <c:pt idx="551">
                  <c:v>39.838999999999999</c:v>
                </c:pt>
                <c:pt idx="552">
                  <c:v>40.738999999999997</c:v>
                </c:pt>
                <c:pt idx="553">
                  <c:v>42.503999999999998</c:v>
                </c:pt>
                <c:pt idx="554">
                  <c:v>41.773000000000003</c:v>
                </c:pt>
                <c:pt idx="555">
                  <c:v>45.155000000000001</c:v>
                </c:pt>
                <c:pt idx="556">
                  <c:v>45.414999999999999</c:v>
                </c:pt>
                <c:pt idx="557">
                  <c:v>40.978000000000002</c:v>
                </c:pt>
                <c:pt idx="558">
                  <c:v>42.075000000000003</c:v>
                </c:pt>
                <c:pt idx="559">
                  <c:v>37.152999999999999</c:v>
                </c:pt>
                <c:pt idx="560">
                  <c:v>32.884999999999998</c:v>
                </c:pt>
                <c:pt idx="561">
                  <c:v>20.475000000000001</c:v>
                </c:pt>
                <c:pt idx="562">
                  <c:v>17.640999999999998</c:v>
                </c:pt>
                <c:pt idx="563">
                  <c:v>10.884</c:v>
                </c:pt>
                <c:pt idx="564">
                  <c:v>12.558</c:v>
                </c:pt>
                <c:pt idx="565">
                  <c:v>11.994999999999999</c:v>
                </c:pt>
                <c:pt idx="566">
                  <c:v>25.27</c:v>
                </c:pt>
                <c:pt idx="567">
                  <c:v>25.495000000000001</c:v>
                </c:pt>
                <c:pt idx="568">
                  <c:v>19.603000000000002</c:v>
                </c:pt>
                <c:pt idx="569">
                  <c:v>19.666</c:v>
                </c:pt>
                <c:pt idx="570">
                  <c:v>16.024000000000001</c:v>
                </c:pt>
                <c:pt idx="571">
                  <c:v>11.481999999999999</c:v>
                </c:pt>
                <c:pt idx="572">
                  <c:v>10.976000000000001</c:v>
                </c:pt>
                <c:pt idx="573">
                  <c:v>16.579999999999998</c:v>
                </c:pt>
                <c:pt idx="574">
                  <c:v>13.577</c:v>
                </c:pt>
                <c:pt idx="575">
                  <c:v>31.247</c:v>
                </c:pt>
                <c:pt idx="576">
                  <c:v>19.16</c:v>
                </c:pt>
                <c:pt idx="577">
                  <c:v>18.190000000000001</c:v>
                </c:pt>
                <c:pt idx="578">
                  <c:v>12.987</c:v>
                </c:pt>
                <c:pt idx="579">
                  <c:v>14.583</c:v>
                </c:pt>
                <c:pt idx="580">
                  <c:v>17.198</c:v>
                </c:pt>
                <c:pt idx="581">
                  <c:v>13.331</c:v>
                </c:pt>
                <c:pt idx="582">
                  <c:v>15.622999999999999</c:v>
                </c:pt>
                <c:pt idx="583">
                  <c:v>24.834</c:v>
                </c:pt>
                <c:pt idx="584">
                  <c:v>29.454000000000001</c:v>
                </c:pt>
                <c:pt idx="585">
                  <c:v>27.38</c:v>
                </c:pt>
                <c:pt idx="586">
                  <c:v>29.728000000000002</c:v>
                </c:pt>
                <c:pt idx="587">
                  <c:v>26.155999999999999</c:v>
                </c:pt>
                <c:pt idx="588">
                  <c:v>18.260000000000002</c:v>
                </c:pt>
                <c:pt idx="589">
                  <c:v>19.09</c:v>
                </c:pt>
                <c:pt idx="590">
                  <c:v>17.571000000000002</c:v>
                </c:pt>
                <c:pt idx="591">
                  <c:v>21.495000000000001</c:v>
                </c:pt>
                <c:pt idx="592">
                  <c:v>34.375999999999998</c:v>
                </c:pt>
                <c:pt idx="593">
                  <c:v>31.247</c:v>
                </c:pt>
                <c:pt idx="594">
                  <c:v>36.976999999999997</c:v>
                </c:pt>
                <c:pt idx="595">
                  <c:v>35.009</c:v>
                </c:pt>
                <c:pt idx="596">
                  <c:v>39.213000000000001</c:v>
                </c:pt>
                <c:pt idx="597">
                  <c:v>44.079000000000001</c:v>
                </c:pt>
                <c:pt idx="598">
                  <c:v>37.378</c:v>
                </c:pt>
                <c:pt idx="599">
                  <c:v>30.895</c:v>
                </c:pt>
                <c:pt idx="600">
                  <c:v>39.959000000000003</c:v>
                </c:pt>
                <c:pt idx="601">
                  <c:v>36.091000000000001</c:v>
                </c:pt>
                <c:pt idx="602">
                  <c:v>38.713999999999999</c:v>
                </c:pt>
                <c:pt idx="603">
                  <c:v>41.548000000000002</c:v>
                </c:pt>
                <c:pt idx="604">
                  <c:v>41.244999999999997</c:v>
                </c:pt>
                <c:pt idx="605">
                  <c:v>45.127000000000002</c:v>
                </c:pt>
                <c:pt idx="606">
                  <c:v>40.859000000000002</c:v>
                </c:pt>
                <c:pt idx="607">
                  <c:v>42.728999999999999</c:v>
                </c:pt>
                <c:pt idx="608">
                  <c:v>39.241</c:v>
                </c:pt>
                <c:pt idx="609">
                  <c:v>41.976999999999997</c:v>
                </c:pt>
                <c:pt idx="610">
                  <c:v>41.154000000000003</c:v>
                </c:pt>
                <c:pt idx="611">
                  <c:v>34.283999999999999</c:v>
                </c:pt>
                <c:pt idx="612">
                  <c:v>34.819000000000003</c:v>
                </c:pt>
                <c:pt idx="613">
                  <c:v>33.335000000000001</c:v>
                </c:pt>
                <c:pt idx="614">
                  <c:v>32.497999999999998</c:v>
                </c:pt>
                <c:pt idx="615">
                  <c:v>32.659999999999997</c:v>
                </c:pt>
                <c:pt idx="616">
                  <c:v>24.588000000000001</c:v>
                </c:pt>
                <c:pt idx="617">
                  <c:v>33.314</c:v>
                </c:pt>
                <c:pt idx="618">
                  <c:v>23.315999999999999</c:v>
                </c:pt>
                <c:pt idx="619">
                  <c:v>18.513000000000002</c:v>
                </c:pt>
                <c:pt idx="620">
                  <c:v>14.948</c:v>
                </c:pt>
                <c:pt idx="621">
                  <c:v>10.547000000000001</c:v>
                </c:pt>
                <c:pt idx="622">
                  <c:v>18.323</c:v>
                </c:pt>
                <c:pt idx="623">
                  <c:v>14.759</c:v>
                </c:pt>
                <c:pt idx="624">
                  <c:v>10.884</c:v>
                </c:pt>
                <c:pt idx="625">
                  <c:v>25.565999999999999</c:v>
                </c:pt>
                <c:pt idx="626">
                  <c:v>25.01</c:v>
                </c:pt>
                <c:pt idx="627">
                  <c:v>29.678999999999998</c:v>
                </c:pt>
                <c:pt idx="628">
                  <c:v>29.481999999999999</c:v>
                </c:pt>
                <c:pt idx="629">
                  <c:v>34.164999999999999</c:v>
                </c:pt>
                <c:pt idx="630">
                  <c:v>31.626999999999999</c:v>
                </c:pt>
                <c:pt idx="631">
                  <c:v>39.966000000000001</c:v>
                </c:pt>
                <c:pt idx="632">
                  <c:v>36.786999999999999</c:v>
                </c:pt>
                <c:pt idx="633">
                  <c:v>40.029000000000003</c:v>
                </c:pt>
                <c:pt idx="634">
                  <c:v>45.155000000000001</c:v>
                </c:pt>
                <c:pt idx="635">
                  <c:v>42.756999999999998</c:v>
                </c:pt>
                <c:pt idx="636">
                  <c:v>44.936999999999998</c:v>
                </c:pt>
                <c:pt idx="637">
                  <c:v>48.987000000000002</c:v>
                </c:pt>
                <c:pt idx="638">
                  <c:v>53.198</c:v>
                </c:pt>
                <c:pt idx="639">
                  <c:v>50.435000000000002</c:v>
                </c:pt>
                <c:pt idx="640">
                  <c:v>42.594999999999999</c:v>
                </c:pt>
                <c:pt idx="641">
                  <c:v>41.884999999999998</c:v>
                </c:pt>
                <c:pt idx="642">
                  <c:v>38.292000000000002</c:v>
                </c:pt>
                <c:pt idx="643">
                  <c:v>35.965000000000003</c:v>
                </c:pt>
                <c:pt idx="644">
                  <c:v>35.1</c:v>
                </c:pt>
                <c:pt idx="645">
                  <c:v>30.184999999999999</c:v>
                </c:pt>
                <c:pt idx="646">
                  <c:v>30.628</c:v>
                </c:pt>
                <c:pt idx="647">
                  <c:v>32.737000000000002</c:v>
                </c:pt>
                <c:pt idx="648">
                  <c:v>28.027000000000001</c:v>
                </c:pt>
                <c:pt idx="649">
                  <c:v>36.9</c:v>
                </c:pt>
                <c:pt idx="650">
                  <c:v>31.922000000000001</c:v>
                </c:pt>
                <c:pt idx="651">
                  <c:v>40.119999999999997</c:v>
                </c:pt>
                <c:pt idx="652">
                  <c:v>35.880000000000003</c:v>
                </c:pt>
                <c:pt idx="653">
                  <c:v>35.683999999999997</c:v>
                </c:pt>
                <c:pt idx="654">
                  <c:v>41.773000000000003</c:v>
                </c:pt>
                <c:pt idx="655">
                  <c:v>47.045999999999999</c:v>
                </c:pt>
                <c:pt idx="656">
                  <c:v>47.32</c:v>
                </c:pt>
                <c:pt idx="657">
                  <c:v>47.003999999999998</c:v>
                </c:pt>
                <c:pt idx="658">
                  <c:v>44.753999999999998</c:v>
                </c:pt>
                <c:pt idx="659">
                  <c:v>43.375999999999998</c:v>
                </c:pt>
                <c:pt idx="660">
                  <c:v>35.500999999999998</c:v>
                </c:pt>
                <c:pt idx="661">
                  <c:v>35.951000000000001</c:v>
                </c:pt>
                <c:pt idx="662">
                  <c:v>34.622</c:v>
                </c:pt>
                <c:pt idx="663">
                  <c:v>35.459000000000003</c:v>
                </c:pt>
                <c:pt idx="664">
                  <c:v>33.616</c:v>
                </c:pt>
                <c:pt idx="665">
                  <c:v>31.155000000000001</c:v>
                </c:pt>
                <c:pt idx="666">
                  <c:v>33.94</c:v>
                </c:pt>
                <c:pt idx="667">
                  <c:v>31.219000000000001</c:v>
                </c:pt>
                <c:pt idx="668">
                  <c:v>32.244999999999997</c:v>
                </c:pt>
                <c:pt idx="669">
                  <c:v>31.76</c:v>
                </c:pt>
                <c:pt idx="670">
                  <c:v>27.506</c:v>
                </c:pt>
                <c:pt idx="671">
                  <c:v>29.384</c:v>
                </c:pt>
                <c:pt idx="672">
                  <c:v>21.550999999999998</c:v>
                </c:pt>
                <c:pt idx="673">
                  <c:v>22.556000000000001</c:v>
                </c:pt>
                <c:pt idx="674">
                  <c:v>12.319000000000001</c:v>
                </c:pt>
                <c:pt idx="675">
                  <c:v>13.141</c:v>
                </c:pt>
                <c:pt idx="676">
                  <c:v>24.454999999999998</c:v>
                </c:pt>
                <c:pt idx="677">
                  <c:v>19.300999999999998</c:v>
                </c:pt>
                <c:pt idx="678">
                  <c:v>15.666</c:v>
                </c:pt>
                <c:pt idx="679">
                  <c:v>23.364999999999998</c:v>
                </c:pt>
                <c:pt idx="680">
                  <c:v>16.052</c:v>
                </c:pt>
                <c:pt idx="681">
                  <c:v>15.637</c:v>
                </c:pt>
                <c:pt idx="682">
                  <c:v>15.553000000000001</c:v>
                </c:pt>
                <c:pt idx="683">
                  <c:v>16.151</c:v>
                </c:pt>
                <c:pt idx="684">
                  <c:v>31.437000000000001</c:v>
                </c:pt>
                <c:pt idx="685">
                  <c:v>34.951999999999998</c:v>
                </c:pt>
                <c:pt idx="686">
                  <c:v>39.895000000000003</c:v>
                </c:pt>
                <c:pt idx="687">
                  <c:v>42.427</c:v>
                </c:pt>
                <c:pt idx="688">
                  <c:v>44.423000000000002</c:v>
                </c:pt>
                <c:pt idx="689">
                  <c:v>45.280999999999999</c:v>
                </c:pt>
                <c:pt idx="690">
                  <c:v>48.255000000000003</c:v>
                </c:pt>
                <c:pt idx="691">
                  <c:v>45.393999999999998</c:v>
                </c:pt>
                <c:pt idx="692">
                  <c:v>40.140999999999998</c:v>
                </c:pt>
                <c:pt idx="693">
                  <c:v>36.872</c:v>
                </c:pt>
                <c:pt idx="694">
                  <c:v>35.121000000000002</c:v>
                </c:pt>
                <c:pt idx="695">
                  <c:v>28.378</c:v>
                </c:pt>
                <c:pt idx="696">
                  <c:v>35.015999999999998</c:v>
                </c:pt>
                <c:pt idx="697">
                  <c:v>30.184999999999999</c:v>
                </c:pt>
                <c:pt idx="698">
                  <c:v>30.902000000000001</c:v>
                </c:pt>
                <c:pt idx="699">
                  <c:v>26.408999999999999</c:v>
                </c:pt>
                <c:pt idx="700">
                  <c:v>30.655999999999999</c:v>
                </c:pt>
                <c:pt idx="701">
                  <c:v>39.838999999999999</c:v>
                </c:pt>
                <c:pt idx="702">
                  <c:v>42.573999999999998</c:v>
                </c:pt>
                <c:pt idx="703">
                  <c:v>42.777999999999999</c:v>
                </c:pt>
                <c:pt idx="704">
                  <c:v>45.506</c:v>
                </c:pt>
                <c:pt idx="705">
                  <c:v>45.512999999999998</c:v>
                </c:pt>
                <c:pt idx="706">
                  <c:v>49.289000000000001</c:v>
                </c:pt>
                <c:pt idx="707">
                  <c:v>44.993000000000002</c:v>
                </c:pt>
                <c:pt idx="708">
                  <c:v>41.372</c:v>
                </c:pt>
                <c:pt idx="709">
                  <c:v>35.831000000000003</c:v>
                </c:pt>
                <c:pt idx="710">
                  <c:v>39.234000000000002</c:v>
                </c:pt>
                <c:pt idx="711">
                  <c:v>38.398000000000003</c:v>
                </c:pt>
                <c:pt idx="712">
                  <c:v>40.423000000000002</c:v>
                </c:pt>
                <c:pt idx="713">
                  <c:v>45.491999999999997</c:v>
                </c:pt>
                <c:pt idx="714">
                  <c:v>43.439</c:v>
                </c:pt>
                <c:pt idx="715">
                  <c:v>39.93</c:v>
                </c:pt>
                <c:pt idx="716">
                  <c:v>38.447000000000003</c:v>
                </c:pt>
                <c:pt idx="717">
                  <c:v>33.152000000000001</c:v>
                </c:pt>
                <c:pt idx="718">
                  <c:v>34.213999999999999</c:v>
                </c:pt>
                <c:pt idx="719">
                  <c:v>37.131999999999998</c:v>
                </c:pt>
                <c:pt idx="720">
                  <c:v>34.643000000000001</c:v>
                </c:pt>
                <c:pt idx="721">
                  <c:v>36.654000000000003</c:v>
                </c:pt>
                <c:pt idx="722">
                  <c:v>38.109000000000002</c:v>
                </c:pt>
                <c:pt idx="723">
                  <c:v>38.173000000000002</c:v>
                </c:pt>
                <c:pt idx="724">
                  <c:v>41.92</c:v>
                </c:pt>
                <c:pt idx="725">
                  <c:v>42.054000000000002</c:v>
                </c:pt>
                <c:pt idx="726">
                  <c:v>35.725999999999999</c:v>
                </c:pt>
                <c:pt idx="727">
                  <c:v>31.548999999999999</c:v>
                </c:pt>
                <c:pt idx="728">
                  <c:v>27.021000000000001</c:v>
                </c:pt>
                <c:pt idx="729">
                  <c:v>32.729999999999997</c:v>
                </c:pt>
                <c:pt idx="730">
                  <c:v>33.258000000000003</c:v>
                </c:pt>
                <c:pt idx="731">
                  <c:v>31.527999999999999</c:v>
                </c:pt>
                <c:pt idx="732">
                  <c:v>36.744999999999997</c:v>
                </c:pt>
                <c:pt idx="733">
                  <c:v>38.616</c:v>
                </c:pt>
                <c:pt idx="734">
                  <c:v>40.612000000000002</c:v>
                </c:pt>
                <c:pt idx="735">
                  <c:v>40.127000000000002</c:v>
                </c:pt>
                <c:pt idx="736">
                  <c:v>36.372999999999998</c:v>
                </c:pt>
                <c:pt idx="737">
                  <c:v>32.709000000000003</c:v>
                </c:pt>
                <c:pt idx="738">
                  <c:v>30.22</c:v>
                </c:pt>
                <c:pt idx="739">
                  <c:v>30.291</c:v>
                </c:pt>
                <c:pt idx="740">
                  <c:v>31.190999999999999</c:v>
                </c:pt>
                <c:pt idx="741">
                  <c:v>25.986999999999998</c:v>
                </c:pt>
                <c:pt idx="742">
                  <c:v>26.986000000000001</c:v>
                </c:pt>
                <c:pt idx="743">
                  <c:v>29.334</c:v>
                </c:pt>
                <c:pt idx="744">
                  <c:v>39.023000000000003</c:v>
                </c:pt>
                <c:pt idx="745">
                  <c:v>35.74</c:v>
                </c:pt>
                <c:pt idx="746">
                  <c:v>41.14</c:v>
                </c:pt>
                <c:pt idx="747">
                  <c:v>45.625999999999998</c:v>
                </c:pt>
                <c:pt idx="748">
                  <c:v>43.404000000000003</c:v>
                </c:pt>
                <c:pt idx="749">
                  <c:v>42.658999999999999</c:v>
                </c:pt>
                <c:pt idx="750">
                  <c:v>45.084000000000003</c:v>
                </c:pt>
                <c:pt idx="751">
                  <c:v>39.994</c:v>
                </c:pt>
                <c:pt idx="752">
                  <c:v>42.279000000000003</c:v>
                </c:pt>
                <c:pt idx="753">
                  <c:v>42.067999999999998</c:v>
                </c:pt>
                <c:pt idx="754">
                  <c:v>37.588999999999999</c:v>
                </c:pt>
                <c:pt idx="755">
                  <c:v>36.457000000000001</c:v>
                </c:pt>
                <c:pt idx="756">
                  <c:v>29.503</c:v>
                </c:pt>
                <c:pt idx="757">
                  <c:v>18.97</c:v>
                </c:pt>
                <c:pt idx="758">
                  <c:v>18.295000000000002</c:v>
                </c:pt>
                <c:pt idx="759">
                  <c:v>16.594000000000001</c:v>
                </c:pt>
                <c:pt idx="760">
                  <c:v>25.256</c:v>
                </c:pt>
                <c:pt idx="761">
                  <c:v>24.707999999999998</c:v>
                </c:pt>
                <c:pt idx="762">
                  <c:v>26.015999999999998</c:v>
                </c:pt>
                <c:pt idx="763">
                  <c:v>25.748000000000001</c:v>
                </c:pt>
                <c:pt idx="764">
                  <c:v>21.797000000000001</c:v>
                </c:pt>
                <c:pt idx="765">
                  <c:v>28.265999999999998</c:v>
                </c:pt>
                <c:pt idx="766">
                  <c:v>29.82</c:v>
                </c:pt>
                <c:pt idx="767">
                  <c:v>35.606000000000002</c:v>
                </c:pt>
                <c:pt idx="768">
                  <c:v>35.972000000000001</c:v>
                </c:pt>
                <c:pt idx="769">
                  <c:v>42.145000000000003</c:v>
                </c:pt>
                <c:pt idx="770">
                  <c:v>40.212000000000003</c:v>
                </c:pt>
                <c:pt idx="771">
                  <c:v>42.701000000000001</c:v>
                </c:pt>
                <c:pt idx="772">
                  <c:v>44.725999999999999</c:v>
                </c:pt>
                <c:pt idx="773">
                  <c:v>49.555999999999997</c:v>
                </c:pt>
                <c:pt idx="774">
                  <c:v>52.972999999999999</c:v>
                </c:pt>
                <c:pt idx="775">
                  <c:v>50.497999999999998</c:v>
                </c:pt>
                <c:pt idx="776">
                  <c:v>49.991999999999997</c:v>
                </c:pt>
                <c:pt idx="777">
                  <c:v>47.101999999999997</c:v>
                </c:pt>
                <c:pt idx="778">
                  <c:v>46.673000000000002</c:v>
                </c:pt>
                <c:pt idx="779">
                  <c:v>37.42</c:v>
                </c:pt>
                <c:pt idx="780">
                  <c:v>39.895000000000003</c:v>
                </c:pt>
                <c:pt idx="781">
                  <c:v>45.591000000000001</c:v>
                </c:pt>
                <c:pt idx="782">
                  <c:v>43.755000000000003</c:v>
                </c:pt>
                <c:pt idx="783">
                  <c:v>39.887999999999998</c:v>
                </c:pt>
                <c:pt idx="784">
                  <c:v>40.134</c:v>
                </c:pt>
                <c:pt idx="785">
                  <c:v>35.415999999999997</c:v>
                </c:pt>
                <c:pt idx="786">
                  <c:v>39.094000000000001</c:v>
                </c:pt>
                <c:pt idx="787">
                  <c:v>39.22</c:v>
                </c:pt>
                <c:pt idx="788">
                  <c:v>42.792000000000002</c:v>
                </c:pt>
                <c:pt idx="789">
                  <c:v>42.735999999999997</c:v>
                </c:pt>
                <c:pt idx="790">
                  <c:v>48.487000000000002</c:v>
                </c:pt>
                <c:pt idx="791">
                  <c:v>48.551000000000002</c:v>
                </c:pt>
                <c:pt idx="792">
                  <c:v>43.417999999999999</c:v>
                </c:pt>
                <c:pt idx="793">
                  <c:v>30.122</c:v>
                </c:pt>
                <c:pt idx="794">
                  <c:v>34.347999999999999</c:v>
                </c:pt>
                <c:pt idx="795">
                  <c:v>32.337000000000003</c:v>
                </c:pt>
                <c:pt idx="796">
                  <c:v>31.731999999999999</c:v>
                </c:pt>
                <c:pt idx="797">
                  <c:v>30.945</c:v>
                </c:pt>
                <c:pt idx="798">
                  <c:v>31.324000000000002</c:v>
                </c:pt>
                <c:pt idx="799">
                  <c:v>33.216000000000001</c:v>
                </c:pt>
                <c:pt idx="800">
                  <c:v>34.979999999999997</c:v>
                </c:pt>
                <c:pt idx="801">
                  <c:v>36.612000000000002</c:v>
                </c:pt>
                <c:pt idx="802">
                  <c:v>34.502000000000002</c:v>
                </c:pt>
                <c:pt idx="803">
                  <c:v>43.017000000000003</c:v>
                </c:pt>
                <c:pt idx="804">
                  <c:v>41.365000000000002</c:v>
                </c:pt>
                <c:pt idx="805">
                  <c:v>44.564</c:v>
                </c:pt>
                <c:pt idx="806">
                  <c:v>43.713000000000001</c:v>
                </c:pt>
                <c:pt idx="807">
                  <c:v>44.015999999999998</c:v>
                </c:pt>
                <c:pt idx="808">
                  <c:v>47.347999999999999</c:v>
                </c:pt>
                <c:pt idx="809">
                  <c:v>42.68</c:v>
                </c:pt>
                <c:pt idx="810">
                  <c:v>40.527999999999999</c:v>
                </c:pt>
                <c:pt idx="811">
                  <c:v>39.417000000000002</c:v>
                </c:pt>
                <c:pt idx="812">
                  <c:v>40.548999999999999</c:v>
                </c:pt>
                <c:pt idx="813">
                  <c:v>44.121000000000002</c:v>
                </c:pt>
                <c:pt idx="814">
                  <c:v>45.759</c:v>
                </c:pt>
                <c:pt idx="815">
                  <c:v>47.679000000000002</c:v>
                </c:pt>
                <c:pt idx="816">
                  <c:v>50.393000000000001</c:v>
                </c:pt>
                <c:pt idx="817">
                  <c:v>52.143999999999998</c:v>
                </c:pt>
                <c:pt idx="818">
                  <c:v>52.847000000000001</c:v>
                </c:pt>
                <c:pt idx="819">
                  <c:v>44.317999999999998</c:v>
                </c:pt>
                <c:pt idx="820">
                  <c:v>39.502000000000002</c:v>
                </c:pt>
                <c:pt idx="821">
                  <c:v>38.326999999999998</c:v>
                </c:pt>
                <c:pt idx="822">
                  <c:v>39.649000000000001</c:v>
                </c:pt>
                <c:pt idx="823">
                  <c:v>35.965000000000003</c:v>
                </c:pt>
                <c:pt idx="824">
                  <c:v>29.609000000000002</c:v>
                </c:pt>
                <c:pt idx="825">
                  <c:v>28.582000000000001</c:v>
                </c:pt>
                <c:pt idx="826">
                  <c:v>30.972999999999999</c:v>
                </c:pt>
                <c:pt idx="827">
                  <c:v>25.425000000000001</c:v>
                </c:pt>
                <c:pt idx="828">
                  <c:v>33.462000000000003</c:v>
                </c:pt>
                <c:pt idx="829">
                  <c:v>33.095999999999997</c:v>
                </c:pt>
                <c:pt idx="830">
                  <c:v>32.484000000000002</c:v>
                </c:pt>
                <c:pt idx="831">
                  <c:v>36.148000000000003</c:v>
                </c:pt>
                <c:pt idx="832">
                  <c:v>38.201000000000001</c:v>
                </c:pt>
                <c:pt idx="833">
                  <c:v>37.273000000000003</c:v>
                </c:pt>
                <c:pt idx="834">
                  <c:v>36.667999999999999</c:v>
                </c:pt>
                <c:pt idx="835">
                  <c:v>37.484000000000002</c:v>
                </c:pt>
                <c:pt idx="836">
                  <c:v>43.179000000000002</c:v>
                </c:pt>
                <c:pt idx="837">
                  <c:v>42.433999999999997</c:v>
                </c:pt>
                <c:pt idx="838">
                  <c:v>42.784999999999997</c:v>
                </c:pt>
                <c:pt idx="839">
                  <c:v>39.606999999999999</c:v>
                </c:pt>
                <c:pt idx="840">
                  <c:v>40.140999999999998</c:v>
                </c:pt>
                <c:pt idx="841">
                  <c:v>36.401000000000003</c:v>
                </c:pt>
                <c:pt idx="842">
                  <c:v>38.552</c:v>
                </c:pt>
                <c:pt idx="843">
                  <c:v>45.014000000000003</c:v>
                </c:pt>
                <c:pt idx="844">
                  <c:v>39.6</c:v>
                </c:pt>
                <c:pt idx="845">
                  <c:v>38.96</c:v>
                </c:pt>
                <c:pt idx="846">
                  <c:v>34.615000000000002</c:v>
                </c:pt>
                <c:pt idx="847">
                  <c:v>34.369</c:v>
                </c:pt>
                <c:pt idx="848">
                  <c:v>33.195</c:v>
                </c:pt>
                <c:pt idx="849">
                  <c:v>33.348999999999997</c:v>
                </c:pt>
                <c:pt idx="850">
                  <c:v>39.79</c:v>
                </c:pt>
                <c:pt idx="851">
                  <c:v>45.267000000000003</c:v>
                </c:pt>
                <c:pt idx="852">
                  <c:v>51.11</c:v>
                </c:pt>
                <c:pt idx="853">
                  <c:v>45.576999999999998</c:v>
                </c:pt>
                <c:pt idx="854">
                  <c:v>33.82</c:v>
                </c:pt>
                <c:pt idx="855">
                  <c:v>28.117999999999999</c:v>
                </c:pt>
                <c:pt idx="856">
                  <c:v>32.357999999999997</c:v>
                </c:pt>
                <c:pt idx="857">
                  <c:v>30.045000000000002</c:v>
                </c:pt>
                <c:pt idx="858">
                  <c:v>30.635000000000002</c:v>
                </c:pt>
                <c:pt idx="859">
                  <c:v>26.106999999999999</c:v>
                </c:pt>
                <c:pt idx="860">
                  <c:v>23.687999999999999</c:v>
                </c:pt>
                <c:pt idx="861">
                  <c:v>23.913</c:v>
                </c:pt>
                <c:pt idx="862">
                  <c:v>28.827999999999999</c:v>
                </c:pt>
                <c:pt idx="863">
                  <c:v>25.959</c:v>
                </c:pt>
                <c:pt idx="864">
                  <c:v>31.443999999999999</c:v>
                </c:pt>
                <c:pt idx="865">
                  <c:v>27.541</c:v>
                </c:pt>
                <c:pt idx="866">
                  <c:v>30.22</c:v>
                </c:pt>
                <c:pt idx="867">
                  <c:v>31.675999999999998</c:v>
                </c:pt>
                <c:pt idx="868">
                  <c:v>30.902000000000001</c:v>
                </c:pt>
                <c:pt idx="869">
                  <c:v>28.526</c:v>
                </c:pt>
                <c:pt idx="870">
                  <c:v>37.526000000000003</c:v>
                </c:pt>
                <c:pt idx="871">
                  <c:v>28.645</c:v>
                </c:pt>
                <c:pt idx="872">
                  <c:v>24.652000000000001</c:v>
                </c:pt>
                <c:pt idx="873">
                  <c:v>19.477</c:v>
                </c:pt>
                <c:pt idx="874">
                  <c:v>16.2</c:v>
                </c:pt>
                <c:pt idx="875">
                  <c:v>13.303000000000001</c:v>
                </c:pt>
                <c:pt idx="876">
                  <c:v>16.882000000000001</c:v>
                </c:pt>
                <c:pt idx="877">
                  <c:v>19.273</c:v>
                </c:pt>
                <c:pt idx="878">
                  <c:v>26.507999999999999</c:v>
                </c:pt>
                <c:pt idx="879">
                  <c:v>39.853000000000002</c:v>
                </c:pt>
                <c:pt idx="880">
                  <c:v>39.881</c:v>
                </c:pt>
                <c:pt idx="881">
                  <c:v>40.844999999999999</c:v>
                </c:pt>
                <c:pt idx="882">
                  <c:v>45.104999999999997</c:v>
                </c:pt>
                <c:pt idx="883">
                  <c:v>46.335999999999999</c:v>
                </c:pt>
                <c:pt idx="884">
                  <c:v>45.491999999999997</c:v>
                </c:pt>
                <c:pt idx="885">
                  <c:v>41.357999999999997</c:v>
                </c:pt>
                <c:pt idx="886">
                  <c:v>36.64</c:v>
                </c:pt>
                <c:pt idx="887">
                  <c:v>42.398000000000003</c:v>
                </c:pt>
                <c:pt idx="888">
                  <c:v>32.729999999999997</c:v>
                </c:pt>
                <c:pt idx="889">
                  <c:v>32.695</c:v>
                </c:pt>
                <c:pt idx="890">
                  <c:v>31.893999999999998</c:v>
                </c:pt>
                <c:pt idx="891">
                  <c:v>35.106999999999999</c:v>
                </c:pt>
                <c:pt idx="892">
                  <c:v>33.68</c:v>
                </c:pt>
                <c:pt idx="893">
                  <c:v>35.838000000000001</c:v>
                </c:pt>
                <c:pt idx="894">
                  <c:v>38.292000000000002</c:v>
                </c:pt>
                <c:pt idx="895">
                  <c:v>34.326999999999998</c:v>
                </c:pt>
                <c:pt idx="896">
                  <c:v>39.192</c:v>
                </c:pt>
                <c:pt idx="897">
                  <c:v>35.831000000000003</c:v>
                </c:pt>
                <c:pt idx="898">
                  <c:v>36.359000000000002</c:v>
                </c:pt>
                <c:pt idx="899">
                  <c:v>31.859000000000002</c:v>
                </c:pt>
                <c:pt idx="900">
                  <c:v>34.481000000000002</c:v>
                </c:pt>
                <c:pt idx="901">
                  <c:v>36.816000000000003</c:v>
                </c:pt>
                <c:pt idx="902">
                  <c:v>36.091000000000001</c:v>
                </c:pt>
                <c:pt idx="903">
                  <c:v>30.41</c:v>
                </c:pt>
                <c:pt idx="904">
                  <c:v>39.389000000000003</c:v>
                </c:pt>
                <c:pt idx="905">
                  <c:v>32.414000000000001</c:v>
                </c:pt>
                <c:pt idx="906">
                  <c:v>31.780999999999999</c:v>
                </c:pt>
                <c:pt idx="907">
                  <c:v>31.295999999999999</c:v>
                </c:pt>
                <c:pt idx="908">
                  <c:v>31.731999999999999</c:v>
                </c:pt>
                <c:pt idx="909">
                  <c:v>34.600999999999999</c:v>
                </c:pt>
                <c:pt idx="910">
                  <c:v>36.104999999999997</c:v>
                </c:pt>
                <c:pt idx="911">
                  <c:v>42.673000000000002</c:v>
                </c:pt>
                <c:pt idx="912">
                  <c:v>43.417999999999999</c:v>
                </c:pt>
                <c:pt idx="913">
                  <c:v>39.226999999999997</c:v>
                </c:pt>
                <c:pt idx="914">
                  <c:v>31.268000000000001</c:v>
                </c:pt>
                <c:pt idx="915">
                  <c:v>31.788</c:v>
                </c:pt>
                <c:pt idx="916">
                  <c:v>29.446999999999999</c:v>
                </c:pt>
                <c:pt idx="917">
                  <c:v>26.902000000000001</c:v>
                </c:pt>
                <c:pt idx="918">
                  <c:v>23.885000000000002</c:v>
                </c:pt>
                <c:pt idx="919">
                  <c:v>28.617000000000001</c:v>
                </c:pt>
                <c:pt idx="920">
                  <c:v>25.959</c:v>
                </c:pt>
                <c:pt idx="921">
                  <c:v>36.527000000000001</c:v>
                </c:pt>
                <c:pt idx="922">
                  <c:v>29.847999999999999</c:v>
                </c:pt>
                <c:pt idx="923">
                  <c:v>37.314999999999998</c:v>
                </c:pt>
                <c:pt idx="924">
                  <c:v>38.207999999999998</c:v>
                </c:pt>
                <c:pt idx="925">
                  <c:v>40.978000000000002</c:v>
                </c:pt>
                <c:pt idx="926">
                  <c:v>49.999000000000002</c:v>
                </c:pt>
                <c:pt idx="927">
                  <c:v>51.482999999999997</c:v>
                </c:pt>
                <c:pt idx="928">
                  <c:v>47.883000000000003</c:v>
                </c:pt>
                <c:pt idx="929">
                  <c:v>44.712000000000003</c:v>
                </c:pt>
                <c:pt idx="930">
                  <c:v>40.049999999999997</c:v>
                </c:pt>
                <c:pt idx="931">
                  <c:v>38.390999999999998</c:v>
                </c:pt>
                <c:pt idx="932">
                  <c:v>41.976999999999997</c:v>
                </c:pt>
                <c:pt idx="933">
                  <c:v>38.904000000000003</c:v>
                </c:pt>
                <c:pt idx="934">
                  <c:v>38.468000000000004</c:v>
                </c:pt>
                <c:pt idx="935">
                  <c:v>41.801000000000002</c:v>
                </c:pt>
                <c:pt idx="936">
                  <c:v>41.154000000000003</c:v>
                </c:pt>
                <c:pt idx="937">
                  <c:v>42.777999999999999</c:v>
                </c:pt>
                <c:pt idx="938">
                  <c:v>43.832999999999998</c:v>
                </c:pt>
                <c:pt idx="939">
                  <c:v>35.844999999999999</c:v>
                </c:pt>
                <c:pt idx="940">
                  <c:v>32.659999999999997</c:v>
                </c:pt>
                <c:pt idx="941">
                  <c:v>31.908000000000001</c:v>
                </c:pt>
                <c:pt idx="942">
                  <c:v>29.721</c:v>
                </c:pt>
                <c:pt idx="943">
                  <c:v>32.78</c:v>
                </c:pt>
                <c:pt idx="944">
                  <c:v>35.802999999999997</c:v>
                </c:pt>
                <c:pt idx="945">
                  <c:v>38.06</c:v>
                </c:pt>
                <c:pt idx="946">
                  <c:v>35.74</c:v>
                </c:pt>
                <c:pt idx="947">
                  <c:v>34.811999999999998</c:v>
                </c:pt>
                <c:pt idx="948">
                  <c:v>38.481999999999999</c:v>
                </c:pt>
                <c:pt idx="949">
                  <c:v>31.648</c:v>
                </c:pt>
                <c:pt idx="950">
                  <c:v>34.917000000000002</c:v>
                </c:pt>
                <c:pt idx="951">
                  <c:v>33.539000000000001</c:v>
                </c:pt>
                <c:pt idx="952">
                  <c:v>40.880000000000003</c:v>
                </c:pt>
                <c:pt idx="953">
                  <c:v>36.014000000000003</c:v>
                </c:pt>
                <c:pt idx="954">
                  <c:v>31.577000000000002</c:v>
                </c:pt>
                <c:pt idx="955">
                  <c:v>28.216000000000001</c:v>
                </c:pt>
                <c:pt idx="956">
                  <c:v>26.466000000000001</c:v>
                </c:pt>
                <c:pt idx="957">
                  <c:v>27.280999999999999</c:v>
                </c:pt>
                <c:pt idx="958">
                  <c:v>27.266999999999999</c:v>
                </c:pt>
                <c:pt idx="959">
                  <c:v>20.721</c:v>
                </c:pt>
                <c:pt idx="960">
                  <c:v>24.63</c:v>
                </c:pt>
                <c:pt idx="961">
                  <c:v>26.67</c:v>
                </c:pt>
                <c:pt idx="962">
                  <c:v>27.591000000000001</c:v>
                </c:pt>
                <c:pt idx="963">
                  <c:v>34.65</c:v>
                </c:pt>
                <c:pt idx="964">
                  <c:v>39.509</c:v>
                </c:pt>
                <c:pt idx="965">
                  <c:v>37.92</c:v>
                </c:pt>
                <c:pt idx="966">
                  <c:v>40.597999999999999</c:v>
                </c:pt>
                <c:pt idx="967">
                  <c:v>43.151000000000003</c:v>
                </c:pt>
                <c:pt idx="968">
                  <c:v>46.512</c:v>
                </c:pt>
                <c:pt idx="969">
                  <c:v>45.984000000000002</c:v>
                </c:pt>
                <c:pt idx="970">
                  <c:v>46.637999999999998</c:v>
                </c:pt>
                <c:pt idx="971">
                  <c:v>43.347999999999999</c:v>
                </c:pt>
                <c:pt idx="972">
                  <c:v>34.875</c:v>
                </c:pt>
                <c:pt idx="973">
                  <c:v>34.959000000000003</c:v>
                </c:pt>
                <c:pt idx="974">
                  <c:v>40.978000000000002</c:v>
                </c:pt>
                <c:pt idx="975">
                  <c:v>44.345999999999997</c:v>
                </c:pt>
                <c:pt idx="976">
                  <c:v>41.323</c:v>
                </c:pt>
                <c:pt idx="977">
                  <c:v>39.423999999999999</c:v>
                </c:pt>
                <c:pt idx="978">
                  <c:v>37.905000000000001</c:v>
                </c:pt>
                <c:pt idx="979">
                  <c:v>39.03</c:v>
                </c:pt>
                <c:pt idx="980">
                  <c:v>43.207000000000001</c:v>
                </c:pt>
                <c:pt idx="981">
                  <c:v>40.317</c:v>
                </c:pt>
                <c:pt idx="982">
                  <c:v>36.042000000000002</c:v>
                </c:pt>
                <c:pt idx="983">
                  <c:v>32.427999999999997</c:v>
                </c:pt>
                <c:pt idx="984">
                  <c:v>29.834</c:v>
                </c:pt>
                <c:pt idx="985">
                  <c:v>30.797000000000001</c:v>
                </c:pt>
                <c:pt idx="986">
                  <c:v>26.733000000000001</c:v>
                </c:pt>
                <c:pt idx="987">
                  <c:v>23.350999999999999</c:v>
                </c:pt>
                <c:pt idx="988">
                  <c:v>28.716000000000001</c:v>
                </c:pt>
                <c:pt idx="989">
                  <c:v>33.341999999999999</c:v>
                </c:pt>
                <c:pt idx="990">
                  <c:v>33.792000000000002</c:v>
                </c:pt>
                <c:pt idx="991">
                  <c:v>33.581000000000003</c:v>
                </c:pt>
                <c:pt idx="992">
                  <c:v>34.805</c:v>
                </c:pt>
                <c:pt idx="993">
                  <c:v>38.720999999999997</c:v>
                </c:pt>
                <c:pt idx="994">
                  <c:v>35.183999999999997</c:v>
                </c:pt>
                <c:pt idx="995">
                  <c:v>41.055</c:v>
                </c:pt>
                <c:pt idx="996">
                  <c:v>42.088999999999999</c:v>
                </c:pt>
                <c:pt idx="997">
                  <c:v>42.469000000000001</c:v>
                </c:pt>
                <c:pt idx="998">
                  <c:v>38.911000000000001</c:v>
                </c:pt>
                <c:pt idx="999">
                  <c:v>32.020000000000003</c:v>
                </c:pt>
                <c:pt idx="1000">
                  <c:v>31.527999999999999</c:v>
                </c:pt>
                <c:pt idx="1001">
                  <c:v>30.431000000000001</c:v>
                </c:pt>
                <c:pt idx="1002">
                  <c:v>32.174999999999997</c:v>
                </c:pt>
                <c:pt idx="1003">
                  <c:v>30.748000000000001</c:v>
                </c:pt>
                <c:pt idx="1004">
                  <c:v>27.295000000000002</c:v>
                </c:pt>
                <c:pt idx="1005">
                  <c:v>31.077999999999999</c:v>
                </c:pt>
                <c:pt idx="1006">
                  <c:v>34.587000000000003</c:v>
                </c:pt>
                <c:pt idx="1007">
                  <c:v>33.307000000000002</c:v>
                </c:pt>
                <c:pt idx="1008">
                  <c:v>36.625999999999998</c:v>
                </c:pt>
                <c:pt idx="1009">
                  <c:v>37.737000000000002</c:v>
                </c:pt>
                <c:pt idx="1010">
                  <c:v>44.255000000000003</c:v>
                </c:pt>
                <c:pt idx="1011">
                  <c:v>47.783999999999999</c:v>
                </c:pt>
                <c:pt idx="1012">
                  <c:v>46.433999999999997</c:v>
                </c:pt>
                <c:pt idx="1013">
                  <c:v>44.311</c:v>
                </c:pt>
                <c:pt idx="1014">
                  <c:v>42.061</c:v>
                </c:pt>
                <c:pt idx="1015">
                  <c:v>36.654000000000003</c:v>
                </c:pt>
                <c:pt idx="1016">
                  <c:v>40.534999999999997</c:v>
                </c:pt>
                <c:pt idx="1017">
                  <c:v>46.820999999999998</c:v>
                </c:pt>
                <c:pt idx="1018">
                  <c:v>51.981999999999999</c:v>
                </c:pt>
                <c:pt idx="1019">
                  <c:v>51.448</c:v>
                </c:pt>
                <c:pt idx="1020">
                  <c:v>45.716999999999999</c:v>
                </c:pt>
                <c:pt idx="1021">
                  <c:v>47.756</c:v>
                </c:pt>
                <c:pt idx="1022">
                  <c:v>42.68</c:v>
                </c:pt>
                <c:pt idx="1023">
                  <c:v>37.343000000000004</c:v>
                </c:pt>
                <c:pt idx="1024">
                  <c:v>35.661999999999999</c:v>
                </c:pt>
                <c:pt idx="1025">
                  <c:v>38.566000000000003</c:v>
                </c:pt>
                <c:pt idx="1026">
                  <c:v>45.210999999999999</c:v>
                </c:pt>
                <c:pt idx="1027">
                  <c:v>49.212000000000003</c:v>
                </c:pt>
                <c:pt idx="1028">
                  <c:v>45.161999999999999</c:v>
                </c:pt>
                <c:pt idx="1029">
                  <c:v>41.040999999999997</c:v>
                </c:pt>
                <c:pt idx="1030">
                  <c:v>40.098999999999997</c:v>
                </c:pt>
                <c:pt idx="1031">
                  <c:v>41.73</c:v>
                </c:pt>
                <c:pt idx="1032">
                  <c:v>39.198999999999998</c:v>
                </c:pt>
                <c:pt idx="1033">
                  <c:v>43.341000000000001</c:v>
                </c:pt>
                <c:pt idx="1034">
                  <c:v>41.505000000000003</c:v>
                </c:pt>
                <c:pt idx="1035">
                  <c:v>42.328000000000003</c:v>
                </c:pt>
                <c:pt idx="1036">
                  <c:v>31.83</c:v>
                </c:pt>
                <c:pt idx="1037">
                  <c:v>30.53</c:v>
                </c:pt>
                <c:pt idx="1038">
                  <c:v>27.850999999999999</c:v>
                </c:pt>
                <c:pt idx="1039">
                  <c:v>31.837</c:v>
                </c:pt>
                <c:pt idx="1040">
                  <c:v>33.960999999999999</c:v>
                </c:pt>
                <c:pt idx="1041">
                  <c:v>36.555</c:v>
                </c:pt>
                <c:pt idx="1042">
                  <c:v>34.088000000000001</c:v>
                </c:pt>
                <c:pt idx="1043">
                  <c:v>24.117000000000001</c:v>
                </c:pt>
                <c:pt idx="1044">
                  <c:v>25.109000000000002</c:v>
                </c:pt>
                <c:pt idx="1045">
                  <c:v>24.172999999999998</c:v>
                </c:pt>
                <c:pt idx="1046">
                  <c:v>24.834</c:v>
                </c:pt>
                <c:pt idx="1047">
                  <c:v>32.456000000000003</c:v>
                </c:pt>
                <c:pt idx="1048">
                  <c:v>36.716999999999999</c:v>
                </c:pt>
                <c:pt idx="1049">
                  <c:v>32.020000000000003</c:v>
                </c:pt>
                <c:pt idx="1050">
                  <c:v>37.884</c:v>
                </c:pt>
                <c:pt idx="1051">
                  <c:v>36.893000000000001</c:v>
                </c:pt>
                <c:pt idx="1052">
                  <c:v>35.895000000000003</c:v>
                </c:pt>
                <c:pt idx="1053">
                  <c:v>37.982999999999997</c:v>
                </c:pt>
                <c:pt idx="1054">
                  <c:v>43.290999999999997</c:v>
                </c:pt>
                <c:pt idx="1055">
                  <c:v>34.698999999999998</c:v>
                </c:pt>
                <c:pt idx="1056">
                  <c:v>37.441000000000003</c:v>
                </c:pt>
                <c:pt idx="1057">
                  <c:v>32.835999999999999</c:v>
                </c:pt>
                <c:pt idx="1058">
                  <c:v>30.495000000000001</c:v>
                </c:pt>
                <c:pt idx="1059">
                  <c:v>28.948</c:v>
                </c:pt>
                <c:pt idx="1060">
                  <c:v>22.163</c:v>
                </c:pt>
                <c:pt idx="1061">
                  <c:v>24.567</c:v>
                </c:pt>
                <c:pt idx="1062">
                  <c:v>26.677</c:v>
                </c:pt>
                <c:pt idx="1063">
                  <c:v>30.254999999999999</c:v>
                </c:pt>
                <c:pt idx="1064">
                  <c:v>31.815999999999999</c:v>
                </c:pt>
                <c:pt idx="1065">
                  <c:v>32.491</c:v>
                </c:pt>
                <c:pt idx="1066">
                  <c:v>35.198</c:v>
                </c:pt>
                <c:pt idx="1067">
                  <c:v>34.094999999999999</c:v>
                </c:pt>
                <c:pt idx="1068">
                  <c:v>41.540999999999997</c:v>
                </c:pt>
                <c:pt idx="1069">
                  <c:v>50.040999999999997</c:v>
                </c:pt>
                <c:pt idx="1070">
                  <c:v>47.222000000000001</c:v>
                </c:pt>
                <c:pt idx="1071">
                  <c:v>41.182000000000002</c:v>
                </c:pt>
                <c:pt idx="1072">
                  <c:v>41.302</c:v>
                </c:pt>
                <c:pt idx="1073">
                  <c:v>39.058999999999997</c:v>
                </c:pt>
                <c:pt idx="1074">
                  <c:v>35.009</c:v>
                </c:pt>
                <c:pt idx="1075">
                  <c:v>37.090000000000003</c:v>
                </c:pt>
                <c:pt idx="1076">
                  <c:v>38.447000000000003</c:v>
                </c:pt>
                <c:pt idx="1077">
                  <c:v>33.954000000000001</c:v>
                </c:pt>
                <c:pt idx="1078">
                  <c:v>33.244</c:v>
                </c:pt>
                <c:pt idx="1079">
                  <c:v>37.463000000000001</c:v>
                </c:pt>
                <c:pt idx="1080">
                  <c:v>38.405000000000001</c:v>
                </c:pt>
                <c:pt idx="1081">
                  <c:v>34.670999999999999</c:v>
                </c:pt>
                <c:pt idx="1082">
                  <c:v>34.058999999999997</c:v>
                </c:pt>
                <c:pt idx="1083">
                  <c:v>28.99</c:v>
                </c:pt>
                <c:pt idx="1084">
                  <c:v>26.234000000000002</c:v>
                </c:pt>
                <c:pt idx="1085">
                  <c:v>25.277000000000001</c:v>
                </c:pt>
                <c:pt idx="1086">
                  <c:v>14.147</c:v>
                </c:pt>
                <c:pt idx="1087">
                  <c:v>18.920999999999999</c:v>
                </c:pt>
                <c:pt idx="1088">
                  <c:v>12.353999999999999</c:v>
                </c:pt>
                <c:pt idx="1089">
                  <c:v>20.361999999999998</c:v>
                </c:pt>
                <c:pt idx="1090">
                  <c:v>30.045000000000002</c:v>
                </c:pt>
                <c:pt idx="1091">
                  <c:v>17.859000000000002</c:v>
                </c:pt>
                <c:pt idx="1092">
                  <c:v>9.57</c:v>
                </c:pt>
                <c:pt idx="1093">
                  <c:v>13.696999999999999</c:v>
                </c:pt>
                <c:pt idx="1094">
                  <c:v>14.801</c:v>
                </c:pt>
                <c:pt idx="1095">
                  <c:v>17.100000000000001</c:v>
                </c:pt>
                <c:pt idx="1096">
                  <c:v>17.452000000000002</c:v>
                </c:pt>
                <c:pt idx="1097">
                  <c:v>18.646999999999998</c:v>
                </c:pt>
                <c:pt idx="1098">
                  <c:v>34.313000000000002</c:v>
                </c:pt>
                <c:pt idx="1099">
                  <c:v>31.837</c:v>
                </c:pt>
                <c:pt idx="1100">
                  <c:v>37.463000000000001</c:v>
                </c:pt>
                <c:pt idx="1101">
                  <c:v>37.237000000000002</c:v>
                </c:pt>
                <c:pt idx="1102">
                  <c:v>41.808</c:v>
                </c:pt>
                <c:pt idx="1103">
                  <c:v>40.078000000000003</c:v>
                </c:pt>
                <c:pt idx="1104">
                  <c:v>41.174999999999997</c:v>
                </c:pt>
                <c:pt idx="1105">
                  <c:v>48.326000000000001</c:v>
                </c:pt>
                <c:pt idx="1106">
                  <c:v>46.546999999999997</c:v>
                </c:pt>
                <c:pt idx="1107">
                  <c:v>42.56</c:v>
                </c:pt>
                <c:pt idx="1108">
                  <c:v>37.567999999999998</c:v>
                </c:pt>
                <c:pt idx="1109">
                  <c:v>38.433</c:v>
                </c:pt>
                <c:pt idx="1110">
                  <c:v>38.875999999999998</c:v>
                </c:pt>
                <c:pt idx="1111">
                  <c:v>36.218000000000004</c:v>
                </c:pt>
                <c:pt idx="1112">
                  <c:v>36.703000000000003</c:v>
                </c:pt>
                <c:pt idx="1113">
                  <c:v>37.688000000000002</c:v>
                </c:pt>
                <c:pt idx="1114">
                  <c:v>39.283999999999999</c:v>
                </c:pt>
                <c:pt idx="1115">
                  <c:v>40.991999999999997</c:v>
                </c:pt>
                <c:pt idx="1116">
                  <c:v>34.171999999999997</c:v>
                </c:pt>
                <c:pt idx="1117">
                  <c:v>25.966000000000001</c:v>
                </c:pt>
                <c:pt idx="1118">
                  <c:v>13.901</c:v>
                </c:pt>
                <c:pt idx="1119">
                  <c:v>9.8930000000000007</c:v>
                </c:pt>
                <c:pt idx="1120">
                  <c:v>14.955</c:v>
                </c:pt>
                <c:pt idx="1121">
                  <c:v>14.231</c:v>
                </c:pt>
                <c:pt idx="1122">
                  <c:v>16.538</c:v>
                </c:pt>
                <c:pt idx="1123">
                  <c:v>30.459</c:v>
                </c:pt>
                <c:pt idx="1124">
                  <c:v>32.680999999999997</c:v>
                </c:pt>
                <c:pt idx="1125">
                  <c:v>33.116999999999997</c:v>
                </c:pt>
                <c:pt idx="1126">
                  <c:v>34.65</c:v>
                </c:pt>
                <c:pt idx="1127">
                  <c:v>39.994</c:v>
                </c:pt>
                <c:pt idx="1128">
                  <c:v>42.665999999999997</c:v>
                </c:pt>
                <c:pt idx="1129">
                  <c:v>46.497999999999998</c:v>
                </c:pt>
                <c:pt idx="1130">
                  <c:v>48.72</c:v>
                </c:pt>
                <c:pt idx="1131">
                  <c:v>46.28</c:v>
                </c:pt>
                <c:pt idx="1132">
                  <c:v>40.774000000000001</c:v>
                </c:pt>
                <c:pt idx="1133">
                  <c:v>38.679000000000002</c:v>
                </c:pt>
                <c:pt idx="1134">
                  <c:v>34.432000000000002</c:v>
                </c:pt>
                <c:pt idx="1135">
                  <c:v>40.078000000000003</c:v>
                </c:pt>
                <c:pt idx="1136">
                  <c:v>45.914000000000001</c:v>
                </c:pt>
                <c:pt idx="1137">
                  <c:v>45.484999999999999</c:v>
                </c:pt>
                <c:pt idx="1138">
                  <c:v>40.780999999999999</c:v>
                </c:pt>
                <c:pt idx="1139">
                  <c:v>42.195</c:v>
                </c:pt>
                <c:pt idx="1140">
                  <c:v>46.722999999999999</c:v>
                </c:pt>
                <c:pt idx="1141">
                  <c:v>43.024000000000001</c:v>
                </c:pt>
                <c:pt idx="1142">
                  <c:v>42.701000000000001</c:v>
                </c:pt>
                <c:pt idx="1143">
                  <c:v>40.514000000000003</c:v>
                </c:pt>
                <c:pt idx="1144">
                  <c:v>40.134</c:v>
                </c:pt>
                <c:pt idx="1145">
                  <c:v>39.396000000000001</c:v>
                </c:pt>
                <c:pt idx="1146">
                  <c:v>45.533999999999999</c:v>
                </c:pt>
                <c:pt idx="1147">
                  <c:v>50.182000000000002</c:v>
                </c:pt>
                <c:pt idx="1148">
                  <c:v>48.966000000000001</c:v>
                </c:pt>
                <c:pt idx="1149">
                  <c:v>41.104999999999997</c:v>
                </c:pt>
                <c:pt idx="1150">
                  <c:v>37.616999999999997</c:v>
                </c:pt>
                <c:pt idx="1151">
                  <c:v>38.067</c:v>
                </c:pt>
                <c:pt idx="1152">
                  <c:v>42.475999999999999</c:v>
                </c:pt>
                <c:pt idx="1153">
                  <c:v>45.027999999999999</c:v>
                </c:pt>
                <c:pt idx="1154">
                  <c:v>49.317</c:v>
                </c:pt>
                <c:pt idx="1155">
                  <c:v>47.89</c:v>
                </c:pt>
                <c:pt idx="1156">
                  <c:v>45.19</c:v>
                </c:pt>
                <c:pt idx="1157">
                  <c:v>43.515999999999998</c:v>
                </c:pt>
                <c:pt idx="1158">
                  <c:v>34.424999999999997</c:v>
                </c:pt>
                <c:pt idx="1159">
                  <c:v>38.243000000000002</c:v>
                </c:pt>
                <c:pt idx="1160">
                  <c:v>39.347000000000001</c:v>
                </c:pt>
                <c:pt idx="1161">
                  <c:v>45.006999999999998</c:v>
                </c:pt>
                <c:pt idx="1162">
                  <c:v>49.942999999999998</c:v>
                </c:pt>
                <c:pt idx="1163">
                  <c:v>48.087000000000003</c:v>
                </c:pt>
                <c:pt idx="1164">
                  <c:v>43.277000000000001</c:v>
                </c:pt>
                <c:pt idx="1165">
                  <c:v>39.451999999999998</c:v>
                </c:pt>
                <c:pt idx="1166">
                  <c:v>34.453000000000003</c:v>
                </c:pt>
                <c:pt idx="1167">
                  <c:v>33.545999999999999</c:v>
                </c:pt>
                <c:pt idx="1168">
                  <c:v>32.448999999999998</c:v>
                </c:pt>
                <c:pt idx="1169">
                  <c:v>33.933</c:v>
                </c:pt>
                <c:pt idx="1170">
                  <c:v>34.677999999999997</c:v>
                </c:pt>
                <c:pt idx="1171">
                  <c:v>31.338000000000001</c:v>
                </c:pt>
                <c:pt idx="1172">
                  <c:v>28.448</c:v>
                </c:pt>
                <c:pt idx="1173">
                  <c:v>24.145</c:v>
                </c:pt>
                <c:pt idx="1174">
                  <c:v>30.677</c:v>
                </c:pt>
                <c:pt idx="1175">
                  <c:v>29.524000000000001</c:v>
                </c:pt>
                <c:pt idx="1176">
                  <c:v>24.763999999999999</c:v>
                </c:pt>
                <c:pt idx="1177">
                  <c:v>23.251999999999999</c:v>
                </c:pt>
                <c:pt idx="1178">
                  <c:v>22.05</c:v>
                </c:pt>
                <c:pt idx="1179">
                  <c:v>14.456</c:v>
                </c:pt>
                <c:pt idx="1180">
                  <c:v>13.43</c:v>
                </c:pt>
                <c:pt idx="1181">
                  <c:v>18.007000000000001</c:v>
                </c:pt>
                <c:pt idx="1182">
                  <c:v>27.111999999999998</c:v>
                </c:pt>
                <c:pt idx="1183">
                  <c:v>32.393000000000001</c:v>
                </c:pt>
                <c:pt idx="1184">
                  <c:v>27.048999999999999</c:v>
                </c:pt>
                <c:pt idx="1185">
                  <c:v>25.221</c:v>
                </c:pt>
                <c:pt idx="1186">
                  <c:v>16.643000000000001</c:v>
                </c:pt>
                <c:pt idx="1187">
                  <c:v>16.038</c:v>
                </c:pt>
                <c:pt idx="1188">
                  <c:v>18.013999999999999</c:v>
                </c:pt>
                <c:pt idx="1189">
                  <c:v>14.906000000000001</c:v>
                </c:pt>
                <c:pt idx="1190">
                  <c:v>15.377000000000001</c:v>
                </c:pt>
                <c:pt idx="1191">
                  <c:v>34.473999999999997</c:v>
                </c:pt>
                <c:pt idx="1192">
                  <c:v>30.038</c:v>
                </c:pt>
                <c:pt idx="1193">
                  <c:v>37.792999999999999</c:v>
                </c:pt>
                <c:pt idx="1194">
                  <c:v>36.218000000000004</c:v>
                </c:pt>
                <c:pt idx="1195">
                  <c:v>45.280999999999999</c:v>
                </c:pt>
                <c:pt idx="1196">
                  <c:v>45.786999999999999</c:v>
                </c:pt>
                <c:pt idx="1197">
                  <c:v>40.43</c:v>
                </c:pt>
                <c:pt idx="1198">
                  <c:v>43.192999999999998</c:v>
                </c:pt>
                <c:pt idx="1199">
                  <c:v>40.718000000000004</c:v>
                </c:pt>
                <c:pt idx="1200">
                  <c:v>38.686</c:v>
                </c:pt>
                <c:pt idx="1201">
                  <c:v>38.292000000000002</c:v>
                </c:pt>
                <c:pt idx="1202">
                  <c:v>42.673000000000002</c:v>
                </c:pt>
                <c:pt idx="1203">
                  <c:v>40.668999999999997</c:v>
                </c:pt>
                <c:pt idx="1204">
                  <c:v>42.075000000000003</c:v>
                </c:pt>
                <c:pt idx="1205">
                  <c:v>36.112000000000002</c:v>
                </c:pt>
                <c:pt idx="1206">
                  <c:v>30.79</c:v>
                </c:pt>
                <c:pt idx="1207">
                  <c:v>29.13</c:v>
                </c:pt>
                <c:pt idx="1208">
                  <c:v>31.295999999999999</c:v>
                </c:pt>
                <c:pt idx="1209">
                  <c:v>29.721</c:v>
                </c:pt>
                <c:pt idx="1210">
                  <c:v>29.460999999999999</c:v>
                </c:pt>
                <c:pt idx="1211">
                  <c:v>30.959</c:v>
                </c:pt>
                <c:pt idx="1212">
                  <c:v>29.637</c:v>
                </c:pt>
                <c:pt idx="1213">
                  <c:v>23.597000000000001</c:v>
                </c:pt>
                <c:pt idx="1214">
                  <c:v>24.413</c:v>
                </c:pt>
                <c:pt idx="1215">
                  <c:v>18.759</c:v>
                </c:pt>
                <c:pt idx="1216">
                  <c:v>31.634</c:v>
                </c:pt>
                <c:pt idx="1217">
                  <c:v>27.809000000000001</c:v>
                </c:pt>
                <c:pt idx="1218">
                  <c:v>26.283000000000001</c:v>
                </c:pt>
                <c:pt idx="1219">
                  <c:v>25.39</c:v>
                </c:pt>
                <c:pt idx="1220">
                  <c:v>31.95</c:v>
                </c:pt>
                <c:pt idx="1221">
                  <c:v>34.192999999999998</c:v>
                </c:pt>
                <c:pt idx="1222">
                  <c:v>37.575000000000003</c:v>
                </c:pt>
                <c:pt idx="1223">
                  <c:v>38.594999999999999</c:v>
                </c:pt>
                <c:pt idx="1224">
                  <c:v>37.54</c:v>
                </c:pt>
                <c:pt idx="1225">
                  <c:v>36.387</c:v>
                </c:pt>
                <c:pt idx="1226">
                  <c:v>37.209000000000003</c:v>
                </c:pt>
                <c:pt idx="1227">
                  <c:v>37.301000000000002</c:v>
                </c:pt>
                <c:pt idx="1228">
                  <c:v>42.335000000000001</c:v>
                </c:pt>
                <c:pt idx="1229">
                  <c:v>44.781999999999996</c:v>
                </c:pt>
                <c:pt idx="1230">
                  <c:v>40.984999999999999</c:v>
                </c:pt>
                <c:pt idx="1231">
                  <c:v>38.377000000000002</c:v>
                </c:pt>
                <c:pt idx="1232">
                  <c:v>39.994</c:v>
                </c:pt>
                <c:pt idx="1233">
                  <c:v>44.48</c:v>
                </c:pt>
                <c:pt idx="1234">
                  <c:v>40.661999999999999</c:v>
                </c:pt>
                <c:pt idx="1235">
                  <c:v>42.567</c:v>
                </c:pt>
                <c:pt idx="1236">
                  <c:v>47.517000000000003</c:v>
                </c:pt>
                <c:pt idx="1237">
                  <c:v>48.368000000000002</c:v>
                </c:pt>
                <c:pt idx="1238">
                  <c:v>46.209000000000003</c:v>
                </c:pt>
                <c:pt idx="1239">
                  <c:v>45.442999999999998</c:v>
                </c:pt>
                <c:pt idx="1240">
                  <c:v>46.497999999999998</c:v>
                </c:pt>
                <c:pt idx="1241">
                  <c:v>49.746000000000002</c:v>
                </c:pt>
                <c:pt idx="1242">
                  <c:v>43.488</c:v>
                </c:pt>
                <c:pt idx="1243">
                  <c:v>36.689</c:v>
                </c:pt>
                <c:pt idx="1244">
                  <c:v>28.152999999999999</c:v>
                </c:pt>
                <c:pt idx="1245">
                  <c:v>28.596</c:v>
                </c:pt>
                <c:pt idx="1246">
                  <c:v>26.416</c:v>
                </c:pt>
                <c:pt idx="1247">
                  <c:v>31.683</c:v>
                </c:pt>
                <c:pt idx="1248">
                  <c:v>32.512999999999998</c:v>
                </c:pt>
                <c:pt idx="1249">
                  <c:v>34.545000000000002</c:v>
                </c:pt>
                <c:pt idx="1250">
                  <c:v>39.381999999999998</c:v>
                </c:pt>
                <c:pt idx="1251">
                  <c:v>39.198999999999998</c:v>
                </c:pt>
                <c:pt idx="1252">
                  <c:v>40.627000000000002</c:v>
                </c:pt>
                <c:pt idx="1253">
                  <c:v>38.622999999999998</c:v>
                </c:pt>
                <c:pt idx="1254">
                  <c:v>40.619999999999997</c:v>
                </c:pt>
                <c:pt idx="1255">
                  <c:v>39.115000000000002</c:v>
                </c:pt>
                <c:pt idx="1256">
                  <c:v>42.04</c:v>
                </c:pt>
                <c:pt idx="1257">
                  <c:v>48.621000000000002</c:v>
                </c:pt>
                <c:pt idx="1258">
                  <c:v>39.811</c:v>
                </c:pt>
                <c:pt idx="1259">
                  <c:v>36.963000000000001</c:v>
                </c:pt>
                <c:pt idx="1260">
                  <c:v>34.790999999999997</c:v>
                </c:pt>
                <c:pt idx="1261">
                  <c:v>35.093000000000004</c:v>
                </c:pt>
                <c:pt idx="1262">
                  <c:v>29.446999999999999</c:v>
                </c:pt>
                <c:pt idx="1263">
                  <c:v>33.511000000000003</c:v>
                </c:pt>
                <c:pt idx="1264">
                  <c:v>28.491</c:v>
                </c:pt>
                <c:pt idx="1265">
                  <c:v>26.241</c:v>
                </c:pt>
                <c:pt idx="1266">
                  <c:v>19.666</c:v>
                </c:pt>
                <c:pt idx="1267">
                  <c:v>31.338000000000001</c:v>
                </c:pt>
                <c:pt idx="1268">
                  <c:v>28.041</c:v>
                </c:pt>
                <c:pt idx="1269">
                  <c:v>28.068999999999999</c:v>
                </c:pt>
                <c:pt idx="1270">
                  <c:v>26.648</c:v>
                </c:pt>
                <c:pt idx="1271">
                  <c:v>26.902000000000001</c:v>
                </c:pt>
                <c:pt idx="1272">
                  <c:v>29.917999999999999</c:v>
                </c:pt>
                <c:pt idx="1273">
                  <c:v>33.165999999999997</c:v>
                </c:pt>
                <c:pt idx="1274">
                  <c:v>38.25</c:v>
                </c:pt>
                <c:pt idx="1275">
                  <c:v>41.835999999999999</c:v>
                </c:pt>
                <c:pt idx="1276">
                  <c:v>41.555</c:v>
                </c:pt>
                <c:pt idx="1277">
                  <c:v>38.003999999999998</c:v>
                </c:pt>
                <c:pt idx="1278">
                  <c:v>44.872999999999998</c:v>
                </c:pt>
                <c:pt idx="1279">
                  <c:v>47.334000000000003</c:v>
                </c:pt>
                <c:pt idx="1280">
                  <c:v>41.786999999999999</c:v>
                </c:pt>
                <c:pt idx="1281">
                  <c:v>37.737000000000002</c:v>
                </c:pt>
                <c:pt idx="1282">
                  <c:v>37.363999999999997</c:v>
                </c:pt>
                <c:pt idx="1283">
                  <c:v>36.148000000000003</c:v>
                </c:pt>
                <c:pt idx="1284">
                  <c:v>39.853000000000002</c:v>
                </c:pt>
                <c:pt idx="1285">
                  <c:v>39.423999999999999</c:v>
                </c:pt>
                <c:pt idx="1286">
                  <c:v>39.755000000000003</c:v>
                </c:pt>
                <c:pt idx="1287">
                  <c:v>39.579000000000001</c:v>
                </c:pt>
                <c:pt idx="1288">
                  <c:v>39.402999999999999</c:v>
                </c:pt>
                <c:pt idx="1289">
                  <c:v>42.405000000000001</c:v>
                </c:pt>
                <c:pt idx="1290">
                  <c:v>42.539000000000001</c:v>
                </c:pt>
                <c:pt idx="1291">
                  <c:v>47.116</c:v>
                </c:pt>
                <c:pt idx="1292">
                  <c:v>41.793999999999997</c:v>
                </c:pt>
                <c:pt idx="1293">
                  <c:v>32.597000000000001</c:v>
                </c:pt>
                <c:pt idx="1294">
                  <c:v>38.228999999999999</c:v>
                </c:pt>
                <c:pt idx="1295">
                  <c:v>46.399000000000001</c:v>
                </c:pt>
                <c:pt idx="1296">
                  <c:v>48.177999999999997</c:v>
                </c:pt>
                <c:pt idx="1297">
                  <c:v>45.048999999999999</c:v>
                </c:pt>
                <c:pt idx="1298">
                  <c:v>47.834000000000003</c:v>
                </c:pt>
                <c:pt idx="1299">
                  <c:v>52.656999999999996</c:v>
                </c:pt>
                <c:pt idx="1300">
                  <c:v>49.942999999999998</c:v>
                </c:pt>
                <c:pt idx="1301">
                  <c:v>44.415999999999997</c:v>
                </c:pt>
                <c:pt idx="1302">
                  <c:v>40.872999999999998</c:v>
                </c:pt>
                <c:pt idx="1303">
                  <c:v>37.905000000000001</c:v>
                </c:pt>
                <c:pt idx="1304">
                  <c:v>41.843000000000004</c:v>
                </c:pt>
                <c:pt idx="1305">
                  <c:v>37.975999999999999</c:v>
                </c:pt>
                <c:pt idx="1306">
                  <c:v>33.694000000000003</c:v>
                </c:pt>
                <c:pt idx="1307">
                  <c:v>37.125</c:v>
                </c:pt>
                <c:pt idx="1308">
                  <c:v>35.923000000000002</c:v>
                </c:pt>
                <c:pt idx="1309">
                  <c:v>35.923000000000002</c:v>
                </c:pt>
                <c:pt idx="1310">
                  <c:v>35.923000000000002</c:v>
                </c:pt>
                <c:pt idx="1311">
                  <c:v>35.923000000000002</c:v>
                </c:pt>
                <c:pt idx="1312">
                  <c:v>-2.0179999999999998</c:v>
                </c:pt>
                <c:pt idx="1313">
                  <c:v>-2.0179999999999998</c:v>
                </c:pt>
                <c:pt idx="1314">
                  <c:v>-2.0179999999999998</c:v>
                </c:pt>
                <c:pt idx="1315">
                  <c:v>-2.0179999999999998</c:v>
                </c:pt>
                <c:pt idx="1316">
                  <c:v>-2.0179999999999998</c:v>
                </c:pt>
                <c:pt idx="1317">
                  <c:v>-2.0179999999999998</c:v>
                </c:pt>
                <c:pt idx="1318">
                  <c:v>-2.0179999999999998</c:v>
                </c:pt>
                <c:pt idx="1319">
                  <c:v>-2.0179999999999998</c:v>
                </c:pt>
                <c:pt idx="1320">
                  <c:v>-2.0179999999999998</c:v>
                </c:pt>
                <c:pt idx="1321">
                  <c:v>-2.0179999999999998</c:v>
                </c:pt>
                <c:pt idx="1322">
                  <c:v>-2.0179999999999998</c:v>
                </c:pt>
                <c:pt idx="1323">
                  <c:v>-2.0179999999999998</c:v>
                </c:pt>
                <c:pt idx="1324">
                  <c:v>-2.0179999999999998</c:v>
                </c:pt>
                <c:pt idx="1325">
                  <c:v>-2.0179999999999998</c:v>
                </c:pt>
                <c:pt idx="1326">
                  <c:v>-2.0179999999999998</c:v>
                </c:pt>
                <c:pt idx="1327">
                  <c:v>-2.0179999999999998</c:v>
                </c:pt>
                <c:pt idx="1328">
                  <c:v>-2.0179999999999998</c:v>
                </c:pt>
                <c:pt idx="1329">
                  <c:v>-2.0179999999999998</c:v>
                </c:pt>
                <c:pt idx="1330">
                  <c:v>-2.0179999999999998</c:v>
                </c:pt>
                <c:pt idx="1331">
                  <c:v>-2.0179999999999998</c:v>
                </c:pt>
                <c:pt idx="1332">
                  <c:v>-2.0179999999999998</c:v>
                </c:pt>
                <c:pt idx="1333">
                  <c:v>-2.0179999999999998</c:v>
                </c:pt>
                <c:pt idx="1334">
                  <c:v>-2.0179999999999998</c:v>
                </c:pt>
                <c:pt idx="1335">
                  <c:v>-2.0179999999999998</c:v>
                </c:pt>
                <c:pt idx="1336">
                  <c:v>-2.0179999999999998</c:v>
                </c:pt>
                <c:pt idx="1337">
                  <c:v>-2.0179999999999998</c:v>
                </c:pt>
                <c:pt idx="1338">
                  <c:v>-2.0179999999999998</c:v>
                </c:pt>
                <c:pt idx="1339">
                  <c:v>-2.0179999999999998</c:v>
                </c:pt>
                <c:pt idx="1340">
                  <c:v>-2.0179999999999998</c:v>
                </c:pt>
                <c:pt idx="1341">
                  <c:v>-2.0179999999999998</c:v>
                </c:pt>
                <c:pt idx="1342">
                  <c:v>-2.0179999999999998</c:v>
                </c:pt>
                <c:pt idx="1343">
                  <c:v>-2.0179999999999998</c:v>
                </c:pt>
                <c:pt idx="1344">
                  <c:v>-2.0179999999999998</c:v>
                </c:pt>
                <c:pt idx="1345">
                  <c:v>-2.0179999999999998</c:v>
                </c:pt>
                <c:pt idx="1346">
                  <c:v>-2.0179999999999998</c:v>
                </c:pt>
                <c:pt idx="1347">
                  <c:v>-2.0179999999999998</c:v>
                </c:pt>
                <c:pt idx="1348">
                  <c:v>-2.0179999999999998</c:v>
                </c:pt>
                <c:pt idx="1349">
                  <c:v>-2.0179999999999998</c:v>
                </c:pt>
                <c:pt idx="1350">
                  <c:v>-2.0179999999999998</c:v>
                </c:pt>
                <c:pt idx="1351">
                  <c:v>-2.0179999999999998</c:v>
                </c:pt>
                <c:pt idx="1352">
                  <c:v>-2.0179999999999998</c:v>
                </c:pt>
                <c:pt idx="1353">
                  <c:v>-2.0179999999999998</c:v>
                </c:pt>
                <c:pt idx="1354">
                  <c:v>-2.0179999999999998</c:v>
                </c:pt>
                <c:pt idx="1355">
                  <c:v>-2.0179999999999998</c:v>
                </c:pt>
                <c:pt idx="1356">
                  <c:v>-2.0179999999999998</c:v>
                </c:pt>
                <c:pt idx="1357">
                  <c:v>-2.0179999999999998</c:v>
                </c:pt>
                <c:pt idx="1358">
                  <c:v>-2.0179999999999998</c:v>
                </c:pt>
                <c:pt idx="1359">
                  <c:v>-2.0179999999999998</c:v>
                </c:pt>
                <c:pt idx="1360">
                  <c:v>-2.0179999999999998</c:v>
                </c:pt>
                <c:pt idx="1361">
                  <c:v>-2.0179999999999998</c:v>
                </c:pt>
                <c:pt idx="1362">
                  <c:v>-2.0179999999999998</c:v>
                </c:pt>
                <c:pt idx="1363">
                  <c:v>-2.0179999999999998</c:v>
                </c:pt>
                <c:pt idx="1364">
                  <c:v>-2.0179999999999998</c:v>
                </c:pt>
                <c:pt idx="1365">
                  <c:v>-2.0179999999999998</c:v>
                </c:pt>
                <c:pt idx="1366">
                  <c:v>-2.0179999999999998</c:v>
                </c:pt>
                <c:pt idx="1367">
                  <c:v>-2.0179999999999998</c:v>
                </c:pt>
                <c:pt idx="1368">
                  <c:v>-2.0179999999999998</c:v>
                </c:pt>
                <c:pt idx="1369">
                  <c:v>-2.0179999999999998</c:v>
                </c:pt>
                <c:pt idx="1370">
                  <c:v>-2.0179999999999998</c:v>
                </c:pt>
                <c:pt idx="1371">
                  <c:v>-2.0179999999999998</c:v>
                </c:pt>
                <c:pt idx="1372">
                  <c:v>-2.0179999999999998</c:v>
                </c:pt>
                <c:pt idx="1373">
                  <c:v>-2.0179999999999998</c:v>
                </c:pt>
                <c:pt idx="1374">
                  <c:v>-2.0179999999999998</c:v>
                </c:pt>
                <c:pt idx="1375">
                  <c:v>-2.0179999999999998</c:v>
                </c:pt>
                <c:pt idx="1376">
                  <c:v>-2.0179999999999998</c:v>
                </c:pt>
                <c:pt idx="1377">
                  <c:v>-2.0179999999999998</c:v>
                </c:pt>
                <c:pt idx="1378">
                  <c:v>-2.0179999999999998</c:v>
                </c:pt>
                <c:pt idx="1379">
                  <c:v>-2.0179999999999998</c:v>
                </c:pt>
                <c:pt idx="1380">
                  <c:v>-2.0179999999999998</c:v>
                </c:pt>
                <c:pt idx="1381">
                  <c:v>-2.0179999999999998</c:v>
                </c:pt>
                <c:pt idx="1382">
                  <c:v>-2.0179999999999998</c:v>
                </c:pt>
                <c:pt idx="1383">
                  <c:v>-2.0179999999999998</c:v>
                </c:pt>
                <c:pt idx="1384">
                  <c:v>-2.0179999999999998</c:v>
                </c:pt>
                <c:pt idx="1385">
                  <c:v>-2.0179999999999998</c:v>
                </c:pt>
                <c:pt idx="1386">
                  <c:v>-2.0179999999999998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F72-42F4-AAD3-1120C0F115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23472367"/>
        <c:axId val="1023474767"/>
      </c:lineChart>
      <c:catAx>
        <c:axId val="102347236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h:mm:ss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3474767"/>
        <c:crosses val="autoZero"/>
        <c:auto val="1"/>
        <c:lblAlgn val="ctr"/>
        <c:lblOffset val="100"/>
        <c:noMultiLvlLbl val="0"/>
      </c:catAx>
      <c:valAx>
        <c:axId val="10234747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34723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35C6C-2A92-4D16-AA05-FC03B499E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5516</Words>
  <Characters>31443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Lanc</dc:creator>
  <cp:keywords/>
  <dc:description/>
  <cp:lastModifiedBy>Joe Lanc</cp:lastModifiedBy>
  <cp:revision>2</cp:revision>
  <dcterms:created xsi:type="dcterms:W3CDTF">2024-07-29T19:25:00Z</dcterms:created>
  <dcterms:modified xsi:type="dcterms:W3CDTF">2024-07-29T19:25:00Z</dcterms:modified>
</cp:coreProperties>
</file>