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9AF952" w14:textId="4E955706" w:rsidR="00A800E2" w:rsidRDefault="00A800E2" w:rsidP="00D72488">
      <w:pPr>
        <w:pStyle w:val="Header"/>
        <w:tabs>
          <w:tab w:val="clear" w:pos="4513"/>
          <w:tab w:val="clear" w:pos="9026"/>
        </w:tabs>
        <w:spacing w:after="160" w:line="360" w:lineRule="auto"/>
      </w:pPr>
    </w:p>
    <w:p w14:paraId="13FA8AFA" w14:textId="77777777" w:rsidR="00257D08" w:rsidRDefault="00257D08" w:rsidP="00257D08">
      <w:pPr>
        <w:pStyle w:val="Title"/>
        <w:jc w:val="center"/>
        <w:rPr>
          <w:b/>
          <w:bCs/>
          <w:u w:val="single"/>
        </w:rPr>
      </w:pPr>
    </w:p>
    <w:p w14:paraId="0C0EE953" w14:textId="77777777" w:rsidR="00257D08" w:rsidRDefault="00257D08" w:rsidP="00257D08">
      <w:pPr>
        <w:pStyle w:val="Title"/>
        <w:jc w:val="center"/>
        <w:rPr>
          <w:b/>
          <w:bCs/>
          <w:u w:val="single"/>
        </w:rPr>
      </w:pPr>
    </w:p>
    <w:p w14:paraId="19F11BA8" w14:textId="326A22EF" w:rsidR="003F06D2" w:rsidRPr="001D7AE5" w:rsidRDefault="00E331EA" w:rsidP="001D7AE5">
      <w:pPr>
        <w:pStyle w:val="Title"/>
        <w:jc w:val="center"/>
        <w:rPr>
          <w:b/>
          <w:bCs/>
          <w:u w:val="single"/>
        </w:rPr>
      </w:pPr>
      <w:r>
        <w:rPr>
          <w:b/>
          <w:bCs/>
          <w:u w:val="single"/>
        </w:rPr>
        <w:t>BMSW-5101</w:t>
      </w:r>
      <w:r w:rsidR="002C4B1A">
        <w:rPr>
          <w:b/>
          <w:bCs/>
          <w:u w:val="single"/>
        </w:rPr>
        <w:t xml:space="preserve"> Develo</w:t>
      </w:r>
      <w:r w:rsidR="003F06D2">
        <w:rPr>
          <w:b/>
          <w:bCs/>
          <w:u w:val="single"/>
        </w:rPr>
        <w:t>ping Workplace</w:t>
      </w:r>
      <w:r w:rsidR="00321D56">
        <w:rPr>
          <w:b/>
          <w:bCs/>
          <w:u w:val="single"/>
        </w:rPr>
        <w:t xml:space="preserve"> </w:t>
      </w:r>
      <w:r w:rsidR="001D7AE5">
        <w:rPr>
          <w:b/>
          <w:bCs/>
          <w:u w:val="single"/>
        </w:rPr>
        <w:t>Critical Thinking</w:t>
      </w:r>
      <w:r w:rsidR="00321D56">
        <w:rPr>
          <w:b/>
          <w:bCs/>
          <w:u w:val="single"/>
        </w:rPr>
        <w:t xml:space="preserve"> </w:t>
      </w:r>
    </w:p>
    <w:p w14:paraId="4D8994A7" w14:textId="574202F3" w:rsidR="00257D08" w:rsidRPr="00407946" w:rsidRDefault="00257D08" w:rsidP="00257D08">
      <w:pPr>
        <w:pStyle w:val="Title"/>
        <w:jc w:val="center"/>
        <w:rPr>
          <w:rFonts w:ascii="Arial" w:hAnsi="Arial" w:cs="Arial"/>
          <w:sz w:val="22"/>
          <w:szCs w:val="22"/>
          <w:u w:val="single"/>
        </w:rPr>
      </w:pPr>
      <w:bookmarkStart w:id="0" w:name="_Hlk57233423"/>
    </w:p>
    <w:bookmarkEnd w:id="0"/>
    <w:p w14:paraId="77D050DC" w14:textId="77777777" w:rsidR="00257D08" w:rsidRDefault="00257D08" w:rsidP="00257D08">
      <w:pPr>
        <w:pStyle w:val="Title"/>
        <w:jc w:val="center"/>
        <w:rPr>
          <w:b/>
          <w:bCs/>
          <w:u w:val="single"/>
        </w:rPr>
      </w:pPr>
    </w:p>
    <w:p w14:paraId="594ADB5B" w14:textId="77777777" w:rsidR="00257D08" w:rsidRDefault="00257D08" w:rsidP="00257D08">
      <w:pPr>
        <w:pStyle w:val="Title"/>
        <w:jc w:val="center"/>
        <w:rPr>
          <w:b/>
          <w:bCs/>
          <w:u w:val="single"/>
        </w:rPr>
      </w:pPr>
    </w:p>
    <w:p w14:paraId="5360A781" w14:textId="4A35FBF5" w:rsidR="00A800E2" w:rsidRDefault="00321D56" w:rsidP="00257D08">
      <w:pPr>
        <w:pStyle w:val="Title"/>
        <w:jc w:val="center"/>
        <w:rPr>
          <w:u w:val="single"/>
        </w:rPr>
      </w:pPr>
      <w:r w:rsidRPr="00407946">
        <w:rPr>
          <w:b/>
          <w:bCs/>
          <w:u w:val="single"/>
        </w:rPr>
        <w:t>Module</w:t>
      </w:r>
      <w:r>
        <w:rPr>
          <w:b/>
          <w:bCs/>
          <w:u w:val="single"/>
        </w:rPr>
        <w:t xml:space="preserve"> Title: </w:t>
      </w:r>
      <w:r w:rsidR="00257D08" w:rsidRPr="00407946">
        <w:rPr>
          <w:u w:val="single"/>
        </w:rPr>
        <w:t xml:space="preserve">How Individuals’ </w:t>
      </w:r>
      <w:r w:rsidR="00407946">
        <w:rPr>
          <w:u w:val="single"/>
        </w:rPr>
        <w:t>B</w:t>
      </w:r>
      <w:r w:rsidR="00257D08" w:rsidRPr="00407946">
        <w:rPr>
          <w:u w:val="single"/>
        </w:rPr>
        <w:t xml:space="preserve">eliefs, </w:t>
      </w:r>
      <w:r w:rsidR="00407946">
        <w:rPr>
          <w:u w:val="single"/>
        </w:rPr>
        <w:t>A</w:t>
      </w:r>
      <w:r w:rsidR="001E23DA" w:rsidRPr="00407946">
        <w:rPr>
          <w:u w:val="single"/>
        </w:rPr>
        <w:t>ttitudes,</w:t>
      </w:r>
      <w:r w:rsidR="00257D08" w:rsidRPr="00407946">
        <w:rPr>
          <w:u w:val="single"/>
        </w:rPr>
        <w:t xml:space="preserve"> and </w:t>
      </w:r>
      <w:r w:rsidR="00407946">
        <w:rPr>
          <w:u w:val="single"/>
        </w:rPr>
        <w:t>V</w:t>
      </w:r>
      <w:r w:rsidR="00257D08" w:rsidRPr="00407946">
        <w:rPr>
          <w:u w:val="single"/>
        </w:rPr>
        <w:t xml:space="preserve">alues </w:t>
      </w:r>
      <w:r w:rsidR="00407946">
        <w:rPr>
          <w:u w:val="single"/>
        </w:rPr>
        <w:t>I</w:t>
      </w:r>
      <w:r w:rsidR="00257D08" w:rsidRPr="00407946">
        <w:rPr>
          <w:u w:val="single"/>
        </w:rPr>
        <w:t xml:space="preserve">mpact </w:t>
      </w:r>
      <w:r w:rsidR="00407946">
        <w:rPr>
          <w:u w:val="single"/>
        </w:rPr>
        <w:t>W</w:t>
      </w:r>
      <w:r w:rsidR="00257D08" w:rsidRPr="00407946">
        <w:rPr>
          <w:u w:val="single"/>
        </w:rPr>
        <w:t xml:space="preserve">orkplace </w:t>
      </w:r>
      <w:r w:rsidR="007108AE" w:rsidRPr="00407946">
        <w:rPr>
          <w:u w:val="single"/>
        </w:rPr>
        <w:t>Behavior</w:t>
      </w:r>
    </w:p>
    <w:p w14:paraId="289835A2" w14:textId="77777777" w:rsidR="006D3ECF" w:rsidRDefault="006D3ECF" w:rsidP="00B375F0">
      <w:pPr>
        <w:rPr>
          <w:b/>
          <w:bCs/>
        </w:rPr>
      </w:pPr>
    </w:p>
    <w:p w14:paraId="140FB55B" w14:textId="62FF392A" w:rsidR="00B375F0" w:rsidRPr="006E5457" w:rsidRDefault="00095065" w:rsidP="003F78C9">
      <w:pPr>
        <w:jc w:val="center"/>
        <w:rPr>
          <w:b/>
          <w:bCs/>
          <w:sz w:val="32"/>
          <w:szCs w:val="32"/>
        </w:rPr>
      </w:pPr>
      <w:r w:rsidRPr="006E5457">
        <w:rPr>
          <w:b/>
          <w:bCs/>
          <w:sz w:val="32"/>
          <w:szCs w:val="32"/>
        </w:rPr>
        <w:t>Administrative Management Theory</w:t>
      </w:r>
    </w:p>
    <w:p w14:paraId="05F263E8" w14:textId="3EEF7C05" w:rsidR="00257D08" w:rsidRPr="00F43236" w:rsidRDefault="00257D08" w:rsidP="00050C44">
      <w:pPr>
        <w:rPr>
          <w:rFonts w:cs="Arial"/>
          <w:color w:val="000000" w:themeColor="text1"/>
        </w:rPr>
      </w:pPr>
    </w:p>
    <w:p w14:paraId="627FBD4B" w14:textId="77777777" w:rsidR="00407946" w:rsidRPr="00F43236" w:rsidRDefault="00407946" w:rsidP="00050C44">
      <w:pPr>
        <w:pStyle w:val="Title"/>
        <w:spacing w:line="360" w:lineRule="auto"/>
        <w:jc w:val="center"/>
        <w:rPr>
          <w:rFonts w:ascii="Arial" w:hAnsi="Arial" w:cs="Arial"/>
          <w:color w:val="000000" w:themeColor="text1"/>
          <w:sz w:val="22"/>
          <w:szCs w:val="22"/>
          <w:u w:val="single"/>
        </w:rPr>
      </w:pPr>
      <w:r w:rsidRPr="00F43236">
        <w:rPr>
          <w:rFonts w:ascii="Arial" w:hAnsi="Arial" w:cs="Arial"/>
          <w:b/>
          <w:bCs/>
          <w:color w:val="000000" w:themeColor="text1"/>
          <w:sz w:val="22"/>
          <w:szCs w:val="22"/>
          <w:u w:val="single"/>
        </w:rPr>
        <w:t xml:space="preserve">Lecturers Name: </w:t>
      </w:r>
      <w:r w:rsidRPr="00F43236">
        <w:rPr>
          <w:rFonts w:ascii="Arial" w:hAnsi="Arial" w:cs="Arial"/>
          <w:color w:val="000000" w:themeColor="text1"/>
          <w:sz w:val="22"/>
          <w:szCs w:val="22"/>
          <w:u w:val="single"/>
        </w:rPr>
        <w:t xml:space="preserve">Dr </w:t>
      </w:r>
      <w:proofErr w:type="spellStart"/>
      <w:r w:rsidRPr="00F43236">
        <w:rPr>
          <w:rFonts w:ascii="Arial" w:hAnsi="Arial" w:cs="Arial"/>
          <w:color w:val="000000" w:themeColor="text1"/>
          <w:sz w:val="22"/>
          <w:szCs w:val="22"/>
          <w:u w:val="single"/>
        </w:rPr>
        <w:t>Obina</w:t>
      </w:r>
      <w:proofErr w:type="spellEnd"/>
      <w:r w:rsidRPr="00F43236">
        <w:rPr>
          <w:rFonts w:ascii="Arial" w:hAnsi="Arial" w:cs="Arial"/>
          <w:color w:val="000000" w:themeColor="text1"/>
          <w:sz w:val="22"/>
          <w:szCs w:val="22"/>
          <w:u w:val="single"/>
        </w:rPr>
        <w:t xml:space="preserve"> </w:t>
      </w:r>
      <w:proofErr w:type="spellStart"/>
      <w:r w:rsidRPr="00F43236">
        <w:rPr>
          <w:rFonts w:ascii="Arial" w:hAnsi="Arial" w:cs="Arial"/>
          <w:color w:val="000000" w:themeColor="text1"/>
          <w:sz w:val="22"/>
          <w:szCs w:val="22"/>
          <w:u w:val="single"/>
        </w:rPr>
        <w:t>Nikwocha</w:t>
      </w:r>
      <w:proofErr w:type="spellEnd"/>
    </w:p>
    <w:p w14:paraId="31A8F297" w14:textId="77777777" w:rsidR="00687E80" w:rsidRPr="00F43236" w:rsidRDefault="00687E80" w:rsidP="00050C44">
      <w:pPr>
        <w:jc w:val="center"/>
        <w:rPr>
          <w:rFonts w:cs="Arial"/>
          <w:color w:val="000000" w:themeColor="text1"/>
        </w:rPr>
      </w:pPr>
    </w:p>
    <w:p w14:paraId="0475A343" w14:textId="3278A7BD" w:rsidR="00257D08" w:rsidRPr="00F43236" w:rsidRDefault="00E331EA" w:rsidP="00050C44">
      <w:pPr>
        <w:jc w:val="center"/>
        <w:rPr>
          <w:rFonts w:cs="Arial"/>
          <w:color w:val="000000" w:themeColor="text1"/>
        </w:rPr>
      </w:pPr>
      <w:r w:rsidRPr="00F43236">
        <w:rPr>
          <w:rFonts w:cs="Arial"/>
          <w:b/>
          <w:bCs/>
          <w:color w:val="000000" w:themeColor="text1"/>
        </w:rPr>
        <w:t>Submitted</w:t>
      </w:r>
      <w:r w:rsidRPr="00F43236">
        <w:rPr>
          <w:rFonts w:cs="Arial"/>
          <w:color w:val="000000" w:themeColor="text1"/>
        </w:rPr>
        <w:t xml:space="preserve"> </w:t>
      </w:r>
      <w:r w:rsidRPr="00F43236">
        <w:rPr>
          <w:rFonts w:cs="Arial"/>
          <w:b/>
          <w:bCs/>
          <w:color w:val="000000" w:themeColor="text1"/>
        </w:rPr>
        <w:t>By:</w:t>
      </w:r>
      <w:r w:rsidRPr="00F43236">
        <w:rPr>
          <w:rFonts w:cs="Arial"/>
          <w:color w:val="000000" w:themeColor="text1"/>
        </w:rPr>
        <w:t xml:space="preserve"> Hus</w:t>
      </w:r>
      <w:r w:rsidR="009B1EBB" w:rsidRPr="00F43236">
        <w:rPr>
          <w:rFonts w:cs="Arial"/>
          <w:color w:val="000000" w:themeColor="text1"/>
        </w:rPr>
        <w:t>s</w:t>
      </w:r>
      <w:r w:rsidRPr="00F43236">
        <w:rPr>
          <w:rFonts w:cs="Arial"/>
          <w:color w:val="000000" w:themeColor="text1"/>
        </w:rPr>
        <w:t>ain</w:t>
      </w:r>
      <w:r w:rsidR="00687E80" w:rsidRPr="00F43236">
        <w:rPr>
          <w:rFonts w:cs="Arial"/>
          <w:color w:val="000000" w:themeColor="text1"/>
        </w:rPr>
        <w:t xml:space="preserve"> Ahmed</w:t>
      </w:r>
    </w:p>
    <w:p w14:paraId="636750B7" w14:textId="37CE19A8" w:rsidR="00687E80" w:rsidRPr="00F43236" w:rsidRDefault="00687E80" w:rsidP="00050C44">
      <w:pPr>
        <w:jc w:val="center"/>
        <w:rPr>
          <w:rFonts w:cs="Arial"/>
          <w:color w:val="000000" w:themeColor="text1"/>
        </w:rPr>
      </w:pPr>
      <w:r w:rsidRPr="00F43236">
        <w:rPr>
          <w:rFonts w:cs="Arial"/>
          <w:b/>
          <w:bCs/>
          <w:color w:val="000000" w:themeColor="text1"/>
        </w:rPr>
        <w:t>Student</w:t>
      </w:r>
      <w:r w:rsidRPr="00F43236">
        <w:rPr>
          <w:rFonts w:cs="Arial"/>
          <w:color w:val="000000" w:themeColor="text1"/>
        </w:rPr>
        <w:t xml:space="preserve"> </w:t>
      </w:r>
      <w:r w:rsidRPr="00F43236">
        <w:rPr>
          <w:rFonts w:cs="Arial"/>
          <w:b/>
          <w:bCs/>
          <w:color w:val="000000" w:themeColor="text1"/>
        </w:rPr>
        <w:t>ID:</w:t>
      </w:r>
      <w:r w:rsidR="007737ED" w:rsidRPr="00F43236">
        <w:rPr>
          <w:rFonts w:cs="Arial"/>
          <w:color w:val="000000" w:themeColor="text1"/>
        </w:rPr>
        <w:t xml:space="preserve"> 1815238</w:t>
      </w:r>
    </w:p>
    <w:p w14:paraId="490B6947" w14:textId="55D2B164" w:rsidR="00257D08" w:rsidRPr="00F43236" w:rsidRDefault="00257D08" w:rsidP="00050C44">
      <w:pPr>
        <w:rPr>
          <w:rFonts w:cs="Arial"/>
          <w:color w:val="000000" w:themeColor="text1"/>
        </w:rPr>
      </w:pPr>
    </w:p>
    <w:p w14:paraId="0EEC390D" w14:textId="17555488" w:rsidR="00257D08" w:rsidRPr="00F43236" w:rsidRDefault="00257D08" w:rsidP="00050C44">
      <w:pPr>
        <w:rPr>
          <w:rFonts w:cs="Arial"/>
          <w:color w:val="000000" w:themeColor="text1"/>
        </w:rPr>
      </w:pPr>
    </w:p>
    <w:p w14:paraId="3F98B0B6" w14:textId="5FBFFEA5" w:rsidR="00257D08" w:rsidRPr="00F43236" w:rsidRDefault="00257D08" w:rsidP="00050C44">
      <w:pPr>
        <w:rPr>
          <w:rFonts w:cs="Arial"/>
          <w:color w:val="000000" w:themeColor="text1"/>
        </w:rPr>
      </w:pPr>
    </w:p>
    <w:p w14:paraId="6398F98C" w14:textId="7EAA687E" w:rsidR="00257D08" w:rsidRPr="00F43236" w:rsidRDefault="00257D08" w:rsidP="00050C44">
      <w:pPr>
        <w:rPr>
          <w:rFonts w:cs="Arial"/>
          <w:color w:val="000000" w:themeColor="text1"/>
        </w:rPr>
      </w:pPr>
    </w:p>
    <w:p w14:paraId="6A77948B" w14:textId="088A928F" w:rsidR="00257D08" w:rsidRPr="00F43236" w:rsidRDefault="00257D08" w:rsidP="00050C44">
      <w:pPr>
        <w:rPr>
          <w:rFonts w:cs="Arial"/>
          <w:color w:val="000000" w:themeColor="text1"/>
        </w:rPr>
      </w:pPr>
    </w:p>
    <w:p w14:paraId="4725274E" w14:textId="7761AD61" w:rsidR="00257D08" w:rsidRPr="00F43236" w:rsidRDefault="00257D08" w:rsidP="00050C44">
      <w:pPr>
        <w:rPr>
          <w:rFonts w:cs="Arial"/>
          <w:color w:val="000000" w:themeColor="text1"/>
        </w:rPr>
      </w:pPr>
    </w:p>
    <w:p w14:paraId="2E49B5E9" w14:textId="77777777" w:rsidR="00483B1E" w:rsidRPr="00F43236" w:rsidRDefault="00483B1E" w:rsidP="00050C44">
      <w:pPr>
        <w:rPr>
          <w:rFonts w:cs="Arial"/>
          <w:color w:val="000000" w:themeColor="text1"/>
        </w:rPr>
      </w:pPr>
    </w:p>
    <w:p w14:paraId="5CD46590" w14:textId="77777777" w:rsidR="00483B1E" w:rsidRPr="00F43236" w:rsidRDefault="00483B1E" w:rsidP="00050C44">
      <w:pPr>
        <w:rPr>
          <w:rFonts w:cs="Arial"/>
          <w:color w:val="000000" w:themeColor="text1"/>
        </w:rPr>
      </w:pPr>
    </w:p>
    <w:p w14:paraId="79455E77" w14:textId="754601B9" w:rsidR="00257D08" w:rsidRPr="00F43236" w:rsidRDefault="00257D08" w:rsidP="00050C44">
      <w:pPr>
        <w:rPr>
          <w:rFonts w:cs="Arial"/>
          <w:color w:val="000000" w:themeColor="text1"/>
        </w:rPr>
      </w:pPr>
    </w:p>
    <w:p w14:paraId="19BD1836" w14:textId="065688CB" w:rsidR="00257D08" w:rsidRPr="00F43236" w:rsidRDefault="00257D08" w:rsidP="00050C44">
      <w:pPr>
        <w:rPr>
          <w:rFonts w:cs="Arial"/>
          <w:color w:val="000000" w:themeColor="text1"/>
        </w:rPr>
      </w:pPr>
    </w:p>
    <w:p w14:paraId="40CA7790" w14:textId="3259A269" w:rsidR="00257D08" w:rsidRPr="00F43236" w:rsidRDefault="00257D08" w:rsidP="00050C44">
      <w:pPr>
        <w:rPr>
          <w:rFonts w:cs="Arial"/>
          <w:color w:val="000000" w:themeColor="text1"/>
        </w:rPr>
      </w:pPr>
    </w:p>
    <w:sdt>
      <w:sdtPr>
        <w:rPr>
          <w:rFonts w:ascii="Arial" w:eastAsiaTheme="minorHAnsi" w:hAnsi="Arial" w:cs="Arial"/>
          <w:color w:val="000000" w:themeColor="text1"/>
          <w:sz w:val="22"/>
          <w:szCs w:val="22"/>
        </w:rPr>
        <w:id w:val="-167097593"/>
        <w:docPartObj>
          <w:docPartGallery w:val="Table of Contents"/>
          <w:docPartUnique/>
        </w:docPartObj>
      </w:sdtPr>
      <w:sdtEndPr>
        <w:rPr>
          <w:b/>
          <w:bCs/>
          <w:noProof/>
        </w:rPr>
      </w:sdtEndPr>
      <w:sdtContent>
        <w:p w14:paraId="32EB6FC8" w14:textId="54166AA2" w:rsidR="001E23DA" w:rsidRPr="00F43236" w:rsidRDefault="001E23DA" w:rsidP="00050C44">
          <w:pPr>
            <w:pStyle w:val="TOCHeading"/>
            <w:spacing w:line="360" w:lineRule="auto"/>
            <w:rPr>
              <w:rFonts w:ascii="Arial" w:hAnsi="Arial" w:cs="Arial"/>
              <w:color w:val="000000" w:themeColor="text1"/>
              <w:sz w:val="22"/>
              <w:szCs w:val="22"/>
            </w:rPr>
          </w:pPr>
          <w:r w:rsidRPr="00F43236">
            <w:rPr>
              <w:rFonts w:ascii="Arial" w:hAnsi="Arial" w:cs="Arial"/>
              <w:color w:val="000000" w:themeColor="text1"/>
              <w:sz w:val="22"/>
              <w:szCs w:val="22"/>
            </w:rPr>
            <w:t>Table of Contents</w:t>
          </w:r>
        </w:p>
        <w:p w14:paraId="7BF43E6E" w14:textId="6B31B393" w:rsidR="001E23DA" w:rsidRPr="00F43236" w:rsidRDefault="001E23DA" w:rsidP="00050C44">
          <w:pPr>
            <w:pStyle w:val="TOC1"/>
            <w:tabs>
              <w:tab w:val="right" w:leader="dot" w:pos="9016"/>
            </w:tabs>
            <w:rPr>
              <w:rFonts w:cs="Arial"/>
              <w:noProof/>
              <w:color w:val="000000" w:themeColor="text1"/>
            </w:rPr>
          </w:pPr>
          <w:r w:rsidRPr="00F43236">
            <w:rPr>
              <w:rFonts w:cs="Arial"/>
              <w:color w:val="000000" w:themeColor="text1"/>
            </w:rPr>
            <w:fldChar w:fldCharType="begin"/>
          </w:r>
          <w:r w:rsidRPr="00F43236">
            <w:rPr>
              <w:rFonts w:cs="Arial"/>
              <w:color w:val="000000" w:themeColor="text1"/>
            </w:rPr>
            <w:instrText xml:space="preserve"> TOC \o "1-3" \h \z \u </w:instrText>
          </w:r>
          <w:r w:rsidRPr="00F43236">
            <w:rPr>
              <w:rFonts w:cs="Arial"/>
              <w:color w:val="000000" w:themeColor="text1"/>
            </w:rPr>
            <w:fldChar w:fldCharType="separate"/>
          </w:r>
          <w:hyperlink w:anchor="_Toc55856041" w:history="1">
            <w:r w:rsidRPr="00F43236">
              <w:rPr>
                <w:rStyle w:val="Hyperlink"/>
                <w:rFonts w:cs="Arial"/>
                <w:noProof/>
                <w:color w:val="000000" w:themeColor="text1"/>
              </w:rPr>
              <w:t>Introduction</w:t>
            </w:r>
            <w:r w:rsidRPr="00F43236">
              <w:rPr>
                <w:rFonts w:cs="Arial"/>
                <w:noProof/>
                <w:webHidden/>
                <w:color w:val="000000" w:themeColor="text1"/>
              </w:rPr>
              <w:tab/>
            </w:r>
            <w:r w:rsidRPr="00F43236">
              <w:rPr>
                <w:rFonts w:cs="Arial"/>
                <w:noProof/>
                <w:webHidden/>
                <w:color w:val="000000" w:themeColor="text1"/>
              </w:rPr>
              <w:fldChar w:fldCharType="begin"/>
            </w:r>
            <w:r w:rsidRPr="00F43236">
              <w:rPr>
                <w:rFonts w:cs="Arial"/>
                <w:noProof/>
                <w:webHidden/>
                <w:color w:val="000000" w:themeColor="text1"/>
              </w:rPr>
              <w:instrText xml:space="preserve"> PAGEREF _Toc55856041 \h </w:instrText>
            </w:r>
            <w:r w:rsidRPr="00F43236">
              <w:rPr>
                <w:rFonts w:cs="Arial"/>
                <w:noProof/>
                <w:webHidden/>
                <w:color w:val="000000" w:themeColor="text1"/>
              </w:rPr>
            </w:r>
            <w:r w:rsidRPr="00F43236">
              <w:rPr>
                <w:rFonts w:cs="Arial"/>
                <w:noProof/>
                <w:webHidden/>
                <w:color w:val="000000" w:themeColor="text1"/>
              </w:rPr>
              <w:fldChar w:fldCharType="separate"/>
            </w:r>
            <w:r w:rsidR="00FF4E18">
              <w:rPr>
                <w:rFonts w:cs="Arial"/>
                <w:noProof/>
                <w:webHidden/>
                <w:color w:val="000000" w:themeColor="text1"/>
              </w:rPr>
              <w:t>3</w:t>
            </w:r>
            <w:r w:rsidRPr="00F43236">
              <w:rPr>
                <w:rFonts w:cs="Arial"/>
                <w:noProof/>
                <w:webHidden/>
                <w:color w:val="000000" w:themeColor="text1"/>
              </w:rPr>
              <w:fldChar w:fldCharType="end"/>
            </w:r>
          </w:hyperlink>
        </w:p>
        <w:p w14:paraId="640C02D6" w14:textId="3F1DD5FC" w:rsidR="001E23DA" w:rsidRPr="00F43236" w:rsidRDefault="007E2F7C" w:rsidP="00050C44">
          <w:pPr>
            <w:pStyle w:val="TOC1"/>
            <w:tabs>
              <w:tab w:val="right" w:leader="dot" w:pos="9016"/>
            </w:tabs>
            <w:rPr>
              <w:rFonts w:cs="Arial"/>
              <w:noProof/>
              <w:color w:val="000000" w:themeColor="text1"/>
            </w:rPr>
          </w:pPr>
          <w:hyperlink w:anchor="_Toc55856042" w:history="1">
            <w:r w:rsidR="001E23DA" w:rsidRPr="00F43236">
              <w:rPr>
                <w:rStyle w:val="Hyperlink"/>
                <w:rFonts w:cs="Arial"/>
                <w:noProof/>
                <w:color w:val="000000" w:themeColor="text1"/>
              </w:rPr>
              <w:t>Discussion</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_Toc55856042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4</w:t>
            </w:r>
            <w:r w:rsidR="001E23DA" w:rsidRPr="00F43236">
              <w:rPr>
                <w:rFonts w:cs="Arial"/>
                <w:noProof/>
                <w:webHidden/>
                <w:color w:val="000000" w:themeColor="text1"/>
              </w:rPr>
              <w:fldChar w:fldCharType="end"/>
            </w:r>
          </w:hyperlink>
        </w:p>
        <w:p w14:paraId="3BD5B5C4" w14:textId="7F297141" w:rsidR="001E23DA" w:rsidRPr="00F43236" w:rsidRDefault="007E2F7C" w:rsidP="00050C44">
          <w:pPr>
            <w:pStyle w:val="TOC2"/>
            <w:tabs>
              <w:tab w:val="right" w:leader="dot" w:pos="9016"/>
            </w:tabs>
            <w:rPr>
              <w:rFonts w:cs="Arial"/>
              <w:noProof/>
              <w:color w:val="000000" w:themeColor="text1"/>
            </w:rPr>
          </w:pPr>
          <w:hyperlink w:anchor="_Toc55856043" w:history="1">
            <w:r w:rsidR="001E23DA" w:rsidRPr="00F43236">
              <w:rPr>
                <w:rStyle w:val="Hyperlink"/>
                <w:rFonts w:cs="Arial"/>
                <w:noProof/>
                <w:color w:val="000000" w:themeColor="text1"/>
                <w:lang w:val="en-GB"/>
              </w:rPr>
              <w:t>Division</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_Toc55856043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5</w:t>
            </w:r>
            <w:r w:rsidR="001E23DA" w:rsidRPr="00F43236">
              <w:rPr>
                <w:rFonts w:cs="Arial"/>
                <w:noProof/>
                <w:webHidden/>
                <w:color w:val="000000" w:themeColor="text1"/>
              </w:rPr>
              <w:fldChar w:fldCharType="end"/>
            </w:r>
          </w:hyperlink>
        </w:p>
        <w:p w14:paraId="10AAFADF" w14:textId="117385AD" w:rsidR="001E23DA" w:rsidRPr="00F43236" w:rsidRDefault="007E2F7C" w:rsidP="00050C44">
          <w:pPr>
            <w:pStyle w:val="TOC2"/>
            <w:tabs>
              <w:tab w:val="right" w:leader="dot" w:pos="9016"/>
            </w:tabs>
            <w:rPr>
              <w:rFonts w:cs="Arial"/>
              <w:noProof/>
              <w:color w:val="000000" w:themeColor="text1"/>
            </w:rPr>
          </w:pPr>
          <w:hyperlink w:anchor="_Toc55856044" w:history="1">
            <w:r w:rsidR="001E23DA" w:rsidRPr="00F43236">
              <w:rPr>
                <w:rStyle w:val="Hyperlink"/>
                <w:rFonts w:cs="Arial"/>
                <w:noProof/>
                <w:color w:val="000000" w:themeColor="text1"/>
                <w:lang w:val="en-GB"/>
              </w:rPr>
              <w:t>Authority</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_Toc55856044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5</w:t>
            </w:r>
            <w:r w:rsidR="001E23DA" w:rsidRPr="00F43236">
              <w:rPr>
                <w:rFonts w:cs="Arial"/>
                <w:noProof/>
                <w:webHidden/>
                <w:color w:val="000000" w:themeColor="text1"/>
              </w:rPr>
              <w:fldChar w:fldCharType="end"/>
            </w:r>
          </w:hyperlink>
        </w:p>
        <w:p w14:paraId="0A66E840" w14:textId="6CC2C371" w:rsidR="001E23DA" w:rsidRPr="00F43236" w:rsidRDefault="007E2F7C" w:rsidP="00050C44">
          <w:pPr>
            <w:pStyle w:val="TOC2"/>
            <w:tabs>
              <w:tab w:val="right" w:leader="dot" w:pos="9016"/>
            </w:tabs>
            <w:rPr>
              <w:rFonts w:cs="Arial"/>
              <w:noProof/>
              <w:color w:val="000000" w:themeColor="text1"/>
            </w:rPr>
          </w:pPr>
          <w:hyperlink w:anchor="_Toc55856045" w:history="1">
            <w:r w:rsidR="001E23DA" w:rsidRPr="00F43236">
              <w:rPr>
                <w:rStyle w:val="Hyperlink"/>
                <w:rFonts w:cs="Arial"/>
                <w:noProof/>
                <w:color w:val="000000" w:themeColor="text1"/>
                <w:bdr w:val="none" w:sz="0" w:space="0" w:color="auto" w:frame="1"/>
                <w:lang w:val="en-GB" w:eastAsia="en-GB"/>
              </w:rPr>
              <w:t>Discipline</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_Toc55856045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5</w:t>
            </w:r>
            <w:r w:rsidR="001E23DA" w:rsidRPr="00F43236">
              <w:rPr>
                <w:rFonts w:cs="Arial"/>
                <w:noProof/>
                <w:webHidden/>
                <w:color w:val="000000" w:themeColor="text1"/>
              </w:rPr>
              <w:fldChar w:fldCharType="end"/>
            </w:r>
          </w:hyperlink>
        </w:p>
        <w:p w14:paraId="28E88B4F" w14:textId="0FA65C25" w:rsidR="001E23DA" w:rsidRPr="00F43236" w:rsidRDefault="007E2F7C" w:rsidP="00050C44">
          <w:pPr>
            <w:pStyle w:val="TOC2"/>
            <w:tabs>
              <w:tab w:val="right" w:leader="dot" w:pos="9016"/>
            </w:tabs>
            <w:rPr>
              <w:rFonts w:cs="Arial"/>
              <w:noProof/>
              <w:color w:val="000000" w:themeColor="text1"/>
            </w:rPr>
          </w:pPr>
          <w:hyperlink w:anchor="_Toc55856046" w:history="1">
            <w:r w:rsidR="001E23DA" w:rsidRPr="00F43236">
              <w:rPr>
                <w:rStyle w:val="Hyperlink"/>
                <w:rFonts w:cs="Arial"/>
                <w:noProof/>
                <w:color w:val="000000" w:themeColor="text1"/>
                <w:lang w:val="en-GB" w:eastAsia="en-GB"/>
              </w:rPr>
              <w:t>Unity of Command</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_Toc55856046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5</w:t>
            </w:r>
            <w:r w:rsidR="001E23DA" w:rsidRPr="00F43236">
              <w:rPr>
                <w:rFonts w:cs="Arial"/>
                <w:noProof/>
                <w:webHidden/>
                <w:color w:val="000000" w:themeColor="text1"/>
              </w:rPr>
              <w:fldChar w:fldCharType="end"/>
            </w:r>
          </w:hyperlink>
        </w:p>
        <w:p w14:paraId="7C35280B" w14:textId="640ABC80" w:rsidR="001E23DA" w:rsidRPr="00F43236" w:rsidRDefault="007E2F7C" w:rsidP="00050C44">
          <w:pPr>
            <w:pStyle w:val="TOC2"/>
            <w:tabs>
              <w:tab w:val="right" w:leader="dot" w:pos="9016"/>
            </w:tabs>
            <w:rPr>
              <w:rFonts w:cs="Arial"/>
              <w:noProof/>
              <w:color w:val="000000" w:themeColor="text1"/>
            </w:rPr>
          </w:pPr>
          <w:hyperlink w:anchor="_Toc55856047" w:history="1">
            <w:r w:rsidR="001E23DA" w:rsidRPr="00F43236">
              <w:rPr>
                <w:rStyle w:val="Hyperlink"/>
                <w:rFonts w:cs="Arial"/>
                <w:noProof/>
                <w:color w:val="000000" w:themeColor="text1"/>
                <w:lang w:val="en-GB" w:eastAsia="en-GB"/>
              </w:rPr>
              <w:t>Unity of Direction</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_Toc55856047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6</w:t>
            </w:r>
            <w:r w:rsidR="001E23DA" w:rsidRPr="00F43236">
              <w:rPr>
                <w:rFonts w:cs="Arial"/>
                <w:noProof/>
                <w:webHidden/>
                <w:color w:val="000000" w:themeColor="text1"/>
              </w:rPr>
              <w:fldChar w:fldCharType="end"/>
            </w:r>
          </w:hyperlink>
        </w:p>
        <w:p w14:paraId="1E4E1FBD" w14:textId="76FABEAF" w:rsidR="001E23DA" w:rsidRPr="00F43236" w:rsidRDefault="007E2F7C" w:rsidP="00050C44">
          <w:pPr>
            <w:pStyle w:val="TOC2"/>
            <w:tabs>
              <w:tab w:val="right" w:leader="dot" w:pos="9016"/>
            </w:tabs>
            <w:rPr>
              <w:rFonts w:cs="Arial"/>
              <w:noProof/>
              <w:color w:val="000000" w:themeColor="text1"/>
            </w:rPr>
          </w:pPr>
          <w:hyperlink w:anchor="_Toc55856048" w:history="1">
            <w:r w:rsidR="001E23DA" w:rsidRPr="00F43236">
              <w:rPr>
                <w:rStyle w:val="Hyperlink"/>
                <w:rFonts w:cs="Arial"/>
                <w:noProof/>
                <w:color w:val="000000" w:themeColor="text1"/>
                <w:lang w:val="en-GB" w:eastAsia="en-GB"/>
              </w:rPr>
              <w:t>Subordination of Individual to General Interest</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_Toc55856048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6</w:t>
            </w:r>
            <w:r w:rsidR="001E23DA" w:rsidRPr="00F43236">
              <w:rPr>
                <w:rFonts w:cs="Arial"/>
                <w:noProof/>
                <w:webHidden/>
                <w:color w:val="000000" w:themeColor="text1"/>
              </w:rPr>
              <w:fldChar w:fldCharType="end"/>
            </w:r>
          </w:hyperlink>
        </w:p>
        <w:p w14:paraId="3624654F" w14:textId="158CCC79" w:rsidR="001E23DA" w:rsidRPr="00F43236" w:rsidRDefault="007E2F7C" w:rsidP="00050C44">
          <w:pPr>
            <w:pStyle w:val="TOC2"/>
            <w:tabs>
              <w:tab w:val="right" w:leader="dot" w:pos="9016"/>
            </w:tabs>
            <w:rPr>
              <w:rFonts w:cs="Arial"/>
              <w:noProof/>
              <w:color w:val="000000" w:themeColor="text1"/>
            </w:rPr>
          </w:pPr>
          <w:hyperlink w:anchor="_Toc55856049" w:history="1">
            <w:r w:rsidR="001E23DA" w:rsidRPr="00F43236">
              <w:rPr>
                <w:rStyle w:val="Hyperlink"/>
                <w:rFonts w:cs="Arial"/>
                <w:noProof/>
                <w:color w:val="000000" w:themeColor="text1"/>
                <w:lang w:val="en-GB" w:eastAsia="en-GB"/>
              </w:rPr>
              <w:t>Remuneration of Personnel</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_Toc55856049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6</w:t>
            </w:r>
            <w:r w:rsidR="001E23DA" w:rsidRPr="00F43236">
              <w:rPr>
                <w:rFonts w:cs="Arial"/>
                <w:noProof/>
                <w:webHidden/>
                <w:color w:val="000000" w:themeColor="text1"/>
              </w:rPr>
              <w:fldChar w:fldCharType="end"/>
            </w:r>
          </w:hyperlink>
        </w:p>
        <w:p w14:paraId="2D4F64C3" w14:textId="1F0233DD" w:rsidR="001E23DA" w:rsidRPr="00F43236" w:rsidRDefault="007E2F7C" w:rsidP="00050C44">
          <w:pPr>
            <w:pStyle w:val="TOC2"/>
            <w:tabs>
              <w:tab w:val="right" w:leader="dot" w:pos="9016"/>
            </w:tabs>
            <w:rPr>
              <w:rFonts w:cs="Arial"/>
              <w:noProof/>
              <w:color w:val="000000" w:themeColor="text1"/>
            </w:rPr>
          </w:pPr>
          <w:hyperlink w:anchor="_Toc55856050" w:history="1">
            <w:r w:rsidR="001E23DA" w:rsidRPr="00F43236">
              <w:rPr>
                <w:rStyle w:val="Hyperlink"/>
                <w:rFonts w:cs="Arial"/>
                <w:noProof/>
                <w:color w:val="000000" w:themeColor="text1"/>
                <w:lang w:val="en-GB" w:eastAsia="en-GB"/>
              </w:rPr>
              <w:t>Centralization</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_Toc55856050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6</w:t>
            </w:r>
            <w:r w:rsidR="001E23DA" w:rsidRPr="00F43236">
              <w:rPr>
                <w:rFonts w:cs="Arial"/>
                <w:noProof/>
                <w:webHidden/>
                <w:color w:val="000000" w:themeColor="text1"/>
              </w:rPr>
              <w:fldChar w:fldCharType="end"/>
            </w:r>
          </w:hyperlink>
        </w:p>
        <w:p w14:paraId="59D9573E" w14:textId="50130188" w:rsidR="001E23DA" w:rsidRPr="00F43236" w:rsidRDefault="007E2F7C" w:rsidP="00050C44">
          <w:pPr>
            <w:pStyle w:val="TOC2"/>
            <w:tabs>
              <w:tab w:val="right" w:leader="dot" w:pos="9016"/>
            </w:tabs>
            <w:rPr>
              <w:rFonts w:cs="Arial"/>
              <w:noProof/>
              <w:color w:val="000000" w:themeColor="text1"/>
            </w:rPr>
          </w:pPr>
          <w:hyperlink w:anchor="_Toc55856051" w:history="1">
            <w:r w:rsidR="001E23DA" w:rsidRPr="00F43236">
              <w:rPr>
                <w:rStyle w:val="Hyperlink"/>
                <w:rFonts w:cs="Arial"/>
                <w:noProof/>
                <w:color w:val="000000" w:themeColor="text1"/>
                <w:lang w:val="en-GB" w:eastAsia="en-GB"/>
              </w:rPr>
              <w:t>Scalar Chain</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_Toc55856051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7</w:t>
            </w:r>
            <w:r w:rsidR="001E23DA" w:rsidRPr="00F43236">
              <w:rPr>
                <w:rFonts w:cs="Arial"/>
                <w:noProof/>
                <w:webHidden/>
                <w:color w:val="000000" w:themeColor="text1"/>
              </w:rPr>
              <w:fldChar w:fldCharType="end"/>
            </w:r>
          </w:hyperlink>
        </w:p>
        <w:p w14:paraId="01F4CD87" w14:textId="0E00331E" w:rsidR="001E23DA" w:rsidRPr="00F43236" w:rsidRDefault="007E2F7C" w:rsidP="00050C44">
          <w:pPr>
            <w:pStyle w:val="TOC2"/>
            <w:tabs>
              <w:tab w:val="right" w:leader="dot" w:pos="9016"/>
            </w:tabs>
            <w:rPr>
              <w:rFonts w:cs="Arial"/>
              <w:noProof/>
              <w:color w:val="000000" w:themeColor="text1"/>
            </w:rPr>
          </w:pPr>
          <w:hyperlink w:anchor="_Toc55856052" w:history="1">
            <w:r w:rsidR="001E23DA" w:rsidRPr="00F43236">
              <w:rPr>
                <w:rStyle w:val="Hyperlink"/>
                <w:rFonts w:cs="Arial"/>
                <w:noProof/>
                <w:color w:val="000000" w:themeColor="text1"/>
                <w:lang w:val="en-GB" w:eastAsia="en-GB"/>
              </w:rPr>
              <w:t>Order</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_Toc55856052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7</w:t>
            </w:r>
            <w:r w:rsidR="001E23DA" w:rsidRPr="00F43236">
              <w:rPr>
                <w:rFonts w:cs="Arial"/>
                <w:noProof/>
                <w:webHidden/>
                <w:color w:val="000000" w:themeColor="text1"/>
              </w:rPr>
              <w:fldChar w:fldCharType="end"/>
            </w:r>
          </w:hyperlink>
        </w:p>
        <w:p w14:paraId="277D6C04" w14:textId="2FDFFAAD" w:rsidR="001E23DA" w:rsidRPr="00F43236" w:rsidRDefault="007E2F7C" w:rsidP="00050C44">
          <w:pPr>
            <w:pStyle w:val="TOC2"/>
            <w:tabs>
              <w:tab w:val="right" w:leader="dot" w:pos="9016"/>
            </w:tabs>
            <w:rPr>
              <w:rFonts w:cs="Arial"/>
              <w:noProof/>
              <w:color w:val="000000" w:themeColor="text1"/>
            </w:rPr>
          </w:pPr>
          <w:hyperlink w:anchor="_Toc55856053" w:history="1">
            <w:r w:rsidR="001E23DA" w:rsidRPr="00F43236">
              <w:rPr>
                <w:rStyle w:val="Hyperlink"/>
                <w:rFonts w:cs="Arial"/>
                <w:noProof/>
                <w:color w:val="000000" w:themeColor="text1"/>
                <w:lang w:val="en-GB" w:eastAsia="en-GB"/>
              </w:rPr>
              <w:t>Equity</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_Toc55856053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7</w:t>
            </w:r>
            <w:r w:rsidR="001E23DA" w:rsidRPr="00F43236">
              <w:rPr>
                <w:rFonts w:cs="Arial"/>
                <w:noProof/>
                <w:webHidden/>
                <w:color w:val="000000" w:themeColor="text1"/>
              </w:rPr>
              <w:fldChar w:fldCharType="end"/>
            </w:r>
          </w:hyperlink>
        </w:p>
        <w:p w14:paraId="11A5A33C" w14:textId="2FF4E1CB" w:rsidR="001E23DA" w:rsidRPr="00F43236" w:rsidRDefault="007E2F7C" w:rsidP="00050C44">
          <w:pPr>
            <w:pStyle w:val="TOC2"/>
            <w:tabs>
              <w:tab w:val="right" w:leader="dot" w:pos="9016"/>
            </w:tabs>
            <w:rPr>
              <w:rFonts w:cs="Arial"/>
              <w:noProof/>
              <w:color w:val="000000" w:themeColor="text1"/>
            </w:rPr>
          </w:pPr>
          <w:hyperlink w:anchor="_Toc55856054" w:history="1">
            <w:r w:rsidR="001E23DA" w:rsidRPr="00F43236">
              <w:rPr>
                <w:rStyle w:val="Hyperlink"/>
                <w:rFonts w:cs="Arial"/>
                <w:noProof/>
                <w:color w:val="000000" w:themeColor="text1"/>
                <w:lang w:val="en-GB" w:eastAsia="en-GB"/>
              </w:rPr>
              <w:t>Stability of Tenure</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_Toc55856054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7</w:t>
            </w:r>
            <w:r w:rsidR="001E23DA" w:rsidRPr="00F43236">
              <w:rPr>
                <w:rFonts w:cs="Arial"/>
                <w:noProof/>
                <w:webHidden/>
                <w:color w:val="000000" w:themeColor="text1"/>
              </w:rPr>
              <w:fldChar w:fldCharType="end"/>
            </w:r>
          </w:hyperlink>
        </w:p>
        <w:p w14:paraId="1A73EDBF" w14:textId="36EB211F" w:rsidR="001E23DA" w:rsidRPr="00F43236" w:rsidRDefault="007E2F7C" w:rsidP="00050C44">
          <w:pPr>
            <w:pStyle w:val="TOC2"/>
            <w:tabs>
              <w:tab w:val="right" w:leader="dot" w:pos="9016"/>
            </w:tabs>
            <w:rPr>
              <w:rFonts w:cs="Arial"/>
              <w:noProof/>
              <w:color w:val="000000" w:themeColor="text1"/>
            </w:rPr>
          </w:pPr>
          <w:hyperlink w:anchor="_Toc55856055" w:history="1">
            <w:r w:rsidR="001E23DA" w:rsidRPr="00F43236">
              <w:rPr>
                <w:rStyle w:val="Hyperlink"/>
                <w:rFonts w:cs="Arial"/>
                <w:noProof/>
                <w:color w:val="000000" w:themeColor="text1"/>
                <w:lang w:val="en-GB" w:eastAsia="en-GB"/>
              </w:rPr>
              <w:t>Initiative</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_Toc55856055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7</w:t>
            </w:r>
            <w:r w:rsidR="001E23DA" w:rsidRPr="00F43236">
              <w:rPr>
                <w:rFonts w:cs="Arial"/>
                <w:noProof/>
                <w:webHidden/>
                <w:color w:val="000000" w:themeColor="text1"/>
              </w:rPr>
              <w:fldChar w:fldCharType="end"/>
            </w:r>
          </w:hyperlink>
        </w:p>
        <w:p w14:paraId="6C746DA9" w14:textId="5D17B070" w:rsidR="001E23DA" w:rsidRPr="00F43236" w:rsidRDefault="007E2F7C" w:rsidP="00050C44">
          <w:pPr>
            <w:pStyle w:val="TOC2"/>
            <w:tabs>
              <w:tab w:val="right" w:leader="dot" w:pos="9016"/>
            </w:tabs>
            <w:rPr>
              <w:rFonts w:cs="Arial"/>
              <w:noProof/>
              <w:color w:val="000000" w:themeColor="text1"/>
            </w:rPr>
          </w:pPr>
          <w:hyperlink w:anchor="_Toc55856056" w:history="1">
            <w:r w:rsidR="001E23DA" w:rsidRPr="00F43236">
              <w:rPr>
                <w:rStyle w:val="Hyperlink"/>
                <w:rFonts w:cs="Arial"/>
                <w:noProof/>
                <w:color w:val="000000" w:themeColor="text1"/>
                <w:lang w:val="en-GB" w:eastAsia="en-GB"/>
              </w:rPr>
              <w:t>Esprit de Corps</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_Toc55856056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7</w:t>
            </w:r>
            <w:r w:rsidR="001E23DA" w:rsidRPr="00F43236">
              <w:rPr>
                <w:rFonts w:cs="Arial"/>
                <w:noProof/>
                <w:webHidden/>
                <w:color w:val="000000" w:themeColor="text1"/>
              </w:rPr>
              <w:fldChar w:fldCharType="end"/>
            </w:r>
          </w:hyperlink>
        </w:p>
        <w:p w14:paraId="499FCBDA" w14:textId="3FCA9318" w:rsidR="001E23DA" w:rsidRPr="00F43236" w:rsidRDefault="007E2F7C" w:rsidP="00050C44">
          <w:pPr>
            <w:pStyle w:val="TOC2"/>
            <w:tabs>
              <w:tab w:val="right" w:leader="dot" w:pos="9016"/>
            </w:tabs>
            <w:rPr>
              <w:rFonts w:cs="Arial"/>
              <w:noProof/>
              <w:color w:val="000000" w:themeColor="text1"/>
            </w:rPr>
          </w:pPr>
          <w:hyperlink w:anchor="_Toc55856057" w:history="1">
            <w:r w:rsidR="001E23DA" w:rsidRPr="00F43236">
              <w:rPr>
                <w:rStyle w:val="Hyperlink"/>
                <w:rFonts w:cs="Arial"/>
                <w:noProof/>
                <w:color w:val="000000" w:themeColor="text1"/>
                <w:shd w:val="clear" w:color="auto" w:fill="FFFFFF"/>
              </w:rPr>
              <w:t>Advantages and Disadvantages of Administrative Theory</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_Toc55856057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7</w:t>
            </w:r>
            <w:r w:rsidR="001E23DA" w:rsidRPr="00F43236">
              <w:rPr>
                <w:rFonts w:cs="Arial"/>
                <w:noProof/>
                <w:webHidden/>
                <w:color w:val="000000" w:themeColor="text1"/>
              </w:rPr>
              <w:fldChar w:fldCharType="end"/>
            </w:r>
          </w:hyperlink>
        </w:p>
        <w:p w14:paraId="125C53EC" w14:textId="369CA207" w:rsidR="001E23DA" w:rsidRPr="00F43236" w:rsidRDefault="007E2F7C" w:rsidP="00050C44">
          <w:pPr>
            <w:pStyle w:val="TOC3"/>
            <w:tabs>
              <w:tab w:val="right" w:leader="dot" w:pos="9016"/>
            </w:tabs>
            <w:rPr>
              <w:rFonts w:cs="Arial"/>
              <w:noProof/>
              <w:color w:val="000000" w:themeColor="text1"/>
            </w:rPr>
          </w:pPr>
          <w:hyperlink w:anchor="_Toc55856058" w:history="1">
            <w:r w:rsidR="001E23DA" w:rsidRPr="00F43236">
              <w:rPr>
                <w:rStyle w:val="Hyperlink"/>
                <w:rFonts w:cs="Arial"/>
                <w:noProof/>
                <w:color w:val="000000" w:themeColor="text1"/>
              </w:rPr>
              <w:t>Advantages</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_Toc55856058 \h </w:instrText>
            </w:r>
            <w:r w:rsidR="001E23DA" w:rsidRPr="00F43236">
              <w:rPr>
                <w:rFonts w:cs="Arial"/>
                <w:noProof/>
                <w:webHidden/>
                <w:color w:val="000000" w:themeColor="text1"/>
              </w:rPr>
              <w:fldChar w:fldCharType="separate"/>
            </w:r>
            <w:r w:rsidR="00FF4E18">
              <w:rPr>
                <w:rFonts w:cs="Arial"/>
                <w:b/>
                <w:bCs/>
                <w:noProof/>
                <w:webHidden/>
                <w:color w:val="000000" w:themeColor="text1"/>
              </w:rPr>
              <w:t>Error! Bookmark not defined.</w:t>
            </w:r>
            <w:r w:rsidR="001E23DA" w:rsidRPr="00F43236">
              <w:rPr>
                <w:rFonts w:cs="Arial"/>
                <w:noProof/>
                <w:webHidden/>
                <w:color w:val="000000" w:themeColor="text1"/>
              </w:rPr>
              <w:fldChar w:fldCharType="end"/>
            </w:r>
          </w:hyperlink>
        </w:p>
        <w:p w14:paraId="7B0C4385" w14:textId="19EF4B24" w:rsidR="001E23DA" w:rsidRPr="00F43236" w:rsidRDefault="007E2F7C" w:rsidP="00050C44">
          <w:pPr>
            <w:pStyle w:val="TOC3"/>
            <w:tabs>
              <w:tab w:val="right" w:leader="dot" w:pos="9016"/>
            </w:tabs>
            <w:rPr>
              <w:rFonts w:cs="Arial"/>
              <w:noProof/>
              <w:color w:val="000000" w:themeColor="text1"/>
            </w:rPr>
          </w:pPr>
          <w:hyperlink w:anchor="_Toc55856059" w:history="1">
            <w:r w:rsidR="001E23DA" w:rsidRPr="00F43236">
              <w:rPr>
                <w:rStyle w:val="Hyperlink"/>
                <w:rFonts w:cs="Arial"/>
                <w:noProof/>
                <w:color w:val="000000" w:themeColor="text1"/>
              </w:rPr>
              <w:t>Disadvantages</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_Toc55856059 \h </w:instrText>
            </w:r>
            <w:r w:rsidR="001E23DA" w:rsidRPr="00F43236">
              <w:rPr>
                <w:rFonts w:cs="Arial"/>
                <w:noProof/>
                <w:webHidden/>
                <w:color w:val="000000" w:themeColor="text1"/>
              </w:rPr>
              <w:fldChar w:fldCharType="separate"/>
            </w:r>
            <w:r w:rsidR="00FF4E18">
              <w:rPr>
                <w:rFonts w:cs="Arial"/>
                <w:b/>
                <w:bCs/>
                <w:noProof/>
                <w:webHidden/>
                <w:color w:val="000000" w:themeColor="text1"/>
              </w:rPr>
              <w:t>Error! Bookmark not defined.</w:t>
            </w:r>
            <w:r w:rsidR="001E23DA" w:rsidRPr="00F43236">
              <w:rPr>
                <w:rFonts w:cs="Arial"/>
                <w:noProof/>
                <w:webHidden/>
                <w:color w:val="000000" w:themeColor="text1"/>
              </w:rPr>
              <w:fldChar w:fldCharType="end"/>
            </w:r>
          </w:hyperlink>
        </w:p>
        <w:p w14:paraId="20874DC3" w14:textId="2114BFC1" w:rsidR="001E23DA" w:rsidRPr="00F43236" w:rsidRDefault="007E2F7C" w:rsidP="00050C44">
          <w:pPr>
            <w:pStyle w:val="TOC1"/>
            <w:tabs>
              <w:tab w:val="right" w:leader="dot" w:pos="9016"/>
            </w:tabs>
            <w:rPr>
              <w:rFonts w:cs="Arial"/>
              <w:noProof/>
              <w:color w:val="000000" w:themeColor="text1"/>
            </w:rPr>
          </w:pPr>
          <w:hyperlink w:anchor="_Toc55856060" w:history="1">
            <w:r w:rsidR="001E23DA" w:rsidRPr="00F43236">
              <w:rPr>
                <w:rStyle w:val="Hyperlink"/>
                <w:rFonts w:cs="Arial"/>
                <w:noProof/>
                <w:color w:val="000000" w:themeColor="text1"/>
              </w:rPr>
              <w:t>Reflection</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_Toc55856060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8</w:t>
            </w:r>
            <w:r w:rsidR="001E23DA" w:rsidRPr="00F43236">
              <w:rPr>
                <w:rFonts w:cs="Arial"/>
                <w:noProof/>
                <w:webHidden/>
                <w:color w:val="000000" w:themeColor="text1"/>
              </w:rPr>
              <w:fldChar w:fldCharType="end"/>
            </w:r>
          </w:hyperlink>
        </w:p>
        <w:p w14:paraId="01BF02D7" w14:textId="656D7B70" w:rsidR="001E23DA" w:rsidRPr="00F43236" w:rsidRDefault="007E2F7C" w:rsidP="00050C44">
          <w:pPr>
            <w:pStyle w:val="TOC1"/>
            <w:tabs>
              <w:tab w:val="right" w:leader="dot" w:pos="9016"/>
            </w:tabs>
            <w:rPr>
              <w:rFonts w:cs="Arial"/>
              <w:noProof/>
              <w:color w:val="000000" w:themeColor="text1"/>
            </w:rPr>
          </w:pPr>
          <w:hyperlink w:anchor="_Toc55856061" w:history="1">
            <w:r w:rsidR="001E23DA" w:rsidRPr="00F43236">
              <w:rPr>
                <w:rStyle w:val="Hyperlink"/>
                <w:rFonts w:cs="Arial"/>
                <w:noProof/>
                <w:color w:val="000000" w:themeColor="text1"/>
              </w:rPr>
              <w:t>Conclusion</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_Toc55856061 \h </w:instrText>
            </w:r>
            <w:r w:rsidR="001E23DA" w:rsidRPr="00F43236">
              <w:rPr>
                <w:rFonts w:cs="Arial"/>
                <w:noProof/>
                <w:webHidden/>
                <w:color w:val="000000" w:themeColor="text1"/>
              </w:rPr>
              <w:fldChar w:fldCharType="separate"/>
            </w:r>
            <w:r w:rsidR="00FF4E18">
              <w:rPr>
                <w:rFonts w:cs="Arial"/>
                <w:b/>
                <w:bCs/>
                <w:noProof/>
                <w:webHidden/>
                <w:color w:val="000000" w:themeColor="text1"/>
              </w:rPr>
              <w:t>Error! Bookmark not defined.</w:t>
            </w:r>
            <w:r w:rsidR="001E23DA" w:rsidRPr="00F43236">
              <w:rPr>
                <w:rFonts w:cs="Arial"/>
                <w:noProof/>
                <w:webHidden/>
                <w:color w:val="000000" w:themeColor="text1"/>
              </w:rPr>
              <w:fldChar w:fldCharType="end"/>
            </w:r>
          </w:hyperlink>
        </w:p>
        <w:p w14:paraId="17DCB325" w14:textId="1A0293B2" w:rsidR="001E23DA" w:rsidRPr="00F43236" w:rsidRDefault="007E2F7C" w:rsidP="00050C44">
          <w:pPr>
            <w:pStyle w:val="TOC1"/>
            <w:tabs>
              <w:tab w:val="right" w:leader="dot" w:pos="9016"/>
            </w:tabs>
            <w:rPr>
              <w:rFonts w:cs="Arial"/>
              <w:noProof/>
              <w:color w:val="000000" w:themeColor="text1"/>
            </w:rPr>
          </w:pPr>
          <w:hyperlink w:anchor="_Toc55856062" w:history="1">
            <w:r w:rsidR="001E23DA" w:rsidRPr="00F43236">
              <w:rPr>
                <w:rStyle w:val="Hyperlink"/>
                <w:rFonts w:cs="Arial"/>
                <w:noProof/>
                <w:color w:val="000000" w:themeColor="text1"/>
              </w:rPr>
              <w:t>References</w:t>
            </w:r>
            <w:r w:rsidR="001E23DA" w:rsidRPr="00F43236">
              <w:rPr>
                <w:rFonts w:cs="Arial"/>
                <w:noProof/>
                <w:webHidden/>
                <w:color w:val="000000" w:themeColor="text1"/>
              </w:rPr>
              <w:tab/>
            </w:r>
            <w:r w:rsidR="001E23DA" w:rsidRPr="00F43236">
              <w:rPr>
                <w:rFonts w:cs="Arial"/>
                <w:noProof/>
                <w:webHidden/>
                <w:color w:val="000000" w:themeColor="text1"/>
              </w:rPr>
              <w:fldChar w:fldCharType="begin"/>
            </w:r>
            <w:r w:rsidR="001E23DA" w:rsidRPr="00F43236">
              <w:rPr>
                <w:rFonts w:cs="Arial"/>
                <w:noProof/>
                <w:webHidden/>
                <w:color w:val="000000" w:themeColor="text1"/>
              </w:rPr>
              <w:instrText xml:space="preserve"> PAGEREF _Toc55856062 \h </w:instrText>
            </w:r>
            <w:r w:rsidR="001E23DA" w:rsidRPr="00F43236">
              <w:rPr>
                <w:rFonts w:cs="Arial"/>
                <w:noProof/>
                <w:webHidden/>
                <w:color w:val="000000" w:themeColor="text1"/>
              </w:rPr>
            </w:r>
            <w:r w:rsidR="001E23DA" w:rsidRPr="00F43236">
              <w:rPr>
                <w:rFonts w:cs="Arial"/>
                <w:noProof/>
                <w:webHidden/>
                <w:color w:val="000000" w:themeColor="text1"/>
              </w:rPr>
              <w:fldChar w:fldCharType="separate"/>
            </w:r>
            <w:r w:rsidR="00FF4E18">
              <w:rPr>
                <w:rFonts w:cs="Arial"/>
                <w:noProof/>
                <w:webHidden/>
                <w:color w:val="000000" w:themeColor="text1"/>
              </w:rPr>
              <w:t>13</w:t>
            </w:r>
            <w:r w:rsidR="001E23DA" w:rsidRPr="00F43236">
              <w:rPr>
                <w:rFonts w:cs="Arial"/>
                <w:noProof/>
                <w:webHidden/>
                <w:color w:val="000000" w:themeColor="text1"/>
              </w:rPr>
              <w:fldChar w:fldCharType="end"/>
            </w:r>
          </w:hyperlink>
        </w:p>
        <w:p w14:paraId="0D2C17B6" w14:textId="404E7860" w:rsidR="001E23DA" w:rsidRPr="00F43236" w:rsidRDefault="001E23DA" w:rsidP="00050C44">
          <w:pPr>
            <w:rPr>
              <w:rFonts w:cs="Arial"/>
              <w:color w:val="000000" w:themeColor="text1"/>
            </w:rPr>
          </w:pPr>
          <w:r w:rsidRPr="00F43236">
            <w:rPr>
              <w:rFonts w:cs="Arial"/>
              <w:b/>
              <w:bCs/>
              <w:noProof/>
              <w:color w:val="000000" w:themeColor="text1"/>
            </w:rPr>
            <w:fldChar w:fldCharType="end"/>
          </w:r>
        </w:p>
      </w:sdtContent>
    </w:sdt>
    <w:p w14:paraId="33B85A7B" w14:textId="05131353" w:rsidR="00257D08" w:rsidRPr="00F43236" w:rsidRDefault="00257D08" w:rsidP="00050C44">
      <w:pPr>
        <w:pStyle w:val="Heading1"/>
        <w:rPr>
          <w:rFonts w:cs="Arial"/>
          <w:color w:val="000000" w:themeColor="text1"/>
          <w:sz w:val="22"/>
          <w:szCs w:val="22"/>
        </w:rPr>
      </w:pPr>
      <w:bookmarkStart w:id="1" w:name="_Toc55856041"/>
      <w:r w:rsidRPr="00F43236">
        <w:rPr>
          <w:rFonts w:cs="Arial"/>
          <w:color w:val="000000" w:themeColor="text1"/>
          <w:sz w:val="22"/>
          <w:szCs w:val="22"/>
        </w:rPr>
        <w:t>Introduction</w:t>
      </w:r>
      <w:bookmarkEnd w:id="1"/>
    </w:p>
    <w:p w14:paraId="1D57E982" w14:textId="27F770B4" w:rsidR="00CE2C36" w:rsidRPr="00F43236" w:rsidRDefault="00381B04" w:rsidP="00050C44">
      <w:pPr>
        <w:rPr>
          <w:rFonts w:cs="Arial"/>
          <w:color w:val="000000" w:themeColor="text1"/>
          <w:lang w:val="en-GB"/>
        </w:rPr>
      </w:pPr>
      <w:r w:rsidRPr="00F43236">
        <w:rPr>
          <w:rFonts w:cs="Arial"/>
          <w:color w:val="000000" w:themeColor="text1"/>
          <w:lang w:val="en-GB"/>
        </w:rPr>
        <w:t>In modern times, organi</w:t>
      </w:r>
      <w:r w:rsidR="00E75247" w:rsidRPr="00F43236">
        <w:rPr>
          <w:rFonts w:cs="Arial"/>
          <w:color w:val="000000" w:themeColor="text1"/>
          <w:lang w:val="en-GB"/>
        </w:rPr>
        <w:t>z</w:t>
      </w:r>
      <w:r w:rsidRPr="00F43236">
        <w:rPr>
          <w:rFonts w:cs="Arial"/>
          <w:color w:val="000000" w:themeColor="text1"/>
          <w:lang w:val="en-GB"/>
        </w:rPr>
        <w:t xml:space="preserve">ations successfully achieve the objectives and maintain its remarkable position among its competitors. </w:t>
      </w:r>
      <w:r w:rsidR="00CE2C36" w:rsidRPr="00F43236">
        <w:rPr>
          <w:rFonts w:cs="Arial"/>
          <w:color w:val="000000" w:themeColor="text1"/>
          <w:lang w:val="en-GB"/>
        </w:rPr>
        <w:t xml:space="preserve">Leadership and effective management are of rime important aspect in this modern time. However, </w:t>
      </w:r>
      <w:r w:rsidR="008A3A7B" w:rsidRPr="00F43236">
        <w:rPr>
          <w:rFonts w:cs="Arial"/>
          <w:color w:val="000000" w:themeColor="text1"/>
          <w:lang w:val="en-GB"/>
        </w:rPr>
        <w:t xml:space="preserve">the </w:t>
      </w:r>
      <w:r w:rsidR="00CE2C36" w:rsidRPr="00F43236">
        <w:rPr>
          <w:rFonts w:cs="Arial"/>
          <w:color w:val="000000" w:themeColor="text1"/>
          <w:lang w:val="en-GB"/>
        </w:rPr>
        <w:t>organi</w:t>
      </w:r>
      <w:r w:rsidR="00E75247" w:rsidRPr="00F43236">
        <w:rPr>
          <w:rFonts w:cs="Arial"/>
          <w:color w:val="000000" w:themeColor="text1"/>
          <w:lang w:val="en-GB"/>
        </w:rPr>
        <w:t>z</w:t>
      </w:r>
      <w:r w:rsidR="00CE2C36" w:rsidRPr="00F43236">
        <w:rPr>
          <w:rFonts w:cs="Arial"/>
          <w:color w:val="000000" w:themeColor="text1"/>
          <w:lang w:val="en-GB"/>
        </w:rPr>
        <w:t>ation becomes successful with effective leadership and management.  All set objectives are achieved with good performance and dedication of employees under an active leader</w:t>
      </w:r>
      <w:r w:rsidR="007E57DF" w:rsidRPr="00F43236">
        <w:rPr>
          <w:rFonts w:cs="Arial"/>
          <w:color w:val="000000" w:themeColor="text1"/>
          <w:lang w:val="en-GB"/>
        </w:rPr>
        <w:t>,</w:t>
      </w:r>
      <w:r w:rsidR="00CE2C36" w:rsidRPr="00F43236">
        <w:rPr>
          <w:rFonts w:cs="Arial"/>
          <w:color w:val="000000" w:themeColor="text1"/>
          <w:lang w:val="en-GB"/>
        </w:rPr>
        <w:t xml:space="preserve"> that inspire employees through his action. Employees dedication, </w:t>
      </w:r>
      <w:proofErr w:type="gramStart"/>
      <w:r w:rsidR="00CE2C36" w:rsidRPr="00F43236">
        <w:rPr>
          <w:rFonts w:cs="Arial"/>
          <w:color w:val="000000" w:themeColor="text1"/>
          <w:lang w:val="en-GB"/>
        </w:rPr>
        <w:t>motivation</w:t>
      </w:r>
      <w:proofErr w:type="gramEnd"/>
      <w:r w:rsidR="00CE2C36" w:rsidRPr="00F43236">
        <w:rPr>
          <w:rFonts w:cs="Arial"/>
          <w:color w:val="000000" w:themeColor="text1"/>
          <w:lang w:val="en-GB"/>
        </w:rPr>
        <w:t xml:space="preserve"> and performance</w:t>
      </w:r>
      <w:r w:rsidR="008A3A7B" w:rsidRPr="00F43236">
        <w:rPr>
          <w:rFonts w:cs="Arial"/>
          <w:color w:val="000000" w:themeColor="text1"/>
          <w:lang w:val="en-GB"/>
        </w:rPr>
        <w:t>,</w:t>
      </w:r>
      <w:r w:rsidR="00CE2C36" w:rsidRPr="00F43236">
        <w:rPr>
          <w:rFonts w:cs="Arial"/>
          <w:color w:val="000000" w:themeColor="text1"/>
          <w:lang w:val="en-GB"/>
        </w:rPr>
        <w:t xml:space="preserve"> is increased when a leader appreciate them, give worth and include in </w:t>
      </w:r>
      <w:r w:rsidR="008A3A7B" w:rsidRPr="00F43236">
        <w:rPr>
          <w:rFonts w:cs="Arial"/>
          <w:color w:val="000000" w:themeColor="text1"/>
          <w:lang w:val="en-GB"/>
        </w:rPr>
        <w:t xml:space="preserve">the </w:t>
      </w:r>
      <w:r w:rsidR="00CE2C36" w:rsidRPr="00F43236">
        <w:rPr>
          <w:rFonts w:cs="Arial"/>
          <w:color w:val="000000" w:themeColor="text1"/>
          <w:lang w:val="en-GB"/>
        </w:rPr>
        <w:t xml:space="preserve">decision-making process. </w:t>
      </w:r>
      <w:r w:rsidR="008A3A7B" w:rsidRPr="00F43236">
        <w:rPr>
          <w:rFonts w:cs="Arial"/>
          <w:color w:val="000000" w:themeColor="text1"/>
          <w:lang w:val="en-GB"/>
        </w:rPr>
        <w:t>I</w:t>
      </w:r>
      <w:r w:rsidR="00CE2C36" w:rsidRPr="00F43236">
        <w:rPr>
          <w:rFonts w:cs="Arial"/>
          <w:color w:val="000000" w:themeColor="text1"/>
          <w:lang w:val="en-GB"/>
        </w:rPr>
        <w:t>t has a positive impact on the performance of the organi</w:t>
      </w:r>
      <w:r w:rsidR="00E75247" w:rsidRPr="00F43236">
        <w:rPr>
          <w:rFonts w:cs="Arial"/>
          <w:color w:val="000000" w:themeColor="text1"/>
          <w:lang w:val="en-GB"/>
        </w:rPr>
        <w:t>z</w:t>
      </w:r>
      <w:r w:rsidR="00CE2C36" w:rsidRPr="00F43236">
        <w:rPr>
          <w:rFonts w:cs="Arial"/>
          <w:color w:val="000000" w:themeColor="text1"/>
          <w:lang w:val="en-GB"/>
        </w:rPr>
        <w:t xml:space="preserve">ation to gain maximum benefits from the performance of employees due to </w:t>
      </w:r>
      <w:r w:rsidR="008A3A7B" w:rsidRPr="00F43236">
        <w:rPr>
          <w:rFonts w:cs="Arial"/>
          <w:color w:val="000000" w:themeColor="text1"/>
          <w:lang w:val="en-GB"/>
        </w:rPr>
        <w:t xml:space="preserve">the </w:t>
      </w:r>
      <w:r w:rsidR="00CE2C36" w:rsidRPr="00F43236">
        <w:rPr>
          <w:rFonts w:cs="Arial"/>
          <w:color w:val="000000" w:themeColor="text1"/>
          <w:lang w:val="en-GB"/>
        </w:rPr>
        <w:t>productive role of a leader</w:t>
      </w:r>
      <w:sdt>
        <w:sdtPr>
          <w:rPr>
            <w:rFonts w:cs="Arial"/>
            <w:color w:val="000000" w:themeColor="text1"/>
            <w:lang w:val="en-GB"/>
          </w:rPr>
          <w:id w:val="2138450431"/>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Dec18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(Decman &amp; John, 2018)</w:t>
          </w:r>
          <w:r w:rsidR="001E23DA" w:rsidRPr="00F43236">
            <w:rPr>
              <w:rFonts w:cs="Arial"/>
              <w:color w:val="000000" w:themeColor="text1"/>
              <w:lang w:val="en-GB"/>
            </w:rPr>
            <w:fldChar w:fldCharType="end"/>
          </w:r>
        </w:sdtContent>
      </w:sdt>
      <w:r w:rsidR="00CE2C36" w:rsidRPr="00F43236">
        <w:rPr>
          <w:rFonts w:cs="Arial"/>
          <w:color w:val="000000" w:themeColor="text1"/>
          <w:lang w:val="en-GB"/>
        </w:rPr>
        <w:t>.</w:t>
      </w:r>
    </w:p>
    <w:p w14:paraId="588E06ED" w14:textId="6555A8AA" w:rsidR="00CE2C36" w:rsidRPr="00F43236" w:rsidRDefault="00CE2C36" w:rsidP="00050C44">
      <w:pPr>
        <w:rPr>
          <w:rFonts w:cs="Arial"/>
          <w:color w:val="000000" w:themeColor="text1"/>
          <w:lang w:val="en-GB"/>
        </w:rPr>
      </w:pPr>
      <w:r w:rsidRPr="00F43236">
        <w:rPr>
          <w:rFonts w:cs="Arial"/>
          <w:color w:val="000000" w:themeColor="text1"/>
          <w:lang w:val="en-GB"/>
        </w:rPr>
        <w:t xml:space="preserve"> On the other hand, effective management align</w:t>
      </w:r>
      <w:r w:rsidR="008A3A7B" w:rsidRPr="00F43236">
        <w:rPr>
          <w:rFonts w:cs="Arial"/>
          <w:color w:val="000000" w:themeColor="text1"/>
          <w:lang w:val="en-GB"/>
        </w:rPr>
        <w:t>s</w:t>
      </w:r>
      <w:r w:rsidRPr="00F43236">
        <w:rPr>
          <w:rFonts w:cs="Arial"/>
          <w:color w:val="000000" w:themeColor="text1"/>
          <w:lang w:val="en-GB"/>
        </w:rPr>
        <w:t xml:space="preserve"> tasks and responsibilities among employees to achieve the set goals successful that generate </w:t>
      </w:r>
      <w:r w:rsidR="00E75247" w:rsidRPr="00F43236">
        <w:rPr>
          <w:rFonts w:cs="Arial"/>
          <w:color w:val="000000" w:themeColor="text1"/>
          <w:lang w:val="en-GB"/>
        </w:rPr>
        <w:t>considerabl</w:t>
      </w:r>
      <w:r w:rsidRPr="00F43236">
        <w:rPr>
          <w:rFonts w:cs="Arial"/>
          <w:color w:val="000000" w:themeColor="text1"/>
          <w:lang w:val="en-GB"/>
        </w:rPr>
        <w:t>e revenue for the organi</w:t>
      </w:r>
      <w:r w:rsidR="00E75247" w:rsidRPr="00F43236">
        <w:rPr>
          <w:rFonts w:cs="Arial"/>
          <w:color w:val="000000" w:themeColor="text1"/>
          <w:lang w:val="en-GB"/>
        </w:rPr>
        <w:t>z</w:t>
      </w:r>
      <w:r w:rsidRPr="00F43236">
        <w:rPr>
          <w:rFonts w:cs="Arial"/>
          <w:color w:val="000000" w:themeColor="text1"/>
          <w:lang w:val="en-GB"/>
        </w:rPr>
        <w:t>ation. Also, management consider</w:t>
      </w:r>
      <w:r w:rsidR="008A3A7B" w:rsidRPr="00F43236">
        <w:rPr>
          <w:rFonts w:cs="Arial"/>
          <w:color w:val="000000" w:themeColor="text1"/>
          <w:lang w:val="en-GB"/>
        </w:rPr>
        <w:t>s</w:t>
      </w:r>
      <w:r w:rsidRPr="00F43236">
        <w:rPr>
          <w:rFonts w:cs="Arial"/>
          <w:color w:val="000000" w:themeColor="text1"/>
          <w:lang w:val="en-GB"/>
        </w:rPr>
        <w:t xml:space="preserve"> the employees need and demand and fulfil their expectations to satisfy and retain them. The successful organi</w:t>
      </w:r>
      <w:r w:rsidR="00E75247" w:rsidRPr="00F43236">
        <w:rPr>
          <w:rFonts w:cs="Arial"/>
          <w:color w:val="000000" w:themeColor="text1"/>
          <w:lang w:val="en-GB"/>
        </w:rPr>
        <w:t>z</w:t>
      </w:r>
      <w:r w:rsidRPr="00F43236">
        <w:rPr>
          <w:rFonts w:cs="Arial"/>
          <w:color w:val="000000" w:themeColor="text1"/>
          <w:lang w:val="en-GB"/>
        </w:rPr>
        <w:t>ations always have an effective management system that manage</w:t>
      </w:r>
      <w:r w:rsidR="008A3A7B" w:rsidRPr="00F43236">
        <w:rPr>
          <w:rFonts w:cs="Arial"/>
          <w:color w:val="000000" w:themeColor="text1"/>
          <w:lang w:val="en-GB"/>
        </w:rPr>
        <w:t>s</w:t>
      </w:r>
      <w:r w:rsidRPr="00F43236">
        <w:rPr>
          <w:rFonts w:cs="Arial"/>
          <w:color w:val="000000" w:themeColor="text1"/>
          <w:lang w:val="en-GB"/>
        </w:rPr>
        <w:t xml:space="preserve"> all the activities that enable the organi</w:t>
      </w:r>
      <w:r w:rsidR="00E75247" w:rsidRPr="00F43236">
        <w:rPr>
          <w:rFonts w:cs="Arial"/>
          <w:color w:val="000000" w:themeColor="text1"/>
          <w:lang w:val="en-GB"/>
        </w:rPr>
        <w:t>z</w:t>
      </w:r>
      <w:r w:rsidRPr="00F43236">
        <w:rPr>
          <w:rFonts w:cs="Arial"/>
          <w:color w:val="000000" w:themeColor="text1"/>
          <w:lang w:val="en-GB"/>
        </w:rPr>
        <w:t xml:space="preserve">ation to achieve </w:t>
      </w:r>
      <w:r w:rsidR="008A3A7B" w:rsidRPr="00F43236">
        <w:rPr>
          <w:rFonts w:cs="Arial"/>
          <w:color w:val="000000" w:themeColor="text1"/>
          <w:lang w:val="en-GB"/>
        </w:rPr>
        <w:t>a</w:t>
      </w:r>
      <w:r w:rsidRPr="00F43236">
        <w:rPr>
          <w:rFonts w:cs="Arial"/>
          <w:color w:val="000000" w:themeColor="text1"/>
          <w:lang w:val="en-GB"/>
        </w:rPr>
        <w:t xml:space="preserve"> remarkable position in the business environment. Employees are valuable assets of an organi</w:t>
      </w:r>
      <w:r w:rsidR="00E75247" w:rsidRPr="00F43236">
        <w:rPr>
          <w:rFonts w:cs="Arial"/>
          <w:color w:val="000000" w:themeColor="text1"/>
          <w:lang w:val="en-GB"/>
        </w:rPr>
        <w:t>z</w:t>
      </w:r>
      <w:r w:rsidRPr="00F43236">
        <w:rPr>
          <w:rFonts w:cs="Arial"/>
          <w:color w:val="000000" w:themeColor="text1"/>
          <w:lang w:val="en-GB"/>
        </w:rPr>
        <w:t>ation; thus, their values, attitude and belief have a significant impact on the workplace</w:t>
      </w:r>
      <w:sdt>
        <w:sdtPr>
          <w:rPr>
            <w:rFonts w:cs="Arial"/>
            <w:color w:val="000000" w:themeColor="text1"/>
            <w:lang w:val="en-GB"/>
          </w:rPr>
          <w:id w:val="-1288662457"/>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Ald15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(Aldulaimi, 2015)</w:t>
          </w:r>
          <w:r w:rsidR="001E23DA" w:rsidRPr="00F43236">
            <w:rPr>
              <w:rFonts w:cs="Arial"/>
              <w:color w:val="000000" w:themeColor="text1"/>
              <w:lang w:val="en-GB"/>
            </w:rPr>
            <w:fldChar w:fldCharType="end"/>
          </w:r>
        </w:sdtContent>
      </w:sdt>
      <w:r w:rsidRPr="00F43236">
        <w:rPr>
          <w:rFonts w:cs="Arial"/>
          <w:color w:val="000000" w:themeColor="text1"/>
          <w:lang w:val="en-GB"/>
        </w:rPr>
        <w:t xml:space="preserve">. </w:t>
      </w:r>
    </w:p>
    <w:p w14:paraId="4645D6BE" w14:textId="662219C6" w:rsidR="00CE2C36" w:rsidRPr="00F43236" w:rsidRDefault="00185A15" w:rsidP="00050C44">
      <w:pPr>
        <w:rPr>
          <w:rFonts w:cs="Arial"/>
          <w:color w:val="000000" w:themeColor="text1"/>
          <w:lang w:val="en-GB"/>
        </w:rPr>
      </w:pPr>
      <w:r w:rsidRPr="00F43236">
        <w:rPr>
          <w:rFonts w:cs="Arial"/>
          <w:color w:val="000000" w:themeColor="text1"/>
          <w:lang w:val="en-GB"/>
        </w:rPr>
        <w:t>Thus, the management of an organi</w:t>
      </w:r>
      <w:r w:rsidR="00E75247" w:rsidRPr="00F43236">
        <w:rPr>
          <w:rFonts w:cs="Arial"/>
          <w:color w:val="000000" w:themeColor="text1"/>
          <w:lang w:val="en-GB"/>
        </w:rPr>
        <w:t>z</w:t>
      </w:r>
      <w:r w:rsidRPr="00F43236">
        <w:rPr>
          <w:rFonts w:cs="Arial"/>
          <w:color w:val="000000" w:themeColor="text1"/>
          <w:lang w:val="en-GB"/>
        </w:rPr>
        <w:t xml:space="preserve">ation must adopt </w:t>
      </w:r>
      <w:r w:rsidR="002A3089" w:rsidRPr="00F43236">
        <w:rPr>
          <w:rFonts w:cs="Arial"/>
          <w:color w:val="000000" w:themeColor="text1"/>
          <w:lang w:val="en-GB"/>
        </w:rPr>
        <w:t>a</w:t>
      </w:r>
      <w:r w:rsidRPr="00F43236">
        <w:rPr>
          <w:rFonts w:cs="Arial"/>
          <w:color w:val="000000" w:themeColor="text1"/>
          <w:lang w:val="en-GB"/>
        </w:rPr>
        <w:t xml:space="preserve"> </w:t>
      </w:r>
      <w:r w:rsidR="00CE2C36" w:rsidRPr="00F43236">
        <w:rPr>
          <w:rFonts w:cs="Arial"/>
          <w:color w:val="000000" w:themeColor="text1"/>
          <w:lang w:val="en-GB"/>
        </w:rPr>
        <w:t xml:space="preserve">strategic approach in the form of a model and theory that address the issues and challenges by providing </w:t>
      </w:r>
      <w:r w:rsidR="00E75247" w:rsidRPr="00F43236">
        <w:rPr>
          <w:rFonts w:cs="Arial"/>
          <w:color w:val="000000" w:themeColor="text1"/>
          <w:lang w:val="en-GB"/>
        </w:rPr>
        <w:t>practical and straightforward</w:t>
      </w:r>
      <w:r w:rsidR="00CE2C36" w:rsidRPr="00F43236">
        <w:rPr>
          <w:rFonts w:cs="Arial"/>
          <w:color w:val="000000" w:themeColor="text1"/>
          <w:lang w:val="en-GB"/>
        </w:rPr>
        <w:t xml:space="preserve"> solutions and </w:t>
      </w:r>
      <w:r w:rsidRPr="00F43236">
        <w:rPr>
          <w:rFonts w:cs="Arial"/>
          <w:color w:val="000000" w:themeColor="text1"/>
          <w:lang w:val="en-GB"/>
        </w:rPr>
        <w:t>satisf</w:t>
      </w:r>
      <w:r w:rsidR="002A3089" w:rsidRPr="00F43236">
        <w:rPr>
          <w:rFonts w:cs="Arial"/>
          <w:color w:val="000000" w:themeColor="text1"/>
          <w:lang w:val="en-GB"/>
        </w:rPr>
        <w:t>ies</w:t>
      </w:r>
      <w:r w:rsidRPr="00F43236">
        <w:rPr>
          <w:rFonts w:cs="Arial"/>
          <w:color w:val="000000" w:themeColor="text1"/>
          <w:lang w:val="en-GB"/>
        </w:rPr>
        <w:t xml:space="preserve"> employees. </w:t>
      </w:r>
      <w:r w:rsidR="00CE2C36" w:rsidRPr="00F43236">
        <w:rPr>
          <w:rFonts w:cs="Arial"/>
          <w:color w:val="000000" w:themeColor="text1"/>
          <w:lang w:val="en-GB"/>
        </w:rPr>
        <w:t>Therefore, different management theories are used to manage business operation</w:t>
      </w:r>
      <w:r w:rsidR="008A3A7B" w:rsidRPr="00F43236">
        <w:rPr>
          <w:rFonts w:cs="Arial"/>
          <w:color w:val="000000" w:themeColor="text1"/>
          <w:lang w:val="en-GB"/>
        </w:rPr>
        <w:t>s</w:t>
      </w:r>
      <w:r w:rsidR="00CE2C36" w:rsidRPr="00F43236">
        <w:rPr>
          <w:rFonts w:cs="Arial"/>
          <w:color w:val="000000" w:themeColor="text1"/>
          <w:lang w:val="en-GB"/>
        </w:rPr>
        <w:t xml:space="preserve"> and documentary activities that provide guidance and </w:t>
      </w:r>
      <w:r w:rsidR="008A3A7B" w:rsidRPr="00F43236">
        <w:rPr>
          <w:rFonts w:cs="Arial"/>
          <w:color w:val="000000" w:themeColor="text1"/>
          <w:lang w:val="en-GB"/>
        </w:rPr>
        <w:t xml:space="preserve">a </w:t>
      </w:r>
      <w:r w:rsidR="00CE2C36" w:rsidRPr="00F43236">
        <w:rPr>
          <w:rFonts w:cs="Arial"/>
          <w:color w:val="000000" w:themeColor="text1"/>
          <w:lang w:val="en-GB"/>
        </w:rPr>
        <w:t>path to sustain</w:t>
      </w:r>
      <w:r w:rsidR="008A3A7B" w:rsidRPr="00F43236">
        <w:rPr>
          <w:rFonts w:cs="Arial"/>
          <w:color w:val="000000" w:themeColor="text1"/>
          <w:lang w:val="en-GB"/>
        </w:rPr>
        <w:t>able</w:t>
      </w:r>
      <w:r w:rsidR="00CE2C36" w:rsidRPr="00F43236">
        <w:rPr>
          <w:rFonts w:cs="Arial"/>
          <w:color w:val="000000" w:themeColor="text1"/>
          <w:lang w:val="en-GB"/>
        </w:rPr>
        <w:t xml:space="preserve"> growth and development</w:t>
      </w:r>
      <w:r w:rsidR="00AE73A0" w:rsidRPr="00F43236">
        <w:rPr>
          <w:rFonts w:cs="Arial"/>
          <w:color w:val="000000" w:themeColor="text1"/>
          <w:lang w:val="en-GB"/>
        </w:rPr>
        <w:t xml:space="preserve"> </w:t>
      </w:r>
      <w:sdt>
        <w:sdtPr>
          <w:rPr>
            <w:rFonts w:cs="Arial"/>
            <w:color w:val="000000" w:themeColor="text1"/>
            <w:lang w:val="en-GB"/>
          </w:rPr>
          <w:id w:val="-1783181916"/>
          <w:citation/>
        </w:sdtPr>
        <w:sdtEndPr/>
        <w:sdtContent>
          <w:r w:rsidR="00AE73A0" w:rsidRPr="00F43236">
            <w:rPr>
              <w:rFonts w:cs="Arial"/>
              <w:color w:val="000000" w:themeColor="text1"/>
              <w:lang w:val="en-GB"/>
            </w:rPr>
            <w:fldChar w:fldCharType="begin"/>
          </w:r>
          <w:r w:rsidR="00AE73A0" w:rsidRPr="00F43236">
            <w:rPr>
              <w:rFonts w:cs="Arial"/>
              <w:color w:val="000000" w:themeColor="text1"/>
            </w:rPr>
            <w:instrText xml:space="preserve"> CITATION Ron03 \l 1033 </w:instrText>
          </w:r>
          <w:r w:rsidR="00AE73A0" w:rsidRPr="00F43236">
            <w:rPr>
              <w:rFonts w:cs="Arial"/>
              <w:color w:val="000000" w:themeColor="text1"/>
              <w:lang w:val="en-GB"/>
            </w:rPr>
            <w:fldChar w:fldCharType="separate"/>
          </w:r>
          <w:r w:rsidR="00F873B8" w:rsidRPr="00F43236">
            <w:rPr>
              <w:rFonts w:cs="Arial"/>
              <w:noProof/>
              <w:color w:val="000000" w:themeColor="text1"/>
            </w:rPr>
            <w:t>(Adner &amp; Helfat, 2003)</w:t>
          </w:r>
          <w:r w:rsidR="00AE73A0" w:rsidRPr="00F43236">
            <w:rPr>
              <w:rFonts w:cs="Arial"/>
              <w:color w:val="000000" w:themeColor="text1"/>
              <w:lang w:val="en-GB"/>
            </w:rPr>
            <w:fldChar w:fldCharType="end"/>
          </w:r>
        </w:sdtContent>
      </w:sdt>
      <w:r w:rsidR="00CE2C36" w:rsidRPr="00F43236">
        <w:rPr>
          <w:rFonts w:cs="Arial"/>
          <w:color w:val="000000" w:themeColor="text1"/>
          <w:lang w:val="en-GB"/>
        </w:rPr>
        <w:t>. Management theory is necessary to be used in an organi</w:t>
      </w:r>
      <w:r w:rsidR="00E75247" w:rsidRPr="00F43236">
        <w:rPr>
          <w:rFonts w:cs="Arial"/>
          <w:color w:val="000000" w:themeColor="text1"/>
          <w:lang w:val="en-GB"/>
        </w:rPr>
        <w:t>z</w:t>
      </w:r>
      <w:r w:rsidR="00CE2C36" w:rsidRPr="00F43236">
        <w:rPr>
          <w:rFonts w:cs="Arial"/>
          <w:color w:val="000000" w:themeColor="text1"/>
          <w:lang w:val="en-GB"/>
        </w:rPr>
        <w:t xml:space="preserve">ation because it develops </w:t>
      </w:r>
      <w:r w:rsidR="008A3A7B" w:rsidRPr="00F43236">
        <w:rPr>
          <w:rFonts w:cs="Arial"/>
          <w:color w:val="000000" w:themeColor="text1"/>
          <w:lang w:val="en-GB"/>
        </w:rPr>
        <w:t xml:space="preserve">a </w:t>
      </w:r>
      <w:r w:rsidR="00CE2C36" w:rsidRPr="00F43236">
        <w:rPr>
          <w:rFonts w:cs="Arial"/>
          <w:color w:val="000000" w:themeColor="text1"/>
          <w:lang w:val="en-GB"/>
        </w:rPr>
        <w:t>better understanding of the function of organi</w:t>
      </w:r>
      <w:r w:rsidR="00E75247" w:rsidRPr="00F43236">
        <w:rPr>
          <w:rFonts w:cs="Arial"/>
          <w:color w:val="000000" w:themeColor="text1"/>
          <w:lang w:val="en-GB"/>
        </w:rPr>
        <w:t>z</w:t>
      </w:r>
      <w:r w:rsidR="00CE2C36" w:rsidRPr="00F43236">
        <w:rPr>
          <w:rFonts w:cs="Arial"/>
          <w:color w:val="000000" w:themeColor="text1"/>
          <w:lang w:val="en-GB"/>
        </w:rPr>
        <w:t>ation and management. It is stated that the adoption of management theories and approaches have a positive influence on the performance and growth of the organi</w:t>
      </w:r>
      <w:r w:rsidR="00E75247" w:rsidRPr="00F43236">
        <w:rPr>
          <w:rFonts w:cs="Arial"/>
          <w:color w:val="000000" w:themeColor="text1"/>
          <w:lang w:val="en-GB"/>
        </w:rPr>
        <w:t>z</w:t>
      </w:r>
      <w:r w:rsidR="00CE2C36" w:rsidRPr="00F43236">
        <w:rPr>
          <w:rFonts w:cs="Arial"/>
          <w:color w:val="000000" w:themeColor="text1"/>
          <w:lang w:val="en-GB"/>
        </w:rPr>
        <w:t xml:space="preserve">ation. </w:t>
      </w:r>
    </w:p>
    <w:p w14:paraId="1C59FEB2" w14:textId="00F748CC" w:rsidR="00CE2C36" w:rsidRPr="00F43236" w:rsidRDefault="00CE2C36" w:rsidP="00050C44">
      <w:pPr>
        <w:rPr>
          <w:rFonts w:cs="Arial"/>
          <w:color w:val="000000" w:themeColor="text1"/>
          <w:lang w:val="en-GB"/>
        </w:rPr>
      </w:pPr>
      <w:r w:rsidRPr="00F43236">
        <w:rPr>
          <w:rFonts w:cs="Arial"/>
          <w:color w:val="000000" w:themeColor="text1"/>
          <w:lang w:val="en-GB"/>
        </w:rPr>
        <w:t>Hence, in this assignment</w:t>
      </w:r>
      <w:r w:rsidR="008A3A7B" w:rsidRPr="00F43236">
        <w:rPr>
          <w:rFonts w:cs="Arial"/>
          <w:color w:val="000000" w:themeColor="text1"/>
          <w:lang w:val="en-GB"/>
        </w:rPr>
        <w:t>,</w:t>
      </w:r>
      <w:r w:rsidRPr="00F43236">
        <w:rPr>
          <w:rFonts w:cs="Arial"/>
          <w:color w:val="000000" w:themeColor="text1"/>
          <w:lang w:val="en-GB"/>
        </w:rPr>
        <w:t xml:space="preserve"> the selected management theory is </w:t>
      </w:r>
      <w:r w:rsidR="008A3A7B" w:rsidRPr="00F43236">
        <w:rPr>
          <w:rFonts w:cs="Arial"/>
          <w:color w:val="000000" w:themeColor="text1"/>
          <w:lang w:val="en-GB"/>
        </w:rPr>
        <w:t xml:space="preserve">an </w:t>
      </w:r>
      <w:r w:rsidR="007E57DF" w:rsidRPr="00F43236">
        <w:rPr>
          <w:rFonts w:cs="Arial"/>
          <w:color w:val="000000" w:themeColor="text1"/>
          <w:lang w:val="en-GB"/>
        </w:rPr>
        <w:t>‘A</w:t>
      </w:r>
      <w:r w:rsidRPr="00F43236">
        <w:rPr>
          <w:rFonts w:cs="Arial"/>
          <w:color w:val="000000" w:themeColor="text1"/>
          <w:lang w:val="en-GB"/>
        </w:rPr>
        <w:t xml:space="preserve">dministrative </w:t>
      </w:r>
      <w:r w:rsidR="007E57DF" w:rsidRPr="00F43236">
        <w:rPr>
          <w:rFonts w:cs="Arial"/>
          <w:color w:val="000000" w:themeColor="text1"/>
          <w:lang w:val="en-GB"/>
        </w:rPr>
        <w:t>M</w:t>
      </w:r>
      <w:r w:rsidRPr="00F43236">
        <w:rPr>
          <w:rFonts w:cs="Arial"/>
          <w:color w:val="000000" w:themeColor="text1"/>
          <w:lang w:val="en-GB"/>
        </w:rPr>
        <w:t xml:space="preserve">anagement </w:t>
      </w:r>
      <w:r w:rsidR="007E57DF" w:rsidRPr="00F43236">
        <w:rPr>
          <w:rFonts w:cs="Arial"/>
          <w:color w:val="000000" w:themeColor="text1"/>
          <w:lang w:val="en-GB"/>
        </w:rPr>
        <w:t>T</w:t>
      </w:r>
      <w:r w:rsidRPr="00F43236">
        <w:rPr>
          <w:rFonts w:cs="Arial"/>
          <w:color w:val="000000" w:themeColor="text1"/>
          <w:lang w:val="en-GB"/>
        </w:rPr>
        <w:t>heory</w:t>
      </w:r>
      <w:r w:rsidR="007E57DF" w:rsidRPr="00F43236">
        <w:rPr>
          <w:rFonts w:cs="Arial"/>
          <w:color w:val="000000" w:themeColor="text1"/>
          <w:lang w:val="en-GB"/>
        </w:rPr>
        <w:t>’</w:t>
      </w:r>
      <w:r w:rsidRPr="00F43236">
        <w:rPr>
          <w:rFonts w:cs="Arial"/>
          <w:color w:val="000000" w:themeColor="text1"/>
          <w:lang w:val="en-GB"/>
        </w:rPr>
        <w:t xml:space="preserve"> that is used to design the organi</w:t>
      </w:r>
      <w:r w:rsidR="00E75247" w:rsidRPr="00F43236">
        <w:rPr>
          <w:rFonts w:cs="Arial"/>
          <w:color w:val="000000" w:themeColor="text1"/>
          <w:lang w:val="en-GB"/>
        </w:rPr>
        <w:t>z</w:t>
      </w:r>
      <w:r w:rsidRPr="00F43236">
        <w:rPr>
          <w:rFonts w:cs="Arial"/>
          <w:color w:val="000000" w:themeColor="text1"/>
          <w:lang w:val="en-GB"/>
        </w:rPr>
        <w:t xml:space="preserve">ation </w:t>
      </w:r>
      <w:r w:rsidR="008A3A7B" w:rsidRPr="00F43236">
        <w:rPr>
          <w:rFonts w:cs="Arial"/>
          <w:color w:val="000000" w:themeColor="text1"/>
          <w:lang w:val="en-GB"/>
        </w:rPr>
        <w:t>rationall</w:t>
      </w:r>
      <w:r w:rsidRPr="00F43236">
        <w:rPr>
          <w:rFonts w:cs="Arial"/>
          <w:color w:val="000000" w:themeColor="text1"/>
          <w:lang w:val="en-GB"/>
        </w:rPr>
        <w:t xml:space="preserve">y.  </w:t>
      </w:r>
      <w:r w:rsidR="00B55788" w:rsidRPr="00F43236">
        <w:rPr>
          <w:rFonts w:cs="Arial"/>
          <w:color w:val="000000" w:themeColor="text1"/>
          <w:lang w:val="en-GB"/>
        </w:rPr>
        <w:t>The theory depicts the formali</w:t>
      </w:r>
      <w:r w:rsidR="00E75247" w:rsidRPr="00F43236">
        <w:rPr>
          <w:rFonts w:cs="Arial"/>
          <w:color w:val="000000" w:themeColor="text1"/>
          <w:lang w:val="en-GB"/>
        </w:rPr>
        <w:t>z</w:t>
      </w:r>
      <w:r w:rsidR="00B55788" w:rsidRPr="00F43236">
        <w:rPr>
          <w:rFonts w:cs="Arial"/>
          <w:color w:val="000000" w:themeColor="text1"/>
          <w:lang w:val="en-GB"/>
        </w:rPr>
        <w:t>ed administrative structure regarding power, labo</w:t>
      </w:r>
      <w:r w:rsidR="007E57DF" w:rsidRPr="00F43236">
        <w:rPr>
          <w:rFonts w:cs="Arial"/>
          <w:color w:val="000000" w:themeColor="text1"/>
          <w:lang w:val="en-GB"/>
        </w:rPr>
        <w:t>u</w:t>
      </w:r>
      <w:r w:rsidR="00B55788" w:rsidRPr="00F43236">
        <w:rPr>
          <w:rFonts w:cs="Arial"/>
          <w:color w:val="000000" w:themeColor="text1"/>
          <w:lang w:val="en-GB"/>
        </w:rPr>
        <w:t xml:space="preserve">r and authority </w:t>
      </w:r>
      <w:r w:rsidR="00490C3A" w:rsidRPr="00F43236">
        <w:rPr>
          <w:rFonts w:cs="Arial"/>
          <w:color w:val="000000" w:themeColor="text1"/>
          <w:lang w:val="en-GB"/>
        </w:rPr>
        <w:t>of specific areas of an organi</w:t>
      </w:r>
      <w:r w:rsidR="00E75247" w:rsidRPr="00F43236">
        <w:rPr>
          <w:rFonts w:cs="Arial"/>
          <w:color w:val="000000" w:themeColor="text1"/>
          <w:lang w:val="en-GB"/>
        </w:rPr>
        <w:t>z</w:t>
      </w:r>
      <w:r w:rsidR="00490C3A" w:rsidRPr="00F43236">
        <w:rPr>
          <w:rFonts w:cs="Arial"/>
          <w:color w:val="000000" w:themeColor="text1"/>
          <w:lang w:val="en-GB"/>
        </w:rPr>
        <w:t>ation</w:t>
      </w:r>
      <w:sdt>
        <w:sdtPr>
          <w:rPr>
            <w:rFonts w:cs="Arial"/>
            <w:color w:val="000000" w:themeColor="text1"/>
            <w:lang w:val="en-GB"/>
          </w:rPr>
          <w:id w:val="-1364742235"/>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Hat19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(Hatchuel, et al., 2019)</w:t>
          </w:r>
          <w:r w:rsidR="001E23DA" w:rsidRPr="00F43236">
            <w:rPr>
              <w:rFonts w:cs="Arial"/>
              <w:color w:val="000000" w:themeColor="text1"/>
              <w:lang w:val="en-GB"/>
            </w:rPr>
            <w:fldChar w:fldCharType="end"/>
          </w:r>
        </w:sdtContent>
      </w:sdt>
      <w:r w:rsidR="00490C3A" w:rsidRPr="00F43236">
        <w:rPr>
          <w:rFonts w:cs="Arial"/>
          <w:color w:val="000000" w:themeColor="text1"/>
          <w:lang w:val="en-GB"/>
        </w:rPr>
        <w:t xml:space="preserve">. </w:t>
      </w:r>
      <w:r w:rsidR="00B55788" w:rsidRPr="00F43236">
        <w:rPr>
          <w:rFonts w:cs="Arial"/>
          <w:color w:val="000000" w:themeColor="text1"/>
          <w:lang w:val="en-GB"/>
        </w:rPr>
        <w:t xml:space="preserve"> </w:t>
      </w:r>
      <w:r w:rsidR="00490C3A" w:rsidRPr="00F43236">
        <w:rPr>
          <w:rFonts w:cs="Arial"/>
          <w:color w:val="000000" w:themeColor="text1"/>
          <w:lang w:val="en-GB"/>
        </w:rPr>
        <w:t xml:space="preserve">This theory has a mechanical approach </w:t>
      </w:r>
      <w:r w:rsidR="007E31A6" w:rsidRPr="00F43236">
        <w:rPr>
          <w:rFonts w:cs="Arial"/>
          <w:color w:val="000000" w:themeColor="text1"/>
          <w:lang w:val="en-GB"/>
        </w:rPr>
        <w:t>that describe</w:t>
      </w:r>
      <w:r w:rsidR="008A3A7B" w:rsidRPr="00F43236">
        <w:rPr>
          <w:rFonts w:cs="Arial"/>
          <w:color w:val="000000" w:themeColor="text1"/>
          <w:lang w:val="en-GB"/>
        </w:rPr>
        <w:t>s</w:t>
      </w:r>
      <w:r w:rsidR="00490C3A" w:rsidRPr="00F43236">
        <w:rPr>
          <w:rFonts w:cs="Arial"/>
          <w:color w:val="000000" w:themeColor="text1"/>
          <w:lang w:val="en-GB"/>
        </w:rPr>
        <w:t xml:space="preserve"> the main functions of management like planning, organi</w:t>
      </w:r>
      <w:r w:rsidR="00E75247" w:rsidRPr="00F43236">
        <w:rPr>
          <w:rFonts w:cs="Arial"/>
          <w:color w:val="000000" w:themeColor="text1"/>
          <w:lang w:val="en-GB"/>
        </w:rPr>
        <w:t>z</w:t>
      </w:r>
      <w:r w:rsidR="00490C3A" w:rsidRPr="00F43236">
        <w:rPr>
          <w:rFonts w:cs="Arial"/>
          <w:color w:val="000000" w:themeColor="text1"/>
          <w:lang w:val="en-GB"/>
        </w:rPr>
        <w:t xml:space="preserve">ing, </w:t>
      </w:r>
      <w:r w:rsidR="007E31A6" w:rsidRPr="00F43236">
        <w:rPr>
          <w:rFonts w:cs="Arial"/>
          <w:color w:val="000000" w:themeColor="text1"/>
          <w:lang w:val="en-GB"/>
        </w:rPr>
        <w:t xml:space="preserve">commanding, </w:t>
      </w:r>
      <w:proofErr w:type="gramStart"/>
      <w:r w:rsidR="007E31A6" w:rsidRPr="00F43236">
        <w:rPr>
          <w:rFonts w:cs="Arial"/>
          <w:color w:val="000000" w:themeColor="text1"/>
          <w:lang w:val="en-GB"/>
        </w:rPr>
        <w:t>controlling</w:t>
      </w:r>
      <w:proofErr w:type="gramEnd"/>
      <w:r w:rsidR="007E31A6" w:rsidRPr="00F43236">
        <w:rPr>
          <w:rFonts w:cs="Arial"/>
          <w:color w:val="000000" w:themeColor="text1"/>
          <w:lang w:val="en-GB"/>
        </w:rPr>
        <w:t xml:space="preserve"> and coordinating. </w:t>
      </w:r>
      <w:r w:rsidR="00F449DD" w:rsidRPr="00F43236">
        <w:rPr>
          <w:rFonts w:cs="Arial"/>
          <w:color w:val="000000" w:themeColor="text1"/>
          <w:lang w:val="en-GB"/>
        </w:rPr>
        <w:t>In every successful organi</w:t>
      </w:r>
      <w:r w:rsidR="00E75247" w:rsidRPr="00F43236">
        <w:rPr>
          <w:rFonts w:cs="Arial"/>
          <w:color w:val="000000" w:themeColor="text1"/>
          <w:lang w:val="en-GB"/>
        </w:rPr>
        <w:t>z</w:t>
      </w:r>
      <w:r w:rsidR="00F449DD" w:rsidRPr="00F43236">
        <w:rPr>
          <w:rFonts w:cs="Arial"/>
          <w:color w:val="000000" w:themeColor="text1"/>
          <w:lang w:val="en-GB"/>
        </w:rPr>
        <w:t xml:space="preserve">ation, </w:t>
      </w:r>
      <w:r w:rsidR="007E57DF" w:rsidRPr="00F43236">
        <w:rPr>
          <w:rFonts w:cs="Arial"/>
          <w:color w:val="000000" w:themeColor="text1"/>
          <w:lang w:val="en-GB"/>
        </w:rPr>
        <w:t>A</w:t>
      </w:r>
      <w:r w:rsidR="00F449DD" w:rsidRPr="00F43236">
        <w:rPr>
          <w:rFonts w:cs="Arial"/>
          <w:color w:val="000000" w:themeColor="text1"/>
          <w:lang w:val="en-GB"/>
        </w:rPr>
        <w:t xml:space="preserve">dministrative </w:t>
      </w:r>
      <w:r w:rsidR="007E57DF" w:rsidRPr="00F43236">
        <w:rPr>
          <w:rFonts w:cs="Arial"/>
          <w:color w:val="000000" w:themeColor="text1"/>
          <w:lang w:val="en-GB"/>
        </w:rPr>
        <w:t>M</w:t>
      </w:r>
      <w:r w:rsidR="00F449DD" w:rsidRPr="00F43236">
        <w:rPr>
          <w:rFonts w:cs="Arial"/>
          <w:color w:val="000000" w:themeColor="text1"/>
          <w:lang w:val="en-GB"/>
        </w:rPr>
        <w:t xml:space="preserve">anagement has </w:t>
      </w:r>
      <w:r w:rsidR="00B017CB" w:rsidRPr="00F43236">
        <w:rPr>
          <w:rFonts w:cs="Arial"/>
          <w:color w:val="000000" w:themeColor="text1"/>
          <w:lang w:val="en-GB"/>
        </w:rPr>
        <w:t>become</w:t>
      </w:r>
      <w:r w:rsidR="00F449DD" w:rsidRPr="00F43236">
        <w:rPr>
          <w:rFonts w:cs="Arial"/>
          <w:color w:val="000000" w:themeColor="text1"/>
          <w:lang w:val="en-GB"/>
        </w:rPr>
        <w:t xml:space="preserve"> the </w:t>
      </w:r>
      <w:r w:rsidR="00E75247" w:rsidRPr="00F43236">
        <w:rPr>
          <w:rFonts w:cs="Arial"/>
          <w:color w:val="000000" w:themeColor="text1"/>
          <w:lang w:val="en-GB"/>
        </w:rPr>
        <w:t>critical</w:t>
      </w:r>
      <w:r w:rsidR="00F449DD" w:rsidRPr="00F43236">
        <w:rPr>
          <w:rFonts w:cs="Arial"/>
          <w:color w:val="000000" w:themeColor="text1"/>
          <w:lang w:val="en-GB"/>
        </w:rPr>
        <w:t xml:space="preserve"> function of an organi</w:t>
      </w:r>
      <w:r w:rsidR="00E75247" w:rsidRPr="00F43236">
        <w:rPr>
          <w:rFonts w:cs="Arial"/>
          <w:color w:val="000000" w:themeColor="text1"/>
          <w:lang w:val="en-GB"/>
        </w:rPr>
        <w:t>z</w:t>
      </w:r>
      <w:r w:rsidR="00F449DD" w:rsidRPr="00F43236">
        <w:rPr>
          <w:rFonts w:cs="Arial"/>
          <w:color w:val="000000" w:themeColor="text1"/>
          <w:lang w:val="en-GB"/>
        </w:rPr>
        <w:t xml:space="preserve">ation that ensure the </w:t>
      </w:r>
      <w:r w:rsidR="00B017CB" w:rsidRPr="00F43236">
        <w:rPr>
          <w:rFonts w:cs="Arial"/>
          <w:color w:val="000000" w:themeColor="text1"/>
          <w:lang w:val="en-GB"/>
        </w:rPr>
        <w:t xml:space="preserve">business performance and business practices run smoothly. </w:t>
      </w:r>
      <w:r w:rsidR="008A3A7B" w:rsidRPr="00F43236">
        <w:rPr>
          <w:rFonts w:cs="Arial"/>
          <w:color w:val="000000" w:themeColor="text1"/>
          <w:lang w:val="en-GB"/>
        </w:rPr>
        <w:t xml:space="preserve">Since in this study, administrative management theory is discussed and how it influences the performance, </w:t>
      </w:r>
      <w:proofErr w:type="gramStart"/>
      <w:r w:rsidR="008A3A7B" w:rsidRPr="00F43236">
        <w:rPr>
          <w:rFonts w:cs="Arial"/>
          <w:color w:val="000000" w:themeColor="text1"/>
          <w:lang w:val="en-GB"/>
        </w:rPr>
        <w:t>productivity</w:t>
      </w:r>
      <w:proofErr w:type="gramEnd"/>
      <w:r w:rsidR="008A3A7B" w:rsidRPr="00F43236">
        <w:rPr>
          <w:rFonts w:cs="Arial"/>
          <w:color w:val="000000" w:themeColor="text1"/>
          <w:lang w:val="en-GB"/>
        </w:rPr>
        <w:t xml:space="preserve"> and growth of the organi</w:t>
      </w:r>
      <w:r w:rsidR="00E75247" w:rsidRPr="00F43236">
        <w:rPr>
          <w:rFonts w:cs="Arial"/>
          <w:color w:val="000000" w:themeColor="text1"/>
          <w:lang w:val="en-GB"/>
        </w:rPr>
        <w:t>z</w:t>
      </w:r>
      <w:r w:rsidR="008A3A7B" w:rsidRPr="00F43236">
        <w:rPr>
          <w:rFonts w:cs="Arial"/>
          <w:color w:val="000000" w:themeColor="text1"/>
          <w:lang w:val="en-GB"/>
        </w:rPr>
        <w:t xml:space="preserve">ation. </w:t>
      </w:r>
    </w:p>
    <w:p w14:paraId="1219DE39" w14:textId="74146F2E" w:rsidR="00381B04" w:rsidRPr="00F43236" w:rsidRDefault="009A2B6D" w:rsidP="00050C44">
      <w:pPr>
        <w:pStyle w:val="Heading1"/>
        <w:rPr>
          <w:rFonts w:cs="Arial"/>
          <w:color w:val="000000" w:themeColor="text1"/>
          <w:sz w:val="22"/>
          <w:szCs w:val="22"/>
        </w:rPr>
      </w:pPr>
      <w:bookmarkStart w:id="2" w:name="_Toc55856042"/>
      <w:r w:rsidRPr="00F43236">
        <w:rPr>
          <w:rFonts w:cs="Arial"/>
          <w:color w:val="000000" w:themeColor="text1"/>
          <w:sz w:val="22"/>
          <w:szCs w:val="22"/>
        </w:rPr>
        <w:t>Discussion</w:t>
      </w:r>
      <w:bookmarkEnd w:id="2"/>
    </w:p>
    <w:p w14:paraId="2D2F80C2" w14:textId="3BAEC8F0" w:rsidR="008A3A7B" w:rsidRPr="00F43236" w:rsidRDefault="008A3A7B" w:rsidP="00050C44">
      <w:pPr>
        <w:rPr>
          <w:rFonts w:cs="Arial"/>
          <w:color w:val="000000" w:themeColor="text1"/>
          <w:lang w:val="en-GB"/>
        </w:rPr>
      </w:pPr>
      <w:r w:rsidRPr="00F43236">
        <w:rPr>
          <w:rFonts w:cs="Arial"/>
          <w:color w:val="000000" w:themeColor="text1"/>
        </w:rPr>
        <w:t xml:space="preserve">The selected theory is an </w:t>
      </w:r>
      <w:r w:rsidR="007E57DF" w:rsidRPr="00F43236">
        <w:rPr>
          <w:rFonts w:cs="Arial"/>
          <w:color w:val="000000" w:themeColor="text1"/>
        </w:rPr>
        <w:t>A</w:t>
      </w:r>
      <w:r w:rsidRPr="00F43236">
        <w:rPr>
          <w:rFonts w:cs="Arial"/>
          <w:color w:val="000000" w:themeColor="text1"/>
        </w:rPr>
        <w:t xml:space="preserve">dministrative </w:t>
      </w:r>
      <w:r w:rsidR="007E57DF" w:rsidRPr="00F43236">
        <w:rPr>
          <w:rFonts w:cs="Arial"/>
          <w:color w:val="000000" w:themeColor="text1"/>
        </w:rPr>
        <w:t>M</w:t>
      </w:r>
      <w:r w:rsidRPr="00F43236">
        <w:rPr>
          <w:rFonts w:cs="Arial"/>
          <w:color w:val="000000" w:themeColor="text1"/>
        </w:rPr>
        <w:t>anagement theory based on the departmentali</w:t>
      </w:r>
      <w:r w:rsidR="00E75247" w:rsidRPr="00F43236">
        <w:rPr>
          <w:rFonts w:cs="Arial"/>
          <w:color w:val="000000" w:themeColor="text1"/>
        </w:rPr>
        <w:t>z</w:t>
      </w:r>
      <w:r w:rsidRPr="00F43236">
        <w:rPr>
          <w:rFonts w:cs="Arial"/>
          <w:color w:val="000000" w:themeColor="text1"/>
        </w:rPr>
        <w:t>ation concept. This theory describes the activities performed in an organi</w:t>
      </w:r>
      <w:r w:rsidR="00E75247" w:rsidRPr="00F43236">
        <w:rPr>
          <w:rFonts w:cs="Arial"/>
          <w:color w:val="000000" w:themeColor="text1"/>
        </w:rPr>
        <w:t>z</w:t>
      </w:r>
      <w:r w:rsidRPr="00F43236">
        <w:rPr>
          <w:rFonts w:cs="Arial"/>
          <w:color w:val="000000" w:themeColor="text1"/>
        </w:rPr>
        <w:t xml:space="preserve">ation to achieve the same objectives and goals must identify and classified under different departments for the </w:t>
      </w:r>
      <w:r w:rsidR="00E75247" w:rsidRPr="00F43236">
        <w:rPr>
          <w:rFonts w:cs="Arial"/>
          <w:color w:val="000000" w:themeColor="text1"/>
        </w:rPr>
        <w:t>practical</w:t>
      </w:r>
      <w:r w:rsidRPr="00F43236">
        <w:rPr>
          <w:rFonts w:cs="Arial"/>
          <w:color w:val="000000" w:themeColor="text1"/>
        </w:rPr>
        <w:t xml:space="preserve"> completion of tasks</w:t>
      </w:r>
      <w:r w:rsidRPr="00F43236">
        <w:rPr>
          <w:rFonts w:cs="Arial"/>
          <w:color w:val="000000" w:themeColor="text1"/>
          <w:lang w:val="en-GB"/>
        </w:rPr>
        <w:t xml:space="preserve">. However, the discussion of administrative management theory is not completed without the referencing to Henri Fayol. He is considered the father of the development of modern management principles. Administrative </w:t>
      </w:r>
      <w:r w:rsidR="007E57DF" w:rsidRPr="00F43236">
        <w:rPr>
          <w:rFonts w:cs="Arial"/>
          <w:color w:val="000000" w:themeColor="text1"/>
          <w:lang w:val="en-GB"/>
        </w:rPr>
        <w:t>M</w:t>
      </w:r>
      <w:r w:rsidRPr="00F43236">
        <w:rPr>
          <w:rFonts w:cs="Arial"/>
          <w:color w:val="000000" w:themeColor="text1"/>
          <w:lang w:val="en-GB"/>
        </w:rPr>
        <w:t>anagement theory is a</w:t>
      </w:r>
      <w:r w:rsidR="00E75247" w:rsidRPr="00F43236">
        <w:rPr>
          <w:rFonts w:cs="Arial"/>
          <w:color w:val="000000" w:themeColor="text1"/>
          <w:lang w:val="en-GB"/>
        </w:rPr>
        <w:t xml:space="preserve"> critical</w:t>
      </w:r>
      <w:r w:rsidRPr="00F43236">
        <w:rPr>
          <w:rFonts w:cs="Arial"/>
          <w:color w:val="000000" w:themeColor="text1"/>
          <w:lang w:val="en-GB"/>
        </w:rPr>
        <w:t xml:space="preserve"> theory that was created by Henri Fayol that contain the fourteen management principles</w:t>
      </w:r>
      <w:sdt>
        <w:sdtPr>
          <w:rPr>
            <w:rFonts w:cs="Arial"/>
            <w:color w:val="000000" w:themeColor="text1"/>
            <w:lang w:val="en-GB"/>
          </w:rPr>
          <w:id w:val="-514000585"/>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Edw182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(Edwards &amp; Raymond, 2018)</w:t>
          </w:r>
          <w:r w:rsidR="001E23DA" w:rsidRPr="00F43236">
            <w:rPr>
              <w:rFonts w:cs="Arial"/>
              <w:color w:val="000000" w:themeColor="text1"/>
              <w:lang w:val="en-GB"/>
            </w:rPr>
            <w:fldChar w:fldCharType="end"/>
          </w:r>
        </w:sdtContent>
      </w:sdt>
      <w:r w:rsidRPr="00F43236">
        <w:rPr>
          <w:rFonts w:cs="Arial"/>
          <w:color w:val="000000" w:themeColor="text1"/>
          <w:lang w:val="en-GB"/>
        </w:rPr>
        <w:t xml:space="preserve">. </w:t>
      </w:r>
    </w:p>
    <w:p w14:paraId="56F89D82" w14:textId="4906636F" w:rsidR="004C0E94" w:rsidRPr="00F43236" w:rsidRDefault="008A3A7B" w:rsidP="00050C44">
      <w:pPr>
        <w:rPr>
          <w:rFonts w:cs="Arial"/>
          <w:color w:val="000000" w:themeColor="text1"/>
          <w:lang w:val="en-GB"/>
        </w:rPr>
      </w:pPr>
      <w:r w:rsidRPr="00F43236">
        <w:rPr>
          <w:rFonts w:cs="Arial"/>
          <w:color w:val="000000" w:themeColor="text1"/>
          <w:lang w:val="en-GB"/>
        </w:rPr>
        <w:t xml:space="preserve">Henri Fayol was belonged from a French family and born in 1841. Henri was a prolific writer having command on scientific, technical and management matters. He was the practitioner of management having experience from different companies where he was assigned to the management position. </w:t>
      </w:r>
      <w:r w:rsidR="00F873B8" w:rsidRPr="00F43236">
        <w:rPr>
          <w:rFonts w:cs="Arial"/>
          <w:color w:val="000000" w:themeColor="text1"/>
          <w:lang w:val="en-GB"/>
        </w:rPr>
        <w:t xml:space="preserve">Henri Fayol had discovered the </w:t>
      </w:r>
      <w:r w:rsidR="00816FBD" w:rsidRPr="00F43236">
        <w:rPr>
          <w:rFonts w:cs="Arial"/>
          <w:color w:val="000000" w:themeColor="text1"/>
          <w:lang w:val="en-GB"/>
        </w:rPr>
        <w:t>A</w:t>
      </w:r>
      <w:r w:rsidR="00F873B8" w:rsidRPr="00F43236">
        <w:rPr>
          <w:rFonts w:cs="Arial"/>
          <w:color w:val="000000" w:themeColor="text1"/>
          <w:lang w:val="en-GB"/>
        </w:rPr>
        <w:t xml:space="preserve">dministrative </w:t>
      </w:r>
      <w:r w:rsidR="007E57DF" w:rsidRPr="00F43236">
        <w:rPr>
          <w:rFonts w:cs="Arial"/>
          <w:color w:val="000000" w:themeColor="text1"/>
          <w:lang w:val="en-GB"/>
        </w:rPr>
        <w:t>M</w:t>
      </w:r>
      <w:r w:rsidR="00F873B8" w:rsidRPr="00F43236">
        <w:rPr>
          <w:rFonts w:cs="Arial"/>
          <w:color w:val="000000" w:themeColor="text1"/>
          <w:lang w:val="en-GB"/>
        </w:rPr>
        <w:t xml:space="preserve">anagement theory during the 1990s when business practices were simple and straightforward than today’s business practices. </w:t>
      </w:r>
      <w:r w:rsidR="004C0E94" w:rsidRPr="00F43236">
        <w:rPr>
          <w:rFonts w:cs="Arial"/>
          <w:color w:val="000000" w:themeColor="text1"/>
          <w:lang w:val="en-GB"/>
        </w:rPr>
        <w:t xml:space="preserve">Working in </w:t>
      </w:r>
      <w:r w:rsidR="00F873B8" w:rsidRPr="00F43236">
        <w:rPr>
          <w:rFonts w:cs="Arial"/>
          <w:color w:val="000000" w:themeColor="text1"/>
          <w:lang w:val="en-GB"/>
        </w:rPr>
        <w:t xml:space="preserve">a </w:t>
      </w:r>
      <w:r w:rsidR="004C0E94" w:rsidRPr="00F43236">
        <w:rPr>
          <w:rFonts w:cs="Arial"/>
          <w:color w:val="000000" w:themeColor="text1"/>
          <w:lang w:val="en-GB"/>
        </w:rPr>
        <w:t xml:space="preserve">mining company, the Henri had achieved </w:t>
      </w:r>
      <w:r w:rsidR="00F873B8" w:rsidRPr="00F43236">
        <w:rPr>
          <w:rFonts w:cs="Arial"/>
          <w:color w:val="000000" w:themeColor="text1"/>
          <w:lang w:val="en-GB"/>
        </w:rPr>
        <w:t>a</w:t>
      </w:r>
      <w:r w:rsidR="004C0E94" w:rsidRPr="00F43236">
        <w:rPr>
          <w:rFonts w:cs="Arial"/>
          <w:color w:val="000000" w:themeColor="text1"/>
          <w:lang w:val="en-GB"/>
        </w:rPr>
        <w:t xml:space="preserve"> high</w:t>
      </w:r>
      <w:r w:rsidR="00F873B8" w:rsidRPr="00F43236">
        <w:rPr>
          <w:rFonts w:cs="Arial"/>
          <w:color w:val="000000" w:themeColor="text1"/>
          <w:lang w:val="en-GB"/>
        </w:rPr>
        <w:t>-</w:t>
      </w:r>
      <w:r w:rsidR="004C0E94" w:rsidRPr="00F43236">
        <w:rPr>
          <w:rFonts w:cs="Arial"/>
          <w:color w:val="000000" w:themeColor="text1"/>
          <w:lang w:val="en-GB"/>
        </w:rPr>
        <w:t>rank position due to his work and gradually</w:t>
      </w:r>
      <w:r w:rsidR="00257D86" w:rsidRPr="00F43236">
        <w:rPr>
          <w:rFonts w:cs="Arial"/>
          <w:color w:val="000000" w:themeColor="text1"/>
          <w:lang w:val="en-GB"/>
        </w:rPr>
        <w:t xml:space="preserve"> became the director of the company. </w:t>
      </w:r>
      <w:r w:rsidR="00D1589C" w:rsidRPr="00F43236">
        <w:rPr>
          <w:rFonts w:cs="Arial"/>
          <w:color w:val="000000" w:themeColor="text1"/>
          <w:lang w:val="en-GB"/>
        </w:rPr>
        <w:t xml:space="preserve">He identified the need </w:t>
      </w:r>
      <w:r w:rsidR="00F873B8" w:rsidRPr="00F43236">
        <w:rPr>
          <w:rFonts w:cs="Arial"/>
          <w:color w:val="000000" w:themeColor="text1"/>
          <w:lang w:val="en-GB"/>
        </w:rPr>
        <w:t>for</w:t>
      </w:r>
      <w:r w:rsidR="00D1589C" w:rsidRPr="00F43236">
        <w:rPr>
          <w:rFonts w:cs="Arial"/>
          <w:color w:val="000000" w:themeColor="text1"/>
          <w:lang w:val="en-GB"/>
        </w:rPr>
        <w:t xml:space="preserve"> proper management theory that enhance the productivity of business</w:t>
      </w:r>
      <w:r w:rsidR="00816FBD" w:rsidRPr="00F43236">
        <w:rPr>
          <w:rFonts w:cs="Arial"/>
          <w:color w:val="000000" w:themeColor="text1"/>
          <w:lang w:val="en-GB"/>
        </w:rPr>
        <w:t>,</w:t>
      </w:r>
      <w:r w:rsidR="00D1589C" w:rsidRPr="00F43236">
        <w:rPr>
          <w:rFonts w:cs="Arial"/>
          <w:color w:val="000000" w:themeColor="text1"/>
          <w:lang w:val="en-GB"/>
        </w:rPr>
        <w:t xml:space="preserve"> because in</w:t>
      </w:r>
      <w:r w:rsidR="00F873B8" w:rsidRPr="00F43236">
        <w:rPr>
          <w:rFonts w:cs="Arial"/>
          <w:color w:val="000000" w:themeColor="text1"/>
          <w:lang w:val="en-GB"/>
        </w:rPr>
        <w:t xml:space="preserve"> the</w:t>
      </w:r>
      <w:r w:rsidR="00D1589C" w:rsidRPr="00F43236">
        <w:rPr>
          <w:rFonts w:cs="Arial"/>
          <w:color w:val="000000" w:themeColor="text1"/>
          <w:lang w:val="en-GB"/>
        </w:rPr>
        <w:t xml:space="preserve"> past, organizations had adopted dictatorship that led to the unproductive workers. Therefore, by considering this situation, Henry </w:t>
      </w:r>
      <w:r w:rsidR="00F873B8" w:rsidRPr="00F43236">
        <w:rPr>
          <w:rFonts w:cs="Arial"/>
          <w:color w:val="000000" w:themeColor="text1"/>
          <w:lang w:val="en-GB"/>
        </w:rPr>
        <w:t xml:space="preserve">has developed a management theory that promotes business efficiency. </w:t>
      </w:r>
    </w:p>
    <w:p w14:paraId="4BD54E00" w14:textId="3413B8B7" w:rsidR="00F873B8" w:rsidRPr="00F43236" w:rsidRDefault="00F873B8" w:rsidP="00050C44">
      <w:pPr>
        <w:rPr>
          <w:rFonts w:cs="Arial"/>
          <w:color w:val="000000" w:themeColor="text1"/>
          <w:lang w:val="en-GB"/>
        </w:rPr>
      </w:pPr>
      <w:r w:rsidRPr="00F43236">
        <w:rPr>
          <w:rFonts w:cs="Arial"/>
          <w:color w:val="000000" w:themeColor="text1"/>
          <w:shd w:val="clear" w:color="auto" w:fill="FFFFFF"/>
        </w:rPr>
        <w:t xml:space="preserve">The basic assumptions of this management theory are to identify the rationale that can design the </w:t>
      </w:r>
      <w:proofErr w:type="gramStart"/>
      <w:r w:rsidRPr="00F43236">
        <w:rPr>
          <w:rFonts w:cs="Arial"/>
          <w:color w:val="000000" w:themeColor="text1"/>
          <w:shd w:val="clear" w:color="auto" w:fill="FFFFFF"/>
        </w:rPr>
        <w:t>organization as a whole</w:t>
      </w:r>
      <w:proofErr w:type="gramEnd"/>
      <w:r w:rsidRPr="00F43236">
        <w:rPr>
          <w:rFonts w:cs="Arial"/>
          <w:color w:val="000000" w:themeColor="text1"/>
          <w:shd w:val="clear" w:color="auto" w:fill="FFFFFF"/>
        </w:rPr>
        <w:t>. In this regard, this theory has developed the formalized structure of administrative in the organization that have a clear division of labor, power delegation and authority of the administration in different areas of the organization to perform responsibly and successful.</w:t>
      </w:r>
    </w:p>
    <w:p w14:paraId="0275BED6" w14:textId="2F467C88" w:rsidR="00E75247" w:rsidRPr="00F43236" w:rsidRDefault="008A3A7B" w:rsidP="00050C44">
      <w:pPr>
        <w:rPr>
          <w:rFonts w:cs="Arial"/>
          <w:color w:val="000000" w:themeColor="text1"/>
          <w:lang w:val="en-GB"/>
        </w:rPr>
      </w:pPr>
      <w:r w:rsidRPr="00F43236">
        <w:rPr>
          <w:rFonts w:cs="Arial"/>
          <w:color w:val="000000" w:themeColor="text1"/>
          <w:lang w:val="en-GB"/>
        </w:rPr>
        <w:t>He also developed the principles relating to the structuring of organi</w:t>
      </w:r>
      <w:r w:rsidR="00E75247" w:rsidRPr="00F43236">
        <w:rPr>
          <w:rFonts w:cs="Arial"/>
          <w:color w:val="000000" w:themeColor="text1"/>
          <w:lang w:val="en-GB"/>
        </w:rPr>
        <w:t>z</w:t>
      </w:r>
      <w:r w:rsidRPr="00F43236">
        <w:rPr>
          <w:rFonts w:cs="Arial"/>
          <w:color w:val="000000" w:themeColor="text1"/>
          <w:lang w:val="en-GB"/>
        </w:rPr>
        <w:t>ation and management function. Fayol also identified the business activities that are divided majorly into six categories that are accounting, financial, commercial, security, technical and administrative</w:t>
      </w:r>
      <w:sdt>
        <w:sdtPr>
          <w:rPr>
            <w:rFonts w:cs="Arial"/>
            <w:color w:val="000000" w:themeColor="text1"/>
            <w:lang w:val="en-GB"/>
          </w:rPr>
          <w:id w:val="1518423209"/>
          <w:citation/>
        </w:sdtPr>
        <w:sdtEndPr/>
        <w:sdtContent>
          <w:r w:rsidR="001E23DA" w:rsidRPr="00F43236">
            <w:rPr>
              <w:rFonts w:cs="Arial"/>
              <w:color w:val="000000" w:themeColor="text1"/>
              <w:lang w:val="en-GB"/>
            </w:rPr>
            <w:fldChar w:fldCharType="begin"/>
          </w:r>
          <w:r w:rsidR="001E23DA" w:rsidRPr="00F43236">
            <w:rPr>
              <w:rFonts w:cs="Arial"/>
              <w:color w:val="000000" w:themeColor="text1"/>
            </w:rPr>
            <w:instrText xml:space="preserve"> CITATION Hit201 \l 1033 </w:instrText>
          </w:r>
          <w:r w:rsidR="001E23DA" w:rsidRPr="00F43236">
            <w:rPr>
              <w:rFonts w:cs="Arial"/>
              <w:color w:val="000000" w:themeColor="text1"/>
              <w:lang w:val="en-GB"/>
            </w:rPr>
            <w:fldChar w:fldCharType="separate"/>
          </w:r>
          <w:r w:rsidR="00F873B8" w:rsidRPr="00F43236">
            <w:rPr>
              <w:rFonts w:cs="Arial"/>
              <w:noProof/>
              <w:color w:val="000000" w:themeColor="text1"/>
            </w:rPr>
            <w:t xml:space="preserve"> (Bhasin, 2020)</w:t>
          </w:r>
          <w:r w:rsidR="001E23DA" w:rsidRPr="00F43236">
            <w:rPr>
              <w:rFonts w:cs="Arial"/>
              <w:color w:val="000000" w:themeColor="text1"/>
              <w:lang w:val="en-GB"/>
            </w:rPr>
            <w:fldChar w:fldCharType="end"/>
          </w:r>
        </w:sdtContent>
      </w:sdt>
      <w:r w:rsidRPr="00F43236">
        <w:rPr>
          <w:rFonts w:cs="Arial"/>
          <w:color w:val="000000" w:themeColor="text1"/>
          <w:lang w:val="en-GB"/>
        </w:rPr>
        <w:t xml:space="preserve">. </w:t>
      </w:r>
      <w:r w:rsidR="00AE73A0" w:rsidRPr="00F43236">
        <w:rPr>
          <w:rFonts w:cs="Arial"/>
          <w:color w:val="000000" w:themeColor="text1"/>
          <w:lang w:val="en-GB"/>
        </w:rPr>
        <w:t xml:space="preserve"> </w:t>
      </w:r>
      <w:r w:rsidRPr="00F43236">
        <w:rPr>
          <w:rFonts w:cs="Arial"/>
          <w:color w:val="000000" w:themeColor="text1"/>
          <w:lang w:val="en-GB"/>
        </w:rPr>
        <w:t>The focus of Fayol on the management activities</w:t>
      </w:r>
      <w:r w:rsidR="00AE73A0" w:rsidRPr="00F43236">
        <w:rPr>
          <w:rFonts w:cs="Arial"/>
          <w:color w:val="000000" w:themeColor="text1"/>
          <w:lang w:val="en-GB"/>
        </w:rPr>
        <w:t xml:space="preserve"> is considerable</w:t>
      </w:r>
      <w:r w:rsidRPr="00F43236">
        <w:rPr>
          <w:rFonts w:cs="Arial"/>
          <w:color w:val="000000" w:themeColor="text1"/>
          <w:lang w:val="en-GB"/>
        </w:rPr>
        <w:t xml:space="preserve"> because in the operational activities of a business, managerial skills are neglected. As a result, he divided the managerial functions into different categories that enhance the performance of operational activities in business</w:t>
      </w:r>
      <w:r w:rsidR="00AE73A0" w:rsidRPr="00F43236">
        <w:rPr>
          <w:rFonts w:cs="Arial"/>
          <w:color w:val="000000" w:themeColor="text1"/>
          <w:lang w:val="en-GB"/>
        </w:rPr>
        <w:t xml:space="preserve"> </w:t>
      </w:r>
      <w:sdt>
        <w:sdtPr>
          <w:rPr>
            <w:rFonts w:cs="Arial"/>
            <w:color w:val="000000" w:themeColor="text1"/>
            <w:lang w:val="en-GB"/>
          </w:rPr>
          <w:id w:val="163982155"/>
          <w:citation/>
        </w:sdtPr>
        <w:sdtEndPr/>
        <w:sdtContent>
          <w:r w:rsidR="00AE73A0" w:rsidRPr="00F43236">
            <w:rPr>
              <w:rFonts w:cs="Arial"/>
              <w:color w:val="000000" w:themeColor="text1"/>
              <w:lang w:val="en-GB"/>
            </w:rPr>
            <w:fldChar w:fldCharType="begin"/>
          </w:r>
          <w:r w:rsidR="00AE73A0" w:rsidRPr="00F43236">
            <w:rPr>
              <w:rFonts w:cs="Arial"/>
              <w:color w:val="000000" w:themeColor="text1"/>
            </w:rPr>
            <w:instrText xml:space="preserve"> CITATION Nic161 \l 1033 </w:instrText>
          </w:r>
          <w:r w:rsidR="00AE73A0" w:rsidRPr="00F43236">
            <w:rPr>
              <w:rFonts w:cs="Arial"/>
              <w:color w:val="000000" w:themeColor="text1"/>
              <w:lang w:val="en-GB"/>
            </w:rPr>
            <w:fldChar w:fldCharType="separate"/>
          </w:r>
          <w:r w:rsidR="00F873B8" w:rsidRPr="00F43236">
            <w:rPr>
              <w:rFonts w:cs="Arial"/>
              <w:noProof/>
              <w:color w:val="000000" w:themeColor="text1"/>
            </w:rPr>
            <w:t>(Nickols, 2016)</w:t>
          </w:r>
          <w:r w:rsidR="00AE73A0" w:rsidRPr="00F43236">
            <w:rPr>
              <w:rFonts w:cs="Arial"/>
              <w:color w:val="000000" w:themeColor="text1"/>
              <w:lang w:val="en-GB"/>
            </w:rPr>
            <w:fldChar w:fldCharType="end"/>
          </w:r>
        </w:sdtContent>
      </w:sdt>
      <w:r w:rsidRPr="00F43236">
        <w:rPr>
          <w:rFonts w:cs="Arial"/>
          <w:color w:val="000000" w:themeColor="text1"/>
          <w:lang w:val="en-GB"/>
        </w:rPr>
        <w:t>.</w:t>
      </w:r>
    </w:p>
    <w:p w14:paraId="3A6396A5" w14:textId="2DEC6DF3" w:rsidR="00E75247" w:rsidRPr="00F43236" w:rsidRDefault="00E75247" w:rsidP="00050C44">
      <w:pPr>
        <w:jc w:val="center"/>
        <w:rPr>
          <w:rFonts w:cs="Arial"/>
          <w:color w:val="000000" w:themeColor="text1"/>
          <w:lang w:val="en-GB"/>
        </w:rPr>
      </w:pPr>
      <w:r w:rsidRPr="00F43236">
        <w:rPr>
          <w:rFonts w:cs="Arial"/>
          <w:noProof/>
          <w:color w:val="000000" w:themeColor="text1"/>
          <w:lang w:val="en-GB" w:eastAsia="en-GB"/>
        </w:rPr>
        <w:drawing>
          <wp:inline distT="0" distB="0" distL="0" distR="0" wp14:anchorId="5CC12FBA" wp14:editId="1CC45DDB">
            <wp:extent cx="4343400" cy="3533775"/>
            <wp:effectExtent l="0" t="0" r="0" b="9525"/>
            <wp:docPr id="2" name="Picture 2" descr="Five Functions of Management - Leadership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Functions of Management - Leadership Training from EPM"/>
                    <pic:cNvPicPr>
                      <a:picLocks noChangeAspect="1" noChangeArrowheads="1"/>
                    </pic:cNvPicPr>
                  </pic:nvPicPr>
                  <pic:blipFill rotWithShape="1">
                    <a:blip r:embed="rId8">
                      <a:extLst>
                        <a:ext uri="{28A0092B-C50C-407E-A947-70E740481C1C}">
                          <a14:useLocalDpi xmlns:a14="http://schemas.microsoft.com/office/drawing/2010/main" val="0"/>
                        </a:ext>
                      </a:extLst>
                    </a:blip>
                    <a:srcRect l="11135" r="13084" b="7473"/>
                    <a:stretch/>
                  </pic:blipFill>
                  <pic:spPr bwMode="auto">
                    <a:xfrm>
                      <a:off x="0" y="0"/>
                      <a:ext cx="4343400" cy="3533775"/>
                    </a:xfrm>
                    <a:prstGeom prst="rect">
                      <a:avLst/>
                    </a:prstGeom>
                    <a:noFill/>
                    <a:ln>
                      <a:noFill/>
                    </a:ln>
                    <a:extLst>
                      <a:ext uri="{53640926-AAD7-44D8-BBD7-CCE9431645EC}">
                        <a14:shadowObscured xmlns:a14="http://schemas.microsoft.com/office/drawing/2010/main"/>
                      </a:ext>
                    </a:extLst>
                  </pic:spPr>
                </pic:pic>
              </a:graphicData>
            </a:graphic>
          </wp:inline>
        </w:drawing>
      </w:r>
    </w:p>
    <w:p w14:paraId="4B5EC1BB" w14:textId="0AFDBAF5" w:rsidR="008A3A7B" w:rsidRPr="00F43236" w:rsidRDefault="008A3A7B" w:rsidP="00050C44">
      <w:pPr>
        <w:rPr>
          <w:rFonts w:cs="Arial"/>
          <w:color w:val="000000" w:themeColor="text1"/>
          <w:lang w:val="en-GB"/>
        </w:rPr>
      </w:pPr>
      <w:r w:rsidRPr="00F43236">
        <w:rPr>
          <w:rFonts w:cs="Arial"/>
          <w:color w:val="000000" w:themeColor="text1"/>
          <w:lang w:val="en-GB"/>
        </w:rPr>
        <w:t>The categori</w:t>
      </w:r>
      <w:r w:rsidR="00E75247" w:rsidRPr="00F43236">
        <w:rPr>
          <w:rFonts w:cs="Arial"/>
          <w:color w:val="000000" w:themeColor="text1"/>
          <w:lang w:val="en-GB"/>
        </w:rPr>
        <w:t>z</w:t>
      </w:r>
      <w:r w:rsidRPr="00F43236">
        <w:rPr>
          <w:rFonts w:cs="Arial"/>
          <w:color w:val="000000" w:themeColor="text1"/>
          <w:lang w:val="en-GB"/>
        </w:rPr>
        <w:t>ation of managerial functions is planning, organi</w:t>
      </w:r>
      <w:r w:rsidR="00E75247" w:rsidRPr="00F43236">
        <w:rPr>
          <w:rFonts w:cs="Arial"/>
          <w:color w:val="000000" w:themeColor="text1"/>
          <w:lang w:val="en-GB"/>
        </w:rPr>
        <w:t>z</w:t>
      </w:r>
      <w:r w:rsidRPr="00F43236">
        <w:rPr>
          <w:rFonts w:cs="Arial"/>
          <w:color w:val="000000" w:themeColor="text1"/>
          <w:lang w:val="en-GB"/>
        </w:rPr>
        <w:t xml:space="preserve">ing, commanding, </w:t>
      </w:r>
      <w:proofErr w:type="gramStart"/>
      <w:r w:rsidRPr="00F43236">
        <w:rPr>
          <w:rFonts w:cs="Arial"/>
          <w:color w:val="000000" w:themeColor="text1"/>
          <w:lang w:val="en-GB"/>
        </w:rPr>
        <w:t>coordinating</w:t>
      </w:r>
      <w:proofErr w:type="gramEnd"/>
      <w:r w:rsidRPr="00F43236">
        <w:rPr>
          <w:rFonts w:cs="Arial"/>
          <w:color w:val="000000" w:themeColor="text1"/>
          <w:lang w:val="en-GB"/>
        </w:rPr>
        <w:t xml:space="preserve"> and controlling. According to Fayol, the administration is an essential process in an organi</w:t>
      </w:r>
      <w:r w:rsidR="00E75247" w:rsidRPr="00F43236">
        <w:rPr>
          <w:rFonts w:cs="Arial"/>
          <w:color w:val="000000" w:themeColor="text1"/>
          <w:lang w:val="en-GB"/>
        </w:rPr>
        <w:t>z</w:t>
      </w:r>
      <w:r w:rsidRPr="00F43236">
        <w:rPr>
          <w:rFonts w:cs="Arial"/>
          <w:color w:val="000000" w:themeColor="text1"/>
          <w:lang w:val="en-GB"/>
        </w:rPr>
        <w:t>ation that must be considered and develop principles that address the management functions and structure of the organi</w:t>
      </w:r>
      <w:r w:rsidR="00E75247" w:rsidRPr="00F43236">
        <w:rPr>
          <w:rFonts w:cs="Arial"/>
          <w:color w:val="000000" w:themeColor="text1"/>
          <w:lang w:val="en-GB"/>
        </w:rPr>
        <w:t>z</w:t>
      </w:r>
      <w:r w:rsidRPr="00F43236">
        <w:rPr>
          <w:rFonts w:cs="Arial"/>
          <w:color w:val="000000" w:themeColor="text1"/>
          <w:lang w:val="en-GB"/>
        </w:rPr>
        <w:t>ation</w:t>
      </w:r>
      <w:r w:rsidR="00AE73A0" w:rsidRPr="00F43236">
        <w:rPr>
          <w:rFonts w:cs="Arial"/>
          <w:color w:val="000000" w:themeColor="text1"/>
          <w:lang w:val="en-GB"/>
        </w:rPr>
        <w:t xml:space="preserve"> </w:t>
      </w:r>
      <w:sdt>
        <w:sdtPr>
          <w:rPr>
            <w:rFonts w:cs="Arial"/>
            <w:color w:val="000000" w:themeColor="text1"/>
            <w:lang w:val="en-GB"/>
          </w:rPr>
          <w:id w:val="256260603"/>
          <w:citation/>
        </w:sdtPr>
        <w:sdtEndPr/>
        <w:sdtContent>
          <w:r w:rsidR="00AE73A0" w:rsidRPr="00F43236">
            <w:rPr>
              <w:rFonts w:cs="Arial"/>
              <w:color w:val="000000" w:themeColor="text1"/>
              <w:lang w:val="en-GB"/>
            </w:rPr>
            <w:fldChar w:fldCharType="begin"/>
          </w:r>
          <w:r w:rsidR="00AE73A0" w:rsidRPr="00F43236">
            <w:rPr>
              <w:rFonts w:cs="Arial"/>
              <w:color w:val="000000" w:themeColor="text1"/>
            </w:rPr>
            <w:instrText xml:space="preserve"> CITATION Jen15 \l 1033 </w:instrText>
          </w:r>
          <w:r w:rsidR="00AE73A0" w:rsidRPr="00F43236">
            <w:rPr>
              <w:rFonts w:cs="Arial"/>
              <w:color w:val="000000" w:themeColor="text1"/>
              <w:lang w:val="en-GB"/>
            </w:rPr>
            <w:fldChar w:fldCharType="separate"/>
          </w:r>
          <w:r w:rsidR="00F873B8" w:rsidRPr="00F43236">
            <w:rPr>
              <w:rFonts w:cs="Arial"/>
              <w:noProof/>
              <w:color w:val="000000" w:themeColor="text1"/>
            </w:rPr>
            <w:t>(Williamson, 2015)</w:t>
          </w:r>
          <w:r w:rsidR="00AE73A0" w:rsidRPr="00F43236">
            <w:rPr>
              <w:rFonts w:cs="Arial"/>
              <w:color w:val="000000" w:themeColor="text1"/>
              <w:lang w:val="en-GB"/>
            </w:rPr>
            <w:fldChar w:fldCharType="end"/>
          </w:r>
        </w:sdtContent>
      </w:sdt>
      <w:r w:rsidRPr="00F43236">
        <w:rPr>
          <w:rFonts w:cs="Arial"/>
          <w:color w:val="000000" w:themeColor="text1"/>
          <w:lang w:val="en-GB"/>
        </w:rPr>
        <w:t>. He also described the fourteen principles of management of an organi</w:t>
      </w:r>
      <w:r w:rsidR="00E75247" w:rsidRPr="00F43236">
        <w:rPr>
          <w:rFonts w:cs="Arial"/>
          <w:color w:val="000000" w:themeColor="text1"/>
          <w:lang w:val="en-GB"/>
        </w:rPr>
        <w:t>z</w:t>
      </w:r>
      <w:r w:rsidRPr="00F43236">
        <w:rPr>
          <w:rFonts w:cs="Arial"/>
          <w:color w:val="000000" w:themeColor="text1"/>
          <w:lang w:val="en-GB"/>
        </w:rPr>
        <w:t xml:space="preserve">ation, and these are described in the following: </w:t>
      </w:r>
    </w:p>
    <w:p w14:paraId="6328C350" w14:textId="5DE462BD" w:rsidR="008A3A7B" w:rsidRPr="00F43236" w:rsidRDefault="008A3A7B" w:rsidP="00050C44">
      <w:pPr>
        <w:pStyle w:val="Heading2"/>
        <w:rPr>
          <w:rFonts w:cs="Arial"/>
          <w:color w:val="000000" w:themeColor="text1"/>
          <w:sz w:val="22"/>
          <w:szCs w:val="22"/>
          <w:lang w:val="en-GB"/>
        </w:rPr>
      </w:pPr>
      <w:bookmarkStart w:id="3" w:name="_Toc55856043"/>
      <w:r w:rsidRPr="00F43236">
        <w:rPr>
          <w:rFonts w:cs="Arial"/>
          <w:color w:val="000000" w:themeColor="text1"/>
          <w:sz w:val="22"/>
          <w:szCs w:val="22"/>
          <w:lang w:val="en-GB"/>
        </w:rPr>
        <w:t>Division</w:t>
      </w:r>
      <w:bookmarkEnd w:id="3"/>
    </w:p>
    <w:p w14:paraId="175F4A00" w14:textId="00E811C8" w:rsidR="008A3A7B" w:rsidRPr="00F43236" w:rsidRDefault="008A3A7B" w:rsidP="00050C44">
      <w:pPr>
        <w:rPr>
          <w:rFonts w:cs="Arial"/>
          <w:color w:val="000000" w:themeColor="text1"/>
          <w:lang w:val="en-GB"/>
        </w:rPr>
      </w:pPr>
      <w:r w:rsidRPr="00F43236">
        <w:rPr>
          <w:rFonts w:cs="Arial"/>
          <w:color w:val="000000" w:themeColor="text1"/>
          <w:shd w:val="clear" w:color="auto" w:fill="FFFFFF"/>
        </w:rPr>
        <w:t>In this, work is divided among individuals according to their skills and capabilities that ensure the concentration of employees on given tasks and complete them with excellent efficiency</w:t>
      </w:r>
      <w:sdt>
        <w:sdtPr>
          <w:rPr>
            <w:rFonts w:cs="Arial"/>
            <w:color w:val="000000" w:themeColor="text1"/>
            <w:shd w:val="clear" w:color="auto" w:fill="FFFFFF"/>
          </w:rPr>
          <w:id w:val="-1040592392"/>
          <w:citation/>
        </w:sdtPr>
        <w:sdtEndPr/>
        <w:sdtContent>
          <w:r w:rsidR="001E23DA" w:rsidRPr="00F43236">
            <w:rPr>
              <w:rFonts w:cs="Arial"/>
              <w:color w:val="000000" w:themeColor="text1"/>
              <w:shd w:val="clear" w:color="auto" w:fill="FFFFFF"/>
            </w:rPr>
            <w:fldChar w:fldCharType="begin"/>
          </w:r>
          <w:r w:rsidR="001E23DA" w:rsidRPr="00F43236">
            <w:rPr>
              <w:rFonts w:cs="Arial"/>
              <w:color w:val="000000" w:themeColor="text1"/>
              <w:shd w:val="clear" w:color="auto" w:fill="FFFFFF"/>
            </w:rPr>
            <w:instrText xml:space="preserve"> CITATION God17 \l 1033 </w:instrText>
          </w:r>
          <w:r w:rsidR="001E23DA" w:rsidRPr="00F43236">
            <w:rPr>
              <w:rFonts w:cs="Arial"/>
              <w:color w:val="000000" w:themeColor="text1"/>
              <w:shd w:val="clear" w:color="auto" w:fill="FFFFFF"/>
            </w:rPr>
            <w:fldChar w:fldCharType="separate"/>
          </w:r>
          <w:r w:rsidR="00F873B8" w:rsidRPr="00F43236">
            <w:rPr>
              <w:rFonts w:cs="Arial"/>
              <w:noProof/>
              <w:color w:val="000000" w:themeColor="text1"/>
              <w:shd w:val="clear" w:color="auto" w:fill="FFFFFF"/>
            </w:rPr>
            <w:t xml:space="preserve"> (Godwin &amp; Achinivu, 2017)</w:t>
          </w:r>
          <w:r w:rsidR="001E23DA" w:rsidRPr="00F43236">
            <w:rPr>
              <w:rFonts w:cs="Arial"/>
              <w:color w:val="000000" w:themeColor="text1"/>
              <w:shd w:val="clear" w:color="auto" w:fill="FFFFFF"/>
            </w:rPr>
            <w:fldChar w:fldCharType="end"/>
          </w:r>
        </w:sdtContent>
      </w:sdt>
      <w:r w:rsidRPr="00F43236">
        <w:rPr>
          <w:rFonts w:cs="Arial"/>
          <w:color w:val="000000" w:themeColor="text1"/>
          <w:shd w:val="clear" w:color="auto" w:fill="FFFFFF"/>
        </w:rPr>
        <w:t xml:space="preserve">. </w:t>
      </w:r>
    </w:p>
    <w:p w14:paraId="695193C5" w14:textId="0C126BEA" w:rsidR="008A3A7B" w:rsidRPr="00F43236" w:rsidRDefault="008A3A7B" w:rsidP="00050C44">
      <w:pPr>
        <w:pStyle w:val="Heading2"/>
        <w:rPr>
          <w:rFonts w:cs="Arial"/>
          <w:color w:val="000000" w:themeColor="text1"/>
          <w:sz w:val="22"/>
          <w:szCs w:val="22"/>
          <w:lang w:val="en-GB"/>
        </w:rPr>
      </w:pPr>
      <w:bookmarkStart w:id="4" w:name="_Toc55856044"/>
      <w:r w:rsidRPr="00F43236">
        <w:rPr>
          <w:rFonts w:cs="Arial"/>
          <w:color w:val="000000" w:themeColor="text1"/>
          <w:sz w:val="22"/>
          <w:szCs w:val="22"/>
          <w:lang w:val="en-GB"/>
        </w:rPr>
        <w:t>Authority</w:t>
      </w:r>
      <w:bookmarkEnd w:id="4"/>
      <w:r w:rsidRPr="00F43236">
        <w:rPr>
          <w:rFonts w:cs="Arial"/>
          <w:color w:val="000000" w:themeColor="text1"/>
          <w:sz w:val="22"/>
          <w:szCs w:val="22"/>
          <w:lang w:val="en-GB"/>
        </w:rPr>
        <w:t xml:space="preserve"> </w:t>
      </w:r>
    </w:p>
    <w:p w14:paraId="53430502" w14:textId="308EF549" w:rsidR="008A3A7B" w:rsidRPr="00F43236" w:rsidRDefault="008A3A7B" w:rsidP="00050C44">
      <w:pPr>
        <w:rPr>
          <w:rFonts w:cs="Arial"/>
          <w:color w:val="000000" w:themeColor="text1"/>
          <w:shd w:val="clear" w:color="auto" w:fill="FFFFFF"/>
        </w:rPr>
      </w:pPr>
      <w:r w:rsidRPr="00F43236">
        <w:rPr>
          <w:rFonts w:cs="Arial"/>
          <w:color w:val="000000" w:themeColor="text1"/>
          <w:shd w:val="clear" w:color="auto" w:fill="FFFFFF"/>
        </w:rPr>
        <w:t>In an organi</w:t>
      </w:r>
      <w:r w:rsidR="00E75247" w:rsidRPr="00F43236">
        <w:rPr>
          <w:rFonts w:cs="Arial"/>
          <w:color w:val="000000" w:themeColor="text1"/>
          <w:shd w:val="clear" w:color="auto" w:fill="FFFFFF"/>
        </w:rPr>
        <w:t>z</w:t>
      </w:r>
      <w:r w:rsidRPr="00F43236">
        <w:rPr>
          <w:rFonts w:cs="Arial"/>
          <w:color w:val="000000" w:themeColor="text1"/>
          <w:shd w:val="clear" w:color="auto" w:fill="FFFFFF"/>
        </w:rPr>
        <w:t>ation, responsibility and authority are related to each other. In this, the person that has authority means that have a right to give orders to employees. Simultaneously, being accountable is described the responsibility</w:t>
      </w:r>
      <w:sdt>
        <w:sdtPr>
          <w:rPr>
            <w:rFonts w:cs="Arial"/>
            <w:color w:val="000000" w:themeColor="text1"/>
            <w:shd w:val="clear" w:color="auto" w:fill="FFFFFF"/>
          </w:rPr>
          <w:id w:val="-1613279460"/>
          <w:citation/>
        </w:sdtPr>
        <w:sdtEndPr/>
        <w:sdtContent>
          <w:r w:rsidR="005675E1" w:rsidRPr="00F43236">
            <w:rPr>
              <w:rFonts w:cs="Arial"/>
              <w:color w:val="000000" w:themeColor="text1"/>
              <w:shd w:val="clear" w:color="auto" w:fill="FFFFFF"/>
            </w:rPr>
            <w:fldChar w:fldCharType="begin"/>
          </w:r>
          <w:r w:rsidR="005675E1" w:rsidRPr="00F43236">
            <w:rPr>
              <w:rFonts w:cs="Arial"/>
              <w:color w:val="000000" w:themeColor="text1"/>
              <w:shd w:val="clear" w:color="auto" w:fill="FFFFFF"/>
            </w:rPr>
            <w:instrText xml:space="preserve"> CITATION Sit17 \l 1033 </w:instrText>
          </w:r>
          <w:r w:rsidR="005675E1" w:rsidRPr="00F43236">
            <w:rPr>
              <w:rFonts w:cs="Arial"/>
              <w:color w:val="000000" w:themeColor="text1"/>
              <w:shd w:val="clear" w:color="auto" w:fill="FFFFFF"/>
            </w:rPr>
            <w:fldChar w:fldCharType="separate"/>
          </w:r>
          <w:r w:rsidR="00F873B8" w:rsidRPr="00F43236">
            <w:rPr>
              <w:rFonts w:cs="Arial"/>
              <w:noProof/>
              <w:color w:val="000000" w:themeColor="text1"/>
              <w:shd w:val="clear" w:color="auto" w:fill="FFFFFF"/>
            </w:rPr>
            <w:t xml:space="preserve"> (Nor &amp; et.al, 2017)</w:t>
          </w:r>
          <w:r w:rsidR="005675E1" w:rsidRPr="00F43236">
            <w:rPr>
              <w:rFonts w:cs="Arial"/>
              <w:color w:val="000000" w:themeColor="text1"/>
              <w:shd w:val="clear" w:color="auto" w:fill="FFFFFF"/>
            </w:rPr>
            <w:fldChar w:fldCharType="end"/>
          </w:r>
        </w:sdtContent>
      </w:sdt>
      <w:r w:rsidRPr="00F43236">
        <w:rPr>
          <w:rFonts w:cs="Arial"/>
          <w:color w:val="000000" w:themeColor="text1"/>
          <w:shd w:val="clear" w:color="auto" w:fill="FFFFFF"/>
        </w:rPr>
        <w:t xml:space="preserve">. </w:t>
      </w:r>
    </w:p>
    <w:p w14:paraId="6D0F6F3E" w14:textId="61A780BD" w:rsidR="008A3A7B" w:rsidRPr="00F43236" w:rsidRDefault="008A3A7B" w:rsidP="00050C44">
      <w:pPr>
        <w:pStyle w:val="Heading2"/>
        <w:rPr>
          <w:rFonts w:cs="Arial"/>
          <w:color w:val="000000" w:themeColor="text1"/>
          <w:sz w:val="22"/>
          <w:szCs w:val="22"/>
          <w:bdr w:val="none" w:sz="0" w:space="0" w:color="auto" w:frame="1"/>
          <w:lang w:val="en-GB" w:eastAsia="en-GB"/>
        </w:rPr>
      </w:pPr>
      <w:bookmarkStart w:id="5" w:name="_Toc55856045"/>
      <w:r w:rsidRPr="00F43236">
        <w:rPr>
          <w:rFonts w:cs="Arial"/>
          <w:color w:val="000000" w:themeColor="text1"/>
          <w:sz w:val="22"/>
          <w:szCs w:val="22"/>
          <w:bdr w:val="none" w:sz="0" w:space="0" w:color="auto" w:frame="1"/>
          <w:lang w:val="en-GB" w:eastAsia="en-GB"/>
        </w:rPr>
        <w:t>Discipline</w:t>
      </w:r>
      <w:bookmarkEnd w:id="5"/>
    </w:p>
    <w:p w14:paraId="62E6C5CC" w14:textId="5737C854" w:rsidR="008A3A7B" w:rsidRPr="00F43236" w:rsidRDefault="008A3A7B" w:rsidP="00050C44">
      <w:pPr>
        <w:rPr>
          <w:rFonts w:eastAsia="Times New Roman" w:cs="Arial"/>
          <w:b/>
          <w:bCs/>
          <w:color w:val="000000" w:themeColor="text1"/>
          <w:bdr w:val="none" w:sz="0" w:space="0" w:color="auto" w:frame="1"/>
          <w:lang w:val="en-GB" w:eastAsia="en-GB"/>
        </w:rPr>
      </w:pPr>
      <w:r w:rsidRPr="00F43236">
        <w:rPr>
          <w:rFonts w:cs="Arial"/>
          <w:color w:val="000000" w:themeColor="text1"/>
          <w:shd w:val="clear" w:color="auto" w:fill="FFFFFF"/>
        </w:rPr>
        <w:t>It is necessary for an individual working in an organi</w:t>
      </w:r>
      <w:r w:rsidR="00E75247" w:rsidRPr="00F43236">
        <w:rPr>
          <w:rFonts w:cs="Arial"/>
          <w:color w:val="000000" w:themeColor="text1"/>
          <w:shd w:val="clear" w:color="auto" w:fill="FFFFFF"/>
        </w:rPr>
        <w:t>z</w:t>
      </w:r>
      <w:r w:rsidRPr="00F43236">
        <w:rPr>
          <w:rFonts w:cs="Arial"/>
          <w:color w:val="000000" w:themeColor="text1"/>
          <w:shd w:val="clear" w:color="auto" w:fill="FFFFFF"/>
        </w:rPr>
        <w:t xml:space="preserve">ation to be well-disciplined and well-mannered. It is because it reflects the behavior, </w:t>
      </w:r>
      <w:r w:rsidR="001E23DA" w:rsidRPr="00F43236">
        <w:rPr>
          <w:rFonts w:cs="Arial"/>
          <w:color w:val="000000" w:themeColor="text1"/>
          <w:shd w:val="clear" w:color="auto" w:fill="FFFFFF"/>
        </w:rPr>
        <w:t>respect,</w:t>
      </w:r>
      <w:r w:rsidRPr="00F43236">
        <w:rPr>
          <w:rFonts w:cs="Arial"/>
          <w:color w:val="000000" w:themeColor="text1"/>
          <w:shd w:val="clear" w:color="auto" w:fill="FFFFFF"/>
        </w:rPr>
        <w:t xml:space="preserve"> and </w:t>
      </w:r>
      <w:r w:rsidR="001E23DA" w:rsidRPr="00F43236">
        <w:rPr>
          <w:rFonts w:cs="Arial"/>
          <w:color w:val="000000" w:themeColor="text1"/>
          <w:shd w:val="clear" w:color="auto" w:fill="FFFFFF"/>
        </w:rPr>
        <w:t>obedience</w:t>
      </w:r>
      <w:r w:rsidRPr="00F43236">
        <w:rPr>
          <w:rFonts w:cs="Arial"/>
          <w:color w:val="000000" w:themeColor="text1"/>
          <w:shd w:val="clear" w:color="auto" w:fill="FFFFFF"/>
        </w:rPr>
        <w:t xml:space="preserve"> level of employees to employers and colleagues</w:t>
      </w:r>
      <w:r w:rsidR="00F873B8" w:rsidRPr="00F43236">
        <w:rPr>
          <w:rFonts w:cs="Arial"/>
          <w:color w:val="000000" w:themeColor="text1"/>
          <w:shd w:val="clear" w:color="auto" w:fill="FFFFFF"/>
        </w:rPr>
        <w:t xml:space="preserve"> </w:t>
      </w:r>
      <w:sdt>
        <w:sdtPr>
          <w:rPr>
            <w:rFonts w:cs="Arial"/>
            <w:color w:val="000000" w:themeColor="text1"/>
            <w:shd w:val="clear" w:color="auto" w:fill="FFFFFF"/>
          </w:rPr>
          <w:id w:val="-1172944890"/>
          <w:citation/>
        </w:sdtPr>
        <w:sdtEndPr/>
        <w:sdtContent>
          <w:r w:rsidR="005675E1" w:rsidRPr="00F43236">
            <w:rPr>
              <w:rFonts w:cs="Arial"/>
              <w:color w:val="000000" w:themeColor="text1"/>
              <w:shd w:val="clear" w:color="auto" w:fill="FFFFFF"/>
            </w:rPr>
            <w:fldChar w:fldCharType="begin"/>
          </w:r>
          <w:r w:rsidR="005675E1" w:rsidRPr="00F43236">
            <w:rPr>
              <w:rFonts w:cs="Arial"/>
              <w:color w:val="000000" w:themeColor="text1"/>
              <w:shd w:val="clear" w:color="auto" w:fill="FFFFFF"/>
            </w:rPr>
            <w:instrText xml:space="preserve"> CITATION Gün11 \l 1033 </w:instrText>
          </w:r>
          <w:r w:rsidR="005675E1" w:rsidRPr="00F43236">
            <w:rPr>
              <w:rFonts w:cs="Arial"/>
              <w:color w:val="000000" w:themeColor="text1"/>
              <w:shd w:val="clear" w:color="auto" w:fill="FFFFFF"/>
            </w:rPr>
            <w:fldChar w:fldCharType="separate"/>
          </w:r>
          <w:r w:rsidR="00F873B8" w:rsidRPr="00F43236">
            <w:rPr>
              <w:rFonts w:cs="Arial"/>
              <w:noProof/>
              <w:color w:val="000000" w:themeColor="text1"/>
              <w:shd w:val="clear" w:color="auto" w:fill="FFFFFF"/>
            </w:rPr>
            <w:t>(Pınar, 2011)</w:t>
          </w:r>
          <w:r w:rsidR="005675E1" w:rsidRPr="00F43236">
            <w:rPr>
              <w:rFonts w:cs="Arial"/>
              <w:color w:val="000000" w:themeColor="text1"/>
              <w:shd w:val="clear" w:color="auto" w:fill="FFFFFF"/>
            </w:rPr>
            <w:fldChar w:fldCharType="end"/>
          </w:r>
        </w:sdtContent>
      </w:sdt>
      <w:r w:rsidRPr="00F43236">
        <w:rPr>
          <w:rFonts w:cs="Arial"/>
          <w:color w:val="000000" w:themeColor="text1"/>
          <w:shd w:val="clear" w:color="auto" w:fill="FFFFFF"/>
        </w:rPr>
        <w:t xml:space="preserve">. </w:t>
      </w:r>
    </w:p>
    <w:p w14:paraId="507A3064" w14:textId="77777777" w:rsidR="008A3A7B" w:rsidRPr="00F43236" w:rsidRDefault="008A3A7B" w:rsidP="00050C44">
      <w:pPr>
        <w:shd w:val="clear" w:color="auto" w:fill="FFFFFF"/>
        <w:spacing w:before="100" w:beforeAutospacing="1" w:after="100" w:afterAutospacing="1"/>
        <w:jc w:val="left"/>
        <w:rPr>
          <w:rFonts w:eastAsia="Times New Roman" w:cs="Arial"/>
          <w:b/>
          <w:bCs/>
          <w:color w:val="000000" w:themeColor="text1"/>
          <w:lang w:val="en-GB" w:eastAsia="en-GB"/>
        </w:rPr>
      </w:pPr>
      <w:bookmarkStart w:id="6" w:name="_Toc55856046"/>
      <w:r w:rsidRPr="00F43236">
        <w:rPr>
          <w:rStyle w:val="Heading2Char"/>
          <w:rFonts w:cs="Arial"/>
          <w:color w:val="000000" w:themeColor="text1"/>
          <w:sz w:val="22"/>
          <w:szCs w:val="22"/>
          <w:lang w:val="en-GB" w:eastAsia="en-GB"/>
        </w:rPr>
        <w:t>Unity of Command</w:t>
      </w:r>
      <w:bookmarkEnd w:id="6"/>
    </w:p>
    <w:p w14:paraId="09724286" w14:textId="2D93AA0F" w:rsidR="008A3A7B" w:rsidRPr="00F43236" w:rsidRDefault="008A3A7B" w:rsidP="00050C44">
      <w:pPr>
        <w:rPr>
          <w:rFonts w:cs="Arial"/>
          <w:color w:val="000000" w:themeColor="text1"/>
          <w:lang w:val="en-GB" w:eastAsia="en-GB"/>
        </w:rPr>
      </w:pPr>
      <w:r w:rsidRPr="00F43236">
        <w:rPr>
          <w:rFonts w:cs="Arial"/>
          <w:color w:val="000000" w:themeColor="text1"/>
          <w:lang w:val="en-GB" w:eastAsia="en-GB"/>
        </w:rPr>
        <w:t>This principle depicts that employees must obey and receive the orders from one supervisor because if an individual has a reporting relationship with more supervisor, then chances of conflict may raise that disturb the working environment of the organi</w:t>
      </w:r>
      <w:r w:rsidR="00E75247" w:rsidRPr="00F43236">
        <w:rPr>
          <w:rFonts w:cs="Arial"/>
          <w:color w:val="000000" w:themeColor="text1"/>
          <w:lang w:val="en-GB" w:eastAsia="en-GB"/>
        </w:rPr>
        <w:t>z</w:t>
      </w:r>
      <w:r w:rsidRPr="00F43236">
        <w:rPr>
          <w:rFonts w:cs="Arial"/>
          <w:color w:val="000000" w:themeColor="text1"/>
          <w:lang w:val="en-GB" w:eastAsia="en-GB"/>
        </w:rPr>
        <w:t xml:space="preserve">ation. </w:t>
      </w:r>
    </w:p>
    <w:p w14:paraId="015F6395" w14:textId="77777777" w:rsidR="00E75247" w:rsidRPr="00F43236" w:rsidRDefault="00E75247" w:rsidP="00050C44">
      <w:pPr>
        <w:pStyle w:val="Heading2"/>
        <w:rPr>
          <w:rFonts w:cs="Arial"/>
          <w:color w:val="000000" w:themeColor="text1"/>
          <w:sz w:val="22"/>
          <w:szCs w:val="22"/>
          <w:lang w:val="en-GB" w:eastAsia="en-GB"/>
        </w:rPr>
      </w:pPr>
      <w:bookmarkStart w:id="7" w:name="_Toc55856047"/>
      <w:r w:rsidRPr="00F43236">
        <w:rPr>
          <w:rFonts w:cs="Arial"/>
          <w:color w:val="000000" w:themeColor="text1"/>
          <w:sz w:val="22"/>
          <w:szCs w:val="22"/>
          <w:lang w:val="en-GB" w:eastAsia="en-GB"/>
        </w:rPr>
        <w:t>Unity of Direction</w:t>
      </w:r>
      <w:bookmarkEnd w:id="7"/>
    </w:p>
    <w:p w14:paraId="440C1C01" w14:textId="2EB4A86E"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It describes that all employees working in the organization perform different tasks according to the skills and capabilities but aim to achieve the same goals and objectives set by the organization</w:t>
      </w:r>
      <w:sdt>
        <w:sdtPr>
          <w:rPr>
            <w:rFonts w:cs="Arial"/>
            <w:color w:val="000000" w:themeColor="text1"/>
            <w:lang w:val="en-GB" w:eastAsia="en-GB"/>
          </w:rPr>
          <w:id w:val="1139993371"/>
          <w:citation/>
        </w:sdtPr>
        <w:sdtEndPr/>
        <w:sdtContent>
          <w:r w:rsidR="001E23DA" w:rsidRPr="00F43236">
            <w:rPr>
              <w:rFonts w:cs="Arial"/>
              <w:color w:val="000000" w:themeColor="text1"/>
              <w:lang w:val="en-GB" w:eastAsia="en-GB"/>
            </w:rPr>
            <w:fldChar w:fldCharType="begin"/>
          </w:r>
          <w:r w:rsidR="001E23DA" w:rsidRPr="00F43236">
            <w:rPr>
              <w:rFonts w:cs="Arial"/>
              <w:color w:val="000000" w:themeColor="text1"/>
              <w:lang w:eastAsia="en-GB"/>
            </w:rPr>
            <w:instrText xml:space="preserve"> CITATION Bac20 \l 1033 </w:instrText>
          </w:r>
          <w:r w:rsidR="001E23DA" w:rsidRPr="00F43236">
            <w:rPr>
              <w:rFonts w:cs="Arial"/>
              <w:color w:val="000000" w:themeColor="text1"/>
              <w:lang w:val="en-GB" w:eastAsia="en-GB"/>
            </w:rPr>
            <w:fldChar w:fldCharType="separate"/>
          </w:r>
          <w:r w:rsidR="00F873B8" w:rsidRPr="00F43236">
            <w:rPr>
              <w:rFonts w:cs="Arial"/>
              <w:noProof/>
              <w:color w:val="000000" w:themeColor="text1"/>
              <w:lang w:eastAsia="en-GB"/>
            </w:rPr>
            <w:t xml:space="preserve"> (Bacud &amp; Antonette, 2020)</w:t>
          </w:r>
          <w:r w:rsidR="001E23DA" w:rsidRPr="00F43236">
            <w:rPr>
              <w:rFonts w:cs="Arial"/>
              <w:color w:val="000000" w:themeColor="text1"/>
              <w:lang w:val="en-GB" w:eastAsia="en-GB"/>
            </w:rPr>
            <w:fldChar w:fldCharType="end"/>
          </w:r>
        </w:sdtContent>
      </w:sdt>
      <w:r w:rsidRPr="00F43236">
        <w:rPr>
          <w:rFonts w:cs="Arial"/>
          <w:color w:val="000000" w:themeColor="text1"/>
          <w:lang w:val="en-GB" w:eastAsia="en-GB"/>
        </w:rPr>
        <w:t xml:space="preserve">. </w:t>
      </w:r>
    </w:p>
    <w:p w14:paraId="36DBAD65" w14:textId="7630D0C3" w:rsidR="00E75247" w:rsidRPr="00F43236" w:rsidRDefault="00E75247" w:rsidP="00050C44">
      <w:pPr>
        <w:rPr>
          <w:rFonts w:cs="Arial"/>
          <w:color w:val="000000" w:themeColor="text1"/>
          <w:lang w:val="en-GB" w:eastAsia="en-GB"/>
        </w:rPr>
      </w:pPr>
      <w:r w:rsidRPr="00F43236">
        <w:rPr>
          <w:rFonts w:cs="Arial"/>
          <w:noProof/>
          <w:color w:val="000000" w:themeColor="text1"/>
          <w:lang w:val="en-GB" w:eastAsia="en-GB"/>
        </w:rPr>
        <w:drawing>
          <wp:inline distT="0" distB="0" distL="0" distR="0" wp14:anchorId="49C5C9F1" wp14:editId="5792DF27">
            <wp:extent cx="5731510" cy="28746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74645"/>
                    </a:xfrm>
                    <a:prstGeom prst="rect">
                      <a:avLst/>
                    </a:prstGeom>
                  </pic:spPr>
                </pic:pic>
              </a:graphicData>
            </a:graphic>
          </wp:inline>
        </w:drawing>
      </w:r>
    </w:p>
    <w:p w14:paraId="6721BA5F" w14:textId="1019E1E0" w:rsidR="00E75247" w:rsidRPr="00F43236" w:rsidRDefault="00E75247" w:rsidP="00050C44">
      <w:pPr>
        <w:pStyle w:val="Heading2"/>
        <w:rPr>
          <w:rFonts w:cs="Arial"/>
          <w:color w:val="000000" w:themeColor="text1"/>
          <w:sz w:val="22"/>
          <w:szCs w:val="22"/>
          <w:lang w:val="en-GB" w:eastAsia="en-GB"/>
        </w:rPr>
      </w:pPr>
      <w:bookmarkStart w:id="8" w:name="_Toc55856048"/>
      <w:r w:rsidRPr="00F43236">
        <w:rPr>
          <w:rFonts w:cs="Arial"/>
          <w:color w:val="000000" w:themeColor="text1"/>
          <w:sz w:val="22"/>
          <w:szCs w:val="22"/>
          <w:lang w:val="en-GB" w:eastAsia="en-GB"/>
        </w:rPr>
        <w:t>Subordination of Individual to General Interest</w:t>
      </w:r>
      <w:bookmarkEnd w:id="8"/>
    </w:p>
    <w:p w14:paraId="4BFAFEB4" w14:textId="015B50F5"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 xml:space="preserve">In this principle, the interest of organization and individual must coincide for the efficient completion of the task. The employee must avoid placing his/her interest over common interest because it may lead to the conflict. </w:t>
      </w:r>
      <w:sdt>
        <w:sdtPr>
          <w:rPr>
            <w:rFonts w:cs="Arial"/>
            <w:color w:val="000000" w:themeColor="text1"/>
            <w:lang w:val="en-GB" w:eastAsia="en-GB"/>
          </w:rPr>
          <w:id w:val="-1884557598"/>
          <w:citation/>
        </w:sdtPr>
        <w:sdtEndPr/>
        <w:sdtContent>
          <w:r w:rsidR="005675E1" w:rsidRPr="00F43236">
            <w:rPr>
              <w:rFonts w:cs="Arial"/>
              <w:color w:val="000000" w:themeColor="text1"/>
              <w:lang w:val="en-GB" w:eastAsia="en-GB"/>
            </w:rPr>
            <w:fldChar w:fldCharType="begin"/>
          </w:r>
          <w:r w:rsidR="005675E1" w:rsidRPr="00F43236">
            <w:rPr>
              <w:rFonts w:cs="Arial"/>
              <w:color w:val="000000" w:themeColor="text1"/>
              <w:lang w:eastAsia="en-GB"/>
            </w:rPr>
            <w:instrText xml:space="preserve"> CITATION Bac20 \l 1033 </w:instrText>
          </w:r>
          <w:r w:rsidR="005675E1" w:rsidRPr="00F43236">
            <w:rPr>
              <w:rFonts w:cs="Arial"/>
              <w:color w:val="000000" w:themeColor="text1"/>
              <w:lang w:val="en-GB" w:eastAsia="en-GB"/>
            </w:rPr>
            <w:fldChar w:fldCharType="separate"/>
          </w:r>
          <w:r w:rsidR="00F873B8" w:rsidRPr="00F43236">
            <w:rPr>
              <w:rFonts w:cs="Arial"/>
              <w:noProof/>
              <w:color w:val="000000" w:themeColor="text1"/>
              <w:lang w:eastAsia="en-GB"/>
            </w:rPr>
            <w:t>(Bacud &amp; Antonette, 2020)</w:t>
          </w:r>
          <w:r w:rsidR="005675E1" w:rsidRPr="00F43236">
            <w:rPr>
              <w:rFonts w:cs="Arial"/>
              <w:color w:val="000000" w:themeColor="text1"/>
              <w:lang w:val="en-GB" w:eastAsia="en-GB"/>
            </w:rPr>
            <w:fldChar w:fldCharType="end"/>
          </w:r>
        </w:sdtContent>
      </w:sdt>
      <w:r w:rsidRPr="00F43236">
        <w:rPr>
          <w:rFonts w:cs="Arial"/>
          <w:color w:val="000000" w:themeColor="text1"/>
          <w:lang w:val="en-GB" w:eastAsia="en-GB"/>
        </w:rPr>
        <w:t xml:space="preserve">. </w:t>
      </w:r>
    </w:p>
    <w:p w14:paraId="3059BE3A" w14:textId="77777777" w:rsidR="00E75247" w:rsidRPr="00F43236" w:rsidRDefault="00E75247" w:rsidP="00050C44">
      <w:pPr>
        <w:shd w:val="clear" w:color="auto" w:fill="FFFFFF"/>
        <w:spacing w:before="100" w:beforeAutospacing="1" w:after="100" w:afterAutospacing="1"/>
        <w:jc w:val="left"/>
        <w:rPr>
          <w:rFonts w:eastAsia="Times New Roman" w:cs="Arial"/>
          <w:b/>
          <w:bCs/>
          <w:color w:val="000000" w:themeColor="text1"/>
          <w:lang w:val="en-GB" w:eastAsia="en-GB"/>
        </w:rPr>
      </w:pPr>
      <w:bookmarkStart w:id="9" w:name="_Toc55856049"/>
      <w:r w:rsidRPr="00F43236">
        <w:rPr>
          <w:rStyle w:val="Heading2Char"/>
          <w:rFonts w:cs="Arial"/>
          <w:color w:val="000000" w:themeColor="text1"/>
          <w:sz w:val="22"/>
          <w:szCs w:val="22"/>
          <w:lang w:val="en-GB" w:eastAsia="en-GB"/>
        </w:rPr>
        <w:t>Remuneration of Personnel</w:t>
      </w:r>
      <w:bookmarkEnd w:id="9"/>
    </w:p>
    <w:p w14:paraId="0FC590B9" w14:textId="240B6C8A"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 xml:space="preserve">This principle depicts that payment method should be fair that satisfied employees and employers while performing within the organization. </w:t>
      </w:r>
    </w:p>
    <w:p w14:paraId="5C00FFC8" w14:textId="448D1B97" w:rsidR="00E75247" w:rsidRPr="00F43236" w:rsidRDefault="00E75247" w:rsidP="00050C44">
      <w:pPr>
        <w:pStyle w:val="Heading2"/>
        <w:rPr>
          <w:rFonts w:cs="Arial"/>
          <w:color w:val="000000" w:themeColor="text1"/>
          <w:sz w:val="22"/>
          <w:szCs w:val="22"/>
          <w:lang w:val="en-GB" w:eastAsia="en-GB"/>
        </w:rPr>
      </w:pPr>
      <w:bookmarkStart w:id="10" w:name="_Toc55856050"/>
      <w:r w:rsidRPr="00F43236">
        <w:rPr>
          <w:rFonts w:cs="Arial"/>
          <w:color w:val="000000" w:themeColor="text1"/>
          <w:sz w:val="22"/>
          <w:szCs w:val="22"/>
          <w:lang w:val="en-GB" w:eastAsia="en-GB"/>
        </w:rPr>
        <w:t>Centralization</w:t>
      </w:r>
      <w:bookmarkEnd w:id="10"/>
    </w:p>
    <w:p w14:paraId="70D15C9B" w14:textId="0D14952E" w:rsidR="00E75247" w:rsidRPr="00F43236" w:rsidRDefault="00E75247" w:rsidP="00050C44">
      <w:pPr>
        <w:rPr>
          <w:rFonts w:cs="Arial"/>
          <w:color w:val="000000" w:themeColor="text1"/>
          <w:lang w:val="en-GB" w:eastAsia="en-GB"/>
        </w:rPr>
      </w:pPr>
      <w:r w:rsidRPr="00F43236">
        <w:rPr>
          <w:rFonts w:cs="Arial"/>
          <w:color w:val="000000" w:themeColor="text1"/>
          <w:lang w:val="en-GB" w:eastAsia="en-GB"/>
        </w:rPr>
        <w:t>This aspect of Fayol’s principles describes that the importance ad role of a subordinate is decreasing and authority is centralized based on the type of the organization</w:t>
      </w:r>
      <w:r w:rsidR="005675E1" w:rsidRPr="00F43236">
        <w:rPr>
          <w:rFonts w:cs="Arial"/>
          <w:color w:val="000000" w:themeColor="text1"/>
          <w:lang w:val="en-GB" w:eastAsia="en-GB"/>
        </w:rPr>
        <w:t xml:space="preserve"> </w:t>
      </w:r>
      <w:sdt>
        <w:sdtPr>
          <w:rPr>
            <w:rFonts w:cs="Arial"/>
            <w:color w:val="000000" w:themeColor="text1"/>
            <w:lang w:val="en-GB" w:eastAsia="en-GB"/>
          </w:rPr>
          <w:id w:val="994224623"/>
          <w:citation/>
        </w:sdtPr>
        <w:sdtEndPr/>
        <w:sdtContent>
          <w:r w:rsidR="005675E1" w:rsidRPr="00F43236">
            <w:rPr>
              <w:rFonts w:cs="Arial"/>
              <w:color w:val="000000" w:themeColor="text1"/>
              <w:lang w:val="en-GB" w:eastAsia="en-GB"/>
            </w:rPr>
            <w:fldChar w:fldCharType="begin"/>
          </w:r>
          <w:r w:rsidR="002B3164" w:rsidRPr="00F43236">
            <w:rPr>
              <w:rFonts w:cs="Arial"/>
              <w:color w:val="000000" w:themeColor="text1"/>
              <w:lang w:eastAsia="en-GB"/>
            </w:rPr>
            <w:instrText xml:space="preserve">CITATION Hat191 \l 1033 </w:instrText>
          </w:r>
          <w:r w:rsidR="005675E1" w:rsidRPr="00F43236">
            <w:rPr>
              <w:rFonts w:cs="Arial"/>
              <w:color w:val="000000" w:themeColor="text1"/>
              <w:lang w:val="en-GB" w:eastAsia="en-GB"/>
            </w:rPr>
            <w:fldChar w:fldCharType="separate"/>
          </w:r>
          <w:r w:rsidR="00F873B8" w:rsidRPr="00F43236">
            <w:rPr>
              <w:rFonts w:cs="Arial"/>
              <w:noProof/>
              <w:color w:val="000000" w:themeColor="text1"/>
              <w:lang w:eastAsia="en-GB"/>
            </w:rPr>
            <w:t>(Segrestin, 2019)</w:t>
          </w:r>
          <w:r w:rsidR="005675E1" w:rsidRPr="00F43236">
            <w:rPr>
              <w:rFonts w:cs="Arial"/>
              <w:color w:val="000000" w:themeColor="text1"/>
              <w:lang w:val="en-GB" w:eastAsia="en-GB"/>
            </w:rPr>
            <w:fldChar w:fldCharType="end"/>
          </w:r>
        </w:sdtContent>
      </w:sdt>
      <w:r w:rsidRPr="00F43236">
        <w:rPr>
          <w:rFonts w:cs="Arial"/>
          <w:color w:val="000000" w:themeColor="text1"/>
          <w:lang w:val="en-GB" w:eastAsia="en-GB"/>
        </w:rPr>
        <w:t xml:space="preserve">. </w:t>
      </w:r>
    </w:p>
    <w:p w14:paraId="6D047E89" w14:textId="77777777" w:rsidR="00E75247" w:rsidRPr="001B1ED2" w:rsidRDefault="00E75247" w:rsidP="00E75247">
      <w:pPr>
        <w:pStyle w:val="Heading2"/>
        <w:rPr>
          <w:sz w:val="22"/>
          <w:szCs w:val="22"/>
          <w:lang w:val="en-GB" w:eastAsia="en-GB"/>
        </w:rPr>
      </w:pPr>
      <w:bookmarkStart w:id="11" w:name="_Toc55856051"/>
      <w:r w:rsidRPr="001B1ED2">
        <w:rPr>
          <w:sz w:val="22"/>
          <w:szCs w:val="22"/>
          <w:lang w:val="en-GB" w:eastAsia="en-GB"/>
        </w:rPr>
        <w:t>Scalar Chain</w:t>
      </w:r>
      <w:bookmarkEnd w:id="11"/>
    </w:p>
    <w:p w14:paraId="5D2B23BC" w14:textId="4B52AAF0" w:rsidR="00E75247" w:rsidRPr="001B1ED2" w:rsidRDefault="00E75247" w:rsidP="00E75247">
      <w:pPr>
        <w:rPr>
          <w:lang w:val="en-GB" w:eastAsia="en-GB"/>
        </w:rPr>
      </w:pPr>
      <w:r w:rsidRPr="001B1ED2">
        <w:rPr>
          <w:lang w:val="en-GB" w:eastAsia="en-GB"/>
        </w:rPr>
        <w:t xml:space="preserve">In an organization, a proper hierarchy should be followed that facilitate the flow of communication and authority. </w:t>
      </w:r>
    </w:p>
    <w:p w14:paraId="09D27A23" w14:textId="67B8D35F" w:rsidR="00E75247" w:rsidRPr="001B1ED2" w:rsidRDefault="00E75247" w:rsidP="00E75247">
      <w:pPr>
        <w:pStyle w:val="Heading2"/>
        <w:rPr>
          <w:sz w:val="22"/>
          <w:szCs w:val="22"/>
          <w:lang w:val="en-GB" w:eastAsia="en-GB"/>
        </w:rPr>
      </w:pPr>
      <w:bookmarkStart w:id="12" w:name="_Toc55856052"/>
      <w:r w:rsidRPr="001B1ED2">
        <w:rPr>
          <w:sz w:val="22"/>
          <w:szCs w:val="22"/>
          <w:lang w:val="en-GB" w:eastAsia="en-GB"/>
        </w:rPr>
        <w:t>Order</w:t>
      </w:r>
      <w:bookmarkEnd w:id="12"/>
    </w:p>
    <w:p w14:paraId="3891C85E" w14:textId="678E58DE" w:rsidR="00E75247" w:rsidRPr="001B1ED2" w:rsidRDefault="00E75247" w:rsidP="00E75247">
      <w:pPr>
        <w:rPr>
          <w:lang w:val="en-GB" w:eastAsia="en-GB"/>
        </w:rPr>
      </w:pPr>
      <w:r w:rsidRPr="001B1ED2">
        <w:rPr>
          <w:lang w:val="en-GB" w:eastAsia="en-GB"/>
        </w:rPr>
        <w:t>It is stated that all things and employees are systematically arranged in an organization like the right people should perform the right job according to the skills</w:t>
      </w:r>
      <w:sdt>
        <w:sdtPr>
          <w:rPr>
            <w:lang w:val="en-GB" w:eastAsia="en-GB"/>
          </w:rPr>
          <w:id w:val="1357080865"/>
          <w:citation/>
        </w:sdtPr>
        <w:sdtEndPr/>
        <w:sdtContent>
          <w:r w:rsidR="001E23DA" w:rsidRPr="001B1ED2">
            <w:rPr>
              <w:lang w:val="en-GB" w:eastAsia="en-GB"/>
            </w:rPr>
            <w:fldChar w:fldCharType="begin"/>
          </w:r>
          <w:r w:rsidR="001E23DA" w:rsidRPr="001B1ED2">
            <w:rPr>
              <w:lang w:eastAsia="en-GB"/>
            </w:rPr>
            <w:instrText xml:space="preserve"> CITATION Kau20 \l 1033 </w:instrText>
          </w:r>
          <w:r w:rsidR="001E23DA" w:rsidRPr="001B1ED2">
            <w:rPr>
              <w:lang w:val="en-GB" w:eastAsia="en-GB"/>
            </w:rPr>
            <w:fldChar w:fldCharType="separate"/>
          </w:r>
          <w:r w:rsidR="00F873B8" w:rsidRPr="001B1ED2">
            <w:rPr>
              <w:noProof/>
              <w:lang w:eastAsia="en-GB"/>
            </w:rPr>
            <w:t xml:space="preserve"> (Kaur &amp; Sarabjeet, 2020)</w:t>
          </w:r>
          <w:r w:rsidR="001E23DA" w:rsidRPr="001B1ED2">
            <w:rPr>
              <w:lang w:val="en-GB" w:eastAsia="en-GB"/>
            </w:rPr>
            <w:fldChar w:fldCharType="end"/>
          </w:r>
        </w:sdtContent>
      </w:sdt>
      <w:r w:rsidRPr="001B1ED2">
        <w:rPr>
          <w:lang w:val="en-GB" w:eastAsia="en-GB"/>
        </w:rPr>
        <w:t>.</w:t>
      </w:r>
    </w:p>
    <w:p w14:paraId="08F0B0B3" w14:textId="0B5D2E98" w:rsidR="00E75247" w:rsidRPr="001B1ED2" w:rsidRDefault="00E75247" w:rsidP="00E75247">
      <w:pPr>
        <w:pStyle w:val="Heading2"/>
        <w:rPr>
          <w:sz w:val="22"/>
          <w:szCs w:val="22"/>
          <w:lang w:val="en-GB" w:eastAsia="en-GB"/>
        </w:rPr>
      </w:pPr>
      <w:bookmarkStart w:id="13" w:name="_Toc55856053"/>
      <w:r w:rsidRPr="001B1ED2">
        <w:rPr>
          <w:sz w:val="22"/>
          <w:szCs w:val="22"/>
          <w:lang w:val="en-GB" w:eastAsia="en-GB"/>
        </w:rPr>
        <w:t>Equity</w:t>
      </w:r>
      <w:bookmarkEnd w:id="13"/>
    </w:p>
    <w:p w14:paraId="10D12310" w14:textId="5196366B" w:rsidR="00E75247" w:rsidRPr="001B1ED2" w:rsidRDefault="00E75247" w:rsidP="00E75247">
      <w:pPr>
        <w:rPr>
          <w:lang w:val="en-GB" w:eastAsia="en-GB"/>
        </w:rPr>
      </w:pPr>
      <w:r w:rsidRPr="001B1ED2">
        <w:rPr>
          <w:lang w:val="en-GB" w:eastAsia="en-GB"/>
        </w:rPr>
        <w:t xml:space="preserve">All employees must be treated fair and equally that maintain the discipline, respect, </w:t>
      </w:r>
      <w:proofErr w:type="gramStart"/>
      <w:r w:rsidRPr="001B1ED2">
        <w:rPr>
          <w:lang w:val="en-GB" w:eastAsia="en-GB"/>
        </w:rPr>
        <w:t>justice</w:t>
      </w:r>
      <w:proofErr w:type="gramEnd"/>
      <w:r w:rsidRPr="001B1ED2">
        <w:rPr>
          <w:lang w:val="en-GB" w:eastAsia="en-GB"/>
        </w:rPr>
        <w:t xml:space="preserve"> and kindness in the working environment of the organization. </w:t>
      </w:r>
    </w:p>
    <w:p w14:paraId="30C0776C" w14:textId="6AF8E96F" w:rsidR="00E75247" w:rsidRPr="00BD0C29" w:rsidRDefault="00E75247" w:rsidP="00E75247">
      <w:pPr>
        <w:pStyle w:val="Heading2"/>
        <w:rPr>
          <w:sz w:val="22"/>
          <w:szCs w:val="22"/>
          <w:lang w:val="en-GB" w:eastAsia="en-GB"/>
        </w:rPr>
      </w:pPr>
      <w:bookmarkStart w:id="14" w:name="_Toc55856054"/>
      <w:r w:rsidRPr="00BD0C29">
        <w:rPr>
          <w:sz w:val="22"/>
          <w:szCs w:val="22"/>
          <w:lang w:val="en-GB" w:eastAsia="en-GB"/>
        </w:rPr>
        <w:t>Stability of Tenure</w:t>
      </w:r>
      <w:bookmarkEnd w:id="14"/>
    </w:p>
    <w:p w14:paraId="7E9CF6A1" w14:textId="79CEE0B9" w:rsidR="00E75247" w:rsidRPr="00E75247" w:rsidRDefault="00E75247" w:rsidP="00E75247">
      <w:pPr>
        <w:rPr>
          <w:lang w:val="en-GB" w:eastAsia="en-GB"/>
        </w:rPr>
      </w:pPr>
      <w:r>
        <w:rPr>
          <w:lang w:val="en-GB" w:eastAsia="en-GB"/>
        </w:rPr>
        <w:t>Retention of an employee should be maintained by providing motivation and promotions that reduce the turnover rate of employees. It is an efficient practice because a new appointment incurs a high cost</w:t>
      </w:r>
      <w:r w:rsidR="005675E1">
        <w:rPr>
          <w:lang w:val="en-GB" w:eastAsia="en-GB"/>
        </w:rPr>
        <w:t xml:space="preserve"> </w:t>
      </w:r>
      <w:sdt>
        <w:sdtPr>
          <w:rPr>
            <w:lang w:val="en-GB" w:eastAsia="en-GB"/>
          </w:rPr>
          <w:id w:val="415527314"/>
          <w:citation/>
        </w:sdtPr>
        <w:sdtEndPr/>
        <w:sdtContent>
          <w:r w:rsidR="005675E1">
            <w:rPr>
              <w:lang w:val="en-GB" w:eastAsia="en-GB"/>
            </w:rPr>
            <w:fldChar w:fldCharType="begin"/>
          </w:r>
          <w:r w:rsidR="005675E1">
            <w:rPr>
              <w:lang w:eastAsia="en-GB"/>
            </w:rPr>
            <w:instrText xml:space="preserve"> CITATION Hat19 \l 1033 </w:instrText>
          </w:r>
          <w:r w:rsidR="005675E1">
            <w:rPr>
              <w:lang w:val="en-GB" w:eastAsia="en-GB"/>
            </w:rPr>
            <w:fldChar w:fldCharType="separate"/>
          </w:r>
          <w:r w:rsidR="00F873B8" w:rsidRPr="00F873B8">
            <w:rPr>
              <w:noProof/>
              <w:lang w:eastAsia="en-GB"/>
            </w:rPr>
            <w:t>(Hatchuel, et al., 2019)</w:t>
          </w:r>
          <w:r w:rsidR="005675E1">
            <w:rPr>
              <w:lang w:val="en-GB" w:eastAsia="en-GB"/>
            </w:rPr>
            <w:fldChar w:fldCharType="end"/>
          </w:r>
        </w:sdtContent>
      </w:sdt>
      <w:r>
        <w:rPr>
          <w:lang w:val="en-GB" w:eastAsia="en-GB"/>
        </w:rPr>
        <w:t xml:space="preserve">. </w:t>
      </w:r>
    </w:p>
    <w:p w14:paraId="7CF1B25E" w14:textId="532A3A02" w:rsidR="00E75247" w:rsidRPr="00BD0C29" w:rsidRDefault="00E75247" w:rsidP="00E75247">
      <w:pPr>
        <w:pStyle w:val="Heading2"/>
        <w:rPr>
          <w:sz w:val="22"/>
          <w:szCs w:val="22"/>
          <w:lang w:val="en-GB" w:eastAsia="en-GB"/>
        </w:rPr>
      </w:pPr>
      <w:bookmarkStart w:id="15" w:name="_Toc55856055"/>
      <w:r w:rsidRPr="00BD0C29">
        <w:rPr>
          <w:sz w:val="22"/>
          <w:szCs w:val="22"/>
          <w:lang w:val="en-GB" w:eastAsia="en-GB"/>
        </w:rPr>
        <w:t>Initiative</w:t>
      </w:r>
      <w:bookmarkEnd w:id="15"/>
      <w:r w:rsidRPr="00BD0C29">
        <w:rPr>
          <w:sz w:val="22"/>
          <w:szCs w:val="22"/>
          <w:lang w:val="en-GB" w:eastAsia="en-GB"/>
        </w:rPr>
        <w:t> </w:t>
      </w:r>
    </w:p>
    <w:p w14:paraId="09A69ED5" w14:textId="4F4ED5F6" w:rsidR="00E75247" w:rsidRPr="00E75247" w:rsidRDefault="00E75247" w:rsidP="00E75247">
      <w:pPr>
        <w:rPr>
          <w:lang w:val="en-GB" w:eastAsia="en-GB"/>
        </w:rPr>
      </w:pPr>
      <w:r>
        <w:rPr>
          <w:lang w:val="en-GB" w:eastAsia="en-GB"/>
        </w:rPr>
        <w:t xml:space="preserve">Organizations must motivate their employees by giving freedom to take initiatives and create plans to achieve the set objectives. </w:t>
      </w:r>
    </w:p>
    <w:p w14:paraId="4E9DEF6C" w14:textId="77777777" w:rsidR="00E75247" w:rsidRPr="00BD0C29" w:rsidRDefault="00E75247" w:rsidP="00E75247">
      <w:pPr>
        <w:pStyle w:val="Heading2"/>
        <w:rPr>
          <w:sz w:val="22"/>
          <w:szCs w:val="22"/>
          <w:lang w:val="en-GB" w:eastAsia="en-GB"/>
        </w:rPr>
      </w:pPr>
      <w:bookmarkStart w:id="16" w:name="_Toc55856056"/>
      <w:r w:rsidRPr="00BD0C29">
        <w:rPr>
          <w:sz w:val="22"/>
          <w:szCs w:val="22"/>
          <w:lang w:val="en-GB" w:eastAsia="en-GB"/>
        </w:rPr>
        <w:t>Esprit de Corps</w:t>
      </w:r>
      <w:bookmarkEnd w:id="16"/>
    </w:p>
    <w:p w14:paraId="6E928A70" w14:textId="363D69B8" w:rsidR="00E75247" w:rsidRDefault="00E75247" w:rsidP="00E75247">
      <w:pPr>
        <w:rPr>
          <w:shd w:val="clear" w:color="auto" w:fill="FFFFFF"/>
        </w:rPr>
      </w:pPr>
      <w:r>
        <w:rPr>
          <w:shd w:val="clear" w:color="auto" w:fill="FFFFFF"/>
        </w:rPr>
        <w:t xml:space="preserve">It depicts that unity is strength, and thus, all employees in an organization must work with a unity that develops a cordial relationship and gain synergy. The principle promotes the teamwork, </w:t>
      </w:r>
      <w:r w:rsidR="001E23DA">
        <w:rPr>
          <w:shd w:val="clear" w:color="auto" w:fill="FFFFFF"/>
        </w:rPr>
        <w:t>unity,</w:t>
      </w:r>
      <w:r>
        <w:rPr>
          <w:shd w:val="clear" w:color="auto" w:fill="FFFFFF"/>
        </w:rPr>
        <w:t xml:space="preserve"> and harmony among employees within the organization</w:t>
      </w:r>
      <w:r w:rsidR="00F873B8">
        <w:rPr>
          <w:shd w:val="clear" w:color="auto" w:fill="FFFFFF"/>
        </w:rPr>
        <w:t xml:space="preserve"> </w:t>
      </w:r>
      <w:sdt>
        <w:sdtPr>
          <w:rPr>
            <w:shd w:val="clear" w:color="auto" w:fill="FFFFFF"/>
          </w:rPr>
          <w:id w:val="284155398"/>
          <w:citation/>
        </w:sdtPr>
        <w:sdtEndPr/>
        <w:sdtContent>
          <w:r w:rsidR="002B3164">
            <w:rPr>
              <w:shd w:val="clear" w:color="auto" w:fill="FFFFFF"/>
            </w:rPr>
            <w:fldChar w:fldCharType="begin"/>
          </w:r>
          <w:r w:rsidR="002B3164">
            <w:rPr>
              <w:shd w:val="clear" w:color="auto" w:fill="FFFFFF"/>
            </w:rPr>
            <w:instrText xml:space="preserve">CITATION Hat191 \l 1033 </w:instrText>
          </w:r>
          <w:r w:rsidR="002B3164">
            <w:rPr>
              <w:shd w:val="clear" w:color="auto" w:fill="FFFFFF"/>
            </w:rPr>
            <w:fldChar w:fldCharType="separate"/>
          </w:r>
          <w:r w:rsidR="00F873B8" w:rsidRPr="00F873B8">
            <w:rPr>
              <w:noProof/>
              <w:shd w:val="clear" w:color="auto" w:fill="FFFFFF"/>
            </w:rPr>
            <w:t>(Segrestin, 2019)</w:t>
          </w:r>
          <w:r w:rsidR="002B3164">
            <w:rPr>
              <w:shd w:val="clear" w:color="auto" w:fill="FFFFFF"/>
            </w:rPr>
            <w:fldChar w:fldCharType="end"/>
          </w:r>
        </w:sdtContent>
      </w:sdt>
      <w:r>
        <w:rPr>
          <w:shd w:val="clear" w:color="auto" w:fill="FFFFFF"/>
        </w:rPr>
        <w:t xml:space="preserve">. </w:t>
      </w:r>
    </w:p>
    <w:p w14:paraId="374B734E" w14:textId="019AEE9D" w:rsidR="00E75247" w:rsidRPr="00275F98" w:rsidRDefault="00F873B8" w:rsidP="00F873B8">
      <w:pPr>
        <w:pStyle w:val="Heading2"/>
        <w:rPr>
          <w:color w:val="000000" w:themeColor="text1"/>
          <w:sz w:val="22"/>
          <w:szCs w:val="22"/>
          <w:shd w:val="clear" w:color="auto" w:fill="FFFFFF"/>
        </w:rPr>
      </w:pPr>
      <w:bookmarkStart w:id="17" w:name="_Toc55856057"/>
      <w:r w:rsidRPr="00275F98">
        <w:rPr>
          <w:color w:val="000000" w:themeColor="text1"/>
          <w:sz w:val="22"/>
          <w:szCs w:val="22"/>
          <w:shd w:val="clear" w:color="auto" w:fill="FFFFFF"/>
        </w:rPr>
        <w:t xml:space="preserve">Critiques on the </w:t>
      </w:r>
      <w:r w:rsidR="00E75247" w:rsidRPr="00275F98">
        <w:rPr>
          <w:color w:val="000000" w:themeColor="text1"/>
          <w:sz w:val="22"/>
          <w:szCs w:val="22"/>
          <w:shd w:val="clear" w:color="auto" w:fill="FFFFFF"/>
        </w:rPr>
        <w:t>Administrative Theory</w:t>
      </w:r>
      <w:bookmarkEnd w:id="17"/>
    </w:p>
    <w:p w14:paraId="2FC0AD5D" w14:textId="72236AA2" w:rsidR="00F873B8" w:rsidRPr="00275F98" w:rsidRDefault="00F873B8" w:rsidP="00F873B8">
      <w:pPr>
        <w:rPr>
          <w:color w:val="000000" w:themeColor="text1"/>
        </w:rPr>
      </w:pPr>
      <w:r w:rsidRPr="00275F98">
        <w:rPr>
          <w:color w:val="000000" w:themeColor="text1"/>
        </w:rPr>
        <w:t xml:space="preserve">It is criticized that the theory of Henri is formal, and all study faces are described formally. The concept of the theory is not clear like a division of work unable to define the division of task. It is also criticized that the theory is lack of realism, having superficiality and oversimplification. </w:t>
      </w:r>
    </w:p>
    <w:p w14:paraId="7D875A0D" w14:textId="4C7A5B8B" w:rsidR="00E75247" w:rsidRPr="00275F98" w:rsidRDefault="00E75247" w:rsidP="00E75247">
      <w:pPr>
        <w:rPr>
          <w:color w:val="000000" w:themeColor="text1"/>
          <w:lang w:val="en-GB"/>
        </w:rPr>
      </w:pPr>
      <w:r w:rsidRPr="00275F98">
        <w:rPr>
          <w:color w:val="000000" w:themeColor="text1"/>
          <w:lang w:val="en-GB"/>
        </w:rPr>
        <w:t xml:space="preserve">The theory of Fayol revolves around the needs of an organization like organization structure, management activities, essential skills that promote the business. Nevertheless, this theory did not consider the needs of customers that are also important for the high growth and profit of the organization. In modern times, customers are considered as </w:t>
      </w:r>
      <w:proofErr w:type="gramStart"/>
      <w:r w:rsidRPr="00275F98">
        <w:rPr>
          <w:color w:val="000000" w:themeColor="text1"/>
          <w:lang w:val="en-GB"/>
        </w:rPr>
        <w:t>a valuable asset</w:t>
      </w:r>
      <w:proofErr w:type="gramEnd"/>
      <w:r w:rsidRPr="00275F98">
        <w:rPr>
          <w:color w:val="000000" w:themeColor="text1"/>
          <w:lang w:val="en-GB"/>
        </w:rPr>
        <w:t xml:space="preserve"> that enables the organization to gain considerable revenue and achieve a remarkable position in the business environment. Customer satisfaction and loyalty is the priority of modern organizations, and in this </w:t>
      </w:r>
      <w:r w:rsidR="001E23DA" w:rsidRPr="00275F98">
        <w:rPr>
          <w:color w:val="000000" w:themeColor="text1"/>
          <w:lang w:val="en-GB"/>
        </w:rPr>
        <w:t>customer,</w:t>
      </w:r>
      <w:r w:rsidRPr="00275F98">
        <w:rPr>
          <w:color w:val="000000" w:themeColor="text1"/>
          <w:lang w:val="en-GB"/>
        </w:rPr>
        <w:t xml:space="preserve"> needs are identified through in-depth market analysis. Thus, this vital aspect is ignored in the theory of Fayol that reduce the efficiency of this theory</w:t>
      </w:r>
      <w:sdt>
        <w:sdtPr>
          <w:rPr>
            <w:color w:val="000000" w:themeColor="text1"/>
            <w:lang w:val="en-GB"/>
          </w:rPr>
          <w:id w:val="694506810"/>
          <w:citation/>
        </w:sdtPr>
        <w:sdtEndPr/>
        <w:sdtContent>
          <w:r w:rsidR="001E23DA" w:rsidRPr="00275F98">
            <w:rPr>
              <w:color w:val="000000" w:themeColor="text1"/>
              <w:lang w:val="en-GB"/>
            </w:rPr>
            <w:fldChar w:fldCharType="begin"/>
          </w:r>
          <w:r w:rsidR="002B3164" w:rsidRPr="00275F98">
            <w:rPr>
              <w:color w:val="000000" w:themeColor="text1"/>
            </w:rPr>
            <w:instrText xml:space="preserve">CITATION Hat191 \l 1033 </w:instrText>
          </w:r>
          <w:r w:rsidR="001E23DA" w:rsidRPr="00275F98">
            <w:rPr>
              <w:color w:val="000000" w:themeColor="text1"/>
              <w:lang w:val="en-GB"/>
            </w:rPr>
            <w:fldChar w:fldCharType="separate"/>
          </w:r>
          <w:r w:rsidR="00F873B8" w:rsidRPr="00275F98">
            <w:rPr>
              <w:noProof/>
              <w:color w:val="000000" w:themeColor="text1"/>
            </w:rPr>
            <w:t xml:space="preserve"> (Segrestin, 2019)</w:t>
          </w:r>
          <w:r w:rsidR="001E23DA" w:rsidRPr="00275F98">
            <w:rPr>
              <w:color w:val="000000" w:themeColor="text1"/>
              <w:lang w:val="en-GB"/>
            </w:rPr>
            <w:fldChar w:fldCharType="end"/>
          </w:r>
        </w:sdtContent>
      </w:sdt>
      <w:r w:rsidRPr="00275F98">
        <w:rPr>
          <w:color w:val="000000" w:themeColor="text1"/>
          <w:lang w:val="en-GB"/>
        </w:rPr>
        <w:t xml:space="preserve">. </w:t>
      </w:r>
    </w:p>
    <w:p w14:paraId="56F509B2" w14:textId="7C5A73B4" w:rsidR="00F873B8" w:rsidRPr="00275F98" w:rsidRDefault="00F873B8" w:rsidP="00E75247">
      <w:pPr>
        <w:rPr>
          <w:color w:val="000000" w:themeColor="text1"/>
          <w:lang w:val="en-GB"/>
        </w:rPr>
      </w:pPr>
      <w:r w:rsidRPr="00275F98">
        <w:rPr>
          <w:color w:val="000000" w:themeColor="text1"/>
          <w:lang w:val="en-GB"/>
        </w:rPr>
        <w:t>Also, the employees are not given attention to the theory of Henri, which is also criticized because, in modern time, employees are considered necessary because they lead the organization in a high position. Thus, the bias in pro-management is reflected in this theory.</w:t>
      </w:r>
    </w:p>
    <w:p w14:paraId="30316D59" w14:textId="3CEA7F59" w:rsidR="00E75247" w:rsidRPr="00275F98" w:rsidRDefault="00E75247" w:rsidP="00E75247">
      <w:pPr>
        <w:rPr>
          <w:color w:val="000000" w:themeColor="text1"/>
          <w:lang w:val="en-GB"/>
        </w:rPr>
      </w:pPr>
      <w:r w:rsidRPr="00275F98">
        <w:rPr>
          <w:color w:val="000000" w:themeColor="text1"/>
          <w:lang w:val="en-GB"/>
        </w:rPr>
        <w:t xml:space="preserve">Fayol’s theory had presented fourteen principles that enable the management to perform well and manage all the activities with excellent efficiency. </w:t>
      </w:r>
      <w:r w:rsidR="00F873B8" w:rsidRPr="00275F98">
        <w:rPr>
          <w:color w:val="000000" w:themeColor="text1"/>
          <w:lang w:val="en-GB"/>
        </w:rPr>
        <w:t xml:space="preserve">Another criticism on the </w:t>
      </w:r>
      <w:r w:rsidRPr="00275F98">
        <w:rPr>
          <w:color w:val="000000" w:themeColor="text1"/>
          <w:lang w:val="en-GB"/>
        </w:rPr>
        <w:t>Fayol theory is that this theory is not based on the practical research</w:t>
      </w:r>
      <w:r w:rsidR="00816FBD" w:rsidRPr="00275F98">
        <w:rPr>
          <w:color w:val="000000" w:themeColor="text1"/>
          <w:lang w:val="en-GB"/>
        </w:rPr>
        <w:t>,</w:t>
      </w:r>
      <w:r w:rsidRPr="00275F98">
        <w:rPr>
          <w:color w:val="000000" w:themeColor="text1"/>
          <w:lang w:val="en-GB"/>
        </w:rPr>
        <w:t xml:space="preserve"> but the personal experience of the Fayol</w:t>
      </w:r>
      <w:r w:rsidR="00816FBD" w:rsidRPr="00275F98">
        <w:rPr>
          <w:color w:val="000000" w:themeColor="text1"/>
          <w:lang w:val="en-GB"/>
        </w:rPr>
        <w:t>,</w:t>
      </w:r>
      <w:r w:rsidRPr="00275F98">
        <w:rPr>
          <w:color w:val="000000" w:themeColor="text1"/>
          <w:lang w:val="en-GB"/>
        </w:rPr>
        <w:t xml:space="preserve"> while he performed as a manager in a large manufacturing organization that had the stable working environment. However, it is not a wise approach to generalize from those situations with those organizations that have advanced technology in its operational activities that are confronted from changes daily to compete in highly </w:t>
      </w:r>
      <w:r w:rsidR="001E23DA" w:rsidRPr="00275F98">
        <w:rPr>
          <w:color w:val="000000" w:themeColor="text1"/>
          <w:lang w:val="en-GB"/>
        </w:rPr>
        <w:t>in</w:t>
      </w:r>
      <w:r w:rsidRPr="00275F98">
        <w:rPr>
          <w:color w:val="000000" w:themeColor="text1"/>
          <w:lang w:val="en-GB"/>
        </w:rPr>
        <w:t xml:space="preserve">\tense business market. </w:t>
      </w:r>
    </w:p>
    <w:p w14:paraId="19C404B7" w14:textId="041C1067" w:rsidR="00F873B8" w:rsidRDefault="00F873B8" w:rsidP="00F873B8">
      <w:pPr>
        <w:pStyle w:val="Heading3"/>
      </w:pPr>
      <w:r w:rsidRPr="0007223B">
        <w:rPr>
          <w:color w:val="000000" w:themeColor="text1"/>
        </w:rPr>
        <w:t>Application of Theory</w:t>
      </w:r>
    </w:p>
    <w:p w14:paraId="48B12815" w14:textId="0B244A09" w:rsidR="00F873B8" w:rsidRPr="00F873B8" w:rsidRDefault="00F873B8" w:rsidP="00F873B8">
      <w:pPr>
        <w:rPr>
          <w:lang w:val="en-GB"/>
        </w:rPr>
      </w:pPr>
      <w:r>
        <w:rPr>
          <w:lang w:val="en-GB"/>
        </w:rPr>
        <w:t xml:space="preserve">The principles </w:t>
      </w:r>
      <w:r w:rsidR="00816FBD">
        <w:rPr>
          <w:lang w:val="en-GB"/>
        </w:rPr>
        <w:t>o</w:t>
      </w:r>
      <w:r>
        <w:rPr>
          <w:lang w:val="en-GB"/>
        </w:rPr>
        <w:t>f this theory regarding management are evergreen that highlight the role of management within the organization. Nowadays, technology changes the business practices, but the principles of Henri’s theory are still used. Thus, the implication of the administrative theory is significant for SMEs that enable them to grow successfully and can achieve success on a large scale gradually. This theory depicts the simple ways that enable the SMEs to track the several aspects of the business regarding the management. The reason is that the aim of the SME to gain success through a simple management structure that will generate productive results by efficiently managed the people working within the SMEs. Thus, the impact of this theory is positive on the SMEs that enable them to grow while managing the roles, power and authority to gain success</w:t>
      </w:r>
      <w:sdt>
        <w:sdtPr>
          <w:rPr>
            <w:lang w:val="en-GB"/>
          </w:rPr>
          <w:id w:val="510647645"/>
          <w:citation/>
        </w:sdtPr>
        <w:sdtEndPr/>
        <w:sdtContent>
          <w:r>
            <w:rPr>
              <w:lang w:val="en-GB"/>
            </w:rPr>
            <w:fldChar w:fldCharType="begin"/>
          </w:r>
          <w:r>
            <w:instrText xml:space="preserve"> CITATION Hit182 \l 1033 </w:instrText>
          </w:r>
          <w:r>
            <w:rPr>
              <w:lang w:val="en-GB"/>
            </w:rPr>
            <w:fldChar w:fldCharType="separate"/>
          </w:r>
          <w:r>
            <w:rPr>
              <w:noProof/>
            </w:rPr>
            <w:t xml:space="preserve"> </w:t>
          </w:r>
          <w:r w:rsidRPr="00F873B8">
            <w:rPr>
              <w:noProof/>
            </w:rPr>
            <w:t>(Bhasin, 2018)</w:t>
          </w:r>
          <w:r>
            <w:rPr>
              <w:lang w:val="en-GB"/>
            </w:rPr>
            <w:fldChar w:fldCharType="end"/>
          </w:r>
        </w:sdtContent>
      </w:sdt>
      <w:r>
        <w:rPr>
          <w:lang w:val="en-GB"/>
        </w:rPr>
        <w:t>.</w:t>
      </w:r>
    </w:p>
    <w:p w14:paraId="098A3E15" w14:textId="4F23DD87" w:rsidR="008A3A7B" w:rsidRPr="0007223B" w:rsidRDefault="008A3A7B" w:rsidP="008A3A7B">
      <w:pPr>
        <w:pStyle w:val="Heading1"/>
        <w:rPr>
          <w:color w:val="000000" w:themeColor="text1"/>
          <w:sz w:val="22"/>
          <w:szCs w:val="22"/>
        </w:rPr>
      </w:pPr>
      <w:bookmarkStart w:id="18" w:name="_Toc55856060"/>
      <w:r w:rsidRPr="0007223B">
        <w:rPr>
          <w:color w:val="000000" w:themeColor="text1"/>
          <w:sz w:val="22"/>
          <w:szCs w:val="22"/>
        </w:rPr>
        <w:t>Reflection</w:t>
      </w:r>
      <w:bookmarkEnd w:id="18"/>
    </w:p>
    <w:p w14:paraId="116FCAA1" w14:textId="6850D86A" w:rsidR="00F92A3A" w:rsidRDefault="00F92A3A" w:rsidP="008A20B5">
      <w:pPr>
        <w:rPr>
          <w:rFonts w:cs="Arial"/>
          <w:shd w:val="clear" w:color="auto" w:fill="FFFFFF"/>
        </w:rPr>
      </w:pPr>
      <w:r w:rsidRPr="008A20B5">
        <w:rPr>
          <w:rFonts w:cs="Arial"/>
          <w:shd w:val="clear" w:color="auto" w:fill="FFFFFF"/>
        </w:rPr>
        <w:t xml:space="preserve">Reflection is defined as the process that examines </w:t>
      </w:r>
      <w:proofErr w:type="gramStart"/>
      <w:r w:rsidRPr="008A20B5">
        <w:rPr>
          <w:rFonts w:cs="Arial"/>
          <w:shd w:val="clear" w:color="auto" w:fill="FFFFFF"/>
        </w:rPr>
        <w:t>ourselves</w:t>
      </w:r>
      <w:proofErr w:type="gramEnd"/>
      <w:r w:rsidRPr="008A20B5">
        <w:rPr>
          <w:rFonts w:cs="Arial"/>
          <w:shd w:val="clear" w:color="auto" w:fill="FFFFFF"/>
        </w:rPr>
        <w:t xml:space="preserve">, experience, perceptions, learning, and exploring. It is an efficient practice that enables how to move forward with strength and improve the weakness. Reflection aims to learn the practical aspects, and it develops the connection between the theory that is taught by an individual and identify the need to be learned for the practical experience. Hence, reflection defines the way an individual can learn. In this reflection, I explained my learning experience under the module of developing workplace critical thinking. I defined what I learn from the theories and further which aspects are needed to be improved in my knowledge and skills. </w:t>
      </w:r>
    </w:p>
    <w:p w14:paraId="30000190" w14:textId="77777777" w:rsidR="00567B95" w:rsidRPr="000E6160" w:rsidRDefault="00567B95" w:rsidP="00567B95">
      <w:pPr>
        <w:pStyle w:val="Heading1"/>
        <w:rPr>
          <w:color w:val="000000" w:themeColor="text1"/>
          <w:shd w:val="clear" w:color="auto" w:fill="FFFFFF"/>
          <w:lang w:val="en-US"/>
        </w:rPr>
      </w:pPr>
      <w:r w:rsidRPr="000E6160">
        <w:rPr>
          <w:color w:val="000000" w:themeColor="text1"/>
          <w:shd w:val="clear" w:color="auto" w:fill="FFFFFF"/>
        </w:rPr>
        <w:t>Gibbs’ Model of Reflection</w:t>
      </w:r>
    </w:p>
    <w:p w14:paraId="4D06C334" w14:textId="1C3FF7DC" w:rsidR="005B65D6" w:rsidRPr="00275F98" w:rsidRDefault="005B65D6" w:rsidP="005B65D6">
      <w:r w:rsidRPr="00275F98">
        <w:t>The process of reflection is used the model to describe the stages of development, learning, and identify the area of improvement by conducting the reflection. In this regard, the Gibbs model is used that is a framework to define the experience of individuals. The steps of this model are:</w:t>
      </w:r>
    </w:p>
    <w:p w14:paraId="7FFD277D" w14:textId="67CD60C8" w:rsidR="00567B95" w:rsidRPr="00275F98" w:rsidRDefault="00567B95" w:rsidP="005B65D6">
      <w:r w:rsidRPr="00275F98">
        <w:t>Description</w:t>
      </w:r>
    </w:p>
    <w:p w14:paraId="2DE0D169" w14:textId="77777777" w:rsidR="00567B95" w:rsidRPr="00275F98" w:rsidRDefault="00567B95" w:rsidP="005B65D6">
      <w:r w:rsidRPr="00275F98">
        <w:t>Feelings</w:t>
      </w:r>
    </w:p>
    <w:p w14:paraId="24CE6B4F" w14:textId="77777777" w:rsidR="00567B95" w:rsidRPr="00275F98" w:rsidRDefault="00567B95" w:rsidP="005B65D6">
      <w:r w:rsidRPr="00275F98">
        <w:t>Evaluation</w:t>
      </w:r>
    </w:p>
    <w:p w14:paraId="1DF77817" w14:textId="77777777" w:rsidR="00567B95" w:rsidRPr="00275F98" w:rsidRDefault="00567B95" w:rsidP="005B65D6">
      <w:r w:rsidRPr="00275F98">
        <w:t>Analysis</w:t>
      </w:r>
    </w:p>
    <w:p w14:paraId="39C6BB49" w14:textId="77777777" w:rsidR="00567B95" w:rsidRPr="00275F98" w:rsidRDefault="00567B95" w:rsidP="005B65D6">
      <w:r w:rsidRPr="00275F98">
        <w:t>Conclusion</w:t>
      </w:r>
    </w:p>
    <w:p w14:paraId="180BAA73" w14:textId="77777777" w:rsidR="00567B95" w:rsidRPr="00275F98" w:rsidRDefault="00567B95" w:rsidP="005B65D6">
      <w:r w:rsidRPr="00275F98">
        <w:t>Action Plan</w:t>
      </w:r>
    </w:p>
    <w:p w14:paraId="008B571E" w14:textId="31588C9C" w:rsidR="00567B95" w:rsidRPr="00275F98" w:rsidRDefault="005B65D6" w:rsidP="008A20B5">
      <w:pPr>
        <w:rPr>
          <w:rFonts w:cs="Arial"/>
          <w:shd w:val="clear" w:color="auto" w:fill="FFFFFF"/>
        </w:rPr>
      </w:pPr>
      <w:r w:rsidRPr="00275F98">
        <w:rPr>
          <w:rFonts w:cs="Arial"/>
          <w:shd w:val="clear" w:color="auto" w:fill="FFFFFF"/>
        </w:rPr>
        <w:t>In this reflection, I used the Gibbs model to describe the learning experience under different phases as:</w:t>
      </w:r>
    </w:p>
    <w:p w14:paraId="4E8090AF" w14:textId="77777777" w:rsidR="005B65D6" w:rsidRPr="00275F98" w:rsidRDefault="005B65D6" w:rsidP="005B65D6">
      <w:pPr>
        <w:pStyle w:val="Heading2"/>
      </w:pPr>
      <w:r w:rsidRPr="00275F98">
        <w:t>Description</w:t>
      </w:r>
    </w:p>
    <w:p w14:paraId="4CFBAD8E" w14:textId="77777777" w:rsidR="005B65D6" w:rsidRPr="00275F98" w:rsidRDefault="00E75247" w:rsidP="00E75247">
      <w:pPr>
        <w:rPr>
          <w:lang w:val="en-GB"/>
        </w:rPr>
      </w:pPr>
      <w:r w:rsidRPr="00275F98">
        <w:rPr>
          <w:lang w:val="en-GB"/>
        </w:rPr>
        <w:t xml:space="preserve">Studying the module developing workplace critical thinking under the program of leadership and management skills at the workplace was a great learning platform for me. Being the student of BA (Hons) in leadership and management, was an excellent opportunity for me that enhance my theoretical and practical skills, regarding management and critical thinking at the workplace. While studying the module, I learned many things that are essential at the workplace for sustainable development and growth. </w:t>
      </w:r>
    </w:p>
    <w:p w14:paraId="5C2A08D8" w14:textId="7F477650" w:rsidR="005B65D6" w:rsidRPr="00275F98" w:rsidRDefault="005B65D6" w:rsidP="005B65D6">
      <w:pPr>
        <w:pStyle w:val="Heading2"/>
        <w:rPr>
          <w:lang w:val="en-GB"/>
        </w:rPr>
      </w:pPr>
      <w:r w:rsidRPr="00275F98">
        <w:rPr>
          <w:lang w:val="en-GB"/>
        </w:rPr>
        <w:t>Feelings</w:t>
      </w:r>
    </w:p>
    <w:p w14:paraId="0FBDF15B" w14:textId="31C514AE" w:rsidR="005B65D6" w:rsidRPr="00275F98" w:rsidRDefault="005B65D6" w:rsidP="00E75247">
      <w:pPr>
        <w:rPr>
          <w:lang w:val="en-GB"/>
        </w:rPr>
      </w:pPr>
      <w:r w:rsidRPr="00275F98">
        <w:rPr>
          <w:lang w:val="en-GB"/>
        </w:rPr>
        <w:t xml:space="preserve">Learning through this module is excellent that develops positive feelings for me that I can perform excellently in future in my professional life. However, during learning, I was unhappy because of a lack of understanding about management and various models that are used. </w:t>
      </w:r>
      <w:proofErr w:type="gramStart"/>
      <w:r w:rsidRPr="00275F98">
        <w:rPr>
          <w:lang w:val="en-GB"/>
        </w:rPr>
        <w:t>Thus</w:t>
      </w:r>
      <w:proofErr w:type="gramEnd"/>
      <w:r w:rsidRPr="00275F98">
        <w:rPr>
          <w:lang w:val="en-GB"/>
        </w:rPr>
        <w:t xml:space="preserve"> the role of my teachers was right that support me to learn and understand the concepts.  </w:t>
      </w:r>
    </w:p>
    <w:p w14:paraId="70B72642" w14:textId="43A7EC7E" w:rsidR="005B65D6" w:rsidRPr="00275F98" w:rsidRDefault="005B65D6" w:rsidP="005B65D6">
      <w:pPr>
        <w:pStyle w:val="Heading2"/>
        <w:rPr>
          <w:lang w:val="en-GB"/>
        </w:rPr>
      </w:pPr>
      <w:r w:rsidRPr="00275F98">
        <w:rPr>
          <w:lang w:val="en-GB"/>
        </w:rPr>
        <w:t>Evaluation</w:t>
      </w:r>
    </w:p>
    <w:p w14:paraId="1C28870D" w14:textId="040E50A7" w:rsidR="005B65D6" w:rsidRPr="00275F98" w:rsidRDefault="005B65D6" w:rsidP="005B65D6">
      <w:pPr>
        <w:rPr>
          <w:lang w:val="en-GB"/>
        </w:rPr>
      </w:pPr>
      <w:proofErr w:type="spellStart"/>
      <w:proofErr w:type="gramStart"/>
      <w:r w:rsidRPr="00275F98">
        <w:rPr>
          <w:lang w:val="en-GB"/>
        </w:rPr>
        <w:t>It</w:t>
      </w:r>
      <w:proofErr w:type="gramEnd"/>
      <w:r w:rsidRPr="00275F98">
        <w:rPr>
          <w:lang w:val="en-GB"/>
        </w:rPr>
        <w:t xml:space="preserve"> s</w:t>
      </w:r>
      <w:proofErr w:type="spellEnd"/>
      <w:r w:rsidRPr="00275F98">
        <w:rPr>
          <w:lang w:val="en-GB"/>
        </w:rPr>
        <w:t xml:space="preserve"> evaluated that my experience in BA (Hons) in leadership and management is good that enhance my skill, capabilities, competency. The teachers taught every concept in detail and discussed every aspect that became easy for me to learn about the role of leadership and management within the organization. For effective management, teachers taught different theories and models that enhance the efficiency of business practices and enable to compete in the business market successfully.</w:t>
      </w:r>
      <w:r w:rsidRPr="00275F98">
        <w:t xml:space="preserve"> Hence, there is a need to improve my skills that are essential to become a successful leader that facilitate its employees. Therefore, it is critically analyzed that a successful business requires an effective leadership style that maintains the business culture and working environment. Also, adopt the strategies that can be easily adaptable by the employees, and they can perform well to achieve the set objectives. In this regard, this module is beneficial for me that has developed my theoretical and practical skills with the cooperation of my dedicated teachers. Also, I realized my weakness that must be improved with hardworking and by the assistance of my teachers. </w:t>
      </w:r>
    </w:p>
    <w:p w14:paraId="142407F8" w14:textId="56653036" w:rsidR="005B65D6" w:rsidRPr="00275F98" w:rsidRDefault="005B65D6" w:rsidP="005B65D6">
      <w:pPr>
        <w:pStyle w:val="Heading2"/>
        <w:rPr>
          <w:lang w:val="en-GB"/>
        </w:rPr>
      </w:pPr>
      <w:r w:rsidRPr="00275F98">
        <w:rPr>
          <w:lang w:val="en-GB"/>
        </w:rPr>
        <w:t>Analysis</w:t>
      </w:r>
    </w:p>
    <w:p w14:paraId="7A643B39" w14:textId="53A22DA5" w:rsidR="00F92A3A" w:rsidRPr="00275F98" w:rsidRDefault="00E75247" w:rsidP="00E75247">
      <w:pPr>
        <w:rPr>
          <w:lang w:val="en-GB"/>
        </w:rPr>
      </w:pPr>
      <w:r w:rsidRPr="00275F98">
        <w:rPr>
          <w:lang w:val="en-GB"/>
        </w:rPr>
        <w:t xml:space="preserve"> </w:t>
      </w:r>
      <w:r w:rsidR="00712CFF" w:rsidRPr="00275F98">
        <w:rPr>
          <w:lang w:val="en-GB"/>
        </w:rPr>
        <w:t xml:space="preserve">In this, analytical skills, my confidence, </w:t>
      </w:r>
      <w:r w:rsidR="000E3253" w:rsidRPr="00275F98">
        <w:rPr>
          <w:lang w:val="en-GB"/>
        </w:rPr>
        <w:t xml:space="preserve">and </w:t>
      </w:r>
      <w:r w:rsidR="00712CFF" w:rsidRPr="00275F98">
        <w:rPr>
          <w:lang w:val="en-GB"/>
        </w:rPr>
        <w:t>teamwor</w:t>
      </w:r>
      <w:r w:rsidR="000E3253" w:rsidRPr="00275F98">
        <w:rPr>
          <w:lang w:val="en-GB"/>
        </w:rPr>
        <w:t xml:space="preserve">k is learned by my dedicated teachers. </w:t>
      </w:r>
      <w:r w:rsidRPr="00275F98">
        <w:rPr>
          <w:lang w:val="en-GB"/>
        </w:rPr>
        <w:t xml:space="preserve">Lecturers were taught the importance of employees in an organization and how their values, belief and attitude affect the business practices. An efficient leadership and management also play a significant role that affects business performance and development. With the appropriate leadership style and strategic approach management, an organization can gain unlimited opportunities and sustainable growth rate. Thus, this theoretical approach enabled me to improve the critical thinking that is beneficial for the business. Also, a successful leader has a critical approach to run the business successfully while implementing any change. </w:t>
      </w:r>
    </w:p>
    <w:p w14:paraId="1F86C1F4" w14:textId="097AFF70" w:rsidR="00E75247" w:rsidRPr="00275F98" w:rsidRDefault="00E75247" w:rsidP="00E75247">
      <w:r w:rsidRPr="00275F98">
        <w:rPr>
          <w:lang w:val="en-GB"/>
        </w:rPr>
        <w:t xml:space="preserve">Irrespective of theoretical knowledge, I also learned the communication skills through the presentation and group discussion. The reason is that </w:t>
      </w:r>
      <w:r w:rsidRPr="00275F98">
        <w:t>effective communication is essential in business because it develops a better understanding among individuals. Therefore, it is necessary for efficient work performance and high productivity in business; excellent communication is established among all members that also foster a good working relationship to perform well. On the other hand, lack of communication lead towards the loss and understanding is not developed among team members to achieve the same objectives</w:t>
      </w:r>
      <w:r w:rsidR="002B3164" w:rsidRPr="00275F98">
        <w:t xml:space="preserve"> </w:t>
      </w:r>
      <w:sdt>
        <w:sdtPr>
          <w:id w:val="830332611"/>
          <w:citation/>
        </w:sdtPr>
        <w:sdtEndPr/>
        <w:sdtContent>
          <w:r w:rsidR="002B3164" w:rsidRPr="00275F98">
            <w:fldChar w:fldCharType="begin"/>
          </w:r>
          <w:r w:rsidR="002B3164" w:rsidRPr="00275F98">
            <w:instrText xml:space="preserve"> CITATION God17 \l 1033 </w:instrText>
          </w:r>
          <w:r w:rsidR="002B3164" w:rsidRPr="00275F98">
            <w:fldChar w:fldCharType="separate"/>
          </w:r>
          <w:r w:rsidR="00F873B8" w:rsidRPr="00275F98">
            <w:rPr>
              <w:noProof/>
            </w:rPr>
            <w:t>(Godwin &amp; Achinivu, 2017)</w:t>
          </w:r>
          <w:r w:rsidR="002B3164" w:rsidRPr="00275F98">
            <w:fldChar w:fldCharType="end"/>
          </w:r>
        </w:sdtContent>
      </w:sdt>
      <w:r w:rsidRPr="00275F98">
        <w:t xml:space="preserve">. </w:t>
      </w:r>
    </w:p>
    <w:p w14:paraId="70114508" w14:textId="3438DB9A" w:rsidR="00F92A3A" w:rsidRPr="00275F98" w:rsidRDefault="00F92A3A" w:rsidP="00E75247">
      <w:r w:rsidRPr="00275F98">
        <w:t xml:space="preserve">However, my communication and critical aspects will be beneficial for me in future when I start my professional life. By using communication skills and critical thinking will enable me to manage the business operational activities efficiently. On the other hand, my problem-solving and time management skill is needed to be improved for the better performance in future; otherwise, it will affect my professional life and will decrease the productivity of a business. </w:t>
      </w:r>
      <w:r w:rsidR="005272F5" w:rsidRPr="00275F98">
        <w:t xml:space="preserve">Also, decision-making skill is weak as I cannot </w:t>
      </w:r>
      <w:r w:rsidR="001E23DA" w:rsidRPr="00275F98">
        <w:t>decide</w:t>
      </w:r>
      <w:r w:rsidR="005272F5" w:rsidRPr="00275F98">
        <w:t>, whereas</w:t>
      </w:r>
      <w:r w:rsidR="001E23DA" w:rsidRPr="00275F98">
        <w:t>,</w:t>
      </w:r>
      <w:r w:rsidR="005272F5" w:rsidRPr="00275F98">
        <w:t xml:space="preserve"> in business, a leader and manager have </w:t>
      </w:r>
      <w:r w:rsidR="001E23DA" w:rsidRPr="00275F98">
        <w:t>a significant</w:t>
      </w:r>
      <w:r w:rsidR="005272F5" w:rsidRPr="00275F98">
        <w:t xml:space="preserve"> contribution </w:t>
      </w:r>
      <w:r w:rsidR="001E23DA" w:rsidRPr="00275F98">
        <w:t>to</w:t>
      </w:r>
      <w:r w:rsidR="005272F5" w:rsidRPr="00275F98">
        <w:t xml:space="preserve"> </w:t>
      </w:r>
      <w:r w:rsidR="001E23DA" w:rsidRPr="00275F98">
        <w:t>the necessary</w:t>
      </w:r>
      <w:r w:rsidR="005D6E96" w:rsidRPr="00275F98">
        <w:t xml:space="preserve"> </w:t>
      </w:r>
      <w:r w:rsidR="005272F5" w:rsidRPr="00275F98">
        <w:t xml:space="preserve">decision-making process. </w:t>
      </w:r>
      <w:r w:rsidR="005D6E96" w:rsidRPr="00275F98">
        <w:t>Therefore, I need to improve the decision-making ability because the deci</w:t>
      </w:r>
      <w:r w:rsidR="008A20B5" w:rsidRPr="00275F98">
        <w:t>si</w:t>
      </w:r>
      <w:r w:rsidR="005D6E96" w:rsidRPr="00275F98">
        <w:t xml:space="preserve">on of a leader has an influential impact on the growth and development at </w:t>
      </w:r>
      <w:r w:rsidR="001E23DA" w:rsidRPr="00275F98">
        <w:t xml:space="preserve">the </w:t>
      </w:r>
      <w:r w:rsidR="005D6E96" w:rsidRPr="00275F98">
        <w:t>workplace</w:t>
      </w:r>
      <w:r w:rsidR="002B3164" w:rsidRPr="00275F98">
        <w:t xml:space="preserve"> </w:t>
      </w:r>
      <w:sdt>
        <w:sdtPr>
          <w:id w:val="1348062705"/>
          <w:citation/>
        </w:sdtPr>
        <w:sdtEndPr/>
        <w:sdtContent>
          <w:r w:rsidR="002B3164" w:rsidRPr="00275F98">
            <w:fldChar w:fldCharType="begin"/>
          </w:r>
          <w:r w:rsidR="002B3164" w:rsidRPr="00275F98">
            <w:instrText xml:space="preserve"> CITATION Hat19 \l 1033 </w:instrText>
          </w:r>
          <w:r w:rsidR="002B3164" w:rsidRPr="00275F98">
            <w:fldChar w:fldCharType="separate"/>
          </w:r>
          <w:r w:rsidR="00F873B8" w:rsidRPr="00275F98">
            <w:rPr>
              <w:noProof/>
            </w:rPr>
            <w:t>(Hatchuel, et al., 2019)</w:t>
          </w:r>
          <w:r w:rsidR="002B3164" w:rsidRPr="00275F98">
            <w:fldChar w:fldCharType="end"/>
          </w:r>
        </w:sdtContent>
      </w:sdt>
      <w:r w:rsidR="005D6E96" w:rsidRPr="00275F98">
        <w:t xml:space="preserve">. </w:t>
      </w:r>
    </w:p>
    <w:p w14:paraId="044D80FC" w14:textId="0E7EA8C3" w:rsidR="005B65D6" w:rsidRPr="00275F98" w:rsidRDefault="005B65D6" w:rsidP="005B65D6">
      <w:pPr>
        <w:pStyle w:val="Heading2"/>
      </w:pPr>
      <w:r w:rsidRPr="00275F98">
        <w:t>Conclusion</w:t>
      </w:r>
    </w:p>
    <w:p w14:paraId="2C1CF691" w14:textId="563F7155" w:rsidR="005B65D6" w:rsidRPr="00275F98" w:rsidRDefault="005B65D6" w:rsidP="005B65D6">
      <w:r w:rsidRPr="00275F98">
        <w:t xml:space="preserve">This learning concludes that this module enhances my learning skills and improve my knowledge about the effectiveness of leadership and management. The role of leadership and effective management is necessary for an organization. In this regard, different theories are also learned that widen the concept and knowledge about leadership and management. Also, it enables me which theory or model is used effectively that address the organization as a whole and generates the results. </w:t>
      </w:r>
    </w:p>
    <w:p w14:paraId="7A325044" w14:textId="53D58A2C" w:rsidR="005B65D6" w:rsidRPr="00275F98" w:rsidRDefault="005B65D6" w:rsidP="005B65D6">
      <w:pPr>
        <w:pStyle w:val="Heading2"/>
      </w:pPr>
      <w:r w:rsidRPr="00275F98">
        <w:t>Action plan</w:t>
      </w:r>
    </w:p>
    <w:p w14:paraId="4222AEA6" w14:textId="5CE30DF0" w:rsidR="005B65D6" w:rsidRPr="005B65D6" w:rsidRDefault="005B65D6" w:rsidP="005B65D6">
      <w:r w:rsidRPr="00275F98">
        <w:rPr>
          <w:lang w:val="en-GB"/>
        </w:rPr>
        <w:t xml:space="preserve">This reflection enables me to </w:t>
      </w:r>
      <w:r w:rsidR="00CC4B85" w:rsidRPr="00275F98">
        <w:rPr>
          <w:lang w:val="en-GB"/>
        </w:rPr>
        <w:t>analyse</w:t>
      </w:r>
      <w:r w:rsidRPr="00275F98">
        <w:rPr>
          <w:lang w:val="en-GB"/>
        </w:rPr>
        <w:t xml:space="preserve"> the learning about management, identify the strength and weakness that I needed to be improved. This module has increased the information that is achieved while studying the module. However, it was an excellent platform for me to learn and improve the skills that will be beneficial for me in future while running the business successfully. On the other hand, I also </w:t>
      </w:r>
      <w:r w:rsidR="00CC4B85" w:rsidRPr="00275F98">
        <w:rPr>
          <w:lang w:val="en-GB"/>
        </w:rPr>
        <w:t>analysed</w:t>
      </w:r>
      <w:r w:rsidRPr="00275F98">
        <w:rPr>
          <w:lang w:val="en-GB"/>
        </w:rPr>
        <w:t xml:space="preserve"> my weakness regarding some skills that are essential to be improved for a sustainable future</w:t>
      </w:r>
      <w:r w:rsidR="00CC4B85" w:rsidRPr="00275F98">
        <w:rPr>
          <w:lang w:val="en-GB"/>
        </w:rPr>
        <w:t>.</w:t>
      </w:r>
    </w:p>
    <w:p w14:paraId="06B50AF3" w14:textId="123A494B" w:rsidR="00257D08" w:rsidRPr="000E6160" w:rsidRDefault="005B65D6" w:rsidP="008A3A7B">
      <w:pPr>
        <w:pStyle w:val="Heading1"/>
        <w:rPr>
          <w:color w:val="000000" w:themeColor="text1"/>
        </w:rPr>
      </w:pPr>
      <w:r w:rsidRPr="000E6160">
        <w:rPr>
          <w:color w:val="000000" w:themeColor="text1"/>
        </w:rPr>
        <w:t>Recommendations</w:t>
      </w:r>
    </w:p>
    <w:p w14:paraId="1E967B6D" w14:textId="17D209E8" w:rsidR="005B65D6" w:rsidRDefault="00E75247" w:rsidP="00E75247">
      <w:pPr>
        <w:rPr>
          <w:lang w:val="en-GB"/>
        </w:rPr>
      </w:pPr>
      <w:r>
        <w:rPr>
          <w:lang w:val="en-GB"/>
        </w:rPr>
        <w:t>From the above study, it is concluded that management and leadership play a developmental role in an organization</w:t>
      </w:r>
      <w:r w:rsidR="00CC4B85">
        <w:rPr>
          <w:lang w:val="en-GB"/>
        </w:rPr>
        <w:t xml:space="preserve">, </w:t>
      </w:r>
      <w:r>
        <w:rPr>
          <w:lang w:val="en-GB"/>
        </w:rPr>
        <w:t xml:space="preserve">because they established the objectives and guide the employees to perform well. A successful organization has an enthusiastic leader and efficient management that </w:t>
      </w:r>
      <w:proofErr w:type="gramStart"/>
      <w:r>
        <w:rPr>
          <w:lang w:val="en-GB"/>
        </w:rPr>
        <w:t>provide assistance</w:t>
      </w:r>
      <w:proofErr w:type="gramEnd"/>
      <w:r>
        <w:rPr>
          <w:lang w:val="en-GB"/>
        </w:rPr>
        <w:t xml:space="preserve"> and lead the employees to achieve the goals successfully. However, in this study, administrative management theory is discussed, and from the above discussion, it is concluded that the theory of administrative management established by the Henri Fayol based on his experience. He had discussed the fourteen principles of his theory that described the role of management and their skills that enhance the productivity of the organization</w:t>
      </w:r>
      <w:r w:rsidR="00712D49">
        <w:rPr>
          <w:lang w:val="en-GB"/>
        </w:rPr>
        <w:t>,</w:t>
      </w:r>
      <w:r>
        <w:rPr>
          <w:lang w:val="en-GB"/>
        </w:rPr>
        <w:t xml:space="preserve"> as well as satisfied the employees by providing fair compensation and develop effective communication with top management.</w:t>
      </w:r>
      <w:r w:rsidR="005B65D6">
        <w:rPr>
          <w:lang w:val="en-GB"/>
        </w:rPr>
        <w:t xml:space="preserve"> Some criticism is also discussed on the principles of the Henri theory. </w:t>
      </w:r>
    </w:p>
    <w:p w14:paraId="09989A27" w14:textId="0E3B8375" w:rsidR="001E23DA" w:rsidRDefault="005B65D6" w:rsidP="00E75247">
      <w:pPr>
        <w:rPr>
          <w:lang w:val="en-GB"/>
        </w:rPr>
      </w:pPr>
      <w:r>
        <w:rPr>
          <w:lang w:val="en-GB"/>
        </w:rPr>
        <w:t xml:space="preserve">Some recommendations are provided to improve the future in professional life. </w:t>
      </w:r>
      <w:r w:rsidR="00E75247">
        <w:rPr>
          <w:lang w:val="en-GB"/>
        </w:rPr>
        <w:t xml:space="preserve">Some aspects of the theory are not convincing, according to the modern business practices that are needed to be improved. Further, reflection is also discussed that provide the information that is achieved while studying the module. However, it was an excellent platform for me to learn and improve the skills that will be beneficial for me in future while running the business successfully. </w:t>
      </w:r>
      <w:r w:rsidR="001E23DA">
        <w:rPr>
          <w:lang w:val="en-GB"/>
        </w:rPr>
        <w:t xml:space="preserve">On the other hand, I also </w:t>
      </w:r>
      <w:r w:rsidR="00712D49">
        <w:rPr>
          <w:lang w:val="en-GB"/>
        </w:rPr>
        <w:t>analysed</w:t>
      </w:r>
      <w:r w:rsidR="001E23DA">
        <w:rPr>
          <w:lang w:val="en-GB"/>
        </w:rPr>
        <w:t xml:space="preserve"> my weakness regarding some skills that are essential to be improved for a sustainable future. </w:t>
      </w:r>
      <w:r w:rsidR="006B3F9C">
        <w:rPr>
          <w:lang w:val="en-GB"/>
        </w:rPr>
        <w:t xml:space="preserve"> </w:t>
      </w:r>
    </w:p>
    <w:p w14:paraId="558848C4" w14:textId="4BBA5D68" w:rsidR="008A3A7B" w:rsidRPr="00FF4E18" w:rsidRDefault="008A3A7B" w:rsidP="00FF4E18">
      <w:pPr>
        <w:spacing w:line="259" w:lineRule="auto"/>
        <w:jc w:val="left"/>
        <w:rPr>
          <w:rFonts w:eastAsiaTheme="majorEastAsia" w:cstheme="majorBidi"/>
          <w:b/>
          <w:color w:val="2F5496" w:themeColor="accent1" w:themeShade="BF"/>
          <w:sz w:val="28"/>
          <w:szCs w:val="32"/>
          <w:lang w:val="en-GB"/>
        </w:rPr>
      </w:pPr>
      <w:bookmarkStart w:id="19" w:name="_Toc55856062"/>
      <w:bookmarkStart w:id="20" w:name="_Hlk57234997"/>
      <w:r w:rsidRPr="000E6160">
        <w:rPr>
          <w:color w:val="000000" w:themeColor="text1"/>
        </w:rPr>
        <w:t>References</w:t>
      </w:r>
      <w:bookmarkEnd w:id="19"/>
      <w:r w:rsidRPr="000E6160">
        <w:rPr>
          <w:color w:val="000000" w:themeColor="text1"/>
        </w:rPr>
        <w:t xml:space="preserve"> </w:t>
      </w:r>
    </w:p>
    <w:p w14:paraId="5B00308E" w14:textId="77777777" w:rsidR="005B65D6" w:rsidRDefault="005B65D6" w:rsidP="005B65D6">
      <w:pPr>
        <w:pStyle w:val="Bibliography"/>
        <w:rPr>
          <w:noProof/>
          <w:sz w:val="24"/>
          <w:szCs w:val="24"/>
        </w:rPr>
      </w:pPr>
      <w:r>
        <w:rPr>
          <w:lang w:val="en-GB"/>
        </w:rPr>
        <w:fldChar w:fldCharType="begin"/>
      </w:r>
      <w:r>
        <w:instrText xml:space="preserve"> BIBLIOGRAPHY  \l 1033 </w:instrText>
      </w:r>
      <w:r>
        <w:rPr>
          <w:lang w:val="en-GB"/>
        </w:rPr>
        <w:fldChar w:fldCharType="separate"/>
      </w:r>
      <w:r>
        <w:rPr>
          <w:noProof/>
        </w:rPr>
        <w:t xml:space="preserve">Adner, R. &amp; Helfat, C., 2003. Corporate effects and dynamic managerial capabilities. </w:t>
      </w:r>
      <w:r>
        <w:rPr>
          <w:i/>
          <w:iCs/>
          <w:noProof/>
        </w:rPr>
        <w:t xml:space="preserve">Strategic Management Journal, </w:t>
      </w:r>
      <w:r>
        <w:rPr>
          <w:noProof/>
        </w:rPr>
        <w:t>pp. 1011-1025.</w:t>
      </w:r>
    </w:p>
    <w:p w14:paraId="3153915A" w14:textId="77777777" w:rsidR="005B65D6" w:rsidRDefault="005B65D6" w:rsidP="005B65D6">
      <w:pPr>
        <w:pStyle w:val="Bibliography"/>
        <w:rPr>
          <w:noProof/>
        </w:rPr>
      </w:pPr>
      <w:r>
        <w:rPr>
          <w:noProof/>
        </w:rPr>
        <w:t xml:space="preserve">Aldulaimi, 2015. Exploring the effect of organizational culture, leadership and strategy on organizational effectiveness with mediating effect of knowledge management. </w:t>
      </w:r>
      <w:r>
        <w:rPr>
          <w:i/>
          <w:iCs/>
          <w:noProof/>
        </w:rPr>
        <w:t xml:space="preserve">International Journal of Economics, Commerce and Management, </w:t>
      </w:r>
      <w:r>
        <w:rPr>
          <w:noProof/>
        </w:rPr>
        <w:t>3(4), pp. 1-19.</w:t>
      </w:r>
    </w:p>
    <w:p w14:paraId="6DFBF465" w14:textId="77777777" w:rsidR="005B65D6" w:rsidRDefault="005B65D6" w:rsidP="005B65D6">
      <w:pPr>
        <w:pStyle w:val="Bibliography"/>
        <w:rPr>
          <w:noProof/>
        </w:rPr>
      </w:pPr>
      <w:r>
        <w:rPr>
          <w:noProof/>
        </w:rPr>
        <w:t xml:space="preserve">Bacud &amp; Antonette, S., 2020. HENRI FAYOL’S PRINCIPLES OF MANAGEMENT AND ITS EFFECT TO ORGANIZATIONAL LEADERSHIP AND GOVERNANCE. </w:t>
      </w:r>
      <w:r>
        <w:rPr>
          <w:i/>
          <w:iCs/>
          <w:noProof/>
        </w:rPr>
        <w:t xml:space="preserve">Journal of Critical Reviews , </w:t>
      </w:r>
      <w:r>
        <w:rPr>
          <w:noProof/>
        </w:rPr>
        <w:t>7(11), pp. 162-167.</w:t>
      </w:r>
    </w:p>
    <w:p w14:paraId="75DBCA90" w14:textId="77777777" w:rsidR="005B65D6" w:rsidRDefault="005B65D6" w:rsidP="005B65D6">
      <w:pPr>
        <w:pStyle w:val="Bibliography"/>
        <w:rPr>
          <w:noProof/>
        </w:rPr>
      </w:pPr>
      <w:r>
        <w:rPr>
          <w:noProof/>
        </w:rPr>
        <w:t xml:space="preserve">Bhasin, H., 2018. </w:t>
      </w:r>
      <w:r>
        <w:rPr>
          <w:i/>
          <w:iCs/>
          <w:noProof/>
        </w:rPr>
        <w:t xml:space="preserve">marketing91. </w:t>
      </w:r>
      <w:r>
        <w:rPr>
          <w:noProof/>
        </w:rPr>
        <w:t xml:space="preserve">[Online] </w:t>
      </w:r>
      <w:r>
        <w:rPr>
          <w:noProof/>
        </w:rPr>
        <w:br/>
        <w:t xml:space="preserve">Available at: </w:t>
      </w:r>
      <w:r>
        <w:rPr>
          <w:noProof/>
          <w:u w:val="single"/>
        </w:rPr>
        <w:t>https://www.marketing91.com/henri-fayols-14-principles-management/</w:t>
      </w:r>
      <w:r>
        <w:rPr>
          <w:noProof/>
        </w:rPr>
        <w:br/>
        <w:t>[Accessed 2020].</w:t>
      </w:r>
    </w:p>
    <w:p w14:paraId="0BF6EA88" w14:textId="77777777" w:rsidR="005B65D6" w:rsidRDefault="005B65D6" w:rsidP="005B65D6">
      <w:pPr>
        <w:pStyle w:val="Bibliography"/>
        <w:rPr>
          <w:noProof/>
        </w:rPr>
      </w:pPr>
      <w:r>
        <w:rPr>
          <w:noProof/>
        </w:rPr>
        <w:t xml:space="preserve">Bhasin, H., 2020. </w:t>
      </w:r>
      <w:r>
        <w:rPr>
          <w:i/>
          <w:iCs/>
          <w:noProof/>
        </w:rPr>
        <w:t xml:space="preserve">marketing91. </w:t>
      </w:r>
      <w:r>
        <w:rPr>
          <w:noProof/>
        </w:rPr>
        <w:t xml:space="preserve">[Online] </w:t>
      </w:r>
      <w:r>
        <w:rPr>
          <w:noProof/>
        </w:rPr>
        <w:br/>
        <w:t xml:space="preserve">Available at: </w:t>
      </w:r>
      <w:r>
        <w:rPr>
          <w:noProof/>
          <w:u w:val="single"/>
        </w:rPr>
        <w:t>https://www.marketing91.com/administrative-management-theory/</w:t>
      </w:r>
      <w:r>
        <w:rPr>
          <w:noProof/>
        </w:rPr>
        <w:br/>
        <w:t>[Accessed 2020].</w:t>
      </w:r>
    </w:p>
    <w:p w14:paraId="1A900C65" w14:textId="77777777" w:rsidR="005B65D6" w:rsidRDefault="005B65D6" w:rsidP="005B65D6">
      <w:pPr>
        <w:pStyle w:val="Bibliography"/>
        <w:rPr>
          <w:noProof/>
        </w:rPr>
      </w:pPr>
      <w:r>
        <w:rPr>
          <w:noProof/>
        </w:rPr>
        <w:t xml:space="preserve">Decman &amp; John, 2018. Organizational leadership through management: Superintendent perceptions. </w:t>
      </w:r>
      <w:r>
        <w:rPr>
          <w:i/>
          <w:iCs/>
          <w:noProof/>
        </w:rPr>
        <w:t xml:space="preserve">Educational Management Administration &amp; Leadership, </w:t>
      </w:r>
      <w:r>
        <w:rPr>
          <w:noProof/>
        </w:rPr>
        <w:t>46(6), pp. 997-1013.</w:t>
      </w:r>
    </w:p>
    <w:p w14:paraId="23383FE2" w14:textId="77777777" w:rsidR="005B65D6" w:rsidRDefault="005B65D6" w:rsidP="005B65D6">
      <w:pPr>
        <w:pStyle w:val="Bibliography"/>
        <w:rPr>
          <w:noProof/>
        </w:rPr>
      </w:pPr>
      <w:r>
        <w:rPr>
          <w:noProof/>
        </w:rPr>
        <w:t xml:space="preserve">Edwards &amp; Raymond, 2018. An Elaboration of the Administrative Theory of the 14 Principles of Management by Henri Fayol. </w:t>
      </w:r>
      <w:r>
        <w:rPr>
          <w:i/>
          <w:iCs/>
          <w:noProof/>
        </w:rPr>
        <w:t xml:space="preserve">International Journal for Empirical Education and Research, </w:t>
      </w:r>
      <w:r>
        <w:rPr>
          <w:noProof/>
        </w:rPr>
        <w:t>1(1), pp. 41-51.</w:t>
      </w:r>
    </w:p>
    <w:p w14:paraId="3FF775A0" w14:textId="77777777" w:rsidR="005B65D6" w:rsidRDefault="005B65D6" w:rsidP="005B65D6">
      <w:pPr>
        <w:pStyle w:val="Bibliography"/>
        <w:rPr>
          <w:noProof/>
        </w:rPr>
      </w:pPr>
      <w:r>
        <w:rPr>
          <w:noProof/>
        </w:rPr>
        <w:t xml:space="preserve">Godwin &amp; Achinivu, 2017. Application of the Henri Fayol principles of management in startup organizations. </w:t>
      </w:r>
      <w:r>
        <w:rPr>
          <w:i/>
          <w:iCs/>
          <w:noProof/>
        </w:rPr>
        <w:t xml:space="preserve">Journal of Business and Management , </w:t>
      </w:r>
      <w:r>
        <w:rPr>
          <w:noProof/>
        </w:rPr>
        <w:t>19(10), pp. 78-85.</w:t>
      </w:r>
    </w:p>
    <w:p w14:paraId="136861A1" w14:textId="77777777" w:rsidR="005B65D6" w:rsidRDefault="005B65D6" w:rsidP="005B65D6">
      <w:pPr>
        <w:pStyle w:val="Bibliography"/>
        <w:rPr>
          <w:noProof/>
        </w:rPr>
      </w:pPr>
      <w:r>
        <w:rPr>
          <w:noProof/>
        </w:rPr>
        <w:t xml:space="preserve">Hatchuel, Armand &amp; Segrestin, B., 2019. A century old and still visionary: Fayol's innovative theory of management. </w:t>
      </w:r>
      <w:r>
        <w:rPr>
          <w:i/>
          <w:iCs/>
          <w:noProof/>
        </w:rPr>
        <w:t xml:space="preserve">European Management Review , </w:t>
      </w:r>
      <w:r>
        <w:rPr>
          <w:noProof/>
        </w:rPr>
        <w:t>16(2), pp. 399-412.</w:t>
      </w:r>
    </w:p>
    <w:p w14:paraId="2676238C" w14:textId="77777777" w:rsidR="005B65D6" w:rsidRDefault="005B65D6" w:rsidP="005B65D6">
      <w:pPr>
        <w:pStyle w:val="Bibliography"/>
        <w:rPr>
          <w:noProof/>
        </w:rPr>
      </w:pPr>
      <w:r>
        <w:rPr>
          <w:noProof/>
        </w:rPr>
        <w:t xml:space="preserve">Kaur &amp; Sarabjeet, 2020. Role Of General And Scientific Principles In Business Management. </w:t>
      </w:r>
      <w:r>
        <w:rPr>
          <w:i/>
          <w:iCs/>
          <w:noProof/>
        </w:rPr>
        <w:t xml:space="preserve">International Journal for Research Trends and Innovation, </w:t>
      </w:r>
      <w:r>
        <w:rPr>
          <w:noProof/>
        </w:rPr>
        <w:t>5(3), pp. 121-125.</w:t>
      </w:r>
    </w:p>
    <w:p w14:paraId="1D3E8555" w14:textId="77777777" w:rsidR="005B65D6" w:rsidRDefault="005B65D6" w:rsidP="005B65D6">
      <w:pPr>
        <w:pStyle w:val="Bibliography"/>
        <w:rPr>
          <w:noProof/>
        </w:rPr>
      </w:pPr>
      <w:r>
        <w:rPr>
          <w:noProof/>
        </w:rPr>
        <w:t xml:space="preserve">Nickols, F., 2016. Strategy, strategic management, strategic planning and strategic thinking. </w:t>
      </w:r>
      <w:r>
        <w:rPr>
          <w:i/>
          <w:iCs/>
          <w:noProof/>
        </w:rPr>
        <w:t xml:space="preserve">Management Journal, </w:t>
      </w:r>
      <w:r>
        <w:rPr>
          <w:noProof/>
        </w:rPr>
        <w:t>1(1), pp. 4-7.</w:t>
      </w:r>
    </w:p>
    <w:p w14:paraId="028DCEB2" w14:textId="77777777" w:rsidR="005B65D6" w:rsidRDefault="005B65D6" w:rsidP="005B65D6">
      <w:pPr>
        <w:pStyle w:val="Bibliography"/>
        <w:rPr>
          <w:noProof/>
        </w:rPr>
      </w:pPr>
      <w:r>
        <w:rPr>
          <w:noProof/>
        </w:rPr>
        <w:t xml:space="preserve">Nor, S. &amp; et.al, 2017. Motivation, time management and work performance among female. </w:t>
      </w:r>
      <w:r>
        <w:rPr>
          <w:i/>
          <w:iCs/>
          <w:noProof/>
        </w:rPr>
        <w:t xml:space="preserve">International Journal of Advanced and Applied Sciences, </w:t>
      </w:r>
      <w:r>
        <w:rPr>
          <w:noProof/>
        </w:rPr>
        <w:t>4(12), pp. 273-280.</w:t>
      </w:r>
    </w:p>
    <w:p w14:paraId="153F3AB7" w14:textId="77777777" w:rsidR="005B65D6" w:rsidRDefault="005B65D6" w:rsidP="005B65D6">
      <w:pPr>
        <w:pStyle w:val="Bibliography"/>
        <w:rPr>
          <w:noProof/>
        </w:rPr>
      </w:pPr>
      <w:r>
        <w:rPr>
          <w:noProof/>
        </w:rPr>
        <w:t xml:space="preserve">Pınar, 2011. The relationship between reward management system and employee performance with the mediating role of motivation: A quantitative study on global banks. </w:t>
      </w:r>
      <w:r>
        <w:rPr>
          <w:i/>
          <w:iCs/>
          <w:noProof/>
        </w:rPr>
        <w:t xml:space="preserve">Procedia-Social and Behavioral Sciences, </w:t>
      </w:r>
      <w:r>
        <w:rPr>
          <w:noProof/>
        </w:rPr>
        <w:t>pp. 1510-1520.</w:t>
      </w:r>
    </w:p>
    <w:p w14:paraId="35BC2CDD" w14:textId="77777777" w:rsidR="005B65D6" w:rsidRDefault="005B65D6" w:rsidP="005B65D6">
      <w:pPr>
        <w:pStyle w:val="Bibliography"/>
        <w:rPr>
          <w:noProof/>
        </w:rPr>
      </w:pPr>
      <w:r>
        <w:rPr>
          <w:noProof/>
        </w:rPr>
        <w:t xml:space="preserve">Ramakrishna, 2019. Henry fayol's principles of management and it's applicability in contract staffing. </w:t>
      </w:r>
      <w:r>
        <w:rPr>
          <w:i/>
          <w:iCs/>
          <w:noProof/>
        </w:rPr>
        <w:t xml:space="preserve">International Journal of Management, IT and Engineering, </w:t>
      </w:r>
      <w:r>
        <w:rPr>
          <w:noProof/>
        </w:rPr>
        <w:t>9(3), pp. 168-182.</w:t>
      </w:r>
    </w:p>
    <w:p w14:paraId="0F11F57A" w14:textId="77777777" w:rsidR="005B65D6" w:rsidRDefault="005B65D6" w:rsidP="005B65D6">
      <w:pPr>
        <w:pStyle w:val="Bibliography"/>
        <w:rPr>
          <w:noProof/>
        </w:rPr>
      </w:pPr>
      <w:r>
        <w:rPr>
          <w:noProof/>
        </w:rPr>
        <w:t xml:space="preserve">Rothaermel, F., 2017. </w:t>
      </w:r>
      <w:r>
        <w:rPr>
          <w:i/>
          <w:iCs/>
          <w:noProof/>
        </w:rPr>
        <w:t xml:space="preserve">Strategic management.. </w:t>
      </w:r>
      <w:r>
        <w:rPr>
          <w:noProof/>
        </w:rPr>
        <w:t>New York: McGraw-Hill Education.</w:t>
      </w:r>
    </w:p>
    <w:p w14:paraId="3F02FEF8" w14:textId="77777777" w:rsidR="005B65D6" w:rsidRDefault="005B65D6" w:rsidP="005B65D6">
      <w:pPr>
        <w:pStyle w:val="Bibliography"/>
        <w:rPr>
          <w:noProof/>
        </w:rPr>
      </w:pPr>
      <w:r>
        <w:rPr>
          <w:noProof/>
        </w:rPr>
        <w:t xml:space="preserve">Segrestin, B., 2019. A century old and still visionary: Fayol's innovative theory of management. </w:t>
      </w:r>
      <w:r>
        <w:rPr>
          <w:i/>
          <w:iCs/>
          <w:noProof/>
        </w:rPr>
        <w:t xml:space="preserve">European Management Review, </w:t>
      </w:r>
      <w:r>
        <w:rPr>
          <w:noProof/>
        </w:rPr>
        <w:t>16(2), pp. 399-412.</w:t>
      </w:r>
    </w:p>
    <w:p w14:paraId="70FC4C07" w14:textId="77777777" w:rsidR="005B65D6" w:rsidRDefault="005B65D6" w:rsidP="005B65D6">
      <w:pPr>
        <w:pStyle w:val="Bibliography"/>
        <w:rPr>
          <w:noProof/>
        </w:rPr>
      </w:pPr>
      <w:r>
        <w:rPr>
          <w:noProof/>
        </w:rPr>
        <w:t xml:space="preserve">Williamson, D., 2015. </w:t>
      </w:r>
      <w:r>
        <w:rPr>
          <w:i/>
          <w:iCs/>
          <w:noProof/>
        </w:rPr>
        <w:t xml:space="preserve">Strategic management and business analysis. </w:t>
      </w:r>
      <w:r>
        <w:rPr>
          <w:noProof/>
        </w:rPr>
        <w:t>s.l.:Routledge.</w:t>
      </w:r>
    </w:p>
    <w:p w14:paraId="31542619" w14:textId="19FDA3E1" w:rsidR="001E23DA" w:rsidRPr="001E23DA" w:rsidRDefault="005B65D6" w:rsidP="005B65D6">
      <w:pPr>
        <w:rPr>
          <w:lang w:val="en-GB"/>
        </w:rPr>
      </w:pPr>
      <w:r>
        <w:rPr>
          <w:lang w:val="en-GB"/>
        </w:rPr>
        <w:fldChar w:fldCharType="end"/>
      </w:r>
      <w:bookmarkEnd w:id="20"/>
    </w:p>
    <w:sectPr w:rsidR="001E23DA" w:rsidRPr="001E23DA" w:rsidSect="001E23D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41A52B" w14:textId="77777777" w:rsidR="00380FBE" w:rsidRDefault="00380FBE" w:rsidP="00D72488">
      <w:pPr>
        <w:spacing w:after="0" w:line="240" w:lineRule="auto"/>
      </w:pPr>
      <w:r>
        <w:separator/>
      </w:r>
    </w:p>
  </w:endnote>
  <w:endnote w:type="continuationSeparator" w:id="0">
    <w:p w14:paraId="0BB370B3" w14:textId="77777777" w:rsidR="00380FBE" w:rsidRDefault="00380FBE" w:rsidP="00D72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299F3" w14:textId="77777777" w:rsidR="00F92A3A" w:rsidRDefault="00F92A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4762258"/>
      <w:docPartObj>
        <w:docPartGallery w:val="Page Numbers (Bottom of Page)"/>
        <w:docPartUnique/>
      </w:docPartObj>
    </w:sdtPr>
    <w:sdtEndPr/>
    <w:sdtContent>
      <w:p w14:paraId="205C7424" w14:textId="5A70D7DD" w:rsidR="00F92A3A" w:rsidRDefault="00F92A3A">
        <w:pPr>
          <w:pStyle w:val="Footer"/>
          <w:jc w:val="center"/>
        </w:pPr>
        <w:r>
          <w:t>[</w:t>
        </w:r>
        <w:r>
          <w:fldChar w:fldCharType="begin"/>
        </w:r>
        <w:r>
          <w:instrText xml:space="preserve"> PAGE   \* MERGEFORMAT </w:instrText>
        </w:r>
        <w:r>
          <w:fldChar w:fldCharType="separate"/>
        </w:r>
        <w:r w:rsidR="00E331EA">
          <w:rPr>
            <w:noProof/>
          </w:rPr>
          <w:t>3</w:t>
        </w:r>
        <w:r>
          <w:rPr>
            <w:noProof/>
          </w:rPr>
          <w:fldChar w:fldCharType="end"/>
        </w:r>
        <w:r>
          <w:t>]</w:t>
        </w:r>
      </w:p>
    </w:sdtContent>
  </w:sdt>
  <w:p w14:paraId="5EB9542F" w14:textId="77777777" w:rsidR="00F92A3A" w:rsidRDefault="00F92A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F755A" w14:textId="77777777" w:rsidR="00F92A3A" w:rsidRDefault="00F92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962CDA" w14:textId="77777777" w:rsidR="00380FBE" w:rsidRDefault="00380FBE" w:rsidP="00D72488">
      <w:pPr>
        <w:spacing w:after="0" w:line="240" w:lineRule="auto"/>
      </w:pPr>
      <w:r>
        <w:separator/>
      </w:r>
    </w:p>
  </w:footnote>
  <w:footnote w:type="continuationSeparator" w:id="0">
    <w:p w14:paraId="6EC01EB3" w14:textId="77777777" w:rsidR="00380FBE" w:rsidRDefault="00380FBE" w:rsidP="00D72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01EAA" w14:textId="77777777" w:rsidR="00F92A3A" w:rsidRDefault="00F92A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4E760" w14:textId="77777777" w:rsidR="00F92A3A" w:rsidRDefault="00F92A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38246" w14:textId="77777777" w:rsidR="00F92A3A" w:rsidRDefault="00F92A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30974"/>
    <w:multiLevelType w:val="hybridMultilevel"/>
    <w:tmpl w:val="BA26E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A21D9F"/>
    <w:multiLevelType w:val="multilevel"/>
    <w:tmpl w:val="04C6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F12260"/>
    <w:multiLevelType w:val="multilevel"/>
    <w:tmpl w:val="F1D06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DD462A"/>
    <w:multiLevelType w:val="multilevel"/>
    <w:tmpl w:val="EE5CE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7A2084"/>
    <w:multiLevelType w:val="multilevel"/>
    <w:tmpl w:val="2EFCE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yMjY0tzQ0NDIysDRR0lEKTi0uzszPAykwrQUA5wJptSwAAAA="/>
  </w:docVars>
  <w:rsids>
    <w:rsidRoot w:val="00A800E2"/>
    <w:rsid w:val="0001327B"/>
    <w:rsid w:val="0002443C"/>
    <w:rsid w:val="00050C44"/>
    <w:rsid w:val="0007223B"/>
    <w:rsid w:val="00095065"/>
    <w:rsid w:val="000C5CAF"/>
    <w:rsid w:val="000E3253"/>
    <w:rsid w:val="000E6160"/>
    <w:rsid w:val="00136D98"/>
    <w:rsid w:val="00185A15"/>
    <w:rsid w:val="00196478"/>
    <w:rsid w:val="00196F12"/>
    <w:rsid w:val="001B1ED2"/>
    <w:rsid w:val="001D7AE5"/>
    <w:rsid w:val="001E23DA"/>
    <w:rsid w:val="001F340A"/>
    <w:rsid w:val="00256943"/>
    <w:rsid w:val="00257D08"/>
    <w:rsid w:val="00257D86"/>
    <w:rsid w:val="00275F98"/>
    <w:rsid w:val="002A3089"/>
    <w:rsid w:val="002B3164"/>
    <w:rsid w:val="002C4B1A"/>
    <w:rsid w:val="00321D56"/>
    <w:rsid w:val="00380FBE"/>
    <w:rsid w:val="00381B04"/>
    <w:rsid w:val="00397A64"/>
    <w:rsid w:val="003B7354"/>
    <w:rsid w:val="003F06D2"/>
    <w:rsid w:val="003F78C9"/>
    <w:rsid w:val="00407946"/>
    <w:rsid w:val="0046287B"/>
    <w:rsid w:val="00483B1E"/>
    <w:rsid w:val="00490C3A"/>
    <w:rsid w:val="004C0E94"/>
    <w:rsid w:val="004C6D8C"/>
    <w:rsid w:val="004E42BE"/>
    <w:rsid w:val="004F1E07"/>
    <w:rsid w:val="005272F5"/>
    <w:rsid w:val="005675E1"/>
    <w:rsid w:val="00567B95"/>
    <w:rsid w:val="00576655"/>
    <w:rsid w:val="005B65D6"/>
    <w:rsid w:val="005D6E96"/>
    <w:rsid w:val="00612ECC"/>
    <w:rsid w:val="00631824"/>
    <w:rsid w:val="00687E80"/>
    <w:rsid w:val="006A2AFA"/>
    <w:rsid w:val="006B3F9C"/>
    <w:rsid w:val="006D3ECF"/>
    <w:rsid w:val="006E5457"/>
    <w:rsid w:val="007108AE"/>
    <w:rsid w:val="00712CFF"/>
    <w:rsid w:val="00712D49"/>
    <w:rsid w:val="00766E45"/>
    <w:rsid w:val="007737ED"/>
    <w:rsid w:val="007A7158"/>
    <w:rsid w:val="007B362A"/>
    <w:rsid w:val="007E2F7C"/>
    <w:rsid w:val="007E31A6"/>
    <w:rsid w:val="007E57DF"/>
    <w:rsid w:val="00807A50"/>
    <w:rsid w:val="00816FBD"/>
    <w:rsid w:val="00825EB0"/>
    <w:rsid w:val="00856948"/>
    <w:rsid w:val="00885344"/>
    <w:rsid w:val="008A20B5"/>
    <w:rsid w:val="008A3A7B"/>
    <w:rsid w:val="009A2B6D"/>
    <w:rsid w:val="009A7F41"/>
    <w:rsid w:val="009B1EBB"/>
    <w:rsid w:val="009C3ECA"/>
    <w:rsid w:val="009F6420"/>
    <w:rsid w:val="00A800E2"/>
    <w:rsid w:val="00AB6D6F"/>
    <w:rsid w:val="00AB7F68"/>
    <w:rsid w:val="00AE73A0"/>
    <w:rsid w:val="00B017CB"/>
    <w:rsid w:val="00B1373E"/>
    <w:rsid w:val="00B1561A"/>
    <w:rsid w:val="00B2404A"/>
    <w:rsid w:val="00B32316"/>
    <w:rsid w:val="00B375F0"/>
    <w:rsid w:val="00B55788"/>
    <w:rsid w:val="00BC16F7"/>
    <w:rsid w:val="00BD0C29"/>
    <w:rsid w:val="00C40ED4"/>
    <w:rsid w:val="00C81487"/>
    <w:rsid w:val="00CC4B85"/>
    <w:rsid w:val="00CE2C36"/>
    <w:rsid w:val="00D1589C"/>
    <w:rsid w:val="00D72488"/>
    <w:rsid w:val="00D80A80"/>
    <w:rsid w:val="00DB0B83"/>
    <w:rsid w:val="00DE3875"/>
    <w:rsid w:val="00E00429"/>
    <w:rsid w:val="00E12DDD"/>
    <w:rsid w:val="00E12EEB"/>
    <w:rsid w:val="00E27243"/>
    <w:rsid w:val="00E331EA"/>
    <w:rsid w:val="00E42953"/>
    <w:rsid w:val="00E65522"/>
    <w:rsid w:val="00E75247"/>
    <w:rsid w:val="00E81A01"/>
    <w:rsid w:val="00EE62E9"/>
    <w:rsid w:val="00EE72BE"/>
    <w:rsid w:val="00F05849"/>
    <w:rsid w:val="00F43236"/>
    <w:rsid w:val="00F449DD"/>
    <w:rsid w:val="00F76232"/>
    <w:rsid w:val="00F873B8"/>
    <w:rsid w:val="00F92A3A"/>
    <w:rsid w:val="00F934D0"/>
    <w:rsid w:val="00F963F9"/>
    <w:rsid w:val="00FD4EDB"/>
    <w:rsid w:val="00FF4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2C776"/>
  <w15:docId w15:val="{CA2D96B7-9B0E-44F3-A090-111C78D2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488"/>
    <w:pPr>
      <w:spacing w:line="360" w:lineRule="auto"/>
      <w:jc w:val="both"/>
    </w:pPr>
    <w:rPr>
      <w:rFonts w:ascii="Arial" w:hAnsi="Arial"/>
      <w:lang w:val="en-US"/>
    </w:rPr>
  </w:style>
  <w:style w:type="paragraph" w:styleId="Heading1">
    <w:name w:val="heading 1"/>
    <w:basedOn w:val="Normal"/>
    <w:next w:val="Normal"/>
    <w:link w:val="Heading1Char"/>
    <w:uiPriority w:val="9"/>
    <w:qFormat/>
    <w:rsid w:val="004C6D8C"/>
    <w:pPr>
      <w:keepNext/>
      <w:keepLines/>
      <w:spacing w:before="240" w:after="0"/>
      <w:outlineLvl w:val="0"/>
    </w:pPr>
    <w:rPr>
      <w:rFonts w:eastAsiaTheme="majorEastAsia" w:cstheme="majorBidi"/>
      <w:b/>
      <w:color w:val="2F5496" w:themeColor="accent1" w:themeShade="BF"/>
      <w:sz w:val="28"/>
      <w:szCs w:val="32"/>
      <w:lang w:val="en-GB"/>
    </w:rPr>
  </w:style>
  <w:style w:type="paragraph" w:styleId="Heading2">
    <w:name w:val="heading 2"/>
    <w:basedOn w:val="Normal"/>
    <w:next w:val="Normal"/>
    <w:link w:val="Heading2Char"/>
    <w:uiPriority w:val="9"/>
    <w:unhideWhenUsed/>
    <w:qFormat/>
    <w:rsid w:val="009A2B6D"/>
    <w:pPr>
      <w:keepNext/>
      <w:outlineLvl w:val="1"/>
    </w:pPr>
    <w:rPr>
      <w:b/>
      <w:bCs/>
      <w:sz w:val="24"/>
      <w:szCs w:val="28"/>
    </w:rPr>
  </w:style>
  <w:style w:type="paragraph" w:styleId="Heading3">
    <w:name w:val="heading 3"/>
    <w:basedOn w:val="Normal"/>
    <w:next w:val="Normal"/>
    <w:link w:val="Heading3Char"/>
    <w:uiPriority w:val="9"/>
    <w:unhideWhenUsed/>
    <w:qFormat/>
    <w:rsid w:val="00397A64"/>
    <w:pPr>
      <w:keepNext/>
      <w:keepLines/>
      <w:spacing w:before="40" w:after="0"/>
      <w:outlineLvl w:val="2"/>
    </w:pPr>
    <w:rPr>
      <w:rFonts w:eastAsiaTheme="majorEastAsia" w:cstheme="majorBidi"/>
      <w:b/>
      <w:color w:val="1F3864" w:themeColor="accent1" w:themeShade="8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D8C"/>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9A2B6D"/>
    <w:rPr>
      <w:rFonts w:ascii="Arial" w:hAnsi="Arial"/>
      <w:b/>
      <w:bCs/>
      <w:sz w:val="24"/>
      <w:szCs w:val="28"/>
      <w:lang w:val="en-US"/>
    </w:rPr>
  </w:style>
  <w:style w:type="character" w:customStyle="1" w:styleId="Heading3Char">
    <w:name w:val="Heading 3 Char"/>
    <w:basedOn w:val="DefaultParagraphFont"/>
    <w:link w:val="Heading3"/>
    <w:uiPriority w:val="9"/>
    <w:rsid w:val="00397A64"/>
    <w:rPr>
      <w:rFonts w:ascii="Times New Roman" w:eastAsiaTheme="majorEastAsia" w:hAnsi="Times New Roman" w:cstheme="majorBidi"/>
      <w:b/>
      <w:color w:val="1F3864" w:themeColor="accent1" w:themeShade="80"/>
      <w:sz w:val="24"/>
      <w:szCs w:val="24"/>
    </w:rPr>
  </w:style>
  <w:style w:type="paragraph" w:styleId="Header">
    <w:name w:val="header"/>
    <w:basedOn w:val="Normal"/>
    <w:link w:val="HeaderChar"/>
    <w:uiPriority w:val="99"/>
    <w:unhideWhenUsed/>
    <w:rsid w:val="00D72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488"/>
    <w:rPr>
      <w:rFonts w:ascii="Arial" w:hAnsi="Arial"/>
      <w:lang w:val="en-US"/>
    </w:rPr>
  </w:style>
  <w:style w:type="paragraph" w:styleId="Footer">
    <w:name w:val="footer"/>
    <w:basedOn w:val="Normal"/>
    <w:link w:val="FooterChar"/>
    <w:uiPriority w:val="99"/>
    <w:unhideWhenUsed/>
    <w:rsid w:val="00D72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488"/>
    <w:rPr>
      <w:rFonts w:ascii="Arial" w:hAnsi="Arial"/>
      <w:lang w:val="en-US"/>
    </w:rPr>
  </w:style>
  <w:style w:type="paragraph" w:styleId="Title">
    <w:name w:val="Title"/>
    <w:basedOn w:val="Normal"/>
    <w:next w:val="Normal"/>
    <w:link w:val="TitleChar"/>
    <w:uiPriority w:val="10"/>
    <w:qFormat/>
    <w:rsid w:val="00257D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D08"/>
    <w:rPr>
      <w:rFonts w:asciiTheme="majorHAnsi" w:eastAsiaTheme="majorEastAsia" w:hAnsiTheme="majorHAnsi" w:cstheme="majorBidi"/>
      <w:spacing w:val="-10"/>
      <w:kern w:val="28"/>
      <w:sz w:val="56"/>
      <w:szCs w:val="56"/>
      <w:lang w:val="en-US"/>
    </w:rPr>
  </w:style>
  <w:style w:type="character" w:styleId="Strong">
    <w:name w:val="Strong"/>
    <w:basedOn w:val="DefaultParagraphFont"/>
    <w:uiPriority w:val="22"/>
    <w:qFormat/>
    <w:rsid w:val="008A3A7B"/>
    <w:rPr>
      <w:b/>
      <w:bCs/>
    </w:rPr>
  </w:style>
  <w:style w:type="paragraph" w:styleId="NormalWeb">
    <w:name w:val="Normal (Web)"/>
    <w:basedOn w:val="Normal"/>
    <w:uiPriority w:val="99"/>
    <w:semiHidden/>
    <w:unhideWhenUsed/>
    <w:rsid w:val="008A3A7B"/>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8A3A7B"/>
    <w:rPr>
      <w:i/>
      <w:iCs/>
    </w:rPr>
  </w:style>
  <w:style w:type="character" w:styleId="Hyperlink">
    <w:name w:val="Hyperlink"/>
    <w:basedOn w:val="DefaultParagraphFont"/>
    <w:uiPriority w:val="99"/>
    <w:unhideWhenUsed/>
    <w:rsid w:val="008A3A7B"/>
    <w:rPr>
      <w:color w:val="0000FF"/>
      <w:u w:val="single"/>
    </w:rPr>
  </w:style>
  <w:style w:type="paragraph" w:styleId="Bibliography">
    <w:name w:val="Bibliography"/>
    <w:basedOn w:val="Normal"/>
    <w:next w:val="Normal"/>
    <w:uiPriority w:val="37"/>
    <w:unhideWhenUsed/>
    <w:rsid w:val="001E23DA"/>
  </w:style>
  <w:style w:type="paragraph" w:styleId="TOCHeading">
    <w:name w:val="TOC Heading"/>
    <w:basedOn w:val="Heading1"/>
    <w:next w:val="Normal"/>
    <w:uiPriority w:val="39"/>
    <w:unhideWhenUsed/>
    <w:qFormat/>
    <w:rsid w:val="001E23DA"/>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1E23DA"/>
    <w:pPr>
      <w:spacing w:after="100"/>
    </w:pPr>
  </w:style>
  <w:style w:type="paragraph" w:styleId="TOC2">
    <w:name w:val="toc 2"/>
    <w:basedOn w:val="Normal"/>
    <w:next w:val="Normal"/>
    <w:autoRedefine/>
    <w:uiPriority w:val="39"/>
    <w:unhideWhenUsed/>
    <w:rsid w:val="001E23DA"/>
    <w:pPr>
      <w:spacing w:after="100"/>
      <w:ind w:left="220"/>
    </w:pPr>
  </w:style>
  <w:style w:type="paragraph" w:styleId="TOC3">
    <w:name w:val="toc 3"/>
    <w:basedOn w:val="Normal"/>
    <w:next w:val="Normal"/>
    <w:autoRedefine/>
    <w:uiPriority w:val="39"/>
    <w:unhideWhenUsed/>
    <w:rsid w:val="001E23DA"/>
    <w:pPr>
      <w:spacing w:after="100"/>
      <w:ind w:left="440"/>
    </w:pPr>
  </w:style>
  <w:style w:type="paragraph" w:styleId="BalloonText">
    <w:name w:val="Balloon Text"/>
    <w:basedOn w:val="Normal"/>
    <w:link w:val="BalloonTextChar"/>
    <w:uiPriority w:val="99"/>
    <w:semiHidden/>
    <w:unhideWhenUsed/>
    <w:rsid w:val="00483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B1E"/>
    <w:rPr>
      <w:rFonts w:ascii="Tahoma" w:hAnsi="Tahoma" w:cs="Tahoma"/>
      <w:sz w:val="16"/>
      <w:szCs w:val="16"/>
      <w:lang w:val="en-US"/>
    </w:rPr>
  </w:style>
  <w:style w:type="character" w:customStyle="1" w:styleId="ilad">
    <w:name w:val="il_ad"/>
    <w:basedOn w:val="DefaultParagraphFont"/>
    <w:rsid w:val="00F873B8"/>
  </w:style>
  <w:style w:type="paragraph" w:styleId="ListParagraph">
    <w:name w:val="List Paragraph"/>
    <w:basedOn w:val="Normal"/>
    <w:uiPriority w:val="34"/>
    <w:qFormat/>
    <w:rsid w:val="00567B95"/>
    <w:pPr>
      <w:spacing w:after="0" w:line="480" w:lineRule="auto"/>
      <w:ind w:left="720"/>
      <w:contextualSpacing/>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196247">
      <w:bodyDiv w:val="1"/>
      <w:marLeft w:val="0"/>
      <w:marRight w:val="0"/>
      <w:marTop w:val="0"/>
      <w:marBottom w:val="0"/>
      <w:divBdr>
        <w:top w:val="none" w:sz="0" w:space="0" w:color="auto"/>
        <w:left w:val="none" w:sz="0" w:space="0" w:color="auto"/>
        <w:bottom w:val="none" w:sz="0" w:space="0" w:color="auto"/>
        <w:right w:val="none" w:sz="0" w:space="0" w:color="auto"/>
      </w:divBdr>
    </w:div>
    <w:div w:id="77945836">
      <w:bodyDiv w:val="1"/>
      <w:marLeft w:val="0"/>
      <w:marRight w:val="0"/>
      <w:marTop w:val="0"/>
      <w:marBottom w:val="0"/>
      <w:divBdr>
        <w:top w:val="none" w:sz="0" w:space="0" w:color="auto"/>
        <w:left w:val="none" w:sz="0" w:space="0" w:color="auto"/>
        <w:bottom w:val="none" w:sz="0" w:space="0" w:color="auto"/>
        <w:right w:val="none" w:sz="0" w:space="0" w:color="auto"/>
      </w:divBdr>
    </w:div>
    <w:div w:id="121115674">
      <w:bodyDiv w:val="1"/>
      <w:marLeft w:val="0"/>
      <w:marRight w:val="0"/>
      <w:marTop w:val="0"/>
      <w:marBottom w:val="0"/>
      <w:divBdr>
        <w:top w:val="none" w:sz="0" w:space="0" w:color="auto"/>
        <w:left w:val="none" w:sz="0" w:space="0" w:color="auto"/>
        <w:bottom w:val="none" w:sz="0" w:space="0" w:color="auto"/>
        <w:right w:val="none" w:sz="0" w:space="0" w:color="auto"/>
      </w:divBdr>
    </w:div>
    <w:div w:id="140773721">
      <w:bodyDiv w:val="1"/>
      <w:marLeft w:val="0"/>
      <w:marRight w:val="0"/>
      <w:marTop w:val="0"/>
      <w:marBottom w:val="0"/>
      <w:divBdr>
        <w:top w:val="none" w:sz="0" w:space="0" w:color="auto"/>
        <w:left w:val="none" w:sz="0" w:space="0" w:color="auto"/>
        <w:bottom w:val="none" w:sz="0" w:space="0" w:color="auto"/>
        <w:right w:val="none" w:sz="0" w:space="0" w:color="auto"/>
      </w:divBdr>
    </w:div>
    <w:div w:id="196941416">
      <w:bodyDiv w:val="1"/>
      <w:marLeft w:val="0"/>
      <w:marRight w:val="0"/>
      <w:marTop w:val="0"/>
      <w:marBottom w:val="0"/>
      <w:divBdr>
        <w:top w:val="none" w:sz="0" w:space="0" w:color="auto"/>
        <w:left w:val="none" w:sz="0" w:space="0" w:color="auto"/>
        <w:bottom w:val="none" w:sz="0" w:space="0" w:color="auto"/>
        <w:right w:val="none" w:sz="0" w:space="0" w:color="auto"/>
      </w:divBdr>
    </w:div>
    <w:div w:id="206532229">
      <w:bodyDiv w:val="1"/>
      <w:marLeft w:val="0"/>
      <w:marRight w:val="0"/>
      <w:marTop w:val="0"/>
      <w:marBottom w:val="0"/>
      <w:divBdr>
        <w:top w:val="none" w:sz="0" w:space="0" w:color="auto"/>
        <w:left w:val="none" w:sz="0" w:space="0" w:color="auto"/>
        <w:bottom w:val="none" w:sz="0" w:space="0" w:color="auto"/>
        <w:right w:val="none" w:sz="0" w:space="0" w:color="auto"/>
      </w:divBdr>
      <w:divsChild>
        <w:div w:id="952400044">
          <w:marLeft w:val="0"/>
          <w:marRight w:val="0"/>
          <w:marTop w:val="0"/>
          <w:marBottom w:val="0"/>
          <w:divBdr>
            <w:top w:val="none" w:sz="0" w:space="0" w:color="auto"/>
            <w:left w:val="none" w:sz="0" w:space="0" w:color="auto"/>
            <w:bottom w:val="none" w:sz="0" w:space="0" w:color="auto"/>
            <w:right w:val="none" w:sz="0" w:space="0" w:color="auto"/>
          </w:divBdr>
        </w:div>
      </w:divsChild>
    </w:div>
    <w:div w:id="229973092">
      <w:bodyDiv w:val="1"/>
      <w:marLeft w:val="0"/>
      <w:marRight w:val="0"/>
      <w:marTop w:val="0"/>
      <w:marBottom w:val="0"/>
      <w:divBdr>
        <w:top w:val="none" w:sz="0" w:space="0" w:color="auto"/>
        <w:left w:val="none" w:sz="0" w:space="0" w:color="auto"/>
        <w:bottom w:val="none" w:sz="0" w:space="0" w:color="auto"/>
        <w:right w:val="none" w:sz="0" w:space="0" w:color="auto"/>
      </w:divBdr>
    </w:div>
    <w:div w:id="271128689">
      <w:bodyDiv w:val="1"/>
      <w:marLeft w:val="0"/>
      <w:marRight w:val="0"/>
      <w:marTop w:val="0"/>
      <w:marBottom w:val="0"/>
      <w:divBdr>
        <w:top w:val="none" w:sz="0" w:space="0" w:color="auto"/>
        <w:left w:val="none" w:sz="0" w:space="0" w:color="auto"/>
        <w:bottom w:val="none" w:sz="0" w:space="0" w:color="auto"/>
        <w:right w:val="none" w:sz="0" w:space="0" w:color="auto"/>
      </w:divBdr>
    </w:div>
    <w:div w:id="289091682">
      <w:bodyDiv w:val="1"/>
      <w:marLeft w:val="0"/>
      <w:marRight w:val="0"/>
      <w:marTop w:val="0"/>
      <w:marBottom w:val="0"/>
      <w:divBdr>
        <w:top w:val="none" w:sz="0" w:space="0" w:color="auto"/>
        <w:left w:val="none" w:sz="0" w:space="0" w:color="auto"/>
        <w:bottom w:val="none" w:sz="0" w:space="0" w:color="auto"/>
        <w:right w:val="none" w:sz="0" w:space="0" w:color="auto"/>
      </w:divBdr>
    </w:div>
    <w:div w:id="322322181">
      <w:bodyDiv w:val="1"/>
      <w:marLeft w:val="0"/>
      <w:marRight w:val="0"/>
      <w:marTop w:val="0"/>
      <w:marBottom w:val="0"/>
      <w:divBdr>
        <w:top w:val="none" w:sz="0" w:space="0" w:color="auto"/>
        <w:left w:val="none" w:sz="0" w:space="0" w:color="auto"/>
        <w:bottom w:val="none" w:sz="0" w:space="0" w:color="auto"/>
        <w:right w:val="none" w:sz="0" w:space="0" w:color="auto"/>
      </w:divBdr>
    </w:div>
    <w:div w:id="364527534">
      <w:bodyDiv w:val="1"/>
      <w:marLeft w:val="0"/>
      <w:marRight w:val="0"/>
      <w:marTop w:val="0"/>
      <w:marBottom w:val="0"/>
      <w:divBdr>
        <w:top w:val="none" w:sz="0" w:space="0" w:color="auto"/>
        <w:left w:val="none" w:sz="0" w:space="0" w:color="auto"/>
        <w:bottom w:val="none" w:sz="0" w:space="0" w:color="auto"/>
        <w:right w:val="none" w:sz="0" w:space="0" w:color="auto"/>
      </w:divBdr>
    </w:div>
    <w:div w:id="394163394">
      <w:bodyDiv w:val="1"/>
      <w:marLeft w:val="0"/>
      <w:marRight w:val="0"/>
      <w:marTop w:val="0"/>
      <w:marBottom w:val="0"/>
      <w:divBdr>
        <w:top w:val="none" w:sz="0" w:space="0" w:color="auto"/>
        <w:left w:val="none" w:sz="0" w:space="0" w:color="auto"/>
        <w:bottom w:val="none" w:sz="0" w:space="0" w:color="auto"/>
        <w:right w:val="none" w:sz="0" w:space="0" w:color="auto"/>
      </w:divBdr>
    </w:div>
    <w:div w:id="442848390">
      <w:bodyDiv w:val="1"/>
      <w:marLeft w:val="0"/>
      <w:marRight w:val="0"/>
      <w:marTop w:val="0"/>
      <w:marBottom w:val="0"/>
      <w:divBdr>
        <w:top w:val="none" w:sz="0" w:space="0" w:color="auto"/>
        <w:left w:val="none" w:sz="0" w:space="0" w:color="auto"/>
        <w:bottom w:val="none" w:sz="0" w:space="0" w:color="auto"/>
        <w:right w:val="none" w:sz="0" w:space="0" w:color="auto"/>
      </w:divBdr>
    </w:div>
    <w:div w:id="500318844">
      <w:bodyDiv w:val="1"/>
      <w:marLeft w:val="0"/>
      <w:marRight w:val="0"/>
      <w:marTop w:val="0"/>
      <w:marBottom w:val="0"/>
      <w:divBdr>
        <w:top w:val="none" w:sz="0" w:space="0" w:color="auto"/>
        <w:left w:val="none" w:sz="0" w:space="0" w:color="auto"/>
        <w:bottom w:val="none" w:sz="0" w:space="0" w:color="auto"/>
        <w:right w:val="none" w:sz="0" w:space="0" w:color="auto"/>
      </w:divBdr>
    </w:div>
    <w:div w:id="532839217">
      <w:bodyDiv w:val="1"/>
      <w:marLeft w:val="0"/>
      <w:marRight w:val="0"/>
      <w:marTop w:val="0"/>
      <w:marBottom w:val="0"/>
      <w:divBdr>
        <w:top w:val="none" w:sz="0" w:space="0" w:color="auto"/>
        <w:left w:val="none" w:sz="0" w:space="0" w:color="auto"/>
        <w:bottom w:val="none" w:sz="0" w:space="0" w:color="auto"/>
        <w:right w:val="none" w:sz="0" w:space="0" w:color="auto"/>
      </w:divBdr>
    </w:div>
    <w:div w:id="547112455">
      <w:bodyDiv w:val="1"/>
      <w:marLeft w:val="0"/>
      <w:marRight w:val="0"/>
      <w:marTop w:val="0"/>
      <w:marBottom w:val="0"/>
      <w:divBdr>
        <w:top w:val="none" w:sz="0" w:space="0" w:color="auto"/>
        <w:left w:val="none" w:sz="0" w:space="0" w:color="auto"/>
        <w:bottom w:val="none" w:sz="0" w:space="0" w:color="auto"/>
        <w:right w:val="none" w:sz="0" w:space="0" w:color="auto"/>
      </w:divBdr>
    </w:div>
    <w:div w:id="584265510">
      <w:bodyDiv w:val="1"/>
      <w:marLeft w:val="0"/>
      <w:marRight w:val="0"/>
      <w:marTop w:val="0"/>
      <w:marBottom w:val="0"/>
      <w:divBdr>
        <w:top w:val="none" w:sz="0" w:space="0" w:color="auto"/>
        <w:left w:val="none" w:sz="0" w:space="0" w:color="auto"/>
        <w:bottom w:val="none" w:sz="0" w:space="0" w:color="auto"/>
        <w:right w:val="none" w:sz="0" w:space="0" w:color="auto"/>
      </w:divBdr>
    </w:div>
    <w:div w:id="700127028">
      <w:bodyDiv w:val="1"/>
      <w:marLeft w:val="0"/>
      <w:marRight w:val="0"/>
      <w:marTop w:val="0"/>
      <w:marBottom w:val="0"/>
      <w:divBdr>
        <w:top w:val="none" w:sz="0" w:space="0" w:color="auto"/>
        <w:left w:val="none" w:sz="0" w:space="0" w:color="auto"/>
        <w:bottom w:val="none" w:sz="0" w:space="0" w:color="auto"/>
        <w:right w:val="none" w:sz="0" w:space="0" w:color="auto"/>
      </w:divBdr>
    </w:div>
    <w:div w:id="723718994">
      <w:bodyDiv w:val="1"/>
      <w:marLeft w:val="0"/>
      <w:marRight w:val="0"/>
      <w:marTop w:val="0"/>
      <w:marBottom w:val="0"/>
      <w:divBdr>
        <w:top w:val="none" w:sz="0" w:space="0" w:color="auto"/>
        <w:left w:val="none" w:sz="0" w:space="0" w:color="auto"/>
        <w:bottom w:val="none" w:sz="0" w:space="0" w:color="auto"/>
        <w:right w:val="none" w:sz="0" w:space="0" w:color="auto"/>
      </w:divBdr>
    </w:div>
    <w:div w:id="783811977">
      <w:bodyDiv w:val="1"/>
      <w:marLeft w:val="0"/>
      <w:marRight w:val="0"/>
      <w:marTop w:val="0"/>
      <w:marBottom w:val="0"/>
      <w:divBdr>
        <w:top w:val="none" w:sz="0" w:space="0" w:color="auto"/>
        <w:left w:val="none" w:sz="0" w:space="0" w:color="auto"/>
        <w:bottom w:val="none" w:sz="0" w:space="0" w:color="auto"/>
        <w:right w:val="none" w:sz="0" w:space="0" w:color="auto"/>
      </w:divBdr>
    </w:div>
    <w:div w:id="879318133">
      <w:bodyDiv w:val="1"/>
      <w:marLeft w:val="0"/>
      <w:marRight w:val="0"/>
      <w:marTop w:val="0"/>
      <w:marBottom w:val="0"/>
      <w:divBdr>
        <w:top w:val="none" w:sz="0" w:space="0" w:color="auto"/>
        <w:left w:val="none" w:sz="0" w:space="0" w:color="auto"/>
        <w:bottom w:val="none" w:sz="0" w:space="0" w:color="auto"/>
        <w:right w:val="none" w:sz="0" w:space="0" w:color="auto"/>
      </w:divBdr>
    </w:div>
    <w:div w:id="903684132">
      <w:bodyDiv w:val="1"/>
      <w:marLeft w:val="0"/>
      <w:marRight w:val="0"/>
      <w:marTop w:val="0"/>
      <w:marBottom w:val="0"/>
      <w:divBdr>
        <w:top w:val="none" w:sz="0" w:space="0" w:color="auto"/>
        <w:left w:val="none" w:sz="0" w:space="0" w:color="auto"/>
        <w:bottom w:val="none" w:sz="0" w:space="0" w:color="auto"/>
        <w:right w:val="none" w:sz="0" w:space="0" w:color="auto"/>
      </w:divBdr>
    </w:div>
    <w:div w:id="934946197">
      <w:bodyDiv w:val="1"/>
      <w:marLeft w:val="0"/>
      <w:marRight w:val="0"/>
      <w:marTop w:val="0"/>
      <w:marBottom w:val="0"/>
      <w:divBdr>
        <w:top w:val="none" w:sz="0" w:space="0" w:color="auto"/>
        <w:left w:val="none" w:sz="0" w:space="0" w:color="auto"/>
        <w:bottom w:val="none" w:sz="0" w:space="0" w:color="auto"/>
        <w:right w:val="none" w:sz="0" w:space="0" w:color="auto"/>
      </w:divBdr>
    </w:div>
    <w:div w:id="946474008">
      <w:bodyDiv w:val="1"/>
      <w:marLeft w:val="0"/>
      <w:marRight w:val="0"/>
      <w:marTop w:val="0"/>
      <w:marBottom w:val="0"/>
      <w:divBdr>
        <w:top w:val="none" w:sz="0" w:space="0" w:color="auto"/>
        <w:left w:val="none" w:sz="0" w:space="0" w:color="auto"/>
        <w:bottom w:val="none" w:sz="0" w:space="0" w:color="auto"/>
        <w:right w:val="none" w:sz="0" w:space="0" w:color="auto"/>
      </w:divBdr>
    </w:div>
    <w:div w:id="974333767">
      <w:bodyDiv w:val="1"/>
      <w:marLeft w:val="0"/>
      <w:marRight w:val="0"/>
      <w:marTop w:val="0"/>
      <w:marBottom w:val="0"/>
      <w:divBdr>
        <w:top w:val="none" w:sz="0" w:space="0" w:color="auto"/>
        <w:left w:val="none" w:sz="0" w:space="0" w:color="auto"/>
        <w:bottom w:val="none" w:sz="0" w:space="0" w:color="auto"/>
        <w:right w:val="none" w:sz="0" w:space="0" w:color="auto"/>
      </w:divBdr>
    </w:div>
    <w:div w:id="1014961443">
      <w:bodyDiv w:val="1"/>
      <w:marLeft w:val="0"/>
      <w:marRight w:val="0"/>
      <w:marTop w:val="0"/>
      <w:marBottom w:val="0"/>
      <w:divBdr>
        <w:top w:val="none" w:sz="0" w:space="0" w:color="auto"/>
        <w:left w:val="none" w:sz="0" w:space="0" w:color="auto"/>
        <w:bottom w:val="none" w:sz="0" w:space="0" w:color="auto"/>
        <w:right w:val="none" w:sz="0" w:space="0" w:color="auto"/>
      </w:divBdr>
    </w:div>
    <w:div w:id="1195078113">
      <w:bodyDiv w:val="1"/>
      <w:marLeft w:val="0"/>
      <w:marRight w:val="0"/>
      <w:marTop w:val="0"/>
      <w:marBottom w:val="0"/>
      <w:divBdr>
        <w:top w:val="none" w:sz="0" w:space="0" w:color="auto"/>
        <w:left w:val="none" w:sz="0" w:space="0" w:color="auto"/>
        <w:bottom w:val="none" w:sz="0" w:space="0" w:color="auto"/>
        <w:right w:val="none" w:sz="0" w:space="0" w:color="auto"/>
      </w:divBdr>
    </w:div>
    <w:div w:id="1264920937">
      <w:bodyDiv w:val="1"/>
      <w:marLeft w:val="0"/>
      <w:marRight w:val="0"/>
      <w:marTop w:val="0"/>
      <w:marBottom w:val="0"/>
      <w:divBdr>
        <w:top w:val="none" w:sz="0" w:space="0" w:color="auto"/>
        <w:left w:val="none" w:sz="0" w:space="0" w:color="auto"/>
        <w:bottom w:val="none" w:sz="0" w:space="0" w:color="auto"/>
        <w:right w:val="none" w:sz="0" w:space="0" w:color="auto"/>
      </w:divBdr>
    </w:div>
    <w:div w:id="1480225872">
      <w:bodyDiv w:val="1"/>
      <w:marLeft w:val="0"/>
      <w:marRight w:val="0"/>
      <w:marTop w:val="0"/>
      <w:marBottom w:val="0"/>
      <w:divBdr>
        <w:top w:val="none" w:sz="0" w:space="0" w:color="auto"/>
        <w:left w:val="none" w:sz="0" w:space="0" w:color="auto"/>
        <w:bottom w:val="none" w:sz="0" w:space="0" w:color="auto"/>
        <w:right w:val="none" w:sz="0" w:space="0" w:color="auto"/>
      </w:divBdr>
    </w:div>
    <w:div w:id="1506284804">
      <w:bodyDiv w:val="1"/>
      <w:marLeft w:val="0"/>
      <w:marRight w:val="0"/>
      <w:marTop w:val="0"/>
      <w:marBottom w:val="0"/>
      <w:divBdr>
        <w:top w:val="none" w:sz="0" w:space="0" w:color="auto"/>
        <w:left w:val="none" w:sz="0" w:space="0" w:color="auto"/>
        <w:bottom w:val="none" w:sz="0" w:space="0" w:color="auto"/>
        <w:right w:val="none" w:sz="0" w:space="0" w:color="auto"/>
      </w:divBdr>
    </w:div>
    <w:div w:id="1525090398">
      <w:bodyDiv w:val="1"/>
      <w:marLeft w:val="0"/>
      <w:marRight w:val="0"/>
      <w:marTop w:val="0"/>
      <w:marBottom w:val="0"/>
      <w:divBdr>
        <w:top w:val="none" w:sz="0" w:space="0" w:color="auto"/>
        <w:left w:val="none" w:sz="0" w:space="0" w:color="auto"/>
        <w:bottom w:val="none" w:sz="0" w:space="0" w:color="auto"/>
        <w:right w:val="none" w:sz="0" w:space="0" w:color="auto"/>
      </w:divBdr>
    </w:div>
    <w:div w:id="1547133468">
      <w:bodyDiv w:val="1"/>
      <w:marLeft w:val="0"/>
      <w:marRight w:val="0"/>
      <w:marTop w:val="0"/>
      <w:marBottom w:val="0"/>
      <w:divBdr>
        <w:top w:val="none" w:sz="0" w:space="0" w:color="auto"/>
        <w:left w:val="none" w:sz="0" w:space="0" w:color="auto"/>
        <w:bottom w:val="none" w:sz="0" w:space="0" w:color="auto"/>
        <w:right w:val="none" w:sz="0" w:space="0" w:color="auto"/>
      </w:divBdr>
    </w:div>
    <w:div w:id="1580603703">
      <w:bodyDiv w:val="1"/>
      <w:marLeft w:val="0"/>
      <w:marRight w:val="0"/>
      <w:marTop w:val="0"/>
      <w:marBottom w:val="0"/>
      <w:divBdr>
        <w:top w:val="none" w:sz="0" w:space="0" w:color="auto"/>
        <w:left w:val="none" w:sz="0" w:space="0" w:color="auto"/>
        <w:bottom w:val="none" w:sz="0" w:space="0" w:color="auto"/>
        <w:right w:val="none" w:sz="0" w:space="0" w:color="auto"/>
      </w:divBdr>
    </w:div>
    <w:div w:id="1624193517">
      <w:bodyDiv w:val="1"/>
      <w:marLeft w:val="0"/>
      <w:marRight w:val="0"/>
      <w:marTop w:val="0"/>
      <w:marBottom w:val="0"/>
      <w:divBdr>
        <w:top w:val="none" w:sz="0" w:space="0" w:color="auto"/>
        <w:left w:val="none" w:sz="0" w:space="0" w:color="auto"/>
        <w:bottom w:val="none" w:sz="0" w:space="0" w:color="auto"/>
        <w:right w:val="none" w:sz="0" w:space="0" w:color="auto"/>
      </w:divBdr>
    </w:div>
    <w:div w:id="1650591449">
      <w:bodyDiv w:val="1"/>
      <w:marLeft w:val="0"/>
      <w:marRight w:val="0"/>
      <w:marTop w:val="0"/>
      <w:marBottom w:val="0"/>
      <w:divBdr>
        <w:top w:val="none" w:sz="0" w:space="0" w:color="auto"/>
        <w:left w:val="none" w:sz="0" w:space="0" w:color="auto"/>
        <w:bottom w:val="none" w:sz="0" w:space="0" w:color="auto"/>
        <w:right w:val="none" w:sz="0" w:space="0" w:color="auto"/>
      </w:divBdr>
    </w:div>
    <w:div w:id="1656059020">
      <w:bodyDiv w:val="1"/>
      <w:marLeft w:val="0"/>
      <w:marRight w:val="0"/>
      <w:marTop w:val="0"/>
      <w:marBottom w:val="0"/>
      <w:divBdr>
        <w:top w:val="none" w:sz="0" w:space="0" w:color="auto"/>
        <w:left w:val="none" w:sz="0" w:space="0" w:color="auto"/>
        <w:bottom w:val="none" w:sz="0" w:space="0" w:color="auto"/>
        <w:right w:val="none" w:sz="0" w:space="0" w:color="auto"/>
      </w:divBdr>
    </w:div>
    <w:div w:id="1760633981">
      <w:bodyDiv w:val="1"/>
      <w:marLeft w:val="0"/>
      <w:marRight w:val="0"/>
      <w:marTop w:val="0"/>
      <w:marBottom w:val="0"/>
      <w:divBdr>
        <w:top w:val="none" w:sz="0" w:space="0" w:color="auto"/>
        <w:left w:val="none" w:sz="0" w:space="0" w:color="auto"/>
        <w:bottom w:val="none" w:sz="0" w:space="0" w:color="auto"/>
        <w:right w:val="none" w:sz="0" w:space="0" w:color="auto"/>
      </w:divBdr>
    </w:div>
    <w:div w:id="1806778684">
      <w:bodyDiv w:val="1"/>
      <w:marLeft w:val="0"/>
      <w:marRight w:val="0"/>
      <w:marTop w:val="0"/>
      <w:marBottom w:val="0"/>
      <w:divBdr>
        <w:top w:val="none" w:sz="0" w:space="0" w:color="auto"/>
        <w:left w:val="none" w:sz="0" w:space="0" w:color="auto"/>
        <w:bottom w:val="none" w:sz="0" w:space="0" w:color="auto"/>
        <w:right w:val="none" w:sz="0" w:space="0" w:color="auto"/>
      </w:divBdr>
    </w:div>
    <w:div w:id="1820999172">
      <w:bodyDiv w:val="1"/>
      <w:marLeft w:val="0"/>
      <w:marRight w:val="0"/>
      <w:marTop w:val="0"/>
      <w:marBottom w:val="0"/>
      <w:divBdr>
        <w:top w:val="none" w:sz="0" w:space="0" w:color="auto"/>
        <w:left w:val="none" w:sz="0" w:space="0" w:color="auto"/>
        <w:bottom w:val="none" w:sz="0" w:space="0" w:color="auto"/>
        <w:right w:val="none" w:sz="0" w:space="0" w:color="auto"/>
      </w:divBdr>
    </w:div>
    <w:div w:id="1826192723">
      <w:bodyDiv w:val="1"/>
      <w:marLeft w:val="0"/>
      <w:marRight w:val="0"/>
      <w:marTop w:val="0"/>
      <w:marBottom w:val="0"/>
      <w:divBdr>
        <w:top w:val="none" w:sz="0" w:space="0" w:color="auto"/>
        <w:left w:val="none" w:sz="0" w:space="0" w:color="auto"/>
        <w:bottom w:val="none" w:sz="0" w:space="0" w:color="auto"/>
        <w:right w:val="none" w:sz="0" w:space="0" w:color="auto"/>
      </w:divBdr>
    </w:div>
    <w:div w:id="1940218353">
      <w:bodyDiv w:val="1"/>
      <w:marLeft w:val="0"/>
      <w:marRight w:val="0"/>
      <w:marTop w:val="0"/>
      <w:marBottom w:val="0"/>
      <w:divBdr>
        <w:top w:val="none" w:sz="0" w:space="0" w:color="auto"/>
        <w:left w:val="none" w:sz="0" w:space="0" w:color="auto"/>
        <w:bottom w:val="none" w:sz="0" w:space="0" w:color="auto"/>
        <w:right w:val="none" w:sz="0" w:space="0" w:color="auto"/>
      </w:divBdr>
    </w:div>
    <w:div w:id="1984263878">
      <w:bodyDiv w:val="1"/>
      <w:marLeft w:val="0"/>
      <w:marRight w:val="0"/>
      <w:marTop w:val="0"/>
      <w:marBottom w:val="0"/>
      <w:divBdr>
        <w:top w:val="none" w:sz="0" w:space="0" w:color="auto"/>
        <w:left w:val="none" w:sz="0" w:space="0" w:color="auto"/>
        <w:bottom w:val="none" w:sz="0" w:space="0" w:color="auto"/>
        <w:right w:val="none" w:sz="0" w:space="0" w:color="auto"/>
      </w:divBdr>
    </w:div>
    <w:div w:id="2017264155">
      <w:bodyDiv w:val="1"/>
      <w:marLeft w:val="0"/>
      <w:marRight w:val="0"/>
      <w:marTop w:val="0"/>
      <w:marBottom w:val="0"/>
      <w:divBdr>
        <w:top w:val="none" w:sz="0" w:space="0" w:color="auto"/>
        <w:left w:val="none" w:sz="0" w:space="0" w:color="auto"/>
        <w:bottom w:val="none" w:sz="0" w:space="0" w:color="auto"/>
        <w:right w:val="none" w:sz="0" w:space="0" w:color="auto"/>
      </w:divBdr>
    </w:div>
    <w:div w:id="2048918360">
      <w:bodyDiv w:val="1"/>
      <w:marLeft w:val="0"/>
      <w:marRight w:val="0"/>
      <w:marTop w:val="0"/>
      <w:marBottom w:val="0"/>
      <w:divBdr>
        <w:top w:val="none" w:sz="0" w:space="0" w:color="auto"/>
        <w:left w:val="none" w:sz="0" w:space="0" w:color="auto"/>
        <w:bottom w:val="none" w:sz="0" w:space="0" w:color="auto"/>
        <w:right w:val="none" w:sz="0" w:space="0" w:color="auto"/>
      </w:divBdr>
      <w:divsChild>
        <w:div w:id="1303123779">
          <w:marLeft w:val="0"/>
          <w:marRight w:val="0"/>
          <w:marTop w:val="0"/>
          <w:marBottom w:val="0"/>
          <w:divBdr>
            <w:top w:val="none" w:sz="0" w:space="0" w:color="auto"/>
            <w:left w:val="none" w:sz="0" w:space="0" w:color="auto"/>
            <w:bottom w:val="none" w:sz="0" w:space="0" w:color="auto"/>
            <w:right w:val="none" w:sz="0" w:space="0" w:color="auto"/>
          </w:divBdr>
        </w:div>
      </w:divsChild>
    </w:div>
    <w:div w:id="207299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Dec18</b:Tag>
    <b:SourceType>JournalArticle</b:SourceType>
    <b:Guid>{1ECBB4F4-AE71-44E4-97EF-105BB23E5E3A}</b:Guid>
    <b:Author>
      <b:Author>
        <b:NameList>
          <b:Person>
            <b:Last>Decman</b:Last>
          </b:Person>
          <b:Person>
            <b:Last>John</b:Last>
          </b:Person>
        </b:NameList>
      </b:Author>
    </b:Author>
    <b:Title>Organizational leadership through management: Superintendent perceptions</b:Title>
    <b:JournalName>Educational Management Administration &amp; Leadership</b:JournalName>
    <b:Year>2018</b:Year>
    <b:Pages>997-1013</b:Pages>
    <b:Volume>46</b:Volume>
    <b:Issue>6</b:Issue>
    <b:RefOrder>1</b:RefOrder>
  </b:Source>
  <b:Source>
    <b:Tag>Ald15</b:Tag>
    <b:SourceType>JournalArticle</b:SourceType>
    <b:Guid>{A955428C-0422-43F7-AD0C-E05AB2CF8235}</b:Guid>
    <b:Author>
      <b:Author>
        <b:NameList>
          <b:Person>
            <b:Last>Aldulaimi</b:Last>
          </b:Person>
        </b:NameList>
      </b:Author>
    </b:Author>
    <b:Title>Exploring the effect of organizational culture, leadership and strategy on organizational effectiveness with mediating effect of knowledge management</b:Title>
    <b:JournalName>International Journal of Economics, Commerce and Management</b:JournalName>
    <b:Year>2015</b:Year>
    <b:Pages>1-19</b:Pages>
    <b:Volume>3</b:Volume>
    <b:Issue>4</b:Issue>
    <b:RefOrder>2</b:RefOrder>
  </b:Source>
  <b:Source>
    <b:Tag>Hat19</b:Tag>
    <b:SourceType>JournalArticle</b:SourceType>
    <b:Guid>{CEE0D3FC-1199-4DB2-8A04-546A0867DEDC}</b:Guid>
    <b:Author>
      <b:Author>
        <b:NameList>
          <b:Person>
            <b:Last>Hatchuel</b:Last>
          </b:Person>
          <b:Person>
            <b:Last>Armand</b:Last>
          </b:Person>
          <b:Person>
            <b:Last>Segrestin</b:Last>
            <b:First>Blanche</b:First>
          </b:Person>
        </b:NameList>
      </b:Author>
    </b:Author>
    <b:Title>A century old and still visionary: Fayol's innovative theory of management</b:Title>
    <b:JournalName>European Management Review </b:JournalName>
    <b:Year>2019</b:Year>
    <b:Pages>399-412</b:Pages>
    <b:Volume>16</b:Volume>
    <b:Issue>2</b:Issue>
    <b:RefOrder>4</b:RefOrder>
  </b:Source>
  <b:Source>
    <b:Tag>Edw182</b:Tag>
    <b:SourceType>JournalArticle</b:SourceType>
    <b:Guid>{4750A77E-A4A0-4DD8-89A6-A20FA81C21FE}</b:Guid>
    <b:Author>
      <b:Author>
        <b:NameList>
          <b:Person>
            <b:Last>Edwards</b:Last>
          </b:Person>
          <b:Person>
            <b:Last>Raymond</b:Last>
          </b:Person>
        </b:NameList>
      </b:Author>
    </b:Author>
    <b:Title>An Elaboration of the Administrative Theory of the 14 Principles of Management by Henri Fayol</b:Title>
    <b:JournalName>International Journal for Empirical Education and Research</b:JournalName>
    <b:Year>2018</b:Year>
    <b:Pages>41-51</b:Pages>
    <b:Volume>1</b:Volume>
    <b:Issue>1</b:Issue>
    <b:RefOrder>5</b:RefOrder>
  </b:Source>
  <b:Source>
    <b:Tag>Hit201</b:Tag>
    <b:SourceType>InternetSite</b:SourceType>
    <b:Guid>{FD3257C2-FFAB-4ABF-957A-0DAD8A240413}</b:Guid>
    <b:Title>marketing91</b:Title>
    <b:Year>2020</b:Year>
    <b:Author>
      <b:Author>
        <b:NameList>
          <b:Person>
            <b:Last>Bhasin</b:Last>
            <b:First>Hitesh</b:First>
          </b:Person>
        </b:NameList>
      </b:Author>
    </b:Author>
    <b:YearAccessed>2020</b:YearAccessed>
    <b:URL>https://www.marketing91.com/administrative-management-theory/</b:URL>
    <b:RefOrder>6</b:RefOrder>
  </b:Source>
  <b:Source>
    <b:Tag>God17</b:Tag>
    <b:SourceType>JournalArticle</b:SourceType>
    <b:Guid>{4647730C-72A6-4EE0-9C08-E6ADBCD0B223}</b:Guid>
    <b:Author>
      <b:Author>
        <b:NameList>
          <b:Person>
            <b:Last>Godwin</b:Last>
          </b:Person>
          <b:Person>
            <b:Last>Achinivu</b:Last>
          </b:Person>
        </b:NameList>
      </b:Author>
    </b:Author>
    <b:Title>Application of the Henri Fayol principles of management in startup organizations</b:Title>
    <b:Year>2017</b:Year>
    <b:JournalName>Journal of Business and Management </b:JournalName>
    <b:Pages>78-85</b:Pages>
    <b:Volume>19</b:Volume>
    <b:Issue>10</b:Issue>
    <b:RefOrder>9</b:RefOrder>
  </b:Source>
  <b:Source>
    <b:Tag>Bac20</b:Tag>
    <b:SourceType>JournalArticle</b:SourceType>
    <b:Guid>{3EFFF4C7-7A6C-42B3-BF29-7AEBF48389E7}</b:Guid>
    <b:Author>
      <b:Author>
        <b:NameList>
          <b:Person>
            <b:Last>Bacud</b:Last>
          </b:Person>
          <b:Person>
            <b:Last>Antonette</b:Last>
            <b:First>Shiela</b:First>
          </b:Person>
        </b:NameList>
      </b:Author>
    </b:Author>
    <b:Title>HENRI FAYOL’S PRINCIPLES OF MANAGEMENT AND ITS EFFECT TO ORGANIZATIONAL LEADERSHIP AND GOVERNANCE</b:Title>
    <b:JournalName>Journal of Critical Reviews </b:JournalName>
    <b:Year>2020</b:Year>
    <b:Pages>162-167</b:Pages>
    <b:Volume>7</b:Volume>
    <b:Issue>11</b:Issue>
    <b:RefOrder>12</b:RefOrder>
  </b:Source>
  <b:Source>
    <b:Tag>Kau20</b:Tag>
    <b:SourceType>JournalArticle</b:SourceType>
    <b:Guid>{CCA4F09D-6166-468E-BA97-1FEA3605A480}</b:Guid>
    <b:Author>
      <b:Author>
        <b:NameList>
          <b:Person>
            <b:Last>Kaur</b:Last>
          </b:Person>
          <b:Person>
            <b:Last>Sarabjeet</b:Last>
          </b:Person>
        </b:NameList>
      </b:Author>
    </b:Author>
    <b:Title>Role Of General And Scientific Principles In Business Management</b:Title>
    <b:JournalName>International Journal for Research Trends and Innovation</b:JournalName>
    <b:Year>2020</b:Year>
    <b:Pages>121-125</b:Pages>
    <b:Volume>5</b:Volume>
    <b:Issue>3</b:Issue>
    <b:RefOrder>14</b:RefOrder>
  </b:Source>
  <b:Source>
    <b:Tag>Ram191</b:Tag>
    <b:SourceType>JournalArticle</b:SourceType>
    <b:Guid>{632CF000-43C4-42F5-AB8A-73A9A54578D9}</b:Guid>
    <b:Author>
      <b:Author>
        <b:NameList>
          <b:Person>
            <b:Last>Ramakrishna</b:Last>
          </b:Person>
        </b:NameList>
      </b:Author>
    </b:Author>
    <b:Title>Henry fayol's principles of management and it's applicability in contract staffing</b:Title>
    <b:JournalName>International Journal of Management, IT and Engineering</b:JournalName>
    <b:Year>2019</b:Year>
    <b:Pages>168-182</b:Pages>
    <b:Volume>9</b:Volume>
    <b:Issue>3</b:Issue>
    <b:RefOrder>16</b:RefOrder>
  </b:Source>
  <b:Source>
    <b:Tag>Sit17</b:Tag>
    <b:SourceType>JournalArticle</b:SourceType>
    <b:Guid>{1C1EB0BA-50BD-4B2B-BB89-95A20D3489C5}</b:Guid>
    <b:Author>
      <b:Author>
        <b:NameList>
          <b:Person>
            <b:Last>Nor</b:Last>
            <b:First>Siti</b:First>
          </b:Person>
          <b:Person>
            <b:Last>et.al</b:Last>
          </b:Person>
        </b:NameList>
      </b:Author>
    </b:Author>
    <b:Title>Motivation, time management and work performance among female</b:Title>
    <b:JournalName>International Journal of Advanced and Applied Sciences</b:JournalName>
    <b:Year>2017</b:Year>
    <b:Pages> 273-280</b:Pages>
    <b:Volume>4</b:Volume>
    <b:Issue>12</b:Issue>
    <b:RefOrder>10</b:RefOrder>
  </b:Source>
  <b:Source>
    <b:Tag>Ron03</b:Tag>
    <b:SourceType>JournalArticle</b:SourceType>
    <b:Guid>{33AD8CBA-E0EB-40EA-B2D6-026D83F22702}</b:Guid>
    <b:Author>
      <b:Author>
        <b:NameList>
          <b:Person>
            <b:Last>Adner</b:Last>
            <b:First>Ron</b:First>
          </b:Person>
          <b:Person>
            <b:Last>Helfat</b:Last>
            <b:First>Constance</b:First>
          </b:Person>
        </b:NameList>
      </b:Author>
    </b:Author>
    <b:Title>Corporate effects and dynamic managerial capabilities</b:Title>
    <b:JournalName>Strategic Management Journal</b:JournalName>
    <b:Year>2003</b:Year>
    <b:Pages>1011-1025</b:Pages>
    <b:RefOrder>3</b:RefOrder>
  </b:Source>
  <b:Source>
    <b:Tag>Rot17</b:Tag>
    <b:SourceType>Book</b:SourceType>
    <b:Guid>{DF2F797A-5D95-4BC6-88CE-E05B75A6369B}</b:Guid>
    <b:Author>
      <b:Author>
        <b:NameList>
          <b:Person>
            <b:Last>Rothaermel</b:Last>
            <b:First>Frank</b:First>
          </b:Person>
        </b:NameList>
      </b:Author>
    </b:Author>
    <b:Title>Strategic management.</b:Title>
    <b:Year>2017</b:Year>
    <b:City>New York</b:City>
    <b:Publisher>McGraw-Hill Education</b:Publisher>
    <b:RefOrder>17</b:RefOrder>
  </b:Source>
  <b:Source>
    <b:Tag>Jen15</b:Tag>
    <b:SourceType>Book</b:SourceType>
    <b:Guid>{E5645610-F045-4973-9545-742101AF40F9}</b:Guid>
    <b:Title>Strategic management and business analysis</b:Title>
    <b:Year>2015</b:Year>
    <b:Author>
      <b:Author>
        <b:NameList>
          <b:Person>
            <b:Last>Williamson</b:Last>
            <b:First>Dave</b:First>
          </b:Person>
        </b:NameList>
      </b:Author>
    </b:Author>
    <b:Publisher>Routledge</b:Publisher>
    <b:RefOrder>8</b:RefOrder>
  </b:Source>
  <b:Source>
    <b:Tag>Nic161</b:Tag>
    <b:SourceType>JournalArticle</b:SourceType>
    <b:Guid>{E5B4F820-D864-4976-AC9D-E4FBC5FDDD91}</b:Guid>
    <b:Author>
      <b:Author>
        <b:NameList>
          <b:Person>
            <b:Last>Nickols</b:Last>
            <b:First>Fred</b:First>
          </b:Person>
        </b:NameList>
      </b:Author>
    </b:Author>
    <b:Title>Strategy, strategic management, strategic planning and strategic thinking</b:Title>
    <b:Year>2016</b:Year>
    <b:JournalName>Management Journal</b:JournalName>
    <b:Pages>4-7</b:Pages>
    <b:Volume>1</b:Volume>
    <b:Issue>1</b:Issue>
    <b:RefOrder>7</b:RefOrder>
  </b:Source>
  <b:Source>
    <b:Tag>Gün11</b:Tag>
    <b:SourceType>JournalArticle</b:SourceType>
    <b:Guid>{A876C4DD-3BC8-4F94-96C1-D0CE794D3E22}</b:Guid>
    <b:Title>The relationship between reward management system and employee performance with the mediating role of motivation: A quantitative study on global banks</b:Title>
    <b:Year>2011</b:Year>
    <b:Author>
      <b:Author>
        <b:NameList>
          <b:Person>
            <b:Last>Pınar</b:Last>
          </b:Person>
        </b:NameList>
      </b:Author>
    </b:Author>
    <b:JournalName>Procedia-Social and Behavioral Sciences</b:JournalName>
    <b:Pages>1510-1520</b:Pages>
    <b:RefOrder>11</b:RefOrder>
  </b:Source>
  <b:Source>
    <b:Tag>Hat191</b:Tag>
    <b:SourceType>JournalArticle</b:SourceType>
    <b:Guid>{FC5E3D09-9FF9-412F-8C67-0C5090860962}</b:Guid>
    <b:Author>
      <b:Author>
        <b:NameList>
          <b:Person>
            <b:Last>Segrestin</b:Last>
            <b:First>Blanche</b:First>
          </b:Person>
        </b:NameList>
      </b:Author>
    </b:Author>
    <b:Title>A  century old and still visionary: Fayol's innovative theory of management</b:Title>
    <b:JournalName>European Management Review</b:JournalName>
    <b:Year>2019</b:Year>
    <b:Pages>399-412</b:Pages>
    <b:Volume>16</b:Volume>
    <b:Issue>2</b:Issue>
    <b:RefOrder>13</b:RefOrder>
  </b:Source>
  <b:Source>
    <b:Tag>Hit182</b:Tag>
    <b:SourceType>InternetSite</b:SourceType>
    <b:Guid>{5DBBB5BB-9E56-4A47-ACE0-672C2FC5D607}</b:Guid>
    <b:Title>marketing91</b:Title>
    <b:Year>2018</b:Year>
    <b:Author>
      <b:Author>
        <b:NameList>
          <b:Person>
            <b:Last>Bhasin</b:Last>
            <b:First>Hitesh</b:First>
          </b:Person>
        </b:NameList>
      </b:Author>
    </b:Author>
    <b:YearAccessed>2020</b:YearAccessed>
    <b:URL>https://www.marketing91.com/henri-fayols-14-principles-management/</b:URL>
    <b:RefOrder>15</b:RefOrder>
  </b:Source>
</b:Sources>
</file>

<file path=customXml/itemProps1.xml><?xml version="1.0" encoding="utf-8"?>
<ds:datastoreItem xmlns:ds="http://schemas.openxmlformats.org/officeDocument/2006/customXml" ds:itemID="{62299941-0554-4317-8F71-6C6980ACF8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3813</Words>
  <Characters>21736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hussain ahmed</cp:lastModifiedBy>
  <cp:revision>37</cp:revision>
  <dcterms:created xsi:type="dcterms:W3CDTF">2020-11-25T21:29:00Z</dcterms:created>
  <dcterms:modified xsi:type="dcterms:W3CDTF">2020-11-25T22:50:00Z</dcterms:modified>
</cp:coreProperties>
</file>