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1A9C90" w14:textId="0FF53069" w:rsidR="00FB47EF" w:rsidRDefault="00FB47EF">
      <w:pPr>
        <w:pStyle w:val="NoSpacing"/>
        <w:spacing w:before="1540" w:after="240"/>
        <w:jc w:val="center"/>
        <w:rPr>
          <w:rFonts w:eastAsiaTheme="minorHAnsi"/>
          <w:color w:val="4472C4" w:themeColor="accent1"/>
        </w:rPr>
      </w:pPr>
      <w:r>
        <w:rPr>
          <w:rFonts w:eastAsiaTheme="minorHAnsi"/>
          <w:color w:val="4472C4" w:themeColor="accent1"/>
        </w:rPr>
        <w:t>n</w:t>
      </w:r>
    </w:p>
    <w:sdt>
      <w:sdtPr>
        <w:rPr>
          <w:rFonts w:eastAsiaTheme="minorHAnsi"/>
          <w:color w:val="4472C4" w:themeColor="accent1"/>
        </w:rPr>
        <w:id w:val="-1352489843"/>
        <w:docPartObj>
          <w:docPartGallery w:val="Cover Pages"/>
          <w:docPartUnique/>
        </w:docPartObj>
      </w:sdtPr>
      <w:sdtEndPr>
        <w:rPr>
          <w:rFonts w:ascii="Arial" w:hAnsi="Arial" w:cs="Arial"/>
          <w:b/>
          <w:bCs/>
          <w:color w:val="auto"/>
        </w:rPr>
      </w:sdtEndPr>
      <w:sdtContent>
        <w:p w14:paraId="0D8F54C2" w14:textId="33622B0F" w:rsidR="007538A2" w:rsidRDefault="007538A2">
          <w:pPr>
            <w:pStyle w:val="NoSpacing"/>
            <w:spacing w:before="1540" w:after="240"/>
            <w:jc w:val="center"/>
            <w:rPr>
              <w:color w:val="4472C4" w:themeColor="accent1"/>
            </w:rPr>
          </w:pPr>
        </w:p>
        <w:p w14:paraId="4EB33DA1" w14:textId="3D11C47E" w:rsidR="007538A2" w:rsidRPr="005C2A0B" w:rsidRDefault="007538A2" w:rsidP="007538A2">
          <w:pPr>
            <w:pStyle w:val="NoSpacing"/>
            <w:pBdr>
              <w:top w:val="single" w:sz="6" w:space="6" w:color="4472C4" w:themeColor="accent1"/>
              <w:bottom w:val="single" w:sz="6" w:space="6" w:color="4472C4" w:themeColor="accent1"/>
            </w:pBdr>
            <w:spacing w:after="240"/>
            <w:ind w:right="-1440"/>
            <w:rPr>
              <w:rFonts w:ascii="Arial" w:eastAsiaTheme="majorEastAsia" w:hAnsi="Arial" w:cs="Arial"/>
              <w:b/>
              <w:bCs/>
              <w:caps/>
            </w:rPr>
          </w:pPr>
          <w:r w:rsidRPr="005C2A0B">
            <w:rPr>
              <w:rFonts w:ascii="Arial" w:eastAsiaTheme="majorEastAsia" w:hAnsi="Arial" w:cs="Arial"/>
              <w:b/>
              <w:bCs/>
              <w:caps/>
            </w:rPr>
            <w:t>MODULE:                  Workplace Culture and its impact on organizational Efficiency</w:t>
          </w:r>
        </w:p>
        <w:p w14:paraId="2EA1F6C3" w14:textId="77AEC47A" w:rsidR="007538A2" w:rsidRPr="005C2A0B" w:rsidRDefault="007538A2" w:rsidP="007538A2">
          <w:pPr>
            <w:pStyle w:val="NoSpacing"/>
            <w:pBdr>
              <w:top w:val="single" w:sz="6" w:space="6" w:color="4472C4" w:themeColor="accent1"/>
              <w:bottom w:val="single" w:sz="6" w:space="6" w:color="4472C4" w:themeColor="accent1"/>
            </w:pBdr>
            <w:spacing w:after="240"/>
            <w:ind w:right="-1440"/>
            <w:rPr>
              <w:rFonts w:ascii="Arial" w:eastAsiaTheme="majorEastAsia" w:hAnsi="Arial" w:cs="Arial"/>
              <w:b/>
              <w:bCs/>
              <w:caps/>
            </w:rPr>
          </w:pPr>
          <w:r w:rsidRPr="005C2A0B">
            <w:rPr>
              <w:rFonts w:ascii="Arial" w:eastAsiaTheme="majorEastAsia" w:hAnsi="Arial" w:cs="Arial"/>
              <w:b/>
              <w:bCs/>
              <w:caps/>
            </w:rPr>
            <w:t xml:space="preserve">Name: </w:t>
          </w:r>
          <w:r w:rsidR="00D76CBB" w:rsidRPr="005C2A0B">
            <w:rPr>
              <w:rFonts w:ascii="Arial" w:eastAsiaTheme="majorEastAsia" w:hAnsi="Arial" w:cs="Arial"/>
              <w:b/>
              <w:bCs/>
              <w:caps/>
            </w:rPr>
            <w:t xml:space="preserve">                      </w:t>
          </w:r>
          <w:r w:rsidRPr="005C2A0B">
            <w:rPr>
              <w:rFonts w:ascii="Arial" w:eastAsiaTheme="majorEastAsia" w:hAnsi="Arial" w:cs="Arial"/>
              <w:b/>
              <w:bCs/>
              <w:caps/>
            </w:rPr>
            <w:t>Abdul Hakim</w:t>
          </w:r>
        </w:p>
        <w:p w14:paraId="7020492F" w14:textId="750F4464" w:rsidR="007538A2" w:rsidRPr="005C2A0B" w:rsidRDefault="00D76CBB" w:rsidP="00D76CBB">
          <w:pPr>
            <w:pStyle w:val="NoSpacing"/>
            <w:pBdr>
              <w:top w:val="single" w:sz="6" w:space="6" w:color="4472C4" w:themeColor="accent1"/>
              <w:bottom w:val="single" w:sz="6" w:space="6" w:color="4472C4" w:themeColor="accent1"/>
            </w:pBdr>
            <w:spacing w:after="240"/>
            <w:ind w:right="-1440"/>
            <w:rPr>
              <w:rFonts w:ascii="Arial" w:eastAsiaTheme="majorEastAsia" w:hAnsi="Arial" w:cs="Arial"/>
              <w:b/>
              <w:bCs/>
              <w:caps/>
            </w:rPr>
          </w:pPr>
          <w:r w:rsidRPr="005C2A0B">
            <w:rPr>
              <w:rFonts w:ascii="Arial" w:eastAsiaTheme="majorEastAsia" w:hAnsi="Arial" w:cs="Arial"/>
              <w:b/>
              <w:bCs/>
              <w:caps/>
            </w:rPr>
            <w:t xml:space="preserve">Student No:         </w:t>
          </w:r>
          <w:r w:rsidR="005C2A0B">
            <w:rPr>
              <w:rFonts w:ascii="Arial" w:eastAsiaTheme="majorEastAsia" w:hAnsi="Arial" w:cs="Arial"/>
              <w:b/>
              <w:bCs/>
              <w:caps/>
            </w:rPr>
            <w:t xml:space="preserve"> </w:t>
          </w:r>
          <w:r w:rsidR="005C2A0B" w:rsidRPr="005C2A0B">
            <w:rPr>
              <w:rFonts w:ascii="Arial" w:eastAsiaTheme="majorEastAsia" w:hAnsi="Arial" w:cs="Arial"/>
              <w:b/>
              <w:bCs/>
              <w:caps/>
            </w:rPr>
            <w:t xml:space="preserve"> </w:t>
          </w:r>
          <w:r w:rsidRPr="005C2A0B">
            <w:rPr>
              <w:rFonts w:ascii="Arial" w:eastAsiaTheme="majorEastAsia" w:hAnsi="Arial" w:cs="Arial"/>
              <w:b/>
              <w:bCs/>
              <w:caps/>
            </w:rPr>
            <w:t>1710505</w:t>
          </w:r>
        </w:p>
        <w:p w14:paraId="518324B1" w14:textId="1A7F451E" w:rsidR="00D76CBB" w:rsidRPr="005C2A0B" w:rsidRDefault="00D76CBB" w:rsidP="00D76CBB">
          <w:pPr>
            <w:pStyle w:val="NoSpacing"/>
            <w:pBdr>
              <w:top w:val="single" w:sz="6" w:space="6" w:color="4472C4" w:themeColor="accent1"/>
              <w:bottom w:val="single" w:sz="6" w:space="6" w:color="4472C4" w:themeColor="accent1"/>
            </w:pBdr>
            <w:spacing w:after="240"/>
            <w:ind w:right="-1440"/>
            <w:rPr>
              <w:rFonts w:ascii="Arial" w:eastAsiaTheme="majorEastAsia" w:hAnsi="Arial" w:cs="Arial"/>
              <w:b/>
              <w:bCs/>
              <w:caps/>
            </w:rPr>
          </w:pPr>
          <w:r w:rsidRPr="005C2A0B">
            <w:rPr>
              <w:rFonts w:ascii="Arial" w:eastAsiaTheme="majorEastAsia" w:hAnsi="Arial" w:cs="Arial"/>
              <w:b/>
              <w:bCs/>
              <w:caps/>
            </w:rPr>
            <w:t xml:space="preserve">Module code:      </w:t>
          </w:r>
          <w:r w:rsidR="005C2A0B">
            <w:rPr>
              <w:rFonts w:ascii="Arial" w:eastAsiaTheme="majorEastAsia" w:hAnsi="Arial" w:cs="Arial"/>
              <w:b/>
              <w:bCs/>
              <w:caps/>
            </w:rPr>
            <w:t xml:space="preserve"> </w:t>
          </w:r>
          <w:r w:rsidRPr="005C2A0B">
            <w:rPr>
              <w:rFonts w:ascii="Arial" w:eastAsiaTheme="majorEastAsia" w:hAnsi="Arial" w:cs="Arial"/>
              <w:b/>
              <w:bCs/>
              <w:caps/>
            </w:rPr>
            <w:t>BMS</w:t>
          </w:r>
          <w:r w:rsidR="00464838">
            <w:rPr>
              <w:rFonts w:ascii="Arial" w:eastAsiaTheme="majorEastAsia" w:hAnsi="Arial" w:cs="Arial"/>
              <w:b/>
              <w:bCs/>
              <w:caps/>
            </w:rPr>
            <w:t>w_</w:t>
          </w:r>
          <w:r w:rsidRPr="005C2A0B">
            <w:rPr>
              <w:rFonts w:ascii="Arial" w:eastAsiaTheme="majorEastAsia" w:hAnsi="Arial" w:cs="Arial"/>
              <w:b/>
              <w:bCs/>
              <w:caps/>
            </w:rPr>
            <w:t>5005</w:t>
          </w:r>
        </w:p>
        <w:p w14:paraId="564505C7" w14:textId="6CCC767E" w:rsidR="007538A2" w:rsidRPr="005C2A0B" w:rsidRDefault="00D76CBB" w:rsidP="00D76CBB">
          <w:pPr>
            <w:pStyle w:val="NoSpacing"/>
            <w:pBdr>
              <w:top w:val="single" w:sz="6" w:space="6" w:color="4472C4" w:themeColor="accent1"/>
              <w:bottom w:val="single" w:sz="6" w:space="6" w:color="4472C4" w:themeColor="accent1"/>
            </w:pBdr>
            <w:spacing w:after="240"/>
            <w:ind w:right="-1440"/>
            <w:rPr>
              <w:rFonts w:asciiTheme="majorHAnsi" w:eastAsiaTheme="majorEastAsia" w:hAnsiTheme="majorHAnsi" w:cstheme="majorBidi"/>
              <w:b/>
              <w:bCs/>
              <w:caps/>
              <w:color w:val="4472C4" w:themeColor="accent1"/>
            </w:rPr>
          </w:pPr>
          <w:r w:rsidRPr="005C2A0B">
            <w:rPr>
              <w:rFonts w:ascii="Arial" w:eastAsiaTheme="majorEastAsia" w:hAnsi="Arial" w:cs="Arial"/>
              <w:b/>
              <w:bCs/>
              <w:caps/>
            </w:rPr>
            <w:t xml:space="preserve"> Lecturer:           </w:t>
          </w:r>
          <w:r w:rsidR="005C2A0B">
            <w:rPr>
              <w:rFonts w:ascii="Arial" w:eastAsiaTheme="majorEastAsia" w:hAnsi="Arial" w:cs="Arial"/>
              <w:b/>
              <w:bCs/>
              <w:caps/>
            </w:rPr>
            <w:t xml:space="preserve">  </w:t>
          </w:r>
          <w:r w:rsidRPr="005C2A0B">
            <w:rPr>
              <w:rFonts w:ascii="Arial" w:eastAsiaTheme="majorEastAsia" w:hAnsi="Arial" w:cs="Arial"/>
              <w:b/>
              <w:bCs/>
              <w:caps/>
            </w:rPr>
            <w:t xml:space="preserve"> Dr Eric Osei</w:t>
          </w:r>
        </w:p>
        <w:p w14:paraId="14B8F297" w14:textId="660EEABE" w:rsidR="007538A2" w:rsidRDefault="007538A2">
          <w:pPr>
            <w:pStyle w:val="NoSpacing"/>
            <w:spacing w:before="480"/>
            <w:jc w:val="center"/>
            <w:rPr>
              <w:color w:val="4472C4" w:themeColor="accent1"/>
            </w:rPr>
          </w:pPr>
        </w:p>
        <w:p w14:paraId="207D230F" w14:textId="3AB75F70" w:rsidR="007538A2" w:rsidRPr="007538A2" w:rsidRDefault="007538A2" w:rsidP="007538A2">
          <w:pPr>
            <w:rPr>
              <w:rFonts w:ascii="Arial" w:hAnsi="Arial" w:cs="Arial"/>
              <w:b/>
              <w:bCs/>
            </w:rPr>
          </w:pPr>
          <w:bookmarkStart w:id="0" w:name="_Hlk42280777"/>
        </w:p>
        <w:bookmarkEnd w:id="0"/>
        <w:p w14:paraId="5EE2FA48" w14:textId="77777777" w:rsidR="002F0F65" w:rsidRDefault="002F0F65" w:rsidP="002F0F65">
          <w:pPr>
            <w:rPr>
              <w:rFonts w:ascii="Arial" w:hAnsi="Arial" w:cs="Arial"/>
              <w:b/>
              <w:bCs/>
            </w:rPr>
          </w:pPr>
          <w:r>
            <w:rPr>
              <w:noProof/>
              <w:color w:val="4472C4" w:themeColor="accent1"/>
            </w:rPr>
            <mc:AlternateContent>
              <mc:Choice Requires="wps">
                <w:drawing>
                  <wp:anchor distT="0" distB="0" distL="114300" distR="114300" simplePos="0" relativeHeight="251659264" behindDoc="0" locked="0" layoutInCell="1" allowOverlap="1" wp14:anchorId="0F39C0EE" wp14:editId="5624F056">
                    <wp:simplePos x="0" y="0"/>
                    <wp:positionH relativeFrom="margin">
                      <wp:align>right</wp:align>
                    </wp:positionH>
                    <wp:positionV relativeFrom="page">
                      <wp:posOffset>8816340</wp:posOffset>
                    </wp:positionV>
                    <wp:extent cx="6553200" cy="451485"/>
                    <wp:effectExtent l="0" t="0" r="2540" b="5715"/>
                    <wp:wrapNone/>
                    <wp:docPr id="142" name="Text Box 142"/>
                    <wp:cNvGraphicFramePr/>
                    <a:graphic xmlns:a="http://schemas.openxmlformats.org/drawingml/2006/main">
                      <a:graphicData uri="http://schemas.microsoft.com/office/word/2010/wordprocessingShape">
                        <wps:wsp>
                          <wps:cNvSpPr txBox="1"/>
                          <wps:spPr>
                            <a:xfrm>
                              <a:off x="0" y="0"/>
                              <a:ext cx="6553200" cy="4514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B42576" w14:textId="104473BF" w:rsidR="007538A2" w:rsidRDefault="007538A2">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0F39C0EE" id="_x0000_t202" coordsize="21600,21600" o:spt="202" path="m,l,21600r21600,l21600,xe">
                    <v:stroke joinstyle="miter"/>
                    <v:path gradientshapeok="t" o:connecttype="rect"/>
                  </v:shapetype>
                  <v:shape id="Text Box 142" o:spid="_x0000_s1026" type="#_x0000_t202" style="position:absolute;margin-left:464.8pt;margin-top:694.2pt;width:516pt;height:35.5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" filled="f" stroked="f" strokeweight=".5pt">
                    <v:textbox inset="0,0,0,0">
                      <w:txbxContent>
                        <w:p w14:paraId="13B42576" w14:textId="104473BF" w:rsidR="007538A2" w:rsidRDefault="007538A2">
                          <w:pPr>
                            <w:pStyle w:val="NoSpacing"/>
                            <w:jc w:val="center"/>
                            <w:rPr>
                              <w:color w:val="4472C4" w:themeColor="accent1"/>
                            </w:rPr>
                          </w:pPr>
                        </w:p>
                      </w:txbxContent>
                    </v:textbox>
                    <w10:wrap anchorx="margin" anchory="page"/>
                  </v:shape>
                </w:pict>
              </mc:Fallback>
            </mc:AlternateContent>
          </w:r>
          <w:r w:rsidR="007538A2" w:rsidRPr="007538A2">
            <w:rPr>
              <w:rFonts w:ascii="Arial" w:hAnsi="Arial" w:cs="Arial"/>
              <w:b/>
              <w:bCs/>
            </w:rPr>
            <w:t xml:space="preserve">                                                     </w:t>
          </w:r>
        </w:p>
        <w:p w14:paraId="11867DFD" w14:textId="77777777" w:rsidR="002F0F65" w:rsidRDefault="002F0F65" w:rsidP="002F0F65">
          <w:pPr>
            <w:rPr>
              <w:rFonts w:ascii="Arial" w:hAnsi="Arial" w:cs="Arial"/>
              <w:b/>
              <w:bCs/>
            </w:rPr>
          </w:pPr>
        </w:p>
        <w:p w14:paraId="4FB0B582" w14:textId="77777777" w:rsidR="002F0F65" w:rsidRDefault="002F0F65" w:rsidP="002F0F65">
          <w:pPr>
            <w:rPr>
              <w:rFonts w:ascii="Arial" w:hAnsi="Arial" w:cs="Arial"/>
              <w:b/>
              <w:bCs/>
            </w:rPr>
          </w:pPr>
        </w:p>
        <w:p w14:paraId="541EE39B" w14:textId="77777777" w:rsidR="002F0F65" w:rsidRDefault="002F0F65" w:rsidP="002F0F65">
          <w:pPr>
            <w:rPr>
              <w:rFonts w:ascii="Arial" w:hAnsi="Arial" w:cs="Arial"/>
              <w:b/>
              <w:bCs/>
            </w:rPr>
          </w:pPr>
        </w:p>
        <w:p w14:paraId="0B7B25C5" w14:textId="77777777" w:rsidR="002F0F65" w:rsidRPr="005C2A0B" w:rsidRDefault="002F0F65" w:rsidP="002F0F65">
          <w:pPr>
            <w:rPr>
              <w:rFonts w:ascii="Arial" w:hAnsi="Arial" w:cs="Arial"/>
            </w:rPr>
          </w:pPr>
        </w:p>
        <w:p w14:paraId="47AB305B" w14:textId="77777777" w:rsidR="002F0F65" w:rsidRDefault="002F0F65" w:rsidP="002F0F65">
          <w:pPr>
            <w:rPr>
              <w:rFonts w:ascii="Arial" w:hAnsi="Arial" w:cs="Arial"/>
              <w:b/>
              <w:bCs/>
            </w:rPr>
          </w:pPr>
        </w:p>
        <w:p w14:paraId="5B84B46A" w14:textId="77777777" w:rsidR="002F0F65" w:rsidRDefault="002F0F65" w:rsidP="002F0F65">
          <w:pPr>
            <w:rPr>
              <w:rFonts w:ascii="Arial" w:hAnsi="Arial" w:cs="Arial"/>
              <w:b/>
              <w:bCs/>
            </w:rPr>
          </w:pPr>
        </w:p>
        <w:p w14:paraId="58AA4673" w14:textId="77777777" w:rsidR="002F0F65" w:rsidRDefault="002F0F65" w:rsidP="002F0F65">
          <w:pPr>
            <w:rPr>
              <w:rFonts w:ascii="Arial" w:hAnsi="Arial" w:cs="Arial"/>
              <w:b/>
              <w:bCs/>
            </w:rPr>
          </w:pPr>
        </w:p>
        <w:p w14:paraId="7D9427C5" w14:textId="77777777" w:rsidR="002F0F65" w:rsidRDefault="002F0F65" w:rsidP="002F0F65">
          <w:pPr>
            <w:rPr>
              <w:rFonts w:ascii="Arial" w:hAnsi="Arial" w:cs="Arial"/>
              <w:b/>
              <w:bCs/>
            </w:rPr>
          </w:pPr>
        </w:p>
        <w:p w14:paraId="59C6665A" w14:textId="77777777" w:rsidR="002F0F65" w:rsidRDefault="002F0F65" w:rsidP="002F0F65">
          <w:pPr>
            <w:rPr>
              <w:rFonts w:ascii="Arial" w:hAnsi="Arial" w:cs="Arial"/>
              <w:b/>
              <w:bCs/>
            </w:rPr>
          </w:pPr>
        </w:p>
        <w:p w14:paraId="6C42D0AC" w14:textId="77777777" w:rsidR="002F0F65" w:rsidRDefault="002F0F65" w:rsidP="002F0F65">
          <w:pPr>
            <w:rPr>
              <w:rFonts w:ascii="Arial" w:hAnsi="Arial" w:cs="Arial"/>
              <w:b/>
              <w:bCs/>
            </w:rPr>
          </w:pPr>
        </w:p>
        <w:p w14:paraId="3BC66535" w14:textId="77777777" w:rsidR="002F0F65" w:rsidRDefault="002F0F65" w:rsidP="002F0F65">
          <w:pPr>
            <w:rPr>
              <w:rFonts w:ascii="Arial" w:hAnsi="Arial" w:cs="Arial"/>
              <w:b/>
              <w:bCs/>
            </w:rPr>
          </w:pPr>
        </w:p>
        <w:p w14:paraId="49AC1B2D" w14:textId="0EBA462B" w:rsidR="002F0F65" w:rsidRDefault="002F0F65" w:rsidP="002F0F65">
          <w:pPr>
            <w:rPr>
              <w:rFonts w:ascii="Arial" w:hAnsi="Arial" w:cs="Arial"/>
              <w:b/>
              <w:bCs/>
            </w:rPr>
          </w:pPr>
        </w:p>
        <w:p w14:paraId="1B22A95A" w14:textId="1BC7B159" w:rsidR="002F0F65" w:rsidRDefault="002F0F65" w:rsidP="002F0F65">
          <w:pPr>
            <w:rPr>
              <w:rFonts w:ascii="Arial" w:hAnsi="Arial" w:cs="Arial"/>
              <w:b/>
              <w:bCs/>
            </w:rPr>
          </w:pPr>
        </w:p>
        <w:p w14:paraId="56EB5A07" w14:textId="1DE9AF50" w:rsidR="002F0F65" w:rsidRDefault="002F0F65" w:rsidP="002F0F65">
          <w:pPr>
            <w:rPr>
              <w:rFonts w:ascii="Arial" w:hAnsi="Arial" w:cs="Arial"/>
              <w:b/>
              <w:bCs/>
            </w:rPr>
          </w:pPr>
        </w:p>
        <w:p w14:paraId="28F751B4" w14:textId="33061E5D" w:rsidR="002F0F65" w:rsidRDefault="002F0F65" w:rsidP="002F0F65">
          <w:pPr>
            <w:rPr>
              <w:rFonts w:ascii="Arial" w:hAnsi="Arial" w:cs="Arial"/>
              <w:b/>
              <w:bCs/>
            </w:rPr>
          </w:pPr>
        </w:p>
        <w:p w14:paraId="0CC7A390" w14:textId="61DA939E" w:rsidR="002F0F65" w:rsidRDefault="002F0F65" w:rsidP="002F0F65">
          <w:pPr>
            <w:rPr>
              <w:rFonts w:ascii="Arial" w:hAnsi="Arial" w:cs="Arial"/>
              <w:b/>
              <w:bCs/>
            </w:rPr>
          </w:pPr>
        </w:p>
        <w:p w14:paraId="195DF91B" w14:textId="452A3914" w:rsidR="002F0F65" w:rsidRDefault="002F0F65" w:rsidP="002F0F65">
          <w:pPr>
            <w:rPr>
              <w:rFonts w:ascii="Arial" w:hAnsi="Arial" w:cs="Arial"/>
              <w:b/>
              <w:bCs/>
            </w:rPr>
          </w:pPr>
        </w:p>
        <w:p w14:paraId="7FDC9DE9" w14:textId="4DA2F831" w:rsidR="002F0F65" w:rsidRDefault="002F0F65" w:rsidP="002F0F65">
          <w:pPr>
            <w:rPr>
              <w:rFonts w:ascii="Arial" w:hAnsi="Arial" w:cs="Arial"/>
              <w:b/>
              <w:bCs/>
            </w:rPr>
          </w:pPr>
        </w:p>
        <w:p w14:paraId="00185615" w14:textId="40AB14C8" w:rsidR="002F0F65" w:rsidRDefault="002F0F65" w:rsidP="002F0F65">
          <w:pPr>
            <w:rPr>
              <w:rFonts w:ascii="Arial" w:hAnsi="Arial" w:cs="Arial"/>
              <w:b/>
              <w:bCs/>
            </w:rPr>
          </w:pPr>
        </w:p>
        <w:p w14:paraId="7E491C7D" w14:textId="55D6DB19" w:rsidR="002F0F65" w:rsidRDefault="002F0F65" w:rsidP="009467E5">
          <w:pPr>
            <w:spacing w:after="0"/>
            <w:rPr>
              <w:rFonts w:ascii="Arial" w:hAnsi="Arial" w:cs="Arial"/>
              <w:b/>
              <w:bCs/>
            </w:rPr>
          </w:pPr>
        </w:p>
        <w:p w14:paraId="770E52A3" w14:textId="01236A13" w:rsidR="002F0F65" w:rsidRPr="002F0F65" w:rsidRDefault="009467E5" w:rsidP="009467E5">
          <w:pPr>
            <w:spacing w:after="0"/>
            <w:rPr>
              <w:rFonts w:ascii="Arial" w:hAnsi="Arial" w:cs="Arial"/>
              <w:b/>
              <w:bCs/>
            </w:rPr>
          </w:pPr>
          <w:r>
            <w:rPr>
              <w:rFonts w:ascii="Arial" w:hAnsi="Arial" w:cs="Arial"/>
              <w:b/>
              <w:bCs/>
            </w:rPr>
            <w:t xml:space="preserve">                                                   </w:t>
          </w:r>
          <w:r w:rsidR="002F0F65" w:rsidRPr="002F0F65">
            <w:rPr>
              <w:rFonts w:ascii="Arial" w:hAnsi="Arial" w:cs="Arial"/>
              <w:b/>
              <w:bCs/>
            </w:rPr>
            <w:t>Executive summery</w:t>
          </w:r>
        </w:p>
        <w:p w14:paraId="7B853B63" w14:textId="77777777" w:rsidR="002F0F65" w:rsidRPr="002F0F65" w:rsidRDefault="002F0F65" w:rsidP="009467E5">
          <w:pPr>
            <w:spacing w:after="0"/>
            <w:jc w:val="center"/>
            <w:rPr>
              <w:rFonts w:ascii="Arial" w:hAnsi="Arial" w:cs="Arial"/>
              <w:b/>
              <w:bCs/>
            </w:rPr>
          </w:pPr>
        </w:p>
        <w:p w14:paraId="2EA0394E" w14:textId="01B8D148" w:rsidR="002F0F65" w:rsidRPr="0062509D" w:rsidRDefault="002F0F65" w:rsidP="009467E5">
          <w:pPr>
            <w:spacing w:after="0" w:line="360" w:lineRule="auto"/>
            <w:jc w:val="center"/>
            <w:rPr>
              <w:rFonts w:ascii="Arial" w:hAnsi="Arial" w:cs="Arial"/>
            </w:rPr>
          </w:pPr>
          <w:r w:rsidRPr="0062509D">
            <w:rPr>
              <w:rFonts w:ascii="Arial" w:hAnsi="Arial" w:cs="Arial"/>
            </w:rPr>
            <w:t>T</w:t>
          </w:r>
          <w:r w:rsidR="0062509D">
            <w:rPr>
              <w:rFonts w:ascii="Arial" w:hAnsi="Arial" w:cs="Arial"/>
            </w:rPr>
            <w:t xml:space="preserve">he </w:t>
          </w:r>
          <w:r w:rsidR="005C2A0B">
            <w:rPr>
              <w:rFonts w:ascii="Arial" w:hAnsi="Arial" w:cs="Arial"/>
            </w:rPr>
            <w:t>aim</w:t>
          </w:r>
          <w:r w:rsidR="0062509D">
            <w:rPr>
              <w:rFonts w:ascii="Arial" w:hAnsi="Arial" w:cs="Arial"/>
            </w:rPr>
            <w:t xml:space="preserve"> of t</w:t>
          </w:r>
          <w:r w:rsidRPr="0062509D">
            <w:rPr>
              <w:rFonts w:ascii="Arial" w:hAnsi="Arial" w:cs="Arial"/>
            </w:rPr>
            <w:t xml:space="preserve">his </w:t>
          </w:r>
          <w:r w:rsidR="0062509D" w:rsidRPr="0062509D">
            <w:rPr>
              <w:rFonts w:ascii="Arial" w:hAnsi="Arial" w:cs="Arial"/>
            </w:rPr>
            <w:t>report</w:t>
          </w:r>
          <w:r w:rsidR="005C2A0B">
            <w:rPr>
              <w:rFonts w:ascii="Arial" w:hAnsi="Arial" w:cs="Arial"/>
            </w:rPr>
            <w:t xml:space="preserve"> is to</w:t>
          </w:r>
          <w:r w:rsidR="0062509D" w:rsidRPr="0062509D">
            <w:rPr>
              <w:rFonts w:ascii="Arial" w:hAnsi="Arial" w:cs="Arial"/>
            </w:rPr>
            <w:t xml:space="preserve"> </w:t>
          </w:r>
          <w:r w:rsidR="005C2A0B">
            <w:rPr>
              <w:rFonts w:ascii="Arial" w:hAnsi="Arial" w:cs="Arial"/>
            </w:rPr>
            <w:t>examine</w:t>
          </w:r>
          <w:r w:rsidRPr="0062509D">
            <w:rPr>
              <w:rFonts w:ascii="Arial" w:hAnsi="Arial" w:cs="Arial"/>
            </w:rPr>
            <w:t xml:space="preserve"> the external </w:t>
          </w:r>
          <w:r w:rsidR="00CF38EE" w:rsidRPr="0062509D">
            <w:rPr>
              <w:rFonts w:ascii="Arial" w:hAnsi="Arial" w:cs="Arial"/>
            </w:rPr>
            <w:t>aspects</w:t>
          </w:r>
          <w:r w:rsidRPr="0062509D">
            <w:rPr>
              <w:rFonts w:ascii="Arial" w:hAnsi="Arial" w:cs="Arial"/>
            </w:rPr>
            <w:t xml:space="preserve"> of the </w:t>
          </w:r>
          <w:r w:rsidR="000403AA" w:rsidRPr="0062509D">
            <w:rPr>
              <w:rFonts w:ascii="Arial" w:hAnsi="Arial" w:cs="Arial"/>
            </w:rPr>
            <w:t>selected</w:t>
          </w:r>
          <w:r w:rsidRPr="0062509D">
            <w:rPr>
              <w:rFonts w:ascii="Arial" w:hAnsi="Arial" w:cs="Arial"/>
            </w:rPr>
            <w:t xml:space="preserve"> organization. </w:t>
          </w:r>
          <w:r w:rsidR="0062509D" w:rsidRPr="0062509D">
            <w:rPr>
              <w:rFonts w:ascii="Arial" w:hAnsi="Arial" w:cs="Arial"/>
            </w:rPr>
            <w:t>Concentrating</w:t>
          </w:r>
          <w:r w:rsidRPr="0062509D">
            <w:rPr>
              <w:rFonts w:ascii="Arial" w:hAnsi="Arial" w:cs="Arial"/>
            </w:rPr>
            <w:t xml:space="preserve"> on the </w:t>
          </w:r>
          <w:r w:rsidR="00CF38EE" w:rsidRPr="0062509D">
            <w:rPr>
              <w:rFonts w:ascii="Arial" w:hAnsi="Arial" w:cs="Arial"/>
            </w:rPr>
            <w:t>significance</w:t>
          </w:r>
          <w:r w:rsidRPr="0062509D">
            <w:rPr>
              <w:rFonts w:ascii="Arial" w:hAnsi="Arial" w:cs="Arial"/>
            </w:rPr>
            <w:t xml:space="preserve"> of </w:t>
          </w:r>
          <w:r w:rsidR="00CF38EE" w:rsidRPr="0062509D">
            <w:rPr>
              <w:rFonts w:ascii="Arial" w:hAnsi="Arial" w:cs="Arial"/>
            </w:rPr>
            <w:t>utilizing</w:t>
          </w:r>
          <w:r w:rsidRPr="0062509D">
            <w:rPr>
              <w:rFonts w:ascii="Arial" w:hAnsi="Arial" w:cs="Arial"/>
            </w:rPr>
            <w:t xml:space="preserve"> tools such as </w:t>
          </w:r>
          <w:r w:rsidR="0062509D" w:rsidRPr="0062509D">
            <w:rPr>
              <w:rFonts w:ascii="Arial" w:hAnsi="Arial" w:cs="Arial"/>
            </w:rPr>
            <w:t>PESTLE</w:t>
          </w:r>
          <w:r w:rsidR="0062509D">
            <w:rPr>
              <w:rFonts w:ascii="Arial" w:hAnsi="Arial" w:cs="Arial"/>
            </w:rPr>
            <w:t xml:space="preserve"> and</w:t>
          </w:r>
          <w:r w:rsidR="0062509D" w:rsidRPr="0062509D">
            <w:rPr>
              <w:rFonts w:ascii="Arial" w:hAnsi="Arial" w:cs="Arial"/>
            </w:rPr>
            <w:t xml:space="preserve"> Porters</w:t>
          </w:r>
          <w:r w:rsidRPr="0062509D">
            <w:rPr>
              <w:rFonts w:ascii="Arial" w:hAnsi="Arial" w:cs="Arial"/>
            </w:rPr>
            <w:t xml:space="preserve"> five forces framework to </w:t>
          </w:r>
          <w:r w:rsidR="0062509D" w:rsidRPr="0062509D">
            <w:rPr>
              <w:rFonts w:ascii="Arial" w:hAnsi="Arial" w:cs="Arial"/>
            </w:rPr>
            <w:t>analyze</w:t>
          </w:r>
          <w:r w:rsidRPr="0062509D">
            <w:rPr>
              <w:rFonts w:ascii="Arial" w:hAnsi="Arial" w:cs="Arial"/>
            </w:rPr>
            <w:t xml:space="preserve"> the organization and </w:t>
          </w:r>
          <w:r w:rsidR="00682BB3" w:rsidRPr="0062509D">
            <w:rPr>
              <w:rFonts w:ascii="Arial" w:hAnsi="Arial" w:cs="Arial"/>
            </w:rPr>
            <w:t>its</w:t>
          </w:r>
          <w:r w:rsidRPr="0062509D">
            <w:rPr>
              <w:rFonts w:ascii="Arial" w:hAnsi="Arial" w:cs="Arial"/>
            </w:rPr>
            <w:t xml:space="preserve"> </w:t>
          </w:r>
          <w:r w:rsidR="0062509D" w:rsidRPr="0062509D">
            <w:rPr>
              <w:rFonts w:ascii="Arial" w:hAnsi="Arial" w:cs="Arial"/>
            </w:rPr>
            <w:t>ethic</w:t>
          </w:r>
          <w:r w:rsidRPr="0062509D">
            <w:rPr>
              <w:rFonts w:ascii="Arial" w:hAnsi="Arial" w:cs="Arial"/>
            </w:rPr>
            <w:t>.</w:t>
          </w:r>
          <w:r w:rsidR="00682BB3">
            <w:rPr>
              <w:rFonts w:ascii="Arial" w:hAnsi="Arial" w:cs="Arial"/>
            </w:rPr>
            <w:t xml:space="preserve"> Furthermore, this report will </w:t>
          </w:r>
          <w:r w:rsidR="005C2A0B">
            <w:rPr>
              <w:rFonts w:ascii="Arial" w:hAnsi="Arial" w:cs="Arial"/>
            </w:rPr>
            <w:t>explore</w:t>
          </w:r>
          <w:r w:rsidR="00682BB3">
            <w:rPr>
              <w:rFonts w:ascii="Arial" w:hAnsi="Arial" w:cs="Arial"/>
            </w:rPr>
            <w:t xml:space="preserve"> the importance of </w:t>
          </w:r>
          <w:r w:rsidR="00682BB3" w:rsidRPr="00682BB3">
            <w:rPr>
              <w:rFonts w:ascii="Arial" w:hAnsi="Arial" w:cs="Arial"/>
            </w:rPr>
            <w:t xml:space="preserve">technology having an impact within organizational </w:t>
          </w:r>
          <w:r w:rsidR="009467E5" w:rsidRPr="00682BB3">
            <w:rPr>
              <w:rFonts w:ascii="Arial" w:hAnsi="Arial" w:cs="Arial"/>
            </w:rPr>
            <w:t>culture</w:t>
          </w:r>
          <w:r w:rsidR="005C2A0B">
            <w:rPr>
              <w:rFonts w:ascii="Arial" w:hAnsi="Arial" w:cs="Arial"/>
            </w:rPr>
            <w:t xml:space="preserve"> and their dilemmas</w:t>
          </w:r>
          <w:r w:rsidR="009467E5">
            <w:rPr>
              <w:rFonts w:ascii="Arial" w:hAnsi="Arial" w:cs="Arial"/>
            </w:rPr>
            <w:t xml:space="preserve">, </w:t>
          </w:r>
          <w:r w:rsidR="009467E5" w:rsidRPr="009467E5">
            <w:rPr>
              <w:rFonts w:ascii="Arial" w:hAnsi="Arial" w:cs="Arial"/>
            </w:rPr>
            <w:tab/>
          </w:r>
          <w:r w:rsidR="005C2A0B">
            <w:rPr>
              <w:rFonts w:ascii="Arial" w:hAnsi="Arial" w:cs="Arial"/>
            </w:rPr>
            <w:t>focuses will be on the p</w:t>
          </w:r>
          <w:r w:rsidR="009467E5" w:rsidRPr="009467E5">
            <w:rPr>
              <w:rFonts w:ascii="Arial" w:hAnsi="Arial" w:cs="Arial"/>
            </w:rPr>
            <w:t>ros, cons, and actions of the organizations</w:t>
          </w:r>
          <w:r w:rsidR="009467E5">
            <w:rPr>
              <w:rFonts w:ascii="Arial" w:hAnsi="Arial" w:cs="Arial"/>
            </w:rPr>
            <w:t>.</w:t>
          </w:r>
          <w:r w:rsidRPr="0062509D">
            <w:rPr>
              <w:rFonts w:ascii="Arial" w:hAnsi="Arial" w:cs="Arial"/>
            </w:rPr>
            <w:t xml:space="preserve"> </w:t>
          </w:r>
          <w:r w:rsidR="0062509D">
            <w:rPr>
              <w:rFonts w:ascii="Arial" w:hAnsi="Arial" w:cs="Arial"/>
            </w:rPr>
            <w:t>F</w:t>
          </w:r>
          <w:r w:rsidR="0062509D" w:rsidRPr="0062509D">
            <w:rPr>
              <w:rFonts w:ascii="Arial" w:hAnsi="Arial" w:cs="Arial"/>
            </w:rPr>
            <w:t>inally</w:t>
          </w:r>
          <w:r w:rsidR="009467E5">
            <w:rPr>
              <w:rFonts w:ascii="Arial" w:hAnsi="Arial" w:cs="Arial"/>
            </w:rPr>
            <w:t>,</w:t>
          </w:r>
          <w:r w:rsidR="0062509D" w:rsidRPr="0062509D">
            <w:rPr>
              <w:rFonts w:ascii="Arial" w:hAnsi="Arial" w:cs="Arial"/>
            </w:rPr>
            <w:t xml:space="preserve"> </w:t>
          </w:r>
          <w:r w:rsidR="000403AA">
            <w:rPr>
              <w:rFonts w:ascii="Arial" w:hAnsi="Arial" w:cs="Arial"/>
            </w:rPr>
            <w:t>p</w:t>
          </w:r>
          <w:r w:rsidR="000403AA" w:rsidRPr="0062509D">
            <w:rPr>
              <w:rFonts w:ascii="Arial" w:hAnsi="Arial" w:cs="Arial"/>
            </w:rPr>
            <w:t>otential</w:t>
          </w:r>
          <w:r w:rsidR="009467E5" w:rsidRPr="0062509D">
            <w:rPr>
              <w:rFonts w:ascii="Arial" w:hAnsi="Arial" w:cs="Arial"/>
            </w:rPr>
            <w:t xml:space="preserve"> recommendations</w:t>
          </w:r>
          <w:r w:rsidRPr="0062509D">
            <w:rPr>
              <w:rFonts w:ascii="Arial" w:hAnsi="Arial" w:cs="Arial"/>
            </w:rPr>
            <w:t xml:space="preserve"> for future </w:t>
          </w:r>
          <w:r w:rsidR="000403AA" w:rsidRPr="0062509D">
            <w:rPr>
              <w:rFonts w:ascii="Arial" w:hAnsi="Arial" w:cs="Arial"/>
            </w:rPr>
            <w:t>enhancements</w:t>
          </w:r>
          <w:r w:rsidRPr="0062509D">
            <w:rPr>
              <w:rFonts w:ascii="Arial" w:hAnsi="Arial" w:cs="Arial"/>
            </w:rPr>
            <w:t>.</w:t>
          </w:r>
        </w:p>
        <w:p w14:paraId="03F117CF" w14:textId="532B1240" w:rsidR="002F0F65" w:rsidRDefault="002F0F65" w:rsidP="009467E5">
          <w:pPr>
            <w:spacing w:after="0"/>
            <w:jc w:val="center"/>
            <w:rPr>
              <w:rFonts w:ascii="Arial" w:hAnsi="Arial" w:cs="Arial"/>
              <w:b/>
              <w:bCs/>
            </w:rPr>
          </w:pPr>
        </w:p>
        <w:p w14:paraId="3250D221" w14:textId="0C6BB47B" w:rsidR="002F0F65" w:rsidRDefault="002F0F65" w:rsidP="005C2A0B">
          <w:pPr>
            <w:rPr>
              <w:rFonts w:ascii="Arial" w:hAnsi="Arial" w:cs="Arial"/>
              <w:b/>
              <w:bCs/>
            </w:rPr>
          </w:pPr>
        </w:p>
        <w:p w14:paraId="6BAF40F1" w14:textId="3D5B4135" w:rsidR="002F0F65" w:rsidRDefault="002F0F65" w:rsidP="00682BB3">
          <w:pPr>
            <w:jc w:val="center"/>
            <w:rPr>
              <w:rFonts w:ascii="Arial" w:hAnsi="Arial" w:cs="Arial"/>
              <w:b/>
              <w:bCs/>
            </w:rPr>
          </w:pPr>
        </w:p>
        <w:p w14:paraId="70E15835" w14:textId="1001CDD0" w:rsidR="002F0F65" w:rsidRDefault="002F0F65" w:rsidP="00682BB3">
          <w:pPr>
            <w:jc w:val="center"/>
            <w:rPr>
              <w:rFonts w:ascii="Arial" w:hAnsi="Arial" w:cs="Arial"/>
              <w:b/>
              <w:bCs/>
            </w:rPr>
          </w:pPr>
        </w:p>
        <w:p w14:paraId="30414F0C" w14:textId="548258D3" w:rsidR="002F0F65" w:rsidRDefault="002F0F65" w:rsidP="002F0F65">
          <w:pPr>
            <w:rPr>
              <w:rFonts w:ascii="Arial" w:hAnsi="Arial" w:cs="Arial"/>
              <w:b/>
              <w:bCs/>
            </w:rPr>
          </w:pPr>
        </w:p>
        <w:p w14:paraId="27966BD9" w14:textId="50B42B76" w:rsidR="002F0F65" w:rsidRDefault="002F0F65" w:rsidP="002F0F65">
          <w:pPr>
            <w:rPr>
              <w:rFonts w:ascii="Arial" w:hAnsi="Arial" w:cs="Arial"/>
              <w:b/>
              <w:bCs/>
            </w:rPr>
          </w:pPr>
        </w:p>
        <w:p w14:paraId="2AF44096" w14:textId="775E717D" w:rsidR="002F0F65" w:rsidRDefault="002F0F65" w:rsidP="002F0F65">
          <w:pPr>
            <w:rPr>
              <w:rFonts w:ascii="Arial" w:hAnsi="Arial" w:cs="Arial"/>
              <w:b/>
              <w:bCs/>
            </w:rPr>
          </w:pPr>
        </w:p>
        <w:p w14:paraId="7D34AEAF" w14:textId="691E6D87" w:rsidR="002F0F65" w:rsidRDefault="002F0F65" w:rsidP="002F0F65">
          <w:pPr>
            <w:rPr>
              <w:rFonts w:ascii="Arial" w:hAnsi="Arial" w:cs="Arial"/>
              <w:b/>
              <w:bCs/>
            </w:rPr>
          </w:pPr>
        </w:p>
        <w:p w14:paraId="4F5CBAEB" w14:textId="337BB246" w:rsidR="002F0F65" w:rsidRDefault="002F0F65" w:rsidP="002F0F65">
          <w:pPr>
            <w:rPr>
              <w:rFonts w:ascii="Arial" w:hAnsi="Arial" w:cs="Arial"/>
              <w:b/>
              <w:bCs/>
            </w:rPr>
          </w:pPr>
        </w:p>
        <w:p w14:paraId="2B72E64C" w14:textId="71F9B44B" w:rsidR="002F0F65" w:rsidRDefault="002F0F65" w:rsidP="002F0F65">
          <w:pPr>
            <w:rPr>
              <w:rFonts w:ascii="Arial" w:hAnsi="Arial" w:cs="Arial"/>
              <w:b/>
              <w:bCs/>
            </w:rPr>
          </w:pPr>
        </w:p>
        <w:p w14:paraId="1386946A" w14:textId="2CF86107" w:rsidR="002F0F65" w:rsidRDefault="002F0F65" w:rsidP="002F0F65">
          <w:pPr>
            <w:rPr>
              <w:rFonts w:ascii="Arial" w:hAnsi="Arial" w:cs="Arial"/>
              <w:b/>
              <w:bCs/>
            </w:rPr>
          </w:pPr>
        </w:p>
        <w:p w14:paraId="4FAF1E10" w14:textId="0C212176" w:rsidR="002F0F65" w:rsidRDefault="002F0F65" w:rsidP="002F0F65">
          <w:pPr>
            <w:rPr>
              <w:rFonts w:ascii="Arial" w:hAnsi="Arial" w:cs="Arial"/>
              <w:b/>
              <w:bCs/>
            </w:rPr>
          </w:pPr>
        </w:p>
        <w:p w14:paraId="6E0D5094" w14:textId="0FD93E1F" w:rsidR="002F0F65" w:rsidRDefault="002F0F65" w:rsidP="002F0F65">
          <w:pPr>
            <w:rPr>
              <w:rFonts w:ascii="Arial" w:hAnsi="Arial" w:cs="Arial"/>
              <w:b/>
              <w:bCs/>
            </w:rPr>
          </w:pPr>
        </w:p>
        <w:p w14:paraId="1C30E496" w14:textId="1ABE003F" w:rsidR="002F0F65" w:rsidRDefault="002F0F65" w:rsidP="002F0F65">
          <w:pPr>
            <w:rPr>
              <w:rFonts w:ascii="Arial" w:hAnsi="Arial" w:cs="Arial"/>
              <w:b/>
              <w:bCs/>
            </w:rPr>
          </w:pPr>
        </w:p>
        <w:p w14:paraId="061C3BBE" w14:textId="042CAD1C" w:rsidR="002F0F65" w:rsidRDefault="002F0F65" w:rsidP="002F0F65">
          <w:pPr>
            <w:rPr>
              <w:rFonts w:ascii="Arial" w:hAnsi="Arial" w:cs="Arial"/>
              <w:b/>
              <w:bCs/>
            </w:rPr>
          </w:pPr>
        </w:p>
        <w:p w14:paraId="40F9D0C8" w14:textId="4ACB58AE" w:rsidR="002F0F65" w:rsidRDefault="002F0F65" w:rsidP="002F0F65">
          <w:pPr>
            <w:rPr>
              <w:rFonts w:ascii="Arial" w:hAnsi="Arial" w:cs="Arial"/>
              <w:b/>
              <w:bCs/>
            </w:rPr>
          </w:pPr>
        </w:p>
        <w:p w14:paraId="7615E4BF" w14:textId="40F575E9" w:rsidR="002F0F65" w:rsidRDefault="002F0F65" w:rsidP="002F0F65">
          <w:pPr>
            <w:rPr>
              <w:rFonts w:ascii="Arial" w:hAnsi="Arial" w:cs="Arial"/>
              <w:b/>
              <w:bCs/>
            </w:rPr>
          </w:pPr>
        </w:p>
        <w:p w14:paraId="23B955AC" w14:textId="18185BC9" w:rsidR="002F0F65" w:rsidRDefault="002F0F65" w:rsidP="002F0F65">
          <w:pPr>
            <w:rPr>
              <w:rFonts w:ascii="Arial" w:hAnsi="Arial" w:cs="Arial"/>
              <w:b/>
              <w:bCs/>
            </w:rPr>
          </w:pPr>
        </w:p>
        <w:p w14:paraId="7985FF9D" w14:textId="24AC22D2" w:rsidR="002F0F65" w:rsidRDefault="002F0F65" w:rsidP="002F0F65">
          <w:pPr>
            <w:rPr>
              <w:rFonts w:ascii="Arial" w:hAnsi="Arial" w:cs="Arial"/>
              <w:b/>
              <w:bCs/>
            </w:rPr>
          </w:pPr>
        </w:p>
        <w:p w14:paraId="7AC0A4A2" w14:textId="4B78CC98" w:rsidR="002F0F65" w:rsidRDefault="002F0F65" w:rsidP="002F0F65">
          <w:pPr>
            <w:rPr>
              <w:rFonts w:ascii="Arial" w:hAnsi="Arial" w:cs="Arial"/>
              <w:b/>
              <w:bCs/>
            </w:rPr>
          </w:pPr>
        </w:p>
        <w:p w14:paraId="61B9CBAF" w14:textId="77777777" w:rsidR="002F0F65" w:rsidRDefault="002F0F65" w:rsidP="002F0F65">
          <w:pPr>
            <w:rPr>
              <w:rFonts w:ascii="Arial" w:hAnsi="Arial" w:cs="Arial"/>
              <w:b/>
              <w:bCs/>
            </w:rPr>
          </w:pPr>
        </w:p>
        <w:p w14:paraId="11035274" w14:textId="029D25A5" w:rsidR="00EE604A" w:rsidRPr="002F0F65" w:rsidRDefault="000A3BFB" w:rsidP="002F0F65">
          <w:pPr>
            <w:rPr>
              <w:rFonts w:ascii="Arial" w:hAnsi="Arial" w:cs="Arial"/>
              <w:b/>
              <w:bCs/>
            </w:rPr>
          </w:pPr>
        </w:p>
      </w:sdtContent>
    </w:sdt>
    <w:p w14:paraId="176239AC" w14:textId="77777777" w:rsidR="00EE604A" w:rsidRPr="004D3B6A" w:rsidRDefault="00EE604A" w:rsidP="004D3B6A">
      <w:pPr>
        <w:spacing w:line="360" w:lineRule="auto"/>
        <w:rPr>
          <w:rFonts w:ascii="Arial" w:hAnsi="Arial" w:cs="Arial"/>
        </w:rPr>
      </w:pPr>
    </w:p>
    <w:sdt>
      <w:sdtPr>
        <w:rPr>
          <w:rFonts w:asciiTheme="minorHAnsi" w:eastAsiaTheme="minorHAnsi" w:hAnsiTheme="minorHAnsi" w:cstheme="minorBidi"/>
          <w:color w:val="auto"/>
          <w:sz w:val="22"/>
          <w:szCs w:val="22"/>
        </w:rPr>
        <w:id w:val="-778186638"/>
        <w:docPartObj>
          <w:docPartGallery w:val="Table of Contents"/>
          <w:docPartUnique/>
        </w:docPartObj>
      </w:sdtPr>
      <w:sdtEndPr>
        <w:rPr>
          <w:b/>
          <w:bCs/>
          <w:noProof/>
        </w:rPr>
      </w:sdtEndPr>
      <w:sdtContent>
        <w:p w14:paraId="1362158E" w14:textId="2C85BDD0" w:rsidR="00470589" w:rsidRPr="00470589" w:rsidRDefault="00470589">
          <w:pPr>
            <w:pStyle w:val="TOCHeading"/>
            <w:rPr>
              <w:rFonts w:ascii="Arial" w:hAnsi="Arial" w:cs="Arial"/>
              <w:b/>
              <w:bCs/>
              <w:color w:val="auto"/>
              <w:sz w:val="22"/>
              <w:szCs w:val="22"/>
            </w:rPr>
          </w:pPr>
          <w:r w:rsidRPr="00470589">
            <w:rPr>
              <w:rFonts w:ascii="Arial" w:hAnsi="Arial" w:cs="Arial"/>
              <w:b/>
              <w:bCs/>
              <w:color w:val="auto"/>
              <w:sz w:val="22"/>
              <w:szCs w:val="22"/>
            </w:rPr>
            <w:t>Contents</w:t>
          </w:r>
        </w:p>
        <w:p w14:paraId="3323EACA" w14:textId="3932528C" w:rsidR="00470589" w:rsidRPr="00464838" w:rsidRDefault="000A3BFB">
          <w:pPr>
            <w:pStyle w:val="TOC1"/>
            <w:tabs>
              <w:tab w:val="left" w:pos="440"/>
              <w:tab w:val="right" w:leader="dot" w:pos="9016"/>
            </w:tabs>
            <w:rPr>
              <w:rFonts w:eastAsiaTheme="minorEastAsia"/>
              <w:noProof/>
              <w:lang w:val="en-GB" w:eastAsia="en-GB"/>
            </w:rPr>
          </w:pPr>
          <w:hyperlink w:anchor="_Toc43017573" w:history="1">
            <w:r w:rsidR="00470589" w:rsidRPr="00464838">
              <w:rPr>
                <w:rStyle w:val="Hyperlink"/>
                <w:rFonts w:ascii="Arial" w:hAnsi="Arial" w:cs="Arial"/>
                <w:b/>
                <w:bCs/>
                <w:noProof/>
                <w:color w:val="auto"/>
              </w:rPr>
              <w:t>1.</w:t>
            </w:r>
            <w:r w:rsidR="00470589" w:rsidRPr="00464838">
              <w:rPr>
                <w:rFonts w:eastAsiaTheme="minorEastAsia"/>
                <w:noProof/>
                <w:lang w:val="en-GB" w:eastAsia="en-GB"/>
              </w:rPr>
              <w:tab/>
            </w:r>
            <w:r w:rsidR="00470589" w:rsidRPr="00464838">
              <w:rPr>
                <w:rStyle w:val="Hyperlink"/>
                <w:rFonts w:ascii="Arial" w:hAnsi="Arial" w:cs="Arial"/>
                <w:b/>
                <w:bCs/>
                <w:noProof/>
                <w:color w:val="auto"/>
              </w:rPr>
              <w:t>Introduction</w:t>
            </w:r>
            <w:r w:rsidR="00470589" w:rsidRPr="00464838">
              <w:rPr>
                <w:noProof/>
                <w:webHidden/>
              </w:rPr>
              <w:tab/>
            </w:r>
            <w:r w:rsidR="00470589" w:rsidRPr="00464838">
              <w:rPr>
                <w:noProof/>
                <w:webHidden/>
              </w:rPr>
              <w:fldChar w:fldCharType="begin"/>
            </w:r>
            <w:r w:rsidR="00470589" w:rsidRPr="00464838">
              <w:rPr>
                <w:noProof/>
                <w:webHidden/>
              </w:rPr>
              <w:instrText xml:space="preserve"> PAGEREF _Toc43017573 \h </w:instrText>
            </w:r>
            <w:r w:rsidR="00470589" w:rsidRPr="00464838">
              <w:rPr>
                <w:noProof/>
                <w:webHidden/>
              </w:rPr>
            </w:r>
            <w:r w:rsidR="00470589" w:rsidRPr="00464838">
              <w:rPr>
                <w:noProof/>
                <w:webHidden/>
              </w:rPr>
              <w:fldChar w:fldCharType="separate"/>
            </w:r>
            <w:r w:rsidR="00470589" w:rsidRPr="00464838">
              <w:rPr>
                <w:noProof/>
                <w:webHidden/>
              </w:rPr>
              <w:t>3</w:t>
            </w:r>
            <w:r w:rsidR="00470589" w:rsidRPr="00464838">
              <w:rPr>
                <w:noProof/>
                <w:webHidden/>
              </w:rPr>
              <w:fldChar w:fldCharType="end"/>
            </w:r>
          </w:hyperlink>
        </w:p>
        <w:p w14:paraId="03F3098C" w14:textId="0DDD6576" w:rsidR="00470589" w:rsidRPr="00464838" w:rsidRDefault="000A3BFB">
          <w:pPr>
            <w:pStyle w:val="TOC1"/>
            <w:tabs>
              <w:tab w:val="left" w:pos="440"/>
              <w:tab w:val="right" w:leader="dot" w:pos="9016"/>
            </w:tabs>
            <w:rPr>
              <w:rFonts w:eastAsiaTheme="minorEastAsia"/>
              <w:noProof/>
              <w:lang w:val="en-GB" w:eastAsia="en-GB"/>
            </w:rPr>
          </w:pPr>
          <w:hyperlink w:anchor="_Toc43017574" w:history="1">
            <w:r w:rsidR="00470589" w:rsidRPr="00464838">
              <w:rPr>
                <w:rStyle w:val="Hyperlink"/>
                <w:rFonts w:ascii="Arial" w:hAnsi="Arial" w:cs="Arial"/>
                <w:b/>
                <w:bCs/>
                <w:noProof/>
                <w:color w:val="auto"/>
              </w:rPr>
              <w:t>2.</w:t>
            </w:r>
            <w:r w:rsidR="00470589" w:rsidRPr="00464838">
              <w:rPr>
                <w:rFonts w:eastAsiaTheme="minorEastAsia"/>
                <w:noProof/>
                <w:lang w:val="en-GB" w:eastAsia="en-GB"/>
              </w:rPr>
              <w:tab/>
            </w:r>
            <w:r w:rsidR="00470589" w:rsidRPr="00464838">
              <w:rPr>
                <w:rStyle w:val="Hyperlink"/>
                <w:rFonts w:ascii="Arial" w:hAnsi="Arial" w:cs="Arial"/>
                <w:b/>
                <w:noProof/>
                <w:color w:val="auto"/>
              </w:rPr>
              <w:t>Outline of the company.</w:t>
            </w:r>
            <w:r w:rsidR="00470589" w:rsidRPr="00464838">
              <w:rPr>
                <w:noProof/>
                <w:webHidden/>
              </w:rPr>
              <w:tab/>
              <w:t>4</w:t>
            </w:r>
          </w:hyperlink>
        </w:p>
        <w:p w14:paraId="1DC20240" w14:textId="62C644E5" w:rsidR="00470589" w:rsidRPr="00464838" w:rsidRDefault="000A3BFB">
          <w:pPr>
            <w:pStyle w:val="TOC1"/>
            <w:tabs>
              <w:tab w:val="left" w:pos="440"/>
              <w:tab w:val="right" w:leader="dot" w:pos="9016"/>
            </w:tabs>
            <w:rPr>
              <w:rFonts w:eastAsiaTheme="minorEastAsia"/>
              <w:noProof/>
              <w:lang w:val="en-GB" w:eastAsia="en-GB"/>
            </w:rPr>
          </w:pPr>
          <w:hyperlink w:anchor="_Toc43017575" w:history="1">
            <w:r w:rsidR="00470589" w:rsidRPr="00464838">
              <w:rPr>
                <w:rStyle w:val="Hyperlink"/>
                <w:rFonts w:ascii="Arial" w:hAnsi="Arial" w:cs="Arial"/>
                <w:b/>
                <w:bCs/>
                <w:noProof/>
                <w:color w:val="auto"/>
              </w:rPr>
              <w:t>3.</w:t>
            </w:r>
            <w:r w:rsidR="00470589" w:rsidRPr="00464838">
              <w:rPr>
                <w:rFonts w:eastAsiaTheme="minorEastAsia"/>
                <w:noProof/>
                <w:lang w:val="en-GB" w:eastAsia="en-GB"/>
              </w:rPr>
              <w:tab/>
            </w:r>
            <w:r w:rsidR="00470589" w:rsidRPr="00464838">
              <w:rPr>
                <w:rStyle w:val="Hyperlink"/>
                <w:rFonts w:ascii="Arial" w:hAnsi="Arial" w:cs="Arial"/>
                <w:b/>
                <w:bCs/>
                <w:noProof/>
                <w:color w:val="auto"/>
              </w:rPr>
              <w:t>Tools that have been applied to evaluate Ellora:</w:t>
            </w:r>
            <w:r w:rsidR="00470589" w:rsidRPr="00464838">
              <w:rPr>
                <w:noProof/>
                <w:webHidden/>
              </w:rPr>
              <w:tab/>
              <w:t>4</w:t>
            </w:r>
          </w:hyperlink>
        </w:p>
        <w:p w14:paraId="36DD022E" w14:textId="388FB9D6" w:rsidR="00470589" w:rsidRPr="00464838" w:rsidRDefault="000A3BFB">
          <w:pPr>
            <w:pStyle w:val="TOC2"/>
            <w:tabs>
              <w:tab w:val="left" w:pos="880"/>
              <w:tab w:val="right" w:leader="dot" w:pos="9016"/>
            </w:tabs>
            <w:rPr>
              <w:rFonts w:eastAsiaTheme="minorEastAsia"/>
              <w:noProof/>
              <w:lang w:val="en-GB" w:eastAsia="en-GB"/>
            </w:rPr>
          </w:pPr>
          <w:hyperlink w:anchor="_Toc43017576" w:history="1">
            <w:r w:rsidR="00470589" w:rsidRPr="00464838">
              <w:rPr>
                <w:rStyle w:val="Hyperlink"/>
                <w:rFonts w:ascii="Arial" w:hAnsi="Arial" w:cs="Arial"/>
                <w:b/>
                <w:bCs/>
                <w:noProof/>
                <w:color w:val="auto"/>
              </w:rPr>
              <w:t>3.1.</w:t>
            </w:r>
            <w:r w:rsidR="00470589" w:rsidRPr="00464838">
              <w:rPr>
                <w:rFonts w:eastAsiaTheme="minorEastAsia"/>
                <w:noProof/>
                <w:lang w:val="en-GB" w:eastAsia="en-GB"/>
              </w:rPr>
              <w:tab/>
            </w:r>
            <w:r w:rsidR="00470589" w:rsidRPr="00464838">
              <w:rPr>
                <w:rStyle w:val="Hyperlink"/>
                <w:rFonts w:ascii="Arial" w:hAnsi="Arial" w:cs="Arial"/>
                <w:b/>
                <w:bCs/>
                <w:noProof/>
                <w:color w:val="auto"/>
              </w:rPr>
              <w:t>PESTLE Analysis.</w:t>
            </w:r>
            <w:r w:rsidR="00470589" w:rsidRPr="00464838">
              <w:rPr>
                <w:noProof/>
                <w:webHidden/>
              </w:rPr>
              <w:tab/>
              <w:t>4</w:t>
            </w:r>
          </w:hyperlink>
        </w:p>
        <w:p w14:paraId="57A969A3" w14:textId="0BEB0761" w:rsidR="00470589" w:rsidRPr="00464838" w:rsidRDefault="000A3BFB">
          <w:pPr>
            <w:pStyle w:val="TOC3"/>
            <w:tabs>
              <w:tab w:val="right" w:leader="dot" w:pos="9016"/>
            </w:tabs>
            <w:rPr>
              <w:rFonts w:eastAsiaTheme="minorEastAsia"/>
              <w:noProof/>
              <w:lang w:val="en-GB" w:eastAsia="en-GB"/>
            </w:rPr>
          </w:pPr>
          <w:hyperlink w:anchor="_Toc43017577" w:history="1">
            <w:r w:rsidR="00470589" w:rsidRPr="00464838">
              <w:rPr>
                <w:rStyle w:val="Hyperlink"/>
                <w:rFonts w:ascii="Arial" w:hAnsi="Arial" w:cs="Arial"/>
                <w:b/>
                <w:bCs/>
                <w:noProof/>
                <w:color w:val="auto"/>
              </w:rPr>
              <w:t>Political factors</w:t>
            </w:r>
            <w:r w:rsidR="00470589" w:rsidRPr="00464838">
              <w:rPr>
                <w:noProof/>
                <w:webHidden/>
              </w:rPr>
              <w:tab/>
              <w:t>4</w:t>
            </w:r>
          </w:hyperlink>
        </w:p>
        <w:p w14:paraId="194684A2" w14:textId="48ADABD3" w:rsidR="00470589" w:rsidRPr="00464838" w:rsidRDefault="000A3BFB">
          <w:pPr>
            <w:pStyle w:val="TOC3"/>
            <w:tabs>
              <w:tab w:val="right" w:leader="dot" w:pos="9016"/>
            </w:tabs>
            <w:rPr>
              <w:rFonts w:eastAsiaTheme="minorEastAsia"/>
              <w:noProof/>
              <w:lang w:val="en-GB" w:eastAsia="en-GB"/>
            </w:rPr>
          </w:pPr>
          <w:hyperlink w:anchor="_Toc43017578" w:history="1">
            <w:r w:rsidR="00470589" w:rsidRPr="00464838">
              <w:rPr>
                <w:rStyle w:val="Hyperlink"/>
                <w:rFonts w:ascii="Arial" w:hAnsi="Arial" w:cs="Arial"/>
                <w:b/>
                <w:bCs/>
                <w:noProof/>
                <w:color w:val="auto"/>
              </w:rPr>
              <w:t>Economic factor</w:t>
            </w:r>
            <w:r w:rsidR="00470589" w:rsidRPr="00464838">
              <w:rPr>
                <w:noProof/>
                <w:webHidden/>
              </w:rPr>
              <w:tab/>
              <w:t>4</w:t>
            </w:r>
          </w:hyperlink>
        </w:p>
        <w:p w14:paraId="415AFC57" w14:textId="31BA2187" w:rsidR="00470589" w:rsidRPr="00464838" w:rsidRDefault="000A3BFB">
          <w:pPr>
            <w:pStyle w:val="TOC3"/>
            <w:tabs>
              <w:tab w:val="right" w:leader="dot" w:pos="9016"/>
            </w:tabs>
            <w:rPr>
              <w:rFonts w:eastAsiaTheme="minorEastAsia"/>
              <w:noProof/>
              <w:lang w:val="en-GB" w:eastAsia="en-GB"/>
            </w:rPr>
          </w:pPr>
          <w:hyperlink w:anchor="_Toc43017579" w:history="1">
            <w:r w:rsidR="00470589" w:rsidRPr="00464838">
              <w:rPr>
                <w:rStyle w:val="Hyperlink"/>
                <w:rFonts w:ascii="Arial" w:hAnsi="Arial" w:cs="Arial"/>
                <w:b/>
                <w:bCs/>
                <w:noProof/>
                <w:color w:val="auto"/>
              </w:rPr>
              <w:t>Social factor</w:t>
            </w:r>
            <w:r w:rsidR="00470589" w:rsidRPr="00464838">
              <w:rPr>
                <w:noProof/>
                <w:webHidden/>
              </w:rPr>
              <w:tab/>
              <w:t>4</w:t>
            </w:r>
          </w:hyperlink>
        </w:p>
        <w:p w14:paraId="5A8F6601" w14:textId="5F988D46" w:rsidR="00470589" w:rsidRPr="00464838" w:rsidRDefault="000A3BFB">
          <w:pPr>
            <w:pStyle w:val="TOC3"/>
            <w:tabs>
              <w:tab w:val="right" w:leader="dot" w:pos="9016"/>
            </w:tabs>
            <w:rPr>
              <w:rFonts w:eastAsiaTheme="minorEastAsia"/>
              <w:noProof/>
              <w:lang w:val="en-GB" w:eastAsia="en-GB"/>
            </w:rPr>
          </w:pPr>
          <w:hyperlink w:anchor="_Toc43017580" w:history="1">
            <w:r w:rsidR="00470589" w:rsidRPr="00464838">
              <w:rPr>
                <w:rStyle w:val="Hyperlink"/>
                <w:rFonts w:ascii="Arial" w:hAnsi="Arial" w:cs="Arial"/>
                <w:b/>
                <w:bCs/>
                <w:noProof/>
                <w:color w:val="auto"/>
              </w:rPr>
              <w:t>Technological factor</w:t>
            </w:r>
            <w:r w:rsidR="00470589" w:rsidRPr="00464838">
              <w:rPr>
                <w:noProof/>
                <w:webHidden/>
              </w:rPr>
              <w:tab/>
              <w:t>5</w:t>
            </w:r>
          </w:hyperlink>
        </w:p>
        <w:p w14:paraId="4A490A61" w14:textId="20122781" w:rsidR="00470589" w:rsidRPr="00464838" w:rsidRDefault="000A3BFB">
          <w:pPr>
            <w:pStyle w:val="TOC3"/>
            <w:tabs>
              <w:tab w:val="right" w:leader="dot" w:pos="9016"/>
            </w:tabs>
            <w:rPr>
              <w:rFonts w:eastAsiaTheme="minorEastAsia"/>
              <w:noProof/>
              <w:lang w:val="en-GB" w:eastAsia="en-GB"/>
            </w:rPr>
          </w:pPr>
          <w:hyperlink w:anchor="_Toc43017581" w:history="1">
            <w:r w:rsidR="00470589" w:rsidRPr="00464838">
              <w:rPr>
                <w:rStyle w:val="Hyperlink"/>
                <w:rFonts w:ascii="Arial" w:hAnsi="Arial" w:cs="Arial"/>
                <w:b/>
                <w:bCs/>
                <w:noProof/>
                <w:color w:val="auto"/>
              </w:rPr>
              <w:t>Legal factor</w:t>
            </w:r>
            <w:r w:rsidR="00470589" w:rsidRPr="00464838">
              <w:rPr>
                <w:noProof/>
                <w:webHidden/>
              </w:rPr>
              <w:tab/>
              <w:t>5</w:t>
            </w:r>
          </w:hyperlink>
        </w:p>
        <w:p w14:paraId="6F201928" w14:textId="44CD6C82" w:rsidR="00470589" w:rsidRPr="00464838" w:rsidRDefault="000A3BFB">
          <w:pPr>
            <w:pStyle w:val="TOC3"/>
            <w:tabs>
              <w:tab w:val="right" w:leader="dot" w:pos="9016"/>
            </w:tabs>
            <w:rPr>
              <w:rFonts w:eastAsiaTheme="minorEastAsia"/>
              <w:noProof/>
              <w:lang w:val="en-GB" w:eastAsia="en-GB"/>
            </w:rPr>
          </w:pPr>
          <w:hyperlink w:anchor="_Toc43017582" w:history="1">
            <w:r w:rsidR="00470589" w:rsidRPr="00464838">
              <w:rPr>
                <w:rStyle w:val="Hyperlink"/>
                <w:rFonts w:ascii="Arial" w:hAnsi="Arial" w:cs="Arial"/>
                <w:b/>
                <w:bCs/>
                <w:noProof/>
                <w:color w:val="auto"/>
              </w:rPr>
              <w:t>Environmental factor</w:t>
            </w:r>
            <w:r w:rsidR="00470589" w:rsidRPr="00464838">
              <w:rPr>
                <w:noProof/>
                <w:webHidden/>
              </w:rPr>
              <w:tab/>
              <w:t>5</w:t>
            </w:r>
          </w:hyperlink>
        </w:p>
        <w:p w14:paraId="3D71FF47" w14:textId="7EE22763" w:rsidR="00470589" w:rsidRPr="00464838" w:rsidRDefault="000A3BFB">
          <w:pPr>
            <w:pStyle w:val="TOC2"/>
            <w:tabs>
              <w:tab w:val="right" w:leader="dot" w:pos="9016"/>
            </w:tabs>
            <w:rPr>
              <w:rFonts w:eastAsiaTheme="minorEastAsia"/>
              <w:noProof/>
              <w:lang w:val="en-GB" w:eastAsia="en-GB"/>
            </w:rPr>
          </w:pPr>
          <w:hyperlink w:anchor="_Toc43017583" w:history="1">
            <w:r w:rsidR="00470589" w:rsidRPr="00464838">
              <w:rPr>
                <w:rStyle w:val="Hyperlink"/>
                <w:rFonts w:ascii="Arial" w:hAnsi="Arial" w:cs="Arial"/>
                <w:b/>
                <w:bCs/>
                <w:noProof/>
                <w:color w:val="auto"/>
              </w:rPr>
              <w:t>3.2.    Porter’ s five forces Analysis</w:t>
            </w:r>
            <w:r w:rsidR="00470589" w:rsidRPr="00464838">
              <w:rPr>
                <w:noProof/>
                <w:webHidden/>
              </w:rPr>
              <w:tab/>
              <w:t>5</w:t>
            </w:r>
          </w:hyperlink>
        </w:p>
        <w:p w14:paraId="595B286C" w14:textId="1EDF665D" w:rsidR="00470589" w:rsidRPr="00464838" w:rsidRDefault="000A3BFB">
          <w:pPr>
            <w:pStyle w:val="TOC3"/>
            <w:tabs>
              <w:tab w:val="right" w:leader="dot" w:pos="9016"/>
            </w:tabs>
            <w:rPr>
              <w:rFonts w:eastAsiaTheme="minorEastAsia"/>
              <w:noProof/>
              <w:lang w:val="en-GB" w:eastAsia="en-GB"/>
            </w:rPr>
          </w:pPr>
          <w:hyperlink w:anchor="_Toc43017584" w:history="1">
            <w:r w:rsidR="00470589" w:rsidRPr="00464838">
              <w:rPr>
                <w:rStyle w:val="Hyperlink"/>
                <w:rFonts w:ascii="Arial" w:hAnsi="Arial" w:cs="Arial"/>
                <w:b/>
                <w:bCs/>
                <w:noProof/>
                <w:color w:val="auto"/>
              </w:rPr>
              <w:t>Threat of new entrants</w:t>
            </w:r>
            <w:r w:rsidR="00470589" w:rsidRPr="00464838">
              <w:rPr>
                <w:noProof/>
                <w:webHidden/>
              </w:rPr>
              <w:tab/>
              <w:t>6</w:t>
            </w:r>
          </w:hyperlink>
        </w:p>
        <w:p w14:paraId="192AAB14" w14:textId="0DC70BDA" w:rsidR="00470589" w:rsidRPr="00464838" w:rsidRDefault="000A3BFB">
          <w:pPr>
            <w:pStyle w:val="TOC3"/>
            <w:tabs>
              <w:tab w:val="right" w:leader="dot" w:pos="9016"/>
            </w:tabs>
            <w:rPr>
              <w:rFonts w:eastAsiaTheme="minorEastAsia"/>
              <w:noProof/>
              <w:lang w:val="en-GB" w:eastAsia="en-GB"/>
            </w:rPr>
          </w:pPr>
          <w:hyperlink w:anchor="_Toc43017585" w:history="1">
            <w:r w:rsidR="00470589" w:rsidRPr="00464838">
              <w:rPr>
                <w:rStyle w:val="Hyperlink"/>
                <w:rFonts w:ascii="Arial" w:hAnsi="Arial" w:cs="Arial"/>
                <w:b/>
                <w:bCs/>
                <w:noProof/>
                <w:color w:val="auto"/>
              </w:rPr>
              <w:t>Threat of substitutes</w:t>
            </w:r>
            <w:r w:rsidR="00470589" w:rsidRPr="00464838">
              <w:rPr>
                <w:noProof/>
                <w:webHidden/>
              </w:rPr>
              <w:tab/>
              <w:t>6</w:t>
            </w:r>
          </w:hyperlink>
        </w:p>
        <w:p w14:paraId="14F1CAB3" w14:textId="64919A29" w:rsidR="00470589" w:rsidRPr="00464838" w:rsidRDefault="000A3BFB">
          <w:pPr>
            <w:pStyle w:val="TOC3"/>
            <w:tabs>
              <w:tab w:val="right" w:leader="dot" w:pos="9016"/>
            </w:tabs>
            <w:rPr>
              <w:rFonts w:eastAsiaTheme="minorEastAsia"/>
              <w:noProof/>
              <w:lang w:val="en-GB" w:eastAsia="en-GB"/>
            </w:rPr>
          </w:pPr>
          <w:hyperlink w:anchor="_Toc43017586" w:history="1">
            <w:r w:rsidR="00470589" w:rsidRPr="00464838">
              <w:rPr>
                <w:rStyle w:val="Hyperlink"/>
                <w:rFonts w:ascii="Arial" w:hAnsi="Arial" w:cs="Arial"/>
                <w:b/>
                <w:bCs/>
                <w:noProof/>
                <w:color w:val="auto"/>
              </w:rPr>
              <w:t>Bargaining power of the buyers</w:t>
            </w:r>
            <w:r w:rsidR="00470589" w:rsidRPr="00464838">
              <w:rPr>
                <w:noProof/>
                <w:webHidden/>
              </w:rPr>
              <w:tab/>
              <w:t>6</w:t>
            </w:r>
          </w:hyperlink>
        </w:p>
        <w:p w14:paraId="1AFA03DB" w14:textId="53A688E4" w:rsidR="00470589" w:rsidRPr="00464838" w:rsidRDefault="000A3BFB">
          <w:pPr>
            <w:pStyle w:val="TOC3"/>
            <w:tabs>
              <w:tab w:val="right" w:leader="dot" w:pos="9016"/>
            </w:tabs>
            <w:rPr>
              <w:rFonts w:eastAsiaTheme="minorEastAsia"/>
              <w:noProof/>
              <w:lang w:val="en-GB" w:eastAsia="en-GB"/>
            </w:rPr>
          </w:pPr>
          <w:hyperlink w:anchor="_Toc43017587" w:history="1">
            <w:r w:rsidR="00470589" w:rsidRPr="00464838">
              <w:rPr>
                <w:rStyle w:val="Hyperlink"/>
                <w:rFonts w:ascii="Arial" w:hAnsi="Arial" w:cs="Arial"/>
                <w:b/>
                <w:bCs/>
                <w:noProof/>
                <w:color w:val="auto"/>
              </w:rPr>
              <w:t>Bargaining power possessed by the suppliers</w:t>
            </w:r>
            <w:r w:rsidR="00470589" w:rsidRPr="00464838">
              <w:rPr>
                <w:noProof/>
                <w:webHidden/>
              </w:rPr>
              <w:tab/>
              <w:t>6</w:t>
            </w:r>
          </w:hyperlink>
        </w:p>
        <w:p w14:paraId="04729F56" w14:textId="6AF3EF39" w:rsidR="00470589" w:rsidRPr="00464838" w:rsidRDefault="000A3BFB">
          <w:pPr>
            <w:pStyle w:val="TOC3"/>
            <w:tabs>
              <w:tab w:val="right" w:leader="dot" w:pos="9016"/>
            </w:tabs>
            <w:rPr>
              <w:rFonts w:eastAsiaTheme="minorEastAsia"/>
              <w:noProof/>
              <w:lang w:val="en-GB" w:eastAsia="en-GB"/>
            </w:rPr>
          </w:pPr>
          <w:hyperlink w:anchor="_Toc43017588" w:history="1">
            <w:r w:rsidR="00470589" w:rsidRPr="00464838">
              <w:rPr>
                <w:rStyle w:val="Hyperlink"/>
                <w:rFonts w:ascii="Arial" w:hAnsi="Arial" w:cs="Arial"/>
                <w:b/>
                <w:bCs/>
                <w:noProof/>
                <w:color w:val="auto"/>
              </w:rPr>
              <w:t>Presence of market rivalry</w:t>
            </w:r>
            <w:r w:rsidR="00470589" w:rsidRPr="00464838">
              <w:rPr>
                <w:noProof/>
                <w:webHidden/>
              </w:rPr>
              <w:tab/>
              <w:t>7</w:t>
            </w:r>
          </w:hyperlink>
        </w:p>
        <w:p w14:paraId="3C575140" w14:textId="29F30126" w:rsidR="00470589" w:rsidRPr="00464838" w:rsidRDefault="000A3BFB">
          <w:pPr>
            <w:pStyle w:val="TOC1"/>
            <w:tabs>
              <w:tab w:val="left" w:pos="440"/>
              <w:tab w:val="right" w:leader="dot" w:pos="9016"/>
            </w:tabs>
            <w:rPr>
              <w:rFonts w:eastAsiaTheme="minorEastAsia"/>
              <w:noProof/>
              <w:lang w:val="en-GB" w:eastAsia="en-GB"/>
            </w:rPr>
          </w:pPr>
          <w:hyperlink w:anchor="_Toc43017589" w:history="1">
            <w:r w:rsidR="00470589" w:rsidRPr="00464838">
              <w:rPr>
                <w:rStyle w:val="Hyperlink"/>
                <w:rFonts w:ascii="Arial" w:hAnsi="Arial" w:cs="Arial"/>
                <w:b/>
                <w:bCs/>
                <w:noProof/>
                <w:color w:val="auto"/>
              </w:rPr>
              <w:t>4.</w:t>
            </w:r>
            <w:r w:rsidR="00470589" w:rsidRPr="00464838">
              <w:rPr>
                <w:rFonts w:eastAsiaTheme="minorEastAsia"/>
                <w:noProof/>
                <w:lang w:val="en-GB" w:eastAsia="en-GB"/>
              </w:rPr>
              <w:tab/>
            </w:r>
            <w:r w:rsidR="00470589" w:rsidRPr="00464838">
              <w:rPr>
                <w:rStyle w:val="Hyperlink"/>
                <w:rFonts w:ascii="Arial" w:hAnsi="Arial" w:cs="Arial"/>
                <w:b/>
                <w:bCs/>
                <w:noProof/>
                <w:color w:val="auto"/>
              </w:rPr>
              <w:t>Evaluation of the details.</w:t>
            </w:r>
            <w:r w:rsidR="00470589" w:rsidRPr="00464838">
              <w:rPr>
                <w:noProof/>
                <w:webHidden/>
              </w:rPr>
              <w:tab/>
              <w:t>7</w:t>
            </w:r>
          </w:hyperlink>
        </w:p>
        <w:p w14:paraId="7CD4E820" w14:textId="76C7C74E" w:rsidR="00470589" w:rsidRPr="00464838" w:rsidRDefault="000A3BFB">
          <w:pPr>
            <w:pStyle w:val="TOC1"/>
            <w:tabs>
              <w:tab w:val="left" w:pos="440"/>
              <w:tab w:val="right" w:leader="dot" w:pos="9016"/>
            </w:tabs>
            <w:rPr>
              <w:rFonts w:eastAsiaTheme="minorEastAsia"/>
              <w:noProof/>
              <w:lang w:val="en-GB" w:eastAsia="en-GB"/>
            </w:rPr>
          </w:pPr>
          <w:hyperlink w:anchor="_Toc43017590" w:history="1">
            <w:r w:rsidR="00470589" w:rsidRPr="00464838">
              <w:rPr>
                <w:rStyle w:val="Hyperlink"/>
                <w:rFonts w:ascii="Arial" w:hAnsi="Arial" w:cs="Arial"/>
                <w:b/>
                <w:bCs/>
                <w:noProof/>
                <w:color w:val="auto"/>
              </w:rPr>
              <w:t>5.</w:t>
            </w:r>
            <w:r w:rsidR="00470589" w:rsidRPr="00464838">
              <w:rPr>
                <w:rFonts w:eastAsiaTheme="minorEastAsia"/>
                <w:noProof/>
                <w:lang w:val="en-GB" w:eastAsia="en-GB"/>
              </w:rPr>
              <w:tab/>
            </w:r>
            <w:r w:rsidR="00470589" w:rsidRPr="00464838">
              <w:rPr>
                <w:rStyle w:val="Hyperlink"/>
                <w:rFonts w:ascii="Arial" w:hAnsi="Arial" w:cs="Arial"/>
                <w:b/>
                <w:bCs/>
                <w:noProof/>
                <w:color w:val="auto"/>
              </w:rPr>
              <w:t>The components of the cultural web.</w:t>
            </w:r>
            <w:r w:rsidR="00470589" w:rsidRPr="00464838">
              <w:rPr>
                <w:noProof/>
                <w:webHidden/>
              </w:rPr>
              <w:tab/>
              <w:t>8</w:t>
            </w:r>
          </w:hyperlink>
        </w:p>
        <w:p w14:paraId="0EDA18B3" w14:textId="6F0CDB1C" w:rsidR="00470589" w:rsidRPr="00464838" w:rsidRDefault="000A3BFB">
          <w:pPr>
            <w:pStyle w:val="TOC1"/>
            <w:tabs>
              <w:tab w:val="left" w:pos="440"/>
              <w:tab w:val="right" w:leader="dot" w:pos="9016"/>
            </w:tabs>
            <w:rPr>
              <w:rFonts w:eastAsiaTheme="minorEastAsia"/>
              <w:noProof/>
              <w:lang w:val="en-GB" w:eastAsia="en-GB"/>
            </w:rPr>
          </w:pPr>
          <w:hyperlink w:anchor="_Toc43017591" w:history="1">
            <w:r w:rsidR="00470589" w:rsidRPr="00464838">
              <w:rPr>
                <w:rStyle w:val="Hyperlink"/>
                <w:rFonts w:ascii="Arial" w:hAnsi="Arial" w:cs="Arial"/>
                <w:b/>
                <w:bCs/>
                <w:noProof/>
                <w:color w:val="auto"/>
              </w:rPr>
              <w:t>6.</w:t>
            </w:r>
            <w:r w:rsidR="00470589" w:rsidRPr="00464838">
              <w:rPr>
                <w:rFonts w:eastAsiaTheme="minorEastAsia"/>
                <w:noProof/>
                <w:lang w:val="en-GB" w:eastAsia="en-GB"/>
              </w:rPr>
              <w:tab/>
            </w:r>
            <w:r w:rsidR="00470589" w:rsidRPr="00464838">
              <w:rPr>
                <w:rStyle w:val="Hyperlink"/>
                <w:rFonts w:ascii="Arial" w:hAnsi="Arial" w:cs="Arial"/>
                <w:b/>
                <w:bCs/>
                <w:noProof/>
                <w:color w:val="auto"/>
              </w:rPr>
              <w:t>Transformations of technology having an impact on organizational culture.</w:t>
            </w:r>
            <w:r w:rsidR="00470589" w:rsidRPr="00464838">
              <w:rPr>
                <w:noProof/>
                <w:webHidden/>
              </w:rPr>
              <w:tab/>
              <w:t>8</w:t>
            </w:r>
          </w:hyperlink>
        </w:p>
        <w:p w14:paraId="5FF25548" w14:textId="3F962D3F" w:rsidR="00470589" w:rsidRPr="00464838" w:rsidRDefault="000A3BFB">
          <w:pPr>
            <w:pStyle w:val="TOC1"/>
            <w:tabs>
              <w:tab w:val="left" w:pos="440"/>
              <w:tab w:val="right" w:leader="dot" w:pos="9016"/>
            </w:tabs>
            <w:rPr>
              <w:rFonts w:eastAsiaTheme="minorEastAsia"/>
              <w:noProof/>
              <w:lang w:val="en-GB" w:eastAsia="en-GB"/>
            </w:rPr>
          </w:pPr>
          <w:hyperlink w:anchor="_Toc43017592" w:history="1">
            <w:r w:rsidR="00470589" w:rsidRPr="00464838">
              <w:rPr>
                <w:rStyle w:val="Hyperlink"/>
                <w:rFonts w:ascii="Arial" w:hAnsi="Arial" w:cs="Arial"/>
                <w:b/>
                <w:bCs/>
                <w:noProof/>
                <w:color w:val="auto"/>
              </w:rPr>
              <w:t>7.</w:t>
            </w:r>
            <w:r w:rsidR="00470589" w:rsidRPr="00464838">
              <w:rPr>
                <w:rFonts w:eastAsiaTheme="minorEastAsia"/>
                <w:noProof/>
                <w:lang w:val="en-GB" w:eastAsia="en-GB"/>
              </w:rPr>
              <w:tab/>
            </w:r>
            <w:r w:rsidR="00470589" w:rsidRPr="00464838">
              <w:rPr>
                <w:rStyle w:val="Hyperlink"/>
                <w:rFonts w:ascii="Arial" w:hAnsi="Arial" w:cs="Arial"/>
                <w:b/>
                <w:bCs/>
                <w:noProof/>
                <w:color w:val="auto"/>
              </w:rPr>
              <w:t>Dilemmas linked to ethics and managerial believe to be solved.</w:t>
            </w:r>
            <w:r w:rsidR="00470589" w:rsidRPr="00464838">
              <w:rPr>
                <w:noProof/>
                <w:webHidden/>
              </w:rPr>
              <w:tab/>
              <w:t>9</w:t>
            </w:r>
          </w:hyperlink>
        </w:p>
        <w:p w14:paraId="6EBE8538" w14:textId="38FF7E32" w:rsidR="00470589" w:rsidRPr="00464838" w:rsidRDefault="000A3BFB">
          <w:pPr>
            <w:pStyle w:val="TOC1"/>
            <w:tabs>
              <w:tab w:val="left" w:pos="440"/>
              <w:tab w:val="right" w:leader="dot" w:pos="9016"/>
            </w:tabs>
            <w:rPr>
              <w:rFonts w:eastAsiaTheme="minorEastAsia"/>
              <w:noProof/>
              <w:lang w:val="en-GB" w:eastAsia="en-GB"/>
            </w:rPr>
          </w:pPr>
          <w:hyperlink w:anchor="_Toc43017593" w:history="1">
            <w:r w:rsidR="00470589" w:rsidRPr="00464838">
              <w:rPr>
                <w:rStyle w:val="Hyperlink"/>
                <w:rFonts w:ascii="Arial" w:hAnsi="Arial" w:cs="Arial"/>
                <w:b/>
                <w:bCs/>
                <w:noProof/>
                <w:color w:val="auto"/>
              </w:rPr>
              <w:t>8.</w:t>
            </w:r>
            <w:r w:rsidR="00470589" w:rsidRPr="00464838">
              <w:rPr>
                <w:rFonts w:eastAsiaTheme="minorEastAsia"/>
                <w:noProof/>
                <w:lang w:val="en-GB" w:eastAsia="en-GB"/>
              </w:rPr>
              <w:tab/>
            </w:r>
            <w:r w:rsidR="00470589" w:rsidRPr="00464838">
              <w:rPr>
                <w:rStyle w:val="Hyperlink"/>
                <w:rFonts w:ascii="Arial" w:hAnsi="Arial" w:cs="Arial"/>
                <w:b/>
                <w:bCs/>
                <w:noProof/>
                <w:color w:val="auto"/>
              </w:rPr>
              <w:t>Pros, cons, and actions of the external organizations.</w:t>
            </w:r>
            <w:r w:rsidR="00470589" w:rsidRPr="00464838">
              <w:rPr>
                <w:noProof/>
                <w:webHidden/>
              </w:rPr>
              <w:tab/>
              <w:t>10</w:t>
            </w:r>
          </w:hyperlink>
        </w:p>
        <w:p w14:paraId="1E099BEC" w14:textId="13A90BE3" w:rsidR="00470589" w:rsidRPr="00464838" w:rsidRDefault="000A3BFB">
          <w:pPr>
            <w:pStyle w:val="TOC1"/>
            <w:tabs>
              <w:tab w:val="left" w:pos="440"/>
              <w:tab w:val="right" w:leader="dot" w:pos="9016"/>
            </w:tabs>
            <w:rPr>
              <w:rFonts w:eastAsiaTheme="minorEastAsia"/>
              <w:noProof/>
              <w:lang w:val="en-GB" w:eastAsia="en-GB"/>
            </w:rPr>
          </w:pPr>
          <w:hyperlink w:anchor="_Toc43017594" w:history="1">
            <w:r w:rsidR="00470589" w:rsidRPr="00464838">
              <w:rPr>
                <w:rStyle w:val="Hyperlink"/>
                <w:rFonts w:ascii="Arial" w:hAnsi="Arial" w:cs="Arial"/>
                <w:b/>
                <w:bCs/>
                <w:noProof/>
                <w:color w:val="auto"/>
              </w:rPr>
              <w:t>9.</w:t>
            </w:r>
            <w:r w:rsidR="00470589" w:rsidRPr="00464838">
              <w:rPr>
                <w:rFonts w:eastAsiaTheme="minorEastAsia"/>
                <w:noProof/>
                <w:lang w:val="en-GB" w:eastAsia="en-GB"/>
              </w:rPr>
              <w:tab/>
            </w:r>
            <w:r w:rsidR="00470589" w:rsidRPr="00464838">
              <w:rPr>
                <w:rStyle w:val="Hyperlink"/>
                <w:rFonts w:ascii="Arial" w:hAnsi="Arial" w:cs="Arial"/>
                <w:b/>
                <w:bCs/>
                <w:noProof/>
                <w:color w:val="auto"/>
              </w:rPr>
              <w:t>Recommendations:</w:t>
            </w:r>
            <w:r w:rsidR="00470589" w:rsidRPr="00464838">
              <w:rPr>
                <w:noProof/>
                <w:webHidden/>
              </w:rPr>
              <w:tab/>
              <w:t>11</w:t>
            </w:r>
          </w:hyperlink>
        </w:p>
        <w:p w14:paraId="71AF79D5" w14:textId="0975D22A" w:rsidR="00470589" w:rsidRPr="00464838" w:rsidRDefault="000A3BFB">
          <w:pPr>
            <w:pStyle w:val="TOC1"/>
            <w:tabs>
              <w:tab w:val="left" w:pos="660"/>
              <w:tab w:val="right" w:leader="dot" w:pos="9016"/>
            </w:tabs>
            <w:rPr>
              <w:rFonts w:eastAsiaTheme="minorEastAsia"/>
              <w:noProof/>
              <w:lang w:val="en-GB" w:eastAsia="en-GB"/>
            </w:rPr>
          </w:pPr>
          <w:hyperlink w:anchor="_Toc43017595" w:history="1">
            <w:r w:rsidR="00470589" w:rsidRPr="00464838">
              <w:rPr>
                <w:rStyle w:val="Hyperlink"/>
                <w:rFonts w:ascii="Arial" w:hAnsi="Arial" w:cs="Arial"/>
                <w:b/>
                <w:bCs/>
                <w:noProof/>
                <w:color w:val="auto"/>
              </w:rPr>
              <w:t>10.</w:t>
            </w:r>
            <w:r w:rsidR="00470589" w:rsidRPr="00464838">
              <w:rPr>
                <w:rFonts w:eastAsiaTheme="minorEastAsia"/>
                <w:noProof/>
                <w:lang w:val="en-GB" w:eastAsia="en-GB"/>
              </w:rPr>
              <w:t xml:space="preserve">  </w:t>
            </w:r>
            <w:r w:rsidR="00470589" w:rsidRPr="00464838">
              <w:rPr>
                <w:rStyle w:val="Hyperlink"/>
                <w:rFonts w:ascii="Arial" w:hAnsi="Arial" w:cs="Arial"/>
                <w:b/>
                <w:bCs/>
                <w:noProof/>
                <w:color w:val="auto"/>
              </w:rPr>
              <w:t>Reference.</w:t>
            </w:r>
            <w:r w:rsidR="00470589" w:rsidRPr="00464838">
              <w:rPr>
                <w:noProof/>
                <w:webHidden/>
              </w:rPr>
              <w:tab/>
              <w:t>12</w:t>
            </w:r>
          </w:hyperlink>
        </w:p>
        <w:p w14:paraId="34E1A2E2" w14:textId="5AF0594B" w:rsidR="00470589" w:rsidRPr="00464838" w:rsidRDefault="000A3BFB"/>
      </w:sdtContent>
    </w:sdt>
    <w:p w14:paraId="11390309" w14:textId="7206D6D7" w:rsidR="00EE604A" w:rsidRPr="00464838" w:rsidRDefault="00EE604A" w:rsidP="004D3B6A">
      <w:pPr>
        <w:spacing w:line="360" w:lineRule="auto"/>
        <w:rPr>
          <w:rFonts w:ascii="Arial" w:hAnsi="Arial" w:cs="Arial"/>
        </w:rPr>
      </w:pPr>
    </w:p>
    <w:p w14:paraId="370688F9" w14:textId="23C563B5" w:rsidR="00EE604A" w:rsidRPr="00464838" w:rsidRDefault="00EE604A" w:rsidP="004D3B6A">
      <w:pPr>
        <w:spacing w:line="360" w:lineRule="auto"/>
        <w:rPr>
          <w:rFonts w:ascii="Arial" w:hAnsi="Arial" w:cs="Arial"/>
        </w:rPr>
      </w:pPr>
    </w:p>
    <w:p w14:paraId="668EE0A2" w14:textId="124C8471" w:rsidR="009467E5" w:rsidRPr="00464838" w:rsidRDefault="009467E5" w:rsidP="004D3B6A">
      <w:pPr>
        <w:spacing w:line="360" w:lineRule="auto"/>
        <w:rPr>
          <w:rFonts w:ascii="Arial" w:hAnsi="Arial" w:cs="Arial"/>
        </w:rPr>
      </w:pPr>
    </w:p>
    <w:p w14:paraId="1C819182" w14:textId="31B7F361" w:rsidR="009467E5" w:rsidRDefault="009467E5" w:rsidP="004D3B6A">
      <w:pPr>
        <w:spacing w:line="360" w:lineRule="auto"/>
        <w:rPr>
          <w:rFonts w:ascii="Arial" w:hAnsi="Arial" w:cs="Arial"/>
        </w:rPr>
      </w:pPr>
    </w:p>
    <w:p w14:paraId="7900B131" w14:textId="2A9AA6A7" w:rsidR="009467E5" w:rsidRDefault="009467E5" w:rsidP="004D3B6A">
      <w:pPr>
        <w:spacing w:line="360" w:lineRule="auto"/>
        <w:rPr>
          <w:rFonts w:ascii="Arial" w:hAnsi="Arial" w:cs="Arial"/>
        </w:rPr>
      </w:pPr>
    </w:p>
    <w:p w14:paraId="09F82645" w14:textId="0FE0D121" w:rsidR="009467E5" w:rsidRDefault="009467E5" w:rsidP="004D3B6A">
      <w:pPr>
        <w:spacing w:line="360" w:lineRule="auto"/>
        <w:rPr>
          <w:rFonts w:ascii="Arial" w:hAnsi="Arial" w:cs="Arial"/>
        </w:rPr>
      </w:pPr>
    </w:p>
    <w:p w14:paraId="3EC38AF9" w14:textId="77777777" w:rsidR="009467E5" w:rsidRPr="004D3B6A" w:rsidRDefault="009467E5" w:rsidP="004D3B6A">
      <w:pPr>
        <w:spacing w:line="360" w:lineRule="auto"/>
        <w:rPr>
          <w:rFonts w:ascii="Arial" w:hAnsi="Arial" w:cs="Arial"/>
        </w:rPr>
      </w:pPr>
    </w:p>
    <w:p w14:paraId="317F9328" w14:textId="51ACA241" w:rsidR="00B91567" w:rsidRPr="00F64905" w:rsidRDefault="00E906B1" w:rsidP="00E906B1">
      <w:pPr>
        <w:pStyle w:val="Heading1"/>
        <w:numPr>
          <w:ilvl w:val="0"/>
          <w:numId w:val="2"/>
        </w:numPr>
        <w:spacing w:line="360" w:lineRule="auto"/>
        <w:jc w:val="both"/>
        <w:rPr>
          <w:rFonts w:ascii="Arial" w:hAnsi="Arial" w:cs="Arial"/>
          <w:b/>
          <w:bCs/>
          <w:color w:val="auto"/>
          <w:sz w:val="22"/>
          <w:szCs w:val="22"/>
        </w:rPr>
      </w:pPr>
      <w:r>
        <w:rPr>
          <w:rFonts w:ascii="Arial" w:hAnsi="Arial" w:cs="Arial"/>
          <w:b/>
          <w:bCs/>
          <w:color w:val="auto"/>
          <w:sz w:val="22"/>
          <w:szCs w:val="22"/>
        </w:rPr>
        <w:t xml:space="preserve"> </w:t>
      </w:r>
      <w:bookmarkStart w:id="1" w:name="_Toc43017573"/>
      <w:r w:rsidR="00F64905" w:rsidRPr="00F64905">
        <w:rPr>
          <w:rFonts w:ascii="Arial" w:hAnsi="Arial" w:cs="Arial"/>
          <w:b/>
          <w:bCs/>
          <w:color w:val="auto"/>
          <w:sz w:val="22"/>
          <w:szCs w:val="22"/>
        </w:rPr>
        <w:t>Introduction</w:t>
      </w:r>
      <w:bookmarkEnd w:id="1"/>
    </w:p>
    <w:p w14:paraId="6797DA85" w14:textId="5824470B" w:rsidR="00C07EF0" w:rsidRDefault="00F64905" w:rsidP="00F64905">
      <w:pPr>
        <w:spacing w:line="360" w:lineRule="auto"/>
        <w:jc w:val="both"/>
        <w:rPr>
          <w:rFonts w:ascii="Arial" w:hAnsi="Arial" w:cs="Arial"/>
        </w:rPr>
      </w:pPr>
      <w:r>
        <w:rPr>
          <w:rFonts w:ascii="Arial" w:hAnsi="Arial" w:cs="Arial"/>
        </w:rPr>
        <w:t>This report</w:t>
      </w:r>
      <w:r w:rsidR="00464838">
        <w:rPr>
          <w:rFonts w:ascii="Arial" w:hAnsi="Arial" w:cs="Arial"/>
        </w:rPr>
        <w:t xml:space="preserve"> </w:t>
      </w:r>
      <w:r>
        <w:rPr>
          <w:rFonts w:ascii="Arial" w:hAnsi="Arial" w:cs="Arial"/>
        </w:rPr>
        <w:t>focuses on</w:t>
      </w:r>
      <w:r w:rsidR="00C07EF0">
        <w:rPr>
          <w:rFonts w:ascii="Arial" w:hAnsi="Arial" w:cs="Arial"/>
        </w:rPr>
        <w:t xml:space="preserve"> organizations like Ellora and their workplace cultures</w:t>
      </w:r>
      <w:r>
        <w:rPr>
          <w:rFonts w:ascii="Arial" w:hAnsi="Arial" w:cs="Arial"/>
        </w:rPr>
        <w:t xml:space="preserve">, in </w:t>
      </w:r>
      <w:r w:rsidRPr="00F64905">
        <w:rPr>
          <w:rFonts w:ascii="Arial" w:hAnsi="Arial" w:cs="Arial"/>
        </w:rPr>
        <w:t>which an organization</w:t>
      </w:r>
      <w:r w:rsidR="00C3177D">
        <w:rPr>
          <w:rFonts w:ascii="Arial" w:hAnsi="Arial" w:cs="Arial"/>
        </w:rPr>
        <w:t xml:space="preserve"> like Ellora</w:t>
      </w:r>
      <w:r w:rsidRPr="00F64905">
        <w:rPr>
          <w:rFonts w:ascii="Arial" w:hAnsi="Arial" w:cs="Arial"/>
        </w:rPr>
        <w:t xml:space="preserve"> considers the techniques which </w:t>
      </w:r>
      <w:r>
        <w:rPr>
          <w:rFonts w:ascii="Arial" w:hAnsi="Arial" w:cs="Arial"/>
        </w:rPr>
        <w:t xml:space="preserve">they </w:t>
      </w:r>
      <w:r w:rsidRPr="00F64905">
        <w:rPr>
          <w:rFonts w:ascii="Arial" w:hAnsi="Arial" w:cs="Arial"/>
        </w:rPr>
        <w:t xml:space="preserve">use </w:t>
      </w:r>
      <w:r>
        <w:rPr>
          <w:rFonts w:ascii="Arial" w:hAnsi="Arial" w:cs="Arial"/>
        </w:rPr>
        <w:t>when they are operating their business</w:t>
      </w:r>
      <w:r w:rsidRPr="00F64905">
        <w:rPr>
          <w:rFonts w:ascii="Arial" w:hAnsi="Arial" w:cs="Arial"/>
        </w:rPr>
        <w:t>.</w:t>
      </w:r>
      <w:r w:rsidR="00C07EF0">
        <w:rPr>
          <w:rFonts w:ascii="Arial" w:hAnsi="Arial" w:cs="Arial"/>
        </w:rPr>
        <w:t xml:space="preserve"> </w:t>
      </w:r>
      <w:r w:rsidR="00FD3EF3">
        <w:rPr>
          <w:rFonts w:ascii="Arial" w:hAnsi="Arial" w:cs="Arial"/>
        </w:rPr>
        <w:t xml:space="preserve"> Primarily t</w:t>
      </w:r>
      <w:r w:rsidR="00C07EF0">
        <w:rPr>
          <w:rFonts w:ascii="Arial" w:hAnsi="Arial" w:cs="Arial"/>
        </w:rPr>
        <w:t xml:space="preserve">his report </w:t>
      </w:r>
      <w:r w:rsidR="00F45CFB">
        <w:rPr>
          <w:rFonts w:ascii="Arial" w:hAnsi="Arial" w:cs="Arial"/>
        </w:rPr>
        <w:t>will conduct</w:t>
      </w:r>
      <w:r w:rsidR="00FD3EF3">
        <w:rPr>
          <w:rFonts w:ascii="Arial" w:hAnsi="Arial" w:cs="Arial"/>
        </w:rPr>
        <w:t xml:space="preserve"> an </w:t>
      </w:r>
      <w:r w:rsidR="00FD3EF3" w:rsidRPr="00FD3EF3">
        <w:rPr>
          <w:rFonts w:ascii="Arial" w:hAnsi="Arial" w:cs="Arial"/>
        </w:rPr>
        <w:t>external analysis of Ellora restaurant, by utilizing tools such as PESTEL and Porter</w:t>
      </w:r>
      <w:r w:rsidR="00464838">
        <w:rPr>
          <w:rFonts w:ascii="Arial" w:hAnsi="Arial" w:cs="Arial"/>
        </w:rPr>
        <w:t>’</w:t>
      </w:r>
      <w:r w:rsidR="00FD3EF3" w:rsidRPr="00FD3EF3">
        <w:rPr>
          <w:rFonts w:ascii="Arial" w:hAnsi="Arial" w:cs="Arial"/>
        </w:rPr>
        <w:t>s five</w:t>
      </w:r>
      <w:r w:rsidR="00464838">
        <w:rPr>
          <w:rFonts w:ascii="Arial" w:hAnsi="Arial" w:cs="Arial"/>
        </w:rPr>
        <w:t xml:space="preserve"> </w:t>
      </w:r>
      <w:r w:rsidR="00FD3EF3" w:rsidRPr="00FD3EF3">
        <w:rPr>
          <w:rFonts w:ascii="Arial" w:hAnsi="Arial" w:cs="Arial"/>
        </w:rPr>
        <w:t>forces</w:t>
      </w:r>
      <w:r w:rsidR="00765854">
        <w:rPr>
          <w:rFonts w:ascii="Arial" w:hAnsi="Arial" w:cs="Arial"/>
        </w:rPr>
        <w:t xml:space="preserve">. </w:t>
      </w:r>
      <w:r w:rsidR="00242F02">
        <w:rPr>
          <w:rFonts w:ascii="Arial" w:hAnsi="Arial" w:cs="Arial"/>
        </w:rPr>
        <w:t>The evaluations</w:t>
      </w:r>
      <w:r w:rsidR="00FD3EF3">
        <w:rPr>
          <w:rFonts w:ascii="Arial" w:hAnsi="Arial" w:cs="Arial"/>
        </w:rPr>
        <w:t xml:space="preserve"> of how </w:t>
      </w:r>
      <w:r w:rsidR="00FD3EF3" w:rsidRPr="00FD3EF3">
        <w:rPr>
          <w:rFonts w:ascii="Arial" w:hAnsi="Arial" w:cs="Arial"/>
        </w:rPr>
        <w:t>technology</w:t>
      </w:r>
      <w:r w:rsidR="00242F02">
        <w:rPr>
          <w:rFonts w:ascii="Arial" w:hAnsi="Arial" w:cs="Arial"/>
        </w:rPr>
        <w:t xml:space="preserve"> is</w:t>
      </w:r>
      <w:r w:rsidR="00FD3EF3" w:rsidRPr="00FD3EF3">
        <w:rPr>
          <w:rFonts w:ascii="Arial" w:hAnsi="Arial" w:cs="Arial"/>
        </w:rPr>
        <w:t xml:space="preserve"> having an impact within organizational </w:t>
      </w:r>
      <w:r w:rsidR="00C3177D" w:rsidRPr="00FD3EF3">
        <w:rPr>
          <w:rFonts w:ascii="Arial" w:hAnsi="Arial" w:cs="Arial"/>
        </w:rPr>
        <w:t>culture</w:t>
      </w:r>
      <w:r w:rsidR="00C3177D">
        <w:rPr>
          <w:rFonts w:ascii="Arial" w:hAnsi="Arial" w:cs="Arial"/>
        </w:rPr>
        <w:t xml:space="preserve">, </w:t>
      </w:r>
      <w:r w:rsidR="008121DD">
        <w:rPr>
          <w:rFonts w:ascii="Arial" w:hAnsi="Arial" w:cs="Arial"/>
        </w:rPr>
        <w:t>similarly,</w:t>
      </w:r>
      <w:r w:rsidR="00C3177D">
        <w:rPr>
          <w:rFonts w:ascii="Arial" w:hAnsi="Arial" w:cs="Arial"/>
        </w:rPr>
        <w:t xml:space="preserve"> examining the </w:t>
      </w:r>
      <w:r w:rsidR="00C3177D" w:rsidRPr="00C3177D">
        <w:rPr>
          <w:rFonts w:ascii="Arial" w:hAnsi="Arial" w:cs="Arial"/>
        </w:rPr>
        <w:t>Pro, cons, and actions of the organization</w:t>
      </w:r>
      <w:r w:rsidR="00C3177D">
        <w:rPr>
          <w:rFonts w:ascii="Arial" w:hAnsi="Arial" w:cs="Arial"/>
        </w:rPr>
        <w:t>, how this is affecting</w:t>
      </w:r>
      <w:r w:rsidR="00C3177D" w:rsidRPr="00C3177D">
        <w:rPr>
          <w:rFonts w:ascii="Arial" w:hAnsi="Arial" w:cs="Arial"/>
        </w:rPr>
        <w:t xml:space="preserve"> employees and stakeholders.</w:t>
      </w:r>
      <w:r w:rsidR="00C3177D">
        <w:rPr>
          <w:rFonts w:ascii="Arial" w:hAnsi="Arial" w:cs="Arial"/>
        </w:rPr>
        <w:t xml:space="preserve"> </w:t>
      </w:r>
      <w:r w:rsidR="008121DD">
        <w:rPr>
          <w:rFonts w:ascii="Arial" w:hAnsi="Arial" w:cs="Arial"/>
        </w:rPr>
        <w:t>Furthermore, focuses will</w:t>
      </w:r>
      <w:r w:rsidR="00242F02">
        <w:rPr>
          <w:rFonts w:ascii="Arial" w:hAnsi="Arial" w:cs="Arial"/>
        </w:rPr>
        <w:t xml:space="preserve"> be on analyzing d</w:t>
      </w:r>
      <w:r w:rsidR="00242F02" w:rsidRPr="00242F02">
        <w:rPr>
          <w:rFonts w:ascii="Arial" w:hAnsi="Arial" w:cs="Arial"/>
        </w:rPr>
        <w:t>ilemmas linked to ethics and managerial believe</w:t>
      </w:r>
      <w:r w:rsidR="00242F02">
        <w:rPr>
          <w:rFonts w:ascii="Arial" w:hAnsi="Arial" w:cs="Arial"/>
        </w:rPr>
        <w:t xml:space="preserve"> and how they can </w:t>
      </w:r>
      <w:r w:rsidR="00242F02" w:rsidRPr="00242F02">
        <w:rPr>
          <w:rFonts w:ascii="Arial" w:hAnsi="Arial" w:cs="Arial"/>
        </w:rPr>
        <w:t>be solved</w:t>
      </w:r>
      <w:r w:rsidR="00C3177D">
        <w:rPr>
          <w:rFonts w:ascii="Arial" w:hAnsi="Arial" w:cs="Arial"/>
        </w:rPr>
        <w:t xml:space="preserve">. </w:t>
      </w:r>
      <w:r w:rsidRPr="00F64905">
        <w:rPr>
          <w:rFonts w:ascii="Arial" w:hAnsi="Arial" w:cs="Arial"/>
        </w:rPr>
        <w:t>If an organization has a positive or good culture it would be seen through the relationship</w:t>
      </w:r>
      <w:r>
        <w:rPr>
          <w:rFonts w:ascii="Arial" w:hAnsi="Arial" w:cs="Arial"/>
        </w:rPr>
        <w:t xml:space="preserve"> of the</w:t>
      </w:r>
      <w:r w:rsidR="00C07EF0">
        <w:rPr>
          <w:rFonts w:ascii="Arial" w:hAnsi="Arial" w:cs="Arial"/>
        </w:rPr>
        <w:t>ir</w:t>
      </w:r>
      <w:r w:rsidRPr="00F64905">
        <w:rPr>
          <w:rFonts w:ascii="Arial" w:hAnsi="Arial" w:cs="Arial"/>
        </w:rPr>
        <w:t xml:space="preserve"> employees, </w:t>
      </w:r>
      <w:r>
        <w:rPr>
          <w:rFonts w:ascii="Arial" w:hAnsi="Arial" w:cs="Arial"/>
        </w:rPr>
        <w:t>t</w:t>
      </w:r>
      <w:r w:rsidRPr="00F64905">
        <w:rPr>
          <w:rFonts w:ascii="Arial" w:hAnsi="Arial" w:cs="Arial"/>
        </w:rPr>
        <w:t>h</w:t>
      </w:r>
      <w:r>
        <w:rPr>
          <w:rFonts w:ascii="Arial" w:hAnsi="Arial" w:cs="Arial"/>
        </w:rPr>
        <w:t xml:space="preserve">ey </w:t>
      </w:r>
      <w:r w:rsidR="00C07EF0">
        <w:rPr>
          <w:rFonts w:ascii="Arial" w:hAnsi="Arial" w:cs="Arial"/>
        </w:rPr>
        <w:t xml:space="preserve">will connect </w:t>
      </w:r>
      <w:r w:rsidRPr="00F64905">
        <w:rPr>
          <w:rFonts w:ascii="Arial" w:hAnsi="Arial" w:cs="Arial"/>
        </w:rPr>
        <w:t>with the values and mission</w:t>
      </w:r>
      <w:r>
        <w:rPr>
          <w:rFonts w:ascii="Arial" w:hAnsi="Arial" w:cs="Arial"/>
        </w:rPr>
        <w:t xml:space="preserve"> of</w:t>
      </w:r>
      <w:r w:rsidRPr="00F64905">
        <w:rPr>
          <w:rFonts w:ascii="Arial" w:hAnsi="Arial" w:cs="Arial"/>
        </w:rPr>
        <w:t xml:space="preserve"> the organization</w:t>
      </w:r>
      <w:r w:rsidR="00C07EF0">
        <w:rPr>
          <w:rFonts w:ascii="Arial" w:hAnsi="Arial" w:cs="Arial"/>
        </w:rPr>
        <w:t>, which they</w:t>
      </w:r>
      <w:r w:rsidRPr="00F64905">
        <w:rPr>
          <w:rFonts w:ascii="Arial" w:hAnsi="Arial" w:cs="Arial"/>
        </w:rPr>
        <w:t xml:space="preserve"> </w:t>
      </w:r>
      <w:r w:rsidR="00C07EF0" w:rsidRPr="00F64905">
        <w:rPr>
          <w:rFonts w:ascii="Arial" w:hAnsi="Arial" w:cs="Arial"/>
        </w:rPr>
        <w:t>try</w:t>
      </w:r>
      <w:r w:rsidRPr="00F64905">
        <w:rPr>
          <w:rFonts w:ascii="Arial" w:hAnsi="Arial" w:cs="Arial"/>
        </w:rPr>
        <w:t xml:space="preserve"> to uphold. An </w:t>
      </w:r>
      <w:r w:rsidR="00C07EF0" w:rsidRPr="00F64905">
        <w:rPr>
          <w:rFonts w:ascii="Arial" w:hAnsi="Arial" w:cs="Arial"/>
        </w:rPr>
        <w:t>organization</w:t>
      </w:r>
      <w:r w:rsidRPr="00F64905">
        <w:rPr>
          <w:rFonts w:ascii="Arial" w:hAnsi="Arial" w:cs="Arial"/>
        </w:rPr>
        <w:t xml:space="preserve"> can be distinguished by the type of work culture they encourage, and this is the main difference each company has from each other. </w:t>
      </w:r>
    </w:p>
    <w:p w14:paraId="3BB2E94F" w14:textId="77777777" w:rsidR="00FD3EF3" w:rsidRDefault="00FD3EF3" w:rsidP="00F64905">
      <w:pPr>
        <w:spacing w:line="360" w:lineRule="auto"/>
        <w:jc w:val="both"/>
        <w:rPr>
          <w:rFonts w:ascii="Arial" w:hAnsi="Arial" w:cs="Arial"/>
        </w:rPr>
      </w:pPr>
    </w:p>
    <w:p w14:paraId="348A94EB" w14:textId="437FCDB8" w:rsidR="00B91567" w:rsidRDefault="00B91567" w:rsidP="004D3B6A">
      <w:pPr>
        <w:spacing w:line="360" w:lineRule="auto"/>
        <w:rPr>
          <w:rFonts w:ascii="Arial" w:hAnsi="Arial" w:cs="Arial"/>
        </w:rPr>
      </w:pPr>
    </w:p>
    <w:p w14:paraId="1903D739" w14:textId="43647535" w:rsidR="00B91567" w:rsidRDefault="00B91567" w:rsidP="004D3B6A">
      <w:pPr>
        <w:spacing w:line="360" w:lineRule="auto"/>
        <w:rPr>
          <w:rFonts w:ascii="Arial" w:hAnsi="Arial" w:cs="Arial"/>
        </w:rPr>
      </w:pPr>
    </w:p>
    <w:p w14:paraId="7FF14160" w14:textId="6565F8E2" w:rsidR="00B91567" w:rsidRDefault="00B91567" w:rsidP="004D3B6A">
      <w:pPr>
        <w:spacing w:line="360" w:lineRule="auto"/>
        <w:rPr>
          <w:rFonts w:ascii="Arial" w:hAnsi="Arial" w:cs="Arial"/>
        </w:rPr>
      </w:pPr>
    </w:p>
    <w:p w14:paraId="1409DD6E" w14:textId="59808AF1" w:rsidR="00B91567" w:rsidRDefault="00B91567" w:rsidP="004D3B6A">
      <w:pPr>
        <w:spacing w:line="360" w:lineRule="auto"/>
        <w:rPr>
          <w:rFonts w:ascii="Arial" w:hAnsi="Arial" w:cs="Arial"/>
        </w:rPr>
      </w:pPr>
    </w:p>
    <w:p w14:paraId="335F326B" w14:textId="661DF7CE" w:rsidR="00B91567" w:rsidRDefault="00B91567" w:rsidP="004D3B6A">
      <w:pPr>
        <w:spacing w:line="360" w:lineRule="auto"/>
        <w:rPr>
          <w:rFonts w:ascii="Arial" w:hAnsi="Arial" w:cs="Arial"/>
        </w:rPr>
      </w:pPr>
    </w:p>
    <w:p w14:paraId="26B877DF" w14:textId="0DDB7E48" w:rsidR="00B91567" w:rsidRDefault="00B91567" w:rsidP="004D3B6A">
      <w:pPr>
        <w:spacing w:line="360" w:lineRule="auto"/>
        <w:rPr>
          <w:rFonts w:ascii="Arial" w:hAnsi="Arial" w:cs="Arial"/>
        </w:rPr>
      </w:pPr>
    </w:p>
    <w:p w14:paraId="38884295" w14:textId="5E6F3155" w:rsidR="00B91567" w:rsidRDefault="00B91567" w:rsidP="004D3B6A">
      <w:pPr>
        <w:spacing w:line="360" w:lineRule="auto"/>
        <w:rPr>
          <w:rFonts w:ascii="Arial" w:hAnsi="Arial" w:cs="Arial"/>
        </w:rPr>
      </w:pPr>
    </w:p>
    <w:p w14:paraId="6AC47699" w14:textId="0E06BAEE" w:rsidR="00B91567" w:rsidRDefault="00B91567" w:rsidP="004D3B6A">
      <w:pPr>
        <w:spacing w:line="360" w:lineRule="auto"/>
        <w:rPr>
          <w:rFonts w:ascii="Arial" w:hAnsi="Arial" w:cs="Arial"/>
        </w:rPr>
      </w:pPr>
    </w:p>
    <w:p w14:paraId="333DECCA" w14:textId="69B1E14A" w:rsidR="00B91567" w:rsidRDefault="00B91567" w:rsidP="004D3B6A">
      <w:pPr>
        <w:spacing w:line="360" w:lineRule="auto"/>
        <w:rPr>
          <w:rFonts w:ascii="Arial" w:hAnsi="Arial" w:cs="Arial"/>
        </w:rPr>
      </w:pPr>
    </w:p>
    <w:p w14:paraId="681CC0E7" w14:textId="322142C6" w:rsidR="00B91567" w:rsidRDefault="00B91567" w:rsidP="004D3B6A">
      <w:pPr>
        <w:spacing w:line="360" w:lineRule="auto"/>
        <w:rPr>
          <w:rFonts w:ascii="Arial" w:hAnsi="Arial" w:cs="Arial"/>
        </w:rPr>
      </w:pPr>
    </w:p>
    <w:p w14:paraId="410B6C23" w14:textId="17A8D21B" w:rsidR="00B91567" w:rsidRDefault="00B91567" w:rsidP="004D3B6A">
      <w:pPr>
        <w:spacing w:line="360" w:lineRule="auto"/>
        <w:rPr>
          <w:rFonts w:ascii="Arial" w:hAnsi="Arial" w:cs="Arial"/>
        </w:rPr>
      </w:pPr>
    </w:p>
    <w:p w14:paraId="42911247" w14:textId="08B375DC" w:rsidR="008121DD" w:rsidRDefault="008121DD" w:rsidP="004D3B6A">
      <w:pPr>
        <w:spacing w:line="360" w:lineRule="auto"/>
        <w:rPr>
          <w:rFonts w:ascii="Arial" w:hAnsi="Arial" w:cs="Arial"/>
        </w:rPr>
      </w:pPr>
    </w:p>
    <w:p w14:paraId="361AF032" w14:textId="5A37CEA8" w:rsidR="00B91567" w:rsidRDefault="00B91567" w:rsidP="004D3B6A">
      <w:pPr>
        <w:spacing w:line="360" w:lineRule="auto"/>
        <w:rPr>
          <w:rFonts w:ascii="Arial" w:hAnsi="Arial" w:cs="Arial"/>
        </w:rPr>
      </w:pPr>
    </w:p>
    <w:p w14:paraId="29FFE8F9" w14:textId="77777777" w:rsidR="002A1DB7" w:rsidRDefault="002A1DB7" w:rsidP="004D3B6A">
      <w:pPr>
        <w:spacing w:line="360" w:lineRule="auto"/>
        <w:rPr>
          <w:rFonts w:ascii="Arial" w:hAnsi="Arial" w:cs="Arial"/>
        </w:rPr>
      </w:pPr>
    </w:p>
    <w:p w14:paraId="6AB646F0" w14:textId="5F65F26A" w:rsidR="008C11E6" w:rsidRDefault="00E906B1" w:rsidP="00E906B1">
      <w:pPr>
        <w:pStyle w:val="Heading1"/>
        <w:numPr>
          <w:ilvl w:val="0"/>
          <w:numId w:val="2"/>
        </w:numPr>
        <w:spacing w:before="0" w:line="360" w:lineRule="auto"/>
        <w:jc w:val="both"/>
        <w:rPr>
          <w:rFonts w:ascii="Arial" w:hAnsi="Arial" w:cs="Arial"/>
          <w:b/>
          <w:color w:val="auto"/>
          <w:sz w:val="22"/>
          <w:szCs w:val="22"/>
        </w:rPr>
      </w:pPr>
      <w:r>
        <w:rPr>
          <w:rFonts w:ascii="Arial" w:hAnsi="Arial" w:cs="Arial"/>
          <w:b/>
          <w:color w:val="auto"/>
          <w:sz w:val="22"/>
          <w:szCs w:val="22"/>
        </w:rPr>
        <w:lastRenderedPageBreak/>
        <w:t xml:space="preserve"> </w:t>
      </w:r>
      <w:bookmarkStart w:id="2" w:name="_Toc43017574"/>
      <w:r w:rsidR="003C53C1">
        <w:rPr>
          <w:rFonts w:ascii="Arial" w:hAnsi="Arial" w:cs="Arial"/>
          <w:b/>
          <w:color w:val="auto"/>
          <w:sz w:val="22"/>
          <w:szCs w:val="22"/>
        </w:rPr>
        <w:t>Outline</w:t>
      </w:r>
      <w:r w:rsidR="00B91567">
        <w:rPr>
          <w:rFonts w:ascii="Arial" w:hAnsi="Arial" w:cs="Arial"/>
          <w:b/>
          <w:color w:val="auto"/>
          <w:sz w:val="22"/>
          <w:szCs w:val="22"/>
        </w:rPr>
        <w:t xml:space="preserve"> of the company</w:t>
      </w:r>
      <w:r w:rsidR="003C53C1">
        <w:rPr>
          <w:rFonts w:ascii="Arial" w:hAnsi="Arial" w:cs="Arial"/>
          <w:b/>
          <w:color w:val="auto"/>
          <w:sz w:val="22"/>
          <w:szCs w:val="22"/>
        </w:rPr>
        <w:t>.</w:t>
      </w:r>
      <w:bookmarkEnd w:id="2"/>
    </w:p>
    <w:p w14:paraId="06C14D14" w14:textId="215B0744" w:rsidR="003C53C1" w:rsidRPr="003C53C1" w:rsidRDefault="004921F3" w:rsidP="004921F3">
      <w:pPr>
        <w:spacing w:line="360" w:lineRule="auto"/>
        <w:jc w:val="both"/>
        <w:rPr>
          <w:rFonts w:ascii="Arial" w:hAnsi="Arial" w:cs="Arial"/>
        </w:rPr>
      </w:pPr>
      <w:r w:rsidRPr="004921F3">
        <w:rPr>
          <w:rFonts w:ascii="Arial" w:hAnsi="Arial" w:cs="Arial"/>
        </w:rPr>
        <w:t>Ellora</w:t>
      </w:r>
      <w:r>
        <w:rPr>
          <w:rFonts w:ascii="Arial" w:hAnsi="Arial" w:cs="Arial"/>
        </w:rPr>
        <w:t xml:space="preserve"> </w:t>
      </w:r>
      <w:r w:rsidR="003C53C1" w:rsidRPr="003C53C1">
        <w:rPr>
          <w:rFonts w:ascii="Arial" w:hAnsi="Arial" w:cs="Arial"/>
        </w:rPr>
        <w:t xml:space="preserve">restaurant is </w:t>
      </w:r>
      <w:r w:rsidR="002A1DB7">
        <w:rPr>
          <w:rFonts w:ascii="Arial" w:hAnsi="Arial" w:cs="Arial"/>
        </w:rPr>
        <w:t xml:space="preserve">established </w:t>
      </w:r>
      <w:r w:rsidR="002A1DB7" w:rsidRPr="003C53C1">
        <w:rPr>
          <w:rFonts w:ascii="Arial" w:hAnsi="Arial" w:cs="Arial"/>
        </w:rPr>
        <w:t>in</w:t>
      </w:r>
      <w:r w:rsidR="003C53C1" w:rsidRPr="003C53C1">
        <w:rPr>
          <w:rFonts w:ascii="Arial" w:hAnsi="Arial" w:cs="Arial"/>
        </w:rPr>
        <w:t xml:space="preserve"> </w:t>
      </w:r>
      <w:proofErr w:type="spellStart"/>
      <w:r w:rsidR="00765854">
        <w:rPr>
          <w:rFonts w:ascii="Arial" w:hAnsi="Arial" w:cs="Arial"/>
        </w:rPr>
        <w:t>Solihull</w:t>
      </w:r>
      <w:proofErr w:type="spellEnd"/>
      <w:r>
        <w:rPr>
          <w:rFonts w:ascii="Arial" w:hAnsi="Arial" w:cs="Arial"/>
        </w:rPr>
        <w:t xml:space="preserve"> (</w:t>
      </w:r>
      <w:r w:rsidRPr="004921F3">
        <w:rPr>
          <w:rFonts w:ascii="Arial" w:hAnsi="Arial" w:cs="Arial"/>
        </w:rPr>
        <w:t>Knowle</w:t>
      </w:r>
      <w:r>
        <w:rPr>
          <w:rFonts w:ascii="Arial" w:hAnsi="Arial" w:cs="Arial"/>
        </w:rPr>
        <w:t>)</w:t>
      </w:r>
      <w:r w:rsidR="003C53C1" w:rsidRPr="003C53C1">
        <w:rPr>
          <w:rFonts w:ascii="Arial" w:hAnsi="Arial" w:cs="Arial"/>
        </w:rPr>
        <w:t xml:space="preserve">, </w:t>
      </w:r>
      <w:r w:rsidR="002A1DB7">
        <w:rPr>
          <w:rFonts w:ascii="Arial" w:hAnsi="Arial" w:cs="Arial"/>
        </w:rPr>
        <w:t>serving</w:t>
      </w:r>
      <w:r w:rsidR="003C53C1" w:rsidRPr="003C53C1">
        <w:rPr>
          <w:rFonts w:ascii="Arial" w:hAnsi="Arial" w:cs="Arial"/>
        </w:rPr>
        <w:t xml:space="preserve"> </w:t>
      </w:r>
      <w:r w:rsidRPr="003C53C1">
        <w:rPr>
          <w:rFonts w:ascii="Arial" w:hAnsi="Arial" w:cs="Arial"/>
        </w:rPr>
        <w:t>authentic</w:t>
      </w:r>
      <w:r w:rsidR="002A1DB7">
        <w:rPr>
          <w:rFonts w:ascii="Arial" w:hAnsi="Arial" w:cs="Arial"/>
        </w:rPr>
        <w:t xml:space="preserve">, quality </w:t>
      </w:r>
      <w:r w:rsidRPr="003C53C1">
        <w:rPr>
          <w:rFonts w:ascii="Arial" w:hAnsi="Arial" w:cs="Arial"/>
        </w:rPr>
        <w:t>Indian</w:t>
      </w:r>
      <w:r w:rsidR="003C53C1" w:rsidRPr="003C53C1">
        <w:rPr>
          <w:rFonts w:ascii="Arial" w:hAnsi="Arial" w:cs="Arial"/>
        </w:rPr>
        <w:t xml:space="preserve"> </w:t>
      </w:r>
      <w:r w:rsidR="00CF38EE">
        <w:rPr>
          <w:rFonts w:ascii="Arial" w:hAnsi="Arial" w:cs="Arial"/>
        </w:rPr>
        <w:t xml:space="preserve">cuisine </w:t>
      </w:r>
      <w:r w:rsidR="00CF38EE" w:rsidRPr="003C53C1">
        <w:rPr>
          <w:rFonts w:ascii="Arial" w:hAnsi="Arial" w:cs="Arial"/>
        </w:rPr>
        <w:t>for</w:t>
      </w:r>
      <w:r w:rsidR="003C53C1" w:rsidRPr="003C53C1">
        <w:rPr>
          <w:rFonts w:ascii="Arial" w:hAnsi="Arial" w:cs="Arial"/>
        </w:rPr>
        <w:t xml:space="preserve"> the local </w:t>
      </w:r>
      <w:r w:rsidRPr="003C53C1">
        <w:rPr>
          <w:rFonts w:ascii="Arial" w:hAnsi="Arial" w:cs="Arial"/>
        </w:rPr>
        <w:t>community</w:t>
      </w:r>
      <w:r w:rsidR="003C53C1" w:rsidRPr="003C53C1">
        <w:rPr>
          <w:rFonts w:ascii="Arial" w:hAnsi="Arial" w:cs="Arial"/>
        </w:rPr>
        <w:t xml:space="preserve"> and its surrounding areas.</w:t>
      </w:r>
    </w:p>
    <w:p w14:paraId="3F9A85BE" w14:textId="096730CD" w:rsidR="00D053EF" w:rsidRPr="00D053EF" w:rsidRDefault="00D053EF" w:rsidP="00E906B1">
      <w:pPr>
        <w:pStyle w:val="Heading1"/>
        <w:numPr>
          <w:ilvl w:val="0"/>
          <w:numId w:val="2"/>
        </w:numPr>
        <w:spacing w:line="360" w:lineRule="auto"/>
        <w:rPr>
          <w:rFonts w:ascii="Arial" w:hAnsi="Arial" w:cs="Arial"/>
          <w:b/>
          <w:bCs/>
          <w:color w:val="auto"/>
          <w:sz w:val="22"/>
          <w:szCs w:val="22"/>
        </w:rPr>
      </w:pPr>
      <w:bookmarkStart w:id="3" w:name="_Toc43017575"/>
      <w:r>
        <w:rPr>
          <w:rFonts w:ascii="Arial" w:hAnsi="Arial" w:cs="Arial"/>
          <w:b/>
          <w:bCs/>
          <w:color w:val="auto"/>
          <w:sz w:val="22"/>
          <w:szCs w:val="22"/>
        </w:rPr>
        <w:t xml:space="preserve">Tools </w:t>
      </w:r>
      <w:r w:rsidRPr="00D053EF">
        <w:rPr>
          <w:rFonts w:ascii="Arial" w:hAnsi="Arial" w:cs="Arial"/>
          <w:b/>
          <w:bCs/>
          <w:color w:val="auto"/>
          <w:sz w:val="22"/>
          <w:szCs w:val="22"/>
        </w:rPr>
        <w:t>that have been applied to evaluate</w:t>
      </w:r>
      <w:r>
        <w:rPr>
          <w:rFonts w:ascii="Arial" w:hAnsi="Arial" w:cs="Arial"/>
          <w:b/>
          <w:bCs/>
          <w:color w:val="auto"/>
          <w:sz w:val="22"/>
          <w:szCs w:val="22"/>
        </w:rPr>
        <w:t xml:space="preserve"> Ellora</w:t>
      </w:r>
      <w:r w:rsidRPr="00D053EF">
        <w:rPr>
          <w:rFonts w:ascii="Arial" w:hAnsi="Arial" w:cs="Arial"/>
          <w:b/>
          <w:bCs/>
          <w:color w:val="auto"/>
          <w:sz w:val="22"/>
          <w:szCs w:val="22"/>
        </w:rPr>
        <w:t>:</w:t>
      </w:r>
      <w:bookmarkEnd w:id="3"/>
      <w:r w:rsidRPr="00D053EF">
        <w:rPr>
          <w:rFonts w:ascii="Arial" w:hAnsi="Arial" w:cs="Arial"/>
          <w:b/>
          <w:bCs/>
          <w:color w:val="auto"/>
          <w:sz w:val="22"/>
          <w:szCs w:val="22"/>
        </w:rPr>
        <w:t xml:space="preserve"> </w:t>
      </w:r>
    </w:p>
    <w:p w14:paraId="48314FF5" w14:textId="6122CB13" w:rsidR="00D053EF" w:rsidRDefault="00D053EF" w:rsidP="008121DD">
      <w:pPr>
        <w:spacing w:after="0" w:line="360" w:lineRule="auto"/>
        <w:jc w:val="both"/>
        <w:rPr>
          <w:rFonts w:ascii="Arial" w:hAnsi="Arial" w:cs="Arial"/>
        </w:rPr>
      </w:pPr>
      <w:r w:rsidRPr="00D053EF">
        <w:rPr>
          <w:rFonts w:ascii="Arial" w:hAnsi="Arial" w:cs="Arial"/>
        </w:rPr>
        <w:t>PESTLE and Porter</w:t>
      </w:r>
      <w:r w:rsidR="00765854">
        <w:rPr>
          <w:rFonts w:ascii="Arial" w:hAnsi="Arial" w:cs="Arial"/>
        </w:rPr>
        <w:t xml:space="preserve">’s </w:t>
      </w:r>
      <w:r w:rsidRPr="00D053EF">
        <w:rPr>
          <w:rFonts w:ascii="Arial" w:hAnsi="Arial" w:cs="Arial"/>
        </w:rPr>
        <w:t xml:space="preserve">five forces are </w:t>
      </w:r>
      <w:r w:rsidR="00666B3E">
        <w:rPr>
          <w:rFonts w:ascii="Arial" w:hAnsi="Arial" w:cs="Arial"/>
        </w:rPr>
        <w:t xml:space="preserve">the </w:t>
      </w:r>
      <w:r w:rsidRPr="00D053EF">
        <w:rPr>
          <w:rFonts w:ascii="Arial" w:hAnsi="Arial" w:cs="Arial"/>
        </w:rPr>
        <w:t xml:space="preserve">tools that </w:t>
      </w:r>
      <w:r w:rsidR="00666B3E">
        <w:rPr>
          <w:rFonts w:ascii="Arial" w:hAnsi="Arial" w:cs="Arial"/>
        </w:rPr>
        <w:t>will</w:t>
      </w:r>
      <w:r w:rsidRPr="00D053EF">
        <w:rPr>
          <w:rFonts w:ascii="Arial" w:hAnsi="Arial" w:cs="Arial"/>
        </w:rPr>
        <w:t xml:space="preserve"> applied to </w:t>
      </w:r>
      <w:r w:rsidR="002A1DB7" w:rsidRPr="00D053EF">
        <w:rPr>
          <w:rFonts w:ascii="Arial" w:hAnsi="Arial" w:cs="Arial"/>
        </w:rPr>
        <w:t>assess</w:t>
      </w:r>
      <w:r w:rsidRPr="00D053EF">
        <w:rPr>
          <w:rFonts w:ascii="Arial" w:hAnsi="Arial" w:cs="Arial"/>
        </w:rPr>
        <w:t xml:space="preserve"> organizations external environmental. </w:t>
      </w:r>
      <w:r w:rsidR="00765854">
        <w:rPr>
          <w:rFonts w:ascii="Arial" w:hAnsi="Arial" w:cs="Arial"/>
        </w:rPr>
        <w:t>T</w:t>
      </w:r>
      <w:r w:rsidRPr="00D053EF">
        <w:rPr>
          <w:rFonts w:ascii="Arial" w:hAnsi="Arial" w:cs="Arial"/>
        </w:rPr>
        <w:t xml:space="preserve">hese </w:t>
      </w:r>
      <w:r w:rsidR="00CF38EE">
        <w:rPr>
          <w:rFonts w:ascii="Arial" w:hAnsi="Arial" w:cs="Arial"/>
        </w:rPr>
        <w:t>models</w:t>
      </w:r>
      <w:r w:rsidRPr="00D053EF">
        <w:rPr>
          <w:rFonts w:ascii="Arial" w:hAnsi="Arial" w:cs="Arial"/>
        </w:rPr>
        <w:t xml:space="preserve"> </w:t>
      </w:r>
      <w:r w:rsidR="000403AA" w:rsidRPr="00D053EF">
        <w:rPr>
          <w:rFonts w:ascii="Arial" w:hAnsi="Arial" w:cs="Arial"/>
        </w:rPr>
        <w:t>h</w:t>
      </w:r>
      <w:r w:rsidR="000403AA">
        <w:rPr>
          <w:rFonts w:ascii="Arial" w:hAnsi="Arial" w:cs="Arial"/>
        </w:rPr>
        <w:t>ave</w:t>
      </w:r>
      <w:r w:rsidRPr="00D053EF">
        <w:rPr>
          <w:rFonts w:ascii="Arial" w:hAnsi="Arial" w:cs="Arial"/>
        </w:rPr>
        <w:t xml:space="preserve"> been </w:t>
      </w:r>
      <w:r w:rsidR="000403AA" w:rsidRPr="00D053EF">
        <w:rPr>
          <w:rFonts w:ascii="Arial" w:hAnsi="Arial" w:cs="Arial"/>
        </w:rPr>
        <w:t>used</w:t>
      </w:r>
      <w:r w:rsidRPr="00D053EF">
        <w:rPr>
          <w:rFonts w:ascii="Arial" w:hAnsi="Arial" w:cs="Arial"/>
        </w:rPr>
        <w:t xml:space="preserve"> to analyze Ellora restaurant. </w:t>
      </w:r>
      <w:r w:rsidR="002A1DB7" w:rsidRPr="00D053EF">
        <w:rPr>
          <w:rFonts w:ascii="Arial" w:hAnsi="Arial" w:cs="Arial"/>
        </w:rPr>
        <w:t>First</w:t>
      </w:r>
      <w:r w:rsidR="002A1DB7">
        <w:rPr>
          <w:rFonts w:ascii="Arial" w:hAnsi="Arial" w:cs="Arial"/>
        </w:rPr>
        <w:t xml:space="preserve">ly, </w:t>
      </w:r>
      <w:r w:rsidR="002A1DB7" w:rsidRPr="00D053EF">
        <w:rPr>
          <w:rFonts w:ascii="Arial" w:hAnsi="Arial" w:cs="Arial"/>
        </w:rPr>
        <w:t>PESTEL</w:t>
      </w:r>
      <w:r w:rsidRPr="00D053EF">
        <w:rPr>
          <w:rFonts w:ascii="Arial" w:hAnsi="Arial" w:cs="Arial"/>
        </w:rPr>
        <w:t xml:space="preserve"> analys</w:t>
      </w:r>
      <w:r w:rsidR="00765854">
        <w:rPr>
          <w:rFonts w:ascii="Arial" w:hAnsi="Arial" w:cs="Arial"/>
        </w:rPr>
        <w:t>i</w:t>
      </w:r>
      <w:r w:rsidRPr="00D053EF">
        <w:rPr>
          <w:rFonts w:ascii="Arial" w:hAnsi="Arial" w:cs="Arial"/>
        </w:rPr>
        <w:t xml:space="preserve">s </w:t>
      </w:r>
      <w:r w:rsidR="002A1DB7">
        <w:rPr>
          <w:rFonts w:ascii="Arial" w:hAnsi="Arial" w:cs="Arial"/>
        </w:rPr>
        <w:t>followed by</w:t>
      </w:r>
      <w:r w:rsidRPr="00D053EF">
        <w:rPr>
          <w:rFonts w:ascii="Arial" w:hAnsi="Arial" w:cs="Arial"/>
        </w:rPr>
        <w:t xml:space="preserve"> Porter</w:t>
      </w:r>
      <w:r w:rsidR="00765854">
        <w:rPr>
          <w:rFonts w:ascii="Arial" w:hAnsi="Arial" w:cs="Arial"/>
        </w:rPr>
        <w:t>’s</w:t>
      </w:r>
      <w:r w:rsidRPr="00D053EF">
        <w:rPr>
          <w:rFonts w:ascii="Arial" w:hAnsi="Arial" w:cs="Arial"/>
        </w:rPr>
        <w:t xml:space="preserve"> five forces analysis. According to Porter (1991) </w:t>
      </w:r>
      <w:r w:rsidR="002A1DB7" w:rsidRPr="00D053EF">
        <w:rPr>
          <w:rFonts w:ascii="Arial" w:hAnsi="Arial" w:cs="Arial"/>
        </w:rPr>
        <w:t>assessing</w:t>
      </w:r>
      <w:r w:rsidRPr="00D053EF">
        <w:rPr>
          <w:rFonts w:ascii="Arial" w:hAnsi="Arial" w:cs="Arial"/>
        </w:rPr>
        <w:t xml:space="preserve"> and </w:t>
      </w:r>
      <w:r w:rsidR="0008729C" w:rsidRPr="00D053EF">
        <w:rPr>
          <w:rFonts w:ascii="Arial" w:hAnsi="Arial" w:cs="Arial"/>
        </w:rPr>
        <w:t>discovering</w:t>
      </w:r>
      <w:r w:rsidRPr="00D053EF">
        <w:rPr>
          <w:rFonts w:ascii="Arial" w:hAnsi="Arial" w:cs="Arial"/>
        </w:rPr>
        <w:t xml:space="preserve"> </w:t>
      </w:r>
      <w:r w:rsidR="000403AA" w:rsidRPr="00D053EF">
        <w:rPr>
          <w:rFonts w:ascii="Arial" w:hAnsi="Arial" w:cs="Arial"/>
        </w:rPr>
        <w:t>explanations</w:t>
      </w:r>
      <w:r w:rsidRPr="00D053EF">
        <w:rPr>
          <w:rFonts w:ascii="Arial" w:hAnsi="Arial" w:cs="Arial"/>
        </w:rPr>
        <w:t xml:space="preserve"> to a </w:t>
      </w:r>
      <w:r w:rsidR="000403AA" w:rsidRPr="00D053EF">
        <w:rPr>
          <w:rFonts w:ascii="Arial" w:hAnsi="Arial" w:cs="Arial"/>
        </w:rPr>
        <w:t>problem</w:t>
      </w:r>
      <w:r w:rsidRPr="00D053EF">
        <w:rPr>
          <w:rFonts w:ascii="Arial" w:hAnsi="Arial" w:cs="Arial"/>
        </w:rPr>
        <w:t xml:space="preserve"> and </w:t>
      </w:r>
      <w:r w:rsidR="000403AA" w:rsidRPr="00D053EF">
        <w:rPr>
          <w:rFonts w:ascii="Arial" w:hAnsi="Arial" w:cs="Arial"/>
        </w:rPr>
        <w:t>applying</w:t>
      </w:r>
      <w:r w:rsidRPr="00D053EF">
        <w:rPr>
          <w:rFonts w:ascii="Arial" w:hAnsi="Arial" w:cs="Arial"/>
        </w:rPr>
        <w:t xml:space="preserve"> the </w:t>
      </w:r>
      <w:r w:rsidR="00CF38EE" w:rsidRPr="00D053EF">
        <w:rPr>
          <w:rFonts w:ascii="Arial" w:hAnsi="Arial" w:cs="Arial"/>
        </w:rPr>
        <w:t>result</w:t>
      </w:r>
      <w:r w:rsidRPr="00D053EF">
        <w:rPr>
          <w:rFonts w:ascii="Arial" w:hAnsi="Arial" w:cs="Arial"/>
        </w:rPr>
        <w:t xml:space="preserve"> will give an individual self-satisfaction. </w:t>
      </w:r>
      <w:bookmarkStart w:id="4" w:name="_Toc41135347"/>
    </w:p>
    <w:p w14:paraId="5F929BE3" w14:textId="77777777" w:rsidR="00D053EF" w:rsidRDefault="00D053EF" w:rsidP="008121DD">
      <w:pPr>
        <w:spacing w:after="0" w:line="360" w:lineRule="auto"/>
        <w:jc w:val="both"/>
        <w:rPr>
          <w:rFonts w:ascii="Arial" w:hAnsi="Arial" w:cs="Arial"/>
        </w:rPr>
      </w:pPr>
    </w:p>
    <w:p w14:paraId="0E726753" w14:textId="4776EF79" w:rsidR="000C6516" w:rsidRPr="00470589" w:rsidRDefault="00D053EF" w:rsidP="00470589">
      <w:pPr>
        <w:pStyle w:val="Heading2"/>
        <w:numPr>
          <w:ilvl w:val="1"/>
          <w:numId w:val="2"/>
        </w:numPr>
        <w:spacing w:before="0"/>
        <w:rPr>
          <w:rFonts w:ascii="Arial" w:hAnsi="Arial" w:cs="Arial"/>
          <w:b/>
          <w:bCs/>
          <w:color w:val="auto"/>
          <w:sz w:val="22"/>
          <w:szCs w:val="22"/>
        </w:rPr>
      </w:pPr>
      <w:bookmarkStart w:id="5" w:name="_Toc43017576"/>
      <w:bookmarkEnd w:id="4"/>
      <w:r w:rsidRPr="000C6516">
        <w:rPr>
          <w:rFonts w:ascii="Arial" w:hAnsi="Arial" w:cs="Arial"/>
          <w:b/>
          <w:bCs/>
          <w:color w:val="auto"/>
          <w:sz w:val="22"/>
          <w:szCs w:val="22"/>
        </w:rPr>
        <w:t>PESTLE Analysis</w:t>
      </w:r>
      <w:r w:rsidR="00470589">
        <w:rPr>
          <w:rFonts w:ascii="Arial" w:hAnsi="Arial" w:cs="Arial"/>
          <w:b/>
          <w:bCs/>
          <w:color w:val="auto"/>
          <w:sz w:val="22"/>
          <w:szCs w:val="22"/>
        </w:rPr>
        <w:t>.</w:t>
      </w:r>
      <w:bookmarkEnd w:id="5"/>
    </w:p>
    <w:p w14:paraId="03427214" w14:textId="77777777" w:rsidR="00470589" w:rsidRDefault="00470589" w:rsidP="00470589">
      <w:pPr>
        <w:pStyle w:val="Heading3"/>
        <w:spacing w:before="0" w:line="360" w:lineRule="auto"/>
      </w:pPr>
      <w:bookmarkStart w:id="6" w:name="_Toc43017577"/>
    </w:p>
    <w:p w14:paraId="16CCDB8B" w14:textId="36AF6F02" w:rsidR="00C65654" w:rsidRPr="000C6516" w:rsidRDefault="008C11E6" w:rsidP="00470589">
      <w:pPr>
        <w:pStyle w:val="Heading3"/>
        <w:spacing w:before="0" w:line="360" w:lineRule="auto"/>
        <w:rPr>
          <w:rFonts w:ascii="Arial" w:hAnsi="Arial" w:cs="Arial"/>
          <w:b/>
          <w:bCs/>
          <w:sz w:val="22"/>
          <w:szCs w:val="22"/>
        </w:rPr>
      </w:pPr>
      <w:r w:rsidRPr="000C6516">
        <w:rPr>
          <w:rFonts w:ascii="Arial" w:hAnsi="Arial" w:cs="Arial"/>
          <w:b/>
          <w:bCs/>
          <w:color w:val="auto"/>
          <w:sz w:val="22"/>
          <w:szCs w:val="22"/>
        </w:rPr>
        <w:t>Political factors</w:t>
      </w:r>
      <w:bookmarkEnd w:id="6"/>
    </w:p>
    <w:p w14:paraId="60F21E34" w14:textId="27553D9B" w:rsidR="00C65654" w:rsidRDefault="008C11E6" w:rsidP="00470589">
      <w:pPr>
        <w:spacing w:after="0" w:line="360" w:lineRule="auto"/>
        <w:jc w:val="both"/>
        <w:rPr>
          <w:rFonts w:ascii="Arial" w:hAnsi="Arial" w:cs="Arial"/>
        </w:rPr>
      </w:pPr>
      <w:r w:rsidRPr="004D3B6A">
        <w:rPr>
          <w:rFonts w:ascii="Arial" w:hAnsi="Arial" w:cs="Arial"/>
        </w:rPr>
        <w:t>The political factors help to focus</w:t>
      </w:r>
      <w:r w:rsidR="003C1FD0">
        <w:rPr>
          <w:rFonts w:ascii="Arial" w:hAnsi="Arial" w:cs="Arial"/>
        </w:rPr>
        <w:t xml:space="preserve"> on</w:t>
      </w:r>
      <w:r w:rsidR="004B1995">
        <w:rPr>
          <w:rFonts w:ascii="Arial" w:hAnsi="Arial" w:cs="Arial"/>
        </w:rPr>
        <w:t>,</w:t>
      </w:r>
      <w:r w:rsidRPr="004D3B6A">
        <w:rPr>
          <w:rFonts w:ascii="Arial" w:hAnsi="Arial" w:cs="Arial"/>
        </w:rPr>
        <w:t xml:space="preserve"> the various policies and strategies </w:t>
      </w:r>
      <w:r w:rsidR="00F45CFB" w:rsidRPr="004D3B6A">
        <w:rPr>
          <w:rFonts w:ascii="Arial" w:hAnsi="Arial" w:cs="Arial"/>
        </w:rPr>
        <w:t>developed</w:t>
      </w:r>
      <w:r w:rsidRPr="004D3B6A">
        <w:rPr>
          <w:rFonts w:ascii="Arial" w:hAnsi="Arial" w:cs="Arial"/>
        </w:rPr>
        <w:t xml:space="preserve"> by the governme</w:t>
      </w:r>
      <w:r w:rsidR="00765854">
        <w:rPr>
          <w:rFonts w:ascii="Arial" w:hAnsi="Arial" w:cs="Arial"/>
        </w:rPr>
        <w:t>ntal</w:t>
      </w:r>
      <w:r w:rsidRPr="004D3B6A">
        <w:rPr>
          <w:rFonts w:ascii="Arial" w:hAnsi="Arial" w:cs="Arial"/>
        </w:rPr>
        <w:t xml:space="preserve"> authorities that </w:t>
      </w:r>
      <w:r w:rsidR="00F45CFB" w:rsidRPr="004D3B6A">
        <w:rPr>
          <w:rFonts w:ascii="Arial" w:hAnsi="Arial" w:cs="Arial"/>
        </w:rPr>
        <w:t>assist</w:t>
      </w:r>
      <w:r w:rsidRPr="004D3B6A">
        <w:rPr>
          <w:rFonts w:ascii="Arial" w:hAnsi="Arial" w:cs="Arial"/>
        </w:rPr>
        <w:t xml:space="preserve"> the restaurant </w:t>
      </w:r>
      <w:r w:rsidR="00F45CFB" w:rsidRPr="004D3B6A">
        <w:rPr>
          <w:rFonts w:ascii="Arial" w:hAnsi="Arial" w:cs="Arial"/>
        </w:rPr>
        <w:t>business</w:t>
      </w:r>
      <w:r w:rsidR="00F45CFB">
        <w:rPr>
          <w:rFonts w:ascii="Arial" w:hAnsi="Arial" w:cs="Arial"/>
        </w:rPr>
        <w:t xml:space="preserve">es </w:t>
      </w:r>
      <w:r w:rsidRPr="004D3B6A">
        <w:rPr>
          <w:rFonts w:ascii="Arial" w:hAnsi="Arial" w:cs="Arial"/>
        </w:rPr>
        <w:t xml:space="preserve">to carry out their business in a smooth and efficient manner by sticking to the appropriate </w:t>
      </w:r>
      <w:r w:rsidR="00F45CFB" w:rsidRPr="004D3B6A">
        <w:rPr>
          <w:rFonts w:ascii="Arial" w:hAnsi="Arial" w:cs="Arial"/>
        </w:rPr>
        <w:t>rules</w:t>
      </w:r>
      <w:r w:rsidRPr="004D3B6A">
        <w:rPr>
          <w:rFonts w:ascii="Arial" w:hAnsi="Arial" w:cs="Arial"/>
        </w:rPr>
        <w:t xml:space="preserve"> and procedures. The governmental </w:t>
      </w:r>
      <w:r w:rsidR="00910555" w:rsidRPr="004D3B6A">
        <w:rPr>
          <w:rFonts w:ascii="Arial" w:hAnsi="Arial" w:cs="Arial"/>
        </w:rPr>
        <w:t xml:space="preserve">offices </w:t>
      </w:r>
      <w:r w:rsidR="00910555">
        <w:rPr>
          <w:rFonts w:ascii="Arial" w:hAnsi="Arial" w:cs="Arial"/>
        </w:rPr>
        <w:t>in</w:t>
      </w:r>
      <w:r w:rsidRPr="004D3B6A">
        <w:rPr>
          <w:rFonts w:ascii="Arial" w:hAnsi="Arial" w:cs="Arial"/>
        </w:rPr>
        <w:t xml:space="preserve"> the United Kingdom </w:t>
      </w:r>
      <w:r w:rsidR="00F45CFB" w:rsidRPr="004D3B6A">
        <w:rPr>
          <w:rFonts w:ascii="Arial" w:hAnsi="Arial" w:cs="Arial"/>
        </w:rPr>
        <w:t>supports</w:t>
      </w:r>
      <w:r w:rsidRPr="004D3B6A">
        <w:rPr>
          <w:rFonts w:ascii="Arial" w:hAnsi="Arial" w:cs="Arial"/>
        </w:rPr>
        <w:t xml:space="preserve"> in development of a proper environment of work for the restaurants so that they can </w:t>
      </w:r>
      <w:r w:rsidR="00F45CFB" w:rsidRPr="004D3B6A">
        <w:rPr>
          <w:rFonts w:ascii="Arial" w:hAnsi="Arial" w:cs="Arial"/>
        </w:rPr>
        <w:t>assist</w:t>
      </w:r>
      <w:r w:rsidRPr="004D3B6A">
        <w:rPr>
          <w:rFonts w:ascii="Arial" w:hAnsi="Arial" w:cs="Arial"/>
        </w:rPr>
        <w:t xml:space="preserve"> their customers by maintaining safety standards (</w:t>
      </w:r>
      <w:r w:rsidRPr="004D3B6A">
        <w:rPr>
          <w:rFonts w:ascii="Arial" w:hAnsi="Arial" w:cs="Arial"/>
          <w:shd w:val="clear" w:color="auto" w:fill="FFFFFF"/>
        </w:rPr>
        <w:t>Bishop, 2020</w:t>
      </w:r>
      <w:r w:rsidRPr="004D3B6A">
        <w:rPr>
          <w:rFonts w:ascii="Arial" w:hAnsi="Arial" w:cs="Arial"/>
        </w:rPr>
        <w:t xml:space="preserve">). The laws of maintaining food standards were strictly </w:t>
      </w:r>
      <w:r w:rsidR="00F45CFB" w:rsidRPr="004D3B6A">
        <w:rPr>
          <w:rFonts w:ascii="Arial" w:hAnsi="Arial" w:cs="Arial"/>
        </w:rPr>
        <w:t>developed</w:t>
      </w:r>
      <w:r w:rsidRPr="004D3B6A">
        <w:rPr>
          <w:rFonts w:ascii="Arial" w:hAnsi="Arial" w:cs="Arial"/>
        </w:rPr>
        <w:t xml:space="preserve"> to help in providing quality food items to the </w:t>
      </w:r>
      <w:r w:rsidR="00F45CFB" w:rsidRPr="004D3B6A">
        <w:rPr>
          <w:rFonts w:ascii="Arial" w:hAnsi="Arial" w:cs="Arial"/>
        </w:rPr>
        <w:t>public</w:t>
      </w:r>
      <w:r w:rsidRPr="004D3B6A">
        <w:rPr>
          <w:rFonts w:ascii="Arial" w:hAnsi="Arial" w:cs="Arial"/>
        </w:rPr>
        <w:t>.</w:t>
      </w:r>
    </w:p>
    <w:p w14:paraId="60B0692E" w14:textId="3B44FEDC" w:rsidR="008C11E6" w:rsidRPr="00C65654" w:rsidRDefault="008C11E6" w:rsidP="000C6516">
      <w:pPr>
        <w:spacing w:after="0" w:line="360" w:lineRule="auto"/>
        <w:jc w:val="both"/>
        <w:rPr>
          <w:rFonts w:ascii="Arial" w:hAnsi="Arial" w:cs="Arial"/>
          <w:b/>
        </w:rPr>
      </w:pPr>
      <w:r w:rsidRPr="004D3B6A">
        <w:rPr>
          <w:rFonts w:ascii="Arial" w:hAnsi="Arial" w:cs="Arial"/>
        </w:rPr>
        <w:t xml:space="preserve"> </w:t>
      </w:r>
    </w:p>
    <w:p w14:paraId="6ABFEF50" w14:textId="77777777" w:rsidR="008C11E6" w:rsidRPr="000C6516" w:rsidRDefault="008C11E6" w:rsidP="000C6516">
      <w:pPr>
        <w:pStyle w:val="Heading3"/>
        <w:spacing w:before="0" w:line="360" w:lineRule="auto"/>
        <w:rPr>
          <w:rFonts w:ascii="Arial" w:hAnsi="Arial" w:cs="Arial"/>
          <w:b/>
          <w:bCs/>
          <w:color w:val="auto"/>
          <w:sz w:val="22"/>
          <w:szCs w:val="22"/>
        </w:rPr>
      </w:pPr>
      <w:bookmarkStart w:id="7" w:name="_Toc43017578"/>
      <w:r w:rsidRPr="000C6516">
        <w:rPr>
          <w:rFonts w:ascii="Arial" w:hAnsi="Arial" w:cs="Arial"/>
          <w:b/>
          <w:bCs/>
          <w:color w:val="auto"/>
          <w:sz w:val="22"/>
          <w:szCs w:val="22"/>
        </w:rPr>
        <w:t>Economic factor</w:t>
      </w:r>
      <w:bookmarkEnd w:id="7"/>
    </w:p>
    <w:p w14:paraId="604CB597" w14:textId="0D8BC85F" w:rsidR="008C11E6" w:rsidRDefault="008C11E6" w:rsidP="000C6516">
      <w:pPr>
        <w:spacing w:after="0" w:line="360" w:lineRule="auto"/>
        <w:jc w:val="both"/>
        <w:rPr>
          <w:rFonts w:ascii="Arial" w:hAnsi="Arial" w:cs="Arial"/>
        </w:rPr>
      </w:pPr>
      <w:r w:rsidRPr="004D3B6A">
        <w:rPr>
          <w:rFonts w:ascii="Arial" w:hAnsi="Arial" w:cs="Arial"/>
        </w:rPr>
        <w:t xml:space="preserve">The </w:t>
      </w:r>
      <w:r w:rsidR="000C6516" w:rsidRPr="004D3B6A">
        <w:rPr>
          <w:rFonts w:ascii="Arial" w:hAnsi="Arial" w:cs="Arial"/>
        </w:rPr>
        <w:t>econom</w:t>
      </w:r>
      <w:r w:rsidR="000C6516">
        <w:rPr>
          <w:rFonts w:ascii="Arial" w:hAnsi="Arial" w:cs="Arial"/>
        </w:rPr>
        <w:t>ics</w:t>
      </w:r>
      <w:r w:rsidR="00910555">
        <w:rPr>
          <w:rFonts w:ascii="Arial" w:hAnsi="Arial" w:cs="Arial"/>
        </w:rPr>
        <w:t xml:space="preserve"> of</w:t>
      </w:r>
      <w:r w:rsidRPr="004D3B6A">
        <w:rPr>
          <w:rFonts w:ascii="Arial" w:hAnsi="Arial" w:cs="Arial"/>
        </w:rPr>
        <w:t xml:space="preserve"> United Kingdom is at a very convenient place that helps it to </w:t>
      </w:r>
      <w:r w:rsidR="00910555" w:rsidRPr="004D3B6A">
        <w:rPr>
          <w:rFonts w:ascii="Arial" w:hAnsi="Arial" w:cs="Arial"/>
        </w:rPr>
        <w:t>perform</w:t>
      </w:r>
      <w:r w:rsidRPr="004D3B6A">
        <w:rPr>
          <w:rFonts w:ascii="Arial" w:hAnsi="Arial" w:cs="Arial"/>
        </w:rPr>
        <w:t xml:space="preserve"> its </w:t>
      </w:r>
      <w:r w:rsidR="00910555" w:rsidRPr="004D3B6A">
        <w:rPr>
          <w:rFonts w:ascii="Arial" w:hAnsi="Arial" w:cs="Arial"/>
        </w:rPr>
        <w:t>processes</w:t>
      </w:r>
      <w:r w:rsidRPr="004D3B6A">
        <w:rPr>
          <w:rFonts w:ascii="Arial" w:hAnsi="Arial" w:cs="Arial"/>
        </w:rPr>
        <w:t xml:space="preserve"> with great success even as the Brexit factor has happened. The decrease in the rate of </w:t>
      </w:r>
      <w:r w:rsidR="001753D0" w:rsidRPr="001753D0">
        <w:rPr>
          <w:rFonts w:ascii="Arial" w:hAnsi="Arial" w:cs="Arial"/>
        </w:rPr>
        <w:t xml:space="preserve">Gross Domestic Product </w:t>
      </w:r>
      <w:r w:rsidR="001753D0">
        <w:rPr>
          <w:rFonts w:ascii="Arial" w:hAnsi="Arial" w:cs="Arial"/>
        </w:rPr>
        <w:t>(</w:t>
      </w:r>
      <w:r w:rsidRPr="004D3B6A">
        <w:rPr>
          <w:rFonts w:ascii="Arial" w:hAnsi="Arial" w:cs="Arial"/>
        </w:rPr>
        <w:t>GDP</w:t>
      </w:r>
      <w:r w:rsidR="001753D0">
        <w:rPr>
          <w:rFonts w:ascii="Arial" w:hAnsi="Arial" w:cs="Arial"/>
        </w:rPr>
        <w:t>)</w:t>
      </w:r>
      <w:r w:rsidRPr="004D3B6A">
        <w:rPr>
          <w:rFonts w:ascii="Arial" w:hAnsi="Arial" w:cs="Arial"/>
        </w:rPr>
        <w:t xml:space="preserve"> and the </w:t>
      </w:r>
      <w:r w:rsidR="00F45CFB" w:rsidRPr="004D3B6A">
        <w:rPr>
          <w:rFonts w:ascii="Arial" w:hAnsi="Arial" w:cs="Arial"/>
        </w:rPr>
        <w:t>improvement</w:t>
      </w:r>
      <w:r w:rsidRPr="004D3B6A">
        <w:rPr>
          <w:rFonts w:ascii="Arial" w:hAnsi="Arial" w:cs="Arial"/>
        </w:rPr>
        <w:t xml:space="preserve"> in interest rates </w:t>
      </w:r>
      <w:r w:rsidR="001753D0" w:rsidRPr="004D3B6A">
        <w:rPr>
          <w:rFonts w:ascii="Arial" w:hAnsi="Arial" w:cs="Arial"/>
        </w:rPr>
        <w:t>assisted</w:t>
      </w:r>
      <w:r w:rsidRPr="004D3B6A">
        <w:rPr>
          <w:rFonts w:ascii="Arial" w:hAnsi="Arial" w:cs="Arial"/>
        </w:rPr>
        <w:t xml:space="preserve"> </w:t>
      </w:r>
      <w:r w:rsidR="00267111">
        <w:rPr>
          <w:rFonts w:ascii="Arial" w:hAnsi="Arial" w:cs="Arial"/>
        </w:rPr>
        <w:t xml:space="preserve">in </w:t>
      </w:r>
      <w:r w:rsidRPr="004D3B6A">
        <w:rPr>
          <w:rFonts w:ascii="Arial" w:hAnsi="Arial" w:cs="Arial"/>
        </w:rPr>
        <w:t xml:space="preserve">the restaurant industry to </w:t>
      </w:r>
      <w:r w:rsidR="00765854">
        <w:rPr>
          <w:rFonts w:ascii="Arial" w:hAnsi="Arial" w:cs="Arial"/>
        </w:rPr>
        <w:t xml:space="preserve">increase </w:t>
      </w:r>
      <w:r w:rsidRPr="004D3B6A">
        <w:rPr>
          <w:rFonts w:ascii="Arial" w:hAnsi="Arial" w:cs="Arial"/>
        </w:rPr>
        <w:t xml:space="preserve">and conduct their </w:t>
      </w:r>
      <w:r w:rsidR="001753D0" w:rsidRPr="004D3B6A">
        <w:rPr>
          <w:rFonts w:ascii="Arial" w:hAnsi="Arial" w:cs="Arial"/>
        </w:rPr>
        <w:t>businesses</w:t>
      </w:r>
      <w:r w:rsidRPr="004D3B6A">
        <w:rPr>
          <w:rFonts w:ascii="Arial" w:hAnsi="Arial" w:cs="Arial"/>
        </w:rPr>
        <w:t xml:space="preserve"> with great success and profits. The </w:t>
      </w:r>
      <w:r w:rsidR="001753D0" w:rsidRPr="004D3B6A">
        <w:rPr>
          <w:rFonts w:ascii="Arial" w:hAnsi="Arial" w:cs="Arial"/>
        </w:rPr>
        <w:t>costs</w:t>
      </w:r>
      <w:r w:rsidRPr="004D3B6A">
        <w:rPr>
          <w:rFonts w:ascii="Arial" w:hAnsi="Arial" w:cs="Arial"/>
        </w:rPr>
        <w:t xml:space="preserve"> for </w:t>
      </w:r>
      <w:r w:rsidR="00F45CFB" w:rsidRPr="004D3B6A">
        <w:rPr>
          <w:rFonts w:ascii="Arial" w:hAnsi="Arial" w:cs="Arial"/>
        </w:rPr>
        <w:t>employing</w:t>
      </w:r>
      <w:r w:rsidRPr="004D3B6A">
        <w:rPr>
          <w:rFonts w:ascii="Arial" w:hAnsi="Arial" w:cs="Arial"/>
        </w:rPr>
        <w:t xml:space="preserve"> </w:t>
      </w:r>
      <w:r w:rsidR="00F45CFB" w:rsidRPr="004D3B6A">
        <w:rPr>
          <w:rFonts w:ascii="Arial" w:hAnsi="Arial" w:cs="Arial"/>
        </w:rPr>
        <w:t>work</w:t>
      </w:r>
      <w:r w:rsidR="001753D0">
        <w:rPr>
          <w:rFonts w:ascii="Arial" w:hAnsi="Arial" w:cs="Arial"/>
        </w:rPr>
        <w:t>ers</w:t>
      </w:r>
      <w:r w:rsidRPr="004D3B6A">
        <w:rPr>
          <w:rFonts w:ascii="Arial" w:hAnsi="Arial" w:cs="Arial"/>
        </w:rPr>
        <w:t xml:space="preserve"> in the United Kingdom went higher and that had an impact upon </w:t>
      </w:r>
      <w:r w:rsidR="00267111" w:rsidRPr="004D3B6A">
        <w:rPr>
          <w:rFonts w:ascii="Arial" w:hAnsi="Arial" w:cs="Arial"/>
        </w:rPr>
        <w:t>increasing</w:t>
      </w:r>
      <w:r w:rsidRPr="004D3B6A">
        <w:rPr>
          <w:rFonts w:ascii="Arial" w:hAnsi="Arial" w:cs="Arial"/>
        </w:rPr>
        <w:t xml:space="preserve"> the </w:t>
      </w:r>
      <w:r w:rsidR="00267111">
        <w:rPr>
          <w:rFonts w:ascii="Arial" w:hAnsi="Arial" w:cs="Arial"/>
        </w:rPr>
        <w:t xml:space="preserve">profit </w:t>
      </w:r>
      <w:r w:rsidRPr="004D3B6A">
        <w:rPr>
          <w:rFonts w:ascii="Arial" w:hAnsi="Arial" w:cs="Arial"/>
        </w:rPr>
        <w:t xml:space="preserve">margin of business. </w:t>
      </w:r>
    </w:p>
    <w:p w14:paraId="6C0D5792" w14:textId="77777777" w:rsidR="00C65654" w:rsidRPr="004D3B6A" w:rsidRDefault="00C65654" w:rsidP="00C65654">
      <w:pPr>
        <w:spacing w:after="0" w:line="360" w:lineRule="auto"/>
        <w:jc w:val="both"/>
        <w:rPr>
          <w:rFonts w:ascii="Arial" w:hAnsi="Arial" w:cs="Arial"/>
        </w:rPr>
      </w:pPr>
    </w:p>
    <w:p w14:paraId="79DF4069" w14:textId="77777777" w:rsidR="008C11E6" w:rsidRPr="000C6516" w:rsidRDefault="008C11E6" w:rsidP="000C6516">
      <w:pPr>
        <w:pStyle w:val="Heading3"/>
        <w:spacing w:before="0" w:line="360" w:lineRule="auto"/>
        <w:rPr>
          <w:rFonts w:ascii="Arial" w:hAnsi="Arial" w:cs="Arial"/>
          <w:b/>
          <w:bCs/>
          <w:color w:val="auto"/>
          <w:sz w:val="22"/>
          <w:szCs w:val="22"/>
        </w:rPr>
      </w:pPr>
      <w:bookmarkStart w:id="8" w:name="_Toc43017579"/>
      <w:r w:rsidRPr="000C6516">
        <w:rPr>
          <w:rFonts w:ascii="Arial" w:hAnsi="Arial" w:cs="Arial"/>
          <w:b/>
          <w:bCs/>
          <w:color w:val="auto"/>
          <w:sz w:val="22"/>
          <w:szCs w:val="22"/>
        </w:rPr>
        <w:t>Social factor</w:t>
      </w:r>
      <w:bookmarkEnd w:id="8"/>
    </w:p>
    <w:p w14:paraId="04B70531" w14:textId="7EE82622" w:rsidR="008C11E6" w:rsidRDefault="008C11E6" w:rsidP="000C6516">
      <w:pPr>
        <w:spacing w:after="0" w:line="360" w:lineRule="auto"/>
        <w:jc w:val="both"/>
        <w:rPr>
          <w:rFonts w:ascii="Arial" w:hAnsi="Arial" w:cs="Arial"/>
        </w:rPr>
      </w:pPr>
      <w:r w:rsidRPr="004D3B6A">
        <w:rPr>
          <w:rFonts w:ascii="Arial" w:hAnsi="Arial" w:cs="Arial"/>
        </w:rPr>
        <w:t xml:space="preserve">The </w:t>
      </w:r>
      <w:r w:rsidR="006F0874" w:rsidRPr="004D3B6A">
        <w:rPr>
          <w:rFonts w:ascii="Arial" w:hAnsi="Arial" w:cs="Arial"/>
        </w:rPr>
        <w:t>increase</w:t>
      </w:r>
      <w:r w:rsidRPr="004D3B6A">
        <w:rPr>
          <w:rFonts w:ascii="Arial" w:hAnsi="Arial" w:cs="Arial"/>
        </w:rPr>
        <w:t xml:space="preserve"> in the </w:t>
      </w:r>
      <w:r w:rsidR="00267111" w:rsidRPr="004D3B6A">
        <w:rPr>
          <w:rFonts w:ascii="Arial" w:hAnsi="Arial" w:cs="Arial"/>
        </w:rPr>
        <w:t>individuals</w:t>
      </w:r>
      <w:r w:rsidRPr="004D3B6A">
        <w:rPr>
          <w:rFonts w:ascii="Arial" w:hAnsi="Arial" w:cs="Arial"/>
        </w:rPr>
        <w:t xml:space="preserve"> living within the UK society provides support in </w:t>
      </w:r>
      <w:r w:rsidR="00F45CFB" w:rsidRPr="004D3B6A">
        <w:rPr>
          <w:rFonts w:ascii="Arial" w:hAnsi="Arial" w:cs="Arial"/>
        </w:rPr>
        <w:t>increasing</w:t>
      </w:r>
      <w:r w:rsidRPr="004D3B6A">
        <w:rPr>
          <w:rFonts w:ascii="Arial" w:hAnsi="Arial" w:cs="Arial"/>
        </w:rPr>
        <w:t xml:space="preserve"> the profits of the restaurant industry. The living standards of the people in the United Kingdom is on the rise and the increase in social </w:t>
      </w:r>
      <w:r w:rsidR="00765854">
        <w:rPr>
          <w:rFonts w:ascii="Arial" w:hAnsi="Arial" w:cs="Arial"/>
        </w:rPr>
        <w:t xml:space="preserve">activities </w:t>
      </w:r>
      <w:r w:rsidRPr="004D3B6A">
        <w:rPr>
          <w:rFonts w:ascii="Arial" w:hAnsi="Arial" w:cs="Arial"/>
        </w:rPr>
        <w:t xml:space="preserve">has also supported the restaurants of the United Kingdom to </w:t>
      </w:r>
      <w:r w:rsidR="001E2386" w:rsidRPr="004D3B6A">
        <w:rPr>
          <w:rFonts w:ascii="Arial" w:hAnsi="Arial" w:cs="Arial"/>
        </w:rPr>
        <w:t>succeed</w:t>
      </w:r>
      <w:r w:rsidRPr="004D3B6A">
        <w:rPr>
          <w:rFonts w:ascii="Arial" w:hAnsi="Arial" w:cs="Arial"/>
        </w:rPr>
        <w:t xml:space="preserve"> in their </w:t>
      </w:r>
      <w:r w:rsidR="001E2386" w:rsidRPr="004D3B6A">
        <w:rPr>
          <w:rFonts w:ascii="Arial" w:hAnsi="Arial" w:cs="Arial"/>
        </w:rPr>
        <w:t>effort</w:t>
      </w:r>
      <w:r w:rsidRPr="004D3B6A">
        <w:rPr>
          <w:rFonts w:ascii="Arial" w:hAnsi="Arial" w:cs="Arial"/>
        </w:rPr>
        <w:t xml:space="preserve"> to accomplish the wide range of tasks within the market. </w:t>
      </w:r>
    </w:p>
    <w:p w14:paraId="19B68806" w14:textId="77777777" w:rsidR="00C65654" w:rsidRPr="004D3B6A" w:rsidRDefault="00C65654" w:rsidP="00C65654">
      <w:pPr>
        <w:spacing w:after="0" w:line="360" w:lineRule="auto"/>
        <w:jc w:val="both"/>
        <w:rPr>
          <w:rFonts w:ascii="Arial" w:hAnsi="Arial" w:cs="Arial"/>
        </w:rPr>
      </w:pPr>
    </w:p>
    <w:p w14:paraId="7C4EE4D1" w14:textId="77777777" w:rsidR="008C11E6" w:rsidRPr="000C6516" w:rsidRDefault="008C11E6" w:rsidP="000C6516">
      <w:pPr>
        <w:pStyle w:val="Heading3"/>
        <w:spacing w:line="360" w:lineRule="auto"/>
        <w:rPr>
          <w:rFonts w:ascii="Arial" w:hAnsi="Arial" w:cs="Arial"/>
          <w:b/>
          <w:bCs/>
          <w:color w:val="auto"/>
          <w:sz w:val="22"/>
          <w:szCs w:val="22"/>
        </w:rPr>
      </w:pPr>
      <w:bookmarkStart w:id="9" w:name="_Toc43017580"/>
      <w:r w:rsidRPr="000C6516">
        <w:rPr>
          <w:rFonts w:ascii="Arial" w:hAnsi="Arial" w:cs="Arial"/>
          <w:b/>
          <w:bCs/>
          <w:color w:val="auto"/>
          <w:sz w:val="22"/>
          <w:szCs w:val="22"/>
        </w:rPr>
        <w:lastRenderedPageBreak/>
        <w:t>Technological factor</w:t>
      </w:r>
      <w:bookmarkEnd w:id="9"/>
    </w:p>
    <w:p w14:paraId="79AD12B8" w14:textId="507E8FF7" w:rsidR="008C11E6" w:rsidRDefault="008C11E6" w:rsidP="000C6516">
      <w:pPr>
        <w:spacing w:after="0" w:line="360" w:lineRule="auto"/>
        <w:jc w:val="both"/>
        <w:rPr>
          <w:rFonts w:ascii="Arial" w:hAnsi="Arial" w:cs="Arial"/>
        </w:rPr>
      </w:pPr>
      <w:r w:rsidRPr="004D3B6A">
        <w:rPr>
          <w:rFonts w:ascii="Arial" w:hAnsi="Arial" w:cs="Arial"/>
        </w:rPr>
        <w:t xml:space="preserve">The modernized and advanced technology has been </w:t>
      </w:r>
      <w:r w:rsidR="00F802CD" w:rsidRPr="004D3B6A">
        <w:rPr>
          <w:rFonts w:ascii="Arial" w:hAnsi="Arial" w:cs="Arial"/>
        </w:rPr>
        <w:t>used</w:t>
      </w:r>
      <w:r w:rsidRPr="004D3B6A">
        <w:rPr>
          <w:rFonts w:ascii="Arial" w:hAnsi="Arial" w:cs="Arial"/>
        </w:rPr>
        <w:t xml:space="preserve"> to very good effect within the market </w:t>
      </w:r>
      <w:r w:rsidR="00F802CD" w:rsidRPr="004D3B6A">
        <w:rPr>
          <w:rFonts w:ascii="Arial" w:hAnsi="Arial" w:cs="Arial"/>
        </w:rPr>
        <w:t>of United</w:t>
      </w:r>
      <w:r w:rsidRPr="004D3B6A">
        <w:rPr>
          <w:rFonts w:ascii="Arial" w:hAnsi="Arial" w:cs="Arial"/>
        </w:rPr>
        <w:t xml:space="preserve"> Kingdom. </w:t>
      </w:r>
      <w:r w:rsidR="00F802CD">
        <w:rPr>
          <w:rFonts w:ascii="Arial" w:hAnsi="Arial" w:cs="Arial"/>
        </w:rPr>
        <w:t xml:space="preserve"> </w:t>
      </w:r>
      <w:r w:rsidR="001E2386" w:rsidRPr="004D3B6A">
        <w:rPr>
          <w:rFonts w:ascii="Arial" w:hAnsi="Arial" w:cs="Arial"/>
        </w:rPr>
        <w:t>Accomplishments</w:t>
      </w:r>
      <w:r w:rsidRPr="004D3B6A">
        <w:rPr>
          <w:rFonts w:ascii="Arial" w:hAnsi="Arial" w:cs="Arial"/>
        </w:rPr>
        <w:t xml:space="preserve"> of IT methods and framework and other unique innovations such as </w:t>
      </w:r>
      <w:r w:rsidR="001753D0" w:rsidRPr="001753D0">
        <w:rPr>
          <w:rFonts w:ascii="Arial" w:hAnsi="Arial" w:cs="Arial"/>
        </w:rPr>
        <w:t>Artificial Intelligence</w:t>
      </w:r>
      <w:r w:rsidR="001753D0">
        <w:rPr>
          <w:rFonts w:ascii="Arial" w:hAnsi="Arial" w:cs="Arial"/>
        </w:rPr>
        <w:t xml:space="preserve"> (AI)</w:t>
      </w:r>
      <w:r w:rsidRPr="004D3B6A">
        <w:rPr>
          <w:rFonts w:ascii="Arial" w:hAnsi="Arial" w:cs="Arial"/>
        </w:rPr>
        <w:t xml:space="preserve"> </w:t>
      </w:r>
      <w:r w:rsidR="00F802CD" w:rsidRPr="004D3B6A">
        <w:rPr>
          <w:rFonts w:ascii="Arial" w:hAnsi="Arial" w:cs="Arial"/>
        </w:rPr>
        <w:t>intended</w:t>
      </w:r>
      <w:r w:rsidRPr="004D3B6A">
        <w:rPr>
          <w:rFonts w:ascii="Arial" w:hAnsi="Arial" w:cs="Arial"/>
        </w:rPr>
        <w:t xml:space="preserve"> services provide the much-needed </w:t>
      </w:r>
      <w:r w:rsidR="001E2386" w:rsidRPr="004D3B6A">
        <w:rPr>
          <w:rFonts w:ascii="Arial" w:hAnsi="Arial" w:cs="Arial"/>
        </w:rPr>
        <w:t>motivation</w:t>
      </w:r>
      <w:r w:rsidRPr="004D3B6A">
        <w:rPr>
          <w:rFonts w:ascii="Arial" w:hAnsi="Arial" w:cs="Arial"/>
        </w:rPr>
        <w:t xml:space="preserve"> to the restaurant industry to operate successfully and smoothly. </w:t>
      </w:r>
      <w:r w:rsidR="001753D0" w:rsidRPr="004D3B6A">
        <w:rPr>
          <w:rFonts w:ascii="Arial" w:hAnsi="Arial" w:cs="Arial"/>
        </w:rPr>
        <w:t>Computerization</w:t>
      </w:r>
      <w:r w:rsidRPr="004D3B6A">
        <w:rPr>
          <w:rFonts w:ascii="Arial" w:hAnsi="Arial" w:cs="Arial"/>
        </w:rPr>
        <w:t xml:space="preserve"> has been introduced by </w:t>
      </w:r>
      <w:r w:rsidR="00CE5FD2">
        <w:rPr>
          <w:rFonts w:ascii="Arial" w:hAnsi="Arial" w:cs="Arial"/>
        </w:rPr>
        <w:t>E</w:t>
      </w:r>
      <w:r w:rsidR="00765854">
        <w:rPr>
          <w:rFonts w:ascii="Arial" w:hAnsi="Arial" w:cs="Arial"/>
        </w:rPr>
        <w:t>llora</w:t>
      </w:r>
      <w:r w:rsidRPr="004D3B6A">
        <w:rPr>
          <w:rFonts w:ascii="Arial" w:hAnsi="Arial" w:cs="Arial"/>
        </w:rPr>
        <w:t xml:space="preserve"> within its </w:t>
      </w:r>
      <w:r w:rsidR="001753D0" w:rsidRPr="004D3B6A">
        <w:rPr>
          <w:rFonts w:ascii="Arial" w:hAnsi="Arial" w:cs="Arial"/>
        </w:rPr>
        <w:t>processes</w:t>
      </w:r>
      <w:r w:rsidRPr="004D3B6A">
        <w:rPr>
          <w:rFonts w:ascii="Arial" w:hAnsi="Arial" w:cs="Arial"/>
        </w:rPr>
        <w:t xml:space="preserve"> that help them to attract more consumers to its restaurant and ensure that the customer services are developed properly.</w:t>
      </w:r>
      <w:r w:rsidR="00F802CD">
        <w:rPr>
          <w:rFonts w:ascii="Arial" w:hAnsi="Arial" w:cs="Arial"/>
        </w:rPr>
        <w:t xml:space="preserve"> </w:t>
      </w:r>
      <w:r w:rsidRPr="004D3B6A">
        <w:rPr>
          <w:rFonts w:ascii="Arial" w:hAnsi="Arial" w:cs="Arial"/>
        </w:rPr>
        <w:t xml:space="preserve"> E-commerce</w:t>
      </w:r>
      <w:r w:rsidR="003C154F">
        <w:rPr>
          <w:rFonts w:ascii="Arial" w:hAnsi="Arial" w:cs="Arial"/>
        </w:rPr>
        <w:t xml:space="preserve"> (</w:t>
      </w:r>
      <w:r w:rsidR="00C02C2B">
        <w:rPr>
          <w:rFonts w:ascii="Arial" w:hAnsi="Arial" w:cs="Arial"/>
        </w:rPr>
        <w:t>electronic commerce</w:t>
      </w:r>
      <w:r w:rsidR="003C154F">
        <w:rPr>
          <w:rFonts w:ascii="Arial" w:hAnsi="Arial" w:cs="Arial"/>
        </w:rPr>
        <w:t>)</w:t>
      </w:r>
      <w:r w:rsidRPr="004D3B6A">
        <w:rPr>
          <w:rFonts w:ascii="Arial" w:hAnsi="Arial" w:cs="Arial"/>
        </w:rPr>
        <w:t xml:space="preserve"> services are </w:t>
      </w:r>
      <w:r w:rsidR="00F802CD" w:rsidRPr="004D3B6A">
        <w:rPr>
          <w:rFonts w:ascii="Arial" w:hAnsi="Arial" w:cs="Arial"/>
        </w:rPr>
        <w:t>created</w:t>
      </w:r>
      <w:r w:rsidRPr="004D3B6A">
        <w:rPr>
          <w:rFonts w:ascii="Arial" w:hAnsi="Arial" w:cs="Arial"/>
        </w:rPr>
        <w:t xml:space="preserve"> by the </w:t>
      </w:r>
      <w:r w:rsidR="001E2386" w:rsidRPr="004D3B6A">
        <w:rPr>
          <w:rFonts w:ascii="Arial" w:hAnsi="Arial" w:cs="Arial"/>
        </w:rPr>
        <w:t>deployment</w:t>
      </w:r>
      <w:r w:rsidRPr="004D3B6A">
        <w:rPr>
          <w:rFonts w:ascii="Arial" w:hAnsi="Arial" w:cs="Arial"/>
        </w:rPr>
        <w:t xml:space="preserve"> of modernized technological methods and services that provide the necessary support to achieve the greater goals </w:t>
      </w:r>
      <w:r w:rsidR="001753D0" w:rsidRPr="004D3B6A">
        <w:rPr>
          <w:rFonts w:ascii="Arial" w:hAnsi="Arial" w:cs="Arial"/>
        </w:rPr>
        <w:t>created</w:t>
      </w:r>
      <w:r w:rsidRPr="004D3B6A">
        <w:rPr>
          <w:rFonts w:ascii="Arial" w:hAnsi="Arial" w:cs="Arial"/>
        </w:rPr>
        <w:t xml:space="preserve"> by the concerned authorities. </w:t>
      </w:r>
    </w:p>
    <w:p w14:paraId="5D96C670" w14:textId="77777777" w:rsidR="00C65654" w:rsidRPr="004D3B6A" w:rsidRDefault="00C65654" w:rsidP="000C6516">
      <w:pPr>
        <w:spacing w:after="0" w:line="360" w:lineRule="auto"/>
        <w:jc w:val="both"/>
        <w:rPr>
          <w:rFonts w:ascii="Arial" w:hAnsi="Arial" w:cs="Arial"/>
        </w:rPr>
      </w:pPr>
    </w:p>
    <w:p w14:paraId="7FB41327" w14:textId="77777777" w:rsidR="008C11E6" w:rsidRPr="000C6516" w:rsidRDefault="008C11E6" w:rsidP="000C6516">
      <w:pPr>
        <w:pStyle w:val="Heading3"/>
        <w:spacing w:line="360" w:lineRule="auto"/>
        <w:rPr>
          <w:rFonts w:ascii="Arial" w:hAnsi="Arial" w:cs="Arial"/>
          <w:b/>
          <w:bCs/>
          <w:color w:val="auto"/>
          <w:sz w:val="22"/>
          <w:szCs w:val="22"/>
        </w:rPr>
      </w:pPr>
      <w:bookmarkStart w:id="10" w:name="_Toc43017581"/>
      <w:r w:rsidRPr="000C6516">
        <w:rPr>
          <w:rFonts w:ascii="Arial" w:hAnsi="Arial" w:cs="Arial"/>
          <w:b/>
          <w:bCs/>
          <w:color w:val="auto"/>
          <w:sz w:val="22"/>
          <w:szCs w:val="22"/>
        </w:rPr>
        <w:t>Legal factor</w:t>
      </w:r>
      <w:bookmarkEnd w:id="10"/>
    </w:p>
    <w:p w14:paraId="3A4FB82E" w14:textId="394F6812" w:rsidR="008C11E6" w:rsidRDefault="008C11E6" w:rsidP="000C6516">
      <w:pPr>
        <w:spacing w:after="0" w:line="360" w:lineRule="auto"/>
        <w:jc w:val="both"/>
        <w:rPr>
          <w:rFonts w:ascii="Arial" w:hAnsi="Arial" w:cs="Arial"/>
        </w:rPr>
      </w:pPr>
      <w:r w:rsidRPr="004D3B6A">
        <w:rPr>
          <w:rFonts w:ascii="Arial" w:hAnsi="Arial" w:cs="Arial"/>
        </w:rPr>
        <w:t xml:space="preserve">The standards of safety and </w:t>
      </w:r>
      <w:r w:rsidR="00F802CD" w:rsidRPr="004D3B6A">
        <w:rPr>
          <w:rFonts w:ascii="Arial" w:hAnsi="Arial" w:cs="Arial"/>
        </w:rPr>
        <w:t>wellbeing</w:t>
      </w:r>
      <w:r w:rsidRPr="004D3B6A">
        <w:rPr>
          <w:rFonts w:ascii="Arial" w:hAnsi="Arial" w:cs="Arial"/>
        </w:rPr>
        <w:t xml:space="preserve"> of the workers working within the restaurant</w:t>
      </w:r>
      <w:r w:rsidR="00CE5FD2">
        <w:rPr>
          <w:rFonts w:ascii="Arial" w:hAnsi="Arial" w:cs="Arial"/>
        </w:rPr>
        <w:t>s</w:t>
      </w:r>
      <w:r w:rsidRPr="004D3B6A">
        <w:rPr>
          <w:rFonts w:ascii="Arial" w:hAnsi="Arial" w:cs="Arial"/>
        </w:rPr>
        <w:t xml:space="preserve"> </w:t>
      </w:r>
      <w:r w:rsidR="00BF14C8" w:rsidRPr="004D3B6A">
        <w:rPr>
          <w:rFonts w:ascii="Arial" w:hAnsi="Arial" w:cs="Arial"/>
        </w:rPr>
        <w:t>must</w:t>
      </w:r>
      <w:r w:rsidRPr="004D3B6A">
        <w:rPr>
          <w:rFonts w:ascii="Arial" w:hAnsi="Arial" w:cs="Arial"/>
        </w:rPr>
        <w:t xml:space="preserve"> be considered by the authorities to help them ensure the smooth </w:t>
      </w:r>
      <w:r w:rsidR="00F802CD" w:rsidRPr="004D3B6A">
        <w:rPr>
          <w:rFonts w:ascii="Arial" w:hAnsi="Arial" w:cs="Arial"/>
        </w:rPr>
        <w:t>process</w:t>
      </w:r>
      <w:r w:rsidRPr="004D3B6A">
        <w:rPr>
          <w:rFonts w:ascii="Arial" w:hAnsi="Arial" w:cs="Arial"/>
        </w:rPr>
        <w:t xml:space="preserve"> of the services within the </w:t>
      </w:r>
      <w:r w:rsidR="006F0874" w:rsidRPr="004D3B6A">
        <w:rPr>
          <w:rFonts w:ascii="Arial" w:hAnsi="Arial" w:cs="Arial"/>
        </w:rPr>
        <w:t>restaurants</w:t>
      </w:r>
      <w:r w:rsidRPr="004D3B6A">
        <w:rPr>
          <w:rFonts w:ascii="Arial" w:hAnsi="Arial" w:cs="Arial"/>
        </w:rPr>
        <w:t xml:space="preserve"> </w:t>
      </w:r>
      <w:r w:rsidR="00F802CD" w:rsidRPr="004D3B6A">
        <w:rPr>
          <w:rFonts w:ascii="Arial" w:hAnsi="Arial" w:cs="Arial"/>
        </w:rPr>
        <w:t>established</w:t>
      </w:r>
      <w:r w:rsidRPr="004D3B6A">
        <w:rPr>
          <w:rFonts w:ascii="Arial" w:hAnsi="Arial" w:cs="Arial"/>
        </w:rPr>
        <w:t xml:space="preserve"> in the market of the UK. The </w:t>
      </w:r>
      <w:r w:rsidR="006F0874" w:rsidRPr="004D3B6A">
        <w:rPr>
          <w:rFonts w:ascii="Arial" w:hAnsi="Arial" w:cs="Arial"/>
        </w:rPr>
        <w:t>products</w:t>
      </w:r>
      <w:r w:rsidRPr="004D3B6A">
        <w:rPr>
          <w:rFonts w:ascii="Arial" w:hAnsi="Arial" w:cs="Arial"/>
        </w:rPr>
        <w:t xml:space="preserve"> and services linked to the health and hygiene aspects of the individuals provide them the necessary help to perform the tasks with great quality and support. The </w:t>
      </w:r>
      <w:r w:rsidR="006F0874" w:rsidRPr="004D3B6A">
        <w:rPr>
          <w:rFonts w:ascii="Arial" w:hAnsi="Arial" w:cs="Arial"/>
        </w:rPr>
        <w:t>products</w:t>
      </w:r>
      <w:r w:rsidRPr="004D3B6A">
        <w:rPr>
          <w:rFonts w:ascii="Arial" w:hAnsi="Arial" w:cs="Arial"/>
        </w:rPr>
        <w:t xml:space="preserve"> and food items </w:t>
      </w:r>
      <w:r w:rsidR="00BF14C8" w:rsidRPr="004D3B6A">
        <w:rPr>
          <w:rFonts w:ascii="Arial" w:hAnsi="Arial" w:cs="Arial"/>
        </w:rPr>
        <w:t>must</w:t>
      </w:r>
      <w:r w:rsidRPr="004D3B6A">
        <w:rPr>
          <w:rFonts w:ascii="Arial" w:hAnsi="Arial" w:cs="Arial"/>
        </w:rPr>
        <w:t xml:space="preserve"> be </w:t>
      </w:r>
      <w:r w:rsidR="001E2386" w:rsidRPr="004D3B6A">
        <w:rPr>
          <w:rFonts w:ascii="Arial" w:hAnsi="Arial" w:cs="Arial"/>
        </w:rPr>
        <w:t>created</w:t>
      </w:r>
      <w:r w:rsidRPr="004D3B6A">
        <w:rPr>
          <w:rFonts w:ascii="Arial" w:hAnsi="Arial" w:cs="Arial"/>
        </w:rPr>
        <w:t xml:space="preserve"> by </w:t>
      </w:r>
      <w:r w:rsidR="006F0874" w:rsidRPr="004D3B6A">
        <w:rPr>
          <w:rFonts w:ascii="Arial" w:hAnsi="Arial" w:cs="Arial"/>
        </w:rPr>
        <w:t>obeying</w:t>
      </w:r>
      <w:r w:rsidRPr="004D3B6A">
        <w:rPr>
          <w:rFonts w:ascii="Arial" w:hAnsi="Arial" w:cs="Arial"/>
        </w:rPr>
        <w:t xml:space="preserve"> to the food quality standards being </w:t>
      </w:r>
      <w:r w:rsidR="006F0874" w:rsidRPr="004D3B6A">
        <w:rPr>
          <w:rFonts w:ascii="Arial" w:hAnsi="Arial" w:cs="Arial"/>
        </w:rPr>
        <w:t>outlined</w:t>
      </w:r>
      <w:r w:rsidRPr="004D3B6A">
        <w:rPr>
          <w:rFonts w:ascii="Arial" w:hAnsi="Arial" w:cs="Arial"/>
        </w:rPr>
        <w:t xml:space="preserve"> by the </w:t>
      </w:r>
      <w:r w:rsidR="00F802CD">
        <w:rPr>
          <w:rFonts w:ascii="Arial" w:hAnsi="Arial" w:cs="Arial"/>
        </w:rPr>
        <w:t xml:space="preserve">government </w:t>
      </w:r>
      <w:r w:rsidRPr="004D3B6A">
        <w:rPr>
          <w:rFonts w:ascii="Arial" w:hAnsi="Arial" w:cs="Arial"/>
        </w:rPr>
        <w:t xml:space="preserve">authorities. This ensures that the restaurants would </w:t>
      </w:r>
      <w:r w:rsidR="00F802CD" w:rsidRPr="004D3B6A">
        <w:rPr>
          <w:rFonts w:ascii="Arial" w:hAnsi="Arial" w:cs="Arial"/>
        </w:rPr>
        <w:t>comply with</w:t>
      </w:r>
      <w:r w:rsidRPr="004D3B6A">
        <w:rPr>
          <w:rFonts w:ascii="Arial" w:hAnsi="Arial" w:cs="Arial"/>
        </w:rPr>
        <w:t xml:space="preserve"> the </w:t>
      </w:r>
      <w:r w:rsidR="001E2386" w:rsidRPr="004D3B6A">
        <w:rPr>
          <w:rFonts w:ascii="Arial" w:hAnsi="Arial" w:cs="Arial"/>
        </w:rPr>
        <w:t>different</w:t>
      </w:r>
      <w:r w:rsidRPr="004D3B6A">
        <w:rPr>
          <w:rFonts w:ascii="Arial" w:hAnsi="Arial" w:cs="Arial"/>
        </w:rPr>
        <w:t xml:space="preserve"> standards and procedures to operate with </w:t>
      </w:r>
      <w:r w:rsidR="001E2386" w:rsidRPr="004D3B6A">
        <w:rPr>
          <w:rFonts w:ascii="Arial" w:hAnsi="Arial" w:cs="Arial"/>
        </w:rPr>
        <w:t>efficiency</w:t>
      </w:r>
      <w:r w:rsidRPr="004D3B6A">
        <w:rPr>
          <w:rFonts w:ascii="Arial" w:hAnsi="Arial" w:cs="Arial"/>
        </w:rPr>
        <w:t xml:space="preserve"> in the open market. </w:t>
      </w:r>
    </w:p>
    <w:p w14:paraId="7754A3BA" w14:textId="77777777" w:rsidR="00871D33" w:rsidRPr="004D3B6A" w:rsidRDefault="00871D33" w:rsidP="000C6516">
      <w:pPr>
        <w:spacing w:after="0" w:line="360" w:lineRule="auto"/>
        <w:jc w:val="both"/>
        <w:rPr>
          <w:rFonts w:ascii="Arial" w:hAnsi="Arial" w:cs="Arial"/>
        </w:rPr>
      </w:pPr>
    </w:p>
    <w:p w14:paraId="1F597DAD" w14:textId="77777777" w:rsidR="008C11E6" w:rsidRPr="000C6516" w:rsidRDefault="008C11E6" w:rsidP="000C6516">
      <w:pPr>
        <w:pStyle w:val="Heading3"/>
        <w:spacing w:before="0" w:line="360" w:lineRule="auto"/>
        <w:rPr>
          <w:rFonts w:ascii="Arial" w:hAnsi="Arial" w:cs="Arial"/>
          <w:b/>
          <w:bCs/>
          <w:color w:val="auto"/>
          <w:sz w:val="22"/>
          <w:szCs w:val="22"/>
        </w:rPr>
      </w:pPr>
      <w:bookmarkStart w:id="11" w:name="_Toc43017582"/>
      <w:r w:rsidRPr="000C6516">
        <w:rPr>
          <w:rFonts w:ascii="Arial" w:hAnsi="Arial" w:cs="Arial"/>
          <w:b/>
          <w:bCs/>
          <w:color w:val="auto"/>
          <w:sz w:val="22"/>
          <w:szCs w:val="22"/>
        </w:rPr>
        <w:t>Environmental factor</w:t>
      </w:r>
      <w:bookmarkEnd w:id="11"/>
    </w:p>
    <w:p w14:paraId="590A664C" w14:textId="1FA32B11" w:rsidR="00871D33" w:rsidRDefault="008C11E6" w:rsidP="00871D33">
      <w:pPr>
        <w:spacing w:after="0" w:line="360" w:lineRule="auto"/>
        <w:jc w:val="both"/>
        <w:rPr>
          <w:rFonts w:ascii="Arial" w:hAnsi="Arial" w:cs="Arial"/>
        </w:rPr>
      </w:pPr>
      <w:r w:rsidRPr="004D3B6A">
        <w:rPr>
          <w:rFonts w:ascii="Arial" w:hAnsi="Arial" w:cs="Arial"/>
        </w:rPr>
        <w:t xml:space="preserve">The </w:t>
      </w:r>
      <w:r w:rsidR="006F0874" w:rsidRPr="004D3B6A">
        <w:rPr>
          <w:rFonts w:ascii="Arial" w:hAnsi="Arial" w:cs="Arial"/>
        </w:rPr>
        <w:t>toxic waste</w:t>
      </w:r>
      <w:r w:rsidRPr="004D3B6A">
        <w:rPr>
          <w:rFonts w:ascii="Arial" w:hAnsi="Arial" w:cs="Arial"/>
        </w:rPr>
        <w:t xml:space="preserve"> levels </w:t>
      </w:r>
      <w:r w:rsidR="00F802CD" w:rsidRPr="004D3B6A">
        <w:rPr>
          <w:rFonts w:ascii="Arial" w:hAnsi="Arial" w:cs="Arial"/>
        </w:rPr>
        <w:t>ha</w:t>
      </w:r>
      <w:r w:rsidR="00F802CD">
        <w:rPr>
          <w:rFonts w:ascii="Arial" w:hAnsi="Arial" w:cs="Arial"/>
        </w:rPr>
        <w:t>ve</w:t>
      </w:r>
      <w:r w:rsidR="00F802CD" w:rsidRPr="004D3B6A">
        <w:rPr>
          <w:rFonts w:ascii="Arial" w:hAnsi="Arial" w:cs="Arial"/>
        </w:rPr>
        <w:t xml:space="preserve"> increased</w:t>
      </w:r>
      <w:r w:rsidRPr="004D3B6A">
        <w:rPr>
          <w:rFonts w:ascii="Arial" w:hAnsi="Arial" w:cs="Arial"/>
        </w:rPr>
        <w:t xml:space="preserve"> in the UK market and this has created problems for the restaurant business to be</w:t>
      </w:r>
      <w:r w:rsidR="00F802CD">
        <w:rPr>
          <w:rFonts w:ascii="Arial" w:hAnsi="Arial" w:cs="Arial"/>
        </w:rPr>
        <w:t xml:space="preserve"> able</w:t>
      </w:r>
      <w:r w:rsidRPr="004D3B6A">
        <w:rPr>
          <w:rFonts w:ascii="Arial" w:hAnsi="Arial" w:cs="Arial"/>
        </w:rPr>
        <w:t xml:space="preserve"> </w:t>
      </w:r>
      <w:r w:rsidR="006F0874" w:rsidRPr="004D3B6A">
        <w:rPr>
          <w:rFonts w:ascii="Arial" w:hAnsi="Arial" w:cs="Arial"/>
        </w:rPr>
        <w:t>hand</w:t>
      </w:r>
      <w:r w:rsidRPr="004D3B6A">
        <w:rPr>
          <w:rFonts w:ascii="Arial" w:hAnsi="Arial" w:cs="Arial"/>
        </w:rPr>
        <w:t xml:space="preserve"> with ease and comfort. Features of environmental sustainability is achieved and </w:t>
      </w:r>
      <w:r w:rsidR="00F802CD" w:rsidRPr="004D3B6A">
        <w:rPr>
          <w:rFonts w:ascii="Arial" w:hAnsi="Arial" w:cs="Arial"/>
        </w:rPr>
        <w:t>applied</w:t>
      </w:r>
      <w:r w:rsidRPr="004D3B6A">
        <w:rPr>
          <w:rFonts w:ascii="Arial" w:hAnsi="Arial" w:cs="Arial"/>
        </w:rPr>
        <w:t xml:space="preserve"> to quality effect in the social circle by </w:t>
      </w:r>
      <w:r w:rsidR="006F0874" w:rsidRPr="004D3B6A">
        <w:rPr>
          <w:rFonts w:ascii="Arial" w:hAnsi="Arial" w:cs="Arial"/>
        </w:rPr>
        <w:t>obeying</w:t>
      </w:r>
      <w:r w:rsidRPr="004D3B6A">
        <w:rPr>
          <w:rFonts w:ascii="Arial" w:hAnsi="Arial" w:cs="Arial"/>
        </w:rPr>
        <w:t xml:space="preserve"> to the environmental policies and </w:t>
      </w:r>
      <w:r w:rsidR="001E2386" w:rsidRPr="004D3B6A">
        <w:rPr>
          <w:rFonts w:ascii="Arial" w:hAnsi="Arial" w:cs="Arial"/>
        </w:rPr>
        <w:t>government</w:t>
      </w:r>
      <w:r w:rsidRPr="004D3B6A">
        <w:rPr>
          <w:rFonts w:ascii="Arial" w:hAnsi="Arial" w:cs="Arial"/>
        </w:rPr>
        <w:t xml:space="preserve"> standards (</w:t>
      </w:r>
      <w:r w:rsidRPr="004D3B6A">
        <w:rPr>
          <w:rFonts w:ascii="Arial" w:hAnsi="Arial" w:cs="Arial"/>
          <w:shd w:val="clear" w:color="auto" w:fill="FFFFFF"/>
        </w:rPr>
        <w:t>Culley, 2019</w:t>
      </w:r>
      <w:r w:rsidRPr="004D3B6A">
        <w:rPr>
          <w:rFonts w:ascii="Arial" w:hAnsi="Arial" w:cs="Arial"/>
        </w:rPr>
        <w:t xml:space="preserve">). The capacity of waste </w:t>
      </w:r>
      <w:r w:rsidR="00BF14C8" w:rsidRPr="004D3B6A">
        <w:rPr>
          <w:rFonts w:ascii="Arial" w:hAnsi="Arial" w:cs="Arial"/>
        </w:rPr>
        <w:t>must</w:t>
      </w:r>
      <w:r w:rsidRPr="004D3B6A">
        <w:rPr>
          <w:rFonts w:ascii="Arial" w:hAnsi="Arial" w:cs="Arial"/>
        </w:rPr>
        <w:t xml:space="preserve"> be </w:t>
      </w:r>
      <w:r w:rsidR="00BF14C8" w:rsidRPr="004D3B6A">
        <w:rPr>
          <w:rFonts w:ascii="Arial" w:hAnsi="Arial" w:cs="Arial"/>
        </w:rPr>
        <w:t>reduced,</w:t>
      </w:r>
      <w:r w:rsidRPr="004D3B6A">
        <w:rPr>
          <w:rFonts w:ascii="Arial" w:hAnsi="Arial" w:cs="Arial"/>
        </w:rPr>
        <w:t xml:space="preserve"> and the </w:t>
      </w:r>
      <w:r w:rsidR="001E2386" w:rsidRPr="004D3B6A">
        <w:rPr>
          <w:rFonts w:ascii="Arial" w:hAnsi="Arial" w:cs="Arial"/>
        </w:rPr>
        <w:t>reason</w:t>
      </w:r>
      <w:r w:rsidRPr="004D3B6A">
        <w:rPr>
          <w:rFonts w:ascii="Arial" w:hAnsi="Arial" w:cs="Arial"/>
        </w:rPr>
        <w:t xml:space="preserve"> </w:t>
      </w:r>
      <w:r w:rsidR="00BF14C8" w:rsidRPr="004D3B6A">
        <w:rPr>
          <w:rFonts w:ascii="Arial" w:hAnsi="Arial" w:cs="Arial"/>
        </w:rPr>
        <w:t>must</w:t>
      </w:r>
      <w:r w:rsidRPr="004D3B6A">
        <w:rPr>
          <w:rFonts w:ascii="Arial" w:hAnsi="Arial" w:cs="Arial"/>
        </w:rPr>
        <w:t xml:space="preserve"> be created by governmental authorities for the restaurant industry to carry out their operations in an effective procedure. Green operations and other procedures of green practices </w:t>
      </w:r>
      <w:r w:rsidR="00BF14C8" w:rsidRPr="004D3B6A">
        <w:rPr>
          <w:rFonts w:ascii="Arial" w:hAnsi="Arial" w:cs="Arial"/>
        </w:rPr>
        <w:t>must</w:t>
      </w:r>
      <w:r w:rsidRPr="004D3B6A">
        <w:rPr>
          <w:rFonts w:ascii="Arial" w:hAnsi="Arial" w:cs="Arial"/>
        </w:rPr>
        <w:t xml:space="preserve"> be utilized to help them enhance their brand image and attract numerous customers to </w:t>
      </w:r>
      <w:r w:rsidR="006F0874" w:rsidRPr="004D3B6A">
        <w:rPr>
          <w:rFonts w:ascii="Arial" w:hAnsi="Arial" w:cs="Arial"/>
        </w:rPr>
        <w:t>benefit</w:t>
      </w:r>
      <w:r w:rsidRPr="004D3B6A">
        <w:rPr>
          <w:rFonts w:ascii="Arial" w:hAnsi="Arial" w:cs="Arial"/>
        </w:rPr>
        <w:t xml:space="preserve"> their </w:t>
      </w:r>
      <w:r w:rsidR="006F0874" w:rsidRPr="004D3B6A">
        <w:rPr>
          <w:rFonts w:ascii="Arial" w:hAnsi="Arial" w:cs="Arial"/>
        </w:rPr>
        <w:t>goods</w:t>
      </w:r>
      <w:r w:rsidRPr="004D3B6A">
        <w:rPr>
          <w:rFonts w:ascii="Arial" w:hAnsi="Arial" w:cs="Arial"/>
        </w:rPr>
        <w:t xml:space="preserve"> and services </w:t>
      </w:r>
      <w:r w:rsidR="001E2386" w:rsidRPr="004D3B6A">
        <w:rPr>
          <w:rFonts w:ascii="Arial" w:hAnsi="Arial" w:cs="Arial"/>
        </w:rPr>
        <w:t>regularly</w:t>
      </w:r>
      <w:r w:rsidRPr="004D3B6A">
        <w:rPr>
          <w:rFonts w:ascii="Arial" w:hAnsi="Arial" w:cs="Arial"/>
        </w:rPr>
        <w:t xml:space="preserve"> within the open market. </w:t>
      </w:r>
    </w:p>
    <w:p w14:paraId="51B7E59E" w14:textId="16F0D251" w:rsidR="00A337C0" w:rsidRDefault="00A337C0" w:rsidP="00871D33">
      <w:pPr>
        <w:spacing w:after="0" w:line="360" w:lineRule="auto"/>
        <w:jc w:val="both"/>
        <w:rPr>
          <w:rFonts w:ascii="Arial" w:hAnsi="Arial" w:cs="Arial"/>
        </w:rPr>
      </w:pPr>
    </w:p>
    <w:p w14:paraId="2FC120D4" w14:textId="77777777" w:rsidR="00A337C0" w:rsidRPr="004D3B6A" w:rsidRDefault="00A337C0" w:rsidP="00871D33">
      <w:pPr>
        <w:spacing w:after="0" w:line="360" w:lineRule="auto"/>
        <w:jc w:val="both"/>
        <w:rPr>
          <w:rFonts w:ascii="Arial" w:hAnsi="Arial" w:cs="Arial"/>
        </w:rPr>
      </w:pPr>
    </w:p>
    <w:p w14:paraId="00479731" w14:textId="45181FF5" w:rsidR="00666B3E" w:rsidRPr="00C777AA" w:rsidRDefault="00EC6B9E" w:rsidP="00C777AA">
      <w:pPr>
        <w:pStyle w:val="Heading2"/>
        <w:rPr>
          <w:rFonts w:ascii="Arial" w:hAnsi="Arial" w:cs="Arial"/>
          <w:b/>
          <w:bCs/>
          <w:sz w:val="22"/>
          <w:szCs w:val="22"/>
        </w:rPr>
      </w:pPr>
      <w:bookmarkStart w:id="12" w:name="_Toc41135348"/>
      <w:r>
        <w:t xml:space="preserve">                                      </w:t>
      </w:r>
      <w:r w:rsidR="00871D33">
        <w:t xml:space="preserve">  </w:t>
      </w:r>
      <w:r w:rsidR="00871D33" w:rsidRPr="00C777AA">
        <w:rPr>
          <w:rFonts w:ascii="Arial" w:hAnsi="Arial" w:cs="Arial"/>
          <w:b/>
          <w:bCs/>
          <w:color w:val="auto"/>
          <w:sz w:val="22"/>
          <w:szCs w:val="22"/>
        </w:rPr>
        <w:t xml:space="preserve"> </w:t>
      </w:r>
      <w:bookmarkStart w:id="13" w:name="_Toc43017583"/>
      <w:r w:rsidR="00E906B1" w:rsidRPr="00C777AA">
        <w:rPr>
          <w:rFonts w:ascii="Arial" w:hAnsi="Arial" w:cs="Arial"/>
          <w:b/>
          <w:bCs/>
          <w:color w:val="auto"/>
          <w:sz w:val="22"/>
          <w:szCs w:val="22"/>
        </w:rPr>
        <w:t>3.2</w:t>
      </w:r>
      <w:r w:rsidR="000C6516" w:rsidRPr="00C777AA">
        <w:rPr>
          <w:rFonts w:ascii="Arial" w:hAnsi="Arial" w:cs="Arial"/>
          <w:b/>
          <w:bCs/>
          <w:color w:val="auto"/>
          <w:sz w:val="22"/>
          <w:szCs w:val="22"/>
        </w:rPr>
        <w:t>.</w:t>
      </w:r>
      <w:r w:rsidR="00E906B1" w:rsidRPr="00C777AA">
        <w:rPr>
          <w:rFonts w:ascii="Arial" w:hAnsi="Arial" w:cs="Arial"/>
          <w:b/>
          <w:bCs/>
          <w:color w:val="auto"/>
          <w:sz w:val="22"/>
          <w:szCs w:val="22"/>
        </w:rPr>
        <w:t xml:space="preserve">  </w:t>
      </w:r>
      <w:r w:rsidRPr="00C777AA">
        <w:rPr>
          <w:rFonts w:ascii="Arial" w:hAnsi="Arial" w:cs="Arial"/>
          <w:b/>
          <w:bCs/>
          <w:color w:val="auto"/>
          <w:sz w:val="22"/>
          <w:szCs w:val="22"/>
        </w:rPr>
        <w:t xml:space="preserve"> </w:t>
      </w:r>
      <w:r w:rsidR="00E906B1" w:rsidRPr="00C777AA">
        <w:rPr>
          <w:rFonts w:ascii="Arial" w:hAnsi="Arial" w:cs="Arial"/>
          <w:b/>
          <w:bCs/>
          <w:color w:val="auto"/>
          <w:sz w:val="22"/>
          <w:szCs w:val="22"/>
        </w:rPr>
        <w:t xml:space="preserve"> </w:t>
      </w:r>
      <w:r w:rsidR="008C11E6" w:rsidRPr="00C777AA">
        <w:rPr>
          <w:rFonts w:ascii="Arial" w:hAnsi="Arial" w:cs="Arial"/>
          <w:b/>
          <w:bCs/>
          <w:color w:val="auto"/>
          <w:sz w:val="22"/>
          <w:szCs w:val="22"/>
        </w:rPr>
        <w:t>Porter’</w:t>
      </w:r>
      <w:r w:rsidR="00E906B1" w:rsidRPr="00C777AA">
        <w:rPr>
          <w:rFonts w:ascii="Arial" w:hAnsi="Arial" w:cs="Arial"/>
          <w:b/>
          <w:bCs/>
          <w:color w:val="auto"/>
          <w:sz w:val="22"/>
          <w:szCs w:val="22"/>
        </w:rPr>
        <w:t xml:space="preserve"> </w:t>
      </w:r>
      <w:r w:rsidR="008C11E6" w:rsidRPr="00C777AA">
        <w:rPr>
          <w:rFonts w:ascii="Arial" w:hAnsi="Arial" w:cs="Arial"/>
          <w:b/>
          <w:bCs/>
          <w:color w:val="auto"/>
          <w:sz w:val="22"/>
          <w:szCs w:val="22"/>
        </w:rPr>
        <w:t>s five forces Analysis</w:t>
      </w:r>
      <w:bookmarkEnd w:id="12"/>
      <w:bookmarkEnd w:id="13"/>
    </w:p>
    <w:p w14:paraId="4ABF58B1" w14:textId="77777777" w:rsidR="00871D33" w:rsidRPr="00871D33" w:rsidRDefault="00871D33" w:rsidP="00E906B1">
      <w:pPr>
        <w:jc w:val="right"/>
      </w:pPr>
    </w:p>
    <w:tbl>
      <w:tblPr>
        <w:tblStyle w:val="TableGrid"/>
        <w:tblW w:w="0" w:type="auto"/>
        <w:tblLook w:val="04A0" w:firstRow="1" w:lastRow="0" w:firstColumn="1" w:lastColumn="0" w:noHBand="0" w:noVBand="1"/>
      </w:tblPr>
      <w:tblGrid>
        <w:gridCol w:w="9016"/>
      </w:tblGrid>
      <w:tr w:rsidR="00666B3E" w:rsidRPr="00666B3E" w14:paraId="6C169EE9" w14:textId="77777777" w:rsidTr="00666B3E">
        <w:tc>
          <w:tcPr>
            <w:tcW w:w="9016" w:type="dxa"/>
          </w:tcPr>
          <w:p w14:paraId="7418D26E" w14:textId="498789CB" w:rsidR="00EC6B9E" w:rsidRPr="000C6516" w:rsidRDefault="00666B3E" w:rsidP="000C6516">
            <w:pPr>
              <w:pStyle w:val="Heading3"/>
              <w:spacing w:line="360" w:lineRule="auto"/>
              <w:outlineLvl w:val="2"/>
              <w:rPr>
                <w:rFonts w:ascii="Arial" w:hAnsi="Arial" w:cs="Arial"/>
                <w:b/>
                <w:bCs/>
                <w:sz w:val="22"/>
                <w:szCs w:val="22"/>
              </w:rPr>
            </w:pPr>
            <w:r>
              <w:lastRenderedPageBreak/>
              <w:t xml:space="preserve">                   </w:t>
            </w:r>
            <w:r w:rsidR="00EC6B9E">
              <w:t xml:space="preserve">                            </w:t>
            </w:r>
            <w:bookmarkStart w:id="14" w:name="_Toc43017584"/>
            <w:r w:rsidR="008C11E6" w:rsidRPr="000C6516">
              <w:rPr>
                <w:rFonts w:ascii="Arial" w:hAnsi="Arial" w:cs="Arial"/>
                <w:b/>
                <w:bCs/>
                <w:color w:val="auto"/>
                <w:sz w:val="22"/>
                <w:szCs w:val="22"/>
              </w:rPr>
              <w:t>Threat of new entrants</w:t>
            </w:r>
            <w:bookmarkEnd w:id="14"/>
          </w:p>
          <w:p w14:paraId="7C311C97" w14:textId="0C3768BD" w:rsidR="00666B3E" w:rsidRDefault="00666B3E" w:rsidP="00871D33">
            <w:pPr>
              <w:spacing w:line="360" w:lineRule="auto"/>
              <w:jc w:val="both"/>
              <w:rPr>
                <w:rFonts w:ascii="Arial" w:hAnsi="Arial" w:cs="Arial"/>
                <w:bCs/>
              </w:rPr>
            </w:pPr>
            <w:r w:rsidRPr="00666B3E">
              <w:rPr>
                <w:rFonts w:ascii="Arial" w:hAnsi="Arial" w:cs="Arial"/>
                <w:bCs/>
              </w:rPr>
              <w:t xml:space="preserve">The restaurant business is considered a </w:t>
            </w:r>
            <w:r w:rsidR="001E2386" w:rsidRPr="00666B3E">
              <w:rPr>
                <w:rFonts w:ascii="Arial" w:hAnsi="Arial" w:cs="Arial"/>
                <w:bCs/>
              </w:rPr>
              <w:t>growing</w:t>
            </w:r>
            <w:r w:rsidRPr="00666B3E">
              <w:rPr>
                <w:rFonts w:ascii="Arial" w:hAnsi="Arial" w:cs="Arial"/>
                <w:bCs/>
              </w:rPr>
              <w:t xml:space="preserve"> business within the UK market and helps to enhance the </w:t>
            </w:r>
            <w:r w:rsidR="001E2386" w:rsidRPr="00666B3E">
              <w:rPr>
                <w:rFonts w:ascii="Arial" w:hAnsi="Arial" w:cs="Arial"/>
                <w:bCs/>
              </w:rPr>
              <w:t>economic growth</w:t>
            </w:r>
            <w:r w:rsidRPr="00666B3E">
              <w:rPr>
                <w:rFonts w:ascii="Arial" w:hAnsi="Arial" w:cs="Arial"/>
                <w:bCs/>
              </w:rPr>
              <w:t xml:space="preserve"> </w:t>
            </w:r>
            <w:r w:rsidR="001E2386" w:rsidRPr="00666B3E">
              <w:rPr>
                <w:rFonts w:ascii="Arial" w:hAnsi="Arial" w:cs="Arial"/>
                <w:bCs/>
              </w:rPr>
              <w:t>quality</w:t>
            </w:r>
            <w:r w:rsidRPr="00666B3E">
              <w:rPr>
                <w:rFonts w:ascii="Arial" w:hAnsi="Arial" w:cs="Arial"/>
                <w:bCs/>
              </w:rPr>
              <w:t xml:space="preserve"> associated with the UK nation (</w:t>
            </w:r>
            <w:proofErr w:type="spellStart"/>
            <w:r w:rsidRPr="00666B3E">
              <w:rPr>
                <w:rFonts w:ascii="Arial" w:hAnsi="Arial" w:cs="Arial"/>
                <w:bCs/>
              </w:rPr>
              <w:t>Cateora</w:t>
            </w:r>
            <w:proofErr w:type="spellEnd"/>
            <w:r w:rsidRPr="00666B3E">
              <w:rPr>
                <w:rFonts w:ascii="Arial" w:hAnsi="Arial" w:cs="Arial"/>
                <w:bCs/>
              </w:rPr>
              <w:t xml:space="preserve"> et al., 2020). Due to this reason, the governmental authorities have exercised a high level of threat for the new market players that conduct their operations in a smooth and efficient manner. The new market players who would enter the new market would not be able to gain much success as they would not be able to gather more knowledge about the specific market of the United Kingdom.</w:t>
            </w:r>
          </w:p>
          <w:p w14:paraId="649610FD" w14:textId="774DBBF8" w:rsidR="00EC6B9E" w:rsidRPr="00666B3E" w:rsidRDefault="00EC6B9E" w:rsidP="00666B3E">
            <w:pPr>
              <w:spacing w:line="360" w:lineRule="auto"/>
              <w:jc w:val="both"/>
              <w:rPr>
                <w:rFonts w:ascii="Arial" w:hAnsi="Arial" w:cs="Arial"/>
                <w:bCs/>
              </w:rPr>
            </w:pPr>
          </w:p>
        </w:tc>
      </w:tr>
    </w:tbl>
    <w:p w14:paraId="163982A8" w14:textId="67DF98AE" w:rsidR="00666B3E" w:rsidRDefault="00666B3E" w:rsidP="00666B3E">
      <w:pPr>
        <w:spacing w:after="0" w:line="240" w:lineRule="auto"/>
        <w:jc w:val="both"/>
        <w:rPr>
          <w:rFonts w:ascii="Arial" w:hAnsi="Arial" w:cs="Arial"/>
          <w:bCs/>
        </w:rPr>
      </w:pPr>
    </w:p>
    <w:p w14:paraId="6DEC3327" w14:textId="77777777" w:rsidR="00EC6B9E" w:rsidRPr="00666B3E" w:rsidRDefault="00EC6B9E" w:rsidP="00666B3E">
      <w:pPr>
        <w:spacing w:after="0" w:line="240" w:lineRule="auto"/>
        <w:jc w:val="both"/>
        <w:rPr>
          <w:rFonts w:ascii="Arial" w:hAnsi="Arial" w:cs="Arial"/>
          <w:bCs/>
        </w:rPr>
      </w:pPr>
    </w:p>
    <w:tbl>
      <w:tblPr>
        <w:tblStyle w:val="TableGrid"/>
        <w:tblW w:w="0" w:type="auto"/>
        <w:tblLook w:val="04A0" w:firstRow="1" w:lastRow="0" w:firstColumn="1" w:lastColumn="0" w:noHBand="0" w:noVBand="1"/>
      </w:tblPr>
      <w:tblGrid>
        <w:gridCol w:w="9016"/>
      </w:tblGrid>
      <w:tr w:rsidR="00EC6B9E" w14:paraId="2BA89D67" w14:textId="77777777" w:rsidTr="00EC6B9E">
        <w:tc>
          <w:tcPr>
            <w:tcW w:w="9016" w:type="dxa"/>
          </w:tcPr>
          <w:p w14:paraId="773332E1" w14:textId="15ADD9C1" w:rsidR="00EC6B9E" w:rsidRPr="000C6516" w:rsidRDefault="00EC6B9E" w:rsidP="000C6516">
            <w:pPr>
              <w:pStyle w:val="Heading3"/>
              <w:spacing w:line="360" w:lineRule="auto"/>
              <w:outlineLvl w:val="2"/>
              <w:rPr>
                <w:rFonts w:ascii="Arial" w:hAnsi="Arial" w:cs="Arial"/>
                <w:b/>
                <w:bCs/>
                <w:sz w:val="22"/>
                <w:szCs w:val="22"/>
              </w:rPr>
            </w:pPr>
            <w:r>
              <w:t xml:space="preserve">                                            </w:t>
            </w:r>
            <w:bookmarkStart w:id="15" w:name="_Toc43017585"/>
            <w:r w:rsidR="008C11E6" w:rsidRPr="000C6516">
              <w:rPr>
                <w:rFonts w:ascii="Arial" w:hAnsi="Arial" w:cs="Arial"/>
                <w:b/>
                <w:bCs/>
                <w:color w:val="auto"/>
                <w:sz w:val="22"/>
                <w:szCs w:val="22"/>
              </w:rPr>
              <w:t>Threat of substitutes</w:t>
            </w:r>
            <w:bookmarkEnd w:id="15"/>
          </w:p>
          <w:p w14:paraId="1C0245C8" w14:textId="65F60AEA" w:rsidR="00EC6B9E" w:rsidRDefault="00EC6B9E" w:rsidP="00871D33">
            <w:pPr>
              <w:spacing w:line="360" w:lineRule="auto"/>
              <w:jc w:val="both"/>
              <w:rPr>
                <w:rFonts w:ascii="Arial" w:hAnsi="Arial" w:cs="Arial"/>
                <w:bCs/>
              </w:rPr>
            </w:pPr>
            <w:r w:rsidRPr="00EC6B9E">
              <w:rPr>
                <w:rFonts w:ascii="Arial" w:hAnsi="Arial" w:cs="Arial"/>
                <w:bCs/>
              </w:rPr>
              <w:t xml:space="preserve">Restaurants fall under the </w:t>
            </w:r>
            <w:r w:rsidR="001E2386" w:rsidRPr="00EC6B9E">
              <w:rPr>
                <w:rFonts w:ascii="Arial" w:hAnsi="Arial" w:cs="Arial"/>
                <w:bCs/>
              </w:rPr>
              <w:t>view</w:t>
            </w:r>
            <w:r w:rsidRPr="00EC6B9E">
              <w:rPr>
                <w:rFonts w:ascii="Arial" w:hAnsi="Arial" w:cs="Arial"/>
                <w:bCs/>
              </w:rPr>
              <w:t xml:space="preserve"> of the </w:t>
            </w:r>
            <w:r w:rsidR="001E2386" w:rsidRPr="00EC6B9E">
              <w:rPr>
                <w:rFonts w:ascii="Arial" w:hAnsi="Arial" w:cs="Arial"/>
                <w:bCs/>
              </w:rPr>
              <w:t>industry</w:t>
            </w:r>
            <w:r w:rsidRPr="00EC6B9E">
              <w:rPr>
                <w:rFonts w:ascii="Arial" w:hAnsi="Arial" w:cs="Arial"/>
                <w:bCs/>
              </w:rPr>
              <w:t xml:space="preserve"> that has helped in gathering more than 40% of the share within the market and more than 80000 restaurants operate with success within the country of the United Kingdom. The products that are present within the market are </w:t>
            </w:r>
            <w:r w:rsidR="001E2386" w:rsidRPr="00EC6B9E">
              <w:rPr>
                <w:rFonts w:ascii="Arial" w:hAnsi="Arial" w:cs="Arial"/>
                <w:bCs/>
              </w:rPr>
              <w:t>many</w:t>
            </w:r>
            <w:r w:rsidRPr="00EC6B9E">
              <w:rPr>
                <w:rFonts w:ascii="Arial" w:hAnsi="Arial" w:cs="Arial"/>
                <w:bCs/>
              </w:rPr>
              <w:t xml:space="preserve"> and has a wide range that </w:t>
            </w:r>
            <w:r w:rsidR="001E2386" w:rsidRPr="00EC6B9E">
              <w:rPr>
                <w:rFonts w:ascii="Arial" w:hAnsi="Arial" w:cs="Arial"/>
                <w:bCs/>
              </w:rPr>
              <w:t>creates</w:t>
            </w:r>
            <w:r w:rsidRPr="00EC6B9E">
              <w:rPr>
                <w:rFonts w:ascii="Arial" w:hAnsi="Arial" w:cs="Arial"/>
                <w:bCs/>
              </w:rPr>
              <w:t xml:space="preserve"> a much bigger threat for Ellora Knowle restaurant operating within the UK (Elloraknowle.co.uk.2014).</w:t>
            </w:r>
          </w:p>
          <w:p w14:paraId="16252FD4" w14:textId="0233E5C4" w:rsidR="00EC6B9E" w:rsidRPr="00EC6B9E" w:rsidRDefault="00EC6B9E" w:rsidP="004D3B6A">
            <w:pPr>
              <w:spacing w:line="360" w:lineRule="auto"/>
              <w:jc w:val="both"/>
              <w:rPr>
                <w:rFonts w:ascii="Arial" w:hAnsi="Arial" w:cs="Arial"/>
                <w:bCs/>
              </w:rPr>
            </w:pPr>
          </w:p>
        </w:tc>
      </w:tr>
    </w:tbl>
    <w:p w14:paraId="7011E82D" w14:textId="2C320069" w:rsidR="00EC6B9E" w:rsidRPr="004D3B6A" w:rsidRDefault="00EC6B9E" w:rsidP="000C6516">
      <w:pPr>
        <w:pStyle w:val="Heading3"/>
      </w:pPr>
      <w:r>
        <w:t xml:space="preserve">                          </w:t>
      </w:r>
    </w:p>
    <w:tbl>
      <w:tblPr>
        <w:tblStyle w:val="TableGrid"/>
        <w:tblW w:w="0" w:type="auto"/>
        <w:tblLook w:val="04A0" w:firstRow="1" w:lastRow="0" w:firstColumn="1" w:lastColumn="0" w:noHBand="0" w:noVBand="1"/>
      </w:tblPr>
      <w:tblGrid>
        <w:gridCol w:w="9016"/>
      </w:tblGrid>
      <w:tr w:rsidR="00EC6B9E" w14:paraId="1D797991" w14:textId="77777777" w:rsidTr="00EC6B9E">
        <w:trPr>
          <w:trHeight w:val="58"/>
        </w:trPr>
        <w:tc>
          <w:tcPr>
            <w:tcW w:w="9016" w:type="dxa"/>
          </w:tcPr>
          <w:p w14:paraId="6197FA81" w14:textId="77777777" w:rsidR="00871D33" w:rsidRDefault="00EC6B9E" w:rsidP="00871D33">
            <w:pPr>
              <w:pStyle w:val="Heading2"/>
              <w:spacing w:line="360" w:lineRule="auto"/>
              <w:outlineLvl w:val="1"/>
              <w:rPr>
                <w:rFonts w:ascii="Arial" w:hAnsi="Arial" w:cs="Arial"/>
                <w:b/>
                <w:bCs/>
                <w:color w:val="auto"/>
                <w:sz w:val="22"/>
                <w:szCs w:val="22"/>
              </w:rPr>
            </w:pPr>
            <w:r w:rsidRPr="00871D33">
              <w:rPr>
                <w:rFonts w:ascii="Arial" w:hAnsi="Arial" w:cs="Arial"/>
                <w:b/>
                <w:bCs/>
                <w:color w:val="auto"/>
                <w:sz w:val="22"/>
                <w:szCs w:val="22"/>
              </w:rPr>
              <w:t xml:space="preserve">                                          </w:t>
            </w:r>
          </w:p>
          <w:p w14:paraId="31BD499D" w14:textId="4DD68AF0" w:rsidR="00EC6B9E" w:rsidRPr="000C6516" w:rsidRDefault="00871D33" w:rsidP="000C6516">
            <w:pPr>
              <w:pStyle w:val="Heading3"/>
              <w:spacing w:line="360" w:lineRule="auto"/>
              <w:outlineLvl w:val="2"/>
              <w:rPr>
                <w:rFonts w:ascii="Arial" w:hAnsi="Arial" w:cs="Arial"/>
                <w:b/>
                <w:bCs/>
                <w:sz w:val="22"/>
                <w:szCs w:val="22"/>
              </w:rPr>
            </w:pPr>
            <w:r>
              <w:t xml:space="preserve">                             </w:t>
            </w:r>
            <w:r w:rsidR="00EC6B9E" w:rsidRPr="00871D33">
              <w:t xml:space="preserve"> </w:t>
            </w:r>
            <w:bookmarkStart w:id="16" w:name="_Toc43017586"/>
            <w:r w:rsidR="00EC6B9E" w:rsidRPr="000C6516">
              <w:rPr>
                <w:rFonts w:ascii="Arial" w:hAnsi="Arial" w:cs="Arial"/>
                <w:b/>
                <w:bCs/>
                <w:color w:val="auto"/>
                <w:sz w:val="22"/>
                <w:szCs w:val="22"/>
              </w:rPr>
              <w:t>Bargaining power of the buyers</w:t>
            </w:r>
            <w:bookmarkEnd w:id="16"/>
          </w:p>
          <w:p w14:paraId="57D518A9" w14:textId="35E4D28A" w:rsidR="00EC6B9E" w:rsidRDefault="00EC6B9E" w:rsidP="00871D33">
            <w:pPr>
              <w:spacing w:line="360" w:lineRule="auto"/>
              <w:jc w:val="both"/>
              <w:rPr>
                <w:rFonts w:ascii="Arial" w:hAnsi="Arial" w:cs="Arial"/>
                <w:bCs/>
              </w:rPr>
            </w:pPr>
            <w:r w:rsidRPr="00EC6B9E">
              <w:rPr>
                <w:rFonts w:ascii="Arial" w:hAnsi="Arial" w:cs="Arial"/>
                <w:bCs/>
              </w:rPr>
              <w:t>The cost of switching within the restaurant industry proves to be very low and due to this, if Ellora Knowle carrying out their operations within the UK can proceed ahead without considering designing their</w:t>
            </w:r>
            <w:r w:rsidR="00CE5FD2">
              <w:rPr>
                <w:rFonts w:ascii="Arial" w:hAnsi="Arial" w:cs="Arial"/>
                <w:bCs/>
              </w:rPr>
              <w:t xml:space="preserve"> </w:t>
            </w:r>
            <w:r w:rsidRPr="00EC6B9E">
              <w:rPr>
                <w:rFonts w:ascii="Arial" w:hAnsi="Arial" w:cs="Arial"/>
                <w:bCs/>
              </w:rPr>
              <w:t>qualities and strategies in a proper manner, then the organization would be losing its base of customers existing within the open market. The revenue associated with the sales activities can be affected.</w:t>
            </w:r>
          </w:p>
          <w:p w14:paraId="53FC9F56" w14:textId="3ABF814E" w:rsidR="00EC6B9E" w:rsidRPr="00EC6B9E" w:rsidRDefault="00EC6B9E" w:rsidP="00EC6B9E">
            <w:pPr>
              <w:spacing w:line="360" w:lineRule="auto"/>
              <w:jc w:val="both"/>
              <w:rPr>
                <w:rFonts w:ascii="Arial" w:hAnsi="Arial" w:cs="Arial"/>
                <w:b/>
              </w:rPr>
            </w:pPr>
          </w:p>
        </w:tc>
      </w:tr>
    </w:tbl>
    <w:p w14:paraId="1E9C68D2" w14:textId="744B76F3" w:rsidR="00EC6B9E" w:rsidRDefault="00EC6B9E" w:rsidP="004D3B6A">
      <w:pPr>
        <w:spacing w:line="360" w:lineRule="auto"/>
        <w:jc w:val="both"/>
        <w:rPr>
          <w:rFonts w:ascii="Arial" w:hAnsi="Arial" w:cs="Arial"/>
          <w:b/>
        </w:rPr>
      </w:pPr>
    </w:p>
    <w:p w14:paraId="0E1F3201" w14:textId="5DCE0F3A" w:rsidR="00A337C0" w:rsidRDefault="00A337C0" w:rsidP="004D3B6A">
      <w:pPr>
        <w:spacing w:line="360" w:lineRule="auto"/>
        <w:jc w:val="both"/>
        <w:rPr>
          <w:rFonts w:ascii="Arial" w:hAnsi="Arial" w:cs="Arial"/>
          <w:b/>
        </w:rPr>
      </w:pPr>
    </w:p>
    <w:p w14:paraId="452B0D1F" w14:textId="77777777" w:rsidR="00A337C0" w:rsidRDefault="00A337C0" w:rsidP="004D3B6A">
      <w:pPr>
        <w:spacing w:line="360" w:lineRule="auto"/>
        <w:jc w:val="both"/>
        <w:rPr>
          <w:rFonts w:ascii="Arial" w:hAnsi="Arial" w:cs="Arial"/>
          <w:b/>
        </w:rPr>
      </w:pPr>
    </w:p>
    <w:p w14:paraId="3B9AB626" w14:textId="77777777" w:rsidR="00871D33" w:rsidRDefault="00871D33" w:rsidP="004D3B6A">
      <w:pPr>
        <w:spacing w:line="360" w:lineRule="auto"/>
        <w:jc w:val="both"/>
        <w:rPr>
          <w:rFonts w:ascii="Arial" w:hAnsi="Arial" w:cs="Arial"/>
          <w:b/>
        </w:rPr>
      </w:pPr>
    </w:p>
    <w:tbl>
      <w:tblPr>
        <w:tblStyle w:val="TableGrid"/>
        <w:tblW w:w="0" w:type="auto"/>
        <w:tblLook w:val="04A0" w:firstRow="1" w:lastRow="0" w:firstColumn="1" w:lastColumn="0" w:noHBand="0" w:noVBand="1"/>
      </w:tblPr>
      <w:tblGrid>
        <w:gridCol w:w="9016"/>
      </w:tblGrid>
      <w:tr w:rsidR="00EC6B9E" w14:paraId="072A6BAF" w14:textId="77777777" w:rsidTr="00EC6B9E">
        <w:tc>
          <w:tcPr>
            <w:tcW w:w="9016" w:type="dxa"/>
          </w:tcPr>
          <w:p w14:paraId="42F2100E" w14:textId="77777777" w:rsidR="002D11A1" w:rsidRDefault="00EC6B9E" w:rsidP="00EC6B9E">
            <w:pPr>
              <w:spacing w:line="360" w:lineRule="auto"/>
              <w:jc w:val="both"/>
              <w:rPr>
                <w:rFonts w:ascii="Arial" w:hAnsi="Arial" w:cs="Arial"/>
                <w:b/>
              </w:rPr>
            </w:pPr>
            <w:r>
              <w:rPr>
                <w:rFonts w:ascii="Arial" w:hAnsi="Arial" w:cs="Arial"/>
                <w:b/>
              </w:rPr>
              <w:t xml:space="preserve">                         </w:t>
            </w:r>
            <w:r w:rsidR="002D11A1">
              <w:rPr>
                <w:rFonts w:ascii="Arial" w:hAnsi="Arial" w:cs="Arial"/>
                <w:b/>
              </w:rPr>
              <w:t xml:space="preserve"> </w:t>
            </w:r>
          </w:p>
          <w:p w14:paraId="2EF250EF" w14:textId="789333AE" w:rsidR="00EC6B9E" w:rsidRPr="000C6516" w:rsidRDefault="002D11A1" w:rsidP="000C6516">
            <w:pPr>
              <w:pStyle w:val="Heading3"/>
              <w:spacing w:line="360" w:lineRule="auto"/>
              <w:outlineLvl w:val="2"/>
              <w:rPr>
                <w:rFonts w:ascii="Arial" w:hAnsi="Arial" w:cs="Arial"/>
                <w:b/>
                <w:bCs/>
                <w:sz w:val="22"/>
                <w:szCs w:val="22"/>
              </w:rPr>
            </w:pPr>
            <w:r>
              <w:t xml:space="preserve">                                 </w:t>
            </w:r>
            <w:r w:rsidR="00EC6B9E">
              <w:t xml:space="preserve"> </w:t>
            </w:r>
            <w:bookmarkStart w:id="17" w:name="_Toc43017587"/>
            <w:r w:rsidR="00EC6B9E" w:rsidRPr="000C6516">
              <w:rPr>
                <w:rFonts w:ascii="Arial" w:hAnsi="Arial" w:cs="Arial"/>
                <w:b/>
                <w:bCs/>
                <w:color w:val="auto"/>
                <w:sz w:val="22"/>
                <w:szCs w:val="22"/>
              </w:rPr>
              <w:t>Bargaining power possessed by the suppliers</w:t>
            </w:r>
            <w:bookmarkEnd w:id="17"/>
          </w:p>
          <w:p w14:paraId="1B3996AF" w14:textId="0213CF0F" w:rsidR="00EC6B9E" w:rsidRDefault="00EC6B9E" w:rsidP="00871D33">
            <w:pPr>
              <w:spacing w:line="360" w:lineRule="auto"/>
              <w:jc w:val="both"/>
              <w:rPr>
                <w:rFonts w:ascii="Arial" w:hAnsi="Arial" w:cs="Arial"/>
                <w:b/>
              </w:rPr>
            </w:pPr>
            <w:r w:rsidRPr="00EC6B9E">
              <w:rPr>
                <w:rFonts w:ascii="Arial" w:hAnsi="Arial" w:cs="Arial"/>
                <w:bCs/>
              </w:rPr>
              <w:t xml:space="preserve">There are many exist suppliers in </w:t>
            </w:r>
            <w:r w:rsidR="00FC7181" w:rsidRPr="00EC6B9E">
              <w:rPr>
                <w:rFonts w:ascii="Arial" w:hAnsi="Arial" w:cs="Arial"/>
                <w:bCs/>
              </w:rPr>
              <w:t xml:space="preserve">the </w:t>
            </w:r>
            <w:r w:rsidR="00FC7181">
              <w:rPr>
                <w:rFonts w:ascii="Arial" w:hAnsi="Arial" w:cs="Arial"/>
                <w:bCs/>
              </w:rPr>
              <w:t xml:space="preserve">UK </w:t>
            </w:r>
            <w:r w:rsidRPr="00EC6B9E">
              <w:rPr>
                <w:rFonts w:ascii="Arial" w:hAnsi="Arial" w:cs="Arial"/>
                <w:bCs/>
              </w:rPr>
              <w:t xml:space="preserve">market </w:t>
            </w:r>
            <w:r w:rsidR="00294959" w:rsidRPr="00EC6B9E">
              <w:rPr>
                <w:rFonts w:ascii="Arial" w:hAnsi="Arial" w:cs="Arial"/>
                <w:bCs/>
              </w:rPr>
              <w:t>associated</w:t>
            </w:r>
            <w:r w:rsidRPr="00EC6B9E">
              <w:rPr>
                <w:rFonts w:ascii="Arial" w:hAnsi="Arial" w:cs="Arial"/>
                <w:bCs/>
              </w:rPr>
              <w:t xml:space="preserve"> with the restaurant industry and helps the restaurants develop a certain form of value for their suppliers. The range of </w:t>
            </w:r>
            <w:r w:rsidRPr="00EC6B9E">
              <w:rPr>
                <w:rFonts w:ascii="Arial" w:hAnsi="Arial" w:cs="Arial"/>
                <w:bCs/>
              </w:rPr>
              <w:lastRenderedPageBreak/>
              <w:t xml:space="preserve">choices linked with the suppliers present in the industry is on the higher side. Ellora Knowle is renowned for its cuisine that is </w:t>
            </w:r>
            <w:r w:rsidR="00294959" w:rsidRPr="00EC6B9E">
              <w:rPr>
                <w:rFonts w:ascii="Arial" w:hAnsi="Arial" w:cs="Arial"/>
                <w:bCs/>
              </w:rPr>
              <w:t>completely</w:t>
            </w:r>
            <w:r w:rsidRPr="00EC6B9E">
              <w:rPr>
                <w:rFonts w:ascii="Arial" w:hAnsi="Arial" w:cs="Arial"/>
                <w:bCs/>
              </w:rPr>
              <w:t xml:space="preserve"> Indian and requires a proper supplier base to maintain qualities of </w:t>
            </w:r>
            <w:r w:rsidR="00294959" w:rsidRPr="00EC6B9E">
              <w:rPr>
                <w:rFonts w:ascii="Arial" w:hAnsi="Arial" w:cs="Arial"/>
                <w:bCs/>
              </w:rPr>
              <w:t>products</w:t>
            </w:r>
            <w:r w:rsidRPr="00EC6B9E">
              <w:rPr>
                <w:rFonts w:ascii="Arial" w:hAnsi="Arial" w:cs="Arial"/>
                <w:b/>
              </w:rPr>
              <w:t>.</w:t>
            </w:r>
          </w:p>
          <w:p w14:paraId="2426FFA7" w14:textId="655C2663" w:rsidR="00EC6B9E" w:rsidRDefault="00EC6B9E" w:rsidP="00EC6B9E">
            <w:pPr>
              <w:spacing w:line="360" w:lineRule="auto"/>
              <w:jc w:val="both"/>
              <w:rPr>
                <w:rFonts w:ascii="Arial" w:hAnsi="Arial" w:cs="Arial"/>
                <w:b/>
              </w:rPr>
            </w:pPr>
          </w:p>
        </w:tc>
      </w:tr>
    </w:tbl>
    <w:p w14:paraId="520AAB35" w14:textId="77777777" w:rsidR="002D11A1" w:rsidRDefault="002D11A1" w:rsidP="004D3B6A">
      <w:pPr>
        <w:spacing w:line="360" w:lineRule="auto"/>
        <w:jc w:val="both"/>
        <w:rPr>
          <w:rFonts w:ascii="Arial" w:hAnsi="Arial" w:cs="Arial"/>
          <w:b/>
        </w:rPr>
      </w:pPr>
    </w:p>
    <w:tbl>
      <w:tblPr>
        <w:tblStyle w:val="TableGrid"/>
        <w:tblW w:w="0" w:type="auto"/>
        <w:tblLook w:val="04A0" w:firstRow="1" w:lastRow="0" w:firstColumn="1" w:lastColumn="0" w:noHBand="0" w:noVBand="1"/>
      </w:tblPr>
      <w:tblGrid>
        <w:gridCol w:w="9016"/>
      </w:tblGrid>
      <w:tr w:rsidR="002D11A1" w14:paraId="6D0FCB4D" w14:textId="77777777" w:rsidTr="002D11A1">
        <w:tc>
          <w:tcPr>
            <w:tcW w:w="9016" w:type="dxa"/>
          </w:tcPr>
          <w:p w14:paraId="5BE674ED" w14:textId="77777777" w:rsidR="002D11A1" w:rsidRDefault="002D11A1" w:rsidP="00871D33">
            <w:pPr>
              <w:spacing w:line="360" w:lineRule="auto"/>
              <w:jc w:val="both"/>
              <w:rPr>
                <w:rFonts w:ascii="Arial" w:hAnsi="Arial" w:cs="Arial"/>
                <w:b/>
              </w:rPr>
            </w:pPr>
            <w:r>
              <w:rPr>
                <w:rFonts w:ascii="Arial" w:hAnsi="Arial" w:cs="Arial"/>
                <w:b/>
              </w:rPr>
              <w:t xml:space="preserve">                                            </w:t>
            </w:r>
          </w:p>
          <w:p w14:paraId="48F11A71" w14:textId="4FB4FD1B" w:rsidR="002D11A1" w:rsidRPr="000C6516" w:rsidRDefault="002D11A1" w:rsidP="000C6516">
            <w:pPr>
              <w:pStyle w:val="Heading3"/>
              <w:spacing w:line="360" w:lineRule="auto"/>
              <w:outlineLvl w:val="2"/>
              <w:rPr>
                <w:rFonts w:ascii="Arial" w:hAnsi="Arial" w:cs="Arial"/>
                <w:b/>
                <w:bCs/>
                <w:color w:val="auto"/>
                <w:sz w:val="22"/>
                <w:szCs w:val="22"/>
              </w:rPr>
            </w:pPr>
            <w:r w:rsidRPr="000C6516">
              <w:rPr>
                <w:rFonts w:ascii="Arial" w:hAnsi="Arial" w:cs="Arial"/>
                <w:b/>
                <w:bCs/>
                <w:color w:val="auto"/>
                <w:sz w:val="22"/>
                <w:szCs w:val="22"/>
              </w:rPr>
              <w:t xml:space="preserve">                              </w:t>
            </w:r>
            <w:r w:rsidR="00871D33" w:rsidRPr="000C6516">
              <w:rPr>
                <w:rFonts w:ascii="Arial" w:hAnsi="Arial" w:cs="Arial"/>
                <w:b/>
                <w:bCs/>
                <w:color w:val="auto"/>
                <w:sz w:val="22"/>
                <w:szCs w:val="22"/>
              </w:rPr>
              <w:t xml:space="preserve">         </w:t>
            </w:r>
            <w:bookmarkStart w:id="18" w:name="_Toc43017588"/>
            <w:r w:rsidRPr="000C6516">
              <w:rPr>
                <w:rFonts w:ascii="Arial" w:hAnsi="Arial" w:cs="Arial"/>
                <w:b/>
                <w:bCs/>
                <w:color w:val="auto"/>
                <w:sz w:val="22"/>
                <w:szCs w:val="22"/>
              </w:rPr>
              <w:t>Presence of market rivalry</w:t>
            </w:r>
            <w:bookmarkEnd w:id="18"/>
          </w:p>
          <w:p w14:paraId="50FB50BB" w14:textId="39F2398B" w:rsidR="002D11A1" w:rsidRDefault="002D11A1" w:rsidP="00871D33">
            <w:pPr>
              <w:spacing w:line="360" w:lineRule="auto"/>
              <w:jc w:val="both"/>
              <w:rPr>
                <w:rFonts w:ascii="Arial" w:hAnsi="Arial" w:cs="Arial"/>
                <w:bCs/>
              </w:rPr>
            </w:pPr>
            <w:r w:rsidRPr="002D11A1">
              <w:rPr>
                <w:rFonts w:ascii="Arial" w:hAnsi="Arial" w:cs="Arial"/>
                <w:bCs/>
              </w:rPr>
              <w:t xml:space="preserve">The market competition is very high and </w:t>
            </w:r>
            <w:r w:rsidR="00FC7181" w:rsidRPr="002D11A1">
              <w:rPr>
                <w:rFonts w:ascii="Arial" w:hAnsi="Arial" w:cs="Arial"/>
                <w:bCs/>
              </w:rPr>
              <w:t>intense</w:t>
            </w:r>
            <w:r w:rsidRPr="002D11A1">
              <w:rPr>
                <w:rFonts w:ascii="Arial" w:hAnsi="Arial" w:cs="Arial"/>
                <w:bCs/>
              </w:rPr>
              <w:t xml:space="preserve"> in the restaurant industry in UK. </w:t>
            </w:r>
            <w:r w:rsidR="00294959" w:rsidRPr="002D11A1">
              <w:rPr>
                <w:rFonts w:ascii="Arial" w:hAnsi="Arial" w:cs="Arial"/>
                <w:bCs/>
              </w:rPr>
              <w:t>Various</w:t>
            </w:r>
            <w:r w:rsidRPr="002D11A1">
              <w:rPr>
                <w:rFonts w:ascii="Arial" w:hAnsi="Arial" w:cs="Arial"/>
                <w:bCs/>
              </w:rPr>
              <w:t xml:space="preserve"> businesses entered the UK market and enhanced the rivalry among the restaurants operating in th</w:t>
            </w:r>
            <w:r w:rsidR="00FC7181">
              <w:rPr>
                <w:rFonts w:ascii="Arial" w:hAnsi="Arial" w:cs="Arial"/>
                <w:bCs/>
              </w:rPr>
              <w:t>is</w:t>
            </w:r>
            <w:r w:rsidRPr="002D11A1">
              <w:rPr>
                <w:rFonts w:ascii="Arial" w:hAnsi="Arial" w:cs="Arial"/>
                <w:bCs/>
              </w:rPr>
              <w:t xml:space="preserve"> market. </w:t>
            </w:r>
            <w:r w:rsidR="00FC7181">
              <w:rPr>
                <w:rFonts w:ascii="Arial" w:hAnsi="Arial" w:cs="Arial"/>
                <w:bCs/>
              </w:rPr>
              <w:t xml:space="preserve"> Ellora has captured a</w:t>
            </w:r>
            <w:r w:rsidRPr="002D11A1">
              <w:rPr>
                <w:rFonts w:ascii="Arial" w:hAnsi="Arial" w:cs="Arial"/>
                <w:bCs/>
              </w:rPr>
              <w:t xml:space="preserve"> different </w:t>
            </w:r>
            <w:r w:rsidR="00294959" w:rsidRPr="002D11A1">
              <w:rPr>
                <w:rFonts w:ascii="Arial" w:hAnsi="Arial" w:cs="Arial"/>
                <w:bCs/>
              </w:rPr>
              <w:t>sector</w:t>
            </w:r>
            <w:r w:rsidRPr="002D11A1">
              <w:rPr>
                <w:rFonts w:ascii="Arial" w:hAnsi="Arial" w:cs="Arial"/>
                <w:bCs/>
              </w:rPr>
              <w:t xml:space="preserve"> in the market </w:t>
            </w:r>
            <w:r w:rsidR="00FC7181">
              <w:rPr>
                <w:rFonts w:ascii="Arial" w:hAnsi="Arial" w:cs="Arial"/>
                <w:bCs/>
              </w:rPr>
              <w:t xml:space="preserve">to </w:t>
            </w:r>
            <w:r w:rsidR="00FC7181" w:rsidRPr="002D11A1">
              <w:rPr>
                <w:rFonts w:ascii="Arial" w:hAnsi="Arial" w:cs="Arial"/>
                <w:bCs/>
              </w:rPr>
              <w:t>established</w:t>
            </w:r>
            <w:r w:rsidRPr="002D11A1">
              <w:rPr>
                <w:rFonts w:ascii="Arial" w:hAnsi="Arial" w:cs="Arial"/>
                <w:bCs/>
              </w:rPr>
              <w:t xml:space="preserve"> </w:t>
            </w:r>
            <w:r w:rsidR="00FC7181">
              <w:rPr>
                <w:rFonts w:ascii="Arial" w:hAnsi="Arial" w:cs="Arial"/>
                <w:bCs/>
              </w:rPr>
              <w:t>itself by</w:t>
            </w:r>
            <w:r w:rsidRPr="002D11A1">
              <w:rPr>
                <w:rFonts w:ascii="Arial" w:hAnsi="Arial" w:cs="Arial"/>
                <w:bCs/>
              </w:rPr>
              <w:t xml:space="preserve"> </w:t>
            </w:r>
            <w:r w:rsidR="00294959" w:rsidRPr="002D11A1">
              <w:rPr>
                <w:rFonts w:ascii="Arial" w:hAnsi="Arial" w:cs="Arial"/>
                <w:bCs/>
              </w:rPr>
              <w:t>developing</w:t>
            </w:r>
            <w:r w:rsidRPr="002D11A1">
              <w:rPr>
                <w:rFonts w:ascii="Arial" w:hAnsi="Arial" w:cs="Arial"/>
                <w:bCs/>
              </w:rPr>
              <w:t xml:space="preserve"> the appropriate marketing strategies in the UK.</w:t>
            </w:r>
          </w:p>
          <w:p w14:paraId="41121080" w14:textId="422999BA" w:rsidR="002D11A1" w:rsidRPr="002D11A1" w:rsidRDefault="002D11A1" w:rsidP="002D11A1">
            <w:pPr>
              <w:spacing w:line="360" w:lineRule="auto"/>
              <w:jc w:val="both"/>
              <w:rPr>
                <w:rFonts w:ascii="Arial" w:hAnsi="Arial" w:cs="Arial"/>
                <w:bCs/>
              </w:rPr>
            </w:pPr>
          </w:p>
        </w:tc>
      </w:tr>
    </w:tbl>
    <w:p w14:paraId="7FF01382" w14:textId="77777777" w:rsidR="002D11A1" w:rsidRDefault="002D11A1" w:rsidP="004D3B6A">
      <w:pPr>
        <w:spacing w:line="360" w:lineRule="auto"/>
        <w:jc w:val="both"/>
        <w:rPr>
          <w:rFonts w:ascii="Arial" w:hAnsi="Arial" w:cs="Arial"/>
          <w:b/>
        </w:rPr>
      </w:pPr>
    </w:p>
    <w:p w14:paraId="4DB2A7D6" w14:textId="2D3781B2" w:rsidR="00D12F04" w:rsidRPr="004D3B6A" w:rsidRDefault="008121DD" w:rsidP="00E906B1">
      <w:pPr>
        <w:pStyle w:val="Heading1"/>
        <w:numPr>
          <w:ilvl w:val="0"/>
          <w:numId w:val="2"/>
        </w:numPr>
        <w:spacing w:line="360" w:lineRule="auto"/>
        <w:rPr>
          <w:rFonts w:ascii="Arial" w:hAnsi="Arial" w:cs="Arial"/>
        </w:rPr>
      </w:pPr>
      <w:bookmarkStart w:id="19" w:name="_Toc41135349"/>
      <w:bookmarkStart w:id="20" w:name="_Toc43017589"/>
      <w:r w:rsidRPr="004D3B6A">
        <w:rPr>
          <w:rFonts w:ascii="Arial" w:hAnsi="Arial" w:cs="Arial"/>
          <w:b/>
          <w:bCs/>
          <w:color w:val="auto"/>
          <w:sz w:val="22"/>
          <w:szCs w:val="22"/>
        </w:rPr>
        <w:t>Evaluation</w:t>
      </w:r>
      <w:r w:rsidR="008C11E6" w:rsidRPr="004D3B6A">
        <w:rPr>
          <w:rFonts w:ascii="Arial" w:hAnsi="Arial" w:cs="Arial"/>
          <w:b/>
          <w:bCs/>
          <w:color w:val="auto"/>
          <w:sz w:val="22"/>
          <w:szCs w:val="22"/>
        </w:rPr>
        <w:t xml:space="preserve"> </w:t>
      </w:r>
      <w:r w:rsidR="00871D33">
        <w:rPr>
          <w:rFonts w:ascii="Arial" w:hAnsi="Arial" w:cs="Arial"/>
          <w:b/>
          <w:bCs/>
          <w:color w:val="auto"/>
          <w:sz w:val="22"/>
          <w:szCs w:val="22"/>
        </w:rPr>
        <w:t>of the</w:t>
      </w:r>
      <w:r w:rsidR="008C11E6" w:rsidRPr="004D3B6A">
        <w:rPr>
          <w:rFonts w:ascii="Arial" w:hAnsi="Arial" w:cs="Arial"/>
          <w:b/>
          <w:bCs/>
          <w:color w:val="auto"/>
          <w:sz w:val="22"/>
          <w:szCs w:val="22"/>
        </w:rPr>
        <w:t xml:space="preserve"> </w:t>
      </w:r>
      <w:bookmarkEnd w:id="19"/>
      <w:r w:rsidR="00871D33" w:rsidRPr="004D3B6A">
        <w:rPr>
          <w:rFonts w:ascii="Arial" w:hAnsi="Arial" w:cs="Arial"/>
          <w:b/>
          <w:bCs/>
          <w:color w:val="auto"/>
          <w:sz w:val="22"/>
          <w:szCs w:val="22"/>
        </w:rPr>
        <w:t>details</w:t>
      </w:r>
      <w:r w:rsidR="00871D33">
        <w:rPr>
          <w:rFonts w:ascii="Arial" w:hAnsi="Arial" w:cs="Arial"/>
          <w:b/>
          <w:bCs/>
          <w:color w:val="auto"/>
          <w:sz w:val="22"/>
          <w:szCs w:val="22"/>
        </w:rPr>
        <w:t>.</w:t>
      </w:r>
      <w:bookmarkEnd w:id="20"/>
    </w:p>
    <w:p w14:paraId="41360851" w14:textId="5D6D3C8D" w:rsidR="00A94F10" w:rsidRPr="004D3B6A" w:rsidRDefault="008C11E6" w:rsidP="008121DD">
      <w:pPr>
        <w:spacing w:after="0" w:line="360" w:lineRule="auto"/>
        <w:jc w:val="both"/>
        <w:rPr>
          <w:rFonts w:ascii="Arial" w:hAnsi="Arial" w:cs="Arial"/>
        </w:rPr>
      </w:pPr>
      <w:r w:rsidRPr="004D3B6A">
        <w:rPr>
          <w:rFonts w:ascii="Arial" w:hAnsi="Arial" w:cs="Arial"/>
        </w:rPr>
        <w:t xml:space="preserve">The culture existing within any organization can be established from the various aspects such as development of perfect team work and sharing the numerous responsibilities within the social circle by </w:t>
      </w:r>
      <w:r w:rsidR="00294959" w:rsidRPr="004D3B6A">
        <w:rPr>
          <w:rFonts w:ascii="Arial" w:hAnsi="Arial" w:cs="Arial"/>
        </w:rPr>
        <w:t>following</w:t>
      </w:r>
      <w:r w:rsidRPr="004D3B6A">
        <w:rPr>
          <w:rFonts w:ascii="Arial" w:hAnsi="Arial" w:cs="Arial"/>
        </w:rPr>
        <w:t xml:space="preserve"> to the basic </w:t>
      </w:r>
      <w:r w:rsidR="00294959" w:rsidRPr="004D3B6A">
        <w:rPr>
          <w:rFonts w:ascii="Arial" w:hAnsi="Arial" w:cs="Arial"/>
        </w:rPr>
        <w:t>standards</w:t>
      </w:r>
      <w:r w:rsidRPr="004D3B6A">
        <w:rPr>
          <w:rFonts w:ascii="Arial" w:hAnsi="Arial" w:cs="Arial"/>
        </w:rPr>
        <w:t xml:space="preserve"> and </w:t>
      </w:r>
      <w:r w:rsidR="00294959" w:rsidRPr="004D3B6A">
        <w:rPr>
          <w:rFonts w:ascii="Arial" w:hAnsi="Arial" w:cs="Arial"/>
        </w:rPr>
        <w:t>measures</w:t>
      </w:r>
      <w:r w:rsidRPr="004D3B6A">
        <w:rPr>
          <w:rFonts w:ascii="Arial" w:hAnsi="Arial" w:cs="Arial"/>
        </w:rPr>
        <w:t xml:space="preserve"> that exist in the market to achieve the goals specified by the authorities. Different features of developing organizational cultures comprised of quality </w:t>
      </w:r>
      <w:r w:rsidR="00396BFE" w:rsidRPr="004D3B6A">
        <w:rPr>
          <w:rFonts w:ascii="Arial" w:hAnsi="Arial" w:cs="Arial"/>
        </w:rPr>
        <w:t>training</w:t>
      </w:r>
      <w:r w:rsidRPr="004D3B6A">
        <w:rPr>
          <w:rFonts w:ascii="Arial" w:hAnsi="Arial" w:cs="Arial"/>
        </w:rPr>
        <w:t xml:space="preserve"> </w:t>
      </w:r>
      <w:r w:rsidR="00396BFE" w:rsidRPr="004D3B6A">
        <w:rPr>
          <w:rFonts w:ascii="Arial" w:hAnsi="Arial" w:cs="Arial"/>
        </w:rPr>
        <w:t>associated</w:t>
      </w:r>
      <w:r w:rsidRPr="004D3B6A">
        <w:rPr>
          <w:rFonts w:ascii="Arial" w:hAnsi="Arial" w:cs="Arial"/>
        </w:rPr>
        <w:t xml:space="preserve"> with the teams that were included by the authorities that operated in the market to achieve the targets set up by the </w:t>
      </w:r>
      <w:r w:rsidR="0032520D" w:rsidRPr="004D3B6A">
        <w:rPr>
          <w:rFonts w:ascii="Arial" w:hAnsi="Arial" w:cs="Arial"/>
        </w:rPr>
        <w:t>authorities</w:t>
      </w:r>
      <w:r w:rsidRPr="004D3B6A">
        <w:rPr>
          <w:rFonts w:ascii="Arial" w:hAnsi="Arial" w:cs="Arial"/>
        </w:rPr>
        <w:t xml:space="preserve">. </w:t>
      </w:r>
      <w:r w:rsidR="004D099D">
        <w:rPr>
          <w:rFonts w:ascii="Arial" w:hAnsi="Arial" w:cs="Arial"/>
        </w:rPr>
        <w:t xml:space="preserve">  According to </w:t>
      </w:r>
      <w:r w:rsidR="004D099D" w:rsidRPr="004D099D">
        <w:rPr>
          <w:rFonts w:ascii="Arial" w:hAnsi="Arial" w:cs="Arial"/>
        </w:rPr>
        <w:t>Schein</w:t>
      </w:r>
      <w:r w:rsidR="004D099D">
        <w:rPr>
          <w:rFonts w:ascii="Arial" w:hAnsi="Arial" w:cs="Arial"/>
        </w:rPr>
        <w:t xml:space="preserve"> (</w:t>
      </w:r>
      <w:r w:rsidR="004D099D" w:rsidRPr="004D099D">
        <w:rPr>
          <w:rFonts w:ascii="Arial" w:hAnsi="Arial" w:cs="Arial"/>
        </w:rPr>
        <w:t>1990</w:t>
      </w:r>
      <w:r w:rsidR="004D099D">
        <w:rPr>
          <w:rFonts w:ascii="Arial" w:hAnsi="Arial" w:cs="Arial"/>
        </w:rPr>
        <w:t>) t</w:t>
      </w:r>
      <w:r w:rsidRPr="004D3B6A">
        <w:rPr>
          <w:rFonts w:ascii="Arial" w:hAnsi="Arial" w:cs="Arial"/>
        </w:rPr>
        <w:t xml:space="preserve">he </w:t>
      </w:r>
      <w:r w:rsidR="0032520D" w:rsidRPr="004D3B6A">
        <w:rPr>
          <w:rFonts w:ascii="Arial" w:hAnsi="Arial" w:cs="Arial"/>
        </w:rPr>
        <w:t>capabilities</w:t>
      </w:r>
      <w:r w:rsidRPr="004D3B6A">
        <w:rPr>
          <w:rFonts w:ascii="Arial" w:hAnsi="Arial" w:cs="Arial"/>
        </w:rPr>
        <w:t xml:space="preserve"> of innovations and the ability to take risks </w:t>
      </w:r>
      <w:r w:rsidR="0032520D">
        <w:rPr>
          <w:rFonts w:ascii="Arial" w:hAnsi="Arial" w:cs="Arial"/>
        </w:rPr>
        <w:t>in</w:t>
      </w:r>
      <w:r w:rsidRPr="004D3B6A">
        <w:rPr>
          <w:rFonts w:ascii="Arial" w:hAnsi="Arial" w:cs="Arial"/>
        </w:rPr>
        <w:t xml:space="preserve"> the organization also helps them to develop a stable organizational culture in the market by </w:t>
      </w:r>
      <w:r w:rsidR="00294959" w:rsidRPr="004D3B6A">
        <w:rPr>
          <w:rFonts w:ascii="Arial" w:hAnsi="Arial" w:cs="Arial"/>
        </w:rPr>
        <w:t>identifying</w:t>
      </w:r>
      <w:r w:rsidRPr="004D3B6A">
        <w:rPr>
          <w:rFonts w:ascii="Arial" w:hAnsi="Arial" w:cs="Arial"/>
        </w:rPr>
        <w:t xml:space="preserve"> the </w:t>
      </w:r>
      <w:r w:rsidR="0032520D" w:rsidRPr="004D3B6A">
        <w:rPr>
          <w:rFonts w:ascii="Arial" w:hAnsi="Arial" w:cs="Arial"/>
        </w:rPr>
        <w:t>appropriate</w:t>
      </w:r>
      <w:r w:rsidRPr="004D3B6A">
        <w:rPr>
          <w:rFonts w:ascii="Arial" w:hAnsi="Arial" w:cs="Arial"/>
        </w:rPr>
        <w:t xml:space="preserve"> goals and policies being </w:t>
      </w:r>
      <w:r w:rsidR="00A94F10" w:rsidRPr="004D3B6A">
        <w:rPr>
          <w:rFonts w:ascii="Arial" w:hAnsi="Arial" w:cs="Arial"/>
        </w:rPr>
        <w:t>created</w:t>
      </w:r>
      <w:r w:rsidRPr="004D3B6A">
        <w:rPr>
          <w:rFonts w:ascii="Arial" w:hAnsi="Arial" w:cs="Arial"/>
        </w:rPr>
        <w:t xml:space="preserve"> </w:t>
      </w:r>
      <w:r w:rsidR="0032520D">
        <w:rPr>
          <w:rFonts w:ascii="Arial" w:hAnsi="Arial" w:cs="Arial"/>
        </w:rPr>
        <w:t xml:space="preserve"> </w:t>
      </w:r>
      <w:r w:rsidRPr="004D3B6A">
        <w:rPr>
          <w:rFonts w:ascii="Arial" w:hAnsi="Arial" w:cs="Arial"/>
        </w:rPr>
        <w:t xml:space="preserve">in the open market. </w:t>
      </w:r>
    </w:p>
    <w:p w14:paraId="29D2F294" w14:textId="63465093" w:rsidR="005A5488" w:rsidRDefault="008C11E6" w:rsidP="008121DD">
      <w:pPr>
        <w:spacing w:after="0" w:line="360" w:lineRule="auto"/>
        <w:jc w:val="both"/>
      </w:pPr>
      <w:r w:rsidRPr="004D3B6A">
        <w:rPr>
          <w:rFonts w:ascii="Arial" w:hAnsi="Arial" w:cs="Arial"/>
        </w:rPr>
        <w:t xml:space="preserve">Team based culture of work is designed by the authorities of Ellora Knowle to help making the workplace more successful and </w:t>
      </w:r>
      <w:r w:rsidR="003C136E" w:rsidRPr="004D3B6A">
        <w:rPr>
          <w:rFonts w:ascii="Arial" w:hAnsi="Arial" w:cs="Arial"/>
        </w:rPr>
        <w:t>useful</w:t>
      </w:r>
      <w:r w:rsidRPr="004D3B6A">
        <w:rPr>
          <w:rFonts w:ascii="Arial" w:hAnsi="Arial" w:cs="Arial"/>
        </w:rPr>
        <w:t xml:space="preserve"> for </w:t>
      </w:r>
      <w:r w:rsidR="003C136E" w:rsidRPr="004D3B6A">
        <w:rPr>
          <w:rFonts w:ascii="Arial" w:hAnsi="Arial" w:cs="Arial"/>
        </w:rPr>
        <w:t>accomplish</w:t>
      </w:r>
      <w:r w:rsidR="003C136E">
        <w:rPr>
          <w:rFonts w:ascii="Arial" w:hAnsi="Arial" w:cs="Arial"/>
        </w:rPr>
        <w:t>ing</w:t>
      </w:r>
      <w:r w:rsidRPr="004D3B6A">
        <w:rPr>
          <w:rFonts w:ascii="Arial" w:hAnsi="Arial" w:cs="Arial"/>
        </w:rPr>
        <w:t xml:space="preserve"> success. Ellora Knowle has acquired success by </w:t>
      </w:r>
      <w:r w:rsidR="00294959" w:rsidRPr="004D3B6A">
        <w:rPr>
          <w:rFonts w:ascii="Arial" w:hAnsi="Arial" w:cs="Arial"/>
        </w:rPr>
        <w:t>combining</w:t>
      </w:r>
      <w:r w:rsidRPr="004D3B6A">
        <w:rPr>
          <w:rFonts w:ascii="Arial" w:hAnsi="Arial" w:cs="Arial"/>
        </w:rPr>
        <w:t xml:space="preserve"> the basic elements that provides them the support to maintain quality </w:t>
      </w:r>
      <w:r w:rsidR="00294959" w:rsidRPr="004D3B6A">
        <w:rPr>
          <w:rFonts w:ascii="Arial" w:hAnsi="Arial" w:cs="Arial"/>
        </w:rPr>
        <w:t>relationships</w:t>
      </w:r>
      <w:r w:rsidRPr="004D3B6A">
        <w:rPr>
          <w:rFonts w:ascii="Arial" w:hAnsi="Arial" w:cs="Arial"/>
        </w:rPr>
        <w:t xml:space="preserve"> with their employees. The food </w:t>
      </w:r>
      <w:r w:rsidR="003C136E">
        <w:rPr>
          <w:rFonts w:ascii="Arial" w:hAnsi="Arial" w:cs="Arial"/>
        </w:rPr>
        <w:t>is</w:t>
      </w:r>
      <w:r w:rsidRPr="004D3B6A">
        <w:rPr>
          <w:rFonts w:ascii="Arial" w:hAnsi="Arial" w:cs="Arial"/>
        </w:rPr>
        <w:t xml:space="preserve"> prepared by </w:t>
      </w:r>
      <w:r w:rsidR="009E62A1" w:rsidRPr="004D3B6A">
        <w:rPr>
          <w:rFonts w:ascii="Arial" w:hAnsi="Arial" w:cs="Arial"/>
        </w:rPr>
        <w:t>examining</w:t>
      </w:r>
      <w:r w:rsidR="003C136E" w:rsidRPr="004D3B6A">
        <w:rPr>
          <w:rFonts w:ascii="Arial" w:hAnsi="Arial" w:cs="Arial"/>
        </w:rPr>
        <w:t xml:space="preserve"> the</w:t>
      </w:r>
      <w:r w:rsidRPr="004D3B6A">
        <w:rPr>
          <w:rFonts w:ascii="Arial" w:hAnsi="Arial" w:cs="Arial"/>
        </w:rPr>
        <w:t xml:space="preserve"> fundamental standards in the open market by </w:t>
      </w:r>
      <w:r w:rsidR="00417066" w:rsidRPr="004D3B6A">
        <w:rPr>
          <w:rFonts w:ascii="Arial" w:hAnsi="Arial" w:cs="Arial"/>
        </w:rPr>
        <w:t>creating</w:t>
      </w:r>
      <w:r w:rsidRPr="004D3B6A">
        <w:rPr>
          <w:rFonts w:ascii="Arial" w:hAnsi="Arial" w:cs="Arial"/>
        </w:rPr>
        <w:t xml:space="preserve"> the efficient marketing strategies.</w:t>
      </w:r>
      <w:r w:rsidR="005A5488" w:rsidRPr="005A5488">
        <w:t xml:space="preserve"> </w:t>
      </w:r>
    </w:p>
    <w:p w14:paraId="0DF34DE1" w14:textId="77777777" w:rsidR="00281407" w:rsidRDefault="00281407" w:rsidP="00C73EA0">
      <w:pPr>
        <w:spacing w:after="0" w:line="360" w:lineRule="auto"/>
        <w:jc w:val="both"/>
        <w:rPr>
          <w:rFonts w:ascii="Arial" w:hAnsi="Arial" w:cs="Arial"/>
        </w:rPr>
      </w:pPr>
    </w:p>
    <w:tbl>
      <w:tblPr>
        <w:tblStyle w:val="TableGrid"/>
        <w:tblW w:w="9918" w:type="dxa"/>
        <w:tblLook w:val="04A0" w:firstRow="1" w:lastRow="0" w:firstColumn="1" w:lastColumn="0" w:noHBand="0" w:noVBand="1"/>
      </w:tblPr>
      <w:tblGrid>
        <w:gridCol w:w="2405"/>
        <w:gridCol w:w="7513"/>
      </w:tblGrid>
      <w:tr w:rsidR="00281407" w14:paraId="302C4266" w14:textId="77777777" w:rsidTr="00281407">
        <w:tc>
          <w:tcPr>
            <w:tcW w:w="9918" w:type="dxa"/>
            <w:gridSpan w:val="2"/>
          </w:tcPr>
          <w:p w14:paraId="3EAF6C96" w14:textId="639105F1" w:rsidR="00563DB7" w:rsidRPr="009E62A1" w:rsidRDefault="009E62A1" w:rsidP="00A2650A">
            <w:pPr>
              <w:pStyle w:val="Heading1"/>
              <w:numPr>
                <w:ilvl w:val="0"/>
                <w:numId w:val="2"/>
              </w:numPr>
              <w:spacing w:line="360" w:lineRule="auto"/>
              <w:outlineLvl w:val="0"/>
              <w:rPr>
                <w:rFonts w:ascii="Arial" w:hAnsi="Arial" w:cs="Arial"/>
                <w:b/>
                <w:bCs/>
                <w:color w:val="auto"/>
                <w:sz w:val="22"/>
                <w:szCs w:val="22"/>
              </w:rPr>
            </w:pPr>
            <w:bookmarkStart w:id="21" w:name="_Toc43017590"/>
            <w:r w:rsidRPr="009E62A1">
              <w:rPr>
                <w:rFonts w:ascii="Arial" w:hAnsi="Arial" w:cs="Arial"/>
                <w:b/>
                <w:bCs/>
                <w:color w:val="auto"/>
                <w:sz w:val="22"/>
                <w:szCs w:val="22"/>
              </w:rPr>
              <w:lastRenderedPageBreak/>
              <w:t>The components of the cultural web</w:t>
            </w:r>
            <w:r w:rsidR="00A2650A">
              <w:rPr>
                <w:rFonts w:ascii="Arial" w:hAnsi="Arial" w:cs="Arial"/>
                <w:b/>
                <w:bCs/>
                <w:color w:val="auto"/>
                <w:sz w:val="22"/>
                <w:szCs w:val="22"/>
              </w:rPr>
              <w:t>.</w:t>
            </w:r>
            <w:bookmarkEnd w:id="21"/>
          </w:p>
          <w:p w14:paraId="5B9BFF16" w14:textId="0B7476A5" w:rsidR="00563DB7" w:rsidRDefault="004236B3" w:rsidP="004236B3">
            <w:pPr>
              <w:spacing w:line="360" w:lineRule="auto"/>
              <w:jc w:val="both"/>
              <w:rPr>
                <w:rFonts w:ascii="Arial" w:hAnsi="Arial" w:cs="Arial"/>
              </w:rPr>
            </w:pPr>
            <w:r w:rsidRPr="004236B3">
              <w:rPr>
                <w:rFonts w:ascii="Arial" w:hAnsi="Arial" w:cs="Arial"/>
              </w:rPr>
              <w:t xml:space="preserve">The use of </w:t>
            </w:r>
            <w:r w:rsidR="00081DFC">
              <w:rPr>
                <w:rFonts w:ascii="Arial" w:hAnsi="Arial" w:cs="Arial"/>
              </w:rPr>
              <w:t xml:space="preserve">the </w:t>
            </w:r>
            <w:r w:rsidRPr="004236B3">
              <w:rPr>
                <w:rFonts w:ascii="Arial" w:hAnsi="Arial" w:cs="Arial"/>
              </w:rPr>
              <w:t xml:space="preserve">critical tool cultural web has an impact </w:t>
            </w:r>
            <w:r w:rsidR="00081DFC">
              <w:rPr>
                <w:rFonts w:ascii="Arial" w:hAnsi="Arial" w:cs="Arial"/>
              </w:rPr>
              <w:t>on the</w:t>
            </w:r>
            <w:r w:rsidRPr="004236B3">
              <w:rPr>
                <w:rFonts w:ascii="Arial" w:hAnsi="Arial" w:cs="Arial"/>
              </w:rPr>
              <w:t xml:space="preserve"> defined </w:t>
            </w:r>
            <w:r w:rsidR="00C02C2B" w:rsidRPr="004236B3">
              <w:rPr>
                <w:rFonts w:ascii="Arial" w:hAnsi="Arial" w:cs="Arial"/>
              </w:rPr>
              <w:t>processes</w:t>
            </w:r>
            <w:r w:rsidRPr="004236B3">
              <w:rPr>
                <w:rFonts w:ascii="Arial" w:hAnsi="Arial" w:cs="Arial"/>
              </w:rPr>
              <w:t xml:space="preserve"> and steps that are included in the market by combining the </w:t>
            </w:r>
            <w:r w:rsidR="009E62A1" w:rsidRPr="004236B3">
              <w:rPr>
                <w:rFonts w:ascii="Arial" w:hAnsi="Arial" w:cs="Arial"/>
              </w:rPr>
              <w:t>useful</w:t>
            </w:r>
            <w:r w:rsidRPr="004236B3">
              <w:rPr>
                <w:rFonts w:ascii="Arial" w:hAnsi="Arial" w:cs="Arial"/>
              </w:rPr>
              <w:t xml:space="preserve"> features </w:t>
            </w:r>
            <w:r w:rsidR="009E62A1">
              <w:rPr>
                <w:rFonts w:ascii="Arial" w:hAnsi="Arial" w:cs="Arial"/>
              </w:rPr>
              <w:t>of technolog</w:t>
            </w:r>
            <w:r w:rsidR="00A2650A">
              <w:rPr>
                <w:rFonts w:ascii="Arial" w:hAnsi="Arial" w:cs="Arial"/>
              </w:rPr>
              <w:t>ies</w:t>
            </w:r>
            <w:r w:rsidR="009E62A1">
              <w:rPr>
                <w:rFonts w:ascii="Arial" w:hAnsi="Arial" w:cs="Arial"/>
              </w:rPr>
              <w:t xml:space="preserve"> </w:t>
            </w:r>
            <w:r w:rsidRPr="004236B3">
              <w:rPr>
                <w:rFonts w:ascii="Arial" w:hAnsi="Arial" w:cs="Arial"/>
              </w:rPr>
              <w:t xml:space="preserve">and policies. </w:t>
            </w:r>
            <w:r w:rsidR="00081DFC">
              <w:rPr>
                <w:rFonts w:ascii="Arial" w:hAnsi="Arial" w:cs="Arial"/>
              </w:rPr>
              <w:t>O</w:t>
            </w:r>
            <w:r>
              <w:rPr>
                <w:rFonts w:ascii="Arial" w:hAnsi="Arial" w:cs="Arial"/>
              </w:rPr>
              <w:t>ut of the s</w:t>
            </w:r>
            <w:r w:rsidRPr="004236B3">
              <w:rPr>
                <w:rFonts w:ascii="Arial" w:hAnsi="Arial" w:cs="Arial"/>
              </w:rPr>
              <w:t xml:space="preserve">ix different components </w:t>
            </w:r>
            <w:r>
              <w:rPr>
                <w:rFonts w:ascii="Arial" w:hAnsi="Arial" w:cs="Arial"/>
              </w:rPr>
              <w:t xml:space="preserve">which </w:t>
            </w:r>
            <w:r w:rsidRPr="004236B3">
              <w:rPr>
                <w:rFonts w:ascii="Arial" w:hAnsi="Arial" w:cs="Arial"/>
              </w:rPr>
              <w:t>are included under the tool of cultural web</w:t>
            </w:r>
            <w:r w:rsidR="003C136E">
              <w:rPr>
                <w:rFonts w:ascii="Arial" w:hAnsi="Arial" w:cs="Arial"/>
              </w:rPr>
              <w:t xml:space="preserve"> five have been used </w:t>
            </w:r>
            <w:r w:rsidR="003C136E" w:rsidRPr="004236B3">
              <w:rPr>
                <w:rFonts w:ascii="Arial" w:hAnsi="Arial" w:cs="Arial"/>
              </w:rPr>
              <w:t>to</w:t>
            </w:r>
            <w:r w:rsidRPr="004236B3">
              <w:rPr>
                <w:rFonts w:ascii="Arial" w:hAnsi="Arial" w:cs="Arial"/>
              </w:rPr>
              <w:t xml:space="preserve"> help in evaluating the organizational culture </w:t>
            </w:r>
            <w:r w:rsidR="003C136E">
              <w:rPr>
                <w:rFonts w:ascii="Arial" w:hAnsi="Arial" w:cs="Arial"/>
              </w:rPr>
              <w:t>of</w:t>
            </w:r>
            <w:r w:rsidRPr="004236B3">
              <w:rPr>
                <w:rFonts w:ascii="Arial" w:hAnsi="Arial" w:cs="Arial"/>
              </w:rPr>
              <w:t xml:space="preserve"> Ellora Knowle</w:t>
            </w:r>
            <w:r w:rsidR="00C02C2B">
              <w:rPr>
                <w:rFonts w:ascii="Arial" w:hAnsi="Arial" w:cs="Arial"/>
              </w:rPr>
              <w:t>.</w:t>
            </w:r>
          </w:p>
          <w:p w14:paraId="27D1A178" w14:textId="405D6FEF" w:rsidR="009E62A1" w:rsidRPr="004236B3" w:rsidRDefault="009E62A1" w:rsidP="004236B3">
            <w:pPr>
              <w:spacing w:line="360" w:lineRule="auto"/>
              <w:jc w:val="both"/>
              <w:rPr>
                <w:rFonts w:ascii="Arial" w:hAnsi="Arial" w:cs="Arial"/>
              </w:rPr>
            </w:pPr>
          </w:p>
        </w:tc>
      </w:tr>
      <w:tr w:rsidR="00281407" w14:paraId="4B238460" w14:textId="77777777" w:rsidTr="00281407">
        <w:tc>
          <w:tcPr>
            <w:tcW w:w="2405" w:type="dxa"/>
          </w:tcPr>
          <w:p w14:paraId="4DE3D60B" w14:textId="77777777" w:rsidR="00A33A4B" w:rsidRDefault="00A33A4B" w:rsidP="00C73EA0">
            <w:pPr>
              <w:spacing w:line="360" w:lineRule="auto"/>
              <w:jc w:val="both"/>
              <w:rPr>
                <w:rFonts w:ascii="Arial" w:hAnsi="Arial" w:cs="Arial"/>
              </w:rPr>
            </w:pPr>
          </w:p>
          <w:p w14:paraId="1DBBC5F3" w14:textId="77777777" w:rsidR="00A33A4B" w:rsidRDefault="00A33A4B" w:rsidP="00C73EA0">
            <w:pPr>
              <w:spacing w:line="360" w:lineRule="auto"/>
              <w:jc w:val="both"/>
              <w:rPr>
                <w:rFonts w:ascii="Arial" w:hAnsi="Arial" w:cs="Arial"/>
              </w:rPr>
            </w:pPr>
          </w:p>
          <w:p w14:paraId="2CFC19AC" w14:textId="5922A725" w:rsidR="00281407" w:rsidRDefault="00A33A4B" w:rsidP="00C73EA0">
            <w:pPr>
              <w:spacing w:line="360" w:lineRule="auto"/>
              <w:jc w:val="both"/>
              <w:rPr>
                <w:rFonts w:ascii="Arial" w:hAnsi="Arial" w:cs="Arial"/>
              </w:rPr>
            </w:pPr>
            <w:r>
              <w:rPr>
                <w:rFonts w:ascii="Arial" w:hAnsi="Arial" w:cs="Arial"/>
              </w:rPr>
              <w:t xml:space="preserve">          </w:t>
            </w:r>
            <w:r w:rsidR="00281407" w:rsidRPr="00281407">
              <w:rPr>
                <w:rFonts w:ascii="Arial" w:hAnsi="Arial" w:cs="Arial"/>
              </w:rPr>
              <w:t>Stories</w:t>
            </w:r>
          </w:p>
        </w:tc>
        <w:tc>
          <w:tcPr>
            <w:tcW w:w="7513" w:type="dxa"/>
          </w:tcPr>
          <w:p w14:paraId="5E71B46C" w14:textId="6BC2FE37" w:rsidR="00281407" w:rsidRDefault="00081DFC" w:rsidP="00281407">
            <w:pPr>
              <w:spacing w:line="360" w:lineRule="auto"/>
              <w:jc w:val="both"/>
              <w:rPr>
                <w:rFonts w:ascii="Arial" w:hAnsi="Arial" w:cs="Arial"/>
              </w:rPr>
            </w:pPr>
            <w:r>
              <w:rPr>
                <w:rFonts w:ascii="Arial" w:hAnsi="Arial" w:cs="Arial"/>
              </w:rPr>
              <w:t>At</w:t>
            </w:r>
            <w:r w:rsidR="0008729C">
              <w:rPr>
                <w:rFonts w:ascii="Arial" w:hAnsi="Arial" w:cs="Arial"/>
              </w:rPr>
              <w:t xml:space="preserve"> </w:t>
            </w:r>
            <w:r w:rsidR="00A6000B">
              <w:rPr>
                <w:rFonts w:ascii="Arial" w:hAnsi="Arial" w:cs="Arial"/>
              </w:rPr>
              <w:t>Ellora</w:t>
            </w:r>
            <w:r w:rsidR="000403AA">
              <w:rPr>
                <w:rFonts w:ascii="Arial" w:hAnsi="Arial" w:cs="Arial"/>
              </w:rPr>
              <w:t>, the focus is</w:t>
            </w:r>
            <w:r w:rsidR="00281407" w:rsidRPr="00281407">
              <w:rPr>
                <w:rFonts w:ascii="Arial" w:hAnsi="Arial" w:cs="Arial"/>
              </w:rPr>
              <w:t xml:space="preserve"> </w:t>
            </w:r>
            <w:r w:rsidR="0008729C" w:rsidRPr="00281407">
              <w:rPr>
                <w:rFonts w:ascii="Arial" w:hAnsi="Arial" w:cs="Arial"/>
              </w:rPr>
              <w:t>more</w:t>
            </w:r>
            <w:r w:rsidR="0008729C">
              <w:rPr>
                <w:rFonts w:ascii="Arial" w:hAnsi="Arial" w:cs="Arial"/>
              </w:rPr>
              <w:t xml:space="preserve"> </w:t>
            </w:r>
            <w:r w:rsidR="0008729C" w:rsidRPr="00281407">
              <w:rPr>
                <w:rFonts w:ascii="Arial" w:hAnsi="Arial" w:cs="Arial"/>
              </w:rPr>
              <w:t>concentrated</w:t>
            </w:r>
            <w:r w:rsidR="00281407" w:rsidRPr="00281407">
              <w:rPr>
                <w:rFonts w:ascii="Arial" w:hAnsi="Arial" w:cs="Arial"/>
              </w:rPr>
              <w:t xml:space="preserve"> </w:t>
            </w:r>
            <w:r w:rsidR="0008729C" w:rsidRPr="00281407">
              <w:rPr>
                <w:rFonts w:ascii="Arial" w:hAnsi="Arial" w:cs="Arial"/>
              </w:rPr>
              <w:t>on employee</w:t>
            </w:r>
            <w:r w:rsidR="0008729C">
              <w:rPr>
                <w:rFonts w:ascii="Arial" w:hAnsi="Arial" w:cs="Arial"/>
              </w:rPr>
              <w:t xml:space="preserve"> and </w:t>
            </w:r>
            <w:r w:rsidR="0008729C" w:rsidRPr="0008729C">
              <w:rPr>
                <w:rFonts w:ascii="Arial" w:hAnsi="Arial" w:cs="Arial"/>
              </w:rPr>
              <w:t>customers</w:t>
            </w:r>
            <w:r w:rsidR="00281407" w:rsidRPr="00281407">
              <w:rPr>
                <w:rFonts w:ascii="Arial" w:hAnsi="Arial" w:cs="Arial"/>
              </w:rPr>
              <w:t xml:space="preserve"> satisfactions </w:t>
            </w:r>
            <w:r w:rsidR="0008729C" w:rsidRPr="00281407">
              <w:rPr>
                <w:rFonts w:ascii="Arial" w:hAnsi="Arial" w:cs="Arial"/>
              </w:rPr>
              <w:t>over</w:t>
            </w:r>
            <w:r w:rsidR="00281407" w:rsidRPr="00281407">
              <w:rPr>
                <w:rFonts w:ascii="Arial" w:hAnsi="Arial" w:cs="Arial"/>
              </w:rPr>
              <w:t xml:space="preserve"> </w:t>
            </w:r>
            <w:r w:rsidR="0008729C">
              <w:rPr>
                <w:rFonts w:ascii="Arial" w:hAnsi="Arial" w:cs="Arial"/>
              </w:rPr>
              <w:t>everything</w:t>
            </w:r>
            <w:r w:rsidR="00281407" w:rsidRPr="00281407">
              <w:rPr>
                <w:rFonts w:ascii="Arial" w:hAnsi="Arial" w:cs="Arial"/>
              </w:rPr>
              <w:t>.  G. P. M</w:t>
            </w:r>
            <w:r w:rsidR="0008729C">
              <w:rPr>
                <w:rFonts w:ascii="Arial" w:hAnsi="Arial" w:cs="Arial"/>
              </w:rPr>
              <w:t xml:space="preserve"> (</w:t>
            </w:r>
            <w:r w:rsidR="0008729C" w:rsidRPr="0008729C">
              <w:rPr>
                <w:rFonts w:ascii="Arial" w:hAnsi="Arial" w:cs="Arial"/>
              </w:rPr>
              <w:t>Gross profit margin</w:t>
            </w:r>
            <w:r w:rsidR="0008729C">
              <w:rPr>
                <w:rFonts w:ascii="Arial" w:hAnsi="Arial" w:cs="Arial"/>
              </w:rPr>
              <w:t>)</w:t>
            </w:r>
            <w:r w:rsidR="00281407" w:rsidRPr="00281407">
              <w:rPr>
                <w:rFonts w:ascii="Arial" w:hAnsi="Arial" w:cs="Arial"/>
              </w:rPr>
              <w:t xml:space="preserve"> </w:t>
            </w:r>
            <w:r>
              <w:rPr>
                <w:rFonts w:ascii="Arial" w:hAnsi="Arial" w:cs="Arial"/>
              </w:rPr>
              <w:t>is</w:t>
            </w:r>
            <w:r w:rsidR="00281407" w:rsidRPr="00281407">
              <w:rPr>
                <w:rFonts w:ascii="Arial" w:hAnsi="Arial" w:cs="Arial"/>
              </w:rPr>
              <w:t xml:space="preserve"> </w:t>
            </w:r>
            <w:r w:rsidR="0008729C" w:rsidRPr="00281407">
              <w:rPr>
                <w:rFonts w:ascii="Arial" w:hAnsi="Arial" w:cs="Arial"/>
              </w:rPr>
              <w:t>less important</w:t>
            </w:r>
            <w:r w:rsidR="00281407" w:rsidRPr="00281407">
              <w:rPr>
                <w:rFonts w:ascii="Arial" w:hAnsi="Arial" w:cs="Arial"/>
              </w:rPr>
              <w:t xml:space="preserve"> as they </w:t>
            </w:r>
            <w:r w:rsidR="00A6000B" w:rsidRPr="00281407">
              <w:rPr>
                <w:rFonts w:ascii="Arial" w:hAnsi="Arial" w:cs="Arial"/>
              </w:rPr>
              <w:t>trust</w:t>
            </w:r>
            <w:r w:rsidR="00281407" w:rsidRPr="00281407">
              <w:rPr>
                <w:rFonts w:ascii="Arial" w:hAnsi="Arial" w:cs="Arial"/>
              </w:rPr>
              <w:t xml:space="preserve"> th</w:t>
            </w:r>
            <w:r w:rsidR="0008729C">
              <w:rPr>
                <w:rFonts w:ascii="Arial" w:hAnsi="Arial" w:cs="Arial"/>
              </w:rPr>
              <w:t>at</w:t>
            </w:r>
            <w:r w:rsidR="00281407" w:rsidRPr="00281407">
              <w:rPr>
                <w:rFonts w:ascii="Arial" w:hAnsi="Arial" w:cs="Arial"/>
              </w:rPr>
              <w:t xml:space="preserve"> customers</w:t>
            </w:r>
            <w:r w:rsidR="0008729C">
              <w:rPr>
                <w:rFonts w:ascii="Arial" w:hAnsi="Arial" w:cs="Arial"/>
              </w:rPr>
              <w:t xml:space="preserve"> and </w:t>
            </w:r>
            <w:r w:rsidR="0008729C" w:rsidRPr="0008729C">
              <w:rPr>
                <w:rFonts w:ascii="Arial" w:hAnsi="Arial" w:cs="Arial"/>
              </w:rPr>
              <w:t>employee</w:t>
            </w:r>
            <w:r w:rsidR="0008729C">
              <w:rPr>
                <w:rFonts w:ascii="Arial" w:hAnsi="Arial" w:cs="Arial"/>
              </w:rPr>
              <w:t>s</w:t>
            </w:r>
            <w:r w:rsidR="00281407" w:rsidRPr="00281407">
              <w:rPr>
                <w:rFonts w:ascii="Arial" w:hAnsi="Arial" w:cs="Arial"/>
              </w:rPr>
              <w:t xml:space="preserve"> are the </w:t>
            </w:r>
            <w:r w:rsidR="00563DB7" w:rsidRPr="00281407">
              <w:rPr>
                <w:rFonts w:ascii="Arial" w:hAnsi="Arial" w:cs="Arial"/>
              </w:rPr>
              <w:t>support</w:t>
            </w:r>
            <w:r w:rsidR="00281407" w:rsidRPr="00281407">
              <w:rPr>
                <w:rFonts w:ascii="Arial" w:hAnsi="Arial" w:cs="Arial"/>
              </w:rPr>
              <w:t xml:space="preserve"> of the organization.</w:t>
            </w:r>
            <w:r w:rsidR="00563DB7">
              <w:rPr>
                <w:rFonts w:ascii="Arial" w:hAnsi="Arial" w:cs="Arial"/>
              </w:rPr>
              <w:t xml:space="preserve"> To ease the pressure of the </w:t>
            </w:r>
            <w:r w:rsidR="00C02C2B">
              <w:rPr>
                <w:rFonts w:ascii="Arial" w:hAnsi="Arial" w:cs="Arial"/>
              </w:rPr>
              <w:t>employees, Ellora</w:t>
            </w:r>
            <w:r w:rsidR="00563DB7">
              <w:rPr>
                <w:rFonts w:ascii="Arial" w:hAnsi="Arial" w:cs="Arial"/>
              </w:rPr>
              <w:t xml:space="preserve"> uses epos system to take their orders with.</w:t>
            </w:r>
          </w:p>
        </w:tc>
      </w:tr>
      <w:tr w:rsidR="00281407" w14:paraId="4773A408" w14:textId="77777777" w:rsidTr="00281407">
        <w:tc>
          <w:tcPr>
            <w:tcW w:w="2405" w:type="dxa"/>
          </w:tcPr>
          <w:p w14:paraId="46F896ED" w14:textId="77777777" w:rsidR="001C1765" w:rsidRDefault="00203220" w:rsidP="00C73EA0">
            <w:pPr>
              <w:spacing w:line="360" w:lineRule="auto"/>
              <w:jc w:val="both"/>
              <w:rPr>
                <w:rFonts w:ascii="Arial" w:hAnsi="Arial" w:cs="Arial"/>
              </w:rPr>
            </w:pPr>
            <w:r>
              <w:rPr>
                <w:rFonts w:ascii="Arial" w:hAnsi="Arial" w:cs="Arial"/>
              </w:rPr>
              <w:t xml:space="preserve">         </w:t>
            </w:r>
          </w:p>
          <w:p w14:paraId="2C9A3B5B" w14:textId="4347AE3A" w:rsidR="00281407" w:rsidRDefault="001C1765" w:rsidP="00C73EA0">
            <w:pPr>
              <w:spacing w:line="360" w:lineRule="auto"/>
              <w:jc w:val="both"/>
              <w:rPr>
                <w:rFonts w:ascii="Arial" w:hAnsi="Arial" w:cs="Arial"/>
              </w:rPr>
            </w:pPr>
            <w:r>
              <w:rPr>
                <w:rFonts w:ascii="Arial" w:hAnsi="Arial" w:cs="Arial"/>
              </w:rPr>
              <w:t xml:space="preserve">         </w:t>
            </w:r>
            <w:r w:rsidR="00281407" w:rsidRPr="00281407">
              <w:rPr>
                <w:rFonts w:ascii="Arial" w:hAnsi="Arial" w:cs="Arial"/>
              </w:rPr>
              <w:t>S</w:t>
            </w:r>
            <w:r w:rsidR="00203220">
              <w:rPr>
                <w:rFonts w:ascii="Arial" w:hAnsi="Arial" w:cs="Arial"/>
              </w:rPr>
              <w:t>ymbols</w:t>
            </w:r>
          </w:p>
        </w:tc>
        <w:tc>
          <w:tcPr>
            <w:tcW w:w="7513" w:type="dxa"/>
          </w:tcPr>
          <w:p w14:paraId="33E3DBCA" w14:textId="27FF473A" w:rsidR="00281407" w:rsidRDefault="00081DFC" w:rsidP="00C73EA0">
            <w:pPr>
              <w:spacing w:line="360" w:lineRule="auto"/>
              <w:jc w:val="both"/>
              <w:rPr>
                <w:rFonts w:ascii="Arial" w:hAnsi="Arial" w:cs="Arial"/>
              </w:rPr>
            </w:pPr>
            <w:r>
              <w:rPr>
                <w:rFonts w:ascii="Arial" w:hAnsi="Arial" w:cs="Arial"/>
              </w:rPr>
              <w:t>At</w:t>
            </w:r>
            <w:r w:rsidR="00A6000B">
              <w:rPr>
                <w:rFonts w:ascii="Arial" w:hAnsi="Arial" w:cs="Arial"/>
              </w:rPr>
              <w:t xml:space="preserve"> </w:t>
            </w:r>
            <w:r w:rsidR="00A6000B" w:rsidRPr="00A6000B">
              <w:rPr>
                <w:rFonts w:ascii="Arial" w:hAnsi="Arial" w:cs="Arial"/>
              </w:rPr>
              <w:t>Ellora t</w:t>
            </w:r>
            <w:r w:rsidR="00A6000B">
              <w:rPr>
                <w:rFonts w:ascii="Arial" w:hAnsi="Arial" w:cs="Arial"/>
              </w:rPr>
              <w:t>he</w:t>
            </w:r>
            <w:r w:rsidR="000403AA">
              <w:rPr>
                <w:rFonts w:ascii="Arial" w:hAnsi="Arial" w:cs="Arial"/>
              </w:rPr>
              <w:t>y</w:t>
            </w:r>
            <w:r w:rsidR="00A6000B" w:rsidRPr="00A6000B">
              <w:rPr>
                <w:rFonts w:ascii="Arial" w:hAnsi="Arial" w:cs="Arial"/>
              </w:rPr>
              <w:t xml:space="preserve"> believe that </w:t>
            </w:r>
            <w:r w:rsidR="00996BD4" w:rsidRPr="00A6000B">
              <w:rPr>
                <w:rFonts w:ascii="Arial" w:hAnsi="Arial" w:cs="Arial"/>
              </w:rPr>
              <w:t>workers</w:t>
            </w:r>
            <w:r w:rsidR="00996BD4">
              <w:rPr>
                <w:rFonts w:ascii="Arial" w:hAnsi="Arial" w:cs="Arial"/>
              </w:rPr>
              <w:t xml:space="preserve"> and </w:t>
            </w:r>
            <w:r w:rsidR="00996BD4" w:rsidRPr="00996BD4">
              <w:rPr>
                <w:rFonts w:ascii="Arial" w:hAnsi="Arial" w:cs="Arial"/>
              </w:rPr>
              <w:t>management</w:t>
            </w:r>
            <w:r w:rsidR="00A6000B" w:rsidRPr="00A6000B">
              <w:rPr>
                <w:rFonts w:ascii="Arial" w:hAnsi="Arial" w:cs="Arial"/>
              </w:rPr>
              <w:t xml:space="preserve"> </w:t>
            </w:r>
            <w:r w:rsidR="0061457F">
              <w:rPr>
                <w:rFonts w:ascii="Arial" w:hAnsi="Arial" w:cs="Arial"/>
              </w:rPr>
              <w:t>need</w:t>
            </w:r>
            <w:r w:rsidR="000403AA" w:rsidRPr="00A6000B">
              <w:rPr>
                <w:rFonts w:ascii="Arial" w:hAnsi="Arial" w:cs="Arial"/>
              </w:rPr>
              <w:t xml:space="preserve"> to</w:t>
            </w:r>
            <w:r w:rsidR="00A6000B" w:rsidRPr="00A6000B">
              <w:rPr>
                <w:rFonts w:ascii="Arial" w:hAnsi="Arial" w:cs="Arial"/>
              </w:rPr>
              <w:t xml:space="preserve"> </w:t>
            </w:r>
            <w:r w:rsidR="000403AA">
              <w:rPr>
                <w:rFonts w:ascii="Arial" w:hAnsi="Arial" w:cs="Arial"/>
              </w:rPr>
              <w:t xml:space="preserve">have </w:t>
            </w:r>
            <w:r w:rsidR="000403AA" w:rsidRPr="00A6000B">
              <w:rPr>
                <w:rFonts w:ascii="Arial" w:hAnsi="Arial" w:cs="Arial"/>
              </w:rPr>
              <w:t>faith</w:t>
            </w:r>
            <w:r w:rsidR="00A6000B" w:rsidRPr="00A6000B">
              <w:rPr>
                <w:rFonts w:ascii="Arial" w:hAnsi="Arial" w:cs="Arial"/>
              </w:rPr>
              <w:t xml:space="preserve"> </w:t>
            </w:r>
            <w:r w:rsidR="000403AA">
              <w:rPr>
                <w:rFonts w:ascii="Arial" w:hAnsi="Arial" w:cs="Arial"/>
              </w:rPr>
              <w:t>in the</w:t>
            </w:r>
            <w:r w:rsidR="00A6000B" w:rsidRPr="00A6000B">
              <w:rPr>
                <w:rFonts w:ascii="Arial" w:hAnsi="Arial" w:cs="Arial"/>
              </w:rPr>
              <w:t xml:space="preserve"> mission and vision of the organization and respect their core values. </w:t>
            </w:r>
            <w:r w:rsidR="00996BD4">
              <w:rPr>
                <w:rFonts w:ascii="Arial" w:hAnsi="Arial" w:cs="Arial"/>
              </w:rPr>
              <w:t xml:space="preserve">Management shares </w:t>
            </w:r>
            <w:r w:rsidR="00996BD4" w:rsidRPr="00A6000B">
              <w:rPr>
                <w:rFonts w:ascii="Arial" w:hAnsi="Arial" w:cs="Arial"/>
              </w:rPr>
              <w:t>all</w:t>
            </w:r>
            <w:r w:rsidR="00996BD4">
              <w:rPr>
                <w:rFonts w:ascii="Arial" w:hAnsi="Arial" w:cs="Arial"/>
              </w:rPr>
              <w:t xml:space="preserve"> schedules </w:t>
            </w:r>
            <w:r w:rsidR="00996BD4" w:rsidRPr="00A6000B">
              <w:rPr>
                <w:rFonts w:ascii="Arial" w:hAnsi="Arial" w:cs="Arial"/>
              </w:rPr>
              <w:t>data</w:t>
            </w:r>
            <w:r w:rsidR="00A6000B" w:rsidRPr="00A6000B">
              <w:rPr>
                <w:rFonts w:ascii="Arial" w:hAnsi="Arial" w:cs="Arial"/>
              </w:rPr>
              <w:t xml:space="preserve"> with </w:t>
            </w:r>
            <w:r w:rsidR="00996BD4" w:rsidRPr="00A6000B">
              <w:rPr>
                <w:rFonts w:ascii="Arial" w:hAnsi="Arial" w:cs="Arial"/>
              </w:rPr>
              <w:t>workers</w:t>
            </w:r>
            <w:r w:rsidR="00A6000B">
              <w:rPr>
                <w:rFonts w:ascii="Arial" w:hAnsi="Arial" w:cs="Arial"/>
              </w:rPr>
              <w:t xml:space="preserve"> by WhatsApp before every work </w:t>
            </w:r>
            <w:r w:rsidR="00C02C2B">
              <w:rPr>
                <w:rFonts w:ascii="Arial" w:hAnsi="Arial" w:cs="Arial"/>
              </w:rPr>
              <w:t>schedule,</w:t>
            </w:r>
            <w:r w:rsidR="00C046B5">
              <w:rPr>
                <w:rFonts w:ascii="Arial" w:hAnsi="Arial" w:cs="Arial"/>
              </w:rPr>
              <w:t xml:space="preserve"> so employe</w:t>
            </w:r>
            <w:r w:rsidR="00C02C2B">
              <w:rPr>
                <w:rFonts w:ascii="Arial" w:hAnsi="Arial" w:cs="Arial"/>
              </w:rPr>
              <w:t>es are well informed</w:t>
            </w:r>
            <w:r w:rsidR="00A6000B" w:rsidRPr="00A6000B">
              <w:rPr>
                <w:rFonts w:ascii="Arial" w:hAnsi="Arial" w:cs="Arial"/>
              </w:rPr>
              <w:t>.</w:t>
            </w:r>
            <w:r w:rsidR="00996BD4">
              <w:rPr>
                <w:rFonts w:ascii="Arial" w:hAnsi="Arial" w:cs="Arial"/>
              </w:rPr>
              <w:t xml:space="preserve"> </w:t>
            </w:r>
          </w:p>
        </w:tc>
      </w:tr>
      <w:tr w:rsidR="00281407" w14:paraId="1FFC8F24" w14:textId="77777777" w:rsidTr="00281407">
        <w:tc>
          <w:tcPr>
            <w:tcW w:w="2405" w:type="dxa"/>
          </w:tcPr>
          <w:p w14:paraId="3A68A3F8" w14:textId="62084304" w:rsidR="00281407" w:rsidRDefault="00281407" w:rsidP="00C73EA0">
            <w:pPr>
              <w:spacing w:line="360" w:lineRule="auto"/>
              <w:jc w:val="both"/>
              <w:rPr>
                <w:rFonts w:ascii="Arial" w:hAnsi="Arial" w:cs="Arial"/>
              </w:rPr>
            </w:pPr>
            <w:r w:rsidRPr="00281407">
              <w:rPr>
                <w:rFonts w:ascii="Arial" w:hAnsi="Arial" w:cs="Arial"/>
              </w:rPr>
              <w:t>Organization structure and culture</w:t>
            </w:r>
          </w:p>
        </w:tc>
        <w:tc>
          <w:tcPr>
            <w:tcW w:w="7513" w:type="dxa"/>
          </w:tcPr>
          <w:p w14:paraId="5B672B7F" w14:textId="246E1B9A" w:rsidR="00281407" w:rsidRDefault="00A6000B" w:rsidP="00C73EA0">
            <w:pPr>
              <w:spacing w:line="360" w:lineRule="auto"/>
              <w:jc w:val="both"/>
              <w:rPr>
                <w:rFonts w:ascii="Arial" w:hAnsi="Arial" w:cs="Arial"/>
              </w:rPr>
            </w:pPr>
            <w:r>
              <w:rPr>
                <w:rFonts w:ascii="Arial" w:hAnsi="Arial" w:cs="Arial"/>
              </w:rPr>
              <w:t>In Ellora</w:t>
            </w:r>
            <w:r w:rsidRPr="00A6000B">
              <w:rPr>
                <w:rFonts w:ascii="Arial" w:hAnsi="Arial" w:cs="Arial"/>
              </w:rPr>
              <w:t xml:space="preserve"> they </w:t>
            </w:r>
            <w:r w:rsidR="00475EA3">
              <w:rPr>
                <w:rFonts w:ascii="Arial" w:hAnsi="Arial" w:cs="Arial"/>
              </w:rPr>
              <w:t xml:space="preserve">prefer </w:t>
            </w:r>
            <w:r w:rsidR="00475EA3" w:rsidRPr="00A6000B">
              <w:rPr>
                <w:rFonts w:ascii="Arial" w:hAnsi="Arial" w:cs="Arial"/>
              </w:rPr>
              <w:t>to</w:t>
            </w:r>
            <w:r w:rsidRPr="00A6000B">
              <w:rPr>
                <w:rFonts w:ascii="Arial" w:hAnsi="Arial" w:cs="Arial"/>
              </w:rPr>
              <w:t xml:space="preserve"> be </w:t>
            </w:r>
            <w:r w:rsidR="000403AA" w:rsidRPr="00A6000B">
              <w:rPr>
                <w:rFonts w:ascii="Arial" w:hAnsi="Arial" w:cs="Arial"/>
              </w:rPr>
              <w:t>distinctive</w:t>
            </w:r>
            <w:r w:rsidRPr="00A6000B">
              <w:rPr>
                <w:rFonts w:ascii="Arial" w:hAnsi="Arial" w:cs="Arial"/>
              </w:rPr>
              <w:t xml:space="preserve"> and be </w:t>
            </w:r>
            <w:r w:rsidR="00996BD4" w:rsidRPr="00A6000B">
              <w:rPr>
                <w:rFonts w:ascii="Arial" w:hAnsi="Arial" w:cs="Arial"/>
              </w:rPr>
              <w:t>recognized</w:t>
            </w:r>
            <w:r w:rsidRPr="00A6000B">
              <w:rPr>
                <w:rFonts w:ascii="Arial" w:hAnsi="Arial" w:cs="Arial"/>
              </w:rPr>
              <w:t xml:space="preserve"> as distinct </w:t>
            </w:r>
            <w:r>
              <w:rPr>
                <w:rFonts w:ascii="Arial" w:hAnsi="Arial" w:cs="Arial"/>
              </w:rPr>
              <w:t>from</w:t>
            </w:r>
            <w:r w:rsidRPr="00A6000B">
              <w:rPr>
                <w:rFonts w:ascii="Arial" w:hAnsi="Arial" w:cs="Arial"/>
              </w:rPr>
              <w:t xml:space="preserve"> others in the </w:t>
            </w:r>
            <w:r w:rsidR="00996BD4" w:rsidRPr="00A6000B">
              <w:rPr>
                <w:rFonts w:ascii="Arial" w:hAnsi="Arial" w:cs="Arial"/>
              </w:rPr>
              <w:t>parallel</w:t>
            </w:r>
            <w:r w:rsidRPr="00A6000B">
              <w:rPr>
                <w:rFonts w:ascii="Arial" w:hAnsi="Arial" w:cs="Arial"/>
              </w:rPr>
              <w:t xml:space="preserve"> </w:t>
            </w:r>
            <w:r w:rsidR="00996BD4" w:rsidRPr="00A6000B">
              <w:rPr>
                <w:rFonts w:ascii="Arial" w:hAnsi="Arial" w:cs="Arial"/>
              </w:rPr>
              <w:t>market</w:t>
            </w:r>
            <w:r w:rsidR="00563DB7" w:rsidRPr="00A6000B">
              <w:rPr>
                <w:rFonts w:ascii="Arial" w:hAnsi="Arial" w:cs="Arial"/>
              </w:rPr>
              <w:t>, as</w:t>
            </w:r>
            <w:r w:rsidRPr="00A6000B">
              <w:rPr>
                <w:rFonts w:ascii="Arial" w:hAnsi="Arial" w:cs="Arial"/>
              </w:rPr>
              <w:t xml:space="preserve"> this impacts on who </w:t>
            </w:r>
            <w:r w:rsidR="00F27E16">
              <w:rPr>
                <w:rFonts w:ascii="Arial" w:hAnsi="Arial" w:cs="Arial"/>
              </w:rPr>
              <w:t>they</w:t>
            </w:r>
            <w:r w:rsidRPr="00A6000B">
              <w:rPr>
                <w:rFonts w:ascii="Arial" w:hAnsi="Arial" w:cs="Arial"/>
              </w:rPr>
              <w:t xml:space="preserve"> are, what </w:t>
            </w:r>
            <w:r w:rsidR="00F27E16">
              <w:rPr>
                <w:rFonts w:ascii="Arial" w:hAnsi="Arial" w:cs="Arial"/>
              </w:rPr>
              <w:t>they</w:t>
            </w:r>
            <w:r w:rsidRPr="00A6000B">
              <w:rPr>
                <w:rFonts w:ascii="Arial" w:hAnsi="Arial" w:cs="Arial"/>
              </w:rPr>
              <w:t xml:space="preserve"> </w:t>
            </w:r>
            <w:r w:rsidR="00563DB7" w:rsidRPr="00A6000B">
              <w:rPr>
                <w:rFonts w:ascii="Arial" w:hAnsi="Arial" w:cs="Arial"/>
              </w:rPr>
              <w:t>do, what</w:t>
            </w:r>
            <w:r w:rsidRPr="00A6000B">
              <w:rPr>
                <w:rFonts w:ascii="Arial" w:hAnsi="Arial" w:cs="Arial"/>
              </w:rPr>
              <w:t xml:space="preserve"> </w:t>
            </w:r>
            <w:r w:rsidR="00F27E16">
              <w:rPr>
                <w:rFonts w:ascii="Arial" w:hAnsi="Arial" w:cs="Arial"/>
              </w:rPr>
              <w:t>they</w:t>
            </w:r>
            <w:r w:rsidRPr="00A6000B">
              <w:rPr>
                <w:rFonts w:ascii="Arial" w:hAnsi="Arial" w:cs="Arial"/>
              </w:rPr>
              <w:t xml:space="preserve"> stand for and how </w:t>
            </w:r>
            <w:r w:rsidR="00F27E16">
              <w:rPr>
                <w:rFonts w:ascii="Arial" w:hAnsi="Arial" w:cs="Arial"/>
              </w:rPr>
              <w:t>they</w:t>
            </w:r>
            <w:r w:rsidRPr="00A6000B">
              <w:rPr>
                <w:rFonts w:ascii="Arial" w:hAnsi="Arial" w:cs="Arial"/>
              </w:rPr>
              <w:t xml:space="preserve"> deliver </w:t>
            </w:r>
            <w:r w:rsidR="00F27E16">
              <w:rPr>
                <w:rFonts w:ascii="Arial" w:hAnsi="Arial" w:cs="Arial"/>
              </w:rPr>
              <w:t>their</w:t>
            </w:r>
            <w:r w:rsidRPr="00A6000B">
              <w:rPr>
                <w:rFonts w:ascii="Arial" w:hAnsi="Arial" w:cs="Arial"/>
              </w:rPr>
              <w:t xml:space="preserve"> product. A</w:t>
            </w:r>
            <w:r w:rsidR="00475EA3">
              <w:rPr>
                <w:rFonts w:ascii="Arial" w:hAnsi="Arial" w:cs="Arial"/>
              </w:rPr>
              <w:t>t Ellora they a</w:t>
            </w:r>
            <w:r w:rsidRPr="00A6000B">
              <w:rPr>
                <w:rFonts w:ascii="Arial" w:hAnsi="Arial" w:cs="Arial"/>
              </w:rPr>
              <w:t xml:space="preserve">lso have a </w:t>
            </w:r>
            <w:r w:rsidR="00415061" w:rsidRPr="00A6000B">
              <w:rPr>
                <w:rFonts w:ascii="Arial" w:hAnsi="Arial" w:cs="Arial"/>
              </w:rPr>
              <w:t>protocol for</w:t>
            </w:r>
            <w:r w:rsidRPr="00A6000B">
              <w:rPr>
                <w:rFonts w:ascii="Arial" w:hAnsi="Arial" w:cs="Arial"/>
              </w:rPr>
              <w:t xml:space="preserve"> </w:t>
            </w:r>
            <w:r w:rsidR="00475EA3" w:rsidRPr="00A6000B">
              <w:rPr>
                <w:rFonts w:ascii="Arial" w:hAnsi="Arial" w:cs="Arial"/>
              </w:rPr>
              <w:t>workers</w:t>
            </w:r>
            <w:r w:rsidRPr="00A6000B">
              <w:rPr>
                <w:rFonts w:ascii="Arial" w:hAnsi="Arial" w:cs="Arial"/>
              </w:rPr>
              <w:t xml:space="preserve"> to </w:t>
            </w:r>
            <w:r w:rsidR="00475EA3" w:rsidRPr="00A6000B">
              <w:rPr>
                <w:rFonts w:ascii="Arial" w:hAnsi="Arial" w:cs="Arial"/>
              </w:rPr>
              <w:t>obey</w:t>
            </w:r>
            <w:r>
              <w:rPr>
                <w:rFonts w:ascii="Arial" w:hAnsi="Arial" w:cs="Arial"/>
              </w:rPr>
              <w:t xml:space="preserve"> </w:t>
            </w:r>
            <w:r w:rsidR="00475EA3">
              <w:rPr>
                <w:rFonts w:ascii="Arial" w:hAnsi="Arial" w:cs="Arial"/>
              </w:rPr>
              <w:t>and this is displayed</w:t>
            </w:r>
            <w:r>
              <w:rPr>
                <w:rFonts w:ascii="Arial" w:hAnsi="Arial" w:cs="Arial"/>
              </w:rPr>
              <w:t xml:space="preserve"> on the restaurant website</w:t>
            </w:r>
            <w:r w:rsidRPr="00A6000B">
              <w:rPr>
                <w:rFonts w:ascii="Arial" w:hAnsi="Arial" w:cs="Arial"/>
              </w:rPr>
              <w:t xml:space="preserve">.                          </w:t>
            </w:r>
          </w:p>
        </w:tc>
      </w:tr>
      <w:tr w:rsidR="00281407" w14:paraId="304446CF" w14:textId="77777777" w:rsidTr="00281407">
        <w:tc>
          <w:tcPr>
            <w:tcW w:w="2405" w:type="dxa"/>
          </w:tcPr>
          <w:p w14:paraId="370C100D" w14:textId="0E6A4DF9" w:rsidR="00281407" w:rsidRDefault="00281407" w:rsidP="00C73EA0">
            <w:pPr>
              <w:spacing w:line="360" w:lineRule="auto"/>
              <w:jc w:val="both"/>
              <w:rPr>
                <w:rFonts w:ascii="Arial" w:hAnsi="Arial" w:cs="Arial"/>
              </w:rPr>
            </w:pPr>
            <w:r w:rsidRPr="00281407">
              <w:rPr>
                <w:rFonts w:ascii="Arial" w:hAnsi="Arial" w:cs="Arial"/>
              </w:rPr>
              <w:t>Control systems</w:t>
            </w:r>
          </w:p>
        </w:tc>
        <w:tc>
          <w:tcPr>
            <w:tcW w:w="7513" w:type="dxa"/>
          </w:tcPr>
          <w:p w14:paraId="64D0907F" w14:textId="7E2A9D4F" w:rsidR="00475EA3" w:rsidRDefault="00A6000B" w:rsidP="00475EA3">
            <w:pPr>
              <w:spacing w:line="360" w:lineRule="auto"/>
              <w:jc w:val="both"/>
              <w:rPr>
                <w:rFonts w:ascii="Arial" w:hAnsi="Arial" w:cs="Arial"/>
              </w:rPr>
            </w:pPr>
            <w:r>
              <w:rPr>
                <w:rFonts w:ascii="Arial" w:hAnsi="Arial" w:cs="Arial"/>
              </w:rPr>
              <w:t>The management at Ellora</w:t>
            </w:r>
            <w:r w:rsidRPr="00A6000B">
              <w:rPr>
                <w:rFonts w:ascii="Arial" w:hAnsi="Arial" w:cs="Arial"/>
              </w:rPr>
              <w:t xml:space="preserve"> like to</w:t>
            </w:r>
            <w:r w:rsidR="00475EA3">
              <w:rPr>
                <w:rFonts w:ascii="Arial" w:hAnsi="Arial" w:cs="Arial"/>
              </w:rPr>
              <w:t xml:space="preserve"> be</w:t>
            </w:r>
            <w:r w:rsidRPr="00A6000B">
              <w:rPr>
                <w:rFonts w:ascii="Arial" w:hAnsi="Arial" w:cs="Arial"/>
              </w:rPr>
              <w:t xml:space="preserve"> </w:t>
            </w:r>
            <w:r w:rsidR="00475EA3">
              <w:rPr>
                <w:rFonts w:ascii="Arial" w:hAnsi="Arial" w:cs="Arial"/>
              </w:rPr>
              <w:t>informed on every action and</w:t>
            </w:r>
            <w:r w:rsidRPr="00A6000B">
              <w:rPr>
                <w:rFonts w:ascii="Arial" w:hAnsi="Arial" w:cs="Arial"/>
              </w:rPr>
              <w:t xml:space="preserve"> behav</w:t>
            </w:r>
            <w:r w:rsidR="00081DFC">
              <w:rPr>
                <w:rFonts w:ascii="Arial" w:hAnsi="Arial" w:cs="Arial"/>
              </w:rPr>
              <w:t>ior</w:t>
            </w:r>
            <w:r w:rsidR="00475EA3">
              <w:rPr>
                <w:rFonts w:ascii="Arial" w:hAnsi="Arial" w:cs="Arial"/>
              </w:rPr>
              <w:t xml:space="preserve"> of the workers and how they deal</w:t>
            </w:r>
            <w:r w:rsidRPr="00A6000B">
              <w:rPr>
                <w:rFonts w:ascii="Arial" w:hAnsi="Arial" w:cs="Arial"/>
              </w:rPr>
              <w:t xml:space="preserve"> with customers</w:t>
            </w:r>
            <w:r w:rsidR="00475EA3">
              <w:rPr>
                <w:rFonts w:ascii="Arial" w:hAnsi="Arial" w:cs="Arial"/>
              </w:rPr>
              <w:t xml:space="preserve"> when they are</w:t>
            </w:r>
            <w:r w:rsidRPr="00A6000B">
              <w:rPr>
                <w:rFonts w:ascii="Arial" w:hAnsi="Arial" w:cs="Arial"/>
              </w:rPr>
              <w:t xml:space="preserve"> </w:t>
            </w:r>
            <w:r w:rsidR="00415061">
              <w:rPr>
                <w:rFonts w:ascii="Arial" w:hAnsi="Arial" w:cs="Arial"/>
              </w:rPr>
              <w:t>working</w:t>
            </w:r>
            <w:r w:rsidR="00081DFC">
              <w:rPr>
                <w:rFonts w:ascii="Arial" w:hAnsi="Arial" w:cs="Arial"/>
              </w:rPr>
              <w:t>.</w:t>
            </w:r>
            <w:r w:rsidRPr="00A6000B">
              <w:rPr>
                <w:rFonts w:ascii="Arial" w:hAnsi="Arial" w:cs="Arial"/>
              </w:rPr>
              <w:t xml:space="preserve"> </w:t>
            </w:r>
            <w:r w:rsidR="00081DFC">
              <w:rPr>
                <w:rFonts w:ascii="Arial" w:hAnsi="Arial" w:cs="Arial"/>
              </w:rPr>
              <w:t>T</w:t>
            </w:r>
            <w:r w:rsidRPr="00A6000B">
              <w:rPr>
                <w:rFonts w:ascii="Arial" w:hAnsi="Arial" w:cs="Arial"/>
              </w:rPr>
              <w:t xml:space="preserve">hey have CCTV cameras in the premises recording 24/7 so they are </w:t>
            </w:r>
            <w:r w:rsidR="00415061" w:rsidRPr="00A6000B">
              <w:rPr>
                <w:rFonts w:ascii="Arial" w:hAnsi="Arial" w:cs="Arial"/>
              </w:rPr>
              <w:t>completely</w:t>
            </w:r>
            <w:r w:rsidRPr="00A6000B">
              <w:rPr>
                <w:rFonts w:ascii="Arial" w:hAnsi="Arial" w:cs="Arial"/>
              </w:rPr>
              <w:t xml:space="preserve"> </w:t>
            </w:r>
            <w:r w:rsidR="00475EA3" w:rsidRPr="00A6000B">
              <w:rPr>
                <w:rFonts w:ascii="Arial" w:hAnsi="Arial" w:cs="Arial"/>
              </w:rPr>
              <w:t>conscious</w:t>
            </w:r>
            <w:r w:rsidRPr="00A6000B">
              <w:rPr>
                <w:rFonts w:ascii="Arial" w:hAnsi="Arial" w:cs="Arial"/>
              </w:rPr>
              <w:t xml:space="preserve"> of what is </w:t>
            </w:r>
            <w:r w:rsidR="00A24F91">
              <w:rPr>
                <w:rFonts w:ascii="Arial" w:hAnsi="Arial" w:cs="Arial"/>
              </w:rPr>
              <w:t>going on</w:t>
            </w:r>
            <w:r w:rsidR="00475EA3">
              <w:rPr>
                <w:rFonts w:ascii="Arial" w:hAnsi="Arial" w:cs="Arial"/>
              </w:rPr>
              <w:t xml:space="preserve"> in the premises</w:t>
            </w:r>
            <w:r>
              <w:rPr>
                <w:rFonts w:ascii="Arial" w:hAnsi="Arial" w:cs="Arial"/>
              </w:rPr>
              <w:t>,</w:t>
            </w:r>
            <w:r w:rsidRPr="00A6000B">
              <w:rPr>
                <w:rFonts w:ascii="Arial" w:hAnsi="Arial" w:cs="Arial"/>
              </w:rPr>
              <w:t xml:space="preserve"> how their </w:t>
            </w:r>
            <w:r w:rsidR="00475EA3">
              <w:rPr>
                <w:rFonts w:ascii="Arial" w:hAnsi="Arial" w:cs="Arial"/>
              </w:rPr>
              <w:t>workers</w:t>
            </w:r>
            <w:r w:rsidRPr="00A6000B">
              <w:rPr>
                <w:rFonts w:ascii="Arial" w:hAnsi="Arial" w:cs="Arial"/>
              </w:rPr>
              <w:t xml:space="preserve"> are reacting to </w:t>
            </w:r>
            <w:r w:rsidR="00415061" w:rsidRPr="00A6000B">
              <w:rPr>
                <w:rFonts w:ascii="Arial" w:hAnsi="Arial" w:cs="Arial"/>
              </w:rPr>
              <w:t>clients’</w:t>
            </w:r>
            <w:r w:rsidRPr="00A6000B">
              <w:rPr>
                <w:rFonts w:ascii="Arial" w:hAnsi="Arial" w:cs="Arial"/>
              </w:rPr>
              <w:t xml:space="preserve"> demands.</w:t>
            </w:r>
          </w:p>
        </w:tc>
      </w:tr>
      <w:tr w:rsidR="00281407" w14:paraId="0C7A9DDB" w14:textId="77777777" w:rsidTr="00281407">
        <w:tc>
          <w:tcPr>
            <w:tcW w:w="2405" w:type="dxa"/>
          </w:tcPr>
          <w:p w14:paraId="465D318A" w14:textId="394E11F2" w:rsidR="00281407" w:rsidRDefault="00281407" w:rsidP="00C73EA0">
            <w:pPr>
              <w:spacing w:line="360" w:lineRule="auto"/>
              <w:jc w:val="both"/>
              <w:rPr>
                <w:rFonts w:ascii="Arial" w:hAnsi="Arial" w:cs="Arial"/>
              </w:rPr>
            </w:pPr>
            <w:r w:rsidRPr="00281407">
              <w:rPr>
                <w:rFonts w:ascii="Arial" w:hAnsi="Arial" w:cs="Arial"/>
              </w:rPr>
              <w:t xml:space="preserve">Rituals and Routines     </w:t>
            </w:r>
          </w:p>
        </w:tc>
        <w:tc>
          <w:tcPr>
            <w:tcW w:w="7513" w:type="dxa"/>
          </w:tcPr>
          <w:p w14:paraId="004259C5" w14:textId="73C81D9B" w:rsidR="00281407" w:rsidRDefault="00A33A4B" w:rsidP="00AC4E75">
            <w:pPr>
              <w:spacing w:line="360" w:lineRule="auto"/>
              <w:jc w:val="both"/>
              <w:rPr>
                <w:rFonts w:ascii="Arial" w:hAnsi="Arial" w:cs="Arial"/>
              </w:rPr>
            </w:pPr>
            <w:r w:rsidRPr="00A33A4B">
              <w:rPr>
                <w:rFonts w:ascii="Arial" w:hAnsi="Arial" w:cs="Arial"/>
              </w:rPr>
              <w:t xml:space="preserve">Ellora </w:t>
            </w:r>
            <w:r>
              <w:rPr>
                <w:rFonts w:ascii="Arial" w:hAnsi="Arial" w:cs="Arial"/>
              </w:rPr>
              <w:t xml:space="preserve">has </w:t>
            </w:r>
            <w:r w:rsidRPr="00A33A4B">
              <w:rPr>
                <w:rFonts w:ascii="Arial" w:hAnsi="Arial" w:cs="Arial"/>
              </w:rPr>
              <w:t>design certain specific communicating m</w:t>
            </w:r>
            <w:r w:rsidR="00261E0B">
              <w:rPr>
                <w:rFonts w:ascii="Arial" w:hAnsi="Arial" w:cs="Arial"/>
              </w:rPr>
              <w:t>ethods</w:t>
            </w:r>
            <w:r w:rsidRPr="00A33A4B">
              <w:rPr>
                <w:rFonts w:ascii="Arial" w:hAnsi="Arial" w:cs="Arial"/>
              </w:rPr>
              <w:t xml:space="preserve"> that help them to make their employees cooperate directly with the customers so that the feedback about the quality of foods could be known and</w:t>
            </w:r>
            <w:r w:rsidR="00261E0B">
              <w:rPr>
                <w:rFonts w:ascii="Arial" w:hAnsi="Arial" w:cs="Arial"/>
              </w:rPr>
              <w:t xml:space="preserve"> if there is</w:t>
            </w:r>
            <w:r w:rsidRPr="00A33A4B">
              <w:rPr>
                <w:rFonts w:ascii="Arial" w:hAnsi="Arial" w:cs="Arial"/>
              </w:rPr>
              <w:t xml:space="preserve"> faults </w:t>
            </w:r>
            <w:r w:rsidR="00261E0B">
              <w:rPr>
                <w:rFonts w:ascii="Arial" w:hAnsi="Arial" w:cs="Arial"/>
              </w:rPr>
              <w:t xml:space="preserve">they </w:t>
            </w:r>
            <w:r w:rsidRPr="00A33A4B">
              <w:rPr>
                <w:rFonts w:ascii="Arial" w:hAnsi="Arial" w:cs="Arial"/>
              </w:rPr>
              <w:t>could be improved by</w:t>
            </w:r>
            <w:r w:rsidR="00261E0B">
              <w:rPr>
                <w:rFonts w:ascii="Arial" w:hAnsi="Arial" w:cs="Arial"/>
              </w:rPr>
              <w:t xml:space="preserve"> E</w:t>
            </w:r>
            <w:r w:rsidR="00081DFC">
              <w:rPr>
                <w:rFonts w:ascii="Arial" w:hAnsi="Arial" w:cs="Arial"/>
              </w:rPr>
              <w:t>l</w:t>
            </w:r>
            <w:r w:rsidR="00261E0B">
              <w:rPr>
                <w:rFonts w:ascii="Arial" w:hAnsi="Arial" w:cs="Arial"/>
              </w:rPr>
              <w:t>lora</w:t>
            </w:r>
            <w:r w:rsidRPr="00A33A4B">
              <w:rPr>
                <w:rFonts w:ascii="Arial" w:hAnsi="Arial" w:cs="Arial"/>
              </w:rPr>
              <w:t>.</w:t>
            </w:r>
            <w:r w:rsidR="00AC4E75">
              <w:rPr>
                <w:rFonts w:ascii="Arial" w:hAnsi="Arial" w:cs="Arial"/>
              </w:rPr>
              <w:t xml:space="preserve"> This process is </w:t>
            </w:r>
            <w:r w:rsidR="00AC4E75" w:rsidRPr="00AC4E75">
              <w:rPr>
                <w:rFonts w:ascii="Arial" w:hAnsi="Arial" w:cs="Arial"/>
              </w:rPr>
              <w:t>created</w:t>
            </w:r>
            <w:r w:rsidR="00AC4E75">
              <w:rPr>
                <w:rFonts w:ascii="Arial" w:hAnsi="Arial" w:cs="Arial"/>
              </w:rPr>
              <w:t xml:space="preserve"> taking </w:t>
            </w:r>
            <w:r w:rsidR="00AC4E75" w:rsidRPr="00AC4E75">
              <w:rPr>
                <w:rFonts w:ascii="Arial" w:hAnsi="Arial" w:cs="Arial"/>
              </w:rPr>
              <w:t>perfectly crafted steps by putting in place the 360-degree review method for customers</w:t>
            </w:r>
            <w:r w:rsidR="00AC4E75">
              <w:rPr>
                <w:rFonts w:ascii="Arial" w:hAnsi="Arial" w:cs="Arial"/>
              </w:rPr>
              <w:t xml:space="preserve"> to access on </w:t>
            </w:r>
            <w:r w:rsidR="00AC4E75" w:rsidRPr="00AC4E75">
              <w:rPr>
                <w:rFonts w:ascii="Arial" w:hAnsi="Arial" w:cs="Arial"/>
              </w:rPr>
              <w:t>Facebook</w:t>
            </w:r>
            <w:r w:rsidR="00AC4E75">
              <w:rPr>
                <w:rFonts w:ascii="Arial" w:hAnsi="Arial" w:cs="Arial"/>
              </w:rPr>
              <w:t>.</w:t>
            </w:r>
          </w:p>
        </w:tc>
      </w:tr>
    </w:tbl>
    <w:p w14:paraId="6E5B3327" w14:textId="3BC6613E" w:rsidR="00281407" w:rsidRDefault="00281407" w:rsidP="00C73EA0">
      <w:pPr>
        <w:spacing w:after="0" w:line="360" w:lineRule="auto"/>
        <w:jc w:val="both"/>
        <w:rPr>
          <w:rFonts w:ascii="Arial" w:hAnsi="Arial" w:cs="Arial"/>
        </w:rPr>
      </w:pPr>
    </w:p>
    <w:p w14:paraId="448D6DF3" w14:textId="69718CDB" w:rsidR="00281407" w:rsidRDefault="00281407" w:rsidP="00C73EA0">
      <w:pPr>
        <w:spacing w:after="0" w:line="360" w:lineRule="auto"/>
        <w:jc w:val="both"/>
        <w:rPr>
          <w:rFonts w:ascii="Arial" w:hAnsi="Arial" w:cs="Arial"/>
        </w:rPr>
      </w:pPr>
    </w:p>
    <w:p w14:paraId="5768C67E" w14:textId="669891A2" w:rsidR="00A2650A" w:rsidRPr="00A2650A" w:rsidRDefault="00A2650A" w:rsidP="00A2650A">
      <w:pPr>
        <w:pStyle w:val="Heading1"/>
        <w:numPr>
          <w:ilvl w:val="0"/>
          <w:numId w:val="2"/>
        </w:numPr>
        <w:spacing w:line="360" w:lineRule="auto"/>
        <w:rPr>
          <w:rFonts w:ascii="Arial" w:hAnsi="Arial" w:cs="Arial"/>
          <w:b/>
          <w:bCs/>
          <w:color w:val="auto"/>
          <w:sz w:val="22"/>
          <w:szCs w:val="22"/>
        </w:rPr>
      </w:pPr>
      <w:r>
        <w:rPr>
          <w:rFonts w:ascii="Arial" w:hAnsi="Arial" w:cs="Arial"/>
          <w:b/>
          <w:bCs/>
          <w:color w:val="auto"/>
          <w:sz w:val="22"/>
          <w:szCs w:val="22"/>
        </w:rPr>
        <w:lastRenderedPageBreak/>
        <w:t xml:space="preserve"> </w:t>
      </w:r>
      <w:bookmarkStart w:id="22" w:name="_Toc43017591"/>
      <w:r w:rsidR="00527C76" w:rsidRPr="00527C76">
        <w:rPr>
          <w:rFonts w:ascii="Arial" w:hAnsi="Arial" w:cs="Arial"/>
          <w:b/>
          <w:bCs/>
          <w:color w:val="auto"/>
          <w:sz w:val="22"/>
          <w:szCs w:val="22"/>
        </w:rPr>
        <w:t xml:space="preserve">Transformations of technology having an impact </w:t>
      </w:r>
      <w:r w:rsidR="00527C76">
        <w:rPr>
          <w:rFonts w:ascii="Arial" w:hAnsi="Arial" w:cs="Arial"/>
          <w:b/>
          <w:bCs/>
          <w:color w:val="auto"/>
          <w:sz w:val="22"/>
          <w:szCs w:val="22"/>
        </w:rPr>
        <w:t>on</w:t>
      </w:r>
      <w:r w:rsidR="00527C76" w:rsidRPr="00527C76">
        <w:rPr>
          <w:rFonts w:ascii="Arial" w:hAnsi="Arial" w:cs="Arial"/>
          <w:b/>
          <w:bCs/>
          <w:color w:val="auto"/>
          <w:sz w:val="22"/>
          <w:szCs w:val="22"/>
        </w:rPr>
        <w:t xml:space="preserve"> organizational </w:t>
      </w:r>
      <w:r w:rsidRPr="00A2650A">
        <w:rPr>
          <w:rFonts w:ascii="Arial" w:hAnsi="Arial" w:cs="Arial"/>
          <w:b/>
          <w:bCs/>
          <w:color w:val="auto"/>
          <w:sz w:val="22"/>
          <w:szCs w:val="22"/>
        </w:rPr>
        <w:t>culture</w:t>
      </w:r>
      <w:r>
        <w:rPr>
          <w:rFonts w:ascii="Arial" w:hAnsi="Arial" w:cs="Arial"/>
          <w:b/>
          <w:bCs/>
          <w:color w:val="auto"/>
          <w:sz w:val="22"/>
          <w:szCs w:val="22"/>
        </w:rPr>
        <w:t>.</w:t>
      </w:r>
      <w:bookmarkEnd w:id="22"/>
    </w:p>
    <w:p w14:paraId="13021648" w14:textId="39503FFC" w:rsidR="003F1B80" w:rsidRDefault="003F1B80" w:rsidP="003F1B80">
      <w:pPr>
        <w:spacing w:after="0" w:line="360" w:lineRule="auto"/>
        <w:jc w:val="both"/>
        <w:rPr>
          <w:rFonts w:ascii="Arial" w:hAnsi="Arial" w:cs="Arial"/>
        </w:rPr>
      </w:pPr>
      <w:r w:rsidRPr="003F1B80">
        <w:rPr>
          <w:rFonts w:ascii="Arial" w:hAnsi="Arial" w:cs="Arial"/>
        </w:rPr>
        <w:t>The technological methods and ideas are being adopted and utilized to great effect by the restaurants like Ellora. Below are some examples of how technology is impacting the culture of the restaurant industry.</w:t>
      </w:r>
    </w:p>
    <w:p w14:paraId="56B36CC1" w14:textId="77777777" w:rsidR="000D4088" w:rsidRPr="003F1B80" w:rsidRDefault="000D4088" w:rsidP="003F1B80">
      <w:pPr>
        <w:spacing w:after="0" w:line="360" w:lineRule="auto"/>
        <w:jc w:val="both"/>
        <w:rPr>
          <w:rFonts w:ascii="Arial" w:hAnsi="Arial" w:cs="Arial"/>
        </w:rPr>
      </w:pPr>
    </w:p>
    <w:p w14:paraId="521D7DA7" w14:textId="213D38B4" w:rsidR="003F1B80" w:rsidRPr="000D4088" w:rsidRDefault="000D4088" w:rsidP="000D4088">
      <w:pPr>
        <w:pStyle w:val="Heading2"/>
        <w:spacing w:line="360" w:lineRule="auto"/>
        <w:rPr>
          <w:rFonts w:ascii="Arial" w:hAnsi="Arial" w:cs="Arial"/>
          <w:b/>
          <w:bCs/>
          <w:color w:val="auto"/>
          <w:sz w:val="22"/>
          <w:szCs w:val="22"/>
        </w:rPr>
      </w:pPr>
      <w:r>
        <w:rPr>
          <w:rFonts w:ascii="Arial" w:hAnsi="Arial" w:cs="Arial"/>
          <w:b/>
          <w:bCs/>
          <w:color w:val="auto"/>
          <w:sz w:val="22"/>
          <w:szCs w:val="22"/>
        </w:rPr>
        <w:t xml:space="preserve">6.1. </w:t>
      </w:r>
      <w:r w:rsidR="003F1B80" w:rsidRPr="000D4088">
        <w:rPr>
          <w:rFonts w:ascii="Arial" w:hAnsi="Arial" w:cs="Arial"/>
          <w:b/>
          <w:bCs/>
          <w:color w:val="auto"/>
          <w:sz w:val="22"/>
          <w:szCs w:val="22"/>
        </w:rPr>
        <w:t xml:space="preserve">Social media. </w:t>
      </w:r>
    </w:p>
    <w:p w14:paraId="29117096" w14:textId="0699E0E9" w:rsidR="00A24F91" w:rsidRDefault="003F1B80" w:rsidP="003F1B80">
      <w:pPr>
        <w:spacing w:after="0" w:line="360" w:lineRule="auto"/>
        <w:jc w:val="both"/>
        <w:rPr>
          <w:rFonts w:ascii="Arial" w:hAnsi="Arial" w:cs="Arial"/>
        </w:rPr>
      </w:pPr>
      <w:r w:rsidRPr="003F1B80">
        <w:rPr>
          <w:rFonts w:ascii="Arial" w:hAnsi="Arial" w:cs="Arial"/>
        </w:rPr>
        <w:t>Social media supports</w:t>
      </w:r>
      <w:r w:rsidR="00081DFC">
        <w:rPr>
          <w:rFonts w:ascii="Arial" w:hAnsi="Arial" w:cs="Arial"/>
        </w:rPr>
        <w:t xml:space="preserve"> </w:t>
      </w:r>
      <w:r w:rsidRPr="003F1B80">
        <w:rPr>
          <w:rFonts w:ascii="Arial" w:hAnsi="Arial" w:cs="Arial"/>
        </w:rPr>
        <w:t xml:space="preserve">restaurants like Ellora to </w:t>
      </w:r>
      <w:r w:rsidR="00415061" w:rsidRPr="003F1B80">
        <w:rPr>
          <w:rFonts w:ascii="Arial" w:hAnsi="Arial" w:cs="Arial"/>
        </w:rPr>
        <w:t>create</w:t>
      </w:r>
      <w:r w:rsidRPr="003F1B80">
        <w:rPr>
          <w:rFonts w:ascii="Arial" w:hAnsi="Arial" w:cs="Arial"/>
        </w:rPr>
        <w:t xml:space="preserve"> their own </w:t>
      </w:r>
      <w:r w:rsidR="00415061" w:rsidRPr="003F1B80">
        <w:rPr>
          <w:rFonts w:ascii="Arial" w:hAnsi="Arial" w:cs="Arial"/>
        </w:rPr>
        <w:t>product</w:t>
      </w:r>
      <w:r w:rsidRPr="003F1B80">
        <w:rPr>
          <w:rFonts w:ascii="Arial" w:hAnsi="Arial" w:cs="Arial"/>
        </w:rPr>
        <w:t xml:space="preserve"> name and </w:t>
      </w:r>
      <w:r w:rsidR="00A24F91" w:rsidRPr="003F1B80">
        <w:rPr>
          <w:rFonts w:ascii="Arial" w:hAnsi="Arial" w:cs="Arial"/>
        </w:rPr>
        <w:t>communicate</w:t>
      </w:r>
      <w:r w:rsidR="00A24F91">
        <w:rPr>
          <w:rFonts w:ascii="Arial" w:hAnsi="Arial" w:cs="Arial"/>
        </w:rPr>
        <w:t xml:space="preserve"> with customers</w:t>
      </w:r>
      <w:r w:rsidRPr="003F1B80">
        <w:rPr>
          <w:rFonts w:ascii="Arial" w:hAnsi="Arial" w:cs="Arial"/>
        </w:rPr>
        <w:t xml:space="preserve"> online </w:t>
      </w:r>
      <w:r w:rsidR="00A24F91" w:rsidRPr="003F1B80">
        <w:rPr>
          <w:rFonts w:ascii="Arial" w:hAnsi="Arial" w:cs="Arial"/>
        </w:rPr>
        <w:t>as</w:t>
      </w:r>
      <w:r w:rsidRPr="003F1B80">
        <w:rPr>
          <w:rFonts w:ascii="Arial" w:hAnsi="Arial" w:cs="Arial"/>
        </w:rPr>
        <w:t xml:space="preserve"> they never have been able to do </w:t>
      </w:r>
      <w:r w:rsidR="00A24F91">
        <w:rPr>
          <w:rFonts w:ascii="Arial" w:hAnsi="Arial" w:cs="Arial"/>
        </w:rPr>
        <w:t>in the past</w:t>
      </w:r>
      <w:r w:rsidRPr="003F1B80">
        <w:rPr>
          <w:rFonts w:ascii="Arial" w:hAnsi="Arial" w:cs="Arial"/>
        </w:rPr>
        <w:t xml:space="preserve">. Ellora are now </w:t>
      </w:r>
      <w:r w:rsidR="00A24F91">
        <w:rPr>
          <w:rFonts w:ascii="Arial" w:hAnsi="Arial" w:cs="Arial"/>
        </w:rPr>
        <w:t>benefiting from</w:t>
      </w:r>
      <w:r w:rsidRPr="003F1B80">
        <w:rPr>
          <w:rFonts w:ascii="Arial" w:hAnsi="Arial" w:cs="Arial"/>
        </w:rPr>
        <w:t xml:space="preserve"> Facebook, Twitter, an</w:t>
      </w:r>
      <w:r w:rsidR="00A24F91">
        <w:rPr>
          <w:rFonts w:ascii="Arial" w:hAnsi="Arial" w:cs="Arial"/>
        </w:rPr>
        <w:t>d</w:t>
      </w:r>
      <w:r w:rsidRPr="003F1B80">
        <w:rPr>
          <w:rFonts w:ascii="Arial" w:hAnsi="Arial" w:cs="Arial"/>
        </w:rPr>
        <w:t xml:space="preserve"> other social media platforms to </w:t>
      </w:r>
      <w:r w:rsidR="00A24F91">
        <w:rPr>
          <w:rFonts w:ascii="Arial" w:hAnsi="Arial" w:cs="Arial"/>
        </w:rPr>
        <w:t xml:space="preserve">communicate with </w:t>
      </w:r>
    </w:p>
    <w:p w14:paraId="506A6408" w14:textId="29DCF265" w:rsidR="003F1B80" w:rsidRPr="003F1B80" w:rsidRDefault="003F1B80" w:rsidP="003F1B80">
      <w:pPr>
        <w:spacing w:after="0" w:line="360" w:lineRule="auto"/>
        <w:jc w:val="both"/>
        <w:rPr>
          <w:rFonts w:ascii="Arial" w:hAnsi="Arial" w:cs="Arial"/>
        </w:rPr>
      </w:pPr>
      <w:r w:rsidRPr="003F1B80">
        <w:rPr>
          <w:rFonts w:ascii="Arial" w:hAnsi="Arial" w:cs="Arial"/>
        </w:rPr>
        <w:t xml:space="preserve">new and existing </w:t>
      </w:r>
      <w:r w:rsidR="00A4240B" w:rsidRPr="003F1B80">
        <w:rPr>
          <w:rFonts w:ascii="Arial" w:hAnsi="Arial" w:cs="Arial"/>
        </w:rPr>
        <w:t>consumers</w:t>
      </w:r>
      <w:r w:rsidRPr="003F1B80">
        <w:rPr>
          <w:rFonts w:ascii="Arial" w:hAnsi="Arial" w:cs="Arial"/>
        </w:rPr>
        <w:t xml:space="preserve"> and creating a buzz for their restaurant and share a </w:t>
      </w:r>
      <w:r w:rsidR="00A4240B" w:rsidRPr="003F1B80">
        <w:rPr>
          <w:rFonts w:ascii="Arial" w:hAnsi="Arial" w:cs="Arial"/>
        </w:rPr>
        <w:t>distinctive subject matter</w:t>
      </w:r>
      <w:r w:rsidR="00081DFC">
        <w:rPr>
          <w:rFonts w:ascii="Arial" w:hAnsi="Arial" w:cs="Arial"/>
        </w:rPr>
        <w:t>.</w:t>
      </w:r>
      <w:r w:rsidRPr="003F1B80">
        <w:rPr>
          <w:rFonts w:ascii="Arial" w:hAnsi="Arial" w:cs="Arial"/>
        </w:rPr>
        <w:t xml:space="preserve"> Social media is supporting Ellora restaurant to expand their </w:t>
      </w:r>
      <w:r w:rsidR="00415061" w:rsidRPr="003F1B80">
        <w:rPr>
          <w:rFonts w:ascii="Arial" w:hAnsi="Arial" w:cs="Arial"/>
        </w:rPr>
        <w:t>connection</w:t>
      </w:r>
      <w:r w:rsidRPr="003F1B80">
        <w:rPr>
          <w:rFonts w:ascii="Arial" w:hAnsi="Arial" w:cs="Arial"/>
        </w:rPr>
        <w:t xml:space="preserve"> with their regular </w:t>
      </w:r>
      <w:r w:rsidR="00A4240B" w:rsidRPr="003F1B80">
        <w:rPr>
          <w:rFonts w:ascii="Arial" w:hAnsi="Arial" w:cs="Arial"/>
        </w:rPr>
        <w:t>clients</w:t>
      </w:r>
      <w:r w:rsidRPr="003F1B80">
        <w:rPr>
          <w:rFonts w:ascii="Arial" w:hAnsi="Arial" w:cs="Arial"/>
        </w:rPr>
        <w:t xml:space="preserve">. Ellora restaurant uses the method of having their chefs </w:t>
      </w:r>
      <w:r w:rsidR="00A4240B" w:rsidRPr="003F1B80">
        <w:rPr>
          <w:rFonts w:ascii="Arial" w:hAnsi="Arial" w:cs="Arial"/>
        </w:rPr>
        <w:t>communicate</w:t>
      </w:r>
      <w:r w:rsidRPr="003F1B80">
        <w:rPr>
          <w:rFonts w:ascii="Arial" w:hAnsi="Arial" w:cs="Arial"/>
        </w:rPr>
        <w:t xml:space="preserve"> directly with their </w:t>
      </w:r>
      <w:r w:rsidR="00A4240B" w:rsidRPr="003F1B80">
        <w:rPr>
          <w:rFonts w:ascii="Arial" w:hAnsi="Arial" w:cs="Arial"/>
        </w:rPr>
        <w:t>clients</w:t>
      </w:r>
      <w:r w:rsidRPr="003F1B80">
        <w:rPr>
          <w:rFonts w:ascii="Arial" w:hAnsi="Arial" w:cs="Arial"/>
        </w:rPr>
        <w:t xml:space="preserve"> via YouTube or Facebook Live.  Other </w:t>
      </w:r>
      <w:r w:rsidR="00A4240B" w:rsidRPr="003F1B80">
        <w:rPr>
          <w:rFonts w:ascii="Arial" w:hAnsi="Arial" w:cs="Arial"/>
        </w:rPr>
        <w:t>measures</w:t>
      </w:r>
      <w:r w:rsidRPr="003F1B80">
        <w:rPr>
          <w:rFonts w:ascii="Arial" w:hAnsi="Arial" w:cs="Arial"/>
        </w:rPr>
        <w:t xml:space="preserve"> that Ellora take is update their daily special </w:t>
      </w:r>
      <w:r w:rsidR="00A4240B" w:rsidRPr="003F1B80">
        <w:rPr>
          <w:rFonts w:ascii="Arial" w:hAnsi="Arial" w:cs="Arial"/>
        </w:rPr>
        <w:t>deals</w:t>
      </w:r>
      <w:r w:rsidRPr="003F1B80">
        <w:rPr>
          <w:rFonts w:ascii="Arial" w:hAnsi="Arial" w:cs="Arial"/>
        </w:rPr>
        <w:t xml:space="preserve">, </w:t>
      </w:r>
      <w:r w:rsidR="00415061">
        <w:rPr>
          <w:rFonts w:ascii="Arial" w:hAnsi="Arial" w:cs="Arial"/>
        </w:rPr>
        <w:t xml:space="preserve">display </w:t>
      </w:r>
      <w:r w:rsidR="00415061" w:rsidRPr="003F1B80">
        <w:rPr>
          <w:rFonts w:ascii="Arial" w:hAnsi="Arial" w:cs="Arial"/>
        </w:rPr>
        <w:t>suggestions</w:t>
      </w:r>
      <w:r w:rsidRPr="003F1B80">
        <w:rPr>
          <w:rFonts w:ascii="Arial" w:hAnsi="Arial" w:cs="Arial"/>
        </w:rPr>
        <w:t xml:space="preserve"> about healthy recipes or an</w:t>
      </w:r>
      <w:r w:rsidR="00415061">
        <w:rPr>
          <w:rFonts w:ascii="Arial" w:hAnsi="Arial" w:cs="Arial"/>
        </w:rPr>
        <w:t>y functions</w:t>
      </w:r>
      <w:r w:rsidRPr="003F1B80">
        <w:rPr>
          <w:rFonts w:ascii="Arial" w:hAnsi="Arial" w:cs="Arial"/>
        </w:rPr>
        <w:t xml:space="preserve"> going on at the </w:t>
      </w:r>
      <w:r w:rsidR="00415061">
        <w:rPr>
          <w:rFonts w:ascii="Arial" w:hAnsi="Arial" w:cs="Arial"/>
        </w:rPr>
        <w:t>Ellora</w:t>
      </w:r>
      <w:r w:rsidRPr="003F1B80">
        <w:rPr>
          <w:rFonts w:ascii="Arial" w:hAnsi="Arial" w:cs="Arial"/>
        </w:rPr>
        <w:t xml:space="preserve">.  This </w:t>
      </w:r>
      <w:r w:rsidR="00415061">
        <w:rPr>
          <w:rFonts w:ascii="Arial" w:hAnsi="Arial" w:cs="Arial"/>
        </w:rPr>
        <w:t xml:space="preserve">will </w:t>
      </w:r>
      <w:r w:rsidR="00587F19">
        <w:rPr>
          <w:rFonts w:ascii="Arial" w:hAnsi="Arial" w:cs="Arial"/>
        </w:rPr>
        <w:t>help</w:t>
      </w:r>
      <w:r w:rsidR="00A337C0">
        <w:rPr>
          <w:rFonts w:ascii="Arial" w:hAnsi="Arial" w:cs="Arial"/>
        </w:rPr>
        <w:t xml:space="preserve"> </w:t>
      </w:r>
      <w:r w:rsidRPr="003F1B80">
        <w:rPr>
          <w:rFonts w:ascii="Arial" w:hAnsi="Arial" w:cs="Arial"/>
        </w:rPr>
        <w:t xml:space="preserve">Ellora to </w:t>
      </w:r>
      <w:r w:rsidR="00415061" w:rsidRPr="003F1B80">
        <w:rPr>
          <w:rFonts w:ascii="Arial" w:hAnsi="Arial" w:cs="Arial"/>
        </w:rPr>
        <w:t>develop</w:t>
      </w:r>
      <w:r w:rsidRPr="003F1B80">
        <w:rPr>
          <w:rFonts w:ascii="Arial" w:hAnsi="Arial" w:cs="Arial"/>
        </w:rPr>
        <w:t xml:space="preserve"> deeper </w:t>
      </w:r>
      <w:r w:rsidR="00A4240B" w:rsidRPr="003F1B80">
        <w:rPr>
          <w:rFonts w:ascii="Arial" w:hAnsi="Arial" w:cs="Arial"/>
        </w:rPr>
        <w:t>relations</w:t>
      </w:r>
      <w:r w:rsidRPr="003F1B80">
        <w:rPr>
          <w:rFonts w:ascii="Arial" w:hAnsi="Arial" w:cs="Arial"/>
        </w:rPr>
        <w:t xml:space="preserve"> with their </w:t>
      </w:r>
      <w:r w:rsidR="00A4240B" w:rsidRPr="003F1B80">
        <w:rPr>
          <w:rFonts w:ascii="Arial" w:hAnsi="Arial" w:cs="Arial"/>
        </w:rPr>
        <w:t>clients</w:t>
      </w:r>
      <w:r w:rsidRPr="003F1B80">
        <w:rPr>
          <w:rFonts w:ascii="Arial" w:hAnsi="Arial" w:cs="Arial"/>
        </w:rPr>
        <w:t xml:space="preserve">.  </w:t>
      </w:r>
    </w:p>
    <w:p w14:paraId="1C8C641F" w14:textId="55E08438" w:rsidR="003F1B80" w:rsidRPr="000D4088" w:rsidRDefault="000D4088" w:rsidP="000D4088">
      <w:pPr>
        <w:pStyle w:val="Heading2"/>
        <w:spacing w:line="360" w:lineRule="auto"/>
        <w:rPr>
          <w:rFonts w:ascii="Arial" w:hAnsi="Arial" w:cs="Arial"/>
          <w:b/>
          <w:bCs/>
          <w:color w:val="auto"/>
          <w:sz w:val="22"/>
          <w:szCs w:val="22"/>
        </w:rPr>
      </w:pPr>
      <w:r>
        <w:rPr>
          <w:rFonts w:ascii="Arial" w:hAnsi="Arial" w:cs="Arial"/>
          <w:b/>
          <w:bCs/>
          <w:color w:val="auto"/>
          <w:sz w:val="22"/>
          <w:szCs w:val="22"/>
        </w:rPr>
        <w:t xml:space="preserve">6.2. </w:t>
      </w:r>
      <w:r w:rsidR="003F1B80" w:rsidRPr="000D4088">
        <w:rPr>
          <w:rFonts w:ascii="Arial" w:hAnsi="Arial" w:cs="Arial"/>
          <w:b/>
          <w:bCs/>
          <w:color w:val="auto"/>
          <w:sz w:val="22"/>
          <w:szCs w:val="22"/>
        </w:rPr>
        <w:t>Mobile Devices.</w:t>
      </w:r>
    </w:p>
    <w:p w14:paraId="19E68341" w14:textId="155CFBFB" w:rsidR="00EC6E15" w:rsidRDefault="003F1B80" w:rsidP="003F1B80">
      <w:pPr>
        <w:spacing w:after="0" w:line="360" w:lineRule="auto"/>
        <w:jc w:val="both"/>
        <w:rPr>
          <w:rFonts w:ascii="Arial" w:hAnsi="Arial" w:cs="Arial"/>
        </w:rPr>
      </w:pPr>
      <w:r w:rsidRPr="003F1B80">
        <w:rPr>
          <w:rFonts w:ascii="Arial" w:hAnsi="Arial" w:cs="Arial"/>
        </w:rPr>
        <w:t xml:space="preserve">The significance of </w:t>
      </w:r>
      <w:r w:rsidR="008C5DBF" w:rsidRPr="003F1B80">
        <w:rPr>
          <w:rFonts w:ascii="Arial" w:hAnsi="Arial" w:cs="Arial"/>
        </w:rPr>
        <w:t>obtaining</w:t>
      </w:r>
      <w:r w:rsidRPr="003F1B80">
        <w:rPr>
          <w:rFonts w:ascii="Arial" w:hAnsi="Arial" w:cs="Arial"/>
        </w:rPr>
        <w:t xml:space="preserve"> a website and </w:t>
      </w:r>
      <w:r w:rsidR="0099376B" w:rsidRPr="003F1B80">
        <w:rPr>
          <w:rFonts w:ascii="Arial" w:hAnsi="Arial" w:cs="Arial"/>
        </w:rPr>
        <w:t>applying</w:t>
      </w:r>
      <w:r w:rsidRPr="003F1B80">
        <w:rPr>
          <w:rFonts w:ascii="Arial" w:hAnsi="Arial" w:cs="Arial"/>
        </w:rPr>
        <w:t xml:space="preserve"> social media platforms to </w:t>
      </w:r>
      <w:r w:rsidR="008C5DBF" w:rsidRPr="003F1B80">
        <w:rPr>
          <w:rFonts w:ascii="Arial" w:hAnsi="Arial" w:cs="Arial"/>
        </w:rPr>
        <w:t>connect</w:t>
      </w:r>
      <w:r w:rsidRPr="003F1B80">
        <w:rPr>
          <w:rFonts w:ascii="Arial" w:hAnsi="Arial" w:cs="Arial"/>
        </w:rPr>
        <w:t xml:space="preserve"> with the </w:t>
      </w:r>
      <w:r w:rsidR="008C5DBF" w:rsidRPr="003F1B80">
        <w:rPr>
          <w:rFonts w:ascii="Arial" w:hAnsi="Arial" w:cs="Arial"/>
        </w:rPr>
        <w:t>clients</w:t>
      </w:r>
      <w:r w:rsidRPr="003F1B80">
        <w:rPr>
          <w:rFonts w:ascii="Arial" w:hAnsi="Arial" w:cs="Arial"/>
        </w:rPr>
        <w:t xml:space="preserve"> of Ellora. It is similarly essential to </w:t>
      </w:r>
      <w:r w:rsidR="008C5DBF">
        <w:rPr>
          <w:rFonts w:ascii="Arial" w:hAnsi="Arial" w:cs="Arial"/>
        </w:rPr>
        <w:t>en</w:t>
      </w:r>
      <w:r w:rsidRPr="003F1B80">
        <w:rPr>
          <w:rFonts w:ascii="Arial" w:hAnsi="Arial" w:cs="Arial"/>
        </w:rPr>
        <w:t xml:space="preserve">sure all these websites are </w:t>
      </w:r>
      <w:r w:rsidR="008C5DBF" w:rsidRPr="003F1B80">
        <w:rPr>
          <w:rFonts w:ascii="Arial" w:hAnsi="Arial" w:cs="Arial"/>
        </w:rPr>
        <w:t>simply</w:t>
      </w:r>
      <w:r w:rsidRPr="003F1B80">
        <w:rPr>
          <w:rFonts w:ascii="Arial" w:hAnsi="Arial" w:cs="Arial"/>
        </w:rPr>
        <w:t xml:space="preserve"> </w:t>
      </w:r>
      <w:r w:rsidR="008C5DBF" w:rsidRPr="003F1B80">
        <w:rPr>
          <w:rFonts w:ascii="Arial" w:hAnsi="Arial" w:cs="Arial"/>
        </w:rPr>
        <w:t>available</w:t>
      </w:r>
      <w:r w:rsidRPr="003F1B80">
        <w:rPr>
          <w:rFonts w:ascii="Arial" w:hAnsi="Arial" w:cs="Arial"/>
        </w:rPr>
        <w:t xml:space="preserve"> via mobile gadget</w:t>
      </w:r>
      <w:r>
        <w:rPr>
          <w:rFonts w:ascii="Arial" w:hAnsi="Arial" w:cs="Arial"/>
        </w:rPr>
        <w:t>s</w:t>
      </w:r>
      <w:r w:rsidRPr="003F1B80">
        <w:rPr>
          <w:rFonts w:ascii="Arial" w:hAnsi="Arial" w:cs="Arial"/>
        </w:rPr>
        <w:t xml:space="preserve">.  </w:t>
      </w:r>
      <w:r w:rsidR="00A337C0">
        <w:rPr>
          <w:rFonts w:ascii="Arial" w:hAnsi="Arial" w:cs="Arial"/>
        </w:rPr>
        <w:t xml:space="preserve">According to </w:t>
      </w:r>
      <w:r w:rsidR="00A337C0" w:rsidRPr="00A337C0">
        <w:rPr>
          <w:rFonts w:ascii="Arial" w:hAnsi="Arial" w:cs="Arial"/>
        </w:rPr>
        <w:t>Smallwood</w:t>
      </w:r>
      <w:r w:rsidR="00A337C0">
        <w:rPr>
          <w:rFonts w:ascii="Arial" w:hAnsi="Arial" w:cs="Arial"/>
        </w:rPr>
        <w:t xml:space="preserve"> </w:t>
      </w:r>
      <w:r w:rsidR="00522F1F">
        <w:rPr>
          <w:rFonts w:ascii="Arial" w:hAnsi="Arial" w:cs="Arial"/>
        </w:rPr>
        <w:t>(</w:t>
      </w:r>
      <w:r w:rsidR="00522F1F" w:rsidRPr="00A337C0">
        <w:rPr>
          <w:rFonts w:ascii="Arial" w:hAnsi="Arial" w:cs="Arial"/>
        </w:rPr>
        <w:t>2019</w:t>
      </w:r>
      <w:r w:rsidR="00A337C0" w:rsidRPr="00A337C0">
        <w:rPr>
          <w:rFonts w:ascii="Arial" w:hAnsi="Arial" w:cs="Arial"/>
        </w:rPr>
        <w:t>)</w:t>
      </w:r>
      <w:r w:rsidR="00A337C0">
        <w:rPr>
          <w:rFonts w:ascii="Arial" w:hAnsi="Arial" w:cs="Arial"/>
        </w:rPr>
        <w:t xml:space="preserve"> t</w:t>
      </w:r>
      <w:r w:rsidRPr="003F1B80">
        <w:rPr>
          <w:rFonts w:ascii="Arial" w:hAnsi="Arial" w:cs="Arial"/>
        </w:rPr>
        <w:t xml:space="preserve">he two most </w:t>
      </w:r>
      <w:r w:rsidR="008C5DBF" w:rsidRPr="003F1B80">
        <w:rPr>
          <w:rFonts w:ascii="Arial" w:hAnsi="Arial" w:cs="Arial"/>
        </w:rPr>
        <w:t>essential</w:t>
      </w:r>
      <w:r w:rsidRPr="003F1B80">
        <w:rPr>
          <w:rFonts w:ascii="Arial" w:hAnsi="Arial" w:cs="Arial"/>
        </w:rPr>
        <w:t xml:space="preserve"> layout techniques to </w:t>
      </w:r>
      <w:r w:rsidR="008C5DBF">
        <w:rPr>
          <w:rFonts w:ascii="Arial" w:hAnsi="Arial" w:cs="Arial"/>
        </w:rPr>
        <w:t>handle</w:t>
      </w:r>
      <w:r w:rsidRPr="003F1B80">
        <w:rPr>
          <w:rFonts w:ascii="Arial" w:hAnsi="Arial" w:cs="Arial"/>
        </w:rPr>
        <w:t xml:space="preserve"> this</w:t>
      </w:r>
      <w:r w:rsidR="008C5DBF">
        <w:rPr>
          <w:rFonts w:ascii="Arial" w:hAnsi="Arial" w:cs="Arial"/>
        </w:rPr>
        <w:t xml:space="preserve"> types</w:t>
      </w:r>
      <w:r w:rsidRPr="003F1B80">
        <w:rPr>
          <w:rFonts w:ascii="Arial" w:hAnsi="Arial" w:cs="Arial"/>
        </w:rPr>
        <w:t xml:space="preserve"> </w:t>
      </w:r>
      <w:r w:rsidR="008C5DBF" w:rsidRPr="003F1B80">
        <w:rPr>
          <w:rFonts w:ascii="Arial" w:hAnsi="Arial" w:cs="Arial"/>
        </w:rPr>
        <w:t>dilemma</w:t>
      </w:r>
      <w:r w:rsidRPr="003F1B80">
        <w:rPr>
          <w:rFonts w:ascii="Arial" w:hAnsi="Arial" w:cs="Arial"/>
        </w:rPr>
        <w:t xml:space="preserve"> are called receptive and adaptive models. It </w:t>
      </w:r>
      <w:r w:rsidR="008C5DBF">
        <w:rPr>
          <w:rFonts w:ascii="Arial" w:hAnsi="Arial" w:cs="Arial"/>
        </w:rPr>
        <w:t xml:space="preserve">is </w:t>
      </w:r>
      <w:r w:rsidRPr="003F1B80">
        <w:rPr>
          <w:rFonts w:ascii="Arial" w:hAnsi="Arial" w:cs="Arial"/>
        </w:rPr>
        <w:t>not</w:t>
      </w:r>
      <w:r w:rsidR="008C5DBF">
        <w:rPr>
          <w:rFonts w:ascii="Arial" w:hAnsi="Arial" w:cs="Arial"/>
        </w:rPr>
        <w:t xml:space="preserve"> </w:t>
      </w:r>
      <w:r w:rsidR="00EC6E15">
        <w:rPr>
          <w:rFonts w:ascii="Arial" w:hAnsi="Arial" w:cs="Arial"/>
        </w:rPr>
        <w:t>relevant</w:t>
      </w:r>
      <w:r w:rsidRPr="003F1B80">
        <w:rPr>
          <w:rFonts w:ascii="Arial" w:hAnsi="Arial" w:cs="Arial"/>
        </w:rPr>
        <w:t xml:space="preserve"> which type you use for your website, but it is vital for</w:t>
      </w:r>
      <w:r w:rsidR="00EC6E15">
        <w:rPr>
          <w:rFonts w:ascii="Arial" w:hAnsi="Arial" w:cs="Arial"/>
        </w:rPr>
        <w:t xml:space="preserve"> customers to be able to access </w:t>
      </w:r>
      <w:r w:rsidRPr="003F1B80">
        <w:rPr>
          <w:rFonts w:ascii="Arial" w:hAnsi="Arial" w:cs="Arial"/>
        </w:rPr>
        <w:t>your website</w:t>
      </w:r>
      <w:r w:rsidR="00EC6E15">
        <w:rPr>
          <w:rFonts w:ascii="Arial" w:hAnsi="Arial" w:cs="Arial"/>
        </w:rPr>
        <w:t xml:space="preserve"> </w:t>
      </w:r>
    </w:p>
    <w:p w14:paraId="50E9AB3D" w14:textId="2057078B" w:rsidR="003F1B80" w:rsidRDefault="00EC6E15" w:rsidP="003F1B80">
      <w:pPr>
        <w:spacing w:after="0" w:line="360" w:lineRule="auto"/>
        <w:jc w:val="both"/>
        <w:rPr>
          <w:rFonts w:ascii="Arial" w:hAnsi="Arial" w:cs="Arial"/>
        </w:rPr>
      </w:pPr>
      <w:r w:rsidRPr="003F1B80">
        <w:rPr>
          <w:rFonts w:ascii="Arial" w:hAnsi="Arial" w:cs="Arial"/>
        </w:rPr>
        <w:t>e</w:t>
      </w:r>
      <w:r>
        <w:rPr>
          <w:rFonts w:ascii="Arial" w:hAnsi="Arial" w:cs="Arial"/>
        </w:rPr>
        <w:t xml:space="preserve">ffortlessly from </w:t>
      </w:r>
      <w:r w:rsidR="003F1B80" w:rsidRPr="003F1B80">
        <w:rPr>
          <w:rFonts w:ascii="Arial" w:hAnsi="Arial" w:cs="Arial"/>
        </w:rPr>
        <w:t xml:space="preserve">a mobile device.  According to Tidd and Bessant (2018) a </w:t>
      </w:r>
      <w:r w:rsidRPr="003F1B80">
        <w:rPr>
          <w:rFonts w:ascii="Arial" w:hAnsi="Arial" w:cs="Arial"/>
        </w:rPr>
        <w:t>survey</w:t>
      </w:r>
      <w:r w:rsidR="003F1B80" w:rsidRPr="003F1B80">
        <w:rPr>
          <w:rFonts w:ascii="Arial" w:hAnsi="Arial" w:cs="Arial"/>
        </w:rPr>
        <w:t xml:space="preserve"> done by search engine land, </w:t>
      </w:r>
      <w:r w:rsidRPr="003F1B80">
        <w:rPr>
          <w:rFonts w:ascii="Arial" w:hAnsi="Arial" w:cs="Arial"/>
        </w:rPr>
        <w:t>suggests</w:t>
      </w:r>
      <w:r w:rsidR="003F1B80" w:rsidRPr="003F1B80">
        <w:rPr>
          <w:rFonts w:ascii="Arial" w:hAnsi="Arial" w:cs="Arial"/>
        </w:rPr>
        <w:t xml:space="preserve"> that </w:t>
      </w:r>
      <w:r>
        <w:rPr>
          <w:rFonts w:ascii="Arial" w:hAnsi="Arial" w:cs="Arial"/>
        </w:rPr>
        <w:t>sixty</w:t>
      </w:r>
      <w:r w:rsidR="003F1B80" w:rsidRPr="003F1B80">
        <w:rPr>
          <w:rFonts w:ascii="Arial" w:hAnsi="Arial" w:cs="Arial"/>
        </w:rPr>
        <w:t xml:space="preserve"> </w:t>
      </w:r>
      <w:r w:rsidRPr="003F1B80">
        <w:rPr>
          <w:rFonts w:ascii="Arial" w:hAnsi="Arial" w:cs="Arial"/>
        </w:rPr>
        <w:t>percen</w:t>
      </w:r>
      <w:r w:rsidR="00081DFC">
        <w:rPr>
          <w:rFonts w:ascii="Arial" w:hAnsi="Arial" w:cs="Arial"/>
        </w:rPr>
        <w:t>t</w:t>
      </w:r>
      <w:r w:rsidR="003F1B80" w:rsidRPr="003F1B80">
        <w:rPr>
          <w:rFonts w:ascii="Arial" w:hAnsi="Arial" w:cs="Arial"/>
        </w:rPr>
        <w:t xml:space="preserve"> of all </w:t>
      </w:r>
      <w:r w:rsidRPr="003F1B80">
        <w:rPr>
          <w:rFonts w:ascii="Arial" w:hAnsi="Arial" w:cs="Arial"/>
        </w:rPr>
        <w:t>activities</w:t>
      </w:r>
      <w:r w:rsidR="003F1B80" w:rsidRPr="003F1B80">
        <w:rPr>
          <w:rFonts w:ascii="Arial" w:hAnsi="Arial" w:cs="Arial"/>
        </w:rPr>
        <w:t xml:space="preserve"> are done via a mobile </w:t>
      </w:r>
      <w:r w:rsidRPr="003F1B80">
        <w:rPr>
          <w:rFonts w:ascii="Arial" w:hAnsi="Arial" w:cs="Arial"/>
        </w:rPr>
        <w:t>gadget</w:t>
      </w:r>
      <w:r w:rsidR="003F1B80" w:rsidRPr="003F1B80">
        <w:rPr>
          <w:rFonts w:ascii="Arial" w:hAnsi="Arial" w:cs="Arial"/>
        </w:rPr>
        <w:t xml:space="preserve">. </w:t>
      </w:r>
      <w:r w:rsidRPr="003F1B80">
        <w:rPr>
          <w:rFonts w:ascii="Arial" w:hAnsi="Arial" w:cs="Arial"/>
        </w:rPr>
        <w:t>Because</w:t>
      </w:r>
      <w:r w:rsidR="003F1B80" w:rsidRPr="003F1B80">
        <w:rPr>
          <w:rFonts w:ascii="Arial" w:hAnsi="Arial" w:cs="Arial"/>
        </w:rPr>
        <w:t xml:space="preserve"> so many searches are </w:t>
      </w:r>
      <w:r>
        <w:rPr>
          <w:rFonts w:ascii="Arial" w:hAnsi="Arial" w:cs="Arial"/>
        </w:rPr>
        <w:t>done</w:t>
      </w:r>
      <w:r w:rsidR="003F1B80" w:rsidRPr="003F1B80">
        <w:rPr>
          <w:rFonts w:ascii="Arial" w:hAnsi="Arial" w:cs="Arial"/>
        </w:rPr>
        <w:t xml:space="preserve"> on mobile </w:t>
      </w:r>
      <w:r w:rsidRPr="003F1B80">
        <w:rPr>
          <w:rFonts w:ascii="Arial" w:hAnsi="Arial" w:cs="Arial"/>
        </w:rPr>
        <w:t>gadgets</w:t>
      </w:r>
      <w:r w:rsidR="003F1B80" w:rsidRPr="003F1B80">
        <w:rPr>
          <w:rFonts w:ascii="Arial" w:hAnsi="Arial" w:cs="Arial"/>
        </w:rPr>
        <w:t>, it is vitally crucial for Ellora to have a website that</w:t>
      </w:r>
      <w:r>
        <w:rPr>
          <w:rFonts w:ascii="Arial" w:hAnsi="Arial" w:cs="Arial"/>
        </w:rPr>
        <w:t xml:space="preserve"> can be easily accessed by </w:t>
      </w:r>
      <w:r w:rsidRPr="003F1B80">
        <w:rPr>
          <w:rFonts w:ascii="Arial" w:hAnsi="Arial" w:cs="Arial"/>
        </w:rPr>
        <w:t>consumers</w:t>
      </w:r>
      <w:r w:rsidR="003F1B80" w:rsidRPr="003F1B80">
        <w:rPr>
          <w:rFonts w:ascii="Arial" w:hAnsi="Arial" w:cs="Arial"/>
        </w:rPr>
        <w:t xml:space="preserve"> using a mobile </w:t>
      </w:r>
      <w:r w:rsidRPr="003F1B80">
        <w:rPr>
          <w:rFonts w:ascii="Arial" w:hAnsi="Arial" w:cs="Arial"/>
        </w:rPr>
        <w:t>gadget</w:t>
      </w:r>
      <w:r w:rsidR="007627BD">
        <w:rPr>
          <w:rFonts w:ascii="Arial" w:hAnsi="Arial" w:cs="Arial"/>
        </w:rPr>
        <w:t>.</w:t>
      </w:r>
      <w:r w:rsidR="003F1B80" w:rsidRPr="003F1B80">
        <w:rPr>
          <w:rFonts w:ascii="Arial" w:hAnsi="Arial" w:cs="Arial"/>
        </w:rPr>
        <w:t xml:space="preserve">  </w:t>
      </w:r>
    </w:p>
    <w:p w14:paraId="58C96D22" w14:textId="77777777" w:rsidR="000D4088" w:rsidRPr="003F1B80" w:rsidRDefault="000D4088" w:rsidP="003F1B80">
      <w:pPr>
        <w:spacing w:after="0" w:line="360" w:lineRule="auto"/>
        <w:jc w:val="both"/>
        <w:rPr>
          <w:rFonts w:ascii="Arial" w:hAnsi="Arial" w:cs="Arial"/>
        </w:rPr>
      </w:pPr>
    </w:p>
    <w:p w14:paraId="2F5B22EB" w14:textId="2C9C892E" w:rsidR="003F1B80" w:rsidRPr="000D4088" w:rsidRDefault="000D4088" w:rsidP="000D4088">
      <w:pPr>
        <w:pStyle w:val="Heading2"/>
        <w:spacing w:line="360" w:lineRule="auto"/>
        <w:rPr>
          <w:rFonts w:ascii="Arial" w:hAnsi="Arial" w:cs="Arial"/>
          <w:b/>
          <w:bCs/>
          <w:color w:val="auto"/>
          <w:sz w:val="22"/>
          <w:szCs w:val="22"/>
        </w:rPr>
      </w:pPr>
      <w:r>
        <w:rPr>
          <w:rFonts w:ascii="Arial" w:hAnsi="Arial" w:cs="Arial"/>
          <w:b/>
          <w:bCs/>
          <w:color w:val="auto"/>
          <w:sz w:val="22"/>
          <w:szCs w:val="22"/>
        </w:rPr>
        <w:t xml:space="preserve">6.3. </w:t>
      </w:r>
      <w:r w:rsidR="003F1B80" w:rsidRPr="000D4088">
        <w:rPr>
          <w:rFonts w:ascii="Arial" w:hAnsi="Arial" w:cs="Arial"/>
          <w:b/>
          <w:bCs/>
          <w:color w:val="auto"/>
          <w:sz w:val="22"/>
          <w:szCs w:val="22"/>
        </w:rPr>
        <w:t xml:space="preserve">Taking </w:t>
      </w:r>
      <w:r w:rsidR="005F1E25" w:rsidRPr="000D4088">
        <w:rPr>
          <w:rFonts w:ascii="Arial" w:hAnsi="Arial" w:cs="Arial"/>
          <w:b/>
          <w:bCs/>
          <w:color w:val="auto"/>
          <w:sz w:val="22"/>
          <w:szCs w:val="22"/>
        </w:rPr>
        <w:t>Clearer</w:t>
      </w:r>
      <w:r w:rsidR="003F1B80" w:rsidRPr="000D4088">
        <w:rPr>
          <w:rFonts w:ascii="Arial" w:hAnsi="Arial" w:cs="Arial"/>
          <w:b/>
          <w:bCs/>
          <w:color w:val="auto"/>
          <w:sz w:val="22"/>
          <w:szCs w:val="22"/>
        </w:rPr>
        <w:t xml:space="preserve"> Business Decisions</w:t>
      </w:r>
      <w:r w:rsidR="00475EA3" w:rsidRPr="000D4088">
        <w:rPr>
          <w:rFonts w:ascii="Arial" w:hAnsi="Arial" w:cs="Arial"/>
          <w:b/>
          <w:bCs/>
          <w:color w:val="auto"/>
          <w:sz w:val="22"/>
          <w:szCs w:val="22"/>
        </w:rPr>
        <w:t>.</w:t>
      </w:r>
    </w:p>
    <w:p w14:paraId="7DB26B12" w14:textId="730AF241" w:rsidR="00A2650A" w:rsidRDefault="00587F19" w:rsidP="003F1B80">
      <w:pPr>
        <w:spacing w:after="0" w:line="360" w:lineRule="auto"/>
        <w:jc w:val="both"/>
        <w:rPr>
          <w:rFonts w:ascii="Arial" w:hAnsi="Arial" w:cs="Arial"/>
        </w:rPr>
      </w:pPr>
      <w:r>
        <w:rPr>
          <w:rFonts w:ascii="Arial" w:hAnsi="Arial" w:cs="Arial"/>
        </w:rPr>
        <w:t>Reflecting on the past</w:t>
      </w:r>
      <w:r w:rsidR="003F1B80" w:rsidRPr="003F1B80">
        <w:rPr>
          <w:rFonts w:ascii="Arial" w:hAnsi="Arial" w:cs="Arial"/>
        </w:rPr>
        <w:t xml:space="preserve">, </w:t>
      </w:r>
      <w:r w:rsidR="005F1E25">
        <w:rPr>
          <w:rFonts w:ascii="Arial" w:hAnsi="Arial" w:cs="Arial"/>
        </w:rPr>
        <w:t xml:space="preserve">taking </w:t>
      </w:r>
      <w:r w:rsidR="005F1E25" w:rsidRPr="003F1B80">
        <w:rPr>
          <w:rFonts w:ascii="Arial" w:hAnsi="Arial" w:cs="Arial"/>
        </w:rPr>
        <w:t>great</w:t>
      </w:r>
      <w:r w:rsidR="003F1B80" w:rsidRPr="003F1B80">
        <w:rPr>
          <w:rFonts w:ascii="Arial" w:hAnsi="Arial" w:cs="Arial"/>
        </w:rPr>
        <w:t xml:space="preserve"> business decisions was </w:t>
      </w:r>
      <w:r w:rsidR="005F1E25" w:rsidRPr="003F1B80">
        <w:rPr>
          <w:rFonts w:ascii="Arial" w:hAnsi="Arial" w:cs="Arial"/>
        </w:rPr>
        <w:t>frequently</w:t>
      </w:r>
      <w:r w:rsidR="005F1E25">
        <w:rPr>
          <w:rFonts w:ascii="Arial" w:hAnsi="Arial" w:cs="Arial"/>
        </w:rPr>
        <w:t xml:space="preserve"> a</w:t>
      </w:r>
      <w:r w:rsidR="003F1B80" w:rsidRPr="003F1B80">
        <w:rPr>
          <w:rFonts w:ascii="Arial" w:hAnsi="Arial" w:cs="Arial"/>
        </w:rPr>
        <w:t xml:space="preserve"> hit or miss. </w:t>
      </w:r>
      <w:r w:rsidR="007627BD">
        <w:rPr>
          <w:rFonts w:ascii="Arial" w:hAnsi="Arial" w:cs="Arial"/>
        </w:rPr>
        <w:t>M</w:t>
      </w:r>
      <w:r w:rsidR="003F1B80" w:rsidRPr="003F1B80">
        <w:rPr>
          <w:rFonts w:ascii="Arial" w:hAnsi="Arial" w:cs="Arial"/>
        </w:rPr>
        <w:t>anag</w:t>
      </w:r>
      <w:r w:rsidR="005F1E25">
        <w:rPr>
          <w:rFonts w:ascii="Arial" w:hAnsi="Arial" w:cs="Arial"/>
        </w:rPr>
        <w:t>ement</w:t>
      </w:r>
      <w:r w:rsidR="003F1B80" w:rsidRPr="003F1B80">
        <w:rPr>
          <w:rFonts w:ascii="Arial" w:hAnsi="Arial" w:cs="Arial"/>
        </w:rPr>
        <w:t xml:space="preserve"> of Ellora depend on their </w:t>
      </w:r>
      <w:r w:rsidR="005F1E25" w:rsidRPr="003F1B80">
        <w:rPr>
          <w:rFonts w:ascii="Arial" w:hAnsi="Arial" w:cs="Arial"/>
        </w:rPr>
        <w:t>knowledge</w:t>
      </w:r>
      <w:r w:rsidR="003F1B80" w:rsidRPr="003F1B80">
        <w:rPr>
          <w:rFonts w:ascii="Arial" w:hAnsi="Arial" w:cs="Arial"/>
        </w:rPr>
        <w:t xml:space="preserve"> or a gut feeling to get </w:t>
      </w:r>
      <w:r w:rsidR="005F1E25" w:rsidRPr="003F1B80">
        <w:rPr>
          <w:rFonts w:ascii="Arial" w:hAnsi="Arial" w:cs="Arial"/>
        </w:rPr>
        <w:t>issues</w:t>
      </w:r>
      <w:r w:rsidR="003F1B80" w:rsidRPr="003F1B80">
        <w:rPr>
          <w:rFonts w:ascii="Arial" w:hAnsi="Arial" w:cs="Arial"/>
        </w:rPr>
        <w:t xml:space="preserve"> </w:t>
      </w:r>
      <w:r w:rsidR="005F1E25" w:rsidRPr="003F1B80">
        <w:rPr>
          <w:rFonts w:ascii="Arial" w:hAnsi="Arial" w:cs="Arial"/>
        </w:rPr>
        <w:t>accomplished</w:t>
      </w:r>
      <w:r w:rsidR="003F1B80" w:rsidRPr="003F1B80">
        <w:rPr>
          <w:rFonts w:ascii="Arial" w:hAnsi="Arial" w:cs="Arial"/>
        </w:rPr>
        <w:t xml:space="preserve">.  </w:t>
      </w:r>
      <w:r w:rsidR="005F1E25">
        <w:rPr>
          <w:rFonts w:ascii="Arial" w:hAnsi="Arial" w:cs="Arial"/>
        </w:rPr>
        <w:t>H</w:t>
      </w:r>
      <w:r w:rsidR="003F1B80" w:rsidRPr="003F1B80">
        <w:rPr>
          <w:rFonts w:ascii="Arial" w:hAnsi="Arial" w:cs="Arial"/>
        </w:rPr>
        <w:t>owever,</w:t>
      </w:r>
      <w:r w:rsidR="005F1E25">
        <w:rPr>
          <w:rFonts w:ascii="Arial" w:hAnsi="Arial" w:cs="Arial"/>
        </w:rPr>
        <w:t xml:space="preserve"> now</w:t>
      </w:r>
      <w:r w:rsidR="003F1B80" w:rsidRPr="003F1B80">
        <w:rPr>
          <w:rFonts w:ascii="Arial" w:hAnsi="Arial" w:cs="Arial"/>
        </w:rPr>
        <w:t xml:space="preserve"> technology</w:t>
      </w:r>
      <w:r w:rsidR="005F1E25">
        <w:rPr>
          <w:rFonts w:ascii="Arial" w:hAnsi="Arial" w:cs="Arial"/>
        </w:rPr>
        <w:t xml:space="preserve"> has changed</w:t>
      </w:r>
      <w:r w:rsidR="003F1B80" w:rsidRPr="003F1B80">
        <w:rPr>
          <w:rFonts w:ascii="Arial" w:hAnsi="Arial" w:cs="Arial"/>
        </w:rPr>
        <w:t xml:space="preserve"> lot of the presumption out of </w:t>
      </w:r>
      <w:r w:rsidR="005F1E25">
        <w:rPr>
          <w:rFonts w:ascii="Arial" w:hAnsi="Arial" w:cs="Arial"/>
        </w:rPr>
        <w:t>taking</w:t>
      </w:r>
      <w:r w:rsidR="003F1B80" w:rsidRPr="003F1B80">
        <w:rPr>
          <w:rFonts w:ascii="Arial" w:hAnsi="Arial" w:cs="Arial"/>
        </w:rPr>
        <w:t xml:space="preserve"> crucial decisions. </w:t>
      </w:r>
      <w:r w:rsidR="007627BD">
        <w:rPr>
          <w:rFonts w:ascii="Arial" w:hAnsi="Arial" w:cs="Arial"/>
        </w:rPr>
        <w:t>N</w:t>
      </w:r>
      <w:r w:rsidR="003F1B80" w:rsidRPr="003F1B80">
        <w:rPr>
          <w:rFonts w:ascii="Arial" w:hAnsi="Arial" w:cs="Arial"/>
        </w:rPr>
        <w:t>ow Ellora restaurant ha</w:t>
      </w:r>
      <w:r w:rsidR="00DC10C0">
        <w:rPr>
          <w:rFonts w:ascii="Arial" w:hAnsi="Arial" w:cs="Arial"/>
        </w:rPr>
        <w:t>s</w:t>
      </w:r>
      <w:r w:rsidR="003F1B80" w:rsidRPr="003F1B80">
        <w:rPr>
          <w:rFonts w:ascii="Arial" w:hAnsi="Arial" w:cs="Arial"/>
        </w:rPr>
        <w:t xml:space="preserve"> so much </w:t>
      </w:r>
      <w:r w:rsidR="00DC10C0">
        <w:rPr>
          <w:rFonts w:ascii="Arial" w:hAnsi="Arial" w:cs="Arial"/>
        </w:rPr>
        <w:t xml:space="preserve">more </w:t>
      </w:r>
      <w:r w:rsidR="003F1B80" w:rsidRPr="003F1B80">
        <w:rPr>
          <w:rFonts w:ascii="Arial" w:hAnsi="Arial" w:cs="Arial"/>
        </w:rPr>
        <w:t xml:space="preserve">data </w:t>
      </w:r>
      <w:r w:rsidR="00DC10C0" w:rsidRPr="003F1B80">
        <w:rPr>
          <w:rFonts w:ascii="Arial" w:hAnsi="Arial" w:cs="Arial"/>
        </w:rPr>
        <w:t>accessible</w:t>
      </w:r>
      <w:r w:rsidR="003F1B80" w:rsidRPr="003F1B80">
        <w:rPr>
          <w:rFonts w:ascii="Arial" w:hAnsi="Arial" w:cs="Arial"/>
        </w:rPr>
        <w:t xml:space="preserve"> at the touch of their fingertip, that all it </w:t>
      </w:r>
      <w:r w:rsidR="00DC10C0" w:rsidRPr="003F1B80">
        <w:rPr>
          <w:rFonts w:ascii="Arial" w:hAnsi="Arial" w:cs="Arial"/>
        </w:rPr>
        <w:t>requires</w:t>
      </w:r>
      <w:r w:rsidR="003F1B80" w:rsidRPr="003F1B80">
        <w:rPr>
          <w:rFonts w:ascii="Arial" w:hAnsi="Arial" w:cs="Arial"/>
        </w:rPr>
        <w:t xml:space="preserve"> is a bit of </w:t>
      </w:r>
      <w:r w:rsidR="00DC10C0" w:rsidRPr="003F1B80">
        <w:rPr>
          <w:rFonts w:ascii="Arial" w:hAnsi="Arial" w:cs="Arial"/>
        </w:rPr>
        <w:t>browsing</w:t>
      </w:r>
      <w:r w:rsidR="003F1B80" w:rsidRPr="003F1B80">
        <w:rPr>
          <w:rFonts w:ascii="Arial" w:hAnsi="Arial" w:cs="Arial"/>
        </w:rPr>
        <w:t xml:space="preserve"> and </w:t>
      </w:r>
      <w:r w:rsidR="00DC10C0" w:rsidRPr="003F1B80">
        <w:rPr>
          <w:rFonts w:ascii="Arial" w:hAnsi="Arial" w:cs="Arial"/>
        </w:rPr>
        <w:t>evaluati</w:t>
      </w:r>
      <w:r w:rsidR="00DC10C0">
        <w:rPr>
          <w:rFonts w:ascii="Arial" w:hAnsi="Arial" w:cs="Arial"/>
        </w:rPr>
        <w:t>ng</w:t>
      </w:r>
      <w:r w:rsidR="003F1B80" w:rsidRPr="003F1B80">
        <w:rPr>
          <w:rFonts w:ascii="Arial" w:hAnsi="Arial" w:cs="Arial"/>
        </w:rPr>
        <w:t xml:space="preserve"> to </w:t>
      </w:r>
      <w:r w:rsidR="00DC10C0">
        <w:rPr>
          <w:rFonts w:ascii="Arial" w:hAnsi="Arial" w:cs="Arial"/>
        </w:rPr>
        <w:t>take</w:t>
      </w:r>
      <w:r w:rsidR="003F1B80" w:rsidRPr="003F1B80">
        <w:rPr>
          <w:rFonts w:ascii="Arial" w:hAnsi="Arial" w:cs="Arial"/>
        </w:rPr>
        <w:t xml:space="preserve"> </w:t>
      </w:r>
      <w:r w:rsidR="00DC10C0" w:rsidRPr="003F1B80">
        <w:rPr>
          <w:rFonts w:ascii="Arial" w:hAnsi="Arial" w:cs="Arial"/>
        </w:rPr>
        <w:t>superior</w:t>
      </w:r>
      <w:r w:rsidR="003F1B80" w:rsidRPr="003F1B80">
        <w:rPr>
          <w:rFonts w:ascii="Arial" w:hAnsi="Arial" w:cs="Arial"/>
        </w:rPr>
        <w:t xml:space="preserve"> business decisions.  for example, take Aveiro’s technology</w:t>
      </w:r>
      <w:r w:rsidR="007627BD">
        <w:rPr>
          <w:rFonts w:ascii="Arial" w:hAnsi="Arial" w:cs="Arial"/>
        </w:rPr>
        <w:t xml:space="preserve">, </w:t>
      </w:r>
      <w:r w:rsidR="003F1B80" w:rsidRPr="003F1B80">
        <w:rPr>
          <w:rFonts w:ascii="Arial" w:hAnsi="Arial" w:cs="Arial"/>
        </w:rPr>
        <w:t xml:space="preserve">this helps the manager of Ellora </w:t>
      </w:r>
      <w:r w:rsidR="00DC10C0" w:rsidRPr="003F1B80">
        <w:rPr>
          <w:rFonts w:ascii="Arial" w:hAnsi="Arial" w:cs="Arial"/>
        </w:rPr>
        <w:t>examine</w:t>
      </w:r>
      <w:r w:rsidR="003F1B80" w:rsidRPr="003F1B80">
        <w:rPr>
          <w:rFonts w:ascii="Arial" w:hAnsi="Arial" w:cs="Arial"/>
        </w:rPr>
        <w:t xml:space="preserve"> marketing and finances by using their </w:t>
      </w:r>
      <w:r w:rsidR="00DC10C0" w:rsidRPr="003F1B80">
        <w:rPr>
          <w:rFonts w:ascii="Arial" w:hAnsi="Arial" w:cs="Arial"/>
        </w:rPr>
        <w:t>information</w:t>
      </w:r>
      <w:r w:rsidR="003F1B80" w:rsidRPr="003F1B80">
        <w:rPr>
          <w:rFonts w:ascii="Arial" w:hAnsi="Arial" w:cs="Arial"/>
        </w:rPr>
        <w:t xml:space="preserve">, it </w:t>
      </w:r>
      <w:r w:rsidR="00DC10C0" w:rsidRPr="003F1B80">
        <w:rPr>
          <w:rFonts w:ascii="Arial" w:hAnsi="Arial" w:cs="Arial"/>
        </w:rPr>
        <w:t>improves</w:t>
      </w:r>
      <w:r w:rsidR="003F1B80" w:rsidRPr="003F1B80">
        <w:rPr>
          <w:rFonts w:ascii="Arial" w:hAnsi="Arial" w:cs="Arial"/>
        </w:rPr>
        <w:t xml:space="preserve"> Ellora </w:t>
      </w:r>
      <w:r w:rsidR="00DC10C0" w:rsidRPr="003F1B80">
        <w:rPr>
          <w:rFonts w:ascii="Arial" w:hAnsi="Arial" w:cs="Arial"/>
        </w:rPr>
        <w:t>enhance</w:t>
      </w:r>
      <w:r w:rsidR="003F1B80" w:rsidRPr="003F1B80">
        <w:rPr>
          <w:rFonts w:ascii="Arial" w:hAnsi="Arial" w:cs="Arial"/>
        </w:rPr>
        <w:t xml:space="preserve"> guest </w:t>
      </w:r>
      <w:r w:rsidR="00DC10C0" w:rsidRPr="003F1B80">
        <w:rPr>
          <w:rFonts w:ascii="Arial" w:hAnsi="Arial" w:cs="Arial"/>
        </w:rPr>
        <w:t>understanding</w:t>
      </w:r>
      <w:r w:rsidR="003F1B80" w:rsidRPr="003F1B80">
        <w:rPr>
          <w:rFonts w:ascii="Arial" w:hAnsi="Arial" w:cs="Arial"/>
        </w:rPr>
        <w:t xml:space="preserve"> by </w:t>
      </w:r>
      <w:r w:rsidR="00DC10C0" w:rsidRPr="003F1B80">
        <w:rPr>
          <w:rFonts w:ascii="Arial" w:hAnsi="Arial" w:cs="Arial"/>
        </w:rPr>
        <w:t>tracing</w:t>
      </w:r>
      <w:r w:rsidR="003F1B80" w:rsidRPr="003F1B80">
        <w:rPr>
          <w:rFonts w:ascii="Arial" w:hAnsi="Arial" w:cs="Arial"/>
        </w:rPr>
        <w:t xml:space="preserve"> customer favorites dishes, </w:t>
      </w:r>
      <w:r w:rsidR="00DC10C0" w:rsidRPr="003F1B80">
        <w:rPr>
          <w:rFonts w:ascii="Arial" w:hAnsi="Arial" w:cs="Arial"/>
        </w:rPr>
        <w:t>previous</w:t>
      </w:r>
      <w:r w:rsidR="003F1B80" w:rsidRPr="003F1B80">
        <w:rPr>
          <w:rFonts w:ascii="Arial" w:hAnsi="Arial" w:cs="Arial"/>
        </w:rPr>
        <w:t xml:space="preserve"> visits, and campaigns. This </w:t>
      </w:r>
      <w:r w:rsidR="00DC10C0" w:rsidRPr="003F1B80">
        <w:rPr>
          <w:rFonts w:ascii="Arial" w:hAnsi="Arial" w:cs="Arial"/>
        </w:rPr>
        <w:t>offers</w:t>
      </w:r>
      <w:r w:rsidR="003F1B80" w:rsidRPr="003F1B80">
        <w:rPr>
          <w:rFonts w:ascii="Arial" w:hAnsi="Arial" w:cs="Arial"/>
        </w:rPr>
        <w:t xml:space="preserve"> a 360-degree </w:t>
      </w:r>
      <w:r w:rsidR="00DC10C0" w:rsidRPr="003F1B80">
        <w:rPr>
          <w:rFonts w:ascii="Arial" w:hAnsi="Arial" w:cs="Arial"/>
        </w:rPr>
        <w:t>point of view</w:t>
      </w:r>
      <w:r w:rsidR="00DC10C0">
        <w:rPr>
          <w:rFonts w:ascii="Arial" w:hAnsi="Arial" w:cs="Arial"/>
        </w:rPr>
        <w:t xml:space="preserve"> on</w:t>
      </w:r>
      <w:r w:rsidR="003F1B80" w:rsidRPr="003F1B80">
        <w:rPr>
          <w:rFonts w:ascii="Arial" w:hAnsi="Arial" w:cs="Arial"/>
        </w:rPr>
        <w:t xml:space="preserve"> </w:t>
      </w:r>
      <w:r w:rsidR="003F1B80" w:rsidRPr="003F1B80">
        <w:rPr>
          <w:rFonts w:ascii="Arial" w:hAnsi="Arial" w:cs="Arial"/>
        </w:rPr>
        <w:lastRenderedPageBreak/>
        <w:t xml:space="preserve">what is going on inside and around Ellora and </w:t>
      </w:r>
      <w:r w:rsidR="00DC10C0" w:rsidRPr="003F1B80">
        <w:rPr>
          <w:rFonts w:ascii="Arial" w:hAnsi="Arial" w:cs="Arial"/>
        </w:rPr>
        <w:t>supports</w:t>
      </w:r>
      <w:r w:rsidR="003F1B80" w:rsidRPr="003F1B80">
        <w:rPr>
          <w:rFonts w:ascii="Arial" w:hAnsi="Arial" w:cs="Arial"/>
        </w:rPr>
        <w:t xml:space="preserve"> to make the best business decisions potential.</w:t>
      </w:r>
    </w:p>
    <w:p w14:paraId="7162FFC4" w14:textId="77777777" w:rsidR="00C02C2B" w:rsidRDefault="00C02C2B" w:rsidP="003F1B80">
      <w:pPr>
        <w:spacing w:after="0" w:line="360" w:lineRule="auto"/>
        <w:jc w:val="both"/>
        <w:rPr>
          <w:rFonts w:ascii="Arial" w:hAnsi="Arial" w:cs="Arial"/>
        </w:rPr>
      </w:pPr>
    </w:p>
    <w:p w14:paraId="6D5C3408" w14:textId="507E4514" w:rsidR="008C11E6" w:rsidRDefault="008C11E6" w:rsidP="009E2214">
      <w:pPr>
        <w:pStyle w:val="Heading1"/>
        <w:numPr>
          <w:ilvl w:val="0"/>
          <w:numId w:val="2"/>
        </w:numPr>
        <w:spacing w:before="0" w:line="360" w:lineRule="auto"/>
        <w:rPr>
          <w:rFonts w:ascii="Arial" w:hAnsi="Arial" w:cs="Arial"/>
          <w:b/>
          <w:bCs/>
          <w:color w:val="auto"/>
          <w:sz w:val="22"/>
          <w:szCs w:val="22"/>
        </w:rPr>
      </w:pPr>
      <w:bookmarkStart w:id="23" w:name="_Hlk42890049"/>
      <w:bookmarkStart w:id="24" w:name="_Hlk42373874"/>
      <w:bookmarkStart w:id="25" w:name="_Toc41135352"/>
      <w:bookmarkStart w:id="26" w:name="_Toc43017592"/>
      <w:bookmarkStart w:id="27" w:name="_Hlk42246509"/>
      <w:bookmarkStart w:id="28" w:name="_Hlk42250985"/>
      <w:r w:rsidRPr="00FE65DA">
        <w:rPr>
          <w:rFonts w:ascii="Arial" w:hAnsi="Arial" w:cs="Arial"/>
          <w:b/>
          <w:bCs/>
          <w:color w:val="auto"/>
          <w:sz w:val="22"/>
          <w:szCs w:val="22"/>
        </w:rPr>
        <w:t>Dilemma</w:t>
      </w:r>
      <w:bookmarkEnd w:id="23"/>
      <w:r w:rsidRPr="00FE65DA">
        <w:rPr>
          <w:rFonts w:ascii="Arial" w:hAnsi="Arial" w:cs="Arial"/>
          <w:b/>
          <w:bCs/>
          <w:color w:val="auto"/>
          <w:sz w:val="22"/>
          <w:szCs w:val="22"/>
        </w:rPr>
        <w:t xml:space="preserve">s linked </w:t>
      </w:r>
      <w:bookmarkEnd w:id="24"/>
      <w:r w:rsidRPr="00FE65DA">
        <w:rPr>
          <w:rFonts w:ascii="Arial" w:hAnsi="Arial" w:cs="Arial"/>
          <w:b/>
          <w:bCs/>
          <w:color w:val="auto"/>
          <w:sz w:val="22"/>
          <w:szCs w:val="22"/>
        </w:rPr>
        <w:t>to</w:t>
      </w:r>
      <w:r w:rsidR="00C73EA0" w:rsidRPr="00FE65DA">
        <w:rPr>
          <w:rFonts w:ascii="Arial" w:hAnsi="Arial" w:cs="Arial"/>
          <w:b/>
          <w:bCs/>
          <w:color w:val="auto"/>
          <w:sz w:val="22"/>
          <w:szCs w:val="22"/>
        </w:rPr>
        <w:t xml:space="preserve"> ethics and</w:t>
      </w:r>
      <w:r w:rsidRPr="00FE65DA">
        <w:rPr>
          <w:rFonts w:ascii="Arial" w:hAnsi="Arial" w:cs="Arial"/>
          <w:b/>
          <w:bCs/>
          <w:color w:val="auto"/>
          <w:sz w:val="22"/>
          <w:szCs w:val="22"/>
        </w:rPr>
        <w:t xml:space="preserve"> managerial believe to be solved</w:t>
      </w:r>
      <w:bookmarkEnd w:id="25"/>
      <w:r w:rsidR="00527C76">
        <w:rPr>
          <w:rFonts w:ascii="Arial" w:hAnsi="Arial" w:cs="Arial"/>
          <w:b/>
          <w:bCs/>
          <w:color w:val="auto"/>
          <w:sz w:val="22"/>
          <w:szCs w:val="22"/>
        </w:rPr>
        <w:t>.</w:t>
      </w:r>
      <w:bookmarkEnd w:id="26"/>
    </w:p>
    <w:bookmarkEnd w:id="27"/>
    <w:bookmarkEnd w:id="28"/>
    <w:p w14:paraId="206467FE" w14:textId="77777777" w:rsidR="00C02C2B" w:rsidRDefault="00FE65DA" w:rsidP="009E2214">
      <w:pPr>
        <w:spacing w:after="0" w:line="360" w:lineRule="auto"/>
        <w:jc w:val="both"/>
        <w:rPr>
          <w:rFonts w:ascii="Arial" w:hAnsi="Arial" w:cs="Arial"/>
        </w:rPr>
      </w:pPr>
      <w:r w:rsidRPr="004D3B6A">
        <w:rPr>
          <w:rFonts w:ascii="Arial" w:hAnsi="Arial" w:cs="Arial"/>
        </w:rPr>
        <w:t>Various</w:t>
      </w:r>
      <w:r>
        <w:rPr>
          <w:rFonts w:ascii="Arial" w:hAnsi="Arial" w:cs="Arial"/>
        </w:rPr>
        <w:t xml:space="preserve"> types of</w:t>
      </w:r>
      <w:r w:rsidR="008C11E6" w:rsidRPr="004D3B6A">
        <w:rPr>
          <w:rFonts w:ascii="Arial" w:hAnsi="Arial" w:cs="Arial"/>
        </w:rPr>
        <w:t xml:space="preserve"> dilemmas </w:t>
      </w:r>
      <w:r>
        <w:rPr>
          <w:rFonts w:ascii="Arial" w:hAnsi="Arial" w:cs="Arial"/>
        </w:rPr>
        <w:t>or</w:t>
      </w:r>
      <w:r w:rsidR="008C11E6" w:rsidRPr="004D3B6A">
        <w:rPr>
          <w:rFonts w:ascii="Arial" w:hAnsi="Arial" w:cs="Arial"/>
        </w:rPr>
        <w:t xml:space="preserve"> confusion arise while carrying out the well-defined tasks of the </w:t>
      </w:r>
      <w:r w:rsidRPr="004D3B6A">
        <w:rPr>
          <w:rFonts w:ascii="Arial" w:hAnsi="Arial" w:cs="Arial"/>
        </w:rPr>
        <w:t>Ellora</w:t>
      </w:r>
      <w:r>
        <w:rPr>
          <w:rFonts w:ascii="Arial" w:hAnsi="Arial" w:cs="Arial"/>
        </w:rPr>
        <w:t xml:space="preserve"> </w:t>
      </w:r>
      <w:r w:rsidR="008C11E6" w:rsidRPr="004D3B6A">
        <w:rPr>
          <w:rFonts w:ascii="Arial" w:hAnsi="Arial" w:cs="Arial"/>
        </w:rPr>
        <w:t>organization in the United Kingdom.</w:t>
      </w:r>
    </w:p>
    <w:p w14:paraId="257A633D" w14:textId="6998A7A6" w:rsidR="0030766F" w:rsidRDefault="008C11E6" w:rsidP="009E2214">
      <w:pPr>
        <w:spacing w:after="0" w:line="360" w:lineRule="auto"/>
        <w:jc w:val="both"/>
        <w:rPr>
          <w:rFonts w:ascii="Arial" w:hAnsi="Arial" w:cs="Arial"/>
        </w:rPr>
      </w:pPr>
      <w:r w:rsidRPr="004D3B6A">
        <w:rPr>
          <w:rFonts w:ascii="Arial" w:hAnsi="Arial" w:cs="Arial"/>
        </w:rPr>
        <w:t xml:space="preserve"> </w:t>
      </w:r>
    </w:p>
    <w:p w14:paraId="054507D4" w14:textId="551BC3BC" w:rsidR="008C11E6" w:rsidRPr="0030766F" w:rsidRDefault="00560B9D" w:rsidP="0030766F">
      <w:pPr>
        <w:pStyle w:val="ListParagraph"/>
        <w:numPr>
          <w:ilvl w:val="0"/>
          <w:numId w:val="8"/>
        </w:numPr>
        <w:spacing w:after="0" w:line="360" w:lineRule="auto"/>
        <w:jc w:val="both"/>
        <w:rPr>
          <w:rFonts w:ascii="Arial" w:hAnsi="Arial" w:cs="Arial"/>
        </w:rPr>
      </w:pPr>
      <w:r>
        <w:rPr>
          <w:rFonts w:ascii="Arial" w:hAnsi="Arial" w:cs="Arial"/>
        </w:rPr>
        <w:t>One of the most common dil</w:t>
      </w:r>
      <w:r w:rsidRPr="00560B9D">
        <w:rPr>
          <w:rFonts w:ascii="Arial" w:hAnsi="Arial" w:cs="Arial"/>
        </w:rPr>
        <w:t>emma</w:t>
      </w:r>
      <w:r w:rsidR="003A6762">
        <w:rPr>
          <w:rFonts w:ascii="Arial" w:hAnsi="Arial" w:cs="Arial"/>
        </w:rPr>
        <w:t>s</w:t>
      </w:r>
      <w:r>
        <w:rPr>
          <w:rFonts w:ascii="Arial" w:hAnsi="Arial" w:cs="Arial"/>
        </w:rPr>
        <w:t xml:space="preserve"> in the restaurant </w:t>
      </w:r>
      <w:r w:rsidR="003A6762">
        <w:rPr>
          <w:rFonts w:ascii="Arial" w:hAnsi="Arial" w:cs="Arial"/>
        </w:rPr>
        <w:t>trade</w:t>
      </w:r>
      <w:r>
        <w:rPr>
          <w:rFonts w:ascii="Arial" w:hAnsi="Arial" w:cs="Arial"/>
        </w:rPr>
        <w:t xml:space="preserve"> is concerning the tips, employees and </w:t>
      </w:r>
      <w:r w:rsidR="003A6762">
        <w:rPr>
          <w:rFonts w:ascii="Arial" w:hAnsi="Arial" w:cs="Arial"/>
        </w:rPr>
        <w:t>management often dispute over what percent of the tips should be given to the kitchen staffs and what percent should be given to the front staffs</w:t>
      </w:r>
      <w:r w:rsidR="008C11E6" w:rsidRPr="0030766F">
        <w:rPr>
          <w:rFonts w:ascii="Arial" w:hAnsi="Arial" w:cs="Arial"/>
        </w:rPr>
        <w:t xml:space="preserve">. </w:t>
      </w:r>
    </w:p>
    <w:p w14:paraId="4449F94D" w14:textId="7B3CA884" w:rsidR="008C11E6" w:rsidRPr="00C046B5" w:rsidRDefault="0030766F" w:rsidP="00C046B5">
      <w:pPr>
        <w:pStyle w:val="ListParagraph"/>
        <w:numPr>
          <w:ilvl w:val="0"/>
          <w:numId w:val="8"/>
        </w:numPr>
        <w:spacing w:after="0" w:line="360" w:lineRule="auto"/>
        <w:jc w:val="both"/>
        <w:rPr>
          <w:rFonts w:ascii="Arial" w:hAnsi="Arial" w:cs="Arial"/>
        </w:rPr>
      </w:pPr>
      <w:r>
        <w:rPr>
          <w:rFonts w:ascii="Arial" w:hAnsi="Arial" w:cs="Arial"/>
        </w:rPr>
        <w:t xml:space="preserve"> </w:t>
      </w:r>
      <w:r w:rsidR="008C11E6" w:rsidRPr="0030766F">
        <w:rPr>
          <w:rFonts w:ascii="Arial" w:hAnsi="Arial" w:cs="Arial"/>
        </w:rPr>
        <w:t>The</w:t>
      </w:r>
      <w:r w:rsidR="003A6762">
        <w:rPr>
          <w:rFonts w:ascii="Arial" w:hAnsi="Arial" w:cs="Arial"/>
        </w:rPr>
        <w:t xml:space="preserve">re has been an increase of </w:t>
      </w:r>
      <w:r w:rsidR="00C046B5">
        <w:rPr>
          <w:rFonts w:ascii="Arial" w:hAnsi="Arial" w:cs="Arial"/>
        </w:rPr>
        <w:t>zero - hour</w:t>
      </w:r>
      <w:r w:rsidR="003A6762">
        <w:rPr>
          <w:rFonts w:ascii="Arial" w:hAnsi="Arial" w:cs="Arial"/>
        </w:rPr>
        <w:t xml:space="preserve"> contracts in the restaurant trade, with the </w:t>
      </w:r>
      <w:r w:rsidR="00C046B5">
        <w:rPr>
          <w:rFonts w:ascii="Arial" w:hAnsi="Arial" w:cs="Arial"/>
        </w:rPr>
        <w:t xml:space="preserve">zero – </w:t>
      </w:r>
      <w:r w:rsidR="00C046B5" w:rsidRPr="00C046B5">
        <w:rPr>
          <w:rFonts w:ascii="Arial" w:hAnsi="Arial" w:cs="Arial"/>
        </w:rPr>
        <w:t>hour</w:t>
      </w:r>
      <w:r w:rsidR="003A6762" w:rsidRPr="00C046B5">
        <w:rPr>
          <w:rFonts w:ascii="Arial" w:hAnsi="Arial" w:cs="Arial"/>
        </w:rPr>
        <w:t xml:space="preserve"> contract most of the time employees and managements have disputes regarding there working hours</w:t>
      </w:r>
      <w:r w:rsidR="008C11E6" w:rsidRPr="00C046B5">
        <w:rPr>
          <w:rFonts w:ascii="Arial" w:hAnsi="Arial" w:cs="Arial"/>
        </w:rPr>
        <w:t xml:space="preserve">. </w:t>
      </w:r>
    </w:p>
    <w:p w14:paraId="0DA7ED3F" w14:textId="21678C14" w:rsidR="00D12F04" w:rsidRPr="003A6762" w:rsidRDefault="003A6762" w:rsidP="003A6762">
      <w:pPr>
        <w:pStyle w:val="ListParagraph"/>
        <w:numPr>
          <w:ilvl w:val="0"/>
          <w:numId w:val="8"/>
        </w:numPr>
        <w:spacing w:after="0" w:line="360" w:lineRule="auto"/>
        <w:jc w:val="both"/>
        <w:rPr>
          <w:rFonts w:ascii="Arial" w:hAnsi="Arial" w:cs="Arial"/>
        </w:rPr>
      </w:pPr>
      <w:r w:rsidRPr="003A6762">
        <w:rPr>
          <w:rFonts w:ascii="Arial" w:hAnsi="Arial" w:cs="Arial"/>
        </w:rPr>
        <w:t>Sometimes, the workers have conflict with the management regarding the</w:t>
      </w:r>
      <w:r>
        <w:rPr>
          <w:rFonts w:ascii="Arial" w:hAnsi="Arial" w:cs="Arial"/>
        </w:rPr>
        <w:t>ir</w:t>
      </w:r>
      <w:r w:rsidRPr="003A6762">
        <w:rPr>
          <w:rFonts w:ascii="Arial" w:hAnsi="Arial" w:cs="Arial"/>
        </w:rPr>
        <w:t xml:space="preserve"> performance</w:t>
      </w:r>
      <w:r>
        <w:rPr>
          <w:rFonts w:ascii="Arial" w:hAnsi="Arial" w:cs="Arial"/>
        </w:rPr>
        <w:t>, there tasks</w:t>
      </w:r>
      <w:r w:rsidR="00C046B5">
        <w:rPr>
          <w:rFonts w:ascii="Arial" w:hAnsi="Arial" w:cs="Arial"/>
        </w:rPr>
        <w:t xml:space="preserve"> or they have been guided by the management</w:t>
      </w:r>
      <w:r w:rsidRPr="003A6762">
        <w:rPr>
          <w:rFonts w:ascii="Arial" w:hAnsi="Arial" w:cs="Arial"/>
        </w:rPr>
        <w:t xml:space="preserve"> </w:t>
      </w:r>
      <w:r w:rsidR="00C046B5">
        <w:rPr>
          <w:rFonts w:ascii="Arial" w:hAnsi="Arial" w:cs="Arial"/>
        </w:rPr>
        <w:t>on</w:t>
      </w:r>
      <w:r w:rsidRPr="003A6762">
        <w:rPr>
          <w:rFonts w:ascii="Arial" w:hAnsi="Arial" w:cs="Arial"/>
        </w:rPr>
        <w:t xml:space="preserve"> different range of ideas</w:t>
      </w:r>
      <w:r w:rsidR="00C046B5">
        <w:rPr>
          <w:rFonts w:ascii="Arial" w:hAnsi="Arial" w:cs="Arial"/>
        </w:rPr>
        <w:t xml:space="preserve"> that need</w:t>
      </w:r>
      <w:r w:rsidRPr="003A6762">
        <w:rPr>
          <w:rFonts w:ascii="Arial" w:hAnsi="Arial" w:cs="Arial"/>
        </w:rPr>
        <w:t xml:space="preserve"> to be fulfilled</w:t>
      </w:r>
      <w:r w:rsidR="00C046B5">
        <w:rPr>
          <w:rFonts w:ascii="Arial" w:hAnsi="Arial" w:cs="Arial"/>
        </w:rPr>
        <w:t>.</w:t>
      </w:r>
    </w:p>
    <w:p w14:paraId="64EDDC08" w14:textId="5BFEE2B1" w:rsidR="008C11E6" w:rsidRPr="00D143F5" w:rsidRDefault="00D143F5" w:rsidP="00D143F5">
      <w:pPr>
        <w:pStyle w:val="Heading1"/>
        <w:numPr>
          <w:ilvl w:val="0"/>
          <w:numId w:val="2"/>
        </w:numPr>
        <w:spacing w:line="360" w:lineRule="auto"/>
        <w:rPr>
          <w:rFonts w:ascii="Arial" w:hAnsi="Arial" w:cs="Arial"/>
          <w:b/>
          <w:bCs/>
          <w:color w:val="auto"/>
          <w:sz w:val="22"/>
          <w:szCs w:val="22"/>
        </w:rPr>
      </w:pPr>
      <w:bookmarkStart w:id="29" w:name="_Hlk42247059"/>
      <w:r w:rsidRPr="00D143F5">
        <w:t xml:space="preserve"> </w:t>
      </w:r>
      <w:bookmarkStart w:id="30" w:name="_Toc43017593"/>
      <w:r>
        <w:rPr>
          <w:rFonts w:ascii="Arial" w:hAnsi="Arial" w:cs="Arial"/>
          <w:b/>
          <w:bCs/>
          <w:color w:val="auto"/>
          <w:sz w:val="22"/>
          <w:szCs w:val="22"/>
        </w:rPr>
        <w:t>P</w:t>
      </w:r>
      <w:r w:rsidRPr="00D143F5">
        <w:rPr>
          <w:rFonts w:ascii="Arial" w:hAnsi="Arial" w:cs="Arial"/>
          <w:b/>
          <w:bCs/>
          <w:color w:val="auto"/>
          <w:sz w:val="22"/>
          <w:szCs w:val="22"/>
        </w:rPr>
        <w:t>ros</w:t>
      </w:r>
      <w:r>
        <w:rPr>
          <w:rFonts w:ascii="Arial" w:hAnsi="Arial" w:cs="Arial"/>
          <w:b/>
          <w:bCs/>
          <w:color w:val="auto"/>
          <w:sz w:val="22"/>
          <w:szCs w:val="22"/>
        </w:rPr>
        <w:t>,</w:t>
      </w:r>
      <w:r w:rsidRPr="00D143F5">
        <w:rPr>
          <w:rFonts w:ascii="Arial" w:hAnsi="Arial" w:cs="Arial"/>
          <w:b/>
          <w:bCs/>
          <w:color w:val="auto"/>
          <w:sz w:val="22"/>
          <w:szCs w:val="22"/>
        </w:rPr>
        <w:t xml:space="preserve"> </w:t>
      </w:r>
      <w:r w:rsidR="005A3345" w:rsidRPr="00D143F5">
        <w:rPr>
          <w:rFonts w:ascii="Arial" w:hAnsi="Arial" w:cs="Arial"/>
          <w:b/>
          <w:bCs/>
          <w:color w:val="auto"/>
          <w:sz w:val="22"/>
          <w:szCs w:val="22"/>
        </w:rPr>
        <w:t>cons,</w:t>
      </w:r>
      <w:r w:rsidRPr="00D143F5">
        <w:rPr>
          <w:rFonts w:ascii="Arial" w:hAnsi="Arial" w:cs="Arial"/>
          <w:b/>
          <w:bCs/>
          <w:color w:val="auto"/>
          <w:sz w:val="22"/>
          <w:szCs w:val="22"/>
        </w:rPr>
        <w:t xml:space="preserve"> </w:t>
      </w:r>
      <w:r>
        <w:rPr>
          <w:rFonts w:ascii="Arial" w:hAnsi="Arial" w:cs="Arial"/>
          <w:b/>
          <w:bCs/>
          <w:color w:val="auto"/>
          <w:sz w:val="22"/>
          <w:szCs w:val="22"/>
        </w:rPr>
        <w:t>and</w:t>
      </w:r>
      <w:r w:rsidRPr="00D143F5">
        <w:rPr>
          <w:rFonts w:ascii="Arial" w:hAnsi="Arial" w:cs="Arial"/>
          <w:b/>
          <w:bCs/>
          <w:color w:val="auto"/>
          <w:sz w:val="22"/>
          <w:szCs w:val="22"/>
        </w:rPr>
        <w:t xml:space="preserve"> actions </w:t>
      </w:r>
      <w:r>
        <w:rPr>
          <w:rFonts w:ascii="Arial" w:hAnsi="Arial" w:cs="Arial"/>
          <w:b/>
          <w:bCs/>
          <w:color w:val="auto"/>
          <w:sz w:val="22"/>
          <w:szCs w:val="22"/>
        </w:rPr>
        <w:t xml:space="preserve">of the external </w:t>
      </w:r>
      <w:r w:rsidRPr="00D143F5">
        <w:rPr>
          <w:rFonts w:ascii="Arial" w:hAnsi="Arial" w:cs="Arial"/>
          <w:b/>
          <w:bCs/>
          <w:color w:val="auto"/>
          <w:sz w:val="22"/>
          <w:szCs w:val="22"/>
        </w:rPr>
        <w:t>organization</w:t>
      </w:r>
      <w:r>
        <w:rPr>
          <w:rFonts w:ascii="Arial" w:hAnsi="Arial" w:cs="Arial"/>
          <w:b/>
          <w:bCs/>
          <w:color w:val="auto"/>
          <w:sz w:val="22"/>
          <w:szCs w:val="22"/>
        </w:rPr>
        <w:t>s.</w:t>
      </w:r>
      <w:bookmarkEnd w:id="30"/>
    </w:p>
    <w:bookmarkEnd w:id="29"/>
    <w:p w14:paraId="275B6BDB" w14:textId="6B0B5CD7" w:rsidR="00045CDA" w:rsidRDefault="008C11E6" w:rsidP="008121DD">
      <w:pPr>
        <w:spacing w:after="0" w:line="360" w:lineRule="auto"/>
        <w:jc w:val="both"/>
        <w:rPr>
          <w:rFonts w:ascii="Arial" w:hAnsi="Arial" w:cs="Arial"/>
        </w:rPr>
      </w:pPr>
      <w:r w:rsidRPr="004D3B6A">
        <w:rPr>
          <w:rFonts w:ascii="Arial" w:hAnsi="Arial" w:cs="Arial"/>
        </w:rPr>
        <w:t xml:space="preserve">The </w:t>
      </w:r>
      <w:r w:rsidR="00FC7181">
        <w:rPr>
          <w:rFonts w:ascii="Arial" w:hAnsi="Arial" w:cs="Arial"/>
        </w:rPr>
        <w:t>pros</w:t>
      </w:r>
      <w:r w:rsidRPr="004D3B6A">
        <w:rPr>
          <w:rFonts w:ascii="Arial" w:hAnsi="Arial" w:cs="Arial"/>
        </w:rPr>
        <w:t xml:space="preserve"> and </w:t>
      </w:r>
      <w:r w:rsidR="00FC7181">
        <w:rPr>
          <w:rFonts w:ascii="Arial" w:hAnsi="Arial" w:cs="Arial"/>
        </w:rPr>
        <w:t>cons</w:t>
      </w:r>
      <w:r w:rsidR="00C73EA0">
        <w:rPr>
          <w:rFonts w:ascii="Arial" w:hAnsi="Arial" w:cs="Arial"/>
        </w:rPr>
        <w:t xml:space="preserve"> are</w:t>
      </w:r>
      <w:r w:rsidRPr="004D3B6A">
        <w:rPr>
          <w:rFonts w:ascii="Arial" w:hAnsi="Arial" w:cs="Arial"/>
        </w:rPr>
        <w:t xml:space="preserve"> </w:t>
      </w:r>
      <w:r w:rsidR="00CD0BE8" w:rsidRPr="004D3B6A">
        <w:rPr>
          <w:rFonts w:ascii="Arial" w:hAnsi="Arial" w:cs="Arial"/>
        </w:rPr>
        <w:t>associated</w:t>
      </w:r>
      <w:r w:rsidRPr="004D3B6A">
        <w:rPr>
          <w:rFonts w:ascii="Arial" w:hAnsi="Arial" w:cs="Arial"/>
        </w:rPr>
        <w:t xml:space="preserve"> to the different actions being chosen for the Indian restaurant and for their employees help them to </w:t>
      </w:r>
      <w:r w:rsidR="00FC7181" w:rsidRPr="004D3B6A">
        <w:rPr>
          <w:rFonts w:ascii="Arial" w:hAnsi="Arial" w:cs="Arial"/>
        </w:rPr>
        <w:t>create</w:t>
      </w:r>
      <w:r w:rsidRPr="004D3B6A">
        <w:rPr>
          <w:rFonts w:ascii="Arial" w:hAnsi="Arial" w:cs="Arial"/>
        </w:rPr>
        <w:t xml:space="preserve"> their goals in a planned method by demonstrating the significant features and well-designed market policies in the social circle. </w:t>
      </w:r>
    </w:p>
    <w:p w14:paraId="78D8DF62" w14:textId="77777777" w:rsidR="00045CDA" w:rsidRDefault="00045CDA" w:rsidP="008121DD">
      <w:pPr>
        <w:spacing w:after="0" w:line="360" w:lineRule="auto"/>
        <w:jc w:val="both"/>
        <w:rPr>
          <w:rFonts w:ascii="Arial" w:hAnsi="Arial" w:cs="Arial"/>
        </w:rPr>
      </w:pPr>
    </w:p>
    <w:p w14:paraId="370B8926" w14:textId="4EE5E6B1" w:rsidR="00202670" w:rsidRDefault="00202670" w:rsidP="00045CDA">
      <w:pPr>
        <w:pStyle w:val="ListParagraph"/>
        <w:numPr>
          <w:ilvl w:val="0"/>
          <w:numId w:val="6"/>
        </w:numPr>
        <w:spacing w:after="0" w:line="360" w:lineRule="auto"/>
        <w:jc w:val="both"/>
        <w:rPr>
          <w:rFonts w:ascii="Arial" w:hAnsi="Arial" w:cs="Arial"/>
        </w:rPr>
      </w:pPr>
      <w:r w:rsidRPr="00202670">
        <w:rPr>
          <w:rFonts w:ascii="Arial" w:hAnsi="Arial" w:cs="Arial"/>
        </w:rPr>
        <w:t xml:space="preserve">The restaurant trade has an extremely high turnover rate. Chances are, you are going to lose a lot of </w:t>
      </w:r>
      <w:r>
        <w:rPr>
          <w:rFonts w:ascii="Arial" w:hAnsi="Arial" w:cs="Arial"/>
        </w:rPr>
        <w:t>key</w:t>
      </w:r>
      <w:r w:rsidRPr="00202670">
        <w:rPr>
          <w:rFonts w:ascii="Arial" w:hAnsi="Arial" w:cs="Arial"/>
        </w:rPr>
        <w:t xml:space="preserve"> </w:t>
      </w:r>
      <w:r>
        <w:rPr>
          <w:rFonts w:ascii="Arial" w:hAnsi="Arial" w:cs="Arial"/>
        </w:rPr>
        <w:t>workers</w:t>
      </w:r>
      <w:r w:rsidRPr="00202670">
        <w:rPr>
          <w:rFonts w:ascii="Arial" w:hAnsi="Arial" w:cs="Arial"/>
        </w:rPr>
        <w:t xml:space="preserve"> as you figure out the pros and cons of owning a restaurant.</w:t>
      </w:r>
      <w:r>
        <w:rPr>
          <w:rFonts w:ascii="Arial" w:hAnsi="Arial" w:cs="Arial"/>
        </w:rPr>
        <w:t xml:space="preserve"> </w:t>
      </w:r>
      <w:r w:rsidRPr="00202670">
        <w:rPr>
          <w:rFonts w:ascii="Arial" w:hAnsi="Arial" w:cs="Arial"/>
        </w:rPr>
        <w:t xml:space="preserve">The owners at Ellora overpay worker to keep them </w:t>
      </w:r>
      <w:r w:rsidR="00A8719E">
        <w:rPr>
          <w:rFonts w:ascii="Arial" w:hAnsi="Arial" w:cs="Arial"/>
        </w:rPr>
        <w:t>satisfied</w:t>
      </w:r>
      <w:r w:rsidRPr="00202670">
        <w:rPr>
          <w:rFonts w:ascii="Arial" w:hAnsi="Arial" w:cs="Arial"/>
        </w:rPr>
        <w:t>, but do not rely on this strategy</w:t>
      </w:r>
      <w:r w:rsidR="00A8719E">
        <w:rPr>
          <w:rFonts w:ascii="Arial" w:hAnsi="Arial" w:cs="Arial"/>
        </w:rPr>
        <w:t>,</w:t>
      </w:r>
      <w:r w:rsidRPr="00202670">
        <w:rPr>
          <w:rFonts w:ascii="Arial" w:hAnsi="Arial" w:cs="Arial"/>
        </w:rPr>
        <w:t xml:space="preserve"> </w:t>
      </w:r>
      <w:r w:rsidR="00A8719E">
        <w:rPr>
          <w:rFonts w:ascii="Arial" w:hAnsi="Arial" w:cs="Arial"/>
        </w:rPr>
        <w:t>i</w:t>
      </w:r>
      <w:r w:rsidRPr="00202670">
        <w:rPr>
          <w:rFonts w:ascii="Arial" w:hAnsi="Arial" w:cs="Arial"/>
        </w:rPr>
        <w:t xml:space="preserve">f money is the only thing keeping a worker, they will eventually leave. Ellora should focus on creating a positive working environment. </w:t>
      </w:r>
      <w:r w:rsidR="00CD0BE8" w:rsidRPr="00202670">
        <w:rPr>
          <w:rFonts w:ascii="Arial" w:hAnsi="Arial" w:cs="Arial"/>
        </w:rPr>
        <w:t>Discover</w:t>
      </w:r>
      <w:r w:rsidRPr="00202670">
        <w:rPr>
          <w:rFonts w:ascii="Arial" w:hAnsi="Arial" w:cs="Arial"/>
        </w:rPr>
        <w:t xml:space="preserve"> non-financial benefits, like flexible working hours for </w:t>
      </w:r>
      <w:r w:rsidR="00925FB4">
        <w:rPr>
          <w:rFonts w:ascii="Arial" w:hAnsi="Arial" w:cs="Arial"/>
        </w:rPr>
        <w:t>employees,</w:t>
      </w:r>
      <w:r w:rsidR="00351E6A" w:rsidRPr="00202670">
        <w:rPr>
          <w:rFonts w:ascii="Arial" w:hAnsi="Arial" w:cs="Arial"/>
        </w:rPr>
        <w:t xml:space="preserve"> training</w:t>
      </w:r>
      <w:r w:rsidR="00925FB4">
        <w:rPr>
          <w:rFonts w:ascii="Arial" w:hAnsi="Arial" w:cs="Arial"/>
        </w:rPr>
        <w:t xml:space="preserve"> schemes</w:t>
      </w:r>
      <w:r w:rsidRPr="00202670">
        <w:rPr>
          <w:rFonts w:ascii="Arial" w:hAnsi="Arial" w:cs="Arial"/>
        </w:rPr>
        <w:t xml:space="preserve"> for</w:t>
      </w:r>
      <w:r w:rsidR="00925FB4">
        <w:rPr>
          <w:rFonts w:ascii="Arial" w:hAnsi="Arial" w:cs="Arial"/>
        </w:rPr>
        <w:t xml:space="preserve"> waiters,</w:t>
      </w:r>
      <w:r w:rsidRPr="00202670">
        <w:rPr>
          <w:rFonts w:ascii="Arial" w:hAnsi="Arial" w:cs="Arial"/>
        </w:rPr>
        <w:t xml:space="preserve"> </w:t>
      </w:r>
      <w:r w:rsidR="003C154F">
        <w:rPr>
          <w:rFonts w:ascii="Arial" w:hAnsi="Arial" w:cs="Arial"/>
        </w:rPr>
        <w:t>chefs,</w:t>
      </w:r>
      <w:r w:rsidR="00351E6A">
        <w:rPr>
          <w:rFonts w:ascii="Arial" w:hAnsi="Arial" w:cs="Arial"/>
        </w:rPr>
        <w:t xml:space="preserve"> and</w:t>
      </w:r>
      <w:r w:rsidRPr="00202670">
        <w:rPr>
          <w:rFonts w:ascii="Arial" w:hAnsi="Arial" w:cs="Arial"/>
        </w:rPr>
        <w:t xml:space="preserve"> cooks</w:t>
      </w:r>
      <w:r>
        <w:rPr>
          <w:rFonts w:ascii="Arial" w:hAnsi="Arial" w:cs="Arial"/>
        </w:rPr>
        <w:t xml:space="preserve">. </w:t>
      </w:r>
    </w:p>
    <w:p w14:paraId="141F0FAD" w14:textId="7085B3E6" w:rsidR="008C11E6" w:rsidRPr="00045CDA" w:rsidRDefault="00925FB4" w:rsidP="00045CDA">
      <w:pPr>
        <w:pStyle w:val="ListParagraph"/>
        <w:numPr>
          <w:ilvl w:val="0"/>
          <w:numId w:val="6"/>
        </w:numPr>
        <w:spacing w:after="0" w:line="360" w:lineRule="auto"/>
        <w:jc w:val="both"/>
        <w:rPr>
          <w:rFonts w:ascii="Arial" w:hAnsi="Arial" w:cs="Arial"/>
        </w:rPr>
      </w:pPr>
      <w:r>
        <w:rPr>
          <w:rFonts w:ascii="Arial" w:hAnsi="Arial" w:cs="Arial"/>
        </w:rPr>
        <w:t>M</w:t>
      </w:r>
      <w:r w:rsidR="008C11E6" w:rsidRPr="00045CDA">
        <w:rPr>
          <w:rFonts w:ascii="Arial" w:hAnsi="Arial" w:cs="Arial"/>
        </w:rPr>
        <w:t>anager</w:t>
      </w:r>
      <w:r>
        <w:rPr>
          <w:rFonts w:ascii="Arial" w:hAnsi="Arial" w:cs="Arial"/>
        </w:rPr>
        <w:t xml:space="preserve"> </w:t>
      </w:r>
      <w:r w:rsidR="008C11E6" w:rsidRPr="00045CDA">
        <w:rPr>
          <w:rFonts w:ascii="Arial" w:hAnsi="Arial" w:cs="Arial"/>
        </w:rPr>
        <w:t>of</w:t>
      </w:r>
      <w:r>
        <w:rPr>
          <w:rFonts w:ascii="Arial" w:hAnsi="Arial" w:cs="Arial"/>
        </w:rPr>
        <w:t xml:space="preserve"> Ellora</w:t>
      </w:r>
      <w:r w:rsidR="008C11E6" w:rsidRPr="00045CDA">
        <w:rPr>
          <w:rFonts w:ascii="Arial" w:hAnsi="Arial" w:cs="Arial"/>
        </w:rPr>
        <w:t xml:space="preserve"> restaurants </w:t>
      </w:r>
      <w:r w:rsidR="00202670" w:rsidRPr="00045CDA">
        <w:rPr>
          <w:rFonts w:ascii="Arial" w:hAnsi="Arial" w:cs="Arial"/>
        </w:rPr>
        <w:t>help</w:t>
      </w:r>
      <w:r w:rsidR="008C11E6" w:rsidRPr="00045CDA">
        <w:rPr>
          <w:rFonts w:ascii="Arial" w:hAnsi="Arial" w:cs="Arial"/>
        </w:rPr>
        <w:t xml:space="preserve"> to </w:t>
      </w:r>
      <w:r w:rsidR="00045CDA" w:rsidRPr="00045CDA">
        <w:rPr>
          <w:rFonts w:ascii="Arial" w:hAnsi="Arial" w:cs="Arial"/>
        </w:rPr>
        <w:t>allocate</w:t>
      </w:r>
      <w:r w:rsidR="008C11E6" w:rsidRPr="00045CDA">
        <w:rPr>
          <w:rFonts w:ascii="Arial" w:hAnsi="Arial" w:cs="Arial"/>
        </w:rPr>
        <w:t xml:space="preserve"> the </w:t>
      </w:r>
      <w:r w:rsidR="00202670" w:rsidRPr="00045CDA">
        <w:rPr>
          <w:rFonts w:ascii="Arial" w:hAnsi="Arial" w:cs="Arial"/>
        </w:rPr>
        <w:t>duties</w:t>
      </w:r>
      <w:r w:rsidR="008C11E6" w:rsidRPr="00045CDA">
        <w:rPr>
          <w:rFonts w:ascii="Arial" w:hAnsi="Arial" w:cs="Arial"/>
        </w:rPr>
        <w:t xml:space="preserve"> and responsibilities to the </w:t>
      </w:r>
      <w:r w:rsidR="00202670" w:rsidRPr="00045CDA">
        <w:rPr>
          <w:rFonts w:ascii="Arial" w:hAnsi="Arial" w:cs="Arial"/>
        </w:rPr>
        <w:t>employees</w:t>
      </w:r>
      <w:r w:rsidR="008C11E6" w:rsidRPr="00045CDA">
        <w:rPr>
          <w:rFonts w:ascii="Arial" w:hAnsi="Arial" w:cs="Arial"/>
        </w:rPr>
        <w:t xml:space="preserve"> and ensure that the work-life balance of the employees is developed in a perfect method by </w:t>
      </w:r>
      <w:r w:rsidR="00A3644E" w:rsidRPr="00045CDA">
        <w:rPr>
          <w:rFonts w:ascii="Arial" w:hAnsi="Arial" w:cs="Arial"/>
        </w:rPr>
        <w:t>sticking</w:t>
      </w:r>
      <w:r w:rsidR="008C11E6" w:rsidRPr="00045CDA">
        <w:rPr>
          <w:rFonts w:ascii="Arial" w:hAnsi="Arial" w:cs="Arial"/>
        </w:rPr>
        <w:t xml:space="preserve"> to the marketing strategies and policies. </w:t>
      </w:r>
      <w:r w:rsidR="00D240B7" w:rsidRPr="00045CDA">
        <w:rPr>
          <w:rFonts w:ascii="Arial" w:hAnsi="Arial" w:cs="Arial"/>
        </w:rPr>
        <w:t>According to</w:t>
      </w:r>
      <w:r w:rsidR="00D240B7" w:rsidRPr="00D240B7">
        <w:t xml:space="preserve"> </w:t>
      </w:r>
      <w:r w:rsidR="00D240B7" w:rsidRPr="00045CDA">
        <w:rPr>
          <w:rFonts w:ascii="Arial" w:hAnsi="Arial" w:cs="Arial"/>
        </w:rPr>
        <w:t>Wheeler (2012) the</w:t>
      </w:r>
      <w:r w:rsidR="008C11E6" w:rsidRPr="00045CDA">
        <w:rPr>
          <w:rFonts w:ascii="Arial" w:hAnsi="Arial" w:cs="Arial"/>
        </w:rPr>
        <w:t xml:space="preserve"> </w:t>
      </w:r>
      <w:r w:rsidR="00C73EA0" w:rsidRPr="00045CDA">
        <w:rPr>
          <w:rFonts w:ascii="Arial" w:hAnsi="Arial" w:cs="Arial"/>
        </w:rPr>
        <w:t>high-level</w:t>
      </w:r>
      <w:r w:rsidR="008C11E6" w:rsidRPr="00045CDA">
        <w:rPr>
          <w:rFonts w:ascii="Arial" w:hAnsi="Arial" w:cs="Arial"/>
        </w:rPr>
        <w:t xml:space="preserve"> quality of the services of consumers are developed within the market by the restaurant to help in smoothly </w:t>
      </w:r>
      <w:r w:rsidR="00D143F5" w:rsidRPr="00045CDA">
        <w:rPr>
          <w:rFonts w:ascii="Arial" w:hAnsi="Arial" w:cs="Arial"/>
        </w:rPr>
        <w:t>creating</w:t>
      </w:r>
      <w:r w:rsidR="008C11E6" w:rsidRPr="00045CDA">
        <w:rPr>
          <w:rFonts w:ascii="Arial" w:hAnsi="Arial" w:cs="Arial"/>
        </w:rPr>
        <w:t xml:space="preserve"> the </w:t>
      </w:r>
      <w:r w:rsidR="00D143F5" w:rsidRPr="00045CDA">
        <w:rPr>
          <w:rFonts w:ascii="Arial" w:hAnsi="Arial" w:cs="Arial"/>
        </w:rPr>
        <w:t>processes</w:t>
      </w:r>
      <w:r w:rsidR="008C11E6" w:rsidRPr="00045CDA">
        <w:rPr>
          <w:rFonts w:ascii="Arial" w:hAnsi="Arial" w:cs="Arial"/>
        </w:rPr>
        <w:t xml:space="preserve"> and policies. </w:t>
      </w:r>
    </w:p>
    <w:p w14:paraId="1D8212DD" w14:textId="5A291C8A" w:rsidR="00045CDA" w:rsidRDefault="00CD0BE8" w:rsidP="00045CDA">
      <w:pPr>
        <w:pStyle w:val="ListParagraph"/>
        <w:numPr>
          <w:ilvl w:val="0"/>
          <w:numId w:val="6"/>
        </w:numPr>
        <w:spacing w:line="360" w:lineRule="auto"/>
        <w:jc w:val="both"/>
        <w:rPr>
          <w:rFonts w:ascii="Arial" w:hAnsi="Arial" w:cs="Arial"/>
        </w:rPr>
      </w:pPr>
      <w:r w:rsidRPr="00CD0BE8">
        <w:rPr>
          <w:rFonts w:ascii="Arial" w:hAnsi="Arial" w:cs="Arial"/>
        </w:rPr>
        <w:t xml:space="preserve">Ellora’s kitchen computerization software supports chefs to </w:t>
      </w:r>
      <w:r w:rsidR="000D4088">
        <w:rPr>
          <w:rFonts w:ascii="Arial" w:hAnsi="Arial" w:cs="Arial"/>
        </w:rPr>
        <w:t>view</w:t>
      </w:r>
      <w:r w:rsidRPr="00CD0BE8">
        <w:rPr>
          <w:rFonts w:ascii="Arial" w:hAnsi="Arial" w:cs="Arial"/>
        </w:rPr>
        <w:t xml:space="preserve"> what </w:t>
      </w:r>
      <w:r w:rsidR="007627BD" w:rsidRPr="00CD0BE8">
        <w:rPr>
          <w:rFonts w:ascii="Arial" w:hAnsi="Arial" w:cs="Arial"/>
        </w:rPr>
        <w:t>require</w:t>
      </w:r>
      <w:r w:rsidR="007627BD">
        <w:rPr>
          <w:rFonts w:ascii="Arial" w:hAnsi="Arial" w:cs="Arial"/>
        </w:rPr>
        <w:t>s</w:t>
      </w:r>
      <w:r w:rsidRPr="00CD0BE8">
        <w:rPr>
          <w:rFonts w:ascii="Arial" w:hAnsi="Arial" w:cs="Arial"/>
        </w:rPr>
        <w:t xml:space="preserve"> to be cooked and when the dishes are </w:t>
      </w:r>
      <w:r w:rsidR="000D4088" w:rsidRPr="00CD0BE8">
        <w:rPr>
          <w:rFonts w:ascii="Arial" w:hAnsi="Arial" w:cs="Arial"/>
        </w:rPr>
        <w:t>needed</w:t>
      </w:r>
      <w:r w:rsidRPr="00CD0BE8">
        <w:rPr>
          <w:rFonts w:ascii="Arial" w:hAnsi="Arial" w:cs="Arial"/>
        </w:rPr>
        <w:t xml:space="preserve">. This level of </w:t>
      </w:r>
      <w:r w:rsidR="000D4088" w:rsidRPr="00CD0BE8">
        <w:rPr>
          <w:rFonts w:ascii="Arial" w:hAnsi="Arial" w:cs="Arial"/>
        </w:rPr>
        <w:t>data</w:t>
      </w:r>
      <w:r w:rsidRPr="00CD0BE8">
        <w:rPr>
          <w:rFonts w:ascii="Arial" w:hAnsi="Arial" w:cs="Arial"/>
        </w:rPr>
        <w:t xml:space="preserve"> influences </w:t>
      </w:r>
      <w:r w:rsidR="00AA115D">
        <w:rPr>
          <w:rFonts w:ascii="Arial" w:hAnsi="Arial" w:cs="Arial"/>
        </w:rPr>
        <w:t xml:space="preserve">how long </w:t>
      </w:r>
      <w:r w:rsidR="00AA115D">
        <w:rPr>
          <w:rFonts w:ascii="Arial" w:hAnsi="Arial" w:cs="Arial"/>
        </w:rPr>
        <w:lastRenderedPageBreak/>
        <w:t>customers</w:t>
      </w:r>
      <w:r w:rsidRPr="00CD0BE8">
        <w:rPr>
          <w:rFonts w:ascii="Arial" w:hAnsi="Arial" w:cs="Arial"/>
        </w:rPr>
        <w:t xml:space="preserve"> wait for their meals. Simplifying kitchen processes </w:t>
      </w:r>
      <w:r w:rsidR="00AA115D" w:rsidRPr="00CD0BE8">
        <w:rPr>
          <w:rFonts w:ascii="Arial" w:hAnsi="Arial" w:cs="Arial"/>
        </w:rPr>
        <w:t>lessens</w:t>
      </w:r>
      <w:r w:rsidRPr="00CD0BE8">
        <w:rPr>
          <w:rFonts w:ascii="Arial" w:hAnsi="Arial" w:cs="Arial"/>
        </w:rPr>
        <w:t xml:space="preserve"> the table turn in your restaurant so that you can serve more </w:t>
      </w:r>
      <w:r w:rsidR="00AA115D">
        <w:rPr>
          <w:rFonts w:ascii="Arial" w:hAnsi="Arial" w:cs="Arial"/>
        </w:rPr>
        <w:t>customers.</w:t>
      </w:r>
      <w:r w:rsidR="008C11E6" w:rsidRPr="00045CDA">
        <w:rPr>
          <w:rFonts w:ascii="Arial" w:hAnsi="Arial" w:cs="Arial"/>
        </w:rPr>
        <w:t xml:space="preserve"> </w:t>
      </w:r>
    </w:p>
    <w:p w14:paraId="67CC1EAF" w14:textId="47F90CEC" w:rsidR="00045CDA" w:rsidRPr="00D143F5" w:rsidRDefault="00CD0BE8" w:rsidP="00D143F5">
      <w:pPr>
        <w:pStyle w:val="ListParagraph"/>
        <w:numPr>
          <w:ilvl w:val="0"/>
          <w:numId w:val="6"/>
        </w:numPr>
        <w:spacing w:line="360" w:lineRule="auto"/>
        <w:jc w:val="both"/>
        <w:rPr>
          <w:rFonts w:ascii="Arial" w:hAnsi="Arial" w:cs="Arial"/>
        </w:rPr>
      </w:pPr>
      <w:r w:rsidRPr="00CD0BE8">
        <w:rPr>
          <w:rFonts w:ascii="Arial" w:hAnsi="Arial" w:cs="Arial"/>
        </w:rPr>
        <w:t xml:space="preserve">There can be downsides to applying different technologies. Some of </w:t>
      </w:r>
      <w:r>
        <w:rPr>
          <w:rFonts w:ascii="Arial" w:hAnsi="Arial" w:cs="Arial"/>
        </w:rPr>
        <w:t xml:space="preserve">the </w:t>
      </w:r>
      <w:r w:rsidRPr="00CD0BE8">
        <w:rPr>
          <w:rFonts w:ascii="Arial" w:hAnsi="Arial" w:cs="Arial"/>
        </w:rPr>
        <w:t>employees</w:t>
      </w:r>
      <w:r>
        <w:rPr>
          <w:rFonts w:ascii="Arial" w:hAnsi="Arial" w:cs="Arial"/>
        </w:rPr>
        <w:t xml:space="preserve"> at Ellora</w:t>
      </w:r>
      <w:r w:rsidRPr="00CD0BE8">
        <w:rPr>
          <w:rFonts w:ascii="Arial" w:hAnsi="Arial" w:cs="Arial"/>
        </w:rPr>
        <w:t xml:space="preserve"> are</w:t>
      </w:r>
      <w:r w:rsidR="006820FD">
        <w:rPr>
          <w:rFonts w:ascii="Arial" w:hAnsi="Arial" w:cs="Arial"/>
        </w:rPr>
        <w:t xml:space="preserve"> not </w:t>
      </w:r>
      <w:r w:rsidRPr="00CD0BE8">
        <w:rPr>
          <w:rFonts w:ascii="Arial" w:hAnsi="Arial" w:cs="Arial"/>
        </w:rPr>
        <w:t>using technology</w:t>
      </w:r>
      <w:r>
        <w:rPr>
          <w:rFonts w:ascii="Arial" w:hAnsi="Arial" w:cs="Arial"/>
        </w:rPr>
        <w:t xml:space="preserve"> and</w:t>
      </w:r>
      <w:r w:rsidRPr="00CD0BE8">
        <w:rPr>
          <w:rFonts w:ascii="Arial" w:hAnsi="Arial" w:cs="Arial"/>
        </w:rPr>
        <w:t xml:space="preserve"> may find it </w:t>
      </w:r>
      <w:r w:rsidR="00AA115D" w:rsidRPr="00CD0BE8">
        <w:rPr>
          <w:rFonts w:ascii="Arial" w:hAnsi="Arial" w:cs="Arial"/>
        </w:rPr>
        <w:t>challenging</w:t>
      </w:r>
      <w:r w:rsidRPr="00CD0BE8">
        <w:rPr>
          <w:rFonts w:ascii="Arial" w:hAnsi="Arial" w:cs="Arial"/>
        </w:rPr>
        <w:t xml:space="preserve"> to get</w:t>
      </w:r>
      <w:r w:rsidR="00AA115D">
        <w:rPr>
          <w:rFonts w:ascii="Arial" w:hAnsi="Arial" w:cs="Arial"/>
        </w:rPr>
        <w:t xml:space="preserve"> </w:t>
      </w:r>
      <w:r w:rsidR="006820FD">
        <w:rPr>
          <w:rFonts w:ascii="Arial" w:hAnsi="Arial" w:cs="Arial"/>
        </w:rPr>
        <w:t>used to</w:t>
      </w:r>
      <w:r w:rsidRPr="00CD0BE8">
        <w:rPr>
          <w:rFonts w:ascii="Arial" w:hAnsi="Arial" w:cs="Arial"/>
        </w:rPr>
        <w:t xml:space="preserve"> new systems. </w:t>
      </w:r>
      <w:r w:rsidR="002A1DB7">
        <w:rPr>
          <w:rFonts w:ascii="Arial" w:hAnsi="Arial" w:cs="Arial"/>
        </w:rPr>
        <w:t xml:space="preserve">According to </w:t>
      </w:r>
      <w:r w:rsidR="00470589" w:rsidRPr="00470589">
        <w:rPr>
          <w:rFonts w:ascii="Arial" w:hAnsi="Arial" w:cs="Arial"/>
        </w:rPr>
        <w:t>Cameron and Green (2019)</w:t>
      </w:r>
      <w:r w:rsidRPr="00CD0BE8">
        <w:rPr>
          <w:rFonts w:ascii="Arial" w:hAnsi="Arial" w:cs="Arial"/>
        </w:rPr>
        <w:t xml:space="preserve"> the advantages </w:t>
      </w:r>
      <w:r w:rsidR="006820FD">
        <w:rPr>
          <w:rFonts w:ascii="Arial" w:hAnsi="Arial" w:cs="Arial"/>
        </w:rPr>
        <w:t xml:space="preserve">are </w:t>
      </w:r>
      <w:r w:rsidRPr="00CD0BE8">
        <w:rPr>
          <w:rFonts w:ascii="Arial" w:hAnsi="Arial" w:cs="Arial"/>
        </w:rPr>
        <w:t>far greater than the negatives when it comes to getting your restaurant up to pace with the latest technology.</w:t>
      </w:r>
      <w:r w:rsidR="008C11E6" w:rsidRPr="00D143F5">
        <w:rPr>
          <w:rFonts w:ascii="Arial" w:hAnsi="Arial" w:cs="Arial"/>
        </w:rPr>
        <w:t xml:space="preserve"> </w:t>
      </w:r>
      <w:r w:rsidR="00470589">
        <w:rPr>
          <w:rFonts w:ascii="Arial" w:hAnsi="Arial" w:cs="Arial"/>
        </w:rPr>
        <w:t xml:space="preserve"> </w:t>
      </w:r>
    </w:p>
    <w:p w14:paraId="06A9217D" w14:textId="7EBBD66C" w:rsidR="008C11E6" w:rsidRDefault="008C11E6" w:rsidP="00045CDA">
      <w:pPr>
        <w:pStyle w:val="ListParagraph"/>
        <w:numPr>
          <w:ilvl w:val="0"/>
          <w:numId w:val="6"/>
        </w:numPr>
        <w:spacing w:line="360" w:lineRule="auto"/>
        <w:jc w:val="both"/>
        <w:rPr>
          <w:rFonts w:ascii="Arial" w:hAnsi="Arial" w:cs="Arial"/>
        </w:rPr>
      </w:pPr>
      <w:r w:rsidRPr="00045CDA">
        <w:rPr>
          <w:rFonts w:ascii="Arial" w:hAnsi="Arial" w:cs="Arial"/>
        </w:rPr>
        <w:t xml:space="preserve">The well-defined aspects of technology </w:t>
      </w:r>
      <w:r w:rsidR="00BF14C8" w:rsidRPr="00045CDA">
        <w:rPr>
          <w:rFonts w:ascii="Arial" w:hAnsi="Arial" w:cs="Arial"/>
        </w:rPr>
        <w:t>need</w:t>
      </w:r>
      <w:r w:rsidRPr="00045CDA">
        <w:rPr>
          <w:rFonts w:ascii="Arial" w:hAnsi="Arial" w:cs="Arial"/>
        </w:rPr>
        <w:t xml:space="preserve"> to be utilized to good effect in demonstrating the varied ranges of operations within the market.</w:t>
      </w:r>
      <w:r w:rsidR="00351E6A">
        <w:rPr>
          <w:rFonts w:ascii="Arial" w:hAnsi="Arial" w:cs="Arial"/>
        </w:rPr>
        <w:t xml:space="preserve"> According to </w:t>
      </w:r>
      <w:proofErr w:type="spellStart"/>
      <w:r w:rsidR="00351E6A" w:rsidRPr="00351E6A">
        <w:rPr>
          <w:rFonts w:ascii="Arial" w:hAnsi="Arial" w:cs="Arial"/>
        </w:rPr>
        <w:t>Whyntie</w:t>
      </w:r>
      <w:proofErr w:type="spellEnd"/>
      <w:r w:rsidR="00351E6A">
        <w:rPr>
          <w:rFonts w:ascii="Arial" w:hAnsi="Arial" w:cs="Arial"/>
        </w:rPr>
        <w:t xml:space="preserve"> (2</w:t>
      </w:r>
      <w:r w:rsidR="00351E6A" w:rsidRPr="00351E6A">
        <w:rPr>
          <w:rFonts w:ascii="Arial" w:hAnsi="Arial" w:cs="Arial"/>
        </w:rPr>
        <w:t>013</w:t>
      </w:r>
      <w:r w:rsidR="00351E6A">
        <w:rPr>
          <w:rFonts w:ascii="Arial" w:hAnsi="Arial" w:cs="Arial"/>
        </w:rPr>
        <w:t xml:space="preserve">) </w:t>
      </w:r>
      <w:r w:rsidR="00351E6A" w:rsidRPr="00045CDA">
        <w:rPr>
          <w:rFonts w:ascii="Arial" w:hAnsi="Arial" w:cs="Arial"/>
        </w:rPr>
        <w:t>the</w:t>
      </w:r>
      <w:r w:rsidRPr="00045CDA">
        <w:rPr>
          <w:rFonts w:ascii="Arial" w:hAnsi="Arial" w:cs="Arial"/>
        </w:rPr>
        <w:t xml:space="preserve"> utilization of excessive technological methods and concepts within the Indian restaurant helps them to lead to turnover of the employees from the organization leading to an </w:t>
      </w:r>
      <w:r w:rsidR="00A3644E" w:rsidRPr="00045CDA">
        <w:rPr>
          <w:rFonts w:ascii="Arial" w:hAnsi="Arial" w:cs="Arial"/>
        </w:rPr>
        <w:t>unjustified</w:t>
      </w:r>
      <w:r w:rsidRPr="00045CDA">
        <w:rPr>
          <w:rFonts w:ascii="Arial" w:hAnsi="Arial" w:cs="Arial"/>
        </w:rPr>
        <w:t xml:space="preserve"> situation. Ellora Knowle could operate efficiently within the UK market to specifically design the quality operations in the market. </w:t>
      </w:r>
    </w:p>
    <w:p w14:paraId="57393E81" w14:textId="77777777" w:rsidR="00CD0BE8" w:rsidRPr="00045CDA" w:rsidRDefault="00CD0BE8" w:rsidP="00CD0BE8">
      <w:pPr>
        <w:pStyle w:val="ListParagraph"/>
        <w:spacing w:line="360" w:lineRule="auto"/>
        <w:jc w:val="both"/>
        <w:rPr>
          <w:rFonts w:ascii="Arial" w:hAnsi="Arial" w:cs="Arial"/>
        </w:rPr>
      </w:pPr>
    </w:p>
    <w:p w14:paraId="17F98F16" w14:textId="6A185460" w:rsidR="00240049" w:rsidRDefault="005A5488" w:rsidP="00240049">
      <w:pPr>
        <w:pStyle w:val="Heading1"/>
        <w:numPr>
          <w:ilvl w:val="0"/>
          <w:numId w:val="2"/>
        </w:numPr>
        <w:spacing w:line="360" w:lineRule="auto"/>
        <w:jc w:val="both"/>
        <w:rPr>
          <w:rFonts w:ascii="Arial" w:hAnsi="Arial" w:cs="Arial"/>
          <w:b/>
          <w:bCs/>
          <w:color w:val="auto"/>
          <w:sz w:val="22"/>
          <w:szCs w:val="22"/>
        </w:rPr>
      </w:pPr>
      <w:r>
        <w:rPr>
          <w:rFonts w:ascii="Arial" w:hAnsi="Arial" w:cs="Arial"/>
          <w:b/>
          <w:bCs/>
          <w:color w:val="auto"/>
          <w:sz w:val="22"/>
          <w:szCs w:val="22"/>
        </w:rPr>
        <w:t xml:space="preserve"> </w:t>
      </w:r>
      <w:bookmarkStart w:id="31" w:name="_Toc43017594"/>
      <w:r w:rsidR="005E73FF" w:rsidRPr="00D240B7">
        <w:rPr>
          <w:rFonts w:ascii="Arial" w:hAnsi="Arial" w:cs="Arial"/>
          <w:b/>
          <w:bCs/>
          <w:color w:val="auto"/>
          <w:sz w:val="22"/>
          <w:szCs w:val="22"/>
        </w:rPr>
        <w:t>Recommendations:</w:t>
      </w:r>
      <w:bookmarkEnd w:id="31"/>
    </w:p>
    <w:p w14:paraId="4269E8CD" w14:textId="77777777" w:rsidR="000D4088" w:rsidRPr="000D4088" w:rsidRDefault="000D4088" w:rsidP="000D4088"/>
    <w:p w14:paraId="0FCA142A" w14:textId="1E160DAD" w:rsidR="005E73FF" w:rsidRDefault="005E73FF" w:rsidP="005E73FF">
      <w:pPr>
        <w:pStyle w:val="ListParagraph"/>
        <w:numPr>
          <w:ilvl w:val="0"/>
          <w:numId w:val="5"/>
        </w:numPr>
        <w:spacing w:line="360" w:lineRule="auto"/>
        <w:jc w:val="both"/>
        <w:rPr>
          <w:rFonts w:ascii="Arial" w:hAnsi="Arial" w:cs="Arial"/>
        </w:rPr>
      </w:pPr>
      <w:r w:rsidRPr="005E73FF">
        <w:rPr>
          <w:rFonts w:ascii="Arial" w:hAnsi="Arial" w:cs="Arial"/>
        </w:rPr>
        <w:t>Ellora</w:t>
      </w:r>
      <w:r w:rsidR="007E19F9">
        <w:rPr>
          <w:rFonts w:ascii="Arial" w:hAnsi="Arial" w:cs="Arial"/>
        </w:rPr>
        <w:t xml:space="preserve"> </w:t>
      </w:r>
      <w:r w:rsidR="007D7F7F">
        <w:rPr>
          <w:rFonts w:ascii="Arial" w:hAnsi="Arial" w:cs="Arial"/>
        </w:rPr>
        <w:t xml:space="preserve">restaurant </w:t>
      </w:r>
      <w:r w:rsidR="007D7F7F" w:rsidRPr="005E73FF">
        <w:rPr>
          <w:rFonts w:ascii="Arial" w:hAnsi="Arial" w:cs="Arial"/>
        </w:rPr>
        <w:t>do</w:t>
      </w:r>
      <w:r w:rsidRPr="005E73FF">
        <w:rPr>
          <w:rFonts w:ascii="Arial" w:hAnsi="Arial" w:cs="Arial"/>
        </w:rPr>
        <w:t xml:space="preserve"> not hav</w:t>
      </w:r>
      <w:r w:rsidR="00475EA3">
        <w:rPr>
          <w:rFonts w:ascii="Arial" w:hAnsi="Arial" w:cs="Arial"/>
        </w:rPr>
        <w:t>e</w:t>
      </w:r>
      <w:r w:rsidR="007E19F9">
        <w:rPr>
          <w:rFonts w:ascii="Arial" w:hAnsi="Arial" w:cs="Arial"/>
        </w:rPr>
        <w:t xml:space="preserve"> </w:t>
      </w:r>
      <w:r w:rsidRPr="005E73FF">
        <w:rPr>
          <w:rFonts w:ascii="Arial" w:hAnsi="Arial" w:cs="Arial"/>
        </w:rPr>
        <w:t>rewarding polices</w:t>
      </w:r>
      <w:r w:rsidR="00475EA3">
        <w:rPr>
          <w:rFonts w:ascii="Arial" w:hAnsi="Arial" w:cs="Arial"/>
        </w:rPr>
        <w:t xml:space="preserve"> for workers</w:t>
      </w:r>
      <w:r w:rsidR="007E19F9">
        <w:rPr>
          <w:rFonts w:ascii="Arial" w:hAnsi="Arial" w:cs="Arial"/>
        </w:rPr>
        <w:t xml:space="preserve"> in place</w:t>
      </w:r>
      <w:r w:rsidR="00587F19">
        <w:rPr>
          <w:rFonts w:ascii="Arial" w:hAnsi="Arial" w:cs="Arial"/>
        </w:rPr>
        <w:t xml:space="preserve"> like</w:t>
      </w:r>
      <w:r w:rsidRPr="005E73FF">
        <w:rPr>
          <w:rFonts w:ascii="Arial" w:hAnsi="Arial" w:cs="Arial"/>
        </w:rPr>
        <w:t xml:space="preserve"> </w:t>
      </w:r>
      <w:r w:rsidR="007E19F9" w:rsidRPr="005E73FF">
        <w:rPr>
          <w:rFonts w:ascii="Arial" w:hAnsi="Arial" w:cs="Arial"/>
        </w:rPr>
        <w:t>(</w:t>
      </w:r>
      <w:r w:rsidR="007E19F9">
        <w:rPr>
          <w:rFonts w:ascii="Arial" w:hAnsi="Arial" w:cs="Arial"/>
        </w:rPr>
        <w:t xml:space="preserve">extra </w:t>
      </w:r>
      <w:r w:rsidRPr="005E73FF">
        <w:rPr>
          <w:rFonts w:ascii="Arial" w:hAnsi="Arial" w:cs="Arial"/>
        </w:rPr>
        <w:t xml:space="preserve">bonus, </w:t>
      </w:r>
      <w:r w:rsidR="00587F19">
        <w:rPr>
          <w:rFonts w:ascii="Arial" w:hAnsi="Arial" w:cs="Arial"/>
        </w:rPr>
        <w:t xml:space="preserve">bonus </w:t>
      </w:r>
      <w:r w:rsidRPr="005E73FF">
        <w:rPr>
          <w:rFonts w:ascii="Arial" w:hAnsi="Arial" w:cs="Arial"/>
        </w:rPr>
        <w:t xml:space="preserve">pay holidays, pension </w:t>
      </w:r>
      <w:r w:rsidR="00587F19" w:rsidRPr="005E73FF">
        <w:rPr>
          <w:rFonts w:ascii="Arial" w:hAnsi="Arial" w:cs="Arial"/>
        </w:rPr>
        <w:t>policies</w:t>
      </w:r>
      <w:r w:rsidR="007E19F9">
        <w:rPr>
          <w:rFonts w:ascii="Arial" w:hAnsi="Arial" w:cs="Arial"/>
        </w:rPr>
        <w:t xml:space="preserve">, </w:t>
      </w:r>
      <w:r w:rsidR="00587F19">
        <w:rPr>
          <w:rFonts w:ascii="Arial" w:hAnsi="Arial" w:cs="Arial"/>
        </w:rPr>
        <w:t>unwell or sick</w:t>
      </w:r>
      <w:r w:rsidR="007E19F9">
        <w:rPr>
          <w:rFonts w:ascii="Arial" w:hAnsi="Arial" w:cs="Arial"/>
        </w:rPr>
        <w:t xml:space="preserve"> pay</w:t>
      </w:r>
      <w:r w:rsidRPr="005E73FF">
        <w:rPr>
          <w:rFonts w:ascii="Arial" w:hAnsi="Arial" w:cs="Arial"/>
        </w:rPr>
        <w:t xml:space="preserve"> etc.)  as these </w:t>
      </w:r>
      <w:r w:rsidR="007D7F7F">
        <w:rPr>
          <w:rFonts w:ascii="Arial" w:hAnsi="Arial" w:cs="Arial"/>
        </w:rPr>
        <w:t>approaches</w:t>
      </w:r>
      <w:r w:rsidRPr="005E73FF">
        <w:rPr>
          <w:rFonts w:ascii="Arial" w:hAnsi="Arial" w:cs="Arial"/>
        </w:rPr>
        <w:t xml:space="preserve"> are </w:t>
      </w:r>
      <w:r w:rsidR="007D7F7F" w:rsidRPr="005E73FF">
        <w:rPr>
          <w:rFonts w:ascii="Arial" w:hAnsi="Arial" w:cs="Arial"/>
        </w:rPr>
        <w:t>extremely</w:t>
      </w:r>
      <w:r w:rsidRPr="005E73FF">
        <w:rPr>
          <w:rFonts w:ascii="Arial" w:hAnsi="Arial" w:cs="Arial"/>
        </w:rPr>
        <w:t xml:space="preserve"> </w:t>
      </w:r>
      <w:r w:rsidR="00475EA3" w:rsidRPr="005E73FF">
        <w:rPr>
          <w:rFonts w:ascii="Arial" w:hAnsi="Arial" w:cs="Arial"/>
        </w:rPr>
        <w:t>essential</w:t>
      </w:r>
      <w:r w:rsidRPr="005E73FF">
        <w:rPr>
          <w:rFonts w:ascii="Arial" w:hAnsi="Arial" w:cs="Arial"/>
        </w:rPr>
        <w:t xml:space="preserve"> </w:t>
      </w:r>
      <w:r w:rsidR="007D7F7F">
        <w:rPr>
          <w:rFonts w:ascii="Arial" w:hAnsi="Arial" w:cs="Arial"/>
        </w:rPr>
        <w:t>to</w:t>
      </w:r>
      <w:r w:rsidRPr="005E73FF">
        <w:rPr>
          <w:rFonts w:ascii="Arial" w:hAnsi="Arial" w:cs="Arial"/>
        </w:rPr>
        <w:t xml:space="preserve"> </w:t>
      </w:r>
      <w:r w:rsidR="00475EA3" w:rsidRPr="005E73FF">
        <w:rPr>
          <w:rFonts w:ascii="Arial" w:hAnsi="Arial" w:cs="Arial"/>
        </w:rPr>
        <w:t>inspiring</w:t>
      </w:r>
      <w:r w:rsidRPr="005E73FF">
        <w:rPr>
          <w:rFonts w:ascii="Arial" w:hAnsi="Arial" w:cs="Arial"/>
        </w:rPr>
        <w:t xml:space="preserve"> </w:t>
      </w:r>
      <w:r w:rsidR="00475EA3" w:rsidRPr="005E73FF">
        <w:rPr>
          <w:rFonts w:ascii="Arial" w:hAnsi="Arial" w:cs="Arial"/>
        </w:rPr>
        <w:t>workers</w:t>
      </w:r>
      <w:r w:rsidRPr="005E73FF">
        <w:rPr>
          <w:rFonts w:ascii="Arial" w:hAnsi="Arial" w:cs="Arial"/>
        </w:rPr>
        <w:t xml:space="preserve"> </w:t>
      </w:r>
      <w:r w:rsidR="007D7F7F">
        <w:rPr>
          <w:rFonts w:ascii="Arial" w:hAnsi="Arial" w:cs="Arial"/>
        </w:rPr>
        <w:t>in</w:t>
      </w:r>
      <w:r w:rsidRPr="005E73FF">
        <w:rPr>
          <w:rFonts w:ascii="Arial" w:hAnsi="Arial" w:cs="Arial"/>
        </w:rPr>
        <w:t xml:space="preserve"> </w:t>
      </w:r>
      <w:r w:rsidR="007D7F7F" w:rsidRPr="005E73FF">
        <w:rPr>
          <w:rFonts w:ascii="Arial" w:hAnsi="Arial" w:cs="Arial"/>
        </w:rPr>
        <w:t>completing</w:t>
      </w:r>
      <w:r w:rsidRPr="005E73FF">
        <w:rPr>
          <w:rFonts w:ascii="Arial" w:hAnsi="Arial" w:cs="Arial"/>
        </w:rPr>
        <w:t xml:space="preserve"> their </w:t>
      </w:r>
      <w:r w:rsidR="007D7F7F" w:rsidRPr="005E73FF">
        <w:rPr>
          <w:rFonts w:ascii="Arial" w:hAnsi="Arial" w:cs="Arial"/>
        </w:rPr>
        <w:t>responsibilities</w:t>
      </w:r>
      <w:r w:rsidRPr="005E73FF">
        <w:rPr>
          <w:rFonts w:ascii="Arial" w:hAnsi="Arial" w:cs="Arial"/>
        </w:rPr>
        <w:t xml:space="preserve"> and being loyal towards </w:t>
      </w:r>
      <w:r w:rsidR="000D4088">
        <w:rPr>
          <w:rFonts w:ascii="Arial" w:hAnsi="Arial" w:cs="Arial"/>
        </w:rPr>
        <w:t>Ellora</w:t>
      </w:r>
      <w:r w:rsidRPr="005E73FF">
        <w:rPr>
          <w:rFonts w:ascii="Arial" w:hAnsi="Arial" w:cs="Arial"/>
        </w:rPr>
        <w:t>.</w:t>
      </w:r>
    </w:p>
    <w:p w14:paraId="73BFA818" w14:textId="77777777" w:rsidR="007E19F9" w:rsidRDefault="007E19F9" w:rsidP="007E19F9">
      <w:pPr>
        <w:pStyle w:val="ListParagraph"/>
        <w:spacing w:line="360" w:lineRule="auto"/>
        <w:jc w:val="both"/>
        <w:rPr>
          <w:rFonts w:ascii="Arial" w:hAnsi="Arial" w:cs="Arial"/>
        </w:rPr>
      </w:pPr>
    </w:p>
    <w:p w14:paraId="297A275E" w14:textId="0E15355F" w:rsidR="007E19F9" w:rsidRDefault="007E19F9" w:rsidP="007E19F9">
      <w:pPr>
        <w:pStyle w:val="ListParagraph"/>
        <w:numPr>
          <w:ilvl w:val="0"/>
          <w:numId w:val="5"/>
        </w:numPr>
        <w:spacing w:line="360" w:lineRule="auto"/>
        <w:jc w:val="both"/>
        <w:rPr>
          <w:rFonts w:ascii="Arial" w:hAnsi="Arial" w:cs="Arial"/>
        </w:rPr>
      </w:pPr>
      <w:r w:rsidRPr="007E19F9">
        <w:rPr>
          <w:rFonts w:ascii="Arial" w:hAnsi="Arial" w:cs="Arial"/>
        </w:rPr>
        <w:t xml:space="preserve">Ellora should provide training and development </w:t>
      </w:r>
      <w:r w:rsidR="00470589" w:rsidRPr="007E19F9">
        <w:rPr>
          <w:rFonts w:ascii="Arial" w:hAnsi="Arial" w:cs="Arial"/>
        </w:rPr>
        <w:t>systems</w:t>
      </w:r>
      <w:r w:rsidR="00470589">
        <w:rPr>
          <w:rFonts w:ascii="Arial" w:hAnsi="Arial" w:cs="Arial"/>
        </w:rPr>
        <w:t xml:space="preserve"> for</w:t>
      </w:r>
      <w:r w:rsidRPr="007E19F9">
        <w:rPr>
          <w:rFonts w:ascii="Arial" w:hAnsi="Arial" w:cs="Arial"/>
        </w:rPr>
        <w:t xml:space="preserve"> </w:t>
      </w:r>
      <w:r>
        <w:rPr>
          <w:rFonts w:ascii="Arial" w:hAnsi="Arial" w:cs="Arial"/>
        </w:rPr>
        <w:t xml:space="preserve">their </w:t>
      </w:r>
      <w:r w:rsidR="007D7F7F">
        <w:rPr>
          <w:rFonts w:ascii="Arial" w:hAnsi="Arial" w:cs="Arial"/>
        </w:rPr>
        <w:t>workers</w:t>
      </w:r>
      <w:r>
        <w:rPr>
          <w:rFonts w:ascii="Arial" w:hAnsi="Arial" w:cs="Arial"/>
        </w:rPr>
        <w:t xml:space="preserve"> as </w:t>
      </w:r>
      <w:r w:rsidRPr="007E19F9">
        <w:rPr>
          <w:rFonts w:ascii="Arial" w:hAnsi="Arial" w:cs="Arial"/>
        </w:rPr>
        <w:t>this would allow the company to have a stronger workforce.</w:t>
      </w:r>
      <w:r>
        <w:rPr>
          <w:rFonts w:ascii="Arial" w:hAnsi="Arial" w:cs="Arial"/>
        </w:rPr>
        <w:t xml:space="preserve">  In </w:t>
      </w:r>
      <w:r w:rsidRPr="007E19F9">
        <w:rPr>
          <w:rFonts w:ascii="Arial" w:hAnsi="Arial" w:cs="Arial"/>
        </w:rPr>
        <w:t>providing them with training, they will be able to develop</w:t>
      </w:r>
      <w:r>
        <w:rPr>
          <w:rFonts w:ascii="Arial" w:hAnsi="Arial" w:cs="Arial"/>
        </w:rPr>
        <w:t xml:space="preserve"> new </w:t>
      </w:r>
      <w:r w:rsidRPr="007E19F9">
        <w:rPr>
          <w:rFonts w:ascii="Arial" w:hAnsi="Arial" w:cs="Arial"/>
        </w:rPr>
        <w:t xml:space="preserve">skills, </w:t>
      </w:r>
      <w:r w:rsidR="00A94F10" w:rsidRPr="007E19F9">
        <w:rPr>
          <w:rFonts w:ascii="Arial" w:hAnsi="Arial" w:cs="Arial"/>
        </w:rPr>
        <w:t>talent,</w:t>
      </w:r>
      <w:r w:rsidRPr="007E19F9">
        <w:rPr>
          <w:rFonts w:ascii="Arial" w:hAnsi="Arial" w:cs="Arial"/>
        </w:rPr>
        <w:t xml:space="preserve"> and knowledge</w:t>
      </w:r>
      <w:r w:rsidR="00396BFE">
        <w:rPr>
          <w:rFonts w:ascii="Arial" w:hAnsi="Arial" w:cs="Arial"/>
        </w:rPr>
        <w:t>,</w:t>
      </w:r>
      <w:r w:rsidRPr="007E19F9">
        <w:rPr>
          <w:rFonts w:ascii="Arial" w:hAnsi="Arial" w:cs="Arial"/>
        </w:rPr>
        <w:t xml:space="preserve"> which would </w:t>
      </w:r>
      <w:r w:rsidR="00396BFE" w:rsidRPr="007E19F9">
        <w:rPr>
          <w:rFonts w:ascii="Arial" w:hAnsi="Arial" w:cs="Arial"/>
        </w:rPr>
        <w:t>assist</w:t>
      </w:r>
      <w:r w:rsidRPr="007E19F9">
        <w:rPr>
          <w:rFonts w:ascii="Arial" w:hAnsi="Arial" w:cs="Arial"/>
        </w:rPr>
        <w:t xml:space="preserve"> them</w:t>
      </w:r>
      <w:r w:rsidR="00396BFE">
        <w:rPr>
          <w:rFonts w:ascii="Arial" w:hAnsi="Arial" w:cs="Arial"/>
        </w:rPr>
        <w:t xml:space="preserve"> to</w:t>
      </w:r>
      <w:r w:rsidRPr="007E19F9">
        <w:rPr>
          <w:rFonts w:ascii="Arial" w:hAnsi="Arial" w:cs="Arial"/>
        </w:rPr>
        <w:t xml:space="preserve"> perform their jobs better and </w:t>
      </w:r>
      <w:r>
        <w:rPr>
          <w:rFonts w:ascii="Arial" w:hAnsi="Arial" w:cs="Arial"/>
        </w:rPr>
        <w:t xml:space="preserve">strength </w:t>
      </w:r>
      <w:r w:rsidRPr="007E19F9">
        <w:rPr>
          <w:rFonts w:ascii="Arial" w:hAnsi="Arial" w:cs="Arial"/>
        </w:rPr>
        <w:t>the business.</w:t>
      </w:r>
    </w:p>
    <w:p w14:paraId="765C3B6C" w14:textId="77777777" w:rsidR="007E19F9" w:rsidRPr="007E19F9" w:rsidRDefault="007E19F9" w:rsidP="007E19F9">
      <w:pPr>
        <w:pStyle w:val="ListParagraph"/>
        <w:rPr>
          <w:rFonts w:ascii="Arial" w:hAnsi="Arial" w:cs="Arial"/>
        </w:rPr>
      </w:pPr>
    </w:p>
    <w:p w14:paraId="42297EDB" w14:textId="77777777" w:rsidR="00240049" w:rsidRPr="00240049" w:rsidRDefault="00240049" w:rsidP="00240049">
      <w:pPr>
        <w:pStyle w:val="ListParagraph"/>
        <w:rPr>
          <w:rFonts w:ascii="Arial" w:hAnsi="Arial" w:cs="Arial"/>
        </w:rPr>
      </w:pPr>
    </w:p>
    <w:p w14:paraId="58C6153C" w14:textId="0689A46F" w:rsidR="00240049" w:rsidRDefault="00240049" w:rsidP="004D3B6A">
      <w:pPr>
        <w:pStyle w:val="ListParagraph"/>
        <w:numPr>
          <w:ilvl w:val="0"/>
          <w:numId w:val="5"/>
        </w:numPr>
        <w:spacing w:line="360" w:lineRule="auto"/>
        <w:jc w:val="both"/>
        <w:rPr>
          <w:rFonts w:ascii="Arial" w:hAnsi="Arial" w:cs="Arial"/>
        </w:rPr>
      </w:pPr>
      <w:r>
        <w:rPr>
          <w:rFonts w:ascii="Arial" w:hAnsi="Arial" w:cs="Arial"/>
        </w:rPr>
        <w:t>Ellora restaurant should have an a</w:t>
      </w:r>
      <w:r w:rsidRPr="00240049">
        <w:rPr>
          <w:rFonts w:ascii="Arial" w:hAnsi="Arial" w:cs="Arial"/>
        </w:rPr>
        <w:t>ppraisals</w:t>
      </w:r>
      <w:r>
        <w:rPr>
          <w:rFonts w:ascii="Arial" w:hAnsi="Arial" w:cs="Arial"/>
        </w:rPr>
        <w:t xml:space="preserve"> system in place, where the management can evaluate employees’ performances for the last six months, giving them feedbacks on what area’s they need to focus on and tips on steps are required to improve themselves.</w:t>
      </w:r>
    </w:p>
    <w:p w14:paraId="6975EFCB" w14:textId="77777777" w:rsidR="00240049" w:rsidRDefault="00240049" w:rsidP="00240049">
      <w:pPr>
        <w:pStyle w:val="ListParagraph"/>
        <w:spacing w:line="360" w:lineRule="auto"/>
        <w:jc w:val="both"/>
        <w:rPr>
          <w:rFonts w:ascii="Arial" w:hAnsi="Arial" w:cs="Arial"/>
        </w:rPr>
      </w:pPr>
    </w:p>
    <w:p w14:paraId="4681025E" w14:textId="4662DE21" w:rsidR="00240049" w:rsidRPr="00240049" w:rsidRDefault="00240049" w:rsidP="00240049">
      <w:pPr>
        <w:pStyle w:val="ListParagraph"/>
        <w:numPr>
          <w:ilvl w:val="0"/>
          <w:numId w:val="5"/>
        </w:numPr>
        <w:spacing w:line="360" w:lineRule="auto"/>
        <w:jc w:val="both"/>
        <w:rPr>
          <w:rFonts w:ascii="Arial" w:hAnsi="Arial" w:cs="Arial"/>
        </w:rPr>
      </w:pPr>
      <w:r w:rsidRPr="00240049">
        <w:rPr>
          <w:rFonts w:ascii="Arial" w:hAnsi="Arial" w:cs="Arial"/>
        </w:rPr>
        <w:t xml:space="preserve">Ellora </w:t>
      </w:r>
      <w:r w:rsidR="006820FD">
        <w:rPr>
          <w:rFonts w:ascii="Arial" w:hAnsi="Arial" w:cs="Arial"/>
        </w:rPr>
        <w:t>need</w:t>
      </w:r>
      <w:r w:rsidRPr="00240049">
        <w:rPr>
          <w:rFonts w:ascii="Arial" w:hAnsi="Arial" w:cs="Arial"/>
        </w:rPr>
        <w:t xml:space="preserve"> to display all food packages with ingrediencies on them, where it is visible for their customers view, as this will give their customers the ability to satisfy them of any allergic products may affect being used in their food. According to Rooney (1995) </w:t>
      </w:r>
      <w:r w:rsidRPr="00240049">
        <w:rPr>
          <w:rFonts w:ascii="Arial" w:hAnsi="Arial" w:cs="Arial"/>
        </w:rPr>
        <w:lastRenderedPageBreak/>
        <w:t xml:space="preserve">it is very vital that every establishments display symbols of product </w:t>
      </w:r>
      <w:r w:rsidR="006820FD">
        <w:rPr>
          <w:rFonts w:ascii="Arial" w:hAnsi="Arial" w:cs="Arial"/>
        </w:rPr>
        <w:t xml:space="preserve">that </w:t>
      </w:r>
      <w:r w:rsidRPr="00240049">
        <w:rPr>
          <w:rFonts w:ascii="Arial" w:hAnsi="Arial" w:cs="Arial"/>
        </w:rPr>
        <w:t xml:space="preserve">may cause allergic reactions. </w:t>
      </w:r>
    </w:p>
    <w:p w14:paraId="42FA2833" w14:textId="77777777" w:rsidR="00240049" w:rsidRDefault="00240049" w:rsidP="00240049">
      <w:pPr>
        <w:pStyle w:val="ListParagraph"/>
        <w:spacing w:line="360" w:lineRule="auto"/>
        <w:jc w:val="both"/>
        <w:rPr>
          <w:rFonts w:ascii="Arial" w:hAnsi="Arial" w:cs="Arial"/>
        </w:rPr>
      </w:pPr>
    </w:p>
    <w:p w14:paraId="1DCB4563" w14:textId="65293DDA" w:rsidR="005A3345" w:rsidRDefault="005A3345" w:rsidP="005A3345">
      <w:pPr>
        <w:pStyle w:val="ListParagraph"/>
        <w:rPr>
          <w:rFonts w:ascii="Arial" w:hAnsi="Arial" w:cs="Arial"/>
        </w:rPr>
      </w:pPr>
    </w:p>
    <w:p w14:paraId="7A36BDD7" w14:textId="211DE5A8" w:rsidR="00240049" w:rsidRDefault="00240049" w:rsidP="005A3345">
      <w:pPr>
        <w:pStyle w:val="ListParagraph"/>
        <w:rPr>
          <w:rFonts w:ascii="Arial" w:hAnsi="Arial" w:cs="Arial"/>
        </w:rPr>
      </w:pPr>
    </w:p>
    <w:p w14:paraId="13001DF3" w14:textId="77777777" w:rsidR="00240049" w:rsidRPr="005A3345" w:rsidRDefault="00240049" w:rsidP="005A3345">
      <w:pPr>
        <w:pStyle w:val="ListParagraph"/>
        <w:rPr>
          <w:rFonts w:ascii="Arial" w:hAnsi="Arial" w:cs="Arial"/>
        </w:rPr>
      </w:pPr>
    </w:p>
    <w:p w14:paraId="7FCD3521" w14:textId="77777777" w:rsidR="000D4088" w:rsidRDefault="000D4088" w:rsidP="004D3B6A">
      <w:pPr>
        <w:spacing w:line="360" w:lineRule="auto"/>
        <w:jc w:val="both"/>
        <w:rPr>
          <w:rFonts w:ascii="Arial" w:hAnsi="Arial" w:cs="Arial"/>
        </w:rPr>
      </w:pPr>
    </w:p>
    <w:p w14:paraId="7C54C119" w14:textId="77777777" w:rsidR="000D4088" w:rsidRDefault="000D4088" w:rsidP="004D3B6A">
      <w:pPr>
        <w:spacing w:line="360" w:lineRule="auto"/>
        <w:jc w:val="both"/>
        <w:rPr>
          <w:rFonts w:ascii="Arial" w:hAnsi="Arial" w:cs="Arial"/>
        </w:rPr>
      </w:pPr>
    </w:p>
    <w:p w14:paraId="1C1CB371" w14:textId="77777777" w:rsidR="000D4088" w:rsidRDefault="000D4088" w:rsidP="004D3B6A">
      <w:pPr>
        <w:spacing w:line="360" w:lineRule="auto"/>
        <w:jc w:val="both"/>
        <w:rPr>
          <w:rFonts w:ascii="Arial" w:hAnsi="Arial" w:cs="Arial"/>
        </w:rPr>
      </w:pPr>
    </w:p>
    <w:p w14:paraId="2D4F72CF" w14:textId="77777777" w:rsidR="000D4088" w:rsidRDefault="000D4088" w:rsidP="004D3B6A">
      <w:pPr>
        <w:spacing w:line="360" w:lineRule="auto"/>
        <w:jc w:val="both"/>
        <w:rPr>
          <w:rFonts w:ascii="Arial" w:hAnsi="Arial" w:cs="Arial"/>
        </w:rPr>
      </w:pPr>
    </w:p>
    <w:p w14:paraId="41B1E3B3" w14:textId="77777777" w:rsidR="000D4088" w:rsidRDefault="000D4088" w:rsidP="004D3B6A">
      <w:pPr>
        <w:spacing w:line="360" w:lineRule="auto"/>
        <w:jc w:val="both"/>
        <w:rPr>
          <w:rFonts w:ascii="Arial" w:hAnsi="Arial" w:cs="Arial"/>
        </w:rPr>
      </w:pPr>
    </w:p>
    <w:p w14:paraId="209E81A0" w14:textId="77777777" w:rsidR="000D4088" w:rsidRDefault="000D4088" w:rsidP="004D3B6A">
      <w:pPr>
        <w:spacing w:line="360" w:lineRule="auto"/>
        <w:jc w:val="both"/>
        <w:rPr>
          <w:rFonts w:ascii="Arial" w:hAnsi="Arial" w:cs="Arial"/>
        </w:rPr>
      </w:pPr>
    </w:p>
    <w:p w14:paraId="4EBD2F1A" w14:textId="77777777" w:rsidR="000D4088" w:rsidRDefault="000D4088" w:rsidP="004D3B6A">
      <w:pPr>
        <w:spacing w:line="360" w:lineRule="auto"/>
        <w:jc w:val="both"/>
        <w:rPr>
          <w:rFonts w:ascii="Arial" w:hAnsi="Arial" w:cs="Arial"/>
        </w:rPr>
      </w:pPr>
    </w:p>
    <w:p w14:paraId="7C090916" w14:textId="77777777" w:rsidR="000D4088" w:rsidRDefault="000D4088" w:rsidP="004D3B6A">
      <w:pPr>
        <w:spacing w:line="360" w:lineRule="auto"/>
        <w:jc w:val="both"/>
        <w:rPr>
          <w:rFonts w:ascii="Arial" w:hAnsi="Arial" w:cs="Arial"/>
        </w:rPr>
      </w:pPr>
    </w:p>
    <w:p w14:paraId="1DA0E3F8" w14:textId="77777777" w:rsidR="000D4088" w:rsidRDefault="000D4088" w:rsidP="004D3B6A">
      <w:pPr>
        <w:spacing w:line="360" w:lineRule="auto"/>
        <w:jc w:val="both"/>
        <w:rPr>
          <w:rFonts w:ascii="Arial" w:hAnsi="Arial" w:cs="Arial"/>
        </w:rPr>
      </w:pPr>
    </w:p>
    <w:p w14:paraId="4E7B053C" w14:textId="77777777" w:rsidR="000D4088" w:rsidRDefault="000D4088" w:rsidP="004D3B6A">
      <w:pPr>
        <w:spacing w:line="360" w:lineRule="auto"/>
        <w:jc w:val="both"/>
        <w:rPr>
          <w:rFonts w:ascii="Arial" w:hAnsi="Arial" w:cs="Arial"/>
        </w:rPr>
      </w:pPr>
    </w:p>
    <w:p w14:paraId="5D03FE5A" w14:textId="77777777" w:rsidR="000D4088" w:rsidRDefault="000D4088" w:rsidP="004D3B6A">
      <w:pPr>
        <w:spacing w:line="360" w:lineRule="auto"/>
        <w:jc w:val="both"/>
        <w:rPr>
          <w:rFonts w:ascii="Arial" w:hAnsi="Arial" w:cs="Arial"/>
        </w:rPr>
      </w:pPr>
    </w:p>
    <w:p w14:paraId="58898C2A" w14:textId="77777777" w:rsidR="000D4088" w:rsidRDefault="000D4088" w:rsidP="004D3B6A">
      <w:pPr>
        <w:spacing w:line="360" w:lineRule="auto"/>
        <w:jc w:val="both"/>
        <w:rPr>
          <w:rFonts w:ascii="Arial" w:hAnsi="Arial" w:cs="Arial"/>
        </w:rPr>
      </w:pPr>
    </w:p>
    <w:p w14:paraId="5030C779" w14:textId="77777777" w:rsidR="000D4088" w:rsidRDefault="000D4088" w:rsidP="004D3B6A">
      <w:pPr>
        <w:spacing w:line="360" w:lineRule="auto"/>
        <w:jc w:val="both"/>
        <w:rPr>
          <w:rFonts w:ascii="Arial" w:hAnsi="Arial" w:cs="Arial"/>
        </w:rPr>
      </w:pPr>
    </w:p>
    <w:p w14:paraId="01FF851D" w14:textId="77777777" w:rsidR="000D4088" w:rsidRDefault="000D4088" w:rsidP="004D3B6A">
      <w:pPr>
        <w:spacing w:line="360" w:lineRule="auto"/>
        <w:jc w:val="both"/>
        <w:rPr>
          <w:rFonts w:ascii="Arial" w:hAnsi="Arial" w:cs="Arial"/>
        </w:rPr>
      </w:pPr>
    </w:p>
    <w:p w14:paraId="66BDB175" w14:textId="77777777" w:rsidR="000D4088" w:rsidRDefault="000D4088" w:rsidP="004D3B6A">
      <w:pPr>
        <w:spacing w:line="360" w:lineRule="auto"/>
        <w:jc w:val="both"/>
        <w:rPr>
          <w:rFonts w:ascii="Arial" w:hAnsi="Arial" w:cs="Arial"/>
        </w:rPr>
      </w:pPr>
    </w:p>
    <w:p w14:paraId="3EA864FE" w14:textId="77777777" w:rsidR="000D4088" w:rsidRDefault="000D4088" w:rsidP="004D3B6A">
      <w:pPr>
        <w:spacing w:line="360" w:lineRule="auto"/>
        <w:jc w:val="both"/>
        <w:rPr>
          <w:rFonts w:ascii="Arial" w:hAnsi="Arial" w:cs="Arial"/>
        </w:rPr>
      </w:pPr>
    </w:p>
    <w:p w14:paraId="2B4850DB" w14:textId="77777777" w:rsidR="000D4088" w:rsidRDefault="000D4088" w:rsidP="004D3B6A">
      <w:pPr>
        <w:spacing w:line="360" w:lineRule="auto"/>
        <w:jc w:val="both"/>
        <w:rPr>
          <w:rFonts w:ascii="Arial" w:hAnsi="Arial" w:cs="Arial"/>
        </w:rPr>
      </w:pPr>
    </w:p>
    <w:p w14:paraId="4E318927" w14:textId="77777777" w:rsidR="000D4088" w:rsidRDefault="000D4088" w:rsidP="004D3B6A">
      <w:pPr>
        <w:spacing w:line="360" w:lineRule="auto"/>
        <w:jc w:val="both"/>
        <w:rPr>
          <w:rFonts w:ascii="Arial" w:hAnsi="Arial" w:cs="Arial"/>
        </w:rPr>
      </w:pPr>
    </w:p>
    <w:p w14:paraId="65D47351" w14:textId="77777777" w:rsidR="000D4088" w:rsidRDefault="000D4088" w:rsidP="004D3B6A">
      <w:pPr>
        <w:spacing w:line="360" w:lineRule="auto"/>
        <w:jc w:val="both"/>
        <w:rPr>
          <w:rFonts w:ascii="Arial" w:hAnsi="Arial" w:cs="Arial"/>
        </w:rPr>
      </w:pPr>
    </w:p>
    <w:p w14:paraId="47D4D82B" w14:textId="77777777" w:rsidR="000D4088" w:rsidRDefault="000D4088" w:rsidP="004D3B6A">
      <w:pPr>
        <w:spacing w:line="360" w:lineRule="auto"/>
        <w:jc w:val="both"/>
        <w:rPr>
          <w:rFonts w:ascii="Arial" w:hAnsi="Arial" w:cs="Arial"/>
        </w:rPr>
      </w:pPr>
    </w:p>
    <w:p w14:paraId="1020AC5A" w14:textId="2258E84F" w:rsidR="00E906B1" w:rsidRPr="005A5488" w:rsidRDefault="00470589" w:rsidP="004D3B6A">
      <w:pPr>
        <w:spacing w:line="360" w:lineRule="auto"/>
        <w:jc w:val="both"/>
        <w:rPr>
          <w:rFonts w:ascii="Arial" w:hAnsi="Arial" w:cs="Arial"/>
        </w:rPr>
      </w:pPr>
      <w:r>
        <w:rPr>
          <w:rFonts w:ascii="Arial" w:hAnsi="Arial" w:cs="Arial"/>
        </w:rPr>
        <w:t xml:space="preserve"> </w:t>
      </w:r>
    </w:p>
    <w:p w14:paraId="741BEA8D" w14:textId="7D057872" w:rsidR="00666B3E" w:rsidRDefault="00674F5F" w:rsidP="00666B3E">
      <w:pPr>
        <w:pStyle w:val="Heading1"/>
        <w:numPr>
          <w:ilvl w:val="0"/>
          <w:numId w:val="2"/>
        </w:numPr>
        <w:spacing w:line="360" w:lineRule="auto"/>
        <w:rPr>
          <w:rFonts w:ascii="Arial" w:hAnsi="Arial" w:cs="Arial"/>
          <w:b/>
          <w:bCs/>
          <w:color w:val="auto"/>
          <w:sz w:val="22"/>
          <w:szCs w:val="22"/>
        </w:rPr>
      </w:pPr>
      <w:bookmarkStart w:id="32" w:name="_Toc41135354"/>
      <w:r w:rsidRPr="00D240B7">
        <w:rPr>
          <w:rFonts w:ascii="Arial" w:hAnsi="Arial" w:cs="Arial"/>
          <w:b/>
          <w:bCs/>
          <w:color w:val="auto"/>
          <w:sz w:val="22"/>
          <w:szCs w:val="22"/>
        </w:rPr>
        <w:lastRenderedPageBreak/>
        <w:t xml:space="preserve"> </w:t>
      </w:r>
      <w:bookmarkStart w:id="33" w:name="_Toc43017595"/>
      <w:r w:rsidR="008C11E6" w:rsidRPr="00D240B7">
        <w:rPr>
          <w:rFonts w:ascii="Arial" w:hAnsi="Arial" w:cs="Arial"/>
          <w:b/>
          <w:bCs/>
          <w:color w:val="auto"/>
          <w:sz w:val="22"/>
          <w:szCs w:val="22"/>
        </w:rPr>
        <w:t>Reference</w:t>
      </w:r>
      <w:bookmarkEnd w:id="32"/>
      <w:r w:rsidR="00666B3E" w:rsidRPr="00D240B7">
        <w:rPr>
          <w:rFonts w:ascii="Arial" w:hAnsi="Arial" w:cs="Arial"/>
          <w:b/>
          <w:bCs/>
          <w:color w:val="auto"/>
          <w:sz w:val="22"/>
          <w:szCs w:val="22"/>
        </w:rPr>
        <w:t>.</w:t>
      </w:r>
      <w:bookmarkEnd w:id="33"/>
    </w:p>
    <w:p w14:paraId="55EAA61F" w14:textId="77777777" w:rsidR="00D240B7" w:rsidRPr="00D240B7" w:rsidRDefault="00D240B7" w:rsidP="00D240B7"/>
    <w:p w14:paraId="44EC5F58" w14:textId="61078F40" w:rsidR="00C65654" w:rsidRPr="00D240B7" w:rsidRDefault="00C65654" w:rsidP="00D240B7">
      <w:pPr>
        <w:pStyle w:val="ListParagraph"/>
        <w:numPr>
          <w:ilvl w:val="0"/>
          <w:numId w:val="1"/>
        </w:numPr>
        <w:spacing w:after="0" w:line="360" w:lineRule="auto"/>
        <w:ind w:left="0"/>
        <w:rPr>
          <w:rFonts w:ascii="Arial" w:hAnsi="Arial" w:cs="Arial"/>
          <w:shd w:val="clear" w:color="auto" w:fill="FFFFFF"/>
        </w:rPr>
      </w:pPr>
      <w:r>
        <w:rPr>
          <w:rFonts w:ascii="Arial" w:hAnsi="Arial" w:cs="Arial"/>
          <w:shd w:val="clear" w:color="auto" w:fill="FFFFFF"/>
        </w:rPr>
        <w:t xml:space="preserve"> </w:t>
      </w:r>
      <w:r w:rsidR="008C11E6" w:rsidRPr="00C65654">
        <w:rPr>
          <w:rFonts w:ascii="Arial" w:hAnsi="Arial" w:cs="Arial"/>
          <w:shd w:val="clear" w:color="auto" w:fill="FFFFFF"/>
        </w:rPr>
        <w:t xml:space="preserve">Bishop, D., 2020. </w:t>
      </w:r>
      <w:r w:rsidR="008C11E6" w:rsidRPr="00D240B7">
        <w:rPr>
          <w:rFonts w:ascii="Arial" w:hAnsi="Arial" w:cs="Arial"/>
          <w:i/>
          <w:iCs/>
          <w:shd w:val="clear" w:color="auto" w:fill="FFFFFF"/>
        </w:rPr>
        <w:t>Firm size and workplace learning processes: a study of the restaurant sector.</w:t>
      </w:r>
      <w:r w:rsidR="008C11E6" w:rsidRPr="00C65654">
        <w:rPr>
          <w:rFonts w:ascii="Arial" w:hAnsi="Arial" w:cs="Arial"/>
          <w:shd w:val="clear" w:color="auto" w:fill="FFFFFF"/>
        </w:rPr>
        <w:t> </w:t>
      </w:r>
      <w:r w:rsidR="008C11E6" w:rsidRPr="00D240B7">
        <w:rPr>
          <w:rFonts w:ascii="Arial" w:hAnsi="Arial" w:cs="Arial"/>
          <w:shd w:val="clear" w:color="auto" w:fill="FFFFFF"/>
        </w:rPr>
        <w:t>European Journal of Training and Development.</w:t>
      </w:r>
    </w:p>
    <w:p w14:paraId="4B0887A5" w14:textId="77777777" w:rsidR="00C65654" w:rsidRPr="00D240B7" w:rsidRDefault="00C65654" w:rsidP="00D240B7">
      <w:pPr>
        <w:pStyle w:val="ListParagraph"/>
        <w:spacing w:after="0" w:line="360" w:lineRule="auto"/>
        <w:ind w:left="0"/>
        <w:rPr>
          <w:rFonts w:ascii="Arial" w:hAnsi="Arial" w:cs="Arial"/>
          <w:shd w:val="clear" w:color="auto" w:fill="FFFFFF"/>
        </w:rPr>
      </w:pPr>
    </w:p>
    <w:p w14:paraId="523AACAA" w14:textId="270DE20B" w:rsidR="00C65654" w:rsidRDefault="00C65654" w:rsidP="00D240B7">
      <w:pPr>
        <w:pStyle w:val="ListParagraph"/>
        <w:numPr>
          <w:ilvl w:val="0"/>
          <w:numId w:val="1"/>
        </w:numPr>
        <w:spacing w:after="0" w:line="360" w:lineRule="auto"/>
        <w:ind w:left="0"/>
        <w:rPr>
          <w:rFonts w:ascii="Arial" w:hAnsi="Arial" w:cs="Arial"/>
          <w:shd w:val="clear" w:color="auto" w:fill="FFFFFF"/>
        </w:rPr>
      </w:pPr>
      <w:r>
        <w:rPr>
          <w:rFonts w:ascii="Arial" w:hAnsi="Arial" w:cs="Arial"/>
          <w:shd w:val="clear" w:color="auto" w:fill="FFFFFF"/>
        </w:rPr>
        <w:t xml:space="preserve"> </w:t>
      </w:r>
      <w:bookmarkStart w:id="34" w:name="_Hlk43017298"/>
      <w:r w:rsidR="008C11E6" w:rsidRPr="00C65654">
        <w:rPr>
          <w:rFonts w:ascii="Arial" w:hAnsi="Arial" w:cs="Arial"/>
          <w:shd w:val="clear" w:color="auto" w:fill="FFFFFF"/>
        </w:rPr>
        <w:t>Cameron, E. and Green, M., 2019</w:t>
      </w:r>
      <w:bookmarkEnd w:id="34"/>
      <w:r w:rsidR="008C11E6" w:rsidRPr="00C65654">
        <w:rPr>
          <w:rFonts w:ascii="Arial" w:hAnsi="Arial" w:cs="Arial"/>
          <w:shd w:val="clear" w:color="auto" w:fill="FFFFFF"/>
        </w:rPr>
        <w:t>. </w:t>
      </w:r>
      <w:r w:rsidR="008C11E6" w:rsidRPr="00C65654">
        <w:rPr>
          <w:rFonts w:ascii="Arial" w:hAnsi="Arial" w:cs="Arial"/>
          <w:i/>
          <w:iCs/>
          <w:shd w:val="clear" w:color="auto" w:fill="FFFFFF"/>
        </w:rPr>
        <w:t xml:space="preserve">Making sense of change management: A complete guide to the models, </w:t>
      </w:r>
      <w:r w:rsidR="003C154F" w:rsidRPr="00C65654">
        <w:rPr>
          <w:rFonts w:ascii="Arial" w:hAnsi="Arial" w:cs="Arial"/>
          <w:i/>
          <w:iCs/>
          <w:shd w:val="clear" w:color="auto" w:fill="FFFFFF"/>
        </w:rPr>
        <w:t>tools,</w:t>
      </w:r>
      <w:r w:rsidR="008C11E6" w:rsidRPr="00C65654">
        <w:rPr>
          <w:rFonts w:ascii="Arial" w:hAnsi="Arial" w:cs="Arial"/>
          <w:i/>
          <w:iCs/>
          <w:shd w:val="clear" w:color="auto" w:fill="FFFFFF"/>
        </w:rPr>
        <w:t xml:space="preserve"> and techniques of organizational change</w:t>
      </w:r>
      <w:r w:rsidR="008C11E6" w:rsidRPr="00C65654">
        <w:rPr>
          <w:rFonts w:ascii="Arial" w:hAnsi="Arial" w:cs="Arial"/>
          <w:shd w:val="clear" w:color="auto" w:fill="FFFFFF"/>
        </w:rPr>
        <w:t>. Kogan Page Publishers.</w:t>
      </w:r>
    </w:p>
    <w:p w14:paraId="0AC9355B" w14:textId="77777777" w:rsidR="00C65654" w:rsidRDefault="00C65654" w:rsidP="00D240B7">
      <w:pPr>
        <w:pStyle w:val="ListParagraph"/>
        <w:spacing w:after="0" w:line="360" w:lineRule="auto"/>
        <w:ind w:left="0"/>
        <w:rPr>
          <w:rFonts w:ascii="Arial" w:hAnsi="Arial" w:cs="Arial"/>
          <w:shd w:val="clear" w:color="auto" w:fill="FFFFFF"/>
        </w:rPr>
      </w:pPr>
    </w:p>
    <w:p w14:paraId="5AFD3229" w14:textId="2D6FC14D" w:rsidR="008C11E6" w:rsidRDefault="00C65654" w:rsidP="00D240B7">
      <w:pPr>
        <w:pStyle w:val="ListParagraph"/>
        <w:numPr>
          <w:ilvl w:val="0"/>
          <w:numId w:val="1"/>
        </w:numPr>
        <w:spacing w:after="0" w:line="360" w:lineRule="auto"/>
        <w:ind w:left="0"/>
        <w:rPr>
          <w:rFonts w:ascii="Arial" w:hAnsi="Arial" w:cs="Arial"/>
          <w:shd w:val="clear" w:color="auto" w:fill="FFFFFF"/>
        </w:rPr>
      </w:pPr>
      <w:r>
        <w:rPr>
          <w:rFonts w:ascii="Arial" w:hAnsi="Arial" w:cs="Arial"/>
          <w:shd w:val="clear" w:color="auto" w:fill="FFFFFF"/>
        </w:rPr>
        <w:t xml:space="preserve">  </w:t>
      </w:r>
      <w:proofErr w:type="spellStart"/>
      <w:r w:rsidR="008C11E6" w:rsidRPr="00C65654">
        <w:rPr>
          <w:rFonts w:ascii="Arial" w:hAnsi="Arial" w:cs="Arial"/>
          <w:shd w:val="clear" w:color="auto" w:fill="FFFFFF"/>
        </w:rPr>
        <w:t>Cateora</w:t>
      </w:r>
      <w:proofErr w:type="spellEnd"/>
      <w:r w:rsidR="008C11E6" w:rsidRPr="00C65654">
        <w:rPr>
          <w:rFonts w:ascii="Arial" w:hAnsi="Arial" w:cs="Arial"/>
          <w:shd w:val="clear" w:color="auto" w:fill="FFFFFF"/>
        </w:rPr>
        <w:t xml:space="preserve">, P.R., Meyer, R.B.M.F., Gilly, </w:t>
      </w:r>
      <w:r w:rsidR="003C154F" w:rsidRPr="00C65654">
        <w:rPr>
          <w:rFonts w:ascii="Arial" w:hAnsi="Arial" w:cs="Arial"/>
          <w:shd w:val="clear" w:color="auto" w:fill="FFFFFF"/>
        </w:rPr>
        <w:t>M.C.,</w:t>
      </w:r>
      <w:r w:rsidR="008C11E6" w:rsidRPr="00C65654">
        <w:rPr>
          <w:rFonts w:ascii="Arial" w:hAnsi="Arial" w:cs="Arial"/>
          <w:shd w:val="clear" w:color="auto" w:fill="FFFFFF"/>
        </w:rPr>
        <w:t xml:space="preserve"> and Graham, J.L., 2020. </w:t>
      </w:r>
      <w:r w:rsidR="008C11E6" w:rsidRPr="00C65654">
        <w:rPr>
          <w:rFonts w:ascii="Arial" w:hAnsi="Arial" w:cs="Arial"/>
          <w:i/>
          <w:iCs/>
          <w:shd w:val="clear" w:color="auto" w:fill="FFFFFF"/>
        </w:rPr>
        <w:t>International marketing</w:t>
      </w:r>
      <w:r w:rsidR="008C11E6" w:rsidRPr="00C65654">
        <w:rPr>
          <w:rFonts w:ascii="Arial" w:hAnsi="Arial" w:cs="Arial"/>
          <w:shd w:val="clear" w:color="auto" w:fill="FFFFFF"/>
        </w:rPr>
        <w:t>. McGraw-Hill Education.</w:t>
      </w:r>
    </w:p>
    <w:p w14:paraId="2E9B0323" w14:textId="77777777" w:rsidR="00666B3E" w:rsidRDefault="00666B3E" w:rsidP="00D240B7">
      <w:pPr>
        <w:pStyle w:val="Normal1"/>
        <w:spacing w:after="0"/>
        <w:rPr>
          <w:rFonts w:ascii="Arial" w:hAnsi="Arial" w:cs="Arial"/>
          <w:sz w:val="22"/>
          <w:szCs w:val="22"/>
          <w:lang w:val="en-GB"/>
        </w:rPr>
      </w:pPr>
    </w:p>
    <w:p w14:paraId="3E7A388B" w14:textId="54631E3F" w:rsidR="008C11E6" w:rsidRPr="004D3B6A" w:rsidRDefault="00666B3E" w:rsidP="00D240B7">
      <w:pPr>
        <w:pStyle w:val="Normal1"/>
        <w:numPr>
          <w:ilvl w:val="0"/>
          <w:numId w:val="1"/>
        </w:numPr>
        <w:spacing w:after="0"/>
        <w:ind w:left="0"/>
        <w:rPr>
          <w:rFonts w:ascii="Arial" w:hAnsi="Arial" w:cs="Arial"/>
          <w:sz w:val="22"/>
          <w:szCs w:val="22"/>
          <w:lang w:val="en-GB"/>
        </w:rPr>
      </w:pPr>
      <w:r>
        <w:rPr>
          <w:rFonts w:ascii="Arial" w:hAnsi="Arial" w:cs="Arial"/>
          <w:sz w:val="22"/>
          <w:szCs w:val="22"/>
          <w:lang w:val="en-GB"/>
        </w:rPr>
        <w:t xml:space="preserve"> </w:t>
      </w:r>
      <w:r w:rsidR="008C11E6" w:rsidRPr="004D3B6A">
        <w:rPr>
          <w:rFonts w:ascii="Arial" w:hAnsi="Arial" w:cs="Arial"/>
          <w:sz w:val="22"/>
          <w:szCs w:val="22"/>
          <w:lang w:val="en-GB"/>
        </w:rPr>
        <w:t xml:space="preserve">Cooper, M.D., Collins, M., Bernard, R., Schwann, S. and Knox, R.J., 2019. Criterion-related validity of the cultural web when assessing safety culture. </w:t>
      </w:r>
      <w:r w:rsidR="008C11E6" w:rsidRPr="004D3B6A">
        <w:rPr>
          <w:rFonts w:ascii="Arial" w:hAnsi="Arial" w:cs="Arial"/>
          <w:i/>
          <w:sz w:val="22"/>
          <w:szCs w:val="22"/>
          <w:lang w:val="en-GB"/>
        </w:rPr>
        <w:t>Safety science</w:t>
      </w:r>
      <w:r w:rsidR="008C11E6" w:rsidRPr="004D3B6A">
        <w:rPr>
          <w:rFonts w:ascii="Arial" w:hAnsi="Arial" w:cs="Arial"/>
          <w:sz w:val="22"/>
          <w:szCs w:val="22"/>
          <w:lang w:val="en-GB"/>
        </w:rPr>
        <w:t xml:space="preserve">, </w:t>
      </w:r>
      <w:r w:rsidR="008C11E6" w:rsidRPr="004D3B6A">
        <w:rPr>
          <w:rFonts w:ascii="Arial" w:hAnsi="Arial" w:cs="Arial"/>
          <w:i/>
          <w:sz w:val="22"/>
          <w:szCs w:val="22"/>
          <w:lang w:val="en-GB"/>
        </w:rPr>
        <w:t>111</w:t>
      </w:r>
      <w:r w:rsidR="008C11E6" w:rsidRPr="004D3B6A">
        <w:rPr>
          <w:rFonts w:ascii="Arial" w:hAnsi="Arial" w:cs="Arial"/>
          <w:sz w:val="22"/>
          <w:szCs w:val="22"/>
          <w:lang w:val="en-GB"/>
        </w:rPr>
        <w:t>, pp.49-66.</w:t>
      </w:r>
    </w:p>
    <w:p w14:paraId="107FE711" w14:textId="77777777" w:rsidR="00666B3E" w:rsidRDefault="00666B3E" w:rsidP="00D240B7">
      <w:pPr>
        <w:pStyle w:val="ListParagraph"/>
        <w:spacing w:after="0" w:line="360" w:lineRule="auto"/>
        <w:ind w:left="0"/>
        <w:jc w:val="both"/>
        <w:rPr>
          <w:rFonts w:ascii="Arial" w:hAnsi="Arial" w:cs="Arial"/>
          <w:shd w:val="clear" w:color="auto" w:fill="FFFFFF"/>
        </w:rPr>
      </w:pPr>
    </w:p>
    <w:p w14:paraId="71D80AAE" w14:textId="0564054B" w:rsidR="008C11E6" w:rsidRPr="00666B3E" w:rsidRDefault="00666B3E" w:rsidP="00D240B7">
      <w:pPr>
        <w:pStyle w:val="ListParagraph"/>
        <w:numPr>
          <w:ilvl w:val="0"/>
          <w:numId w:val="1"/>
        </w:numPr>
        <w:spacing w:after="0" w:line="360" w:lineRule="auto"/>
        <w:ind w:left="0"/>
        <w:jc w:val="both"/>
        <w:rPr>
          <w:rFonts w:ascii="Arial" w:hAnsi="Arial" w:cs="Arial"/>
          <w:shd w:val="clear" w:color="auto" w:fill="FFFFFF"/>
        </w:rPr>
      </w:pPr>
      <w:r>
        <w:rPr>
          <w:rFonts w:ascii="Arial" w:hAnsi="Arial" w:cs="Arial"/>
          <w:shd w:val="clear" w:color="auto" w:fill="FFFFFF"/>
        </w:rPr>
        <w:t xml:space="preserve"> </w:t>
      </w:r>
      <w:r w:rsidR="00C65654" w:rsidRPr="00666B3E">
        <w:rPr>
          <w:rFonts w:ascii="Arial" w:hAnsi="Arial" w:cs="Arial"/>
          <w:shd w:val="clear" w:color="auto" w:fill="FFFFFF"/>
        </w:rPr>
        <w:t xml:space="preserve"> </w:t>
      </w:r>
      <w:r w:rsidR="008C11E6" w:rsidRPr="00666B3E">
        <w:rPr>
          <w:rFonts w:ascii="Arial" w:hAnsi="Arial" w:cs="Arial"/>
          <w:shd w:val="clear" w:color="auto" w:fill="FFFFFF"/>
        </w:rPr>
        <w:t>Culley, W.C., 2019. </w:t>
      </w:r>
      <w:r w:rsidR="008C11E6" w:rsidRPr="00666B3E">
        <w:rPr>
          <w:rFonts w:ascii="Arial" w:hAnsi="Arial" w:cs="Arial"/>
          <w:i/>
          <w:iCs/>
          <w:shd w:val="clear" w:color="auto" w:fill="FFFFFF"/>
        </w:rPr>
        <w:t>Environmental and quality systems integration</w:t>
      </w:r>
      <w:r w:rsidR="008C11E6" w:rsidRPr="00666B3E">
        <w:rPr>
          <w:rFonts w:ascii="Arial" w:hAnsi="Arial" w:cs="Arial"/>
          <w:shd w:val="clear" w:color="auto" w:fill="FFFFFF"/>
        </w:rPr>
        <w:t>. CRC Press.</w:t>
      </w:r>
    </w:p>
    <w:p w14:paraId="37C409E2" w14:textId="77777777" w:rsidR="00666B3E" w:rsidRDefault="00666B3E" w:rsidP="00D240B7">
      <w:pPr>
        <w:pStyle w:val="Normal1"/>
        <w:spacing w:after="0"/>
        <w:rPr>
          <w:rFonts w:ascii="Arial" w:hAnsi="Arial" w:cs="Arial"/>
          <w:sz w:val="22"/>
          <w:szCs w:val="22"/>
          <w:shd w:val="clear" w:color="auto" w:fill="FFFFFF"/>
        </w:rPr>
      </w:pPr>
    </w:p>
    <w:p w14:paraId="1981C1EC" w14:textId="720203CE" w:rsidR="00666B3E" w:rsidRDefault="00666B3E" w:rsidP="00D240B7">
      <w:pPr>
        <w:pStyle w:val="Normal1"/>
        <w:numPr>
          <w:ilvl w:val="0"/>
          <w:numId w:val="1"/>
        </w:numPr>
        <w:spacing w:after="0"/>
        <w:ind w:left="0"/>
        <w:rPr>
          <w:rFonts w:ascii="Arial" w:hAnsi="Arial" w:cs="Arial"/>
          <w:sz w:val="22"/>
          <w:szCs w:val="22"/>
          <w:shd w:val="clear" w:color="auto" w:fill="FFFFFF"/>
        </w:rPr>
      </w:pPr>
      <w:r>
        <w:rPr>
          <w:rFonts w:ascii="Arial" w:hAnsi="Arial" w:cs="Arial"/>
          <w:sz w:val="22"/>
          <w:szCs w:val="22"/>
          <w:shd w:val="clear" w:color="auto" w:fill="FFFFFF"/>
        </w:rPr>
        <w:t xml:space="preserve"> </w:t>
      </w:r>
      <w:r w:rsidR="008C11E6" w:rsidRPr="004D3B6A">
        <w:rPr>
          <w:rFonts w:ascii="Arial" w:hAnsi="Arial" w:cs="Arial"/>
          <w:sz w:val="22"/>
          <w:szCs w:val="22"/>
          <w:shd w:val="clear" w:color="auto" w:fill="FFFFFF"/>
        </w:rPr>
        <w:t>Dodgson, M., 2018. </w:t>
      </w:r>
      <w:r w:rsidR="008C11E6" w:rsidRPr="004D3B6A">
        <w:rPr>
          <w:rFonts w:ascii="Arial" w:hAnsi="Arial" w:cs="Arial"/>
          <w:i/>
          <w:iCs/>
          <w:sz w:val="22"/>
          <w:szCs w:val="22"/>
          <w:shd w:val="clear" w:color="auto" w:fill="FFFFFF"/>
        </w:rPr>
        <w:t xml:space="preserve">Technological collaboration in industry: strategy, </w:t>
      </w:r>
      <w:r w:rsidR="003C154F" w:rsidRPr="004D3B6A">
        <w:rPr>
          <w:rFonts w:ascii="Arial" w:hAnsi="Arial" w:cs="Arial"/>
          <w:i/>
          <w:iCs/>
          <w:sz w:val="22"/>
          <w:szCs w:val="22"/>
          <w:shd w:val="clear" w:color="auto" w:fill="FFFFFF"/>
        </w:rPr>
        <w:t>policy,</w:t>
      </w:r>
      <w:r w:rsidR="008C11E6" w:rsidRPr="004D3B6A">
        <w:rPr>
          <w:rFonts w:ascii="Arial" w:hAnsi="Arial" w:cs="Arial"/>
          <w:i/>
          <w:iCs/>
          <w:sz w:val="22"/>
          <w:szCs w:val="22"/>
          <w:shd w:val="clear" w:color="auto" w:fill="FFFFFF"/>
        </w:rPr>
        <w:t xml:space="preserve"> and internationalization in innovation</w:t>
      </w:r>
      <w:r w:rsidR="008C11E6" w:rsidRPr="004D3B6A">
        <w:rPr>
          <w:rFonts w:ascii="Arial" w:hAnsi="Arial" w:cs="Arial"/>
          <w:sz w:val="22"/>
          <w:szCs w:val="22"/>
          <w:shd w:val="clear" w:color="auto" w:fill="FFFFFF"/>
        </w:rPr>
        <w:t> (Vol. 11). Routledge.</w:t>
      </w:r>
    </w:p>
    <w:p w14:paraId="21F93CD3" w14:textId="77777777" w:rsidR="00666B3E" w:rsidRDefault="00666B3E" w:rsidP="00D240B7">
      <w:pPr>
        <w:pStyle w:val="ListParagraph"/>
        <w:spacing w:after="0"/>
        <w:ind w:left="0"/>
        <w:rPr>
          <w:rFonts w:ascii="Arial" w:hAnsi="Arial" w:cs="Arial"/>
          <w:bCs/>
        </w:rPr>
      </w:pPr>
    </w:p>
    <w:p w14:paraId="193D020F" w14:textId="29996D35" w:rsidR="008C11E6" w:rsidRPr="00666B3E" w:rsidRDefault="008C11E6" w:rsidP="00D240B7">
      <w:pPr>
        <w:pStyle w:val="Normal1"/>
        <w:numPr>
          <w:ilvl w:val="0"/>
          <w:numId w:val="1"/>
        </w:numPr>
        <w:spacing w:after="0"/>
        <w:ind w:left="0"/>
        <w:rPr>
          <w:rFonts w:ascii="Arial" w:hAnsi="Arial" w:cs="Arial"/>
          <w:sz w:val="22"/>
          <w:szCs w:val="22"/>
          <w:shd w:val="clear" w:color="auto" w:fill="FFFFFF"/>
        </w:rPr>
      </w:pPr>
      <w:r w:rsidRPr="00666B3E">
        <w:rPr>
          <w:rFonts w:ascii="Arial" w:hAnsi="Arial" w:cs="Arial"/>
          <w:bCs/>
        </w:rPr>
        <w:t>Elloraknowle.co.uk. (2014). Vegetable Dishes. [online] Available at: http://www.elloraknowle.co.uk/?menu=vegetable-dishes [Accessed 23 May 2020].</w:t>
      </w:r>
    </w:p>
    <w:p w14:paraId="45C1ABA8" w14:textId="77777777" w:rsidR="00666B3E" w:rsidRDefault="00666B3E" w:rsidP="00D240B7">
      <w:pPr>
        <w:pStyle w:val="ListParagraph"/>
        <w:spacing w:after="0"/>
        <w:ind w:left="0"/>
        <w:rPr>
          <w:rFonts w:ascii="Arial" w:hAnsi="Arial" w:cs="Arial"/>
          <w:shd w:val="clear" w:color="auto" w:fill="FFFFFF"/>
        </w:rPr>
      </w:pPr>
    </w:p>
    <w:p w14:paraId="453DA865" w14:textId="77777777" w:rsidR="00666B3E" w:rsidRDefault="00C65654" w:rsidP="00D240B7">
      <w:pPr>
        <w:pStyle w:val="Normal1"/>
        <w:numPr>
          <w:ilvl w:val="0"/>
          <w:numId w:val="1"/>
        </w:numPr>
        <w:spacing w:after="0"/>
        <w:ind w:left="0"/>
        <w:rPr>
          <w:rFonts w:ascii="Arial" w:hAnsi="Arial" w:cs="Arial"/>
          <w:sz w:val="22"/>
          <w:szCs w:val="22"/>
          <w:shd w:val="clear" w:color="auto" w:fill="FFFFFF"/>
        </w:rPr>
      </w:pPr>
      <w:r w:rsidRPr="00666B3E">
        <w:rPr>
          <w:rFonts w:ascii="Arial" w:hAnsi="Arial" w:cs="Arial"/>
          <w:lang w:val="en-GB"/>
        </w:rPr>
        <w:t xml:space="preserve">Porter, M.E., (1991). </w:t>
      </w:r>
      <w:r w:rsidRPr="00D240B7">
        <w:rPr>
          <w:rFonts w:ascii="Arial" w:hAnsi="Arial" w:cs="Arial"/>
          <w:i/>
          <w:iCs/>
          <w:lang w:val="en-GB"/>
        </w:rPr>
        <w:t>Michael E. Porter on competition and strategy</w:t>
      </w:r>
      <w:r w:rsidRPr="00666B3E">
        <w:rPr>
          <w:rFonts w:ascii="Arial" w:hAnsi="Arial" w:cs="Arial"/>
          <w:lang w:val="en-GB"/>
        </w:rPr>
        <w:t>. Harvard Business School Press.</w:t>
      </w:r>
    </w:p>
    <w:p w14:paraId="69720DC8" w14:textId="77777777" w:rsidR="00666B3E" w:rsidRDefault="00666B3E" w:rsidP="00D240B7">
      <w:pPr>
        <w:pStyle w:val="ListParagraph"/>
        <w:spacing w:after="0"/>
        <w:ind w:left="0"/>
        <w:rPr>
          <w:rFonts w:ascii="Arial" w:hAnsi="Arial" w:cs="Arial"/>
          <w:shd w:val="clear" w:color="auto" w:fill="FFFFFF"/>
        </w:rPr>
      </w:pPr>
    </w:p>
    <w:p w14:paraId="34069D7A" w14:textId="7B572BC7" w:rsidR="00662D51" w:rsidRDefault="00662D51" w:rsidP="00D240B7">
      <w:pPr>
        <w:pStyle w:val="Normal1"/>
        <w:numPr>
          <w:ilvl w:val="0"/>
          <w:numId w:val="1"/>
        </w:numPr>
        <w:spacing w:after="0"/>
        <w:ind w:left="0"/>
        <w:rPr>
          <w:rFonts w:ascii="Arial" w:hAnsi="Arial" w:cs="Arial"/>
          <w:sz w:val="22"/>
          <w:szCs w:val="22"/>
          <w:shd w:val="clear" w:color="auto" w:fill="FFFFFF"/>
        </w:rPr>
      </w:pPr>
      <w:bookmarkStart w:id="35" w:name="_Hlk42278854"/>
      <w:r w:rsidRPr="00662D51">
        <w:rPr>
          <w:rFonts w:ascii="Arial" w:hAnsi="Arial" w:cs="Arial"/>
          <w:sz w:val="22"/>
          <w:szCs w:val="22"/>
          <w:shd w:val="clear" w:color="auto" w:fill="FFFFFF"/>
        </w:rPr>
        <w:t>Rooney, M.L., 1995</w:t>
      </w:r>
      <w:bookmarkEnd w:id="35"/>
      <w:r w:rsidRPr="00662D51">
        <w:rPr>
          <w:rFonts w:ascii="Arial" w:hAnsi="Arial" w:cs="Arial"/>
          <w:sz w:val="22"/>
          <w:szCs w:val="22"/>
          <w:shd w:val="clear" w:color="auto" w:fill="FFFFFF"/>
        </w:rPr>
        <w:t xml:space="preserve">. </w:t>
      </w:r>
      <w:r w:rsidRPr="00D240B7">
        <w:rPr>
          <w:rFonts w:ascii="Arial" w:hAnsi="Arial" w:cs="Arial"/>
          <w:i/>
          <w:iCs/>
          <w:sz w:val="22"/>
          <w:szCs w:val="22"/>
          <w:shd w:val="clear" w:color="auto" w:fill="FFFFFF"/>
        </w:rPr>
        <w:t>Overview of active food packaging. In Active food packaging</w:t>
      </w:r>
      <w:r w:rsidRPr="00662D51">
        <w:rPr>
          <w:rFonts w:ascii="Arial" w:hAnsi="Arial" w:cs="Arial"/>
          <w:sz w:val="22"/>
          <w:szCs w:val="22"/>
          <w:shd w:val="clear" w:color="auto" w:fill="FFFFFF"/>
        </w:rPr>
        <w:t xml:space="preserve"> (pp. 1-37). Springer, Boston, MA.</w:t>
      </w:r>
    </w:p>
    <w:p w14:paraId="7CD42CBB" w14:textId="77777777" w:rsidR="00662D51" w:rsidRDefault="00662D51" w:rsidP="00D240B7">
      <w:pPr>
        <w:pStyle w:val="ListParagraph"/>
        <w:spacing w:after="0"/>
        <w:ind w:left="0"/>
        <w:rPr>
          <w:rFonts w:ascii="Arial" w:hAnsi="Arial" w:cs="Arial"/>
          <w:shd w:val="clear" w:color="auto" w:fill="FFFFFF"/>
        </w:rPr>
      </w:pPr>
    </w:p>
    <w:p w14:paraId="6C4C5948" w14:textId="449C680A" w:rsidR="004D099D" w:rsidRDefault="004D099D" w:rsidP="00D240B7">
      <w:pPr>
        <w:pStyle w:val="Normal1"/>
        <w:numPr>
          <w:ilvl w:val="0"/>
          <w:numId w:val="1"/>
        </w:numPr>
        <w:spacing w:after="0"/>
        <w:ind w:left="0"/>
        <w:rPr>
          <w:rFonts w:ascii="Arial" w:hAnsi="Arial" w:cs="Arial"/>
          <w:sz w:val="22"/>
          <w:szCs w:val="22"/>
          <w:shd w:val="clear" w:color="auto" w:fill="FFFFFF"/>
        </w:rPr>
      </w:pPr>
      <w:bookmarkStart w:id="36" w:name="_Hlk42376748"/>
      <w:r w:rsidRPr="004D099D">
        <w:rPr>
          <w:rFonts w:ascii="Arial" w:hAnsi="Arial" w:cs="Arial"/>
          <w:sz w:val="22"/>
          <w:szCs w:val="22"/>
          <w:shd w:val="clear" w:color="auto" w:fill="FFFFFF"/>
        </w:rPr>
        <w:t>Schein, E.H., 1990</w:t>
      </w:r>
      <w:bookmarkEnd w:id="36"/>
      <w:r w:rsidRPr="004D099D">
        <w:rPr>
          <w:rFonts w:ascii="Arial" w:hAnsi="Arial" w:cs="Arial"/>
          <w:sz w:val="22"/>
          <w:szCs w:val="22"/>
          <w:shd w:val="clear" w:color="auto" w:fill="FFFFFF"/>
        </w:rPr>
        <w:t>. Organizational culture (Vol. 45, No. 2, p. 109). American Psychological Association.</w:t>
      </w:r>
    </w:p>
    <w:p w14:paraId="480A188A" w14:textId="77777777" w:rsidR="004D099D" w:rsidRDefault="004D099D" w:rsidP="004D099D">
      <w:pPr>
        <w:pStyle w:val="ListParagraph"/>
        <w:rPr>
          <w:rFonts w:ascii="Arial" w:hAnsi="Arial" w:cs="Arial"/>
          <w:shd w:val="clear" w:color="auto" w:fill="FFFFFF"/>
        </w:rPr>
      </w:pPr>
    </w:p>
    <w:p w14:paraId="3B65A97C" w14:textId="04EF52E9" w:rsidR="00666B3E" w:rsidRDefault="008C11E6" w:rsidP="00D240B7">
      <w:pPr>
        <w:pStyle w:val="Normal1"/>
        <w:numPr>
          <w:ilvl w:val="0"/>
          <w:numId w:val="1"/>
        </w:numPr>
        <w:spacing w:after="0"/>
        <w:ind w:left="0"/>
        <w:rPr>
          <w:rFonts w:ascii="Arial" w:hAnsi="Arial" w:cs="Arial"/>
          <w:sz w:val="22"/>
          <w:szCs w:val="22"/>
          <w:shd w:val="clear" w:color="auto" w:fill="FFFFFF"/>
        </w:rPr>
      </w:pPr>
      <w:r w:rsidRPr="00666B3E">
        <w:rPr>
          <w:rFonts w:ascii="Arial" w:hAnsi="Arial" w:cs="Arial"/>
          <w:sz w:val="22"/>
          <w:szCs w:val="22"/>
          <w:shd w:val="clear" w:color="auto" w:fill="FFFFFF"/>
        </w:rPr>
        <w:t>Smallwood, R.F., 2019. </w:t>
      </w:r>
      <w:r w:rsidRPr="00666B3E">
        <w:rPr>
          <w:rFonts w:ascii="Arial" w:hAnsi="Arial" w:cs="Arial"/>
          <w:i/>
          <w:iCs/>
          <w:sz w:val="22"/>
          <w:szCs w:val="22"/>
          <w:shd w:val="clear" w:color="auto" w:fill="FFFFFF"/>
        </w:rPr>
        <w:t xml:space="preserve">Information governance: Concepts, </w:t>
      </w:r>
      <w:r w:rsidR="00BF14C8" w:rsidRPr="00666B3E">
        <w:rPr>
          <w:rFonts w:ascii="Arial" w:hAnsi="Arial" w:cs="Arial"/>
          <w:i/>
          <w:iCs/>
          <w:sz w:val="22"/>
          <w:szCs w:val="22"/>
          <w:shd w:val="clear" w:color="auto" w:fill="FFFFFF"/>
        </w:rPr>
        <w:t>strategies,</w:t>
      </w:r>
      <w:r w:rsidRPr="00666B3E">
        <w:rPr>
          <w:rFonts w:ascii="Arial" w:hAnsi="Arial" w:cs="Arial"/>
          <w:i/>
          <w:iCs/>
          <w:sz w:val="22"/>
          <w:szCs w:val="22"/>
          <w:shd w:val="clear" w:color="auto" w:fill="FFFFFF"/>
        </w:rPr>
        <w:t xml:space="preserve"> and best practices</w:t>
      </w:r>
      <w:r w:rsidRPr="00666B3E">
        <w:rPr>
          <w:rFonts w:ascii="Arial" w:hAnsi="Arial" w:cs="Arial"/>
          <w:sz w:val="22"/>
          <w:szCs w:val="22"/>
          <w:shd w:val="clear" w:color="auto" w:fill="FFFFFF"/>
        </w:rPr>
        <w:t>. John Wiley &amp; Sons.</w:t>
      </w:r>
    </w:p>
    <w:p w14:paraId="4623DDDA" w14:textId="77777777" w:rsidR="00666B3E" w:rsidRDefault="00666B3E" w:rsidP="00D240B7">
      <w:pPr>
        <w:pStyle w:val="ListParagraph"/>
        <w:spacing w:after="0"/>
        <w:ind w:left="0"/>
        <w:rPr>
          <w:rFonts w:ascii="Arial" w:hAnsi="Arial" w:cs="Arial"/>
          <w:shd w:val="clear" w:color="auto" w:fill="FFFFFF"/>
        </w:rPr>
      </w:pPr>
    </w:p>
    <w:p w14:paraId="026EE051" w14:textId="262CFF91" w:rsidR="008C11E6" w:rsidRDefault="008C11E6" w:rsidP="00D240B7">
      <w:pPr>
        <w:pStyle w:val="Normal1"/>
        <w:numPr>
          <w:ilvl w:val="0"/>
          <w:numId w:val="1"/>
        </w:numPr>
        <w:spacing w:after="0"/>
        <w:ind w:left="0"/>
        <w:rPr>
          <w:rFonts w:ascii="Arial" w:hAnsi="Arial" w:cs="Arial"/>
          <w:sz w:val="22"/>
          <w:szCs w:val="22"/>
          <w:shd w:val="clear" w:color="auto" w:fill="FFFFFF"/>
        </w:rPr>
      </w:pPr>
      <w:r w:rsidRPr="00666B3E">
        <w:rPr>
          <w:rFonts w:ascii="Arial" w:hAnsi="Arial" w:cs="Arial"/>
          <w:sz w:val="22"/>
          <w:szCs w:val="22"/>
          <w:shd w:val="clear" w:color="auto" w:fill="FFFFFF"/>
        </w:rPr>
        <w:t xml:space="preserve">Tidd, </w:t>
      </w:r>
      <w:r w:rsidR="003C154F" w:rsidRPr="00666B3E">
        <w:rPr>
          <w:rFonts w:ascii="Arial" w:hAnsi="Arial" w:cs="Arial"/>
          <w:sz w:val="22"/>
          <w:szCs w:val="22"/>
          <w:shd w:val="clear" w:color="auto" w:fill="FFFFFF"/>
        </w:rPr>
        <w:t>J.,</w:t>
      </w:r>
      <w:r w:rsidRPr="00666B3E">
        <w:rPr>
          <w:rFonts w:ascii="Arial" w:hAnsi="Arial" w:cs="Arial"/>
          <w:sz w:val="22"/>
          <w:szCs w:val="22"/>
          <w:shd w:val="clear" w:color="auto" w:fill="FFFFFF"/>
        </w:rPr>
        <w:t xml:space="preserve"> and Bessant, J.R., 2018. </w:t>
      </w:r>
      <w:r w:rsidRPr="00666B3E">
        <w:rPr>
          <w:rFonts w:ascii="Arial" w:hAnsi="Arial" w:cs="Arial"/>
          <w:i/>
          <w:iCs/>
          <w:sz w:val="22"/>
          <w:szCs w:val="22"/>
          <w:shd w:val="clear" w:color="auto" w:fill="FFFFFF"/>
        </w:rPr>
        <w:t>Managing innovation: integrating technological, market and organizational change</w:t>
      </w:r>
      <w:r w:rsidRPr="00666B3E">
        <w:rPr>
          <w:rFonts w:ascii="Arial" w:hAnsi="Arial" w:cs="Arial"/>
          <w:sz w:val="22"/>
          <w:szCs w:val="22"/>
          <w:shd w:val="clear" w:color="auto" w:fill="FFFFFF"/>
        </w:rPr>
        <w:t>. John Wiley &amp; Sons.</w:t>
      </w:r>
    </w:p>
    <w:p w14:paraId="187C93D3" w14:textId="77777777" w:rsidR="00D240B7" w:rsidRDefault="00D240B7" w:rsidP="00D240B7">
      <w:pPr>
        <w:pStyle w:val="ListParagraph"/>
        <w:spacing w:after="0"/>
        <w:ind w:left="0"/>
        <w:rPr>
          <w:rFonts w:ascii="Arial" w:hAnsi="Arial" w:cs="Arial"/>
          <w:shd w:val="clear" w:color="auto" w:fill="FFFFFF"/>
        </w:rPr>
      </w:pPr>
    </w:p>
    <w:p w14:paraId="1F36E85A" w14:textId="1F620132" w:rsidR="00D240B7" w:rsidRDefault="00D240B7" w:rsidP="00D240B7">
      <w:pPr>
        <w:pStyle w:val="Normal1"/>
        <w:numPr>
          <w:ilvl w:val="0"/>
          <w:numId w:val="1"/>
        </w:numPr>
        <w:spacing w:after="0"/>
        <w:ind w:left="0"/>
        <w:rPr>
          <w:rFonts w:ascii="Arial" w:hAnsi="Arial" w:cs="Arial"/>
          <w:sz w:val="22"/>
          <w:szCs w:val="22"/>
          <w:shd w:val="clear" w:color="auto" w:fill="FFFFFF"/>
        </w:rPr>
      </w:pPr>
      <w:bookmarkStart w:id="37" w:name="_Hlk42279739"/>
      <w:r w:rsidRPr="00D240B7">
        <w:rPr>
          <w:rFonts w:ascii="Arial" w:hAnsi="Arial" w:cs="Arial"/>
          <w:sz w:val="22"/>
          <w:szCs w:val="22"/>
          <w:shd w:val="clear" w:color="auto" w:fill="FFFFFF"/>
        </w:rPr>
        <w:t>Wheeler, K., 2012</w:t>
      </w:r>
      <w:bookmarkEnd w:id="37"/>
      <w:r w:rsidRPr="00D240B7">
        <w:rPr>
          <w:rFonts w:ascii="Arial" w:hAnsi="Arial" w:cs="Arial"/>
          <w:sz w:val="22"/>
          <w:szCs w:val="22"/>
          <w:shd w:val="clear" w:color="auto" w:fill="FFFFFF"/>
        </w:rPr>
        <w:t xml:space="preserve">. </w:t>
      </w:r>
      <w:r w:rsidRPr="00D240B7">
        <w:rPr>
          <w:rFonts w:ascii="Arial" w:hAnsi="Arial" w:cs="Arial"/>
          <w:i/>
          <w:iCs/>
          <w:sz w:val="22"/>
          <w:szCs w:val="22"/>
          <w:shd w:val="clear" w:color="auto" w:fill="FFFFFF"/>
        </w:rPr>
        <w:t>The corporate university workbook: Launching the 21st century learning organization</w:t>
      </w:r>
      <w:r w:rsidRPr="00D240B7">
        <w:rPr>
          <w:rFonts w:ascii="Arial" w:hAnsi="Arial" w:cs="Arial"/>
          <w:sz w:val="22"/>
          <w:szCs w:val="22"/>
          <w:shd w:val="clear" w:color="auto" w:fill="FFFFFF"/>
        </w:rPr>
        <w:t>. John Wiley &amp; Sons.</w:t>
      </w:r>
    </w:p>
    <w:p w14:paraId="335C029B" w14:textId="77777777" w:rsidR="00351E6A" w:rsidRDefault="00351E6A" w:rsidP="00351E6A">
      <w:pPr>
        <w:pStyle w:val="ListParagraph"/>
        <w:rPr>
          <w:rFonts w:ascii="Arial" w:hAnsi="Arial" w:cs="Arial"/>
          <w:shd w:val="clear" w:color="auto" w:fill="FFFFFF"/>
        </w:rPr>
      </w:pPr>
    </w:p>
    <w:p w14:paraId="0DD4AF76" w14:textId="5114D61A" w:rsidR="00351E6A" w:rsidRPr="00666B3E" w:rsidRDefault="00AC4E75" w:rsidP="00D240B7">
      <w:pPr>
        <w:pStyle w:val="Normal1"/>
        <w:numPr>
          <w:ilvl w:val="0"/>
          <w:numId w:val="1"/>
        </w:numPr>
        <w:spacing w:after="0"/>
        <w:ind w:left="0"/>
        <w:rPr>
          <w:rFonts w:ascii="Arial" w:hAnsi="Arial" w:cs="Arial"/>
          <w:sz w:val="22"/>
          <w:szCs w:val="22"/>
          <w:shd w:val="clear" w:color="auto" w:fill="FFFFFF"/>
        </w:rPr>
      </w:pPr>
      <w:bookmarkStart w:id="38" w:name="_Hlk42361212"/>
      <w:r w:rsidRPr="00351E6A">
        <w:rPr>
          <w:rFonts w:ascii="Arial" w:hAnsi="Arial" w:cs="Arial"/>
          <w:sz w:val="22"/>
          <w:szCs w:val="22"/>
          <w:shd w:val="clear" w:color="auto" w:fill="FFFFFF"/>
        </w:rPr>
        <w:t>Why tie</w:t>
      </w:r>
      <w:r w:rsidR="00351E6A" w:rsidRPr="00351E6A">
        <w:rPr>
          <w:rFonts w:ascii="Arial" w:hAnsi="Arial" w:cs="Arial"/>
          <w:sz w:val="22"/>
          <w:szCs w:val="22"/>
          <w:shd w:val="clear" w:color="auto" w:fill="FFFFFF"/>
        </w:rPr>
        <w:t xml:space="preserve">, P., 2013. </w:t>
      </w:r>
      <w:bookmarkEnd w:id="38"/>
      <w:r w:rsidR="00351E6A" w:rsidRPr="00A8719E">
        <w:rPr>
          <w:rFonts w:ascii="Arial" w:hAnsi="Arial" w:cs="Arial"/>
          <w:i/>
          <w:iCs/>
          <w:sz w:val="22"/>
          <w:szCs w:val="22"/>
          <w:shd w:val="clear" w:color="auto" w:fill="FFFFFF"/>
        </w:rPr>
        <w:t>Pros and cons of a dedicated risk committee. Keeping Good Companies</w:t>
      </w:r>
      <w:r w:rsidR="00351E6A" w:rsidRPr="00351E6A">
        <w:rPr>
          <w:rFonts w:ascii="Arial" w:hAnsi="Arial" w:cs="Arial"/>
          <w:sz w:val="22"/>
          <w:szCs w:val="22"/>
          <w:shd w:val="clear" w:color="auto" w:fill="FFFFFF"/>
        </w:rPr>
        <w:t>, 65(7), p.400.</w:t>
      </w:r>
      <w:r w:rsidR="00351E6A">
        <w:rPr>
          <w:rFonts w:ascii="Arial" w:hAnsi="Arial" w:cs="Arial"/>
          <w:sz w:val="22"/>
          <w:szCs w:val="22"/>
          <w:shd w:val="clear" w:color="auto" w:fill="FFFFFF"/>
        </w:rPr>
        <w:t xml:space="preserve"> </w:t>
      </w:r>
    </w:p>
    <w:p w14:paraId="0CA254B4" w14:textId="77777777" w:rsidR="00EE604A" w:rsidRPr="004D3B6A" w:rsidRDefault="00EE604A" w:rsidP="00D240B7">
      <w:pPr>
        <w:pStyle w:val="Normal1"/>
        <w:spacing w:after="0"/>
        <w:rPr>
          <w:rFonts w:ascii="Arial" w:hAnsi="Arial" w:cs="Arial"/>
          <w:sz w:val="22"/>
          <w:szCs w:val="22"/>
          <w:shd w:val="clear" w:color="auto" w:fill="FFFFFF"/>
        </w:rPr>
      </w:pPr>
    </w:p>
    <w:p w14:paraId="71F26CAD" w14:textId="77777777" w:rsidR="008C11E6" w:rsidRDefault="008C11E6" w:rsidP="00D240B7">
      <w:pPr>
        <w:spacing w:after="0" w:line="360" w:lineRule="auto"/>
      </w:pPr>
    </w:p>
    <w:sectPr w:rsidR="008C11E6" w:rsidSect="004A2E48">
      <w:headerReference w:type="default" r:id="rId8"/>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58B5D1" w14:textId="77777777" w:rsidR="000A3BFB" w:rsidRDefault="000A3BFB" w:rsidP="00EE604A">
      <w:pPr>
        <w:spacing w:after="0" w:line="240" w:lineRule="auto"/>
      </w:pPr>
      <w:r>
        <w:separator/>
      </w:r>
    </w:p>
  </w:endnote>
  <w:endnote w:type="continuationSeparator" w:id="0">
    <w:p w14:paraId="17393970" w14:textId="77777777" w:rsidR="000A3BFB" w:rsidRDefault="000A3BFB" w:rsidP="00EE6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208A3D" w14:textId="77777777" w:rsidR="000A3BFB" w:rsidRDefault="000A3BFB" w:rsidP="00EE604A">
      <w:pPr>
        <w:spacing w:after="0" w:line="240" w:lineRule="auto"/>
      </w:pPr>
      <w:r>
        <w:separator/>
      </w:r>
    </w:p>
  </w:footnote>
  <w:footnote w:type="continuationSeparator" w:id="0">
    <w:p w14:paraId="62BF0B13" w14:textId="77777777" w:rsidR="000A3BFB" w:rsidRDefault="000A3BFB" w:rsidP="00EE60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46316444"/>
      <w:docPartObj>
        <w:docPartGallery w:val="Page Numbers (Top of Page)"/>
        <w:docPartUnique/>
      </w:docPartObj>
    </w:sdtPr>
    <w:sdtEndPr>
      <w:rPr>
        <w:noProof/>
      </w:rPr>
    </w:sdtEndPr>
    <w:sdtContent>
      <w:p w14:paraId="2F9CB2E7" w14:textId="6214743B" w:rsidR="00F45CFB" w:rsidRDefault="00F45CFB">
        <w:pPr>
          <w:pStyle w:val="Header"/>
        </w:pPr>
        <w:r>
          <w:rPr>
            <w:noProof/>
          </w:rPr>
          <w:t>2</w:t>
        </w:r>
      </w:p>
    </w:sdtContent>
  </w:sdt>
  <w:p w14:paraId="4A52BBAF" w14:textId="77777777" w:rsidR="00F45CFB" w:rsidRDefault="00F45C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E36278"/>
    <w:multiLevelType w:val="hybridMultilevel"/>
    <w:tmpl w:val="A3EAE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370A8D"/>
    <w:multiLevelType w:val="hybridMultilevel"/>
    <w:tmpl w:val="A8E4A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7C4E7F"/>
    <w:multiLevelType w:val="hybridMultilevel"/>
    <w:tmpl w:val="1570BFA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C4A778C"/>
    <w:multiLevelType w:val="multilevel"/>
    <w:tmpl w:val="33F23E34"/>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0883C0F"/>
    <w:multiLevelType w:val="multilevel"/>
    <w:tmpl w:val="B13A7804"/>
    <w:lvl w:ilvl="0">
      <w:start w:val="1"/>
      <w:numFmt w:val="decimal"/>
      <w:lvlText w:val="%1."/>
      <w:lvlJc w:val="left"/>
      <w:pPr>
        <w:ind w:left="360" w:hanging="360"/>
      </w:pPr>
      <w:rPr>
        <w:rFonts w:hint="default"/>
        <w:b/>
        <w:bCs/>
        <w:color w:val="auto"/>
        <w:sz w:val="22"/>
        <w:szCs w:val="22"/>
      </w:rPr>
    </w:lvl>
    <w:lvl w:ilvl="1">
      <w:start w:val="1"/>
      <w:numFmt w:val="decimal"/>
      <w:isLgl/>
      <w:lvlText w:val="%1.%2"/>
      <w:lvlJc w:val="left"/>
      <w:pPr>
        <w:ind w:left="492" w:hanging="492"/>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 w15:restartNumberingAfterBreak="0">
    <w:nsid w:val="558469E8"/>
    <w:multiLevelType w:val="hybridMultilevel"/>
    <w:tmpl w:val="59404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4427F6"/>
    <w:multiLevelType w:val="hybridMultilevel"/>
    <w:tmpl w:val="1B0871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2C464C"/>
    <w:multiLevelType w:val="hybridMultilevel"/>
    <w:tmpl w:val="37982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0"/>
  </w:num>
  <w:num w:numId="4">
    <w:abstractNumId w:val="7"/>
  </w:num>
  <w:num w:numId="5">
    <w:abstractNumId w:val="1"/>
  </w:num>
  <w:num w:numId="6">
    <w:abstractNumId w:val="5"/>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920"/>
    <w:rsid w:val="00006F17"/>
    <w:rsid w:val="00036313"/>
    <w:rsid w:val="000403AA"/>
    <w:rsid w:val="00045CDA"/>
    <w:rsid w:val="00063C71"/>
    <w:rsid w:val="0006769F"/>
    <w:rsid w:val="00081DFC"/>
    <w:rsid w:val="0008729C"/>
    <w:rsid w:val="00096FD6"/>
    <w:rsid w:val="000A3BFB"/>
    <w:rsid w:val="000C6516"/>
    <w:rsid w:val="000C656C"/>
    <w:rsid w:val="000D4088"/>
    <w:rsid w:val="000E7806"/>
    <w:rsid w:val="001224B1"/>
    <w:rsid w:val="001753D0"/>
    <w:rsid w:val="001C1765"/>
    <w:rsid w:val="001E2386"/>
    <w:rsid w:val="00202670"/>
    <w:rsid w:val="00203220"/>
    <w:rsid w:val="00240049"/>
    <w:rsid w:val="00242F02"/>
    <w:rsid w:val="00253119"/>
    <w:rsid w:val="002567CD"/>
    <w:rsid w:val="00261E0B"/>
    <w:rsid w:val="00267111"/>
    <w:rsid w:val="00281407"/>
    <w:rsid w:val="002932D8"/>
    <w:rsid w:val="00294959"/>
    <w:rsid w:val="002A1DB7"/>
    <w:rsid w:val="002D11A1"/>
    <w:rsid w:val="002E2B36"/>
    <w:rsid w:val="002F0F65"/>
    <w:rsid w:val="0030766F"/>
    <w:rsid w:val="0032520D"/>
    <w:rsid w:val="00351E6A"/>
    <w:rsid w:val="003653CF"/>
    <w:rsid w:val="00375B10"/>
    <w:rsid w:val="00396BFE"/>
    <w:rsid w:val="003A6762"/>
    <w:rsid w:val="003C136E"/>
    <w:rsid w:val="003C154F"/>
    <w:rsid w:val="003C1FD0"/>
    <w:rsid w:val="003C53C1"/>
    <w:rsid w:val="003F1B80"/>
    <w:rsid w:val="00414920"/>
    <w:rsid w:val="00415061"/>
    <w:rsid w:val="00417066"/>
    <w:rsid w:val="004236B3"/>
    <w:rsid w:val="004260AD"/>
    <w:rsid w:val="00464838"/>
    <w:rsid w:val="00470589"/>
    <w:rsid w:val="00475EA3"/>
    <w:rsid w:val="004921F3"/>
    <w:rsid w:val="004A2E48"/>
    <w:rsid w:val="004B1995"/>
    <w:rsid w:val="004D099D"/>
    <w:rsid w:val="004D36DA"/>
    <w:rsid w:val="004D3B6A"/>
    <w:rsid w:val="00513D18"/>
    <w:rsid w:val="00521810"/>
    <w:rsid w:val="00522F1F"/>
    <w:rsid w:val="00527C76"/>
    <w:rsid w:val="00540FC9"/>
    <w:rsid w:val="00560B9D"/>
    <w:rsid w:val="00563DB7"/>
    <w:rsid w:val="00587F19"/>
    <w:rsid w:val="005A3345"/>
    <w:rsid w:val="005A4602"/>
    <w:rsid w:val="005A5488"/>
    <w:rsid w:val="005C2A0B"/>
    <w:rsid w:val="005E73FF"/>
    <w:rsid w:val="005F1E25"/>
    <w:rsid w:val="00602C2C"/>
    <w:rsid w:val="0061457F"/>
    <w:rsid w:val="0062509D"/>
    <w:rsid w:val="00662D51"/>
    <w:rsid w:val="00666B3E"/>
    <w:rsid w:val="00674F5F"/>
    <w:rsid w:val="006820FD"/>
    <w:rsid w:val="00682BB3"/>
    <w:rsid w:val="00696C4A"/>
    <w:rsid w:val="006A20AF"/>
    <w:rsid w:val="006F0874"/>
    <w:rsid w:val="006F1A9C"/>
    <w:rsid w:val="00722D1B"/>
    <w:rsid w:val="00732617"/>
    <w:rsid w:val="007538A2"/>
    <w:rsid w:val="007627BD"/>
    <w:rsid w:val="00765854"/>
    <w:rsid w:val="00781077"/>
    <w:rsid w:val="007D1DF9"/>
    <w:rsid w:val="007D7F7F"/>
    <w:rsid w:val="007E19F9"/>
    <w:rsid w:val="007F0DF2"/>
    <w:rsid w:val="008121DD"/>
    <w:rsid w:val="00863DE2"/>
    <w:rsid w:val="00871D33"/>
    <w:rsid w:val="00875970"/>
    <w:rsid w:val="008946B8"/>
    <w:rsid w:val="008C11E6"/>
    <w:rsid w:val="008C5DBF"/>
    <w:rsid w:val="008D3077"/>
    <w:rsid w:val="008D5AEC"/>
    <w:rsid w:val="00901971"/>
    <w:rsid w:val="00910555"/>
    <w:rsid w:val="009235DB"/>
    <w:rsid w:val="00925FB4"/>
    <w:rsid w:val="0094621C"/>
    <w:rsid w:val="009467E5"/>
    <w:rsid w:val="0099376B"/>
    <w:rsid w:val="00996BD4"/>
    <w:rsid w:val="009A2D4C"/>
    <w:rsid w:val="009E2214"/>
    <w:rsid w:val="009E62A1"/>
    <w:rsid w:val="009F7150"/>
    <w:rsid w:val="00A24F91"/>
    <w:rsid w:val="00A2650A"/>
    <w:rsid w:val="00A337C0"/>
    <w:rsid w:val="00A33A4B"/>
    <w:rsid w:val="00A3644E"/>
    <w:rsid w:val="00A4240B"/>
    <w:rsid w:val="00A6000B"/>
    <w:rsid w:val="00A8719E"/>
    <w:rsid w:val="00A94F10"/>
    <w:rsid w:val="00AA115D"/>
    <w:rsid w:val="00AC4E75"/>
    <w:rsid w:val="00AC7494"/>
    <w:rsid w:val="00B346CF"/>
    <w:rsid w:val="00B67BD8"/>
    <w:rsid w:val="00B91567"/>
    <w:rsid w:val="00BF14C8"/>
    <w:rsid w:val="00C02C2B"/>
    <w:rsid w:val="00C046B5"/>
    <w:rsid w:val="00C07EF0"/>
    <w:rsid w:val="00C3177D"/>
    <w:rsid w:val="00C65654"/>
    <w:rsid w:val="00C73EA0"/>
    <w:rsid w:val="00C777AA"/>
    <w:rsid w:val="00C93F2A"/>
    <w:rsid w:val="00CD0BE8"/>
    <w:rsid w:val="00CE5FD2"/>
    <w:rsid w:val="00CF38EE"/>
    <w:rsid w:val="00D053EF"/>
    <w:rsid w:val="00D12F04"/>
    <w:rsid w:val="00D143F5"/>
    <w:rsid w:val="00D240B7"/>
    <w:rsid w:val="00D76CBB"/>
    <w:rsid w:val="00D87051"/>
    <w:rsid w:val="00D878D2"/>
    <w:rsid w:val="00DB1E02"/>
    <w:rsid w:val="00DC10C0"/>
    <w:rsid w:val="00DD7719"/>
    <w:rsid w:val="00E11103"/>
    <w:rsid w:val="00E52489"/>
    <w:rsid w:val="00E906B1"/>
    <w:rsid w:val="00EC6B9E"/>
    <w:rsid w:val="00EC6E15"/>
    <w:rsid w:val="00EE604A"/>
    <w:rsid w:val="00EE654E"/>
    <w:rsid w:val="00F27E16"/>
    <w:rsid w:val="00F45CFB"/>
    <w:rsid w:val="00F64905"/>
    <w:rsid w:val="00F802CD"/>
    <w:rsid w:val="00FB47EF"/>
    <w:rsid w:val="00FB4D03"/>
    <w:rsid w:val="00FC7181"/>
    <w:rsid w:val="00FD3EF3"/>
    <w:rsid w:val="00FE65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A412E"/>
  <w15:chartTrackingRefBased/>
  <w15:docId w15:val="{CB75F112-7D7F-4394-AA51-44213617D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11E6"/>
    <w:rPr>
      <w:lang w:val="en-US"/>
    </w:rPr>
  </w:style>
  <w:style w:type="paragraph" w:styleId="Heading1">
    <w:name w:val="heading 1"/>
    <w:basedOn w:val="Normal"/>
    <w:next w:val="Normal"/>
    <w:link w:val="Heading1Char"/>
    <w:uiPriority w:val="9"/>
    <w:qFormat/>
    <w:rsid w:val="008C11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C11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C651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C11E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11E6"/>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8C11E6"/>
    <w:rPr>
      <w:rFonts w:asciiTheme="majorHAnsi" w:eastAsiaTheme="majorEastAsia" w:hAnsiTheme="majorHAnsi" w:cstheme="majorBidi"/>
      <w:color w:val="2F5496" w:themeColor="accent1" w:themeShade="BF"/>
      <w:sz w:val="26"/>
      <w:szCs w:val="26"/>
      <w:lang w:val="en-US"/>
    </w:rPr>
  </w:style>
  <w:style w:type="character" w:customStyle="1" w:styleId="Heading4Char">
    <w:name w:val="Heading 4 Char"/>
    <w:basedOn w:val="DefaultParagraphFont"/>
    <w:link w:val="Heading4"/>
    <w:uiPriority w:val="9"/>
    <w:semiHidden/>
    <w:rsid w:val="008C11E6"/>
    <w:rPr>
      <w:rFonts w:asciiTheme="majorHAnsi" w:eastAsiaTheme="majorEastAsia" w:hAnsiTheme="majorHAnsi" w:cstheme="majorBidi"/>
      <w:i/>
      <w:iCs/>
      <w:color w:val="2F5496" w:themeColor="accent1" w:themeShade="BF"/>
      <w:lang w:val="en-US"/>
    </w:rPr>
  </w:style>
  <w:style w:type="paragraph" w:customStyle="1" w:styleId="Normal1">
    <w:name w:val="Normal1"/>
    <w:rsid w:val="008C11E6"/>
    <w:pPr>
      <w:spacing w:after="200" w:line="360" w:lineRule="auto"/>
      <w:jc w:val="both"/>
    </w:pPr>
    <w:rPr>
      <w:rFonts w:ascii="Times New Roman" w:eastAsia="Times New Roman" w:hAnsi="Times New Roman" w:cs="Times New Roman"/>
      <w:sz w:val="24"/>
      <w:szCs w:val="24"/>
      <w:lang w:val="en-IN" w:eastAsia="en-IN"/>
    </w:rPr>
  </w:style>
  <w:style w:type="paragraph" w:styleId="Header">
    <w:name w:val="header"/>
    <w:basedOn w:val="Normal"/>
    <w:link w:val="HeaderChar"/>
    <w:uiPriority w:val="99"/>
    <w:unhideWhenUsed/>
    <w:rsid w:val="00EE60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604A"/>
    <w:rPr>
      <w:lang w:val="en-US"/>
    </w:rPr>
  </w:style>
  <w:style w:type="paragraph" w:styleId="Footer">
    <w:name w:val="footer"/>
    <w:basedOn w:val="Normal"/>
    <w:link w:val="FooterChar"/>
    <w:uiPriority w:val="99"/>
    <w:unhideWhenUsed/>
    <w:rsid w:val="00EE60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604A"/>
    <w:rPr>
      <w:lang w:val="en-US"/>
    </w:rPr>
  </w:style>
  <w:style w:type="paragraph" w:styleId="TOCHeading">
    <w:name w:val="TOC Heading"/>
    <w:basedOn w:val="Heading1"/>
    <w:next w:val="Normal"/>
    <w:uiPriority w:val="39"/>
    <w:unhideWhenUsed/>
    <w:qFormat/>
    <w:rsid w:val="00EE604A"/>
    <w:pPr>
      <w:outlineLvl w:val="9"/>
    </w:pPr>
  </w:style>
  <w:style w:type="paragraph" w:styleId="TOC1">
    <w:name w:val="toc 1"/>
    <w:basedOn w:val="Normal"/>
    <w:next w:val="Normal"/>
    <w:autoRedefine/>
    <w:uiPriority w:val="39"/>
    <w:unhideWhenUsed/>
    <w:rsid w:val="00EE604A"/>
    <w:pPr>
      <w:spacing w:after="100"/>
    </w:pPr>
  </w:style>
  <w:style w:type="paragraph" w:styleId="TOC2">
    <w:name w:val="toc 2"/>
    <w:basedOn w:val="Normal"/>
    <w:next w:val="Normal"/>
    <w:autoRedefine/>
    <w:uiPriority w:val="39"/>
    <w:unhideWhenUsed/>
    <w:rsid w:val="00EE604A"/>
    <w:pPr>
      <w:spacing w:after="100"/>
      <w:ind w:left="220"/>
    </w:pPr>
  </w:style>
  <w:style w:type="character" w:styleId="Hyperlink">
    <w:name w:val="Hyperlink"/>
    <w:basedOn w:val="DefaultParagraphFont"/>
    <w:uiPriority w:val="99"/>
    <w:unhideWhenUsed/>
    <w:rsid w:val="00EE604A"/>
    <w:rPr>
      <w:color w:val="0563C1" w:themeColor="hyperlink"/>
      <w:u w:val="single"/>
    </w:rPr>
  </w:style>
  <w:style w:type="paragraph" w:styleId="NoSpacing">
    <w:name w:val="No Spacing"/>
    <w:link w:val="NoSpacingChar"/>
    <w:uiPriority w:val="1"/>
    <w:qFormat/>
    <w:rsid w:val="00D8705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87051"/>
    <w:rPr>
      <w:rFonts w:eastAsiaTheme="minorEastAsia"/>
      <w:lang w:val="en-US"/>
    </w:rPr>
  </w:style>
  <w:style w:type="paragraph" w:styleId="ListParagraph">
    <w:name w:val="List Paragraph"/>
    <w:basedOn w:val="Normal"/>
    <w:uiPriority w:val="34"/>
    <w:qFormat/>
    <w:rsid w:val="00C65654"/>
    <w:pPr>
      <w:ind w:left="720"/>
      <w:contextualSpacing/>
    </w:pPr>
  </w:style>
  <w:style w:type="table" w:styleId="TableGrid">
    <w:name w:val="Table Grid"/>
    <w:basedOn w:val="TableNormal"/>
    <w:uiPriority w:val="39"/>
    <w:rsid w:val="00666B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0C6516"/>
    <w:rPr>
      <w:rFonts w:asciiTheme="majorHAnsi" w:eastAsiaTheme="majorEastAsia" w:hAnsiTheme="majorHAnsi" w:cstheme="majorBidi"/>
      <w:color w:val="1F3763" w:themeColor="accent1" w:themeShade="7F"/>
      <w:sz w:val="24"/>
      <w:szCs w:val="24"/>
      <w:lang w:val="en-US"/>
    </w:rPr>
  </w:style>
  <w:style w:type="paragraph" w:styleId="TOC3">
    <w:name w:val="toc 3"/>
    <w:basedOn w:val="Normal"/>
    <w:next w:val="Normal"/>
    <w:autoRedefine/>
    <w:uiPriority w:val="39"/>
    <w:unhideWhenUsed/>
    <w:rsid w:val="000C651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13686-94E2-45D4-A612-5A628BEEA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15</Pages>
  <Words>3467</Words>
  <Characters>19767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hakim</dc:creator>
  <cp:keywords/>
  <dc:description/>
  <cp:lastModifiedBy>abdul hakim</cp:lastModifiedBy>
  <cp:revision>5</cp:revision>
  <dcterms:created xsi:type="dcterms:W3CDTF">2020-06-17T14:23:00Z</dcterms:created>
  <dcterms:modified xsi:type="dcterms:W3CDTF">2020-06-18T17:23:00Z</dcterms:modified>
</cp:coreProperties>
</file>