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0AF7D4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324D6">
        <w:rPr>
          <w:rFonts w:asciiTheme="minorBidi" w:hAnsiTheme="minorBidi"/>
          <w:sz w:val="28"/>
          <w:szCs w:val="28"/>
        </w:rPr>
        <w:t>Akassi Grace Nandoh</w:t>
      </w:r>
    </w:p>
    <w:p w14:paraId="485B6F49" w14:textId="580E57A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14760">
        <w:rPr>
          <w:rFonts w:asciiTheme="minorBidi" w:hAnsiTheme="minorBidi"/>
          <w:sz w:val="28"/>
          <w:szCs w:val="28"/>
        </w:rPr>
        <w:t>2433786</w:t>
      </w:r>
    </w:p>
    <w:p w14:paraId="3C1E7A20" w14:textId="0E5B6D9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38137A" w:rsidRPr="00332D8D">
        <w:rPr>
          <w:rFonts w:asciiTheme="minorBidi" w:hAnsiTheme="minorBidi"/>
          <w:sz w:val="28"/>
          <w:szCs w:val="28"/>
        </w:rPr>
        <w:t>LCHS4001</w:t>
      </w:r>
    </w:p>
    <w:p w14:paraId="4EEB2DA3" w14:textId="2E39AA8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1045B" w:rsidRPr="00332D8D">
        <w:rPr>
          <w:rFonts w:asciiTheme="minorBidi" w:hAnsiTheme="minorBidi"/>
          <w:sz w:val="28"/>
          <w:szCs w:val="28"/>
        </w:rPr>
        <w:t>Academic and Employability Skills</w:t>
      </w:r>
      <w:r w:rsidR="00B1045B" w:rsidRPr="00B1045B">
        <w:rPr>
          <w:rFonts w:asciiTheme="minorBidi" w:hAnsiTheme="minorBidi"/>
          <w:sz w:val="28"/>
          <w:szCs w:val="28"/>
        </w:rPr>
        <w:t xml:space="preserve"> </w:t>
      </w:r>
    </w:p>
    <w:p w14:paraId="1CEEA22D" w14:textId="6D66B28E" w:rsidR="003576FF" w:rsidRDefault="00ED5964" w:rsidP="003576FF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3576FF" w:rsidRPr="003576FF">
        <w:rPr>
          <w:rFonts w:asciiTheme="minorBidi" w:hAnsiTheme="minorBidi"/>
          <w:sz w:val="28"/>
          <w:szCs w:val="28"/>
        </w:rPr>
        <w:t xml:space="preserve"> </w:t>
      </w:r>
      <w:r w:rsidR="003576FF">
        <w:rPr>
          <w:rFonts w:asciiTheme="minorBidi" w:hAnsiTheme="minorBidi"/>
          <w:sz w:val="28"/>
          <w:szCs w:val="28"/>
        </w:rPr>
        <w:t>Brian Mashumba</w:t>
      </w:r>
    </w:p>
    <w:p w14:paraId="09D06899" w14:textId="77777777" w:rsidR="003576FF" w:rsidRDefault="003576FF" w:rsidP="003576FF">
      <w:pPr>
        <w:jc w:val="both"/>
        <w:rPr>
          <w:rFonts w:asciiTheme="minorBidi" w:hAnsiTheme="minorBidi"/>
          <w:sz w:val="28"/>
          <w:szCs w:val="28"/>
        </w:rPr>
      </w:pPr>
    </w:p>
    <w:p w14:paraId="112342CB" w14:textId="1B497DA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HAnsi"/>
          <w:b/>
          <w:color w:val="auto"/>
          <w:kern w:val="2"/>
          <w:sz w:val="20"/>
          <w:szCs w:val="22"/>
          <w:lang w:val="en-GB" w:eastAsia="zh-CN"/>
          <w14:ligatures w14:val="standardContextual"/>
        </w:rPr>
        <w:id w:val="2083777713"/>
        <w:docPartObj>
          <w:docPartGallery w:val="Table of Contents"/>
          <w:docPartUnique/>
        </w:docPartObj>
      </w:sdt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CF501EC">
            <w:rPr>
              <w:color w:val="4471C4"/>
            </w:rPr>
            <w:t>Table of Contents</w:t>
          </w:r>
        </w:p>
        <w:p w14:paraId="5D06697C" w14:textId="78EFB154" w:rsidR="00824CB1" w:rsidRDefault="0156E134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r>
            <w:fldChar w:fldCharType="begin"/>
          </w:r>
          <w:r w:rsidR="00184A9A">
            <w:instrText>TOC \o "1-3" \z \u \h</w:instrText>
          </w:r>
          <w:r>
            <w:fldChar w:fldCharType="separate"/>
          </w:r>
          <w:hyperlink w:anchor="_Toc695233283">
            <w:r w:rsidR="0CF501EC" w:rsidRPr="0CF501EC">
              <w:rPr>
                <w:rStyle w:val="Hyperlink"/>
              </w:rPr>
              <w:t>1.1 Introduction</w:t>
            </w:r>
            <w:r w:rsidR="00184A9A">
              <w:tab/>
            </w:r>
            <w:r w:rsidR="00184A9A">
              <w:fldChar w:fldCharType="begin"/>
            </w:r>
            <w:r w:rsidR="00184A9A">
              <w:instrText>PAGEREF _Toc695233283 \h</w:instrText>
            </w:r>
            <w:r w:rsidR="00184A9A">
              <w:fldChar w:fldCharType="separate"/>
            </w:r>
            <w:r w:rsidR="0CF501EC" w:rsidRPr="0CF501EC">
              <w:rPr>
                <w:rStyle w:val="Hyperlink"/>
              </w:rPr>
              <w:t>3</w:t>
            </w:r>
            <w:r w:rsidR="00184A9A">
              <w:fldChar w:fldCharType="end"/>
            </w:r>
          </w:hyperlink>
        </w:p>
        <w:p w14:paraId="5A09ADA9" w14:textId="441EB8D1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915621813">
            <w:r w:rsidRPr="0CF501EC">
              <w:rPr>
                <w:rStyle w:val="Hyperlink"/>
              </w:rPr>
              <w:t>2 [INSERT YOUR ROLE HERE] in the Health and Social Care Field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_Toc1915621813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405810A6" w14:textId="35857A35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796087951">
            <w:r w:rsidRPr="0CF501EC">
              <w:rPr>
                <w:rStyle w:val="Hyperlink"/>
              </w:rPr>
              <w:t>2.1 Description of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_Toc796087951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D838B7F" w14:textId="55AF5704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26973069">
            <w:r w:rsidRPr="0CF501EC">
              <w:rPr>
                <w:rStyle w:val="Hyperlink"/>
              </w:rPr>
              <w:t>2.2 Explanation of Most Significant Skills Needed for [INSERT YOUR ROLE HERE] in Health and Social Care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_Toc1426973069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3</w:t>
            </w:r>
            <w:r w:rsidR="00824CB1">
              <w:fldChar w:fldCharType="end"/>
            </w:r>
          </w:hyperlink>
        </w:p>
        <w:p w14:paraId="0A8B3CCA" w14:textId="1C16FCF0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992114325">
            <w:r w:rsidRPr="0CF501EC">
              <w:rPr>
                <w:rStyle w:val="Hyperlink"/>
              </w:rPr>
              <w:t>3 Strategies for Skill Improvement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_Toc992114325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1AA7C6F6" w14:textId="29504892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405407187">
            <w:r w:rsidRPr="0CF501EC">
              <w:rPr>
                <w:rStyle w:val="Hyperlink"/>
              </w:rPr>
              <w:t>3.1 Three Strategies to Improve the Skills for [INSERT YOUR ROLE HERE]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_Toc1405407187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318879F9" w14:textId="5AC227C8" w:rsidR="00824CB1" w:rsidRDefault="0CF501EC" w:rsidP="0CF501EC">
          <w:pPr>
            <w:pStyle w:val="TOC2"/>
            <w:tabs>
              <w:tab w:val="right" w:leader="dot" w:pos="9015"/>
            </w:tabs>
            <w:rPr>
              <w:rStyle w:val="Hyperlink"/>
              <w:noProof/>
              <w:lang w:eastAsia="en-GB"/>
            </w:rPr>
          </w:pPr>
          <w:hyperlink w:anchor="_Toc1799977123">
            <w:r w:rsidRPr="0CF501EC">
              <w:rPr>
                <w:rStyle w:val="Hyperlink"/>
              </w:rPr>
              <w:t>4 Conclusion</w:t>
            </w:r>
            <w:r w:rsidR="00824CB1">
              <w:tab/>
            </w:r>
            <w:r w:rsidR="00824CB1">
              <w:fldChar w:fldCharType="begin"/>
            </w:r>
            <w:r w:rsidR="00824CB1">
              <w:instrText>PAGEREF _Toc1799977123 \h</w:instrText>
            </w:r>
            <w:r w:rsidR="00824CB1">
              <w:fldChar w:fldCharType="separate"/>
            </w:r>
            <w:r w:rsidRPr="0CF501EC">
              <w:rPr>
                <w:rStyle w:val="Hyperlink"/>
              </w:rPr>
              <w:t>4</w:t>
            </w:r>
            <w:r w:rsidR="00824CB1">
              <w:fldChar w:fldCharType="end"/>
            </w:r>
          </w:hyperlink>
        </w:p>
        <w:p w14:paraId="2F2A1EA8" w14:textId="5F5BA79B" w:rsidR="0156E134" w:rsidRDefault="0CF501EC" w:rsidP="0156E134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1911583216">
            <w:r w:rsidRPr="0CF501EC">
              <w:rPr>
                <w:rStyle w:val="Hyperlink"/>
              </w:rPr>
              <w:t>5 Reference List</w:t>
            </w:r>
            <w:r w:rsidR="0156E134">
              <w:tab/>
            </w:r>
            <w:r w:rsidR="0156E134">
              <w:fldChar w:fldCharType="begin"/>
            </w:r>
            <w:r w:rsidR="0156E134">
              <w:instrText>PAGEREF _Toc1911583216 \h</w:instrText>
            </w:r>
            <w:r w:rsidR="0156E134">
              <w:fldChar w:fldCharType="separate"/>
            </w:r>
            <w:r w:rsidRPr="0CF501EC">
              <w:rPr>
                <w:rStyle w:val="Hyperlink"/>
              </w:rPr>
              <w:t>5</w:t>
            </w:r>
            <w:r w:rsidR="0156E134">
              <w:fldChar w:fldCharType="end"/>
            </w:r>
          </w:hyperlink>
          <w:r w:rsidR="0156E134">
            <w:fldChar w:fldCharType="end"/>
          </w:r>
        </w:p>
      </w:sdtContent>
    </w:sdt>
    <w:p w14:paraId="6138A55F" w14:textId="5BBC1E8C" w:rsidR="00184A9A" w:rsidRPr="00242974" w:rsidRDefault="00184A9A"/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4AD7A5C1" w14:textId="3946F1B0" w:rsidR="002A5577" w:rsidRPr="00242974" w:rsidRDefault="002A5577" w:rsidP="002A5577">
      <w:pPr>
        <w:rPr>
          <w:b/>
          <w:bCs/>
          <w:sz w:val="21"/>
          <w:szCs w:val="21"/>
        </w:rPr>
      </w:pPr>
      <w:r w:rsidRPr="0156E134">
        <w:rPr>
          <w:b/>
          <w:bCs/>
          <w:sz w:val="21"/>
          <w:szCs w:val="21"/>
        </w:rPr>
        <w:lastRenderedPageBreak/>
        <w:t>Delete any and all instructions before you submit (including th</w:t>
      </w:r>
      <w:r w:rsidR="007D25AA" w:rsidRPr="0156E134">
        <w:rPr>
          <w:b/>
          <w:bCs/>
          <w:sz w:val="21"/>
          <w:szCs w:val="21"/>
        </w:rPr>
        <w:t>is one</w:t>
      </w:r>
      <w:r w:rsidRPr="0156E134">
        <w:rPr>
          <w:b/>
          <w:bCs/>
          <w:sz w:val="21"/>
          <w:szCs w:val="21"/>
        </w:rPr>
        <w:t>)!</w:t>
      </w:r>
    </w:p>
    <w:p w14:paraId="0CAE5527" w14:textId="7C9B9F97" w:rsidR="00AC7BE2" w:rsidRDefault="00631F2E" w:rsidP="00774092">
      <w:pPr>
        <w:jc w:val="both"/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t>THIS IS NOT A PERSONAL REFLECTION-PLEASE DO NOT USE PERSONAL PRONOUNS IN THIS REPORT.</w:t>
      </w:r>
    </w:p>
    <w:p w14:paraId="260D6869" w14:textId="6C29956B" w:rsidR="00D676C3" w:rsidRPr="00242974" w:rsidRDefault="00D676C3" w:rsidP="00774092">
      <w:pPr>
        <w:jc w:val="both"/>
        <w:rPr>
          <w:sz w:val="21"/>
          <w:szCs w:val="21"/>
        </w:rPr>
      </w:pPr>
      <w:r>
        <w:rPr>
          <w:b/>
          <w:bCs/>
          <w:sz w:val="21"/>
          <w:szCs w:val="21"/>
        </w:rPr>
        <w:t>PLEASE DO NOT USE BULLET POINTS IN THIS REPORT. ALL SECTIONS SHOULD BE WRITTEN IN FULL, CLEAR, AND LINKED SENTENCES.</w:t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0" w:name="_Toc695233283"/>
      <w:r w:rsidRPr="0CF501EC">
        <w:rPr>
          <w:color w:val="4471C4"/>
        </w:rPr>
        <w:t>1</w:t>
      </w:r>
      <w:r w:rsidR="00500295" w:rsidRPr="0CF501EC">
        <w:rPr>
          <w:color w:val="4471C4"/>
        </w:rPr>
        <w:t xml:space="preserve">.1 </w:t>
      </w:r>
      <w:r w:rsidR="00A035CD" w:rsidRPr="0CF501EC">
        <w:rPr>
          <w:color w:val="4471C4"/>
        </w:rPr>
        <w:t>Introduction</w:t>
      </w:r>
      <w:bookmarkEnd w:id="0"/>
    </w:p>
    <w:p w14:paraId="2F840957" w14:textId="0187A837" w:rsidR="00500295" w:rsidRPr="00242974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6A7D79E7" w14:textId="56414AA8" w:rsidR="0042295C" w:rsidRPr="00D676C3" w:rsidRDefault="0042295C" w:rsidP="00500295">
      <w:pPr>
        <w:numPr>
          <w:ilvl w:val="0"/>
          <w:numId w:val="21"/>
        </w:numPr>
        <w:spacing w:after="0"/>
        <w:jc w:val="both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 xml:space="preserve">Introduce the </w:t>
      </w:r>
      <w:r w:rsidR="0078664A" w:rsidRPr="00D676C3">
        <w:rPr>
          <w:b/>
          <w:bCs/>
          <w:i/>
          <w:iCs/>
          <w:sz w:val="22"/>
        </w:rPr>
        <w:t>role</w:t>
      </w:r>
      <w:r w:rsidRPr="00D676C3">
        <w:rPr>
          <w:b/>
          <w:bCs/>
          <w:i/>
          <w:iCs/>
          <w:sz w:val="22"/>
        </w:rPr>
        <w:t xml:space="preserve"> and your report aims. Outline the order you will </w:t>
      </w:r>
      <w:r w:rsidR="003523D3" w:rsidRPr="00D676C3">
        <w:rPr>
          <w:b/>
          <w:bCs/>
          <w:i/>
          <w:iCs/>
          <w:sz w:val="22"/>
        </w:rPr>
        <w:t>present your</w:t>
      </w:r>
      <w:r w:rsidRPr="00D676C3">
        <w:rPr>
          <w:b/>
          <w:bCs/>
          <w:i/>
          <w:iCs/>
          <w:sz w:val="22"/>
        </w:rPr>
        <w:t xml:space="preserve"> </w:t>
      </w:r>
      <w:r w:rsidR="003523D3" w:rsidRPr="00D676C3">
        <w:rPr>
          <w:b/>
          <w:bCs/>
          <w:i/>
          <w:iCs/>
          <w:sz w:val="22"/>
        </w:rPr>
        <w:t>work.</w:t>
      </w:r>
      <w:r w:rsidR="00DD5135" w:rsidRPr="00D676C3">
        <w:rPr>
          <w:b/>
          <w:bCs/>
          <w:i/>
          <w:iCs/>
          <w:sz w:val="22"/>
        </w:rPr>
        <w:t xml:space="preserve"> </w:t>
      </w:r>
      <w:r w:rsidR="00DD5135" w:rsidRPr="00DD5135">
        <w:rPr>
          <w:b/>
          <w:bCs/>
          <w:i/>
          <w:iCs/>
          <w:sz w:val="22"/>
        </w:rPr>
        <w:t>Do not use TEEL in this section.</w:t>
      </w:r>
    </w:p>
    <w:p w14:paraId="3F462A81" w14:textId="280976AE" w:rsidR="00DD5135" w:rsidRPr="00D676C3" w:rsidRDefault="00DD5135" w:rsidP="00DD5135">
      <w:pPr>
        <w:spacing w:after="0"/>
        <w:ind w:left="720"/>
        <w:jc w:val="both"/>
        <w:rPr>
          <w:b/>
          <w:bCs/>
          <w:i/>
          <w:iCs/>
          <w:sz w:val="22"/>
        </w:rPr>
      </w:pPr>
      <w:r w:rsidRPr="0156E134">
        <w:rPr>
          <w:b/>
          <w:bCs/>
          <w:i/>
          <w:iCs/>
          <w:sz w:val="22"/>
        </w:rPr>
        <w:t>Explain:</w:t>
      </w:r>
    </w:p>
    <w:p w14:paraId="58D6D8AA" w14:textId="42506982" w:rsidR="00DD5135" w:rsidRPr="00D676C3" w:rsidRDefault="4DA29D29" w:rsidP="0156E134">
      <w:pPr>
        <w:pStyle w:val="ListParagraph"/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Introduce the role and explain what the report will cover.</w:t>
      </w:r>
    </w:p>
    <w:p w14:paraId="6B90488B" w14:textId="566EA547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Include:</w:t>
      </w:r>
    </w:p>
    <w:p w14:paraId="4EAAB2EA" w14:textId="7509DA16" w:rsidR="00DD5135" w:rsidRPr="00D676C3" w:rsidRDefault="4DA29D29" w:rsidP="0156E134">
      <w:pPr>
        <w:pStyle w:val="ListParagraph"/>
        <w:spacing w:after="0" w:line="240" w:lineRule="auto"/>
        <w:jc w:val="both"/>
      </w:pPr>
      <w:r w:rsidRPr="0156E134">
        <w:rPr>
          <w:sz w:val="22"/>
        </w:rPr>
        <w:t>A little background information about the field of Health and Social Care</w:t>
      </w:r>
    </w:p>
    <w:p w14:paraId="40D46D30" w14:textId="17A2976E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A clear outline of the report structure/order of topics</w:t>
      </w:r>
    </w:p>
    <w:p w14:paraId="68CC3806" w14:textId="15DCA9A4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 xml:space="preserve"> </w:t>
      </w:r>
    </w:p>
    <w:p w14:paraId="0C03DED9" w14:textId="74CB4AFC" w:rsidR="00DD5135" w:rsidRPr="00D676C3" w:rsidRDefault="4DA29D29" w:rsidP="00DD5135">
      <w:pPr>
        <w:pStyle w:val="ListParagraph"/>
        <w:spacing w:after="0" w:line="240" w:lineRule="auto"/>
        <w:jc w:val="both"/>
      </w:pPr>
      <w:r w:rsidRPr="0156E134">
        <w:rPr>
          <w:sz w:val="22"/>
        </w:rPr>
        <w:t>Tip: Begin with a general statement about the importance of roles in health and social care, then explain the purpose of the report.</w:t>
      </w:r>
    </w:p>
    <w:p w14:paraId="4CC61BC1" w14:textId="55FEF9DD" w:rsidR="00F36ADC" w:rsidRPr="00242974" w:rsidRDefault="00F36ADC" w:rsidP="0156E134">
      <w:pPr>
        <w:spacing w:after="0" w:line="240" w:lineRule="auto"/>
        <w:rPr>
          <w:sz w:val="22"/>
        </w:rPr>
      </w:pPr>
    </w:p>
    <w:p w14:paraId="64F36E68" w14:textId="0BC6AA38" w:rsidR="3C659699" w:rsidRDefault="3C659699" w:rsidP="0CF501EC">
      <w:pPr>
        <w:pStyle w:val="Heading2"/>
        <w:rPr>
          <w:color w:val="4472C4" w:themeColor="accent1"/>
        </w:rPr>
      </w:pPr>
      <w:bookmarkStart w:id="1" w:name="_Toc1915621813"/>
      <w:r w:rsidRPr="0CF501EC">
        <w:rPr>
          <w:color w:val="4471C4"/>
        </w:rPr>
        <w:t>2  in the Health and Social Care Field</w:t>
      </w:r>
      <w:bookmarkEnd w:id="1"/>
    </w:p>
    <w:p w14:paraId="3C079BEF" w14:textId="401104E7" w:rsidR="0156E134" w:rsidRDefault="0156E134" w:rsidP="0156E134">
      <w:pPr>
        <w:spacing w:after="0" w:line="240" w:lineRule="auto"/>
        <w:jc w:val="both"/>
        <w:rPr>
          <w:sz w:val="21"/>
          <w:szCs w:val="21"/>
        </w:rPr>
      </w:pPr>
    </w:p>
    <w:p w14:paraId="50A9FBC6" w14:textId="4D8C3A68" w:rsidR="008B0B22" w:rsidRPr="002976D4" w:rsidRDefault="5CF7C3DB" w:rsidP="0156E134">
      <w:pPr>
        <w:pStyle w:val="Heading2"/>
        <w:rPr>
          <w:color w:val="4472C4" w:themeColor="accent1"/>
        </w:rPr>
      </w:pPr>
      <w:bookmarkStart w:id="2" w:name="_Toc796087951"/>
      <w:r w:rsidRPr="0CF501EC">
        <w:rPr>
          <w:color w:val="4471C4"/>
        </w:rPr>
        <w:t>2.1</w:t>
      </w:r>
      <w:r w:rsidR="002370CE" w:rsidRPr="0CF501EC">
        <w:rPr>
          <w:color w:val="4471C4"/>
        </w:rPr>
        <w:t xml:space="preserve"> </w:t>
      </w:r>
      <w:r w:rsidR="071F48DC" w:rsidRPr="0CF501EC">
        <w:rPr>
          <w:color w:val="4471C4"/>
        </w:rPr>
        <w:t>Description</w:t>
      </w:r>
      <w:r w:rsidR="00070818" w:rsidRPr="0CF501EC">
        <w:rPr>
          <w:color w:val="4471C4"/>
        </w:rPr>
        <w:t xml:space="preserve"> </w:t>
      </w:r>
      <w:r w:rsidR="13BD3D5D" w:rsidRPr="0CF501EC">
        <w:rPr>
          <w:color w:val="4471C4"/>
        </w:rPr>
        <w:t xml:space="preserve">of </w:t>
      </w:r>
      <w:r w:rsidR="00070818" w:rsidRPr="0CF501EC">
        <w:rPr>
          <w:color w:val="4471C4"/>
        </w:rPr>
        <w:t>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r w:rsidR="008B0B22" w:rsidRPr="0CF501EC">
        <w:rPr>
          <w:color w:val="4471C4"/>
        </w:rPr>
        <w:t xml:space="preserve"> in Health</w:t>
      </w:r>
      <w:r w:rsidR="3464B4D3" w:rsidRPr="0CF501EC">
        <w:rPr>
          <w:color w:val="4471C4"/>
        </w:rPr>
        <w:t xml:space="preserve"> and Social </w:t>
      </w:r>
      <w:r w:rsidR="3D6135D7" w:rsidRPr="0CF501EC">
        <w:rPr>
          <w:color w:val="4471C4"/>
        </w:rPr>
        <w:t>C</w:t>
      </w:r>
      <w:r w:rsidR="008B0B22" w:rsidRPr="0CF501EC">
        <w:rPr>
          <w:color w:val="4471C4"/>
        </w:rPr>
        <w:t>are</w:t>
      </w:r>
      <w:bookmarkEnd w:id="2"/>
      <w:r w:rsidR="008B0B22" w:rsidRPr="0CF501EC">
        <w:rPr>
          <w:color w:val="4471C4"/>
        </w:rPr>
        <w:t xml:space="preserve"> </w:t>
      </w:r>
    </w:p>
    <w:p w14:paraId="26E0D1A5" w14:textId="06C7C686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3E3A5E4B" w14:textId="3A4C3B74" w:rsidR="008B0B22" w:rsidRPr="00D676C3" w:rsidRDefault="008B0B22" w:rsidP="008B0B2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>(Approx. 200 words</w:t>
      </w:r>
      <w:r w:rsidR="00614572" w:rsidRPr="0156E134">
        <w:rPr>
          <w:sz w:val="22"/>
        </w:rPr>
        <w:t>,</w:t>
      </w:r>
      <w:r w:rsidR="00D8461A" w:rsidRPr="0156E134">
        <w:rPr>
          <w:sz w:val="22"/>
        </w:rPr>
        <w:t xml:space="preserve"> </w:t>
      </w:r>
      <w:r w:rsidR="007138EF" w:rsidRPr="0156E134">
        <w:rPr>
          <w:sz w:val="22"/>
        </w:rPr>
        <w:t>1</w:t>
      </w:r>
      <w:r w:rsidR="001B619C" w:rsidRPr="0156E134">
        <w:rPr>
          <w:sz w:val="22"/>
        </w:rPr>
        <w:t xml:space="preserve"> - 2</w:t>
      </w:r>
      <w:r w:rsidR="005D5457" w:rsidRPr="0156E134">
        <w:rPr>
          <w:sz w:val="22"/>
        </w:rPr>
        <w:t xml:space="preserve"> paragraph</w:t>
      </w:r>
      <w:r w:rsidR="001B619C" w:rsidRPr="0156E134">
        <w:rPr>
          <w:sz w:val="22"/>
        </w:rPr>
        <w:t>s</w:t>
      </w:r>
      <w:r w:rsidRPr="0156E134">
        <w:rPr>
          <w:sz w:val="22"/>
        </w:rPr>
        <w:t>)</w:t>
      </w:r>
    </w:p>
    <w:p w14:paraId="4F1C47B0" w14:textId="1D1F9CB1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12E1FE9D" w14:textId="1C981A6E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b/>
          <w:bCs/>
          <w:sz w:val="22"/>
        </w:rPr>
        <w:t>Describe the role clearly. Use TEEL paragraphs</w:t>
      </w:r>
      <w:r w:rsidRPr="0156E134">
        <w:rPr>
          <w:sz w:val="22"/>
        </w:rPr>
        <w:t>.</w:t>
      </w:r>
    </w:p>
    <w:p w14:paraId="4C21603D" w14:textId="7933415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38ABB951" w14:textId="39359DC1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Include:</w:t>
      </w:r>
    </w:p>
    <w:p w14:paraId="125CC636" w14:textId="25C8B1A6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7B123A5B" w14:textId="704F91C1" w:rsidR="48942F29" w:rsidRDefault="48942F29" w:rsidP="0156E13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Why the role is important</w:t>
      </w:r>
    </w:p>
    <w:p w14:paraId="36AB8550" w14:textId="5E3571A5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 xml:space="preserve"> </w:t>
      </w:r>
    </w:p>
    <w:p w14:paraId="4CDFE797" w14:textId="462F92A4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The main duties of the role</w:t>
      </w:r>
    </w:p>
    <w:p w14:paraId="1E3638CF" w14:textId="20A611EB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1F62CD4A" w14:textId="30DF8C4D" w:rsidR="48942F29" w:rsidRDefault="48942F29" w:rsidP="0156E134">
      <w:pPr>
        <w:pStyle w:val="ListParagraph"/>
        <w:numPr>
          <w:ilvl w:val="0"/>
          <w:numId w:val="5"/>
        </w:num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Some key skills needed to perform the role</w:t>
      </w:r>
    </w:p>
    <w:p w14:paraId="0E9E13F0" w14:textId="0EEBD3D7" w:rsidR="0156E134" w:rsidRDefault="0156E134" w:rsidP="0156E134">
      <w:pPr>
        <w:pStyle w:val="ListParagraph"/>
        <w:spacing w:after="0" w:line="240" w:lineRule="auto"/>
        <w:jc w:val="both"/>
        <w:rPr>
          <w:sz w:val="22"/>
        </w:rPr>
      </w:pPr>
    </w:p>
    <w:p w14:paraId="3BE9CE70" w14:textId="1E8B7BBF" w:rsidR="48942F29" w:rsidRDefault="48942F29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1CB8B0F1" w14:textId="34C40497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4010C35E" w14:textId="04790414" w:rsidR="00EC7EBE" w:rsidRPr="002976D4" w:rsidRDefault="04019B15" w:rsidP="0CF501EC">
      <w:pPr>
        <w:pStyle w:val="Heading2"/>
        <w:rPr>
          <w:color w:val="4472C4" w:themeColor="accent1"/>
        </w:rPr>
      </w:pPr>
      <w:bookmarkStart w:id="3" w:name="_Toc1426973069"/>
      <w:r w:rsidRPr="0CF501EC">
        <w:rPr>
          <w:color w:val="4471C4"/>
        </w:rPr>
        <w:t>2.2</w:t>
      </w:r>
      <w:r w:rsidR="00676FEB" w:rsidRPr="0CF501EC">
        <w:rPr>
          <w:color w:val="4471C4"/>
        </w:rPr>
        <w:t xml:space="preserve"> </w:t>
      </w:r>
      <w:r w:rsidR="00DD5135" w:rsidRPr="0CF501EC">
        <w:rPr>
          <w:color w:val="4471C4"/>
        </w:rPr>
        <w:t>Explanation</w:t>
      </w:r>
      <w:r w:rsidR="00805726" w:rsidRPr="0CF501EC">
        <w:rPr>
          <w:color w:val="4471C4"/>
        </w:rPr>
        <w:t xml:space="preserve"> of </w:t>
      </w:r>
      <w:r w:rsidR="549B9698" w:rsidRPr="0CF501EC">
        <w:rPr>
          <w:color w:val="4471C4"/>
        </w:rPr>
        <w:t>M</w:t>
      </w:r>
      <w:r w:rsidR="00824CB1" w:rsidRPr="0CF501EC">
        <w:rPr>
          <w:color w:val="4471C4"/>
        </w:rPr>
        <w:t xml:space="preserve">ost </w:t>
      </w:r>
      <w:r w:rsidR="7AC44C89" w:rsidRPr="0CF501EC">
        <w:rPr>
          <w:color w:val="4471C4"/>
        </w:rPr>
        <w:t>S</w:t>
      </w:r>
      <w:r w:rsidR="00824CB1" w:rsidRPr="0CF501EC">
        <w:rPr>
          <w:color w:val="4471C4"/>
        </w:rPr>
        <w:t xml:space="preserve">ignificant </w:t>
      </w:r>
      <w:r w:rsidR="556E2D6A" w:rsidRPr="0CF501EC">
        <w:rPr>
          <w:color w:val="4471C4"/>
        </w:rPr>
        <w:t>S</w:t>
      </w:r>
      <w:r w:rsidR="00D4006B" w:rsidRPr="0CF501EC">
        <w:rPr>
          <w:color w:val="4471C4"/>
        </w:rPr>
        <w:t xml:space="preserve">kills </w:t>
      </w:r>
      <w:r w:rsidR="653BE314" w:rsidRPr="0CF501EC">
        <w:rPr>
          <w:color w:val="4471C4"/>
        </w:rPr>
        <w:t>N</w:t>
      </w:r>
      <w:r w:rsidR="00D4006B" w:rsidRPr="0CF501EC">
        <w:rPr>
          <w:color w:val="4471C4"/>
        </w:rPr>
        <w:t>eeded for [</w:t>
      </w:r>
      <w:r w:rsidR="00D676C3" w:rsidRPr="0CF501EC">
        <w:rPr>
          <w:color w:val="4471C4"/>
        </w:rPr>
        <w:t>INSERT YOUR ROLE HERE</w:t>
      </w:r>
      <w:r w:rsidR="00D4006B" w:rsidRPr="0CF501EC">
        <w:rPr>
          <w:color w:val="4471C4"/>
        </w:rPr>
        <w:t>]</w:t>
      </w:r>
      <w:r w:rsidR="007138EF" w:rsidRPr="0CF501EC">
        <w:rPr>
          <w:color w:val="4471C4"/>
        </w:rPr>
        <w:t xml:space="preserve"> in Health</w:t>
      </w:r>
      <w:r w:rsidR="655ACEAB" w:rsidRPr="0CF501EC">
        <w:rPr>
          <w:color w:val="4471C4"/>
        </w:rPr>
        <w:t xml:space="preserve"> and Social C</w:t>
      </w:r>
      <w:r w:rsidR="007138EF" w:rsidRPr="0CF501EC">
        <w:rPr>
          <w:color w:val="4471C4"/>
        </w:rPr>
        <w:t>are</w:t>
      </w:r>
      <w:bookmarkEnd w:id="3"/>
    </w:p>
    <w:p w14:paraId="757EAF84" w14:textId="2D12171D" w:rsidR="009C7E52" w:rsidRPr="00D676C3" w:rsidRDefault="009C7E52" w:rsidP="009C7E52">
      <w:pPr>
        <w:spacing w:after="0" w:line="240" w:lineRule="auto"/>
        <w:jc w:val="both"/>
        <w:rPr>
          <w:rFonts w:ascii="Times New Roman" w:hAnsi="Times New Roman"/>
          <w:sz w:val="22"/>
        </w:rPr>
      </w:pPr>
      <w:r w:rsidRPr="0156E134">
        <w:rPr>
          <w:sz w:val="22"/>
        </w:rPr>
        <w:t xml:space="preserve">(Approx.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words, approx.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- </w:t>
      </w:r>
      <w:r w:rsidR="001B619C" w:rsidRPr="0156E134">
        <w:rPr>
          <w:sz w:val="22"/>
        </w:rPr>
        <w:t>4</w:t>
      </w:r>
      <w:r w:rsidRPr="0156E134">
        <w:rPr>
          <w:sz w:val="22"/>
        </w:rPr>
        <w:t xml:space="preserve"> paragraphs)</w:t>
      </w:r>
    </w:p>
    <w:p w14:paraId="75146A19" w14:textId="53F60744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BDB5524" w14:textId="27268089" w:rsidR="18625B0D" w:rsidRDefault="18625B0D" w:rsidP="0156E134">
      <w:pPr>
        <w:spacing w:after="0" w:line="240" w:lineRule="auto"/>
        <w:jc w:val="both"/>
        <w:rPr>
          <w:rFonts w:eastAsia="Segoe UI" w:cs="Segoe UI"/>
          <w:b/>
          <w:bCs/>
          <w:sz w:val="22"/>
        </w:rPr>
      </w:pPr>
      <w:r w:rsidRPr="0156E134">
        <w:rPr>
          <w:b/>
          <w:bCs/>
          <w:sz w:val="22"/>
        </w:rPr>
        <w:t>Explain the three most significant skills required. Use TEEL for each paragraph.</w:t>
      </w:r>
      <w:r w:rsidRPr="0156E134">
        <w:rPr>
          <w:rFonts w:eastAsia="Segoe UI" w:cs="Segoe UI"/>
          <w:b/>
          <w:bCs/>
          <w:sz w:val="22"/>
        </w:rPr>
        <w:t xml:space="preserve"> </w:t>
      </w:r>
    </w:p>
    <w:p w14:paraId="38264EE9" w14:textId="167C5F3D" w:rsidR="18625B0D" w:rsidRDefault="18625B0D" w:rsidP="0156E134">
      <w:p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 xml:space="preserve">Include: </w:t>
      </w:r>
    </w:p>
    <w:p w14:paraId="11F38DFE" w14:textId="20224FB7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lastRenderedPageBreak/>
        <w:t>One TEEL paragraph for each of the three key skills</w:t>
      </w:r>
    </w:p>
    <w:p w14:paraId="386BE0F7" w14:textId="205FFE3F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65C92F8F" w14:textId="66207BFD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A fourth TEEL paragraph explaining what can happen when staff do not have these skills</w:t>
      </w:r>
    </w:p>
    <w:p w14:paraId="5C97C522" w14:textId="0C886ED2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10C78529" w14:textId="26FDE759" w:rsidR="18625B0D" w:rsidRDefault="18625B0D" w:rsidP="0156E134">
      <w:pPr>
        <w:pStyle w:val="ListParagraph"/>
        <w:numPr>
          <w:ilvl w:val="0"/>
          <w:numId w:val="31"/>
        </w:numPr>
        <w:spacing w:before="240" w:after="240"/>
        <w:jc w:val="both"/>
        <w:rPr>
          <w:rFonts w:eastAsia="Segoe UI" w:cs="Segoe UI"/>
          <w:sz w:val="22"/>
        </w:rPr>
      </w:pPr>
      <w:r w:rsidRPr="0156E134">
        <w:rPr>
          <w:rFonts w:eastAsia="Segoe UI" w:cs="Segoe UI"/>
          <w:sz w:val="22"/>
        </w:rPr>
        <w:t>Realistic examples of how the skills are used</w:t>
      </w:r>
    </w:p>
    <w:p w14:paraId="59D2A5AD" w14:textId="29F8942E" w:rsidR="0156E134" w:rsidRDefault="0156E134" w:rsidP="0156E134">
      <w:pPr>
        <w:pStyle w:val="ListParagraph"/>
        <w:spacing w:before="240" w:after="240"/>
        <w:jc w:val="both"/>
        <w:rPr>
          <w:rFonts w:eastAsia="Segoe UI" w:cs="Segoe UI"/>
          <w:sz w:val="22"/>
        </w:rPr>
      </w:pPr>
    </w:p>
    <w:p w14:paraId="558DD3FB" w14:textId="6CC0BE1F" w:rsidR="18625B0D" w:rsidRDefault="18625B0D" w:rsidP="0156E134">
      <w:pPr>
        <w:pStyle w:val="ListParagraph"/>
        <w:numPr>
          <w:ilvl w:val="0"/>
          <w:numId w:val="31"/>
        </w:numPr>
        <w:jc w:val="both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4401079E" w14:textId="77777777" w:rsidR="00D676C3" w:rsidRDefault="00D676C3" w:rsidP="00C85A7C">
      <w:pPr>
        <w:spacing w:after="0" w:line="240" w:lineRule="auto"/>
        <w:jc w:val="both"/>
        <w:rPr>
          <w:sz w:val="22"/>
        </w:rPr>
      </w:pPr>
    </w:p>
    <w:p w14:paraId="3619F070" w14:textId="5A4FD73C" w:rsidR="00774092" w:rsidRPr="00D676C3" w:rsidRDefault="00222C3A" w:rsidP="00C85A7C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Use sources to support your points. Give your own clear, real</w:t>
      </w:r>
      <w:r w:rsidR="00E82723" w:rsidRPr="0156E134">
        <w:rPr>
          <w:sz w:val="22"/>
        </w:rPr>
        <w:t>-life</w:t>
      </w:r>
      <w:r w:rsidRPr="0156E134">
        <w:rPr>
          <w:sz w:val="22"/>
        </w:rPr>
        <w:t xml:space="preserve"> examples of how </w:t>
      </w:r>
      <w:r w:rsidR="00D8461A" w:rsidRPr="0156E134">
        <w:rPr>
          <w:sz w:val="22"/>
        </w:rPr>
        <w:t>the skills are</w:t>
      </w:r>
      <w:r w:rsidRPr="0156E134">
        <w:rPr>
          <w:sz w:val="22"/>
        </w:rPr>
        <w:t xml:space="preserve"> used in </w:t>
      </w:r>
      <w:r w:rsidR="00D8461A" w:rsidRPr="0156E134">
        <w:rPr>
          <w:sz w:val="22"/>
        </w:rPr>
        <w:t xml:space="preserve">your </w:t>
      </w:r>
      <w:r w:rsidRPr="0156E134">
        <w:rPr>
          <w:sz w:val="22"/>
        </w:rPr>
        <w:t xml:space="preserve">specific role in the health and social care field. </w:t>
      </w:r>
    </w:p>
    <w:p w14:paraId="204DBCE1" w14:textId="598CB8EC" w:rsidR="0156E134" w:rsidRDefault="0156E134" w:rsidP="0156E134">
      <w:pPr>
        <w:spacing w:after="0" w:line="240" w:lineRule="auto"/>
        <w:jc w:val="both"/>
        <w:rPr>
          <w:sz w:val="22"/>
        </w:rPr>
      </w:pPr>
    </w:p>
    <w:p w14:paraId="696747B5" w14:textId="33328AC6" w:rsidR="759A1527" w:rsidRDefault="759A1527" w:rsidP="0156E134">
      <w:pPr>
        <w:spacing w:after="0" w:line="240" w:lineRule="auto"/>
        <w:jc w:val="both"/>
        <w:rPr>
          <w:sz w:val="22"/>
        </w:rPr>
      </w:pPr>
      <w:r w:rsidRPr="0156E134">
        <w:rPr>
          <w:sz w:val="22"/>
        </w:rPr>
        <w:t>Write in full paragraphs—do not answer the prompts separately.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2CAEA1EC" w14:textId="7A99F5B9" w:rsidR="002370CE" w:rsidRPr="002976D4" w:rsidRDefault="1F09BC6E" w:rsidP="0CF501EC">
      <w:pPr>
        <w:pStyle w:val="Heading2"/>
        <w:rPr>
          <w:color w:val="4472C4" w:themeColor="accent1"/>
        </w:rPr>
      </w:pPr>
      <w:bookmarkStart w:id="4" w:name="_Toc992114325"/>
      <w:r w:rsidRPr="0CF501EC">
        <w:rPr>
          <w:color w:val="4471C4"/>
        </w:rPr>
        <w:t>3</w:t>
      </w:r>
      <w:r w:rsidR="005D5457" w:rsidRPr="0CF501EC">
        <w:rPr>
          <w:color w:val="4471C4"/>
        </w:rPr>
        <w:t xml:space="preserve"> </w:t>
      </w:r>
      <w:r w:rsidR="003003FD" w:rsidRPr="0CF501EC">
        <w:rPr>
          <w:color w:val="4471C4"/>
        </w:rPr>
        <w:t>Strategies</w:t>
      </w:r>
      <w:r w:rsidR="00183CB9" w:rsidRPr="0CF501EC">
        <w:rPr>
          <w:color w:val="4471C4"/>
        </w:rPr>
        <w:t xml:space="preserve"> </w:t>
      </w:r>
      <w:r w:rsidR="59AB5A3E" w:rsidRPr="0CF501EC">
        <w:rPr>
          <w:color w:val="4471C4"/>
        </w:rPr>
        <w:t>for Skill Improvement for [INSERT YOUR ROLE HERE]</w:t>
      </w:r>
      <w:bookmarkEnd w:id="4"/>
    </w:p>
    <w:p w14:paraId="01C49510" w14:textId="12680EE0" w:rsidR="002370CE" w:rsidRPr="002976D4" w:rsidRDefault="0C5D0C5C" w:rsidP="0156E134">
      <w:pPr>
        <w:pStyle w:val="Heading2"/>
        <w:rPr>
          <w:color w:val="4472C4" w:themeColor="accent1"/>
        </w:rPr>
      </w:pPr>
      <w:bookmarkStart w:id="5" w:name="_Toc1405407187"/>
      <w:r w:rsidRPr="0CF501EC">
        <w:rPr>
          <w:color w:val="4471C4"/>
        </w:rPr>
        <w:t xml:space="preserve">3.1 Three Strategies </w:t>
      </w:r>
      <w:r w:rsidR="00183CB9" w:rsidRPr="0CF501EC">
        <w:rPr>
          <w:color w:val="4471C4"/>
        </w:rPr>
        <w:t xml:space="preserve">to </w:t>
      </w:r>
      <w:r w:rsidR="5CE671C3" w:rsidRPr="0CF501EC">
        <w:rPr>
          <w:color w:val="4471C4"/>
        </w:rPr>
        <w:t>I</w:t>
      </w:r>
      <w:r w:rsidR="00183CB9" w:rsidRPr="0CF501EC">
        <w:rPr>
          <w:color w:val="4471C4"/>
        </w:rPr>
        <w:t xml:space="preserve">mprove the </w:t>
      </w:r>
      <w:r w:rsidR="40F0AB75" w:rsidRPr="0CF501EC">
        <w:rPr>
          <w:color w:val="4471C4"/>
        </w:rPr>
        <w:t>S</w:t>
      </w:r>
      <w:r w:rsidR="00183CB9" w:rsidRPr="0CF501EC">
        <w:rPr>
          <w:color w:val="4471C4"/>
        </w:rPr>
        <w:t>kills</w:t>
      </w:r>
      <w:r w:rsidR="005D5457" w:rsidRPr="0CF501EC">
        <w:rPr>
          <w:color w:val="4471C4"/>
        </w:rPr>
        <w:t xml:space="preserve"> </w:t>
      </w:r>
      <w:r w:rsidR="00070818" w:rsidRPr="0CF501EC">
        <w:rPr>
          <w:color w:val="4471C4"/>
        </w:rPr>
        <w:t>for [</w:t>
      </w:r>
      <w:r w:rsidR="00D676C3" w:rsidRPr="0CF501EC">
        <w:rPr>
          <w:color w:val="4471C4"/>
        </w:rPr>
        <w:t>INSERT YOUR ROLE HERE</w:t>
      </w:r>
      <w:r w:rsidR="00070818" w:rsidRPr="0CF501EC">
        <w:rPr>
          <w:color w:val="4471C4"/>
        </w:rPr>
        <w:t>]</w:t>
      </w:r>
      <w:bookmarkEnd w:id="5"/>
    </w:p>
    <w:p w14:paraId="533323D8" w14:textId="62D625FD" w:rsidR="00500295" w:rsidRPr="00D676C3" w:rsidRDefault="0008238F" w:rsidP="00500295">
      <w:pPr>
        <w:spacing w:after="0"/>
        <w:rPr>
          <w:sz w:val="22"/>
        </w:rPr>
      </w:pPr>
      <w:r w:rsidRPr="0156E134">
        <w:rPr>
          <w:sz w:val="22"/>
        </w:rPr>
        <w:t>(Approx</w:t>
      </w:r>
      <w:r w:rsidR="003458DB" w:rsidRPr="0156E134">
        <w:rPr>
          <w:sz w:val="22"/>
        </w:rPr>
        <w:t>.</w:t>
      </w:r>
      <w:r w:rsidRPr="0156E134">
        <w:rPr>
          <w:sz w:val="22"/>
        </w:rPr>
        <w:t xml:space="preserve"> </w:t>
      </w:r>
      <w:r w:rsidR="00CC3F59" w:rsidRPr="0156E134">
        <w:rPr>
          <w:sz w:val="22"/>
        </w:rPr>
        <w:t>400</w:t>
      </w:r>
      <w:r w:rsidRPr="0156E134">
        <w:rPr>
          <w:sz w:val="22"/>
        </w:rPr>
        <w:t xml:space="preserve"> words</w:t>
      </w:r>
      <w:r w:rsidR="00A63F7F" w:rsidRPr="0156E134">
        <w:rPr>
          <w:sz w:val="22"/>
        </w:rPr>
        <w:t>, approx.</w:t>
      </w:r>
      <w:r w:rsidR="003458DB" w:rsidRPr="0156E134">
        <w:rPr>
          <w:sz w:val="22"/>
        </w:rPr>
        <w:t xml:space="preserve"> </w:t>
      </w:r>
      <w:r w:rsidR="00DD5135" w:rsidRPr="0156E134">
        <w:rPr>
          <w:sz w:val="22"/>
        </w:rPr>
        <w:t>3</w:t>
      </w:r>
      <w:r w:rsidR="00242974" w:rsidRPr="0156E134">
        <w:rPr>
          <w:sz w:val="22"/>
        </w:rPr>
        <w:t xml:space="preserve"> - </w:t>
      </w:r>
      <w:r w:rsidR="001B619C" w:rsidRPr="0156E134">
        <w:rPr>
          <w:sz w:val="22"/>
        </w:rPr>
        <w:t>4</w:t>
      </w:r>
      <w:r w:rsidR="003458DB" w:rsidRPr="0156E134">
        <w:rPr>
          <w:sz w:val="22"/>
        </w:rPr>
        <w:t xml:space="preserve"> paragraphs)</w:t>
      </w:r>
    </w:p>
    <w:p w14:paraId="790ADE75" w14:textId="0E58BA01" w:rsidR="0156E134" w:rsidRDefault="0156E134" w:rsidP="0156E134">
      <w:pPr>
        <w:spacing w:after="0"/>
        <w:rPr>
          <w:sz w:val="21"/>
          <w:szCs w:val="21"/>
        </w:rPr>
      </w:pPr>
    </w:p>
    <w:p w14:paraId="25213C16" w14:textId="4E0A6BA3" w:rsidR="6F3208D0" w:rsidRDefault="6F3208D0" w:rsidP="0156E134">
      <w:pPr>
        <w:spacing w:after="0"/>
        <w:rPr>
          <w:b/>
          <w:bCs/>
          <w:sz w:val="22"/>
        </w:rPr>
      </w:pPr>
      <w:r w:rsidRPr="0156E134">
        <w:rPr>
          <w:b/>
          <w:bCs/>
          <w:sz w:val="22"/>
        </w:rPr>
        <w:t>Explain how each skill can be improved with the use of one specific strategy. Use TEEL for each paragraph.</w:t>
      </w:r>
    </w:p>
    <w:p w14:paraId="752564EB" w14:textId="3C28CCED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2914FC73" w14:textId="18882E49" w:rsidR="6F3208D0" w:rsidRDefault="6F3208D0" w:rsidP="0156E134">
      <w:pPr>
        <w:spacing w:after="0"/>
      </w:pPr>
      <w:r w:rsidRPr="0156E134">
        <w:rPr>
          <w:sz w:val="21"/>
          <w:szCs w:val="21"/>
        </w:rPr>
        <w:t>Include:</w:t>
      </w:r>
    </w:p>
    <w:p w14:paraId="126A1999" w14:textId="0AAD4D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11A28C2C" w14:textId="33C1497C" w:rsidR="6F3208D0" w:rsidRDefault="6F3208D0" w:rsidP="0156E134">
      <w:pPr>
        <w:pStyle w:val="ListParagraph"/>
        <w:numPr>
          <w:ilvl w:val="0"/>
          <w:numId w:val="4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 xml:space="preserve">One strategy for each of the three skills (each strategy choice should be supported by </w:t>
      </w:r>
      <w:r w:rsidR="04D669FE" w:rsidRPr="0156E134">
        <w:rPr>
          <w:sz w:val="21"/>
          <w:szCs w:val="21"/>
        </w:rPr>
        <w:t xml:space="preserve">reliable </w:t>
      </w:r>
      <w:r w:rsidRPr="0156E134">
        <w:rPr>
          <w:sz w:val="21"/>
          <w:szCs w:val="21"/>
        </w:rPr>
        <w:t xml:space="preserve">evidence that your chosen strategy </w:t>
      </w:r>
      <w:r w:rsidR="039D865D" w:rsidRPr="0156E134">
        <w:rPr>
          <w:b/>
          <w:bCs/>
          <w:sz w:val="21"/>
          <w:szCs w:val="21"/>
        </w:rPr>
        <w:t xml:space="preserve">does </w:t>
      </w:r>
      <w:r w:rsidR="039D865D" w:rsidRPr="0156E134">
        <w:rPr>
          <w:sz w:val="21"/>
          <w:szCs w:val="21"/>
        </w:rPr>
        <w:t xml:space="preserve">support </w:t>
      </w:r>
      <w:r w:rsidR="5D18D413" w:rsidRPr="0156E134">
        <w:rPr>
          <w:sz w:val="21"/>
          <w:szCs w:val="21"/>
        </w:rPr>
        <w:t xml:space="preserve">development of </w:t>
      </w:r>
      <w:r w:rsidR="039D865D" w:rsidRPr="0156E134">
        <w:rPr>
          <w:sz w:val="21"/>
          <w:szCs w:val="21"/>
        </w:rPr>
        <w:t>specific skill you’ve chosen it for</w:t>
      </w:r>
      <w:r w:rsidRPr="0156E134">
        <w:rPr>
          <w:sz w:val="21"/>
          <w:szCs w:val="21"/>
        </w:rPr>
        <w:t>)</w:t>
      </w:r>
    </w:p>
    <w:p w14:paraId="70342BEC" w14:textId="452B27CC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6F0B1AC4" w14:textId="3AB09F79" w:rsidR="6F3208D0" w:rsidRDefault="6F3208D0" w:rsidP="0156E134">
      <w:pPr>
        <w:pStyle w:val="ListParagraph"/>
        <w:numPr>
          <w:ilvl w:val="0"/>
          <w:numId w:val="3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A clear explanation of how each strategy works</w:t>
      </w:r>
    </w:p>
    <w:p w14:paraId="46959331" w14:textId="05B51272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46B28643" w14:textId="69E22078" w:rsidR="6F3208D0" w:rsidRDefault="6F3208D0" w:rsidP="0156E134">
      <w:pPr>
        <w:pStyle w:val="ListParagraph"/>
        <w:numPr>
          <w:ilvl w:val="0"/>
          <w:numId w:val="2"/>
        </w:numPr>
        <w:spacing w:after="0"/>
        <w:rPr>
          <w:sz w:val="21"/>
          <w:szCs w:val="21"/>
        </w:rPr>
      </w:pPr>
      <w:r w:rsidRPr="0156E134">
        <w:rPr>
          <w:sz w:val="21"/>
          <w:szCs w:val="21"/>
        </w:rPr>
        <w:t>Examples of these strategies in practice</w:t>
      </w:r>
    </w:p>
    <w:p w14:paraId="6493BC53" w14:textId="1543F8AA" w:rsidR="6F3208D0" w:rsidRDefault="6F3208D0" w:rsidP="0156E134">
      <w:pPr>
        <w:spacing w:after="0"/>
      </w:pPr>
      <w:r w:rsidRPr="0156E134">
        <w:rPr>
          <w:sz w:val="21"/>
          <w:szCs w:val="21"/>
        </w:rPr>
        <w:t xml:space="preserve"> </w:t>
      </w:r>
    </w:p>
    <w:p w14:paraId="029A5F75" w14:textId="5385D339" w:rsidR="6F3208D0" w:rsidRDefault="6F3208D0" w:rsidP="0156E134">
      <w:pPr>
        <w:pStyle w:val="ListParagraph"/>
        <w:numPr>
          <w:ilvl w:val="0"/>
          <w:numId w:val="1"/>
        </w:numPr>
        <w:spacing w:after="0"/>
        <w:rPr>
          <w:rFonts w:eastAsia="Segoe UI" w:cs="Segoe UI"/>
          <w:b/>
          <w:bCs/>
          <w:sz w:val="22"/>
        </w:rPr>
      </w:pPr>
      <w:r w:rsidRPr="0156E134">
        <w:rPr>
          <w:rFonts w:eastAsia="Segoe UI" w:cs="Segoe UI"/>
          <w:b/>
          <w:bCs/>
          <w:sz w:val="22"/>
        </w:rPr>
        <w:t>Supporting evidence from reliable sources</w:t>
      </w:r>
    </w:p>
    <w:p w14:paraId="58A1B501" w14:textId="2F942CCF" w:rsidR="0156E134" w:rsidRDefault="0156E134" w:rsidP="0156E134">
      <w:pPr>
        <w:pStyle w:val="ListParagraph"/>
        <w:spacing w:after="0"/>
        <w:rPr>
          <w:sz w:val="21"/>
          <w:szCs w:val="21"/>
        </w:rPr>
      </w:pPr>
    </w:p>
    <w:p w14:paraId="1497148C" w14:textId="5D9ACA22" w:rsidR="00A946CB" w:rsidRPr="002976D4" w:rsidRDefault="5617AA6E" w:rsidP="0156E134">
      <w:pPr>
        <w:pStyle w:val="Heading2"/>
        <w:rPr>
          <w:color w:val="4472C4" w:themeColor="accent1"/>
        </w:rPr>
      </w:pPr>
      <w:bookmarkStart w:id="6" w:name="_Toc1799977123"/>
      <w:r w:rsidRPr="0CF501EC">
        <w:rPr>
          <w:color w:val="4471C4"/>
        </w:rPr>
        <w:t>4</w:t>
      </w:r>
      <w:r w:rsidR="00A946CB" w:rsidRPr="0CF501EC">
        <w:rPr>
          <w:color w:val="4471C4"/>
        </w:rPr>
        <w:t xml:space="preserve"> Conclusion</w:t>
      </w:r>
      <w:bookmarkEnd w:id="6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D676C3" w:rsidRDefault="00F1720B" w:rsidP="00410068">
      <w:pPr>
        <w:spacing w:after="0" w:line="240" w:lineRule="auto"/>
        <w:rPr>
          <w:b/>
          <w:bCs/>
          <w:i/>
          <w:iCs/>
          <w:sz w:val="22"/>
        </w:rPr>
      </w:pPr>
      <w:r w:rsidRPr="00D676C3">
        <w:rPr>
          <w:b/>
          <w:bCs/>
          <w:i/>
          <w:iCs/>
          <w:sz w:val="22"/>
        </w:rPr>
        <w:t>Restate the topic’s overall importance to safe, high-quality care. Remember: There should be NO new information in a conclusion</w:t>
      </w:r>
    </w:p>
    <w:p w14:paraId="36C3B4A4" w14:textId="2E48BD26" w:rsidR="00410068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>Summarise the main points</w:t>
      </w:r>
      <w:r w:rsidR="00D676C3" w:rsidRPr="00D676C3">
        <w:rPr>
          <w:sz w:val="22"/>
        </w:rPr>
        <w:t xml:space="preserve"> of your report</w:t>
      </w:r>
      <w:r w:rsidRPr="00D676C3">
        <w:rPr>
          <w:sz w:val="22"/>
        </w:rPr>
        <w:t xml:space="preserve"> (importance, types/challenges, and key </w:t>
      </w:r>
      <w:r w:rsidR="008C6182" w:rsidRPr="00D676C3">
        <w:rPr>
          <w:sz w:val="22"/>
        </w:rPr>
        <w:t>strategies</w:t>
      </w:r>
      <w:r w:rsidRPr="00D676C3">
        <w:rPr>
          <w:sz w:val="22"/>
        </w:rPr>
        <w:t>).</w:t>
      </w:r>
    </w:p>
    <w:p w14:paraId="76565AE3" w14:textId="2E776E00" w:rsidR="003458DB" w:rsidRPr="00D676C3" w:rsidRDefault="00F1720B" w:rsidP="00410068">
      <w:pPr>
        <w:pStyle w:val="ListParagraph"/>
        <w:numPr>
          <w:ilvl w:val="0"/>
          <w:numId w:val="27"/>
        </w:numPr>
        <w:spacing w:after="0" w:line="240" w:lineRule="auto"/>
        <w:rPr>
          <w:sz w:val="22"/>
        </w:rPr>
      </w:pPr>
      <w:r w:rsidRPr="00D676C3">
        <w:rPr>
          <w:sz w:val="22"/>
        </w:rPr>
        <w:t xml:space="preserve">End on a broader more general statement </w:t>
      </w:r>
    </w:p>
    <w:p w14:paraId="3F34EF19" w14:textId="5E3278EB" w:rsidR="00D676C3" w:rsidRDefault="00D676C3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14:paraId="5155B0ED" w14:textId="77777777" w:rsidR="00D676C3" w:rsidRPr="00242974" w:rsidRDefault="00D676C3" w:rsidP="00D676C3">
      <w:pPr>
        <w:pStyle w:val="ListParagraph"/>
        <w:spacing w:after="0" w:line="240" w:lineRule="auto"/>
        <w:rPr>
          <w:sz w:val="21"/>
          <w:szCs w:val="21"/>
        </w:rPr>
      </w:pPr>
    </w:p>
    <w:p w14:paraId="6C4B494D" w14:textId="3FD9A722" w:rsidR="00226D31" w:rsidRPr="002976D4" w:rsidRDefault="00226D31" w:rsidP="0156E134">
      <w:pPr>
        <w:pStyle w:val="Heading2"/>
        <w:rPr>
          <w:color w:val="4472C4" w:themeColor="accent1"/>
        </w:rPr>
      </w:pPr>
      <w:bookmarkStart w:id="7" w:name="_Toc1911583216"/>
      <w:r w:rsidRPr="0CF501EC">
        <w:rPr>
          <w:color w:val="4471C4"/>
        </w:rPr>
        <w:t>5 Reference List</w:t>
      </w:r>
      <w:bookmarkEnd w:id="7"/>
    </w:p>
    <w:p w14:paraId="1784F242" w14:textId="462CB95F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Only include sources you actually used in your mini report (</w:t>
      </w:r>
      <w:r w:rsidR="00EC7FD2" w:rsidRPr="00D676C3">
        <w:rPr>
          <w:sz w:val="22"/>
        </w:rPr>
        <w:t>quoted</w:t>
      </w:r>
      <w:r w:rsidRPr="00D676C3">
        <w:rPr>
          <w:sz w:val="22"/>
        </w:rPr>
        <w:t xml:space="preserve"> or paraphrased).</w:t>
      </w:r>
      <w:r w:rsidR="00500295" w:rsidRPr="00D676C3">
        <w:rPr>
          <w:sz w:val="22"/>
        </w:rPr>
        <w:t xml:space="preserve"> </w:t>
      </w:r>
    </w:p>
    <w:p w14:paraId="7ADCE463" w14:textId="77777777" w:rsidR="00500295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List sources in alphabetical order by the author’s surname.</w:t>
      </w:r>
      <w:r w:rsidR="00500295" w:rsidRPr="00D676C3">
        <w:rPr>
          <w:sz w:val="22"/>
        </w:rPr>
        <w:t xml:space="preserve"> </w:t>
      </w:r>
    </w:p>
    <w:p w14:paraId="02BEC4DC" w14:textId="624E8F50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Separate each source clearly on a new line</w:t>
      </w:r>
    </w:p>
    <w:p w14:paraId="7B12CEED" w14:textId="77777777" w:rsidR="006232DF" w:rsidRPr="00D676C3" w:rsidRDefault="006232DF" w:rsidP="006232DF">
      <w:pPr>
        <w:spacing w:after="0" w:line="240" w:lineRule="auto"/>
        <w:rPr>
          <w:sz w:val="22"/>
        </w:rPr>
      </w:pPr>
      <w:r w:rsidRPr="00D676C3">
        <w:rPr>
          <w:sz w:val="22"/>
        </w:rPr>
        <w:t>Don’t number the list.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 w:rsidSect="00D676C3">
      <w:headerReference w:type="even" r:id="rId12"/>
      <w:head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07410" w14:textId="77777777" w:rsidR="00F16B8F" w:rsidRDefault="00F16B8F" w:rsidP="003C7C97">
      <w:pPr>
        <w:spacing w:after="0" w:line="240" w:lineRule="auto"/>
      </w:pPr>
      <w:r>
        <w:separator/>
      </w:r>
    </w:p>
  </w:endnote>
  <w:endnote w:type="continuationSeparator" w:id="0">
    <w:p w14:paraId="134755F4" w14:textId="77777777" w:rsidR="00F16B8F" w:rsidRDefault="00F16B8F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EA222" w14:textId="77777777" w:rsidR="00F16B8F" w:rsidRDefault="00F16B8F" w:rsidP="003C7C97">
      <w:pPr>
        <w:spacing w:after="0" w:line="240" w:lineRule="auto"/>
      </w:pPr>
      <w:r>
        <w:separator/>
      </w:r>
    </w:p>
  </w:footnote>
  <w:footnote w:type="continuationSeparator" w:id="0">
    <w:p w14:paraId="2913761A" w14:textId="77777777" w:rsidR="00F16B8F" w:rsidRDefault="00F16B8F" w:rsidP="003C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85892932"/>
      <w:docPartObj>
        <w:docPartGallery w:val="Page Numbers (Top of Page)"/>
        <w:docPartUnique/>
      </w:docPartObj>
    </w:sdtPr>
    <w:sdtContent>
      <w:p w14:paraId="5BB2DE41" w14:textId="00632B28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68C82FB7" w14:textId="77777777" w:rsidR="00D676C3" w:rsidRDefault="00D676C3" w:rsidP="00D676C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579713788"/>
      <w:docPartObj>
        <w:docPartGallery w:val="Page Numbers (Top of Page)"/>
        <w:docPartUnique/>
      </w:docPartObj>
    </w:sdtPr>
    <w:sdtContent>
      <w:p w14:paraId="7218427B" w14:textId="0A8B1AEA" w:rsidR="00D676C3" w:rsidRDefault="00D676C3" w:rsidP="00776D7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3</w:t>
        </w:r>
        <w:r>
          <w:rPr>
            <w:rStyle w:val="PageNumber"/>
          </w:rPr>
          <w:fldChar w:fldCharType="end"/>
        </w:r>
      </w:p>
    </w:sdtContent>
  </w:sdt>
  <w:p w14:paraId="1631D71E" w14:textId="77777777" w:rsidR="00D676C3" w:rsidRDefault="00D676C3" w:rsidP="00D676C3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7542198"/>
    <w:multiLevelType w:val="hybridMultilevel"/>
    <w:tmpl w:val="7F624F30"/>
    <w:lvl w:ilvl="0" w:tplc="576658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1B09D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BAA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FB0DE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7AF2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429F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307E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8634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D01A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CA6C03"/>
    <w:multiLevelType w:val="hybridMultilevel"/>
    <w:tmpl w:val="BAEC89DC"/>
    <w:lvl w:ilvl="0" w:tplc="42C027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A440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6E8C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260E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FA8C2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7A20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52A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B0C1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744D3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A2A81"/>
    <w:multiLevelType w:val="multilevel"/>
    <w:tmpl w:val="A49EE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789E61"/>
    <w:multiLevelType w:val="hybridMultilevel"/>
    <w:tmpl w:val="A1F81212"/>
    <w:lvl w:ilvl="0" w:tplc="BE4C1C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3A67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D6BB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0A1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C65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86B8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C6E9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565C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34CD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B16C17"/>
    <w:multiLevelType w:val="hybridMultilevel"/>
    <w:tmpl w:val="63808B92"/>
    <w:lvl w:ilvl="0" w:tplc="F328F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AA8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587F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C886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1B8E2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8682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EF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123D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A23B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224439"/>
    <w:multiLevelType w:val="hybridMultilevel"/>
    <w:tmpl w:val="6CAC66F2"/>
    <w:lvl w:ilvl="0" w:tplc="D738F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203C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1EB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C8E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BE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3A89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6A2A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8658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068DD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26354"/>
    <w:multiLevelType w:val="hybridMultilevel"/>
    <w:tmpl w:val="2D00C3F2"/>
    <w:lvl w:ilvl="0" w:tplc="ABDEE1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2853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AECC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4046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EA4E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6648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500A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30ED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3866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C937D8"/>
    <w:multiLevelType w:val="multilevel"/>
    <w:tmpl w:val="233E4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E35C29"/>
    <w:multiLevelType w:val="hybridMultilevel"/>
    <w:tmpl w:val="9022E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1A1C04"/>
    <w:multiLevelType w:val="multilevel"/>
    <w:tmpl w:val="D6E81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136279">
    <w:abstractNumId w:val="11"/>
  </w:num>
  <w:num w:numId="2" w16cid:durableId="903100596">
    <w:abstractNumId w:val="12"/>
  </w:num>
  <w:num w:numId="3" w16cid:durableId="541483044">
    <w:abstractNumId w:val="1"/>
  </w:num>
  <w:num w:numId="4" w16cid:durableId="1722049409">
    <w:abstractNumId w:val="3"/>
  </w:num>
  <w:num w:numId="5" w16cid:durableId="341205013">
    <w:abstractNumId w:val="15"/>
  </w:num>
  <w:num w:numId="6" w16cid:durableId="294143206">
    <w:abstractNumId w:val="23"/>
  </w:num>
  <w:num w:numId="7" w16cid:durableId="52895227">
    <w:abstractNumId w:val="8"/>
  </w:num>
  <w:num w:numId="8" w16cid:durableId="351032333">
    <w:abstractNumId w:val="2"/>
  </w:num>
  <w:num w:numId="9" w16cid:durableId="1067413603">
    <w:abstractNumId w:val="13"/>
  </w:num>
  <w:num w:numId="10" w16cid:durableId="931426930">
    <w:abstractNumId w:val="26"/>
  </w:num>
  <w:num w:numId="11" w16cid:durableId="1422484198">
    <w:abstractNumId w:val="21"/>
  </w:num>
  <w:num w:numId="12" w16cid:durableId="552929862">
    <w:abstractNumId w:val="22"/>
  </w:num>
  <w:num w:numId="13" w16cid:durableId="587203086">
    <w:abstractNumId w:val="27"/>
  </w:num>
  <w:num w:numId="14" w16cid:durableId="389156196">
    <w:abstractNumId w:val="18"/>
  </w:num>
  <w:num w:numId="15" w16cid:durableId="1393503788">
    <w:abstractNumId w:val="5"/>
  </w:num>
  <w:num w:numId="16" w16cid:durableId="1579359955">
    <w:abstractNumId w:val="16"/>
  </w:num>
  <w:num w:numId="17" w16cid:durableId="806699681">
    <w:abstractNumId w:val="17"/>
  </w:num>
  <w:num w:numId="18" w16cid:durableId="1314750107">
    <w:abstractNumId w:val="14"/>
  </w:num>
  <w:num w:numId="19" w16cid:durableId="1766919701">
    <w:abstractNumId w:val="20"/>
  </w:num>
  <w:num w:numId="20" w16cid:durableId="1957908719">
    <w:abstractNumId w:val="10"/>
  </w:num>
  <w:num w:numId="21" w16cid:durableId="1132019979">
    <w:abstractNumId w:val="4"/>
  </w:num>
  <w:num w:numId="22" w16cid:durableId="1457524365">
    <w:abstractNumId w:val="7"/>
  </w:num>
  <w:num w:numId="23" w16cid:durableId="1386294306">
    <w:abstractNumId w:val="29"/>
  </w:num>
  <w:num w:numId="24" w16cid:durableId="1838374920">
    <w:abstractNumId w:val="24"/>
  </w:num>
  <w:num w:numId="25" w16cid:durableId="1827044992">
    <w:abstractNumId w:val="9"/>
  </w:num>
  <w:num w:numId="26" w16cid:durableId="895820667">
    <w:abstractNumId w:val="19"/>
  </w:num>
  <w:num w:numId="27" w16cid:durableId="817497522">
    <w:abstractNumId w:val="31"/>
  </w:num>
  <w:num w:numId="28" w16cid:durableId="725690465">
    <w:abstractNumId w:val="0"/>
  </w:num>
  <w:num w:numId="29" w16cid:durableId="1814372142">
    <w:abstractNumId w:val="25"/>
  </w:num>
  <w:num w:numId="30" w16cid:durableId="258563261">
    <w:abstractNumId w:val="28"/>
  </w:num>
  <w:num w:numId="31" w16cid:durableId="1306274523">
    <w:abstractNumId w:val="30"/>
  </w:num>
  <w:num w:numId="32" w16cid:durableId="13964656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52040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E71BA"/>
    <w:rsid w:val="002F5066"/>
    <w:rsid w:val="003003FD"/>
    <w:rsid w:val="003012BD"/>
    <w:rsid w:val="00310245"/>
    <w:rsid w:val="00316C95"/>
    <w:rsid w:val="003458DB"/>
    <w:rsid w:val="003523D3"/>
    <w:rsid w:val="003576FF"/>
    <w:rsid w:val="00364C35"/>
    <w:rsid w:val="0038137A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81FF7"/>
    <w:rsid w:val="00500295"/>
    <w:rsid w:val="00501AAF"/>
    <w:rsid w:val="00527AFA"/>
    <w:rsid w:val="005419DA"/>
    <w:rsid w:val="005678AC"/>
    <w:rsid w:val="005679BD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24CB1"/>
    <w:rsid w:val="008520F8"/>
    <w:rsid w:val="00855F34"/>
    <w:rsid w:val="008826B6"/>
    <w:rsid w:val="008B0B22"/>
    <w:rsid w:val="008C58B0"/>
    <w:rsid w:val="008C591B"/>
    <w:rsid w:val="008C6182"/>
    <w:rsid w:val="0090779E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45B"/>
    <w:rsid w:val="00B1067E"/>
    <w:rsid w:val="00B81790"/>
    <w:rsid w:val="00B81BBC"/>
    <w:rsid w:val="00BD03D5"/>
    <w:rsid w:val="00C3215E"/>
    <w:rsid w:val="00C45272"/>
    <w:rsid w:val="00C47770"/>
    <w:rsid w:val="00C75856"/>
    <w:rsid w:val="00C85A7C"/>
    <w:rsid w:val="00C95214"/>
    <w:rsid w:val="00CC3F59"/>
    <w:rsid w:val="00CD4774"/>
    <w:rsid w:val="00CE1732"/>
    <w:rsid w:val="00D10AAF"/>
    <w:rsid w:val="00D25D08"/>
    <w:rsid w:val="00D27540"/>
    <w:rsid w:val="00D4006B"/>
    <w:rsid w:val="00D40D7A"/>
    <w:rsid w:val="00D64A0D"/>
    <w:rsid w:val="00D676C3"/>
    <w:rsid w:val="00D750B4"/>
    <w:rsid w:val="00D81C18"/>
    <w:rsid w:val="00D8461A"/>
    <w:rsid w:val="00D95CAF"/>
    <w:rsid w:val="00DB60B6"/>
    <w:rsid w:val="00DC1CC6"/>
    <w:rsid w:val="00DD5135"/>
    <w:rsid w:val="00E067A8"/>
    <w:rsid w:val="00E13924"/>
    <w:rsid w:val="00E15FD5"/>
    <w:rsid w:val="00E1725A"/>
    <w:rsid w:val="00E33758"/>
    <w:rsid w:val="00E53E5E"/>
    <w:rsid w:val="00E64325"/>
    <w:rsid w:val="00E65601"/>
    <w:rsid w:val="00E673C5"/>
    <w:rsid w:val="00E67967"/>
    <w:rsid w:val="00E82723"/>
    <w:rsid w:val="00EA29A5"/>
    <w:rsid w:val="00EC107C"/>
    <w:rsid w:val="00EC7EBE"/>
    <w:rsid w:val="00EC7FD2"/>
    <w:rsid w:val="00ED5964"/>
    <w:rsid w:val="00F0503C"/>
    <w:rsid w:val="00F14760"/>
    <w:rsid w:val="00F16B8F"/>
    <w:rsid w:val="00F1720B"/>
    <w:rsid w:val="00F324D6"/>
    <w:rsid w:val="00F36ADC"/>
    <w:rsid w:val="00F605C6"/>
    <w:rsid w:val="00F6785B"/>
    <w:rsid w:val="00F9012D"/>
    <w:rsid w:val="00F915D6"/>
    <w:rsid w:val="00FF2B0A"/>
    <w:rsid w:val="00FF595B"/>
    <w:rsid w:val="00FF5D06"/>
    <w:rsid w:val="0156E134"/>
    <w:rsid w:val="02AEF76F"/>
    <w:rsid w:val="039D865D"/>
    <w:rsid w:val="03F72721"/>
    <w:rsid w:val="04019B15"/>
    <w:rsid w:val="04D669FE"/>
    <w:rsid w:val="071F48DC"/>
    <w:rsid w:val="0A1BD9C6"/>
    <w:rsid w:val="0C5D0C5C"/>
    <w:rsid w:val="0CF501EC"/>
    <w:rsid w:val="13BD3D5D"/>
    <w:rsid w:val="14AA69B9"/>
    <w:rsid w:val="18625B0D"/>
    <w:rsid w:val="1A27FBCF"/>
    <w:rsid w:val="1F09BC6E"/>
    <w:rsid w:val="209C6AFA"/>
    <w:rsid w:val="239B752F"/>
    <w:rsid w:val="3464B4D3"/>
    <w:rsid w:val="3697CCBD"/>
    <w:rsid w:val="37E0668F"/>
    <w:rsid w:val="3C659699"/>
    <w:rsid w:val="3D6135D7"/>
    <w:rsid w:val="40F0AB75"/>
    <w:rsid w:val="45F7FCBB"/>
    <w:rsid w:val="47AB21B7"/>
    <w:rsid w:val="48942F29"/>
    <w:rsid w:val="4DA29D29"/>
    <w:rsid w:val="4E707105"/>
    <w:rsid w:val="506F78BE"/>
    <w:rsid w:val="5293F137"/>
    <w:rsid w:val="549B9698"/>
    <w:rsid w:val="556E2D6A"/>
    <w:rsid w:val="5617AA6E"/>
    <w:rsid w:val="59AB5A3E"/>
    <w:rsid w:val="5B5435BF"/>
    <w:rsid w:val="5CE671C3"/>
    <w:rsid w:val="5CF7C3DB"/>
    <w:rsid w:val="5D18D413"/>
    <w:rsid w:val="5D49BF1F"/>
    <w:rsid w:val="5EB28EA7"/>
    <w:rsid w:val="621430C3"/>
    <w:rsid w:val="6288133F"/>
    <w:rsid w:val="653BE314"/>
    <w:rsid w:val="655ACEAB"/>
    <w:rsid w:val="66EBA1AA"/>
    <w:rsid w:val="6CD03BBB"/>
    <w:rsid w:val="6DAC9956"/>
    <w:rsid w:val="6F3208D0"/>
    <w:rsid w:val="759A1527"/>
    <w:rsid w:val="7AC44C89"/>
    <w:rsid w:val="7BC3E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D67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9ABBBE2E91F1439EA928F82D8CFE68" ma:contentTypeVersion="4" ma:contentTypeDescription="Create a new document." ma:contentTypeScope="" ma:versionID="70c8a311a1ad3d56b426b4512f7bb699">
  <xsd:schema xmlns:xsd="http://www.w3.org/2001/XMLSchema" xmlns:xs="http://www.w3.org/2001/XMLSchema" xmlns:p="http://schemas.microsoft.com/office/2006/metadata/properties" xmlns:ns3="732d23b0-b9f0-4515-8a85-fc9c231c71bd" targetNamespace="http://schemas.microsoft.com/office/2006/metadata/properties" ma:root="true" ma:fieldsID="b7c741879ca722e6800a5a9879089e02" ns3:_="">
    <xsd:import namespace="732d23b0-b9f0-4515-8a85-fc9c231c71b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d23b0-b9f0-4515-8a85-fc9c231c71b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AC576E-D74B-4C43-A35E-1659582D5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d23b0-b9f0-4515-8a85-fc9c231c71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A04F9C8-3CE2-4043-A4A2-0831BED2EF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19BED0-2DFE-4DD8-84B0-0EAE6A8902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624</Words>
  <Characters>3560</Characters>
  <Application>Microsoft Office Word</Application>
  <DocSecurity>0</DocSecurity>
  <Lines>29</Lines>
  <Paragraphs>8</Paragraphs>
  <ScaleCrop>false</ScaleCrop>
  <Company>University of Wales Trinity Saint David</Company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Akassi Grace Nandoh (2433786)</cp:lastModifiedBy>
  <cp:revision>11</cp:revision>
  <dcterms:created xsi:type="dcterms:W3CDTF">2026-04-08T16:02:00Z</dcterms:created>
  <dcterms:modified xsi:type="dcterms:W3CDTF">2026-04-08T16:12:00Z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0x010100279ABBBE2E91F1439EA928F82D8CFE68</vt:lpwstr>
  </property>
</Properties>
</file>