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84EAE" w14:textId="2A638D46" w:rsidR="007A579D" w:rsidRDefault="007A579D" w:rsidP="008D7A26">
      <w:r w:rsidRPr="002D4BBB">
        <w:rPr>
          <w:noProof/>
        </w:rPr>
        <w:drawing>
          <wp:inline distT="0" distB="0" distL="0" distR="0" wp14:anchorId="482F92D1" wp14:editId="64203457">
            <wp:extent cx="28479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8D26" w14:textId="76D611AA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University of Wales</w:t>
      </w:r>
    </w:p>
    <w:p w14:paraId="3889BDE7" w14:textId="77777777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Trinity Saint David</w:t>
      </w:r>
    </w:p>
    <w:p w14:paraId="17470B41" w14:textId="21CC4730" w:rsid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School of Applied Computing</w:t>
      </w:r>
    </w:p>
    <w:p w14:paraId="34D3B59C" w14:textId="77777777" w:rsidR="007A579D" w:rsidRPr="007A579D" w:rsidRDefault="007A579D" w:rsidP="007A579D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</w:p>
    <w:p w14:paraId="1DB29FC3" w14:textId="0154A801" w:rsid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/>
          <w:color w:val="2F5496" w:themeColor="accent1" w:themeShade="BF"/>
          <w:sz w:val="28"/>
          <w:szCs w:val="28"/>
          <w:lang w:eastAsia="en-GB"/>
        </w:rPr>
        <w:t>Title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>: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="004656B7" w:rsidRP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Installing and Managing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Virtual Networked Systems</w:t>
      </w:r>
    </w:p>
    <w:p w14:paraId="27BDE789" w14:textId="5C7AC66F" w:rsidR="008C3E0A" w:rsidRPr="004656B7" w:rsidRDefault="008C3E0A" w:rsidP="008C3E0A">
      <w:pPr>
        <w:jc w:val="center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8C3E0A">
        <w:rPr>
          <w:rFonts w:asciiTheme="majorHAnsi" w:eastAsiaTheme="minorHAnsi" w:hAnsiTheme="majorHAnsi" w:cstheme="majorHAnsi"/>
          <w:noProof/>
          <w:sz w:val="28"/>
          <w:szCs w:val="28"/>
          <w:lang w:eastAsia="en-GB"/>
        </w:rPr>
        <w:drawing>
          <wp:inline distT="0" distB="0" distL="0" distR="0" wp14:anchorId="6D1B868F" wp14:editId="54060DEA">
            <wp:extent cx="1362265" cy="1400370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2265" cy="14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A4B05" w14:textId="783AF93F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Module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Computer Systems</w:t>
      </w:r>
    </w:p>
    <w:p w14:paraId="4CDCEC23" w14:textId="28FB5682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Code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M4X 01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500</w:t>
      </w:r>
    </w:p>
    <w:p w14:paraId="525BD527" w14:textId="77777777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Martin Darzins</w:t>
      </w:r>
    </w:p>
    <w:p w14:paraId="280D1C3A" w14:textId="5D6218D6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 no.</w:t>
      </w:r>
      <w:r w:rsidRPr="007A579D">
        <w:rPr>
          <w:rFonts w:asciiTheme="majorHAnsi" w:eastAsiaTheme="minorHAnsi" w:hAnsiTheme="majorHAnsi" w:cstheme="majorHAnsi"/>
          <w:b/>
          <w:bCs/>
          <w:color w:val="2F5496" w:themeColor="accent1" w:themeShade="BF"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1909722</w:t>
      </w:r>
    </w:p>
    <w:p w14:paraId="647601B8" w14:textId="77777777" w:rsidR="004656B7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Programme:</w:t>
      </w: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Foundation Year 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(Computing and Electronic Pathways)</w:t>
      </w:r>
    </w:p>
    <w:p w14:paraId="2373D3FF" w14:textId="387465E6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Lecturer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John Rees</w:t>
      </w:r>
    </w:p>
    <w:p w14:paraId="5CDD21B9" w14:textId="3D42BB24" w:rsidR="007A579D" w:rsidRDefault="007A579D" w:rsidP="008C3E0A">
      <w:pPr>
        <w:jc w:val="left"/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Due Date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24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vertAlign w:val="superscript"/>
          <w:lang w:eastAsia="en-GB"/>
        </w:rPr>
        <w:t>th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April 2020</w:t>
      </w:r>
    </w:p>
    <w:p w14:paraId="10D551AC" w14:textId="77777777" w:rsidR="007C68C0" w:rsidRDefault="007C68C0">
      <w:pPr>
        <w:spacing w:line="252" w:lineRule="auto"/>
      </w:pPr>
      <w:r>
        <w:br w:type="page"/>
      </w:r>
    </w:p>
    <w:p w14:paraId="30F37271" w14:textId="77777777" w:rsidR="00D71D40" w:rsidRPr="00D71D40" w:rsidRDefault="00D71D40" w:rsidP="001F4BD4">
      <w:pPr>
        <w:pStyle w:val="Heading1"/>
        <w:rPr>
          <w:rFonts w:eastAsiaTheme="minorHAnsi"/>
          <w:lang w:eastAsia="en-GB"/>
        </w:rPr>
      </w:pPr>
      <w:bookmarkStart w:id="0" w:name="_Toc37071943"/>
      <w:r w:rsidRPr="00D71D40">
        <w:rPr>
          <w:rFonts w:eastAsiaTheme="minorHAnsi"/>
          <w:lang w:eastAsia="en-GB"/>
        </w:rPr>
        <w:lastRenderedPageBreak/>
        <w:t>Acknowledgements</w:t>
      </w:r>
      <w:bookmarkEnd w:id="0"/>
    </w:p>
    <w:p w14:paraId="064474AE" w14:textId="53E35FB1" w:rsidR="004656B7" w:rsidRDefault="004656B7" w:rsidP="003E608A">
      <w:pPr>
        <w:ind w:left="432"/>
        <w:rPr>
          <w:rFonts w:asciiTheme="majorHAnsi" w:eastAsiaTheme="minorHAnsi" w:hAnsiTheme="majorHAnsi" w:cstheme="majorHAnsi"/>
          <w:lang w:eastAsia="en-GB"/>
        </w:rPr>
      </w:pPr>
      <w:r>
        <w:rPr>
          <w:rFonts w:asciiTheme="majorHAnsi" w:eastAsiaTheme="minorHAnsi" w:hAnsiTheme="majorHAnsi" w:cstheme="majorHAnsi"/>
          <w:lang w:eastAsia="en-GB"/>
        </w:rPr>
        <w:t xml:space="preserve">Due to the </w:t>
      </w:r>
      <w:r w:rsidR="000141C1">
        <w:rPr>
          <w:rFonts w:asciiTheme="majorHAnsi" w:eastAsiaTheme="minorHAnsi" w:hAnsiTheme="majorHAnsi" w:cstheme="majorHAnsi"/>
          <w:lang w:eastAsia="en-GB"/>
        </w:rPr>
        <w:t xml:space="preserve">UK </w:t>
      </w:r>
      <w:r>
        <w:rPr>
          <w:rFonts w:asciiTheme="majorHAnsi" w:eastAsiaTheme="minorHAnsi" w:hAnsiTheme="majorHAnsi" w:cstheme="majorHAnsi"/>
          <w:lang w:eastAsia="en-GB"/>
        </w:rPr>
        <w:t>coronavirus situation</w:t>
      </w:r>
      <w:r w:rsidR="000141C1">
        <w:rPr>
          <w:rFonts w:asciiTheme="majorHAnsi" w:eastAsiaTheme="minorHAnsi" w:hAnsiTheme="majorHAnsi" w:cstheme="majorHAnsi"/>
          <w:lang w:eastAsia="en-GB"/>
        </w:rPr>
        <w:t>, the inability to access the SOAC labs within UWTSD Swansea</w:t>
      </w:r>
      <w:r>
        <w:rPr>
          <w:rFonts w:asciiTheme="majorHAnsi" w:eastAsiaTheme="minorHAnsi" w:hAnsiTheme="majorHAnsi" w:cstheme="majorHAnsi"/>
          <w:lang w:eastAsia="en-GB"/>
        </w:rPr>
        <w:t xml:space="preserve"> and </w:t>
      </w:r>
      <w:r w:rsidR="000141C1">
        <w:rPr>
          <w:rFonts w:asciiTheme="majorHAnsi" w:eastAsiaTheme="minorHAnsi" w:hAnsiTheme="majorHAnsi" w:cstheme="majorHAnsi"/>
          <w:lang w:eastAsia="en-GB"/>
        </w:rPr>
        <w:t xml:space="preserve">the subsequent </w:t>
      </w:r>
      <w:r>
        <w:rPr>
          <w:rFonts w:asciiTheme="majorHAnsi" w:eastAsiaTheme="minorHAnsi" w:hAnsiTheme="majorHAnsi" w:cstheme="majorHAnsi"/>
          <w:lang w:eastAsia="en-GB"/>
        </w:rPr>
        <w:t>restrictions placed on Applied Computing students, the author</w:t>
      </w:r>
      <w:r w:rsidR="00D71D40" w:rsidRPr="007058FC">
        <w:rPr>
          <w:rFonts w:asciiTheme="majorHAnsi" w:eastAsiaTheme="minorHAnsi" w:hAnsiTheme="majorHAnsi" w:cstheme="majorHAnsi"/>
          <w:lang w:eastAsia="en-GB"/>
        </w:rPr>
        <w:t xml:space="preserve"> acknowledges contributions from </w:t>
      </w:r>
      <w:r>
        <w:rPr>
          <w:rFonts w:asciiTheme="majorHAnsi" w:eastAsiaTheme="minorHAnsi" w:hAnsiTheme="majorHAnsi" w:cstheme="majorHAnsi"/>
          <w:lang w:eastAsia="en-GB"/>
        </w:rPr>
        <w:t>Abigail Crimlis and Theresa Darzins</w:t>
      </w:r>
      <w:r w:rsidR="00FE27A2">
        <w:rPr>
          <w:rFonts w:asciiTheme="majorHAnsi" w:eastAsiaTheme="minorHAnsi" w:hAnsiTheme="majorHAnsi" w:cstheme="majorHAnsi"/>
          <w:lang w:eastAsia="en-GB"/>
        </w:rPr>
        <w:t>.</w:t>
      </w:r>
    </w:p>
    <w:p w14:paraId="54DAE1B7" w14:textId="77777777" w:rsidR="006B6576" w:rsidRDefault="006B6576" w:rsidP="003E608A">
      <w:pPr>
        <w:ind w:left="432"/>
        <w:rPr>
          <w:rFonts w:asciiTheme="majorHAnsi" w:eastAsiaTheme="minorHAnsi" w:hAnsiTheme="majorHAnsi" w:cstheme="majorHAnsi"/>
          <w:lang w:eastAsia="en-GB"/>
        </w:rPr>
      </w:pPr>
    </w:p>
    <w:p w14:paraId="3E299E7F" w14:textId="77777777" w:rsidR="00D71D40" w:rsidRPr="00D71D40" w:rsidRDefault="00D71D40" w:rsidP="00D71D40">
      <w:pPr>
        <w:spacing w:after="100" w:afterAutospacing="1"/>
        <w:jc w:val="left"/>
        <w:rPr>
          <w:rFonts w:asciiTheme="majorHAnsi" w:eastAsia="Times New Roman" w:hAnsiTheme="majorHAnsi" w:cstheme="majorHAnsi"/>
          <w:lang w:eastAsia="en-GB"/>
        </w:rPr>
      </w:pPr>
    </w:p>
    <w:p w14:paraId="633B2D71" w14:textId="6CDDA745" w:rsidR="007C68C0" w:rsidRPr="00D71D40" w:rsidRDefault="007C68C0" w:rsidP="008D7A26">
      <w:pPr>
        <w:rPr>
          <w:rFonts w:asciiTheme="majorHAnsi" w:hAnsiTheme="majorHAnsi" w:cstheme="majorHAnsi"/>
        </w:rPr>
      </w:pPr>
    </w:p>
    <w:p w14:paraId="0E66E4AD" w14:textId="77777777" w:rsidR="007C68C0" w:rsidRDefault="007C68C0">
      <w:pPr>
        <w:spacing w:line="252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</w:rPr>
        <w:id w:val="-13080776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58ABEC" w14:textId="28D6F1BE" w:rsidR="005C7029" w:rsidRDefault="005C7029">
          <w:pPr>
            <w:pStyle w:val="TOCHeading"/>
          </w:pPr>
          <w:r>
            <w:t>Table of Contents</w:t>
          </w:r>
        </w:p>
        <w:p w14:paraId="68164562" w14:textId="6467DFEE" w:rsidR="00EC7A59" w:rsidRDefault="00F3030C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r>
            <w:rPr>
              <w:b w:val="0"/>
              <w:bCs w:val="0"/>
              <w:caps w:val="0"/>
            </w:rPr>
            <w:fldChar w:fldCharType="begin"/>
          </w:r>
          <w:r>
            <w:rPr>
              <w:b w:val="0"/>
              <w:bCs w:val="0"/>
              <w:caps w:val="0"/>
            </w:rPr>
            <w:instrText xml:space="preserve"> TOC \o "1-3" \h \z \u </w:instrText>
          </w:r>
          <w:r>
            <w:rPr>
              <w:b w:val="0"/>
              <w:bCs w:val="0"/>
              <w:caps w:val="0"/>
            </w:rPr>
            <w:fldChar w:fldCharType="separate"/>
          </w:r>
          <w:hyperlink w:anchor="_Toc37071943" w:history="1">
            <w:r w:rsidR="00EC7A59" w:rsidRPr="005F7DD1">
              <w:rPr>
                <w:rStyle w:val="Hyperlink"/>
                <w:rFonts w:eastAsiaTheme="minorHAnsi"/>
                <w:noProof/>
                <w:lang w:eastAsia="en-GB"/>
              </w:rPr>
              <w:t>1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rFonts w:eastAsiaTheme="minorHAnsi"/>
                <w:noProof/>
                <w:lang w:eastAsia="en-GB"/>
              </w:rPr>
              <w:t>Acknowledgements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2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970C022" w14:textId="67512692" w:rsidR="00EC7A59" w:rsidRDefault="00EC7A59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4" w:history="1">
            <w:r w:rsidRPr="005F7DD1">
              <w:rPr>
                <w:rStyle w:val="Hyperlink"/>
                <w:noProof/>
              </w:rPr>
              <w:t>3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7A8AD" w14:textId="5FE16206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5" w:history="1">
            <w:r w:rsidRPr="005F7DD1">
              <w:rPr>
                <w:rStyle w:val="Hyperlink"/>
                <w:noProof/>
              </w:rPr>
              <w:t>3.1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5EC3E6" w14:textId="0D0FAFDF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6" w:history="1">
            <w:r w:rsidRPr="005F7DD1">
              <w:rPr>
                <w:rStyle w:val="Hyperlink"/>
                <w:noProof/>
              </w:rPr>
              <w:t>3.2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E1A3C" w14:textId="2CC7A962" w:rsidR="00EC7A59" w:rsidRDefault="00EC7A59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7" w:history="1">
            <w:r w:rsidRPr="005F7DD1">
              <w:rPr>
                <w:rStyle w:val="Hyperlink"/>
                <w:noProof/>
              </w:rPr>
              <w:t>4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Practical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134CE" w14:textId="5DFEE288" w:rsidR="00EC7A59" w:rsidRDefault="00EC7A59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8" w:history="1">
            <w:r w:rsidRPr="005F7DD1">
              <w:rPr>
                <w:rStyle w:val="Hyperlink"/>
                <w:noProof/>
              </w:rPr>
              <w:t>5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observational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A3A7D8" w14:textId="22A81898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9" w:history="1">
            <w:r w:rsidRPr="005F7DD1">
              <w:rPr>
                <w:rStyle w:val="Hyperlink"/>
                <w:noProof/>
              </w:rPr>
              <w:t>5.1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Benefits of Type 2 Hypervisor virtualisation software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AB740" w14:textId="14DB1D36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0" w:history="1">
            <w:r w:rsidRPr="005F7DD1">
              <w:rPr>
                <w:rStyle w:val="Hyperlink"/>
                <w:noProof/>
              </w:rPr>
              <w:t>5.1.1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4EB6A" w14:textId="5EEFAA81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1" w:history="1">
            <w:r w:rsidRPr="005F7DD1">
              <w:rPr>
                <w:rStyle w:val="Hyperlink"/>
                <w:noProof/>
              </w:rPr>
              <w:t>5.1.2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82131" w14:textId="3D706F3F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2" w:history="1">
            <w:r w:rsidRPr="005F7DD1">
              <w:rPr>
                <w:rStyle w:val="Hyperlink"/>
                <w:noProof/>
              </w:rPr>
              <w:t>5.2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Significance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E2CEA" w14:textId="59D7DDD4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3" w:history="1">
            <w:r w:rsidRPr="005F7DD1">
              <w:rPr>
                <w:rStyle w:val="Hyperlink"/>
                <w:noProof/>
              </w:rPr>
              <w:t>5.2.1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Active Directory Forest (ADF)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DFE39" w14:textId="735FA18B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4" w:history="1">
            <w:r w:rsidRPr="005F7DD1">
              <w:rPr>
                <w:rStyle w:val="Hyperlink"/>
                <w:noProof/>
              </w:rPr>
              <w:t>5.2.2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Trees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0EBC29" w14:textId="035272B8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5" w:history="1">
            <w:r w:rsidRPr="005F7DD1">
              <w:rPr>
                <w:rStyle w:val="Hyperlink"/>
                <w:noProof/>
              </w:rPr>
              <w:t>5.2.3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Parents and Child Domains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551024" w14:textId="0DABB4B0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6" w:history="1">
            <w:r w:rsidRPr="005F7DD1">
              <w:rPr>
                <w:rStyle w:val="Hyperlink"/>
                <w:noProof/>
              </w:rPr>
              <w:t>5.3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Active Directory Domain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9051B" w14:textId="5E04C301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7" w:history="1">
            <w:r w:rsidRPr="005F7DD1">
              <w:rPr>
                <w:rStyle w:val="Hyperlink"/>
                <w:noProof/>
              </w:rPr>
              <w:t>5.3.1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Main Role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59B7C" w14:textId="0F5801BC" w:rsidR="00EC7A59" w:rsidRDefault="00EC7A59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8" w:history="1">
            <w:r w:rsidRPr="005F7DD1">
              <w:rPr>
                <w:rStyle w:val="Hyperlink"/>
                <w:noProof/>
              </w:rPr>
              <w:t>5.4</w:t>
            </w:r>
            <w:r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Unavailable Domain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ACEDC" w14:textId="4FB661FE" w:rsidR="00EC7A59" w:rsidRDefault="00EC7A59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9" w:history="1">
            <w:r w:rsidRPr="005F7DD1">
              <w:rPr>
                <w:rStyle w:val="Hyperlink"/>
                <w:noProof/>
              </w:rPr>
              <w:t>5.4.1</w:t>
            </w:r>
            <w:r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Actions to take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E91E2" w14:textId="1CE236E2" w:rsidR="00EC7A59" w:rsidRDefault="00EC7A59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60" w:history="1">
            <w:r w:rsidRPr="005F7DD1">
              <w:rPr>
                <w:rStyle w:val="Hyperlink"/>
                <w:noProof/>
              </w:rPr>
              <w:t>6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F5B47" w14:textId="33E8D3AC" w:rsidR="00EC7A59" w:rsidRDefault="00EC7A59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61" w:history="1">
            <w:r w:rsidRPr="005F7DD1">
              <w:rPr>
                <w:rStyle w:val="Hyperlink"/>
                <w:noProof/>
              </w:rPr>
              <w:t>7</w:t>
            </w:r>
            <w:r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Pr="005F7DD1">
              <w:rPr>
                <w:rStyle w:val="Hyperlink"/>
                <w:noProof/>
              </w:rPr>
              <w:t>Report Planning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4A66F7" w14:textId="77777777" w:rsidR="00EC7A59" w:rsidRDefault="00F3030C">
          <w:pPr>
            <w:rPr>
              <w:noProof/>
            </w:rPr>
          </w:pPr>
          <w:r>
            <w:rPr>
              <w:rFonts w:cstheme="minorHAnsi"/>
              <w:b/>
              <w:bCs/>
              <w:caps/>
              <w:sz w:val="20"/>
              <w:szCs w:val="20"/>
            </w:rPr>
            <w:fldChar w:fldCharType="end"/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fldChar w:fldCharType="begin"/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instrText xml:space="preserve"> TOC \h \z \c "Figure" </w:instrText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fldChar w:fldCharType="separate"/>
          </w:r>
        </w:p>
        <w:p w14:paraId="605CCF8B" w14:textId="0C8C9679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2" w:history="1">
            <w:r w:rsidRPr="00496981">
              <w:rPr>
                <w:rStyle w:val="Hyperlink"/>
                <w:noProof/>
              </w:rPr>
              <w:t>Figure 1 - Client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30214" w14:textId="6F535224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3" w:history="1">
            <w:r w:rsidRPr="00496981">
              <w:rPr>
                <w:rStyle w:val="Hyperlink"/>
                <w:noProof/>
              </w:rPr>
              <w:t>Figure 2 - Client 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39967" w14:textId="3CEDEE64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4" w:history="1">
            <w:r w:rsidRPr="00496981">
              <w:rPr>
                <w:rStyle w:val="Hyperlink"/>
                <w:noProof/>
              </w:rPr>
              <w:t>Figure 3 - Server 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0B99D" w14:textId="160F5C63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5" w:history="1">
            <w:r w:rsidRPr="00496981">
              <w:rPr>
                <w:rStyle w:val="Hyperlink"/>
                <w:noProof/>
              </w:rPr>
              <w:t>Figure 4 - Server IP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DBAE3" w14:textId="48ED4819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6" w:history="1">
            <w:r w:rsidRPr="00496981">
              <w:rPr>
                <w:rStyle w:val="Hyperlink"/>
                <w:noProof/>
              </w:rPr>
              <w:t>Figure 5 - Client 0 ping Client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7843C" w14:textId="7F5A7657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7" w:history="1">
            <w:r w:rsidRPr="00496981">
              <w:rPr>
                <w:rStyle w:val="Hyperlink"/>
                <w:noProof/>
              </w:rPr>
              <w:t>Figure 6 – Dcpromo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8CFAE" w14:textId="127BD40A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8" w:history="1">
            <w:r w:rsidRPr="00496981">
              <w:rPr>
                <w:rStyle w:val="Hyperlink"/>
                <w:noProof/>
              </w:rPr>
              <w:t>Figure 7 - Configure Virtual Network to Domain Controller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A436E7" w14:textId="38D14F41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9" w:history="1">
            <w:r w:rsidRPr="00496981">
              <w:rPr>
                <w:rStyle w:val="Hyperlink"/>
                <w:noProof/>
              </w:rPr>
              <w:t>Figure 8 - Add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B1CF3" w14:textId="3716C22B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0" w:history="1">
            <w:r w:rsidRPr="00496981">
              <w:rPr>
                <w:rStyle w:val="Hyperlink"/>
                <w:noProof/>
              </w:rPr>
              <w:t>Figure 9 - Show Services installed on Active Domain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278BB" w14:textId="5FFDC958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1" w:history="1">
            <w:r w:rsidRPr="00496981">
              <w:rPr>
                <w:rStyle w:val="Hyperlink"/>
                <w:noProof/>
              </w:rPr>
              <w:t>Figure 10 - Client 0 ping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E91B2" w14:textId="1CF6F64F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2" w:history="1">
            <w:r w:rsidRPr="00496981">
              <w:rPr>
                <w:rStyle w:val="Hyperlink"/>
                <w:noProof/>
              </w:rPr>
              <w:t>Figure 11 - Create Forest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F84BDC" w14:textId="36D58D7D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3" w:history="1">
            <w:r w:rsidRPr="00496981">
              <w:rPr>
                <w:rStyle w:val="Hyperlink"/>
                <w:noProof/>
              </w:rPr>
              <w:t>Figure 12 - Create Forest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2E381" w14:textId="015063C0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4" w:history="1">
            <w:r w:rsidRPr="00496981">
              <w:rPr>
                <w:rStyle w:val="Hyperlink"/>
                <w:noProof/>
              </w:rPr>
              <w:t>Figure 13 - Create Forest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EA89F" w14:textId="2626F4D4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5" w:history="1">
            <w:r w:rsidRPr="00496981">
              <w:rPr>
                <w:rStyle w:val="Hyperlink"/>
                <w:noProof/>
              </w:rPr>
              <w:t>Figure 14 - Create Forest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7D705" w14:textId="4C8A51C1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6" w:history="1">
            <w:r w:rsidRPr="00496981">
              <w:rPr>
                <w:rStyle w:val="Hyperlink"/>
                <w:noProof/>
              </w:rPr>
              <w:t>Figure 15 - Server Login after installation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0ACF0" w14:textId="5207D2B3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7" w:history="1">
            <w:r w:rsidRPr="00496981">
              <w:rPr>
                <w:rStyle w:val="Hyperlink"/>
                <w:noProof/>
              </w:rPr>
              <w:t>Figure 16 - Server after initiation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75006" w14:textId="1E6DB60A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8" w:history="1">
            <w:r w:rsidRPr="00496981">
              <w:rPr>
                <w:rStyle w:val="Hyperlink"/>
                <w:noProof/>
              </w:rPr>
              <w:t>Figure 17 - Add Client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5D20A" w14:textId="7340515B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9" w:history="1">
            <w:r w:rsidRPr="00496981">
              <w:rPr>
                <w:rStyle w:val="Hyperlink"/>
                <w:noProof/>
              </w:rPr>
              <w:t>Figure 18 - Connect Client 1 to Domain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97BDFF" w14:textId="412FE940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0" w:history="1">
            <w:r w:rsidRPr="00496981">
              <w:rPr>
                <w:rStyle w:val="Hyperlink"/>
                <w:noProof/>
              </w:rPr>
              <w:t>Figure 19 - Connect Client 1 to Domain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60BCEC" w14:textId="068E6BDC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1" w:history="1">
            <w:r w:rsidRPr="00496981">
              <w:rPr>
                <w:rStyle w:val="Hyperlink"/>
                <w:noProof/>
              </w:rPr>
              <w:t>Figure 20 - Type 2 Hypervisor representation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C890B" w14:textId="6373BF6A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2" w:history="1">
            <w:r w:rsidRPr="00496981">
              <w:rPr>
                <w:rStyle w:val="Hyperlink"/>
                <w:noProof/>
              </w:rPr>
              <w:t>Figure 21 - Type 1 Hypervisor representation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246A2" w14:textId="39CCD206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3" w:history="1">
            <w:r w:rsidRPr="00496981">
              <w:rPr>
                <w:rStyle w:val="Hyperlink"/>
                <w:noProof/>
              </w:rPr>
              <w:t>Figure 22 - Overview (Forests, Trees, OU's)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C944F" w14:textId="112101F9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4" w:history="1">
            <w:r w:rsidRPr="00496981">
              <w:rPr>
                <w:rStyle w:val="Hyperlink"/>
                <w:noProof/>
              </w:rPr>
              <w:t>Figure 23 - Active Directory Forest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28445" w14:textId="4A5F51C8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5" w:history="1">
            <w:r w:rsidRPr="00496981">
              <w:rPr>
                <w:rStyle w:val="Hyperlink"/>
                <w:noProof/>
              </w:rPr>
              <w:t>Figure 24 – Active Directory Tree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948A5" w14:textId="38102236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6" w:history="1">
            <w:r w:rsidRPr="00496981">
              <w:rPr>
                <w:rStyle w:val="Hyperlink"/>
                <w:noProof/>
              </w:rPr>
              <w:t>Figure 25 - Parent &amp; Child Domain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4CC43" w14:textId="71CCA6F7" w:rsidR="00EC7A59" w:rsidRDefault="00EC7A59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7" w:history="1">
            <w:r w:rsidRPr="00496981">
              <w:rPr>
                <w:rStyle w:val="Hyperlink"/>
                <w:noProof/>
              </w:rPr>
              <w:t>Figure 26 - Active Directory Domain Controller 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_Toc37071987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D4FC29" w14:textId="4E2BC750" w:rsidR="00FA37B2" w:rsidRDefault="00FA37B2">
          <w:pPr>
            <w:rPr>
              <w:rFonts w:cstheme="minorHAnsi"/>
              <w:b/>
              <w:bCs/>
              <w:caps/>
              <w:sz w:val="20"/>
              <w:szCs w:val="20"/>
            </w:rPr>
          </w:pPr>
          <w:r>
            <w:rPr>
              <w:rFonts w:cstheme="minorHAnsi"/>
              <w:b/>
              <w:bCs/>
              <w:caps/>
              <w:sz w:val="20"/>
              <w:szCs w:val="20"/>
            </w:rPr>
            <w:fldChar w:fldCharType="end"/>
          </w:r>
        </w:p>
        <w:p w14:paraId="5DC8505A" w14:textId="4D76E6ED" w:rsidR="005C7029" w:rsidRDefault="003E5861">
          <w:pPr>
            <w:rPr>
              <w:noProof/>
            </w:rPr>
          </w:pPr>
        </w:p>
      </w:sdtContent>
    </w:sdt>
    <w:p w14:paraId="6585F620" w14:textId="6978F2DD" w:rsidR="00164C9E" w:rsidRDefault="00164C9E">
      <w:pPr>
        <w:rPr>
          <w:noProof/>
        </w:rPr>
      </w:pPr>
    </w:p>
    <w:p w14:paraId="6009E7D1" w14:textId="4A0F75B6" w:rsidR="00164C9E" w:rsidRDefault="00164C9E">
      <w:pPr>
        <w:rPr>
          <w:noProof/>
        </w:rPr>
      </w:pPr>
    </w:p>
    <w:p w14:paraId="4E239ABD" w14:textId="46CFC78E" w:rsidR="00164C9E" w:rsidRDefault="00164C9E">
      <w:pPr>
        <w:rPr>
          <w:noProof/>
        </w:rPr>
      </w:pPr>
    </w:p>
    <w:p w14:paraId="2C277618" w14:textId="21E74D78" w:rsidR="00164C9E" w:rsidRDefault="00164C9E">
      <w:pPr>
        <w:rPr>
          <w:noProof/>
        </w:rPr>
      </w:pPr>
    </w:p>
    <w:p w14:paraId="4193B7BB" w14:textId="5AFC512E" w:rsidR="00164C9E" w:rsidRDefault="00164C9E">
      <w:pPr>
        <w:rPr>
          <w:noProof/>
        </w:rPr>
      </w:pPr>
    </w:p>
    <w:p w14:paraId="1CC34028" w14:textId="6C34651D" w:rsidR="00164C9E" w:rsidRDefault="00164C9E">
      <w:pPr>
        <w:rPr>
          <w:noProof/>
        </w:rPr>
      </w:pPr>
    </w:p>
    <w:p w14:paraId="3117F249" w14:textId="4A46D8C2" w:rsidR="00164C9E" w:rsidRDefault="00164C9E">
      <w:pPr>
        <w:rPr>
          <w:noProof/>
        </w:rPr>
      </w:pPr>
    </w:p>
    <w:p w14:paraId="1AF65AA7" w14:textId="2CAB0F07" w:rsidR="00164C9E" w:rsidRDefault="00164C9E">
      <w:pPr>
        <w:rPr>
          <w:noProof/>
        </w:rPr>
      </w:pPr>
    </w:p>
    <w:p w14:paraId="396C453A" w14:textId="67B543F8" w:rsidR="00164C9E" w:rsidRDefault="00164C9E">
      <w:pPr>
        <w:rPr>
          <w:noProof/>
        </w:rPr>
      </w:pPr>
    </w:p>
    <w:p w14:paraId="2FFD6772" w14:textId="02F00C22" w:rsidR="00164C9E" w:rsidRDefault="00164C9E">
      <w:pPr>
        <w:rPr>
          <w:noProof/>
        </w:rPr>
      </w:pPr>
    </w:p>
    <w:p w14:paraId="4E0E3371" w14:textId="660E3E02" w:rsidR="00164C9E" w:rsidRDefault="00164C9E">
      <w:pPr>
        <w:rPr>
          <w:noProof/>
        </w:rPr>
      </w:pPr>
    </w:p>
    <w:p w14:paraId="4B6DBA5A" w14:textId="647F87BD" w:rsidR="00164C9E" w:rsidRDefault="00164C9E">
      <w:pPr>
        <w:rPr>
          <w:noProof/>
        </w:rPr>
      </w:pPr>
    </w:p>
    <w:p w14:paraId="0B8753FA" w14:textId="56F45E26" w:rsidR="00164C9E" w:rsidRDefault="00164C9E">
      <w:pPr>
        <w:rPr>
          <w:noProof/>
        </w:rPr>
      </w:pPr>
    </w:p>
    <w:p w14:paraId="77CCCE6A" w14:textId="3172A96D" w:rsidR="00164C9E" w:rsidRDefault="00164C9E">
      <w:pPr>
        <w:rPr>
          <w:noProof/>
        </w:rPr>
      </w:pPr>
    </w:p>
    <w:p w14:paraId="16DA9AE2" w14:textId="405C933A" w:rsidR="00164C9E" w:rsidRDefault="00164C9E">
      <w:pPr>
        <w:rPr>
          <w:noProof/>
        </w:rPr>
      </w:pPr>
    </w:p>
    <w:p w14:paraId="3A88E7DF" w14:textId="0CF101FC" w:rsidR="00164C9E" w:rsidRDefault="00164C9E">
      <w:pPr>
        <w:rPr>
          <w:noProof/>
        </w:rPr>
      </w:pPr>
    </w:p>
    <w:p w14:paraId="51701446" w14:textId="5C4B5F7C" w:rsidR="003F0090" w:rsidRPr="009F05C7" w:rsidRDefault="003F0090" w:rsidP="001F4BD4">
      <w:pPr>
        <w:pStyle w:val="Heading1"/>
      </w:pPr>
      <w:bookmarkStart w:id="1" w:name="_Toc37071944"/>
      <w:r w:rsidRPr="009F05C7">
        <w:lastRenderedPageBreak/>
        <w:t>Introduction</w:t>
      </w:r>
      <w:bookmarkEnd w:id="1"/>
    </w:p>
    <w:p w14:paraId="2B94C39B" w14:textId="3DF3B8AB" w:rsidR="007C68C0" w:rsidRPr="009F05C7" w:rsidRDefault="007C68C0" w:rsidP="009F05C7">
      <w:pPr>
        <w:pStyle w:val="Heading2"/>
      </w:pPr>
      <w:bookmarkStart w:id="2" w:name="_Toc37071945"/>
      <w:r w:rsidRPr="009F05C7">
        <w:t>Aims</w:t>
      </w:r>
      <w:bookmarkEnd w:id="2"/>
    </w:p>
    <w:p w14:paraId="19935FA5" w14:textId="74FAE5A7" w:rsidR="007D400E" w:rsidRPr="007D400E" w:rsidRDefault="007D400E" w:rsidP="00DA12A4">
      <w:pPr>
        <w:spacing w:after="100" w:afterAutospacing="1"/>
        <w:ind w:left="862" w:firstLine="2"/>
        <w:jc w:val="left"/>
        <w:rPr>
          <w:rFonts w:asciiTheme="majorHAnsi" w:eastAsia="Times New Roman" w:hAnsiTheme="majorHAnsi" w:cstheme="majorHAnsi"/>
          <w:lang w:eastAsia="en-GB"/>
        </w:rPr>
      </w:pPr>
      <w:r w:rsidRPr="007D400E">
        <w:rPr>
          <w:rFonts w:asciiTheme="majorHAnsi" w:eastAsia="Times New Roman" w:hAnsiTheme="majorHAnsi" w:cstheme="majorHAnsi"/>
          <w:lang w:eastAsia="en-GB"/>
        </w:rPr>
        <w:t xml:space="preserve">The aim of this report is to </w:t>
      </w:r>
      <w:r w:rsidR="004656B7">
        <w:rPr>
          <w:rFonts w:asciiTheme="majorHAnsi" w:eastAsia="Times New Roman" w:hAnsiTheme="majorHAnsi" w:cstheme="majorHAnsi"/>
          <w:lang w:eastAsia="en-GB"/>
        </w:rPr>
        <w:t>show the practical work of creating a network of virtual machines using Oracle VirtualBox and Windows Networking.</w:t>
      </w:r>
    </w:p>
    <w:p w14:paraId="2898D253" w14:textId="6CA31354" w:rsidR="007C68C0" w:rsidRPr="009F05C7" w:rsidRDefault="007C68C0" w:rsidP="009F05C7">
      <w:pPr>
        <w:pStyle w:val="Heading2"/>
      </w:pPr>
      <w:bookmarkStart w:id="3" w:name="_Toc37071946"/>
      <w:r w:rsidRPr="009F05C7">
        <w:t>Objectives</w:t>
      </w:r>
      <w:bookmarkEnd w:id="3"/>
    </w:p>
    <w:p w14:paraId="68D275F1" w14:textId="3E9B0EC7" w:rsidR="007D400E" w:rsidRDefault="009F000C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</w:t>
      </w:r>
      <w:r w:rsidR="007D400E" w:rsidRPr="007D400E">
        <w:rPr>
          <w:rFonts w:asciiTheme="majorHAnsi" w:eastAsia="Times New Roman" w:hAnsiTheme="majorHAnsi" w:cstheme="majorHAnsi"/>
          <w:lang w:eastAsia="en-GB"/>
        </w:rPr>
        <w:t>h</w:t>
      </w:r>
      <w:r>
        <w:rPr>
          <w:rFonts w:asciiTheme="majorHAnsi" w:eastAsia="Times New Roman" w:hAnsiTheme="majorHAnsi" w:cstheme="majorHAnsi"/>
          <w:lang w:eastAsia="en-GB"/>
        </w:rPr>
        <w:t xml:space="preserve">e purpose is to show the ability to act as a Systems Manager and implement a network system of 3(three) elements; creating virtual PC’s and servers; installing operating systems and interconnecting these via IP addressing. </w:t>
      </w:r>
    </w:p>
    <w:p w14:paraId="5D92AE6D" w14:textId="77120CAF" w:rsidR="00FE27A2" w:rsidRDefault="00FE27A2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With the guidance of the worksheet provided, ensure that;</w:t>
      </w:r>
    </w:p>
    <w:p w14:paraId="226473C1" w14:textId="6C501789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4(four) virtual PC’s in VirtualBox are created</w:t>
      </w:r>
    </w:p>
    <w:p w14:paraId="0507EA51" w14:textId="620C29F0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Install Windows Server and Windows 7</w:t>
      </w:r>
    </w:p>
    <w:p w14:paraId="07B1BF9F" w14:textId="2F933ECF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Manually configure static IP addressing</w:t>
      </w:r>
    </w:p>
    <w:p w14:paraId="3EDD4891" w14:textId="291D15E4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A primary domain controller and domain name servers (DNS) are established</w:t>
      </w:r>
    </w:p>
    <w:p w14:paraId="245CB1E2" w14:textId="16A4223B" w:rsidR="00FE27A2" w:rsidRPr="00FE27A2" w:rsidRDefault="00FF330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A d</w:t>
      </w:r>
      <w:r w:rsidR="00FE27A2">
        <w:rPr>
          <w:rFonts w:asciiTheme="majorHAnsi" w:eastAsia="Times New Roman" w:hAnsiTheme="majorHAnsi" w:cstheme="majorHAnsi"/>
          <w:lang w:eastAsia="en-GB"/>
        </w:rPr>
        <w:t>ynamic host configuration protocol (DHCP)</w:t>
      </w:r>
      <w:r>
        <w:rPr>
          <w:rFonts w:asciiTheme="majorHAnsi" w:eastAsia="Times New Roman" w:hAnsiTheme="majorHAnsi" w:cstheme="majorHAnsi"/>
          <w:lang w:eastAsia="en-GB"/>
        </w:rPr>
        <w:t xml:space="preserve"> is created and automatically reconfigured</w:t>
      </w:r>
    </w:p>
    <w:p w14:paraId="567A96EF" w14:textId="05BFDE03" w:rsidR="009F000C" w:rsidRPr="007D400E" w:rsidRDefault="009F000C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This will be completed through the use of various screenshots</w:t>
      </w:r>
      <w:r w:rsidR="00FB2CE4">
        <w:rPr>
          <w:rFonts w:asciiTheme="majorHAnsi" w:eastAsia="Times New Roman" w:hAnsiTheme="majorHAnsi" w:cstheme="majorHAnsi"/>
          <w:lang w:eastAsia="en-GB"/>
        </w:rPr>
        <w:t xml:space="preserve"> and brief notes</w:t>
      </w:r>
      <w:r>
        <w:rPr>
          <w:rFonts w:asciiTheme="majorHAnsi" w:eastAsia="Times New Roman" w:hAnsiTheme="majorHAnsi" w:cstheme="majorHAnsi"/>
          <w:lang w:eastAsia="en-GB"/>
        </w:rPr>
        <w:t xml:space="preserve">, showing the progress and demonstration of successfully completing each stage of </w:t>
      </w:r>
      <w:r w:rsidR="00FB2CE4">
        <w:rPr>
          <w:rFonts w:asciiTheme="majorHAnsi" w:eastAsia="Times New Roman" w:hAnsiTheme="majorHAnsi" w:cstheme="majorHAnsi"/>
          <w:lang w:eastAsia="en-GB"/>
        </w:rPr>
        <w:t xml:space="preserve">the task </w:t>
      </w:r>
      <w:r>
        <w:rPr>
          <w:rFonts w:asciiTheme="majorHAnsi" w:eastAsia="Times New Roman" w:hAnsiTheme="majorHAnsi" w:cstheme="majorHAnsi"/>
          <w:lang w:eastAsia="en-GB"/>
        </w:rPr>
        <w:t>development.</w:t>
      </w:r>
    </w:p>
    <w:p w14:paraId="3B710D08" w14:textId="77777777" w:rsidR="003F0090" w:rsidRDefault="003F0090">
      <w:r>
        <w:br w:type="page"/>
      </w:r>
    </w:p>
    <w:p w14:paraId="76473C54" w14:textId="0A9FD699" w:rsidR="00230AC4" w:rsidRDefault="00230AC4" w:rsidP="00FF3302">
      <w:pPr>
        <w:pStyle w:val="Heading1"/>
      </w:pPr>
      <w:bookmarkStart w:id="4" w:name="_Toc37071947"/>
      <w:r>
        <w:lastRenderedPageBreak/>
        <w:t>Practical work</w:t>
      </w:r>
      <w:bookmarkEnd w:id="4"/>
    </w:p>
    <w:p w14:paraId="30F85D8F" w14:textId="0F5276C2" w:rsidR="003A1E14" w:rsidRDefault="008C20C9" w:rsidP="003A1E14">
      <w:pPr>
        <w:ind w:left="43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following</w:t>
      </w:r>
      <w:r w:rsidR="003A1E14" w:rsidRPr="00760190">
        <w:rPr>
          <w:rFonts w:asciiTheme="majorHAnsi" w:hAnsiTheme="majorHAnsi" w:cstheme="majorHAnsi"/>
        </w:rPr>
        <w:t xml:space="preserve"> screenshots </w:t>
      </w:r>
      <w:r>
        <w:rPr>
          <w:rFonts w:asciiTheme="majorHAnsi" w:hAnsiTheme="majorHAnsi" w:cstheme="majorHAnsi"/>
        </w:rPr>
        <w:t xml:space="preserve">are intended </w:t>
      </w:r>
      <w:r w:rsidR="003A1E14" w:rsidRPr="00760190">
        <w:rPr>
          <w:rFonts w:asciiTheme="majorHAnsi" w:hAnsiTheme="majorHAnsi" w:cstheme="majorHAnsi"/>
        </w:rPr>
        <w:t>to demonstrate the successful progress and completion of each of the stages</w:t>
      </w:r>
      <w:r>
        <w:rPr>
          <w:rFonts w:asciiTheme="majorHAnsi" w:hAnsiTheme="majorHAnsi" w:cstheme="majorHAnsi"/>
        </w:rPr>
        <w:t xml:space="preserve"> required to meet the task assignment objectives.</w:t>
      </w:r>
    </w:p>
    <w:p w14:paraId="228077EB" w14:textId="08A3D9B4" w:rsidR="006B6576" w:rsidRDefault="008C20C9" w:rsidP="006B6576">
      <w:pPr>
        <w:ind w:left="432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However, </w:t>
      </w:r>
      <w:r w:rsidR="006B6576">
        <w:rPr>
          <w:rFonts w:asciiTheme="majorHAnsi" w:eastAsia="Times New Roman" w:hAnsiTheme="majorHAnsi" w:cstheme="majorHAnsi"/>
          <w:lang w:eastAsia="en-GB"/>
        </w:rPr>
        <w:t>th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ere have been </w:t>
      </w:r>
      <w:r w:rsidR="006B6576">
        <w:rPr>
          <w:rFonts w:asciiTheme="majorHAnsi" w:eastAsia="Times New Roman" w:hAnsiTheme="majorHAnsi" w:cstheme="majorHAnsi"/>
          <w:lang w:eastAsia="en-GB"/>
        </w:rPr>
        <w:t>issues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 in downloading and running VirtualBox and virtual machines on </w:t>
      </w:r>
      <w:r w:rsidR="006B6576">
        <w:rPr>
          <w:rFonts w:asciiTheme="majorHAnsi" w:eastAsia="Times New Roman" w:hAnsiTheme="majorHAnsi" w:cstheme="majorHAnsi"/>
          <w:lang w:eastAsia="en-GB"/>
        </w:rPr>
        <w:t>Home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 domestic PC</w:t>
      </w:r>
      <w:r w:rsidR="006B6576">
        <w:rPr>
          <w:rFonts w:asciiTheme="majorHAnsi" w:eastAsia="Times New Roman" w:hAnsiTheme="majorHAnsi" w:cstheme="majorHAnsi"/>
          <w:lang w:eastAsia="en-GB"/>
        </w:rPr>
        <w:t xml:space="preserve">’s, which may 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>be </w:t>
      </w:r>
      <w:r w:rsidR="006B6576" w:rsidRP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 xml:space="preserve">the combination of OS's and VirtualBox </w:t>
      </w:r>
      <w:r w:rsid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 xml:space="preserve">requiring greater capacity than that offered by a </w:t>
      </w:r>
      <w:r w:rsidR="006B6576" w:rsidRP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home set up</w:t>
      </w:r>
      <w:r w:rsid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.</w:t>
      </w:r>
    </w:p>
    <w:p w14:paraId="7F539018" w14:textId="5708D378" w:rsidR="006B6576" w:rsidRDefault="006B6576" w:rsidP="006B6576">
      <w:pPr>
        <w:ind w:left="432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Therefore, this screenshot element of the assignment has been limited to the following;</w:t>
      </w:r>
    </w:p>
    <w:p w14:paraId="696BE2F3" w14:textId="2F37ADBC" w:rsidR="006B6576" w:rsidRDefault="008C20C9" w:rsidP="00EC7A59">
      <w:pPr>
        <w:pStyle w:val="Caption"/>
        <w:ind w:left="0"/>
        <w:jc w:val="center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bookmarkStart w:id="5" w:name="_Toc37071962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</w:t>
      </w:r>
      <w:r w:rsidR="003E5861">
        <w:rPr>
          <w:noProof/>
        </w:rPr>
        <w:fldChar w:fldCharType="end"/>
      </w:r>
      <w:r>
        <w:t xml:space="preserve"> - Client 1</w:t>
      </w:r>
      <w:bookmarkEnd w:id="5"/>
    </w:p>
    <w:p w14:paraId="579A3FAE" w14:textId="3281BA88" w:rsidR="006B6576" w:rsidRDefault="008C20C9" w:rsidP="008C20C9">
      <w:pPr>
        <w:ind w:left="0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 w:rsidRPr="00B81413">
        <w:rPr>
          <w:noProof/>
        </w:rPr>
        <w:drawing>
          <wp:inline distT="0" distB="0" distL="0" distR="0" wp14:anchorId="35DDB7BE" wp14:editId="1A66F394">
            <wp:extent cx="6825713" cy="30765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0897" cy="312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CD5F2" w14:textId="1E247DE3" w:rsidR="006B6576" w:rsidRDefault="008C20C9" w:rsidP="00EC7A59">
      <w:pPr>
        <w:pStyle w:val="Caption"/>
        <w:ind w:left="0"/>
        <w:jc w:val="center"/>
      </w:pPr>
      <w:bookmarkStart w:id="6" w:name="_Toc37071963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</w:t>
      </w:r>
      <w:r w:rsidR="003E5861">
        <w:rPr>
          <w:noProof/>
        </w:rPr>
        <w:fldChar w:fldCharType="end"/>
      </w:r>
      <w:r>
        <w:t xml:space="preserve"> - Client 0</w:t>
      </w:r>
      <w:bookmarkEnd w:id="6"/>
    </w:p>
    <w:p w14:paraId="1458B308" w14:textId="2657C4C3" w:rsidR="008C20C9" w:rsidRDefault="008C20C9" w:rsidP="008C20C9">
      <w:pPr>
        <w:ind w:left="0"/>
      </w:pPr>
      <w:r w:rsidRPr="00B81413">
        <w:rPr>
          <w:noProof/>
        </w:rPr>
        <w:drawing>
          <wp:inline distT="0" distB="0" distL="0" distR="0" wp14:anchorId="05F74DA9" wp14:editId="4E1D5F68">
            <wp:extent cx="6855693" cy="31242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32860" cy="315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4379F" w14:textId="571CAA7B" w:rsidR="008C20C9" w:rsidRDefault="008C20C9" w:rsidP="00EC7A59">
      <w:pPr>
        <w:pStyle w:val="Caption"/>
        <w:ind w:left="0"/>
        <w:jc w:val="center"/>
      </w:pPr>
      <w:bookmarkStart w:id="7" w:name="_Toc37071964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3</w:t>
      </w:r>
      <w:r w:rsidR="003E5861">
        <w:rPr>
          <w:noProof/>
        </w:rPr>
        <w:fldChar w:fldCharType="end"/>
      </w:r>
      <w:r>
        <w:t xml:space="preserve"> - Server 0</w:t>
      </w:r>
      <w:bookmarkEnd w:id="7"/>
    </w:p>
    <w:p w14:paraId="766E62AB" w14:textId="1E00A2B7" w:rsidR="008C20C9" w:rsidRDefault="008C20C9" w:rsidP="008C20C9">
      <w:pPr>
        <w:ind w:left="0"/>
      </w:pPr>
      <w:r w:rsidRPr="009F700F">
        <w:rPr>
          <w:noProof/>
        </w:rPr>
        <w:drawing>
          <wp:inline distT="0" distB="0" distL="0" distR="0" wp14:anchorId="1B09A1F4" wp14:editId="43681BC5">
            <wp:extent cx="6677025" cy="251959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14094" cy="257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F0499" w14:textId="59FBF810" w:rsidR="008C20C9" w:rsidRDefault="008C20C9" w:rsidP="00EC7A59">
      <w:pPr>
        <w:pStyle w:val="Caption"/>
        <w:ind w:left="0"/>
        <w:jc w:val="center"/>
      </w:pPr>
      <w:bookmarkStart w:id="8" w:name="_Toc37071965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4</w:t>
      </w:r>
      <w:r w:rsidR="003E5861">
        <w:rPr>
          <w:noProof/>
        </w:rPr>
        <w:fldChar w:fldCharType="end"/>
      </w:r>
      <w:r>
        <w:t xml:space="preserve"> - Server IP configuration</w:t>
      </w:r>
      <w:bookmarkEnd w:id="8"/>
    </w:p>
    <w:p w14:paraId="7446163E" w14:textId="6E3EA456" w:rsidR="008C20C9" w:rsidRDefault="008C20C9" w:rsidP="008C20C9">
      <w:pPr>
        <w:ind w:left="0"/>
      </w:pPr>
      <w:r w:rsidRPr="00F205F3">
        <w:rPr>
          <w:noProof/>
        </w:rPr>
        <w:drawing>
          <wp:inline distT="0" distB="0" distL="0" distR="0" wp14:anchorId="1CB43C50" wp14:editId="1AFA8C95">
            <wp:extent cx="6781800" cy="2701266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69249" cy="273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36EE6" w14:textId="1782CCB4" w:rsidR="008C20C9" w:rsidRDefault="008C20C9" w:rsidP="00EC7A59">
      <w:pPr>
        <w:pStyle w:val="Caption"/>
        <w:ind w:left="0"/>
        <w:jc w:val="center"/>
      </w:pPr>
      <w:bookmarkStart w:id="9" w:name="_Toc37071966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5</w:t>
      </w:r>
      <w:r w:rsidR="003E5861">
        <w:rPr>
          <w:noProof/>
        </w:rPr>
        <w:fldChar w:fldCharType="end"/>
      </w:r>
      <w:r>
        <w:t xml:space="preserve"> - Client 0 ping Client 1</w:t>
      </w:r>
      <w:bookmarkEnd w:id="9"/>
    </w:p>
    <w:p w14:paraId="7D61728C" w14:textId="567F5B6F" w:rsidR="008C20C9" w:rsidRDefault="008C20C9" w:rsidP="008C20C9">
      <w:pPr>
        <w:ind w:left="0"/>
      </w:pPr>
      <w:r w:rsidRPr="00065CE6">
        <w:rPr>
          <w:noProof/>
        </w:rPr>
        <w:drawing>
          <wp:inline distT="0" distB="0" distL="0" distR="0" wp14:anchorId="64BE8A47" wp14:editId="7823F1CD">
            <wp:extent cx="6677025" cy="2893060"/>
            <wp:effectExtent l="0" t="0" r="952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76897" cy="293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39AAC" w14:textId="5CE75C07" w:rsidR="008C20C9" w:rsidRDefault="008C20C9" w:rsidP="00EC7A59">
      <w:pPr>
        <w:pStyle w:val="Caption"/>
        <w:ind w:left="0"/>
        <w:jc w:val="center"/>
      </w:pPr>
      <w:bookmarkStart w:id="10" w:name="_Toc37071967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6</w:t>
      </w:r>
      <w:r w:rsidR="003E5861">
        <w:rPr>
          <w:noProof/>
        </w:rPr>
        <w:fldChar w:fldCharType="end"/>
      </w:r>
      <w:r>
        <w:t xml:space="preserve"> – Dcpromo</w:t>
      </w:r>
      <w:bookmarkEnd w:id="10"/>
    </w:p>
    <w:p w14:paraId="33C65376" w14:textId="5E32DA80" w:rsidR="008C20C9" w:rsidRDefault="008C20C9" w:rsidP="008C20C9">
      <w:pPr>
        <w:ind w:left="0"/>
      </w:pPr>
      <w:r w:rsidRPr="009F700F">
        <w:rPr>
          <w:noProof/>
        </w:rPr>
        <w:drawing>
          <wp:inline distT="0" distB="0" distL="0" distR="0" wp14:anchorId="385B20F2" wp14:editId="5732BF45">
            <wp:extent cx="6745605" cy="24003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63538" cy="244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53A30" w14:textId="11D265EF" w:rsidR="008C20C9" w:rsidRPr="008C20C9" w:rsidRDefault="00504E9F" w:rsidP="00EC7A59">
      <w:pPr>
        <w:pStyle w:val="Caption"/>
        <w:ind w:left="0"/>
        <w:jc w:val="center"/>
      </w:pPr>
      <w:bookmarkStart w:id="11" w:name="_Toc37071968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7</w:t>
      </w:r>
      <w:r w:rsidR="003E5861">
        <w:rPr>
          <w:noProof/>
        </w:rPr>
        <w:fldChar w:fldCharType="end"/>
      </w:r>
      <w:r>
        <w:t xml:space="preserve"> - Configure Virtual Network to Domain Controller</w:t>
      </w:r>
      <w:bookmarkEnd w:id="11"/>
    </w:p>
    <w:p w14:paraId="432FEAAE" w14:textId="1879D4D9" w:rsidR="006B6576" w:rsidRDefault="00504E9F" w:rsidP="00504E9F">
      <w:pPr>
        <w:ind w:left="0"/>
        <w:rPr>
          <w:rFonts w:asciiTheme="majorHAnsi" w:hAnsiTheme="majorHAnsi" w:cstheme="majorHAnsi"/>
        </w:rPr>
      </w:pPr>
      <w:r w:rsidRPr="00780FC1">
        <w:rPr>
          <w:noProof/>
        </w:rPr>
        <w:drawing>
          <wp:inline distT="0" distB="0" distL="0" distR="0" wp14:anchorId="6D5D2322" wp14:editId="1A027375">
            <wp:extent cx="6659554" cy="2895600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95845" cy="291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748E6" w14:textId="597C7FE9" w:rsidR="00504E9F" w:rsidRDefault="00504E9F" w:rsidP="00EC7A59">
      <w:pPr>
        <w:pStyle w:val="Caption"/>
        <w:ind w:left="0"/>
        <w:jc w:val="center"/>
      </w:pPr>
      <w:bookmarkStart w:id="12" w:name="_Toc37071969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8</w:t>
      </w:r>
      <w:r w:rsidR="003E5861">
        <w:rPr>
          <w:noProof/>
        </w:rPr>
        <w:fldChar w:fldCharType="end"/>
      </w:r>
      <w:r>
        <w:t xml:space="preserve"> - Add role</w:t>
      </w:r>
      <w:bookmarkEnd w:id="12"/>
    </w:p>
    <w:p w14:paraId="7AE6D36D" w14:textId="480CA01E" w:rsidR="00504E9F" w:rsidRDefault="00504E9F" w:rsidP="00504E9F">
      <w:pPr>
        <w:ind w:left="0"/>
      </w:pPr>
      <w:r w:rsidRPr="00B81413">
        <w:rPr>
          <w:noProof/>
        </w:rPr>
        <w:drawing>
          <wp:inline distT="0" distB="0" distL="0" distR="0" wp14:anchorId="1B68F44D" wp14:editId="311E1356">
            <wp:extent cx="6686440" cy="2743200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63690" cy="2774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78255" w14:textId="5A7F071B" w:rsidR="00504E9F" w:rsidRDefault="00504E9F" w:rsidP="00EC7A59">
      <w:pPr>
        <w:pStyle w:val="Caption"/>
        <w:ind w:left="0"/>
        <w:jc w:val="center"/>
      </w:pPr>
      <w:bookmarkStart w:id="13" w:name="_Toc37071970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9</w:t>
      </w:r>
      <w:r w:rsidR="003E5861">
        <w:rPr>
          <w:noProof/>
        </w:rPr>
        <w:fldChar w:fldCharType="end"/>
      </w:r>
      <w:r>
        <w:t xml:space="preserve"> - Show Services installed on Active Domain services</w:t>
      </w:r>
      <w:bookmarkEnd w:id="13"/>
    </w:p>
    <w:p w14:paraId="49253DCE" w14:textId="33DDA00A" w:rsidR="00504E9F" w:rsidRDefault="00504E9F" w:rsidP="00504E9F">
      <w:pPr>
        <w:ind w:left="0"/>
      </w:pPr>
      <w:r w:rsidRPr="00B81413">
        <w:rPr>
          <w:noProof/>
        </w:rPr>
        <w:drawing>
          <wp:inline distT="0" distB="0" distL="0" distR="0" wp14:anchorId="62938DD8" wp14:editId="41C379FA">
            <wp:extent cx="6682829" cy="2790825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39106" cy="281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1749A" w14:textId="232CFE58" w:rsidR="00504E9F" w:rsidRDefault="00504E9F" w:rsidP="00EC7A59">
      <w:pPr>
        <w:pStyle w:val="Caption"/>
        <w:ind w:left="0"/>
        <w:jc w:val="center"/>
      </w:pPr>
      <w:bookmarkStart w:id="14" w:name="_Toc37071971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10</w:t>
      </w:r>
      <w:r w:rsidR="003E5861">
        <w:rPr>
          <w:noProof/>
        </w:rPr>
        <w:fldChar w:fldCharType="end"/>
      </w:r>
      <w:r>
        <w:t xml:space="preserve"> - Client 0 ping Server</w:t>
      </w:r>
      <w:bookmarkEnd w:id="14"/>
    </w:p>
    <w:p w14:paraId="2B6AAD1B" w14:textId="4C0C8F9E" w:rsidR="00504E9F" w:rsidRDefault="00504E9F" w:rsidP="00504E9F">
      <w:pPr>
        <w:ind w:left="0"/>
      </w:pPr>
      <w:r w:rsidRPr="00065CE6">
        <w:rPr>
          <w:noProof/>
        </w:rPr>
        <w:drawing>
          <wp:inline distT="0" distB="0" distL="0" distR="0" wp14:anchorId="55207EB6" wp14:editId="1AF0564A">
            <wp:extent cx="6889115" cy="3076575"/>
            <wp:effectExtent l="0" t="0" r="698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43803" cy="310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E6EDA" w14:textId="7F2581CF" w:rsidR="00504E9F" w:rsidRDefault="00504E9F" w:rsidP="00EC7A59">
      <w:pPr>
        <w:pStyle w:val="Caption"/>
        <w:ind w:left="0"/>
        <w:jc w:val="center"/>
      </w:pPr>
      <w:bookmarkStart w:id="15" w:name="_Toc37071972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11</w:t>
      </w:r>
      <w:r w:rsidR="003E5861">
        <w:rPr>
          <w:noProof/>
        </w:rPr>
        <w:fldChar w:fldCharType="end"/>
      </w:r>
      <w:r>
        <w:t xml:space="preserve"> - Create Forest</w:t>
      </w:r>
      <w:bookmarkEnd w:id="15"/>
    </w:p>
    <w:p w14:paraId="3D2997D3" w14:textId="5849EE9D" w:rsidR="00504E9F" w:rsidRDefault="00504E9F" w:rsidP="00504E9F">
      <w:pPr>
        <w:ind w:left="0"/>
      </w:pPr>
      <w:r w:rsidRPr="00B0073F">
        <w:rPr>
          <w:noProof/>
        </w:rPr>
        <w:drawing>
          <wp:inline distT="0" distB="0" distL="0" distR="0" wp14:anchorId="2C723953" wp14:editId="293C46CE">
            <wp:extent cx="6783705" cy="2171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20290" cy="218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3F260" w14:textId="382089C5" w:rsidR="00504E9F" w:rsidRDefault="00504E9F" w:rsidP="00EC7A59">
      <w:pPr>
        <w:pStyle w:val="Caption"/>
        <w:ind w:left="0"/>
        <w:jc w:val="center"/>
      </w:pPr>
      <w:bookmarkStart w:id="16" w:name="_Toc37071973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12</w:t>
      </w:r>
      <w:r w:rsidR="003E5861">
        <w:rPr>
          <w:noProof/>
        </w:rPr>
        <w:fldChar w:fldCharType="end"/>
      </w:r>
      <w:r>
        <w:t xml:space="preserve"> - Create Forest 1</w:t>
      </w:r>
      <w:bookmarkEnd w:id="16"/>
    </w:p>
    <w:p w14:paraId="3E8A1B6E" w14:textId="363F89AE" w:rsid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7FA66003" wp14:editId="1B6FE455">
            <wp:extent cx="6746451" cy="2724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70369" cy="273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1AB3C" w14:textId="240BABF0" w:rsidR="00504E9F" w:rsidRDefault="00504E9F" w:rsidP="00EC7A59">
      <w:pPr>
        <w:pStyle w:val="Caption"/>
        <w:ind w:left="0"/>
        <w:jc w:val="center"/>
      </w:pPr>
      <w:bookmarkStart w:id="17" w:name="_Toc37071974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13</w:t>
      </w:r>
      <w:r w:rsidR="003E5861">
        <w:rPr>
          <w:noProof/>
        </w:rPr>
        <w:fldChar w:fldCharType="end"/>
      </w:r>
      <w:r>
        <w:t xml:space="preserve"> - Create Forest 2</w:t>
      </w:r>
      <w:bookmarkEnd w:id="17"/>
    </w:p>
    <w:p w14:paraId="4B360209" w14:textId="7F633E80" w:rsid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78E057FC" wp14:editId="1A749203">
            <wp:extent cx="6638586" cy="33242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91456" cy="335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1C364" w14:textId="3A2E460B" w:rsidR="00504E9F" w:rsidRDefault="00504E9F" w:rsidP="00EC7A59">
      <w:pPr>
        <w:pStyle w:val="Caption"/>
        <w:ind w:left="0"/>
        <w:jc w:val="center"/>
      </w:pPr>
      <w:bookmarkStart w:id="18" w:name="_Toc37071975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14</w:t>
      </w:r>
      <w:r w:rsidR="003E5861">
        <w:rPr>
          <w:noProof/>
        </w:rPr>
        <w:fldChar w:fldCharType="end"/>
      </w:r>
      <w:r>
        <w:t xml:space="preserve"> - Create Forest 3</w:t>
      </w:r>
      <w:bookmarkEnd w:id="18"/>
    </w:p>
    <w:p w14:paraId="52E415B2" w14:textId="3C7C4AA9" w:rsidR="00504E9F" w:rsidRP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0748F84F" wp14:editId="71806291">
            <wp:extent cx="6638290" cy="20669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24113" cy="209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1DE8C" w14:textId="0871F200" w:rsidR="00504E9F" w:rsidRDefault="00504E9F" w:rsidP="00EC7A59">
      <w:pPr>
        <w:pStyle w:val="Caption"/>
        <w:ind w:left="0"/>
        <w:jc w:val="center"/>
      </w:pPr>
      <w:bookmarkStart w:id="19" w:name="_Toc37071976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15</w:t>
      </w:r>
      <w:r w:rsidR="003E5861">
        <w:rPr>
          <w:noProof/>
        </w:rPr>
        <w:fldChar w:fldCharType="end"/>
      </w:r>
      <w:r>
        <w:t xml:space="preserve"> - Server Login after installation</w:t>
      </w:r>
      <w:bookmarkEnd w:id="19"/>
    </w:p>
    <w:p w14:paraId="06E86060" w14:textId="2F03A6A4" w:rsidR="00504E9F" w:rsidRDefault="00504E9F" w:rsidP="00504E9F">
      <w:pPr>
        <w:ind w:left="0"/>
      </w:pPr>
      <w:r w:rsidRPr="005D633A">
        <w:rPr>
          <w:noProof/>
        </w:rPr>
        <w:drawing>
          <wp:inline distT="0" distB="0" distL="0" distR="0" wp14:anchorId="0EF5B000" wp14:editId="5FB461C9">
            <wp:extent cx="6615430" cy="26193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65457" cy="263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CB98B" w14:textId="771BC77F" w:rsidR="00504E9F" w:rsidRDefault="00770019" w:rsidP="00EC7A59">
      <w:pPr>
        <w:pStyle w:val="Caption"/>
        <w:ind w:left="0"/>
        <w:jc w:val="center"/>
      </w:pPr>
      <w:bookmarkStart w:id="20" w:name="_Toc37071977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>
        <w:rPr>
          <w:noProof/>
        </w:rPr>
        <w:t>16</w:t>
      </w:r>
      <w:r w:rsidR="003E5861">
        <w:rPr>
          <w:noProof/>
        </w:rPr>
        <w:fldChar w:fldCharType="end"/>
      </w:r>
      <w:r>
        <w:t xml:space="preserve"> - Server after initiation</w:t>
      </w:r>
      <w:bookmarkEnd w:id="20"/>
    </w:p>
    <w:p w14:paraId="0714A0D7" w14:textId="74F9F362" w:rsidR="00770019" w:rsidRDefault="00770019" w:rsidP="00770019">
      <w:pPr>
        <w:ind w:left="0"/>
      </w:pPr>
      <w:r w:rsidRPr="00F205F3">
        <w:rPr>
          <w:noProof/>
        </w:rPr>
        <w:drawing>
          <wp:inline distT="0" distB="0" distL="0" distR="0" wp14:anchorId="3859A020" wp14:editId="451CC4EC">
            <wp:extent cx="6704965" cy="2752725"/>
            <wp:effectExtent l="0" t="0" r="63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69759" cy="277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AE7F8" w14:textId="1FAB075A" w:rsidR="00770019" w:rsidRDefault="00770019" w:rsidP="00EC7A59">
      <w:pPr>
        <w:pStyle w:val="Caption"/>
        <w:ind w:left="0"/>
        <w:jc w:val="center"/>
      </w:pPr>
      <w:bookmarkStart w:id="21" w:name="_Toc37071978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>
        <w:rPr>
          <w:noProof/>
        </w:rPr>
        <w:t>17</w:t>
      </w:r>
      <w:r w:rsidR="003E5861">
        <w:rPr>
          <w:noProof/>
        </w:rPr>
        <w:fldChar w:fldCharType="end"/>
      </w:r>
      <w:r>
        <w:t xml:space="preserve"> - Add Client 1</w:t>
      </w:r>
      <w:bookmarkEnd w:id="21"/>
    </w:p>
    <w:p w14:paraId="78C23D5D" w14:textId="6DF8FB0E" w:rsidR="00770019" w:rsidRPr="00770019" w:rsidRDefault="00770019" w:rsidP="00770019">
      <w:pPr>
        <w:ind w:left="0"/>
      </w:pPr>
      <w:r w:rsidRPr="00780FC1">
        <w:rPr>
          <w:noProof/>
        </w:rPr>
        <w:drawing>
          <wp:inline distT="0" distB="0" distL="0" distR="0" wp14:anchorId="03C433B0" wp14:editId="4AB21D7F">
            <wp:extent cx="6872605" cy="2705100"/>
            <wp:effectExtent l="0" t="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974867" cy="274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5491B" w14:textId="23DD265F" w:rsidR="00504E9F" w:rsidRDefault="00770019" w:rsidP="00EC7A59">
      <w:pPr>
        <w:pStyle w:val="Caption"/>
        <w:ind w:left="0"/>
        <w:jc w:val="center"/>
      </w:pPr>
      <w:bookmarkStart w:id="22" w:name="_Toc37071979"/>
      <w:r>
        <w:lastRenderedPageBreak/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>
        <w:rPr>
          <w:noProof/>
        </w:rPr>
        <w:t>18</w:t>
      </w:r>
      <w:r w:rsidR="003E5861">
        <w:rPr>
          <w:noProof/>
        </w:rPr>
        <w:fldChar w:fldCharType="end"/>
      </w:r>
      <w:r>
        <w:t xml:space="preserve"> - Connect Client 1 to Domain</w:t>
      </w:r>
      <w:bookmarkEnd w:id="22"/>
    </w:p>
    <w:p w14:paraId="6918CB96" w14:textId="65AD6347" w:rsidR="00770019" w:rsidRDefault="00770019" w:rsidP="00770019">
      <w:pPr>
        <w:ind w:left="0"/>
      </w:pPr>
      <w:r w:rsidRPr="00B0073F">
        <w:rPr>
          <w:noProof/>
        </w:rPr>
        <w:drawing>
          <wp:inline distT="0" distB="0" distL="0" distR="0" wp14:anchorId="7A835914" wp14:editId="74360454">
            <wp:extent cx="6662420" cy="360045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79907" cy="36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69B12" w14:textId="55A84836" w:rsidR="00770019" w:rsidRDefault="00770019" w:rsidP="00EC7A59">
      <w:pPr>
        <w:pStyle w:val="Caption"/>
        <w:ind w:left="0"/>
        <w:jc w:val="center"/>
      </w:pPr>
      <w:bookmarkStart w:id="23" w:name="_Toc37071980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>
        <w:rPr>
          <w:noProof/>
        </w:rPr>
        <w:t>19</w:t>
      </w:r>
      <w:r w:rsidR="003E5861">
        <w:rPr>
          <w:noProof/>
        </w:rPr>
        <w:fldChar w:fldCharType="end"/>
      </w:r>
      <w:r>
        <w:t xml:space="preserve"> - Connect Client 1 to Domain 1</w:t>
      </w:r>
      <w:bookmarkEnd w:id="23"/>
    </w:p>
    <w:p w14:paraId="33E71E2E" w14:textId="74B0E96D" w:rsidR="00770019" w:rsidRPr="00770019" w:rsidRDefault="00770019" w:rsidP="00770019">
      <w:pPr>
        <w:ind w:left="0"/>
      </w:pPr>
      <w:r w:rsidRPr="00B0073F">
        <w:rPr>
          <w:noProof/>
        </w:rPr>
        <w:drawing>
          <wp:inline distT="0" distB="0" distL="0" distR="0" wp14:anchorId="41F7DE7A" wp14:editId="3B03C3D6">
            <wp:extent cx="6772910" cy="3581400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87668" cy="358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A91DB" w14:textId="11EC133B" w:rsidR="00504E9F" w:rsidRDefault="00504E9F" w:rsidP="00504E9F">
      <w:pPr>
        <w:ind w:left="0"/>
      </w:pPr>
    </w:p>
    <w:p w14:paraId="28AA87A4" w14:textId="55FD57F4" w:rsidR="00504E9F" w:rsidRDefault="00504E9F" w:rsidP="00504E9F">
      <w:pPr>
        <w:ind w:left="0"/>
      </w:pPr>
    </w:p>
    <w:p w14:paraId="732405ED" w14:textId="16545039" w:rsidR="00504E9F" w:rsidRDefault="00504E9F" w:rsidP="00504E9F">
      <w:pPr>
        <w:ind w:left="0"/>
      </w:pPr>
    </w:p>
    <w:p w14:paraId="3B965155" w14:textId="77777777" w:rsidR="00504E9F" w:rsidRPr="00504E9F" w:rsidRDefault="00504E9F" w:rsidP="00504E9F">
      <w:pPr>
        <w:ind w:left="0"/>
      </w:pPr>
    </w:p>
    <w:p w14:paraId="2107B06C" w14:textId="7101C2A9" w:rsidR="00FF3302" w:rsidRDefault="00FF3302" w:rsidP="001F4BD4">
      <w:pPr>
        <w:pStyle w:val="Heading1"/>
      </w:pPr>
      <w:bookmarkStart w:id="24" w:name="_Toc37071948"/>
      <w:r>
        <w:lastRenderedPageBreak/>
        <w:t>observational task</w:t>
      </w:r>
      <w:r w:rsidR="00787270">
        <w:t>s</w:t>
      </w:r>
      <w:bookmarkEnd w:id="24"/>
    </w:p>
    <w:p w14:paraId="6FDC44C7" w14:textId="1E29F250" w:rsidR="00230AC4" w:rsidRDefault="00787270" w:rsidP="00230AC4">
      <w:pPr>
        <w:pStyle w:val="Heading2"/>
      </w:pPr>
      <w:bookmarkStart w:id="25" w:name="_Toc37071949"/>
      <w:r>
        <w:t>Benefits of Type 2 Hypervisor virtualisation software</w:t>
      </w:r>
      <w:bookmarkEnd w:id="25"/>
    </w:p>
    <w:p w14:paraId="0E36726A" w14:textId="68C9BD2E" w:rsidR="003E3907" w:rsidRPr="00D5403A" w:rsidRDefault="00DC4922" w:rsidP="00230AC4">
      <w:pPr>
        <w:ind w:left="862"/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Th</w:t>
      </w:r>
      <w:r w:rsidR="00C94950" w:rsidRPr="00D5403A">
        <w:rPr>
          <w:rFonts w:asciiTheme="majorHAnsi" w:hAnsiTheme="majorHAnsi" w:cstheme="majorHAnsi"/>
        </w:rPr>
        <w:t>is</w:t>
      </w:r>
      <w:r w:rsidRPr="00D5403A">
        <w:rPr>
          <w:rFonts w:asciiTheme="majorHAnsi" w:hAnsiTheme="majorHAnsi" w:cstheme="majorHAnsi"/>
        </w:rPr>
        <w:t xml:space="preserve"> c</w:t>
      </w:r>
      <w:r w:rsidR="00733237" w:rsidRPr="00D5403A">
        <w:rPr>
          <w:rFonts w:asciiTheme="majorHAnsi" w:hAnsiTheme="majorHAnsi" w:cstheme="majorHAnsi"/>
        </w:rPr>
        <w:t>omputer software generates and operates virtual machines</w:t>
      </w:r>
      <w:r w:rsidRPr="00D5403A">
        <w:rPr>
          <w:rFonts w:asciiTheme="majorHAnsi" w:hAnsiTheme="majorHAnsi" w:cstheme="majorHAnsi"/>
        </w:rPr>
        <w:t>,</w:t>
      </w:r>
      <w:r w:rsidR="00733237" w:rsidRPr="00D5403A">
        <w:rPr>
          <w:rFonts w:asciiTheme="majorHAnsi" w:hAnsiTheme="majorHAnsi" w:cstheme="majorHAnsi"/>
        </w:rPr>
        <w:t xml:space="preserve"> which offers the guest Operating Systems</w:t>
      </w:r>
      <w:r w:rsidR="00F6076D" w:rsidRPr="00D5403A">
        <w:rPr>
          <w:rFonts w:asciiTheme="majorHAnsi" w:hAnsiTheme="majorHAnsi" w:cstheme="majorHAnsi"/>
        </w:rPr>
        <w:t xml:space="preserve"> (OS)</w:t>
      </w:r>
      <w:r w:rsidR="00733237" w:rsidRPr="00D5403A">
        <w:rPr>
          <w:rFonts w:asciiTheme="majorHAnsi" w:hAnsiTheme="majorHAnsi" w:cstheme="majorHAnsi"/>
        </w:rPr>
        <w:t xml:space="preserve"> a virtual Operating platform to manage these guest Operating systems </w:t>
      </w:r>
      <w:r w:rsidR="00733237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1</w:t>
      </w:r>
      <w:r w:rsidR="00733237" w:rsidRPr="00D5403A">
        <w:rPr>
          <w:rFonts w:asciiTheme="majorHAnsi" w:hAnsiTheme="majorHAnsi" w:cstheme="majorHAnsi"/>
          <w:b/>
          <w:bCs/>
        </w:rPr>
        <w:t>]</w:t>
      </w:r>
      <w:r w:rsidR="00733237" w:rsidRPr="00D5403A">
        <w:rPr>
          <w:rFonts w:asciiTheme="majorHAnsi" w:hAnsiTheme="majorHAnsi" w:cstheme="majorHAnsi"/>
        </w:rPr>
        <w:t>.</w:t>
      </w:r>
    </w:p>
    <w:p w14:paraId="1AFB3F77" w14:textId="39880C84" w:rsidR="003E3907" w:rsidRPr="00D5403A" w:rsidRDefault="00733237" w:rsidP="00230AC4">
      <w:pPr>
        <w:ind w:left="862"/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 xml:space="preserve">The </w:t>
      </w:r>
      <w:r w:rsidR="000F220A" w:rsidRPr="00D5403A">
        <w:rPr>
          <w:rFonts w:asciiTheme="majorHAnsi" w:hAnsiTheme="majorHAnsi" w:cstheme="majorHAnsi"/>
        </w:rPr>
        <w:t>Strengths</w:t>
      </w:r>
      <w:r w:rsidR="0089703A" w:rsidRPr="00D5403A">
        <w:rPr>
          <w:rFonts w:asciiTheme="majorHAnsi" w:hAnsiTheme="majorHAnsi" w:cstheme="majorHAnsi"/>
        </w:rPr>
        <w:t xml:space="preserve"> </w:t>
      </w:r>
      <w:r w:rsidR="0089703A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2</w:t>
      </w:r>
      <w:r w:rsidR="0089703A" w:rsidRPr="00D5403A">
        <w:rPr>
          <w:rFonts w:asciiTheme="majorHAnsi" w:hAnsiTheme="majorHAnsi" w:cstheme="majorHAnsi"/>
          <w:b/>
          <w:bCs/>
        </w:rPr>
        <w:t>]</w:t>
      </w:r>
      <w:r w:rsidR="000F220A" w:rsidRPr="00D5403A">
        <w:rPr>
          <w:rFonts w:asciiTheme="majorHAnsi" w:hAnsiTheme="majorHAnsi" w:cstheme="majorHAnsi"/>
        </w:rPr>
        <w:t xml:space="preserve"> and Weaknesses</w:t>
      </w:r>
      <w:r w:rsidR="00023AF7" w:rsidRPr="00D5403A">
        <w:rPr>
          <w:rFonts w:asciiTheme="majorHAnsi" w:hAnsiTheme="majorHAnsi" w:cstheme="majorHAnsi"/>
        </w:rPr>
        <w:t xml:space="preserve"> </w:t>
      </w:r>
      <w:r w:rsidR="00023AF7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3</w:t>
      </w:r>
      <w:r w:rsidR="00023AF7" w:rsidRPr="00D5403A">
        <w:rPr>
          <w:rFonts w:asciiTheme="majorHAnsi" w:hAnsiTheme="majorHAnsi" w:cstheme="majorHAnsi"/>
          <w:b/>
          <w:bCs/>
        </w:rPr>
        <w:t>]</w:t>
      </w:r>
      <w:r w:rsidRPr="00D5403A">
        <w:rPr>
          <w:rFonts w:asciiTheme="majorHAnsi" w:hAnsiTheme="majorHAnsi" w:cstheme="majorHAnsi"/>
        </w:rPr>
        <w:t xml:space="preserve"> of such software are;</w:t>
      </w:r>
    </w:p>
    <w:p w14:paraId="409CFF68" w14:textId="00D5F5A3" w:rsidR="00787270" w:rsidRDefault="00787270" w:rsidP="00787270">
      <w:pPr>
        <w:pStyle w:val="Heading3"/>
      </w:pPr>
      <w:bookmarkStart w:id="26" w:name="_Toc37071950"/>
      <w:r>
        <w:t>Strengths</w:t>
      </w:r>
      <w:bookmarkEnd w:id="26"/>
    </w:p>
    <w:p w14:paraId="2B3D16E7" w14:textId="660352C0" w:rsidR="00733237" w:rsidRPr="00D5403A" w:rsidRDefault="00E2723B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Through the physical host’s O</w:t>
      </w:r>
      <w:r w:rsidR="00F6076D" w:rsidRPr="00D5403A">
        <w:rPr>
          <w:rFonts w:asciiTheme="majorHAnsi" w:hAnsiTheme="majorHAnsi" w:cstheme="majorHAnsi"/>
        </w:rPr>
        <w:t>S</w:t>
      </w:r>
      <w:r w:rsidR="007E2EC0" w:rsidRPr="00D5403A">
        <w:rPr>
          <w:rFonts w:asciiTheme="majorHAnsi" w:hAnsiTheme="majorHAnsi" w:cstheme="majorHAnsi"/>
        </w:rPr>
        <w:t>, type 2 hypervisor</w:t>
      </w:r>
      <w:r w:rsidRPr="00D5403A">
        <w:rPr>
          <w:rFonts w:asciiTheme="majorHAnsi" w:hAnsiTheme="majorHAnsi" w:cstheme="majorHAnsi"/>
        </w:rPr>
        <w:t xml:space="preserve"> co-ordinates calls for CPU, memory, disk, network and other resources making it easier to run a virtual machine on a personal computer.</w:t>
      </w:r>
    </w:p>
    <w:p w14:paraId="60DF3964" w14:textId="66B46C14" w:rsidR="00BD4DE8" w:rsidRPr="00D5403A" w:rsidRDefault="00E2723B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More commonly used on devices not dedicated to the Virtual Machine Host role</w:t>
      </w:r>
      <w:r w:rsidR="00BD4DE8" w:rsidRPr="00D5403A">
        <w:rPr>
          <w:rFonts w:asciiTheme="majorHAnsi" w:hAnsiTheme="majorHAnsi" w:cstheme="majorHAnsi"/>
        </w:rPr>
        <w:t xml:space="preserve"> and do not require any special hardware in order to run.</w:t>
      </w:r>
    </w:p>
    <w:p w14:paraId="698AB795" w14:textId="501E6929" w:rsidR="00E2723B" w:rsidRPr="00D5403A" w:rsidRDefault="00E2723B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hAnsiTheme="majorHAnsi" w:cstheme="majorHAnsi"/>
          <w:shd w:val="clear" w:color="auto" w:fill="FFFFFF"/>
        </w:rPr>
        <w:t xml:space="preserve">Widely used in developer environments where access to multiple </w:t>
      </w:r>
      <w:r w:rsidR="00F6076D" w:rsidRPr="00D5403A">
        <w:rPr>
          <w:rFonts w:asciiTheme="majorHAnsi" w:hAnsiTheme="majorHAnsi" w:cstheme="majorHAnsi"/>
          <w:shd w:val="clear" w:color="auto" w:fill="FFFFFF"/>
        </w:rPr>
        <w:t xml:space="preserve">OS’s </w:t>
      </w:r>
      <w:r w:rsidRPr="00D5403A">
        <w:rPr>
          <w:rFonts w:asciiTheme="majorHAnsi" w:hAnsiTheme="majorHAnsi" w:cstheme="majorHAnsi"/>
          <w:shd w:val="clear" w:color="auto" w:fill="FFFFFF"/>
        </w:rPr>
        <w:t xml:space="preserve">and their variants </w:t>
      </w:r>
      <w:r w:rsidR="00F6076D" w:rsidRPr="00D5403A">
        <w:rPr>
          <w:rFonts w:asciiTheme="majorHAnsi" w:hAnsiTheme="majorHAnsi" w:cstheme="majorHAnsi"/>
          <w:shd w:val="clear" w:color="auto" w:fill="FFFFFF"/>
        </w:rPr>
        <w:t>are</w:t>
      </w:r>
      <w:r w:rsidRPr="00D5403A">
        <w:rPr>
          <w:rFonts w:asciiTheme="majorHAnsi" w:hAnsiTheme="majorHAnsi" w:cstheme="majorHAnsi"/>
          <w:shd w:val="clear" w:color="auto" w:fill="FFFFFF"/>
        </w:rPr>
        <w:t xml:space="preserve"> required</w:t>
      </w:r>
      <w:r w:rsidR="000F220A" w:rsidRPr="00D5403A">
        <w:rPr>
          <w:rFonts w:asciiTheme="majorHAnsi" w:hAnsiTheme="majorHAnsi" w:cstheme="majorHAnsi"/>
          <w:shd w:val="clear" w:color="auto" w:fill="FFFFFF"/>
        </w:rPr>
        <w:t>, making them convenient for testing new software or research projects scenarios.</w:t>
      </w:r>
    </w:p>
    <w:p w14:paraId="2CB5C6F9" w14:textId="4CE7CFD8" w:rsidR="00E2723B" w:rsidRPr="00D5403A" w:rsidRDefault="00F6076D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T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 xml:space="preserve">ake up </w:t>
      </w:r>
      <w:r w:rsidRPr="00D5403A">
        <w:rPr>
          <w:rFonts w:asciiTheme="majorHAnsi" w:eastAsia="Times New Roman" w:hAnsiTheme="majorHAnsi" w:cstheme="majorHAnsi"/>
          <w:lang w:eastAsia="en-GB"/>
        </w:rPr>
        <w:t>minimal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 xml:space="preserve"> RAM, are relatively fast to reinstall when needed</w:t>
      </w:r>
      <w:r w:rsidRPr="00D5403A">
        <w:rPr>
          <w:rFonts w:asciiTheme="majorHAnsi" w:eastAsia="Times New Roman" w:hAnsiTheme="majorHAnsi" w:cstheme="majorHAnsi"/>
          <w:lang w:eastAsia="en-GB"/>
        </w:rPr>
        <w:t xml:space="preserve"> 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>and they are highly optimi</w:t>
      </w:r>
      <w:r w:rsidRPr="00D5403A">
        <w:rPr>
          <w:rFonts w:asciiTheme="majorHAnsi" w:eastAsia="Times New Roman" w:hAnsiTheme="majorHAnsi" w:cstheme="majorHAnsi"/>
          <w:lang w:eastAsia="en-GB"/>
        </w:rPr>
        <w:t>s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>ed for running virtual machine</w:t>
      </w:r>
      <w:r w:rsidRPr="00D5403A">
        <w:rPr>
          <w:rFonts w:asciiTheme="majorHAnsi" w:eastAsia="Times New Roman" w:hAnsiTheme="majorHAnsi" w:cstheme="majorHAnsi"/>
          <w:lang w:eastAsia="en-GB"/>
        </w:rPr>
        <w:t>.</w:t>
      </w:r>
    </w:p>
    <w:p w14:paraId="741D6682" w14:textId="3FCEFCCE" w:rsidR="00F6076D" w:rsidRPr="00D5403A" w:rsidRDefault="00DC4922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U</w:t>
      </w:r>
      <w:r w:rsidR="00F6076D" w:rsidRPr="00D5403A">
        <w:rPr>
          <w:rFonts w:asciiTheme="majorHAnsi" w:eastAsia="Times New Roman" w:hAnsiTheme="majorHAnsi" w:cstheme="majorHAnsi"/>
          <w:lang w:eastAsia="en-GB"/>
        </w:rPr>
        <w:t>tilise</w:t>
      </w:r>
      <w:r w:rsidRPr="00D5403A">
        <w:rPr>
          <w:rFonts w:asciiTheme="majorHAnsi" w:eastAsia="Times New Roman" w:hAnsiTheme="majorHAnsi" w:cstheme="majorHAnsi"/>
          <w:lang w:eastAsia="en-GB"/>
        </w:rPr>
        <w:t>s</w:t>
      </w:r>
      <w:r w:rsidR="00F6076D" w:rsidRPr="00D5403A">
        <w:rPr>
          <w:rFonts w:asciiTheme="majorHAnsi" w:eastAsia="Times New Roman" w:hAnsiTheme="majorHAnsi" w:cstheme="majorHAnsi"/>
          <w:lang w:eastAsia="en-GB"/>
        </w:rPr>
        <w:t xml:space="preserve"> any hardware that the full OS has drivers for and makes monitoring and back-ups from the host OS easier.</w:t>
      </w:r>
    </w:p>
    <w:p w14:paraId="66574324" w14:textId="677EEAF3" w:rsidR="00F6076D" w:rsidRPr="00D5403A" w:rsidRDefault="00F6076D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Separates the OS and applications in a computer from the underlying physical hardware enabling virtualisation and host machine the ability to operate multiple Virtual machines (VM) on the same system and thereby optimises computing resource usage.</w:t>
      </w:r>
    </w:p>
    <w:p w14:paraId="2EB22D19" w14:textId="684D51C0" w:rsidR="00E2723B" w:rsidRPr="00D5403A" w:rsidRDefault="00176407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 xml:space="preserve">Provides a layer between Hardware/Host OS and VM which handles all transactions between both, </w:t>
      </w:r>
      <w:r w:rsidR="00993E59" w:rsidRPr="00D5403A">
        <w:rPr>
          <w:rFonts w:asciiTheme="majorHAnsi" w:hAnsiTheme="majorHAnsi" w:cstheme="majorHAnsi"/>
        </w:rPr>
        <w:t xml:space="preserve">(see figure 1) </w:t>
      </w:r>
      <w:r w:rsidRPr="00D5403A">
        <w:rPr>
          <w:rFonts w:asciiTheme="majorHAnsi" w:hAnsiTheme="majorHAnsi" w:cstheme="majorHAnsi"/>
        </w:rPr>
        <w:t>this separation provides a greater degree of privacy and further safeguards from the effects of errors, crash and/or malware attacks.</w:t>
      </w:r>
    </w:p>
    <w:p w14:paraId="487F5DF7" w14:textId="4B63E082" w:rsidR="00F6076D" w:rsidRPr="00D5403A" w:rsidRDefault="00176407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VM’s are made more mobile, efficient and scalable through the use of hypervisor.</w:t>
      </w:r>
    </w:p>
    <w:p w14:paraId="1C549A30" w14:textId="04E1CD1D" w:rsidR="00176407" w:rsidRDefault="00176407" w:rsidP="00BD4DE8">
      <w:pPr>
        <w:pStyle w:val="ListParagraph"/>
        <w:numPr>
          <w:ilvl w:val="0"/>
          <w:numId w:val="36"/>
        </w:numPr>
      </w:pPr>
      <w:r w:rsidRPr="00D5403A">
        <w:rPr>
          <w:rFonts w:asciiTheme="majorHAnsi" w:hAnsiTheme="majorHAnsi" w:cstheme="majorHAnsi"/>
        </w:rPr>
        <w:t>Typically utilised within environments of a small number of Servers, where the</w:t>
      </w:r>
      <w:r w:rsidR="000F220A" w:rsidRPr="00D5403A">
        <w:rPr>
          <w:rFonts w:asciiTheme="majorHAnsi" w:hAnsiTheme="majorHAnsi" w:cstheme="majorHAnsi"/>
        </w:rPr>
        <w:t>y do not require a separate management console to set-up and manage VM’s, thus making them simple to manage</w:t>
      </w:r>
      <w:r w:rsidR="000F220A">
        <w:t>.</w:t>
      </w:r>
    </w:p>
    <w:p w14:paraId="612F07FE" w14:textId="4C395A2D" w:rsidR="00FA37B2" w:rsidRDefault="00FA37B2" w:rsidP="00993E59">
      <w:pPr>
        <w:pStyle w:val="Caption"/>
        <w:ind w:left="0"/>
        <w:jc w:val="center"/>
      </w:pPr>
      <w:bookmarkStart w:id="27" w:name="_Toc37071981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20</w:t>
      </w:r>
      <w:r w:rsidR="003E5861">
        <w:rPr>
          <w:noProof/>
        </w:rPr>
        <w:fldChar w:fldCharType="end"/>
      </w:r>
      <w:r>
        <w:t xml:space="preserve"> - Type 2 Hypervisor representation</w:t>
      </w:r>
      <w:bookmarkEnd w:id="27"/>
    </w:p>
    <w:p w14:paraId="65C3D1EB" w14:textId="077AC1B7" w:rsidR="00DC4922" w:rsidRDefault="00DC4922" w:rsidP="00DC4922">
      <w:pPr>
        <w:ind w:left="0"/>
        <w:jc w:val="center"/>
      </w:pPr>
      <w:r w:rsidRPr="00DC4922">
        <w:rPr>
          <w:noProof/>
        </w:rPr>
        <w:drawing>
          <wp:inline distT="0" distB="0" distL="0" distR="0" wp14:anchorId="0B664CD8" wp14:editId="41DD2177">
            <wp:extent cx="2019300" cy="203294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91384" cy="210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6433A" w14:textId="3DF3D9DC" w:rsidR="00787270" w:rsidRDefault="00787270" w:rsidP="00787270">
      <w:pPr>
        <w:pStyle w:val="Heading3"/>
      </w:pPr>
      <w:bookmarkStart w:id="28" w:name="_Toc37071951"/>
      <w:r>
        <w:lastRenderedPageBreak/>
        <w:t>Weaknesses</w:t>
      </w:r>
      <w:bookmarkEnd w:id="28"/>
    </w:p>
    <w:p w14:paraId="4EF9AFE7" w14:textId="48230138" w:rsidR="00264B34" w:rsidRPr="00264B34" w:rsidRDefault="00264B34" w:rsidP="00264B34">
      <w:pPr>
        <w:pStyle w:val="Caption"/>
        <w:ind w:left="0"/>
        <w:jc w:val="center"/>
      </w:pPr>
      <w:bookmarkStart w:id="29" w:name="_Toc37071982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21</w:t>
      </w:r>
      <w:r w:rsidR="003E5861">
        <w:rPr>
          <w:noProof/>
        </w:rPr>
        <w:fldChar w:fldCharType="end"/>
      </w:r>
      <w:r>
        <w:t xml:space="preserve"> - Type 1 Hypervisor representation</w:t>
      </w:r>
      <w:bookmarkEnd w:id="29"/>
    </w:p>
    <w:p w14:paraId="1C34567F" w14:textId="4943DFA8" w:rsidR="00264B34" w:rsidRPr="00264B34" w:rsidRDefault="00264B34" w:rsidP="00264B34">
      <w:pPr>
        <w:ind w:left="0"/>
        <w:jc w:val="center"/>
      </w:pPr>
      <w:r w:rsidRPr="00264B34">
        <w:rPr>
          <w:noProof/>
        </w:rPr>
        <w:drawing>
          <wp:inline distT="0" distB="0" distL="0" distR="0" wp14:anchorId="4BE7FFD4" wp14:editId="1CD87A21">
            <wp:extent cx="2209800" cy="1783038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43373" cy="181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CCE17" w14:textId="70D770BA" w:rsidR="00125840" w:rsidRPr="00D5403A" w:rsidRDefault="00264B34" w:rsidP="0012584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Type 2 sits on top of OS (see figure 1) and therefore</w:t>
      </w:r>
      <w:r w:rsidR="009B3DB9" w:rsidRPr="00D5403A">
        <w:rPr>
          <w:rFonts w:asciiTheme="majorHAnsi" w:hAnsiTheme="majorHAnsi" w:cstheme="majorHAnsi"/>
        </w:rPr>
        <w:t xml:space="preserve"> is</w:t>
      </w:r>
      <w:r w:rsidRPr="00D5403A">
        <w:rPr>
          <w:rFonts w:asciiTheme="majorHAnsi" w:hAnsiTheme="majorHAnsi" w:cstheme="majorHAnsi"/>
        </w:rPr>
        <w:t xml:space="preserve"> unable to communicate directly with the hardware making it less efficient than type 1 (see figure 2).</w:t>
      </w:r>
    </w:p>
    <w:p w14:paraId="1E978F50" w14:textId="11AE980B" w:rsidR="00264B34" w:rsidRPr="00D5403A" w:rsidRDefault="00264B34" w:rsidP="004733FB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Type 2 is more susceptible to failure because anything that adversely affects the stability of the base OS can also affect the guest OS and VM, requiring a re-boot of all VM’s</w:t>
      </w:r>
      <w:r w:rsidR="00023AF7" w:rsidRPr="00D5403A">
        <w:rPr>
          <w:rFonts w:asciiTheme="majorHAnsi" w:hAnsiTheme="majorHAnsi" w:cstheme="majorHAnsi"/>
        </w:rPr>
        <w:t>.</w:t>
      </w:r>
    </w:p>
    <w:p w14:paraId="23DE5410" w14:textId="71A92D7A" w:rsidR="00787270" w:rsidRDefault="00787270" w:rsidP="00787270">
      <w:pPr>
        <w:pStyle w:val="Heading2"/>
      </w:pPr>
      <w:bookmarkStart w:id="30" w:name="_Toc37071952"/>
      <w:r>
        <w:t>Significance</w:t>
      </w:r>
      <w:bookmarkEnd w:id="30"/>
    </w:p>
    <w:p w14:paraId="377C13C6" w14:textId="53201D7C" w:rsidR="00363304" w:rsidRDefault="00363304" w:rsidP="00230AC4">
      <w:pPr>
        <w:ind w:left="862"/>
        <w:rPr>
          <w:rFonts w:asciiTheme="majorHAnsi" w:eastAsia="Times New Roman" w:hAnsiTheme="majorHAnsi" w:cstheme="majorHAnsi"/>
          <w:color w:val="333333"/>
          <w:lang w:eastAsia="en-GB"/>
        </w:rPr>
      </w:pP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An O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rganisational Unit (OU) 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is a container used to organi</w:t>
      </w:r>
      <w:r>
        <w:rPr>
          <w:rFonts w:asciiTheme="majorHAnsi" w:eastAsia="Times New Roman" w:hAnsiTheme="majorHAnsi" w:cstheme="majorHAnsi"/>
          <w:color w:val="333333"/>
          <w:lang w:eastAsia="en-GB"/>
        </w:rPr>
        <w:t>se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objects within a domain into logical administrative groups. An OU can contain objects such as user accounts, groups, computers, printers, applications, file shares and other OUs</w:t>
      </w:r>
      <w:r w:rsidR="009B7296"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9B7296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4</w:t>
      </w:r>
      <w:r w:rsidR="009B7296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].</w:t>
      </w:r>
    </w:p>
    <w:p w14:paraId="4A789563" w14:textId="03036ACD" w:rsidR="00363304" w:rsidRDefault="00363304" w:rsidP="00363304">
      <w:pPr>
        <w:pStyle w:val="Caption"/>
        <w:ind w:left="0"/>
        <w:jc w:val="center"/>
        <w:rPr>
          <w:rFonts w:asciiTheme="majorHAnsi" w:eastAsia="Times New Roman" w:hAnsiTheme="majorHAnsi" w:cstheme="majorHAnsi"/>
          <w:color w:val="333333"/>
          <w:lang w:eastAsia="en-GB"/>
        </w:rPr>
      </w:pPr>
      <w:bookmarkStart w:id="31" w:name="_Toc37071983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22</w:t>
      </w:r>
      <w:r w:rsidR="003E5861">
        <w:rPr>
          <w:noProof/>
        </w:rPr>
        <w:fldChar w:fldCharType="end"/>
      </w:r>
      <w:r>
        <w:t xml:space="preserve"> - Overview (Forests, Trees, OU's)</w:t>
      </w:r>
      <w:bookmarkEnd w:id="31"/>
    </w:p>
    <w:p w14:paraId="0BD18FB8" w14:textId="61AAC479" w:rsidR="00363304" w:rsidRPr="00363304" w:rsidRDefault="00363304" w:rsidP="00363304">
      <w:pPr>
        <w:ind w:left="0"/>
        <w:jc w:val="center"/>
        <w:rPr>
          <w:rFonts w:asciiTheme="majorHAnsi" w:hAnsiTheme="majorHAnsi" w:cstheme="majorHAnsi"/>
        </w:rPr>
      </w:pPr>
      <w:r w:rsidRPr="00363304">
        <w:rPr>
          <w:rFonts w:asciiTheme="majorHAnsi" w:hAnsiTheme="majorHAnsi" w:cstheme="majorHAnsi"/>
          <w:noProof/>
        </w:rPr>
        <w:drawing>
          <wp:inline distT="0" distB="0" distL="0" distR="0" wp14:anchorId="6F402DEC" wp14:editId="32398292">
            <wp:extent cx="3390900" cy="24985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08324" cy="251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77B97" w14:textId="33A24644" w:rsidR="00E07AA0" w:rsidRDefault="00787270" w:rsidP="004733FB">
      <w:pPr>
        <w:pStyle w:val="Heading3"/>
        <w:spacing w:after="0" w:line="240" w:lineRule="auto"/>
      </w:pPr>
      <w:bookmarkStart w:id="32" w:name="_Toc37071953"/>
      <w:r>
        <w:t>Active Directory Forest</w:t>
      </w:r>
      <w:r w:rsidR="00E07AA0">
        <w:t xml:space="preserve"> (ADF)</w:t>
      </w:r>
      <w:bookmarkEnd w:id="32"/>
    </w:p>
    <w:p w14:paraId="2E397BF7" w14:textId="77777777" w:rsidR="00E07AA0" w:rsidRDefault="00E07AA0" w:rsidP="00E07AA0">
      <w:pPr>
        <w:pStyle w:val="NoSpacing"/>
        <w:rPr>
          <w:rFonts w:eastAsia="Times New Roman"/>
          <w:lang w:eastAsia="en-GB"/>
        </w:rPr>
      </w:pPr>
    </w:p>
    <w:p w14:paraId="6131FCA0" w14:textId="19BB3939" w:rsidR="00E07AA0" w:rsidRDefault="00E07AA0" w:rsidP="00E07AA0">
      <w:pPr>
        <w:ind w:left="1287"/>
        <w:rPr>
          <w:rFonts w:asciiTheme="majorHAnsi" w:eastAsia="Times New Roman" w:hAnsiTheme="majorHAnsi" w:cstheme="majorHAnsi"/>
          <w:color w:val="555555"/>
          <w:lang w:eastAsia="en-GB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ADF’s are the top most logical container in an </w:t>
      </w:r>
      <w:hyperlink r:id="rId32" w:tgtFrame="_blank" w:history="1">
        <w:r w:rsidRPr="00D5403A">
          <w:rPr>
            <w:rFonts w:asciiTheme="majorHAnsi" w:eastAsia="Times New Roman" w:hAnsiTheme="majorHAnsi" w:cstheme="majorHAnsi"/>
            <w:lang w:eastAsia="en-GB"/>
          </w:rPr>
          <w:t>Active Directory</w:t>
        </w:r>
      </w:hyperlink>
      <w:r w:rsidRPr="00D5403A">
        <w:rPr>
          <w:rFonts w:asciiTheme="majorHAnsi" w:eastAsia="Times New Roman" w:hAnsiTheme="majorHAnsi" w:cstheme="majorHAnsi"/>
          <w:lang w:eastAsia="en-GB"/>
        </w:rPr>
        <w:t xml:space="preserve"> configuration that contains domains, users, computers, and group policies. A single Active Directory configuration can contain more than one domain and under each domain, therefore you can have several trees. </w:t>
      </w:r>
      <w:r w:rsidRPr="00B8007C">
        <w:rPr>
          <w:rFonts w:asciiTheme="majorHAnsi" w:eastAsia="Times New Roman" w:hAnsiTheme="majorHAnsi" w:cstheme="majorHAnsi"/>
          <w:color w:val="555555"/>
          <w:lang w:eastAsia="en-GB"/>
        </w:rPr>
        <w:t>A forest is a group of one or more trees however, forests do not have to share the same geographic boundar</w:t>
      </w:r>
      <w:r w:rsidRPr="00D5403A">
        <w:rPr>
          <w:rFonts w:asciiTheme="majorHAnsi" w:eastAsia="Times New Roman" w:hAnsiTheme="majorHAnsi" w:cstheme="majorHAnsi"/>
          <w:color w:val="555555"/>
          <w:lang w:eastAsia="en-GB"/>
        </w:rPr>
        <w:t xml:space="preserve">y </w:t>
      </w:r>
      <w:r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5, 6</w:t>
      </w:r>
      <w:r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].</w:t>
      </w:r>
    </w:p>
    <w:p w14:paraId="314EEFBC" w14:textId="2E9F0540" w:rsidR="00D5403A" w:rsidRPr="00D5403A" w:rsidRDefault="00D5403A" w:rsidP="00E07AA0">
      <w:pPr>
        <w:ind w:left="1287"/>
        <w:rPr>
          <w:rFonts w:asciiTheme="majorHAnsi" w:eastAsia="Times New Roman" w:hAnsiTheme="majorHAnsi" w:cstheme="majorHAnsi"/>
          <w:color w:val="555555"/>
          <w:lang w:eastAsia="en-GB"/>
        </w:rPr>
      </w:pPr>
      <w:r>
        <w:rPr>
          <w:rFonts w:asciiTheme="majorHAnsi" w:eastAsia="Times New Roman" w:hAnsiTheme="majorHAnsi" w:cstheme="majorHAnsi"/>
          <w:color w:val="333333"/>
          <w:lang w:eastAsia="en-GB"/>
        </w:rPr>
        <w:lastRenderedPageBreak/>
        <w:t>Central to the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logical structure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of an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Active Directory is the domain. Grouping objects into one or more domains allows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the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network to reflect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the C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ompany's organi</w:t>
      </w:r>
      <w:r>
        <w:rPr>
          <w:rFonts w:asciiTheme="majorHAnsi" w:eastAsia="Times New Roman" w:hAnsiTheme="majorHAnsi" w:cstheme="majorHAnsi"/>
          <w:color w:val="333333"/>
          <w:lang w:eastAsia="en-GB"/>
        </w:rPr>
        <w:t>s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ation</w:t>
      </w:r>
      <w:r>
        <w:rPr>
          <w:rFonts w:asciiTheme="majorHAnsi" w:eastAsia="Times New Roman" w:hAnsiTheme="majorHAnsi" w:cstheme="majorHAnsi"/>
          <w:color w:val="333333"/>
          <w:lang w:eastAsia="en-GB"/>
        </w:rPr>
        <w:t>.</w:t>
      </w:r>
    </w:p>
    <w:p w14:paraId="6C5B9AE1" w14:textId="7207D4E3" w:rsidR="00CD042F" w:rsidRPr="00D5403A" w:rsidRDefault="00CD042F" w:rsidP="00CD042F">
      <w:pPr>
        <w:ind w:left="1287"/>
        <w:rPr>
          <w:rFonts w:asciiTheme="majorHAnsi" w:eastAsia="Times New Roman" w:hAnsiTheme="majorHAnsi" w:cstheme="majorHAnsi"/>
          <w:lang w:eastAsia="en-GB"/>
        </w:rPr>
      </w:pPr>
      <w:r w:rsidRPr="00D5403A">
        <w:rPr>
          <w:rFonts w:asciiTheme="majorHAnsi" w:eastAsia="Times New Roman" w:hAnsiTheme="majorHAnsi" w:cstheme="majorHAnsi"/>
          <w:lang w:eastAsia="en-GB"/>
        </w:rPr>
        <w:t xml:space="preserve">A forest is a grouping or hierarchical arrangement of one or more domain trees that form a disjointed namespace </w:t>
      </w:r>
      <w:r w:rsidR="002E615D" w:rsidRPr="00D5403A">
        <w:rPr>
          <w:rFonts w:asciiTheme="majorHAnsi" w:eastAsia="Times New Roman" w:hAnsiTheme="majorHAnsi" w:cstheme="majorHAnsi"/>
          <w:lang w:eastAsia="en-GB"/>
        </w:rPr>
        <w:t xml:space="preserve">(see Figure </w:t>
      </w:r>
      <w:r w:rsidR="008D47C4">
        <w:rPr>
          <w:rFonts w:asciiTheme="majorHAnsi" w:eastAsia="Times New Roman" w:hAnsiTheme="majorHAnsi" w:cstheme="majorHAnsi"/>
          <w:lang w:eastAsia="en-GB"/>
        </w:rPr>
        <w:t>4</w:t>
      </w:r>
      <w:r w:rsidRPr="00D5403A">
        <w:rPr>
          <w:rFonts w:asciiTheme="majorHAnsi" w:eastAsia="Times New Roman" w:hAnsiTheme="majorHAnsi" w:cstheme="majorHAnsi"/>
          <w:lang w:eastAsia="en-GB"/>
        </w:rPr>
        <w:t xml:space="preserve"> below</w:t>
      </w:r>
      <w:r w:rsidR="002E615D" w:rsidRPr="00D5403A">
        <w:rPr>
          <w:rFonts w:asciiTheme="majorHAnsi" w:eastAsia="Times New Roman" w:hAnsiTheme="majorHAnsi" w:cstheme="majorHAnsi"/>
          <w:lang w:eastAsia="en-GB"/>
        </w:rPr>
        <w:t xml:space="preserve">) </w:t>
      </w:r>
      <w:r w:rsidR="002E615D" w:rsidRPr="00EC021E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lang w:eastAsia="en-GB"/>
        </w:rPr>
        <w:t>4</w:t>
      </w:r>
      <w:r w:rsidR="002E615D" w:rsidRPr="00EC021E">
        <w:rPr>
          <w:rFonts w:asciiTheme="majorHAnsi" w:eastAsia="Times New Roman" w:hAnsiTheme="majorHAnsi" w:cstheme="majorHAnsi"/>
          <w:b/>
          <w:bCs/>
          <w:lang w:eastAsia="en-GB"/>
        </w:rPr>
        <w:t>].</w:t>
      </w:r>
    </w:p>
    <w:p w14:paraId="4EDF9A30" w14:textId="27651FD7" w:rsidR="002E615D" w:rsidRDefault="002E615D" w:rsidP="002E615D">
      <w:pPr>
        <w:pStyle w:val="Caption"/>
        <w:ind w:left="0"/>
        <w:jc w:val="center"/>
        <w:rPr>
          <w:rFonts w:eastAsia="Times New Roman"/>
          <w:lang w:eastAsia="en-GB"/>
        </w:rPr>
      </w:pPr>
      <w:bookmarkStart w:id="33" w:name="_Toc37071984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23</w:t>
      </w:r>
      <w:r w:rsidR="003E5861">
        <w:rPr>
          <w:noProof/>
        </w:rPr>
        <w:fldChar w:fldCharType="end"/>
      </w:r>
      <w:r>
        <w:t xml:space="preserve"> - Active Directory Forest example</w:t>
      </w:r>
      <w:bookmarkEnd w:id="33"/>
    </w:p>
    <w:p w14:paraId="3459E0FF" w14:textId="4AE898BD" w:rsidR="00CD042F" w:rsidRPr="00CD042F" w:rsidRDefault="002E615D" w:rsidP="002E615D">
      <w:pPr>
        <w:ind w:left="0"/>
        <w:jc w:val="center"/>
        <w:rPr>
          <w:rFonts w:eastAsia="Times New Roman"/>
          <w:lang w:eastAsia="en-GB"/>
        </w:rPr>
      </w:pPr>
      <w:r w:rsidRPr="002E615D">
        <w:rPr>
          <w:rFonts w:eastAsia="Times New Roman"/>
          <w:noProof/>
          <w:lang w:eastAsia="en-GB"/>
        </w:rPr>
        <w:drawing>
          <wp:inline distT="0" distB="0" distL="0" distR="0" wp14:anchorId="58385656" wp14:editId="1D6F9C27">
            <wp:extent cx="4124325" cy="2188251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28277" cy="224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5E6C1" w14:textId="33902E2B" w:rsidR="00787270" w:rsidRDefault="00787270" w:rsidP="00787270">
      <w:pPr>
        <w:pStyle w:val="Heading3"/>
      </w:pPr>
      <w:bookmarkStart w:id="34" w:name="_Toc37071954"/>
      <w:r>
        <w:t>Trees</w:t>
      </w:r>
      <w:bookmarkEnd w:id="34"/>
    </w:p>
    <w:p w14:paraId="08434C4D" w14:textId="414DE0DE" w:rsidR="006D511A" w:rsidRDefault="00CD042F" w:rsidP="006D511A">
      <w:pPr>
        <w:tabs>
          <w:tab w:val="num" w:pos="720"/>
        </w:tabs>
        <w:ind w:left="1287"/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hAnsiTheme="majorHAnsi" w:cstheme="majorHAnsi"/>
          <w:shd w:val="clear" w:color="auto" w:fill="FFFFFF"/>
        </w:rPr>
        <w:t xml:space="preserve">Trees are a group of one or more domains and domains are a group of shared resources such as computers or users. The domains within a tree share the same namespace as the tree. Each domain has exactly 1(one) parent, leading to a hierarchical tree structure with the group of Active </w:t>
      </w:r>
      <w:r w:rsidR="00D5403A">
        <w:rPr>
          <w:rFonts w:asciiTheme="majorHAnsi" w:hAnsiTheme="majorHAnsi" w:cstheme="majorHAnsi"/>
          <w:shd w:val="clear" w:color="auto" w:fill="FFFFFF"/>
        </w:rPr>
        <w:t>D</w:t>
      </w:r>
      <w:r w:rsidRPr="00D5403A">
        <w:rPr>
          <w:rFonts w:asciiTheme="majorHAnsi" w:hAnsiTheme="majorHAnsi" w:cstheme="majorHAnsi"/>
          <w:shd w:val="clear" w:color="auto" w:fill="FFFFFF"/>
        </w:rPr>
        <w:t>irectory Trees being known as a Forest</w:t>
      </w:r>
      <w:r w:rsidR="008D47C4">
        <w:rPr>
          <w:rFonts w:asciiTheme="majorHAnsi" w:hAnsiTheme="majorHAnsi" w:cstheme="majorHAnsi"/>
          <w:shd w:val="clear" w:color="auto" w:fill="FFFFFF"/>
        </w:rPr>
        <w:t>.</w:t>
      </w:r>
    </w:p>
    <w:p w14:paraId="2ADE09A8" w14:textId="4E5E4222" w:rsidR="009B7296" w:rsidRDefault="00766A8D" w:rsidP="00766A8D">
      <w:pPr>
        <w:tabs>
          <w:tab w:val="num" w:pos="720"/>
        </w:tabs>
        <w:ind w:left="1287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eastAsia="Times New Roman" w:hAnsiTheme="majorHAnsi" w:cstheme="majorHAnsi"/>
          <w:color w:val="333333"/>
          <w:lang w:eastAsia="en-GB"/>
        </w:rPr>
        <w:t>Trees follow the Domain Naming S</w:t>
      </w:r>
      <w:r w:rsidR="00DB2128">
        <w:rPr>
          <w:rFonts w:asciiTheme="majorHAnsi" w:eastAsia="Times New Roman" w:hAnsiTheme="majorHAnsi" w:cstheme="majorHAnsi"/>
          <w:color w:val="333333"/>
          <w:lang w:eastAsia="en-GB"/>
        </w:rPr>
        <w:t>ystem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(DNS) protocols, where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 the domain name of a child domain is the relative name of that child domain appended with the name of the parent domain.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All domains within a single tree share a common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representation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, which is a formal definition of all object types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in an Active Directory deployment.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All domains within a single tree share a common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catalogue</w:t>
      </w:r>
      <w:r w:rsidR="006D511A" w:rsidRPr="006D511A">
        <w:rPr>
          <w:rFonts w:asciiTheme="majorHAnsi" w:eastAsia="Times New Roman" w:hAnsiTheme="majorHAnsi" w:cstheme="majorHAnsi"/>
          <w:i/>
          <w:iCs/>
          <w:color w:val="333333"/>
          <w:lang w:eastAsia="en-GB"/>
        </w:rPr>
        <w:t>,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 which is the central repository of information about objects in a tree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8D47C4">
        <w:rPr>
          <w:rFonts w:asciiTheme="majorHAnsi" w:eastAsia="Times New Roman" w:hAnsiTheme="majorHAnsi" w:cstheme="majorHAnsi"/>
          <w:color w:val="333333"/>
          <w:lang w:eastAsia="en-GB"/>
        </w:rPr>
        <w:t xml:space="preserve">(see Figure 5 below) </w:t>
      </w:r>
      <w:r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4</w:t>
      </w:r>
      <w:r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].</w:t>
      </w:r>
    </w:p>
    <w:p w14:paraId="02585AE0" w14:textId="58D4141A" w:rsidR="009B7296" w:rsidRDefault="009B7296" w:rsidP="009B7296">
      <w:pPr>
        <w:pStyle w:val="Caption"/>
        <w:ind w:left="0"/>
        <w:jc w:val="center"/>
        <w:rPr>
          <w:rFonts w:asciiTheme="majorHAnsi" w:hAnsiTheme="majorHAnsi" w:cstheme="majorHAnsi"/>
          <w:shd w:val="clear" w:color="auto" w:fill="FFFFFF"/>
        </w:rPr>
      </w:pPr>
      <w:bookmarkStart w:id="35" w:name="_Toc37071985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24</w:t>
      </w:r>
      <w:r w:rsidR="003E5861">
        <w:rPr>
          <w:noProof/>
        </w:rPr>
        <w:fldChar w:fldCharType="end"/>
      </w:r>
      <w:r>
        <w:t xml:space="preserve"> – Active Directory Tree example</w:t>
      </w:r>
      <w:bookmarkEnd w:id="35"/>
    </w:p>
    <w:p w14:paraId="00C05E1B" w14:textId="15F0DE7D" w:rsidR="00D5403A" w:rsidRPr="00D5403A" w:rsidRDefault="009B7296" w:rsidP="009B7296">
      <w:pPr>
        <w:ind w:left="0"/>
        <w:jc w:val="center"/>
        <w:rPr>
          <w:rFonts w:asciiTheme="majorHAnsi" w:hAnsiTheme="majorHAnsi" w:cstheme="majorHAnsi"/>
          <w:shd w:val="clear" w:color="auto" w:fill="FFFFFF"/>
        </w:rPr>
      </w:pPr>
      <w:r w:rsidRPr="009B7296">
        <w:rPr>
          <w:rFonts w:asciiTheme="majorHAnsi" w:hAnsiTheme="majorHAnsi" w:cstheme="majorHAnsi"/>
          <w:noProof/>
          <w:shd w:val="clear" w:color="auto" w:fill="FFFFFF"/>
        </w:rPr>
        <w:drawing>
          <wp:inline distT="0" distB="0" distL="0" distR="0" wp14:anchorId="54942632" wp14:editId="72C86B4D">
            <wp:extent cx="3596329" cy="23622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66878" cy="240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0E623" w14:textId="756FDDD2" w:rsidR="00787270" w:rsidRDefault="00787270" w:rsidP="00787270">
      <w:pPr>
        <w:pStyle w:val="Heading3"/>
      </w:pPr>
      <w:bookmarkStart w:id="36" w:name="_Toc37071955"/>
      <w:r>
        <w:lastRenderedPageBreak/>
        <w:t>Parents and Child Domains</w:t>
      </w:r>
      <w:bookmarkEnd w:id="36"/>
    </w:p>
    <w:p w14:paraId="367BBF50" w14:textId="42FB0162" w:rsidR="00C91FA9" w:rsidRPr="0053201A" w:rsidRDefault="00C91FA9" w:rsidP="00C91FA9">
      <w:pPr>
        <w:ind w:left="1287"/>
        <w:rPr>
          <w:rFonts w:asciiTheme="majorHAnsi" w:hAnsiTheme="majorHAnsi" w:cstheme="majorHAnsi"/>
          <w:shd w:val="clear" w:color="auto" w:fill="FFFFFF"/>
        </w:rPr>
      </w:pPr>
      <w:r w:rsidRPr="0053201A">
        <w:rPr>
          <w:rFonts w:asciiTheme="majorHAnsi" w:hAnsiTheme="majorHAnsi" w:cstheme="majorHAnsi"/>
          <w:shd w:val="clear" w:color="auto" w:fill="FFFFFF"/>
        </w:rPr>
        <w:t>Parent Domain</w:t>
      </w:r>
      <w:r w:rsidR="004733FB" w:rsidRPr="0053201A">
        <w:rPr>
          <w:rFonts w:asciiTheme="majorHAnsi" w:hAnsiTheme="majorHAnsi" w:cstheme="majorHAnsi"/>
          <w:shd w:val="clear" w:color="auto" w:fill="FFFFFF"/>
        </w:rPr>
        <w:t>s are</w:t>
      </w:r>
      <w:r w:rsidRPr="0053201A">
        <w:rPr>
          <w:rFonts w:asciiTheme="majorHAnsi" w:hAnsiTheme="majorHAnsi" w:cstheme="majorHAnsi"/>
          <w:shd w:val="clear" w:color="auto" w:fill="FFFFFF"/>
        </w:rPr>
        <w:t xml:space="preserve"> domain</w:t>
      </w:r>
      <w:r w:rsidR="004733FB" w:rsidRPr="0053201A">
        <w:rPr>
          <w:rFonts w:asciiTheme="majorHAnsi" w:hAnsiTheme="majorHAnsi" w:cstheme="majorHAnsi"/>
          <w:shd w:val="clear" w:color="auto" w:fill="FFFFFF"/>
        </w:rPr>
        <w:t>s</w:t>
      </w:r>
      <w:r w:rsidRPr="0053201A">
        <w:rPr>
          <w:rFonts w:asciiTheme="majorHAnsi" w:hAnsiTheme="majorHAnsi" w:cstheme="majorHAnsi"/>
          <w:shd w:val="clear" w:color="auto" w:fill="FFFFFF"/>
        </w:rPr>
        <w:t xml:space="preserve"> in a Microsoft Windows Server domain tree whose DNS name forms the basis of subdomains called child domains. A two-way transitive trust exists between a parent domain and its associated </w:t>
      </w:r>
      <w:hyperlink r:id="rId35" w:history="1">
        <w:r w:rsidRPr="0053201A">
          <w:rPr>
            <w:rFonts w:asciiTheme="majorHAnsi" w:hAnsiTheme="majorHAnsi" w:cstheme="majorHAnsi"/>
            <w:shd w:val="clear" w:color="auto" w:fill="FFFFFF"/>
          </w:rPr>
          <w:t>child domains</w:t>
        </w:r>
      </w:hyperlink>
      <w:r w:rsidRPr="0053201A">
        <w:rPr>
          <w:rFonts w:asciiTheme="majorHAnsi" w:hAnsiTheme="majorHAnsi" w:cstheme="majorHAnsi"/>
          <w:shd w:val="clear" w:color="auto" w:fill="FFFFFF"/>
        </w:rPr>
        <w:t>.</w:t>
      </w:r>
    </w:p>
    <w:p w14:paraId="0ADBB7E3" w14:textId="30B08CCA" w:rsidR="00A97D9D" w:rsidRPr="0053201A" w:rsidRDefault="0008673F" w:rsidP="00A97D9D">
      <w:pPr>
        <w:ind w:left="1287"/>
        <w:rPr>
          <w:rFonts w:asciiTheme="majorHAnsi" w:hAnsiTheme="majorHAnsi" w:cstheme="majorHAnsi"/>
          <w:shd w:val="clear" w:color="auto" w:fill="FFFFFF"/>
        </w:rPr>
      </w:pPr>
      <w:r w:rsidRPr="0053201A">
        <w:rPr>
          <w:rFonts w:asciiTheme="majorHAnsi" w:hAnsiTheme="majorHAnsi" w:cstheme="majorHAnsi"/>
          <w:shd w:val="clear" w:color="auto" w:fill="FFFFFF"/>
        </w:rPr>
        <w:t>Whereas a</w:t>
      </w:r>
      <w:r w:rsidR="00C91FA9" w:rsidRPr="0053201A">
        <w:rPr>
          <w:rFonts w:asciiTheme="majorHAnsi" w:hAnsiTheme="majorHAnsi" w:cstheme="majorHAnsi"/>
          <w:shd w:val="clear" w:color="auto" w:fill="FFFFFF"/>
        </w:rPr>
        <w:t> </w:t>
      </w:r>
      <w:r w:rsidR="00A97D9D" w:rsidRPr="0053201A">
        <w:rPr>
          <w:rFonts w:asciiTheme="majorHAnsi" w:hAnsiTheme="majorHAnsi" w:cstheme="majorHAnsi"/>
          <w:shd w:val="clear" w:color="auto" w:fill="FFFFFF"/>
        </w:rPr>
        <w:t>C</w:t>
      </w:r>
      <w:r w:rsidR="00C91FA9" w:rsidRPr="0053201A">
        <w:rPr>
          <w:rFonts w:asciiTheme="majorHAnsi" w:hAnsiTheme="majorHAnsi" w:cstheme="majorHAnsi"/>
          <w:shd w:val="clear" w:color="auto" w:fill="FFFFFF"/>
        </w:rPr>
        <w:t xml:space="preserve">hild </w:t>
      </w:r>
      <w:r w:rsidR="00A97D9D" w:rsidRPr="0053201A">
        <w:rPr>
          <w:rFonts w:asciiTheme="majorHAnsi" w:hAnsiTheme="majorHAnsi" w:cstheme="majorHAnsi"/>
          <w:shd w:val="clear" w:color="auto" w:fill="FFFFFF"/>
        </w:rPr>
        <w:t>D</w:t>
      </w:r>
      <w:r w:rsidR="00C91FA9" w:rsidRPr="0053201A">
        <w:rPr>
          <w:rFonts w:asciiTheme="majorHAnsi" w:hAnsiTheme="majorHAnsi" w:cstheme="majorHAnsi"/>
          <w:shd w:val="clear" w:color="auto" w:fill="FFFFFF"/>
        </w:rPr>
        <w:t xml:space="preserve">omain is another domain under a </w:t>
      </w:r>
      <w:r w:rsidRPr="0053201A">
        <w:rPr>
          <w:rFonts w:asciiTheme="majorHAnsi" w:hAnsiTheme="majorHAnsi" w:cstheme="majorHAnsi"/>
          <w:shd w:val="clear" w:color="auto" w:fill="FFFFFF"/>
        </w:rPr>
        <w:t>P</w:t>
      </w:r>
      <w:r w:rsidR="00C91FA9" w:rsidRPr="0053201A">
        <w:rPr>
          <w:rFonts w:asciiTheme="majorHAnsi" w:hAnsiTheme="majorHAnsi" w:cstheme="majorHAnsi"/>
          <w:shd w:val="clear" w:color="auto" w:fill="FFFFFF"/>
        </w:rPr>
        <w:t>arent in an active directory domain hierarchy</w:t>
      </w:r>
      <w:r w:rsidR="00A97D9D" w:rsidRPr="0053201A">
        <w:rPr>
          <w:rFonts w:asciiTheme="majorHAnsi" w:hAnsiTheme="majorHAnsi" w:cstheme="majorHAnsi"/>
          <w:shd w:val="clear" w:color="auto" w:fill="FFFFFF"/>
        </w:rPr>
        <w:t xml:space="preserve"> and whilst under a parent first root domain will form a Tree, with all trees existing within a Forest </w:t>
      </w:r>
      <w:r w:rsidR="00A97D9D" w:rsidRPr="00EC021E">
        <w:rPr>
          <w:rFonts w:asciiTheme="majorHAnsi" w:hAnsiTheme="majorHAnsi" w:cstheme="majorHAnsi"/>
          <w:b/>
          <w:bCs/>
          <w:shd w:val="clear" w:color="auto" w:fill="FFFFFF"/>
        </w:rPr>
        <w:t>[</w:t>
      </w:r>
      <w:r w:rsidR="00EC021E" w:rsidRPr="00EC021E">
        <w:rPr>
          <w:rFonts w:asciiTheme="majorHAnsi" w:hAnsiTheme="majorHAnsi" w:cstheme="majorHAnsi"/>
          <w:b/>
          <w:bCs/>
          <w:shd w:val="clear" w:color="auto" w:fill="FFFFFF"/>
        </w:rPr>
        <w:t>7</w:t>
      </w:r>
      <w:r w:rsidR="00A97D9D" w:rsidRPr="00EC021E">
        <w:rPr>
          <w:rFonts w:asciiTheme="majorHAnsi" w:hAnsiTheme="majorHAnsi" w:cstheme="majorHAnsi"/>
          <w:b/>
          <w:bCs/>
          <w:shd w:val="clear" w:color="auto" w:fill="FFFFFF"/>
        </w:rPr>
        <w:t>].</w:t>
      </w:r>
    </w:p>
    <w:p w14:paraId="0E919C0A" w14:textId="0F23458B" w:rsidR="00794D82" w:rsidRPr="00794D82" w:rsidRDefault="00794D82" w:rsidP="00794D82">
      <w:pPr>
        <w:pStyle w:val="Caption"/>
        <w:ind w:left="0"/>
        <w:jc w:val="center"/>
      </w:pPr>
      <w:bookmarkStart w:id="37" w:name="_Toc37071986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25</w:t>
      </w:r>
      <w:r w:rsidR="003E5861">
        <w:rPr>
          <w:noProof/>
        </w:rPr>
        <w:fldChar w:fldCharType="end"/>
      </w:r>
      <w:r>
        <w:t xml:space="preserve"> - Parent &amp; Child Domain example</w:t>
      </w:r>
      <w:r w:rsidR="007B63FB">
        <w:t>s</w:t>
      </w:r>
      <w:bookmarkEnd w:id="37"/>
    </w:p>
    <w:p w14:paraId="1D3C37F8" w14:textId="773AAC63" w:rsidR="008D47C4" w:rsidRPr="008D47C4" w:rsidRDefault="007B63FB" w:rsidP="008B6330">
      <w:pPr>
        <w:ind w:left="0"/>
        <w:jc w:val="center"/>
      </w:pPr>
      <w:r w:rsidRPr="007B63FB">
        <w:rPr>
          <w:noProof/>
        </w:rPr>
        <w:drawing>
          <wp:inline distT="0" distB="0" distL="0" distR="0" wp14:anchorId="228BE08A" wp14:editId="71236A9C">
            <wp:extent cx="3041588" cy="3000375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55164" cy="301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D82" w:rsidRPr="00794D82">
        <w:rPr>
          <w:noProof/>
        </w:rPr>
        <w:drawing>
          <wp:inline distT="0" distB="0" distL="0" distR="0" wp14:anchorId="6A049F02" wp14:editId="265A73A8">
            <wp:extent cx="2466975" cy="28845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95564" cy="291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DF450" w14:textId="0D19E61F" w:rsidR="00787270" w:rsidRDefault="00787270" w:rsidP="00787270">
      <w:pPr>
        <w:pStyle w:val="Heading2"/>
      </w:pPr>
      <w:bookmarkStart w:id="38" w:name="_Toc37071956"/>
      <w:r>
        <w:t>Active Directory Domain Controller</w:t>
      </w:r>
      <w:bookmarkEnd w:id="38"/>
    </w:p>
    <w:p w14:paraId="2035D533" w14:textId="4F4E01F6" w:rsidR="007658B6" w:rsidRPr="0053201A" w:rsidRDefault="007658B6" w:rsidP="007658B6">
      <w:pPr>
        <w:ind w:left="862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A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omain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C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ontroller (DC) server responds to security authentication requests within a Windows Server domain and is responsible for allowing host access to Windows domain resources. The DC is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at </w:t>
      </w:r>
      <w:r w:rsidRPr="0053201A">
        <w:rPr>
          <w:rFonts w:asciiTheme="majorHAnsi" w:eastAsia="Times New Roman" w:hAnsiTheme="majorHAnsi" w:cstheme="majorHAnsi"/>
          <w:lang w:eastAsia="en-GB"/>
        </w:rPr>
        <w:t>the centre of the Windows Active Directory service and authenticates users, stores user account information and enforces security policy for a Windows domain.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 It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allows access to another domain in a trust relationship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 and should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the server performing the domain controller role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be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lost, the domain can still function</w:t>
      </w:r>
      <w:r w:rsidR="00542E89" w:rsidRPr="0053201A">
        <w:rPr>
          <w:rFonts w:asciiTheme="majorHAnsi" w:eastAsia="Times New Roman" w:hAnsiTheme="majorHAnsi" w:cstheme="majorHAnsi"/>
          <w:lang w:eastAsia="en-GB"/>
        </w:rPr>
        <w:t xml:space="preserve"> </w:t>
      </w:r>
      <w:r w:rsidR="00542E89" w:rsidRPr="0079161D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79161D" w:rsidRPr="0079161D">
        <w:rPr>
          <w:rFonts w:asciiTheme="majorHAnsi" w:eastAsia="Times New Roman" w:hAnsiTheme="majorHAnsi" w:cstheme="majorHAnsi"/>
          <w:b/>
          <w:bCs/>
          <w:lang w:eastAsia="en-GB"/>
        </w:rPr>
        <w:t>8</w:t>
      </w:r>
      <w:r w:rsidR="00542E89" w:rsidRPr="0079161D">
        <w:rPr>
          <w:rFonts w:asciiTheme="majorHAnsi" w:eastAsia="Times New Roman" w:hAnsiTheme="majorHAnsi" w:cstheme="majorHAnsi"/>
          <w:b/>
          <w:bCs/>
          <w:lang w:eastAsia="en-GB"/>
        </w:rPr>
        <w:t>]</w:t>
      </w:r>
      <w:r w:rsidRPr="0079161D">
        <w:rPr>
          <w:rFonts w:asciiTheme="majorHAnsi" w:eastAsia="Times New Roman" w:hAnsiTheme="majorHAnsi" w:cstheme="majorHAnsi"/>
          <w:b/>
          <w:bCs/>
          <w:lang w:eastAsia="en-GB"/>
        </w:rPr>
        <w:t>.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</w:t>
      </w:r>
    </w:p>
    <w:p w14:paraId="60449D08" w14:textId="33B5847C" w:rsidR="002A51A7" w:rsidRDefault="002A51A7" w:rsidP="002A51A7">
      <w:pPr>
        <w:pStyle w:val="Caption"/>
        <w:ind w:left="0"/>
        <w:jc w:val="center"/>
      </w:pPr>
      <w:bookmarkStart w:id="39" w:name="_Toc37071987"/>
      <w:r>
        <w:t xml:space="preserve">Figure </w:t>
      </w:r>
      <w:r w:rsidR="003E5861">
        <w:fldChar w:fldCharType="begin"/>
      </w:r>
      <w:r w:rsidR="003E5861">
        <w:instrText xml:space="preserve"> SEQ Figure \* ARABIC </w:instrText>
      </w:r>
      <w:r w:rsidR="003E5861">
        <w:fldChar w:fldCharType="separate"/>
      </w:r>
      <w:r w:rsidR="00770019">
        <w:rPr>
          <w:noProof/>
        </w:rPr>
        <w:t>26</w:t>
      </w:r>
      <w:r w:rsidR="003E5861">
        <w:rPr>
          <w:noProof/>
        </w:rPr>
        <w:fldChar w:fldCharType="end"/>
      </w:r>
      <w:r>
        <w:t xml:space="preserve"> - Active Directory Domain Controller Overview</w:t>
      </w:r>
      <w:bookmarkEnd w:id="39"/>
    </w:p>
    <w:p w14:paraId="3CB3E6B1" w14:textId="02C705FA" w:rsidR="00314B59" w:rsidRPr="00314B59" w:rsidRDefault="00314B59" w:rsidP="00314B59">
      <w:pPr>
        <w:ind w:left="0"/>
        <w:jc w:val="center"/>
      </w:pPr>
      <w:r>
        <w:rPr>
          <w:noProof/>
        </w:rPr>
        <w:drawing>
          <wp:inline distT="0" distB="0" distL="0" distR="0" wp14:anchorId="283CFBE6" wp14:editId="4B7935FD">
            <wp:extent cx="4097243" cy="2105025"/>
            <wp:effectExtent l="0" t="0" r="0" b="0"/>
            <wp:docPr id="12" name="Picture 12" descr="Instructions for creating a Domain Controller - DC on Windo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tructions for creating a Domain Controller - DC on Windows ..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702" cy="218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409A2" w14:textId="67DABAB0" w:rsidR="00787270" w:rsidRDefault="00787270" w:rsidP="00787270">
      <w:pPr>
        <w:pStyle w:val="Heading3"/>
      </w:pPr>
      <w:bookmarkStart w:id="40" w:name="_Toc37071957"/>
      <w:r>
        <w:lastRenderedPageBreak/>
        <w:t>Main Role and Responsibilities</w:t>
      </w:r>
      <w:bookmarkEnd w:id="40"/>
    </w:p>
    <w:p w14:paraId="44DA4338" w14:textId="1E081CF8" w:rsidR="00AB3EE8" w:rsidRPr="0053201A" w:rsidRDefault="00AB3EE8" w:rsidP="00AB3EE8">
      <w:pPr>
        <w:ind w:firstLine="153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The 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>main roles and responsibilities of Active Directory Domain Controllers are to:</w:t>
      </w:r>
    </w:p>
    <w:p w14:paraId="7505A926" w14:textId="0A0D0F8A" w:rsidR="00A77BBF" w:rsidRPr="0053201A" w:rsidRDefault="00AB3EE8" w:rsidP="00A77BBF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Maintain the master copy of the schema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 xml:space="preserve">, where schema </w:t>
      </w:r>
      <w:r w:rsidR="00044353" w:rsidRPr="0053201A">
        <w:rPr>
          <w:rFonts w:asciiTheme="majorHAnsi" w:hAnsiTheme="majorHAnsi" w:cstheme="majorHAnsi"/>
          <w:shd w:val="clear" w:color="auto" w:fill="FFFFFF"/>
        </w:rPr>
        <w:t>refers to the organi</w:t>
      </w:r>
      <w:r w:rsidR="00A77BBF" w:rsidRPr="0053201A">
        <w:rPr>
          <w:rFonts w:asciiTheme="majorHAnsi" w:hAnsiTheme="majorHAnsi" w:cstheme="majorHAnsi"/>
          <w:shd w:val="clear" w:color="auto" w:fill="FFFFFF"/>
        </w:rPr>
        <w:t>s</w:t>
      </w:r>
      <w:r w:rsidR="00044353" w:rsidRPr="0053201A">
        <w:rPr>
          <w:rFonts w:asciiTheme="majorHAnsi" w:hAnsiTheme="majorHAnsi" w:cstheme="majorHAnsi"/>
          <w:shd w:val="clear" w:color="auto" w:fill="FFFFFF"/>
        </w:rPr>
        <w:t>ation of data as a blueprint of how the database is constructed</w:t>
      </w:r>
      <w:r w:rsidR="00A77BBF" w:rsidRPr="0053201A">
        <w:rPr>
          <w:rFonts w:asciiTheme="majorHAnsi" w:hAnsiTheme="majorHAnsi" w:cstheme="majorHAnsi"/>
          <w:shd w:val="clear" w:color="auto" w:fill="FFFFFF"/>
        </w:rPr>
        <w:t xml:space="preserve"> and</w:t>
      </w:r>
      <w:r w:rsidR="00044353" w:rsidRPr="0053201A">
        <w:rPr>
          <w:rFonts w:asciiTheme="majorHAnsi" w:hAnsiTheme="majorHAnsi" w:cstheme="majorHAnsi"/>
          <w:shd w:val="clear" w:color="auto" w:fill="FFFFFF"/>
        </w:rPr>
        <w:t xml:space="preserve"> a set of formulas (sentences) called integrity constraints imposed on a database.</w:t>
      </w:r>
    </w:p>
    <w:p w14:paraId="5534EE8E" w14:textId="13F63841" w:rsidR="00A77BBF" w:rsidRPr="0053201A" w:rsidRDefault="00AB3EE8" w:rsidP="00A77BBF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Emulate a primary domain controller for backward compatibility with Windows NT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 xml:space="preserve">, where </w:t>
      </w:r>
      <w:r w:rsidR="00A77BBF" w:rsidRPr="0053201A">
        <w:rPr>
          <w:rFonts w:asciiTheme="majorHAnsi" w:hAnsiTheme="majorHAnsi" w:cstheme="majorHAnsi"/>
          <w:shd w:val="clear" w:color="auto" w:fill="FFFFFF"/>
        </w:rPr>
        <w:t>the Primary Domain Controller Emulator role is the authoritative DC in the domain. The PDC Emulator responds to authentication requests, changes passwords, and manages Group Policy Objects.</w:t>
      </w:r>
    </w:p>
    <w:p w14:paraId="55969056" w14:textId="1FC45947" w:rsidR="00AB3EE8" w:rsidRPr="0053201A" w:rsidRDefault="00AB3EE8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Track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>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object names throughout a forest to ensure that they’re unique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 xml:space="preserve"> and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track cross-references to objects in other directories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>, thereby maintaining a Domain naming master.</w:t>
      </w:r>
    </w:p>
    <w:p w14:paraId="0C2C115B" w14:textId="4C6847B6" w:rsidR="00AB3EE8" w:rsidRPr="0053201A" w:rsidRDefault="00342FFE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Monitor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 object references among domains and maintain a list of deleted child objects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as an infrastructure master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.</w:t>
      </w:r>
    </w:p>
    <w:p w14:paraId="11A288EF" w14:textId="705FD6F8" w:rsidR="00AB3EE8" w:rsidRPr="0053201A" w:rsidRDefault="00342FFE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Through the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Relative </w:t>
      </w:r>
      <w:r w:rsidRPr="0053201A">
        <w:rPr>
          <w:rFonts w:asciiTheme="majorHAnsi" w:eastAsia="Times New Roman" w:hAnsiTheme="majorHAnsi" w:cstheme="majorHAnsi"/>
          <w:lang w:eastAsia="en-GB"/>
        </w:rPr>
        <w:t>I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dentifier (RID) master</w:t>
      </w:r>
      <w:r w:rsidRPr="0053201A">
        <w:rPr>
          <w:rFonts w:asciiTheme="majorHAnsi" w:eastAsia="Times New Roman" w:hAnsiTheme="majorHAnsi" w:cstheme="majorHAnsi"/>
          <w:lang w:eastAsia="en-GB"/>
        </w:rPr>
        <w:t>, t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rack the assignment of </w:t>
      </w:r>
      <w:r w:rsidRPr="0053201A">
        <w:rPr>
          <w:rFonts w:asciiTheme="majorHAnsi" w:eastAsia="Times New Roman" w:hAnsiTheme="majorHAnsi" w:cstheme="majorHAnsi"/>
          <w:lang w:eastAsia="en-GB"/>
        </w:rPr>
        <w:t>S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ecurity </w:t>
      </w:r>
      <w:r w:rsidRPr="0053201A">
        <w:rPr>
          <w:rFonts w:asciiTheme="majorHAnsi" w:eastAsia="Times New Roman" w:hAnsiTheme="majorHAnsi" w:cstheme="majorHAnsi"/>
          <w:lang w:eastAsia="en-GB"/>
        </w:rPr>
        <w:t>I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dentifiers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(SID’s)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) throughout the domain.</w:t>
      </w:r>
      <w:r w:rsidRPr="0053201A">
        <w:rPr>
          <w:rFonts w:asciiTheme="majorHAnsi" w:hAnsiTheme="majorHAnsi" w:cstheme="majorHAnsi"/>
          <w:color w:val="3C4043"/>
          <w:shd w:val="clear" w:color="auto" w:fill="FFFFFF"/>
        </w:rPr>
        <w:t xml:space="preserve"> The RID is a variable length number that is assigned to objects at creation and becomes part of the object's SID, which uniquely identifies an account or group within a domain.</w:t>
      </w:r>
    </w:p>
    <w:p w14:paraId="236BE722" w14:textId="018F7033" w:rsidR="00AB3EE8" w:rsidRPr="0053201A" w:rsidRDefault="00342FFE" w:rsidP="00AB3EE8">
      <w:pPr>
        <w:ind w:left="1287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Typically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, the first domain controller </w:t>
      </w:r>
      <w:r w:rsidRPr="0053201A">
        <w:rPr>
          <w:rFonts w:asciiTheme="majorHAnsi" w:eastAsia="Times New Roman" w:hAnsiTheme="majorHAnsi" w:cstheme="majorHAnsi"/>
          <w:lang w:eastAsia="en-GB"/>
        </w:rPr>
        <w:t>created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 in the first domain assumes the operations master roles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, thereafter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these roles 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can be assigned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to other domain controllers in the domain or forest, but only one domain controller at a time can hold each operation’s master role </w:t>
      </w:r>
      <w:r w:rsidR="00AB3EE8" w:rsidRPr="0079161D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79161D" w:rsidRPr="0079161D">
        <w:rPr>
          <w:rFonts w:asciiTheme="majorHAnsi" w:eastAsia="Times New Roman" w:hAnsiTheme="majorHAnsi" w:cstheme="majorHAnsi"/>
          <w:b/>
          <w:bCs/>
          <w:lang w:eastAsia="en-GB"/>
        </w:rPr>
        <w:t>9</w:t>
      </w:r>
      <w:r w:rsidR="00AB3EE8" w:rsidRPr="0079161D">
        <w:rPr>
          <w:rFonts w:asciiTheme="majorHAnsi" w:eastAsia="Times New Roman" w:hAnsiTheme="majorHAnsi" w:cstheme="majorHAnsi"/>
          <w:b/>
          <w:bCs/>
          <w:lang w:eastAsia="en-GB"/>
        </w:rPr>
        <w:t>].</w:t>
      </w:r>
    </w:p>
    <w:p w14:paraId="129006AA" w14:textId="6239048B" w:rsidR="00230AC4" w:rsidRDefault="00787270" w:rsidP="00230AC4">
      <w:pPr>
        <w:pStyle w:val="Heading2"/>
      </w:pPr>
      <w:bookmarkStart w:id="41" w:name="_Toc37071958"/>
      <w:r>
        <w:t>Unavailable Domain Controller</w:t>
      </w:r>
      <w:bookmarkEnd w:id="41"/>
    </w:p>
    <w:p w14:paraId="08C3D541" w14:textId="1698765D" w:rsidR="00635B3F" w:rsidRDefault="001841B5" w:rsidP="00635B3F">
      <w:pPr>
        <w:pStyle w:val="ListParagraph"/>
        <w:ind w:left="862"/>
        <w:rPr>
          <w:rFonts w:asciiTheme="majorHAnsi" w:hAnsiTheme="majorHAnsi" w:cstheme="majorHAnsi"/>
          <w:shd w:val="clear" w:color="auto" w:fill="FFFFFF"/>
        </w:rPr>
      </w:pPr>
      <w:r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For Windows Servers, t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here are several potential resolutions to take in the event of a Domain Controller </w:t>
      </w:r>
      <w:r w:rsidR="00E81986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(DC) 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becoming </w:t>
      </w:r>
      <w:r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un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available and the following actions should be undertaken until the problem is resolved</w:t>
      </w:r>
      <w:r w:rsidR="00635B3F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.</w:t>
      </w:r>
      <w:r w:rsidR="00635B3F" w:rsidRPr="00635B3F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7A5D26FC" w14:textId="6A89C047" w:rsidR="003D3981" w:rsidRPr="0079161D" w:rsidRDefault="00635B3F" w:rsidP="00635B3F">
      <w:pPr>
        <w:pStyle w:val="ListParagraph"/>
        <w:ind w:left="862"/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</w:pPr>
      <w:r w:rsidRPr="00635B3F">
        <w:rPr>
          <w:rFonts w:asciiTheme="majorHAnsi" w:hAnsiTheme="majorHAnsi" w:cstheme="majorHAnsi"/>
          <w:shd w:val="clear" w:color="auto" w:fill="FFFFFF"/>
        </w:rPr>
        <w:t>As the client and server do not initially share an encryption key, this new encryption key is called a session key and the Kerberos ticket is used to distribute it to the verifier. The Kerberos ticket is a certificate issued by an authentication server, encrypted using the server key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 </w:t>
      </w:r>
      <w:r w:rsidR="003D3981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[</w:t>
      </w:r>
      <w:r w:rsidR="00D64C09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1</w:t>
      </w:r>
      <w:r w:rsidR="0079161D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0</w:t>
      </w:r>
      <w:r w:rsidR="003D3981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].</w:t>
      </w:r>
    </w:p>
    <w:p w14:paraId="2D63BE55" w14:textId="6F86C326" w:rsidR="00787270" w:rsidRPr="00787270" w:rsidRDefault="00787270" w:rsidP="00787270">
      <w:pPr>
        <w:pStyle w:val="Heading3"/>
      </w:pPr>
      <w:bookmarkStart w:id="42" w:name="_Toc37071959"/>
      <w:r>
        <w:t>Actions to take</w:t>
      </w:r>
      <w:bookmarkEnd w:id="42"/>
    </w:p>
    <w:p w14:paraId="11C4BCED" w14:textId="1D788DA9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Fix Domain Name System (DNS) errors.</w:t>
      </w:r>
    </w:p>
    <w:p w14:paraId="43908FDD" w14:textId="20875B21" w:rsidR="003D3981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Synchronize the time between computers.</w:t>
      </w:r>
    </w:p>
    <w:p w14:paraId="03BFD057" w14:textId="074C6068" w:rsidR="00E81986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Verify IP address.</w:t>
      </w:r>
    </w:p>
    <w:p w14:paraId="181B2A89" w14:textId="7ED52DA0" w:rsidR="00E81986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Check that Client can ping the DC.</w:t>
      </w:r>
    </w:p>
    <w:p w14:paraId="5344459D" w14:textId="4B120FA9" w:rsidR="00E81986" w:rsidRPr="00635B3F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Check cable and other hardware connections.</w:t>
      </w:r>
    </w:p>
    <w:p w14:paraId="1BEBDADE" w14:textId="6121E75C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Check the Access this computer from the network user rights.</w:t>
      </w:r>
    </w:p>
    <w:p w14:paraId="4238385C" w14:textId="408D77A2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Verify that the domain controller's user</w:t>
      </w:r>
      <w:r w:rsidR="001841B5" w:rsidRPr="00635B3F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635B3F">
        <w:rPr>
          <w:rFonts w:asciiTheme="majorHAnsi" w:eastAsia="Times New Roman" w:hAnsiTheme="majorHAnsi" w:cstheme="majorHAnsi"/>
          <w:lang w:eastAsia="en-GB"/>
        </w:rPr>
        <w:t>AccountControl attribute</w:t>
      </w:r>
      <w:r w:rsidR="001841B5" w:rsidRPr="00635B3F">
        <w:rPr>
          <w:rFonts w:asciiTheme="majorHAnsi" w:eastAsia="Times New Roman" w:hAnsiTheme="majorHAnsi" w:cstheme="majorHAnsi"/>
          <w:lang w:eastAsia="en-GB"/>
        </w:rPr>
        <w:t xml:space="preserve"> is 532480.</w:t>
      </w:r>
    </w:p>
    <w:p w14:paraId="01D706BB" w14:textId="330559D1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lastRenderedPageBreak/>
        <w:t>Fix the Kerberos realm (confirm</w:t>
      </w:r>
      <w:r w:rsidR="001A3000">
        <w:rPr>
          <w:rFonts w:asciiTheme="majorHAnsi" w:eastAsia="Times New Roman" w:hAnsiTheme="majorHAnsi" w:cstheme="majorHAnsi"/>
          <w:lang w:eastAsia="en-GB"/>
        </w:rPr>
        <w:t>ing</w:t>
      </w:r>
      <w:r w:rsidRPr="00635B3F">
        <w:rPr>
          <w:rFonts w:asciiTheme="majorHAnsi" w:eastAsia="Times New Roman" w:hAnsiTheme="majorHAnsi" w:cstheme="majorHAnsi"/>
          <w:lang w:eastAsia="en-GB"/>
        </w:rPr>
        <w:t xml:space="preserve"> the PolAcDmN and the PolPrDmN registry key</w:t>
      </w:r>
      <w:r w:rsidR="001A3000">
        <w:rPr>
          <w:rFonts w:asciiTheme="majorHAnsi" w:eastAsia="Times New Roman" w:hAnsiTheme="majorHAnsi" w:cstheme="majorHAnsi"/>
          <w:lang w:eastAsia="en-GB"/>
        </w:rPr>
        <w:t>s</w:t>
      </w:r>
      <w:r w:rsidRPr="00635B3F">
        <w:rPr>
          <w:rFonts w:asciiTheme="majorHAnsi" w:eastAsia="Times New Roman" w:hAnsiTheme="majorHAnsi" w:cstheme="majorHAnsi"/>
          <w:lang w:eastAsia="en-GB"/>
        </w:rPr>
        <w:t xml:space="preserve"> match).</w:t>
      </w:r>
    </w:p>
    <w:p w14:paraId="7C361257" w14:textId="2B268A8F" w:rsidR="002D3592" w:rsidRPr="00787270" w:rsidRDefault="003D3981" w:rsidP="00946E32">
      <w:pPr>
        <w:pStyle w:val="ListParagraph"/>
        <w:numPr>
          <w:ilvl w:val="0"/>
          <w:numId w:val="45"/>
        </w:numPr>
      </w:pPr>
      <w:r w:rsidRPr="00635B3F">
        <w:rPr>
          <w:rFonts w:asciiTheme="majorHAnsi" w:eastAsia="Times New Roman" w:hAnsiTheme="majorHAnsi" w:cstheme="majorHAnsi"/>
          <w:lang w:eastAsia="en-GB"/>
        </w:rPr>
        <w:t>Reset the machine account password and then obtain a new Kerberos ticket.</w:t>
      </w:r>
      <w:r w:rsidR="00635B3F" w:rsidRPr="00635B3F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416FA8E3" w14:textId="7DB56F42" w:rsidR="003F0090" w:rsidRPr="00AC7669" w:rsidRDefault="00AC7669" w:rsidP="00AC7669">
      <w:pPr>
        <w:ind w:left="0"/>
      </w:pPr>
      <w:r w:rsidRPr="006B0532">
        <w:rPr>
          <w:b/>
          <w:bCs/>
          <w:u w:val="single"/>
        </w:rPr>
        <w:t>Word count: 1</w:t>
      </w:r>
      <w:r w:rsidR="00CC5E22" w:rsidRPr="006B0532">
        <w:rPr>
          <w:b/>
          <w:bCs/>
          <w:u w:val="single"/>
        </w:rPr>
        <w:t>,5</w:t>
      </w:r>
      <w:r w:rsidR="006B0532" w:rsidRPr="006B0532">
        <w:rPr>
          <w:b/>
          <w:bCs/>
          <w:u w:val="single"/>
        </w:rPr>
        <w:t>92</w:t>
      </w:r>
      <w:r w:rsidRPr="006B0532">
        <w:t xml:space="preserve"> (excluding Title page and sections </w:t>
      </w:r>
      <w:r w:rsidR="000B3CA3" w:rsidRPr="006B0532">
        <w:t>1</w:t>
      </w:r>
      <w:r w:rsidR="0018289D" w:rsidRPr="006B0532">
        <w:t>,2, 6</w:t>
      </w:r>
      <w:r w:rsidRPr="006B0532">
        <w:t xml:space="preserve"> &amp; </w:t>
      </w:r>
      <w:r w:rsidR="0018289D" w:rsidRPr="006B0532">
        <w:t>7</w:t>
      </w:r>
      <w:r w:rsidRPr="006B0532">
        <w:t>)</w:t>
      </w:r>
      <w:r w:rsidR="003F0090" w:rsidRPr="00AC7669">
        <w:br w:type="page"/>
      </w:r>
    </w:p>
    <w:p w14:paraId="396B90A4" w14:textId="20183184" w:rsidR="003F0090" w:rsidRDefault="003F0090" w:rsidP="001F4BD4">
      <w:pPr>
        <w:pStyle w:val="Heading1"/>
      </w:pPr>
      <w:bookmarkStart w:id="43" w:name="_Toc37071960"/>
      <w:r>
        <w:lastRenderedPageBreak/>
        <w:t>References</w:t>
      </w:r>
      <w:bookmarkEnd w:id="43"/>
    </w:p>
    <w:p w14:paraId="2065DC04" w14:textId="4A897D64" w:rsidR="0038266D" w:rsidRPr="0038266D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  <w:r w:rsidRPr="0038266D">
        <w:rPr>
          <w:rFonts w:asciiTheme="majorHAnsi" w:hAnsiTheme="majorHAnsi" w:cstheme="majorHAnsi"/>
        </w:rPr>
        <w:t>[</w:t>
      </w:r>
      <w:r w:rsidR="00EC021E" w:rsidRPr="0038266D">
        <w:rPr>
          <w:rFonts w:asciiTheme="majorHAnsi" w:hAnsiTheme="majorHAnsi" w:cstheme="majorHAnsi"/>
        </w:rPr>
        <w:t>1</w:t>
      </w:r>
      <w:r w:rsidRPr="0038266D">
        <w:rPr>
          <w:rFonts w:asciiTheme="majorHAnsi" w:hAnsiTheme="majorHAnsi" w:cstheme="majorHAnsi"/>
        </w:rPr>
        <w:t>]</w:t>
      </w:r>
      <w:r w:rsidRPr="0038266D">
        <w:rPr>
          <w:rFonts w:asciiTheme="majorHAnsi" w:hAnsiTheme="majorHAnsi" w:cstheme="majorHAnsi"/>
        </w:rPr>
        <w:tab/>
      </w:r>
      <w:r w:rsidR="0038266D" w:rsidRPr="0038266D">
        <w:rPr>
          <w:rFonts w:asciiTheme="majorHAnsi" w:hAnsiTheme="majorHAnsi" w:cstheme="majorHAnsi"/>
        </w:rPr>
        <w:t>Wikipedia</w:t>
      </w:r>
      <w:r w:rsidR="00093C62">
        <w:rPr>
          <w:rFonts w:asciiTheme="majorHAnsi" w:hAnsiTheme="majorHAnsi" w:cstheme="majorHAnsi"/>
        </w:rPr>
        <w:t>.org</w:t>
      </w:r>
      <w:r w:rsidR="0038266D" w:rsidRPr="0038266D">
        <w:rPr>
          <w:rFonts w:asciiTheme="majorHAnsi" w:hAnsiTheme="majorHAnsi" w:cstheme="majorHAnsi"/>
        </w:rPr>
        <w:t xml:space="preserve"> (2020) </w:t>
      </w:r>
      <w:r w:rsidR="0038266D" w:rsidRPr="0038266D">
        <w:rPr>
          <w:rFonts w:asciiTheme="majorHAnsi" w:hAnsiTheme="majorHAnsi" w:cstheme="majorHAnsi"/>
          <w:i/>
          <w:iCs/>
        </w:rPr>
        <w:t>Hypervisor</w:t>
      </w:r>
      <w:r w:rsidR="0038266D" w:rsidRPr="0038266D">
        <w:rPr>
          <w:rFonts w:asciiTheme="majorHAnsi" w:hAnsiTheme="majorHAnsi" w:cstheme="majorHAnsi"/>
        </w:rPr>
        <w:t>. Available at:</w:t>
      </w:r>
    </w:p>
    <w:p w14:paraId="6045F066" w14:textId="42DA704E" w:rsidR="0089703A" w:rsidRPr="0038266D" w:rsidRDefault="003E5861" w:rsidP="0038266D">
      <w:pPr>
        <w:pStyle w:val="NoSpacing"/>
        <w:ind w:left="720"/>
        <w:jc w:val="left"/>
        <w:rPr>
          <w:rFonts w:asciiTheme="majorHAnsi" w:hAnsiTheme="majorHAnsi" w:cstheme="majorHAnsi"/>
        </w:rPr>
      </w:pPr>
      <w:hyperlink r:id="rId39" w:history="1">
        <w:r w:rsidR="0038266D" w:rsidRPr="0038266D">
          <w:rPr>
            <w:rStyle w:val="Hyperlink"/>
            <w:rFonts w:asciiTheme="majorHAnsi" w:hAnsiTheme="majorHAnsi" w:cstheme="majorHAnsi"/>
            <w:color w:val="auto"/>
            <w:u w:val="none"/>
          </w:rPr>
          <w:t>https://en.wikipedia.org/wiki/Hypervisor</w:t>
        </w:r>
      </w:hyperlink>
      <w:r w:rsidR="0038266D" w:rsidRPr="0038266D">
        <w:rPr>
          <w:rStyle w:val="Hyperlink"/>
          <w:rFonts w:asciiTheme="majorHAnsi" w:hAnsiTheme="majorHAnsi" w:cstheme="majorHAnsi"/>
          <w:color w:val="auto"/>
          <w:u w:val="none"/>
        </w:rPr>
        <w:t xml:space="preserve"> (Accessed: 04 April 2020)</w:t>
      </w:r>
    </w:p>
    <w:p w14:paraId="50F16C44" w14:textId="58D35A19" w:rsidR="0089703A" w:rsidRPr="00EC021E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u w:val="single"/>
        </w:rPr>
      </w:pPr>
    </w:p>
    <w:p w14:paraId="087583CE" w14:textId="5FD7A3E8" w:rsidR="0038266D" w:rsidRPr="0038266D" w:rsidRDefault="0089703A" w:rsidP="0089703A">
      <w:pPr>
        <w:pStyle w:val="NoSpacing"/>
        <w:ind w:left="720" w:hanging="720"/>
        <w:rPr>
          <w:rFonts w:asciiTheme="majorHAnsi" w:hAnsiTheme="majorHAnsi" w:cstheme="majorHAnsi"/>
        </w:rPr>
      </w:pPr>
      <w:r w:rsidRPr="0038266D">
        <w:rPr>
          <w:rFonts w:asciiTheme="majorHAnsi" w:hAnsiTheme="majorHAnsi" w:cstheme="majorHAnsi"/>
        </w:rPr>
        <w:t>[</w:t>
      </w:r>
      <w:r w:rsidR="00EC021E" w:rsidRPr="0038266D">
        <w:rPr>
          <w:rFonts w:asciiTheme="majorHAnsi" w:hAnsiTheme="majorHAnsi" w:cstheme="majorHAnsi"/>
        </w:rPr>
        <w:t>2</w:t>
      </w:r>
      <w:r w:rsidRPr="0038266D">
        <w:rPr>
          <w:rFonts w:asciiTheme="majorHAnsi" w:hAnsiTheme="majorHAnsi" w:cstheme="majorHAnsi"/>
        </w:rPr>
        <w:t xml:space="preserve">] </w:t>
      </w:r>
      <w:r w:rsidRPr="0038266D">
        <w:rPr>
          <w:rFonts w:asciiTheme="majorHAnsi" w:hAnsiTheme="majorHAnsi" w:cstheme="majorHAnsi"/>
        </w:rPr>
        <w:tab/>
      </w:r>
      <w:r w:rsidR="0038266D" w:rsidRPr="0038266D">
        <w:rPr>
          <w:rFonts w:asciiTheme="majorHAnsi" w:hAnsiTheme="majorHAnsi" w:cstheme="majorHAnsi"/>
        </w:rPr>
        <w:t>Medium</w:t>
      </w:r>
      <w:r w:rsidR="00093C62">
        <w:rPr>
          <w:rFonts w:asciiTheme="majorHAnsi" w:hAnsiTheme="majorHAnsi" w:cstheme="majorHAnsi"/>
        </w:rPr>
        <w:t>.com</w:t>
      </w:r>
      <w:r w:rsidR="0038266D" w:rsidRPr="0038266D">
        <w:rPr>
          <w:rFonts w:asciiTheme="majorHAnsi" w:hAnsiTheme="majorHAnsi" w:cstheme="majorHAnsi"/>
        </w:rPr>
        <w:t xml:space="preserve"> (2019) </w:t>
      </w:r>
      <w:r w:rsidR="0038266D" w:rsidRPr="0038266D">
        <w:rPr>
          <w:rFonts w:asciiTheme="majorHAnsi" w:hAnsiTheme="majorHAnsi" w:cstheme="majorHAnsi"/>
          <w:i/>
          <w:iCs/>
        </w:rPr>
        <w:t>Type 1 and Type 2 Hypervisors: What Makes Them Different</w:t>
      </w:r>
      <w:r w:rsidR="0038266D" w:rsidRPr="0038266D">
        <w:rPr>
          <w:rFonts w:asciiTheme="majorHAnsi" w:hAnsiTheme="majorHAnsi" w:cstheme="majorHAnsi"/>
        </w:rPr>
        <w:t>. Available at:</w:t>
      </w:r>
    </w:p>
    <w:p w14:paraId="1A0DF577" w14:textId="7C466EE9" w:rsidR="0089703A" w:rsidRPr="0038266D" w:rsidRDefault="003E5861" w:rsidP="0038266D">
      <w:pPr>
        <w:pStyle w:val="NoSpacing"/>
        <w:ind w:left="720"/>
        <w:rPr>
          <w:rFonts w:asciiTheme="majorHAnsi" w:hAnsiTheme="majorHAnsi" w:cstheme="majorHAnsi"/>
        </w:rPr>
      </w:pPr>
      <w:hyperlink r:id="rId40" w:history="1">
        <w:r w:rsidR="0038266D" w:rsidRPr="0038266D">
          <w:rPr>
            <w:rStyle w:val="Hyperlink"/>
            <w:rFonts w:asciiTheme="majorHAnsi" w:hAnsiTheme="majorHAnsi" w:cstheme="majorHAnsi"/>
            <w:color w:val="auto"/>
            <w:u w:val="none"/>
          </w:rPr>
          <w:t>https://medium.com/teamresellerclub/type-1-and-type-2-hypervisors-what-makes-them-different-6a1755d6ae2c</w:t>
        </w:r>
      </w:hyperlink>
      <w:r w:rsidR="0038266D" w:rsidRPr="0038266D">
        <w:rPr>
          <w:rFonts w:asciiTheme="majorHAnsi" w:hAnsiTheme="majorHAnsi" w:cstheme="majorHAnsi"/>
        </w:rPr>
        <w:t xml:space="preserve"> (Accessed: 04 April 2020)</w:t>
      </w:r>
    </w:p>
    <w:p w14:paraId="6A61CECD" w14:textId="77777777" w:rsidR="0089703A" w:rsidRPr="00262F6C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39592B6E" w14:textId="23E6D05B" w:rsidR="009A3965" w:rsidRPr="00C63BA2" w:rsidRDefault="00264B34" w:rsidP="00264B34">
      <w:pPr>
        <w:pStyle w:val="NoSpacing"/>
        <w:jc w:val="left"/>
        <w:rPr>
          <w:rFonts w:asciiTheme="majorHAnsi" w:hAnsiTheme="majorHAnsi" w:cstheme="majorHAnsi"/>
        </w:rPr>
      </w:pPr>
      <w:r w:rsidRPr="00C63BA2">
        <w:rPr>
          <w:rFonts w:asciiTheme="majorHAnsi" w:hAnsiTheme="majorHAnsi" w:cstheme="majorHAnsi"/>
        </w:rPr>
        <w:t>[</w:t>
      </w:r>
      <w:r w:rsidR="00EC021E" w:rsidRPr="00C63BA2">
        <w:rPr>
          <w:rFonts w:asciiTheme="majorHAnsi" w:hAnsiTheme="majorHAnsi" w:cstheme="majorHAnsi"/>
        </w:rPr>
        <w:t>3</w:t>
      </w:r>
      <w:r w:rsidRPr="00C63BA2">
        <w:rPr>
          <w:rFonts w:asciiTheme="majorHAnsi" w:hAnsiTheme="majorHAnsi" w:cstheme="majorHAnsi"/>
        </w:rPr>
        <w:t xml:space="preserve">] </w:t>
      </w:r>
      <w:r w:rsidRPr="00C63BA2">
        <w:rPr>
          <w:rFonts w:asciiTheme="majorHAnsi" w:hAnsiTheme="majorHAnsi" w:cstheme="majorHAnsi"/>
        </w:rPr>
        <w:tab/>
      </w:r>
      <w:r w:rsidR="009A3965" w:rsidRPr="00C63BA2">
        <w:rPr>
          <w:rFonts w:asciiTheme="majorHAnsi" w:hAnsiTheme="majorHAnsi" w:cstheme="majorHAnsi"/>
        </w:rPr>
        <w:t>SecurityWing</w:t>
      </w:r>
      <w:r w:rsidR="00093C62">
        <w:rPr>
          <w:rFonts w:asciiTheme="majorHAnsi" w:hAnsiTheme="majorHAnsi" w:cstheme="majorHAnsi"/>
        </w:rPr>
        <w:t>.com</w:t>
      </w:r>
      <w:r w:rsidR="009A3965" w:rsidRPr="00C63BA2">
        <w:rPr>
          <w:rFonts w:asciiTheme="majorHAnsi" w:hAnsiTheme="majorHAnsi" w:cstheme="majorHAnsi"/>
        </w:rPr>
        <w:t xml:space="preserve"> (2020)</w:t>
      </w:r>
      <w:r w:rsidR="00C63BA2" w:rsidRPr="00C63BA2">
        <w:rPr>
          <w:rFonts w:asciiTheme="majorHAnsi" w:hAnsiTheme="majorHAnsi" w:cstheme="majorHAnsi"/>
        </w:rPr>
        <w:t xml:space="preserve"> </w:t>
      </w:r>
      <w:r w:rsidR="00C63BA2" w:rsidRPr="00C63BA2">
        <w:rPr>
          <w:rFonts w:asciiTheme="majorHAnsi" w:hAnsiTheme="majorHAnsi" w:cstheme="majorHAnsi"/>
          <w:i/>
          <w:iCs/>
        </w:rPr>
        <w:t>Types of Virtualization Technology-Advantages vs. Disadvantages</w:t>
      </w:r>
      <w:r w:rsidR="00C63BA2" w:rsidRPr="00C63BA2">
        <w:rPr>
          <w:rFonts w:asciiTheme="majorHAnsi" w:hAnsiTheme="majorHAnsi" w:cstheme="majorHAnsi"/>
        </w:rPr>
        <w:t>. Available at:</w:t>
      </w:r>
    </w:p>
    <w:p w14:paraId="71342B61" w14:textId="77601CA4" w:rsidR="00264B34" w:rsidRPr="00C63BA2" w:rsidRDefault="003E5861" w:rsidP="00C63BA2">
      <w:pPr>
        <w:pStyle w:val="NoSpacing"/>
        <w:ind w:firstLine="720"/>
        <w:jc w:val="left"/>
        <w:rPr>
          <w:rFonts w:asciiTheme="majorHAnsi" w:hAnsiTheme="majorHAnsi" w:cstheme="majorHAnsi"/>
        </w:rPr>
      </w:pPr>
      <w:hyperlink r:id="rId41" w:history="1">
        <w:r w:rsidR="00C63BA2" w:rsidRPr="00C63BA2">
          <w:rPr>
            <w:rStyle w:val="Hyperlink"/>
            <w:rFonts w:asciiTheme="majorHAnsi" w:hAnsiTheme="majorHAnsi" w:cstheme="majorHAnsi"/>
            <w:color w:val="auto"/>
            <w:u w:val="none"/>
          </w:rPr>
          <w:t>https://securitywing.com/types-virtualization-technology/</w:t>
        </w:r>
      </w:hyperlink>
      <w:r w:rsidR="00C63BA2" w:rsidRPr="00C63BA2">
        <w:rPr>
          <w:rFonts w:asciiTheme="majorHAnsi" w:hAnsiTheme="majorHAnsi" w:cstheme="majorHAnsi"/>
        </w:rPr>
        <w:t xml:space="preserve"> (Accessed: 04 April 2020)</w:t>
      </w:r>
    </w:p>
    <w:p w14:paraId="62EEEEE6" w14:textId="012B3521" w:rsidR="0089703A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3C8A4127" w14:textId="3D325D8A" w:rsidR="007F00B1" w:rsidRPr="007F00B1" w:rsidRDefault="00EC021E" w:rsidP="007F00B1">
      <w:pPr>
        <w:pStyle w:val="NoSpacing"/>
        <w:rPr>
          <w:rFonts w:asciiTheme="majorHAnsi" w:eastAsiaTheme="majorEastAsia" w:hAnsiTheme="majorHAnsi" w:cstheme="majorHAnsi"/>
          <w:spacing w:val="4"/>
        </w:rPr>
      </w:pPr>
      <w:r w:rsidRPr="00093C62">
        <w:rPr>
          <w:rFonts w:asciiTheme="majorHAnsi" w:eastAsiaTheme="majorEastAsia" w:hAnsiTheme="majorHAnsi" w:cstheme="majorHAnsi"/>
          <w:spacing w:val="4"/>
        </w:rPr>
        <w:t>[</w:t>
      </w:r>
      <w:r w:rsidRPr="00093C62">
        <w:rPr>
          <w:rFonts w:asciiTheme="majorHAnsi" w:hAnsiTheme="majorHAnsi" w:cstheme="majorHAnsi"/>
        </w:rPr>
        <w:t>4]</w:t>
      </w:r>
      <w:r w:rsidR="007F00B1" w:rsidRPr="007F00B1">
        <w:rPr>
          <w:rFonts w:asciiTheme="majorHAnsi" w:hAnsiTheme="majorHAnsi" w:cstheme="majorHAnsi"/>
        </w:rPr>
        <w:tab/>
        <w:t>eTutorials</w:t>
      </w:r>
      <w:r w:rsidR="00093C62">
        <w:rPr>
          <w:rFonts w:asciiTheme="majorHAnsi" w:hAnsiTheme="majorHAnsi" w:cstheme="majorHAnsi"/>
        </w:rPr>
        <w:t>.org</w:t>
      </w:r>
      <w:r w:rsidR="007F00B1" w:rsidRPr="007F00B1">
        <w:rPr>
          <w:rFonts w:asciiTheme="majorHAnsi" w:hAnsiTheme="majorHAnsi" w:cstheme="majorHAnsi"/>
        </w:rPr>
        <w:t xml:space="preserve"> (2020) </w:t>
      </w:r>
      <w:r w:rsidR="007F00B1" w:rsidRPr="007F00B1">
        <w:rPr>
          <w:rFonts w:asciiTheme="majorHAnsi" w:hAnsiTheme="majorHAnsi" w:cstheme="majorHAnsi"/>
          <w:i/>
          <w:iCs/>
          <w:lang w:eastAsia="en-GB"/>
        </w:rPr>
        <w:t>Lesson 5: Understanding</w:t>
      </w:r>
      <w:r w:rsidR="007F00B1" w:rsidRPr="007F00B1">
        <w:rPr>
          <w:rFonts w:asciiTheme="majorHAnsi" w:eastAsia="Times New Roman" w:hAnsiTheme="majorHAnsi" w:cstheme="majorHAnsi"/>
          <w:i/>
          <w:iCs/>
          <w:kern w:val="36"/>
          <w:lang w:eastAsia="en-GB"/>
        </w:rPr>
        <w:t xml:space="preserve"> Active Directory Structure and Replication</w:t>
      </w:r>
      <w:r w:rsidR="007F00B1" w:rsidRPr="007F00B1">
        <w:rPr>
          <w:rFonts w:asciiTheme="majorHAnsi" w:eastAsia="Times New Roman" w:hAnsiTheme="majorHAnsi" w:cstheme="majorHAnsi"/>
          <w:kern w:val="36"/>
          <w:lang w:eastAsia="en-GB"/>
        </w:rPr>
        <w:t>. Available at:</w:t>
      </w:r>
      <w:r w:rsidRPr="007F00B1">
        <w:rPr>
          <w:rFonts w:asciiTheme="majorHAnsi" w:eastAsiaTheme="majorEastAsia" w:hAnsiTheme="majorHAnsi" w:cstheme="majorHAnsi"/>
          <w:spacing w:val="4"/>
        </w:rPr>
        <w:tab/>
      </w:r>
    </w:p>
    <w:p w14:paraId="03159717" w14:textId="00CEE033" w:rsidR="00EC021E" w:rsidRPr="007F00B1" w:rsidRDefault="003E5861" w:rsidP="007F00B1">
      <w:pPr>
        <w:pStyle w:val="NoSpacing"/>
        <w:ind w:left="720"/>
        <w:rPr>
          <w:rFonts w:asciiTheme="majorHAnsi" w:hAnsiTheme="majorHAnsi" w:cstheme="majorHAnsi"/>
        </w:rPr>
      </w:pPr>
      <w:hyperlink r:id="rId42" w:history="1">
        <w:r w:rsidR="007F00B1" w:rsidRPr="007F00B1">
          <w:rPr>
            <w:rStyle w:val="Hyperlink"/>
            <w:rFonts w:asciiTheme="majorHAnsi" w:hAnsiTheme="majorHAnsi" w:cstheme="majorHAnsi"/>
            <w:color w:val="auto"/>
            <w:u w:val="none"/>
          </w:rPr>
          <w:t>http://etutorials.org/Microsoft+Products/microsoft+windows+xp+professional+training+kit/Chapter+5+-+Using+the+DNS+Service+and+Active+Directory+Service/Lesson+5nbspUnderstanding+Active+Directory+Structure+and+Replication/</w:t>
        </w:r>
      </w:hyperlink>
      <w:r w:rsidR="007F00B1" w:rsidRPr="007F00B1">
        <w:rPr>
          <w:rFonts w:asciiTheme="majorHAnsi" w:hAnsiTheme="majorHAnsi" w:cstheme="majorHAnsi"/>
        </w:rPr>
        <w:t xml:space="preserve"> (Accessed: 04 April 2020)</w:t>
      </w:r>
    </w:p>
    <w:p w14:paraId="66C733A8" w14:textId="77777777" w:rsidR="00EC021E" w:rsidRPr="00262F6C" w:rsidRDefault="00EC021E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53787B1A" w14:textId="77777777" w:rsidR="00C070F5" w:rsidRPr="00C070F5" w:rsidRDefault="00262F6C" w:rsidP="00262F6C">
      <w:pPr>
        <w:pStyle w:val="NoSpacing"/>
        <w:rPr>
          <w:rFonts w:asciiTheme="majorHAnsi" w:eastAsiaTheme="majorEastAsia" w:hAnsiTheme="majorHAnsi" w:cstheme="majorHAnsi"/>
          <w:spacing w:val="4"/>
        </w:rPr>
      </w:pPr>
      <w:r w:rsidRPr="00C070F5">
        <w:rPr>
          <w:rFonts w:asciiTheme="majorHAnsi" w:eastAsiaTheme="majorEastAsia" w:hAnsiTheme="majorHAnsi" w:cstheme="majorHAnsi"/>
          <w:spacing w:val="4"/>
        </w:rPr>
        <w:t>[</w:t>
      </w:r>
      <w:r w:rsidR="00EC021E" w:rsidRPr="00C070F5">
        <w:rPr>
          <w:rFonts w:asciiTheme="majorHAnsi" w:eastAsiaTheme="majorEastAsia" w:hAnsiTheme="majorHAnsi" w:cstheme="majorHAnsi"/>
          <w:spacing w:val="4"/>
        </w:rPr>
        <w:t>5</w:t>
      </w:r>
      <w:r w:rsidRPr="00C070F5">
        <w:rPr>
          <w:rFonts w:asciiTheme="majorHAnsi" w:eastAsiaTheme="majorEastAsia" w:hAnsiTheme="majorHAnsi" w:cstheme="majorHAnsi"/>
          <w:spacing w:val="4"/>
        </w:rPr>
        <w:t>]</w:t>
      </w:r>
      <w:r w:rsidR="00C070F5" w:rsidRPr="00C070F5">
        <w:rPr>
          <w:rFonts w:asciiTheme="majorHAnsi" w:eastAsiaTheme="majorEastAsia" w:hAnsiTheme="majorHAnsi" w:cstheme="majorHAnsi"/>
          <w:spacing w:val="4"/>
        </w:rPr>
        <w:tab/>
        <w:t>Petters, J. (2020)</w:t>
      </w:r>
      <w:r w:rsidRPr="00C070F5">
        <w:rPr>
          <w:rFonts w:asciiTheme="majorHAnsi" w:eastAsiaTheme="majorEastAsia" w:hAnsiTheme="majorHAnsi" w:cstheme="majorHAnsi"/>
          <w:spacing w:val="4"/>
        </w:rPr>
        <w:t xml:space="preserve"> </w:t>
      </w:r>
      <w:r w:rsidR="00C070F5" w:rsidRPr="00C070F5">
        <w:rPr>
          <w:rFonts w:asciiTheme="majorHAnsi" w:eastAsiaTheme="majorEastAsia" w:hAnsiTheme="majorHAnsi" w:cstheme="majorHAnsi"/>
          <w:i/>
          <w:iCs/>
          <w:spacing w:val="4"/>
        </w:rPr>
        <w:t>What is an Active Directory Forest?</w:t>
      </w:r>
      <w:r w:rsidR="00C070F5" w:rsidRPr="00C070F5">
        <w:rPr>
          <w:rFonts w:asciiTheme="majorHAnsi" w:eastAsiaTheme="majorEastAsia" w:hAnsiTheme="majorHAnsi" w:cstheme="majorHAnsi"/>
          <w:spacing w:val="4"/>
        </w:rPr>
        <w:t xml:space="preserve"> Available at:</w:t>
      </w:r>
    </w:p>
    <w:p w14:paraId="26ACE9FE" w14:textId="687C3F06" w:rsidR="00262F6C" w:rsidRPr="00C070F5" w:rsidRDefault="003E5861" w:rsidP="00C070F5">
      <w:pPr>
        <w:pStyle w:val="NoSpacing"/>
        <w:ind w:firstLine="720"/>
        <w:rPr>
          <w:rFonts w:asciiTheme="majorHAnsi" w:hAnsiTheme="majorHAnsi" w:cstheme="majorHAnsi"/>
        </w:rPr>
      </w:pPr>
      <w:hyperlink r:id="rId43" w:history="1">
        <w:r w:rsidR="00C070F5" w:rsidRPr="00C070F5">
          <w:rPr>
            <w:rStyle w:val="Hyperlink"/>
            <w:rFonts w:asciiTheme="majorHAnsi" w:hAnsiTheme="majorHAnsi" w:cstheme="majorHAnsi"/>
            <w:color w:val="auto"/>
            <w:u w:val="none"/>
          </w:rPr>
          <w:t>https://www.varonis.com/blog/active-directory-forest/</w:t>
        </w:r>
      </w:hyperlink>
      <w:r w:rsidR="00C070F5" w:rsidRPr="00C070F5">
        <w:rPr>
          <w:rFonts w:asciiTheme="majorHAnsi" w:hAnsiTheme="majorHAnsi" w:cstheme="majorHAnsi"/>
        </w:rPr>
        <w:t xml:space="preserve"> (Accessed: 04 April 2020)</w:t>
      </w:r>
    </w:p>
    <w:p w14:paraId="3CD223AA" w14:textId="77777777" w:rsidR="00262F6C" w:rsidRPr="007F00B1" w:rsidRDefault="00262F6C" w:rsidP="00262F6C">
      <w:pPr>
        <w:pStyle w:val="NoSpacing"/>
        <w:rPr>
          <w:rFonts w:asciiTheme="majorHAnsi" w:hAnsiTheme="majorHAnsi" w:cstheme="majorHAnsi"/>
          <w:color w:val="FF0000"/>
        </w:rPr>
      </w:pPr>
    </w:p>
    <w:p w14:paraId="129C5B6D" w14:textId="3EA9FFB0" w:rsidR="00093C62" w:rsidRPr="00093C62" w:rsidRDefault="00262F6C" w:rsidP="00262F6C">
      <w:pPr>
        <w:pStyle w:val="NoSpacing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[</w:t>
      </w:r>
      <w:r w:rsidR="00EC021E" w:rsidRPr="00093C62">
        <w:rPr>
          <w:rFonts w:asciiTheme="majorHAnsi" w:hAnsiTheme="majorHAnsi" w:cstheme="majorHAnsi"/>
        </w:rPr>
        <w:t>6</w:t>
      </w:r>
      <w:r w:rsidRPr="00093C62">
        <w:rPr>
          <w:rFonts w:asciiTheme="majorHAnsi" w:hAnsiTheme="majorHAnsi" w:cstheme="majorHAnsi"/>
        </w:rPr>
        <w:t>]</w:t>
      </w:r>
      <w:r w:rsidR="00093C62" w:rsidRPr="00093C62">
        <w:rPr>
          <w:rFonts w:asciiTheme="majorHAnsi" w:hAnsiTheme="majorHAnsi" w:cstheme="majorHAnsi"/>
        </w:rPr>
        <w:tab/>
        <w:t xml:space="preserve">Study.com (2020) </w:t>
      </w:r>
      <w:r w:rsidR="00093C62" w:rsidRPr="00093C62">
        <w:rPr>
          <w:rFonts w:asciiTheme="majorHAnsi" w:eastAsia="Times New Roman" w:hAnsiTheme="majorHAnsi" w:cstheme="majorHAnsi"/>
          <w:i/>
          <w:iCs/>
          <w:lang w:eastAsia="en-GB"/>
        </w:rPr>
        <w:t>Forests in Windows Server Active Directory: Definition &amp; Purpose</w:t>
      </w:r>
      <w:r w:rsidR="00093C62" w:rsidRPr="00093C62">
        <w:rPr>
          <w:rFonts w:asciiTheme="majorHAnsi" w:eastAsia="Times New Roman" w:hAnsiTheme="majorHAnsi" w:cstheme="majorHAnsi"/>
          <w:lang w:eastAsia="en-GB"/>
        </w:rPr>
        <w:t>. Available at:</w:t>
      </w:r>
      <w:r w:rsidRPr="00093C62">
        <w:rPr>
          <w:rFonts w:asciiTheme="majorHAnsi" w:hAnsiTheme="majorHAnsi" w:cstheme="majorHAnsi"/>
        </w:rPr>
        <w:t xml:space="preserve"> </w:t>
      </w:r>
    </w:p>
    <w:p w14:paraId="6B060C68" w14:textId="308D6F03" w:rsidR="00262F6C" w:rsidRPr="00093C62" w:rsidRDefault="003E5861" w:rsidP="00093C62">
      <w:pPr>
        <w:pStyle w:val="NoSpacing"/>
        <w:ind w:firstLine="720"/>
        <w:rPr>
          <w:rFonts w:asciiTheme="majorHAnsi" w:hAnsiTheme="majorHAnsi" w:cstheme="majorHAnsi"/>
        </w:rPr>
      </w:pPr>
      <w:hyperlink r:id="rId44" w:history="1">
        <w:r w:rsidR="00093C62" w:rsidRPr="00093C62">
          <w:rPr>
            <w:rStyle w:val="Hyperlink"/>
            <w:rFonts w:asciiTheme="majorHAnsi" w:hAnsiTheme="majorHAnsi" w:cstheme="majorHAnsi"/>
            <w:color w:val="auto"/>
            <w:u w:val="none"/>
          </w:rPr>
          <w:t>https://study.com/academy/lesson/forests-in-windows-server-active-directory-definition-purpose.html</w:t>
        </w:r>
      </w:hyperlink>
    </w:p>
    <w:p w14:paraId="3CE88E52" w14:textId="57F4A7FC" w:rsidR="00093C62" w:rsidRPr="00093C62" w:rsidRDefault="00093C62" w:rsidP="00093C62">
      <w:pPr>
        <w:pStyle w:val="NoSpacing"/>
        <w:ind w:firstLine="720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(accessed: 04 April 2020)</w:t>
      </w:r>
    </w:p>
    <w:p w14:paraId="5D4E2C5D" w14:textId="77777777" w:rsidR="00262F6C" w:rsidRPr="007F00B1" w:rsidRDefault="00262F6C" w:rsidP="00262F6C">
      <w:pPr>
        <w:pStyle w:val="NoSpacing"/>
        <w:rPr>
          <w:rFonts w:asciiTheme="majorHAnsi" w:hAnsiTheme="majorHAnsi" w:cstheme="majorHAnsi"/>
          <w:color w:val="FF0000"/>
        </w:rPr>
      </w:pPr>
    </w:p>
    <w:p w14:paraId="3677F9F9" w14:textId="77777777" w:rsidR="00093C62" w:rsidRPr="00093C62" w:rsidRDefault="002230F1" w:rsidP="002230F1">
      <w:pPr>
        <w:spacing w:after="0" w:line="240" w:lineRule="auto"/>
        <w:ind w:left="0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[</w:t>
      </w:r>
      <w:r w:rsidR="00EC021E" w:rsidRPr="00093C62">
        <w:rPr>
          <w:rFonts w:asciiTheme="majorHAnsi" w:hAnsiTheme="majorHAnsi" w:cstheme="majorHAnsi"/>
        </w:rPr>
        <w:t>7</w:t>
      </w:r>
      <w:r w:rsidRPr="00093C62">
        <w:rPr>
          <w:rFonts w:asciiTheme="majorHAnsi" w:hAnsiTheme="majorHAnsi" w:cstheme="majorHAnsi"/>
        </w:rPr>
        <w:t>]</w:t>
      </w:r>
      <w:r w:rsidR="00093C62" w:rsidRPr="00093C62">
        <w:rPr>
          <w:rFonts w:asciiTheme="majorHAnsi" w:hAnsiTheme="majorHAnsi" w:cstheme="majorHAnsi"/>
        </w:rPr>
        <w:tab/>
        <w:t xml:space="preserve">Networkencyclopedia.com (2020) </w:t>
      </w:r>
      <w:r w:rsidR="00093C62" w:rsidRPr="00093C62">
        <w:rPr>
          <w:rFonts w:asciiTheme="majorHAnsi" w:hAnsiTheme="majorHAnsi" w:cstheme="majorHAnsi"/>
          <w:i/>
          <w:iCs/>
        </w:rPr>
        <w:t>Parent Domain</w:t>
      </w:r>
      <w:r w:rsidR="00093C62" w:rsidRPr="00093C62">
        <w:rPr>
          <w:rFonts w:asciiTheme="majorHAnsi" w:hAnsiTheme="majorHAnsi" w:cstheme="majorHAnsi"/>
        </w:rPr>
        <w:t>. Available at:</w:t>
      </w:r>
    </w:p>
    <w:p w14:paraId="4E888ACE" w14:textId="3182D1D4" w:rsidR="002230F1" w:rsidRPr="00093C62" w:rsidRDefault="003E5861" w:rsidP="00093C6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hyperlink r:id="rId45" w:history="1">
        <w:r w:rsidR="00093C62" w:rsidRPr="00093C62">
          <w:rPr>
            <w:rStyle w:val="Hyperlink"/>
            <w:rFonts w:asciiTheme="majorHAnsi" w:hAnsiTheme="majorHAnsi" w:cstheme="majorHAnsi"/>
            <w:color w:val="auto"/>
            <w:u w:val="none"/>
          </w:rPr>
          <w:t>https://networkencyclopedia.com/parent-domain/</w:t>
        </w:r>
      </w:hyperlink>
      <w:r w:rsidR="00093C62" w:rsidRPr="00093C62">
        <w:rPr>
          <w:rFonts w:asciiTheme="majorHAnsi" w:hAnsiTheme="majorHAnsi" w:cstheme="majorHAnsi"/>
        </w:rPr>
        <w:t xml:space="preserve"> (accessed: 04 April 2020)</w:t>
      </w:r>
    </w:p>
    <w:p w14:paraId="427ADD41" w14:textId="77777777" w:rsidR="0089703A" w:rsidRPr="007F00B1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FF0000"/>
        </w:rPr>
      </w:pPr>
    </w:p>
    <w:p w14:paraId="22CEDA09" w14:textId="03EDD561" w:rsidR="00093C62" w:rsidRPr="00332BA2" w:rsidRDefault="00AB3EE8" w:rsidP="00AB3EE8">
      <w:pPr>
        <w:spacing w:after="0" w:line="240" w:lineRule="auto"/>
        <w:ind w:left="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[</w:t>
      </w:r>
      <w:r w:rsidR="0079161D" w:rsidRPr="00332BA2">
        <w:rPr>
          <w:rFonts w:asciiTheme="majorHAnsi" w:hAnsiTheme="majorHAnsi" w:cstheme="majorHAnsi"/>
        </w:rPr>
        <w:t>8</w:t>
      </w:r>
      <w:r w:rsidRPr="00332BA2">
        <w:rPr>
          <w:rFonts w:asciiTheme="majorHAnsi" w:hAnsiTheme="majorHAnsi" w:cstheme="majorHAnsi"/>
        </w:rPr>
        <w:t>]</w:t>
      </w:r>
      <w:r w:rsidR="00093C62" w:rsidRPr="00332BA2">
        <w:rPr>
          <w:rFonts w:asciiTheme="majorHAnsi" w:hAnsiTheme="majorHAnsi" w:cstheme="majorHAnsi"/>
        </w:rPr>
        <w:tab/>
        <w:t xml:space="preserve">Petters, J. (2018) </w:t>
      </w:r>
      <w:r w:rsidR="00093C62" w:rsidRPr="00332BA2">
        <w:rPr>
          <w:rFonts w:asciiTheme="majorHAnsi" w:hAnsiTheme="majorHAnsi" w:cstheme="majorHAnsi"/>
          <w:i/>
          <w:iCs/>
        </w:rPr>
        <w:t>What is a Domain Controller,</w:t>
      </w:r>
      <w:r w:rsidR="00332BA2" w:rsidRPr="00332BA2">
        <w:rPr>
          <w:rFonts w:asciiTheme="majorHAnsi" w:hAnsiTheme="majorHAnsi" w:cstheme="majorHAnsi"/>
          <w:i/>
          <w:iCs/>
        </w:rPr>
        <w:t xml:space="preserve"> </w:t>
      </w:r>
      <w:r w:rsidR="00093C62" w:rsidRPr="00332BA2">
        <w:rPr>
          <w:rFonts w:asciiTheme="majorHAnsi" w:hAnsiTheme="majorHAnsi" w:cstheme="majorHAnsi"/>
          <w:i/>
          <w:iCs/>
        </w:rPr>
        <w:t>When is it Needed + Set Up</w:t>
      </w:r>
      <w:r w:rsidR="00093C62" w:rsidRPr="00332BA2">
        <w:rPr>
          <w:rFonts w:asciiTheme="majorHAnsi" w:hAnsiTheme="majorHAnsi" w:cstheme="majorHAnsi"/>
        </w:rPr>
        <w:t>. Available at:</w:t>
      </w:r>
      <w:r w:rsidRPr="00332BA2">
        <w:rPr>
          <w:rFonts w:asciiTheme="majorHAnsi" w:hAnsiTheme="majorHAnsi" w:cstheme="majorHAnsi"/>
        </w:rPr>
        <w:t xml:space="preserve"> </w:t>
      </w:r>
      <w:r w:rsidRPr="00332BA2">
        <w:rPr>
          <w:rFonts w:asciiTheme="majorHAnsi" w:hAnsiTheme="majorHAnsi" w:cstheme="majorHAnsi"/>
        </w:rPr>
        <w:tab/>
      </w:r>
    </w:p>
    <w:p w14:paraId="6F5F610D" w14:textId="2865051D" w:rsidR="00AB3EE8" w:rsidRPr="00332BA2" w:rsidRDefault="003E5861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hyperlink r:id="rId46" w:history="1">
        <w:r w:rsidR="00332BA2" w:rsidRPr="00332BA2">
          <w:rPr>
            <w:rStyle w:val="Hyperlink"/>
            <w:rFonts w:asciiTheme="majorHAnsi" w:hAnsiTheme="majorHAnsi" w:cstheme="majorHAnsi"/>
            <w:color w:val="auto"/>
            <w:u w:val="none"/>
          </w:rPr>
          <w:t>https://www.varonis.com/blog/domain-controller/</w:t>
        </w:r>
      </w:hyperlink>
      <w:r w:rsidR="00332BA2" w:rsidRPr="00332BA2">
        <w:rPr>
          <w:rFonts w:asciiTheme="majorHAnsi" w:hAnsiTheme="majorHAnsi" w:cstheme="majorHAnsi"/>
        </w:rPr>
        <w:t xml:space="preserve"> (Accessed: 04 April 2020)</w:t>
      </w:r>
    </w:p>
    <w:p w14:paraId="1D8DB7EE" w14:textId="60D5E706" w:rsidR="00AB3EE8" w:rsidRPr="00332BA2" w:rsidRDefault="00AB3EE8" w:rsidP="00AB3EE8">
      <w:pPr>
        <w:spacing w:after="0" w:line="240" w:lineRule="auto"/>
        <w:ind w:left="0"/>
        <w:rPr>
          <w:rFonts w:asciiTheme="majorHAnsi" w:hAnsiTheme="majorHAnsi" w:cstheme="majorHAnsi"/>
        </w:rPr>
      </w:pPr>
    </w:p>
    <w:p w14:paraId="21EB78B1" w14:textId="5BD42930" w:rsidR="00332BA2" w:rsidRPr="00332BA2" w:rsidRDefault="00AB3EE8" w:rsidP="00332BA2">
      <w:pPr>
        <w:pStyle w:val="NoSpacing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[</w:t>
      </w:r>
      <w:r w:rsidR="0079161D" w:rsidRPr="00332BA2">
        <w:rPr>
          <w:rFonts w:asciiTheme="majorHAnsi" w:hAnsiTheme="majorHAnsi" w:cstheme="majorHAnsi"/>
        </w:rPr>
        <w:t>9</w:t>
      </w:r>
      <w:r w:rsidRPr="00332BA2">
        <w:rPr>
          <w:rFonts w:asciiTheme="majorHAnsi" w:hAnsiTheme="majorHAnsi" w:cstheme="majorHAnsi"/>
        </w:rPr>
        <w:t>]</w:t>
      </w:r>
      <w:r w:rsidRPr="00332BA2">
        <w:rPr>
          <w:rFonts w:asciiTheme="majorHAnsi" w:hAnsiTheme="majorHAnsi" w:cstheme="majorHAnsi"/>
        </w:rPr>
        <w:tab/>
      </w:r>
      <w:r w:rsidR="00332BA2" w:rsidRPr="00332BA2">
        <w:rPr>
          <w:rFonts w:asciiTheme="majorHAnsi" w:hAnsiTheme="majorHAnsi" w:cstheme="majorHAnsi"/>
        </w:rPr>
        <w:t>Clines, S.,</w:t>
      </w:r>
      <w:r w:rsidR="00332BA2">
        <w:rPr>
          <w:rFonts w:asciiTheme="majorHAnsi" w:hAnsiTheme="majorHAnsi" w:cstheme="majorHAnsi"/>
        </w:rPr>
        <w:t xml:space="preserve"> </w:t>
      </w:r>
      <w:r w:rsidR="00332BA2" w:rsidRPr="00332BA2">
        <w:rPr>
          <w:rFonts w:asciiTheme="majorHAnsi" w:hAnsiTheme="majorHAnsi" w:cstheme="majorHAnsi"/>
        </w:rPr>
        <w:t xml:space="preserve">Loughry, M. (2008) </w:t>
      </w:r>
      <w:r w:rsidR="00332BA2" w:rsidRPr="00332BA2">
        <w:rPr>
          <w:rFonts w:asciiTheme="majorHAnsi" w:hAnsiTheme="majorHAnsi" w:cstheme="majorHAnsi"/>
          <w:i/>
          <w:iCs/>
        </w:rPr>
        <w:t>Roles of the Active Directory Domain Controllers</w:t>
      </w:r>
      <w:r w:rsidR="00332BA2" w:rsidRPr="00332BA2">
        <w:rPr>
          <w:rFonts w:asciiTheme="majorHAnsi" w:hAnsiTheme="majorHAnsi" w:cstheme="majorHAnsi"/>
        </w:rPr>
        <w:t>. Available at:</w:t>
      </w:r>
    </w:p>
    <w:p w14:paraId="1CDF2D9B" w14:textId="75E8DD58" w:rsidR="00AB3EE8" w:rsidRPr="00332BA2" w:rsidRDefault="00AB3EE8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 xml:space="preserve"> </w:t>
      </w:r>
      <w:hyperlink r:id="rId47" w:history="1">
        <w:r w:rsidRPr="00332BA2">
          <w:rPr>
            <w:rFonts w:asciiTheme="majorHAnsi" w:hAnsiTheme="majorHAnsi" w:cstheme="majorHAnsi"/>
          </w:rPr>
          <w:t>https://www.dummies.com/programming/networking/roles-of-the-active-directory-domain-controllers/</w:t>
        </w:r>
      </w:hyperlink>
    </w:p>
    <w:p w14:paraId="01806432" w14:textId="5B9C9748" w:rsidR="00332BA2" w:rsidRPr="00332BA2" w:rsidRDefault="00332BA2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(Accessed: 04 April 2020)</w:t>
      </w:r>
    </w:p>
    <w:p w14:paraId="090CA88D" w14:textId="77777777" w:rsidR="00AB3EE8" w:rsidRPr="007F00B1" w:rsidRDefault="00AB3EE8" w:rsidP="00AB3EE8">
      <w:pPr>
        <w:spacing w:after="0" w:line="240" w:lineRule="auto"/>
        <w:ind w:left="0"/>
        <w:rPr>
          <w:color w:val="FF0000"/>
        </w:rPr>
      </w:pPr>
    </w:p>
    <w:p w14:paraId="41C44573" w14:textId="0FD2B556" w:rsidR="00332BA2" w:rsidRPr="00332BA2" w:rsidRDefault="000F53E6" w:rsidP="00332BA2">
      <w:pPr>
        <w:pStyle w:val="NoSpacing"/>
        <w:rPr>
          <w:rFonts w:asciiTheme="majorHAnsi" w:eastAsia="Times New Roman" w:hAnsiTheme="majorHAnsi" w:cstheme="majorHAnsi"/>
          <w:lang w:eastAsia="en-GB"/>
        </w:rPr>
      </w:pPr>
      <w:r w:rsidRPr="00332BA2">
        <w:rPr>
          <w:rFonts w:asciiTheme="majorHAnsi" w:hAnsiTheme="majorHAnsi" w:cstheme="majorHAnsi"/>
        </w:rPr>
        <w:t>[1</w:t>
      </w:r>
      <w:r w:rsidR="0079161D" w:rsidRPr="00332BA2">
        <w:rPr>
          <w:rFonts w:asciiTheme="majorHAnsi" w:hAnsiTheme="majorHAnsi" w:cstheme="majorHAnsi"/>
        </w:rPr>
        <w:t>0</w:t>
      </w:r>
      <w:r w:rsidRPr="00332BA2">
        <w:rPr>
          <w:rFonts w:asciiTheme="majorHAnsi" w:hAnsiTheme="majorHAnsi" w:cstheme="majorHAnsi"/>
        </w:rPr>
        <w:t xml:space="preserve">] </w:t>
      </w:r>
      <w:r w:rsidRPr="00332BA2">
        <w:rPr>
          <w:rFonts w:asciiTheme="majorHAnsi" w:hAnsiTheme="majorHAnsi" w:cstheme="majorHAnsi"/>
        </w:rPr>
        <w:tab/>
      </w:r>
      <w:r w:rsidR="00332BA2" w:rsidRPr="00332BA2">
        <w:rPr>
          <w:rFonts w:asciiTheme="majorHAnsi" w:hAnsiTheme="majorHAnsi" w:cstheme="majorHAnsi"/>
        </w:rPr>
        <w:t>Microsoft.com (2019)</w:t>
      </w:r>
      <w:r w:rsidR="00332BA2" w:rsidRPr="00332BA2">
        <w:rPr>
          <w:rFonts w:asciiTheme="majorHAnsi" w:eastAsia="Times New Roman" w:hAnsiTheme="majorHAnsi" w:cstheme="majorHAnsi"/>
          <w:caps/>
          <w:lang w:eastAsia="en-GB"/>
        </w:rPr>
        <w:t xml:space="preserve"> </w:t>
      </w:r>
      <w:r w:rsidR="00332BA2" w:rsidRPr="00332BA2">
        <w:rPr>
          <w:rFonts w:asciiTheme="majorHAnsi" w:eastAsia="Times New Roman" w:hAnsiTheme="majorHAnsi" w:cstheme="majorHAnsi"/>
          <w:i/>
          <w:iCs/>
          <w:lang w:eastAsia="en-GB"/>
        </w:rPr>
        <w:t>Domain controller is not functioning correctly</w:t>
      </w:r>
      <w:r w:rsidR="00332BA2" w:rsidRPr="00332BA2">
        <w:rPr>
          <w:rFonts w:asciiTheme="majorHAnsi" w:eastAsia="Times New Roman" w:hAnsiTheme="majorHAnsi" w:cstheme="majorHAnsi"/>
          <w:lang w:eastAsia="en-GB"/>
        </w:rPr>
        <w:t>. Available at:</w:t>
      </w:r>
    </w:p>
    <w:p w14:paraId="20A5E6B4" w14:textId="08446C69" w:rsidR="000F53E6" w:rsidRPr="00332BA2" w:rsidRDefault="003E5861" w:rsidP="00332BA2">
      <w:pPr>
        <w:pStyle w:val="NoSpacing"/>
        <w:ind w:firstLine="720"/>
        <w:rPr>
          <w:rFonts w:asciiTheme="majorHAnsi" w:hAnsiTheme="majorHAnsi" w:cstheme="majorHAnsi"/>
        </w:rPr>
      </w:pPr>
      <w:hyperlink r:id="rId48" w:history="1">
        <w:r w:rsidR="00332BA2" w:rsidRPr="00332BA2">
          <w:rPr>
            <w:rStyle w:val="Hyperlink"/>
            <w:rFonts w:asciiTheme="majorHAnsi" w:hAnsiTheme="majorHAnsi" w:cstheme="majorHAnsi"/>
            <w:color w:val="auto"/>
            <w:u w:val="none"/>
          </w:rPr>
          <w:t>https://support.microsoft.com/en-gb/help/837513/domain-controller-is-not-functioning-correctly</w:t>
        </w:r>
      </w:hyperlink>
    </w:p>
    <w:p w14:paraId="43FFB968" w14:textId="295DD575" w:rsidR="00332BA2" w:rsidRPr="00332BA2" w:rsidRDefault="00332BA2" w:rsidP="00332BA2">
      <w:pPr>
        <w:pStyle w:val="NoSpacing"/>
        <w:ind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(Accessed: 04 April 2020)</w:t>
      </w:r>
    </w:p>
    <w:p w14:paraId="174974B8" w14:textId="77777777" w:rsidR="0089703A" w:rsidRPr="007F00B1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FF0000"/>
        </w:rPr>
      </w:pPr>
    </w:p>
    <w:p w14:paraId="06B2EC52" w14:textId="169935B1" w:rsidR="0089703A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0EAD91DC" w14:textId="255197F1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63EB9D0" w14:textId="286AB51F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0B33D2F" w14:textId="2FC8126B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97761B3" w14:textId="2FA07D59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3AF59E0B" w14:textId="0247F6CB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DD37E59" w14:textId="3C09610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EDD1433" w14:textId="05FB6836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8D983A9" w14:textId="02B75161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DB99F39" w14:textId="12F02016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10BB2E0" w14:textId="761A3D75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67B4AC3C" w14:textId="6783111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A346CF0" w14:textId="04CACD2E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732E11DC" w14:textId="1BC2C33C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9C8A340" w14:textId="3E915DF7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69CE96AF" w14:textId="407C2177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751CAFAA" w14:textId="4F55716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1F83342" w14:textId="7649EC24" w:rsidR="003F0090" w:rsidRDefault="003F0090" w:rsidP="00357DE3">
      <w:pPr>
        <w:pStyle w:val="Heading1"/>
      </w:pPr>
      <w:bookmarkStart w:id="44" w:name="_Toc37071961"/>
      <w:r>
        <w:lastRenderedPageBreak/>
        <w:t>Report Planning Methodology</w:t>
      </w:r>
      <w:bookmarkEnd w:id="44"/>
    </w:p>
    <w:p w14:paraId="7AA33827" w14:textId="572E0AD5" w:rsidR="00357DE3" w:rsidRPr="00550F7A" w:rsidRDefault="00357DE3" w:rsidP="00357DE3">
      <w:pPr>
        <w:spacing w:after="60"/>
        <w:ind w:left="0" w:firstLine="360"/>
        <w:rPr>
          <w:rFonts w:asciiTheme="majorHAnsi" w:hAnsiTheme="majorHAnsi" w:cs="Arial"/>
        </w:rPr>
      </w:pPr>
      <w:r w:rsidRPr="00550F7A">
        <w:rPr>
          <w:rFonts w:asciiTheme="majorHAnsi" w:hAnsiTheme="majorHAnsi" w:cs="Arial"/>
        </w:rPr>
        <w:t xml:space="preserve">This </w:t>
      </w:r>
      <w:r w:rsidR="00943D10">
        <w:rPr>
          <w:rFonts w:asciiTheme="majorHAnsi" w:hAnsiTheme="majorHAnsi" w:cs="Arial"/>
        </w:rPr>
        <w:t>Computer Systems</w:t>
      </w:r>
      <w:r w:rsidRPr="00550F7A">
        <w:rPr>
          <w:rFonts w:asciiTheme="majorHAnsi" w:hAnsiTheme="majorHAnsi" w:cs="Arial"/>
        </w:rPr>
        <w:t xml:space="preserve"> report assignment was completed by adhering to the following the activities;</w:t>
      </w:r>
    </w:p>
    <w:p w14:paraId="3FD9CD5E" w14:textId="77777777" w:rsidR="00943D10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Read and understand the report brief</w:t>
      </w:r>
      <w:r w:rsidR="00943D10">
        <w:rPr>
          <w:rFonts w:asciiTheme="majorHAnsi" w:eastAsia="Times New Roman" w:hAnsiTheme="majorHAnsi" w:cs="Arial"/>
        </w:rPr>
        <w:t xml:space="preserve"> and Task Summary</w:t>
      </w:r>
    </w:p>
    <w:p w14:paraId="62AE225B" w14:textId="05F25023" w:rsidR="00357DE3" w:rsidRPr="00550F7A" w:rsidRDefault="00943D10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>Make use of University SOAC lab PC’s</w:t>
      </w:r>
      <w:r w:rsidR="00357DE3" w:rsidRPr="00550F7A">
        <w:rPr>
          <w:rFonts w:asciiTheme="majorHAnsi" w:eastAsia="Times New Roman" w:hAnsiTheme="majorHAnsi" w:cs="Arial"/>
        </w:rPr>
        <w:t>.</w:t>
      </w:r>
    </w:p>
    <w:p w14:paraId="4D68F65E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Make plan (Gantt chart) including time management – planning/research most time consuming, cater for other exams.</w:t>
      </w:r>
    </w:p>
    <w:p w14:paraId="4EC050E9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Create report format and style – use Moodle template example.</w:t>
      </w:r>
    </w:p>
    <w:p w14:paraId="42ECCF8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Follow structure</w:t>
      </w:r>
    </w:p>
    <w:p w14:paraId="11E2B342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Abstract</w:t>
      </w:r>
    </w:p>
    <w:p w14:paraId="4103A173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Introduction</w:t>
      </w:r>
    </w:p>
    <w:p w14:paraId="435594A4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Main Body</w:t>
      </w:r>
    </w:p>
    <w:p w14:paraId="45342594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Conclusion</w:t>
      </w:r>
    </w:p>
    <w:p w14:paraId="7C927BF9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Reference</w:t>
      </w:r>
    </w:p>
    <w:p w14:paraId="1AAAFE2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Define the problem and purpose of the report – decide assignment title, aims &amp; objectives.</w:t>
      </w:r>
    </w:p>
    <w:p w14:paraId="2CE54ABB" w14:textId="0E5B8B0E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Define audience – Lecturer/Tutor (John Rees</w:t>
      </w:r>
      <w:r w:rsidR="00230AC4">
        <w:rPr>
          <w:rFonts w:asciiTheme="majorHAnsi" w:eastAsia="Times New Roman" w:hAnsiTheme="majorHAnsi" w:cs="Arial"/>
        </w:rPr>
        <w:t>/David Williams</w:t>
      </w:r>
      <w:r w:rsidRPr="00550F7A">
        <w:rPr>
          <w:rFonts w:asciiTheme="majorHAnsi" w:eastAsia="Times New Roman" w:hAnsiTheme="majorHAnsi" w:cs="Arial"/>
        </w:rPr>
        <w:t>).</w:t>
      </w:r>
    </w:p>
    <w:p w14:paraId="7370A79F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Brainstorm (Mindmaps) and Determine ideas to include.</w:t>
      </w:r>
    </w:p>
    <w:p w14:paraId="43DB67BD" w14:textId="09B3BB45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Research and gather information (</w:t>
      </w:r>
      <w:r w:rsidR="00943D10">
        <w:rPr>
          <w:rFonts w:asciiTheme="majorHAnsi" w:eastAsia="Times New Roman" w:hAnsiTheme="majorHAnsi" w:cs="Arial"/>
        </w:rPr>
        <w:t>Task Worksheet, l</w:t>
      </w:r>
      <w:r w:rsidRPr="00550F7A">
        <w:rPr>
          <w:rFonts w:asciiTheme="majorHAnsi" w:eastAsia="Times New Roman" w:hAnsiTheme="majorHAnsi" w:cs="Arial"/>
        </w:rPr>
        <w:t>ibrary, internet etc).</w:t>
      </w:r>
    </w:p>
    <w:p w14:paraId="53278391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Collect, sort, evaluate organise material.</w:t>
      </w:r>
    </w:p>
    <w:p w14:paraId="2DEF3D93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Complete references (as you go) during all researching phases</w:t>
      </w:r>
    </w:p>
    <w:p w14:paraId="4E19F975" w14:textId="615A2948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 xml:space="preserve">Analysing </w:t>
      </w:r>
      <w:r w:rsidR="00364F33">
        <w:rPr>
          <w:rFonts w:asciiTheme="majorHAnsi" w:eastAsia="Times New Roman" w:hAnsiTheme="majorHAnsi" w:cs="Arial"/>
        </w:rPr>
        <w:t>my</w:t>
      </w:r>
      <w:r w:rsidRPr="00550F7A">
        <w:rPr>
          <w:rFonts w:asciiTheme="majorHAnsi" w:eastAsia="Times New Roman" w:hAnsiTheme="majorHAnsi" w:cs="Arial"/>
        </w:rPr>
        <w:t xml:space="preserve"> </w:t>
      </w:r>
      <w:r w:rsidR="00364F33">
        <w:rPr>
          <w:rFonts w:asciiTheme="majorHAnsi" w:eastAsia="Times New Roman" w:hAnsiTheme="majorHAnsi" w:cs="Arial"/>
        </w:rPr>
        <w:t>research/</w:t>
      </w:r>
      <w:r w:rsidRPr="00550F7A">
        <w:rPr>
          <w:rFonts w:asciiTheme="majorHAnsi" w:eastAsia="Times New Roman" w:hAnsiTheme="majorHAnsi" w:cs="Arial"/>
        </w:rPr>
        <w:t>material.</w:t>
      </w:r>
    </w:p>
    <w:p w14:paraId="5583DB2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Prepare outline drafts.</w:t>
      </w:r>
    </w:p>
    <w:p w14:paraId="3E7BB60C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Write the report, check spelling and grammar.</w:t>
      </w:r>
    </w:p>
    <w:p w14:paraId="2B03B165" w14:textId="70383973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Peer Review – (Terri</w:t>
      </w:r>
      <w:r w:rsidR="00230AC4">
        <w:rPr>
          <w:rFonts w:asciiTheme="majorHAnsi" w:eastAsia="Times New Roman" w:hAnsiTheme="majorHAnsi" w:cs="Arial"/>
        </w:rPr>
        <w:t>, David Williams/</w:t>
      </w:r>
      <w:r w:rsidRPr="00550F7A">
        <w:rPr>
          <w:rFonts w:asciiTheme="majorHAnsi" w:eastAsia="Times New Roman" w:hAnsiTheme="majorHAnsi" w:cs="Arial"/>
        </w:rPr>
        <w:t>John Rees)</w:t>
      </w:r>
    </w:p>
    <w:p w14:paraId="47B92AA9" w14:textId="2D1AD850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 xml:space="preserve">Incorporate </w:t>
      </w:r>
      <w:r w:rsidR="00364F33">
        <w:rPr>
          <w:rFonts w:asciiTheme="majorHAnsi" w:eastAsia="Times New Roman" w:hAnsiTheme="majorHAnsi" w:cs="Arial"/>
        </w:rPr>
        <w:t xml:space="preserve">peer </w:t>
      </w:r>
      <w:r w:rsidRPr="00550F7A">
        <w:rPr>
          <w:rFonts w:asciiTheme="majorHAnsi" w:eastAsia="Times New Roman" w:hAnsiTheme="majorHAnsi" w:cs="Arial"/>
        </w:rPr>
        <w:t>comments into final redraft.</w:t>
      </w:r>
    </w:p>
    <w:p w14:paraId="25A66D5D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Submit final report via Turnitin.</w:t>
      </w:r>
    </w:p>
    <w:p w14:paraId="7CBE45B3" w14:textId="77777777" w:rsidR="00357DE3" w:rsidRPr="00550F7A" w:rsidRDefault="00357DE3" w:rsidP="00357DE3">
      <w:pPr>
        <w:spacing w:after="150" w:line="390" w:lineRule="atLeast"/>
        <w:rPr>
          <w:rFonts w:asciiTheme="majorHAnsi" w:eastAsia="Times New Roman" w:hAnsiTheme="majorHAnsi" w:cs="Times New Roman"/>
          <w:color w:val="000000"/>
          <w:sz w:val="24"/>
          <w:szCs w:val="24"/>
        </w:rPr>
      </w:pPr>
    </w:p>
    <w:p w14:paraId="3BBDC7B5" w14:textId="77777777" w:rsidR="00357DE3" w:rsidRPr="00357DE3" w:rsidRDefault="00357DE3" w:rsidP="00357DE3"/>
    <w:sectPr w:rsidR="00357DE3" w:rsidRPr="00357DE3" w:rsidSect="007A0140">
      <w:footerReference w:type="default" r:id="rId49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E64793" w14:textId="77777777" w:rsidR="003E5861" w:rsidRDefault="003E5861" w:rsidP="007A0140">
      <w:pPr>
        <w:spacing w:after="0" w:line="240" w:lineRule="auto"/>
      </w:pPr>
      <w:r>
        <w:separator/>
      </w:r>
    </w:p>
  </w:endnote>
  <w:endnote w:type="continuationSeparator" w:id="0">
    <w:p w14:paraId="4AFFE1A7" w14:textId="77777777" w:rsidR="003E5861" w:rsidRDefault="003E5861" w:rsidP="007A0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291578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824BB2" w14:textId="6C3AE609" w:rsidR="00F4607B" w:rsidRDefault="00F4607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7A7E68" w14:textId="77777777" w:rsidR="00F4607B" w:rsidRDefault="00F460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D05FB" w14:textId="77777777" w:rsidR="003E5861" w:rsidRDefault="003E5861" w:rsidP="007A0140">
      <w:pPr>
        <w:spacing w:after="0" w:line="240" w:lineRule="auto"/>
      </w:pPr>
      <w:r>
        <w:separator/>
      </w:r>
    </w:p>
  </w:footnote>
  <w:footnote w:type="continuationSeparator" w:id="0">
    <w:p w14:paraId="4AAD7D65" w14:textId="77777777" w:rsidR="003E5861" w:rsidRDefault="003E5861" w:rsidP="007A0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920E5"/>
    <w:multiLevelType w:val="hybridMultilevel"/>
    <w:tmpl w:val="63AC3C4C"/>
    <w:lvl w:ilvl="0" w:tplc="08090001">
      <w:start w:val="1"/>
      <w:numFmt w:val="bullet"/>
      <w:lvlText w:val=""/>
      <w:lvlJc w:val="left"/>
      <w:pPr>
        <w:ind w:left="158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FB0FF7"/>
    <w:multiLevelType w:val="hybridMultilevel"/>
    <w:tmpl w:val="B33460BC"/>
    <w:lvl w:ilvl="0" w:tplc="08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6D418C3"/>
    <w:multiLevelType w:val="multilevel"/>
    <w:tmpl w:val="488CA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F146C3"/>
    <w:multiLevelType w:val="multilevel"/>
    <w:tmpl w:val="D30CEC8A"/>
    <w:lvl w:ilvl="0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02"/>
        </w:tabs>
        <w:ind w:left="400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62"/>
        </w:tabs>
        <w:ind w:left="616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22"/>
        </w:tabs>
        <w:ind w:left="8322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02632"/>
    <w:multiLevelType w:val="hybridMultilevel"/>
    <w:tmpl w:val="017E8F62"/>
    <w:lvl w:ilvl="0" w:tplc="31C60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083E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707C6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A21C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64943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FCB0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6697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F81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56FF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0BF145D4"/>
    <w:multiLevelType w:val="multilevel"/>
    <w:tmpl w:val="2D00E3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7C439A"/>
    <w:multiLevelType w:val="hybridMultilevel"/>
    <w:tmpl w:val="7BB67BA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9D27B3"/>
    <w:multiLevelType w:val="multilevel"/>
    <w:tmpl w:val="7CB4A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523368"/>
    <w:multiLevelType w:val="hybridMultilevel"/>
    <w:tmpl w:val="A14A318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3670DD2"/>
    <w:multiLevelType w:val="hybridMultilevel"/>
    <w:tmpl w:val="EA60048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7DD419D"/>
    <w:multiLevelType w:val="multilevel"/>
    <w:tmpl w:val="D632C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2F0943"/>
    <w:multiLevelType w:val="hybridMultilevel"/>
    <w:tmpl w:val="E3FCBD56"/>
    <w:lvl w:ilvl="0" w:tplc="338E60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34D5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AC54A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16BF8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00EF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9224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C026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50C5E4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267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353584F"/>
    <w:multiLevelType w:val="multilevel"/>
    <w:tmpl w:val="4CB4F0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236547"/>
    <w:multiLevelType w:val="hybridMultilevel"/>
    <w:tmpl w:val="4FC82EBC"/>
    <w:lvl w:ilvl="0" w:tplc="390862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C4C6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1A737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70C26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DC90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14690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DC41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12A52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B0A5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2B6E4D67"/>
    <w:multiLevelType w:val="multilevel"/>
    <w:tmpl w:val="76562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2F72EE"/>
    <w:multiLevelType w:val="hybridMultilevel"/>
    <w:tmpl w:val="D5E4273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4252447"/>
    <w:multiLevelType w:val="multilevel"/>
    <w:tmpl w:val="CEDC5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3E3F55"/>
    <w:multiLevelType w:val="multilevel"/>
    <w:tmpl w:val="B844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6457B3"/>
    <w:multiLevelType w:val="multilevel"/>
    <w:tmpl w:val="5ABAF7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B5653D"/>
    <w:multiLevelType w:val="multilevel"/>
    <w:tmpl w:val="5B043E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E93C4C"/>
    <w:multiLevelType w:val="hybridMultilevel"/>
    <w:tmpl w:val="49E43E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DA654D3"/>
    <w:multiLevelType w:val="hybridMultilevel"/>
    <w:tmpl w:val="232470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E840D3B"/>
    <w:multiLevelType w:val="hybridMultilevel"/>
    <w:tmpl w:val="A5D45266"/>
    <w:lvl w:ilvl="0" w:tplc="785A935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97AF97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223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78F4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F8C0D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B0099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EE97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2C28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A214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3F5D0C71"/>
    <w:multiLevelType w:val="multilevel"/>
    <w:tmpl w:val="0C62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E421E9"/>
    <w:multiLevelType w:val="multilevel"/>
    <w:tmpl w:val="A9DAA206"/>
    <w:lvl w:ilvl="0">
      <w:start w:val="1"/>
      <w:numFmt w:val="decimal"/>
      <w:pStyle w:val="Heading1"/>
      <w:lvlText w:val="%1"/>
      <w:lvlJc w:val="left"/>
      <w:pPr>
        <w:ind w:left="4118" w:hanging="432"/>
      </w:pPr>
    </w:lvl>
    <w:lvl w:ilvl="1">
      <w:start w:val="1"/>
      <w:numFmt w:val="decimal"/>
      <w:pStyle w:val="Heading2"/>
      <w:lvlText w:val="%1.%2"/>
      <w:lvlJc w:val="left"/>
      <w:pPr>
        <w:ind w:left="3553" w:hanging="576"/>
      </w:pPr>
    </w:lvl>
    <w:lvl w:ilvl="2">
      <w:start w:val="1"/>
      <w:numFmt w:val="decimal"/>
      <w:pStyle w:val="Heading3"/>
      <w:lvlText w:val="%1.%2.%3"/>
      <w:lvlJc w:val="left"/>
      <w:pPr>
        <w:ind w:left="3555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68B09D0"/>
    <w:multiLevelType w:val="hybridMultilevel"/>
    <w:tmpl w:val="64E8B8BE"/>
    <w:lvl w:ilvl="0" w:tplc="C27C84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7AA9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F7CF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E642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80BC1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CEB05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30493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3A49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2477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 w15:restartNumberingAfterBreak="0">
    <w:nsid w:val="49EF2AEB"/>
    <w:multiLevelType w:val="multilevel"/>
    <w:tmpl w:val="447003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27" w15:restartNumberingAfterBreak="0">
    <w:nsid w:val="4F3618BA"/>
    <w:multiLevelType w:val="hybridMultilevel"/>
    <w:tmpl w:val="8ED62FBA"/>
    <w:lvl w:ilvl="0" w:tplc="54886F7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C244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D4FCA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66F9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6428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C882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E5496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E049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DEA4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510A4118"/>
    <w:multiLevelType w:val="hybridMultilevel"/>
    <w:tmpl w:val="CF42C09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13A67AA"/>
    <w:multiLevelType w:val="multilevel"/>
    <w:tmpl w:val="6F580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82046E"/>
    <w:multiLevelType w:val="hybridMultilevel"/>
    <w:tmpl w:val="1A069BFA"/>
    <w:lvl w:ilvl="0" w:tplc="5986CC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CCF3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2A78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7422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206A0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F2DB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328A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52C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1F87A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 w15:restartNumberingAfterBreak="0">
    <w:nsid w:val="5A6A5992"/>
    <w:multiLevelType w:val="hybridMultilevel"/>
    <w:tmpl w:val="F6EC484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CAA3D44"/>
    <w:multiLevelType w:val="hybridMultilevel"/>
    <w:tmpl w:val="7666A94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F6F76BF"/>
    <w:multiLevelType w:val="hybridMultilevel"/>
    <w:tmpl w:val="C04A4720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1A37B26"/>
    <w:multiLevelType w:val="hybridMultilevel"/>
    <w:tmpl w:val="50BE225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23A1296"/>
    <w:multiLevelType w:val="hybridMultilevel"/>
    <w:tmpl w:val="86FCEA0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4252DDB"/>
    <w:multiLevelType w:val="multilevel"/>
    <w:tmpl w:val="E6667C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926F66"/>
    <w:multiLevelType w:val="multilevel"/>
    <w:tmpl w:val="DD7E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783DFA"/>
    <w:multiLevelType w:val="hybridMultilevel"/>
    <w:tmpl w:val="9D3C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782057"/>
    <w:multiLevelType w:val="hybridMultilevel"/>
    <w:tmpl w:val="DBCCAAA2"/>
    <w:lvl w:ilvl="0" w:tplc="08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07E61CF"/>
    <w:multiLevelType w:val="multilevel"/>
    <w:tmpl w:val="30AC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365AEA"/>
    <w:multiLevelType w:val="hybridMultilevel"/>
    <w:tmpl w:val="AF26C5F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7F646B"/>
    <w:multiLevelType w:val="hybridMultilevel"/>
    <w:tmpl w:val="D4D8EE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BA54F2F"/>
    <w:multiLevelType w:val="hybridMultilevel"/>
    <w:tmpl w:val="21D8E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2E3B01"/>
    <w:multiLevelType w:val="hybridMultilevel"/>
    <w:tmpl w:val="8C588AB4"/>
    <w:lvl w:ilvl="0" w:tplc="AC642A4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A081E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FC79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CE0A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EC7CF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7C254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D04CD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CAB20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426BE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5" w15:restartNumberingAfterBreak="0">
    <w:nsid w:val="7F4129D7"/>
    <w:multiLevelType w:val="hybridMultilevel"/>
    <w:tmpl w:val="56800282"/>
    <w:lvl w:ilvl="0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num w:numId="1">
    <w:abstractNumId w:val="40"/>
  </w:num>
  <w:num w:numId="2">
    <w:abstractNumId w:val="38"/>
  </w:num>
  <w:num w:numId="3">
    <w:abstractNumId w:val="4"/>
  </w:num>
  <w:num w:numId="4">
    <w:abstractNumId w:val="11"/>
  </w:num>
  <w:num w:numId="5">
    <w:abstractNumId w:val="13"/>
  </w:num>
  <w:num w:numId="6">
    <w:abstractNumId w:val="44"/>
  </w:num>
  <w:num w:numId="7">
    <w:abstractNumId w:val="22"/>
  </w:num>
  <w:num w:numId="8">
    <w:abstractNumId w:val="27"/>
  </w:num>
  <w:num w:numId="9">
    <w:abstractNumId w:val="25"/>
  </w:num>
  <w:num w:numId="10">
    <w:abstractNumId w:val="30"/>
  </w:num>
  <w:num w:numId="11">
    <w:abstractNumId w:val="17"/>
  </w:num>
  <w:num w:numId="12">
    <w:abstractNumId w:val="37"/>
  </w:num>
  <w:num w:numId="13">
    <w:abstractNumId w:val="18"/>
  </w:num>
  <w:num w:numId="14">
    <w:abstractNumId w:val="12"/>
  </w:num>
  <w:num w:numId="15">
    <w:abstractNumId w:val="10"/>
  </w:num>
  <w:num w:numId="16">
    <w:abstractNumId w:val="3"/>
  </w:num>
  <w:num w:numId="17">
    <w:abstractNumId w:val="7"/>
  </w:num>
  <w:num w:numId="18">
    <w:abstractNumId w:val="5"/>
  </w:num>
  <w:num w:numId="19">
    <w:abstractNumId w:val="19"/>
  </w:num>
  <w:num w:numId="20">
    <w:abstractNumId w:val="36"/>
  </w:num>
  <w:num w:numId="21">
    <w:abstractNumId w:val="14"/>
  </w:num>
  <w:num w:numId="22">
    <w:abstractNumId w:val="24"/>
  </w:num>
  <w:num w:numId="23">
    <w:abstractNumId w:val="43"/>
  </w:num>
  <w:num w:numId="24">
    <w:abstractNumId w:val="39"/>
  </w:num>
  <w:num w:numId="25">
    <w:abstractNumId w:val="28"/>
  </w:num>
  <w:num w:numId="26">
    <w:abstractNumId w:val="21"/>
  </w:num>
  <w:num w:numId="27">
    <w:abstractNumId w:val="42"/>
  </w:num>
  <w:num w:numId="28">
    <w:abstractNumId w:val="20"/>
  </w:num>
  <w:num w:numId="29">
    <w:abstractNumId w:val="45"/>
  </w:num>
  <w:num w:numId="30">
    <w:abstractNumId w:val="32"/>
  </w:num>
  <w:num w:numId="31">
    <w:abstractNumId w:val="1"/>
  </w:num>
  <w:num w:numId="32">
    <w:abstractNumId w:val="16"/>
  </w:num>
  <w:num w:numId="33">
    <w:abstractNumId w:val="0"/>
  </w:num>
  <w:num w:numId="34">
    <w:abstractNumId w:val="34"/>
  </w:num>
  <w:num w:numId="35">
    <w:abstractNumId w:val="35"/>
  </w:num>
  <w:num w:numId="36">
    <w:abstractNumId w:val="8"/>
  </w:num>
  <w:num w:numId="37">
    <w:abstractNumId w:val="31"/>
  </w:num>
  <w:num w:numId="38">
    <w:abstractNumId w:val="29"/>
  </w:num>
  <w:num w:numId="39">
    <w:abstractNumId w:val="23"/>
  </w:num>
  <w:num w:numId="40">
    <w:abstractNumId w:val="33"/>
  </w:num>
  <w:num w:numId="41">
    <w:abstractNumId w:val="15"/>
  </w:num>
  <w:num w:numId="42">
    <w:abstractNumId w:val="9"/>
  </w:num>
  <w:num w:numId="43">
    <w:abstractNumId w:val="41"/>
  </w:num>
  <w:num w:numId="44">
    <w:abstractNumId w:val="26"/>
  </w:num>
  <w:num w:numId="45">
    <w:abstractNumId w:val="6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141C1"/>
    <w:rsid w:val="00023AF7"/>
    <w:rsid w:val="00036535"/>
    <w:rsid w:val="00044353"/>
    <w:rsid w:val="00046DCF"/>
    <w:rsid w:val="00060C3D"/>
    <w:rsid w:val="00071024"/>
    <w:rsid w:val="00073D50"/>
    <w:rsid w:val="0008400F"/>
    <w:rsid w:val="0008673F"/>
    <w:rsid w:val="00087472"/>
    <w:rsid w:val="0009270F"/>
    <w:rsid w:val="00093C62"/>
    <w:rsid w:val="000B2639"/>
    <w:rsid w:val="000B3CA3"/>
    <w:rsid w:val="000C4D96"/>
    <w:rsid w:val="000C651E"/>
    <w:rsid w:val="000F220A"/>
    <w:rsid w:val="000F53E6"/>
    <w:rsid w:val="00103FB8"/>
    <w:rsid w:val="001070CD"/>
    <w:rsid w:val="00107995"/>
    <w:rsid w:val="001171CC"/>
    <w:rsid w:val="00117EBC"/>
    <w:rsid w:val="0012264F"/>
    <w:rsid w:val="00125840"/>
    <w:rsid w:val="0013274D"/>
    <w:rsid w:val="00153A12"/>
    <w:rsid w:val="0016062F"/>
    <w:rsid w:val="00164C9E"/>
    <w:rsid w:val="00176407"/>
    <w:rsid w:val="00181AF2"/>
    <w:rsid w:val="0018289D"/>
    <w:rsid w:val="001841B5"/>
    <w:rsid w:val="001866B2"/>
    <w:rsid w:val="001A3000"/>
    <w:rsid w:val="001D114C"/>
    <w:rsid w:val="001F4BD4"/>
    <w:rsid w:val="00207FA0"/>
    <w:rsid w:val="002123AA"/>
    <w:rsid w:val="002230F1"/>
    <w:rsid w:val="00230AC4"/>
    <w:rsid w:val="00230C0F"/>
    <w:rsid w:val="00255B4C"/>
    <w:rsid w:val="00262F6C"/>
    <w:rsid w:val="00262FBD"/>
    <w:rsid w:val="00264491"/>
    <w:rsid w:val="00264B34"/>
    <w:rsid w:val="00280FC4"/>
    <w:rsid w:val="002853E4"/>
    <w:rsid w:val="0029191A"/>
    <w:rsid w:val="002A51A7"/>
    <w:rsid w:val="002B411C"/>
    <w:rsid w:val="002D3592"/>
    <w:rsid w:val="002D398C"/>
    <w:rsid w:val="002D564A"/>
    <w:rsid w:val="002E0635"/>
    <w:rsid w:val="002E1870"/>
    <w:rsid w:val="002E615D"/>
    <w:rsid w:val="002E79B6"/>
    <w:rsid w:val="00303885"/>
    <w:rsid w:val="00306724"/>
    <w:rsid w:val="00307951"/>
    <w:rsid w:val="0031188B"/>
    <w:rsid w:val="00314B59"/>
    <w:rsid w:val="00316B5A"/>
    <w:rsid w:val="00326CE2"/>
    <w:rsid w:val="00332BA2"/>
    <w:rsid w:val="00342FFE"/>
    <w:rsid w:val="00357DE3"/>
    <w:rsid w:val="00363304"/>
    <w:rsid w:val="00363BE2"/>
    <w:rsid w:val="00364F33"/>
    <w:rsid w:val="0038266D"/>
    <w:rsid w:val="00383D1D"/>
    <w:rsid w:val="00395603"/>
    <w:rsid w:val="003A03DD"/>
    <w:rsid w:val="003A1E14"/>
    <w:rsid w:val="003D3981"/>
    <w:rsid w:val="003D56FD"/>
    <w:rsid w:val="003E3907"/>
    <w:rsid w:val="003E5861"/>
    <w:rsid w:val="003E608A"/>
    <w:rsid w:val="003F0090"/>
    <w:rsid w:val="003F2CA4"/>
    <w:rsid w:val="003F3116"/>
    <w:rsid w:val="003F72C3"/>
    <w:rsid w:val="004052B4"/>
    <w:rsid w:val="00410E0E"/>
    <w:rsid w:val="00412987"/>
    <w:rsid w:val="004427E0"/>
    <w:rsid w:val="0045299E"/>
    <w:rsid w:val="00455593"/>
    <w:rsid w:val="00461673"/>
    <w:rsid w:val="004656B7"/>
    <w:rsid w:val="004733FB"/>
    <w:rsid w:val="00474D3C"/>
    <w:rsid w:val="00482DDD"/>
    <w:rsid w:val="004907A3"/>
    <w:rsid w:val="004949FC"/>
    <w:rsid w:val="004A1C87"/>
    <w:rsid w:val="004C0FB6"/>
    <w:rsid w:val="004C3A1F"/>
    <w:rsid w:val="004C40A5"/>
    <w:rsid w:val="004D5E03"/>
    <w:rsid w:val="004E4590"/>
    <w:rsid w:val="004E6521"/>
    <w:rsid w:val="00502F25"/>
    <w:rsid w:val="00504E9F"/>
    <w:rsid w:val="00516BA9"/>
    <w:rsid w:val="00517393"/>
    <w:rsid w:val="00520C68"/>
    <w:rsid w:val="005258CF"/>
    <w:rsid w:val="0053201A"/>
    <w:rsid w:val="00533054"/>
    <w:rsid w:val="0053334D"/>
    <w:rsid w:val="00535032"/>
    <w:rsid w:val="00542E89"/>
    <w:rsid w:val="0055761E"/>
    <w:rsid w:val="00576671"/>
    <w:rsid w:val="00577E11"/>
    <w:rsid w:val="00587251"/>
    <w:rsid w:val="0059052D"/>
    <w:rsid w:val="005927D5"/>
    <w:rsid w:val="005A1AB2"/>
    <w:rsid w:val="005A208E"/>
    <w:rsid w:val="005A7DFA"/>
    <w:rsid w:val="005C7029"/>
    <w:rsid w:val="005D2F1F"/>
    <w:rsid w:val="005D6023"/>
    <w:rsid w:val="005E3382"/>
    <w:rsid w:val="00622982"/>
    <w:rsid w:val="00624FAA"/>
    <w:rsid w:val="00635B3F"/>
    <w:rsid w:val="006631C7"/>
    <w:rsid w:val="00663641"/>
    <w:rsid w:val="006731DB"/>
    <w:rsid w:val="00673CD0"/>
    <w:rsid w:val="006958D0"/>
    <w:rsid w:val="00696111"/>
    <w:rsid w:val="006B032C"/>
    <w:rsid w:val="006B0532"/>
    <w:rsid w:val="006B6576"/>
    <w:rsid w:val="006B6E47"/>
    <w:rsid w:val="006B6FB5"/>
    <w:rsid w:val="006C0398"/>
    <w:rsid w:val="006D511A"/>
    <w:rsid w:val="006E4EE0"/>
    <w:rsid w:val="006F3F8C"/>
    <w:rsid w:val="007058FC"/>
    <w:rsid w:val="0070714E"/>
    <w:rsid w:val="00713FD4"/>
    <w:rsid w:val="00715E5C"/>
    <w:rsid w:val="007246DC"/>
    <w:rsid w:val="007259C3"/>
    <w:rsid w:val="007264D3"/>
    <w:rsid w:val="007327FC"/>
    <w:rsid w:val="00733237"/>
    <w:rsid w:val="00755615"/>
    <w:rsid w:val="00760190"/>
    <w:rsid w:val="007658B6"/>
    <w:rsid w:val="00766A8D"/>
    <w:rsid w:val="00770019"/>
    <w:rsid w:val="00776D26"/>
    <w:rsid w:val="0078069A"/>
    <w:rsid w:val="00787270"/>
    <w:rsid w:val="0079161D"/>
    <w:rsid w:val="00791AF6"/>
    <w:rsid w:val="00792D70"/>
    <w:rsid w:val="00794D82"/>
    <w:rsid w:val="007A0140"/>
    <w:rsid w:val="007A579D"/>
    <w:rsid w:val="007B3484"/>
    <w:rsid w:val="007B63FB"/>
    <w:rsid w:val="007C2C24"/>
    <w:rsid w:val="007C58E8"/>
    <w:rsid w:val="007C68C0"/>
    <w:rsid w:val="007D400E"/>
    <w:rsid w:val="007E2EC0"/>
    <w:rsid w:val="007F00B1"/>
    <w:rsid w:val="007F6A90"/>
    <w:rsid w:val="008010DF"/>
    <w:rsid w:val="008230AF"/>
    <w:rsid w:val="00823AFB"/>
    <w:rsid w:val="00831AB9"/>
    <w:rsid w:val="00834AAD"/>
    <w:rsid w:val="008376C6"/>
    <w:rsid w:val="008447F2"/>
    <w:rsid w:val="00880A18"/>
    <w:rsid w:val="008929F1"/>
    <w:rsid w:val="0089703A"/>
    <w:rsid w:val="008A0915"/>
    <w:rsid w:val="008A304C"/>
    <w:rsid w:val="008B5FF7"/>
    <w:rsid w:val="008B6330"/>
    <w:rsid w:val="008C20C9"/>
    <w:rsid w:val="008C3E0A"/>
    <w:rsid w:val="008D47C4"/>
    <w:rsid w:val="008D6832"/>
    <w:rsid w:val="008D7A26"/>
    <w:rsid w:val="0090313B"/>
    <w:rsid w:val="00905077"/>
    <w:rsid w:val="009155E8"/>
    <w:rsid w:val="00920286"/>
    <w:rsid w:val="009213F7"/>
    <w:rsid w:val="00922CDA"/>
    <w:rsid w:val="0093159F"/>
    <w:rsid w:val="00943D10"/>
    <w:rsid w:val="009445E1"/>
    <w:rsid w:val="00946B06"/>
    <w:rsid w:val="00946E32"/>
    <w:rsid w:val="00953438"/>
    <w:rsid w:val="0095739A"/>
    <w:rsid w:val="00961E3B"/>
    <w:rsid w:val="00972D19"/>
    <w:rsid w:val="0097370D"/>
    <w:rsid w:val="00975B16"/>
    <w:rsid w:val="009761AA"/>
    <w:rsid w:val="0099164A"/>
    <w:rsid w:val="00993E59"/>
    <w:rsid w:val="00994AA5"/>
    <w:rsid w:val="009A3965"/>
    <w:rsid w:val="009A3F9C"/>
    <w:rsid w:val="009B3DB9"/>
    <w:rsid w:val="009B6F8E"/>
    <w:rsid w:val="009B7296"/>
    <w:rsid w:val="009C45AF"/>
    <w:rsid w:val="009E4921"/>
    <w:rsid w:val="009E51F9"/>
    <w:rsid w:val="009E6584"/>
    <w:rsid w:val="009F000C"/>
    <w:rsid w:val="009F05C7"/>
    <w:rsid w:val="009F1A08"/>
    <w:rsid w:val="009F6FA4"/>
    <w:rsid w:val="009F7A05"/>
    <w:rsid w:val="00A00B32"/>
    <w:rsid w:val="00A138D6"/>
    <w:rsid w:val="00A211D2"/>
    <w:rsid w:val="00A26032"/>
    <w:rsid w:val="00A3437D"/>
    <w:rsid w:val="00A4282A"/>
    <w:rsid w:val="00A42916"/>
    <w:rsid w:val="00A42CFB"/>
    <w:rsid w:val="00A43C01"/>
    <w:rsid w:val="00A51CE5"/>
    <w:rsid w:val="00A611A9"/>
    <w:rsid w:val="00A75285"/>
    <w:rsid w:val="00A77819"/>
    <w:rsid w:val="00A77BBF"/>
    <w:rsid w:val="00A807C3"/>
    <w:rsid w:val="00A81D88"/>
    <w:rsid w:val="00A911F3"/>
    <w:rsid w:val="00A95097"/>
    <w:rsid w:val="00A97D9D"/>
    <w:rsid w:val="00AA045F"/>
    <w:rsid w:val="00AB3EE8"/>
    <w:rsid w:val="00AC0CC4"/>
    <w:rsid w:val="00AC7669"/>
    <w:rsid w:val="00AD60A6"/>
    <w:rsid w:val="00B05250"/>
    <w:rsid w:val="00B0553B"/>
    <w:rsid w:val="00B13BB3"/>
    <w:rsid w:val="00B24BE3"/>
    <w:rsid w:val="00B3184F"/>
    <w:rsid w:val="00B47733"/>
    <w:rsid w:val="00B676F2"/>
    <w:rsid w:val="00B7477A"/>
    <w:rsid w:val="00B877BD"/>
    <w:rsid w:val="00BA338D"/>
    <w:rsid w:val="00BC685F"/>
    <w:rsid w:val="00BD4DE8"/>
    <w:rsid w:val="00BD56DD"/>
    <w:rsid w:val="00BE013F"/>
    <w:rsid w:val="00C070F5"/>
    <w:rsid w:val="00C10CFB"/>
    <w:rsid w:val="00C33EB3"/>
    <w:rsid w:val="00C35BD0"/>
    <w:rsid w:val="00C36832"/>
    <w:rsid w:val="00C449B6"/>
    <w:rsid w:val="00C452FE"/>
    <w:rsid w:val="00C502F1"/>
    <w:rsid w:val="00C52184"/>
    <w:rsid w:val="00C56185"/>
    <w:rsid w:val="00C63BA2"/>
    <w:rsid w:val="00C7151A"/>
    <w:rsid w:val="00C80BF8"/>
    <w:rsid w:val="00C91FA9"/>
    <w:rsid w:val="00C92786"/>
    <w:rsid w:val="00C94950"/>
    <w:rsid w:val="00C96F20"/>
    <w:rsid w:val="00C9794F"/>
    <w:rsid w:val="00CA19D2"/>
    <w:rsid w:val="00CB68FF"/>
    <w:rsid w:val="00CC316D"/>
    <w:rsid w:val="00CC5E22"/>
    <w:rsid w:val="00CD042F"/>
    <w:rsid w:val="00CD1012"/>
    <w:rsid w:val="00CD50F9"/>
    <w:rsid w:val="00CD53A4"/>
    <w:rsid w:val="00CD5890"/>
    <w:rsid w:val="00D010E6"/>
    <w:rsid w:val="00D01635"/>
    <w:rsid w:val="00D04079"/>
    <w:rsid w:val="00D0503E"/>
    <w:rsid w:val="00D11848"/>
    <w:rsid w:val="00D22658"/>
    <w:rsid w:val="00D5403A"/>
    <w:rsid w:val="00D60003"/>
    <w:rsid w:val="00D612B6"/>
    <w:rsid w:val="00D61B33"/>
    <w:rsid w:val="00D64C09"/>
    <w:rsid w:val="00D71BBF"/>
    <w:rsid w:val="00D71D40"/>
    <w:rsid w:val="00D7514D"/>
    <w:rsid w:val="00D75A4B"/>
    <w:rsid w:val="00D86638"/>
    <w:rsid w:val="00D926BF"/>
    <w:rsid w:val="00DA12A4"/>
    <w:rsid w:val="00DB2128"/>
    <w:rsid w:val="00DC3196"/>
    <w:rsid w:val="00DC4922"/>
    <w:rsid w:val="00DC7237"/>
    <w:rsid w:val="00DD0BB0"/>
    <w:rsid w:val="00DE0189"/>
    <w:rsid w:val="00DE6168"/>
    <w:rsid w:val="00DE6C01"/>
    <w:rsid w:val="00E01269"/>
    <w:rsid w:val="00E01927"/>
    <w:rsid w:val="00E03CCB"/>
    <w:rsid w:val="00E07AA0"/>
    <w:rsid w:val="00E14142"/>
    <w:rsid w:val="00E161DF"/>
    <w:rsid w:val="00E20EB4"/>
    <w:rsid w:val="00E2723B"/>
    <w:rsid w:val="00E40075"/>
    <w:rsid w:val="00E4227B"/>
    <w:rsid w:val="00E478CB"/>
    <w:rsid w:val="00E54AFC"/>
    <w:rsid w:val="00E63550"/>
    <w:rsid w:val="00E7296D"/>
    <w:rsid w:val="00E801D5"/>
    <w:rsid w:val="00E81986"/>
    <w:rsid w:val="00E8648B"/>
    <w:rsid w:val="00EA18CF"/>
    <w:rsid w:val="00EA5B64"/>
    <w:rsid w:val="00EB6623"/>
    <w:rsid w:val="00EB7836"/>
    <w:rsid w:val="00EC021E"/>
    <w:rsid w:val="00EC7A59"/>
    <w:rsid w:val="00EE287A"/>
    <w:rsid w:val="00EF2F50"/>
    <w:rsid w:val="00F0605D"/>
    <w:rsid w:val="00F23A65"/>
    <w:rsid w:val="00F3030C"/>
    <w:rsid w:val="00F4607B"/>
    <w:rsid w:val="00F6076D"/>
    <w:rsid w:val="00F64DA9"/>
    <w:rsid w:val="00F67EBD"/>
    <w:rsid w:val="00F74117"/>
    <w:rsid w:val="00F85A69"/>
    <w:rsid w:val="00F85FDE"/>
    <w:rsid w:val="00F96A38"/>
    <w:rsid w:val="00FA37B2"/>
    <w:rsid w:val="00FB2CE4"/>
    <w:rsid w:val="00FC06F4"/>
    <w:rsid w:val="00FC7CB1"/>
    <w:rsid w:val="00FD0D16"/>
    <w:rsid w:val="00FD19DD"/>
    <w:rsid w:val="00FE1110"/>
    <w:rsid w:val="00FE27A2"/>
    <w:rsid w:val="00FE370B"/>
    <w:rsid w:val="00FE6B2C"/>
    <w:rsid w:val="00FF3302"/>
    <w:rsid w:val="00FF4889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671"/>
    <w:pPr>
      <w:spacing w:line="360" w:lineRule="auto"/>
      <w:ind w:left="1134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38D6"/>
    <w:pPr>
      <w:keepNext/>
      <w:keepLines/>
      <w:numPr>
        <w:numId w:val="22"/>
      </w:numPr>
      <w:spacing w:before="320" w:after="40"/>
      <w:ind w:left="431" w:hanging="431"/>
      <w:jc w:val="left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8D6"/>
    <w:pPr>
      <w:keepNext/>
      <w:keepLines/>
      <w:numPr>
        <w:ilvl w:val="1"/>
        <w:numId w:val="22"/>
      </w:numPr>
      <w:spacing w:before="160" w:after="40"/>
      <w:ind w:left="862" w:hanging="578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38D6"/>
    <w:pPr>
      <w:keepNext/>
      <w:keepLines/>
      <w:numPr>
        <w:ilvl w:val="2"/>
        <w:numId w:val="22"/>
      </w:numPr>
      <w:spacing w:before="160" w:after="40"/>
      <w:ind w:left="1287"/>
      <w:jc w:val="left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84F"/>
    <w:pPr>
      <w:keepNext/>
      <w:keepLines/>
      <w:numPr>
        <w:ilvl w:val="3"/>
        <w:numId w:val="22"/>
      </w:numPr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84F"/>
    <w:pPr>
      <w:keepNext/>
      <w:keepLines/>
      <w:numPr>
        <w:ilvl w:val="4"/>
        <w:numId w:val="22"/>
      </w:numPr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84F"/>
    <w:pPr>
      <w:keepNext/>
      <w:keepLines/>
      <w:numPr>
        <w:ilvl w:val="5"/>
        <w:numId w:val="22"/>
      </w:numPr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numPr>
        <w:ilvl w:val="6"/>
        <w:numId w:val="22"/>
      </w:numPr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numPr>
        <w:ilvl w:val="7"/>
        <w:numId w:val="22"/>
      </w:numPr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numPr>
        <w:ilvl w:val="8"/>
        <w:numId w:val="22"/>
      </w:numPr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138D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138D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138D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ind w:left="1134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140"/>
  </w:style>
  <w:style w:type="paragraph" w:styleId="Footer">
    <w:name w:val="footer"/>
    <w:basedOn w:val="Normal"/>
    <w:link w:val="Foot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140"/>
  </w:style>
  <w:style w:type="paragraph" w:styleId="TOC1">
    <w:name w:val="toc 1"/>
    <w:basedOn w:val="Normal"/>
    <w:next w:val="Normal"/>
    <w:autoRedefine/>
    <w:uiPriority w:val="39"/>
    <w:unhideWhenUsed/>
    <w:rsid w:val="007C68C0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7C68C0"/>
    <w:pPr>
      <w:spacing w:after="0"/>
      <w:ind w:left="220"/>
      <w:jc w:val="left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A42CFB"/>
    <w:pPr>
      <w:spacing w:after="0"/>
      <w:ind w:left="440"/>
      <w:jc w:val="left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A138D6"/>
    <w:pPr>
      <w:spacing w:after="0"/>
      <w:ind w:left="660"/>
      <w:jc w:val="left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A138D6"/>
    <w:pPr>
      <w:spacing w:after="0"/>
      <w:ind w:left="880"/>
      <w:jc w:val="left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A138D6"/>
    <w:pPr>
      <w:spacing w:after="0"/>
      <w:ind w:left="1100"/>
      <w:jc w:val="left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A138D6"/>
    <w:pPr>
      <w:spacing w:after="0"/>
      <w:ind w:left="1320"/>
      <w:jc w:val="left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A138D6"/>
    <w:pPr>
      <w:spacing w:after="0"/>
      <w:ind w:left="1540"/>
      <w:jc w:val="left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A138D6"/>
    <w:pPr>
      <w:spacing w:after="0"/>
      <w:ind w:left="1760"/>
      <w:jc w:val="left"/>
    </w:pPr>
    <w:rPr>
      <w:rFonts w:cstheme="minorHAns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3159F"/>
    <w:pPr>
      <w:spacing w:after="0"/>
      <w:ind w:left="0"/>
    </w:pPr>
  </w:style>
  <w:style w:type="paragraph" w:customStyle="1" w:styleId="active">
    <w:name w:val="active"/>
    <w:basedOn w:val="Normal"/>
    <w:rsid w:val="00332BA2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1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en.wikipedia.org/wiki/Hypervisor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hyperlink" Target="http://etutorials.org/Microsoft+Products/microsoft+windows+xp+professional+training+kit/Chapter+5+-+Using+the+DNS+Service+and+Active+Directory+Service/Lesson+5nbspUnderstanding+Active+Directory+Structure+and+Replication/" TargetMode="External"/><Relationship Id="rId47" Type="http://schemas.openxmlformats.org/officeDocument/2006/relationships/hyperlink" Target="https://www.dummies.com/programming/networking/roles-of-the-active-directory-domain-controllers/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29.png"/><Relationship Id="rId46" Type="http://schemas.openxmlformats.org/officeDocument/2006/relationships/hyperlink" Target="https://www.varonis.com/blog/domain-controller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s://securitywing.com/types-virtualization-technolog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www.varonis.com/products/datadvantage/" TargetMode="External"/><Relationship Id="rId37" Type="http://schemas.openxmlformats.org/officeDocument/2006/relationships/image" Target="media/image28.png"/><Relationship Id="rId40" Type="http://schemas.openxmlformats.org/officeDocument/2006/relationships/hyperlink" Target="https://medium.com/teamresellerclub/type-1-and-type-2-hypervisors-what-makes-them-different-6a1755d6ae2c" TargetMode="External"/><Relationship Id="rId45" Type="http://schemas.openxmlformats.org/officeDocument/2006/relationships/hyperlink" Target="https://networkencyclopedia.com/parent-domain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study.com/academy/lesson/forests-in-windows-server-active-directory-definition-purpos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s://networkencyclopedia.com/child-domain/" TargetMode="External"/><Relationship Id="rId43" Type="http://schemas.openxmlformats.org/officeDocument/2006/relationships/hyperlink" Target="https://www.varonis.com/blog/active-directory-forest/" TargetMode="External"/><Relationship Id="rId48" Type="http://schemas.openxmlformats.org/officeDocument/2006/relationships/hyperlink" Target="https://support.microsoft.com/en-gb/help/837513/domain-controller-is-not-functioning-correctly" TargetMode="External"/><Relationship Id="rId8" Type="http://schemas.openxmlformats.org/officeDocument/2006/relationships/image" Target="media/image1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7DCE689-065E-4208-94FD-BC05D0F0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20</Pages>
  <Words>2970</Words>
  <Characters>16932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103</cp:revision>
  <cp:lastPrinted>2020-04-03T09:56:00Z</cp:lastPrinted>
  <dcterms:created xsi:type="dcterms:W3CDTF">2020-04-03T09:34:00Z</dcterms:created>
  <dcterms:modified xsi:type="dcterms:W3CDTF">2020-04-06T12:28:00Z</dcterms:modified>
</cp:coreProperties>
</file>