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39CAE" w14:textId="77777777" w:rsidR="006124F9" w:rsidRDefault="006124F9" w:rsidP="006124F9">
      <w:pPr>
        <w:rPr>
          <w:b/>
          <w:bCs/>
          <w:sz w:val="24"/>
          <w:szCs w:val="24"/>
          <w:u w:val="thick"/>
        </w:rPr>
      </w:pPr>
    </w:p>
    <w:p w14:paraId="53A7B4CD" w14:textId="1C92A7FF" w:rsidR="006124F9" w:rsidRPr="006124F9" w:rsidRDefault="006124F9" w:rsidP="006124F9">
      <w:pPr>
        <w:rPr>
          <w:b/>
          <w:bCs/>
          <w:sz w:val="24"/>
          <w:szCs w:val="24"/>
          <w:u w:val="thick"/>
        </w:rPr>
      </w:pPr>
      <w:r w:rsidRPr="006124F9">
        <w:rPr>
          <w:b/>
          <w:bCs/>
          <w:sz w:val="24"/>
          <w:szCs w:val="24"/>
          <w:u w:val="thick"/>
        </w:rPr>
        <w:t>Stakeholder Engagement Report for the Launch of a Wearable Health Device</w:t>
      </w:r>
    </w:p>
    <w:p w14:paraId="3D26215B" w14:textId="77777777" w:rsidR="006124F9" w:rsidRPr="006124F9" w:rsidRDefault="006124F9" w:rsidP="006124F9">
      <w:pPr>
        <w:rPr>
          <w:b/>
          <w:bCs/>
          <w:sz w:val="24"/>
          <w:szCs w:val="24"/>
          <w:u w:val="wave"/>
        </w:rPr>
      </w:pPr>
      <w:r w:rsidRPr="006124F9">
        <w:rPr>
          <w:b/>
          <w:bCs/>
          <w:sz w:val="24"/>
          <w:szCs w:val="24"/>
          <w:u w:val="wave"/>
        </w:rPr>
        <w:t>Executive Summary</w:t>
      </w:r>
    </w:p>
    <w:p w14:paraId="1B253CAC" w14:textId="77777777" w:rsidR="00623066" w:rsidRDefault="006124F9" w:rsidP="006124F9">
      <w:r w:rsidRPr="006124F9">
        <w:t>This report focuses on stakeholder engagement for the launch of a new wearable health device by Fitbit UK. The device tracks heart rate, oxygen levels, and sleep patterns and is planned to launch within six months. The success of this project depends on effective stakeholder engagement to ensure smooth development, timely delivery, and customer satisfaction. The report analyses the company’s internal and external environment, identifies key stakeholders, explains their roles, and applies relevant models such as SWOT, PESTLE, Stakeholder Matrix, RACI Matrix, and the 4C’s model. The report also evaluates the impact of stakeholder engagement on business performance and provides recommendations for future improvement.</w:t>
      </w:r>
    </w:p>
    <w:p w14:paraId="1B4CBCD6" w14:textId="1C87A72D" w:rsidR="006124F9" w:rsidRPr="006124F9" w:rsidRDefault="006124F9" w:rsidP="006124F9">
      <w:r w:rsidRPr="006124F9">
        <w:rPr>
          <w:b/>
          <w:bCs/>
          <w:sz w:val="24"/>
          <w:szCs w:val="24"/>
          <w:u w:val="wave"/>
        </w:rPr>
        <w:t xml:space="preserve">Introduction to the Company </w:t>
      </w:r>
    </w:p>
    <w:p w14:paraId="7C659A33" w14:textId="77777777" w:rsidR="006124F9" w:rsidRPr="006124F9" w:rsidRDefault="006124F9" w:rsidP="006124F9">
      <w:r w:rsidRPr="006124F9">
        <w:t>Fitbit is a well-known health technology company that specialises in wearable devices and digital health solutions. Fitbit operates in the UK and globally and focuses on helping people improve their health through technology. The company produces smartwatches and fitness trackers that monitor physical activity, heart rate, sleep quality, and overall wellness.</w:t>
      </w:r>
    </w:p>
    <w:p w14:paraId="18586029" w14:textId="77777777" w:rsidR="006124F9" w:rsidRPr="006124F9" w:rsidRDefault="006124F9" w:rsidP="006124F9">
      <w:r w:rsidRPr="006124F9">
        <w:t>Fitbit’s mission is to help people live healthier and more active lives by using data-driven insights. The company combines hardware, software, and mobile applications to provide users with real-time health information. Fitbit devices are widely used by individuals, healthcare professionals, and organisations.</w:t>
      </w:r>
    </w:p>
    <w:p w14:paraId="3BA56AE5" w14:textId="77777777" w:rsidR="006124F9" w:rsidRPr="006124F9" w:rsidRDefault="006124F9" w:rsidP="006124F9">
      <w:r w:rsidRPr="006124F9">
        <w:t>In the UK, Fitbit operates within the growing digital health and wearable technology market. The company follows strict healthcare and data protection regulations, such as GDPR, to protect user data. Fitbit’s strong brand reputation, innovative technology, and focus on user experience make it a suitable company for launching a new wearable health device.</w:t>
      </w:r>
    </w:p>
    <w:p w14:paraId="1A07901E" w14:textId="4602BD77" w:rsidR="006124F9" w:rsidRPr="006124F9" w:rsidRDefault="006124F9" w:rsidP="006124F9">
      <w:r w:rsidRPr="006124F9">
        <w:t>This project focuses on launching a new wearable device that tracks heart rate, oxygen levels (SpO2), and sleep patterns. The product is expected to be released to consumers within six months, making effective project and stakeholder management essential.</w:t>
      </w:r>
    </w:p>
    <w:p w14:paraId="74CC9A1C" w14:textId="4102548B" w:rsidR="006124F9" w:rsidRPr="006124F9" w:rsidRDefault="006124F9" w:rsidP="006124F9">
      <w:pPr>
        <w:rPr>
          <w:sz w:val="24"/>
          <w:szCs w:val="24"/>
          <w:u w:val="thick"/>
        </w:rPr>
      </w:pPr>
      <w:r w:rsidRPr="006124F9">
        <w:rPr>
          <w:b/>
          <w:bCs/>
          <w:sz w:val="24"/>
          <w:szCs w:val="24"/>
          <w:u w:val="thick"/>
        </w:rPr>
        <w:t xml:space="preserve">Project Overview and Strategic Analysis (SWOT &amp; PESTLE) </w:t>
      </w:r>
    </w:p>
    <w:p w14:paraId="1FFBD5B4" w14:textId="77777777" w:rsidR="006124F9" w:rsidRPr="006124F9" w:rsidRDefault="006124F9" w:rsidP="006124F9">
      <w:pPr>
        <w:rPr>
          <w:b/>
          <w:bCs/>
          <w:sz w:val="24"/>
          <w:szCs w:val="24"/>
          <w:u w:val="wave"/>
        </w:rPr>
      </w:pPr>
      <w:r w:rsidRPr="006124F9">
        <w:rPr>
          <w:b/>
          <w:bCs/>
          <w:sz w:val="24"/>
          <w:szCs w:val="24"/>
          <w:u w:val="wave"/>
        </w:rPr>
        <w:t>Project Overview</w:t>
      </w:r>
    </w:p>
    <w:p w14:paraId="3EAB2B3F" w14:textId="222C7E73" w:rsidR="006124F9" w:rsidRPr="006124F9" w:rsidRDefault="006124F9" w:rsidP="006124F9">
      <w:r w:rsidRPr="006124F9">
        <w:t xml:space="preserve">The project involves the development and </w:t>
      </w:r>
      <w:r w:rsidRPr="006124F9">
        <w:t>launches</w:t>
      </w:r>
      <w:r w:rsidRPr="006124F9">
        <w:t xml:space="preserve"> of a new Fitbit wearable health device in the UK market. The main objectives of the project are:</w:t>
      </w:r>
    </w:p>
    <w:p w14:paraId="47A6DCFD" w14:textId="77777777" w:rsidR="006124F9" w:rsidRPr="006124F9" w:rsidRDefault="006124F9" w:rsidP="006124F9">
      <w:pPr>
        <w:numPr>
          <w:ilvl w:val="0"/>
          <w:numId w:val="1"/>
        </w:numPr>
      </w:pPr>
      <w:r w:rsidRPr="006124F9">
        <w:t>To launch the product within six months</w:t>
      </w:r>
    </w:p>
    <w:p w14:paraId="6778AC3A" w14:textId="77777777" w:rsidR="006124F9" w:rsidRPr="006124F9" w:rsidRDefault="006124F9" w:rsidP="006124F9">
      <w:pPr>
        <w:numPr>
          <w:ilvl w:val="0"/>
          <w:numId w:val="1"/>
        </w:numPr>
      </w:pPr>
      <w:r w:rsidRPr="006124F9">
        <w:t>To meet healthcare and safety standards</w:t>
      </w:r>
    </w:p>
    <w:p w14:paraId="1B741081" w14:textId="77777777" w:rsidR="006124F9" w:rsidRPr="006124F9" w:rsidRDefault="006124F9" w:rsidP="006124F9">
      <w:pPr>
        <w:numPr>
          <w:ilvl w:val="0"/>
          <w:numId w:val="1"/>
        </w:numPr>
      </w:pPr>
      <w:r w:rsidRPr="006124F9">
        <w:t>To satisfy customer expectations</w:t>
      </w:r>
    </w:p>
    <w:p w14:paraId="6513F0D1" w14:textId="5E13AC2A" w:rsidR="006124F9" w:rsidRPr="006124F9" w:rsidRDefault="006124F9" w:rsidP="006124F9">
      <w:pPr>
        <w:numPr>
          <w:ilvl w:val="0"/>
          <w:numId w:val="1"/>
        </w:numPr>
      </w:pPr>
      <w:r w:rsidRPr="006124F9">
        <w:t>To gain competitive advantage in the wearable health market</w:t>
      </w:r>
    </w:p>
    <w:p w14:paraId="490A801B" w14:textId="77777777" w:rsidR="006124F9" w:rsidRPr="006124F9" w:rsidRDefault="006124F9" w:rsidP="006124F9">
      <w:pPr>
        <w:rPr>
          <w:b/>
          <w:bCs/>
        </w:rPr>
      </w:pPr>
      <w:r w:rsidRPr="006124F9">
        <w:rPr>
          <w:b/>
          <w:bCs/>
        </w:rPr>
        <w:lastRenderedPageBreak/>
        <w:t>SWOT Analysis</w:t>
      </w:r>
    </w:p>
    <w:p w14:paraId="0B58EABD" w14:textId="77777777" w:rsidR="006124F9" w:rsidRPr="006124F9" w:rsidRDefault="006124F9" w:rsidP="006124F9">
      <w:r w:rsidRPr="006124F9">
        <w:t>Strengths</w:t>
      </w:r>
    </w:p>
    <w:p w14:paraId="6D3218C4" w14:textId="77777777" w:rsidR="006124F9" w:rsidRPr="006124F9" w:rsidRDefault="006124F9" w:rsidP="006124F9">
      <w:pPr>
        <w:numPr>
          <w:ilvl w:val="0"/>
          <w:numId w:val="2"/>
        </w:numPr>
      </w:pPr>
      <w:r w:rsidRPr="006124F9">
        <w:t>Strong brand reputation in health and fitness</w:t>
      </w:r>
    </w:p>
    <w:p w14:paraId="35ED1BAD" w14:textId="77777777" w:rsidR="006124F9" w:rsidRPr="006124F9" w:rsidRDefault="006124F9" w:rsidP="006124F9">
      <w:pPr>
        <w:numPr>
          <w:ilvl w:val="0"/>
          <w:numId w:val="2"/>
        </w:numPr>
      </w:pPr>
      <w:r w:rsidRPr="006124F9">
        <w:t>Advanced technology and innovation</w:t>
      </w:r>
    </w:p>
    <w:p w14:paraId="644B9B14" w14:textId="77777777" w:rsidR="006124F9" w:rsidRPr="006124F9" w:rsidRDefault="006124F9" w:rsidP="006124F9">
      <w:pPr>
        <w:numPr>
          <w:ilvl w:val="0"/>
          <w:numId w:val="2"/>
        </w:numPr>
      </w:pPr>
      <w:r w:rsidRPr="006124F9">
        <w:t>Loyal customer base</w:t>
      </w:r>
    </w:p>
    <w:p w14:paraId="4389494C" w14:textId="77777777" w:rsidR="006124F9" w:rsidRPr="006124F9" w:rsidRDefault="006124F9" w:rsidP="006124F9">
      <w:pPr>
        <w:numPr>
          <w:ilvl w:val="0"/>
          <w:numId w:val="2"/>
        </w:numPr>
      </w:pPr>
      <w:r w:rsidRPr="006124F9">
        <w:t>Strong data analytics and mobile app integration</w:t>
      </w:r>
    </w:p>
    <w:p w14:paraId="661F36A3" w14:textId="77777777" w:rsidR="006124F9" w:rsidRPr="006124F9" w:rsidRDefault="006124F9" w:rsidP="006124F9">
      <w:r w:rsidRPr="006124F9">
        <w:t>Weaknesses</w:t>
      </w:r>
    </w:p>
    <w:p w14:paraId="567FE5F4" w14:textId="77777777" w:rsidR="006124F9" w:rsidRPr="006124F9" w:rsidRDefault="006124F9" w:rsidP="006124F9">
      <w:pPr>
        <w:numPr>
          <w:ilvl w:val="0"/>
          <w:numId w:val="3"/>
        </w:numPr>
      </w:pPr>
      <w:r w:rsidRPr="006124F9">
        <w:t>High product development costs</w:t>
      </w:r>
    </w:p>
    <w:p w14:paraId="03A59A36" w14:textId="77777777" w:rsidR="006124F9" w:rsidRPr="006124F9" w:rsidRDefault="006124F9" w:rsidP="006124F9">
      <w:pPr>
        <w:numPr>
          <w:ilvl w:val="0"/>
          <w:numId w:val="3"/>
        </w:numPr>
      </w:pPr>
      <w:r w:rsidRPr="006124F9">
        <w:t>Dependence on technology and software updates</w:t>
      </w:r>
    </w:p>
    <w:p w14:paraId="0319B18F" w14:textId="77777777" w:rsidR="006124F9" w:rsidRPr="006124F9" w:rsidRDefault="006124F9" w:rsidP="006124F9">
      <w:pPr>
        <w:numPr>
          <w:ilvl w:val="0"/>
          <w:numId w:val="3"/>
        </w:numPr>
      </w:pPr>
      <w:r w:rsidRPr="006124F9">
        <w:t>Privacy and data security concerns</w:t>
      </w:r>
    </w:p>
    <w:p w14:paraId="7C31098E" w14:textId="77777777" w:rsidR="006124F9" w:rsidRPr="006124F9" w:rsidRDefault="006124F9" w:rsidP="006124F9">
      <w:r w:rsidRPr="006124F9">
        <w:t>Opportunities</w:t>
      </w:r>
    </w:p>
    <w:p w14:paraId="004884D7" w14:textId="77777777" w:rsidR="006124F9" w:rsidRPr="006124F9" w:rsidRDefault="006124F9" w:rsidP="006124F9">
      <w:pPr>
        <w:numPr>
          <w:ilvl w:val="0"/>
          <w:numId w:val="4"/>
        </w:numPr>
      </w:pPr>
      <w:r w:rsidRPr="006124F9">
        <w:t>Growing demand for health monitoring devices</w:t>
      </w:r>
    </w:p>
    <w:p w14:paraId="791CE4D3" w14:textId="77777777" w:rsidR="006124F9" w:rsidRPr="006124F9" w:rsidRDefault="006124F9" w:rsidP="006124F9">
      <w:pPr>
        <w:numPr>
          <w:ilvl w:val="0"/>
          <w:numId w:val="4"/>
        </w:numPr>
      </w:pPr>
      <w:r w:rsidRPr="006124F9">
        <w:t>Increased health awareness after COVID-19</w:t>
      </w:r>
    </w:p>
    <w:p w14:paraId="64835FBF" w14:textId="77777777" w:rsidR="006124F9" w:rsidRPr="006124F9" w:rsidRDefault="006124F9" w:rsidP="006124F9">
      <w:pPr>
        <w:numPr>
          <w:ilvl w:val="0"/>
          <w:numId w:val="4"/>
        </w:numPr>
      </w:pPr>
      <w:r w:rsidRPr="006124F9">
        <w:t>Partnerships with healthcare providers</w:t>
      </w:r>
    </w:p>
    <w:p w14:paraId="1EFD1C99" w14:textId="77777777" w:rsidR="006124F9" w:rsidRPr="006124F9" w:rsidRDefault="006124F9" w:rsidP="006124F9">
      <w:pPr>
        <w:numPr>
          <w:ilvl w:val="0"/>
          <w:numId w:val="4"/>
        </w:numPr>
      </w:pPr>
      <w:r w:rsidRPr="006124F9">
        <w:t>Expansion into medical-grade health monitoring</w:t>
      </w:r>
    </w:p>
    <w:p w14:paraId="58C6192E" w14:textId="77777777" w:rsidR="006124F9" w:rsidRPr="006124F9" w:rsidRDefault="006124F9" w:rsidP="006124F9">
      <w:r w:rsidRPr="006124F9">
        <w:t>Threats</w:t>
      </w:r>
    </w:p>
    <w:p w14:paraId="42C0D067" w14:textId="77777777" w:rsidR="006124F9" w:rsidRPr="006124F9" w:rsidRDefault="006124F9" w:rsidP="006124F9">
      <w:pPr>
        <w:numPr>
          <w:ilvl w:val="0"/>
          <w:numId w:val="5"/>
        </w:numPr>
      </w:pPr>
      <w:r w:rsidRPr="006124F9">
        <w:t>Strong competition from Apple and Samsung</w:t>
      </w:r>
    </w:p>
    <w:p w14:paraId="7A07DF53" w14:textId="77777777" w:rsidR="006124F9" w:rsidRPr="006124F9" w:rsidRDefault="006124F9" w:rsidP="006124F9">
      <w:pPr>
        <w:numPr>
          <w:ilvl w:val="0"/>
          <w:numId w:val="5"/>
        </w:numPr>
      </w:pPr>
      <w:r w:rsidRPr="006124F9">
        <w:t>Rapid technological changes</w:t>
      </w:r>
    </w:p>
    <w:p w14:paraId="1B0F602D" w14:textId="77777777" w:rsidR="006124F9" w:rsidRPr="006124F9" w:rsidRDefault="006124F9" w:rsidP="006124F9">
      <w:pPr>
        <w:numPr>
          <w:ilvl w:val="0"/>
          <w:numId w:val="5"/>
        </w:numPr>
      </w:pPr>
      <w:r w:rsidRPr="006124F9">
        <w:t>Regulatory challenges</w:t>
      </w:r>
    </w:p>
    <w:p w14:paraId="0E9E4A30" w14:textId="4B009CE5" w:rsidR="006124F9" w:rsidRPr="006124F9" w:rsidRDefault="006124F9" w:rsidP="006124F9">
      <w:pPr>
        <w:numPr>
          <w:ilvl w:val="0"/>
          <w:numId w:val="5"/>
        </w:numPr>
      </w:pPr>
      <w:r w:rsidRPr="006124F9">
        <w:t>Cybersecurity risks</w:t>
      </w:r>
    </w:p>
    <w:p w14:paraId="6990CA5C" w14:textId="77777777" w:rsidR="006124F9" w:rsidRPr="006124F9" w:rsidRDefault="006124F9" w:rsidP="006124F9">
      <w:pPr>
        <w:rPr>
          <w:b/>
          <w:bCs/>
          <w:sz w:val="24"/>
          <w:szCs w:val="24"/>
          <w:u w:val="wave"/>
        </w:rPr>
      </w:pPr>
      <w:r w:rsidRPr="006124F9">
        <w:rPr>
          <w:b/>
          <w:bCs/>
          <w:sz w:val="24"/>
          <w:szCs w:val="24"/>
          <w:u w:val="wave"/>
        </w:rPr>
        <w:t>PESTLE Analysis</w:t>
      </w:r>
    </w:p>
    <w:p w14:paraId="66988392" w14:textId="77777777" w:rsidR="006124F9" w:rsidRPr="006124F9" w:rsidRDefault="006124F9" w:rsidP="006124F9">
      <w:pPr>
        <w:rPr>
          <w:b/>
          <w:bCs/>
          <w:color w:val="EE0000"/>
        </w:rPr>
      </w:pPr>
      <w:r w:rsidRPr="006124F9">
        <w:rPr>
          <w:b/>
          <w:bCs/>
          <w:color w:val="EE0000"/>
        </w:rPr>
        <w:t>Political</w:t>
      </w:r>
    </w:p>
    <w:p w14:paraId="03FC5794" w14:textId="77777777" w:rsidR="006124F9" w:rsidRPr="006124F9" w:rsidRDefault="006124F9" w:rsidP="006124F9">
      <w:pPr>
        <w:numPr>
          <w:ilvl w:val="0"/>
          <w:numId w:val="6"/>
        </w:numPr>
      </w:pPr>
      <w:r w:rsidRPr="006124F9">
        <w:t>UK healthcare regulations</w:t>
      </w:r>
    </w:p>
    <w:p w14:paraId="02B86C96" w14:textId="77777777" w:rsidR="006124F9" w:rsidRPr="006124F9" w:rsidRDefault="006124F9" w:rsidP="006124F9">
      <w:pPr>
        <w:numPr>
          <w:ilvl w:val="0"/>
          <w:numId w:val="6"/>
        </w:numPr>
      </w:pPr>
      <w:r w:rsidRPr="006124F9">
        <w:t>Government support for digital health innovation</w:t>
      </w:r>
    </w:p>
    <w:p w14:paraId="0D2D6C69" w14:textId="77777777" w:rsidR="006124F9" w:rsidRPr="006124F9" w:rsidRDefault="006124F9" w:rsidP="006124F9">
      <w:pPr>
        <w:rPr>
          <w:b/>
          <w:bCs/>
          <w:color w:val="70AD47" w:themeColor="accent6"/>
        </w:rPr>
      </w:pPr>
      <w:r w:rsidRPr="006124F9">
        <w:rPr>
          <w:b/>
          <w:bCs/>
          <w:color w:val="70AD47" w:themeColor="accent6"/>
        </w:rPr>
        <w:t>Economic</w:t>
      </w:r>
    </w:p>
    <w:p w14:paraId="22A4B583" w14:textId="77777777" w:rsidR="006124F9" w:rsidRPr="006124F9" w:rsidRDefault="006124F9" w:rsidP="006124F9">
      <w:pPr>
        <w:numPr>
          <w:ilvl w:val="0"/>
          <w:numId w:val="7"/>
        </w:numPr>
      </w:pPr>
      <w:r w:rsidRPr="006124F9">
        <w:t>Inflation affecting production costs</w:t>
      </w:r>
    </w:p>
    <w:p w14:paraId="23D4335D" w14:textId="77777777" w:rsidR="006124F9" w:rsidRPr="006124F9" w:rsidRDefault="006124F9" w:rsidP="006124F9">
      <w:pPr>
        <w:numPr>
          <w:ilvl w:val="0"/>
          <w:numId w:val="7"/>
        </w:numPr>
      </w:pPr>
      <w:r w:rsidRPr="006124F9">
        <w:t>Consumer spending behaviour</w:t>
      </w:r>
    </w:p>
    <w:p w14:paraId="44DF2879" w14:textId="77777777" w:rsidR="006124F9" w:rsidRPr="006124F9" w:rsidRDefault="006124F9" w:rsidP="006124F9">
      <w:pPr>
        <w:rPr>
          <w:b/>
          <w:bCs/>
          <w:color w:val="7030A0"/>
        </w:rPr>
      </w:pPr>
      <w:r w:rsidRPr="006124F9">
        <w:rPr>
          <w:b/>
          <w:bCs/>
          <w:color w:val="7030A0"/>
        </w:rPr>
        <w:t>Social</w:t>
      </w:r>
    </w:p>
    <w:p w14:paraId="40207137" w14:textId="77777777" w:rsidR="006124F9" w:rsidRPr="006124F9" w:rsidRDefault="006124F9" w:rsidP="006124F9">
      <w:pPr>
        <w:numPr>
          <w:ilvl w:val="0"/>
          <w:numId w:val="8"/>
        </w:numPr>
      </w:pPr>
      <w:r w:rsidRPr="006124F9">
        <w:t>Increased focus on personal health and wellbeing</w:t>
      </w:r>
    </w:p>
    <w:p w14:paraId="37A41ADB" w14:textId="77777777" w:rsidR="006124F9" w:rsidRPr="006124F9" w:rsidRDefault="006124F9" w:rsidP="006124F9">
      <w:pPr>
        <w:numPr>
          <w:ilvl w:val="0"/>
          <w:numId w:val="8"/>
        </w:numPr>
      </w:pPr>
      <w:r w:rsidRPr="006124F9">
        <w:lastRenderedPageBreak/>
        <w:t>Ageing population needing health monitoring</w:t>
      </w:r>
    </w:p>
    <w:p w14:paraId="7CFD7C4C" w14:textId="77777777" w:rsidR="006124F9" w:rsidRPr="006124F9" w:rsidRDefault="006124F9" w:rsidP="006124F9">
      <w:pPr>
        <w:rPr>
          <w:b/>
          <w:bCs/>
          <w:color w:val="BF8F00" w:themeColor="accent4" w:themeShade="BF"/>
        </w:rPr>
      </w:pPr>
      <w:r w:rsidRPr="006124F9">
        <w:rPr>
          <w:b/>
          <w:bCs/>
          <w:color w:val="BF8F00" w:themeColor="accent4" w:themeShade="BF"/>
        </w:rPr>
        <w:t>Technological</w:t>
      </w:r>
    </w:p>
    <w:p w14:paraId="239658BC" w14:textId="77777777" w:rsidR="006124F9" w:rsidRPr="006124F9" w:rsidRDefault="006124F9" w:rsidP="006124F9">
      <w:pPr>
        <w:numPr>
          <w:ilvl w:val="0"/>
          <w:numId w:val="9"/>
        </w:numPr>
      </w:pPr>
      <w:r w:rsidRPr="006124F9">
        <w:t>Rapid innovation in wearable technology</w:t>
      </w:r>
    </w:p>
    <w:p w14:paraId="59D6F824" w14:textId="77777777" w:rsidR="006124F9" w:rsidRPr="006124F9" w:rsidRDefault="006124F9" w:rsidP="006124F9">
      <w:pPr>
        <w:numPr>
          <w:ilvl w:val="0"/>
          <w:numId w:val="9"/>
        </w:numPr>
      </w:pPr>
      <w:r w:rsidRPr="006124F9">
        <w:t>AI and data analytics improvements</w:t>
      </w:r>
    </w:p>
    <w:p w14:paraId="6E5DD619" w14:textId="77777777" w:rsidR="006124F9" w:rsidRPr="006124F9" w:rsidRDefault="006124F9" w:rsidP="006124F9">
      <w:pPr>
        <w:rPr>
          <w:b/>
          <w:bCs/>
          <w:color w:val="0070C0"/>
        </w:rPr>
      </w:pPr>
      <w:r w:rsidRPr="006124F9">
        <w:rPr>
          <w:b/>
          <w:bCs/>
          <w:color w:val="0070C0"/>
        </w:rPr>
        <w:t>Legal</w:t>
      </w:r>
    </w:p>
    <w:p w14:paraId="20EB7A11" w14:textId="77777777" w:rsidR="006124F9" w:rsidRPr="006124F9" w:rsidRDefault="006124F9" w:rsidP="006124F9">
      <w:pPr>
        <w:numPr>
          <w:ilvl w:val="0"/>
          <w:numId w:val="10"/>
        </w:numPr>
      </w:pPr>
      <w:r w:rsidRPr="006124F9">
        <w:t>GDPR and data protection laws</w:t>
      </w:r>
    </w:p>
    <w:p w14:paraId="04B690C2" w14:textId="77777777" w:rsidR="006124F9" w:rsidRPr="006124F9" w:rsidRDefault="006124F9" w:rsidP="006124F9">
      <w:pPr>
        <w:numPr>
          <w:ilvl w:val="0"/>
          <w:numId w:val="10"/>
        </w:numPr>
      </w:pPr>
      <w:r w:rsidRPr="006124F9">
        <w:t>Medical device regulations</w:t>
      </w:r>
    </w:p>
    <w:p w14:paraId="16013D4F" w14:textId="77777777" w:rsidR="006124F9" w:rsidRPr="006124F9" w:rsidRDefault="006124F9" w:rsidP="006124F9">
      <w:pPr>
        <w:rPr>
          <w:b/>
          <w:bCs/>
          <w:color w:val="00B050"/>
        </w:rPr>
      </w:pPr>
      <w:r w:rsidRPr="006124F9">
        <w:rPr>
          <w:b/>
          <w:bCs/>
          <w:color w:val="00B050"/>
        </w:rPr>
        <w:t>Environmental</w:t>
      </w:r>
    </w:p>
    <w:p w14:paraId="4899C981" w14:textId="77777777" w:rsidR="006124F9" w:rsidRPr="006124F9" w:rsidRDefault="006124F9" w:rsidP="006124F9">
      <w:pPr>
        <w:numPr>
          <w:ilvl w:val="0"/>
          <w:numId w:val="11"/>
        </w:numPr>
      </w:pPr>
      <w:r w:rsidRPr="006124F9">
        <w:t>Sustainability expectations</w:t>
      </w:r>
    </w:p>
    <w:p w14:paraId="3D54B7A0" w14:textId="62D59F21" w:rsidR="006124F9" w:rsidRPr="006124F9" w:rsidRDefault="006124F9" w:rsidP="006124F9">
      <w:pPr>
        <w:numPr>
          <w:ilvl w:val="0"/>
          <w:numId w:val="11"/>
        </w:numPr>
      </w:pPr>
      <w:r w:rsidRPr="006124F9">
        <w:t>Use of recyclable materials</w:t>
      </w:r>
    </w:p>
    <w:p w14:paraId="76153FE7" w14:textId="77777777" w:rsidR="006124F9" w:rsidRPr="006124F9" w:rsidRDefault="006124F9" w:rsidP="006124F9">
      <w:pPr>
        <w:rPr>
          <w:b/>
          <w:bCs/>
          <w:u w:val="wave"/>
        </w:rPr>
      </w:pPr>
      <w:r w:rsidRPr="006124F9">
        <w:rPr>
          <w:b/>
          <w:bCs/>
          <w:u w:val="wave"/>
        </w:rPr>
        <w:t>SMART Objectives</w:t>
      </w:r>
    </w:p>
    <w:p w14:paraId="28416566" w14:textId="77777777" w:rsidR="006124F9" w:rsidRPr="006124F9" w:rsidRDefault="006124F9" w:rsidP="006124F9">
      <w:pPr>
        <w:numPr>
          <w:ilvl w:val="0"/>
          <w:numId w:val="12"/>
        </w:numPr>
      </w:pPr>
      <w:r w:rsidRPr="006124F9">
        <w:t>Specific: Launch a wearable health device with heart rate, SpO2, and sleep tracking</w:t>
      </w:r>
    </w:p>
    <w:p w14:paraId="6FDBC3DB" w14:textId="77777777" w:rsidR="006124F9" w:rsidRPr="006124F9" w:rsidRDefault="006124F9" w:rsidP="006124F9">
      <w:pPr>
        <w:numPr>
          <w:ilvl w:val="0"/>
          <w:numId w:val="12"/>
        </w:numPr>
      </w:pPr>
      <w:r w:rsidRPr="006124F9">
        <w:t>Measurable: Achieve 95% project milestone completion on time</w:t>
      </w:r>
    </w:p>
    <w:p w14:paraId="5CF5A58A" w14:textId="77777777" w:rsidR="006124F9" w:rsidRPr="006124F9" w:rsidRDefault="006124F9" w:rsidP="006124F9">
      <w:pPr>
        <w:numPr>
          <w:ilvl w:val="0"/>
          <w:numId w:val="12"/>
        </w:numPr>
      </w:pPr>
      <w:r w:rsidRPr="006124F9">
        <w:t>Achievable: Use existing Fitbit technology and teams</w:t>
      </w:r>
    </w:p>
    <w:p w14:paraId="56DC7812" w14:textId="77777777" w:rsidR="006124F9" w:rsidRPr="006124F9" w:rsidRDefault="006124F9" w:rsidP="006124F9">
      <w:pPr>
        <w:numPr>
          <w:ilvl w:val="0"/>
          <w:numId w:val="12"/>
        </w:numPr>
      </w:pPr>
      <w:r w:rsidRPr="006124F9">
        <w:t>Relevant: Supports Fitbit’s health-focused strategy</w:t>
      </w:r>
    </w:p>
    <w:p w14:paraId="41B966B1" w14:textId="785EB75E" w:rsidR="006124F9" w:rsidRPr="006124F9" w:rsidRDefault="006124F9" w:rsidP="006124F9">
      <w:pPr>
        <w:numPr>
          <w:ilvl w:val="0"/>
          <w:numId w:val="12"/>
        </w:numPr>
      </w:pPr>
      <w:r w:rsidRPr="006124F9">
        <w:t>Time-bound: Launch within six months</w:t>
      </w:r>
    </w:p>
    <w:p w14:paraId="00A55E09" w14:textId="51CF9731" w:rsidR="006124F9" w:rsidRPr="006124F9" w:rsidRDefault="006124F9" w:rsidP="006124F9">
      <w:pPr>
        <w:rPr>
          <w:b/>
          <w:bCs/>
          <w:u w:val="wave"/>
        </w:rPr>
      </w:pPr>
      <w:r w:rsidRPr="006124F9">
        <w:rPr>
          <w:b/>
          <w:bCs/>
          <w:u w:val="wave"/>
        </w:rPr>
        <w:t xml:space="preserve">Key Stakeholders Identification </w:t>
      </w:r>
    </w:p>
    <w:p w14:paraId="3DC1ACA6" w14:textId="77777777" w:rsidR="006124F9" w:rsidRPr="006124F9" w:rsidRDefault="006124F9" w:rsidP="006124F9">
      <w:pPr>
        <w:rPr>
          <w:b/>
          <w:bCs/>
        </w:rPr>
      </w:pPr>
      <w:r w:rsidRPr="006124F9">
        <w:rPr>
          <w:b/>
          <w:bCs/>
        </w:rPr>
        <w:t>Internal Stakeholders</w:t>
      </w:r>
    </w:p>
    <w:p w14:paraId="4A09322C" w14:textId="77777777" w:rsidR="006124F9" w:rsidRPr="006124F9" w:rsidRDefault="006124F9" w:rsidP="006124F9">
      <w:pPr>
        <w:numPr>
          <w:ilvl w:val="0"/>
          <w:numId w:val="13"/>
        </w:numPr>
      </w:pPr>
      <w:r w:rsidRPr="006124F9">
        <w:t>Project Manager</w:t>
      </w:r>
    </w:p>
    <w:p w14:paraId="5DD6A1F7" w14:textId="77777777" w:rsidR="006124F9" w:rsidRPr="006124F9" w:rsidRDefault="006124F9" w:rsidP="006124F9">
      <w:pPr>
        <w:numPr>
          <w:ilvl w:val="0"/>
          <w:numId w:val="13"/>
        </w:numPr>
      </w:pPr>
      <w:r w:rsidRPr="006124F9">
        <w:t>Product Development Team</w:t>
      </w:r>
    </w:p>
    <w:p w14:paraId="0E1074B9" w14:textId="77777777" w:rsidR="006124F9" w:rsidRPr="006124F9" w:rsidRDefault="006124F9" w:rsidP="006124F9">
      <w:pPr>
        <w:numPr>
          <w:ilvl w:val="0"/>
          <w:numId w:val="13"/>
        </w:numPr>
      </w:pPr>
      <w:r w:rsidRPr="006124F9">
        <w:t>Marketing Team</w:t>
      </w:r>
    </w:p>
    <w:p w14:paraId="285A9794" w14:textId="77777777" w:rsidR="006124F9" w:rsidRPr="006124F9" w:rsidRDefault="006124F9" w:rsidP="006124F9">
      <w:pPr>
        <w:numPr>
          <w:ilvl w:val="0"/>
          <w:numId w:val="13"/>
        </w:numPr>
      </w:pPr>
      <w:r w:rsidRPr="006124F9">
        <w:t>Sales Team</w:t>
      </w:r>
    </w:p>
    <w:p w14:paraId="3675CF59" w14:textId="77777777" w:rsidR="006124F9" w:rsidRPr="006124F9" w:rsidRDefault="006124F9" w:rsidP="006124F9">
      <w:pPr>
        <w:numPr>
          <w:ilvl w:val="0"/>
          <w:numId w:val="13"/>
        </w:numPr>
      </w:pPr>
      <w:r w:rsidRPr="006124F9">
        <w:t>IT and Software Team</w:t>
      </w:r>
    </w:p>
    <w:p w14:paraId="60A06737" w14:textId="77777777" w:rsidR="006124F9" w:rsidRPr="006124F9" w:rsidRDefault="006124F9" w:rsidP="006124F9">
      <w:pPr>
        <w:numPr>
          <w:ilvl w:val="0"/>
          <w:numId w:val="13"/>
        </w:numPr>
      </w:pPr>
      <w:r w:rsidRPr="006124F9">
        <w:t>Senior Management</w:t>
      </w:r>
    </w:p>
    <w:p w14:paraId="04A499AD" w14:textId="77777777" w:rsidR="006124F9" w:rsidRPr="006124F9" w:rsidRDefault="006124F9" w:rsidP="006124F9">
      <w:pPr>
        <w:numPr>
          <w:ilvl w:val="0"/>
          <w:numId w:val="13"/>
        </w:numPr>
      </w:pPr>
      <w:r w:rsidRPr="006124F9">
        <w:t>Customer Support Team</w:t>
      </w:r>
    </w:p>
    <w:p w14:paraId="0626766A" w14:textId="77777777" w:rsidR="006124F9" w:rsidRPr="006124F9" w:rsidRDefault="006124F9" w:rsidP="006124F9">
      <w:pPr>
        <w:rPr>
          <w:b/>
          <w:bCs/>
        </w:rPr>
      </w:pPr>
      <w:r w:rsidRPr="006124F9">
        <w:rPr>
          <w:b/>
          <w:bCs/>
        </w:rPr>
        <w:t>External Stakeholders</w:t>
      </w:r>
    </w:p>
    <w:p w14:paraId="0C99678D" w14:textId="77777777" w:rsidR="006124F9" w:rsidRPr="006124F9" w:rsidRDefault="006124F9" w:rsidP="006124F9">
      <w:pPr>
        <w:numPr>
          <w:ilvl w:val="0"/>
          <w:numId w:val="14"/>
        </w:numPr>
      </w:pPr>
      <w:r w:rsidRPr="006124F9">
        <w:t>Customers</w:t>
      </w:r>
    </w:p>
    <w:p w14:paraId="742631AF" w14:textId="77777777" w:rsidR="006124F9" w:rsidRPr="006124F9" w:rsidRDefault="006124F9" w:rsidP="006124F9">
      <w:pPr>
        <w:numPr>
          <w:ilvl w:val="0"/>
          <w:numId w:val="14"/>
        </w:numPr>
      </w:pPr>
      <w:r w:rsidRPr="006124F9">
        <w:t>Healthcare Professionals</w:t>
      </w:r>
    </w:p>
    <w:p w14:paraId="784CFFE1" w14:textId="77777777" w:rsidR="006124F9" w:rsidRPr="006124F9" w:rsidRDefault="006124F9" w:rsidP="006124F9">
      <w:pPr>
        <w:numPr>
          <w:ilvl w:val="0"/>
          <w:numId w:val="14"/>
        </w:numPr>
      </w:pPr>
      <w:r w:rsidRPr="006124F9">
        <w:t>Suppliers and Manufacturers</w:t>
      </w:r>
    </w:p>
    <w:p w14:paraId="3D015DF0" w14:textId="77777777" w:rsidR="006124F9" w:rsidRPr="006124F9" w:rsidRDefault="006124F9" w:rsidP="006124F9">
      <w:pPr>
        <w:numPr>
          <w:ilvl w:val="0"/>
          <w:numId w:val="14"/>
        </w:numPr>
      </w:pPr>
      <w:r w:rsidRPr="006124F9">
        <w:lastRenderedPageBreak/>
        <w:t>Regulatory Bodies (MHRA, ICO)</w:t>
      </w:r>
    </w:p>
    <w:p w14:paraId="787D9C1F" w14:textId="77777777" w:rsidR="006124F9" w:rsidRPr="006124F9" w:rsidRDefault="006124F9" w:rsidP="006124F9">
      <w:pPr>
        <w:numPr>
          <w:ilvl w:val="0"/>
          <w:numId w:val="14"/>
        </w:numPr>
      </w:pPr>
      <w:r w:rsidRPr="006124F9">
        <w:t>Retail Partners</w:t>
      </w:r>
    </w:p>
    <w:p w14:paraId="05DB4C99" w14:textId="77777777" w:rsidR="006124F9" w:rsidRPr="006124F9" w:rsidRDefault="006124F9" w:rsidP="006124F9">
      <w:pPr>
        <w:numPr>
          <w:ilvl w:val="0"/>
          <w:numId w:val="14"/>
        </w:numPr>
      </w:pPr>
      <w:r w:rsidRPr="006124F9">
        <w:t>Investors</w:t>
      </w:r>
    </w:p>
    <w:p w14:paraId="751A3B27" w14:textId="76E551B4" w:rsidR="006124F9" w:rsidRPr="006124F9" w:rsidRDefault="006124F9" w:rsidP="006124F9">
      <w:pPr>
        <w:numPr>
          <w:ilvl w:val="0"/>
          <w:numId w:val="14"/>
        </w:numPr>
      </w:pPr>
      <w:r w:rsidRPr="006124F9">
        <w:t>Technology Partners</w:t>
      </w:r>
    </w:p>
    <w:p w14:paraId="0A5C4188" w14:textId="36F15611" w:rsidR="006124F9" w:rsidRPr="006124F9" w:rsidRDefault="006124F9" w:rsidP="006124F9">
      <w:pPr>
        <w:rPr>
          <w:b/>
          <w:bCs/>
          <w:sz w:val="24"/>
          <w:szCs w:val="24"/>
          <w:u w:val="wave"/>
        </w:rPr>
      </w:pPr>
      <w:r w:rsidRPr="006124F9">
        <w:rPr>
          <w:b/>
          <w:bCs/>
          <w:sz w:val="24"/>
          <w:szCs w:val="24"/>
          <w:u w:val="wave"/>
        </w:rPr>
        <w:t xml:space="preserve">Roles, Responsibilities, Benefits, and Challenges </w:t>
      </w:r>
    </w:p>
    <w:p w14:paraId="1A6955DE" w14:textId="77777777" w:rsidR="006124F9" w:rsidRPr="006124F9" w:rsidRDefault="006124F9" w:rsidP="006124F9">
      <w:pPr>
        <w:rPr>
          <w:b/>
          <w:bCs/>
        </w:rPr>
      </w:pPr>
      <w:r w:rsidRPr="006124F9">
        <w:rPr>
          <w:b/>
          <w:bCs/>
        </w:rPr>
        <w:t>Roles and Responsibilities</w:t>
      </w:r>
    </w:p>
    <w:p w14:paraId="560FD288" w14:textId="77777777" w:rsidR="006124F9" w:rsidRPr="006124F9" w:rsidRDefault="006124F9" w:rsidP="006124F9">
      <w:pPr>
        <w:numPr>
          <w:ilvl w:val="0"/>
          <w:numId w:val="15"/>
        </w:numPr>
      </w:pPr>
      <w:r w:rsidRPr="006124F9">
        <w:t>Project Manager: Oversees planning, timelines, risks, and stakeholder communication</w:t>
      </w:r>
    </w:p>
    <w:p w14:paraId="380C7DAE" w14:textId="77777777" w:rsidR="006124F9" w:rsidRPr="006124F9" w:rsidRDefault="006124F9" w:rsidP="006124F9">
      <w:pPr>
        <w:numPr>
          <w:ilvl w:val="0"/>
          <w:numId w:val="15"/>
        </w:numPr>
      </w:pPr>
      <w:r w:rsidRPr="006124F9">
        <w:t>Product Development Team: Designs and tests the device</w:t>
      </w:r>
    </w:p>
    <w:p w14:paraId="523E409F" w14:textId="77777777" w:rsidR="006124F9" w:rsidRPr="006124F9" w:rsidRDefault="006124F9" w:rsidP="006124F9">
      <w:pPr>
        <w:numPr>
          <w:ilvl w:val="0"/>
          <w:numId w:val="15"/>
        </w:numPr>
      </w:pPr>
      <w:r w:rsidRPr="006124F9">
        <w:t>Marketing Team: Promotes the product and manages brand image</w:t>
      </w:r>
    </w:p>
    <w:p w14:paraId="3941E762" w14:textId="77777777" w:rsidR="006124F9" w:rsidRPr="006124F9" w:rsidRDefault="006124F9" w:rsidP="006124F9">
      <w:pPr>
        <w:numPr>
          <w:ilvl w:val="0"/>
          <w:numId w:val="15"/>
        </w:numPr>
      </w:pPr>
      <w:r w:rsidRPr="006124F9">
        <w:t>Sales Team: Distributes the product and manages retailer relationships</w:t>
      </w:r>
    </w:p>
    <w:p w14:paraId="3056695A" w14:textId="77777777" w:rsidR="006124F9" w:rsidRPr="006124F9" w:rsidRDefault="006124F9" w:rsidP="006124F9">
      <w:pPr>
        <w:numPr>
          <w:ilvl w:val="0"/>
          <w:numId w:val="15"/>
        </w:numPr>
      </w:pPr>
      <w:r w:rsidRPr="006124F9">
        <w:t>IT Team: Ensures data security and software performance</w:t>
      </w:r>
    </w:p>
    <w:p w14:paraId="7E1477DC" w14:textId="77777777" w:rsidR="006124F9" w:rsidRPr="006124F9" w:rsidRDefault="006124F9" w:rsidP="006124F9">
      <w:pPr>
        <w:numPr>
          <w:ilvl w:val="0"/>
          <w:numId w:val="15"/>
        </w:numPr>
      </w:pPr>
      <w:r w:rsidRPr="006124F9">
        <w:t>Customers: Provide feedback and adoption</w:t>
      </w:r>
    </w:p>
    <w:p w14:paraId="2FDA6BE0" w14:textId="6A4FC546" w:rsidR="006124F9" w:rsidRPr="006124F9" w:rsidRDefault="006124F9" w:rsidP="006124F9">
      <w:pPr>
        <w:numPr>
          <w:ilvl w:val="0"/>
          <w:numId w:val="15"/>
        </w:numPr>
      </w:pPr>
      <w:r w:rsidRPr="006124F9">
        <w:t>Regulators: Ensure legal compliance</w:t>
      </w:r>
    </w:p>
    <w:p w14:paraId="69693349" w14:textId="77777777" w:rsidR="006124F9" w:rsidRPr="006124F9" w:rsidRDefault="006124F9" w:rsidP="006124F9">
      <w:pPr>
        <w:rPr>
          <w:b/>
          <w:bCs/>
        </w:rPr>
      </w:pPr>
      <w:r w:rsidRPr="006124F9">
        <w:rPr>
          <w:b/>
          <w:bCs/>
        </w:rPr>
        <w:t>Benefits Stakeholders Bring</w:t>
      </w:r>
    </w:p>
    <w:p w14:paraId="03E1593B" w14:textId="77777777" w:rsidR="006124F9" w:rsidRPr="006124F9" w:rsidRDefault="006124F9" w:rsidP="006124F9">
      <w:pPr>
        <w:numPr>
          <w:ilvl w:val="0"/>
          <w:numId w:val="16"/>
        </w:numPr>
      </w:pPr>
      <w:r w:rsidRPr="006124F9">
        <w:t>Expertise and innovation</w:t>
      </w:r>
    </w:p>
    <w:p w14:paraId="7728DA83" w14:textId="77777777" w:rsidR="006124F9" w:rsidRPr="006124F9" w:rsidRDefault="006124F9" w:rsidP="006124F9">
      <w:pPr>
        <w:numPr>
          <w:ilvl w:val="0"/>
          <w:numId w:val="16"/>
        </w:numPr>
      </w:pPr>
      <w:r w:rsidRPr="006124F9">
        <w:t>Market insights</w:t>
      </w:r>
    </w:p>
    <w:p w14:paraId="7553C8A0" w14:textId="77777777" w:rsidR="006124F9" w:rsidRPr="006124F9" w:rsidRDefault="006124F9" w:rsidP="006124F9">
      <w:pPr>
        <w:numPr>
          <w:ilvl w:val="0"/>
          <w:numId w:val="16"/>
        </w:numPr>
      </w:pPr>
      <w:r w:rsidRPr="006124F9">
        <w:t>Financial investment</w:t>
      </w:r>
    </w:p>
    <w:p w14:paraId="2481D45F" w14:textId="6E632FBE" w:rsidR="006124F9" w:rsidRPr="006124F9" w:rsidRDefault="006124F9" w:rsidP="006124F9">
      <w:pPr>
        <w:numPr>
          <w:ilvl w:val="0"/>
          <w:numId w:val="16"/>
        </w:numPr>
      </w:pPr>
      <w:r w:rsidRPr="006124F9">
        <w:t>Trust and credibility</w:t>
      </w:r>
    </w:p>
    <w:p w14:paraId="23BCFC02" w14:textId="77777777" w:rsidR="006124F9" w:rsidRPr="006124F9" w:rsidRDefault="006124F9" w:rsidP="006124F9">
      <w:pPr>
        <w:rPr>
          <w:b/>
          <w:bCs/>
        </w:rPr>
      </w:pPr>
      <w:r w:rsidRPr="006124F9">
        <w:rPr>
          <w:b/>
          <w:bCs/>
        </w:rPr>
        <w:t>Challenges Stakeholders Face</w:t>
      </w:r>
    </w:p>
    <w:p w14:paraId="241C94BF" w14:textId="77777777" w:rsidR="006124F9" w:rsidRPr="006124F9" w:rsidRDefault="006124F9" w:rsidP="006124F9">
      <w:pPr>
        <w:numPr>
          <w:ilvl w:val="0"/>
          <w:numId w:val="17"/>
        </w:numPr>
      </w:pPr>
      <w:r w:rsidRPr="006124F9">
        <w:t>Conflicting priorities</w:t>
      </w:r>
    </w:p>
    <w:p w14:paraId="778329D1" w14:textId="77777777" w:rsidR="006124F9" w:rsidRPr="006124F9" w:rsidRDefault="006124F9" w:rsidP="006124F9">
      <w:pPr>
        <w:numPr>
          <w:ilvl w:val="0"/>
          <w:numId w:val="17"/>
        </w:numPr>
      </w:pPr>
      <w:r w:rsidRPr="006124F9">
        <w:t>Time pressure</w:t>
      </w:r>
    </w:p>
    <w:p w14:paraId="7DE82D3C" w14:textId="77777777" w:rsidR="006124F9" w:rsidRPr="006124F9" w:rsidRDefault="006124F9" w:rsidP="006124F9">
      <w:pPr>
        <w:numPr>
          <w:ilvl w:val="0"/>
          <w:numId w:val="17"/>
        </w:numPr>
      </w:pPr>
      <w:r w:rsidRPr="006124F9">
        <w:t>Regulatory delays</w:t>
      </w:r>
    </w:p>
    <w:p w14:paraId="4F1C4FCE" w14:textId="77777777" w:rsidR="006124F9" w:rsidRPr="006124F9" w:rsidRDefault="006124F9" w:rsidP="006124F9">
      <w:pPr>
        <w:numPr>
          <w:ilvl w:val="0"/>
          <w:numId w:val="17"/>
        </w:numPr>
      </w:pPr>
      <w:r w:rsidRPr="006124F9">
        <w:t>Communication gaps</w:t>
      </w:r>
    </w:p>
    <w:p w14:paraId="4F303811" w14:textId="77777777" w:rsidR="00623066" w:rsidRDefault="006124F9" w:rsidP="006124F9">
      <w:pPr>
        <w:numPr>
          <w:ilvl w:val="0"/>
          <w:numId w:val="17"/>
        </w:numPr>
      </w:pPr>
      <w:r w:rsidRPr="006124F9">
        <w:t>Data privacy concerns</w:t>
      </w:r>
    </w:p>
    <w:p w14:paraId="6C5B4506" w14:textId="05EF7A37" w:rsidR="006124F9" w:rsidRPr="006124F9" w:rsidRDefault="006124F9" w:rsidP="00623066">
      <w:r w:rsidRPr="006124F9">
        <w:rPr>
          <w:b/>
          <w:bCs/>
          <w:sz w:val="28"/>
          <w:szCs w:val="28"/>
          <w:u w:val="wave"/>
        </w:rPr>
        <w:t xml:space="preserve">Stakeholder Engagement Models and Frameworks </w:t>
      </w:r>
    </w:p>
    <w:p w14:paraId="6CC7204C" w14:textId="77777777" w:rsidR="006124F9" w:rsidRPr="006124F9" w:rsidRDefault="006124F9" w:rsidP="006124F9">
      <w:pPr>
        <w:rPr>
          <w:b/>
          <w:bCs/>
        </w:rPr>
      </w:pPr>
      <w:r w:rsidRPr="006124F9">
        <w:rPr>
          <w:b/>
          <w:bCs/>
        </w:rPr>
        <w:t>Stakeholder Matrix (Power vs Interest)</w:t>
      </w:r>
    </w:p>
    <w:p w14:paraId="2E2F0516" w14:textId="77777777" w:rsidR="006124F9" w:rsidRPr="006124F9" w:rsidRDefault="006124F9" w:rsidP="006124F9">
      <w:pPr>
        <w:numPr>
          <w:ilvl w:val="0"/>
          <w:numId w:val="18"/>
        </w:numPr>
      </w:pPr>
      <w:r w:rsidRPr="006124F9">
        <w:t>High Power, High Interest: Senior Management, Regulators</w:t>
      </w:r>
    </w:p>
    <w:p w14:paraId="5CE2F209" w14:textId="77777777" w:rsidR="006124F9" w:rsidRPr="006124F9" w:rsidRDefault="006124F9" w:rsidP="006124F9">
      <w:pPr>
        <w:numPr>
          <w:ilvl w:val="0"/>
          <w:numId w:val="18"/>
        </w:numPr>
      </w:pPr>
      <w:r w:rsidRPr="006124F9">
        <w:t>High Power, Low Interest: Investors</w:t>
      </w:r>
    </w:p>
    <w:p w14:paraId="096C2355" w14:textId="77777777" w:rsidR="006124F9" w:rsidRPr="006124F9" w:rsidRDefault="006124F9" w:rsidP="006124F9">
      <w:pPr>
        <w:numPr>
          <w:ilvl w:val="0"/>
          <w:numId w:val="18"/>
        </w:numPr>
      </w:pPr>
      <w:r w:rsidRPr="006124F9">
        <w:t>Low Power, High Interest: Customers</w:t>
      </w:r>
    </w:p>
    <w:p w14:paraId="1494221D" w14:textId="77777777" w:rsidR="006124F9" w:rsidRPr="006124F9" w:rsidRDefault="006124F9" w:rsidP="006124F9">
      <w:pPr>
        <w:numPr>
          <w:ilvl w:val="0"/>
          <w:numId w:val="18"/>
        </w:numPr>
      </w:pPr>
      <w:r w:rsidRPr="006124F9">
        <w:lastRenderedPageBreak/>
        <w:t>Low Power, Low Interest: General Public</w:t>
      </w:r>
    </w:p>
    <w:p w14:paraId="527A7859" w14:textId="2487C263" w:rsidR="00F512FD" w:rsidRDefault="00F278D4">
      <w:pPr>
        <w:rPr>
          <w:b/>
          <w:bCs/>
          <w:sz w:val="24"/>
          <w:szCs w:val="24"/>
          <w:u w:val="single"/>
        </w:rPr>
      </w:pPr>
      <w:r w:rsidRPr="00F278D4">
        <w:rPr>
          <w:b/>
          <w:bCs/>
          <w:sz w:val="24"/>
          <w:szCs w:val="24"/>
          <w:u w:val="single"/>
        </w:rPr>
        <w:t>RACI Matrix (Example)</w:t>
      </w:r>
    </w:p>
    <w:tbl>
      <w:tblPr>
        <w:tblStyle w:val="TableGrid"/>
        <w:tblW w:w="9916" w:type="dxa"/>
        <w:tblLook w:val="04A0" w:firstRow="1" w:lastRow="0" w:firstColumn="1" w:lastColumn="0" w:noHBand="0" w:noVBand="1"/>
      </w:tblPr>
      <w:tblGrid>
        <w:gridCol w:w="1983"/>
        <w:gridCol w:w="1983"/>
        <w:gridCol w:w="1983"/>
        <w:gridCol w:w="1983"/>
        <w:gridCol w:w="1984"/>
      </w:tblGrid>
      <w:tr w:rsidR="00623066" w14:paraId="2AFE9FDA" w14:textId="77777777" w:rsidTr="00623066">
        <w:trPr>
          <w:trHeight w:val="505"/>
        </w:trPr>
        <w:tc>
          <w:tcPr>
            <w:tcW w:w="1983" w:type="dxa"/>
          </w:tcPr>
          <w:p w14:paraId="31AB1955" w14:textId="22B55C69" w:rsidR="00623066" w:rsidRDefault="00623066">
            <w:pPr>
              <w:rPr>
                <w:b/>
                <w:bCs/>
                <w:sz w:val="24"/>
                <w:szCs w:val="24"/>
                <w:u w:val="single"/>
              </w:rPr>
            </w:pPr>
            <w:r>
              <w:rPr>
                <w:b/>
                <w:bCs/>
                <w:sz w:val="24"/>
                <w:szCs w:val="24"/>
                <w:u w:val="single"/>
              </w:rPr>
              <w:t>Task</w:t>
            </w:r>
          </w:p>
        </w:tc>
        <w:tc>
          <w:tcPr>
            <w:tcW w:w="1983" w:type="dxa"/>
          </w:tcPr>
          <w:p w14:paraId="0BF7A32E" w14:textId="6450177A" w:rsidR="00623066" w:rsidRDefault="00623066">
            <w:pPr>
              <w:rPr>
                <w:b/>
                <w:bCs/>
                <w:sz w:val="24"/>
                <w:szCs w:val="24"/>
                <w:u w:val="single"/>
              </w:rPr>
            </w:pPr>
            <w:r>
              <w:rPr>
                <w:b/>
                <w:bCs/>
                <w:sz w:val="24"/>
                <w:szCs w:val="24"/>
                <w:u w:val="single"/>
              </w:rPr>
              <w:t xml:space="preserve">Responsible </w:t>
            </w:r>
          </w:p>
        </w:tc>
        <w:tc>
          <w:tcPr>
            <w:tcW w:w="1983" w:type="dxa"/>
          </w:tcPr>
          <w:p w14:paraId="363BD242" w14:textId="325F1C4D" w:rsidR="00623066" w:rsidRDefault="00623066">
            <w:pPr>
              <w:rPr>
                <w:b/>
                <w:bCs/>
                <w:sz w:val="24"/>
                <w:szCs w:val="24"/>
                <w:u w:val="single"/>
              </w:rPr>
            </w:pPr>
            <w:r>
              <w:rPr>
                <w:b/>
                <w:bCs/>
                <w:sz w:val="24"/>
                <w:szCs w:val="24"/>
                <w:u w:val="single"/>
              </w:rPr>
              <w:t xml:space="preserve">Accountable </w:t>
            </w:r>
          </w:p>
        </w:tc>
        <w:tc>
          <w:tcPr>
            <w:tcW w:w="1983" w:type="dxa"/>
          </w:tcPr>
          <w:p w14:paraId="2FFE10CF" w14:textId="78F62CE1" w:rsidR="00623066" w:rsidRDefault="00623066">
            <w:pPr>
              <w:rPr>
                <w:b/>
                <w:bCs/>
                <w:sz w:val="24"/>
                <w:szCs w:val="24"/>
                <w:u w:val="single"/>
              </w:rPr>
            </w:pPr>
            <w:r>
              <w:rPr>
                <w:b/>
                <w:bCs/>
                <w:sz w:val="24"/>
                <w:szCs w:val="24"/>
                <w:u w:val="single"/>
              </w:rPr>
              <w:t xml:space="preserve">Consulted </w:t>
            </w:r>
          </w:p>
        </w:tc>
        <w:tc>
          <w:tcPr>
            <w:tcW w:w="1984" w:type="dxa"/>
          </w:tcPr>
          <w:p w14:paraId="40D79F14" w14:textId="46B5C7FB" w:rsidR="00623066" w:rsidRDefault="00623066">
            <w:pPr>
              <w:rPr>
                <w:b/>
                <w:bCs/>
                <w:sz w:val="24"/>
                <w:szCs w:val="24"/>
                <w:u w:val="single"/>
              </w:rPr>
            </w:pPr>
            <w:r>
              <w:rPr>
                <w:b/>
                <w:bCs/>
                <w:sz w:val="24"/>
                <w:szCs w:val="24"/>
                <w:u w:val="single"/>
              </w:rPr>
              <w:t xml:space="preserve">Informed </w:t>
            </w:r>
          </w:p>
        </w:tc>
      </w:tr>
      <w:tr w:rsidR="00623066" w:rsidRPr="00623066" w14:paraId="659ABE9A" w14:textId="77777777" w:rsidTr="00623066">
        <w:trPr>
          <w:trHeight w:val="522"/>
        </w:trPr>
        <w:tc>
          <w:tcPr>
            <w:tcW w:w="1983" w:type="dxa"/>
          </w:tcPr>
          <w:p w14:paraId="05474305" w14:textId="7BD325F2" w:rsidR="00623066" w:rsidRPr="00623066" w:rsidRDefault="00623066">
            <w:pPr>
              <w:rPr>
                <w:b/>
                <w:bCs/>
                <w:sz w:val="24"/>
                <w:szCs w:val="24"/>
              </w:rPr>
            </w:pPr>
            <w:r w:rsidRPr="00623066">
              <w:rPr>
                <w:b/>
                <w:bCs/>
                <w:sz w:val="24"/>
                <w:szCs w:val="24"/>
              </w:rPr>
              <w:t xml:space="preserve">Product Design </w:t>
            </w:r>
          </w:p>
        </w:tc>
        <w:tc>
          <w:tcPr>
            <w:tcW w:w="1983" w:type="dxa"/>
          </w:tcPr>
          <w:p w14:paraId="19E2BB9C" w14:textId="22652A90" w:rsidR="00623066" w:rsidRPr="00623066" w:rsidRDefault="00623066">
            <w:pPr>
              <w:rPr>
                <w:b/>
                <w:bCs/>
                <w:sz w:val="24"/>
                <w:szCs w:val="24"/>
              </w:rPr>
            </w:pPr>
            <w:r w:rsidRPr="00623066">
              <w:rPr>
                <w:b/>
                <w:bCs/>
                <w:sz w:val="24"/>
                <w:szCs w:val="24"/>
              </w:rPr>
              <w:t xml:space="preserve">Dev Team </w:t>
            </w:r>
          </w:p>
        </w:tc>
        <w:tc>
          <w:tcPr>
            <w:tcW w:w="1983" w:type="dxa"/>
          </w:tcPr>
          <w:p w14:paraId="2A440A44" w14:textId="03D198CC" w:rsidR="00623066" w:rsidRPr="00623066" w:rsidRDefault="00623066">
            <w:pPr>
              <w:rPr>
                <w:b/>
                <w:bCs/>
                <w:sz w:val="24"/>
                <w:szCs w:val="24"/>
              </w:rPr>
            </w:pPr>
            <w:r w:rsidRPr="00623066">
              <w:rPr>
                <w:b/>
                <w:bCs/>
                <w:sz w:val="24"/>
                <w:szCs w:val="24"/>
              </w:rPr>
              <w:t xml:space="preserve">Project Manager </w:t>
            </w:r>
          </w:p>
        </w:tc>
        <w:tc>
          <w:tcPr>
            <w:tcW w:w="1983" w:type="dxa"/>
          </w:tcPr>
          <w:p w14:paraId="0F4AAE32" w14:textId="00030E6F" w:rsidR="00623066" w:rsidRPr="00623066" w:rsidRDefault="00623066">
            <w:pPr>
              <w:rPr>
                <w:b/>
                <w:bCs/>
                <w:sz w:val="24"/>
                <w:szCs w:val="24"/>
              </w:rPr>
            </w:pPr>
            <w:r w:rsidRPr="00623066">
              <w:rPr>
                <w:b/>
                <w:bCs/>
                <w:sz w:val="24"/>
                <w:szCs w:val="24"/>
              </w:rPr>
              <w:t xml:space="preserve">QA Team </w:t>
            </w:r>
          </w:p>
        </w:tc>
        <w:tc>
          <w:tcPr>
            <w:tcW w:w="1984" w:type="dxa"/>
          </w:tcPr>
          <w:p w14:paraId="3F095F53" w14:textId="356E47F1" w:rsidR="00623066" w:rsidRPr="00623066" w:rsidRDefault="00623066">
            <w:pPr>
              <w:rPr>
                <w:b/>
                <w:bCs/>
                <w:sz w:val="24"/>
                <w:szCs w:val="24"/>
              </w:rPr>
            </w:pPr>
            <w:r w:rsidRPr="00623066">
              <w:rPr>
                <w:b/>
                <w:bCs/>
                <w:sz w:val="24"/>
                <w:szCs w:val="24"/>
              </w:rPr>
              <w:t xml:space="preserve">Management </w:t>
            </w:r>
          </w:p>
        </w:tc>
      </w:tr>
      <w:tr w:rsidR="00623066" w:rsidRPr="00623066" w14:paraId="7A319F98" w14:textId="77777777" w:rsidTr="00623066">
        <w:trPr>
          <w:trHeight w:val="505"/>
        </w:trPr>
        <w:tc>
          <w:tcPr>
            <w:tcW w:w="1983" w:type="dxa"/>
          </w:tcPr>
          <w:p w14:paraId="7C8F16C6" w14:textId="1D924B57" w:rsidR="00623066" w:rsidRPr="00623066" w:rsidRDefault="00623066">
            <w:pPr>
              <w:rPr>
                <w:b/>
                <w:bCs/>
                <w:sz w:val="24"/>
                <w:szCs w:val="24"/>
              </w:rPr>
            </w:pPr>
            <w:r w:rsidRPr="00623066">
              <w:rPr>
                <w:b/>
                <w:bCs/>
                <w:sz w:val="24"/>
                <w:szCs w:val="24"/>
              </w:rPr>
              <w:t xml:space="preserve">Marketing </w:t>
            </w:r>
          </w:p>
        </w:tc>
        <w:tc>
          <w:tcPr>
            <w:tcW w:w="1983" w:type="dxa"/>
          </w:tcPr>
          <w:p w14:paraId="18699B4D" w14:textId="0358C4C5" w:rsidR="00623066" w:rsidRPr="00623066" w:rsidRDefault="00623066">
            <w:pPr>
              <w:rPr>
                <w:b/>
                <w:bCs/>
                <w:sz w:val="24"/>
                <w:szCs w:val="24"/>
              </w:rPr>
            </w:pPr>
            <w:r w:rsidRPr="00623066">
              <w:rPr>
                <w:b/>
                <w:bCs/>
                <w:sz w:val="24"/>
                <w:szCs w:val="24"/>
              </w:rPr>
              <w:t>Marketing Team</w:t>
            </w:r>
          </w:p>
        </w:tc>
        <w:tc>
          <w:tcPr>
            <w:tcW w:w="1983" w:type="dxa"/>
          </w:tcPr>
          <w:p w14:paraId="267785B5" w14:textId="0CDFEE36" w:rsidR="00623066" w:rsidRPr="00623066" w:rsidRDefault="00623066">
            <w:pPr>
              <w:rPr>
                <w:b/>
                <w:bCs/>
                <w:sz w:val="24"/>
                <w:szCs w:val="24"/>
              </w:rPr>
            </w:pPr>
            <w:r w:rsidRPr="00623066">
              <w:rPr>
                <w:b/>
                <w:bCs/>
                <w:sz w:val="24"/>
                <w:szCs w:val="24"/>
              </w:rPr>
              <w:t xml:space="preserve">Marketing Head </w:t>
            </w:r>
          </w:p>
        </w:tc>
        <w:tc>
          <w:tcPr>
            <w:tcW w:w="1983" w:type="dxa"/>
          </w:tcPr>
          <w:p w14:paraId="52513516" w14:textId="3FD299AC" w:rsidR="00623066" w:rsidRPr="00623066" w:rsidRDefault="00623066">
            <w:pPr>
              <w:rPr>
                <w:b/>
                <w:bCs/>
                <w:sz w:val="24"/>
                <w:szCs w:val="24"/>
              </w:rPr>
            </w:pPr>
            <w:r w:rsidRPr="00623066">
              <w:rPr>
                <w:b/>
                <w:bCs/>
                <w:sz w:val="24"/>
                <w:szCs w:val="24"/>
              </w:rPr>
              <w:t xml:space="preserve">Sales </w:t>
            </w:r>
          </w:p>
        </w:tc>
        <w:tc>
          <w:tcPr>
            <w:tcW w:w="1984" w:type="dxa"/>
          </w:tcPr>
          <w:p w14:paraId="106E8003" w14:textId="170EEDD3" w:rsidR="00623066" w:rsidRPr="00623066" w:rsidRDefault="00623066">
            <w:pPr>
              <w:rPr>
                <w:b/>
                <w:bCs/>
                <w:sz w:val="24"/>
                <w:szCs w:val="24"/>
              </w:rPr>
            </w:pPr>
            <w:r w:rsidRPr="00623066">
              <w:rPr>
                <w:b/>
                <w:bCs/>
                <w:sz w:val="24"/>
                <w:szCs w:val="24"/>
              </w:rPr>
              <w:t xml:space="preserve">Management </w:t>
            </w:r>
          </w:p>
        </w:tc>
      </w:tr>
      <w:tr w:rsidR="00623066" w:rsidRPr="00623066" w14:paraId="576E2569" w14:textId="77777777" w:rsidTr="00623066">
        <w:trPr>
          <w:trHeight w:val="505"/>
        </w:trPr>
        <w:tc>
          <w:tcPr>
            <w:tcW w:w="1983" w:type="dxa"/>
          </w:tcPr>
          <w:p w14:paraId="5CC48660" w14:textId="7CD76C23" w:rsidR="00623066" w:rsidRPr="00623066" w:rsidRDefault="00623066">
            <w:pPr>
              <w:rPr>
                <w:b/>
                <w:bCs/>
                <w:sz w:val="24"/>
                <w:szCs w:val="24"/>
              </w:rPr>
            </w:pPr>
            <w:r w:rsidRPr="00623066">
              <w:rPr>
                <w:b/>
                <w:bCs/>
                <w:sz w:val="24"/>
                <w:szCs w:val="24"/>
              </w:rPr>
              <w:t xml:space="preserve">Compliance </w:t>
            </w:r>
          </w:p>
        </w:tc>
        <w:tc>
          <w:tcPr>
            <w:tcW w:w="1983" w:type="dxa"/>
          </w:tcPr>
          <w:p w14:paraId="7A63E9F6" w14:textId="18A96D3E" w:rsidR="00623066" w:rsidRPr="00623066" w:rsidRDefault="00623066">
            <w:pPr>
              <w:rPr>
                <w:b/>
                <w:bCs/>
                <w:sz w:val="24"/>
                <w:szCs w:val="24"/>
              </w:rPr>
            </w:pPr>
            <w:r w:rsidRPr="00623066">
              <w:rPr>
                <w:b/>
                <w:bCs/>
                <w:sz w:val="24"/>
                <w:szCs w:val="24"/>
              </w:rPr>
              <w:t xml:space="preserve">Legal Team </w:t>
            </w:r>
          </w:p>
        </w:tc>
        <w:tc>
          <w:tcPr>
            <w:tcW w:w="1983" w:type="dxa"/>
          </w:tcPr>
          <w:p w14:paraId="66138172" w14:textId="0AB37B86" w:rsidR="00623066" w:rsidRPr="00623066" w:rsidRDefault="00623066">
            <w:pPr>
              <w:rPr>
                <w:b/>
                <w:bCs/>
                <w:sz w:val="24"/>
                <w:szCs w:val="24"/>
              </w:rPr>
            </w:pPr>
            <w:r w:rsidRPr="00623066">
              <w:rPr>
                <w:b/>
                <w:bCs/>
                <w:sz w:val="24"/>
                <w:szCs w:val="24"/>
              </w:rPr>
              <w:t xml:space="preserve">Project Manager </w:t>
            </w:r>
          </w:p>
        </w:tc>
        <w:tc>
          <w:tcPr>
            <w:tcW w:w="1983" w:type="dxa"/>
          </w:tcPr>
          <w:p w14:paraId="1559CEA7" w14:textId="39FA2CC5" w:rsidR="00623066" w:rsidRPr="00623066" w:rsidRDefault="00623066">
            <w:pPr>
              <w:rPr>
                <w:b/>
                <w:bCs/>
                <w:sz w:val="24"/>
                <w:szCs w:val="24"/>
              </w:rPr>
            </w:pPr>
            <w:r w:rsidRPr="00623066">
              <w:rPr>
                <w:b/>
                <w:bCs/>
                <w:sz w:val="24"/>
                <w:szCs w:val="24"/>
              </w:rPr>
              <w:t xml:space="preserve">Regulators </w:t>
            </w:r>
          </w:p>
        </w:tc>
        <w:tc>
          <w:tcPr>
            <w:tcW w:w="1984" w:type="dxa"/>
          </w:tcPr>
          <w:p w14:paraId="3159A726" w14:textId="2C0B3C94" w:rsidR="00623066" w:rsidRPr="00623066" w:rsidRDefault="00623066">
            <w:pPr>
              <w:rPr>
                <w:b/>
                <w:bCs/>
                <w:sz w:val="24"/>
                <w:szCs w:val="24"/>
              </w:rPr>
            </w:pPr>
            <w:r w:rsidRPr="00623066">
              <w:rPr>
                <w:b/>
                <w:bCs/>
                <w:sz w:val="24"/>
                <w:szCs w:val="24"/>
              </w:rPr>
              <w:t xml:space="preserve">Management </w:t>
            </w:r>
          </w:p>
        </w:tc>
      </w:tr>
    </w:tbl>
    <w:p w14:paraId="36369ED2" w14:textId="77777777" w:rsidR="00F278D4" w:rsidRDefault="00F278D4">
      <w:pPr>
        <w:rPr>
          <w:b/>
          <w:bCs/>
          <w:sz w:val="24"/>
          <w:szCs w:val="24"/>
        </w:rPr>
      </w:pPr>
    </w:p>
    <w:p w14:paraId="53A90EC7" w14:textId="77777777" w:rsidR="00623066" w:rsidRPr="00623066" w:rsidRDefault="00623066" w:rsidP="00623066">
      <w:pPr>
        <w:rPr>
          <w:b/>
          <w:bCs/>
          <w:sz w:val="24"/>
          <w:szCs w:val="24"/>
        </w:rPr>
      </w:pPr>
      <w:r w:rsidRPr="00623066">
        <w:rPr>
          <w:b/>
          <w:bCs/>
          <w:sz w:val="24"/>
          <w:szCs w:val="24"/>
        </w:rPr>
        <w:t>Communication Plan</w:t>
      </w:r>
    </w:p>
    <w:p w14:paraId="17A8B7CB" w14:textId="77777777" w:rsidR="00623066" w:rsidRPr="00623066" w:rsidRDefault="00623066" w:rsidP="00623066">
      <w:pPr>
        <w:numPr>
          <w:ilvl w:val="0"/>
          <w:numId w:val="19"/>
        </w:numPr>
        <w:rPr>
          <w:sz w:val="24"/>
          <w:szCs w:val="24"/>
        </w:rPr>
      </w:pPr>
      <w:r w:rsidRPr="00623066">
        <w:rPr>
          <w:sz w:val="24"/>
          <w:szCs w:val="24"/>
        </w:rPr>
        <w:t>Weekly team meetings</w:t>
      </w:r>
    </w:p>
    <w:p w14:paraId="3E9FB5DF" w14:textId="77777777" w:rsidR="00623066" w:rsidRPr="00623066" w:rsidRDefault="00623066" w:rsidP="00623066">
      <w:pPr>
        <w:numPr>
          <w:ilvl w:val="0"/>
          <w:numId w:val="19"/>
        </w:numPr>
        <w:rPr>
          <w:sz w:val="24"/>
          <w:szCs w:val="24"/>
        </w:rPr>
      </w:pPr>
      <w:r w:rsidRPr="00623066">
        <w:rPr>
          <w:sz w:val="24"/>
          <w:szCs w:val="24"/>
        </w:rPr>
        <w:t>Monthly stakeholder updates</w:t>
      </w:r>
    </w:p>
    <w:p w14:paraId="1010FEA9" w14:textId="77777777" w:rsidR="00623066" w:rsidRPr="00623066" w:rsidRDefault="00623066" w:rsidP="00623066">
      <w:pPr>
        <w:numPr>
          <w:ilvl w:val="0"/>
          <w:numId w:val="19"/>
        </w:numPr>
        <w:rPr>
          <w:sz w:val="24"/>
          <w:szCs w:val="24"/>
        </w:rPr>
      </w:pPr>
      <w:r w:rsidRPr="00623066">
        <w:rPr>
          <w:sz w:val="24"/>
          <w:szCs w:val="24"/>
        </w:rPr>
        <w:t>Customer feedback surveys</w:t>
      </w:r>
    </w:p>
    <w:p w14:paraId="77065A48" w14:textId="77777777" w:rsidR="00623066" w:rsidRPr="00623066" w:rsidRDefault="00623066" w:rsidP="00623066">
      <w:pPr>
        <w:numPr>
          <w:ilvl w:val="0"/>
          <w:numId w:val="19"/>
        </w:numPr>
        <w:rPr>
          <w:sz w:val="24"/>
          <w:szCs w:val="24"/>
        </w:rPr>
      </w:pPr>
      <w:r w:rsidRPr="00623066">
        <w:rPr>
          <w:sz w:val="24"/>
          <w:szCs w:val="24"/>
        </w:rPr>
        <w:t>Email and dashboards</w:t>
      </w:r>
    </w:p>
    <w:p w14:paraId="41249578" w14:textId="12F71740" w:rsidR="00623066" w:rsidRPr="00623066" w:rsidRDefault="00623066" w:rsidP="00623066">
      <w:pPr>
        <w:rPr>
          <w:sz w:val="24"/>
          <w:szCs w:val="24"/>
          <w:u w:val="single"/>
        </w:rPr>
      </w:pPr>
      <w:r w:rsidRPr="00623066">
        <w:rPr>
          <w:b/>
          <w:bCs/>
          <w:sz w:val="24"/>
          <w:szCs w:val="24"/>
          <w:u w:val="single"/>
        </w:rPr>
        <w:t xml:space="preserve">Stakeholder Engagement Process and 4C’s Model </w:t>
      </w:r>
    </w:p>
    <w:p w14:paraId="5983CAB2" w14:textId="77777777" w:rsidR="00623066" w:rsidRPr="00623066" w:rsidRDefault="00623066" w:rsidP="00623066">
      <w:pPr>
        <w:rPr>
          <w:sz w:val="24"/>
          <w:szCs w:val="24"/>
        </w:rPr>
      </w:pPr>
      <w:r w:rsidRPr="00623066">
        <w:rPr>
          <w:sz w:val="24"/>
          <w:szCs w:val="24"/>
        </w:rPr>
        <w:t>The project manager plays a key role in engaging stakeholders throughout the project lifecycle.</w:t>
      </w:r>
    </w:p>
    <w:p w14:paraId="23E3ED0B" w14:textId="77777777" w:rsidR="00623066" w:rsidRPr="00623066" w:rsidRDefault="00623066" w:rsidP="00623066">
      <w:pPr>
        <w:rPr>
          <w:b/>
          <w:bCs/>
          <w:sz w:val="24"/>
          <w:szCs w:val="24"/>
          <w:u w:val="single"/>
        </w:rPr>
      </w:pPr>
      <w:r w:rsidRPr="00623066">
        <w:rPr>
          <w:b/>
          <w:bCs/>
          <w:sz w:val="24"/>
          <w:szCs w:val="24"/>
          <w:u w:val="single"/>
        </w:rPr>
        <w:t>Communication</w:t>
      </w:r>
    </w:p>
    <w:p w14:paraId="586DB2A3" w14:textId="77777777" w:rsidR="00623066" w:rsidRPr="00623066" w:rsidRDefault="00623066" w:rsidP="00623066">
      <w:pPr>
        <w:rPr>
          <w:sz w:val="24"/>
          <w:szCs w:val="24"/>
        </w:rPr>
      </w:pPr>
      <w:r w:rsidRPr="00623066">
        <w:rPr>
          <w:sz w:val="24"/>
          <w:szCs w:val="24"/>
        </w:rPr>
        <w:t>Clear and regular communication helps avoid misunderstandings. Tools such as emails, meetings, and reports are used.</w:t>
      </w:r>
    </w:p>
    <w:p w14:paraId="37DF8112" w14:textId="77777777" w:rsidR="00623066" w:rsidRPr="00623066" w:rsidRDefault="00623066" w:rsidP="00623066">
      <w:pPr>
        <w:rPr>
          <w:b/>
          <w:bCs/>
          <w:sz w:val="24"/>
          <w:szCs w:val="24"/>
          <w:u w:val="single"/>
        </w:rPr>
      </w:pPr>
      <w:r w:rsidRPr="00623066">
        <w:rPr>
          <w:b/>
          <w:bCs/>
          <w:sz w:val="24"/>
          <w:szCs w:val="24"/>
          <w:u w:val="single"/>
        </w:rPr>
        <w:t>Coordination</w:t>
      </w:r>
    </w:p>
    <w:p w14:paraId="5CAA5246" w14:textId="77777777" w:rsidR="00623066" w:rsidRPr="00623066" w:rsidRDefault="00623066" w:rsidP="00623066">
      <w:pPr>
        <w:rPr>
          <w:sz w:val="24"/>
          <w:szCs w:val="24"/>
        </w:rPr>
      </w:pPr>
      <w:r w:rsidRPr="00623066">
        <w:rPr>
          <w:sz w:val="24"/>
          <w:szCs w:val="24"/>
        </w:rPr>
        <w:t>Coordination ensures all teams work together and meet deadlines. Project management software is used.</w:t>
      </w:r>
    </w:p>
    <w:p w14:paraId="192495B4" w14:textId="77777777" w:rsidR="00623066" w:rsidRPr="00623066" w:rsidRDefault="00623066" w:rsidP="00623066">
      <w:pPr>
        <w:rPr>
          <w:b/>
          <w:bCs/>
          <w:sz w:val="24"/>
          <w:szCs w:val="24"/>
          <w:u w:val="single"/>
        </w:rPr>
      </w:pPr>
      <w:r w:rsidRPr="00623066">
        <w:rPr>
          <w:b/>
          <w:bCs/>
          <w:sz w:val="24"/>
          <w:szCs w:val="24"/>
          <w:u w:val="single"/>
        </w:rPr>
        <w:t>Cooperation</w:t>
      </w:r>
    </w:p>
    <w:p w14:paraId="4AB0A317" w14:textId="77777777" w:rsidR="00623066" w:rsidRPr="00623066" w:rsidRDefault="00623066" w:rsidP="00623066">
      <w:pPr>
        <w:rPr>
          <w:sz w:val="24"/>
          <w:szCs w:val="24"/>
        </w:rPr>
      </w:pPr>
      <w:r w:rsidRPr="00623066">
        <w:rPr>
          <w:sz w:val="24"/>
          <w:szCs w:val="24"/>
        </w:rPr>
        <w:t>Teams work together to solve problems and share responsibilities.</w:t>
      </w:r>
    </w:p>
    <w:p w14:paraId="622F6B49" w14:textId="4ECA27C7" w:rsidR="00623066" w:rsidRPr="00623066" w:rsidRDefault="00623066" w:rsidP="00623066">
      <w:pPr>
        <w:rPr>
          <w:b/>
          <w:bCs/>
          <w:sz w:val="24"/>
          <w:szCs w:val="24"/>
          <w:u w:val="single"/>
        </w:rPr>
      </w:pPr>
      <w:r w:rsidRPr="00623066">
        <w:rPr>
          <w:b/>
          <w:bCs/>
          <w:sz w:val="24"/>
          <w:szCs w:val="24"/>
          <w:u w:val="single"/>
        </w:rPr>
        <w:t>Collaboration</w:t>
      </w:r>
    </w:p>
    <w:p w14:paraId="6ABE0B87" w14:textId="4FAA2E97" w:rsidR="00623066" w:rsidRPr="00623066" w:rsidRDefault="00623066" w:rsidP="00623066">
      <w:pPr>
        <w:rPr>
          <w:sz w:val="24"/>
          <w:szCs w:val="24"/>
        </w:rPr>
      </w:pPr>
      <w:r w:rsidRPr="00623066">
        <w:rPr>
          <w:sz w:val="24"/>
          <w:szCs w:val="24"/>
        </w:rPr>
        <w:t>Stakeholders are encouraged to share ideas and feedback, especially customers and healthcare professionals.</w:t>
      </w:r>
    </w:p>
    <w:p w14:paraId="17CD36BA" w14:textId="77777777" w:rsidR="00623066" w:rsidRPr="00623066" w:rsidRDefault="00623066" w:rsidP="00623066">
      <w:pPr>
        <w:rPr>
          <w:b/>
          <w:bCs/>
          <w:sz w:val="24"/>
          <w:szCs w:val="24"/>
          <w:u w:val="single"/>
        </w:rPr>
      </w:pPr>
      <w:r w:rsidRPr="00623066">
        <w:rPr>
          <w:b/>
          <w:bCs/>
          <w:sz w:val="24"/>
          <w:szCs w:val="24"/>
          <w:u w:val="single"/>
        </w:rPr>
        <w:t>Conflict Management</w:t>
      </w:r>
    </w:p>
    <w:p w14:paraId="36B93AA3" w14:textId="77777777" w:rsidR="00623066" w:rsidRPr="00623066" w:rsidRDefault="00623066" w:rsidP="00623066">
      <w:pPr>
        <w:numPr>
          <w:ilvl w:val="0"/>
          <w:numId w:val="20"/>
        </w:numPr>
        <w:rPr>
          <w:sz w:val="24"/>
          <w:szCs w:val="24"/>
        </w:rPr>
      </w:pPr>
      <w:r w:rsidRPr="00623066">
        <w:rPr>
          <w:sz w:val="24"/>
          <w:szCs w:val="24"/>
        </w:rPr>
        <w:t>Open discussion</w:t>
      </w:r>
    </w:p>
    <w:p w14:paraId="7B0B5A79" w14:textId="77777777" w:rsidR="00623066" w:rsidRPr="00623066" w:rsidRDefault="00623066" w:rsidP="00623066">
      <w:pPr>
        <w:numPr>
          <w:ilvl w:val="0"/>
          <w:numId w:val="20"/>
        </w:numPr>
        <w:rPr>
          <w:sz w:val="24"/>
          <w:szCs w:val="24"/>
        </w:rPr>
      </w:pPr>
      <w:r w:rsidRPr="00623066">
        <w:rPr>
          <w:sz w:val="24"/>
          <w:szCs w:val="24"/>
        </w:rPr>
        <w:lastRenderedPageBreak/>
        <w:t>Negotiation</w:t>
      </w:r>
    </w:p>
    <w:p w14:paraId="7D9ADD4C" w14:textId="77777777" w:rsidR="00623066" w:rsidRPr="00623066" w:rsidRDefault="00623066" w:rsidP="00623066">
      <w:pPr>
        <w:numPr>
          <w:ilvl w:val="0"/>
          <w:numId w:val="20"/>
        </w:numPr>
        <w:rPr>
          <w:sz w:val="24"/>
          <w:szCs w:val="24"/>
        </w:rPr>
      </w:pPr>
      <w:r w:rsidRPr="00623066">
        <w:rPr>
          <w:sz w:val="24"/>
          <w:szCs w:val="24"/>
        </w:rPr>
        <w:t>Compromise</w:t>
      </w:r>
    </w:p>
    <w:p w14:paraId="682FBCAB" w14:textId="7F7A172F" w:rsidR="00623066" w:rsidRPr="00623066" w:rsidRDefault="00623066" w:rsidP="00623066">
      <w:pPr>
        <w:numPr>
          <w:ilvl w:val="0"/>
          <w:numId w:val="20"/>
        </w:numPr>
        <w:rPr>
          <w:sz w:val="24"/>
          <w:szCs w:val="24"/>
        </w:rPr>
      </w:pPr>
      <w:r w:rsidRPr="00623066">
        <w:rPr>
          <w:sz w:val="24"/>
          <w:szCs w:val="24"/>
        </w:rPr>
        <w:t>Escalation when needed</w:t>
      </w:r>
    </w:p>
    <w:p w14:paraId="0A65EAE7" w14:textId="20FD8837" w:rsidR="00623066" w:rsidRPr="00623066" w:rsidRDefault="00623066" w:rsidP="00623066">
      <w:pPr>
        <w:rPr>
          <w:b/>
          <w:bCs/>
          <w:sz w:val="24"/>
          <w:szCs w:val="24"/>
          <w:u w:val="single"/>
        </w:rPr>
      </w:pPr>
      <w:r w:rsidRPr="00623066">
        <w:rPr>
          <w:b/>
          <w:bCs/>
          <w:sz w:val="24"/>
          <w:szCs w:val="24"/>
          <w:u w:val="single"/>
        </w:rPr>
        <w:t>Evaluation of Stakeholder Engagement Impact</w:t>
      </w:r>
    </w:p>
    <w:p w14:paraId="01078520" w14:textId="77777777" w:rsidR="00623066" w:rsidRPr="00623066" w:rsidRDefault="00623066" w:rsidP="00623066">
      <w:pPr>
        <w:rPr>
          <w:sz w:val="24"/>
          <w:szCs w:val="24"/>
        </w:rPr>
      </w:pPr>
      <w:r w:rsidRPr="00623066">
        <w:rPr>
          <w:sz w:val="24"/>
          <w:szCs w:val="24"/>
        </w:rPr>
        <w:t>Effective stakeholder engagement improves:</w:t>
      </w:r>
    </w:p>
    <w:p w14:paraId="188ABD60" w14:textId="77777777" w:rsidR="00623066" w:rsidRPr="00623066" w:rsidRDefault="00623066" w:rsidP="00623066">
      <w:pPr>
        <w:numPr>
          <w:ilvl w:val="0"/>
          <w:numId w:val="21"/>
        </w:numPr>
        <w:rPr>
          <w:sz w:val="24"/>
          <w:szCs w:val="24"/>
        </w:rPr>
      </w:pPr>
      <w:r w:rsidRPr="00623066">
        <w:rPr>
          <w:sz w:val="24"/>
          <w:szCs w:val="24"/>
        </w:rPr>
        <w:t>Product quality</w:t>
      </w:r>
    </w:p>
    <w:p w14:paraId="1D8FBE73" w14:textId="77777777" w:rsidR="00623066" w:rsidRPr="00623066" w:rsidRDefault="00623066" w:rsidP="00623066">
      <w:pPr>
        <w:numPr>
          <w:ilvl w:val="0"/>
          <w:numId w:val="21"/>
        </w:numPr>
        <w:rPr>
          <w:sz w:val="24"/>
          <w:szCs w:val="24"/>
        </w:rPr>
      </w:pPr>
      <w:r w:rsidRPr="00623066">
        <w:rPr>
          <w:sz w:val="24"/>
          <w:szCs w:val="24"/>
        </w:rPr>
        <w:t>Customer satisfaction</w:t>
      </w:r>
    </w:p>
    <w:p w14:paraId="2E89F96F" w14:textId="77777777" w:rsidR="00623066" w:rsidRPr="00623066" w:rsidRDefault="00623066" w:rsidP="00623066">
      <w:pPr>
        <w:numPr>
          <w:ilvl w:val="0"/>
          <w:numId w:val="21"/>
        </w:numPr>
        <w:rPr>
          <w:sz w:val="24"/>
          <w:szCs w:val="24"/>
        </w:rPr>
      </w:pPr>
      <w:r w:rsidRPr="00623066">
        <w:rPr>
          <w:sz w:val="24"/>
          <w:szCs w:val="24"/>
        </w:rPr>
        <w:t>Compliance with regulations</w:t>
      </w:r>
    </w:p>
    <w:p w14:paraId="7E32D117" w14:textId="77777777" w:rsidR="00623066" w:rsidRPr="00623066" w:rsidRDefault="00623066" w:rsidP="00623066">
      <w:pPr>
        <w:numPr>
          <w:ilvl w:val="0"/>
          <w:numId w:val="21"/>
        </w:numPr>
        <w:rPr>
          <w:sz w:val="24"/>
          <w:szCs w:val="24"/>
        </w:rPr>
      </w:pPr>
      <w:r w:rsidRPr="00623066">
        <w:rPr>
          <w:sz w:val="24"/>
          <w:szCs w:val="24"/>
        </w:rPr>
        <w:t>On-time project delivery</w:t>
      </w:r>
    </w:p>
    <w:p w14:paraId="7E8C6147" w14:textId="77777777" w:rsidR="00623066" w:rsidRPr="00623066" w:rsidRDefault="00623066" w:rsidP="00623066">
      <w:pPr>
        <w:numPr>
          <w:ilvl w:val="0"/>
          <w:numId w:val="21"/>
        </w:numPr>
        <w:rPr>
          <w:sz w:val="24"/>
          <w:szCs w:val="24"/>
        </w:rPr>
      </w:pPr>
      <w:r w:rsidRPr="00623066">
        <w:rPr>
          <w:sz w:val="24"/>
          <w:szCs w:val="24"/>
        </w:rPr>
        <w:t>Brand reputation</w:t>
      </w:r>
    </w:p>
    <w:p w14:paraId="53A26A74" w14:textId="77777777" w:rsidR="00623066" w:rsidRPr="00623066" w:rsidRDefault="00623066" w:rsidP="00623066">
      <w:pPr>
        <w:rPr>
          <w:sz w:val="24"/>
          <w:szCs w:val="24"/>
        </w:rPr>
      </w:pPr>
      <w:r w:rsidRPr="00623066">
        <w:rPr>
          <w:sz w:val="24"/>
          <w:szCs w:val="24"/>
        </w:rPr>
        <w:t>Poor engagement could lead to delays, increased costs, and customer dissatisfaction.</w:t>
      </w:r>
    </w:p>
    <w:p w14:paraId="1A133F3B" w14:textId="77777777" w:rsidR="00623066" w:rsidRPr="00623066" w:rsidRDefault="00623066" w:rsidP="00623066">
      <w:pPr>
        <w:rPr>
          <w:sz w:val="24"/>
          <w:szCs w:val="24"/>
        </w:rPr>
      </w:pPr>
      <w:r w:rsidRPr="00623066">
        <w:rPr>
          <w:sz w:val="24"/>
          <w:szCs w:val="24"/>
        </w:rPr>
        <w:t>Key performance indicators (KPIs) include:</w:t>
      </w:r>
    </w:p>
    <w:p w14:paraId="6F6D722D" w14:textId="77777777" w:rsidR="00623066" w:rsidRPr="00623066" w:rsidRDefault="00623066" w:rsidP="00623066">
      <w:pPr>
        <w:numPr>
          <w:ilvl w:val="0"/>
          <w:numId w:val="22"/>
        </w:numPr>
        <w:rPr>
          <w:sz w:val="24"/>
          <w:szCs w:val="24"/>
        </w:rPr>
      </w:pPr>
      <w:r w:rsidRPr="00623066">
        <w:rPr>
          <w:sz w:val="24"/>
          <w:szCs w:val="24"/>
        </w:rPr>
        <w:t>Stakeholder satisfaction surveys</w:t>
      </w:r>
    </w:p>
    <w:p w14:paraId="54C22DF2" w14:textId="77777777" w:rsidR="00623066" w:rsidRPr="00623066" w:rsidRDefault="00623066" w:rsidP="00623066">
      <w:pPr>
        <w:numPr>
          <w:ilvl w:val="0"/>
          <w:numId w:val="22"/>
        </w:numPr>
        <w:rPr>
          <w:sz w:val="24"/>
          <w:szCs w:val="24"/>
        </w:rPr>
      </w:pPr>
      <w:r w:rsidRPr="00623066">
        <w:rPr>
          <w:sz w:val="24"/>
          <w:szCs w:val="24"/>
        </w:rPr>
        <w:t>Project milestone achievement</w:t>
      </w:r>
    </w:p>
    <w:p w14:paraId="386971A9" w14:textId="77777777" w:rsidR="00623066" w:rsidRPr="00623066" w:rsidRDefault="00623066" w:rsidP="00623066">
      <w:pPr>
        <w:numPr>
          <w:ilvl w:val="0"/>
          <w:numId w:val="22"/>
        </w:numPr>
        <w:rPr>
          <w:sz w:val="24"/>
          <w:szCs w:val="24"/>
        </w:rPr>
      </w:pPr>
      <w:r w:rsidRPr="00623066">
        <w:rPr>
          <w:sz w:val="24"/>
          <w:szCs w:val="24"/>
        </w:rPr>
        <w:t>Customer adoption rates</w:t>
      </w:r>
    </w:p>
    <w:p w14:paraId="119A26D9" w14:textId="2D81526F" w:rsidR="00623066" w:rsidRPr="00623066" w:rsidRDefault="00623066" w:rsidP="00623066">
      <w:pPr>
        <w:rPr>
          <w:sz w:val="24"/>
          <w:szCs w:val="24"/>
          <w:u w:val="single"/>
        </w:rPr>
      </w:pPr>
      <w:r w:rsidRPr="00623066">
        <w:rPr>
          <w:b/>
          <w:bCs/>
          <w:sz w:val="24"/>
          <w:szCs w:val="24"/>
          <w:u w:val="single"/>
        </w:rPr>
        <w:t>Recommendations for Future Stakeholder Engagement</w:t>
      </w:r>
    </w:p>
    <w:p w14:paraId="61D10794" w14:textId="77777777" w:rsidR="00623066" w:rsidRPr="00623066" w:rsidRDefault="00623066" w:rsidP="00623066">
      <w:pPr>
        <w:numPr>
          <w:ilvl w:val="0"/>
          <w:numId w:val="23"/>
        </w:numPr>
        <w:rPr>
          <w:sz w:val="24"/>
          <w:szCs w:val="24"/>
        </w:rPr>
      </w:pPr>
      <w:r w:rsidRPr="00623066">
        <w:rPr>
          <w:sz w:val="24"/>
          <w:szCs w:val="24"/>
        </w:rPr>
        <w:t>Improve customer involvement early</w:t>
      </w:r>
    </w:p>
    <w:p w14:paraId="2B1CB42D" w14:textId="77777777" w:rsidR="00623066" w:rsidRPr="00623066" w:rsidRDefault="00623066" w:rsidP="00623066">
      <w:pPr>
        <w:numPr>
          <w:ilvl w:val="0"/>
          <w:numId w:val="23"/>
        </w:numPr>
        <w:rPr>
          <w:sz w:val="24"/>
          <w:szCs w:val="24"/>
        </w:rPr>
      </w:pPr>
      <w:r w:rsidRPr="00623066">
        <w:rPr>
          <w:sz w:val="24"/>
          <w:szCs w:val="24"/>
        </w:rPr>
        <w:t>Strengthen communication channels</w:t>
      </w:r>
    </w:p>
    <w:p w14:paraId="0738DC0C" w14:textId="77777777" w:rsidR="00623066" w:rsidRPr="00623066" w:rsidRDefault="00623066" w:rsidP="00623066">
      <w:pPr>
        <w:numPr>
          <w:ilvl w:val="0"/>
          <w:numId w:val="23"/>
        </w:numPr>
        <w:rPr>
          <w:sz w:val="24"/>
          <w:szCs w:val="24"/>
        </w:rPr>
      </w:pPr>
      <w:r w:rsidRPr="00623066">
        <w:rPr>
          <w:sz w:val="24"/>
          <w:szCs w:val="24"/>
        </w:rPr>
        <w:t>Increase training on stakeholder management</w:t>
      </w:r>
    </w:p>
    <w:p w14:paraId="2B5E6697" w14:textId="77777777" w:rsidR="00623066" w:rsidRPr="00623066" w:rsidRDefault="00623066" w:rsidP="00623066">
      <w:pPr>
        <w:numPr>
          <w:ilvl w:val="0"/>
          <w:numId w:val="23"/>
        </w:numPr>
        <w:rPr>
          <w:sz w:val="24"/>
          <w:szCs w:val="24"/>
        </w:rPr>
      </w:pPr>
      <w:r w:rsidRPr="00623066">
        <w:rPr>
          <w:sz w:val="24"/>
          <w:szCs w:val="24"/>
        </w:rPr>
        <w:t>Use digital collaboration tools</w:t>
      </w:r>
    </w:p>
    <w:p w14:paraId="13FD418E" w14:textId="30E0C21F" w:rsidR="00623066" w:rsidRPr="00623066" w:rsidRDefault="00623066" w:rsidP="00623066">
      <w:pPr>
        <w:numPr>
          <w:ilvl w:val="0"/>
          <w:numId w:val="23"/>
        </w:numPr>
        <w:rPr>
          <w:sz w:val="24"/>
          <w:szCs w:val="24"/>
        </w:rPr>
      </w:pPr>
      <w:r w:rsidRPr="00623066">
        <w:rPr>
          <w:sz w:val="24"/>
          <w:szCs w:val="24"/>
        </w:rPr>
        <w:t>Build long-term partnerships with healthcare providers</w:t>
      </w:r>
    </w:p>
    <w:p w14:paraId="75C89895" w14:textId="0772CB38" w:rsidR="00623066" w:rsidRPr="00623066" w:rsidRDefault="00623066" w:rsidP="00623066">
      <w:pPr>
        <w:rPr>
          <w:b/>
          <w:bCs/>
          <w:sz w:val="24"/>
          <w:szCs w:val="24"/>
          <w:u w:val="single"/>
        </w:rPr>
      </w:pPr>
      <w:r w:rsidRPr="00623066">
        <w:rPr>
          <w:b/>
          <w:bCs/>
          <w:sz w:val="24"/>
          <w:szCs w:val="24"/>
          <w:u w:val="single"/>
        </w:rPr>
        <w:t>Conclusion</w:t>
      </w:r>
    </w:p>
    <w:p w14:paraId="062DC535" w14:textId="412519E6" w:rsidR="00623066" w:rsidRPr="00623066" w:rsidRDefault="00623066" w:rsidP="00623066">
      <w:pPr>
        <w:rPr>
          <w:sz w:val="24"/>
          <w:szCs w:val="24"/>
        </w:rPr>
      </w:pPr>
      <w:r w:rsidRPr="00623066">
        <w:rPr>
          <w:sz w:val="24"/>
          <w:szCs w:val="24"/>
        </w:rPr>
        <w:t>This report has shown that stakeholder engagement is critical to the successful launch of Fitbit’s new wearable health device. By identifying key stakeholders, understanding their roles, and applying appropriate models and frameworks, the project manager can ensure smooth project delivery. Effective communication, coordination, cooperation, and collaboration help reduce risks and improve business performance. Continuous stakeholder engagement will support Fitbit’s long-term success in the competitive wearable health market.</w:t>
      </w:r>
    </w:p>
    <w:p w14:paraId="24F3313C" w14:textId="442CEBAD" w:rsidR="00623066" w:rsidRPr="00623066" w:rsidRDefault="00623066" w:rsidP="00623066">
      <w:pPr>
        <w:rPr>
          <w:b/>
          <w:bCs/>
          <w:sz w:val="24"/>
          <w:szCs w:val="24"/>
          <w:u w:val="single"/>
        </w:rPr>
      </w:pPr>
      <w:r w:rsidRPr="00623066">
        <w:rPr>
          <w:b/>
          <w:bCs/>
          <w:sz w:val="24"/>
          <w:szCs w:val="24"/>
          <w:u w:val="single"/>
        </w:rPr>
        <w:lastRenderedPageBreak/>
        <w:t>References</w:t>
      </w:r>
    </w:p>
    <w:p w14:paraId="20B4A05E" w14:textId="77777777" w:rsidR="00623066" w:rsidRPr="00623066" w:rsidRDefault="00623066" w:rsidP="00623066">
      <w:pPr>
        <w:numPr>
          <w:ilvl w:val="0"/>
          <w:numId w:val="24"/>
        </w:numPr>
        <w:rPr>
          <w:sz w:val="24"/>
          <w:szCs w:val="24"/>
        </w:rPr>
      </w:pPr>
      <w:r w:rsidRPr="00623066">
        <w:rPr>
          <w:sz w:val="24"/>
          <w:szCs w:val="24"/>
        </w:rPr>
        <w:t>Freeman, R. E. (1984). Strategic Management: A Stakeholder Approach.</w:t>
      </w:r>
    </w:p>
    <w:p w14:paraId="4C78FA42" w14:textId="77777777" w:rsidR="00623066" w:rsidRPr="00623066" w:rsidRDefault="00623066" w:rsidP="00623066">
      <w:pPr>
        <w:numPr>
          <w:ilvl w:val="0"/>
          <w:numId w:val="24"/>
        </w:numPr>
        <w:rPr>
          <w:sz w:val="24"/>
          <w:szCs w:val="24"/>
        </w:rPr>
      </w:pPr>
      <w:r w:rsidRPr="00623066">
        <w:rPr>
          <w:sz w:val="24"/>
          <w:szCs w:val="24"/>
        </w:rPr>
        <w:t>Mendelow, A. (1991). Stakeholder Mapping.</w:t>
      </w:r>
    </w:p>
    <w:p w14:paraId="58259416" w14:textId="77777777" w:rsidR="00623066" w:rsidRPr="00623066" w:rsidRDefault="00623066" w:rsidP="00623066">
      <w:pPr>
        <w:numPr>
          <w:ilvl w:val="0"/>
          <w:numId w:val="24"/>
        </w:numPr>
        <w:rPr>
          <w:sz w:val="24"/>
          <w:szCs w:val="24"/>
        </w:rPr>
      </w:pPr>
      <w:r w:rsidRPr="00623066">
        <w:rPr>
          <w:sz w:val="24"/>
          <w:szCs w:val="24"/>
        </w:rPr>
        <w:t>PMI (2021). PMBOK Guide.</w:t>
      </w:r>
    </w:p>
    <w:p w14:paraId="34AEEF3A" w14:textId="77777777" w:rsidR="00623066" w:rsidRPr="00623066" w:rsidRDefault="00623066" w:rsidP="00623066">
      <w:pPr>
        <w:numPr>
          <w:ilvl w:val="0"/>
          <w:numId w:val="24"/>
        </w:numPr>
        <w:rPr>
          <w:sz w:val="24"/>
          <w:szCs w:val="24"/>
        </w:rPr>
      </w:pPr>
      <w:r w:rsidRPr="00623066">
        <w:rPr>
          <w:sz w:val="24"/>
          <w:szCs w:val="24"/>
        </w:rPr>
        <w:t>Johnson, G., Scholes, K., &amp; Whittington, R. (2017). Exploring Strategy.</w:t>
      </w:r>
    </w:p>
    <w:p w14:paraId="7EB87937" w14:textId="77777777" w:rsidR="00623066" w:rsidRPr="00623066" w:rsidRDefault="00623066">
      <w:pPr>
        <w:rPr>
          <w:sz w:val="24"/>
          <w:szCs w:val="24"/>
        </w:rPr>
      </w:pPr>
    </w:p>
    <w:sectPr w:rsidR="00623066" w:rsidRPr="0062306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27DCC" w14:textId="77777777" w:rsidR="005924A1" w:rsidRDefault="005924A1" w:rsidP="006124F9">
      <w:pPr>
        <w:spacing w:after="0" w:line="240" w:lineRule="auto"/>
      </w:pPr>
      <w:r>
        <w:separator/>
      </w:r>
    </w:p>
  </w:endnote>
  <w:endnote w:type="continuationSeparator" w:id="0">
    <w:p w14:paraId="28E0FC97" w14:textId="77777777" w:rsidR="005924A1" w:rsidRDefault="005924A1" w:rsidP="00612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8469158"/>
      <w:docPartObj>
        <w:docPartGallery w:val="Page Numbers (Bottom of Page)"/>
        <w:docPartUnique/>
      </w:docPartObj>
    </w:sdtPr>
    <w:sdtEndPr>
      <w:rPr>
        <w:noProof/>
      </w:rPr>
    </w:sdtEndPr>
    <w:sdtContent>
      <w:p w14:paraId="226A8DF1" w14:textId="1806104E" w:rsidR="00F278D4" w:rsidRDefault="00F278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01D2B2" w14:textId="77777777" w:rsidR="00F278D4" w:rsidRDefault="00F27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34915" w14:textId="77777777" w:rsidR="005924A1" w:rsidRDefault="005924A1" w:rsidP="006124F9">
      <w:pPr>
        <w:spacing w:after="0" w:line="240" w:lineRule="auto"/>
      </w:pPr>
      <w:r>
        <w:separator/>
      </w:r>
    </w:p>
  </w:footnote>
  <w:footnote w:type="continuationSeparator" w:id="0">
    <w:p w14:paraId="4547E6AE" w14:textId="77777777" w:rsidR="005924A1" w:rsidRDefault="005924A1" w:rsidP="006124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06393" w14:textId="4664CA08" w:rsidR="00F278D4" w:rsidRDefault="00F278D4">
    <w:pPr>
      <w:pStyle w:val="Header"/>
    </w:pPr>
    <w:r>
      <w:t xml:space="preserve">                                                                                                                                                               14/12/2025</w:t>
    </w:r>
  </w:p>
  <w:p w14:paraId="0616A694" w14:textId="1791DE0D" w:rsidR="006124F9" w:rsidRDefault="006124F9">
    <w:pPr>
      <w:pStyle w:val="Header"/>
    </w:pPr>
    <w:r>
      <w:t>LCLM5001 Under</w:t>
    </w:r>
    <w:r w:rsidR="00F278D4">
      <w:t>standing and Engaging Stakeholders</w:t>
    </w:r>
  </w:p>
  <w:p w14:paraId="357D00BB" w14:textId="01D2A865" w:rsidR="00F278D4" w:rsidRDefault="00F278D4">
    <w:pPr>
      <w:pStyle w:val="Header"/>
    </w:pPr>
    <w:r>
      <w:t xml:space="preserve">Morgan Philbert </w:t>
    </w:r>
  </w:p>
  <w:p w14:paraId="648130DA" w14:textId="1E7C7786" w:rsidR="00F278D4" w:rsidRDefault="00F278D4">
    <w:pPr>
      <w:pStyle w:val="Header"/>
    </w:pPr>
    <w:r>
      <w:t>2416184</w:t>
    </w:r>
  </w:p>
  <w:p w14:paraId="719E976C" w14:textId="641D429E" w:rsidR="00F278D4" w:rsidRDefault="00F278D4">
    <w:pPr>
      <w:pStyle w:val="Header"/>
    </w:pPr>
    <w:r>
      <w:t>Dr Tariq Muhammad</w:t>
    </w:r>
  </w:p>
  <w:p w14:paraId="5046F784" w14:textId="77777777" w:rsidR="006124F9" w:rsidRDefault="006124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31182"/>
    <w:multiLevelType w:val="multilevel"/>
    <w:tmpl w:val="CDE20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1D731A"/>
    <w:multiLevelType w:val="multilevel"/>
    <w:tmpl w:val="0916F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73170"/>
    <w:multiLevelType w:val="multilevel"/>
    <w:tmpl w:val="A3244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42F0C"/>
    <w:multiLevelType w:val="multilevel"/>
    <w:tmpl w:val="38962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3348B9"/>
    <w:multiLevelType w:val="multilevel"/>
    <w:tmpl w:val="2460E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FA2F4D"/>
    <w:multiLevelType w:val="multilevel"/>
    <w:tmpl w:val="D04EC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2462C3"/>
    <w:multiLevelType w:val="multilevel"/>
    <w:tmpl w:val="4DD43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756097"/>
    <w:multiLevelType w:val="multilevel"/>
    <w:tmpl w:val="B1385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81489A"/>
    <w:multiLevelType w:val="multilevel"/>
    <w:tmpl w:val="16D42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734750"/>
    <w:multiLevelType w:val="multilevel"/>
    <w:tmpl w:val="3500C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AD2A05"/>
    <w:multiLevelType w:val="multilevel"/>
    <w:tmpl w:val="61B0F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D11829"/>
    <w:multiLevelType w:val="multilevel"/>
    <w:tmpl w:val="1A548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553C8"/>
    <w:multiLevelType w:val="multilevel"/>
    <w:tmpl w:val="E06E9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9669EF"/>
    <w:multiLevelType w:val="multilevel"/>
    <w:tmpl w:val="87C65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C524F0"/>
    <w:multiLevelType w:val="multilevel"/>
    <w:tmpl w:val="95A41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A919AF"/>
    <w:multiLevelType w:val="multilevel"/>
    <w:tmpl w:val="F6280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633142"/>
    <w:multiLevelType w:val="multilevel"/>
    <w:tmpl w:val="F3524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EF2CBA"/>
    <w:multiLevelType w:val="multilevel"/>
    <w:tmpl w:val="19AE9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BA4D73"/>
    <w:multiLevelType w:val="multilevel"/>
    <w:tmpl w:val="189EE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7E4B7C"/>
    <w:multiLevelType w:val="multilevel"/>
    <w:tmpl w:val="3592A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4D4EEA"/>
    <w:multiLevelType w:val="multilevel"/>
    <w:tmpl w:val="4FC0D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B03DDD"/>
    <w:multiLevelType w:val="multilevel"/>
    <w:tmpl w:val="FC667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286A4A"/>
    <w:multiLevelType w:val="multilevel"/>
    <w:tmpl w:val="AB2E7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CE63B8"/>
    <w:multiLevelType w:val="multilevel"/>
    <w:tmpl w:val="C0F65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7923763">
    <w:abstractNumId w:val="4"/>
  </w:num>
  <w:num w:numId="2" w16cid:durableId="683869167">
    <w:abstractNumId w:val="22"/>
  </w:num>
  <w:num w:numId="3" w16cid:durableId="756168493">
    <w:abstractNumId w:val="7"/>
  </w:num>
  <w:num w:numId="4" w16cid:durableId="594946869">
    <w:abstractNumId w:val="1"/>
  </w:num>
  <w:num w:numId="5" w16cid:durableId="1901163551">
    <w:abstractNumId w:val="17"/>
  </w:num>
  <w:num w:numId="6" w16cid:durableId="1704474385">
    <w:abstractNumId w:val="9"/>
  </w:num>
  <w:num w:numId="7" w16cid:durableId="2011565242">
    <w:abstractNumId w:val="16"/>
  </w:num>
  <w:num w:numId="8" w16cid:durableId="1058557154">
    <w:abstractNumId w:val="21"/>
  </w:num>
  <w:num w:numId="9" w16cid:durableId="567805286">
    <w:abstractNumId w:val="12"/>
  </w:num>
  <w:num w:numId="10" w16cid:durableId="544368092">
    <w:abstractNumId w:val="15"/>
  </w:num>
  <w:num w:numId="11" w16cid:durableId="2038314611">
    <w:abstractNumId w:val="23"/>
  </w:num>
  <w:num w:numId="12" w16cid:durableId="1743485292">
    <w:abstractNumId w:val="3"/>
  </w:num>
  <w:num w:numId="13" w16cid:durableId="832451624">
    <w:abstractNumId w:val="19"/>
  </w:num>
  <w:num w:numId="14" w16cid:durableId="974678399">
    <w:abstractNumId w:val="6"/>
  </w:num>
  <w:num w:numId="15" w16cid:durableId="2118132376">
    <w:abstractNumId w:val="2"/>
  </w:num>
  <w:num w:numId="16" w16cid:durableId="295528450">
    <w:abstractNumId w:val="14"/>
  </w:num>
  <w:num w:numId="17" w16cid:durableId="1362903545">
    <w:abstractNumId w:val="20"/>
  </w:num>
  <w:num w:numId="18" w16cid:durableId="1666006209">
    <w:abstractNumId w:val="10"/>
  </w:num>
  <w:num w:numId="19" w16cid:durableId="1297562060">
    <w:abstractNumId w:val="8"/>
  </w:num>
  <w:num w:numId="20" w16cid:durableId="1203710032">
    <w:abstractNumId w:val="5"/>
  </w:num>
  <w:num w:numId="21" w16cid:durableId="1399595404">
    <w:abstractNumId w:val="11"/>
  </w:num>
  <w:num w:numId="22" w16cid:durableId="1398626839">
    <w:abstractNumId w:val="13"/>
  </w:num>
  <w:num w:numId="23" w16cid:durableId="1486898727">
    <w:abstractNumId w:val="18"/>
  </w:num>
  <w:num w:numId="24" w16cid:durableId="1145587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4F9"/>
    <w:rsid w:val="000E73B7"/>
    <w:rsid w:val="00293F47"/>
    <w:rsid w:val="005924A1"/>
    <w:rsid w:val="006124F9"/>
    <w:rsid w:val="00623066"/>
    <w:rsid w:val="007A0DCB"/>
    <w:rsid w:val="00B50B32"/>
    <w:rsid w:val="00F278D4"/>
    <w:rsid w:val="00F51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943A6"/>
  <w15:chartTrackingRefBased/>
  <w15:docId w15:val="{A200953C-6922-4E25-8742-84D43D071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4F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124F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24F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24F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24F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24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2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24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24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4F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124F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24F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24F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24F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2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2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2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24F9"/>
    <w:rPr>
      <w:rFonts w:eastAsiaTheme="majorEastAsia" w:cstheme="majorBidi"/>
      <w:color w:val="272727" w:themeColor="text1" w:themeTint="D8"/>
    </w:rPr>
  </w:style>
  <w:style w:type="paragraph" w:styleId="Title">
    <w:name w:val="Title"/>
    <w:basedOn w:val="Normal"/>
    <w:next w:val="Normal"/>
    <w:link w:val="TitleChar"/>
    <w:uiPriority w:val="10"/>
    <w:qFormat/>
    <w:rsid w:val="006124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24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24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2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24F9"/>
    <w:pPr>
      <w:spacing w:before="160"/>
      <w:jc w:val="center"/>
    </w:pPr>
    <w:rPr>
      <w:i/>
      <w:iCs/>
      <w:color w:val="404040" w:themeColor="text1" w:themeTint="BF"/>
    </w:rPr>
  </w:style>
  <w:style w:type="character" w:customStyle="1" w:styleId="QuoteChar">
    <w:name w:val="Quote Char"/>
    <w:basedOn w:val="DefaultParagraphFont"/>
    <w:link w:val="Quote"/>
    <w:uiPriority w:val="29"/>
    <w:rsid w:val="006124F9"/>
    <w:rPr>
      <w:i/>
      <w:iCs/>
      <w:color w:val="404040" w:themeColor="text1" w:themeTint="BF"/>
    </w:rPr>
  </w:style>
  <w:style w:type="paragraph" w:styleId="ListParagraph">
    <w:name w:val="List Paragraph"/>
    <w:basedOn w:val="Normal"/>
    <w:uiPriority w:val="34"/>
    <w:qFormat/>
    <w:rsid w:val="006124F9"/>
    <w:pPr>
      <w:ind w:left="720"/>
      <w:contextualSpacing/>
    </w:pPr>
  </w:style>
  <w:style w:type="character" w:styleId="IntenseEmphasis">
    <w:name w:val="Intense Emphasis"/>
    <w:basedOn w:val="DefaultParagraphFont"/>
    <w:uiPriority w:val="21"/>
    <w:qFormat/>
    <w:rsid w:val="006124F9"/>
    <w:rPr>
      <w:i/>
      <w:iCs/>
      <w:color w:val="2F5496" w:themeColor="accent1" w:themeShade="BF"/>
    </w:rPr>
  </w:style>
  <w:style w:type="paragraph" w:styleId="IntenseQuote">
    <w:name w:val="Intense Quote"/>
    <w:basedOn w:val="Normal"/>
    <w:next w:val="Normal"/>
    <w:link w:val="IntenseQuoteChar"/>
    <w:uiPriority w:val="30"/>
    <w:qFormat/>
    <w:rsid w:val="006124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24F9"/>
    <w:rPr>
      <w:i/>
      <w:iCs/>
      <w:color w:val="2F5496" w:themeColor="accent1" w:themeShade="BF"/>
    </w:rPr>
  </w:style>
  <w:style w:type="character" w:styleId="IntenseReference">
    <w:name w:val="Intense Reference"/>
    <w:basedOn w:val="DefaultParagraphFont"/>
    <w:uiPriority w:val="32"/>
    <w:qFormat/>
    <w:rsid w:val="006124F9"/>
    <w:rPr>
      <w:b/>
      <w:bCs/>
      <w:smallCaps/>
      <w:color w:val="2F5496" w:themeColor="accent1" w:themeShade="BF"/>
      <w:spacing w:val="5"/>
    </w:rPr>
  </w:style>
  <w:style w:type="paragraph" w:styleId="Header">
    <w:name w:val="header"/>
    <w:basedOn w:val="Normal"/>
    <w:link w:val="HeaderChar"/>
    <w:uiPriority w:val="99"/>
    <w:unhideWhenUsed/>
    <w:rsid w:val="00612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4F9"/>
  </w:style>
  <w:style w:type="paragraph" w:styleId="Footer">
    <w:name w:val="footer"/>
    <w:basedOn w:val="Normal"/>
    <w:link w:val="FooterChar"/>
    <w:uiPriority w:val="99"/>
    <w:unhideWhenUsed/>
    <w:rsid w:val="00612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4F9"/>
  </w:style>
  <w:style w:type="table" w:styleId="TableGrid">
    <w:name w:val="Table Grid"/>
    <w:basedOn w:val="TableNormal"/>
    <w:uiPriority w:val="39"/>
    <w:rsid w:val="00F278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7</Pages>
  <Words>1152</Words>
  <Characters>6572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James</dc:creator>
  <cp:keywords/>
  <dc:description/>
  <cp:lastModifiedBy>Morgan James</cp:lastModifiedBy>
  <cp:revision>1</cp:revision>
  <dcterms:created xsi:type="dcterms:W3CDTF">2025-12-14T00:40:00Z</dcterms:created>
  <dcterms:modified xsi:type="dcterms:W3CDTF">2025-12-14T02:14:00Z</dcterms:modified>
</cp:coreProperties>
</file>