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41028194" w:rsidP="6F18B3BD" w:rsidRDefault="41028194" w14:paraId="78829A91" w14:textId="67D6CAD8">
      <w:pPr>
        <w:jc w:val="center"/>
        <w:rPr>
          <w:rFonts w:ascii="Aptos" w:hAnsi="Aptos" w:eastAsia="Aptos" w:cs="Aptos"/>
          <w:color w:val="000000" w:themeColor="text1"/>
        </w:rPr>
      </w:pPr>
      <w:r w:rsidRPr="6F18B3BD" w:rsidR="19D8D0A8">
        <w:rPr>
          <w:rFonts w:ascii="Aptos" w:hAnsi="Aptos" w:eastAsia="Aptos" w:cs="Aptos"/>
          <w:color w:val="000000" w:themeColor="text1" w:themeTint="FF" w:themeShade="FF"/>
        </w:rPr>
        <w:t xml:space="preserve">Archaeology: A Political Science? </w:t>
      </w:r>
    </w:p>
    <w:p w:rsidR="6F18B3BD" w:rsidP="6F18B3BD" w:rsidRDefault="6F18B3BD" w14:paraId="6744C499" w14:textId="3C94569A">
      <w:pPr>
        <w:jc w:val="center"/>
        <w:rPr>
          <w:rFonts w:ascii="Aptos" w:hAnsi="Aptos" w:eastAsia="Aptos" w:cs="Aptos"/>
          <w:color w:val="000000" w:themeColor="text1" w:themeTint="FF" w:themeShade="FF"/>
        </w:rPr>
      </w:pPr>
    </w:p>
    <w:p w:rsidR="3FABC127" w:rsidP="6C11A68B" w:rsidRDefault="3FABC127" w14:paraId="7389DA85" w14:textId="181B732A">
      <w:pPr>
        <w:pStyle w:val="Normal"/>
        <w:rPr>
          <w:sz w:val="22"/>
          <w:szCs w:val="22"/>
        </w:rPr>
      </w:pPr>
      <w:r w:rsidRPr="6F18B3BD" w:rsidR="3FABC127">
        <w:rPr>
          <w:sz w:val="22"/>
          <w:szCs w:val="22"/>
        </w:rPr>
        <w:t xml:space="preserve">Regardless of </w:t>
      </w:r>
      <w:r w:rsidRPr="6F18B3BD" w:rsidR="05E84108">
        <w:rPr>
          <w:sz w:val="22"/>
          <w:szCs w:val="22"/>
        </w:rPr>
        <w:t>‘</w:t>
      </w:r>
      <w:r w:rsidRPr="6F18B3BD" w:rsidR="430E1F46">
        <w:rPr>
          <w:sz w:val="22"/>
          <w:szCs w:val="22"/>
        </w:rPr>
        <w:t>ought to</w:t>
      </w:r>
      <w:r w:rsidRPr="6F18B3BD" w:rsidR="111A4EB6">
        <w:rPr>
          <w:sz w:val="22"/>
          <w:szCs w:val="22"/>
        </w:rPr>
        <w:t>’</w:t>
      </w:r>
      <w:r w:rsidRPr="6F18B3BD" w:rsidR="3FABC127">
        <w:rPr>
          <w:sz w:val="22"/>
          <w:szCs w:val="22"/>
        </w:rPr>
        <w:t xml:space="preserve"> or </w:t>
      </w:r>
      <w:r w:rsidRPr="6F18B3BD" w:rsidR="1D7D48CE">
        <w:rPr>
          <w:sz w:val="22"/>
          <w:szCs w:val="22"/>
        </w:rPr>
        <w:t>‘</w:t>
      </w:r>
      <w:r w:rsidRPr="6F18B3BD" w:rsidR="7DCF50D7">
        <w:rPr>
          <w:sz w:val="22"/>
          <w:szCs w:val="22"/>
        </w:rPr>
        <w:t xml:space="preserve">ought not to </w:t>
      </w:r>
      <w:r w:rsidRPr="6F18B3BD" w:rsidR="3FABC127">
        <w:rPr>
          <w:sz w:val="22"/>
          <w:szCs w:val="22"/>
        </w:rPr>
        <w:t>be</w:t>
      </w:r>
      <w:r w:rsidRPr="6F18B3BD" w:rsidR="60EB29F1">
        <w:rPr>
          <w:sz w:val="22"/>
          <w:szCs w:val="22"/>
        </w:rPr>
        <w:t>’</w:t>
      </w:r>
      <w:r w:rsidRPr="6F18B3BD" w:rsidR="3FABC127">
        <w:rPr>
          <w:sz w:val="22"/>
          <w:szCs w:val="22"/>
        </w:rPr>
        <w:t>,</w:t>
      </w:r>
      <w:r w:rsidRPr="6F18B3BD" w:rsidR="3FABC127">
        <w:rPr>
          <w:sz w:val="22"/>
          <w:szCs w:val="22"/>
        </w:rPr>
        <w:t xml:space="preserve"> Archaeology has been political long before it was referred to as such</w:t>
      </w:r>
      <w:r w:rsidRPr="6F18B3BD" w:rsidR="08D11469">
        <w:rPr>
          <w:sz w:val="22"/>
          <w:szCs w:val="22"/>
        </w:rPr>
        <w:t xml:space="preserve">. Archaeology as we know it today has only been called such since the </w:t>
      </w:r>
      <w:r w:rsidRPr="6F18B3BD" w:rsidR="566274CE">
        <w:rPr>
          <w:sz w:val="22"/>
          <w:szCs w:val="22"/>
        </w:rPr>
        <w:t>17</w:t>
      </w:r>
      <w:r w:rsidRPr="6F18B3BD" w:rsidR="566274CE">
        <w:rPr>
          <w:sz w:val="22"/>
          <w:szCs w:val="22"/>
          <w:vertAlign w:val="superscript"/>
        </w:rPr>
        <w:t>th</w:t>
      </w:r>
      <w:r w:rsidRPr="6F18B3BD" w:rsidR="566274CE">
        <w:rPr>
          <w:sz w:val="22"/>
          <w:szCs w:val="22"/>
        </w:rPr>
        <w:t xml:space="preserve"> century with the use of the term ‘Arch</w:t>
      </w:r>
      <w:r w:rsidRPr="6F18B3BD" w:rsidR="6AAC2146">
        <w:rPr>
          <w:sz w:val="22"/>
          <w:szCs w:val="22"/>
        </w:rPr>
        <w:t xml:space="preserve">aeology’ </w:t>
      </w:r>
      <w:r w:rsidRPr="6F18B3BD" w:rsidR="1EBFA6D7">
        <w:rPr>
          <w:sz w:val="22"/>
          <w:szCs w:val="22"/>
        </w:rPr>
        <w:t>having</w:t>
      </w:r>
      <w:r w:rsidRPr="6F18B3BD" w:rsidR="6AAC2146">
        <w:rPr>
          <w:sz w:val="22"/>
          <w:szCs w:val="22"/>
        </w:rPr>
        <w:t xml:space="preserve"> the definition of ancient history however, as archaeology advanced the definition changed to the </w:t>
      </w:r>
      <w:r w:rsidRPr="6F18B3BD" w:rsidR="659B1B85">
        <w:rPr>
          <w:sz w:val="22"/>
          <w:szCs w:val="22"/>
        </w:rPr>
        <w:t xml:space="preserve">study of ancient things, </w:t>
      </w:r>
      <w:r w:rsidRPr="6F18B3BD" w:rsidR="3104462E">
        <w:rPr>
          <w:sz w:val="22"/>
          <w:szCs w:val="22"/>
        </w:rPr>
        <w:t>‘</w:t>
      </w:r>
      <w:r w:rsidRPr="6F18B3BD" w:rsidR="659B1B85">
        <w:rPr>
          <w:sz w:val="22"/>
          <w:szCs w:val="22"/>
        </w:rPr>
        <w:t>to study</w:t>
      </w:r>
      <w:r w:rsidRPr="6F18B3BD" w:rsidR="2F59A482">
        <w:rPr>
          <w:sz w:val="22"/>
          <w:szCs w:val="22"/>
        </w:rPr>
        <w:t>’</w:t>
      </w:r>
      <w:r w:rsidRPr="6F18B3BD" w:rsidR="659B1B85">
        <w:rPr>
          <w:sz w:val="22"/>
          <w:szCs w:val="22"/>
        </w:rPr>
        <w:t xml:space="preserve"> coming from the Greek word </w:t>
      </w:r>
      <w:r w:rsidRPr="6F18B3BD" w:rsidR="2C52BFA2">
        <w:rPr>
          <w:sz w:val="22"/>
          <w:szCs w:val="22"/>
        </w:rPr>
        <w:t>‘</w:t>
      </w:r>
      <w:r w:rsidRPr="6F18B3BD" w:rsidR="659B1B85">
        <w:rPr>
          <w:sz w:val="22"/>
          <w:szCs w:val="22"/>
        </w:rPr>
        <w:t>Logos</w:t>
      </w:r>
      <w:r w:rsidRPr="6F18B3BD" w:rsidR="0348BEDD">
        <w:rPr>
          <w:sz w:val="22"/>
          <w:szCs w:val="22"/>
        </w:rPr>
        <w:t>’</w:t>
      </w:r>
      <w:r w:rsidRPr="6F18B3BD" w:rsidR="659B1B85">
        <w:rPr>
          <w:sz w:val="22"/>
          <w:szCs w:val="22"/>
        </w:rPr>
        <w:t xml:space="preserve"> </w:t>
      </w:r>
      <w:r w:rsidRPr="6F18B3BD" w:rsidR="2F451AC7">
        <w:rPr>
          <w:sz w:val="22"/>
          <w:szCs w:val="22"/>
        </w:rPr>
        <w:t xml:space="preserve">from which </w:t>
      </w:r>
      <w:r w:rsidRPr="6F18B3BD" w:rsidR="19052D4B">
        <w:rPr>
          <w:sz w:val="22"/>
          <w:szCs w:val="22"/>
        </w:rPr>
        <w:t>‘</w:t>
      </w:r>
      <w:r w:rsidRPr="6F18B3BD" w:rsidR="2F451AC7">
        <w:rPr>
          <w:sz w:val="22"/>
          <w:szCs w:val="22"/>
        </w:rPr>
        <w:t>ology</w:t>
      </w:r>
      <w:r w:rsidRPr="6F18B3BD" w:rsidR="7F6146BA">
        <w:rPr>
          <w:sz w:val="22"/>
          <w:szCs w:val="22"/>
        </w:rPr>
        <w:t>’</w:t>
      </w:r>
      <w:r w:rsidRPr="6F18B3BD" w:rsidR="2F451AC7">
        <w:rPr>
          <w:sz w:val="22"/>
          <w:szCs w:val="22"/>
        </w:rPr>
        <w:t xml:space="preserve"> is derived and </w:t>
      </w:r>
      <w:r w:rsidRPr="6F18B3BD" w:rsidR="7285B892">
        <w:rPr>
          <w:sz w:val="22"/>
          <w:szCs w:val="22"/>
        </w:rPr>
        <w:t>‘</w:t>
      </w:r>
      <w:r w:rsidRPr="6F18B3BD" w:rsidR="2F451AC7">
        <w:rPr>
          <w:sz w:val="22"/>
          <w:szCs w:val="22"/>
        </w:rPr>
        <w:t>Archaeo</w:t>
      </w:r>
      <w:r w:rsidRPr="6F18B3BD" w:rsidR="0028E128">
        <w:rPr>
          <w:sz w:val="22"/>
          <w:szCs w:val="22"/>
        </w:rPr>
        <w:t>’</w:t>
      </w:r>
      <w:r w:rsidRPr="6F18B3BD" w:rsidR="2F451AC7">
        <w:rPr>
          <w:sz w:val="22"/>
          <w:szCs w:val="22"/>
        </w:rPr>
        <w:t xml:space="preserve"> derived from the Greek word </w:t>
      </w:r>
      <w:r w:rsidRPr="6F18B3BD" w:rsidR="3E1D1EF1">
        <w:rPr>
          <w:sz w:val="22"/>
          <w:szCs w:val="22"/>
        </w:rPr>
        <w:t>‘</w:t>
      </w:r>
      <w:r w:rsidRPr="6F18B3BD" w:rsidR="2F451AC7">
        <w:rPr>
          <w:sz w:val="22"/>
          <w:szCs w:val="22"/>
        </w:rPr>
        <w:t>Archaia</w:t>
      </w:r>
      <w:r w:rsidRPr="6F18B3BD" w:rsidR="385DE06C">
        <w:rPr>
          <w:sz w:val="22"/>
          <w:szCs w:val="22"/>
        </w:rPr>
        <w:t>’</w:t>
      </w:r>
      <w:r w:rsidRPr="6F18B3BD" w:rsidR="2F451AC7">
        <w:rPr>
          <w:sz w:val="22"/>
          <w:szCs w:val="22"/>
        </w:rPr>
        <w:t xml:space="preserve">, meaning </w:t>
      </w:r>
      <w:r w:rsidRPr="6F18B3BD" w:rsidR="50AAD203">
        <w:rPr>
          <w:sz w:val="22"/>
          <w:szCs w:val="22"/>
        </w:rPr>
        <w:t>‘</w:t>
      </w:r>
      <w:r w:rsidRPr="6F18B3BD" w:rsidR="2F451AC7">
        <w:rPr>
          <w:sz w:val="22"/>
          <w:szCs w:val="22"/>
        </w:rPr>
        <w:t>ancient</w:t>
      </w:r>
      <w:r w:rsidRPr="6F18B3BD" w:rsidR="6DBC2E9D">
        <w:rPr>
          <w:sz w:val="22"/>
          <w:szCs w:val="22"/>
        </w:rPr>
        <w:t>’</w:t>
      </w:r>
      <w:r w:rsidRPr="6F18B3BD" w:rsidR="2F451AC7">
        <w:rPr>
          <w:sz w:val="22"/>
          <w:szCs w:val="22"/>
        </w:rPr>
        <w:t xml:space="preserve"> (D</w:t>
      </w:r>
      <w:r w:rsidRPr="6F18B3BD" w:rsidR="72136AC6">
        <w:rPr>
          <w:sz w:val="22"/>
          <w:szCs w:val="22"/>
        </w:rPr>
        <w:t xml:space="preserve">aniel, </w:t>
      </w:r>
      <w:r w:rsidRPr="6F18B3BD" w:rsidR="1CCB6D0F">
        <w:rPr>
          <w:sz w:val="22"/>
          <w:szCs w:val="22"/>
        </w:rPr>
        <w:t xml:space="preserve">2019). </w:t>
      </w:r>
      <w:r w:rsidRPr="6F18B3BD" w:rsidR="2CA3DBC8">
        <w:rPr>
          <w:sz w:val="22"/>
          <w:szCs w:val="22"/>
        </w:rPr>
        <w:t>Nabonidus</w:t>
      </w:r>
      <w:r w:rsidRPr="6F18B3BD" w:rsidR="2CA3DBC8">
        <w:rPr>
          <w:sz w:val="22"/>
          <w:szCs w:val="22"/>
        </w:rPr>
        <w:t xml:space="preserve">, the last king of </w:t>
      </w:r>
      <w:r w:rsidRPr="6F18B3BD" w:rsidR="63D0575F">
        <w:rPr>
          <w:sz w:val="22"/>
          <w:szCs w:val="22"/>
        </w:rPr>
        <w:t>Neo-</w:t>
      </w:r>
      <w:r w:rsidRPr="6F18B3BD" w:rsidR="2CA3DBC8">
        <w:rPr>
          <w:sz w:val="22"/>
          <w:szCs w:val="22"/>
        </w:rPr>
        <w:t xml:space="preserve">Babylonia, is known as the first Archaeologist as he and his daughter, </w:t>
      </w:r>
      <w:r w:rsidRPr="6F18B3BD" w:rsidR="2CA3DBC8">
        <w:rPr>
          <w:sz w:val="22"/>
          <w:szCs w:val="22"/>
        </w:rPr>
        <w:t>En</w:t>
      </w:r>
      <w:r w:rsidRPr="6F18B3BD" w:rsidR="2CA3DBC8">
        <w:rPr>
          <w:sz w:val="22"/>
          <w:szCs w:val="22"/>
        </w:rPr>
        <w:t>-</w:t>
      </w:r>
      <w:r w:rsidRPr="6F18B3BD" w:rsidR="5E3CA963">
        <w:rPr>
          <w:sz w:val="22"/>
          <w:szCs w:val="22"/>
        </w:rPr>
        <w:t>nigaldi</w:t>
      </w:r>
      <w:r w:rsidRPr="6F18B3BD" w:rsidR="5E3CA963">
        <w:rPr>
          <w:sz w:val="22"/>
          <w:szCs w:val="22"/>
        </w:rPr>
        <w:t xml:space="preserve">-Nanna, excavated several temples and historical sites </w:t>
      </w:r>
      <w:r w:rsidRPr="6F18B3BD" w:rsidR="5E3CA963">
        <w:rPr>
          <w:sz w:val="22"/>
          <w:szCs w:val="22"/>
        </w:rPr>
        <w:t>in order to</w:t>
      </w:r>
      <w:r w:rsidRPr="6F18B3BD" w:rsidR="5E3CA963">
        <w:rPr>
          <w:sz w:val="22"/>
          <w:szCs w:val="22"/>
        </w:rPr>
        <w:t xml:space="preserve"> find their origins</w:t>
      </w:r>
      <w:r w:rsidRPr="6F18B3BD" w:rsidR="30CF8A33">
        <w:rPr>
          <w:sz w:val="22"/>
          <w:szCs w:val="22"/>
        </w:rPr>
        <w:t xml:space="preserve"> </w:t>
      </w:r>
      <w:r w:rsidRPr="6F18B3BD" w:rsidR="6816C497">
        <w:rPr>
          <w:sz w:val="22"/>
          <w:szCs w:val="22"/>
        </w:rPr>
        <w:t>(</w:t>
      </w:r>
      <w:r w:rsidRPr="6F18B3BD" w:rsidR="6816C497">
        <w:rPr>
          <w:sz w:val="22"/>
          <w:szCs w:val="22"/>
        </w:rPr>
        <w:t>LLoyd</w:t>
      </w:r>
      <w:r w:rsidRPr="6F18B3BD" w:rsidR="6816C497">
        <w:rPr>
          <w:sz w:val="22"/>
          <w:szCs w:val="22"/>
        </w:rPr>
        <w:t xml:space="preserve"> and Von </w:t>
      </w:r>
      <w:r w:rsidRPr="6F18B3BD" w:rsidR="6816C497">
        <w:rPr>
          <w:sz w:val="22"/>
          <w:szCs w:val="22"/>
        </w:rPr>
        <w:t>Soden</w:t>
      </w:r>
      <w:r w:rsidRPr="6F18B3BD" w:rsidR="6816C497">
        <w:rPr>
          <w:sz w:val="22"/>
          <w:szCs w:val="22"/>
        </w:rPr>
        <w:t>, 2019</w:t>
      </w:r>
      <w:r w:rsidRPr="6F18B3BD" w:rsidR="196089F1">
        <w:rPr>
          <w:sz w:val="22"/>
          <w:szCs w:val="22"/>
        </w:rPr>
        <w:t xml:space="preserve"> (Afonso, 2007, p.719)</w:t>
      </w:r>
      <w:r w:rsidRPr="6F18B3BD" w:rsidR="6816C497">
        <w:rPr>
          <w:sz w:val="22"/>
          <w:szCs w:val="22"/>
        </w:rPr>
        <w:t>)</w:t>
      </w:r>
      <w:r w:rsidRPr="6F18B3BD" w:rsidR="5E3CA963">
        <w:rPr>
          <w:sz w:val="22"/>
          <w:szCs w:val="22"/>
        </w:rPr>
        <w:t xml:space="preserve">. </w:t>
      </w:r>
      <w:r w:rsidRPr="6F18B3BD" w:rsidR="7D7586D8">
        <w:rPr>
          <w:sz w:val="22"/>
          <w:szCs w:val="22"/>
        </w:rPr>
        <w:t>Wh</w:t>
      </w:r>
      <w:r w:rsidRPr="6F18B3BD" w:rsidR="69CF9A3E">
        <w:rPr>
          <w:sz w:val="22"/>
          <w:szCs w:val="22"/>
        </w:rPr>
        <w:t>ile</w:t>
      </w:r>
      <w:r w:rsidRPr="6F18B3BD" w:rsidR="7D7586D8">
        <w:rPr>
          <w:sz w:val="22"/>
          <w:szCs w:val="22"/>
        </w:rPr>
        <w:t xml:space="preserve"> </w:t>
      </w:r>
      <w:r w:rsidRPr="6F18B3BD" w:rsidR="7D7586D8">
        <w:rPr>
          <w:sz w:val="22"/>
          <w:szCs w:val="22"/>
        </w:rPr>
        <w:t>En</w:t>
      </w:r>
      <w:r w:rsidRPr="6F18B3BD" w:rsidR="7D7586D8">
        <w:rPr>
          <w:sz w:val="22"/>
          <w:szCs w:val="22"/>
        </w:rPr>
        <w:t>-</w:t>
      </w:r>
      <w:r w:rsidRPr="6F18B3BD" w:rsidR="7D7586D8">
        <w:rPr>
          <w:sz w:val="22"/>
          <w:szCs w:val="22"/>
        </w:rPr>
        <w:t>nigaldi</w:t>
      </w:r>
      <w:r w:rsidRPr="6F18B3BD" w:rsidR="7D7586D8">
        <w:rPr>
          <w:sz w:val="22"/>
          <w:szCs w:val="22"/>
        </w:rPr>
        <w:t xml:space="preserve">-Nanna displayed many </w:t>
      </w:r>
      <w:r w:rsidRPr="6F18B3BD" w:rsidR="741452B6">
        <w:rPr>
          <w:sz w:val="22"/>
          <w:szCs w:val="22"/>
        </w:rPr>
        <w:t>artefacts</w:t>
      </w:r>
      <w:r w:rsidRPr="6F18B3BD" w:rsidR="7D7586D8">
        <w:rPr>
          <w:sz w:val="22"/>
          <w:szCs w:val="22"/>
        </w:rPr>
        <w:t xml:space="preserve"> in her rooms and formed a small museum </w:t>
      </w:r>
      <w:r w:rsidRPr="6F18B3BD" w:rsidR="7661ECA8">
        <w:rPr>
          <w:sz w:val="22"/>
          <w:szCs w:val="22"/>
        </w:rPr>
        <w:t xml:space="preserve">(Lewis, 2024) her father moved to change the national god of Babylon, </w:t>
      </w:r>
      <w:r w:rsidRPr="6F18B3BD" w:rsidR="1D8412ED">
        <w:rPr>
          <w:sz w:val="22"/>
          <w:szCs w:val="22"/>
        </w:rPr>
        <w:t>‘</w:t>
      </w:r>
      <w:r w:rsidRPr="6F18B3BD" w:rsidR="7661ECA8">
        <w:rPr>
          <w:sz w:val="22"/>
          <w:szCs w:val="22"/>
        </w:rPr>
        <w:t>Marduk</w:t>
      </w:r>
      <w:r w:rsidRPr="6F18B3BD" w:rsidR="102F1D2E">
        <w:rPr>
          <w:sz w:val="22"/>
          <w:szCs w:val="22"/>
        </w:rPr>
        <w:t>’</w:t>
      </w:r>
      <w:r w:rsidRPr="6F18B3BD" w:rsidR="7661ECA8">
        <w:rPr>
          <w:sz w:val="22"/>
          <w:szCs w:val="22"/>
        </w:rPr>
        <w:t xml:space="preserve">, to </w:t>
      </w:r>
      <w:r w:rsidRPr="6F18B3BD" w:rsidR="4EAE4AFA">
        <w:rPr>
          <w:sz w:val="22"/>
          <w:szCs w:val="22"/>
        </w:rPr>
        <w:t>‘</w:t>
      </w:r>
      <w:r w:rsidRPr="6F18B3BD" w:rsidR="7661ECA8">
        <w:rPr>
          <w:sz w:val="22"/>
          <w:szCs w:val="22"/>
        </w:rPr>
        <w:t>Sin</w:t>
      </w:r>
      <w:r w:rsidRPr="6F18B3BD" w:rsidR="2AE83ED4">
        <w:rPr>
          <w:sz w:val="22"/>
          <w:szCs w:val="22"/>
        </w:rPr>
        <w:t>’</w:t>
      </w:r>
      <w:r w:rsidRPr="6F18B3BD" w:rsidR="7661ECA8">
        <w:rPr>
          <w:sz w:val="22"/>
          <w:szCs w:val="22"/>
        </w:rPr>
        <w:t xml:space="preserve"> a moon-</w:t>
      </w:r>
      <w:r w:rsidRPr="6F18B3BD" w:rsidR="597822E1">
        <w:rPr>
          <w:sz w:val="22"/>
          <w:szCs w:val="22"/>
        </w:rPr>
        <w:t>God</w:t>
      </w:r>
      <w:r w:rsidRPr="6F18B3BD" w:rsidR="7661ECA8">
        <w:rPr>
          <w:sz w:val="22"/>
          <w:szCs w:val="22"/>
        </w:rPr>
        <w:t xml:space="preserve"> that he worshipped</w:t>
      </w:r>
      <w:r w:rsidRPr="6F18B3BD" w:rsidR="213245FD">
        <w:rPr>
          <w:sz w:val="22"/>
          <w:szCs w:val="22"/>
        </w:rPr>
        <w:t xml:space="preserve">, renovating temples and historical monuments alike </w:t>
      </w:r>
      <w:r w:rsidRPr="6F18B3BD" w:rsidR="48EE91FB">
        <w:rPr>
          <w:sz w:val="22"/>
          <w:szCs w:val="22"/>
        </w:rPr>
        <w:t>(</w:t>
      </w:r>
      <w:r w:rsidRPr="6F18B3BD" w:rsidR="48EE91FB">
        <w:rPr>
          <w:sz w:val="22"/>
          <w:szCs w:val="22"/>
        </w:rPr>
        <w:t>LLoyd</w:t>
      </w:r>
      <w:r w:rsidRPr="6F18B3BD" w:rsidR="48EE91FB">
        <w:rPr>
          <w:sz w:val="22"/>
          <w:szCs w:val="22"/>
        </w:rPr>
        <w:t xml:space="preserve"> and Von </w:t>
      </w:r>
      <w:r w:rsidRPr="6F18B3BD" w:rsidR="48EE91FB">
        <w:rPr>
          <w:sz w:val="22"/>
          <w:szCs w:val="22"/>
        </w:rPr>
        <w:t>Soden</w:t>
      </w:r>
      <w:r w:rsidRPr="6F18B3BD" w:rsidR="48EE91FB">
        <w:rPr>
          <w:sz w:val="22"/>
          <w:szCs w:val="22"/>
        </w:rPr>
        <w:t>, 2019)</w:t>
      </w:r>
      <w:r w:rsidRPr="6F18B3BD" w:rsidR="56F57407">
        <w:rPr>
          <w:sz w:val="22"/>
          <w:szCs w:val="22"/>
        </w:rPr>
        <w:t>.</w:t>
      </w:r>
      <w:r w:rsidRPr="6F18B3BD" w:rsidR="48EE91FB">
        <w:rPr>
          <w:sz w:val="22"/>
          <w:szCs w:val="22"/>
        </w:rPr>
        <w:t xml:space="preserve"> </w:t>
      </w:r>
      <w:r w:rsidRPr="6F18B3BD" w:rsidR="56F80C71">
        <w:rPr>
          <w:sz w:val="22"/>
          <w:szCs w:val="22"/>
        </w:rPr>
        <w:t>H</w:t>
      </w:r>
      <w:r w:rsidRPr="6F18B3BD" w:rsidR="48EE91FB">
        <w:rPr>
          <w:sz w:val="22"/>
          <w:szCs w:val="22"/>
        </w:rPr>
        <w:t>e also reformed the title of priestess</w:t>
      </w:r>
      <w:r w:rsidRPr="6F18B3BD" w:rsidR="0C878363">
        <w:rPr>
          <w:sz w:val="22"/>
          <w:szCs w:val="22"/>
        </w:rPr>
        <w:t xml:space="preserve"> at Ur</w:t>
      </w:r>
      <w:r w:rsidRPr="6F18B3BD" w:rsidR="48EE91FB">
        <w:rPr>
          <w:sz w:val="22"/>
          <w:szCs w:val="22"/>
        </w:rPr>
        <w:t xml:space="preserve"> and </w:t>
      </w:r>
      <w:r w:rsidRPr="6F18B3BD" w:rsidR="5CCEC429">
        <w:rPr>
          <w:sz w:val="22"/>
          <w:szCs w:val="22"/>
        </w:rPr>
        <w:t xml:space="preserve">restored the </w:t>
      </w:r>
      <w:r w:rsidRPr="6F18B3BD" w:rsidR="3FE26B6F">
        <w:rPr>
          <w:sz w:val="22"/>
          <w:szCs w:val="22"/>
        </w:rPr>
        <w:t>Great Ziggurat there</w:t>
      </w:r>
      <w:r w:rsidRPr="6F18B3BD" w:rsidR="2EE52C2B">
        <w:rPr>
          <w:sz w:val="22"/>
          <w:szCs w:val="22"/>
        </w:rPr>
        <w:t xml:space="preserve"> (</w:t>
      </w:r>
      <w:r w:rsidRPr="6F18B3BD" w:rsidR="2EE52C2B">
        <w:rPr>
          <w:sz w:val="22"/>
          <w:szCs w:val="22"/>
        </w:rPr>
        <w:t>Af</w:t>
      </w:r>
      <w:r w:rsidRPr="6F18B3BD" w:rsidR="2EE52C2B">
        <w:rPr>
          <w:sz w:val="22"/>
          <w:szCs w:val="22"/>
        </w:rPr>
        <w:t>onso, 2007, p.719)</w:t>
      </w:r>
      <w:r w:rsidRPr="6F18B3BD" w:rsidR="3FE26B6F">
        <w:rPr>
          <w:sz w:val="22"/>
          <w:szCs w:val="22"/>
        </w:rPr>
        <w:t xml:space="preserve">, placing </w:t>
      </w:r>
      <w:r w:rsidRPr="6F18B3BD" w:rsidR="3FE26B6F">
        <w:rPr>
          <w:sz w:val="22"/>
          <w:szCs w:val="22"/>
        </w:rPr>
        <w:t>En</w:t>
      </w:r>
      <w:r w:rsidRPr="6F18B3BD" w:rsidR="3FE26B6F">
        <w:rPr>
          <w:sz w:val="22"/>
          <w:szCs w:val="22"/>
        </w:rPr>
        <w:t>-</w:t>
      </w:r>
      <w:r w:rsidRPr="6F18B3BD" w:rsidR="3FE26B6F">
        <w:rPr>
          <w:sz w:val="22"/>
          <w:szCs w:val="22"/>
        </w:rPr>
        <w:t>nigaldi</w:t>
      </w:r>
      <w:r w:rsidRPr="6F18B3BD" w:rsidR="3FE26B6F">
        <w:rPr>
          <w:sz w:val="22"/>
          <w:szCs w:val="22"/>
        </w:rPr>
        <w:t xml:space="preserve">-Nanna as High Priestess. This </w:t>
      </w:r>
      <w:r w:rsidRPr="6F18B3BD" w:rsidR="0D29ECD8">
        <w:rPr>
          <w:sz w:val="22"/>
          <w:szCs w:val="22"/>
        </w:rPr>
        <w:t>can be seen as political as</w:t>
      </w:r>
      <w:r w:rsidRPr="6F18B3BD" w:rsidR="35519050">
        <w:rPr>
          <w:sz w:val="22"/>
          <w:szCs w:val="22"/>
        </w:rPr>
        <w:t xml:space="preserve"> </w:t>
      </w:r>
      <w:r w:rsidRPr="6F18B3BD" w:rsidR="35519050">
        <w:rPr>
          <w:sz w:val="22"/>
          <w:szCs w:val="22"/>
        </w:rPr>
        <w:t>Nabonidus</w:t>
      </w:r>
      <w:r w:rsidRPr="6F18B3BD" w:rsidR="0D29ECD8">
        <w:rPr>
          <w:sz w:val="22"/>
          <w:szCs w:val="22"/>
        </w:rPr>
        <w:t xml:space="preserve"> used archaeology</w:t>
      </w:r>
      <w:r w:rsidRPr="6F18B3BD" w:rsidR="327560D4">
        <w:rPr>
          <w:sz w:val="22"/>
          <w:szCs w:val="22"/>
        </w:rPr>
        <w:t xml:space="preserve"> to change the main god </w:t>
      </w:r>
      <w:r w:rsidRPr="6F18B3BD" w:rsidR="6C2B1212">
        <w:rPr>
          <w:sz w:val="22"/>
          <w:szCs w:val="22"/>
        </w:rPr>
        <w:t xml:space="preserve">of </w:t>
      </w:r>
      <w:r w:rsidRPr="6F18B3BD" w:rsidR="327560D4">
        <w:rPr>
          <w:sz w:val="22"/>
          <w:szCs w:val="22"/>
        </w:rPr>
        <w:t>the Mesopotamian Panthe</w:t>
      </w:r>
      <w:r w:rsidRPr="6F18B3BD" w:rsidR="3D0C75A2">
        <w:rPr>
          <w:sz w:val="22"/>
          <w:szCs w:val="22"/>
        </w:rPr>
        <w:t>on</w:t>
      </w:r>
      <w:r w:rsidRPr="6F18B3BD" w:rsidR="6E5A29CC">
        <w:rPr>
          <w:sz w:val="22"/>
          <w:szCs w:val="22"/>
        </w:rPr>
        <w:t xml:space="preserve"> (though this is not certain he may have just been faithful to his chosen God)</w:t>
      </w:r>
      <w:r w:rsidRPr="6F18B3BD" w:rsidR="30E71081">
        <w:rPr>
          <w:sz w:val="22"/>
          <w:szCs w:val="22"/>
        </w:rPr>
        <w:t>, changing the religion</w:t>
      </w:r>
      <w:r w:rsidRPr="6F18B3BD" w:rsidR="22AC692B">
        <w:rPr>
          <w:sz w:val="22"/>
          <w:szCs w:val="22"/>
        </w:rPr>
        <w:t xml:space="preserve"> which removed Priests and followers of Marduk from power. T</w:t>
      </w:r>
      <w:r w:rsidRPr="6F18B3BD" w:rsidR="30E71081">
        <w:rPr>
          <w:sz w:val="22"/>
          <w:szCs w:val="22"/>
        </w:rPr>
        <w:t xml:space="preserve">his could be </w:t>
      </w:r>
      <w:r w:rsidRPr="6F18B3BD" w:rsidR="30E71081">
        <w:rPr>
          <w:sz w:val="22"/>
          <w:szCs w:val="22"/>
        </w:rPr>
        <w:t>exacerbated</w:t>
      </w:r>
      <w:r w:rsidRPr="6F18B3BD" w:rsidR="30E71081">
        <w:rPr>
          <w:sz w:val="22"/>
          <w:szCs w:val="22"/>
        </w:rPr>
        <w:t xml:space="preserve"> </w:t>
      </w:r>
      <w:r w:rsidRPr="6F18B3BD" w:rsidR="30E71081">
        <w:rPr>
          <w:sz w:val="22"/>
          <w:szCs w:val="22"/>
        </w:rPr>
        <w:t>due to the fact that</w:t>
      </w:r>
      <w:r w:rsidRPr="6F18B3BD" w:rsidR="30E71081">
        <w:rPr>
          <w:sz w:val="22"/>
          <w:szCs w:val="22"/>
        </w:rPr>
        <w:t xml:space="preserve"> there is no solid evidence on his ancestry and </w:t>
      </w:r>
      <w:r w:rsidRPr="6F18B3BD" w:rsidR="2CE7FD65">
        <w:rPr>
          <w:sz w:val="22"/>
          <w:szCs w:val="22"/>
        </w:rPr>
        <w:t xml:space="preserve">as a result </w:t>
      </w:r>
      <w:r w:rsidRPr="6F18B3BD" w:rsidR="30E71081">
        <w:rPr>
          <w:sz w:val="22"/>
          <w:szCs w:val="22"/>
        </w:rPr>
        <w:t>may not have even been of royal de</w:t>
      </w:r>
      <w:r w:rsidRPr="6F18B3BD" w:rsidR="11A034E7">
        <w:rPr>
          <w:sz w:val="22"/>
          <w:szCs w:val="22"/>
        </w:rPr>
        <w:t>scent</w:t>
      </w:r>
      <w:r w:rsidRPr="6F18B3BD" w:rsidR="6810AEC1">
        <w:rPr>
          <w:sz w:val="22"/>
          <w:szCs w:val="22"/>
        </w:rPr>
        <w:t xml:space="preserve"> (</w:t>
      </w:r>
      <w:r w:rsidRPr="6F18B3BD" w:rsidR="6810AEC1">
        <w:rPr>
          <w:sz w:val="22"/>
          <w:szCs w:val="22"/>
        </w:rPr>
        <w:t>LLoyd</w:t>
      </w:r>
      <w:r w:rsidRPr="6F18B3BD" w:rsidR="6810AEC1">
        <w:rPr>
          <w:sz w:val="22"/>
          <w:szCs w:val="22"/>
        </w:rPr>
        <w:t xml:space="preserve"> and Von </w:t>
      </w:r>
      <w:r w:rsidRPr="6F18B3BD" w:rsidR="6810AEC1">
        <w:rPr>
          <w:sz w:val="22"/>
          <w:szCs w:val="22"/>
        </w:rPr>
        <w:t>Soden</w:t>
      </w:r>
      <w:r w:rsidRPr="6F18B3BD" w:rsidR="6810AEC1">
        <w:rPr>
          <w:sz w:val="22"/>
          <w:szCs w:val="22"/>
        </w:rPr>
        <w:t>, 2019</w:t>
      </w:r>
      <w:r w:rsidRPr="6F18B3BD" w:rsidR="30193974">
        <w:rPr>
          <w:sz w:val="22"/>
          <w:szCs w:val="22"/>
        </w:rPr>
        <w:t xml:space="preserve"> (Britannica, 2016</w:t>
      </w:r>
      <w:r w:rsidRPr="6F18B3BD" w:rsidR="6810AEC1">
        <w:rPr>
          <w:sz w:val="22"/>
          <w:szCs w:val="22"/>
        </w:rPr>
        <w:t>)</w:t>
      </w:r>
      <w:r w:rsidRPr="6F18B3BD" w:rsidR="1F48EE07">
        <w:rPr>
          <w:sz w:val="22"/>
          <w:szCs w:val="22"/>
        </w:rPr>
        <w:t>)</w:t>
      </w:r>
      <w:r w:rsidRPr="6F18B3BD" w:rsidR="213E947B">
        <w:rPr>
          <w:sz w:val="22"/>
          <w:szCs w:val="22"/>
        </w:rPr>
        <w:t>.</w:t>
      </w:r>
    </w:p>
    <w:p w:rsidR="33EC4DC3" w:rsidP="6F18B3BD" w:rsidRDefault="33EC4DC3" w14:paraId="36A49B3A" w14:textId="7287D02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18B3BD" w:rsidR="33EC4DC3">
        <w:rPr>
          <w:sz w:val="22"/>
          <w:szCs w:val="22"/>
        </w:rPr>
        <w:t xml:space="preserve">Colonialism is by definition </w:t>
      </w:r>
      <w:r w:rsidRPr="6F18B3BD" w:rsidR="39F5BE03">
        <w:rPr>
          <w:sz w:val="22"/>
          <w:szCs w:val="22"/>
        </w:rPr>
        <w:t>‘</w:t>
      </w:r>
      <w:r w:rsidRPr="6F18B3BD" w:rsidR="33EC4DC3">
        <w:rPr>
          <w:sz w:val="22"/>
          <w:szCs w:val="22"/>
        </w:rPr>
        <w:t xml:space="preserve">the policy or practice of acquiring full or partial political control over another country, </w:t>
      </w:r>
      <w:r w:rsidRPr="6F18B3BD" w:rsidR="32438F66">
        <w:rPr>
          <w:sz w:val="22"/>
          <w:szCs w:val="22"/>
        </w:rPr>
        <w:t>occupying</w:t>
      </w:r>
      <w:r w:rsidRPr="6F18B3BD" w:rsidR="33EC4DC3">
        <w:rPr>
          <w:sz w:val="22"/>
          <w:szCs w:val="22"/>
        </w:rPr>
        <w:t xml:space="preserve"> it with </w:t>
      </w:r>
      <w:r w:rsidRPr="6F18B3BD" w:rsidR="7F8996D0">
        <w:rPr>
          <w:sz w:val="22"/>
          <w:szCs w:val="22"/>
        </w:rPr>
        <w:t>settlers</w:t>
      </w:r>
      <w:r w:rsidRPr="6F18B3BD" w:rsidR="33EC4DC3">
        <w:rPr>
          <w:sz w:val="22"/>
          <w:szCs w:val="22"/>
        </w:rPr>
        <w:t xml:space="preserve">, and </w:t>
      </w:r>
      <w:r w:rsidRPr="6F18B3BD" w:rsidR="4441F6B7">
        <w:rPr>
          <w:sz w:val="22"/>
          <w:szCs w:val="22"/>
        </w:rPr>
        <w:t>exploiting</w:t>
      </w:r>
      <w:r w:rsidRPr="6F18B3BD" w:rsidR="33EC4DC3">
        <w:rPr>
          <w:sz w:val="22"/>
          <w:szCs w:val="22"/>
        </w:rPr>
        <w:t xml:space="preserve"> it economically.</w:t>
      </w:r>
      <w:r w:rsidRPr="6F18B3BD" w:rsidR="44B630E5">
        <w:rPr>
          <w:sz w:val="22"/>
          <w:szCs w:val="22"/>
        </w:rPr>
        <w:t>’</w:t>
      </w:r>
      <w:r w:rsidRPr="6F18B3BD" w:rsidR="1790D722">
        <w:rPr>
          <w:sz w:val="22"/>
          <w:szCs w:val="22"/>
        </w:rPr>
        <w:t xml:space="preserve"> (</w:t>
      </w:r>
      <w:r w:rsidRPr="6F18B3BD" w:rsidR="1790D722">
        <w:rPr>
          <w:color w:val="000000" w:themeColor="text1" w:themeTint="FF" w:themeShade="FF"/>
          <w:sz w:val="22"/>
          <w:szCs w:val="22"/>
        </w:rPr>
        <w:t>Oxford Languages, 2024).</w:t>
      </w:r>
      <w:r w:rsidRPr="6F18B3BD" w:rsidR="4F8108B6">
        <w:rPr>
          <w:color w:val="000000" w:themeColor="text1" w:themeTint="FF" w:themeShade="FF"/>
          <w:sz w:val="22"/>
          <w:szCs w:val="22"/>
        </w:rPr>
        <w:t xml:space="preserve"> </w:t>
      </w:r>
      <w:r w:rsidRPr="6F18B3BD" w:rsidR="1C3FD97F">
        <w:rPr>
          <w:color w:val="000000" w:themeColor="text1" w:themeTint="FF" w:themeShade="FF"/>
          <w:sz w:val="22"/>
          <w:szCs w:val="22"/>
        </w:rPr>
        <w:t xml:space="preserve">Common examples of colonialism are the European Empires of Britain, </w:t>
      </w:r>
      <w:r w:rsidRPr="6F18B3BD" w:rsidR="1C3FD97F">
        <w:rPr>
          <w:color w:val="000000" w:themeColor="text1" w:themeTint="FF" w:themeShade="FF"/>
          <w:sz w:val="22"/>
          <w:szCs w:val="22"/>
        </w:rPr>
        <w:t>France</w:t>
      </w:r>
      <w:r w:rsidRPr="6F18B3BD" w:rsidR="1C3FD97F">
        <w:rPr>
          <w:color w:val="000000" w:themeColor="text1" w:themeTint="FF" w:themeShade="FF"/>
          <w:sz w:val="22"/>
          <w:szCs w:val="22"/>
        </w:rPr>
        <w:t xml:space="preserve"> and Spain</w:t>
      </w:r>
      <w:r w:rsidRPr="6F18B3BD" w:rsidR="354F0026">
        <w:rPr>
          <w:color w:val="000000" w:themeColor="text1" w:themeTint="FF" w:themeShade="FF"/>
          <w:sz w:val="22"/>
          <w:szCs w:val="22"/>
        </w:rPr>
        <w:t xml:space="preserve">; the British Empire is to this day the </w:t>
      </w:r>
      <w:r w:rsidRPr="6F18B3BD" w:rsidR="4DD7D50F">
        <w:rPr>
          <w:color w:val="000000" w:themeColor="text1" w:themeTint="FF" w:themeShade="FF"/>
          <w:sz w:val="22"/>
          <w:szCs w:val="22"/>
        </w:rPr>
        <w:t xml:space="preserve">largest empire in history having </w:t>
      </w:r>
      <w:r w:rsidRPr="6F18B3BD" w:rsidR="433864ED">
        <w:rPr>
          <w:color w:val="000000" w:themeColor="text1" w:themeTint="FF" w:themeShade="FF"/>
          <w:sz w:val="22"/>
          <w:szCs w:val="22"/>
        </w:rPr>
        <w:t xml:space="preserve">colonised a quarter of the world and </w:t>
      </w:r>
      <w:r w:rsidRPr="6F18B3BD" w:rsidR="433864ED">
        <w:rPr>
          <w:color w:val="000000" w:themeColor="text1" w:themeTint="FF" w:themeShade="FF"/>
          <w:sz w:val="22"/>
          <w:szCs w:val="22"/>
        </w:rPr>
        <w:t>nearly as</w:t>
      </w:r>
      <w:r w:rsidRPr="6F18B3BD" w:rsidR="433864ED">
        <w:rPr>
          <w:color w:val="000000" w:themeColor="text1" w:themeTint="FF" w:themeShade="FF"/>
          <w:sz w:val="22"/>
          <w:szCs w:val="22"/>
        </w:rPr>
        <w:t xml:space="preserve"> much of </w:t>
      </w:r>
      <w:r w:rsidRPr="6F18B3BD" w:rsidR="02EDEEEC">
        <w:rPr>
          <w:color w:val="000000" w:themeColor="text1" w:themeTint="FF" w:themeShade="FF"/>
          <w:sz w:val="22"/>
          <w:szCs w:val="22"/>
        </w:rPr>
        <w:t>its</w:t>
      </w:r>
      <w:r w:rsidRPr="6F18B3BD" w:rsidR="433864ED">
        <w:rPr>
          <w:color w:val="000000" w:themeColor="text1" w:themeTint="FF" w:themeShade="FF"/>
          <w:sz w:val="22"/>
          <w:szCs w:val="22"/>
        </w:rPr>
        <w:t xml:space="preserve"> population</w:t>
      </w:r>
      <w:r w:rsidRPr="6F18B3BD" w:rsidR="5D3152CE">
        <w:rPr>
          <w:color w:val="000000" w:themeColor="text1" w:themeTint="FF" w:themeShade="FF"/>
          <w:sz w:val="22"/>
          <w:szCs w:val="22"/>
        </w:rPr>
        <w:t xml:space="preserve"> (Vaughn, 2021)</w:t>
      </w:r>
      <w:r w:rsidRPr="6F18B3BD" w:rsidR="433864ED">
        <w:rPr>
          <w:color w:val="000000" w:themeColor="text1" w:themeTint="FF" w:themeShade="FF"/>
          <w:sz w:val="22"/>
          <w:szCs w:val="22"/>
        </w:rPr>
        <w:t>.</w:t>
      </w:r>
      <w:r w:rsidRPr="6F18B3BD" w:rsidR="27D198C0">
        <w:rPr>
          <w:color w:val="000000" w:themeColor="text1" w:themeTint="FF" w:themeShade="FF"/>
          <w:sz w:val="22"/>
          <w:szCs w:val="22"/>
        </w:rPr>
        <w:t xml:space="preserve"> The British Empire began in the 16</w:t>
      </w:r>
      <w:r w:rsidRPr="6F18B3BD" w:rsidR="27D198C0">
        <w:rPr>
          <w:color w:val="000000" w:themeColor="text1" w:themeTint="FF" w:themeShade="FF"/>
          <w:sz w:val="22"/>
          <w:szCs w:val="22"/>
          <w:vertAlign w:val="superscript"/>
        </w:rPr>
        <w:t>th</w:t>
      </w:r>
      <w:r w:rsidRPr="6F18B3BD" w:rsidR="27D198C0">
        <w:rPr>
          <w:color w:val="000000" w:themeColor="text1" w:themeTint="FF" w:themeShade="FF"/>
          <w:sz w:val="22"/>
          <w:szCs w:val="22"/>
        </w:rPr>
        <w:t xml:space="preserve"> Century until its peak in the early 20</w:t>
      </w:r>
      <w:r w:rsidRPr="6F18B3BD" w:rsidR="27D198C0">
        <w:rPr>
          <w:color w:val="000000" w:themeColor="text1" w:themeTint="FF" w:themeShade="FF"/>
          <w:sz w:val="22"/>
          <w:szCs w:val="22"/>
          <w:vertAlign w:val="superscript"/>
        </w:rPr>
        <w:t>th</w:t>
      </w:r>
      <w:r w:rsidRPr="6F18B3BD" w:rsidR="27D198C0">
        <w:rPr>
          <w:color w:val="000000" w:themeColor="text1" w:themeTint="FF" w:themeShade="FF"/>
          <w:sz w:val="22"/>
          <w:szCs w:val="22"/>
        </w:rPr>
        <w:t xml:space="preserve"> Century followed by its decline, while the Empire no lon</w:t>
      </w:r>
      <w:r w:rsidRPr="6F18B3BD" w:rsidR="7B90549C">
        <w:rPr>
          <w:color w:val="000000" w:themeColor="text1" w:themeTint="FF" w:themeShade="FF"/>
          <w:sz w:val="22"/>
          <w:szCs w:val="22"/>
        </w:rPr>
        <w:t xml:space="preserve">ger exists there </w:t>
      </w:r>
      <w:r w:rsidRPr="6F18B3BD" w:rsidR="599937D2">
        <w:rPr>
          <w:color w:val="000000" w:themeColor="text1" w:themeTint="FF" w:themeShade="FF"/>
          <w:sz w:val="22"/>
          <w:szCs w:val="22"/>
        </w:rPr>
        <w:t xml:space="preserve">are </w:t>
      </w:r>
      <w:r w:rsidRPr="6F18B3BD" w:rsidR="7B90549C">
        <w:rPr>
          <w:color w:val="000000" w:themeColor="text1" w:themeTint="FF" w:themeShade="FF"/>
          <w:sz w:val="22"/>
          <w:szCs w:val="22"/>
        </w:rPr>
        <w:t xml:space="preserve">still elements of it seen in the Commonwealth </w:t>
      </w:r>
      <w:r w:rsidRPr="6F18B3BD" w:rsidR="4EC77D8A">
        <w:rPr>
          <w:color w:val="000000" w:themeColor="text1" w:themeTint="FF" w:themeShade="FF"/>
          <w:sz w:val="22"/>
          <w:szCs w:val="22"/>
        </w:rPr>
        <w:t>(Britannica, 2018). It is within this period that Archaeology became what it is today</w:t>
      </w:r>
      <w:r w:rsidRPr="6F18B3BD" w:rsidR="32D0391C">
        <w:rPr>
          <w:color w:val="000000" w:themeColor="text1" w:themeTint="FF" w:themeShade="FF"/>
          <w:sz w:val="22"/>
          <w:szCs w:val="22"/>
        </w:rPr>
        <w:t xml:space="preserve"> with figures such as </w:t>
      </w:r>
      <w:r w:rsidRPr="6F18B3BD" w:rsidR="6BEB27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Flinders Petrie</w:t>
      </w:r>
      <w:r w:rsidRPr="6F18B3BD" w:rsidR="05286B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 British Archaeologist, focusing on Egyptology</w:t>
      </w:r>
      <w:r w:rsidRPr="6F18B3BD" w:rsidR="388818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called the “Father of Scientific Archaeology” (Sheppard, 2010</w:t>
      </w:r>
      <w:r w:rsidRPr="6F18B3BD" w:rsidR="372C5D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); Augustus Pitt-Rivers, known as the “Father of British Archaeology” (Britannica, 2024</w:t>
      </w:r>
      <w:r w:rsidRPr="6F18B3BD" w:rsidR="697733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</w:t>
      </w:r>
      <w:r w:rsidRPr="6F18B3BD" w:rsidR="372C5D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F18B3BD" w:rsidR="228C5E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another British Archaeologist once an army general </w:t>
      </w:r>
      <w:r w:rsidRPr="6F18B3BD" w:rsidR="3F23BE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who excavated much of his estate in Britain and collected </w:t>
      </w:r>
      <w:r w:rsidRPr="6F18B3BD" w:rsidR="58F5AE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artefacts</w:t>
      </w:r>
      <w:r w:rsidRPr="6F18B3BD" w:rsidR="3F23BE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all over the world on his travels, (Ahamed-Burke</w:t>
      </w:r>
      <w:r w:rsidRPr="6F18B3BD" w:rsidR="2BA2B8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2024 (Britannica, 2024</w:t>
      </w:r>
      <w:r w:rsidRPr="6F18B3BD" w:rsidR="08C2B9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</w:t>
      </w:r>
      <w:r w:rsidRPr="6F18B3BD" w:rsidR="2BA2B8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)). </w:t>
      </w:r>
      <w:r w:rsidRPr="6F18B3BD" w:rsidR="3A8AD7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British colonialism</w:t>
      </w:r>
      <w:r w:rsidRPr="6F18B3BD" w:rsidR="450455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aided this work due to the control over countries such as Egypt, where Petrie </w:t>
      </w:r>
      <w:r w:rsidRPr="6F18B3BD" w:rsidR="7611C9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did a</w:t>
      </w:r>
      <w:r w:rsidRPr="6F18B3BD" w:rsidR="450455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lot of his excavations as well</w:t>
      </w:r>
      <w:r w:rsidRPr="6F18B3BD" w:rsidR="2FE560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Turkish </w:t>
      </w:r>
      <w:r w:rsidRPr="6F18B3BD" w:rsidR="23236F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6F18B3BD" w:rsidR="2FE560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oloni</w:t>
      </w:r>
      <w:r w:rsidRPr="6F18B3BD" w:rsidR="2326A1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sing </w:t>
      </w:r>
      <w:r w:rsidRPr="6F18B3BD" w:rsidR="2FE560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Greece, as a result the work helped perpetuate </w:t>
      </w:r>
      <w:r w:rsidRPr="6F18B3BD" w:rsidR="1AB4D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colonialist views of racism. An </w:t>
      </w:r>
      <w:r w:rsidRPr="6F18B3BD" w:rsidR="53F6C4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example of th</w:t>
      </w:r>
      <w:r w:rsidRPr="6F18B3BD" w:rsidR="36CCA1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is the Rosetta Stone, which was originally found in Egypt during </w:t>
      </w:r>
      <w:r w:rsidRPr="6F18B3BD" w:rsidR="1857CB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Napolean's</w:t>
      </w:r>
      <w:r w:rsidRPr="6F18B3BD" w:rsidR="36CCA1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campaigns </w:t>
      </w:r>
      <w:r w:rsidRPr="6F18B3BD" w:rsidR="41BC21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was intended </w:t>
      </w:r>
      <w:r w:rsidRPr="6F18B3BD" w:rsidR="26540B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threaten the British Empire </w:t>
      </w:r>
      <w:r w:rsidRPr="6F18B3BD" w:rsidR="033EFB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between 1798-1801</w:t>
      </w:r>
      <w:r w:rsidRPr="6F18B3BD" w:rsidR="73A481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(The British Museum, 2017 (Renfrew and </w:t>
      </w:r>
      <w:r w:rsidRPr="6F18B3BD" w:rsidR="2887A4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Bahn, 2020, p.29)</w:t>
      </w:r>
      <w:r w:rsidRPr="6F18B3BD" w:rsidR="73A481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F18B3BD" w:rsidR="033EFB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F18B3BD" w:rsidR="033EFB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due the defeat of N</w:t>
      </w:r>
      <w:r w:rsidRPr="6F18B3BD" w:rsidR="25D0AC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apoleon things taken by him ended up in the hands of the </w:t>
      </w:r>
      <w:r w:rsidRPr="6F18B3BD" w:rsidR="6C9E94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Brit</w:t>
      </w:r>
      <w:r w:rsidRPr="6F18B3BD" w:rsidR="5011C7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ish</w:t>
      </w:r>
      <w:r w:rsidRPr="6F18B3BD" w:rsidR="6C9E94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was sent to England</w:t>
      </w:r>
      <w:r w:rsidRPr="6F18B3BD" w:rsidR="2B760A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(The British Museum, 2017</w:t>
      </w:r>
      <w:r w:rsidRPr="6F18B3BD" w:rsidR="485630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(Greene and Moore, 2010, p.37)</w:t>
      </w:r>
      <w:r w:rsidRPr="6F18B3BD" w:rsidR="2B760A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F18B3BD" w:rsidR="216494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The Rosetta stone is</w:t>
      </w:r>
      <w:r w:rsidRPr="6F18B3BD" w:rsidR="2B760A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only one of the many </w:t>
      </w:r>
      <w:r w:rsidRPr="6F18B3BD" w:rsidR="741452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artefacts</w:t>
      </w:r>
      <w:r w:rsidRPr="6F18B3BD" w:rsidR="2B760A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Britain refuses to return to </w:t>
      </w:r>
      <w:r w:rsidRPr="6F18B3BD" w:rsidR="33DCF0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its country of origin</w:t>
      </w:r>
      <w:r w:rsidRPr="6F18B3BD" w:rsidR="358841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despite requests</w:t>
      </w:r>
      <w:r w:rsidRPr="6F18B3BD" w:rsidR="70BAFA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the Egyptian people</w:t>
      </w:r>
      <w:r w:rsidRPr="6F18B3BD" w:rsidR="358841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18B3BD" w:rsidR="737392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there has been</w:t>
      </w:r>
      <w:r w:rsidRPr="6F18B3BD" w:rsidR="358841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</w:t>
      </w:r>
      <w:r w:rsidRPr="6F18B3BD" w:rsidR="5C3F51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formal requests, according to The British Museum (2017), </w:t>
      </w:r>
      <w:r w:rsidRPr="6F18B3BD" w:rsidR="358841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from the Egyptian Government</w:t>
      </w:r>
      <w:r w:rsidRPr="6F18B3BD" w:rsidR="5C4E43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the return</w:t>
      </w:r>
      <w:r w:rsidRPr="6F18B3BD" w:rsidR="32584B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F18B3BD" w:rsidR="358841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6F18B3BD" w:rsidR="56C351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Rizk and </w:t>
      </w:r>
      <w:r w:rsidRPr="6F18B3BD" w:rsidR="1D1541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Elkhatib, 2022</w:t>
      </w:r>
      <w:r w:rsidRPr="6F18B3BD" w:rsidR="358841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F18B3BD" w:rsidR="15A0E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5A0E787" w:rsidP="6F18B3BD" w:rsidRDefault="15A0E787" w14:paraId="7C773264" w14:textId="6ED2622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18B3BD" w:rsidR="15A0E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British </w:t>
      </w:r>
      <w:r w:rsidRPr="6F18B3BD" w:rsidR="403C32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colonisation</w:t>
      </w:r>
      <w:r w:rsidRPr="6F18B3BD" w:rsidR="15A0E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Egypt allowed archaeologists like P</w:t>
      </w:r>
      <w:r w:rsidRPr="6F18B3BD" w:rsidR="6A6976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etrie and Howard Carter excavate Egyptian cultural site</w:t>
      </w:r>
      <w:r w:rsidRPr="6F18B3BD" w:rsidR="03A59D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s,</w:t>
      </w:r>
      <w:r w:rsidRPr="6F18B3BD" w:rsidR="6A6976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18B3BD" w:rsidR="55A075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even with the </w:t>
      </w:r>
      <w:r w:rsidRPr="6F18B3BD" w:rsidR="222B78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permission of the Egyptian government it led to artefacts of cultural significance in British Museum </w:t>
      </w:r>
      <w:r w:rsidRPr="6F18B3BD" w:rsidR="7A922F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(UCL, 2018). </w:t>
      </w:r>
      <w:r w:rsidRPr="6F18B3BD" w:rsidR="068382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Furthermore, Howard Carter was funded by a British Lord, Lord Carnarvon (Cunni</w:t>
      </w:r>
      <w:r w:rsidRPr="6F18B3BD" w:rsidR="71A6BD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ngham, 2019 (Daniel, 1981, p.154)</w:t>
      </w:r>
      <w:r w:rsidRPr="6F18B3BD" w:rsidR="068382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F18B3BD" w:rsidR="36750E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his excavations </w:t>
      </w:r>
      <w:r w:rsidRPr="6F18B3BD" w:rsidR="0B80FF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due to colonialist views of Britain's ownership of Egypt after Napoleons defeat</w:t>
      </w:r>
      <w:r w:rsidRPr="6F18B3BD" w:rsidR="30D484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he</w:t>
      </w:r>
      <w:r w:rsidRPr="6F18B3BD" w:rsidR="0B80FF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clashed with the Egyptians Antiq</w:t>
      </w:r>
      <w:r w:rsidRPr="6F18B3BD" w:rsidR="4C6A7A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uities services who legally had control of the site (Riggs, 2019</w:t>
      </w:r>
      <w:r w:rsidRPr="6F18B3BD" w:rsidR="4C6A7A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F18B3BD" w:rsidR="322010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further selling of the rights of the coverage for the excavation to The Times by Lord Carnarvon and Carter caused discourse</w:t>
      </w:r>
      <w:r w:rsidRPr="6F18B3BD" w:rsidR="2CED11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(Clifford, 2022 (Riggs, 2019))</w:t>
      </w:r>
      <w:r w:rsidRPr="6F18B3BD" w:rsidR="4949A4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right in the middle of a movement of Egyptian Nationalism, wanting freedom from the British Empire (Clifford, 2022). </w:t>
      </w:r>
    </w:p>
    <w:p w:rsidR="37FA15AC" w:rsidP="6F18B3BD" w:rsidRDefault="37FA15AC" w14:paraId="3C21B992" w14:textId="16E4A77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18B3BD" w:rsidR="37FA15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Additionally, colonialist views often come hand in hand with racism</w:t>
      </w:r>
      <w:r w:rsidRPr="6F18B3BD" w:rsidR="581F52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F18B3BD" w:rsidR="04ABC1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eurocentrism</w:t>
      </w:r>
      <w:r w:rsidRPr="6F18B3BD" w:rsidR="604098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application of the incorrect ‘race science</w:t>
      </w:r>
      <w:r w:rsidRPr="6F18B3BD" w:rsidR="2715CF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’,</w:t>
      </w:r>
      <w:r w:rsidRPr="6F18B3BD" w:rsidR="2715CF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the racist idea that humans can be segregated </w:t>
      </w:r>
      <w:r w:rsidRPr="6F18B3BD" w:rsidR="2715CF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 the basis of</w:t>
      </w:r>
      <w:r w:rsidRPr="6F18B3BD" w:rsidR="2715CF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inherited physical and behavioural diffe</w:t>
      </w:r>
      <w:r w:rsidRPr="6F18B3BD" w:rsidR="7046C6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rences (Britannica, 2024</w:t>
      </w:r>
      <w:r w:rsidRPr="6F18B3BD" w:rsidR="19A348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6F18B3BD" w:rsidR="7046C6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F18B3BD" w:rsidR="1B06E6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F18B3BD" w:rsidR="494E47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concept of race science can be seen in the </w:t>
      </w:r>
      <w:r w:rsidRPr="6F18B3BD" w:rsidR="6575A6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study of ‘Bushman tribes</w:t>
      </w:r>
      <w:r w:rsidRPr="6F18B3BD" w:rsidR="6575A6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6F18B3BD" w:rsidR="73503E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F18B3BD" w:rsidR="73503E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derogatory term which was common in the l</w:t>
      </w:r>
      <w:r w:rsidRPr="6F18B3BD" w:rsidR="44FE0D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ate colonial era, </w:t>
      </w:r>
      <w:r w:rsidRPr="6F18B3BD" w:rsidR="4C852D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Robert Broom an anthropologist studied these ‘tribes’ while </w:t>
      </w:r>
      <w:r w:rsidRPr="6F18B3BD" w:rsidR="1FD2C0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using race science (Staff Reporter, 2017). The impact of Colonialism in South Africa, specifically on the San People (Bushmen) can be seen in the </w:t>
      </w:r>
      <w:r w:rsidRPr="6F18B3BD" w:rsidR="6203C7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enslavement</w:t>
      </w:r>
      <w:r w:rsidRPr="6F18B3BD" w:rsidR="1FD2C0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selli</w:t>
      </w:r>
      <w:r w:rsidRPr="6F18B3BD" w:rsidR="4E5A76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ng and treatment of Sa</w:t>
      </w:r>
      <w:r w:rsidRPr="6F18B3BD" w:rsidR="24E87F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rah (Saartjie)</w:t>
      </w:r>
      <w:r w:rsidRPr="6F18B3BD" w:rsidR="4E5A76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18B3BD" w:rsidR="4E5A76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Baartman</w:t>
      </w:r>
      <w:r w:rsidRPr="6F18B3BD" w:rsidR="72FCDA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Khoikhoi woman</w:t>
      </w:r>
      <w:r w:rsidRPr="6F18B3BD" w:rsidR="123719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While her birth year is under debate, Baartman was born between the 1770’s and 1789 (</w:t>
      </w:r>
      <w:r w:rsidRPr="6F18B3BD" w:rsidR="0E1EC2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Spies and Spies, 2014 (</w:t>
      </w:r>
      <w:r w:rsidRPr="6F18B3BD" w:rsidR="649AC6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Britannica, 2024</w:t>
      </w:r>
      <w:r w:rsidRPr="6F18B3BD" w:rsidR="190370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6F18B3BD" w:rsidR="649AC6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F18B3BD" w:rsidR="123719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F18B3BD" w:rsidR="0B28E8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worked as a domestic worker</w:t>
      </w:r>
      <w:r w:rsidRPr="6F18B3BD" w:rsidR="415C78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she was then sold and worked as a domestic servant, eventually she was s</w:t>
      </w:r>
      <w:r w:rsidRPr="6F18B3BD" w:rsidR="2CD34D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potted</w:t>
      </w:r>
      <w:r w:rsidRPr="6F18B3BD" w:rsidR="415C78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a </w:t>
      </w:r>
      <w:r w:rsidRPr="6F18B3BD" w:rsidR="0C4051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doctor who </w:t>
      </w:r>
      <w:r w:rsidRPr="6F18B3BD" w:rsidR="610F0B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took interest in her unusual body shape and </w:t>
      </w:r>
      <w:r w:rsidRPr="6F18B3BD" w:rsidR="0C4051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with the brother of the man she was sold to, Henrik Cesar, is taken to London, after signing a contract, it is not clear </w:t>
      </w:r>
      <w:r w:rsidRPr="6F18B3BD" w:rsidR="501EC6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whether</w:t>
      </w:r>
      <w:r w:rsidRPr="6F18B3BD" w:rsidR="0C4051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she understood this contract. </w:t>
      </w:r>
      <w:r w:rsidRPr="6F18B3BD" w:rsidR="0C4051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Ultimately, she</w:t>
      </w:r>
      <w:r w:rsidRPr="6F18B3BD" w:rsidR="0C4051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</w:t>
      </w:r>
      <w:r w:rsidRPr="6F18B3BD" w:rsidR="4768B7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paraded around London as an exhibition </w:t>
      </w:r>
      <w:r w:rsidRPr="6F18B3BD" w:rsidR="22E521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little clothing </w:t>
      </w:r>
      <w:r w:rsidRPr="6F18B3BD" w:rsidR="4768B7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due to her ‘unusual’ body shape </w:t>
      </w:r>
      <w:r w:rsidRPr="6F18B3BD" w:rsidR="35EA50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 she had</w:t>
      </w:r>
      <w:r w:rsidRPr="6F18B3BD" w:rsidR="4768B7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18B3BD" w:rsidR="4768B7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large bottom, </w:t>
      </w:r>
      <w:r w:rsidRPr="6F18B3BD" w:rsidR="32B5B7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she </w:t>
      </w:r>
      <w:r w:rsidRPr="6F18B3BD" w:rsidR="25D2F1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received</w:t>
      </w:r>
      <w:r w:rsidRPr="6F18B3BD" w:rsidR="32B5B7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little </w:t>
      </w:r>
      <w:r w:rsidRPr="6F18B3BD" w:rsidR="58C299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money from this despite paying viewers. Eventually, she was sold to a Frenchman, </w:t>
      </w:r>
      <w:r w:rsidRPr="6F18B3BD" w:rsidR="58C299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S.Reaux</w:t>
      </w:r>
      <w:r w:rsidRPr="6F18B3BD" w:rsidR="58C299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18B3BD" w:rsidR="500DF9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performed in Paris, Reaux allowed her to</w:t>
      </w:r>
      <w:r w:rsidRPr="6F18B3BD" w:rsidR="10E2A0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</w:t>
      </w:r>
      <w:r w:rsidRPr="6F18B3BD" w:rsidR="500DF9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sexually </w:t>
      </w:r>
      <w:r w:rsidRPr="6F18B3BD" w:rsidR="500DF9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abused</w:t>
      </w:r>
      <w:r w:rsidRPr="6F18B3BD" w:rsidR="305615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making profit from it</w:t>
      </w:r>
      <w:r w:rsidRPr="6F18B3BD" w:rsidR="500DF9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she eventually died of an </w:t>
      </w:r>
      <w:r w:rsidRPr="6F18B3BD" w:rsidR="509BE2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unknown</w:t>
      </w:r>
      <w:r w:rsidRPr="6F18B3BD" w:rsidR="500DF9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cause</w:t>
      </w:r>
      <w:r w:rsidRPr="6F18B3BD" w:rsidR="6B9354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(Britannica, 2024</w:t>
      </w:r>
      <w:r w:rsidRPr="6F18B3BD" w:rsidR="516F95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6F18B3BD" w:rsidR="6B9354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  <w:r w:rsidRPr="6F18B3BD" w:rsidR="3589B3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Spies and Spies (2014) </w:t>
      </w:r>
      <w:r w:rsidRPr="6F18B3BD" w:rsidR="465255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contradicts this </w:t>
      </w:r>
      <w:r w:rsidRPr="6F18B3BD" w:rsidR="753D8A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somewhat and</w:t>
      </w:r>
      <w:r w:rsidRPr="6F18B3BD" w:rsidR="465255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says that she voluntarily performed but </w:t>
      </w:r>
      <w:r w:rsidRPr="6F18B3BD" w:rsidR="3FCC41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she was enslaved, </w:t>
      </w:r>
      <w:r w:rsidRPr="6F18B3BD" w:rsidR="3FCC41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sold</w:t>
      </w:r>
      <w:r w:rsidRPr="6F18B3BD" w:rsidR="3FCC41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then contracted as a domestic servant, she was still exploited and portrayed as some ‘thing’ exotic </w:t>
      </w:r>
      <w:r w:rsidRPr="6F18B3BD" w:rsidR="47ABA7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be used to entertain rather than a person</w:t>
      </w:r>
      <w:r w:rsidRPr="6F18B3BD" w:rsidR="1D01D8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F18B3BD" w:rsidR="475799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Either way</w:t>
      </w:r>
      <w:r w:rsidRPr="6F18B3BD" w:rsidR="30DDBE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colonialism helped perpetuate the opinion and market </w:t>
      </w:r>
      <w:r w:rsidRPr="6F18B3BD" w:rsidR="030189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which this could happen</w:t>
      </w:r>
      <w:r w:rsidRPr="6F18B3BD" w:rsidR="208D07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due to racism and the dehumanisation of those who did not fit th</w:t>
      </w:r>
      <w:r w:rsidRPr="6F18B3BD" w:rsidR="1A39AB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 Eurocentric ideal. This cannot be anything other than political as it</w:t>
      </w:r>
      <w:r w:rsidRPr="6F18B3BD" w:rsidR="68E818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impinges on human rights and perpetuates racist stereotypes, especial</w:t>
      </w:r>
      <w:r w:rsidRPr="6F18B3BD" w:rsidR="1C0779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ly in an era of Britain where slavery ha</w:t>
      </w:r>
      <w:r w:rsidRPr="6F18B3BD" w:rsidR="1A7AA4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6F18B3BD" w:rsidR="1C0779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only recently been </w:t>
      </w:r>
      <w:r w:rsidRPr="6F18B3BD" w:rsidR="4B13A4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abolished in </w:t>
      </w:r>
      <w:r w:rsidRPr="6F18B3BD" w:rsidR="0C2B91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1807,</w:t>
      </w:r>
      <w:r w:rsidRPr="6F18B3BD" w:rsidR="1765D3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6F18B3BD" w:rsidR="3043B2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Black People </w:t>
      </w:r>
      <w:r w:rsidRPr="6F18B3BD" w:rsidR="37A58B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were still treated as ‘other’.</w:t>
      </w:r>
    </w:p>
    <w:p w:rsidR="744B41BE" w:rsidP="6C11A68B" w:rsidRDefault="744B41BE" w14:paraId="3EFFDD71" w14:textId="7746972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C11A68B" w:rsidR="744B41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Ethnoarchaeology and Colonialism </w:t>
      </w:r>
      <w:r w:rsidRPr="6C11A68B" w:rsidR="744B41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impacted</w:t>
      </w:r>
      <w:r w:rsidRPr="6C11A68B" w:rsidR="744B41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g5norZ7F" w:id="1811414834"/>
      <w:r w:rsidRPr="6C11A68B" w:rsidR="744B41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large </w:t>
      </w:r>
      <w:r w:rsidRPr="6C11A68B" w:rsidR="05B383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number</w:t>
      </w:r>
      <w:r w:rsidRPr="6C11A68B" w:rsidR="744B41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</w:t>
      </w:r>
      <w:bookmarkEnd w:id="1811414834"/>
      <w:r w:rsidRPr="6C11A68B" w:rsidR="744B41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indigenous populations, </w:t>
      </w:r>
      <w:r w:rsidRPr="6C11A68B" w:rsidR="6E0DFB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many archaeologists studied excavated sites while ignoring the local inhabitants or using them to dig and excavate without acknowledging their contributions</w:t>
      </w:r>
      <w:r w:rsidRPr="6C11A68B" w:rsidR="5C9D6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Colonisation of these countries </w:t>
      </w:r>
      <w:r w:rsidRPr="6C11A68B" w:rsidR="33D059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exacerbated</w:t>
      </w:r>
      <w:r w:rsidRPr="6C11A68B" w:rsidR="33D059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behaviour as it perpetuated the </w:t>
      </w:r>
      <w:r w:rsidRPr="6C11A68B" w:rsidR="22724E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viewpoint</w:t>
      </w:r>
      <w:r w:rsidRPr="6C11A68B" w:rsidR="33D059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Euro</w:t>
      </w:r>
      <w:r w:rsidRPr="6C11A68B" w:rsidR="0C3F5F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pean superiority </w:t>
      </w:r>
      <w:r w:rsidRPr="6C11A68B" w:rsidR="00D74D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 superiority of the colonisers in general.</w:t>
      </w:r>
      <w:r w:rsidRPr="6C11A68B" w:rsidR="35CFFE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Even with permission</w:t>
      </w:r>
      <w:r w:rsidRPr="6C11A68B" w:rsidR="4019AA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according to Current World Archaeology (2018,)</w:t>
      </w:r>
      <w:r w:rsidRPr="6C11A68B" w:rsidR="35CFFE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11A68B" w:rsidR="35CFFE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r w:rsidRPr="6C11A68B" w:rsidR="35CFFE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dig, Heinrich Schliemann</w:t>
      </w:r>
      <w:r w:rsidRPr="6C11A68B" w:rsidR="567FA4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(1822-1890)</w:t>
      </w:r>
      <w:r w:rsidRPr="6C11A68B" w:rsidR="35CFFE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 German </w:t>
      </w:r>
      <w:r w:rsidRPr="6C11A68B" w:rsidR="7446EC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Archaeologist</w:t>
      </w:r>
      <w:r w:rsidRPr="6C11A68B" w:rsidR="35CFFE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11A68B" w:rsidR="7685FC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discovered Troy at Hissarlik in Greece</w:t>
      </w:r>
      <w:r w:rsidRPr="6C11A68B" w:rsidR="2BA067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11A68B" w:rsidR="7685FC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conducted excavations</w:t>
      </w:r>
      <w:r w:rsidRPr="6C11A68B" w:rsidR="12EB24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(Daniel, 1981, p.107 and 125)</w:t>
      </w:r>
      <w:r w:rsidRPr="6C11A68B" w:rsidR="7685FC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C11A68B" w:rsidR="430AAD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Despite being </w:t>
      </w:r>
      <w:r w:rsidRPr="6C11A68B" w:rsidR="3D296D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called “</w:t>
      </w:r>
      <w:r w:rsidRPr="6C11A68B" w:rsidR="4631E1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creator of prehistoric Greek </w:t>
      </w:r>
      <w:r w:rsidRPr="6C11A68B" w:rsidR="7EFFD4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Archaeology” by</w:t>
      </w:r>
      <w:r w:rsidRPr="6C11A68B" w:rsidR="407E61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Walter Lea</w:t>
      </w:r>
      <w:r w:rsidRPr="6C11A68B" w:rsidR="6D8528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C11A68B" w:rsidR="4A616E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Schliemann's</w:t>
      </w:r>
      <w:r w:rsidRPr="6C11A68B" w:rsidR="6D8528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methods of excavation left much to be desired as he ended up d</w:t>
      </w:r>
      <w:r w:rsidRPr="6C11A68B" w:rsidR="185188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emolished </w:t>
      </w:r>
      <w:r w:rsidRPr="6C11A68B" w:rsidR="6D8528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many layers of Troy and </w:t>
      </w:r>
      <w:r w:rsidRPr="6C11A68B" w:rsidR="1D5620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destroyed Archaeological evidence of the past</w:t>
      </w:r>
      <w:r w:rsidRPr="6C11A68B" w:rsidR="355C5F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(Daniel and Kuiper, 2024 (Renfrew and Bahn, 2020 (Current World Archaeology, 2018))). </w:t>
      </w:r>
    </w:p>
    <w:p w:rsidR="03544992" w:rsidP="6F18B3BD" w:rsidRDefault="03544992" w14:paraId="792C2794" w14:textId="4F6EC90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18B3BD" w:rsidR="035449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Colonial Archaeology most often leads to the loss of cultural heritage in that items are taken without permission or with permission of </w:t>
      </w:r>
      <w:r w:rsidRPr="6F18B3BD" w:rsidR="23561B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government that colonialised the country in question</w:t>
      </w:r>
      <w:r w:rsidRPr="6F18B3BD" w:rsidR="44E3BD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this can mean that local researchers and scholars have difficulty accessing these items (Bam-Hutchison, Ackermann and Humphreys, 2020)</w:t>
      </w:r>
      <w:r w:rsidRPr="6F18B3BD" w:rsidR="23561B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The Parthenon Marbles for example</w:t>
      </w:r>
      <w:r w:rsidRPr="6F18B3BD" w:rsidR="6DC70A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more commonly known by the name of the man that took them Lord Elgin</w:t>
      </w:r>
      <w:r w:rsidRPr="6F18B3BD" w:rsidR="5DF730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(1766-1841)</w:t>
      </w:r>
      <w:r w:rsidRPr="6F18B3BD" w:rsidR="6DC70A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took or bought the Parthenon Marbles</w:t>
      </w:r>
      <w:r w:rsidRPr="6F18B3BD" w:rsidR="1B2D09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(Renfrew and Bahn, 2020, p.554 (Greene and Moore, 2010, p.38))</w:t>
      </w:r>
      <w:r w:rsidRPr="6F18B3BD" w:rsidR="6DC70A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</w:t>
      </w:r>
      <w:r w:rsidRPr="6F18B3BD" w:rsidR="240AAC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fact,</w:t>
      </w:r>
      <w:r w:rsidRPr="6F18B3BD" w:rsidR="6DC70A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18B3BD" w:rsidR="7AFEA5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</w:t>
      </w:r>
      <w:r w:rsidRPr="6F18B3BD" w:rsidR="6DC70A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took not just the wall</w:t>
      </w:r>
      <w:r w:rsidRPr="6F18B3BD" w:rsidR="55629B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fresco’s but one of the Caryatid’s that are architectural feature of the Parthenon</w:t>
      </w:r>
      <w:r w:rsidRPr="6F18B3BD" w:rsidR="304245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These </w:t>
      </w:r>
      <w:r w:rsidRPr="6F18B3BD" w:rsidR="741452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artefacts</w:t>
      </w:r>
      <w:r w:rsidRPr="6F18B3BD" w:rsidR="304245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were removed with the </w:t>
      </w:r>
      <w:r w:rsidRPr="6F18B3BD" w:rsidR="035601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permission</w:t>
      </w:r>
      <w:r w:rsidRPr="6F18B3BD" w:rsidR="304245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Turkish </w:t>
      </w:r>
      <w:r w:rsidRPr="6F18B3BD" w:rsidR="160339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Government</w:t>
      </w:r>
      <w:r w:rsidRPr="6F18B3BD" w:rsidR="304245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had colonised Greece at the tim</w:t>
      </w:r>
      <w:r w:rsidRPr="6F18B3BD" w:rsidR="4DF777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e, whether they bought</w:t>
      </w:r>
      <w:r w:rsidRPr="6F18B3BD" w:rsidR="2A29F7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them</w:t>
      </w:r>
      <w:r w:rsidRPr="6F18B3BD" w:rsidR="4DF777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off the government or t</w:t>
      </w:r>
      <w:r w:rsidRPr="6F18B3BD" w:rsidR="0BE724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ook them</w:t>
      </w:r>
      <w:r w:rsidRPr="6F18B3BD" w:rsidR="4DF777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 is an argument as to whether Greece should honour decisions made by </w:t>
      </w:r>
      <w:r w:rsidRPr="6F18B3BD" w:rsidR="4DF777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previous</w:t>
      </w:r>
      <w:r w:rsidRPr="6F18B3BD" w:rsidR="4DF777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government (</w:t>
      </w:r>
      <w:r w:rsidRPr="6F18B3BD" w:rsidR="4E193C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Greene and Moore, 2010, p.306</w:t>
      </w:r>
      <w:r w:rsidRPr="6F18B3BD" w:rsidR="667AA0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(Grant, Fleming and Gorin, 2008, p.368)</w:t>
      </w:r>
      <w:r w:rsidRPr="6F18B3BD" w:rsidR="4DF777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F18B3BD" w:rsidR="4806C4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Regardless, Greece has requested these </w:t>
      </w:r>
      <w:r w:rsidRPr="6F18B3BD" w:rsidR="5A6777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artefacts </w:t>
      </w:r>
      <w:r w:rsidRPr="6F18B3BD" w:rsidR="4806C4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back and the British Museum has refused to</w:t>
      </w:r>
      <w:r w:rsidRPr="6F18B3BD" w:rsidR="6394E1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F18B3BD" w:rsidR="4806C4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jyjJD4Kk" w:id="1031641942"/>
      <w:r w:rsidRPr="6F18B3BD" w:rsidR="39BE84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6F18B3BD" w:rsidR="433CD8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ue to</w:t>
      </w:r>
      <w:r w:rsidRPr="6F18B3BD" w:rsidR="4806C4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fact that</w:t>
      </w:r>
      <w:bookmarkEnd w:id="1031641942"/>
      <w:r w:rsidRPr="6F18B3BD" w:rsidR="4806C4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they were ‘legally’ obtained. </w:t>
      </w:r>
      <w:r w:rsidRPr="6F18B3BD" w:rsidR="015098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Other times </w:t>
      </w:r>
      <w:r w:rsidRPr="6F18B3BD" w:rsidR="015098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there’s</w:t>
      </w:r>
      <w:r w:rsidRPr="6F18B3BD" w:rsidR="015098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 question of artefacts being </w:t>
      </w:r>
      <w:r w:rsidRPr="6F18B3BD" w:rsidR="16A8BF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acquired</w:t>
      </w:r>
      <w:r w:rsidRPr="6F18B3BD" w:rsidR="015098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legally some are </w:t>
      </w:r>
      <w:r w:rsidRPr="6F18B3BD" w:rsidR="015098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acquired</w:t>
      </w:r>
      <w:r w:rsidRPr="6F18B3BD" w:rsidR="015098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</w:t>
      </w:r>
      <w:r w:rsidRPr="6F18B3BD" w:rsidR="480795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hrough war, like the Rosetta stone o</w:t>
      </w:r>
      <w:r w:rsidRPr="6F18B3BD" w:rsidR="393305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6F18B3BD" w:rsidR="480795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6F18B3BD" w:rsidR="3D875F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Ethiopian</w:t>
      </w:r>
      <w:r w:rsidRPr="6F18B3BD" w:rsidR="480795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treasures take</w:t>
      </w:r>
      <w:r w:rsidRPr="6F18B3BD" w:rsidR="782C11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 </w:t>
      </w:r>
      <w:r w:rsidRPr="6F18B3BD" w:rsidR="0728C9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during in 1868, during the Abyssinian Expedition in what </w:t>
      </w:r>
      <w:bookmarkStart w:name="_Int_aRKPVChK" w:id="1975551823"/>
      <w:r w:rsidRPr="6F18B3BD" w:rsidR="1EB63A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Ethiopia is now</w:t>
      </w:r>
      <w:bookmarkEnd w:id="1975551823"/>
      <w:r w:rsidRPr="6F18B3BD" w:rsidR="4A918D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among the treasures is the crown of Emperor Tewodros II</w:t>
      </w:r>
      <w:r w:rsidRPr="6F18B3BD" w:rsidR="780C16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are displayed in the Victoria and Albert as spoils of war and have been since 1872 (Hunt, 2018). The </w:t>
      </w:r>
      <w:r w:rsidRPr="6F18B3BD" w:rsidR="3C9318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emperor</w:t>
      </w:r>
      <w:r w:rsidRPr="6F18B3BD" w:rsidR="446357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arrested British </w:t>
      </w:r>
      <w:r w:rsidRPr="6F18B3BD" w:rsidR="0DB86A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Diplomats, conspiring against him due to colonialist views </w:t>
      </w:r>
      <w:r w:rsidRPr="6F18B3BD" w:rsidR="627AA5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as such the British Army marched, while Tewodros attempted to peacefully resolve the situation the British refused and the emp</w:t>
      </w:r>
      <w:r w:rsidRPr="6F18B3BD" w:rsidR="691799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eror committed suicide to avoid being captured, the British Army looted after the fact and took the </w:t>
      </w:r>
      <w:r w:rsidRPr="6F18B3BD" w:rsidR="741452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artefacts</w:t>
      </w:r>
      <w:r w:rsidRPr="6F18B3BD" w:rsidR="691799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back to Britain (Woldeyes, 2018).</w:t>
      </w:r>
    </w:p>
    <w:p w:rsidR="193B7887" w:rsidP="6F18B3BD" w:rsidRDefault="193B7887" w14:paraId="4D2370AA" w14:textId="180080F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18B3BD" w:rsidR="193B78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a modern age where colonialist views are no longer so widely accepted </w:t>
      </w:r>
      <w:r w:rsidRPr="6F18B3BD" w:rsidR="7DAB0C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 practised and where archaeologists are </w:t>
      </w:r>
      <w:r w:rsidRPr="6F18B3BD" w:rsidR="7DAB0C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attempting</w:t>
      </w:r>
      <w:r w:rsidRPr="6F18B3BD" w:rsidR="7DAB0C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decolonise their practices, these situations where there are calls for repatriation that are ignored are extremely political. </w:t>
      </w:r>
      <w:r w:rsidRPr="6F18B3BD" w:rsidR="780B0E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Keeping these </w:t>
      </w:r>
      <w:r w:rsidRPr="6F18B3BD" w:rsidR="741452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artefacts</w:t>
      </w:r>
      <w:r w:rsidRPr="6F18B3BD" w:rsidR="780B0E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such as the Parthenon Marbles and the Ethiopian treasures, perpetuates </w:t>
      </w:r>
      <w:r w:rsidRPr="6F18B3BD" w:rsidR="271C3D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colonialist views</w:t>
      </w:r>
      <w:r w:rsidRPr="6F18B3BD" w:rsidR="008ECD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even if originally Elgin’s collection of these marbles protected them, they a</w:t>
      </w:r>
      <w:r w:rsidRPr="6F18B3BD" w:rsidR="234D63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 an important piece of Greek heritage and cultures </w:t>
      </w:r>
      <w:r w:rsidRPr="6F18B3BD" w:rsidR="014EED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whose return has been requested</w:t>
      </w:r>
      <w:r w:rsidRPr="6F18B3BD" w:rsidR="234D63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(Daniel, 1981, p.82-83). Along with the </w:t>
      </w:r>
      <w:r w:rsidRPr="6F18B3BD" w:rsidR="76DDBD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dubious </w:t>
      </w:r>
      <w:r w:rsidRPr="6F18B3BD" w:rsidR="572E0C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acquisition</w:t>
      </w:r>
      <w:r w:rsidRPr="6F18B3BD" w:rsidR="76DDBD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Ethiopian </w:t>
      </w:r>
      <w:r w:rsidRPr="6F18B3BD" w:rsidR="741452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artefacts</w:t>
      </w:r>
      <w:r w:rsidRPr="6F18B3BD" w:rsidR="76DDBD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18B3BD" w:rsidR="520114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6F18B3BD" w:rsidR="3DA963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refusal to return them, there is a lot to be </w:t>
      </w:r>
      <w:r w:rsidRPr="6F18B3BD" w:rsidR="5C829F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desired</w:t>
      </w:r>
      <w:r w:rsidRPr="6F18B3BD" w:rsidR="5C829F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decolonisation of archaeology. Conversely, Saartjie Baartman</w:t>
      </w:r>
      <w:r w:rsidRPr="6F18B3BD" w:rsidR="536C9D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according to Parkinson (2016)</w:t>
      </w:r>
      <w:r w:rsidRPr="6F18B3BD" w:rsidR="5C829F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18B3BD" w:rsidR="5C829F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was</w:t>
      </w:r>
      <w:r w:rsidRPr="6F18B3BD" w:rsidR="73ACBE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finally repatriated in 2002,</w:t>
      </w:r>
      <w:r w:rsidRPr="6F18B3BD" w:rsidR="5C829F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after her death</w:t>
      </w:r>
      <w:r w:rsidRPr="6F18B3BD" w:rsidR="2655E1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her body was donated</w:t>
      </w:r>
      <w:r w:rsidRPr="6F18B3BD" w:rsidR="1537DE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displayed </w:t>
      </w:r>
      <w:r w:rsidRPr="6F18B3BD" w:rsidR="2F511D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the Louvre Museum for years after being paraded around Europe being called the ‘</w:t>
      </w:r>
      <w:r w:rsidRPr="6F18B3BD" w:rsidR="2F511D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Hottentot</w:t>
      </w:r>
      <w:r w:rsidRPr="6F18B3BD" w:rsidR="2F511D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18B3BD" w:rsidR="0E915D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- a now derogatory term for the Khoisan people - </w:t>
      </w:r>
      <w:r w:rsidRPr="6F18B3BD" w:rsidR="2F511D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Venus’</w:t>
      </w:r>
      <w:r w:rsidRPr="6F18B3BD" w:rsidR="2F511D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F18B3BD" w:rsidR="4BE89A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took </w:t>
      </w:r>
      <w:r w:rsidRPr="6F18B3BD" w:rsidR="799951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years for the return of her body to </w:t>
      </w:r>
      <w:r w:rsidRPr="6F18B3BD" w:rsidR="0D1484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South Africa,</w:t>
      </w:r>
      <w:r w:rsidRPr="6F18B3BD" w:rsidR="799951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but she was buried in Cape in 2002</w:t>
      </w:r>
      <w:r w:rsidRPr="6F18B3BD" w:rsidR="31125D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040E78E" w:rsidP="6F18B3BD" w:rsidRDefault="5040E78E" w14:paraId="3D5ECF73" w14:textId="5CA4A89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18B3BD" w:rsidR="5040E7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is imp</w:t>
      </w:r>
      <w:r w:rsidRPr="6F18B3BD" w:rsidR="6A6D42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ortant to decolonise archaeology but that does not mean foreigners cannot excavate ruins, sites and burial grounds</w:t>
      </w:r>
      <w:r w:rsidRPr="6F18B3BD" w:rsidR="57DB06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many significant sites have been discovered and or excavated by archaeologists </w:t>
      </w:r>
      <w:r w:rsidRPr="6F18B3BD" w:rsidR="669FA5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such as the Great Zimbabwe ruins, which were so well built that</w:t>
      </w:r>
      <w:r w:rsidRPr="6F18B3BD" w:rsidR="55B9E9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many people refused to believe that they were built by Africans and went so far as to hire </w:t>
      </w:r>
      <w:r w:rsidRPr="6F18B3BD" w:rsidR="2A9A19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Archaeologists</w:t>
      </w:r>
      <w:r w:rsidRPr="6F18B3BD" w:rsidR="55B9E9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like the employment </w:t>
      </w:r>
      <w:r w:rsidRPr="6F18B3BD" w:rsidR="044EA2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 Archaeologist James Theodore Bent</w:t>
      </w:r>
      <w:r w:rsidRPr="6F18B3BD" w:rsidR="74500D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the British Association of Science,</w:t>
      </w:r>
      <w:r w:rsidRPr="6F18B3BD" w:rsidR="044EA2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18B3BD" w:rsidR="044EA2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prove it was not built by local Africans</w:t>
      </w:r>
      <w:r w:rsidRPr="6F18B3BD" w:rsidR="186044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Eventually, British Archaeologists </w:t>
      </w:r>
      <w:r w:rsidRPr="6F18B3BD" w:rsidR="34DA3A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David Randall-MacIver and Gertrude Caton-Thompson concluded that the ruins were of the medieval period and built by the local Bantu people, in 1905 and </w:t>
      </w:r>
      <w:r w:rsidRPr="6F18B3BD" w:rsidR="57CE76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re-confirmed int 1929 respectively</w:t>
      </w:r>
      <w:r w:rsidRPr="6F18B3BD" w:rsidR="0EC3E7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6F18B3BD" w:rsidR="0EC3E7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Koutonin</w:t>
      </w:r>
      <w:r w:rsidRPr="6F18B3BD" w:rsidR="0EC3E7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2016)</w:t>
      </w:r>
      <w:r w:rsidRPr="6F18B3BD" w:rsidR="57CE76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F18B3BD" w:rsidR="6A6D42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Rather it</w:t>
      </w:r>
      <w:r w:rsidRPr="6F18B3BD" w:rsidR="6A6D42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important for archaeologists to </w:t>
      </w:r>
      <w:r w:rsidRPr="6F18B3BD" w:rsidR="2D1467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take into account the local inhabitants and what they have to say, respecting the area</w:t>
      </w:r>
      <w:r w:rsidRPr="6F18B3BD" w:rsidR="046C70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ruins and </w:t>
      </w:r>
      <w:r w:rsidRPr="6F18B3BD" w:rsidR="741452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artefacts</w:t>
      </w:r>
      <w:r w:rsidRPr="6F18B3BD" w:rsidR="046C70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found </w:t>
      </w:r>
      <w:r w:rsidRPr="6F18B3BD" w:rsidR="5128ED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rather than perpetuating colonialist ideas </w:t>
      </w:r>
      <w:r w:rsidRPr="6F18B3BD" w:rsidR="3D79DB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(Bam-Hutchison, Ackermann and Humphreys, 2020) </w:t>
      </w:r>
      <w:r w:rsidRPr="6F18B3BD" w:rsidR="5128ED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 they know better because they are more educated or because the people of the places they are excavating are ‘less civilised</w:t>
      </w:r>
      <w:r w:rsidRPr="6F18B3BD" w:rsidR="5128ED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6F18B3BD" w:rsidR="4D4090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F18B3BD" w:rsidR="547258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FC00636" w:rsidP="6F18B3BD" w:rsidRDefault="6FC00636" w14:paraId="59D1B0BF" w14:textId="5446961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18B3BD" w:rsidR="5B1B09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summary</w:t>
      </w:r>
      <w:r w:rsidRPr="6F18B3BD" w:rsidR="6FC006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yes</w:t>
      </w:r>
      <w:r w:rsidRPr="6F18B3BD" w:rsidR="6FC006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archaeology is political. If it can be political before</w:t>
      </w:r>
      <w:r w:rsidRPr="6F18B3BD" w:rsidR="4B2FD3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is even as we know it today, then it is certainly political in the era that methodology is constructed and colonialist views impacts interpretation of the culture</w:t>
      </w:r>
      <w:r w:rsidRPr="6F18B3BD" w:rsidR="008CAF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 and people being colonised, like the race sciences that are perpetuated with archaeological finds of non-European skeletons, much like the ‘Bushm</w:t>
      </w:r>
      <w:r w:rsidRPr="6F18B3BD" w:rsidR="10A9BA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6F18B3BD" w:rsidR="008CAF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n’ skeletons found by Robert Broom (Sta</w:t>
      </w:r>
      <w:r w:rsidRPr="6F18B3BD" w:rsidR="3CEBA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 Reporter, 2017</w:t>
      </w:r>
      <w:r w:rsidRPr="6F18B3BD" w:rsidR="008CAF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6F18B3BD" w:rsidR="4DDFED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F18B3BD" w:rsidR="5AE3A6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Even more so when we are still decolonising the practice and refusing to repatriate </w:t>
      </w:r>
      <w:r w:rsidRPr="6F18B3BD" w:rsidR="0DEB46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artefacts</w:t>
      </w:r>
      <w:r w:rsidRPr="6F18B3BD" w:rsidR="5AE3A6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F18B3BD" w:rsidR="0EA67B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even</w:t>
      </w:r>
      <w:r w:rsidRPr="6F18B3BD" w:rsidR="5AE3A6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debating whether they belong to the culture</w:t>
      </w:r>
      <w:r w:rsidRPr="6F18B3BD" w:rsidR="0BA36A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people</w:t>
      </w:r>
      <w:r w:rsidRPr="6F18B3BD" w:rsidR="5AE3A6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which they were taken form like Lord </w:t>
      </w:r>
      <w:r w:rsidRPr="6F18B3BD" w:rsidR="19CFCE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Elgin's</w:t>
      </w:r>
      <w:r w:rsidRPr="6F18B3BD" w:rsidR="5AE3A6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ownership and selli</w:t>
      </w:r>
      <w:r w:rsidRPr="6F18B3BD" w:rsidR="206E90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ng of the Parthenon Marbles that he sold to the British Museum.</w:t>
      </w:r>
      <w:r w:rsidRPr="6F18B3BD" w:rsidR="140787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should not have to be </w:t>
      </w:r>
      <w:r w:rsidRPr="6F18B3BD" w:rsidR="140787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requested</w:t>
      </w:r>
      <w:r w:rsidRPr="6F18B3BD" w:rsidR="140787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F18B3BD" w:rsidR="140787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debated</w:t>
      </w:r>
      <w:r w:rsidRPr="6F18B3BD" w:rsidR="140787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campaigned to turn of the body of a woman exploited </w:t>
      </w:r>
      <w:r w:rsidRPr="6F18B3BD" w:rsidR="140787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order for</w:t>
      </w:r>
      <w:r w:rsidRPr="6F18B3BD" w:rsidR="140787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her to be buried but it is and it undeniable that</w:t>
      </w:r>
      <w:r w:rsidRPr="6F18B3BD" w:rsidR="62EDEF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archaeology is political.</w:t>
      </w:r>
    </w:p>
    <w:p w:rsidR="6C11A68B" w:rsidP="6C11A68B" w:rsidRDefault="6C11A68B" w14:paraId="30A7C2FF" w14:textId="104B50B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7DFECF1" w:rsidP="6C11A68B" w:rsidRDefault="77DFECF1" w14:paraId="440225BC" w14:textId="2E65A3BC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C11A68B" w:rsidR="77DFE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Afonso, L. (2007). Nabonidus. In </w:t>
      </w:r>
      <w:r w:rsidRPr="6C11A68B" w:rsidR="77DFECF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Encyclopaedia</w:t>
      </w:r>
      <w:r w:rsidRPr="6C11A68B" w:rsidR="77DFECF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Judaica</w:t>
      </w:r>
      <w:r w:rsidRPr="6C11A68B" w:rsidR="77DFE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(Vol. 14, pp. 719–719).</w:t>
      </w:r>
    </w:p>
    <w:p w:rsidR="6C11A68B" w:rsidP="6C11A68B" w:rsidRDefault="6C11A68B" w14:paraId="41AB9DBF" w14:textId="0FA9ACE5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017358F" w:rsidP="6C11A68B" w:rsidRDefault="1017358F" w14:paraId="0E610A07" w14:textId="23CAA826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Ahamed-Barke, T. (2024).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Coloniality and the British Museums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History Workshop. Available at: </w:t>
      </w:r>
      <w:hyperlink r:id="R4167accadc60429c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https://www.historyworkshop.org.uk/empire-decolonisation/coloniality-and-the-british-museums/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12160DED" w14:textId="6B4551EA">
      <w:pPr>
        <w:spacing w:before="0" w:beforeAutospacing="off" w:after="240" w:afterAutospacing="off" w:line="360" w:lineRule="auto"/>
      </w:pPr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Bam-Hutchison, J., Ackermann, R. and Humphreys, R. (2020). </w:t>
      </w:r>
      <w:bookmarkStart w:name="_Int_91suJegK" w:id="1806567288"/>
      <w:r w:rsidRPr="6F18B3BD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Archaeology is changing, slowly. But </w:t>
      </w:r>
      <w:r w:rsidRPr="6F18B3BD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it’s</w:t>
      </w:r>
      <w:r w:rsidRPr="6F18B3BD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still too tied up in colonial practices</w:t>
      </w:r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bookmarkEnd w:id="1806567288"/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The Conversation. Available at: </w:t>
      </w:r>
      <w:hyperlink r:id="Ra564d86063894919">
        <w:r w:rsidRPr="6F18B3BD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https://theconversation.com/archaeology-is-changing-slowly-but-its-still-too-tied-up-in-colonial-practices-133243</w:t>
        </w:r>
      </w:hyperlink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78AE7304" w14:textId="12C023F3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Clifford, B. (2022).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Howard Carter and Tutankhamun: a different view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OUPblog. Available at: </w:t>
      </w:r>
      <w:hyperlink r:id="R9828f32f78a54aa8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https://blog.oup.com/2022/09/howard-carter-and-tutankhamun-a-different-view/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4EE8E0E1" w14:textId="6978460F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Cunningham, J. (2019). Howard Carter | British archaeologist | Britannica. In: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Encyclopædia Britannica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70936aa9a2ed447a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https://www.britannica.com/biography/Howard-Carter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58D7116C" w14:textId="1AF6BF6A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Current World Archaeology (2018).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Troy: Great Excavations - World Archaeology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World Archaeology. Available at: </w:t>
      </w:r>
      <w:hyperlink r:id="Re64951c803344665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https://www.world-archaeology.com/great-discoveries/troy-great-excavations/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17 Nov. 2024].</w:t>
      </w:r>
    </w:p>
    <w:p w:rsidR="1017358F" w:rsidP="6C11A68B" w:rsidRDefault="1017358F" w14:paraId="466C8CE5" w14:textId="330682AB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Daniel, G. (1981).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 short history of archaeology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London: Thames And Hudson.</w:t>
      </w:r>
    </w:p>
    <w:p w:rsidR="1017358F" w:rsidP="6C11A68B" w:rsidRDefault="1017358F" w14:paraId="0546AB05" w14:textId="24A79A42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Daniel, G.E. (2019). Archaeology. In: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Encyclopædia Britannica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9d01d67b9a6b4d59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https://www.britannica.com/science/archaeology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14 Nov. 2024].</w:t>
      </w:r>
    </w:p>
    <w:p w:rsidR="1017358F" w:rsidP="6C11A68B" w:rsidRDefault="1017358F" w14:paraId="281DA512" w14:textId="5B534C81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Daniel, G.E. and Kuiper, K. (2024).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Heinrich Schliemann - Legacy | Britannica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www.britannica.com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d7c7e7ae3bf646ce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https://www.britannica.com/biography/Heinrich-Schliemann/Legacy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00D5B44D" w14:textId="0574A889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Encyclopaedia Britannica (2018). British Empire | Origins, Countries, History, &amp; Facts. In: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Encyclopædia Britannica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3189bd5be485418e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https://www.britannica.com/place/British-Empire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14 Nov. 2024].</w:t>
      </w:r>
    </w:p>
    <w:p w:rsidR="1017358F" w:rsidP="6C11A68B" w:rsidRDefault="1017358F" w14:paraId="38892457" w14:textId="7CE26BC7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Encyclopedia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Britannica. (2024</w:t>
      </w:r>
      <w:r w:rsidRPr="6C11A68B" w:rsidR="0EAAD0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Scientific racism | Categorization, Craniometry, Anthropometry, Louis Agassiz, Charles Darwin, Gregor Mendel, &amp; Franz Boas | Britannica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dcb8e415fae243e7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https://www.britannica.com/topic/scientific-racism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42087CE2" w:rsidP="6F18B3BD" w:rsidRDefault="42087CE2" w14:paraId="540CC330" w14:textId="502CB1DF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F18B3BD" w:rsidR="42087C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Grant, J., Fleming, N., &amp; Gorin, S. (2008). </w:t>
      </w:r>
      <w:bookmarkStart w:name="_Int_Lbko58ET" w:id="874579255"/>
      <w:r w:rsidRPr="6F18B3BD" w:rsidR="42087C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archaeology </w:t>
      </w:r>
      <w:r w:rsidRPr="6F18B3BD" w:rsidR="42087C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coursebook :</w:t>
      </w:r>
      <w:r w:rsidRPr="6F18B3BD" w:rsidR="42087C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 introduction to themes, sites, </w:t>
      </w:r>
      <w:r w:rsidRPr="6F18B3BD" w:rsidR="42087C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methods</w:t>
      </w:r>
      <w:r w:rsidRPr="6F18B3BD" w:rsidR="42087C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skills</w:t>
      </w:r>
      <w:r w:rsidRPr="6F18B3BD" w:rsidR="42087C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(3rd ed.).</w:t>
      </w:r>
      <w:bookmarkEnd w:id="874579255"/>
      <w:r w:rsidRPr="6F18B3BD" w:rsidR="42087C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Routledge.</w:t>
      </w:r>
    </w:p>
    <w:p w:rsidR="6C11A68B" w:rsidP="6C11A68B" w:rsidRDefault="6C11A68B" w14:paraId="23BBBBCF" w14:textId="626B1BF0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2087CE2" w:rsidP="6C11A68B" w:rsidRDefault="42087CE2" w14:paraId="4FADC7D8" w14:textId="3607E87E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C11A68B" w:rsidR="42087C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Greene, K., &amp; Moore, T. (Thomas H. (2010). </w:t>
      </w:r>
      <w:r w:rsidRPr="6C11A68B" w:rsidR="42087C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Archaeology : an introduction</w:t>
      </w:r>
      <w:r w:rsidRPr="6C11A68B" w:rsidR="42087C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(5th ed.). Routledge.</w:t>
      </w:r>
    </w:p>
    <w:p w:rsidR="6C11A68B" w:rsidP="6C11A68B" w:rsidRDefault="6C11A68B" w14:paraId="0089AF5B" w14:textId="2263B609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017358F" w:rsidP="6C11A68B" w:rsidRDefault="1017358F" w14:paraId="5034BF03" w14:textId="71F1388C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Hunt, T. (2018).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Maqdala 1868 • V&amp;A Blog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V&amp;A Blog. Available at: </w:t>
      </w:r>
      <w:hyperlink r:id="R2aaaff140f644097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https://www.vam.ac.uk/blog/museum-life/maqdala-1868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17 Nov. 2024].</w:t>
      </w:r>
    </w:p>
    <w:p w:rsidR="1017358F" w:rsidP="6C11A68B" w:rsidRDefault="1017358F" w14:paraId="68DBAF6E" w14:textId="3B49DD77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Lewis, G.D. (2024).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Museum - The precursors of museums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Encyclopedia Britannica. Available at: </w:t>
      </w:r>
      <w:hyperlink r:id="R81b8efd383a04495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https://www.britannica.com/topic/museum-cultural-institution/The-precursors-of-museums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15 Nov. 2024].</w:t>
      </w:r>
    </w:p>
    <w:p w:rsidR="1017358F" w:rsidP="6C11A68B" w:rsidRDefault="1017358F" w14:paraId="0BB3113E" w14:textId="64CD55F2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Lloyd, S.H.F. and von Soden, W.Th. (2019). Neo-Babylonian Empire | ancient empire, Asia. In: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Encyclopædia Britannica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a3f5702a9e99476d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https://www.britannica.com/place/Neo-Babylonian-Empire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14 Nov. 2024].</w:t>
      </w:r>
    </w:p>
    <w:p w:rsidR="1017358F" w:rsidP="6C11A68B" w:rsidRDefault="1017358F" w14:paraId="7DAD47F3" w14:textId="0E7F970F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Mawuna Koutonin (2016).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Lost cities #9: racism and ruins – the plundering of Great Zimbabwe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the Guardian. Available at: </w:t>
      </w:r>
      <w:hyperlink r:id="R6fe0bbc0e98e4205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https://www.theguardian.com/cities/2016/aug/18/great-zimbabwe-medieval-lost-city-racism-ruins-plundering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01981E4D" w14:textId="0F1EB36C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Oxford Languages (2024).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Oxford Languages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Oxford Languages. Available at: </w:t>
      </w:r>
      <w:hyperlink r:id="Re321215d9512470c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https://languages.oup.com/google-dictionary-en/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14 Nov. 2024].</w:t>
      </w:r>
    </w:p>
    <w:p w:rsidR="1017358F" w:rsidP="6C11A68B" w:rsidRDefault="1017358F" w14:paraId="2EE5A9B9" w14:textId="56D06489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Parkinson, J. (2016). The significance of Sarah Baartman.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BBC News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7 Jan. Available at: </w:t>
      </w:r>
      <w:hyperlink r:id="R5d20d2a073df4c8c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https://www.bbc.co.uk/news/magazine-35240987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D7E410E" w:rsidP="6C11A68B" w:rsidRDefault="6D7E410E" w14:paraId="2FFE7DFA" w14:textId="39B64E8F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C11A68B" w:rsidR="6D7E4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Renfrew, C., &amp; Bahn, P. G. (2020). </w:t>
      </w:r>
      <w:r w:rsidRPr="6C11A68B" w:rsidR="6D7E410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Archaeology : theories, methods and practice</w:t>
      </w:r>
      <w:r w:rsidRPr="6C11A68B" w:rsidR="6D7E4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(Eight edition, revised and updated.). Thames &amp; Hudson, Limited.</w:t>
      </w:r>
    </w:p>
    <w:p w:rsidR="6C11A68B" w:rsidP="6C11A68B" w:rsidRDefault="6C11A68B" w14:paraId="06A17620" w14:textId="2C4EE197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017358F" w:rsidP="6C11A68B" w:rsidRDefault="1017358F" w14:paraId="643097F2" w14:textId="2096A20E">
      <w:pPr>
        <w:spacing w:before="0" w:beforeAutospacing="off" w:after="240" w:afterAutospacing="off" w:line="360" w:lineRule="auto"/>
      </w:pPr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Riggs, C. (2019). </w:t>
      </w:r>
      <w:bookmarkStart w:name="_Int_q2cq4C8w" w:id="1410920598"/>
      <w:r w:rsidRPr="6F18B3BD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20th-century colonial politics shaped the story of Tutankhamun’s tomb</w:t>
      </w:r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bookmarkEnd w:id="1410920598"/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The British Academy. Available at: </w:t>
      </w:r>
      <w:hyperlink r:id="R6cfd6c6b46344010">
        <w:r w:rsidRPr="6F18B3BD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https://www.thebritishacademy.ac.uk/blog/how-20th-century-colonial-politics-shaped-story-tutankhamuns-tomb/</w:t>
        </w:r>
      </w:hyperlink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1B36AD18" w14:textId="1F7CDB30">
      <w:pPr>
        <w:spacing w:before="0" w:beforeAutospacing="off" w:after="240" w:afterAutospacing="off" w:line="360" w:lineRule="auto"/>
      </w:pPr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Rizk, M. and Elkhatib, S. (2022). </w:t>
      </w:r>
      <w:bookmarkStart w:name="_Int_129SNEDt" w:id="950850499"/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Egypt calls for return of Rosetta Stone 200 years after it was deciphered.</w:t>
      </w:r>
      <w:bookmarkEnd w:id="950850499"/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F18B3BD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Reuters</w:t>
      </w:r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5 Oct. Available at: </w:t>
      </w:r>
      <w:hyperlink r:id="R239a0b9254cc49b9">
        <w:r w:rsidRPr="6F18B3BD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https://www.reuters.com/world/middle-east/egypt-calls-return-rosetta-stone-200-years-after-it-was-deciphered-2022-10-05/</w:t>
        </w:r>
      </w:hyperlink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40313C51" w14:textId="5BE01CCE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Sheppard, K.L. (2010). Flinders Petrie and Eugenics at UCL.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Bulletin of the History of Archaeology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20(1), p.16. 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://doi.org/10.5334/bha.20103.</w:t>
      </w:r>
    </w:p>
    <w:p w:rsidR="4288FD7D" w:rsidP="6C11A68B" w:rsidRDefault="4288FD7D" w14:paraId="5C9FB437" w14:textId="76A9820E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C11A68B" w:rsidR="4288FD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Spies, B. M., &amp; Spies, B. M. (2014). Saartjie. </w:t>
      </w:r>
      <w:r w:rsidRPr="6C11A68B" w:rsidR="4288FD7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African Arts</w:t>
      </w:r>
      <w:r w:rsidRPr="6C11A68B" w:rsidR="4288FD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C11A68B" w:rsidR="4288FD7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47</w:t>
      </w:r>
      <w:r w:rsidRPr="6C11A68B" w:rsidR="4288FD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(2), 66–75. </w:t>
      </w:r>
      <w:hyperlink r:id="R6bde0757dc1e4bd3">
        <w:r w:rsidRPr="6C11A68B" w:rsidR="4288FD7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https://doi.org/10.1162/AFAR_a_00139</w:t>
        </w:r>
      </w:hyperlink>
    </w:p>
    <w:p w:rsidR="6C11A68B" w:rsidP="6C11A68B" w:rsidRDefault="6C11A68B" w14:paraId="32DB8646" w14:textId="3F54D7EF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</w:p>
    <w:p w:rsidR="1017358F" w:rsidP="6C11A68B" w:rsidRDefault="1017358F" w14:paraId="4C6EABAB" w14:textId="0645BFB3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Staff Reporter (2017).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Out of the heart of darkness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The Mail &amp; Guardian. Available at: </w:t>
      </w:r>
      <w:hyperlink r:id="R3e73517e687848d2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https://mg.co.za/article/2017-12-21-00-out-of-the-heart-of-darkness/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017358F" w:rsidP="6C11A68B" w:rsidRDefault="1017358F" w14:paraId="1A5E5233" w14:textId="7D6E6CC6">
      <w:pPr>
        <w:spacing w:before="0" w:beforeAutospacing="off" w:after="240" w:afterAutospacing="off" w:line="360" w:lineRule="auto"/>
      </w:pPr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British Museum (2017). </w:t>
      </w:r>
      <w:bookmarkStart w:name="_Int_somx3ZUq" w:id="1539798350"/>
      <w:r w:rsidRPr="6F18B3BD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Everything you ever wanted to know about the Rosetta Stone</w:t>
      </w:r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bookmarkEnd w:id="1539798350"/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The British Museum. Available at: </w:t>
      </w:r>
      <w:hyperlink r:id="R0cca0ab54ad74273">
        <w:r w:rsidRPr="6F18B3BD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https://www.britishmuseum.org/blog/everything-you-ever-wanted-know-about-rosetta-stone</w:t>
        </w:r>
      </w:hyperlink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6E835211" w14:textId="33DA0CFD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Editors of Encyclopaedia Britannica (2024</w:t>
      </w:r>
      <w:r w:rsidRPr="6C11A68B" w:rsidR="2555A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Augustus Henry Lane-Fox Pitt-Rivers | British archaeologist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Encyclopedia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Britannica. Available at: </w:t>
      </w:r>
      <w:hyperlink r:id="R34f120de15864f31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https://www.britannica.com/biography/Augustus-Henry-Lane-Fox-Pitt-Rivers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23EFE724" w14:textId="1A225708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Editors of Encyclopedia Britannica (2016). Nabonidus | king of Babylonia. In: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Encyclopædia Britannica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3a394f9ca743439e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https://www.britannica.com/biography/Nabonidus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14 Nov. 2024].</w:t>
      </w:r>
    </w:p>
    <w:p w:rsidR="1017358F" w:rsidP="6C11A68B" w:rsidRDefault="1017358F" w14:paraId="270617CE" w14:textId="3B937E84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UCL (2018).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History of Collecting at the Petrie Museum | UCL Events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Ucl.ac.uk. Available at: </w:t>
      </w:r>
      <w:hyperlink r:id="R35939906f2de4469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https://blogs.ucl.ac.uk/events/2011/12/06/petrie-museum-history-of-collecting-subhadra-das/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3DEB0778" w14:textId="114125ED">
      <w:pPr>
        <w:spacing w:before="0" w:beforeAutospacing="off" w:after="240" w:afterAutospacing="off" w:line="360" w:lineRule="auto"/>
      </w:pP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Vaughan, D. (2021).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8 of the Largest Empires in History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Encyclopedia Britannica. Available at: </w:t>
      </w:r>
      <w:hyperlink r:id="R302b7aaaed30453d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https://www.britannica.com/list/8-of-the-largest-empires-in-history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15 Nov. 2024].</w:t>
      </w:r>
    </w:p>
    <w:p w:rsidR="1017358F" w:rsidP="6C11A68B" w:rsidRDefault="1017358F" w14:paraId="3D1B5D8A" w14:textId="130E5D8B">
      <w:pPr>
        <w:spacing w:before="0" w:beforeAutospacing="off" w:after="240" w:afterAutospacing="off" w:line="360" w:lineRule="auto"/>
      </w:pPr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Woldeyes, Y.G. (2018). </w:t>
      </w:r>
      <w:bookmarkStart w:name="_Int_OrfRdqhX" w:id="1935578436"/>
      <w:r w:rsidRPr="6F18B3BD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Reflections on Ethiopia’s Stolen Treasures on Display in a London Museum</w:t>
      </w:r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bookmarkEnd w:id="1935578436"/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The Conversation. Available at: </w:t>
      </w:r>
      <w:hyperlink r:id="R0527b95c908a43ca">
        <w:r w:rsidRPr="6F18B3BD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https://theconversation.com/reflections-on-ethiopias-stolen-treasures-on-display-in-a-london-museum-97346</w:t>
        </w:r>
      </w:hyperlink>
      <w:r w:rsidRPr="6F18B3BD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2024].</w:t>
      </w:r>
    </w:p>
    <w:p w:rsidR="1017358F" w:rsidP="6C11A68B" w:rsidRDefault="1017358F" w14:paraId="09578A28" w14:textId="6AB31B83">
      <w:pPr>
        <w:spacing w:before="0" w:beforeAutospacing="off" w:after="240" w:afterAutospacing="off" w:line="360" w:lineRule="auto"/>
      </w:pPr>
      <w:hyperlink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www.britannica.com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(2024</w:t>
      </w:r>
      <w:r w:rsidRPr="6C11A68B" w:rsidR="2AD3CE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). </w:t>
      </w:r>
      <w:r w:rsidRPr="6C11A68B" w:rsidR="101735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Sarah Baartman | Biography &amp; Facts | Britannica</w:t>
      </w:r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42e974f241794b46">
        <w:r w:rsidRPr="6C11A68B" w:rsidR="101735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https://www.britannica.com/biography/Sarah-Baartman</w:t>
        </w:r>
      </w:hyperlink>
      <w:r w:rsidRPr="6C11A68B" w:rsidR="10173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C11A68B" w:rsidP="6C11A68B" w:rsidRDefault="6C11A68B" w14:paraId="500357FB" w14:textId="173744A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75A68D" w:rsidP="6C11A68B" w:rsidRDefault="6575A68D" w14:paraId="6FF18C78" w14:textId="3D36A0F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C11A68B" w:rsidR="6575A6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C11A68B" w:rsidP="6C11A68B" w:rsidRDefault="6C11A68B" w14:paraId="6018A469" w14:textId="63D8E78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C11A68B" w:rsidP="6C11A68B" w:rsidRDefault="6C11A68B" w14:paraId="10027185" w14:textId="0F1FBC6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C11A68B" w:rsidP="6C11A68B" w:rsidRDefault="6C11A68B" w14:paraId="32985AE7" w14:textId="0F3B065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C11A68B" w:rsidP="6C11A68B" w:rsidRDefault="6C11A68B" w14:paraId="4A05CC64" w14:textId="77D0D40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C11A68B" w:rsidP="6C11A68B" w:rsidRDefault="6C11A68B" w14:paraId="3FC7A0DB" w14:textId="56C736C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C11A68B" w:rsidP="6C11A68B" w:rsidRDefault="6C11A68B" w14:paraId="5484C517" w14:textId="5ACC0D3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C11A68B" w:rsidP="6C11A68B" w:rsidRDefault="6C11A68B" w14:paraId="5D764D75" w14:textId="5290B40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C11A68B" w:rsidP="6C11A68B" w:rsidRDefault="6C11A68B" w14:paraId="5DECD345" w14:textId="373458B6">
      <w:pPr>
        <w:rPr>
          <w:color w:val="000000" w:themeColor="text1" w:themeTint="FF" w:themeShade="FF"/>
          <w:sz w:val="22"/>
          <w:szCs w:val="22"/>
        </w:rPr>
      </w:pPr>
    </w:p>
    <w:p w:rsidR="6C11A68B" w:rsidP="6C11A68B" w:rsidRDefault="6C11A68B" w14:paraId="6227D76D" w14:textId="39ADEF1C">
      <w:pPr>
        <w:rPr>
          <w:color w:val="000000" w:themeColor="text1" w:themeTint="FF" w:themeShade="FF"/>
          <w:sz w:val="22"/>
          <w:szCs w:val="22"/>
        </w:rPr>
      </w:pPr>
    </w:p>
    <w:p w:rsidR="41028194" w:rsidP="41028194" w:rsidRDefault="41028194" w14:paraId="1FE80E82" w14:textId="7063A783">
      <w:pPr>
        <w:rPr>
          <w:rFonts w:ascii="Aptos" w:hAnsi="Aptos" w:eastAsia="Aptos" w:cs="Aptos"/>
        </w:rPr>
      </w:pPr>
    </w:p>
    <w:p w:rsidR="41028194" w:rsidP="41028194" w:rsidRDefault="41028194" w14:paraId="05424831" w14:textId="0A3DFD0B">
      <w:pPr>
        <w:rPr>
          <w:rFonts w:ascii="Aptos" w:hAnsi="Aptos" w:eastAsia="Aptos" w:cs="Aptos"/>
          <w:color w:val="000000" w:themeColor="text1"/>
        </w:rPr>
      </w:pPr>
    </w:p>
    <w:p w:rsidR="41028194" w:rsidP="41028194" w:rsidRDefault="41028194" w14:paraId="4BE32725" w14:textId="26FF9143">
      <w:pPr>
        <w:rPr>
          <w:rFonts w:ascii="Aptos" w:hAnsi="Aptos" w:eastAsia="Aptos" w:cs="Aptos"/>
          <w:color w:val="000000" w:themeColor="text1"/>
        </w:rPr>
      </w:pPr>
    </w:p>
    <w:p w:rsidR="41028194" w:rsidP="41028194" w:rsidRDefault="41028194" w14:paraId="3DD8B362" w14:textId="14AC104F"/>
    <w:sectPr w:rsidR="41028194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rfRdqhX" int2:invalidationBookmarkName="" int2:hashCode="gkyhgapOEjnjF4" int2:id="RTDaRrmY">
      <int2:state int2:type="AugLoop_Similarity_SimilarityAnnotation" int2:value="Rejected"/>
    </int2:bookmark>
    <int2:bookmark int2:bookmarkName="_Int_somx3ZUq" int2:invalidationBookmarkName="" int2:hashCode="oW5XodNol2GPos" int2:id="aon7lrj3">
      <int2:state int2:type="AugLoop_Similarity_SimilarityAnnotation" int2:value="Rejected"/>
    </int2:bookmark>
    <int2:bookmark int2:bookmarkName="_Int_129SNEDt" int2:invalidationBookmarkName="" int2:hashCode="KcKLumpelZfmzI" int2:id="IZzfRg18">
      <int2:state int2:type="AugLoop_Similarity_SimilarityAnnotation" int2:value="Rejected"/>
    </int2:bookmark>
    <int2:bookmark int2:bookmarkName="_Int_q2cq4C8w" int2:invalidationBookmarkName="" int2:hashCode="osmirl+sR/y0r5" int2:id="7dv1upFf">
      <int2:state int2:type="AugLoop_Similarity_SimilarityAnnotation" int2:value="Rejected"/>
    </int2:bookmark>
    <int2:bookmark int2:bookmarkName="_Int_Lbko58ET" int2:invalidationBookmarkName="" int2:hashCode="jCHYSpy7rUKj6a" int2:id="NXQLFfTm">
      <int2:state int2:type="AugLoop_Similarity_SimilarityAnnotation" int2:value="Rejected"/>
    </int2:bookmark>
    <int2:bookmark int2:bookmarkName="_Int_91suJegK" int2:invalidationBookmarkName="" int2:hashCode="pzu3ad//1sKYdp" int2:id="4ye84cgx">
      <int2:state int2:type="AugLoop_Similarity_SimilarityAnnotation" int2:value="Rejected"/>
    </int2:bookmark>
    <int2:bookmark int2:bookmarkName="_Int_jyjJD4Kk" int2:invalidationBookmarkName="" int2:hashCode="v9fu1ddnFE+IM7" int2:id="uAyyqT0I">
      <int2:state int2:type="AugLoop_Text_Critique" int2:value="Rejected"/>
    </int2:bookmark>
    <int2:bookmark int2:bookmarkName="_Int_g5norZ7F" int2:invalidationBookmarkName="" int2:hashCode="sar3mSXK+m9z5Y" int2:id="Sw0aeAJx">
      <int2:state int2:type="AugLoop_Text_Critique" int2:value="Rejected"/>
    </int2:bookmark>
  </int2:observations>
  <int2:intelligenceSettings/>
  <int2:onDemandWorkflows>
    <int2:onDemandWorkflow int2:type="SimilarityCheck" int2:paragraphVersions="21F67A6C-2A7530CB 78829A91-168550EB 7389DA85-6B7F715A 36A49B3A-7B5C6365 7C773264-6C4E8B36 3C21B992-0B9D6A9D 3EFFDD71-77469728 792C2794-6B3383A3 4D2370AA-4D353916 3D5ECF73-1AFA0261 59D1B0BF-682E38B4 30A7C2FF-104B50B7 440225BC-2E65A3BC 41AB9DBF-0FA9ACE5 0E610A07-23CAA826 12160DED-6B4551EA 78AE7304-12C023F3 4EE8E0E1-6978460F 58D7116C-1AF6BF6A 466C8CE5-330682AB 0546AB05-24A79A42 281DA512-5B534C81 00D5B44D-0574A889 38892457-7CE26BC7 540CC330-502CB1DF 23BBBBCF-626B1BF0 4FADC7D8-3607E87E 0089AF5B-2263B609 5034BF03-71F1388C 68DBAF6E-3B49DD77 0BB3113E-64CD55F2 7DAD47F3-0E7F970F 01981E4D-0F1EB36C 2EE5A9B9-56D06489 2FFE7DFA-39B64E8F 06A17620-2C4EE197 643097F2-2096A20E 1B36AD18-1F7CDB30 40313C51-5BE01CCE 5C9FB437-76A9820E 32DB8646-3F54D7EF 4C6EABAB-0645BFB3 1A5E5233-7D6E6CC6 6E835211-33DA0CFD 23EFE724-1A225708 270617CE-3B937E84 3DEB0778-114125ED 3D1B5D8A-130E5D8B 09578A28-6AB31B83 500357FB-173744A2 6FF18C78-3D36A0F2 6018A469-63D8E787 10027185-0F1FBC6A 32985AE7-0F3B065C 4A05CC64-77D0D40F 3FC7A0DB-56C736CA 5484C517-5ACC0D3D 5D764D75-5290B408 5DECD345-373458B6 6227D76D-39ADEF1C 1FE80E82-7063A783 05424831-0A3DFD0B 4BE32725-26FF9143 3DD8B362-14AC104F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">
    <w:nsid w:val="7babf6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B72E628"/>
    <w:rsid w:val="0010679A"/>
    <w:rsid w:val="0028E128"/>
    <w:rsid w:val="00295897"/>
    <w:rsid w:val="00475418"/>
    <w:rsid w:val="008CAFCE"/>
    <w:rsid w:val="008ECDCE"/>
    <w:rsid w:val="00A254C4"/>
    <w:rsid w:val="00B29807"/>
    <w:rsid w:val="00D74D11"/>
    <w:rsid w:val="00E3010B"/>
    <w:rsid w:val="00F01DB3"/>
    <w:rsid w:val="010223F9"/>
    <w:rsid w:val="014EED9E"/>
    <w:rsid w:val="0150981F"/>
    <w:rsid w:val="016D1453"/>
    <w:rsid w:val="01FAB4B0"/>
    <w:rsid w:val="025DEAA7"/>
    <w:rsid w:val="025E865A"/>
    <w:rsid w:val="0279FB26"/>
    <w:rsid w:val="02D7D8E7"/>
    <w:rsid w:val="02EDEEEC"/>
    <w:rsid w:val="0301891B"/>
    <w:rsid w:val="03274C63"/>
    <w:rsid w:val="033EFBE4"/>
    <w:rsid w:val="0348BEDD"/>
    <w:rsid w:val="03544992"/>
    <w:rsid w:val="0356018D"/>
    <w:rsid w:val="0382DFDC"/>
    <w:rsid w:val="03A59DB5"/>
    <w:rsid w:val="03DA7329"/>
    <w:rsid w:val="03EA945F"/>
    <w:rsid w:val="03FCCF74"/>
    <w:rsid w:val="044EA2EA"/>
    <w:rsid w:val="046C702B"/>
    <w:rsid w:val="04756BB1"/>
    <w:rsid w:val="04ABC120"/>
    <w:rsid w:val="04D6C3C6"/>
    <w:rsid w:val="04F9950B"/>
    <w:rsid w:val="04F9D6C4"/>
    <w:rsid w:val="05286B7E"/>
    <w:rsid w:val="05B383BC"/>
    <w:rsid w:val="05B6E7F6"/>
    <w:rsid w:val="05E84108"/>
    <w:rsid w:val="0618EB0E"/>
    <w:rsid w:val="061B922C"/>
    <w:rsid w:val="062F4B14"/>
    <w:rsid w:val="062F870D"/>
    <w:rsid w:val="068382EB"/>
    <w:rsid w:val="072147E2"/>
    <w:rsid w:val="0728C93C"/>
    <w:rsid w:val="07858A19"/>
    <w:rsid w:val="07B854DC"/>
    <w:rsid w:val="07D595B1"/>
    <w:rsid w:val="07F5EF17"/>
    <w:rsid w:val="07FDBE63"/>
    <w:rsid w:val="0803A057"/>
    <w:rsid w:val="08208A3F"/>
    <w:rsid w:val="0839288C"/>
    <w:rsid w:val="08403E65"/>
    <w:rsid w:val="08C2B965"/>
    <w:rsid w:val="08C8699D"/>
    <w:rsid w:val="08D11469"/>
    <w:rsid w:val="099E7EF3"/>
    <w:rsid w:val="09A72C02"/>
    <w:rsid w:val="09CBBD72"/>
    <w:rsid w:val="0A5A7498"/>
    <w:rsid w:val="0A766025"/>
    <w:rsid w:val="0A8644A2"/>
    <w:rsid w:val="0A92D86E"/>
    <w:rsid w:val="0AF231BF"/>
    <w:rsid w:val="0B28E898"/>
    <w:rsid w:val="0B80FFE3"/>
    <w:rsid w:val="0BA36AB1"/>
    <w:rsid w:val="0BCA1B6A"/>
    <w:rsid w:val="0BE72461"/>
    <w:rsid w:val="0BFF44E3"/>
    <w:rsid w:val="0C055A96"/>
    <w:rsid w:val="0C2B9187"/>
    <w:rsid w:val="0C3F5FB9"/>
    <w:rsid w:val="0C4051CE"/>
    <w:rsid w:val="0C4AD5C5"/>
    <w:rsid w:val="0C51BB5C"/>
    <w:rsid w:val="0C85010B"/>
    <w:rsid w:val="0C878363"/>
    <w:rsid w:val="0C990C4C"/>
    <w:rsid w:val="0D1484DC"/>
    <w:rsid w:val="0D29ECD8"/>
    <w:rsid w:val="0D90512A"/>
    <w:rsid w:val="0DB86A3F"/>
    <w:rsid w:val="0DC26470"/>
    <w:rsid w:val="0DC855B0"/>
    <w:rsid w:val="0DEB46A9"/>
    <w:rsid w:val="0DF0E414"/>
    <w:rsid w:val="0E1EC20B"/>
    <w:rsid w:val="0E6C08AD"/>
    <w:rsid w:val="0E8BF01C"/>
    <w:rsid w:val="0E915D6A"/>
    <w:rsid w:val="0EA67B3C"/>
    <w:rsid w:val="0EAAD03A"/>
    <w:rsid w:val="0EC1BCF6"/>
    <w:rsid w:val="0EC3E791"/>
    <w:rsid w:val="0ED0BB0E"/>
    <w:rsid w:val="0EDBB0DE"/>
    <w:rsid w:val="0F0E754B"/>
    <w:rsid w:val="0F1C008F"/>
    <w:rsid w:val="0F496149"/>
    <w:rsid w:val="0FBC7256"/>
    <w:rsid w:val="0FDF4AA8"/>
    <w:rsid w:val="100AADFB"/>
    <w:rsid w:val="1012D9F9"/>
    <w:rsid w:val="1017358F"/>
    <w:rsid w:val="102F1D2E"/>
    <w:rsid w:val="10A9BA50"/>
    <w:rsid w:val="10B288E0"/>
    <w:rsid w:val="10D66419"/>
    <w:rsid w:val="10E2A058"/>
    <w:rsid w:val="10FF683A"/>
    <w:rsid w:val="111A4EB6"/>
    <w:rsid w:val="112306D9"/>
    <w:rsid w:val="11573EE9"/>
    <w:rsid w:val="116EEE75"/>
    <w:rsid w:val="11A034E7"/>
    <w:rsid w:val="11BED49E"/>
    <w:rsid w:val="12054487"/>
    <w:rsid w:val="12371936"/>
    <w:rsid w:val="1242296D"/>
    <w:rsid w:val="124AAECA"/>
    <w:rsid w:val="1256FBB1"/>
    <w:rsid w:val="12EB2444"/>
    <w:rsid w:val="12F8F7FE"/>
    <w:rsid w:val="130EC3FC"/>
    <w:rsid w:val="13311282"/>
    <w:rsid w:val="13499F71"/>
    <w:rsid w:val="13760050"/>
    <w:rsid w:val="13B09BA6"/>
    <w:rsid w:val="13F2F4CE"/>
    <w:rsid w:val="14078767"/>
    <w:rsid w:val="1509CB59"/>
    <w:rsid w:val="151786DF"/>
    <w:rsid w:val="1537DEA2"/>
    <w:rsid w:val="15414E51"/>
    <w:rsid w:val="1550763E"/>
    <w:rsid w:val="158683B0"/>
    <w:rsid w:val="15896AF3"/>
    <w:rsid w:val="15A0E787"/>
    <w:rsid w:val="16033920"/>
    <w:rsid w:val="1608CC9C"/>
    <w:rsid w:val="16361778"/>
    <w:rsid w:val="163A9CE9"/>
    <w:rsid w:val="16535EAE"/>
    <w:rsid w:val="1674FB2C"/>
    <w:rsid w:val="16A8BFB2"/>
    <w:rsid w:val="16E91344"/>
    <w:rsid w:val="170A9534"/>
    <w:rsid w:val="1722FAD7"/>
    <w:rsid w:val="175359C0"/>
    <w:rsid w:val="175F6676"/>
    <w:rsid w:val="1765D3FE"/>
    <w:rsid w:val="1790D722"/>
    <w:rsid w:val="179EB32E"/>
    <w:rsid w:val="17D2EB14"/>
    <w:rsid w:val="17DA971F"/>
    <w:rsid w:val="18074AE0"/>
    <w:rsid w:val="185188AF"/>
    <w:rsid w:val="1857CB3F"/>
    <w:rsid w:val="186044E0"/>
    <w:rsid w:val="19037073"/>
    <w:rsid w:val="19052D4B"/>
    <w:rsid w:val="193B7887"/>
    <w:rsid w:val="19417CCD"/>
    <w:rsid w:val="196089F1"/>
    <w:rsid w:val="1976E444"/>
    <w:rsid w:val="19A34815"/>
    <w:rsid w:val="19C4B087"/>
    <w:rsid w:val="19CFCEF6"/>
    <w:rsid w:val="19D8D0A8"/>
    <w:rsid w:val="19DC58D1"/>
    <w:rsid w:val="1A39AB26"/>
    <w:rsid w:val="1A47C00E"/>
    <w:rsid w:val="1A7AA4D9"/>
    <w:rsid w:val="1AB4DAC0"/>
    <w:rsid w:val="1ACA7D06"/>
    <w:rsid w:val="1AE612BE"/>
    <w:rsid w:val="1AF3CD1C"/>
    <w:rsid w:val="1B06E6E0"/>
    <w:rsid w:val="1B2D0959"/>
    <w:rsid w:val="1B55E2D4"/>
    <w:rsid w:val="1B65A860"/>
    <w:rsid w:val="1B6D8CDD"/>
    <w:rsid w:val="1B7A2465"/>
    <w:rsid w:val="1BB83263"/>
    <w:rsid w:val="1C07791C"/>
    <w:rsid w:val="1C3FD97F"/>
    <w:rsid w:val="1C6039E1"/>
    <w:rsid w:val="1C61C19E"/>
    <w:rsid w:val="1C95340D"/>
    <w:rsid w:val="1CA4AD8A"/>
    <w:rsid w:val="1CA9382F"/>
    <w:rsid w:val="1CB31F32"/>
    <w:rsid w:val="1CCB6D0F"/>
    <w:rsid w:val="1CE8CFAE"/>
    <w:rsid w:val="1D01D8F0"/>
    <w:rsid w:val="1D1541ED"/>
    <w:rsid w:val="1D562008"/>
    <w:rsid w:val="1D7D48CE"/>
    <w:rsid w:val="1D8412ED"/>
    <w:rsid w:val="1DA3AE95"/>
    <w:rsid w:val="1DAB3F24"/>
    <w:rsid w:val="1DE1D6CC"/>
    <w:rsid w:val="1E7FDF05"/>
    <w:rsid w:val="1EA9E733"/>
    <w:rsid w:val="1EB63AF6"/>
    <w:rsid w:val="1EBFA6D7"/>
    <w:rsid w:val="1F058DE6"/>
    <w:rsid w:val="1F341699"/>
    <w:rsid w:val="1F48EE07"/>
    <w:rsid w:val="1F774B7E"/>
    <w:rsid w:val="1FD17972"/>
    <w:rsid w:val="1FD2C045"/>
    <w:rsid w:val="200129D7"/>
    <w:rsid w:val="202909BA"/>
    <w:rsid w:val="2037BD6C"/>
    <w:rsid w:val="206E904B"/>
    <w:rsid w:val="208D07F7"/>
    <w:rsid w:val="20B59E09"/>
    <w:rsid w:val="213245FD"/>
    <w:rsid w:val="213A7593"/>
    <w:rsid w:val="213BA65F"/>
    <w:rsid w:val="213E947B"/>
    <w:rsid w:val="216494C8"/>
    <w:rsid w:val="219FB02C"/>
    <w:rsid w:val="21D815F1"/>
    <w:rsid w:val="222B78A8"/>
    <w:rsid w:val="226D1166"/>
    <w:rsid w:val="2271ADFE"/>
    <w:rsid w:val="22724E93"/>
    <w:rsid w:val="228C5E8A"/>
    <w:rsid w:val="22AC692B"/>
    <w:rsid w:val="22E521D6"/>
    <w:rsid w:val="22EC906D"/>
    <w:rsid w:val="22F31A9F"/>
    <w:rsid w:val="23236F94"/>
    <w:rsid w:val="2326A1F8"/>
    <w:rsid w:val="234D63AC"/>
    <w:rsid w:val="234D828C"/>
    <w:rsid w:val="23561BC3"/>
    <w:rsid w:val="23A00CE1"/>
    <w:rsid w:val="23BC6E92"/>
    <w:rsid w:val="240AAC6D"/>
    <w:rsid w:val="243526E4"/>
    <w:rsid w:val="24E87FD2"/>
    <w:rsid w:val="250C22BD"/>
    <w:rsid w:val="2555AD3E"/>
    <w:rsid w:val="2590C396"/>
    <w:rsid w:val="2599A17C"/>
    <w:rsid w:val="259A5CDB"/>
    <w:rsid w:val="259DB63B"/>
    <w:rsid w:val="25BE1082"/>
    <w:rsid w:val="25C60195"/>
    <w:rsid w:val="25D0AC75"/>
    <w:rsid w:val="25D2F12D"/>
    <w:rsid w:val="2617EDBB"/>
    <w:rsid w:val="26540BE6"/>
    <w:rsid w:val="2655E171"/>
    <w:rsid w:val="2661C1A4"/>
    <w:rsid w:val="26AFB063"/>
    <w:rsid w:val="26B4CEF9"/>
    <w:rsid w:val="26C10802"/>
    <w:rsid w:val="26D7493C"/>
    <w:rsid w:val="26ECB7FF"/>
    <w:rsid w:val="2700EE52"/>
    <w:rsid w:val="270F3CBB"/>
    <w:rsid w:val="2715CF03"/>
    <w:rsid w:val="271C3D2C"/>
    <w:rsid w:val="2742E14C"/>
    <w:rsid w:val="27527A15"/>
    <w:rsid w:val="278F4831"/>
    <w:rsid w:val="2792755B"/>
    <w:rsid w:val="279B5571"/>
    <w:rsid w:val="27D198C0"/>
    <w:rsid w:val="2820B7B0"/>
    <w:rsid w:val="283DE502"/>
    <w:rsid w:val="285B3096"/>
    <w:rsid w:val="2887A453"/>
    <w:rsid w:val="289371F8"/>
    <w:rsid w:val="2894882A"/>
    <w:rsid w:val="28D33BC0"/>
    <w:rsid w:val="28E23B45"/>
    <w:rsid w:val="2906B220"/>
    <w:rsid w:val="29483CEE"/>
    <w:rsid w:val="295754E1"/>
    <w:rsid w:val="2957B4DC"/>
    <w:rsid w:val="2994B7AA"/>
    <w:rsid w:val="29BDDEB5"/>
    <w:rsid w:val="29F704CB"/>
    <w:rsid w:val="2A29F7DD"/>
    <w:rsid w:val="2A3A32AC"/>
    <w:rsid w:val="2A9A194E"/>
    <w:rsid w:val="2AA82399"/>
    <w:rsid w:val="2AACB6C0"/>
    <w:rsid w:val="2AD3CE36"/>
    <w:rsid w:val="2AE7B425"/>
    <w:rsid w:val="2AE83ED4"/>
    <w:rsid w:val="2B346B06"/>
    <w:rsid w:val="2B73D629"/>
    <w:rsid w:val="2B760A6B"/>
    <w:rsid w:val="2BA06763"/>
    <w:rsid w:val="2BA2B857"/>
    <w:rsid w:val="2BB471CE"/>
    <w:rsid w:val="2BDBEADE"/>
    <w:rsid w:val="2C09A88E"/>
    <w:rsid w:val="2C1F58C7"/>
    <w:rsid w:val="2C52BFA2"/>
    <w:rsid w:val="2C8D4DDC"/>
    <w:rsid w:val="2CA3DBC8"/>
    <w:rsid w:val="2CAA3353"/>
    <w:rsid w:val="2CAC7B61"/>
    <w:rsid w:val="2CD34D66"/>
    <w:rsid w:val="2CE7FD65"/>
    <w:rsid w:val="2CED1113"/>
    <w:rsid w:val="2D1467CC"/>
    <w:rsid w:val="2D4BE483"/>
    <w:rsid w:val="2D7D2E80"/>
    <w:rsid w:val="2DED6729"/>
    <w:rsid w:val="2DFDBB43"/>
    <w:rsid w:val="2E306919"/>
    <w:rsid w:val="2E55D867"/>
    <w:rsid w:val="2E6D0869"/>
    <w:rsid w:val="2E7F8B6A"/>
    <w:rsid w:val="2E8C178D"/>
    <w:rsid w:val="2E92467C"/>
    <w:rsid w:val="2EDAF1E4"/>
    <w:rsid w:val="2EDB849E"/>
    <w:rsid w:val="2EE52C2B"/>
    <w:rsid w:val="2EEE105E"/>
    <w:rsid w:val="2EF0C32B"/>
    <w:rsid w:val="2F415987"/>
    <w:rsid w:val="2F451AC7"/>
    <w:rsid w:val="2F511DF0"/>
    <w:rsid w:val="2F59A482"/>
    <w:rsid w:val="2F9171AB"/>
    <w:rsid w:val="2FE56016"/>
    <w:rsid w:val="2FE80E51"/>
    <w:rsid w:val="2FE8B55D"/>
    <w:rsid w:val="30058977"/>
    <w:rsid w:val="30193974"/>
    <w:rsid w:val="30424548"/>
    <w:rsid w:val="3043B2A5"/>
    <w:rsid w:val="30561540"/>
    <w:rsid w:val="3068D4EB"/>
    <w:rsid w:val="30A90142"/>
    <w:rsid w:val="30CF8A33"/>
    <w:rsid w:val="30D484D4"/>
    <w:rsid w:val="30DDBEFC"/>
    <w:rsid w:val="30E71081"/>
    <w:rsid w:val="3104462E"/>
    <w:rsid w:val="31125DE4"/>
    <w:rsid w:val="316437A7"/>
    <w:rsid w:val="3182EB50"/>
    <w:rsid w:val="31A928BB"/>
    <w:rsid w:val="32013468"/>
    <w:rsid w:val="32133B80"/>
    <w:rsid w:val="322010BF"/>
    <w:rsid w:val="322B2CC8"/>
    <w:rsid w:val="32438F66"/>
    <w:rsid w:val="32584BAC"/>
    <w:rsid w:val="3270B676"/>
    <w:rsid w:val="327560D4"/>
    <w:rsid w:val="327CB898"/>
    <w:rsid w:val="32AB8DBB"/>
    <w:rsid w:val="32B5B77A"/>
    <w:rsid w:val="32D0391C"/>
    <w:rsid w:val="32EA6A5B"/>
    <w:rsid w:val="3383B809"/>
    <w:rsid w:val="33D05912"/>
    <w:rsid w:val="33DCF0A1"/>
    <w:rsid w:val="33EC4DC3"/>
    <w:rsid w:val="344B63A4"/>
    <w:rsid w:val="3485F5AC"/>
    <w:rsid w:val="349C709D"/>
    <w:rsid w:val="34D8D6AE"/>
    <w:rsid w:val="34DA3A5B"/>
    <w:rsid w:val="34E05BF4"/>
    <w:rsid w:val="354F0026"/>
    <w:rsid w:val="35519050"/>
    <w:rsid w:val="355C5F3D"/>
    <w:rsid w:val="358841B8"/>
    <w:rsid w:val="3589B32B"/>
    <w:rsid w:val="359161DA"/>
    <w:rsid w:val="359C2CDF"/>
    <w:rsid w:val="35B10AF7"/>
    <w:rsid w:val="35CFFE5C"/>
    <w:rsid w:val="35EA5055"/>
    <w:rsid w:val="3653D180"/>
    <w:rsid w:val="36750E53"/>
    <w:rsid w:val="36CCA113"/>
    <w:rsid w:val="36D1E212"/>
    <w:rsid w:val="36D46DB1"/>
    <w:rsid w:val="36E675B0"/>
    <w:rsid w:val="370C466C"/>
    <w:rsid w:val="370C4C2B"/>
    <w:rsid w:val="372C5DCB"/>
    <w:rsid w:val="37354FCF"/>
    <w:rsid w:val="37A58BC4"/>
    <w:rsid w:val="37D18EE2"/>
    <w:rsid w:val="37FA15AC"/>
    <w:rsid w:val="3825A763"/>
    <w:rsid w:val="383542B1"/>
    <w:rsid w:val="384798CA"/>
    <w:rsid w:val="385DE06C"/>
    <w:rsid w:val="388818EA"/>
    <w:rsid w:val="38F2A859"/>
    <w:rsid w:val="391941A0"/>
    <w:rsid w:val="393305AD"/>
    <w:rsid w:val="3938F398"/>
    <w:rsid w:val="39485644"/>
    <w:rsid w:val="398AD0E6"/>
    <w:rsid w:val="39B50F76"/>
    <w:rsid w:val="39BE845D"/>
    <w:rsid w:val="39D18412"/>
    <w:rsid w:val="39F5BE03"/>
    <w:rsid w:val="3A2986A1"/>
    <w:rsid w:val="3A8AD700"/>
    <w:rsid w:val="3ADACFDF"/>
    <w:rsid w:val="3AF8D598"/>
    <w:rsid w:val="3B72E628"/>
    <w:rsid w:val="3B732267"/>
    <w:rsid w:val="3BA40034"/>
    <w:rsid w:val="3BB62D76"/>
    <w:rsid w:val="3C36B01A"/>
    <w:rsid w:val="3C93189E"/>
    <w:rsid w:val="3CC3F3CF"/>
    <w:rsid w:val="3CD68C52"/>
    <w:rsid w:val="3CEBAEE6"/>
    <w:rsid w:val="3D018D8A"/>
    <w:rsid w:val="3D0C75A2"/>
    <w:rsid w:val="3D296DAE"/>
    <w:rsid w:val="3D676FA3"/>
    <w:rsid w:val="3D79DB5E"/>
    <w:rsid w:val="3D875FD7"/>
    <w:rsid w:val="3DA9634C"/>
    <w:rsid w:val="3E03872A"/>
    <w:rsid w:val="3E1D1EF1"/>
    <w:rsid w:val="3E24CED0"/>
    <w:rsid w:val="3E6F115A"/>
    <w:rsid w:val="3ED50CE1"/>
    <w:rsid w:val="3EDAB70F"/>
    <w:rsid w:val="3F23BE3C"/>
    <w:rsid w:val="3F2B2A11"/>
    <w:rsid w:val="3FA082BB"/>
    <w:rsid w:val="3FABC127"/>
    <w:rsid w:val="3FCC4191"/>
    <w:rsid w:val="3FD06C4F"/>
    <w:rsid w:val="3FD5E555"/>
    <w:rsid w:val="3FD8D1A9"/>
    <w:rsid w:val="3FE26B6F"/>
    <w:rsid w:val="401843DD"/>
    <w:rsid w:val="4019AAC3"/>
    <w:rsid w:val="4039E410"/>
    <w:rsid w:val="403C3267"/>
    <w:rsid w:val="406F5720"/>
    <w:rsid w:val="407E61D8"/>
    <w:rsid w:val="41028194"/>
    <w:rsid w:val="4107205F"/>
    <w:rsid w:val="4155F20B"/>
    <w:rsid w:val="415C786A"/>
    <w:rsid w:val="41731C10"/>
    <w:rsid w:val="41871D8F"/>
    <w:rsid w:val="41A15E38"/>
    <w:rsid w:val="41BC211E"/>
    <w:rsid w:val="41D93631"/>
    <w:rsid w:val="42087CE2"/>
    <w:rsid w:val="421C7CB6"/>
    <w:rsid w:val="425B03FD"/>
    <w:rsid w:val="4260411F"/>
    <w:rsid w:val="4278D391"/>
    <w:rsid w:val="4288FD7D"/>
    <w:rsid w:val="42B7ADD5"/>
    <w:rsid w:val="42CF8403"/>
    <w:rsid w:val="42FF103E"/>
    <w:rsid w:val="430AAD60"/>
    <w:rsid w:val="430E1F46"/>
    <w:rsid w:val="433864ED"/>
    <w:rsid w:val="433CD80E"/>
    <w:rsid w:val="438A33B6"/>
    <w:rsid w:val="43F6D22E"/>
    <w:rsid w:val="44247B85"/>
    <w:rsid w:val="4441F6B7"/>
    <w:rsid w:val="44435F58"/>
    <w:rsid w:val="444DF367"/>
    <w:rsid w:val="446357E9"/>
    <w:rsid w:val="44B630E5"/>
    <w:rsid w:val="44C214ED"/>
    <w:rsid w:val="44D7E76C"/>
    <w:rsid w:val="44E3BDFB"/>
    <w:rsid w:val="44FE0DE5"/>
    <w:rsid w:val="45045533"/>
    <w:rsid w:val="45657E78"/>
    <w:rsid w:val="456BC64D"/>
    <w:rsid w:val="45DE7428"/>
    <w:rsid w:val="45E9243D"/>
    <w:rsid w:val="45EA8C13"/>
    <w:rsid w:val="461980A1"/>
    <w:rsid w:val="4631E16B"/>
    <w:rsid w:val="464BAA97"/>
    <w:rsid w:val="46525579"/>
    <w:rsid w:val="4653AF20"/>
    <w:rsid w:val="468D0757"/>
    <w:rsid w:val="46BA9E57"/>
    <w:rsid w:val="46D48351"/>
    <w:rsid w:val="47579916"/>
    <w:rsid w:val="4768B7AA"/>
    <w:rsid w:val="477B7F7C"/>
    <w:rsid w:val="47ABA7D9"/>
    <w:rsid w:val="47C37E26"/>
    <w:rsid w:val="4806C414"/>
    <w:rsid w:val="480795AD"/>
    <w:rsid w:val="480E6880"/>
    <w:rsid w:val="4824E9CB"/>
    <w:rsid w:val="484CED67"/>
    <w:rsid w:val="485630C5"/>
    <w:rsid w:val="485D141F"/>
    <w:rsid w:val="488B6BF6"/>
    <w:rsid w:val="48EE91FB"/>
    <w:rsid w:val="48F816A0"/>
    <w:rsid w:val="494039E4"/>
    <w:rsid w:val="4949A44F"/>
    <w:rsid w:val="494C7F2E"/>
    <w:rsid w:val="494E47DF"/>
    <w:rsid w:val="495527A5"/>
    <w:rsid w:val="496A50DC"/>
    <w:rsid w:val="4993ED32"/>
    <w:rsid w:val="49C4935A"/>
    <w:rsid w:val="4A2B6DDB"/>
    <w:rsid w:val="4A3E2383"/>
    <w:rsid w:val="4A616E45"/>
    <w:rsid w:val="4A918D21"/>
    <w:rsid w:val="4AA719AB"/>
    <w:rsid w:val="4ACB123B"/>
    <w:rsid w:val="4B13A499"/>
    <w:rsid w:val="4B2FD345"/>
    <w:rsid w:val="4B94EA37"/>
    <w:rsid w:val="4BE89A8F"/>
    <w:rsid w:val="4BF97B92"/>
    <w:rsid w:val="4BFFDAC0"/>
    <w:rsid w:val="4C0A9C9C"/>
    <w:rsid w:val="4C0CFB43"/>
    <w:rsid w:val="4C6A7AE8"/>
    <w:rsid w:val="4C7A5FF3"/>
    <w:rsid w:val="4C852D84"/>
    <w:rsid w:val="4CA3734B"/>
    <w:rsid w:val="4CAE4555"/>
    <w:rsid w:val="4D409033"/>
    <w:rsid w:val="4D440D7A"/>
    <w:rsid w:val="4D5F024C"/>
    <w:rsid w:val="4D8271E0"/>
    <w:rsid w:val="4DD16EBF"/>
    <w:rsid w:val="4DD7D50F"/>
    <w:rsid w:val="4DDFED14"/>
    <w:rsid w:val="4DF77753"/>
    <w:rsid w:val="4E193C6F"/>
    <w:rsid w:val="4E275119"/>
    <w:rsid w:val="4E5A76BC"/>
    <w:rsid w:val="4E5C7A51"/>
    <w:rsid w:val="4EAE4AFA"/>
    <w:rsid w:val="4EC77D8A"/>
    <w:rsid w:val="4ED78A99"/>
    <w:rsid w:val="4F1556E1"/>
    <w:rsid w:val="4F8108B6"/>
    <w:rsid w:val="4FB3D40E"/>
    <w:rsid w:val="4FE2AD00"/>
    <w:rsid w:val="500A0C25"/>
    <w:rsid w:val="500DF928"/>
    <w:rsid w:val="5011C784"/>
    <w:rsid w:val="501EC6B8"/>
    <w:rsid w:val="50270DB6"/>
    <w:rsid w:val="5040E78E"/>
    <w:rsid w:val="506410E5"/>
    <w:rsid w:val="509BE2EF"/>
    <w:rsid w:val="50AAD203"/>
    <w:rsid w:val="5128EDC2"/>
    <w:rsid w:val="516F95C8"/>
    <w:rsid w:val="51FF74D7"/>
    <w:rsid w:val="52011483"/>
    <w:rsid w:val="527237D0"/>
    <w:rsid w:val="527F66EE"/>
    <w:rsid w:val="535B2A8D"/>
    <w:rsid w:val="536C9D66"/>
    <w:rsid w:val="53E02634"/>
    <w:rsid w:val="53E4E6B5"/>
    <w:rsid w:val="53F6C4C5"/>
    <w:rsid w:val="54283CEE"/>
    <w:rsid w:val="545A1471"/>
    <w:rsid w:val="545EAF50"/>
    <w:rsid w:val="54725868"/>
    <w:rsid w:val="54C035E1"/>
    <w:rsid w:val="551574E6"/>
    <w:rsid w:val="5550C2BE"/>
    <w:rsid w:val="55629B53"/>
    <w:rsid w:val="55A075A6"/>
    <w:rsid w:val="55B1841A"/>
    <w:rsid w:val="55B9E93F"/>
    <w:rsid w:val="560E0593"/>
    <w:rsid w:val="564641DD"/>
    <w:rsid w:val="565607F2"/>
    <w:rsid w:val="566274CE"/>
    <w:rsid w:val="566EFDAB"/>
    <w:rsid w:val="567FA408"/>
    <w:rsid w:val="56C3518B"/>
    <w:rsid w:val="56E46935"/>
    <w:rsid w:val="56F57407"/>
    <w:rsid w:val="56F80C71"/>
    <w:rsid w:val="572E0C8E"/>
    <w:rsid w:val="5737F38A"/>
    <w:rsid w:val="57469F16"/>
    <w:rsid w:val="57CE766B"/>
    <w:rsid w:val="57D62A8C"/>
    <w:rsid w:val="57DB06D2"/>
    <w:rsid w:val="57ED868A"/>
    <w:rsid w:val="5801AA3A"/>
    <w:rsid w:val="58099DA9"/>
    <w:rsid w:val="581F525A"/>
    <w:rsid w:val="585F4CAD"/>
    <w:rsid w:val="58797A71"/>
    <w:rsid w:val="58C2994D"/>
    <w:rsid w:val="58D798EA"/>
    <w:rsid w:val="58D91836"/>
    <w:rsid w:val="58EB36DC"/>
    <w:rsid w:val="58F5AE57"/>
    <w:rsid w:val="58F85C46"/>
    <w:rsid w:val="597711E8"/>
    <w:rsid w:val="597822E1"/>
    <w:rsid w:val="599937D2"/>
    <w:rsid w:val="59D5EDA4"/>
    <w:rsid w:val="5A062501"/>
    <w:rsid w:val="5A06CC4A"/>
    <w:rsid w:val="5A253022"/>
    <w:rsid w:val="5A6777F4"/>
    <w:rsid w:val="5A797420"/>
    <w:rsid w:val="5AA330D2"/>
    <w:rsid w:val="5AB28096"/>
    <w:rsid w:val="5AD38133"/>
    <w:rsid w:val="5AE3A647"/>
    <w:rsid w:val="5AED7791"/>
    <w:rsid w:val="5B0BEFB1"/>
    <w:rsid w:val="5B1B0984"/>
    <w:rsid w:val="5B56597E"/>
    <w:rsid w:val="5B571AE2"/>
    <w:rsid w:val="5BA93B2E"/>
    <w:rsid w:val="5BC33253"/>
    <w:rsid w:val="5C355D93"/>
    <w:rsid w:val="5C3F51B0"/>
    <w:rsid w:val="5C4E43F2"/>
    <w:rsid w:val="5C5E62AE"/>
    <w:rsid w:val="5C6DC4A1"/>
    <w:rsid w:val="5C829FA0"/>
    <w:rsid w:val="5C9D68D0"/>
    <w:rsid w:val="5C9E10E6"/>
    <w:rsid w:val="5CCEC429"/>
    <w:rsid w:val="5D3152CE"/>
    <w:rsid w:val="5D361C89"/>
    <w:rsid w:val="5D92D1DD"/>
    <w:rsid w:val="5DB12140"/>
    <w:rsid w:val="5DF730A8"/>
    <w:rsid w:val="5DF8912D"/>
    <w:rsid w:val="5E3CA963"/>
    <w:rsid w:val="5E72BCA5"/>
    <w:rsid w:val="5E94E66F"/>
    <w:rsid w:val="5ECBF595"/>
    <w:rsid w:val="5FE993BE"/>
    <w:rsid w:val="60409810"/>
    <w:rsid w:val="605CA9F0"/>
    <w:rsid w:val="6077A796"/>
    <w:rsid w:val="608418A2"/>
    <w:rsid w:val="608BE0BF"/>
    <w:rsid w:val="60EB29F1"/>
    <w:rsid w:val="61022018"/>
    <w:rsid w:val="610F0B8F"/>
    <w:rsid w:val="615409A8"/>
    <w:rsid w:val="61CE85FC"/>
    <w:rsid w:val="6203C76F"/>
    <w:rsid w:val="622E8969"/>
    <w:rsid w:val="623021DB"/>
    <w:rsid w:val="62351915"/>
    <w:rsid w:val="62649183"/>
    <w:rsid w:val="627AA599"/>
    <w:rsid w:val="629AD33E"/>
    <w:rsid w:val="62A26A23"/>
    <w:rsid w:val="62AA3435"/>
    <w:rsid w:val="62CF1E1B"/>
    <w:rsid w:val="62EDEF51"/>
    <w:rsid w:val="62F2BE4B"/>
    <w:rsid w:val="632148BB"/>
    <w:rsid w:val="633CE3E4"/>
    <w:rsid w:val="634E079A"/>
    <w:rsid w:val="635DD7B2"/>
    <w:rsid w:val="63629840"/>
    <w:rsid w:val="6394E175"/>
    <w:rsid w:val="63A4B137"/>
    <w:rsid w:val="63D0575F"/>
    <w:rsid w:val="642F7051"/>
    <w:rsid w:val="6441851F"/>
    <w:rsid w:val="644E285B"/>
    <w:rsid w:val="649028C6"/>
    <w:rsid w:val="649AC622"/>
    <w:rsid w:val="649F8E13"/>
    <w:rsid w:val="64A97BFE"/>
    <w:rsid w:val="6516A69A"/>
    <w:rsid w:val="652D9450"/>
    <w:rsid w:val="653CB663"/>
    <w:rsid w:val="6575A68D"/>
    <w:rsid w:val="6596D167"/>
    <w:rsid w:val="659B1B85"/>
    <w:rsid w:val="65A9E5EB"/>
    <w:rsid w:val="65B83D99"/>
    <w:rsid w:val="65C8D6C9"/>
    <w:rsid w:val="65EB8596"/>
    <w:rsid w:val="666D6136"/>
    <w:rsid w:val="66750A78"/>
    <w:rsid w:val="667AA090"/>
    <w:rsid w:val="669FA53D"/>
    <w:rsid w:val="677B83DA"/>
    <w:rsid w:val="67CB113F"/>
    <w:rsid w:val="68054D52"/>
    <w:rsid w:val="6810AEC1"/>
    <w:rsid w:val="6816C497"/>
    <w:rsid w:val="682F6EF6"/>
    <w:rsid w:val="684CB42E"/>
    <w:rsid w:val="6896D1CA"/>
    <w:rsid w:val="68B413A8"/>
    <w:rsid w:val="68E818AE"/>
    <w:rsid w:val="68F406D7"/>
    <w:rsid w:val="69179930"/>
    <w:rsid w:val="6977339F"/>
    <w:rsid w:val="6978F2ED"/>
    <w:rsid w:val="698D270E"/>
    <w:rsid w:val="69A731AA"/>
    <w:rsid w:val="69CF9A3E"/>
    <w:rsid w:val="69EB2013"/>
    <w:rsid w:val="6A234AB5"/>
    <w:rsid w:val="6A6976FD"/>
    <w:rsid w:val="6A6D4243"/>
    <w:rsid w:val="6A7441C8"/>
    <w:rsid w:val="6AAC2146"/>
    <w:rsid w:val="6B02C477"/>
    <w:rsid w:val="6B212852"/>
    <w:rsid w:val="6B7B86A1"/>
    <w:rsid w:val="6B935492"/>
    <w:rsid w:val="6BE52032"/>
    <w:rsid w:val="6BEB27EA"/>
    <w:rsid w:val="6C11A68B"/>
    <w:rsid w:val="6C1E7856"/>
    <w:rsid w:val="6C2A658E"/>
    <w:rsid w:val="6C2B1212"/>
    <w:rsid w:val="6C3E7D51"/>
    <w:rsid w:val="6C49672A"/>
    <w:rsid w:val="6C98A61C"/>
    <w:rsid w:val="6C9E947B"/>
    <w:rsid w:val="6CAC29D7"/>
    <w:rsid w:val="6D78B7DB"/>
    <w:rsid w:val="6D7E410E"/>
    <w:rsid w:val="6D85287C"/>
    <w:rsid w:val="6D9E513A"/>
    <w:rsid w:val="6DB49DF4"/>
    <w:rsid w:val="6DBC2E9D"/>
    <w:rsid w:val="6DC70A9A"/>
    <w:rsid w:val="6E0A9A2C"/>
    <w:rsid w:val="6E0DFB62"/>
    <w:rsid w:val="6E199730"/>
    <w:rsid w:val="6E32B3CC"/>
    <w:rsid w:val="6E5A29CC"/>
    <w:rsid w:val="6EA20FCF"/>
    <w:rsid w:val="6EF99931"/>
    <w:rsid w:val="6F097DFE"/>
    <w:rsid w:val="6F18B3BD"/>
    <w:rsid w:val="6F23CED1"/>
    <w:rsid w:val="6F3378A7"/>
    <w:rsid w:val="6F4C2C28"/>
    <w:rsid w:val="6FC00636"/>
    <w:rsid w:val="6FCBB917"/>
    <w:rsid w:val="6FF5EEBB"/>
    <w:rsid w:val="70262122"/>
    <w:rsid w:val="7046C6A7"/>
    <w:rsid w:val="70522F4F"/>
    <w:rsid w:val="70585326"/>
    <w:rsid w:val="7067B457"/>
    <w:rsid w:val="70687F73"/>
    <w:rsid w:val="70BAFA7F"/>
    <w:rsid w:val="70D30CBD"/>
    <w:rsid w:val="7103CAA1"/>
    <w:rsid w:val="71292CDE"/>
    <w:rsid w:val="713EA485"/>
    <w:rsid w:val="71642C9C"/>
    <w:rsid w:val="717A4CFD"/>
    <w:rsid w:val="71A6BD7A"/>
    <w:rsid w:val="72136AC6"/>
    <w:rsid w:val="72699C1C"/>
    <w:rsid w:val="7285B892"/>
    <w:rsid w:val="72FCDAD3"/>
    <w:rsid w:val="73010EE5"/>
    <w:rsid w:val="73503E8D"/>
    <w:rsid w:val="737392BA"/>
    <w:rsid w:val="73A48103"/>
    <w:rsid w:val="73A7331C"/>
    <w:rsid w:val="73ACBE22"/>
    <w:rsid w:val="741452B6"/>
    <w:rsid w:val="742BF441"/>
    <w:rsid w:val="7446EC17"/>
    <w:rsid w:val="744B41BE"/>
    <w:rsid w:val="74500D4C"/>
    <w:rsid w:val="745B7ACB"/>
    <w:rsid w:val="751B95FD"/>
    <w:rsid w:val="753D8A72"/>
    <w:rsid w:val="75493FB1"/>
    <w:rsid w:val="7611C9AF"/>
    <w:rsid w:val="76392008"/>
    <w:rsid w:val="7649F0E4"/>
    <w:rsid w:val="7661AAC3"/>
    <w:rsid w:val="7661ECA8"/>
    <w:rsid w:val="768217D1"/>
    <w:rsid w:val="7685FC9E"/>
    <w:rsid w:val="768B62A3"/>
    <w:rsid w:val="76DDBD60"/>
    <w:rsid w:val="76EF36F0"/>
    <w:rsid w:val="777F062C"/>
    <w:rsid w:val="778A5A24"/>
    <w:rsid w:val="778E7FB1"/>
    <w:rsid w:val="7797512E"/>
    <w:rsid w:val="77A16504"/>
    <w:rsid w:val="77B07BAD"/>
    <w:rsid w:val="77CF1F21"/>
    <w:rsid w:val="77DFECF1"/>
    <w:rsid w:val="77FAC3F8"/>
    <w:rsid w:val="780B0E50"/>
    <w:rsid w:val="780C16EA"/>
    <w:rsid w:val="782C1191"/>
    <w:rsid w:val="7852C8A2"/>
    <w:rsid w:val="78AA901F"/>
    <w:rsid w:val="78AB26DE"/>
    <w:rsid w:val="78C337A9"/>
    <w:rsid w:val="78D0C399"/>
    <w:rsid w:val="791EE8B7"/>
    <w:rsid w:val="795986D5"/>
    <w:rsid w:val="797AD898"/>
    <w:rsid w:val="7999516D"/>
    <w:rsid w:val="7A0637EE"/>
    <w:rsid w:val="7A4D3A08"/>
    <w:rsid w:val="7A68F3C2"/>
    <w:rsid w:val="7A922FCC"/>
    <w:rsid w:val="7AFEA54B"/>
    <w:rsid w:val="7AFF3016"/>
    <w:rsid w:val="7AFF42AC"/>
    <w:rsid w:val="7B90549C"/>
    <w:rsid w:val="7BD91D90"/>
    <w:rsid w:val="7C3638E9"/>
    <w:rsid w:val="7C71877E"/>
    <w:rsid w:val="7C995875"/>
    <w:rsid w:val="7C9B32CE"/>
    <w:rsid w:val="7D66CDC5"/>
    <w:rsid w:val="7D7586D8"/>
    <w:rsid w:val="7DAB0C8D"/>
    <w:rsid w:val="7DCF50D7"/>
    <w:rsid w:val="7DEA4812"/>
    <w:rsid w:val="7DFA01A2"/>
    <w:rsid w:val="7E0ED9F0"/>
    <w:rsid w:val="7E6CA425"/>
    <w:rsid w:val="7E7FB974"/>
    <w:rsid w:val="7E905D90"/>
    <w:rsid w:val="7E918F4B"/>
    <w:rsid w:val="7ED52415"/>
    <w:rsid w:val="7EFFD4FD"/>
    <w:rsid w:val="7F33806D"/>
    <w:rsid w:val="7F6146BA"/>
    <w:rsid w:val="7F8996D0"/>
    <w:rsid w:val="7F937CBD"/>
    <w:rsid w:val="7FE8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2E628"/>
  <w15:chartTrackingRefBased/>
  <w15:docId w15:val="{09BF3F9A-A621-4A17-86ED-C8DFE19DE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41028194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4102819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4102819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410281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41028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410281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41028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41028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41028194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41028194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41028194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41028194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41028194"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4102819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41028194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41028194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41028194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41028194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41028194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41028194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41028194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41028194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41028194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41028194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41028194"/>
    <w:pPr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uiPriority w:val="99"/>
    <w:unhideWhenUsed/>
    <w:rsid w:val="41028194"/>
    <w:pPr>
      <w:tabs>
        <w:tab w:val="center" w:pos="4680"/>
        <w:tab w:val="right" w:pos="9360"/>
      </w:tabs>
      <w:spacing w:after="0" w:line="240" w:lineRule="auto"/>
    </w:pPr>
  </w:style>
  <w:style w:type="paragraph" w:styleId="FootnoteText">
    <w:name w:val="footnote text"/>
    <w:basedOn w:val="Normal"/>
    <w:uiPriority w:val="99"/>
    <w:semiHidden/>
    <w:unhideWhenUsed/>
    <w:rsid w:val="41028194"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uiPriority w:val="99"/>
    <w:unhideWhenUsed/>
    <w:rsid w:val="41028194"/>
    <w:pPr>
      <w:tabs>
        <w:tab w:val="center" w:pos="4680"/>
        <w:tab w:val="right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historyworkshop.org.uk/empire-decolonisation/coloniality-and-the-british-museums/" TargetMode="External" Id="R4167accadc60429c" /><Relationship Type="http://schemas.openxmlformats.org/officeDocument/2006/relationships/hyperlink" Target="https://blog.oup.com/2022/09/howard-carter-and-tutankhamun-a-different-view/" TargetMode="External" Id="R9828f32f78a54aa8" /><Relationship Type="http://schemas.openxmlformats.org/officeDocument/2006/relationships/hyperlink" Target="https://www.britannica.com/biography/Howard-Carter" TargetMode="External" Id="R70936aa9a2ed447a" /><Relationship Type="http://schemas.openxmlformats.org/officeDocument/2006/relationships/hyperlink" Target="https://www.world-archaeology.com/great-discoveries/troy-great-excavations/" TargetMode="External" Id="Re64951c803344665" /><Relationship Type="http://schemas.openxmlformats.org/officeDocument/2006/relationships/hyperlink" Target="https://www.britannica.com/science/archaeology" TargetMode="External" Id="R9d01d67b9a6b4d59" /><Relationship Type="http://schemas.openxmlformats.org/officeDocument/2006/relationships/hyperlink" Target="https://www.britannica.com/biography/Heinrich-Schliemann/Legacy" TargetMode="External" Id="Rd7c7e7ae3bf646ce" /><Relationship Type="http://schemas.openxmlformats.org/officeDocument/2006/relationships/hyperlink" Target="https://www.britannica.com/place/British-Empire" TargetMode="External" Id="R3189bd5be485418e" /><Relationship Type="http://schemas.openxmlformats.org/officeDocument/2006/relationships/hyperlink" Target="https://www.britannica.com/topic/scientific-racism" TargetMode="External" Id="Rdcb8e415fae243e7" /><Relationship Type="http://schemas.openxmlformats.org/officeDocument/2006/relationships/hyperlink" Target="https://www.vam.ac.uk/blog/museum-life/maqdala-1868" TargetMode="External" Id="R2aaaff140f644097" /><Relationship Type="http://schemas.openxmlformats.org/officeDocument/2006/relationships/hyperlink" Target="https://www.britannica.com/topic/museum-cultural-institution/The-precursors-of-museums" TargetMode="External" Id="R81b8efd383a04495" /><Relationship Type="http://schemas.openxmlformats.org/officeDocument/2006/relationships/hyperlink" Target="https://www.britannica.com/place/Neo-Babylonian-Empire" TargetMode="External" Id="Ra3f5702a9e99476d" /><Relationship Type="http://schemas.openxmlformats.org/officeDocument/2006/relationships/hyperlink" Target="https://www.theguardian.com/cities/2016/aug/18/great-zimbabwe-medieval-lost-city-racism-ruins-plundering" TargetMode="External" Id="R6fe0bbc0e98e4205" /><Relationship Type="http://schemas.openxmlformats.org/officeDocument/2006/relationships/hyperlink" Target="https://languages.oup.com/google-dictionary-en/" TargetMode="External" Id="Re321215d9512470c" /><Relationship Type="http://schemas.openxmlformats.org/officeDocument/2006/relationships/hyperlink" Target="https://www.bbc.co.uk/news/magazine-35240987" TargetMode="External" Id="R5d20d2a073df4c8c" /><Relationship Type="http://schemas.openxmlformats.org/officeDocument/2006/relationships/hyperlink" Target="https://doi.org/10.1162/AFAR_a_00139" TargetMode="External" Id="R6bde0757dc1e4bd3" /><Relationship Type="http://schemas.openxmlformats.org/officeDocument/2006/relationships/hyperlink" Target="https://mg.co.za/article/2017-12-21-00-out-of-the-heart-of-darkness/" TargetMode="External" Id="R3e73517e687848d2" /><Relationship Type="http://schemas.openxmlformats.org/officeDocument/2006/relationships/hyperlink" Target="https://www.britannica.com/biography/Augustus-Henry-Lane-Fox-Pitt-Rivers" TargetMode="External" Id="R34f120de15864f31" /><Relationship Type="http://schemas.openxmlformats.org/officeDocument/2006/relationships/hyperlink" Target="https://www.britannica.com/biography/Nabonidus" TargetMode="External" Id="R3a394f9ca743439e" /><Relationship Type="http://schemas.openxmlformats.org/officeDocument/2006/relationships/hyperlink" Target="https://blogs.ucl.ac.uk/events/2011/12/06/petrie-museum-history-of-collecting-subhadra-das/" TargetMode="External" Id="R35939906f2de4469" /><Relationship Type="http://schemas.openxmlformats.org/officeDocument/2006/relationships/hyperlink" Target="https://www.britannica.com/list/8-of-the-largest-empires-in-history" TargetMode="External" Id="R302b7aaaed30453d" /><Relationship Type="http://schemas.openxmlformats.org/officeDocument/2006/relationships/hyperlink" Target="https://www.britannica.com/biography/Sarah-Baartman" TargetMode="External" Id="R42e974f241794b46" /><Relationship Type="http://schemas.microsoft.com/office/2020/10/relationships/intelligence" Target="intelligence2.xml" Id="Ra54fed9a70ba41ca" /><Relationship Type="http://schemas.openxmlformats.org/officeDocument/2006/relationships/hyperlink" Target="https://theconversation.com/archaeology-is-changing-slowly-but-its-still-too-tied-up-in-colonial-practices-133243" TargetMode="External" Id="Ra564d86063894919" /><Relationship Type="http://schemas.openxmlformats.org/officeDocument/2006/relationships/hyperlink" Target="https://www.thebritishacademy.ac.uk/blog/how-20th-century-colonial-politics-shaped-story-tutankhamuns-tomb/" TargetMode="External" Id="R6cfd6c6b46344010" /><Relationship Type="http://schemas.openxmlformats.org/officeDocument/2006/relationships/hyperlink" Target="https://www.reuters.com/world/middle-east/egypt-calls-return-rosetta-stone-200-years-after-it-was-deciphered-2022-10-05/" TargetMode="External" Id="R239a0b9254cc49b9" /><Relationship Type="http://schemas.openxmlformats.org/officeDocument/2006/relationships/hyperlink" Target="https://www.britishmuseum.org/blog/everything-you-ever-wanted-know-about-rosetta-stone" TargetMode="External" Id="R0cca0ab54ad74273" /><Relationship Type="http://schemas.openxmlformats.org/officeDocument/2006/relationships/hyperlink" Target="https://theconversation.com/reflections-on-ethiopias-stolen-treasures-on-display-in-a-london-museum-97346" TargetMode="External" Id="R0527b95c908a43c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Ehlana Davison (2400159)</dc:creator>
  <keywords/>
  <dc:description/>
  <lastModifiedBy>Ehlana Davison (2400159)</lastModifiedBy>
  <revision>5</revision>
  <dcterms:created xsi:type="dcterms:W3CDTF">2024-11-14T02:10:00.0000000Z</dcterms:created>
  <dcterms:modified xsi:type="dcterms:W3CDTF">2024-11-17T21:00:41.9798118Z</dcterms:modified>
</coreProperties>
</file>