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021E91D" w14:textId="030965EE" w:rsidR="00C304EF" w:rsidRPr="00D27018" w:rsidRDefault="00C304EF" w:rsidP="00C304EF">
      <w:pPr>
        <w:spacing w:line="360" w:lineRule="auto"/>
        <w:jc w:val="center"/>
        <w:rPr>
          <w:rFonts w:ascii="Arial" w:hAnsi="Arial" w:cs="Arial"/>
          <w:b/>
          <w:sz w:val="24"/>
          <w:szCs w:val="24"/>
        </w:rPr>
      </w:pPr>
      <w:r w:rsidRPr="00D27018">
        <w:rPr>
          <w:rFonts w:ascii="Arial" w:hAnsi="Arial" w:cs="Arial"/>
          <w:b/>
          <w:sz w:val="24"/>
          <w:szCs w:val="24"/>
        </w:rPr>
        <w:t>Module Title: The Digital Professional for Health and Care</w:t>
      </w:r>
    </w:p>
    <w:p w14:paraId="0FF8F02E" w14:textId="4BB35B1D" w:rsidR="00C304EF" w:rsidRPr="00D27018" w:rsidRDefault="00C304EF" w:rsidP="00C304EF">
      <w:pPr>
        <w:spacing w:line="360" w:lineRule="auto"/>
        <w:jc w:val="center"/>
        <w:rPr>
          <w:rFonts w:ascii="Arial" w:hAnsi="Arial" w:cs="Arial"/>
          <w:b/>
          <w:sz w:val="24"/>
          <w:szCs w:val="24"/>
        </w:rPr>
      </w:pPr>
      <w:r w:rsidRPr="00D27018">
        <w:rPr>
          <w:rFonts w:ascii="Arial" w:hAnsi="Arial" w:cs="Arial"/>
          <w:b/>
          <w:sz w:val="24"/>
          <w:szCs w:val="24"/>
        </w:rPr>
        <w:t>Module Code: BMDS7000</w:t>
      </w:r>
    </w:p>
    <w:p w14:paraId="5C22C4BD" w14:textId="46DCC735" w:rsidR="00C304EF" w:rsidRPr="00D27018" w:rsidRDefault="00C304EF" w:rsidP="00C304EF">
      <w:pPr>
        <w:spacing w:line="360" w:lineRule="auto"/>
        <w:jc w:val="center"/>
        <w:rPr>
          <w:rFonts w:ascii="Arial" w:hAnsi="Arial" w:cs="Arial"/>
          <w:b/>
          <w:sz w:val="24"/>
          <w:szCs w:val="24"/>
        </w:rPr>
      </w:pPr>
      <w:r w:rsidRPr="00D27018">
        <w:rPr>
          <w:rFonts w:ascii="Arial" w:hAnsi="Arial" w:cs="Arial"/>
          <w:b/>
          <w:sz w:val="24"/>
          <w:szCs w:val="24"/>
        </w:rPr>
        <w:t>Student Number: 0251817</w:t>
      </w:r>
    </w:p>
    <w:p w14:paraId="3CE2710F" w14:textId="1466BBBE" w:rsidR="00C304EF" w:rsidRPr="00D27018" w:rsidRDefault="00C304EF" w:rsidP="00C304EF">
      <w:pPr>
        <w:spacing w:line="360" w:lineRule="auto"/>
        <w:jc w:val="center"/>
        <w:rPr>
          <w:rFonts w:ascii="Arial" w:hAnsi="Arial" w:cs="Arial"/>
          <w:b/>
          <w:sz w:val="24"/>
          <w:szCs w:val="24"/>
        </w:rPr>
      </w:pPr>
      <w:r w:rsidRPr="00D27018">
        <w:rPr>
          <w:rFonts w:ascii="Arial" w:hAnsi="Arial" w:cs="Arial"/>
          <w:b/>
          <w:sz w:val="24"/>
          <w:szCs w:val="24"/>
        </w:rPr>
        <w:t>Ass</w:t>
      </w:r>
      <w:r w:rsidR="000B488A" w:rsidRPr="00D27018">
        <w:rPr>
          <w:rFonts w:ascii="Arial" w:hAnsi="Arial" w:cs="Arial"/>
          <w:b/>
          <w:sz w:val="24"/>
          <w:szCs w:val="24"/>
        </w:rPr>
        <w:t>ign</w:t>
      </w:r>
      <w:r w:rsidR="000A2B0A" w:rsidRPr="00D27018">
        <w:rPr>
          <w:rFonts w:ascii="Arial" w:hAnsi="Arial" w:cs="Arial"/>
          <w:b/>
          <w:sz w:val="24"/>
          <w:szCs w:val="24"/>
        </w:rPr>
        <w:t>ment</w:t>
      </w:r>
      <w:r w:rsidRPr="00D27018">
        <w:rPr>
          <w:rFonts w:ascii="Arial" w:hAnsi="Arial" w:cs="Arial"/>
          <w:b/>
          <w:sz w:val="24"/>
          <w:szCs w:val="24"/>
        </w:rPr>
        <w:t xml:space="preserve"> Title: System Improvement Programme</w:t>
      </w:r>
      <w:r w:rsidR="000A2B0A" w:rsidRPr="00D27018">
        <w:rPr>
          <w:rFonts w:ascii="Arial" w:hAnsi="Arial" w:cs="Arial"/>
          <w:b/>
          <w:sz w:val="24"/>
          <w:szCs w:val="24"/>
        </w:rPr>
        <w:t xml:space="preserve"> - </w:t>
      </w:r>
      <w:r w:rsidR="000A2B0A" w:rsidRPr="00D27018">
        <w:rPr>
          <w:rFonts w:ascii="Arial" w:hAnsi="Arial" w:cs="Arial"/>
          <w:b/>
          <w:bCs/>
          <w:sz w:val="24"/>
          <w:szCs w:val="24"/>
        </w:rPr>
        <w:t xml:space="preserve">Developing a Business Intelligence </w:t>
      </w:r>
      <w:r w:rsidR="0067264A" w:rsidRPr="00D27018">
        <w:rPr>
          <w:rFonts w:ascii="Arial" w:hAnsi="Arial" w:cs="Arial"/>
          <w:b/>
          <w:bCs/>
          <w:sz w:val="24"/>
          <w:szCs w:val="24"/>
        </w:rPr>
        <w:t xml:space="preserve">Performance </w:t>
      </w:r>
      <w:r w:rsidR="000A2B0A" w:rsidRPr="00D27018">
        <w:rPr>
          <w:rFonts w:ascii="Arial" w:hAnsi="Arial" w:cs="Arial"/>
          <w:b/>
          <w:bCs/>
          <w:sz w:val="24"/>
          <w:szCs w:val="24"/>
        </w:rPr>
        <w:t>Dashboard for Corporate Performance Reporting</w:t>
      </w:r>
    </w:p>
    <w:p w14:paraId="56182397" w14:textId="3C07927D" w:rsidR="00C304EF" w:rsidRPr="00D27018" w:rsidRDefault="00C304EF" w:rsidP="00C304EF">
      <w:pPr>
        <w:spacing w:line="360" w:lineRule="auto"/>
        <w:jc w:val="center"/>
        <w:rPr>
          <w:rFonts w:ascii="Arial" w:hAnsi="Arial" w:cs="Arial"/>
          <w:b/>
          <w:sz w:val="24"/>
          <w:szCs w:val="24"/>
        </w:rPr>
      </w:pPr>
      <w:r w:rsidRPr="00D27018">
        <w:rPr>
          <w:rFonts w:ascii="Arial" w:hAnsi="Arial" w:cs="Arial"/>
          <w:b/>
          <w:sz w:val="24"/>
          <w:szCs w:val="24"/>
        </w:rPr>
        <w:t>Lecturer: Philip Scott</w:t>
      </w:r>
    </w:p>
    <w:p w14:paraId="771A3B35" w14:textId="220C9841" w:rsidR="00C304EF" w:rsidRPr="00D27018" w:rsidRDefault="00C304EF" w:rsidP="00C304EF">
      <w:pPr>
        <w:spacing w:line="360" w:lineRule="auto"/>
        <w:jc w:val="center"/>
        <w:rPr>
          <w:rFonts w:ascii="Arial" w:hAnsi="Arial" w:cs="Arial"/>
          <w:b/>
          <w:sz w:val="24"/>
          <w:szCs w:val="24"/>
        </w:rPr>
      </w:pPr>
      <w:r w:rsidRPr="00D27018">
        <w:rPr>
          <w:rFonts w:ascii="Arial" w:hAnsi="Arial" w:cs="Arial"/>
          <w:b/>
          <w:sz w:val="24"/>
          <w:szCs w:val="24"/>
        </w:rPr>
        <w:t xml:space="preserve">Word Count: </w:t>
      </w:r>
      <w:r w:rsidR="00CC586A">
        <w:rPr>
          <w:rFonts w:ascii="Arial" w:hAnsi="Arial" w:cs="Arial"/>
          <w:b/>
          <w:sz w:val="24"/>
          <w:szCs w:val="24"/>
        </w:rPr>
        <w:t>4</w:t>
      </w:r>
      <w:r w:rsidR="00DA13A9">
        <w:rPr>
          <w:rFonts w:ascii="Arial" w:hAnsi="Arial" w:cs="Arial"/>
          <w:b/>
          <w:sz w:val="24"/>
          <w:szCs w:val="24"/>
        </w:rPr>
        <w:t>615</w:t>
      </w:r>
    </w:p>
    <w:p w14:paraId="445E5AE9" w14:textId="2350C096" w:rsidR="00C304EF" w:rsidRPr="00D27018" w:rsidRDefault="00C304EF" w:rsidP="00C304EF">
      <w:pPr>
        <w:spacing w:line="360" w:lineRule="auto"/>
        <w:jc w:val="center"/>
        <w:rPr>
          <w:rFonts w:ascii="Arial" w:hAnsi="Arial" w:cs="Arial"/>
          <w:b/>
          <w:sz w:val="24"/>
          <w:szCs w:val="24"/>
        </w:rPr>
      </w:pPr>
      <w:r w:rsidRPr="00D27018">
        <w:rPr>
          <w:rFonts w:ascii="Arial" w:hAnsi="Arial" w:cs="Arial"/>
          <w:b/>
          <w:sz w:val="24"/>
          <w:szCs w:val="24"/>
        </w:rPr>
        <w:t xml:space="preserve">Submission Date: </w:t>
      </w:r>
      <w:r w:rsidR="00B02A44">
        <w:rPr>
          <w:rFonts w:ascii="Arial" w:hAnsi="Arial" w:cs="Arial"/>
          <w:b/>
          <w:sz w:val="24"/>
          <w:szCs w:val="24"/>
        </w:rPr>
        <w:t>10/12/21</w:t>
      </w:r>
    </w:p>
    <w:p w14:paraId="253C8EC9" w14:textId="1F3E8412" w:rsidR="00C304EF" w:rsidRPr="00D27018" w:rsidRDefault="00C304EF" w:rsidP="00C304EF">
      <w:pPr>
        <w:spacing w:line="360" w:lineRule="auto"/>
        <w:jc w:val="center"/>
        <w:rPr>
          <w:rFonts w:ascii="Arial" w:hAnsi="Arial" w:cs="Arial"/>
          <w:b/>
          <w:sz w:val="24"/>
          <w:szCs w:val="24"/>
        </w:rPr>
      </w:pPr>
    </w:p>
    <w:p w14:paraId="3C5D7238" w14:textId="67F3935A" w:rsidR="00C304EF" w:rsidRPr="00D27018" w:rsidRDefault="00C304EF" w:rsidP="00C304EF">
      <w:pPr>
        <w:spacing w:line="360" w:lineRule="auto"/>
        <w:jc w:val="center"/>
        <w:rPr>
          <w:rFonts w:ascii="Arial" w:hAnsi="Arial" w:cs="Arial"/>
          <w:b/>
          <w:sz w:val="24"/>
          <w:szCs w:val="24"/>
        </w:rPr>
      </w:pPr>
    </w:p>
    <w:p w14:paraId="0668C8B4" w14:textId="7CE84F2B" w:rsidR="00C304EF" w:rsidRPr="00D27018" w:rsidRDefault="00C304EF" w:rsidP="00C304EF">
      <w:pPr>
        <w:spacing w:line="360" w:lineRule="auto"/>
        <w:jc w:val="center"/>
        <w:rPr>
          <w:rFonts w:ascii="Arial" w:hAnsi="Arial" w:cs="Arial"/>
          <w:b/>
          <w:sz w:val="24"/>
          <w:szCs w:val="24"/>
        </w:rPr>
      </w:pPr>
    </w:p>
    <w:p w14:paraId="77322425" w14:textId="59A1A5A3" w:rsidR="00C304EF" w:rsidRPr="00D27018" w:rsidRDefault="00C304EF" w:rsidP="00C304EF">
      <w:pPr>
        <w:spacing w:line="360" w:lineRule="auto"/>
        <w:jc w:val="center"/>
        <w:rPr>
          <w:rFonts w:ascii="Arial" w:hAnsi="Arial" w:cs="Arial"/>
          <w:b/>
          <w:sz w:val="24"/>
          <w:szCs w:val="24"/>
        </w:rPr>
      </w:pPr>
    </w:p>
    <w:p w14:paraId="295C4458" w14:textId="53B6AD8C" w:rsidR="00C304EF" w:rsidRPr="00D27018" w:rsidRDefault="00C304EF" w:rsidP="00C304EF">
      <w:pPr>
        <w:spacing w:line="360" w:lineRule="auto"/>
        <w:jc w:val="center"/>
        <w:rPr>
          <w:rFonts w:ascii="Arial" w:hAnsi="Arial" w:cs="Arial"/>
          <w:b/>
          <w:sz w:val="24"/>
          <w:szCs w:val="24"/>
        </w:rPr>
      </w:pPr>
    </w:p>
    <w:p w14:paraId="222CBBF0" w14:textId="2932A521" w:rsidR="00C304EF" w:rsidRPr="00D27018" w:rsidRDefault="00C304EF" w:rsidP="00C304EF">
      <w:pPr>
        <w:spacing w:line="360" w:lineRule="auto"/>
        <w:jc w:val="center"/>
        <w:rPr>
          <w:rFonts w:ascii="Arial" w:hAnsi="Arial" w:cs="Arial"/>
          <w:b/>
          <w:sz w:val="24"/>
          <w:szCs w:val="24"/>
        </w:rPr>
      </w:pPr>
    </w:p>
    <w:p w14:paraId="16F5ACA5" w14:textId="69ECFE9F" w:rsidR="00C304EF" w:rsidRPr="00D27018" w:rsidRDefault="00C304EF" w:rsidP="00C304EF">
      <w:pPr>
        <w:spacing w:line="360" w:lineRule="auto"/>
        <w:jc w:val="center"/>
        <w:rPr>
          <w:rFonts w:ascii="Arial" w:hAnsi="Arial" w:cs="Arial"/>
          <w:b/>
          <w:sz w:val="24"/>
          <w:szCs w:val="24"/>
        </w:rPr>
      </w:pPr>
    </w:p>
    <w:p w14:paraId="43F0FAF2" w14:textId="0ED7DFF2" w:rsidR="00C304EF" w:rsidRPr="00D27018" w:rsidRDefault="00C304EF" w:rsidP="00C304EF">
      <w:pPr>
        <w:spacing w:line="360" w:lineRule="auto"/>
        <w:jc w:val="center"/>
        <w:rPr>
          <w:rFonts w:ascii="Arial" w:hAnsi="Arial" w:cs="Arial"/>
          <w:b/>
          <w:sz w:val="24"/>
          <w:szCs w:val="24"/>
        </w:rPr>
      </w:pPr>
    </w:p>
    <w:p w14:paraId="0AB70C14" w14:textId="2B57017B" w:rsidR="00C304EF" w:rsidRPr="00D27018" w:rsidRDefault="00C304EF" w:rsidP="00C304EF">
      <w:pPr>
        <w:spacing w:line="360" w:lineRule="auto"/>
        <w:jc w:val="center"/>
        <w:rPr>
          <w:rFonts w:ascii="Arial" w:hAnsi="Arial" w:cs="Arial"/>
          <w:b/>
          <w:sz w:val="24"/>
          <w:szCs w:val="24"/>
        </w:rPr>
      </w:pPr>
    </w:p>
    <w:p w14:paraId="43E09796" w14:textId="1A242F69" w:rsidR="00C304EF" w:rsidRPr="00D27018" w:rsidRDefault="00C304EF" w:rsidP="00C304EF">
      <w:pPr>
        <w:spacing w:line="360" w:lineRule="auto"/>
        <w:jc w:val="center"/>
        <w:rPr>
          <w:rFonts w:ascii="Arial" w:hAnsi="Arial" w:cs="Arial"/>
          <w:b/>
          <w:sz w:val="24"/>
          <w:szCs w:val="24"/>
        </w:rPr>
      </w:pPr>
    </w:p>
    <w:p w14:paraId="793B816B" w14:textId="7AE0E180" w:rsidR="00C304EF" w:rsidRPr="00D27018" w:rsidRDefault="00C304EF" w:rsidP="00C304EF">
      <w:pPr>
        <w:spacing w:line="360" w:lineRule="auto"/>
        <w:jc w:val="center"/>
        <w:rPr>
          <w:rFonts w:ascii="Arial" w:hAnsi="Arial" w:cs="Arial"/>
          <w:b/>
          <w:sz w:val="24"/>
          <w:szCs w:val="24"/>
        </w:rPr>
      </w:pPr>
    </w:p>
    <w:p w14:paraId="2037E09D" w14:textId="1AB0BD48" w:rsidR="00C304EF" w:rsidRPr="00D27018" w:rsidRDefault="00C304EF" w:rsidP="00C304EF">
      <w:pPr>
        <w:spacing w:line="360" w:lineRule="auto"/>
        <w:jc w:val="center"/>
        <w:rPr>
          <w:rFonts w:ascii="Arial" w:hAnsi="Arial" w:cs="Arial"/>
          <w:b/>
          <w:sz w:val="24"/>
          <w:szCs w:val="24"/>
        </w:rPr>
      </w:pPr>
    </w:p>
    <w:p w14:paraId="095A2942" w14:textId="62ED81FF" w:rsidR="00C304EF" w:rsidRPr="00D27018" w:rsidRDefault="00C304EF" w:rsidP="00C304EF">
      <w:pPr>
        <w:spacing w:line="360" w:lineRule="auto"/>
        <w:jc w:val="center"/>
        <w:rPr>
          <w:rFonts w:ascii="Arial" w:hAnsi="Arial" w:cs="Arial"/>
          <w:b/>
          <w:sz w:val="24"/>
          <w:szCs w:val="24"/>
        </w:rPr>
      </w:pPr>
    </w:p>
    <w:p w14:paraId="4CA0F63E" w14:textId="561383DC" w:rsidR="00C304EF" w:rsidRPr="00D27018" w:rsidRDefault="00C304EF" w:rsidP="00C304EF">
      <w:pPr>
        <w:spacing w:line="360" w:lineRule="auto"/>
        <w:jc w:val="center"/>
        <w:rPr>
          <w:rFonts w:ascii="Arial" w:hAnsi="Arial" w:cs="Arial"/>
          <w:b/>
          <w:sz w:val="24"/>
          <w:szCs w:val="24"/>
        </w:rPr>
      </w:pPr>
    </w:p>
    <w:p w14:paraId="45B678DF" w14:textId="0447D6B6" w:rsidR="00C304EF" w:rsidRPr="00D27018" w:rsidRDefault="00C304EF" w:rsidP="00C304EF">
      <w:pPr>
        <w:spacing w:line="360" w:lineRule="auto"/>
        <w:jc w:val="center"/>
        <w:rPr>
          <w:rFonts w:ascii="Arial" w:hAnsi="Arial" w:cs="Arial"/>
          <w:b/>
          <w:sz w:val="24"/>
          <w:szCs w:val="24"/>
        </w:rPr>
      </w:pPr>
    </w:p>
    <w:p w14:paraId="5304B379" w14:textId="7665FB00" w:rsidR="00C304EF" w:rsidRPr="00D27018" w:rsidRDefault="00C304EF" w:rsidP="00C304EF">
      <w:pPr>
        <w:spacing w:line="360" w:lineRule="auto"/>
        <w:jc w:val="center"/>
        <w:rPr>
          <w:rFonts w:ascii="Arial" w:hAnsi="Arial" w:cs="Arial"/>
          <w:b/>
          <w:sz w:val="24"/>
          <w:szCs w:val="24"/>
        </w:rPr>
      </w:pPr>
    </w:p>
    <w:p w14:paraId="415B2B3B" w14:textId="61965691" w:rsidR="00C304EF" w:rsidRPr="00D27018" w:rsidRDefault="00C304EF" w:rsidP="00C304EF">
      <w:pPr>
        <w:spacing w:line="360" w:lineRule="auto"/>
        <w:jc w:val="center"/>
        <w:rPr>
          <w:rFonts w:ascii="Arial" w:hAnsi="Arial" w:cs="Arial"/>
          <w:b/>
          <w:sz w:val="24"/>
          <w:szCs w:val="24"/>
        </w:rPr>
      </w:pPr>
    </w:p>
    <w:p w14:paraId="4D113FF1" w14:textId="741F13BB" w:rsidR="005F5F83" w:rsidRPr="00E43B5E" w:rsidRDefault="005F5F83" w:rsidP="00C304EF">
      <w:pPr>
        <w:rPr>
          <w:rFonts w:ascii="Arial" w:hAnsi="Arial" w:cs="Arial"/>
          <w:b/>
          <w:bCs/>
          <w:sz w:val="24"/>
          <w:szCs w:val="24"/>
        </w:rPr>
      </w:pPr>
      <w:r w:rsidRPr="00E43B5E">
        <w:rPr>
          <w:rFonts w:ascii="Arial" w:hAnsi="Arial" w:cs="Arial"/>
          <w:b/>
          <w:bCs/>
          <w:sz w:val="24"/>
          <w:szCs w:val="24"/>
        </w:rPr>
        <w:lastRenderedPageBreak/>
        <w:t>Domain</w:t>
      </w:r>
    </w:p>
    <w:p w14:paraId="30DD6587" w14:textId="77777777" w:rsidR="00CC0408" w:rsidRPr="00E43B5E" w:rsidRDefault="00CC0408" w:rsidP="00CC0408">
      <w:pPr>
        <w:rPr>
          <w:rFonts w:ascii="Arial" w:hAnsi="Arial" w:cs="Arial"/>
          <w:b/>
          <w:bCs/>
          <w:sz w:val="24"/>
          <w:szCs w:val="24"/>
        </w:rPr>
      </w:pPr>
      <w:r w:rsidRPr="00E43B5E">
        <w:rPr>
          <w:rFonts w:ascii="Arial" w:hAnsi="Arial" w:cs="Arial"/>
          <w:b/>
          <w:bCs/>
          <w:sz w:val="24"/>
          <w:szCs w:val="24"/>
        </w:rPr>
        <w:t>Setting</w:t>
      </w:r>
    </w:p>
    <w:p w14:paraId="5DAB8994" w14:textId="50274AFB" w:rsidR="00314021" w:rsidRPr="00E43B5E" w:rsidRDefault="00CC0408" w:rsidP="00CC0408">
      <w:pPr>
        <w:rPr>
          <w:rFonts w:ascii="Arial" w:hAnsi="Arial" w:cs="Arial"/>
          <w:bCs/>
          <w:sz w:val="24"/>
          <w:szCs w:val="24"/>
        </w:rPr>
      </w:pPr>
      <w:r w:rsidRPr="00E43B5E">
        <w:rPr>
          <w:rFonts w:ascii="Arial" w:hAnsi="Arial" w:cs="Arial"/>
          <w:bCs/>
          <w:sz w:val="24"/>
          <w:szCs w:val="24"/>
        </w:rPr>
        <w:t xml:space="preserve">NHS Wales has never been under so much pressure to be able to deliver care within an environment where demand </w:t>
      </w:r>
      <w:r w:rsidR="00E16C58" w:rsidRPr="00E43B5E">
        <w:rPr>
          <w:rFonts w:ascii="Arial" w:hAnsi="Arial" w:cs="Arial"/>
          <w:bCs/>
          <w:sz w:val="24"/>
          <w:szCs w:val="24"/>
        </w:rPr>
        <w:t xml:space="preserve">for its services </w:t>
      </w:r>
      <w:r w:rsidRPr="00E43B5E">
        <w:rPr>
          <w:rFonts w:ascii="Arial" w:hAnsi="Arial" w:cs="Arial"/>
          <w:bCs/>
          <w:sz w:val="24"/>
          <w:szCs w:val="24"/>
        </w:rPr>
        <w:t>is at its highest level</w:t>
      </w:r>
      <w:r w:rsidR="00E16C58" w:rsidRPr="00E43B5E">
        <w:rPr>
          <w:rFonts w:ascii="Arial" w:hAnsi="Arial" w:cs="Arial"/>
          <w:bCs/>
          <w:sz w:val="24"/>
          <w:szCs w:val="24"/>
        </w:rPr>
        <w:t xml:space="preserve"> and the requirement to deal with large back logs in waiting lists</w:t>
      </w:r>
      <w:r w:rsidRPr="00E43B5E">
        <w:rPr>
          <w:rFonts w:ascii="Arial" w:hAnsi="Arial" w:cs="Arial"/>
          <w:bCs/>
          <w:sz w:val="24"/>
          <w:szCs w:val="24"/>
        </w:rPr>
        <w:t xml:space="preserve"> whilst capacity</w:t>
      </w:r>
      <w:r w:rsidR="00E16C58" w:rsidRPr="00E43B5E">
        <w:rPr>
          <w:rFonts w:ascii="Arial" w:hAnsi="Arial" w:cs="Arial"/>
          <w:bCs/>
          <w:sz w:val="24"/>
          <w:szCs w:val="24"/>
        </w:rPr>
        <w:t xml:space="preserve"> in the system</w:t>
      </w:r>
      <w:r w:rsidRPr="00E43B5E">
        <w:rPr>
          <w:rFonts w:ascii="Arial" w:hAnsi="Arial" w:cs="Arial"/>
          <w:bCs/>
          <w:sz w:val="24"/>
          <w:szCs w:val="24"/>
        </w:rPr>
        <w:t xml:space="preserve"> is restricted</w:t>
      </w:r>
      <w:r w:rsidR="0084347A" w:rsidRPr="00E43B5E">
        <w:rPr>
          <w:rFonts w:ascii="Arial" w:hAnsi="Arial" w:cs="Arial"/>
          <w:bCs/>
          <w:sz w:val="24"/>
          <w:szCs w:val="24"/>
        </w:rPr>
        <w:t xml:space="preserve"> and set to be restricted for some time</w:t>
      </w:r>
      <w:r w:rsidRPr="00E43B5E">
        <w:rPr>
          <w:rFonts w:ascii="Arial" w:hAnsi="Arial" w:cs="Arial"/>
          <w:bCs/>
          <w:sz w:val="24"/>
          <w:szCs w:val="24"/>
        </w:rPr>
        <w:t xml:space="preserve"> (NHS Confederation, 2021). </w:t>
      </w:r>
    </w:p>
    <w:p w14:paraId="388CBC5E" w14:textId="59368EDF" w:rsidR="00CC0408" w:rsidRPr="00E43B5E" w:rsidRDefault="00CC0408" w:rsidP="00CC0408">
      <w:pPr>
        <w:rPr>
          <w:rFonts w:ascii="Arial" w:hAnsi="Arial" w:cs="Arial"/>
          <w:bCs/>
          <w:sz w:val="24"/>
          <w:szCs w:val="24"/>
        </w:rPr>
      </w:pPr>
      <w:r w:rsidRPr="00E43B5E">
        <w:rPr>
          <w:rFonts w:ascii="Arial" w:hAnsi="Arial" w:cs="Arial"/>
          <w:bCs/>
          <w:sz w:val="24"/>
          <w:szCs w:val="24"/>
        </w:rPr>
        <w:t xml:space="preserve">To enable NHS organisations to continue to focus on delivering patient care it is important that </w:t>
      </w:r>
      <w:r w:rsidR="00985B37" w:rsidRPr="00E43B5E">
        <w:rPr>
          <w:rFonts w:ascii="Arial" w:hAnsi="Arial" w:cs="Arial"/>
          <w:bCs/>
          <w:sz w:val="24"/>
          <w:szCs w:val="24"/>
        </w:rPr>
        <w:t>NHS Wales Shared Services Partnership (NWSSP)</w:t>
      </w:r>
      <w:r w:rsidRPr="00E43B5E">
        <w:rPr>
          <w:rFonts w:ascii="Arial" w:hAnsi="Arial" w:cs="Arial"/>
          <w:bCs/>
          <w:sz w:val="24"/>
          <w:szCs w:val="24"/>
        </w:rPr>
        <w:t xml:space="preserve"> continues to provide a high-quality service not to distract from the delivery of that care through the monitoring of organisational performance</w:t>
      </w:r>
      <w:r w:rsidR="00B16E18" w:rsidRPr="00E43B5E">
        <w:rPr>
          <w:rFonts w:ascii="Arial" w:hAnsi="Arial" w:cs="Arial"/>
          <w:bCs/>
          <w:sz w:val="24"/>
          <w:szCs w:val="24"/>
        </w:rPr>
        <w:t xml:space="preserve"> </w:t>
      </w:r>
      <w:r w:rsidR="000D17BA" w:rsidRPr="00E43B5E">
        <w:rPr>
          <w:rFonts w:ascii="Arial" w:hAnsi="Arial" w:cs="Arial"/>
          <w:bCs/>
          <w:sz w:val="24"/>
          <w:szCs w:val="24"/>
        </w:rPr>
        <w:t>and acting on underperforming areas.</w:t>
      </w:r>
    </w:p>
    <w:p w14:paraId="6BBE5321" w14:textId="77777777" w:rsidR="00C40B5D" w:rsidRPr="00E43B5E" w:rsidRDefault="00C40B5D" w:rsidP="00C304EF">
      <w:pPr>
        <w:rPr>
          <w:rFonts w:ascii="Arial" w:hAnsi="Arial" w:cs="Arial"/>
          <w:b/>
          <w:bCs/>
          <w:sz w:val="24"/>
          <w:szCs w:val="24"/>
        </w:rPr>
      </w:pPr>
      <w:r w:rsidRPr="00E43B5E">
        <w:rPr>
          <w:rFonts w:ascii="Arial" w:hAnsi="Arial" w:cs="Arial"/>
          <w:b/>
          <w:bCs/>
          <w:sz w:val="24"/>
          <w:szCs w:val="24"/>
        </w:rPr>
        <w:t xml:space="preserve">Scope </w:t>
      </w:r>
    </w:p>
    <w:p w14:paraId="1E3FC7AA" w14:textId="42C6203E" w:rsidR="00D93081" w:rsidRPr="00E43B5E" w:rsidRDefault="00C86FBE" w:rsidP="007F1851">
      <w:pPr>
        <w:rPr>
          <w:rFonts w:ascii="Arial" w:hAnsi="Arial" w:cs="Arial"/>
          <w:sz w:val="24"/>
          <w:szCs w:val="24"/>
        </w:rPr>
      </w:pPr>
      <w:r w:rsidRPr="00E43B5E">
        <w:rPr>
          <w:rFonts w:ascii="Arial" w:hAnsi="Arial" w:cs="Arial"/>
          <w:bCs/>
          <w:sz w:val="24"/>
          <w:szCs w:val="24"/>
        </w:rPr>
        <w:t xml:space="preserve">The system improvement programme </w:t>
      </w:r>
      <w:r w:rsidR="00035883" w:rsidRPr="00E43B5E">
        <w:rPr>
          <w:rFonts w:ascii="Arial" w:hAnsi="Arial" w:cs="Arial"/>
          <w:bCs/>
          <w:sz w:val="24"/>
          <w:szCs w:val="24"/>
        </w:rPr>
        <w:t>identified is t</w:t>
      </w:r>
      <w:r w:rsidR="00C40B5D" w:rsidRPr="00E43B5E">
        <w:rPr>
          <w:rFonts w:ascii="Arial" w:hAnsi="Arial" w:cs="Arial"/>
          <w:bCs/>
          <w:sz w:val="24"/>
          <w:szCs w:val="24"/>
        </w:rPr>
        <w:t>o develop</w:t>
      </w:r>
      <w:r w:rsidR="00DC4D00" w:rsidRPr="00E43B5E">
        <w:rPr>
          <w:rFonts w:ascii="Arial" w:hAnsi="Arial" w:cs="Arial"/>
          <w:bCs/>
          <w:sz w:val="24"/>
          <w:szCs w:val="24"/>
        </w:rPr>
        <w:t xml:space="preserve"> a Business Intelligence</w:t>
      </w:r>
      <w:r w:rsidR="00C40B5D" w:rsidRPr="00E43B5E">
        <w:rPr>
          <w:rFonts w:ascii="Arial" w:hAnsi="Arial" w:cs="Arial"/>
          <w:bCs/>
          <w:sz w:val="24"/>
          <w:szCs w:val="24"/>
        </w:rPr>
        <w:t xml:space="preserve"> (BI)</w:t>
      </w:r>
      <w:r w:rsidR="0067264A" w:rsidRPr="00E43B5E">
        <w:rPr>
          <w:rFonts w:ascii="Arial" w:hAnsi="Arial" w:cs="Arial"/>
          <w:bCs/>
          <w:sz w:val="24"/>
          <w:szCs w:val="24"/>
        </w:rPr>
        <w:t xml:space="preserve"> Performance</w:t>
      </w:r>
      <w:r w:rsidR="00DC4D00" w:rsidRPr="00E43B5E">
        <w:rPr>
          <w:rFonts w:ascii="Arial" w:hAnsi="Arial" w:cs="Arial"/>
          <w:bCs/>
          <w:sz w:val="24"/>
          <w:szCs w:val="24"/>
        </w:rPr>
        <w:t xml:space="preserve"> Dashboard for Corporate Performance Reporting</w:t>
      </w:r>
      <w:r w:rsidR="00401D94" w:rsidRPr="00E43B5E">
        <w:rPr>
          <w:rFonts w:ascii="Arial" w:hAnsi="Arial" w:cs="Arial"/>
          <w:bCs/>
          <w:sz w:val="24"/>
          <w:szCs w:val="24"/>
        </w:rPr>
        <w:t xml:space="preserve"> which is</w:t>
      </w:r>
      <w:r w:rsidR="009B6CC9" w:rsidRPr="00E43B5E">
        <w:rPr>
          <w:rFonts w:ascii="Arial" w:hAnsi="Arial" w:cs="Arial"/>
          <w:bCs/>
          <w:sz w:val="24"/>
          <w:szCs w:val="24"/>
        </w:rPr>
        <w:t xml:space="preserve"> a digital</w:t>
      </w:r>
      <w:r w:rsidR="00401D94" w:rsidRPr="00E43B5E">
        <w:rPr>
          <w:rFonts w:ascii="Arial" w:hAnsi="Arial" w:cs="Arial"/>
          <w:bCs/>
          <w:sz w:val="24"/>
          <w:szCs w:val="24"/>
        </w:rPr>
        <w:t xml:space="preserve"> </w:t>
      </w:r>
      <w:r w:rsidR="00BF3215" w:rsidRPr="00E43B5E">
        <w:rPr>
          <w:rFonts w:ascii="Arial" w:hAnsi="Arial" w:cs="Arial"/>
          <w:bCs/>
          <w:sz w:val="24"/>
          <w:szCs w:val="24"/>
        </w:rPr>
        <w:t xml:space="preserve">tool to communicate </w:t>
      </w:r>
      <w:r w:rsidR="00BF3215" w:rsidRPr="00E43B5E">
        <w:rPr>
          <w:rFonts w:ascii="Arial" w:hAnsi="Arial" w:cs="Arial"/>
          <w:sz w:val="24"/>
          <w:szCs w:val="24"/>
        </w:rPr>
        <w:t>important organisational performance information to a target</w:t>
      </w:r>
      <w:r w:rsidR="007F1851" w:rsidRPr="00E43B5E">
        <w:rPr>
          <w:rFonts w:ascii="Arial" w:hAnsi="Arial" w:cs="Arial"/>
          <w:sz w:val="24"/>
          <w:szCs w:val="24"/>
        </w:rPr>
        <w:t xml:space="preserve"> audience</w:t>
      </w:r>
      <w:r w:rsidR="00195648" w:rsidRPr="00E43B5E">
        <w:rPr>
          <w:rFonts w:ascii="Arial" w:hAnsi="Arial" w:cs="Arial"/>
          <w:sz w:val="24"/>
          <w:szCs w:val="24"/>
        </w:rPr>
        <w:t xml:space="preserve"> (Ghazisaeidi et al, 2015).</w:t>
      </w:r>
      <w:r w:rsidR="002C22E6" w:rsidRPr="00E43B5E">
        <w:rPr>
          <w:rFonts w:ascii="Arial" w:hAnsi="Arial" w:cs="Arial"/>
          <w:sz w:val="24"/>
          <w:szCs w:val="24"/>
        </w:rPr>
        <w:t xml:space="preserve"> </w:t>
      </w:r>
      <w:r w:rsidR="007F1851" w:rsidRPr="00E43B5E">
        <w:rPr>
          <w:rFonts w:ascii="Arial" w:hAnsi="Arial" w:cs="Arial"/>
          <w:sz w:val="24"/>
          <w:szCs w:val="24"/>
        </w:rPr>
        <w:t xml:space="preserve"> </w:t>
      </w:r>
      <w:r w:rsidR="00EC4469" w:rsidRPr="00E43B5E">
        <w:rPr>
          <w:rFonts w:ascii="Arial" w:hAnsi="Arial" w:cs="Arial"/>
          <w:sz w:val="24"/>
          <w:szCs w:val="24"/>
        </w:rPr>
        <w:t xml:space="preserve">BI is used for </w:t>
      </w:r>
      <w:r w:rsidR="007F1851" w:rsidRPr="00E43B5E">
        <w:rPr>
          <w:rFonts w:ascii="Arial" w:hAnsi="Arial" w:cs="Arial"/>
          <w:sz w:val="24"/>
          <w:szCs w:val="24"/>
        </w:rPr>
        <w:t>transformation of data into meaningful information with the aim of providing the audience with strategic and operational information to inform decision making (Young Lee, 2018).</w:t>
      </w:r>
    </w:p>
    <w:p w14:paraId="214EA108" w14:textId="0E56E30F" w:rsidR="007F1851" w:rsidRPr="00E43B5E" w:rsidRDefault="00D93081" w:rsidP="007F1851">
      <w:pPr>
        <w:rPr>
          <w:rFonts w:ascii="Arial" w:hAnsi="Arial" w:cs="Arial"/>
          <w:bCs/>
          <w:sz w:val="24"/>
          <w:szCs w:val="24"/>
        </w:rPr>
      </w:pPr>
      <w:r w:rsidRPr="00E43B5E">
        <w:rPr>
          <w:rFonts w:ascii="Arial" w:hAnsi="Arial" w:cs="Arial"/>
          <w:sz w:val="24"/>
          <w:szCs w:val="24"/>
        </w:rPr>
        <w:t>It is important to note that Corporate Performance reporting already exists</w:t>
      </w:r>
      <w:r w:rsidR="00AF61F2" w:rsidRPr="00E43B5E">
        <w:rPr>
          <w:rFonts w:ascii="Arial" w:hAnsi="Arial" w:cs="Arial"/>
          <w:bCs/>
          <w:sz w:val="24"/>
          <w:szCs w:val="24"/>
        </w:rPr>
        <w:t xml:space="preserve"> </w:t>
      </w:r>
      <w:r w:rsidR="00A023DE" w:rsidRPr="00E43B5E">
        <w:rPr>
          <w:rFonts w:ascii="Arial" w:hAnsi="Arial" w:cs="Arial"/>
          <w:bCs/>
          <w:sz w:val="24"/>
          <w:szCs w:val="24"/>
        </w:rPr>
        <w:t xml:space="preserve">within the organisation through the utilisation of other standard software </w:t>
      </w:r>
      <w:r w:rsidR="00AF61F2" w:rsidRPr="00E43B5E">
        <w:rPr>
          <w:rFonts w:ascii="Arial" w:hAnsi="Arial" w:cs="Arial"/>
          <w:bCs/>
          <w:sz w:val="24"/>
          <w:szCs w:val="24"/>
        </w:rPr>
        <w:t xml:space="preserve">but not through BI </w:t>
      </w:r>
      <w:r w:rsidR="0035318B" w:rsidRPr="00E43B5E">
        <w:rPr>
          <w:rFonts w:ascii="Arial" w:hAnsi="Arial" w:cs="Arial"/>
          <w:bCs/>
          <w:sz w:val="24"/>
          <w:szCs w:val="24"/>
        </w:rPr>
        <w:t>software or application</w:t>
      </w:r>
      <w:r w:rsidR="00AF61F2" w:rsidRPr="00E43B5E">
        <w:rPr>
          <w:rFonts w:ascii="Arial" w:hAnsi="Arial" w:cs="Arial"/>
          <w:bCs/>
          <w:sz w:val="24"/>
          <w:szCs w:val="24"/>
        </w:rPr>
        <w:t>.</w:t>
      </w:r>
    </w:p>
    <w:p w14:paraId="48350476" w14:textId="654A97A4" w:rsidR="00DC4D00" w:rsidRPr="00E43B5E" w:rsidRDefault="00DC4D00" w:rsidP="00C304EF">
      <w:pPr>
        <w:rPr>
          <w:rFonts w:ascii="Arial" w:hAnsi="Arial" w:cs="Arial"/>
          <w:b/>
          <w:bCs/>
          <w:sz w:val="24"/>
          <w:szCs w:val="24"/>
        </w:rPr>
      </w:pPr>
      <w:r w:rsidRPr="00E43B5E">
        <w:rPr>
          <w:rFonts w:ascii="Arial" w:hAnsi="Arial" w:cs="Arial"/>
          <w:b/>
          <w:bCs/>
          <w:sz w:val="24"/>
          <w:szCs w:val="24"/>
        </w:rPr>
        <w:t>Background</w:t>
      </w:r>
    </w:p>
    <w:p w14:paraId="6CC03C26" w14:textId="4F50BB3E" w:rsidR="00F5542D" w:rsidRPr="00E43B5E" w:rsidRDefault="001436BA" w:rsidP="00F5542D">
      <w:pPr>
        <w:rPr>
          <w:rFonts w:ascii="Arial" w:hAnsi="Arial" w:cs="Arial"/>
          <w:bCs/>
          <w:sz w:val="24"/>
          <w:szCs w:val="24"/>
        </w:rPr>
      </w:pPr>
      <w:r w:rsidRPr="00E43B5E">
        <w:rPr>
          <w:rFonts w:ascii="Arial" w:hAnsi="Arial" w:cs="Arial"/>
          <w:bCs/>
          <w:sz w:val="24"/>
          <w:szCs w:val="24"/>
        </w:rPr>
        <w:t xml:space="preserve">NWSSP was setup in </w:t>
      </w:r>
      <w:r w:rsidR="00607A49" w:rsidRPr="00E43B5E">
        <w:rPr>
          <w:rFonts w:ascii="Arial" w:hAnsi="Arial" w:cs="Arial"/>
          <w:bCs/>
          <w:sz w:val="24"/>
          <w:szCs w:val="24"/>
        </w:rPr>
        <w:t>“</w:t>
      </w:r>
      <w:r w:rsidRPr="00E43B5E">
        <w:rPr>
          <w:rFonts w:ascii="Arial" w:hAnsi="Arial" w:cs="Arial"/>
          <w:bCs/>
          <w:sz w:val="24"/>
          <w:szCs w:val="24"/>
        </w:rPr>
        <w:t>2011</w:t>
      </w:r>
      <w:r w:rsidRPr="00E43B5E">
        <w:rPr>
          <w:rFonts w:ascii="Arial" w:hAnsi="Arial" w:cs="Arial"/>
          <w:bCs/>
          <w:sz w:val="24"/>
          <w:szCs w:val="24"/>
          <w:shd w:val="clear" w:color="auto" w:fill="FFFFFF"/>
        </w:rPr>
        <w:t xml:space="preserve"> to provide a range of high quality, customer-focused professional, technical and administrative services on behalf of all Health Boards and Trusts in NHS Wales</w:t>
      </w:r>
      <w:r w:rsidR="00607A49" w:rsidRPr="00E43B5E">
        <w:rPr>
          <w:rFonts w:ascii="Arial" w:hAnsi="Arial" w:cs="Arial"/>
          <w:bCs/>
          <w:sz w:val="24"/>
          <w:szCs w:val="24"/>
          <w:shd w:val="clear" w:color="auto" w:fill="FFFFFF"/>
        </w:rPr>
        <w:t>”</w:t>
      </w:r>
      <w:r w:rsidRPr="00E43B5E">
        <w:rPr>
          <w:rFonts w:ascii="Arial" w:hAnsi="Arial" w:cs="Arial"/>
          <w:bCs/>
          <w:sz w:val="24"/>
          <w:szCs w:val="24"/>
          <w:shd w:val="clear" w:color="auto" w:fill="FFFFFF"/>
        </w:rPr>
        <w:t>.</w:t>
      </w:r>
      <w:r w:rsidR="00FB26FD" w:rsidRPr="00E43B5E">
        <w:rPr>
          <w:rFonts w:ascii="Arial" w:hAnsi="Arial" w:cs="Arial"/>
          <w:bCs/>
          <w:sz w:val="24"/>
          <w:szCs w:val="24"/>
          <w:shd w:val="clear" w:color="auto" w:fill="FFFFFF"/>
        </w:rPr>
        <w:t xml:space="preserve"> In addition to provide savings back to the Health Boards and Trusts through streamlining processes, improved performance of functions NWSSP perform and increased buying power.</w:t>
      </w:r>
      <w:r w:rsidR="0046000D" w:rsidRPr="00E43B5E">
        <w:rPr>
          <w:rFonts w:ascii="Arial" w:hAnsi="Arial" w:cs="Arial"/>
          <w:bCs/>
          <w:sz w:val="24"/>
          <w:szCs w:val="24"/>
          <w:shd w:val="clear" w:color="auto" w:fill="FFFFFF"/>
        </w:rPr>
        <w:t xml:space="preserve">  NWSSP is accountable to the health board and trusts through Shared Services Partnership Committee (SSPC) which has representatives from all the health organisation within NHS Wales using our services and Welsh Government. The SSPC monitors NWSSP performance and guides NWSSP policy.  </w:t>
      </w:r>
      <w:r w:rsidR="00F2569E" w:rsidRPr="00E43B5E">
        <w:rPr>
          <w:rFonts w:ascii="Arial" w:hAnsi="Arial" w:cs="Arial"/>
          <w:bCs/>
          <w:sz w:val="24"/>
          <w:szCs w:val="24"/>
        </w:rPr>
        <w:t xml:space="preserve">The purpose of NWSSP </w:t>
      </w:r>
      <w:r w:rsidR="00F2569E" w:rsidRPr="00E43B5E">
        <w:rPr>
          <w:rFonts w:ascii="Arial" w:hAnsi="Arial" w:cs="Arial"/>
          <w:bCs/>
          <w:sz w:val="24"/>
          <w:szCs w:val="24"/>
          <w:shd w:val="clear" w:color="auto" w:fill="FFFFFF"/>
        </w:rPr>
        <w:t>is to support health boards and trusts through these services so that they are able to concentrate on effective delivery of front-line patient facing services (NWSSP, 2011).</w:t>
      </w:r>
      <w:r w:rsidR="00F5542D" w:rsidRPr="00E43B5E">
        <w:rPr>
          <w:rFonts w:ascii="Arial" w:hAnsi="Arial" w:cs="Arial"/>
          <w:bCs/>
          <w:sz w:val="24"/>
          <w:szCs w:val="24"/>
          <w:shd w:val="clear" w:color="auto" w:fill="FFFFFF"/>
        </w:rPr>
        <w:t xml:space="preserve"> </w:t>
      </w:r>
    </w:p>
    <w:p w14:paraId="25D078B0" w14:textId="5DB90509" w:rsidR="00F5542D" w:rsidRPr="00E43B5E" w:rsidRDefault="00F5542D" w:rsidP="00F5542D">
      <w:pPr>
        <w:rPr>
          <w:rFonts w:ascii="Arial" w:hAnsi="Arial" w:cs="Arial"/>
          <w:bCs/>
          <w:sz w:val="24"/>
          <w:szCs w:val="24"/>
          <w:shd w:val="clear" w:color="auto" w:fill="FFFFFF"/>
        </w:rPr>
      </w:pPr>
      <w:r w:rsidRPr="00E43B5E">
        <w:rPr>
          <w:rFonts w:ascii="Arial" w:hAnsi="Arial" w:cs="Arial"/>
          <w:bCs/>
          <w:sz w:val="24"/>
          <w:szCs w:val="24"/>
          <w:shd w:val="clear" w:color="auto" w:fill="FFFFFF"/>
        </w:rPr>
        <w:t xml:space="preserve">The services that NWSSP provide </w:t>
      </w:r>
      <w:r w:rsidR="00451706" w:rsidRPr="00E43B5E">
        <w:rPr>
          <w:rFonts w:ascii="Arial" w:hAnsi="Arial" w:cs="Arial"/>
          <w:bCs/>
          <w:sz w:val="24"/>
          <w:szCs w:val="24"/>
          <w:shd w:val="clear" w:color="auto" w:fill="FFFFFF"/>
        </w:rPr>
        <w:t xml:space="preserve">are in the most </w:t>
      </w:r>
      <w:r w:rsidR="002E0B2A" w:rsidRPr="00E43B5E">
        <w:rPr>
          <w:rFonts w:ascii="Arial" w:hAnsi="Arial" w:cs="Arial"/>
          <w:bCs/>
          <w:sz w:val="24"/>
          <w:szCs w:val="24"/>
          <w:shd w:val="clear" w:color="auto" w:fill="FFFFFF"/>
        </w:rPr>
        <w:t>so-called</w:t>
      </w:r>
      <w:r w:rsidR="00480F01" w:rsidRPr="00E43B5E">
        <w:rPr>
          <w:rFonts w:ascii="Arial" w:hAnsi="Arial" w:cs="Arial"/>
          <w:bCs/>
          <w:sz w:val="24"/>
          <w:szCs w:val="24"/>
          <w:shd w:val="clear" w:color="auto" w:fill="FFFFFF"/>
        </w:rPr>
        <w:t xml:space="preserve"> </w:t>
      </w:r>
      <w:r w:rsidR="00694D8F" w:rsidRPr="00E43B5E">
        <w:rPr>
          <w:rFonts w:ascii="Arial" w:hAnsi="Arial" w:cs="Arial"/>
          <w:bCs/>
          <w:sz w:val="24"/>
          <w:szCs w:val="24"/>
          <w:shd w:val="clear" w:color="auto" w:fill="FFFFFF"/>
        </w:rPr>
        <w:t>‘</w:t>
      </w:r>
      <w:r w:rsidR="00451706" w:rsidRPr="00E43B5E">
        <w:rPr>
          <w:rFonts w:ascii="Arial" w:hAnsi="Arial" w:cs="Arial"/>
          <w:bCs/>
          <w:sz w:val="24"/>
          <w:szCs w:val="24"/>
          <w:shd w:val="clear" w:color="auto" w:fill="FFFFFF"/>
        </w:rPr>
        <w:t>back office</w:t>
      </w:r>
      <w:r w:rsidR="00694D8F" w:rsidRPr="00E43B5E">
        <w:rPr>
          <w:rFonts w:ascii="Arial" w:hAnsi="Arial" w:cs="Arial"/>
          <w:bCs/>
          <w:sz w:val="24"/>
          <w:szCs w:val="24"/>
          <w:shd w:val="clear" w:color="auto" w:fill="FFFFFF"/>
        </w:rPr>
        <w:t>’</w:t>
      </w:r>
      <w:r w:rsidR="00451706" w:rsidRPr="00E43B5E">
        <w:rPr>
          <w:rFonts w:ascii="Arial" w:hAnsi="Arial" w:cs="Arial"/>
          <w:bCs/>
          <w:sz w:val="24"/>
          <w:szCs w:val="24"/>
          <w:shd w:val="clear" w:color="auto" w:fill="FFFFFF"/>
        </w:rPr>
        <w:t xml:space="preserve"> services</w:t>
      </w:r>
      <w:r w:rsidR="006D225F" w:rsidRPr="00E43B5E">
        <w:rPr>
          <w:rFonts w:ascii="Arial" w:hAnsi="Arial" w:cs="Arial"/>
          <w:bCs/>
          <w:sz w:val="24"/>
          <w:szCs w:val="24"/>
          <w:shd w:val="clear" w:color="auto" w:fill="FFFFFF"/>
        </w:rPr>
        <w:t xml:space="preserve"> like, </w:t>
      </w:r>
      <w:r w:rsidR="00633406" w:rsidRPr="00E43B5E">
        <w:rPr>
          <w:rFonts w:ascii="Arial" w:hAnsi="Arial" w:cs="Arial"/>
          <w:bCs/>
          <w:sz w:val="24"/>
          <w:szCs w:val="24"/>
          <w:shd w:val="clear" w:color="auto" w:fill="FFFFFF"/>
        </w:rPr>
        <w:t>Payroll, recruitment and accounts payable</w:t>
      </w:r>
      <w:r w:rsidR="00451706" w:rsidRPr="00E43B5E">
        <w:rPr>
          <w:rFonts w:ascii="Arial" w:hAnsi="Arial" w:cs="Arial"/>
          <w:bCs/>
          <w:sz w:val="24"/>
          <w:szCs w:val="24"/>
          <w:shd w:val="clear" w:color="auto" w:fill="FFFFFF"/>
        </w:rPr>
        <w:t xml:space="preserve"> that support</w:t>
      </w:r>
      <w:r w:rsidR="00F75D1A" w:rsidRPr="00E43B5E">
        <w:rPr>
          <w:rFonts w:ascii="Arial" w:hAnsi="Arial" w:cs="Arial"/>
          <w:bCs/>
          <w:sz w:val="24"/>
          <w:szCs w:val="24"/>
          <w:shd w:val="clear" w:color="auto" w:fill="FFFFFF"/>
        </w:rPr>
        <w:t xml:space="preserve"> the health boards and trusts deliver care</w:t>
      </w:r>
      <w:r w:rsidR="002D6841" w:rsidRPr="00E43B5E">
        <w:rPr>
          <w:rFonts w:ascii="Arial" w:hAnsi="Arial" w:cs="Arial"/>
          <w:bCs/>
          <w:sz w:val="24"/>
          <w:szCs w:val="24"/>
          <w:shd w:val="clear" w:color="auto" w:fill="FFFFFF"/>
        </w:rPr>
        <w:t>.</w:t>
      </w:r>
      <w:r w:rsidR="00F75D1A" w:rsidRPr="00E43B5E">
        <w:rPr>
          <w:rFonts w:ascii="Arial" w:hAnsi="Arial" w:cs="Arial"/>
          <w:bCs/>
          <w:sz w:val="24"/>
          <w:szCs w:val="24"/>
          <w:shd w:val="clear" w:color="auto" w:fill="FFFFFF"/>
        </w:rPr>
        <w:t xml:space="preserve">  There are some exceptions to the </w:t>
      </w:r>
      <w:r w:rsidR="006D225F" w:rsidRPr="00E43B5E">
        <w:rPr>
          <w:rFonts w:ascii="Arial" w:hAnsi="Arial" w:cs="Arial"/>
          <w:bCs/>
          <w:sz w:val="24"/>
          <w:szCs w:val="24"/>
          <w:shd w:val="clear" w:color="auto" w:fill="FFFFFF"/>
        </w:rPr>
        <w:t>services we provide</w:t>
      </w:r>
      <w:r w:rsidR="00480F01" w:rsidRPr="00E43B5E">
        <w:rPr>
          <w:rFonts w:ascii="Arial" w:hAnsi="Arial" w:cs="Arial"/>
          <w:bCs/>
          <w:sz w:val="24"/>
          <w:szCs w:val="24"/>
          <w:shd w:val="clear" w:color="auto" w:fill="FFFFFF"/>
        </w:rPr>
        <w:t xml:space="preserve"> that do not fall under that category, for example Surgical Materials Testing Labo</w:t>
      </w:r>
      <w:r w:rsidR="00AE209C" w:rsidRPr="00E43B5E">
        <w:rPr>
          <w:rFonts w:ascii="Arial" w:hAnsi="Arial" w:cs="Arial"/>
          <w:bCs/>
          <w:sz w:val="24"/>
          <w:szCs w:val="24"/>
          <w:shd w:val="clear" w:color="auto" w:fill="FFFFFF"/>
        </w:rPr>
        <w:t xml:space="preserve">ratory (SMTL), Medical Examiner and Welsh Infected Blood Support Scheme (WIBSS) </w:t>
      </w:r>
    </w:p>
    <w:p w14:paraId="0F7E215F" w14:textId="4768E588" w:rsidR="00BF4B9A" w:rsidRPr="00E43B5E" w:rsidRDefault="00BF4B9A" w:rsidP="00BF4B9A">
      <w:pPr>
        <w:rPr>
          <w:rFonts w:ascii="Arial" w:hAnsi="Arial" w:cs="Arial"/>
          <w:sz w:val="24"/>
          <w:szCs w:val="24"/>
        </w:rPr>
      </w:pPr>
      <w:r w:rsidRPr="00E43B5E">
        <w:rPr>
          <w:rFonts w:ascii="Arial" w:hAnsi="Arial" w:cs="Arial"/>
          <w:sz w:val="24"/>
          <w:szCs w:val="24"/>
        </w:rPr>
        <w:t>Within NWSSP, Corporate Performance Reporting is</w:t>
      </w:r>
      <w:r w:rsidR="0072739D" w:rsidRPr="00E43B5E">
        <w:rPr>
          <w:rFonts w:ascii="Arial" w:hAnsi="Arial" w:cs="Arial"/>
          <w:sz w:val="24"/>
          <w:szCs w:val="24"/>
        </w:rPr>
        <w:t xml:space="preserve"> currently</w:t>
      </w:r>
      <w:r w:rsidRPr="00E43B5E">
        <w:rPr>
          <w:rFonts w:ascii="Arial" w:hAnsi="Arial" w:cs="Arial"/>
          <w:sz w:val="24"/>
          <w:szCs w:val="24"/>
        </w:rPr>
        <w:t xml:space="preserve"> a manual, broadly paper-based exercise collecting data from multiple different systems and services in relation to Key Performance Indicators (KPIs) and key activity data.  The data is collated</w:t>
      </w:r>
      <w:r w:rsidR="00FB26FD" w:rsidRPr="00E43B5E">
        <w:rPr>
          <w:rFonts w:ascii="Arial" w:hAnsi="Arial" w:cs="Arial"/>
          <w:sz w:val="24"/>
          <w:szCs w:val="24"/>
        </w:rPr>
        <w:t xml:space="preserve">, reworked and </w:t>
      </w:r>
      <w:r w:rsidRPr="00E43B5E">
        <w:rPr>
          <w:rFonts w:ascii="Arial" w:hAnsi="Arial" w:cs="Arial"/>
          <w:sz w:val="24"/>
          <w:szCs w:val="24"/>
        </w:rPr>
        <w:t xml:space="preserve">reformatted by the Business and Performance Manager into </w:t>
      </w:r>
      <w:r w:rsidRPr="00E43B5E">
        <w:rPr>
          <w:rFonts w:ascii="Arial" w:hAnsi="Arial" w:cs="Arial"/>
          <w:sz w:val="24"/>
          <w:szCs w:val="24"/>
        </w:rPr>
        <w:lastRenderedPageBreak/>
        <w:t xml:space="preserve">a Corporate Performance report which is presented to the Senior Leadership Group (SLG) </w:t>
      </w:r>
      <w:r w:rsidR="00FB26FD" w:rsidRPr="00E43B5E">
        <w:rPr>
          <w:rFonts w:ascii="Arial" w:hAnsi="Arial" w:cs="Arial"/>
          <w:sz w:val="24"/>
          <w:szCs w:val="24"/>
        </w:rPr>
        <w:t xml:space="preserve">and Shared Services Partnership Committee (SSPC) </w:t>
      </w:r>
      <w:r w:rsidRPr="00E43B5E">
        <w:rPr>
          <w:rFonts w:ascii="Arial" w:hAnsi="Arial" w:cs="Arial"/>
          <w:sz w:val="24"/>
          <w:szCs w:val="24"/>
        </w:rPr>
        <w:t xml:space="preserve">monthly </w:t>
      </w:r>
      <w:r w:rsidR="00FB26FD" w:rsidRPr="00E43B5E">
        <w:rPr>
          <w:rFonts w:ascii="Arial" w:hAnsi="Arial" w:cs="Arial"/>
          <w:sz w:val="24"/>
          <w:szCs w:val="24"/>
        </w:rPr>
        <w:t>and bi-monthly respectively, these</w:t>
      </w:r>
      <w:r w:rsidRPr="00E43B5E">
        <w:rPr>
          <w:rFonts w:ascii="Arial" w:hAnsi="Arial" w:cs="Arial"/>
          <w:sz w:val="24"/>
          <w:szCs w:val="24"/>
        </w:rPr>
        <w:t xml:space="preserve"> are the decision makers and strategic leads.  </w:t>
      </w:r>
      <w:r w:rsidR="00CF2AB3" w:rsidRPr="00E43B5E">
        <w:rPr>
          <w:rFonts w:ascii="Arial" w:hAnsi="Arial" w:cs="Arial"/>
          <w:sz w:val="24"/>
          <w:szCs w:val="24"/>
        </w:rPr>
        <w:t xml:space="preserve">  The report currently </w:t>
      </w:r>
      <w:r w:rsidR="00157F11" w:rsidRPr="00E43B5E">
        <w:rPr>
          <w:rFonts w:ascii="Arial" w:hAnsi="Arial" w:cs="Arial"/>
          <w:sz w:val="24"/>
          <w:szCs w:val="24"/>
        </w:rPr>
        <w:t xml:space="preserve">is produced through Microsoft Excel and Microsoft Word.  </w:t>
      </w:r>
      <w:r w:rsidRPr="00E43B5E">
        <w:rPr>
          <w:rFonts w:ascii="Arial" w:hAnsi="Arial" w:cs="Arial"/>
          <w:sz w:val="24"/>
          <w:szCs w:val="24"/>
        </w:rPr>
        <w:t>The KPIs are reviewed and refreshed on an annual basis as part of the Integrated Medium-Term Plan (IMTP) that all NHS Wales organisations adhere to and report in to Welsh Government on</w:t>
      </w:r>
      <w:r w:rsidR="00925D8C" w:rsidRPr="00E43B5E">
        <w:rPr>
          <w:rFonts w:ascii="Arial" w:hAnsi="Arial" w:cs="Arial"/>
          <w:sz w:val="24"/>
          <w:szCs w:val="24"/>
        </w:rPr>
        <w:t xml:space="preserve"> (NWSSP, 2011)</w:t>
      </w:r>
      <w:r w:rsidRPr="00E43B5E">
        <w:rPr>
          <w:rFonts w:ascii="Arial" w:hAnsi="Arial" w:cs="Arial"/>
          <w:sz w:val="24"/>
          <w:szCs w:val="24"/>
        </w:rPr>
        <w:t xml:space="preserve">.  </w:t>
      </w:r>
    </w:p>
    <w:p w14:paraId="5BF6D0DD" w14:textId="32F41EB1" w:rsidR="00855382" w:rsidRPr="00E43B5E" w:rsidRDefault="00A71E85" w:rsidP="00C304EF">
      <w:pPr>
        <w:rPr>
          <w:rFonts w:ascii="Arial" w:hAnsi="Arial" w:cs="Arial"/>
          <w:sz w:val="24"/>
          <w:szCs w:val="24"/>
        </w:rPr>
      </w:pPr>
      <w:r w:rsidRPr="00E43B5E">
        <w:rPr>
          <w:rFonts w:ascii="Arial" w:hAnsi="Arial" w:cs="Arial"/>
          <w:sz w:val="24"/>
          <w:szCs w:val="24"/>
        </w:rPr>
        <w:t>The production of the current reports is a time</w:t>
      </w:r>
      <w:r w:rsidR="008C6693" w:rsidRPr="00E43B5E">
        <w:rPr>
          <w:rFonts w:ascii="Arial" w:hAnsi="Arial" w:cs="Arial"/>
          <w:sz w:val="24"/>
          <w:szCs w:val="24"/>
        </w:rPr>
        <w:t>-critical</w:t>
      </w:r>
      <w:r w:rsidRPr="00E43B5E">
        <w:rPr>
          <w:rFonts w:ascii="Arial" w:hAnsi="Arial" w:cs="Arial"/>
          <w:sz w:val="24"/>
          <w:szCs w:val="24"/>
        </w:rPr>
        <w:t xml:space="preserve"> exercise </w:t>
      </w:r>
      <w:r w:rsidR="008C6693" w:rsidRPr="00E43B5E">
        <w:rPr>
          <w:rFonts w:ascii="Arial" w:hAnsi="Arial" w:cs="Arial"/>
          <w:sz w:val="24"/>
          <w:szCs w:val="24"/>
        </w:rPr>
        <w:t xml:space="preserve">and </w:t>
      </w:r>
      <w:r w:rsidRPr="00E43B5E">
        <w:rPr>
          <w:rFonts w:ascii="Arial" w:hAnsi="Arial" w:cs="Arial"/>
          <w:sz w:val="24"/>
          <w:szCs w:val="24"/>
        </w:rPr>
        <w:t>receiving data in many different formats from many sources across our divisions monthly</w:t>
      </w:r>
      <w:r w:rsidR="008C6693" w:rsidRPr="00E43B5E">
        <w:rPr>
          <w:rFonts w:ascii="Arial" w:hAnsi="Arial" w:cs="Arial"/>
          <w:sz w:val="24"/>
          <w:szCs w:val="24"/>
        </w:rPr>
        <w:t xml:space="preserve"> </w:t>
      </w:r>
      <w:r w:rsidR="004C703D" w:rsidRPr="00E43B5E">
        <w:rPr>
          <w:rFonts w:ascii="Arial" w:hAnsi="Arial" w:cs="Arial"/>
          <w:sz w:val="24"/>
          <w:szCs w:val="24"/>
        </w:rPr>
        <w:t>can delay the reporting</w:t>
      </w:r>
      <w:r w:rsidRPr="00E43B5E">
        <w:rPr>
          <w:rFonts w:ascii="Arial" w:hAnsi="Arial" w:cs="Arial"/>
          <w:sz w:val="24"/>
          <w:szCs w:val="24"/>
        </w:rPr>
        <w:t xml:space="preserve">, it can </w:t>
      </w:r>
      <w:r w:rsidR="004C703D" w:rsidRPr="00E43B5E">
        <w:rPr>
          <w:rFonts w:ascii="Arial" w:hAnsi="Arial" w:cs="Arial"/>
          <w:sz w:val="24"/>
          <w:szCs w:val="24"/>
        </w:rPr>
        <w:t xml:space="preserve">also </w:t>
      </w:r>
      <w:r w:rsidRPr="00E43B5E">
        <w:rPr>
          <w:rFonts w:ascii="Arial" w:hAnsi="Arial" w:cs="Arial"/>
          <w:sz w:val="24"/>
          <w:szCs w:val="24"/>
        </w:rPr>
        <w:t>be prone to manual error through required data manipulation into the correct format.</w:t>
      </w:r>
      <w:r w:rsidR="00855382" w:rsidRPr="00E43B5E">
        <w:rPr>
          <w:rFonts w:ascii="Arial" w:hAnsi="Arial" w:cs="Arial"/>
          <w:sz w:val="24"/>
          <w:szCs w:val="24"/>
        </w:rPr>
        <w:t xml:space="preserve">  The current reporting is mainly reactive analysis looking at historical trend data.</w:t>
      </w:r>
    </w:p>
    <w:p w14:paraId="5E5F1181" w14:textId="78E7B162" w:rsidR="00AF43B5" w:rsidRPr="00E43B5E" w:rsidRDefault="00AF43B5" w:rsidP="00C304EF">
      <w:pPr>
        <w:rPr>
          <w:rFonts w:ascii="Arial" w:hAnsi="Arial" w:cs="Arial"/>
          <w:b/>
          <w:bCs/>
          <w:sz w:val="24"/>
          <w:szCs w:val="24"/>
        </w:rPr>
      </w:pPr>
      <w:r w:rsidRPr="00E43B5E">
        <w:rPr>
          <w:rFonts w:ascii="Arial" w:hAnsi="Arial" w:cs="Arial"/>
          <w:b/>
          <w:bCs/>
          <w:sz w:val="24"/>
          <w:szCs w:val="24"/>
        </w:rPr>
        <w:t>Literature Review</w:t>
      </w:r>
    </w:p>
    <w:p w14:paraId="73F3FD04" w14:textId="721CE8A3" w:rsidR="00AF43B5" w:rsidRPr="00E43B5E" w:rsidRDefault="008E30B3" w:rsidP="00C304EF">
      <w:pPr>
        <w:rPr>
          <w:rFonts w:ascii="Arial" w:hAnsi="Arial" w:cs="Arial"/>
          <w:sz w:val="24"/>
          <w:szCs w:val="24"/>
        </w:rPr>
      </w:pPr>
      <w:r w:rsidRPr="00E43B5E">
        <w:rPr>
          <w:rFonts w:ascii="Arial" w:hAnsi="Arial" w:cs="Arial"/>
          <w:sz w:val="24"/>
          <w:szCs w:val="24"/>
        </w:rPr>
        <w:t>This review aimed to identi</w:t>
      </w:r>
      <w:r w:rsidR="00975277" w:rsidRPr="00E43B5E">
        <w:rPr>
          <w:rFonts w:ascii="Arial" w:hAnsi="Arial" w:cs="Arial"/>
          <w:sz w:val="24"/>
          <w:szCs w:val="24"/>
        </w:rPr>
        <w:t xml:space="preserve">fy solutions to </w:t>
      </w:r>
      <w:r w:rsidR="00B91BC3" w:rsidRPr="00E43B5E">
        <w:rPr>
          <w:rFonts w:ascii="Arial" w:hAnsi="Arial" w:cs="Arial"/>
          <w:sz w:val="24"/>
          <w:szCs w:val="24"/>
        </w:rPr>
        <w:t>developing</w:t>
      </w:r>
      <w:r w:rsidR="00975277" w:rsidRPr="00E43B5E">
        <w:rPr>
          <w:rFonts w:ascii="Arial" w:hAnsi="Arial" w:cs="Arial"/>
          <w:sz w:val="24"/>
          <w:szCs w:val="24"/>
        </w:rPr>
        <w:t xml:space="preserve"> a performance</w:t>
      </w:r>
      <w:r w:rsidR="00C74FC3" w:rsidRPr="00E43B5E">
        <w:rPr>
          <w:rFonts w:ascii="Arial" w:hAnsi="Arial" w:cs="Arial"/>
          <w:sz w:val="24"/>
          <w:szCs w:val="24"/>
        </w:rPr>
        <w:t xml:space="preserve"> Business Intelligence (BI)</w:t>
      </w:r>
      <w:r w:rsidR="00975277" w:rsidRPr="00E43B5E">
        <w:rPr>
          <w:rFonts w:ascii="Arial" w:hAnsi="Arial" w:cs="Arial"/>
          <w:sz w:val="24"/>
          <w:szCs w:val="24"/>
        </w:rPr>
        <w:t xml:space="preserve"> </w:t>
      </w:r>
      <w:r w:rsidR="00255484" w:rsidRPr="00E43B5E">
        <w:rPr>
          <w:rFonts w:ascii="Arial" w:hAnsi="Arial" w:cs="Arial"/>
          <w:sz w:val="24"/>
          <w:szCs w:val="24"/>
        </w:rPr>
        <w:t xml:space="preserve">performance </w:t>
      </w:r>
      <w:r w:rsidR="00975277" w:rsidRPr="00E43B5E">
        <w:rPr>
          <w:rFonts w:ascii="Arial" w:hAnsi="Arial" w:cs="Arial"/>
          <w:sz w:val="24"/>
          <w:szCs w:val="24"/>
        </w:rPr>
        <w:t>dashboard</w:t>
      </w:r>
      <w:r w:rsidR="000474D6" w:rsidRPr="00E43B5E">
        <w:rPr>
          <w:rFonts w:ascii="Arial" w:hAnsi="Arial" w:cs="Arial"/>
          <w:sz w:val="24"/>
          <w:szCs w:val="24"/>
        </w:rPr>
        <w:t xml:space="preserve"> for corporate reporting</w:t>
      </w:r>
      <w:r w:rsidR="00A52FA3" w:rsidRPr="00E43B5E">
        <w:rPr>
          <w:rFonts w:ascii="Arial" w:hAnsi="Arial" w:cs="Arial"/>
          <w:sz w:val="24"/>
          <w:szCs w:val="24"/>
        </w:rPr>
        <w:t>.</w:t>
      </w:r>
    </w:p>
    <w:p w14:paraId="36F2A5FC" w14:textId="040B95AA" w:rsidR="00A52FA3" w:rsidRPr="00E43B5E" w:rsidRDefault="0033152D" w:rsidP="00D13A47">
      <w:pPr>
        <w:rPr>
          <w:rFonts w:ascii="Arial" w:hAnsi="Arial" w:cs="Arial"/>
          <w:sz w:val="24"/>
          <w:szCs w:val="24"/>
        </w:rPr>
      </w:pPr>
      <w:r w:rsidRPr="00E43B5E">
        <w:rPr>
          <w:rFonts w:ascii="Arial" w:hAnsi="Arial" w:cs="Arial"/>
          <w:sz w:val="24"/>
          <w:szCs w:val="24"/>
        </w:rPr>
        <w:t>UWTSD Library and Learning Resources</w:t>
      </w:r>
      <w:r w:rsidR="00B84CE4" w:rsidRPr="00E43B5E">
        <w:rPr>
          <w:rFonts w:ascii="Arial" w:hAnsi="Arial" w:cs="Arial"/>
          <w:sz w:val="24"/>
          <w:szCs w:val="24"/>
        </w:rPr>
        <w:t>, Google Scholar was</w:t>
      </w:r>
      <w:r w:rsidR="00F233BB" w:rsidRPr="00E43B5E">
        <w:rPr>
          <w:rFonts w:ascii="Arial" w:hAnsi="Arial" w:cs="Arial"/>
          <w:sz w:val="24"/>
          <w:szCs w:val="24"/>
        </w:rPr>
        <w:t xml:space="preserve"> chosen for the</w:t>
      </w:r>
      <w:r w:rsidR="00E9120E" w:rsidRPr="00E43B5E">
        <w:rPr>
          <w:rFonts w:ascii="Arial" w:hAnsi="Arial" w:cs="Arial"/>
          <w:sz w:val="24"/>
          <w:szCs w:val="24"/>
        </w:rPr>
        <w:t xml:space="preserve"> </w:t>
      </w:r>
      <w:r w:rsidR="00084C26" w:rsidRPr="00E43B5E">
        <w:rPr>
          <w:rFonts w:ascii="Arial" w:hAnsi="Arial" w:cs="Arial"/>
          <w:sz w:val="24"/>
          <w:szCs w:val="24"/>
        </w:rPr>
        <w:t xml:space="preserve">literature </w:t>
      </w:r>
      <w:r w:rsidR="00151FE4" w:rsidRPr="00E43B5E">
        <w:rPr>
          <w:rFonts w:ascii="Arial" w:hAnsi="Arial" w:cs="Arial"/>
          <w:sz w:val="24"/>
          <w:szCs w:val="24"/>
        </w:rPr>
        <w:t>r</w:t>
      </w:r>
      <w:r w:rsidR="00084C26" w:rsidRPr="00E43B5E">
        <w:rPr>
          <w:rFonts w:ascii="Arial" w:hAnsi="Arial" w:cs="Arial"/>
          <w:sz w:val="24"/>
          <w:szCs w:val="24"/>
        </w:rPr>
        <w:t>eview</w:t>
      </w:r>
      <w:r w:rsidR="000A6266" w:rsidRPr="00E43B5E">
        <w:rPr>
          <w:rFonts w:ascii="Arial" w:hAnsi="Arial" w:cs="Arial"/>
          <w:sz w:val="24"/>
          <w:szCs w:val="24"/>
        </w:rPr>
        <w:t>.</w:t>
      </w:r>
      <w:r w:rsidR="00F233BB" w:rsidRPr="00E43B5E">
        <w:rPr>
          <w:rFonts w:ascii="Arial" w:hAnsi="Arial" w:cs="Arial"/>
          <w:sz w:val="24"/>
          <w:szCs w:val="24"/>
        </w:rPr>
        <w:t xml:space="preserve"> </w:t>
      </w:r>
      <w:r w:rsidR="000A6266" w:rsidRPr="00E43B5E">
        <w:rPr>
          <w:rFonts w:ascii="Arial" w:hAnsi="Arial" w:cs="Arial"/>
          <w:sz w:val="24"/>
          <w:szCs w:val="24"/>
        </w:rPr>
        <w:t xml:space="preserve"> </w:t>
      </w:r>
      <w:r w:rsidR="009B103A" w:rsidRPr="00E43B5E">
        <w:rPr>
          <w:rFonts w:ascii="Arial" w:hAnsi="Arial" w:cs="Arial"/>
          <w:sz w:val="24"/>
          <w:szCs w:val="24"/>
        </w:rPr>
        <w:t>UWTSD was chosen as the go to resource</w:t>
      </w:r>
      <w:r w:rsidR="00925119" w:rsidRPr="00E43B5E">
        <w:rPr>
          <w:rFonts w:ascii="Arial" w:hAnsi="Arial" w:cs="Arial"/>
          <w:sz w:val="24"/>
          <w:szCs w:val="24"/>
        </w:rPr>
        <w:t xml:space="preserve"> due to </w:t>
      </w:r>
      <w:r w:rsidR="006F12B2" w:rsidRPr="00E43B5E">
        <w:rPr>
          <w:rFonts w:ascii="Arial" w:hAnsi="Arial" w:cs="Arial"/>
          <w:sz w:val="24"/>
          <w:szCs w:val="24"/>
        </w:rPr>
        <w:t xml:space="preserve">having </w:t>
      </w:r>
      <w:r w:rsidR="00D5381B" w:rsidRPr="00E43B5E">
        <w:rPr>
          <w:rFonts w:ascii="Arial" w:hAnsi="Arial" w:cs="Arial"/>
          <w:sz w:val="24"/>
          <w:szCs w:val="24"/>
        </w:rPr>
        <w:t xml:space="preserve">access to </w:t>
      </w:r>
      <w:r w:rsidR="008841A1" w:rsidRPr="00E43B5E">
        <w:rPr>
          <w:rFonts w:ascii="Arial" w:hAnsi="Arial" w:cs="Arial"/>
          <w:sz w:val="24"/>
          <w:szCs w:val="24"/>
        </w:rPr>
        <w:t xml:space="preserve">numerous databases that provided </w:t>
      </w:r>
      <w:r w:rsidR="006F12B2" w:rsidRPr="00E43B5E">
        <w:rPr>
          <w:rFonts w:ascii="Arial" w:hAnsi="Arial" w:cs="Arial"/>
          <w:sz w:val="24"/>
          <w:szCs w:val="24"/>
        </w:rPr>
        <w:t>access to online content of Journals, Ar</w:t>
      </w:r>
      <w:r w:rsidR="000A6266" w:rsidRPr="00E43B5E">
        <w:rPr>
          <w:rFonts w:ascii="Arial" w:hAnsi="Arial" w:cs="Arial"/>
          <w:sz w:val="24"/>
          <w:szCs w:val="24"/>
        </w:rPr>
        <w:t>t</w:t>
      </w:r>
      <w:r w:rsidR="006F12B2" w:rsidRPr="00E43B5E">
        <w:rPr>
          <w:rFonts w:ascii="Arial" w:hAnsi="Arial" w:cs="Arial"/>
          <w:sz w:val="24"/>
          <w:szCs w:val="24"/>
        </w:rPr>
        <w:t>icles and Books</w:t>
      </w:r>
      <w:r w:rsidR="008841A1" w:rsidRPr="00E43B5E">
        <w:rPr>
          <w:rFonts w:ascii="Arial" w:hAnsi="Arial" w:cs="Arial"/>
          <w:sz w:val="24"/>
          <w:szCs w:val="24"/>
        </w:rPr>
        <w:t>.</w:t>
      </w:r>
      <w:r w:rsidR="00B61771" w:rsidRPr="00E43B5E">
        <w:rPr>
          <w:rFonts w:ascii="Arial" w:hAnsi="Arial" w:cs="Arial"/>
          <w:sz w:val="24"/>
          <w:szCs w:val="24"/>
        </w:rPr>
        <w:t xml:space="preserve">  In addition, the databases</w:t>
      </w:r>
      <w:r w:rsidR="00941BAA" w:rsidRPr="00E43B5E">
        <w:rPr>
          <w:rFonts w:ascii="Arial" w:hAnsi="Arial" w:cs="Arial"/>
          <w:sz w:val="24"/>
          <w:szCs w:val="24"/>
        </w:rPr>
        <w:t xml:space="preserve"> </w:t>
      </w:r>
      <w:r w:rsidR="00726998" w:rsidRPr="00E43B5E">
        <w:rPr>
          <w:rFonts w:ascii="Arial" w:hAnsi="Arial" w:cs="Arial"/>
          <w:sz w:val="24"/>
          <w:szCs w:val="24"/>
        </w:rPr>
        <w:t xml:space="preserve">such as </w:t>
      </w:r>
      <w:r w:rsidR="00941BAA" w:rsidRPr="00E43B5E">
        <w:rPr>
          <w:rFonts w:ascii="Arial" w:hAnsi="Arial" w:cs="Arial"/>
          <w:sz w:val="24"/>
          <w:szCs w:val="24"/>
        </w:rPr>
        <w:t>Pro</w:t>
      </w:r>
      <w:r w:rsidR="00A14A4B" w:rsidRPr="00E43B5E">
        <w:rPr>
          <w:rFonts w:ascii="Arial" w:hAnsi="Arial" w:cs="Arial"/>
          <w:sz w:val="24"/>
          <w:szCs w:val="24"/>
        </w:rPr>
        <w:t>Quest, EBSCOhost</w:t>
      </w:r>
      <w:r w:rsidR="00A30B58" w:rsidRPr="00E43B5E">
        <w:rPr>
          <w:rFonts w:ascii="Arial" w:hAnsi="Arial" w:cs="Arial"/>
          <w:sz w:val="24"/>
          <w:szCs w:val="24"/>
        </w:rPr>
        <w:t xml:space="preserve"> and </w:t>
      </w:r>
      <w:r w:rsidR="00481EF2" w:rsidRPr="00E43B5E">
        <w:rPr>
          <w:rFonts w:ascii="Arial" w:hAnsi="Arial" w:cs="Arial"/>
          <w:sz w:val="24"/>
          <w:szCs w:val="24"/>
        </w:rPr>
        <w:t>VLebooks</w:t>
      </w:r>
      <w:r w:rsidR="00B61771" w:rsidRPr="00E43B5E">
        <w:rPr>
          <w:rFonts w:ascii="Arial" w:hAnsi="Arial" w:cs="Arial"/>
          <w:sz w:val="24"/>
          <w:szCs w:val="24"/>
        </w:rPr>
        <w:t xml:space="preserve"> </w:t>
      </w:r>
      <w:r w:rsidR="00C93592" w:rsidRPr="00E43B5E">
        <w:rPr>
          <w:rFonts w:ascii="Arial" w:hAnsi="Arial" w:cs="Arial"/>
          <w:sz w:val="24"/>
          <w:szCs w:val="24"/>
        </w:rPr>
        <w:t xml:space="preserve">recommended further content for review based on </w:t>
      </w:r>
      <w:r w:rsidR="00F978E8" w:rsidRPr="00E43B5E">
        <w:rPr>
          <w:rFonts w:ascii="Arial" w:hAnsi="Arial" w:cs="Arial"/>
          <w:sz w:val="24"/>
          <w:szCs w:val="24"/>
        </w:rPr>
        <w:t>the</w:t>
      </w:r>
      <w:r w:rsidR="00C93592" w:rsidRPr="00E43B5E">
        <w:rPr>
          <w:rFonts w:ascii="Arial" w:hAnsi="Arial" w:cs="Arial"/>
          <w:sz w:val="24"/>
          <w:szCs w:val="24"/>
        </w:rPr>
        <w:t xml:space="preserve"> search</w:t>
      </w:r>
      <w:r w:rsidR="00F978E8" w:rsidRPr="00E43B5E">
        <w:rPr>
          <w:rFonts w:ascii="Arial" w:hAnsi="Arial" w:cs="Arial"/>
          <w:sz w:val="24"/>
          <w:szCs w:val="24"/>
        </w:rPr>
        <w:t xml:space="preserve"> criteria</w:t>
      </w:r>
      <w:r w:rsidR="008B3612" w:rsidRPr="00E43B5E">
        <w:rPr>
          <w:rFonts w:ascii="Arial" w:hAnsi="Arial" w:cs="Arial"/>
          <w:sz w:val="24"/>
          <w:szCs w:val="24"/>
        </w:rPr>
        <w:t xml:space="preserve">, </w:t>
      </w:r>
      <w:r w:rsidR="009B103A" w:rsidRPr="00E43B5E">
        <w:rPr>
          <w:rFonts w:ascii="Arial" w:hAnsi="Arial" w:cs="Arial"/>
          <w:sz w:val="24"/>
          <w:szCs w:val="24"/>
        </w:rPr>
        <w:t xml:space="preserve">subsequent </w:t>
      </w:r>
      <w:r w:rsidR="006F12B2" w:rsidRPr="00E43B5E">
        <w:rPr>
          <w:rFonts w:ascii="Arial" w:hAnsi="Arial" w:cs="Arial"/>
          <w:sz w:val="24"/>
          <w:szCs w:val="24"/>
        </w:rPr>
        <w:t>searches</w:t>
      </w:r>
      <w:r w:rsidR="008B3612" w:rsidRPr="00E43B5E">
        <w:rPr>
          <w:rFonts w:ascii="Arial" w:hAnsi="Arial" w:cs="Arial"/>
          <w:sz w:val="24"/>
          <w:szCs w:val="24"/>
        </w:rPr>
        <w:t xml:space="preserve"> for further reading were also completed in </w:t>
      </w:r>
      <w:r w:rsidR="0004675A" w:rsidRPr="00E43B5E">
        <w:rPr>
          <w:rFonts w:ascii="Arial" w:hAnsi="Arial" w:cs="Arial"/>
          <w:sz w:val="24"/>
          <w:szCs w:val="24"/>
        </w:rPr>
        <w:t>G</w:t>
      </w:r>
      <w:r w:rsidR="006F12B2" w:rsidRPr="00E43B5E">
        <w:rPr>
          <w:rFonts w:ascii="Arial" w:hAnsi="Arial" w:cs="Arial"/>
          <w:sz w:val="24"/>
          <w:szCs w:val="24"/>
        </w:rPr>
        <w:t xml:space="preserve">oogle </w:t>
      </w:r>
      <w:r w:rsidR="0004675A" w:rsidRPr="00E43B5E">
        <w:rPr>
          <w:rFonts w:ascii="Arial" w:hAnsi="Arial" w:cs="Arial"/>
          <w:sz w:val="24"/>
          <w:szCs w:val="24"/>
        </w:rPr>
        <w:t>S</w:t>
      </w:r>
      <w:r w:rsidR="006F12B2" w:rsidRPr="00E43B5E">
        <w:rPr>
          <w:rFonts w:ascii="Arial" w:hAnsi="Arial" w:cs="Arial"/>
          <w:sz w:val="24"/>
          <w:szCs w:val="24"/>
        </w:rPr>
        <w:t>cholar</w:t>
      </w:r>
      <w:r w:rsidR="000A6266" w:rsidRPr="00E43B5E">
        <w:rPr>
          <w:rFonts w:ascii="Arial" w:hAnsi="Arial" w:cs="Arial"/>
          <w:sz w:val="24"/>
          <w:szCs w:val="24"/>
        </w:rPr>
        <w:t>.</w:t>
      </w:r>
    </w:p>
    <w:p w14:paraId="654B2641" w14:textId="1C94BE2E" w:rsidR="00FA395B" w:rsidRPr="00E43B5E" w:rsidRDefault="00FA395B" w:rsidP="00D13A47">
      <w:pPr>
        <w:rPr>
          <w:rFonts w:ascii="Arial" w:hAnsi="Arial" w:cs="Arial"/>
          <w:sz w:val="24"/>
          <w:szCs w:val="24"/>
        </w:rPr>
      </w:pPr>
      <w:r w:rsidRPr="00E43B5E">
        <w:rPr>
          <w:rFonts w:ascii="Arial" w:hAnsi="Arial" w:cs="Arial"/>
          <w:sz w:val="24"/>
          <w:szCs w:val="24"/>
        </w:rPr>
        <w:t xml:space="preserve">The following keywords were included </w:t>
      </w:r>
      <w:r w:rsidR="008F7D33" w:rsidRPr="00E43B5E">
        <w:rPr>
          <w:rFonts w:ascii="Arial" w:hAnsi="Arial" w:cs="Arial"/>
          <w:sz w:val="24"/>
          <w:szCs w:val="24"/>
        </w:rPr>
        <w:t>as a search basis:</w:t>
      </w:r>
    </w:p>
    <w:p w14:paraId="1150A130" w14:textId="3253A3E3" w:rsidR="00F0502A" w:rsidRPr="00E43B5E" w:rsidRDefault="00F0502A" w:rsidP="00446BC6">
      <w:pPr>
        <w:pStyle w:val="ListParagraph"/>
        <w:numPr>
          <w:ilvl w:val="0"/>
          <w:numId w:val="2"/>
        </w:numPr>
        <w:rPr>
          <w:rFonts w:ascii="Arial" w:hAnsi="Arial" w:cs="Arial"/>
          <w:sz w:val="24"/>
          <w:szCs w:val="24"/>
        </w:rPr>
      </w:pPr>
      <w:r w:rsidRPr="00E43B5E">
        <w:rPr>
          <w:rFonts w:ascii="Arial" w:hAnsi="Arial" w:cs="Arial"/>
          <w:sz w:val="24"/>
          <w:szCs w:val="24"/>
        </w:rPr>
        <w:t>Business Intelligence</w:t>
      </w:r>
    </w:p>
    <w:p w14:paraId="4DC305B8" w14:textId="66F5013A" w:rsidR="00327C2A" w:rsidRPr="00E43B5E" w:rsidRDefault="00327C2A" w:rsidP="00446BC6">
      <w:pPr>
        <w:pStyle w:val="ListParagraph"/>
        <w:numPr>
          <w:ilvl w:val="0"/>
          <w:numId w:val="2"/>
        </w:numPr>
        <w:rPr>
          <w:rFonts w:ascii="Arial" w:hAnsi="Arial" w:cs="Arial"/>
          <w:sz w:val="24"/>
          <w:szCs w:val="24"/>
        </w:rPr>
      </w:pPr>
      <w:r w:rsidRPr="00E43B5E">
        <w:rPr>
          <w:rFonts w:ascii="Arial" w:hAnsi="Arial" w:cs="Arial"/>
          <w:sz w:val="24"/>
          <w:szCs w:val="24"/>
        </w:rPr>
        <w:t>Business Intelligence Benefits</w:t>
      </w:r>
    </w:p>
    <w:p w14:paraId="603CEB6E" w14:textId="67BD0C44" w:rsidR="004B33BF" w:rsidRPr="00E43B5E" w:rsidRDefault="004B33BF" w:rsidP="00446BC6">
      <w:pPr>
        <w:pStyle w:val="ListParagraph"/>
        <w:numPr>
          <w:ilvl w:val="0"/>
          <w:numId w:val="2"/>
        </w:numPr>
        <w:rPr>
          <w:rFonts w:ascii="Arial" w:hAnsi="Arial" w:cs="Arial"/>
          <w:sz w:val="24"/>
          <w:szCs w:val="24"/>
        </w:rPr>
      </w:pPr>
      <w:r w:rsidRPr="00E43B5E">
        <w:rPr>
          <w:rFonts w:ascii="Arial" w:hAnsi="Arial" w:cs="Arial"/>
          <w:sz w:val="24"/>
          <w:szCs w:val="24"/>
        </w:rPr>
        <w:t>Business Intelligence Limitations/Disadvantages</w:t>
      </w:r>
    </w:p>
    <w:p w14:paraId="5A8C838A" w14:textId="29C2B604" w:rsidR="00E855FB" w:rsidRPr="00E43B5E" w:rsidRDefault="00E855FB" w:rsidP="00446BC6">
      <w:pPr>
        <w:pStyle w:val="ListParagraph"/>
        <w:numPr>
          <w:ilvl w:val="0"/>
          <w:numId w:val="2"/>
        </w:numPr>
        <w:rPr>
          <w:rFonts w:ascii="Arial" w:hAnsi="Arial" w:cs="Arial"/>
          <w:sz w:val="24"/>
          <w:szCs w:val="24"/>
        </w:rPr>
      </w:pPr>
      <w:r w:rsidRPr="00E43B5E">
        <w:rPr>
          <w:rFonts w:ascii="Arial" w:hAnsi="Arial" w:cs="Arial"/>
          <w:sz w:val="24"/>
          <w:szCs w:val="24"/>
        </w:rPr>
        <w:t>Critical Success Factors Business Intelligence</w:t>
      </w:r>
    </w:p>
    <w:p w14:paraId="2A3D9181" w14:textId="30C1A60A" w:rsidR="0058717A" w:rsidRPr="00E43B5E" w:rsidRDefault="0058717A" w:rsidP="00446BC6">
      <w:pPr>
        <w:pStyle w:val="ListParagraph"/>
        <w:numPr>
          <w:ilvl w:val="0"/>
          <w:numId w:val="2"/>
        </w:numPr>
        <w:rPr>
          <w:rFonts w:ascii="Arial" w:hAnsi="Arial" w:cs="Arial"/>
          <w:sz w:val="24"/>
          <w:szCs w:val="24"/>
        </w:rPr>
      </w:pPr>
      <w:r w:rsidRPr="00E43B5E">
        <w:rPr>
          <w:rFonts w:ascii="Arial" w:hAnsi="Arial" w:cs="Arial"/>
          <w:sz w:val="24"/>
          <w:szCs w:val="24"/>
        </w:rPr>
        <w:t>Business Intelligence in Health</w:t>
      </w:r>
    </w:p>
    <w:p w14:paraId="551FC585" w14:textId="38828A55" w:rsidR="00F0502A" w:rsidRPr="00E43B5E" w:rsidRDefault="00DF6B63" w:rsidP="00446BC6">
      <w:pPr>
        <w:pStyle w:val="ListParagraph"/>
        <w:numPr>
          <w:ilvl w:val="0"/>
          <w:numId w:val="2"/>
        </w:numPr>
        <w:rPr>
          <w:rFonts w:ascii="Arial" w:hAnsi="Arial" w:cs="Arial"/>
          <w:sz w:val="24"/>
          <w:szCs w:val="24"/>
        </w:rPr>
      </w:pPr>
      <w:r w:rsidRPr="00E43B5E">
        <w:rPr>
          <w:rFonts w:ascii="Arial" w:hAnsi="Arial" w:cs="Arial"/>
          <w:sz w:val="24"/>
          <w:szCs w:val="24"/>
        </w:rPr>
        <w:t>Performance Dashboards</w:t>
      </w:r>
    </w:p>
    <w:p w14:paraId="0301BD5E" w14:textId="230DD2FC" w:rsidR="00DF6B63" w:rsidRPr="00E43B5E" w:rsidRDefault="00F87BBA" w:rsidP="00446BC6">
      <w:pPr>
        <w:pStyle w:val="ListParagraph"/>
        <w:numPr>
          <w:ilvl w:val="0"/>
          <w:numId w:val="2"/>
        </w:numPr>
        <w:rPr>
          <w:rFonts w:ascii="Arial" w:hAnsi="Arial" w:cs="Arial"/>
          <w:sz w:val="24"/>
          <w:szCs w:val="24"/>
        </w:rPr>
      </w:pPr>
      <w:r w:rsidRPr="00E43B5E">
        <w:rPr>
          <w:rFonts w:ascii="Arial" w:hAnsi="Arial" w:cs="Arial"/>
          <w:sz w:val="24"/>
          <w:szCs w:val="24"/>
        </w:rPr>
        <w:t>Dashboard Reporting</w:t>
      </w:r>
    </w:p>
    <w:p w14:paraId="6463C12C" w14:textId="65BFA1E2" w:rsidR="007E63D5" w:rsidRPr="00E43B5E" w:rsidRDefault="007E63D5" w:rsidP="00446BC6">
      <w:pPr>
        <w:pStyle w:val="ListParagraph"/>
        <w:numPr>
          <w:ilvl w:val="0"/>
          <w:numId w:val="2"/>
        </w:numPr>
        <w:rPr>
          <w:rFonts w:ascii="Arial" w:hAnsi="Arial" w:cs="Arial"/>
          <w:sz w:val="24"/>
          <w:szCs w:val="24"/>
        </w:rPr>
      </w:pPr>
      <w:r w:rsidRPr="00E43B5E">
        <w:rPr>
          <w:rFonts w:ascii="Arial" w:hAnsi="Arial" w:cs="Arial"/>
          <w:sz w:val="24"/>
          <w:szCs w:val="24"/>
        </w:rPr>
        <w:t>Data Quality</w:t>
      </w:r>
    </w:p>
    <w:p w14:paraId="465BE6CC" w14:textId="47BF983F" w:rsidR="007C6E0F" w:rsidRPr="00E43B5E" w:rsidRDefault="007C6E0F" w:rsidP="00446BC6">
      <w:pPr>
        <w:pStyle w:val="ListParagraph"/>
        <w:numPr>
          <w:ilvl w:val="0"/>
          <w:numId w:val="2"/>
        </w:numPr>
        <w:rPr>
          <w:rFonts w:ascii="Arial" w:hAnsi="Arial" w:cs="Arial"/>
          <w:sz w:val="24"/>
          <w:szCs w:val="24"/>
        </w:rPr>
      </w:pPr>
      <w:r w:rsidRPr="00E43B5E">
        <w:rPr>
          <w:rFonts w:ascii="Arial" w:hAnsi="Arial" w:cs="Arial"/>
          <w:sz w:val="24"/>
          <w:szCs w:val="24"/>
        </w:rPr>
        <w:t>Dashboard Visualisation</w:t>
      </w:r>
    </w:p>
    <w:p w14:paraId="360145ED" w14:textId="06FA2608" w:rsidR="00F87BBA" w:rsidRPr="00E43B5E" w:rsidRDefault="00F87BBA" w:rsidP="00446BC6">
      <w:pPr>
        <w:pStyle w:val="ListParagraph"/>
        <w:numPr>
          <w:ilvl w:val="0"/>
          <w:numId w:val="2"/>
        </w:numPr>
        <w:rPr>
          <w:rFonts w:ascii="Arial" w:hAnsi="Arial" w:cs="Arial"/>
          <w:sz w:val="24"/>
          <w:szCs w:val="24"/>
        </w:rPr>
      </w:pPr>
      <w:r w:rsidRPr="00E43B5E">
        <w:rPr>
          <w:rFonts w:ascii="Arial" w:hAnsi="Arial" w:cs="Arial"/>
          <w:sz w:val="24"/>
          <w:szCs w:val="24"/>
        </w:rPr>
        <w:t>Behaviour Change</w:t>
      </w:r>
    </w:p>
    <w:p w14:paraId="624974BD" w14:textId="428ECDDE" w:rsidR="004B33BF" w:rsidRPr="00E43B5E" w:rsidRDefault="00F87BBA" w:rsidP="00446BC6">
      <w:pPr>
        <w:pStyle w:val="ListParagraph"/>
        <w:numPr>
          <w:ilvl w:val="0"/>
          <w:numId w:val="2"/>
        </w:numPr>
        <w:rPr>
          <w:rFonts w:ascii="Arial" w:hAnsi="Arial" w:cs="Arial"/>
          <w:sz w:val="24"/>
          <w:szCs w:val="24"/>
        </w:rPr>
      </w:pPr>
      <w:r w:rsidRPr="00E43B5E">
        <w:rPr>
          <w:rFonts w:ascii="Arial" w:hAnsi="Arial" w:cs="Arial"/>
          <w:sz w:val="24"/>
          <w:szCs w:val="24"/>
        </w:rPr>
        <w:t>Project methodologies</w:t>
      </w:r>
      <w:r w:rsidR="004B33BF" w:rsidRPr="00E43B5E">
        <w:rPr>
          <w:rFonts w:ascii="Arial" w:hAnsi="Arial" w:cs="Arial"/>
          <w:sz w:val="24"/>
          <w:szCs w:val="24"/>
        </w:rPr>
        <w:t xml:space="preserve"> – Scrum, Agile, Prince2, Managing Successful Programmes (MSP)</w:t>
      </w:r>
    </w:p>
    <w:p w14:paraId="02D24881" w14:textId="177DA923" w:rsidR="00446BC6" w:rsidRPr="00E43B5E" w:rsidRDefault="00446BC6" w:rsidP="00446BC6">
      <w:pPr>
        <w:pStyle w:val="ListParagraph"/>
        <w:numPr>
          <w:ilvl w:val="0"/>
          <w:numId w:val="2"/>
        </w:numPr>
        <w:rPr>
          <w:rFonts w:ascii="Arial" w:hAnsi="Arial" w:cs="Arial"/>
          <w:sz w:val="24"/>
          <w:szCs w:val="24"/>
        </w:rPr>
      </w:pPr>
      <w:r w:rsidRPr="00E43B5E">
        <w:rPr>
          <w:rFonts w:ascii="Arial" w:hAnsi="Arial" w:cs="Arial"/>
          <w:sz w:val="24"/>
          <w:szCs w:val="24"/>
        </w:rPr>
        <w:t>Change Management</w:t>
      </w:r>
    </w:p>
    <w:p w14:paraId="17481FB1" w14:textId="2592CD2F" w:rsidR="00FA395B" w:rsidRPr="00E43B5E" w:rsidRDefault="004D0392" w:rsidP="00D13A47">
      <w:pPr>
        <w:rPr>
          <w:rFonts w:ascii="Arial" w:hAnsi="Arial" w:cs="Arial"/>
          <w:sz w:val="24"/>
          <w:szCs w:val="24"/>
        </w:rPr>
      </w:pPr>
      <w:r w:rsidRPr="00E43B5E">
        <w:rPr>
          <w:rFonts w:ascii="Arial" w:hAnsi="Arial" w:cs="Arial"/>
          <w:sz w:val="24"/>
          <w:szCs w:val="24"/>
        </w:rPr>
        <w:t xml:space="preserve">To </w:t>
      </w:r>
      <w:r w:rsidR="00E70300" w:rsidRPr="00E43B5E">
        <w:rPr>
          <w:rFonts w:ascii="Arial" w:hAnsi="Arial" w:cs="Arial"/>
          <w:sz w:val="24"/>
          <w:szCs w:val="24"/>
        </w:rPr>
        <w:t xml:space="preserve">limit </w:t>
      </w:r>
      <w:r w:rsidR="00F33997" w:rsidRPr="00E43B5E">
        <w:rPr>
          <w:rFonts w:ascii="Arial" w:hAnsi="Arial" w:cs="Arial"/>
          <w:sz w:val="24"/>
          <w:szCs w:val="24"/>
        </w:rPr>
        <w:t>search results, peer</w:t>
      </w:r>
      <w:r w:rsidR="00BA0A1A" w:rsidRPr="00E43B5E">
        <w:rPr>
          <w:rFonts w:ascii="Arial" w:hAnsi="Arial" w:cs="Arial"/>
          <w:sz w:val="24"/>
          <w:szCs w:val="24"/>
        </w:rPr>
        <w:t>-</w:t>
      </w:r>
      <w:r w:rsidR="00F33997" w:rsidRPr="00E43B5E">
        <w:rPr>
          <w:rFonts w:ascii="Arial" w:hAnsi="Arial" w:cs="Arial"/>
          <w:sz w:val="24"/>
          <w:szCs w:val="24"/>
        </w:rPr>
        <w:t xml:space="preserve">reviewed </w:t>
      </w:r>
      <w:r w:rsidR="00BA0A1A" w:rsidRPr="00E43B5E">
        <w:rPr>
          <w:rFonts w:ascii="Arial" w:hAnsi="Arial" w:cs="Arial"/>
          <w:sz w:val="24"/>
          <w:szCs w:val="24"/>
        </w:rPr>
        <w:t xml:space="preserve">articles and </w:t>
      </w:r>
      <w:r w:rsidR="00F33997" w:rsidRPr="00E43B5E">
        <w:rPr>
          <w:rFonts w:ascii="Arial" w:hAnsi="Arial" w:cs="Arial"/>
          <w:sz w:val="24"/>
          <w:szCs w:val="24"/>
        </w:rPr>
        <w:t>journals took priority</w:t>
      </w:r>
      <w:r w:rsidR="002B2BD9" w:rsidRPr="00E43B5E">
        <w:rPr>
          <w:rFonts w:ascii="Arial" w:hAnsi="Arial" w:cs="Arial"/>
          <w:sz w:val="24"/>
          <w:szCs w:val="24"/>
        </w:rPr>
        <w:t xml:space="preserve"> but</w:t>
      </w:r>
      <w:r w:rsidR="00413107" w:rsidRPr="00E43B5E">
        <w:rPr>
          <w:rFonts w:ascii="Arial" w:hAnsi="Arial" w:cs="Arial"/>
          <w:sz w:val="24"/>
          <w:szCs w:val="24"/>
        </w:rPr>
        <w:t xml:space="preserve"> </w:t>
      </w:r>
      <w:r w:rsidR="002B2BD9" w:rsidRPr="00E43B5E">
        <w:rPr>
          <w:rFonts w:ascii="Arial" w:hAnsi="Arial" w:cs="Arial"/>
          <w:sz w:val="24"/>
          <w:szCs w:val="24"/>
        </w:rPr>
        <w:t>to also look for more recent publications where possible.</w:t>
      </w:r>
      <w:r w:rsidR="00FC746D" w:rsidRPr="00E43B5E">
        <w:rPr>
          <w:rFonts w:ascii="Arial" w:hAnsi="Arial" w:cs="Arial"/>
          <w:sz w:val="24"/>
          <w:szCs w:val="24"/>
        </w:rPr>
        <w:t xml:space="preserve">  </w:t>
      </w:r>
      <w:r w:rsidR="00F34268" w:rsidRPr="00E43B5E">
        <w:rPr>
          <w:rFonts w:ascii="Arial" w:hAnsi="Arial" w:cs="Arial"/>
          <w:sz w:val="24"/>
          <w:szCs w:val="24"/>
        </w:rPr>
        <w:t xml:space="preserve">Where applicable the contents of books and abstracts from articles </w:t>
      </w:r>
      <w:r w:rsidR="003A2BAD" w:rsidRPr="00E43B5E">
        <w:rPr>
          <w:rFonts w:ascii="Arial" w:hAnsi="Arial" w:cs="Arial"/>
          <w:sz w:val="24"/>
          <w:szCs w:val="24"/>
        </w:rPr>
        <w:t>were</w:t>
      </w:r>
      <w:r w:rsidR="00F34268" w:rsidRPr="00E43B5E">
        <w:rPr>
          <w:rFonts w:ascii="Arial" w:hAnsi="Arial" w:cs="Arial"/>
          <w:sz w:val="24"/>
          <w:szCs w:val="24"/>
        </w:rPr>
        <w:t xml:space="preserve"> reviewed to determine </w:t>
      </w:r>
      <w:r w:rsidR="00527B6B" w:rsidRPr="00E43B5E">
        <w:rPr>
          <w:rFonts w:ascii="Arial" w:hAnsi="Arial" w:cs="Arial"/>
          <w:sz w:val="24"/>
          <w:szCs w:val="24"/>
        </w:rPr>
        <w:t>if they were useful to this report.</w:t>
      </w:r>
    </w:p>
    <w:p w14:paraId="229CE56F" w14:textId="6F92803B" w:rsidR="0058717A" w:rsidRPr="00E43B5E" w:rsidRDefault="000D5A68" w:rsidP="00D13A47">
      <w:pPr>
        <w:rPr>
          <w:rFonts w:ascii="Arial" w:hAnsi="Arial" w:cs="Arial"/>
          <w:sz w:val="24"/>
          <w:szCs w:val="24"/>
        </w:rPr>
      </w:pPr>
      <w:r w:rsidRPr="00E43B5E">
        <w:rPr>
          <w:rFonts w:ascii="Arial" w:hAnsi="Arial" w:cs="Arial"/>
          <w:sz w:val="24"/>
          <w:szCs w:val="24"/>
        </w:rPr>
        <w:t xml:space="preserve">There was limited literature on Business Intelligence use within NHS Wales so the review had to look further </w:t>
      </w:r>
      <w:r w:rsidR="00E16408" w:rsidRPr="00E43B5E">
        <w:rPr>
          <w:rFonts w:ascii="Arial" w:hAnsi="Arial" w:cs="Arial"/>
          <w:sz w:val="24"/>
          <w:szCs w:val="24"/>
        </w:rPr>
        <w:t>afield into Health in General but also Private Sector use.</w:t>
      </w:r>
    </w:p>
    <w:p w14:paraId="0AE57888" w14:textId="6FD2D012" w:rsidR="00087B89" w:rsidRPr="00E43B5E" w:rsidRDefault="00087B89" w:rsidP="002D4ECB">
      <w:pPr>
        <w:rPr>
          <w:rFonts w:ascii="Arial" w:hAnsi="Arial" w:cs="Arial"/>
          <w:b/>
          <w:bCs/>
          <w:sz w:val="24"/>
          <w:szCs w:val="24"/>
        </w:rPr>
      </w:pPr>
      <w:r w:rsidRPr="00E43B5E">
        <w:rPr>
          <w:rFonts w:ascii="Arial" w:hAnsi="Arial" w:cs="Arial"/>
          <w:b/>
          <w:bCs/>
          <w:sz w:val="24"/>
          <w:szCs w:val="24"/>
        </w:rPr>
        <w:lastRenderedPageBreak/>
        <w:t>Aims &amp; Objectives</w:t>
      </w:r>
    </w:p>
    <w:p w14:paraId="208F4057" w14:textId="2C32A921" w:rsidR="00F867FE" w:rsidRPr="00E43B5E" w:rsidRDefault="006219FE" w:rsidP="002D4ECB">
      <w:pPr>
        <w:rPr>
          <w:rFonts w:ascii="Arial" w:hAnsi="Arial" w:cs="Arial"/>
          <w:sz w:val="24"/>
          <w:szCs w:val="24"/>
        </w:rPr>
      </w:pPr>
      <w:r w:rsidRPr="00E43B5E">
        <w:rPr>
          <w:rFonts w:ascii="Arial" w:hAnsi="Arial" w:cs="Arial"/>
          <w:sz w:val="24"/>
          <w:szCs w:val="24"/>
        </w:rPr>
        <w:t>The</w:t>
      </w:r>
      <w:r w:rsidR="002376CD" w:rsidRPr="00E43B5E">
        <w:rPr>
          <w:rFonts w:ascii="Arial" w:hAnsi="Arial" w:cs="Arial"/>
          <w:sz w:val="24"/>
          <w:szCs w:val="24"/>
        </w:rPr>
        <w:t xml:space="preserve"> BI </w:t>
      </w:r>
      <w:r w:rsidR="00642B2F" w:rsidRPr="00E43B5E">
        <w:rPr>
          <w:rFonts w:ascii="Arial" w:hAnsi="Arial" w:cs="Arial"/>
          <w:sz w:val="24"/>
          <w:szCs w:val="24"/>
        </w:rPr>
        <w:t xml:space="preserve">corporate performance </w:t>
      </w:r>
      <w:r w:rsidR="002376CD" w:rsidRPr="00E43B5E">
        <w:rPr>
          <w:rFonts w:ascii="Arial" w:hAnsi="Arial" w:cs="Arial"/>
          <w:sz w:val="24"/>
          <w:szCs w:val="24"/>
        </w:rPr>
        <w:t>dashboard</w:t>
      </w:r>
      <w:r w:rsidR="00D827A5" w:rsidRPr="00E43B5E">
        <w:rPr>
          <w:rFonts w:ascii="Arial" w:hAnsi="Arial" w:cs="Arial"/>
          <w:sz w:val="24"/>
          <w:szCs w:val="24"/>
        </w:rPr>
        <w:t>’s</w:t>
      </w:r>
      <w:r w:rsidRPr="00E43B5E">
        <w:rPr>
          <w:rFonts w:ascii="Arial" w:hAnsi="Arial" w:cs="Arial"/>
          <w:sz w:val="24"/>
          <w:szCs w:val="24"/>
        </w:rPr>
        <w:t xml:space="preserve"> aim is to </w:t>
      </w:r>
      <w:r w:rsidR="001C20C6" w:rsidRPr="00E43B5E">
        <w:rPr>
          <w:rFonts w:ascii="Arial" w:hAnsi="Arial" w:cs="Arial"/>
          <w:sz w:val="24"/>
          <w:szCs w:val="24"/>
        </w:rPr>
        <w:t>create a data driven organisation</w:t>
      </w:r>
      <w:r w:rsidR="009F795C" w:rsidRPr="00E43B5E">
        <w:rPr>
          <w:rFonts w:ascii="Arial" w:hAnsi="Arial" w:cs="Arial"/>
          <w:sz w:val="24"/>
          <w:szCs w:val="24"/>
        </w:rPr>
        <w:t xml:space="preserve"> to inform</w:t>
      </w:r>
      <w:r w:rsidR="00F302E6" w:rsidRPr="00E43B5E">
        <w:rPr>
          <w:rFonts w:ascii="Arial" w:hAnsi="Arial" w:cs="Arial"/>
          <w:sz w:val="24"/>
          <w:szCs w:val="24"/>
        </w:rPr>
        <w:t xml:space="preserve"> better </w:t>
      </w:r>
      <w:r w:rsidR="0062296E" w:rsidRPr="00E43B5E">
        <w:rPr>
          <w:rFonts w:ascii="Arial" w:hAnsi="Arial" w:cs="Arial"/>
          <w:sz w:val="24"/>
          <w:szCs w:val="24"/>
        </w:rPr>
        <w:t xml:space="preserve">more time critical </w:t>
      </w:r>
      <w:r w:rsidR="00F302E6" w:rsidRPr="00E43B5E">
        <w:rPr>
          <w:rFonts w:ascii="Arial" w:hAnsi="Arial" w:cs="Arial"/>
          <w:sz w:val="24"/>
          <w:szCs w:val="24"/>
        </w:rPr>
        <w:t>business decisions.</w:t>
      </w:r>
      <w:r w:rsidR="00C01750" w:rsidRPr="00E43B5E">
        <w:rPr>
          <w:rFonts w:ascii="Arial" w:hAnsi="Arial" w:cs="Arial"/>
          <w:sz w:val="24"/>
          <w:szCs w:val="24"/>
        </w:rPr>
        <w:t xml:space="preserve">  </w:t>
      </w:r>
      <w:r w:rsidR="007836FD" w:rsidRPr="00E43B5E">
        <w:rPr>
          <w:rFonts w:ascii="Arial" w:hAnsi="Arial" w:cs="Arial"/>
          <w:sz w:val="24"/>
          <w:szCs w:val="24"/>
        </w:rPr>
        <w:t xml:space="preserve">To avoid these pitfalls and improve </w:t>
      </w:r>
      <w:r w:rsidR="00C01750" w:rsidRPr="00E43B5E">
        <w:rPr>
          <w:rFonts w:ascii="Arial" w:hAnsi="Arial" w:cs="Arial"/>
          <w:sz w:val="24"/>
          <w:szCs w:val="24"/>
        </w:rPr>
        <w:t>NWSSP as a data driven organisation and to inform better decisions</w:t>
      </w:r>
      <w:r w:rsidR="007836FD" w:rsidRPr="00E43B5E">
        <w:rPr>
          <w:rFonts w:ascii="Arial" w:hAnsi="Arial" w:cs="Arial"/>
          <w:sz w:val="24"/>
          <w:szCs w:val="24"/>
        </w:rPr>
        <w:t xml:space="preserve"> the organisation needs to develop a Business Intelligence (BI) dashboard for Corporate performance reporting to improve timeliness and data quality (</w:t>
      </w:r>
      <w:r w:rsidR="00356264" w:rsidRPr="00E43B5E">
        <w:rPr>
          <w:rFonts w:ascii="Arial" w:hAnsi="Arial" w:cs="Arial"/>
          <w:sz w:val="24"/>
          <w:szCs w:val="24"/>
        </w:rPr>
        <w:t>K</w:t>
      </w:r>
      <w:r w:rsidR="006B1BB2" w:rsidRPr="00E43B5E">
        <w:rPr>
          <w:rFonts w:ascii="Arial" w:hAnsi="Arial" w:cs="Arial"/>
          <w:sz w:val="24"/>
          <w:szCs w:val="24"/>
        </w:rPr>
        <w:t>han</w:t>
      </w:r>
      <w:r w:rsidR="007836FD" w:rsidRPr="00E43B5E">
        <w:rPr>
          <w:rFonts w:ascii="Arial" w:hAnsi="Arial" w:cs="Arial"/>
          <w:sz w:val="24"/>
          <w:szCs w:val="24"/>
        </w:rPr>
        <w:t xml:space="preserve"> &amp; Quadri, 2012).</w:t>
      </w:r>
    </w:p>
    <w:p w14:paraId="6D8AD042" w14:textId="7B7CCAB6" w:rsidR="00855382" w:rsidRPr="00E43B5E" w:rsidRDefault="00855382" w:rsidP="002D4ECB">
      <w:pPr>
        <w:rPr>
          <w:rFonts w:ascii="Arial" w:hAnsi="Arial" w:cs="Arial"/>
          <w:sz w:val="24"/>
          <w:szCs w:val="24"/>
        </w:rPr>
      </w:pPr>
      <w:r w:rsidRPr="00E43B5E">
        <w:rPr>
          <w:rFonts w:ascii="Arial" w:hAnsi="Arial" w:cs="Arial"/>
          <w:sz w:val="24"/>
          <w:szCs w:val="24"/>
        </w:rPr>
        <w:t xml:space="preserve">The current performance </w:t>
      </w:r>
      <w:r w:rsidR="00A76719" w:rsidRPr="00E43B5E">
        <w:rPr>
          <w:rFonts w:ascii="Arial" w:hAnsi="Arial" w:cs="Arial"/>
          <w:sz w:val="24"/>
          <w:szCs w:val="24"/>
        </w:rPr>
        <w:t>reporting concentrates on reactive or historical trend data, this data is then used to inform a decision</w:t>
      </w:r>
      <w:r w:rsidR="00356264" w:rsidRPr="00E43B5E">
        <w:rPr>
          <w:rFonts w:ascii="Arial" w:hAnsi="Arial" w:cs="Arial"/>
          <w:sz w:val="24"/>
          <w:szCs w:val="24"/>
        </w:rPr>
        <w:t xml:space="preserve"> by the decision makers</w:t>
      </w:r>
      <w:r w:rsidR="00A76719" w:rsidRPr="00E43B5E">
        <w:rPr>
          <w:rFonts w:ascii="Arial" w:hAnsi="Arial" w:cs="Arial"/>
          <w:sz w:val="24"/>
          <w:szCs w:val="24"/>
        </w:rPr>
        <w:t xml:space="preserve">. </w:t>
      </w:r>
      <w:r w:rsidRPr="00E43B5E">
        <w:rPr>
          <w:rFonts w:ascii="Arial" w:hAnsi="Arial" w:cs="Arial"/>
          <w:sz w:val="24"/>
          <w:szCs w:val="24"/>
        </w:rPr>
        <w:t xml:space="preserve">BI provides the opportunity of </w:t>
      </w:r>
      <w:r w:rsidR="00A76719" w:rsidRPr="00E43B5E">
        <w:rPr>
          <w:rFonts w:ascii="Arial" w:hAnsi="Arial" w:cs="Arial"/>
          <w:sz w:val="24"/>
          <w:szCs w:val="24"/>
        </w:rPr>
        <w:t>proactive analysis</w:t>
      </w:r>
      <w:r w:rsidR="00356264" w:rsidRPr="00E43B5E">
        <w:rPr>
          <w:rFonts w:ascii="Arial" w:hAnsi="Arial" w:cs="Arial"/>
          <w:sz w:val="24"/>
          <w:szCs w:val="24"/>
        </w:rPr>
        <w:t xml:space="preserve"> through forecasting and insights.</w:t>
      </w:r>
      <w:r w:rsidR="00A76719" w:rsidRPr="00E43B5E">
        <w:rPr>
          <w:rFonts w:ascii="Arial" w:hAnsi="Arial" w:cs="Arial"/>
          <w:sz w:val="24"/>
          <w:szCs w:val="24"/>
        </w:rPr>
        <w:t xml:space="preserve"> </w:t>
      </w:r>
      <w:r w:rsidR="00356264" w:rsidRPr="00E43B5E">
        <w:rPr>
          <w:rFonts w:ascii="Arial" w:hAnsi="Arial" w:cs="Arial"/>
          <w:sz w:val="24"/>
          <w:szCs w:val="24"/>
        </w:rPr>
        <w:t xml:space="preserve">This enables </w:t>
      </w:r>
      <w:r w:rsidR="00A76719" w:rsidRPr="00E43B5E">
        <w:rPr>
          <w:rFonts w:ascii="Arial" w:hAnsi="Arial" w:cs="Arial"/>
          <w:sz w:val="24"/>
          <w:szCs w:val="24"/>
        </w:rPr>
        <w:t>measures</w:t>
      </w:r>
      <w:r w:rsidR="00356264" w:rsidRPr="00E43B5E">
        <w:rPr>
          <w:rFonts w:ascii="Arial" w:hAnsi="Arial" w:cs="Arial"/>
          <w:sz w:val="24"/>
          <w:szCs w:val="24"/>
        </w:rPr>
        <w:t xml:space="preserve"> to be put</w:t>
      </w:r>
      <w:r w:rsidR="00A76719" w:rsidRPr="00E43B5E">
        <w:rPr>
          <w:rFonts w:ascii="Arial" w:hAnsi="Arial" w:cs="Arial"/>
          <w:sz w:val="24"/>
          <w:szCs w:val="24"/>
        </w:rPr>
        <w:t xml:space="preserve"> in place before an issue </w:t>
      </w:r>
      <w:r w:rsidR="00356264" w:rsidRPr="00E43B5E">
        <w:rPr>
          <w:rFonts w:ascii="Arial" w:hAnsi="Arial" w:cs="Arial"/>
          <w:sz w:val="24"/>
          <w:szCs w:val="24"/>
        </w:rPr>
        <w:t>occurs</w:t>
      </w:r>
      <w:r w:rsidR="00A76719" w:rsidRPr="00E43B5E">
        <w:rPr>
          <w:rFonts w:ascii="Arial" w:hAnsi="Arial" w:cs="Arial"/>
          <w:sz w:val="24"/>
          <w:szCs w:val="24"/>
        </w:rPr>
        <w:t xml:space="preserve"> rather than reacting</w:t>
      </w:r>
      <w:r w:rsidR="00356264" w:rsidRPr="00E43B5E">
        <w:rPr>
          <w:rFonts w:ascii="Arial" w:hAnsi="Arial" w:cs="Arial"/>
          <w:sz w:val="24"/>
          <w:szCs w:val="24"/>
        </w:rPr>
        <w:t xml:space="preserve"> to a reported issue</w:t>
      </w:r>
      <w:r w:rsidR="005402EA" w:rsidRPr="00E43B5E">
        <w:rPr>
          <w:rFonts w:ascii="Arial" w:hAnsi="Arial" w:cs="Arial"/>
          <w:sz w:val="24"/>
          <w:szCs w:val="24"/>
        </w:rPr>
        <w:t xml:space="preserve"> retrospectively</w:t>
      </w:r>
      <w:r w:rsidR="00A76719" w:rsidRPr="00E43B5E">
        <w:rPr>
          <w:rFonts w:ascii="Arial" w:hAnsi="Arial" w:cs="Arial"/>
          <w:sz w:val="24"/>
          <w:szCs w:val="24"/>
        </w:rPr>
        <w:t xml:space="preserve">.  This enables the decision makes to </w:t>
      </w:r>
      <w:r w:rsidR="00356264" w:rsidRPr="00E43B5E">
        <w:rPr>
          <w:rFonts w:ascii="Arial" w:hAnsi="Arial" w:cs="Arial"/>
          <w:sz w:val="24"/>
          <w:szCs w:val="24"/>
        </w:rPr>
        <w:t>act and possibly mitigate the risk (</w:t>
      </w:r>
      <w:r w:rsidR="00356264" w:rsidRPr="00E43B5E">
        <w:rPr>
          <w:rFonts w:ascii="Arial" w:hAnsi="Arial" w:cs="Arial"/>
          <w:sz w:val="24"/>
          <w:szCs w:val="24"/>
          <w:shd w:val="clear" w:color="auto" w:fill="FFFFFF"/>
        </w:rPr>
        <w:t>Mohd</w:t>
      </w:r>
      <w:r w:rsidR="00FC6130" w:rsidRPr="00E43B5E">
        <w:rPr>
          <w:rFonts w:ascii="Arial" w:hAnsi="Arial" w:cs="Arial"/>
          <w:sz w:val="24"/>
          <w:szCs w:val="24"/>
          <w:shd w:val="clear" w:color="auto" w:fill="FFFFFF"/>
        </w:rPr>
        <w:t xml:space="preserve"> and</w:t>
      </w:r>
      <w:r w:rsidR="00356264" w:rsidRPr="00E43B5E">
        <w:rPr>
          <w:rFonts w:ascii="Arial" w:hAnsi="Arial" w:cs="Arial"/>
          <w:sz w:val="24"/>
          <w:szCs w:val="24"/>
          <w:shd w:val="clear" w:color="auto" w:fill="FFFFFF"/>
        </w:rPr>
        <w:t xml:space="preserve"> MrSafdar</w:t>
      </w:r>
      <w:r w:rsidR="00FC6130" w:rsidRPr="00E43B5E">
        <w:rPr>
          <w:rFonts w:ascii="Arial" w:hAnsi="Arial" w:cs="Arial"/>
          <w:sz w:val="24"/>
          <w:szCs w:val="24"/>
          <w:shd w:val="clear" w:color="auto" w:fill="FFFFFF"/>
        </w:rPr>
        <w:t>,</w:t>
      </w:r>
      <w:r w:rsidR="00356264" w:rsidRPr="00E43B5E">
        <w:rPr>
          <w:rFonts w:ascii="Arial" w:hAnsi="Arial" w:cs="Arial"/>
          <w:sz w:val="24"/>
          <w:szCs w:val="24"/>
          <w:shd w:val="clear" w:color="auto" w:fill="FFFFFF"/>
        </w:rPr>
        <w:t xml:space="preserve"> 2017)</w:t>
      </w:r>
    </w:p>
    <w:p w14:paraId="3599F2FD" w14:textId="77777777" w:rsidR="00AF0AC5" w:rsidRPr="00E43B5E" w:rsidRDefault="003F6714" w:rsidP="002D4ECB">
      <w:pPr>
        <w:rPr>
          <w:rFonts w:ascii="Arial" w:hAnsi="Arial" w:cs="Arial"/>
          <w:sz w:val="24"/>
          <w:szCs w:val="24"/>
        </w:rPr>
      </w:pPr>
      <w:r w:rsidRPr="00E43B5E">
        <w:rPr>
          <w:rFonts w:ascii="Arial" w:hAnsi="Arial" w:cs="Arial"/>
          <w:sz w:val="24"/>
          <w:szCs w:val="24"/>
        </w:rPr>
        <w:t>D</w:t>
      </w:r>
      <w:r w:rsidR="002D4ECB" w:rsidRPr="00E43B5E">
        <w:rPr>
          <w:rFonts w:ascii="Arial" w:hAnsi="Arial" w:cs="Arial"/>
          <w:sz w:val="24"/>
          <w:szCs w:val="24"/>
        </w:rPr>
        <w:t xml:space="preserve">ecision makers on a strategic and operational level </w:t>
      </w:r>
      <w:r w:rsidRPr="00E43B5E">
        <w:rPr>
          <w:rFonts w:ascii="Arial" w:hAnsi="Arial" w:cs="Arial"/>
          <w:sz w:val="24"/>
          <w:szCs w:val="24"/>
        </w:rPr>
        <w:t xml:space="preserve">require </w:t>
      </w:r>
      <w:r w:rsidR="002D4ECB" w:rsidRPr="00E43B5E">
        <w:rPr>
          <w:rFonts w:ascii="Arial" w:hAnsi="Arial" w:cs="Arial"/>
          <w:sz w:val="24"/>
          <w:szCs w:val="24"/>
        </w:rPr>
        <w:t>the</w:t>
      </w:r>
      <w:r w:rsidR="00691011" w:rsidRPr="00E43B5E">
        <w:rPr>
          <w:rFonts w:ascii="Arial" w:hAnsi="Arial" w:cs="Arial"/>
          <w:sz w:val="24"/>
          <w:szCs w:val="24"/>
        </w:rPr>
        <w:t xml:space="preserve"> performance information</w:t>
      </w:r>
      <w:r w:rsidR="00F867FE" w:rsidRPr="00E43B5E">
        <w:rPr>
          <w:rFonts w:ascii="Arial" w:hAnsi="Arial" w:cs="Arial"/>
          <w:sz w:val="24"/>
          <w:szCs w:val="24"/>
        </w:rPr>
        <w:t xml:space="preserve"> to be</w:t>
      </w:r>
      <w:r w:rsidR="00691011" w:rsidRPr="00E43B5E">
        <w:rPr>
          <w:rFonts w:ascii="Arial" w:hAnsi="Arial" w:cs="Arial"/>
          <w:sz w:val="24"/>
          <w:szCs w:val="24"/>
        </w:rPr>
        <w:t xml:space="preserve"> reported </w:t>
      </w:r>
      <w:r w:rsidR="002D4ECB" w:rsidRPr="00E43B5E">
        <w:rPr>
          <w:rFonts w:ascii="Arial" w:hAnsi="Arial" w:cs="Arial"/>
          <w:sz w:val="24"/>
          <w:szCs w:val="24"/>
        </w:rPr>
        <w:t>timely</w:t>
      </w:r>
      <w:r w:rsidR="00691011" w:rsidRPr="00E43B5E">
        <w:rPr>
          <w:rFonts w:ascii="Arial" w:hAnsi="Arial" w:cs="Arial"/>
          <w:sz w:val="24"/>
          <w:szCs w:val="24"/>
        </w:rPr>
        <w:t xml:space="preserve"> and up to date to enable decisions </w:t>
      </w:r>
      <w:r w:rsidR="001E55E9" w:rsidRPr="00E43B5E">
        <w:rPr>
          <w:rFonts w:ascii="Arial" w:hAnsi="Arial" w:cs="Arial"/>
          <w:sz w:val="24"/>
          <w:szCs w:val="24"/>
        </w:rPr>
        <w:t>that impact the organisation or service</w:t>
      </w:r>
      <w:r w:rsidR="00307C7F" w:rsidRPr="00E43B5E">
        <w:rPr>
          <w:rFonts w:ascii="Arial" w:hAnsi="Arial" w:cs="Arial"/>
          <w:sz w:val="24"/>
          <w:szCs w:val="24"/>
        </w:rPr>
        <w:t xml:space="preserve"> to be made quickly</w:t>
      </w:r>
      <w:r w:rsidR="00485CB5" w:rsidRPr="00E43B5E">
        <w:rPr>
          <w:rFonts w:ascii="Arial" w:hAnsi="Arial" w:cs="Arial"/>
          <w:sz w:val="24"/>
          <w:szCs w:val="24"/>
        </w:rPr>
        <w:t xml:space="preserve"> (Parmenter, 2015).</w:t>
      </w:r>
      <w:r w:rsidR="00BB67C7" w:rsidRPr="00E43B5E">
        <w:rPr>
          <w:rFonts w:ascii="Arial" w:hAnsi="Arial" w:cs="Arial"/>
          <w:sz w:val="24"/>
          <w:szCs w:val="24"/>
        </w:rPr>
        <w:t xml:space="preserve">  </w:t>
      </w:r>
      <w:r w:rsidR="00A75A3A" w:rsidRPr="00E43B5E">
        <w:rPr>
          <w:rFonts w:ascii="Arial" w:hAnsi="Arial" w:cs="Arial"/>
          <w:sz w:val="24"/>
          <w:szCs w:val="24"/>
        </w:rPr>
        <w:t xml:space="preserve">The quality of the information reporting is a </w:t>
      </w:r>
      <w:r w:rsidR="009D0A0F" w:rsidRPr="00E43B5E">
        <w:rPr>
          <w:rFonts w:ascii="Arial" w:hAnsi="Arial" w:cs="Arial"/>
          <w:sz w:val="24"/>
          <w:szCs w:val="24"/>
        </w:rPr>
        <w:t>significant</w:t>
      </w:r>
      <w:r w:rsidR="00A75A3A" w:rsidRPr="00E43B5E">
        <w:rPr>
          <w:rFonts w:ascii="Arial" w:hAnsi="Arial" w:cs="Arial"/>
          <w:sz w:val="24"/>
          <w:szCs w:val="24"/>
        </w:rPr>
        <w:t xml:space="preserve"> factor with accuracy being </w:t>
      </w:r>
      <w:r w:rsidR="009D0A0F" w:rsidRPr="00E43B5E">
        <w:rPr>
          <w:rFonts w:ascii="Arial" w:hAnsi="Arial" w:cs="Arial"/>
          <w:sz w:val="24"/>
          <w:szCs w:val="24"/>
        </w:rPr>
        <w:t>vitally important so that decisions are</w:t>
      </w:r>
      <w:r w:rsidR="00AA11E4" w:rsidRPr="00E43B5E">
        <w:rPr>
          <w:rFonts w:ascii="Arial" w:hAnsi="Arial" w:cs="Arial"/>
          <w:sz w:val="24"/>
          <w:szCs w:val="24"/>
        </w:rPr>
        <w:t xml:space="preserve"> being made on accurate information</w:t>
      </w:r>
      <w:r w:rsidR="00D53F56" w:rsidRPr="00E43B5E">
        <w:rPr>
          <w:rFonts w:ascii="Arial" w:hAnsi="Arial" w:cs="Arial"/>
          <w:sz w:val="24"/>
          <w:szCs w:val="24"/>
        </w:rPr>
        <w:t xml:space="preserve"> and for the decision makers to be assured that this information is accurate.</w:t>
      </w:r>
      <w:r w:rsidR="00A519D2" w:rsidRPr="00E43B5E">
        <w:rPr>
          <w:rFonts w:ascii="Arial" w:hAnsi="Arial" w:cs="Arial"/>
          <w:sz w:val="24"/>
          <w:szCs w:val="24"/>
        </w:rPr>
        <w:t xml:space="preserve">  To provide assurance</w:t>
      </w:r>
      <w:r w:rsidR="00903A7F" w:rsidRPr="00E43B5E">
        <w:rPr>
          <w:rFonts w:ascii="Arial" w:hAnsi="Arial" w:cs="Arial"/>
          <w:sz w:val="24"/>
          <w:szCs w:val="24"/>
        </w:rPr>
        <w:t xml:space="preserve"> on the accuracy Internal Audit which is a service that NWSSP provides</w:t>
      </w:r>
      <w:r w:rsidR="005D692D" w:rsidRPr="00E43B5E">
        <w:rPr>
          <w:rFonts w:ascii="Arial" w:hAnsi="Arial" w:cs="Arial"/>
          <w:sz w:val="24"/>
          <w:szCs w:val="24"/>
        </w:rPr>
        <w:t xml:space="preserve"> will be used</w:t>
      </w:r>
      <w:r w:rsidR="00B65C36" w:rsidRPr="00E43B5E">
        <w:rPr>
          <w:rFonts w:ascii="Arial" w:hAnsi="Arial" w:cs="Arial"/>
          <w:sz w:val="24"/>
          <w:szCs w:val="24"/>
        </w:rPr>
        <w:t xml:space="preserve"> (Basset</w:t>
      </w:r>
      <w:r w:rsidR="00A11C91" w:rsidRPr="00E43B5E">
        <w:rPr>
          <w:rFonts w:ascii="Arial" w:hAnsi="Arial" w:cs="Arial"/>
          <w:sz w:val="24"/>
          <w:szCs w:val="24"/>
        </w:rPr>
        <w:t>t &amp; Westmore, 2012)</w:t>
      </w:r>
      <w:r w:rsidR="005D692D" w:rsidRPr="00E43B5E">
        <w:rPr>
          <w:rFonts w:ascii="Arial" w:hAnsi="Arial" w:cs="Arial"/>
          <w:sz w:val="24"/>
          <w:szCs w:val="24"/>
        </w:rPr>
        <w:t>.</w:t>
      </w:r>
    </w:p>
    <w:p w14:paraId="5615D97D" w14:textId="6CB6715A" w:rsidR="00D04E78" w:rsidRPr="00E43B5E" w:rsidRDefault="005614B7" w:rsidP="002D4ECB">
      <w:pPr>
        <w:rPr>
          <w:rFonts w:ascii="Arial" w:hAnsi="Arial" w:cs="Arial"/>
          <w:sz w:val="24"/>
          <w:szCs w:val="24"/>
        </w:rPr>
      </w:pPr>
      <w:r w:rsidRPr="00E43B5E">
        <w:rPr>
          <w:rFonts w:ascii="Arial" w:hAnsi="Arial" w:cs="Arial"/>
          <w:sz w:val="24"/>
          <w:szCs w:val="24"/>
        </w:rPr>
        <w:t xml:space="preserve">Whilst the </w:t>
      </w:r>
      <w:r w:rsidR="00AF0AC5" w:rsidRPr="00E43B5E">
        <w:rPr>
          <w:rFonts w:ascii="Arial" w:hAnsi="Arial" w:cs="Arial"/>
          <w:sz w:val="24"/>
          <w:szCs w:val="24"/>
        </w:rPr>
        <w:t xml:space="preserve">BI corporate performance dashboard will not necessarily improve data quality directly as it can only report on the data that has been input into the </w:t>
      </w:r>
      <w:r w:rsidR="0035318B" w:rsidRPr="00E43B5E">
        <w:rPr>
          <w:rFonts w:ascii="Arial" w:hAnsi="Arial" w:cs="Arial"/>
          <w:sz w:val="24"/>
          <w:szCs w:val="24"/>
        </w:rPr>
        <w:t xml:space="preserve">BI </w:t>
      </w:r>
      <w:r w:rsidR="00AF0AC5" w:rsidRPr="00E43B5E">
        <w:rPr>
          <w:rFonts w:ascii="Arial" w:hAnsi="Arial" w:cs="Arial"/>
          <w:sz w:val="24"/>
          <w:szCs w:val="24"/>
        </w:rPr>
        <w:t>software</w:t>
      </w:r>
      <w:r w:rsidR="0035318B" w:rsidRPr="00E43B5E">
        <w:rPr>
          <w:rFonts w:ascii="Arial" w:hAnsi="Arial" w:cs="Arial"/>
          <w:sz w:val="24"/>
          <w:szCs w:val="24"/>
        </w:rPr>
        <w:t xml:space="preserve"> or application</w:t>
      </w:r>
      <w:r w:rsidR="00AF0AC5" w:rsidRPr="00E43B5E">
        <w:rPr>
          <w:rFonts w:ascii="Arial" w:hAnsi="Arial" w:cs="Arial"/>
          <w:sz w:val="24"/>
          <w:szCs w:val="24"/>
        </w:rPr>
        <w:t xml:space="preserve">.  However, as the BI corporate performance dashboard is used as a tool to inform decision making and </w:t>
      </w:r>
      <w:r w:rsidRPr="00E43B5E">
        <w:rPr>
          <w:rFonts w:ascii="Arial" w:hAnsi="Arial" w:cs="Arial"/>
          <w:sz w:val="24"/>
          <w:szCs w:val="24"/>
        </w:rPr>
        <w:t>understanding on</w:t>
      </w:r>
      <w:r w:rsidR="00AF0AC5" w:rsidRPr="00E43B5E">
        <w:rPr>
          <w:rFonts w:ascii="Arial" w:hAnsi="Arial" w:cs="Arial"/>
          <w:sz w:val="24"/>
          <w:szCs w:val="24"/>
        </w:rPr>
        <w:t xml:space="preserve"> reliance that information being accurate will indirectly drive improvement into the data quality as data providers realise what the data is being used for through</w:t>
      </w:r>
      <w:r w:rsidRPr="00E43B5E">
        <w:rPr>
          <w:rFonts w:ascii="Arial" w:hAnsi="Arial" w:cs="Arial"/>
          <w:sz w:val="24"/>
          <w:szCs w:val="24"/>
        </w:rPr>
        <w:t xml:space="preserve"> review of the data before submission (Yeoh, 2014).</w:t>
      </w:r>
      <w:r w:rsidR="005D692D" w:rsidRPr="00E43B5E">
        <w:rPr>
          <w:rFonts w:ascii="Arial" w:hAnsi="Arial" w:cs="Arial"/>
          <w:sz w:val="24"/>
          <w:szCs w:val="24"/>
        </w:rPr>
        <w:t xml:space="preserve"> </w:t>
      </w:r>
      <w:r w:rsidR="00F867FE" w:rsidRPr="00E43B5E">
        <w:rPr>
          <w:rFonts w:ascii="Arial" w:hAnsi="Arial" w:cs="Arial"/>
          <w:sz w:val="24"/>
          <w:szCs w:val="24"/>
        </w:rPr>
        <w:t xml:space="preserve"> </w:t>
      </w:r>
    </w:p>
    <w:p w14:paraId="0FAC9B79" w14:textId="2E0A68BC" w:rsidR="009455BA" w:rsidRPr="00E43B5E" w:rsidRDefault="00151980" w:rsidP="002D4ECB">
      <w:pPr>
        <w:rPr>
          <w:rFonts w:ascii="Arial" w:hAnsi="Arial" w:cs="Arial"/>
          <w:sz w:val="24"/>
          <w:szCs w:val="24"/>
        </w:rPr>
      </w:pPr>
      <w:r w:rsidRPr="00E43B5E">
        <w:rPr>
          <w:rFonts w:ascii="Arial" w:hAnsi="Arial" w:cs="Arial"/>
          <w:sz w:val="24"/>
          <w:szCs w:val="24"/>
        </w:rPr>
        <w:t xml:space="preserve">The BI corporate </w:t>
      </w:r>
      <w:r w:rsidR="00A74F0A" w:rsidRPr="00E43B5E">
        <w:rPr>
          <w:rFonts w:ascii="Arial" w:hAnsi="Arial" w:cs="Arial"/>
          <w:sz w:val="24"/>
          <w:szCs w:val="24"/>
        </w:rPr>
        <w:t>performance dashboard needs to be in a</w:t>
      </w:r>
      <w:r w:rsidR="002D4ECB" w:rsidRPr="00E43B5E">
        <w:rPr>
          <w:rFonts w:ascii="Arial" w:hAnsi="Arial" w:cs="Arial"/>
          <w:sz w:val="24"/>
          <w:szCs w:val="24"/>
        </w:rPr>
        <w:t xml:space="preserve"> tailored format </w:t>
      </w:r>
      <w:r w:rsidR="00D95D9E" w:rsidRPr="00E43B5E">
        <w:rPr>
          <w:rFonts w:ascii="Arial" w:hAnsi="Arial" w:cs="Arial"/>
          <w:sz w:val="24"/>
          <w:szCs w:val="24"/>
        </w:rPr>
        <w:t>through enhanced v</w:t>
      </w:r>
      <w:r w:rsidR="002D4ECB" w:rsidRPr="00E43B5E">
        <w:rPr>
          <w:rFonts w:ascii="Arial" w:hAnsi="Arial" w:cs="Arial"/>
          <w:sz w:val="24"/>
          <w:szCs w:val="24"/>
        </w:rPr>
        <w:t>isualisations</w:t>
      </w:r>
      <w:r w:rsidR="00C76949" w:rsidRPr="00E43B5E">
        <w:rPr>
          <w:rFonts w:ascii="Arial" w:hAnsi="Arial" w:cs="Arial"/>
          <w:sz w:val="24"/>
          <w:szCs w:val="24"/>
        </w:rPr>
        <w:t xml:space="preserve"> for the audience it is targeted at</w:t>
      </w:r>
      <w:r w:rsidR="002D4ECB" w:rsidRPr="00E43B5E">
        <w:rPr>
          <w:rFonts w:ascii="Arial" w:hAnsi="Arial" w:cs="Arial"/>
          <w:sz w:val="24"/>
          <w:szCs w:val="24"/>
        </w:rPr>
        <w:t>.</w:t>
      </w:r>
      <w:r w:rsidR="000979B6" w:rsidRPr="00E43B5E">
        <w:rPr>
          <w:rFonts w:ascii="Arial" w:hAnsi="Arial" w:cs="Arial"/>
          <w:sz w:val="24"/>
          <w:szCs w:val="24"/>
        </w:rPr>
        <w:t xml:space="preserve">  There are many different graphical methods to communicate performance indicators such as the choice between using a table</w:t>
      </w:r>
      <w:r w:rsidR="006B1BB2" w:rsidRPr="00E43B5E">
        <w:rPr>
          <w:rFonts w:ascii="Arial" w:hAnsi="Arial" w:cs="Arial"/>
          <w:sz w:val="24"/>
          <w:szCs w:val="24"/>
        </w:rPr>
        <w:t>s</w:t>
      </w:r>
      <w:r w:rsidR="000979B6" w:rsidRPr="00E43B5E">
        <w:rPr>
          <w:rFonts w:ascii="Arial" w:hAnsi="Arial" w:cs="Arial"/>
          <w:sz w:val="24"/>
          <w:szCs w:val="24"/>
        </w:rPr>
        <w:t>, chart</w:t>
      </w:r>
      <w:r w:rsidR="006B1BB2" w:rsidRPr="00E43B5E">
        <w:rPr>
          <w:rFonts w:ascii="Arial" w:hAnsi="Arial" w:cs="Arial"/>
          <w:sz w:val="24"/>
          <w:szCs w:val="24"/>
        </w:rPr>
        <w:t>s</w:t>
      </w:r>
      <w:r w:rsidR="000979B6" w:rsidRPr="00E43B5E">
        <w:rPr>
          <w:rFonts w:ascii="Arial" w:hAnsi="Arial" w:cs="Arial"/>
          <w:sz w:val="24"/>
          <w:szCs w:val="24"/>
        </w:rPr>
        <w:t xml:space="preserve"> or a standalone figure</w:t>
      </w:r>
      <w:r w:rsidR="006B1BB2" w:rsidRPr="00E43B5E">
        <w:rPr>
          <w:rFonts w:ascii="Arial" w:hAnsi="Arial" w:cs="Arial"/>
          <w:sz w:val="24"/>
          <w:szCs w:val="24"/>
        </w:rPr>
        <w:t>s</w:t>
      </w:r>
      <w:r w:rsidR="000979B6" w:rsidRPr="00E43B5E">
        <w:rPr>
          <w:rFonts w:ascii="Arial" w:hAnsi="Arial" w:cs="Arial"/>
          <w:sz w:val="24"/>
          <w:szCs w:val="24"/>
        </w:rPr>
        <w:t xml:space="preserve">.  </w:t>
      </w:r>
      <w:r w:rsidR="002D4ECB" w:rsidRPr="00E43B5E">
        <w:rPr>
          <w:rFonts w:ascii="Arial" w:hAnsi="Arial" w:cs="Arial"/>
          <w:sz w:val="24"/>
          <w:szCs w:val="24"/>
        </w:rPr>
        <w:t xml:space="preserve">This will provide </w:t>
      </w:r>
      <w:r w:rsidR="00A527EA" w:rsidRPr="00E43B5E">
        <w:rPr>
          <w:rFonts w:ascii="Arial" w:hAnsi="Arial" w:cs="Arial"/>
          <w:sz w:val="24"/>
          <w:szCs w:val="24"/>
        </w:rPr>
        <w:t xml:space="preserve">additional </w:t>
      </w:r>
      <w:r w:rsidR="002D4ECB" w:rsidRPr="00E43B5E">
        <w:rPr>
          <w:rFonts w:ascii="Arial" w:hAnsi="Arial" w:cs="Arial"/>
          <w:sz w:val="24"/>
          <w:szCs w:val="24"/>
        </w:rPr>
        <w:t>organisational insight</w:t>
      </w:r>
      <w:r w:rsidR="00C76949" w:rsidRPr="00E43B5E">
        <w:rPr>
          <w:rFonts w:ascii="Arial" w:hAnsi="Arial" w:cs="Arial"/>
          <w:sz w:val="24"/>
          <w:szCs w:val="24"/>
        </w:rPr>
        <w:t xml:space="preserve"> and target discussions</w:t>
      </w:r>
      <w:r w:rsidR="009A24A2" w:rsidRPr="00E43B5E">
        <w:rPr>
          <w:rFonts w:ascii="Arial" w:hAnsi="Arial" w:cs="Arial"/>
          <w:sz w:val="24"/>
          <w:szCs w:val="24"/>
        </w:rPr>
        <w:t xml:space="preserve"> (Parameter, 2015).</w:t>
      </w:r>
      <w:r w:rsidR="00BB67C7" w:rsidRPr="00E43B5E">
        <w:rPr>
          <w:rFonts w:ascii="Arial" w:hAnsi="Arial" w:cs="Arial"/>
          <w:sz w:val="24"/>
          <w:szCs w:val="24"/>
        </w:rPr>
        <w:t xml:space="preserve">  </w:t>
      </w:r>
      <w:r w:rsidR="00223B90" w:rsidRPr="00E43B5E">
        <w:rPr>
          <w:rFonts w:ascii="Arial" w:hAnsi="Arial" w:cs="Arial"/>
          <w:sz w:val="24"/>
          <w:szCs w:val="24"/>
        </w:rPr>
        <w:t xml:space="preserve">There are many different suppliers that provide the architecture for BI </w:t>
      </w:r>
      <w:r w:rsidR="00F27064" w:rsidRPr="00E43B5E">
        <w:rPr>
          <w:rFonts w:ascii="Arial" w:hAnsi="Arial" w:cs="Arial"/>
          <w:sz w:val="24"/>
          <w:szCs w:val="24"/>
        </w:rPr>
        <w:t xml:space="preserve">Corporate </w:t>
      </w:r>
      <w:r w:rsidR="00223B90" w:rsidRPr="00E43B5E">
        <w:rPr>
          <w:rFonts w:ascii="Arial" w:hAnsi="Arial" w:cs="Arial"/>
          <w:sz w:val="24"/>
          <w:szCs w:val="24"/>
        </w:rPr>
        <w:t>Performance dashboard reporting like, Microsoft</w:t>
      </w:r>
      <w:r w:rsidR="00FF040D" w:rsidRPr="00E43B5E">
        <w:rPr>
          <w:rFonts w:ascii="Arial" w:hAnsi="Arial" w:cs="Arial"/>
          <w:sz w:val="24"/>
          <w:szCs w:val="24"/>
        </w:rPr>
        <w:t xml:space="preserve"> Power </w:t>
      </w:r>
      <w:r w:rsidR="00223B90" w:rsidRPr="00E43B5E">
        <w:rPr>
          <w:rFonts w:ascii="Arial" w:hAnsi="Arial" w:cs="Arial"/>
          <w:sz w:val="24"/>
          <w:szCs w:val="24"/>
        </w:rPr>
        <w:t>Bi, Qlikview and Tablea</w:t>
      </w:r>
      <w:r w:rsidR="000A7986" w:rsidRPr="00E43B5E">
        <w:rPr>
          <w:rFonts w:ascii="Arial" w:hAnsi="Arial" w:cs="Arial"/>
          <w:sz w:val="24"/>
          <w:szCs w:val="24"/>
        </w:rPr>
        <w:t>u to name a few</w:t>
      </w:r>
      <w:r w:rsidR="00694D8F" w:rsidRPr="00E43B5E">
        <w:rPr>
          <w:rFonts w:ascii="Arial" w:hAnsi="Arial" w:cs="Arial"/>
          <w:sz w:val="24"/>
          <w:szCs w:val="24"/>
        </w:rPr>
        <w:t>, which all do a similar job</w:t>
      </w:r>
      <w:r w:rsidR="000A7986" w:rsidRPr="00E43B5E">
        <w:rPr>
          <w:rFonts w:ascii="Arial" w:hAnsi="Arial" w:cs="Arial"/>
          <w:sz w:val="24"/>
          <w:szCs w:val="24"/>
        </w:rPr>
        <w:t>.</w:t>
      </w:r>
    </w:p>
    <w:p w14:paraId="3D0628A5" w14:textId="64182443" w:rsidR="002D4ECB" w:rsidRPr="00E43B5E" w:rsidRDefault="000A7986" w:rsidP="002D4ECB">
      <w:pPr>
        <w:rPr>
          <w:rFonts w:ascii="Arial" w:hAnsi="Arial" w:cs="Arial"/>
          <w:sz w:val="24"/>
          <w:szCs w:val="24"/>
        </w:rPr>
      </w:pPr>
      <w:r w:rsidRPr="00E43B5E">
        <w:rPr>
          <w:rFonts w:ascii="Arial" w:hAnsi="Arial" w:cs="Arial"/>
          <w:sz w:val="24"/>
          <w:szCs w:val="24"/>
        </w:rPr>
        <w:t xml:space="preserve">The BI </w:t>
      </w:r>
      <w:r w:rsidR="00584014" w:rsidRPr="00E43B5E">
        <w:rPr>
          <w:rFonts w:ascii="Arial" w:hAnsi="Arial" w:cs="Arial"/>
          <w:sz w:val="24"/>
          <w:szCs w:val="24"/>
        </w:rPr>
        <w:t xml:space="preserve">Corporate </w:t>
      </w:r>
      <w:r w:rsidRPr="00E43B5E">
        <w:rPr>
          <w:rFonts w:ascii="Arial" w:hAnsi="Arial" w:cs="Arial"/>
          <w:sz w:val="24"/>
          <w:szCs w:val="24"/>
        </w:rPr>
        <w:t xml:space="preserve">Performance dashboard </w:t>
      </w:r>
      <w:r w:rsidR="002D4ECB" w:rsidRPr="00E43B5E">
        <w:rPr>
          <w:rFonts w:ascii="Arial" w:hAnsi="Arial" w:cs="Arial"/>
          <w:sz w:val="24"/>
          <w:szCs w:val="24"/>
        </w:rPr>
        <w:t>will also allow the decision makers to drill down and analyse the data to enable decisions to be made</w:t>
      </w:r>
      <w:r w:rsidR="00FC374A" w:rsidRPr="00E43B5E">
        <w:rPr>
          <w:rFonts w:ascii="Arial" w:hAnsi="Arial" w:cs="Arial"/>
          <w:sz w:val="24"/>
          <w:szCs w:val="24"/>
        </w:rPr>
        <w:t xml:space="preserve"> at </w:t>
      </w:r>
      <w:r w:rsidR="00AA633E" w:rsidRPr="00E43B5E">
        <w:rPr>
          <w:rFonts w:ascii="Arial" w:hAnsi="Arial" w:cs="Arial"/>
          <w:sz w:val="24"/>
          <w:szCs w:val="24"/>
        </w:rPr>
        <w:t>t</w:t>
      </w:r>
      <w:r w:rsidR="00FC374A" w:rsidRPr="00E43B5E">
        <w:rPr>
          <w:rFonts w:ascii="Arial" w:hAnsi="Arial" w:cs="Arial"/>
          <w:sz w:val="24"/>
          <w:szCs w:val="24"/>
        </w:rPr>
        <w:t>he point of reporting</w:t>
      </w:r>
      <w:r w:rsidR="00D1618D" w:rsidRPr="00E43B5E">
        <w:rPr>
          <w:rFonts w:ascii="Arial" w:hAnsi="Arial" w:cs="Arial"/>
          <w:sz w:val="24"/>
          <w:szCs w:val="24"/>
        </w:rPr>
        <w:t xml:space="preserve">, </w:t>
      </w:r>
      <w:r w:rsidR="00FC374A" w:rsidRPr="00E43B5E">
        <w:rPr>
          <w:rFonts w:ascii="Arial" w:hAnsi="Arial" w:cs="Arial"/>
          <w:sz w:val="24"/>
          <w:szCs w:val="24"/>
        </w:rPr>
        <w:t>n</w:t>
      </w:r>
      <w:r w:rsidR="00AA633E" w:rsidRPr="00E43B5E">
        <w:rPr>
          <w:rFonts w:ascii="Arial" w:hAnsi="Arial" w:cs="Arial"/>
          <w:sz w:val="24"/>
          <w:szCs w:val="24"/>
        </w:rPr>
        <w:t xml:space="preserve">ot waiting </w:t>
      </w:r>
      <w:r w:rsidR="00694D8F" w:rsidRPr="00E43B5E">
        <w:rPr>
          <w:rFonts w:ascii="Arial" w:hAnsi="Arial" w:cs="Arial"/>
          <w:sz w:val="24"/>
          <w:szCs w:val="24"/>
        </w:rPr>
        <w:t xml:space="preserve">for </w:t>
      </w:r>
      <w:r w:rsidR="005A7565" w:rsidRPr="00E43B5E">
        <w:rPr>
          <w:rFonts w:ascii="Arial" w:hAnsi="Arial" w:cs="Arial"/>
          <w:sz w:val="24"/>
          <w:szCs w:val="24"/>
        </w:rPr>
        <w:t xml:space="preserve">answers to </w:t>
      </w:r>
      <w:r w:rsidR="00694D8F" w:rsidRPr="00E43B5E">
        <w:rPr>
          <w:rFonts w:ascii="Arial" w:hAnsi="Arial" w:cs="Arial"/>
          <w:sz w:val="24"/>
          <w:szCs w:val="24"/>
        </w:rPr>
        <w:t>queries</w:t>
      </w:r>
      <w:r w:rsidR="00D1618D" w:rsidRPr="00E43B5E">
        <w:rPr>
          <w:rFonts w:ascii="Arial" w:hAnsi="Arial" w:cs="Arial"/>
          <w:sz w:val="24"/>
          <w:szCs w:val="24"/>
        </w:rPr>
        <w:t xml:space="preserve"> and preventing any further delays to decisions on corrective actions (Shao, 2022)</w:t>
      </w:r>
      <w:r w:rsidR="00C52375" w:rsidRPr="00E43B5E">
        <w:rPr>
          <w:rFonts w:ascii="Arial" w:hAnsi="Arial" w:cs="Arial"/>
          <w:sz w:val="24"/>
          <w:szCs w:val="24"/>
        </w:rPr>
        <w:t>.</w:t>
      </w:r>
      <w:r w:rsidR="004B7C4E" w:rsidRPr="00E43B5E">
        <w:rPr>
          <w:rFonts w:ascii="Arial" w:hAnsi="Arial" w:cs="Arial"/>
          <w:sz w:val="24"/>
          <w:szCs w:val="24"/>
        </w:rPr>
        <w:t xml:space="preserve">  </w:t>
      </w:r>
      <w:r w:rsidR="00C52375" w:rsidRPr="00E43B5E">
        <w:rPr>
          <w:rFonts w:ascii="Arial" w:hAnsi="Arial" w:cs="Arial"/>
          <w:sz w:val="24"/>
          <w:szCs w:val="24"/>
        </w:rPr>
        <w:t xml:space="preserve">The BI corporate performance dashboard will enable the decisions makers to be more engaged with the data due to the interactive nature of the dashboard </w:t>
      </w:r>
      <w:r w:rsidR="00D0120F" w:rsidRPr="00E43B5E">
        <w:rPr>
          <w:rFonts w:ascii="Arial" w:hAnsi="Arial" w:cs="Arial"/>
          <w:sz w:val="24"/>
          <w:szCs w:val="24"/>
        </w:rPr>
        <w:t>(Victor, S. &amp; Farooq, A, 2021)</w:t>
      </w:r>
      <w:r w:rsidR="002D4ECB" w:rsidRPr="00E43B5E">
        <w:rPr>
          <w:rFonts w:ascii="Arial" w:hAnsi="Arial" w:cs="Arial"/>
          <w:sz w:val="24"/>
          <w:szCs w:val="24"/>
        </w:rPr>
        <w:t>.</w:t>
      </w:r>
    </w:p>
    <w:p w14:paraId="2B401C82" w14:textId="31CA8FCA" w:rsidR="00FC3617" w:rsidRPr="00E43B5E" w:rsidRDefault="00462482" w:rsidP="002D4ECB">
      <w:pPr>
        <w:rPr>
          <w:rFonts w:ascii="Arial" w:hAnsi="Arial" w:cs="Arial"/>
          <w:sz w:val="24"/>
          <w:szCs w:val="24"/>
        </w:rPr>
      </w:pPr>
      <w:r w:rsidRPr="00E43B5E">
        <w:rPr>
          <w:rFonts w:ascii="Arial" w:hAnsi="Arial" w:cs="Arial"/>
          <w:sz w:val="24"/>
          <w:szCs w:val="24"/>
        </w:rPr>
        <w:lastRenderedPageBreak/>
        <w:t>Obtaining consensus will be essential to agreeing</w:t>
      </w:r>
      <w:r w:rsidR="00916DA1" w:rsidRPr="00E43B5E">
        <w:rPr>
          <w:rFonts w:ascii="Arial" w:hAnsi="Arial" w:cs="Arial"/>
          <w:sz w:val="24"/>
          <w:szCs w:val="24"/>
        </w:rPr>
        <w:t xml:space="preserve"> the</w:t>
      </w:r>
      <w:r w:rsidR="00385380" w:rsidRPr="00E43B5E">
        <w:rPr>
          <w:rFonts w:ascii="Arial" w:hAnsi="Arial" w:cs="Arial"/>
          <w:sz w:val="24"/>
          <w:szCs w:val="24"/>
        </w:rPr>
        <w:t xml:space="preserve"> key information </w:t>
      </w:r>
      <w:r w:rsidR="00B5268B" w:rsidRPr="00E43B5E">
        <w:rPr>
          <w:rFonts w:ascii="Arial" w:hAnsi="Arial" w:cs="Arial"/>
          <w:sz w:val="24"/>
          <w:szCs w:val="24"/>
        </w:rPr>
        <w:t xml:space="preserve">the </w:t>
      </w:r>
      <w:r w:rsidR="00151980" w:rsidRPr="00E43B5E">
        <w:rPr>
          <w:rFonts w:ascii="Arial" w:hAnsi="Arial" w:cs="Arial"/>
          <w:sz w:val="24"/>
          <w:szCs w:val="24"/>
        </w:rPr>
        <w:t>corporate performance</w:t>
      </w:r>
      <w:r w:rsidR="00CA1A74" w:rsidRPr="00E43B5E">
        <w:rPr>
          <w:rFonts w:ascii="Arial" w:hAnsi="Arial" w:cs="Arial"/>
          <w:sz w:val="24"/>
          <w:szCs w:val="24"/>
        </w:rPr>
        <w:t xml:space="preserve"> </w:t>
      </w:r>
      <w:r w:rsidR="00B5268B" w:rsidRPr="00E43B5E">
        <w:rPr>
          <w:rFonts w:ascii="Arial" w:hAnsi="Arial" w:cs="Arial"/>
          <w:sz w:val="24"/>
          <w:szCs w:val="24"/>
        </w:rPr>
        <w:t>dashboard reports</w:t>
      </w:r>
      <w:r w:rsidR="00D22643" w:rsidRPr="00E43B5E">
        <w:rPr>
          <w:rFonts w:ascii="Arial" w:hAnsi="Arial" w:cs="Arial"/>
          <w:sz w:val="24"/>
          <w:szCs w:val="24"/>
        </w:rPr>
        <w:t xml:space="preserve">, how the dashboard </w:t>
      </w:r>
      <w:r w:rsidR="0038219E" w:rsidRPr="00E43B5E">
        <w:rPr>
          <w:rFonts w:ascii="Arial" w:hAnsi="Arial" w:cs="Arial"/>
          <w:sz w:val="24"/>
          <w:szCs w:val="24"/>
        </w:rPr>
        <w:t>looks,</w:t>
      </w:r>
      <w:r w:rsidR="00D22643" w:rsidRPr="00E43B5E">
        <w:rPr>
          <w:rFonts w:ascii="Arial" w:hAnsi="Arial" w:cs="Arial"/>
          <w:sz w:val="24"/>
          <w:szCs w:val="24"/>
        </w:rPr>
        <w:t xml:space="preserve"> and the type of visualisations</w:t>
      </w:r>
      <w:r w:rsidR="00BC0EB9" w:rsidRPr="00E43B5E">
        <w:rPr>
          <w:rFonts w:ascii="Arial" w:hAnsi="Arial" w:cs="Arial"/>
          <w:sz w:val="24"/>
          <w:szCs w:val="24"/>
        </w:rPr>
        <w:t xml:space="preserve"> </w:t>
      </w:r>
      <w:r w:rsidR="00B5268B" w:rsidRPr="00E43B5E">
        <w:rPr>
          <w:rFonts w:ascii="Arial" w:hAnsi="Arial" w:cs="Arial"/>
          <w:sz w:val="24"/>
          <w:szCs w:val="24"/>
        </w:rPr>
        <w:t>used</w:t>
      </w:r>
      <w:r w:rsidR="00CE0940" w:rsidRPr="00E43B5E">
        <w:rPr>
          <w:rFonts w:ascii="Arial" w:hAnsi="Arial" w:cs="Arial"/>
          <w:sz w:val="24"/>
          <w:szCs w:val="24"/>
        </w:rPr>
        <w:t>.</w:t>
      </w:r>
      <w:r w:rsidR="007B153E" w:rsidRPr="00E43B5E">
        <w:rPr>
          <w:rFonts w:ascii="Arial" w:hAnsi="Arial" w:cs="Arial"/>
          <w:sz w:val="24"/>
          <w:szCs w:val="24"/>
        </w:rPr>
        <w:t xml:space="preserve">  The delphi method </w:t>
      </w:r>
      <w:r w:rsidR="006A7272" w:rsidRPr="00E43B5E">
        <w:rPr>
          <w:rFonts w:ascii="Arial" w:hAnsi="Arial" w:cs="Arial"/>
          <w:sz w:val="24"/>
          <w:szCs w:val="24"/>
        </w:rPr>
        <w:t>could be a useful tool to facilitate this</w:t>
      </w:r>
      <w:r w:rsidR="003B6620" w:rsidRPr="00E43B5E">
        <w:rPr>
          <w:rFonts w:ascii="Arial" w:hAnsi="Arial" w:cs="Arial"/>
          <w:sz w:val="24"/>
          <w:szCs w:val="24"/>
        </w:rPr>
        <w:t xml:space="preserve"> seeking </w:t>
      </w:r>
      <w:r w:rsidR="00D30DB9" w:rsidRPr="00E43B5E">
        <w:rPr>
          <w:rFonts w:ascii="Arial" w:hAnsi="Arial" w:cs="Arial"/>
          <w:sz w:val="24"/>
          <w:szCs w:val="24"/>
        </w:rPr>
        <w:t>involvement from the decision makers</w:t>
      </w:r>
      <w:r w:rsidR="00BC0EB9" w:rsidRPr="00E43B5E">
        <w:rPr>
          <w:rFonts w:ascii="Arial" w:hAnsi="Arial" w:cs="Arial"/>
          <w:sz w:val="24"/>
          <w:szCs w:val="24"/>
        </w:rPr>
        <w:t xml:space="preserve"> and </w:t>
      </w:r>
      <w:r w:rsidR="003555E4" w:rsidRPr="00E43B5E">
        <w:rPr>
          <w:rFonts w:ascii="Arial" w:hAnsi="Arial" w:cs="Arial"/>
          <w:sz w:val="24"/>
          <w:szCs w:val="24"/>
        </w:rPr>
        <w:t>obtain feedback</w:t>
      </w:r>
      <w:r w:rsidR="00BC2C95" w:rsidRPr="00E43B5E">
        <w:rPr>
          <w:rFonts w:ascii="Arial" w:hAnsi="Arial" w:cs="Arial"/>
          <w:sz w:val="24"/>
          <w:szCs w:val="24"/>
        </w:rPr>
        <w:t xml:space="preserve"> through numerous rounds of questi</w:t>
      </w:r>
      <w:r w:rsidR="00616996" w:rsidRPr="00E43B5E">
        <w:rPr>
          <w:rFonts w:ascii="Arial" w:hAnsi="Arial" w:cs="Arial"/>
          <w:sz w:val="24"/>
          <w:szCs w:val="24"/>
        </w:rPr>
        <w:t>oning until a consensus is achieved</w:t>
      </w:r>
      <w:r w:rsidR="00D132BD" w:rsidRPr="00E43B5E">
        <w:rPr>
          <w:rFonts w:ascii="Arial" w:hAnsi="Arial" w:cs="Arial"/>
          <w:sz w:val="24"/>
          <w:szCs w:val="24"/>
        </w:rPr>
        <w:t xml:space="preserve">.  In this situation the decision makers are the Senior Leadership Group </w:t>
      </w:r>
      <w:r w:rsidR="0038219E" w:rsidRPr="00E43B5E">
        <w:rPr>
          <w:rFonts w:ascii="Arial" w:hAnsi="Arial" w:cs="Arial"/>
          <w:sz w:val="24"/>
          <w:szCs w:val="24"/>
        </w:rPr>
        <w:t>and the experts in their field that the delphi model requires.</w:t>
      </w:r>
      <w:r w:rsidR="00D132BD" w:rsidRPr="00E43B5E">
        <w:rPr>
          <w:rFonts w:ascii="Arial" w:hAnsi="Arial" w:cs="Arial"/>
          <w:sz w:val="24"/>
          <w:szCs w:val="24"/>
        </w:rPr>
        <w:t xml:space="preserve"> (Taylor, 2020).</w:t>
      </w:r>
    </w:p>
    <w:p w14:paraId="70F9E1C0" w14:textId="7BD033DE" w:rsidR="00242776" w:rsidRPr="00E43B5E" w:rsidRDefault="0060022C" w:rsidP="002D4ECB">
      <w:pPr>
        <w:rPr>
          <w:rFonts w:ascii="Arial" w:hAnsi="Arial" w:cs="Arial"/>
          <w:sz w:val="24"/>
          <w:szCs w:val="24"/>
        </w:rPr>
      </w:pPr>
      <w:r w:rsidRPr="00E43B5E">
        <w:rPr>
          <w:rFonts w:ascii="Arial" w:hAnsi="Arial" w:cs="Arial"/>
          <w:sz w:val="24"/>
          <w:szCs w:val="24"/>
        </w:rPr>
        <w:t>(</w:t>
      </w:r>
      <w:r w:rsidR="00141D8F" w:rsidRPr="00E43B5E">
        <w:rPr>
          <w:rFonts w:ascii="Arial" w:hAnsi="Arial" w:cs="Arial"/>
          <w:sz w:val="24"/>
          <w:szCs w:val="24"/>
        </w:rPr>
        <w:t>Chartered Management Institute</w:t>
      </w:r>
      <w:r w:rsidRPr="00E43B5E">
        <w:rPr>
          <w:rFonts w:ascii="Arial" w:hAnsi="Arial" w:cs="Arial"/>
          <w:sz w:val="24"/>
          <w:szCs w:val="24"/>
        </w:rPr>
        <w:t xml:space="preserve">, </w:t>
      </w:r>
      <w:r w:rsidR="00141D8F" w:rsidRPr="00E43B5E">
        <w:rPr>
          <w:rFonts w:ascii="Arial" w:hAnsi="Arial" w:cs="Arial"/>
          <w:sz w:val="24"/>
          <w:szCs w:val="24"/>
        </w:rPr>
        <w:t xml:space="preserve">2020) suggests when setting the </w:t>
      </w:r>
      <w:r w:rsidR="00AB5FDA" w:rsidRPr="00E43B5E">
        <w:rPr>
          <w:rFonts w:ascii="Arial" w:hAnsi="Arial" w:cs="Arial"/>
          <w:sz w:val="24"/>
          <w:szCs w:val="24"/>
        </w:rPr>
        <w:t>objectives,</w:t>
      </w:r>
      <w:r w:rsidR="00D76064" w:rsidRPr="00E43B5E">
        <w:rPr>
          <w:rFonts w:ascii="Arial" w:hAnsi="Arial" w:cs="Arial"/>
          <w:sz w:val="24"/>
          <w:szCs w:val="24"/>
        </w:rPr>
        <w:t xml:space="preserve"> </w:t>
      </w:r>
      <w:r w:rsidR="00141D8F" w:rsidRPr="00E43B5E">
        <w:rPr>
          <w:rFonts w:ascii="Arial" w:hAnsi="Arial" w:cs="Arial"/>
          <w:sz w:val="24"/>
          <w:szCs w:val="24"/>
        </w:rPr>
        <w:t xml:space="preserve">it is important to consider as to whether they </w:t>
      </w:r>
      <w:r w:rsidR="00D76064" w:rsidRPr="00E43B5E">
        <w:rPr>
          <w:rFonts w:ascii="Arial" w:hAnsi="Arial" w:cs="Arial"/>
          <w:sz w:val="24"/>
          <w:szCs w:val="24"/>
        </w:rPr>
        <w:t>are SMART</w:t>
      </w:r>
      <w:r w:rsidR="00C43183" w:rsidRPr="00E43B5E">
        <w:rPr>
          <w:rFonts w:ascii="Arial" w:hAnsi="Arial" w:cs="Arial"/>
          <w:sz w:val="24"/>
          <w:szCs w:val="24"/>
        </w:rPr>
        <w:t xml:space="preserve"> (</w:t>
      </w:r>
      <w:r w:rsidR="00D76064" w:rsidRPr="00E43B5E">
        <w:rPr>
          <w:rFonts w:ascii="Arial" w:hAnsi="Arial" w:cs="Arial"/>
          <w:sz w:val="24"/>
          <w:szCs w:val="24"/>
        </w:rPr>
        <w:t>Specific, Measurable, Achievable, Realistic and Time</w:t>
      </w:r>
      <w:r w:rsidR="00C43183" w:rsidRPr="00E43B5E">
        <w:rPr>
          <w:rFonts w:ascii="Arial" w:hAnsi="Arial" w:cs="Arial"/>
          <w:sz w:val="24"/>
          <w:szCs w:val="24"/>
        </w:rPr>
        <w:t>-</w:t>
      </w:r>
      <w:r w:rsidR="00D76064" w:rsidRPr="00E43B5E">
        <w:rPr>
          <w:rFonts w:ascii="Arial" w:hAnsi="Arial" w:cs="Arial"/>
          <w:sz w:val="24"/>
          <w:szCs w:val="24"/>
        </w:rPr>
        <w:t>bound</w:t>
      </w:r>
      <w:r w:rsidR="00C43183" w:rsidRPr="00E43B5E">
        <w:rPr>
          <w:rFonts w:ascii="Arial" w:hAnsi="Arial" w:cs="Arial"/>
          <w:sz w:val="24"/>
          <w:szCs w:val="24"/>
        </w:rPr>
        <w:t>)</w:t>
      </w:r>
      <w:r w:rsidR="00D24DC3" w:rsidRPr="00E43B5E">
        <w:rPr>
          <w:rFonts w:ascii="Arial" w:hAnsi="Arial" w:cs="Arial"/>
          <w:sz w:val="24"/>
          <w:szCs w:val="24"/>
        </w:rPr>
        <w:t>.</w:t>
      </w:r>
      <w:r w:rsidR="00141D8F" w:rsidRPr="00E43B5E">
        <w:rPr>
          <w:rFonts w:ascii="Arial" w:hAnsi="Arial" w:cs="Arial"/>
          <w:sz w:val="24"/>
          <w:szCs w:val="24"/>
        </w:rPr>
        <w:t xml:space="preserve">  These can be defined as:</w:t>
      </w:r>
    </w:p>
    <w:p w14:paraId="3ADF1CE8" w14:textId="11BB7454" w:rsidR="00242776" w:rsidRPr="00E43B5E" w:rsidRDefault="00242776" w:rsidP="00141D8F">
      <w:pPr>
        <w:pStyle w:val="ListParagraph"/>
        <w:numPr>
          <w:ilvl w:val="0"/>
          <w:numId w:val="5"/>
        </w:numPr>
        <w:rPr>
          <w:rFonts w:ascii="Arial" w:hAnsi="Arial" w:cs="Arial"/>
          <w:sz w:val="24"/>
          <w:szCs w:val="24"/>
        </w:rPr>
      </w:pPr>
      <w:r w:rsidRPr="00E43B5E">
        <w:rPr>
          <w:rFonts w:ascii="Arial" w:hAnsi="Arial" w:cs="Arial"/>
          <w:sz w:val="24"/>
          <w:szCs w:val="24"/>
        </w:rPr>
        <w:t>Specific – Clear and Focused</w:t>
      </w:r>
      <w:r w:rsidR="00141D8F" w:rsidRPr="00E43B5E">
        <w:rPr>
          <w:rFonts w:ascii="Arial" w:hAnsi="Arial" w:cs="Arial"/>
          <w:sz w:val="24"/>
          <w:szCs w:val="24"/>
        </w:rPr>
        <w:t>.</w:t>
      </w:r>
    </w:p>
    <w:p w14:paraId="18621171" w14:textId="1075A274" w:rsidR="00242776" w:rsidRPr="00E43B5E" w:rsidRDefault="00242776" w:rsidP="00141D8F">
      <w:pPr>
        <w:pStyle w:val="ListParagraph"/>
        <w:numPr>
          <w:ilvl w:val="0"/>
          <w:numId w:val="5"/>
        </w:numPr>
        <w:rPr>
          <w:rFonts w:ascii="Arial" w:hAnsi="Arial" w:cs="Arial"/>
          <w:sz w:val="24"/>
          <w:szCs w:val="24"/>
        </w:rPr>
      </w:pPr>
      <w:r w:rsidRPr="00E43B5E">
        <w:rPr>
          <w:rFonts w:ascii="Arial" w:hAnsi="Arial" w:cs="Arial"/>
          <w:sz w:val="24"/>
          <w:szCs w:val="24"/>
        </w:rPr>
        <w:t xml:space="preserve">Measurable – </w:t>
      </w:r>
      <w:r w:rsidR="00141D8F" w:rsidRPr="00E43B5E">
        <w:rPr>
          <w:rFonts w:ascii="Arial" w:hAnsi="Arial" w:cs="Arial"/>
          <w:sz w:val="24"/>
          <w:szCs w:val="24"/>
        </w:rPr>
        <w:t>How is it measured?</w:t>
      </w:r>
    </w:p>
    <w:p w14:paraId="7A4F4C48" w14:textId="5F6A78C8" w:rsidR="00242776" w:rsidRPr="00E43B5E" w:rsidRDefault="00242776" w:rsidP="00141D8F">
      <w:pPr>
        <w:pStyle w:val="ListParagraph"/>
        <w:numPr>
          <w:ilvl w:val="0"/>
          <w:numId w:val="5"/>
        </w:numPr>
        <w:rPr>
          <w:rFonts w:ascii="Arial" w:hAnsi="Arial" w:cs="Arial"/>
          <w:sz w:val="24"/>
          <w:szCs w:val="24"/>
        </w:rPr>
      </w:pPr>
      <w:r w:rsidRPr="00E43B5E">
        <w:rPr>
          <w:rFonts w:ascii="Arial" w:hAnsi="Arial" w:cs="Arial"/>
          <w:sz w:val="24"/>
          <w:szCs w:val="24"/>
        </w:rPr>
        <w:t xml:space="preserve">Achievable </w:t>
      </w:r>
      <w:r w:rsidR="00141D8F" w:rsidRPr="00E43B5E">
        <w:rPr>
          <w:rFonts w:ascii="Arial" w:hAnsi="Arial" w:cs="Arial"/>
          <w:sz w:val="24"/>
          <w:szCs w:val="24"/>
        </w:rPr>
        <w:t>–</w:t>
      </w:r>
      <w:r w:rsidRPr="00E43B5E">
        <w:rPr>
          <w:rFonts w:ascii="Arial" w:hAnsi="Arial" w:cs="Arial"/>
          <w:sz w:val="24"/>
          <w:szCs w:val="24"/>
        </w:rPr>
        <w:t xml:space="preserve"> </w:t>
      </w:r>
      <w:r w:rsidR="00141D8F" w:rsidRPr="00E43B5E">
        <w:rPr>
          <w:rFonts w:ascii="Arial" w:hAnsi="Arial" w:cs="Arial"/>
          <w:sz w:val="24"/>
          <w:szCs w:val="24"/>
        </w:rPr>
        <w:t>Can it be Achieved?</w:t>
      </w:r>
    </w:p>
    <w:p w14:paraId="12A86853" w14:textId="03374499" w:rsidR="00141D8F" w:rsidRPr="00E43B5E" w:rsidRDefault="00141D8F" w:rsidP="00141D8F">
      <w:pPr>
        <w:pStyle w:val="ListParagraph"/>
        <w:numPr>
          <w:ilvl w:val="0"/>
          <w:numId w:val="5"/>
        </w:numPr>
        <w:rPr>
          <w:rFonts w:ascii="Arial" w:hAnsi="Arial" w:cs="Arial"/>
          <w:sz w:val="24"/>
          <w:szCs w:val="24"/>
        </w:rPr>
      </w:pPr>
      <w:r w:rsidRPr="00E43B5E">
        <w:rPr>
          <w:rFonts w:ascii="Arial" w:hAnsi="Arial" w:cs="Arial"/>
          <w:sz w:val="24"/>
          <w:szCs w:val="24"/>
        </w:rPr>
        <w:t>Realistic – Similar to achievable, is it a realistic objective?</w:t>
      </w:r>
    </w:p>
    <w:p w14:paraId="7A4F476B" w14:textId="7108F79C" w:rsidR="00141D8F" w:rsidRPr="00E43B5E" w:rsidRDefault="00141D8F" w:rsidP="00141D8F">
      <w:pPr>
        <w:pStyle w:val="ListParagraph"/>
        <w:numPr>
          <w:ilvl w:val="0"/>
          <w:numId w:val="5"/>
        </w:numPr>
        <w:rPr>
          <w:rFonts w:ascii="Arial" w:hAnsi="Arial" w:cs="Arial"/>
          <w:sz w:val="24"/>
          <w:szCs w:val="24"/>
        </w:rPr>
      </w:pPr>
      <w:r w:rsidRPr="00E43B5E">
        <w:rPr>
          <w:rFonts w:ascii="Arial" w:hAnsi="Arial" w:cs="Arial"/>
          <w:sz w:val="24"/>
          <w:szCs w:val="24"/>
        </w:rPr>
        <w:t>Time-bound – When will it to be achieved?</w:t>
      </w:r>
    </w:p>
    <w:p w14:paraId="51238F03" w14:textId="1B78D725" w:rsidR="006410F4" w:rsidRPr="00E43B5E" w:rsidRDefault="00ED4A83" w:rsidP="002D4ECB">
      <w:pPr>
        <w:rPr>
          <w:rFonts w:ascii="Arial" w:hAnsi="Arial" w:cs="Arial"/>
          <w:sz w:val="24"/>
          <w:szCs w:val="24"/>
        </w:rPr>
      </w:pPr>
      <w:r w:rsidRPr="00E43B5E">
        <w:rPr>
          <w:rFonts w:ascii="Arial" w:hAnsi="Arial" w:cs="Arial"/>
          <w:sz w:val="24"/>
          <w:szCs w:val="24"/>
        </w:rPr>
        <w:t xml:space="preserve">  </w:t>
      </w:r>
      <w:r w:rsidR="00683019" w:rsidRPr="00E43B5E">
        <w:rPr>
          <w:rFonts w:ascii="Arial" w:hAnsi="Arial" w:cs="Arial"/>
          <w:sz w:val="24"/>
          <w:szCs w:val="24"/>
        </w:rPr>
        <w:t>For this project the identified o</w:t>
      </w:r>
      <w:r w:rsidRPr="00E43B5E">
        <w:rPr>
          <w:rFonts w:ascii="Arial" w:hAnsi="Arial" w:cs="Arial"/>
          <w:sz w:val="24"/>
          <w:szCs w:val="24"/>
        </w:rPr>
        <w:t>bjective</w:t>
      </w:r>
      <w:r w:rsidR="006410F4" w:rsidRPr="00E43B5E">
        <w:rPr>
          <w:rFonts w:ascii="Arial" w:hAnsi="Arial" w:cs="Arial"/>
          <w:sz w:val="24"/>
          <w:szCs w:val="24"/>
        </w:rPr>
        <w:t>s</w:t>
      </w:r>
      <w:r w:rsidRPr="00E43B5E">
        <w:rPr>
          <w:rFonts w:ascii="Arial" w:hAnsi="Arial" w:cs="Arial"/>
          <w:sz w:val="24"/>
          <w:szCs w:val="24"/>
        </w:rPr>
        <w:t xml:space="preserve"> will be </w:t>
      </w:r>
      <w:r w:rsidR="006410F4" w:rsidRPr="00E43B5E">
        <w:rPr>
          <w:rFonts w:ascii="Arial" w:hAnsi="Arial" w:cs="Arial"/>
          <w:sz w:val="24"/>
          <w:szCs w:val="24"/>
        </w:rPr>
        <w:t>as follows</w:t>
      </w:r>
      <w:r w:rsidR="00FD4225" w:rsidRPr="00E43B5E">
        <w:rPr>
          <w:rFonts w:ascii="Arial" w:hAnsi="Arial" w:cs="Arial"/>
          <w:sz w:val="24"/>
          <w:szCs w:val="24"/>
        </w:rPr>
        <w:t>:</w:t>
      </w:r>
    </w:p>
    <w:p w14:paraId="6A84FFA0" w14:textId="60FDA8B6" w:rsidR="00D24DC3" w:rsidRPr="00E43B5E" w:rsidRDefault="00077F66" w:rsidP="006410F4">
      <w:pPr>
        <w:pStyle w:val="ListParagraph"/>
        <w:numPr>
          <w:ilvl w:val="0"/>
          <w:numId w:val="3"/>
        </w:numPr>
        <w:rPr>
          <w:rFonts w:ascii="Arial" w:hAnsi="Arial" w:cs="Arial"/>
          <w:sz w:val="24"/>
          <w:szCs w:val="24"/>
        </w:rPr>
      </w:pPr>
      <w:r w:rsidRPr="00E43B5E">
        <w:rPr>
          <w:rFonts w:ascii="Arial" w:hAnsi="Arial" w:cs="Arial"/>
          <w:sz w:val="24"/>
          <w:szCs w:val="24"/>
        </w:rPr>
        <w:t xml:space="preserve">100% </w:t>
      </w:r>
      <w:r w:rsidR="007426C3" w:rsidRPr="00E43B5E">
        <w:rPr>
          <w:rFonts w:ascii="Arial" w:hAnsi="Arial" w:cs="Arial"/>
          <w:sz w:val="24"/>
          <w:szCs w:val="24"/>
        </w:rPr>
        <w:t xml:space="preserve">uptake from </w:t>
      </w:r>
      <w:r w:rsidR="006F02A0" w:rsidRPr="00E43B5E">
        <w:rPr>
          <w:rFonts w:ascii="Arial" w:hAnsi="Arial" w:cs="Arial"/>
          <w:sz w:val="24"/>
          <w:szCs w:val="24"/>
        </w:rPr>
        <w:t xml:space="preserve">decision makers using the BI </w:t>
      </w:r>
      <w:r w:rsidR="00FF6C7F" w:rsidRPr="00E43B5E">
        <w:rPr>
          <w:rFonts w:ascii="Arial" w:hAnsi="Arial" w:cs="Arial"/>
          <w:sz w:val="24"/>
          <w:szCs w:val="24"/>
        </w:rPr>
        <w:t xml:space="preserve">corporate performance </w:t>
      </w:r>
      <w:r w:rsidR="006F02A0" w:rsidRPr="00E43B5E">
        <w:rPr>
          <w:rFonts w:ascii="Arial" w:hAnsi="Arial" w:cs="Arial"/>
          <w:sz w:val="24"/>
          <w:szCs w:val="24"/>
        </w:rPr>
        <w:t xml:space="preserve">dashboard </w:t>
      </w:r>
      <w:r w:rsidR="007257BD" w:rsidRPr="00E43B5E">
        <w:rPr>
          <w:rFonts w:ascii="Arial" w:hAnsi="Arial" w:cs="Arial"/>
          <w:sz w:val="24"/>
          <w:szCs w:val="24"/>
        </w:rPr>
        <w:t>by June 2022.</w:t>
      </w:r>
    </w:p>
    <w:p w14:paraId="78D75BEA" w14:textId="517BC4B7" w:rsidR="005108B2" w:rsidRPr="00E43B5E" w:rsidRDefault="00AA5DF5" w:rsidP="006410F4">
      <w:pPr>
        <w:pStyle w:val="ListParagraph"/>
        <w:numPr>
          <w:ilvl w:val="0"/>
          <w:numId w:val="3"/>
        </w:numPr>
        <w:rPr>
          <w:rFonts w:ascii="Arial" w:hAnsi="Arial" w:cs="Arial"/>
          <w:sz w:val="24"/>
          <w:szCs w:val="24"/>
        </w:rPr>
      </w:pPr>
      <w:r w:rsidRPr="00E43B5E">
        <w:rPr>
          <w:rFonts w:ascii="Arial" w:hAnsi="Arial" w:cs="Arial"/>
          <w:sz w:val="24"/>
          <w:szCs w:val="24"/>
        </w:rPr>
        <w:t xml:space="preserve">By the deadline of </w:t>
      </w:r>
      <w:r w:rsidR="001B2936" w:rsidRPr="00E43B5E">
        <w:rPr>
          <w:rFonts w:ascii="Arial" w:hAnsi="Arial" w:cs="Arial"/>
          <w:sz w:val="24"/>
          <w:szCs w:val="24"/>
        </w:rPr>
        <w:t xml:space="preserve">each of </w:t>
      </w:r>
      <w:r w:rsidRPr="00E43B5E">
        <w:rPr>
          <w:rFonts w:ascii="Arial" w:hAnsi="Arial" w:cs="Arial"/>
          <w:sz w:val="24"/>
          <w:szCs w:val="24"/>
        </w:rPr>
        <w:t xml:space="preserve">the monthly meeting the </w:t>
      </w:r>
      <w:r w:rsidR="00584014" w:rsidRPr="00E43B5E">
        <w:rPr>
          <w:rFonts w:ascii="Arial" w:hAnsi="Arial" w:cs="Arial"/>
          <w:sz w:val="24"/>
          <w:szCs w:val="24"/>
        </w:rPr>
        <w:t xml:space="preserve">BI </w:t>
      </w:r>
      <w:r w:rsidR="00683019" w:rsidRPr="00E43B5E">
        <w:rPr>
          <w:rFonts w:ascii="Arial" w:hAnsi="Arial" w:cs="Arial"/>
          <w:sz w:val="24"/>
          <w:szCs w:val="24"/>
        </w:rPr>
        <w:t>c</w:t>
      </w:r>
      <w:r w:rsidR="00584014" w:rsidRPr="00E43B5E">
        <w:rPr>
          <w:rFonts w:ascii="Arial" w:hAnsi="Arial" w:cs="Arial"/>
          <w:sz w:val="24"/>
          <w:szCs w:val="24"/>
        </w:rPr>
        <w:t xml:space="preserve">orporate </w:t>
      </w:r>
      <w:r w:rsidR="00683019" w:rsidRPr="00E43B5E">
        <w:rPr>
          <w:rFonts w:ascii="Arial" w:hAnsi="Arial" w:cs="Arial"/>
          <w:sz w:val="24"/>
          <w:szCs w:val="24"/>
        </w:rPr>
        <w:t>p</w:t>
      </w:r>
      <w:r w:rsidR="004B65E4" w:rsidRPr="00E43B5E">
        <w:rPr>
          <w:rFonts w:ascii="Arial" w:hAnsi="Arial" w:cs="Arial"/>
          <w:sz w:val="24"/>
          <w:szCs w:val="24"/>
        </w:rPr>
        <w:t xml:space="preserve">erformance </w:t>
      </w:r>
      <w:r w:rsidR="00683019" w:rsidRPr="00E43B5E">
        <w:rPr>
          <w:rFonts w:ascii="Arial" w:hAnsi="Arial" w:cs="Arial"/>
          <w:sz w:val="24"/>
          <w:szCs w:val="24"/>
        </w:rPr>
        <w:t>d</w:t>
      </w:r>
      <w:r w:rsidR="004B65E4" w:rsidRPr="00E43B5E">
        <w:rPr>
          <w:rFonts w:ascii="Arial" w:hAnsi="Arial" w:cs="Arial"/>
          <w:sz w:val="24"/>
          <w:szCs w:val="24"/>
        </w:rPr>
        <w:t>ashboard available to the decision makers</w:t>
      </w:r>
      <w:r w:rsidR="00CE1A01" w:rsidRPr="00E43B5E">
        <w:rPr>
          <w:rFonts w:ascii="Arial" w:hAnsi="Arial" w:cs="Arial"/>
          <w:sz w:val="24"/>
          <w:szCs w:val="24"/>
        </w:rPr>
        <w:t>.</w:t>
      </w:r>
    </w:p>
    <w:p w14:paraId="0B88D477" w14:textId="678FC534" w:rsidR="00CE1A01" w:rsidRPr="00E43B5E" w:rsidRDefault="005D0F94" w:rsidP="006410F4">
      <w:pPr>
        <w:pStyle w:val="ListParagraph"/>
        <w:numPr>
          <w:ilvl w:val="0"/>
          <w:numId w:val="3"/>
        </w:numPr>
        <w:rPr>
          <w:rFonts w:ascii="Arial" w:hAnsi="Arial" w:cs="Arial"/>
          <w:sz w:val="24"/>
          <w:szCs w:val="24"/>
        </w:rPr>
      </w:pPr>
      <w:r w:rsidRPr="00E43B5E">
        <w:rPr>
          <w:rFonts w:ascii="Arial" w:hAnsi="Arial" w:cs="Arial"/>
          <w:sz w:val="24"/>
          <w:szCs w:val="24"/>
        </w:rPr>
        <w:t>A</w:t>
      </w:r>
      <w:r w:rsidR="00574C51" w:rsidRPr="00E43B5E">
        <w:rPr>
          <w:rFonts w:ascii="Arial" w:hAnsi="Arial" w:cs="Arial"/>
          <w:sz w:val="24"/>
          <w:szCs w:val="24"/>
        </w:rPr>
        <w:t xml:space="preserve"> noticeable</w:t>
      </w:r>
      <w:r w:rsidRPr="00E43B5E">
        <w:rPr>
          <w:rFonts w:ascii="Arial" w:hAnsi="Arial" w:cs="Arial"/>
          <w:sz w:val="24"/>
          <w:szCs w:val="24"/>
        </w:rPr>
        <w:t xml:space="preserve"> improvement in performance for underperforming KPIs</w:t>
      </w:r>
      <w:r w:rsidR="00441CDD" w:rsidRPr="00E43B5E">
        <w:rPr>
          <w:rFonts w:ascii="Arial" w:hAnsi="Arial" w:cs="Arial"/>
          <w:sz w:val="24"/>
          <w:szCs w:val="24"/>
        </w:rPr>
        <w:t xml:space="preserve"> within 6 months of implementation</w:t>
      </w:r>
      <w:r w:rsidRPr="00E43B5E">
        <w:rPr>
          <w:rFonts w:ascii="Arial" w:hAnsi="Arial" w:cs="Arial"/>
          <w:sz w:val="24"/>
          <w:szCs w:val="24"/>
        </w:rPr>
        <w:t>.</w:t>
      </w:r>
    </w:p>
    <w:p w14:paraId="3236F7AC" w14:textId="77777777" w:rsidR="00AD746C" w:rsidRPr="00E43B5E" w:rsidRDefault="00DC7BFC" w:rsidP="00AD746C">
      <w:pPr>
        <w:rPr>
          <w:rFonts w:ascii="Arial" w:hAnsi="Arial" w:cs="Arial"/>
          <w:sz w:val="24"/>
          <w:szCs w:val="24"/>
          <w:highlight w:val="yellow"/>
        </w:rPr>
      </w:pPr>
      <w:r w:rsidRPr="00E43B5E">
        <w:rPr>
          <w:rFonts w:ascii="Arial" w:hAnsi="Arial" w:cs="Arial"/>
          <w:sz w:val="24"/>
          <w:szCs w:val="24"/>
        </w:rPr>
        <w:t>For</w:t>
      </w:r>
      <w:r w:rsidR="00806E2B" w:rsidRPr="00E43B5E">
        <w:rPr>
          <w:rFonts w:ascii="Arial" w:hAnsi="Arial" w:cs="Arial"/>
          <w:sz w:val="24"/>
          <w:szCs w:val="24"/>
        </w:rPr>
        <w:t xml:space="preserve"> the </w:t>
      </w:r>
      <w:r w:rsidR="00E46D13" w:rsidRPr="00E43B5E">
        <w:rPr>
          <w:rFonts w:ascii="Arial" w:hAnsi="Arial" w:cs="Arial"/>
          <w:sz w:val="24"/>
          <w:szCs w:val="24"/>
        </w:rPr>
        <w:t xml:space="preserve">BI </w:t>
      </w:r>
      <w:r w:rsidR="003E1FA6" w:rsidRPr="00E43B5E">
        <w:rPr>
          <w:rFonts w:ascii="Arial" w:hAnsi="Arial" w:cs="Arial"/>
          <w:sz w:val="24"/>
          <w:szCs w:val="24"/>
        </w:rPr>
        <w:t xml:space="preserve">corporate performance </w:t>
      </w:r>
      <w:r w:rsidR="00E46D13" w:rsidRPr="00E43B5E">
        <w:rPr>
          <w:rFonts w:ascii="Arial" w:hAnsi="Arial" w:cs="Arial"/>
          <w:sz w:val="24"/>
          <w:szCs w:val="24"/>
        </w:rPr>
        <w:t>dashboard</w:t>
      </w:r>
      <w:r w:rsidR="008E7500" w:rsidRPr="00E43B5E">
        <w:rPr>
          <w:rFonts w:ascii="Arial" w:hAnsi="Arial" w:cs="Arial"/>
          <w:sz w:val="24"/>
          <w:szCs w:val="24"/>
        </w:rPr>
        <w:t xml:space="preserve"> to be a success it will be required to be </w:t>
      </w:r>
      <w:r w:rsidR="000B5180" w:rsidRPr="00E43B5E">
        <w:rPr>
          <w:rFonts w:ascii="Arial" w:hAnsi="Arial" w:cs="Arial"/>
          <w:sz w:val="24"/>
          <w:szCs w:val="24"/>
        </w:rPr>
        <w:t>easy to understand and easily accessible</w:t>
      </w:r>
      <w:r w:rsidRPr="00E43B5E">
        <w:rPr>
          <w:rFonts w:ascii="Arial" w:hAnsi="Arial" w:cs="Arial"/>
          <w:sz w:val="24"/>
          <w:szCs w:val="24"/>
        </w:rPr>
        <w:t xml:space="preserve"> for the decision makers</w:t>
      </w:r>
      <w:r w:rsidR="000B5180" w:rsidRPr="00E43B5E">
        <w:rPr>
          <w:rFonts w:ascii="Arial" w:hAnsi="Arial" w:cs="Arial"/>
          <w:sz w:val="24"/>
          <w:szCs w:val="24"/>
        </w:rPr>
        <w:t>.</w:t>
      </w:r>
      <w:r w:rsidR="00E46D13" w:rsidRPr="00E43B5E">
        <w:rPr>
          <w:rFonts w:ascii="Arial" w:hAnsi="Arial" w:cs="Arial"/>
          <w:sz w:val="24"/>
          <w:szCs w:val="24"/>
        </w:rPr>
        <w:t xml:space="preserve">  </w:t>
      </w:r>
      <w:r w:rsidR="00384481" w:rsidRPr="00E43B5E">
        <w:rPr>
          <w:rFonts w:ascii="Arial" w:hAnsi="Arial" w:cs="Arial"/>
          <w:sz w:val="24"/>
          <w:szCs w:val="24"/>
        </w:rPr>
        <w:t xml:space="preserve">It will be required to be accurate and </w:t>
      </w:r>
      <w:r w:rsidR="00C53A58" w:rsidRPr="00E43B5E">
        <w:rPr>
          <w:rFonts w:ascii="Arial" w:hAnsi="Arial" w:cs="Arial"/>
          <w:sz w:val="24"/>
          <w:szCs w:val="24"/>
        </w:rPr>
        <w:t>a t</w:t>
      </w:r>
      <w:r w:rsidR="00E46D13" w:rsidRPr="00E43B5E">
        <w:rPr>
          <w:rFonts w:ascii="Arial" w:hAnsi="Arial" w:cs="Arial"/>
          <w:sz w:val="24"/>
          <w:szCs w:val="24"/>
        </w:rPr>
        <w:t>rusted</w:t>
      </w:r>
      <w:r w:rsidR="00C53A58" w:rsidRPr="00E43B5E">
        <w:rPr>
          <w:rFonts w:ascii="Arial" w:hAnsi="Arial" w:cs="Arial"/>
          <w:sz w:val="24"/>
          <w:szCs w:val="24"/>
        </w:rPr>
        <w:t xml:space="preserve"> tool which is </w:t>
      </w:r>
      <w:r w:rsidR="00E46D13" w:rsidRPr="00E43B5E">
        <w:rPr>
          <w:rFonts w:ascii="Arial" w:hAnsi="Arial" w:cs="Arial"/>
          <w:sz w:val="24"/>
          <w:szCs w:val="24"/>
        </w:rPr>
        <w:t>easy to use</w:t>
      </w:r>
      <w:r w:rsidR="00AB5FDA" w:rsidRPr="00E43B5E">
        <w:rPr>
          <w:rFonts w:ascii="Arial" w:hAnsi="Arial" w:cs="Arial"/>
          <w:sz w:val="24"/>
          <w:szCs w:val="24"/>
        </w:rPr>
        <w:t>, w</w:t>
      </w:r>
      <w:r w:rsidR="0077682C" w:rsidRPr="00E43B5E">
        <w:rPr>
          <w:rFonts w:ascii="Arial" w:hAnsi="Arial" w:cs="Arial"/>
          <w:sz w:val="24"/>
          <w:szCs w:val="24"/>
        </w:rPr>
        <w:t xml:space="preserve">ith the ultimate </w:t>
      </w:r>
      <w:r w:rsidR="00384481" w:rsidRPr="00E43B5E">
        <w:rPr>
          <w:rFonts w:ascii="Arial" w:hAnsi="Arial" w:cs="Arial"/>
          <w:sz w:val="24"/>
          <w:szCs w:val="24"/>
        </w:rPr>
        <w:t>aim</w:t>
      </w:r>
      <w:r w:rsidR="0077682C" w:rsidRPr="00E43B5E">
        <w:rPr>
          <w:rFonts w:ascii="Arial" w:hAnsi="Arial" w:cs="Arial"/>
          <w:sz w:val="24"/>
          <w:szCs w:val="24"/>
        </w:rPr>
        <w:t xml:space="preserve"> of improved decision making for the organisation and its customers, partners and stakeholders</w:t>
      </w:r>
      <w:r w:rsidR="00C91FF0" w:rsidRPr="00E43B5E">
        <w:rPr>
          <w:rFonts w:ascii="Arial" w:hAnsi="Arial" w:cs="Arial"/>
          <w:sz w:val="24"/>
          <w:szCs w:val="24"/>
        </w:rPr>
        <w:t xml:space="preserve">.  These are </w:t>
      </w:r>
      <w:r w:rsidR="00977830" w:rsidRPr="00E43B5E">
        <w:rPr>
          <w:rFonts w:ascii="Arial" w:hAnsi="Arial" w:cs="Arial"/>
          <w:sz w:val="24"/>
          <w:szCs w:val="24"/>
        </w:rPr>
        <w:t xml:space="preserve">a requirement and will directly </w:t>
      </w:r>
      <w:r w:rsidR="00F31EEE" w:rsidRPr="00E43B5E">
        <w:rPr>
          <w:rFonts w:ascii="Arial" w:hAnsi="Arial" w:cs="Arial"/>
          <w:sz w:val="24"/>
          <w:szCs w:val="24"/>
        </w:rPr>
        <w:t xml:space="preserve">contribute to whether the development of a BI </w:t>
      </w:r>
      <w:r w:rsidR="003E1FA6" w:rsidRPr="00E43B5E">
        <w:rPr>
          <w:rFonts w:ascii="Arial" w:hAnsi="Arial" w:cs="Arial"/>
          <w:sz w:val="24"/>
          <w:szCs w:val="24"/>
        </w:rPr>
        <w:t xml:space="preserve">corporate performance </w:t>
      </w:r>
      <w:r w:rsidR="00F31EEE" w:rsidRPr="00E43B5E">
        <w:rPr>
          <w:rFonts w:ascii="Arial" w:hAnsi="Arial" w:cs="Arial"/>
          <w:sz w:val="24"/>
          <w:szCs w:val="24"/>
        </w:rPr>
        <w:t>dashboard will be a success</w:t>
      </w:r>
      <w:r w:rsidR="005D48DA" w:rsidRPr="00E43B5E">
        <w:rPr>
          <w:rFonts w:ascii="Arial" w:hAnsi="Arial" w:cs="Arial"/>
          <w:sz w:val="24"/>
          <w:szCs w:val="24"/>
        </w:rPr>
        <w:t xml:space="preserve"> (Işık, 2013)</w:t>
      </w:r>
      <w:r w:rsidR="00977830" w:rsidRPr="00E43B5E">
        <w:rPr>
          <w:rFonts w:ascii="Arial" w:hAnsi="Arial" w:cs="Arial"/>
          <w:sz w:val="24"/>
          <w:szCs w:val="24"/>
        </w:rPr>
        <w:t>.</w:t>
      </w:r>
      <w:r w:rsidR="00420646" w:rsidRPr="00E43B5E">
        <w:rPr>
          <w:rFonts w:ascii="Arial" w:hAnsi="Arial" w:cs="Arial"/>
          <w:sz w:val="24"/>
          <w:szCs w:val="24"/>
        </w:rPr>
        <w:t xml:space="preserve"> The functional features and visualisation of the </w:t>
      </w:r>
      <w:r w:rsidR="00FF6C7F" w:rsidRPr="00E43B5E">
        <w:rPr>
          <w:rFonts w:ascii="Arial" w:hAnsi="Arial" w:cs="Arial"/>
          <w:sz w:val="24"/>
          <w:szCs w:val="24"/>
        </w:rPr>
        <w:t xml:space="preserve">BI corporate performance </w:t>
      </w:r>
      <w:r w:rsidR="00420646" w:rsidRPr="00E43B5E">
        <w:rPr>
          <w:rFonts w:ascii="Arial" w:hAnsi="Arial" w:cs="Arial"/>
          <w:sz w:val="24"/>
          <w:szCs w:val="24"/>
        </w:rPr>
        <w:t>dashboard is important to ensure that the right decisions are made.  The visualisations are recommended to be consistent and allow multi-dimensional analysis</w:t>
      </w:r>
      <w:r w:rsidR="008E055B" w:rsidRPr="00E43B5E">
        <w:rPr>
          <w:rFonts w:ascii="Arial" w:hAnsi="Arial" w:cs="Arial"/>
          <w:sz w:val="24"/>
          <w:szCs w:val="24"/>
        </w:rPr>
        <w:t>.  The information must be presented to the decision maker effectively to make best use of their time</w:t>
      </w:r>
      <w:r w:rsidR="00420646" w:rsidRPr="00E43B5E">
        <w:rPr>
          <w:rFonts w:ascii="Arial" w:hAnsi="Arial" w:cs="Arial"/>
          <w:sz w:val="24"/>
          <w:szCs w:val="24"/>
        </w:rPr>
        <w:t xml:space="preserve"> (Ghazisaeidi et al, 2015).</w:t>
      </w:r>
      <w:r w:rsidR="00AD746C" w:rsidRPr="00E43B5E">
        <w:rPr>
          <w:rFonts w:ascii="Arial" w:hAnsi="Arial" w:cs="Arial"/>
          <w:sz w:val="24"/>
          <w:szCs w:val="24"/>
          <w:highlight w:val="yellow"/>
        </w:rPr>
        <w:t xml:space="preserve"> </w:t>
      </w:r>
    </w:p>
    <w:p w14:paraId="4DA96DD2" w14:textId="348A30FD" w:rsidR="00AD746C" w:rsidRPr="00E43B5E" w:rsidRDefault="00AD746C" w:rsidP="00AD746C">
      <w:pPr>
        <w:rPr>
          <w:rFonts w:ascii="Arial" w:hAnsi="Arial" w:cs="Arial"/>
          <w:sz w:val="24"/>
          <w:szCs w:val="24"/>
        </w:rPr>
      </w:pPr>
      <w:r w:rsidRPr="00E43B5E">
        <w:rPr>
          <w:rFonts w:ascii="Arial" w:hAnsi="Arial" w:cs="Arial"/>
          <w:sz w:val="24"/>
          <w:szCs w:val="24"/>
        </w:rPr>
        <w:t>Under performing areas and specific KPIs should see improvements</w:t>
      </w:r>
      <w:r w:rsidR="00FB77EA" w:rsidRPr="00E43B5E">
        <w:rPr>
          <w:rFonts w:ascii="Arial" w:hAnsi="Arial" w:cs="Arial"/>
          <w:sz w:val="24"/>
          <w:szCs w:val="24"/>
        </w:rPr>
        <w:t xml:space="preserve"> in the performance</w:t>
      </w:r>
      <w:r w:rsidRPr="00E43B5E">
        <w:rPr>
          <w:rFonts w:ascii="Arial" w:hAnsi="Arial" w:cs="Arial"/>
          <w:sz w:val="24"/>
          <w:szCs w:val="24"/>
        </w:rPr>
        <w:t xml:space="preserve"> quicker as decision makers will be able to act quicker on </w:t>
      </w:r>
      <w:r w:rsidR="00FB77EA" w:rsidRPr="00E43B5E">
        <w:rPr>
          <w:rFonts w:ascii="Arial" w:hAnsi="Arial" w:cs="Arial"/>
          <w:sz w:val="24"/>
          <w:szCs w:val="24"/>
        </w:rPr>
        <w:t>the information as it is more accurate, more up-to date, easier to engage with more forward looking.</w:t>
      </w:r>
    </w:p>
    <w:p w14:paraId="6708B753" w14:textId="3848E028" w:rsidR="00920E2C" w:rsidRPr="00E43B5E" w:rsidRDefault="00920E2C" w:rsidP="00920E2C">
      <w:pPr>
        <w:rPr>
          <w:rFonts w:ascii="Arial" w:hAnsi="Arial" w:cs="Arial"/>
          <w:sz w:val="24"/>
          <w:szCs w:val="24"/>
        </w:rPr>
      </w:pPr>
      <w:r w:rsidRPr="00E43B5E">
        <w:rPr>
          <w:rFonts w:ascii="Arial" w:hAnsi="Arial" w:cs="Arial"/>
          <w:sz w:val="24"/>
          <w:szCs w:val="24"/>
        </w:rPr>
        <w:t>NWSSP is primarily guided by Ministerial Priorities and strategic objectives set out in the ‘programme for government’ (Welsh Government, 2021) which change over time.  The KPIs need to support and react to these changes to enable the organisation to meet the priorities and strategic objectives which</w:t>
      </w:r>
      <w:r w:rsidR="00582BE6" w:rsidRPr="00E43B5E">
        <w:rPr>
          <w:rFonts w:ascii="Arial" w:hAnsi="Arial" w:cs="Arial"/>
          <w:sz w:val="24"/>
          <w:szCs w:val="24"/>
        </w:rPr>
        <w:t xml:space="preserve"> do</w:t>
      </w:r>
      <w:r w:rsidRPr="00E43B5E">
        <w:rPr>
          <w:rFonts w:ascii="Arial" w:hAnsi="Arial" w:cs="Arial"/>
          <w:sz w:val="24"/>
          <w:szCs w:val="24"/>
        </w:rPr>
        <w:t xml:space="preserve"> require constant review to see if they are fit for purpose.  The review of these will impact the BI corporate </w:t>
      </w:r>
      <w:r w:rsidRPr="00E43B5E">
        <w:rPr>
          <w:rFonts w:ascii="Arial" w:hAnsi="Arial" w:cs="Arial"/>
          <w:sz w:val="24"/>
          <w:szCs w:val="24"/>
        </w:rPr>
        <w:lastRenderedPageBreak/>
        <w:t xml:space="preserve">performance dashboard and as a consequence of this the dashboard will </w:t>
      </w:r>
      <w:r w:rsidR="00582BE6" w:rsidRPr="00E43B5E">
        <w:rPr>
          <w:rFonts w:ascii="Arial" w:hAnsi="Arial" w:cs="Arial"/>
          <w:sz w:val="24"/>
          <w:szCs w:val="24"/>
        </w:rPr>
        <w:t xml:space="preserve">also </w:t>
      </w:r>
      <w:r w:rsidRPr="00E43B5E">
        <w:rPr>
          <w:rFonts w:ascii="Arial" w:hAnsi="Arial" w:cs="Arial"/>
          <w:sz w:val="24"/>
          <w:szCs w:val="24"/>
        </w:rPr>
        <w:t>need to be flexible</w:t>
      </w:r>
      <w:r w:rsidR="00A023DE" w:rsidRPr="00E43B5E">
        <w:rPr>
          <w:rFonts w:ascii="Arial" w:hAnsi="Arial" w:cs="Arial"/>
          <w:sz w:val="24"/>
          <w:szCs w:val="24"/>
        </w:rPr>
        <w:t xml:space="preserve"> to be able to bring in new performance indicators and drop out performance indicators as required</w:t>
      </w:r>
      <w:r w:rsidRPr="00E43B5E">
        <w:rPr>
          <w:rFonts w:ascii="Arial" w:hAnsi="Arial" w:cs="Arial"/>
          <w:sz w:val="24"/>
          <w:szCs w:val="24"/>
        </w:rPr>
        <w:t>.</w:t>
      </w:r>
    </w:p>
    <w:p w14:paraId="24EEE028" w14:textId="7B1A1CCB" w:rsidR="00814AB2" w:rsidRPr="00E43B5E" w:rsidRDefault="00814AB2" w:rsidP="002D4ECB">
      <w:pPr>
        <w:rPr>
          <w:rFonts w:ascii="Arial" w:hAnsi="Arial" w:cs="Arial"/>
          <w:sz w:val="24"/>
          <w:szCs w:val="24"/>
        </w:rPr>
      </w:pPr>
      <w:r w:rsidRPr="00E43B5E">
        <w:rPr>
          <w:rFonts w:ascii="Arial" w:hAnsi="Arial" w:cs="Arial"/>
          <w:b/>
          <w:bCs/>
          <w:sz w:val="24"/>
          <w:szCs w:val="24"/>
        </w:rPr>
        <w:t>Methodology</w:t>
      </w:r>
    </w:p>
    <w:p w14:paraId="374A1F8D" w14:textId="71A9C000" w:rsidR="00433873" w:rsidRPr="00E43B5E" w:rsidRDefault="00433873" w:rsidP="002D4ECB">
      <w:pPr>
        <w:rPr>
          <w:rFonts w:ascii="Arial" w:hAnsi="Arial" w:cs="Arial"/>
          <w:sz w:val="24"/>
          <w:szCs w:val="24"/>
        </w:rPr>
      </w:pPr>
      <w:r w:rsidRPr="00E43B5E">
        <w:rPr>
          <w:rFonts w:ascii="Arial" w:hAnsi="Arial" w:cs="Arial"/>
          <w:sz w:val="24"/>
          <w:szCs w:val="24"/>
        </w:rPr>
        <w:t xml:space="preserve">Developing a </w:t>
      </w:r>
      <w:r w:rsidR="003E1FA6" w:rsidRPr="00E43B5E">
        <w:rPr>
          <w:rFonts w:ascii="Arial" w:hAnsi="Arial" w:cs="Arial"/>
          <w:sz w:val="24"/>
          <w:szCs w:val="24"/>
        </w:rPr>
        <w:t xml:space="preserve">BI </w:t>
      </w:r>
      <w:r w:rsidR="008A5DE4" w:rsidRPr="00E43B5E">
        <w:rPr>
          <w:rFonts w:ascii="Arial" w:hAnsi="Arial" w:cs="Arial"/>
          <w:sz w:val="24"/>
          <w:szCs w:val="24"/>
        </w:rPr>
        <w:t xml:space="preserve">Performance </w:t>
      </w:r>
      <w:r w:rsidRPr="00E43B5E">
        <w:rPr>
          <w:rFonts w:ascii="Arial" w:hAnsi="Arial" w:cs="Arial"/>
          <w:sz w:val="24"/>
          <w:szCs w:val="24"/>
        </w:rPr>
        <w:t xml:space="preserve">Dashboard for Corporate Performance Reporting </w:t>
      </w:r>
      <w:r w:rsidR="008A5DE4" w:rsidRPr="00E43B5E">
        <w:rPr>
          <w:rFonts w:ascii="Arial" w:hAnsi="Arial" w:cs="Arial"/>
          <w:sz w:val="24"/>
          <w:szCs w:val="24"/>
        </w:rPr>
        <w:t>is</w:t>
      </w:r>
      <w:r w:rsidR="0019643F" w:rsidRPr="00E43B5E">
        <w:rPr>
          <w:rFonts w:ascii="Arial" w:hAnsi="Arial" w:cs="Arial"/>
          <w:sz w:val="24"/>
          <w:szCs w:val="24"/>
        </w:rPr>
        <w:t xml:space="preserve"> a project rather than a </w:t>
      </w:r>
      <w:r w:rsidR="00D435A4" w:rsidRPr="00E43B5E">
        <w:rPr>
          <w:rFonts w:ascii="Arial" w:hAnsi="Arial" w:cs="Arial"/>
          <w:sz w:val="24"/>
          <w:szCs w:val="24"/>
        </w:rPr>
        <w:t>programme</w:t>
      </w:r>
      <w:r w:rsidR="0019643F" w:rsidRPr="00E43B5E">
        <w:rPr>
          <w:rFonts w:ascii="Arial" w:hAnsi="Arial" w:cs="Arial"/>
          <w:sz w:val="24"/>
          <w:szCs w:val="24"/>
        </w:rPr>
        <w:t xml:space="preserve"> </w:t>
      </w:r>
      <w:r w:rsidR="00CA65D4" w:rsidRPr="00E43B5E">
        <w:rPr>
          <w:rFonts w:ascii="Arial" w:hAnsi="Arial" w:cs="Arial"/>
          <w:sz w:val="24"/>
          <w:szCs w:val="24"/>
        </w:rPr>
        <w:t>as per the Prince 2 definition</w:t>
      </w:r>
      <w:r w:rsidR="004470F5" w:rsidRPr="00E43B5E">
        <w:rPr>
          <w:rFonts w:ascii="Arial" w:hAnsi="Arial" w:cs="Arial"/>
          <w:sz w:val="24"/>
          <w:szCs w:val="24"/>
        </w:rPr>
        <w:t xml:space="preserve"> of a project “a temporary organisation that is created for the purpose of delivering one or more business products according to a specified business case”</w:t>
      </w:r>
      <w:r w:rsidR="00C27C76" w:rsidRPr="00E43B5E">
        <w:rPr>
          <w:rFonts w:ascii="Arial" w:hAnsi="Arial" w:cs="Arial"/>
          <w:sz w:val="24"/>
          <w:szCs w:val="24"/>
        </w:rPr>
        <w:t xml:space="preserve"> and having an end</w:t>
      </w:r>
      <w:r w:rsidR="00D435A4" w:rsidRPr="00E43B5E">
        <w:rPr>
          <w:rFonts w:ascii="Arial" w:hAnsi="Arial" w:cs="Arial"/>
          <w:sz w:val="24"/>
          <w:szCs w:val="24"/>
        </w:rPr>
        <w:t xml:space="preserve"> </w:t>
      </w:r>
      <w:r w:rsidR="00463B2E" w:rsidRPr="00E43B5E">
        <w:rPr>
          <w:rFonts w:ascii="Arial" w:hAnsi="Arial" w:cs="Arial"/>
          <w:sz w:val="24"/>
          <w:szCs w:val="24"/>
        </w:rPr>
        <w:t>whereas</w:t>
      </w:r>
      <w:r w:rsidR="000B44B9" w:rsidRPr="00E43B5E">
        <w:rPr>
          <w:rFonts w:ascii="Arial" w:hAnsi="Arial" w:cs="Arial"/>
          <w:sz w:val="24"/>
          <w:szCs w:val="24"/>
        </w:rPr>
        <w:t xml:space="preserve"> a programme is considered a group of projects</w:t>
      </w:r>
      <w:r w:rsidR="008B19AA" w:rsidRPr="00E43B5E">
        <w:rPr>
          <w:rFonts w:ascii="Arial" w:hAnsi="Arial" w:cs="Arial"/>
          <w:sz w:val="24"/>
          <w:szCs w:val="24"/>
        </w:rPr>
        <w:t xml:space="preserve"> that are long term and sometime spanning years </w:t>
      </w:r>
      <w:r w:rsidR="00D435A4" w:rsidRPr="00E43B5E">
        <w:rPr>
          <w:rFonts w:ascii="Arial" w:hAnsi="Arial" w:cs="Arial"/>
          <w:sz w:val="24"/>
          <w:szCs w:val="24"/>
        </w:rPr>
        <w:t>(</w:t>
      </w:r>
      <w:r w:rsidR="000B44B9" w:rsidRPr="00E43B5E">
        <w:rPr>
          <w:rFonts w:ascii="Arial" w:hAnsi="Arial" w:cs="Arial"/>
          <w:sz w:val="24"/>
          <w:szCs w:val="24"/>
        </w:rPr>
        <w:t>Axelos</w:t>
      </w:r>
      <w:r w:rsidR="00C27C76" w:rsidRPr="00E43B5E">
        <w:rPr>
          <w:rFonts w:ascii="Arial" w:hAnsi="Arial" w:cs="Arial"/>
          <w:sz w:val="24"/>
          <w:szCs w:val="24"/>
        </w:rPr>
        <w:t>,</w:t>
      </w:r>
      <w:r w:rsidR="002E38FA" w:rsidRPr="00E43B5E">
        <w:rPr>
          <w:rFonts w:ascii="Arial" w:hAnsi="Arial" w:cs="Arial"/>
          <w:sz w:val="24"/>
          <w:szCs w:val="24"/>
        </w:rPr>
        <w:t xml:space="preserve"> </w:t>
      </w:r>
      <w:r w:rsidR="000B44B9" w:rsidRPr="00E43B5E">
        <w:rPr>
          <w:rFonts w:ascii="Arial" w:hAnsi="Arial" w:cs="Arial"/>
          <w:sz w:val="24"/>
          <w:szCs w:val="24"/>
        </w:rPr>
        <w:t>2017)</w:t>
      </w:r>
      <w:r w:rsidR="008B19AA" w:rsidRPr="00E43B5E">
        <w:rPr>
          <w:rFonts w:ascii="Arial" w:hAnsi="Arial" w:cs="Arial"/>
          <w:sz w:val="24"/>
          <w:szCs w:val="24"/>
        </w:rPr>
        <w:t>.</w:t>
      </w:r>
    </w:p>
    <w:p w14:paraId="59640802" w14:textId="151A7F36" w:rsidR="00DD4563" w:rsidRPr="00E43B5E" w:rsidRDefault="0008079A" w:rsidP="00DD4563">
      <w:pPr>
        <w:rPr>
          <w:rFonts w:ascii="Arial" w:hAnsi="Arial" w:cs="Arial"/>
          <w:sz w:val="24"/>
          <w:szCs w:val="24"/>
        </w:rPr>
      </w:pPr>
      <w:r w:rsidRPr="00E43B5E">
        <w:rPr>
          <w:rFonts w:ascii="Arial" w:hAnsi="Arial" w:cs="Arial"/>
          <w:sz w:val="24"/>
          <w:szCs w:val="24"/>
        </w:rPr>
        <w:t xml:space="preserve">In identifying the best Project Methodology to use </w:t>
      </w:r>
      <w:r w:rsidR="007B454E" w:rsidRPr="00E43B5E">
        <w:rPr>
          <w:rFonts w:ascii="Arial" w:hAnsi="Arial" w:cs="Arial"/>
          <w:sz w:val="24"/>
          <w:szCs w:val="24"/>
        </w:rPr>
        <w:t xml:space="preserve">two were considered.  Prince2 </w:t>
      </w:r>
      <w:r w:rsidR="00E20CB4" w:rsidRPr="00E43B5E">
        <w:rPr>
          <w:rFonts w:ascii="Arial" w:hAnsi="Arial" w:cs="Arial"/>
          <w:sz w:val="24"/>
          <w:szCs w:val="24"/>
        </w:rPr>
        <w:t xml:space="preserve">which is commonly used within NHS Wales </w:t>
      </w:r>
      <w:r w:rsidR="006E517C" w:rsidRPr="00E43B5E">
        <w:rPr>
          <w:rFonts w:ascii="Arial" w:hAnsi="Arial" w:cs="Arial"/>
          <w:sz w:val="24"/>
          <w:szCs w:val="24"/>
        </w:rPr>
        <w:t xml:space="preserve">and </w:t>
      </w:r>
      <w:r w:rsidR="00AC5F9F" w:rsidRPr="00E43B5E">
        <w:rPr>
          <w:rFonts w:ascii="Arial" w:hAnsi="Arial" w:cs="Arial"/>
          <w:sz w:val="24"/>
          <w:szCs w:val="24"/>
        </w:rPr>
        <w:t xml:space="preserve">considered to be </w:t>
      </w:r>
      <w:r w:rsidR="007B454E" w:rsidRPr="00E43B5E">
        <w:rPr>
          <w:rFonts w:ascii="Arial" w:hAnsi="Arial" w:cs="Arial"/>
          <w:sz w:val="24"/>
          <w:szCs w:val="24"/>
        </w:rPr>
        <w:t xml:space="preserve">a </w:t>
      </w:r>
      <w:r w:rsidR="00AC5F9F" w:rsidRPr="00E43B5E">
        <w:rPr>
          <w:rFonts w:ascii="Arial" w:hAnsi="Arial" w:cs="Arial"/>
          <w:sz w:val="24"/>
          <w:szCs w:val="24"/>
        </w:rPr>
        <w:t xml:space="preserve">more </w:t>
      </w:r>
      <w:r w:rsidR="00B535EB" w:rsidRPr="00E43B5E">
        <w:rPr>
          <w:rFonts w:ascii="Arial" w:hAnsi="Arial" w:cs="Arial"/>
          <w:sz w:val="24"/>
          <w:szCs w:val="24"/>
        </w:rPr>
        <w:t>t</w:t>
      </w:r>
      <w:r w:rsidR="007B454E" w:rsidRPr="00E43B5E">
        <w:rPr>
          <w:rFonts w:ascii="Arial" w:hAnsi="Arial" w:cs="Arial"/>
          <w:sz w:val="24"/>
          <w:szCs w:val="24"/>
        </w:rPr>
        <w:t>raditional Methodology</w:t>
      </w:r>
      <w:r w:rsidR="0025507F" w:rsidRPr="00E43B5E">
        <w:rPr>
          <w:rFonts w:ascii="Arial" w:hAnsi="Arial" w:cs="Arial"/>
          <w:sz w:val="24"/>
          <w:szCs w:val="24"/>
        </w:rPr>
        <w:t xml:space="preserve"> and Scrum which is considered an Agile </w:t>
      </w:r>
      <w:r w:rsidR="00B535EB" w:rsidRPr="00E43B5E">
        <w:rPr>
          <w:rFonts w:ascii="Arial" w:hAnsi="Arial" w:cs="Arial"/>
          <w:sz w:val="24"/>
          <w:szCs w:val="24"/>
        </w:rPr>
        <w:t>theory</w:t>
      </w:r>
      <w:r w:rsidR="007D497C" w:rsidRPr="00E43B5E">
        <w:rPr>
          <w:rFonts w:ascii="Arial" w:hAnsi="Arial" w:cs="Arial"/>
          <w:sz w:val="24"/>
          <w:szCs w:val="24"/>
        </w:rPr>
        <w:t xml:space="preserve"> (</w:t>
      </w:r>
      <w:r w:rsidR="007D497C" w:rsidRPr="00E43B5E">
        <w:rPr>
          <w:rFonts w:ascii="Arial" w:hAnsi="Arial" w:cs="Arial"/>
          <w:sz w:val="24"/>
          <w:szCs w:val="24"/>
          <w:shd w:val="clear" w:color="auto" w:fill="FFFFFF"/>
        </w:rPr>
        <w:t>Jovanovic et al, 2018)</w:t>
      </w:r>
      <w:r w:rsidR="007D497C" w:rsidRPr="00E43B5E">
        <w:rPr>
          <w:rFonts w:ascii="Arial" w:hAnsi="Arial" w:cs="Arial"/>
          <w:sz w:val="24"/>
          <w:szCs w:val="24"/>
        </w:rPr>
        <w:t>.</w:t>
      </w:r>
      <w:r w:rsidR="00DD4563" w:rsidRPr="00E43B5E">
        <w:rPr>
          <w:rFonts w:ascii="Arial" w:hAnsi="Arial" w:cs="Arial"/>
          <w:sz w:val="24"/>
          <w:szCs w:val="24"/>
        </w:rPr>
        <w:t xml:space="preserve"> </w:t>
      </w:r>
      <w:r w:rsidR="00935B3E" w:rsidRPr="00E43B5E">
        <w:rPr>
          <w:rFonts w:ascii="Arial" w:hAnsi="Arial" w:cs="Arial"/>
          <w:sz w:val="24"/>
          <w:szCs w:val="24"/>
        </w:rPr>
        <w:t xml:space="preserve">Managing Successful Programmes was discounted </w:t>
      </w:r>
      <w:r w:rsidR="00266A0B" w:rsidRPr="00E43B5E">
        <w:rPr>
          <w:rFonts w:ascii="Arial" w:hAnsi="Arial" w:cs="Arial"/>
          <w:sz w:val="24"/>
          <w:szCs w:val="24"/>
        </w:rPr>
        <w:t xml:space="preserve">as this </w:t>
      </w:r>
      <w:r w:rsidR="008B3B93" w:rsidRPr="00E43B5E">
        <w:rPr>
          <w:rFonts w:ascii="Arial" w:hAnsi="Arial" w:cs="Arial"/>
          <w:sz w:val="24"/>
          <w:szCs w:val="24"/>
        </w:rPr>
        <w:t>piece of work is identified as a project and not a programme</w:t>
      </w:r>
      <w:r w:rsidR="00CD2C78" w:rsidRPr="00E43B5E">
        <w:rPr>
          <w:rFonts w:ascii="Arial" w:hAnsi="Arial" w:cs="Arial"/>
          <w:sz w:val="24"/>
          <w:szCs w:val="24"/>
        </w:rPr>
        <w:t xml:space="preserve"> as per the Prince2 definition.</w:t>
      </w:r>
      <w:r w:rsidR="008B3B93" w:rsidRPr="00E43B5E">
        <w:rPr>
          <w:rFonts w:ascii="Arial" w:hAnsi="Arial" w:cs="Arial"/>
          <w:sz w:val="24"/>
          <w:szCs w:val="24"/>
        </w:rPr>
        <w:t xml:space="preserve"> </w:t>
      </w:r>
    </w:p>
    <w:p w14:paraId="5CEEA84C" w14:textId="2B6FB8F3" w:rsidR="00DD4563" w:rsidRPr="00E43B5E" w:rsidRDefault="00DD4563" w:rsidP="00DD4563">
      <w:pPr>
        <w:rPr>
          <w:rFonts w:ascii="Arial" w:hAnsi="Arial" w:cs="Arial"/>
          <w:sz w:val="24"/>
          <w:szCs w:val="24"/>
        </w:rPr>
      </w:pPr>
      <w:r w:rsidRPr="00E43B5E">
        <w:rPr>
          <w:rFonts w:ascii="Arial" w:hAnsi="Arial" w:cs="Arial"/>
          <w:sz w:val="24"/>
          <w:szCs w:val="24"/>
        </w:rPr>
        <w:t xml:space="preserve">The </w:t>
      </w:r>
      <w:r w:rsidR="00FF6C7F" w:rsidRPr="00E43B5E">
        <w:rPr>
          <w:rFonts w:ascii="Arial" w:hAnsi="Arial" w:cs="Arial"/>
          <w:sz w:val="24"/>
          <w:szCs w:val="24"/>
        </w:rPr>
        <w:t xml:space="preserve">BI corporate performance </w:t>
      </w:r>
      <w:r w:rsidRPr="00E43B5E">
        <w:rPr>
          <w:rFonts w:ascii="Arial" w:hAnsi="Arial" w:cs="Arial"/>
          <w:sz w:val="24"/>
          <w:szCs w:val="24"/>
        </w:rPr>
        <w:t>dashboard is broadly an IT system improvement project moving from a manual system to a digital solution.</w:t>
      </w:r>
      <w:r w:rsidR="0029113B" w:rsidRPr="00E43B5E">
        <w:rPr>
          <w:rFonts w:ascii="Arial" w:hAnsi="Arial" w:cs="Arial"/>
          <w:sz w:val="24"/>
          <w:szCs w:val="24"/>
        </w:rPr>
        <w:t xml:space="preserve">  To identify the project methodology that best fits it is important to understand the project characteristics</w:t>
      </w:r>
      <w:r w:rsidR="00A26D5C" w:rsidRPr="00E43B5E">
        <w:rPr>
          <w:rFonts w:ascii="Arial" w:hAnsi="Arial" w:cs="Arial"/>
          <w:sz w:val="24"/>
          <w:szCs w:val="24"/>
        </w:rPr>
        <w:t xml:space="preserve"> and scale of the project</w:t>
      </w:r>
      <w:r w:rsidR="0029113B" w:rsidRPr="00E43B5E">
        <w:rPr>
          <w:rFonts w:ascii="Arial" w:hAnsi="Arial" w:cs="Arial"/>
          <w:sz w:val="24"/>
          <w:szCs w:val="24"/>
        </w:rPr>
        <w:t xml:space="preserve"> and</w:t>
      </w:r>
      <w:r w:rsidR="00A26D5C" w:rsidRPr="00E43B5E">
        <w:rPr>
          <w:rFonts w:ascii="Arial" w:hAnsi="Arial" w:cs="Arial"/>
          <w:sz w:val="24"/>
          <w:szCs w:val="24"/>
        </w:rPr>
        <w:t xml:space="preserve"> to</w:t>
      </w:r>
      <w:r w:rsidR="0029113B" w:rsidRPr="00E43B5E">
        <w:rPr>
          <w:rFonts w:ascii="Arial" w:hAnsi="Arial" w:cs="Arial"/>
          <w:sz w:val="24"/>
          <w:szCs w:val="24"/>
        </w:rPr>
        <w:t xml:space="preserve"> remain within the scope of the project, deliver the project on time</w:t>
      </w:r>
      <w:r w:rsidR="00A47457" w:rsidRPr="00E43B5E">
        <w:rPr>
          <w:rFonts w:ascii="Arial" w:hAnsi="Arial" w:cs="Arial"/>
          <w:sz w:val="24"/>
          <w:szCs w:val="24"/>
        </w:rPr>
        <w:t xml:space="preserve"> with</w:t>
      </w:r>
      <w:r w:rsidR="00BC7555" w:rsidRPr="00E43B5E">
        <w:rPr>
          <w:rFonts w:ascii="Arial" w:hAnsi="Arial" w:cs="Arial"/>
          <w:sz w:val="24"/>
          <w:szCs w:val="24"/>
        </w:rPr>
        <w:t>in resource limits</w:t>
      </w:r>
      <w:r w:rsidR="0029113B" w:rsidRPr="00E43B5E">
        <w:rPr>
          <w:rFonts w:ascii="Arial" w:hAnsi="Arial" w:cs="Arial"/>
          <w:sz w:val="24"/>
          <w:szCs w:val="24"/>
        </w:rPr>
        <w:t xml:space="preserve"> and within </w:t>
      </w:r>
      <w:r w:rsidR="00B5631E" w:rsidRPr="00E43B5E">
        <w:rPr>
          <w:rFonts w:ascii="Arial" w:hAnsi="Arial" w:cs="Arial"/>
          <w:sz w:val="24"/>
          <w:szCs w:val="24"/>
        </w:rPr>
        <w:t>budget whilst</w:t>
      </w:r>
      <w:r w:rsidR="00BC7555" w:rsidRPr="00E43B5E">
        <w:rPr>
          <w:rFonts w:ascii="Arial" w:hAnsi="Arial" w:cs="Arial"/>
          <w:sz w:val="24"/>
          <w:szCs w:val="24"/>
        </w:rPr>
        <w:t xml:space="preserve"> also recognising the risks</w:t>
      </w:r>
      <w:r w:rsidR="0029113B" w:rsidRPr="00E43B5E">
        <w:rPr>
          <w:rFonts w:ascii="Arial" w:hAnsi="Arial" w:cs="Arial"/>
          <w:sz w:val="24"/>
          <w:szCs w:val="24"/>
        </w:rPr>
        <w:t>.</w:t>
      </w:r>
    </w:p>
    <w:p w14:paraId="78CCE516" w14:textId="77777777" w:rsidR="00630C03" w:rsidRPr="00E43B5E" w:rsidRDefault="00630C03" w:rsidP="00630C03">
      <w:pPr>
        <w:rPr>
          <w:rFonts w:ascii="Arial" w:hAnsi="Arial" w:cs="Arial"/>
          <w:sz w:val="24"/>
          <w:szCs w:val="24"/>
        </w:rPr>
      </w:pPr>
      <w:r w:rsidRPr="00E43B5E">
        <w:rPr>
          <w:rFonts w:ascii="Arial" w:hAnsi="Arial" w:cs="Arial"/>
          <w:sz w:val="24"/>
          <w:szCs w:val="24"/>
        </w:rPr>
        <w:t>Project Limitations or constraints</w:t>
      </w:r>
    </w:p>
    <w:p w14:paraId="677D76F9" w14:textId="77777777" w:rsidR="00630C03" w:rsidRPr="00E43B5E" w:rsidRDefault="00630C03" w:rsidP="00630C03">
      <w:pPr>
        <w:pStyle w:val="ListParagraph"/>
        <w:numPr>
          <w:ilvl w:val="0"/>
          <w:numId w:val="6"/>
        </w:numPr>
        <w:rPr>
          <w:rFonts w:ascii="Arial" w:hAnsi="Arial" w:cs="Arial"/>
          <w:sz w:val="24"/>
          <w:szCs w:val="24"/>
        </w:rPr>
      </w:pPr>
      <w:r w:rsidRPr="00E43B5E">
        <w:rPr>
          <w:rFonts w:ascii="Arial" w:hAnsi="Arial" w:cs="Arial"/>
          <w:sz w:val="24"/>
          <w:szCs w:val="24"/>
        </w:rPr>
        <w:t>Time – Projects has a specific end point where the final solution will be ready.</w:t>
      </w:r>
    </w:p>
    <w:p w14:paraId="534A2392" w14:textId="77777777" w:rsidR="00630C03" w:rsidRPr="00E43B5E" w:rsidRDefault="00630C03" w:rsidP="00630C03">
      <w:pPr>
        <w:pStyle w:val="ListParagraph"/>
        <w:numPr>
          <w:ilvl w:val="0"/>
          <w:numId w:val="6"/>
        </w:numPr>
        <w:rPr>
          <w:rFonts w:ascii="Arial" w:hAnsi="Arial" w:cs="Arial"/>
          <w:sz w:val="24"/>
          <w:szCs w:val="24"/>
        </w:rPr>
      </w:pPr>
      <w:r w:rsidRPr="00E43B5E">
        <w:rPr>
          <w:rFonts w:ascii="Arial" w:hAnsi="Arial" w:cs="Arial"/>
          <w:sz w:val="24"/>
          <w:szCs w:val="24"/>
        </w:rPr>
        <w:t>Resource – Identify how much resource is available to the project and for how long.</w:t>
      </w:r>
    </w:p>
    <w:p w14:paraId="5E436E34" w14:textId="77777777" w:rsidR="00630C03" w:rsidRPr="00E43B5E" w:rsidRDefault="00630C03" w:rsidP="00630C03">
      <w:pPr>
        <w:pStyle w:val="ListParagraph"/>
        <w:numPr>
          <w:ilvl w:val="0"/>
          <w:numId w:val="6"/>
        </w:numPr>
        <w:rPr>
          <w:rFonts w:ascii="Arial" w:hAnsi="Arial" w:cs="Arial"/>
          <w:sz w:val="24"/>
          <w:szCs w:val="24"/>
        </w:rPr>
      </w:pPr>
      <w:r w:rsidRPr="00E43B5E">
        <w:rPr>
          <w:rFonts w:ascii="Arial" w:hAnsi="Arial" w:cs="Arial"/>
          <w:sz w:val="24"/>
          <w:szCs w:val="24"/>
        </w:rPr>
        <w:t>Cost – How much budget is available to deliver the project</w:t>
      </w:r>
    </w:p>
    <w:p w14:paraId="5BE7BCBF" w14:textId="4DEE5B54" w:rsidR="00630C03" w:rsidRPr="00E43B5E" w:rsidRDefault="00630C03" w:rsidP="00630C03">
      <w:pPr>
        <w:pStyle w:val="ListParagraph"/>
        <w:numPr>
          <w:ilvl w:val="0"/>
          <w:numId w:val="6"/>
        </w:numPr>
        <w:rPr>
          <w:rFonts w:ascii="Arial" w:hAnsi="Arial" w:cs="Arial"/>
          <w:sz w:val="24"/>
          <w:szCs w:val="24"/>
        </w:rPr>
      </w:pPr>
      <w:r w:rsidRPr="00E43B5E">
        <w:rPr>
          <w:rFonts w:ascii="Arial" w:hAnsi="Arial" w:cs="Arial"/>
          <w:sz w:val="24"/>
          <w:szCs w:val="24"/>
        </w:rPr>
        <w:t xml:space="preserve">Quality of the </w:t>
      </w:r>
      <w:r w:rsidR="00FF6C7F" w:rsidRPr="00E43B5E">
        <w:rPr>
          <w:rFonts w:ascii="Arial" w:hAnsi="Arial" w:cs="Arial"/>
          <w:sz w:val="24"/>
          <w:szCs w:val="24"/>
        </w:rPr>
        <w:t xml:space="preserve">BI corporate performance </w:t>
      </w:r>
      <w:r w:rsidR="004B33BF" w:rsidRPr="00E43B5E">
        <w:rPr>
          <w:rFonts w:ascii="Arial" w:hAnsi="Arial" w:cs="Arial"/>
          <w:sz w:val="24"/>
          <w:szCs w:val="24"/>
        </w:rPr>
        <w:t>dashboard</w:t>
      </w:r>
    </w:p>
    <w:p w14:paraId="6440CEE4" w14:textId="77777777" w:rsidR="00630C03" w:rsidRPr="00E43B5E" w:rsidRDefault="00630C03" w:rsidP="00630C03">
      <w:pPr>
        <w:pStyle w:val="ListParagraph"/>
        <w:numPr>
          <w:ilvl w:val="0"/>
          <w:numId w:val="6"/>
        </w:numPr>
        <w:rPr>
          <w:rFonts w:ascii="Arial" w:hAnsi="Arial" w:cs="Arial"/>
          <w:sz w:val="24"/>
          <w:szCs w:val="24"/>
        </w:rPr>
      </w:pPr>
      <w:r w:rsidRPr="00E43B5E">
        <w:rPr>
          <w:rFonts w:ascii="Arial" w:hAnsi="Arial" w:cs="Arial"/>
          <w:sz w:val="24"/>
          <w:szCs w:val="24"/>
        </w:rPr>
        <w:t>Satisfaction of the decision makers</w:t>
      </w:r>
    </w:p>
    <w:p w14:paraId="254DE310" w14:textId="7808FC13" w:rsidR="00630C03" w:rsidRPr="00E43B5E" w:rsidRDefault="00630C03" w:rsidP="00630C03">
      <w:pPr>
        <w:rPr>
          <w:rFonts w:ascii="Arial" w:hAnsi="Arial" w:cs="Arial"/>
          <w:sz w:val="24"/>
          <w:szCs w:val="24"/>
        </w:rPr>
      </w:pPr>
      <w:r w:rsidRPr="00E43B5E">
        <w:rPr>
          <w:rFonts w:ascii="Arial" w:hAnsi="Arial" w:cs="Arial"/>
          <w:sz w:val="24"/>
          <w:szCs w:val="24"/>
        </w:rPr>
        <w:t>To avoid any scope</w:t>
      </w:r>
      <w:r w:rsidR="00C92CB7" w:rsidRPr="00E43B5E">
        <w:rPr>
          <w:rFonts w:ascii="Arial" w:hAnsi="Arial" w:cs="Arial"/>
          <w:sz w:val="24"/>
          <w:szCs w:val="24"/>
        </w:rPr>
        <w:t xml:space="preserve"> </w:t>
      </w:r>
      <w:r w:rsidRPr="00E43B5E">
        <w:rPr>
          <w:rFonts w:ascii="Arial" w:hAnsi="Arial" w:cs="Arial"/>
          <w:sz w:val="24"/>
          <w:szCs w:val="24"/>
        </w:rPr>
        <w:t>creep and risking the project</w:t>
      </w:r>
      <w:r w:rsidR="00B743EB" w:rsidRPr="00E43B5E">
        <w:rPr>
          <w:rFonts w:ascii="Arial" w:hAnsi="Arial" w:cs="Arial"/>
          <w:sz w:val="24"/>
          <w:szCs w:val="24"/>
        </w:rPr>
        <w:t xml:space="preserve"> to</w:t>
      </w:r>
      <w:r w:rsidRPr="00E43B5E">
        <w:rPr>
          <w:rFonts w:ascii="Arial" w:hAnsi="Arial" w:cs="Arial"/>
          <w:sz w:val="24"/>
          <w:szCs w:val="24"/>
        </w:rPr>
        <w:t xml:space="preserve"> fail</w:t>
      </w:r>
      <w:r w:rsidR="00C92CB7" w:rsidRPr="00E43B5E">
        <w:rPr>
          <w:rFonts w:ascii="Arial" w:hAnsi="Arial" w:cs="Arial"/>
          <w:sz w:val="24"/>
          <w:szCs w:val="24"/>
        </w:rPr>
        <w:t>,</w:t>
      </w:r>
      <w:r w:rsidRPr="00E43B5E">
        <w:rPr>
          <w:rFonts w:ascii="Arial" w:hAnsi="Arial" w:cs="Arial"/>
          <w:sz w:val="24"/>
          <w:szCs w:val="24"/>
        </w:rPr>
        <w:t xml:space="preserve"> it is clear</w:t>
      </w:r>
      <w:r w:rsidR="00B743EB" w:rsidRPr="00E43B5E">
        <w:rPr>
          <w:rFonts w:ascii="Arial" w:hAnsi="Arial" w:cs="Arial"/>
          <w:sz w:val="24"/>
          <w:szCs w:val="24"/>
        </w:rPr>
        <w:t>ly set out</w:t>
      </w:r>
      <w:r w:rsidRPr="00E43B5E">
        <w:rPr>
          <w:rFonts w:ascii="Arial" w:hAnsi="Arial" w:cs="Arial"/>
          <w:sz w:val="24"/>
          <w:szCs w:val="24"/>
        </w:rPr>
        <w:t xml:space="preserve"> that the project is restricted to the domain of </w:t>
      </w:r>
      <w:r w:rsidR="00B535EB" w:rsidRPr="00E43B5E">
        <w:rPr>
          <w:rFonts w:ascii="Arial" w:hAnsi="Arial" w:cs="Arial"/>
          <w:bCs/>
          <w:sz w:val="24"/>
          <w:szCs w:val="24"/>
        </w:rPr>
        <w:t>develop a BI Performance Dashboard for Corporate Performance Reporting</w:t>
      </w:r>
      <w:r w:rsidRPr="00E43B5E">
        <w:rPr>
          <w:rFonts w:ascii="Arial" w:hAnsi="Arial" w:cs="Arial"/>
          <w:sz w:val="24"/>
          <w:szCs w:val="24"/>
        </w:rPr>
        <w:t xml:space="preserve"> only and no deviation from this domain.  It is considered that scope creep can be the biggest cause of project failure and important to manage the expectation through the project (Komal et al, 2020).</w:t>
      </w:r>
    </w:p>
    <w:p w14:paraId="76CCB2AD" w14:textId="5A76C0B0" w:rsidR="00371572" w:rsidRPr="00E43B5E" w:rsidRDefault="00492ED2" w:rsidP="002D4ECB">
      <w:pPr>
        <w:rPr>
          <w:rFonts w:ascii="Arial" w:hAnsi="Arial" w:cs="Arial"/>
          <w:sz w:val="24"/>
          <w:szCs w:val="24"/>
        </w:rPr>
      </w:pPr>
      <w:r w:rsidRPr="00E43B5E">
        <w:rPr>
          <w:rFonts w:ascii="Arial" w:hAnsi="Arial" w:cs="Arial"/>
          <w:sz w:val="24"/>
          <w:szCs w:val="24"/>
        </w:rPr>
        <w:t xml:space="preserve">The project methodology </w:t>
      </w:r>
      <w:r w:rsidR="00126E8B" w:rsidRPr="00E43B5E">
        <w:rPr>
          <w:rFonts w:ascii="Arial" w:hAnsi="Arial" w:cs="Arial"/>
          <w:sz w:val="24"/>
          <w:szCs w:val="24"/>
        </w:rPr>
        <w:t xml:space="preserve">decided </w:t>
      </w:r>
      <w:r w:rsidR="00A93AD9" w:rsidRPr="00E43B5E">
        <w:rPr>
          <w:rFonts w:ascii="Arial" w:hAnsi="Arial" w:cs="Arial"/>
          <w:sz w:val="24"/>
          <w:szCs w:val="24"/>
        </w:rPr>
        <w:t xml:space="preserve">upon </w:t>
      </w:r>
      <w:r w:rsidR="00792D3F" w:rsidRPr="00E43B5E">
        <w:rPr>
          <w:rFonts w:ascii="Arial" w:hAnsi="Arial" w:cs="Arial"/>
          <w:sz w:val="24"/>
          <w:szCs w:val="24"/>
        </w:rPr>
        <w:t xml:space="preserve">will be </w:t>
      </w:r>
      <w:r w:rsidR="00681BD2" w:rsidRPr="00E43B5E">
        <w:rPr>
          <w:rFonts w:ascii="Arial" w:hAnsi="Arial" w:cs="Arial"/>
          <w:sz w:val="24"/>
          <w:szCs w:val="24"/>
        </w:rPr>
        <w:t xml:space="preserve">based on </w:t>
      </w:r>
      <w:r w:rsidR="00144B90" w:rsidRPr="00E43B5E">
        <w:rPr>
          <w:rFonts w:ascii="Arial" w:hAnsi="Arial" w:cs="Arial"/>
          <w:sz w:val="24"/>
          <w:szCs w:val="24"/>
        </w:rPr>
        <w:t>agile theories</w:t>
      </w:r>
      <w:r w:rsidR="00A93AD9" w:rsidRPr="00E43B5E">
        <w:rPr>
          <w:rFonts w:ascii="Arial" w:hAnsi="Arial" w:cs="Arial"/>
          <w:sz w:val="24"/>
          <w:szCs w:val="24"/>
        </w:rPr>
        <w:t xml:space="preserve"> using </w:t>
      </w:r>
      <w:r w:rsidR="00126E8B" w:rsidRPr="00E43B5E">
        <w:rPr>
          <w:rFonts w:ascii="Arial" w:hAnsi="Arial" w:cs="Arial"/>
          <w:sz w:val="24"/>
          <w:szCs w:val="24"/>
        </w:rPr>
        <w:t>Scrum</w:t>
      </w:r>
      <w:r w:rsidR="009113E7" w:rsidRPr="00E43B5E">
        <w:rPr>
          <w:rFonts w:ascii="Arial" w:hAnsi="Arial" w:cs="Arial"/>
          <w:sz w:val="24"/>
          <w:szCs w:val="24"/>
        </w:rPr>
        <w:t xml:space="preserve"> </w:t>
      </w:r>
      <w:r w:rsidR="003E7524" w:rsidRPr="00E43B5E">
        <w:rPr>
          <w:rFonts w:ascii="Arial" w:hAnsi="Arial" w:cs="Arial"/>
          <w:sz w:val="24"/>
          <w:szCs w:val="24"/>
        </w:rPr>
        <w:t>methodology</w:t>
      </w:r>
      <w:r w:rsidR="00D91707" w:rsidRPr="00E43B5E">
        <w:rPr>
          <w:rFonts w:ascii="Arial" w:hAnsi="Arial" w:cs="Arial"/>
          <w:sz w:val="24"/>
          <w:szCs w:val="24"/>
        </w:rPr>
        <w:t>.  Scrum methodology is about breaking down the project</w:t>
      </w:r>
      <w:r w:rsidR="00A24304" w:rsidRPr="00E43B5E">
        <w:rPr>
          <w:rFonts w:ascii="Arial" w:hAnsi="Arial" w:cs="Arial"/>
          <w:sz w:val="24"/>
          <w:szCs w:val="24"/>
        </w:rPr>
        <w:t xml:space="preserve"> into smaller pieces</w:t>
      </w:r>
      <w:r w:rsidR="00055A88" w:rsidRPr="00E43B5E">
        <w:rPr>
          <w:rFonts w:ascii="Arial" w:hAnsi="Arial" w:cs="Arial"/>
          <w:sz w:val="24"/>
          <w:szCs w:val="24"/>
        </w:rPr>
        <w:t xml:space="preserve"> of work</w:t>
      </w:r>
      <w:r w:rsidR="00A24304" w:rsidRPr="00E43B5E">
        <w:rPr>
          <w:rFonts w:ascii="Arial" w:hAnsi="Arial" w:cs="Arial"/>
          <w:sz w:val="24"/>
          <w:szCs w:val="24"/>
        </w:rPr>
        <w:t xml:space="preserve"> and using</w:t>
      </w:r>
      <w:r w:rsidR="00470D98" w:rsidRPr="00E43B5E">
        <w:rPr>
          <w:rFonts w:ascii="Arial" w:hAnsi="Arial" w:cs="Arial"/>
          <w:sz w:val="24"/>
          <w:szCs w:val="24"/>
        </w:rPr>
        <w:t xml:space="preserve"> a </w:t>
      </w:r>
      <w:r w:rsidR="002C3451" w:rsidRPr="00E43B5E">
        <w:rPr>
          <w:rFonts w:ascii="Arial" w:hAnsi="Arial" w:cs="Arial"/>
          <w:sz w:val="24"/>
          <w:szCs w:val="24"/>
        </w:rPr>
        <w:t>process</w:t>
      </w:r>
      <w:r w:rsidR="00A24304" w:rsidRPr="00E43B5E">
        <w:rPr>
          <w:rFonts w:ascii="Arial" w:hAnsi="Arial" w:cs="Arial"/>
          <w:sz w:val="24"/>
          <w:szCs w:val="24"/>
        </w:rPr>
        <w:t xml:space="preserve"> </w:t>
      </w:r>
      <w:r w:rsidR="002C3451" w:rsidRPr="00E43B5E">
        <w:rPr>
          <w:rFonts w:ascii="Arial" w:hAnsi="Arial" w:cs="Arial"/>
          <w:sz w:val="24"/>
          <w:szCs w:val="24"/>
        </w:rPr>
        <w:t xml:space="preserve">of continuous and </w:t>
      </w:r>
      <w:r w:rsidR="00470D98" w:rsidRPr="00E43B5E">
        <w:rPr>
          <w:rFonts w:ascii="Arial" w:hAnsi="Arial" w:cs="Arial"/>
          <w:sz w:val="24"/>
          <w:szCs w:val="24"/>
        </w:rPr>
        <w:t>constant review</w:t>
      </w:r>
      <w:r w:rsidR="002C3451" w:rsidRPr="00E43B5E">
        <w:rPr>
          <w:rFonts w:ascii="Arial" w:hAnsi="Arial" w:cs="Arial"/>
          <w:sz w:val="24"/>
          <w:szCs w:val="24"/>
        </w:rPr>
        <w:t>,</w:t>
      </w:r>
      <w:r w:rsidR="00470D98" w:rsidRPr="00E43B5E">
        <w:rPr>
          <w:rFonts w:ascii="Arial" w:hAnsi="Arial" w:cs="Arial"/>
          <w:sz w:val="24"/>
          <w:szCs w:val="24"/>
        </w:rPr>
        <w:t xml:space="preserve"> updating iterations</w:t>
      </w:r>
      <w:r w:rsidR="00F93805" w:rsidRPr="00E43B5E">
        <w:rPr>
          <w:rFonts w:ascii="Arial" w:hAnsi="Arial" w:cs="Arial"/>
          <w:sz w:val="24"/>
          <w:szCs w:val="24"/>
        </w:rPr>
        <w:t xml:space="preserve"> </w:t>
      </w:r>
      <w:r w:rsidR="006C12D5" w:rsidRPr="00E43B5E">
        <w:rPr>
          <w:rFonts w:ascii="Arial" w:hAnsi="Arial" w:cs="Arial"/>
          <w:sz w:val="24"/>
          <w:szCs w:val="24"/>
        </w:rPr>
        <w:t xml:space="preserve">through </w:t>
      </w:r>
      <w:r w:rsidR="00055A88" w:rsidRPr="00E43B5E">
        <w:rPr>
          <w:rFonts w:ascii="Arial" w:hAnsi="Arial" w:cs="Arial"/>
          <w:sz w:val="24"/>
          <w:szCs w:val="24"/>
        </w:rPr>
        <w:t xml:space="preserve">regular </w:t>
      </w:r>
      <w:r w:rsidR="006C12D5" w:rsidRPr="00E43B5E">
        <w:rPr>
          <w:rFonts w:ascii="Arial" w:hAnsi="Arial" w:cs="Arial"/>
          <w:sz w:val="24"/>
          <w:szCs w:val="24"/>
        </w:rPr>
        <w:t xml:space="preserve">Sprints </w:t>
      </w:r>
      <w:r w:rsidR="00F93805" w:rsidRPr="00E43B5E">
        <w:rPr>
          <w:rFonts w:ascii="Arial" w:hAnsi="Arial" w:cs="Arial"/>
          <w:sz w:val="24"/>
          <w:szCs w:val="24"/>
        </w:rPr>
        <w:t>with each iteration</w:t>
      </w:r>
      <w:r w:rsidR="006C12D5" w:rsidRPr="00E43B5E">
        <w:rPr>
          <w:rFonts w:ascii="Arial" w:hAnsi="Arial" w:cs="Arial"/>
          <w:sz w:val="24"/>
          <w:szCs w:val="24"/>
        </w:rPr>
        <w:t xml:space="preserve"> or release</w:t>
      </w:r>
      <w:r w:rsidR="00F93805" w:rsidRPr="00E43B5E">
        <w:rPr>
          <w:rFonts w:ascii="Arial" w:hAnsi="Arial" w:cs="Arial"/>
          <w:sz w:val="24"/>
          <w:szCs w:val="24"/>
        </w:rPr>
        <w:t xml:space="preserve"> of the dashboard receiving feedback to </w:t>
      </w:r>
      <w:r w:rsidR="00972BCB" w:rsidRPr="00E43B5E">
        <w:rPr>
          <w:rFonts w:ascii="Arial" w:hAnsi="Arial" w:cs="Arial"/>
          <w:sz w:val="24"/>
          <w:szCs w:val="24"/>
        </w:rPr>
        <w:t xml:space="preserve">review and </w:t>
      </w:r>
      <w:r w:rsidR="00F93805" w:rsidRPr="00E43B5E">
        <w:rPr>
          <w:rFonts w:ascii="Arial" w:hAnsi="Arial" w:cs="Arial"/>
          <w:sz w:val="24"/>
          <w:szCs w:val="24"/>
        </w:rPr>
        <w:t xml:space="preserve">build into the next </w:t>
      </w:r>
      <w:r w:rsidR="006C12D5" w:rsidRPr="00E43B5E">
        <w:rPr>
          <w:rFonts w:ascii="Arial" w:hAnsi="Arial" w:cs="Arial"/>
          <w:sz w:val="24"/>
          <w:szCs w:val="24"/>
        </w:rPr>
        <w:t>release</w:t>
      </w:r>
      <w:r w:rsidR="00F93805" w:rsidRPr="00E43B5E">
        <w:rPr>
          <w:rFonts w:ascii="Arial" w:hAnsi="Arial" w:cs="Arial"/>
          <w:sz w:val="24"/>
          <w:szCs w:val="24"/>
        </w:rPr>
        <w:t xml:space="preserve"> of the dashboard</w:t>
      </w:r>
      <w:r w:rsidR="004D1F97" w:rsidRPr="00E43B5E">
        <w:rPr>
          <w:rFonts w:ascii="Arial" w:hAnsi="Arial" w:cs="Arial"/>
          <w:sz w:val="24"/>
          <w:szCs w:val="24"/>
        </w:rPr>
        <w:t>, this will be fast moving due to</w:t>
      </w:r>
      <w:r w:rsidR="005E2F09" w:rsidRPr="00E43B5E">
        <w:rPr>
          <w:rFonts w:ascii="Arial" w:hAnsi="Arial" w:cs="Arial"/>
          <w:sz w:val="24"/>
          <w:szCs w:val="24"/>
        </w:rPr>
        <w:t xml:space="preserve"> the dashboard</w:t>
      </w:r>
      <w:r w:rsidR="00792D3F" w:rsidRPr="00E43B5E">
        <w:rPr>
          <w:rFonts w:ascii="Arial" w:hAnsi="Arial" w:cs="Arial"/>
          <w:sz w:val="24"/>
          <w:szCs w:val="24"/>
        </w:rPr>
        <w:t xml:space="preserve"> </w:t>
      </w:r>
      <w:r w:rsidR="004D1F97" w:rsidRPr="00E43B5E">
        <w:rPr>
          <w:rFonts w:ascii="Arial" w:hAnsi="Arial" w:cs="Arial"/>
          <w:sz w:val="24"/>
          <w:szCs w:val="24"/>
        </w:rPr>
        <w:t xml:space="preserve">having </w:t>
      </w:r>
      <w:r w:rsidR="00792D3F" w:rsidRPr="00E43B5E">
        <w:rPr>
          <w:rFonts w:ascii="Arial" w:hAnsi="Arial" w:cs="Arial"/>
          <w:sz w:val="24"/>
          <w:szCs w:val="24"/>
        </w:rPr>
        <w:t xml:space="preserve">the customer in mind </w:t>
      </w:r>
      <w:r w:rsidR="002D00FF" w:rsidRPr="00E43B5E">
        <w:rPr>
          <w:rFonts w:ascii="Arial" w:hAnsi="Arial" w:cs="Arial"/>
          <w:sz w:val="24"/>
          <w:szCs w:val="24"/>
        </w:rPr>
        <w:t xml:space="preserve">which in this </w:t>
      </w:r>
      <w:r w:rsidR="00EC6D7D" w:rsidRPr="00E43B5E">
        <w:rPr>
          <w:rFonts w:ascii="Arial" w:hAnsi="Arial" w:cs="Arial"/>
          <w:sz w:val="24"/>
          <w:szCs w:val="24"/>
        </w:rPr>
        <w:t>context</w:t>
      </w:r>
      <w:r w:rsidR="002D00FF" w:rsidRPr="00E43B5E">
        <w:rPr>
          <w:rFonts w:ascii="Arial" w:hAnsi="Arial" w:cs="Arial"/>
          <w:sz w:val="24"/>
          <w:szCs w:val="24"/>
        </w:rPr>
        <w:t xml:space="preserve"> is the Senior Leadership Group</w:t>
      </w:r>
      <w:r w:rsidR="00F3485D" w:rsidRPr="00E43B5E">
        <w:rPr>
          <w:rFonts w:ascii="Arial" w:hAnsi="Arial" w:cs="Arial"/>
          <w:sz w:val="24"/>
          <w:szCs w:val="24"/>
        </w:rPr>
        <w:t xml:space="preserve"> (Cervone, 2011</w:t>
      </w:r>
      <w:r w:rsidR="00CD1A6B" w:rsidRPr="00E43B5E">
        <w:rPr>
          <w:rFonts w:ascii="Arial" w:hAnsi="Arial" w:cs="Arial"/>
          <w:sz w:val="24"/>
          <w:szCs w:val="24"/>
        </w:rPr>
        <w:t>)</w:t>
      </w:r>
      <w:r w:rsidR="002D00FF" w:rsidRPr="00E43B5E">
        <w:rPr>
          <w:rFonts w:ascii="Arial" w:hAnsi="Arial" w:cs="Arial"/>
          <w:sz w:val="24"/>
          <w:szCs w:val="24"/>
        </w:rPr>
        <w:t>.</w:t>
      </w:r>
    </w:p>
    <w:p w14:paraId="18CB004C" w14:textId="541E0183" w:rsidR="004B2A9F" w:rsidRPr="00E43B5E" w:rsidRDefault="004B2A9F" w:rsidP="002D4ECB">
      <w:pPr>
        <w:rPr>
          <w:rFonts w:ascii="Arial" w:hAnsi="Arial" w:cs="Arial"/>
          <w:sz w:val="24"/>
          <w:szCs w:val="24"/>
        </w:rPr>
      </w:pPr>
      <w:r w:rsidRPr="00E43B5E">
        <w:rPr>
          <w:rFonts w:ascii="Arial" w:hAnsi="Arial" w:cs="Arial"/>
          <w:sz w:val="24"/>
          <w:szCs w:val="24"/>
        </w:rPr>
        <w:t xml:space="preserve">Any project will require representation from key stakeholders which not only involve the end user in this case the decision makers but also representation from subject </w:t>
      </w:r>
      <w:r w:rsidRPr="00E43B5E">
        <w:rPr>
          <w:rFonts w:ascii="Arial" w:hAnsi="Arial" w:cs="Arial"/>
          <w:sz w:val="24"/>
          <w:szCs w:val="24"/>
        </w:rPr>
        <w:lastRenderedPageBreak/>
        <w:t>experts like People &amp; Organisational Development, Finance, Information Governance, Cyber Security and Informatics.</w:t>
      </w:r>
      <w:r w:rsidR="00674CF0" w:rsidRPr="00E43B5E">
        <w:rPr>
          <w:rFonts w:ascii="Arial" w:hAnsi="Arial" w:cs="Arial"/>
          <w:sz w:val="24"/>
          <w:szCs w:val="24"/>
        </w:rPr>
        <w:t xml:space="preserve">  These stakeholders are critical to the success of the project and provide feedback</w:t>
      </w:r>
      <w:r w:rsidR="00EC61BF" w:rsidRPr="00E43B5E">
        <w:rPr>
          <w:rFonts w:ascii="Arial" w:hAnsi="Arial" w:cs="Arial"/>
          <w:sz w:val="24"/>
          <w:szCs w:val="24"/>
        </w:rPr>
        <w:t xml:space="preserve"> incrementally </w:t>
      </w:r>
      <w:r w:rsidR="00674CF0" w:rsidRPr="00E43B5E">
        <w:rPr>
          <w:rFonts w:ascii="Arial" w:hAnsi="Arial" w:cs="Arial"/>
          <w:sz w:val="24"/>
          <w:szCs w:val="24"/>
        </w:rPr>
        <w:t>but not seen as part of the Scrum Team</w:t>
      </w:r>
      <w:r w:rsidR="00EC61BF" w:rsidRPr="00E43B5E">
        <w:rPr>
          <w:rFonts w:ascii="Arial" w:hAnsi="Arial" w:cs="Arial"/>
          <w:sz w:val="24"/>
          <w:szCs w:val="24"/>
        </w:rPr>
        <w:t xml:space="preserve"> (Schwaber, 2004, p.17)</w:t>
      </w:r>
      <w:r w:rsidR="00674CF0" w:rsidRPr="00E43B5E">
        <w:rPr>
          <w:rFonts w:ascii="Arial" w:hAnsi="Arial" w:cs="Arial"/>
          <w:sz w:val="24"/>
          <w:szCs w:val="24"/>
        </w:rPr>
        <w:t>.</w:t>
      </w:r>
    </w:p>
    <w:p w14:paraId="6A408C34" w14:textId="03924710" w:rsidR="00B535EB" w:rsidRPr="00E43B5E" w:rsidRDefault="006E517C" w:rsidP="00B535EB">
      <w:pPr>
        <w:rPr>
          <w:rFonts w:ascii="Arial" w:hAnsi="Arial" w:cs="Arial"/>
          <w:sz w:val="24"/>
          <w:szCs w:val="24"/>
        </w:rPr>
      </w:pPr>
      <w:r w:rsidRPr="00E43B5E">
        <w:rPr>
          <w:rFonts w:ascii="Arial" w:hAnsi="Arial" w:cs="Arial"/>
          <w:sz w:val="24"/>
          <w:szCs w:val="24"/>
        </w:rPr>
        <w:t>The main difference between Prince2</w:t>
      </w:r>
      <w:r w:rsidR="003E5B3A" w:rsidRPr="00E43B5E">
        <w:rPr>
          <w:rFonts w:ascii="Arial" w:hAnsi="Arial" w:cs="Arial"/>
          <w:sz w:val="24"/>
          <w:szCs w:val="24"/>
        </w:rPr>
        <w:t xml:space="preserve"> methodology </w:t>
      </w:r>
      <w:r w:rsidRPr="00E43B5E">
        <w:rPr>
          <w:rFonts w:ascii="Arial" w:hAnsi="Arial" w:cs="Arial"/>
          <w:sz w:val="24"/>
          <w:szCs w:val="24"/>
        </w:rPr>
        <w:t>and Scrum</w:t>
      </w:r>
      <w:r w:rsidR="003E5B3A" w:rsidRPr="00E43B5E">
        <w:rPr>
          <w:rFonts w:ascii="Arial" w:hAnsi="Arial" w:cs="Arial"/>
          <w:sz w:val="24"/>
          <w:szCs w:val="24"/>
        </w:rPr>
        <w:t xml:space="preserve"> methodology</w:t>
      </w:r>
      <w:r w:rsidRPr="00E43B5E">
        <w:rPr>
          <w:rFonts w:ascii="Arial" w:hAnsi="Arial" w:cs="Arial"/>
          <w:sz w:val="24"/>
          <w:szCs w:val="24"/>
        </w:rPr>
        <w:t xml:space="preserve"> is that Scrum is a </w:t>
      </w:r>
      <w:r w:rsidR="003E5B3A" w:rsidRPr="00E43B5E">
        <w:rPr>
          <w:rFonts w:ascii="Arial" w:hAnsi="Arial" w:cs="Arial"/>
          <w:sz w:val="24"/>
          <w:szCs w:val="24"/>
        </w:rPr>
        <w:t>so-called</w:t>
      </w:r>
      <w:r w:rsidRPr="00E43B5E">
        <w:rPr>
          <w:rFonts w:ascii="Arial" w:hAnsi="Arial" w:cs="Arial"/>
          <w:sz w:val="24"/>
          <w:szCs w:val="24"/>
        </w:rPr>
        <w:t xml:space="preserve"> light weight approach to project management which concentrates on delivering the </w:t>
      </w:r>
      <w:r w:rsidR="00230EEF" w:rsidRPr="00E43B5E">
        <w:rPr>
          <w:rFonts w:ascii="Arial" w:hAnsi="Arial" w:cs="Arial"/>
          <w:sz w:val="24"/>
          <w:szCs w:val="24"/>
        </w:rPr>
        <w:t>dashboard</w:t>
      </w:r>
      <w:r w:rsidRPr="00E43B5E">
        <w:rPr>
          <w:rFonts w:ascii="Arial" w:hAnsi="Arial" w:cs="Arial"/>
          <w:sz w:val="24"/>
          <w:szCs w:val="24"/>
        </w:rPr>
        <w:t xml:space="preserve"> as quick as possible</w:t>
      </w:r>
      <w:r w:rsidR="000A4FB3" w:rsidRPr="00E43B5E">
        <w:rPr>
          <w:rFonts w:ascii="Arial" w:hAnsi="Arial" w:cs="Arial"/>
          <w:sz w:val="24"/>
          <w:szCs w:val="24"/>
        </w:rPr>
        <w:t xml:space="preserve"> and then continuing to improve and adapt it</w:t>
      </w:r>
      <w:r w:rsidR="003E5B3A" w:rsidRPr="00E43B5E">
        <w:rPr>
          <w:rFonts w:ascii="Arial" w:hAnsi="Arial" w:cs="Arial"/>
          <w:sz w:val="24"/>
          <w:szCs w:val="24"/>
        </w:rPr>
        <w:t xml:space="preserve"> as part of an iterative process</w:t>
      </w:r>
      <w:r w:rsidR="000A4FB3" w:rsidRPr="00E43B5E">
        <w:rPr>
          <w:rFonts w:ascii="Arial" w:hAnsi="Arial" w:cs="Arial"/>
          <w:sz w:val="24"/>
          <w:szCs w:val="24"/>
        </w:rPr>
        <w:t xml:space="preserve">. </w:t>
      </w:r>
      <w:r w:rsidR="0062739A" w:rsidRPr="00E43B5E">
        <w:rPr>
          <w:rFonts w:ascii="Arial" w:hAnsi="Arial" w:cs="Arial"/>
          <w:sz w:val="24"/>
          <w:szCs w:val="24"/>
        </w:rPr>
        <w:t xml:space="preserve">Using </w:t>
      </w:r>
      <w:r w:rsidR="000A4FB3" w:rsidRPr="00E43B5E">
        <w:rPr>
          <w:rFonts w:ascii="Arial" w:hAnsi="Arial" w:cs="Arial"/>
          <w:sz w:val="24"/>
          <w:szCs w:val="24"/>
        </w:rPr>
        <w:t>Prince</w:t>
      </w:r>
      <w:r w:rsidR="0062739A" w:rsidRPr="00E43B5E">
        <w:rPr>
          <w:rFonts w:ascii="Arial" w:hAnsi="Arial" w:cs="Arial"/>
          <w:sz w:val="24"/>
          <w:szCs w:val="24"/>
        </w:rPr>
        <w:t xml:space="preserve">2 methodology will take longer as the concentration is on the perceived finished </w:t>
      </w:r>
      <w:r w:rsidR="00230EEF" w:rsidRPr="00E43B5E">
        <w:rPr>
          <w:rFonts w:ascii="Arial" w:hAnsi="Arial" w:cs="Arial"/>
          <w:sz w:val="24"/>
          <w:szCs w:val="24"/>
        </w:rPr>
        <w:t xml:space="preserve">dashboard and nothing can be </w:t>
      </w:r>
      <w:r w:rsidR="00B535EB" w:rsidRPr="00E43B5E">
        <w:rPr>
          <w:rFonts w:ascii="Arial" w:hAnsi="Arial" w:cs="Arial"/>
          <w:sz w:val="24"/>
          <w:szCs w:val="24"/>
        </w:rPr>
        <w:t xml:space="preserve">altered or </w:t>
      </w:r>
      <w:r w:rsidR="00230EEF" w:rsidRPr="00E43B5E">
        <w:rPr>
          <w:rFonts w:ascii="Arial" w:hAnsi="Arial" w:cs="Arial"/>
          <w:sz w:val="24"/>
          <w:szCs w:val="24"/>
        </w:rPr>
        <w:t>changed after the initial design stage (</w:t>
      </w:r>
      <w:r w:rsidR="00230EEF" w:rsidRPr="00E43B5E">
        <w:rPr>
          <w:rFonts w:ascii="Arial" w:hAnsi="Arial" w:cs="Arial"/>
          <w:sz w:val="24"/>
          <w:szCs w:val="24"/>
          <w:shd w:val="clear" w:color="auto" w:fill="FFFFFF"/>
        </w:rPr>
        <w:t>Mahalakshmi</w:t>
      </w:r>
      <w:r w:rsidR="00230EEF" w:rsidRPr="00E43B5E">
        <w:rPr>
          <w:rFonts w:ascii="Arial" w:hAnsi="Arial" w:cs="Arial"/>
          <w:sz w:val="24"/>
          <w:szCs w:val="24"/>
        </w:rPr>
        <w:t xml:space="preserve"> et al, 2013).</w:t>
      </w:r>
      <w:r w:rsidR="00674CF0" w:rsidRPr="00E43B5E">
        <w:rPr>
          <w:rFonts w:ascii="Arial" w:hAnsi="Arial" w:cs="Arial"/>
          <w:sz w:val="24"/>
          <w:szCs w:val="24"/>
        </w:rPr>
        <w:t xml:space="preserve">  The feedback cycle using Scrum Methodology is quicker between the development team and the end user.</w:t>
      </w:r>
      <w:r w:rsidR="00B535EB" w:rsidRPr="00E43B5E">
        <w:rPr>
          <w:rFonts w:ascii="Arial" w:hAnsi="Arial" w:cs="Arial"/>
          <w:sz w:val="24"/>
          <w:szCs w:val="24"/>
        </w:rPr>
        <w:t xml:space="preserve"> </w:t>
      </w:r>
    </w:p>
    <w:p w14:paraId="39348E9B" w14:textId="100D5347" w:rsidR="00B535EB" w:rsidRPr="00E43B5E" w:rsidRDefault="00B535EB" w:rsidP="00B535EB">
      <w:pPr>
        <w:rPr>
          <w:rFonts w:ascii="Arial" w:hAnsi="Arial" w:cs="Arial"/>
          <w:sz w:val="24"/>
          <w:szCs w:val="24"/>
        </w:rPr>
      </w:pPr>
      <w:r w:rsidRPr="00E43B5E">
        <w:rPr>
          <w:rFonts w:ascii="Arial" w:hAnsi="Arial" w:cs="Arial"/>
          <w:sz w:val="24"/>
          <w:szCs w:val="24"/>
        </w:rPr>
        <w:t xml:space="preserve">Another difference is that Prince2 uses Project Managers to manage a project whereas the Scrum methodology uses Scrum Masters.  The skills may not exist within the organisation as Prince2 has been the legacy approach to projects in the past.  However, that being said it is considered that a Prince2 practitioner could simply tailor the skills and apply scrum methodology to a project (Ghosh et al, 2012). </w:t>
      </w:r>
    </w:p>
    <w:p w14:paraId="2958AA40" w14:textId="225953BA" w:rsidR="000A4FB3" w:rsidRPr="00E43B5E" w:rsidRDefault="001C66E7" w:rsidP="002D4ECB">
      <w:pPr>
        <w:rPr>
          <w:rFonts w:ascii="Arial" w:hAnsi="Arial" w:cs="Arial"/>
          <w:sz w:val="24"/>
          <w:szCs w:val="24"/>
        </w:rPr>
      </w:pPr>
      <w:r w:rsidRPr="00E43B5E">
        <w:rPr>
          <w:rFonts w:ascii="Arial" w:hAnsi="Arial" w:cs="Arial"/>
          <w:sz w:val="24"/>
          <w:szCs w:val="24"/>
        </w:rPr>
        <w:t xml:space="preserve">One of the </w:t>
      </w:r>
      <w:r w:rsidR="00F93805" w:rsidRPr="00E43B5E">
        <w:rPr>
          <w:rFonts w:ascii="Arial" w:hAnsi="Arial" w:cs="Arial"/>
          <w:sz w:val="24"/>
          <w:szCs w:val="24"/>
        </w:rPr>
        <w:t>potential</w:t>
      </w:r>
      <w:r w:rsidR="00D56916" w:rsidRPr="00E43B5E">
        <w:rPr>
          <w:rFonts w:ascii="Arial" w:hAnsi="Arial" w:cs="Arial"/>
          <w:sz w:val="24"/>
          <w:szCs w:val="24"/>
        </w:rPr>
        <w:t xml:space="preserve"> </w:t>
      </w:r>
      <w:r w:rsidRPr="00E43B5E">
        <w:rPr>
          <w:rFonts w:ascii="Arial" w:hAnsi="Arial" w:cs="Arial"/>
          <w:sz w:val="24"/>
          <w:szCs w:val="24"/>
        </w:rPr>
        <w:t xml:space="preserve">risks deviating from the Prince2 </w:t>
      </w:r>
      <w:r w:rsidR="009F6738" w:rsidRPr="00E43B5E">
        <w:rPr>
          <w:rFonts w:ascii="Arial" w:hAnsi="Arial" w:cs="Arial"/>
          <w:sz w:val="24"/>
          <w:szCs w:val="24"/>
        </w:rPr>
        <w:t>methodology</w:t>
      </w:r>
      <w:r w:rsidRPr="00E43B5E">
        <w:rPr>
          <w:rFonts w:ascii="Arial" w:hAnsi="Arial" w:cs="Arial"/>
          <w:sz w:val="24"/>
          <w:szCs w:val="24"/>
        </w:rPr>
        <w:t xml:space="preserve"> </w:t>
      </w:r>
      <w:r w:rsidR="00071667" w:rsidRPr="00E43B5E">
        <w:rPr>
          <w:rFonts w:ascii="Arial" w:hAnsi="Arial" w:cs="Arial"/>
          <w:sz w:val="24"/>
          <w:szCs w:val="24"/>
        </w:rPr>
        <w:t xml:space="preserve">to use the Scrum methodology </w:t>
      </w:r>
      <w:r w:rsidRPr="00E43B5E">
        <w:rPr>
          <w:rFonts w:ascii="Arial" w:hAnsi="Arial" w:cs="Arial"/>
          <w:sz w:val="24"/>
          <w:szCs w:val="24"/>
        </w:rPr>
        <w:t>would be that</w:t>
      </w:r>
      <w:r w:rsidR="008272B5" w:rsidRPr="00E43B5E">
        <w:rPr>
          <w:rFonts w:ascii="Arial" w:hAnsi="Arial" w:cs="Arial"/>
          <w:sz w:val="24"/>
          <w:szCs w:val="24"/>
        </w:rPr>
        <w:t xml:space="preserve"> Prince2 </w:t>
      </w:r>
      <w:r w:rsidR="00131337" w:rsidRPr="00E43B5E">
        <w:rPr>
          <w:rFonts w:ascii="Arial" w:hAnsi="Arial" w:cs="Arial"/>
          <w:sz w:val="24"/>
          <w:szCs w:val="24"/>
        </w:rPr>
        <w:t>traditionally and currently is</w:t>
      </w:r>
      <w:r w:rsidR="008272B5" w:rsidRPr="00E43B5E">
        <w:rPr>
          <w:rFonts w:ascii="Arial" w:hAnsi="Arial" w:cs="Arial"/>
          <w:sz w:val="24"/>
          <w:szCs w:val="24"/>
        </w:rPr>
        <w:t xml:space="preserve"> used within NHS </w:t>
      </w:r>
      <w:r w:rsidR="000F4959" w:rsidRPr="00E43B5E">
        <w:rPr>
          <w:rFonts w:ascii="Arial" w:hAnsi="Arial" w:cs="Arial"/>
          <w:sz w:val="24"/>
          <w:szCs w:val="24"/>
        </w:rPr>
        <w:t>Wales projects</w:t>
      </w:r>
      <w:r w:rsidR="00A80487" w:rsidRPr="00E43B5E">
        <w:rPr>
          <w:rFonts w:ascii="Arial" w:hAnsi="Arial" w:cs="Arial"/>
          <w:sz w:val="24"/>
          <w:szCs w:val="24"/>
        </w:rPr>
        <w:t xml:space="preserve"> </w:t>
      </w:r>
      <w:r w:rsidR="00071667" w:rsidRPr="00E43B5E">
        <w:rPr>
          <w:rFonts w:ascii="Arial" w:hAnsi="Arial" w:cs="Arial"/>
          <w:sz w:val="24"/>
          <w:szCs w:val="24"/>
        </w:rPr>
        <w:t xml:space="preserve">and </w:t>
      </w:r>
      <w:r w:rsidR="000D30F6" w:rsidRPr="00E43B5E">
        <w:rPr>
          <w:rFonts w:ascii="Arial" w:hAnsi="Arial" w:cs="Arial"/>
          <w:sz w:val="24"/>
          <w:szCs w:val="24"/>
        </w:rPr>
        <w:t xml:space="preserve">Projects </w:t>
      </w:r>
      <w:r w:rsidR="00E979B2" w:rsidRPr="00E43B5E">
        <w:rPr>
          <w:rFonts w:ascii="Arial" w:hAnsi="Arial" w:cs="Arial"/>
          <w:sz w:val="24"/>
          <w:szCs w:val="24"/>
        </w:rPr>
        <w:t xml:space="preserve">sponsors will be used to the </w:t>
      </w:r>
      <w:r w:rsidR="00807628" w:rsidRPr="00E43B5E">
        <w:rPr>
          <w:rFonts w:ascii="Arial" w:hAnsi="Arial" w:cs="Arial"/>
          <w:sz w:val="24"/>
          <w:szCs w:val="24"/>
        </w:rPr>
        <w:t>step-by-step</w:t>
      </w:r>
      <w:r w:rsidR="00E979B2" w:rsidRPr="00E43B5E">
        <w:rPr>
          <w:rFonts w:ascii="Arial" w:hAnsi="Arial" w:cs="Arial"/>
          <w:sz w:val="24"/>
          <w:szCs w:val="24"/>
        </w:rPr>
        <w:t xml:space="preserve"> </w:t>
      </w:r>
      <w:r w:rsidR="004E159A" w:rsidRPr="00E43B5E">
        <w:rPr>
          <w:rFonts w:ascii="Arial" w:hAnsi="Arial" w:cs="Arial"/>
          <w:sz w:val="24"/>
          <w:szCs w:val="24"/>
        </w:rPr>
        <w:t>approach and a solution delivered at the end of the project</w:t>
      </w:r>
      <w:r w:rsidR="00807628" w:rsidRPr="00E43B5E">
        <w:rPr>
          <w:rFonts w:ascii="Arial" w:hAnsi="Arial" w:cs="Arial"/>
          <w:sz w:val="24"/>
          <w:szCs w:val="24"/>
        </w:rPr>
        <w:t xml:space="preserve"> (Walsh et al, 2021)</w:t>
      </w:r>
      <w:r w:rsidR="004E159A" w:rsidRPr="00E43B5E">
        <w:rPr>
          <w:rFonts w:ascii="Arial" w:hAnsi="Arial" w:cs="Arial"/>
          <w:sz w:val="24"/>
          <w:szCs w:val="24"/>
        </w:rPr>
        <w:t>.</w:t>
      </w:r>
      <w:r w:rsidR="000A4FB3" w:rsidRPr="00E43B5E">
        <w:rPr>
          <w:rFonts w:ascii="Arial" w:hAnsi="Arial" w:cs="Arial"/>
          <w:sz w:val="24"/>
          <w:szCs w:val="24"/>
        </w:rPr>
        <w:t xml:space="preserve">  </w:t>
      </w:r>
    </w:p>
    <w:p w14:paraId="5985E949" w14:textId="01E7B9BD" w:rsidR="00596FC9" w:rsidRPr="00E43B5E" w:rsidRDefault="00596FC9" w:rsidP="002D4ECB">
      <w:pPr>
        <w:rPr>
          <w:rFonts w:ascii="Arial" w:hAnsi="Arial" w:cs="Arial"/>
          <w:sz w:val="24"/>
          <w:szCs w:val="24"/>
        </w:rPr>
      </w:pPr>
      <w:r w:rsidRPr="00E43B5E">
        <w:rPr>
          <w:rFonts w:ascii="Arial" w:hAnsi="Arial" w:cs="Arial"/>
          <w:sz w:val="24"/>
          <w:szCs w:val="24"/>
        </w:rPr>
        <w:t xml:space="preserve">With the </w:t>
      </w:r>
      <w:r w:rsidR="00C56385" w:rsidRPr="00E43B5E">
        <w:rPr>
          <w:rFonts w:ascii="Arial" w:hAnsi="Arial" w:cs="Arial"/>
          <w:sz w:val="24"/>
          <w:szCs w:val="24"/>
        </w:rPr>
        <w:t>customer</w:t>
      </w:r>
      <w:r w:rsidRPr="00E43B5E">
        <w:rPr>
          <w:rFonts w:ascii="Arial" w:hAnsi="Arial" w:cs="Arial"/>
          <w:sz w:val="24"/>
          <w:szCs w:val="24"/>
        </w:rPr>
        <w:t xml:space="preserve"> being at the forefront of the</w:t>
      </w:r>
      <w:r w:rsidR="00E877AB" w:rsidRPr="00E43B5E">
        <w:rPr>
          <w:rFonts w:ascii="Arial" w:hAnsi="Arial" w:cs="Arial"/>
          <w:sz w:val="24"/>
          <w:szCs w:val="24"/>
        </w:rPr>
        <w:t xml:space="preserve"> development of the </w:t>
      </w:r>
      <w:r w:rsidR="007C4938" w:rsidRPr="00E43B5E">
        <w:rPr>
          <w:rFonts w:ascii="Arial" w:hAnsi="Arial" w:cs="Arial"/>
          <w:sz w:val="24"/>
          <w:szCs w:val="24"/>
        </w:rPr>
        <w:t xml:space="preserve">corporate performance </w:t>
      </w:r>
      <w:r w:rsidR="00E877AB" w:rsidRPr="00E43B5E">
        <w:rPr>
          <w:rFonts w:ascii="Arial" w:hAnsi="Arial" w:cs="Arial"/>
          <w:sz w:val="24"/>
          <w:szCs w:val="24"/>
        </w:rPr>
        <w:t>dashboard will require early engagement</w:t>
      </w:r>
      <w:r w:rsidR="00A26D5C" w:rsidRPr="00E43B5E">
        <w:rPr>
          <w:rFonts w:ascii="Arial" w:hAnsi="Arial" w:cs="Arial"/>
          <w:sz w:val="24"/>
          <w:szCs w:val="24"/>
        </w:rPr>
        <w:t xml:space="preserve"> </w:t>
      </w:r>
      <w:r w:rsidR="00E877AB" w:rsidRPr="00E43B5E">
        <w:rPr>
          <w:rFonts w:ascii="Arial" w:hAnsi="Arial" w:cs="Arial"/>
          <w:sz w:val="24"/>
          <w:szCs w:val="24"/>
        </w:rPr>
        <w:t>on identifying the product (BI Dashboard) specification</w:t>
      </w:r>
      <w:r w:rsidR="00366544" w:rsidRPr="00E43B5E">
        <w:rPr>
          <w:rFonts w:ascii="Arial" w:hAnsi="Arial" w:cs="Arial"/>
          <w:sz w:val="24"/>
          <w:szCs w:val="24"/>
        </w:rPr>
        <w:t xml:space="preserve"> and design</w:t>
      </w:r>
      <w:r w:rsidR="00A36B9C" w:rsidRPr="00E43B5E">
        <w:rPr>
          <w:rFonts w:ascii="Arial" w:hAnsi="Arial" w:cs="Arial"/>
          <w:sz w:val="24"/>
          <w:szCs w:val="24"/>
        </w:rPr>
        <w:t xml:space="preserve"> through </w:t>
      </w:r>
      <w:r w:rsidR="00756A63" w:rsidRPr="00E43B5E">
        <w:rPr>
          <w:rFonts w:ascii="Arial" w:hAnsi="Arial" w:cs="Arial"/>
          <w:sz w:val="24"/>
          <w:szCs w:val="24"/>
        </w:rPr>
        <w:t>stakeholder interviews or workshops.</w:t>
      </w:r>
      <w:r w:rsidR="00865763" w:rsidRPr="00E43B5E">
        <w:rPr>
          <w:rFonts w:ascii="Arial" w:hAnsi="Arial" w:cs="Arial"/>
          <w:sz w:val="24"/>
          <w:szCs w:val="24"/>
        </w:rPr>
        <w:t xml:space="preserve">  The customer is the decision makers</w:t>
      </w:r>
      <w:r w:rsidR="00625133" w:rsidRPr="00E43B5E">
        <w:rPr>
          <w:rFonts w:ascii="Arial" w:hAnsi="Arial" w:cs="Arial"/>
          <w:sz w:val="24"/>
          <w:szCs w:val="24"/>
        </w:rPr>
        <w:t xml:space="preserve"> </w:t>
      </w:r>
      <w:r w:rsidR="007B53F3" w:rsidRPr="00E43B5E">
        <w:rPr>
          <w:rFonts w:ascii="Arial" w:hAnsi="Arial" w:cs="Arial"/>
          <w:sz w:val="24"/>
          <w:szCs w:val="24"/>
        </w:rPr>
        <w:t>who</w:t>
      </w:r>
      <w:r w:rsidR="00625133" w:rsidRPr="00E43B5E">
        <w:rPr>
          <w:rFonts w:ascii="Arial" w:hAnsi="Arial" w:cs="Arial"/>
          <w:sz w:val="24"/>
          <w:szCs w:val="24"/>
        </w:rPr>
        <w:t xml:space="preserve"> will be making organisational decisions</w:t>
      </w:r>
      <w:r w:rsidR="00290085" w:rsidRPr="00E43B5E">
        <w:rPr>
          <w:rFonts w:ascii="Arial" w:hAnsi="Arial" w:cs="Arial"/>
          <w:sz w:val="24"/>
          <w:szCs w:val="24"/>
        </w:rPr>
        <w:t xml:space="preserve"> informed by the dashboard.</w:t>
      </w:r>
      <w:r w:rsidR="00230EEF" w:rsidRPr="00E43B5E">
        <w:rPr>
          <w:rFonts w:ascii="Arial" w:hAnsi="Arial" w:cs="Arial"/>
          <w:sz w:val="24"/>
          <w:szCs w:val="24"/>
        </w:rPr>
        <w:t xml:space="preserve">  Due to there being many iterations continuous engagement is highly important to develop the dashboard.</w:t>
      </w:r>
      <w:r w:rsidR="004B33BF" w:rsidRPr="00E43B5E">
        <w:rPr>
          <w:rFonts w:ascii="Arial" w:hAnsi="Arial" w:cs="Arial"/>
          <w:sz w:val="24"/>
          <w:szCs w:val="24"/>
        </w:rPr>
        <w:t xml:space="preserve">  The MoSCoW approach to prioritisations can be used with the engagement of decision makers to form a list of the dashboard requirements (Hyseni, 2020).  The acronym MoSCow </w:t>
      </w:r>
      <w:r w:rsidR="00AF5741" w:rsidRPr="00E43B5E">
        <w:rPr>
          <w:rFonts w:ascii="Arial" w:hAnsi="Arial" w:cs="Arial"/>
          <w:sz w:val="24"/>
          <w:szCs w:val="24"/>
        </w:rPr>
        <w:t xml:space="preserve">developed by (Clegg, 1994) </w:t>
      </w:r>
      <w:r w:rsidR="004B33BF" w:rsidRPr="00E43B5E">
        <w:rPr>
          <w:rFonts w:ascii="Arial" w:hAnsi="Arial" w:cs="Arial"/>
          <w:sz w:val="24"/>
          <w:szCs w:val="24"/>
        </w:rPr>
        <w:t>stands for</w:t>
      </w:r>
      <w:r w:rsidR="00AF5741" w:rsidRPr="00E43B5E">
        <w:rPr>
          <w:rFonts w:ascii="Arial" w:hAnsi="Arial" w:cs="Arial"/>
          <w:sz w:val="24"/>
          <w:szCs w:val="24"/>
        </w:rPr>
        <w:t>:</w:t>
      </w:r>
    </w:p>
    <w:p w14:paraId="3564C12D" w14:textId="54950F35" w:rsidR="00AF5741" w:rsidRPr="00E43B5E" w:rsidRDefault="00AF5741" w:rsidP="00AF5741">
      <w:pPr>
        <w:pStyle w:val="ListParagraph"/>
        <w:numPr>
          <w:ilvl w:val="0"/>
          <w:numId w:val="7"/>
        </w:numPr>
        <w:rPr>
          <w:rFonts w:ascii="Arial" w:hAnsi="Arial" w:cs="Arial"/>
          <w:sz w:val="24"/>
          <w:szCs w:val="24"/>
        </w:rPr>
      </w:pPr>
      <w:r w:rsidRPr="00E43B5E">
        <w:rPr>
          <w:rFonts w:ascii="Arial" w:hAnsi="Arial" w:cs="Arial"/>
          <w:sz w:val="24"/>
          <w:szCs w:val="24"/>
        </w:rPr>
        <w:t xml:space="preserve">M = Must have </w:t>
      </w:r>
      <w:r w:rsidR="005B32DE" w:rsidRPr="00E43B5E">
        <w:rPr>
          <w:rFonts w:ascii="Arial" w:hAnsi="Arial" w:cs="Arial"/>
          <w:sz w:val="24"/>
          <w:szCs w:val="24"/>
        </w:rPr>
        <w:t>– These are critical and non-negotiable requirements to be included in the dashboard.</w:t>
      </w:r>
    </w:p>
    <w:p w14:paraId="01322D95" w14:textId="1B03EC9F" w:rsidR="00AF5741" w:rsidRPr="00E43B5E" w:rsidRDefault="00AF5741" w:rsidP="00AF5741">
      <w:pPr>
        <w:pStyle w:val="ListParagraph"/>
        <w:numPr>
          <w:ilvl w:val="0"/>
          <w:numId w:val="7"/>
        </w:numPr>
        <w:rPr>
          <w:rFonts w:ascii="Arial" w:hAnsi="Arial" w:cs="Arial"/>
          <w:sz w:val="24"/>
          <w:szCs w:val="24"/>
        </w:rPr>
      </w:pPr>
      <w:r w:rsidRPr="00E43B5E">
        <w:rPr>
          <w:rFonts w:ascii="Arial" w:hAnsi="Arial" w:cs="Arial"/>
          <w:sz w:val="24"/>
          <w:szCs w:val="24"/>
        </w:rPr>
        <w:t>S = Should have</w:t>
      </w:r>
      <w:r w:rsidR="005B32DE" w:rsidRPr="00E43B5E">
        <w:rPr>
          <w:rFonts w:ascii="Arial" w:hAnsi="Arial" w:cs="Arial"/>
          <w:sz w:val="24"/>
          <w:szCs w:val="24"/>
        </w:rPr>
        <w:t xml:space="preserve"> – These are a step down from </w:t>
      </w:r>
      <w:r w:rsidR="003C35D2" w:rsidRPr="00E43B5E">
        <w:rPr>
          <w:rFonts w:ascii="Arial" w:hAnsi="Arial" w:cs="Arial"/>
          <w:sz w:val="24"/>
          <w:szCs w:val="24"/>
        </w:rPr>
        <w:t>“</w:t>
      </w:r>
      <w:r w:rsidR="005B32DE" w:rsidRPr="00E43B5E">
        <w:rPr>
          <w:rFonts w:ascii="Arial" w:hAnsi="Arial" w:cs="Arial"/>
          <w:sz w:val="24"/>
          <w:szCs w:val="24"/>
        </w:rPr>
        <w:t>Must haves</w:t>
      </w:r>
      <w:r w:rsidR="003C35D2" w:rsidRPr="00E43B5E">
        <w:rPr>
          <w:rFonts w:ascii="Arial" w:hAnsi="Arial" w:cs="Arial"/>
          <w:sz w:val="24"/>
          <w:szCs w:val="24"/>
        </w:rPr>
        <w:t>”</w:t>
      </w:r>
      <w:r w:rsidR="005B32DE" w:rsidRPr="00E43B5E">
        <w:rPr>
          <w:rFonts w:ascii="Arial" w:hAnsi="Arial" w:cs="Arial"/>
          <w:sz w:val="24"/>
          <w:szCs w:val="24"/>
        </w:rPr>
        <w:t xml:space="preserve"> but considered essential but not vital.</w:t>
      </w:r>
    </w:p>
    <w:p w14:paraId="32D21F01" w14:textId="424A6053" w:rsidR="00AF5741" w:rsidRPr="00E43B5E" w:rsidRDefault="00AF5741" w:rsidP="00AF5741">
      <w:pPr>
        <w:pStyle w:val="ListParagraph"/>
        <w:numPr>
          <w:ilvl w:val="0"/>
          <w:numId w:val="7"/>
        </w:numPr>
        <w:rPr>
          <w:rFonts w:ascii="Arial" w:hAnsi="Arial" w:cs="Arial"/>
          <w:sz w:val="24"/>
          <w:szCs w:val="24"/>
        </w:rPr>
      </w:pPr>
      <w:r w:rsidRPr="00E43B5E">
        <w:rPr>
          <w:rFonts w:ascii="Arial" w:hAnsi="Arial" w:cs="Arial"/>
          <w:sz w:val="24"/>
          <w:szCs w:val="24"/>
        </w:rPr>
        <w:t xml:space="preserve">C = Could have </w:t>
      </w:r>
      <w:r w:rsidR="005B32DE" w:rsidRPr="00E43B5E">
        <w:rPr>
          <w:rFonts w:ascii="Arial" w:hAnsi="Arial" w:cs="Arial"/>
          <w:sz w:val="24"/>
          <w:szCs w:val="24"/>
        </w:rPr>
        <w:t>– These are desirable or nice to have.</w:t>
      </w:r>
    </w:p>
    <w:p w14:paraId="7B53E98D" w14:textId="5DE3923C" w:rsidR="00AF5741" w:rsidRPr="00E43B5E" w:rsidRDefault="00AF5741" w:rsidP="002D4ECB">
      <w:pPr>
        <w:pStyle w:val="ListParagraph"/>
        <w:numPr>
          <w:ilvl w:val="0"/>
          <w:numId w:val="7"/>
        </w:numPr>
        <w:rPr>
          <w:rFonts w:ascii="Arial" w:hAnsi="Arial" w:cs="Arial"/>
          <w:sz w:val="24"/>
          <w:szCs w:val="24"/>
        </w:rPr>
      </w:pPr>
      <w:r w:rsidRPr="00E43B5E">
        <w:rPr>
          <w:rFonts w:ascii="Arial" w:hAnsi="Arial" w:cs="Arial"/>
          <w:sz w:val="24"/>
          <w:szCs w:val="24"/>
        </w:rPr>
        <w:t xml:space="preserve">W = Won’t have </w:t>
      </w:r>
      <w:r w:rsidR="005B32DE" w:rsidRPr="00E43B5E">
        <w:rPr>
          <w:rFonts w:ascii="Arial" w:hAnsi="Arial" w:cs="Arial"/>
          <w:sz w:val="24"/>
          <w:szCs w:val="24"/>
        </w:rPr>
        <w:t>- These are initiatives that are not included this time but will be looked at inclusions in future developments.</w:t>
      </w:r>
    </w:p>
    <w:p w14:paraId="27C2667A" w14:textId="71CE764B" w:rsidR="00221E14" w:rsidRPr="00E43B5E" w:rsidRDefault="00B412F8" w:rsidP="002D4ECB">
      <w:pPr>
        <w:rPr>
          <w:rFonts w:ascii="Arial" w:hAnsi="Arial" w:cs="Arial"/>
          <w:sz w:val="24"/>
          <w:szCs w:val="24"/>
        </w:rPr>
      </w:pPr>
      <w:r w:rsidRPr="00E43B5E">
        <w:rPr>
          <w:rFonts w:ascii="Arial" w:hAnsi="Arial" w:cs="Arial"/>
          <w:sz w:val="24"/>
          <w:szCs w:val="24"/>
        </w:rPr>
        <w:t>Upon introduction of the</w:t>
      </w:r>
      <w:r w:rsidR="00EB7431" w:rsidRPr="00E43B5E">
        <w:rPr>
          <w:rFonts w:ascii="Arial" w:hAnsi="Arial" w:cs="Arial"/>
          <w:sz w:val="24"/>
          <w:szCs w:val="24"/>
        </w:rPr>
        <w:t xml:space="preserve"> BI </w:t>
      </w:r>
      <w:r w:rsidR="007C4938" w:rsidRPr="00E43B5E">
        <w:rPr>
          <w:rFonts w:ascii="Arial" w:hAnsi="Arial" w:cs="Arial"/>
          <w:sz w:val="24"/>
          <w:szCs w:val="24"/>
        </w:rPr>
        <w:t xml:space="preserve">corporate performance </w:t>
      </w:r>
      <w:r w:rsidR="00207A28" w:rsidRPr="00E43B5E">
        <w:rPr>
          <w:rFonts w:ascii="Arial" w:hAnsi="Arial" w:cs="Arial"/>
          <w:sz w:val="24"/>
          <w:szCs w:val="24"/>
        </w:rPr>
        <w:t>dashboard,</w:t>
      </w:r>
      <w:r w:rsidR="00EB7431" w:rsidRPr="00E43B5E">
        <w:rPr>
          <w:rFonts w:ascii="Arial" w:hAnsi="Arial" w:cs="Arial"/>
          <w:sz w:val="24"/>
          <w:szCs w:val="24"/>
        </w:rPr>
        <w:t xml:space="preserve"> </w:t>
      </w:r>
      <w:r w:rsidRPr="00E43B5E">
        <w:rPr>
          <w:rFonts w:ascii="Arial" w:hAnsi="Arial" w:cs="Arial"/>
          <w:sz w:val="24"/>
          <w:szCs w:val="24"/>
        </w:rPr>
        <w:t xml:space="preserve">it </w:t>
      </w:r>
      <w:r w:rsidR="007C4938" w:rsidRPr="00E43B5E">
        <w:rPr>
          <w:rFonts w:ascii="Arial" w:hAnsi="Arial" w:cs="Arial"/>
          <w:sz w:val="24"/>
          <w:szCs w:val="24"/>
        </w:rPr>
        <w:t>will be</w:t>
      </w:r>
      <w:r w:rsidRPr="00E43B5E">
        <w:rPr>
          <w:rFonts w:ascii="Arial" w:hAnsi="Arial" w:cs="Arial"/>
          <w:sz w:val="24"/>
          <w:szCs w:val="24"/>
        </w:rPr>
        <w:t xml:space="preserve"> important to </w:t>
      </w:r>
      <w:r w:rsidR="00413C61" w:rsidRPr="00E43B5E">
        <w:rPr>
          <w:rFonts w:ascii="Arial" w:hAnsi="Arial" w:cs="Arial"/>
          <w:sz w:val="24"/>
          <w:szCs w:val="24"/>
        </w:rPr>
        <w:t xml:space="preserve">recognise </w:t>
      </w:r>
      <w:r w:rsidR="00F43471" w:rsidRPr="00E43B5E">
        <w:rPr>
          <w:rFonts w:ascii="Arial" w:hAnsi="Arial" w:cs="Arial"/>
          <w:sz w:val="24"/>
          <w:szCs w:val="24"/>
        </w:rPr>
        <w:t xml:space="preserve">that individuals </w:t>
      </w:r>
      <w:r w:rsidR="007C4938" w:rsidRPr="00E43B5E">
        <w:rPr>
          <w:rFonts w:ascii="Arial" w:hAnsi="Arial" w:cs="Arial"/>
          <w:sz w:val="24"/>
          <w:szCs w:val="24"/>
        </w:rPr>
        <w:t>will</w:t>
      </w:r>
      <w:r w:rsidR="00F43471" w:rsidRPr="00E43B5E">
        <w:rPr>
          <w:rFonts w:ascii="Arial" w:hAnsi="Arial" w:cs="Arial"/>
          <w:sz w:val="24"/>
          <w:szCs w:val="24"/>
        </w:rPr>
        <w:t xml:space="preserve"> go through </w:t>
      </w:r>
      <w:r w:rsidR="00135EE1" w:rsidRPr="00E43B5E">
        <w:rPr>
          <w:rFonts w:ascii="Arial" w:hAnsi="Arial" w:cs="Arial"/>
          <w:sz w:val="24"/>
          <w:szCs w:val="24"/>
        </w:rPr>
        <w:t xml:space="preserve">a number of </w:t>
      </w:r>
      <w:r w:rsidR="00F43471" w:rsidRPr="00E43B5E">
        <w:rPr>
          <w:rFonts w:ascii="Arial" w:hAnsi="Arial" w:cs="Arial"/>
          <w:sz w:val="24"/>
          <w:szCs w:val="24"/>
        </w:rPr>
        <w:t>stages of change</w:t>
      </w:r>
      <w:r w:rsidR="00E429B7" w:rsidRPr="00E43B5E">
        <w:rPr>
          <w:rFonts w:ascii="Arial" w:hAnsi="Arial" w:cs="Arial"/>
          <w:sz w:val="24"/>
          <w:szCs w:val="24"/>
        </w:rPr>
        <w:t xml:space="preserve"> </w:t>
      </w:r>
      <w:r w:rsidRPr="00E43B5E">
        <w:rPr>
          <w:rFonts w:ascii="Arial" w:hAnsi="Arial" w:cs="Arial"/>
          <w:sz w:val="24"/>
          <w:szCs w:val="24"/>
        </w:rPr>
        <w:t xml:space="preserve">as </w:t>
      </w:r>
      <w:r w:rsidR="00E429B7" w:rsidRPr="00E43B5E">
        <w:rPr>
          <w:rFonts w:ascii="Arial" w:hAnsi="Arial" w:cs="Arial"/>
          <w:sz w:val="24"/>
          <w:szCs w:val="24"/>
        </w:rPr>
        <w:t xml:space="preserve">identified in the </w:t>
      </w:r>
      <w:r w:rsidR="00E23887" w:rsidRPr="00E43B5E">
        <w:rPr>
          <w:rFonts w:ascii="Arial" w:hAnsi="Arial" w:cs="Arial"/>
          <w:sz w:val="24"/>
          <w:szCs w:val="24"/>
        </w:rPr>
        <w:t>adapted</w:t>
      </w:r>
      <w:r w:rsidR="005728EC" w:rsidRPr="00E43B5E">
        <w:rPr>
          <w:rFonts w:ascii="Arial" w:hAnsi="Arial" w:cs="Arial"/>
          <w:sz w:val="24"/>
          <w:szCs w:val="24"/>
        </w:rPr>
        <w:t xml:space="preserve"> </w:t>
      </w:r>
      <w:r w:rsidR="00E429B7" w:rsidRPr="00E43B5E">
        <w:rPr>
          <w:rFonts w:ascii="Arial" w:hAnsi="Arial" w:cs="Arial"/>
          <w:sz w:val="24"/>
          <w:szCs w:val="24"/>
        </w:rPr>
        <w:t>Kubler</w:t>
      </w:r>
      <w:r w:rsidR="00245AC7" w:rsidRPr="00E43B5E">
        <w:rPr>
          <w:rFonts w:ascii="Arial" w:hAnsi="Arial" w:cs="Arial"/>
          <w:sz w:val="24"/>
          <w:szCs w:val="24"/>
        </w:rPr>
        <w:t>-Ross Change Curve</w:t>
      </w:r>
      <w:r w:rsidR="00FC42C4" w:rsidRPr="00E43B5E">
        <w:rPr>
          <w:rFonts w:ascii="Arial" w:hAnsi="Arial" w:cs="Arial"/>
          <w:sz w:val="24"/>
          <w:szCs w:val="24"/>
        </w:rPr>
        <w:t>.</w:t>
      </w:r>
      <w:r w:rsidR="00D12F2C" w:rsidRPr="00E43B5E">
        <w:rPr>
          <w:rFonts w:ascii="Arial" w:hAnsi="Arial" w:cs="Arial"/>
          <w:sz w:val="24"/>
          <w:szCs w:val="24"/>
        </w:rPr>
        <w:t xml:space="preserve">  The </w:t>
      </w:r>
      <w:r w:rsidR="00A46E7D" w:rsidRPr="00E43B5E">
        <w:rPr>
          <w:rFonts w:ascii="Arial" w:hAnsi="Arial" w:cs="Arial"/>
          <w:sz w:val="24"/>
          <w:szCs w:val="24"/>
        </w:rPr>
        <w:t xml:space="preserve">Kubler-Ross curve was originally used </w:t>
      </w:r>
      <w:r w:rsidR="00675D59" w:rsidRPr="00E43B5E">
        <w:rPr>
          <w:rFonts w:ascii="Arial" w:hAnsi="Arial" w:cs="Arial"/>
          <w:sz w:val="24"/>
          <w:szCs w:val="24"/>
        </w:rPr>
        <w:t xml:space="preserve">as </w:t>
      </w:r>
      <w:r w:rsidR="00C35A01" w:rsidRPr="00E43B5E">
        <w:rPr>
          <w:rFonts w:ascii="Arial" w:hAnsi="Arial" w:cs="Arial"/>
          <w:sz w:val="24"/>
          <w:szCs w:val="24"/>
        </w:rPr>
        <w:t xml:space="preserve">a </w:t>
      </w:r>
      <w:r w:rsidR="00675D59" w:rsidRPr="00E43B5E">
        <w:rPr>
          <w:rFonts w:ascii="Arial" w:hAnsi="Arial" w:cs="Arial"/>
          <w:sz w:val="24"/>
          <w:szCs w:val="24"/>
        </w:rPr>
        <w:t xml:space="preserve">model for </w:t>
      </w:r>
      <w:r w:rsidR="00C35A01" w:rsidRPr="00E43B5E">
        <w:rPr>
          <w:rFonts w:ascii="Arial" w:hAnsi="Arial" w:cs="Arial"/>
          <w:sz w:val="24"/>
          <w:szCs w:val="24"/>
        </w:rPr>
        <w:t xml:space="preserve">identifying </w:t>
      </w:r>
      <w:r w:rsidR="00035E0D" w:rsidRPr="00E43B5E">
        <w:rPr>
          <w:rFonts w:ascii="Arial" w:hAnsi="Arial" w:cs="Arial"/>
          <w:sz w:val="24"/>
          <w:szCs w:val="24"/>
        </w:rPr>
        <w:t>the grief cycle</w:t>
      </w:r>
      <w:r w:rsidR="00265CD3" w:rsidRPr="00E43B5E">
        <w:rPr>
          <w:rFonts w:ascii="Arial" w:hAnsi="Arial" w:cs="Arial"/>
          <w:sz w:val="24"/>
          <w:szCs w:val="24"/>
        </w:rPr>
        <w:t>, to</w:t>
      </w:r>
      <w:r w:rsidR="000162F0" w:rsidRPr="00E43B5E">
        <w:rPr>
          <w:rFonts w:ascii="Arial" w:hAnsi="Arial" w:cs="Arial"/>
          <w:sz w:val="24"/>
          <w:szCs w:val="24"/>
        </w:rPr>
        <w:t xml:space="preserve"> </w:t>
      </w:r>
      <w:r w:rsidR="005F13E4" w:rsidRPr="00E43B5E">
        <w:rPr>
          <w:rFonts w:ascii="Arial" w:hAnsi="Arial" w:cs="Arial"/>
          <w:sz w:val="24"/>
          <w:szCs w:val="24"/>
        </w:rPr>
        <w:t>alleviate</w:t>
      </w:r>
      <w:r w:rsidR="000162F0" w:rsidRPr="00E43B5E">
        <w:rPr>
          <w:rFonts w:ascii="Arial" w:hAnsi="Arial" w:cs="Arial"/>
          <w:sz w:val="24"/>
          <w:szCs w:val="24"/>
        </w:rPr>
        <w:t xml:space="preserve"> these potential challenges early engagement will be key.  When looking at the Kubler-Ross </w:t>
      </w:r>
      <w:r w:rsidR="005F13E4" w:rsidRPr="00E43B5E">
        <w:rPr>
          <w:rFonts w:ascii="Arial" w:hAnsi="Arial" w:cs="Arial"/>
          <w:sz w:val="24"/>
          <w:szCs w:val="24"/>
        </w:rPr>
        <w:t>change curve</w:t>
      </w:r>
      <w:r w:rsidR="005D440F" w:rsidRPr="00E43B5E">
        <w:rPr>
          <w:rFonts w:ascii="Arial" w:hAnsi="Arial" w:cs="Arial"/>
          <w:sz w:val="24"/>
          <w:szCs w:val="24"/>
        </w:rPr>
        <w:t xml:space="preserve"> It is important</w:t>
      </w:r>
      <w:r w:rsidR="008F2A5D" w:rsidRPr="00E43B5E">
        <w:rPr>
          <w:rFonts w:ascii="Arial" w:hAnsi="Arial" w:cs="Arial"/>
          <w:sz w:val="24"/>
          <w:szCs w:val="24"/>
        </w:rPr>
        <w:t xml:space="preserve"> to</w:t>
      </w:r>
      <w:r w:rsidR="00B517D2" w:rsidRPr="00E43B5E">
        <w:rPr>
          <w:rFonts w:ascii="Arial" w:hAnsi="Arial" w:cs="Arial"/>
          <w:sz w:val="24"/>
          <w:szCs w:val="24"/>
        </w:rPr>
        <w:t xml:space="preserve"> tailor approaches in dealing with individuals within the different stages</w:t>
      </w:r>
      <w:r w:rsidR="00F52928" w:rsidRPr="00E43B5E">
        <w:rPr>
          <w:rFonts w:ascii="Arial" w:hAnsi="Arial" w:cs="Arial"/>
          <w:sz w:val="24"/>
          <w:szCs w:val="24"/>
        </w:rPr>
        <w:t xml:space="preserve"> </w:t>
      </w:r>
      <w:r w:rsidR="00F52928" w:rsidRPr="00E43B5E">
        <w:rPr>
          <w:rFonts w:ascii="Arial" w:hAnsi="Arial" w:cs="Arial"/>
          <w:sz w:val="24"/>
          <w:szCs w:val="24"/>
        </w:rPr>
        <w:lastRenderedPageBreak/>
        <w:t>(Kubler-Ross</w:t>
      </w:r>
      <w:r w:rsidR="00872B4B" w:rsidRPr="00E43B5E">
        <w:rPr>
          <w:rFonts w:ascii="Arial" w:hAnsi="Arial" w:cs="Arial"/>
          <w:sz w:val="24"/>
          <w:szCs w:val="24"/>
        </w:rPr>
        <w:t>, 1969)</w:t>
      </w:r>
      <w:r w:rsidR="00DF4CA3" w:rsidRPr="00E43B5E">
        <w:rPr>
          <w:rFonts w:ascii="Arial" w:hAnsi="Arial" w:cs="Arial"/>
          <w:sz w:val="24"/>
          <w:szCs w:val="24"/>
        </w:rPr>
        <w:t>.</w:t>
      </w:r>
      <w:r w:rsidR="00C6179A" w:rsidRPr="00E43B5E">
        <w:rPr>
          <w:rFonts w:ascii="Arial" w:hAnsi="Arial" w:cs="Arial"/>
          <w:sz w:val="24"/>
          <w:szCs w:val="24"/>
        </w:rPr>
        <w:t xml:space="preserve">  Dealing with shock and denial </w:t>
      </w:r>
      <w:r w:rsidR="008F7873" w:rsidRPr="00E43B5E">
        <w:rPr>
          <w:rFonts w:ascii="Arial" w:hAnsi="Arial" w:cs="Arial"/>
          <w:sz w:val="24"/>
          <w:szCs w:val="24"/>
        </w:rPr>
        <w:t xml:space="preserve">will require </w:t>
      </w:r>
      <w:r w:rsidR="005E4A67" w:rsidRPr="00E43B5E">
        <w:rPr>
          <w:rFonts w:ascii="Arial" w:hAnsi="Arial" w:cs="Arial"/>
          <w:sz w:val="24"/>
          <w:szCs w:val="24"/>
        </w:rPr>
        <w:t>communication</w:t>
      </w:r>
      <w:r w:rsidR="008F7873" w:rsidRPr="00E43B5E">
        <w:rPr>
          <w:rFonts w:ascii="Arial" w:hAnsi="Arial" w:cs="Arial"/>
          <w:sz w:val="24"/>
          <w:szCs w:val="24"/>
        </w:rPr>
        <w:t xml:space="preserve"> and demonstrating the dashboard</w:t>
      </w:r>
      <w:r w:rsidR="000877E4" w:rsidRPr="00E43B5E">
        <w:rPr>
          <w:rFonts w:ascii="Arial" w:hAnsi="Arial" w:cs="Arial"/>
          <w:sz w:val="24"/>
          <w:szCs w:val="24"/>
        </w:rPr>
        <w:t xml:space="preserve"> whilst </w:t>
      </w:r>
      <w:r w:rsidR="00456F89" w:rsidRPr="00E43B5E">
        <w:rPr>
          <w:rFonts w:ascii="Arial" w:hAnsi="Arial" w:cs="Arial"/>
          <w:sz w:val="24"/>
          <w:szCs w:val="24"/>
        </w:rPr>
        <w:t xml:space="preserve">the approach to frustration and depression would be to </w:t>
      </w:r>
      <w:r w:rsidR="00E4590E" w:rsidRPr="00E43B5E">
        <w:rPr>
          <w:rFonts w:ascii="Arial" w:hAnsi="Arial" w:cs="Arial"/>
          <w:sz w:val="24"/>
          <w:szCs w:val="24"/>
        </w:rPr>
        <w:t xml:space="preserve">support </w:t>
      </w:r>
      <w:r w:rsidR="003721CD" w:rsidRPr="00E43B5E">
        <w:rPr>
          <w:rFonts w:ascii="Arial" w:hAnsi="Arial" w:cs="Arial"/>
          <w:sz w:val="24"/>
          <w:szCs w:val="24"/>
        </w:rPr>
        <w:t xml:space="preserve">and understand </w:t>
      </w:r>
      <w:r w:rsidR="00E4590E" w:rsidRPr="00E43B5E">
        <w:rPr>
          <w:rFonts w:ascii="Arial" w:hAnsi="Arial" w:cs="Arial"/>
          <w:sz w:val="24"/>
          <w:szCs w:val="24"/>
        </w:rPr>
        <w:t xml:space="preserve">the </w:t>
      </w:r>
      <w:r w:rsidR="00265CD3" w:rsidRPr="00E43B5E">
        <w:rPr>
          <w:rFonts w:ascii="Arial" w:hAnsi="Arial" w:cs="Arial"/>
          <w:sz w:val="24"/>
          <w:szCs w:val="24"/>
        </w:rPr>
        <w:t>user’s</w:t>
      </w:r>
      <w:r w:rsidR="00E4590E" w:rsidRPr="00E43B5E">
        <w:rPr>
          <w:rFonts w:ascii="Arial" w:hAnsi="Arial" w:cs="Arial"/>
          <w:sz w:val="24"/>
          <w:szCs w:val="24"/>
        </w:rPr>
        <w:t xml:space="preserve"> frustration with the dashboard.</w:t>
      </w:r>
      <w:r w:rsidR="000A1D28" w:rsidRPr="00E43B5E">
        <w:rPr>
          <w:rFonts w:ascii="Arial" w:hAnsi="Arial" w:cs="Arial"/>
          <w:sz w:val="24"/>
          <w:szCs w:val="24"/>
        </w:rPr>
        <w:t xml:space="preserve">  The following stages</w:t>
      </w:r>
      <w:r w:rsidR="009C2357" w:rsidRPr="00E43B5E">
        <w:rPr>
          <w:rFonts w:ascii="Arial" w:hAnsi="Arial" w:cs="Arial"/>
          <w:sz w:val="24"/>
          <w:szCs w:val="24"/>
        </w:rPr>
        <w:t xml:space="preserve"> of experiment</w:t>
      </w:r>
      <w:r w:rsidR="002B5D21" w:rsidRPr="00E43B5E">
        <w:rPr>
          <w:rFonts w:ascii="Arial" w:hAnsi="Arial" w:cs="Arial"/>
          <w:sz w:val="24"/>
          <w:szCs w:val="24"/>
        </w:rPr>
        <w:t xml:space="preserve"> </w:t>
      </w:r>
      <w:r w:rsidR="006311CE" w:rsidRPr="00E43B5E">
        <w:rPr>
          <w:rFonts w:ascii="Arial" w:hAnsi="Arial" w:cs="Arial"/>
          <w:sz w:val="24"/>
          <w:szCs w:val="24"/>
        </w:rPr>
        <w:t xml:space="preserve">and decisions </w:t>
      </w:r>
      <w:r w:rsidR="00353D7B" w:rsidRPr="00E43B5E">
        <w:rPr>
          <w:rFonts w:ascii="Arial" w:hAnsi="Arial" w:cs="Arial"/>
          <w:sz w:val="24"/>
          <w:szCs w:val="24"/>
        </w:rPr>
        <w:t>allows</w:t>
      </w:r>
      <w:r w:rsidR="002B5D21" w:rsidRPr="00E43B5E">
        <w:rPr>
          <w:rFonts w:ascii="Arial" w:hAnsi="Arial" w:cs="Arial"/>
          <w:sz w:val="24"/>
          <w:szCs w:val="24"/>
        </w:rPr>
        <w:t xml:space="preserve"> </w:t>
      </w:r>
      <w:r w:rsidR="00353D7B" w:rsidRPr="00E43B5E">
        <w:rPr>
          <w:rFonts w:ascii="Arial" w:hAnsi="Arial" w:cs="Arial"/>
          <w:sz w:val="24"/>
          <w:szCs w:val="24"/>
        </w:rPr>
        <w:t xml:space="preserve">individuals to </w:t>
      </w:r>
      <w:r w:rsidR="006038B1" w:rsidRPr="00E43B5E">
        <w:rPr>
          <w:rFonts w:ascii="Arial" w:hAnsi="Arial" w:cs="Arial"/>
          <w:sz w:val="24"/>
          <w:szCs w:val="24"/>
        </w:rPr>
        <w:t>further explore the dashboard</w:t>
      </w:r>
      <w:r w:rsidR="006311CE" w:rsidRPr="00E43B5E">
        <w:rPr>
          <w:rFonts w:ascii="Arial" w:hAnsi="Arial" w:cs="Arial"/>
          <w:sz w:val="24"/>
          <w:szCs w:val="24"/>
        </w:rPr>
        <w:t>, with the last stage</w:t>
      </w:r>
      <w:r w:rsidR="00221E14" w:rsidRPr="00E43B5E">
        <w:rPr>
          <w:rFonts w:ascii="Arial" w:hAnsi="Arial" w:cs="Arial"/>
          <w:sz w:val="24"/>
          <w:szCs w:val="24"/>
        </w:rPr>
        <w:t xml:space="preserve"> of acceptance</w:t>
      </w:r>
      <w:r w:rsidR="000363B9" w:rsidRPr="00E43B5E">
        <w:rPr>
          <w:rFonts w:ascii="Arial" w:hAnsi="Arial" w:cs="Arial"/>
          <w:sz w:val="24"/>
          <w:szCs w:val="24"/>
        </w:rPr>
        <w:t xml:space="preserve"> that the dashboard being integrated.</w:t>
      </w:r>
      <w:r w:rsidR="00221E14" w:rsidRPr="00E43B5E">
        <w:rPr>
          <w:rFonts w:ascii="Arial" w:hAnsi="Arial" w:cs="Arial"/>
          <w:sz w:val="24"/>
          <w:szCs w:val="24"/>
        </w:rPr>
        <w:t xml:space="preserve">  </w:t>
      </w:r>
    </w:p>
    <w:p w14:paraId="13CA424B" w14:textId="0248A307" w:rsidR="00E81B95" w:rsidRPr="00E43B5E" w:rsidRDefault="00221E14" w:rsidP="002D4ECB">
      <w:pPr>
        <w:rPr>
          <w:rFonts w:ascii="Arial" w:hAnsi="Arial" w:cs="Arial"/>
          <w:sz w:val="24"/>
          <w:szCs w:val="24"/>
        </w:rPr>
      </w:pPr>
      <w:r w:rsidRPr="00E43B5E">
        <w:rPr>
          <w:rFonts w:ascii="Arial" w:hAnsi="Arial" w:cs="Arial"/>
          <w:sz w:val="24"/>
          <w:szCs w:val="24"/>
        </w:rPr>
        <w:t>Below is an example of the Kubler-Ross change curve adapted from the grief cycle</w:t>
      </w:r>
      <w:r w:rsidR="00D34E02" w:rsidRPr="00E43B5E">
        <w:rPr>
          <w:rFonts w:ascii="Arial" w:hAnsi="Arial" w:cs="Arial"/>
          <w:sz w:val="24"/>
          <w:szCs w:val="24"/>
        </w:rPr>
        <w:t xml:space="preserve"> (Kubler-Ross, 1969)</w:t>
      </w:r>
      <w:r w:rsidRPr="00E43B5E">
        <w:rPr>
          <w:rFonts w:ascii="Arial" w:hAnsi="Arial" w:cs="Arial"/>
          <w:sz w:val="24"/>
          <w:szCs w:val="24"/>
        </w:rPr>
        <w:t>:</w:t>
      </w:r>
    </w:p>
    <w:p w14:paraId="2FBE12F1" w14:textId="5A5BF97B" w:rsidR="00221E14" w:rsidRPr="00E43B5E" w:rsidRDefault="00221E14" w:rsidP="00207A28">
      <w:pPr>
        <w:jc w:val="center"/>
        <w:rPr>
          <w:rFonts w:ascii="Arial" w:hAnsi="Arial" w:cs="Arial"/>
          <w:sz w:val="24"/>
          <w:szCs w:val="24"/>
        </w:rPr>
      </w:pPr>
      <w:r w:rsidRPr="00E43B5E">
        <w:rPr>
          <w:rFonts w:ascii="Arial" w:hAnsi="Arial" w:cs="Arial"/>
          <w:noProof/>
          <w:sz w:val="24"/>
          <w:szCs w:val="24"/>
        </w:rPr>
        <w:drawing>
          <wp:inline distT="0" distB="0" distL="0" distR="0" wp14:anchorId="56A082E4" wp14:editId="6882E49B">
            <wp:extent cx="5210175" cy="3039173"/>
            <wp:effectExtent l="0" t="0" r="0" b="8890"/>
            <wp:docPr id="2" name="Picture 2" descr="Kübler-Ross Change Curve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übler-Ross Change Curve | Download Scientific Diagram"/>
                    <pic:cNvPicPr>
                      <a:picLocks noChangeAspect="1" noChangeArrowheads="1"/>
                    </pic:cNvPicPr>
                  </pic:nvPicPr>
                  <pic:blipFill rotWithShape="1">
                    <a:blip r:embed="rId8">
                      <a:extLst>
                        <a:ext uri="{28A0092B-C50C-407E-A947-70E740481C1C}">
                          <a14:useLocalDpi xmlns:a14="http://schemas.microsoft.com/office/drawing/2010/main" val="0"/>
                        </a:ext>
                      </a:extLst>
                    </a:blip>
                    <a:srcRect b="10015"/>
                    <a:stretch/>
                  </pic:blipFill>
                  <pic:spPr bwMode="auto">
                    <a:xfrm>
                      <a:off x="0" y="0"/>
                      <a:ext cx="5229445" cy="3050413"/>
                    </a:xfrm>
                    <a:prstGeom prst="rect">
                      <a:avLst/>
                    </a:prstGeom>
                    <a:noFill/>
                    <a:ln>
                      <a:noFill/>
                    </a:ln>
                    <a:extLst>
                      <a:ext uri="{53640926-AAD7-44D8-BBD7-CCE9431645EC}">
                        <a14:shadowObscured xmlns:a14="http://schemas.microsoft.com/office/drawing/2010/main"/>
                      </a:ext>
                    </a:extLst>
                  </pic:spPr>
                </pic:pic>
              </a:graphicData>
            </a:graphic>
          </wp:inline>
        </w:drawing>
      </w:r>
    </w:p>
    <w:p w14:paraId="2201EBAA" w14:textId="2BD85486" w:rsidR="00207A28" w:rsidRPr="00E43B5E" w:rsidRDefault="00866A50" w:rsidP="002D4ECB">
      <w:pPr>
        <w:rPr>
          <w:rFonts w:ascii="Arial" w:hAnsi="Arial" w:cs="Arial"/>
          <w:sz w:val="24"/>
          <w:szCs w:val="24"/>
        </w:rPr>
      </w:pPr>
      <w:r w:rsidRPr="00E43B5E">
        <w:rPr>
          <w:rFonts w:ascii="Arial" w:hAnsi="Arial" w:cs="Arial"/>
          <w:sz w:val="24"/>
          <w:szCs w:val="24"/>
        </w:rPr>
        <w:t xml:space="preserve">The </w:t>
      </w:r>
      <w:r w:rsidR="00C92CB7" w:rsidRPr="00E43B5E">
        <w:rPr>
          <w:rFonts w:ascii="Arial" w:hAnsi="Arial" w:cs="Arial"/>
          <w:sz w:val="24"/>
          <w:szCs w:val="24"/>
        </w:rPr>
        <w:t>T</w:t>
      </w:r>
      <w:r w:rsidRPr="00E43B5E">
        <w:rPr>
          <w:rFonts w:ascii="Arial" w:hAnsi="Arial" w:cs="Arial"/>
          <w:sz w:val="24"/>
          <w:szCs w:val="24"/>
        </w:rPr>
        <w:t xml:space="preserve">opol review </w:t>
      </w:r>
      <w:r w:rsidR="00B126DC" w:rsidRPr="00E43B5E">
        <w:rPr>
          <w:rFonts w:ascii="Arial" w:hAnsi="Arial" w:cs="Arial"/>
          <w:sz w:val="24"/>
          <w:szCs w:val="24"/>
        </w:rPr>
        <w:t xml:space="preserve">into </w:t>
      </w:r>
      <w:r w:rsidR="001B16B9" w:rsidRPr="00E43B5E">
        <w:rPr>
          <w:rFonts w:ascii="Arial" w:hAnsi="Arial" w:cs="Arial"/>
          <w:sz w:val="24"/>
          <w:szCs w:val="24"/>
        </w:rPr>
        <w:t>“</w:t>
      </w:r>
      <w:r w:rsidR="00B126DC" w:rsidRPr="00E43B5E">
        <w:rPr>
          <w:rFonts w:ascii="Arial" w:hAnsi="Arial" w:cs="Arial"/>
          <w:sz w:val="24"/>
          <w:szCs w:val="24"/>
        </w:rPr>
        <w:t>Preparing the healthcare workforce to deliver the digital future</w:t>
      </w:r>
      <w:r w:rsidR="001B16B9" w:rsidRPr="00E43B5E">
        <w:rPr>
          <w:rFonts w:ascii="Arial" w:hAnsi="Arial" w:cs="Arial"/>
          <w:sz w:val="24"/>
          <w:szCs w:val="24"/>
        </w:rPr>
        <w:t>”</w:t>
      </w:r>
      <w:r w:rsidR="00B126DC" w:rsidRPr="00E43B5E">
        <w:rPr>
          <w:rFonts w:ascii="Arial" w:hAnsi="Arial" w:cs="Arial"/>
          <w:sz w:val="24"/>
          <w:szCs w:val="24"/>
        </w:rPr>
        <w:t xml:space="preserve"> </w:t>
      </w:r>
      <w:r w:rsidR="006601DE" w:rsidRPr="00E43B5E">
        <w:rPr>
          <w:rFonts w:ascii="Arial" w:hAnsi="Arial" w:cs="Arial"/>
          <w:sz w:val="24"/>
          <w:szCs w:val="24"/>
        </w:rPr>
        <w:t xml:space="preserve">also recommended that </w:t>
      </w:r>
      <w:r w:rsidR="00251E0A" w:rsidRPr="00E43B5E">
        <w:rPr>
          <w:rFonts w:ascii="Arial" w:hAnsi="Arial" w:cs="Arial"/>
          <w:sz w:val="24"/>
          <w:szCs w:val="24"/>
        </w:rPr>
        <w:t xml:space="preserve">health and care staff </w:t>
      </w:r>
      <w:r w:rsidR="00FA05D3" w:rsidRPr="00E43B5E">
        <w:rPr>
          <w:rFonts w:ascii="Arial" w:hAnsi="Arial" w:cs="Arial"/>
          <w:sz w:val="24"/>
          <w:szCs w:val="24"/>
        </w:rPr>
        <w:t>need to be encourag</w:t>
      </w:r>
      <w:r w:rsidR="00C43183" w:rsidRPr="00E43B5E">
        <w:rPr>
          <w:rFonts w:ascii="Arial" w:hAnsi="Arial" w:cs="Arial"/>
          <w:sz w:val="24"/>
          <w:szCs w:val="24"/>
        </w:rPr>
        <w:t>ed</w:t>
      </w:r>
      <w:r w:rsidR="00FA05D3" w:rsidRPr="00E43B5E">
        <w:rPr>
          <w:rFonts w:ascii="Arial" w:hAnsi="Arial" w:cs="Arial"/>
          <w:sz w:val="24"/>
          <w:szCs w:val="24"/>
        </w:rPr>
        <w:t xml:space="preserve"> to develop their skills in digital literac</w:t>
      </w:r>
      <w:r w:rsidR="009E1599" w:rsidRPr="00E43B5E">
        <w:rPr>
          <w:rFonts w:ascii="Arial" w:hAnsi="Arial" w:cs="Arial"/>
          <w:sz w:val="24"/>
          <w:szCs w:val="24"/>
        </w:rPr>
        <w:t xml:space="preserve">y which </w:t>
      </w:r>
      <w:r w:rsidR="00CC5F8C" w:rsidRPr="00E43B5E">
        <w:rPr>
          <w:rFonts w:ascii="Arial" w:hAnsi="Arial" w:cs="Arial"/>
          <w:sz w:val="24"/>
          <w:szCs w:val="24"/>
        </w:rPr>
        <w:t>again highlights</w:t>
      </w:r>
      <w:r w:rsidR="00141401" w:rsidRPr="00E43B5E">
        <w:rPr>
          <w:rFonts w:ascii="Arial" w:hAnsi="Arial" w:cs="Arial"/>
          <w:sz w:val="24"/>
          <w:szCs w:val="24"/>
        </w:rPr>
        <w:t xml:space="preserve"> the importance of</w:t>
      </w:r>
      <w:r w:rsidR="009E1599" w:rsidRPr="00E43B5E">
        <w:rPr>
          <w:rFonts w:ascii="Arial" w:hAnsi="Arial" w:cs="Arial"/>
          <w:sz w:val="24"/>
          <w:szCs w:val="24"/>
        </w:rPr>
        <w:t xml:space="preserve"> training and support</w:t>
      </w:r>
      <w:r w:rsidR="006C1EFD" w:rsidRPr="00E43B5E">
        <w:rPr>
          <w:rFonts w:ascii="Arial" w:hAnsi="Arial" w:cs="Arial"/>
          <w:sz w:val="24"/>
          <w:szCs w:val="24"/>
        </w:rPr>
        <w:t xml:space="preserve"> (Topol,</w:t>
      </w:r>
      <w:r w:rsidR="00727654" w:rsidRPr="00E43B5E">
        <w:rPr>
          <w:rFonts w:ascii="Arial" w:hAnsi="Arial" w:cs="Arial"/>
          <w:sz w:val="24"/>
          <w:szCs w:val="24"/>
        </w:rPr>
        <w:t xml:space="preserve"> </w:t>
      </w:r>
      <w:r w:rsidR="006C1EFD" w:rsidRPr="00E43B5E">
        <w:rPr>
          <w:rFonts w:ascii="Arial" w:hAnsi="Arial" w:cs="Arial"/>
          <w:sz w:val="24"/>
          <w:szCs w:val="24"/>
        </w:rPr>
        <w:t>2019)</w:t>
      </w:r>
      <w:r w:rsidR="009E1599" w:rsidRPr="00E43B5E">
        <w:rPr>
          <w:rFonts w:ascii="Arial" w:hAnsi="Arial" w:cs="Arial"/>
          <w:sz w:val="24"/>
          <w:szCs w:val="24"/>
        </w:rPr>
        <w:t>.</w:t>
      </w:r>
      <w:r w:rsidR="006915EE" w:rsidRPr="00E43B5E">
        <w:rPr>
          <w:rFonts w:ascii="Arial" w:hAnsi="Arial" w:cs="Arial"/>
          <w:sz w:val="24"/>
          <w:szCs w:val="24"/>
        </w:rPr>
        <w:t xml:space="preserve">  </w:t>
      </w:r>
      <w:r w:rsidR="004766C4" w:rsidRPr="00E43B5E">
        <w:rPr>
          <w:rFonts w:ascii="Arial" w:hAnsi="Arial" w:cs="Arial"/>
          <w:sz w:val="24"/>
          <w:szCs w:val="24"/>
        </w:rPr>
        <w:t>With the fundamental changes</w:t>
      </w:r>
      <w:r w:rsidR="00344FE0" w:rsidRPr="00E43B5E">
        <w:rPr>
          <w:rFonts w:ascii="Arial" w:hAnsi="Arial" w:cs="Arial"/>
          <w:sz w:val="24"/>
          <w:szCs w:val="24"/>
        </w:rPr>
        <w:t xml:space="preserve"> proposed</w:t>
      </w:r>
      <w:r w:rsidR="004766C4" w:rsidRPr="00E43B5E">
        <w:rPr>
          <w:rFonts w:ascii="Arial" w:hAnsi="Arial" w:cs="Arial"/>
          <w:sz w:val="24"/>
          <w:szCs w:val="24"/>
        </w:rPr>
        <w:t xml:space="preserve"> to performance reporting</w:t>
      </w:r>
      <w:r w:rsidR="004779A3" w:rsidRPr="00E43B5E">
        <w:rPr>
          <w:rFonts w:ascii="Arial" w:hAnsi="Arial" w:cs="Arial"/>
          <w:sz w:val="24"/>
          <w:szCs w:val="24"/>
        </w:rPr>
        <w:t xml:space="preserve">, </w:t>
      </w:r>
      <w:r w:rsidR="004766C4" w:rsidRPr="00E43B5E">
        <w:rPr>
          <w:rFonts w:ascii="Arial" w:hAnsi="Arial" w:cs="Arial"/>
          <w:sz w:val="24"/>
          <w:szCs w:val="24"/>
        </w:rPr>
        <w:t xml:space="preserve">the </w:t>
      </w:r>
      <w:r w:rsidR="00371572" w:rsidRPr="00E43B5E">
        <w:rPr>
          <w:rFonts w:ascii="Arial" w:hAnsi="Arial" w:cs="Arial"/>
          <w:sz w:val="24"/>
          <w:szCs w:val="24"/>
        </w:rPr>
        <w:t>decision makers</w:t>
      </w:r>
      <w:r w:rsidR="0026463E" w:rsidRPr="00E43B5E">
        <w:rPr>
          <w:rFonts w:ascii="Arial" w:hAnsi="Arial" w:cs="Arial"/>
          <w:sz w:val="24"/>
          <w:szCs w:val="24"/>
        </w:rPr>
        <w:t xml:space="preserve"> are likely to</w:t>
      </w:r>
      <w:r w:rsidR="00371572" w:rsidRPr="00E43B5E">
        <w:rPr>
          <w:rFonts w:ascii="Arial" w:hAnsi="Arial" w:cs="Arial"/>
          <w:sz w:val="24"/>
          <w:szCs w:val="24"/>
        </w:rPr>
        <w:t xml:space="preserve"> </w:t>
      </w:r>
      <w:r w:rsidR="001F6FB6" w:rsidRPr="00E43B5E">
        <w:rPr>
          <w:rFonts w:ascii="Arial" w:hAnsi="Arial" w:cs="Arial"/>
          <w:sz w:val="24"/>
          <w:szCs w:val="24"/>
        </w:rPr>
        <w:t>require</w:t>
      </w:r>
      <w:r w:rsidR="00371572" w:rsidRPr="00E43B5E">
        <w:rPr>
          <w:rFonts w:ascii="Arial" w:hAnsi="Arial" w:cs="Arial"/>
          <w:sz w:val="24"/>
          <w:szCs w:val="24"/>
        </w:rPr>
        <w:t xml:space="preserve"> </w:t>
      </w:r>
      <w:r w:rsidR="001F6FB6" w:rsidRPr="00E43B5E">
        <w:rPr>
          <w:rFonts w:ascii="Arial" w:hAnsi="Arial" w:cs="Arial"/>
          <w:sz w:val="24"/>
          <w:szCs w:val="24"/>
        </w:rPr>
        <w:t>early engagement</w:t>
      </w:r>
      <w:r w:rsidR="00371572" w:rsidRPr="00E43B5E">
        <w:rPr>
          <w:rFonts w:ascii="Arial" w:hAnsi="Arial" w:cs="Arial"/>
          <w:sz w:val="24"/>
          <w:szCs w:val="24"/>
        </w:rPr>
        <w:t xml:space="preserve"> in the move from current </w:t>
      </w:r>
      <w:r w:rsidR="00DB696D" w:rsidRPr="00E43B5E">
        <w:rPr>
          <w:rFonts w:ascii="Arial" w:hAnsi="Arial" w:cs="Arial"/>
          <w:sz w:val="24"/>
          <w:szCs w:val="24"/>
        </w:rPr>
        <w:t>reporting</w:t>
      </w:r>
      <w:r w:rsidR="00371572" w:rsidRPr="00E43B5E">
        <w:rPr>
          <w:rFonts w:ascii="Arial" w:hAnsi="Arial" w:cs="Arial"/>
          <w:sz w:val="24"/>
          <w:szCs w:val="24"/>
        </w:rPr>
        <w:t xml:space="preserve"> to BI </w:t>
      </w:r>
      <w:r w:rsidR="001F6FB6" w:rsidRPr="00E43B5E">
        <w:rPr>
          <w:rFonts w:ascii="Arial" w:hAnsi="Arial" w:cs="Arial"/>
          <w:sz w:val="24"/>
          <w:szCs w:val="24"/>
        </w:rPr>
        <w:t xml:space="preserve">corporate performance </w:t>
      </w:r>
      <w:r w:rsidR="00371572" w:rsidRPr="00E43B5E">
        <w:rPr>
          <w:rFonts w:ascii="Arial" w:hAnsi="Arial" w:cs="Arial"/>
          <w:sz w:val="24"/>
          <w:szCs w:val="24"/>
        </w:rPr>
        <w:t>dashboard reporting.  The behaviour framework</w:t>
      </w:r>
      <w:r w:rsidR="004158C1" w:rsidRPr="00E43B5E">
        <w:rPr>
          <w:rFonts w:ascii="Arial" w:hAnsi="Arial" w:cs="Arial"/>
          <w:sz w:val="24"/>
          <w:szCs w:val="24"/>
        </w:rPr>
        <w:t xml:space="preserve"> specifically the Behaviour Change Wheel (BCW)</w:t>
      </w:r>
      <w:r w:rsidR="00371572" w:rsidRPr="00E43B5E">
        <w:rPr>
          <w:rFonts w:ascii="Arial" w:hAnsi="Arial" w:cs="Arial"/>
          <w:sz w:val="24"/>
          <w:szCs w:val="24"/>
        </w:rPr>
        <w:t xml:space="preserve"> is a </w:t>
      </w:r>
      <w:r w:rsidR="00141401" w:rsidRPr="00E43B5E">
        <w:rPr>
          <w:rFonts w:ascii="Arial" w:hAnsi="Arial" w:cs="Arial"/>
          <w:sz w:val="24"/>
          <w:szCs w:val="24"/>
        </w:rPr>
        <w:t>significant</w:t>
      </w:r>
      <w:r w:rsidR="00371572" w:rsidRPr="00E43B5E">
        <w:rPr>
          <w:rFonts w:ascii="Arial" w:hAnsi="Arial" w:cs="Arial"/>
          <w:sz w:val="24"/>
          <w:szCs w:val="24"/>
        </w:rPr>
        <w:t xml:space="preserve"> tool to </w:t>
      </w:r>
      <w:r w:rsidR="00A332CF" w:rsidRPr="00E43B5E">
        <w:rPr>
          <w:rFonts w:ascii="Arial" w:hAnsi="Arial" w:cs="Arial"/>
          <w:sz w:val="24"/>
          <w:szCs w:val="24"/>
        </w:rPr>
        <w:t>highlight</w:t>
      </w:r>
      <w:r w:rsidR="00371572" w:rsidRPr="00E43B5E">
        <w:rPr>
          <w:rFonts w:ascii="Arial" w:hAnsi="Arial" w:cs="Arial"/>
          <w:sz w:val="24"/>
          <w:szCs w:val="24"/>
        </w:rPr>
        <w:t xml:space="preserve"> relevant intervention functions for the </w:t>
      </w:r>
      <w:r w:rsidR="00A332CF" w:rsidRPr="00E43B5E">
        <w:rPr>
          <w:rFonts w:ascii="Arial" w:hAnsi="Arial" w:cs="Arial"/>
          <w:sz w:val="24"/>
          <w:szCs w:val="24"/>
        </w:rPr>
        <w:t>Senior L</w:t>
      </w:r>
      <w:r w:rsidR="00371572" w:rsidRPr="00E43B5E">
        <w:rPr>
          <w:rFonts w:ascii="Arial" w:hAnsi="Arial" w:cs="Arial"/>
          <w:sz w:val="24"/>
          <w:szCs w:val="24"/>
        </w:rPr>
        <w:t xml:space="preserve">eadership </w:t>
      </w:r>
      <w:r w:rsidR="00A332CF" w:rsidRPr="00E43B5E">
        <w:rPr>
          <w:rFonts w:ascii="Arial" w:hAnsi="Arial" w:cs="Arial"/>
          <w:sz w:val="24"/>
          <w:szCs w:val="24"/>
        </w:rPr>
        <w:t>G</w:t>
      </w:r>
      <w:r w:rsidR="00371572" w:rsidRPr="00E43B5E">
        <w:rPr>
          <w:rFonts w:ascii="Arial" w:hAnsi="Arial" w:cs="Arial"/>
          <w:sz w:val="24"/>
          <w:szCs w:val="24"/>
        </w:rPr>
        <w:t xml:space="preserve">roup.  These would be </w:t>
      </w:r>
      <w:r w:rsidR="0074585C" w:rsidRPr="00E43B5E">
        <w:rPr>
          <w:rFonts w:ascii="Arial" w:hAnsi="Arial" w:cs="Arial"/>
          <w:sz w:val="24"/>
          <w:szCs w:val="24"/>
        </w:rPr>
        <w:t>t</w:t>
      </w:r>
      <w:r w:rsidR="00371572" w:rsidRPr="00E43B5E">
        <w:rPr>
          <w:rFonts w:ascii="Arial" w:hAnsi="Arial" w:cs="Arial"/>
          <w:sz w:val="24"/>
          <w:szCs w:val="24"/>
        </w:rPr>
        <w:t xml:space="preserve">raining and </w:t>
      </w:r>
      <w:r w:rsidR="00721BE5" w:rsidRPr="00E43B5E">
        <w:rPr>
          <w:rFonts w:ascii="Arial" w:hAnsi="Arial" w:cs="Arial"/>
          <w:sz w:val="24"/>
          <w:szCs w:val="24"/>
        </w:rPr>
        <w:t>education</w:t>
      </w:r>
      <w:r w:rsidR="00371572" w:rsidRPr="00E43B5E">
        <w:rPr>
          <w:rFonts w:ascii="Arial" w:hAnsi="Arial" w:cs="Arial"/>
          <w:sz w:val="24"/>
          <w:szCs w:val="24"/>
        </w:rPr>
        <w:t xml:space="preserve"> on how to use the dashboard</w:t>
      </w:r>
      <w:r w:rsidR="003961C2" w:rsidRPr="00E43B5E">
        <w:rPr>
          <w:rFonts w:ascii="Arial" w:hAnsi="Arial" w:cs="Arial"/>
          <w:sz w:val="24"/>
          <w:szCs w:val="24"/>
        </w:rPr>
        <w:t xml:space="preserve"> which could be </w:t>
      </w:r>
      <w:r w:rsidR="00D173E0" w:rsidRPr="00E43B5E">
        <w:rPr>
          <w:rFonts w:ascii="Arial" w:hAnsi="Arial" w:cs="Arial"/>
          <w:sz w:val="24"/>
          <w:szCs w:val="24"/>
        </w:rPr>
        <w:t>in the format of a workshop</w:t>
      </w:r>
      <w:r w:rsidR="00371572" w:rsidRPr="00E43B5E">
        <w:rPr>
          <w:rFonts w:ascii="Arial" w:hAnsi="Arial" w:cs="Arial"/>
          <w:sz w:val="24"/>
          <w:szCs w:val="24"/>
        </w:rPr>
        <w:t xml:space="preserve"> (Michie et al., 2011).</w:t>
      </w:r>
      <w:r w:rsidR="0074585C" w:rsidRPr="00E43B5E">
        <w:rPr>
          <w:rFonts w:ascii="Arial" w:hAnsi="Arial" w:cs="Arial"/>
          <w:sz w:val="24"/>
          <w:szCs w:val="24"/>
        </w:rPr>
        <w:t xml:space="preserve">  </w:t>
      </w:r>
    </w:p>
    <w:p w14:paraId="7D377E1A" w14:textId="0088FA96" w:rsidR="00371572" w:rsidRPr="00E43B5E" w:rsidRDefault="0074585C" w:rsidP="002D4ECB">
      <w:pPr>
        <w:rPr>
          <w:rFonts w:ascii="Arial" w:hAnsi="Arial" w:cs="Arial"/>
          <w:sz w:val="24"/>
          <w:szCs w:val="24"/>
        </w:rPr>
      </w:pPr>
      <w:r w:rsidRPr="00E43B5E">
        <w:rPr>
          <w:rFonts w:ascii="Arial" w:hAnsi="Arial" w:cs="Arial"/>
          <w:sz w:val="24"/>
          <w:szCs w:val="24"/>
        </w:rPr>
        <w:t>The diagram below shows the Behaviour Change wheel and the intervention functions</w:t>
      </w:r>
      <w:r w:rsidR="00D34E02" w:rsidRPr="00E43B5E">
        <w:rPr>
          <w:rFonts w:ascii="Arial" w:hAnsi="Arial" w:cs="Arial"/>
          <w:sz w:val="24"/>
          <w:szCs w:val="24"/>
        </w:rPr>
        <w:t xml:space="preserve"> (Michie et al., 2011)</w:t>
      </w:r>
      <w:r w:rsidRPr="00E43B5E">
        <w:rPr>
          <w:rFonts w:ascii="Arial" w:hAnsi="Arial" w:cs="Arial"/>
          <w:sz w:val="24"/>
          <w:szCs w:val="24"/>
        </w:rPr>
        <w:t>:</w:t>
      </w:r>
    </w:p>
    <w:p w14:paraId="2402897A" w14:textId="77777777" w:rsidR="0074585C" w:rsidRPr="00E43B5E" w:rsidRDefault="0074585C" w:rsidP="002D4ECB">
      <w:pPr>
        <w:rPr>
          <w:rFonts w:ascii="Arial" w:hAnsi="Arial" w:cs="Arial"/>
          <w:sz w:val="24"/>
          <w:szCs w:val="24"/>
        </w:rPr>
      </w:pPr>
    </w:p>
    <w:p w14:paraId="18B64141" w14:textId="7358FCBD" w:rsidR="0074585C" w:rsidRPr="00E43B5E" w:rsidRDefault="0074585C" w:rsidP="00207A28">
      <w:pPr>
        <w:jc w:val="center"/>
        <w:rPr>
          <w:rFonts w:ascii="Arial" w:hAnsi="Arial" w:cs="Arial"/>
          <w:sz w:val="24"/>
          <w:szCs w:val="24"/>
        </w:rPr>
      </w:pPr>
      <w:r w:rsidRPr="00E43B5E">
        <w:rPr>
          <w:rFonts w:ascii="Arial" w:hAnsi="Arial" w:cs="Arial"/>
          <w:noProof/>
          <w:sz w:val="24"/>
          <w:szCs w:val="24"/>
        </w:rPr>
        <w:lastRenderedPageBreak/>
        <w:drawing>
          <wp:inline distT="0" distB="0" distL="0" distR="0" wp14:anchorId="37E4DFB0" wp14:editId="47A64770">
            <wp:extent cx="4685621" cy="3180159"/>
            <wp:effectExtent l="0" t="0" r="1270" b="1270"/>
            <wp:docPr id="4" name="Picture 1">
              <a:extLst xmlns:a="http://schemas.openxmlformats.org/drawingml/2006/main">
                <a:ext uri="{FF2B5EF4-FFF2-40B4-BE49-F238E27FC236}">
                  <a16:creationId xmlns:a16="http://schemas.microsoft.com/office/drawing/2014/main" id="{6519AD21-BBC1-42E9-B182-8B4EB6E3746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a:extLst>
                        <a:ext uri="{FF2B5EF4-FFF2-40B4-BE49-F238E27FC236}">
                          <a16:creationId xmlns:a16="http://schemas.microsoft.com/office/drawing/2014/main" id="{6519AD21-BBC1-42E9-B182-8B4EB6E37463}"/>
                        </a:ext>
                      </a:extLst>
                    </pic:cNvPr>
                    <pic:cNvPicPr>
                      <a:picLocks noChangeAspect="1"/>
                    </pic:cNvPicPr>
                  </pic:nvPicPr>
                  <pic:blipFill rotWithShape="1">
                    <a:blip r:embed="rId9"/>
                    <a:srcRect r="589"/>
                    <a:stretch/>
                  </pic:blipFill>
                  <pic:spPr>
                    <a:xfrm>
                      <a:off x="0" y="0"/>
                      <a:ext cx="4711078" cy="3197437"/>
                    </a:xfrm>
                    <a:prstGeom prst="rect">
                      <a:avLst/>
                    </a:prstGeom>
                  </pic:spPr>
                </pic:pic>
              </a:graphicData>
            </a:graphic>
          </wp:inline>
        </w:drawing>
      </w:r>
    </w:p>
    <w:p w14:paraId="6ADDED7A" w14:textId="3DF4E10A" w:rsidR="002D4ECB" w:rsidRPr="00E43B5E" w:rsidRDefault="00311BF7" w:rsidP="002D4ECB">
      <w:pPr>
        <w:rPr>
          <w:rFonts w:ascii="Arial" w:hAnsi="Arial" w:cs="Arial"/>
          <w:b/>
          <w:bCs/>
          <w:sz w:val="24"/>
          <w:szCs w:val="24"/>
        </w:rPr>
      </w:pPr>
      <w:r w:rsidRPr="00E43B5E">
        <w:rPr>
          <w:rFonts w:ascii="Arial" w:hAnsi="Arial" w:cs="Arial"/>
          <w:b/>
          <w:bCs/>
          <w:sz w:val="24"/>
          <w:szCs w:val="24"/>
        </w:rPr>
        <w:t>Measures</w:t>
      </w:r>
      <w:r w:rsidR="002E1526" w:rsidRPr="00E43B5E">
        <w:rPr>
          <w:rFonts w:ascii="Arial" w:hAnsi="Arial" w:cs="Arial"/>
          <w:b/>
          <w:bCs/>
          <w:sz w:val="24"/>
          <w:szCs w:val="24"/>
        </w:rPr>
        <w:t>/Interventions</w:t>
      </w:r>
    </w:p>
    <w:p w14:paraId="336A0F1F" w14:textId="14B302A8" w:rsidR="007617BC" w:rsidRPr="00E43B5E" w:rsidRDefault="00FF1056" w:rsidP="002D4ECB">
      <w:pPr>
        <w:rPr>
          <w:rFonts w:ascii="Arial" w:hAnsi="Arial" w:cs="Arial"/>
          <w:sz w:val="24"/>
          <w:szCs w:val="24"/>
        </w:rPr>
      </w:pPr>
      <w:r w:rsidRPr="00E43B5E">
        <w:rPr>
          <w:rFonts w:ascii="Arial" w:hAnsi="Arial" w:cs="Arial"/>
          <w:sz w:val="24"/>
          <w:szCs w:val="24"/>
        </w:rPr>
        <w:t xml:space="preserve">The benefits that arise from using Business Intelligence are not straightforward to capture and </w:t>
      </w:r>
      <w:r w:rsidR="0028623B" w:rsidRPr="00E43B5E">
        <w:rPr>
          <w:rFonts w:ascii="Arial" w:hAnsi="Arial" w:cs="Arial"/>
          <w:sz w:val="24"/>
          <w:szCs w:val="24"/>
        </w:rPr>
        <w:t xml:space="preserve">often </w:t>
      </w:r>
      <w:r w:rsidRPr="00E43B5E">
        <w:rPr>
          <w:rFonts w:ascii="Arial" w:hAnsi="Arial" w:cs="Arial"/>
          <w:sz w:val="24"/>
          <w:szCs w:val="24"/>
        </w:rPr>
        <w:t xml:space="preserve">described as intangible or soft benefits.  Although there is a cost to developing a </w:t>
      </w:r>
      <w:r w:rsidR="00175E9E" w:rsidRPr="00E43B5E">
        <w:rPr>
          <w:rFonts w:ascii="Arial" w:hAnsi="Arial" w:cs="Arial"/>
          <w:sz w:val="24"/>
          <w:szCs w:val="24"/>
        </w:rPr>
        <w:t xml:space="preserve">corporate </w:t>
      </w:r>
      <w:r w:rsidRPr="00E43B5E">
        <w:rPr>
          <w:rFonts w:ascii="Arial" w:hAnsi="Arial" w:cs="Arial"/>
          <w:sz w:val="24"/>
          <w:szCs w:val="24"/>
        </w:rPr>
        <w:t xml:space="preserve">performance dashboard utilising BI through a resource cost and purchasing the </w:t>
      </w:r>
      <w:r w:rsidR="0035318B" w:rsidRPr="00E43B5E">
        <w:rPr>
          <w:rFonts w:ascii="Arial" w:hAnsi="Arial" w:cs="Arial"/>
          <w:sz w:val="24"/>
          <w:szCs w:val="24"/>
        </w:rPr>
        <w:t xml:space="preserve">BI </w:t>
      </w:r>
      <w:r w:rsidRPr="00E43B5E">
        <w:rPr>
          <w:rFonts w:ascii="Arial" w:hAnsi="Arial" w:cs="Arial"/>
          <w:sz w:val="24"/>
          <w:szCs w:val="24"/>
        </w:rPr>
        <w:t>software</w:t>
      </w:r>
      <w:r w:rsidR="0035318B" w:rsidRPr="00E43B5E">
        <w:rPr>
          <w:rFonts w:ascii="Arial" w:hAnsi="Arial" w:cs="Arial"/>
          <w:sz w:val="24"/>
          <w:szCs w:val="24"/>
        </w:rPr>
        <w:t xml:space="preserve"> or application</w:t>
      </w:r>
      <w:r w:rsidRPr="00E43B5E">
        <w:rPr>
          <w:rFonts w:ascii="Arial" w:hAnsi="Arial" w:cs="Arial"/>
          <w:sz w:val="24"/>
          <w:szCs w:val="24"/>
        </w:rPr>
        <w:t xml:space="preserve"> which is set out at the forefront of the project</w:t>
      </w:r>
      <w:r w:rsidR="00327C2A" w:rsidRPr="00E43B5E">
        <w:rPr>
          <w:rFonts w:ascii="Arial" w:hAnsi="Arial" w:cs="Arial"/>
          <w:sz w:val="24"/>
          <w:szCs w:val="24"/>
        </w:rPr>
        <w:t xml:space="preserve"> constraints or limitations</w:t>
      </w:r>
      <w:r w:rsidRPr="00E43B5E">
        <w:rPr>
          <w:rFonts w:ascii="Arial" w:hAnsi="Arial" w:cs="Arial"/>
          <w:sz w:val="24"/>
          <w:szCs w:val="24"/>
        </w:rPr>
        <w:t>.  The Return on Investment (ROI) which is a common approach to recognising whether a project</w:t>
      </w:r>
      <w:r w:rsidR="0028623B" w:rsidRPr="00E43B5E">
        <w:rPr>
          <w:rFonts w:ascii="Arial" w:hAnsi="Arial" w:cs="Arial"/>
          <w:sz w:val="24"/>
          <w:szCs w:val="24"/>
        </w:rPr>
        <w:t xml:space="preserve"> delivers benefits.  This is difficult to demonstrate as the output from a business intelligence tool is information and the benefit arises from the positive decisions made by the decision makers</w:t>
      </w:r>
      <w:r w:rsidR="0035318B" w:rsidRPr="00E43B5E">
        <w:rPr>
          <w:rFonts w:ascii="Arial" w:hAnsi="Arial" w:cs="Arial"/>
          <w:sz w:val="24"/>
          <w:szCs w:val="24"/>
        </w:rPr>
        <w:t xml:space="preserve"> acting on the information</w:t>
      </w:r>
      <w:r w:rsidR="0028623B" w:rsidRPr="00E43B5E">
        <w:rPr>
          <w:rFonts w:ascii="Arial" w:hAnsi="Arial" w:cs="Arial"/>
          <w:sz w:val="24"/>
          <w:szCs w:val="24"/>
        </w:rPr>
        <w:t xml:space="preserve"> </w:t>
      </w:r>
      <w:r w:rsidR="00B93DE0" w:rsidRPr="00E43B5E">
        <w:rPr>
          <w:rFonts w:ascii="Arial" w:hAnsi="Arial" w:cs="Arial"/>
          <w:sz w:val="24"/>
          <w:szCs w:val="24"/>
        </w:rPr>
        <w:t>(</w:t>
      </w:r>
      <w:r w:rsidR="0028623B" w:rsidRPr="00E43B5E">
        <w:rPr>
          <w:rFonts w:ascii="Arial" w:hAnsi="Arial" w:cs="Arial"/>
          <w:sz w:val="24"/>
          <w:szCs w:val="24"/>
        </w:rPr>
        <w:t xml:space="preserve">Lönnqvist et al, 2006). </w:t>
      </w:r>
    </w:p>
    <w:p w14:paraId="2784B091" w14:textId="37520229" w:rsidR="00795F84" w:rsidRPr="00E43B5E" w:rsidRDefault="002E0B2A" w:rsidP="002D4ECB">
      <w:pPr>
        <w:rPr>
          <w:rFonts w:ascii="Arial" w:hAnsi="Arial" w:cs="Arial"/>
          <w:sz w:val="24"/>
          <w:szCs w:val="24"/>
        </w:rPr>
      </w:pPr>
      <w:r w:rsidRPr="00E43B5E">
        <w:rPr>
          <w:rFonts w:ascii="Arial" w:hAnsi="Arial" w:cs="Arial"/>
          <w:sz w:val="24"/>
          <w:szCs w:val="24"/>
        </w:rPr>
        <w:t xml:space="preserve">An Internal Audit review will </w:t>
      </w:r>
      <w:r w:rsidR="00264923" w:rsidRPr="00E43B5E">
        <w:rPr>
          <w:rFonts w:ascii="Arial" w:hAnsi="Arial" w:cs="Arial"/>
          <w:sz w:val="24"/>
          <w:szCs w:val="24"/>
        </w:rPr>
        <w:t>evaluate</w:t>
      </w:r>
      <w:r w:rsidRPr="00E43B5E">
        <w:rPr>
          <w:rFonts w:ascii="Arial" w:hAnsi="Arial" w:cs="Arial"/>
          <w:sz w:val="24"/>
          <w:szCs w:val="24"/>
        </w:rPr>
        <w:t xml:space="preserve"> the </w:t>
      </w:r>
      <w:r w:rsidR="00314021" w:rsidRPr="00E43B5E">
        <w:rPr>
          <w:rFonts w:ascii="Arial" w:hAnsi="Arial" w:cs="Arial"/>
          <w:sz w:val="24"/>
          <w:szCs w:val="24"/>
        </w:rPr>
        <w:t xml:space="preserve">effectiveness of </w:t>
      </w:r>
      <w:r w:rsidR="0060022C" w:rsidRPr="00E43B5E">
        <w:rPr>
          <w:rFonts w:ascii="Arial" w:hAnsi="Arial" w:cs="Arial"/>
          <w:sz w:val="24"/>
          <w:szCs w:val="24"/>
        </w:rPr>
        <w:t xml:space="preserve">the system </w:t>
      </w:r>
      <w:r w:rsidRPr="00E43B5E">
        <w:rPr>
          <w:rFonts w:ascii="Arial" w:hAnsi="Arial" w:cs="Arial"/>
          <w:sz w:val="24"/>
          <w:szCs w:val="24"/>
        </w:rPr>
        <w:t xml:space="preserve">and </w:t>
      </w:r>
      <w:r w:rsidR="000274BC" w:rsidRPr="00E43B5E">
        <w:rPr>
          <w:rFonts w:ascii="Arial" w:hAnsi="Arial" w:cs="Arial"/>
          <w:sz w:val="24"/>
          <w:szCs w:val="24"/>
        </w:rPr>
        <w:t xml:space="preserve">the </w:t>
      </w:r>
      <w:r w:rsidR="00314021" w:rsidRPr="00E43B5E">
        <w:rPr>
          <w:rFonts w:ascii="Arial" w:hAnsi="Arial" w:cs="Arial"/>
          <w:sz w:val="24"/>
          <w:szCs w:val="24"/>
        </w:rPr>
        <w:t>internal controls</w:t>
      </w:r>
      <w:r w:rsidRPr="00E43B5E">
        <w:rPr>
          <w:rFonts w:ascii="Arial" w:hAnsi="Arial" w:cs="Arial"/>
          <w:sz w:val="24"/>
          <w:szCs w:val="24"/>
        </w:rPr>
        <w:t xml:space="preserve"> of the BI Performance Dashboard</w:t>
      </w:r>
      <w:r w:rsidR="00264923" w:rsidRPr="00E43B5E">
        <w:rPr>
          <w:rFonts w:ascii="Arial" w:hAnsi="Arial" w:cs="Arial"/>
          <w:sz w:val="24"/>
          <w:szCs w:val="24"/>
        </w:rPr>
        <w:t xml:space="preserve"> and provide assurance to the decision makers on the accuracy of the reporting</w:t>
      </w:r>
      <w:r w:rsidR="000274BC" w:rsidRPr="00E43B5E">
        <w:rPr>
          <w:rFonts w:ascii="Arial" w:hAnsi="Arial" w:cs="Arial"/>
          <w:sz w:val="24"/>
          <w:szCs w:val="24"/>
        </w:rPr>
        <w:t xml:space="preserve"> and any recommendation actioned</w:t>
      </w:r>
      <w:r w:rsidRPr="00E43B5E">
        <w:rPr>
          <w:rFonts w:ascii="Arial" w:hAnsi="Arial" w:cs="Arial"/>
          <w:sz w:val="24"/>
          <w:szCs w:val="24"/>
        </w:rPr>
        <w:t xml:space="preserve"> (NWSSP, 2011).</w:t>
      </w:r>
    </w:p>
    <w:p w14:paraId="2531C438" w14:textId="0B63797E" w:rsidR="002D4ECB" w:rsidRPr="00E43B5E" w:rsidRDefault="002D4ECB" w:rsidP="002D4ECB">
      <w:pPr>
        <w:rPr>
          <w:rFonts w:ascii="Arial" w:hAnsi="Arial" w:cs="Arial"/>
          <w:sz w:val="24"/>
          <w:szCs w:val="24"/>
        </w:rPr>
      </w:pPr>
      <w:r w:rsidRPr="00E43B5E">
        <w:rPr>
          <w:rFonts w:ascii="Arial" w:hAnsi="Arial" w:cs="Arial"/>
          <w:sz w:val="24"/>
          <w:szCs w:val="24"/>
        </w:rPr>
        <w:t>Impact will be measured by feedback from decision makers</w:t>
      </w:r>
      <w:r w:rsidR="002F7732" w:rsidRPr="00E43B5E">
        <w:rPr>
          <w:rFonts w:ascii="Arial" w:hAnsi="Arial" w:cs="Arial"/>
          <w:sz w:val="24"/>
          <w:szCs w:val="24"/>
        </w:rPr>
        <w:t xml:space="preserve">.  </w:t>
      </w:r>
      <w:r w:rsidR="00485D4F" w:rsidRPr="00E43B5E">
        <w:rPr>
          <w:rFonts w:ascii="Arial" w:hAnsi="Arial" w:cs="Arial"/>
          <w:sz w:val="24"/>
          <w:szCs w:val="24"/>
        </w:rPr>
        <w:t xml:space="preserve">A questionnaire or survey </w:t>
      </w:r>
      <w:r w:rsidR="00E07D22" w:rsidRPr="00E43B5E">
        <w:rPr>
          <w:rFonts w:ascii="Arial" w:hAnsi="Arial" w:cs="Arial"/>
          <w:sz w:val="24"/>
          <w:szCs w:val="24"/>
        </w:rPr>
        <w:t>to collate evidence on user experiences of the dashboard</w:t>
      </w:r>
      <w:r w:rsidR="00B353A5" w:rsidRPr="00E43B5E">
        <w:rPr>
          <w:rFonts w:ascii="Arial" w:hAnsi="Arial" w:cs="Arial"/>
          <w:sz w:val="24"/>
          <w:szCs w:val="24"/>
        </w:rPr>
        <w:t xml:space="preserve"> and will highlight the satisfaction.</w:t>
      </w:r>
      <w:r w:rsidR="00F93142" w:rsidRPr="00E43B5E">
        <w:rPr>
          <w:rFonts w:ascii="Arial" w:hAnsi="Arial" w:cs="Arial"/>
          <w:sz w:val="24"/>
          <w:szCs w:val="24"/>
        </w:rPr>
        <w:t xml:space="preserve">  The feedback sought will then be used to develop future iterations of the BI corporate performance dashboard </w:t>
      </w:r>
      <w:r w:rsidR="00611BA9" w:rsidRPr="00E43B5E">
        <w:rPr>
          <w:rFonts w:ascii="Arial" w:hAnsi="Arial" w:cs="Arial"/>
          <w:sz w:val="24"/>
          <w:szCs w:val="24"/>
        </w:rPr>
        <w:t>in line</w:t>
      </w:r>
      <w:r w:rsidR="00F93142" w:rsidRPr="00E43B5E">
        <w:rPr>
          <w:rFonts w:ascii="Arial" w:hAnsi="Arial" w:cs="Arial"/>
          <w:sz w:val="24"/>
          <w:szCs w:val="24"/>
        </w:rPr>
        <w:t xml:space="preserve"> with the Scrum Methodology. </w:t>
      </w:r>
    </w:p>
    <w:p w14:paraId="01416E84" w14:textId="1F9CAFDB" w:rsidR="002D4ECB" w:rsidRPr="00E43B5E" w:rsidRDefault="00ED28EE" w:rsidP="002D4ECB">
      <w:pPr>
        <w:rPr>
          <w:rFonts w:ascii="Arial" w:hAnsi="Arial" w:cs="Arial"/>
          <w:sz w:val="24"/>
          <w:szCs w:val="24"/>
        </w:rPr>
      </w:pPr>
      <w:r w:rsidRPr="00E43B5E">
        <w:rPr>
          <w:rFonts w:ascii="Arial" w:hAnsi="Arial" w:cs="Arial"/>
          <w:sz w:val="24"/>
          <w:szCs w:val="24"/>
        </w:rPr>
        <w:t>Business and Performance Manager will spend l</w:t>
      </w:r>
      <w:r w:rsidR="002D4ECB" w:rsidRPr="00E43B5E">
        <w:rPr>
          <w:rFonts w:ascii="Arial" w:hAnsi="Arial" w:cs="Arial"/>
          <w:sz w:val="24"/>
          <w:szCs w:val="24"/>
        </w:rPr>
        <w:t xml:space="preserve">ess time spent producing Performance Report </w:t>
      </w:r>
      <w:r w:rsidRPr="00E43B5E">
        <w:rPr>
          <w:rFonts w:ascii="Arial" w:hAnsi="Arial" w:cs="Arial"/>
          <w:sz w:val="24"/>
          <w:szCs w:val="24"/>
        </w:rPr>
        <w:t xml:space="preserve">enabling them to </w:t>
      </w:r>
      <w:r w:rsidR="00A84D51" w:rsidRPr="00E43B5E">
        <w:rPr>
          <w:rFonts w:ascii="Arial" w:hAnsi="Arial" w:cs="Arial"/>
          <w:sz w:val="24"/>
          <w:szCs w:val="24"/>
        </w:rPr>
        <w:t>a</w:t>
      </w:r>
      <w:r w:rsidR="002D4ECB" w:rsidRPr="00E43B5E">
        <w:rPr>
          <w:rFonts w:ascii="Arial" w:hAnsi="Arial" w:cs="Arial"/>
          <w:sz w:val="24"/>
          <w:szCs w:val="24"/>
        </w:rPr>
        <w:t xml:space="preserve">dd </w:t>
      </w:r>
      <w:r w:rsidR="00A84D51" w:rsidRPr="00E43B5E">
        <w:rPr>
          <w:rFonts w:ascii="Arial" w:hAnsi="Arial" w:cs="Arial"/>
          <w:sz w:val="24"/>
          <w:szCs w:val="24"/>
        </w:rPr>
        <w:t>v</w:t>
      </w:r>
      <w:r w:rsidR="002D4ECB" w:rsidRPr="00E43B5E">
        <w:rPr>
          <w:rFonts w:ascii="Arial" w:hAnsi="Arial" w:cs="Arial"/>
          <w:sz w:val="24"/>
          <w:szCs w:val="24"/>
        </w:rPr>
        <w:t>alue</w:t>
      </w:r>
      <w:r w:rsidRPr="00E43B5E">
        <w:rPr>
          <w:rFonts w:ascii="Arial" w:hAnsi="Arial" w:cs="Arial"/>
          <w:sz w:val="24"/>
          <w:szCs w:val="24"/>
        </w:rPr>
        <w:t xml:space="preserve"> and </w:t>
      </w:r>
      <w:r w:rsidR="00A84D51" w:rsidRPr="00E43B5E">
        <w:rPr>
          <w:rFonts w:ascii="Arial" w:hAnsi="Arial" w:cs="Arial"/>
          <w:sz w:val="24"/>
          <w:szCs w:val="24"/>
        </w:rPr>
        <w:t>insight.</w:t>
      </w:r>
      <w:r w:rsidR="007C1012" w:rsidRPr="00E43B5E">
        <w:rPr>
          <w:rFonts w:ascii="Arial" w:hAnsi="Arial" w:cs="Arial"/>
          <w:sz w:val="24"/>
          <w:szCs w:val="24"/>
        </w:rPr>
        <w:t xml:space="preserve">  Instead</w:t>
      </w:r>
      <w:r w:rsidR="00654DE6" w:rsidRPr="00E43B5E">
        <w:rPr>
          <w:rFonts w:ascii="Arial" w:hAnsi="Arial" w:cs="Arial"/>
          <w:sz w:val="24"/>
          <w:szCs w:val="24"/>
        </w:rPr>
        <w:t xml:space="preserve"> of just reporting the performance the added value comes from identifying why something is happening</w:t>
      </w:r>
      <w:r w:rsidR="00F476B3" w:rsidRPr="00E43B5E">
        <w:rPr>
          <w:rFonts w:ascii="Arial" w:hAnsi="Arial" w:cs="Arial"/>
          <w:sz w:val="24"/>
          <w:szCs w:val="24"/>
        </w:rPr>
        <w:t xml:space="preserve">, </w:t>
      </w:r>
      <w:r w:rsidR="00654DE6" w:rsidRPr="00E43B5E">
        <w:rPr>
          <w:rFonts w:ascii="Arial" w:hAnsi="Arial" w:cs="Arial"/>
          <w:sz w:val="24"/>
          <w:szCs w:val="24"/>
        </w:rPr>
        <w:t>what is the resolution required to resolve the performance issue</w:t>
      </w:r>
      <w:r w:rsidR="00BF2EFC" w:rsidRPr="00E43B5E">
        <w:rPr>
          <w:rFonts w:ascii="Arial" w:hAnsi="Arial" w:cs="Arial"/>
          <w:sz w:val="24"/>
          <w:szCs w:val="24"/>
        </w:rPr>
        <w:t xml:space="preserve"> and how and by when can it be expected to be resolved.</w:t>
      </w:r>
    </w:p>
    <w:p w14:paraId="1238ABB5" w14:textId="77777777" w:rsidR="00207A28" w:rsidRPr="00E43B5E" w:rsidRDefault="007647BB" w:rsidP="002D4ECB">
      <w:pPr>
        <w:rPr>
          <w:rFonts w:ascii="Arial" w:hAnsi="Arial" w:cs="Arial"/>
          <w:sz w:val="24"/>
          <w:szCs w:val="24"/>
        </w:rPr>
      </w:pPr>
      <w:r w:rsidRPr="00E43B5E">
        <w:rPr>
          <w:rFonts w:ascii="Arial" w:hAnsi="Arial" w:cs="Arial"/>
          <w:sz w:val="24"/>
          <w:szCs w:val="24"/>
        </w:rPr>
        <w:t xml:space="preserve">The decision of which graphical form the information takes when presented through the BI corporate performance dashboard is significant as the decision makers will need to absorb and interpret the data not only quickly to grab the audience but also </w:t>
      </w:r>
      <w:r w:rsidRPr="00E43B5E">
        <w:rPr>
          <w:rFonts w:ascii="Arial" w:hAnsi="Arial" w:cs="Arial"/>
          <w:sz w:val="24"/>
          <w:szCs w:val="24"/>
        </w:rPr>
        <w:lastRenderedPageBreak/>
        <w:t>accurately.</w:t>
      </w:r>
      <w:r w:rsidR="006B1BB2" w:rsidRPr="00E43B5E">
        <w:rPr>
          <w:rFonts w:ascii="Arial" w:hAnsi="Arial" w:cs="Arial"/>
          <w:sz w:val="24"/>
          <w:szCs w:val="24"/>
        </w:rPr>
        <w:t xml:space="preserve">  Ensure that the graphical form is not overall complicated. </w:t>
      </w:r>
      <w:r w:rsidRPr="00E43B5E">
        <w:rPr>
          <w:rFonts w:ascii="Arial" w:hAnsi="Arial" w:cs="Arial"/>
          <w:sz w:val="24"/>
          <w:szCs w:val="24"/>
        </w:rPr>
        <w:t xml:space="preserve"> The measure as to if this achieved will drive improvement in performance as interpretation of charts or tables will be quicker and accurately to give a better opportunity to</w:t>
      </w:r>
      <w:r w:rsidR="00DB0AD8" w:rsidRPr="00E43B5E">
        <w:rPr>
          <w:rFonts w:ascii="Arial" w:hAnsi="Arial" w:cs="Arial"/>
          <w:sz w:val="24"/>
          <w:szCs w:val="24"/>
        </w:rPr>
        <w:t xml:space="preserve"> delivering</w:t>
      </w:r>
      <w:r w:rsidRPr="00E43B5E">
        <w:rPr>
          <w:rFonts w:ascii="Arial" w:hAnsi="Arial" w:cs="Arial"/>
          <w:sz w:val="24"/>
          <w:szCs w:val="24"/>
        </w:rPr>
        <w:t xml:space="preserve"> the right decisions </w:t>
      </w:r>
      <w:r w:rsidR="00DB0AD8" w:rsidRPr="00E43B5E">
        <w:rPr>
          <w:rFonts w:ascii="Arial" w:hAnsi="Arial" w:cs="Arial"/>
          <w:sz w:val="24"/>
          <w:szCs w:val="24"/>
        </w:rPr>
        <w:t>are</w:t>
      </w:r>
      <w:r w:rsidRPr="00E43B5E">
        <w:rPr>
          <w:rFonts w:ascii="Arial" w:hAnsi="Arial" w:cs="Arial"/>
          <w:sz w:val="24"/>
          <w:szCs w:val="24"/>
        </w:rPr>
        <w:t xml:space="preserve"> made for the organisations </w:t>
      </w:r>
      <w:r w:rsidR="00DB0AD8" w:rsidRPr="00E43B5E">
        <w:rPr>
          <w:rFonts w:ascii="Arial" w:hAnsi="Arial" w:cs="Arial"/>
          <w:sz w:val="24"/>
          <w:szCs w:val="24"/>
        </w:rPr>
        <w:t>(Few, 2004).</w:t>
      </w:r>
      <w:r w:rsidRPr="00E43B5E">
        <w:rPr>
          <w:rFonts w:ascii="Arial" w:hAnsi="Arial" w:cs="Arial"/>
          <w:sz w:val="24"/>
          <w:szCs w:val="24"/>
        </w:rPr>
        <w:t xml:space="preserve"> </w:t>
      </w:r>
    </w:p>
    <w:p w14:paraId="33D40D58" w14:textId="232009C2" w:rsidR="007647BB" w:rsidRPr="00E43B5E" w:rsidRDefault="00207A28" w:rsidP="002D4ECB">
      <w:pPr>
        <w:rPr>
          <w:rFonts w:ascii="Arial" w:hAnsi="Arial" w:cs="Arial"/>
          <w:sz w:val="24"/>
          <w:szCs w:val="24"/>
        </w:rPr>
      </w:pPr>
      <w:r w:rsidRPr="00E43B5E">
        <w:rPr>
          <w:rFonts w:ascii="Arial" w:hAnsi="Arial" w:cs="Arial"/>
          <w:sz w:val="24"/>
          <w:szCs w:val="24"/>
        </w:rPr>
        <w:t>Under performing areas and specific KPIs should see improvements in the performance quicker as decision makers will be able to act quicker on the information as it is more accurate, more up-to date, easier to engage with more forward looking.</w:t>
      </w:r>
      <w:r w:rsidR="007647BB" w:rsidRPr="00E43B5E">
        <w:rPr>
          <w:rFonts w:ascii="Arial" w:hAnsi="Arial" w:cs="Arial"/>
          <w:sz w:val="24"/>
          <w:szCs w:val="24"/>
        </w:rPr>
        <w:t xml:space="preserve">  </w:t>
      </w:r>
    </w:p>
    <w:p w14:paraId="192374C6" w14:textId="2DADB9E9" w:rsidR="005C6164" w:rsidRPr="00E43B5E" w:rsidRDefault="00F374C5" w:rsidP="002D4ECB">
      <w:pPr>
        <w:rPr>
          <w:rFonts w:ascii="Arial" w:hAnsi="Arial" w:cs="Arial"/>
          <w:sz w:val="24"/>
          <w:szCs w:val="24"/>
        </w:rPr>
      </w:pPr>
      <w:r w:rsidRPr="00E43B5E">
        <w:rPr>
          <w:rFonts w:ascii="Arial" w:hAnsi="Arial" w:cs="Arial"/>
          <w:sz w:val="24"/>
          <w:szCs w:val="24"/>
        </w:rPr>
        <w:t>Causality</w:t>
      </w:r>
      <w:r w:rsidR="009434F6" w:rsidRPr="00E43B5E">
        <w:rPr>
          <w:rFonts w:ascii="Arial" w:hAnsi="Arial" w:cs="Arial"/>
          <w:sz w:val="24"/>
          <w:szCs w:val="24"/>
        </w:rPr>
        <w:t xml:space="preserve"> and specifically the identification of risks </w:t>
      </w:r>
      <w:r w:rsidR="00B81B7B" w:rsidRPr="00E43B5E">
        <w:rPr>
          <w:rFonts w:ascii="Arial" w:hAnsi="Arial" w:cs="Arial"/>
          <w:sz w:val="24"/>
          <w:szCs w:val="24"/>
        </w:rPr>
        <w:t xml:space="preserve">or negative reactions </w:t>
      </w:r>
      <w:r w:rsidR="009434F6" w:rsidRPr="00E43B5E">
        <w:rPr>
          <w:rFonts w:ascii="Arial" w:hAnsi="Arial" w:cs="Arial"/>
          <w:sz w:val="24"/>
          <w:szCs w:val="24"/>
        </w:rPr>
        <w:t xml:space="preserve">can be developed using </w:t>
      </w:r>
      <w:r w:rsidR="00515905" w:rsidRPr="00E43B5E">
        <w:rPr>
          <w:rFonts w:ascii="Arial" w:hAnsi="Arial" w:cs="Arial"/>
          <w:sz w:val="24"/>
          <w:szCs w:val="24"/>
        </w:rPr>
        <w:t>Causal Loop</w:t>
      </w:r>
      <w:r w:rsidR="009434F6" w:rsidRPr="00E43B5E">
        <w:rPr>
          <w:rFonts w:ascii="Arial" w:hAnsi="Arial" w:cs="Arial"/>
          <w:sz w:val="24"/>
          <w:szCs w:val="24"/>
        </w:rPr>
        <w:t xml:space="preserve"> Diagrams</w:t>
      </w:r>
      <w:r w:rsidR="0025024C" w:rsidRPr="00E43B5E">
        <w:rPr>
          <w:rFonts w:ascii="Arial" w:hAnsi="Arial" w:cs="Arial"/>
          <w:sz w:val="24"/>
          <w:szCs w:val="24"/>
        </w:rPr>
        <w:t xml:space="preserve"> (CLD).  These diagrams</w:t>
      </w:r>
      <w:r w:rsidR="00A34DA3" w:rsidRPr="00E43B5E">
        <w:rPr>
          <w:rFonts w:ascii="Arial" w:hAnsi="Arial" w:cs="Arial"/>
          <w:sz w:val="24"/>
          <w:szCs w:val="24"/>
        </w:rPr>
        <w:t xml:space="preserve"> focus on </w:t>
      </w:r>
      <w:r w:rsidR="00051FA2" w:rsidRPr="00E43B5E">
        <w:rPr>
          <w:rFonts w:ascii="Arial" w:hAnsi="Arial" w:cs="Arial"/>
          <w:sz w:val="24"/>
          <w:szCs w:val="24"/>
        </w:rPr>
        <w:t>visualis</w:t>
      </w:r>
      <w:r w:rsidR="00B81B7B" w:rsidRPr="00E43B5E">
        <w:rPr>
          <w:rFonts w:ascii="Arial" w:hAnsi="Arial" w:cs="Arial"/>
          <w:sz w:val="24"/>
          <w:szCs w:val="24"/>
        </w:rPr>
        <w:t xml:space="preserve">ing </w:t>
      </w:r>
      <w:r w:rsidR="00A34DA3" w:rsidRPr="00E43B5E">
        <w:rPr>
          <w:rFonts w:ascii="Arial" w:hAnsi="Arial" w:cs="Arial"/>
          <w:sz w:val="24"/>
          <w:szCs w:val="24"/>
        </w:rPr>
        <w:t xml:space="preserve">the </w:t>
      </w:r>
      <w:r w:rsidR="00A43F1D" w:rsidRPr="00E43B5E">
        <w:rPr>
          <w:rFonts w:ascii="Arial" w:hAnsi="Arial" w:cs="Arial"/>
          <w:sz w:val="24"/>
          <w:szCs w:val="24"/>
        </w:rPr>
        <w:t>relationships that exist</w:t>
      </w:r>
      <w:r w:rsidR="00306E59" w:rsidRPr="00E43B5E">
        <w:rPr>
          <w:rFonts w:ascii="Arial" w:hAnsi="Arial" w:cs="Arial"/>
          <w:sz w:val="24"/>
          <w:szCs w:val="24"/>
        </w:rPr>
        <w:t xml:space="preserve"> between cause and effect</w:t>
      </w:r>
      <w:r w:rsidR="00F55C1E" w:rsidRPr="00E43B5E">
        <w:rPr>
          <w:rFonts w:ascii="Arial" w:hAnsi="Arial" w:cs="Arial"/>
          <w:sz w:val="24"/>
          <w:szCs w:val="24"/>
        </w:rPr>
        <w:t xml:space="preserve">.  There </w:t>
      </w:r>
      <w:r w:rsidR="00E4243C" w:rsidRPr="00E43B5E">
        <w:rPr>
          <w:rFonts w:ascii="Arial" w:hAnsi="Arial" w:cs="Arial"/>
          <w:sz w:val="24"/>
          <w:szCs w:val="24"/>
        </w:rPr>
        <w:t>were</w:t>
      </w:r>
      <w:r w:rsidR="00F55C1E" w:rsidRPr="00E43B5E">
        <w:rPr>
          <w:rFonts w:ascii="Arial" w:hAnsi="Arial" w:cs="Arial"/>
          <w:sz w:val="24"/>
          <w:szCs w:val="24"/>
        </w:rPr>
        <w:t xml:space="preserve"> limited </w:t>
      </w:r>
      <w:r w:rsidR="00555308" w:rsidRPr="00E43B5E">
        <w:rPr>
          <w:rFonts w:ascii="Arial" w:hAnsi="Arial" w:cs="Arial"/>
          <w:sz w:val="24"/>
          <w:szCs w:val="24"/>
        </w:rPr>
        <w:t xml:space="preserve">articles where this has been used with BI but fundamentally can be used within any </w:t>
      </w:r>
      <w:r w:rsidR="009D2ACA" w:rsidRPr="00E43B5E">
        <w:rPr>
          <w:rFonts w:ascii="Arial" w:hAnsi="Arial" w:cs="Arial"/>
          <w:sz w:val="24"/>
          <w:szCs w:val="24"/>
        </w:rPr>
        <w:t>project</w:t>
      </w:r>
      <w:r w:rsidR="005C6164" w:rsidRPr="00E43B5E">
        <w:rPr>
          <w:rFonts w:ascii="Arial" w:hAnsi="Arial" w:cs="Arial"/>
          <w:sz w:val="24"/>
          <w:szCs w:val="24"/>
        </w:rPr>
        <w:t xml:space="preserve">.  The key relationships </w:t>
      </w:r>
      <w:r w:rsidR="00894491" w:rsidRPr="00E43B5E">
        <w:rPr>
          <w:rFonts w:ascii="Arial" w:hAnsi="Arial" w:cs="Arial"/>
          <w:sz w:val="24"/>
          <w:szCs w:val="24"/>
        </w:rPr>
        <w:t>are</w:t>
      </w:r>
      <w:r w:rsidR="008C2BCB" w:rsidRPr="00E43B5E">
        <w:rPr>
          <w:rFonts w:ascii="Arial" w:hAnsi="Arial" w:cs="Arial"/>
          <w:sz w:val="24"/>
          <w:szCs w:val="24"/>
        </w:rPr>
        <w:t xml:space="preserve"> the objectives of the project and how</w:t>
      </w:r>
      <w:r w:rsidR="00894491" w:rsidRPr="00E43B5E">
        <w:rPr>
          <w:rFonts w:ascii="Arial" w:hAnsi="Arial" w:cs="Arial"/>
          <w:sz w:val="24"/>
          <w:szCs w:val="24"/>
        </w:rPr>
        <w:t xml:space="preserve"> failure to meet </w:t>
      </w:r>
      <w:r w:rsidR="008C2BCB" w:rsidRPr="00E43B5E">
        <w:rPr>
          <w:rFonts w:ascii="Arial" w:hAnsi="Arial" w:cs="Arial"/>
          <w:sz w:val="24"/>
          <w:szCs w:val="24"/>
        </w:rPr>
        <w:t>th</w:t>
      </w:r>
      <w:r w:rsidR="00BF6791" w:rsidRPr="00E43B5E">
        <w:rPr>
          <w:rFonts w:ascii="Arial" w:hAnsi="Arial" w:cs="Arial"/>
          <w:sz w:val="24"/>
          <w:szCs w:val="24"/>
        </w:rPr>
        <w:t>e objective</w:t>
      </w:r>
      <w:r w:rsidR="008C2BCB" w:rsidRPr="00E43B5E">
        <w:rPr>
          <w:rFonts w:ascii="Arial" w:hAnsi="Arial" w:cs="Arial"/>
          <w:sz w:val="24"/>
          <w:szCs w:val="24"/>
        </w:rPr>
        <w:t xml:space="preserve"> will impact </w:t>
      </w:r>
      <w:r w:rsidR="00830E8F" w:rsidRPr="00E43B5E">
        <w:rPr>
          <w:rFonts w:ascii="Arial" w:hAnsi="Arial" w:cs="Arial"/>
          <w:sz w:val="24"/>
          <w:szCs w:val="24"/>
        </w:rPr>
        <w:t xml:space="preserve">on </w:t>
      </w:r>
      <w:r w:rsidR="00775BF5" w:rsidRPr="00E43B5E">
        <w:rPr>
          <w:rFonts w:ascii="Arial" w:hAnsi="Arial" w:cs="Arial"/>
          <w:sz w:val="24"/>
          <w:szCs w:val="24"/>
        </w:rPr>
        <w:t xml:space="preserve">the </w:t>
      </w:r>
      <w:r w:rsidR="00BF6791" w:rsidRPr="00E43B5E">
        <w:rPr>
          <w:rFonts w:ascii="Arial" w:hAnsi="Arial" w:cs="Arial"/>
          <w:sz w:val="24"/>
          <w:szCs w:val="24"/>
        </w:rPr>
        <w:t>overarching aim</w:t>
      </w:r>
      <w:r w:rsidR="00F60C38" w:rsidRPr="00E43B5E">
        <w:rPr>
          <w:rFonts w:ascii="Arial" w:hAnsi="Arial" w:cs="Arial"/>
          <w:sz w:val="24"/>
          <w:szCs w:val="24"/>
        </w:rPr>
        <w:t xml:space="preserve"> (Toole, 2005)</w:t>
      </w:r>
      <w:r w:rsidR="009E1C7C" w:rsidRPr="00E43B5E">
        <w:rPr>
          <w:rFonts w:ascii="Arial" w:hAnsi="Arial" w:cs="Arial"/>
          <w:sz w:val="24"/>
          <w:szCs w:val="24"/>
        </w:rPr>
        <w:t>.</w:t>
      </w:r>
    </w:p>
    <w:p w14:paraId="121DCC6A" w14:textId="77777777" w:rsidR="009F7CC8" w:rsidRPr="00E43B5E" w:rsidRDefault="009F7CC8" w:rsidP="002D4ECB">
      <w:pPr>
        <w:rPr>
          <w:rFonts w:ascii="Arial" w:hAnsi="Arial" w:cs="Arial"/>
          <w:sz w:val="24"/>
          <w:szCs w:val="24"/>
        </w:rPr>
      </w:pPr>
      <w:r w:rsidRPr="00E43B5E">
        <w:rPr>
          <w:rFonts w:ascii="Arial" w:hAnsi="Arial" w:cs="Arial"/>
          <w:sz w:val="24"/>
          <w:szCs w:val="24"/>
        </w:rPr>
        <w:t xml:space="preserve">Using examples from this service improvement project of developing a </w:t>
      </w:r>
      <w:r w:rsidR="00775BF5" w:rsidRPr="00E43B5E">
        <w:rPr>
          <w:rFonts w:ascii="Arial" w:hAnsi="Arial" w:cs="Arial"/>
          <w:sz w:val="24"/>
          <w:szCs w:val="24"/>
        </w:rPr>
        <w:t xml:space="preserve">BI </w:t>
      </w:r>
      <w:r w:rsidRPr="00E43B5E">
        <w:rPr>
          <w:rFonts w:ascii="Arial" w:hAnsi="Arial" w:cs="Arial"/>
          <w:sz w:val="24"/>
          <w:szCs w:val="24"/>
        </w:rPr>
        <w:t xml:space="preserve">corporate </w:t>
      </w:r>
      <w:r w:rsidR="0093349F" w:rsidRPr="00E43B5E">
        <w:rPr>
          <w:rFonts w:ascii="Arial" w:hAnsi="Arial" w:cs="Arial"/>
          <w:sz w:val="24"/>
          <w:szCs w:val="24"/>
        </w:rPr>
        <w:t xml:space="preserve">performance </w:t>
      </w:r>
      <w:r w:rsidR="003E3A48" w:rsidRPr="00E43B5E">
        <w:rPr>
          <w:rFonts w:ascii="Arial" w:hAnsi="Arial" w:cs="Arial"/>
          <w:sz w:val="24"/>
          <w:szCs w:val="24"/>
        </w:rPr>
        <w:t>dashboard</w:t>
      </w:r>
      <w:r w:rsidRPr="00E43B5E">
        <w:rPr>
          <w:rFonts w:ascii="Arial" w:hAnsi="Arial" w:cs="Arial"/>
          <w:sz w:val="24"/>
          <w:szCs w:val="24"/>
        </w:rPr>
        <w:t>.</w:t>
      </w:r>
    </w:p>
    <w:p w14:paraId="5FF68067" w14:textId="77777777" w:rsidR="009F7CC8" w:rsidRPr="00E43B5E" w:rsidRDefault="009F7CC8" w:rsidP="009F7CC8">
      <w:pPr>
        <w:pStyle w:val="ListParagraph"/>
        <w:numPr>
          <w:ilvl w:val="0"/>
          <w:numId w:val="8"/>
        </w:numPr>
        <w:rPr>
          <w:rFonts w:ascii="Arial" w:hAnsi="Arial" w:cs="Arial"/>
          <w:sz w:val="24"/>
          <w:szCs w:val="24"/>
        </w:rPr>
      </w:pPr>
      <w:r w:rsidRPr="00E43B5E">
        <w:rPr>
          <w:rFonts w:ascii="Arial" w:hAnsi="Arial" w:cs="Arial"/>
          <w:sz w:val="24"/>
          <w:szCs w:val="24"/>
        </w:rPr>
        <w:t>If the dashboard</w:t>
      </w:r>
      <w:r w:rsidR="003E3A48" w:rsidRPr="00E43B5E">
        <w:rPr>
          <w:rFonts w:ascii="Arial" w:hAnsi="Arial" w:cs="Arial"/>
          <w:sz w:val="24"/>
          <w:szCs w:val="24"/>
        </w:rPr>
        <w:t xml:space="preserve"> </w:t>
      </w:r>
      <w:r w:rsidRPr="00E43B5E">
        <w:rPr>
          <w:rFonts w:ascii="Arial" w:hAnsi="Arial" w:cs="Arial"/>
          <w:sz w:val="24"/>
          <w:szCs w:val="24"/>
        </w:rPr>
        <w:t xml:space="preserve">doesn’t </w:t>
      </w:r>
      <w:r w:rsidR="003E3A48" w:rsidRPr="00E43B5E">
        <w:rPr>
          <w:rFonts w:ascii="Arial" w:hAnsi="Arial" w:cs="Arial"/>
          <w:sz w:val="24"/>
          <w:szCs w:val="24"/>
        </w:rPr>
        <w:t xml:space="preserve">show accurate </w:t>
      </w:r>
      <w:r w:rsidR="008409AD" w:rsidRPr="00E43B5E">
        <w:rPr>
          <w:rFonts w:ascii="Arial" w:hAnsi="Arial" w:cs="Arial"/>
          <w:sz w:val="24"/>
          <w:szCs w:val="24"/>
        </w:rPr>
        <w:t>information</w:t>
      </w:r>
      <w:r w:rsidR="00580CBF" w:rsidRPr="00E43B5E">
        <w:rPr>
          <w:rFonts w:ascii="Arial" w:hAnsi="Arial" w:cs="Arial"/>
          <w:sz w:val="24"/>
          <w:szCs w:val="24"/>
        </w:rPr>
        <w:t xml:space="preserve"> due to data quality</w:t>
      </w:r>
      <w:r w:rsidR="008409AD" w:rsidRPr="00E43B5E">
        <w:rPr>
          <w:rFonts w:ascii="Arial" w:hAnsi="Arial" w:cs="Arial"/>
          <w:sz w:val="24"/>
          <w:szCs w:val="24"/>
        </w:rPr>
        <w:t>,</w:t>
      </w:r>
      <w:r w:rsidR="0052594B" w:rsidRPr="00E43B5E">
        <w:rPr>
          <w:rFonts w:ascii="Arial" w:hAnsi="Arial" w:cs="Arial"/>
          <w:sz w:val="24"/>
          <w:szCs w:val="24"/>
        </w:rPr>
        <w:t xml:space="preserve"> then </w:t>
      </w:r>
      <w:r w:rsidR="001C18EA" w:rsidRPr="00E43B5E">
        <w:rPr>
          <w:rFonts w:ascii="Arial" w:hAnsi="Arial" w:cs="Arial"/>
          <w:sz w:val="24"/>
          <w:szCs w:val="24"/>
        </w:rPr>
        <w:t xml:space="preserve">key </w:t>
      </w:r>
      <w:r w:rsidR="0052594B" w:rsidRPr="00E43B5E">
        <w:rPr>
          <w:rFonts w:ascii="Arial" w:hAnsi="Arial" w:cs="Arial"/>
          <w:sz w:val="24"/>
          <w:szCs w:val="24"/>
        </w:rPr>
        <w:t xml:space="preserve">decisions made </w:t>
      </w:r>
      <w:r w:rsidR="009E1C7C" w:rsidRPr="00E43B5E">
        <w:rPr>
          <w:rFonts w:ascii="Arial" w:hAnsi="Arial" w:cs="Arial"/>
          <w:sz w:val="24"/>
          <w:szCs w:val="24"/>
        </w:rPr>
        <w:t>will</w:t>
      </w:r>
      <w:r w:rsidR="0052594B" w:rsidRPr="00E43B5E">
        <w:rPr>
          <w:rFonts w:ascii="Arial" w:hAnsi="Arial" w:cs="Arial"/>
          <w:sz w:val="24"/>
          <w:szCs w:val="24"/>
        </w:rPr>
        <w:t xml:space="preserve"> be incorrect</w:t>
      </w:r>
      <w:r w:rsidR="00FB4226" w:rsidRPr="00E43B5E">
        <w:rPr>
          <w:rFonts w:ascii="Arial" w:hAnsi="Arial" w:cs="Arial"/>
          <w:sz w:val="24"/>
          <w:szCs w:val="24"/>
        </w:rPr>
        <w:t xml:space="preserve"> or not made</w:t>
      </w:r>
      <w:r w:rsidR="001C18EA" w:rsidRPr="00E43B5E">
        <w:rPr>
          <w:rFonts w:ascii="Arial" w:hAnsi="Arial" w:cs="Arial"/>
          <w:sz w:val="24"/>
          <w:szCs w:val="24"/>
        </w:rPr>
        <w:t xml:space="preserve"> </w:t>
      </w:r>
      <w:r w:rsidR="00D54E02" w:rsidRPr="00E43B5E">
        <w:rPr>
          <w:rFonts w:ascii="Arial" w:hAnsi="Arial" w:cs="Arial"/>
          <w:sz w:val="24"/>
          <w:szCs w:val="24"/>
        </w:rPr>
        <w:t xml:space="preserve">which </w:t>
      </w:r>
      <w:r w:rsidR="001C18EA" w:rsidRPr="00E43B5E">
        <w:rPr>
          <w:rFonts w:ascii="Arial" w:hAnsi="Arial" w:cs="Arial"/>
          <w:sz w:val="24"/>
          <w:szCs w:val="24"/>
        </w:rPr>
        <w:t>will impact negatively</w:t>
      </w:r>
      <w:r w:rsidR="0093349F" w:rsidRPr="00E43B5E">
        <w:rPr>
          <w:rFonts w:ascii="Arial" w:hAnsi="Arial" w:cs="Arial"/>
          <w:sz w:val="24"/>
          <w:szCs w:val="24"/>
        </w:rPr>
        <w:t xml:space="preserve"> on the </w:t>
      </w:r>
      <w:r w:rsidR="008B7720" w:rsidRPr="00E43B5E">
        <w:rPr>
          <w:rFonts w:ascii="Arial" w:hAnsi="Arial" w:cs="Arial"/>
          <w:sz w:val="24"/>
          <w:szCs w:val="24"/>
        </w:rPr>
        <w:t>organisation’s</w:t>
      </w:r>
      <w:r w:rsidR="008409AD" w:rsidRPr="00E43B5E">
        <w:rPr>
          <w:rFonts w:ascii="Arial" w:hAnsi="Arial" w:cs="Arial"/>
          <w:sz w:val="24"/>
          <w:szCs w:val="24"/>
        </w:rPr>
        <w:t xml:space="preserve"> performance.</w:t>
      </w:r>
      <w:r w:rsidR="004C537C" w:rsidRPr="00E43B5E">
        <w:rPr>
          <w:rFonts w:ascii="Arial" w:hAnsi="Arial" w:cs="Arial"/>
          <w:sz w:val="24"/>
          <w:szCs w:val="24"/>
        </w:rPr>
        <w:t xml:space="preserve">  </w:t>
      </w:r>
    </w:p>
    <w:p w14:paraId="462AE8BA" w14:textId="77777777" w:rsidR="009F7CC8" w:rsidRPr="00E43B5E" w:rsidRDefault="002D6EC5" w:rsidP="009F7CC8">
      <w:pPr>
        <w:pStyle w:val="ListParagraph"/>
        <w:numPr>
          <w:ilvl w:val="0"/>
          <w:numId w:val="8"/>
        </w:numPr>
        <w:rPr>
          <w:rFonts w:ascii="Arial" w:hAnsi="Arial" w:cs="Arial"/>
          <w:sz w:val="24"/>
          <w:szCs w:val="24"/>
        </w:rPr>
      </w:pPr>
      <w:r w:rsidRPr="00E43B5E">
        <w:rPr>
          <w:rFonts w:ascii="Arial" w:hAnsi="Arial" w:cs="Arial"/>
          <w:sz w:val="24"/>
          <w:szCs w:val="24"/>
        </w:rPr>
        <w:t xml:space="preserve">If the dashboard doesn’t </w:t>
      </w:r>
      <w:r w:rsidR="008E3043" w:rsidRPr="00E43B5E">
        <w:rPr>
          <w:rFonts w:ascii="Arial" w:hAnsi="Arial" w:cs="Arial"/>
          <w:sz w:val="24"/>
          <w:szCs w:val="24"/>
        </w:rPr>
        <w:t>show visualisation</w:t>
      </w:r>
      <w:r w:rsidR="005E6B81" w:rsidRPr="00E43B5E">
        <w:rPr>
          <w:rFonts w:ascii="Arial" w:hAnsi="Arial" w:cs="Arial"/>
          <w:sz w:val="24"/>
          <w:szCs w:val="24"/>
        </w:rPr>
        <w:t>s</w:t>
      </w:r>
      <w:r w:rsidR="008E3043" w:rsidRPr="00E43B5E">
        <w:rPr>
          <w:rFonts w:ascii="Arial" w:hAnsi="Arial" w:cs="Arial"/>
          <w:sz w:val="24"/>
          <w:szCs w:val="24"/>
        </w:rPr>
        <w:t xml:space="preserve"> which the end user </w:t>
      </w:r>
      <w:r w:rsidR="005E6B81" w:rsidRPr="00E43B5E">
        <w:rPr>
          <w:rFonts w:ascii="Arial" w:hAnsi="Arial" w:cs="Arial"/>
          <w:sz w:val="24"/>
          <w:szCs w:val="24"/>
        </w:rPr>
        <w:t>finds usefu</w:t>
      </w:r>
      <w:r w:rsidR="004C537C" w:rsidRPr="00E43B5E">
        <w:rPr>
          <w:rFonts w:ascii="Arial" w:hAnsi="Arial" w:cs="Arial"/>
          <w:sz w:val="24"/>
          <w:szCs w:val="24"/>
        </w:rPr>
        <w:t>l</w:t>
      </w:r>
      <w:r w:rsidR="008409AD" w:rsidRPr="00E43B5E">
        <w:rPr>
          <w:rFonts w:ascii="Arial" w:hAnsi="Arial" w:cs="Arial"/>
          <w:sz w:val="24"/>
          <w:szCs w:val="24"/>
        </w:rPr>
        <w:t xml:space="preserve"> and understands</w:t>
      </w:r>
      <w:r w:rsidR="0064674F" w:rsidRPr="00E43B5E">
        <w:rPr>
          <w:rFonts w:ascii="Arial" w:hAnsi="Arial" w:cs="Arial"/>
          <w:sz w:val="24"/>
          <w:szCs w:val="24"/>
        </w:rPr>
        <w:t xml:space="preserve"> as they didn’t have user </w:t>
      </w:r>
      <w:r w:rsidR="008B7720" w:rsidRPr="00E43B5E">
        <w:rPr>
          <w:rFonts w:ascii="Arial" w:hAnsi="Arial" w:cs="Arial"/>
          <w:sz w:val="24"/>
          <w:szCs w:val="24"/>
        </w:rPr>
        <w:t>engagement,</w:t>
      </w:r>
      <w:r w:rsidR="008E3043" w:rsidRPr="00E43B5E">
        <w:rPr>
          <w:rFonts w:ascii="Arial" w:hAnsi="Arial" w:cs="Arial"/>
          <w:sz w:val="24"/>
          <w:szCs w:val="24"/>
        </w:rPr>
        <w:t xml:space="preserve"> then they will not </w:t>
      </w:r>
      <w:r w:rsidR="004C537C" w:rsidRPr="00E43B5E">
        <w:rPr>
          <w:rFonts w:ascii="Arial" w:hAnsi="Arial" w:cs="Arial"/>
          <w:sz w:val="24"/>
          <w:szCs w:val="24"/>
        </w:rPr>
        <w:t>rely on it</w:t>
      </w:r>
      <w:r w:rsidR="008E3043" w:rsidRPr="00E43B5E">
        <w:rPr>
          <w:rFonts w:ascii="Arial" w:hAnsi="Arial" w:cs="Arial"/>
          <w:sz w:val="24"/>
          <w:szCs w:val="24"/>
        </w:rPr>
        <w:t xml:space="preserve"> and </w:t>
      </w:r>
      <w:r w:rsidR="00FB4226" w:rsidRPr="00E43B5E">
        <w:rPr>
          <w:rFonts w:ascii="Arial" w:hAnsi="Arial" w:cs="Arial"/>
          <w:sz w:val="24"/>
          <w:szCs w:val="24"/>
        </w:rPr>
        <w:t>not make decisions or</w:t>
      </w:r>
      <w:r w:rsidR="009F7CC8" w:rsidRPr="00E43B5E">
        <w:rPr>
          <w:rFonts w:ascii="Arial" w:hAnsi="Arial" w:cs="Arial"/>
          <w:sz w:val="24"/>
          <w:szCs w:val="24"/>
        </w:rPr>
        <w:t xml:space="preserve"> make</w:t>
      </w:r>
      <w:r w:rsidR="00FB4226" w:rsidRPr="00E43B5E">
        <w:rPr>
          <w:rFonts w:ascii="Arial" w:hAnsi="Arial" w:cs="Arial"/>
          <w:sz w:val="24"/>
          <w:szCs w:val="24"/>
        </w:rPr>
        <w:t xml:space="preserve"> incorrect decisions</w:t>
      </w:r>
      <w:r w:rsidR="009C68FC" w:rsidRPr="00E43B5E">
        <w:rPr>
          <w:rFonts w:ascii="Arial" w:hAnsi="Arial" w:cs="Arial"/>
          <w:sz w:val="24"/>
          <w:szCs w:val="24"/>
        </w:rPr>
        <w:t>.</w:t>
      </w:r>
      <w:r w:rsidR="004C537C" w:rsidRPr="00E43B5E">
        <w:rPr>
          <w:rFonts w:ascii="Arial" w:hAnsi="Arial" w:cs="Arial"/>
          <w:sz w:val="24"/>
          <w:szCs w:val="24"/>
        </w:rPr>
        <w:t xml:space="preserve"> </w:t>
      </w:r>
    </w:p>
    <w:p w14:paraId="1CC305C8" w14:textId="77777777" w:rsidR="009F7CC8" w:rsidRPr="00E43B5E" w:rsidRDefault="005E6B81" w:rsidP="009F7CC8">
      <w:pPr>
        <w:pStyle w:val="ListParagraph"/>
        <w:numPr>
          <w:ilvl w:val="0"/>
          <w:numId w:val="8"/>
        </w:numPr>
        <w:rPr>
          <w:rFonts w:ascii="Arial" w:hAnsi="Arial" w:cs="Arial"/>
          <w:sz w:val="24"/>
          <w:szCs w:val="24"/>
        </w:rPr>
      </w:pPr>
      <w:r w:rsidRPr="00E43B5E">
        <w:rPr>
          <w:rFonts w:ascii="Arial" w:hAnsi="Arial" w:cs="Arial"/>
          <w:sz w:val="24"/>
          <w:szCs w:val="24"/>
        </w:rPr>
        <w:t xml:space="preserve">If the functionality </w:t>
      </w:r>
      <w:r w:rsidR="009248EB" w:rsidRPr="00E43B5E">
        <w:rPr>
          <w:rFonts w:ascii="Arial" w:hAnsi="Arial" w:cs="Arial"/>
          <w:sz w:val="24"/>
          <w:szCs w:val="24"/>
        </w:rPr>
        <w:t xml:space="preserve">is unable to be used due to education or training </w:t>
      </w:r>
      <w:r w:rsidR="00B61D21" w:rsidRPr="00E43B5E">
        <w:rPr>
          <w:rFonts w:ascii="Arial" w:hAnsi="Arial" w:cs="Arial"/>
          <w:sz w:val="24"/>
          <w:szCs w:val="24"/>
        </w:rPr>
        <w:t>issue,</w:t>
      </w:r>
      <w:r w:rsidR="009248EB" w:rsidRPr="00E43B5E">
        <w:rPr>
          <w:rFonts w:ascii="Arial" w:hAnsi="Arial" w:cs="Arial"/>
          <w:sz w:val="24"/>
          <w:szCs w:val="24"/>
        </w:rPr>
        <w:t xml:space="preserve"> then the incorrect </w:t>
      </w:r>
      <w:r w:rsidR="00345F91" w:rsidRPr="00E43B5E">
        <w:rPr>
          <w:rFonts w:ascii="Arial" w:hAnsi="Arial" w:cs="Arial"/>
          <w:sz w:val="24"/>
          <w:szCs w:val="24"/>
        </w:rPr>
        <w:t xml:space="preserve">or no </w:t>
      </w:r>
      <w:r w:rsidR="009248EB" w:rsidRPr="00E43B5E">
        <w:rPr>
          <w:rFonts w:ascii="Arial" w:hAnsi="Arial" w:cs="Arial"/>
          <w:sz w:val="24"/>
          <w:szCs w:val="24"/>
        </w:rPr>
        <w:t>decision</w:t>
      </w:r>
      <w:r w:rsidR="009F7CC8" w:rsidRPr="00E43B5E">
        <w:rPr>
          <w:rFonts w:ascii="Arial" w:hAnsi="Arial" w:cs="Arial"/>
          <w:sz w:val="24"/>
          <w:szCs w:val="24"/>
        </w:rPr>
        <w:t>s</w:t>
      </w:r>
      <w:r w:rsidR="00345F91" w:rsidRPr="00E43B5E">
        <w:rPr>
          <w:rFonts w:ascii="Arial" w:hAnsi="Arial" w:cs="Arial"/>
          <w:sz w:val="24"/>
          <w:szCs w:val="24"/>
        </w:rPr>
        <w:t xml:space="preserve"> could be made.</w:t>
      </w:r>
      <w:r w:rsidR="004C537C" w:rsidRPr="00E43B5E">
        <w:rPr>
          <w:rFonts w:ascii="Arial" w:hAnsi="Arial" w:cs="Arial"/>
          <w:sz w:val="24"/>
          <w:szCs w:val="24"/>
        </w:rPr>
        <w:t xml:space="preserve">  </w:t>
      </w:r>
    </w:p>
    <w:p w14:paraId="1D45CC5B" w14:textId="77777777" w:rsidR="009F7CC8" w:rsidRPr="00E43B5E" w:rsidRDefault="009C68FC" w:rsidP="009F7CC8">
      <w:pPr>
        <w:pStyle w:val="ListParagraph"/>
        <w:numPr>
          <w:ilvl w:val="0"/>
          <w:numId w:val="8"/>
        </w:numPr>
        <w:rPr>
          <w:rFonts w:ascii="Arial" w:hAnsi="Arial" w:cs="Arial"/>
          <w:sz w:val="24"/>
          <w:szCs w:val="24"/>
        </w:rPr>
      </w:pPr>
      <w:r w:rsidRPr="00E43B5E">
        <w:rPr>
          <w:rFonts w:ascii="Arial" w:hAnsi="Arial" w:cs="Arial"/>
          <w:sz w:val="24"/>
          <w:szCs w:val="24"/>
        </w:rPr>
        <w:t xml:space="preserve">If the performance information is not </w:t>
      </w:r>
      <w:r w:rsidR="00C34594" w:rsidRPr="00E43B5E">
        <w:rPr>
          <w:rFonts w:ascii="Arial" w:hAnsi="Arial" w:cs="Arial"/>
          <w:sz w:val="24"/>
          <w:szCs w:val="24"/>
        </w:rPr>
        <w:t xml:space="preserve">reported </w:t>
      </w:r>
      <w:r w:rsidRPr="00E43B5E">
        <w:rPr>
          <w:rFonts w:ascii="Arial" w:hAnsi="Arial" w:cs="Arial"/>
          <w:sz w:val="24"/>
          <w:szCs w:val="24"/>
        </w:rPr>
        <w:t>timely then the decisions could be incorrect</w:t>
      </w:r>
      <w:r w:rsidR="003218E5" w:rsidRPr="00E43B5E">
        <w:rPr>
          <w:rFonts w:ascii="Arial" w:hAnsi="Arial" w:cs="Arial"/>
          <w:sz w:val="24"/>
          <w:szCs w:val="24"/>
        </w:rPr>
        <w:t xml:space="preserve"> or made too late.</w:t>
      </w:r>
      <w:r w:rsidR="00BF6791" w:rsidRPr="00E43B5E">
        <w:rPr>
          <w:rFonts w:ascii="Arial" w:hAnsi="Arial" w:cs="Arial"/>
          <w:sz w:val="24"/>
          <w:szCs w:val="24"/>
        </w:rPr>
        <w:t xml:space="preserve">  </w:t>
      </w:r>
    </w:p>
    <w:p w14:paraId="0360746B" w14:textId="77777777" w:rsidR="00207A28" w:rsidRPr="00E43B5E" w:rsidRDefault="00207A28" w:rsidP="009F7CC8">
      <w:pPr>
        <w:rPr>
          <w:rFonts w:ascii="Arial" w:hAnsi="Arial" w:cs="Arial"/>
          <w:sz w:val="24"/>
          <w:szCs w:val="24"/>
        </w:rPr>
      </w:pPr>
      <w:r w:rsidRPr="00E43B5E">
        <w:rPr>
          <w:rFonts w:ascii="Arial" w:hAnsi="Arial" w:cs="Arial"/>
          <w:sz w:val="24"/>
          <w:szCs w:val="24"/>
        </w:rPr>
        <w:t>A practical example using one of the services NWSSP provides would be the Recruitment Service that NWSSP provides to NHS Wales.  If there are recruitment delays, then this needs to be brought to the attention of the Senior Leadership Group (SLG) in a timely, accurate and understandable manner so that remedial action can be planned and actioned.  Any delays in the recruitment process could indirectly affect patient care due to a delay of onboarding of the necessary resource.</w:t>
      </w:r>
    </w:p>
    <w:p w14:paraId="6F4BE37F" w14:textId="27ABA57B" w:rsidR="0093349F" w:rsidRPr="00E43B5E" w:rsidRDefault="00674CF0" w:rsidP="009F7CC8">
      <w:pPr>
        <w:rPr>
          <w:rFonts w:ascii="Arial" w:hAnsi="Arial" w:cs="Arial"/>
          <w:sz w:val="24"/>
          <w:szCs w:val="24"/>
        </w:rPr>
      </w:pPr>
      <w:r w:rsidRPr="00E43B5E">
        <w:rPr>
          <w:rFonts w:ascii="Arial" w:hAnsi="Arial" w:cs="Arial"/>
          <w:sz w:val="24"/>
          <w:szCs w:val="24"/>
        </w:rPr>
        <w:t>However,</w:t>
      </w:r>
      <w:r w:rsidR="00EF10D6" w:rsidRPr="00E43B5E">
        <w:rPr>
          <w:rFonts w:ascii="Arial" w:hAnsi="Arial" w:cs="Arial"/>
          <w:sz w:val="24"/>
          <w:szCs w:val="24"/>
        </w:rPr>
        <w:t xml:space="preserve"> the risk</w:t>
      </w:r>
      <w:r w:rsidR="00207A28" w:rsidRPr="00E43B5E">
        <w:rPr>
          <w:rFonts w:ascii="Arial" w:hAnsi="Arial" w:cs="Arial"/>
          <w:sz w:val="24"/>
          <w:szCs w:val="24"/>
        </w:rPr>
        <w:t>s</w:t>
      </w:r>
      <w:r w:rsidR="00EF10D6" w:rsidRPr="00E43B5E">
        <w:rPr>
          <w:rFonts w:ascii="Arial" w:hAnsi="Arial" w:cs="Arial"/>
          <w:sz w:val="24"/>
          <w:szCs w:val="24"/>
        </w:rPr>
        <w:t xml:space="preserve"> identified could be </w:t>
      </w:r>
      <w:r w:rsidR="0093349F" w:rsidRPr="00E43B5E">
        <w:rPr>
          <w:rFonts w:ascii="Arial" w:hAnsi="Arial" w:cs="Arial"/>
          <w:sz w:val="24"/>
          <w:szCs w:val="24"/>
        </w:rPr>
        <w:t xml:space="preserve">true of the current </w:t>
      </w:r>
      <w:r w:rsidR="00EF10D6" w:rsidRPr="00E43B5E">
        <w:rPr>
          <w:rFonts w:ascii="Arial" w:hAnsi="Arial" w:cs="Arial"/>
          <w:sz w:val="24"/>
          <w:szCs w:val="24"/>
        </w:rPr>
        <w:t>manual corporate performance reporting</w:t>
      </w:r>
      <w:r w:rsidR="00BF6791" w:rsidRPr="00E43B5E">
        <w:rPr>
          <w:rFonts w:ascii="Arial" w:hAnsi="Arial" w:cs="Arial"/>
          <w:sz w:val="24"/>
          <w:szCs w:val="24"/>
        </w:rPr>
        <w:t xml:space="preserve"> but helps to visualise</w:t>
      </w:r>
      <w:r w:rsidR="008B7720" w:rsidRPr="00E43B5E">
        <w:rPr>
          <w:rFonts w:ascii="Arial" w:hAnsi="Arial" w:cs="Arial"/>
          <w:sz w:val="24"/>
          <w:szCs w:val="24"/>
        </w:rPr>
        <w:t xml:space="preserve"> the counter measures required to mitigate the risk.</w:t>
      </w:r>
      <w:r w:rsidR="00BF6791" w:rsidRPr="00E43B5E">
        <w:rPr>
          <w:rFonts w:ascii="Arial" w:hAnsi="Arial" w:cs="Arial"/>
          <w:sz w:val="24"/>
          <w:szCs w:val="24"/>
        </w:rPr>
        <w:t xml:space="preserve"> </w:t>
      </w:r>
    </w:p>
    <w:p w14:paraId="5AFBAFEF" w14:textId="295CDFBF" w:rsidR="005B6A20" w:rsidRPr="00E43B5E" w:rsidRDefault="00212417" w:rsidP="004B2A9F">
      <w:pPr>
        <w:spacing w:line="360" w:lineRule="auto"/>
        <w:rPr>
          <w:rFonts w:ascii="Arial" w:hAnsi="Arial" w:cs="Arial"/>
          <w:b/>
          <w:bCs/>
          <w:sz w:val="24"/>
          <w:szCs w:val="24"/>
        </w:rPr>
      </w:pPr>
      <w:r w:rsidRPr="00E43B5E">
        <w:rPr>
          <w:rFonts w:ascii="Arial" w:hAnsi="Arial" w:cs="Arial"/>
          <w:b/>
          <w:bCs/>
          <w:sz w:val="24"/>
          <w:szCs w:val="24"/>
        </w:rPr>
        <w:t>Improvements</w:t>
      </w:r>
      <w:r w:rsidR="004B2A9F" w:rsidRPr="00E43B5E">
        <w:rPr>
          <w:rFonts w:ascii="Arial" w:hAnsi="Arial" w:cs="Arial"/>
          <w:b/>
          <w:bCs/>
          <w:sz w:val="24"/>
          <w:szCs w:val="24"/>
        </w:rPr>
        <w:t>/</w:t>
      </w:r>
      <w:r w:rsidR="002A44AD" w:rsidRPr="00E43B5E">
        <w:rPr>
          <w:rFonts w:ascii="Arial" w:hAnsi="Arial" w:cs="Arial"/>
          <w:b/>
          <w:bCs/>
          <w:sz w:val="24"/>
          <w:szCs w:val="24"/>
        </w:rPr>
        <w:t xml:space="preserve">Future opportunities </w:t>
      </w:r>
    </w:p>
    <w:p w14:paraId="0E0B2B39" w14:textId="77AA707A" w:rsidR="00E855FB" w:rsidRPr="00E43B5E" w:rsidRDefault="004A6980" w:rsidP="00E855FB">
      <w:pPr>
        <w:rPr>
          <w:rFonts w:ascii="Arial" w:hAnsi="Arial" w:cs="Arial"/>
          <w:sz w:val="24"/>
          <w:szCs w:val="24"/>
        </w:rPr>
      </w:pPr>
      <w:r w:rsidRPr="00E43B5E">
        <w:rPr>
          <w:rFonts w:ascii="Arial" w:hAnsi="Arial" w:cs="Arial"/>
          <w:sz w:val="24"/>
          <w:szCs w:val="24"/>
        </w:rPr>
        <w:t>The scope of the project is limited to developing a BI Corporate performance reporting dashboard to replace the current corporate performance report.  The data that is collected for this purpose is specific and relatively small in comparison to the amount of data that NWSSP holds.  There would be an opportunity to target all NWSSP divisions with the use of BI</w:t>
      </w:r>
      <w:r w:rsidR="00604C79" w:rsidRPr="00E43B5E">
        <w:rPr>
          <w:rFonts w:ascii="Arial" w:hAnsi="Arial" w:cs="Arial"/>
          <w:sz w:val="24"/>
          <w:szCs w:val="24"/>
        </w:rPr>
        <w:t xml:space="preserve"> software</w:t>
      </w:r>
      <w:r w:rsidR="0035318B" w:rsidRPr="00E43B5E">
        <w:rPr>
          <w:rFonts w:ascii="Arial" w:hAnsi="Arial" w:cs="Arial"/>
          <w:sz w:val="24"/>
          <w:szCs w:val="24"/>
        </w:rPr>
        <w:t xml:space="preserve"> or application</w:t>
      </w:r>
      <w:r w:rsidRPr="00E43B5E">
        <w:rPr>
          <w:rFonts w:ascii="Arial" w:hAnsi="Arial" w:cs="Arial"/>
          <w:sz w:val="24"/>
          <w:szCs w:val="24"/>
        </w:rPr>
        <w:t xml:space="preserve"> so that the </w:t>
      </w:r>
      <w:r w:rsidR="00604C79" w:rsidRPr="00E43B5E">
        <w:rPr>
          <w:rFonts w:ascii="Arial" w:hAnsi="Arial" w:cs="Arial"/>
          <w:sz w:val="24"/>
          <w:szCs w:val="24"/>
        </w:rPr>
        <w:t>opportunities and potential benefits</w:t>
      </w:r>
      <w:r w:rsidRPr="00E43B5E">
        <w:rPr>
          <w:rFonts w:ascii="Arial" w:hAnsi="Arial" w:cs="Arial"/>
          <w:sz w:val="24"/>
          <w:szCs w:val="24"/>
        </w:rPr>
        <w:t xml:space="preserve"> of </w:t>
      </w:r>
      <w:r w:rsidR="00710589" w:rsidRPr="00E43B5E">
        <w:rPr>
          <w:rFonts w:ascii="Arial" w:hAnsi="Arial" w:cs="Arial"/>
          <w:sz w:val="24"/>
          <w:szCs w:val="24"/>
        </w:rPr>
        <w:t xml:space="preserve">seeing the data in real time, </w:t>
      </w:r>
      <w:r w:rsidR="00604C79" w:rsidRPr="00E43B5E">
        <w:rPr>
          <w:rFonts w:ascii="Arial" w:hAnsi="Arial" w:cs="Arial"/>
          <w:sz w:val="24"/>
          <w:szCs w:val="24"/>
        </w:rPr>
        <w:t>manipulating the</w:t>
      </w:r>
      <w:r w:rsidRPr="00E43B5E">
        <w:rPr>
          <w:rFonts w:ascii="Arial" w:hAnsi="Arial" w:cs="Arial"/>
          <w:sz w:val="24"/>
          <w:szCs w:val="24"/>
        </w:rPr>
        <w:t xml:space="preserve"> </w:t>
      </w:r>
      <w:r w:rsidR="00604C79" w:rsidRPr="00E43B5E">
        <w:rPr>
          <w:rFonts w:ascii="Arial" w:hAnsi="Arial" w:cs="Arial"/>
          <w:sz w:val="24"/>
          <w:szCs w:val="24"/>
        </w:rPr>
        <w:t xml:space="preserve">raw </w:t>
      </w:r>
      <w:r w:rsidRPr="00E43B5E">
        <w:rPr>
          <w:rFonts w:ascii="Arial" w:hAnsi="Arial" w:cs="Arial"/>
          <w:sz w:val="24"/>
          <w:szCs w:val="24"/>
        </w:rPr>
        <w:t xml:space="preserve">data into </w:t>
      </w:r>
      <w:r w:rsidR="00604C79" w:rsidRPr="00E43B5E">
        <w:rPr>
          <w:rFonts w:ascii="Arial" w:hAnsi="Arial" w:cs="Arial"/>
          <w:sz w:val="24"/>
          <w:szCs w:val="24"/>
        </w:rPr>
        <w:lastRenderedPageBreak/>
        <w:t>quality information could be explored.</w:t>
      </w:r>
      <w:r w:rsidR="00E855FB" w:rsidRPr="00E43B5E">
        <w:rPr>
          <w:rFonts w:ascii="Arial" w:hAnsi="Arial" w:cs="Arial"/>
          <w:sz w:val="24"/>
          <w:szCs w:val="24"/>
        </w:rPr>
        <w:t xml:space="preserve"> Having many systems</w:t>
      </w:r>
      <w:r w:rsidR="0035318B" w:rsidRPr="00E43B5E">
        <w:rPr>
          <w:rFonts w:ascii="Arial" w:hAnsi="Arial" w:cs="Arial"/>
          <w:sz w:val="24"/>
          <w:szCs w:val="24"/>
        </w:rPr>
        <w:t xml:space="preserve"> and applications</w:t>
      </w:r>
      <w:r w:rsidR="00E855FB" w:rsidRPr="00E43B5E">
        <w:rPr>
          <w:rFonts w:ascii="Arial" w:hAnsi="Arial" w:cs="Arial"/>
          <w:sz w:val="24"/>
          <w:szCs w:val="24"/>
        </w:rPr>
        <w:t xml:space="preserve"> already in place often have their own reporting tools, whilst it may prove difficult to have a direct link to these systems due to licensing agreements etc.  It will also be problematic as these systems often have their own data standards so that the transformation into information may result in meaningless </w:t>
      </w:r>
      <w:r w:rsidR="00A202EE" w:rsidRPr="00E43B5E">
        <w:rPr>
          <w:rFonts w:ascii="Arial" w:hAnsi="Arial" w:cs="Arial"/>
          <w:sz w:val="24"/>
          <w:szCs w:val="24"/>
        </w:rPr>
        <w:t>poor information</w:t>
      </w:r>
      <w:r w:rsidR="00710589" w:rsidRPr="00E43B5E">
        <w:rPr>
          <w:rFonts w:ascii="Arial" w:hAnsi="Arial" w:cs="Arial"/>
          <w:sz w:val="24"/>
          <w:szCs w:val="24"/>
        </w:rPr>
        <w:t>.  In addition, linking systems that may not have been designed for use with BI applications in mind</w:t>
      </w:r>
      <w:r w:rsidR="00E855FB" w:rsidRPr="00E43B5E">
        <w:rPr>
          <w:rFonts w:ascii="Arial" w:hAnsi="Arial" w:cs="Arial"/>
          <w:sz w:val="24"/>
          <w:szCs w:val="24"/>
        </w:rPr>
        <w:t xml:space="preserve"> </w:t>
      </w:r>
      <w:r w:rsidR="00A202EE" w:rsidRPr="00E43B5E">
        <w:rPr>
          <w:rFonts w:ascii="Arial" w:hAnsi="Arial" w:cs="Arial"/>
          <w:sz w:val="24"/>
          <w:szCs w:val="24"/>
        </w:rPr>
        <w:t>(Yeoh &amp; Koronios, 2010).</w:t>
      </w:r>
      <w:r w:rsidR="00710589" w:rsidRPr="00E43B5E">
        <w:rPr>
          <w:rFonts w:ascii="Arial" w:hAnsi="Arial" w:cs="Arial"/>
          <w:sz w:val="24"/>
          <w:szCs w:val="24"/>
        </w:rPr>
        <w:t xml:space="preserve">  </w:t>
      </w:r>
      <w:r w:rsidR="00A202EE" w:rsidRPr="00E43B5E">
        <w:rPr>
          <w:rFonts w:ascii="Arial" w:hAnsi="Arial" w:cs="Arial"/>
          <w:sz w:val="24"/>
          <w:szCs w:val="24"/>
        </w:rPr>
        <w:t>It could also be the case that one BI solution</w:t>
      </w:r>
      <w:r w:rsidR="0035318B" w:rsidRPr="00E43B5E">
        <w:rPr>
          <w:rFonts w:ascii="Arial" w:hAnsi="Arial" w:cs="Arial"/>
          <w:sz w:val="24"/>
          <w:szCs w:val="24"/>
        </w:rPr>
        <w:t xml:space="preserve"> or application</w:t>
      </w:r>
      <w:r w:rsidR="00A202EE" w:rsidRPr="00E43B5E">
        <w:rPr>
          <w:rFonts w:ascii="Arial" w:hAnsi="Arial" w:cs="Arial"/>
          <w:sz w:val="24"/>
          <w:szCs w:val="24"/>
        </w:rPr>
        <w:t xml:space="preserve"> fits the needs of all sections of the organisation (Shadi &amp; Mustafee, 2013)</w:t>
      </w:r>
      <w:r w:rsidR="00D27018" w:rsidRPr="00E43B5E">
        <w:rPr>
          <w:rFonts w:ascii="Arial" w:hAnsi="Arial" w:cs="Arial"/>
          <w:sz w:val="24"/>
          <w:szCs w:val="24"/>
        </w:rPr>
        <w:t>.</w:t>
      </w:r>
    </w:p>
    <w:p w14:paraId="68B6B5B2" w14:textId="12A76256" w:rsidR="00DE453C" w:rsidRPr="00E43B5E" w:rsidRDefault="00CA2415" w:rsidP="002D4ECB">
      <w:pPr>
        <w:rPr>
          <w:rFonts w:ascii="Arial" w:hAnsi="Arial" w:cs="Arial"/>
          <w:sz w:val="24"/>
          <w:szCs w:val="24"/>
        </w:rPr>
      </w:pPr>
      <w:r w:rsidRPr="00E43B5E">
        <w:rPr>
          <w:rFonts w:ascii="Arial" w:hAnsi="Arial" w:cs="Arial"/>
          <w:sz w:val="24"/>
          <w:szCs w:val="24"/>
        </w:rPr>
        <w:t>Ensuring data quality</w:t>
      </w:r>
      <w:r w:rsidR="005D2178" w:rsidRPr="00E43B5E">
        <w:rPr>
          <w:rFonts w:ascii="Arial" w:hAnsi="Arial" w:cs="Arial"/>
          <w:sz w:val="24"/>
          <w:szCs w:val="24"/>
        </w:rPr>
        <w:t xml:space="preserve"> within an organisation is essential</w:t>
      </w:r>
      <w:r w:rsidR="00D61104" w:rsidRPr="00E43B5E">
        <w:rPr>
          <w:rFonts w:ascii="Arial" w:hAnsi="Arial" w:cs="Arial"/>
          <w:sz w:val="24"/>
          <w:szCs w:val="24"/>
        </w:rPr>
        <w:t xml:space="preserve"> to ensure decisions are made on quality information</w:t>
      </w:r>
      <w:r w:rsidR="005D2178" w:rsidRPr="00E43B5E">
        <w:rPr>
          <w:rFonts w:ascii="Arial" w:hAnsi="Arial" w:cs="Arial"/>
          <w:sz w:val="24"/>
          <w:szCs w:val="24"/>
        </w:rPr>
        <w:t xml:space="preserve"> and whilst </w:t>
      </w:r>
      <w:r w:rsidR="006B1F04" w:rsidRPr="00E43B5E">
        <w:rPr>
          <w:rFonts w:ascii="Arial" w:hAnsi="Arial" w:cs="Arial"/>
          <w:sz w:val="24"/>
          <w:szCs w:val="24"/>
        </w:rPr>
        <w:t xml:space="preserve">BI dashboard performance reporting can </w:t>
      </w:r>
      <w:r w:rsidR="006E36DF" w:rsidRPr="00E43B5E">
        <w:rPr>
          <w:rFonts w:ascii="Arial" w:hAnsi="Arial" w:cs="Arial"/>
          <w:sz w:val="24"/>
          <w:szCs w:val="24"/>
        </w:rPr>
        <w:t>ensure the data integrity of the performance itself it doesn’t ensure the data quality at source</w:t>
      </w:r>
      <w:r w:rsidR="00D61104" w:rsidRPr="00E43B5E">
        <w:rPr>
          <w:rFonts w:ascii="Arial" w:hAnsi="Arial" w:cs="Arial"/>
          <w:sz w:val="24"/>
          <w:szCs w:val="24"/>
        </w:rPr>
        <w:t>.</w:t>
      </w:r>
      <w:r w:rsidR="0069577A" w:rsidRPr="00E43B5E">
        <w:rPr>
          <w:rFonts w:ascii="Arial" w:hAnsi="Arial" w:cs="Arial"/>
          <w:sz w:val="24"/>
          <w:szCs w:val="24"/>
        </w:rPr>
        <w:t xml:space="preserve">  This would be the next steps to </w:t>
      </w:r>
      <w:r w:rsidR="00736636" w:rsidRPr="00E43B5E">
        <w:rPr>
          <w:rFonts w:ascii="Arial" w:hAnsi="Arial" w:cs="Arial"/>
          <w:sz w:val="24"/>
          <w:szCs w:val="24"/>
        </w:rPr>
        <w:t>review all data that is relied upon for performance.</w:t>
      </w:r>
      <w:r w:rsidR="00447995" w:rsidRPr="00E43B5E">
        <w:rPr>
          <w:rFonts w:ascii="Arial" w:hAnsi="Arial" w:cs="Arial"/>
          <w:sz w:val="24"/>
          <w:szCs w:val="24"/>
        </w:rPr>
        <w:t xml:space="preserve">  There may also be a need to look at the data standards that exist within the organisation to ensure it can be understood and there is common language as defined in the Health and Social Care Act 2012.</w:t>
      </w:r>
    </w:p>
    <w:p w14:paraId="35E34F57" w14:textId="39A46D59" w:rsidR="00942FD0" w:rsidRPr="00E43B5E" w:rsidRDefault="00CA1A74" w:rsidP="002D4ECB">
      <w:pPr>
        <w:rPr>
          <w:rFonts w:ascii="Arial" w:hAnsi="Arial" w:cs="Arial"/>
          <w:sz w:val="24"/>
          <w:szCs w:val="24"/>
        </w:rPr>
      </w:pPr>
      <w:r w:rsidRPr="00E43B5E">
        <w:rPr>
          <w:rFonts w:ascii="Arial" w:hAnsi="Arial" w:cs="Arial"/>
          <w:sz w:val="24"/>
          <w:szCs w:val="24"/>
        </w:rPr>
        <w:t>Most BI software</w:t>
      </w:r>
      <w:r w:rsidR="0035318B" w:rsidRPr="00E43B5E">
        <w:rPr>
          <w:rFonts w:ascii="Arial" w:hAnsi="Arial" w:cs="Arial"/>
          <w:sz w:val="24"/>
          <w:szCs w:val="24"/>
        </w:rPr>
        <w:t xml:space="preserve"> or application</w:t>
      </w:r>
      <w:r w:rsidRPr="00E43B5E">
        <w:rPr>
          <w:rFonts w:ascii="Arial" w:hAnsi="Arial" w:cs="Arial"/>
          <w:sz w:val="24"/>
          <w:szCs w:val="24"/>
        </w:rPr>
        <w:t xml:space="preserve"> allows the user to develop dashboards to be able to be displayed for the purpose of Mobile Phone consumption.  This would allow the decision maker</w:t>
      </w:r>
      <w:r w:rsidR="007647BB" w:rsidRPr="00E43B5E">
        <w:rPr>
          <w:rFonts w:ascii="Arial" w:hAnsi="Arial" w:cs="Arial"/>
          <w:sz w:val="24"/>
          <w:szCs w:val="24"/>
        </w:rPr>
        <w:t>s</w:t>
      </w:r>
      <w:r w:rsidR="00604C79" w:rsidRPr="00E43B5E">
        <w:rPr>
          <w:rFonts w:ascii="Arial" w:hAnsi="Arial" w:cs="Arial"/>
          <w:sz w:val="24"/>
          <w:szCs w:val="24"/>
        </w:rPr>
        <w:t xml:space="preserve"> </w:t>
      </w:r>
      <w:r w:rsidRPr="00E43B5E">
        <w:rPr>
          <w:rFonts w:ascii="Arial" w:hAnsi="Arial" w:cs="Arial"/>
          <w:sz w:val="24"/>
          <w:szCs w:val="24"/>
        </w:rPr>
        <w:t>to make the decisions on the go or when they don’t have access to a laptop or primary device for whatever reason</w:t>
      </w:r>
      <w:r w:rsidR="00A202EE" w:rsidRPr="00E43B5E">
        <w:rPr>
          <w:rFonts w:ascii="Arial" w:hAnsi="Arial" w:cs="Arial"/>
          <w:sz w:val="24"/>
          <w:szCs w:val="24"/>
        </w:rPr>
        <w:t>.</w:t>
      </w:r>
      <w:r w:rsidR="00D27018" w:rsidRPr="00E43B5E">
        <w:rPr>
          <w:rFonts w:ascii="Arial" w:hAnsi="Arial" w:cs="Arial"/>
          <w:sz w:val="24"/>
          <w:szCs w:val="24"/>
        </w:rPr>
        <w:t xml:space="preserve">  Having the option of being able to access the information via a smartphone is important as </w:t>
      </w:r>
      <w:r w:rsidR="00694526" w:rsidRPr="00E43B5E">
        <w:rPr>
          <w:rFonts w:ascii="Arial" w:hAnsi="Arial" w:cs="Arial"/>
          <w:sz w:val="24"/>
          <w:szCs w:val="24"/>
        </w:rPr>
        <w:t xml:space="preserve">the </w:t>
      </w:r>
      <w:r w:rsidR="00D27018" w:rsidRPr="00E43B5E">
        <w:rPr>
          <w:rFonts w:ascii="Arial" w:hAnsi="Arial" w:cs="Arial"/>
          <w:sz w:val="24"/>
          <w:szCs w:val="24"/>
        </w:rPr>
        <w:t xml:space="preserve">majority of the decision makers already have access to such devices and already use them for work purposes in relation to Microsoft Office 365 </w:t>
      </w:r>
      <w:r w:rsidR="00D8166B" w:rsidRPr="00E43B5E">
        <w:rPr>
          <w:rFonts w:ascii="Arial" w:hAnsi="Arial" w:cs="Arial"/>
          <w:sz w:val="24"/>
          <w:szCs w:val="24"/>
        </w:rPr>
        <w:t>and e-mails.</w:t>
      </w:r>
    </w:p>
    <w:p w14:paraId="44EB5CE5" w14:textId="0390F37F" w:rsidR="00E74FED" w:rsidRPr="00E43B5E" w:rsidRDefault="00672203" w:rsidP="002D4ECB">
      <w:pPr>
        <w:rPr>
          <w:rFonts w:ascii="Arial" w:hAnsi="Arial" w:cs="Arial"/>
          <w:b/>
          <w:bCs/>
          <w:sz w:val="24"/>
          <w:szCs w:val="24"/>
        </w:rPr>
      </w:pPr>
      <w:r w:rsidRPr="00E43B5E">
        <w:rPr>
          <w:rFonts w:ascii="Arial" w:hAnsi="Arial" w:cs="Arial"/>
          <w:b/>
          <w:bCs/>
          <w:sz w:val="24"/>
          <w:szCs w:val="24"/>
        </w:rPr>
        <w:t>Improvements</w:t>
      </w:r>
    </w:p>
    <w:p w14:paraId="1F5CB9BF" w14:textId="0785E18A" w:rsidR="00942FD0" w:rsidRPr="00E43B5E" w:rsidRDefault="00CA1A74" w:rsidP="002D4ECB">
      <w:pPr>
        <w:rPr>
          <w:rFonts w:ascii="Arial" w:hAnsi="Arial" w:cs="Arial"/>
          <w:sz w:val="24"/>
          <w:szCs w:val="24"/>
        </w:rPr>
      </w:pPr>
      <w:r w:rsidRPr="00E43B5E">
        <w:rPr>
          <w:rFonts w:ascii="Arial" w:hAnsi="Arial" w:cs="Arial"/>
          <w:sz w:val="24"/>
          <w:szCs w:val="24"/>
        </w:rPr>
        <w:t>Different people whilst looking at dashboard visualisations can draw very different conclusions and can end up making different decisions based on the same information</w:t>
      </w:r>
      <w:r w:rsidR="007647BB" w:rsidRPr="00E43B5E">
        <w:rPr>
          <w:rFonts w:ascii="Arial" w:hAnsi="Arial" w:cs="Arial"/>
          <w:sz w:val="24"/>
          <w:szCs w:val="24"/>
        </w:rPr>
        <w:t xml:space="preserve"> (Few, 2004)</w:t>
      </w:r>
      <w:r w:rsidRPr="00E43B5E">
        <w:rPr>
          <w:rFonts w:ascii="Arial" w:hAnsi="Arial" w:cs="Arial"/>
          <w:sz w:val="24"/>
          <w:szCs w:val="24"/>
        </w:rPr>
        <w:t xml:space="preserve">.  </w:t>
      </w:r>
      <w:r w:rsidR="00DE5D8C" w:rsidRPr="00E43B5E">
        <w:rPr>
          <w:rFonts w:ascii="Arial" w:hAnsi="Arial" w:cs="Arial"/>
          <w:sz w:val="24"/>
          <w:szCs w:val="24"/>
        </w:rPr>
        <w:t>Therefore,</w:t>
      </w:r>
      <w:r w:rsidRPr="00E43B5E">
        <w:rPr>
          <w:rFonts w:ascii="Arial" w:hAnsi="Arial" w:cs="Arial"/>
          <w:sz w:val="24"/>
          <w:szCs w:val="24"/>
        </w:rPr>
        <w:t xml:space="preserve"> it is very important to engage with the decision makers when designing the visualisations to avoid </w:t>
      </w:r>
      <w:r w:rsidR="008E055B" w:rsidRPr="00E43B5E">
        <w:rPr>
          <w:rFonts w:ascii="Arial" w:hAnsi="Arial" w:cs="Arial"/>
          <w:sz w:val="24"/>
          <w:szCs w:val="24"/>
        </w:rPr>
        <w:t xml:space="preserve">any potential </w:t>
      </w:r>
      <w:r w:rsidR="001631C8" w:rsidRPr="00E43B5E">
        <w:rPr>
          <w:rFonts w:ascii="Arial" w:hAnsi="Arial" w:cs="Arial"/>
          <w:sz w:val="24"/>
          <w:szCs w:val="24"/>
        </w:rPr>
        <w:t>differing of opinions on the action required</w:t>
      </w:r>
      <w:r w:rsidR="00FE75A3" w:rsidRPr="00E43B5E">
        <w:rPr>
          <w:rFonts w:ascii="Arial" w:hAnsi="Arial" w:cs="Arial"/>
          <w:sz w:val="24"/>
          <w:szCs w:val="24"/>
        </w:rPr>
        <w:t xml:space="preserve"> and the design is fit for purpose.</w:t>
      </w:r>
    </w:p>
    <w:p w14:paraId="11707D14" w14:textId="0F50C311" w:rsidR="00942FD0" w:rsidRPr="00E43B5E" w:rsidRDefault="005022B9" w:rsidP="002D4ECB">
      <w:pPr>
        <w:rPr>
          <w:rFonts w:ascii="Arial" w:hAnsi="Arial" w:cs="Arial"/>
          <w:sz w:val="24"/>
          <w:szCs w:val="24"/>
        </w:rPr>
      </w:pPr>
      <w:r w:rsidRPr="00E43B5E">
        <w:rPr>
          <w:rFonts w:ascii="Arial" w:hAnsi="Arial" w:cs="Arial"/>
          <w:sz w:val="24"/>
          <w:szCs w:val="24"/>
        </w:rPr>
        <w:t xml:space="preserve">There are several disadvantages that can be identified from Utilising BI as a tool.  Development may require additional resource in the form of developers as the skills and expertise may not exist within the organisation to develop a </w:t>
      </w:r>
      <w:r w:rsidR="00D51D54" w:rsidRPr="00E43B5E">
        <w:rPr>
          <w:rFonts w:ascii="Arial" w:hAnsi="Arial" w:cs="Arial"/>
          <w:sz w:val="24"/>
          <w:szCs w:val="24"/>
        </w:rPr>
        <w:t xml:space="preserve">BI </w:t>
      </w:r>
      <w:r w:rsidR="00FE75A3" w:rsidRPr="00E43B5E">
        <w:rPr>
          <w:rFonts w:ascii="Arial" w:hAnsi="Arial" w:cs="Arial"/>
          <w:sz w:val="24"/>
          <w:szCs w:val="24"/>
        </w:rPr>
        <w:t>corporate performance dashboard</w:t>
      </w:r>
      <w:r w:rsidRPr="00E43B5E">
        <w:rPr>
          <w:rFonts w:ascii="Arial" w:hAnsi="Arial" w:cs="Arial"/>
          <w:sz w:val="24"/>
          <w:szCs w:val="24"/>
        </w:rPr>
        <w:t>.  This would be an additional cost for training existing staff, employing resource or alternatively utilising external consultancy but these costs would be recognised as part of the project scope (Muhammad et al, 2014).</w:t>
      </w:r>
      <w:r w:rsidR="002A44AD" w:rsidRPr="00E43B5E">
        <w:rPr>
          <w:rFonts w:ascii="Arial" w:hAnsi="Arial" w:cs="Arial"/>
          <w:sz w:val="24"/>
          <w:szCs w:val="24"/>
        </w:rPr>
        <w:t xml:space="preserve">  In addition to not only the training and extra resource, the cost of licenses for the BI software</w:t>
      </w:r>
      <w:r w:rsidR="0035318B" w:rsidRPr="00E43B5E">
        <w:rPr>
          <w:rFonts w:ascii="Arial" w:hAnsi="Arial" w:cs="Arial"/>
          <w:sz w:val="24"/>
          <w:szCs w:val="24"/>
        </w:rPr>
        <w:t xml:space="preserve"> or application</w:t>
      </w:r>
      <w:r w:rsidR="002A44AD" w:rsidRPr="00E43B5E">
        <w:rPr>
          <w:rFonts w:ascii="Arial" w:hAnsi="Arial" w:cs="Arial"/>
          <w:sz w:val="24"/>
          <w:szCs w:val="24"/>
        </w:rPr>
        <w:t xml:space="preserve"> can be expensive dependent on the scale it will be used (Kascelan, 2011).</w:t>
      </w:r>
    </w:p>
    <w:p w14:paraId="1A590222" w14:textId="5B1C933B" w:rsidR="00A0542E" w:rsidRPr="00E43B5E" w:rsidRDefault="00A0542E" w:rsidP="002D4ECB">
      <w:pPr>
        <w:rPr>
          <w:rFonts w:ascii="Arial" w:hAnsi="Arial" w:cs="Arial"/>
          <w:sz w:val="24"/>
          <w:szCs w:val="24"/>
        </w:rPr>
      </w:pPr>
      <w:r w:rsidRPr="00E43B5E">
        <w:rPr>
          <w:rFonts w:ascii="Arial" w:hAnsi="Arial" w:cs="Arial"/>
          <w:sz w:val="24"/>
          <w:szCs w:val="24"/>
        </w:rPr>
        <w:t xml:space="preserve">Implementation of a BI </w:t>
      </w:r>
      <w:r w:rsidR="00FE75A3" w:rsidRPr="00E43B5E">
        <w:rPr>
          <w:rFonts w:ascii="Arial" w:hAnsi="Arial" w:cs="Arial"/>
          <w:sz w:val="24"/>
          <w:szCs w:val="24"/>
        </w:rPr>
        <w:t xml:space="preserve">corporate performance </w:t>
      </w:r>
      <w:r w:rsidRPr="00E43B5E">
        <w:rPr>
          <w:rFonts w:ascii="Arial" w:hAnsi="Arial" w:cs="Arial"/>
          <w:sz w:val="24"/>
          <w:szCs w:val="24"/>
        </w:rPr>
        <w:t>dashboard can take a long time to develop</w:t>
      </w:r>
      <w:r w:rsidR="008E055B" w:rsidRPr="00E43B5E">
        <w:rPr>
          <w:rFonts w:ascii="Arial" w:hAnsi="Arial" w:cs="Arial"/>
          <w:sz w:val="24"/>
          <w:szCs w:val="24"/>
        </w:rPr>
        <w:t xml:space="preserve"> sometimes taking 6 months to a year and even longer (</w:t>
      </w:r>
      <w:r w:rsidR="008E055B" w:rsidRPr="00E43B5E">
        <w:rPr>
          <w:rFonts w:ascii="Arial" w:hAnsi="Arial" w:cs="Arial"/>
          <w:sz w:val="24"/>
          <w:szCs w:val="24"/>
          <w:shd w:val="clear" w:color="auto" w:fill="FFFFFF"/>
        </w:rPr>
        <w:t>Mahalakshmi</w:t>
      </w:r>
      <w:r w:rsidR="008E055B" w:rsidRPr="00E43B5E">
        <w:rPr>
          <w:rFonts w:ascii="Arial" w:hAnsi="Arial" w:cs="Arial"/>
          <w:sz w:val="24"/>
          <w:szCs w:val="24"/>
        </w:rPr>
        <w:t xml:space="preserve"> et al, 2013)</w:t>
      </w:r>
      <w:r w:rsidRPr="00E43B5E">
        <w:rPr>
          <w:rFonts w:ascii="Arial" w:hAnsi="Arial" w:cs="Arial"/>
          <w:sz w:val="24"/>
          <w:szCs w:val="24"/>
        </w:rPr>
        <w:t xml:space="preserve"> however given that the Scrum methodology for project management has been identified</w:t>
      </w:r>
      <w:r w:rsidR="00BD01F8" w:rsidRPr="00E43B5E">
        <w:rPr>
          <w:rFonts w:ascii="Arial" w:hAnsi="Arial" w:cs="Arial"/>
          <w:sz w:val="24"/>
          <w:szCs w:val="24"/>
        </w:rPr>
        <w:t xml:space="preserve"> to be used</w:t>
      </w:r>
      <w:r w:rsidRPr="00E43B5E">
        <w:rPr>
          <w:rFonts w:ascii="Arial" w:hAnsi="Arial" w:cs="Arial"/>
          <w:sz w:val="24"/>
          <w:szCs w:val="24"/>
        </w:rPr>
        <w:t xml:space="preserve"> this should mitigate the possible delays</w:t>
      </w:r>
      <w:r w:rsidR="008E055B" w:rsidRPr="00E43B5E">
        <w:rPr>
          <w:rFonts w:ascii="Arial" w:hAnsi="Arial" w:cs="Arial"/>
          <w:sz w:val="24"/>
          <w:szCs w:val="24"/>
        </w:rPr>
        <w:t xml:space="preserve"> and a first draft dashboard could be available quicker</w:t>
      </w:r>
      <w:r w:rsidRPr="00E43B5E">
        <w:rPr>
          <w:rFonts w:ascii="Arial" w:hAnsi="Arial" w:cs="Arial"/>
          <w:sz w:val="24"/>
          <w:szCs w:val="24"/>
        </w:rPr>
        <w:t xml:space="preserve"> due to the iteration and sprint approach</w:t>
      </w:r>
      <w:r w:rsidR="008E055B" w:rsidRPr="00E43B5E">
        <w:rPr>
          <w:rFonts w:ascii="Arial" w:hAnsi="Arial" w:cs="Arial"/>
          <w:sz w:val="24"/>
          <w:szCs w:val="24"/>
        </w:rPr>
        <w:t>.</w:t>
      </w:r>
    </w:p>
    <w:p w14:paraId="7E563983" w14:textId="61B809C6" w:rsidR="00207A28" w:rsidRPr="00E43B5E" w:rsidRDefault="000E312E" w:rsidP="002D4ECB">
      <w:pPr>
        <w:rPr>
          <w:rFonts w:ascii="Arial" w:hAnsi="Arial" w:cs="Arial"/>
          <w:sz w:val="24"/>
          <w:szCs w:val="24"/>
        </w:rPr>
      </w:pPr>
      <w:r w:rsidRPr="00E43B5E">
        <w:rPr>
          <w:rFonts w:ascii="Arial" w:hAnsi="Arial" w:cs="Arial"/>
          <w:sz w:val="24"/>
          <w:szCs w:val="24"/>
        </w:rPr>
        <w:lastRenderedPageBreak/>
        <w:t>R</w:t>
      </w:r>
      <w:r w:rsidR="00942FD0" w:rsidRPr="00E43B5E">
        <w:rPr>
          <w:rFonts w:ascii="Arial" w:hAnsi="Arial" w:cs="Arial"/>
          <w:sz w:val="24"/>
          <w:szCs w:val="24"/>
        </w:rPr>
        <w:t xml:space="preserve">esistance to </w:t>
      </w:r>
      <w:r w:rsidRPr="00E43B5E">
        <w:rPr>
          <w:rFonts w:ascii="Arial" w:hAnsi="Arial" w:cs="Arial"/>
          <w:sz w:val="24"/>
          <w:szCs w:val="24"/>
        </w:rPr>
        <w:t xml:space="preserve">change and the </w:t>
      </w:r>
      <w:r w:rsidR="00942FD0" w:rsidRPr="00E43B5E">
        <w:rPr>
          <w:rFonts w:ascii="Arial" w:hAnsi="Arial" w:cs="Arial"/>
          <w:sz w:val="24"/>
          <w:szCs w:val="24"/>
        </w:rPr>
        <w:t>adoption</w:t>
      </w:r>
      <w:r w:rsidRPr="00E43B5E">
        <w:rPr>
          <w:rFonts w:ascii="Arial" w:hAnsi="Arial" w:cs="Arial"/>
          <w:sz w:val="24"/>
          <w:szCs w:val="24"/>
        </w:rPr>
        <w:t xml:space="preserve"> of the BI corporate performance dashboard could be a barrier to the success of this initiative. </w:t>
      </w:r>
      <w:r w:rsidR="007B4557" w:rsidRPr="00E43B5E">
        <w:rPr>
          <w:rFonts w:ascii="Arial" w:hAnsi="Arial" w:cs="Arial"/>
          <w:sz w:val="24"/>
          <w:szCs w:val="24"/>
        </w:rPr>
        <w:t xml:space="preserve"> </w:t>
      </w:r>
      <w:r w:rsidR="00915D3C" w:rsidRPr="00E43B5E">
        <w:rPr>
          <w:rFonts w:ascii="Arial" w:hAnsi="Arial" w:cs="Arial"/>
          <w:sz w:val="24"/>
          <w:szCs w:val="24"/>
        </w:rPr>
        <w:t>According to Kotter (2012) f</w:t>
      </w:r>
      <w:r w:rsidR="007C4938" w:rsidRPr="00E43B5E">
        <w:rPr>
          <w:rFonts w:ascii="Arial" w:hAnsi="Arial" w:cs="Arial"/>
          <w:sz w:val="24"/>
          <w:szCs w:val="24"/>
        </w:rPr>
        <w:t xml:space="preserve">or the organisation to embrace the change the decision makers </w:t>
      </w:r>
      <w:r w:rsidR="00915D3C" w:rsidRPr="00E43B5E">
        <w:rPr>
          <w:rFonts w:ascii="Arial" w:hAnsi="Arial" w:cs="Arial"/>
          <w:sz w:val="24"/>
          <w:szCs w:val="24"/>
        </w:rPr>
        <w:t>will go through 8 steps of change.  Step 1 involves establishing a sense of urgency which in the situation is the unprecedented demand on the NHS and is the driver for the need for change. Step 2 to form a powerful coalition which again is already in place as the SLG</w:t>
      </w:r>
      <w:r w:rsidR="005417EB" w:rsidRPr="00E43B5E">
        <w:rPr>
          <w:rFonts w:ascii="Arial" w:hAnsi="Arial" w:cs="Arial"/>
          <w:sz w:val="24"/>
          <w:szCs w:val="24"/>
        </w:rPr>
        <w:t>,</w:t>
      </w:r>
      <w:r w:rsidR="00915D3C" w:rsidRPr="00E43B5E">
        <w:rPr>
          <w:rFonts w:ascii="Arial" w:hAnsi="Arial" w:cs="Arial"/>
          <w:sz w:val="24"/>
          <w:szCs w:val="24"/>
        </w:rPr>
        <w:t xml:space="preserve"> whom are the decision makers and tasked with monitoring performance.  Step 3 involves creating a clear vision of what the change will bring about.  This is the Aims of the BI corporate performance dashboard project.  Step 4 requires the communication</w:t>
      </w:r>
      <w:r w:rsidR="009A663C" w:rsidRPr="00E43B5E">
        <w:rPr>
          <w:rFonts w:ascii="Arial" w:hAnsi="Arial" w:cs="Arial"/>
          <w:sz w:val="24"/>
          <w:szCs w:val="24"/>
        </w:rPr>
        <w:t xml:space="preserve"> of the vision which the Business and Performance manger will need to talk repeatedly about the change to the new dashboard and </w:t>
      </w:r>
      <w:r w:rsidR="00326070" w:rsidRPr="00E43B5E">
        <w:rPr>
          <w:rFonts w:ascii="Arial" w:hAnsi="Arial" w:cs="Arial"/>
          <w:sz w:val="24"/>
          <w:szCs w:val="24"/>
        </w:rPr>
        <w:t xml:space="preserve">be </w:t>
      </w:r>
      <w:r w:rsidR="009A663C" w:rsidRPr="00E43B5E">
        <w:rPr>
          <w:rFonts w:ascii="Arial" w:hAnsi="Arial" w:cs="Arial"/>
          <w:sz w:val="24"/>
          <w:szCs w:val="24"/>
        </w:rPr>
        <w:t>open to any questions and concerns</w:t>
      </w:r>
      <w:r w:rsidR="00326070" w:rsidRPr="00E43B5E">
        <w:rPr>
          <w:rFonts w:ascii="Arial" w:hAnsi="Arial" w:cs="Arial"/>
          <w:sz w:val="24"/>
          <w:szCs w:val="24"/>
        </w:rPr>
        <w:t xml:space="preserve"> through the process</w:t>
      </w:r>
      <w:r w:rsidR="009A663C" w:rsidRPr="00E43B5E">
        <w:rPr>
          <w:rFonts w:ascii="Arial" w:hAnsi="Arial" w:cs="Arial"/>
          <w:sz w:val="24"/>
          <w:szCs w:val="24"/>
        </w:rPr>
        <w:t xml:space="preserve">. Step 5 is empowering others to act which involves removing any obstacles by listening to issues and concerns they have and offering support.  Step 6 involves identifying short term wins which in this situation would mean having an iteration of the </w:t>
      </w:r>
      <w:r w:rsidR="005417EB" w:rsidRPr="00E43B5E">
        <w:rPr>
          <w:rFonts w:ascii="Arial" w:hAnsi="Arial" w:cs="Arial"/>
          <w:sz w:val="24"/>
          <w:szCs w:val="24"/>
        </w:rPr>
        <w:t>BI corporate</w:t>
      </w:r>
      <w:r w:rsidR="009A663C" w:rsidRPr="00E43B5E">
        <w:rPr>
          <w:rFonts w:ascii="Arial" w:hAnsi="Arial" w:cs="Arial"/>
          <w:sz w:val="24"/>
          <w:szCs w:val="24"/>
        </w:rPr>
        <w:t xml:space="preserve"> performance dashboard quickly</w:t>
      </w:r>
      <w:r w:rsidR="00326070" w:rsidRPr="00E43B5E">
        <w:rPr>
          <w:rFonts w:ascii="Arial" w:hAnsi="Arial" w:cs="Arial"/>
          <w:sz w:val="24"/>
          <w:szCs w:val="24"/>
        </w:rPr>
        <w:t xml:space="preserve"> so that the decision makers can see the benefits identified.  Step 7 is consolidating the gains and build on it by applying the lesson learnt and applying this to future opportunities through a continuous improvement cycle.  Step 8 is anchoring these new approaches into the culture of the organisation through case studies that help embed these changes.</w:t>
      </w:r>
      <w:r w:rsidR="00207A28" w:rsidRPr="00E43B5E">
        <w:rPr>
          <w:rFonts w:ascii="Arial" w:hAnsi="Arial" w:cs="Arial"/>
          <w:sz w:val="24"/>
          <w:szCs w:val="24"/>
        </w:rPr>
        <w:t xml:space="preserve">  </w:t>
      </w:r>
    </w:p>
    <w:p w14:paraId="5BF4418B" w14:textId="4FBF70C6" w:rsidR="007B4557" w:rsidRPr="00E43B5E" w:rsidRDefault="00207A28" w:rsidP="002D4ECB">
      <w:pPr>
        <w:rPr>
          <w:rFonts w:ascii="Arial" w:hAnsi="Arial" w:cs="Arial"/>
          <w:sz w:val="24"/>
          <w:szCs w:val="24"/>
        </w:rPr>
      </w:pPr>
      <w:r w:rsidRPr="00E43B5E">
        <w:rPr>
          <w:rFonts w:ascii="Arial" w:hAnsi="Arial" w:cs="Arial"/>
          <w:sz w:val="24"/>
          <w:szCs w:val="24"/>
        </w:rPr>
        <w:t>T</w:t>
      </w:r>
      <w:r w:rsidR="007B4557" w:rsidRPr="00E43B5E">
        <w:rPr>
          <w:rFonts w:ascii="Arial" w:hAnsi="Arial" w:cs="Arial"/>
          <w:sz w:val="24"/>
          <w:szCs w:val="24"/>
        </w:rPr>
        <w:t>he diagram below shows the eight-stage process of creating change (Kotter, 2012):</w:t>
      </w:r>
    </w:p>
    <w:p w14:paraId="5B09C6E5" w14:textId="68BA8A93" w:rsidR="007B4557" w:rsidRPr="00E43B5E" w:rsidRDefault="007B4557" w:rsidP="007B4557">
      <w:pPr>
        <w:jc w:val="center"/>
        <w:rPr>
          <w:rFonts w:ascii="Arial" w:hAnsi="Arial" w:cs="Arial"/>
          <w:sz w:val="24"/>
          <w:szCs w:val="24"/>
        </w:rPr>
      </w:pPr>
      <w:r w:rsidRPr="00E43B5E">
        <w:rPr>
          <w:rFonts w:ascii="Arial" w:hAnsi="Arial" w:cs="Arial"/>
          <w:noProof/>
          <w:sz w:val="24"/>
          <w:szCs w:val="24"/>
        </w:rPr>
        <w:drawing>
          <wp:inline distT="0" distB="0" distL="0" distR="0" wp14:anchorId="57631779" wp14:editId="17526A29">
            <wp:extent cx="3997296" cy="4705350"/>
            <wp:effectExtent l="0" t="0" r="3810" b="0"/>
            <wp:docPr id="1" name="Picture 1"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037261" cy="4752394"/>
                    </a:xfrm>
                    <a:prstGeom prst="rect">
                      <a:avLst/>
                    </a:prstGeom>
                  </pic:spPr>
                </pic:pic>
              </a:graphicData>
            </a:graphic>
          </wp:inline>
        </w:drawing>
      </w:r>
    </w:p>
    <w:p w14:paraId="44EF2EF3" w14:textId="0568F4F4" w:rsidR="00942FD0" w:rsidRPr="00E43B5E" w:rsidRDefault="002A44AD" w:rsidP="002D4ECB">
      <w:pPr>
        <w:rPr>
          <w:rFonts w:ascii="Arial" w:hAnsi="Arial" w:cs="Arial"/>
          <w:sz w:val="24"/>
          <w:szCs w:val="24"/>
        </w:rPr>
      </w:pPr>
      <w:r w:rsidRPr="00E43B5E">
        <w:rPr>
          <w:rFonts w:ascii="Arial" w:hAnsi="Arial" w:cs="Arial"/>
          <w:sz w:val="24"/>
          <w:szCs w:val="24"/>
        </w:rPr>
        <w:lastRenderedPageBreak/>
        <w:t>A limitation to the successful development and implementation of the BI corporate performance dashboard would be the existence of p</w:t>
      </w:r>
      <w:r w:rsidR="00942FD0" w:rsidRPr="00E43B5E">
        <w:rPr>
          <w:rFonts w:ascii="Arial" w:hAnsi="Arial" w:cs="Arial"/>
          <w:sz w:val="24"/>
          <w:szCs w:val="24"/>
        </w:rPr>
        <w:t>oor data quality</w:t>
      </w:r>
      <w:r w:rsidRPr="00E43B5E">
        <w:rPr>
          <w:rFonts w:ascii="Arial" w:hAnsi="Arial" w:cs="Arial"/>
          <w:sz w:val="24"/>
          <w:szCs w:val="24"/>
        </w:rPr>
        <w:t xml:space="preserve"> (Kascelan, 2011).  </w:t>
      </w:r>
      <w:r w:rsidR="00B85521" w:rsidRPr="00E43B5E">
        <w:rPr>
          <w:rFonts w:ascii="Arial" w:hAnsi="Arial" w:cs="Arial"/>
          <w:sz w:val="24"/>
          <w:szCs w:val="24"/>
        </w:rPr>
        <w:t>However,</w:t>
      </w:r>
      <w:r w:rsidRPr="00E43B5E">
        <w:rPr>
          <w:rFonts w:ascii="Arial" w:hAnsi="Arial" w:cs="Arial"/>
          <w:sz w:val="24"/>
          <w:szCs w:val="24"/>
        </w:rPr>
        <w:t xml:space="preserve"> if there are data quality issues then these already exist with</w:t>
      </w:r>
      <w:r w:rsidR="00B31CF5" w:rsidRPr="00E43B5E">
        <w:rPr>
          <w:rFonts w:ascii="Arial" w:hAnsi="Arial" w:cs="Arial"/>
          <w:sz w:val="24"/>
          <w:szCs w:val="24"/>
        </w:rPr>
        <w:t>in</w:t>
      </w:r>
      <w:r w:rsidRPr="00E43B5E">
        <w:rPr>
          <w:rFonts w:ascii="Arial" w:hAnsi="Arial" w:cs="Arial"/>
          <w:sz w:val="24"/>
          <w:szCs w:val="24"/>
        </w:rPr>
        <w:t xml:space="preserve"> the current reporting </w:t>
      </w:r>
      <w:r w:rsidR="00E32C13" w:rsidRPr="00E43B5E">
        <w:rPr>
          <w:rFonts w:ascii="Arial" w:hAnsi="Arial" w:cs="Arial"/>
          <w:sz w:val="24"/>
          <w:szCs w:val="24"/>
        </w:rPr>
        <w:t>arrangements.</w:t>
      </w:r>
      <w:r w:rsidR="00B85521" w:rsidRPr="00E43B5E">
        <w:rPr>
          <w:rFonts w:ascii="Arial" w:hAnsi="Arial" w:cs="Arial"/>
          <w:sz w:val="24"/>
          <w:szCs w:val="24"/>
        </w:rPr>
        <w:t xml:space="preserve">  If it is found that data quality issues </w:t>
      </w:r>
      <w:r w:rsidR="00B31CF5" w:rsidRPr="00E43B5E">
        <w:rPr>
          <w:rFonts w:ascii="Arial" w:hAnsi="Arial" w:cs="Arial"/>
          <w:sz w:val="24"/>
          <w:szCs w:val="24"/>
        </w:rPr>
        <w:t>d</w:t>
      </w:r>
      <w:r w:rsidR="00B85521" w:rsidRPr="00E43B5E">
        <w:rPr>
          <w:rFonts w:ascii="Arial" w:hAnsi="Arial" w:cs="Arial"/>
          <w:sz w:val="24"/>
          <w:szCs w:val="24"/>
        </w:rPr>
        <w:t xml:space="preserve">o </w:t>
      </w:r>
      <w:r w:rsidR="00491E6C" w:rsidRPr="00E43B5E">
        <w:rPr>
          <w:rFonts w:ascii="Arial" w:hAnsi="Arial" w:cs="Arial"/>
          <w:sz w:val="24"/>
          <w:szCs w:val="24"/>
        </w:rPr>
        <w:t>exist,</w:t>
      </w:r>
      <w:r w:rsidR="00B85521" w:rsidRPr="00E43B5E">
        <w:rPr>
          <w:rFonts w:ascii="Arial" w:hAnsi="Arial" w:cs="Arial"/>
          <w:sz w:val="24"/>
          <w:szCs w:val="24"/>
        </w:rPr>
        <w:t xml:space="preserve"> then a separate project would need to initiated look into data quality issues.</w:t>
      </w:r>
    </w:p>
    <w:p w14:paraId="6E727423" w14:textId="73492553" w:rsidR="00207A28" w:rsidRPr="00E43B5E" w:rsidRDefault="002E71FB" w:rsidP="00CF1C41">
      <w:pPr>
        <w:rPr>
          <w:rFonts w:ascii="Arial" w:hAnsi="Arial" w:cs="Arial"/>
          <w:b/>
          <w:bCs/>
          <w:sz w:val="24"/>
          <w:szCs w:val="24"/>
        </w:rPr>
      </w:pPr>
      <w:r w:rsidRPr="00E43B5E">
        <w:rPr>
          <w:rFonts w:ascii="Arial" w:hAnsi="Arial" w:cs="Arial"/>
          <w:sz w:val="24"/>
          <w:szCs w:val="24"/>
        </w:rPr>
        <w:t xml:space="preserve">Possible </w:t>
      </w:r>
      <w:r w:rsidR="00C15570" w:rsidRPr="00E43B5E">
        <w:rPr>
          <w:rFonts w:ascii="Arial" w:hAnsi="Arial" w:cs="Arial"/>
          <w:sz w:val="24"/>
          <w:szCs w:val="24"/>
        </w:rPr>
        <w:t>d</w:t>
      </w:r>
      <w:r w:rsidR="00942FD0" w:rsidRPr="00E43B5E">
        <w:rPr>
          <w:rFonts w:ascii="Arial" w:hAnsi="Arial" w:cs="Arial"/>
          <w:sz w:val="24"/>
          <w:szCs w:val="24"/>
        </w:rPr>
        <w:t xml:space="preserve">ata </w:t>
      </w:r>
      <w:r w:rsidR="00C15570" w:rsidRPr="00E43B5E">
        <w:rPr>
          <w:rFonts w:ascii="Arial" w:hAnsi="Arial" w:cs="Arial"/>
          <w:sz w:val="24"/>
          <w:szCs w:val="24"/>
        </w:rPr>
        <w:t>security</w:t>
      </w:r>
      <w:r w:rsidRPr="00E43B5E">
        <w:rPr>
          <w:rFonts w:ascii="Arial" w:hAnsi="Arial" w:cs="Arial"/>
          <w:sz w:val="24"/>
          <w:szCs w:val="24"/>
        </w:rPr>
        <w:t xml:space="preserve"> is a </w:t>
      </w:r>
      <w:r w:rsidR="00C15570" w:rsidRPr="00E43B5E">
        <w:rPr>
          <w:rFonts w:ascii="Arial" w:hAnsi="Arial" w:cs="Arial"/>
          <w:sz w:val="24"/>
          <w:szCs w:val="24"/>
        </w:rPr>
        <w:t>consideration that needs to apply when</w:t>
      </w:r>
      <w:r w:rsidRPr="00E43B5E">
        <w:rPr>
          <w:rFonts w:ascii="Arial" w:hAnsi="Arial" w:cs="Arial"/>
          <w:sz w:val="24"/>
          <w:szCs w:val="24"/>
        </w:rPr>
        <w:t xml:space="preserve"> moving from a manual corporate performance report to a digital BI corporate performance dashboard</w:t>
      </w:r>
      <w:r w:rsidR="00C15570" w:rsidRPr="00E43B5E">
        <w:rPr>
          <w:rFonts w:ascii="Arial" w:hAnsi="Arial" w:cs="Arial"/>
          <w:sz w:val="24"/>
          <w:szCs w:val="24"/>
        </w:rPr>
        <w:t xml:space="preserve"> </w:t>
      </w:r>
      <w:r w:rsidRPr="00E43B5E">
        <w:rPr>
          <w:rFonts w:ascii="Arial" w:hAnsi="Arial" w:cs="Arial"/>
          <w:sz w:val="24"/>
          <w:szCs w:val="24"/>
        </w:rPr>
        <w:t xml:space="preserve">solution due to the information being held online and could be at threat of being accessed inappropriately.  The NHS has strict controls on cyber security and as such security experts will need to be involved </w:t>
      </w:r>
      <w:r w:rsidR="00F14182" w:rsidRPr="00E43B5E">
        <w:rPr>
          <w:rFonts w:ascii="Arial" w:hAnsi="Arial" w:cs="Arial"/>
          <w:sz w:val="24"/>
          <w:szCs w:val="24"/>
        </w:rPr>
        <w:t xml:space="preserve">as key stakeholders </w:t>
      </w:r>
      <w:r w:rsidRPr="00E43B5E">
        <w:rPr>
          <w:rFonts w:ascii="Arial" w:hAnsi="Arial" w:cs="Arial"/>
          <w:sz w:val="24"/>
          <w:szCs w:val="24"/>
        </w:rPr>
        <w:t>in the project so that any mitigating risk and correct process can be applied.  Even though the current corporate performance reporting is predominantly manual and paper-based data breaches and issues with Information Governance can still apply</w:t>
      </w:r>
      <w:r w:rsidR="00130131">
        <w:rPr>
          <w:rFonts w:ascii="Arial" w:hAnsi="Arial" w:cs="Arial"/>
          <w:sz w:val="24"/>
          <w:szCs w:val="24"/>
        </w:rPr>
        <w:t xml:space="preserve"> and are managed accordingly but may just need adapted to fit the digital solution of the BI corporate performance dashboard.</w:t>
      </w:r>
    </w:p>
    <w:p w14:paraId="677A7AA7" w14:textId="77777777" w:rsidR="00207A28" w:rsidRDefault="00207A28" w:rsidP="00C304EF">
      <w:pPr>
        <w:spacing w:line="360" w:lineRule="auto"/>
        <w:rPr>
          <w:rFonts w:ascii="Arial" w:hAnsi="Arial" w:cs="Arial"/>
          <w:b/>
          <w:bCs/>
          <w:sz w:val="24"/>
          <w:szCs w:val="24"/>
        </w:rPr>
      </w:pPr>
    </w:p>
    <w:p w14:paraId="4C83272D" w14:textId="77777777" w:rsidR="00207A28" w:rsidRDefault="00207A28" w:rsidP="00C304EF">
      <w:pPr>
        <w:spacing w:line="360" w:lineRule="auto"/>
        <w:rPr>
          <w:rFonts w:ascii="Arial" w:hAnsi="Arial" w:cs="Arial"/>
          <w:b/>
          <w:bCs/>
          <w:sz w:val="24"/>
          <w:szCs w:val="24"/>
        </w:rPr>
      </w:pPr>
    </w:p>
    <w:p w14:paraId="46249FD5" w14:textId="77777777" w:rsidR="00207A28" w:rsidRDefault="00207A28" w:rsidP="00C304EF">
      <w:pPr>
        <w:spacing w:line="360" w:lineRule="auto"/>
        <w:rPr>
          <w:rFonts w:ascii="Arial" w:hAnsi="Arial" w:cs="Arial"/>
          <w:b/>
          <w:bCs/>
          <w:sz w:val="24"/>
          <w:szCs w:val="24"/>
        </w:rPr>
      </w:pPr>
    </w:p>
    <w:p w14:paraId="5DE2B0B2" w14:textId="77777777" w:rsidR="00207A28" w:rsidRDefault="00207A28" w:rsidP="00C304EF">
      <w:pPr>
        <w:spacing w:line="360" w:lineRule="auto"/>
        <w:rPr>
          <w:rFonts w:ascii="Arial" w:hAnsi="Arial" w:cs="Arial"/>
          <w:b/>
          <w:bCs/>
          <w:sz w:val="24"/>
          <w:szCs w:val="24"/>
        </w:rPr>
      </w:pPr>
    </w:p>
    <w:p w14:paraId="38DBE994" w14:textId="77777777" w:rsidR="00207A28" w:rsidRDefault="00207A28" w:rsidP="00C304EF">
      <w:pPr>
        <w:spacing w:line="360" w:lineRule="auto"/>
        <w:rPr>
          <w:rFonts w:ascii="Arial" w:hAnsi="Arial" w:cs="Arial"/>
          <w:b/>
          <w:bCs/>
          <w:sz w:val="24"/>
          <w:szCs w:val="24"/>
        </w:rPr>
      </w:pPr>
    </w:p>
    <w:p w14:paraId="019C1C37" w14:textId="77777777" w:rsidR="00207A28" w:rsidRDefault="00207A28" w:rsidP="00C304EF">
      <w:pPr>
        <w:spacing w:line="360" w:lineRule="auto"/>
        <w:rPr>
          <w:rFonts w:ascii="Arial" w:hAnsi="Arial" w:cs="Arial"/>
          <w:b/>
          <w:bCs/>
          <w:sz w:val="24"/>
          <w:szCs w:val="24"/>
        </w:rPr>
      </w:pPr>
    </w:p>
    <w:p w14:paraId="76F73514" w14:textId="77777777" w:rsidR="00207A28" w:rsidRDefault="00207A28" w:rsidP="00C304EF">
      <w:pPr>
        <w:spacing w:line="360" w:lineRule="auto"/>
        <w:rPr>
          <w:rFonts w:ascii="Arial" w:hAnsi="Arial" w:cs="Arial"/>
          <w:b/>
          <w:bCs/>
          <w:sz w:val="24"/>
          <w:szCs w:val="24"/>
        </w:rPr>
      </w:pPr>
    </w:p>
    <w:p w14:paraId="42952946" w14:textId="77777777" w:rsidR="00207A28" w:rsidRDefault="00207A28" w:rsidP="00C304EF">
      <w:pPr>
        <w:spacing w:line="360" w:lineRule="auto"/>
        <w:rPr>
          <w:rFonts w:ascii="Arial" w:hAnsi="Arial" w:cs="Arial"/>
          <w:b/>
          <w:bCs/>
          <w:sz w:val="24"/>
          <w:szCs w:val="24"/>
        </w:rPr>
      </w:pPr>
    </w:p>
    <w:p w14:paraId="6902FC09" w14:textId="77777777" w:rsidR="00207A28" w:rsidRDefault="00207A28" w:rsidP="00C304EF">
      <w:pPr>
        <w:spacing w:line="360" w:lineRule="auto"/>
        <w:rPr>
          <w:rFonts w:ascii="Arial" w:hAnsi="Arial" w:cs="Arial"/>
          <w:b/>
          <w:bCs/>
          <w:sz w:val="24"/>
          <w:szCs w:val="24"/>
        </w:rPr>
      </w:pPr>
    </w:p>
    <w:p w14:paraId="38E7078C" w14:textId="77777777" w:rsidR="00207A28" w:rsidRDefault="00207A28" w:rsidP="00C304EF">
      <w:pPr>
        <w:spacing w:line="360" w:lineRule="auto"/>
        <w:rPr>
          <w:rFonts w:ascii="Arial" w:hAnsi="Arial" w:cs="Arial"/>
          <w:b/>
          <w:bCs/>
          <w:sz w:val="24"/>
          <w:szCs w:val="24"/>
        </w:rPr>
      </w:pPr>
    </w:p>
    <w:p w14:paraId="726DA837" w14:textId="77777777" w:rsidR="00207A28" w:rsidRDefault="00207A28" w:rsidP="00C304EF">
      <w:pPr>
        <w:spacing w:line="360" w:lineRule="auto"/>
        <w:rPr>
          <w:rFonts w:ascii="Arial" w:hAnsi="Arial" w:cs="Arial"/>
          <w:b/>
          <w:bCs/>
          <w:sz w:val="24"/>
          <w:szCs w:val="24"/>
        </w:rPr>
      </w:pPr>
    </w:p>
    <w:p w14:paraId="3AC7B15C" w14:textId="77777777" w:rsidR="00207A28" w:rsidRDefault="00207A28" w:rsidP="00C304EF">
      <w:pPr>
        <w:spacing w:line="360" w:lineRule="auto"/>
        <w:rPr>
          <w:rFonts w:ascii="Arial" w:hAnsi="Arial" w:cs="Arial"/>
          <w:b/>
          <w:bCs/>
          <w:sz w:val="24"/>
          <w:szCs w:val="24"/>
        </w:rPr>
      </w:pPr>
    </w:p>
    <w:p w14:paraId="0C7B3FDC" w14:textId="77777777" w:rsidR="00207A28" w:rsidRDefault="00207A28" w:rsidP="00C304EF">
      <w:pPr>
        <w:spacing w:line="360" w:lineRule="auto"/>
        <w:rPr>
          <w:rFonts w:ascii="Arial" w:hAnsi="Arial" w:cs="Arial"/>
          <w:b/>
          <w:bCs/>
          <w:sz w:val="24"/>
          <w:szCs w:val="24"/>
        </w:rPr>
      </w:pPr>
    </w:p>
    <w:p w14:paraId="0CBBB7F9" w14:textId="77777777" w:rsidR="00207A28" w:rsidRDefault="00207A28" w:rsidP="00C304EF">
      <w:pPr>
        <w:spacing w:line="360" w:lineRule="auto"/>
        <w:rPr>
          <w:rFonts w:ascii="Arial" w:hAnsi="Arial" w:cs="Arial"/>
          <w:b/>
          <w:bCs/>
          <w:sz w:val="24"/>
          <w:szCs w:val="24"/>
        </w:rPr>
      </w:pPr>
    </w:p>
    <w:p w14:paraId="0756E7FC" w14:textId="2677288D" w:rsidR="00207A28" w:rsidRDefault="00207A28" w:rsidP="00C304EF">
      <w:pPr>
        <w:spacing w:line="360" w:lineRule="auto"/>
        <w:rPr>
          <w:rFonts w:ascii="Arial" w:hAnsi="Arial" w:cs="Arial"/>
          <w:b/>
          <w:bCs/>
          <w:sz w:val="24"/>
          <w:szCs w:val="24"/>
        </w:rPr>
      </w:pPr>
    </w:p>
    <w:p w14:paraId="445B74FA" w14:textId="048064CC" w:rsidR="00CF1C41" w:rsidRDefault="00CF1C41" w:rsidP="00C304EF">
      <w:pPr>
        <w:spacing w:line="360" w:lineRule="auto"/>
        <w:rPr>
          <w:rFonts w:ascii="Arial" w:hAnsi="Arial" w:cs="Arial"/>
          <w:b/>
          <w:bCs/>
          <w:sz w:val="24"/>
          <w:szCs w:val="24"/>
        </w:rPr>
      </w:pPr>
    </w:p>
    <w:p w14:paraId="4CA79564" w14:textId="77777777" w:rsidR="00CF1C41" w:rsidRDefault="00CF1C41" w:rsidP="00C304EF">
      <w:pPr>
        <w:spacing w:line="360" w:lineRule="auto"/>
        <w:rPr>
          <w:rFonts w:ascii="Arial" w:hAnsi="Arial" w:cs="Arial"/>
          <w:b/>
          <w:bCs/>
          <w:sz w:val="24"/>
          <w:szCs w:val="24"/>
        </w:rPr>
      </w:pPr>
    </w:p>
    <w:p w14:paraId="7E6060F2" w14:textId="52E287FB" w:rsidR="00DE41A5" w:rsidRPr="00BA124A" w:rsidRDefault="00207A28" w:rsidP="00C304EF">
      <w:pPr>
        <w:spacing w:line="360" w:lineRule="auto"/>
        <w:rPr>
          <w:rFonts w:ascii="Arial" w:hAnsi="Arial" w:cs="Arial"/>
          <w:b/>
          <w:bCs/>
          <w:sz w:val="24"/>
          <w:szCs w:val="24"/>
        </w:rPr>
      </w:pPr>
      <w:r>
        <w:rPr>
          <w:rFonts w:ascii="Arial" w:hAnsi="Arial" w:cs="Arial"/>
          <w:b/>
          <w:bCs/>
          <w:sz w:val="24"/>
          <w:szCs w:val="24"/>
        </w:rPr>
        <w:t>R</w:t>
      </w:r>
      <w:r w:rsidR="00DE41A5" w:rsidRPr="00BA124A">
        <w:rPr>
          <w:rFonts w:ascii="Arial" w:hAnsi="Arial" w:cs="Arial"/>
          <w:b/>
          <w:bCs/>
          <w:sz w:val="24"/>
          <w:szCs w:val="24"/>
        </w:rPr>
        <w:t>eferences</w:t>
      </w:r>
    </w:p>
    <w:p w14:paraId="1CAA31BD" w14:textId="77777777" w:rsidR="00A22D3A" w:rsidRPr="00BA124A" w:rsidRDefault="00A22D3A" w:rsidP="00A22D3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 xml:space="preserve">Aragon Aragon, M.J., Castelli, A. and Gaughan, J. (2017) ‘Hospital Trusts productivity in the English NHS: Uncovering possible drivers of productivity variations’. PLoS One, 12(8). </w:t>
      </w:r>
    </w:p>
    <w:p w14:paraId="291363E2" w14:textId="3DD482C9" w:rsidR="00A22D3A" w:rsidRPr="00BA124A" w:rsidRDefault="00A22D3A" w:rsidP="00A22D3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Axelos. (2017). ‘Managing Successful Projects with Prince2’</w:t>
      </w:r>
    </w:p>
    <w:p w14:paraId="1677D544" w14:textId="77777777" w:rsidR="00A22D3A" w:rsidRPr="00BA124A" w:rsidRDefault="00A22D3A" w:rsidP="002A44AD">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Bassett, S. and Westmore, K. (2012) ‘Robust data enables managers to promote good practice: Effective governance requires that senior management teams base their decisions on accurate, reliable and timely information, such as quality and performance indicators. Sally Bassett and Kathryn Westmore explain’, Nursing management (Harrow, London, England), 19(7), pp. 24–26. doi:10.7748/nm2012.11.19.7.24.c9373.</w:t>
      </w:r>
    </w:p>
    <w:p w14:paraId="4D102721" w14:textId="3006F87E" w:rsidR="00A22D3A" w:rsidRPr="00BA124A" w:rsidRDefault="00A22D3A" w:rsidP="002A44AD">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Bjerke, M.B. and Renger, R. (2017) ‘Being smart about writing SMART objectives’, Evaluation and program planning, 61, pp. 125–127. doi:10.1016/j.evalprogplan.2016.12.009.</w:t>
      </w:r>
    </w:p>
    <w:p w14:paraId="09332057" w14:textId="77777777" w:rsidR="00A22D3A" w:rsidRPr="00BA124A" w:rsidRDefault="00A22D3A" w:rsidP="002A44AD">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Bugwandeen, K. and Ungerer, M. (2019). ‘Exploring the design of Performance Dashboards in relation to achieving Organisational Strategic Goals’. South African Journal of Industrial Engineering, 30(2), pp. 161-175.</w:t>
      </w:r>
    </w:p>
    <w:p w14:paraId="41FA828C"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Cervone, H.F (2011) ‘Understanding agile project management methods using Scrum’. OCLC systems &amp; services. [Online] 27 (1), 18–.</w:t>
      </w:r>
    </w:p>
    <w:p w14:paraId="533F0E3A"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 xml:space="preserve">Chartered Management Institute (2020) – Setting Smart Objectives. Available at: </w:t>
      </w:r>
      <w:hyperlink r:id="rId11" w:history="1">
        <w:r w:rsidRPr="00BA124A">
          <w:rPr>
            <w:rFonts w:ascii="Arial" w:hAnsi="Arial" w:cs="Arial"/>
            <w:color w:val="3A3A3A"/>
            <w:sz w:val="24"/>
            <w:szCs w:val="24"/>
          </w:rPr>
          <w:t>https://www.managers.org.uk/knowledge-and-insights/resource/setting-smart-objectives/</w:t>
        </w:r>
      </w:hyperlink>
      <w:r w:rsidRPr="00BA124A">
        <w:rPr>
          <w:rFonts w:ascii="Arial" w:hAnsi="Arial" w:cs="Arial"/>
          <w:color w:val="3A3A3A"/>
          <w:sz w:val="24"/>
          <w:szCs w:val="24"/>
          <w:shd w:val="clear" w:color="auto" w:fill="FFFFFF"/>
        </w:rPr>
        <w:t xml:space="preserve"> (Accessed 30 November 2021)</w:t>
      </w:r>
    </w:p>
    <w:p w14:paraId="686CFCD8"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Clegg D; Barker, R. Case (1994) ‘Method Fast-Track: A RAD Approach’. 1st ed. Addison-Wesley.</w:t>
      </w:r>
    </w:p>
    <w:p w14:paraId="7C661A1D" w14:textId="77777777"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Dănescu, T. and Matei, R.B. (2020) ‘Integrated Reporting Performance – Effect of Organizational Behavior Development’, Acta Marisiensis. Seria Oeconomica, 14(1), pp. 13–20. doi:10.2478/amso-2020-0002.</w:t>
      </w:r>
    </w:p>
    <w:p w14:paraId="1F42263E"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Fernandez, D.J. and Fernandez, J.D. (2008) ‘Agile Project Management -Agilism versus Traditional Approaches’, The Journal of computer information systems, 49(2), pp. 10–17. doi:10.1080/08874417.2009.11646044.</w:t>
      </w:r>
    </w:p>
    <w:p w14:paraId="75AFA386" w14:textId="77777777" w:rsidR="00A22D3A" w:rsidRPr="00BA124A" w:rsidRDefault="00A22D3A" w:rsidP="002A44AD">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Few, S. (2004) ‘Show me the numbers’. Analytics Pres.</w:t>
      </w:r>
    </w:p>
    <w:p w14:paraId="096D017F" w14:textId="77777777" w:rsidR="00A22D3A" w:rsidRPr="00BA124A" w:rsidRDefault="00A22D3A" w:rsidP="002A44AD">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Foshay, N. and Kuziemsky, C. (2014) ‘Towards an implementation framework for business intelligence in healthcare’, International journal of information management, 34(1), pp. 20–27. doi: 10.1016/j.ijinfomgt.2013.09.003.</w:t>
      </w:r>
    </w:p>
    <w:p w14:paraId="3D41C82A"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Ghasemaghaei, M. (2019) ‘Does data analytics use improve firm decision making quality? The role of knowledge sharing and data analytics competency’, Decision Support Systems, 120, pp. 14–24. doi:10.1016/j.dss.2019.03.004</w:t>
      </w:r>
    </w:p>
    <w:p w14:paraId="4F4471BC" w14:textId="2B74B6E0"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lastRenderedPageBreak/>
        <w:t>Ghazisaeidi, M., Safdari, R., Torabi, M., Mirzaee, M., Farzi, J. and Goodini, A. (2015) ‘Development of Performance Dashboards in Healthcare Sector: Key Practical Issues’. Acta Informatica Medica, 23(5), pp. 317-321.</w:t>
      </w:r>
    </w:p>
    <w:p w14:paraId="01FECEC0"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Ghosh, S., Forrest, D., DiNetta, T., Wolfe, B. and Lambert, D.C. (2012) ‘Enhance PMBOK® by comparing it with P2M, ICB, PRINCE2, APM and Scrum project management standards’ PM World Today, 14(1), pp.1-77.</w:t>
      </w:r>
    </w:p>
    <w:p w14:paraId="2D684CE8" w14:textId="7F107E20" w:rsidR="00447995" w:rsidRPr="00447995" w:rsidRDefault="00447995" w:rsidP="00BA124A">
      <w:pPr>
        <w:rPr>
          <w:rFonts w:ascii="Arial" w:hAnsi="Arial" w:cs="Arial"/>
          <w:color w:val="3A3A3A"/>
          <w:sz w:val="24"/>
          <w:szCs w:val="24"/>
          <w:shd w:val="clear" w:color="auto" w:fill="FFFFFF"/>
        </w:rPr>
      </w:pPr>
      <w:r w:rsidRPr="00447995">
        <w:rPr>
          <w:rFonts w:ascii="Arial" w:hAnsi="Arial" w:cs="Arial"/>
          <w:color w:val="3A3A3A"/>
          <w:sz w:val="24"/>
          <w:szCs w:val="24"/>
          <w:shd w:val="clear" w:color="auto" w:fill="FFFFFF"/>
        </w:rPr>
        <w:t xml:space="preserve">Health and Social Care Act 2012 Available at: </w:t>
      </w:r>
      <w:bookmarkStart w:id="0" w:name="_Hlk89884719"/>
      <w:r w:rsidRPr="00447995">
        <w:rPr>
          <w:rFonts w:ascii="Arial" w:hAnsi="Arial" w:cs="Arial"/>
          <w:color w:val="3A3A3A"/>
          <w:sz w:val="24"/>
          <w:szCs w:val="24"/>
          <w:shd w:val="clear" w:color="auto" w:fill="FFFFFF"/>
        </w:rPr>
        <w:fldChar w:fldCharType="begin"/>
      </w:r>
      <w:r w:rsidRPr="00447995">
        <w:rPr>
          <w:rFonts w:ascii="Arial" w:hAnsi="Arial" w:cs="Arial"/>
          <w:color w:val="3A3A3A"/>
          <w:sz w:val="24"/>
          <w:szCs w:val="24"/>
          <w:shd w:val="clear" w:color="auto" w:fill="FFFFFF"/>
        </w:rPr>
        <w:instrText xml:space="preserve"> HYPERLINK "https://www.legislation.gov.uk/ukpga/2012/7/section/250" </w:instrText>
      </w:r>
      <w:r w:rsidRPr="00447995">
        <w:rPr>
          <w:rFonts w:ascii="Arial" w:hAnsi="Arial" w:cs="Arial"/>
          <w:color w:val="3A3A3A"/>
          <w:sz w:val="24"/>
          <w:szCs w:val="24"/>
          <w:shd w:val="clear" w:color="auto" w:fill="FFFFFF"/>
        </w:rPr>
        <w:fldChar w:fldCharType="separate"/>
      </w:r>
      <w:r w:rsidRPr="00447995">
        <w:rPr>
          <w:rFonts w:ascii="Arial" w:hAnsi="Arial" w:cs="Arial"/>
          <w:color w:val="3A3A3A"/>
          <w:sz w:val="24"/>
          <w:szCs w:val="24"/>
        </w:rPr>
        <w:t>https://www.legislation.gov.uk/ukpga/2012/7/section/250</w:t>
      </w:r>
      <w:r w:rsidRPr="00447995">
        <w:rPr>
          <w:rFonts w:ascii="Arial" w:hAnsi="Arial" w:cs="Arial"/>
          <w:color w:val="3A3A3A"/>
          <w:sz w:val="24"/>
          <w:szCs w:val="24"/>
          <w:shd w:val="clear" w:color="auto" w:fill="FFFFFF"/>
        </w:rPr>
        <w:fldChar w:fldCharType="end"/>
      </w:r>
      <w:bookmarkEnd w:id="0"/>
      <w:r w:rsidRPr="00447995">
        <w:rPr>
          <w:rFonts w:ascii="Arial" w:hAnsi="Arial" w:cs="Arial"/>
          <w:color w:val="3A3A3A"/>
          <w:sz w:val="24"/>
          <w:szCs w:val="24"/>
          <w:shd w:val="clear" w:color="auto" w:fill="FFFFFF"/>
        </w:rPr>
        <w:t xml:space="preserve"> (Accessed 26 November 2021)</w:t>
      </w:r>
    </w:p>
    <w:p w14:paraId="6EDE6278" w14:textId="16895400"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Hewko, S.J. and Cummings, G.G. (2016) ‘Performance management in healthcare: a critical analysis’, Leadership in health services (2007), 29(1), pp. 52–68. doi:10.1108/LHS-12-2014-0081.</w:t>
      </w:r>
    </w:p>
    <w:p w14:paraId="35A91896" w14:textId="6686F195"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Hyseni, L., Guzman-Castillo, M., Kypridemos, C., Collins, B., Schwaller, E., Capewell, S., Boland, A., Dickson, R., O’Flaherty, M., Gallacher, K. and Hale, P. (2020) ‘Engaging with stakeholders to inform the development of a decision-support tool for the NHS health check programme: qualitative study’ BMC health services research, 20, pp.1-10.</w:t>
      </w:r>
    </w:p>
    <w:p w14:paraId="669D9901" w14:textId="77777777" w:rsidR="00BA124A" w:rsidRPr="00BA124A" w:rsidRDefault="00BA124A" w:rsidP="002A44AD">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Isik, Ö. Jones, M.C. and Sidorova, A., 2013. ‘Business intelligence success: The roles of BI capabilities and decision environments. Information &amp; Management’, 50(1).</w:t>
      </w:r>
    </w:p>
    <w:p w14:paraId="4852DAC4"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Jovanovic, P. and Beric, I. (2018) ‘Analysis of the Available Project Management Methodologies’, Management (Belgrade University, Faculty of Organizational Sciences), 23(3), pp. 1–13. doi:10.7595/management.fon.2018.0027</w:t>
      </w:r>
    </w:p>
    <w:p w14:paraId="615EB19E" w14:textId="3AE7B87E" w:rsidR="002A44AD" w:rsidRPr="00BA124A" w:rsidRDefault="002A44AD" w:rsidP="002A44AD">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Kascelan, L. (2011) ‘Advantages and limitations in implementation of business intelligence system in Montenegro: Case study Telenor Montenegro’. Economic Review: Journal of Economics and Business, 9(2), pp.19-30.</w:t>
      </w:r>
    </w:p>
    <w:p w14:paraId="447AFD34" w14:textId="77777777" w:rsidR="00A22D3A" w:rsidRPr="00BA124A" w:rsidRDefault="00A22D3A" w:rsidP="005022B9">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Khan, R.A. and Quadri, S.M.K. (2012) ‘Business intelligence: an integrated approach’. Business Intelligence Journal, 5(1), pp.64-70.</w:t>
      </w:r>
    </w:p>
    <w:p w14:paraId="1548927A"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Kiani, B., Gholamian, M.R., Hamzehei, A. and Hosseini, S.H. (2009) ‘Using Causal Loop Diagram to Achieve a Better Understanding of e-Business Models’. International Journal of Electronic Business Management, 7(3).</w:t>
      </w:r>
    </w:p>
    <w:p w14:paraId="1ED935E0" w14:textId="7523EF91" w:rsidR="00A22D3A" w:rsidRDefault="00A22D3A" w:rsidP="005022B9">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Komal, B., Janjua, U.I., Anwar, F., Madni, T.M., Cheema, M.F., Malik, M.N. and Shahid, A.R. (2020). ‘The impact of scope creep on project success: An empirical investigation’ IEEE Access, 8, pp.125755-125775.</w:t>
      </w:r>
    </w:p>
    <w:p w14:paraId="7EAA8BDA" w14:textId="2B7C610B" w:rsidR="000E312E" w:rsidRPr="00BA124A" w:rsidRDefault="000E312E" w:rsidP="000E312E">
      <w:pPr>
        <w:rPr>
          <w:rFonts w:ascii="Arial" w:hAnsi="Arial" w:cs="Arial"/>
          <w:color w:val="3A3A3A"/>
          <w:sz w:val="24"/>
          <w:szCs w:val="24"/>
          <w:shd w:val="clear" w:color="auto" w:fill="FFFFFF"/>
        </w:rPr>
      </w:pPr>
      <w:r w:rsidRPr="000E312E">
        <w:rPr>
          <w:rFonts w:ascii="Arial" w:hAnsi="Arial" w:cs="Arial"/>
          <w:color w:val="3A3A3A"/>
          <w:sz w:val="24"/>
          <w:szCs w:val="24"/>
          <w:shd w:val="clear" w:color="auto" w:fill="FFFFFF"/>
        </w:rPr>
        <w:t>Kotter, J.P. (2012) Leading change. Boston, Massachusetts: Harvard Business Review Press.</w:t>
      </w:r>
    </w:p>
    <w:p w14:paraId="5DD4503A"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Laursen, G.H.N. and Thorlund, J. (2017) ‘Business analytics for managers : taking business intelligence beyond reporting’. Second edition. Hoboken, New Jersey: Wiley.</w:t>
      </w:r>
    </w:p>
    <w:p w14:paraId="2DD6BC42" w14:textId="77777777" w:rsidR="00A22D3A" w:rsidRPr="00BA124A" w:rsidRDefault="00A22D3A" w:rsidP="005022B9">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lastRenderedPageBreak/>
        <w:t>Lönnqvist, A. and Pirttimäki, V. (2006) ‘The measurement of business intelligence’. Inf. Syst. Manag., 23(1), pp.32-40.</w:t>
      </w:r>
    </w:p>
    <w:p w14:paraId="3C5619BD" w14:textId="77777777" w:rsidR="00BA124A" w:rsidRPr="00BA124A" w:rsidRDefault="00BA124A" w:rsidP="005022B9">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 xml:space="preserve">Lord Carter of Coles - </w:t>
      </w:r>
      <w:hyperlink r:id="rId12" w:history="1">
        <w:r w:rsidRPr="00BA124A">
          <w:rPr>
            <w:rFonts w:ascii="Arial" w:hAnsi="Arial" w:cs="Arial"/>
            <w:color w:val="3A3A3A"/>
            <w:sz w:val="24"/>
            <w:szCs w:val="24"/>
            <w:shd w:val="clear" w:color="auto" w:fill="FFFFFF"/>
          </w:rPr>
          <w:t>Operational productivity and performance in English NHS acute hospitals: Unwarranted variations – An independent report for the Department of Health by Lord Carter of Coles – February 2016 (publishing.service.gov.uk)</w:t>
        </w:r>
      </w:hyperlink>
    </w:p>
    <w:p w14:paraId="02A36B74" w14:textId="067B1EB8" w:rsidR="00A22D3A" w:rsidRPr="00BA124A" w:rsidRDefault="00A22D3A" w:rsidP="005022B9">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Lust, J.A. (2000) ‘Performance Drivers: A Practical Guide to the Balanced Scorecard’, Personnel Psychology. Durham: Wiley Subscription Services, Inc, p. 506–</w:t>
      </w:r>
    </w:p>
    <w:p w14:paraId="01184CA0"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Mahalakshmi, M. and Sundararajan, M. (2013) ‘Traditional SDLC vs scrum methodology–a comparative study’. International Journal of Emerging Technology and Advanced Engineering, 3(6), pp.192-196</w:t>
      </w:r>
    </w:p>
    <w:p w14:paraId="42B06106" w14:textId="6A2C00EB"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Michie, S. et al. (2011) ‘The behaviour change wheel: a new method for characterising and designing behaviour change interventions’. Implementation science : IS. 6.</w:t>
      </w:r>
    </w:p>
    <w:p w14:paraId="2457FA50" w14:textId="43599EBA"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Mohd</w:t>
      </w:r>
      <w:r w:rsidR="001D0683">
        <w:rPr>
          <w:rFonts w:ascii="Arial" w:hAnsi="Arial" w:cs="Arial"/>
          <w:color w:val="3A3A3A"/>
          <w:sz w:val="24"/>
          <w:szCs w:val="24"/>
          <w:shd w:val="clear" w:color="auto" w:fill="FFFFFF"/>
        </w:rPr>
        <w:t>, A.</w:t>
      </w:r>
      <w:r w:rsidRPr="00BA124A">
        <w:rPr>
          <w:rFonts w:ascii="Arial" w:hAnsi="Arial" w:cs="Arial"/>
          <w:color w:val="3A3A3A"/>
          <w:sz w:val="24"/>
          <w:szCs w:val="24"/>
          <w:shd w:val="clear" w:color="auto" w:fill="FFFFFF"/>
        </w:rPr>
        <w:t xml:space="preserve"> and MrSafdar</w:t>
      </w:r>
      <w:r w:rsidR="001D0683">
        <w:rPr>
          <w:rFonts w:ascii="Arial" w:hAnsi="Arial" w:cs="Arial"/>
          <w:color w:val="3A3A3A"/>
          <w:sz w:val="24"/>
          <w:szCs w:val="24"/>
          <w:shd w:val="clear" w:color="auto" w:fill="FFFFFF"/>
        </w:rPr>
        <w:t>,</w:t>
      </w:r>
      <w:r w:rsidRPr="00BA124A">
        <w:rPr>
          <w:rFonts w:ascii="Arial" w:hAnsi="Arial" w:cs="Arial"/>
          <w:color w:val="3A3A3A"/>
          <w:sz w:val="24"/>
          <w:szCs w:val="24"/>
          <w:shd w:val="clear" w:color="auto" w:fill="FFFFFF"/>
        </w:rPr>
        <w:t xml:space="preserve"> T</w:t>
      </w:r>
      <w:r w:rsidR="001D0683">
        <w:rPr>
          <w:rFonts w:ascii="Arial" w:hAnsi="Arial" w:cs="Arial"/>
          <w:color w:val="3A3A3A"/>
          <w:sz w:val="24"/>
          <w:szCs w:val="24"/>
          <w:shd w:val="clear" w:color="auto" w:fill="FFFFFF"/>
        </w:rPr>
        <w:t>.</w:t>
      </w:r>
      <w:r w:rsidRPr="00BA124A">
        <w:rPr>
          <w:rFonts w:ascii="Arial" w:hAnsi="Arial" w:cs="Arial"/>
          <w:color w:val="3A3A3A"/>
          <w:sz w:val="24"/>
          <w:szCs w:val="24"/>
          <w:shd w:val="clear" w:color="auto" w:fill="FFFFFF"/>
        </w:rPr>
        <w:t xml:space="preserve"> (2017) ‘Impact of Business Intelligence and Predictive Analysis in Big Data’, International journal of advanced research in computer science, 8(5), p. 1324–. doi:10.26483/ijarcs.v8i5.3570.</w:t>
      </w:r>
    </w:p>
    <w:p w14:paraId="257BC5E0" w14:textId="43161F02" w:rsidR="005022B9" w:rsidRPr="00BA124A" w:rsidRDefault="005022B9" w:rsidP="005022B9">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 xml:space="preserve">Muhammad, G., Ibrahim, J., Bhatti, Z. and Waqas, A. (2014). </w:t>
      </w:r>
      <w:r w:rsidR="00A0542E" w:rsidRPr="00BA124A">
        <w:rPr>
          <w:rFonts w:ascii="Arial" w:hAnsi="Arial" w:cs="Arial"/>
          <w:color w:val="3A3A3A"/>
          <w:sz w:val="24"/>
          <w:szCs w:val="24"/>
          <w:shd w:val="clear" w:color="auto" w:fill="FFFFFF"/>
        </w:rPr>
        <w:t>‘</w:t>
      </w:r>
      <w:r w:rsidRPr="00BA124A">
        <w:rPr>
          <w:rFonts w:ascii="Arial" w:hAnsi="Arial" w:cs="Arial"/>
          <w:color w:val="3A3A3A"/>
          <w:sz w:val="24"/>
          <w:szCs w:val="24"/>
          <w:shd w:val="clear" w:color="auto" w:fill="FFFFFF"/>
        </w:rPr>
        <w:t>Business intelligence as a knowledge management tool in providing financial consultancy services</w:t>
      </w:r>
      <w:r w:rsidR="00A0542E" w:rsidRPr="00BA124A">
        <w:rPr>
          <w:rFonts w:ascii="Arial" w:hAnsi="Arial" w:cs="Arial"/>
          <w:color w:val="3A3A3A"/>
          <w:sz w:val="24"/>
          <w:szCs w:val="24"/>
          <w:shd w:val="clear" w:color="auto" w:fill="FFFFFF"/>
        </w:rPr>
        <w:t>’</w:t>
      </w:r>
      <w:r w:rsidRPr="00BA124A">
        <w:rPr>
          <w:rFonts w:ascii="Arial" w:hAnsi="Arial" w:cs="Arial"/>
          <w:color w:val="3A3A3A"/>
          <w:sz w:val="24"/>
          <w:szCs w:val="24"/>
          <w:shd w:val="clear" w:color="auto" w:fill="FFFFFF"/>
        </w:rPr>
        <w:t>. American Journal of Information Systems, 2(2), pp.26-32.</w:t>
      </w:r>
    </w:p>
    <w:p w14:paraId="57421F54" w14:textId="77777777"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 xml:space="preserve">NHS Confederation (2021) NHS Wales system pressures. Available at: </w:t>
      </w:r>
      <w:hyperlink r:id="rId13" w:history="1">
        <w:r w:rsidRPr="00BA124A">
          <w:rPr>
            <w:rFonts w:ascii="Arial" w:hAnsi="Arial" w:cs="Arial"/>
            <w:color w:val="3A3A3A"/>
            <w:sz w:val="24"/>
            <w:szCs w:val="24"/>
            <w:shd w:val="clear" w:color="auto" w:fill="FFFFFF"/>
          </w:rPr>
          <w:t>https://www.nhsconfed.org/publications/briefing-nhs-wales-system-pressures</w:t>
        </w:r>
      </w:hyperlink>
      <w:r w:rsidRPr="00BA124A">
        <w:rPr>
          <w:rFonts w:ascii="Arial" w:hAnsi="Arial" w:cs="Arial"/>
          <w:color w:val="3A3A3A"/>
          <w:sz w:val="24"/>
          <w:szCs w:val="24"/>
          <w:shd w:val="clear" w:color="auto" w:fill="FFFFFF"/>
        </w:rPr>
        <w:t xml:space="preserve"> (Accessed 26 November 2021)</w:t>
      </w:r>
    </w:p>
    <w:p w14:paraId="56302BB0" w14:textId="77777777"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 xml:space="preserve">NWSSP (2011) About Us. Available at: </w:t>
      </w:r>
      <w:hyperlink r:id="rId14" w:history="1">
        <w:r w:rsidRPr="00BA124A">
          <w:rPr>
            <w:rFonts w:ascii="Arial" w:hAnsi="Arial" w:cs="Arial"/>
            <w:color w:val="3A3A3A"/>
            <w:sz w:val="24"/>
            <w:szCs w:val="24"/>
            <w:shd w:val="clear" w:color="auto" w:fill="FFFFFF"/>
          </w:rPr>
          <w:t>https://nwssp.nhs.wales/about-us</w:t>
        </w:r>
      </w:hyperlink>
      <w:r w:rsidRPr="00BA124A">
        <w:rPr>
          <w:rFonts w:ascii="Arial" w:hAnsi="Arial" w:cs="Arial"/>
          <w:color w:val="3A3A3A"/>
          <w:sz w:val="24"/>
          <w:szCs w:val="24"/>
          <w:shd w:val="clear" w:color="auto" w:fill="FFFFFF"/>
        </w:rPr>
        <w:t xml:space="preserve"> (Accessed: 23 November 2021) </w:t>
      </w:r>
    </w:p>
    <w:p w14:paraId="3E233974" w14:textId="408C01DC"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 xml:space="preserve">NWSSP (2011) – Integrated Medium Term Plan. Available at: </w:t>
      </w:r>
      <w:hyperlink r:id="rId15" w:history="1">
        <w:r w:rsidRPr="00BA124A">
          <w:rPr>
            <w:rFonts w:ascii="Arial" w:hAnsi="Arial" w:cs="Arial"/>
            <w:color w:val="3A3A3A"/>
            <w:sz w:val="24"/>
            <w:szCs w:val="24"/>
            <w:shd w:val="clear" w:color="auto" w:fill="FFFFFF"/>
          </w:rPr>
          <w:t>https://nwssp.nhs.wales/corporate-documents/corporate-integrated-medium-term-plan-imtp/imtp-executive-summary-2020-2023/</w:t>
        </w:r>
      </w:hyperlink>
      <w:r w:rsidRPr="00BA124A">
        <w:rPr>
          <w:rFonts w:ascii="Arial" w:hAnsi="Arial" w:cs="Arial"/>
          <w:color w:val="3A3A3A"/>
          <w:sz w:val="24"/>
          <w:szCs w:val="24"/>
          <w:shd w:val="clear" w:color="auto" w:fill="FFFFFF"/>
        </w:rPr>
        <w:t xml:space="preserve"> (Accessed 23 November 2021)</w:t>
      </w:r>
    </w:p>
    <w:p w14:paraId="19326FF4" w14:textId="52F10050" w:rsidR="006A1C76" w:rsidRPr="00BA124A" w:rsidRDefault="00A22D3A" w:rsidP="006A1C76">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Ovchinnikov, D. et al. (2021) ‘Digitalizing quality of care control: a Business Intelligence system for COVID-19 inpatients’, European journal of public health, 31(Supplement_3). doi: 10.1093/eurpub/ckab164.504.</w:t>
      </w:r>
    </w:p>
    <w:p w14:paraId="46DA97CF"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Parmenter, D. (2015) ‘Key performance indicators : developing, implementing, and using winning KPIs’. Third edition. Hoboken, New Jersey: Wiley.</w:t>
      </w:r>
    </w:p>
    <w:p w14:paraId="668097B8" w14:textId="4BA9A98E" w:rsidR="00AD40EC"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Popli, R. and Chauhan, N. (2011) ‘Scrum: an agile framework. International Journal of Information Technology and Knowledge Management’, 4(1), pp.147-149.</w:t>
      </w:r>
    </w:p>
    <w:p w14:paraId="35480905"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Rohloff, R. (2014) ‘BI as a real-world solution’. Healthcare financial management. 68 (9), 132–134.</w:t>
      </w:r>
    </w:p>
    <w:p w14:paraId="14B3E144" w14:textId="6E0447EC"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Schwaber, K. (2004) ‘Agile Project Management with Scrum’. United States: Microsoft Press.</w:t>
      </w:r>
    </w:p>
    <w:p w14:paraId="727906B6" w14:textId="77777777"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lastRenderedPageBreak/>
        <w:t>Shao, C. et al. (2022) ‘IoT data visualization for business intelligence in corporate finance’, Information processing &amp; management, 59(1), p. 102736–. doi:10.1016/j.ipm.2021.102736.</w:t>
      </w:r>
    </w:p>
    <w:p w14:paraId="6B5E3969" w14:textId="1F96AD09" w:rsidR="00604C79" w:rsidRPr="00BA124A" w:rsidRDefault="00604C79"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Shadi, S</w:t>
      </w:r>
      <w:r w:rsidR="00E855FB" w:rsidRPr="00BA124A">
        <w:rPr>
          <w:rFonts w:ascii="Arial" w:hAnsi="Arial" w:cs="Arial"/>
          <w:color w:val="3A3A3A"/>
          <w:sz w:val="24"/>
          <w:szCs w:val="24"/>
          <w:shd w:val="clear" w:color="auto" w:fill="FFFFFF"/>
        </w:rPr>
        <w:t>.</w:t>
      </w:r>
      <w:r w:rsidRPr="00BA124A">
        <w:rPr>
          <w:rFonts w:ascii="Arial" w:hAnsi="Arial" w:cs="Arial"/>
          <w:color w:val="3A3A3A"/>
          <w:sz w:val="24"/>
          <w:szCs w:val="24"/>
          <w:shd w:val="clear" w:color="auto" w:fill="FFFFFF"/>
        </w:rPr>
        <w:t xml:space="preserve">A and Mustafee, N. (2013) ‘Business Intelligence in NHS WALES’. UK Academy for Information Systems Conference Proceedings 2013. 33. </w:t>
      </w:r>
      <w:hyperlink r:id="rId16" w:history="1">
        <w:r w:rsidR="00A202EE" w:rsidRPr="00BA124A">
          <w:rPr>
            <w:rFonts w:ascii="Arial" w:hAnsi="Arial" w:cs="Arial"/>
            <w:color w:val="3A3A3A"/>
            <w:sz w:val="24"/>
            <w:szCs w:val="24"/>
            <w:shd w:val="clear" w:color="auto" w:fill="FFFFFF"/>
          </w:rPr>
          <w:t>http://aisel.aisnet.org/ukais2013/33</w:t>
        </w:r>
      </w:hyperlink>
    </w:p>
    <w:p w14:paraId="24E6D14C"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Taylor, E. (2020) ‘We Agree, Don’t We? The Delphi Method for Health Environments Research’, HERD, 13(1), pp. 11–23. doi:10.1177/1937586719887709</w:t>
      </w:r>
    </w:p>
    <w:p w14:paraId="65F875CB" w14:textId="45F829ED" w:rsidR="00A22D3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Toole, T.M. (2005) September. A project management causal loop diagram. In arcom Conference (pp. 5-7)</w:t>
      </w:r>
      <w:r w:rsidR="00A22D3A" w:rsidRPr="00BA124A">
        <w:rPr>
          <w:rFonts w:ascii="Arial" w:hAnsi="Arial" w:cs="Arial"/>
          <w:color w:val="3A3A3A"/>
          <w:sz w:val="24"/>
          <w:szCs w:val="24"/>
          <w:shd w:val="clear" w:color="auto" w:fill="FFFFFF"/>
        </w:rPr>
        <w:t>Wachter, Prof. R. (2016). ‘Making IT work: Harnessing the Power of Health Information Technology to Improve Care in England’. London, Department of Health and Social Care.</w:t>
      </w:r>
    </w:p>
    <w:p w14:paraId="716A3122"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Topol, E. (2019) The Topol Review. Preparing the Healthcare Workforce to Deliver the Digital Future, pp.1-48</w:t>
      </w:r>
    </w:p>
    <w:p w14:paraId="3E035756"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Torres, D. R. et al. (2021) ‘Applicability and potentiality in the use of Business Intelligence tools in Primary Health Care’, Ciência &amp; saude coletiva, 26(6), pp. 2065–2074. doi: 10.1590/1413-81232021266.03792021.</w:t>
      </w:r>
    </w:p>
    <w:p w14:paraId="0EDE1B7C" w14:textId="77777777" w:rsidR="00BA124A" w:rsidRPr="00BA124A" w:rsidRDefault="00BA124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Victor, S. &amp; Farooq, A. (2021) ‘Dashboard Visualisation for Healthcare Performance Management: Balanced scorecard method’. Asia Pacific journal of health management. [Online] 16 (2), 28–38</w:t>
      </w:r>
    </w:p>
    <w:p w14:paraId="5DF04659" w14:textId="1C066FFF"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Walsh, K.R., Mahesh, S. and Trumbach, C.C. (2021) ‘Agile scrum implementation and its long-term impact on organizations’. Hershey, Pennsylvania: IGI Global.</w:t>
      </w:r>
    </w:p>
    <w:p w14:paraId="6F6B6D09" w14:textId="172768E8"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Wazurkar, P., Bhadoria, R.S. and Bajpai, D. (2017) ‘November. Predictive analytics in data science for business intelligence solutions’. In 2017 7th International Conference on Communication Systems and Network Technologies (CSNT) (pp. 367-370). IEEE.</w:t>
      </w:r>
    </w:p>
    <w:p w14:paraId="55A7D1A7" w14:textId="77777777"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 xml:space="preserve">Welsh Government (2016) Informed Health and Care: A Digital Health and Social Care Strategy for Wales </w:t>
      </w:r>
    </w:p>
    <w:p w14:paraId="3FE8D1A0" w14:textId="77777777" w:rsidR="00A22D3A" w:rsidRPr="00BA124A" w:rsidRDefault="00A22D3A" w:rsidP="00BA124A">
      <w:pPr>
        <w:rPr>
          <w:rFonts w:ascii="Arial" w:hAnsi="Arial" w:cs="Arial"/>
          <w:color w:val="3A3A3A"/>
          <w:sz w:val="24"/>
          <w:szCs w:val="24"/>
          <w:shd w:val="clear" w:color="auto" w:fill="FFFFFF"/>
        </w:rPr>
      </w:pPr>
      <w:r w:rsidRPr="00BA124A">
        <w:rPr>
          <w:rFonts w:ascii="Arial" w:hAnsi="Arial" w:cs="Arial"/>
          <w:color w:val="3A3A3A"/>
          <w:sz w:val="24"/>
          <w:szCs w:val="24"/>
          <w:shd w:val="clear" w:color="auto" w:fill="FFFFFF"/>
        </w:rPr>
        <w:t xml:space="preserve">Welsh Government (2021) – Programme for Government.  Available at: </w:t>
      </w:r>
      <w:hyperlink r:id="rId17" w:history="1">
        <w:r w:rsidRPr="00BA124A">
          <w:rPr>
            <w:rFonts w:ascii="Arial" w:hAnsi="Arial" w:cs="Arial"/>
            <w:color w:val="3A3A3A"/>
            <w:sz w:val="24"/>
            <w:szCs w:val="24"/>
            <w:shd w:val="clear" w:color="auto" w:fill="FFFFFF"/>
          </w:rPr>
          <w:t>Welsh Government Programme for government [HTML] | GOV.WALES</w:t>
        </w:r>
      </w:hyperlink>
      <w:r w:rsidRPr="00BA124A">
        <w:rPr>
          <w:rFonts w:ascii="Arial" w:hAnsi="Arial" w:cs="Arial"/>
          <w:color w:val="3A3A3A"/>
          <w:sz w:val="24"/>
          <w:szCs w:val="24"/>
          <w:shd w:val="clear" w:color="auto" w:fill="FFFFFF"/>
        </w:rPr>
        <w:t xml:space="preserve"> (Accessed 30 November 2021)</w:t>
      </w:r>
    </w:p>
    <w:p w14:paraId="569D35BE" w14:textId="77777777" w:rsidR="00A22D3A" w:rsidRDefault="00A22D3A" w:rsidP="00BA124A">
      <w:pPr>
        <w:rPr>
          <w:rFonts w:ascii="Arial" w:hAnsi="Arial" w:cs="Arial"/>
          <w:color w:val="3A3A3A"/>
          <w:sz w:val="24"/>
          <w:szCs w:val="24"/>
          <w:shd w:val="clear" w:color="auto" w:fill="FFFFFF"/>
        </w:rPr>
      </w:pPr>
      <w:r w:rsidRPr="00D27018">
        <w:rPr>
          <w:rFonts w:ascii="Arial" w:hAnsi="Arial" w:cs="Arial"/>
          <w:color w:val="3A3A3A"/>
          <w:sz w:val="24"/>
          <w:szCs w:val="24"/>
          <w:shd w:val="clear" w:color="auto" w:fill="FFFFFF"/>
        </w:rPr>
        <w:t>Yeoh, W. and Koronios, A. (2010) ‘Critical Success Factors for Business Intelligence Systems’, The Journal of computer information systems, 50(3), pp. 23–32. doi:10.1080/08874417.2010.11645404</w:t>
      </w:r>
      <w:r w:rsidRPr="00A22D3A">
        <w:rPr>
          <w:rFonts w:ascii="Arial" w:hAnsi="Arial" w:cs="Arial"/>
          <w:color w:val="3A3A3A"/>
          <w:sz w:val="24"/>
          <w:szCs w:val="24"/>
          <w:shd w:val="clear" w:color="auto" w:fill="FFFFFF"/>
        </w:rPr>
        <w:t xml:space="preserve"> </w:t>
      </w:r>
    </w:p>
    <w:p w14:paraId="2D8975D9" w14:textId="77777777" w:rsidR="00A22D3A" w:rsidRDefault="00A22D3A" w:rsidP="00BA124A">
      <w:pPr>
        <w:rPr>
          <w:rFonts w:ascii="Arial" w:hAnsi="Arial" w:cs="Arial"/>
          <w:color w:val="3A3A3A"/>
          <w:sz w:val="24"/>
          <w:szCs w:val="24"/>
          <w:shd w:val="clear" w:color="auto" w:fill="FFFFFF"/>
        </w:rPr>
      </w:pPr>
      <w:r w:rsidRPr="00D27018">
        <w:rPr>
          <w:rFonts w:ascii="Arial" w:hAnsi="Arial" w:cs="Arial"/>
          <w:color w:val="3A3A3A"/>
          <w:sz w:val="24"/>
          <w:szCs w:val="24"/>
          <w:shd w:val="clear" w:color="auto" w:fill="FFFFFF"/>
        </w:rPr>
        <w:t>Yeoh, W., Talburt, J. and Zhou, Y. (2014) Information quality and governance for business intelligence. Hershey, PA: Business Science Reference.</w:t>
      </w:r>
      <w:r w:rsidRPr="00A22D3A">
        <w:rPr>
          <w:rFonts w:ascii="Arial" w:hAnsi="Arial" w:cs="Arial"/>
          <w:color w:val="3A3A3A"/>
          <w:sz w:val="24"/>
          <w:szCs w:val="24"/>
          <w:shd w:val="clear" w:color="auto" w:fill="FFFFFF"/>
        </w:rPr>
        <w:t xml:space="preserve"> </w:t>
      </w:r>
    </w:p>
    <w:p w14:paraId="7DBF61EF" w14:textId="5ADB639D" w:rsidR="00A202EE" w:rsidRPr="00D27018" w:rsidRDefault="00A22D3A" w:rsidP="00BA124A">
      <w:pPr>
        <w:rPr>
          <w:rFonts w:ascii="Arial" w:hAnsi="Arial" w:cs="Arial"/>
          <w:color w:val="3A3A3A"/>
          <w:sz w:val="24"/>
          <w:szCs w:val="24"/>
          <w:shd w:val="clear" w:color="auto" w:fill="FFFFFF"/>
        </w:rPr>
      </w:pPr>
      <w:r w:rsidRPr="00D27018">
        <w:rPr>
          <w:rFonts w:ascii="Arial" w:hAnsi="Arial" w:cs="Arial"/>
          <w:color w:val="3A3A3A"/>
          <w:sz w:val="24"/>
          <w:szCs w:val="24"/>
          <w:shd w:val="clear" w:color="auto" w:fill="FFFFFF"/>
        </w:rPr>
        <w:t>Young Lee, S. (2018) ‘Architecture for Business Intelligence in the Healthcare Sector’, IOP conference series. Materials Science and Engineering, 317(1), p. 12033–. doi: 10.1088/1757-899X/317/1/012033.</w:t>
      </w:r>
    </w:p>
    <w:sectPr w:rsidR="00A202EE" w:rsidRPr="00D270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6A73F27" w14:textId="77777777" w:rsidR="00674CF0" w:rsidRDefault="00674CF0" w:rsidP="007123A2">
      <w:pPr>
        <w:spacing w:after="0" w:line="240" w:lineRule="auto"/>
      </w:pPr>
      <w:r>
        <w:separator/>
      </w:r>
    </w:p>
  </w:endnote>
  <w:endnote w:type="continuationSeparator" w:id="0">
    <w:p w14:paraId="6027A538" w14:textId="77777777" w:rsidR="00674CF0" w:rsidRDefault="00674CF0" w:rsidP="007123A2">
      <w:pPr>
        <w:spacing w:after="0" w:line="240" w:lineRule="auto"/>
      </w:pPr>
      <w:r>
        <w:continuationSeparator/>
      </w:r>
    </w:p>
  </w:endnote>
  <w:endnote w:type="continuationNotice" w:id="1">
    <w:p w14:paraId="7D23D3DD" w14:textId="77777777" w:rsidR="00674CF0" w:rsidRDefault="00674CF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9770D2C" w14:textId="77777777" w:rsidR="00674CF0" w:rsidRDefault="00674CF0" w:rsidP="007123A2">
      <w:pPr>
        <w:spacing w:after="0" w:line="240" w:lineRule="auto"/>
      </w:pPr>
      <w:r>
        <w:separator/>
      </w:r>
    </w:p>
  </w:footnote>
  <w:footnote w:type="continuationSeparator" w:id="0">
    <w:p w14:paraId="7568E81F" w14:textId="77777777" w:rsidR="00674CF0" w:rsidRDefault="00674CF0" w:rsidP="007123A2">
      <w:pPr>
        <w:spacing w:after="0" w:line="240" w:lineRule="auto"/>
      </w:pPr>
      <w:r>
        <w:continuationSeparator/>
      </w:r>
    </w:p>
  </w:footnote>
  <w:footnote w:type="continuationNotice" w:id="1">
    <w:p w14:paraId="47CE9572" w14:textId="77777777" w:rsidR="00674CF0" w:rsidRDefault="00674CF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A87D22"/>
    <w:multiLevelType w:val="hybridMultilevel"/>
    <w:tmpl w:val="C75CA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0C869BB"/>
    <w:multiLevelType w:val="hybridMultilevel"/>
    <w:tmpl w:val="0C0EEE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76926D4"/>
    <w:multiLevelType w:val="hybridMultilevel"/>
    <w:tmpl w:val="11DA1D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DC4743"/>
    <w:multiLevelType w:val="hybridMultilevel"/>
    <w:tmpl w:val="AD88CF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22A4ED9"/>
    <w:multiLevelType w:val="hybridMultilevel"/>
    <w:tmpl w:val="9BBA9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D4323BA"/>
    <w:multiLevelType w:val="hybridMultilevel"/>
    <w:tmpl w:val="9BA233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552279F"/>
    <w:multiLevelType w:val="hybridMultilevel"/>
    <w:tmpl w:val="6D76D8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B3B5242"/>
    <w:multiLevelType w:val="hybridMultilevel"/>
    <w:tmpl w:val="409C16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2"/>
  </w:num>
  <w:num w:numId="3">
    <w:abstractNumId w:val="1"/>
  </w:num>
  <w:num w:numId="4">
    <w:abstractNumId w:val="4"/>
  </w:num>
  <w:num w:numId="5">
    <w:abstractNumId w:val="3"/>
  </w:num>
  <w:num w:numId="6">
    <w:abstractNumId w:val="7"/>
  </w:num>
  <w:num w:numId="7">
    <w:abstractNumId w:val="6"/>
  </w:num>
  <w:num w:numId="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4EF"/>
    <w:rsid w:val="00002B58"/>
    <w:rsid w:val="000075E7"/>
    <w:rsid w:val="00012DE5"/>
    <w:rsid w:val="000162F0"/>
    <w:rsid w:val="000274BC"/>
    <w:rsid w:val="000301E0"/>
    <w:rsid w:val="00035883"/>
    <w:rsid w:val="00035E0D"/>
    <w:rsid w:val="000363B9"/>
    <w:rsid w:val="00036BC7"/>
    <w:rsid w:val="00037DE9"/>
    <w:rsid w:val="000459DA"/>
    <w:rsid w:val="0004675A"/>
    <w:rsid w:val="000474D6"/>
    <w:rsid w:val="00047FC8"/>
    <w:rsid w:val="00051FA2"/>
    <w:rsid w:val="00052813"/>
    <w:rsid w:val="00055A88"/>
    <w:rsid w:val="00060E09"/>
    <w:rsid w:val="00071667"/>
    <w:rsid w:val="00072C34"/>
    <w:rsid w:val="00077F66"/>
    <w:rsid w:val="0008079A"/>
    <w:rsid w:val="00080B2A"/>
    <w:rsid w:val="00080CD3"/>
    <w:rsid w:val="0008397A"/>
    <w:rsid w:val="00084C26"/>
    <w:rsid w:val="000877E4"/>
    <w:rsid w:val="00087B89"/>
    <w:rsid w:val="00093D9F"/>
    <w:rsid w:val="000979B6"/>
    <w:rsid w:val="000A1D28"/>
    <w:rsid w:val="000A2B0A"/>
    <w:rsid w:val="000A43D0"/>
    <w:rsid w:val="000A48B1"/>
    <w:rsid w:val="000A4FB3"/>
    <w:rsid w:val="000A6266"/>
    <w:rsid w:val="000A7986"/>
    <w:rsid w:val="000B00DE"/>
    <w:rsid w:val="000B44B9"/>
    <w:rsid w:val="000B488A"/>
    <w:rsid w:val="000B4BCE"/>
    <w:rsid w:val="000B5180"/>
    <w:rsid w:val="000C1863"/>
    <w:rsid w:val="000C7668"/>
    <w:rsid w:val="000D17BA"/>
    <w:rsid w:val="000D1D2C"/>
    <w:rsid w:val="000D2844"/>
    <w:rsid w:val="000D30F6"/>
    <w:rsid w:val="000D464E"/>
    <w:rsid w:val="000D5A68"/>
    <w:rsid w:val="000E312E"/>
    <w:rsid w:val="000E71B4"/>
    <w:rsid w:val="000F4959"/>
    <w:rsid w:val="000F523A"/>
    <w:rsid w:val="000F76AF"/>
    <w:rsid w:val="001002DE"/>
    <w:rsid w:val="00106D7B"/>
    <w:rsid w:val="00115803"/>
    <w:rsid w:val="0012014F"/>
    <w:rsid w:val="00125EFB"/>
    <w:rsid w:val="00126053"/>
    <w:rsid w:val="00126E8B"/>
    <w:rsid w:val="00130131"/>
    <w:rsid w:val="00131337"/>
    <w:rsid w:val="00131503"/>
    <w:rsid w:val="001317B3"/>
    <w:rsid w:val="00134FF1"/>
    <w:rsid w:val="00135EE1"/>
    <w:rsid w:val="00141401"/>
    <w:rsid w:val="00141D8F"/>
    <w:rsid w:val="001430AD"/>
    <w:rsid w:val="001436BA"/>
    <w:rsid w:val="00144B90"/>
    <w:rsid w:val="00151980"/>
    <w:rsid w:val="00151FE4"/>
    <w:rsid w:val="00157F11"/>
    <w:rsid w:val="001631C8"/>
    <w:rsid w:val="001631DC"/>
    <w:rsid w:val="00167A0F"/>
    <w:rsid w:val="00173CF0"/>
    <w:rsid w:val="00175E9E"/>
    <w:rsid w:val="001779E6"/>
    <w:rsid w:val="00181B35"/>
    <w:rsid w:val="001859BE"/>
    <w:rsid w:val="00187169"/>
    <w:rsid w:val="0018752A"/>
    <w:rsid w:val="00194D3B"/>
    <w:rsid w:val="00195648"/>
    <w:rsid w:val="0019643F"/>
    <w:rsid w:val="00196BFB"/>
    <w:rsid w:val="001A57FF"/>
    <w:rsid w:val="001A66F1"/>
    <w:rsid w:val="001B1518"/>
    <w:rsid w:val="001B16B9"/>
    <w:rsid w:val="001B2936"/>
    <w:rsid w:val="001B7FA9"/>
    <w:rsid w:val="001C18EA"/>
    <w:rsid w:val="001C20C6"/>
    <w:rsid w:val="001C65B6"/>
    <w:rsid w:val="001C66E7"/>
    <w:rsid w:val="001D0683"/>
    <w:rsid w:val="001E55E9"/>
    <w:rsid w:val="001E6F58"/>
    <w:rsid w:val="001F133F"/>
    <w:rsid w:val="001F2E99"/>
    <w:rsid w:val="001F5EA6"/>
    <w:rsid w:val="001F6FB6"/>
    <w:rsid w:val="00201A64"/>
    <w:rsid w:val="00204293"/>
    <w:rsid w:val="00207A28"/>
    <w:rsid w:val="002110C5"/>
    <w:rsid w:val="0021195A"/>
    <w:rsid w:val="00212417"/>
    <w:rsid w:val="002132EF"/>
    <w:rsid w:val="0021611C"/>
    <w:rsid w:val="00221387"/>
    <w:rsid w:val="00221E14"/>
    <w:rsid w:val="00223B90"/>
    <w:rsid w:val="00223E02"/>
    <w:rsid w:val="002250C1"/>
    <w:rsid w:val="00225F98"/>
    <w:rsid w:val="00230EEF"/>
    <w:rsid w:val="002376CD"/>
    <w:rsid w:val="00240569"/>
    <w:rsid w:val="00242776"/>
    <w:rsid w:val="00245AC7"/>
    <w:rsid w:val="0025024C"/>
    <w:rsid w:val="00251E0A"/>
    <w:rsid w:val="0025507F"/>
    <w:rsid w:val="00255484"/>
    <w:rsid w:val="00260BD5"/>
    <w:rsid w:val="00261E6B"/>
    <w:rsid w:val="0026463E"/>
    <w:rsid w:val="00264898"/>
    <w:rsid w:val="00264923"/>
    <w:rsid w:val="00264ABB"/>
    <w:rsid w:val="00265CD3"/>
    <w:rsid w:val="00266A0B"/>
    <w:rsid w:val="00271160"/>
    <w:rsid w:val="0028623B"/>
    <w:rsid w:val="00290085"/>
    <w:rsid w:val="0029113B"/>
    <w:rsid w:val="0029526F"/>
    <w:rsid w:val="002975A5"/>
    <w:rsid w:val="00297679"/>
    <w:rsid w:val="002A0A9E"/>
    <w:rsid w:val="002A2358"/>
    <w:rsid w:val="002A44AD"/>
    <w:rsid w:val="002B2BD9"/>
    <w:rsid w:val="002B488F"/>
    <w:rsid w:val="002B5D21"/>
    <w:rsid w:val="002C0923"/>
    <w:rsid w:val="002C192B"/>
    <w:rsid w:val="002C22E6"/>
    <w:rsid w:val="002C3451"/>
    <w:rsid w:val="002D00FF"/>
    <w:rsid w:val="002D027A"/>
    <w:rsid w:val="002D2857"/>
    <w:rsid w:val="002D3970"/>
    <w:rsid w:val="002D4ECB"/>
    <w:rsid w:val="002D65DB"/>
    <w:rsid w:val="002D6841"/>
    <w:rsid w:val="002D6EC5"/>
    <w:rsid w:val="002D7370"/>
    <w:rsid w:val="002E0B2A"/>
    <w:rsid w:val="002E1526"/>
    <w:rsid w:val="002E1DC1"/>
    <w:rsid w:val="002E38FA"/>
    <w:rsid w:val="002E4E2D"/>
    <w:rsid w:val="002E71FB"/>
    <w:rsid w:val="002F1DD0"/>
    <w:rsid w:val="002F7732"/>
    <w:rsid w:val="00302650"/>
    <w:rsid w:val="00306E59"/>
    <w:rsid w:val="00306FF5"/>
    <w:rsid w:val="00307C7F"/>
    <w:rsid w:val="00311BF7"/>
    <w:rsid w:val="00314021"/>
    <w:rsid w:val="003218E5"/>
    <w:rsid w:val="00322828"/>
    <w:rsid w:val="00326070"/>
    <w:rsid w:val="00327C2A"/>
    <w:rsid w:val="0033152D"/>
    <w:rsid w:val="003352CE"/>
    <w:rsid w:val="0033532B"/>
    <w:rsid w:val="00343E9F"/>
    <w:rsid w:val="00344FE0"/>
    <w:rsid w:val="00345F91"/>
    <w:rsid w:val="003506A7"/>
    <w:rsid w:val="0035318B"/>
    <w:rsid w:val="00353D7B"/>
    <w:rsid w:val="003555E4"/>
    <w:rsid w:val="00356264"/>
    <w:rsid w:val="00356DAB"/>
    <w:rsid w:val="0036563A"/>
    <w:rsid w:val="00366544"/>
    <w:rsid w:val="00371572"/>
    <w:rsid w:val="003721CD"/>
    <w:rsid w:val="0038219E"/>
    <w:rsid w:val="00384481"/>
    <w:rsid w:val="0038479E"/>
    <w:rsid w:val="00385380"/>
    <w:rsid w:val="00386D78"/>
    <w:rsid w:val="003961C2"/>
    <w:rsid w:val="003A2BAD"/>
    <w:rsid w:val="003A7603"/>
    <w:rsid w:val="003B1396"/>
    <w:rsid w:val="003B6620"/>
    <w:rsid w:val="003C0171"/>
    <w:rsid w:val="003C35D2"/>
    <w:rsid w:val="003C6A93"/>
    <w:rsid w:val="003D2647"/>
    <w:rsid w:val="003D7088"/>
    <w:rsid w:val="003E1FA6"/>
    <w:rsid w:val="003E25E3"/>
    <w:rsid w:val="003E3A48"/>
    <w:rsid w:val="003E58DE"/>
    <w:rsid w:val="003E5B3A"/>
    <w:rsid w:val="003E7524"/>
    <w:rsid w:val="003F1701"/>
    <w:rsid w:val="003F24ED"/>
    <w:rsid w:val="003F6714"/>
    <w:rsid w:val="003F6F2E"/>
    <w:rsid w:val="004018F4"/>
    <w:rsid w:val="00401D94"/>
    <w:rsid w:val="00413107"/>
    <w:rsid w:val="00413C61"/>
    <w:rsid w:val="004158C1"/>
    <w:rsid w:val="004203E1"/>
    <w:rsid w:val="00420646"/>
    <w:rsid w:val="00433873"/>
    <w:rsid w:val="0044146E"/>
    <w:rsid w:val="00441CDD"/>
    <w:rsid w:val="00446BC6"/>
    <w:rsid w:val="004470F5"/>
    <w:rsid w:val="00447995"/>
    <w:rsid w:val="00451706"/>
    <w:rsid w:val="00456F89"/>
    <w:rsid w:val="00457724"/>
    <w:rsid w:val="0046000D"/>
    <w:rsid w:val="00462482"/>
    <w:rsid w:val="00463B2E"/>
    <w:rsid w:val="00470535"/>
    <w:rsid w:val="00470D98"/>
    <w:rsid w:val="00473FA0"/>
    <w:rsid w:val="004766C4"/>
    <w:rsid w:val="004779A3"/>
    <w:rsid w:val="00480F01"/>
    <w:rsid w:val="00481EF2"/>
    <w:rsid w:val="00485CB5"/>
    <w:rsid w:val="00485D4F"/>
    <w:rsid w:val="00491E6C"/>
    <w:rsid w:val="00492ED2"/>
    <w:rsid w:val="004958A9"/>
    <w:rsid w:val="004A08EC"/>
    <w:rsid w:val="004A6980"/>
    <w:rsid w:val="004B2A9F"/>
    <w:rsid w:val="004B33BF"/>
    <w:rsid w:val="004B65E4"/>
    <w:rsid w:val="004B7C4E"/>
    <w:rsid w:val="004C0B28"/>
    <w:rsid w:val="004C500E"/>
    <w:rsid w:val="004C537C"/>
    <w:rsid w:val="004C703D"/>
    <w:rsid w:val="004D0392"/>
    <w:rsid w:val="004D0489"/>
    <w:rsid w:val="004D1F97"/>
    <w:rsid w:val="004D7B5B"/>
    <w:rsid w:val="004E159A"/>
    <w:rsid w:val="004E367C"/>
    <w:rsid w:val="004F0CC1"/>
    <w:rsid w:val="004F2D95"/>
    <w:rsid w:val="005022B9"/>
    <w:rsid w:val="00502A32"/>
    <w:rsid w:val="005108B2"/>
    <w:rsid w:val="00515905"/>
    <w:rsid w:val="005201E2"/>
    <w:rsid w:val="00520AC8"/>
    <w:rsid w:val="0052594B"/>
    <w:rsid w:val="00527B6B"/>
    <w:rsid w:val="005402EA"/>
    <w:rsid w:val="005417EB"/>
    <w:rsid w:val="00545065"/>
    <w:rsid w:val="00550801"/>
    <w:rsid w:val="00555308"/>
    <w:rsid w:val="00557254"/>
    <w:rsid w:val="005614B7"/>
    <w:rsid w:val="005627CF"/>
    <w:rsid w:val="00565F9C"/>
    <w:rsid w:val="005728EC"/>
    <w:rsid w:val="00574C51"/>
    <w:rsid w:val="005767DA"/>
    <w:rsid w:val="00580CBF"/>
    <w:rsid w:val="00582BE6"/>
    <w:rsid w:val="00584014"/>
    <w:rsid w:val="0058717A"/>
    <w:rsid w:val="005874A8"/>
    <w:rsid w:val="00593B51"/>
    <w:rsid w:val="00593C09"/>
    <w:rsid w:val="00596FC9"/>
    <w:rsid w:val="005A13B5"/>
    <w:rsid w:val="005A7565"/>
    <w:rsid w:val="005B32DE"/>
    <w:rsid w:val="005B6059"/>
    <w:rsid w:val="005B6385"/>
    <w:rsid w:val="005B6A20"/>
    <w:rsid w:val="005B7CF0"/>
    <w:rsid w:val="005C08B9"/>
    <w:rsid w:val="005C6164"/>
    <w:rsid w:val="005D0F94"/>
    <w:rsid w:val="005D19BC"/>
    <w:rsid w:val="005D2178"/>
    <w:rsid w:val="005D2CB0"/>
    <w:rsid w:val="005D440F"/>
    <w:rsid w:val="005D48DA"/>
    <w:rsid w:val="005D692D"/>
    <w:rsid w:val="005D6F90"/>
    <w:rsid w:val="005E00CF"/>
    <w:rsid w:val="005E2403"/>
    <w:rsid w:val="005E2F09"/>
    <w:rsid w:val="005E4A67"/>
    <w:rsid w:val="005E6B81"/>
    <w:rsid w:val="005F0269"/>
    <w:rsid w:val="005F13E4"/>
    <w:rsid w:val="005F5F83"/>
    <w:rsid w:val="0060022C"/>
    <w:rsid w:val="00601B0D"/>
    <w:rsid w:val="006038B1"/>
    <w:rsid w:val="00604C79"/>
    <w:rsid w:val="00604C92"/>
    <w:rsid w:val="00607A49"/>
    <w:rsid w:val="00611BA9"/>
    <w:rsid w:val="00616996"/>
    <w:rsid w:val="006219FE"/>
    <w:rsid w:val="0062296E"/>
    <w:rsid w:val="00625133"/>
    <w:rsid w:val="0062739A"/>
    <w:rsid w:val="00630C03"/>
    <w:rsid w:val="006311CE"/>
    <w:rsid w:val="0063153E"/>
    <w:rsid w:val="0063198C"/>
    <w:rsid w:val="00633406"/>
    <w:rsid w:val="00633751"/>
    <w:rsid w:val="006410F4"/>
    <w:rsid w:val="00642B2F"/>
    <w:rsid w:val="0064674F"/>
    <w:rsid w:val="00653C19"/>
    <w:rsid w:val="00654DE6"/>
    <w:rsid w:val="00657945"/>
    <w:rsid w:val="006601DE"/>
    <w:rsid w:val="00672203"/>
    <w:rsid w:val="0067264A"/>
    <w:rsid w:val="006735B5"/>
    <w:rsid w:val="00674CF0"/>
    <w:rsid w:val="00675D59"/>
    <w:rsid w:val="00681BD2"/>
    <w:rsid w:val="00683019"/>
    <w:rsid w:val="00683859"/>
    <w:rsid w:val="00691011"/>
    <w:rsid w:val="006915EE"/>
    <w:rsid w:val="00692665"/>
    <w:rsid w:val="00694526"/>
    <w:rsid w:val="00694D8F"/>
    <w:rsid w:val="0069577A"/>
    <w:rsid w:val="006A1C76"/>
    <w:rsid w:val="006A2349"/>
    <w:rsid w:val="006A551D"/>
    <w:rsid w:val="006A7272"/>
    <w:rsid w:val="006B1BB2"/>
    <w:rsid w:val="006B1F04"/>
    <w:rsid w:val="006B48B5"/>
    <w:rsid w:val="006B5494"/>
    <w:rsid w:val="006C12D5"/>
    <w:rsid w:val="006C1EFD"/>
    <w:rsid w:val="006C3C02"/>
    <w:rsid w:val="006C5161"/>
    <w:rsid w:val="006D225F"/>
    <w:rsid w:val="006D3556"/>
    <w:rsid w:val="006D46C7"/>
    <w:rsid w:val="006E36DF"/>
    <w:rsid w:val="006E517C"/>
    <w:rsid w:val="006F02A0"/>
    <w:rsid w:val="006F12B2"/>
    <w:rsid w:val="00701377"/>
    <w:rsid w:val="007023DE"/>
    <w:rsid w:val="00702BAA"/>
    <w:rsid w:val="007045EB"/>
    <w:rsid w:val="007047B6"/>
    <w:rsid w:val="007062D0"/>
    <w:rsid w:val="00710589"/>
    <w:rsid w:val="00710AD5"/>
    <w:rsid w:val="007123A2"/>
    <w:rsid w:val="0071503D"/>
    <w:rsid w:val="00721BE5"/>
    <w:rsid w:val="007257BD"/>
    <w:rsid w:val="007263D6"/>
    <w:rsid w:val="00726998"/>
    <w:rsid w:val="0072739D"/>
    <w:rsid w:val="00727654"/>
    <w:rsid w:val="00736636"/>
    <w:rsid w:val="007426C3"/>
    <w:rsid w:val="007431A3"/>
    <w:rsid w:val="00744569"/>
    <w:rsid w:val="007447A8"/>
    <w:rsid w:val="0074585C"/>
    <w:rsid w:val="007501CC"/>
    <w:rsid w:val="007536E7"/>
    <w:rsid w:val="00756A63"/>
    <w:rsid w:val="007570BA"/>
    <w:rsid w:val="007608A3"/>
    <w:rsid w:val="007617BC"/>
    <w:rsid w:val="007647BB"/>
    <w:rsid w:val="00775BF5"/>
    <w:rsid w:val="0077682C"/>
    <w:rsid w:val="007836FD"/>
    <w:rsid w:val="00786B97"/>
    <w:rsid w:val="00791F82"/>
    <w:rsid w:val="00792D3F"/>
    <w:rsid w:val="00795F84"/>
    <w:rsid w:val="007A10C0"/>
    <w:rsid w:val="007A5698"/>
    <w:rsid w:val="007A655F"/>
    <w:rsid w:val="007A786A"/>
    <w:rsid w:val="007B05EF"/>
    <w:rsid w:val="007B153E"/>
    <w:rsid w:val="007B454E"/>
    <w:rsid w:val="007B4557"/>
    <w:rsid w:val="007B53F3"/>
    <w:rsid w:val="007C1012"/>
    <w:rsid w:val="007C4938"/>
    <w:rsid w:val="007C68E2"/>
    <w:rsid w:val="007C6C6A"/>
    <w:rsid w:val="007C6E0F"/>
    <w:rsid w:val="007C7CB9"/>
    <w:rsid w:val="007D0E2B"/>
    <w:rsid w:val="007D497C"/>
    <w:rsid w:val="007E63D5"/>
    <w:rsid w:val="007F112D"/>
    <w:rsid w:val="007F1851"/>
    <w:rsid w:val="007F5E15"/>
    <w:rsid w:val="0080073D"/>
    <w:rsid w:val="00806E2B"/>
    <w:rsid w:val="00807628"/>
    <w:rsid w:val="00811FE7"/>
    <w:rsid w:val="00814AB2"/>
    <w:rsid w:val="00814DA6"/>
    <w:rsid w:val="008156C0"/>
    <w:rsid w:val="00821237"/>
    <w:rsid w:val="00822960"/>
    <w:rsid w:val="00825A8B"/>
    <w:rsid w:val="008272B5"/>
    <w:rsid w:val="00830E8F"/>
    <w:rsid w:val="008317BC"/>
    <w:rsid w:val="008355DB"/>
    <w:rsid w:val="00835BAA"/>
    <w:rsid w:val="008409AD"/>
    <w:rsid w:val="0084347A"/>
    <w:rsid w:val="00855382"/>
    <w:rsid w:val="008553C4"/>
    <w:rsid w:val="00856374"/>
    <w:rsid w:val="00865763"/>
    <w:rsid w:val="00866A50"/>
    <w:rsid w:val="00867C92"/>
    <w:rsid w:val="00872B4B"/>
    <w:rsid w:val="008740B1"/>
    <w:rsid w:val="008768D1"/>
    <w:rsid w:val="008841A1"/>
    <w:rsid w:val="0088594A"/>
    <w:rsid w:val="0089035E"/>
    <w:rsid w:val="00894491"/>
    <w:rsid w:val="008A1438"/>
    <w:rsid w:val="008A5B8E"/>
    <w:rsid w:val="008A5DE4"/>
    <w:rsid w:val="008B1631"/>
    <w:rsid w:val="008B19AA"/>
    <w:rsid w:val="008B3612"/>
    <w:rsid w:val="008B39EC"/>
    <w:rsid w:val="008B3B93"/>
    <w:rsid w:val="008B44A3"/>
    <w:rsid w:val="008B7720"/>
    <w:rsid w:val="008C06E1"/>
    <w:rsid w:val="008C2BCB"/>
    <w:rsid w:val="008C6693"/>
    <w:rsid w:val="008C7BE9"/>
    <w:rsid w:val="008D12D6"/>
    <w:rsid w:val="008D425C"/>
    <w:rsid w:val="008E055B"/>
    <w:rsid w:val="008E3043"/>
    <w:rsid w:val="008E30B3"/>
    <w:rsid w:val="008E7500"/>
    <w:rsid w:val="008F2A5D"/>
    <w:rsid w:val="008F2E0E"/>
    <w:rsid w:val="008F5283"/>
    <w:rsid w:val="008F6B78"/>
    <w:rsid w:val="008F7873"/>
    <w:rsid w:val="008F7D33"/>
    <w:rsid w:val="00901BE3"/>
    <w:rsid w:val="00903A7F"/>
    <w:rsid w:val="00910A58"/>
    <w:rsid w:val="00910A59"/>
    <w:rsid w:val="009113E7"/>
    <w:rsid w:val="00914AD0"/>
    <w:rsid w:val="00915D3C"/>
    <w:rsid w:val="00915FC3"/>
    <w:rsid w:val="009165EB"/>
    <w:rsid w:val="00916DA1"/>
    <w:rsid w:val="00920E2C"/>
    <w:rsid w:val="009216E1"/>
    <w:rsid w:val="009248EB"/>
    <w:rsid w:val="00925119"/>
    <w:rsid w:val="0092519D"/>
    <w:rsid w:val="00925D8C"/>
    <w:rsid w:val="009271E7"/>
    <w:rsid w:val="00927B7B"/>
    <w:rsid w:val="009308E6"/>
    <w:rsid w:val="0093349F"/>
    <w:rsid w:val="00935B3E"/>
    <w:rsid w:val="00941BAA"/>
    <w:rsid w:val="00942FD0"/>
    <w:rsid w:val="009434F6"/>
    <w:rsid w:val="0094489D"/>
    <w:rsid w:val="009455BA"/>
    <w:rsid w:val="00951E66"/>
    <w:rsid w:val="009609C0"/>
    <w:rsid w:val="00961B6F"/>
    <w:rsid w:val="00964F54"/>
    <w:rsid w:val="00966C3B"/>
    <w:rsid w:val="00972BCB"/>
    <w:rsid w:val="00975277"/>
    <w:rsid w:val="00977830"/>
    <w:rsid w:val="009802E2"/>
    <w:rsid w:val="00980329"/>
    <w:rsid w:val="00980818"/>
    <w:rsid w:val="00985B37"/>
    <w:rsid w:val="0098785D"/>
    <w:rsid w:val="0099258B"/>
    <w:rsid w:val="009963FE"/>
    <w:rsid w:val="009A24A2"/>
    <w:rsid w:val="009A663C"/>
    <w:rsid w:val="009B103A"/>
    <w:rsid w:val="009B1AD4"/>
    <w:rsid w:val="009B41BA"/>
    <w:rsid w:val="009B6CC9"/>
    <w:rsid w:val="009B7714"/>
    <w:rsid w:val="009C0DCD"/>
    <w:rsid w:val="009C1DB1"/>
    <w:rsid w:val="009C2357"/>
    <w:rsid w:val="009C4484"/>
    <w:rsid w:val="009C68FC"/>
    <w:rsid w:val="009C7178"/>
    <w:rsid w:val="009C7B4F"/>
    <w:rsid w:val="009D0A0F"/>
    <w:rsid w:val="009D2ACA"/>
    <w:rsid w:val="009E13A6"/>
    <w:rsid w:val="009E1599"/>
    <w:rsid w:val="009E1C7C"/>
    <w:rsid w:val="009E3B03"/>
    <w:rsid w:val="009F29C0"/>
    <w:rsid w:val="009F5626"/>
    <w:rsid w:val="009F6738"/>
    <w:rsid w:val="009F6F8F"/>
    <w:rsid w:val="009F795C"/>
    <w:rsid w:val="009F7AD7"/>
    <w:rsid w:val="009F7CC8"/>
    <w:rsid w:val="00A012FD"/>
    <w:rsid w:val="00A023DE"/>
    <w:rsid w:val="00A04415"/>
    <w:rsid w:val="00A0542E"/>
    <w:rsid w:val="00A07585"/>
    <w:rsid w:val="00A077A4"/>
    <w:rsid w:val="00A11C91"/>
    <w:rsid w:val="00A14A4B"/>
    <w:rsid w:val="00A14A4D"/>
    <w:rsid w:val="00A202EE"/>
    <w:rsid w:val="00A22D3A"/>
    <w:rsid w:val="00A24304"/>
    <w:rsid w:val="00A26D5C"/>
    <w:rsid w:val="00A30B58"/>
    <w:rsid w:val="00A332CF"/>
    <w:rsid w:val="00A34DA3"/>
    <w:rsid w:val="00A34E70"/>
    <w:rsid w:val="00A36B9C"/>
    <w:rsid w:val="00A43F1D"/>
    <w:rsid w:val="00A46E7D"/>
    <w:rsid w:val="00A47247"/>
    <w:rsid w:val="00A47457"/>
    <w:rsid w:val="00A47888"/>
    <w:rsid w:val="00A519D2"/>
    <w:rsid w:val="00A527EA"/>
    <w:rsid w:val="00A52FA3"/>
    <w:rsid w:val="00A70552"/>
    <w:rsid w:val="00A7108E"/>
    <w:rsid w:val="00A71E85"/>
    <w:rsid w:val="00A74F0A"/>
    <w:rsid w:val="00A75A3A"/>
    <w:rsid w:val="00A76267"/>
    <w:rsid w:val="00A76719"/>
    <w:rsid w:val="00A80487"/>
    <w:rsid w:val="00A8108F"/>
    <w:rsid w:val="00A84D51"/>
    <w:rsid w:val="00A93AD9"/>
    <w:rsid w:val="00AA11E4"/>
    <w:rsid w:val="00AA5DF5"/>
    <w:rsid w:val="00AA6133"/>
    <w:rsid w:val="00AA633E"/>
    <w:rsid w:val="00AB1F9A"/>
    <w:rsid w:val="00AB3A3D"/>
    <w:rsid w:val="00AB5FDA"/>
    <w:rsid w:val="00AC27D3"/>
    <w:rsid w:val="00AC5B2A"/>
    <w:rsid w:val="00AC5F9F"/>
    <w:rsid w:val="00AC63A3"/>
    <w:rsid w:val="00AC693E"/>
    <w:rsid w:val="00AC6A54"/>
    <w:rsid w:val="00AD03F0"/>
    <w:rsid w:val="00AD40EC"/>
    <w:rsid w:val="00AD746C"/>
    <w:rsid w:val="00AE209C"/>
    <w:rsid w:val="00AF0AC5"/>
    <w:rsid w:val="00AF43B5"/>
    <w:rsid w:val="00AF5741"/>
    <w:rsid w:val="00AF61F2"/>
    <w:rsid w:val="00B0212C"/>
    <w:rsid w:val="00B02A44"/>
    <w:rsid w:val="00B04014"/>
    <w:rsid w:val="00B1095D"/>
    <w:rsid w:val="00B126DC"/>
    <w:rsid w:val="00B12F11"/>
    <w:rsid w:val="00B15785"/>
    <w:rsid w:val="00B16E18"/>
    <w:rsid w:val="00B312B8"/>
    <w:rsid w:val="00B31CF5"/>
    <w:rsid w:val="00B32572"/>
    <w:rsid w:val="00B33F14"/>
    <w:rsid w:val="00B353A5"/>
    <w:rsid w:val="00B412F8"/>
    <w:rsid w:val="00B517D2"/>
    <w:rsid w:val="00B5268B"/>
    <w:rsid w:val="00B52F21"/>
    <w:rsid w:val="00B535EB"/>
    <w:rsid w:val="00B55656"/>
    <w:rsid w:val="00B55773"/>
    <w:rsid w:val="00B5631E"/>
    <w:rsid w:val="00B61771"/>
    <w:rsid w:val="00B61B02"/>
    <w:rsid w:val="00B61D21"/>
    <w:rsid w:val="00B62BF8"/>
    <w:rsid w:val="00B65C36"/>
    <w:rsid w:val="00B6739D"/>
    <w:rsid w:val="00B743EB"/>
    <w:rsid w:val="00B7495E"/>
    <w:rsid w:val="00B81B7B"/>
    <w:rsid w:val="00B81DE6"/>
    <w:rsid w:val="00B84CE4"/>
    <w:rsid w:val="00B85521"/>
    <w:rsid w:val="00B87B2A"/>
    <w:rsid w:val="00B91BC3"/>
    <w:rsid w:val="00B93DE0"/>
    <w:rsid w:val="00BA084C"/>
    <w:rsid w:val="00BA0A1A"/>
    <w:rsid w:val="00BA124A"/>
    <w:rsid w:val="00BB67C7"/>
    <w:rsid w:val="00BC0EB9"/>
    <w:rsid w:val="00BC1143"/>
    <w:rsid w:val="00BC1F69"/>
    <w:rsid w:val="00BC2C95"/>
    <w:rsid w:val="00BC7555"/>
    <w:rsid w:val="00BD01F8"/>
    <w:rsid w:val="00BD0BB0"/>
    <w:rsid w:val="00BE51EB"/>
    <w:rsid w:val="00BE5734"/>
    <w:rsid w:val="00BE69B2"/>
    <w:rsid w:val="00BE765E"/>
    <w:rsid w:val="00BF0A0D"/>
    <w:rsid w:val="00BF2EFC"/>
    <w:rsid w:val="00BF3215"/>
    <w:rsid w:val="00BF36F0"/>
    <w:rsid w:val="00BF427F"/>
    <w:rsid w:val="00BF4B9A"/>
    <w:rsid w:val="00BF5805"/>
    <w:rsid w:val="00BF6791"/>
    <w:rsid w:val="00C01750"/>
    <w:rsid w:val="00C15570"/>
    <w:rsid w:val="00C21F7C"/>
    <w:rsid w:val="00C27C76"/>
    <w:rsid w:val="00C304EF"/>
    <w:rsid w:val="00C34594"/>
    <w:rsid w:val="00C35A01"/>
    <w:rsid w:val="00C40B5D"/>
    <w:rsid w:val="00C41F3D"/>
    <w:rsid w:val="00C43183"/>
    <w:rsid w:val="00C43AFA"/>
    <w:rsid w:val="00C46084"/>
    <w:rsid w:val="00C464C9"/>
    <w:rsid w:val="00C51A8C"/>
    <w:rsid w:val="00C51C43"/>
    <w:rsid w:val="00C52375"/>
    <w:rsid w:val="00C53A58"/>
    <w:rsid w:val="00C56385"/>
    <w:rsid w:val="00C566D2"/>
    <w:rsid w:val="00C56F81"/>
    <w:rsid w:val="00C6179A"/>
    <w:rsid w:val="00C63655"/>
    <w:rsid w:val="00C66B0A"/>
    <w:rsid w:val="00C70ABE"/>
    <w:rsid w:val="00C70EB1"/>
    <w:rsid w:val="00C74FC3"/>
    <w:rsid w:val="00C76949"/>
    <w:rsid w:val="00C76A9D"/>
    <w:rsid w:val="00C770D1"/>
    <w:rsid w:val="00C7710D"/>
    <w:rsid w:val="00C86FBE"/>
    <w:rsid w:val="00C91FF0"/>
    <w:rsid w:val="00C92CB7"/>
    <w:rsid w:val="00C93592"/>
    <w:rsid w:val="00C96280"/>
    <w:rsid w:val="00CA1A74"/>
    <w:rsid w:val="00CA2415"/>
    <w:rsid w:val="00CA30A8"/>
    <w:rsid w:val="00CA65D4"/>
    <w:rsid w:val="00CB3C65"/>
    <w:rsid w:val="00CC0408"/>
    <w:rsid w:val="00CC586A"/>
    <w:rsid w:val="00CC5F8C"/>
    <w:rsid w:val="00CD115F"/>
    <w:rsid w:val="00CD1A6B"/>
    <w:rsid w:val="00CD2C78"/>
    <w:rsid w:val="00CE0940"/>
    <w:rsid w:val="00CE1A01"/>
    <w:rsid w:val="00CF1C41"/>
    <w:rsid w:val="00CF2AB3"/>
    <w:rsid w:val="00D0120F"/>
    <w:rsid w:val="00D046EE"/>
    <w:rsid w:val="00D04E78"/>
    <w:rsid w:val="00D074E6"/>
    <w:rsid w:val="00D12F2C"/>
    <w:rsid w:val="00D132BD"/>
    <w:rsid w:val="00D13A47"/>
    <w:rsid w:val="00D13A53"/>
    <w:rsid w:val="00D1618D"/>
    <w:rsid w:val="00D173E0"/>
    <w:rsid w:val="00D22643"/>
    <w:rsid w:val="00D24DC3"/>
    <w:rsid w:val="00D256BF"/>
    <w:rsid w:val="00D27018"/>
    <w:rsid w:val="00D27A7B"/>
    <w:rsid w:val="00D30DB9"/>
    <w:rsid w:val="00D332B3"/>
    <w:rsid w:val="00D34057"/>
    <w:rsid w:val="00D34E02"/>
    <w:rsid w:val="00D365DB"/>
    <w:rsid w:val="00D400F5"/>
    <w:rsid w:val="00D435A4"/>
    <w:rsid w:val="00D51D54"/>
    <w:rsid w:val="00D5381B"/>
    <w:rsid w:val="00D53F56"/>
    <w:rsid w:val="00D54E02"/>
    <w:rsid w:val="00D56199"/>
    <w:rsid w:val="00D56916"/>
    <w:rsid w:val="00D574C1"/>
    <w:rsid w:val="00D601FC"/>
    <w:rsid w:val="00D61104"/>
    <w:rsid w:val="00D61D7C"/>
    <w:rsid w:val="00D75EF2"/>
    <w:rsid w:val="00D76064"/>
    <w:rsid w:val="00D8166B"/>
    <w:rsid w:val="00D827A5"/>
    <w:rsid w:val="00D82D65"/>
    <w:rsid w:val="00D864CF"/>
    <w:rsid w:val="00D86F24"/>
    <w:rsid w:val="00D91707"/>
    <w:rsid w:val="00D93081"/>
    <w:rsid w:val="00D937BF"/>
    <w:rsid w:val="00D95D9E"/>
    <w:rsid w:val="00D96123"/>
    <w:rsid w:val="00D97533"/>
    <w:rsid w:val="00D97F78"/>
    <w:rsid w:val="00DA13A9"/>
    <w:rsid w:val="00DA2307"/>
    <w:rsid w:val="00DA59A7"/>
    <w:rsid w:val="00DB0AD8"/>
    <w:rsid w:val="00DB696D"/>
    <w:rsid w:val="00DB6D14"/>
    <w:rsid w:val="00DC2A98"/>
    <w:rsid w:val="00DC346D"/>
    <w:rsid w:val="00DC4D00"/>
    <w:rsid w:val="00DC68C8"/>
    <w:rsid w:val="00DC7BFC"/>
    <w:rsid w:val="00DD2A4F"/>
    <w:rsid w:val="00DD4563"/>
    <w:rsid w:val="00DD53C8"/>
    <w:rsid w:val="00DE41A5"/>
    <w:rsid w:val="00DE453C"/>
    <w:rsid w:val="00DE5D8C"/>
    <w:rsid w:val="00DF0790"/>
    <w:rsid w:val="00DF3CD1"/>
    <w:rsid w:val="00DF4CA3"/>
    <w:rsid w:val="00DF59EF"/>
    <w:rsid w:val="00DF6B63"/>
    <w:rsid w:val="00E063E0"/>
    <w:rsid w:val="00E07D22"/>
    <w:rsid w:val="00E15A37"/>
    <w:rsid w:val="00E16408"/>
    <w:rsid w:val="00E16C58"/>
    <w:rsid w:val="00E20CB4"/>
    <w:rsid w:val="00E23887"/>
    <w:rsid w:val="00E23E76"/>
    <w:rsid w:val="00E2652C"/>
    <w:rsid w:val="00E272B2"/>
    <w:rsid w:val="00E32C13"/>
    <w:rsid w:val="00E336FA"/>
    <w:rsid w:val="00E4243C"/>
    <w:rsid w:val="00E429B7"/>
    <w:rsid w:val="00E43B5E"/>
    <w:rsid w:val="00E44EE2"/>
    <w:rsid w:val="00E45024"/>
    <w:rsid w:val="00E4590E"/>
    <w:rsid w:val="00E46D13"/>
    <w:rsid w:val="00E70300"/>
    <w:rsid w:val="00E74FED"/>
    <w:rsid w:val="00E81B95"/>
    <w:rsid w:val="00E824EC"/>
    <w:rsid w:val="00E855FB"/>
    <w:rsid w:val="00E85B48"/>
    <w:rsid w:val="00E877AB"/>
    <w:rsid w:val="00E87F42"/>
    <w:rsid w:val="00E9120E"/>
    <w:rsid w:val="00E964F6"/>
    <w:rsid w:val="00E979B2"/>
    <w:rsid w:val="00EA4792"/>
    <w:rsid w:val="00EB4DAE"/>
    <w:rsid w:val="00EB55BC"/>
    <w:rsid w:val="00EB7431"/>
    <w:rsid w:val="00EC4469"/>
    <w:rsid w:val="00EC61BF"/>
    <w:rsid w:val="00EC6D7D"/>
    <w:rsid w:val="00EC7F7F"/>
    <w:rsid w:val="00ED0631"/>
    <w:rsid w:val="00ED28EE"/>
    <w:rsid w:val="00ED4A83"/>
    <w:rsid w:val="00EE36FA"/>
    <w:rsid w:val="00EE37D1"/>
    <w:rsid w:val="00EF0C92"/>
    <w:rsid w:val="00EF10D6"/>
    <w:rsid w:val="00EF379F"/>
    <w:rsid w:val="00F0502A"/>
    <w:rsid w:val="00F14182"/>
    <w:rsid w:val="00F1720A"/>
    <w:rsid w:val="00F1741C"/>
    <w:rsid w:val="00F20CAB"/>
    <w:rsid w:val="00F21589"/>
    <w:rsid w:val="00F233BB"/>
    <w:rsid w:val="00F2569E"/>
    <w:rsid w:val="00F27064"/>
    <w:rsid w:val="00F27931"/>
    <w:rsid w:val="00F302E6"/>
    <w:rsid w:val="00F31EEE"/>
    <w:rsid w:val="00F33997"/>
    <w:rsid w:val="00F34268"/>
    <w:rsid w:val="00F3485D"/>
    <w:rsid w:val="00F374C5"/>
    <w:rsid w:val="00F43471"/>
    <w:rsid w:val="00F453F6"/>
    <w:rsid w:val="00F476B3"/>
    <w:rsid w:val="00F52928"/>
    <w:rsid w:val="00F5368B"/>
    <w:rsid w:val="00F5542D"/>
    <w:rsid w:val="00F55C1E"/>
    <w:rsid w:val="00F60C38"/>
    <w:rsid w:val="00F62248"/>
    <w:rsid w:val="00F670F9"/>
    <w:rsid w:val="00F70814"/>
    <w:rsid w:val="00F70FD5"/>
    <w:rsid w:val="00F75D1A"/>
    <w:rsid w:val="00F75FE3"/>
    <w:rsid w:val="00F80F22"/>
    <w:rsid w:val="00F83DB0"/>
    <w:rsid w:val="00F86472"/>
    <w:rsid w:val="00F867FE"/>
    <w:rsid w:val="00F877F4"/>
    <w:rsid w:val="00F87BBA"/>
    <w:rsid w:val="00F909EE"/>
    <w:rsid w:val="00F910AF"/>
    <w:rsid w:val="00F92ADC"/>
    <w:rsid w:val="00F93142"/>
    <w:rsid w:val="00F93805"/>
    <w:rsid w:val="00F978E8"/>
    <w:rsid w:val="00FA05D3"/>
    <w:rsid w:val="00FA395B"/>
    <w:rsid w:val="00FB17BF"/>
    <w:rsid w:val="00FB22DD"/>
    <w:rsid w:val="00FB26FD"/>
    <w:rsid w:val="00FB4226"/>
    <w:rsid w:val="00FB77EA"/>
    <w:rsid w:val="00FC3617"/>
    <w:rsid w:val="00FC374A"/>
    <w:rsid w:val="00FC42C4"/>
    <w:rsid w:val="00FC6130"/>
    <w:rsid w:val="00FC746D"/>
    <w:rsid w:val="00FD0F08"/>
    <w:rsid w:val="00FD4225"/>
    <w:rsid w:val="00FD6212"/>
    <w:rsid w:val="00FD75D1"/>
    <w:rsid w:val="00FE75A3"/>
    <w:rsid w:val="00FF040D"/>
    <w:rsid w:val="00FF1056"/>
    <w:rsid w:val="00FF2A82"/>
    <w:rsid w:val="00FF6C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7CDF9"/>
  <w15:chartTrackingRefBased/>
  <w15:docId w15:val="{F760D85B-5E63-4962-A423-5B9EFC370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4E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304EF"/>
    <w:rPr>
      <w:color w:val="0000FF"/>
      <w:u w:val="single"/>
    </w:rPr>
  </w:style>
  <w:style w:type="character" w:styleId="UnresolvedMention">
    <w:name w:val="Unresolved Mention"/>
    <w:basedOn w:val="DefaultParagraphFont"/>
    <w:uiPriority w:val="99"/>
    <w:semiHidden/>
    <w:unhideWhenUsed/>
    <w:rsid w:val="00C304EF"/>
    <w:rPr>
      <w:color w:val="605E5C"/>
      <w:shd w:val="clear" w:color="auto" w:fill="E1DFDD"/>
    </w:rPr>
  </w:style>
  <w:style w:type="paragraph" w:styleId="ListParagraph">
    <w:name w:val="List Paragraph"/>
    <w:basedOn w:val="Normal"/>
    <w:uiPriority w:val="34"/>
    <w:qFormat/>
    <w:rsid w:val="00F0502A"/>
    <w:pPr>
      <w:ind w:left="720"/>
      <w:contextualSpacing/>
    </w:pPr>
  </w:style>
  <w:style w:type="paragraph" w:styleId="Header">
    <w:name w:val="header"/>
    <w:basedOn w:val="Normal"/>
    <w:link w:val="HeaderChar"/>
    <w:uiPriority w:val="99"/>
    <w:unhideWhenUsed/>
    <w:rsid w:val="007123A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3A2"/>
  </w:style>
  <w:style w:type="paragraph" w:styleId="Footer">
    <w:name w:val="footer"/>
    <w:basedOn w:val="Normal"/>
    <w:link w:val="FooterChar"/>
    <w:uiPriority w:val="99"/>
    <w:unhideWhenUsed/>
    <w:rsid w:val="007123A2"/>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3A2"/>
  </w:style>
  <w:style w:type="character" w:styleId="CommentReference">
    <w:name w:val="annotation reference"/>
    <w:basedOn w:val="DefaultParagraphFont"/>
    <w:uiPriority w:val="99"/>
    <w:semiHidden/>
    <w:unhideWhenUsed/>
    <w:rsid w:val="00AB5FDA"/>
    <w:rPr>
      <w:sz w:val="16"/>
      <w:szCs w:val="16"/>
    </w:rPr>
  </w:style>
  <w:style w:type="paragraph" w:styleId="CommentText">
    <w:name w:val="annotation text"/>
    <w:basedOn w:val="Normal"/>
    <w:link w:val="CommentTextChar"/>
    <w:uiPriority w:val="99"/>
    <w:semiHidden/>
    <w:unhideWhenUsed/>
    <w:rsid w:val="00AB5FDA"/>
    <w:pPr>
      <w:spacing w:line="240" w:lineRule="auto"/>
    </w:pPr>
    <w:rPr>
      <w:sz w:val="20"/>
      <w:szCs w:val="20"/>
    </w:rPr>
  </w:style>
  <w:style w:type="character" w:customStyle="1" w:styleId="CommentTextChar">
    <w:name w:val="Comment Text Char"/>
    <w:basedOn w:val="DefaultParagraphFont"/>
    <w:link w:val="CommentText"/>
    <w:uiPriority w:val="99"/>
    <w:semiHidden/>
    <w:rsid w:val="00AB5FDA"/>
    <w:rPr>
      <w:sz w:val="20"/>
      <w:szCs w:val="20"/>
    </w:rPr>
  </w:style>
  <w:style w:type="paragraph" w:styleId="CommentSubject">
    <w:name w:val="annotation subject"/>
    <w:basedOn w:val="CommentText"/>
    <w:next w:val="CommentText"/>
    <w:link w:val="CommentSubjectChar"/>
    <w:uiPriority w:val="99"/>
    <w:semiHidden/>
    <w:unhideWhenUsed/>
    <w:rsid w:val="00AB5FDA"/>
    <w:rPr>
      <w:b/>
      <w:bCs/>
    </w:rPr>
  </w:style>
  <w:style w:type="character" w:customStyle="1" w:styleId="CommentSubjectChar">
    <w:name w:val="Comment Subject Char"/>
    <w:basedOn w:val="CommentTextChar"/>
    <w:link w:val="CommentSubject"/>
    <w:uiPriority w:val="99"/>
    <w:semiHidden/>
    <w:rsid w:val="00AB5FD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nhsconfed.org/publications/briefing-nhs-wales-system-pressur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499229/Operational_productivity_A.pdf" TargetMode="External"/><Relationship Id="rId17" Type="http://schemas.openxmlformats.org/officeDocument/2006/relationships/hyperlink" Target="https://gov.wales/programme-for-government-2021-to-2026-html" TargetMode="External"/><Relationship Id="rId2" Type="http://schemas.openxmlformats.org/officeDocument/2006/relationships/numbering" Target="numbering.xml"/><Relationship Id="rId16" Type="http://schemas.openxmlformats.org/officeDocument/2006/relationships/hyperlink" Target="http://aisel.aisnet.org/ukais2013/3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anagers.org.uk/knowledge-and-insights/resource/setting-smart-objectives/" TargetMode="External"/><Relationship Id="rId5" Type="http://schemas.openxmlformats.org/officeDocument/2006/relationships/webSettings" Target="webSettings.xml"/><Relationship Id="rId15" Type="http://schemas.openxmlformats.org/officeDocument/2006/relationships/hyperlink" Target="https://nwssp.nhs.wales/corporate-documents/corporate-integrated-medium-term-plan-imtp/imtp-executive-summary-2020-2023/" TargetMode="External"/><Relationship Id="rId10" Type="http://schemas.openxmlformats.org/officeDocument/2006/relationships/image" Target="media/image3.tmp"/><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nwssp.nhs.wales/about-u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83ED3F92-C72E-4E9B-BB80-BB0A9A9730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7114</TotalTime>
  <Pages>17</Pages>
  <Words>6056</Words>
  <Characters>34524</Characters>
  <Application>Microsoft Office Word</Application>
  <DocSecurity>0</DocSecurity>
  <Lines>287</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40500</CharactersWithSpaces>
  <SharedDoc>false</SharedDoc>
  <HLinks>
    <vt:vector size="18" baseType="variant">
      <vt:variant>
        <vt:i4>1507391</vt:i4>
      </vt:variant>
      <vt:variant>
        <vt:i4>9</vt:i4>
      </vt:variant>
      <vt:variant>
        <vt:i4>0</vt:i4>
      </vt:variant>
      <vt:variant>
        <vt:i4>5</vt:i4>
      </vt:variant>
      <vt:variant>
        <vt:lpwstr>https://assets.publishing.service.gov.uk/government/uploads/system/uploads/attachment_data/file/499229/Operational_productivity_A.pdf</vt:lpwstr>
      </vt:variant>
      <vt:variant>
        <vt:lpwstr/>
      </vt:variant>
      <vt:variant>
        <vt:i4>983114</vt:i4>
      </vt:variant>
      <vt:variant>
        <vt:i4>6</vt:i4>
      </vt:variant>
      <vt:variant>
        <vt:i4>0</vt:i4>
      </vt:variant>
      <vt:variant>
        <vt:i4>5</vt:i4>
      </vt:variant>
      <vt:variant>
        <vt:lpwstr>https://nwssp.nhs.wales/corporate-documents/corporate-integrated-medium-term-plan-imtp/imtp-executive-summary-2020-2023/</vt:lpwstr>
      </vt:variant>
      <vt:variant>
        <vt:lpwstr/>
      </vt:variant>
      <vt:variant>
        <vt:i4>2031703</vt:i4>
      </vt:variant>
      <vt:variant>
        <vt:i4>3</vt:i4>
      </vt:variant>
      <vt:variant>
        <vt:i4>0</vt:i4>
      </vt:variant>
      <vt:variant>
        <vt:i4>5</vt:i4>
      </vt:variant>
      <vt:variant>
        <vt:lpwstr>https://nwssp.nhs.wales/about-us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Phillips (NWSSP - Finance)</dc:creator>
  <cp:keywords/>
  <dc:description/>
  <cp:lastModifiedBy>Richard Phillips (NWSSP - Finance)</cp:lastModifiedBy>
  <cp:revision>826</cp:revision>
  <dcterms:created xsi:type="dcterms:W3CDTF">2021-11-22T09:13:00Z</dcterms:created>
  <dcterms:modified xsi:type="dcterms:W3CDTF">2021-12-10T09:51:00Z</dcterms:modified>
</cp:coreProperties>
</file>