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1954D9" w14:textId="1AF299B1" w:rsidR="000E4EAB" w:rsidRPr="001739A0" w:rsidRDefault="001739A0" w:rsidP="001739A0">
      <w:pPr>
        <w:pStyle w:val="Standard"/>
        <w:jc w:val="center"/>
        <w:rPr>
          <w:b/>
          <w:sz w:val="32"/>
          <w:szCs w:val="32"/>
        </w:rPr>
      </w:pPr>
      <w:r w:rsidRPr="001739A0">
        <w:rPr>
          <w:bCs/>
          <w:sz w:val="32"/>
          <w:szCs w:val="32"/>
        </w:rPr>
        <w:t>Student ID</w:t>
      </w:r>
      <w:r w:rsidRPr="001739A0">
        <w:rPr>
          <w:b/>
          <w:sz w:val="32"/>
          <w:szCs w:val="32"/>
        </w:rPr>
        <w:t>: 1708310 Student: Ryan Williams</w:t>
      </w:r>
    </w:p>
    <w:p w14:paraId="60A5719C" w14:textId="14189745" w:rsidR="001739A0" w:rsidRPr="001739A0" w:rsidRDefault="001739A0" w:rsidP="001739A0">
      <w:pPr>
        <w:pStyle w:val="Standard"/>
        <w:jc w:val="center"/>
        <w:rPr>
          <w:b/>
          <w:sz w:val="32"/>
          <w:szCs w:val="32"/>
        </w:rPr>
      </w:pPr>
      <w:r w:rsidRPr="001739A0">
        <w:rPr>
          <w:bCs/>
          <w:sz w:val="32"/>
          <w:szCs w:val="32"/>
        </w:rPr>
        <w:t>Module Code</w:t>
      </w:r>
      <w:r w:rsidRPr="001739A0">
        <w:rPr>
          <w:b/>
          <w:sz w:val="32"/>
          <w:szCs w:val="32"/>
        </w:rPr>
        <w:t>:</w:t>
      </w:r>
      <w:r>
        <w:rPr>
          <w:b/>
          <w:sz w:val="32"/>
          <w:szCs w:val="32"/>
        </w:rPr>
        <w:t xml:space="preserve"> </w:t>
      </w:r>
      <w:r w:rsidRPr="001739A0">
        <w:rPr>
          <w:b/>
          <w:sz w:val="32"/>
          <w:szCs w:val="32"/>
        </w:rPr>
        <w:t>ACDA5004</w:t>
      </w:r>
    </w:p>
    <w:p w14:paraId="11DDE2E2" w14:textId="3F8C1CDB" w:rsidR="001739A0" w:rsidRPr="001739A0" w:rsidRDefault="001739A0" w:rsidP="001739A0">
      <w:pPr>
        <w:spacing w:before="120" w:after="120"/>
        <w:jc w:val="center"/>
        <w:rPr>
          <w:b/>
          <w:sz w:val="32"/>
          <w:szCs w:val="32"/>
        </w:rPr>
      </w:pPr>
      <w:r w:rsidRPr="001739A0">
        <w:rPr>
          <w:bCs/>
          <w:sz w:val="32"/>
          <w:szCs w:val="32"/>
        </w:rPr>
        <w:t>Module Title</w:t>
      </w:r>
      <w:r w:rsidRPr="001739A0">
        <w:rPr>
          <w:b/>
          <w:sz w:val="32"/>
          <w:szCs w:val="32"/>
        </w:rPr>
        <w:t>: Managing a Hardware/Software Project Integrated with Enterprise and Innovation Group Project</w:t>
      </w:r>
    </w:p>
    <w:p w14:paraId="59ABF350" w14:textId="4D005750" w:rsidR="001739A0" w:rsidRPr="001739A0" w:rsidRDefault="001739A0" w:rsidP="001739A0">
      <w:pPr>
        <w:pStyle w:val="Standard"/>
        <w:jc w:val="center"/>
        <w:rPr>
          <w:b/>
          <w:sz w:val="32"/>
          <w:szCs w:val="32"/>
        </w:rPr>
      </w:pPr>
      <w:r w:rsidRPr="001739A0">
        <w:rPr>
          <w:bCs/>
          <w:sz w:val="32"/>
          <w:szCs w:val="32"/>
        </w:rPr>
        <w:t>Lecturer</w:t>
      </w:r>
      <w:r w:rsidRPr="001739A0">
        <w:rPr>
          <w:b/>
          <w:sz w:val="32"/>
          <w:szCs w:val="32"/>
        </w:rPr>
        <w:t>:</w:t>
      </w:r>
      <w:r>
        <w:rPr>
          <w:b/>
          <w:sz w:val="32"/>
          <w:szCs w:val="32"/>
        </w:rPr>
        <w:t xml:space="preserve"> Sue Maw</w:t>
      </w:r>
    </w:p>
    <w:p w14:paraId="65D9BC8B" w14:textId="5CFBB643" w:rsidR="001739A0" w:rsidRPr="001739A0" w:rsidRDefault="001739A0" w:rsidP="001739A0">
      <w:pPr>
        <w:pStyle w:val="Standard"/>
        <w:jc w:val="center"/>
        <w:rPr>
          <w:b/>
          <w:sz w:val="32"/>
          <w:szCs w:val="32"/>
        </w:rPr>
      </w:pPr>
      <w:r w:rsidRPr="001739A0">
        <w:rPr>
          <w:bCs/>
          <w:sz w:val="32"/>
          <w:szCs w:val="32"/>
        </w:rPr>
        <w:t>Differentiated Deadline date</w:t>
      </w:r>
      <w:r w:rsidRPr="001739A0">
        <w:rPr>
          <w:b/>
          <w:sz w:val="32"/>
          <w:szCs w:val="32"/>
        </w:rPr>
        <w:t>:</w:t>
      </w:r>
      <w:r>
        <w:rPr>
          <w:b/>
          <w:sz w:val="32"/>
          <w:szCs w:val="32"/>
        </w:rPr>
        <w:t xml:space="preserve"> 07/02/2020</w:t>
      </w:r>
    </w:p>
    <w:p w14:paraId="2476D436" w14:textId="77777777" w:rsidR="001739A0" w:rsidRDefault="001739A0" w:rsidP="000E4EAB">
      <w:pPr>
        <w:pStyle w:val="Standard"/>
        <w:rPr>
          <w:rFonts w:asciiTheme="minorHAnsi" w:hAnsiTheme="minorHAnsi"/>
          <w:b/>
          <w:sz w:val="22"/>
          <w:szCs w:val="22"/>
        </w:rPr>
      </w:pPr>
    </w:p>
    <w:p w14:paraId="666F0F26" w14:textId="4DA50E14" w:rsidR="008A0A15" w:rsidRDefault="008A0A15" w:rsidP="000E4EAB">
      <w:pPr>
        <w:pStyle w:val="Standard"/>
        <w:rPr>
          <w:rFonts w:asciiTheme="minorHAnsi" w:hAnsiTheme="minorHAnsi"/>
          <w:b/>
          <w:sz w:val="32"/>
          <w:szCs w:val="32"/>
        </w:rPr>
      </w:pPr>
    </w:p>
    <w:p w14:paraId="001CD079" w14:textId="77777777" w:rsidR="001739A0" w:rsidRDefault="001739A0" w:rsidP="000E4EAB">
      <w:pPr>
        <w:pStyle w:val="Standard"/>
        <w:rPr>
          <w:rFonts w:asciiTheme="minorHAnsi" w:hAnsiTheme="minorHAnsi"/>
          <w:b/>
          <w:sz w:val="32"/>
          <w:szCs w:val="32"/>
        </w:rPr>
      </w:pPr>
    </w:p>
    <w:p w14:paraId="15466331" w14:textId="77777777" w:rsidR="001739A0" w:rsidRDefault="001739A0" w:rsidP="000E4EAB">
      <w:pPr>
        <w:pStyle w:val="Standard"/>
        <w:rPr>
          <w:rFonts w:asciiTheme="minorHAnsi" w:hAnsiTheme="minorHAnsi"/>
          <w:b/>
          <w:sz w:val="32"/>
          <w:szCs w:val="32"/>
        </w:rPr>
      </w:pPr>
    </w:p>
    <w:p w14:paraId="728D38C6" w14:textId="77777777" w:rsidR="001739A0" w:rsidRDefault="001739A0" w:rsidP="000E4EAB">
      <w:pPr>
        <w:pStyle w:val="Standard"/>
        <w:rPr>
          <w:rFonts w:asciiTheme="minorHAnsi" w:hAnsiTheme="minorHAnsi"/>
          <w:b/>
          <w:sz w:val="32"/>
          <w:szCs w:val="32"/>
        </w:rPr>
      </w:pPr>
    </w:p>
    <w:p w14:paraId="48BB3076" w14:textId="77777777" w:rsidR="001739A0" w:rsidRDefault="001739A0" w:rsidP="000E4EAB">
      <w:pPr>
        <w:pStyle w:val="Standard"/>
        <w:rPr>
          <w:rFonts w:asciiTheme="minorHAnsi" w:hAnsiTheme="minorHAnsi"/>
          <w:b/>
          <w:sz w:val="32"/>
          <w:szCs w:val="32"/>
        </w:rPr>
      </w:pPr>
    </w:p>
    <w:p w14:paraId="1D47CD5D" w14:textId="77777777" w:rsidR="001739A0" w:rsidRDefault="001739A0" w:rsidP="000E4EAB">
      <w:pPr>
        <w:pStyle w:val="Standard"/>
        <w:rPr>
          <w:rFonts w:asciiTheme="minorHAnsi" w:hAnsiTheme="minorHAnsi"/>
          <w:b/>
          <w:sz w:val="32"/>
          <w:szCs w:val="32"/>
        </w:rPr>
      </w:pPr>
    </w:p>
    <w:p w14:paraId="5E947B22" w14:textId="77777777" w:rsidR="001739A0" w:rsidRDefault="001739A0" w:rsidP="000E4EAB">
      <w:pPr>
        <w:pStyle w:val="Standard"/>
        <w:rPr>
          <w:rFonts w:asciiTheme="minorHAnsi" w:hAnsiTheme="minorHAnsi"/>
          <w:b/>
          <w:sz w:val="32"/>
          <w:szCs w:val="32"/>
        </w:rPr>
      </w:pPr>
    </w:p>
    <w:p w14:paraId="4501D745" w14:textId="77777777" w:rsidR="001739A0" w:rsidRDefault="001739A0" w:rsidP="000E4EAB">
      <w:pPr>
        <w:pStyle w:val="Standard"/>
        <w:rPr>
          <w:rFonts w:asciiTheme="minorHAnsi" w:hAnsiTheme="minorHAnsi"/>
          <w:b/>
          <w:sz w:val="32"/>
          <w:szCs w:val="32"/>
        </w:rPr>
      </w:pPr>
    </w:p>
    <w:p w14:paraId="55A40F08" w14:textId="77777777" w:rsidR="001739A0" w:rsidRDefault="001739A0" w:rsidP="000E4EAB">
      <w:pPr>
        <w:pStyle w:val="Standard"/>
        <w:rPr>
          <w:rFonts w:asciiTheme="minorHAnsi" w:hAnsiTheme="minorHAnsi"/>
          <w:b/>
          <w:sz w:val="32"/>
          <w:szCs w:val="32"/>
        </w:rPr>
      </w:pPr>
    </w:p>
    <w:p w14:paraId="127B993C" w14:textId="77777777" w:rsidR="001739A0" w:rsidRDefault="001739A0" w:rsidP="000E4EAB">
      <w:pPr>
        <w:pStyle w:val="Standard"/>
        <w:rPr>
          <w:rFonts w:asciiTheme="minorHAnsi" w:hAnsiTheme="minorHAnsi"/>
          <w:b/>
          <w:sz w:val="32"/>
          <w:szCs w:val="32"/>
        </w:rPr>
      </w:pPr>
    </w:p>
    <w:p w14:paraId="15E26A39" w14:textId="77777777" w:rsidR="001739A0" w:rsidRDefault="001739A0" w:rsidP="000E4EAB">
      <w:pPr>
        <w:pStyle w:val="Standard"/>
        <w:rPr>
          <w:rFonts w:asciiTheme="minorHAnsi" w:hAnsiTheme="minorHAnsi"/>
          <w:b/>
          <w:sz w:val="32"/>
          <w:szCs w:val="32"/>
        </w:rPr>
      </w:pPr>
    </w:p>
    <w:p w14:paraId="07C70893" w14:textId="77777777" w:rsidR="001739A0" w:rsidRDefault="001739A0" w:rsidP="000E4EAB">
      <w:pPr>
        <w:pStyle w:val="Standard"/>
        <w:rPr>
          <w:rFonts w:asciiTheme="minorHAnsi" w:hAnsiTheme="minorHAnsi"/>
          <w:b/>
          <w:sz w:val="32"/>
          <w:szCs w:val="32"/>
        </w:rPr>
      </w:pPr>
    </w:p>
    <w:p w14:paraId="23E89427" w14:textId="77777777" w:rsidR="001739A0" w:rsidRDefault="001739A0" w:rsidP="000E4EAB">
      <w:pPr>
        <w:pStyle w:val="Standard"/>
        <w:rPr>
          <w:rFonts w:asciiTheme="minorHAnsi" w:hAnsiTheme="minorHAnsi"/>
          <w:b/>
          <w:sz w:val="32"/>
          <w:szCs w:val="32"/>
        </w:rPr>
      </w:pPr>
    </w:p>
    <w:p w14:paraId="063029ED" w14:textId="77777777" w:rsidR="001739A0" w:rsidRDefault="001739A0" w:rsidP="000E4EAB">
      <w:pPr>
        <w:pStyle w:val="Standard"/>
        <w:rPr>
          <w:rFonts w:asciiTheme="minorHAnsi" w:hAnsiTheme="minorHAnsi"/>
          <w:b/>
          <w:sz w:val="32"/>
          <w:szCs w:val="32"/>
        </w:rPr>
      </w:pPr>
    </w:p>
    <w:p w14:paraId="23C0D244" w14:textId="77777777" w:rsidR="001739A0" w:rsidRDefault="001739A0" w:rsidP="000E4EAB">
      <w:pPr>
        <w:pStyle w:val="Standard"/>
        <w:rPr>
          <w:rFonts w:asciiTheme="minorHAnsi" w:hAnsiTheme="minorHAnsi"/>
          <w:b/>
          <w:sz w:val="32"/>
          <w:szCs w:val="32"/>
        </w:rPr>
      </w:pPr>
    </w:p>
    <w:p w14:paraId="791AB94A" w14:textId="77777777" w:rsidR="001739A0" w:rsidRDefault="001739A0" w:rsidP="000E4EAB">
      <w:pPr>
        <w:pStyle w:val="Standard"/>
        <w:rPr>
          <w:rFonts w:asciiTheme="minorHAnsi" w:hAnsiTheme="minorHAnsi"/>
          <w:b/>
          <w:sz w:val="32"/>
          <w:szCs w:val="32"/>
        </w:rPr>
      </w:pPr>
    </w:p>
    <w:p w14:paraId="5A35C2EB" w14:textId="77777777" w:rsidR="001739A0" w:rsidRDefault="001739A0" w:rsidP="000E4EAB">
      <w:pPr>
        <w:pStyle w:val="Standard"/>
        <w:rPr>
          <w:rFonts w:asciiTheme="minorHAnsi" w:hAnsiTheme="minorHAnsi"/>
          <w:b/>
          <w:sz w:val="32"/>
          <w:szCs w:val="32"/>
        </w:rPr>
      </w:pPr>
    </w:p>
    <w:p w14:paraId="61F8F758" w14:textId="77777777" w:rsidR="001739A0" w:rsidRDefault="001739A0" w:rsidP="000E4EAB">
      <w:pPr>
        <w:pStyle w:val="Standard"/>
        <w:rPr>
          <w:rFonts w:asciiTheme="minorHAnsi" w:hAnsiTheme="minorHAnsi"/>
          <w:b/>
          <w:sz w:val="32"/>
          <w:szCs w:val="32"/>
        </w:rPr>
      </w:pPr>
    </w:p>
    <w:p w14:paraId="5A102E37" w14:textId="77777777" w:rsidR="001739A0" w:rsidRDefault="001739A0" w:rsidP="000E4EAB">
      <w:pPr>
        <w:pStyle w:val="Standard"/>
        <w:rPr>
          <w:rFonts w:asciiTheme="minorHAnsi" w:hAnsiTheme="minorHAnsi"/>
          <w:b/>
          <w:sz w:val="32"/>
          <w:szCs w:val="32"/>
        </w:rPr>
      </w:pPr>
    </w:p>
    <w:p w14:paraId="1167BABE" w14:textId="77777777" w:rsidR="001739A0" w:rsidRDefault="001739A0" w:rsidP="000E4EAB">
      <w:pPr>
        <w:pStyle w:val="Standard"/>
        <w:rPr>
          <w:rFonts w:asciiTheme="minorHAnsi" w:hAnsiTheme="minorHAnsi"/>
          <w:b/>
          <w:sz w:val="32"/>
          <w:szCs w:val="32"/>
        </w:rPr>
      </w:pPr>
    </w:p>
    <w:p w14:paraId="1DB5BFC4" w14:textId="77777777" w:rsidR="001739A0" w:rsidRDefault="001739A0" w:rsidP="000E4EAB">
      <w:pPr>
        <w:pStyle w:val="Standard"/>
        <w:rPr>
          <w:rFonts w:asciiTheme="minorHAnsi" w:hAnsiTheme="minorHAnsi"/>
          <w:b/>
          <w:sz w:val="32"/>
          <w:szCs w:val="32"/>
        </w:rPr>
      </w:pPr>
    </w:p>
    <w:p w14:paraId="3B4D0053" w14:textId="77777777" w:rsidR="001739A0" w:rsidRDefault="001739A0" w:rsidP="000E4EAB">
      <w:pPr>
        <w:pStyle w:val="Standard"/>
        <w:rPr>
          <w:rFonts w:asciiTheme="minorHAnsi" w:hAnsiTheme="minorHAnsi"/>
          <w:b/>
          <w:sz w:val="32"/>
          <w:szCs w:val="32"/>
        </w:rPr>
      </w:pPr>
    </w:p>
    <w:p w14:paraId="190CF0B8" w14:textId="77777777" w:rsidR="001739A0" w:rsidRDefault="001739A0" w:rsidP="000E4EAB">
      <w:pPr>
        <w:pStyle w:val="Standard"/>
        <w:rPr>
          <w:rFonts w:asciiTheme="minorHAnsi" w:hAnsiTheme="minorHAnsi"/>
          <w:b/>
          <w:sz w:val="32"/>
          <w:szCs w:val="32"/>
        </w:rPr>
      </w:pPr>
    </w:p>
    <w:p w14:paraId="3F67EC11" w14:textId="77777777" w:rsidR="001739A0" w:rsidRDefault="001739A0" w:rsidP="000E4EAB">
      <w:pPr>
        <w:pStyle w:val="Standard"/>
        <w:rPr>
          <w:rFonts w:asciiTheme="minorHAnsi" w:hAnsiTheme="minorHAnsi"/>
          <w:b/>
          <w:sz w:val="32"/>
          <w:szCs w:val="32"/>
        </w:rPr>
      </w:pPr>
    </w:p>
    <w:p w14:paraId="503E925F" w14:textId="77777777" w:rsidR="001739A0" w:rsidRDefault="001739A0" w:rsidP="000E4EAB">
      <w:pPr>
        <w:pStyle w:val="Standard"/>
        <w:rPr>
          <w:rFonts w:asciiTheme="minorHAnsi" w:hAnsiTheme="minorHAnsi"/>
          <w:b/>
          <w:sz w:val="32"/>
          <w:szCs w:val="32"/>
        </w:rPr>
      </w:pPr>
    </w:p>
    <w:p w14:paraId="1C7E7315" w14:textId="77777777" w:rsidR="001739A0" w:rsidRDefault="001739A0" w:rsidP="000E4EAB">
      <w:pPr>
        <w:pStyle w:val="Standard"/>
        <w:rPr>
          <w:rFonts w:asciiTheme="minorHAnsi" w:hAnsiTheme="minorHAnsi"/>
          <w:b/>
          <w:sz w:val="32"/>
          <w:szCs w:val="32"/>
        </w:rPr>
      </w:pPr>
    </w:p>
    <w:p w14:paraId="53124824" w14:textId="77777777" w:rsidR="001739A0" w:rsidRDefault="001739A0" w:rsidP="000E4EAB">
      <w:pPr>
        <w:pStyle w:val="Standard"/>
        <w:rPr>
          <w:rFonts w:asciiTheme="minorHAnsi" w:hAnsiTheme="minorHAnsi"/>
          <w:b/>
          <w:sz w:val="32"/>
          <w:szCs w:val="32"/>
        </w:rPr>
      </w:pPr>
    </w:p>
    <w:p w14:paraId="180B2596" w14:textId="77777777" w:rsidR="001739A0" w:rsidRDefault="001739A0" w:rsidP="000E4EAB">
      <w:pPr>
        <w:pStyle w:val="Standard"/>
        <w:rPr>
          <w:rFonts w:asciiTheme="minorHAnsi" w:hAnsiTheme="minorHAnsi"/>
          <w:b/>
          <w:sz w:val="32"/>
          <w:szCs w:val="32"/>
        </w:rPr>
      </w:pPr>
    </w:p>
    <w:sdt>
      <w:sdtPr>
        <w:rPr>
          <w:rFonts w:ascii="Times New Roman" w:eastAsia="Times New Roman" w:hAnsi="Times New Roman" w:cs="Times New Roman"/>
          <w:color w:val="auto"/>
          <w:sz w:val="20"/>
          <w:szCs w:val="20"/>
          <w:lang w:val="en-GB" w:eastAsia="en-GB"/>
        </w:rPr>
        <w:id w:val="639386005"/>
        <w:docPartObj>
          <w:docPartGallery w:val="Table of Contents"/>
          <w:docPartUnique/>
        </w:docPartObj>
      </w:sdtPr>
      <w:sdtEndPr>
        <w:rPr>
          <w:b/>
          <w:bCs/>
          <w:noProof/>
        </w:rPr>
      </w:sdtEndPr>
      <w:sdtContent>
        <w:p w14:paraId="76B82B6B" w14:textId="198FBE92" w:rsidR="00CE552A" w:rsidRDefault="00CE552A">
          <w:pPr>
            <w:pStyle w:val="TOCHeading"/>
          </w:pPr>
          <w:r>
            <w:t>Table of Contents</w:t>
          </w:r>
        </w:p>
        <w:p w14:paraId="3A8EA023" w14:textId="77777777" w:rsidR="008E41A6" w:rsidRPr="008E41A6" w:rsidRDefault="008E41A6" w:rsidP="008E41A6">
          <w:pPr>
            <w:rPr>
              <w:lang w:val="en-US" w:eastAsia="en-US"/>
            </w:rPr>
          </w:pPr>
        </w:p>
        <w:p w14:paraId="4CF9F137" w14:textId="474937ED" w:rsidR="00EB5295" w:rsidRDefault="00CE552A">
          <w:pPr>
            <w:pStyle w:val="TOC1"/>
            <w:tabs>
              <w:tab w:val="left" w:pos="440"/>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37801434" w:history="1">
            <w:r w:rsidR="00EB5295" w:rsidRPr="0050046B">
              <w:rPr>
                <w:rStyle w:val="Hyperlink"/>
                <w:noProof/>
              </w:rPr>
              <w:t>1.</w:t>
            </w:r>
            <w:r w:rsidR="00EB5295">
              <w:rPr>
                <w:rFonts w:asciiTheme="minorHAnsi" w:eastAsiaTheme="minorEastAsia" w:hAnsiTheme="minorHAnsi" w:cstheme="minorBidi"/>
                <w:noProof/>
                <w:sz w:val="22"/>
                <w:szCs w:val="22"/>
              </w:rPr>
              <w:tab/>
            </w:r>
            <w:r w:rsidR="00EB5295" w:rsidRPr="0050046B">
              <w:rPr>
                <w:rStyle w:val="Hyperlink"/>
                <w:noProof/>
              </w:rPr>
              <w:t>Introduction</w:t>
            </w:r>
            <w:r w:rsidR="00EB5295">
              <w:rPr>
                <w:noProof/>
                <w:webHidden/>
              </w:rPr>
              <w:tab/>
            </w:r>
            <w:r w:rsidR="00EB5295">
              <w:rPr>
                <w:noProof/>
                <w:webHidden/>
              </w:rPr>
              <w:fldChar w:fldCharType="begin"/>
            </w:r>
            <w:r w:rsidR="00EB5295">
              <w:rPr>
                <w:noProof/>
                <w:webHidden/>
              </w:rPr>
              <w:instrText xml:space="preserve"> PAGEREF _Toc37801434 \h </w:instrText>
            </w:r>
            <w:r w:rsidR="00EB5295">
              <w:rPr>
                <w:noProof/>
                <w:webHidden/>
              </w:rPr>
            </w:r>
            <w:r w:rsidR="00EB5295">
              <w:rPr>
                <w:noProof/>
                <w:webHidden/>
              </w:rPr>
              <w:fldChar w:fldCharType="separate"/>
            </w:r>
            <w:r w:rsidR="00905A97">
              <w:rPr>
                <w:noProof/>
                <w:webHidden/>
              </w:rPr>
              <w:t>3</w:t>
            </w:r>
            <w:r w:rsidR="00EB5295">
              <w:rPr>
                <w:noProof/>
                <w:webHidden/>
              </w:rPr>
              <w:fldChar w:fldCharType="end"/>
            </w:r>
          </w:hyperlink>
        </w:p>
        <w:p w14:paraId="2BA7B7B4" w14:textId="7BDA70DB" w:rsidR="00EB5295" w:rsidRDefault="00D7300C">
          <w:pPr>
            <w:pStyle w:val="TOC1"/>
            <w:tabs>
              <w:tab w:val="left" w:pos="440"/>
              <w:tab w:val="right" w:leader="dot" w:pos="9016"/>
            </w:tabs>
            <w:rPr>
              <w:rFonts w:asciiTheme="minorHAnsi" w:eastAsiaTheme="minorEastAsia" w:hAnsiTheme="minorHAnsi" w:cstheme="minorBidi"/>
              <w:noProof/>
              <w:sz w:val="22"/>
              <w:szCs w:val="22"/>
            </w:rPr>
          </w:pPr>
          <w:hyperlink w:anchor="_Toc37801435" w:history="1">
            <w:r w:rsidR="00EB5295" w:rsidRPr="0050046B">
              <w:rPr>
                <w:rStyle w:val="Hyperlink"/>
                <w:noProof/>
              </w:rPr>
              <w:t>2.</w:t>
            </w:r>
            <w:r w:rsidR="00EB5295">
              <w:rPr>
                <w:rFonts w:asciiTheme="minorHAnsi" w:eastAsiaTheme="minorEastAsia" w:hAnsiTheme="minorHAnsi" w:cstheme="minorBidi"/>
                <w:noProof/>
                <w:sz w:val="22"/>
                <w:szCs w:val="22"/>
              </w:rPr>
              <w:tab/>
            </w:r>
            <w:r w:rsidR="00EB5295" w:rsidRPr="0050046B">
              <w:rPr>
                <w:rStyle w:val="Hyperlink"/>
                <w:noProof/>
              </w:rPr>
              <w:t>Risk Management</w:t>
            </w:r>
            <w:r w:rsidR="00EB5295">
              <w:rPr>
                <w:noProof/>
                <w:webHidden/>
              </w:rPr>
              <w:tab/>
            </w:r>
            <w:r w:rsidR="00EB5295">
              <w:rPr>
                <w:noProof/>
                <w:webHidden/>
              </w:rPr>
              <w:fldChar w:fldCharType="begin"/>
            </w:r>
            <w:r w:rsidR="00EB5295">
              <w:rPr>
                <w:noProof/>
                <w:webHidden/>
              </w:rPr>
              <w:instrText xml:space="preserve"> PAGEREF _Toc37801435 \h </w:instrText>
            </w:r>
            <w:r w:rsidR="00EB5295">
              <w:rPr>
                <w:noProof/>
                <w:webHidden/>
              </w:rPr>
            </w:r>
            <w:r w:rsidR="00EB5295">
              <w:rPr>
                <w:noProof/>
                <w:webHidden/>
              </w:rPr>
              <w:fldChar w:fldCharType="separate"/>
            </w:r>
            <w:r w:rsidR="00905A97">
              <w:rPr>
                <w:noProof/>
                <w:webHidden/>
              </w:rPr>
              <w:t>3</w:t>
            </w:r>
            <w:r w:rsidR="00EB5295">
              <w:rPr>
                <w:noProof/>
                <w:webHidden/>
              </w:rPr>
              <w:fldChar w:fldCharType="end"/>
            </w:r>
          </w:hyperlink>
        </w:p>
        <w:p w14:paraId="5C3F3D5F" w14:textId="5AD609DC" w:rsidR="00EB5295" w:rsidRDefault="00D7300C">
          <w:pPr>
            <w:pStyle w:val="TOC1"/>
            <w:tabs>
              <w:tab w:val="left" w:pos="660"/>
              <w:tab w:val="right" w:leader="dot" w:pos="9016"/>
            </w:tabs>
            <w:rPr>
              <w:rFonts w:asciiTheme="minorHAnsi" w:eastAsiaTheme="minorEastAsia" w:hAnsiTheme="minorHAnsi" w:cstheme="minorBidi"/>
              <w:noProof/>
              <w:sz w:val="22"/>
              <w:szCs w:val="22"/>
            </w:rPr>
          </w:pPr>
          <w:hyperlink w:anchor="_Toc37801436" w:history="1">
            <w:r w:rsidR="00EB5295" w:rsidRPr="0050046B">
              <w:rPr>
                <w:rStyle w:val="Hyperlink"/>
                <w:noProof/>
              </w:rPr>
              <w:t>2.1</w:t>
            </w:r>
            <w:r w:rsidR="00EB5295">
              <w:rPr>
                <w:rFonts w:asciiTheme="minorHAnsi" w:eastAsiaTheme="minorEastAsia" w:hAnsiTheme="minorHAnsi" w:cstheme="minorBidi"/>
                <w:noProof/>
                <w:sz w:val="22"/>
                <w:szCs w:val="22"/>
              </w:rPr>
              <w:tab/>
            </w:r>
            <w:r w:rsidR="00EB5295" w:rsidRPr="0050046B">
              <w:rPr>
                <w:rStyle w:val="Hyperlink"/>
                <w:noProof/>
              </w:rPr>
              <w:t>Identification of Risks</w:t>
            </w:r>
            <w:r w:rsidR="00EB5295">
              <w:rPr>
                <w:noProof/>
                <w:webHidden/>
              </w:rPr>
              <w:tab/>
            </w:r>
            <w:r w:rsidR="00EB5295">
              <w:rPr>
                <w:noProof/>
                <w:webHidden/>
              </w:rPr>
              <w:fldChar w:fldCharType="begin"/>
            </w:r>
            <w:r w:rsidR="00EB5295">
              <w:rPr>
                <w:noProof/>
                <w:webHidden/>
              </w:rPr>
              <w:instrText xml:space="preserve"> PAGEREF _Toc37801436 \h </w:instrText>
            </w:r>
            <w:r w:rsidR="00EB5295">
              <w:rPr>
                <w:noProof/>
                <w:webHidden/>
              </w:rPr>
            </w:r>
            <w:r w:rsidR="00EB5295">
              <w:rPr>
                <w:noProof/>
                <w:webHidden/>
              </w:rPr>
              <w:fldChar w:fldCharType="separate"/>
            </w:r>
            <w:r w:rsidR="00905A97">
              <w:rPr>
                <w:noProof/>
                <w:webHidden/>
              </w:rPr>
              <w:t>3</w:t>
            </w:r>
            <w:r w:rsidR="00EB5295">
              <w:rPr>
                <w:noProof/>
                <w:webHidden/>
              </w:rPr>
              <w:fldChar w:fldCharType="end"/>
            </w:r>
          </w:hyperlink>
        </w:p>
        <w:p w14:paraId="01223C35" w14:textId="568C9CBE" w:rsidR="00EB5295" w:rsidRDefault="00D7300C">
          <w:pPr>
            <w:pStyle w:val="TOC1"/>
            <w:tabs>
              <w:tab w:val="left" w:pos="660"/>
              <w:tab w:val="right" w:leader="dot" w:pos="9016"/>
            </w:tabs>
            <w:rPr>
              <w:rFonts w:asciiTheme="minorHAnsi" w:eastAsiaTheme="minorEastAsia" w:hAnsiTheme="minorHAnsi" w:cstheme="minorBidi"/>
              <w:noProof/>
              <w:sz w:val="22"/>
              <w:szCs w:val="22"/>
            </w:rPr>
          </w:pPr>
          <w:hyperlink w:anchor="_Toc37801437" w:history="1">
            <w:r w:rsidR="00EB5295" w:rsidRPr="0050046B">
              <w:rPr>
                <w:rStyle w:val="Hyperlink"/>
                <w:noProof/>
              </w:rPr>
              <w:t>2.2</w:t>
            </w:r>
            <w:r w:rsidR="00EB5295">
              <w:rPr>
                <w:rFonts w:asciiTheme="minorHAnsi" w:eastAsiaTheme="minorEastAsia" w:hAnsiTheme="minorHAnsi" w:cstheme="minorBidi"/>
                <w:noProof/>
                <w:sz w:val="22"/>
                <w:szCs w:val="22"/>
              </w:rPr>
              <w:tab/>
            </w:r>
            <w:r w:rsidR="00EB5295" w:rsidRPr="0050046B">
              <w:rPr>
                <w:rStyle w:val="Hyperlink"/>
                <w:noProof/>
              </w:rPr>
              <w:t>Risk Evaluation Matrix</w:t>
            </w:r>
            <w:r w:rsidR="00EB5295">
              <w:rPr>
                <w:noProof/>
                <w:webHidden/>
              </w:rPr>
              <w:tab/>
            </w:r>
            <w:r w:rsidR="00EB5295">
              <w:rPr>
                <w:noProof/>
                <w:webHidden/>
              </w:rPr>
              <w:fldChar w:fldCharType="begin"/>
            </w:r>
            <w:r w:rsidR="00EB5295">
              <w:rPr>
                <w:noProof/>
                <w:webHidden/>
              </w:rPr>
              <w:instrText xml:space="preserve"> PAGEREF _Toc37801437 \h </w:instrText>
            </w:r>
            <w:r w:rsidR="00EB5295">
              <w:rPr>
                <w:noProof/>
                <w:webHidden/>
              </w:rPr>
            </w:r>
            <w:r w:rsidR="00EB5295">
              <w:rPr>
                <w:noProof/>
                <w:webHidden/>
              </w:rPr>
              <w:fldChar w:fldCharType="separate"/>
            </w:r>
            <w:r w:rsidR="00905A97">
              <w:rPr>
                <w:noProof/>
                <w:webHidden/>
              </w:rPr>
              <w:t>4</w:t>
            </w:r>
            <w:r w:rsidR="00EB5295">
              <w:rPr>
                <w:noProof/>
                <w:webHidden/>
              </w:rPr>
              <w:fldChar w:fldCharType="end"/>
            </w:r>
          </w:hyperlink>
        </w:p>
        <w:p w14:paraId="196C76CD" w14:textId="442887DC" w:rsidR="00EB5295" w:rsidRDefault="00D7300C">
          <w:pPr>
            <w:pStyle w:val="TOC1"/>
            <w:tabs>
              <w:tab w:val="left" w:pos="660"/>
              <w:tab w:val="right" w:leader="dot" w:pos="9016"/>
            </w:tabs>
            <w:rPr>
              <w:rFonts w:asciiTheme="minorHAnsi" w:eastAsiaTheme="minorEastAsia" w:hAnsiTheme="minorHAnsi" w:cstheme="minorBidi"/>
              <w:noProof/>
              <w:sz w:val="22"/>
              <w:szCs w:val="22"/>
            </w:rPr>
          </w:pPr>
          <w:hyperlink w:anchor="_Toc37801438" w:history="1">
            <w:r w:rsidR="00EB5295" w:rsidRPr="0050046B">
              <w:rPr>
                <w:rStyle w:val="Hyperlink"/>
                <w:noProof/>
              </w:rPr>
              <w:t>2.3</w:t>
            </w:r>
            <w:r w:rsidR="00EB5295">
              <w:rPr>
                <w:rFonts w:asciiTheme="minorHAnsi" w:eastAsiaTheme="minorEastAsia" w:hAnsiTheme="minorHAnsi" w:cstheme="minorBidi"/>
                <w:noProof/>
                <w:sz w:val="22"/>
                <w:szCs w:val="22"/>
              </w:rPr>
              <w:tab/>
            </w:r>
            <w:r w:rsidR="00EB5295" w:rsidRPr="0050046B">
              <w:rPr>
                <w:rStyle w:val="Hyperlink"/>
                <w:noProof/>
              </w:rPr>
              <w:t>Strategy for Managing Risks</w:t>
            </w:r>
            <w:r w:rsidR="00EB5295">
              <w:rPr>
                <w:noProof/>
                <w:webHidden/>
              </w:rPr>
              <w:tab/>
            </w:r>
            <w:r w:rsidR="00EB5295">
              <w:rPr>
                <w:noProof/>
                <w:webHidden/>
              </w:rPr>
              <w:fldChar w:fldCharType="begin"/>
            </w:r>
            <w:r w:rsidR="00EB5295">
              <w:rPr>
                <w:noProof/>
                <w:webHidden/>
              </w:rPr>
              <w:instrText xml:space="preserve"> PAGEREF _Toc37801438 \h </w:instrText>
            </w:r>
            <w:r w:rsidR="00EB5295">
              <w:rPr>
                <w:noProof/>
                <w:webHidden/>
              </w:rPr>
            </w:r>
            <w:r w:rsidR="00EB5295">
              <w:rPr>
                <w:noProof/>
                <w:webHidden/>
              </w:rPr>
              <w:fldChar w:fldCharType="separate"/>
            </w:r>
            <w:r w:rsidR="00905A97">
              <w:rPr>
                <w:noProof/>
                <w:webHidden/>
              </w:rPr>
              <w:t>5</w:t>
            </w:r>
            <w:r w:rsidR="00EB5295">
              <w:rPr>
                <w:noProof/>
                <w:webHidden/>
              </w:rPr>
              <w:fldChar w:fldCharType="end"/>
            </w:r>
          </w:hyperlink>
        </w:p>
        <w:p w14:paraId="71165D21" w14:textId="71EFE3E3" w:rsidR="00EB5295" w:rsidRDefault="00D7300C">
          <w:pPr>
            <w:pStyle w:val="TOC1"/>
            <w:tabs>
              <w:tab w:val="left" w:pos="440"/>
              <w:tab w:val="right" w:leader="dot" w:pos="9016"/>
            </w:tabs>
            <w:rPr>
              <w:rFonts w:asciiTheme="minorHAnsi" w:eastAsiaTheme="minorEastAsia" w:hAnsiTheme="minorHAnsi" w:cstheme="minorBidi"/>
              <w:noProof/>
              <w:sz w:val="22"/>
              <w:szCs w:val="22"/>
            </w:rPr>
          </w:pPr>
          <w:hyperlink w:anchor="_Toc37801439" w:history="1">
            <w:r w:rsidR="00EB5295" w:rsidRPr="0050046B">
              <w:rPr>
                <w:rStyle w:val="Hyperlink"/>
                <w:noProof/>
              </w:rPr>
              <w:t>3.</w:t>
            </w:r>
            <w:r w:rsidR="00EB5295">
              <w:rPr>
                <w:rFonts w:asciiTheme="minorHAnsi" w:eastAsiaTheme="minorEastAsia" w:hAnsiTheme="minorHAnsi" w:cstheme="minorBidi"/>
                <w:noProof/>
                <w:sz w:val="22"/>
                <w:szCs w:val="22"/>
              </w:rPr>
              <w:tab/>
            </w:r>
            <w:r w:rsidR="00EB5295" w:rsidRPr="0050046B">
              <w:rPr>
                <w:rStyle w:val="Hyperlink"/>
                <w:noProof/>
              </w:rPr>
              <w:t>Code of Practice: Sustainability Issues for Project</w:t>
            </w:r>
            <w:r w:rsidR="00EB5295">
              <w:rPr>
                <w:noProof/>
                <w:webHidden/>
              </w:rPr>
              <w:tab/>
            </w:r>
            <w:r w:rsidR="00EB5295">
              <w:rPr>
                <w:noProof/>
                <w:webHidden/>
              </w:rPr>
              <w:fldChar w:fldCharType="begin"/>
            </w:r>
            <w:r w:rsidR="00EB5295">
              <w:rPr>
                <w:noProof/>
                <w:webHidden/>
              </w:rPr>
              <w:instrText xml:space="preserve"> PAGEREF _Toc37801439 \h </w:instrText>
            </w:r>
            <w:r w:rsidR="00EB5295">
              <w:rPr>
                <w:noProof/>
                <w:webHidden/>
              </w:rPr>
            </w:r>
            <w:r w:rsidR="00EB5295">
              <w:rPr>
                <w:noProof/>
                <w:webHidden/>
              </w:rPr>
              <w:fldChar w:fldCharType="separate"/>
            </w:r>
            <w:r w:rsidR="00905A97">
              <w:rPr>
                <w:noProof/>
                <w:webHidden/>
              </w:rPr>
              <w:t>6</w:t>
            </w:r>
            <w:r w:rsidR="00EB5295">
              <w:rPr>
                <w:noProof/>
                <w:webHidden/>
              </w:rPr>
              <w:fldChar w:fldCharType="end"/>
            </w:r>
          </w:hyperlink>
        </w:p>
        <w:p w14:paraId="01FFAB59" w14:textId="600000AE" w:rsidR="00EB5295" w:rsidRDefault="00D7300C">
          <w:pPr>
            <w:pStyle w:val="TOC1"/>
            <w:tabs>
              <w:tab w:val="left" w:pos="440"/>
              <w:tab w:val="right" w:leader="dot" w:pos="9016"/>
            </w:tabs>
            <w:rPr>
              <w:rFonts w:asciiTheme="minorHAnsi" w:eastAsiaTheme="minorEastAsia" w:hAnsiTheme="minorHAnsi" w:cstheme="minorBidi"/>
              <w:noProof/>
              <w:sz w:val="22"/>
              <w:szCs w:val="22"/>
            </w:rPr>
          </w:pPr>
          <w:hyperlink w:anchor="_Toc37801440" w:history="1">
            <w:r w:rsidR="00EB5295" w:rsidRPr="0050046B">
              <w:rPr>
                <w:rStyle w:val="Hyperlink"/>
                <w:noProof/>
              </w:rPr>
              <w:t>4.</w:t>
            </w:r>
            <w:r w:rsidR="00EB5295">
              <w:rPr>
                <w:rFonts w:asciiTheme="minorHAnsi" w:eastAsiaTheme="minorEastAsia" w:hAnsiTheme="minorHAnsi" w:cstheme="minorBidi"/>
                <w:noProof/>
                <w:sz w:val="22"/>
                <w:szCs w:val="22"/>
              </w:rPr>
              <w:tab/>
            </w:r>
            <w:r w:rsidR="00EB5295" w:rsidRPr="0050046B">
              <w:rPr>
                <w:rStyle w:val="Hyperlink"/>
                <w:noProof/>
              </w:rPr>
              <w:t>Code of Practice: Ethical and Legal issues for the Project</w:t>
            </w:r>
            <w:r w:rsidR="00EB5295">
              <w:rPr>
                <w:noProof/>
                <w:webHidden/>
              </w:rPr>
              <w:tab/>
            </w:r>
            <w:r w:rsidR="00EB5295">
              <w:rPr>
                <w:noProof/>
                <w:webHidden/>
              </w:rPr>
              <w:fldChar w:fldCharType="begin"/>
            </w:r>
            <w:r w:rsidR="00EB5295">
              <w:rPr>
                <w:noProof/>
                <w:webHidden/>
              </w:rPr>
              <w:instrText xml:space="preserve"> PAGEREF _Toc37801440 \h </w:instrText>
            </w:r>
            <w:r w:rsidR="00EB5295">
              <w:rPr>
                <w:noProof/>
                <w:webHidden/>
              </w:rPr>
            </w:r>
            <w:r w:rsidR="00EB5295">
              <w:rPr>
                <w:noProof/>
                <w:webHidden/>
              </w:rPr>
              <w:fldChar w:fldCharType="separate"/>
            </w:r>
            <w:r w:rsidR="00905A97">
              <w:rPr>
                <w:noProof/>
                <w:webHidden/>
              </w:rPr>
              <w:t>7</w:t>
            </w:r>
            <w:r w:rsidR="00EB5295">
              <w:rPr>
                <w:noProof/>
                <w:webHidden/>
              </w:rPr>
              <w:fldChar w:fldCharType="end"/>
            </w:r>
          </w:hyperlink>
        </w:p>
        <w:p w14:paraId="485D23DD" w14:textId="22CD95F4" w:rsidR="00EB5295" w:rsidRDefault="00D7300C">
          <w:pPr>
            <w:pStyle w:val="TOC1"/>
            <w:tabs>
              <w:tab w:val="left" w:pos="440"/>
              <w:tab w:val="right" w:leader="dot" w:pos="9016"/>
            </w:tabs>
            <w:rPr>
              <w:rFonts w:asciiTheme="minorHAnsi" w:eastAsiaTheme="minorEastAsia" w:hAnsiTheme="minorHAnsi" w:cstheme="minorBidi"/>
              <w:noProof/>
              <w:sz w:val="22"/>
              <w:szCs w:val="22"/>
            </w:rPr>
          </w:pPr>
          <w:hyperlink w:anchor="_Toc37801441" w:history="1">
            <w:r w:rsidR="00EB5295" w:rsidRPr="0050046B">
              <w:rPr>
                <w:rStyle w:val="Hyperlink"/>
                <w:noProof/>
              </w:rPr>
              <w:t>5.</w:t>
            </w:r>
            <w:r w:rsidR="00EB5295">
              <w:rPr>
                <w:rFonts w:asciiTheme="minorHAnsi" w:eastAsiaTheme="minorEastAsia" w:hAnsiTheme="minorHAnsi" w:cstheme="minorBidi"/>
                <w:noProof/>
                <w:sz w:val="22"/>
                <w:szCs w:val="22"/>
              </w:rPr>
              <w:tab/>
            </w:r>
            <w:r w:rsidR="00EB5295" w:rsidRPr="0050046B">
              <w:rPr>
                <w:rStyle w:val="Hyperlink"/>
                <w:noProof/>
              </w:rPr>
              <w:t>Quality Assurance Issues for Project</w:t>
            </w:r>
            <w:r w:rsidR="00EB5295">
              <w:rPr>
                <w:noProof/>
                <w:webHidden/>
              </w:rPr>
              <w:tab/>
            </w:r>
            <w:r w:rsidR="00EB5295">
              <w:rPr>
                <w:noProof/>
                <w:webHidden/>
              </w:rPr>
              <w:fldChar w:fldCharType="begin"/>
            </w:r>
            <w:r w:rsidR="00EB5295">
              <w:rPr>
                <w:noProof/>
                <w:webHidden/>
              </w:rPr>
              <w:instrText xml:space="preserve"> PAGEREF _Toc37801441 \h </w:instrText>
            </w:r>
            <w:r w:rsidR="00EB5295">
              <w:rPr>
                <w:noProof/>
                <w:webHidden/>
              </w:rPr>
            </w:r>
            <w:r w:rsidR="00EB5295">
              <w:rPr>
                <w:noProof/>
                <w:webHidden/>
              </w:rPr>
              <w:fldChar w:fldCharType="separate"/>
            </w:r>
            <w:r w:rsidR="00905A97">
              <w:rPr>
                <w:noProof/>
                <w:webHidden/>
              </w:rPr>
              <w:t>9</w:t>
            </w:r>
            <w:r w:rsidR="00EB5295">
              <w:rPr>
                <w:noProof/>
                <w:webHidden/>
              </w:rPr>
              <w:fldChar w:fldCharType="end"/>
            </w:r>
          </w:hyperlink>
        </w:p>
        <w:p w14:paraId="3835A769" w14:textId="12C77292" w:rsidR="00EB5295" w:rsidRDefault="00D7300C">
          <w:pPr>
            <w:pStyle w:val="TOC1"/>
            <w:tabs>
              <w:tab w:val="left" w:pos="440"/>
              <w:tab w:val="right" w:leader="dot" w:pos="9016"/>
            </w:tabs>
            <w:rPr>
              <w:rFonts w:asciiTheme="minorHAnsi" w:eastAsiaTheme="minorEastAsia" w:hAnsiTheme="minorHAnsi" w:cstheme="minorBidi"/>
              <w:noProof/>
              <w:sz w:val="22"/>
              <w:szCs w:val="22"/>
            </w:rPr>
          </w:pPr>
          <w:hyperlink w:anchor="_Toc37801442" w:history="1">
            <w:r w:rsidR="00EB5295" w:rsidRPr="0050046B">
              <w:rPr>
                <w:rStyle w:val="Hyperlink"/>
                <w:noProof/>
              </w:rPr>
              <w:t>6.</w:t>
            </w:r>
            <w:r w:rsidR="00EB5295">
              <w:rPr>
                <w:rFonts w:asciiTheme="minorHAnsi" w:eastAsiaTheme="minorEastAsia" w:hAnsiTheme="minorHAnsi" w:cstheme="minorBidi"/>
                <w:noProof/>
                <w:sz w:val="22"/>
                <w:szCs w:val="22"/>
              </w:rPr>
              <w:tab/>
            </w:r>
            <w:r w:rsidR="00EB5295" w:rsidRPr="0050046B">
              <w:rPr>
                <w:rStyle w:val="Hyperlink"/>
                <w:noProof/>
              </w:rPr>
              <w:t>References</w:t>
            </w:r>
            <w:r w:rsidR="00EB5295">
              <w:rPr>
                <w:noProof/>
                <w:webHidden/>
              </w:rPr>
              <w:tab/>
            </w:r>
            <w:r w:rsidR="00EB5295">
              <w:rPr>
                <w:noProof/>
                <w:webHidden/>
              </w:rPr>
              <w:fldChar w:fldCharType="begin"/>
            </w:r>
            <w:r w:rsidR="00EB5295">
              <w:rPr>
                <w:noProof/>
                <w:webHidden/>
              </w:rPr>
              <w:instrText xml:space="preserve"> PAGEREF _Toc37801442 \h </w:instrText>
            </w:r>
            <w:r w:rsidR="00EB5295">
              <w:rPr>
                <w:noProof/>
                <w:webHidden/>
              </w:rPr>
            </w:r>
            <w:r w:rsidR="00EB5295">
              <w:rPr>
                <w:noProof/>
                <w:webHidden/>
              </w:rPr>
              <w:fldChar w:fldCharType="separate"/>
            </w:r>
            <w:r w:rsidR="00905A97">
              <w:rPr>
                <w:noProof/>
                <w:webHidden/>
              </w:rPr>
              <w:t>10</w:t>
            </w:r>
            <w:r w:rsidR="00EB5295">
              <w:rPr>
                <w:noProof/>
                <w:webHidden/>
              </w:rPr>
              <w:fldChar w:fldCharType="end"/>
            </w:r>
          </w:hyperlink>
        </w:p>
        <w:p w14:paraId="12668C21" w14:textId="7D64349E" w:rsidR="00CE552A" w:rsidRDefault="00CE552A">
          <w:r>
            <w:rPr>
              <w:b/>
              <w:bCs/>
              <w:noProof/>
            </w:rPr>
            <w:fldChar w:fldCharType="end"/>
          </w:r>
        </w:p>
      </w:sdtContent>
    </w:sdt>
    <w:p w14:paraId="75AD6687" w14:textId="7E8ACFF3" w:rsidR="0023448C" w:rsidRDefault="00DF5E92" w:rsidP="00B25823">
      <w:pPr>
        <w:pStyle w:val="TOCHeading"/>
      </w:pPr>
      <w:r>
        <w:t>T</w:t>
      </w:r>
      <w:r w:rsidR="008E41A6">
        <w:t>able of Figures</w:t>
      </w:r>
    </w:p>
    <w:p w14:paraId="2E58A3C6" w14:textId="77777777" w:rsidR="008E41A6" w:rsidRPr="008E41A6" w:rsidRDefault="008E41A6" w:rsidP="008E41A6">
      <w:pPr>
        <w:rPr>
          <w:lang w:val="en-US" w:eastAsia="en-US"/>
        </w:rPr>
      </w:pPr>
    </w:p>
    <w:p w14:paraId="7F612F07" w14:textId="71D774BE" w:rsidR="003215DD" w:rsidRDefault="003215DD">
      <w:pPr>
        <w:pStyle w:val="TableofFigures"/>
        <w:tabs>
          <w:tab w:val="right" w:leader="dot" w:pos="9016"/>
        </w:tabs>
        <w:rPr>
          <w:noProof/>
        </w:rPr>
      </w:pPr>
      <w:r>
        <w:rPr>
          <w:rFonts w:asciiTheme="minorHAnsi" w:hAnsiTheme="minorHAnsi"/>
          <w:b/>
          <w:sz w:val="32"/>
          <w:szCs w:val="32"/>
        </w:rPr>
        <w:fldChar w:fldCharType="begin"/>
      </w:r>
      <w:r>
        <w:rPr>
          <w:rFonts w:asciiTheme="minorHAnsi" w:hAnsiTheme="minorHAnsi"/>
          <w:b/>
          <w:sz w:val="32"/>
          <w:szCs w:val="32"/>
        </w:rPr>
        <w:instrText xml:space="preserve"> TOC \h \z \c "Figure" </w:instrText>
      </w:r>
      <w:r>
        <w:rPr>
          <w:rFonts w:asciiTheme="minorHAnsi" w:hAnsiTheme="minorHAnsi"/>
          <w:b/>
          <w:sz w:val="32"/>
          <w:szCs w:val="32"/>
        </w:rPr>
        <w:fldChar w:fldCharType="separate"/>
      </w:r>
      <w:hyperlink w:anchor="_Toc35883522" w:history="1">
        <w:r w:rsidRPr="00C35CAF">
          <w:rPr>
            <w:rStyle w:val="Hyperlink"/>
            <w:noProof/>
          </w:rPr>
          <w:t>Figure 1 abstract picture of the first, Second and Third Sustainability impacts</w:t>
        </w:r>
        <w:r>
          <w:rPr>
            <w:noProof/>
            <w:webHidden/>
          </w:rPr>
          <w:tab/>
        </w:r>
        <w:r>
          <w:rPr>
            <w:noProof/>
            <w:webHidden/>
          </w:rPr>
          <w:fldChar w:fldCharType="begin"/>
        </w:r>
        <w:r>
          <w:rPr>
            <w:noProof/>
            <w:webHidden/>
          </w:rPr>
          <w:instrText xml:space="preserve"> PAGEREF _Toc35883522 \h </w:instrText>
        </w:r>
        <w:r>
          <w:rPr>
            <w:noProof/>
            <w:webHidden/>
          </w:rPr>
        </w:r>
        <w:r>
          <w:rPr>
            <w:noProof/>
            <w:webHidden/>
          </w:rPr>
          <w:fldChar w:fldCharType="separate"/>
        </w:r>
        <w:r w:rsidR="00905A97">
          <w:rPr>
            <w:noProof/>
            <w:webHidden/>
          </w:rPr>
          <w:t>7</w:t>
        </w:r>
        <w:r>
          <w:rPr>
            <w:noProof/>
            <w:webHidden/>
          </w:rPr>
          <w:fldChar w:fldCharType="end"/>
        </w:r>
      </w:hyperlink>
    </w:p>
    <w:p w14:paraId="67A0102B" w14:textId="4E561448" w:rsidR="0023448C" w:rsidRDefault="003215DD" w:rsidP="000E4EAB">
      <w:pPr>
        <w:pStyle w:val="Standard"/>
        <w:rPr>
          <w:rFonts w:asciiTheme="minorHAnsi" w:hAnsiTheme="minorHAnsi"/>
          <w:b/>
          <w:sz w:val="32"/>
          <w:szCs w:val="32"/>
        </w:rPr>
      </w:pPr>
      <w:r>
        <w:rPr>
          <w:rFonts w:asciiTheme="minorHAnsi" w:hAnsiTheme="minorHAnsi"/>
          <w:b/>
          <w:sz w:val="32"/>
          <w:szCs w:val="32"/>
        </w:rPr>
        <w:fldChar w:fldCharType="end"/>
      </w:r>
    </w:p>
    <w:p w14:paraId="483D9E57" w14:textId="7EF03DFB" w:rsidR="0023448C" w:rsidRDefault="0023448C" w:rsidP="000E4EAB">
      <w:pPr>
        <w:pStyle w:val="Standard"/>
        <w:rPr>
          <w:rFonts w:asciiTheme="minorHAnsi" w:hAnsiTheme="minorHAnsi"/>
          <w:b/>
          <w:sz w:val="32"/>
          <w:szCs w:val="32"/>
        </w:rPr>
      </w:pPr>
    </w:p>
    <w:p w14:paraId="6186B6E0" w14:textId="08229069" w:rsidR="0023448C" w:rsidRDefault="0023448C" w:rsidP="000E4EAB">
      <w:pPr>
        <w:pStyle w:val="Standard"/>
        <w:rPr>
          <w:rFonts w:asciiTheme="minorHAnsi" w:hAnsiTheme="minorHAnsi"/>
          <w:b/>
          <w:sz w:val="32"/>
          <w:szCs w:val="32"/>
        </w:rPr>
      </w:pPr>
    </w:p>
    <w:p w14:paraId="310AC83D" w14:textId="05B09991" w:rsidR="0023448C" w:rsidRDefault="0023448C" w:rsidP="000E4EAB">
      <w:pPr>
        <w:pStyle w:val="Standard"/>
        <w:rPr>
          <w:rFonts w:asciiTheme="minorHAnsi" w:hAnsiTheme="minorHAnsi"/>
          <w:b/>
          <w:sz w:val="32"/>
          <w:szCs w:val="32"/>
        </w:rPr>
      </w:pPr>
    </w:p>
    <w:p w14:paraId="62FFF523" w14:textId="106C3907" w:rsidR="0023448C" w:rsidRDefault="0023448C" w:rsidP="000E4EAB">
      <w:pPr>
        <w:pStyle w:val="Standard"/>
        <w:rPr>
          <w:rFonts w:asciiTheme="minorHAnsi" w:hAnsiTheme="minorHAnsi"/>
          <w:b/>
          <w:sz w:val="32"/>
          <w:szCs w:val="32"/>
        </w:rPr>
      </w:pPr>
    </w:p>
    <w:p w14:paraId="22D477F1" w14:textId="4C0A2D72" w:rsidR="0023448C" w:rsidRDefault="0023448C" w:rsidP="000E4EAB">
      <w:pPr>
        <w:pStyle w:val="Standard"/>
        <w:rPr>
          <w:rFonts w:asciiTheme="minorHAnsi" w:hAnsiTheme="minorHAnsi"/>
          <w:b/>
          <w:sz w:val="32"/>
          <w:szCs w:val="32"/>
        </w:rPr>
      </w:pPr>
    </w:p>
    <w:p w14:paraId="3D7E4089" w14:textId="2F7EA49B" w:rsidR="0023448C" w:rsidRDefault="0023448C" w:rsidP="000E4EAB">
      <w:pPr>
        <w:pStyle w:val="Standard"/>
        <w:rPr>
          <w:rFonts w:asciiTheme="minorHAnsi" w:hAnsiTheme="minorHAnsi"/>
          <w:b/>
          <w:sz w:val="32"/>
          <w:szCs w:val="32"/>
        </w:rPr>
      </w:pPr>
    </w:p>
    <w:p w14:paraId="287DAA2C" w14:textId="77F627FB" w:rsidR="0023448C" w:rsidRDefault="0023448C" w:rsidP="000E4EAB">
      <w:pPr>
        <w:pStyle w:val="Standard"/>
        <w:rPr>
          <w:rFonts w:asciiTheme="minorHAnsi" w:hAnsiTheme="minorHAnsi"/>
          <w:b/>
          <w:sz w:val="32"/>
          <w:szCs w:val="32"/>
        </w:rPr>
      </w:pPr>
    </w:p>
    <w:p w14:paraId="3968CBC2" w14:textId="045DA9D2" w:rsidR="0023448C" w:rsidRDefault="0023448C" w:rsidP="000E4EAB">
      <w:pPr>
        <w:pStyle w:val="Standard"/>
        <w:rPr>
          <w:rFonts w:asciiTheme="minorHAnsi" w:hAnsiTheme="minorHAnsi"/>
          <w:b/>
          <w:sz w:val="32"/>
          <w:szCs w:val="32"/>
        </w:rPr>
      </w:pPr>
    </w:p>
    <w:p w14:paraId="184896B0" w14:textId="33C996A9" w:rsidR="0023448C" w:rsidRDefault="0023448C" w:rsidP="000E4EAB">
      <w:pPr>
        <w:pStyle w:val="Standard"/>
        <w:rPr>
          <w:rFonts w:asciiTheme="minorHAnsi" w:hAnsiTheme="minorHAnsi"/>
          <w:b/>
          <w:sz w:val="32"/>
          <w:szCs w:val="32"/>
        </w:rPr>
      </w:pPr>
    </w:p>
    <w:p w14:paraId="57A59820" w14:textId="06C9EF73" w:rsidR="0023448C" w:rsidRDefault="0023448C" w:rsidP="000E4EAB">
      <w:pPr>
        <w:pStyle w:val="Standard"/>
        <w:rPr>
          <w:rFonts w:asciiTheme="minorHAnsi" w:hAnsiTheme="minorHAnsi"/>
          <w:b/>
          <w:sz w:val="32"/>
          <w:szCs w:val="32"/>
        </w:rPr>
      </w:pPr>
    </w:p>
    <w:p w14:paraId="0BF3D0DE" w14:textId="23A09012" w:rsidR="0023448C" w:rsidRDefault="0023448C" w:rsidP="000E4EAB">
      <w:pPr>
        <w:pStyle w:val="Standard"/>
        <w:rPr>
          <w:rFonts w:asciiTheme="minorHAnsi" w:hAnsiTheme="minorHAnsi"/>
          <w:b/>
          <w:sz w:val="32"/>
          <w:szCs w:val="32"/>
        </w:rPr>
      </w:pPr>
    </w:p>
    <w:p w14:paraId="61C3B796" w14:textId="2C66E669" w:rsidR="0023448C" w:rsidRDefault="0023448C" w:rsidP="000E4EAB">
      <w:pPr>
        <w:pStyle w:val="Standard"/>
        <w:rPr>
          <w:rFonts w:asciiTheme="minorHAnsi" w:hAnsiTheme="minorHAnsi"/>
          <w:b/>
          <w:sz w:val="32"/>
          <w:szCs w:val="32"/>
        </w:rPr>
      </w:pPr>
    </w:p>
    <w:p w14:paraId="02A219B9" w14:textId="1FC17DF0" w:rsidR="0023448C" w:rsidRDefault="0023448C" w:rsidP="000E4EAB">
      <w:pPr>
        <w:pStyle w:val="Standard"/>
        <w:rPr>
          <w:rFonts w:asciiTheme="minorHAnsi" w:hAnsiTheme="minorHAnsi"/>
          <w:b/>
          <w:sz w:val="32"/>
          <w:szCs w:val="32"/>
        </w:rPr>
      </w:pPr>
    </w:p>
    <w:p w14:paraId="5D092EB7" w14:textId="4451FABF" w:rsidR="0023448C" w:rsidRDefault="0023448C" w:rsidP="000E4EAB">
      <w:pPr>
        <w:pStyle w:val="Standard"/>
        <w:rPr>
          <w:rFonts w:asciiTheme="minorHAnsi" w:hAnsiTheme="minorHAnsi"/>
          <w:b/>
          <w:sz w:val="32"/>
          <w:szCs w:val="32"/>
        </w:rPr>
      </w:pPr>
    </w:p>
    <w:p w14:paraId="180D4A2E" w14:textId="50E3838D" w:rsidR="0023448C" w:rsidRDefault="0023448C" w:rsidP="000E4EAB">
      <w:pPr>
        <w:pStyle w:val="Standard"/>
        <w:rPr>
          <w:rFonts w:asciiTheme="minorHAnsi" w:hAnsiTheme="minorHAnsi"/>
          <w:b/>
          <w:sz w:val="32"/>
          <w:szCs w:val="32"/>
        </w:rPr>
      </w:pPr>
    </w:p>
    <w:p w14:paraId="433AA4F2" w14:textId="3BD6A0E5" w:rsidR="0023448C" w:rsidRDefault="0023448C" w:rsidP="000E4EAB">
      <w:pPr>
        <w:pStyle w:val="Standard"/>
        <w:rPr>
          <w:rFonts w:asciiTheme="minorHAnsi" w:hAnsiTheme="minorHAnsi"/>
          <w:b/>
          <w:sz w:val="32"/>
          <w:szCs w:val="32"/>
        </w:rPr>
      </w:pPr>
    </w:p>
    <w:p w14:paraId="33E747E2" w14:textId="4ABD8902" w:rsidR="0023448C" w:rsidRDefault="0023448C" w:rsidP="000E4EAB">
      <w:pPr>
        <w:pStyle w:val="Standard"/>
        <w:rPr>
          <w:rFonts w:asciiTheme="minorHAnsi" w:hAnsiTheme="minorHAnsi"/>
          <w:b/>
          <w:sz w:val="32"/>
          <w:szCs w:val="32"/>
        </w:rPr>
      </w:pPr>
    </w:p>
    <w:p w14:paraId="643DFEBF" w14:textId="3962CA3E" w:rsidR="0023448C" w:rsidRDefault="0023448C" w:rsidP="000E4EAB">
      <w:pPr>
        <w:pStyle w:val="Standard"/>
        <w:rPr>
          <w:rFonts w:asciiTheme="minorHAnsi" w:hAnsiTheme="minorHAnsi"/>
          <w:b/>
          <w:sz w:val="32"/>
          <w:szCs w:val="32"/>
        </w:rPr>
      </w:pPr>
    </w:p>
    <w:p w14:paraId="490437DE" w14:textId="77777777" w:rsidR="00B25823" w:rsidRDefault="00B25823" w:rsidP="000E4EAB">
      <w:pPr>
        <w:pStyle w:val="Standard"/>
        <w:rPr>
          <w:rFonts w:asciiTheme="minorHAnsi" w:hAnsiTheme="minorHAnsi"/>
          <w:b/>
          <w:sz w:val="32"/>
          <w:szCs w:val="32"/>
        </w:rPr>
      </w:pPr>
    </w:p>
    <w:p w14:paraId="53BA4969" w14:textId="78DB6241" w:rsidR="009E3105" w:rsidRPr="009E3105" w:rsidRDefault="008A0A15" w:rsidP="009E3105">
      <w:pPr>
        <w:pStyle w:val="Heading1"/>
        <w:numPr>
          <w:ilvl w:val="0"/>
          <w:numId w:val="7"/>
        </w:numPr>
        <w:spacing w:before="0"/>
        <w:ind w:left="303"/>
      </w:pPr>
      <w:bookmarkStart w:id="0" w:name="_Toc37801434"/>
      <w:r w:rsidRPr="00B25823">
        <w:lastRenderedPageBreak/>
        <w:t>Introduction</w:t>
      </w:r>
      <w:bookmarkEnd w:id="0"/>
    </w:p>
    <w:p w14:paraId="3A562CA7" w14:textId="0B2B0CE7" w:rsidR="008A0A15" w:rsidRPr="00E64725" w:rsidRDefault="003858EA" w:rsidP="003F1F4C">
      <w:pPr>
        <w:pStyle w:val="Standard"/>
        <w:rPr>
          <w:bCs/>
          <w:sz w:val="22"/>
          <w:szCs w:val="22"/>
        </w:rPr>
      </w:pPr>
      <w:r w:rsidRPr="00E64725">
        <w:rPr>
          <w:bCs/>
          <w:sz w:val="22"/>
          <w:szCs w:val="22"/>
        </w:rPr>
        <w:t>Hardware and software projects can be complex and difficult to carry out. Depending on the scale of the project</w:t>
      </w:r>
      <w:r w:rsidR="00AD18FE" w:rsidRPr="00E64725">
        <w:rPr>
          <w:bCs/>
          <w:sz w:val="22"/>
          <w:szCs w:val="22"/>
        </w:rPr>
        <w:t>,</w:t>
      </w:r>
      <w:r w:rsidRPr="00E64725">
        <w:rPr>
          <w:bCs/>
          <w:sz w:val="22"/>
          <w:szCs w:val="22"/>
        </w:rPr>
        <w:t xml:space="preserve"> careful management and planning may need to be considered.</w:t>
      </w:r>
      <w:r w:rsidR="008434FD" w:rsidRPr="00E64725">
        <w:rPr>
          <w:bCs/>
          <w:sz w:val="22"/>
          <w:szCs w:val="22"/>
        </w:rPr>
        <w:t xml:space="preserve"> </w:t>
      </w:r>
      <w:r w:rsidR="003457EE" w:rsidRPr="00E64725">
        <w:rPr>
          <w:bCs/>
          <w:sz w:val="22"/>
          <w:szCs w:val="22"/>
        </w:rPr>
        <w:t>This is potentially impacted further by constraints such as deadlines</w:t>
      </w:r>
      <w:r w:rsidR="00BD273C" w:rsidRPr="00E64725">
        <w:rPr>
          <w:bCs/>
          <w:sz w:val="22"/>
          <w:szCs w:val="22"/>
        </w:rPr>
        <w:t>, financial costs and quality control issues.</w:t>
      </w:r>
    </w:p>
    <w:p w14:paraId="01768F54" w14:textId="5B990A12" w:rsidR="003457EE" w:rsidRPr="00E64725" w:rsidRDefault="003457EE" w:rsidP="003F1F4C">
      <w:pPr>
        <w:pStyle w:val="Standard"/>
        <w:rPr>
          <w:bCs/>
          <w:sz w:val="22"/>
          <w:szCs w:val="22"/>
        </w:rPr>
      </w:pPr>
      <w:r w:rsidRPr="00E64725">
        <w:rPr>
          <w:bCs/>
          <w:sz w:val="22"/>
          <w:szCs w:val="22"/>
        </w:rPr>
        <w:t xml:space="preserve">Risks will need to be </w:t>
      </w:r>
      <w:r w:rsidR="0081179E" w:rsidRPr="00E64725">
        <w:rPr>
          <w:bCs/>
          <w:sz w:val="22"/>
          <w:szCs w:val="22"/>
        </w:rPr>
        <w:t>identified in order to determine the overall effect on the project. Next the risks</w:t>
      </w:r>
      <w:r w:rsidR="003F1F4C">
        <w:rPr>
          <w:bCs/>
          <w:sz w:val="22"/>
          <w:szCs w:val="22"/>
        </w:rPr>
        <w:t xml:space="preserve"> </w:t>
      </w:r>
      <w:r w:rsidR="0081179E" w:rsidRPr="00E64725">
        <w:rPr>
          <w:bCs/>
          <w:sz w:val="22"/>
          <w:szCs w:val="22"/>
        </w:rPr>
        <w:t xml:space="preserve">will be </w:t>
      </w:r>
      <w:r w:rsidRPr="00E64725">
        <w:rPr>
          <w:bCs/>
          <w:sz w:val="22"/>
          <w:szCs w:val="22"/>
        </w:rPr>
        <w:t>analysed and calculated</w:t>
      </w:r>
      <w:r w:rsidR="0081179E" w:rsidRPr="00E64725">
        <w:rPr>
          <w:bCs/>
          <w:sz w:val="22"/>
          <w:szCs w:val="22"/>
        </w:rPr>
        <w:t xml:space="preserve"> in order</w:t>
      </w:r>
      <w:r w:rsidRPr="00E64725">
        <w:rPr>
          <w:bCs/>
          <w:sz w:val="22"/>
          <w:szCs w:val="22"/>
        </w:rPr>
        <w:t xml:space="preserve"> to </w:t>
      </w:r>
      <w:r w:rsidR="0081179E" w:rsidRPr="00E64725">
        <w:rPr>
          <w:bCs/>
          <w:sz w:val="22"/>
          <w:szCs w:val="22"/>
        </w:rPr>
        <w:t>mitigate any potential issues.</w:t>
      </w:r>
    </w:p>
    <w:p w14:paraId="0B255FF3" w14:textId="77777777" w:rsidR="00BD273C" w:rsidRPr="00E64725" w:rsidRDefault="00BD273C" w:rsidP="000E4EAB">
      <w:pPr>
        <w:pStyle w:val="Standard"/>
        <w:rPr>
          <w:bCs/>
          <w:sz w:val="22"/>
          <w:szCs w:val="22"/>
        </w:rPr>
      </w:pPr>
    </w:p>
    <w:p w14:paraId="4AD9B524" w14:textId="33A76772" w:rsidR="00BD273C" w:rsidRPr="00E64725" w:rsidRDefault="00BD273C" w:rsidP="0081664D">
      <w:pPr>
        <w:pStyle w:val="Standard"/>
        <w:rPr>
          <w:bCs/>
          <w:sz w:val="22"/>
          <w:szCs w:val="22"/>
        </w:rPr>
      </w:pPr>
      <w:r w:rsidRPr="00E64725">
        <w:rPr>
          <w:bCs/>
          <w:sz w:val="22"/>
          <w:szCs w:val="22"/>
        </w:rPr>
        <w:t xml:space="preserve">This report has been created to demonstrate the project management methods being used for the Smart Brain Group project. The Smart Brain application will be developed to aid users suffering from Dementia. The Project is split into 3 main parts. These parts include a Mobile software application which, </w:t>
      </w:r>
      <w:r w:rsidR="00395092" w:rsidRPr="00E64725">
        <w:rPr>
          <w:bCs/>
          <w:sz w:val="22"/>
          <w:szCs w:val="22"/>
        </w:rPr>
        <w:t xml:space="preserve">will </w:t>
      </w:r>
      <w:r w:rsidRPr="00E64725">
        <w:rPr>
          <w:bCs/>
          <w:sz w:val="22"/>
          <w:szCs w:val="22"/>
        </w:rPr>
        <w:t>connect</w:t>
      </w:r>
      <w:r w:rsidR="00395092" w:rsidRPr="00E64725">
        <w:rPr>
          <w:bCs/>
          <w:sz w:val="22"/>
          <w:szCs w:val="22"/>
        </w:rPr>
        <w:t xml:space="preserve"> </w:t>
      </w:r>
      <w:r w:rsidRPr="00E64725">
        <w:rPr>
          <w:bCs/>
          <w:sz w:val="22"/>
          <w:szCs w:val="22"/>
        </w:rPr>
        <w:t>to a database and a hearing device.</w:t>
      </w:r>
      <w:r w:rsidR="00395092" w:rsidRPr="00E64725">
        <w:rPr>
          <w:bCs/>
          <w:sz w:val="22"/>
          <w:szCs w:val="22"/>
        </w:rPr>
        <w:t xml:space="preserve">  The project will be created by the smart Brain team. This comprises of Ryan Williams (</w:t>
      </w:r>
      <w:r w:rsidR="00130D11">
        <w:rPr>
          <w:bCs/>
          <w:sz w:val="22"/>
          <w:szCs w:val="22"/>
        </w:rPr>
        <w:t>S</w:t>
      </w:r>
      <w:r w:rsidR="00395092" w:rsidRPr="00E64725">
        <w:rPr>
          <w:bCs/>
          <w:sz w:val="22"/>
          <w:szCs w:val="22"/>
        </w:rPr>
        <w:t xml:space="preserve">oftware Developer), Matthew Howells (Database </w:t>
      </w:r>
      <w:r w:rsidR="00130D11">
        <w:rPr>
          <w:bCs/>
          <w:sz w:val="22"/>
          <w:szCs w:val="22"/>
        </w:rPr>
        <w:t>D</w:t>
      </w:r>
      <w:r w:rsidR="00395092" w:rsidRPr="00E64725">
        <w:rPr>
          <w:bCs/>
          <w:sz w:val="22"/>
          <w:szCs w:val="22"/>
        </w:rPr>
        <w:t xml:space="preserve">eveloper and </w:t>
      </w:r>
      <w:r w:rsidR="00130D11">
        <w:rPr>
          <w:bCs/>
          <w:sz w:val="22"/>
          <w:szCs w:val="22"/>
        </w:rPr>
        <w:t>T</w:t>
      </w:r>
      <w:r w:rsidR="00395092" w:rsidRPr="00E64725">
        <w:rPr>
          <w:bCs/>
          <w:sz w:val="22"/>
          <w:szCs w:val="22"/>
        </w:rPr>
        <w:t>eam</w:t>
      </w:r>
      <w:r w:rsidR="008D23D0">
        <w:rPr>
          <w:bCs/>
          <w:sz w:val="22"/>
          <w:szCs w:val="22"/>
        </w:rPr>
        <w:t xml:space="preserve"> </w:t>
      </w:r>
      <w:r w:rsidR="00130D11">
        <w:rPr>
          <w:bCs/>
          <w:sz w:val="22"/>
          <w:szCs w:val="22"/>
        </w:rPr>
        <w:t>L</w:t>
      </w:r>
      <w:r w:rsidR="00395092" w:rsidRPr="00E64725">
        <w:rPr>
          <w:bCs/>
          <w:sz w:val="22"/>
          <w:szCs w:val="22"/>
        </w:rPr>
        <w:t>eader) and Krzystoph Matela (Electronics Engineer).</w:t>
      </w:r>
      <w:r w:rsidR="00D3111B" w:rsidRPr="00E64725">
        <w:rPr>
          <w:bCs/>
          <w:sz w:val="22"/>
          <w:szCs w:val="22"/>
        </w:rPr>
        <w:t xml:space="preserve"> </w:t>
      </w:r>
    </w:p>
    <w:p w14:paraId="59575698" w14:textId="77777777" w:rsidR="00436F64" w:rsidRDefault="00436F64" w:rsidP="000E4EAB">
      <w:pPr>
        <w:pStyle w:val="Standard"/>
        <w:rPr>
          <w:rFonts w:asciiTheme="minorHAnsi" w:hAnsiTheme="minorHAnsi"/>
          <w:sz w:val="32"/>
          <w:szCs w:val="32"/>
        </w:rPr>
      </w:pPr>
    </w:p>
    <w:p w14:paraId="330E59A9" w14:textId="714CE3FE" w:rsidR="007A5383" w:rsidRPr="007A5383" w:rsidRDefault="00293D7A" w:rsidP="007A5383">
      <w:pPr>
        <w:pStyle w:val="Heading1"/>
        <w:numPr>
          <w:ilvl w:val="0"/>
          <w:numId w:val="7"/>
        </w:numPr>
        <w:spacing w:before="0"/>
        <w:ind w:left="303"/>
      </w:pPr>
      <w:bookmarkStart w:id="1" w:name="_Toc37801435"/>
      <w:r>
        <w:t>Risk</w:t>
      </w:r>
      <w:r w:rsidR="00032506">
        <w:t xml:space="preserve"> Management</w:t>
      </w:r>
      <w:bookmarkEnd w:id="1"/>
    </w:p>
    <w:p w14:paraId="6B47B599" w14:textId="74233169" w:rsidR="0081283B" w:rsidRPr="0081283B" w:rsidRDefault="004B6158" w:rsidP="00C74FAD">
      <w:pPr>
        <w:pStyle w:val="Standard"/>
        <w:rPr>
          <w:bCs/>
          <w:sz w:val="22"/>
          <w:szCs w:val="22"/>
        </w:rPr>
      </w:pPr>
      <w:r w:rsidRPr="0081664D">
        <w:rPr>
          <w:bCs/>
          <w:sz w:val="22"/>
          <w:szCs w:val="22"/>
        </w:rPr>
        <w:t xml:space="preserve">There are two main </w:t>
      </w:r>
      <w:r w:rsidR="00023183" w:rsidRPr="0081664D">
        <w:rPr>
          <w:bCs/>
          <w:sz w:val="22"/>
          <w:szCs w:val="22"/>
        </w:rPr>
        <w:t xml:space="preserve">methods for </w:t>
      </w:r>
      <w:r w:rsidR="00312806" w:rsidRPr="0081664D">
        <w:rPr>
          <w:bCs/>
          <w:sz w:val="22"/>
          <w:szCs w:val="22"/>
        </w:rPr>
        <w:t xml:space="preserve">prioritising </w:t>
      </w:r>
      <w:r w:rsidR="00750DEF" w:rsidRPr="0081664D">
        <w:rPr>
          <w:bCs/>
          <w:sz w:val="22"/>
          <w:szCs w:val="22"/>
        </w:rPr>
        <w:t>risks:</w:t>
      </w:r>
    </w:p>
    <w:p w14:paraId="550C5450" w14:textId="24E8BF29" w:rsidR="00130D86" w:rsidRPr="00751B28" w:rsidRDefault="008F7EC2" w:rsidP="0081283B">
      <w:pPr>
        <w:spacing w:before="240" w:after="240"/>
      </w:pPr>
      <w:r>
        <w:t xml:space="preserve">A </w:t>
      </w:r>
      <w:r w:rsidR="00AE3A17" w:rsidRPr="000E2FA1">
        <w:rPr>
          <w:b/>
          <w:bCs/>
        </w:rPr>
        <w:t xml:space="preserve">Risk </w:t>
      </w:r>
      <w:r w:rsidRPr="000E2FA1">
        <w:rPr>
          <w:b/>
          <w:bCs/>
        </w:rPr>
        <w:t>Exposure calculation</w:t>
      </w:r>
      <w:r>
        <w:t xml:space="preserve"> is suitable </w:t>
      </w:r>
      <w:r w:rsidR="00E86D0F">
        <w:t xml:space="preserve">to use </w:t>
      </w:r>
      <w:r>
        <w:t>when a monetary value i</w:t>
      </w:r>
      <w:r w:rsidR="00612C82">
        <w:t xml:space="preserve">s known. This would be a value such as potential damage </w:t>
      </w:r>
      <w:r w:rsidR="00935A63">
        <w:t xml:space="preserve">which would then be multiplied by the </w:t>
      </w:r>
      <w:r w:rsidR="00AE3A17">
        <w:t>probability of occurrence.</w:t>
      </w:r>
      <w:r w:rsidR="001D1EFE">
        <w:t xml:space="preserve"> </w:t>
      </w:r>
      <w:r w:rsidR="00AA1E02">
        <w:t xml:space="preserve">This calculation </w:t>
      </w:r>
      <w:r w:rsidR="00BC4E3B">
        <w:t>may</w:t>
      </w:r>
      <w:r w:rsidR="00AA1E02">
        <w:t xml:space="preserve"> be suitable for more experienced </w:t>
      </w:r>
      <w:r w:rsidR="00176715">
        <w:t xml:space="preserve">teams who </w:t>
      </w:r>
      <w:r w:rsidR="002A4ED5">
        <w:t>h</w:t>
      </w:r>
      <w:r w:rsidR="00176715">
        <w:t>ave previous experience of similar pr</w:t>
      </w:r>
      <w:r w:rsidR="002A4ED5">
        <w:t>o</w:t>
      </w:r>
      <w:r w:rsidR="00176715">
        <w:t>jects.</w:t>
      </w:r>
    </w:p>
    <w:p w14:paraId="27902E02" w14:textId="6E56B8D4" w:rsidR="002D6B67" w:rsidRDefault="00850C5E" w:rsidP="00FE445E">
      <w:pPr>
        <w:pStyle w:val="Standard"/>
        <w:rPr>
          <w:bCs/>
          <w:sz w:val="22"/>
          <w:szCs w:val="22"/>
        </w:rPr>
      </w:pPr>
      <w:r>
        <w:rPr>
          <w:bCs/>
          <w:sz w:val="22"/>
          <w:szCs w:val="22"/>
        </w:rPr>
        <w:t xml:space="preserve">A </w:t>
      </w:r>
      <w:r w:rsidRPr="000E2FA1">
        <w:rPr>
          <w:b/>
          <w:sz w:val="22"/>
          <w:szCs w:val="22"/>
        </w:rPr>
        <w:t>Risk Evaluation</w:t>
      </w:r>
      <w:r w:rsidR="00730958" w:rsidRPr="000E2FA1">
        <w:rPr>
          <w:b/>
          <w:sz w:val="22"/>
          <w:szCs w:val="22"/>
        </w:rPr>
        <w:t xml:space="preserve"> M</w:t>
      </w:r>
      <w:r w:rsidRPr="000E2FA1">
        <w:rPr>
          <w:b/>
          <w:sz w:val="22"/>
          <w:szCs w:val="22"/>
        </w:rPr>
        <w:t>atrix</w:t>
      </w:r>
      <w:r>
        <w:rPr>
          <w:bCs/>
          <w:sz w:val="22"/>
          <w:szCs w:val="22"/>
        </w:rPr>
        <w:t xml:space="preserve"> </w:t>
      </w:r>
      <w:r w:rsidR="006472C6" w:rsidRPr="00E64725">
        <w:rPr>
          <w:bCs/>
          <w:sz w:val="22"/>
          <w:szCs w:val="22"/>
        </w:rPr>
        <w:t>use</w:t>
      </w:r>
      <w:r w:rsidR="001E0CFB">
        <w:rPr>
          <w:bCs/>
          <w:sz w:val="22"/>
          <w:szCs w:val="22"/>
        </w:rPr>
        <w:t>s</w:t>
      </w:r>
      <w:r w:rsidR="006472C6" w:rsidRPr="00E64725">
        <w:rPr>
          <w:bCs/>
          <w:sz w:val="22"/>
          <w:szCs w:val="22"/>
        </w:rPr>
        <w:t xml:space="preserve"> </w:t>
      </w:r>
      <w:r w:rsidR="00DB6CA5">
        <w:rPr>
          <w:bCs/>
          <w:sz w:val="22"/>
          <w:szCs w:val="22"/>
        </w:rPr>
        <w:t>a qualitative approach</w:t>
      </w:r>
      <w:r w:rsidR="00153681">
        <w:rPr>
          <w:bCs/>
          <w:sz w:val="22"/>
          <w:szCs w:val="22"/>
        </w:rPr>
        <w:t xml:space="preserve"> to prioritise the risks</w:t>
      </w:r>
      <w:sdt>
        <w:sdtPr>
          <w:rPr>
            <w:bCs/>
            <w:sz w:val="22"/>
            <w:szCs w:val="22"/>
          </w:rPr>
          <w:id w:val="1727878157"/>
          <w:citation/>
        </w:sdtPr>
        <w:sdtContent>
          <w:r w:rsidR="005D71E3">
            <w:rPr>
              <w:bCs/>
              <w:sz w:val="22"/>
              <w:szCs w:val="22"/>
            </w:rPr>
            <w:fldChar w:fldCharType="begin"/>
          </w:r>
          <w:r w:rsidR="005D71E3">
            <w:rPr>
              <w:bCs/>
              <w:sz w:val="22"/>
              <w:szCs w:val="22"/>
            </w:rPr>
            <w:instrText xml:space="preserve"> CITATION Ale16 \l 2057 </w:instrText>
          </w:r>
          <w:r w:rsidR="005D71E3">
            <w:rPr>
              <w:bCs/>
              <w:sz w:val="22"/>
              <w:szCs w:val="22"/>
            </w:rPr>
            <w:fldChar w:fldCharType="separate"/>
          </w:r>
          <w:r w:rsidR="001209F7">
            <w:rPr>
              <w:bCs/>
              <w:noProof/>
              <w:sz w:val="22"/>
              <w:szCs w:val="22"/>
            </w:rPr>
            <w:t xml:space="preserve"> </w:t>
          </w:r>
          <w:r w:rsidR="001209F7" w:rsidRPr="001209F7">
            <w:rPr>
              <w:noProof/>
              <w:sz w:val="22"/>
              <w:szCs w:val="22"/>
            </w:rPr>
            <w:t>[1]</w:t>
          </w:r>
          <w:r w:rsidR="005D71E3">
            <w:rPr>
              <w:bCs/>
              <w:sz w:val="22"/>
              <w:szCs w:val="22"/>
            </w:rPr>
            <w:fldChar w:fldCharType="end"/>
          </w:r>
        </w:sdtContent>
      </w:sdt>
      <w:r w:rsidR="002F7866">
        <w:rPr>
          <w:bCs/>
          <w:sz w:val="22"/>
          <w:szCs w:val="22"/>
        </w:rPr>
        <w:t>.</w:t>
      </w:r>
    </w:p>
    <w:p w14:paraId="3276095D" w14:textId="77777777" w:rsidR="002D6B67" w:rsidRDefault="002D6B67" w:rsidP="00FE445E">
      <w:pPr>
        <w:pStyle w:val="Standard"/>
        <w:rPr>
          <w:bCs/>
          <w:sz w:val="22"/>
          <w:szCs w:val="22"/>
        </w:rPr>
      </w:pPr>
    </w:p>
    <w:p w14:paraId="0E34E75F" w14:textId="73118458" w:rsidR="00C55373" w:rsidRDefault="00C55373" w:rsidP="00FE445E">
      <w:pPr>
        <w:pStyle w:val="Standard"/>
        <w:rPr>
          <w:bCs/>
          <w:sz w:val="22"/>
          <w:szCs w:val="22"/>
        </w:rPr>
      </w:pPr>
      <w:r>
        <w:rPr>
          <w:bCs/>
          <w:sz w:val="22"/>
          <w:szCs w:val="22"/>
        </w:rPr>
        <w:t xml:space="preserve">For the Smart Brain </w:t>
      </w:r>
      <w:r w:rsidR="002E3061">
        <w:rPr>
          <w:bCs/>
          <w:sz w:val="22"/>
          <w:szCs w:val="22"/>
        </w:rPr>
        <w:t>project,</w:t>
      </w:r>
      <w:r w:rsidR="00643400">
        <w:rPr>
          <w:bCs/>
          <w:sz w:val="22"/>
          <w:szCs w:val="22"/>
        </w:rPr>
        <w:t xml:space="preserve"> it has been identified that the risk Evaluation Matrix would be used as</w:t>
      </w:r>
      <w:r w:rsidR="00F07A5A">
        <w:rPr>
          <w:bCs/>
          <w:sz w:val="22"/>
          <w:szCs w:val="22"/>
        </w:rPr>
        <w:t xml:space="preserve"> the </w:t>
      </w:r>
      <w:r w:rsidR="00AD5CF6">
        <w:rPr>
          <w:bCs/>
          <w:sz w:val="22"/>
          <w:szCs w:val="22"/>
        </w:rPr>
        <w:t>quantitative data required is not available</w:t>
      </w:r>
      <w:r w:rsidR="00324BB1">
        <w:rPr>
          <w:bCs/>
          <w:sz w:val="22"/>
          <w:szCs w:val="22"/>
        </w:rPr>
        <w:t xml:space="preserve"> to use the </w:t>
      </w:r>
      <w:r w:rsidR="002F7866">
        <w:rPr>
          <w:bCs/>
          <w:sz w:val="22"/>
          <w:szCs w:val="22"/>
        </w:rPr>
        <w:t>R</w:t>
      </w:r>
      <w:r w:rsidR="00324BB1">
        <w:rPr>
          <w:bCs/>
          <w:sz w:val="22"/>
          <w:szCs w:val="22"/>
        </w:rPr>
        <w:t xml:space="preserve">isk </w:t>
      </w:r>
      <w:r w:rsidR="002F7866">
        <w:rPr>
          <w:bCs/>
          <w:sz w:val="22"/>
          <w:szCs w:val="22"/>
        </w:rPr>
        <w:t>E</w:t>
      </w:r>
      <w:r w:rsidR="00324BB1">
        <w:rPr>
          <w:bCs/>
          <w:sz w:val="22"/>
          <w:szCs w:val="22"/>
        </w:rPr>
        <w:t>xposure calculation approach.</w:t>
      </w:r>
    </w:p>
    <w:p w14:paraId="22C6BDB6" w14:textId="77777777" w:rsidR="003936D6" w:rsidRDefault="003936D6" w:rsidP="00FE445E">
      <w:pPr>
        <w:pStyle w:val="Standard"/>
        <w:rPr>
          <w:bCs/>
          <w:sz w:val="22"/>
          <w:szCs w:val="22"/>
        </w:rPr>
      </w:pPr>
    </w:p>
    <w:p w14:paraId="027F88EB" w14:textId="61B61EC1" w:rsidR="00382287" w:rsidRPr="00E64725" w:rsidRDefault="002B7BE9" w:rsidP="00FE445E">
      <w:pPr>
        <w:pStyle w:val="Standard"/>
        <w:rPr>
          <w:bCs/>
          <w:sz w:val="22"/>
          <w:szCs w:val="22"/>
        </w:rPr>
      </w:pPr>
      <w:r w:rsidRPr="00E64725">
        <w:rPr>
          <w:bCs/>
          <w:sz w:val="22"/>
          <w:szCs w:val="22"/>
        </w:rPr>
        <w:t xml:space="preserve">The first task </w:t>
      </w:r>
      <w:r w:rsidR="00DF2290">
        <w:rPr>
          <w:bCs/>
          <w:sz w:val="22"/>
          <w:szCs w:val="22"/>
        </w:rPr>
        <w:t>was</w:t>
      </w:r>
      <w:r w:rsidRPr="00E64725">
        <w:rPr>
          <w:bCs/>
          <w:sz w:val="22"/>
          <w:szCs w:val="22"/>
        </w:rPr>
        <w:t xml:space="preserve"> to identify and list the risks. Then we take each risk and give them a probability rating in the ranges of:</w:t>
      </w:r>
      <w:r w:rsidR="00AA1441">
        <w:rPr>
          <w:bCs/>
          <w:sz w:val="22"/>
          <w:szCs w:val="22"/>
        </w:rPr>
        <w:t xml:space="preserve"> </w:t>
      </w:r>
      <w:r w:rsidR="003F7CC7">
        <w:rPr>
          <w:bCs/>
          <w:sz w:val="22"/>
          <w:szCs w:val="22"/>
        </w:rPr>
        <w:t>(</w:t>
      </w:r>
      <w:r w:rsidRPr="00E64725">
        <w:rPr>
          <w:b/>
          <w:sz w:val="22"/>
          <w:szCs w:val="22"/>
        </w:rPr>
        <w:t>Low</w:t>
      </w:r>
      <w:r w:rsidRPr="00E64725">
        <w:rPr>
          <w:bCs/>
          <w:sz w:val="22"/>
          <w:szCs w:val="22"/>
        </w:rPr>
        <w:t>- less than 10% chance of happening</w:t>
      </w:r>
      <w:r w:rsidR="003F7CC7">
        <w:rPr>
          <w:bCs/>
          <w:sz w:val="22"/>
          <w:szCs w:val="22"/>
        </w:rPr>
        <w:t xml:space="preserve">, </w:t>
      </w:r>
      <w:r w:rsidRPr="00E64725">
        <w:rPr>
          <w:b/>
          <w:sz w:val="22"/>
          <w:szCs w:val="22"/>
        </w:rPr>
        <w:t>Moderate</w:t>
      </w:r>
      <w:r w:rsidRPr="00E64725">
        <w:rPr>
          <w:bCs/>
          <w:sz w:val="22"/>
          <w:szCs w:val="22"/>
        </w:rPr>
        <w:t>- 10-29% chance of happening</w:t>
      </w:r>
      <w:r w:rsidR="003F7CC7">
        <w:rPr>
          <w:bCs/>
          <w:sz w:val="22"/>
          <w:szCs w:val="22"/>
        </w:rPr>
        <w:t xml:space="preserve">, </w:t>
      </w:r>
      <w:r w:rsidRPr="00E64725">
        <w:rPr>
          <w:b/>
          <w:sz w:val="22"/>
          <w:szCs w:val="22"/>
        </w:rPr>
        <w:t>Significant</w:t>
      </w:r>
      <w:r w:rsidRPr="00E64725">
        <w:rPr>
          <w:bCs/>
          <w:sz w:val="22"/>
          <w:szCs w:val="22"/>
        </w:rPr>
        <w:t>- 30-50% chance of happening</w:t>
      </w:r>
      <w:r w:rsidR="003F7CC7">
        <w:rPr>
          <w:bCs/>
          <w:sz w:val="22"/>
          <w:szCs w:val="22"/>
        </w:rPr>
        <w:t xml:space="preserve">, </w:t>
      </w:r>
      <w:r w:rsidRPr="00E64725">
        <w:rPr>
          <w:b/>
          <w:sz w:val="22"/>
          <w:szCs w:val="22"/>
        </w:rPr>
        <w:t>High</w:t>
      </w:r>
      <w:r w:rsidRPr="00E64725">
        <w:rPr>
          <w:bCs/>
          <w:sz w:val="22"/>
          <w:szCs w:val="22"/>
        </w:rPr>
        <w:t>- Greater than 50% chance of happening</w:t>
      </w:r>
      <w:r w:rsidR="007A07D0">
        <w:rPr>
          <w:bCs/>
          <w:sz w:val="22"/>
          <w:szCs w:val="22"/>
        </w:rPr>
        <w:t>).</w:t>
      </w:r>
    </w:p>
    <w:p w14:paraId="47D1EAEC" w14:textId="5FE86C6D" w:rsidR="00AE2F28" w:rsidRPr="001B37B7" w:rsidRDefault="00AE2F28" w:rsidP="001B37B7">
      <w:pPr>
        <w:rPr>
          <w:bCs/>
          <w:kern w:val="3"/>
          <w:sz w:val="22"/>
          <w:szCs w:val="22"/>
        </w:rPr>
      </w:pPr>
    </w:p>
    <w:p w14:paraId="7272DDD5" w14:textId="3622A240" w:rsidR="009E3105" w:rsidRPr="009E3105" w:rsidRDefault="00AE38A0" w:rsidP="009E3105">
      <w:pPr>
        <w:pStyle w:val="Heading1"/>
        <w:numPr>
          <w:ilvl w:val="1"/>
          <w:numId w:val="7"/>
        </w:numPr>
        <w:spacing w:before="0"/>
      </w:pPr>
      <w:bookmarkStart w:id="2" w:name="_Toc37801436"/>
      <w:r w:rsidRPr="00CE552A">
        <w:t>Identification of Risks</w:t>
      </w:r>
      <w:bookmarkEnd w:id="2"/>
    </w:p>
    <w:p w14:paraId="1721D53D" w14:textId="0E384586" w:rsidR="00AE38A0" w:rsidRPr="0071613D" w:rsidRDefault="0000452F" w:rsidP="00A92799">
      <w:pPr>
        <w:pStyle w:val="Standard"/>
        <w:rPr>
          <w:bCs/>
          <w:sz w:val="22"/>
          <w:szCs w:val="22"/>
        </w:rPr>
      </w:pPr>
      <w:r w:rsidRPr="0071613D">
        <w:rPr>
          <w:bCs/>
          <w:sz w:val="22"/>
          <w:szCs w:val="22"/>
        </w:rPr>
        <w:t xml:space="preserve">A table was created to take each identified risk and to plot the </w:t>
      </w:r>
      <w:r w:rsidR="00923BD0" w:rsidRPr="0071613D">
        <w:rPr>
          <w:bCs/>
          <w:sz w:val="22"/>
          <w:szCs w:val="22"/>
        </w:rPr>
        <w:t>probability rating</w:t>
      </w:r>
      <w:r w:rsidRPr="0071613D">
        <w:rPr>
          <w:bCs/>
          <w:sz w:val="22"/>
          <w:szCs w:val="22"/>
        </w:rPr>
        <w:t xml:space="preserve"> of it happening alongside it:</w:t>
      </w:r>
    </w:p>
    <w:tbl>
      <w:tblPr>
        <w:tblStyle w:val="TableGrid"/>
        <w:tblW w:w="0" w:type="auto"/>
        <w:tblLook w:val="04A0" w:firstRow="1" w:lastRow="0" w:firstColumn="1" w:lastColumn="0" w:noHBand="0" w:noVBand="1"/>
      </w:tblPr>
      <w:tblGrid>
        <w:gridCol w:w="9016"/>
      </w:tblGrid>
      <w:tr w:rsidR="00742BBB" w:rsidRPr="00742BBB" w14:paraId="1A4EAB1D" w14:textId="77777777" w:rsidTr="00742BBB">
        <w:tc>
          <w:tcPr>
            <w:tcW w:w="9016" w:type="dxa"/>
          </w:tcPr>
          <w:p w14:paraId="4AA44097" w14:textId="77777777" w:rsidR="00742BBB" w:rsidRPr="00742BBB" w:rsidRDefault="00742BBB" w:rsidP="001B4330">
            <w:r w:rsidRPr="00742BBB">
              <w:rPr>
                <w:b/>
                <w:sz w:val="22"/>
                <w:szCs w:val="22"/>
              </w:rPr>
              <w:t>R1</w:t>
            </w:r>
            <w:r w:rsidRPr="00742BBB">
              <w:rPr>
                <w:bCs/>
                <w:sz w:val="22"/>
                <w:szCs w:val="22"/>
              </w:rPr>
              <w:t xml:space="preserve"> Team member absence</w:t>
            </w:r>
          </w:p>
        </w:tc>
      </w:tr>
      <w:tr w:rsidR="00742BBB" w:rsidRPr="00742BBB" w14:paraId="49128360" w14:textId="77777777" w:rsidTr="00742BBB">
        <w:tc>
          <w:tcPr>
            <w:tcW w:w="9016" w:type="dxa"/>
          </w:tcPr>
          <w:p w14:paraId="57072B3C" w14:textId="77777777" w:rsidR="00742BBB" w:rsidRPr="00742BBB" w:rsidRDefault="00742BBB" w:rsidP="001B4330">
            <w:pPr>
              <w:pStyle w:val="Standard"/>
              <w:rPr>
                <w:bCs/>
                <w:sz w:val="22"/>
                <w:szCs w:val="22"/>
              </w:rPr>
            </w:pPr>
            <w:r w:rsidRPr="00742BBB">
              <w:rPr>
                <w:b/>
                <w:sz w:val="22"/>
                <w:szCs w:val="22"/>
              </w:rPr>
              <w:t>High</w:t>
            </w:r>
            <w:r w:rsidRPr="00742BBB">
              <w:rPr>
                <w:bCs/>
                <w:sz w:val="22"/>
                <w:szCs w:val="22"/>
              </w:rPr>
              <w:t>- Greater than 50% chance of happening</w:t>
            </w:r>
          </w:p>
        </w:tc>
      </w:tr>
      <w:tr w:rsidR="00742BBB" w:rsidRPr="00742BBB" w14:paraId="44495B44" w14:textId="77777777" w:rsidTr="00742BBB">
        <w:tc>
          <w:tcPr>
            <w:tcW w:w="9016" w:type="dxa"/>
          </w:tcPr>
          <w:p w14:paraId="6646C6E6" w14:textId="77777777" w:rsidR="00742BBB" w:rsidRPr="00742BBB" w:rsidRDefault="00742BBB" w:rsidP="001B4330">
            <w:r w:rsidRPr="00742BBB">
              <w:rPr>
                <w:b/>
                <w:sz w:val="22"/>
                <w:szCs w:val="22"/>
              </w:rPr>
              <w:t>R2</w:t>
            </w:r>
            <w:r w:rsidRPr="00742BBB">
              <w:rPr>
                <w:bCs/>
                <w:sz w:val="22"/>
                <w:szCs w:val="22"/>
              </w:rPr>
              <w:t xml:space="preserve"> Technical issues</w:t>
            </w:r>
          </w:p>
        </w:tc>
      </w:tr>
      <w:tr w:rsidR="00742BBB" w:rsidRPr="00742BBB" w14:paraId="0AD1C381" w14:textId="77777777" w:rsidTr="00742BBB">
        <w:tc>
          <w:tcPr>
            <w:tcW w:w="9016" w:type="dxa"/>
          </w:tcPr>
          <w:p w14:paraId="4D3F2741" w14:textId="77777777" w:rsidR="00742BBB" w:rsidRPr="00742BBB" w:rsidRDefault="00742BBB" w:rsidP="001B4330">
            <w:pPr>
              <w:pStyle w:val="Standard"/>
              <w:rPr>
                <w:bCs/>
                <w:sz w:val="22"/>
                <w:szCs w:val="22"/>
              </w:rPr>
            </w:pPr>
            <w:r w:rsidRPr="00742BBB">
              <w:rPr>
                <w:b/>
                <w:sz w:val="22"/>
                <w:szCs w:val="22"/>
              </w:rPr>
              <w:t>High</w:t>
            </w:r>
            <w:r w:rsidRPr="00742BBB">
              <w:rPr>
                <w:bCs/>
                <w:sz w:val="22"/>
                <w:szCs w:val="22"/>
              </w:rPr>
              <w:t>- Greater than 50% chance of happening</w:t>
            </w:r>
          </w:p>
        </w:tc>
      </w:tr>
      <w:tr w:rsidR="00742BBB" w:rsidRPr="00742BBB" w14:paraId="117BA86D" w14:textId="77777777" w:rsidTr="00742BBB">
        <w:tc>
          <w:tcPr>
            <w:tcW w:w="9016" w:type="dxa"/>
          </w:tcPr>
          <w:p w14:paraId="2C45EC01" w14:textId="77777777" w:rsidR="00742BBB" w:rsidRPr="00742BBB" w:rsidRDefault="00742BBB" w:rsidP="001B4330">
            <w:r w:rsidRPr="00742BBB">
              <w:rPr>
                <w:b/>
                <w:sz w:val="22"/>
                <w:szCs w:val="22"/>
              </w:rPr>
              <w:t>R3</w:t>
            </w:r>
            <w:r w:rsidRPr="00742BBB">
              <w:rPr>
                <w:bCs/>
                <w:sz w:val="22"/>
                <w:szCs w:val="22"/>
              </w:rPr>
              <w:t xml:space="preserve"> Natural disasters</w:t>
            </w:r>
          </w:p>
        </w:tc>
      </w:tr>
      <w:tr w:rsidR="00742BBB" w:rsidRPr="00742BBB" w14:paraId="201C8292" w14:textId="77777777" w:rsidTr="00742BBB">
        <w:tc>
          <w:tcPr>
            <w:tcW w:w="9016" w:type="dxa"/>
          </w:tcPr>
          <w:p w14:paraId="4FF90AB4" w14:textId="77777777" w:rsidR="00742BBB" w:rsidRPr="00742BBB" w:rsidRDefault="00742BBB" w:rsidP="001B4330">
            <w:pPr>
              <w:pStyle w:val="Standard"/>
              <w:rPr>
                <w:bCs/>
                <w:sz w:val="22"/>
                <w:szCs w:val="22"/>
              </w:rPr>
            </w:pPr>
            <w:r w:rsidRPr="00742BBB">
              <w:rPr>
                <w:b/>
                <w:sz w:val="22"/>
                <w:szCs w:val="22"/>
              </w:rPr>
              <w:t>Moderate</w:t>
            </w:r>
            <w:r w:rsidRPr="00742BBB">
              <w:rPr>
                <w:bCs/>
                <w:sz w:val="22"/>
                <w:szCs w:val="22"/>
              </w:rPr>
              <w:t>- 10-29% chance of happening</w:t>
            </w:r>
          </w:p>
        </w:tc>
      </w:tr>
      <w:tr w:rsidR="00742BBB" w:rsidRPr="00742BBB" w14:paraId="59B3C7BC" w14:textId="77777777" w:rsidTr="00742BBB">
        <w:tc>
          <w:tcPr>
            <w:tcW w:w="9016" w:type="dxa"/>
          </w:tcPr>
          <w:p w14:paraId="00C9D317" w14:textId="77777777" w:rsidR="00742BBB" w:rsidRPr="00742BBB" w:rsidRDefault="00742BBB" w:rsidP="001B4330">
            <w:r w:rsidRPr="00742BBB">
              <w:rPr>
                <w:b/>
                <w:sz w:val="22"/>
                <w:szCs w:val="22"/>
              </w:rPr>
              <w:t>R4</w:t>
            </w:r>
            <w:r w:rsidRPr="00742BBB">
              <w:rPr>
                <w:bCs/>
                <w:sz w:val="22"/>
                <w:szCs w:val="22"/>
              </w:rPr>
              <w:t xml:space="preserve"> Financial issues</w:t>
            </w:r>
          </w:p>
        </w:tc>
      </w:tr>
      <w:tr w:rsidR="00742BBB" w:rsidRPr="00742BBB" w14:paraId="33708C03" w14:textId="77777777" w:rsidTr="00742BBB">
        <w:tc>
          <w:tcPr>
            <w:tcW w:w="9016" w:type="dxa"/>
          </w:tcPr>
          <w:p w14:paraId="610261D8" w14:textId="77777777" w:rsidR="00742BBB" w:rsidRPr="00742BBB" w:rsidRDefault="00742BBB" w:rsidP="001B4330">
            <w:pPr>
              <w:pStyle w:val="Standard"/>
              <w:rPr>
                <w:bCs/>
                <w:sz w:val="22"/>
                <w:szCs w:val="22"/>
              </w:rPr>
            </w:pPr>
            <w:r w:rsidRPr="00742BBB">
              <w:rPr>
                <w:b/>
                <w:sz w:val="22"/>
                <w:szCs w:val="22"/>
              </w:rPr>
              <w:t>Moderate</w:t>
            </w:r>
            <w:r w:rsidRPr="00742BBB">
              <w:rPr>
                <w:bCs/>
                <w:sz w:val="22"/>
                <w:szCs w:val="22"/>
              </w:rPr>
              <w:t>- 10-29% chance of happening</w:t>
            </w:r>
          </w:p>
        </w:tc>
      </w:tr>
      <w:tr w:rsidR="00742BBB" w:rsidRPr="00742BBB" w14:paraId="56044FC5" w14:textId="77777777" w:rsidTr="00742BBB">
        <w:tc>
          <w:tcPr>
            <w:tcW w:w="9016" w:type="dxa"/>
          </w:tcPr>
          <w:p w14:paraId="7FB8222F" w14:textId="77777777" w:rsidR="00742BBB" w:rsidRPr="00742BBB" w:rsidRDefault="00742BBB" w:rsidP="001B4330">
            <w:r w:rsidRPr="00742BBB">
              <w:rPr>
                <w:b/>
                <w:sz w:val="22"/>
                <w:szCs w:val="22"/>
              </w:rPr>
              <w:t>R5</w:t>
            </w:r>
            <w:r w:rsidRPr="00742BBB">
              <w:rPr>
                <w:bCs/>
                <w:sz w:val="22"/>
                <w:szCs w:val="22"/>
              </w:rPr>
              <w:t xml:space="preserve"> Tasks are missing or not identified from requirements stage</w:t>
            </w:r>
          </w:p>
        </w:tc>
      </w:tr>
      <w:tr w:rsidR="00742BBB" w:rsidRPr="00742BBB" w14:paraId="7015C5FF" w14:textId="77777777" w:rsidTr="00742BBB">
        <w:tc>
          <w:tcPr>
            <w:tcW w:w="9016" w:type="dxa"/>
          </w:tcPr>
          <w:p w14:paraId="7E752B94" w14:textId="77777777" w:rsidR="00742BBB" w:rsidRPr="00742BBB" w:rsidRDefault="00742BBB" w:rsidP="001B4330">
            <w:pPr>
              <w:pStyle w:val="Standard"/>
              <w:rPr>
                <w:bCs/>
                <w:sz w:val="22"/>
                <w:szCs w:val="22"/>
              </w:rPr>
            </w:pPr>
            <w:r w:rsidRPr="00742BBB">
              <w:rPr>
                <w:b/>
                <w:sz w:val="22"/>
                <w:szCs w:val="22"/>
              </w:rPr>
              <w:t>Significant</w:t>
            </w:r>
            <w:r w:rsidRPr="00742BBB">
              <w:rPr>
                <w:bCs/>
                <w:sz w:val="22"/>
                <w:szCs w:val="22"/>
              </w:rPr>
              <w:t>- 30-50% chance of happening</w:t>
            </w:r>
          </w:p>
        </w:tc>
      </w:tr>
      <w:tr w:rsidR="00742BBB" w:rsidRPr="00742BBB" w14:paraId="24BEDB94" w14:textId="77777777" w:rsidTr="00742BBB">
        <w:tc>
          <w:tcPr>
            <w:tcW w:w="9016" w:type="dxa"/>
          </w:tcPr>
          <w:p w14:paraId="0E59C3F2" w14:textId="77777777" w:rsidR="00742BBB" w:rsidRPr="00742BBB" w:rsidRDefault="00742BBB" w:rsidP="001B4330">
            <w:r w:rsidRPr="00742BBB">
              <w:rPr>
                <w:b/>
                <w:sz w:val="22"/>
                <w:szCs w:val="22"/>
              </w:rPr>
              <w:t>R6</w:t>
            </w:r>
            <w:r w:rsidRPr="00742BBB">
              <w:rPr>
                <w:bCs/>
                <w:sz w:val="22"/>
                <w:szCs w:val="22"/>
              </w:rPr>
              <w:t xml:space="preserve"> Deadlines are missed</w:t>
            </w:r>
          </w:p>
        </w:tc>
      </w:tr>
      <w:tr w:rsidR="00742BBB" w:rsidRPr="00742BBB" w14:paraId="4F093A25" w14:textId="77777777" w:rsidTr="00742BBB">
        <w:tc>
          <w:tcPr>
            <w:tcW w:w="9016" w:type="dxa"/>
          </w:tcPr>
          <w:p w14:paraId="48FA8D3D" w14:textId="77777777" w:rsidR="00742BBB" w:rsidRPr="00742BBB" w:rsidRDefault="00742BBB" w:rsidP="001B4330">
            <w:pPr>
              <w:pStyle w:val="Standard"/>
              <w:rPr>
                <w:bCs/>
                <w:sz w:val="22"/>
                <w:szCs w:val="22"/>
              </w:rPr>
            </w:pPr>
            <w:r w:rsidRPr="00742BBB">
              <w:rPr>
                <w:b/>
                <w:sz w:val="22"/>
                <w:szCs w:val="22"/>
              </w:rPr>
              <w:t>High</w:t>
            </w:r>
            <w:r w:rsidRPr="00742BBB">
              <w:rPr>
                <w:bCs/>
                <w:sz w:val="22"/>
                <w:szCs w:val="22"/>
              </w:rPr>
              <w:t>- Greater than 50% chance of happening</w:t>
            </w:r>
          </w:p>
        </w:tc>
      </w:tr>
      <w:tr w:rsidR="00742BBB" w:rsidRPr="00742BBB" w14:paraId="52391B48" w14:textId="77777777" w:rsidTr="00742BBB">
        <w:tc>
          <w:tcPr>
            <w:tcW w:w="9016" w:type="dxa"/>
          </w:tcPr>
          <w:p w14:paraId="3008873E" w14:textId="77777777" w:rsidR="00742BBB" w:rsidRPr="00742BBB" w:rsidRDefault="00742BBB" w:rsidP="001B4330">
            <w:r w:rsidRPr="00742BBB">
              <w:rPr>
                <w:b/>
                <w:sz w:val="22"/>
                <w:szCs w:val="22"/>
              </w:rPr>
              <w:t>R7</w:t>
            </w:r>
            <w:r w:rsidRPr="00742BBB">
              <w:rPr>
                <w:bCs/>
                <w:sz w:val="22"/>
                <w:szCs w:val="22"/>
              </w:rPr>
              <w:t xml:space="preserve"> Deliverables are not achieved</w:t>
            </w:r>
          </w:p>
        </w:tc>
      </w:tr>
      <w:tr w:rsidR="00742BBB" w:rsidRPr="00742BBB" w14:paraId="525E8B32" w14:textId="77777777" w:rsidTr="00742BBB">
        <w:tc>
          <w:tcPr>
            <w:tcW w:w="9016" w:type="dxa"/>
          </w:tcPr>
          <w:p w14:paraId="73D8771D" w14:textId="77777777" w:rsidR="00742BBB" w:rsidRPr="00742BBB" w:rsidRDefault="00742BBB" w:rsidP="001B4330">
            <w:pPr>
              <w:pStyle w:val="Standard"/>
              <w:rPr>
                <w:bCs/>
                <w:sz w:val="22"/>
                <w:szCs w:val="22"/>
              </w:rPr>
            </w:pPr>
            <w:r w:rsidRPr="00742BBB">
              <w:rPr>
                <w:b/>
                <w:sz w:val="22"/>
                <w:szCs w:val="22"/>
              </w:rPr>
              <w:t>Significant</w:t>
            </w:r>
            <w:r w:rsidRPr="00742BBB">
              <w:rPr>
                <w:bCs/>
                <w:sz w:val="22"/>
                <w:szCs w:val="22"/>
              </w:rPr>
              <w:t>- 30-50% chance of happening</w:t>
            </w:r>
          </w:p>
        </w:tc>
      </w:tr>
    </w:tbl>
    <w:p w14:paraId="4A73013B" w14:textId="213EE42D" w:rsidR="00C93221" w:rsidRPr="00946188" w:rsidRDefault="0026462E" w:rsidP="00946188">
      <w:pPr>
        <w:pStyle w:val="Standard"/>
        <w:rPr>
          <w:b/>
          <w:sz w:val="22"/>
          <w:szCs w:val="22"/>
        </w:rPr>
      </w:pPr>
      <w:r w:rsidRPr="00E64725">
        <w:rPr>
          <w:b/>
          <w:sz w:val="22"/>
          <w:szCs w:val="22"/>
        </w:rPr>
        <w:t>Each risk has been given an identifier such as R1 or R2 that will be used to plot the values into the below matrix.</w:t>
      </w:r>
    </w:p>
    <w:p w14:paraId="18732F46" w14:textId="6D724831" w:rsidR="000E4EAB" w:rsidRDefault="000E4EAB" w:rsidP="00D1124A">
      <w:pPr>
        <w:pStyle w:val="Heading1"/>
        <w:numPr>
          <w:ilvl w:val="1"/>
          <w:numId w:val="7"/>
        </w:numPr>
        <w:spacing w:before="0" w:after="20"/>
        <w:ind w:left="2138"/>
      </w:pPr>
      <w:bookmarkStart w:id="3" w:name="_Toc37801437"/>
      <w:r w:rsidRPr="00956899">
        <w:lastRenderedPageBreak/>
        <w:t>Risk Evaluation Matrix</w:t>
      </w:r>
      <w:bookmarkEnd w:id="3"/>
    </w:p>
    <w:p w14:paraId="5448847F" w14:textId="77777777" w:rsidR="007E2FA9" w:rsidRPr="007E2FA9" w:rsidRDefault="007E2FA9" w:rsidP="007E2FA9"/>
    <w:p w14:paraId="010C5459" w14:textId="0E9060C8" w:rsidR="008779DA" w:rsidRPr="003936D6" w:rsidRDefault="003C063E" w:rsidP="0026462E">
      <w:pPr>
        <w:pStyle w:val="Standard"/>
        <w:rPr>
          <w:b/>
          <w:sz w:val="22"/>
          <w:szCs w:val="22"/>
        </w:rPr>
      </w:pPr>
      <w:r w:rsidRPr="003936D6">
        <w:rPr>
          <w:b/>
          <w:sz w:val="22"/>
          <w:szCs w:val="22"/>
        </w:rPr>
        <w:t>The risks identified above, now give us the data to plot in the Risk evaluation matrix.</w:t>
      </w:r>
    </w:p>
    <w:p w14:paraId="734249EE" w14:textId="19C789D4" w:rsidR="003750C1" w:rsidRPr="0026462E" w:rsidRDefault="0031080E" w:rsidP="0026462E">
      <w:pPr>
        <w:pStyle w:val="Standard"/>
        <w:rPr>
          <w:bCs/>
          <w:sz w:val="24"/>
          <w:szCs w:val="24"/>
        </w:rPr>
      </w:pPr>
      <w:r w:rsidRPr="0031080E">
        <w:rPr>
          <w:rFonts w:asciiTheme="minorHAnsi" w:hAnsiTheme="minorHAnsi"/>
          <w:b/>
          <w:bCs/>
          <w:noProof/>
          <w:sz w:val="22"/>
          <w:szCs w:val="22"/>
        </w:rPr>
        <mc:AlternateContent>
          <mc:Choice Requires="wps">
            <w:drawing>
              <wp:anchor distT="45720" distB="45720" distL="114300" distR="114300" simplePos="0" relativeHeight="251658240" behindDoc="0" locked="0" layoutInCell="1" allowOverlap="1" wp14:anchorId="02D2782D" wp14:editId="16FF4669">
                <wp:simplePos x="0" y="0"/>
                <wp:positionH relativeFrom="page">
                  <wp:posOffset>378460</wp:posOffset>
                </wp:positionH>
                <wp:positionV relativeFrom="paragraph">
                  <wp:posOffset>1628140</wp:posOffset>
                </wp:positionV>
                <wp:extent cx="1341755" cy="1404620"/>
                <wp:effectExtent l="0" t="317" r="10477" b="10478"/>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341755" cy="1404620"/>
                        </a:xfrm>
                        <a:prstGeom prst="rect">
                          <a:avLst/>
                        </a:prstGeom>
                        <a:solidFill>
                          <a:srgbClr val="FFFFFF"/>
                        </a:solidFill>
                        <a:ln w="9525">
                          <a:solidFill>
                            <a:srgbClr val="000000"/>
                          </a:solidFill>
                          <a:miter lim="800000"/>
                          <a:headEnd/>
                          <a:tailEnd/>
                        </a:ln>
                      </wps:spPr>
                      <wps:txbx>
                        <w:txbxContent>
                          <w:p w14:paraId="1F3EF4CF" w14:textId="1A8E824B" w:rsidR="0031080E" w:rsidRPr="0031080E" w:rsidRDefault="0031080E" w:rsidP="0031080E">
                            <w:pPr>
                              <w:jc w:val="center"/>
                              <w:rPr>
                                <w:b/>
                                <w:bCs/>
                                <w:sz w:val="24"/>
                                <w:szCs w:val="24"/>
                              </w:rPr>
                            </w:pPr>
                            <w:r w:rsidRPr="0031080E">
                              <w:rPr>
                                <w:b/>
                                <w:bCs/>
                                <w:sz w:val="24"/>
                                <w:szCs w:val="24"/>
                              </w:rPr>
                              <w:t>Impact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02D2782D" id="_x0000_t202" coordsize="21600,21600" o:spt="202" path="m,l,21600r21600,l21600,xe">
                <v:stroke joinstyle="miter"/>
                <v:path gradientshapeok="t" o:connecttype="rect"/>
              </v:shapetype>
              <v:shape id="Text Box 2" o:spid="_x0000_s1026" type="#_x0000_t202" style="position:absolute;margin-left:29.8pt;margin-top:128.2pt;width:105.65pt;height:110.6pt;rotation:-90;z-index:2516582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">
                <v:textbox style="mso-fit-shape-to-text:t">
                  <w:txbxContent>
                    <w:p w14:paraId="1F3EF4CF" w14:textId="1A8E824B" w:rsidR="0031080E" w:rsidRPr="0031080E" w:rsidRDefault="0031080E" w:rsidP="0031080E">
                      <w:pPr>
                        <w:jc w:val="center"/>
                        <w:rPr>
                          <w:b/>
                          <w:bCs/>
                          <w:sz w:val="24"/>
                          <w:szCs w:val="24"/>
                        </w:rPr>
                      </w:pPr>
                      <w:r w:rsidRPr="0031080E">
                        <w:rPr>
                          <w:b/>
                          <w:bCs/>
                          <w:sz w:val="24"/>
                          <w:szCs w:val="24"/>
                        </w:rPr>
                        <w:t>Impact</w:t>
                      </w:r>
                    </w:p>
                  </w:txbxContent>
                </v:textbox>
                <w10:wrap type="square" anchorx="page"/>
              </v:shape>
            </w:pict>
          </mc:Fallback>
        </mc:AlternateContent>
      </w:r>
    </w:p>
    <w:tbl>
      <w:tblPr>
        <w:tblStyle w:val="TableGridLight"/>
        <w:tblpPr w:leftFromText="180" w:rightFromText="180" w:vertAnchor="text" w:tblpY="1"/>
        <w:tblOverlap w:val="never"/>
        <w:tblW w:w="8642" w:type="dxa"/>
        <w:tblLayout w:type="fixed"/>
        <w:tblLook w:val="04A0" w:firstRow="1" w:lastRow="0" w:firstColumn="1" w:lastColumn="0" w:noHBand="0" w:noVBand="1"/>
      </w:tblPr>
      <w:tblGrid>
        <w:gridCol w:w="1386"/>
        <w:gridCol w:w="1303"/>
        <w:gridCol w:w="1275"/>
        <w:gridCol w:w="1197"/>
        <w:gridCol w:w="3481"/>
      </w:tblGrid>
      <w:tr w:rsidR="0022147C" w14:paraId="7A5BADBA" w14:textId="77777777" w:rsidTr="00F33F99">
        <w:trPr>
          <w:trHeight w:val="1685"/>
        </w:trPr>
        <w:tc>
          <w:tcPr>
            <w:tcW w:w="1386" w:type="dxa"/>
            <w:tcBorders>
              <w:right w:val="single" w:sz="4" w:space="0" w:color="auto"/>
            </w:tcBorders>
          </w:tcPr>
          <w:p w14:paraId="6DE54BF8" w14:textId="77777777" w:rsidR="00590EFB" w:rsidRDefault="00590EFB" w:rsidP="003936D6">
            <w:pPr>
              <w:pStyle w:val="Standard"/>
              <w:rPr>
                <w:rFonts w:asciiTheme="minorHAnsi" w:hAnsiTheme="minorHAnsi"/>
                <w:b/>
                <w:bCs/>
                <w:sz w:val="22"/>
                <w:szCs w:val="22"/>
              </w:rPr>
            </w:pPr>
          </w:p>
          <w:p w14:paraId="721A3B34" w14:textId="77777777" w:rsidR="00590EFB" w:rsidRDefault="00590EFB" w:rsidP="003936D6">
            <w:pPr>
              <w:pStyle w:val="Standard"/>
              <w:rPr>
                <w:rFonts w:asciiTheme="minorHAnsi" w:hAnsiTheme="minorHAnsi"/>
                <w:b/>
                <w:bCs/>
                <w:sz w:val="22"/>
                <w:szCs w:val="22"/>
              </w:rPr>
            </w:pPr>
          </w:p>
          <w:p w14:paraId="62D4C4F3" w14:textId="113DEDDB" w:rsidR="00590EFB" w:rsidRDefault="00590EFB" w:rsidP="003936D6">
            <w:pPr>
              <w:pStyle w:val="Standard"/>
              <w:jc w:val="center"/>
              <w:rPr>
                <w:rFonts w:asciiTheme="minorHAnsi" w:hAnsiTheme="minorHAnsi"/>
                <w:b/>
                <w:bCs/>
                <w:sz w:val="22"/>
                <w:szCs w:val="22"/>
              </w:rPr>
            </w:pPr>
            <w:r>
              <w:rPr>
                <w:rFonts w:asciiTheme="minorHAnsi" w:hAnsiTheme="minorHAnsi"/>
                <w:b/>
                <w:bCs/>
                <w:sz w:val="22"/>
                <w:szCs w:val="22"/>
              </w:rPr>
              <w:t>HIGH</w:t>
            </w:r>
          </w:p>
        </w:tc>
        <w:tc>
          <w:tcPr>
            <w:tcW w:w="1303" w:type="dxa"/>
            <w:tcBorders>
              <w:left w:val="single" w:sz="4" w:space="0" w:color="auto"/>
              <w:right w:val="single" w:sz="4" w:space="0" w:color="auto"/>
            </w:tcBorders>
          </w:tcPr>
          <w:p w14:paraId="26BE49E5" w14:textId="77777777" w:rsidR="00590EFB" w:rsidRDefault="00590EFB" w:rsidP="003936D6">
            <w:pPr>
              <w:pStyle w:val="Standard"/>
              <w:rPr>
                <w:rFonts w:asciiTheme="minorHAnsi" w:hAnsiTheme="minorHAnsi"/>
                <w:b/>
                <w:bCs/>
                <w:sz w:val="22"/>
                <w:szCs w:val="22"/>
              </w:rPr>
            </w:pPr>
          </w:p>
          <w:p w14:paraId="577AB020" w14:textId="77777777" w:rsidR="00E247AE" w:rsidRDefault="00E247AE" w:rsidP="003936D6">
            <w:pPr>
              <w:pStyle w:val="Standard"/>
              <w:rPr>
                <w:rFonts w:asciiTheme="minorHAnsi" w:hAnsiTheme="minorHAnsi"/>
                <w:b/>
                <w:bCs/>
                <w:sz w:val="22"/>
                <w:szCs w:val="22"/>
              </w:rPr>
            </w:pPr>
          </w:p>
          <w:p w14:paraId="7D33C7F4" w14:textId="6D25A011" w:rsidR="00E247AE" w:rsidRDefault="00E247AE" w:rsidP="003936D6">
            <w:pPr>
              <w:pStyle w:val="Standard"/>
              <w:rPr>
                <w:rFonts w:asciiTheme="minorHAnsi" w:hAnsiTheme="minorHAnsi"/>
                <w:b/>
                <w:bCs/>
                <w:sz w:val="22"/>
                <w:szCs w:val="22"/>
              </w:rPr>
            </w:pPr>
          </w:p>
        </w:tc>
        <w:tc>
          <w:tcPr>
            <w:tcW w:w="1275" w:type="dxa"/>
            <w:tcBorders>
              <w:left w:val="single" w:sz="4" w:space="0" w:color="auto"/>
              <w:right w:val="single" w:sz="4" w:space="0" w:color="auto"/>
            </w:tcBorders>
          </w:tcPr>
          <w:p w14:paraId="468AE44F" w14:textId="77777777" w:rsidR="00590EFB" w:rsidRDefault="00590EFB" w:rsidP="003936D6">
            <w:pPr>
              <w:pStyle w:val="Standard"/>
              <w:rPr>
                <w:rFonts w:asciiTheme="minorHAnsi" w:hAnsiTheme="minorHAnsi"/>
                <w:b/>
                <w:bCs/>
                <w:sz w:val="22"/>
                <w:szCs w:val="22"/>
              </w:rPr>
            </w:pPr>
          </w:p>
        </w:tc>
        <w:tc>
          <w:tcPr>
            <w:tcW w:w="1197" w:type="dxa"/>
            <w:tcBorders>
              <w:left w:val="single" w:sz="4" w:space="0" w:color="auto"/>
              <w:right w:val="single" w:sz="4" w:space="0" w:color="auto"/>
            </w:tcBorders>
          </w:tcPr>
          <w:p w14:paraId="59659087" w14:textId="77777777" w:rsidR="00590EFB" w:rsidRDefault="00590EFB" w:rsidP="003936D6">
            <w:pPr>
              <w:pStyle w:val="Standard"/>
              <w:rPr>
                <w:rFonts w:asciiTheme="minorHAnsi" w:hAnsiTheme="minorHAnsi"/>
                <w:b/>
                <w:bCs/>
                <w:sz w:val="22"/>
                <w:szCs w:val="22"/>
              </w:rPr>
            </w:pPr>
          </w:p>
        </w:tc>
        <w:tc>
          <w:tcPr>
            <w:tcW w:w="3481" w:type="dxa"/>
            <w:tcBorders>
              <w:left w:val="single" w:sz="4" w:space="0" w:color="auto"/>
              <w:right w:val="single" w:sz="4" w:space="0" w:color="auto"/>
            </w:tcBorders>
          </w:tcPr>
          <w:p w14:paraId="4820C5A9" w14:textId="77777777" w:rsidR="00C24DF4" w:rsidRDefault="00E367F6" w:rsidP="003936D6">
            <w:pPr>
              <w:pStyle w:val="Standard"/>
              <w:rPr>
                <w:rFonts w:asciiTheme="minorHAnsi" w:hAnsiTheme="minorHAnsi"/>
                <w:b/>
                <w:bCs/>
                <w:sz w:val="22"/>
                <w:szCs w:val="22"/>
              </w:rPr>
            </w:pPr>
            <w:r>
              <w:rPr>
                <w:rFonts w:asciiTheme="minorHAnsi" w:hAnsiTheme="minorHAnsi"/>
                <w:b/>
                <w:bCs/>
                <w:sz w:val="22"/>
                <w:szCs w:val="22"/>
              </w:rPr>
              <w:t xml:space="preserve">R1, R2, </w:t>
            </w:r>
          </w:p>
          <w:p w14:paraId="28665F1D" w14:textId="411E72A4" w:rsidR="00590EFB" w:rsidRDefault="00E367F6" w:rsidP="003936D6">
            <w:pPr>
              <w:pStyle w:val="Standard"/>
              <w:rPr>
                <w:rFonts w:asciiTheme="minorHAnsi" w:hAnsiTheme="minorHAnsi"/>
                <w:b/>
                <w:bCs/>
                <w:sz w:val="22"/>
                <w:szCs w:val="22"/>
              </w:rPr>
            </w:pPr>
            <w:r>
              <w:rPr>
                <w:rFonts w:asciiTheme="minorHAnsi" w:hAnsiTheme="minorHAnsi"/>
                <w:b/>
                <w:bCs/>
                <w:sz w:val="22"/>
                <w:szCs w:val="22"/>
              </w:rPr>
              <w:t>R5, R</w:t>
            </w:r>
            <w:r w:rsidR="00484BDA">
              <w:rPr>
                <w:rFonts w:asciiTheme="minorHAnsi" w:hAnsiTheme="minorHAnsi"/>
                <w:b/>
                <w:bCs/>
                <w:sz w:val="22"/>
                <w:szCs w:val="22"/>
              </w:rPr>
              <w:t>6, R</w:t>
            </w:r>
            <w:r>
              <w:rPr>
                <w:rFonts w:asciiTheme="minorHAnsi" w:hAnsiTheme="minorHAnsi"/>
                <w:b/>
                <w:bCs/>
                <w:sz w:val="22"/>
                <w:szCs w:val="22"/>
              </w:rPr>
              <w:t>7</w:t>
            </w:r>
          </w:p>
        </w:tc>
      </w:tr>
      <w:tr w:rsidR="0022147C" w14:paraId="4BF6B66C" w14:textId="77777777" w:rsidTr="00F33F99">
        <w:trPr>
          <w:trHeight w:val="1701"/>
        </w:trPr>
        <w:tc>
          <w:tcPr>
            <w:tcW w:w="1386" w:type="dxa"/>
            <w:tcBorders>
              <w:right w:val="single" w:sz="4" w:space="0" w:color="auto"/>
            </w:tcBorders>
          </w:tcPr>
          <w:p w14:paraId="5268FFDF" w14:textId="74A1E182" w:rsidR="00590EFB" w:rsidRDefault="00506743" w:rsidP="003936D6">
            <w:pPr>
              <w:pStyle w:val="Standard"/>
              <w:rPr>
                <w:rFonts w:asciiTheme="minorHAnsi" w:hAnsiTheme="minorHAnsi"/>
                <w:b/>
                <w:bCs/>
                <w:sz w:val="22"/>
                <w:szCs w:val="22"/>
              </w:rPr>
            </w:pPr>
            <w:r>
              <w:rPr>
                <w:rFonts w:asciiTheme="minorHAnsi" w:hAnsiTheme="minorHAnsi"/>
                <w:b/>
                <w:bCs/>
                <w:sz w:val="22"/>
                <w:szCs w:val="22"/>
              </w:rPr>
              <w:t xml:space="preserve"> </w:t>
            </w:r>
            <w:r w:rsidR="00687F56">
              <w:rPr>
                <w:rFonts w:asciiTheme="minorHAnsi" w:hAnsiTheme="minorHAnsi"/>
                <w:b/>
                <w:bCs/>
                <w:sz w:val="22"/>
                <w:szCs w:val="22"/>
              </w:rPr>
              <w:t xml:space="preserve"> </w:t>
            </w:r>
          </w:p>
          <w:p w14:paraId="51ADB48A" w14:textId="77777777" w:rsidR="00590EFB" w:rsidRDefault="00590EFB" w:rsidP="003936D6">
            <w:pPr>
              <w:pStyle w:val="Standard"/>
              <w:rPr>
                <w:rFonts w:asciiTheme="minorHAnsi" w:hAnsiTheme="minorHAnsi"/>
                <w:b/>
                <w:bCs/>
                <w:sz w:val="22"/>
                <w:szCs w:val="22"/>
              </w:rPr>
            </w:pPr>
          </w:p>
          <w:p w14:paraId="3A4620B1" w14:textId="766738DF" w:rsidR="00590EFB" w:rsidRDefault="00590EFB" w:rsidP="003936D6">
            <w:pPr>
              <w:pStyle w:val="Standard"/>
              <w:jc w:val="center"/>
              <w:rPr>
                <w:rFonts w:asciiTheme="minorHAnsi" w:hAnsiTheme="minorHAnsi"/>
                <w:b/>
                <w:bCs/>
                <w:sz w:val="22"/>
                <w:szCs w:val="22"/>
              </w:rPr>
            </w:pPr>
            <w:r>
              <w:rPr>
                <w:rFonts w:asciiTheme="minorHAnsi" w:hAnsiTheme="minorHAnsi"/>
                <w:b/>
                <w:bCs/>
                <w:sz w:val="22"/>
                <w:szCs w:val="22"/>
              </w:rPr>
              <w:t>SIGNIFICANT</w:t>
            </w:r>
          </w:p>
        </w:tc>
        <w:tc>
          <w:tcPr>
            <w:tcW w:w="1303" w:type="dxa"/>
            <w:tcBorders>
              <w:left w:val="single" w:sz="4" w:space="0" w:color="auto"/>
              <w:right w:val="single" w:sz="4" w:space="0" w:color="auto"/>
            </w:tcBorders>
          </w:tcPr>
          <w:p w14:paraId="2A24C2BD" w14:textId="179495DE" w:rsidR="00590EFB" w:rsidRDefault="00590EFB" w:rsidP="003936D6">
            <w:pPr>
              <w:pStyle w:val="Standard"/>
              <w:rPr>
                <w:rFonts w:asciiTheme="minorHAnsi" w:hAnsiTheme="minorHAnsi"/>
                <w:b/>
                <w:bCs/>
                <w:sz w:val="22"/>
                <w:szCs w:val="22"/>
              </w:rPr>
            </w:pPr>
          </w:p>
        </w:tc>
        <w:tc>
          <w:tcPr>
            <w:tcW w:w="1275" w:type="dxa"/>
            <w:tcBorders>
              <w:left w:val="single" w:sz="4" w:space="0" w:color="auto"/>
              <w:right w:val="single" w:sz="4" w:space="0" w:color="auto"/>
            </w:tcBorders>
          </w:tcPr>
          <w:p w14:paraId="5F4FA466" w14:textId="77777777" w:rsidR="00590EFB" w:rsidRDefault="00590EFB" w:rsidP="003936D6">
            <w:pPr>
              <w:pStyle w:val="Standard"/>
              <w:rPr>
                <w:rFonts w:asciiTheme="minorHAnsi" w:hAnsiTheme="minorHAnsi"/>
                <w:b/>
                <w:bCs/>
                <w:sz w:val="22"/>
                <w:szCs w:val="22"/>
              </w:rPr>
            </w:pPr>
          </w:p>
        </w:tc>
        <w:tc>
          <w:tcPr>
            <w:tcW w:w="1197" w:type="dxa"/>
            <w:tcBorders>
              <w:left w:val="single" w:sz="4" w:space="0" w:color="auto"/>
              <w:right w:val="single" w:sz="4" w:space="0" w:color="auto"/>
            </w:tcBorders>
          </w:tcPr>
          <w:p w14:paraId="0D62D1CC" w14:textId="2E27DA4B" w:rsidR="00590EFB" w:rsidRDefault="00CD57E2" w:rsidP="003936D6">
            <w:pPr>
              <w:pStyle w:val="Standard"/>
              <w:rPr>
                <w:rFonts w:asciiTheme="minorHAnsi" w:hAnsiTheme="minorHAnsi"/>
                <w:b/>
                <w:bCs/>
                <w:sz w:val="22"/>
                <w:szCs w:val="22"/>
              </w:rPr>
            </w:pPr>
            <w:r>
              <w:rPr>
                <w:rFonts w:asciiTheme="minorHAnsi" w:hAnsiTheme="minorHAnsi"/>
                <w:b/>
                <w:bCs/>
                <w:sz w:val="22"/>
                <w:szCs w:val="22"/>
              </w:rPr>
              <w:t>R3</w:t>
            </w:r>
          </w:p>
        </w:tc>
        <w:tc>
          <w:tcPr>
            <w:tcW w:w="3481" w:type="dxa"/>
            <w:tcBorders>
              <w:left w:val="single" w:sz="4" w:space="0" w:color="auto"/>
              <w:right w:val="single" w:sz="4" w:space="0" w:color="auto"/>
            </w:tcBorders>
          </w:tcPr>
          <w:p w14:paraId="23173270" w14:textId="77777777" w:rsidR="00590EFB" w:rsidRDefault="00590EFB" w:rsidP="003936D6">
            <w:pPr>
              <w:pStyle w:val="Standard"/>
              <w:rPr>
                <w:rFonts w:asciiTheme="minorHAnsi" w:hAnsiTheme="minorHAnsi"/>
                <w:b/>
                <w:bCs/>
                <w:sz w:val="22"/>
                <w:szCs w:val="22"/>
              </w:rPr>
            </w:pPr>
          </w:p>
        </w:tc>
      </w:tr>
      <w:tr w:rsidR="0022147C" w14:paraId="4BF55896" w14:textId="77777777" w:rsidTr="00F33F99">
        <w:trPr>
          <w:trHeight w:val="1817"/>
        </w:trPr>
        <w:tc>
          <w:tcPr>
            <w:tcW w:w="1386" w:type="dxa"/>
            <w:tcBorders>
              <w:right w:val="single" w:sz="4" w:space="0" w:color="auto"/>
            </w:tcBorders>
          </w:tcPr>
          <w:p w14:paraId="30291E68" w14:textId="77777777" w:rsidR="00590EFB" w:rsidRDefault="00590EFB" w:rsidP="003936D6">
            <w:pPr>
              <w:pStyle w:val="Standard"/>
              <w:rPr>
                <w:rFonts w:asciiTheme="minorHAnsi" w:hAnsiTheme="minorHAnsi"/>
                <w:b/>
                <w:bCs/>
                <w:sz w:val="22"/>
                <w:szCs w:val="22"/>
              </w:rPr>
            </w:pPr>
          </w:p>
          <w:p w14:paraId="2E1922EE" w14:textId="77777777" w:rsidR="00590EFB" w:rsidRDefault="00590EFB" w:rsidP="003936D6">
            <w:pPr>
              <w:pStyle w:val="Standard"/>
              <w:rPr>
                <w:rFonts w:asciiTheme="minorHAnsi" w:hAnsiTheme="minorHAnsi"/>
                <w:b/>
                <w:bCs/>
                <w:sz w:val="22"/>
                <w:szCs w:val="22"/>
              </w:rPr>
            </w:pPr>
          </w:p>
          <w:p w14:paraId="3812ADF5" w14:textId="76DFAF75" w:rsidR="00590EFB" w:rsidRDefault="00590EFB" w:rsidP="003936D6">
            <w:pPr>
              <w:pStyle w:val="Standard"/>
              <w:jc w:val="center"/>
              <w:rPr>
                <w:rFonts w:asciiTheme="minorHAnsi" w:hAnsiTheme="minorHAnsi"/>
                <w:b/>
                <w:bCs/>
                <w:sz w:val="22"/>
                <w:szCs w:val="22"/>
              </w:rPr>
            </w:pPr>
            <w:r>
              <w:rPr>
                <w:rFonts w:asciiTheme="minorHAnsi" w:hAnsiTheme="minorHAnsi"/>
                <w:b/>
                <w:bCs/>
                <w:sz w:val="22"/>
                <w:szCs w:val="22"/>
              </w:rPr>
              <w:t>MODERATE</w:t>
            </w:r>
          </w:p>
        </w:tc>
        <w:tc>
          <w:tcPr>
            <w:tcW w:w="1303" w:type="dxa"/>
            <w:tcBorders>
              <w:left w:val="single" w:sz="4" w:space="0" w:color="auto"/>
              <w:right w:val="single" w:sz="4" w:space="0" w:color="auto"/>
            </w:tcBorders>
          </w:tcPr>
          <w:p w14:paraId="52C12EDD" w14:textId="65EFB590" w:rsidR="00590EFB" w:rsidRDefault="00590EFB" w:rsidP="003936D6">
            <w:pPr>
              <w:pStyle w:val="Standard"/>
              <w:rPr>
                <w:rFonts w:asciiTheme="minorHAnsi" w:hAnsiTheme="minorHAnsi"/>
                <w:b/>
                <w:bCs/>
                <w:sz w:val="22"/>
                <w:szCs w:val="22"/>
              </w:rPr>
            </w:pPr>
          </w:p>
        </w:tc>
        <w:tc>
          <w:tcPr>
            <w:tcW w:w="1275" w:type="dxa"/>
            <w:tcBorders>
              <w:left w:val="single" w:sz="4" w:space="0" w:color="auto"/>
              <w:right w:val="single" w:sz="4" w:space="0" w:color="auto"/>
            </w:tcBorders>
          </w:tcPr>
          <w:p w14:paraId="49E7EF83" w14:textId="77777777" w:rsidR="007F6F33" w:rsidRDefault="00670D62" w:rsidP="003936D6">
            <w:pPr>
              <w:pStyle w:val="Standard"/>
              <w:rPr>
                <w:rFonts w:asciiTheme="minorHAnsi" w:hAnsiTheme="minorHAnsi"/>
                <w:b/>
                <w:bCs/>
                <w:sz w:val="22"/>
                <w:szCs w:val="22"/>
              </w:rPr>
            </w:pPr>
            <w:r>
              <w:rPr>
                <w:rFonts w:asciiTheme="minorHAnsi" w:hAnsiTheme="minorHAnsi"/>
                <w:b/>
                <w:bCs/>
                <w:sz w:val="22"/>
                <w:szCs w:val="22"/>
              </w:rPr>
              <w:t xml:space="preserve">R3, R4, </w:t>
            </w:r>
          </w:p>
          <w:p w14:paraId="582FC820" w14:textId="4AA22811" w:rsidR="00590EFB" w:rsidRDefault="00670D62" w:rsidP="003936D6">
            <w:pPr>
              <w:pStyle w:val="Standard"/>
              <w:rPr>
                <w:rFonts w:asciiTheme="minorHAnsi" w:hAnsiTheme="minorHAnsi"/>
                <w:b/>
                <w:bCs/>
                <w:sz w:val="22"/>
                <w:szCs w:val="22"/>
              </w:rPr>
            </w:pPr>
            <w:r>
              <w:rPr>
                <w:rFonts w:asciiTheme="minorHAnsi" w:hAnsiTheme="minorHAnsi"/>
                <w:b/>
                <w:bCs/>
                <w:sz w:val="22"/>
                <w:szCs w:val="22"/>
              </w:rPr>
              <w:t>R9, R10</w:t>
            </w:r>
          </w:p>
        </w:tc>
        <w:tc>
          <w:tcPr>
            <w:tcW w:w="1197" w:type="dxa"/>
            <w:tcBorders>
              <w:left w:val="single" w:sz="4" w:space="0" w:color="auto"/>
              <w:right w:val="single" w:sz="4" w:space="0" w:color="auto"/>
            </w:tcBorders>
          </w:tcPr>
          <w:p w14:paraId="3C1D466C" w14:textId="77777777" w:rsidR="00590EFB" w:rsidRDefault="00590EFB" w:rsidP="003936D6">
            <w:pPr>
              <w:pStyle w:val="Standard"/>
              <w:rPr>
                <w:rFonts w:asciiTheme="minorHAnsi" w:hAnsiTheme="minorHAnsi"/>
                <w:b/>
                <w:bCs/>
                <w:sz w:val="22"/>
                <w:szCs w:val="22"/>
              </w:rPr>
            </w:pPr>
          </w:p>
        </w:tc>
        <w:tc>
          <w:tcPr>
            <w:tcW w:w="3481" w:type="dxa"/>
            <w:tcBorders>
              <w:left w:val="single" w:sz="4" w:space="0" w:color="auto"/>
              <w:right w:val="single" w:sz="4" w:space="0" w:color="auto"/>
            </w:tcBorders>
          </w:tcPr>
          <w:p w14:paraId="4A236C0F" w14:textId="77777777" w:rsidR="00590EFB" w:rsidRDefault="00590EFB" w:rsidP="003936D6">
            <w:pPr>
              <w:pStyle w:val="Standard"/>
              <w:rPr>
                <w:rFonts w:asciiTheme="minorHAnsi" w:hAnsiTheme="minorHAnsi"/>
                <w:b/>
                <w:bCs/>
                <w:sz w:val="22"/>
                <w:szCs w:val="22"/>
              </w:rPr>
            </w:pPr>
          </w:p>
        </w:tc>
      </w:tr>
      <w:tr w:rsidR="0022147C" w14:paraId="0DFDC266" w14:textId="77777777" w:rsidTr="00F33F99">
        <w:trPr>
          <w:trHeight w:val="1932"/>
        </w:trPr>
        <w:tc>
          <w:tcPr>
            <w:tcW w:w="1386" w:type="dxa"/>
            <w:tcBorders>
              <w:right w:val="single" w:sz="4" w:space="0" w:color="auto"/>
            </w:tcBorders>
          </w:tcPr>
          <w:p w14:paraId="0415709D" w14:textId="77777777" w:rsidR="00590EFB" w:rsidRDefault="00590EFB" w:rsidP="003936D6">
            <w:pPr>
              <w:pStyle w:val="Standard"/>
              <w:jc w:val="center"/>
              <w:rPr>
                <w:rFonts w:asciiTheme="minorHAnsi" w:hAnsiTheme="minorHAnsi"/>
                <w:b/>
                <w:bCs/>
                <w:sz w:val="22"/>
                <w:szCs w:val="22"/>
              </w:rPr>
            </w:pPr>
          </w:p>
          <w:p w14:paraId="712DEC77" w14:textId="77777777" w:rsidR="00590EFB" w:rsidRDefault="00590EFB" w:rsidP="003936D6">
            <w:pPr>
              <w:pStyle w:val="Standard"/>
              <w:jc w:val="center"/>
              <w:rPr>
                <w:rFonts w:asciiTheme="minorHAnsi" w:hAnsiTheme="minorHAnsi"/>
                <w:b/>
                <w:bCs/>
                <w:sz w:val="22"/>
                <w:szCs w:val="22"/>
              </w:rPr>
            </w:pPr>
          </w:p>
          <w:p w14:paraId="391FAA18" w14:textId="1F278D9D" w:rsidR="00590EFB" w:rsidRDefault="00590EFB" w:rsidP="003936D6">
            <w:pPr>
              <w:pStyle w:val="Standard"/>
              <w:jc w:val="center"/>
              <w:rPr>
                <w:rFonts w:asciiTheme="minorHAnsi" w:hAnsiTheme="minorHAnsi"/>
                <w:b/>
                <w:bCs/>
                <w:sz w:val="22"/>
                <w:szCs w:val="22"/>
              </w:rPr>
            </w:pPr>
            <w:r>
              <w:rPr>
                <w:rFonts w:asciiTheme="minorHAnsi" w:hAnsiTheme="minorHAnsi"/>
                <w:b/>
                <w:bCs/>
                <w:sz w:val="22"/>
                <w:szCs w:val="22"/>
              </w:rPr>
              <w:t>LOW</w:t>
            </w:r>
          </w:p>
        </w:tc>
        <w:tc>
          <w:tcPr>
            <w:tcW w:w="1303" w:type="dxa"/>
            <w:tcBorders>
              <w:left w:val="single" w:sz="4" w:space="0" w:color="auto"/>
              <w:right w:val="single" w:sz="4" w:space="0" w:color="auto"/>
            </w:tcBorders>
          </w:tcPr>
          <w:p w14:paraId="1E5443DE" w14:textId="3FA85DB4" w:rsidR="00590EFB" w:rsidRDefault="00590EFB" w:rsidP="003936D6">
            <w:pPr>
              <w:pStyle w:val="Standard"/>
              <w:rPr>
                <w:rFonts w:asciiTheme="minorHAnsi" w:hAnsiTheme="minorHAnsi"/>
                <w:b/>
                <w:bCs/>
                <w:sz w:val="22"/>
                <w:szCs w:val="22"/>
              </w:rPr>
            </w:pPr>
          </w:p>
        </w:tc>
        <w:tc>
          <w:tcPr>
            <w:tcW w:w="1275" w:type="dxa"/>
            <w:tcBorders>
              <w:left w:val="single" w:sz="4" w:space="0" w:color="auto"/>
              <w:right w:val="single" w:sz="4" w:space="0" w:color="auto"/>
            </w:tcBorders>
          </w:tcPr>
          <w:p w14:paraId="21BC592B" w14:textId="77777777" w:rsidR="00590EFB" w:rsidRDefault="00590EFB" w:rsidP="003936D6">
            <w:pPr>
              <w:pStyle w:val="Standard"/>
              <w:rPr>
                <w:rFonts w:asciiTheme="minorHAnsi" w:hAnsiTheme="minorHAnsi"/>
                <w:b/>
                <w:bCs/>
                <w:sz w:val="22"/>
                <w:szCs w:val="22"/>
              </w:rPr>
            </w:pPr>
          </w:p>
        </w:tc>
        <w:tc>
          <w:tcPr>
            <w:tcW w:w="1197" w:type="dxa"/>
            <w:tcBorders>
              <w:left w:val="single" w:sz="4" w:space="0" w:color="auto"/>
              <w:right w:val="single" w:sz="4" w:space="0" w:color="auto"/>
            </w:tcBorders>
          </w:tcPr>
          <w:p w14:paraId="51B57EF7" w14:textId="77777777" w:rsidR="00590EFB" w:rsidRDefault="00590EFB" w:rsidP="003936D6">
            <w:pPr>
              <w:pStyle w:val="Standard"/>
              <w:rPr>
                <w:rFonts w:asciiTheme="minorHAnsi" w:hAnsiTheme="minorHAnsi"/>
                <w:b/>
                <w:bCs/>
                <w:sz w:val="22"/>
                <w:szCs w:val="22"/>
              </w:rPr>
            </w:pPr>
          </w:p>
        </w:tc>
        <w:tc>
          <w:tcPr>
            <w:tcW w:w="3481" w:type="dxa"/>
            <w:tcBorders>
              <w:left w:val="single" w:sz="4" w:space="0" w:color="auto"/>
              <w:right w:val="single" w:sz="4" w:space="0" w:color="auto"/>
            </w:tcBorders>
          </w:tcPr>
          <w:p w14:paraId="3AD4BA59" w14:textId="77777777" w:rsidR="00590EFB" w:rsidRDefault="00590EFB" w:rsidP="003936D6">
            <w:pPr>
              <w:pStyle w:val="Standard"/>
              <w:rPr>
                <w:rFonts w:asciiTheme="minorHAnsi" w:hAnsiTheme="minorHAnsi"/>
                <w:b/>
                <w:bCs/>
                <w:sz w:val="22"/>
                <w:szCs w:val="22"/>
              </w:rPr>
            </w:pPr>
          </w:p>
        </w:tc>
      </w:tr>
      <w:tr w:rsidR="0022147C" w14:paraId="4554ECBD" w14:textId="77777777" w:rsidTr="00F33F99">
        <w:trPr>
          <w:trHeight w:val="1832"/>
        </w:trPr>
        <w:tc>
          <w:tcPr>
            <w:tcW w:w="1386" w:type="dxa"/>
            <w:tcBorders>
              <w:right w:val="single" w:sz="4" w:space="0" w:color="auto"/>
            </w:tcBorders>
          </w:tcPr>
          <w:p w14:paraId="3FEB8C60" w14:textId="77777777" w:rsidR="00283A3B" w:rsidRDefault="00283A3B" w:rsidP="003936D6">
            <w:pPr>
              <w:pStyle w:val="Standard"/>
              <w:rPr>
                <w:rFonts w:asciiTheme="minorHAnsi" w:hAnsiTheme="minorHAnsi"/>
                <w:b/>
                <w:bCs/>
                <w:sz w:val="22"/>
                <w:szCs w:val="22"/>
              </w:rPr>
            </w:pPr>
          </w:p>
        </w:tc>
        <w:tc>
          <w:tcPr>
            <w:tcW w:w="1303" w:type="dxa"/>
            <w:tcBorders>
              <w:left w:val="single" w:sz="4" w:space="0" w:color="auto"/>
              <w:right w:val="single" w:sz="4" w:space="0" w:color="auto"/>
            </w:tcBorders>
          </w:tcPr>
          <w:p w14:paraId="4AAEB1DF" w14:textId="77777777" w:rsidR="00283A3B" w:rsidRDefault="00283A3B" w:rsidP="003936D6">
            <w:pPr>
              <w:pStyle w:val="Standard"/>
              <w:rPr>
                <w:rFonts w:asciiTheme="minorHAnsi" w:hAnsiTheme="minorHAnsi"/>
                <w:b/>
                <w:bCs/>
                <w:sz w:val="22"/>
                <w:szCs w:val="22"/>
              </w:rPr>
            </w:pPr>
          </w:p>
          <w:p w14:paraId="042C46E6" w14:textId="77777777" w:rsidR="00283A3B" w:rsidRDefault="00283A3B" w:rsidP="003936D6">
            <w:pPr>
              <w:pStyle w:val="Standard"/>
              <w:rPr>
                <w:rFonts w:asciiTheme="minorHAnsi" w:hAnsiTheme="minorHAnsi"/>
                <w:b/>
                <w:bCs/>
                <w:sz w:val="22"/>
                <w:szCs w:val="22"/>
              </w:rPr>
            </w:pPr>
          </w:p>
          <w:p w14:paraId="3B377129" w14:textId="77777777" w:rsidR="00283A3B" w:rsidRDefault="00283A3B" w:rsidP="003936D6">
            <w:pPr>
              <w:pStyle w:val="Standard"/>
              <w:rPr>
                <w:rFonts w:asciiTheme="minorHAnsi" w:hAnsiTheme="minorHAnsi"/>
                <w:b/>
                <w:bCs/>
                <w:sz w:val="22"/>
                <w:szCs w:val="22"/>
              </w:rPr>
            </w:pPr>
          </w:p>
          <w:p w14:paraId="4A75205B" w14:textId="58FD16AC" w:rsidR="00283A3B" w:rsidRPr="00283A3B" w:rsidRDefault="00283A3B" w:rsidP="003936D6">
            <w:pPr>
              <w:jc w:val="center"/>
            </w:pPr>
            <w:r>
              <w:rPr>
                <w:rFonts w:asciiTheme="minorHAnsi" w:hAnsiTheme="minorHAnsi"/>
                <w:b/>
                <w:bCs/>
                <w:sz w:val="22"/>
                <w:szCs w:val="22"/>
              </w:rPr>
              <w:t>LOW</w:t>
            </w:r>
          </w:p>
        </w:tc>
        <w:tc>
          <w:tcPr>
            <w:tcW w:w="1275" w:type="dxa"/>
            <w:tcBorders>
              <w:left w:val="single" w:sz="4" w:space="0" w:color="auto"/>
              <w:right w:val="single" w:sz="4" w:space="0" w:color="auto"/>
            </w:tcBorders>
          </w:tcPr>
          <w:p w14:paraId="53DE6971" w14:textId="77777777" w:rsidR="00283A3B" w:rsidRDefault="00283A3B" w:rsidP="003936D6">
            <w:pPr>
              <w:pStyle w:val="Standard"/>
              <w:rPr>
                <w:rFonts w:asciiTheme="minorHAnsi" w:hAnsiTheme="minorHAnsi"/>
                <w:b/>
                <w:bCs/>
                <w:sz w:val="22"/>
                <w:szCs w:val="22"/>
              </w:rPr>
            </w:pPr>
          </w:p>
          <w:p w14:paraId="4562EF2A" w14:textId="77777777" w:rsidR="00283A3B" w:rsidRDefault="00283A3B" w:rsidP="003936D6">
            <w:pPr>
              <w:pStyle w:val="Standard"/>
              <w:rPr>
                <w:rFonts w:asciiTheme="minorHAnsi" w:hAnsiTheme="minorHAnsi"/>
                <w:b/>
                <w:bCs/>
                <w:sz w:val="22"/>
                <w:szCs w:val="22"/>
              </w:rPr>
            </w:pPr>
          </w:p>
          <w:p w14:paraId="1D0E5AFE" w14:textId="77777777" w:rsidR="00283A3B" w:rsidRDefault="00283A3B" w:rsidP="003936D6">
            <w:pPr>
              <w:pStyle w:val="Standard"/>
              <w:rPr>
                <w:rFonts w:asciiTheme="minorHAnsi" w:hAnsiTheme="minorHAnsi"/>
                <w:b/>
                <w:bCs/>
                <w:sz w:val="22"/>
                <w:szCs w:val="22"/>
              </w:rPr>
            </w:pPr>
          </w:p>
          <w:p w14:paraId="0A6728F7" w14:textId="144DB4F9" w:rsidR="00283A3B" w:rsidRDefault="00283A3B" w:rsidP="003936D6">
            <w:pPr>
              <w:pStyle w:val="Standard"/>
              <w:jc w:val="center"/>
              <w:rPr>
                <w:rFonts w:asciiTheme="minorHAnsi" w:hAnsiTheme="minorHAnsi"/>
                <w:b/>
                <w:bCs/>
                <w:sz w:val="22"/>
                <w:szCs w:val="22"/>
              </w:rPr>
            </w:pPr>
            <w:r>
              <w:rPr>
                <w:rFonts w:asciiTheme="minorHAnsi" w:hAnsiTheme="minorHAnsi"/>
                <w:b/>
                <w:bCs/>
                <w:sz w:val="22"/>
                <w:szCs w:val="22"/>
              </w:rPr>
              <w:t>MODERATE</w:t>
            </w:r>
          </w:p>
        </w:tc>
        <w:tc>
          <w:tcPr>
            <w:tcW w:w="1197" w:type="dxa"/>
            <w:tcBorders>
              <w:left w:val="single" w:sz="4" w:space="0" w:color="auto"/>
              <w:right w:val="single" w:sz="4" w:space="0" w:color="auto"/>
            </w:tcBorders>
          </w:tcPr>
          <w:p w14:paraId="05E49448" w14:textId="77777777" w:rsidR="00283A3B" w:rsidRDefault="00283A3B" w:rsidP="003936D6">
            <w:pPr>
              <w:pStyle w:val="Standard"/>
              <w:rPr>
                <w:rFonts w:asciiTheme="minorHAnsi" w:hAnsiTheme="minorHAnsi"/>
                <w:b/>
                <w:bCs/>
                <w:sz w:val="22"/>
                <w:szCs w:val="22"/>
              </w:rPr>
            </w:pPr>
          </w:p>
          <w:p w14:paraId="3D3412CF" w14:textId="77777777" w:rsidR="00283A3B" w:rsidRDefault="00283A3B" w:rsidP="003936D6">
            <w:pPr>
              <w:pStyle w:val="Standard"/>
              <w:rPr>
                <w:rFonts w:asciiTheme="minorHAnsi" w:hAnsiTheme="minorHAnsi"/>
                <w:b/>
                <w:bCs/>
                <w:sz w:val="22"/>
                <w:szCs w:val="22"/>
              </w:rPr>
            </w:pPr>
          </w:p>
          <w:p w14:paraId="68BAA805" w14:textId="77777777" w:rsidR="00283A3B" w:rsidRDefault="00283A3B" w:rsidP="003936D6">
            <w:pPr>
              <w:pStyle w:val="Standard"/>
              <w:rPr>
                <w:rFonts w:asciiTheme="minorHAnsi" w:hAnsiTheme="minorHAnsi"/>
                <w:b/>
                <w:bCs/>
                <w:sz w:val="22"/>
                <w:szCs w:val="22"/>
              </w:rPr>
            </w:pPr>
          </w:p>
          <w:p w14:paraId="329B4068" w14:textId="1C2C93F6" w:rsidR="00283A3B" w:rsidRDefault="00283A3B" w:rsidP="003936D6">
            <w:pPr>
              <w:pStyle w:val="Standard"/>
              <w:jc w:val="center"/>
              <w:rPr>
                <w:rFonts w:asciiTheme="minorHAnsi" w:hAnsiTheme="minorHAnsi"/>
                <w:b/>
                <w:bCs/>
                <w:sz w:val="22"/>
                <w:szCs w:val="22"/>
              </w:rPr>
            </w:pPr>
            <w:r>
              <w:rPr>
                <w:rFonts w:asciiTheme="minorHAnsi" w:hAnsiTheme="minorHAnsi"/>
                <w:b/>
                <w:bCs/>
                <w:sz w:val="22"/>
                <w:szCs w:val="22"/>
              </w:rPr>
              <w:t>SIGNIFICANT</w:t>
            </w:r>
          </w:p>
        </w:tc>
        <w:tc>
          <w:tcPr>
            <w:tcW w:w="3481" w:type="dxa"/>
            <w:tcBorders>
              <w:left w:val="single" w:sz="4" w:space="0" w:color="auto"/>
              <w:right w:val="single" w:sz="4" w:space="0" w:color="auto"/>
            </w:tcBorders>
          </w:tcPr>
          <w:p w14:paraId="10537A42" w14:textId="77777777" w:rsidR="00283A3B" w:rsidRDefault="00283A3B" w:rsidP="003936D6">
            <w:pPr>
              <w:pStyle w:val="Standard"/>
              <w:jc w:val="center"/>
              <w:rPr>
                <w:rFonts w:asciiTheme="minorHAnsi" w:hAnsiTheme="minorHAnsi"/>
                <w:b/>
                <w:bCs/>
                <w:sz w:val="22"/>
                <w:szCs w:val="22"/>
              </w:rPr>
            </w:pPr>
          </w:p>
          <w:p w14:paraId="478D3F77" w14:textId="77777777" w:rsidR="00283A3B" w:rsidRDefault="00283A3B" w:rsidP="003936D6">
            <w:pPr>
              <w:pStyle w:val="Standard"/>
              <w:jc w:val="center"/>
              <w:rPr>
                <w:rFonts w:asciiTheme="minorHAnsi" w:hAnsiTheme="minorHAnsi"/>
                <w:b/>
                <w:bCs/>
                <w:sz w:val="22"/>
                <w:szCs w:val="22"/>
              </w:rPr>
            </w:pPr>
          </w:p>
          <w:p w14:paraId="793C9259" w14:textId="77777777" w:rsidR="00283A3B" w:rsidRDefault="00283A3B" w:rsidP="003936D6">
            <w:pPr>
              <w:pStyle w:val="Standard"/>
              <w:jc w:val="center"/>
              <w:rPr>
                <w:rFonts w:asciiTheme="minorHAnsi" w:hAnsiTheme="minorHAnsi"/>
                <w:b/>
                <w:bCs/>
                <w:sz w:val="22"/>
                <w:szCs w:val="22"/>
              </w:rPr>
            </w:pPr>
          </w:p>
          <w:p w14:paraId="0902A3DC" w14:textId="6E0A748D" w:rsidR="00283A3B" w:rsidRDefault="00283A3B" w:rsidP="003936D6">
            <w:pPr>
              <w:pStyle w:val="Standard"/>
              <w:jc w:val="center"/>
              <w:rPr>
                <w:rFonts w:asciiTheme="minorHAnsi" w:hAnsiTheme="minorHAnsi"/>
                <w:b/>
                <w:bCs/>
                <w:sz w:val="22"/>
                <w:szCs w:val="22"/>
              </w:rPr>
            </w:pPr>
            <w:r>
              <w:rPr>
                <w:rFonts w:asciiTheme="minorHAnsi" w:hAnsiTheme="minorHAnsi"/>
                <w:b/>
                <w:bCs/>
                <w:sz w:val="22"/>
                <w:szCs w:val="22"/>
              </w:rPr>
              <w:t>HIGH</w:t>
            </w:r>
          </w:p>
        </w:tc>
      </w:tr>
    </w:tbl>
    <w:p w14:paraId="130A4B0E" w14:textId="137D88B3" w:rsidR="003C063E" w:rsidRPr="003C063E" w:rsidRDefault="003C063E" w:rsidP="00205378">
      <w:pPr>
        <w:pStyle w:val="Standard"/>
        <w:rPr>
          <w:rFonts w:asciiTheme="minorHAnsi" w:hAnsiTheme="minorHAnsi"/>
          <w:b/>
          <w:bCs/>
          <w:sz w:val="22"/>
          <w:szCs w:val="22"/>
        </w:rPr>
      </w:pPr>
    </w:p>
    <w:p w14:paraId="15F64D84" w14:textId="5328A558" w:rsidR="000E4EAB" w:rsidRPr="003C063E" w:rsidRDefault="003C1434" w:rsidP="003C063E">
      <w:pPr>
        <w:pStyle w:val="Standard"/>
        <w:ind w:firstLine="720"/>
        <w:rPr>
          <w:rFonts w:asciiTheme="minorHAnsi" w:hAnsiTheme="minorHAnsi"/>
          <w:b/>
          <w:bCs/>
          <w:sz w:val="32"/>
          <w:szCs w:val="32"/>
        </w:rPr>
      </w:pPr>
      <w:r w:rsidRPr="003C1434">
        <w:rPr>
          <w:rFonts w:asciiTheme="minorHAnsi" w:hAnsiTheme="minorHAnsi"/>
          <w:b/>
          <w:bCs/>
          <w:noProof/>
          <w:sz w:val="32"/>
          <w:szCs w:val="32"/>
        </w:rPr>
        <mc:AlternateContent>
          <mc:Choice Requires="wps">
            <w:drawing>
              <wp:anchor distT="45720" distB="45720" distL="114300" distR="114300" simplePos="0" relativeHeight="251658241" behindDoc="0" locked="0" layoutInCell="1" allowOverlap="1" wp14:anchorId="595C073F" wp14:editId="319FE674">
                <wp:simplePos x="0" y="0"/>
                <wp:positionH relativeFrom="column">
                  <wp:posOffset>797229</wp:posOffset>
                </wp:positionH>
                <wp:positionV relativeFrom="paragraph">
                  <wp:posOffset>103367</wp:posOffset>
                </wp:positionV>
                <wp:extent cx="2360930" cy="1404620"/>
                <wp:effectExtent l="0" t="0" r="22860" b="1143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C5291FA" w14:textId="34655BCD" w:rsidR="003C1434" w:rsidRPr="003C1434" w:rsidRDefault="003C1434" w:rsidP="003C1434">
                            <w:pPr>
                              <w:jc w:val="center"/>
                              <w:rPr>
                                <w:b/>
                                <w:bCs/>
                                <w:sz w:val="24"/>
                                <w:szCs w:val="24"/>
                              </w:rPr>
                            </w:pPr>
                            <w:r w:rsidRPr="003C1434">
                              <w:rPr>
                                <w:b/>
                                <w:bCs/>
                                <w:sz w:val="24"/>
                                <w:szCs w:val="24"/>
                              </w:rPr>
                              <w:t>Probability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95C073F" id="_x0000_s1027" type="#_x0000_t202" style="position:absolute;left:0;text-align:left;margin-left:62.75pt;margin-top:8.15pt;width:185.9pt;height:110.6pt;z-index:251658241;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">
                <v:textbox style="mso-fit-shape-to-text:t">
                  <w:txbxContent>
                    <w:p w14:paraId="1C5291FA" w14:textId="34655BCD" w:rsidR="003C1434" w:rsidRPr="003C1434" w:rsidRDefault="003C1434" w:rsidP="003C1434">
                      <w:pPr>
                        <w:jc w:val="center"/>
                        <w:rPr>
                          <w:b/>
                          <w:bCs/>
                          <w:sz w:val="24"/>
                          <w:szCs w:val="24"/>
                        </w:rPr>
                      </w:pPr>
                      <w:r w:rsidRPr="003C1434">
                        <w:rPr>
                          <w:b/>
                          <w:bCs/>
                          <w:sz w:val="24"/>
                          <w:szCs w:val="24"/>
                        </w:rPr>
                        <w:t>Probability</w:t>
                      </w:r>
                    </w:p>
                  </w:txbxContent>
                </v:textbox>
                <w10:wrap type="square"/>
              </v:shape>
            </w:pict>
          </mc:Fallback>
        </mc:AlternateContent>
      </w:r>
    </w:p>
    <w:p w14:paraId="32AD4FA9" w14:textId="1F967059" w:rsidR="0057139C" w:rsidRDefault="000E4EAB" w:rsidP="000E4EAB">
      <w:pPr>
        <w:pStyle w:val="Standard"/>
        <w:rPr>
          <w:rFonts w:asciiTheme="minorHAnsi" w:hAnsiTheme="minorHAnsi"/>
          <w:sz w:val="32"/>
          <w:szCs w:val="32"/>
        </w:rPr>
      </w:pPr>
      <w:r w:rsidRPr="000E4EAB">
        <w:rPr>
          <w:rFonts w:asciiTheme="minorHAnsi" w:hAnsiTheme="minorHAnsi"/>
          <w:sz w:val="32"/>
          <w:szCs w:val="32"/>
        </w:rPr>
        <w:tab/>
      </w:r>
      <w:r w:rsidRPr="000E4EAB">
        <w:rPr>
          <w:rFonts w:asciiTheme="minorHAnsi" w:hAnsiTheme="minorHAnsi"/>
          <w:sz w:val="32"/>
          <w:szCs w:val="32"/>
        </w:rPr>
        <w:tab/>
      </w:r>
      <w:r w:rsidRPr="000E4EAB">
        <w:rPr>
          <w:rFonts w:asciiTheme="minorHAnsi" w:hAnsiTheme="minorHAnsi"/>
          <w:sz w:val="32"/>
          <w:szCs w:val="32"/>
        </w:rPr>
        <w:tab/>
      </w:r>
    </w:p>
    <w:p w14:paraId="3FD4358C" w14:textId="27CEB9C5" w:rsidR="000E4EAB" w:rsidRDefault="000E4EAB" w:rsidP="00BE5AC4">
      <w:pPr>
        <w:pStyle w:val="Standard"/>
        <w:rPr>
          <w:sz w:val="24"/>
          <w:szCs w:val="24"/>
        </w:rPr>
      </w:pPr>
    </w:p>
    <w:p w14:paraId="40B975FC" w14:textId="25F01FF6" w:rsidR="000674E0" w:rsidRDefault="000674E0" w:rsidP="00BE5AC4">
      <w:pPr>
        <w:pStyle w:val="Standard"/>
        <w:rPr>
          <w:sz w:val="24"/>
          <w:szCs w:val="24"/>
        </w:rPr>
      </w:pPr>
    </w:p>
    <w:p w14:paraId="0806EAED" w14:textId="0C6F2F50" w:rsidR="000674E0" w:rsidRDefault="000674E0" w:rsidP="00BE5AC4">
      <w:pPr>
        <w:pStyle w:val="Standard"/>
        <w:rPr>
          <w:sz w:val="24"/>
          <w:szCs w:val="24"/>
        </w:rPr>
      </w:pPr>
    </w:p>
    <w:p w14:paraId="31AF61D8" w14:textId="14B935F0" w:rsidR="00095165" w:rsidRPr="00051762" w:rsidRDefault="000674E0" w:rsidP="00BE5AC4">
      <w:pPr>
        <w:pStyle w:val="Standard"/>
        <w:rPr>
          <w:sz w:val="24"/>
          <w:szCs w:val="24"/>
        </w:rPr>
      </w:pPr>
      <w:r w:rsidRPr="00E64725">
        <w:rPr>
          <w:bCs/>
          <w:sz w:val="22"/>
          <w:szCs w:val="22"/>
        </w:rPr>
        <w:t xml:space="preserve">The matrix consists of a grid with an y axis for the impact that the risk could potentially have. An X axis is used to rate the probability. The probability sections include low, moderate, </w:t>
      </w:r>
      <w:r w:rsidR="00C43D23" w:rsidRPr="00E64725">
        <w:rPr>
          <w:bCs/>
          <w:sz w:val="22"/>
          <w:szCs w:val="22"/>
        </w:rPr>
        <w:t>significant,</w:t>
      </w:r>
      <w:r w:rsidRPr="00E64725">
        <w:rPr>
          <w:bCs/>
          <w:sz w:val="22"/>
          <w:szCs w:val="22"/>
        </w:rPr>
        <w:t xml:space="preserve"> and high. The matrix will provide a visual breakdown of which risks should have the highest priority and greatest impact on the project</w:t>
      </w:r>
    </w:p>
    <w:p w14:paraId="53E5E31A" w14:textId="714957FC" w:rsidR="00EB153B" w:rsidRPr="0054216E" w:rsidRDefault="00AF3DFA" w:rsidP="00EB153B">
      <w:pPr>
        <w:pStyle w:val="Heading1"/>
        <w:numPr>
          <w:ilvl w:val="1"/>
          <w:numId w:val="7"/>
        </w:numPr>
        <w:spacing w:before="0"/>
      </w:pPr>
      <w:bookmarkStart w:id="4" w:name="_Toc37801438"/>
      <w:r w:rsidRPr="0054216E">
        <w:lastRenderedPageBreak/>
        <w:t>Strategy for Managing Risks</w:t>
      </w:r>
      <w:bookmarkEnd w:id="4"/>
    </w:p>
    <w:p w14:paraId="3CCC1E52" w14:textId="36558C8D" w:rsidR="00051762" w:rsidRPr="008861F4" w:rsidRDefault="00051762" w:rsidP="000E4EAB">
      <w:pPr>
        <w:pStyle w:val="Standard"/>
        <w:rPr>
          <w:sz w:val="22"/>
          <w:szCs w:val="22"/>
        </w:rPr>
      </w:pPr>
      <w:r w:rsidRPr="008861F4">
        <w:rPr>
          <w:sz w:val="22"/>
          <w:szCs w:val="22"/>
        </w:rPr>
        <w:t xml:space="preserve">The above Risk Evaluation Matrix has given an overview of the risks involved and the impact that these risks might have on completing the project </w:t>
      </w:r>
      <w:r w:rsidR="00AB0505" w:rsidRPr="008861F4">
        <w:rPr>
          <w:sz w:val="22"/>
          <w:szCs w:val="22"/>
        </w:rPr>
        <w:t>successfully.</w:t>
      </w:r>
      <w:r w:rsidR="00AB0505">
        <w:rPr>
          <w:sz w:val="22"/>
          <w:szCs w:val="22"/>
        </w:rPr>
        <w:t xml:space="preserve"> In </w:t>
      </w:r>
      <w:r w:rsidR="00D15E0B">
        <w:rPr>
          <w:sz w:val="22"/>
          <w:szCs w:val="22"/>
        </w:rPr>
        <w:t xml:space="preserve">order </w:t>
      </w:r>
      <w:r w:rsidR="00D15E0B" w:rsidRPr="008861F4">
        <w:rPr>
          <w:sz w:val="22"/>
          <w:szCs w:val="22"/>
        </w:rPr>
        <w:t>to</w:t>
      </w:r>
      <w:r w:rsidRPr="008861F4">
        <w:rPr>
          <w:sz w:val="22"/>
          <w:szCs w:val="22"/>
        </w:rPr>
        <w:t xml:space="preserve"> manage these risks the following strategies have been put in place:</w:t>
      </w:r>
    </w:p>
    <w:p w14:paraId="4CEDFAF7" w14:textId="77777777" w:rsidR="00051762" w:rsidRPr="008861F4" w:rsidRDefault="00051762" w:rsidP="000E4EAB">
      <w:pPr>
        <w:pStyle w:val="Standard"/>
        <w:rPr>
          <w:sz w:val="22"/>
          <w:szCs w:val="22"/>
        </w:rPr>
      </w:pPr>
    </w:p>
    <w:p w14:paraId="6A60301F" w14:textId="77777777" w:rsidR="008861F4" w:rsidRPr="00B737E7" w:rsidRDefault="00051762" w:rsidP="000E4EAB">
      <w:pPr>
        <w:pStyle w:val="Standard"/>
        <w:rPr>
          <w:sz w:val="24"/>
          <w:szCs w:val="24"/>
        </w:rPr>
      </w:pPr>
      <w:r w:rsidRPr="00B737E7">
        <w:rPr>
          <w:b/>
          <w:bCs/>
          <w:sz w:val="24"/>
          <w:szCs w:val="24"/>
        </w:rPr>
        <w:t>Team member absence</w:t>
      </w:r>
      <w:r w:rsidR="008861F4" w:rsidRPr="00B737E7">
        <w:rPr>
          <w:sz w:val="24"/>
          <w:szCs w:val="24"/>
        </w:rPr>
        <w:t>:</w:t>
      </w:r>
    </w:p>
    <w:p w14:paraId="5109DC15" w14:textId="77777777" w:rsidR="008861F4" w:rsidRDefault="00DA78A3" w:rsidP="008861F4">
      <w:pPr>
        <w:pStyle w:val="Standard"/>
        <w:numPr>
          <w:ilvl w:val="0"/>
          <w:numId w:val="8"/>
        </w:numPr>
        <w:rPr>
          <w:sz w:val="22"/>
          <w:szCs w:val="22"/>
        </w:rPr>
      </w:pPr>
      <w:r w:rsidRPr="008861F4">
        <w:rPr>
          <w:sz w:val="22"/>
          <w:szCs w:val="22"/>
        </w:rPr>
        <w:t xml:space="preserve"> Team member</w:t>
      </w:r>
      <w:r w:rsidR="008861F4">
        <w:rPr>
          <w:sz w:val="22"/>
          <w:szCs w:val="22"/>
        </w:rPr>
        <w:t>s</w:t>
      </w:r>
      <w:r w:rsidR="00F611FF" w:rsidRPr="008861F4">
        <w:rPr>
          <w:sz w:val="22"/>
          <w:szCs w:val="22"/>
        </w:rPr>
        <w:t xml:space="preserve"> work</w:t>
      </w:r>
      <w:r w:rsidRPr="008861F4">
        <w:rPr>
          <w:sz w:val="22"/>
          <w:szCs w:val="22"/>
        </w:rPr>
        <w:t xml:space="preserve"> will need to be freely accessed on the group share point.</w:t>
      </w:r>
    </w:p>
    <w:p w14:paraId="5CC122F4" w14:textId="174303E0" w:rsidR="008861F4" w:rsidRDefault="00F611FF" w:rsidP="008861F4">
      <w:pPr>
        <w:pStyle w:val="Standard"/>
        <w:numPr>
          <w:ilvl w:val="0"/>
          <w:numId w:val="8"/>
        </w:numPr>
        <w:rPr>
          <w:sz w:val="22"/>
          <w:szCs w:val="22"/>
        </w:rPr>
      </w:pPr>
      <w:r w:rsidRPr="008861F4">
        <w:rPr>
          <w:sz w:val="22"/>
          <w:szCs w:val="22"/>
        </w:rPr>
        <w:t xml:space="preserve"> This will enable the other team members to get accurate information about, what work has been completed. </w:t>
      </w:r>
    </w:p>
    <w:p w14:paraId="15898A3B" w14:textId="5888C7BC" w:rsidR="008861F4" w:rsidRDefault="008861F4" w:rsidP="00054D13">
      <w:pPr>
        <w:pStyle w:val="Standard"/>
        <w:rPr>
          <w:sz w:val="22"/>
          <w:szCs w:val="22"/>
        </w:rPr>
      </w:pPr>
    </w:p>
    <w:p w14:paraId="12634A05" w14:textId="24B5DF3F" w:rsidR="008861F4" w:rsidRPr="00B737E7" w:rsidRDefault="008861F4" w:rsidP="00611AC4">
      <w:pPr>
        <w:pStyle w:val="Standard"/>
        <w:rPr>
          <w:b/>
          <w:bCs/>
          <w:sz w:val="24"/>
          <w:szCs w:val="24"/>
        </w:rPr>
      </w:pPr>
      <w:r w:rsidRPr="00B737E7">
        <w:rPr>
          <w:b/>
          <w:bCs/>
          <w:sz w:val="24"/>
          <w:szCs w:val="24"/>
        </w:rPr>
        <w:t>Technical Issues:</w:t>
      </w:r>
    </w:p>
    <w:p w14:paraId="704243D5" w14:textId="1FA0B81F" w:rsidR="008861F4" w:rsidRDefault="00B737E7" w:rsidP="008861F4">
      <w:pPr>
        <w:pStyle w:val="Standard"/>
        <w:numPr>
          <w:ilvl w:val="0"/>
          <w:numId w:val="8"/>
        </w:numPr>
        <w:rPr>
          <w:sz w:val="22"/>
          <w:szCs w:val="22"/>
        </w:rPr>
      </w:pPr>
      <w:r>
        <w:rPr>
          <w:sz w:val="22"/>
          <w:szCs w:val="22"/>
        </w:rPr>
        <w:t xml:space="preserve">Git hub will be used to store previous versions of the software, </w:t>
      </w:r>
      <w:proofErr w:type="gramStart"/>
      <w:r>
        <w:rPr>
          <w:sz w:val="22"/>
          <w:szCs w:val="22"/>
        </w:rPr>
        <w:t>hardware</w:t>
      </w:r>
      <w:proofErr w:type="gramEnd"/>
      <w:r>
        <w:rPr>
          <w:sz w:val="22"/>
          <w:szCs w:val="22"/>
        </w:rPr>
        <w:t xml:space="preserve"> or database</w:t>
      </w:r>
      <w:r w:rsidR="00821A3F">
        <w:rPr>
          <w:sz w:val="22"/>
          <w:szCs w:val="22"/>
        </w:rPr>
        <w:t xml:space="preserve"> </w:t>
      </w:r>
    </w:p>
    <w:p w14:paraId="03C93A9A" w14:textId="113A1BC3" w:rsidR="00B737E7" w:rsidRDefault="00821A3F" w:rsidP="008861F4">
      <w:pPr>
        <w:pStyle w:val="Standard"/>
        <w:numPr>
          <w:ilvl w:val="0"/>
          <w:numId w:val="8"/>
        </w:numPr>
        <w:rPr>
          <w:sz w:val="22"/>
          <w:szCs w:val="22"/>
        </w:rPr>
      </w:pPr>
      <w:r>
        <w:rPr>
          <w:sz w:val="22"/>
          <w:szCs w:val="22"/>
        </w:rPr>
        <w:t>The project has been designed to include workarounds to potential issues to the hardware, software and database</w:t>
      </w:r>
    </w:p>
    <w:p w14:paraId="7D47C31B" w14:textId="4514D6A6" w:rsidR="00640DA8" w:rsidRDefault="00640DA8" w:rsidP="00640DA8">
      <w:pPr>
        <w:pStyle w:val="Standard"/>
        <w:ind w:left="720"/>
        <w:rPr>
          <w:sz w:val="22"/>
          <w:szCs w:val="22"/>
        </w:rPr>
      </w:pPr>
    </w:p>
    <w:p w14:paraId="4B7B7140" w14:textId="2E641416" w:rsidR="00640DA8" w:rsidRPr="00640DA8" w:rsidRDefault="00640DA8" w:rsidP="00640DA8">
      <w:pPr>
        <w:pStyle w:val="Standard"/>
        <w:rPr>
          <w:b/>
          <w:bCs/>
          <w:sz w:val="24"/>
          <w:szCs w:val="24"/>
        </w:rPr>
      </w:pPr>
      <w:r w:rsidRPr="00640DA8">
        <w:rPr>
          <w:b/>
          <w:bCs/>
          <w:sz w:val="24"/>
          <w:szCs w:val="24"/>
        </w:rPr>
        <w:t>Natural Disasters:</w:t>
      </w:r>
    </w:p>
    <w:p w14:paraId="50634E42" w14:textId="72318E33" w:rsidR="00640DA8" w:rsidRDefault="00640DA8" w:rsidP="00640DA8">
      <w:pPr>
        <w:pStyle w:val="Standard"/>
        <w:numPr>
          <w:ilvl w:val="0"/>
          <w:numId w:val="8"/>
        </w:numPr>
        <w:rPr>
          <w:sz w:val="22"/>
          <w:szCs w:val="22"/>
        </w:rPr>
      </w:pPr>
      <w:r>
        <w:rPr>
          <w:sz w:val="22"/>
          <w:szCs w:val="22"/>
        </w:rPr>
        <w:t>UWTSD One Drive Cloud storage will be used to protect user and project data</w:t>
      </w:r>
    </w:p>
    <w:p w14:paraId="2C482DA3" w14:textId="77777777" w:rsidR="00640DA8" w:rsidRDefault="00640DA8" w:rsidP="00E97C83">
      <w:pPr>
        <w:pStyle w:val="Standard"/>
        <w:rPr>
          <w:sz w:val="22"/>
          <w:szCs w:val="22"/>
        </w:rPr>
      </w:pPr>
    </w:p>
    <w:p w14:paraId="41909CF3" w14:textId="30CDBA3E" w:rsidR="00640DA8" w:rsidRDefault="00043C9D" w:rsidP="00640DA8">
      <w:pPr>
        <w:pStyle w:val="Standard"/>
        <w:rPr>
          <w:b/>
          <w:bCs/>
          <w:sz w:val="24"/>
          <w:szCs w:val="24"/>
        </w:rPr>
      </w:pPr>
      <w:r w:rsidRPr="00AE0233">
        <w:rPr>
          <w:b/>
          <w:bCs/>
          <w:sz w:val="24"/>
          <w:szCs w:val="24"/>
        </w:rPr>
        <w:t>Financial Issues</w:t>
      </w:r>
      <w:r w:rsidR="00AE0233" w:rsidRPr="00AE0233">
        <w:rPr>
          <w:b/>
          <w:bCs/>
          <w:sz w:val="24"/>
          <w:szCs w:val="24"/>
        </w:rPr>
        <w:t>:</w:t>
      </w:r>
    </w:p>
    <w:p w14:paraId="5F6E9CCF" w14:textId="2BB7B379" w:rsidR="00AE0233" w:rsidRDefault="008725CA" w:rsidP="008725CA">
      <w:pPr>
        <w:pStyle w:val="Standard"/>
        <w:numPr>
          <w:ilvl w:val="0"/>
          <w:numId w:val="8"/>
        </w:numPr>
        <w:rPr>
          <w:sz w:val="22"/>
          <w:szCs w:val="22"/>
        </w:rPr>
      </w:pPr>
      <w:r w:rsidRPr="00917FFD">
        <w:rPr>
          <w:sz w:val="22"/>
          <w:szCs w:val="22"/>
        </w:rPr>
        <w:t>The project has been designed to be a low cost initially to prove proof of concept.</w:t>
      </w:r>
    </w:p>
    <w:p w14:paraId="416D0545" w14:textId="44B69935" w:rsidR="00974008" w:rsidRDefault="003E0ABE" w:rsidP="008725CA">
      <w:pPr>
        <w:pStyle w:val="Standard"/>
        <w:numPr>
          <w:ilvl w:val="0"/>
          <w:numId w:val="8"/>
        </w:numPr>
        <w:rPr>
          <w:sz w:val="22"/>
          <w:szCs w:val="22"/>
        </w:rPr>
      </w:pPr>
      <w:r>
        <w:rPr>
          <w:sz w:val="22"/>
          <w:szCs w:val="22"/>
        </w:rPr>
        <w:t xml:space="preserve">Any additional costs will be added to </w:t>
      </w:r>
      <w:r w:rsidR="00DA043D">
        <w:rPr>
          <w:sz w:val="22"/>
          <w:szCs w:val="22"/>
        </w:rPr>
        <w:t>funding available for the project.</w:t>
      </w:r>
    </w:p>
    <w:p w14:paraId="2C206E08" w14:textId="7329F255" w:rsidR="00731A9A" w:rsidRPr="007645A9" w:rsidRDefault="00731A9A" w:rsidP="00731A9A">
      <w:pPr>
        <w:pStyle w:val="Standard"/>
        <w:rPr>
          <w:b/>
          <w:bCs/>
          <w:sz w:val="24"/>
          <w:szCs w:val="24"/>
        </w:rPr>
      </w:pPr>
    </w:p>
    <w:p w14:paraId="2B42A762" w14:textId="460ABB6C" w:rsidR="00731A9A" w:rsidRPr="007645A9" w:rsidRDefault="00D94A2F" w:rsidP="00731A9A">
      <w:pPr>
        <w:pStyle w:val="Standard"/>
        <w:rPr>
          <w:b/>
          <w:bCs/>
          <w:sz w:val="24"/>
          <w:szCs w:val="24"/>
        </w:rPr>
      </w:pPr>
      <w:r>
        <w:rPr>
          <w:b/>
          <w:bCs/>
          <w:sz w:val="24"/>
          <w:szCs w:val="24"/>
        </w:rPr>
        <w:t>Tasks are missing or not identified:</w:t>
      </w:r>
    </w:p>
    <w:p w14:paraId="3D82756F" w14:textId="43C7F14C" w:rsidR="00731A9A" w:rsidRDefault="00437F13" w:rsidP="00731A9A">
      <w:pPr>
        <w:pStyle w:val="Standard"/>
        <w:numPr>
          <w:ilvl w:val="0"/>
          <w:numId w:val="9"/>
        </w:numPr>
        <w:rPr>
          <w:sz w:val="22"/>
          <w:szCs w:val="22"/>
        </w:rPr>
      </w:pPr>
      <w:r>
        <w:rPr>
          <w:sz w:val="22"/>
          <w:szCs w:val="22"/>
        </w:rPr>
        <w:t xml:space="preserve">A </w:t>
      </w:r>
      <w:r w:rsidR="001174C6">
        <w:rPr>
          <w:sz w:val="22"/>
          <w:szCs w:val="22"/>
        </w:rPr>
        <w:t>G</w:t>
      </w:r>
      <w:r>
        <w:rPr>
          <w:sz w:val="22"/>
          <w:szCs w:val="22"/>
        </w:rPr>
        <w:t>annt chart has been created to</w:t>
      </w:r>
      <w:r w:rsidR="001174C6">
        <w:rPr>
          <w:sz w:val="22"/>
          <w:szCs w:val="22"/>
        </w:rPr>
        <w:t xml:space="preserve"> show the tasks needed and</w:t>
      </w:r>
      <w:r w:rsidR="004155E4">
        <w:rPr>
          <w:sz w:val="22"/>
          <w:szCs w:val="22"/>
        </w:rPr>
        <w:t>,</w:t>
      </w:r>
      <w:r w:rsidR="001174C6">
        <w:rPr>
          <w:sz w:val="22"/>
          <w:szCs w:val="22"/>
        </w:rPr>
        <w:t xml:space="preserve"> the order</w:t>
      </w:r>
      <w:r w:rsidR="008F6745">
        <w:rPr>
          <w:sz w:val="22"/>
          <w:szCs w:val="22"/>
        </w:rPr>
        <w:t xml:space="preserve"> and date that they should be completed in</w:t>
      </w:r>
      <w:r w:rsidR="001174C6">
        <w:rPr>
          <w:sz w:val="22"/>
          <w:szCs w:val="22"/>
        </w:rPr>
        <w:t>.</w:t>
      </w:r>
    </w:p>
    <w:p w14:paraId="3B8B16F3" w14:textId="3E343F91" w:rsidR="008F6745" w:rsidRDefault="00A6625E" w:rsidP="00731A9A">
      <w:pPr>
        <w:pStyle w:val="Standard"/>
        <w:numPr>
          <w:ilvl w:val="0"/>
          <w:numId w:val="9"/>
        </w:numPr>
        <w:rPr>
          <w:sz w:val="22"/>
          <w:szCs w:val="22"/>
        </w:rPr>
      </w:pPr>
      <w:r>
        <w:rPr>
          <w:sz w:val="22"/>
          <w:szCs w:val="22"/>
        </w:rPr>
        <w:t xml:space="preserve">Get a </w:t>
      </w:r>
      <w:r w:rsidR="00600151">
        <w:rPr>
          <w:sz w:val="22"/>
          <w:szCs w:val="22"/>
        </w:rPr>
        <w:t xml:space="preserve">stakeholder to </w:t>
      </w:r>
      <w:r w:rsidR="00C425C0">
        <w:rPr>
          <w:sz w:val="22"/>
          <w:szCs w:val="22"/>
        </w:rPr>
        <w:t xml:space="preserve">review the </w:t>
      </w:r>
      <w:r w:rsidR="008C212F">
        <w:rPr>
          <w:sz w:val="22"/>
          <w:szCs w:val="22"/>
        </w:rPr>
        <w:t>project in the analysis and development stages</w:t>
      </w:r>
    </w:p>
    <w:p w14:paraId="75776C7F" w14:textId="0A723D6C" w:rsidR="008C212F" w:rsidRPr="002F0E44" w:rsidRDefault="008C212F" w:rsidP="008C212F">
      <w:pPr>
        <w:pStyle w:val="Standard"/>
        <w:rPr>
          <w:b/>
          <w:bCs/>
          <w:sz w:val="24"/>
          <w:szCs w:val="24"/>
        </w:rPr>
      </w:pPr>
    </w:p>
    <w:p w14:paraId="5BAB1CF1" w14:textId="6FE6A7FE" w:rsidR="001D349C" w:rsidRDefault="002F0E44" w:rsidP="008C212F">
      <w:pPr>
        <w:pStyle w:val="Standard"/>
        <w:rPr>
          <w:b/>
          <w:bCs/>
          <w:sz w:val="24"/>
          <w:szCs w:val="24"/>
        </w:rPr>
      </w:pPr>
      <w:r w:rsidRPr="002F0E44">
        <w:rPr>
          <w:b/>
          <w:bCs/>
          <w:sz w:val="24"/>
          <w:szCs w:val="24"/>
        </w:rPr>
        <w:t>Deadlines are missed</w:t>
      </w:r>
      <w:r>
        <w:rPr>
          <w:b/>
          <w:bCs/>
          <w:sz w:val="24"/>
          <w:szCs w:val="24"/>
        </w:rPr>
        <w:t>:</w:t>
      </w:r>
    </w:p>
    <w:p w14:paraId="7EC79C01" w14:textId="0E5A09EE" w:rsidR="002F0E44" w:rsidRDefault="005F3EE7" w:rsidP="002F0E44">
      <w:pPr>
        <w:pStyle w:val="Standard"/>
        <w:numPr>
          <w:ilvl w:val="0"/>
          <w:numId w:val="10"/>
        </w:numPr>
        <w:rPr>
          <w:sz w:val="22"/>
          <w:szCs w:val="22"/>
        </w:rPr>
      </w:pPr>
      <w:r w:rsidRPr="001470B8">
        <w:rPr>
          <w:sz w:val="22"/>
          <w:szCs w:val="22"/>
        </w:rPr>
        <w:t xml:space="preserve">A network diagram has been created to </w:t>
      </w:r>
      <w:r w:rsidR="009E6E2C" w:rsidRPr="001470B8">
        <w:rPr>
          <w:sz w:val="22"/>
          <w:szCs w:val="22"/>
        </w:rPr>
        <w:t xml:space="preserve">help </w:t>
      </w:r>
      <w:r w:rsidR="001470B8" w:rsidRPr="001470B8">
        <w:rPr>
          <w:sz w:val="22"/>
          <w:szCs w:val="22"/>
        </w:rPr>
        <w:t>identify what impact each risk has on the overall project</w:t>
      </w:r>
    </w:p>
    <w:p w14:paraId="3544296B" w14:textId="3D0C4EE7" w:rsidR="00A34EA4" w:rsidRDefault="00A34EA4" w:rsidP="00A34EA4">
      <w:pPr>
        <w:pStyle w:val="Standard"/>
        <w:ind w:left="720"/>
        <w:rPr>
          <w:sz w:val="22"/>
          <w:szCs w:val="22"/>
        </w:rPr>
      </w:pPr>
    </w:p>
    <w:p w14:paraId="1C3BD3E7" w14:textId="4CECBDF0" w:rsidR="00A34EA4" w:rsidRDefault="00BF79A8" w:rsidP="00BF79A8">
      <w:pPr>
        <w:pStyle w:val="Standard"/>
        <w:rPr>
          <w:b/>
          <w:bCs/>
          <w:sz w:val="24"/>
          <w:szCs w:val="24"/>
        </w:rPr>
      </w:pPr>
      <w:r w:rsidRPr="00BF79A8">
        <w:rPr>
          <w:b/>
          <w:bCs/>
          <w:sz w:val="24"/>
          <w:szCs w:val="24"/>
        </w:rPr>
        <w:t>Deliverables are not achieved</w:t>
      </w:r>
      <w:r>
        <w:rPr>
          <w:b/>
          <w:bCs/>
          <w:sz w:val="24"/>
          <w:szCs w:val="24"/>
        </w:rPr>
        <w:t>:</w:t>
      </w:r>
    </w:p>
    <w:p w14:paraId="313F81F8" w14:textId="4947138A" w:rsidR="00BF79A8" w:rsidRDefault="0007069D" w:rsidP="00BF79A8">
      <w:pPr>
        <w:pStyle w:val="Standard"/>
        <w:numPr>
          <w:ilvl w:val="0"/>
          <w:numId w:val="10"/>
        </w:numPr>
        <w:rPr>
          <w:sz w:val="22"/>
          <w:szCs w:val="22"/>
        </w:rPr>
      </w:pPr>
      <w:r w:rsidRPr="00102839">
        <w:rPr>
          <w:sz w:val="22"/>
          <w:szCs w:val="22"/>
        </w:rPr>
        <w:t xml:space="preserve"> </w:t>
      </w:r>
      <w:r w:rsidR="00102839">
        <w:rPr>
          <w:sz w:val="22"/>
          <w:szCs w:val="22"/>
        </w:rPr>
        <w:t>R</w:t>
      </w:r>
      <w:r w:rsidR="00B00FCF" w:rsidRPr="00102839">
        <w:rPr>
          <w:sz w:val="22"/>
          <w:szCs w:val="22"/>
        </w:rPr>
        <w:t>esearch will need to be provided</w:t>
      </w:r>
      <w:r w:rsidR="007D4423">
        <w:rPr>
          <w:sz w:val="22"/>
          <w:szCs w:val="22"/>
        </w:rPr>
        <w:t>,</w:t>
      </w:r>
      <w:r w:rsidR="00B00FCF" w:rsidRPr="00102839">
        <w:rPr>
          <w:sz w:val="22"/>
          <w:szCs w:val="22"/>
        </w:rPr>
        <w:t xml:space="preserve"> so </w:t>
      </w:r>
      <w:r w:rsidR="009D7B0D" w:rsidRPr="00102839">
        <w:rPr>
          <w:sz w:val="22"/>
          <w:szCs w:val="22"/>
        </w:rPr>
        <w:t xml:space="preserve">the stakeholder </w:t>
      </w:r>
      <w:r w:rsidR="00F44053">
        <w:rPr>
          <w:sz w:val="22"/>
          <w:szCs w:val="22"/>
        </w:rPr>
        <w:t>can be</w:t>
      </w:r>
      <w:r w:rsidR="009D7B0D" w:rsidRPr="00102839">
        <w:rPr>
          <w:sz w:val="22"/>
          <w:szCs w:val="22"/>
        </w:rPr>
        <w:t xml:space="preserve"> assured </w:t>
      </w:r>
      <w:r w:rsidR="00102839" w:rsidRPr="00102839">
        <w:rPr>
          <w:sz w:val="22"/>
          <w:szCs w:val="22"/>
        </w:rPr>
        <w:t>the task will be achieved</w:t>
      </w:r>
      <w:r w:rsidR="00A5118B">
        <w:rPr>
          <w:sz w:val="22"/>
          <w:szCs w:val="22"/>
        </w:rPr>
        <w:t xml:space="preserve"> </w:t>
      </w:r>
      <w:r w:rsidR="007E14D4">
        <w:rPr>
          <w:sz w:val="22"/>
          <w:szCs w:val="22"/>
        </w:rPr>
        <w:t>and that it wi</w:t>
      </w:r>
      <w:r w:rsidR="009D4912">
        <w:rPr>
          <w:sz w:val="22"/>
          <w:szCs w:val="22"/>
        </w:rPr>
        <w:t>ll successfull</w:t>
      </w:r>
      <w:r w:rsidR="00620F9F">
        <w:rPr>
          <w:sz w:val="22"/>
          <w:szCs w:val="22"/>
        </w:rPr>
        <w:t xml:space="preserve">y </w:t>
      </w:r>
      <w:r w:rsidR="009D4912">
        <w:rPr>
          <w:sz w:val="22"/>
          <w:szCs w:val="22"/>
        </w:rPr>
        <w:t xml:space="preserve">work </w:t>
      </w:r>
      <w:r w:rsidR="00620F9F">
        <w:rPr>
          <w:sz w:val="22"/>
          <w:szCs w:val="22"/>
        </w:rPr>
        <w:t>for the project</w:t>
      </w:r>
    </w:p>
    <w:p w14:paraId="77AF0C96" w14:textId="135D40DF" w:rsidR="00102839" w:rsidRDefault="00620F9F" w:rsidP="00BF79A8">
      <w:pPr>
        <w:pStyle w:val="Standard"/>
        <w:numPr>
          <w:ilvl w:val="0"/>
          <w:numId w:val="10"/>
        </w:numPr>
        <w:rPr>
          <w:sz w:val="22"/>
          <w:szCs w:val="22"/>
        </w:rPr>
      </w:pPr>
      <w:r>
        <w:rPr>
          <w:sz w:val="22"/>
          <w:szCs w:val="22"/>
        </w:rPr>
        <w:t>An explanation will need to be provided to the stakeholders</w:t>
      </w:r>
    </w:p>
    <w:p w14:paraId="7B8E636E" w14:textId="20896A8C" w:rsidR="00036347" w:rsidRDefault="00036347" w:rsidP="00036347">
      <w:pPr>
        <w:pStyle w:val="Standard"/>
        <w:rPr>
          <w:sz w:val="22"/>
          <w:szCs w:val="22"/>
        </w:rPr>
      </w:pPr>
    </w:p>
    <w:p w14:paraId="52C952CD" w14:textId="0E3D69D0" w:rsidR="00036347" w:rsidRDefault="00D32FC3" w:rsidP="00036347">
      <w:pPr>
        <w:pStyle w:val="Standard"/>
        <w:rPr>
          <w:b/>
          <w:bCs/>
          <w:sz w:val="24"/>
          <w:szCs w:val="24"/>
        </w:rPr>
      </w:pPr>
      <w:r w:rsidRPr="00D32FC3">
        <w:rPr>
          <w:b/>
          <w:bCs/>
          <w:sz w:val="24"/>
          <w:szCs w:val="24"/>
        </w:rPr>
        <w:t>Communication issues</w:t>
      </w:r>
      <w:r>
        <w:rPr>
          <w:b/>
          <w:bCs/>
          <w:sz w:val="24"/>
          <w:szCs w:val="24"/>
        </w:rPr>
        <w:t>:</w:t>
      </w:r>
    </w:p>
    <w:p w14:paraId="65111293" w14:textId="52C50A4B" w:rsidR="00D32FC3" w:rsidRDefault="00A053B3" w:rsidP="00EB676B">
      <w:pPr>
        <w:pStyle w:val="Standard"/>
        <w:numPr>
          <w:ilvl w:val="0"/>
          <w:numId w:val="11"/>
        </w:numPr>
        <w:rPr>
          <w:sz w:val="22"/>
          <w:szCs w:val="22"/>
        </w:rPr>
      </w:pPr>
      <w:r>
        <w:rPr>
          <w:sz w:val="22"/>
          <w:szCs w:val="22"/>
        </w:rPr>
        <w:t>A share</w:t>
      </w:r>
      <w:r w:rsidR="00E4652D">
        <w:rPr>
          <w:sz w:val="22"/>
          <w:szCs w:val="22"/>
        </w:rPr>
        <w:t xml:space="preserve"> </w:t>
      </w:r>
      <w:r>
        <w:rPr>
          <w:sz w:val="22"/>
          <w:szCs w:val="22"/>
        </w:rPr>
        <w:t>poin</w:t>
      </w:r>
      <w:r w:rsidR="00E4652D">
        <w:rPr>
          <w:sz w:val="22"/>
          <w:szCs w:val="22"/>
        </w:rPr>
        <w:t xml:space="preserve">t group has been created so that all work completed and carried out is available </w:t>
      </w:r>
      <w:r w:rsidR="00BE57DC">
        <w:rPr>
          <w:sz w:val="22"/>
          <w:szCs w:val="22"/>
        </w:rPr>
        <w:t>to all team members</w:t>
      </w:r>
    </w:p>
    <w:p w14:paraId="6C28C825" w14:textId="174CA7F0" w:rsidR="006D1BD8" w:rsidRDefault="00B55484" w:rsidP="00EB676B">
      <w:pPr>
        <w:pStyle w:val="Standard"/>
        <w:numPr>
          <w:ilvl w:val="0"/>
          <w:numId w:val="11"/>
        </w:numPr>
        <w:rPr>
          <w:sz w:val="22"/>
          <w:szCs w:val="22"/>
        </w:rPr>
      </w:pPr>
      <w:r>
        <w:rPr>
          <w:sz w:val="22"/>
          <w:szCs w:val="22"/>
        </w:rPr>
        <w:t xml:space="preserve">A </w:t>
      </w:r>
      <w:r w:rsidR="006D1BD8">
        <w:rPr>
          <w:sz w:val="22"/>
          <w:szCs w:val="22"/>
        </w:rPr>
        <w:t xml:space="preserve">Face book messenger </w:t>
      </w:r>
      <w:r>
        <w:rPr>
          <w:sz w:val="22"/>
          <w:szCs w:val="22"/>
        </w:rPr>
        <w:t xml:space="preserve">group has been created </w:t>
      </w:r>
      <w:r w:rsidR="00864DA6">
        <w:rPr>
          <w:sz w:val="22"/>
          <w:szCs w:val="22"/>
        </w:rPr>
        <w:t>should the share point not be available</w:t>
      </w:r>
    </w:p>
    <w:p w14:paraId="430F64BF" w14:textId="3E86C1C5" w:rsidR="0044025F" w:rsidRPr="002C32BB" w:rsidRDefault="00864DA6" w:rsidP="0044025F">
      <w:pPr>
        <w:pStyle w:val="Standard"/>
        <w:numPr>
          <w:ilvl w:val="0"/>
          <w:numId w:val="11"/>
        </w:numPr>
        <w:rPr>
          <w:sz w:val="22"/>
          <w:szCs w:val="22"/>
        </w:rPr>
      </w:pPr>
      <w:r>
        <w:rPr>
          <w:sz w:val="22"/>
          <w:szCs w:val="22"/>
        </w:rPr>
        <w:t xml:space="preserve">Team progress sheets </w:t>
      </w:r>
      <w:r w:rsidR="00530103">
        <w:rPr>
          <w:sz w:val="22"/>
          <w:szCs w:val="22"/>
        </w:rPr>
        <w:t>are created at the start of each week of the projec</w:t>
      </w:r>
      <w:r w:rsidR="009C0BC5">
        <w:rPr>
          <w:sz w:val="22"/>
          <w:szCs w:val="22"/>
        </w:rPr>
        <w:t>t so that</w:t>
      </w:r>
    </w:p>
    <w:p w14:paraId="432415F8" w14:textId="77777777" w:rsidR="00C05ABE" w:rsidRPr="00102839" w:rsidRDefault="00C05ABE" w:rsidP="00C05ABE">
      <w:pPr>
        <w:pStyle w:val="Standard"/>
        <w:ind w:left="720"/>
        <w:rPr>
          <w:sz w:val="22"/>
          <w:szCs w:val="22"/>
        </w:rPr>
      </w:pPr>
    </w:p>
    <w:p w14:paraId="0B3BD6E1" w14:textId="61856ADB" w:rsidR="008725CA" w:rsidRDefault="005440AF" w:rsidP="005440AF">
      <w:pPr>
        <w:pStyle w:val="Standard"/>
        <w:rPr>
          <w:b/>
          <w:bCs/>
          <w:sz w:val="24"/>
          <w:szCs w:val="24"/>
        </w:rPr>
      </w:pPr>
      <w:r w:rsidRPr="005440AF">
        <w:rPr>
          <w:b/>
          <w:bCs/>
          <w:sz w:val="24"/>
          <w:szCs w:val="24"/>
        </w:rPr>
        <w:t>Quality control issues</w:t>
      </w:r>
      <w:r>
        <w:rPr>
          <w:b/>
          <w:bCs/>
          <w:sz w:val="24"/>
          <w:szCs w:val="24"/>
        </w:rPr>
        <w:t>:</w:t>
      </w:r>
    </w:p>
    <w:p w14:paraId="56613138" w14:textId="6F32E64D" w:rsidR="00D5414D" w:rsidRPr="00891098" w:rsidRDefault="004B652C" w:rsidP="00D5414D">
      <w:pPr>
        <w:pStyle w:val="Standard"/>
        <w:numPr>
          <w:ilvl w:val="0"/>
          <w:numId w:val="12"/>
        </w:numPr>
        <w:rPr>
          <w:sz w:val="22"/>
          <w:szCs w:val="22"/>
        </w:rPr>
      </w:pPr>
      <w:r w:rsidRPr="00891098">
        <w:rPr>
          <w:sz w:val="22"/>
          <w:szCs w:val="22"/>
        </w:rPr>
        <w:t xml:space="preserve">Testing will be carried out at each stage of </w:t>
      </w:r>
      <w:r w:rsidR="00513B26" w:rsidRPr="00891098">
        <w:rPr>
          <w:sz w:val="22"/>
          <w:szCs w:val="22"/>
        </w:rPr>
        <w:t>the development.</w:t>
      </w:r>
    </w:p>
    <w:p w14:paraId="0EBA1362" w14:textId="2AA6F276" w:rsidR="00513B26" w:rsidRDefault="00513B26" w:rsidP="00D5414D">
      <w:pPr>
        <w:pStyle w:val="Standard"/>
        <w:numPr>
          <w:ilvl w:val="0"/>
          <w:numId w:val="12"/>
        </w:numPr>
        <w:rPr>
          <w:sz w:val="22"/>
          <w:szCs w:val="22"/>
        </w:rPr>
      </w:pPr>
      <w:r w:rsidRPr="00891098">
        <w:rPr>
          <w:sz w:val="22"/>
          <w:szCs w:val="22"/>
        </w:rPr>
        <w:t xml:space="preserve">Version control will be </w:t>
      </w:r>
      <w:r w:rsidR="00FE5EFC" w:rsidRPr="00891098">
        <w:rPr>
          <w:sz w:val="22"/>
          <w:szCs w:val="22"/>
        </w:rPr>
        <w:t>implemented via Git hub</w:t>
      </w:r>
    </w:p>
    <w:p w14:paraId="465F6654" w14:textId="54E5736A" w:rsidR="00034F5F" w:rsidRDefault="00034F5F" w:rsidP="00034F5F">
      <w:pPr>
        <w:pStyle w:val="Standard"/>
        <w:rPr>
          <w:sz w:val="22"/>
          <w:szCs w:val="22"/>
        </w:rPr>
      </w:pPr>
    </w:p>
    <w:p w14:paraId="50DB0DC6" w14:textId="0BD5BA4E" w:rsidR="00034F5F" w:rsidRDefault="00A9001E" w:rsidP="00034F5F">
      <w:pPr>
        <w:pStyle w:val="Standard"/>
        <w:rPr>
          <w:b/>
          <w:bCs/>
          <w:sz w:val="24"/>
          <w:szCs w:val="24"/>
        </w:rPr>
      </w:pPr>
      <w:r w:rsidRPr="00A9001E">
        <w:rPr>
          <w:b/>
          <w:bCs/>
          <w:sz w:val="24"/>
          <w:szCs w:val="24"/>
        </w:rPr>
        <w:t>Data corruption or theft</w:t>
      </w:r>
      <w:r>
        <w:rPr>
          <w:b/>
          <w:bCs/>
          <w:sz w:val="24"/>
          <w:szCs w:val="24"/>
        </w:rPr>
        <w:t>:</w:t>
      </w:r>
    </w:p>
    <w:p w14:paraId="21590AA5" w14:textId="2BD86E51" w:rsidR="00A9001E" w:rsidRDefault="00C972CB" w:rsidP="00A9001E">
      <w:pPr>
        <w:pStyle w:val="Standard"/>
        <w:numPr>
          <w:ilvl w:val="0"/>
          <w:numId w:val="13"/>
        </w:numPr>
        <w:rPr>
          <w:sz w:val="22"/>
          <w:szCs w:val="22"/>
        </w:rPr>
      </w:pPr>
      <w:r w:rsidRPr="005B3A51">
        <w:rPr>
          <w:sz w:val="22"/>
          <w:szCs w:val="22"/>
        </w:rPr>
        <w:t>Backups</w:t>
      </w:r>
      <w:r w:rsidR="00B8112C" w:rsidRPr="005B3A51">
        <w:rPr>
          <w:sz w:val="22"/>
          <w:szCs w:val="22"/>
        </w:rPr>
        <w:t xml:space="preserve"> of data will be stored on the universities one drive system</w:t>
      </w:r>
      <w:r w:rsidR="00005321" w:rsidRPr="005B3A51">
        <w:rPr>
          <w:sz w:val="22"/>
          <w:szCs w:val="22"/>
        </w:rPr>
        <w:t xml:space="preserve"> incrementally.</w:t>
      </w:r>
    </w:p>
    <w:p w14:paraId="55A73C76" w14:textId="07AF08D1" w:rsidR="00110B35" w:rsidRDefault="00110B35" w:rsidP="00A9001E">
      <w:pPr>
        <w:pStyle w:val="Standard"/>
        <w:numPr>
          <w:ilvl w:val="0"/>
          <w:numId w:val="13"/>
        </w:numPr>
        <w:rPr>
          <w:sz w:val="22"/>
          <w:szCs w:val="22"/>
        </w:rPr>
      </w:pPr>
      <w:r>
        <w:rPr>
          <w:sz w:val="22"/>
          <w:szCs w:val="22"/>
        </w:rPr>
        <w:t>The database will be secured using</w:t>
      </w:r>
      <w:r w:rsidR="00B15A86">
        <w:rPr>
          <w:sz w:val="22"/>
          <w:szCs w:val="22"/>
        </w:rPr>
        <w:t xml:space="preserve"> secure password policies</w:t>
      </w:r>
    </w:p>
    <w:p w14:paraId="60F1FABD" w14:textId="6CA4446E" w:rsidR="00B15A86" w:rsidRDefault="00B15A86" w:rsidP="00A9001E">
      <w:pPr>
        <w:pStyle w:val="Standard"/>
        <w:numPr>
          <w:ilvl w:val="0"/>
          <w:numId w:val="13"/>
        </w:numPr>
        <w:rPr>
          <w:sz w:val="22"/>
          <w:szCs w:val="22"/>
        </w:rPr>
      </w:pPr>
      <w:r>
        <w:rPr>
          <w:sz w:val="22"/>
          <w:szCs w:val="22"/>
        </w:rPr>
        <w:t>The software application will</w:t>
      </w:r>
      <w:r w:rsidR="00CF0F4B">
        <w:rPr>
          <w:sz w:val="22"/>
          <w:szCs w:val="22"/>
        </w:rPr>
        <w:t xml:space="preserve"> use </w:t>
      </w:r>
      <w:r w:rsidR="0049347E">
        <w:rPr>
          <w:sz w:val="22"/>
          <w:szCs w:val="22"/>
        </w:rPr>
        <w:t>the mobile devices in built security feature</w:t>
      </w:r>
      <w:r w:rsidR="00CF0F4B">
        <w:rPr>
          <w:sz w:val="22"/>
          <w:szCs w:val="22"/>
        </w:rPr>
        <w:t>s</w:t>
      </w:r>
    </w:p>
    <w:p w14:paraId="7695DFBA" w14:textId="283C1852" w:rsidR="00C64061" w:rsidRPr="00EA2ABD" w:rsidRDefault="00452BF4" w:rsidP="008363B3">
      <w:pPr>
        <w:pStyle w:val="Standard"/>
        <w:numPr>
          <w:ilvl w:val="0"/>
          <w:numId w:val="13"/>
        </w:numPr>
        <w:rPr>
          <w:sz w:val="22"/>
          <w:szCs w:val="22"/>
        </w:rPr>
      </w:pPr>
      <w:r>
        <w:rPr>
          <w:sz w:val="22"/>
          <w:szCs w:val="22"/>
        </w:rPr>
        <w:t xml:space="preserve">The hearing device will use </w:t>
      </w:r>
      <w:r w:rsidR="007C2B18">
        <w:rPr>
          <w:sz w:val="22"/>
          <w:szCs w:val="22"/>
        </w:rPr>
        <w:t>a pin protected Bluetooth security password</w:t>
      </w:r>
      <w:r w:rsidR="0072615C">
        <w:rPr>
          <w:sz w:val="22"/>
          <w:szCs w:val="22"/>
        </w:rPr>
        <w:t>.</w:t>
      </w:r>
    </w:p>
    <w:p w14:paraId="11A95A68" w14:textId="0A35E9D8" w:rsidR="00E97365" w:rsidRPr="00EA2ABD" w:rsidRDefault="000E4EAB" w:rsidP="00EA2ABD">
      <w:pPr>
        <w:pStyle w:val="Heading1"/>
        <w:numPr>
          <w:ilvl w:val="0"/>
          <w:numId w:val="7"/>
        </w:numPr>
        <w:spacing w:before="0"/>
        <w:ind w:left="303"/>
      </w:pPr>
      <w:bookmarkStart w:id="5" w:name="_Toc37801439"/>
      <w:r w:rsidRPr="00700818">
        <w:lastRenderedPageBreak/>
        <w:t xml:space="preserve">Code of </w:t>
      </w:r>
      <w:r w:rsidR="009B78CE" w:rsidRPr="00700818">
        <w:t>P</w:t>
      </w:r>
      <w:r w:rsidRPr="00700818">
        <w:t>ractice: Sustainability Issues for Project</w:t>
      </w:r>
      <w:bookmarkEnd w:id="5"/>
    </w:p>
    <w:p w14:paraId="529A037A" w14:textId="6F0FF0D6" w:rsidR="00C601BA" w:rsidRDefault="000819C1" w:rsidP="000E4EAB">
      <w:pPr>
        <w:pStyle w:val="Standard"/>
        <w:rPr>
          <w:sz w:val="22"/>
          <w:szCs w:val="22"/>
        </w:rPr>
      </w:pPr>
      <w:r>
        <w:rPr>
          <w:sz w:val="22"/>
          <w:szCs w:val="22"/>
        </w:rPr>
        <w:t>Sustainability</w:t>
      </w:r>
      <w:r w:rsidR="00D74566">
        <w:rPr>
          <w:sz w:val="22"/>
          <w:szCs w:val="22"/>
        </w:rPr>
        <w:t xml:space="preserve"> is an important </w:t>
      </w:r>
      <w:r w:rsidR="00414469">
        <w:rPr>
          <w:sz w:val="22"/>
          <w:szCs w:val="22"/>
        </w:rPr>
        <w:t>aspect</w:t>
      </w:r>
      <w:r w:rsidR="00D812A0">
        <w:rPr>
          <w:sz w:val="22"/>
          <w:szCs w:val="22"/>
        </w:rPr>
        <w:t xml:space="preserve"> of</w:t>
      </w:r>
      <w:r w:rsidR="002410E4">
        <w:rPr>
          <w:sz w:val="22"/>
          <w:szCs w:val="22"/>
        </w:rPr>
        <w:t xml:space="preserve"> both</w:t>
      </w:r>
      <w:r w:rsidR="00D812A0">
        <w:rPr>
          <w:sz w:val="22"/>
          <w:szCs w:val="22"/>
        </w:rPr>
        <w:t xml:space="preserve"> </w:t>
      </w:r>
      <w:r w:rsidR="00DE1999">
        <w:rPr>
          <w:sz w:val="22"/>
          <w:szCs w:val="22"/>
        </w:rPr>
        <w:t xml:space="preserve">environmental and </w:t>
      </w:r>
      <w:r w:rsidR="0071525E">
        <w:rPr>
          <w:sz w:val="22"/>
          <w:szCs w:val="22"/>
        </w:rPr>
        <w:t xml:space="preserve">social economic </w:t>
      </w:r>
      <w:r w:rsidR="006E47B2">
        <w:rPr>
          <w:sz w:val="22"/>
          <w:szCs w:val="22"/>
        </w:rPr>
        <w:t>issues in today</w:t>
      </w:r>
      <w:r w:rsidR="009B78D9">
        <w:rPr>
          <w:sz w:val="22"/>
          <w:szCs w:val="22"/>
        </w:rPr>
        <w:t>’</w:t>
      </w:r>
      <w:r w:rsidR="006E47B2">
        <w:rPr>
          <w:sz w:val="22"/>
          <w:szCs w:val="22"/>
        </w:rPr>
        <w:t>s society</w:t>
      </w:r>
      <w:r w:rsidR="004A1356">
        <w:rPr>
          <w:sz w:val="22"/>
          <w:szCs w:val="22"/>
        </w:rPr>
        <w:t>.</w:t>
      </w:r>
      <w:r w:rsidR="002C4E63">
        <w:rPr>
          <w:sz w:val="22"/>
          <w:szCs w:val="22"/>
        </w:rPr>
        <w:t xml:space="preserve"> </w:t>
      </w:r>
      <w:r w:rsidR="00A60D22">
        <w:rPr>
          <w:sz w:val="22"/>
          <w:szCs w:val="22"/>
        </w:rPr>
        <w:t xml:space="preserve">Global warming and </w:t>
      </w:r>
      <w:r w:rsidR="005550E1">
        <w:rPr>
          <w:sz w:val="22"/>
          <w:szCs w:val="22"/>
        </w:rPr>
        <w:t>reducing the carbon footprint</w:t>
      </w:r>
      <w:r w:rsidR="00324ED0">
        <w:rPr>
          <w:sz w:val="22"/>
          <w:szCs w:val="22"/>
        </w:rPr>
        <w:t xml:space="preserve"> </w:t>
      </w:r>
      <w:r w:rsidR="00E1672F">
        <w:rPr>
          <w:sz w:val="22"/>
          <w:szCs w:val="22"/>
        </w:rPr>
        <w:t xml:space="preserve">is </w:t>
      </w:r>
      <w:r w:rsidR="0097483A">
        <w:rPr>
          <w:sz w:val="22"/>
          <w:szCs w:val="22"/>
        </w:rPr>
        <w:t xml:space="preserve">becoming an increasing problem. </w:t>
      </w:r>
      <w:r w:rsidR="0079563D">
        <w:rPr>
          <w:sz w:val="22"/>
          <w:szCs w:val="22"/>
        </w:rPr>
        <w:t>Depletion of natural resources such as fossil fu</w:t>
      </w:r>
      <w:r w:rsidR="00F34E85">
        <w:rPr>
          <w:sz w:val="22"/>
          <w:szCs w:val="22"/>
        </w:rPr>
        <w:t>els and</w:t>
      </w:r>
      <w:r w:rsidR="00E1035F">
        <w:rPr>
          <w:sz w:val="22"/>
          <w:szCs w:val="22"/>
        </w:rPr>
        <w:t xml:space="preserve"> </w:t>
      </w:r>
      <w:r w:rsidR="00F34E85">
        <w:rPr>
          <w:sz w:val="22"/>
          <w:szCs w:val="22"/>
        </w:rPr>
        <w:t>wood from the rainforests</w:t>
      </w:r>
      <w:r w:rsidR="00411BEA">
        <w:rPr>
          <w:sz w:val="22"/>
          <w:szCs w:val="22"/>
        </w:rPr>
        <w:t xml:space="preserve"> has </w:t>
      </w:r>
      <w:r w:rsidR="008D56A5">
        <w:rPr>
          <w:sz w:val="22"/>
          <w:szCs w:val="22"/>
        </w:rPr>
        <w:t>increased the need for more sustainable</w:t>
      </w:r>
      <w:r w:rsidR="0034580B">
        <w:rPr>
          <w:sz w:val="22"/>
          <w:szCs w:val="22"/>
        </w:rPr>
        <w:t xml:space="preserve"> solutions to these problems</w:t>
      </w:r>
      <w:r w:rsidR="00D17421">
        <w:rPr>
          <w:sz w:val="22"/>
          <w:szCs w:val="22"/>
        </w:rPr>
        <w:t>.</w:t>
      </w:r>
      <w:r w:rsidR="0034580B">
        <w:rPr>
          <w:sz w:val="22"/>
          <w:szCs w:val="22"/>
        </w:rPr>
        <w:t xml:space="preserve"> </w:t>
      </w:r>
    </w:p>
    <w:p w14:paraId="0EC8B1C5" w14:textId="77777777" w:rsidR="00EA62B7" w:rsidRDefault="00EA62B7" w:rsidP="000E4EAB">
      <w:pPr>
        <w:pStyle w:val="Standard"/>
        <w:rPr>
          <w:sz w:val="22"/>
          <w:szCs w:val="22"/>
        </w:rPr>
      </w:pPr>
    </w:p>
    <w:p w14:paraId="3BE67644" w14:textId="2D66DCC9" w:rsidR="00165ED4" w:rsidRDefault="00EA62B7" w:rsidP="000E4EAB">
      <w:pPr>
        <w:pStyle w:val="Standard"/>
        <w:rPr>
          <w:sz w:val="22"/>
          <w:szCs w:val="22"/>
        </w:rPr>
      </w:pPr>
      <w:r>
        <w:rPr>
          <w:sz w:val="22"/>
          <w:szCs w:val="22"/>
        </w:rPr>
        <w:t>ICT systems can play an imp</w:t>
      </w:r>
      <w:r w:rsidR="001C1CB1">
        <w:rPr>
          <w:sz w:val="22"/>
          <w:szCs w:val="22"/>
        </w:rPr>
        <w:t xml:space="preserve">ortant role in reducing the negative impacts by </w:t>
      </w:r>
      <w:r w:rsidR="00992D71">
        <w:rPr>
          <w:sz w:val="22"/>
          <w:szCs w:val="22"/>
        </w:rPr>
        <w:t>allowing for reductions in these resources using green technology.</w:t>
      </w:r>
      <w:r w:rsidR="009A19DB">
        <w:rPr>
          <w:sz w:val="22"/>
          <w:szCs w:val="22"/>
        </w:rPr>
        <w:t xml:space="preserve"> </w:t>
      </w:r>
      <w:r w:rsidR="00185E07">
        <w:rPr>
          <w:sz w:val="22"/>
          <w:szCs w:val="22"/>
        </w:rPr>
        <w:t xml:space="preserve">Areas that can </w:t>
      </w:r>
      <w:r w:rsidR="00431F9C">
        <w:rPr>
          <w:sz w:val="22"/>
          <w:szCs w:val="22"/>
        </w:rPr>
        <w:t xml:space="preserve">be affected </w:t>
      </w:r>
      <w:r w:rsidR="0013305E">
        <w:rPr>
          <w:sz w:val="22"/>
          <w:szCs w:val="22"/>
        </w:rPr>
        <w:t>in a positive way include</w:t>
      </w:r>
      <w:r w:rsidR="00CE69FD">
        <w:rPr>
          <w:sz w:val="22"/>
          <w:szCs w:val="22"/>
        </w:rPr>
        <w:t>,</w:t>
      </w:r>
      <w:r w:rsidR="000678B0">
        <w:rPr>
          <w:sz w:val="22"/>
          <w:szCs w:val="22"/>
        </w:rPr>
        <w:t xml:space="preserve"> using </w:t>
      </w:r>
      <w:r w:rsidR="00362A6E">
        <w:rPr>
          <w:sz w:val="22"/>
          <w:szCs w:val="22"/>
        </w:rPr>
        <w:t>fewer</w:t>
      </w:r>
      <w:r w:rsidR="000D1F4C">
        <w:rPr>
          <w:sz w:val="22"/>
          <w:szCs w:val="22"/>
        </w:rPr>
        <w:t xml:space="preserve"> physical materials and focusing more on </w:t>
      </w:r>
      <w:r w:rsidR="00F25669">
        <w:rPr>
          <w:sz w:val="22"/>
          <w:szCs w:val="22"/>
        </w:rPr>
        <w:t xml:space="preserve">using </w:t>
      </w:r>
      <w:r w:rsidR="000D1F4C">
        <w:rPr>
          <w:sz w:val="22"/>
          <w:szCs w:val="22"/>
        </w:rPr>
        <w:t xml:space="preserve">recyclable </w:t>
      </w:r>
      <w:r w:rsidR="00F25669">
        <w:rPr>
          <w:sz w:val="22"/>
          <w:szCs w:val="22"/>
        </w:rPr>
        <w:t>materials.</w:t>
      </w:r>
      <w:r w:rsidR="00EA5829">
        <w:rPr>
          <w:sz w:val="22"/>
          <w:szCs w:val="22"/>
        </w:rPr>
        <w:t xml:space="preserve"> </w:t>
      </w:r>
      <w:r w:rsidR="00DE38E6">
        <w:rPr>
          <w:sz w:val="22"/>
          <w:szCs w:val="22"/>
        </w:rPr>
        <w:t>These materials could include</w:t>
      </w:r>
      <w:r w:rsidR="00C075D5">
        <w:rPr>
          <w:sz w:val="22"/>
          <w:szCs w:val="22"/>
        </w:rPr>
        <w:t xml:space="preserve"> reduction </w:t>
      </w:r>
      <w:r w:rsidR="00CA34C1">
        <w:rPr>
          <w:sz w:val="22"/>
          <w:szCs w:val="22"/>
        </w:rPr>
        <w:t>in</w:t>
      </w:r>
      <w:r w:rsidR="00C075D5">
        <w:rPr>
          <w:sz w:val="22"/>
          <w:szCs w:val="22"/>
        </w:rPr>
        <w:t xml:space="preserve"> physical </w:t>
      </w:r>
      <w:r w:rsidR="00CA34C1">
        <w:rPr>
          <w:sz w:val="22"/>
          <w:szCs w:val="22"/>
        </w:rPr>
        <w:t>locations</w:t>
      </w:r>
      <w:r w:rsidR="00685EB5">
        <w:rPr>
          <w:sz w:val="22"/>
          <w:szCs w:val="22"/>
        </w:rPr>
        <w:t xml:space="preserve">, reducing </w:t>
      </w:r>
      <w:r w:rsidR="004F4817">
        <w:rPr>
          <w:sz w:val="22"/>
          <w:szCs w:val="22"/>
        </w:rPr>
        <w:t xml:space="preserve">the use of paper </w:t>
      </w:r>
      <w:r w:rsidR="007951F9">
        <w:rPr>
          <w:sz w:val="22"/>
          <w:szCs w:val="22"/>
        </w:rPr>
        <w:t>and saving on electricity</w:t>
      </w:r>
      <w:r w:rsidR="0098037B">
        <w:rPr>
          <w:sz w:val="22"/>
          <w:szCs w:val="22"/>
        </w:rPr>
        <w:t xml:space="preserve"> costs and usages.</w:t>
      </w:r>
    </w:p>
    <w:p w14:paraId="200952D0" w14:textId="5FE76F63" w:rsidR="007638A6" w:rsidRDefault="007638A6" w:rsidP="000E4EAB">
      <w:pPr>
        <w:pStyle w:val="Standard"/>
        <w:rPr>
          <w:sz w:val="22"/>
          <w:szCs w:val="22"/>
        </w:rPr>
      </w:pPr>
    </w:p>
    <w:p w14:paraId="4CA91131" w14:textId="1D2E82B8" w:rsidR="00FC44A6" w:rsidRPr="0098061C" w:rsidRDefault="00FC44A6" w:rsidP="00753F1D">
      <w:pPr>
        <w:pStyle w:val="Heading1"/>
        <w:numPr>
          <w:ilvl w:val="1"/>
          <w:numId w:val="7"/>
        </w:numPr>
        <w:spacing w:before="0" w:line="240" w:lineRule="auto"/>
      </w:pPr>
      <w:r w:rsidRPr="0098061C">
        <w:t xml:space="preserve">Analysis of first, Second and </w:t>
      </w:r>
      <w:r w:rsidR="00BE3CD1" w:rsidRPr="0098061C">
        <w:t>Third order sus</w:t>
      </w:r>
      <w:r w:rsidR="00635377" w:rsidRPr="0098061C">
        <w:t>tainability impacts</w:t>
      </w:r>
      <w:r w:rsidR="006870C9" w:rsidRPr="0098061C">
        <w:t xml:space="preserve"> for the Smart Brain Project</w:t>
      </w:r>
    </w:p>
    <w:p w14:paraId="63943CE0" w14:textId="48F05795" w:rsidR="000469BB" w:rsidRDefault="000469BB" w:rsidP="000469BB">
      <w:pPr>
        <w:pStyle w:val="Standard"/>
        <w:ind w:left="426"/>
        <w:rPr>
          <w:b/>
          <w:bCs/>
          <w:sz w:val="24"/>
          <w:szCs w:val="24"/>
        </w:rPr>
      </w:pPr>
    </w:p>
    <w:p w14:paraId="475CD2C9" w14:textId="5BB607DE" w:rsidR="000469BB" w:rsidRDefault="00040772" w:rsidP="000469BB">
      <w:pPr>
        <w:pStyle w:val="Standard"/>
        <w:ind w:left="142"/>
        <w:rPr>
          <w:sz w:val="22"/>
          <w:szCs w:val="22"/>
        </w:rPr>
      </w:pPr>
      <w:r>
        <w:rPr>
          <w:sz w:val="22"/>
          <w:szCs w:val="22"/>
        </w:rPr>
        <w:t>There are thr</w:t>
      </w:r>
      <w:r w:rsidR="00EE651A">
        <w:rPr>
          <w:sz w:val="22"/>
          <w:szCs w:val="22"/>
        </w:rPr>
        <w:t>e</w:t>
      </w:r>
      <w:r w:rsidR="003C6461" w:rsidRPr="003C6461">
        <w:rPr>
          <w:sz w:val="22"/>
          <w:szCs w:val="22"/>
        </w:rPr>
        <w:t>e different effects have been used to identify the impacts that ICT has on sustainability</w:t>
      </w:r>
      <w:r w:rsidR="003C6461">
        <w:rPr>
          <w:sz w:val="22"/>
          <w:szCs w:val="22"/>
        </w:rPr>
        <w:t xml:space="preserve">. These </w:t>
      </w:r>
      <w:r w:rsidR="000B1DDF">
        <w:rPr>
          <w:sz w:val="22"/>
          <w:szCs w:val="22"/>
        </w:rPr>
        <w:t>are called first, second and third order impacts.</w:t>
      </w:r>
      <w:r w:rsidR="00FC147C">
        <w:rPr>
          <w:sz w:val="22"/>
          <w:szCs w:val="22"/>
        </w:rPr>
        <w:t xml:space="preserve"> The effects range</w:t>
      </w:r>
      <w:r w:rsidR="00A25A44">
        <w:rPr>
          <w:sz w:val="22"/>
          <w:szCs w:val="22"/>
        </w:rPr>
        <w:t xml:space="preserve"> from the </w:t>
      </w:r>
      <w:r w:rsidR="00DE186C">
        <w:rPr>
          <w:sz w:val="22"/>
          <w:szCs w:val="22"/>
        </w:rPr>
        <w:t>most direct impacts to the most indirect impacts.</w:t>
      </w:r>
      <w:r w:rsidR="00C1780B">
        <w:rPr>
          <w:sz w:val="22"/>
          <w:szCs w:val="22"/>
        </w:rPr>
        <w:t xml:space="preserve"> </w:t>
      </w:r>
      <w:r w:rsidR="00464E12">
        <w:rPr>
          <w:sz w:val="22"/>
          <w:szCs w:val="22"/>
        </w:rPr>
        <w:t xml:space="preserve">The most direct would be </w:t>
      </w:r>
      <w:r w:rsidR="00083D87">
        <w:rPr>
          <w:sz w:val="22"/>
          <w:szCs w:val="22"/>
        </w:rPr>
        <w:t xml:space="preserve">the effects that the physical hardware has on the environment. The </w:t>
      </w:r>
      <w:r w:rsidR="00284F07">
        <w:rPr>
          <w:sz w:val="22"/>
          <w:szCs w:val="22"/>
        </w:rPr>
        <w:t xml:space="preserve">Most indirect would be the impact the </w:t>
      </w:r>
      <w:r w:rsidR="00867563">
        <w:rPr>
          <w:sz w:val="22"/>
          <w:szCs w:val="22"/>
        </w:rPr>
        <w:t>project has on the wider environment</w:t>
      </w:r>
      <w:r w:rsidR="00C67FA5">
        <w:rPr>
          <w:sz w:val="22"/>
          <w:szCs w:val="22"/>
        </w:rPr>
        <w:t>.</w:t>
      </w:r>
      <w:sdt>
        <w:sdtPr>
          <w:rPr>
            <w:sz w:val="22"/>
            <w:szCs w:val="22"/>
          </w:rPr>
          <w:id w:val="609171447"/>
          <w:citation/>
        </w:sdtPr>
        <w:sdtEndPr/>
        <w:sdtContent>
          <w:r w:rsidR="003420DD">
            <w:rPr>
              <w:sz w:val="22"/>
              <w:szCs w:val="22"/>
            </w:rPr>
            <w:fldChar w:fldCharType="begin"/>
          </w:r>
          <w:r w:rsidR="003420DD">
            <w:rPr>
              <w:sz w:val="22"/>
              <w:szCs w:val="22"/>
            </w:rPr>
            <w:instrText xml:space="preserve"> CITATION Sou12 \l 2057 </w:instrText>
          </w:r>
          <w:r w:rsidR="003420DD">
            <w:rPr>
              <w:sz w:val="22"/>
              <w:szCs w:val="22"/>
            </w:rPr>
            <w:fldChar w:fldCharType="separate"/>
          </w:r>
          <w:r w:rsidR="001209F7">
            <w:rPr>
              <w:noProof/>
              <w:sz w:val="22"/>
              <w:szCs w:val="22"/>
            </w:rPr>
            <w:t xml:space="preserve"> </w:t>
          </w:r>
          <w:r w:rsidR="001209F7" w:rsidRPr="001209F7">
            <w:rPr>
              <w:noProof/>
              <w:sz w:val="22"/>
              <w:szCs w:val="22"/>
            </w:rPr>
            <w:t>[2]</w:t>
          </w:r>
          <w:r w:rsidR="003420DD">
            <w:rPr>
              <w:sz w:val="22"/>
              <w:szCs w:val="22"/>
            </w:rPr>
            <w:fldChar w:fldCharType="end"/>
          </w:r>
        </w:sdtContent>
      </w:sdt>
      <w:r w:rsidR="00867563">
        <w:rPr>
          <w:sz w:val="22"/>
          <w:szCs w:val="22"/>
        </w:rPr>
        <w:t xml:space="preserve"> </w:t>
      </w:r>
      <w:r w:rsidR="00C1780B">
        <w:rPr>
          <w:sz w:val="22"/>
          <w:szCs w:val="22"/>
        </w:rPr>
        <w:t xml:space="preserve">For the Smart Brain project the </w:t>
      </w:r>
      <w:r w:rsidR="00485D8F">
        <w:rPr>
          <w:sz w:val="22"/>
          <w:szCs w:val="22"/>
        </w:rPr>
        <w:t>impacts have been listed below:</w:t>
      </w:r>
    </w:p>
    <w:p w14:paraId="7158A3DD" w14:textId="680093C7" w:rsidR="00DD535D" w:rsidRDefault="00DD535D" w:rsidP="000469BB">
      <w:pPr>
        <w:pStyle w:val="Standard"/>
        <w:ind w:left="142"/>
        <w:rPr>
          <w:sz w:val="22"/>
          <w:szCs w:val="22"/>
        </w:rPr>
      </w:pPr>
    </w:p>
    <w:p w14:paraId="019AE596" w14:textId="77777777" w:rsidR="00DC1497" w:rsidRDefault="00DC1497" w:rsidP="000469BB">
      <w:pPr>
        <w:pStyle w:val="Standard"/>
        <w:ind w:left="142"/>
        <w:rPr>
          <w:sz w:val="22"/>
          <w:szCs w:val="22"/>
        </w:rPr>
      </w:pPr>
    </w:p>
    <w:p w14:paraId="6E92604E" w14:textId="3985135F" w:rsidR="00DC1497" w:rsidRDefault="0094693E" w:rsidP="00DC1497">
      <w:pPr>
        <w:pStyle w:val="Caption"/>
      </w:pPr>
      <w:r>
        <w:rPr>
          <w:noProof/>
        </w:rPr>
        <mc:AlternateContent>
          <mc:Choice Requires="wps">
            <w:drawing>
              <wp:anchor distT="45720" distB="45720" distL="114300" distR="114300" simplePos="0" relativeHeight="251661313" behindDoc="0" locked="0" layoutInCell="1" allowOverlap="1" wp14:anchorId="3415373A" wp14:editId="37FE530C">
                <wp:simplePos x="0" y="0"/>
                <wp:positionH relativeFrom="column">
                  <wp:posOffset>3835021</wp:posOffset>
                </wp:positionH>
                <wp:positionV relativeFrom="paragraph">
                  <wp:posOffset>338274</wp:posOffset>
                </wp:positionV>
                <wp:extent cx="2360930" cy="2416175"/>
                <wp:effectExtent l="0" t="0" r="12700" b="2222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16175"/>
                        </a:xfrm>
                        <a:prstGeom prst="rect">
                          <a:avLst/>
                        </a:prstGeom>
                        <a:solidFill>
                          <a:srgbClr val="FFFFFF"/>
                        </a:solidFill>
                        <a:ln w="9525">
                          <a:solidFill>
                            <a:srgbClr val="000000"/>
                          </a:solidFill>
                          <a:miter lim="800000"/>
                          <a:headEnd/>
                          <a:tailEnd/>
                        </a:ln>
                      </wps:spPr>
                      <wps:txbx>
                        <w:txbxContent>
                          <w:p w14:paraId="216F3FC4" w14:textId="77777777" w:rsidR="0094693E" w:rsidRPr="001A7E12" w:rsidRDefault="0094693E" w:rsidP="0094693E">
                            <w:pPr>
                              <w:pStyle w:val="Standard"/>
                              <w:rPr>
                                <w:sz w:val="22"/>
                                <w:szCs w:val="22"/>
                              </w:rPr>
                            </w:pPr>
                            <w:r>
                              <w:rPr>
                                <w:sz w:val="22"/>
                                <w:szCs w:val="22"/>
                              </w:rPr>
                              <w:t>Figure 1 Shows an a</w:t>
                            </w:r>
                            <w:r w:rsidRPr="001A7E12">
                              <w:rPr>
                                <w:sz w:val="22"/>
                                <w:szCs w:val="22"/>
                              </w:rPr>
                              <w:t xml:space="preserve">bstract causal structure to describe the relationship between three types of ICT effects (Erdmann &amp; </w:t>
                            </w:r>
                            <w:proofErr w:type="spellStart"/>
                            <w:r w:rsidRPr="001A7E12">
                              <w:rPr>
                                <w:sz w:val="22"/>
                                <w:szCs w:val="22"/>
                              </w:rPr>
                              <w:t>Hilty</w:t>
                            </w:r>
                            <w:proofErr w:type="spellEnd"/>
                            <w:r w:rsidRPr="001A7E12">
                              <w:rPr>
                                <w:sz w:val="22"/>
                                <w:szCs w:val="22"/>
                              </w:rPr>
                              <w:t xml:space="preserve">, 2010). </w:t>
                            </w:r>
                            <w:proofErr w:type="spellStart"/>
                            <w:r w:rsidRPr="001A7E12">
                              <w:rPr>
                                <w:sz w:val="22"/>
                                <w:szCs w:val="22"/>
                              </w:rPr>
                              <w:t>Colors</w:t>
                            </w:r>
                            <w:proofErr w:type="spellEnd"/>
                            <w:r w:rsidRPr="001A7E12">
                              <w:rPr>
                                <w:sz w:val="22"/>
                                <w:szCs w:val="22"/>
                              </w:rPr>
                              <w:t xml:space="preserve">: Grey for first-order, blue for </w:t>
                            </w:r>
                            <w:proofErr w:type="gramStart"/>
                            <w:r w:rsidRPr="001A7E12">
                              <w:rPr>
                                <w:sz w:val="22"/>
                                <w:szCs w:val="22"/>
                              </w:rPr>
                              <w:t>second-order</w:t>
                            </w:r>
                            <w:proofErr w:type="gramEnd"/>
                            <w:r w:rsidRPr="001A7E12">
                              <w:rPr>
                                <w:sz w:val="22"/>
                                <w:szCs w:val="22"/>
                              </w:rPr>
                              <w:t xml:space="preserve">, and orange for third-order effects. The symbol * on arrows </w:t>
                            </w:r>
                            <w:proofErr w:type="gramStart"/>
                            <w:r w:rsidRPr="001A7E12">
                              <w:rPr>
                                <w:sz w:val="22"/>
                                <w:szCs w:val="22"/>
                              </w:rPr>
                              <w:t>indicates</w:t>
                            </w:r>
                            <w:proofErr w:type="gramEnd"/>
                            <w:r w:rsidRPr="001A7E12">
                              <w:rPr>
                                <w:sz w:val="22"/>
                                <w:szCs w:val="22"/>
                              </w:rPr>
                              <w:t xml:space="preserve"> that the dynamic impacts of ICT originate from the feedback of third-order effects to first-and second-order effects.  </w:t>
                            </w:r>
                          </w:p>
                          <w:p w14:paraId="43EE0138" w14:textId="77777777" w:rsidR="0094693E" w:rsidRPr="007369EF" w:rsidRDefault="0094693E" w:rsidP="0094693E">
                            <w:pPr>
                              <w:pStyle w:val="Standard"/>
                              <w:rPr>
                                <w:color w:val="111111"/>
                                <w:sz w:val="22"/>
                                <w:szCs w:val="22"/>
                              </w:rPr>
                            </w:pPr>
                            <w:r w:rsidRPr="001A7E12">
                              <w:rPr>
                                <w:sz w:val="22"/>
                                <w:szCs w:val="22"/>
                              </w:rPr>
                              <w:t>Source publication</w:t>
                            </w:r>
                          </w:p>
                          <w:p w14:paraId="1CB191F8" w14:textId="77777777" w:rsidR="0094693E" w:rsidRDefault="0094693E" w:rsidP="0094693E"/>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415373A" id="_x0000_s1028" type="#_x0000_t202" style="position:absolute;margin-left:301.95pt;margin-top:26.65pt;width:185.9pt;height:190.25pt;z-index:251661313;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">
                <v:textbox>
                  <w:txbxContent>
                    <w:p w14:paraId="216F3FC4" w14:textId="77777777" w:rsidR="0094693E" w:rsidRPr="001A7E12" w:rsidRDefault="0094693E" w:rsidP="0094693E">
                      <w:pPr>
                        <w:pStyle w:val="Standard"/>
                        <w:rPr>
                          <w:sz w:val="22"/>
                          <w:szCs w:val="22"/>
                        </w:rPr>
                      </w:pPr>
                      <w:r>
                        <w:rPr>
                          <w:sz w:val="22"/>
                          <w:szCs w:val="22"/>
                        </w:rPr>
                        <w:t>Figure 1 Shows an a</w:t>
                      </w:r>
                      <w:r w:rsidRPr="001A7E12">
                        <w:rPr>
                          <w:sz w:val="22"/>
                          <w:szCs w:val="22"/>
                        </w:rPr>
                        <w:t xml:space="preserve">bstract causal structure to describe the relationship between three types of ICT effects (Erdmann &amp; </w:t>
                      </w:r>
                      <w:proofErr w:type="spellStart"/>
                      <w:r w:rsidRPr="001A7E12">
                        <w:rPr>
                          <w:sz w:val="22"/>
                          <w:szCs w:val="22"/>
                        </w:rPr>
                        <w:t>Hilty</w:t>
                      </w:r>
                      <w:proofErr w:type="spellEnd"/>
                      <w:r w:rsidRPr="001A7E12">
                        <w:rPr>
                          <w:sz w:val="22"/>
                          <w:szCs w:val="22"/>
                        </w:rPr>
                        <w:t xml:space="preserve">, 2010). </w:t>
                      </w:r>
                      <w:proofErr w:type="spellStart"/>
                      <w:r w:rsidRPr="001A7E12">
                        <w:rPr>
                          <w:sz w:val="22"/>
                          <w:szCs w:val="22"/>
                        </w:rPr>
                        <w:t>Colors</w:t>
                      </w:r>
                      <w:proofErr w:type="spellEnd"/>
                      <w:r w:rsidRPr="001A7E12">
                        <w:rPr>
                          <w:sz w:val="22"/>
                          <w:szCs w:val="22"/>
                        </w:rPr>
                        <w:t xml:space="preserve">: Grey for first-order, blue for </w:t>
                      </w:r>
                      <w:proofErr w:type="gramStart"/>
                      <w:r w:rsidRPr="001A7E12">
                        <w:rPr>
                          <w:sz w:val="22"/>
                          <w:szCs w:val="22"/>
                        </w:rPr>
                        <w:t>second-order</w:t>
                      </w:r>
                      <w:proofErr w:type="gramEnd"/>
                      <w:r w:rsidRPr="001A7E12">
                        <w:rPr>
                          <w:sz w:val="22"/>
                          <w:szCs w:val="22"/>
                        </w:rPr>
                        <w:t xml:space="preserve">, and orange for third-order effects. The symbol * on arrows </w:t>
                      </w:r>
                      <w:proofErr w:type="gramStart"/>
                      <w:r w:rsidRPr="001A7E12">
                        <w:rPr>
                          <w:sz w:val="22"/>
                          <w:szCs w:val="22"/>
                        </w:rPr>
                        <w:t>indicates</w:t>
                      </w:r>
                      <w:proofErr w:type="gramEnd"/>
                      <w:r w:rsidRPr="001A7E12">
                        <w:rPr>
                          <w:sz w:val="22"/>
                          <w:szCs w:val="22"/>
                        </w:rPr>
                        <w:t xml:space="preserve"> that the dynamic impacts of ICT originate from the feedback of third-order effects to first-and second-order effects.  </w:t>
                      </w:r>
                    </w:p>
                    <w:p w14:paraId="43EE0138" w14:textId="77777777" w:rsidR="0094693E" w:rsidRPr="007369EF" w:rsidRDefault="0094693E" w:rsidP="0094693E">
                      <w:pPr>
                        <w:pStyle w:val="Standard"/>
                        <w:rPr>
                          <w:color w:val="111111"/>
                          <w:sz w:val="22"/>
                          <w:szCs w:val="22"/>
                        </w:rPr>
                      </w:pPr>
                      <w:r w:rsidRPr="001A7E12">
                        <w:rPr>
                          <w:sz w:val="22"/>
                          <w:szCs w:val="22"/>
                        </w:rPr>
                        <w:t>Source publication</w:t>
                      </w:r>
                    </w:p>
                    <w:p w14:paraId="1CB191F8" w14:textId="77777777" w:rsidR="0094693E" w:rsidRDefault="0094693E" w:rsidP="0094693E"/>
                  </w:txbxContent>
                </v:textbox>
                <w10:wrap type="square"/>
              </v:shape>
            </w:pict>
          </mc:Fallback>
        </mc:AlternateContent>
      </w:r>
      <w:r w:rsidR="00DC1497">
        <w:t xml:space="preserve">Figure </w:t>
      </w:r>
      <w:r w:rsidR="00DC1497">
        <w:fldChar w:fldCharType="begin"/>
      </w:r>
      <w:r w:rsidR="00DC1497">
        <w:instrText xml:space="preserve"> SEQ Figure \* ARABIC </w:instrText>
      </w:r>
      <w:r w:rsidR="00DC1497">
        <w:fldChar w:fldCharType="separate"/>
      </w:r>
      <w:r w:rsidR="00DC1497">
        <w:rPr>
          <w:noProof/>
        </w:rPr>
        <w:t>1</w:t>
      </w:r>
      <w:r w:rsidR="00DC1497">
        <w:rPr>
          <w:noProof/>
        </w:rPr>
        <w:fldChar w:fldCharType="end"/>
      </w:r>
      <w:r w:rsidR="00DC1497">
        <w:t xml:space="preserve"> abstract picture of the first, Second and Third Sustainability impacts</w:t>
      </w:r>
    </w:p>
    <w:p w14:paraId="6124791F" w14:textId="5C15ED2B" w:rsidR="00A5065F" w:rsidRDefault="00DC1497" w:rsidP="000469BB">
      <w:pPr>
        <w:pStyle w:val="Standard"/>
        <w:ind w:left="142"/>
        <w:rPr>
          <w:sz w:val="22"/>
          <w:szCs w:val="22"/>
        </w:rPr>
      </w:pPr>
      <w:r>
        <w:rPr>
          <w:b/>
          <w:bCs/>
          <w:noProof/>
          <w:sz w:val="22"/>
          <w:szCs w:val="22"/>
        </w:rPr>
        <w:drawing>
          <wp:anchor distT="0" distB="0" distL="114300" distR="114300" simplePos="0" relativeHeight="251659265" behindDoc="0" locked="0" layoutInCell="1" allowOverlap="1" wp14:anchorId="5EAF2C43" wp14:editId="39A6FCCB">
            <wp:simplePos x="1079310" y="5296469"/>
            <wp:positionH relativeFrom="column">
              <wp:align>left</wp:align>
            </wp:positionH>
            <wp:positionV relativeFrom="paragraph">
              <wp:align>top</wp:align>
            </wp:positionV>
            <wp:extent cx="3330595" cy="2361600"/>
            <wp:effectExtent l="76200" t="76200" r="136525" b="133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ustainability pic.JPG"/>
                    <pic:cNvPicPr/>
                  </pic:nvPicPr>
                  <pic:blipFill>
                    <a:blip r:embed="rId11">
                      <a:extLst>
                        <a:ext uri="{28A0092B-C50C-407E-A947-70E740481C1C}">
                          <a14:useLocalDpi xmlns:a14="http://schemas.microsoft.com/office/drawing/2010/main" val="0"/>
                        </a:ext>
                      </a:extLst>
                    </a:blip>
                    <a:stretch>
                      <a:fillRect/>
                    </a:stretch>
                  </pic:blipFill>
                  <pic:spPr>
                    <a:xfrm>
                      <a:off x="0" y="0"/>
                      <a:ext cx="3330595" cy="2361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05AABF30" w14:textId="795B2AC7" w:rsidR="00A5065F" w:rsidRPr="00A5065F" w:rsidRDefault="00A5065F" w:rsidP="00A5065F"/>
    <w:p w14:paraId="67187BE7" w14:textId="77777777" w:rsidR="00A5065F" w:rsidRPr="00A5065F" w:rsidRDefault="00A5065F" w:rsidP="00A5065F"/>
    <w:p w14:paraId="2DEAB9B7" w14:textId="2DBA2D56" w:rsidR="00C601BA" w:rsidRPr="005602EE" w:rsidRDefault="00C601BA" w:rsidP="000D70D5">
      <w:pPr>
        <w:pStyle w:val="Standard"/>
        <w:rPr>
          <w:sz w:val="22"/>
          <w:szCs w:val="22"/>
        </w:rPr>
      </w:pPr>
    </w:p>
    <w:p w14:paraId="7543A515" w14:textId="50994DC5" w:rsidR="00EE651A" w:rsidRPr="00E7741A" w:rsidRDefault="009B78CE" w:rsidP="003138C6">
      <w:pPr>
        <w:pStyle w:val="Standard"/>
        <w:rPr>
          <w:b/>
          <w:bCs/>
          <w:sz w:val="22"/>
          <w:szCs w:val="22"/>
        </w:rPr>
      </w:pPr>
      <w:r w:rsidRPr="00E7741A">
        <w:rPr>
          <w:b/>
          <w:bCs/>
          <w:sz w:val="22"/>
          <w:szCs w:val="22"/>
        </w:rPr>
        <w:t>First Order</w:t>
      </w:r>
      <w:r w:rsidR="006D3548" w:rsidRPr="00E7741A">
        <w:rPr>
          <w:b/>
          <w:bCs/>
          <w:sz w:val="22"/>
          <w:szCs w:val="22"/>
        </w:rPr>
        <w:t xml:space="preserve"> </w:t>
      </w:r>
      <w:r w:rsidR="007C224E" w:rsidRPr="00E7741A">
        <w:rPr>
          <w:b/>
          <w:bCs/>
          <w:sz w:val="22"/>
          <w:szCs w:val="22"/>
        </w:rPr>
        <w:t>(direct impacts)</w:t>
      </w:r>
    </w:p>
    <w:p w14:paraId="038685D4" w14:textId="35B59E86" w:rsidR="00FA77BD" w:rsidRDefault="00A95995" w:rsidP="000E4EAB">
      <w:pPr>
        <w:pStyle w:val="Standard"/>
        <w:rPr>
          <w:sz w:val="22"/>
          <w:szCs w:val="22"/>
        </w:rPr>
      </w:pPr>
      <w:r>
        <w:rPr>
          <w:sz w:val="22"/>
          <w:szCs w:val="22"/>
        </w:rPr>
        <w:t xml:space="preserve">The Smart Brain project will </w:t>
      </w:r>
      <w:r w:rsidR="00700E2C">
        <w:rPr>
          <w:sz w:val="22"/>
          <w:szCs w:val="22"/>
        </w:rPr>
        <w:t>have an environmental impact in the following ways:</w:t>
      </w:r>
    </w:p>
    <w:p w14:paraId="138F3D98" w14:textId="7C472903" w:rsidR="00700E2C" w:rsidRDefault="00700E2C" w:rsidP="00700E2C">
      <w:pPr>
        <w:pStyle w:val="Standard"/>
        <w:numPr>
          <w:ilvl w:val="0"/>
          <w:numId w:val="14"/>
        </w:numPr>
        <w:rPr>
          <w:sz w:val="22"/>
          <w:szCs w:val="22"/>
        </w:rPr>
      </w:pPr>
      <w:r>
        <w:rPr>
          <w:sz w:val="22"/>
          <w:szCs w:val="22"/>
        </w:rPr>
        <w:t>Power consump</w:t>
      </w:r>
      <w:r w:rsidR="005B63E1">
        <w:rPr>
          <w:sz w:val="22"/>
          <w:szCs w:val="22"/>
        </w:rPr>
        <w:t>tion for each device</w:t>
      </w:r>
    </w:p>
    <w:p w14:paraId="50FD5871" w14:textId="1C4188EC" w:rsidR="00D24FE3" w:rsidRDefault="00D24FE3" w:rsidP="00700E2C">
      <w:pPr>
        <w:pStyle w:val="Standard"/>
        <w:numPr>
          <w:ilvl w:val="0"/>
          <w:numId w:val="14"/>
        </w:numPr>
        <w:rPr>
          <w:sz w:val="22"/>
          <w:szCs w:val="22"/>
        </w:rPr>
      </w:pPr>
      <w:r>
        <w:rPr>
          <w:sz w:val="22"/>
          <w:szCs w:val="22"/>
        </w:rPr>
        <w:t>Transportation of equipment</w:t>
      </w:r>
    </w:p>
    <w:p w14:paraId="192E8367" w14:textId="3FD9DB15" w:rsidR="00242647" w:rsidRDefault="00242647" w:rsidP="00700E2C">
      <w:pPr>
        <w:pStyle w:val="Standard"/>
        <w:numPr>
          <w:ilvl w:val="0"/>
          <w:numId w:val="14"/>
        </w:numPr>
        <w:rPr>
          <w:sz w:val="22"/>
          <w:szCs w:val="22"/>
        </w:rPr>
      </w:pPr>
      <w:r>
        <w:rPr>
          <w:sz w:val="22"/>
          <w:szCs w:val="22"/>
        </w:rPr>
        <w:t>Fuel costs</w:t>
      </w:r>
    </w:p>
    <w:p w14:paraId="71910F54" w14:textId="46B4D52D" w:rsidR="00906777" w:rsidRPr="00611872" w:rsidRDefault="00A6434D" w:rsidP="000E4EAB">
      <w:pPr>
        <w:pStyle w:val="Standard"/>
        <w:numPr>
          <w:ilvl w:val="0"/>
          <w:numId w:val="14"/>
        </w:numPr>
        <w:rPr>
          <w:sz w:val="22"/>
          <w:szCs w:val="22"/>
        </w:rPr>
      </w:pPr>
      <w:r>
        <w:rPr>
          <w:sz w:val="22"/>
          <w:szCs w:val="22"/>
        </w:rPr>
        <w:t xml:space="preserve">Heating and lighting </w:t>
      </w:r>
      <w:r w:rsidR="0055638B">
        <w:rPr>
          <w:sz w:val="22"/>
          <w:szCs w:val="22"/>
        </w:rPr>
        <w:t>when creating the project</w:t>
      </w:r>
    </w:p>
    <w:p w14:paraId="6F486B3B" w14:textId="2A5C93A8" w:rsidR="00EE651A" w:rsidRPr="00E7741A" w:rsidRDefault="009B78CE" w:rsidP="000E4EAB">
      <w:pPr>
        <w:pStyle w:val="Standard"/>
        <w:rPr>
          <w:b/>
          <w:bCs/>
          <w:sz w:val="22"/>
          <w:szCs w:val="22"/>
        </w:rPr>
      </w:pPr>
      <w:r w:rsidRPr="00E7741A">
        <w:rPr>
          <w:b/>
          <w:bCs/>
          <w:sz w:val="22"/>
          <w:szCs w:val="22"/>
        </w:rPr>
        <w:t>Seco</w:t>
      </w:r>
      <w:r w:rsidR="00E91B26">
        <w:rPr>
          <w:b/>
          <w:bCs/>
          <w:sz w:val="22"/>
          <w:szCs w:val="22"/>
        </w:rPr>
        <w:t>n</w:t>
      </w:r>
      <w:r w:rsidRPr="00E7741A">
        <w:rPr>
          <w:b/>
          <w:bCs/>
          <w:sz w:val="22"/>
          <w:szCs w:val="22"/>
        </w:rPr>
        <w:t>d Order</w:t>
      </w:r>
      <w:r w:rsidR="007C224E" w:rsidRPr="00E7741A">
        <w:rPr>
          <w:b/>
          <w:bCs/>
          <w:sz w:val="22"/>
          <w:szCs w:val="22"/>
        </w:rPr>
        <w:t xml:space="preserve"> (</w:t>
      </w:r>
      <w:r w:rsidR="00751F9E" w:rsidRPr="00E7741A">
        <w:rPr>
          <w:b/>
          <w:bCs/>
          <w:sz w:val="22"/>
          <w:szCs w:val="22"/>
        </w:rPr>
        <w:t xml:space="preserve">Positive impacts on the </w:t>
      </w:r>
      <w:r w:rsidR="00B34E38" w:rsidRPr="00E7741A">
        <w:rPr>
          <w:b/>
          <w:bCs/>
          <w:sz w:val="22"/>
          <w:szCs w:val="22"/>
        </w:rPr>
        <w:t>wider system)</w:t>
      </w:r>
    </w:p>
    <w:p w14:paraId="1A8D83DD" w14:textId="1F0461BE" w:rsidR="00955AF5" w:rsidRDefault="00366CEB" w:rsidP="000E4EAB">
      <w:pPr>
        <w:pStyle w:val="Standard"/>
        <w:rPr>
          <w:sz w:val="22"/>
          <w:szCs w:val="22"/>
        </w:rPr>
      </w:pPr>
      <w:r>
        <w:rPr>
          <w:sz w:val="22"/>
          <w:szCs w:val="22"/>
        </w:rPr>
        <w:t>Th</w:t>
      </w:r>
      <w:r w:rsidR="00736D74">
        <w:rPr>
          <w:sz w:val="22"/>
          <w:szCs w:val="22"/>
        </w:rPr>
        <w:t>e second order impacts for the project include</w:t>
      </w:r>
      <w:r w:rsidR="00B85FE3">
        <w:rPr>
          <w:sz w:val="22"/>
          <w:szCs w:val="22"/>
        </w:rPr>
        <w:t>:</w:t>
      </w:r>
    </w:p>
    <w:p w14:paraId="06267F88" w14:textId="2B915E4B" w:rsidR="00B85FE3" w:rsidRDefault="005F18E1" w:rsidP="00B85FE3">
      <w:pPr>
        <w:pStyle w:val="Standard"/>
        <w:numPr>
          <w:ilvl w:val="0"/>
          <w:numId w:val="15"/>
        </w:numPr>
        <w:rPr>
          <w:sz w:val="22"/>
          <w:szCs w:val="22"/>
        </w:rPr>
      </w:pPr>
      <w:r>
        <w:rPr>
          <w:sz w:val="22"/>
          <w:szCs w:val="22"/>
        </w:rPr>
        <w:t>Reduc</w:t>
      </w:r>
      <w:r w:rsidR="004F7BC8">
        <w:rPr>
          <w:sz w:val="22"/>
          <w:szCs w:val="22"/>
        </w:rPr>
        <w:t xml:space="preserve">ed </w:t>
      </w:r>
      <w:r w:rsidR="008240EF">
        <w:rPr>
          <w:sz w:val="22"/>
          <w:szCs w:val="22"/>
        </w:rPr>
        <w:t>pol</w:t>
      </w:r>
      <w:r w:rsidR="00ED75EF">
        <w:rPr>
          <w:sz w:val="22"/>
          <w:szCs w:val="22"/>
        </w:rPr>
        <w:t xml:space="preserve">lution of </w:t>
      </w:r>
      <w:r w:rsidR="00C533D2">
        <w:rPr>
          <w:sz w:val="22"/>
          <w:szCs w:val="22"/>
        </w:rPr>
        <w:t>paper</w:t>
      </w:r>
    </w:p>
    <w:p w14:paraId="02DB35D2" w14:textId="77777777" w:rsidR="00536988" w:rsidRDefault="00536988" w:rsidP="00536988">
      <w:pPr>
        <w:pStyle w:val="Standard"/>
        <w:rPr>
          <w:sz w:val="22"/>
          <w:szCs w:val="22"/>
        </w:rPr>
      </w:pPr>
    </w:p>
    <w:p w14:paraId="57BDA028" w14:textId="77777777" w:rsidR="00B34E38" w:rsidRPr="005602EE" w:rsidRDefault="00B34E38" w:rsidP="000E4EAB">
      <w:pPr>
        <w:pStyle w:val="Standard"/>
        <w:rPr>
          <w:sz w:val="22"/>
          <w:szCs w:val="22"/>
        </w:rPr>
      </w:pPr>
    </w:p>
    <w:p w14:paraId="6B8C8151" w14:textId="6EEB103C" w:rsidR="00F54E98" w:rsidRPr="00E7741A" w:rsidRDefault="009B78CE" w:rsidP="000E4EAB">
      <w:pPr>
        <w:pStyle w:val="Standard"/>
        <w:rPr>
          <w:b/>
          <w:bCs/>
          <w:sz w:val="22"/>
          <w:szCs w:val="22"/>
        </w:rPr>
      </w:pPr>
      <w:r w:rsidRPr="00E7741A">
        <w:rPr>
          <w:b/>
          <w:bCs/>
          <w:sz w:val="22"/>
          <w:szCs w:val="22"/>
        </w:rPr>
        <w:t>Third Order</w:t>
      </w:r>
      <w:r w:rsidR="006D3548" w:rsidRPr="00E7741A">
        <w:rPr>
          <w:b/>
          <w:bCs/>
          <w:sz w:val="22"/>
          <w:szCs w:val="22"/>
        </w:rPr>
        <w:t xml:space="preserve"> </w:t>
      </w:r>
      <w:r w:rsidR="00B34E38" w:rsidRPr="00E7741A">
        <w:rPr>
          <w:b/>
          <w:bCs/>
          <w:sz w:val="22"/>
          <w:szCs w:val="22"/>
        </w:rPr>
        <w:t>(</w:t>
      </w:r>
      <w:r w:rsidR="0089348A" w:rsidRPr="00E7741A">
        <w:rPr>
          <w:b/>
          <w:bCs/>
          <w:sz w:val="22"/>
          <w:szCs w:val="22"/>
        </w:rPr>
        <w:t>Environmental effects of medium or long-term impacts</w:t>
      </w:r>
      <w:r w:rsidR="008A4FDD" w:rsidRPr="00E7741A">
        <w:rPr>
          <w:b/>
          <w:bCs/>
          <w:sz w:val="22"/>
          <w:szCs w:val="22"/>
        </w:rPr>
        <w:t xml:space="preserve"> due, to the consumption of </w:t>
      </w:r>
      <w:r w:rsidR="008860C7" w:rsidRPr="00E7741A">
        <w:rPr>
          <w:b/>
          <w:bCs/>
          <w:sz w:val="22"/>
          <w:szCs w:val="22"/>
        </w:rPr>
        <w:t>I</w:t>
      </w:r>
      <w:r w:rsidR="00BF22D5" w:rsidRPr="00E7741A">
        <w:rPr>
          <w:b/>
          <w:bCs/>
          <w:sz w:val="22"/>
          <w:szCs w:val="22"/>
        </w:rPr>
        <w:t xml:space="preserve">T </w:t>
      </w:r>
      <w:r w:rsidR="008860C7" w:rsidRPr="00E7741A">
        <w:rPr>
          <w:b/>
          <w:bCs/>
          <w:sz w:val="22"/>
          <w:szCs w:val="22"/>
        </w:rPr>
        <w:t>infrastructure</w:t>
      </w:r>
      <w:r w:rsidR="00BF22D5" w:rsidRPr="00E7741A">
        <w:rPr>
          <w:b/>
          <w:bCs/>
          <w:sz w:val="22"/>
          <w:szCs w:val="22"/>
        </w:rPr>
        <w:t xml:space="preserve"> </w:t>
      </w:r>
      <w:r w:rsidR="008860C7" w:rsidRPr="00E7741A">
        <w:rPr>
          <w:b/>
          <w:bCs/>
          <w:sz w:val="22"/>
          <w:szCs w:val="22"/>
        </w:rPr>
        <w:t>for example)</w:t>
      </w:r>
    </w:p>
    <w:p w14:paraId="581FFC2C" w14:textId="5062BF8D" w:rsidR="00CB6BEE" w:rsidRDefault="003E6514" w:rsidP="00E74E63">
      <w:pPr>
        <w:pStyle w:val="Standard"/>
        <w:numPr>
          <w:ilvl w:val="0"/>
          <w:numId w:val="15"/>
        </w:numPr>
        <w:rPr>
          <w:sz w:val="22"/>
          <w:szCs w:val="22"/>
        </w:rPr>
      </w:pPr>
      <w:r>
        <w:rPr>
          <w:sz w:val="22"/>
          <w:szCs w:val="22"/>
        </w:rPr>
        <w:t xml:space="preserve">Reduction in care staff and nurses possible through </w:t>
      </w:r>
      <w:r w:rsidR="00852D89">
        <w:rPr>
          <w:sz w:val="22"/>
          <w:szCs w:val="22"/>
        </w:rPr>
        <w:t>the smart brain application</w:t>
      </w:r>
    </w:p>
    <w:p w14:paraId="783A5BF6" w14:textId="12FACF92" w:rsidR="00EF2633" w:rsidRDefault="00EF2633" w:rsidP="00EF2633">
      <w:pPr>
        <w:pStyle w:val="Standard"/>
        <w:numPr>
          <w:ilvl w:val="0"/>
          <w:numId w:val="15"/>
        </w:numPr>
        <w:rPr>
          <w:sz w:val="22"/>
          <w:szCs w:val="22"/>
        </w:rPr>
      </w:pPr>
      <w:r>
        <w:rPr>
          <w:sz w:val="22"/>
          <w:szCs w:val="22"/>
        </w:rPr>
        <w:t>Positive environmental impact</w:t>
      </w:r>
      <w:r w:rsidR="00F678C8">
        <w:rPr>
          <w:sz w:val="22"/>
          <w:szCs w:val="22"/>
        </w:rPr>
        <w:t xml:space="preserve">s </w:t>
      </w:r>
      <w:r w:rsidR="00935784">
        <w:rPr>
          <w:sz w:val="22"/>
          <w:szCs w:val="22"/>
        </w:rPr>
        <w:t>through reductions in resources needed</w:t>
      </w:r>
      <w:r w:rsidR="00736B89">
        <w:rPr>
          <w:sz w:val="22"/>
          <w:szCs w:val="22"/>
        </w:rPr>
        <w:t>.</w:t>
      </w:r>
    </w:p>
    <w:p w14:paraId="3AF9DF6B" w14:textId="0F65F572" w:rsidR="00736B89" w:rsidRDefault="00CD0C1B" w:rsidP="00EF2633">
      <w:pPr>
        <w:pStyle w:val="Standard"/>
        <w:numPr>
          <w:ilvl w:val="0"/>
          <w:numId w:val="15"/>
        </w:numPr>
        <w:rPr>
          <w:sz w:val="22"/>
          <w:szCs w:val="22"/>
        </w:rPr>
      </w:pPr>
      <w:r>
        <w:rPr>
          <w:sz w:val="22"/>
          <w:szCs w:val="22"/>
        </w:rPr>
        <w:t xml:space="preserve">More efficient care and monitoring </w:t>
      </w:r>
      <w:r w:rsidR="008C5307">
        <w:rPr>
          <w:sz w:val="22"/>
          <w:szCs w:val="22"/>
        </w:rPr>
        <w:t>would provide better quality of life for the sufferers and their families</w:t>
      </w:r>
    </w:p>
    <w:p w14:paraId="5585D86D" w14:textId="23FEC2EA" w:rsidR="008C5307" w:rsidRDefault="008C5307" w:rsidP="00EF2633">
      <w:pPr>
        <w:pStyle w:val="Standard"/>
        <w:numPr>
          <w:ilvl w:val="0"/>
          <w:numId w:val="15"/>
        </w:numPr>
        <w:rPr>
          <w:sz w:val="22"/>
          <w:szCs w:val="22"/>
        </w:rPr>
      </w:pPr>
      <w:r>
        <w:rPr>
          <w:sz w:val="22"/>
          <w:szCs w:val="22"/>
        </w:rPr>
        <w:t xml:space="preserve">Data </w:t>
      </w:r>
      <w:r w:rsidR="005C6F26">
        <w:rPr>
          <w:sz w:val="22"/>
          <w:szCs w:val="22"/>
        </w:rPr>
        <w:t xml:space="preserve">analytics </w:t>
      </w:r>
      <w:r w:rsidR="0016121E">
        <w:rPr>
          <w:sz w:val="22"/>
          <w:szCs w:val="22"/>
        </w:rPr>
        <w:t xml:space="preserve">from the application </w:t>
      </w:r>
      <w:r w:rsidR="005C6F26">
        <w:rPr>
          <w:sz w:val="22"/>
          <w:szCs w:val="22"/>
        </w:rPr>
        <w:t>could assist in a wide</w:t>
      </w:r>
      <w:r w:rsidR="007A042E">
        <w:rPr>
          <w:sz w:val="22"/>
          <w:szCs w:val="22"/>
        </w:rPr>
        <w:t>r impact to</w:t>
      </w:r>
      <w:r w:rsidR="00EF4726">
        <w:rPr>
          <w:sz w:val="22"/>
          <w:szCs w:val="22"/>
        </w:rPr>
        <w:t xml:space="preserve"> cure </w:t>
      </w:r>
      <w:r w:rsidR="0016121E">
        <w:rPr>
          <w:sz w:val="22"/>
          <w:szCs w:val="22"/>
        </w:rPr>
        <w:t xml:space="preserve">or prevent </w:t>
      </w:r>
      <w:r w:rsidR="00836844">
        <w:rPr>
          <w:sz w:val="22"/>
          <w:szCs w:val="22"/>
        </w:rPr>
        <w:t>Dementia and Alzheimer’s.</w:t>
      </w:r>
    </w:p>
    <w:p w14:paraId="00C38C94" w14:textId="0849DEC4" w:rsidR="00EF4726" w:rsidRDefault="00EF4726" w:rsidP="00536988">
      <w:pPr>
        <w:pStyle w:val="Standard"/>
        <w:ind w:left="720"/>
        <w:rPr>
          <w:sz w:val="22"/>
          <w:szCs w:val="22"/>
        </w:rPr>
      </w:pPr>
    </w:p>
    <w:p w14:paraId="0D5E9E00" w14:textId="77777777" w:rsidR="009B78CE" w:rsidRPr="000E4EAB" w:rsidRDefault="009B78CE" w:rsidP="000E4EAB">
      <w:pPr>
        <w:pStyle w:val="Standard"/>
        <w:rPr>
          <w:rFonts w:asciiTheme="minorHAnsi" w:hAnsiTheme="minorHAnsi"/>
          <w:sz w:val="32"/>
          <w:szCs w:val="32"/>
        </w:rPr>
      </w:pPr>
    </w:p>
    <w:p w14:paraId="21FC94E4" w14:textId="05A8B6D7" w:rsidR="007606A9" w:rsidRPr="00985823" w:rsidRDefault="000E4EAB" w:rsidP="007606A9">
      <w:pPr>
        <w:pStyle w:val="Heading1"/>
        <w:numPr>
          <w:ilvl w:val="0"/>
          <w:numId w:val="7"/>
        </w:numPr>
        <w:spacing w:before="0"/>
        <w:ind w:left="303"/>
      </w:pPr>
      <w:bookmarkStart w:id="6" w:name="_Toc37801440"/>
      <w:r w:rsidRPr="00254CBD">
        <w:t xml:space="preserve">Code of </w:t>
      </w:r>
      <w:r w:rsidR="009B78CE" w:rsidRPr="00254CBD">
        <w:t>P</w:t>
      </w:r>
      <w:r w:rsidRPr="00254CBD">
        <w:t xml:space="preserve">ractice: Ethical and Legal issues </w:t>
      </w:r>
      <w:r w:rsidR="00B12049" w:rsidRPr="00254CBD">
        <w:t>for the</w:t>
      </w:r>
      <w:r w:rsidRPr="00254CBD">
        <w:t xml:space="preserve"> Project</w:t>
      </w:r>
      <w:bookmarkEnd w:id="6"/>
    </w:p>
    <w:p w14:paraId="3144A174" w14:textId="189D2C02" w:rsidR="007B0F88" w:rsidRDefault="00C047EA" w:rsidP="000E4EAB">
      <w:pPr>
        <w:pStyle w:val="Standard"/>
        <w:rPr>
          <w:sz w:val="22"/>
          <w:szCs w:val="22"/>
        </w:rPr>
      </w:pPr>
      <w:r>
        <w:rPr>
          <w:sz w:val="22"/>
          <w:szCs w:val="22"/>
        </w:rPr>
        <w:t xml:space="preserve">Ethical and legal </w:t>
      </w:r>
      <w:r w:rsidR="00B2626A">
        <w:rPr>
          <w:sz w:val="22"/>
          <w:szCs w:val="22"/>
        </w:rPr>
        <w:t xml:space="preserve">issues </w:t>
      </w:r>
      <w:r w:rsidR="006A46F8">
        <w:rPr>
          <w:sz w:val="22"/>
          <w:szCs w:val="22"/>
        </w:rPr>
        <w:t>are important</w:t>
      </w:r>
      <w:r w:rsidR="00862207">
        <w:rPr>
          <w:sz w:val="22"/>
          <w:szCs w:val="22"/>
        </w:rPr>
        <w:t xml:space="preserve"> considerations</w:t>
      </w:r>
      <w:r w:rsidR="006A46F8">
        <w:rPr>
          <w:sz w:val="22"/>
          <w:szCs w:val="22"/>
        </w:rPr>
        <w:t xml:space="preserve"> when working on a project such as </w:t>
      </w:r>
      <w:r w:rsidR="00446D90">
        <w:rPr>
          <w:sz w:val="22"/>
          <w:szCs w:val="22"/>
        </w:rPr>
        <w:t>S</w:t>
      </w:r>
      <w:r w:rsidR="006A46F8">
        <w:rPr>
          <w:sz w:val="22"/>
          <w:szCs w:val="22"/>
        </w:rPr>
        <w:t>mart Brain.</w:t>
      </w:r>
      <w:r w:rsidR="00B2626A">
        <w:rPr>
          <w:sz w:val="22"/>
          <w:szCs w:val="22"/>
        </w:rPr>
        <w:t xml:space="preserve"> </w:t>
      </w:r>
      <w:r w:rsidR="00331236">
        <w:rPr>
          <w:sz w:val="22"/>
          <w:szCs w:val="22"/>
        </w:rPr>
        <w:t xml:space="preserve">Several well-known Issues have arisen from users and Professionals causing </w:t>
      </w:r>
      <w:r w:rsidR="00F54041">
        <w:rPr>
          <w:sz w:val="22"/>
          <w:szCs w:val="22"/>
        </w:rPr>
        <w:t>intentional or unintentional issues relating to data theft</w:t>
      </w:r>
      <w:r w:rsidR="008C11C3">
        <w:rPr>
          <w:sz w:val="22"/>
          <w:szCs w:val="22"/>
        </w:rPr>
        <w:t>, copy right issues</w:t>
      </w:r>
      <w:r w:rsidR="00D1394E">
        <w:rPr>
          <w:sz w:val="22"/>
          <w:szCs w:val="22"/>
        </w:rPr>
        <w:t xml:space="preserve"> and</w:t>
      </w:r>
      <w:r w:rsidR="008C11C3">
        <w:rPr>
          <w:sz w:val="22"/>
          <w:szCs w:val="22"/>
        </w:rPr>
        <w:t xml:space="preserve"> </w:t>
      </w:r>
      <w:r w:rsidR="00D1394E">
        <w:rPr>
          <w:sz w:val="22"/>
          <w:szCs w:val="22"/>
        </w:rPr>
        <w:t>illegal use</w:t>
      </w:r>
      <w:r w:rsidR="00B6293D">
        <w:rPr>
          <w:sz w:val="22"/>
          <w:szCs w:val="22"/>
        </w:rPr>
        <w:t>s</w:t>
      </w:r>
      <w:r w:rsidR="00D1394E">
        <w:rPr>
          <w:sz w:val="22"/>
          <w:szCs w:val="22"/>
        </w:rPr>
        <w:t xml:space="preserve"> of a </w:t>
      </w:r>
      <w:r w:rsidR="00A62F44">
        <w:rPr>
          <w:sz w:val="22"/>
          <w:szCs w:val="22"/>
        </w:rPr>
        <w:t>company’s intellectual property rights</w:t>
      </w:r>
      <w:r w:rsidR="00D1394E">
        <w:rPr>
          <w:sz w:val="22"/>
          <w:szCs w:val="22"/>
        </w:rPr>
        <w:t>.</w:t>
      </w:r>
      <w:r w:rsidR="00DD0CD5">
        <w:rPr>
          <w:sz w:val="22"/>
          <w:szCs w:val="22"/>
        </w:rPr>
        <w:t xml:space="preserve"> I</w:t>
      </w:r>
      <w:r w:rsidR="00CD2864">
        <w:rPr>
          <w:sz w:val="22"/>
          <w:szCs w:val="22"/>
        </w:rPr>
        <w:t xml:space="preserve">n </w:t>
      </w:r>
      <w:r w:rsidR="001C67DD">
        <w:rPr>
          <w:sz w:val="22"/>
          <w:szCs w:val="22"/>
        </w:rPr>
        <w:t>2018 a</w:t>
      </w:r>
      <w:r w:rsidR="009E6657">
        <w:rPr>
          <w:sz w:val="22"/>
          <w:szCs w:val="22"/>
        </w:rPr>
        <w:t>n</w:t>
      </w:r>
      <w:r w:rsidR="001C67DD">
        <w:rPr>
          <w:sz w:val="22"/>
          <w:szCs w:val="22"/>
        </w:rPr>
        <w:t xml:space="preserve"> </w:t>
      </w:r>
      <w:r w:rsidR="009E6657">
        <w:rPr>
          <w:sz w:val="22"/>
          <w:szCs w:val="22"/>
        </w:rPr>
        <w:t>NHS</w:t>
      </w:r>
      <w:r w:rsidR="001C67DD">
        <w:rPr>
          <w:sz w:val="22"/>
          <w:szCs w:val="22"/>
        </w:rPr>
        <w:t xml:space="preserve"> </w:t>
      </w:r>
      <w:r w:rsidR="009E6657">
        <w:rPr>
          <w:sz w:val="22"/>
          <w:szCs w:val="22"/>
        </w:rPr>
        <w:t xml:space="preserve">software created to log </w:t>
      </w:r>
      <w:r w:rsidR="00211024">
        <w:rPr>
          <w:sz w:val="22"/>
          <w:szCs w:val="22"/>
        </w:rPr>
        <w:t>patients’</w:t>
      </w:r>
      <w:r w:rsidR="009E6657">
        <w:rPr>
          <w:sz w:val="22"/>
          <w:szCs w:val="22"/>
        </w:rPr>
        <w:t xml:space="preserve"> preferences incorrectly </w:t>
      </w:r>
      <w:r w:rsidR="002F1284">
        <w:rPr>
          <w:sz w:val="22"/>
          <w:szCs w:val="22"/>
        </w:rPr>
        <w:t xml:space="preserve">allowed 150,000 patients </w:t>
      </w:r>
      <w:r w:rsidR="00B40D98">
        <w:rPr>
          <w:sz w:val="22"/>
          <w:szCs w:val="22"/>
        </w:rPr>
        <w:t>data to be logged incorrectly</w:t>
      </w:r>
      <w:sdt>
        <w:sdtPr>
          <w:rPr>
            <w:sz w:val="22"/>
            <w:szCs w:val="22"/>
          </w:rPr>
          <w:id w:val="1722935712"/>
          <w:citation/>
        </w:sdtPr>
        <w:sdtEndPr/>
        <w:sdtContent>
          <w:r w:rsidR="00E6066E">
            <w:rPr>
              <w:sz w:val="22"/>
              <w:szCs w:val="22"/>
            </w:rPr>
            <w:fldChar w:fldCharType="begin"/>
          </w:r>
          <w:r w:rsidR="00E6066E">
            <w:rPr>
              <w:sz w:val="22"/>
              <w:szCs w:val="22"/>
            </w:rPr>
            <w:instrText xml:space="preserve"> CITATION Bor18 \l 2057 </w:instrText>
          </w:r>
          <w:r w:rsidR="00E6066E">
            <w:rPr>
              <w:sz w:val="22"/>
              <w:szCs w:val="22"/>
            </w:rPr>
            <w:fldChar w:fldCharType="separate"/>
          </w:r>
          <w:r w:rsidR="001209F7">
            <w:rPr>
              <w:noProof/>
              <w:sz w:val="22"/>
              <w:szCs w:val="22"/>
            </w:rPr>
            <w:t xml:space="preserve"> </w:t>
          </w:r>
          <w:r w:rsidR="001209F7" w:rsidRPr="001209F7">
            <w:rPr>
              <w:noProof/>
              <w:sz w:val="22"/>
              <w:szCs w:val="22"/>
            </w:rPr>
            <w:t>[3]</w:t>
          </w:r>
          <w:r w:rsidR="00E6066E">
            <w:rPr>
              <w:sz w:val="22"/>
              <w:szCs w:val="22"/>
            </w:rPr>
            <w:fldChar w:fldCharType="end"/>
          </w:r>
        </w:sdtContent>
      </w:sdt>
      <w:r w:rsidR="00B40D98">
        <w:rPr>
          <w:sz w:val="22"/>
          <w:szCs w:val="22"/>
        </w:rPr>
        <w:t xml:space="preserve">. This resulted in </w:t>
      </w:r>
      <w:r w:rsidR="005558AF">
        <w:rPr>
          <w:sz w:val="22"/>
          <w:szCs w:val="22"/>
        </w:rPr>
        <w:t xml:space="preserve">objections to sharing their data was never received by NHS digital. This is an example of a data </w:t>
      </w:r>
      <w:r w:rsidR="00561BC9">
        <w:rPr>
          <w:sz w:val="22"/>
          <w:szCs w:val="22"/>
        </w:rPr>
        <w:t>breach that could have resulted in l</w:t>
      </w:r>
      <w:r w:rsidR="009449BF">
        <w:rPr>
          <w:sz w:val="22"/>
          <w:szCs w:val="22"/>
        </w:rPr>
        <w:t>egal issues</w:t>
      </w:r>
      <w:r w:rsidR="00475B41">
        <w:rPr>
          <w:sz w:val="22"/>
          <w:szCs w:val="22"/>
        </w:rPr>
        <w:t>.</w:t>
      </w:r>
    </w:p>
    <w:p w14:paraId="69001A41" w14:textId="77777777" w:rsidR="007B0F88" w:rsidRDefault="007B0F88" w:rsidP="000E4EAB">
      <w:pPr>
        <w:pStyle w:val="Standard"/>
        <w:rPr>
          <w:sz w:val="22"/>
          <w:szCs w:val="22"/>
        </w:rPr>
      </w:pPr>
    </w:p>
    <w:p w14:paraId="1944B9B8" w14:textId="05C2C9BB" w:rsidR="005A4205" w:rsidRDefault="000323F3" w:rsidP="000E4EAB">
      <w:pPr>
        <w:pStyle w:val="Standard"/>
        <w:rPr>
          <w:sz w:val="22"/>
          <w:szCs w:val="22"/>
        </w:rPr>
      </w:pPr>
      <w:r>
        <w:rPr>
          <w:sz w:val="22"/>
          <w:szCs w:val="22"/>
        </w:rPr>
        <w:t>To</w:t>
      </w:r>
      <w:r w:rsidR="00E603CE">
        <w:rPr>
          <w:sz w:val="22"/>
          <w:szCs w:val="22"/>
        </w:rPr>
        <w:t xml:space="preserve"> mitigate </w:t>
      </w:r>
      <w:r w:rsidR="00595DE2">
        <w:rPr>
          <w:sz w:val="22"/>
          <w:szCs w:val="22"/>
        </w:rPr>
        <w:t>these issues</w:t>
      </w:r>
      <w:r w:rsidR="00B57A6F">
        <w:rPr>
          <w:sz w:val="22"/>
          <w:szCs w:val="22"/>
        </w:rPr>
        <w:t>,</w:t>
      </w:r>
      <w:r w:rsidR="00AC29FC">
        <w:rPr>
          <w:sz w:val="22"/>
          <w:szCs w:val="22"/>
        </w:rPr>
        <w:t xml:space="preserve"> organisations such as</w:t>
      </w:r>
      <w:r w:rsidR="00092A6B">
        <w:rPr>
          <w:sz w:val="22"/>
          <w:szCs w:val="22"/>
        </w:rPr>
        <w:t>,</w:t>
      </w:r>
      <w:r w:rsidR="00AC29FC">
        <w:rPr>
          <w:sz w:val="22"/>
          <w:szCs w:val="22"/>
        </w:rPr>
        <w:t xml:space="preserve"> the B</w:t>
      </w:r>
      <w:r w:rsidR="00E34418">
        <w:rPr>
          <w:sz w:val="22"/>
          <w:szCs w:val="22"/>
        </w:rPr>
        <w:t>ritish Computer Society</w:t>
      </w:r>
      <w:r w:rsidR="00AC29FC">
        <w:rPr>
          <w:sz w:val="22"/>
          <w:szCs w:val="22"/>
        </w:rPr>
        <w:t xml:space="preserve"> and </w:t>
      </w:r>
      <w:r w:rsidR="00313454">
        <w:rPr>
          <w:sz w:val="22"/>
          <w:szCs w:val="22"/>
        </w:rPr>
        <w:t>The Institute of Engineering and Technology</w:t>
      </w:r>
      <w:r w:rsidR="00AC29FC">
        <w:rPr>
          <w:sz w:val="22"/>
          <w:szCs w:val="22"/>
        </w:rPr>
        <w:t xml:space="preserve"> </w:t>
      </w:r>
      <w:r w:rsidR="00B43D3B">
        <w:rPr>
          <w:sz w:val="22"/>
          <w:szCs w:val="22"/>
        </w:rPr>
        <w:t>created</w:t>
      </w:r>
      <w:r w:rsidR="00AC29FC">
        <w:rPr>
          <w:sz w:val="22"/>
          <w:szCs w:val="22"/>
        </w:rPr>
        <w:t xml:space="preserve"> guidelines</w:t>
      </w:r>
      <w:r w:rsidR="0029673D">
        <w:rPr>
          <w:sz w:val="22"/>
          <w:szCs w:val="22"/>
        </w:rPr>
        <w:t xml:space="preserve"> </w:t>
      </w:r>
      <w:sdt>
        <w:sdtPr>
          <w:rPr>
            <w:sz w:val="22"/>
            <w:szCs w:val="22"/>
          </w:rPr>
          <w:id w:val="1732039218"/>
          <w:citation/>
        </w:sdtPr>
        <w:sdtEndPr/>
        <w:sdtContent>
          <w:r w:rsidR="007A3E92">
            <w:rPr>
              <w:sz w:val="22"/>
              <w:szCs w:val="22"/>
            </w:rPr>
            <w:fldChar w:fldCharType="begin"/>
          </w:r>
          <w:r w:rsidR="007A3E92">
            <w:rPr>
              <w:sz w:val="22"/>
              <w:szCs w:val="22"/>
            </w:rPr>
            <w:instrText xml:space="preserve"> CITATION BCS20 \l 2057 </w:instrText>
          </w:r>
          <w:r w:rsidR="007A3E92">
            <w:rPr>
              <w:sz w:val="22"/>
              <w:szCs w:val="22"/>
            </w:rPr>
            <w:fldChar w:fldCharType="separate"/>
          </w:r>
          <w:r w:rsidR="001209F7" w:rsidRPr="001209F7">
            <w:rPr>
              <w:noProof/>
              <w:sz w:val="22"/>
              <w:szCs w:val="22"/>
            </w:rPr>
            <w:t>[4]</w:t>
          </w:r>
          <w:r w:rsidR="007A3E92">
            <w:rPr>
              <w:sz w:val="22"/>
              <w:szCs w:val="22"/>
            </w:rPr>
            <w:fldChar w:fldCharType="end"/>
          </w:r>
        </w:sdtContent>
      </w:sdt>
      <w:sdt>
        <w:sdtPr>
          <w:rPr>
            <w:sz w:val="22"/>
            <w:szCs w:val="22"/>
          </w:rPr>
          <w:id w:val="-283884621"/>
          <w:citation/>
        </w:sdtPr>
        <w:sdtEndPr/>
        <w:sdtContent>
          <w:r w:rsidR="00791471">
            <w:rPr>
              <w:sz w:val="22"/>
              <w:szCs w:val="22"/>
            </w:rPr>
            <w:fldChar w:fldCharType="begin"/>
          </w:r>
          <w:r w:rsidR="00791471">
            <w:rPr>
              <w:sz w:val="22"/>
              <w:szCs w:val="22"/>
            </w:rPr>
            <w:instrText xml:space="preserve"> CITATION Rul19 \l 2057 </w:instrText>
          </w:r>
          <w:r w:rsidR="00791471">
            <w:rPr>
              <w:sz w:val="22"/>
              <w:szCs w:val="22"/>
            </w:rPr>
            <w:fldChar w:fldCharType="separate"/>
          </w:r>
          <w:r w:rsidR="001209F7">
            <w:rPr>
              <w:noProof/>
              <w:sz w:val="22"/>
              <w:szCs w:val="22"/>
            </w:rPr>
            <w:t xml:space="preserve"> </w:t>
          </w:r>
          <w:r w:rsidR="001209F7" w:rsidRPr="001209F7">
            <w:rPr>
              <w:noProof/>
              <w:sz w:val="22"/>
              <w:szCs w:val="22"/>
            </w:rPr>
            <w:t>[5]</w:t>
          </w:r>
          <w:r w:rsidR="00791471">
            <w:rPr>
              <w:sz w:val="22"/>
              <w:szCs w:val="22"/>
            </w:rPr>
            <w:fldChar w:fldCharType="end"/>
          </w:r>
        </w:sdtContent>
      </w:sdt>
      <w:r w:rsidR="00CC0334">
        <w:rPr>
          <w:sz w:val="22"/>
          <w:szCs w:val="22"/>
        </w:rPr>
        <w:t xml:space="preserve"> </w:t>
      </w:r>
      <w:r w:rsidR="00AC29FC">
        <w:rPr>
          <w:sz w:val="22"/>
          <w:szCs w:val="22"/>
        </w:rPr>
        <w:t xml:space="preserve">and best practices </w:t>
      </w:r>
      <w:r w:rsidR="00D04A77">
        <w:rPr>
          <w:sz w:val="22"/>
          <w:szCs w:val="22"/>
        </w:rPr>
        <w:t>to members and non</w:t>
      </w:r>
      <w:r w:rsidR="007B0F88">
        <w:rPr>
          <w:sz w:val="22"/>
          <w:szCs w:val="22"/>
        </w:rPr>
        <w:t>-</w:t>
      </w:r>
      <w:r w:rsidR="000F2818">
        <w:rPr>
          <w:sz w:val="22"/>
          <w:szCs w:val="22"/>
        </w:rPr>
        <w:t>members</w:t>
      </w:r>
      <w:r w:rsidR="00E34418">
        <w:rPr>
          <w:sz w:val="22"/>
          <w:szCs w:val="22"/>
        </w:rPr>
        <w:t xml:space="preserve"> </w:t>
      </w:r>
      <w:r w:rsidR="003E3583">
        <w:rPr>
          <w:sz w:val="22"/>
          <w:szCs w:val="22"/>
        </w:rPr>
        <w:t>within</w:t>
      </w:r>
      <w:r w:rsidR="00E34418">
        <w:rPr>
          <w:sz w:val="22"/>
          <w:szCs w:val="22"/>
        </w:rPr>
        <w:t xml:space="preserve"> the computing and IT industries</w:t>
      </w:r>
      <w:r w:rsidR="000F2818">
        <w:rPr>
          <w:sz w:val="22"/>
          <w:szCs w:val="22"/>
        </w:rPr>
        <w:t xml:space="preserve">. </w:t>
      </w:r>
    </w:p>
    <w:p w14:paraId="0CE55342" w14:textId="77777777" w:rsidR="005A4205" w:rsidRDefault="005A4205" w:rsidP="000E4EAB">
      <w:pPr>
        <w:pStyle w:val="Standard"/>
        <w:rPr>
          <w:sz w:val="22"/>
          <w:szCs w:val="22"/>
        </w:rPr>
      </w:pPr>
    </w:p>
    <w:p w14:paraId="05F28BFE" w14:textId="198324A2" w:rsidR="00DB15E1" w:rsidRPr="00A031FF" w:rsidRDefault="00657A14" w:rsidP="00DB15E1">
      <w:pPr>
        <w:pStyle w:val="Standard"/>
        <w:rPr>
          <w:sz w:val="22"/>
          <w:szCs w:val="22"/>
        </w:rPr>
      </w:pPr>
      <w:r w:rsidRPr="00861C7C">
        <w:rPr>
          <w:sz w:val="22"/>
          <w:szCs w:val="22"/>
        </w:rPr>
        <w:t xml:space="preserve">The </w:t>
      </w:r>
      <w:r w:rsidR="00416F95" w:rsidRPr="00861C7C">
        <w:rPr>
          <w:sz w:val="22"/>
          <w:szCs w:val="22"/>
        </w:rPr>
        <w:t xml:space="preserve">BCS guidelines were used for the Smart brain Project. </w:t>
      </w:r>
      <w:r w:rsidR="00DB15E1" w:rsidRPr="00861C7C">
        <w:rPr>
          <w:sz w:val="22"/>
          <w:szCs w:val="22"/>
        </w:rPr>
        <w:t>These guidelines would provide best practices and boundaries for what is and is</w:t>
      </w:r>
      <w:r w:rsidR="00CC25A0">
        <w:rPr>
          <w:sz w:val="22"/>
          <w:szCs w:val="22"/>
        </w:rPr>
        <w:t xml:space="preserve"> not</w:t>
      </w:r>
      <w:r w:rsidR="00DB15E1" w:rsidRPr="00861C7C">
        <w:rPr>
          <w:sz w:val="22"/>
          <w:szCs w:val="22"/>
        </w:rPr>
        <w:t xml:space="preserve"> permitted with information from third parties or users and employees data</w:t>
      </w:r>
      <w:r w:rsidR="0037070B" w:rsidRPr="0037070B">
        <w:rPr>
          <w:sz w:val="22"/>
          <w:szCs w:val="22"/>
        </w:rPr>
        <w:t>.</w:t>
      </w:r>
      <w:r w:rsidR="00861C7C" w:rsidRPr="0037070B">
        <w:rPr>
          <w:sz w:val="22"/>
          <w:szCs w:val="22"/>
        </w:rPr>
        <w:t xml:space="preserve">  </w:t>
      </w:r>
    </w:p>
    <w:p w14:paraId="0DB8E29B" w14:textId="08DA0D7C" w:rsidR="00541E48" w:rsidRDefault="00541E48" w:rsidP="000E4EAB">
      <w:pPr>
        <w:pStyle w:val="Standard"/>
        <w:rPr>
          <w:sz w:val="22"/>
          <w:szCs w:val="22"/>
        </w:rPr>
      </w:pPr>
    </w:p>
    <w:p w14:paraId="73C466F4" w14:textId="42122650" w:rsidR="00DF2B60" w:rsidRPr="00C8132F" w:rsidRDefault="00786E54" w:rsidP="000E4EAB">
      <w:pPr>
        <w:pStyle w:val="Standard"/>
        <w:rPr>
          <w:b/>
          <w:bCs/>
          <w:sz w:val="24"/>
          <w:szCs w:val="24"/>
        </w:rPr>
      </w:pPr>
      <w:r w:rsidRPr="00C8132F">
        <w:rPr>
          <w:b/>
          <w:bCs/>
          <w:sz w:val="24"/>
          <w:szCs w:val="24"/>
        </w:rPr>
        <w:t>The Ethical and legal issues identified for the Smart brain project are</w:t>
      </w:r>
      <w:r w:rsidR="000A4D9F">
        <w:rPr>
          <w:b/>
          <w:bCs/>
          <w:sz w:val="24"/>
          <w:szCs w:val="24"/>
        </w:rPr>
        <w:t xml:space="preserve"> as follows</w:t>
      </w:r>
      <w:r w:rsidRPr="00C8132F">
        <w:rPr>
          <w:b/>
          <w:bCs/>
          <w:sz w:val="24"/>
          <w:szCs w:val="24"/>
        </w:rPr>
        <w:t>:</w:t>
      </w:r>
    </w:p>
    <w:p w14:paraId="5264D1C1" w14:textId="77777777" w:rsidR="003D1E24" w:rsidRDefault="003D1E24" w:rsidP="000E4EAB">
      <w:pPr>
        <w:pStyle w:val="Standard"/>
        <w:rPr>
          <w:sz w:val="22"/>
          <w:szCs w:val="22"/>
        </w:rPr>
      </w:pPr>
    </w:p>
    <w:p w14:paraId="3DF6AAF2" w14:textId="3FFA908D" w:rsidR="003D1E24" w:rsidRPr="00C24B87" w:rsidRDefault="008523BD" w:rsidP="002C6912">
      <w:pPr>
        <w:pStyle w:val="Standard"/>
        <w:numPr>
          <w:ilvl w:val="0"/>
          <w:numId w:val="22"/>
        </w:numPr>
        <w:rPr>
          <w:b/>
          <w:bCs/>
          <w:sz w:val="24"/>
          <w:szCs w:val="24"/>
        </w:rPr>
      </w:pPr>
      <w:r w:rsidRPr="00C24B87">
        <w:rPr>
          <w:b/>
          <w:bCs/>
          <w:sz w:val="24"/>
          <w:szCs w:val="24"/>
        </w:rPr>
        <w:t>Data Protection</w:t>
      </w:r>
      <w:r w:rsidR="003D1E24" w:rsidRPr="00C24B87">
        <w:rPr>
          <w:b/>
          <w:bCs/>
          <w:sz w:val="24"/>
          <w:szCs w:val="24"/>
        </w:rPr>
        <w:t xml:space="preserve"> and integrity</w:t>
      </w:r>
    </w:p>
    <w:p w14:paraId="729D948D" w14:textId="77777777" w:rsidR="00CC55BA" w:rsidRDefault="00CC55BA" w:rsidP="003D1E24">
      <w:pPr>
        <w:pStyle w:val="Standard"/>
        <w:rPr>
          <w:sz w:val="22"/>
          <w:szCs w:val="22"/>
        </w:rPr>
      </w:pPr>
    </w:p>
    <w:p w14:paraId="0BC6FCB6" w14:textId="6628C17D" w:rsidR="00683D26" w:rsidRPr="00BD5EE7" w:rsidRDefault="00683D26" w:rsidP="00683D26">
      <w:pPr>
        <w:pStyle w:val="Standard"/>
        <w:numPr>
          <w:ilvl w:val="0"/>
          <w:numId w:val="20"/>
        </w:numPr>
        <w:rPr>
          <w:sz w:val="22"/>
          <w:szCs w:val="22"/>
          <w:u w:val="single"/>
        </w:rPr>
      </w:pPr>
      <w:r w:rsidRPr="00BD5EE7">
        <w:rPr>
          <w:sz w:val="22"/>
          <w:szCs w:val="22"/>
          <w:u w:val="single"/>
        </w:rPr>
        <w:t>User data will be protected by ensuring Passwords are applied whenever any data is created or, obtained from the users or project team members. These passwords will be set to change for the team members every month to increase protection. One team member will be responsible for managing the admin and security tasks for the project.</w:t>
      </w:r>
      <w:r w:rsidR="009C43CC" w:rsidRPr="00BD5EE7">
        <w:rPr>
          <w:sz w:val="22"/>
          <w:szCs w:val="22"/>
          <w:u w:val="single"/>
        </w:rPr>
        <w:t xml:space="preserve"> </w:t>
      </w:r>
    </w:p>
    <w:p w14:paraId="6BD98451" w14:textId="77777777" w:rsidR="00683D26" w:rsidRDefault="00683D26" w:rsidP="00683D26">
      <w:pPr>
        <w:pStyle w:val="Standard"/>
        <w:ind w:left="774"/>
        <w:rPr>
          <w:sz w:val="22"/>
          <w:szCs w:val="22"/>
        </w:rPr>
      </w:pPr>
    </w:p>
    <w:p w14:paraId="55B4B8C5" w14:textId="7A0651AD" w:rsidR="00D603BB" w:rsidRPr="00A630E9" w:rsidRDefault="00683D26" w:rsidP="00FB4809">
      <w:pPr>
        <w:pStyle w:val="Standard"/>
        <w:numPr>
          <w:ilvl w:val="0"/>
          <w:numId w:val="20"/>
        </w:numPr>
        <w:rPr>
          <w:sz w:val="22"/>
          <w:szCs w:val="22"/>
          <w:u w:val="single"/>
        </w:rPr>
      </w:pPr>
      <w:r w:rsidRPr="00A630E9">
        <w:rPr>
          <w:sz w:val="22"/>
          <w:szCs w:val="22"/>
          <w:u w:val="single"/>
        </w:rPr>
        <w:t>Users will be able to log security issues via the app. Options will be created so that a specific error code is generated that the user selects. The error code is compared against a sql server agent event script that then provides the information to the database admin by way of an alert.</w:t>
      </w:r>
    </w:p>
    <w:p w14:paraId="5BD5817B" w14:textId="77777777" w:rsidR="00085E4A" w:rsidRPr="00A630E9" w:rsidRDefault="00085E4A" w:rsidP="00085E4A">
      <w:pPr>
        <w:pStyle w:val="Standard"/>
        <w:ind w:left="720"/>
        <w:rPr>
          <w:sz w:val="22"/>
          <w:szCs w:val="22"/>
          <w:u w:val="single"/>
        </w:rPr>
      </w:pPr>
    </w:p>
    <w:p w14:paraId="660523FE" w14:textId="70028123" w:rsidR="00683D26" w:rsidRPr="00D867DF" w:rsidRDefault="00683D26" w:rsidP="00683D26">
      <w:pPr>
        <w:pStyle w:val="Standard"/>
        <w:numPr>
          <w:ilvl w:val="0"/>
          <w:numId w:val="20"/>
        </w:numPr>
        <w:rPr>
          <w:sz w:val="22"/>
          <w:szCs w:val="22"/>
          <w:u w:val="single"/>
        </w:rPr>
      </w:pPr>
      <w:r w:rsidRPr="00D867DF">
        <w:rPr>
          <w:sz w:val="22"/>
          <w:szCs w:val="22"/>
          <w:u w:val="single"/>
        </w:rPr>
        <w:lastRenderedPageBreak/>
        <w:t>Security updates need to be ran in</w:t>
      </w:r>
      <w:r w:rsidR="00757F79" w:rsidRPr="00D867DF">
        <w:rPr>
          <w:sz w:val="22"/>
          <w:szCs w:val="22"/>
          <w:u w:val="single"/>
        </w:rPr>
        <w:t>-</w:t>
      </w:r>
      <w:r w:rsidRPr="00D867DF">
        <w:rPr>
          <w:sz w:val="22"/>
          <w:szCs w:val="22"/>
          <w:u w:val="single"/>
        </w:rPr>
        <w:t>line with the latest windows updates to ensure application and database are not vulnerable to malware.</w:t>
      </w:r>
      <w:r w:rsidR="00085E4A" w:rsidRPr="00D867DF">
        <w:rPr>
          <w:sz w:val="22"/>
          <w:szCs w:val="22"/>
          <w:u w:val="single"/>
        </w:rPr>
        <w:t xml:space="preserve"> </w:t>
      </w:r>
    </w:p>
    <w:p w14:paraId="2B211852" w14:textId="77777777" w:rsidR="00F43211" w:rsidRDefault="00F43211" w:rsidP="00F43211">
      <w:pPr>
        <w:pStyle w:val="Standard"/>
        <w:ind w:left="720"/>
        <w:rPr>
          <w:sz w:val="22"/>
          <w:szCs w:val="22"/>
        </w:rPr>
      </w:pPr>
    </w:p>
    <w:p w14:paraId="41D09DC3" w14:textId="77292704" w:rsidR="00C81D7B" w:rsidRPr="00D867DF" w:rsidRDefault="00686339" w:rsidP="00C81D7B">
      <w:pPr>
        <w:pStyle w:val="Standard"/>
        <w:numPr>
          <w:ilvl w:val="0"/>
          <w:numId w:val="20"/>
        </w:numPr>
        <w:rPr>
          <w:sz w:val="22"/>
          <w:szCs w:val="22"/>
          <w:u w:val="single"/>
        </w:rPr>
      </w:pPr>
      <w:r w:rsidRPr="00D867DF">
        <w:rPr>
          <w:sz w:val="22"/>
          <w:szCs w:val="22"/>
          <w:u w:val="single"/>
        </w:rPr>
        <w:t>All devices must be encrypted when uploading or downloading data</w:t>
      </w:r>
      <w:r w:rsidR="00F43211" w:rsidRPr="00D867DF">
        <w:rPr>
          <w:sz w:val="22"/>
          <w:szCs w:val="22"/>
          <w:u w:val="single"/>
        </w:rPr>
        <w:t>.</w:t>
      </w:r>
    </w:p>
    <w:p w14:paraId="3C0CA6A8" w14:textId="77777777" w:rsidR="00CC55BA" w:rsidRDefault="00CC55BA" w:rsidP="00CC55BA">
      <w:pPr>
        <w:pStyle w:val="ListParagraph"/>
        <w:rPr>
          <w:sz w:val="22"/>
          <w:szCs w:val="22"/>
        </w:rPr>
      </w:pPr>
    </w:p>
    <w:p w14:paraId="10CC124A" w14:textId="77777777" w:rsidR="000265DC" w:rsidRDefault="000265DC" w:rsidP="00CB34C5">
      <w:pPr>
        <w:pStyle w:val="Standard"/>
        <w:rPr>
          <w:sz w:val="22"/>
          <w:szCs w:val="22"/>
        </w:rPr>
      </w:pPr>
    </w:p>
    <w:p w14:paraId="51B7794E" w14:textId="77777777" w:rsidR="00896C89" w:rsidRDefault="00896C89" w:rsidP="00896C89">
      <w:pPr>
        <w:pStyle w:val="Standard"/>
        <w:ind w:left="720"/>
        <w:rPr>
          <w:sz w:val="22"/>
          <w:szCs w:val="22"/>
        </w:rPr>
      </w:pPr>
    </w:p>
    <w:p w14:paraId="6F73D55E" w14:textId="193AE971" w:rsidR="006772C8" w:rsidRDefault="00306AFA" w:rsidP="002C6912">
      <w:pPr>
        <w:pStyle w:val="Standard"/>
        <w:numPr>
          <w:ilvl w:val="0"/>
          <w:numId w:val="22"/>
        </w:numPr>
        <w:rPr>
          <w:b/>
          <w:bCs/>
          <w:sz w:val="24"/>
          <w:szCs w:val="24"/>
        </w:rPr>
      </w:pPr>
      <w:r w:rsidRPr="00C8132F">
        <w:rPr>
          <w:b/>
          <w:bCs/>
          <w:sz w:val="24"/>
          <w:szCs w:val="24"/>
        </w:rPr>
        <w:t>Employee best practices</w:t>
      </w:r>
    </w:p>
    <w:p w14:paraId="19A9EEC8" w14:textId="77777777" w:rsidR="0048696C" w:rsidRDefault="0048696C" w:rsidP="006772C8">
      <w:pPr>
        <w:pStyle w:val="Standard"/>
        <w:rPr>
          <w:b/>
          <w:bCs/>
          <w:sz w:val="24"/>
          <w:szCs w:val="24"/>
        </w:rPr>
      </w:pPr>
    </w:p>
    <w:p w14:paraId="4282D26E" w14:textId="08EF10FB" w:rsidR="00C045A4" w:rsidRPr="00D867DF" w:rsidRDefault="000E3E72" w:rsidP="006772C8">
      <w:pPr>
        <w:pStyle w:val="Standard"/>
        <w:rPr>
          <w:sz w:val="22"/>
          <w:szCs w:val="22"/>
          <w:u w:val="single"/>
        </w:rPr>
      </w:pPr>
      <w:r w:rsidRPr="00D867DF">
        <w:rPr>
          <w:sz w:val="22"/>
          <w:szCs w:val="22"/>
          <w:u w:val="single"/>
        </w:rPr>
        <w:t>The smart Brain team members must not agree to carry out work that they are</w:t>
      </w:r>
      <w:r w:rsidR="0048696C" w:rsidRPr="00D867DF">
        <w:rPr>
          <w:sz w:val="22"/>
          <w:szCs w:val="22"/>
          <w:u w:val="single"/>
        </w:rPr>
        <w:t xml:space="preserve"> not qualified to carry out</w:t>
      </w:r>
      <w:r w:rsidR="00674A20" w:rsidRPr="00D867DF">
        <w:rPr>
          <w:sz w:val="22"/>
          <w:szCs w:val="22"/>
          <w:u w:val="single"/>
        </w:rPr>
        <w:t xml:space="preserve"> or </w:t>
      </w:r>
      <w:r w:rsidR="00444A6A" w:rsidRPr="00D867DF">
        <w:rPr>
          <w:sz w:val="22"/>
          <w:szCs w:val="22"/>
          <w:u w:val="single"/>
        </w:rPr>
        <w:t>are not able to complete within acceptable time scales.</w:t>
      </w:r>
      <w:r w:rsidR="0048696C" w:rsidRPr="00D867DF">
        <w:rPr>
          <w:sz w:val="22"/>
          <w:szCs w:val="22"/>
          <w:u w:val="single"/>
        </w:rPr>
        <w:t xml:space="preserve"> </w:t>
      </w:r>
    </w:p>
    <w:p w14:paraId="773081EA" w14:textId="77777777" w:rsidR="00C045A4" w:rsidRPr="00D867DF" w:rsidRDefault="00C045A4" w:rsidP="00C045A4">
      <w:pPr>
        <w:pStyle w:val="Standard"/>
        <w:ind w:left="720"/>
        <w:rPr>
          <w:sz w:val="22"/>
          <w:szCs w:val="22"/>
          <w:u w:val="single"/>
        </w:rPr>
      </w:pPr>
    </w:p>
    <w:p w14:paraId="1278C7B5" w14:textId="72F5B6A6" w:rsidR="007D5084" w:rsidRPr="00D867DF" w:rsidRDefault="008372E2" w:rsidP="000E4EAB">
      <w:pPr>
        <w:pStyle w:val="Standard"/>
        <w:rPr>
          <w:sz w:val="22"/>
          <w:szCs w:val="22"/>
          <w:u w:val="single"/>
        </w:rPr>
      </w:pPr>
      <w:r w:rsidRPr="00D867DF">
        <w:rPr>
          <w:sz w:val="22"/>
          <w:szCs w:val="22"/>
          <w:u w:val="single"/>
        </w:rPr>
        <w:t xml:space="preserve"> </w:t>
      </w:r>
      <w:r w:rsidR="00A436A5" w:rsidRPr="00D867DF">
        <w:rPr>
          <w:sz w:val="22"/>
          <w:szCs w:val="22"/>
          <w:u w:val="single"/>
        </w:rPr>
        <w:t>D</w:t>
      </w:r>
      <w:r w:rsidRPr="00D867DF">
        <w:rPr>
          <w:sz w:val="22"/>
          <w:szCs w:val="22"/>
          <w:u w:val="single"/>
        </w:rPr>
        <w:t>isagreements between team members take place then</w:t>
      </w:r>
      <w:r w:rsidR="00480007" w:rsidRPr="00D867DF">
        <w:rPr>
          <w:sz w:val="22"/>
          <w:szCs w:val="22"/>
          <w:u w:val="single"/>
        </w:rPr>
        <w:t>,</w:t>
      </w:r>
      <w:r w:rsidRPr="00D867DF">
        <w:rPr>
          <w:sz w:val="22"/>
          <w:szCs w:val="22"/>
          <w:u w:val="single"/>
        </w:rPr>
        <w:t xml:space="preserve"> the team leader will have the overall say on the final decision.</w:t>
      </w:r>
      <w:r w:rsidR="00F140E9" w:rsidRPr="00D867DF">
        <w:rPr>
          <w:sz w:val="22"/>
          <w:szCs w:val="22"/>
          <w:u w:val="single"/>
        </w:rPr>
        <w:t xml:space="preserve"> </w:t>
      </w:r>
      <w:r w:rsidR="0046794F" w:rsidRPr="00D867DF">
        <w:rPr>
          <w:sz w:val="22"/>
          <w:szCs w:val="22"/>
          <w:u w:val="single"/>
        </w:rPr>
        <w:t xml:space="preserve">If issues are continuing to affect the team then the issue will be escalated to </w:t>
      </w:r>
      <w:r w:rsidR="00EB180B" w:rsidRPr="00D867DF">
        <w:rPr>
          <w:sz w:val="22"/>
          <w:szCs w:val="22"/>
          <w:u w:val="single"/>
        </w:rPr>
        <w:t>the project stake holders Sue Maw or James</w:t>
      </w:r>
      <w:r w:rsidR="007D5084" w:rsidRPr="00D867DF">
        <w:rPr>
          <w:sz w:val="22"/>
          <w:szCs w:val="22"/>
          <w:u w:val="single"/>
        </w:rPr>
        <w:t xml:space="preserve"> Williams for a final decision.</w:t>
      </w:r>
    </w:p>
    <w:p w14:paraId="0E8F558B" w14:textId="77777777" w:rsidR="00F833EE" w:rsidRPr="00D867DF" w:rsidRDefault="00F833EE" w:rsidP="000E4EAB">
      <w:pPr>
        <w:pStyle w:val="Standard"/>
        <w:rPr>
          <w:sz w:val="22"/>
          <w:szCs w:val="22"/>
          <w:u w:val="single"/>
        </w:rPr>
      </w:pPr>
    </w:p>
    <w:p w14:paraId="5636BE32" w14:textId="55B2D56A" w:rsidR="00225D8A" w:rsidRPr="00D867DF" w:rsidRDefault="00C33330" w:rsidP="000E4EAB">
      <w:pPr>
        <w:pStyle w:val="Standard"/>
        <w:rPr>
          <w:sz w:val="22"/>
          <w:szCs w:val="22"/>
          <w:u w:val="single"/>
        </w:rPr>
      </w:pPr>
      <w:r w:rsidRPr="00D867DF">
        <w:rPr>
          <w:b/>
          <w:bCs/>
          <w:sz w:val="22"/>
          <w:szCs w:val="22"/>
          <w:u w:val="single"/>
        </w:rPr>
        <w:t>Co</w:t>
      </w:r>
      <w:r w:rsidR="006D7653" w:rsidRPr="00D867DF">
        <w:rPr>
          <w:b/>
          <w:bCs/>
          <w:sz w:val="22"/>
          <w:szCs w:val="22"/>
          <w:u w:val="single"/>
        </w:rPr>
        <w:t>pyright</w:t>
      </w:r>
      <w:r w:rsidR="00AA422B" w:rsidRPr="00D867DF">
        <w:rPr>
          <w:b/>
          <w:bCs/>
          <w:sz w:val="22"/>
          <w:szCs w:val="22"/>
          <w:u w:val="single"/>
        </w:rPr>
        <w:t xml:space="preserve"> issues-</w:t>
      </w:r>
      <w:r w:rsidR="00AA422B" w:rsidRPr="00D867DF">
        <w:rPr>
          <w:sz w:val="22"/>
          <w:szCs w:val="22"/>
          <w:u w:val="single"/>
        </w:rPr>
        <w:t xml:space="preserve"> </w:t>
      </w:r>
      <w:r w:rsidR="00BF21D7" w:rsidRPr="00D867DF">
        <w:rPr>
          <w:sz w:val="22"/>
          <w:szCs w:val="22"/>
          <w:u w:val="single"/>
        </w:rPr>
        <w:t xml:space="preserve">improper use of </w:t>
      </w:r>
      <w:r w:rsidR="00B179C2" w:rsidRPr="00D867DF">
        <w:rPr>
          <w:sz w:val="22"/>
          <w:szCs w:val="22"/>
          <w:u w:val="single"/>
        </w:rPr>
        <w:t xml:space="preserve">user’s or a </w:t>
      </w:r>
      <w:r w:rsidR="00FF3E7D" w:rsidRPr="00D867DF">
        <w:rPr>
          <w:sz w:val="22"/>
          <w:szCs w:val="22"/>
          <w:u w:val="single"/>
        </w:rPr>
        <w:t>company’s</w:t>
      </w:r>
      <w:r w:rsidR="00BF21D7" w:rsidRPr="00D867DF">
        <w:rPr>
          <w:sz w:val="22"/>
          <w:szCs w:val="22"/>
          <w:u w:val="single"/>
        </w:rPr>
        <w:t xml:space="preserve"> data</w:t>
      </w:r>
      <w:r w:rsidR="008214C1" w:rsidRPr="00D867DF">
        <w:rPr>
          <w:sz w:val="22"/>
          <w:szCs w:val="22"/>
          <w:u w:val="single"/>
        </w:rPr>
        <w:t xml:space="preserve"> </w:t>
      </w:r>
      <w:r w:rsidR="00A775DE" w:rsidRPr="00D867DF">
        <w:rPr>
          <w:sz w:val="22"/>
          <w:szCs w:val="22"/>
          <w:u w:val="single"/>
        </w:rPr>
        <w:t>could</w:t>
      </w:r>
      <w:r w:rsidR="008922A2" w:rsidRPr="00D867DF">
        <w:rPr>
          <w:sz w:val="22"/>
          <w:szCs w:val="22"/>
          <w:u w:val="single"/>
        </w:rPr>
        <w:t xml:space="preserve"> result in </w:t>
      </w:r>
      <w:r w:rsidR="00336C9A" w:rsidRPr="00D867DF">
        <w:rPr>
          <w:sz w:val="22"/>
          <w:szCs w:val="22"/>
          <w:u w:val="single"/>
        </w:rPr>
        <w:t>lega</w:t>
      </w:r>
      <w:r w:rsidR="00FF3E7D" w:rsidRPr="00D867DF">
        <w:rPr>
          <w:sz w:val="22"/>
          <w:szCs w:val="22"/>
          <w:u w:val="single"/>
        </w:rPr>
        <w:t xml:space="preserve">l issues. </w:t>
      </w:r>
      <w:r w:rsidR="000D5359" w:rsidRPr="00D867DF">
        <w:rPr>
          <w:sz w:val="22"/>
          <w:szCs w:val="22"/>
          <w:u w:val="single"/>
        </w:rPr>
        <w:t xml:space="preserve">These issues </w:t>
      </w:r>
      <w:r w:rsidR="00354ECC" w:rsidRPr="00D867DF">
        <w:rPr>
          <w:sz w:val="22"/>
          <w:szCs w:val="22"/>
          <w:u w:val="single"/>
        </w:rPr>
        <w:t xml:space="preserve">could have </w:t>
      </w:r>
      <w:r w:rsidR="004D2D40" w:rsidRPr="00D867DF">
        <w:rPr>
          <w:sz w:val="22"/>
          <w:szCs w:val="22"/>
          <w:u w:val="single"/>
        </w:rPr>
        <w:t>a detrimental</w:t>
      </w:r>
      <w:r w:rsidR="00C57E66" w:rsidRPr="00D867DF">
        <w:rPr>
          <w:sz w:val="22"/>
          <w:szCs w:val="22"/>
          <w:u w:val="single"/>
        </w:rPr>
        <w:t xml:space="preserve"> impact on the </w:t>
      </w:r>
      <w:r w:rsidR="00E8443E" w:rsidRPr="00D867DF">
        <w:rPr>
          <w:sz w:val="22"/>
          <w:szCs w:val="22"/>
          <w:u w:val="single"/>
        </w:rPr>
        <w:t>company and its employees</w:t>
      </w:r>
      <w:r w:rsidR="009029D2" w:rsidRPr="00D867DF">
        <w:rPr>
          <w:sz w:val="22"/>
          <w:szCs w:val="22"/>
          <w:u w:val="single"/>
        </w:rPr>
        <w:t xml:space="preserve"> in several ways. Companies reputations </w:t>
      </w:r>
      <w:r w:rsidR="00225D8A" w:rsidRPr="00D867DF">
        <w:rPr>
          <w:sz w:val="22"/>
          <w:szCs w:val="22"/>
          <w:u w:val="single"/>
        </w:rPr>
        <w:t>are important to provide assurance to relevant stakeholders and customers.</w:t>
      </w:r>
      <w:r w:rsidR="002D25DA" w:rsidRPr="00D867DF">
        <w:rPr>
          <w:sz w:val="22"/>
          <w:szCs w:val="22"/>
          <w:u w:val="single"/>
        </w:rPr>
        <w:t xml:space="preserve"> A bad reputation could </w:t>
      </w:r>
      <w:r w:rsidR="009D3768" w:rsidRPr="00D867DF">
        <w:rPr>
          <w:sz w:val="22"/>
          <w:szCs w:val="22"/>
          <w:u w:val="single"/>
        </w:rPr>
        <w:t>put a company out of business.</w:t>
      </w:r>
      <w:r w:rsidR="00BD0B42" w:rsidRPr="00D867DF">
        <w:rPr>
          <w:sz w:val="22"/>
          <w:szCs w:val="22"/>
          <w:u w:val="single"/>
        </w:rPr>
        <w:t xml:space="preserve"> Financial issues</w:t>
      </w:r>
      <w:r w:rsidR="00097684" w:rsidRPr="00D867DF">
        <w:rPr>
          <w:sz w:val="22"/>
          <w:szCs w:val="22"/>
          <w:u w:val="single"/>
        </w:rPr>
        <w:t xml:space="preserve">, </w:t>
      </w:r>
      <w:r w:rsidR="004D00F5" w:rsidRPr="00D867DF">
        <w:rPr>
          <w:sz w:val="22"/>
          <w:szCs w:val="22"/>
          <w:u w:val="single"/>
        </w:rPr>
        <w:t>as a result of this would add a further risk factor</w:t>
      </w:r>
      <w:r w:rsidR="00594B4A" w:rsidRPr="00D867DF">
        <w:rPr>
          <w:sz w:val="22"/>
          <w:szCs w:val="22"/>
          <w:u w:val="single"/>
        </w:rPr>
        <w:t xml:space="preserve"> to </w:t>
      </w:r>
      <w:r w:rsidR="00B6026B" w:rsidRPr="00D867DF">
        <w:rPr>
          <w:sz w:val="22"/>
          <w:szCs w:val="22"/>
          <w:u w:val="single"/>
        </w:rPr>
        <w:t>the</w:t>
      </w:r>
      <w:r w:rsidR="00594B4A" w:rsidRPr="00D867DF">
        <w:rPr>
          <w:sz w:val="22"/>
          <w:szCs w:val="22"/>
          <w:u w:val="single"/>
        </w:rPr>
        <w:t xml:space="preserve"> company’s prospects.</w:t>
      </w:r>
    </w:p>
    <w:p w14:paraId="57909231" w14:textId="77777777" w:rsidR="00225D8A" w:rsidRPr="00D867DF" w:rsidRDefault="00225D8A" w:rsidP="000E4EAB">
      <w:pPr>
        <w:pStyle w:val="Standard"/>
        <w:rPr>
          <w:sz w:val="22"/>
          <w:szCs w:val="22"/>
          <w:u w:val="single"/>
        </w:rPr>
      </w:pPr>
    </w:p>
    <w:p w14:paraId="54D000AB" w14:textId="741B62DC" w:rsidR="00C33330" w:rsidRPr="00D867DF" w:rsidRDefault="0001433B" w:rsidP="000E4EAB">
      <w:pPr>
        <w:pStyle w:val="Standard"/>
        <w:rPr>
          <w:sz w:val="22"/>
          <w:szCs w:val="22"/>
          <w:u w:val="single"/>
        </w:rPr>
      </w:pPr>
      <w:r w:rsidRPr="00D867DF">
        <w:rPr>
          <w:b/>
          <w:bCs/>
          <w:sz w:val="22"/>
          <w:szCs w:val="22"/>
          <w:u w:val="single"/>
        </w:rPr>
        <w:t>Security issues</w:t>
      </w:r>
      <w:r w:rsidR="005727E6" w:rsidRPr="00D867DF">
        <w:rPr>
          <w:sz w:val="22"/>
          <w:szCs w:val="22"/>
          <w:u w:val="single"/>
        </w:rPr>
        <w:t>-</w:t>
      </w:r>
      <w:r w:rsidR="0044421F" w:rsidRPr="00D867DF">
        <w:rPr>
          <w:sz w:val="22"/>
          <w:szCs w:val="22"/>
          <w:u w:val="single"/>
        </w:rPr>
        <w:t xml:space="preserve"> </w:t>
      </w:r>
      <w:r w:rsidR="00296F12" w:rsidRPr="00D867DF">
        <w:rPr>
          <w:sz w:val="22"/>
          <w:szCs w:val="22"/>
          <w:u w:val="single"/>
        </w:rPr>
        <w:t>Lo</w:t>
      </w:r>
      <w:r w:rsidR="007245F3" w:rsidRPr="00D867DF">
        <w:rPr>
          <w:sz w:val="22"/>
          <w:szCs w:val="22"/>
          <w:u w:val="single"/>
        </w:rPr>
        <w:t>ss and theft of data</w:t>
      </w:r>
      <w:r w:rsidR="0023053D" w:rsidRPr="00D867DF">
        <w:rPr>
          <w:sz w:val="22"/>
          <w:szCs w:val="22"/>
          <w:u w:val="single"/>
        </w:rPr>
        <w:t xml:space="preserve"> can have wide implications </w:t>
      </w:r>
      <w:r w:rsidR="0072309C" w:rsidRPr="00D867DF">
        <w:rPr>
          <w:sz w:val="22"/>
          <w:szCs w:val="22"/>
          <w:u w:val="single"/>
        </w:rPr>
        <w:t>on a business and its users and customers</w:t>
      </w:r>
      <w:r w:rsidR="00CD2946" w:rsidRPr="00D867DF">
        <w:rPr>
          <w:sz w:val="22"/>
          <w:szCs w:val="22"/>
          <w:u w:val="single"/>
        </w:rPr>
        <w:t xml:space="preserve">. </w:t>
      </w:r>
      <w:r w:rsidR="009A7224" w:rsidRPr="00D867DF">
        <w:rPr>
          <w:sz w:val="22"/>
          <w:szCs w:val="22"/>
          <w:u w:val="single"/>
        </w:rPr>
        <w:t xml:space="preserve">Data protection laws have been created </w:t>
      </w:r>
      <w:r w:rsidR="00A36DD8" w:rsidRPr="00D867DF">
        <w:rPr>
          <w:sz w:val="22"/>
          <w:szCs w:val="22"/>
          <w:u w:val="single"/>
        </w:rPr>
        <w:t>to mitigate these risks.</w:t>
      </w:r>
      <w:r w:rsidR="0086305F" w:rsidRPr="00D867DF">
        <w:rPr>
          <w:sz w:val="22"/>
          <w:szCs w:val="22"/>
          <w:u w:val="single"/>
        </w:rPr>
        <w:t xml:space="preserve"> </w:t>
      </w:r>
      <w:r w:rsidR="001A31C0" w:rsidRPr="00D867DF">
        <w:rPr>
          <w:sz w:val="22"/>
          <w:szCs w:val="22"/>
          <w:u w:val="single"/>
        </w:rPr>
        <w:t xml:space="preserve">Developments in technologies such as Ai and </w:t>
      </w:r>
      <w:r w:rsidR="00EF5063" w:rsidRPr="00D867DF">
        <w:rPr>
          <w:sz w:val="22"/>
          <w:szCs w:val="22"/>
          <w:u w:val="single"/>
        </w:rPr>
        <w:t xml:space="preserve">machine learning have </w:t>
      </w:r>
      <w:r w:rsidR="00A400A4" w:rsidRPr="00D867DF">
        <w:rPr>
          <w:sz w:val="22"/>
          <w:szCs w:val="22"/>
          <w:u w:val="single"/>
        </w:rPr>
        <w:t xml:space="preserve">increased the </w:t>
      </w:r>
      <w:r w:rsidR="00FC56D8" w:rsidRPr="00D867DF">
        <w:rPr>
          <w:sz w:val="22"/>
          <w:szCs w:val="22"/>
          <w:u w:val="single"/>
        </w:rPr>
        <w:t xml:space="preserve">amount of data that can be gathered and used </w:t>
      </w:r>
      <w:r w:rsidR="0014787D" w:rsidRPr="00D867DF">
        <w:rPr>
          <w:sz w:val="22"/>
          <w:szCs w:val="22"/>
          <w:u w:val="single"/>
        </w:rPr>
        <w:t>for illegitimate reasons.</w:t>
      </w:r>
      <w:r w:rsidR="00C54439" w:rsidRPr="00D867DF">
        <w:rPr>
          <w:sz w:val="22"/>
          <w:szCs w:val="22"/>
          <w:u w:val="single"/>
        </w:rPr>
        <w:t xml:space="preserve"> </w:t>
      </w:r>
      <w:r w:rsidR="000B59CC" w:rsidRPr="00D867DF">
        <w:rPr>
          <w:sz w:val="22"/>
          <w:szCs w:val="22"/>
          <w:u w:val="single"/>
        </w:rPr>
        <w:t xml:space="preserve">Data has now become more valuable than </w:t>
      </w:r>
      <w:r w:rsidR="006E2374" w:rsidRPr="00D867DF">
        <w:rPr>
          <w:sz w:val="22"/>
          <w:szCs w:val="22"/>
          <w:u w:val="single"/>
        </w:rPr>
        <w:t>oil</w:t>
      </w:r>
      <w:r w:rsidR="00F17398" w:rsidRPr="00D867DF">
        <w:rPr>
          <w:sz w:val="22"/>
          <w:szCs w:val="22"/>
          <w:u w:val="single"/>
        </w:rPr>
        <w:t xml:space="preserve"> </w:t>
      </w:r>
      <w:r w:rsidR="003C1D6A" w:rsidRPr="00D867DF">
        <w:rPr>
          <w:sz w:val="22"/>
          <w:szCs w:val="22"/>
          <w:u w:val="single"/>
        </w:rPr>
        <w:t xml:space="preserve">and offers a lucrative means for </w:t>
      </w:r>
      <w:r w:rsidR="00DF58C7" w:rsidRPr="00D867DF">
        <w:rPr>
          <w:sz w:val="22"/>
          <w:szCs w:val="22"/>
          <w:u w:val="single"/>
        </w:rPr>
        <w:t>individuals</w:t>
      </w:r>
      <w:r w:rsidR="004C6C69" w:rsidRPr="00D867DF">
        <w:rPr>
          <w:sz w:val="22"/>
          <w:szCs w:val="22"/>
          <w:u w:val="single"/>
        </w:rPr>
        <w:t xml:space="preserve"> </w:t>
      </w:r>
      <w:r w:rsidR="00DF58C7" w:rsidRPr="00D867DF">
        <w:rPr>
          <w:sz w:val="22"/>
          <w:szCs w:val="22"/>
          <w:u w:val="single"/>
        </w:rPr>
        <w:t>to collect and sell this data.</w:t>
      </w:r>
    </w:p>
    <w:p w14:paraId="59AC945F" w14:textId="2299DC2A" w:rsidR="00633F3E" w:rsidRPr="00D867DF" w:rsidRDefault="00633F3E" w:rsidP="000E4EAB">
      <w:pPr>
        <w:pStyle w:val="Standard"/>
        <w:rPr>
          <w:sz w:val="22"/>
          <w:szCs w:val="22"/>
          <w:u w:val="single"/>
        </w:rPr>
      </w:pPr>
    </w:p>
    <w:p w14:paraId="039FF561" w14:textId="0E675C08" w:rsidR="00633F3E" w:rsidRPr="00D867DF" w:rsidRDefault="00633F3E" w:rsidP="000E4EAB">
      <w:pPr>
        <w:pStyle w:val="Standard"/>
        <w:rPr>
          <w:sz w:val="22"/>
          <w:szCs w:val="22"/>
          <w:u w:val="single"/>
        </w:rPr>
      </w:pPr>
      <w:r w:rsidRPr="00D867DF">
        <w:rPr>
          <w:b/>
          <w:bCs/>
          <w:sz w:val="22"/>
          <w:szCs w:val="22"/>
          <w:u w:val="single"/>
        </w:rPr>
        <w:t>General Data Protection</w:t>
      </w:r>
      <w:r w:rsidR="006041E5" w:rsidRPr="00D867DF">
        <w:rPr>
          <w:sz w:val="22"/>
          <w:szCs w:val="22"/>
          <w:u w:val="single"/>
        </w:rPr>
        <w:t xml:space="preserve"> </w:t>
      </w:r>
      <w:r w:rsidR="00542E77" w:rsidRPr="00D867DF">
        <w:rPr>
          <w:sz w:val="22"/>
          <w:szCs w:val="22"/>
          <w:u w:val="single"/>
        </w:rPr>
        <w:t>Regulation (</w:t>
      </w:r>
      <w:r w:rsidR="00791763" w:rsidRPr="00D867DF">
        <w:rPr>
          <w:sz w:val="22"/>
          <w:szCs w:val="22"/>
          <w:u w:val="single"/>
        </w:rPr>
        <w:t xml:space="preserve">GDPR) </w:t>
      </w:r>
      <w:r w:rsidR="00CE0D5E" w:rsidRPr="00D867DF">
        <w:rPr>
          <w:sz w:val="22"/>
          <w:szCs w:val="22"/>
          <w:u w:val="single"/>
        </w:rPr>
        <w:t>is a set of</w:t>
      </w:r>
      <w:r w:rsidR="001863D5" w:rsidRPr="00D867DF">
        <w:rPr>
          <w:sz w:val="22"/>
          <w:szCs w:val="22"/>
          <w:u w:val="single"/>
        </w:rPr>
        <w:t xml:space="preserve"> government</w:t>
      </w:r>
      <w:r w:rsidR="00CE0D5E" w:rsidRPr="00D867DF">
        <w:rPr>
          <w:sz w:val="22"/>
          <w:szCs w:val="22"/>
          <w:u w:val="single"/>
        </w:rPr>
        <w:t xml:space="preserve"> principles that companies should abide by to </w:t>
      </w:r>
      <w:r w:rsidR="00542E77" w:rsidRPr="00D867DF">
        <w:rPr>
          <w:sz w:val="22"/>
          <w:szCs w:val="22"/>
          <w:u w:val="single"/>
        </w:rPr>
        <w:t xml:space="preserve">protect data. The principles are </w:t>
      </w:r>
      <w:r w:rsidR="007F211B" w:rsidRPr="00D867DF">
        <w:rPr>
          <w:sz w:val="22"/>
          <w:szCs w:val="22"/>
          <w:u w:val="single"/>
        </w:rPr>
        <w:t xml:space="preserve">lawfulness, </w:t>
      </w:r>
      <w:proofErr w:type="gramStart"/>
      <w:r w:rsidR="007F211B" w:rsidRPr="00D867DF">
        <w:rPr>
          <w:sz w:val="22"/>
          <w:szCs w:val="22"/>
          <w:u w:val="single"/>
        </w:rPr>
        <w:t>fairness</w:t>
      </w:r>
      <w:proofErr w:type="gramEnd"/>
      <w:r w:rsidR="007F211B" w:rsidRPr="00D867DF">
        <w:rPr>
          <w:sz w:val="22"/>
          <w:szCs w:val="22"/>
          <w:u w:val="single"/>
        </w:rPr>
        <w:t xml:space="preserve"> and transparency</w:t>
      </w:r>
      <w:r w:rsidR="00EF13B2" w:rsidRPr="00D867DF">
        <w:rPr>
          <w:sz w:val="22"/>
          <w:szCs w:val="22"/>
          <w:u w:val="single"/>
        </w:rPr>
        <w:t>.</w:t>
      </w:r>
      <w:r w:rsidR="00D01764" w:rsidRPr="00D867DF">
        <w:rPr>
          <w:sz w:val="22"/>
          <w:szCs w:val="22"/>
          <w:u w:val="single"/>
        </w:rPr>
        <w:t xml:space="preserve"> Purpose limitation</w:t>
      </w:r>
      <w:r w:rsidR="007F7314" w:rsidRPr="00D867DF">
        <w:rPr>
          <w:sz w:val="22"/>
          <w:szCs w:val="22"/>
          <w:u w:val="single"/>
        </w:rPr>
        <w:t>, data Minimisation</w:t>
      </w:r>
      <w:r w:rsidR="003E1A3E" w:rsidRPr="00D867DF">
        <w:rPr>
          <w:sz w:val="22"/>
          <w:szCs w:val="22"/>
          <w:u w:val="single"/>
        </w:rPr>
        <w:t xml:space="preserve">, accuracy, </w:t>
      </w:r>
      <w:r w:rsidR="00A77EBA" w:rsidRPr="00D867DF">
        <w:rPr>
          <w:sz w:val="22"/>
          <w:szCs w:val="22"/>
          <w:u w:val="single"/>
        </w:rPr>
        <w:t xml:space="preserve">storage limitation, </w:t>
      </w:r>
      <w:proofErr w:type="gramStart"/>
      <w:r w:rsidR="00A77EBA" w:rsidRPr="00D867DF">
        <w:rPr>
          <w:sz w:val="22"/>
          <w:szCs w:val="22"/>
          <w:u w:val="single"/>
        </w:rPr>
        <w:t>integrity</w:t>
      </w:r>
      <w:proofErr w:type="gramEnd"/>
      <w:r w:rsidR="00A77EBA" w:rsidRPr="00D867DF">
        <w:rPr>
          <w:sz w:val="22"/>
          <w:szCs w:val="22"/>
          <w:u w:val="single"/>
        </w:rPr>
        <w:t xml:space="preserve"> and confidentiality(security)</w:t>
      </w:r>
      <w:r w:rsidR="00B347FD" w:rsidRPr="00D867DF">
        <w:rPr>
          <w:sz w:val="22"/>
          <w:szCs w:val="22"/>
          <w:u w:val="single"/>
        </w:rPr>
        <w:t xml:space="preserve"> and accountability.</w:t>
      </w:r>
    </w:p>
    <w:p w14:paraId="0B403BFB" w14:textId="77777777" w:rsidR="00D809A1" w:rsidRPr="00D867DF" w:rsidRDefault="00D809A1" w:rsidP="000E4EAB">
      <w:pPr>
        <w:pStyle w:val="Standard"/>
        <w:rPr>
          <w:sz w:val="22"/>
          <w:szCs w:val="22"/>
          <w:u w:val="single"/>
        </w:rPr>
      </w:pPr>
    </w:p>
    <w:p w14:paraId="6841DFB8" w14:textId="372B587F" w:rsidR="006C4139" w:rsidRDefault="006C4139" w:rsidP="00B3422D">
      <w:pPr>
        <w:pStyle w:val="Standard"/>
        <w:rPr>
          <w:rFonts w:asciiTheme="minorHAnsi" w:hAnsiTheme="minorHAnsi"/>
          <w:sz w:val="22"/>
          <w:szCs w:val="22"/>
        </w:rPr>
      </w:pPr>
    </w:p>
    <w:p w14:paraId="14EEDAF4" w14:textId="2A527BD0" w:rsidR="0037482A" w:rsidRDefault="0037482A" w:rsidP="00B3422D">
      <w:pPr>
        <w:pStyle w:val="Standard"/>
        <w:rPr>
          <w:rFonts w:asciiTheme="minorHAnsi" w:hAnsiTheme="minorHAnsi"/>
          <w:sz w:val="22"/>
          <w:szCs w:val="22"/>
        </w:rPr>
      </w:pPr>
    </w:p>
    <w:p w14:paraId="3964A4BE" w14:textId="6510E01E" w:rsidR="0037482A" w:rsidRDefault="0037482A" w:rsidP="00B3422D">
      <w:pPr>
        <w:pStyle w:val="Standard"/>
        <w:rPr>
          <w:rFonts w:asciiTheme="minorHAnsi" w:hAnsiTheme="minorHAnsi"/>
          <w:sz w:val="22"/>
          <w:szCs w:val="22"/>
        </w:rPr>
      </w:pPr>
    </w:p>
    <w:p w14:paraId="5372C998" w14:textId="75ACBF3B" w:rsidR="0037482A" w:rsidRDefault="0037482A" w:rsidP="00B3422D">
      <w:pPr>
        <w:pStyle w:val="Standard"/>
        <w:rPr>
          <w:rFonts w:asciiTheme="minorHAnsi" w:hAnsiTheme="minorHAnsi"/>
          <w:sz w:val="22"/>
          <w:szCs w:val="22"/>
        </w:rPr>
      </w:pPr>
    </w:p>
    <w:p w14:paraId="7F3133AA" w14:textId="1D97FD11" w:rsidR="0037482A" w:rsidRDefault="0037482A" w:rsidP="00B3422D">
      <w:pPr>
        <w:pStyle w:val="Standard"/>
        <w:rPr>
          <w:rFonts w:asciiTheme="minorHAnsi" w:hAnsiTheme="minorHAnsi"/>
          <w:sz w:val="22"/>
          <w:szCs w:val="22"/>
        </w:rPr>
      </w:pPr>
    </w:p>
    <w:p w14:paraId="6AD435D6" w14:textId="77777777" w:rsidR="0037482A" w:rsidRDefault="0037482A" w:rsidP="00B3422D">
      <w:pPr>
        <w:pStyle w:val="Standard"/>
        <w:rPr>
          <w:rFonts w:asciiTheme="minorHAnsi" w:hAnsiTheme="minorHAnsi"/>
          <w:sz w:val="22"/>
          <w:szCs w:val="22"/>
        </w:rPr>
      </w:pPr>
    </w:p>
    <w:p w14:paraId="5AF3B34F" w14:textId="77777777" w:rsidR="006C4139" w:rsidRDefault="006C4139" w:rsidP="00B3422D">
      <w:pPr>
        <w:pStyle w:val="Standard"/>
        <w:rPr>
          <w:rFonts w:asciiTheme="minorHAnsi" w:hAnsiTheme="minorHAnsi"/>
          <w:sz w:val="22"/>
          <w:szCs w:val="22"/>
        </w:rPr>
      </w:pPr>
    </w:p>
    <w:p w14:paraId="28EE548E" w14:textId="77777777" w:rsidR="0038602C" w:rsidRDefault="0038602C" w:rsidP="00B3422D">
      <w:pPr>
        <w:pStyle w:val="Standard"/>
        <w:rPr>
          <w:rFonts w:asciiTheme="minorHAnsi" w:hAnsiTheme="minorHAnsi"/>
          <w:sz w:val="22"/>
          <w:szCs w:val="22"/>
        </w:rPr>
      </w:pPr>
    </w:p>
    <w:p w14:paraId="33EBF1AB" w14:textId="4C26ECBE" w:rsidR="00F94395" w:rsidRPr="00A630E9" w:rsidRDefault="00F94395" w:rsidP="00F94395">
      <w:pPr>
        <w:pStyle w:val="Heading1"/>
        <w:numPr>
          <w:ilvl w:val="0"/>
          <w:numId w:val="7"/>
        </w:numPr>
        <w:spacing w:before="0"/>
        <w:ind w:left="303"/>
      </w:pPr>
      <w:bookmarkStart w:id="7" w:name="_Toc37801441"/>
      <w:r w:rsidRPr="00254CBD">
        <w:lastRenderedPageBreak/>
        <w:t>Quality Assurance Issues for Project</w:t>
      </w:r>
      <w:bookmarkEnd w:id="7"/>
    </w:p>
    <w:p w14:paraId="7DA2F918" w14:textId="23D240EA" w:rsidR="00F94395" w:rsidRDefault="00F94395" w:rsidP="00F94395">
      <w:pPr>
        <w:pStyle w:val="Standard"/>
        <w:rPr>
          <w:sz w:val="22"/>
          <w:szCs w:val="22"/>
        </w:rPr>
      </w:pPr>
      <w:r w:rsidRPr="00B724A5">
        <w:rPr>
          <w:sz w:val="22"/>
          <w:szCs w:val="22"/>
        </w:rPr>
        <w:t>Quality Assurance is</w:t>
      </w:r>
      <w:r>
        <w:rPr>
          <w:sz w:val="22"/>
          <w:szCs w:val="22"/>
        </w:rPr>
        <w:t xml:space="preserve"> required</w:t>
      </w:r>
      <w:r w:rsidRPr="00B724A5">
        <w:rPr>
          <w:sz w:val="22"/>
          <w:szCs w:val="22"/>
        </w:rPr>
        <w:t xml:space="preserve"> to ensure errors are limited. Ensuring the product is safe and error free are principles based on ISO 9001 standards</w:t>
      </w:r>
      <w:sdt>
        <w:sdtPr>
          <w:rPr>
            <w:sz w:val="22"/>
            <w:szCs w:val="22"/>
          </w:rPr>
          <w:id w:val="1824084348"/>
          <w:citation/>
        </w:sdtPr>
        <w:sdtEndPr/>
        <w:sdtContent>
          <w:r w:rsidRPr="00B724A5">
            <w:rPr>
              <w:sz w:val="22"/>
              <w:szCs w:val="22"/>
            </w:rPr>
            <w:fldChar w:fldCharType="begin"/>
          </w:r>
          <w:r w:rsidRPr="00B724A5">
            <w:rPr>
              <w:sz w:val="22"/>
              <w:szCs w:val="22"/>
            </w:rPr>
            <w:instrText xml:space="preserve"> CITATION WHY20 \l 2057 </w:instrText>
          </w:r>
          <w:r w:rsidRPr="00B724A5">
            <w:rPr>
              <w:sz w:val="22"/>
              <w:szCs w:val="22"/>
            </w:rPr>
            <w:fldChar w:fldCharType="separate"/>
          </w:r>
          <w:r w:rsidR="001209F7">
            <w:rPr>
              <w:noProof/>
              <w:sz w:val="22"/>
              <w:szCs w:val="22"/>
            </w:rPr>
            <w:t xml:space="preserve"> </w:t>
          </w:r>
          <w:r w:rsidR="001209F7" w:rsidRPr="001209F7">
            <w:rPr>
              <w:noProof/>
              <w:sz w:val="22"/>
              <w:szCs w:val="22"/>
            </w:rPr>
            <w:t>[6]</w:t>
          </w:r>
          <w:r w:rsidRPr="00B724A5">
            <w:rPr>
              <w:sz w:val="22"/>
              <w:szCs w:val="22"/>
            </w:rPr>
            <w:fldChar w:fldCharType="end"/>
          </w:r>
        </w:sdtContent>
      </w:sdt>
      <w:r w:rsidRPr="00B724A5">
        <w:rPr>
          <w:sz w:val="22"/>
          <w:szCs w:val="22"/>
        </w:rPr>
        <w:t>.</w:t>
      </w:r>
      <w:r>
        <w:rPr>
          <w:sz w:val="22"/>
          <w:szCs w:val="22"/>
        </w:rPr>
        <w:t xml:space="preserve"> The principal ideas of these standards are designed to ensure the product is fit for purpose and delivered as stated. The principle is to use a right first-time approach to assure customers and stakeholders of the quality of the product.</w:t>
      </w:r>
    </w:p>
    <w:p w14:paraId="703B14F6" w14:textId="77777777" w:rsidR="00F94395" w:rsidRDefault="00F94395" w:rsidP="00F94395">
      <w:pPr>
        <w:pStyle w:val="Standard"/>
        <w:rPr>
          <w:sz w:val="22"/>
          <w:szCs w:val="22"/>
        </w:rPr>
      </w:pPr>
      <w:r>
        <w:rPr>
          <w:sz w:val="22"/>
          <w:szCs w:val="22"/>
        </w:rPr>
        <w:t xml:space="preserve">Quality management is another important part of the quality assurance principles. To adhere to these principles, requires quality management of the materials, services and inspection processes used. </w:t>
      </w:r>
    </w:p>
    <w:p w14:paraId="25A01C54" w14:textId="77777777" w:rsidR="00F94395" w:rsidRDefault="00F94395" w:rsidP="00F94395">
      <w:pPr>
        <w:pStyle w:val="Standard"/>
        <w:rPr>
          <w:sz w:val="22"/>
          <w:szCs w:val="22"/>
        </w:rPr>
      </w:pPr>
    </w:p>
    <w:p w14:paraId="0A6B78D8" w14:textId="44A771DF" w:rsidR="00F94395" w:rsidRDefault="00F94395" w:rsidP="00F94395">
      <w:pPr>
        <w:pStyle w:val="Standard"/>
        <w:rPr>
          <w:sz w:val="22"/>
          <w:szCs w:val="22"/>
        </w:rPr>
      </w:pPr>
      <w:r>
        <w:rPr>
          <w:sz w:val="22"/>
          <w:szCs w:val="22"/>
        </w:rPr>
        <w:t>From a technical standpoint there is an overlap whereby engineering principles are concerned with getting the product to work once. Quality assurance enhances this by ensuring the product works all the time</w:t>
      </w:r>
      <w:sdt>
        <w:sdtPr>
          <w:rPr>
            <w:sz w:val="22"/>
            <w:szCs w:val="22"/>
          </w:rPr>
          <w:id w:val="-519707590"/>
          <w:citation/>
        </w:sdtPr>
        <w:sdtEndPr/>
        <w:sdtContent>
          <w:r>
            <w:rPr>
              <w:sz w:val="22"/>
              <w:szCs w:val="22"/>
            </w:rPr>
            <w:fldChar w:fldCharType="begin"/>
          </w:r>
          <w:r>
            <w:rPr>
              <w:sz w:val="22"/>
              <w:szCs w:val="22"/>
            </w:rPr>
            <w:instrText xml:space="preserve"> CITATION WHA20 \l 2057 </w:instrText>
          </w:r>
          <w:r>
            <w:rPr>
              <w:sz w:val="22"/>
              <w:szCs w:val="22"/>
            </w:rPr>
            <w:fldChar w:fldCharType="separate"/>
          </w:r>
          <w:r w:rsidR="001209F7">
            <w:rPr>
              <w:noProof/>
              <w:sz w:val="22"/>
              <w:szCs w:val="22"/>
            </w:rPr>
            <w:t xml:space="preserve"> </w:t>
          </w:r>
          <w:r w:rsidR="001209F7" w:rsidRPr="001209F7">
            <w:rPr>
              <w:noProof/>
              <w:sz w:val="22"/>
              <w:szCs w:val="22"/>
            </w:rPr>
            <w:t>[7]</w:t>
          </w:r>
          <w:r>
            <w:rPr>
              <w:sz w:val="22"/>
              <w:szCs w:val="22"/>
            </w:rPr>
            <w:fldChar w:fldCharType="end"/>
          </w:r>
        </w:sdtContent>
      </w:sdt>
      <w:r>
        <w:rPr>
          <w:sz w:val="22"/>
          <w:szCs w:val="22"/>
        </w:rPr>
        <w:t>.</w:t>
      </w:r>
    </w:p>
    <w:p w14:paraId="37466F26" w14:textId="77777777" w:rsidR="00F94395" w:rsidRDefault="00F94395" w:rsidP="00F94395">
      <w:pPr>
        <w:pStyle w:val="Standard"/>
        <w:rPr>
          <w:sz w:val="22"/>
          <w:szCs w:val="22"/>
        </w:rPr>
      </w:pPr>
    </w:p>
    <w:p w14:paraId="2422E145" w14:textId="79AE3AFC" w:rsidR="00F94395" w:rsidRDefault="00F94395" w:rsidP="00F94395">
      <w:pPr>
        <w:pStyle w:val="Standard"/>
        <w:rPr>
          <w:sz w:val="22"/>
          <w:szCs w:val="22"/>
        </w:rPr>
      </w:pPr>
      <w:r>
        <w:rPr>
          <w:sz w:val="22"/>
          <w:szCs w:val="22"/>
        </w:rPr>
        <w:t>Quality metrics are used to identify and monitor acceptable and unacceptable tolerances that need to be adhered to. The metrics are designed to ensure deliverables are met for the customers for the processes and products used. By using these metrics, the projects efficiency, performance and progress can be monitored closely</w:t>
      </w:r>
      <w:sdt>
        <w:sdtPr>
          <w:rPr>
            <w:sz w:val="22"/>
            <w:szCs w:val="22"/>
          </w:rPr>
          <w:id w:val="-834997352"/>
          <w:citation/>
        </w:sdtPr>
        <w:sdtEndPr/>
        <w:sdtContent>
          <w:r>
            <w:rPr>
              <w:sz w:val="22"/>
              <w:szCs w:val="22"/>
            </w:rPr>
            <w:fldChar w:fldCharType="begin"/>
          </w:r>
          <w:r>
            <w:rPr>
              <w:sz w:val="22"/>
              <w:szCs w:val="22"/>
            </w:rPr>
            <w:instrText xml:space="preserve"> CITATION QUA20 \l 2057 </w:instrText>
          </w:r>
          <w:r>
            <w:rPr>
              <w:sz w:val="22"/>
              <w:szCs w:val="22"/>
            </w:rPr>
            <w:fldChar w:fldCharType="separate"/>
          </w:r>
          <w:r w:rsidR="001209F7">
            <w:rPr>
              <w:noProof/>
              <w:sz w:val="22"/>
              <w:szCs w:val="22"/>
            </w:rPr>
            <w:t xml:space="preserve"> </w:t>
          </w:r>
          <w:r w:rsidR="001209F7" w:rsidRPr="001209F7">
            <w:rPr>
              <w:noProof/>
              <w:sz w:val="22"/>
              <w:szCs w:val="22"/>
            </w:rPr>
            <w:t>[8]</w:t>
          </w:r>
          <w:r>
            <w:rPr>
              <w:sz w:val="22"/>
              <w:szCs w:val="22"/>
            </w:rPr>
            <w:fldChar w:fldCharType="end"/>
          </w:r>
        </w:sdtContent>
      </w:sdt>
      <w:r>
        <w:rPr>
          <w:sz w:val="22"/>
          <w:szCs w:val="22"/>
        </w:rPr>
        <w:t>.</w:t>
      </w:r>
    </w:p>
    <w:p w14:paraId="482E86AA" w14:textId="77777777" w:rsidR="00EB692B" w:rsidRDefault="00EB692B" w:rsidP="00F94395">
      <w:pPr>
        <w:pStyle w:val="Standard"/>
        <w:rPr>
          <w:sz w:val="22"/>
          <w:szCs w:val="22"/>
        </w:rPr>
      </w:pPr>
    </w:p>
    <w:p w14:paraId="6928CD16" w14:textId="77777777" w:rsidR="00F94395" w:rsidRDefault="00F94395" w:rsidP="00F94395">
      <w:pPr>
        <w:pStyle w:val="Standard"/>
        <w:rPr>
          <w:sz w:val="22"/>
          <w:szCs w:val="22"/>
        </w:rPr>
      </w:pPr>
    </w:p>
    <w:p w14:paraId="37ED3418" w14:textId="72EA4BFF" w:rsidR="00F94395" w:rsidRPr="00A64C3C" w:rsidRDefault="00F94395" w:rsidP="00F94395">
      <w:pPr>
        <w:pStyle w:val="Standard"/>
        <w:rPr>
          <w:b/>
          <w:bCs/>
          <w:sz w:val="22"/>
          <w:szCs w:val="22"/>
        </w:rPr>
      </w:pPr>
      <w:r w:rsidRPr="00A64C3C">
        <w:rPr>
          <w:b/>
          <w:bCs/>
          <w:sz w:val="22"/>
          <w:szCs w:val="22"/>
        </w:rPr>
        <w:t>The below table lists the key metrics identified for the Smart Brain project</w:t>
      </w:r>
      <w:r w:rsidR="00EB692B" w:rsidRPr="00A64C3C">
        <w:rPr>
          <w:b/>
          <w:bCs/>
          <w:sz w:val="22"/>
          <w:szCs w:val="22"/>
        </w:rPr>
        <w:t>:</w:t>
      </w:r>
    </w:p>
    <w:p w14:paraId="3CEF469C" w14:textId="42749F12" w:rsidR="0038602C" w:rsidRDefault="0038602C" w:rsidP="00F94395">
      <w:pPr>
        <w:pStyle w:val="Standard"/>
        <w:rPr>
          <w:sz w:val="22"/>
          <w:szCs w:val="22"/>
        </w:rPr>
      </w:pPr>
    </w:p>
    <w:tbl>
      <w:tblPr>
        <w:tblStyle w:val="TableGrid"/>
        <w:tblW w:w="0" w:type="auto"/>
        <w:tblLook w:val="04A0" w:firstRow="1" w:lastRow="0" w:firstColumn="1" w:lastColumn="0" w:noHBand="0" w:noVBand="1"/>
      </w:tblPr>
      <w:tblGrid>
        <w:gridCol w:w="1903"/>
        <w:gridCol w:w="1803"/>
        <w:gridCol w:w="1803"/>
        <w:gridCol w:w="3417"/>
      </w:tblGrid>
      <w:tr w:rsidR="00FF5217" w:rsidRPr="00C23836" w14:paraId="0A7DA213" w14:textId="77777777" w:rsidTr="00A64C3C">
        <w:tc>
          <w:tcPr>
            <w:tcW w:w="1903" w:type="dxa"/>
          </w:tcPr>
          <w:p w14:paraId="19196187" w14:textId="6527AE6F" w:rsidR="00FF5217" w:rsidRPr="00C23836" w:rsidRDefault="004F3EB8" w:rsidP="000A3C02">
            <w:pPr>
              <w:pStyle w:val="Standard"/>
              <w:jc w:val="center"/>
              <w:rPr>
                <w:rFonts w:asciiTheme="minorHAnsi" w:hAnsiTheme="minorHAnsi"/>
                <w:b/>
                <w:bCs/>
                <w:sz w:val="24"/>
                <w:szCs w:val="24"/>
              </w:rPr>
            </w:pPr>
            <w:r w:rsidRPr="00C23836">
              <w:rPr>
                <w:rFonts w:asciiTheme="minorHAnsi" w:hAnsiTheme="minorHAnsi"/>
                <w:b/>
                <w:bCs/>
                <w:sz w:val="24"/>
                <w:szCs w:val="24"/>
              </w:rPr>
              <w:t>Metric</w:t>
            </w:r>
          </w:p>
        </w:tc>
        <w:tc>
          <w:tcPr>
            <w:tcW w:w="1803" w:type="dxa"/>
          </w:tcPr>
          <w:p w14:paraId="7DBF24C6" w14:textId="288147FC" w:rsidR="00FF5217" w:rsidRPr="00C23836" w:rsidRDefault="004F3EB8" w:rsidP="000A3C02">
            <w:pPr>
              <w:pStyle w:val="Standard"/>
              <w:jc w:val="center"/>
              <w:rPr>
                <w:rFonts w:asciiTheme="minorHAnsi" w:hAnsiTheme="minorHAnsi"/>
                <w:b/>
                <w:bCs/>
                <w:sz w:val="24"/>
                <w:szCs w:val="24"/>
              </w:rPr>
            </w:pPr>
            <w:r w:rsidRPr="00C23836">
              <w:rPr>
                <w:rFonts w:asciiTheme="minorHAnsi" w:hAnsiTheme="minorHAnsi"/>
                <w:b/>
                <w:bCs/>
                <w:sz w:val="24"/>
                <w:szCs w:val="24"/>
              </w:rPr>
              <w:t>Standard</w:t>
            </w:r>
          </w:p>
        </w:tc>
        <w:tc>
          <w:tcPr>
            <w:tcW w:w="1803" w:type="dxa"/>
          </w:tcPr>
          <w:p w14:paraId="28F2AAA1" w14:textId="658E885E" w:rsidR="00FF5217" w:rsidRPr="00C23836" w:rsidRDefault="004F3EB8" w:rsidP="000A3C02">
            <w:pPr>
              <w:pStyle w:val="Standard"/>
              <w:jc w:val="center"/>
              <w:rPr>
                <w:rFonts w:asciiTheme="minorHAnsi" w:hAnsiTheme="minorHAnsi"/>
                <w:b/>
                <w:bCs/>
                <w:sz w:val="24"/>
                <w:szCs w:val="24"/>
              </w:rPr>
            </w:pPr>
            <w:r w:rsidRPr="00C23836">
              <w:rPr>
                <w:rFonts w:asciiTheme="minorHAnsi" w:hAnsiTheme="minorHAnsi"/>
                <w:b/>
                <w:bCs/>
                <w:sz w:val="24"/>
                <w:szCs w:val="24"/>
              </w:rPr>
              <w:t>Frequency</w:t>
            </w:r>
          </w:p>
        </w:tc>
        <w:tc>
          <w:tcPr>
            <w:tcW w:w="3417" w:type="dxa"/>
          </w:tcPr>
          <w:p w14:paraId="0088AF25" w14:textId="2BB054EE" w:rsidR="00FF5217" w:rsidRPr="00C23836" w:rsidRDefault="004F3EB8" w:rsidP="000A3C02">
            <w:pPr>
              <w:pStyle w:val="Standard"/>
              <w:jc w:val="center"/>
              <w:rPr>
                <w:rFonts w:asciiTheme="minorHAnsi" w:hAnsiTheme="minorHAnsi"/>
                <w:b/>
                <w:bCs/>
                <w:sz w:val="24"/>
                <w:szCs w:val="24"/>
              </w:rPr>
            </w:pPr>
            <w:r w:rsidRPr="00C23836">
              <w:rPr>
                <w:rFonts w:asciiTheme="minorHAnsi" w:hAnsiTheme="minorHAnsi"/>
                <w:b/>
                <w:bCs/>
                <w:sz w:val="24"/>
                <w:szCs w:val="24"/>
              </w:rPr>
              <w:t>report</w:t>
            </w:r>
          </w:p>
        </w:tc>
      </w:tr>
      <w:tr w:rsidR="00FF5217" w:rsidRPr="00C23836" w14:paraId="719B86C7" w14:textId="77777777" w:rsidTr="00A64C3C">
        <w:trPr>
          <w:trHeight w:val="786"/>
        </w:trPr>
        <w:tc>
          <w:tcPr>
            <w:tcW w:w="1903" w:type="dxa"/>
          </w:tcPr>
          <w:p w14:paraId="10BF710F" w14:textId="497414CD" w:rsidR="00FF5217" w:rsidRPr="00514169" w:rsidRDefault="00F333B4" w:rsidP="00F94395">
            <w:pPr>
              <w:pStyle w:val="Standard"/>
              <w:rPr>
                <w:sz w:val="22"/>
                <w:szCs w:val="22"/>
              </w:rPr>
            </w:pPr>
            <w:r w:rsidRPr="00514169">
              <w:rPr>
                <w:sz w:val="22"/>
                <w:szCs w:val="22"/>
              </w:rPr>
              <w:t>Software usability/capability</w:t>
            </w:r>
          </w:p>
        </w:tc>
        <w:tc>
          <w:tcPr>
            <w:tcW w:w="1803" w:type="dxa"/>
          </w:tcPr>
          <w:p w14:paraId="1B61067C" w14:textId="535EB153" w:rsidR="00FF5217" w:rsidRPr="00514169" w:rsidRDefault="006F7611" w:rsidP="00F94395">
            <w:pPr>
              <w:pStyle w:val="Standard"/>
              <w:rPr>
                <w:sz w:val="22"/>
                <w:szCs w:val="22"/>
              </w:rPr>
            </w:pPr>
            <w:r>
              <w:rPr>
                <w:sz w:val="22"/>
                <w:szCs w:val="22"/>
              </w:rPr>
              <w:t>0 errors</w:t>
            </w:r>
          </w:p>
        </w:tc>
        <w:tc>
          <w:tcPr>
            <w:tcW w:w="1803" w:type="dxa"/>
          </w:tcPr>
          <w:p w14:paraId="74427D73" w14:textId="7756EF64" w:rsidR="00FF5217" w:rsidRPr="00C23836" w:rsidRDefault="00263759" w:rsidP="00F94395">
            <w:pPr>
              <w:pStyle w:val="Standard"/>
              <w:rPr>
                <w:rFonts w:asciiTheme="minorHAnsi" w:hAnsiTheme="minorHAnsi"/>
                <w:b/>
                <w:bCs/>
                <w:sz w:val="22"/>
                <w:szCs w:val="22"/>
              </w:rPr>
            </w:pPr>
            <w:r>
              <w:rPr>
                <w:rFonts w:asciiTheme="minorHAnsi" w:hAnsiTheme="minorHAnsi"/>
                <w:b/>
                <w:bCs/>
                <w:sz w:val="22"/>
                <w:szCs w:val="22"/>
              </w:rPr>
              <w:t>Per prototype</w:t>
            </w:r>
          </w:p>
        </w:tc>
        <w:tc>
          <w:tcPr>
            <w:tcW w:w="3417" w:type="dxa"/>
          </w:tcPr>
          <w:p w14:paraId="35D3A864" w14:textId="5657BF81" w:rsidR="00FF5217" w:rsidRPr="00FF544E" w:rsidRDefault="00017E24" w:rsidP="00F94395">
            <w:pPr>
              <w:pStyle w:val="Standard"/>
              <w:rPr>
                <w:sz w:val="22"/>
                <w:szCs w:val="22"/>
              </w:rPr>
            </w:pPr>
            <w:r w:rsidRPr="00FF544E">
              <w:rPr>
                <w:sz w:val="22"/>
                <w:szCs w:val="22"/>
              </w:rPr>
              <w:t xml:space="preserve">Monthly quality management reports </w:t>
            </w:r>
            <w:r w:rsidR="00CB6926" w:rsidRPr="00FF544E">
              <w:rPr>
                <w:sz w:val="22"/>
                <w:szCs w:val="22"/>
              </w:rPr>
              <w:t>(</w:t>
            </w:r>
            <w:proofErr w:type="spellStart"/>
            <w:r w:rsidR="00FF544E">
              <w:rPr>
                <w:sz w:val="22"/>
                <w:szCs w:val="22"/>
              </w:rPr>
              <w:t>M</w:t>
            </w:r>
            <w:r w:rsidR="00CB6926" w:rsidRPr="00FF544E">
              <w:rPr>
                <w:sz w:val="22"/>
                <w:szCs w:val="22"/>
              </w:rPr>
              <w:t>qmr</w:t>
            </w:r>
            <w:proofErr w:type="spellEnd"/>
            <w:r w:rsidR="00CB6926" w:rsidRPr="00FF544E">
              <w:rPr>
                <w:sz w:val="22"/>
                <w:szCs w:val="22"/>
              </w:rPr>
              <w:t>)</w:t>
            </w:r>
          </w:p>
        </w:tc>
      </w:tr>
      <w:tr w:rsidR="00FF5217" w:rsidRPr="00C23836" w14:paraId="2AA3D10A" w14:textId="77777777" w:rsidTr="00A64C3C">
        <w:tc>
          <w:tcPr>
            <w:tcW w:w="1903" w:type="dxa"/>
          </w:tcPr>
          <w:p w14:paraId="768E6C90" w14:textId="028D1F14" w:rsidR="00FF5217" w:rsidRPr="00514169" w:rsidRDefault="00A35511" w:rsidP="00F94395">
            <w:pPr>
              <w:pStyle w:val="Standard"/>
              <w:rPr>
                <w:sz w:val="22"/>
                <w:szCs w:val="22"/>
              </w:rPr>
            </w:pPr>
            <w:r w:rsidRPr="00514169">
              <w:rPr>
                <w:sz w:val="22"/>
                <w:szCs w:val="22"/>
              </w:rPr>
              <w:t>Compatibility of software with hearing device</w:t>
            </w:r>
          </w:p>
        </w:tc>
        <w:tc>
          <w:tcPr>
            <w:tcW w:w="1803" w:type="dxa"/>
          </w:tcPr>
          <w:p w14:paraId="50E7BC49" w14:textId="72949422" w:rsidR="00FF5217" w:rsidRPr="00514169" w:rsidRDefault="00010F7D" w:rsidP="00F94395">
            <w:pPr>
              <w:pStyle w:val="Standard"/>
              <w:rPr>
                <w:sz w:val="22"/>
                <w:szCs w:val="22"/>
              </w:rPr>
            </w:pPr>
            <w:r>
              <w:rPr>
                <w:sz w:val="22"/>
                <w:szCs w:val="22"/>
              </w:rPr>
              <w:t>0 errors</w:t>
            </w:r>
          </w:p>
        </w:tc>
        <w:tc>
          <w:tcPr>
            <w:tcW w:w="1803" w:type="dxa"/>
          </w:tcPr>
          <w:p w14:paraId="652F0C9E" w14:textId="6B2294CE" w:rsidR="00FF5217" w:rsidRPr="00C23836" w:rsidRDefault="004D3BD7" w:rsidP="00F94395">
            <w:pPr>
              <w:pStyle w:val="Standard"/>
              <w:rPr>
                <w:rFonts w:asciiTheme="minorHAnsi" w:hAnsiTheme="minorHAnsi"/>
                <w:b/>
                <w:bCs/>
                <w:sz w:val="22"/>
                <w:szCs w:val="22"/>
              </w:rPr>
            </w:pPr>
            <w:r>
              <w:rPr>
                <w:rFonts w:asciiTheme="minorHAnsi" w:hAnsiTheme="minorHAnsi"/>
                <w:b/>
                <w:bCs/>
                <w:sz w:val="22"/>
                <w:szCs w:val="22"/>
              </w:rPr>
              <w:t>Every significant update</w:t>
            </w:r>
          </w:p>
        </w:tc>
        <w:tc>
          <w:tcPr>
            <w:tcW w:w="3417" w:type="dxa"/>
          </w:tcPr>
          <w:p w14:paraId="5903E9E8" w14:textId="556D83FD" w:rsidR="00FF5217" w:rsidRPr="00FF544E" w:rsidRDefault="00CB6926" w:rsidP="00F94395">
            <w:pPr>
              <w:pStyle w:val="Standard"/>
              <w:rPr>
                <w:sz w:val="22"/>
                <w:szCs w:val="22"/>
              </w:rPr>
            </w:pPr>
            <w:proofErr w:type="spellStart"/>
            <w:r w:rsidRPr="00FF544E">
              <w:rPr>
                <w:sz w:val="22"/>
                <w:szCs w:val="22"/>
              </w:rPr>
              <w:t>Mqmr</w:t>
            </w:r>
            <w:proofErr w:type="spellEnd"/>
          </w:p>
        </w:tc>
      </w:tr>
      <w:tr w:rsidR="00FF5217" w:rsidRPr="00C23836" w14:paraId="0CB909DF" w14:textId="77777777" w:rsidTr="00A64C3C">
        <w:trPr>
          <w:trHeight w:val="781"/>
        </w:trPr>
        <w:tc>
          <w:tcPr>
            <w:tcW w:w="1903" w:type="dxa"/>
          </w:tcPr>
          <w:p w14:paraId="699735D6" w14:textId="225C9915" w:rsidR="00FF5217" w:rsidRPr="00514169" w:rsidRDefault="00A35511" w:rsidP="00F94395">
            <w:pPr>
              <w:pStyle w:val="Standard"/>
              <w:rPr>
                <w:sz w:val="22"/>
                <w:szCs w:val="22"/>
              </w:rPr>
            </w:pPr>
            <w:r w:rsidRPr="00514169">
              <w:rPr>
                <w:sz w:val="22"/>
                <w:szCs w:val="22"/>
              </w:rPr>
              <w:t>Usability of hearing device</w:t>
            </w:r>
          </w:p>
        </w:tc>
        <w:tc>
          <w:tcPr>
            <w:tcW w:w="1803" w:type="dxa"/>
          </w:tcPr>
          <w:p w14:paraId="68F93E56" w14:textId="1E96D4A2" w:rsidR="00FF5217" w:rsidRPr="00514169" w:rsidRDefault="00EA2491" w:rsidP="00F94395">
            <w:pPr>
              <w:pStyle w:val="Standard"/>
              <w:rPr>
                <w:sz w:val="22"/>
                <w:szCs w:val="22"/>
              </w:rPr>
            </w:pPr>
            <w:r>
              <w:rPr>
                <w:sz w:val="22"/>
                <w:szCs w:val="22"/>
              </w:rPr>
              <w:t>0 errors</w:t>
            </w:r>
          </w:p>
        </w:tc>
        <w:tc>
          <w:tcPr>
            <w:tcW w:w="1803" w:type="dxa"/>
          </w:tcPr>
          <w:p w14:paraId="3CD96327" w14:textId="10C020E7" w:rsidR="00FF5217" w:rsidRPr="00C23836" w:rsidRDefault="004D3BD7" w:rsidP="00F94395">
            <w:pPr>
              <w:pStyle w:val="Standard"/>
              <w:rPr>
                <w:rFonts w:asciiTheme="minorHAnsi" w:hAnsiTheme="minorHAnsi"/>
                <w:b/>
                <w:bCs/>
                <w:sz w:val="22"/>
                <w:szCs w:val="22"/>
              </w:rPr>
            </w:pPr>
            <w:r>
              <w:rPr>
                <w:rFonts w:asciiTheme="minorHAnsi" w:hAnsiTheme="minorHAnsi"/>
                <w:b/>
                <w:bCs/>
                <w:sz w:val="22"/>
                <w:szCs w:val="22"/>
              </w:rPr>
              <w:t xml:space="preserve">Per </w:t>
            </w:r>
            <w:r w:rsidR="00DF27C3">
              <w:rPr>
                <w:rFonts w:asciiTheme="minorHAnsi" w:hAnsiTheme="minorHAnsi"/>
                <w:b/>
                <w:bCs/>
                <w:sz w:val="22"/>
                <w:szCs w:val="22"/>
              </w:rPr>
              <w:t>feature added</w:t>
            </w:r>
          </w:p>
        </w:tc>
        <w:tc>
          <w:tcPr>
            <w:tcW w:w="3417" w:type="dxa"/>
          </w:tcPr>
          <w:p w14:paraId="7ABD96F2" w14:textId="22208A4B" w:rsidR="00FF5217" w:rsidRPr="00FF544E" w:rsidRDefault="00CB6926" w:rsidP="00F94395">
            <w:pPr>
              <w:pStyle w:val="Standard"/>
              <w:rPr>
                <w:sz w:val="22"/>
                <w:szCs w:val="22"/>
              </w:rPr>
            </w:pPr>
            <w:proofErr w:type="spellStart"/>
            <w:r w:rsidRPr="00FF544E">
              <w:rPr>
                <w:sz w:val="22"/>
                <w:szCs w:val="22"/>
              </w:rPr>
              <w:t>Mqmr</w:t>
            </w:r>
            <w:proofErr w:type="spellEnd"/>
          </w:p>
        </w:tc>
      </w:tr>
      <w:tr w:rsidR="00FF5217" w:rsidRPr="00C23836" w14:paraId="313E2990" w14:textId="77777777" w:rsidTr="00A64C3C">
        <w:tc>
          <w:tcPr>
            <w:tcW w:w="1903" w:type="dxa"/>
          </w:tcPr>
          <w:p w14:paraId="31BC77A5" w14:textId="218A36CC" w:rsidR="00FF5217" w:rsidRPr="00514169" w:rsidRDefault="00A35511" w:rsidP="00F94395">
            <w:pPr>
              <w:pStyle w:val="Standard"/>
              <w:rPr>
                <w:sz w:val="22"/>
                <w:szCs w:val="22"/>
              </w:rPr>
            </w:pPr>
            <w:r w:rsidRPr="00514169">
              <w:rPr>
                <w:sz w:val="22"/>
                <w:szCs w:val="22"/>
              </w:rPr>
              <w:t>Customer satisfaction</w:t>
            </w:r>
          </w:p>
        </w:tc>
        <w:tc>
          <w:tcPr>
            <w:tcW w:w="1803" w:type="dxa"/>
          </w:tcPr>
          <w:p w14:paraId="2646C14C" w14:textId="1553AA4B" w:rsidR="00FF5217" w:rsidRPr="00514169" w:rsidRDefault="00C23836" w:rsidP="00F94395">
            <w:pPr>
              <w:pStyle w:val="Standard"/>
              <w:rPr>
                <w:sz w:val="22"/>
                <w:szCs w:val="22"/>
              </w:rPr>
            </w:pPr>
            <w:r w:rsidRPr="00514169">
              <w:rPr>
                <w:sz w:val="22"/>
                <w:szCs w:val="22"/>
              </w:rPr>
              <w:t>8/10 or higher with no score below 7</w:t>
            </w:r>
          </w:p>
        </w:tc>
        <w:tc>
          <w:tcPr>
            <w:tcW w:w="1803" w:type="dxa"/>
          </w:tcPr>
          <w:p w14:paraId="0372379C" w14:textId="5D28A379" w:rsidR="00FF5217" w:rsidRPr="00C23836" w:rsidRDefault="004D3BD7" w:rsidP="00F94395">
            <w:pPr>
              <w:pStyle w:val="Standard"/>
              <w:rPr>
                <w:rFonts w:asciiTheme="minorHAnsi" w:hAnsiTheme="minorHAnsi"/>
                <w:b/>
                <w:bCs/>
                <w:sz w:val="22"/>
                <w:szCs w:val="22"/>
              </w:rPr>
            </w:pPr>
            <w:r>
              <w:rPr>
                <w:rFonts w:asciiTheme="minorHAnsi" w:hAnsiTheme="minorHAnsi"/>
                <w:b/>
                <w:bCs/>
                <w:sz w:val="22"/>
                <w:szCs w:val="22"/>
              </w:rPr>
              <w:t>Per prototype</w:t>
            </w:r>
          </w:p>
        </w:tc>
        <w:tc>
          <w:tcPr>
            <w:tcW w:w="3417" w:type="dxa"/>
          </w:tcPr>
          <w:p w14:paraId="4FCC1B96" w14:textId="1B71F4B3" w:rsidR="00FF5217" w:rsidRPr="00FF544E" w:rsidRDefault="00CB6926" w:rsidP="00F94395">
            <w:pPr>
              <w:pStyle w:val="Standard"/>
              <w:rPr>
                <w:sz w:val="22"/>
                <w:szCs w:val="22"/>
              </w:rPr>
            </w:pPr>
            <w:proofErr w:type="spellStart"/>
            <w:r w:rsidRPr="00FF544E">
              <w:rPr>
                <w:sz w:val="22"/>
                <w:szCs w:val="22"/>
              </w:rPr>
              <w:t>Mqmr</w:t>
            </w:r>
            <w:proofErr w:type="spellEnd"/>
          </w:p>
        </w:tc>
      </w:tr>
      <w:tr w:rsidR="00FF5217" w:rsidRPr="00C23836" w14:paraId="749E3DA1" w14:textId="77777777" w:rsidTr="00A64C3C">
        <w:trPr>
          <w:trHeight w:val="880"/>
        </w:trPr>
        <w:tc>
          <w:tcPr>
            <w:tcW w:w="1903" w:type="dxa"/>
          </w:tcPr>
          <w:p w14:paraId="38CD3901" w14:textId="52D09C29" w:rsidR="00FF5217" w:rsidRPr="00514169" w:rsidRDefault="00793633" w:rsidP="00F94395">
            <w:pPr>
              <w:pStyle w:val="Standard"/>
              <w:rPr>
                <w:sz w:val="22"/>
                <w:szCs w:val="22"/>
              </w:rPr>
            </w:pPr>
            <w:r w:rsidRPr="00514169">
              <w:rPr>
                <w:sz w:val="22"/>
                <w:szCs w:val="22"/>
              </w:rPr>
              <w:t>Product defect rate</w:t>
            </w:r>
          </w:p>
        </w:tc>
        <w:tc>
          <w:tcPr>
            <w:tcW w:w="1803" w:type="dxa"/>
          </w:tcPr>
          <w:p w14:paraId="34109DFA" w14:textId="3E64CB4E" w:rsidR="00FF5217" w:rsidRPr="00514169" w:rsidRDefault="00E255D1" w:rsidP="00F94395">
            <w:pPr>
              <w:pStyle w:val="Standard"/>
              <w:rPr>
                <w:sz w:val="22"/>
                <w:szCs w:val="22"/>
              </w:rPr>
            </w:pPr>
            <w:r>
              <w:rPr>
                <w:sz w:val="22"/>
                <w:szCs w:val="22"/>
              </w:rPr>
              <w:t>&lt;1</w:t>
            </w:r>
          </w:p>
        </w:tc>
        <w:tc>
          <w:tcPr>
            <w:tcW w:w="1803" w:type="dxa"/>
          </w:tcPr>
          <w:p w14:paraId="7C8945A6" w14:textId="5E51C5C9" w:rsidR="00FF5217" w:rsidRPr="00C23836" w:rsidRDefault="00F30996" w:rsidP="00F94395">
            <w:pPr>
              <w:pStyle w:val="Standard"/>
              <w:rPr>
                <w:rFonts w:asciiTheme="minorHAnsi" w:hAnsiTheme="minorHAnsi"/>
                <w:b/>
                <w:bCs/>
                <w:sz w:val="22"/>
                <w:szCs w:val="22"/>
              </w:rPr>
            </w:pPr>
            <w:r>
              <w:rPr>
                <w:rFonts w:asciiTheme="minorHAnsi" w:hAnsiTheme="minorHAnsi"/>
                <w:b/>
                <w:bCs/>
                <w:sz w:val="22"/>
                <w:szCs w:val="22"/>
              </w:rPr>
              <w:t>Every product</w:t>
            </w:r>
          </w:p>
        </w:tc>
        <w:tc>
          <w:tcPr>
            <w:tcW w:w="3417" w:type="dxa"/>
          </w:tcPr>
          <w:p w14:paraId="3941FC99" w14:textId="2DA0E7B7" w:rsidR="00FF5217" w:rsidRPr="00FF544E" w:rsidRDefault="00FF544E" w:rsidP="00F94395">
            <w:pPr>
              <w:pStyle w:val="Standard"/>
              <w:rPr>
                <w:sz w:val="22"/>
                <w:szCs w:val="22"/>
              </w:rPr>
            </w:pPr>
            <w:r w:rsidRPr="00FF544E">
              <w:rPr>
                <w:sz w:val="22"/>
                <w:szCs w:val="22"/>
              </w:rPr>
              <w:t>As ach</w:t>
            </w:r>
            <w:r w:rsidR="002748E4">
              <w:rPr>
                <w:sz w:val="22"/>
                <w:szCs w:val="22"/>
              </w:rPr>
              <w:t>ie</w:t>
            </w:r>
            <w:r w:rsidRPr="00FF544E">
              <w:rPr>
                <w:sz w:val="22"/>
                <w:szCs w:val="22"/>
              </w:rPr>
              <w:t>ved</w:t>
            </w:r>
          </w:p>
        </w:tc>
      </w:tr>
    </w:tbl>
    <w:p w14:paraId="0F074B8F" w14:textId="77777777" w:rsidR="0038602C" w:rsidRDefault="0038602C" w:rsidP="00F94395">
      <w:pPr>
        <w:pStyle w:val="Standard"/>
        <w:rPr>
          <w:rFonts w:asciiTheme="minorHAnsi" w:hAnsiTheme="minorHAnsi"/>
          <w:sz w:val="22"/>
          <w:szCs w:val="22"/>
        </w:rPr>
      </w:pPr>
    </w:p>
    <w:p w14:paraId="76FAD1BE" w14:textId="0F4D5465" w:rsidR="007761F2" w:rsidRDefault="007761F2" w:rsidP="00B3422D">
      <w:pPr>
        <w:pStyle w:val="Standard"/>
        <w:rPr>
          <w:rFonts w:asciiTheme="minorHAnsi" w:hAnsiTheme="minorHAnsi"/>
          <w:sz w:val="22"/>
          <w:szCs w:val="22"/>
        </w:rPr>
      </w:pPr>
    </w:p>
    <w:p w14:paraId="73E72645" w14:textId="247CF7CE" w:rsidR="007761F2" w:rsidRDefault="007761F2" w:rsidP="00E072BE">
      <w:pPr>
        <w:pStyle w:val="Heading1"/>
        <w:spacing w:before="0"/>
      </w:pPr>
    </w:p>
    <w:p w14:paraId="693B65F6" w14:textId="26C37D30" w:rsidR="00370518" w:rsidRDefault="00370518" w:rsidP="00370518"/>
    <w:p w14:paraId="34A666B7" w14:textId="6EBF50DF" w:rsidR="00370518" w:rsidRDefault="00370518" w:rsidP="00370518"/>
    <w:p w14:paraId="3C8E6569" w14:textId="3DD54449" w:rsidR="00370518" w:rsidRDefault="00370518" w:rsidP="00370518"/>
    <w:p w14:paraId="39A987E0" w14:textId="37CE70AC" w:rsidR="00370518" w:rsidRDefault="00370518" w:rsidP="00370518"/>
    <w:p w14:paraId="05C5373A" w14:textId="79E45D25" w:rsidR="00370518" w:rsidRDefault="00370518" w:rsidP="00370518"/>
    <w:p w14:paraId="30CC2A10" w14:textId="1A5BC8F4" w:rsidR="00370518" w:rsidRDefault="00370518" w:rsidP="00370518"/>
    <w:p w14:paraId="4E390B96" w14:textId="7D7E5640" w:rsidR="000B3DE0" w:rsidRDefault="000B3DE0" w:rsidP="00370518"/>
    <w:p w14:paraId="72BFD081" w14:textId="65E7A33E" w:rsidR="000B3DE0" w:rsidRDefault="000B3DE0" w:rsidP="00370518"/>
    <w:p w14:paraId="026E7225" w14:textId="7DC9DBC1" w:rsidR="000B3DE0" w:rsidRDefault="000B3DE0" w:rsidP="00370518"/>
    <w:p w14:paraId="4400740C" w14:textId="6070D0CA" w:rsidR="00D7300C" w:rsidRDefault="00D7300C" w:rsidP="00370518"/>
    <w:p w14:paraId="6306CCD1" w14:textId="2CEDEFCF" w:rsidR="00D7300C" w:rsidRDefault="00D7300C" w:rsidP="00370518"/>
    <w:p w14:paraId="3F1599FD" w14:textId="183EF4B6" w:rsidR="00D7300C" w:rsidRDefault="00D7300C" w:rsidP="00370518"/>
    <w:p w14:paraId="423EA16A" w14:textId="390109E9" w:rsidR="00D7300C" w:rsidRDefault="00D7300C" w:rsidP="00370518"/>
    <w:p w14:paraId="77E6079B" w14:textId="33D755D3" w:rsidR="00D7300C" w:rsidRDefault="00D7300C" w:rsidP="00370518"/>
    <w:p w14:paraId="67045299" w14:textId="3A9A9868" w:rsidR="00D7300C" w:rsidRDefault="00D7300C" w:rsidP="00370518"/>
    <w:p w14:paraId="57D5AA9E" w14:textId="77777777" w:rsidR="00D7300C" w:rsidRPr="00370518" w:rsidRDefault="00D7300C" w:rsidP="00370518"/>
    <w:p w14:paraId="53BAADDE" w14:textId="0C675C56" w:rsidR="005A5718" w:rsidRPr="003E6DF8" w:rsidRDefault="007543FA" w:rsidP="003E6DF8">
      <w:pPr>
        <w:pStyle w:val="Heading1"/>
        <w:numPr>
          <w:ilvl w:val="0"/>
          <w:numId w:val="7"/>
        </w:numPr>
        <w:spacing w:before="0"/>
        <w:ind w:left="303"/>
      </w:pPr>
      <w:bookmarkStart w:id="8" w:name="_Toc37801442"/>
      <w:r w:rsidRPr="003E6DF8">
        <w:t>References</w:t>
      </w:r>
      <w:bookmarkEnd w:id="8"/>
    </w:p>
    <w:sdt>
      <w:sdtPr>
        <w:rPr>
          <w:rFonts w:ascii="Times New Roman" w:eastAsia="Times New Roman" w:hAnsi="Times New Roman" w:cs="Times New Roman"/>
          <w:color w:val="auto"/>
          <w:sz w:val="20"/>
          <w:szCs w:val="20"/>
        </w:rPr>
        <w:id w:val="-1881623983"/>
        <w:docPartObj>
          <w:docPartGallery w:val="Bibliographies"/>
          <w:docPartUnique/>
        </w:docPartObj>
      </w:sdtPr>
      <w:sdtEndPr/>
      <w:sdtContent>
        <w:p w14:paraId="54269C90" w14:textId="4729AB72" w:rsidR="00890D20" w:rsidRDefault="00890D20">
          <w:pPr>
            <w:pStyle w:val="Heading1"/>
          </w:pPr>
        </w:p>
        <w:sdt>
          <w:sdtPr>
            <w:id w:val="-573587230"/>
            <w:bibliography/>
          </w:sdtPr>
          <w:sdtEndPr/>
          <w:sdtContent>
            <w:p w14:paraId="7079A283" w14:textId="77777777" w:rsidR="001209F7" w:rsidRDefault="00890D20">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1209F7" w14:paraId="0CDA7A69" w14:textId="77777777">
                <w:trPr>
                  <w:divId w:val="1145389643"/>
                  <w:tblCellSpacing w:w="15" w:type="dxa"/>
                </w:trPr>
                <w:tc>
                  <w:tcPr>
                    <w:tcW w:w="50" w:type="pct"/>
                    <w:hideMark/>
                  </w:tcPr>
                  <w:p w14:paraId="52EB1B11" w14:textId="59CEE024" w:rsidR="001209F7" w:rsidRDefault="001209F7">
                    <w:pPr>
                      <w:pStyle w:val="Bibliography"/>
                      <w:rPr>
                        <w:noProof/>
                        <w:sz w:val="24"/>
                        <w:szCs w:val="24"/>
                      </w:rPr>
                    </w:pPr>
                    <w:r>
                      <w:rPr>
                        <w:noProof/>
                      </w:rPr>
                      <w:t xml:space="preserve">[1] </w:t>
                    </w:r>
                  </w:p>
                </w:tc>
                <w:tc>
                  <w:tcPr>
                    <w:tcW w:w="0" w:type="auto"/>
                    <w:hideMark/>
                  </w:tcPr>
                  <w:p w14:paraId="207A3F48" w14:textId="77777777" w:rsidR="001209F7" w:rsidRDefault="001209F7">
                    <w:pPr>
                      <w:pStyle w:val="Bibliography"/>
                      <w:rPr>
                        <w:noProof/>
                      </w:rPr>
                    </w:pPr>
                    <w:r>
                      <w:rPr>
                        <w:noProof/>
                      </w:rPr>
                      <w:t>B. B. P. S. D. Ale, “Risk Matrix Basics,” Monday August 2016. [Online]. Available: https://www.researchgate.net/publication/305889949_Risk_Matrix_Basics/citation/download. [Accessed Thursday June 2016].</w:t>
                    </w:r>
                  </w:p>
                </w:tc>
              </w:tr>
              <w:tr w:rsidR="001209F7" w14:paraId="5E017484" w14:textId="77777777">
                <w:trPr>
                  <w:divId w:val="1145389643"/>
                  <w:tblCellSpacing w:w="15" w:type="dxa"/>
                </w:trPr>
                <w:tc>
                  <w:tcPr>
                    <w:tcW w:w="50" w:type="pct"/>
                    <w:hideMark/>
                  </w:tcPr>
                  <w:p w14:paraId="3496CC09" w14:textId="77777777" w:rsidR="001209F7" w:rsidRDefault="001209F7">
                    <w:pPr>
                      <w:pStyle w:val="Bibliography"/>
                      <w:rPr>
                        <w:noProof/>
                      </w:rPr>
                    </w:pPr>
                    <w:r>
                      <w:rPr>
                        <w:noProof/>
                      </w:rPr>
                      <w:t xml:space="preserve">[2] </w:t>
                    </w:r>
                  </w:p>
                </w:tc>
                <w:tc>
                  <w:tcPr>
                    <w:tcW w:w="0" w:type="auto"/>
                    <w:hideMark/>
                  </w:tcPr>
                  <w:p w14:paraId="181E5076" w14:textId="77777777" w:rsidR="001209F7" w:rsidRDefault="001209F7">
                    <w:pPr>
                      <w:pStyle w:val="Bibliography"/>
                      <w:rPr>
                        <w:noProof/>
                      </w:rPr>
                    </w:pPr>
                    <w:r>
                      <w:rPr>
                        <w:noProof/>
                      </w:rPr>
                      <w:t>D. M. D. Souter, “Changing our Understanding of Sustainability:,” December 2012. [Online]. Available: https://www.iisd.org/pdf/2012/changing_our_understanding_of_sustainability.pdf. [Accessed Monday March 2020].</w:t>
                    </w:r>
                  </w:p>
                </w:tc>
              </w:tr>
              <w:tr w:rsidR="001209F7" w14:paraId="0BB64D5A" w14:textId="77777777">
                <w:trPr>
                  <w:divId w:val="1145389643"/>
                  <w:tblCellSpacing w:w="15" w:type="dxa"/>
                </w:trPr>
                <w:tc>
                  <w:tcPr>
                    <w:tcW w:w="50" w:type="pct"/>
                    <w:hideMark/>
                  </w:tcPr>
                  <w:p w14:paraId="78DFC7E3" w14:textId="77777777" w:rsidR="001209F7" w:rsidRDefault="001209F7">
                    <w:pPr>
                      <w:pStyle w:val="Bibliography"/>
                      <w:rPr>
                        <w:noProof/>
                      </w:rPr>
                    </w:pPr>
                    <w:r>
                      <w:rPr>
                        <w:noProof/>
                      </w:rPr>
                      <w:t xml:space="preserve">[3] </w:t>
                    </w:r>
                  </w:p>
                </w:tc>
                <w:tc>
                  <w:tcPr>
                    <w:tcW w:w="0" w:type="auto"/>
                    <w:hideMark/>
                  </w:tcPr>
                  <w:p w14:paraId="3C044ACC" w14:textId="77777777" w:rsidR="001209F7" w:rsidRDefault="001209F7">
                    <w:pPr>
                      <w:pStyle w:val="Bibliography"/>
                      <w:rPr>
                        <w:noProof/>
                      </w:rPr>
                    </w:pPr>
                    <w:r>
                      <w:rPr>
                        <w:noProof/>
                      </w:rPr>
                      <w:t>E. Bordessa, “What can we learn from the NHS Digital data breach?,” IT Governance Ltd, Friday august 2018. [Online]. Available: https://www.itgovernance.co.uk/blog/what-can-we-learn-from-the-nhs-digital-data-breach. [Accessed Tuesday April 2020].</w:t>
                    </w:r>
                  </w:p>
                </w:tc>
              </w:tr>
              <w:tr w:rsidR="001209F7" w14:paraId="068917CE" w14:textId="77777777">
                <w:trPr>
                  <w:divId w:val="1145389643"/>
                  <w:tblCellSpacing w:w="15" w:type="dxa"/>
                </w:trPr>
                <w:tc>
                  <w:tcPr>
                    <w:tcW w:w="50" w:type="pct"/>
                    <w:hideMark/>
                  </w:tcPr>
                  <w:p w14:paraId="6BC235FB" w14:textId="77777777" w:rsidR="001209F7" w:rsidRDefault="001209F7">
                    <w:pPr>
                      <w:pStyle w:val="Bibliography"/>
                      <w:rPr>
                        <w:noProof/>
                      </w:rPr>
                    </w:pPr>
                    <w:r>
                      <w:rPr>
                        <w:noProof/>
                      </w:rPr>
                      <w:t xml:space="preserve">[4] </w:t>
                    </w:r>
                  </w:p>
                </w:tc>
                <w:tc>
                  <w:tcPr>
                    <w:tcW w:w="0" w:type="auto"/>
                    <w:hideMark/>
                  </w:tcPr>
                  <w:p w14:paraId="149DD88B" w14:textId="77777777" w:rsidR="001209F7" w:rsidRDefault="001209F7">
                    <w:pPr>
                      <w:pStyle w:val="Bibliography"/>
                      <w:rPr>
                        <w:noProof/>
                      </w:rPr>
                    </w:pPr>
                    <w:r>
                      <w:rPr>
                        <w:noProof/>
                      </w:rPr>
                      <w:t>“BCS code of Conduct,” British computer Society, [Online]. Available: https://www.bcs.org/membership/become-a-member/bcs-code-of-conduct/. [Accessed Tuesday April 2020].</w:t>
                    </w:r>
                  </w:p>
                </w:tc>
              </w:tr>
              <w:tr w:rsidR="001209F7" w14:paraId="3DDB63F2" w14:textId="77777777">
                <w:trPr>
                  <w:divId w:val="1145389643"/>
                  <w:tblCellSpacing w:w="15" w:type="dxa"/>
                </w:trPr>
                <w:tc>
                  <w:tcPr>
                    <w:tcW w:w="50" w:type="pct"/>
                    <w:hideMark/>
                  </w:tcPr>
                  <w:p w14:paraId="5462DC01" w14:textId="77777777" w:rsidR="001209F7" w:rsidRDefault="001209F7">
                    <w:pPr>
                      <w:pStyle w:val="Bibliography"/>
                      <w:rPr>
                        <w:noProof/>
                      </w:rPr>
                    </w:pPr>
                    <w:r>
                      <w:rPr>
                        <w:noProof/>
                      </w:rPr>
                      <w:t xml:space="preserve">[5] </w:t>
                    </w:r>
                  </w:p>
                </w:tc>
                <w:tc>
                  <w:tcPr>
                    <w:tcW w:w="0" w:type="auto"/>
                    <w:hideMark/>
                  </w:tcPr>
                  <w:p w14:paraId="6F9EE59B" w14:textId="77777777" w:rsidR="001209F7" w:rsidRDefault="001209F7">
                    <w:pPr>
                      <w:pStyle w:val="Bibliography"/>
                      <w:rPr>
                        <w:noProof/>
                      </w:rPr>
                    </w:pPr>
                    <w:r>
                      <w:rPr>
                        <w:noProof/>
                      </w:rPr>
                      <w:t>“Rules of Conduct,” The institute of Engineering and Technology, Thursday October 2019. [Online]. Available: https://www.theiet.org/about/governance/rules-of-conduct/. [Accessed Tuesday April 2020].</w:t>
                    </w:r>
                  </w:p>
                </w:tc>
              </w:tr>
              <w:tr w:rsidR="001209F7" w14:paraId="47DEDC76" w14:textId="77777777">
                <w:trPr>
                  <w:divId w:val="1145389643"/>
                  <w:tblCellSpacing w:w="15" w:type="dxa"/>
                </w:trPr>
                <w:tc>
                  <w:tcPr>
                    <w:tcW w:w="50" w:type="pct"/>
                    <w:hideMark/>
                  </w:tcPr>
                  <w:p w14:paraId="2495FF7A" w14:textId="77777777" w:rsidR="001209F7" w:rsidRDefault="001209F7">
                    <w:pPr>
                      <w:pStyle w:val="Bibliography"/>
                      <w:rPr>
                        <w:noProof/>
                      </w:rPr>
                    </w:pPr>
                    <w:r>
                      <w:rPr>
                        <w:noProof/>
                      </w:rPr>
                      <w:t xml:space="preserve">[6] </w:t>
                    </w:r>
                  </w:p>
                </w:tc>
                <w:tc>
                  <w:tcPr>
                    <w:tcW w:w="0" w:type="auto"/>
                    <w:hideMark/>
                  </w:tcPr>
                  <w:p w14:paraId="2976A684" w14:textId="77777777" w:rsidR="001209F7" w:rsidRDefault="001209F7">
                    <w:pPr>
                      <w:pStyle w:val="Bibliography"/>
                      <w:rPr>
                        <w:noProof/>
                      </w:rPr>
                    </w:pPr>
                    <w:r>
                      <w:rPr>
                        <w:noProof/>
                      </w:rPr>
                      <w:t>“WHY ISO 9001?,” ISO, [Online]. Available: https://www.iso.org/iso-9001-quality-management.html. [Accessed Monday April 2020].</w:t>
                    </w:r>
                  </w:p>
                </w:tc>
              </w:tr>
              <w:tr w:rsidR="001209F7" w14:paraId="3E46AE40" w14:textId="77777777">
                <w:trPr>
                  <w:divId w:val="1145389643"/>
                  <w:tblCellSpacing w:w="15" w:type="dxa"/>
                </w:trPr>
                <w:tc>
                  <w:tcPr>
                    <w:tcW w:w="50" w:type="pct"/>
                    <w:hideMark/>
                  </w:tcPr>
                  <w:p w14:paraId="4BBC71C9" w14:textId="77777777" w:rsidR="001209F7" w:rsidRDefault="001209F7">
                    <w:pPr>
                      <w:pStyle w:val="Bibliography"/>
                      <w:rPr>
                        <w:noProof/>
                      </w:rPr>
                    </w:pPr>
                    <w:r>
                      <w:rPr>
                        <w:noProof/>
                      </w:rPr>
                      <w:t xml:space="preserve">[7] </w:t>
                    </w:r>
                  </w:p>
                </w:tc>
                <w:tc>
                  <w:tcPr>
                    <w:tcW w:w="0" w:type="auto"/>
                    <w:hideMark/>
                  </w:tcPr>
                  <w:p w14:paraId="1765FA79" w14:textId="77777777" w:rsidR="001209F7" w:rsidRDefault="001209F7">
                    <w:pPr>
                      <w:pStyle w:val="Bibliography"/>
                      <w:rPr>
                        <w:noProof/>
                      </w:rPr>
                    </w:pPr>
                    <w:r>
                      <w:rPr>
                        <w:noProof/>
                      </w:rPr>
                      <w:t>“WHAT IS A QUALITY MANAGEMENT SYSTEM (QMS)?,” ASQ, [Online]. Available: https://asq.org/quality-resources/quality-management-system. [Accessed Mionday April 2020].</w:t>
                    </w:r>
                  </w:p>
                </w:tc>
              </w:tr>
              <w:tr w:rsidR="001209F7" w14:paraId="20FABB39" w14:textId="77777777">
                <w:trPr>
                  <w:divId w:val="1145389643"/>
                  <w:tblCellSpacing w:w="15" w:type="dxa"/>
                </w:trPr>
                <w:tc>
                  <w:tcPr>
                    <w:tcW w:w="50" w:type="pct"/>
                    <w:hideMark/>
                  </w:tcPr>
                  <w:p w14:paraId="3897B33A" w14:textId="77777777" w:rsidR="001209F7" w:rsidRDefault="001209F7">
                    <w:pPr>
                      <w:pStyle w:val="Bibliography"/>
                      <w:rPr>
                        <w:noProof/>
                      </w:rPr>
                    </w:pPr>
                    <w:r>
                      <w:rPr>
                        <w:noProof/>
                      </w:rPr>
                      <w:t xml:space="preserve">[8] </w:t>
                    </w:r>
                  </w:p>
                </w:tc>
                <w:tc>
                  <w:tcPr>
                    <w:tcW w:w="0" w:type="auto"/>
                    <w:hideMark/>
                  </w:tcPr>
                  <w:p w14:paraId="2EC39A14" w14:textId="77777777" w:rsidR="001209F7" w:rsidRDefault="001209F7">
                    <w:pPr>
                      <w:pStyle w:val="Bibliography"/>
                      <w:rPr>
                        <w:noProof/>
                      </w:rPr>
                    </w:pPr>
                    <w:r>
                      <w:rPr>
                        <w:noProof/>
                      </w:rPr>
                      <w:t>“QUALITY METRICS,” Project Management Docs, [Online]. Available: https://www.projectmanagementdocs.com/template/project-documents/quality-metrics/#ixzz6CEIlZYtE. [Accessed Monday April 2020].</w:t>
                    </w:r>
                  </w:p>
                </w:tc>
              </w:tr>
            </w:tbl>
            <w:p w14:paraId="4DED37E6" w14:textId="77777777" w:rsidR="001209F7" w:rsidRDefault="001209F7">
              <w:pPr>
                <w:divId w:val="1145389643"/>
                <w:rPr>
                  <w:noProof/>
                </w:rPr>
              </w:pPr>
            </w:p>
            <w:p w14:paraId="68511222" w14:textId="27EDF7C8" w:rsidR="00890D20" w:rsidRDefault="00890D20">
              <w:r>
                <w:rPr>
                  <w:b/>
                  <w:bCs/>
                  <w:noProof/>
                </w:rPr>
                <w:fldChar w:fldCharType="end"/>
              </w:r>
            </w:p>
          </w:sdtContent>
        </w:sdt>
      </w:sdtContent>
    </w:sdt>
    <w:p w14:paraId="228B7B6E" w14:textId="15DCD3EB" w:rsidR="000E4EAB" w:rsidRPr="005A5718" w:rsidRDefault="000E4EAB" w:rsidP="005A5718">
      <w:pPr>
        <w:pStyle w:val="Heading1"/>
        <w:spacing w:before="0"/>
        <w:ind w:left="303"/>
        <w:rPr>
          <w:rFonts w:asciiTheme="minorHAnsi" w:hAnsiTheme="minorHAnsi"/>
        </w:rPr>
      </w:pPr>
      <w:r w:rsidRPr="005A5718">
        <w:t xml:space="preserve"> </w:t>
      </w:r>
    </w:p>
    <w:p w14:paraId="34B90398" w14:textId="77777777" w:rsidR="00974C1B" w:rsidRPr="000E4EAB" w:rsidRDefault="00974C1B">
      <w:pPr>
        <w:rPr>
          <w:sz w:val="32"/>
          <w:szCs w:val="32"/>
        </w:rPr>
      </w:pPr>
    </w:p>
    <w:sectPr w:rsidR="00974C1B" w:rsidRPr="000E4EA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C6793D" w14:textId="77777777" w:rsidR="00894385" w:rsidRDefault="00894385" w:rsidP="001806AE">
      <w:r>
        <w:separator/>
      </w:r>
    </w:p>
  </w:endnote>
  <w:endnote w:type="continuationSeparator" w:id="0">
    <w:p w14:paraId="39C517B2" w14:textId="77777777" w:rsidR="00894385" w:rsidRDefault="00894385" w:rsidP="001806AE">
      <w:r>
        <w:continuationSeparator/>
      </w:r>
    </w:p>
  </w:endnote>
  <w:endnote w:type="continuationNotice" w:id="1">
    <w:p w14:paraId="5AC6DE4E" w14:textId="77777777" w:rsidR="00894385" w:rsidRDefault="008943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24421769"/>
      <w:docPartObj>
        <w:docPartGallery w:val="Page Numbers (Bottom of Page)"/>
        <w:docPartUnique/>
      </w:docPartObj>
    </w:sdtPr>
    <w:sdtEndPr>
      <w:rPr>
        <w:noProof/>
      </w:rPr>
    </w:sdtEndPr>
    <w:sdtContent>
      <w:p w14:paraId="56D0CF7D" w14:textId="69A6CE97" w:rsidR="00E315D4" w:rsidRDefault="00E315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84E1DA" w14:textId="77777777" w:rsidR="00E315D4" w:rsidRDefault="00E315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B2DB6C" w14:textId="77777777" w:rsidR="00894385" w:rsidRDefault="00894385" w:rsidP="001806AE">
      <w:r>
        <w:separator/>
      </w:r>
    </w:p>
  </w:footnote>
  <w:footnote w:type="continuationSeparator" w:id="0">
    <w:p w14:paraId="4CDE874D" w14:textId="77777777" w:rsidR="00894385" w:rsidRDefault="00894385" w:rsidP="001806AE">
      <w:r>
        <w:continuationSeparator/>
      </w:r>
    </w:p>
  </w:footnote>
  <w:footnote w:type="continuationNotice" w:id="1">
    <w:p w14:paraId="71F71262" w14:textId="77777777" w:rsidR="00894385" w:rsidRDefault="0089438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D39D1"/>
    <w:multiLevelType w:val="multilevel"/>
    <w:tmpl w:val="2C52B3DE"/>
    <w:lvl w:ilvl="0">
      <w:start w:val="1"/>
      <w:numFmt w:val="decimal"/>
      <w:lvlText w:val="%1."/>
      <w:lvlJc w:val="left"/>
      <w:pPr>
        <w:ind w:left="1779" w:hanging="360"/>
      </w:pPr>
      <w:rPr>
        <w:rFonts w:hint="default"/>
        <w:b w:val="0"/>
        <w:bCs w:val="0"/>
      </w:rPr>
    </w:lvl>
    <w:lvl w:ilvl="1">
      <w:start w:val="1"/>
      <w:numFmt w:val="decimal"/>
      <w:isLgl/>
      <w:lvlText w:val="%1.%2"/>
      <w:lvlJc w:val="left"/>
      <w:pPr>
        <w:ind w:left="2139" w:hanging="720"/>
      </w:pPr>
      <w:rPr>
        <w:rFonts w:hint="default"/>
      </w:rPr>
    </w:lvl>
    <w:lvl w:ilvl="2">
      <w:start w:val="1"/>
      <w:numFmt w:val="decimal"/>
      <w:isLgl/>
      <w:lvlText w:val="%1.%2.%3"/>
      <w:lvlJc w:val="left"/>
      <w:pPr>
        <w:ind w:left="2139" w:hanging="720"/>
      </w:pPr>
      <w:rPr>
        <w:rFonts w:hint="default"/>
      </w:rPr>
    </w:lvl>
    <w:lvl w:ilvl="3">
      <w:start w:val="1"/>
      <w:numFmt w:val="decimal"/>
      <w:isLgl/>
      <w:lvlText w:val="%1.%2.%3.%4"/>
      <w:lvlJc w:val="left"/>
      <w:pPr>
        <w:ind w:left="2499" w:hanging="1080"/>
      </w:pPr>
      <w:rPr>
        <w:rFonts w:hint="default"/>
      </w:rPr>
    </w:lvl>
    <w:lvl w:ilvl="4">
      <w:start w:val="1"/>
      <w:numFmt w:val="decimal"/>
      <w:isLgl/>
      <w:lvlText w:val="%1.%2.%3.%4.%5"/>
      <w:lvlJc w:val="left"/>
      <w:pPr>
        <w:ind w:left="2859" w:hanging="1440"/>
      </w:pPr>
      <w:rPr>
        <w:rFonts w:hint="default"/>
      </w:rPr>
    </w:lvl>
    <w:lvl w:ilvl="5">
      <w:start w:val="1"/>
      <w:numFmt w:val="decimal"/>
      <w:isLgl/>
      <w:lvlText w:val="%1.%2.%3.%4.%5.%6"/>
      <w:lvlJc w:val="left"/>
      <w:pPr>
        <w:ind w:left="2859" w:hanging="1440"/>
      </w:pPr>
      <w:rPr>
        <w:rFonts w:hint="default"/>
      </w:rPr>
    </w:lvl>
    <w:lvl w:ilvl="6">
      <w:start w:val="1"/>
      <w:numFmt w:val="decimal"/>
      <w:isLgl/>
      <w:lvlText w:val="%1.%2.%3.%4.%5.%6.%7"/>
      <w:lvlJc w:val="left"/>
      <w:pPr>
        <w:ind w:left="3219" w:hanging="1800"/>
      </w:pPr>
      <w:rPr>
        <w:rFonts w:hint="default"/>
      </w:rPr>
    </w:lvl>
    <w:lvl w:ilvl="7">
      <w:start w:val="1"/>
      <w:numFmt w:val="decimal"/>
      <w:isLgl/>
      <w:lvlText w:val="%1.%2.%3.%4.%5.%6.%7.%8"/>
      <w:lvlJc w:val="left"/>
      <w:pPr>
        <w:ind w:left="3579" w:hanging="2160"/>
      </w:pPr>
      <w:rPr>
        <w:rFonts w:hint="default"/>
      </w:rPr>
    </w:lvl>
    <w:lvl w:ilvl="8">
      <w:start w:val="1"/>
      <w:numFmt w:val="decimal"/>
      <w:isLgl/>
      <w:lvlText w:val="%1.%2.%3.%4.%5.%6.%7.%8.%9"/>
      <w:lvlJc w:val="left"/>
      <w:pPr>
        <w:ind w:left="3579" w:hanging="2160"/>
      </w:pPr>
      <w:rPr>
        <w:rFonts w:hint="default"/>
      </w:rPr>
    </w:lvl>
  </w:abstractNum>
  <w:abstractNum w:abstractNumId="1" w15:restartNumberingAfterBreak="0">
    <w:nsid w:val="0722653A"/>
    <w:multiLevelType w:val="hybridMultilevel"/>
    <w:tmpl w:val="A4DE8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882C0A"/>
    <w:multiLevelType w:val="hybridMultilevel"/>
    <w:tmpl w:val="B8F63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F7613D"/>
    <w:multiLevelType w:val="hybridMultilevel"/>
    <w:tmpl w:val="4556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FD4844"/>
    <w:multiLevelType w:val="hybridMultilevel"/>
    <w:tmpl w:val="AFC00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993B67"/>
    <w:multiLevelType w:val="hybridMultilevel"/>
    <w:tmpl w:val="58287E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002D8A"/>
    <w:multiLevelType w:val="hybridMultilevel"/>
    <w:tmpl w:val="7908C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FD06CD"/>
    <w:multiLevelType w:val="hybridMultilevel"/>
    <w:tmpl w:val="879A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08600E"/>
    <w:multiLevelType w:val="hybridMultilevel"/>
    <w:tmpl w:val="866A3418"/>
    <w:lvl w:ilvl="0" w:tplc="08090001">
      <w:start w:val="1"/>
      <w:numFmt w:val="bullet"/>
      <w:lvlText w:val=""/>
      <w:lvlJc w:val="left"/>
      <w:pPr>
        <w:ind w:left="774" w:hanging="360"/>
      </w:pPr>
      <w:rPr>
        <w:rFonts w:ascii="Symbol" w:hAnsi="Symbol" w:cs="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cs="Wingdings" w:hint="default"/>
      </w:rPr>
    </w:lvl>
    <w:lvl w:ilvl="3" w:tplc="08090001" w:tentative="1">
      <w:start w:val="1"/>
      <w:numFmt w:val="bullet"/>
      <w:lvlText w:val=""/>
      <w:lvlJc w:val="left"/>
      <w:pPr>
        <w:ind w:left="2934" w:hanging="360"/>
      </w:pPr>
      <w:rPr>
        <w:rFonts w:ascii="Symbol" w:hAnsi="Symbol" w:cs="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cs="Wingdings" w:hint="default"/>
      </w:rPr>
    </w:lvl>
    <w:lvl w:ilvl="6" w:tplc="08090001" w:tentative="1">
      <w:start w:val="1"/>
      <w:numFmt w:val="bullet"/>
      <w:lvlText w:val=""/>
      <w:lvlJc w:val="left"/>
      <w:pPr>
        <w:ind w:left="5094" w:hanging="360"/>
      </w:pPr>
      <w:rPr>
        <w:rFonts w:ascii="Symbol" w:hAnsi="Symbol" w:cs="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cs="Wingdings" w:hint="default"/>
      </w:rPr>
    </w:lvl>
  </w:abstractNum>
  <w:abstractNum w:abstractNumId="9" w15:restartNumberingAfterBreak="0">
    <w:nsid w:val="3B9032BA"/>
    <w:multiLevelType w:val="hybridMultilevel"/>
    <w:tmpl w:val="AEE62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942A77"/>
    <w:multiLevelType w:val="hybridMultilevel"/>
    <w:tmpl w:val="B53412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FA6C6F"/>
    <w:multiLevelType w:val="hybridMultilevel"/>
    <w:tmpl w:val="601EB678"/>
    <w:lvl w:ilvl="0" w:tplc="D624BCF4">
      <w:start w:val="1"/>
      <w:numFmt w:val="decimal"/>
      <w:lvlText w:val="%1."/>
      <w:lvlJc w:val="left"/>
      <w:pPr>
        <w:ind w:left="1464" w:hanging="384"/>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AB82C92"/>
    <w:multiLevelType w:val="hybridMultilevel"/>
    <w:tmpl w:val="D8D2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9970B9"/>
    <w:multiLevelType w:val="hybridMultilevel"/>
    <w:tmpl w:val="601EB678"/>
    <w:lvl w:ilvl="0" w:tplc="D624BCF4">
      <w:start w:val="1"/>
      <w:numFmt w:val="decimal"/>
      <w:lvlText w:val="%1."/>
      <w:lvlJc w:val="left"/>
      <w:pPr>
        <w:ind w:left="1464" w:hanging="384"/>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0DF3E24"/>
    <w:multiLevelType w:val="hybridMultilevel"/>
    <w:tmpl w:val="5CF0F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891CD5"/>
    <w:multiLevelType w:val="hybridMultilevel"/>
    <w:tmpl w:val="AB54495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5AA37B4A"/>
    <w:multiLevelType w:val="hybridMultilevel"/>
    <w:tmpl w:val="3E20A66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60B967FE"/>
    <w:multiLevelType w:val="hybridMultilevel"/>
    <w:tmpl w:val="30E676CC"/>
    <w:lvl w:ilvl="0" w:tplc="B3C40DB4">
      <w:start w:val="1"/>
      <w:numFmt w:val="lowerLetter"/>
      <w:lvlText w:val="%1)"/>
      <w:lvlJc w:val="left"/>
      <w:pPr>
        <w:ind w:left="1824" w:hanging="360"/>
      </w:pPr>
      <w:rPr>
        <w:rFonts w:hint="default"/>
      </w:rPr>
    </w:lvl>
    <w:lvl w:ilvl="1" w:tplc="08090019" w:tentative="1">
      <w:start w:val="1"/>
      <w:numFmt w:val="lowerLetter"/>
      <w:lvlText w:val="%2."/>
      <w:lvlJc w:val="left"/>
      <w:pPr>
        <w:ind w:left="2544" w:hanging="360"/>
      </w:pPr>
    </w:lvl>
    <w:lvl w:ilvl="2" w:tplc="0809001B" w:tentative="1">
      <w:start w:val="1"/>
      <w:numFmt w:val="lowerRoman"/>
      <w:lvlText w:val="%3."/>
      <w:lvlJc w:val="right"/>
      <w:pPr>
        <w:ind w:left="3264" w:hanging="180"/>
      </w:pPr>
    </w:lvl>
    <w:lvl w:ilvl="3" w:tplc="0809000F" w:tentative="1">
      <w:start w:val="1"/>
      <w:numFmt w:val="decimal"/>
      <w:lvlText w:val="%4."/>
      <w:lvlJc w:val="left"/>
      <w:pPr>
        <w:ind w:left="3984" w:hanging="360"/>
      </w:pPr>
    </w:lvl>
    <w:lvl w:ilvl="4" w:tplc="08090019" w:tentative="1">
      <w:start w:val="1"/>
      <w:numFmt w:val="lowerLetter"/>
      <w:lvlText w:val="%5."/>
      <w:lvlJc w:val="left"/>
      <w:pPr>
        <w:ind w:left="4704" w:hanging="360"/>
      </w:pPr>
    </w:lvl>
    <w:lvl w:ilvl="5" w:tplc="0809001B" w:tentative="1">
      <w:start w:val="1"/>
      <w:numFmt w:val="lowerRoman"/>
      <w:lvlText w:val="%6."/>
      <w:lvlJc w:val="right"/>
      <w:pPr>
        <w:ind w:left="5424" w:hanging="180"/>
      </w:pPr>
    </w:lvl>
    <w:lvl w:ilvl="6" w:tplc="0809000F" w:tentative="1">
      <w:start w:val="1"/>
      <w:numFmt w:val="decimal"/>
      <w:lvlText w:val="%7."/>
      <w:lvlJc w:val="left"/>
      <w:pPr>
        <w:ind w:left="6144" w:hanging="360"/>
      </w:pPr>
    </w:lvl>
    <w:lvl w:ilvl="7" w:tplc="08090019" w:tentative="1">
      <w:start w:val="1"/>
      <w:numFmt w:val="lowerLetter"/>
      <w:lvlText w:val="%8."/>
      <w:lvlJc w:val="left"/>
      <w:pPr>
        <w:ind w:left="6864" w:hanging="360"/>
      </w:pPr>
    </w:lvl>
    <w:lvl w:ilvl="8" w:tplc="0809001B" w:tentative="1">
      <w:start w:val="1"/>
      <w:numFmt w:val="lowerRoman"/>
      <w:lvlText w:val="%9."/>
      <w:lvlJc w:val="right"/>
      <w:pPr>
        <w:ind w:left="7584" w:hanging="180"/>
      </w:pPr>
    </w:lvl>
  </w:abstractNum>
  <w:abstractNum w:abstractNumId="18" w15:restartNumberingAfterBreak="0">
    <w:nsid w:val="69A93BC6"/>
    <w:multiLevelType w:val="hybridMultilevel"/>
    <w:tmpl w:val="99A00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0" w15:restartNumberingAfterBreak="0">
    <w:nsid w:val="6FF968CE"/>
    <w:multiLevelType w:val="hybridMultilevel"/>
    <w:tmpl w:val="D884F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395AD3"/>
    <w:multiLevelType w:val="hybridMultilevel"/>
    <w:tmpl w:val="4CD04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1"/>
  </w:num>
  <w:num w:numId="3">
    <w:abstractNumId w:val="17"/>
  </w:num>
  <w:num w:numId="4">
    <w:abstractNumId w:val="4"/>
  </w:num>
  <w:num w:numId="5">
    <w:abstractNumId w:val="10"/>
  </w:num>
  <w:num w:numId="6">
    <w:abstractNumId w:val="5"/>
  </w:num>
  <w:num w:numId="7">
    <w:abstractNumId w:val="0"/>
  </w:num>
  <w:num w:numId="8">
    <w:abstractNumId w:val="1"/>
  </w:num>
  <w:num w:numId="9">
    <w:abstractNumId w:val="14"/>
  </w:num>
  <w:num w:numId="10">
    <w:abstractNumId w:val="12"/>
  </w:num>
  <w:num w:numId="11">
    <w:abstractNumId w:val="6"/>
  </w:num>
  <w:num w:numId="12">
    <w:abstractNumId w:val="18"/>
  </w:num>
  <w:num w:numId="13">
    <w:abstractNumId w:val="20"/>
  </w:num>
  <w:num w:numId="14">
    <w:abstractNumId w:val="21"/>
  </w:num>
  <w:num w:numId="15">
    <w:abstractNumId w:val="3"/>
  </w:num>
  <w:num w:numId="16">
    <w:abstractNumId w:val="13"/>
  </w:num>
  <w:num w:numId="17">
    <w:abstractNumId w:val="16"/>
  </w:num>
  <w:num w:numId="18">
    <w:abstractNumId w:val="15"/>
  </w:num>
  <w:num w:numId="19">
    <w:abstractNumId w:val="8"/>
  </w:num>
  <w:num w:numId="20">
    <w:abstractNumId w:val="7"/>
  </w:num>
  <w:num w:numId="21">
    <w:abstractNumId w:val="9"/>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EAB"/>
    <w:rsid w:val="0000452F"/>
    <w:rsid w:val="00005321"/>
    <w:rsid w:val="00005A3E"/>
    <w:rsid w:val="00007CCC"/>
    <w:rsid w:val="00010F7D"/>
    <w:rsid w:val="0001111B"/>
    <w:rsid w:val="00011F8C"/>
    <w:rsid w:val="00012B54"/>
    <w:rsid w:val="00013964"/>
    <w:rsid w:val="0001433B"/>
    <w:rsid w:val="00017E24"/>
    <w:rsid w:val="00023183"/>
    <w:rsid w:val="00023262"/>
    <w:rsid w:val="0002482A"/>
    <w:rsid w:val="000265DC"/>
    <w:rsid w:val="000323F3"/>
    <w:rsid w:val="00032506"/>
    <w:rsid w:val="00032DCE"/>
    <w:rsid w:val="00034F5F"/>
    <w:rsid w:val="00036347"/>
    <w:rsid w:val="00040772"/>
    <w:rsid w:val="000424C1"/>
    <w:rsid w:val="00042DD2"/>
    <w:rsid w:val="00043C9D"/>
    <w:rsid w:val="000469BB"/>
    <w:rsid w:val="00046A5C"/>
    <w:rsid w:val="00051762"/>
    <w:rsid w:val="00054D13"/>
    <w:rsid w:val="000624AC"/>
    <w:rsid w:val="00062F72"/>
    <w:rsid w:val="000674E0"/>
    <w:rsid w:val="000678B0"/>
    <w:rsid w:val="00067949"/>
    <w:rsid w:val="0007069D"/>
    <w:rsid w:val="00070DFF"/>
    <w:rsid w:val="000728EF"/>
    <w:rsid w:val="00072A98"/>
    <w:rsid w:val="00072C44"/>
    <w:rsid w:val="0007491C"/>
    <w:rsid w:val="000755BD"/>
    <w:rsid w:val="000819C1"/>
    <w:rsid w:val="00081BC9"/>
    <w:rsid w:val="000823CB"/>
    <w:rsid w:val="00082982"/>
    <w:rsid w:val="00083D87"/>
    <w:rsid w:val="00085E4A"/>
    <w:rsid w:val="00086F54"/>
    <w:rsid w:val="00092A6B"/>
    <w:rsid w:val="00093314"/>
    <w:rsid w:val="00095165"/>
    <w:rsid w:val="00096BCD"/>
    <w:rsid w:val="00097684"/>
    <w:rsid w:val="000A3C02"/>
    <w:rsid w:val="000A4763"/>
    <w:rsid w:val="000A4D9F"/>
    <w:rsid w:val="000B0FB5"/>
    <w:rsid w:val="000B1DDF"/>
    <w:rsid w:val="000B26AF"/>
    <w:rsid w:val="000B3906"/>
    <w:rsid w:val="000B3949"/>
    <w:rsid w:val="000B3DE0"/>
    <w:rsid w:val="000B45BD"/>
    <w:rsid w:val="000B59CC"/>
    <w:rsid w:val="000C1107"/>
    <w:rsid w:val="000C26D3"/>
    <w:rsid w:val="000C3ED8"/>
    <w:rsid w:val="000D1F4C"/>
    <w:rsid w:val="000D5359"/>
    <w:rsid w:val="000D70D5"/>
    <w:rsid w:val="000E2FA1"/>
    <w:rsid w:val="000E3E72"/>
    <w:rsid w:val="000E4B6B"/>
    <w:rsid w:val="000E4EAB"/>
    <w:rsid w:val="000E5D95"/>
    <w:rsid w:val="000F2818"/>
    <w:rsid w:val="000F3D88"/>
    <w:rsid w:val="000F4C79"/>
    <w:rsid w:val="00102839"/>
    <w:rsid w:val="001106A8"/>
    <w:rsid w:val="00110B35"/>
    <w:rsid w:val="00112377"/>
    <w:rsid w:val="001174C6"/>
    <w:rsid w:val="001209F7"/>
    <w:rsid w:val="00123282"/>
    <w:rsid w:val="00125F12"/>
    <w:rsid w:val="00130D11"/>
    <w:rsid w:val="00130D86"/>
    <w:rsid w:val="0013305E"/>
    <w:rsid w:val="00137555"/>
    <w:rsid w:val="001439CC"/>
    <w:rsid w:val="0014648C"/>
    <w:rsid w:val="001470B8"/>
    <w:rsid w:val="0014787D"/>
    <w:rsid w:val="00153160"/>
    <w:rsid w:val="00153681"/>
    <w:rsid w:val="001602BE"/>
    <w:rsid w:val="0016121E"/>
    <w:rsid w:val="0016453E"/>
    <w:rsid w:val="00165ED4"/>
    <w:rsid w:val="001720E1"/>
    <w:rsid w:val="001739A0"/>
    <w:rsid w:val="00176715"/>
    <w:rsid w:val="001806AE"/>
    <w:rsid w:val="00185E07"/>
    <w:rsid w:val="001863D5"/>
    <w:rsid w:val="0019495A"/>
    <w:rsid w:val="0019639B"/>
    <w:rsid w:val="001A01DF"/>
    <w:rsid w:val="001A055B"/>
    <w:rsid w:val="001A177C"/>
    <w:rsid w:val="001A31C0"/>
    <w:rsid w:val="001A45F2"/>
    <w:rsid w:val="001A4BAB"/>
    <w:rsid w:val="001A586F"/>
    <w:rsid w:val="001A7E12"/>
    <w:rsid w:val="001B0497"/>
    <w:rsid w:val="001B19A5"/>
    <w:rsid w:val="001B28A7"/>
    <w:rsid w:val="001B37B7"/>
    <w:rsid w:val="001C1CB1"/>
    <w:rsid w:val="001C67DD"/>
    <w:rsid w:val="001C7E13"/>
    <w:rsid w:val="001D14F3"/>
    <w:rsid w:val="001D1EFE"/>
    <w:rsid w:val="001D349C"/>
    <w:rsid w:val="001E0CFB"/>
    <w:rsid w:val="001E4525"/>
    <w:rsid w:val="001E5A79"/>
    <w:rsid w:val="001F2316"/>
    <w:rsid w:val="00205378"/>
    <w:rsid w:val="00210C4F"/>
    <w:rsid w:val="00210F5A"/>
    <w:rsid w:val="00211024"/>
    <w:rsid w:val="00215EA0"/>
    <w:rsid w:val="00215EE6"/>
    <w:rsid w:val="0022147C"/>
    <w:rsid w:val="00225213"/>
    <w:rsid w:val="00225D8A"/>
    <w:rsid w:val="00230312"/>
    <w:rsid w:val="0023053D"/>
    <w:rsid w:val="0023448C"/>
    <w:rsid w:val="002349DA"/>
    <w:rsid w:val="002410E4"/>
    <w:rsid w:val="00242647"/>
    <w:rsid w:val="002447E1"/>
    <w:rsid w:val="00250E5F"/>
    <w:rsid w:val="0025135F"/>
    <w:rsid w:val="00254CBD"/>
    <w:rsid w:val="00256CE7"/>
    <w:rsid w:val="002574E1"/>
    <w:rsid w:val="00263759"/>
    <w:rsid w:val="0026462E"/>
    <w:rsid w:val="0026779D"/>
    <w:rsid w:val="00271D26"/>
    <w:rsid w:val="00274131"/>
    <w:rsid w:val="002748E4"/>
    <w:rsid w:val="00275017"/>
    <w:rsid w:val="002771BD"/>
    <w:rsid w:val="00283A3B"/>
    <w:rsid w:val="00284F07"/>
    <w:rsid w:val="00286590"/>
    <w:rsid w:val="00287A54"/>
    <w:rsid w:val="002933D7"/>
    <w:rsid w:val="00293D7A"/>
    <w:rsid w:val="0029407A"/>
    <w:rsid w:val="0029673D"/>
    <w:rsid w:val="00296F12"/>
    <w:rsid w:val="002971B3"/>
    <w:rsid w:val="002A1EA5"/>
    <w:rsid w:val="002A2816"/>
    <w:rsid w:val="002A2ADA"/>
    <w:rsid w:val="002A2FB1"/>
    <w:rsid w:val="002A4ED5"/>
    <w:rsid w:val="002A6843"/>
    <w:rsid w:val="002A7309"/>
    <w:rsid w:val="002B3955"/>
    <w:rsid w:val="002B7BE9"/>
    <w:rsid w:val="002B7CB9"/>
    <w:rsid w:val="002B7D46"/>
    <w:rsid w:val="002C32BB"/>
    <w:rsid w:val="002C3363"/>
    <w:rsid w:val="002C4E63"/>
    <w:rsid w:val="002C6912"/>
    <w:rsid w:val="002D25DA"/>
    <w:rsid w:val="002D5A7E"/>
    <w:rsid w:val="002D6185"/>
    <w:rsid w:val="002D6B67"/>
    <w:rsid w:val="002E0301"/>
    <w:rsid w:val="002E3061"/>
    <w:rsid w:val="002F0A51"/>
    <w:rsid w:val="002F0D96"/>
    <w:rsid w:val="002F0E44"/>
    <w:rsid w:val="002F1284"/>
    <w:rsid w:val="002F3C78"/>
    <w:rsid w:val="002F7866"/>
    <w:rsid w:val="00302E75"/>
    <w:rsid w:val="00306AFA"/>
    <w:rsid w:val="003075CC"/>
    <w:rsid w:val="0031080E"/>
    <w:rsid w:val="00311258"/>
    <w:rsid w:val="003125E8"/>
    <w:rsid w:val="00312806"/>
    <w:rsid w:val="00313454"/>
    <w:rsid w:val="003138C6"/>
    <w:rsid w:val="00316B13"/>
    <w:rsid w:val="00317440"/>
    <w:rsid w:val="003204F0"/>
    <w:rsid w:val="003215DD"/>
    <w:rsid w:val="00324BB1"/>
    <w:rsid w:val="00324ED0"/>
    <w:rsid w:val="00327D72"/>
    <w:rsid w:val="00331236"/>
    <w:rsid w:val="00336C9A"/>
    <w:rsid w:val="003407F1"/>
    <w:rsid w:val="003420DD"/>
    <w:rsid w:val="00342C9C"/>
    <w:rsid w:val="00343BDA"/>
    <w:rsid w:val="00343D9E"/>
    <w:rsid w:val="003457EE"/>
    <w:rsid w:val="0034580B"/>
    <w:rsid w:val="00354ECC"/>
    <w:rsid w:val="00355361"/>
    <w:rsid w:val="00362A6E"/>
    <w:rsid w:val="00363672"/>
    <w:rsid w:val="00366CEB"/>
    <w:rsid w:val="00370518"/>
    <w:rsid w:val="0037070B"/>
    <w:rsid w:val="003715F1"/>
    <w:rsid w:val="003728CF"/>
    <w:rsid w:val="0037482A"/>
    <w:rsid w:val="003750C1"/>
    <w:rsid w:val="003766AB"/>
    <w:rsid w:val="00382287"/>
    <w:rsid w:val="00383587"/>
    <w:rsid w:val="003858EA"/>
    <w:rsid w:val="0038602C"/>
    <w:rsid w:val="003862D5"/>
    <w:rsid w:val="0038712E"/>
    <w:rsid w:val="003936D6"/>
    <w:rsid w:val="00395092"/>
    <w:rsid w:val="00395DB6"/>
    <w:rsid w:val="00396826"/>
    <w:rsid w:val="003A6C5A"/>
    <w:rsid w:val="003B10E4"/>
    <w:rsid w:val="003B13A8"/>
    <w:rsid w:val="003B1BD6"/>
    <w:rsid w:val="003B2077"/>
    <w:rsid w:val="003B44CB"/>
    <w:rsid w:val="003B5E78"/>
    <w:rsid w:val="003C063E"/>
    <w:rsid w:val="003C1434"/>
    <w:rsid w:val="003C1D6A"/>
    <w:rsid w:val="003C43AD"/>
    <w:rsid w:val="003C6461"/>
    <w:rsid w:val="003C6E5E"/>
    <w:rsid w:val="003D1565"/>
    <w:rsid w:val="003D1E24"/>
    <w:rsid w:val="003D77BB"/>
    <w:rsid w:val="003E0ABE"/>
    <w:rsid w:val="003E0E22"/>
    <w:rsid w:val="003E1A3E"/>
    <w:rsid w:val="003E3583"/>
    <w:rsid w:val="003E529D"/>
    <w:rsid w:val="003E6514"/>
    <w:rsid w:val="003E6DF8"/>
    <w:rsid w:val="003F0B9C"/>
    <w:rsid w:val="003F1F4C"/>
    <w:rsid w:val="003F214E"/>
    <w:rsid w:val="003F776C"/>
    <w:rsid w:val="003F78F8"/>
    <w:rsid w:val="003F7CC7"/>
    <w:rsid w:val="00402798"/>
    <w:rsid w:val="00411BEA"/>
    <w:rsid w:val="00413E4F"/>
    <w:rsid w:val="00414469"/>
    <w:rsid w:val="004148F0"/>
    <w:rsid w:val="004155E4"/>
    <w:rsid w:val="00416F95"/>
    <w:rsid w:val="00426863"/>
    <w:rsid w:val="0043091F"/>
    <w:rsid w:val="004312A8"/>
    <w:rsid w:val="00431F9C"/>
    <w:rsid w:val="00432EBD"/>
    <w:rsid w:val="00433A00"/>
    <w:rsid w:val="00433E28"/>
    <w:rsid w:val="00436F64"/>
    <w:rsid w:val="00437EA9"/>
    <w:rsid w:val="00437F13"/>
    <w:rsid w:val="0044025F"/>
    <w:rsid w:val="00440403"/>
    <w:rsid w:val="00440FCE"/>
    <w:rsid w:val="00441CD5"/>
    <w:rsid w:val="00442657"/>
    <w:rsid w:val="0044421F"/>
    <w:rsid w:val="00444A6A"/>
    <w:rsid w:val="00446D90"/>
    <w:rsid w:val="0045227B"/>
    <w:rsid w:val="00452BF4"/>
    <w:rsid w:val="00456B88"/>
    <w:rsid w:val="00456EF4"/>
    <w:rsid w:val="00457183"/>
    <w:rsid w:val="004606CB"/>
    <w:rsid w:val="00464E12"/>
    <w:rsid w:val="00466CC1"/>
    <w:rsid w:val="0046794F"/>
    <w:rsid w:val="00475B41"/>
    <w:rsid w:val="00480007"/>
    <w:rsid w:val="00484BDA"/>
    <w:rsid w:val="004855A3"/>
    <w:rsid w:val="00485D8F"/>
    <w:rsid w:val="0048696C"/>
    <w:rsid w:val="0049347E"/>
    <w:rsid w:val="004948C4"/>
    <w:rsid w:val="00494A5C"/>
    <w:rsid w:val="00494C44"/>
    <w:rsid w:val="004A1356"/>
    <w:rsid w:val="004A2FE0"/>
    <w:rsid w:val="004A7115"/>
    <w:rsid w:val="004B00AC"/>
    <w:rsid w:val="004B4DC0"/>
    <w:rsid w:val="004B6158"/>
    <w:rsid w:val="004B652C"/>
    <w:rsid w:val="004B7297"/>
    <w:rsid w:val="004B7EA7"/>
    <w:rsid w:val="004B7ED8"/>
    <w:rsid w:val="004C31BA"/>
    <w:rsid w:val="004C39BB"/>
    <w:rsid w:val="004C6C69"/>
    <w:rsid w:val="004D00F5"/>
    <w:rsid w:val="004D0140"/>
    <w:rsid w:val="004D2983"/>
    <w:rsid w:val="004D2D40"/>
    <w:rsid w:val="004D3BD7"/>
    <w:rsid w:val="004D5278"/>
    <w:rsid w:val="004E0F4A"/>
    <w:rsid w:val="004F2291"/>
    <w:rsid w:val="004F3EB8"/>
    <w:rsid w:val="004F4817"/>
    <w:rsid w:val="004F59A6"/>
    <w:rsid w:val="004F7BC8"/>
    <w:rsid w:val="00500F6B"/>
    <w:rsid w:val="0050194B"/>
    <w:rsid w:val="00502046"/>
    <w:rsid w:val="00506743"/>
    <w:rsid w:val="00513B26"/>
    <w:rsid w:val="00514169"/>
    <w:rsid w:val="00514D36"/>
    <w:rsid w:val="00522D2E"/>
    <w:rsid w:val="00526F26"/>
    <w:rsid w:val="00526FB3"/>
    <w:rsid w:val="00530103"/>
    <w:rsid w:val="00536988"/>
    <w:rsid w:val="00541E48"/>
    <w:rsid w:val="0054216E"/>
    <w:rsid w:val="00542517"/>
    <w:rsid w:val="00542E77"/>
    <w:rsid w:val="005440AF"/>
    <w:rsid w:val="00552DC8"/>
    <w:rsid w:val="005550E1"/>
    <w:rsid w:val="005558AF"/>
    <w:rsid w:val="0055638B"/>
    <w:rsid w:val="005602EE"/>
    <w:rsid w:val="00561BC9"/>
    <w:rsid w:val="0057139C"/>
    <w:rsid w:val="005727E6"/>
    <w:rsid w:val="00575ED5"/>
    <w:rsid w:val="00586183"/>
    <w:rsid w:val="005874A4"/>
    <w:rsid w:val="00590EFB"/>
    <w:rsid w:val="00592B59"/>
    <w:rsid w:val="00594B4A"/>
    <w:rsid w:val="00595A42"/>
    <w:rsid w:val="00595DE2"/>
    <w:rsid w:val="0059664D"/>
    <w:rsid w:val="005A18DB"/>
    <w:rsid w:val="005A2EDC"/>
    <w:rsid w:val="005A39BE"/>
    <w:rsid w:val="005A4205"/>
    <w:rsid w:val="005A5718"/>
    <w:rsid w:val="005B1C2D"/>
    <w:rsid w:val="005B3A51"/>
    <w:rsid w:val="005B5D85"/>
    <w:rsid w:val="005B63E1"/>
    <w:rsid w:val="005C3669"/>
    <w:rsid w:val="005C6F26"/>
    <w:rsid w:val="005D30B1"/>
    <w:rsid w:val="005D71E3"/>
    <w:rsid w:val="005E3D2C"/>
    <w:rsid w:val="005E5CF5"/>
    <w:rsid w:val="005F18E1"/>
    <w:rsid w:val="005F18F8"/>
    <w:rsid w:val="005F3EE7"/>
    <w:rsid w:val="005F5795"/>
    <w:rsid w:val="005F7A91"/>
    <w:rsid w:val="00600151"/>
    <w:rsid w:val="006037D6"/>
    <w:rsid w:val="006041E5"/>
    <w:rsid w:val="00611872"/>
    <w:rsid w:val="00611AC4"/>
    <w:rsid w:val="006128DA"/>
    <w:rsid w:val="00612C82"/>
    <w:rsid w:val="00615788"/>
    <w:rsid w:val="00620F9F"/>
    <w:rsid w:val="00624BEE"/>
    <w:rsid w:val="00627BFD"/>
    <w:rsid w:val="00633F3E"/>
    <w:rsid w:val="00635377"/>
    <w:rsid w:val="0064006E"/>
    <w:rsid w:val="00640423"/>
    <w:rsid w:val="00640DA8"/>
    <w:rsid w:val="006427DF"/>
    <w:rsid w:val="00643400"/>
    <w:rsid w:val="00644776"/>
    <w:rsid w:val="006472C6"/>
    <w:rsid w:val="00657A14"/>
    <w:rsid w:val="00657F16"/>
    <w:rsid w:val="00660B6C"/>
    <w:rsid w:val="006610E9"/>
    <w:rsid w:val="00670D62"/>
    <w:rsid w:val="00674013"/>
    <w:rsid w:val="00674A20"/>
    <w:rsid w:val="00674E0B"/>
    <w:rsid w:val="006772C8"/>
    <w:rsid w:val="0068155D"/>
    <w:rsid w:val="00683D26"/>
    <w:rsid w:val="006844A5"/>
    <w:rsid w:val="00685714"/>
    <w:rsid w:val="00685EB5"/>
    <w:rsid w:val="00686339"/>
    <w:rsid w:val="006870C9"/>
    <w:rsid w:val="00687F56"/>
    <w:rsid w:val="00690512"/>
    <w:rsid w:val="00692661"/>
    <w:rsid w:val="00692703"/>
    <w:rsid w:val="006953AD"/>
    <w:rsid w:val="006A310D"/>
    <w:rsid w:val="006A46F8"/>
    <w:rsid w:val="006A59D4"/>
    <w:rsid w:val="006A5D49"/>
    <w:rsid w:val="006B355D"/>
    <w:rsid w:val="006B5387"/>
    <w:rsid w:val="006B7A19"/>
    <w:rsid w:val="006C2734"/>
    <w:rsid w:val="006C2D46"/>
    <w:rsid w:val="006C4139"/>
    <w:rsid w:val="006C5621"/>
    <w:rsid w:val="006C674A"/>
    <w:rsid w:val="006D1BD8"/>
    <w:rsid w:val="006D230C"/>
    <w:rsid w:val="006D3548"/>
    <w:rsid w:val="006D5159"/>
    <w:rsid w:val="006D5296"/>
    <w:rsid w:val="006D6A40"/>
    <w:rsid w:val="006D7653"/>
    <w:rsid w:val="006E2374"/>
    <w:rsid w:val="006E3567"/>
    <w:rsid w:val="006E47B2"/>
    <w:rsid w:val="006E71AC"/>
    <w:rsid w:val="006F2730"/>
    <w:rsid w:val="006F43B1"/>
    <w:rsid w:val="006F4F88"/>
    <w:rsid w:val="006F63C5"/>
    <w:rsid w:val="006F7611"/>
    <w:rsid w:val="00700818"/>
    <w:rsid w:val="00700E2C"/>
    <w:rsid w:val="0070236F"/>
    <w:rsid w:val="00706072"/>
    <w:rsid w:val="007060CC"/>
    <w:rsid w:val="0070633F"/>
    <w:rsid w:val="007105AB"/>
    <w:rsid w:val="00711653"/>
    <w:rsid w:val="0071525E"/>
    <w:rsid w:val="0071613D"/>
    <w:rsid w:val="00717C1A"/>
    <w:rsid w:val="0072309C"/>
    <w:rsid w:val="007245F3"/>
    <w:rsid w:val="0072615C"/>
    <w:rsid w:val="00730958"/>
    <w:rsid w:val="00731A9A"/>
    <w:rsid w:val="00733176"/>
    <w:rsid w:val="00733650"/>
    <w:rsid w:val="007369EF"/>
    <w:rsid w:val="00736B89"/>
    <w:rsid w:val="00736D74"/>
    <w:rsid w:val="00736FA3"/>
    <w:rsid w:val="007419EF"/>
    <w:rsid w:val="00742253"/>
    <w:rsid w:val="00742B2B"/>
    <w:rsid w:val="00742BBB"/>
    <w:rsid w:val="0074428E"/>
    <w:rsid w:val="00746C28"/>
    <w:rsid w:val="00750DEF"/>
    <w:rsid w:val="00751B28"/>
    <w:rsid w:val="00751F9E"/>
    <w:rsid w:val="00753F1D"/>
    <w:rsid w:val="007543FA"/>
    <w:rsid w:val="00755302"/>
    <w:rsid w:val="0075661B"/>
    <w:rsid w:val="00757F79"/>
    <w:rsid w:val="007606A9"/>
    <w:rsid w:val="00760E3E"/>
    <w:rsid w:val="007638A6"/>
    <w:rsid w:val="007645A9"/>
    <w:rsid w:val="00772540"/>
    <w:rsid w:val="007747EB"/>
    <w:rsid w:val="007761F2"/>
    <w:rsid w:val="00777096"/>
    <w:rsid w:val="007772DA"/>
    <w:rsid w:val="00780D46"/>
    <w:rsid w:val="00782F3B"/>
    <w:rsid w:val="00785BFC"/>
    <w:rsid w:val="0078613A"/>
    <w:rsid w:val="00786E54"/>
    <w:rsid w:val="00791471"/>
    <w:rsid w:val="00791763"/>
    <w:rsid w:val="00793633"/>
    <w:rsid w:val="007951F9"/>
    <w:rsid w:val="0079563D"/>
    <w:rsid w:val="007A042E"/>
    <w:rsid w:val="007A07D0"/>
    <w:rsid w:val="007A3E92"/>
    <w:rsid w:val="007A3EC0"/>
    <w:rsid w:val="007A5383"/>
    <w:rsid w:val="007A7619"/>
    <w:rsid w:val="007B0032"/>
    <w:rsid w:val="007B0F88"/>
    <w:rsid w:val="007B26C2"/>
    <w:rsid w:val="007C224E"/>
    <w:rsid w:val="007C2B18"/>
    <w:rsid w:val="007C3308"/>
    <w:rsid w:val="007C3EA8"/>
    <w:rsid w:val="007C774D"/>
    <w:rsid w:val="007D4423"/>
    <w:rsid w:val="007D5084"/>
    <w:rsid w:val="007E08B1"/>
    <w:rsid w:val="007E14D4"/>
    <w:rsid w:val="007E2F44"/>
    <w:rsid w:val="007E2FA9"/>
    <w:rsid w:val="007E3772"/>
    <w:rsid w:val="007E4EA4"/>
    <w:rsid w:val="007E53A7"/>
    <w:rsid w:val="007F0BBE"/>
    <w:rsid w:val="007F18BC"/>
    <w:rsid w:val="007F211B"/>
    <w:rsid w:val="007F6F33"/>
    <w:rsid w:val="007F7314"/>
    <w:rsid w:val="0080281C"/>
    <w:rsid w:val="00804D96"/>
    <w:rsid w:val="00805FC4"/>
    <w:rsid w:val="00806D39"/>
    <w:rsid w:val="00807EA2"/>
    <w:rsid w:val="0081179E"/>
    <w:rsid w:val="0081283B"/>
    <w:rsid w:val="0081664D"/>
    <w:rsid w:val="008179AD"/>
    <w:rsid w:val="008214C1"/>
    <w:rsid w:val="00821A3F"/>
    <w:rsid w:val="008240EF"/>
    <w:rsid w:val="008254E9"/>
    <w:rsid w:val="00826C7A"/>
    <w:rsid w:val="00827838"/>
    <w:rsid w:val="00831D62"/>
    <w:rsid w:val="008363B3"/>
    <w:rsid w:val="00836844"/>
    <w:rsid w:val="008372E2"/>
    <w:rsid w:val="008432EF"/>
    <w:rsid w:val="008434FD"/>
    <w:rsid w:val="0085086C"/>
    <w:rsid w:val="00850C5E"/>
    <w:rsid w:val="008523BD"/>
    <w:rsid w:val="00852D89"/>
    <w:rsid w:val="00854564"/>
    <w:rsid w:val="008568A2"/>
    <w:rsid w:val="00857097"/>
    <w:rsid w:val="00860E93"/>
    <w:rsid w:val="00861C7C"/>
    <w:rsid w:val="00862207"/>
    <w:rsid w:val="00862763"/>
    <w:rsid w:val="0086305F"/>
    <w:rsid w:val="00864DA6"/>
    <w:rsid w:val="0086553D"/>
    <w:rsid w:val="00867563"/>
    <w:rsid w:val="00870B33"/>
    <w:rsid w:val="00871A85"/>
    <w:rsid w:val="008725CA"/>
    <w:rsid w:val="00875776"/>
    <w:rsid w:val="00875E79"/>
    <w:rsid w:val="008779DA"/>
    <w:rsid w:val="008860C7"/>
    <w:rsid w:val="008861F4"/>
    <w:rsid w:val="00890D20"/>
    <w:rsid w:val="00891098"/>
    <w:rsid w:val="008922A2"/>
    <w:rsid w:val="0089348A"/>
    <w:rsid w:val="00894385"/>
    <w:rsid w:val="00896C89"/>
    <w:rsid w:val="008A0A15"/>
    <w:rsid w:val="008A4FDD"/>
    <w:rsid w:val="008A6FCA"/>
    <w:rsid w:val="008A79D5"/>
    <w:rsid w:val="008B05EC"/>
    <w:rsid w:val="008B5B16"/>
    <w:rsid w:val="008C11C3"/>
    <w:rsid w:val="008C212F"/>
    <w:rsid w:val="008C5307"/>
    <w:rsid w:val="008C77FB"/>
    <w:rsid w:val="008D23D0"/>
    <w:rsid w:val="008D2522"/>
    <w:rsid w:val="008D4249"/>
    <w:rsid w:val="008D56A5"/>
    <w:rsid w:val="008D777B"/>
    <w:rsid w:val="008E41A6"/>
    <w:rsid w:val="008F5266"/>
    <w:rsid w:val="008F64AE"/>
    <w:rsid w:val="008F6745"/>
    <w:rsid w:val="008F7000"/>
    <w:rsid w:val="008F7EC2"/>
    <w:rsid w:val="009029D2"/>
    <w:rsid w:val="0090319C"/>
    <w:rsid w:val="00903FD6"/>
    <w:rsid w:val="00905A97"/>
    <w:rsid w:val="00906777"/>
    <w:rsid w:val="00906D06"/>
    <w:rsid w:val="00907713"/>
    <w:rsid w:val="00912D80"/>
    <w:rsid w:val="00917FFD"/>
    <w:rsid w:val="00923BD0"/>
    <w:rsid w:val="00927948"/>
    <w:rsid w:val="00931EF4"/>
    <w:rsid w:val="00933461"/>
    <w:rsid w:val="0093563D"/>
    <w:rsid w:val="00935784"/>
    <w:rsid w:val="00935A63"/>
    <w:rsid w:val="009403C7"/>
    <w:rsid w:val="009449BF"/>
    <w:rsid w:val="00946188"/>
    <w:rsid w:val="0094693E"/>
    <w:rsid w:val="00954D51"/>
    <w:rsid w:val="00955AF5"/>
    <w:rsid w:val="00956899"/>
    <w:rsid w:val="00964E51"/>
    <w:rsid w:val="00967908"/>
    <w:rsid w:val="00970BF3"/>
    <w:rsid w:val="00974008"/>
    <w:rsid w:val="0097483A"/>
    <w:rsid w:val="00974C1B"/>
    <w:rsid w:val="0097623B"/>
    <w:rsid w:val="0098037B"/>
    <w:rsid w:val="0098061C"/>
    <w:rsid w:val="00982DEC"/>
    <w:rsid w:val="00985823"/>
    <w:rsid w:val="009879EC"/>
    <w:rsid w:val="00990474"/>
    <w:rsid w:val="0099102B"/>
    <w:rsid w:val="00992D71"/>
    <w:rsid w:val="009A19DB"/>
    <w:rsid w:val="009A25D5"/>
    <w:rsid w:val="009A4839"/>
    <w:rsid w:val="009A4E43"/>
    <w:rsid w:val="009A7224"/>
    <w:rsid w:val="009A7468"/>
    <w:rsid w:val="009B323A"/>
    <w:rsid w:val="009B40DF"/>
    <w:rsid w:val="009B4102"/>
    <w:rsid w:val="009B78CE"/>
    <w:rsid w:val="009B78D9"/>
    <w:rsid w:val="009C0BC5"/>
    <w:rsid w:val="009C1B51"/>
    <w:rsid w:val="009C1CF4"/>
    <w:rsid w:val="009C43CC"/>
    <w:rsid w:val="009D2464"/>
    <w:rsid w:val="009D3768"/>
    <w:rsid w:val="009D4912"/>
    <w:rsid w:val="009D7B0D"/>
    <w:rsid w:val="009E3105"/>
    <w:rsid w:val="009E401F"/>
    <w:rsid w:val="009E54A3"/>
    <w:rsid w:val="009E6657"/>
    <w:rsid w:val="009E6E2C"/>
    <w:rsid w:val="009F19F8"/>
    <w:rsid w:val="009F39C9"/>
    <w:rsid w:val="009F7EFC"/>
    <w:rsid w:val="00A0188F"/>
    <w:rsid w:val="00A023D7"/>
    <w:rsid w:val="00A02EF3"/>
    <w:rsid w:val="00A031FF"/>
    <w:rsid w:val="00A04DDF"/>
    <w:rsid w:val="00A053B3"/>
    <w:rsid w:val="00A10452"/>
    <w:rsid w:val="00A15D2A"/>
    <w:rsid w:val="00A259F2"/>
    <w:rsid w:val="00A25A44"/>
    <w:rsid w:val="00A27D1F"/>
    <w:rsid w:val="00A311FA"/>
    <w:rsid w:val="00A34EA4"/>
    <w:rsid w:val="00A35511"/>
    <w:rsid w:val="00A36DD8"/>
    <w:rsid w:val="00A400A4"/>
    <w:rsid w:val="00A42D0C"/>
    <w:rsid w:val="00A436A5"/>
    <w:rsid w:val="00A438AD"/>
    <w:rsid w:val="00A5065F"/>
    <w:rsid w:val="00A5118B"/>
    <w:rsid w:val="00A53E4D"/>
    <w:rsid w:val="00A60D22"/>
    <w:rsid w:val="00A62F44"/>
    <w:rsid w:val="00A63010"/>
    <w:rsid w:val="00A630E9"/>
    <w:rsid w:val="00A6434D"/>
    <w:rsid w:val="00A64C3C"/>
    <w:rsid w:val="00A6625E"/>
    <w:rsid w:val="00A70488"/>
    <w:rsid w:val="00A73EDB"/>
    <w:rsid w:val="00A775DE"/>
    <w:rsid w:val="00A77EBA"/>
    <w:rsid w:val="00A8120D"/>
    <w:rsid w:val="00A82CCA"/>
    <w:rsid w:val="00A866AA"/>
    <w:rsid w:val="00A866CA"/>
    <w:rsid w:val="00A86E4F"/>
    <w:rsid w:val="00A9001E"/>
    <w:rsid w:val="00A90C16"/>
    <w:rsid w:val="00A92799"/>
    <w:rsid w:val="00A951CD"/>
    <w:rsid w:val="00A95995"/>
    <w:rsid w:val="00A9603A"/>
    <w:rsid w:val="00AA12B4"/>
    <w:rsid w:val="00AA1441"/>
    <w:rsid w:val="00AA1E02"/>
    <w:rsid w:val="00AA422B"/>
    <w:rsid w:val="00AA67CD"/>
    <w:rsid w:val="00AB0505"/>
    <w:rsid w:val="00AB6FF2"/>
    <w:rsid w:val="00AC0BB6"/>
    <w:rsid w:val="00AC29FC"/>
    <w:rsid w:val="00AC356C"/>
    <w:rsid w:val="00AC56DF"/>
    <w:rsid w:val="00AD16C9"/>
    <w:rsid w:val="00AD18FE"/>
    <w:rsid w:val="00AD5CF6"/>
    <w:rsid w:val="00AE0233"/>
    <w:rsid w:val="00AE2F28"/>
    <w:rsid w:val="00AE30AE"/>
    <w:rsid w:val="00AE38A0"/>
    <w:rsid w:val="00AE3A17"/>
    <w:rsid w:val="00AF07A0"/>
    <w:rsid w:val="00AF247E"/>
    <w:rsid w:val="00AF3DFA"/>
    <w:rsid w:val="00B00FCF"/>
    <w:rsid w:val="00B046D8"/>
    <w:rsid w:val="00B12049"/>
    <w:rsid w:val="00B1315D"/>
    <w:rsid w:val="00B13479"/>
    <w:rsid w:val="00B1356B"/>
    <w:rsid w:val="00B147CF"/>
    <w:rsid w:val="00B15A86"/>
    <w:rsid w:val="00B1697B"/>
    <w:rsid w:val="00B179C2"/>
    <w:rsid w:val="00B25823"/>
    <w:rsid w:val="00B25BFF"/>
    <w:rsid w:val="00B2626A"/>
    <w:rsid w:val="00B3422D"/>
    <w:rsid w:val="00B347FD"/>
    <w:rsid w:val="00B34E38"/>
    <w:rsid w:val="00B40D98"/>
    <w:rsid w:val="00B4219D"/>
    <w:rsid w:val="00B43C9B"/>
    <w:rsid w:val="00B43D3B"/>
    <w:rsid w:val="00B44C01"/>
    <w:rsid w:val="00B45374"/>
    <w:rsid w:val="00B46E51"/>
    <w:rsid w:val="00B5227E"/>
    <w:rsid w:val="00B55484"/>
    <w:rsid w:val="00B57A6F"/>
    <w:rsid w:val="00B6026B"/>
    <w:rsid w:val="00B6293D"/>
    <w:rsid w:val="00B644E5"/>
    <w:rsid w:val="00B67C7F"/>
    <w:rsid w:val="00B724A5"/>
    <w:rsid w:val="00B737E7"/>
    <w:rsid w:val="00B75FCE"/>
    <w:rsid w:val="00B8112C"/>
    <w:rsid w:val="00B82BD4"/>
    <w:rsid w:val="00B848DF"/>
    <w:rsid w:val="00B854F0"/>
    <w:rsid w:val="00B85B0D"/>
    <w:rsid w:val="00B85FE3"/>
    <w:rsid w:val="00B86B7B"/>
    <w:rsid w:val="00B8712A"/>
    <w:rsid w:val="00B948E3"/>
    <w:rsid w:val="00B95A19"/>
    <w:rsid w:val="00BA78CD"/>
    <w:rsid w:val="00BB6D9B"/>
    <w:rsid w:val="00BC0E52"/>
    <w:rsid w:val="00BC42B9"/>
    <w:rsid w:val="00BC4E3B"/>
    <w:rsid w:val="00BC6B45"/>
    <w:rsid w:val="00BD0B42"/>
    <w:rsid w:val="00BD1779"/>
    <w:rsid w:val="00BD273C"/>
    <w:rsid w:val="00BD5EE7"/>
    <w:rsid w:val="00BD7970"/>
    <w:rsid w:val="00BE01D9"/>
    <w:rsid w:val="00BE38D4"/>
    <w:rsid w:val="00BE3CD1"/>
    <w:rsid w:val="00BE3F46"/>
    <w:rsid w:val="00BE579F"/>
    <w:rsid w:val="00BE57DC"/>
    <w:rsid w:val="00BE5AC4"/>
    <w:rsid w:val="00BE64C2"/>
    <w:rsid w:val="00BF21D7"/>
    <w:rsid w:val="00BF22D5"/>
    <w:rsid w:val="00BF4A70"/>
    <w:rsid w:val="00BF4D27"/>
    <w:rsid w:val="00BF79A8"/>
    <w:rsid w:val="00BF7BFD"/>
    <w:rsid w:val="00C045A4"/>
    <w:rsid w:val="00C047EA"/>
    <w:rsid w:val="00C05ABE"/>
    <w:rsid w:val="00C075D5"/>
    <w:rsid w:val="00C101E9"/>
    <w:rsid w:val="00C15F1A"/>
    <w:rsid w:val="00C1780B"/>
    <w:rsid w:val="00C23836"/>
    <w:rsid w:val="00C23F36"/>
    <w:rsid w:val="00C24B87"/>
    <w:rsid w:val="00C24DF4"/>
    <w:rsid w:val="00C31305"/>
    <w:rsid w:val="00C327F4"/>
    <w:rsid w:val="00C33330"/>
    <w:rsid w:val="00C363EB"/>
    <w:rsid w:val="00C425C0"/>
    <w:rsid w:val="00C42A77"/>
    <w:rsid w:val="00C43D23"/>
    <w:rsid w:val="00C46711"/>
    <w:rsid w:val="00C47F1F"/>
    <w:rsid w:val="00C52BD8"/>
    <w:rsid w:val="00C533D2"/>
    <w:rsid w:val="00C54439"/>
    <w:rsid w:val="00C54D86"/>
    <w:rsid w:val="00C55373"/>
    <w:rsid w:val="00C56B39"/>
    <w:rsid w:val="00C57E66"/>
    <w:rsid w:val="00C601BA"/>
    <w:rsid w:val="00C64061"/>
    <w:rsid w:val="00C67FA5"/>
    <w:rsid w:val="00C74FAD"/>
    <w:rsid w:val="00C759AC"/>
    <w:rsid w:val="00C76E1D"/>
    <w:rsid w:val="00C8132F"/>
    <w:rsid w:val="00C81D7B"/>
    <w:rsid w:val="00C90808"/>
    <w:rsid w:val="00C930A7"/>
    <w:rsid w:val="00C93221"/>
    <w:rsid w:val="00C972CB"/>
    <w:rsid w:val="00CA34C1"/>
    <w:rsid w:val="00CA7795"/>
    <w:rsid w:val="00CB103E"/>
    <w:rsid w:val="00CB1643"/>
    <w:rsid w:val="00CB34C5"/>
    <w:rsid w:val="00CB5CBB"/>
    <w:rsid w:val="00CB6926"/>
    <w:rsid w:val="00CB6BEE"/>
    <w:rsid w:val="00CC0334"/>
    <w:rsid w:val="00CC25A0"/>
    <w:rsid w:val="00CC272E"/>
    <w:rsid w:val="00CC55BA"/>
    <w:rsid w:val="00CD0C1B"/>
    <w:rsid w:val="00CD2864"/>
    <w:rsid w:val="00CD2946"/>
    <w:rsid w:val="00CD57E2"/>
    <w:rsid w:val="00CE0D5E"/>
    <w:rsid w:val="00CE4BA0"/>
    <w:rsid w:val="00CE552A"/>
    <w:rsid w:val="00CE69FD"/>
    <w:rsid w:val="00CE6F1A"/>
    <w:rsid w:val="00CF09CA"/>
    <w:rsid w:val="00CF0F4B"/>
    <w:rsid w:val="00CF1407"/>
    <w:rsid w:val="00CF4CA3"/>
    <w:rsid w:val="00CF70E8"/>
    <w:rsid w:val="00CF7BDE"/>
    <w:rsid w:val="00D01764"/>
    <w:rsid w:val="00D0336C"/>
    <w:rsid w:val="00D04A77"/>
    <w:rsid w:val="00D05280"/>
    <w:rsid w:val="00D10239"/>
    <w:rsid w:val="00D10811"/>
    <w:rsid w:val="00D1124A"/>
    <w:rsid w:val="00D1134A"/>
    <w:rsid w:val="00D1394E"/>
    <w:rsid w:val="00D13D25"/>
    <w:rsid w:val="00D15E0B"/>
    <w:rsid w:val="00D17421"/>
    <w:rsid w:val="00D21B48"/>
    <w:rsid w:val="00D24FE3"/>
    <w:rsid w:val="00D2564F"/>
    <w:rsid w:val="00D30800"/>
    <w:rsid w:val="00D3111B"/>
    <w:rsid w:val="00D32FC2"/>
    <w:rsid w:val="00D32FC3"/>
    <w:rsid w:val="00D415D8"/>
    <w:rsid w:val="00D42D26"/>
    <w:rsid w:val="00D44317"/>
    <w:rsid w:val="00D5414D"/>
    <w:rsid w:val="00D602D0"/>
    <w:rsid w:val="00D603BB"/>
    <w:rsid w:val="00D60B60"/>
    <w:rsid w:val="00D63A86"/>
    <w:rsid w:val="00D7300C"/>
    <w:rsid w:val="00D74566"/>
    <w:rsid w:val="00D74C7C"/>
    <w:rsid w:val="00D809A1"/>
    <w:rsid w:val="00D812A0"/>
    <w:rsid w:val="00D867DF"/>
    <w:rsid w:val="00D94A2F"/>
    <w:rsid w:val="00D94B5A"/>
    <w:rsid w:val="00D975FF"/>
    <w:rsid w:val="00D97826"/>
    <w:rsid w:val="00DA043D"/>
    <w:rsid w:val="00DA1077"/>
    <w:rsid w:val="00DA1570"/>
    <w:rsid w:val="00DA539D"/>
    <w:rsid w:val="00DA78A3"/>
    <w:rsid w:val="00DB03AB"/>
    <w:rsid w:val="00DB0BC1"/>
    <w:rsid w:val="00DB15E1"/>
    <w:rsid w:val="00DB6CA5"/>
    <w:rsid w:val="00DC1497"/>
    <w:rsid w:val="00DC2AD8"/>
    <w:rsid w:val="00DC42BA"/>
    <w:rsid w:val="00DC4AE9"/>
    <w:rsid w:val="00DC6A11"/>
    <w:rsid w:val="00DD0CD5"/>
    <w:rsid w:val="00DD12E5"/>
    <w:rsid w:val="00DD4981"/>
    <w:rsid w:val="00DD535D"/>
    <w:rsid w:val="00DE1019"/>
    <w:rsid w:val="00DE186C"/>
    <w:rsid w:val="00DE1999"/>
    <w:rsid w:val="00DE38E6"/>
    <w:rsid w:val="00DE3939"/>
    <w:rsid w:val="00DE6AEA"/>
    <w:rsid w:val="00DE70F4"/>
    <w:rsid w:val="00DF1F96"/>
    <w:rsid w:val="00DF2290"/>
    <w:rsid w:val="00DF27C3"/>
    <w:rsid w:val="00DF2B60"/>
    <w:rsid w:val="00DF58C7"/>
    <w:rsid w:val="00DF5E92"/>
    <w:rsid w:val="00E01871"/>
    <w:rsid w:val="00E072BE"/>
    <w:rsid w:val="00E1035F"/>
    <w:rsid w:val="00E12BD6"/>
    <w:rsid w:val="00E152C9"/>
    <w:rsid w:val="00E1672F"/>
    <w:rsid w:val="00E228C6"/>
    <w:rsid w:val="00E247AE"/>
    <w:rsid w:val="00E2512A"/>
    <w:rsid w:val="00E255D1"/>
    <w:rsid w:val="00E315D4"/>
    <w:rsid w:val="00E34418"/>
    <w:rsid w:val="00E360E1"/>
    <w:rsid w:val="00E36110"/>
    <w:rsid w:val="00E367F6"/>
    <w:rsid w:val="00E46456"/>
    <w:rsid w:val="00E4652D"/>
    <w:rsid w:val="00E52C8E"/>
    <w:rsid w:val="00E603CE"/>
    <w:rsid w:val="00E6066E"/>
    <w:rsid w:val="00E62F2C"/>
    <w:rsid w:val="00E64725"/>
    <w:rsid w:val="00E70DD4"/>
    <w:rsid w:val="00E74E63"/>
    <w:rsid w:val="00E75F9D"/>
    <w:rsid w:val="00E762C4"/>
    <w:rsid w:val="00E76B01"/>
    <w:rsid w:val="00E7741A"/>
    <w:rsid w:val="00E83ACC"/>
    <w:rsid w:val="00E83E1F"/>
    <w:rsid w:val="00E8443E"/>
    <w:rsid w:val="00E85E12"/>
    <w:rsid w:val="00E86D0F"/>
    <w:rsid w:val="00E91B26"/>
    <w:rsid w:val="00E91BF9"/>
    <w:rsid w:val="00E929E9"/>
    <w:rsid w:val="00E93F60"/>
    <w:rsid w:val="00E94F12"/>
    <w:rsid w:val="00E95351"/>
    <w:rsid w:val="00E97365"/>
    <w:rsid w:val="00E97C83"/>
    <w:rsid w:val="00EA12A3"/>
    <w:rsid w:val="00EA2491"/>
    <w:rsid w:val="00EA2908"/>
    <w:rsid w:val="00EA2ABD"/>
    <w:rsid w:val="00EA5829"/>
    <w:rsid w:val="00EA62B7"/>
    <w:rsid w:val="00EB0D88"/>
    <w:rsid w:val="00EB153B"/>
    <w:rsid w:val="00EB180B"/>
    <w:rsid w:val="00EB3A50"/>
    <w:rsid w:val="00EB5295"/>
    <w:rsid w:val="00EB676B"/>
    <w:rsid w:val="00EB692B"/>
    <w:rsid w:val="00EC6866"/>
    <w:rsid w:val="00ED0EA4"/>
    <w:rsid w:val="00ED237A"/>
    <w:rsid w:val="00ED38C4"/>
    <w:rsid w:val="00ED52A2"/>
    <w:rsid w:val="00ED75EF"/>
    <w:rsid w:val="00EE51A2"/>
    <w:rsid w:val="00EE55A0"/>
    <w:rsid w:val="00EE651A"/>
    <w:rsid w:val="00EF13B2"/>
    <w:rsid w:val="00EF2633"/>
    <w:rsid w:val="00EF3DB2"/>
    <w:rsid w:val="00EF4726"/>
    <w:rsid w:val="00EF5063"/>
    <w:rsid w:val="00F07A5A"/>
    <w:rsid w:val="00F1248B"/>
    <w:rsid w:val="00F140E9"/>
    <w:rsid w:val="00F16D42"/>
    <w:rsid w:val="00F17398"/>
    <w:rsid w:val="00F17416"/>
    <w:rsid w:val="00F241AF"/>
    <w:rsid w:val="00F25669"/>
    <w:rsid w:val="00F25A08"/>
    <w:rsid w:val="00F25C94"/>
    <w:rsid w:val="00F30996"/>
    <w:rsid w:val="00F333B4"/>
    <w:rsid w:val="00F33F99"/>
    <w:rsid w:val="00F34E85"/>
    <w:rsid w:val="00F428BD"/>
    <w:rsid w:val="00F43211"/>
    <w:rsid w:val="00F44053"/>
    <w:rsid w:val="00F45947"/>
    <w:rsid w:val="00F50FC0"/>
    <w:rsid w:val="00F54041"/>
    <w:rsid w:val="00F54E98"/>
    <w:rsid w:val="00F611FF"/>
    <w:rsid w:val="00F664D1"/>
    <w:rsid w:val="00F66A38"/>
    <w:rsid w:val="00F678C8"/>
    <w:rsid w:val="00F70DB0"/>
    <w:rsid w:val="00F8084B"/>
    <w:rsid w:val="00F81CFC"/>
    <w:rsid w:val="00F833EE"/>
    <w:rsid w:val="00F85C8E"/>
    <w:rsid w:val="00F870C8"/>
    <w:rsid w:val="00F93E32"/>
    <w:rsid w:val="00F94395"/>
    <w:rsid w:val="00FA316B"/>
    <w:rsid w:val="00FA77BD"/>
    <w:rsid w:val="00FB4809"/>
    <w:rsid w:val="00FC0107"/>
    <w:rsid w:val="00FC147C"/>
    <w:rsid w:val="00FC1EF4"/>
    <w:rsid w:val="00FC2875"/>
    <w:rsid w:val="00FC44A6"/>
    <w:rsid w:val="00FC56D8"/>
    <w:rsid w:val="00FD0982"/>
    <w:rsid w:val="00FD4863"/>
    <w:rsid w:val="00FD6589"/>
    <w:rsid w:val="00FE445E"/>
    <w:rsid w:val="00FE4BE2"/>
    <w:rsid w:val="00FE4D6E"/>
    <w:rsid w:val="00FE5EFC"/>
    <w:rsid w:val="00FE6EFE"/>
    <w:rsid w:val="00FF3283"/>
    <w:rsid w:val="00FF3E7D"/>
    <w:rsid w:val="00FF5217"/>
    <w:rsid w:val="00FF544E"/>
    <w:rsid w:val="00FF7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57A30"/>
  <w15:chartTrackingRefBased/>
  <w15:docId w15:val="{56C76BB1-712E-49F1-A109-51FD22D4A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EAB"/>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2582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4EAB"/>
    <w:pPr>
      <w:ind w:left="720"/>
      <w:contextualSpacing/>
    </w:pPr>
  </w:style>
  <w:style w:type="paragraph" w:customStyle="1" w:styleId="Standard">
    <w:name w:val="Standard"/>
    <w:rsid w:val="000E4EAB"/>
    <w:pPr>
      <w:suppressAutoHyphens/>
      <w:autoSpaceDN w:val="0"/>
      <w:spacing w:after="0" w:line="240" w:lineRule="auto"/>
    </w:pPr>
    <w:rPr>
      <w:rFonts w:ascii="Times New Roman" w:eastAsia="Times New Roman" w:hAnsi="Times New Roman" w:cs="Times New Roman"/>
      <w:kern w:val="3"/>
      <w:sz w:val="20"/>
      <w:szCs w:val="20"/>
      <w:lang w:eastAsia="en-GB"/>
    </w:rPr>
  </w:style>
  <w:style w:type="character" w:styleId="Hyperlink">
    <w:name w:val="Hyperlink"/>
    <w:basedOn w:val="DefaultParagraphFont"/>
    <w:uiPriority w:val="99"/>
    <w:unhideWhenUsed/>
    <w:rsid w:val="009B78CE"/>
    <w:rPr>
      <w:color w:val="0563C1" w:themeColor="hyperlink"/>
      <w:u w:val="single"/>
    </w:rPr>
  </w:style>
  <w:style w:type="character" w:styleId="UnresolvedMention">
    <w:name w:val="Unresolved Mention"/>
    <w:basedOn w:val="DefaultParagraphFont"/>
    <w:uiPriority w:val="99"/>
    <w:semiHidden/>
    <w:unhideWhenUsed/>
    <w:rsid w:val="009B78CE"/>
    <w:rPr>
      <w:color w:val="605E5C"/>
      <w:shd w:val="clear" w:color="auto" w:fill="E1DFDD"/>
    </w:rPr>
  </w:style>
  <w:style w:type="paragraph" w:styleId="Header">
    <w:name w:val="header"/>
    <w:basedOn w:val="Normal"/>
    <w:link w:val="HeaderChar"/>
    <w:uiPriority w:val="99"/>
    <w:unhideWhenUsed/>
    <w:rsid w:val="001806AE"/>
    <w:pPr>
      <w:tabs>
        <w:tab w:val="center" w:pos="4513"/>
        <w:tab w:val="right" w:pos="9026"/>
      </w:tabs>
    </w:pPr>
  </w:style>
  <w:style w:type="character" w:customStyle="1" w:styleId="HeaderChar">
    <w:name w:val="Header Char"/>
    <w:basedOn w:val="DefaultParagraphFont"/>
    <w:link w:val="Header"/>
    <w:uiPriority w:val="99"/>
    <w:rsid w:val="001806AE"/>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806AE"/>
    <w:pPr>
      <w:tabs>
        <w:tab w:val="center" w:pos="4513"/>
        <w:tab w:val="right" w:pos="9026"/>
      </w:tabs>
    </w:pPr>
  </w:style>
  <w:style w:type="character" w:customStyle="1" w:styleId="FooterChar">
    <w:name w:val="Footer Char"/>
    <w:basedOn w:val="DefaultParagraphFont"/>
    <w:link w:val="Footer"/>
    <w:uiPriority w:val="99"/>
    <w:rsid w:val="001806AE"/>
    <w:rPr>
      <w:rFonts w:ascii="Times New Roman" w:eastAsia="Times New Roman" w:hAnsi="Times New Roman" w:cs="Times New Roman"/>
      <w:sz w:val="20"/>
      <w:szCs w:val="20"/>
      <w:lang w:eastAsia="en-GB"/>
    </w:rPr>
  </w:style>
  <w:style w:type="table" w:styleId="TableGrid">
    <w:name w:val="Table Grid"/>
    <w:basedOn w:val="TableNormal"/>
    <w:uiPriority w:val="39"/>
    <w:rsid w:val="003C06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C063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B25823"/>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25823"/>
    <w:pPr>
      <w:outlineLvl w:val="9"/>
    </w:pPr>
    <w:rPr>
      <w:lang w:val="en-US" w:eastAsia="en-US"/>
    </w:rPr>
  </w:style>
  <w:style w:type="paragraph" w:styleId="TOC1">
    <w:name w:val="toc 1"/>
    <w:basedOn w:val="Normal"/>
    <w:next w:val="Normal"/>
    <w:autoRedefine/>
    <w:uiPriority w:val="39"/>
    <w:unhideWhenUsed/>
    <w:rsid w:val="00CE552A"/>
    <w:pPr>
      <w:spacing w:after="100"/>
    </w:pPr>
  </w:style>
  <w:style w:type="paragraph" w:styleId="Caption">
    <w:name w:val="caption"/>
    <w:basedOn w:val="Normal"/>
    <w:next w:val="Normal"/>
    <w:uiPriority w:val="35"/>
    <w:unhideWhenUsed/>
    <w:qFormat/>
    <w:rsid w:val="00772540"/>
    <w:pPr>
      <w:spacing w:after="200"/>
    </w:pPr>
    <w:rPr>
      <w:i/>
      <w:iCs/>
      <w:color w:val="44546A" w:themeColor="text2"/>
      <w:sz w:val="18"/>
      <w:szCs w:val="18"/>
    </w:rPr>
  </w:style>
  <w:style w:type="paragraph" w:styleId="TableofFigures">
    <w:name w:val="table of figures"/>
    <w:basedOn w:val="Normal"/>
    <w:next w:val="Normal"/>
    <w:uiPriority w:val="99"/>
    <w:unhideWhenUsed/>
    <w:rsid w:val="003215DD"/>
  </w:style>
  <w:style w:type="paragraph" w:styleId="Bibliography">
    <w:name w:val="Bibliography"/>
    <w:basedOn w:val="Normal"/>
    <w:next w:val="Normal"/>
    <w:uiPriority w:val="37"/>
    <w:unhideWhenUsed/>
    <w:rsid w:val="00890D20"/>
  </w:style>
  <w:style w:type="table" w:styleId="MediumList2-Accent1">
    <w:name w:val="Medium List 2 Accent 1"/>
    <w:basedOn w:val="TableNormal"/>
    <w:uiPriority w:val="66"/>
    <w:rsid w:val="003A6C5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78273">
      <w:bodyDiv w:val="1"/>
      <w:marLeft w:val="0"/>
      <w:marRight w:val="0"/>
      <w:marTop w:val="0"/>
      <w:marBottom w:val="0"/>
      <w:divBdr>
        <w:top w:val="none" w:sz="0" w:space="0" w:color="auto"/>
        <w:left w:val="none" w:sz="0" w:space="0" w:color="auto"/>
        <w:bottom w:val="none" w:sz="0" w:space="0" w:color="auto"/>
        <w:right w:val="none" w:sz="0" w:space="0" w:color="auto"/>
      </w:divBdr>
    </w:div>
    <w:div w:id="32703263">
      <w:bodyDiv w:val="1"/>
      <w:marLeft w:val="0"/>
      <w:marRight w:val="0"/>
      <w:marTop w:val="0"/>
      <w:marBottom w:val="0"/>
      <w:divBdr>
        <w:top w:val="none" w:sz="0" w:space="0" w:color="auto"/>
        <w:left w:val="none" w:sz="0" w:space="0" w:color="auto"/>
        <w:bottom w:val="none" w:sz="0" w:space="0" w:color="auto"/>
        <w:right w:val="none" w:sz="0" w:space="0" w:color="auto"/>
      </w:divBdr>
    </w:div>
    <w:div w:id="57822239">
      <w:bodyDiv w:val="1"/>
      <w:marLeft w:val="0"/>
      <w:marRight w:val="0"/>
      <w:marTop w:val="0"/>
      <w:marBottom w:val="0"/>
      <w:divBdr>
        <w:top w:val="none" w:sz="0" w:space="0" w:color="auto"/>
        <w:left w:val="none" w:sz="0" w:space="0" w:color="auto"/>
        <w:bottom w:val="none" w:sz="0" w:space="0" w:color="auto"/>
        <w:right w:val="none" w:sz="0" w:space="0" w:color="auto"/>
      </w:divBdr>
    </w:div>
    <w:div w:id="81146840">
      <w:bodyDiv w:val="1"/>
      <w:marLeft w:val="0"/>
      <w:marRight w:val="0"/>
      <w:marTop w:val="0"/>
      <w:marBottom w:val="0"/>
      <w:divBdr>
        <w:top w:val="none" w:sz="0" w:space="0" w:color="auto"/>
        <w:left w:val="none" w:sz="0" w:space="0" w:color="auto"/>
        <w:bottom w:val="none" w:sz="0" w:space="0" w:color="auto"/>
        <w:right w:val="none" w:sz="0" w:space="0" w:color="auto"/>
      </w:divBdr>
    </w:div>
    <w:div w:id="113643823">
      <w:bodyDiv w:val="1"/>
      <w:marLeft w:val="0"/>
      <w:marRight w:val="0"/>
      <w:marTop w:val="0"/>
      <w:marBottom w:val="0"/>
      <w:divBdr>
        <w:top w:val="none" w:sz="0" w:space="0" w:color="auto"/>
        <w:left w:val="none" w:sz="0" w:space="0" w:color="auto"/>
        <w:bottom w:val="none" w:sz="0" w:space="0" w:color="auto"/>
        <w:right w:val="none" w:sz="0" w:space="0" w:color="auto"/>
      </w:divBdr>
    </w:div>
    <w:div w:id="142702574">
      <w:bodyDiv w:val="1"/>
      <w:marLeft w:val="0"/>
      <w:marRight w:val="0"/>
      <w:marTop w:val="0"/>
      <w:marBottom w:val="0"/>
      <w:divBdr>
        <w:top w:val="none" w:sz="0" w:space="0" w:color="auto"/>
        <w:left w:val="none" w:sz="0" w:space="0" w:color="auto"/>
        <w:bottom w:val="none" w:sz="0" w:space="0" w:color="auto"/>
        <w:right w:val="none" w:sz="0" w:space="0" w:color="auto"/>
      </w:divBdr>
    </w:div>
    <w:div w:id="160850304">
      <w:bodyDiv w:val="1"/>
      <w:marLeft w:val="0"/>
      <w:marRight w:val="0"/>
      <w:marTop w:val="0"/>
      <w:marBottom w:val="0"/>
      <w:divBdr>
        <w:top w:val="none" w:sz="0" w:space="0" w:color="auto"/>
        <w:left w:val="none" w:sz="0" w:space="0" w:color="auto"/>
        <w:bottom w:val="none" w:sz="0" w:space="0" w:color="auto"/>
        <w:right w:val="none" w:sz="0" w:space="0" w:color="auto"/>
      </w:divBdr>
    </w:div>
    <w:div w:id="193034195">
      <w:bodyDiv w:val="1"/>
      <w:marLeft w:val="0"/>
      <w:marRight w:val="0"/>
      <w:marTop w:val="0"/>
      <w:marBottom w:val="0"/>
      <w:divBdr>
        <w:top w:val="none" w:sz="0" w:space="0" w:color="auto"/>
        <w:left w:val="none" w:sz="0" w:space="0" w:color="auto"/>
        <w:bottom w:val="none" w:sz="0" w:space="0" w:color="auto"/>
        <w:right w:val="none" w:sz="0" w:space="0" w:color="auto"/>
      </w:divBdr>
    </w:div>
    <w:div w:id="210112877">
      <w:bodyDiv w:val="1"/>
      <w:marLeft w:val="0"/>
      <w:marRight w:val="0"/>
      <w:marTop w:val="0"/>
      <w:marBottom w:val="0"/>
      <w:divBdr>
        <w:top w:val="none" w:sz="0" w:space="0" w:color="auto"/>
        <w:left w:val="none" w:sz="0" w:space="0" w:color="auto"/>
        <w:bottom w:val="none" w:sz="0" w:space="0" w:color="auto"/>
        <w:right w:val="none" w:sz="0" w:space="0" w:color="auto"/>
      </w:divBdr>
    </w:div>
    <w:div w:id="229926923">
      <w:bodyDiv w:val="1"/>
      <w:marLeft w:val="0"/>
      <w:marRight w:val="0"/>
      <w:marTop w:val="0"/>
      <w:marBottom w:val="0"/>
      <w:divBdr>
        <w:top w:val="none" w:sz="0" w:space="0" w:color="auto"/>
        <w:left w:val="none" w:sz="0" w:space="0" w:color="auto"/>
        <w:bottom w:val="none" w:sz="0" w:space="0" w:color="auto"/>
        <w:right w:val="none" w:sz="0" w:space="0" w:color="auto"/>
      </w:divBdr>
    </w:div>
    <w:div w:id="242179637">
      <w:bodyDiv w:val="1"/>
      <w:marLeft w:val="0"/>
      <w:marRight w:val="0"/>
      <w:marTop w:val="0"/>
      <w:marBottom w:val="0"/>
      <w:divBdr>
        <w:top w:val="none" w:sz="0" w:space="0" w:color="auto"/>
        <w:left w:val="none" w:sz="0" w:space="0" w:color="auto"/>
        <w:bottom w:val="none" w:sz="0" w:space="0" w:color="auto"/>
        <w:right w:val="none" w:sz="0" w:space="0" w:color="auto"/>
      </w:divBdr>
    </w:div>
    <w:div w:id="295531327">
      <w:bodyDiv w:val="1"/>
      <w:marLeft w:val="0"/>
      <w:marRight w:val="0"/>
      <w:marTop w:val="0"/>
      <w:marBottom w:val="0"/>
      <w:divBdr>
        <w:top w:val="none" w:sz="0" w:space="0" w:color="auto"/>
        <w:left w:val="none" w:sz="0" w:space="0" w:color="auto"/>
        <w:bottom w:val="none" w:sz="0" w:space="0" w:color="auto"/>
        <w:right w:val="none" w:sz="0" w:space="0" w:color="auto"/>
      </w:divBdr>
    </w:div>
    <w:div w:id="299842654">
      <w:bodyDiv w:val="1"/>
      <w:marLeft w:val="0"/>
      <w:marRight w:val="0"/>
      <w:marTop w:val="0"/>
      <w:marBottom w:val="0"/>
      <w:divBdr>
        <w:top w:val="none" w:sz="0" w:space="0" w:color="auto"/>
        <w:left w:val="none" w:sz="0" w:space="0" w:color="auto"/>
        <w:bottom w:val="none" w:sz="0" w:space="0" w:color="auto"/>
        <w:right w:val="none" w:sz="0" w:space="0" w:color="auto"/>
      </w:divBdr>
    </w:div>
    <w:div w:id="370810347">
      <w:bodyDiv w:val="1"/>
      <w:marLeft w:val="0"/>
      <w:marRight w:val="0"/>
      <w:marTop w:val="0"/>
      <w:marBottom w:val="0"/>
      <w:divBdr>
        <w:top w:val="none" w:sz="0" w:space="0" w:color="auto"/>
        <w:left w:val="none" w:sz="0" w:space="0" w:color="auto"/>
        <w:bottom w:val="none" w:sz="0" w:space="0" w:color="auto"/>
        <w:right w:val="none" w:sz="0" w:space="0" w:color="auto"/>
      </w:divBdr>
    </w:div>
    <w:div w:id="416756817">
      <w:bodyDiv w:val="1"/>
      <w:marLeft w:val="0"/>
      <w:marRight w:val="0"/>
      <w:marTop w:val="0"/>
      <w:marBottom w:val="0"/>
      <w:divBdr>
        <w:top w:val="none" w:sz="0" w:space="0" w:color="auto"/>
        <w:left w:val="none" w:sz="0" w:space="0" w:color="auto"/>
        <w:bottom w:val="none" w:sz="0" w:space="0" w:color="auto"/>
        <w:right w:val="none" w:sz="0" w:space="0" w:color="auto"/>
      </w:divBdr>
    </w:div>
    <w:div w:id="448014618">
      <w:bodyDiv w:val="1"/>
      <w:marLeft w:val="0"/>
      <w:marRight w:val="0"/>
      <w:marTop w:val="0"/>
      <w:marBottom w:val="0"/>
      <w:divBdr>
        <w:top w:val="none" w:sz="0" w:space="0" w:color="auto"/>
        <w:left w:val="none" w:sz="0" w:space="0" w:color="auto"/>
        <w:bottom w:val="none" w:sz="0" w:space="0" w:color="auto"/>
        <w:right w:val="none" w:sz="0" w:space="0" w:color="auto"/>
      </w:divBdr>
    </w:div>
    <w:div w:id="458453607">
      <w:bodyDiv w:val="1"/>
      <w:marLeft w:val="0"/>
      <w:marRight w:val="0"/>
      <w:marTop w:val="0"/>
      <w:marBottom w:val="0"/>
      <w:divBdr>
        <w:top w:val="none" w:sz="0" w:space="0" w:color="auto"/>
        <w:left w:val="none" w:sz="0" w:space="0" w:color="auto"/>
        <w:bottom w:val="none" w:sz="0" w:space="0" w:color="auto"/>
        <w:right w:val="none" w:sz="0" w:space="0" w:color="auto"/>
      </w:divBdr>
    </w:div>
    <w:div w:id="531919071">
      <w:bodyDiv w:val="1"/>
      <w:marLeft w:val="0"/>
      <w:marRight w:val="0"/>
      <w:marTop w:val="0"/>
      <w:marBottom w:val="0"/>
      <w:divBdr>
        <w:top w:val="none" w:sz="0" w:space="0" w:color="auto"/>
        <w:left w:val="none" w:sz="0" w:space="0" w:color="auto"/>
        <w:bottom w:val="none" w:sz="0" w:space="0" w:color="auto"/>
        <w:right w:val="none" w:sz="0" w:space="0" w:color="auto"/>
      </w:divBdr>
    </w:div>
    <w:div w:id="626854499">
      <w:bodyDiv w:val="1"/>
      <w:marLeft w:val="0"/>
      <w:marRight w:val="0"/>
      <w:marTop w:val="0"/>
      <w:marBottom w:val="0"/>
      <w:divBdr>
        <w:top w:val="none" w:sz="0" w:space="0" w:color="auto"/>
        <w:left w:val="none" w:sz="0" w:space="0" w:color="auto"/>
        <w:bottom w:val="none" w:sz="0" w:space="0" w:color="auto"/>
        <w:right w:val="none" w:sz="0" w:space="0" w:color="auto"/>
      </w:divBdr>
    </w:div>
    <w:div w:id="644968373">
      <w:bodyDiv w:val="1"/>
      <w:marLeft w:val="0"/>
      <w:marRight w:val="0"/>
      <w:marTop w:val="0"/>
      <w:marBottom w:val="0"/>
      <w:divBdr>
        <w:top w:val="none" w:sz="0" w:space="0" w:color="auto"/>
        <w:left w:val="none" w:sz="0" w:space="0" w:color="auto"/>
        <w:bottom w:val="none" w:sz="0" w:space="0" w:color="auto"/>
        <w:right w:val="none" w:sz="0" w:space="0" w:color="auto"/>
      </w:divBdr>
    </w:div>
    <w:div w:id="700131113">
      <w:bodyDiv w:val="1"/>
      <w:marLeft w:val="0"/>
      <w:marRight w:val="0"/>
      <w:marTop w:val="0"/>
      <w:marBottom w:val="0"/>
      <w:divBdr>
        <w:top w:val="none" w:sz="0" w:space="0" w:color="auto"/>
        <w:left w:val="none" w:sz="0" w:space="0" w:color="auto"/>
        <w:bottom w:val="none" w:sz="0" w:space="0" w:color="auto"/>
        <w:right w:val="none" w:sz="0" w:space="0" w:color="auto"/>
      </w:divBdr>
    </w:div>
    <w:div w:id="739719176">
      <w:bodyDiv w:val="1"/>
      <w:marLeft w:val="0"/>
      <w:marRight w:val="0"/>
      <w:marTop w:val="0"/>
      <w:marBottom w:val="0"/>
      <w:divBdr>
        <w:top w:val="none" w:sz="0" w:space="0" w:color="auto"/>
        <w:left w:val="none" w:sz="0" w:space="0" w:color="auto"/>
        <w:bottom w:val="none" w:sz="0" w:space="0" w:color="auto"/>
        <w:right w:val="none" w:sz="0" w:space="0" w:color="auto"/>
      </w:divBdr>
    </w:div>
    <w:div w:id="744650464">
      <w:bodyDiv w:val="1"/>
      <w:marLeft w:val="0"/>
      <w:marRight w:val="0"/>
      <w:marTop w:val="0"/>
      <w:marBottom w:val="0"/>
      <w:divBdr>
        <w:top w:val="none" w:sz="0" w:space="0" w:color="auto"/>
        <w:left w:val="none" w:sz="0" w:space="0" w:color="auto"/>
        <w:bottom w:val="none" w:sz="0" w:space="0" w:color="auto"/>
        <w:right w:val="none" w:sz="0" w:space="0" w:color="auto"/>
      </w:divBdr>
    </w:div>
    <w:div w:id="776099124">
      <w:bodyDiv w:val="1"/>
      <w:marLeft w:val="0"/>
      <w:marRight w:val="0"/>
      <w:marTop w:val="0"/>
      <w:marBottom w:val="0"/>
      <w:divBdr>
        <w:top w:val="none" w:sz="0" w:space="0" w:color="auto"/>
        <w:left w:val="none" w:sz="0" w:space="0" w:color="auto"/>
        <w:bottom w:val="none" w:sz="0" w:space="0" w:color="auto"/>
        <w:right w:val="none" w:sz="0" w:space="0" w:color="auto"/>
      </w:divBdr>
    </w:div>
    <w:div w:id="787310782">
      <w:bodyDiv w:val="1"/>
      <w:marLeft w:val="0"/>
      <w:marRight w:val="0"/>
      <w:marTop w:val="0"/>
      <w:marBottom w:val="0"/>
      <w:divBdr>
        <w:top w:val="none" w:sz="0" w:space="0" w:color="auto"/>
        <w:left w:val="none" w:sz="0" w:space="0" w:color="auto"/>
        <w:bottom w:val="none" w:sz="0" w:space="0" w:color="auto"/>
        <w:right w:val="none" w:sz="0" w:space="0" w:color="auto"/>
      </w:divBdr>
    </w:div>
    <w:div w:id="839463285">
      <w:bodyDiv w:val="1"/>
      <w:marLeft w:val="0"/>
      <w:marRight w:val="0"/>
      <w:marTop w:val="0"/>
      <w:marBottom w:val="0"/>
      <w:divBdr>
        <w:top w:val="none" w:sz="0" w:space="0" w:color="auto"/>
        <w:left w:val="none" w:sz="0" w:space="0" w:color="auto"/>
        <w:bottom w:val="none" w:sz="0" w:space="0" w:color="auto"/>
        <w:right w:val="none" w:sz="0" w:space="0" w:color="auto"/>
      </w:divBdr>
    </w:div>
    <w:div w:id="937636179">
      <w:bodyDiv w:val="1"/>
      <w:marLeft w:val="0"/>
      <w:marRight w:val="0"/>
      <w:marTop w:val="0"/>
      <w:marBottom w:val="0"/>
      <w:divBdr>
        <w:top w:val="none" w:sz="0" w:space="0" w:color="auto"/>
        <w:left w:val="none" w:sz="0" w:space="0" w:color="auto"/>
        <w:bottom w:val="none" w:sz="0" w:space="0" w:color="auto"/>
        <w:right w:val="none" w:sz="0" w:space="0" w:color="auto"/>
      </w:divBdr>
    </w:div>
    <w:div w:id="947195916">
      <w:bodyDiv w:val="1"/>
      <w:marLeft w:val="0"/>
      <w:marRight w:val="0"/>
      <w:marTop w:val="0"/>
      <w:marBottom w:val="0"/>
      <w:divBdr>
        <w:top w:val="none" w:sz="0" w:space="0" w:color="auto"/>
        <w:left w:val="none" w:sz="0" w:space="0" w:color="auto"/>
        <w:bottom w:val="none" w:sz="0" w:space="0" w:color="auto"/>
        <w:right w:val="none" w:sz="0" w:space="0" w:color="auto"/>
      </w:divBdr>
    </w:div>
    <w:div w:id="983311552">
      <w:bodyDiv w:val="1"/>
      <w:marLeft w:val="0"/>
      <w:marRight w:val="0"/>
      <w:marTop w:val="0"/>
      <w:marBottom w:val="0"/>
      <w:divBdr>
        <w:top w:val="none" w:sz="0" w:space="0" w:color="auto"/>
        <w:left w:val="none" w:sz="0" w:space="0" w:color="auto"/>
        <w:bottom w:val="none" w:sz="0" w:space="0" w:color="auto"/>
        <w:right w:val="none" w:sz="0" w:space="0" w:color="auto"/>
      </w:divBdr>
    </w:div>
    <w:div w:id="1008561844">
      <w:bodyDiv w:val="1"/>
      <w:marLeft w:val="0"/>
      <w:marRight w:val="0"/>
      <w:marTop w:val="0"/>
      <w:marBottom w:val="0"/>
      <w:divBdr>
        <w:top w:val="none" w:sz="0" w:space="0" w:color="auto"/>
        <w:left w:val="none" w:sz="0" w:space="0" w:color="auto"/>
        <w:bottom w:val="none" w:sz="0" w:space="0" w:color="auto"/>
        <w:right w:val="none" w:sz="0" w:space="0" w:color="auto"/>
      </w:divBdr>
    </w:div>
    <w:div w:id="1026323406">
      <w:bodyDiv w:val="1"/>
      <w:marLeft w:val="0"/>
      <w:marRight w:val="0"/>
      <w:marTop w:val="0"/>
      <w:marBottom w:val="0"/>
      <w:divBdr>
        <w:top w:val="none" w:sz="0" w:space="0" w:color="auto"/>
        <w:left w:val="none" w:sz="0" w:space="0" w:color="auto"/>
        <w:bottom w:val="none" w:sz="0" w:space="0" w:color="auto"/>
        <w:right w:val="none" w:sz="0" w:space="0" w:color="auto"/>
      </w:divBdr>
    </w:div>
    <w:div w:id="1038316887">
      <w:bodyDiv w:val="1"/>
      <w:marLeft w:val="0"/>
      <w:marRight w:val="0"/>
      <w:marTop w:val="0"/>
      <w:marBottom w:val="0"/>
      <w:divBdr>
        <w:top w:val="none" w:sz="0" w:space="0" w:color="auto"/>
        <w:left w:val="none" w:sz="0" w:space="0" w:color="auto"/>
        <w:bottom w:val="none" w:sz="0" w:space="0" w:color="auto"/>
        <w:right w:val="none" w:sz="0" w:space="0" w:color="auto"/>
      </w:divBdr>
    </w:div>
    <w:div w:id="1072696140">
      <w:bodyDiv w:val="1"/>
      <w:marLeft w:val="0"/>
      <w:marRight w:val="0"/>
      <w:marTop w:val="0"/>
      <w:marBottom w:val="0"/>
      <w:divBdr>
        <w:top w:val="none" w:sz="0" w:space="0" w:color="auto"/>
        <w:left w:val="none" w:sz="0" w:space="0" w:color="auto"/>
        <w:bottom w:val="none" w:sz="0" w:space="0" w:color="auto"/>
        <w:right w:val="none" w:sz="0" w:space="0" w:color="auto"/>
      </w:divBdr>
    </w:div>
    <w:div w:id="1119301398">
      <w:bodyDiv w:val="1"/>
      <w:marLeft w:val="0"/>
      <w:marRight w:val="0"/>
      <w:marTop w:val="0"/>
      <w:marBottom w:val="0"/>
      <w:divBdr>
        <w:top w:val="none" w:sz="0" w:space="0" w:color="auto"/>
        <w:left w:val="none" w:sz="0" w:space="0" w:color="auto"/>
        <w:bottom w:val="none" w:sz="0" w:space="0" w:color="auto"/>
        <w:right w:val="none" w:sz="0" w:space="0" w:color="auto"/>
      </w:divBdr>
    </w:div>
    <w:div w:id="1145389643">
      <w:bodyDiv w:val="1"/>
      <w:marLeft w:val="0"/>
      <w:marRight w:val="0"/>
      <w:marTop w:val="0"/>
      <w:marBottom w:val="0"/>
      <w:divBdr>
        <w:top w:val="none" w:sz="0" w:space="0" w:color="auto"/>
        <w:left w:val="none" w:sz="0" w:space="0" w:color="auto"/>
        <w:bottom w:val="none" w:sz="0" w:space="0" w:color="auto"/>
        <w:right w:val="none" w:sz="0" w:space="0" w:color="auto"/>
      </w:divBdr>
    </w:div>
    <w:div w:id="1147474360">
      <w:bodyDiv w:val="1"/>
      <w:marLeft w:val="0"/>
      <w:marRight w:val="0"/>
      <w:marTop w:val="0"/>
      <w:marBottom w:val="0"/>
      <w:divBdr>
        <w:top w:val="none" w:sz="0" w:space="0" w:color="auto"/>
        <w:left w:val="none" w:sz="0" w:space="0" w:color="auto"/>
        <w:bottom w:val="none" w:sz="0" w:space="0" w:color="auto"/>
        <w:right w:val="none" w:sz="0" w:space="0" w:color="auto"/>
      </w:divBdr>
    </w:div>
    <w:div w:id="1161966474">
      <w:bodyDiv w:val="1"/>
      <w:marLeft w:val="0"/>
      <w:marRight w:val="0"/>
      <w:marTop w:val="0"/>
      <w:marBottom w:val="0"/>
      <w:divBdr>
        <w:top w:val="none" w:sz="0" w:space="0" w:color="auto"/>
        <w:left w:val="none" w:sz="0" w:space="0" w:color="auto"/>
        <w:bottom w:val="none" w:sz="0" w:space="0" w:color="auto"/>
        <w:right w:val="none" w:sz="0" w:space="0" w:color="auto"/>
      </w:divBdr>
    </w:div>
    <w:div w:id="1191214001">
      <w:bodyDiv w:val="1"/>
      <w:marLeft w:val="0"/>
      <w:marRight w:val="0"/>
      <w:marTop w:val="0"/>
      <w:marBottom w:val="0"/>
      <w:divBdr>
        <w:top w:val="none" w:sz="0" w:space="0" w:color="auto"/>
        <w:left w:val="none" w:sz="0" w:space="0" w:color="auto"/>
        <w:bottom w:val="none" w:sz="0" w:space="0" w:color="auto"/>
        <w:right w:val="none" w:sz="0" w:space="0" w:color="auto"/>
      </w:divBdr>
    </w:div>
    <w:div w:id="1311400723">
      <w:bodyDiv w:val="1"/>
      <w:marLeft w:val="0"/>
      <w:marRight w:val="0"/>
      <w:marTop w:val="0"/>
      <w:marBottom w:val="0"/>
      <w:divBdr>
        <w:top w:val="none" w:sz="0" w:space="0" w:color="auto"/>
        <w:left w:val="none" w:sz="0" w:space="0" w:color="auto"/>
        <w:bottom w:val="none" w:sz="0" w:space="0" w:color="auto"/>
        <w:right w:val="none" w:sz="0" w:space="0" w:color="auto"/>
      </w:divBdr>
    </w:div>
    <w:div w:id="1317488575">
      <w:bodyDiv w:val="1"/>
      <w:marLeft w:val="0"/>
      <w:marRight w:val="0"/>
      <w:marTop w:val="0"/>
      <w:marBottom w:val="0"/>
      <w:divBdr>
        <w:top w:val="none" w:sz="0" w:space="0" w:color="auto"/>
        <w:left w:val="none" w:sz="0" w:space="0" w:color="auto"/>
        <w:bottom w:val="none" w:sz="0" w:space="0" w:color="auto"/>
        <w:right w:val="none" w:sz="0" w:space="0" w:color="auto"/>
      </w:divBdr>
    </w:div>
    <w:div w:id="1332831548">
      <w:bodyDiv w:val="1"/>
      <w:marLeft w:val="0"/>
      <w:marRight w:val="0"/>
      <w:marTop w:val="0"/>
      <w:marBottom w:val="0"/>
      <w:divBdr>
        <w:top w:val="none" w:sz="0" w:space="0" w:color="auto"/>
        <w:left w:val="none" w:sz="0" w:space="0" w:color="auto"/>
        <w:bottom w:val="none" w:sz="0" w:space="0" w:color="auto"/>
        <w:right w:val="none" w:sz="0" w:space="0" w:color="auto"/>
      </w:divBdr>
    </w:div>
    <w:div w:id="1380473603">
      <w:bodyDiv w:val="1"/>
      <w:marLeft w:val="0"/>
      <w:marRight w:val="0"/>
      <w:marTop w:val="0"/>
      <w:marBottom w:val="0"/>
      <w:divBdr>
        <w:top w:val="none" w:sz="0" w:space="0" w:color="auto"/>
        <w:left w:val="none" w:sz="0" w:space="0" w:color="auto"/>
        <w:bottom w:val="none" w:sz="0" w:space="0" w:color="auto"/>
        <w:right w:val="none" w:sz="0" w:space="0" w:color="auto"/>
      </w:divBdr>
    </w:div>
    <w:div w:id="1395160827">
      <w:bodyDiv w:val="1"/>
      <w:marLeft w:val="0"/>
      <w:marRight w:val="0"/>
      <w:marTop w:val="0"/>
      <w:marBottom w:val="0"/>
      <w:divBdr>
        <w:top w:val="none" w:sz="0" w:space="0" w:color="auto"/>
        <w:left w:val="none" w:sz="0" w:space="0" w:color="auto"/>
        <w:bottom w:val="none" w:sz="0" w:space="0" w:color="auto"/>
        <w:right w:val="none" w:sz="0" w:space="0" w:color="auto"/>
      </w:divBdr>
    </w:div>
    <w:div w:id="1416131001">
      <w:bodyDiv w:val="1"/>
      <w:marLeft w:val="0"/>
      <w:marRight w:val="0"/>
      <w:marTop w:val="0"/>
      <w:marBottom w:val="0"/>
      <w:divBdr>
        <w:top w:val="none" w:sz="0" w:space="0" w:color="auto"/>
        <w:left w:val="none" w:sz="0" w:space="0" w:color="auto"/>
        <w:bottom w:val="none" w:sz="0" w:space="0" w:color="auto"/>
        <w:right w:val="none" w:sz="0" w:space="0" w:color="auto"/>
      </w:divBdr>
    </w:div>
    <w:div w:id="1423915320">
      <w:bodyDiv w:val="1"/>
      <w:marLeft w:val="0"/>
      <w:marRight w:val="0"/>
      <w:marTop w:val="0"/>
      <w:marBottom w:val="0"/>
      <w:divBdr>
        <w:top w:val="none" w:sz="0" w:space="0" w:color="auto"/>
        <w:left w:val="none" w:sz="0" w:space="0" w:color="auto"/>
        <w:bottom w:val="none" w:sz="0" w:space="0" w:color="auto"/>
        <w:right w:val="none" w:sz="0" w:space="0" w:color="auto"/>
      </w:divBdr>
    </w:div>
    <w:div w:id="1430270312">
      <w:bodyDiv w:val="1"/>
      <w:marLeft w:val="0"/>
      <w:marRight w:val="0"/>
      <w:marTop w:val="0"/>
      <w:marBottom w:val="0"/>
      <w:divBdr>
        <w:top w:val="none" w:sz="0" w:space="0" w:color="auto"/>
        <w:left w:val="none" w:sz="0" w:space="0" w:color="auto"/>
        <w:bottom w:val="none" w:sz="0" w:space="0" w:color="auto"/>
        <w:right w:val="none" w:sz="0" w:space="0" w:color="auto"/>
      </w:divBdr>
    </w:div>
    <w:div w:id="1696812367">
      <w:bodyDiv w:val="1"/>
      <w:marLeft w:val="0"/>
      <w:marRight w:val="0"/>
      <w:marTop w:val="0"/>
      <w:marBottom w:val="0"/>
      <w:divBdr>
        <w:top w:val="none" w:sz="0" w:space="0" w:color="auto"/>
        <w:left w:val="none" w:sz="0" w:space="0" w:color="auto"/>
        <w:bottom w:val="none" w:sz="0" w:space="0" w:color="auto"/>
        <w:right w:val="none" w:sz="0" w:space="0" w:color="auto"/>
      </w:divBdr>
    </w:div>
    <w:div w:id="1783263004">
      <w:bodyDiv w:val="1"/>
      <w:marLeft w:val="0"/>
      <w:marRight w:val="0"/>
      <w:marTop w:val="0"/>
      <w:marBottom w:val="0"/>
      <w:divBdr>
        <w:top w:val="none" w:sz="0" w:space="0" w:color="auto"/>
        <w:left w:val="none" w:sz="0" w:space="0" w:color="auto"/>
        <w:bottom w:val="none" w:sz="0" w:space="0" w:color="auto"/>
        <w:right w:val="none" w:sz="0" w:space="0" w:color="auto"/>
      </w:divBdr>
    </w:div>
    <w:div w:id="1870684137">
      <w:bodyDiv w:val="1"/>
      <w:marLeft w:val="0"/>
      <w:marRight w:val="0"/>
      <w:marTop w:val="0"/>
      <w:marBottom w:val="0"/>
      <w:divBdr>
        <w:top w:val="none" w:sz="0" w:space="0" w:color="auto"/>
        <w:left w:val="none" w:sz="0" w:space="0" w:color="auto"/>
        <w:bottom w:val="none" w:sz="0" w:space="0" w:color="auto"/>
        <w:right w:val="none" w:sz="0" w:space="0" w:color="auto"/>
      </w:divBdr>
    </w:div>
    <w:div w:id="1883012422">
      <w:bodyDiv w:val="1"/>
      <w:marLeft w:val="0"/>
      <w:marRight w:val="0"/>
      <w:marTop w:val="0"/>
      <w:marBottom w:val="0"/>
      <w:divBdr>
        <w:top w:val="none" w:sz="0" w:space="0" w:color="auto"/>
        <w:left w:val="none" w:sz="0" w:space="0" w:color="auto"/>
        <w:bottom w:val="none" w:sz="0" w:space="0" w:color="auto"/>
        <w:right w:val="none" w:sz="0" w:space="0" w:color="auto"/>
      </w:divBdr>
    </w:div>
    <w:div w:id="1942030527">
      <w:bodyDiv w:val="1"/>
      <w:marLeft w:val="0"/>
      <w:marRight w:val="0"/>
      <w:marTop w:val="0"/>
      <w:marBottom w:val="0"/>
      <w:divBdr>
        <w:top w:val="none" w:sz="0" w:space="0" w:color="auto"/>
        <w:left w:val="none" w:sz="0" w:space="0" w:color="auto"/>
        <w:bottom w:val="none" w:sz="0" w:space="0" w:color="auto"/>
        <w:right w:val="none" w:sz="0" w:space="0" w:color="auto"/>
      </w:divBdr>
    </w:div>
    <w:div w:id="1971981103">
      <w:bodyDiv w:val="1"/>
      <w:marLeft w:val="0"/>
      <w:marRight w:val="0"/>
      <w:marTop w:val="0"/>
      <w:marBottom w:val="0"/>
      <w:divBdr>
        <w:top w:val="none" w:sz="0" w:space="0" w:color="auto"/>
        <w:left w:val="none" w:sz="0" w:space="0" w:color="auto"/>
        <w:bottom w:val="none" w:sz="0" w:space="0" w:color="auto"/>
        <w:right w:val="none" w:sz="0" w:space="0" w:color="auto"/>
      </w:divBdr>
    </w:div>
    <w:div w:id="1996757044">
      <w:bodyDiv w:val="1"/>
      <w:marLeft w:val="0"/>
      <w:marRight w:val="0"/>
      <w:marTop w:val="0"/>
      <w:marBottom w:val="0"/>
      <w:divBdr>
        <w:top w:val="none" w:sz="0" w:space="0" w:color="auto"/>
        <w:left w:val="none" w:sz="0" w:space="0" w:color="auto"/>
        <w:bottom w:val="none" w:sz="0" w:space="0" w:color="auto"/>
        <w:right w:val="none" w:sz="0" w:space="0" w:color="auto"/>
      </w:divBdr>
      <w:divsChild>
        <w:div w:id="338116958">
          <w:marLeft w:val="0"/>
          <w:marRight w:val="0"/>
          <w:marTop w:val="0"/>
          <w:marBottom w:val="0"/>
          <w:divBdr>
            <w:top w:val="none" w:sz="0" w:space="0" w:color="auto"/>
            <w:left w:val="none" w:sz="0" w:space="0" w:color="auto"/>
            <w:bottom w:val="none" w:sz="0" w:space="0" w:color="auto"/>
            <w:right w:val="none" w:sz="0" w:space="0" w:color="auto"/>
          </w:divBdr>
        </w:div>
        <w:div w:id="1599634580">
          <w:marLeft w:val="0"/>
          <w:marRight w:val="0"/>
          <w:marTop w:val="375"/>
          <w:marBottom w:val="0"/>
          <w:divBdr>
            <w:top w:val="single" w:sz="6" w:space="19" w:color="DDDDDD"/>
            <w:left w:val="none" w:sz="0" w:space="0" w:color="auto"/>
            <w:bottom w:val="none" w:sz="0" w:space="0" w:color="auto"/>
            <w:right w:val="none" w:sz="0" w:space="0" w:color="auto"/>
          </w:divBdr>
          <w:divsChild>
            <w:div w:id="1493065684">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 w:id="2009015169">
      <w:bodyDiv w:val="1"/>
      <w:marLeft w:val="0"/>
      <w:marRight w:val="0"/>
      <w:marTop w:val="0"/>
      <w:marBottom w:val="0"/>
      <w:divBdr>
        <w:top w:val="none" w:sz="0" w:space="0" w:color="auto"/>
        <w:left w:val="none" w:sz="0" w:space="0" w:color="auto"/>
        <w:bottom w:val="none" w:sz="0" w:space="0" w:color="auto"/>
        <w:right w:val="none" w:sz="0" w:space="0" w:color="auto"/>
      </w:divBdr>
    </w:div>
    <w:div w:id="2103991553">
      <w:bodyDiv w:val="1"/>
      <w:marLeft w:val="0"/>
      <w:marRight w:val="0"/>
      <w:marTop w:val="0"/>
      <w:marBottom w:val="0"/>
      <w:divBdr>
        <w:top w:val="none" w:sz="0" w:space="0" w:color="auto"/>
        <w:left w:val="none" w:sz="0" w:space="0" w:color="auto"/>
        <w:bottom w:val="none" w:sz="0" w:space="0" w:color="auto"/>
        <w:right w:val="none" w:sz="0" w:space="0" w:color="auto"/>
      </w:divBdr>
    </w:div>
    <w:div w:id="2123722544">
      <w:bodyDiv w:val="1"/>
      <w:marLeft w:val="0"/>
      <w:marRight w:val="0"/>
      <w:marTop w:val="0"/>
      <w:marBottom w:val="0"/>
      <w:divBdr>
        <w:top w:val="none" w:sz="0" w:space="0" w:color="auto"/>
        <w:left w:val="none" w:sz="0" w:space="0" w:color="auto"/>
        <w:bottom w:val="none" w:sz="0" w:space="0" w:color="auto"/>
        <w:right w:val="none" w:sz="0" w:space="0" w:color="auto"/>
      </w:divBdr>
    </w:div>
    <w:div w:id="2146652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3" ma:contentTypeDescription="Create a new document." ma:contentTypeScope="" ma:versionID="d10e31070b70500e7eae6ce9b6cbcc91">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60d857a867bbf820397bf0a8722a6a32"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Sou12</b:Tag>
    <b:SourceType>DocumentFromInternetSite</b:SourceType>
    <b:Guid>{A39FB17C-6BBB-4903-9B41-FC904A960717}</b:Guid>
    <b:Title>Changing our Understanding of Sustainability:</b:Title>
    <b:Year>2012</b:Year>
    <b:Month>December</b:Month>
    <b:YearAccessed>2020</b:YearAccessed>
    <b:MonthAccessed>March</b:MonthAccessed>
    <b:DayAccessed>Monday</b:DayAccessed>
    <b:URL>https://www.iisd.org/pdf/2012/changing_our_understanding_of_sustainability.pdf</b:URL>
    <b:Author>
      <b:Author>
        <b:NameList>
          <b:Person>
            <b:Last>Souter</b:Last>
            <b:First>David,</b:First>
            <b:Middle>MacLean, Don</b:Middle>
          </b:Person>
        </b:NameList>
      </b:Author>
    </b:Author>
    <b:RefOrder>2</b:RefOrder>
  </b:Source>
  <b:Source>
    <b:Tag>WHY20</b:Tag>
    <b:SourceType>InternetSite</b:SourceType>
    <b:Guid>{CBBFD4D9-ABD2-4550-8AF7-BDBD6A47AA9D}</b:Guid>
    <b:Title>WHY ISO 9001?</b:Title>
    <b:ProductionCompany>ISO</b:ProductionCompany>
    <b:YearAccessed>2020</b:YearAccessed>
    <b:MonthAccessed>April</b:MonthAccessed>
    <b:DayAccessed>Monday</b:DayAccessed>
    <b:URL>https://www.iso.org/iso-9001-quality-management.html</b:URL>
    <b:RefOrder>6</b:RefOrder>
  </b:Source>
  <b:Source>
    <b:Tag>WHA20</b:Tag>
    <b:SourceType>InternetSite</b:SourceType>
    <b:Guid>{57EC859C-2578-423F-903D-23A383D10555}</b:Guid>
    <b:Title>WHAT IS A QUALITY MANAGEMENT SYSTEM (QMS)?</b:Title>
    <b:ProductionCompany>ASQ</b:ProductionCompany>
    <b:YearAccessed>2020</b:YearAccessed>
    <b:MonthAccessed>April</b:MonthAccessed>
    <b:DayAccessed>Mionday</b:DayAccessed>
    <b:URL>https://asq.org/quality-resources/quality-management-system</b:URL>
    <b:RefOrder>7</b:RefOrder>
  </b:Source>
  <b:Source>
    <b:Tag>QUA20</b:Tag>
    <b:SourceType>InternetSite</b:SourceType>
    <b:Guid>{92AF5E99-46A3-47ED-9130-283B2A4CCC65}</b:Guid>
    <b:Title>QUALITY METRICS </b:Title>
    <b:ProductionCompany>Project Management Docs</b:ProductionCompany>
    <b:YearAccessed>2020</b:YearAccessed>
    <b:MonthAccessed>April</b:MonthAccessed>
    <b:DayAccessed>Monday</b:DayAccessed>
    <b:URL>https://www.projectmanagementdocs.com/template/project-documents/quality-metrics/#ixzz6CEIlZYtE</b:URL>
    <b:RefOrder>8</b:RefOrder>
  </b:Source>
  <b:Source>
    <b:Tag>Bor18</b:Tag>
    <b:SourceType>InternetSite</b:SourceType>
    <b:Guid>{3EAED472-1BF0-4FE6-A746-36AC6F3519A6}</b:Guid>
    <b:Author>
      <b:Author>
        <b:NameList>
          <b:Person>
            <b:Last>Bordessa</b:Last>
            <b:First>Emma</b:First>
          </b:Person>
        </b:NameList>
      </b:Author>
    </b:Author>
    <b:Title>What can we learn from the NHS Digital data breach?</b:Title>
    <b:ProductionCompany>IT Governance Ltd</b:ProductionCompany>
    <b:Year>2018</b:Year>
    <b:Month>august</b:Month>
    <b:Day>Friday</b:Day>
    <b:YearAccessed>2020</b:YearAccessed>
    <b:MonthAccessed>April</b:MonthAccessed>
    <b:DayAccessed>Tuesday </b:DayAccessed>
    <b:URL>https://www.itgovernance.co.uk/blog/what-can-we-learn-from-the-nhs-digital-data-breach</b:URL>
    <b:RefOrder>3</b:RefOrder>
  </b:Source>
  <b:Source>
    <b:Tag>Rul19</b:Tag>
    <b:SourceType>InternetSite</b:SourceType>
    <b:Guid>{8EA6DF12-BF38-405F-BDE6-74C17792EA94}</b:Guid>
    <b:Title>Rules of Conduct</b:Title>
    <b:ProductionCompany>The institute of Engineering and Technology</b:ProductionCompany>
    <b:Year>2019</b:Year>
    <b:Month>October</b:Month>
    <b:Day>Thursday</b:Day>
    <b:YearAccessed>2020</b:YearAccessed>
    <b:MonthAccessed>April</b:MonthAccessed>
    <b:DayAccessed>Tuesday</b:DayAccessed>
    <b:URL>https://www.theiet.org/about/governance/rules-of-conduct/</b:URL>
    <b:RefOrder>5</b:RefOrder>
  </b:Source>
  <b:Source>
    <b:Tag>BCS20</b:Tag>
    <b:SourceType>InternetSite</b:SourceType>
    <b:Guid>{19E4CC25-1D5F-477C-8F86-2169D481F267}</b:Guid>
    <b:Title>BCS code of Conduct</b:Title>
    <b:ProductionCompany>British computer Society</b:ProductionCompany>
    <b:YearAccessed>2020</b:YearAccessed>
    <b:MonthAccessed>April</b:MonthAccessed>
    <b:DayAccessed>Tuesday</b:DayAccessed>
    <b:URL>https://www.bcs.org/membership/become-a-member/bcs-code-of-conduct/</b:URL>
    <b:RefOrder>4</b:RefOrder>
  </b:Source>
  <b:Source>
    <b:Tag>Ale16</b:Tag>
    <b:SourceType>DocumentFromInternetSite</b:SourceType>
    <b:Guid>{6E19DA8A-0268-49A6-A028-D3F777D06A36}</b:Guid>
    <b:Title>Risk Matrix Basics</b:Title>
    <b:Year>2016</b:Year>
    <b:Month>August</b:Month>
    <b:Day>Monday</b:Day>
    <b:YearAccessed>2016</b:YearAccessed>
    <b:MonthAccessed>June</b:MonthAccessed>
    <b:DayAccessed>Thursday</b:DayAccessed>
    <b:URL>https://www.researchgate.net/publication/305889949_Risk_Matrix_Basics/citation/download</b:URL>
    <b:Author>
      <b:Author>
        <b:NameList>
          <b:Person>
            <b:Last>Ale</b:Last>
            <b:First>Ben,</b:First>
            <b:Middle>Burnap, Pete, Slater, David</b:Middle>
          </b:Person>
        </b:NameList>
      </b:Author>
    </b:Author>
    <b:RefOrder>1</b:RefOrder>
  </b:Source>
</b:Sources>
</file>

<file path=customXml/itemProps1.xml><?xml version="1.0" encoding="utf-8"?>
<ds:datastoreItem xmlns:ds="http://schemas.openxmlformats.org/officeDocument/2006/customXml" ds:itemID="{AD2C8A61-A55B-4D19-B3E2-540DB993317A}">
  <ds:schemaRefs>
    <ds:schemaRef ds:uri="http://schemas.microsoft.com/sharepoint/v3/contenttype/forms"/>
  </ds:schemaRefs>
</ds:datastoreItem>
</file>

<file path=customXml/itemProps2.xml><?xml version="1.0" encoding="utf-8"?>
<ds:datastoreItem xmlns:ds="http://schemas.openxmlformats.org/officeDocument/2006/customXml" ds:itemID="{08DBE55E-FF79-44EB-B826-0AD355EAD0D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790EC8C-9AAA-4EB8-86B8-6662F1070F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0E31ED-ABFC-4F87-8C22-BBF2A9CA8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8071</TotalTime>
  <Pages>10</Pages>
  <Words>2484</Words>
  <Characters>14160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williams</dc:creator>
  <cp:keywords/>
  <dc:description/>
  <cp:lastModifiedBy>ryan williams</cp:lastModifiedBy>
  <cp:revision>889</cp:revision>
  <dcterms:created xsi:type="dcterms:W3CDTF">2020-02-25T12:25:00Z</dcterms:created>
  <dcterms:modified xsi:type="dcterms:W3CDTF">2020-06-18T20:59:00Z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