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2392BC" w14:textId="1CD2C544" w:rsidR="00DC36D6" w:rsidRPr="00D50928" w:rsidRDefault="00DC36D6" w:rsidP="00D50928">
      <w:pPr>
        <w:spacing w:line="360" w:lineRule="auto"/>
        <w:jc w:val="center"/>
        <w:rPr>
          <w:rFonts w:ascii="Arial" w:hAnsi="Arial" w:cs="Arial"/>
          <w:u w:val="single"/>
        </w:rPr>
      </w:pPr>
      <w:r w:rsidRPr="00D50928">
        <w:rPr>
          <w:rFonts w:ascii="Arial" w:hAnsi="Arial" w:cs="Arial"/>
          <w:u w:val="single"/>
        </w:rPr>
        <w:t>Moustafa Soliman</w:t>
      </w:r>
    </w:p>
    <w:p w14:paraId="4CC0D5B1" w14:textId="77777777" w:rsidR="00DC36D6" w:rsidRPr="00D50928" w:rsidRDefault="00DC36D6" w:rsidP="00D50928">
      <w:pPr>
        <w:spacing w:line="360" w:lineRule="auto"/>
        <w:jc w:val="center"/>
        <w:rPr>
          <w:rFonts w:ascii="Arial" w:hAnsi="Arial" w:cs="Arial"/>
          <w:u w:val="single"/>
        </w:rPr>
      </w:pPr>
      <w:r w:rsidRPr="00D50928">
        <w:rPr>
          <w:rFonts w:ascii="Arial" w:hAnsi="Arial" w:cs="Arial"/>
          <w:u w:val="single"/>
        </w:rPr>
        <w:t>2023529</w:t>
      </w:r>
    </w:p>
    <w:p w14:paraId="0419050B" w14:textId="630C3752" w:rsidR="00B50D67" w:rsidRPr="00D50928" w:rsidRDefault="00B50D67" w:rsidP="00D50928">
      <w:pPr>
        <w:spacing w:line="360" w:lineRule="auto"/>
        <w:jc w:val="center"/>
        <w:rPr>
          <w:rFonts w:ascii="Arial" w:hAnsi="Arial" w:cs="Arial"/>
          <w:u w:val="single"/>
        </w:rPr>
      </w:pPr>
      <w:r w:rsidRPr="00D50928">
        <w:rPr>
          <w:rFonts w:ascii="Arial" w:hAnsi="Arial" w:cs="Arial"/>
          <w:u w:val="single"/>
        </w:rPr>
        <w:t>Professional Service BMGM5005</w:t>
      </w:r>
    </w:p>
    <w:p w14:paraId="613685E4" w14:textId="6C562C08" w:rsidR="00B50D67" w:rsidRPr="00D50928" w:rsidRDefault="00B50D67" w:rsidP="00D50928">
      <w:pPr>
        <w:spacing w:line="360" w:lineRule="auto"/>
        <w:jc w:val="center"/>
        <w:rPr>
          <w:rFonts w:ascii="Arial" w:hAnsi="Arial" w:cs="Arial"/>
          <w:u w:val="single"/>
        </w:rPr>
      </w:pPr>
      <w:r w:rsidRPr="00D50928">
        <w:rPr>
          <w:rFonts w:ascii="Arial" w:hAnsi="Arial" w:cs="Arial"/>
          <w:u w:val="single"/>
        </w:rPr>
        <w:t>Ben Chong</w:t>
      </w:r>
    </w:p>
    <w:p w14:paraId="57BE60BE" w14:textId="77777777" w:rsidR="00B50D67" w:rsidRPr="00D50928" w:rsidRDefault="00B50D67" w:rsidP="00D50928">
      <w:pPr>
        <w:spacing w:line="360" w:lineRule="auto"/>
        <w:jc w:val="center"/>
        <w:rPr>
          <w:rFonts w:ascii="Arial" w:hAnsi="Arial" w:cs="Arial"/>
          <w:u w:val="single"/>
        </w:rPr>
      </w:pPr>
    </w:p>
    <w:p w14:paraId="03A10238" w14:textId="109A5258" w:rsidR="00B50D67" w:rsidRPr="00D50928" w:rsidRDefault="00DC36D6" w:rsidP="00D50928">
      <w:pPr>
        <w:spacing w:line="360" w:lineRule="auto"/>
        <w:jc w:val="center"/>
        <w:rPr>
          <w:rFonts w:ascii="Arial" w:hAnsi="Arial" w:cs="Arial"/>
          <w:b/>
          <w:bCs/>
          <w:u w:val="single"/>
        </w:rPr>
      </w:pPr>
      <w:r w:rsidRPr="00D50928">
        <w:rPr>
          <w:rFonts w:ascii="Arial" w:hAnsi="Arial" w:cs="Arial"/>
          <w:b/>
          <w:bCs/>
          <w:u w:val="single"/>
        </w:rPr>
        <w:t>How to Engage Generation Z Employees Throughout the Employee Life Cycle</w:t>
      </w:r>
    </w:p>
    <w:p w14:paraId="5299638F" w14:textId="77777777" w:rsidR="00FF5D91" w:rsidRPr="00D50928" w:rsidRDefault="00FF5D91" w:rsidP="00D50928">
      <w:pPr>
        <w:spacing w:line="360" w:lineRule="auto"/>
        <w:rPr>
          <w:rFonts w:ascii="Arial" w:hAnsi="Arial" w:cs="Arial"/>
        </w:rPr>
      </w:pPr>
    </w:p>
    <w:p w14:paraId="78BCD75C" w14:textId="6499BC16" w:rsidR="00FF5D91" w:rsidRPr="00D50928" w:rsidRDefault="00FF5D91" w:rsidP="00D50928">
      <w:pPr>
        <w:spacing w:line="360" w:lineRule="auto"/>
        <w:rPr>
          <w:rFonts w:ascii="Arial" w:hAnsi="Arial" w:cs="Arial"/>
          <w:b/>
          <w:bCs/>
          <w:u w:val="single"/>
        </w:rPr>
      </w:pPr>
      <w:r w:rsidRPr="00D50928">
        <w:rPr>
          <w:rFonts w:ascii="Arial" w:hAnsi="Arial" w:cs="Arial"/>
          <w:b/>
          <w:bCs/>
          <w:u w:val="single"/>
        </w:rPr>
        <w:t>Introduction</w:t>
      </w:r>
    </w:p>
    <w:p w14:paraId="05E797F1" w14:textId="0D061FD1" w:rsidR="00FF5D91" w:rsidRPr="00D50928" w:rsidRDefault="00FF5D91" w:rsidP="00D50928">
      <w:pPr>
        <w:spacing w:line="360" w:lineRule="auto"/>
        <w:rPr>
          <w:rFonts w:ascii="Arial" w:hAnsi="Arial" w:cs="Arial"/>
        </w:rPr>
      </w:pPr>
      <w:r w:rsidRPr="00D50928">
        <w:rPr>
          <w:rFonts w:ascii="Arial" w:hAnsi="Arial" w:cs="Arial"/>
        </w:rPr>
        <w:t xml:space="preserve">The hospitality industry is </w:t>
      </w:r>
      <w:r w:rsidRPr="00D50928">
        <w:rPr>
          <w:rFonts w:ascii="Arial" w:hAnsi="Arial" w:cs="Arial"/>
        </w:rPr>
        <w:t>experiencing</w:t>
      </w:r>
      <w:r w:rsidRPr="00D50928">
        <w:rPr>
          <w:rFonts w:ascii="Arial" w:hAnsi="Arial" w:cs="Arial"/>
        </w:rPr>
        <w:t xml:space="preserve"> a generational shift as Generation Z (Gen Z) employee</w:t>
      </w:r>
      <w:r w:rsidR="00F50FB0">
        <w:rPr>
          <w:rFonts w:ascii="Arial" w:hAnsi="Arial" w:cs="Arial"/>
        </w:rPr>
        <w:t xml:space="preserve">s </w:t>
      </w:r>
      <w:r w:rsidRPr="00D50928">
        <w:rPr>
          <w:rFonts w:ascii="Arial" w:hAnsi="Arial" w:cs="Arial"/>
        </w:rPr>
        <w:t xml:space="preserve">begin to fill the workforce. </w:t>
      </w:r>
      <w:r w:rsidR="00F50FB0">
        <w:rPr>
          <w:rFonts w:ascii="Arial" w:hAnsi="Arial" w:cs="Arial"/>
        </w:rPr>
        <w:t xml:space="preserve">This generation </w:t>
      </w:r>
      <w:r w:rsidRPr="00D50928">
        <w:rPr>
          <w:rFonts w:ascii="Arial" w:hAnsi="Arial" w:cs="Arial"/>
        </w:rPr>
        <w:t>brings new values</w:t>
      </w:r>
      <w:r w:rsidR="00F50FB0">
        <w:rPr>
          <w:rFonts w:ascii="Arial" w:hAnsi="Arial" w:cs="Arial"/>
        </w:rPr>
        <w:t xml:space="preserve"> </w:t>
      </w:r>
      <w:r w:rsidRPr="00D50928">
        <w:rPr>
          <w:rFonts w:ascii="Arial" w:hAnsi="Arial" w:cs="Arial"/>
        </w:rPr>
        <w:t xml:space="preserve">and </w:t>
      </w:r>
      <w:r w:rsidRPr="00D50928">
        <w:rPr>
          <w:rFonts w:ascii="Arial" w:hAnsi="Arial" w:cs="Arial"/>
        </w:rPr>
        <w:t>behaviours</w:t>
      </w:r>
      <w:r w:rsidRPr="00D50928">
        <w:rPr>
          <w:rFonts w:ascii="Arial" w:hAnsi="Arial" w:cs="Arial"/>
        </w:rPr>
        <w:t xml:space="preserve"> that HR departments must adapt </w:t>
      </w:r>
      <w:r w:rsidR="00F50FB0" w:rsidRPr="00D50928">
        <w:rPr>
          <w:rFonts w:ascii="Arial" w:hAnsi="Arial" w:cs="Arial"/>
        </w:rPr>
        <w:t>to</w:t>
      </w:r>
      <w:r w:rsidRPr="00D50928">
        <w:rPr>
          <w:rFonts w:ascii="Arial" w:hAnsi="Arial" w:cs="Arial"/>
        </w:rPr>
        <w:t xml:space="preserve"> </w:t>
      </w:r>
      <w:r w:rsidRPr="00D50928">
        <w:rPr>
          <w:rFonts w:ascii="Arial" w:hAnsi="Arial" w:cs="Arial"/>
        </w:rPr>
        <w:t xml:space="preserve">foster long-term engagement and retention. In the context of a large hotel’s food and beverage (F&amp;B) department, where employee turnover can be high </w:t>
      </w:r>
      <w:r w:rsidR="00F50FB0">
        <w:rPr>
          <w:rFonts w:ascii="Arial" w:hAnsi="Arial" w:cs="Arial"/>
        </w:rPr>
        <w:t xml:space="preserve">due to the </w:t>
      </w:r>
      <w:r w:rsidRPr="00D50928">
        <w:rPr>
          <w:rFonts w:ascii="Arial" w:hAnsi="Arial" w:cs="Arial"/>
        </w:rPr>
        <w:t>fast-paced</w:t>
      </w:r>
      <w:r w:rsidR="00F50FB0">
        <w:rPr>
          <w:rFonts w:ascii="Arial" w:hAnsi="Arial" w:cs="Arial"/>
        </w:rPr>
        <w:t xml:space="preserve"> nature</w:t>
      </w:r>
      <w:r w:rsidRPr="00D50928">
        <w:rPr>
          <w:rFonts w:ascii="Arial" w:hAnsi="Arial" w:cs="Arial"/>
        </w:rPr>
        <w:t>, HR departments face challenges in meeting the needs of Gen Z workers.</w:t>
      </w:r>
    </w:p>
    <w:p w14:paraId="092C702B" w14:textId="1182A7ED" w:rsidR="00FF5D91" w:rsidRPr="00D50928" w:rsidRDefault="00FF5D91" w:rsidP="00D50928">
      <w:pPr>
        <w:spacing w:line="360" w:lineRule="auto"/>
        <w:rPr>
          <w:rFonts w:ascii="Arial" w:hAnsi="Arial" w:cs="Arial"/>
        </w:rPr>
      </w:pPr>
      <w:r w:rsidRPr="00D50928">
        <w:rPr>
          <w:rFonts w:ascii="Arial" w:hAnsi="Arial" w:cs="Arial"/>
        </w:rPr>
        <w:t xml:space="preserve">            </w:t>
      </w:r>
      <w:r w:rsidR="00FC3DEB" w:rsidRPr="00D50928">
        <w:rPr>
          <w:rFonts w:ascii="Arial" w:hAnsi="Arial" w:cs="Arial"/>
        </w:rPr>
        <w:t xml:space="preserve">  </w:t>
      </w:r>
      <w:r w:rsidRPr="00D50928">
        <w:rPr>
          <w:rFonts w:ascii="Arial" w:hAnsi="Arial" w:cs="Arial"/>
        </w:rPr>
        <w:t xml:space="preserve"> </w:t>
      </w:r>
      <w:r w:rsidRPr="00D50928">
        <w:rPr>
          <w:rFonts w:ascii="Arial" w:hAnsi="Arial" w:cs="Arial"/>
        </w:rPr>
        <w:t>Gen Z is the first generation to grow up immersed in a digital world, and their expectations of the workplace reflect thi</w:t>
      </w:r>
      <w:r w:rsidRPr="00D50928">
        <w:rPr>
          <w:rFonts w:ascii="Arial" w:hAnsi="Arial" w:cs="Arial"/>
        </w:rPr>
        <w:t>s. These expectations include work</w:t>
      </w:r>
      <w:r w:rsidRPr="00D50928">
        <w:rPr>
          <w:rFonts w:ascii="Arial" w:hAnsi="Arial" w:cs="Arial"/>
        </w:rPr>
        <w:t xml:space="preserve">-life balance, </w:t>
      </w:r>
      <w:r w:rsidRPr="00D50928">
        <w:rPr>
          <w:rFonts w:ascii="Arial" w:hAnsi="Arial" w:cs="Arial"/>
        </w:rPr>
        <w:t xml:space="preserve">and </w:t>
      </w:r>
      <w:r w:rsidRPr="00D50928">
        <w:rPr>
          <w:rFonts w:ascii="Arial" w:hAnsi="Arial" w:cs="Arial"/>
        </w:rPr>
        <w:t>inclination toward inclusivity</w:t>
      </w:r>
      <w:r w:rsidR="00F50FB0">
        <w:rPr>
          <w:rFonts w:ascii="Arial" w:hAnsi="Arial" w:cs="Arial"/>
        </w:rPr>
        <w:t xml:space="preserve">. </w:t>
      </w:r>
      <w:r w:rsidRPr="00D50928">
        <w:rPr>
          <w:rFonts w:ascii="Arial" w:hAnsi="Arial" w:cs="Arial"/>
        </w:rPr>
        <w:t>To engage Gen Z employees throughout the employee lifecycle</w:t>
      </w:r>
      <w:r w:rsidRPr="00D50928">
        <w:rPr>
          <w:rFonts w:ascii="Arial" w:hAnsi="Arial" w:cs="Arial"/>
        </w:rPr>
        <w:t xml:space="preserve">, </w:t>
      </w:r>
      <w:r w:rsidRPr="00D50928">
        <w:rPr>
          <w:rFonts w:ascii="Arial" w:hAnsi="Arial" w:cs="Arial"/>
        </w:rPr>
        <w:t xml:space="preserve">HR departments must </w:t>
      </w:r>
      <w:r w:rsidR="00F50FB0">
        <w:rPr>
          <w:rFonts w:ascii="Arial" w:hAnsi="Arial" w:cs="Arial"/>
        </w:rPr>
        <w:t xml:space="preserve">create </w:t>
      </w:r>
      <w:r w:rsidRPr="00D50928">
        <w:rPr>
          <w:rFonts w:ascii="Arial" w:hAnsi="Arial" w:cs="Arial"/>
        </w:rPr>
        <w:t xml:space="preserve">strategies that attract this cohort but also ensure they </w:t>
      </w:r>
      <w:r w:rsidR="00F50FB0">
        <w:rPr>
          <w:rFonts w:ascii="Arial" w:hAnsi="Arial" w:cs="Arial"/>
        </w:rPr>
        <w:t xml:space="preserve">stay </w:t>
      </w:r>
      <w:r w:rsidRPr="00D50928">
        <w:rPr>
          <w:rFonts w:ascii="Arial" w:hAnsi="Arial" w:cs="Arial"/>
        </w:rPr>
        <w:t>motivated to the team.</w:t>
      </w:r>
      <w:r w:rsidR="00F50FB0">
        <w:rPr>
          <w:rFonts w:ascii="Arial" w:hAnsi="Arial" w:cs="Arial"/>
        </w:rPr>
        <w:t xml:space="preserve"> </w:t>
      </w:r>
      <w:r w:rsidRPr="00D50928">
        <w:rPr>
          <w:rFonts w:ascii="Arial" w:hAnsi="Arial" w:cs="Arial"/>
        </w:rPr>
        <w:t>This essay</w:t>
      </w:r>
      <w:r w:rsidR="00F50FB0">
        <w:rPr>
          <w:rFonts w:ascii="Arial" w:hAnsi="Arial" w:cs="Arial"/>
        </w:rPr>
        <w:t xml:space="preserve"> aims to</w:t>
      </w:r>
      <w:r w:rsidRPr="00D50928">
        <w:rPr>
          <w:rFonts w:ascii="Arial" w:hAnsi="Arial" w:cs="Arial"/>
        </w:rPr>
        <w:t xml:space="preserve"> explore how HR departments within large hotels can engage Gen Z employees across the entire employee lifecycle, from recruitment to retention</w:t>
      </w:r>
      <w:r w:rsidR="00F50FB0">
        <w:rPr>
          <w:rFonts w:ascii="Arial" w:hAnsi="Arial" w:cs="Arial"/>
        </w:rPr>
        <w:t xml:space="preserve"> using these unique strategies.</w:t>
      </w:r>
    </w:p>
    <w:p w14:paraId="41F27A80" w14:textId="77777777" w:rsidR="00C365CB" w:rsidRPr="00D50928" w:rsidRDefault="00C365CB" w:rsidP="00D50928">
      <w:pPr>
        <w:spacing w:line="360" w:lineRule="auto"/>
        <w:rPr>
          <w:rFonts w:ascii="Arial" w:hAnsi="Arial" w:cs="Arial"/>
        </w:rPr>
      </w:pPr>
    </w:p>
    <w:p w14:paraId="08D7CD4F" w14:textId="3849D743" w:rsidR="00FF5D91" w:rsidRPr="00D50928" w:rsidRDefault="00FF5D91" w:rsidP="00D50928">
      <w:pPr>
        <w:spacing w:line="360" w:lineRule="auto"/>
        <w:rPr>
          <w:rFonts w:ascii="Arial" w:hAnsi="Arial" w:cs="Arial"/>
          <w:b/>
          <w:bCs/>
          <w:u w:val="single"/>
        </w:rPr>
      </w:pPr>
      <w:r w:rsidRPr="00D50928">
        <w:rPr>
          <w:rFonts w:ascii="Arial" w:hAnsi="Arial" w:cs="Arial"/>
          <w:b/>
          <w:bCs/>
          <w:u w:val="single"/>
        </w:rPr>
        <w:t>Understanding Generation Z</w:t>
      </w:r>
    </w:p>
    <w:p w14:paraId="4DAA4DE0" w14:textId="2CDB9DCE" w:rsidR="00FF5D91" w:rsidRPr="00D50928" w:rsidRDefault="00F50FB0" w:rsidP="00D50928">
      <w:pPr>
        <w:spacing w:line="360" w:lineRule="auto"/>
        <w:rPr>
          <w:rFonts w:ascii="Arial" w:hAnsi="Arial" w:cs="Arial"/>
        </w:rPr>
      </w:pPr>
      <w:r>
        <w:rPr>
          <w:rFonts w:ascii="Arial" w:hAnsi="Arial" w:cs="Arial"/>
        </w:rPr>
        <w:t xml:space="preserve">Gen Z are unique as employees as they were raised </w:t>
      </w:r>
      <w:r w:rsidR="00FF5D91" w:rsidRPr="00D50928">
        <w:rPr>
          <w:rFonts w:ascii="Arial" w:hAnsi="Arial" w:cs="Arial"/>
        </w:rPr>
        <w:t>in a world shaped by technology, economic uncertainty, and social activis</w:t>
      </w:r>
      <w:r>
        <w:rPr>
          <w:rFonts w:ascii="Arial" w:hAnsi="Arial" w:cs="Arial"/>
        </w:rPr>
        <w:t>m. This has led</w:t>
      </w:r>
      <w:r w:rsidR="00FF5D91" w:rsidRPr="00D50928">
        <w:rPr>
          <w:rFonts w:ascii="Arial" w:hAnsi="Arial" w:cs="Arial"/>
        </w:rPr>
        <w:t xml:space="preserve"> to a distinct set of values and </w:t>
      </w:r>
      <w:r w:rsidR="00FF5D91" w:rsidRPr="00D50928">
        <w:rPr>
          <w:rFonts w:ascii="Arial" w:hAnsi="Arial" w:cs="Arial"/>
        </w:rPr>
        <w:t>behaviours</w:t>
      </w:r>
      <w:r w:rsidR="00FF5D91" w:rsidRPr="00D50928">
        <w:rPr>
          <w:rFonts w:ascii="Arial" w:hAnsi="Arial" w:cs="Arial"/>
        </w:rPr>
        <w:t xml:space="preserve"> that influence their work preferences.</w:t>
      </w:r>
    </w:p>
    <w:p w14:paraId="4DEB7FDB" w14:textId="66B054A8" w:rsidR="00C365CB" w:rsidRPr="00D50928" w:rsidRDefault="00C365CB" w:rsidP="00D50928">
      <w:pPr>
        <w:spacing w:line="360" w:lineRule="auto"/>
        <w:rPr>
          <w:rFonts w:ascii="Arial" w:hAnsi="Arial" w:cs="Arial"/>
        </w:rPr>
      </w:pPr>
      <w:r w:rsidRPr="00D50928">
        <w:rPr>
          <w:rFonts w:ascii="Arial" w:hAnsi="Arial" w:cs="Arial"/>
        </w:rPr>
        <w:t xml:space="preserve">             </w:t>
      </w:r>
      <w:r w:rsidR="00FF5D91" w:rsidRPr="00D50928">
        <w:rPr>
          <w:rFonts w:ascii="Arial" w:hAnsi="Arial" w:cs="Arial"/>
        </w:rPr>
        <w:t xml:space="preserve">Gen </w:t>
      </w:r>
      <w:r w:rsidR="00F50FB0">
        <w:rPr>
          <w:rFonts w:ascii="Arial" w:hAnsi="Arial" w:cs="Arial"/>
        </w:rPr>
        <w:t>Z are</w:t>
      </w:r>
      <w:r w:rsidR="00FF5D91" w:rsidRPr="00D50928">
        <w:rPr>
          <w:rFonts w:ascii="Arial" w:hAnsi="Arial" w:cs="Arial"/>
        </w:rPr>
        <w:t xml:space="preserve"> </w:t>
      </w:r>
      <w:r w:rsidR="00FF5D91" w:rsidRPr="00D50928">
        <w:rPr>
          <w:rFonts w:ascii="Arial" w:hAnsi="Arial" w:cs="Arial"/>
        </w:rPr>
        <w:t>accustomed</w:t>
      </w:r>
      <w:r w:rsidR="00FF5D91" w:rsidRPr="00D50928">
        <w:rPr>
          <w:rFonts w:ascii="Arial" w:hAnsi="Arial" w:cs="Arial"/>
        </w:rPr>
        <w:t xml:space="preserve"> to using digital tools for communication, learning, and entertainment. In the workplace, this translates into a preference for digital tools </w:t>
      </w:r>
      <w:r w:rsidR="00FF5D91" w:rsidRPr="00D50928">
        <w:rPr>
          <w:rFonts w:ascii="Arial" w:hAnsi="Arial" w:cs="Arial"/>
        </w:rPr>
        <w:lastRenderedPageBreak/>
        <w:t>for training, communication, and feedback</w:t>
      </w:r>
      <w:r w:rsidR="00FF5D91" w:rsidRPr="00D50928">
        <w:rPr>
          <w:rFonts w:ascii="Arial" w:hAnsi="Arial" w:cs="Arial"/>
        </w:rPr>
        <w:t xml:space="preserve"> that make their tasks easier and more efficient</w:t>
      </w:r>
      <w:r w:rsidR="00FF5D91" w:rsidRPr="00D50928">
        <w:rPr>
          <w:rFonts w:ascii="Arial" w:hAnsi="Arial" w:cs="Arial"/>
        </w:rPr>
        <w:t xml:space="preserve"> (Williams et al., 2018).</w:t>
      </w:r>
      <w:r w:rsidR="00FF5D91" w:rsidRPr="00D50928">
        <w:rPr>
          <w:rFonts w:ascii="Arial" w:hAnsi="Arial" w:cs="Arial"/>
        </w:rPr>
        <w:t xml:space="preserve"> </w:t>
      </w:r>
      <w:r w:rsidR="00F50FB0">
        <w:rPr>
          <w:rFonts w:ascii="Arial" w:hAnsi="Arial" w:cs="Arial"/>
        </w:rPr>
        <w:t xml:space="preserve">Also, unlike </w:t>
      </w:r>
      <w:r w:rsidR="00FF5D91" w:rsidRPr="00D50928">
        <w:rPr>
          <w:rFonts w:ascii="Arial" w:hAnsi="Arial" w:cs="Arial"/>
        </w:rPr>
        <w:t>previous generations, who may have been more willing to accept rigid schedules and long hours, Gen Z values flexibility. They seek jobs that allow them to balance their professional and personal lives, even in fast-paced industries like hospitality (Deloitte, 2020).</w:t>
      </w:r>
      <w:r w:rsidR="00FF5D91" w:rsidRPr="00D50928">
        <w:rPr>
          <w:rFonts w:ascii="Arial" w:hAnsi="Arial" w:cs="Arial"/>
        </w:rPr>
        <w:t xml:space="preserve"> Gen Z often get perceived as job hopping but they do </w:t>
      </w:r>
      <w:r w:rsidR="00FF5D91" w:rsidRPr="00D50928">
        <w:rPr>
          <w:rFonts w:ascii="Arial" w:hAnsi="Arial" w:cs="Arial"/>
        </w:rPr>
        <w:t>value career development and growth. They are motivated by opportunities to learn new skills, advance in their careers, and find purpose in their work (Sharma &amp; Sinha, 2021).</w:t>
      </w:r>
      <w:r w:rsidR="00FF5D91" w:rsidRPr="00D50928">
        <w:rPr>
          <w:rFonts w:ascii="Arial" w:hAnsi="Arial" w:cs="Arial"/>
        </w:rPr>
        <w:t xml:space="preserve"> </w:t>
      </w:r>
    </w:p>
    <w:p w14:paraId="20138380" w14:textId="2A178220" w:rsidR="00D50928" w:rsidRPr="00D50928" w:rsidRDefault="00C365CB" w:rsidP="00D50928">
      <w:pPr>
        <w:spacing w:line="360" w:lineRule="auto"/>
        <w:rPr>
          <w:rFonts w:ascii="Arial" w:hAnsi="Arial" w:cs="Arial"/>
        </w:rPr>
      </w:pPr>
      <w:r w:rsidRPr="00D50928">
        <w:rPr>
          <w:rFonts w:ascii="Arial" w:hAnsi="Arial" w:cs="Arial"/>
        </w:rPr>
        <w:t xml:space="preserve">                 </w:t>
      </w:r>
      <w:r w:rsidR="00FF5D91" w:rsidRPr="00D50928">
        <w:rPr>
          <w:rFonts w:ascii="Arial" w:hAnsi="Arial" w:cs="Arial"/>
        </w:rPr>
        <w:t xml:space="preserve">However, to devote themselves to a role, </w:t>
      </w:r>
      <w:r w:rsidR="00F50FB0">
        <w:rPr>
          <w:rFonts w:ascii="Arial" w:hAnsi="Arial" w:cs="Arial"/>
        </w:rPr>
        <w:t>employers</w:t>
      </w:r>
      <w:r w:rsidR="00FF5D91" w:rsidRPr="00D50928">
        <w:rPr>
          <w:rFonts w:ascii="Arial" w:hAnsi="Arial" w:cs="Arial"/>
        </w:rPr>
        <w:t xml:space="preserve"> need to be down to earth and empathetic. Gen Z workers seek jobs where communication is open,</w:t>
      </w:r>
      <w:r w:rsidR="00FF5D91" w:rsidRPr="00D50928">
        <w:rPr>
          <w:rFonts w:ascii="Arial" w:hAnsi="Arial" w:cs="Arial"/>
        </w:rPr>
        <w:t xml:space="preserve"> and feedback is given regularly (Seemiller &amp; Grace, 2016).</w:t>
      </w:r>
      <w:r w:rsidR="00FF5D91" w:rsidRPr="00D50928">
        <w:rPr>
          <w:rFonts w:ascii="Arial" w:hAnsi="Arial" w:cs="Arial"/>
        </w:rPr>
        <w:t xml:space="preserve"> Furthermore, </w:t>
      </w:r>
      <w:r w:rsidR="00FF5D91" w:rsidRPr="00D50928">
        <w:rPr>
          <w:rFonts w:ascii="Arial" w:hAnsi="Arial" w:cs="Arial"/>
        </w:rPr>
        <w:t xml:space="preserve">Gen Z </w:t>
      </w:r>
      <w:r w:rsidR="00FF5D91" w:rsidRPr="00D50928">
        <w:rPr>
          <w:rFonts w:ascii="Arial" w:hAnsi="Arial" w:cs="Arial"/>
        </w:rPr>
        <w:t xml:space="preserve">are more </w:t>
      </w:r>
      <w:r w:rsidR="00FF5D91" w:rsidRPr="00D50928">
        <w:rPr>
          <w:rFonts w:ascii="Arial" w:hAnsi="Arial" w:cs="Arial"/>
        </w:rPr>
        <w:t>socially aware an</w:t>
      </w:r>
      <w:r w:rsidR="00FF5D91" w:rsidRPr="00D50928">
        <w:rPr>
          <w:rFonts w:ascii="Arial" w:hAnsi="Arial" w:cs="Arial"/>
        </w:rPr>
        <w:t xml:space="preserve">d really value diversity </w:t>
      </w:r>
      <w:r w:rsidR="00FF5D91" w:rsidRPr="00D50928">
        <w:rPr>
          <w:rFonts w:ascii="Arial" w:hAnsi="Arial" w:cs="Arial"/>
        </w:rPr>
        <w:t xml:space="preserve">and </w:t>
      </w:r>
      <w:r w:rsidR="00FF5D91" w:rsidRPr="00D50928">
        <w:rPr>
          <w:rFonts w:ascii="Arial" w:hAnsi="Arial" w:cs="Arial"/>
        </w:rPr>
        <w:t xml:space="preserve">inclusion. </w:t>
      </w:r>
      <w:r w:rsidR="00FF5D91" w:rsidRPr="00D50928">
        <w:rPr>
          <w:rFonts w:ascii="Arial" w:hAnsi="Arial" w:cs="Arial"/>
        </w:rPr>
        <w:t>They are drawn to</w:t>
      </w:r>
      <w:r w:rsidR="00F50FB0">
        <w:rPr>
          <w:rFonts w:ascii="Arial" w:hAnsi="Arial" w:cs="Arial"/>
        </w:rPr>
        <w:t xml:space="preserve"> </w:t>
      </w:r>
      <w:r w:rsidR="00FF5D91" w:rsidRPr="00D50928">
        <w:rPr>
          <w:rFonts w:ascii="Arial" w:hAnsi="Arial" w:cs="Arial"/>
        </w:rPr>
        <w:t>environments where differences are respected, and everyone feels welcome and valued (Chou, 2021).</w:t>
      </w:r>
      <w:r w:rsidR="00FF5D91" w:rsidRPr="00D50928">
        <w:rPr>
          <w:rFonts w:ascii="Arial" w:hAnsi="Arial" w:cs="Arial"/>
        </w:rPr>
        <w:t xml:space="preserve"> Thus, they</w:t>
      </w:r>
      <w:r w:rsidR="00FF5D91" w:rsidRPr="00D50928">
        <w:rPr>
          <w:rFonts w:ascii="Arial" w:hAnsi="Arial" w:cs="Arial"/>
        </w:rPr>
        <w:t xml:space="preserve"> are likely to seek employers who demonstrate a commitment to social and environmental responsibility (Pew Research </w:t>
      </w:r>
      <w:proofErr w:type="spellStart"/>
      <w:r w:rsidR="00FF5D91" w:rsidRPr="00D50928">
        <w:rPr>
          <w:rFonts w:ascii="Arial" w:hAnsi="Arial" w:cs="Arial"/>
        </w:rPr>
        <w:t>Center</w:t>
      </w:r>
      <w:proofErr w:type="spellEnd"/>
      <w:r w:rsidR="00FF5D91" w:rsidRPr="00D50928">
        <w:rPr>
          <w:rFonts w:ascii="Arial" w:hAnsi="Arial" w:cs="Arial"/>
        </w:rPr>
        <w:t>, 2020).</w:t>
      </w:r>
      <w:r w:rsidR="00D50928" w:rsidRPr="00D50928">
        <w:rPr>
          <w:rFonts w:ascii="Arial" w:hAnsi="Arial" w:cs="Arial"/>
        </w:rPr>
        <w:t xml:space="preserve"> </w:t>
      </w:r>
      <w:r w:rsidR="00D50928" w:rsidRPr="00D50928">
        <w:rPr>
          <w:rFonts w:ascii="Arial" w:hAnsi="Arial" w:cs="Arial"/>
        </w:rPr>
        <w:t>For Hilton</w:t>
      </w:r>
      <w:r w:rsidR="00F50FB0">
        <w:rPr>
          <w:rFonts w:ascii="Arial" w:hAnsi="Arial" w:cs="Arial"/>
        </w:rPr>
        <w:t xml:space="preserve"> Hotels</w:t>
      </w:r>
      <w:r w:rsidR="00D50928" w:rsidRPr="00D50928">
        <w:rPr>
          <w:rFonts w:ascii="Arial" w:hAnsi="Arial" w:cs="Arial"/>
        </w:rPr>
        <w:t xml:space="preserve">, a company known for its customer-centric service, engaging Gen Z requires a deep understanding of these values. By aligning </w:t>
      </w:r>
      <w:r w:rsidR="00F50FB0">
        <w:rPr>
          <w:rFonts w:ascii="Arial" w:hAnsi="Arial" w:cs="Arial"/>
        </w:rPr>
        <w:t xml:space="preserve">its </w:t>
      </w:r>
      <w:r w:rsidR="00D50928" w:rsidRPr="00D50928">
        <w:rPr>
          <w:rFonts w:ascii="Arial" w:hAnsi="Arial" w:cs="Arial"/>
        </w:rPr>
        <w:t>organi</w:t>
      </w:r>
      <w:r w:rsidR="00D50928" w:rsidRPr="00D50928">
        <w:rPr>
          <w:rFonts w:ascii="Arial" w:hAnsi="Arial" w:cs="Arial"/>
        </w:rPr>
        <w:t>sa</w:t>
      </w:r>
      <w:r w:rsidR="00D50928" w:rsidRPr="00D50928">
        <w:rPr>
          <w:rFonts w:ascii="Arial" w:hAnsi="Arial" w:cs="Arial"/>
        </w:rPr>
        <w:t>tional practices with Gen Z's motivations, the hotel can foster a strong</w:t>
      </w:r>
      <w:r w:rsidR="00F50FB0">
        <w:rPr>
          <w:rFonts w:ascii="Arial" w:hAnsi="Arial" w:cs="Arial"/>
        </w:rPr>
        <w:t xml:space="preserve"> </w:t>
      </w:r>
      <w:r w:rsidR="00D50928" w:rsidRPr="00D50928">
        <w:rPr>
          <w:rFonts w:ascii="Arial" w:hAnsi="Arial" w:cs="Arial"/>
        </w:rPr>
        <w:t>relationship with this new generation of workers.</w:t>
      </w:r>
    </w:p>
    <w:p w14:paraId="6AB2E59C" w14:textId="77777777" w:rsidR="00FF5D91" w:rsidRPr="00D50928" w:rsidRDefault="00FF5D91" w:rsidP="00D50928">
      <w:pPr>
        <w:spacing w:line="360" w:lineRule="auto"/>
        <w:rPr>
          <w:rFonts w:ascii="Arial" w:hAnsi="Arial" w:cs="Arial"/>
        </w:rPr>
      </w:pPr>
    </w:p>
    <w:p w14:paraId="6F67F04B" w14:textId="374D014E" w:rsidR="00FF5D91" w:rsidRPr="00D50928" w:rsidRDefault="00FF5D91" w:rsidP="00D50928">
      <w:pPr>
        <w:spacing w:line="360" w:lineRule="auto"/>
        <w:rPr>
          <w:rFonts w:ascii="Arial" w:hAnsi="Arial" w:cs="Arial"/>
          <w:b/>
          <w:bCs/>
          <w:u w:val="single"/>
        </w:rPr>
      </w:pPr>
      <w:r w:rsidRPr="00D50928">
        <w:rPr>
          <w:rFonts w:ascii="Arial" w:hAnsi="Arial" w:cs="Arial"/>
          <w:b/>
          <w:bCs/>
        </w:rPr>
        <w:t xml:space="preserve"> </w:t>
      </w:r>
      <w:r w:rsidRPr="00D50928">
        <w:rPr>
          <w:rFonts w:ascii="Arial" w:hAnsi="Arial" w:cs="Arial"/>
          <w:b/>
          <w:bCs/>
          <w:u w:val="single"/>
        </w:rPr>
        <w:t>The Employee Lifecycle in the F&amp;B Department</w:t>
      </w:r>
    </w:p>
    <w:p w14:paraId="1C41CEE9" w14:textId="00218453" w:rsidR="00CD2D5D" w:rsidRPr="00D50928" w:rsidRDefault="00FF5D91" w:rsidP="00D50928">
      <w:pPr>
        <w:spacing w:line="360" w:lineRule="auto"/>
        <w:rPr>
          <w:rFonts w:ascii="Arial" w:hAnsi="Arial" w:cs="Arial"/>
        </w:rPr>
      </w:pPr>
      <w:r w:rsidRPr="00D50928">
        <w:rPr>
          <w:rFonts w:ascii="Arial" w:hAnsi="Arial" w:cs="Arial"/>
        </w:rPr>
        <w:t>The employee lifecycle refers to the stages through which an employee progresses within an organi</w:t>
      </w:r>
      <w:r w:rsidR="00CD2D5D" w:rsidRPr="00D50928">
        <w:rPr>
          <w:rFonts w:ascii="Arial" w:hAnsi="Arial" w:cs="Arial"/>
        </w:rPr>
        <w:t>s</w:t>
      </w:r>
      <w:r w:rsidRPr="00D50928">
        <w:rPr>
          <w:rFonts w:ascii="Arial" w:hAnsi="Arial" w:cs="Arial"/>
        </w:rPr>
        <w:t>ation, from recruitment to exit. In the context of a large hotel’s food and beverage department, HR departments must c</w:t>
      </w:r>
      <w:r w:rsidR="00F50FB0">
        <w:rPr>
          <w:rFonts w:ascii="Arial" w:hAnsi="Arial" w:cs="Arial"/>
        </w:rPr>
        <w:t xml:space="preserve">reate </w:t>
      </w:r>
      <w:r w:rsidRPr="00D50928">
        <w:rPr>
          <w:rFonts w:ascii="Arial" w:hAnsi="Arial" w:cs="Arial"/>
        </w:rPr>
        <w:t>engagement strategies for each stage of the lifecycle to ensure that Gen Z employees feel value</w:t>
      </w:r>
      <w:r w:rsidRPr="00D50928">
        <w:rPr>
          <w:rFonts w:ascii="Arial" w:hAnsi="Arial" w:cs="Arial"/>
        </w:rPr>
        <w:t>d</w:t>
      </w:r>
      <w:r w:rsidRPr="00D50928">
        <w:rPr>
          <w:rFonts w:ascii="Arial" w:hAnsi="Arial" w:cs="Arial"/>
        </w:rPr>
        <w:t xml:space="preserve"> and motivated throughout their tenure.</w:t>
      </w:r>
    </w:p>
    <w:p w14:paraId="5BFD5714" w14:textId="77777777" w:rsidR="00C365CB" w:rsidRPr="00D50928" w:rsidRDefault="00C365CB" w:rsidP="00D50928">
      <w:pPr>
        <w:spacing w:line="360" w:lineRule="auto"/>
        <w:rPr>
          <w:rFonts w:ascii="Arial" w:hAnsi="Arial" w:cs="Arial"/>
        </w:rPr>
      </w:pPr>
    </w:p>
    <w:p w14:paraId="23AB8AE7" w14:textId="5513D297" w:rsidR="00CD2D5D" w:rsidRPr="00D50928" w:rsidRDefault="00CD2D5D" w:rsidP="00D50928">
      <w:pPr>
        <w:spacing w:line="360" w:lineRule="auto"/>
        <w:rPr>
          <w:rFonts w:ascii="Arial" w:hAnsi="Arial" w:cs="Arial"/>
          <w:u w:val="single"/>
        </w:rPr>
      </w:pPr>
      <w:r w:rsidRPr="00D50928">
        <w:rPr>
          <w:rFonts w:ascii="Arial" w:hAnsi="Arial" w:cs="Arial"/>
          <w:u w:val="single"/>
        </w:rPr>
        <w:t>Recruit</w:t>
      </w:r>
      <w:r w:rsidR="00C365CB" w:rsidRPr="00D50928">
        <w:rPr>
          <w:rFonts w:ascii="Arial" w:hAnsi="Arial" w:cs="Arial"/>
          <w:u w:val="single"/>
        </w:rPr>
        <w:t>ment</w:t>
      </w:r>
    </w:p>
    <w:p w14:paraId="06FC7F20" w14:textId="3A27EC9E" w:rsidR="00CD2D5D" w:rsidRPr="00D50928" w:rsidRDefault="00CD2D5D" w:rsidP="00D50928">
      <w:pPr>
        <w:spacing w:line="360" w:lineRule="auto"/>
        <w:rPr>
          <w:rFonts w:ascii="Arial" w:hAnsi="Arial" w:cs="Arial"/>
        </w:rPr>
      </w:pPr>
      <w:r w:rsidRPr="00D50928">
        <w:rPr>
          <w:rFonts w:ascii="Arial" w:hAnsi="Arial" w:cs="Arial"/>
        </w:rPr>
        <w:t xml:space="preserve">The first step in engaging Gen Z employees is to attract them to apply to the organisation. This requires a shift in how HR markets the hotel as an employer. Traditional recruitment methods may not be as effective for Gen Z, who are </w:t>
      </w:r>
      <w:r w:rsidR="00F50FB0">
        <w:rPr>
          <w:rFonts w:ascii="Arial" w:hAnsi="Arial" w:cs="Arial"/>
        </w:rPr>
        <w:t xml:space="preserve">used to </w:t>
      </w:r>
      <w:r w:rsidRPr="00D50928">
        <w:rPr>
          <w:rFonts w:ascii="Arial" w:hAnsi="Arial" w:cs="Arial"/>
        </w:rPr>
        <w:lastRenderedPageBreak/>
        <w:t>engaging with brands and organisations through digital channels. HR departments must invest in a</w:t>
      </w:r>
      <w:r w:rsidR="00F50FB0">
        <w:rPr>
          <w:rFonts w:ascii="Arial" w:hAnsi="Arial" w:cs="Arial"/>
        </w:rPr>
        <w:t xml:space="preserve"> good</w:t>
      </w:r>
      <w:r w:rsidRPr="00D50928">
        <w:rPr>
          <w:rFonts w:ascii="Arial" w:hAnsi="Arial" w:cs="Arial"/>
        </w:rPr>
        <w:t xml:space="preserve"> online presence that resonates with Gen Z’s values. Social media platforms like Instagram</w:t>
      </w:r>
      <w:r w:rsidR="00C365CB" w:rsidRPr="00D50928">
        <w:rPr>
          <w:rFonts w:ascii="Arial" w:hAnsi="Arial" w:cs="Arial"/>
        </w:rPr>
        <w:t xml:space="preserve"> and</w:t>
      </w:r>
      <w:r w:rsidRPr="00D50928">
        <w:rPr>
          <w:rFonts w:ascii="Arial" w:hAnsi="Arial" w:cs="Arial"/>
        </w:rPr>
        <w:t xml:space="preserve"> LinkedIn</w:t>
      </w:r>
      <w:r w:rsidR="00C365CB" w:rsidRPr="00D50928">
        <w:rPr>
          <w:rFonts w:ascii="Arial" w:hAnsi="Arial" w:cs="Arial"/>
        </w:rPr>
        <w:t xml:space="preserve"> </w:t>
      </w:r>
      <w:r w:rsidRPr="00D50928">
        <w:rPr>
          <w:rFonts w:ascii="Arial" w:hAnsi="Arial" w:cs="Arial"/>
        </w:rPr>
        <w:t xml:space="preserve">are </w:t>
      </w:r>
      <w:r w:rsidR="00F50FB0">
        <w:rPr>
          <w:rFonts w:ascii="Arial" w:hAnsi="Arial" w:cs="Arial"/>
        </w:rPr>
        <w:t xml:space="preserve">vital </w:t>
      </w:r>
      <w:r w:rsidRPr="00D50928">
        <w:rPr>
          <w:rFonts w:ascii="Arial" w:hAnsi="Arial" w:cs="Arial"/>
        </w:rPr>
        <w:t xml:space="preserve">tools for reaching </w:t>
      </w:r>
      <w:r w:rsidR="00C365CB" w:rsidRPr="00D50928">
        <w:rPr>
          <w:rFonts w:ascii="Arial" w:hAnsi="Arial" w:cs="Arial"/>
        </w:rPr>
        <w:t xml:space="preserve">out to potential </w:t>
      </w:r>
      <w:r w:rsidRPr="00D50928">
        <w:rPr>
          <w:rFonts w:ascii="Arial" w:hAnsi="Arial" w:cs="Arial"/>
        </w:rPr>
        <w:t>Gen Z</w:t>
      </w:r>
      <w:r w:rsidR="00C365CB" w:rsidRPr="00D50928">
        <w:rPr>
          <w:rFonts w:ascii="Arial" w:hAnsi="Arial" w:cs="Arial"/>
        </w:rPr>
        <w:t xml:space="preserve"> employees</w:t>
      </w:r>
      <w:r w:rsidRPr="00D50928">
        <w:rPr>
          <w:rFonts w:ascii="Arial" w:hAnsi="Arial" w:cs="Arial"/>
        </w:rPr>
        <w:t>. Through these platforms, HR can showcase the hotel’s culture</w:t>
      </w:r>
      <w:r w:rsidR="00F50FB0">
        <w:rPr>
          <w:rFonts w:ascii="Arial" w:hAnsi="Arial" w:cs="Arial"/>
        </w:rPr>
        <w:t xml:space="preserve"> and </w:t>
      </w:r>
      <w:r w:rsidRPr="00D50928">
        <w:rPr>
          <w:rFonts w:ascii="Arial" w:hAnsi="Arial" w:cs="Arial"/>
        </w:rPr>
        <w:t>emphasi</w:t>
      </w:r>
      <w:r w:rsidR="00F50FB0">
        <w:rPr>
          <w:rFonts w:ascii="Arial" w:hAnsi="Arial" w:cs="Arial"/>
        </w:rPr>
        <w:t>s</w:t>
      </w:r>
      <w:r w:rsidRPr="00D50928">
        <w:rPr>
          <w:rFonts w:ascii="Arial" w:hAnsi="Arial" w:cs="Arial"/>
        </w:rPr>
        <w:t>e the company’s commitment to sustainability</w:t>
      </w:r>
      <w:r w:rsidR="00F50FB0">
        <w:rPr>
          <w:rFonts w:ascii="Arial" w:hAnsi="Arial" w:cs="Arial"/>
        </w:rPr>
        <w:t xml:space="preserve"> and </w:t>
      </w:r>
      <w:r w:rsidRPr="00D50928">
        <w:rPr>
          <w:rFonts w:ascii="Arial" w:hAnsi="Arial" w:cs="Arial"/>
        </w:rPr>
        <w:t>other social causes. For instance, sharing employee testimonials or sustainable practices in the F&amp;B department can create a compelling image of the hotel as a workplace that aligns with Gen Z’s values (Cohen, 2020).</w:t>
      </w:r>
    </w:p>
    <w:p w14:paraId="3704AD93" w14:textId="4F2B3271" w:rsidR="00FE7966" w:rsidRDefault="00FE7966" w:rsidP="00FE7966">
      <w:pPr>
        <w:tabs>
          <w:tab w:val="num" w:pos="1440"/>
        </w:tabs>
        <w:spacing w:line="360" w:lineRule="auto"/>
        <w:rPr>
          <w:rFonts w:ascii="Arial" w:hAnsi="Arial" w:cs="Arial"/>
        </w:rPr>
      </w:pPr>
      <w:r>
        <w:rPr>
          <w:rFonts w:ascii="Arial" w:hAnsi="Arial" w:cs="Arial"/>
        </w:rPr>
        <w:t xml:space="preserve">                </w:t>
      </w:r>
      <w:r w:rsidRPr="00FE7966">
        <w:rPr>
          <w:rFonts w:ascii="Arial" w:hAnsi="Arial" w:cs="Arial"/>
        </w:rPr>
        <w:t>Non-traditional career paths</w:t>
      </w:r>
      <w:r>
        <w:rPr>
          <w:rFonts w:ascii="Arial" w:hAnsi="Arial" w:cs="Arial"/>
        </w:rPr>
        <w:t xml:space="preserve"> appeal more so to Gen Z instead of the </w:t>
      </w:r>
      <w:r w:rsidRPr="00FE7966">
        <w:rPr>
          <w:rFonts w:ascii="Arial" w:hAnsi="Arial" w:cs="Arial"/>
        </w:rPr>
        <w:t xml:space="preserve">long-term employment model. </w:t>
      </w:r>
      <w:r>
        <w:rPr>
          <w:rFonts w:ascii="Arial" w:hAnsi="Arial" w:cs="Arial"/>
        </w:rPr>
        <w:t xml:space="preserve">Gen Z employees would rather undertake </w:t>
      </w:r>
      <w:r w:rsidRPr="00FE7966">
        <w:rPr>
          <w:rFonts w:ascii="Arial" w:hAnsi="Arial" w:cs="Arial"/>
        </w:rPr>
        <w:t>entrepreneurial opportunities</w:t>
      </w:r>
      <w:r>
        <w:rPr>
          <w:rFonts w:ascii="Arial" w:hAnsi="Arial" w:cs="Arial"/>
        </w:rPr>
        <w:t xml:space="preserve"> than climb the career ladder</w:t>
      </w:r>
      <w:r w:rsidRPr="00FE7966">
        <w:rPr>
          <w:rFonts w:ascii="Arial" w:hAnsi="Arial" w:cs="Arial"/>
        </w:rPr>
        <w:t xml:space="preserve">. </w:t>
      </w:r>
      <w:r>
        <w:rPr>
          <w:rFonts w:ascii="Arial" w:hAnsi="Arial" w:cs="Arial"/>
        </w:rPr>
        <w:t xml:space="preserve">These </w:t>
      </w:r>
      <w:r w:rsidRPr="00FE7966">
        <w:rPr>
          <w:rFonts w:ascii="Arial" w:hAnsi="Arial" w:cs="Arial"/>
        </w:rPr>
        <w:t xml:space="preserve">career paths are becoming increasingly appealing due to </w:t>
      </w:r>
      <w:r>
        <w:rPr>
          <w:rFonts w:ascii="Arial" w:hAnsi="Arial" w:cs="Arial"/>
        </w:rPr>
        <w:t xml:space="preserve">their everchanging work values. Such roles include freelancing </w:t>
      </w:r>
      <w:r w:rsidRPr="00FE7966">
        <w:rPr>
          <w:rFonts w:ascii="Arial" w:hAnsi="Arial" w:cs="Arial"/>
        </w:rPr>
        <w:t>and gig work</w:t>
      </w:r>
      <w:r>
        <w:rPr>
          <w:rFonts w:ascii="Arial" w:hAnsi="Arial" w:cs="Arial"/>
        </w:rPr>
        <w:t>. As previously stated, m</w:t>
      </w:r>
      <w:r w:rsidRPr="00FE7966">
        <w:rPr>
          <w:rFonts w:ascii="Arial" w:hAnsi="Arial" w:cs="Arial"/>
        </w:rPr>
        <w:t xml:space="preserve">any Gen Z workers are drawn to </w:t>
      </w:r>
      <w:r>
        <w:rPr>
          <w:rFonts w:ascii="Arial" w:hAnsi="Arial" w:cs="Arial"/>
        </w:rPr>
        <w:t xml:space="preserve">being able to choose their own </w:t>
      </w:r>
      <w:r w:rsidRPr="00FE7966">
        <w:rPr>
          <w:rFonts w:ascii="Arial" w:hAnsi="Arial" w:cs="Arial"/>
        </w:rPr>
        <w:t xml:space="preserve">schedules </w:t>
      </w:r>
      <w:r>
        <w:rPr>
          <w:rFonts w:ascii="Arial" w:hAnsi="Arial" w:cs="Arial"/>
        </w:rPr>
        <w:t xml:space="preserve">which allows </w:t>
      </w:r>
      <w:r w:rsidRPr="00FE7966">
        <w:rPr>
          <w:rFonts w:ascii="Arial" w:hAnsi="Arial" w:cs="Arial"/>
        </w:rPr>
        <w:t>them to align their careers with their personal values</w:t>
      </w:r>
      <w:r>
        <w:rPr>
          <w:rFonts w:ascii="Arial" w:hAnsi="Arial" w:cs="Arial"/>
        </w:rPr>
        <w:t xml:space="preserve">. For a hotel to recruit Gen Z workers, they must advertise flexibility and show case that the worker will have autonomous rights in their role </w:t>
      </w:r>
      <w:proofErr w:type="gramStart"/>
      <w:r>
        <w:rPr>
          <w:rFonts w:ascii="Arial" w:hAnsi="Arial" w:cs="Arial"/>
        </w:rPr>
        <w:t>in order to</w:t>
      </w:r>
      <w:proofErr w:type="gramEnd"/>
      <w:r>
        <w:rPr>
          <w:rFonts w:ascii="Arial" w:hAnsi="Arial" w:cs="Arial"/>
        </w:rPr>
        <w:t xml:space="preserve"> entice them to apply. </w:t>
      </w:r>
    </w:p>
    <w:p w14:paraId="5CDD5615" w14:textId="1A142CC5" w:rsidR="00FE7966" w:rsidRDefault="00FE7966" w:rsidP="00FE7966">
      <w:pPr>
        <w:spacing w:line="360" w:lineRule="auto"/>
        <w:rPr>
          <w:rFonts w:ascii="Arial" w:hAnsi="Arial" w:cs="Arial"/>
        </w:rPr>
      </w:pPr>
      <w:r w:rsidRPr="00D50928">
        <w:rPr>
          <w:rFonts w:ascii="Arial" w:hAnsi="Arial" w:cs="Arial"/>
        </w:rPr>
        <w:t xml:space="preserve">                HR </w:t>
      </w:r>
      <w:r>
        <w:rPr>
          <w:rFonts w:ascii="Arial" w:hAnsi="Arial" w:cs="Arial"/>
        </w:rPr>
        <w:t xml:space="preserve">departments </w:t>
      </w:r>
      <w:r w:rsidRPr="00D50928">
        <w:rPr>
          <w:rFonts w:ascii="Arial" w:hAnsi="Arial" w:cs="Arial"/>
        </w:rPr>
        <w:t xml:space="preserve">must focus on promoting the hotel as a purpose-driven organisation. Gen Z employees are attracted to employers who </w:t>
      </w:r>
      <w:r>
        <w:rPr>
          <w:rFonts w:ascii="Arial" w:hAnsi="Arial" w:cs="Arial"/>
        </w:rPr>
        <w:t>take</w:t>
      </w:r>
      <w:r w:rsidRPr="00D50928">
        <w:rPr>
          <w:rFonts w:ascii="Arial" w:hAnsi="Arial" w:cs="Arial"/>
        </w:rPr>
        <w:t xml:space="preserve"> tangible actions toward</w:t>
      </w:r>
      <w:r>
        <w:rPr>
          <w:rFonts w:ascii="Arial" w:hAnsi="Arial" w:cs="Arial"/>
        </w:rPr>
        <w:t xml:space="preserve"> sustainability</w:t>
      </w:r>
      <w:r w:rsidRPr="00D50928">
        <w:rPr>
          <w:rFonts w:ascii="Arial" w:hAnsi="Arial" w:cs="Arial"/>
        </w:rPr>
        <w:t>. HR can highlight the hotel’s sustainability initiatives</w:t>
      </w:r>
      <w:r>
        <w:rPr>
          <w:rFonts w:ascii="Arial" w:hAnsi="Arial" w:cs="Arial"/>
        </w:rPr>
        <w:t xml:space="preserve"> </w:t>
      </w:r>
      <w:r w:rsidRPr="00D50928">
        <w:rPr>
          <w:rFonts w:ascii="Arial" w:hAnsi="Arial" w:cs="Arial"/>
        </w:rPr>
        <w:t>and diverse workforce during the recruitment process, showing potential candidates that the hotel is not just focused on profit but also on making a positive impact (Bridger, 2020).</w:t>
      </w:r>
      <w:r>
        <w:rPr>
          <w:rFonts w:ascii="Arial" w:hAnsi="Arial" w:cs="Arial"/>
        </w:rPr>
        <w:t xml:space="preserve"> T</w:t>
      </w:r>
      <w:r w:rsidRPr="00D50928">
        <w:rPr>
          <w:rFonts w:ascii="Arial" w:hAnsi="Arial" w:cs="Arial"/>
        </w:rPr>
        <w:t xml:space="preserve">he recruitment process </w:t>
      </w:r>
      <w:r>
        <w:rPr>
          <w:rFonts w:ascii="Arial" w:hAnsi="Arial" w:cs="Arial"/>
        </w:rPr>
        <w:t xml:space="preserve">itself needs to meet </w:t>
      </w:r>
      <w:r w:rsidRPr="00D50928">
        <w:rPr>
          <w:rFonts w:ascii="Arial" w:hAnsi="Arial" w:cs="Arial"/>
        </w:rPr>
        <w:t xml:space="preserve">Gen Z’s preference for efficiency. HR should ensure that the application forms are simple and can be easily completed on mobile devices, with automated systems </w:t>
      </w:r>
      <w:r>
        <w:rPr>
          <w:rFonts w:ascii="Arial" w:hAnsi="Arial" w:cs="Arial"/>
        </w:rPr>
        <w:t xml:space="preserve">  </w:t>
      </w:r>
      <w:r w:rsidRPr="00D50928">
        <w:rPr>
          <w:rFonts w:ascii="Arial" w:hAnsi="Arial" w:cs="Arial"/>
        </w:rPr>
        <w:t>to handle initial communications and updates (Harvard Business Review, 2021).</w:t>
      </w:r>
    </w:p>
    <w:p w14:paraId="50962D2C" w14:textId="77777777" w:rsidR="00FE7966" w:rsidRPr="00D50928" w:rsidRDefault="00FE7966" w:rsidP="00FE7966">
      <w:pPr>
        <w:tabs>
          <w:tab w:val="num" w:pos="1440"/>
        </w:tabs>
        <w:spacing w:line="360" w:lineRule="auto"/>
        <w:rPr>
          <w:rFonts w:ascii="Arial" w:hAnsi="Arial" w:cs="Arial"/>
        </w:rPr>
      </w:pPr>
    </w:p>
    <w:p w14:paraId="0FFADC55" w14:textId="489F2BEE" w:rsidR="00CD2D5D" w:rsidRPr="00D50928" w:rsidRDefault="00CD2D5D" w:rsidP="00D50928">
      <w:pPr>
        <w:spacing w:line="360" w:lineRule="auto"/>
        <w:rPr>
          <w:rFonts w:ascii="Arial" w:hAnsi="Arial" w:cs="Arial"/>
          <w:u w:val="single"/>
        </w:rPr>
      </w:pPr>
      <w:r w:rsidRPr="00D50928">
        <w:rPr>
          <w:rFonts w:ascii="Arial" w:hAnsi="Arial" w:cs="Arial"/>
          <w:u w:val="single"/>
        </w:rPr>
        <w:t xml:space="preserve">Onboarding </w:t>
      </w:r>
    </w:p>
    <w:p w14:paraId="25E36559" w14:textId="2148EF17" w:rsidR="00CD2D5D" w:rsidRPr="00D50928" w:rsidRDefault="00CD2D5D" w:rsidP="00D50928">
      <w:pPr>
        <w:spacing w:line="360" w:lineRule="auto"/>
        <w:rPr>
          <w:rFonts w:ascii="Arial" w:hAnsi="Arial" w:cs="Arial"/>
        </w:rPr>
      </w:pPr>
      <w:r w:rsidRPr="00D50928">
        <w:rPr>
          <w:rFonts w:ascii="Arial" w:hAnsi="Arial" w:cs="Arial"/>
        </w:rPr>
        <w:t>Onboarding sets the tone for the employee’s relationship with the hotel. For Gen Z employees, the onboarding process must be engagin</w:t>
      </w:r>
      <w:r w:rsidR="007F460D">
        <w:rPr>
          <w:rFonts w:ascii="Arial" w:hAnsi="Arial" w:cs="Arial"/>
        </w:rPr>
        <w:t xml:space="preserve">g and efficient. </w:t>
      </w:r>
      <w:r w:rsidRPr="00D50928">
        <w:rPr>
          <w:rFonts w:ascii="Arial" w:hAnsi="Arial" w:cs="Arial"/>
        </w:rPr>
        <w:t xml:space="preserve">HR should leverage digital tools during the onboarding process. For example, e-learning modules, virtual tours and mobile apps can make onboarding more engaging </w:t>
      </w:r>
      <w:r w:rsidR="007F460D">
        <w:rPr>
          <w:rFonts w:ascii="Arial" w:hAnsi="Arial" w:cs="Arial"/>
        </w:rPr>
        <w:t xml:space="preserve">for </w:t>
      </w:r>
      <w:r w:rsidRPr="00D50928">
        <w:rPr>
          <w:rFonts w:ascii="Arial" w:hAnsi="Arial" w:cs="Arial"/>
        </w:rPr>
        <w:t xml:space="preserve">Gen </w:t>
      </w:r>
      <w:r w:rsidRPr="00D50928">
        <w:rPr>
          <w:rFonts w:ascii="Arial" w:hAnsi="Arial" w:cs="Arial"/>
        </w:rPr>
        <w:lastRenderedPageBreak/>
        <w:t>Z employees. These tools also enable new hires to learn at their own pace, which is a preferred method of learning for many Gen Z employees (Bersin, 2019).</w:t>
      </w:r>
    </w:p>
    <w:p w14:paraId="1FB3D137" w14:textId="40103D6D" w:rsidR="00CD2D5D" w:rsidRPr="00D50928" w:rsidRDefault="00CD2D5D" w:rsidP="00D50928">
      <w:pPr>
        <w:spacing w:line="360" w:lineRule="auto"/>
        <w:rPr>
          <w:rFonts w:ascii="Arial" w:hAnsi="Arial" w:cs="Arial"/>
        </w:rPr>
      </w:pPr>
      <w:r w:rsidRPr="00D50928">
        <w:rPr>
          <w:rFonts w:ascii="Arial" w:hAnsi="Arial" w:cs="Arial"/>
        </w:rPr>
        <w:t xml:space="preserve">                 </w:t>
      </w:r>
      <w:r w:rsidR="007F460D">
        <w:rPr>
          <w:rFonts w:ascii="Arial" w:hAnsi="Arial" w:cs="Arial"/>
        </w:rPr>
        <w:t xml:space="preserve">Furthermore, mentorship </w:t>
      </w:r>
      <w:r w:rsidRPr="00D50928">
        <w:rPr>
          <w:rFonts w:ascii="Arial" w:hAnsi="Arial" w:cs="Arial"/>
        </w:rPr>
        <w:t>program</w:t>
      </w:r>
      <w:r w:rsidR="007F460D">
        <w:rPr>
          <w:rFonts w:ascii="Arial" w:hAnsi="Arial" w:cs="Arial"/>
        </w:rPr>
        <w:t>me</w:t>
      </w:r>
      <w:r w:rsidRPr="00D50928">
        <w:rPr>
          <w:rFonts w:ascii="Arial" w:hAnsi="Arial" w:cs="Arial"/>
        </w:rPr>
        <w:t>s are essential for Gen Z employees</w:t>
      </w:r>
      <w:r w:rsidR="007F460D">
        <w:rPr>
          <w:rFonts w:ascii="Arial" w:hAnsi="Arial" w:cs="Arial"/>
        </w:rPr>
        <w:t xml:space="preserve"> as they value advice</w:t>
      </w:r>
      <w:r w:rsidRPr="00D50928">
        <w:rPr>
          <w:rFonts w:ascii="Arial" w:hAnsi="Arial" w:cs="Arial"/>
        </w:rPr>
        <w:t xml:space="preserve"> from </w:t>
      </w:r>
      <w:r w:rsidR="007F460D">
        <w:rPr>
          <w:rFonts w:ascii="Arial" w:hAnsi="Arial" w:cs="Arial"/>
        </w:rPr>
        <w:t xml:space="preserve">more </w:t>
      </w:r>
      <w:r w:rsidRPr="00D50928">
        <w:rPr>
          <w:rFonts w:ascii="Arial" w:hAnsi="Arial" w:cs="Arial"/>
        </w:rPr>
        <w:t xml:space="preserve">experienced colleagues. Pairing new employees with mentors can help them integrate into the workplace more effectively </w:t>
      </w:r>
      <w:r w:rsidR="007F460D">
        <w:rPr>
          <w:rFonts w:ascii="Arial" w:hAnsi="Arial" w:cs="Arial"/>
        </w:rPr>
        <w:t xml:space="preserve">and in turn </w:t>
      </w:r>
      <w:r w:rsidRPr="00D50928">
        <w:rPr>
          <w:rFonts w:ascii="Arial" w:hAnsi="Arial" w:cs="Arial"/>
        </w:rPr>
        <w:t>contribute to job satisfaction. Mentors can also provide valuable insights into the hotel's culture (Seemiller &amp; Grace, 2016).</w:t>
      </w:r>
    </w:p>
    <w:p w14:paraId="7E5CF5EE" w14:textId="49D8DC8A" w:rsidR="00D50928" w:rsidRPr="00D50928" w:rsidRDefault="00CD2D5D" w:rsidP="00D50928">
      <w:pPr>
        <w:spacing w:line="360" w:lineRule="auto"/>
        <w:rPr>
          <w:rFonts w:ascii="Arial" w:hAnsi="Arial" w:cs="Arial"/>
        </w:rPr>
      </w:pPr>
      <w:r w:rsidRPr="00D50928">
        <w:rPr>
          <w:rFonts w:ascii="Arial" w:hAnsi="Arial" w:cs="Arial"/>
        </w:rPr>
        <w:t xml:space="preserve">                 Clear communication is another crucial element of effective onboarding. Gen Z employees expect transparency and clarity in their roles and responsibilities. HR should ensure that new hires understand </w:t>
      </w:r>
      <w:r w:rsidR="007F460D">
        <w:rPr>
          <w:rFonts w:ascii="Arial" w:hAnsi="Arial" w:cs="Arial"/>
        </w:rPr>
        <w:t xml:space="preserve">what is expected from them performance wise. </w:t>
      </w:r>
      <w:r w:rsidRPr="00D50928">
        <w:rPr>
          <w:rFonts w:ascii="Arial" w:hAnsi="Arial" w:cs="Arial"/>
        </w:rPr>
        <w:t>Regular check-ins are essential to ensure that new employees feel supported and engaged (Gallup, 2021)</w:t>
      </w:r>
      <w:r w:rsidR="00D50928" w:rsidRPr="00D50928">
        <w:rPr>
          <w:rFonts w:ascii="Arial" w:hAnsi="Arial" w:cs="Arial"/>
        </w:rPr>
        <w:t>.</w:t>
      </w:r>
      <w:r w:rsidR="007F460D">
        <w:rPr>
          <w:rFonts w:ascii="Arial" w:hAnsi="Arial" w:cs="Arial"/>
        </w:rPr>
        <w:t xml:space="preserve"> </w:t>
      </w:r>
      <w:r w:rsidR="00D50928" w:rsidRPr="00D50928">
        <w:rPr>
          <w:rFonts w:ascii="Arial" w:hAnsi="Arial" w:cs="Arial"/>
        </w:rPr>
        <w:t xml:space="preserve">Hilton’s F&amp;B onboarding program focuses on communicating the company’s culture and values clearly. It highlights </w:t>
      </w:r>
      <w:r w:rsidR="00534E40" w:rsidRPr="00D50928">
        <w:rPr>
          <w:rFonts w:ascii="Arial" w:hAnsi="Arial" w:cs="Arial"/>
        </w:rPr>
        <w:t>Hilton’s</w:t>
      </w:r>
      <w:r w:rsidR="00534E40">
        <w:rPr>
          <w:rFonts w:ascii="Arial" w:hAnsi="Arial" w:cs="Arial"/>
        </w:rPr>
        <w:t xml:space="preserve"> </w:t>
      </w:r>
      <w:r w:rsidR="00534E40" w:rsidRPr="00D50928">
        <w:rPr>
          <w:rFonts w:ascii="Arial" w:hAnsi="Arial" w:cs="Arial"/>
        </w:rPr>
        <w:t>initiatives</w:t>
      </w:r>
      <w:r w:rsidR="00D50928" w:rsidRPr="00D50928">
        <w:rPr>
          <w:rFonts w:ascii="Arial" w:hAnsi="Arial" w:cs="Arial"/>
        </w:rPr>
        <w:t xml:space="preserve">, such as their involvement in community outreach </w:t>
      </w:r>
      <w:r w:rsidR="00D50928" w:rsidRPr="00D50928">
        <w:rPr>
          <w:rFonts w:ascii="Arial" w:hAnsi="Arial" w:cs="Arial"/>
        </w:rPr>
        <w:t>programs which</w:t>
      </w:r>
      <w:r w:rsidR="00D50928" w:rsidRPr="00D50928">
        <w:rPr>
          <w:rFonts w:ascii="Arial" w:hAnsi="Arial" w:cs="Arial"/>
        </w:rPr>
        <w:t xml:space="preserve"> resonate strongly with Gen Z employees (Hilton, 2021).</w:t>
      </w:r>
    </w:p>
    <w:p w14:paraId="228BB9B6" w14:textId="77777777" w:rsidR="00CD2D5D" w:rsidRPr="00D50928" w:rsidRDefault="00CD2D5D" w:rsidP="00D50928">
      <w:pPr>
        <w:spacing w:line="360" w:lineRule="auto"/>
        <w:rPr>
          <w:rFonts w:ascii="Arial" w:hAnsi="Arial" w:cs="Arial"/>
          <w:u w:val="single"/>
        </w:rPr>
      </w:pPr>
    </w:p>
    <w:p w14:paraId="65604645" w14:textId="47F64F84" w:rsidR="00CD2D5D" w:rsidRPr="00D50928" w:rsidRDefault="00CD2D5D" w:rsidP="00D50928">
      <w:pPr>
        <w:spacing w:line="360" w:lineRule="auto"/>
        <w:rPr>
          <w:rFonts w:ascii="Arial" w:hAnsi="Arial" w:cs="Arial"/>
          <w:u w:val="single"/>
        </w:rPr>
      </w:pPr>
      <w:r w:rsidRPr="00D50928">
        <w:rPr>
          <w:rFonts w:ascii="Arial" w:hAnsi="Arial" w:cs="Arial"/>
          <w:u w:val="single"/>
        </w:rPr>
        <w:t xml:space="preserve">Training </w:t>
      </w:r>
    </w:p>
    <w:p w14:paraId="3974A606" w14:textId="41D8186E" w:rsidR="00CD2D5D" w:rsidRPr="00D50928" w:rsidRDefault="00CD2D5D" w:rsidP="00D50928">
      <w:pPr>
        <w:spacing w:line="360" w:lineRule="auto"/>
        <w:rPr>
          <w:rFonts w:ascii="Arial" w:hAnsi="Arial" w:cs="Arial"/>
        </w:rPr>
      </w:pPr>
      <w:r w:rsidRPr="00D50928">
        <w:rPr>
          <w:rFonts w:ascii="Arial" w:hAnsi="Arial" w:cs="Arial"/>
        </w:rPr>
        <w:t xml:space="preserve">The next stage in the employee lifecycle is training and development. Gen Z employees are highly motivated by opportunities for professional growth, so HR must offer learning opportunities to keep them engaged. For example, online courses, and certifications tailored to the F&amp;B industry can help employees improve their skills and feel more confident in their roles. </w:t>
      </w:r>
      <w:r w:rsidR="007F460D">
        <w:rPr>
          <w:rFonts w:ascii="Arial" w:hAnsi="Arial" w:cs="Arial"/>
        </w:rPr>
        <w:t>Offering</w:t>
      </w:r>
      <w:r w:rsidRPr="00D50928">
        <w:rPr>
          <w:rFonts w:ascii="Arial" w:hAnsi="Arial" w:cs="Arial"/>
        </w:rPr>
        <w:t xml:space="preserve"> training program</w:t>
      </w:r>
      <w:r w:rsidR="007F460D">
        <w:rPr>
          <w:rFonts w:ascii="Arial" w:hAnsi="Arial" w:cs="Arial"/>
        </w:rPr>
        <w:t>me</w:t>
      </w:r>
      <w:r w:rsidRPr="00D50928">
        <w:rPr>
          <w:rFonts w:ascii="Arial" w:hAnsi="Arial" w:cs="Arial"/>
        </w:rPr>
        <w:t>s that are accessible allow Gen Z employees to learn at their own pace, which is a key benefit for this generation (Fitzgerald, 2021).</w:t>
      </w:r>
    </w:p>
    <w:p w14:paraId="0EEFE4A5" w14:textId="71EDB99A" w:rsidR="00CD2D5D" w:rsidRPr="00D50928" w:rsidRDefault="00CD2D5D" w:rsidP="00D50928">
      <w:pPr>
        <w:spacing w:line="360" w:lineRule="auto"/>
        <w:rPr>
          <w:rFonts w:ascii="Arial" w:hAnsi="Arial" w:cs="Arial"/>
        </w:rPr>
      </w:pPr>
      <w:r w:rsidRPr="00D50928">
        <w:rPr>
          <w:rFonts w:ascii="Arial" w:hAnsi="Arial" w:cs="Arial"/>
        </w:rPr>
        <w:t xml:space="preserve">             Additionally, HR must</w:t>
      </w:r>
      <w:r w:rsidR="007F460D">
        <w:rPr>
          <w:rFonts w:ascii="Arial" w:hAnsi="Arial" w:cs="Arial"/>
        </w:rPr>
        <w:t xml:space="preserve"> provide </w:t>
      </w:r>
      <w:r w:rsidRPr="00D50928">
        <w:rPr>
          <w:rFonts w:ascii="Arial" w:hAnsi="Arial" w:cs="Arial"/>
        </w:rPr>
        <w:t xml:space="preserve">clear career paths for Gen Z employees. This generation values clarity when it comes to their career trajectory. </w:t>
      </w:r>
      <w:r w:rsidR="007F460D">
        <w:rPr>
          <w:rFonts w:ascii="Arial" w:hAnsi="Arial" w:cs="Arial"/>
        </w:rPr>
        <w:t xml:space="preserve">It should be made clear </w:t>
      </w:r>
      <w:r w:rsidRPr="00D50928">
        <w:rPr>
          <w:rFonts w:ascii="Arial" w:hAnsi="Arial" w:cs="Arial"/>
        </w:rPr>
        <w:t>that employees understand the potential for advancement within the F&amp;B department</w:t>
      </w:r>
      <w:r w:rsidR="007F460D">
        <w:rPr>
          <w:rFonts w:ascii="Arial" w:hAnsi="Arial" w:cs="Arial"/>
        </w:rPr>
        <w:t xml:space="preserve"> for example</w:t>
      </w:r>
      <w:r w:rsidRPr="00D50928">
        <w:rPr>
          <w:rFonts w:ascii="Arial" w:hAnsi="Arial" w:cs="Arial"/>
        </w:rPr>
        <w:t xml:space="preserve"> and the steps </w:t>
      </w:r>
      <w:r w:rsidR="007F460D">
        <w:rPr>
          <w:rFonts w:ascii="Arial" w:hAnsi="Arial" w:cs="Arial"/>
        </w:rPr>
        <w:t xml:space="preserve">which </w:t>
      </w:r>
      <w:r w:rsidRPr="00D50928">
        <w:rPr>
          <w:rFonts w:ascii="Arial" w:hAnsi="Arial" w:cs="Arial"/>
        </w:rPr>
        <w:t xml:space="preserve">they need to take to progress. Offering </w:t>
      </w:r>
      <w:r w:rsidR="007F460D">
        <w:rPr>
          <w:rFonts w:ascii="Arial" w:hAnsi="Arial" w:cs="Arial"/>
        </w:rPr>
        <w:t>opportunities like these can help Gen Z employees gain</w:t>
      </w:r>
      <w:r w:rsidRPr="00D50928">
        <w:rPr>
          <w:rFonts w:ascii="Arial" w:hAnsi="Arial" w:cs="Arial"/>
        </w:rPr>
        <w:t xml:space="preserve"> the skills they need to move up within the</w:t>
      </w:r>
      <w:r w:rsidR="007F460D">
        <w:rPr>
          <w:rFonts w:ascii="Arial" w:hAnsi="Arial" w:cs="Arial"/>
        </w:rPr>
        <w:t xml:space="preserve">ir organisation. </w:t>
      </w:r>
      <w:proofErr w:type="gramStart"/>
      <w:r w:rsidRPr="00D50928">
        <w:rPr>
          <w:rFonts w:ascii="Arial" w:hAnsi="Arial" w:cs="Arial"/>
        </w:rPr>
        <w:t>(</w:t>
      </w:r>
      <w:proofErr w:type="gramEnd"/>
      <w:r w:rsidRPr="00D50928">
        <w:rPr>
          <w:rFonts w:ascii="Arial" w:hAnsi="Arial" w:cs="Arial"/>
        </w:rPr>
        <w:t>Sharma &amp; Sinha, 2021).</w:t>
      </w:r>
    </w:p>
    <w:p w14:paraId="79AC48A9" w14:textId="77777777" w:rsidR="00C365CB" w:rsidRPr="00D50928" w:rsidRDefault="00C365CB" w:rsidP="00D50928">
      <w:pPr>
        <w:spacing w:line="360" w:lineRule="auto"/>
        <w:rPr>
          <w:rFonts w:ascii="Arial" w:hAnsi="Arial" w:cs="Arial"/>
        </w:rPr>
      </w:pPr>
    </w:p>
    <w:p w14:paraId="24235965" w14:textId="18C95050" w:rsidR="00CD2D5D" w:rsidRPr="00D50928" w:rsidRDefault="00CD2D5D" w:rsidP="00D50928">
      <w:pPr>
        <w:spacing w:line="360" w:lineRule="auto"/>
        <w:rPr>
          <w:rFonts w:ascii="Arial" w:hAnsi="Arial" w:cs="Arial"/>
          <w:u w:val="single"/>
        </w:rPr>
      </w:pPr>
      <w:r w:rsidRPr="00D50928">
        <w:rPr>
          <w:rFonts w:ascii="Arial" w:hAnsi="Arial" w:cs="Arial"/>
          <w:u w:val="single"/>
        </w:rPr>
        <w:lastRenderedPageBreak/>
        <w:t>Retention</w:t>
      </w:r>
    </w:p>
    <w:p w14:paraId="7B294E28" w14:textId="2FA3F538" w:rsidR="00CD2D5D" w:rsidRPr="00D50928" w:rsidRDefault="00CD2D5D" w:rsidP="00D50928">
      <w:pPr>
        <w:spacing w:line="360" w:lineRule="auto"/>
        <w:rPr>
          <w:rFonts w:ascii="Arial" w:hAnsi="Arial" w:cs="Arial"/>
        </w:rPr>
      </w:pPr>
      <w:r w:rsidRPr="00D50928">
        <w:rPr>
          <w:rFonts w:ascii="Arial" w:hAnsi="Arial" w:cs="Arial"/>
        </w:rPr>
        <w:t xml:space="preserve">Retaining Gen Z employees requires HR to focus on creating an engaging work environment that meets their needs. As mentioned, this generation values work-life balance and seeks employers who provide flexible work hours. While remote work may not be feasible in a food and beverage department, HR can offer flexibility </w:t>
      </w:r>
      <w:r w:rsidR="00EF56ED">
        <w:rPr>
          <w:rFonts w:ascii="Arial" w:hAnsi="Arial" w:cs="Arial"/>
        </w:rPr>
        <w:t xml:space="preserve">by </w:t>
      </w:r>
      <w:r w:rsidRPr="00D50928">
        <w:rPr>
          <w:rFonts w:ascii="Arial" w:hAnsi="Arial" w:cs="Arial"/>
        </w:rPr>
        <w:t>allowing employees to choose their shifts or providing options for part-time or seasonal work (Deloitte, 2020).</w:t>
      </w:r>
      <w:r w:rsidRPr="00D50928">
        <w:rPr>
          <w:rFonts w:ascii="Arial" w:hAnsi="Arial" w:cs="Arial"/>
        </w:rPr>
        <w:t xml:space="preserve"> </w:t>
      </w:r>
    </w:p>
    <w:p w14:paraId="7AA845E5" w14:textId="585F63B0" w:rsidR="00CD2D5D" w:rsidRPr="00D50928" w:rsidRDefault="00CD2D5D" w:rsidP="00D50928">
      <w:pPr>
        <w:spacing w:line="360" w:lineRule="auto"/>
        <w:rPr>
          <w:rFonts w:ascii="Arial" w:hAnsi="Arial" w:cs="Arial"/>
        </w:rPr>
      </w:pPr>
      <w:r w:rsidRPr="00D50928">
        <w:rPr>
          <w:rFonts w:ascii="Arial" w:hAnsi="Arial" w:cs="Arial"/>
        </w:rPr>
        <w:t xml:space="preserve">              Gen Z employees also </w:t>
      </w:r>
      <w:r w:rsidR="00EF56ED">
        <w:rPr>
          <w:rFonts w:ascii="Arial" w:hAnsi="Arial" w:cs="Arial"/>
        </w:rPr>
        <w:t xml:space="preserve">need their contributions </w:t>
      </w:r>
      <w:r w:rsidRPr="00D50928">
        <w:rPr>
          <w:rFonts w:ascii="Arial" w:hAnsi="Arial" w:cs="Arial"/>
        </w:rPr>
        <w:t>acknowledged</w:t>
      </w:r>
      <w:r w:rsidR="00EF56ED">
        <w:rPr>
          <w:rFonts w:ascii="Arial" w:hAnsi="Arial" w:cs="Arial"/>
        </w:rPr>
        <w:t xml:space="preserve">. </w:t>
      </w:r>
      <w:r w:rsidRPr="00D50928">
        <w:rPr>
          <w:rFonts w:ascii="Arial" w:hAnsi="Arial" w:cs="Arial"/>
        </w:rPr>
        <w:t xml:space="preserve">HR can implement award programmes that celebrate accomplishments, such as “Employee of the Month”. Hilton has a </w:t>
      </w:r>
      <w:r w:rsidR="00EF56ED">
        <w:rPr>
          <w:rFonts w:ascii="Arial" w:hAnsi="Arial" w:cs="Arial"/>
        </w:rPr>
        <w:t xml:space="preserve">clear </w:t>
      </w:r>
      <w:r w:rsidRPr="00D50928">
        <w:rPr>
          <w:rFonts w:ascii="Arial" w:hAnsi="Arial" w:cs="Arial"/>
        </w:rPr>
        <w:t xml:space="preserve">employee recognition program that </w:t>
      </w:r>
      <w:r w:rsidRPr="00D50928">
        <w:rPr>
          <w:rFonts w:ascii="Arial" w:hAnsi="Arial" w:cs="Arial"/>
        </w:rPr>
        <w:t xml:space="preserve">uses the form of </w:t>
      </w:r>
      <w:r w:rsidRPr="00D50928">
        <w:rPr>
          <w:rFonts w:ascii="Arial" w:hAnsi="Arial" w:cs="Arial"/>
        </w:rPr>
        <w:t>peer-to-peer recognition</w:t>
      </w:r>
      <w:r w:rsidRPr="00D50928">
        <w:rPr>
          <w:rFonts w:ascii="Arial" w:hAnsi="Arial" w:cs="Arial"/>
        </w:rPr>
        <w:t>. This showcases t</w:t>
      </w:r>
      <w:r w:rsidR="00EF56ED">
        <w:rPr>
          <w:rFonts w:ascii="Arial" w:hAnsi="Arial" w:cs="Arial"/>
        </w:rPr>
        <w:t xml:space="preserve">hat </w:t>
      </w:r>
      <w:r w:rsidRPr="00D50928">
        <w:rPr>
          <w:rFonts w:ascii="Arial" w:hAnsi="Arial" w:cs="Arial"/>
        </w:rPr>
        <w:t>r</w:t>
      </w:r>
      <w:r w:rsidRPr="00D50928">
        <w:rPr>
          <w:rFonts w:ascii="Arial" w:hAnsi="Arial" w:cs="Arial"/>
        </w:rPr>
        <w:t xml:space="preserve">egular feedback from managers plays a significant role in making Gen Z employees feel valued </w:t>
      </w:r>
      <w:r w:rsidRPr="00D50928">
        <w:rPr>
          <w:rFonts w:ascii="Arial" w:hAnsi="Arial" w:cs="Arial"/>
        </w:rPr>
        <w:t>as well as ensuring success of the business due to staff retention</w:t>
      </w:r>
      <w:r w:rsidRPr="00D50928">
        <w:rPr>
          <w:rFonts w:ascii="Arial" w:hAnsi="Arial" w:cs="Arial"/>
        </w:rPr>
        <w:t xml:space="preserve"> (Gallup, 2021).</w:t>
      </w:r>
    </w:p>
    <w:p w14:paraId="248E5BA7" w14:textId="03C48FFD" w:rsidR="00CD2D5D" w:rsidRPr="00D50928" w:rsidRDefault="00CD2D5D" w:rsidP="00D50928">
      <w:pPr>
        <w:spacing w:line="360" w:lineRule="auto"/>
        <w:rPr>
          <w:rFonts w:ascii="Arial" w:hAnsi="Arial" w:cs="Arial"/>
        </w:rPr>
      </w:pPr>
      <w:r w:rsidRPr="00D50928">
        <w:rPr>
          <w:rFonts w:ascii="Arial" w:hAnsi="Arial" w:cs="Arial"/>
        </w:rPr>
        <w:t xml:space="preserve">              </w:t>
      </w:r>
      <w:r w:rsidR="00EF56ED">
        <w:rPr>
          <w:rFonts w:ascii="Arial" w:hAnsi="Arial" w:cs="Arial"/>
        </w:rPr>
        <w:t xml:space="preserve">Moreover, focusing on </w:t>
      </w:r>
      <w:r w:rsidRPr="00D50928">
        <w:rPr>
          <w:rFonts w:ascii="Arial" w:hAnsi="Arial" w:cs="Arial"/>
        </w:rPr>
        <w:t xml:space="preserve">mental health support is vital for this generation as they are more open </w:t>
      </w:r>
      <w:r w:rsidR="00EF56ED">
        <w:rPr>
          <w:rFonts w:ascii="Arial" w:hAnsi="Arial" w:cs="Arial"/>
        </w:rPr>
        <w:t xml:space="preserve">to </w:t>
      </w:r>
      <w:r w:rsidRPr="00D50928">
        <w:rPr>
          <w:rFonts w:ascii="Arial" w:hAnsi="Arial" w:cs="Arial"/>
        </w:rPr>
        <w:t>discussing</w:t>
      </w:r>
      <w:r w:rsidR="00EF56ED">
        <w:rPr>
          <w:rFonts w:ascii="Arial" w:hAnsi="Arial" w:cs="Arial"/>
        </w:rPr>
        <w:t xml:space="preserve"> topics with stigma such as</w:t>
      </w:r>
      <w:r w:rsidRPr="00D50928">
        <w:rPr>
          <w:rFonts w:ascii="Arial" w:hAnsi="Arial" w:cs="Arial"/>
        </w:rPr>
        <w:t xml:space="preserve"> mental health issues</w:t>
      </w:r>
      <w:r w:rsidR="00EF56ED">
        <w:rPr>
          <w:rFonts w:ascii="Arial" w:hAnsi="Arial" w:cs="Arial"/>
        </w:rPr>
        <w:t xml:space="preserve">. This generation seeks </w:t>
      </w:r>
      <w:r w:rsidRPr="00D50928">
        <w:rPr>
          <w:rFonts w:ascii="Arial" w:hAnsi="Arial" w:cs="Arial"/>
        </w:rPr>
        <w:t>employers who provide resources to support their well-being. HR should offer mental health days, counseling services, and stress management workshops to help employees cope with the pressures of their jobs (Edelman, 2022).</w:t>
      </w:r>
      <w:r w:rsidRPr="00D50928">
        <w:rPr>
          <w:rFonts w:ascii="Arial" w:hAnsi="Arial" w:cs="Arial"/>
          <w:b/>
          <w:bCs/>
        </w:rPr>
        <w:t xml:space="preserve"> </w:t>
      </w:r>
      <w:r w:rsidRPr="00D50928">
        <w:rPr>
          <w:rFonts w:ascii="Arial" w:hAnsi="Arial" w:cs="Arial"/>
        </w:rPr>
        <w:t>M</w:t>
      </w:r>
      <w:r w:rsidRPr="00D50928">
        <w:rPr>
          <w:rFonts w:ascii="Arial" w:hAnsi="Arial" w:cs="Arial"/>
        </w:rPr>
        <w:t xml:space="preserve">arriott </w:t>
      </w:r>
      <w:r w:rsidR="00EF56ED">
        <w:rPr>
          <w:rFonts w:ascii="Arial" w:hAnsi="Arial" w:cs="Arial"/>
        </w:rPr>
        <w:t xml:space="preserve">Hotels </w:t>
      </w:r>
      <w:r w:rsidRPr="00D50928">
        <w:rPr>
          <w:rFonts w:ascii="Arial" w:hAnsi="Arial" w:cs="Arial"/>
        </w:rPr>
        <w:t xml:space="preserve">offer an Employee Assistance </w:t>
      </w:r>
      <w:r w:rsidR="00EF56ED">
        <w:rPr>
          <w:rFonts w:ascii="Arial" w:hAnsi="Arial" w:cs="Arial"/>
        </w:rPr>
        <w:t xml:space="preserve">Program </w:t>
      </w:r>
      <w:r w:rsidRPr="00D50928">
        <w:rPr>
          <w:rFonts w:ascii="Arial" w:hAnsi="Arial" w:cs="Arial"/>
        </w:rPr>
        <w:t xml:space="preserve">that provides confidential counseling and support for </w:t>
      </w:r>
      <w:r w:rsidR="00EF56ED">
        <w:rPr>
          <w:rFonts w:ascii="Arial" w:hAnsi="Arial" w:cs="Arial"/>
        </w:rPr>
        <w:t xml:space="preserve">whatever </w:t>
      </w:r>
      <w:r w:rsidRPr="00D50928">
        <w:rPr>
          <w:rFonts w:ascii="Arial" w:hAnsi="Arial" w:cs="Arial"/>
        </w:rPr>
        <w:t>challenges</w:t>
      </w:r>
      <w:r w:rsidR="00EF56ED">
        <w:rPr>
          <w:rFonts w:ascii="Arial" w:hAnsi="Arial" w:cs="Arial"/>
        </w:rPr>
        <w:t xml:space="preserve"> people face</w:t>
      </w:r>
      <w:r w:rsidRPr="00D50928">
        <w:rPr>
          <w:rFonts w:ascii="Arial" w:hAnsi="Arial" w:cs="Arial"/>
        </w:rPr>
        <w:t>. These services contribute to employee satisfaction and long-term retention.</w:t>
      </w:r>
    </w:p>
    <w:p w14:paraId="68CDE2AB" w14:textId="77777777" w:rsidR="00CD2D5D" w:rsidRPr="00D50928" w:rsidRDefault="00CD2D5D" w:rsidP="00D50928">
      <w:pPr>
        <w:spacing w:line="360" w:lineRule="auto"/>
        <w:rPr>
          <w:rFonts w:ascii="Arial" w:hAnsi="Arial" w:cs="Arial"/>
        </w:rPr>
      </w:pPr>
    </w:p>
    <w:p w14:paraId="436F3EED" w14:textId="49378126" w:rsidR="00FF5D91" w:rsidRPr="00D50928" w:rsidRDefault="00CD2D5D" w:rsidP="00D50928">
      <w:pPr>
        <w:spacing w:line="360" w:lineRule="auto"/>
        <w:rPr>
          <w:rFonts w:ascii="Arial" w:hAnsi="Arial" w:cs="Arial"/>
          <w:u w:val="single"/>
        </w:rPr>
      </w:pPr>
      <w:r w:rsidRPr="00D50928">
        <w:rPr>
          <w:rFonts w:ascii="Arial" w:hAnsi="Arial" w:cs="Arial"/>
          <w:u w:val="single"/>
        </w:rPr>
        <w:t xml:space="preserve">Separation </w:t>
      </w:r>
    </w:p>
    <w:p w14:paraId="3CA5F86C" w14:textId="7210C81B" w:rsidR="002F6212" w:rsidRPr="00D50928" w:rsidRDefault="002F6212" w:rsidP="00D50928">
      <w:pPr>
        <w:spacing w:line="360" w:lineRule="auto"/>
        <w:rPr>
          <w:rFonts w:ascii="Arial" w:hAnsi="Arial" w:cs="Arial"/>
        </w:rPr>
      </w:pPr>
      <w:r w:rsidRPr="00D50928">
        <w:rPr>
          <w:rFonts w:ascii="Arial" w:hAnsi="Arial" w:cs="Arial"/>
        </w:rPr>
        <w:t xml:space="preserve">Separation </w:t>
      </w:r>
      <w:r w:rsidRPr="00D50928">
        <w:rPr>
          <w:rFonts w:ascii="Arial" w:hAnsi="Arial" w:cs="Arial"/>
        </w:rPr>
        <w:t xml:space="preserve">is the </w:t>
      </w:r>
      <w:r w:rsidRPr="00D50928">
        <w:rPr>
          <w:rFonts w:ascii="Arial" w:hAnsi="Arial" w:cs="Arial"/>
        </w:rPr>
        <w:t>final stage of the employee lifecycle</w:t>
      </w:r>
      <w:r w:rsidR="00EF56ED">
        <w:rPr>
          <w:rFonts w:ascii="Arial" w:hAnsi="Arial" w:cs="Arial"/>
        </w:rPr>
        <w:t>. This is</w:t>
      </w:r>
      <w:r w:rsidRPr="00D50928">
        <w:rPr>
          <w:rFonts w:ascii="Arial" w:hAnsi="Arial" w:cs="Arial"/>
        </w:rPr>
        <w:t xml:space="preserve"> where an employee </w:t>
      </w:r>
      <w:r w:rsidRPr="00D50928">
        <w:rPr>
          <w:rFonts w:ascii="Arial" w:hAnsi="Arial" w:cs="Arial"/>
        </w:rPr>
        <w:t xml:space="preserve">leaves the business. </w:t>
      </w:r>
      <w:r w:rsidRPr="00D50928">
        <w:rPr>
          <w:rFonts w:ascii="Arial" w:hAnsi="Arial" w:cs="Arial"/>
        </w:rPr>
        <w:t>Whil</w:t>
      </w:r>
      <w:r w:rsidR="00EF56ED">
        <w:rPr>
          <w:rFonts w:ascii="Arial" w:hAnsi="Arial" w:cs="Arial"/>
        </w:rPr>
        <w:t xml:space="preserve">st this is not a positive part of the employee cycle, it </w:t>
      </w:r>
      <w:r w:rsidRPr="00D50928">
        <w:rPr>
          <w:rFonts w:ascii="Arial" w:hAnsi="Arial" w:cs="Arial"/>
        </w:rPr>
        <w:t>provides an opportunity to gather feedback and improve the employee experience</w:t>
      </w:r>
      <w:r w:rsidR="00EF56ED">
        <w:rPr>
          <w:rFonts w:ascii="Arial" w:hAnsi="Arial" w:cs="Arial"/>
        </w:rPr>
        <w:t xml:space="preserve">. </w:t>
      </w:r>
      <w:r w:rsidRPr="00D50928">
        <w:rPr>
          <w:rFonts w:ascii="Arial" w:hAnsi="Arial" w:cs="Arial"/>
        </w:rPr>
        <w:t>Gen Z employees may leave the hotel’s F&amp;B department for a variety of reasons, such as career advancement, relocation, or dissatisfaction with work conditions. It is</w:t>
      </w:r>
      <w:r w:rsidR="00EF56ED">
        <w:rPr>
          <w:rFonts w:ascii="Arial" w:hAnsi="Arial" w:cs="Arial"/>
        </w:rPr>
        <w:t xml:space="preserve"> therefore vital</w:t>
      </w:r>
      <w:r w:rsidRPr="00D50928">
        <w:rPr>
          <w:rFonts w:ascii="Arial" w:hAnsi="Arial" w:cs="Arial"/>
        </w:rPr>
        <w:t xml:space="preserve"> for HR departments to conduct exit interviews to understand the reasons behind the</w:t>
      </w:r>
      <w:r w:rsidR="00EF56ED">
        <w:rPr>
          <w:rFonts w:ascii="Arial" w:hAnsi="Arial" w:cs="Arial"/>
        </w:rPr>
        <w:t xml:space="preserve">m leaving. </w:t>
      </w:r>
      <w:r w:rsidRPr="00D50928">
        <w:rPr>
          <w:rFonts w:ascii="Arial" w:hAnsi="Arial" w:cs="Arial"/>
        </w:rPr>
        <w:t xml:space="preserve">Hilton </w:t>
      </w:r>
      <w:r w:rsidRPr="00D50928">
        <w:rPr>
          <w:rFonts w:ascii="Arial" w:hAnsi="Arial" w:cs="Arial"/>
        </w:rPr>
        <w:t xml:space="preserve">Hotels </w:t>
      </w:r>
      <w:r w:rsidRPr="00D50928">
        <w:rPr>
          <w:rFonts w:ascii="Arial" w:hAnsi="Arial" w:cs="Arial"/>
        </w:rPr>
        <w:t xml:space="preserve">conduct </w:t>
      </w:r>
      <w:r w:rsidR="00EF56ED">
        <w:rPr>
          <w:rFonts w:ascii="Arial" w:hAnsi="Arial" w:cs="Arial"/>
        </w:rPr>
        <w:t xml:space="preserve">these, and the feedback received </w:t>
      </w:r>
      <w:r w:rsidRPr="00D50928">
        <w:rPr>
          <w:rFonts w:ascii="Arial" w:hAnsi="Arial" w:cs="Arial"/>
        </w:rPr>
        <w:t xml:space="preserve">helps the company fine-tune its engagement strategies for </w:t>
      </w:r>
      <w:r w:rsidR="00EF56ED">
        <w:rPr>
          <w:rFonts w:ascii="Arial" w:hAnsi="Arial" w:cs="Arial"/>
        </w:rPr>
        <w:t>the future.</w:t>
      </w:r>
    </w:p>
    <w:p w14:paraId="06463ACC" w14:textId="7BD77AB0" w:rsidR="002F6212" w:rsidRDefault="00FD5E51" w:rsidP="00D50928">
      <w:pPr>
        <w:spacing w:line="360" w:lineRule="auto"/>
        <w:rPr>
          <w:rFonts w:ascii="Arial" w:hAnsi="Arial" w:cs="Arial"/>
        </w:rPr>
      </w:pPr>
      <w:r w:rsidRPr="00D50928">
        <w:rPr>
          <w:rFonts w:ascii="Arial" w:hAnsi="Arial" w:cs="Arial"/>
        </w:rPr>
        <w:lastRenderedPageBreak/>
        <w:t xml:space="preserve">            </w:t>
      </w:r>
      <w:r w:rsidR="00EF56ED">
        <w:rPr>
          <w:rFonts w:ascii="Arial" w:hAnsi="Arial" w:cs="Arial"/>
        </w:rPr>
        <w:t xml:space="preserve"> </w:t>
      </w:r>
      <w:r w:rsidRPr="00D50928">
        <w:rPr>
          <w:rFonts w:ascii="Arial" w:hAnsi="Arial" w:cs="Arial"/>
        </w:rPr>
        <w:t xml:space="preserve">  </w:t>
      </w:r>
      <w:r w:rsidR="002F6212" w:rsidRPr="00D50928">
        <w:rPr>
          <w:rFonts w:ascii="Arial" w:hAnsi="Arial" w:cs="Arial"/>
        </w:rPr>
        <w:t xml:space="preserve">Furthermore, </w:t>
      </w:r>
      <w:r w:rsidR="002F6212" w:rsidRPr="00D50928">
        <w:rPr>
          <w:rFonts w:ascii="Arial" w:hAnsi="Arial" w:cs="Arial"/>
        </w:rPr>
        <w:t>establishing an alumni network can be an effective way to stay connected with</w:t>
      </w:r>
      <w:r w:rsidR="00EF56ED">
        <w:rPr>
          <w:rFonts w:ascii="Arial" w:hAnsi="Arial" w:cs="Arial"/>
        </w:rPr>
        <w:t xml:space="preserve"> ex</w:t>
      </w:r>
      <w:r w:rsidR="00EF56ED" w:rsidRPr="00D50928">
        <w:rPr>
          <w:rFonts w:ascii="Arial" w:hAnsi="Arial" w:cs="Arial"/>
        </w:rPr>
        <w:t>-employees</w:t>
      </w:r>
      <w:r w:rsidR="00EF56ED">
        <w:rPr>
          <w:rFonts w:ascii="Arial" w:hAnsi="Arial" w:cs="Arial"/>
        </w:rPr>
        <w:t xml:space="preserve">. </w:t>
      </w:r>
      <w:r w:rsidR="002F6212" w:rsidRPr="00D50928">
        <w:rPr>
          <w:rFonts w:ascii="Arial" w:hAnsi="Arial" w:cs="Arial"/>
        </w:rPr>
        <w:t>This approach not only encourages former employees to rejoin the organi</w:t>
      </w:r>
      <w:r w:rsidR="002F6212" w:rsidRPr="00D50928">
        <w:rPr>
          <w:rFonts w:ascii="Arial" w:hAnsi="Arial" w:cs="Arial"/>
        </w:rPr>
        <w:t>s</w:t>
      </w:r>
      <w:r w:rsidR="002F6212" w:rsidRPr="00D50928">
        <w:rPr>
          <w:rFonts w:ascii="Arial" w:hAnsi="Arial" w:cs="Arial"/>
        </w:rPr>
        <w:t xml:space="preserve">ation </w:t>
      </w:r>
      <w:r w:rsidR="00EF56ED">
        <w:rPr>
          <w:rFonts w:ascii="Arial" w:hAnsi="Arial" w:cs="Arial"/>
        </w:rPr>
        <w:t xml:space="preserve">in the future </w:t>
      </w:r>
      <w:r w:rsidR="002F6212" w:rsidRPr="00D50928">
        <w:rPr>
          <w:rFonts w:ascii="Arial" w:hAnsi="Arial" w:cs="Arial"/>
        </w:rPr>
        <w:t xml:space="preserve">but also helps </w:t>
      </w:r>
      <w:r w:rsidR="00EF56ED">
        <w:rPr>
          <w:rFonts w:ascii="Arial" w:hAnsi="Arial" w:cs="Arial"/>
        </w:rPr>
        <w:t>to</w:t>
      </w:r>
      <w:r w:rsidR="002F6212" w:rsidRPr="00D50928">
        <w:rPr>
          <w:rFonts w:ascii="Arial" w:hAnsi="Arial" w:cs="Arial"/>
        </w:rPr>
        <w:t xml:space="preserve"> </w:t>
      </w:r>
      <w:r w:rsidR="00EF56ED">
        <w:rPr>
          <w:rFonts w:ascii="Arial" w:hAnsi="Arial" w:cs="Arial"/>
        </w:rPr>
        <w:t xml:space="preserve">spread positive affirmations </w:t>
      </w:r>
      <w:r w:rsidR="002F6212" w:rsidRPr="00D50928">
        <w:rPr>
          <w:rFonts w:ascii="Arial" w:hAnsi="Arial" w:cs="Arial"/>
        </w:rPr>
        <w:t xml:space="preserve">which </w:t>
      </w:r>
      <w:r w:rsidR="00EF56ED">
        <w:rPr>
          <w:rFonts w:ascii="Arial" w:hAnsi="Arial" w:cs="Arial"/>
        </w:rPr>
        <w:t xml:space="preserve">can be vital </w:t>
      </w:r>
      <w:r w:rsidR="002F6212" w:rsidRPr="00D50928">
        <w:rPr>
          <w:rFonts w:ascii="Arial" w:hAnsi="Arial" w:cs="Arial"/>
        </w:rPr>
        <w:t xml:space="preserve">for attracting </w:t>
      </w:r>
      <w:r w:rsidR="00EF56ED">
        <w:rPr>
          <w:rFonts w:ascii="Arial" w:hAnsi="Arial" w:cs="Arial"/>
        </w:rPr>
        <w:t xml:space="preserve">further recruits. </w:t>
      </w:r>
    </w:p>
    <w:p w14:paraId="4F4A6200" w14:textId="7B4BD2EF" w:rsidR="002F6212" w:rsidRDefault="00F42057" w:rsidP="00D50928">
      <w:pPr>
        <w:spacing w:line="360" w:lineRule="auto"/>
        <w:rPr>
          <w:rFonts w:ascii="Arial" w:hAnsi="Arial" w:cs="Arial"/>
        </w:rPr>
      </w:pPr>
      <w:r>
        <w:rPr>
          <w:rFonts w:ascii="Arial" w:hAnsi="Arial" w:cs="Arial"/>
        </w:rPr>
        <w:t xml:space="preserve">               </w:t>
      </w:r>
      <w:r w:rsidR="00FE7966">
        <w:rPr>
          <w:rFonts w:ascii="Arial" w:hAnsi="Arial" w:cs="Arial"/>
        </w:rPr>
        <w:t>Separation from a business can also be i</w:t>
      </w:r>
      <w:r w:rsidR="00FE7966" w:rsidRPr="00FE7966">
        <w:rPr>
          <w:rFonts w:ascii="Arial" w:hAnsi="Arial" w:cs="Arial"/>
        </w:rPr>
        <w:t>nvoluntary</w:t>
      </w:r>
      <w:r w:rsidR="00FE7966">
        <w:rPr>
          <w:rFonts w:ascii="Arial" w:hAnsi="Arial" w:cs="Arial"/>
        </w:rPr>
        <w:t xml:space="preserve">. This can occur when an employee is fired or laid off. </w:t>
      </w:r>
      <w:r w:rsidR="00FE7966" w:rsidRPr="00FE7966">
        <w:rPr>
          <w:rFonts w:ascii="Arial" w:hAnsi="Arial" w:cs="Arial"/>
        </w:rPr>
        <w:t xml:space="preserve">Gen Z employees may react to these situations differently than </w:t>
      </w:r>
      <w:r>
        <w:rPr>
          <w:rFonts w:ascii="Arial" w:hAnsi="Arial" w:cs="Arial"/>
        </w:rPr>
        <w:t>other generations as they can react passionately if then</w:t>
      </w:r>
      <w:r w:rsidRPr="00FE7966">
        <w:rPr>
          <w:rFonts w:ascii="Arial" w:hAnsi="Arial" w:cs="Arial"/>
        </w:rPr>
        <w:t xml:space="preserve"> feedback</w:t>
      </w:r>
      <w:r w:rsidR="00FE7966" w:rsidRPr="00FE7966">
        <w:rPr>
          <w:rFonts w:ascii="Arial" w:hAnsi="Arial" w:cs="Arial"/>
        </w:rPr>
        <w:t xml:space="preserve"> is </w:t>
      </w:r>
      <w:r>
        <w:rPr>
          <w:rFonts w:ascii="Arial" w:hAnsi="Arial" w:cs="Arial"/>
        </w:rPr>
        <w:t xml:space="preserve">delivered in a punitive manner. </w:t>
      </w:r>
      <w:r w:rsidR="00FE7966" w:rsidRPr="00FE7966">
        <w:rPr>
          <w:rFonts w:ascii="Arial" w:hAnsi="Arial" w:cs="Arial"/>
        </w:rPr>
        <w:t xml:space="preserve">In the case of layoffs, Gen Z employees might feel a sense of insecurity or disappointment. This generation has </w:t>
      </w:r>
      <w:r>
        <w:rPr>
          <w:rFonts w:ascii="Arial" w:hAnsi="Arial" w:cs="Arial"/>
        </w:rPr>
        <w:t xml:space="preserve">formed part of the workforce in a time when the economy is just so unstable, so they are very aware of the consequences of job loss. </w:t>
      </w:r>
      <w:r w:rsidR="00FE7966" w:rsidRPr="00FE7966">
        <w:rPr>
          <w:rFonts w:ascii="Arial" w:hAnsi="Arial" w:cs="Arial"/>
        </w:rPr>
        <w:t xml:space="preserve">A layoff can </w:t>
      </w:r>
      <w:r>
        <w:rPr>
          <w:rFonts w:ascii="Arial" w:hAnsi="Arial" w:cs="Arial"/>
        </w:rPr>
        <w:t xml:space="preserve">make it difficult for other </w:t>
      </w:r>
      <w:r w:rsidR="00FE7966" w:rsidRPr="00FE7966">
        <w:rPr>
          <w:rFonts w:ascii="Arial" w:hAnsi="Arial" w:cs="Arial"/>
        </w:rPr>
        <w:t xml:space="preserve">Gen Z </w:t>
      </w:r>
      <w:r>
        <w:rPr>
          <w:rFonts w:ascii="Arial" w:hAnsi="Arial" w:cs="Arial"/>
        </w:rPr>
        <w:t xml:space="preserve">employees, who may look for </w:t>
      </w:r>
      <w:r w:rsidR="00FE7966" w:rsidRPr="00FE7966">
        <w:rPr>
          <w:rFonts w:ascii="Arial" w:hAnsi="Arial" w:cs="Arial"/>
        </w:rPr>
        <w:t>opportunities elsewhere if they feel that</w:t>
      </w:r>
      <w:r>
        <w:rPr>
          <w:rFonts w:ascii="Arial" w:hAnsi="Arial" w:cs="Arial"/>
        </w:rPr>
        <w:t xml:space="preserve"> it wasn’t </w:t>
      </w:r>
      <w:r w:rsidR="00FE7966" w:rsidRPr="00FE7966">
        <w:rPr>
          <w:rFonts w:ascii="Arial" w:hAnsi="Arial" w:cs="Arial"/>
        </w:rPr>
        <w:t xml:space="preserve">handled </w:t>
      </w:r>
      <w:r>
        <w:rPr>
          <w:rFonts w:ascii="Arial" w:hAnsi="Arial" w:cs="Arial"/>
        </w:rPr>
        <w:t>correctly.</w:t>
      </w:r>
    </w:p>
    <w:p w14:paraId="2E736F1F" w14:textId="77777777" w:rsidR="00F42057" w:rsidRPr="00F42057" w:rsidRDefault="00F42057" w:rsidP="00D50928">
      <w:pPr>
        <w:spacing w:line="360" w:lineRule="auto"/>
        <w:rPr>
          <w:rFonts w:ascii="Arial" w:hAnsi="Arial" w:cs="Arial"/>
        </w:rPr>
      </w:pPr>
    </w:p>
    <w:p w14:paraId="739E752F" w14:textId="77777777" w:rsidR="002F6212" w:rsidRPr="00D50928" w:rsidRDefault="002F6212" w:rsidP="00D50928">
      <w:pPr>
        <w:spacing w:line="360" w:lineRule="auto"/>
        <w:rPr>
          <w:rFonts w:ascii="Arial" w:hAnsi="Arial" w:cs="Arial"/>
          <w:b/>
          <w:bCs/>
          <w:u w:val="single"/>
        </w:rPr>
      </w:pPr>
      <w:r w:rsidRPr="00D50928">
        <w:rPr>
          <w:rFonts w:ascii="Arial" w:hAnsi="Arial" w:cs="Arial"/>
          <w:b/>
          <w:bCs/>
          <w:u w:val="single"/>
        </w:rPr>
        <w:t>Conclusion</w:t>
      </w:r>
    </w:p>
    <w:p w14:paraId="1DCDD1BB" w14:textId="35F79DA3" w:rsidR="00FF5D91" w:rsidRPr="00D50928" w:rsidRDefault="00FF5D91" w:rsidP="00D50928">
      <w:pPr>
        <w:spacing w:line="360" w:lineRule="auto"/>
        <w:rPr>
          <w:rFonts w:ascii="Arial" w:hAnsi="Arial" w:cs="Arial"/>
        </w:rPr>
      </w:pPr>
      <w:r w:rsidRPr="00D50928">
        <w:rPr>
          <w:rFonts w:ascii="Arial" w:hAnsi="Arial" w:cs="Arial"/>
        </w:rPr>
        <w:t xml:space="preserve">Engaging Gen Z employees </w:t>
      </w:r>
      <w:r w:rsidR="00EF56ED">
        <w:rPr>
          <w:rFonts w:ascii="Arial" w:hAnsi="Arial" w:cs="Arial"/>
        </w:rPr>
        <w:t xml:space="preserve">in </w:t>
      </w:r>
      <w:r w:rsidRPr="00D50928">
        <w:rPr>
          <w:rFonts w:ascii="Arial" w:hAnsi="Arial" w:cs="Arial"/>
        </w:rPr>
        <w:t>large hotel</w:t>
      </w:r>
      <w:r w:rsidR="00EF56ED">
        <w:rPr>
          <w:rFonts w:ascii="Arial" w:hAnsi="Arial" w:cs="Arial"/>
        </w:rPr>
        <w:t>s</w:t>
      </w:r>
      <w:r w:rsidRPr="00D50928">
        <w:rPr>
          <w:rFonts w:ascii="Arial" w:hAnsi="Arial" w:cs="Arial"/>
        </w:rPr>
        <w:t xml:space="preserve"> requires HR departments to be</w:t>
      </w:r>
      <w:r w:rsidR="00EF56ED">
        <w:rPr>
          <w:rFonts w:ascii="Arial" w:hAnsi="Arial" w:cs="Arial"/>
        </w:rPr>
        <w:t xml:space="preserve"> </w:t>
      </w:r>
      <w:r w:rsidRPr="00D50928">
        <w:rPr>
          <w:rFonts w:ascii="Arial" w:hAnsi="Arial" w:cs="Arial"/>
        </w:rPr>
        <w:t xml:space="preserve">responsive to the needs of this </w:t>
      </w:r>
      <w:r w:rsidR="00F42057">
        <w:rPr>
          <w:rFonts w:ascii="Arial" w:hAnsi="Arial" w:cs="Arial"/>
        </w:rPr>
        <w:t xml:space="preserve">unique </w:t>
      </w:r>
      <w:r w:rsidRPr="00D50928">
        <w:rPr>
          <w:rFonts w:ascii="Arial" w:hAnsi="Arial" w:cs="Arial"/>
        </w:rPr>
        <w:t xml:space="preserve">generation. </w:t>
      </w:r>
      <w:r w:rsidR="00EF56ED">
        <w:rPr>
          <w:rFonts w:ascii="Arial" w:hAnsi="Arial" w:cs="Arial"/>
        </w:rPr>
        <w:t>Throughout the whole employee cycle, f</w:t>
      </w:r>
      <w:r w:rsidRPr="00D50928">
        <w:rPr>
          <w:rFonts w:ascii="Arial" w:hAnsi="Arial" w:cs="Arial"/>
        </w:rPr>
        <w:t>rom recruitment</w:t>
      </w:r>
      <w:r w:rsidR="00EF56ED">
        <w:rPr>
          <w:rFonts w:ascii="Arial" w:hAnsi="Arial" w:cs="Arial"/>
        </w:rPr>
        <w:t xml:space="preserve"> to</w:t>
      </w:r>
      <w:r w:rsidRPr="00D50928">
        <w:rPr>
          <w:rFonts w:ascii="Arial" w:hAnsi="Arial" w:cs="Arial"/>
        </w:rPr>
        <w:t xml:space="preserve"> retention, HR</w:t>
      </w:r>
      <w:r w:rsidR="00F42057">
        <w:rPr>
          <w:rFonts w:ascii="Arial" w:hAnsi="Arial" w:cs="Arial"/>
        </w:rPr>
        <w:t xml:space="preserve"> departments</w:t>
      </w:r>
      <w:r w:rsidRPr="00D50928">
        <w:rPr>
          <w:rFonts w:ascii="Arial" w:hAnsi="Arial" w:cs="Arial"/>
        </w:rPr>
        <w:t xml:space="preserve"> must implement strategies that align with Gen Z’s </w:t>
      </w:r>
      <w:r w:rsidR="00EF56ED">
        <w:rPr>
          <w:rFonts w:ascii="Arial" w:hAnsi="Arial" w:cs="Arial"/>
        </w:rPr>
        <w:t xml:space="preserve">hopes </w:t>
      </w:r>
      <w:r w:rsidRPr="00D50928">
        <w:rPr>
          <w:rFonts w:ascii="Arial" w:hAnsi="Arial" w:cs="Arial"/>
        </w:rPr>
        <w:t>for flexibility</w:t>
      </w:r>
      <w:r w:rsidR="00F42057">
        <w:rPr>
          <w:rFonts w:ascii="Arial" w:hAnsi="Arial" w:cs="Arial"/>
        </w:rPr>
        <w:t xml:space="preserve"> and</w:t>
      </w:r>
      <w:r w:rsidRPr="00D50928">
        <w:rPr>
          <w:rFonts w:ascii="Arial" w:hAnsi="Arial" w:cs="Arial"/>
        </w:rPr>
        <w:t xml:space="preserve"> </w:t>
      </w:r>
      <w:r w:rsidR="00F42057">
        <w:rPr>
          <w:rFonts w:ascii="Arial" w:hAnsi="Arial" w:cs="Arial"/>
        </w:rPr>
        <w:t xml:space="preserve">social values. Through </w:t>
      </w:r>
      <w:r w:rsidRPr="00D50928">
        <w:rPr>
          <w:rFonts w:ascii="Arial" w:hAnsi="Arial" w:cs="Arial"/>
        </w:rPr>
        <w:t xml:space="preserve">embracing </w:t>
      </w:r>
      <w:r w:rsidR="00F42057">
        <w:rPr>
          <w:rFonts w:ascii="Arial" w:hAnsi="Arial" w:cs="Arial"/>
        </w:rPr>
        <w:t xml:space="preserve">new technologies, </w:t>
      </w:r>
      <w:r w:rsidR="00EF56ED">
        <w:rPr>
          <w:rFonts w:ascii="Arial" w:hAnsi="Arial" w:cs="Arial"/>
        </w:rPr>
        <w:t>creating</w:t>
      </w:r>
      <w:r w:rsidRPr="00D50928">
        <w:rPr>
          <w:rFonts w:ascii="Arial" w:hAnsi="Arial" w:cs="Arial"/>
        </w:rPr>
        <w:t xml:space="preserve"> a</w:t>
      </w:r>
      <w:r w:rsidR="00EF56ED">
        <w:rPr>
          <w:rFonts w:ascii="Arial" w:hAnsi="Arial" w:cs="Arial"/>
        </w:rPr>
        <w:t xml:space="preserve">n </w:t>
      </w:r>
      <w:r w:rsidRPr="00D50928">
        <w:rPr>
          <w:rFonts w:ascii="Arial" w:hAnsi="Arial" w:cs="Arial"/>
        </w:rPr>
        <w:t xml:space="preserve">inclusive work culture, and offering development opportunities, </w:t>
      </w:r>
      <w:r w:rsidR="002F6212" w:rsidRPr="00D50928">
        <w:rPr>
          <w:rFonts w:ascii="Arial" w:hAnsi="Arial" w:cs="Arial"/>
        </w:rPr>
        <w:t>HR departments can</w:t>
      </w:r>
      <w:r w:rsidR="00EF56ED">
        <w:rPr>
          <w:rFonts w:ascii="Arial" w:hAnsi="Arial" w:cs="Arial"/>
        </w:rPr>
        <w:t xml:space="preserve"> </w:t>
      </w:r>
      <w:r w:rsidR="002F6212" w:rsidRPr="00D50928">
        <w:rPr>
          <w:rFonts w:ascii="Arial" w:hAnsi="Arial" w:cs="Arial"/>
        </w:rPr>
        <w:t xml:space="preserve">retain Gen Z employees and contribute to the overall success of the </w:t>
      </w:r>
      <w:r w:rsidR="00EF56ED">
        <w:rPr>
          <w:rFonts w:ascii="Arial" w:hAnsi="Arial" w:cs="Arial"/>
        </w:rPr>
        <w:t>business</w:t>
      </w:r>
      <w:r w:rsidR="00F42057">
        <w:rPr>
          <w:rFonts w:ascii="Arial" w:hAnsi="Arial" w:cs="Arial"/>
        </w:rPr>
        <w:t xml:space="preserve">. Should a Gen Z employee separate from the business, it is vital for the HR department to obtain all necessary feedback to ensure the operations model is suitable and meets all necessary needs for the next recruit from this age bracket. </w:t>
      </w:r>
    </w:p>
    <w:p w14:paraId="7BF3BF48" w14:textId="77777777" w:rsidR="00FF5D91" w:rsidRPr="00D50928" w:rsidRDefault="00FF5D91" w:rsidP="00D50928">
      <w:pPr>
        <w:spacing w:line="360" w:lineRule="auto"/>
        <w:rPr>
          <w:rFonts w:ascii="Arial" w:hAnsi="Arial" w:cs="Arial"/>
        </w:rPr>
      </w:pPr>
    </w:p>
    <w:p w14:paraId="777A46B5" w14:textId="73029FA5" w:rsidR="00FF5D91" w:rsidRPr="00D50928" w:rsidRDefault="00FF5D91" w:rsidP="00D50928">
      <w:pPr>
        <w:spacing w:line="360" w:lineRule="auto"/>
        <w:rPr>
          <w:rFonts w:ascii="Arial" w:hAnsi="Arial" w:cs="Arial"/>
          <w:b/>
          <w:bCs/>
          <w:u w:val="single"/>
        </w:rPr>
      </w:pPr>
      <w:r w:rsidRPr="00D50928">
        <w:rPr>
          <w:rFonts w:ascii="Arial" w:hAnsi="Arial" w:cs="Arial"/>
          <w:b/>
          <w:bCs/>
          <w:u w:val="single"/>
        </w:rPr>
        <w:t>References</w:t>
      </w:r>
    </w:p>
    <w:p w14:paraId="3BB785A2" w14:textId="12F9C5BF" w:rsidR="00FF5D91" w:rsidRPr="00D50928" w:rsidRDefault="00FF5D91" w:rsidP="00D50928">
      <w:pPr>
        <w:spacing w:line="360" w:lineRule="auto"/>
        <w:rPr>
          <w:rFonts w:ascii="Arial" w:hAnsi="Arial" w:cs="Arial"/>
        </w:rPr>
      </w:pPr>
      <w:r w:rsidRPr="00D50928">
        <w:rPr>
          <w:rFonts w:ascii="Arial" w:hAnsi="Arial" w:cs="Arial"/>
        </w:rPr>
        <w:t>Bersin, J. (2019). The Future of Learning: Why Companies Should Embrace Digital Transformation. Deloitte.</w:t>
      </w:r>
    </w:p>
    <w:p w14:paraId="0A8E5A64" w14:textId="4A39C69F" w:rsidR="00FF5D91" w:rsidRPr="00D50928" w:rsidRDefault="00FF5D91" w:rsidP="00D50928">
      <w:pPr>
        <w:spacing w:line="360" w:lineRule="auto"/>
        <w:rPr>
          <w:rFonts w:ascii="Arial" w:hAnsi="Arial" w:cs="Arial"/>
        </w:rPr>
      </w:pPr>
      <w:r w:rsidRPr="00D50928">
        <w:rPr>
          <w:rFonts w:ascii="Arial" w:hAnsi="Arial" w:cs="Arial"/>
        </w:rPr>
        <w:lastRenderedPageBreak/>
        <w:t>Bridger, S. (2020). Workplace Engagement and Generation Z: Insights into What Drives Young Workers in the Hospitality Industry.</w:t>
      </w:r>
      <w:r w:rsidR="00755413" w:rsidRPr="00D50928">
        <w:rPr>
          <w:rFonts w:ascii="Arial" w:hAnsi="Arial" w:cs="Arial"/>
        </w:rPr>
        <w:t xml:space="preserve"> </w:t>
      </w:r>
      <w:r w:rsidRPr="00D50928">
        <w:rPr>
          <w:rFonts w:ascii="Arial" w:hAnsi="Arial" w:cs="Arial"/>
        </w:rPr>
        <w:t>International Journal of Hospitality Management, 89, 102468.</w:t>
      </w:r>
    </w:p>
    <w:p w14:paraId="122E6D32" w14:textId="7EED0ADE" w:rsidR="00FF5D91" w:rsidRPr="00D50928" w:rsidRDefault="00FF5D91" w:rsidP="00D50928">
      <w:pPr>
        <w:spacing w:line="360" w:lineRule="auto"/>
        <w:rPr>
          <w:rFonts w:ascii="Arial" w:hAnsi="Arial" w:cs="Arial"/>
        </w:rPr>
      </w:pPr>
      <w:r w:rsidRPr="00D50928">
        <w:rPr>
          <w:rFonts w:ascii="Arial" w:hAnsi="Arial" w:cs="Arial"/>
        </w:rPr>
        <w:t>Chou, S. (2021). Generation Z and the Importance of Diversity in the Workplace. Journal of Human Resource Management, 18(3), 256-272.</w:t>
      </w:r>
    </w:p>
    <w:p w14:paraId="1A1FD9DA" w14:textId="3D759956" w:rsidR="00FF5D91" w:rsidRPr="00D50928" w:rsidRDefault="00FF5D91" w:rsidP="00D50928">
      <w:pPr>
        <w:spacing w:line="360" w:lineRule="auto"/>
        <w:rPr>
          <w:rFonts w:ascii="Arial" w:hAnsi="Arial" w:cs="Arial"/>
        </w:rPr>
      </w:pPr>
      <w:r w:rsidRPr="00D50928">
        <w:rPr>
          <w:rFonts w:ascii="Arial" w:hAnsi="Arial" w:cs="Arial"/>
        </w:rPr>
        <w:t>Cohen, P. (2020). The Impact of Social Media on Employee Recruitment in the Hospitality Sector. Journal of Hospitality &amp; Tourism Research, 44(2), 212-228.</w:t>
      </w:r>
    </w:p>
    <w:p w14:paraId="52F54CFF" w14:textId="770FA0CF" w:rsidR="00FF5D91" w:rsidRPr="00D50928" w:rsidRDefault="00FF5D91" w:rsidP="00D50928">
      <w:pPr>
        <w:spacing w:line="360" w:lineRule="auto"/>
        <w:rPr>
          <w:rFonts w:ascii="Arial" w:hAnsi="Arial" w:cs="Arial"/>
        </w:rPr>
      </w:pPr>
      <w:r w:rsidRPr="00D50928">
        <w:rPr>
          <w:rFonts w:ascii="Arial" w:hAnsi="Arial" w:cs="Arial"/>
        </w:rPr>
        <w:t>Deloitte. (2020). Global Human Capital Trends Report. Deloitte Insights.</w:t>
      </w:r>
    </w:p>
    <w:p w14:paraId="2797B372" w14:textId="2C64F435" w:rsidR="00FF5D91" w:rsidRPr="00D50928" w:rsidRDefault="00FF5D91" w:rsidP="00D50928">
      <w:pPr>
        <w:spacing w:line="360" w:lineRule="auto"/>
        <w:rPr>
          <w:rFonts w:ascii="Arial" w:hAnsi="Arial" w:cs="Arial"/>
        </w:rPr>
      </w:pPr>
      <w:r w:rsidRPr="00D50928">
        <w:rPr>
          <w:rFonts w:ascii="Arial" w:hAnsi="Arial" w:cs="Arial"/>
        </w:rPr>
        <w:t>Edelman. (2022). 2022 Edelman Trust Barometer: The State of Trust in the Workplace.</w:t>
      </w:r>
      <w:r w:rsidR="00755413" w:rsidRPr="00D50928">
        <w:rPr>
          <w:rFonts w:ascii="Arial" w:hAnsi="Arial" w:cs="Arial"/>
        </w:rPr>
        <w:t xml:space="preserve"> </w:t>
      </w:r>
      <w:r w:rsidRPr="00D50928">
        <w:rPr>
          <w:rFonts w:ascii="Arial" w:hAnsi="Arial" w:cs="Arial"/>
        </w:rPr>
        <w:t>Edelman.</w:t>
      </w:r>
    </w:p>
    <w:p w14:paraId="785AFC3B" w14:textId="3B817B50" w:rsidR="00FF5D91" w:rsidRPr="00D50928" w:rsidRDefault="00FF5D91" w:rsidP="00D50928">
      <w:pPr>
        <w:spacing w:line="360" w:lineRule="auto"/>
        <w:rPr>
          <w:rFonts w:ascii="Arial" w:hAnsi="Arial" w:cs="Arial"/>
        </w:rPr>
      </w:pPr>
      <w:r w:rsidRPr="00D50928">
        <w:rPr>
          <w:rFonts w:ascii="Arial" w:hAnsi="Arial" w:cs="Arial"/>
        </w:rPr>
        <w:t>Fitzgerald, R. (2021). Hospitality Industry Employee Development Strategies for the Digital Age.</w:t>
      </w:r>
      <w:r w:rsidR="00755413" w:rsidRPr="00D50928">
        <w:rPr>
          <w:rFonts w:ascii="Arial" w:hAnsi="Arial" w:cs="Arial"/>
        </w:rPr>
        <w:t xml:space="preserve"> </w:t>
      </w:r>
      <w:r w:rsidRPr="00D50928">
        <w:rPr>
          <w:rFonts w:ascii="Arial" w:hAnsi="Arial" w:cs="Arial"/>
        </w:rPr>
        <w:t>Journal of Hospitality and Tourism Management, 45, 10-15.</w:t>
      </w:r>
    </w:p>
    <w:p w14:paraId="3828969C" w14:textId="2610133C" w:rsidR="00CD2D5D" w:rsidRPr="00D50928" w:rsidRDefault="00CD2D5D" w:rsidP="00D50928">
      <w:pPr>
        <w:spacing w:line="360" w:lineRule="auto"/>
        <w:rPr>
          <w:rFonts w:ascii="Arial" w:hAnsi="Arial" w:cs="Arial"/>
        </w:rPr>
      </w:pPr>
      <w:r w:rsidRPr="00D50928">
        <w:rPr>
          <w:rFonts w:ascii="Arial" w:hAnsi="Arial" w:cs="Arial"/>
        </w:rPr>
        <w:t>Harvard Business Review. (2021). How to Attract and Retain Gen Z Employees.</w:t>
      </w:r>
      <w:r w:rsidR="00755413" w:rsidRPr="00D50928">
        <w:rPr>
          <w:rFonts w:ascii="Arial" w:hAnsi="Arial" w:cs="Arial"/>
        </w:rPr>
        <w:t xml:space="preserve"> </w:t>
      </w:r>
      <w:r w:rsidRPr="00D50928">
        <w:rPr>
          <w:rFonts w:ascii="Arial" w:hAnsi="Arial" w:cs="Arial"/>
        </w:rPr>
        <w:t>Harvard Business Review.</w:t>
      </w:r>
    </w:p>
    <w:p w14:paraId="0F6C06E9" w14:textId="75BBA24C" w:rsidR="00D50928" w:rsidRPr="00D50928" w:rsidRDefault="00D50928" w:rsidP="00D50928">
      <w:pPr>
        <w:spacing w:line="360" w:lineRule="auto"/>
        <w:rPr>
          <w:rFonts w:ascii="Arial" w:hAnsi="Arial" w:cs="Arial"/>
        </w:rPr>
      </w:pPr>
      <w:r w:rsidRPr="00D50928">
        <w:rPr>
          <w:rFonts w:ascii="Arial" w:hAnsi="Arial" w:cs="Arial"/>
        </w:rPr>
        <w:t>Hilton Worldwide. (2020). Recruitment and Engagement Strategies at Hilton Hotels.</w:t>
      </w:r>
      <w:r w:rsidRPr="00D50928">
        <w:rPr>
          <w:rFonts w:ascii="Arial" w:hAnsi="Arial" w:cs="Arial"/>
        </w:rPr>
        <w:t xml:space="preserve"> </w:t>
      </w:r>
      <w:r w:rsidRPr="00D50928">
        <w:rPr>
          <w:rFonts w:ascii="Arial" w:hAnsi="Arial" w:cs="Arial"/>
        </w:rPr>
        <w:t>Hilton.</w:t>
      </w:r>
    </w:p>
    <w:p w14:paraId="3B5D900D" w14:textId="4EFEA670" w:rsidR="00D50928" w:rsidRPr="00D50928" w:rsidRDefault="00D50928" w:rsidP="00D50928">
      <w:pPr>
        <w:spacing w:line="360" w:lineRule="auto"/>
        <w:rPr>
          <w:rFonts w:ascii="Arial" w:hAnsi="Arial" w:cs="Arial"/>
        </w:rPr>
      </w:pPr>
      <w:r w:rsidRPr="00D50928">
        <w:rPr>
          <w:rFonts w:ascii="Arial" w:hAnsi="Arial" w:cs="Arial"/>
        </w:rPr>
        <w:t>Marriott International. (2021). Employee Engagement and Development at Marriott International. Marriott.</w:t>
      </w:r>
    </w:p>
    <w:p w14:paraId="0826C0E8" w14:textId="6D532ACE" w:rsidR="00CD2D5D" w:rsidRPr="00D50928" w:rsidRDefault="00CD2D5D" w:rsidP="00D50928">
      <w:pPr>
        <w:spacing w:line="360" w:lineRule="auto"/>
        <w:rPr>
          <w:rFonts w:ascii="Arial" w:hAnsi="Arial" w:cs="Arial"/>
        </w:rPr>
      </w:pPr>
      <w:r w:rsidRPr="00D50928">
        <w:rPr>
          <w:rFonts w:ascii="Arial" w:hAnsi="Arial" w:cs="Arial"/>
        </w:rPr>
        <w:t>Lips-Wiersma, M., &amp; Morris, L. (2009). The Workplace and Spirituality: The Role of Work as a Platform for a Meaningful Life</w:t>
      </w:r>
      <w:r w:rsidR="00755413" w:rsidRPr="00D50928">
        <w:rPr>
          <w:rFonts w:ascii="Arial" w:hAnsi="Arial" w:cs="Arial"/>
        </w:rPr>
        <w:t>.</w:t>
      </w:r>
      <w:r w:rsidRPr="00D50928">
        <w:rPr>
          <w:rFonts w:ascii="Arial" w:hAnsi="Arial" w:cs="Arial"/>
        </w:rPr>
        <w:t xml:space="preserve"> Journal of Business Ethics, 88(3), 429-441.</w:t>
      </w:r>
    </w:p>
    <w:p w14:paraId="51C33CC7" w14:textId="1AEDA473" w:rsidR="00CD2D5D" w:rsidRPr="00D50928" w:rsidRDefault="00CD2D5D" w:rsidP="00D50928">
      <w:pPr>
        <w:spacing w:line="360" w:lineRule="auto"/>
        <w:rPr>
          <w:rFonts w:ascii="Arial" w:hAnsi="Arial" w:cs="Arial"/>
        </w:rPr>
      </w:pPr>
      <w:r w:rsidRPr="00D50928">
        <w:rPr>
          <w:rFonts w:ascii="Arial" w:hAnsi="Arial" w:cs="Arial"/>
        </w:rPr>
        <w:t xml:space="preserve">Pew Research </w:t>
      </w:r>
      <w:proofErr w:type="spellStart"/>
      <w:r w:rsidRPr="00D50928">
        <w:rPr>
          <w:rFonts w:ascii="Arial" w:hAnsi="Arial" w:cs="Arial"/>
        </w:rPr>
        <w:t>Center</w:t>
      </w:r>
      <w:proofErr w:type="spellEnd"/>
      <w:r w:rsidRPr="00D50928">
        <w:rPr>
          <w:rFonts w:ascii="Arial" w:hAnsi="Arial" w:cs="Arial"/>
        </w:rPr>
        <w:t xml:space="preserve">. (2020). The State of Gen Z in 2020. Pew Research </w:t>
      </w:r>
      <w:proofErr w:type="spellStart"/>
      <w:r w:rsidRPr="00D50928">
        <w:rPr>
          <w:rFonts w:ascii="Arial" w:hAnsi="Arial" w:cs="Arial"/>
        </w:rPr>
        <w:t>Center</w:t>
      </w:r>
      <w:proofErr w:type="spellEnd"/>
      <w:r w:rsidRPr="00D50928">
        <w:rPr>
          <w:rFonts w:ascii="Arial" w:hAnsi="Arial" w:cs="Arial"/>
        </w:rPr>
        <w:t>.</w:t>
      </w:r>
    </w:p>
    <w:p w14:paraId="49FF767C" w14:textId="5A537830" w:rsidR="00CD2D5D" w:rsidRPr="00D50928" w:rsidRDefault="00CD2D5D" w:rsidP="00D50928">
      <w:pPr>
        <w:spacing w:line="360" w:lineRule="auto"/>
        <w:rPr>
          <w:rFonts w:ascii="Arial" w:hAnsi="Arial" w:cs="Arial"/>
        </w:rPr>
      </w:pPr>
      <w:r w:rsidRPr="00D50928">
        <w:rPr>
          <w:rFonts w:ascii="Arial" w:hAnsi="Arial" w:cs="Arial"/>
        </w:rPr>
        <w:t>Seemiller, C., &amp; Grace, M. (2016). Generation Z Goes to College. Jossey-Bass.</w:t>
      </w:r>
    </w:p>
    <w:p w14:paraId="687144DE" w14:textId="7FBDB9F8" w:rsidR="00CD2D5D" w:rsidRPr="00D50928" w:rsidRDefault="00CD2D5D" w:rsidP="00D50928">
      <w:pPr>
        <w:spacing w:line="360" w:lineRule="auto"/>
        <w:rPr>
          <w:rFonts w:ascii="Arial" w:hAnsi="Arial" w:cs="Arial"/>
        </w:rPr>
      </w:pPr>
      <w:r w:rsidRPr="00D50928">
        <w:rPr>
          <w:rFonts w:ascii="Arial" w:hAnsi="Arial" w:cs="Arial"/>
        </w:rPr>
        <w:t>Sharma, P., &amp; Sinha, P. (2021). Career Aspirations and Job Expectations of Gen Z in India: Insights for Employers. Journal of Human Resource Management, 15(4), 30-42.</w:t>
      </w:r>
    </w:p>
    <w:p w14:paraId="5C6BDFF9" w14:textId="50F3B0FB" w:rsidR="00CD2D5D" w:rsidRPr="00D50928" w:rsidRDefault="00CD2D5D" w:rsidP="00D50928">
      <w:pPr>
        <w:spacing w:line="360" w:lineRule="auto"/>
        <w:rPr>
          <w:rFonts w:ascii="Arial" w:hAnsi="Arial" w:cs="Arial"/>
        </w:rPr>
      </w:pPr>
      <w:r w:rsidRPr="00D50928">
        <w:rPr>
          <w:rFonts w:ascii="Arial" w:hAnsi="Arial" w:cs="Arial"/>
        </w:rPr>
        <w:t xml:space="preserve">Williams, S., O’Donnell, M., &amp; Duffy, M. (2018). Generational Expectations in the Workplace: Understanding the Impact of Gen Z. Journal of Organizational </w:t>
      </w:r>
      <w:proofErr w:type="spellStart"/>
      <w:r w:rsidRPr="00D50928">
        <w:rPr>
          <w:rFonts w:ascii="Arial" w:hAnsi="Arial" w:cs="Arial"/>
        </w:rPr>
        <w:t>Behavior</w:t>
      </w:r>
      <w:proofErr w:type="spellEnd"/>
      <w:r w:rsidRPr="00D50928">
        <w:rPr>
          <w:rFonts w:ascii="Arial" w:hAnsi="Arial" w:cs="Arial"/>
        </w:rPr>
        <w:t>, 39(2), 256-273.</w:t>
      </w:r>
    </w:p>
    <w:p w14:paraId="70DBB7D7" w14:textId="77777777" w:rsidR="00CD2D5D" w:rsidRPr="00F4729F" w:rsidRDefault="00CD2D5D" w:rsidP="00F4729F">
      <w:pPr>
        <w:spacing w:line="360" w:lineRule="auto"/>
        <w:rPr>
          <w:rFonts w:ascii="Arial" w:hAnsi="Arial" w:cs="Arial"/>
        </w:rPr>
      </w:pPr>
    </w:p>
    <w:sectPr w:rsidR="00CD2D5D" w:rsidRPr="00F47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9970F7"/>
    <w:multiLevelType w:val="multilevel"/>
    <w:tmpl w:val="EAC422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8D791B"/>
    <w:multiLevelType w:val="hybridMultilevel"/>
    <w:tmpl w:val="99C83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8916193">
    <w:abstractNumId w:val="1"/>
  </w:num>
  <w:num w:numId="2" w16cid:durableId="213936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D91"/>
    <w:rsid w:val="000865DA"/>
    <w:rsid w:val="00125D0B"/>
    <w:rsid w:val="0024207F"/>
    <w:rsid w:val="002F6212"/>
    <w:rsid w:val="00534E40"/>
    <w:rsid w:val="00632246"/>
    <w:rsid w:val="006528D5"/>
    <w:rsid w:val="00755413"/>
    <w:rsid w:val="007F460D"/>
    <w:rsid w:val="00B50D67"/>
    <w:rsid w:val="00C365CB"/>
    <w:rsid w:val="00C93462"/>
    <w:rsid w:val="00CD2D5D"/>
    <w:rsid w:val="00D33B23"/>
    <w:rsid w:val="00D50928"/>
    <w:rsid w:val="00DC36D6"/>
    <w:rsid w:val="00EF56ED"/>
    <w:rsid w:val="00F42057"/>
    <w:rsid w:val="00F4729F"/>
    <w:rsid w:val="00F50FB0"/>
    <w:rsid w:val="00FC3DEB"/>
    <w:rsid w:val="00FD5E51"/>
    <w:rsid w:val="00FE7966"/>
    <w:rsid w:val="00FF5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C3CE3"/>
  <w15:chartTrackingRefBased/>
  <w15:docId w15:val="{A2FFCB78-0346-4217-8C81-4C780B774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D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D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D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D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D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D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D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D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D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D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D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D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D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D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D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D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D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D91"/>
    <w:rPr>
      <w:rFonts w:eastAsiaTheme="majorEastAsia" w:cstheme="majorBidi"/>
      <w:color w:val="272727" w:themeColor="text1" w:themeTint="D8"/>
    </w:rPr>
  </w:style>
  <w:style w:type="paragraph" w:styleId="Title">
    <w:name w:val="Title"/>
    <w:basedOn w:val="Normal"/>
    <w:next w:val="Normal"/>
    <w:link w:val="TitleChar"/>
    <w:uiPriority w:val="10"/>
    <w:qFormat/>
    <w:rsid w:val="00FF5D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D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D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D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D91"/>
    <w:pPr>
      <w:spacing w:before="160"/>
      <w:jc w:val="center"/>
    </w:pPr>
    <w:rPr>
      <w:i/>
      <w:iCs/>
      <w:color w:val="404040" w:themeColor="text1" w:themeTint="BF"/>
    </w:rPr>
  </w:style>
  <w:style w:type="character" w:customStyle="1" w:styleId="QuoteChar">
    <w:name w:val="Quote Char"/>
    <w:basedOn w:val="DefaultParagraphFont"/>
    <w:link w:val="Quote"/>
    <w:uiPriority w:val="29"/>
    <w:rsid w:val="00FF5D91"/>
    <w:rPr>
      <w:i/>
      <w:iCs/>
      <w:color w:val="404040" w:themeColor="text1" w:themeTint="BF"/>
    </w:rPr>
  </w:style>
  <w:style w:type="paragraph" w:styleId="ListParagraph">
    <w:name w:val="List Paragraph"/>
    <w:basedOn w:val="Normal"/>
    <w:uiPriority w:val="34"/>
    <w:qFormat/>
    <w:rsid w:val="00FF5D91"/>
    <w:pPr>
      <w:ind w:left="720"/>
      <w:contextualSpacing/>
    </w:pPr>
  </w:style>
  <w:style w:type="character" w:styleId="IntenseEmphasis">
    <w:name w:val="Intense Emphasis"/>
    <w:basedOn w:val="DefaultParagraphFont"/>
    <w:uiPriority w:val="21"/>
    <w:qFormat/>
    <w:rsid w:val="00FF5D91"/>
    <w:rPr>
      <w:i/>
      <w:iCs/>
      <w:color w:val="0F4761" w:themeColor="accent1" w:themeShade="BF"/>
    </w:rPr>
  </w:style>
  <w:style w:type="paragraph" w:styleId="IntenseQuote">
    <w:name w:val="Intense Quote"/>
    <w:basedOn w:val="Normal"/>
    <w:next w:val="Normal"/>
    <w:link w:val="IntenseQuoteChar"/>
    <w:uiPriority w:val="30"/>
    <w:qFormat/>
    <w:rsid w:val="00FF5D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D91"/>
    <w:rPr>
      <w:i/>
      <w:iCs/>
      <w:color w:val="0F4761" w:themeColor="accent1" w:themeShade="BF"/>
    </w:rPr>
  </w:style>
  <w:style w:type="character" w:styleId="IntenseReference">
    <w:name w:val="Intense Reference"/>
    <w:basedOn w:val="DefaultParagraphFont"/>
    <w:uiPriority w:val="32"/>
    <w:qFormat/>
    <w:rsid w:val="00FF5D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1697461">
      <w:bodyDiv w:val="1"/>
      <w:marLeft w:val="0"/>
      <w:marRight w:val="0"/>
      <w:marTop w:val="0"/>
      <w:marBottom w:val="0"/>
      <w:divBdr>
        <w:top w:val="none" w:sz="0" w:space="0" w:color="auto"/>
        <w:left w:val="none" w:sz="0" w:space="0" w:color="auto"/>
        <w:bottom w:val="none" w:sz="0" w:space="0" w:color="auto"/>
        <w:right w:val="none" w:sz="0" w:space="0" w:color="auto"/>
      </w:divBdr>
    </w:div>
    <w:div w:id="664629220">
      <w:bodyDiv w:val="1"/>
      <w:marLeft w:val="0"/>
      <w:marRight w:val="0"/>
      <w:marTop w:val="0"/>
      <w:marBottom w:val="0"/>
      <w:divBdr>
        <w:top w:val="none" w:sz="0" w:space="0" w:color="auto"/>
        <w:left w:val="none" w:sz="0" w:space="0" w:color="auto"/>
        <w:bottom w:val="none" w:sz="0" w:space="0" w:color="auto"/>
        <w:right w:val="none" w:sz="0" w:space="0" w:color="auto"/>
      </w:divBdr>
    </w:div>
    <w:div w:id="883172816">
      <w:bodyDiv w:val="1"/>
      <w:marLeft w:val="0"/>
      <w:marRight w:val="0"/>
      <w:marTop w:val="0"/>
      <w:marBottom w:val="0"/>
      <w:divBdr>
        <w:top w:val="none" w:sz="0" w:space="0" w:color="auto"/>
        <w:left w:val="none" w:sz="0" w:space="0" w:color="auto"/>
        <w:bottom w:val="none" w:sz="0" w:space="0" w:color="auto"/>
        <w:right w:val="none" w:sz="0" w:space="0" w:color="auto"/>
      </w:divBdr>
    </w:div>
    <w:div w:id="1233278616">
      <w:bodyDiv w:val="1"/>
      <w:marLeft w:val="0"/>
      <w:marRight w:val="0"/>
      <w:marTop w:val="0"/>
      <w:marBottom w:val="0"/>
      <w:divBdr>
        <w:top w:val="none" w:sz="0" w:space="0" w:color="auto"/>
        <w:left w:val="none" w:sz="0" w:space="0" w:color="auto"/>
        <w:bottom w:val="none" w:sz="0" w:space="0" w:color="auto"/>
        <w:right w:val="none" w:sz="0" w:space="0" w:color="auto"/>
      </w:divBdr>
    </w:div>
    <w:div w:id="1989046836">
      <w:bodyDiv w:val="1"/>
      <w:marLeft w:val="0"/>
      <w:marRight w:val="0"/>
      <w:marTop w:val="0"/>
      <w:marBottom w:val="0"/>
      <w:divBdr>
        <w:top w:val="none" w:sz="0" w:space="0" w:color="auto"/>
        <w:left w:val="none" w:sz="0" w:space="0" w:color="auto"/>
        <w:bottom w:val="none" w:sz="0" w:space="0" w:color="auto"/>
        <w:right w:val="none" w:sz="0" w:space="0" w:color="auto"/>
      </w:divBdr>
    </w:div>
    <w:div w:id="203661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100</TotalTime>
  <Pages>8</Pages>
  <Words>2101</Words>
  <Characters>11978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Soliman - 712462</dc:creator>
  <cp:keywords/>
  <dc:description/>
  <cp:lastModifiedBy>Jordan Soliman - 712462</cp:lastModifiedBy>
  <cp:revision>5</cp:revision>
  <dcterms:created xsi:type="dcterms:W3CDTF">2024-11-09T21:01:00Z</dcterms:created>
  <dcterms:modified xsi:type="dcterms:W3CDTF">2024-11-10T14:00:00Z</dcterms:modified>
</cp:coreProperties>
</file>