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6E89A3C"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46E89A3C"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5EA3" w14:paraId="6BD47CB0" w14:textId="0707936D">
            <w:pPr>
              <w:spacing w:before="120" w:after="120"/>
              <w:jc w:val="both"/>
              <w:rPr>
                <w:rFonts w:ascii="Arial" w:hAnsi="Arial" w:cs="Arial"/>
                <w:b/>
                <w:sz w:val="22"/>
                <w:szCs w:val="22"/>
              </w:rPr>
            </w:pPr>
            <w:r>
              <w:rPr>
                <w:rFonts w:ascii="Arial" w:hAnsi="Arial" w:cs="Arial"/>
                <w:b/>
                <w:sz w:val="22"/>
                <w:szCs w:val="22"/>
              </w:rPr>
              <w:t>BA Physical Education</w:t>
            </w:r>
          </w:p>
        </w:tc>
      </w:tr>
      <w:tr w:rsidRPr="00A406E5" w:rsidR="008F1308" w:rsidTr="46E89A3C"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46E89A3C" w:rsidRDefault="004A5EA3" w14:paraId="4819BA8F" w14:textId="1363679B">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E89A3C" w:rsidR="10C2B3E9">
              <w:rPr>
                <w:rFonts w:ascii="Arial" w:hAnsi="Arial" w:eastAsia="Arial" w:cs="Arial"/>
                <w:b w:val="1"/>
                <w:bCs w:val="1"/>
                <w:i w:val="0"/>
                <w:iCs w:val="0"/>
                <w:caps w:val="0"/>
                <w:smallCaps w:val="0"/>
                <w:noProof w:val="0"/>
                <w:color w:val="000000" w:themeColor="text1" w:themeTint="FF" w:themeShade="FF"/>
                <w:sz w:val="22"/>
                <w:szCs w:val="22"/>
                <w:lang w:val="en-GB"/>
              </w:rPr>
              <w:t>Education Sport and Physical Education</w:t>
            </w:r>
          </w:p>
        </w:tc>
      </w:tr>
      <w:tr w:rsidRPr="00A406E5" w:rsidR="00B84B5B" w:rsidTr="46E89A3C"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4A5EA3" w14:paraId="0F380942" w14:textId="06EE8450">
            <w:pPr>
              <w:spacing w:before="120" w:after="120"/>
              <w:jc w:val="both"/>
              <w:rPr>
                <w:rFonts w:ascii="Arial" w:hAnsi="Arial" w:cs="Arial"/>
                <w:b/>
                <w:sz w:val="22"/>
                <w:szCs w:val="22"/>
              </w:rPr>
            </w:pPr>
            <w:r>
              <w:rPr>
                <w:rFonts w:ascii="Arial" w:hAnsi="Arial" w:cs="Arial"/>
                <w:b/>
                <w:sz w:val="22"/>
                <w:szCs w:val="22"/>
              </w:rPr>
              <w:t>BMPE6002</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4A5EA3" w14:paraId="55EB199B" w14:textId="6C1595F7">
            <w:pPr>
              <w:spacing w:before="120" w:after="120"/>
              <w:jc w:val="both"/>
              <w:rPr>
                <w:rFonts w:ascii="Arial" w:hAnsi="Arial" w:cs="Arial"/>
                <w:b/>
                <w:sz w:val="22"/>
                <w:szCs w:val="22"/>
              </w:rPr>
            </w:pPr>
            <w:r>
              <w:rPr>
                <w:rFonts w:ascii="Arial" w:hAnsi="Arial" w:cs="Arial"/>
                <w:b/>
                <w:sz w:val="22"/>
                <w:szCs w:val="22"/>
              </w:rPr>
              <w:t>50%</w:t>
            </w:r>
          </w:p>
        </w:tc>
      </w:tr>
      <w:tr w:rsidRPr="00A406E5" w:rsidR="00DB116D" w:rsidTr="46E89A3C"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A5EA3" w14:paraId="53672AE5" w14:textId="52DCB014">
            <w:pPr>
              <w:spacing w:before="120" w:after="120"/>
              <w:jc w:val="both"/>
              <w:rPr>
                <w:rFonts w:ascii="Arial" w:hAnsi="Arial" w:cs="Arial"/>
                <w:b/>
                <w:sz w:val="22"/>
                <w:szCs w:val="22"/>
              </w:rPr>
            </w:pPr>
            <w:r>
              <w:rPr>
                <w:rFonts w:ascii="Arial" w:hAnsi="Arial" w:cs="Arial"/>
                <w:b/>
                <w:sz w:val="22"/>
                <w:szCs w:val="22"/>
              </w:rPr>
              <w:t>Kate Piper</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4A5EA3" w14:paraId="76E26598" w14:textId="6A9EDE44">
            <w:pPr>
              <w:spacing w:before="120" w:after="120"/>
              <w:jc w:val="both"/>
              <w:rPr>
                <w:rFonts w:ascii="Arial" w:hAnsi="Arial" w:cs="Arial"/>
                <w:b/>
                <w:sz w:val="22"/>
                <w:szCs w:val="22"/>
              </w:rPr>
            </w:pPr>
            <w:r>
              <w:rPr>
                <w:rFonts w:ascii="Arial" w:hAnsi="Arial" w:cs="Arial"/>
                <w:b/>
                <w:sz w:val="22"/>
                <w:szCs w:val="22"/>
              </w:rPr>
              <w:t>Dylan Blain</w:t>
            </w:r>
          </w:p>
        </w:tc>
      </w:tr>
      <w:tr w:rsidRPr="00A406E5" w:rsidR="00DB116D" w:rsidTr="46E89A3C"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4A5EA3" w14:paraId="5B8F4138" w14:textId="75088790">
            <w:pPr>
              <w:spacing w:before="120" w:after="120"/>
              <w:jc w:val="both"/>
              <w:rPr>
                <w:rFonts w:ascii="Arial" w:hAnsi="Arial" w:cs="Arial"/>
                <w:b/>
                <w:sz w:val="22"/>
                <w:szCs w:val="22"/>
              </w:rPr>
            </w:pPr>
            <w:r>
              <w:rPr>
                <w:rFonts w:ascii="Arial" w:hAnsi="Arial" w:cs="Arial"/>
                <w:b/>
                <w:sz w:val="22"/>
                <w:szCs w:val="22"/>
              </w:rPr>
              <w:t>Assessment 2 – Collection of tasks</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4A5EA3" w14:paraId="433EF4A7" w14:textId="6550EA8E">
            <w:pPr>
              <w:spacing w:before="120" w:after="120"/>
              <w:jc w:val="both"/>
              <w:rPr>
                <w:rFonts w:ascii="Arial" w:hAnsi="Arial" w:cs="Arial"/>
                <w:b/>
                <w:sz w:val="22"/>
                <w:szCs w:val="22"/>
              </w:rPr>
            </w:pPr>
            <w:r>
              <w:rPr>
                <w:rFonts w:ascii="Arial" w:hAnsi="Arial" w:cs="Arial"/>
                <w:b/>
                <w:sz w:val="22"/>
                <w:szCs w:val="22"/>
              </w:rPr>
              <w:t>2500 words equivalent</w:t>
            </w:r>
          </w:p>
        </w:tc>
      </w:tr>
      <w:tr w:rsidRPr="00A406E5" w:rsidR="00B84B5B" w:rsidTr="46E89A3C"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C5791F" w14:paraId="3B128C43" w14:textId="0D11A640">
            <w:pPr>
              <w:spacing w:before="120" w:after="120"/>
              <w:jc w:val="both"/>
              <w:rPr>
                <w:rFonts w:ascii="Arial" w:hAnsi="Arial" w:cs="Arial"/>
                <w:b/>
                <w:sz w:val="22"/>
                <w:szCs w:val="22"/>
              </w:rPr>
            </w:pPr>
            <w:r>
              <w:rPr>
                <w:rFonts w:ascii="Arial" w:hAnsi="Arial" w:cs="Arial"/>
                <w:b/>
                <w:sz w:val="22"/>
                <w:szCs w:val="22"/>
              </w:rPr>
              <w:t>19</w:t>
            </w:r>
            <w:r w:rsidRPr="004A5EA3" w:rsidR="004A5EA3">
              <w:rPr>
                <w:rFonts w:ascii="Arial" w:hAnsi="Arial" w:cs="Arial"/>
                <w:b/>
                <w:sz w:val="22"/>
                <w:szCs w:val="22"/>
                <w:vertAlign w:val="superscript"/>
              </w:rPr>
              <w:t>th</w:t>
            </w:r>
            <w:r w:rsidR="004A5EA3">
              <w:rPr>
                <w:rFonts w:ascii="Arial" w:hAnsi="Arial" w:cs="Arial"/>
                <w:b/>
                <w:sz w:val="22"/>
                <w:szCs w:val="22"/>
              </w:rPr>
              <w:t xml:space="preserve"> December 202</w:t>
            </w:r>
            <w:r>
              <w:rPr>
                <w:rFonts w:ascii="Arial" w:hAnsi="Arial" w:cs="Arial"/>
                <w:b/>
                <w:sz w:val="22"/>
                <w:szCs w:val="22"/>
              </w:rPr>
              <w:t>5</w:t>
            </w:r>
            <w:r w:rsidR="004A5EA3">
              <w:rPr>
                <w:rFonts w:ascii="Arial" w:hAnsi="Arial" w:cs="Arial"/>
                <w:b/>
                <w:sz w:val="22"/>
                <w:szCs w:val="22"/>
              </w:rPr>
              <w:t xml:space="preserve"> 1500</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4A5EA3" w14:paraId="5E314181" w14:textId="58DBBD3B">
            <w:pPr>
              <w:spacing w:before="120" w:after="120"/>
              <w:jc w:val="both"/>
              <w:rPr>
                <w:rFonts w:ascii="Arial" w:hAnsi="Arial" w:cs="Arial"/>
                <w:b/>
                <w:sz w:val="22"/>
                <w:szCs w:val="22"/>
              </w:rPr>
            </w:pPr>
            <w:r>
              <w:rPr>
                <w:rFonts w:ascii="Arial" w:hAnsi="Arial" w:cs="Arial"/>
                <w:b/>
                <w:sz w:val="22"/>
                <w:szCs w:val="22"/>
              </w:rPr>
              <w:t>25</w:t>
            </w:r>
            <w:r w:rsidRPr="004A5EA3">
              <w:rPr>
                <w:rFonts w:ascii="Arial" w:hAnsi="Arial" w:cs="Arial"/>
                <w:b/>
                <w:sz w:val="22"/>
                <w:szCs w:val="22"/>
                <w:vertAlign w:val="superscript"/>
              </w:rPr>
              <w:t>th</w:t>
            </w:r>
            <w:r>
              <w:rPr>
                <w:rFonts w:ascii="Arial" w:hAnsi="Arial" w:cs="Arial"/>
                <w:b/>
                <w:sz w:val="22"/>
                <w:szCs w:val="22"/>
              </w:rPr>
              <w:t xml:space="preserve"> January 202</w:t>
            </w:r>
            <w:r w:rsidR="00C5791F">
              <w:rPr>
                <w:rFonts w:ascii="Arial" w:hAnsi="Arial" w:cs="Arial"/>
                <w:b/>
                <w:sz w:val="22"/>
                <w:szCs w:val="22"/>
              </w:rPr>
              <w:t>6</w:t>
            </w:r>
            <w:r>
              <w:rPr>
                <w:rFonts w:ascii="Arial" w:hAnsi="Arial" w:cs="Arial"/>
                <w:b/>
                <w:sz w:val="22"/>
                <w:szCs w:val="22"/>
              </w:rPr>
              <w:t xml:space="preserve"> 1500</w:t>
            </w:r>
          </w:p>
        </w:tc>
      </w:tr>
      <w:tr w:rsidRPr="00A406E5" w:rsidR="00152E9D" w:rsidTr="46E89A3C"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6E89A3C"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277796" w:rsidR="004A5EA3" w:rsidP="004A5EA3" w:rsidRDefault="004A5EA3" w14:paraId="3ADE24E4" w14:textId="77777777">
            <w:pPr>
              <w:pStyle w:val="ListParagraph"/>
              <w:numPr>
                <w:ilvl w:val="0"/>
                <w:numId w:val="17"/>
              </w:numPr>
              <w:spacing w:after="200"/>
              <w:ind w:left="851" w:hanging="567"/>
              <w:contextualSpacing w:val="0"/>
              <w:jc w:val="both"/>
              <w:rPr>
                <w:rFonts w:ascii="Arial" w:hAnsi="Arial" w:cs="Arial"/>
                <w:color w:val="000000" w:themeColor="text1"/>
              </w:rPr>
            </w:pPr>
            <w:r w:rsidRPr="00277796">
              <w:rPr>
                <w:rFonts w:ascii="Arial" w:hAnsi="Arial" w:cs="Arial"/>
                <w:color w:val="000000" w:themeColor="text1"/>
              </w:rPr>
              <w:t>appraise the historical development of Physical Education and school sport in relation to current practice, policies and initiatives in schools and the community;</w:t>
            </w:r>
          </w:p>
          <w:p w:rsidRPr="00277796" w:rsidR="004A5EA3" w:rsidP="004A5EA3" w:rsidRDefault="004A5EA3" w14:paraId="773A155E" w14:textId="77777777">
            <w:pPr>
              <w:pStyle w:val="ListParagraph"/>
              <w:numPr>
                <w:ilvl w:val="0"/>
                <w:numId w:val="17"/>
              </w:numPr>
              <w:spacing w:after="200"/>
              <w:ind w:left="851" w:hanging="567"/>
              <w:contextualSpacing w:val="0"/>
              <w:jc w:val="both"/>
              <w:rPr>
                <w:rFonts w:ascii="Arial" w:hAnsi="Arial" w:cs="Arial"/>
                <w:color w:val="000000" w:themeColor="text1"/>
              </w:rPr>
            </w:pPr>
            <w:r w:rsidRPr="00277796">
              <w:rPr>
                <w:rFonts w:ascii="Arial" w:hAnsi="Arial" w:cs="Arial"/>
                <w:color w:val="000000" w:themeColor="text1"/>
              </w:rPr>
              <w:t>present a critical analysis of ‘models-based practice’ as alternative forms of Physical Education delivery;</w:t>
            </w:r>
          </w:p>
          <w:p w:rsidRPr="004A5EA3" w:rsidR="00C01A3F" w:rsidP="004D5E9B" w:rsidRDefault="004A5EA3" w14:paraId="275EF718" w14:textId="175623F7">
            <w:pPr>
              <w:pStyle w:val="ListParagraph"/>
              <w:numPr>
                <w:ilvl w:val="0"/>
                <w:numId w:val="17"/>
              </w:numPr>
              <w:ind w:left="851" w:hanging="567"/>
              <w:contextualSpacing w:val="0"/>
              <w:jc w:val="both"/>
              <w:rPr>
                <w:rFonts w:ascii="Arial" w:hAnsi="Arial" w:cs="Arial"/>
                <w:color w:val="000000" w:themeColor="text1"/>
              </w:rPr>
            </w:pPr>
            <w:r w:rsidRPr="00277796">
              <w:rPr>
                <w:rFonts w:ascii="Arial" w:hAnsi="Arial" w:cs="Arial"/>
                <w:color w:val="000000" w:themeColor="text1"/>
              </w:rPr>
              <w:t>evaluate the interface between Physical Education, Physical Literacy and sport.</w:t>
            </w: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2F3400" w:rsidRDefault="00F35D12" w14:paraId="01D229A8" w14:textId="676A3A8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A5EA3">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4E6B6A4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A5EA3">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70AF32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A5EA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4719FF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A5EA3">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D31FD1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A5EA3">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09EA49D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A5EA3">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02118CF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4A5EA3">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6E6A723D" w:rsidRDefault="00152E9D" w14:paraId="12D7F5B9" w14:textId="3519E78D">
      <w:pPr>
        <w:spacing w:before="0" w:beforeAutospacing="off" w:after="160" w:afterAutospacing="off" w:line="276" w:lineRule="auto"/>
        <w:ind/>
        <w:jc w:val="center"/>
      </w:pPr>
      <w:r w:rsidRPr="6E6A723D" w:rsidR="38C2B41D">
        <w:rPr>
          <w:rFonts w:ascii="Aptos" w:hAnsi="Aptos" w:eastAsia="Aptos" w:cs="Aptos"/>
          <w:b w:val="1"/>
          <w:bCs w:val="1"/>
          <w:noProof w:val="0"/>
          <w:sz w:val="24"/>
          <w:szCs w:val="24"/>
          <w:u w:val="single"/>
          <w:lang w:val="en-GB"/>
        </w:rPr>
        <w:t>How to Acknowledge you use of AI.</w:t>
      </w:r>
    </w:p>
    <w:p w:rsidRPr="00A406E5" w:rsidR="00152E9D" w:rsidP="6E6A723D" w:rsidRDefault="00152E9D" w14:paraId="0CFDCA62" w14:textId="7DB19F69">
      <w:pPr>
        <w:spacing w:before="0" w:beforeAutospacing="off" w:after="160" w:afterAutospacing="off" w:line="276" w:lineRule="auto"/>
        <w:ind/>
      </w:pPr>
      <w:r w:rsidRPr="6E6A723D" w:rsidR="38C2B41D">
        <w:rPr>
          <w:rFonts w:ascii="Aptos" w:hAnsi="Aptos" w:eastAsia="Aptos" w:cs="Aptos"/>
          <w:noProof w:val="0"/>
          <w:sz w:val="24"/>
          <w:szCs w:val="24"/>
          <w:lang w:val="en-GB"/>
        </w:rPr>
        <w:t>The university has a helpful page dedicated to guidance on all aspects of AI. You can find this through the Hwb:</w:t>
      </w:r>
    </w:p>
    <w:p w:rsidRPr="00A406E5" w:rsidR="00152E9D" w:rsidP="6E6A723D" w:rsidRDefault="00152E9D" w14:paraId="1E021BAE" w14:textId="7B5FB3A1">
      <w:pPr>
        <w:spacing w:before="0" w:beforeAutospacing="off" w:after="160" w:afterAutospacing="off" w:line="276" w:lineRule="auto"/>
        <w:ind/>
      </w:pPr>
      <w:hyperlink r:id="Rc1670c1d086e4382">
        <w:r w:rsidRPr="6E6A723D" w:rsidR="38C2B41D">
          <w:rPr>
            <w:rStyle w:val="Hyperlink"/>
            <w:rFonts w:ascii="Aptos" w:hAnsi="Aptos" w:eastAsia="Aptos" w:cs="Aptos"/>
            <w:strike w:val="0"/>
            <w:dstrike w:val="0"/>
            <w:noProof w:val="0"/>
            <w:color w:val="467886"/>
            <w:sz w:val="24"/>
            <w:szCs w:val="24"/>
            <w:u w:val="single"/>
            <w:lang w:val="en-GB"/>
          </w:rPr>
          <w:t>AI Guidance » Hub</w:t>
        </w:r>
      </w:hyperlink>
    </w:p>
    <w:p w:rsidRPr="00A406E5" w:rsidR="00152E9D" w:rsidP="6E6A723D" w:rsidRDefault="00152E9D" w14:paraId="3D54A20B" w14:textId="0F433130">
      <w:pPr>
        <w:spacing w:before="0" w:beforeAutospacing="off" w:after="160" w:afterAutospacing="off" w:line="276" w:lineRule="auto"/>
        <w:ind/>
      </w:pPr>
      <w:r w:rsidRPr="6E6A723D" w:rsidR="38C2B41D">
        <w:rPr>
          <w:rFonts w:ascii="Aptos" w:hAnsi="Aptos" w:eastAsia="Aptos" w:cs="Aptos"/>
          <w:noProof w:val="0"/>
          <w:sz w:val="24"/>
          <w:szCs w:val="24"/>
          <w:lang w:val="en-GB"/>
        </w:rPr>
        <w:t xml:space="preserve">Once you have understood where you are allowed the use of AI in specific assessments (research, structure, proofreading etc). The information below provides the guidance on </w:t>
      </w:r>
      <w:r w:rsidRPr="6E6A723D" w:rsidR="38C2B41D">
        <w:rPr>
          <w:rFonts w:ascii="Aptos" w:hAnsi="Aptos" w:eastAsia="Aptos" w:cs="Aptos"/>
          <w:b w:val="1"/>
          <w:bCs w:val="1"/>
          <w:noProof w:val="0"/>
          <w:sz w:val="24"/>
          <w:szCs w:val="24"/>
          <w:lang w:val="en-GB"/>
        </w:rPr>
        <w:t>how to acknowledge</w:t>
      </w:r>
      <w:r w:rsidRPr="6E6A723D" w:rsidR="38C2B41D">
        <w:rPr>
          <w:rFonts w:ascii="Aptos" w:hAnsi="Aptos" w:eastAsia="Aptos" w:cs="Aptos"/>
          <w:noProof w:val="0"/>
          <w:sz w:val="24"/>
          <w:szCs w:val="24"/>
          <w:lang w:val="en-GB"/>
        </w:rPr>
        <w:t xml:space="preserve"> your use of AI in any Sport and Healthy Living assessment. </w:t>
      </w:r>
    </w:p>
    <w:p w:rsidRPr="00A406E5" w:rsidR="00152E9D" w:rsidP="6E6A723D" w:rsidRDefault="00152E9D" w14:paraId="78E0FCF6" w14:textId="19C7701F">
      <w:pPr>
        <w:spacing w:before="0" w:beforeAutospacing="off" w:after="160" w:afterAutospacing="off" w:line="276" w:lineRule="auto"/>
        <w:ind/>
      </w:pPr>
      <w:r w:rsidRPr="6E6A723D" w:rsidR="38C2B41D">
        <w:rPr>
          <w:rFonts w:ascii="Aptos" w:hAnsi="Aptos" w:eastAsia="Aptos" w:cs="Aptos"/>
          <w:b w:val="1"/>
          <w:bCs w:val="1"/>
          <w:noProof w:val="0"/>
          <w:sz w:val="24"/>
          <w:szCs w:val="24"/>
          <w:lang w:val="en-GB"/>
        </w:rPr>
        <w:t>IMPORTANT</w:t>
      </w:r>
      <w:r w:rsidRPr="6E6A723D" w:rsidR="38C2B41D">
        <w:rPr>
          <w:rFonts w:ascii="Aptos" w:hAnsi="Aptos" w:eastAsia="Aptos" w:cs="Aptos"/>
          <w:noProof w:val="0"/>
          <w:sz w:val="24"/>
          <w:szCs w:val="24"/>
          <w:lang w:val="en-GB"/>
        </w:rPr>
        <w:t xml:space="preserve">: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rsidRPr="00A406E5" w:rsidR="00152E9D" w:rsidP="6E6A723D" w:rsidRDefault="00152E9D" w14:paraId="3FA31000" w14:textId="0B4C707B">
      <w:pPr>
        <w:spacing w:before="0" w:beforeAutospacing="off" w:after="160" w:afterAutospacing="off" w:line="276" w:lineRule="auto"/>
        <w:ind/>
      </w:pPr>
      <w:r w:rsidRPr="6E6A723D" w:rsidR="38C2B41D">
        <w:rPr>
          <w:rFonts w:ascii="Aptos" w:hAnsi="Aptos" w:eastAsia="Aptos" w:cs="Aptos"/>
          <w:noProof w:val="0"/>
          <w:sz w:val="24"/>
          <w:szCs w:val="24"/>
          <w:lang w:val="en-GB"/>
        </w:rPr>
        <w:t>Please use ONE of the AI acknowledgement statements in your assessment and include all uses of AI were applicable and where allowed.</w:t>
      </w:r>
    </w:p>
    <w:p w:rsidRPr="00A406E5" w:rsidR="00152E9D" w:rsidP="6E6A723D" w:rsidRDefault="00152E9D" w14:paraId="64222B99" w14:textId="1FAE83F9">
      <w:pPr>
        <w:spacing w:before="0" w:beforeAutospacing="off" w:after="160" w:afterAutospacing="off" w:line="276" w:lineRule="auto"/>
        <w:ind/>
      </w:pPr>
      <w:r w:rsidRPr="6E6A723D" w:rsidR="38C2B41D">
        <w:rPr>
          <w:rFonts w:ascii="Aptos" w:hAnsi="Aptos" w:eastAsia="Aptos" w:cs="Aptos"/>
          <w:noProof w:val="0"/>
          <w:sz w:val="24"/>
          <w:szCs w:val="24"/>
          <w:lang w:val="en-GB"/>
        </w:rPr>
        <w:t>This statement can be placed at either the beginning or end of your work (Word/PDF etc – within the document; PowerPoint – slide; academic interviews – within reference list document)</w:t>
      </w:r>
    </w:p>
    <w:p w:rsidRPr="00A406E5" w:rsidR="00152E9D" w:rsidP="6E6A723D" w:rsidRDefault="00152E9D" w14:paraId="566AEB79" w14:textId="4756D778">
      <w:pPr>
        <w:pStyle w:val="ListParagraph"/>
        <w:numPr>
          <w:ilvl w:val="0"/>
          <w:numId w:val="28"/>
        </w:numPr>
        <w:spacing w:before="0" w:beforeAutospacing="off" w:after="0" w:afterAutospacing="off" w:line="276" w:lineRule="auto"/>
        <w:ind w:left="720" w:right="0" w:hanging="360"/>
        <w:rPr>
          <w:rFonts w:ascii="Aptos" w:hAnsi="Aptos" w:eastAsia="Aptos" w:cs="Aptos"/>
          <w:noProof w:val="0"/>
          <w:sz w:val="24"/>
          <w:szCs w:val="24"/>
          <w:lang w:val="en-GB"/>
        </w:rPr>
      </w:pPr>
      <w:r w:rsidRPr="6E6A723D" w:rsidR="38C2B41D">
        <w:rPr>
          <w:rFonts w:ascii="Aptos" w:hAnsi="Aptos" w:eastAsia="Aptos" w:cs="Aptos"/>
          <w:noProof w:val="0"/>
          <w:sz w:val="24"/>
          <w:szCs w:val="24"/>
          <w:lang w:val="en-GB"/>
        </w:rPr>
        <w:t xml:space="preserve">AI Acknowledgement statement: </w:t>
      </w:r>
    </w:p>
    <w:p w:rsidRPr="00A406E5" w:rsidR="00152E9D" w:rsidP="6E6A723D" w:rsidRDefault="00152E9D" w14:paraId="6BCA9CDA" w14:textId="0B60E00F">
      <w:pPr>
        <w:spacing w:before="0" w:beforeAutospacing="off" w:after="160" w:afterAutospacing="off" w:line="276" w:lineRule="auto"/>
        <w:ind w:left="720" w:right="0"/>
      </w:pPr>
      <w:r w:rsidRPr="6E6A723D" w:rsidR="38C2B41D">
        <w:rPr>
          <w:rFonts w:ascii="Aptos" w:hAnsi="Aptos" w:eastAsia="Aptos" w:cs="Aptos"/>
          <w:noProof w:val="0"/>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Pr="00A406E5" w:rsidR="00152E9D" w:rsidP="6E6A723D" w:rsidRDefault="00152E9D" w14:paraId="48643BC6" w14:textId="2759A701">
      <w:pPr>
        <w:spacing w:before="0" w:beforeAutospacing="off" w:after="160" w:afterAutospacing="off" w:line="276" w:lineRule="auto"/>
        <w:ind/>
      </w:pPr>
      <w:r w:rsidRPr="6E6A723D" w:rsidR="38C2B41D">
        <w:rPr>
          <w:rFonts w:ascii="Aptos" w:hAnsi="Aptos" w:eastAsia="Aptos" w:cs="Aptos"/>
          <w:noProof w:val="0"/>
          <w:sz w:val="24"/>
          <w:szCs w:val="24"/>
          <w:lang w:val="en-GB"/>
        </w:rPr>
        <w:t xml:space="preserve"> </w:t>
      </w:r>
    </w:p>
    <w:p w:rsidRPr="00A406E5" w:rsidR="00152E9D" w:rsidP="6E6A723D" w:rsidRDefault="00152E9D" w14:paraId="68C1BD21" w14:textId="1CD961EE">
      <w:pPr>
        <w:pStyle w:val="ListParagraph"/>
        <w:numPr>
          <w:ilvl w:val="0"/>
          <w:numId w:val="28"/>
        </w:numPr>
        <w:spacing w:before="0" w:beforeAutospacing="off" w:after="0" w:afterAutospacing="off" w:line="276" w:lineRule="auto"/>
        <w:ind w:left="720" w:right="0" w:hanging="360"/>
        <w:rPr>
          <w:rFonts w:ascii="Aptos" w:hAnsi="Aptos" w:eastAsia="Aptos" w:cs="Aptos"/>
          <w:noProof w:val="0"/>
          <w:sz w:val="24"/>
          <w:szCs w:val="24"/>
          <w:lang w:val="en-GB"/>
        </w:rPr>
      </w:pPr>
      <w:r w:rsidRPr="6E6A723D" w:rsidR="38C2B41D">
        <w:rPr>
          <w:rFonts w:ascii="Aptos" w:hAnsi="Aptos" w:eastAsia="Aptos" w:cs="Aptos"/>
          <w:noProof w:val="0"/>
          <w:sz w:val="24"/>
          <w:szCs w:val="24"/>
          <w:lang w:val="en-GB"/>
        </w:rPr>
        <w:t xml:space="preserve">AI Acknowledgement statement: </w:t>
      </w:r>
    </w:p>
    <w:p w:rsidRPr="00A406E5" w:rsidR="00152E9D" w:rsidP="6E6A723D" w:rsidRDefault="00152E9D" w14:paraId="1BA54719" w14:textId="02EF8974">
      <w:pPr>
        <w:spacing w:before="0" w:beforeAutospacing="off" w:after="0" w:afterAutospacing="off" w:line="276" w:lineRule="auto"/>
        <w:ind w:left="720" w:right="0"/>
      </w:pPr>
      <w:r w:rsidRPr="6E6A723D" w:rsidR="38C2B41D">
        <w:rPr>
          <w:rFonts w:ascii="Aptos" w:hAnsi="Aptos" w:eastAsia="Aptos" w:cs="Aptos"/>
          <w:noProof w:val="0"/>
          <w:sz w:val="24"/>
          <w:szCs w:val="24"/>
          <w:lang w:val="en-GB"/>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Grid"/>
        <w:bidiVisual w:val="0"/>
        <w:tblW w:w="0" w:type="auto"/>
        <w:tblInd w:w="720" w:type="dxa"/>
        <w:tblLayout w:type="fixed"/>
        <w:tblLook w:val="04A0" w:firstRow="1" w:lastRow="0" w:firstColumn="1" w:lastColumn="0" w:noHBand="0" w:noVBand="1"/>
      </w:tblPr>
      <w:tblGrid>
        <w:gridCol w:w="2740"/>
        <w:gridCol w:w="1408"/>
        <w:gridCol w:w="1981"/>
        <w:gridCol w:w="3367"/>
      </w:tblGrid>
      <w:tr w:rsidR="6E6A723D" w:rsidTr="6E6A723D" w14:paraId="12F62337">
        <w:trPr>
          <w:trHeight w:val="300"/>
        </w:trPr>
        <w:tc>
          <w:tcPr>
            <w:tcW w:w="2740" w:type="dxa"/>
            <w:tcBorders>
              <w:top w:val="single" w:sz="8"/>
              <w:left w:val="single" w:sz="8"/>
              <w:bottom w:val="single" w:sz="8"/>
              <w:right w:val="single" w:sz="8"/>
            </w:tcBorders>
            <w:tcMar>
              <w:left w:w="108" w:type="dxa"/>
              <w:right w:w="108" w:type="dxa"/>
            </w:tcMar>
            <w:vAlign w:val="top"/>
          </w:tcPr>
          <w:p w:rsidR="6E6A723D" w:rsidP="6E6A723D" w:rsidRDefault="6E6A723D" w14:paraId="6FD1446F" w14:textId="25B4BBA7">
            <w:pPr>
              <w:spacing w:before="0" w:beforeAutospacing="off" w:after="0" w:afterAutospacing="off"/>
              <w:jc w:val="center"/>
            </w:pPr>
            <w:r w:rsidRPr="6E6A723D" w:rsidR="6E6A723D">
              <w:rPr>
                <w:rFonts w:ascii="Aptos" w:hAnsi="Aptos" w:eastAsia="Aptos" w:cs="Aptos"/>
                <w:b w:val="1"/>
                <w:bCs w:val="1"/>
                <w:sz w:val="24"/>
                <w:szCs w:val="24"/>
              </w:rPr>
              <w:t>AI Tool (with url)</w:t>
            </w:r>
          </w:p>
        </w:tc>
        <w:tc>
          <w:tcPr>
            <w:tcW w:w="1408" w:type="dxa"/>
            <w:tcBorders>
              <w:top w:val="single" w:sz="8"/>
              <w:left w:val="single" w:sz="8"/>
              <w:bottom w:val="single" w:sz="8"/>
              <w:right w:val="single" w:sz="8"/>
            </w:tcBorders>
            <w:tcMar>
              <w:left w:w="108" w:type="dxa"/>
              <w:right w:w="108" w:type="dxa"/>
            </w:tcMar>
            <w:vAlign w:val="top"/>
          </w:tcPr>
          <w:p w:rsidR="6E6A723D" w:rsidP="6E6A723D" w:rsidRDefault="6E6A723D" w14:paraId="05514306" w14:textId="220D13E4">
            <w:pPr>
              <w:spacing w:before="0" w:beforeAutospacing="off" w:after="0" w:afterAutospacing="off"/>
              <w:jc w:val="center"/>
            </w:pPr>
            <w:r w:rsidRPr="6E6A723D" w:rsidR="6E6A723D">
              <w:rPr>
                <w:rFonts w:ascii="Aptos" w:hAnsi="Aptos" w:eastAsia="Aptos" w:cs="Aptos"/>
                <w:b w:val="1"/>
                <w:bCs w:val="1"/>
                <w:sz w:val="24"/>
                <w:szCs w:val="24"/>
              </w:rPr>
              <w:t>Date used</w:t>
            </w:r>
          </w:p>
        </w:tc>
        <w:tc>
          <w:tcPr>
            <w:tcW w:w="1981" w:type="dxa"/>
            <w:tcBorders>
              <w:top w:val="single" w:sz="8"/>
              <w:left w:val="single" w:sz="8"/>
              <w:bottom w:val="single" w:sz="8"/>
              <w:right w:val="single" w:sz="8"/>
            </w:tcBorders>
            <w:tcMar>
              <w:left w:w="108" w:type="dxa"/>
              <w:right w:w="108" w:type="dxa"/>
            </w:tcMar>
            <w:vAlign w:val="top"/>
          </w:tcPr>
          <w:p w:rsidR="6E6A723D" w:rsidP="6E6A723D" w:rsidRDefault="6E6A723D" w14:paraId="206111E4" w14:textId="1BF74279">
            <w:pPr>
              <w:spacing w:before="0" w:beforeAutospacing="off" w:after="0" w:afterAutospacing="off"/>
              <w:jc w:val="center"/>
            </w:pPr>
            <w:r w:rsidRPr="6E6A723D" w:rsidR="6E6A723D">
              <w:rPr>
                <w:rFonts w:ascii="Aptos" w:hAnsi="Aptos" w:eastAsia="Aptos" w:cs="Aptos"/>
                <w:b w:val="1"/>
                <w:bCs w:val="1"/>
                <w:sz w:val="24"/>
                <w:szCs w:val="24"/>
              </w:rPr>
              <w:t>Why did you use this tool</w:t>
            </w:r>
          </w:p>
        </w:tc>
        <w:tc>
          <w:tcPr>
            <w:tcW w:w="3367" w:type="dxa"/>
            <w:tcBorders>
              <w:top w:val="single" w:sz="8"/>
              <w:left w:val="single" w:sz="8"/>
              <w:bottom w:val="single" w:sz="8"/>
              <w:right w:val="single" w:sz="8"/>
            </w:tcBorders>
            <w:tcMar>
              <w:left w:w="108" w:type="dxa"/>
              <w:right w:w="108" w:type="dxa"/>
            </w:tcMar>
            <w:vAlign w:val="top"/>
          </w:tcPr>
          <w:p w:rsidR="6E6A723D" w:rsidP="6E6A723D" w:rsidRDefault="6E6A723D" w14:paraId="33178959" w14:textId="7C7425F9">
            <w:pPr>
              <w:spacing w:before="0" w:beforeAutospacing="off" w:after="0" w:afterAutospacing="off"/>
              <w:jc w:val="center"/>
            </w:pPr>
            <w:r w:rsidRPr="6E6A723D" w:rsidR="6E6A723D">
              <w:rPr>
                <w:rFonts w:ascii="Aptos" w:hAnsi="Aptos" w:eastAsia="Aptos" w:cs="Aptos"/>
                <w:b w:val="1"/>
                <w:bCs w:val="1"/>
                <w:sz w:val="24"/>
                <w:szCs w:val="24"/>
              </w:rPr>
              <w:t>Example prompt(s)</w:t>
            </w:r>
          </w:p>
        </w:tc>
      </w:tr>
      <w:tr w:rsidR="6E6A723D" w:rsidTr="6E6A723D" w14:paraId="23495C67">
        <w:trPr>
          <w:trHeight w:val="300"/>
        </w:trPr>
        <w:tc>
          <w:tcPr>
            <w:tcW w:w="2740" w:type="dxa"/>
            <w:tcBorders>
              <w:top w:val="single" w:sz="8"/>
              <w:left w:val="single" w:sz="8"/>
              <w:bottom w:val="single" w:sz="8"/>
              <w:right w:val="single" w:sz="8"/>
            </w:tcBorders>
            <w:tcMar>
              <w:left w:w="108" w:type="dxa"/>
              <w:right w:w="108" w:type="dxa"/>
            </w:tcMar>
            <w:vAlign w:val="top"/>
          </w:tcPr>
          <w:p w:rsidR="6E6A723D" w:rsidP="6E6A723D" w:rsidRDefault="6E6A723D" w14:paraId="1C61DAA2" w14:textId="25351659">
            <w:pPr>
              <w:spacing w:before="0" w:beforeAutospacing="off" w:after="0" w:afterAutospacing="off"/>
            </w:pPr>
            <w:hyperlink r:id="R0db6b0e153f64ad2">
              <w:r w:rsidRPr="6E6A723D" w:rsidR="6E6A723D">
                <w:rPr>
                  <w:rStyle w:val="Hyperlink"/>
                  <w:rFonts w:ascii="Aptos" w:hAnsi="Aptos" w:eastAsia="Aptos" w:cs="Aptos"/>
                  <w:i w:val="1"/>
                  <w:iCs w:val="1"/>
                  <w:strike w:val="0"/>
                  <w:dstrike w:val="0"/>
                  <w:color w:val="467886"/>
                  <w:sz w:val="18"/>
                  <w:szCs w:val="18"/>
                  <w:u w:val="single"/>
                </w:rPr>
                <w:t>https://www.grammarly.com</w:t>
              </w:r>
            </w:hyperlink>
            <w:r w:rsidRPr="6E6A723D" w:rsidR="6E6A723D">
              <w:rPr>
                <w:rFonts w:ascii="Aptos" w:hAnsi="Aptos" w:eastAsia="Aptos" w:cs="Aptos"/>
                <w:i w:val="1"/>
                <w:iCs w:val="1"/>
                <w:sz w:val="18"/>
                <w:szCs w:val="18"/>
              </w:rPr>
              <w:t xml:space="preserve"> </w:t>
            </w:r>
          </w:p>
        </w:tc>
        <w:tc>
          <w:tcPr>
            <w:tcW w:w="1408" w:type="dxa"/>
            <w:tcBorders>
              <w:top w:val="single" w:sz="8"/>
              <w:left w:val="single" w:sz="8"/>
              <w:bottom w:val="single" w:sz="8"/>
              <w:right w:val="single" w:sz="8"/>
            </w:tcBorders>
            <w:tcMar>
              <w:left w:w="108" w:type="dxa"/>
              <w:right w:w="108" w:type="dxa"/>
            </w:tcMar>
            <w:vAlign w:val="top"/>
          </w:tcPr>
          <w:p w:rsidR="6E6A723D" w:rsidP="6E6A723D" w:rsidRDefault="6E6A723D" w14:paraId="2DBA21C6" w14:textId="58419EF2">
            <w:pPr>
              <w:spacing w:before="0" w:beforeAutospacing="off" w:after="0" w:afterAutospacing="off"/>
            </w:pPr>
            <w:r w:rsidRPr="6E6A723D" w:rsidR="6E6A723D">
              <w:rPr>
                <w:rFonts w:ascii="Aptos" w:hAnsi="Aptos" w:eastAsia="Aptos" w:cs="Aptos"/>
                <w:i w:val="1"/>
                <w:iCs w:val="1"/>
                <w:sz w:val="18"/>
                <w:szCs w:val="18"/>
              </w:rPr>
              <w:t>10/02/2024</w:t>
            </w:r>
          </w:p>
        </w:tc>
        <w:tc>
          <w:tcPr>
            <w:tcW w:w="1981" w:type="dxa"/>
            <w:tcBorders>
              <w:top w:val="single" w:sz="8"/>
              <w:left w:val="single" w:sz="8"/>
              <w:bottom w:val="single" w:sz="8"/>
              <w:right w:val="single" w:sz="8"/>
            </w:tcBorders>
            <w:tcMar>
              <w:left w:w="108" w:type="dxa"/>
              <w:right w:w="108" w:type="dxa"/>
            </w:tcMar>
            <w:vAlign w:val="top"/>
          </w:tcPr>
          <w:p w:rsidR="6E6A723D" w:rsidP="6E6A723D" w:rsidRDefault="6E6A723D" w14:paraId="57CE03C0" w14:textId="39BEFC41">
            <w:pPr>
              <w:spacing w:before="0" w:beforeAutospacing="off" w:after="0" w:afterAutospacing="off"/>
            </w:pPr>
            <w:r w:rsidRPr="6E6A723D" w:rsidR="6E6A723D">
              <w:rPr>
                <w:rFonts w:ascii="Aptos" w:hAnsi="Aptos" w:eastAsia="Aptos" w:cs="Aptos"/>
                <w:i w:val="1"/>
                <w:iCs w:val="1"/>
                <w:sz w:val="18"/>
                <w:szCs w:val="18"/>
              </w:rPr>
              <w:t>Check my work</w:t>
            </w:r>
          </w:p>
        </w:tc>
        <w:tc>
          <w:tcPr>
            <w:tcW w:w="3367" w:type="dxa"/>
            <w:tcBorders>
              <w:top w:val="single" w:sz="8"/>
              <w:left w:val="single" w:sz="8"/>
              <w:bottom w:val="single" w:sz="8"/>
              <w:right w:val="single" w:sz="8"/>
            </w:tcBorders>
            <w:tcMar>
              <w:left w:w="108" w:type="dxa"/>
              <w:right w:w="108" w:type="dxa"/>
            </w:tcMar>
            <w:vAlign w:val="top"/>
          </w:tcPr>
          <w:p w:rsidR="6E6A723D" w:rsidP="6E6A723D" w:rsidRDefault="6E6A723D" w14:paraId="047F1CC7" w14:textId="214A45A9">
            <w:pPr>
              <w:spacing w:before="0" w:beforeAutospacing="off" w:after="0" w:afterAutospacing="off"/>
            </w:pPr>
            <w:r w:rsidRPr="6E6A723D" w:rsidR="6E6A723D">
              <w:rPr>
                <w:rFonts w:ascii="Aptos" w:hAnsi="Aptos" w:eastAsia="Aptos" w:cs="Aptos"/>
                <w:i w:val="1"/>
                <w:iCs w:val="1"/>
                <w:sz w:val="18"/>
                <w:szCs w:val="18"/>
              </w:rPr>
              <w:t>Please check the following text for readability, grammar and syntax.</w:t>
            </w:r>
          </w:p>
        </w:tc>
      </w:tr>
      <w:tr w:rsidR="6E6A723D" w:rsidTr="6E6A723D" w14:paraId="263B9F2F">
        <w:trPr>
          <w:trHeight w:val="300"/>
        </w:trPr>
        <w:tc>
          <w:tcPr>
            <w:tcW w:w="2740" w:type="dxa"/>
            <w:tcBorders>
              <w:top w:val="single" w:sz="8"/>
              <w:left w:val="single" w:sz="8"/>
              <w:bottom w:val="single" w:sz="8"/>
              <w:right w:val="single" w:sz="8"/>
            </w:tcBorders>
            <w:tcMar>
              <w:left w:w="108" w:type="dxa"/>
              <w:right w:w="108" w:type="dxa"/>
            </w:tcMar>
            <w:vAlign w:val="top"/>
          </w:tcPr>
          <w:p w:rsidR="6E6A723D" w:rsidP="6E6A723D" w:rsidRDefault="6E6A723D" w14:paraId="63BA183D" w14:textId="63C9B913">
            <w:pPr>
              <w:spacing w:before="0" w:beforeAutospacing="off" w:after="0" w:afterAutospacing="off"/>
            </w:pPr>
            <w:hyperlink r:id="Rf0e71ababaa34988">
              <w:r w:rsidRPr="6E6A723D" w:rsidR="6E6A723D">
                <w:rPr>
                  <w:rStyle w:val="Hyperlink"/>
                  <w:rFonts w:ascii="Aptos" w:hAnsi="Aptos" w:eastAsia="Aptos" w:cs="Aptos"/>
                  <w:i w:val="1"/>
                  <w:iCs w:val="1"/>
                  <w:sz w:val="18"/>
                  <w:szCs w:val="18"/>
                </w:rPr>
                <w:t>https://chatgtp.com/</w:t>
              </w:r>
            </w:hyperlink>
          </w:p>
        </w:tc>
        <w:tc>
          <w:tcPr>
            <w:tcW w:w="1408" w:type="dxa"/>
            <w:tcBorders>
              <w:top w:val="single" w:sz="8"/>
              <w:left w:val="single" w:sz="8"/>
              <w:bottom w:val="single" w:sz="8"/>
              <w:right w:val="single" w:sz="8"/>
            </w:tcBorders>
            <w:tcMar>
              <w:left w:w="108" w:type="dxa"/>
              <w:right w:w="108" w:type="dxa"/>
            </w:tcMar>
            <w:vAlign w:val="top"/>
          </w:tcPr>
          <w:p w:rsidR="6E6A723D" w:rsidP="6E6A723D" w:rsidRDefault="6E6A723D" w14:paraId="03886D26" w14:textId="7B60D4D4">
            <w:pPr>
              <w:spacing w:before="0" w:beforeAutospacing="off" w:after="0" w:afterAutospacing="off"/>
            </w:pPr>
            <w:r w:rsidRPr="6E6A723D" w:rsidR="6E6A723D">
              <w:rPr>
                <w:rFonts w:ascii="Aptos" w:hAnsi="Aptos" w:eastAsia="Aptos" w:cs="Aptos"/>
                <w:i w:val="1"/>
                <w:iCs w:val="1"/>
                <w:sz w:val="18"/>
                <w:szCs w:val="18"/>
              </w:rPr>
              <w:t>13/04/2024</w:t>
            </w:r>
          </w:p>
        </w:tc>
        <w:tc>
          <w:tcPr>
            <w:tcW w:w="1981" w:type="dxa"/>
            <w:tcBorders>
              <w:top w:val="single" w:sz="8"/>
              <w:left w:val="single" w:sz="8"/>
              <w:bottom w:val="single" w:sz="8"/>
              <w:right w:val="single" w:sz="8"/>
            </w:tcBorders>
            <w:tcMar>
              <w:left w:w="108" w:type="dxa"/>
              <w:right w:w="108" w:type="dxa"/>
            </w:tcMar>
            <w:vAlign w:val="top"/>
          </w:tcPr>
          <w:p w:rsidR="6E6A723D" w:rsidP="6E6A723D" w:rsidRDefault="6E6A723D" w14:paraId="1B596522" w14:textId="43110E0F">
            <w:pPr>
              <w:spacing w:before="0" w:beforeAutospacing="off" w:after="0" w:afterAutospacing="off"/>
            </w:pPr>
            <w:r w:rsidRPr="6E6A723D" w:rsidR="6E6A723D">
              <w:rPr>
                <w:rFonts w:ascii="Aptos" w:hAnsi="Aptos" w:eastAsia="Aptos" w:cs="Aptos"/>
                <w:i w:val="1"/>
                <w:iCs w:val="1"/>
                <w:sz w:val="18"/>
                <w:szCs w:val="18"/>
              </w:rPr>
              <w:t>Help with structure a presentation</w:t>
            </w:r>
          </w:p>
        </w:tc>
        <w:tc>
          <w:tcPr>
            <w:tcW w:w="3367" w:type="dxa"/>
            <w:tcBorders>
              <w:top w:val="single" w:sz="8"/>
              <w:left w:val="single" w:sz="8"/>
              <w:bottom w:val="single" w:sz="8"/>
              <w:right w:val="single" w:sz="8"/>
            </w:tcBorders>
            <w:tcMar>
              <w:left w:w="108" w:type="dxa"/>
              <w:right w:w="108" w:type="dxa"/>
            </w:tcMar>
            <w:vAlign w:val="top"/>
          </w:tcPr>
          <w:p w:rsidR="6E6A723D" w:rsidP="6E6A723D" w:rsidRDefault="6E6A723D" w14:paraId="01F6503F" w14:textId="08727670">
            <w:pPr>
              <w:spacing w:before="0" w:beforeAutospacing="off" w:after="0" w:afterAutospacing="off"/>
            </w:pPr>
            <w:r w:rsidRPr="6E6A723D" w:rsidR="6E6A723D">
              <w:rPr>
                <w:rFonts w:ascii="Aptos" w:hAnsi="Aptos" w:eastAsia="Aptos" w:cs="Aptos"/>
                <w:i w:val="1"/>
                <w:iCs w:val="1"/>
                <w:sz w:val="18"/>
                <w:szCs w:val="18"/>
              </w:rPr>
              <w:t>Can you advise me on how to structure a PowerPoint presentation for a research study?</w:t>
            </w:r>
          </w:p>
        </w:tc>
      </w:tr>
      <w:tr w:rsidR="6E6A723D" w:rsidTr="6E6A723D" w14:paraId="62564ACE">
        <w:trPr>
          <w:trHeight w:val="300"/>
        </w:trPr>
        <w:tc>
          <w:tcPr>
            <w:tcW w:w="2740" w:type="dxa"/>
            <w:tcBorders>
              <w:top w:val="single" w:sz="8"/>
              <w:left w:val="single" w:sz="8"/>
              <w:bottom w:val="single" w:sz="8"/>
              <w:right w:val="single" w:sz="8"/>
            </w:tcBorders>
            <w:tcMar>
              <w:left w:w="108" w:type="dxa"/>
              <w:right w:w="108" w:type="dxa"/>
            </w:tcMar>
            <w:vAlign w:val="top"/>
          </w:tcPr>
          <w:p w:rsidR="6E6A723D" w:rsidP="6E6A723D" w:rsidRDefault="6E6A723D" w14:paraId="54419E4F" w14:textId="641BF0DD">
            <w:pPr>
              <w:spacing w:before="0" w:beforeAutospacing="off" w:after="0" w:afterAutospacing="off"/>
            </w:pPr>
            <w:r w:rsidRPr="6E6A723D" w:rsidR="6E6A723D">
              <w:rPr>
                <w:rFonts w:ascii="Aptos" w:hAnsi="Aptos" w:eastAsia="Aptos" w:cs="Aptos"/>
                <w:sz w:val="24"/>
                <w:szCs w:val="24"/>
              </w:rPr>
              <w:t xml:space="preserve"> </w:t>
            </w:r>
          </w:p>
        </w:tc>
        <w:tc>
          <w:tcPr>
            <w:tcW w:w="1408" w:type="dxa"/>
            <w:tcBorders>
              <w:top w:val="single" w:sz="8"/>
              <w:left w:val="single" w:sz="8"/>
              <w:bottom w:val="single" w:sz="8"/>
              <w:right w:val="single" w:sz="8"/>
            </w:tcBorders>
            <w:tcMar>
              <w:left w:w="108" w:type="dxa"/>
              <w:right w:w="108" w:type="dxa"/>
            </w:tcMar>
            <w:vAlign w:val="top"/>
          </w:tcPr>
          <w:p w:rsidR="6E6A723D" w:rsidP="6E6A723D" w:rsidRDefault="6E6A723D" w14:paraId="24417BB4" w14:textId="4E27A481">
            <w:pPr>
              <w:spacing w:before="0" w:beforeAutospacing="off" w:after="0" w:afterAutospacing="off"/>
            </w:pPr>
            <w:r w:rsidRPr="6E6A723D" w:rsidR="6E6A723D">
              <w:rPr>
                <w:rFonts w:ascii="Aptos" w:hAnsi="Aptos" w:eastAsia="Aptos" w:cs="Aptos"/>
                <w:sz w:val="24"/>
                <w:szCs w:val="24"/>
              </w:rPr>
              <w:t xml:space="preserve"> </w:t>
            </w:r>
          </w:p>
        </w:tc>
        <w:tc>
          <w:tcPr>
            <w:tcW w:w="1981" w:type="dxa"/>
            <w:tcBorders>
              <w:top w:val="single" w:sz="8"/>
              <w:left w:val="single" w:sz="8"/>
              <w:bottom w:val="single" w:sz="8"/>
              <w:right w:val="single" w:sz="8"/>
            </w:tcBorders>
            <w:tcMar>
              <w:left w:w="108" w:type="dxa"/>
              <w:right w:w="108" w:type="dxa"/>
            </w:tcMar>
            <w:vAlign w:val="top"/>
          </w:tcPr>
          <w:p w:rsidR="6E6A723D" w:rsidP="6E6A723D" w:rsidRDefault="6E6A723D" w14:paraId="2A25A468" w14:textId="43CA26A3">
            <w:pPr>
              <w:spacing w:before="0" w:beforeAutospacing="off" w:after="0" w:afterAutospacing="off"/>
            </w:pPr>
            <w:r w:rsidRPr="6E6A723D" w:rsidR="6E6A723D">
              <w:rPr>
                <w:rFonts w:ascii="Aptos" w:hAnsi="Aptos" w:eastAsia="Aptos" w:cs="Aptos"/>
                <w:sz w:val="24"/>
                <w:szCs w:val="24"/>
              </w:rPr>
              <w:t xml:space="preserve"> </w:t>
            </w:r>
          </w:p>
        </w:tc>
        <w:tc>
          <w:tcPr>
            <w:tcW w:w="3367" w:type="dxa"/>
            <w:tcBorders>
              <w:top w:val="single" w:sz="8"/>
              <w:left w:val="single" w:sz="8"/>
              <w:bottom w:val="single" w:sz="8"/>
              <w:right w:val="single" w:sz="8"/>
            </w:tcBorders>
            <w:tcMar>
              <w:left w:w="108" w:type="dxa"/>
              <w:right w:w="108" w:type="dxa"/>
            </w:tcMar>
            <w:vAlign w:val="top"/>
          </w:tcPr>
          <w:p w:rsidR="6E6A723D" w:rsidP="6E6A723D" w:rsidRDefault="6E6A723D" w14:paraId="2DB1EEB8" w14:textId="74A167F6">
            <w:pPr>
              <w:spacing w:before="0" w:beforeAutospacing="off" w:after="0" w:afterAutospacing="off"/>
            </w:pPr>
            <w:r w:rsidRPr="6E6A723D" w:rsidR="6E6A723D">
              <w:rPr>
                <w:rFonts w:ascii="Aptos" w:hAnsi="Aptos" w:eastAsia="Aptos" w:cs="Aptos"/>
                <w:sz w:val="24"/>
                <w:szCs w:val="24"/>
              </w:rPr>
              <w:t xml:space="preserve"> </w:t>
            </w:r>
          </w:p>
        </w:tc>
      </w:tr>
      <w:tr w:rsidR="6E6A723D" w:rsidTr="6E6A723D" w14:paraId="25621EC2">
        <w:trPr>
          <w:trHeight w:val="300"/>
        </w:trPr>
        <w:tc>
          <w:tcPr>
            <w:tcW w:w="2740" w:type="dxa"/>
            <w:tcBorders>
              <w:top w:val="single" w:sz="8"/>
              <w:left w:val="single" w:sz="8"/>
              <w:bottom w:val="single" w:sz="8"/>
              <w:right w:val="single" w:sz="8"/>
            </w:tcBorders>
            <w:tcMar>
              <w:left w:w="108" w:type="dxa"/>
              <w:right w:w="108" w:type="dxa"/>
            </w:tcMar>
            <w:vAlign w:val="top"/>
          </w:tcPr>
          <w:p w:rsidR="6E6A723D" w:rsidP="6E6A723D" w:rsidRDefault="6E6A723D" w14:paraId="1063EA18" w14:textId="647F450E">
            <w:pPr>
              <w:spacing w:before="0" w:beforeAutospacing="off" w:after="0" w:afterAutospacing="off"/>
            </w:pPr>
            <w:r w:rsidRPr="6E6A723D" w:rsidR="6E6A723D">
              <w:rPr>
                <w:rFonts w:ascii="Aptos" w:hAnsi="Aptos" w:eastAsia="Aptos" w:cs="Aptos"/>
                <w:sz w:val="24"/>
                <w:szCs w:val="24"/>
              </w:rPr>
              <w:t xml:space="preserve"> </w:t>
            </w:r>
          </w:p>
        </w:tc>
        <w:tc>
          <w:tcPr>
            <w:tcW w:w="1408" w:type="dxa"/>
            <w:tcBorders>
              <w:top w:val="single" w:sz="8"/>
              <w:left w:val="single" w:sz="8"/>
              <w:bottom w:val="single" w:sz="8"/>
              <w:right w:val="single" w:sz="8"/>
            </w:tcBorders>
            <w:tcMar>
              <w:left w:w="108" w:type="dxa"/>
              <w:right w:w="108" w:type="dxa"/>
            </w:tcMar>
            <w:vAlign w:val="top"/>
          </w:tcPr>
          <w:p w:rsidR="6E6A723D" w:rsidP="6E6A723D" w:rsidRDefault="6E6A723D" w14:paraId="7C3CCEC5" w14:textId="76D63B87">
            <w:pPr>
              <w:spacing w:before="0" w:beforeAutospacing="off" w:after="0" w:afterAutospacing="off"/>
            </w:pPr>
            <w:r w:rsidRPr="6E6A723D" w:rsidR="6E6A723D">
              <w:rPr>
                <w:rFonts w:ascii="Aptos" w:hAnsi="Aptos" w:eastAsia="Aptos" w:cs="Aptos"/>
                <w:sz w:val="24"/>
                <w:szCs w:val="24"/>
              </w:rPr>
              <w:t xml:space="preserve"> </w:t>
            </w:r>
          </w:p>
        </w:tc>
        <w:tc>
          <w:tcPr>
            <w:tcW w:w="1981" w:type="dxa"/>
            <w:tcBorders>
              <w:top w:val="single" w:sz="8"/>
              <w:left w:val="single" w:sz="8"/>
              <w:bottom w:val="single" w:sz="8"/>
              <w:right w:val="single" w:sz="8"/>
            </w:tcBorders>
            <w:tcMar>
              <w:left w:w="108" w:type="dxa"/>
              <w:right w:w="108" w:type="dxa"/>
            </w:tcMar>
            <w:vAlign w:val="top"/>
          </w:tcPr>
          <w:p w:rsidR="6E6A723D" w:rsidP="6E6A723D" w:rsidRDefault="6E6A723D" w14:paraId="6F1C73EF" w14:textId="41290E2F">
            <w:pPr>
              <w:spacing w:before="0" w:beforeAutospacing="off" w:after="0" w:afterAutospacing="off"/>
            </w:pPr>
            <w:r w:rsidRPr="6E6A723D" w:rsidR="6E6A723D">
              <w:rPr>
                <w:rFonts w:ascii="Aptos" w:hAnsi="Aptos" w:eastAsia="Aptos" w:cs="Aptos"/>
                <w:sz w:val="24"/>
                <w:szCs w:val="24"/>
              </w:rPr>
              <w:t xml:space="preserve"> </w:t>
            </w:r>
          </w:p>
        </w:tc>
        <w:tc>
          <w:tcPr>
            <w:tcW w:w="3367" w:type="dxa"/>
            <w:tcBorders>
              <w:top w:val="single" w:sz="8"/>
              <w:left w:val="single" w:sz="8"/>
              <w:bottom w:val="single" w:sz="8"/>
              <w:right w:val="single" w:sz="8"/>
            </w:tcBorders>
            <w:tcMar>
              <w:left w:w="108" w:type="dxa"/>
              <w:right w:w="108" w:type="dxa"/>
            </w:tcMar>
            <w:vAlign w:val="top"/>
          </w:tcPr>
          <w:p w:rsidR="6E6A723D" w:rsidP="6E6A723D" w:rsidRDefault="6E6A723D" w14:paraId="1F096FFA" w14:textId="295A239A">
            <w:pPr>
              <w:spacing w:before="0" w:beforeAutospacing="off" w:after="0" w:afterAutospacing="off"/>
            </w:pPr>
            <w:r w:rsidRPr="6E6A723D" w:rsidR="6E6A723D">
              <w:rPr>
                <w:rFonts w:ascii="Aptos" w:hAnsi="Aptos" w:eastAsia="Aptos" w:cs="Aptos"/>
                <w:sz w:val="24"/>
                <w:szCs w:val="24"/>
              </w:rPr>
              <w:t xml:space="preserve"> </w:t>
            </w:r>
          </w:p>
        </w:tc>
      </w:tr>
      <w:tr w:rsidR="6E6A723D" w:rsidTr="6E6A723D" w14:paraId="1F21F1B0">
        <w:trPr>
          <w:trHeight w:val="300"/>
        </w:trPr>
        <w:tc>
          <w:tcPr>
            <w:tcW w:w="2740" w:type="dxa"/>
            <w:tcBorders>
              <w:top w:val="single" w:sz="8"/>
              <w:left w:val="single" w:sz="8"/>
              <w:bottom w:val="single" w:sz="8"/>
              <w:right w:val="single" w:sz="8"/>
            </w:tcBorders>
            <w:tcMar>
              <w:left w:w="108" w:type="dxa"/>
              <w:right w:w="108" w:type="dxa"/>
            </w:tcMar>
            <w:vAlign w:val="top"/>
          </w:tcPr>
          <w:p w:rsidR="6E6A723D" w:rsidP="6E6A723D" w:rsidRDefault="6E6A723D" w14:paraId="4C54DF50" w14:textId="4BACB3AB">
            <w:pPr>
              <w:spacing w:before="0" w:beforeAutospacing="off" w:after="0" w:afterAutospacing="off"/>
            </w:pPr>
            <w:r w:rsidRPr="6E6A723D" w:rsidR="6E6A723D">
              <w:rPr>
                <w:rFonts w:ascii="Aptos" w:hAnsi="Aptos" w:eastAsia="Aptos" w:cs="Aptos"/>
                <w:sz w:val="24"/>
                <w:szCs w:val="24"/>
              </w:rPr>
              <w:t xml:space="preserve"> </w:t>
            </w:r>
          </w:p>
        </w:tc>
        <w:tc>
          <w:tcPr>
            <w:tcW w:w="1408" w:type="dxa"/>
            <w:tcBorders>
              <w:top w:val="single" w:sz="8"/>
              <w:left w:val="single" w:sz="8"/>
              <w:bottom w:val="single" w:sz="8"/>
              <w:right w:val="single" w:sz="8"/>
            </w:tcBorders>
            <w:tcMar>
              <w:left w:w="108" w:type="dxa"/>
              <w:right w:w="108" w:type="dxa"/>
            </w:tcMar>
            <w:vAlign w:val="top"/>
          </w:tcPr>
          <w:p w:rsidR="6E6A723D" w:rsidP="6E6A723D" w:rsidRDefault="6E6A723D" w14:paraId="79035E1B" w14:textId="0789FE5E">
            <w:pPr>
              <w:spacing w:before="0" w:beforeAutospacing="off" w:after="0" w:afterAutospacing="off"/>
            </w:pPr>
            <w:r w:rsidRPr="6E6A723D" w:rsidR="6E6A723D">
              <w:rPr>
                <w:rFonts w:ascii="Aptos" w:hAnsi="Aptos" w:eastAsia="Aptos" w:cs="Aptos"/>
                <w:sz w:val="24"/>
                <w:szCs w:val="24"/>
              </w:rPr>
              <w:t xml:space="preserve"> </w:t>
            </w:r>
          </w:p>
        </w:tc>
        <w:tc>
          <w:tcPr>
            <w:tcW w:w="1981" w:type="dxa"/>
            <w:tcBorders>
              <w:top w:val="single" w:sz="8"/>
              <w:left w:val="single" w:sz="8"/>
              <w:bottom w:val="single" w:sz="8"/>
              <w:right w:val="single" w:sz="8"/>
            </w:tcBorders>
            <w:tcMar>
              <w:left w:w="108" w:type="dxa"/>
              <w:right w:w="108" w:type="dxa"/>
            </w:tcMar>
            <w:vAlign w:val="top"/>
          </w:tcPr>
          <w:p w:rsidR="6E6A723D" w:rsidP="6E6A723D" w:rsidRDefault="6E6A723D" w14:paraId="5A75D302" w14:textId="3D1FB484">
            <w:pPr>
              <w:spacing w:before="0" w:beforeAutospacing="off" w:after="0" w:afterAutospacing="off"/>
            </w:pPr>
            <w:r w:rsidRPr="6E6A723D" w:rsidR="6E6A723D">
              <w:rPr>
                <w:rFonts w:ascii="Aptos" w:hAnsi="Aptos" w:eastAsia="Aptos" w:cs="Aptos"/>
                <w:sz w:val="24"/>
                <w:szCs w:val="24"/>
              </w:rPr>
              <w:t xml:space="preserve"> </w:t>
            </w:r>
          </w:p>
        </w:tc>
        <w:tc>
          <w:tcPr>
            <w:tcW w:w="3367" w:type="dxa"/>
            <w:tcBorders>
              <w:top w:val="single" w:sz="8"/>
              <w:left w:val="single" w:sz="8"/>
              <w:bottom w:val="single" w:sz="8"/>
              <w:right w:val="single" w:sz="8"/>
            </w:tcBorders>
            <w:tcMar>
              <w:left w:w="108" w:type="dxa"/>
              <w:right w:w="108" w:type="dxa"/>
            </w:tcMar>
            <w:vAlign w:val="top"/>
          </w:tcPr>
          <w:p w:rsidR="6E6A723D" w:rsidP="6E6A723D" w:rsidRDefault="6E6A723D" w14:paraId="38E4B2DF" w14:textId="4304CEF1">
            <w:pPr>
              <w:spacing w:before="0" w:beforeAutospacing="off" w:after="0" w:afterAutospacing="off"/>
              <w:rPr>
                <w:rFonts w:ascii="Aptos" w:hAnsi="Aptos" w:eastAsia="Aptos" w:cs="Aptos"/>
                <w:sz w:val="24"/>
                <w:szCs w:val="24"/>
              </w:rPr>
            </w:pPr>
          </w:p>
        </w:tc>
      </w:tr>
    </w:tbl>
    <w:p w:rsidRPr="00A406E5" w:rsidR="00152E9D" w:rsidP="6E6A723D" w:rsidRDefault="00152E9D" w14:paraId="39AEB170" w14:textId="006EB160">
      <w:pPr>
        <w:ind w:left="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6E6A723D" w:rsidP="6E6A723D" w:rsidRDefault="6E6A723D" w14:paraId="583FDB53" w14:textId="3264171A">
      <w:pPr>
        <w:ind w:left="720"/>
        <w:rPr>
          <w:rFonts w:ascii="Arial" w:hAnsi="Arial" w:cs="Arial"/>
          <w:sz w:val="24"/>
          <w:szCs w:val="24"/>
        </w:rPr>
      </w:pPr>
    </w:p>
    <w:p w:rsidR="6E6A723D" w:rsidP="6E6A723D" w:rsidRDefault="6E6A723D" w14:paraId="6640594C" w14:textId="54672065">
      <w:pPr>
        <w:ind w:left="720"/>
        <w:rPr>
          <w:rFonts w:ascii="Arial" w:hAnsi="Arial" w:cs="Arial"/>
          <w:sz w:val="24"/>
          <w:szCs w:val="24"/>
        </w:rPr>
      </w:pPr>
    </w:p>
    <w:p w:rsidR="6E6A723D" w:rsidP="6E6A723D" w:rsidRDefault="6E6A723D" w14:paraId="212D8E7D" w14:textId="4E692827">
      <w:pPr>
        <w:ind w:left="720"/>
        <w:rPr>
          <w:rFonts w:ascii="Arial" w:hAnsi="Arial" w:cs="Arial"/>
          <w:sz w:val="24"/>
          <w:szCs w:val="24"/>
        </w:rPr>
      </w:pPr>
    </w:p>
    <w:p w:rsidR="24BD53E4" w:rsidP="24BD53E4" w:rsidRDefault="24BD53E4" w14:paraId="4F9BFA39" w14:textId="45749AF0">
      <w:pPr>
        <w:ind w:left="720"/>
        <w:rPr>
          <w:rFonts w:ascii="Arial" w:hAnsi="Arial" w:cs="Arial"/>
          <w:sz w:val="24"/>
          <w:szCs w:val="24"/>
        </w:rPr>
      </w:pPr>
    </w:p>
    <w:p w:rsidR="24BD53E4" w:rsidP="24BD53E4" w:rsidRDefault="24BD53E4" w14:paraId="27BE6721" w14:textId="7C31BFF0">
      <w:pPr>
        <w:ind w:left="720"/>
        <w:rPr>
          <w:rFonts w:ascii="Arial" w:hAnsi="Arial" w:cs="Arial"/>
          <w:sz w:val="24"/>
          <w:szCs w:val="24"/>
        </w:rPr>
      </w:pPr>
    </w:p>
    <w:p w:rsidR="24BD53E4" w:rsidP="24BD53E4" w:rsidRDefault="24BD53E4" w14:paraId="229ABFDF" w14:textId="26614C51">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980D75" w:rsidR="00980D75" w:rsidP="00980D75" w:rsidRDefault="00980D75" w14:paraId="118054C0" w14:textId="77777777">
      <w:pPr>
        <w:jc w:val="both"/>
        <w:rPr>
          <w:rFonts w:ascii="Arial" w:hAnsi="Arial" w:cs="Arial"/>
          <w:sz w:val="24"/>
          <w:szCs w:val="24"/>
        </w:rPr>
      </w:pPr>
      <w:r w:rsidRPr="00980D75">
        <w:rPr>
          <w:rFonts w:ascii="Arial" w:hAnsi="Arial" w:cs="Arial"/>
          <w:sz w:val="24"/>
          <w:szCs w:val="24"/>
        </w:rPr>
        <w:t>As you consider your futures, whether that be in post graduate study, education or careers you will find yourself in many professional learning communities. These can take many shapes so it is vital that you gain the skills and experience of leading peers, and actively engaging in these activities with others. The following assessment tasks will support you in developing skills around leadership, meaningful reflection in your own practice and critical thinking in the field of physical education and child/youth development. </w:t>
      </w:r>
    </w:p>
    <w:p w:rsidRPr="00980D75" w:rsidR="00980D75" w:rsidP="00980D75" w:rsidRDefault="00980D75" w14:paraId="034013A2"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4C3DE513" w14:textId="77777777">
      <w:pPr>
        <w:jc w:val="both"/>
        <w:rPr>
          <w:rFonts w:ascii="Arial" w:hAnsi="Arial" w:cs="Arial"/>
          <w:sz w:val="24"/>
          <w:szCs w:val="24"/>
        </w:rPr>
      </w:pPr>
      <w:r w:rsidRPr="00980D75">
        <w:rPr>
          <w:rFonts w:ascii="Arial" w:hAnsi="Arial" w:cs="Arial"/>
          <w:sz w:val="24"/>
          <w:szCs w:val="24"/>
        </w:rPr>
        <w:t>You will be collating an assessment portfolio of evidence of the tasks below: </w:t>
      </w:r>
    </w:p>
    <w:p w:rsidRPr="00980D75" w:rsidR="00980D75" w:rsidP="00980D75" w:rsidRDefault="00980D75" w14:paraId="7D89DEB8"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2D32415D" w14:textId="77777777">
      <w:pPr>
        <w:jc w:val="both"/>
        <w:rPr>
          <w:rFonts w:ascii="Arial" w:hAnsi="Arial" w:cs="Arial"/>
          <w:sz w:val="24"/>
          <w:szCs w:val="24"/>
        </w:rPr>
      </w:pPr>
      <w:r w:rsidRPr="00980D75">
        <w:rPr>
          <w:rFonts w:ascii="Arial" w:hAnsi="Arial" w:cs="Arial"/>
          <w:i/>
          <w:iCs/>
          <w:sz w:val="24"/>
          <w:szCs w:val="24"/>
          <w:u w:val="single"/>
        </w:rPr>
        <w:t>Task 1</w:t>
      </w:r>
      <w:r w:rsidRPr="00980D75">
        <w:rPr>
          <w:rFonts w:ascii="Arial" w:hAnsi="Arial" w:cs="Arial"/>
          <w:i/>
          <w:iCs/>
          <w:sz w:val="24"/>
          <w:szCs w:val="24"/>
        </w:rPr>
        <w:t>: Active participation in ‘round table’ discussions</w:t>
      </w:r>
      <w:r w:rsidRPr="00980D75">
        <w:rPr>
          <w:rFonts w:ascii="Arial" w:hAnsi="Arial" w:cs="Arial"/>
          <w:sz w:val="24"/>
          <w:szCs w:val="24"/>
        </w:rPr>
        <w:t> </w:t>
      </w:r>
    </w:p>
    <w:p w:rsidRPr="00980D75" w:rsidR="00980D75" w:rsidP="00980D75" w:rsidRDefault="00980D75" w14:paraId="7C0264D3"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02E2DCE8" w14:textId="59042986">
      <w:pPr>
        <w:jc w:val="both"/>
        <w:rPr>
          <w:rFonts w:ascii="Arial" w:hAnsi="Arial" w:cs="Arial"/>
          <w:sz w:val="24"/>
          <w:szCs w:val="24"/>
        </w:rPr>
      </w:pPr>
      <w:r w:rsidRPr="6E6A723D" w:rsidR="00980D75">
        <w:rPr>
          <w:rFonts w:ascii="Arial" w:hAnsi="Arial" w:cs="Arial"/>
          <w:sz w:val="24"/>
          <w:szCs w:val="24"/>
        </w:rPr>
        <w:t xml:space="preserve">Each session will have one </w:t>
      </w:r>
      <w:r w:rsidRPr="6E6A723D" w:rsidR="2943A463">
        <w:rPr>
          <w:rFonts w:ascii="Arial" w:hAnsi="Arial" w:cs="Arial"/>
          <w:sz w:val="24"/>
          <w:szCs w:val="24"/>
        </w:rPr>
        <w:t xml:space="preserve">research article </w:t>
      </w:r>
      <w:r w:rsidRPr="6E6A723D" w:rsidR="00980D75">
        <w:rPr>
          <w:rFonts w:ascii="Arial" w:hAnsi="Arial" w:cs="Arial"/>
          <w:sz w:val="24"/>
          <w:szCs w:val="24"/>
        </w:rPr>
        <w:t xml:space="preserve">to read and on which to make notes. A template document is available on </w:t>
      </w:r>
      <w:r w:rsidRPr="6E6A723D" w:rsidR="64120187">
        <w:rPr>
          <w:rFonts w:ascii="Arial" w:hAnsi="Arial" w:cs="Arial"/>
          <w:sz w:val="24"/>
          <w:szCs w:val="24"/>
        </w:rPr>
        <w:t>Moodle</w:t>
      </w:r>
      <w:r w:rsidRPr="6E6A723D" w:rsidR="00980D75">
        <w:rPr>
          <w:rFonts w:ascii="Arial" w:hAnsi="Arial" w:cs="Arial"/>
          <w:sz w:val="24"/>
          <w:szCs w:val="24"/>
        </w:rPr>
        <w:t xml:space="preserve"> to guide you through this preparation.  </w:t>
      </w:r>
    </w:p>
    <w:p w:rsidRPr="00980D75" w:rsidR="00980D75" w:rsidP="00980D75" w:rsidRDefault="00980D75" w14:paraId="54415346" w14:textId="77777777">
      <w:pPr>
        <w:jc w:val="both"/>
        <w:rPr>
          <w:rFonts w:ascii="Arial" w:hAnsi="Arial" w:cs="Arial"/>
          <w:sz w:val="24"/>
          <w:szCs w:val="24"/>
        </w:rPr>
      </w:pPr>
      <w:r w:rsidRPr="00980D75">
        <w:rPr>
          <w:rFonts w:ascii="Arial" w:hAnsi="Arial" w:cs="Arial"/>
          <w:sz w:val="24"/>
          <w:szCs w:val="24"/>
        </w:rPr>
        <w:t>Three completed documents should be included as part of the assessment portfolio. </w:t>
      </w:r>
    </w:p>
    <w:p w:rsidRPr="00980D75" w:rsidR="00980D75" w:rsidP="00980D75" w:rsidRDefault="00980D75" w14:paraId="6924779A" w14:textId="77777777">
      <w:pPr>
        <w:jc w:val="both"/>
        <w:rPr>
          <w:rFonts w:ascii="Arial" w:hAnsi="Arial" w:cs="Arial"/>
          <w:sz w:val="24"/>
          <w:szCs w:val="24"/>
        </w:rPr>
      </w:pPr>
      <w:r w:rsidRPr="00980D75">
        <w:rPr>
          <w:rFonts w:ascii="Arial" w:hAnsi="Arial" w:cs="Arial"/>
          <w:sz w:val="24"/>
          <w:szCs w:val="24"/>
        </w:rPr>
        <w:t>30% of assessment mark: Attendance and engagement through discussion sessions </w:t>
      </w:r>
    </w:p>
    <w:p w:rsidRPr="00980D75" w:rsidR="00980D75" w:rsidP="00980D75" w:rsidRDefault="00980D75" w14:paraId="370D3141" w14:textId="38265E23">
      <w:pPr>
        <w:jc w:val="both"/>
        <w:rPr>
          <w:rFonts w:ascii="Arial" w:hAnsi="Arial" w:cs="Arial"/>
          <w:sz w:val="24"/>
          <w:szCs w:val="24"/>
        </w:rPr>
      </w:pPr>
      <w:r w:rsidRPr="57DBE64B" w:rsidR="00980D75">
        <w:rPr>
          <w:rFonts w:ascii="Arial" w:hAnsi="Arial" w:cs="Arial"/>
          <w:sz w:val="24"/>
          <w:szCs w:val="24"/>
        </w:rPr>
        <w:t>20% of assessment mark: T</w:t>
      </w:r>
      <w:r w:rsidRPr="57DBE64B" w:rsidR="08069E2D">
        <w:rPr>
          <w:rFonts w:ascii="Arial" w:hAnsi="Arial" w:cs="Arial"/>
          <w:sz w:val="24"/>
          <w:szCs w:val="24"/>
        </w:rPr>
        <w:t>wo</w:t>
      </w:r>
      <w:r w:rsidRPr="57DBE64B" w:rsidR="00980D75">
        <w:rPr>
          <w:rFonts w:ascii="Arial" w:hAnsi="Arial" w:cs="Arial"/>
          <w:sz w:val="24"/>
          <w:szCs w:val="24"/>
        </w:rPr>
        <w:t xml:space="preserve"> completed blogs and notes on t</w:t>
      </w:r>
      <w:r w:rsidRPr="57DBE64B" w:rsidR="583C7FD8">
        <w:rPr>
          <w:rFonts w:ascii="Arial" w:hAnsi="Arial" w:cs="Arial"/>
          <w:sz w:val="24"/>
          <w:szCs w:val="24"/>
        </w:rPr>
        <w:t>wo</w:t>
      </w:r>
      <w:r w:rsidRPr="57DBE64B" w:rsidR="00980D75">
        <w:rPr>
          <w:rFonts w:ascii="Arial" w:hAnsi="Arial" w:cs="Arial"/>
          <w:sz w:val="24"/>
          <w:szCs w:val="24"/>
        </w:rPr>
        <w:t xml:space="preserve"> different readings </w:t>
      </w:r>
    </w:p>
    <w:p w:rsidRPr="00980D75" w:rsidR="00980D75" w:rsidP="00980D75" w:rsidRDefault="00980D75" w14:paraId="10274A15"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4E51B556"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2FA67671" w14:textId="77777777">
      <w:pPr>
        <w:jc w:val="both"/>
        <w:rPr>
          <w:rFonts w:ascii="Arial" w:hAnsi="Arial" w:cs="Arial"/>
          <w:sz w:val="24"/>
          <w:szCs w:val="24"/>
        </w:rPr>
      </w:pPr>
      <w:r w:rsidRPr="00980D75">
        <w:rPr>
          <w:rFonts w:ascii="Arial" w:hAnsi="Arial" w:cs="Arial"/>
          <w:i/>
          <w:iCs/>
          <w:sz w:val="24"/>
          <w:szCs w:val="24"/>
          <w:u w:val="single"/>
        </w:rPr>
        <w:t>Task 2</w:t>
      </w:r>
      <w:r w:rsidRPr="00980D75">
        <w:rPr>
          <w:rFonts w:ascii="Arial" w:hAnsi="Arial" w:cs="Arial"/>
          <w:i/>
          <w:iCs/>
          <w:sz w:val="24"/>
          <w:szCs w:val="24"/>
        </w:rPr>
        <w:t xml:space="preserve">: Leading </w:t>
      </w:r>
      <w:r w:rsidRPr="00980D75">
        <w:rPr>
          <w:rFonts w:ascii="Arial" w:hAnsi="Arial" w:cs="Arial"/>
          <w:b/>
          <w:bCs/>
          <w:i/>
          <w:iCs/>
          <w:sz w:val="24"/>
          <w:szCs w:val="24"/>
          <w:u w:val="single"/>
        </w:rPr>
        <w:t>two</w:t>
      </w:r>
      <w:r w:rsidRPr="00980D75">
        <w:rPr>
          <w:rFonts w:ascii="Arial" w:hAnsi="Arial" w:cs="Arial"/>
          <w:i/>
          <w:iCs/>
          <w:sz w:val="24"/>
          <w:szCs w:val="24"/>
        </w:rPr>
        <w:t xml:space="preserve"> discussions </w:t>
      </w:r>
      <w:r w:rsidRPr="00980D75">
        <w:rPr>
          <w:rFonts w:ascii="Arial" w:hAnsi="Arial" w:cs="Arial"/>
          <w:sz w:val="24"/>
          <w:szCs w:val="24"/>
        </w:rPr>
        <w:t> </w:t>
      </w:r>
    </w:p>
    <w:p w:rsidRPr="00980D75" w:rsidR="00980D75" w:rsidP="00980D75" w:rsidRDefault="00980D75" w14:paraId="201A8A7F" w14:textId="485D0000">
      <w:pPr>
        <w:jc w:val="both"/>
        <w:rPr>
          <w:rFonts w:ascii="Arial" w:hAnsi="Arial" w:cs="Arial"/>
          <w:sz w:val="24"/>
          <w:szCs w:val="24"/>
        </w:rPr>
      </w:pPr>
      <w:r w:rsidRPr="6E6A723D" w:rsidR="00980D75">
        <w:rPr>
          <w:rFonts w:ascii="Arial" w:hAnsi="Arial" w:cs="Arial"/>
          <w:sz w:val="24"/>
          <w:szCs w:val="24"/>
        </w:rPr>
        <w:t xml:space="preserve">You will lead two discussion sessions through semester 1. You will have the paper/reading/resource at the beginning of the year. You are to lead the roundtable discussion on the </w:t>
      </w:r>
      <w:r w:rsidRPr="6E6A723D" w:rsidR="00980D75">
        <w:rPr>
          <w:rFonts w:ascii="Arial" w:hAnsi="Arial" w:cs="Arial"/>
          <w:sz w:val="24"/>
          <w:szCs w:val="24"/>
        </w:rPr>
        <w:t>allocated</w:t>
      </w:r>
      <w:r w:rsidRPr="6E6A723D" w:rsidR="00980D75">
        <w:rPr>
          <w:rFonts w:ascii="Arial" w:hAnsi="Arial" w:cs="Arial"/>
          <w:sz w:val="24"/>
          <w:szCs w:val="24"/>
        </w:rPr>
        <w:t xml:space="preserve"> resource. A Template for guidance is available on </w:t>
      </w:r>
      <w:r w:rsidRPr="6E6A723D" w:rsidR="0674254D">
        <w:rPr>
          <w:rFonts w:ascii="Arial" w:hAnsi="Arial" w:cs="Arial"/>
          <w:sz w:val="24"/>
          <w:szCs w:val="24"/>
        </w:rPr>
        <w:t>Moodle</w:t>
      </w:r>
      <w:r w:rsidRPr="6E6A723D" w:rsidR="00980D75">
        <w:rPr>
          <w:rFonts w:ascii="Arial" w:hAnsi="Arial" w:cs="Arial"/>
          <w:sz w:val="24"/>
          <w:szCs w:val="24"/>
        </w:rPr>
        <w:t>.  </w:t>
      </w:r>
    </w:p>
    <w:p w:rsidRPr="00980D75" w:rsidR="00980D75" w:rsidP="00980D75" w:rsidRDefault="00980D75" w14:paraId="353FDB84" w14:textId="77777777">
      <w:pPr>
        <w:jc w:val="both"/>
        <w:rPr>
          <w:rFonts w:ascii="Arial" w:hAnsi="Arial" w:cs="Arial"/>
          <w:sz w:val="24"/>
          <w:szCs w:val="24"/>
        </w:rPr>
      </w:pPr>
      <w:r w:rsidRPr="00980D75">
        <w:rPr>
          <w:rFonts w:ascii="Arial" w:hAnsi="Arial" w:cs="Arial"/>
          <w:sz w:val="24"/>
          <w:szCs w:val="24"/>
        </w:rPr>
        <w:t>Key points for leader: </w:t>
      </w:r>
    </w:p>
    <w:p w:rsidRPr="00980D75" w:rsidR="00980D75" w:rsidP="00980D75" w:rsidRDefault="00980D75" w14:paraId="6DD52553" w14:textId="77777777">
      <w:pPr>
        <w:numPr>
          <w:ilvl w:val="0"/>
          <w:numId w:val="19"/>
        </w:numPr>
        <w:jc w:val="both"/>
        <w:rPr>
          <w:rFonts w:ascii="Arial" w:hAnsi="Arial" w:cs="Arial"/>
          <w:sz w:val="24"/>
          <w:szCs w:val="24"/>
        </w:rPr>
      </w:pPr>
      <w:r w:rsidRPr="00980D75">
        <w:rPr>
          <w:rFonts w:ascii="Arial" w:hAnsi="Arial" w:cs="Arial"/>
          <w:sz w:val="24"/>
          <w:szCs w:val="24"/>
        </w:rPr>
        <w:t>Summarise the reading </w:t>
      </w:r>
    </w:p>
    <w:p w:rsidRPr="00980D75" w:rsidR="00980D75" w:rsidP="00980D75" w:rsidRDefault="00980D75" w14:paraId="2505E135" w14:textId="77777777">
      <w:pPr>
        <w:numPr>
          <w:ilvl w:val="0"/>
          <w:numId w:val="20"/>
        </w:numPr>
        <w:jc w:val="both"/>
        <w:rPr>
          <w:rFonts w:ascii="Arial" w:hAnsi="Arial" w:cs="Arial"/>
          <w:sz w:val="24"/>
          <w:szCs w:val="24"/>
        </w:rPr>
      </w:pPr>
      <w:r w:rsidRPr="00980D75">
        <w:rPr>
          <w:rFonts w:ascii="Arial" w:hAnsi="Arial" w:cs="Arial"/>
          <w:sz w:val="24"/>
          <w:szCs w:val="24"/>
        </w:rPr>
        <w:t>Set three initial questions and/or thought points  </w:t>
      </w:r>
    </w:p>
    <w:p w:rsidRPr="00980D75" w:rsidR="00980D75" w:rsidP="00980D75" w:rsidRDefault="00980D75" w14:paraId="6D9D7210" w14:textId="0C653EC3">
      <w:pPr>
        <w:numPr>
          <w:ilvl w:val="0"/>
          <w:numId w:val="21"/>
        </w:numPr>
        <w:jc w:val="both"/>
        <w:rPr>
          <w:rFonts w:ascii="Arial" w:hAnsi="Arial" w:cs="Arial"/>
          <w:sz w:val="24"/>
          <w:szCs w:val="24"/>
        </w:rPr>
      </w:pPr>
      <w:r w:rsidRPr="6E6A723D" w:rsidR="00980D75">
        <w:rPr>
          <w:rFonts w:ascii="Arial" w:hAnsi="Arial" w:cs="Arial"/>
          <w:sz w:val="24"/>
          <w:szCs w:val="24"/>
        </w:rPr>
        <w:t xml:space="preserve">Become a </w:t>
      </w:r>
      <w:r w:rsidRPr="6E6A723D" w:rsidR="00980D75">
        <w:rPr>
          <w:rFonts w:ascii="Arial" w:hAnsi="Arial" w:cs="Arial"/>
          <w:sz w:val="24"/>
          <w:szCs w:val="24"/>
        </w:rPr>
        <w:t>mini-expert</w:t>
      </w:r>
      <w:r w:rsidRPr="6E6A723D" w:rsidR="00980D75">
        <w:rPr>
          <w:rFonts w:ascii="Arial" w:hAnsi="Arial" w:cs="Arial"/>
          <w:sz w:val="24"/>
          <w:szCs w:val="24"/>
        </w:rPr>
        <w:t xml:space="preserve"> on the topic:</w:t>
      </w:r>
      <w:r w:rsidRPr="6E6A723D" w:rsidR="43A0BE97">
        <w:rPr>
          <w:rFonts w:ascii="Arial" w:hAnsi="Arial" w:cs="Arial"/>
          <w:sz w:val="24"/>
          <w:szCs w:val="24"/>
        </w:rPr>
        <w:t xml:space="preserve"> Provide evidence of links to at least two </w:t>
      </w:r>
      <w:r w:rsidRPr="6E6A723D" w:rsidR="43A0BE97">
        <w:rPr>
          <w:rFonts w:ascii="Arial" w:hAnsi="Arial" w:cs="Arial"/>
          <w:sz w:val="24"/>
          <w:szCs w:val="24"/>
        </w:rPr>
        <w:t>additional</w:t>
      </w:r>
      <w:r w:rsidRPr="6E6A723D" w:rsidR="43A0BE97">
        <w:rPr>
          <w:rFonts w:ascii="Arial" w:hAnsi="Arial" w:cs="Arial"/>
          <w:sz w:val="24"/>
          <w:szCs w:val="24"/>
        </w:rPr>
        <w:t xml:space="preserve"> sources from literature</w:t>
      </w:r>
    </w:p>
    <w:p w:rsidRPr="00980D75" w:rsidR="00980D75" w:rsidP="00980D75" w:rsidRDefault="00980D75" w14:paraId="4C2DB869" w14:textId="77777777">
      <w:pPr>
        <w:numPr>
          <w:ilvl w:val="0"/>
          <w:numId w:val="22"/>
        </w:numPr>
        <w:jc w:val="both"/>
        <w:rPr>
          <w:rFonts w:ascii="Arial" w:hAnsi="Arial" w:cs="Arial"/>
          <w:sz w:val="24"/>
          <w:szCs w:val="24"/>
        </w:rPr>
      </w:pPr>
      <w:r w:rsidRPr="00980D75">
        <w:rPr>
          <w:rFonts w:ascii="Arial" w:hAnsi="Arial" w:cs="Arial"/>
          <w:sz w:val="24"/>
          <w:szCs w:val="24"/>
        </w:rPr>
        <w:t>Lead others in sharing their thoughts and scaffold points that come up.  </w:t>
      </w:r>
    </w:p>
    <w:p w:rsidRPr="00980D75" w:rsidR="00980D75" w:rsidP="00980D75" w:rsidRDefault="00980D75" w14:paraId="110883DE" w14:textId="3C0E2C0B">
      <w:pPr>
        <w:jc w:val="both"/>
        <w:rPr>
          <w:rFonts w:ascii="Arial" w:hAnsi="Arial" w:cs="Arial"/>
          <w:sz w:val="24"/>
          <w:szCs w:val="24"/>
        </w:rPr>
      </w:pPr>
      <w:r w:rsidRPr="6E6A723D" w:rsidR="00980D75">
        <w:rPr>
          <w:rFonts w:ascii="Arial" w:hAnsi="Arial" w:cs="Arial"/>
          <w:sz w:val="24"/>
          <w:szCs w:val="24"/>
        </w:rPr>
        <w:t>50% of assessment mark: Leading</w:t>
      </w:r>
      <w:r w:rsidRPr="6E6A723D" w:rsidR="65BFABA7">
        <w:rPr>
          <w:rFonts w:ascii="Arial" w:hAnsi="Arial" w:cs="Arial"/>
          <w:sz w:val="24"/>
          <w:szCs w:val="24"/>
        </w:rPr>
        <w:t xml:space="preserve"> one</w:t>
      </w:r>
      <w:r w:rsidRPr="6E6A723D" w:rsidR="00980D75">
        <w:rPr>
          <w:rFonts w:ascii="Arial" w:hAnsi="Arial" w:cs="Arial"/>
          <w:sz w:val="24"/>
          <w:szCs w:val="24"/>
        </w:rPr>
        <w:t xml:space="preserve"> discussion session</w:t>
      </w:r>
    </w:p>
    <w:p w:rsidRPr="00980D75" w:rsidR="00980D75" w:rsidP="00980D75" w:rsidRDefault="00980D75" w14:paraId="0EB78875" w14:textId="7AE5BAC8">
      <w:pPr>
        <w:jc w:val="both"/>
        <w:rPr>
          <w:rFonts w:ascii="Arial" w:hAnsi="Arial" w:cs="Arial"/>
          <w:sz w:val="24"/>
          <w:szCs w:val="24"/>
        </w:rPr>
      </w:pPr>
      <w:r w:rsidRPr="24BD53E4" w:rsidR="00980D75">
        <w:rPr>
          <w:rFonts w:ascii="Arial" w:hAnsi="Arial" w:cs="Arial"/>
          <w:sz w:val="24"/>
          <w:szCs w:val="24"/>
        </w:rPr>
        <w:t>(Both session notes will be included in the evidence portfolio</w:t>
      </w:r>
      <w:r w:rsidRPr="24BD53E4" w:rsidR="1D3266D0">
        <w:rPr>
          <w:rFonts w:ascii="Arial" w:hAnsi="Arial" w:cs="Arial"/>
          <w:sz w:val="24"/>
          <w:szCs w:val="24"/>
        </w:rPr>
        <w:t xml:space="preserve">; you may </w:t>
      </w:r>
      <w:r w:rsidRPr="24BD53E4" w:rsidR="1FCB5CB8">
        <w:rPr>
          <w:rFonts w:ascii="Arial" w:hAnsi="Arial" w:cs="Arial"/>
          <w:sz w:val="24"/>
          <w:szCs w:val="24"/>
        </w:rPr>
        <w:t>choose</w:t>
      </w:r>
      <w:r w:rsidRPr="24BD53E4" w:rsidR="1D3266D0">
        <w:rPr>
          <w:rFonts w:ascii="Arial" w:hAnsi="Arial" w:cs="Arial"/>
          <w:sz w:val="24"/>
          <w:szCs w:val="24"/>
        </w:rPr>
        <w:t xml:space="preserve"> which recording is assessed for this assignment after both are completed</w:t>
      </w:r>
      <w:r w:rsidRPr="24BD53E4" w:rsidR="00980D75">
        <w:rPr>
          <w:rFonts w:ascii="Arial" w:hAnsi="Arial" w:cs="Arial"/>
          <w:sz w:val="24"/>
          <w:szCs w:val="24"/>
        </w:rPr>
        <w:t>). </w:t>
      </w:r>
    </w:p>
    <w:p w:rsidRPr="00980D75" w:rsidR="00980D75" w:rsidP="00980D75" w:rsidRDefault="00980D75" w14:paraId="31FABBCF"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7B03BCBA"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596C252D"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24DB280F" w14:textId="77777777">
      <w:pPr>
        <w:jc w:val="both"/>
        <w:rPr>
          <w:rFonts w:ascii="Arial" w:hAnsi="Arial" w:cs="Arial"/>
          <w:sz w:val="24"/>
          <w:szCs w:val="24"/>
        </w:rPr>
      </w:pPr>
      <w:r w:rsidRPr="00980D75">
        <w:rPr>
          <w:rFonts w:ascii="Arial" w:hAnsi="Arial" w:cs="Arial"/>
          <w:b/>
          <w:bCs/>
          <w:sz w:val="24"/>
          <w:szCs w:val="24"/>
          <w:u w:val="single"/>
        </w:rPr>
        <w:t>ACROSS THE THREE TASKS PLEASE FOLLOW THE GUIDNACE BELOW:</w:t>
      </w:r>
      <w:r w:rsidRPr="00980D75">
        <w:rPr>
          <w:rFonts w:ascii="Arial" w:hAnsi="Arial" w:cs="Arial"/>
          <w:sz w:val="24"/>
          <w:szCs w:val="24"/>
        </w:rPr>
        <w:t>  </w:t>
      </w:r>
    </w:p>
    <w:p w:rsidRPr="00980D75" w:rsidR="00980D75" w:rsidP="00980D75" w:rsidRDefault="00980D75" w14:paraId="069C92D5"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3FB99E84"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4F02FD14" w14:textId="77777777">
      <w:pPr>
        <w:jc w:val="both"/>
        <w:rPr>
          <w:rFonts w:ascii="Arial" w:hAnsi="Arial" w:cs="Arial"/>
          <w:sz w:val="24"/>
          <w:szCs w:val="24"/>
        </w:rPr>
      </w:pPr>
      <w:r w:rsidRPr="00980D75">
        <w:rPr>
          <w:rFonts w:ascii="Arial" w:hAnsi="Arial" w:cs="Arial"/>
          <w:sz w:val="24"/>
          <w:szCs w:val="24"/>
        </w:rPr>
        <w:t> </w:t>
      </w:r>
      <w:r w:rsidRPr="00980D75">
        <w:rPr>
          <w:rFonts w:ascii="Arial" w:hAnsi="Arial" w:cs="Arial"/>
          <w:sz w:val="24"/>
          <w:szCs w:val="24"/>
        </w:rPr>
        <w:br/>
      </w:r>
      <w:r w:rsidRPr="00980D75">
        <w:rPr>
          <w:rFonts w:ascii="Arial" w:hAnsi="Arial" w:cs="Arial"/>
          <w:sz w:val="24"/>
          <w:szCs w:val="24"/>
        </w:rPr>
        <w:t> </w:t>
      </w:r>
      <w:r w:rsidRPr="00980D75">
        <w:rPr>
          <w:rFonts w:ascii="Arial" w:hAnsi="Arial" w:cs="Arial"/>
          <w:sz w:val="24"/>
          <w:szCs w:val="24"/>
        </w:rPr>
        <w:br/>
      </w:r>
      <w:r w:rsidRPr="00980D75">
        <w:rPr>
          <w:rFonts w:ascii="Arial" w:hAnsi="Arial" w:cs="Arial"/>
          <w:sz w:val="24"/>
          <w:szCs w:val="24"/>
        </w:rPr>
        <w:t> </w:t>
      </w:r>
    </w:p>
    <w:p w:rsidRPr="00980D75" w:rsidR="00980D75" w:rsidP="00980D75" w:rsidRDefault="00980D75" w14:paraId="40B3BAE9"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4A1663E5"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58032D91"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0CF80AAA"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22BDE052"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695364FB"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3F55DE0E" w14:textId="77777777">
      <w:pPr>
        <w:jc w:val="both"/>
        <w:rPr>
          <w:rFonts w:ascii="Arial" w:hAnsi="Arial" w:cs="Arial"/>
          <w:sz w:val="24"/>
          <w:szCs w:val="24"/>
        </w:rPr>
      </w:pPr>
      <w:r w:rsidRPr="00980D75">
        <w:rPr>
          <w:rFonts w:ascii="Arial" w:hAnsi="Arial" w:cs="Arial"/>
          <w:sz w:val="24"/>
          <w:szCs w:val="24"/>
        </w:rPr>
        <w:t> </w:t>
      </w:r>
      <w:r w:rsidRPr="00980D75">
        <w:rPr>
          <w:rFonts w:ascii="Arial" w:hAnsi="Arial" w:cs="Arial"/>
          <w:sz w:val="24"/>
          <w:szCs w:val="24"/>
        </w:rPr>
        <w:br/>
      </w:r>
      <w:r w:rsidRPr="00980D75">
        <w:rPr>
          <w:rFonts w:ascii="Arial" w:hAnsi="Arial" w:cs="Arial"/>
          <w:sz w:val="24"/>
          <w:szCs w:val="24"/>
        </w:rPr>
        <w:t> </w:t>
      </w:r>
    </w:p>
    <w:p w:rsidRPr="00980D75" w:rsidR="00980D75" w:rsidP="00980D75" w:rsidRDefault="00980D75" w14:paraId="5C349600"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686B72D0"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7D207637" w14:textId="77777777">
      <w:pPr>
        <w:jc w:val="both"/>
        <w:rPr>
          <w:rFonts w:ascii="Arial" w:hAnsi="Arial" w:cs="Arial"/>
          <w:sz w:val="24"/>
          <w:szCs w:val="24"/>
        </w:rPr>
      </w:pPr>
      <w:r w:rsidRPr="00980D75">
        <w:rPr>
          <w:rFonts w:ascii="Arial" w:hAnsi="Arial" w:cs="Arial"/>
          <w:b/>
          <w:bCs/>
          <w:sz w:val="24"/>
          <w:szCs w:val="24"/>
        </w:rPr>
        <w:t>GUIDANCE FOR Students IN THE COMPLETION OF TASKS</w:t>
      </w:r>
      <w:r w:rsidRPr="00980D75">
        <w:rPr>
          <w:rFonts w:ascii="Arial" w:hAnsi="Arial" w:cs="Arial"/>
          <w:sz w:val="24"/>
          <w:szCs w:val="24"/>
        </w:rPr>
        <w:t> </w:t>
      </w:r>
    </w:p>
    <w:p w:rsidRPr="00980D75" w:rsidR="00980D75" w:rsidP="00980D75" w:rsidRDefault="00980D75" w14:paraId="61642852"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5A6BB3DE" w14:textId="77777777">
      <w:pPr>
        <w:jc w:val="both"/>
        <w:rPr>
          <w:rFonts w:ascii="Arial" w:hAnsi="Arial" w:cs="Arial"/>
          <w:sz w:val="24"/>
          <w:szCs w:val="24"/>
        </w:rPr>
      </w:pPr>
      <w:r w:rsidRPr="00980D75">
        <w:rPr>
          <w:rFonts w:ascii="Arial" w:hAnsi="Arial" w:cs="Arial"/>
          <w:b/>
          <w:bCs/>
          <w:sz w:val="24"/>
          <w:szCs w:val="24"/>
        </w:rPr>
        <w:t>NOTE: The guidance offered below is linked to the five generic assessment criteria overleaf.</w:t>
      </w:r>
      <w:r w:rsidRPr="00980D75">
        <w:rPr>
          <w:rFonts w:ascii="Arial" w:hAnsi="Arial" w:cs="Arial"/>
          <w:sz w:val="24"/>
          <w:szCs w:val="24"/>
        </w:rPr>
        <w:t> </w:t>
      </w:r>
    </w:p>
    <w:p w:rsidRPr="00980D75" w:rsidR="00980D75" w:rsidP="00980D75" w:rsidRDefault="00980D75" w14:paraId="70E042EE"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6674AB41" w14:textId="77777777">
      <w:pPr>
        <w:numPr>
          <w:ilvl w:val="0"/>
          <w:numId w:val="23"/>
        </w:numPr>
        <w:jc w:val="both"/>
        <w:rPr>
          <w:rFonts w:ascii="Arial" w:hAnsi="Arial" w:cs="Arial"/>
          <w:sz w:val="24"/>
          <w:szCs w:val="24"/>
        </w:rPr>
      </w:pPr>
      <w:r w:rsidRPr="00980D75">
        <w:rPr>
          <w:rFonts w:ascii="Arial" w:hAnsi="Arial" w:cs="Arial"/>
          <w:b/>
          <w:bCs/>
          <w:sz w:val="24"/>
          <w:szCs w:val="24"/>
        </w:rPr>
        <w:t>Engagement with Literature Skills</w:t>
      </w:r>
      <w:r w:rsidRPr="00980D75">
        <w:rPr>
          <w:rFonts w:ascii="Arial" w:hAnsi="Arial" w:cs="Arial"/>
          <w:sz w:val="24"/>
          <w:szCs w:val="24"/>
        </w:rPr>
        <w:t> </w:t>
      </w:r>
    </w:p>
    <w:p w:rsidRPr="00980D75" w:rsidR="00980D75" w:rsidP="00980D75" w:rsidRDefault="00980D75" w14:paraId="24DAD420" w14:textId="77777777">
      <w:pPr>
        <w:jc w:val="both"/>
        <w:rPr>
          <w:rFonts w:ascii="Arial" w:hAnsi="Arial" w:cs="Arial"/>
          <w:sz w:val="24"/>
          <w:szCs w:val="24"/>
        </w:rPr>
      </w:pPr>
      <w:r w:rsidRPr="00980D75">
        <w:rPr>
          <w:rFonts w:ascii="Arial" w:hAnsi="Arial" w:cs="Arial"/>
          <w:sz w:val="24"/>
          <w:szCs w:val="24"/>
        </w:rPr>
        <w:t xml:space="preserve">Your work must be informed and supported by scholarly material that is </w:t>
      </w:r>
      <w:r w:rsidRPr="00980D75">
        <w:rPr>
          <w:rFonts w:ascii="Arial" w:hAnsi="Arial" w:cs="Arial"/>
          <w:i/>
          <w:iCs/>
          <w:sz w:val="24"/>
          <w:szCs w:val="24"/>
        </w:rPr>
        <w:t>relevant</w:t>
      </w:r>
      <w:r w:rsidRPr="00980D75">
        <w:rPr>
          <w:rFonts w:ascii="Arial" w:hAnsi="Arial" w:cs="Arial"/>
          <w:sz w:val="24"/>
          <w:szCs w:val="24"/>
        </w:rPr>
        <w:t xml:space="preserve"> to and </w:t>
      </w:r>
      <w:r w:rsidRPr="00980D75">
        <w:rPr>
          <w:rFonts w:ascii="Arial" w:hAnsi="Arial" w:cs="Arial"/>
          <w:i/>
          <w:iCs/>
          <w:sz w:val="24"/>
          <w:szCs w:val="24"/>
        </w:rPr>
        <w:t>focused</w:t>
      </w:r>
      <w:r w:rsidRPr="00980D75">
        <w:rPr>
          <w:rFonts w:ascii="Arial" w:hAnsi="Arial" w:cs="Arial"/>
          <w:sz w:val="24"/>
          <w:szCs w:val="24"/>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980D75">
        <w:rPr>
          <w:rFonts w:ascii="Arial" w:hAnsi="Arial" w:cs="Arial"/>
          <w:i/>
          <w:iCs/>
          <w:sz w:val="24"/>
          <w:szCs w:val="24"/>
        </w:rPr>
        <w:t>range</w:t>
      </w:r>
      <w:r w:rsidRPr="00980D75">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980D75">
        <w:rPr>
          <w:rFonts w:ascii="Arial" w:hAnsi="Arial" w:cs="Arial"/>
          <w:i/>
          <w:iCs/>
          <w:sz w:val="24"/>
          <w:szCs w:val="24"/>
        </w:rPr>
        <w:t>credibility</w:t>
      </w:r>
      <w:r w:rsidRPr="00980D75">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80D75">
        <w:rPr>
          <w:rFonts w:ascii="Arial" w:hAnsi="Arial" w:cs="Arial"/>
          <w:i/>
          <w:iCs/>
          <w:sz w:val="24"/>
          <w:szCs w:val="24"/>
        </w:rPr>
        <w:t>evidence</w:t>
      </w:r>
      <w:r w:rsidRPr="00980D75">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rsidRPr="00980D75" w:rsidR="00980D75" w:rsidP="00980D75" w:rsidRDefault="00980D75" w14:paraId="7A089E99"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37B93EA8" w14:textId="77777777">
      <w:pPr>
        <w:jc w:val="both"/>
        <w:rPr>
          <w:rFonts w:ascii="Arial" w:hAnsi="Arial" w:cs="Arial"/>
          <w:sz w:val="24"/>
          <w:szCs w:val="24"/>
        </w:rPr>
      </w:pPr>
      <w:r w:rsidRPr="00980D75">
        <w:rPr>
          <w:rFonts w:ascii="Arial" w:hAnsi="Arial" w:cs="Arial"/>
          <w:b/>
          <w:bCs/>
          <w:i/>
          <w:iCs/>
          <w:sz w:val="24"/>
          <w:szCs w:val="24"/>
        </w:rPr>
        <w:t>Guidance specific to this assessment:</w:t>
      </w:r>
      <w:r w:rsidRPr="00980D75">
        <w:rPr>
          <w:rFonts w:ascii="Arial" w:hAnsi="Arial" w:cs="Arial"/>
          <w:i/>
          <w:iCs/>
          <w:sz w:val="24"/>
          <w:szCs w:val="24"/>
        </w:rPr>
        <w:t xml:space="preserve"> Engage with the key high-quality source(s) that support each seminar. Additional reading can be used and discussed for each topic/ seminar. Blogs should include the key paper and reference and cited correctly in the word document. Discussion session work could be highlighted but also how this has inspired further research and development in physical education. Government documents and policies should also be considered where appropriate.</w:t>
      </w:r>
      <w:r w:rsidRPr="00980D75">
        <w:rPr>
          <w:rFonts w:ascii="Arial" w:hAnsi="Arial" w:cs="Arial"/>
          <w:sz w:val="24"/>
          <w:szCs w:val="24"/>
        </w:rPr>
        <w:t> </w:t>
      </w:r>
    </w:p>
    <w:p w:rsidRPr="00980D75" w:rsidR="00980D75" w:rsidP="00980D75" w:rsidRDefault="00980D75" w14:paraId="58A57C3C"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5F9BF564"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7D21F73C" w14:textId="77777777">
      <w:pPr>
        <w:numPr>
          <w:ilvl w:val="0"/>
          <w:numId w:val="24"/>
        </w:numPr>
        <w:jc w:val="both"/>
        <w:rPr>
          <w:rFonts w:ascii="Arial" w:hAnsi="Arial" w:cs="Arial"/>
          <w:sz w:val="24"/>
          <w:szCs w:val="24"/>
        </w:rPr>
      </w:pPr>
      <w:r w:rsidRPr="00980D75">
        <w:rPr>
          <w:rFonts w:ascii="Arial" w:hAnsi="Arial" w:cs="Arial"/>
          <w:b/>
          <w:bCs/>
          <w:sz w:val="24"/>
          <w:szCs w:val="24"/>
        </w:rPr>
        <w:t>Knowledge and Understanding Skills</w:t>
      </w:r>
      <w:r w:rsidRPr="00980D75">
        <w:rPr>
          <w:rFonts w:ascii="Arial" w:hAnsi="Arial" w:cs="Arial"/>
          <w:sz w:val="24"/>
          <w:szCs w:val="24"/>
        </w:rPr>
        <w:t> </w:t>
      </w:r>
    </w:p>
    <w:p w:rsidRPr="00980D75" w:rsidR="00980D75" w:rsidP="00980D75" w:rsidRDefault="00980D75" w14:paraId="1B16A6F2" w14:textId="77777777">
      <w:pPr>
        <w:jc w:val="both"/>
        <w:rPr>
          <w:rFonts w:ascii="Arial" w:hAnsi="Arial" w:cs="Arial"/>
          <w:sz w:val="24"/>
          <w:szCs w:val="24"/>
        </w:rPr>
      </w:pPr>
      <w:r w:rsidRPr="00980D75">
        <w:rPr>
          <w:rFonts w:ascii="Arial" w:hAnsi="Arial" w:cs="Arial"/>
          <w:sz w:val="24"/>
          <w:szCs w:val="24"/>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980D75">
        <w:rPr>
          <w:rFonts w:ascii="Arial" w:hAnsi="Arial" w:cs="Arial"/>
          <w:i/>
          <w:iCs/>
          <w:sz w:val="24"/>
          <w:szCs w:val="24"/>
        </w:rPr>
        <w:t>Knowledge</w:t>
      </w:r>
      <w:r w:rsidRPr="00980D75">
        <w:rPr>
          <w:rFonts w:ascii="Arial" w:hAnsi="Arial" w:cs="Arial"/>
          <w:sz w:val="24"/>
          <w:szCs w:val="24"/>
        </w:rPr>
        <w:t xml:space="preserve"> relates to the facts, information and skills you have acquired through your learning.  You demonstrate your </w:t>
      </w:r>
      <w:r w:rsidRPr="00980D75">
        <w:rPr>
          <w:rFonts w:ascii="Arial" w:hAnsi="Arial" w:cs="Arial"/>
          <w:i/>
          <w:iCs/>
          <w:sz w:val="24"/>
          <w:szCs w:val="24"/>
        </w:rPr>
        <w:t>understanding</w:t>
      </w:r>
      <w:r w:rsidRPr="00980D75">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80D75">
        <w:rPr>
          <w:rFonts w:ascii="Arial" w:hAnsi="Arial" w:cs="Arial"/>
          <w:i/>
          <w:iCs/>
          <w:sz w:val="24"/>
          <w:szCs w:val="24"/>
        </w:rPr>
        <w:t>extent</w:t>
      </w:r>
      <w:r w:rsidRPr="00980D75">
        <w:rPr>
          <w:rFonts w:ascii="Arial" w:hAnsi="Arial" w:cs="Arial"/>
          <w:sz w:val="24"/>
          <w:szCs w:val="24"/>
        </w:rPr>
        <w:t xml:space="preserve"> to which you demonstrate your knowledge and understanding; ideally each should be complete and detailed, with comprehensive coverage.  </w:t>
      </w:r>
    </w:p>
    <w:p w:rsidRPr="00980D75" w:rsidR="00980D75" w:rsidP="00980D75" w:rsidRDefault="00980D75" w14:paraId="4F0F45FD"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17FCDDF8" w14:textId="77777777">
      <w:pPr>
        <w:jc w:val="both"/>
        <w:rPr>
          <w:rFonts w:ascii="Arial" w:hAnsi="Arial" w:cs="Arial"/>
          <w:sz w:val="24"/>
          <w:szCs w:val="24"/>
        </w:rPr>
      </w:pPr>
      <w:r w:rsidRPr="00980D75">
        <w:rPr>
          <w:rFonts w:ascii="Arial" w:hAnsi="Arial" w:cs="Arial"/>
          <w:b/>
          <w:bCs/>
          <w:i/>
          <w:iCs/>
          <w:sz w:val="24"/>
          <w:szCs w:val="24"/>
        </w:rPr>
        <w:t>Guidance specific to this assessment:</w:t>
      </w:r>
      <w:r w:rsidRPr="00980D75">
        <w:rPr>
          <w:rFonts w:ascii="Arial" w:hAnsi="Arial" w:cs="Arial"/>
          <w:i/>
          <w:iCs/>
          <w:sz w:val="24"/>
          <w:szCs w:val="24"/>
        </w:rPr>
        <w:t xml:space="preserve"> Demonstrate your knowledge and understanding of the development of physical education, sport and children and young people development over the last few decades, demonstrating the development in literature and the curriculum and policy for the subject. Your knowledge and understanding of innovation and new concepts (e.g. models based practice and physical literacy) needs to be demonstrated.</w:t>
      </w:r>
      <w:r w:rsidRPr="00980D75">
        <w:rPr>
          <w:rFonts w:ascii="Arial" w:hAnsi="Arial" w:cs="Arial"/>
          <w:sz w:val="24"/>
          <w:szCs w:val="24"/>
        </w:rPr>
        <w:t> </w:t>
      </w:r>
    </w:p>
    <w:p w:rsidRPr="00980D75" w:rsidR="00980D75" w:rsidP="00980D75" w:rsidRDefault="00980D75" w14:paraId="5ADC2B83"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4B7E382D"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443DEC4A" w14:textId="77777777">
      <w:pPr>
        <w:numPr>
          <w:ilvl w:val="0"/>
          <w:numId w:val="25"/>
        </w:numPr>
        <w:jc w:val="both"/>
        <w:rPr>
          <w:rFonts w:ascii="Arial" w:hAnsi="Arial" w:cs="Arial"/>
          <w:sz w:val="24"/>
          <w:szCs w:val="24"/>
        </w:rPr>
      </w:pPr>
      <w:r w:rsidRPr="00980D75">
        <w:rPr>
          <w:rFonts w:ascii="Arial" w:hAnsi="Arial" w:cs="Arial"/>
          <w:b/>
          <w:bCs/>
          <w:sz w:val="24"/>
          <w:szCs w:val="24"/>
        </w:rPr>
        <w:t>Cognitive and Intellectual Skills</w:t>
      </w:r>
      <w:r w:rsidRPr="00980D75">
        <w:rPr>
          <w:rFonts w:ascii="Arial" w:hAnsi="Arial" w:cs="Arial"/>
          <w:sz w:val="24"/>
          <w:szCs w:val="24"/>
        </w:rPr>
        <w:t> </w:t>
      </w:r>
    </w:p>
    <w:p w:rsidRPr="00980D75" w:rsidR="00980D75" w:rsidP="00980D75" w:rsidRDefault="00980D75" w14:paraId="169EB9D6" w14:textId="77777777">
      <w:pPr>
        <w:jc w:val="both"/>
        <w:rPr>
          <w:rFonts w:ascii="Arial" w:hAnsi="Arial" w:cs="Arial"/>
          <w:sz w:val="24"/>
          <w:szCs w:val="24"/>
        </w:rPr>
      </w:pPr>
      <w:r w:rsidRPr="00980D75">
        <w:rPr>
          <w:rFonts w:ascii="Arial" w:hAnsi="Arial" w:cs="Arial"/>
          <w:sz w:val="24"/>
          <w:szCs w:val="24"/>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w:t>
      </w:r>
      <w:r w:rsidRPr="00980D75">
        <w:rPr>
          <w:rFonts w:ascii="Arial" w:hAnsi="Arial" w:cs="Arial"/>
          <w:sz w:val="24"/>
          <w:szCs w:val="24"/>
        </w:rPr>
        <w:t>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rsidRPr="00980D75" w:rsidR="00980D75" w:rsidP="00980D75" w:rsidRDefault="00980D75" w14:paraId="624C103F"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1B1821FF" w14:textId="77777777">
      <w:pPr>
        <w:jc w:val="both"/>
        <w:rPr>
          <w:rFonts w:ascii="Arial" w:hAnsi="Arial" w:cs="Arial"/>
          <w:sz w:val="24"/>
          <w:szCs w:val="24"/>
        </w:rPr>
      </w:pPr>
      <w:r w:rsidRPr="00980D75">
        <w:rPr>
          <w:rFonts w:ascii="Arial" w:hAnsi="Arial" w:cs="Arial"/>
          <w:b/>
          <w:bCs/>
          <w:i/>
          <w:iCs/>
          <w:sz w:val="24"/>
          <w:szCs w:val="24"/>
        </w:rPr>
        <w:t>Guidance specific to this assessment:</w:t>
      </w:r>
      <w:r w:rsidRPr="00980D75">
        <w:rPr>
          <w:rFonts w:ascii="Arial" w:hAnsi="Arial" w:cs="Arial"/>
          <w:i/>
          <w:iCs/>
          <w:sz w:val="24"/>
          <w:szCs w:val="24"/>
        </w:rPr>
        <w:t xml:space="preserve"> Demonstrate your cognitive skills by critical analysis of different approaches to delivery in physical education, linked to outcomes, or importance and development in aims and values of physical education. Contrasting ideas and perspectives also allow you to demonstrate skills to answer this criteria.</w:t>
      </w:r>
      <w:r w:rsidRPr="00980D75">
        <w:rPr>
          <w:rFonts w:ascii="Arial" w:hAnsi="Arial" w:cs="Arial"/>
          <w:sz w:val="24"/>
          <w:szCs w:val="24"/>
        </w:rPr>
        <w:t> </w:t>
      </w:r>
    </w:p>
    <w:p w:rsidRPr="00980D75" w:rsidR="00980D75" w:rsidP="00980D75" w:rsidRDefault="00980D75" w14:paraId="07DCF6B4"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42F0FA4F"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31BF74E7" w14:textId="77777777">
      <w:pPr>
        <w:numPr>
          <w:ilvl w:val="0"/>
          <w:numId w:val="26"/>
        </w:numPr>
        <w:jc w:val="both"/>
        <w:rPr>
          <w:rFonts w:ascii="Arial" w:hAnsi="Arial" w:cs="Arial"/>
          <w:sz w:val="24"/>
          <w:szCs w:val="24"/>
        </w:rPr>
      </w:pPr>
      <w:r w:rsidRPr="00980D75">
        <w:rPr>
          <w:rFonts w:ascii="Arial" w:hAnsi="Arial" w:cs="Arial"/>
          <w:b/>
          <w:bCs/>
          <w:sz w:val="24"/>
          <w:szCs w:val="24"/>
        </w:rPr>
        <w:t>Practical Skills</w:t>
      </w:r>
      <w:r w:rsidRPr="00980D75">
        <w:rPr>
          <w:rFonts w:ascii="Arial" w:hAnsi="Arial" w:cs="Arial"/>
          <w:sz w:val="24"/>
          <w:szCs w:val="24"/>
        </w:rPr>
        <w:t> </w:t>
      </w:r>
    </w:p>
    <w:p w:rsidRPr="00980D75" w:rsidR="00980D75" w:rsidP="00980D75" w:rsidRDefault="00980D75" w14:paraId="18F49158" w14:textId="77777777">
      <w:pPr>
        <w:jc w:val="both"/>
        <w:rPr>
          <w:rFonts w:ascii="Arial" w:hAnsi="Arial" w:cs="Arial"/>
          <w:sz w:val="24"/>
          <w:szCs w:val="24"/>
        </w:rPr>
      </w:pPr>
      <w:r w:rsidRPr="00980D75">
        <w:rPr>
          <w:rFonts w:ascii="Arial" w:hAnsi="Arial" w:cs="Arial"/>
          <w:sz w:val="24"/>
          <w:szCs w:val="24"/>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rsidRPr="00980D75" w:rsidR="00980D75" w:rsidP="00980D75" w:rsidRDefault="00980D75" w14:paraId="7978A51F"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24639365" w14:textId="77777777">
      <w:pPr>
        <w:jc w:val="both"/>
        <w:rPr>
          <w:rFonts w:ascii="Arial" w:hAnsi="Arial" w:cs="Arial"/>
          <w:sz w:val="24"/>
          <w:szCs w:val="24"/>
        </w:rPr>
      </w:pPr>
      <w:r w:rsidRPr="00980D75">
        <w:rPr>
          <w:rFonts w:ascii="Arial" w:hAnsi="Arial" w:cs="Arial"/>
          <w:b/>
          <w:bCs/>
          <w:i/>
          <w:iCs/>
          <w:sz w:val="24"/>
          <w:szCs w:val="24"/>
        </w:rPr>
        <w:t>Guidance specific to this assessment:</w:t>
      </w:r>
      <w:r w:rsidRPr="00980D75">
        <w:rPr>
          <w:rFonts w:ascii="Arial" w:hAnsi="Arial" w:cs="Arial"/>
          <w:i/>
          <w:iCs/>
          <w:sz w:val="24"/>
          <w:szCs w:val="24"/>
        </w:rPr>
        <w:t xml:space="preserve"> Demonstrating your knowledge and understanding as well as cognitive skills application to your own practice and considerations of wider application of topics covered in seminars.</w:t>
      </w:r>
      <w:r w:rsidRPr="00980D75">
        <w:rPr>
          <w:rFonts w:ascii="Arial" w:hAnsi="Arial" w:cs="Arial"/>
          <w:sz w:val="24"/>
          <w:szCs w:val="24"/>
        </w:rPr>
        <w:t> </w:t>
      </w:r>
    </w:p>
    <w:p w:rsidRPr="00980D75" w:rsidR="00980D75" w:rsidP="00980D75" w:rsidRDefault="00980D75" w14:paraId="1B1A4A5B"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5AA35588"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47151F64" w14:textId="77777777">
      <w:pPr>
        <w:numPr>
          <w:ilvl w:val="0"/>
          <w:numId w:val="27"/>
        </w:numPr>
        <w:jc w:val="both"/>
        <w:rPr>
          <w:rFonts w:ascii="Arial" w:hAnsi="Arial" w:cs="Arial"/>
          <w:sz w:val="24"/>
          <w:szCs w:val="24"/>
        </w:rPr>
      </w:pPr>
      <w:r w:rsidRPr="00980D75">
        <w:rPr>
          <w:rFonts w:ascii="Arial" w:hAnsi="Arial" w:cs="Arial"/>
          <w:b/>
          <w:bCs/>
          <w:sz w:val="24"/>
          <w:szCs w:val="24"/>
        </w:rPr>
        <w:t>Transferable Skills for Life and Professional Practice </w:t>
      </w:r>
      <w:r w:rsidRPr="00980D75">
        <w:rPr>
          <w:rFonts w:ascii="Arial" w:hAnsi="Arial" w:cs="Arial"/>
          <w:sz w:val="24"/>
          <w:szCs w:val="24"/>
        </w:rPr>
        <w:t> </w:t>
      </w:r>
    </w:p>
    <w:p w:rsidRPr="00980D75" w:rsidR="00980D75" w:rsidP="00980D75" w:rsidRDefault="00980D75" w14:paraId="10622921" w14:textId="77777777">
      <w:pPr>
        <w:jc w:val="both"/>
        <w:rPr>
          <w:rFonts w:ascii="Arial" w:hAnsi="Arial" w:cs="Arial"/>
          <w:sz w:val="24"/>
          <w:szCs w:val="24"/>
        </w:rPr>
      </w:pPr>
      <w:r w:rsidRPr="00980D75">
        <w:rPr>
          <w:rFonts w:ascii="Arial" w:hAnsi="Arial" w:cs="Arial"/>
          <w:sz w:val="24"/>
          <w:szCs w:val="24"/>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rsidRPr="00980D75" w:rsidR="00980D75" w:rsidP="00980D75" w:rsidRDefault="00980D75" w14:paraId="20D09CC0"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7E1A2958"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4CB10CA1" w14:textId="77777777">
      <w:pPr>
        <w:jc w:val="both"/>
        <w:rPr>
          <w:rFonts w:ascii="Arial" w:hAnsi="Arial" w:cs="Arial"/>
          <w:sz w:val="24"/>
          <w:szCs w:val="24"/>
        </w:rPr>
      </w:pPr>
      <w:r w:rsidRPr="00980D75">
        <w:rPr>
          <w:rFonts w:ascii="Arial" w:hAnsi="Arial" w:cs="Arial"/>
          <w:b/>
          <w:bCs/>
          <w:i/>
          <w:iCs/>
          <w:sz w:val="24"/>
          <w:szCs w:val="24"/>
        </w:rPr>
        <w:t>Guidance specific to this assessment:</w:t>
      </w:r>
      <w:r w:rsidRPr="00980D75">
        <w:rPr>
          <w:rFonts w:ascii="Arial" w:hAnsi="Arial" w:cs="Arial"/>
          <w:i/>
          <w:iCs/>
          <w:sz w:val="24"/>
          <w:szCs w:val="24"/>
        </w:rPr>
        <w:t xml:space="preserve"> Presentation skills, discussion skills and writing skills are all involved in this assignment and should be engaging, clear, and critically concise.  </w:t>
      </w:r>
      <w:r w:rsidRPr="00980D75">
        <w:rPr>
          <w:rFonts w:ascii="Arial" w:hAnsi="Arial" w:cs="Arial"/>
          <w:sz w:val="24"/>
          <w:szCs w:val="24"/>
        </w:rPr>
        <w:t> </w:t>
      </w:r>
    </w:p>
    <w:p w:rsidRPr="00980D75" w:rsidR="00980D75" w:rsidP="00980D75" w:rsidRDefault="00980D75" w14:paraId="3F3E597A" w14:textId="77777777">
      <w:pPr>
        <w:jc w:val="both"/>
        <w:rPr>
          <w:rFonts w:ascii="Arial" w:hAnsi="Arial" w:cs="Arial"/>
          <w:sz w:val="24"/>
          <w:szCs w:val="24"/>
        </w:rPr>
      </w:pPr>
      <w:r w:rsidRPr="00980D75">
        <w:rPr>
          <w:rFonts w:ascii="Arial" w:hAnsi="Arial" w:cs="Arial"/>
          <w:sz w:val="24"/>
          <w:szCs w:val="24"/>
        </w:rPr>
        <w:t> </w:t>
      </w:r>
    </w:p>
    <w:p w:rsidRPr="00980D75" w:rsidR="00980D75" w:rsidP="00980D75" w:rsidRDefault="00980D75" w14:paraId="55FB60C1" w14:textId="77777777">
      <w:pPr>
        <w:jc w:val="both"/>
        <w:rPr>
          <w:rFonts w:ascii="Arial" w:hAnsi="Arial" w:cs="Arial"/>
          <w:sz w:val="24"/>
          <w:szCs w:val="24"/>
        </w:rPr>
      </w:pPr>
      <w:r w:rsidRPr="00980D75">
        <w:rPr>
          <w:rFonts w:ascii="Arial" w:hAnsi="Arial" w:cs="Arial"/>
          <w:sz w:val="24"/>
          <w:szCs w:val="24"/>
        </w:rPr>
        <w:t> </w:t>
      </w: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4A5EA3"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CF40D8" w:rsidTr="004A5EA3"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CF40D8" w:rsidP="00CF40D8" w:rsidRDefault="00CF40D8" w14:paraId="6F6FAA98" w14:textId="77777777">
            <w:pPr>
              <w:pStyle w:val="paragraph"/>
              <w:spacing w:before="0" w:beforeAutospacing="0" w:after="0" w:afterAutospacing="0"/>
              <w:textAlignment w:val="baseline"/>
              <w:divId w:val="1659534784"/>
              <w:rPr>
                <w:rFonts w:ascii="Segoe UI" w:hAnsi="Segoe UI" w:cs="Segoe UI"/>
                <w:sz w:val="18"/>
                <w:szCs w:val="18"/>
              </w:rPr>
            </w:pPr>
            <w:r>
              <w:rPr>
                <w:rStyle w:val="normaltextrun"/>
                <w:rFonts w:ascii="Arial" w:hAnsi="Arial" w:cs="Arial"/>
              </w:rPr>
              <w:t>Attendance and engagement through discussion sessions</w:t>
            </w:r>
            <w:r>
              <w:rPr>
                <w:rStyle w:val="eop"/>
                <w:rFonts w:ascii="Arial" w:hAnsi="Arial" w:cs="Arial"/>
              </w:rPr>
              <w:t> </w:t>
            </w:r>
          </w:p>
          <w:p w:rsidRPr="00A406E5" w:rsidR="00CF40D8" w:rsidP="00CF40D8" w:rsidRDefault="00CF40D8" w14:paraId="14D00536" w14:textId="29F08E25">
            <w:pPr>
              <w:spacing w:after="120"/>
              <w:rPr>
                <w:rFonts w:ascii="Arial" w:hAnsi="Arial" w:cs="Arial"/>
                <w:sz w:val="14"/>
                <w:szCs w:val="14"/>
              </w:rPr>
            </w:pPr>
            <w:r>
              <w:rPr>
                <w:rStyle w:val="normaltextrun"/>
                <w:rFonts w:ascii="Arial" w:hAnsi="Arial" w:cs="Arial"/>
                <w:sz w:val="14"/>
                <w:szCs w:val="14"/>
              </w:rPr>
              <w:t>.</w:t>
            </w:r>
            <w:r>
              <w:rPr>
                <w:rStyle w:val="eop"/>
                <w:rFonts w:ascii="Arial" w:hAnsi="Arial" w:cs="Arial"/>
                <w:sz w:val="14"/>
                <w:szCs w:val="14"/>
              </w:rPr>
              <w:t> </w:t>
            </w:r>
          </w:p>
        </w:tc>
        <w:tc>
          <w:tcPr>
            <w:tcW w:w="416" w:type="pct"/>
            <w:tcBorders>
              <w:top w:val="single" w:color="auto" w:sz="4" w:space="0"/>
              <w:left w:val="single" w:color="auto" w:sz="4" w:space="0"/>
              <w:right w:val="single" w:color="auto" w:sz="4" w:space="0"/>
            </w:tcBorders>
            <w:shd w:val="clear" w:color="auto" w:fill="D9D9D9"/>
          </w:tcPr>
          <w:p w:rsidRPr="00A406E5" w:rsidR="00CF40D8" w:rsidP="00CF40D8" w:rsidRDefault="00CF40D8" w14:paraId="0B64A59D" w14:textId="0C89DDE9">
            <w:pPr>
              <w:jc w:val="center"/>
              <w:rPr>
                <w:rFonts w:ascii="Arial" w:hAnsi="Arial" w:cs="Arial"/>
                <w:sz w:val="32"/>
              </w:rPr>
            </w:pPr>
            <w:r>
              <w:rPr>
                <w:rStyle w:val="eop"/>
                <w:rFonts w:ascii="Arial" w:hAnsi="Arial" w:cs="Arial"/>
                <w:sz w:val="32"/>
                <w:szCs w:val="32"/>
              </w:rPr>
              <w:t> </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CF40D8" w:rsidP="00CF40D8" w:rsidRDefault="00CF40D8" w14:paraId="2F3225F8" w14:textId="77777777">
            <w:pPr>
              <w:jc w:val="center"/>
              <w:rPr>
                <w:rFonts w:ascii="Arial" w:hAnsi="Arial" w:cs="Arial"/>
                <w:sz w:val="32"/>
              </w:rPr>
            </w:pPr>
          </w:p>
        </w:tc>
      </w:tr>
      <w:tr w:rsidRPr="00A406E5" w:rsidR="00CF40D8" w:rsidTr="004A5EA3" w14:paraId="61DBE375" w14:textId="77777777">
        <w:trPr>
          <w:trHeight w:val="450"/>
        </w:trPr>
        <w:tc>
          <w:tcPr>
            <w:tcW w:w="4169" w:type="pct"/>
            <w:vMerge w:val="restart"/>
            <w:tcBorders>
              <w:top w:val="single" w:color="auto" w:sz="4" w:space="0"/>
              <w:left w:val="single" w:color="auto" w:sz="4" w:space="0"/>
              <w:right w:val="single" w:color="auto" w:sz="4" w:space="0"/>
            </w:tcBorders>
          </w:tcPr>
          <w:p w:rsidR="00CF40D8" w:rsidP="00CF40D8" w:rsidRDefault="00CF40D8" w14:paraId="2012FD87" w14:textId="77777777">
            <w:pPr>
              <w:pStyle w:val="paragraph"/>
              <w:spacing w:before="0" w:beforeAutospacing="0" w:after="0" w:afterAutospacing="0"/>
              <w:textAlignment w:val="baseline"/>
              <w:divId w:val="10956200"/>
              <w:rPr>
                <w:rFonts w:ascii="Segoe UI" w:hAnsi="Segoe UI" w:cs="Segoe UI"/>
                <w:sz w:val="18"/>
                <w:szCs w:val="18"/>
              </w:rPr>
            </w:pPr>
            <w:r>
              <w:rPr>
                <w:rStyle w:val="eop"/>
                <w:rFonts w:ascii="Arial" w:hAnsi="Arial" w:cs="Arial"/>
                <w:sz w:val="14"/>
                <w:szCs w:val="14"/>
              </w:rPr>
              <w:t> </w:t>
            </w:r>
          </w:p>
          <w:p w:rsidR="00CF40D8" w:rsidP="00CF40D8" w:rsidRDefault="00CF40D8" w14:paraId="1394DB45" w14:textId="77777777">
            <w:pPr>
              <w:pStyle w:val="paragraph"/>
              <w:spacing w:before="0" w:beforeAutospacing="0" w:after="0" w:afterAutospacing="0"/>
              <w:textAlignment w:val="baseline"/>
              <w:divId w:val="337777009"/>
              <w:rPr>
                <w:rFonts w:ascii="Segoe UI" w:hAnsi="Segoe UI" w:cs="Segoe UI"/>
                <w:sz w:val="18"/>
                <w:szCs w:val="18"/>
              </w:rPr>
            </w:pPr>
            <w:r>
              <w:rPr>
                <w:rStyle w:val="eop"/>
                <w:rFonts w:ascii="Arial" w:hAnsi="Arial" w:cs="Arial"/>
                <w:sz w:val="14"/>
                <w:szCs w:val="14"/>
              </w:rPr>
              <w:t> </w:t>
            </w:r>
          </w:p>
          <w:p w:rsidR="00CF40D8" w:rsidP="00CF40D8" w:rsidRDefault="00CF40D8" w14:paraId="50AC9485" w14:textId="77777777">
            <w:pPr>
              <w:pStyle w:val="paragraph"/>
              <w:spacing w:before="0" w:beforeAutospacing="0" w:after="0" w:afterAutospacing="0"/>
              <w:textAlignment w:val="baseline"/>
              <w:divId w:val="545289805"/>
              <w:rPr>
                <w:rFonts w:ascii="Segoe UI" w:hAnsi="Segoe UI" w:cs="Segoe UI"/>
                <w:sz w:val="18"/>
                <w:szCs w:val="18"/>
              </w:rPr>
            </w:pPr>
            <w:r>
              <w:rPr>
                <w:rStyle w:val="eop"/>
                <w:rFonts w:ascii="Arial" w:hAnsi="Arial" w:cs="Arial"/>
                <w:sz w:val="14"/>
                <w:szCs w:val="14"/>
              </w:rPr>
              <w:t> </w:t>
            </w:r>
          </w:p>
          <w:p w:rsidR="00CF40D8" w:rsidP="00CF40D8" w:rsidRDefault="00CF40D8" w14:paraId="07CAA3D6" w14:textId="77777777">
            <w:pPr>
              <w:pStyle w:val="paragraph"/>
              <w:spacing w:before="0" w:beforeAutospacing="0" w:after="0" w:afterAutospacing="0"/>
              <w:textAlignment w:val="baseline"/>
              <w:divId w:val="507990510"/>
              <w:rPr>
                <w:rFonts w:ascii="Segoe UI" w:hAnsi="Segoe UI" w:cs="Segoe UI"/>
                <w:sz w:val="18"/>
                <w:szCs w:val="18"/>
              </w:rPr>
            </w:pPr>
            <w:r>
              <w:rPr>
                <w:rStyle w:val="eop"/>
                <w:rFonts w:ascii="Arial" w:hAnsi="Arial" w:cs="Arial"/>
                <w:sz w:val="14"/>
                <w:szCs w:val="14"/>
              </w:rPr>
              <w:t> </w:t>
            </w:r>
          </w:p>
          <w:p w:rsidR="00CF40D8" w:rsidP="00CF40D8" w:rsidRDefault="00CF40D8" w14:paraId="03FC0357" w14:textId="77777777">
            <w:pPr>
              <w:pStyle w:val="paragraph"/>
              <w:spacing w:before="0" w:beforeAutospacing="0" w:after="0" w:afterAutospacing="0"/>
              <w:textAlignment w:val="baseline"/>
              <w:divId w:val="1251546238"/>
              <w:rPr>
                <w:rFonts w:ascii="Segoe UI" w:hAnsi="Segoe UI" w:cs="Segoe UI"/>
                <w:sz w:val="18"/>
                <w:szCs w:val="18"/>
              </w:rPr>
            </w:pPr>
            <w:r>
              <w:rPr>
                <w:rStyle w:val="eop"/>
                <w:rFonts w:ascii="Arial" w:hAnsi="Arial" w:cs="Arial"/>
                <w:sz w:val="14"/>
                <w:szCs w:val="14"/>
              </w:rPr>
              <w:t> </w:t>
            </w:r>
          </w:p>
          <w:p w:rsidRPr="00A406E5" w:rsidR="00CF40D8" w:rsidP="00CF40D8" w:rsidRDefault="00CF40D8" w14:paraId="402AFC0E" w14:textId="7618D5BA">
            <w:pPr>
              <w:spacing w:after="120"/>
              <w:rPr>
                <w:rFonts w:ascii="Arial" w:hAnsi="Arial" w:cs="Arial"/>
                <w:sz w:val="14"/>
                <w:szCs w:val="14"/>
              </w:rPr>
            </w:pPr>
            <w:r>
              <w:rPr>
                <w:rStyle w:val="eop"/>
                <w:rFonts w:ascii="Arial" w:hAnsi="Arial" w:cs="Arial"/>
                <w:sz w:val="14"/>
                <w:szCs w:val="14"/>
              </w:rPr>
              <w:t> </w:t>
            </w:r>
          </w:p>
        </w:tc>
        <w:tc>
          <w:tcPr>
            <w:tcW w:w="416" w:type="pct"/>
            <w:tcBorders>
              <w:top w:val="single" w:color="auto" w:sz="4" w:space="0"/>
              <w:left w:val="single" w:color="auto" w:sz="4" w:space="0"/>
              <w:right w:val="single" w:color="auto" w:sz="4" w:space="0"/>
            </w:tcBorders>
          </w:tcPr>
          <w:p w:rsidRPr="00A406E5" w:rsidR="00CF40D8" w:rsidP="00CF40D8" w:rsidRDefault="00CF40D8" w14:paraId="4C14861E" w14:textId="31CC3875">
            <w:pPr>
              <w:jc w:val="center"/>
              <w:rPr>
                <w:rFonts w:ascii="Arial" w:hAnsi="Arial" w:cs="Arial"/>
                <w:sz w:val="32"/>
              </w:rPr>
            </w:pPr>
            <w:r>
              <w:rPr>
                <w:rStyle w:val="eop"/>
                <w:rFonts w:ascii="Arial" w:hAnsi="Arial" w:cs="Arial"/>
                <w:sz w:val="32"/>
                <w:szCs w:val="32"/>
              </w:rPr>
              <w:t> </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CF40D8" w:rsidP="00CF40D8" w:rsidRDefault="00CF40D8" w14:paraId="4A6A0F5B" w14:textId="77777777">
            <w:pPr>
              <w:jc w:val="center"/>
              <w:rPr>
                <w:rFonts w:ascii="Arial" w:hAnsi="Arial" w:cs="Arial"/>
                <w:sz w:val="32"/>
              </w:rPr>
            </w:pPr>
          </w:p>
        </w:tc>
      </w:tr>
      <w:tr w:rsidRPr="00A406E5" w:rsidR="00CF40D8" w:rsidTr="00663247" w14:paraId="35DD0C38" w14:textId="77777777">
        <w:trPr>
          <w:trHeight w:val="451"/>
        </w:trPr>
        <w:tc>
          <w:tcPr>
            <w:tcW w:w="4169" w:type="pct"/>
            <w:vMerge/>
            <w:tcBorders>
              <w:left w:val="single" w:color="auto" w:sz="4" w:space="0"/>
              <w:bottom w:val="single" w:color="auto" w:sz="4" w:space="0"/>
              <w:right w:val="single" w:color="auto" w:sz="4" w:space="0"/>
            </w:tcBorders>
            <w:vAlign w:val="center"/>
          </w:tcPr>
          <w:p w:rsidRPr="00A406E5" w:rsidR="00CF40D8" w:rsidP="00CF40D8" w:rsidRDefault="00CF40D8"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F40D8" w:rsidP="00CF40D8" w:rsidRDefault="00CF40D8" w14:paraId="04920C9D" w14:textId="1C37AC79">
            <w:pPr>
              <w:jc w:val="center"/>
              <w:rPr>
                <w:rFonts w:ascii="Arial" w:hAnsi="Arial" w:cs="Arial"/>
                <w:sz w:val="32"/>
              </w:rPr>
            </w:pPr>
            <w:r>
              <w:rPr>
                <w:rStyle w:val="normaltextrun"/>
                <w:rFonts w:ascii="Arial" w:hAnsi="Arial" w:cs="Arial"/>
                <w:sz w:val="32"/>
                <w:szCs w:val="32"/>
              </w:rPr>
              <w:t>30</w:t>
            </w:r>
            <w:r>
              <w:rPr>
                <w:rStyle w:val="eop"/>
                <w:rFonts w:ascii="Arial" w:hAnsi="Arial" w:cs="Arial"/>
                <w:sz w:val="32"/>
                <w:szCs w:val="32"/>
              </w:rPr>
              <w:t> </w:t>
            </w:r>
          </w:p>
        </w:tc>
        <w:tc>
          <w:tcPr>
            <w:tcW w:w="415" w:type="pct"/>
            <w:vMerge/>
            <w:tcBorders>
              <w:top w:val="single" w:color="auto" w:sz="4" w:space="0"/>
              <w:left w:val="single" w:color="auto" w:sz="4" w:space="0"/>
              <w:bottom w:val="single" w:color="auto" w:sz="4" w:space="0"/>
              <w:right w:val="single" w:color="auto" w:sz="4" w:space="0"/>
            </w:tcBorders>
          </w:tcPr>
          <w:p w:rsidRPr="00A406E5" w:rsidR="00CF40D8" w:rsidP="00CF40D8" w:rsidRDefault="00CF40D8" w14:paraId="71FA996E" w14:textId="77777777">
            <w:pPr>
              <w:jc w:val="center"/>
              <w:rPr>
                <w:rFonts w:ascii="Arial" w:hAnsi="Arial" w:cs="Arial"/>
                <w:sz w:val="32"/>
              </w:rPr>
            </w:pPr>
          </w:p>
        </w:tc>
      </w:tr>
      <w:tr w:rsidRPr="00A406E5" w:rsidR="00CF40D8" w:rsidTr="004A5EA3"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CF40D8" w:rsidP="00CF40D8" w:rsidRDefault="00CF40D8" w14:paraId="1EE068F7" w14:textId="77777777">
            <w:pPr>
              <w:pStyle w:val="paragraph"/>
              <w:spacing w:before="0" w:beforeAutospacing="0" w:after="0" w:afterAutospacing="0"/>
              <w:textAlignment w:val="baseline"/>
              <w:divId w:val="440298719"/>
              <w:rPr>
                <w:rFonts w:ascii="Segoe UI" w:hAnsi="Segoe UI" w:cs="Segoe UI"/>
                <w:sz w:val="18"/>
                <w:szCs w:val="18"/>
              </w:rPr>
            </w:pPr>
            <w:r>
              <w:rPr>
                <w:rStyle w:val="normaltextrun"/>
                <w:rFonts w:ascii="Arial" w:hAnsi="Arial" w:cs="Arial"/>
              </w:rPr>
              <w:t>Three completed blogs and notes on three different readings</w:t>
            </w:r>
            <w:r>
              <w:rPr>
                <w:rStyle w:val="eop"/>
                <w:rFonts w:ascii="Arial" w:hAnsi="Arial" w:cs="Arial"/>
              </w:rPr>
              <w:t> </w:t>
            </w:r>
          </w:p>
          <w:p w:rsidRPr="00A406E5" w:rsidR="00CF40D8" w:rsidP="00CF40D8" w:rsidRDefault="00CF40D8" w14:paraId="08449BF1" w14:textId="22278F65">
            <w:pPr>
              <w:spacing w:after="120"/>
              <w:rPr>
                <w:rFonts w:ascii="Arial" w:hAnsi="Arial" w:cs="Arial"/>
                <w:sz w:val="14"/>
                <w:szCs w:val="14"/>
              </w:rPr>
            </w:pPr>
            <w:r>
              <w:rPr>
                <w:rStyle w:val="eop"/>
                <w:rFonts w:ascii="Arial" w:hAnsi="Arial" w:cs="Arial"/>
                <w:sz w:val="14"/>
                <w:szCs w:val="14"/>
              </w:rPr>
              <w:t> </w:t>
            </w:r>
          </w:p>
        </w:tc>
        <w:tc>
          <w:tcPr>
            <w:tcW w:w="416" w:type="pct"/>
            <w:tcBorders>
              <w:top w:val="single" w:color="auto" w:sz="4" w:space="0"/>
              <w:left w:val="single" w:color="auto" w:sz="4" w:space="0"/>
              <w:right w:val="single" w:color="auto" w:sz="4" w:space="0"/>
            </w:tcBorders>
            <w:shd w:val="clear" w:color="auto" w:fill="D9D9D9"/>
          </w:tcPr>
          <w:p w:rsidRPr="00A406E5" w:rsidR="00CF40D8" w:rsidP="00CF40D8" w:rsidRDefault="00CF40D8" w14:paraId="4B1F1DEE" w14:textId="62B4C9FD">
            <w:pPr>
              <w:jc w:val="center"/>
              <w:rPr>
                <w:rFonts w:ascii="Arial" w:hAnsi="Arial" w:cs="Arial"/>
                <w:sz w:val="32"/>
              </w:rPr>
            </w:pPr>
            <w:r>
              <w:rPr>
                <w:rStyle w:val="eop"/>
                <w:rFonts w:ascii="Arial" w:hAnsi="Arial" w:cs="Arial"/>
                <w:sz w:val="32"/>
                <w:szCs w:val="32"/>
              </w:rPr>
              <w:t> </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CF40D8" w:rsidP="00CF40D8" w:rsidRDefault="00CF40D8" w14:paraId="03CC01D7" w14:textId="77777777">
            <w:pPr>
              <w:jc w:val="center"/>
              <w:rPr>
                <w:rFonts w:ascii="Arial" w:hAnsi="Arial" w:cs="Arial"/>
                <w:sz w:val="32"/>
              </w:rPr>
            </w:pPr>
          </w:p>
        </w:tc>
      </w:tr>
      <w:tr w:rsidRPr="00A406E5" w:rsidR="00CF40D8" w:rsidTr="004A5EA3" w14:paraId="50BE116E" w14:textId="77777777">
        <w:trPr>
          <w:trHeight w:val="450"/>
        </w:trPr>
        <w:tc>
          <w:tcPr>
            <w:tcW w:w="4169" w:type="pct"/>
            <w:vMerge w:val="restart"/>
            <w:tcBorders>
              <w:top w:val="single" w:color="auto" w:sz="4" w:space="0"/>
              <w:left w:val="single" w:color="auto" w:sz="4" w:space="0"/>
              <w:right w:val="single" w:color="auto" w:sz="4" w:space="0"/>
            </w:tcBorders>
          </w:tcPr>
          <w:p w:rsidR="00CF40D8" w:rsidP="00CF40D8" w:rsidRDefault="00CF40D8" w14:paraId="4CB5E6DF" w14:textId="77777777">
            <w:pPr>
              <w:pStyle w:val="paragraph"/>
              <w:spacing w:before="0" w:beforeAutospacing="0" w:after="0" w:afterAutospacing="0"/>
              <w:textAlignment w:val="baseline"/>
              <w:divId w:val="1927810460"/>
              <w:rPr>
                <w:rFonts w:ascii="Segoe UI" w:hAnsi="Segoe UI" w:cs="Segoe UI"/>
                <w:sz w:val="18"/>
                <w:szCs w:val="18"/>
              </w:rPr>
            </w:pPr>
            <w:r>
              <w:rPr>
                <w:rStyle w:val="eop"/>
                <w:rFonts w:ascii="Arial" w:hAnsi="Arial" w:cs="Arial"/>
                <w:sz w:val="14"/>
                <w:szCs w:val="14"/>
              </w:rPr>
              <w:t> </w:t>
            </w:r>
          </w:p>
          <w:p w:rsidR="00CF40D8" w:rsidP="00CF40D8" w:rsidRDefault="00CF40D8" w14:paraId="7966CB6E" w14:textId="77777777">
            <w:pPr>
              <w:pStyle w:val="paragraph"/>
              <w:spacing w:before="0" w:beforeAutospacing="0" w:after="0" w:afterAutospacing="0"/>
              <w:textAlignment w:val="baseline"/>
              <w:divId w:val="537356556"/>
              <w:rPr>
                <w:rFonts w:ascii="Segoe UI" w:hAnsi="Segoe UI" w:cs="Segoe UI"/>
                <w:sz w:val="18"/>
                <w:szCs w:val="18"/>
              </w:rPr>
            </w:pPr>
            <w:r>
              <w:rPr>
                <w:rStyle w:val="eop"/>
                <w:rFonts w:ascii="Arial" w:hAnsi="Arial" w:cs="Arial"/>
                <w:sz w:val="14"/>
                <w:szCs w:val="14"/>
              </w:rPr>
              <w:t> </w:t>
            </w:r>
          </w:p>
          <w:p w:rsidR="00CF40D8" w:rsidP="00CF40D8" w:rsidRDefault="00CF40D8" w14:paraId="779733AB" w14:textId="77777777">
            <w:pPr>
              <w:pStyle w:val="paragraph"/>
              <w:spacing w:before="0" w:beforeAutospacing="0" w:after="0" w:afterAutospacing="0"/>
              <w:textAlignment w:val="baseline"/>
              <w:divId w:val="163785090"/>
              <w:rPr>
                <w:rFonts w:ascii="Segoe UI" w:hAnsi="Segoe UI" w:cs="Segoe UI"/>
                <w:sz w:val="18"/>
                <w:szCs w:val="18"/>
              </w:rPr>
            </w:pPr>
            <w:r>
              <w:rPr>
                <w:rStyle w:val="eop"/>
                <w:rFonts w:ascii="Arial" w:hAnsi="Arial" w:cs="Arial"/>
                <w:sz w:val="14"/>
                <w:szCs w:val="14"/>
              </w:rPr>
              <w:t> </w:t>
            </w:r>
          </w:p>
          <w:p w:rsidR="00CF40D8" w:rsidP="00CF40D8" w:rsidRDefault="00CF40D8" w14:paraId="7EA618EF" w14:textId="77777777">
            <w:pPr>
              <w:pStyle w:val="paragraph"/>
              <w:spacing w:before="0" w:beforeAutospacing="0" w:after="0" w:afterAutospacing="0"/>
              <w:textAlignment w:val="baseline"/>
              <w:divId w:val="1643537686"/>
              <w:rPr>
                <w:rFonts w:ascii="Segoe UI" w:hAnsi="Segoe UI" w:cs="Segoe UI"/>
                <w:sz w:val="18"/>
                <w:szCs w:val="18"/>
              </w:rPr>
            </w:pPr>
            <w:r>
              <w:rPr>
                <w:rStyle w:val="eop"/>
                <w:rFonts w:ascii="Arial" w:hAnsi="Arial" w:cs="Arial"/>
                <w:sz w:val="14"/>
                <w:szCs w:val="14"/>
              </w:rPr>
              <w:t> </w:t>
            </w:r>
          </w:p>
          <w:p w:rsidR="00CF40D8" w:rsidP="00CF40D8" w:rsidRDefault="00CF40D8" w14:paraId="451785BB" w14:textId="77777777">
            <w:pPr>
              <w:pStyle w:val="paragraph"/>
              <w:spacing w:before="0" w:beforeAutospacing="0" w:after="0" w:afterAutospacing="0"/>
              <w:textAlignment w:val="baseline"/>
              <w:divId w:val="817724576"/>
              <w:rPr>
                <w:rFonts w:ascii="Segoe UI" w:hAnsi="Segoe UI" w:cs="Segoe UI"/>
                <w:sz w:val="18"/>
                <w:szCs w:val="18"/>
              </w:rPr>
            </w:pPr>
            <w:r>
              <w:rPr>
                <w:rStyle w:val="eop"/>
                <w:rFonts w:ascii="Arial" w:hAnsi="Arial" w:cs="Arial"/>
                <w:sz w:val="14"/>
                <w:szCs w:val="14"/>
              </w:rPr>
              <w:t> </w:t>
            </w:r>
          </w:p>
          <w:p w:rsidRPr="00A406E5" w:rsidR="00CF40D8" w:rsidP="00CF40D8" w:rsidRDefault="00CF40D8" w14:paraId="327C6895" w14:textId="327228FB">
            <w:pPr>
              <w:spacing w:after="120"/>
              <w:rPr>
                <w:rFonts w:ascii="Arial" w:hAnsi="Arial" w:cs="Arial"/>
                <w:sz w:val="14"/>
                <w:szCs w:val="14"/>
              </w:rPr>
            </w:pPr>
            <w:r>
              <w:rPr>
                <w:rStyle w:val="eop"/>
                <w:rFonts w:ascii="Arial" w:hAnsi="Arial" w:cs="Arial"/>
                <w:sz w:val="14"/>
                <w:szCs w:val="14"/>
              </w:rPr>
              <w:t> </w:t>
            </w:r>
          </w:p>
        </w:tc>
        <w:tc>
          <w:tcPr>
            <w:tcW w:w="416" w:type="pct"/>
            <w:tcBorders>
              <w:top w:val="single" w:color="auto" w:sz="4" w:space="0"/>
              <w:left w:val="single" w:color="auto" w:sz="4" w:space="0"/>
              <w:right w:val="single" w:color="auto" w:sz="4" w:space="0"/>
            </w:tcBorders>
          </w:tcPr>
          <w:p w:rsidRPr="00A406E5" w:rsidR="00CF40D8" w:rsidP="00CF40D8" w:rsidRDefault="00CF40D8" w14:paraId="69C4EA6D" w14:textId="609AFB0D">
            <w:pPr>
              <w:jc w:val="center"/>
              <w:rPr>
                <w:rFonts w:ascii="Arial" w:hAnsi="Arial" w:cs="Arial"/>
                <w:sz w:val="32"/>
              </w:rPr>
            </w:pPr>
            <w:r>
              <w:rPr>
                <w:rStyle w:val="eop"/>
                <w:rFonts w:ascii="Arial" w:hAnsi="Arial" w:cs="Arial"/>
                <w:sz w:val="32"/>
                <w:szCs w:val="32"/>
              </w:rPr>
              <w:t> </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CF40D8" w:rsidP="00CF40D8" w:rsidRDefault="00CF40D8" w14:paraId="426250AF" w14:textId="77777777">
            <w:pPr>
              <w:jc w:val="center"/>
              <w:rPr>
                <w:rFonts w:ascii="Arial" w:hAnsi="Arial" w:cs="Arial"/>
                <w:sz w:val="32"/>
              </w:rPr>
            </w:pPr>
          </w:p>
        </w:tc>
      </w:tr>
      <w:tr w:rsidRPr="00A406E5" w:rsidR="00CF40D8" w:rsidTr="00663247" w14:paraId="6744F5AD" w14:textId="77777777">
        <w:trPr>
          <w:trHeight w:val="451"/>
        </w:trPr>
        <w:tc>
          <w:tcPr>
            <w:tcW w:w="4169" w:type="pct"/>
            <w:vMerge/>
            <w:tcBorders>
              <w:left w:val="single" w:color="auto" w:sz="4" w:space="0"/>
              <w:bottom w:val="single" w:color="auto" w:sz="4" w:space="0"/>
              <w:right w:val="single" w:color="auto" w:sz="4" w:space="0"/>
            </w:tcBorders>
            <w:vAlign w:val="center"/>
          </w:tcPr>
          <w:p w:rsidRPr="00A406E5" w:rsidR="00CF40D8" w:rsidP="00CF40D8" w:rsidRDefault="00CF40D8"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F40D8" w:rsidP="00CF40D8" w:rsidRDefault="00CF40D8" w14:paraId="37565758" w14:textId="2CB44A62">
            <w:pPr>
              <w:jc w:val="center"/>
              <w:rPr>
                <w:rFonts w:ascii="Arial" w:hAnsi="Arial" w:cs="Arial"/>
                <w:sz w:val="32"/>
              </w:rPr>
            </w:pPr>
            <w:r>
              <w:rPr>
                <w:rStyle w:val="normaltextrun"/>
                <w:rFonts w:ascii="Arial" w:hAnsi="Arial" w:cs="Arial"/>
                <w:sz w:val="32"/>
                <w:szCs w:val="32"/>
              </w:rPr>
              <w:t>20</w:t>
            </w:r>
            <w:r>
              <w:rPr>
                <w:rStyle w:val="eop"/>
                <w:rFonts w:ascii="Arial" w:hAnsi="Arial" w:cs="Arial"/>
                <w:sz w:val="32"/>
                <w:szCs w:val="32"/>
              </w:rPr>
              <w:t> </w:t>
            </w:r>
          </w:p>
        </w:tc>
        <w:tc>
          <w:tcPr>
            <w:tcW w:w="415" w:type="pct"/>
            <w:vMerge/>
            <w:tcBorders>
              <w:top w:val="single" w:color="auto" w:sz="4" w:space="0"/>
              <w:left w:val="single" w:color="auto" w:sz="4" w:space="0"/>
              <w:bottom w:val="single" w:color="auto" w:sz="4" w:space="0"/>
              <w:right w:val="single" w:color="auto" w:sz="4" w:space="0"/>
            </w:tcBorders>
          </w:tcPr>
          <w:p w:rsidRPr="00A406E5" w:rsidR="00CF40D8" w:rsidP="00CF40D8" w:rsidRDefault="00CF40D8" w14:paraId="06618C03" w14:textId="77777777">
            <w:pPr>
              <w:jc w:val="center"/>
              <w:rPr>
                <w:rFonts w:ascii="Arial" w:hAnsi="Arial" w:cs="Arial"/>
                <w:sz w:val="32"/>
              </w:rPr>
            </w:pPr>
          </w:p>
        </w:tc>
      </w:tr>
      <w:tr w:rsidRPr="00A406E5" w:rsidR="00CF40D8" w:rsidTr="004A5EA3"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CF40D8" w:rsidP="00CF40D8" w:rsidRDefault="00CF40D8" w14:paraId="1B964BF9" w14:textId="77777777">
            <w:pPr>
              <w:pStyle w:val="paragraph"/>
              <w:spacing w:before="0" w:beforeAutospacing="0" w:after="0" w:afterAutospacing="0"/>
              <w:textAlignment w:val="baseline"/>
              <w:divId w:val="2023118190"/>
              <w:rPr>
                <w:rFonts w:ascii="Segoe UI" w:hAnsi="Segoe UI" w:cs="Segoe UI"/>
                <w:sz w:val="18"/>
                <w:szCs w:val="18"/>
              </w:rPr>
            </w:pPr>
            <w:r>
              <w:rPr>
                <w:rStyle w:val="normaltextrun"/>
                <w:rFonts w:ascii="Arial" w:hAnsi="Arial" w:cs="Arial"/>
              </w:rPr>
              <w:t>Leading two discussion sessions</w:t>
            </w:r>
            <w:r>
              <w:rPr>
                <w:rStyle w:val="eop"/>
                <w:rFonts w:ascii="Arial" w:hAnsi="Arial" w:cs="Arial"/>
              </w:rPr>
              <w:t> </w:t>
            </w:r>
          </w:p>
          <w:p w:rsidRPr="00A406E5" w:rsidR="00CF40D8" w:rsidP="00CF40D8" w:rsidRDefault="00CF40D8" w14:paraId="05C87888" w14:textId="6FED5609">
            <w:pPr>
              <w:spacing w:after="120"/>
              <w:rPr>
                <w:rFonts w:ascii="Arial" w:hAnsi="Arial" w:cs="Arial"/>
                <w:sz w:val="14"/>
                <w:szCs w:val="14"/>
              </w:rPr>
            </w:pPr>
            <w:r>
              <w:rPr>
                <w:rStyle w:val="eop"/>
                <w:rFonts w:ascii="Arial" w:hAnsi="Arial" w:cs="Arial"/>
                <w:sz w:val="14"/>
                <w:szCs w:val="14"/>
              </w:rPr>
              <w:t> </w:t>
            </w:r>
          </w:p>
        </w:tc>
        <w:tc>
          <w:tcPr>
            <w:tcW w:w="416" w:type="pct"/>
            <w:tcBorders>
              <w:top w:val="single" w:color="auto" w:sz="4" w:space="0"/>
              <w:left w:val="single" w:color="auto" w:sz="4" w:space="0"/>
              <w:right w:val="single" w:color="auto" w:sz="4" w:space="0"/>
            </w:tcBorders>
            <w:shd w:val="clear" w:color="auto" w:fill="D9D9D9"/>
          </w:tcPr>
          <w:p w:rsidRPr="00A406E5" w:rsidR="00CF40D8" w:rsidP="00CF40D8" w:rsidRDefault="00CF40D8" w14:paraId="76C4AD8E" w14:textId="7F0A9B84">
            <w:pPr>
              <w:jc w:val="center"/>
              <w:rPr>
                <w:rFonts w:ascii="Arial" w:hAnsi="Arial" w:cs="Arial"/>
                <w:sz w:val="32"/>
              </w:rPr>
            </w:pPr>
            <w:r>
              <w:rPr>
                <w:rStyle w:val="eop"/>
                <w:rFonts w:ascii="Arial" w:hAnsi="Arial" w:cs="Arial"/>
                <w:sz w:val="32"/>
                <w:szCs w:val="32"/>
              </w:rPr>
              <w:t> </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CF40D8" w:rsidP="00CF40D8" w:rsidRDefault="00CF40D8" w14:paraId="72430A9B" w14:textId="77777777">
            <w:pPr>
              <w:jc w:val="center"/>
              <w:rPr>
                <w:rFonts w:ascii="Arial" w:hAnsi="Arial" w:cs="Arial"/>
                <w:sz w:val="32"/>
              </w:rPr>
            </w:pPr>
          </w:p>
        </w:tc>
      </w:tr>
      <w:tr w:rsidRPr="00A406E5" w:rsidR="00CF40D8" w:rsidTr="004A5EA3" w14:paraId="0BB7806D" w14:textId="77777777">
        <w:trPr>
          <w:trHeight w:val="450"/>
        </w:trPr>
        <w:tc>
          <w:tcPr>
            <w:tcW w:w="4169" w:type="pct"/>
            <w:vMerge w:val="restart"/>
            <w:tcBorders>
              <w:top w:val="single" w:color="auto" w:sz="4" w:space="0"/>
              <w:left w:val="single" w:color="auto" w:sz="4" w:space="0"/>
              <w:right w:val="single" w:color="auto" w:sz="4" w:space="0"/>
            </w:tcBorders>
          </w:tcPr>
          <w:p w:rsidR="00CF40D8" w:rsidP="00CF40D8" w:rsidRDefault="00CF40D8" w14:paraId="54FD07B8" w14:textId="77777777">
            <w:pPr>
              <w:pStyle w:val="paragraph"/>
              <w:spacing w:before="0" w:beforeAutospacing="0" w:after="0" w:afterAutospacing="0"/>
              <w:textAlignment w:val="baseline"/>
              <w:divId w:val="1452749125"/>
              <w:rPr>
                <w:rFonts w:ascii="Segoe UI" w:hAnsi="Segoe UI" w:cs="Segoe UI"/>
                <w:sz w:val="18"/>
                <w:szCs w:val="18"/>
              </w:rPr>
            </w:pPr>
            <w:r>
              <w:rPr>
                <w:rStyle w:val="eop"/>
                <w:rFonts w:ascii="Arial" w:hAnsi="Arial" w:cs="Arial"/>
                <w:sz w:val="14"/>
                <w:szCs w:val="14"/>
              </w:rPr>
              <w:t> </w:t>
            </w:r>
          </w:p>
          <w:p w:rsidR="00CF40D8" w:rsidP="00CF40D8" w:rsidRDefault="00CF40D8" w14:paraId="0A1E05EC" w14:textId="77777777">
            <w:pPr>
              <w:pStyle w:val="paragraph"/>
              <w:spacing w:before="0" w:beforeAutospacing="0" w:after="0" w:afterAutospacing="0"/>
              <w:textAlignment w:val="baseline"/>
              <w:divId w:val="1053039604"/>
              <w:rPr>
                <w:rFonts w:ascii="Segoe UI" w:hAnsi="Segoe UI" w:cs="Segoe UI"/>
                <w:sz w:val="18"/>
                <w:szCs w:val="18"/>
              </w:rPr>
            </w:pPr>
            <w:r>
              <w:rPr>
                <w:rStyle w:val="eop"/>
                <w:rFonts w:ascii="Arial" w:hAnsi="Arial" w:cs="Arial"/>
                <w:sz w:val="14"/>
                <w:szCs w:val="14"/>
              </w:rPr>
              <w:t> </w:t>
            </w:r>
          </w:p>
          <w:p w:rsidR="00CF40D8" w:rsidP="00CF40D8" w:rsidRDefault="00CF40D8" w14:paraId="3CD5EDAD" w14:textId="77777777">
            <w:pPr>
              <w:pStyle w:val="paragraph"/>
              <w:spacing w:before="0" w:beforeAutospacing="0" w:after="0" w:afterAutospacing="0"/>
              <w:textAlignment w:val="baseline"/>
              <w:divId w:val="1708480948"/>
              <w:rPr>
                <w:rFonts w:ascii="Segoe UI" w:hAnsi="Segoe UI" w:cs="Segoe UI"/>
                <w:sz w:val="18"/>
                <w:szCs w:val="18"/>
              </w:rPr>
            </w:pPr>
            <w:r>
              <w:rPr>
                <w:rStyle w:val="eop"/>
                <w:rFonts w:ascii="Arial" w:hAnsi="Arial" w:cs="Arial"/>
                <w:sz w:val="14"/>
                <w:szCs w:val="14"/>
              </w:rPr>
              <w:t> </w:t>
            </w:r>
          </w:p>
          <w:p w:rsidR="00CF40D8" w:rsidP="00CF40D8" w:rsidRDefault="00CF40D8" w14:paraId="760BCF80" w14:textId="77777777">
            <w:pPr>
              <w:pStyle w:val="paragraph"/>
              <w:spacing w:before="0" w:beforeAutospacing="0" w:after="0" w:afterAutospacing="0"/>
              <w:textAlignment w:val="baseline"/>
              <w:divId w:val="2017264852"/>
              <w:rPr>
                <w:rFonts w:ascii="Segoe UI" w:hAnsi="Segoe UI" w:cs="Segoe UI"/>
                <w:sz w:val="18"/>
                <w:szCs w:val="18"/>
              </w:rPr>
            </w:pPr>
            <w:r>
              <w:rPr>
                <w:rStyle w:val="eop"/>
                <w:rFonts w:ascii="Arial" w:hAnsi="Arial" w:cs="Arial"/>
                <w:sz w:val="14"/>
                <w:szCs w:val="14"/>
              </w:rPr>
              <w:t> </w:t>
            </w:r>
          </w:p>
          <w:p w:rsidR="00CF40D8" w:rsidP="00CF40D8" w:rsidRDefault="00CF40D8" w14:paraId="3E24508B" w14:textId="77777777">
            <w:pPr>
              <w:pStyle w:val="paragraph"/>
              <w:spacing w:before="0" w:beforeAutospacing="0" w:after="0" w:afterAutospacing="0"/>
              <w:textAlignment w:val="baseline"/>
              <w:divId w:val="1243250626"/>
              <w:rPr>
                <w:rFonts w:ascii="Segoe UI" w:hAnsi="Segoe UI" w:cs="Segoe UI"/>
                <w:sz w:val="18"/>
                <w:szCs w:val="18"/>
              </w:rPr>
            </w:pPr>
            <w:r>
              <w:rPr>
                <w:rStyle w:val="eop"/>
                <w:rFonts w:ascii="Arial" w:hAnsi="Arial" w:cs="Arial"/>
                <w:sz w:val="14"/>
                <w:szCs w:val="14"/>
              </w:rPr>
              <w:t> </w:t>
            </w:r>
          </w:p>
          <w:p w:rsidRPr="00A406E5" w:rsidR="00CF40D8" w:rsidP="00CF40D8" w:rsidRDefault="00CF40D8" w14:paraId="675C423B" w14:textId="1232C5D5">
            <w:pPr>
              <w:spacing w:after="120"/>
              <w:rPr>
                <w:rFonts w:ascii="Arial" w:hAnsi="Arial" w:cs="Arial"/>
                <w:sz w:val="14"/>
                <w:szCs w:val="14"/>
              </w:rPr>
            </w:pPr>
            <w:r>
              <w:rPr>
                <w:rStyle w:val="eop"/>
                <w:rFonts w:ascii="Arial" w:hAnsi="Arial" w:cs="Arial"/>
                <w:sz w:val="14"/>
                <w:szCs w:val="14"/>
              </w:rPr>
              <w:t> </w:t>
            </w:r>
          </w:p>
        </w:tc>
        <w:tc>
          <w:tcPr>
            <w:tcW w:w="416" w:type="pct"/>
            <w:tcBorders>
              <w:top w:val="single" w:color="auto" w:sz="4" w:space="0"/>
              <w:left w:val="single" w:color="auto" w:sz="4" w:space="0"/>
              <w:right w:val="single" w:color="auto" w:sz="4" w:space="0"/>
            </w:tcBorders>
          </w:tcPr>
          <w:p w:rsidRPr="00A406E5" w:rsidR="00CF40D8" w:rsidP="00CF40D8" w:rsidRDefault="00CF40D8" w14:paraId="5965BAA2" w14:textId="40DC2DFB">
            <w:pPr>
              <w:jc w:val="center"/>
              <w:rPr>
                <w:rFonts w:ascii="Arial" w:hAnsi="Arial" w:cs="Arial"/>
                <w:sz w:val="32"/>
              </w:rPr>
            </w:pPr>
            <w:r>
              <w:rPr>
                <w:rStyle w:val="eop"/>
                <w:rFonts w:ascii="Arial" w:hAnsi="Arial" w:cs="Arial"/>
                <w:sz w:val="32"/>
                <w:szCs w:val="32"/>
              </w:rPr>
              <w:t> </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CF40D8" w:rsidP="00CF40D8" w:rsidRDefault="00CF40D8" w14:paraId="2EB5B397" w14:textId="77777777">
            <w:pPr>
              <w:jc w:val="center"/>
              <w:rPr>
                <w:rFonts w:ascii="Arial" w:hAnsi="Arial" w:cs="Arial"/>
                <w:sz w:val="32"/>
              </w:rPr>
            </w:pPr>
          </w:p>
        </w:tc>
      </w:tr>
      <w:tr w:rsidRPr="00A406E5" w:rsidR="00CF40D8" w:rsidTr="00663247" w14:paraId="54E581D2" w14:textId="77777777">
        <w:trPr>
          <w:trHeight w:val="451"/>
        </w:trPr>
        <w:tc>
          <w:tcPr>
            <w:tcW w:w="4169" w:type="pct"/>
            <w:vMerge/>
            <w:tcBorders>
              <w:left w:val="single" w:color="auto" w:sz="4" w:space="0"/>
              <w:bottom w:val="single" w:color="auto" w:sz="4" w:space="0"/>
              <w:right w:val="single" w:color="auto" w:sz="4" w:space="0"/>
            </w:tcBorders>
            <w:vAlign w:val="center"/>
          </w:tcPr>
          <w:p w:rsidRPr="00A406E5" w:rsidR="00CF40D8" w:rsidP="00CF40D8" w:rsidRDefault="00CF40D8"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F40D8" w:rsidP="00CF40D8" w:rsidRDefault="00CF40D8" w14:paraId="6ECAC37D" w14:textId="088F778F">
            <w:pPr>
              <w:jc w:val="center"/>
              <w:rPr>
                <w:rFonts w:ascii="Arial" w:hAnsi="Arial" w:cs="Arial"/>
                <w:sz w:val="32"/>
              </w:rPr>
            </w:pPr>
            <w:r>
              <w:rPr>
                <w:rStyle w:val="normaltextrun"/>
                <w:rFonts w:ascii="Arial" w:hAnsi="Arial" w:cs="Arial"/>
                <w:sz w:val="32"/>
                <w:szCs w:val="32"/>
              </w:rPr>
              <w:t>50</w:t>
            </w:r>
            <w:r>
              <w:rPr>
                <w:rStyle w:val="eop"/>
                <w:rFonts w:ascii="Arial" w:hAnsi="Arial" w:cs="Arial"/>
                <w:sz w:val="32"/>
                <w:szCs w:val="32"/>
              </w:rPr>
              <w:t> </w:t>
            </w:r>
          </w:p>
        </w:tc>
        <w:tc>
          <w:tcPr>
            <w:tcW w:w="415" w:type="pct"/>
            <w:vMerge/>
            <w:tcBorders>
              <w:top w:val="single" w:color="auto" w:sz="4" w:space="0"/>
              <w:left w:val="single" w:color="auto" w:sz="4" w:space="0"/>
              <w:bottom w:val="single" w:color="auto" w:sz="4" w:space="0"/>
              <w:right w:val="single" w:color="auto" w:sz="4" w:space="0"/>
            </w:tcBorders>
          </w:tcPr>
          <w:p w:rsidRPr="00A406E5" w:rsidR="00CF40D8" w:rsidP="00CF40D8" w:rsidRDefault="00CF40D8" w14:paraId="73BA80A0" w14:textId="77777777">
            <w:pPr>
              <w:jc w:val="center"/>
              <w:rPr>
                <w:rFonts w:ascii="Arial" w:hAnsi="Arial" w:cs="Arial"/>
                <w:sz w:val="32"/>
              </w:rPr>
            </w:pPr>
          </w:p>
        </w:tc>
      </w:tr>
      <w:tr w:rsidRPr="00A406E5" w:rsidR="00CF40D8" w:rsidTr="00663247" w14:paraId="35410666" w14:textId="77777777">
        <w:trPr>
          <w:trHeight w:val="450"/>
        </w:trPr>
        <w:tc>
          <w:tcPr>
            <w:tcW w:w="4169" w:type="pct"/>
            <w:vMerge/>
            <w:tcBorders>
              <w:left w:val="single" w:color="auto" w:sz="4" w:space="0"/>
              <w:bottom w:val="single" w:color="auto" w:sz="4" w:space="0"/>
              <w:right w:val="single" w:color="auto" w:sz="4" w:space="0"/>
            </w:tcBorders>
            <w:vAlign w:val="center"/>
          </w:tcPr>
          <w:p w:rsidRPr="00A406E5" w:rsidR="00CF40D8" w:rsidP="00CF40D8" w:rsidRDefault="00CF40D8"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F40D8" w:rsidP="00CF40D8" w:rsidRDefault="00CF40D8" w14:paraId="00B124FE" w14:textId="02EA6DD0">
            <w:pPr>
              <w:jc w:val="center"/>
              <w:rPr>
                <w:rFonts w:ascii="Arial" w:hAnsi="Arial" w:cs="Arial"/>
                <w:sz w:val="32"/>
              </w:rPr>
            </w:pPr>
            <w:r>
              <w:rPr>
                <w:rStyle w:val="eop"/>
                <w:rFonts w:ascii="Arial" w:hAnsi="Arial" w:cs="Arial"/>
                <w:sz w:val="32"/>
                <w:szCs w:val="32"/>
              </w:rPr>
              <w:t> </w:t>
            </w:r>
          </w:p>
        </w:tc>
        <w:tc>
          <w:tcPr>
            <w:tcW w:w="415" w:type="pct"/>
            <w:vMerge/>
            <w:tcBorders>
              <w:top w:val="single" w:color="auto" w:sz="4" w:space="0"/>
              <w:left w:val="single" w:color="auto" w:sz="4" w:space="0"/>
              <w:bottom w:val="single" w:color="auto" w:sz="4" w:space="0"/>
              <w:right w:val="single" w:color="auto" w:sz="4" w:space="0"/>
            </w:tcBorders>
          </w:tcPr>
          <w:p w:rsidRPr="00A406E5" w:rsidR="00CF40D8" w:rsidP="00CF40D8" w:rsidRDefault="00CF40D8"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C7015" w:rsidRDefault="00DC7015" w14:paraId="14C39771" w14:textId="77777777">
      <w:r>
        <w:separator/>
      </w:r>
    </w:p>
  </w:endnote>
  <w:endnote w:type="continuationSeparator" w:id="0">
    <w:p w:rsidR="00DC7015" w:rsidRDefault="00DC7015" w14:paraId="3AE5F43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C7015" w:rsidRDefault="00DC7015" w14:paraId="16B35DC7" w14:textId="77777777">
      <w:r>
        <w:separator/>
      </w:r>
    </w:p>
  </w:footnote>
  <w:footnote w:type="continuationSeparator" w:id="0">
    <w:p w:rsidR="00DC7015" w:rsidRDefault="00DC7015" w14:paraId="6D2D925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41cf42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CAC42AE"/>
    <w:multiLevelType w:val="multilevel"/>
    <w:tmpl w:val="B1DE0DB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677E81"/>
    <w:multiLevelType w:val="multilevel"/>
    <w:tmpl w:val="BD02A6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7B07370"/>
    <w:multiLevelType w:val="multilevel"/>
    <w:tmpl w:val="C2D2AE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9955FB"/>
    <w:multiLevelType w:val="multilevel"/>
    <w:tmpl w:val="94D41E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14D1F1E"/>
    <w:multiLevelType w:val="multilevel"/>
    <w:tmpl w:val="D6309F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1E56E43"/>
    <w:multiLevelType w:val="multilevel"/>
    <w:tmpl w:val="9484F1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B7B7214"/>
    <w:multiLevelType w:val="multilevel"/>
    <w:tmpl w:val="6BECB1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5557220D"/>
    <w:multiLevelType w:val="hybridMultilevel"/>
    <w:tmpl w:val="F22E7D8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5BF05A51"/>
    <w:multiLevelType w:val="multilevel"/>
    <w:tmpl w:val="43DCA3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158484B"/>
    <w:multiLevelType w:val="hybridMultilevel"/>
    <w:tmpl w:val="3EF82888"/>
    <w:lvl w:ilvl="0" w:tplc="2098DE06">
      <w:numFmt w:val="bullet"/>
      <w:lvlText w:val="-"/>
      <w:lvlJc w:val="left"/>
      <w:pPr>
        <w:ind w:left="786" w:hanging="360"/>
      </w:pPr>
      <w:rPr>
        <w:rFonts w:hint="default" w:ascii="Arial" w:hAnsi="Arial" w:eastAsia="Times New Roman" w:cs="Arial"/>
      </w:rPr>
    </w:lvl>
    <w:lvl w:ilvl="1" w:tplc="08090003" w:tentative="1">
      <w:start w:val="1"/>
      <w:numFmt w:val="bullet"/>
      <w:lvlText w:val="o"/>
      <w:lvlJc w:val="left"/>
      <w:pPr>
        <w:ind w:left="1506" w:hanging="360"/>
      </w:pPr>
      <w:rPr>
        <w:rFonts w:hint="default" w:ascii="Courier New" w:hAnsi="Courier New" w:cs="Courier New"/>
      </w:rPr>
    </w:lvl>
    <w:lvl w:ilvl="2" w:tplc="08090005" w:tentative="1">
      <w:start w:val="1"/>
      <w:numFmt w:val="bullet"/>
      <w:lvlText w:val=""/>
      <w:lvlJc w:val="left"/>
      <w:pPr>
        <w:ind w:left="2226" w:hanging="360"/>
      </w:pPr>
      <w:rPr>
        <w:rFonts w:hint="default" w:ascii="Wingdings" w:hAnsi="Wingdings"/>
      </w:rPr>
    </w:lvl>
    <w:lvl w:ilvl="3" w:tplc="08090001" w:tentative="1">
      <w:start w:val="1"/>
      <w:numFmt w:val="bullet"/>
      <w:lvlText w:val=""/>
      <w:lvlJc w:val="left"/>
      <w:pPr>
        <w:ind w:left="2946" w:hanging="360"/>
      </w:pPr>
      <w:rPr>
        <w:rFonts w:hint="default" w:ascii="Symbol" w:hAnsi="Symbol"/>
      </w:rPr>
    </w:lvl>
    <w:lvl w:ilvl="4" w:tplc="08090003" w:tentative="1">
      <w:start w:val="1"/>
      <w:numFmt w:val="bullet"/>
      <w:lvlText w:val="o"/>
      <w:lvlJc w:val="left"/>
      <w:pPr>
        <w:ind w:left="3666" w:hanging="360"/>
      </w:pPr>
      <w:rPr>
        <w:rFonts w:hint="default" w:ascii="Courier New" w:hAnsi="Courier New" w:cs="Courier New"/>
      </w:rPr>
    </w:lvl>
    <w:lvl w:ilvl="5" w:tplc="08090005" w:tentative="1">
      <w:start w:val="1"/>
      <w:numFmt w:val="bullet"/>
      <w:lvlText w:val=""/>
      <w:lvlJc w:val="left"/>
      <w:pPr>
        <w:ind w:left="4386" w:hanging="360"/>
      </w:pPr>
      <w:rPr>
        <w:rFonts w:hint="default" w:ascii="Wingdings" w:hAnsi="Wingdings"/>
      </w:rPr>
    </w:lvl>
    <w:lvl w:ilvl="6" w:tplc="08090001" w:tentative="1">
      <w:start w:val="1"/>
      <w:numFmt w:val="bullet"/>
      <w:lvlText w:val=""/>
      <w:lvlJc w:val="left"/>
      <w:pPr>
        <w:ind w:left="5106" w:hanging="360"/>
      </w:pPr>
      <w:rPr>
        <w:rFonts w:hint="default" w:ascii="Symbol" w:hAnsi="Symbol"/>
      </w:rPr>
    </w:lvl>
    <w:lvl w:ilvl="7" w:tplc="08090003" w:tentative="1">
      <w:start w:val="1"/>
      <w:numFmt w:val="bullet"/>
      <w:lvlText w:val="o"/>
      <w:lvlJc w:val="left"/>
      <w:pPr>
        <w:ind w:left="5826" w:hanging="360"/>
      </w:pPr>
      <w:rPr>
        <w:rFonts w:hint="default" w:ascii="Courier New" w:hAnsi="Courier New" w:cs="Courier New"/>
      </w:rPr>
    </w:lvl>
    <w:lvl w:ilvl="8" w:tplc="08090005" w:tentative="1">
      <w:start w:val="1"/>
      <w:numFmt w:val="bullet"/>
      <w:lvlText w:val=""/>
      <w:lvlJc w:val="left"/>
      <w:pPr>
        <w:ind w:left="6546"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380FF9"/>
    <w:multiLevelType w:val="multilevel"/>
    <w:tmpl w:val="F7B22CB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8">
    <w:abstractNumId w:val="27"/>
  </w:num>
  <w:num w:numId="1" w16cid:durableId="1980187438">
    <w:abstractNumId w:val="3"/>
  </w:num>
  <w:num w:numId="2" w16cid:durableId="1697583224">
    <w:abstractNumId w:val="15"/>
  </w:num>
  <w:num w:numId="3" w16cid:durableId="1129662898">
    <w:abstractNumId w:val="26"/>
  </w:num>
  <w:num w:numId="4" w16cid:durableId="1149709272">
    <w:abstractNumId w:val="17"/>
  </w:num>
  <w:num w:numId="5" w16cid:durableId="578830593">
    <w:abstractNumId w:val="11"/>
  </w:num>
  <w:num w:numId="6" w16cid:durableId="905066771">
    <w:abstractNumId w:val="24"/>
  </w:num>
  <w:num w:numId="7" w16cid:durableId="112411671">
    <w:abstractNumId w:val="4"/>
  </w:num>
  <w:num w:numId="8" w16cid:durableId="785201029">
    <w:abstractNumId w:val="23"/>
  </w:num>
  <w:num w:numId="9" w16cid:durableId="1702122028">
    <w:abstractNumId w:val="16"/>
  </w:num>
  <w:num w:numId="10" w16cid:durableId="875317057">
    <w:abstractNumId w:val="8"/>
  </w:num>
  <w:num w:numId="11" w16cid:durableId="646278689">
    <w:abstractNumId w:val="9"/>
  </w:num>
  <w:num w:numId="12" w16cid:durableId="571963626">
    <w:abstractNumId w:val="14"/>
  </w:num>
  <w:num w:numId="13" w16cid:durableId="1673995786">
    <w:abstractNumId w:val="21"/>
  </w:num>
  <w:num w:numId="14" w16cid:durableId="1807967875">
    <w:abstractNumId w:val="6"/>
  </w:num>
  <w:num w:numId="15" w16cid:durableId="500390440">
    <w:abstractNumId w:val="0"/>
  </w:num>
  <w:num w:numId="16" w16cid:durableId="507791675">
    <w:abstractNumId w:val="10"/>
  </w:num>
  <w:num w:numId="17" w16cid:durableId="1621373227">
    <w:abstractNumId w:val="19"/>
  </w:num>
  <w:num w:numId="18" w16cid:durableId="691958051">
    <w:abstractNumId w:val="22"/>
  </w:num>
  <w:num w:numId="19" w16cid:durableId="329412743">
    <w:abstractNumId w:val="13"/>
  </w:num>
  <w:num w:numId="20" w16cid:durableId="274674837">
    <w:abstractNumId w:val="20"/>
  </w:num>
  <w:num w:numId="21" w16cid:durableId="1320813056">
    <w:abstractNumId w:val="12"/>
  </w:num>
  <w:num w:numId="22" w16cid:durableId="1486555675">
    <w:abstractNumId w:val="18"/>
  </w:num>
  <w:num w:numId="23" w16cid:durableId="793255495">
    <w:abstractNumId w:val="5"/>
  </w:num>
  <w:num w:numId="24" w16cid:durableId="1855604867">
    <w:abstractNumId w:val="2"/>
  </w:num>
  <w:num w:numId="25" w16cid:durableId="967248943">
    <w:abstractNumId w:val="7"/>
  </w:num>
  <w:num w:numId="26" w16cid:durableId="1295716154">
    <w:abstractNumId w:val="25"/>
  </w:num>
  <w:num w:numId="27" w16cid:durableId="157041913">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5EA3"/>
    <w:rsid w:val="004B5334"/>
    <w:rsid w:val="004B6C14"/>
    <w:rsid w:val="004C4F19"/>
    <w:rsid w:val="004D5E9B"/>
    <w:rsid w:val="004D63D9"/>
    <w:rsid w:val="004E6585"/>
    <w:rsid w:val="0050249F"/>
    <w:rsid w:val="00524566"/>
    <w:rsid w:val="00530BEF"/>
    <w:rsid w:val="00552351"/>
    <w:rsid w:val="00561F00"/>
    <w:rsid w:val="00562C4E"/>
    <w:rsid w:val="00562DEC"/>
    <w:rsid w:val="00572D24"/>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0D75"/>
    <w:rsid w:val="009871FF"/>
    <w:rsid w:val="00990799"/>
    <w:rsid w:val="00995D51"/>
    <w:rsid w:val="009A0631"/>
    <w:rsid w:val="009B10ED"/>
    <w:rsid w:val="009D3EA4"/>
    <w:rsid w:val="009D649C"/>
    <w:rsid w:val="009E4BC1"/>
    <w:rsid w:val="009F5CB2"/>
    <w:rsid w:val="00A03BB8"/>
    <w:rsid w:val="00A30A47"/>
    <w:rsid w:val="00A3505D"/>
    <w:rsid w:val="00A4036F"/>
    <w:rsid w:val="00A406E5"/>
    <w:rsid w:val="00A4641C"/>
    <w:rsid w:val="00A55876"/>
    <w:rsid w:val="00A67FB1"/>
    <w:rsid w:val="00A85BFE"/>
    <w:rsid w:val="00AB6FE7"/>
    <w:rsid w:val="00AB7AD7"/>
    <w:rsid w:val="00AC5F32"/>
    <w:rsid w:val="00AD2430"/>
    <w:rsid w:val="00AE41A6"/>
    <w:rsid w:val="00AE7EC0"/>
    <w:rsid w:val="00AF0E34"/>
    <w:rsid w:val="00AF271D"/>
    <w:rsid w:val="00AF56C2"/>
    <w:rsid w:val="00B004E6"/>
    <w:rsid w:val="00B0744D"/>
    <w:rsid w:val="00B50EA8"/>
    <w:rsid w:val="00B64082"/>
    <w:rsid w:val="00B665EC"/>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791F"/>
    <w:rsid w:val="00C61FC2"/>
    <w:rsid w:val="00C705F9"/>
    <w:rsid w:val="00C80F0F"/>
    <w:rsid w:val="00C8667A"/>
    <w:rsid w:val="00C93BCB"/>
    <w:rsid w:val="00CC241A"/>
    <w:rsid w:val="00CE4035"/>
    <w:rsid w:val="00CE65AB"/>
    <w:rsid w:val="00CF40D8"/>
    <w:rsid w:val="00CF4266"/>
    <w:rsid w:val="00D22D9C"/>
    <w:rsid w:val="00D241F1"/>
    <w:rsid w:val="00D275CB"/>
    <w:rsid w:val="00D30DFA"/>
    <w:rsid w:val="00D463A5"/>
    <w:rsid w:val="00D4710D"/>
    <w:rsid w:val="00D47D25"/>
    <w:rsid w:val="00D62ACD"/>
    <w:rsid w:val="00DA36EE"/>
    <w:rsid w:val="00DB116D"/>
    <w:rsid w:val="00DC7015"/>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674254D"/>
    <w:rsid w:val="08069E2D"/>
    <w:rsid w:val="10C2B3E9"/>
    <w:rsid w:val="1C03AEBB"/>
    <w:rsid w:val="1D3266D0"/>
    <w:rsid w:val="1E3BB1BB"/>
    <w:rsid w:val="1FABAAF5"/>
    <w:rsid w:val="1FCB5CB8"/>
    <w:rsid w:val="214001B9"/>
    <w:rsid w:val="24BD53E4"/>
    <w:rsid w:val="2943A463"/>
    <w:rsid w:val="324D5296"/>
    <w:rsid w:val="38C2B41D"/>
    <w:rsid w:val="3A28862E"/>
    <w:rsid w:val="3F868E28"/>
    <w:rsid w:val="43A0BE97"/>
    <w:rsid w:val="46E89A3C"/>
    <w:rsid w:val="47C0EEB6"/>
    <w:rsid w:val="57DBE64B"/>
    <w:rsid w:val="583C7FD8"/>
    <w:rsid w:val="5B0C9624"/>
    <w:rsid w:val="614DC084"/>
    <w:rsid w:val="64120187"/>
    <w:rsid w:val="65BFABA7"/>
    <w:rsid w:val="699FE259"/>
    <w:rsid w:val="69E74EBD"/>
    <w:rsid w:val="6E6A723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A5EA3"/>
    <w:rPr>
      <w:lang w:eastAsia="en-GB"/>
    </w:rPr>
  </w:style>
  <w:style w:type="character" w:styleId="normaltextrun" w:customStyle="1">
    <w:name w:val="normaltextrun"/>
    <w:basedOn w:val="DefaultParagraphFont"/>
    <w:rsid w:val="004A5EA3"/>
  </w:style>
  <w:style w:type="character" w:styleId="eop" w:customStyle="1">
    <w:name w:val="eop"/>
    <w:basedOn w:val="DefaultParagraphFont"/>
    <w:rsid w:val="004A5EA3"/>
  </w:style>
  <w:style w:type="paragraph" w:styleId="paragraph" w:customStyle="1">
    <w:name w:val="paragraph"/>
    <w:basedOn w:val="Normal"/>
    <w:rsid w:val="00CF40D8"/>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9052">
      <w:bodyDiv w:val="1"/>
      <w:marLeft w:val="0"/>
      <w:marRight w:val="0"/>
      <w:marTop w:val="0"/>
      <w:marBottom w:val="0"/>
      <w:divBdr>
        <w:top w:val="none" w:sz="0" w:space="0" w:color="auto"/>
        <w:left w:val="none" w:sz="0" w:space="0" w:color="auto"/>
        <w:bottom w:val="none" w:sz="0" w:space="0" w:color="auto"/>
        <w:right w:val="none" w:sz="0" w:space="0" w:color="auto"/>
      </w:divBdr>
      <w:divsChild>
        <w:div w:id="1099956895">
          <w:marLeft w:val="0"/>
          <w:marRight w:val="0"/>
          <w:marTop w:val="0"/>
          <w:marBottom w:val="0"/>
          <w:divBdr>
            <w:top w:val="none" w:sz="0" w:space="0" w:color="auto"/>
            <w:left w:val="none" w:sz="0" w:space="0" w:color="auto"/>
            <w:bottom w:val="none" w:sz="0" w:space="0" w:color="auto"/>
            <w:right w:val="none" w:sz="0" w:space="0" w:color="auto"/>
          </w:divBdr>
        </w:div>
        <w:div w:id="576743753">
          <w:marLeft w:val="0"/>
          <w:marRight w:val="0"/>
          <w:marTop w:val="0"/>
          <w:marBottom w:val="0"/>
          <w:divBdr>
            <w:top w:val="none" w:sz="0" w:space="0" w:color="auto"/>
            <w:left w:val="none" w:sz="0" w:space="0" w:color="auto"/>
            <w:bottom w:val="none" w:sz="0" w:space="0" w:color="auto"/>
            <w:right w:val="none" w:sz="0" w:space="0" w:color="auto"/>
          </w:divBdr>
        </w:div>
        <w:div w:id="829099111">
          <w:marLeft w:val="0"/>
          <w:marRight w:val="0"/>
          <w:marTop w:val="0"/>
          <w:marBottom w:val="0"/>
          <w:divBdr>
            <w:top w:val="none" w:sz="0" w:space="0" w:color="auto"/>
            <w:left w:val="none" w:sz="0" w:space="0" w:color="auto"/>
            <w:bottom w:val="none" w:sz="0" w:space="0" w:color="auto"/>
            <w:right w:val="none" w:sz="0" w:space="0" w:color="auto"/>
          </w:divBdr>
        </w:div>
        <w:div w:id="1693652210">
          <w:marLeft w:val="0"/>
          <w:marRight w:val="0"/>
          <w:marTop w:val="0"/>
          <w:marBottom w:val="0"/>
          <w:divBdr>
            <w:top w:val="none" w:sz="0" w:space="0" w:color="auto"/>
            <w:left w:val="none" w:sz="0" w:space="0" w:color="auto"/>
            <w:bottom w:val="none" w:sz="0" w:space="0" w:color="auto"/>
            <w:right w:val="none" w:sz="0" w:space="0" w:color="auto"/>
          </w:divBdr>
        </w:div>
        <w:div w:id="83233782">
          <w:marLeft w:val="0"/>
          <w:marRight w:val="0"/>
          <w:marTop w:val="0"/>
          <w:marBottom w:val="0"/>
          <w:divBdr>
            <w:top w:val="none" w:sz="0" w:space="0" w:color="auto"/>
            <w:left w:val="none" w:sz="0" w:space="0" w:color="auto"/>
            <w:bottom w:val="none" w:sz="0" w:space="0" w:color="auto"/>
            <w:right w:val="none" w:sz="0" w:space="0" w:color="auto"/>
          </w:divBdr>
        </w:div>
        <w:div w:id="1481386618">
          <w:marLeft w:val="0"/>
          <w:marRight w:val="0"/>
          <w:marTop w:val="0"/>
          <w:marBottom w:val="0"/>
          <w:divBdr>
            <w:top w:val="none" w:sz="0" w:space="0" w:color="auto"/>
            <w:left w:val="none" w:sz="0" w:space="0" w:color="auto"/>
            <w:bottom w:val="none" w:sz="0" w:space="0" w:color="auto"/>
            <w:right w:val="none" w:sz="0" w:space="0" w:color="auto"/>
          </w:divBdr>
        </w:div>
        <w:div w:id="409037430">
          <w:marLeft w:val="0"/>
          <w:marRight w:val="0"/>
          <w:marTop w:val="0"/>
          <w:marBottom w:val="0"/>
          <w:divBdr>
            <w:top w:val="none" w:sz="0" w:space="0" w:color="auto"/>
            <w:left w:val="none" w:sz="0" w:space="0" w:color="auto"/>
            <w:bottom w:val="none" w:sz="0" w:space="0" w:color="auto"/>
            <w:right w:val="none" w:sz="0" w:space="0" w:color="auto"/>
          </w:divBdr>
        </w:div>
        <w:div w:id="1763144010">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535994829">
          <w:marLeft w:val="0"/>
          <w:marRight w:val="0"/>
          <w:marTop w:val="0"/>
          <w:marBottom w:val="0"/>
          <w:divBdr>
            <w:top w:val="none" w:sz="0" w:space="0" w:color="auto"/>
            <w:left w:val="none" w:sz="0" w:space="0" w:color="auto"/>
            <w:bottom w:val="none" w:sz="0" w:space="0" w:color="auto"/>
            <w:right w:val="none" w:sz="0" w:space="0" w:color="auto"/>
          </w:divBdr>
        </w:div>
        <w:div w:id="816261151">
          <w:marLeft w:val="0"/>
          <w:marRight w:val="0"/>
          <w:marTop w:val="0"/>
          <w:marBottom w:val="0"/>
          <w:divBdr>
            <w:top w:val="none" w:sz="0" w:space="0" w:color="auto"/>
            <w:left w:val="none" w:sz="0" w:space="0" w:color="auto"/>
            <w:bottom w:val="none" w:sz="0" w:space="0" w:color="auto"/>
            <w:right w:val="none" w:sz="0" w:space="0" w:color="auto"/>
          </w:divBdr>
        </w:div>
        <w:div w:id="639960698">
          <w:marLeft w:val="0"/>
          <w:marRight w:val="0"/>
          <w:marTop w:val="0"/>
          <w:marBottom w:val="0"/>
          <w:divBdr>
            <w:top w:val="none" w:sz="0" w:space="0" w:color="auto"/>
            <w:left w:val="none" w:sz="0" w:space="0" w:color="auto"/>
            <w:bottom w:val="none" w:sz="0" w:space="0" w:color="auto"/>
            <w:right w:val="none" w:sz="0" w:space="0" w:color="auto"/>
          </w:divBdr>
          <w:divsChild>
            <w:div w:id="1362248893">
              <w:marLeft w:val="0"/>
              <w:marRight w:val="0"/>
              <w:marTop w:val="0"/>
              <w:marBottom w:val="0"/>
              <w:divBdr>
                <w:top w:val="none" w:sz="0" w:space="0" w:color="auto"/>
                <w:left w:val="none" w:sz="0" w:space="0" w:color="auto"/>
                <w:bottom w:val="none" w:sz="0" w:space="0" w:color="auto"/>
                <w:right w:val="none" w:sz="0" w:space="0" w:color="auto"/>
              </w:divBdr>
            </w:div>
            <w:div w:id="894705809">
              <w:marLeft w:val="0"/>
              <w:marRight w:val="0"/>
              <w:marTop w:val="0"/>
              <w:marBottom w:val="0"/>
              <w:divBdr>
                <w:top w:val="none" w:sz="0" w:space="0" w:color="auto"/>
                <w:left w:val="none" w:sz="0" w:space="0" w:color="auto"/>
                <w:bottom w:val="none" w:sz="0" w:space="0" w:color="auto"/>
                <w:right w:val="none" w:sz="0" w:space="0" w:color="auto"/>
              </w:divBdr>
            </w:div>
            <w:div w:id="1955600924">
              <w:marLeft w:val="0"/>
              <w:marRight w:val="0"/>
              <w:marTop w:val="0"/>
              <w:marBottom w:val="0"/>
              <w:divBdr>
                <w:top w:val="none" w:sz="0" w:space="0" w:color="auto"/>
                <w:left w:val="none" w:sz="0" w:space="0" w:color="auto"/>
                <w:bottom w:val="none" w:sz="0" w:space="0" w:color="auto"/>
                <w:right w:val="none" w:sz="0" w:space="0" w:color="auto"/>
              </w:divBdr>
            </w:div>
            <w:div w:id="997340127">
              <w:marLeft w:val="0"/>
              <w:marRight w:val="0"/>
              <w:marTop w:val="0"/>
              <w:marBottom w:val="0"/>
              <w:divBdr>
                <w:top w:val="none" w:sz="0" w:space="0" w:color="auto"/>
                <w:left w:val="none" w:sz="0" w:space="0" w:color="auto"/>
                <w:bottom w:val="none" w:sz="0" w:space="0" w:color="auto"/>
                <w:right w:val="none" w:sz="0" w:space="0" w:color="auto"/>
              </w:divBdr>
            </w:div>
            <w:div w:id="2082212495">
              <w:marLeft w:val="0"/>
              <w:marRight w:val="0"/>
              <w:marTop w:val="0"/>
              <w:marBottom w:val="0"/>
              <w:divBdr>
                <w:top w:val="none" w:sz="0" w:space="0" w:color="auto"/>
                <w:left w:val="none" w:sz="0" w:space="0" w:color="auto"/>
                <w:bottom w:val="none" w:sz="0" w:space="0" w:color="auto"/>
                <w:right w:val="none" w:sz="0" w:space="0" w:color="auto"/>
              </w:divBdr>
            </w:div>
            <w:div w:id="1149322355">
              <w:marLeft w:val="0"/>
              <w:marRight w:val="0"/>
              <w:marTop w:val="0"/>
              <w:marBottom w:val="0"/>
              <w:divBdr>
                <w:top w:val="none" w:sz="0" w:space="0" w:color="auto"/>
                <w:left w:val="none" w:sz="0" w:space="0" w:color="auto"/>
                <w:bottom w:val="none" w:sz="0" w:space="0" w:color="auto"/>
                <w:right w:val="none" w:sz="0" w:space="0" w:color="auto"/>
              </w:divBdr>
            </w:div>
            <w:div w:id="1188644522">
              <w:marLeft w:val="0"/>
              <w:marRight w:val="0"/>
              <w:marTop w:val="0"/>
              <w:marBottom w:val="0"/>
              <w:divBdr>
                <w:top w:val="none" w:sz="0" w:space="0" w:color="auto"/>
                <w:left w:val="none" w:sz="0" w:space="0" w:color="auto"/>
                <w:bottom w:val="none" w:sz="0" w:space="0" w:color="auto"/>
                <w:right w:val="none" w:sz="0" w:space="0" w:color="auto"/>
              </w:divBdr>
            </w:div>
            <w:div w:id="1884977391">
              <w:marLeft w:val="0"/>
              <w:marRight w:val="0"/>
              <w:marTop w:val="0"/>
              <w:marBottom w:val="0"/>
              <w:divBdr>
                <w:top w:val="none" w:sz="0" w:space="0" w:color="auto"/>
                <w:left w:val="none" w:sz="0" w:space="0" w:color="auto"/>
                <w:bottom w:val="none" w:sz="0" w:space="0" w:color="auto"/>
                <w:right w:val="none" w:sz="0" w:space="0" w:color="auto"/>
              </w:divBdr>
            </w:div>
            <w:div w:id="271861564">
              <w:marLeft w:val="0"/>
              <w:marRight w:val="0"/>
              <w:marTop w:val="0"/>
              <w:marBottom w:val="0"/>
              <w:divBdr>
                <w:top w:val="none" w:sz="0" w:space="0" w:color="auto"/>
                <w:left w:val="none" w:sz="0" w:space="0" w:color="auto"/>
                <w:bottom w:val="none" w:sz="0" w:space="0" w:color="auto"/>
                <w:right w:val="none" w:sz="0" w:space="0" w:color="auto"/>
              </w:divBdr>
            </w:div>
            <w:div w:id="1413813773">
              <w:marLeft w:val="0"/>
              <w:marRight w:val="0"/>
              <w:marTop w:val="0"/>
              <w:marBottom w:val="0"/>
              <w:divBdr>
                <w:top w:val="none" w:sz="0" w:space="0" w:color="auto"/>
                <w:left w:val="none" w:sz="0" w:space="0" w:color="auto"/>
                <w:bottom w:val="none" w:sz="0" w:space="0" w:color="auto"/>
                <w:right w:val="none" w:sz="0" w:space="0" w:color="auto"/>
              </w:divBdr>
            </w:div>
            <w:div w:id="2068530275">
              <w:marLeft w:val="0"/>
              <w:marRight w:val="0"/>
              <w:marTop w:val="0"/>
              <w:marBottom w:val="0"/>
              <w:divBdr>
                <w:top w:val="none" w:sz="0" w:space="0" w:color="auto"/>
                <w:left w:val="none" w:sz="0" w:space="0" w:color="auto"/>
                <w:bottom w:val="none" w:sz="0" w:space="0" w:color="auto"/>
                <w:right w:val="none" w:sz="0" w:space="0" w:color="auto"/>
              </w:divBdr>
            </w:div>
            <w:div w:id="436750895">
              <w:marLeft w:val="0"/>
              <w:marRight w:val="0"/>
              <w:marTop w:val="0"/>
              <w:marBottom w:val="0"/>
              <w:divBdr>
                <w:top w:val="none" w:sz="0" w:space="0" w:color="auto"/>
                <w:left w:val="none" w:sz="0" w:space="0" w:color="auto"/>
                <w:bottom w:val="none" w:sz="0" w:space="0" w:color="auto"/>
                <w:right w:val="none" w:sz="0" w:space="0" w:color="auto"/>
              </w:divBdr>
            </w:div>
            <w:div w:id="233859767">
              <w:marLeft w:val="0"/>
              <w:marRight w:val="0"/>
              <w:marTop w:val="0"/>
              <w:marBottom w:val="0"/>
              <w:divBdr>
                <w:top w:val="none" w:sz="0" w:space="0" w:color="auto"/>
                <w:left w:val="none" w:sz="0" w:space="0" w:color="auto"/>
                <w:bottom w:val="none" w:sz="0" w:space="0" w:color="auto"/>
                <w:right w:val="none" w:sz="0" w:space="0" w:color="auto"/>
              </w:divBdr>
            </w:div>
            <w:div w:id="266540946">
              <w:marLeft w:val="0"/>
              <w:marRight w:val="0"/>
              <w:marTop w:val="0"/>
              <w:marBottom w:val="0"/>
              <w:divBdr>
                <w:top w:val="none" w:sz="0" w:space="0" w:color="auto"/>
                <w:left w:val="none" w:sz="0" w:space="0" w:color="auto"/>
                <w:bottom w:val="none" w:sz="0" w:space="0" w:color="auto"/>
                <w:right w:val="none" w:sz="0" w:space="0" w:color="auto"/>
              </w:divBdr>
            </w:div>
            <w:div w:id="940531808">
              <w:marLeft w:val="0"/>
              <w:marRight w:val="0"/>
              <w:marTop w:val="0"/>
              <w:marBottom w:val="0"/>
              <w:divBdr>
                <w:top w:val="none" w:sz="0" w:space="0" w:color="auto"/>
                <w:left w:val="none" w:sz="0" w:space="0" w:color="auto"/>
                <w:bottom w:val="none" w:sz="0" w:space="0" w:color="auto"/>
                <w:right w:val="none" w:sz="0" w:space="0" w:color="auto"/>
              </w:divBdr>
            </w:div>
            <w:div w:id="1965505364">
              <w:marLeft w:val="0"/>
              <w:marRight w:val="0"/>
              <w:marTop w:val="0"/>
              <w:marBottom w:val="0"/>
              <w:divBdr>
                <w:top w:val="none" w:sz="0" w:space="0" w:color="auto"/>
                <w:left w:val="none" w:sz="0" w:space="0" w:color="auto"/>
                <w:bottom w:val="none" w:sz="0" w:space="0" w:color="auto"/>
                <w:right w:val="none" w:sz="0" w:space="0" w:color="auto"/>
              </w:divBdr>
            </w:div>
          </w:divsChild>
        </w:div>
        <w:div w:id="1848400998">
          <w:marLeft w:val="0"/>
          <w:marRight w:val="0"/>
          <w:marTop w:val="0"/>
          <w:marBottom w:val="0"/>
          <w:divBdr>
            <w:top w:val="none" w:sz="0" w:space="0" w:color="auto"/>
            <w:left w:val="none" w:sz="0" w:space="0" w:color="auto"/>
            <w:bottom w:val="none" w:sz="0" w:space="0" w:color="auto"/>
            <w:right w:val="none" w:sz="0" w:space="0" w:color="auto"/>
          </w:divBdr>
        </w:div>
        <w:div w:id="1341197687">
          <w:marLeft w:val="0"/>
          <w:marRight w:val="0"/>
          <w:marTop w:val="0"/>
          <w:marBottom w:val="0"/>
          <w:divBdr>
            <w:top w:val="none" w:sz="0" w:space="0" w:color="auto"/>
            <w:left w:val="none" w:sz="0" w:space="0" w:color="auto"/>
            <w:bottom w:val="none" w:sz="0" w:space="0" w:color="auto"/>
            <w:right w:val="none" w:sz="0" w:space="0" w:color="auto"/>
          </w:divBdr>
        </w:div>
        <w:div w:id="744765340">
          <w:marLeft w:val="0"/>
          <w:marRight w:val="0"/>
          <w:marTop w:val="0"/>
          <w:marBottom w:val="0"/>
          <w:divBdr>
            <w:top w:val="none" w:sz="0" w:space="0" w:color="auto"/>
            <w:left w:val="none" w:sz="0" w:space="0" w:color="auto"/>
            <w:bottom w:val="none" w:sz="0" w:space="0" w:color="auto"/>
            <w:right w:val="none" w:sz="0" w:space="0" w:color="auto"/>
          </w:divBdr>
        </w:div>
        <w:div w:id="63528021">
          <w:marLeft w:val="0"/>
          <w:marRight w:val="0"/>
          <w:marTop w:val="0"/>
          <w:marBottom w:val="0"/>
          <w:divBdr>
            <w:top w:val="none" w:sz="0" w:space="0" w:color="auto"/>
            <w:left w:val="none" w:sz="0" w:space="0" w:color="auto"/>
            <w:bottom w:val="none" w:sz="0" w:space="0" w:color="auto"/>
            <w:right w:val="none" w:sz="0" w:space="0" w:color="auto"/>
          </w:divBdr>
        </w:div>
        <w:div w:id="1382754573">
          <w:marLeft w:val="0"/>
          <w:marRight w:val="0"/>
          <w:marTop w:val="0"/>
          <w:marBottom w:val="0"/>
          <w:divBdr>
            <w:top w:val="none" w:sz="0" w:space="0" w:color="auto"/>
            <w:left w:val="none" w:sz="0" w:space="0" w:color="auto"/>
            <w:bottom w:val="none" w:sz="0" w:space="0" w:color="auto"/>
            <w:right w:val="none" w:sz="0" w:space="0" w:color="auto"/>
          </w:divBdr>
        </w:div>
        <w:div w:id="1916476076">
          <w:marLeft w:val="0"/>
          <w:marRight w:val="0"/>
          <w:marTop w:val="0"/>
          <w:marBottom w:val="0"/>
          <w:divBdr>
            <w:top w:val="none" w:sz="0" w:space="0" w:color="auto"/>
            <w:left w:val="none" w:sz="0" w:space="0" w:color="auto"/>
            <w:bottom w:val="none" w:sz="0" w:space="0" w:color="auto"/>
            <w:right w:val="none" w:sz="0" w:space="0" w:color="auto"/>
          </w:divBdr>
        </w:div>
        <w:div w:id="904879067">
          <w:marLeft w:val="0"/>
          <w:marRight w:val="0"/>
          <w:marTop w:val="0"/>
          <w:marBottom w:val="0"/>
          <w:divBdr>
            <w:top w:val="none" w:sz="0" w:space="0" w:color="auto"/>
            <w:left w:val="none" w:sz="0" w:space="0" w:color="auto"/>
            <w:bottom w:val="none" w:sz="0" w:space="0" w:color="auto"/>
            <w:right w:val="none" w:sz="0" w:space="0" w:color="auto"/>
          </w:divBdr>
        </w:div>
        <w:div w:id="2132745769">
          <w:marLeft w:val="0"/>
          <w:marRight w:val="0"/>
          <w:marTop w:val="0"/>
          <w:marBottom w:val="0"/>
          <w:divBdr>
            <w:top w:val="none" w:sz="0" w:space="0" w:color="auto"/>
            <w:left w:val="none" w:sz="0" w:space="0" w:color="auto"/>
            <w:bottom w:val="none" w:sz="0" w:space="0" w:color="auto"/>
            <w:right w:val="none" w:sz="0" w:space="0" w:color="auto"/>
          </w:divBdr>
        </w:div>
        <w:div w:id="665863243">
          <w:marLeft w:val="0"/>
          <w:marRight w:val="0"/>
          <w:marTop w:val="0"/>
          <w:marBottom w:val="0"/>
          <w:divBdr>
            <w:top w:val="none" w:sz="0" w:space="0" w:color="auto"/>
            <w:left w:val="none" w:sz="0" w:space="0" w:color="auto"/>
            <w:bottom w:val="none" w:sz="0" w:space="0" w:color="auto"/>
            <w:right w:val="none" w:sz="0" w:space="0" w:color="auto"/>
          </w:divBdr>
        </w:div>
        <w:div w:id="177697468">
          <w:marLeft w:val="0"/>
          <w:marRight w:val="0"/>
          <w:marTop w:val="0"/>
          <w:marBottom w:val="0"/>
          <w:divBdr>
            <w:top w:val="none" w:sz="0" w:space="0" w:color="auto"/>
            <w:left w:val="none" w:sz="0" w:space="0" w:color="auto"/>
            <w:bottom w:val="none" w:sz="0" w:space="0" w:color="auto"/>
            <w:right w:val="none" w:sz="0" w:space="0" w:color="auto"/>
          </w:divBdr>
        </w:div>
        <w:div w:id="947395368">
          <w:marLeft w:val="0"/>
          <w:marRight w:val="0"/>
          <w:marTop w:val="0"/>
          <w:marBottom w:val="0"/>
          <w:divBdr>
            <w:top w:val="none" w:sz="0" w:space="0" w:color="auto"/>
            <w:left w:val="none" w:sz="0" w:space="0" w:color="auto"/>
            <w:bottom w:val="none" w:sz="0" w:space="0" w:color="auto"/>
            <w:right w:val="none" w:sz="0" w:space="0" w:color="auto"/>
          </w:divBdr>
        </w:div>
        <w:div w:id="762187906">
          <w:marLeft w:val="0"/>
          <w:marRight w:val="0"/>
          <w:marTop w:val="0"/>
          <w:marBottom w:val="0"/>
          <w:divBdr>
            <w:top w:val="none" w:sz="0" w:space="0" w:color="auto"/>
            <w:left w:val="none" w:sz="0" w:space="0" w:color="auto"/>
            <w:bottom w:val="none" w:sz="0" w:space="0" w:color="auto"/>
            <w:right w:val="none" w:sz="0" w:space="0" w:color="auto"/>
          </w:divBdr>
          <w:divsChild>
            <w:div w:id="1832479822">
              <w:marLeft w:val="0"/>
              <w:marRight w:val="0"/>
              <w:marTop w:val="0"/>
              <w:marBottom w:val="0"/>
              <w:divBdr>
                <w:top w:val="none" w:sz="0" w:space="0" w:color="auto"/>
                <w:left w:val="none" w:sz="0" w:space="0" w:color="auto"/>
                <w:bottom w:val="none" w:sz="0" w:space="0" w:color="auto"/>
                <w:right w:val="none" w:sz="0" w:space="0" w:color="auto"/>
              </w:divBdr>
            </w:div>
            <w:div w:id="256639252">
              <w:marLeft w:val="0"/>
              <w:marRight w:val="0"/>
              <w:marTop w:val="0"/>
              <w:marBottom w:val="0"/>
              <w:divBdr>
                <w:top w:val="none" w:sz="0" w:space="0" w:color="auto"/>
                <w:left w:val="none" w:sz="0" w:space="0" w:color="auto"/>
                <w:bottom w:val="none" w:sz="0" w:space="0" w:color="auto"/>
                <w:right w:val="none" w:sz="0" w:space="0" w:color="auto"/>
              </w:divBdr>
            </w:div>
            <w:div w:id="1698654696">
              <w:marLeft w:val="0"/>
              <w:marRight w:val="0"/>
              <w:marTop w:val="0"/>
              <w:marBottom w:val="0"/>
              <w:divBdr>
                <w:top w:val="none" w:sz="0" w:space="0" w:color="auto"/>
                <w:left w:val="none" w:sz="0" w:space="0" w:color="auto"/>
                <w:bottom w:val="none" w:sz="0" w:space="0" w:color="auto"/>
                <w:right w:val="none" w:sz="0" w:space="0" w:color="auto"/>
              </w:divBdr>
            </w:div>
            <w:div w:id="151140454">
              <w:marLeft w:val="0"/>
              <w:marRight w:val="0"/>
              <w:marTop w:val="0"/>
              <w:marBottom w:val="0"/>
              <w:divBdr>
                <w:top w:val="none" w:sz="0" w:space="0" w:color="auto"/>
                <w:left w:val="none" w:sz="0" w:space="0" w:color="auto"/>
                <w:bottom w:val="none" w:sz="0" w:space="0" w:color="auto"/>
                <w:right w:val="none" w:sz="0" w:space="0" w:color="auto"/>
              </w:divBdr>
            </w:div>
            <w:div w:id="987906824">
              <w:marLeft w:val="0"/>
              <w:marRight w:val="0"/>
              <w:marTop w:val="0"/>
              <w:marBottom w:val="0"/>
              <w:divBdr>
                <w:top w:val="none" w:sz="0" w:space="0" w:color="auto"/>
                <w:left w:val="none" w:sz="0" w:space="0" w:color="auto"/>
                <w:bottom w:val="none" w:sz="0" w:space="0" w:color="auto"/>
                <w:right w:val="none" w:sz="0" w:space="0" w:color="auto"/>
              </w:divBdr>
            </w:div>
            <w:div w:id="674958542">
              <w:marLeft w:val="0"/>
              <w:marRight w:val="0"/>
              <w:marTop w:val="0"/>
              <w:marBottom w:val="0"/>
              <w:divBdr>
                <w:top w:val="none" w:sz="0" w:space="0" w:color="auto"/>
                <w:left w:val="none" w:sz="0" w:space="0" w:color="auto"/>
                <w:bottom w:val="none" w:sz="0" w:space="0" w:color="auto"/>
                <w:right w:val="none" w:sz="0" w:space="0" w:color="auto"/>
              </w:divBdr>
            </w:div>
            <w:div w:id="1379472775">
              <w:marLeft w:val="0"/>
              <w:marRight w:val="0"/>
              <w:marTop w:val="0"/>
              <w:marBottom w:val="0"/>
              <w:divBdr>
                <w:top w:val="none" w:sz="0" w:space="0" w:color="auto"/>
                <w:left w:val="none" w:sz="0" w:space="0" w:color="auto"/>
                <w:bottom w:val="none" w:sz="0" w:space="0" w:color="auto"/>
                <w:right w:val="none" w:sz="0" w:space="0" w:color="auto"/>
              </w:divBdr>
            </w:div>
            <w:div w:id="2092699689">
              <w:marLeft w:val="0"/>
              <w:marRight w:val="0"/>
              <w:marTop w:val="0"/>
              <w:marBottom w:val="0"/>
              <w:divBdr>
                <w:top w:val="none" w:sz="0" w:space="0" w:color="auto"/>
                <w:left w:val="none" w:sz="0" w:space="0" w:color="auto"/>
                <w:bottom w:val="none" w:sz="0" w:space="0" w:color="auto"/>
                <w:right w:val="none" w:sz="0" w:space="0" w:color="auto"/>
              </w:divBdr>
            </w:div>
            <w:div w:id="2118675936">
              <w:marLeft w:val="0"/>
              <w:marRight w:val="0"/>
              <w:marTop w:val="0"/>
              <w:marBottom w:val="0"/>
              <w:divBdr>
                <w:top w:val="none" w:sz="0" w:space="0" w:color="auto"/>
                <w:left w:val="none" w:sz="0" w:space="0" w:color="auto"/>
                <w:bottom w:val="none" w:sz="0" w:space="0" w:color="auto"/>
                <w:right w:val="none" w:sz="0" w:space="0" w:color="auto"/>
              </w:divBdr>
            </w:div>
            <w:div w:id="1171263192">
              <w:marLeft w:val="0"/>
              <w:marRight w:val="0"/>
              <w:marTop w:val="0"/>
              <w:marBottom w:val="0"/>
              <w:divBdr>
                <w:top w:val="none" w:sz="0" w:space="0" w:color="auto"/>
                <w:left w:val="none" w:sz="0" w:space="0" w:color="auto"/>
                <w:bottom w:val="none" w:sz="0" w:space="0" w:color="auto"/>
                <w:right w:val="none" w:sz="0" w:space="0" w:color="auto"/>
              </w:divBdr>
            </w:div>
            <w:div w:id="1974766">
              <w:marLeft w:val="0"/>
              <w:marRight w:val="0"/>
              <w:marTop w:val="0"/>
              <w:marBottom w:val="0"/>
              <w:divBdr>
                <w:top w:val="none" w:sz="0" w:space="0" w:color="auto"/>
                <w:left w:val="none" w:sz="0" w:space="0" w:color="auto"/>
                <w:bottom w:val="none" w:sz="0" w:space="0" w:color="auto"/>
                <w:right w:val="none" w:sz="0" w:space="0" w:color="auto"/>
              </w:divBdr>
            </w:div>
            <w:div w:id="1262765234">
              <w:marLeft w:val="0"/>
              <w:marRight w:val="0"/>
              <w:marTop w:val="0"/>
              <w:marBottom w:val="0"/>
              <w:divBdr>
                <w:top w:val="none" w:sz="0" w:space="0" w:color="auto"/>
                <w:left w:val="none" w:sz="0" w:space="0" w:color="auto"/>
                <w:bottom w:val="none" w:sz="0" w:space="0" w:color="auto"/>
                <w:right w:val="none" w:sz="0" w:space="0" w:color="auto"/>
              </w:divBdr>
            </w:div>
            <w:div w:id="77217973">
              <w:marLeft w:val="0"/>
              <w:marRight w:val="0"/>
              <w:marTop w:val="0"/>
              <w:marBottom w:val="0"/>
              <w:divBdr>
                <w:top w:val="none" w:sz="0" w:space="0" w:color="auto"/>
                <w:left w:val="none" w:sz="0" w:space="0" w:color="auto"/>
                <w:bottom w:val="none" w:sz="0" w:space="0" w:color="auto"/>
                <w:right w:val="none" w:sz="0" w:space="0" w:color="auto"/>
              </w:divBdr>
            </w:div>
            <w:div w:id="1746106070">
              <w:marLeft w:val="0"/>
              <w:marRight w:val="0"/>
              <w:marTop w:val="0"/>
              <w:marBottom w:val="0"/>
              <w:divBdr>
                <w:top w:val="none" w:sz="0" w:space="0" w:color="auto"/>
                <w:left w:val="none" w:sz="0" w:space="0" w:color="auto"/>
                <w:bottom w:val="none" w:sz="0" w:space="0" w:color="auto"/>
                <w:right w:val="none" w:sz="0" w:space="0" w:color="auto"/>
              </w:divBdr>
            </w:div>
            <w:div w:id="654838220">
              <w:marLeft w:val="0"/>
              <w:marRight w:val="0"/>
              <w:marTop w:val="0"/>
              <w:marBottom w:val="0"/>
              <w:divBdr>
                <w:top w:val="none" w:sz="0" w:space="0" w:color="auto"/>
                <w:left w:val="none" w:sz="0" w:space="0" w:color="auto"/>
                <w:bottom w:val="none" w:sz="0" w:space="0" w:color="auto"/>
                <w:right w:val="none" w:sz="0" w:space="0" w:color="auto"/>
              </w:divBdr>
            </w:div>
            <w:div w:id="1689792001">
              <w:marLeft w:val="0"/>
              <w:marRight w:val="0"/>
              <w:marTop w:val="0"/>
              <w:marBottom w:val="0"/>
              <w:divBdr>
                <w:top w:val="none" w:sz="0" w:space="0" w:color="auto"/>
                <w:left w:val="none" w:sz="0" w:space="0" w:color="auto"/>
                <w:bottom w:val="none" w:sz="0" w:space="0" w:color="auto"/>
                <w:right w:val="none" w:sz="0" w:space="0" w:color="auto"/>
              </w:divBdr>
            </w:div>
            <w:div w:id="1629704770">
              <w:marLeft w:val="0"/>
              <w:marRight w:val="0"/>
              <w:marTop w:val="0"/>
              <w:marBottom w:val="0"/>
              <w:divBdr>
                <w:top w:val="none" w:sz="0" w:space="0" w:color="auto"/>
                <w:left w:val="none" w:sz="0" w:space="0" w:color="auto"/>
                <w:bottom w:val="none" w:sz="0" w:space="0" w:color="auto"/>
                <w:right w:val="none" w:sz="0" w:space="0" w:color="auto"/>
              </w:divBdr>
            </w:div>
            <w:div w:id="1410226199">
              <w:marLeft w:val="0"/>
              <w:marRight w:val="0"/>
              <w:marTop w:val="0"/>
              <w:marBottom w:val="0"/>
              <w:divBdr>
                <w:top w:val="none" w:sz="0" w:space="0" w:color="auto"/>
                <w:left w:val="none" w:sz="0" w:space="0" w:color="auto"/>
                <w:bottom w:val="none" w:sz="0" w:space="0" w:color="auto"/>
                <w:right w:val="none" w:sz="0" w:space="0" w:color="auto"/>
              </w:divBdr>
            </w:div>
            <w:div w:id="374159745">
              <w:marLeft w:val="0"/>
              <w:marRight w:val="0"/>
              <w:marTop w:val="0"/>
              <w:marBottom w:val="0"/>
              <w:divBdr>
                <w:top w:val="none" w:sz="0" w:space="0" w:color="auto"/>
                <w:left w:val="none" w:sz="0" w:space="0" w:color="auto"/>
                <w:bottom w:val="none" w:sz="0" w:space="0" w:color="auto"/>
                <w:right w:val="none" w:sz="0" w:space="0" w:color="auto"/>
              </w:divBdr>
            </w:div>
            <w:div w:id="729773449">
              <w:marLeft w:val="0"/>
              <w:marRight w:val="0"/>
              <w:marTop w:val="0"/>
              <w:marBottom w:val="0"/>
              <w:divBdr>
                <w:top w:val="none" w:sz="0" w:space="0" w:color="auto"/>
                <w:left w:val="none" w:sz="0" w:space="0" w:color="auto"/>
                <w:bottom w:val="none" w:sz="0" w:space="0" w:color="auto"/>
                <w:right w:val="none" w:sz="0" w:space="0" w:color="auto"/>
              </w:divBdr>
            </w:div>
          </w:divsChild>
        </w:div>
        <w:div w:id="1196383135">
          <w:marLeft w:val="0"/>
          <w:marRight w:val="0"/>
          <w:marTop w:val="0"/>
          <w:marBottom w:val="0"/>
          <w:divBdr>
            <w:top w:val="none" w:sz="0" w:space="0" w:color="auto"/>
            <w:left w:val="none" w:sz="0" w:space="0" w:color="auto"/>
            <w:bottom w:val="none" w:sz="0" w:space="0" w:color="auto"/>
            <w:right w:val="none" w:sz="0" w:space="0" w:color="auto"/>
          </w:divBdr>
          <w:divsChild>
            <w:div w:id="1202786349">
              <w:marLeft w:val="0"/>
              <w:marRight w:val="0"/>
              <w:marTop w:val="0"/>
              <w:marBottom w:val="0"/>
              <w:divBdr>
                <w:top w:val="none" w:sz="0" w:space="0" w:color="auto"/>
                <w:left w:val="none" w:sz="0" w:space="0" w:color="auto"/>
                <w:bottom w:val="none" w:sz="0" w:space="0" w:color="auto"/>
                <w:right w:val="none" w:sz="0" w:space="0" w:color="auto"/>
              </w:divBdr>
            </w:div>
            <w:div w:id="511914787">
              <w:marLeft w:val="0"/>
              <w:marRight w:val="0"/>
              <w:marTop w:val="0"/>
              <w:marBottom w:val="0"/>
              <w:divBdr>
                <w:top w:val="none" w:sz="0" w:space="0" w:color="auto"/>
                <w:left w:val="none" w:sz="0" w:space="0" w:color="auto"/>
                <w:bottom w:val="none" w:sz="0" w:space="0" w:color="auto"/>
                <w:right w:val="none" w:sz="0" w:space="0" w:color="auto"/>
              </w:divBdr>
            </w:div>
            <w:div w:id="1266497943">
              <w:marLeft w:val="0"/>
              <w:marRight w:val="0"/>
              <w:marTop w:val="0"/>
              <w:marBottom w:val="0"/>
              <w:divBdr>
                <w:top w:val="none" w:sz="0" w:space="0" w:color="auto"/>
                <w:left w:val="none" w:sz="0" w:space="0" w:color="auto"/>
                <w:bottom w:val="none" w:sz="0" w:space="0" w:color="auto"/>
                <w:right w:val="none" w:sz="0" w:space="0" w:color="auto"/>
              </w:divBdr>
            </w:div>
            <w:div w:id="2125148574">
              <w:marLeft w:val="0"/>
              <w:marRight w:val="0"/>
              <w:marTop w:val="0"/>
              <w:marBottom w:val="0"/>
              <w:divBdr>
                <w:top w:val="none" w:sz="0" w:space="0" w:color="auto"/>
                <w:left w:val="none" w:sz="0" w:space="0" w:color="auto"/>
                <w:bottom w:val="none" w:sz="0" w:space="0" w:color="auto"/>
                <w:right w:val="none" w:sz="0" w:space="0" w:color="auto"/>
              </w:divBdr>
            </w:div>
            <w:div w:id="602303708">
              <w:marLeft w:val="0"/>
              <w:marRight w:val="0"/>
              <w:marTop w:val="0"/>
              <w:marBottom w:val="0"/>
              <w:divBdr>
                <w:top w:val="none" w:sz="0" w:space="0" w:color="auto"/>
                <w:left w:val="none" w:sz="0" w:space="0" w:color="auto"/>
                <w:bottom w:val="none" w:sz="0" w:space="0" w:color="auto"/>
                <w:right w:val="none" w:sz="0" w:space="0" w:color="auto"/>
              </w:divBdr>
            </w:div>
            <w:div w:id="1852640171">
              <w:marLeft w:val="0"/>
              <w:marRight w:val="0"/>
              <w:marTop w:val="0"/>
              <w:marBottom w:val="0"/>
              <w:divBdr>
                <w:top w:val="none" w:sz="0" w:space="0" w:color="auto"/>
                <w:left w:val="none" w:sz="0" w:space="0" w:color="auto"/>
                <w:bottom w:val="none" w:sz="0" w:space="0" w:color="auto"/>
                <w:right w:val="none" w:sz="0" w:space="0" w:color="auto"/>
              </w:divBdr>
            </w:div>
            <w:div w:id="482553115">
              <w:marLeft w:val="0"/>
              <w:marRight w:val="0"/>
              <w:marTop w:val="0"/>
              <w:marBottom w:val="0"/>
              <w:divBdr>
                <w:top w:val="none" w:sz="0" w:space="0" w:color="auto"/>
                <w:left w:val="none" w:sz="0" w:space="0" w:color="auto"/>
                <w:bottom w:val="none" w:sz="0" w:space="0" w:color="auto"/>
                <w:right w:val="none" w:sz="0" w:space="0" w:color="auto"/>
              </w:divBdr>
            </w:div>
            <w:div w:id="588545247">
              <w:marLeft w:val="0"/>
              <w:marRight w:val="0"/>
              <w:marTop w:val="0"/>
              <w:marBottom w:val="0"/>
              <w:divBdr>
                <w:top w:val="none" w:sz="0" w:space="0" w:color="auto"/>
                <w:left w:val="none" w:sz="0" w:space="0" w:color="auto"/>
                <w:bottom w:val="none" w:sz="0" w:space="0" w:color="auto"/>
                <w:right w:val="none" w:sz="0" w:space="0" w:color="auto"/>
              </w:divBdr>
            </w:div>
            <w:div w:id="851722931">
              <w:marLeft w:val="0"/>
              <w:marRight w:val="0"/>
              <w:marTop w:val="0"/>
              <w:marBottom w:val="0"/>
              <w:divBdr>
                <w:top w:val="none" w:sz="0" w:space="0" w:color="auto"/>
                <w:left w:val="none" w:sz="0" w:space="0" w:color="auto"/>
                <w:bottom w:val="none" w:sz="0" w:space="0" w:color="auto"/>
                <w:right w:val="none" w:sz="0" w:space="0" w:color="auto"/>
              </w:divBdr>
            </w:div>
            <w:div w:id="1962226796">
              <w:marLeft w:val="0"/>
              <w:marRight w:val="0"/>
              <w:marTop w:val="0"/>
              <w:marBottom w:val="0"/>
              <w:divBdr>
                <w:top w:val="none" w:sz="0" w:space="0" w:color="auto"/>
                <w:left w:val="none" w:sz="0" w:space="0" w:color="auto"/>
                <w:bottom w:val="none" w:sz="0" w:space="0" w:color="auto"/>
                <w:right w:val="none" w:sz="0" w:space="0" w:color="auto"/>
              </w:divBdr>
            </w:div>
            <w:div w:id="664162504">
              <w:marLeft w:val="0"/>
              <w:marRight w:val="0"/>
              <w:marTop w:val="0"/>
              <w:marBottom w:val="0"/>
              <w:divBdr>
                <w:top w:val="none" w:sz="0" w:space="0" w:color="auto"/>
                <w:left w:val="none" w:sz="0" w:space="0" w:color="auto"/>
                <w:bottom w:val="none" w:sz="0" w:space="0" w:color="auto"/>
                <w:right w:val="none" w:sz="0" w:space="0" w:color="auto"/>
              </w:divBdr>
            </w:div>
            <w:div w:id="736904222">
              <w:marLeft w:val="0"/>
              <w:marRight w:val="0"/>
              <w:marTop w:val="0"/>
              <w:marBottom w:val="0"/>
              <w:divBdr>
                <w:top w:val="none" w:sz="0" w:space="0" w:color="auto"/>
                <w:left w:val="none" w:sz="0" w:space="0" w:color="auto"/>
                <w:bottom w:val="none" w:sz="0" w:space="0" w:color="auto"/>
                <w:right w:val="none" w:sz="0" w:space="0" w:color="auto"/>
              </w:divBdr>
            </w:div>
            <w:div w:id="1211307181">
              <w:marLeft w:val="0"/>
              <w:marRight w:val="0"/>
              <w:marTop w:val="0"/>
              <w:marBottom w:val="0"/>
              <w:divBdr>
                <w:top w:val="none" w:sz="0" w:space="0" w:color="auto"/>
                <w:left w:val="none" w:sz="0" w:space="0" w:color="auto"/>
                <w:bottom w:val="none" w:sz="0" w:space="0" w:color="auto"/>
                <w:right w:val="none" w:sz="0" w:space="0" w:color="auto"/>
              </w:divBdr>
            </w:div>
            <w:div w:id="127266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344212">
      <w:bodyDiv w:val="1"/>
      <w:marLeft w:val="0"/>
      <w:marRight w:val="0"/>
      <w:marTop w:val="0"/>
      <w:marBottom w:val="0"/>
      <w:divBdr>
        <w:top w:val="none" w:sz="0" w:space="0" w:color="auto"/>
        <w:left w:val="none" w:sz="0" w:space="0" w:color="auto"/>
        <w:bottom w:val="none" w:sz="0" w:space="0" w:color="auto"/>
        <w:right w:val="none" w:sz="0" w:space="0" w:color="auto"/>
      </w:divBdr>
      <w:divsChild>
        <w:div w:id="218055078">
          <w:marLeft w:val="0"/>
          <w:marRight w:val="0"/>
          <w:marTop w:val="0"/>
          <w:marBottom w:val="0"/>
          <w:divBdr>
            <w:top w:val="none" w:sz="0" w:space="0" w:color="auto"/>
            <w:left w:val="none" w:sz="0" w:space="0" w:color="auto"/>
            <w:bottom w:val="none" w:sz="0" w:space="0" w:color="auto"/>
            <w:right w:val="none" w:sz="0" w:space="0" w:color="auto"/>
          </w:divBdr>
        </w:div>
        <w:div w:id="549461631">
          <w:marLeft w:val="0"/>
          <w:marRight w:val="0"/>
          <w:marTop w:val="0"/>
          <w:marBottom w:val="0"/>
          <w:divBdr>
            <w:top w:val="none" w:sz="0" w:space="0" w:color="auto"/>
            <w:left w:val="none" w:sz="0" w:space="0" w:color="auto"/>
            <w:bottom w:val="none" w:sz="0" w:space="0" w:color="auto"/>
            <w:right w:val="none" w:sz="0" w:space="0" w:color="auto"/>
          </w:divBdr>
        </w:div>
        <w:div w:id="2052457881">
          <w:marLeft w:val="0"/>
          <w:marRight w:val="0"/>
          <w:marTop w:val="0"/>
          <w:marBottom w:val="0"/>
          <w:divBdr>
            <w:top w:val="none" w:sz="0" w:space="0" w:color="auto"/>
            <w:left w:val="none" w:sz="0" w:space="0" w:color="auto"/>
            <w:bottom w:val="none" w:sz="0" w:space="0" w:color="auto"/>
            <w:right w:val="none" w:sz="0" w:space="0" w:color="auto"/>
          </w:divBdr>
        </w:div>
        <w:div w:id="1309940116">
          <w:marLeft w:val="0"/>
          <w:marRight w:val="0"/>
          <w:marTop w:val="0"/>
          <w:marBottom w:val="0"/>
          <w:divBdr>
            <w:top w:val="none" w:sz="0" w:space="0" w:color="auto"/>
            <w:left w:val="none" w:sz="0" w:space="0" w:color="auto"/>
            <w:bottom w:val="none" w:sz="0" w:space="0" w:color="auto"/>
            <w:right w:val="none" w:sz="0" w:space="0" w:color="auto"/>
          </w:divBdr>
        </w:div>
        <w:div w:id="1091701482">
          <w:marLeft w:val="0"/>
          <w:marRight w:val="0"/>
          <w:marTop w:val="0"/>
          <w:marBottom w:val="0"/>
          <w:divBdr>
            <w:top w:val="none" w:sz="0" w:space="0" w:color="auto"/>
            <w:left w:val="none" w:sz="0" w:space="0" w:color="auto"/>
            <w:bottom w:val="none" w:sz="0" w:space="0" w:color="auto"/>
            <w:right w:val="none" w:sz="0" w:space="0" w:color="auto"/>
          </w:divBdr>
        </w:div>
        <w:div w:id="993028736">
          <w:marLeft w:val="0"/>
          <w:marRight w:val="0"/>
          <w:marTop w:val="0"/>
          <w:marBottom w:val="0"/>
          <w:divBdr>
            <w:top w:val="none" w:sz="0" w:space="0" w:color="auto"/>
            <w:left w:val="none" w:sz="0" w:space="0" w:color="auto"/>
            <w:bottom w:val="none" w:sz="0" w:space="0" w:color="auto"/>
            <w:right w:val="none" w:sz="0" w:space="0" w:color="auto"/>
          </w:divBdr>
        </w:div>
        <w:div w:id="1448425580">
          <w:marLeft w:val="0"/>
          <w:marRight w:val="0"/>
          <w:marTop w:val="0"/>
          <w:marBottom w:val="0"/>
          <w:divBdr>
            <w:top w:val="none" w:sz="0" w:space="0" w:color="auto"/>
            <w:left w:val="none" w:sz="0" w:space="0" w:color="auto"/>
            <w:bottom w:val="none" w:sz="0" w:space="0" w:color="auto"/>
            <w:right w:val="none" w:sz="0" w:space="0" w:color="auto"/>
          </w:divBdr>
        </w:div>
        <w:div w:id="294605035">
          <w:marLeft w:val="0"/>
          <w:marRight w:val="0"/>
          <w:marTop w:val="0"/>
          <w:marBottom w:val="0"/>
          <w:divBdr>
            <w:top w:val="none" w:sz="0" w:space="0" w:color="auto"/>
            <w:left w:val="none" w:sz="0" w:space="0" w:color="auto"/>
            <w:bottom w:val="none" w:sz="0" w:space="0" w:color="auto"/>
            <w:right w:val="none" w:sz="0" w:space="0" w:color="auto"/>
          </w:divBdr>
        </w:div>
        <w:div w:id="1724403723">
          <w:marLeft w:val="0"/>
          <w:marRight w:val="0"/>
          <w:marTop w:val="0"/>
          <w:marBottom w:val="0"/>
          <w:divBdr>
            <w:top w:val="none" w:sz="0" w:space="0" w:color="auto"/>
            <w:left w:val="none" w:sz="0" w:space="0" w:color="auto"/>
            <w:bottom w:val="none" w:sz="0" w:space="0" w:color="auto"/>
            <w:right w:val="none" w:sz="0" w:space="0" w:color="auto"/>
          </w:divBdr>
        </w:div>
        <w:div w:id="1403063634">
          <w:marLeft w:val="0"/>
          <w:marRight w:val="0"/>
          <w:marTop w:val="0"/>
          <w:marBottom w:val="0"/>
          <w:divBdr>
            <w:top w:val="none" w:sz="0" w:space="0" w:color="auto"/>
            <w:left w:val="none" w:sz="0" w:space="0" w:color="auto"/>
            <w:bottom w:val="none" w:sz="0" w:space="0" w:color="auto"/>
            <w:right w:val="none" w:sz="0" w:space="0" w:color="auto"/>
          </w:divBdr>
        </w:div>
        <w:div w:id="53478289">
          <w:marLeft w:val="0"/>
          <w:marRight w:val="0"/>
          <w:marTop w:val="0"/>
          <w:marBottom w:val="0"/>
          <w:divBdr>
            <w:top w:val="none" w:sz="0" w:space="0" w:color="auto"/>
            <w:left w:val="none" w:sz="0" w:space="0" w:color="auto"/>
            <w:bottom w:val="none" w:sz="0" w:space="0" w:color="auto"/>
            <w:right w:val="none" w:sz="0" w:space="0" w:color="auto"/>
          </w:divBdr>
        </w:div>
        <w:div w:id="1743596661">
          <w:marLeft w:val="0"/>
          <w:marRight w:val="0"/>
          <w:marTop w:val="0"/>
          <w:marBottom w:val="0"/>
          <w:divBdr>
            <w:top w:val="none" w:sz="0" w:space="0" w:color="auto"/>
            <w:left w:val="none" w:sz="0" w:space="0" w:color="auto"/>
            <w:bottom w:val="none" w:sz="0" w:space="0" w:color="auto"/>
            <w:right w:val="none" w:sz="0" w:space="0" w:color="auto"/>
          </w:divBdr>
          <w:divsChild>
            <w:div w:id="1750469579">
              <w:marLeft w:val="0"/>
              <w:marRight w:val="0"/>
              <w:marTop w:val="0"/>
              <w:marBottom w:val="0"/>
              <w:divBdr>
                <w:top w:val="none" w:sz="0" w:space="0" w:color="auto"/>
                <w:left w:val="none" w:sz="0" w:space="0" w:color="auto"/>
                <w:bottom w:val="none" w:sz="0" w:space="0" w:color="auto"/>
                <w:right w:val="none" w:sz="0" w:space="0" w:color="auto"/>
              </w:divBdr>
            </w:div>
            <w:div w:id="1983804730">
              <w:marLeft w:val="0"/>
              <w:marRight w:val="0"/>
              <w:marTop w:val="0"/>
              <w:marBottom w:val="0"/>
              <w:divBdr>
                <w:top w:val="none" w:sz="0" w:space="0" w:color="auto"/>
                <w:left w:val="none" w:sz="0" w:space="0" w:color="auto"/>
                <w:bottom w:val="none" w:sz="0" w:space="0" w:color="auto"/>
                <w:right w:val="none" w:sz="0" w:space="0" w:color="auto"/>
              </w:divBdr>
            </w:div>
            <w:div w:id="1723282834">
              <w:marLeft w:val="0"/>
              <w:marRight w:val="0"/>
              <w:marTop w:val="0"/>
              <w:marBottom w:val="0"/>
              <w:divBdr>
                <w:top w:val="none" w:sz="0" w:space="0" w:color="auto"/>
                <w:left w:val="none" w:sz="0" w:space="0" w:color="auto"/>
                <w:bottom w:val="none" w:sz="0" w:space="0" w:color="auto"/>
                <w:right w:val="none" w:sz="0" w:space="0" w:color="auto"/>
              </w:divBdr>
            </w:div>
            <w:div w:id="671219957">
              <w:marLeft w:val="0"/>
              <w:marRight w:val="0"/>
              <w:marTop w:val="0"/>
              <w:marBottom w:val="0"/>
              <w:divBdr>
                <w:top w:val="none" w:sz="0" w:space="0" w:color="auto"/>
                <w:left w:val="none" w:sz="0" w:space="0" w:color="auto"/>
                <w:bottom w:val="none" w:sz="0" w:space="0" w:color="auto"/>
                <w:right w:val="none" w:sz="0" w:space="0" w:color="auto"/>
              </w:divBdr>
            </w:div>
            <w:div w:id="1005086976">
              <w:marLeft w:val="0"/>
              <w:marRight w:val="0"/>
              <w:marTop w:val="0"/>
              <w:marBottom w:val="0"/>
              <w:divBdr>
                <w:top w:val="none" w:sz="0" w:space="0" w:color="auto"/>
                <w:left w:val="none" w:sz="0" w:space="0" w:color="auto"/>
                <w:bottom w:val="none" w:sz="0" w:space="0" w:color="auto"/>
                <w:right w:val="none" w:sz="0" w:space="0" w:color="auto"/>
              </w:divBdr>
            </w:div>
            <w:div w:id="2020109594">
              <w:marLeft w:val="0"/>
              <w:marRight w:val="0"/>
              <w:marTop w:val="0"/>
              <w:marBottom w:val="0"/>
              <w:divBdr>
                <w:top w:val="none" w:sz="0" w:space="0" w:color="auto"/>
                <w:left w:val="none" w:sz="0" w:space="0" w:color="auto"/>
                <w:bottom w:val="none" w:sz="0" w:space="0" w:color="auto"/>
                <w:right w:val="none" w:sz="0" w:space="0" w:color="auto"/>
              </w:divBdr>
            </w:div>
            <w:div w:id="1843279030">
              <w:marLeft w:val="0"/>
              <w:marRight w:val="0"/>
              <w:marTop w:val="0"/>
              <w:marBottom w:val="0"/>
              <w:divBdr>
                <w:top w:val="none" w:sz="0" w:space="0" w:color="auto"/>
                <w:left w:val="none" w:sz="0" w:space="0" w:color="auto"/>
                <w:bottom w:val="none" w:sz="0" w:space="0" w:color="auto"/>
                <w:right w:val="none" w:sz="0" w:space="0" w:color="auto"/>
              </w:divBdr>
            </w:div>
            <w:div w:id="1913392415">
              <w:marLeft w:val="0"/>
              <w:marRight w:val="0"/>
              <w:marTop w:val="0"/>
              <w:marBottom w:val="0"/>
              <w:divBdr>
                <w:top w:val="none" w:sz="0" w:space="0" w:color="auto"/>
                <w:left w:val="none" w:sz="0" w:space="0" w:color="auto"/>
                <w:bottom w:val="none" w:sz="0" w:space="0" w:color="auto"/>
                <w:right w:val="none" w:sz="0" w:space="0" w:color="auto"/>
              </w:divBdr>
            </w:div>
            <w:div w:id="1653487862">
              <w:marLeft w:val="0"/>
              <w:marRight w:val="0"/>
              <w:marTop w:val="0"/>
              <w:marBottom w:val="0"/>
              <w:divBdr>
                <w:top w:val="none" w:sz="0" w:space="0" w:color="auto"/>
                <w:left w:val="none" w:sz="0" w:space="0" w:color="auto"/>
                <w:bottom w:val="none" w:sz="0" w:space="0" w:color="auto"/>
                <w:right w:val="none" w:sz="0" w:space="0" w:color="auto"/>
              </w:divBdr>
            </w:div>
            <w:div w:id="1057977858">
              <w:marLeft w:val="0"/>
              <w:marRight w:val="0"/>
              <w:marTop w:val="0"/>
              <w:marBottom w:val="0"/>
              <w:divBdr>
                <w:top w:val="none" w:sz="0" w:space="0" w:color="auto"/>
                <w:left w:val="none" w:sz="0" w:space="0" w:color="auto"/>
                <w:bottom w:val="none" w:sz="0" w:space="0" w:color="auto"/>
                <w:right w:val="none" w:sz="0" w:space="0" w:color="auto"/>
              </w:divBdr>
            </w:div>
            <w:div w:id="1263076299">
              <w:marLeft w:val="0"/>
              <w:marRight w:val="0"/>
              <w:marTop w:val="0"/>
              <w:marBottom w:val="0"/>
              <w:divBdr>
                <w:top w:val="none" w:sz="0" w:space="0" w:color="auto"/>
                <w:left w:val="none" w:sz="0" w:space="0" w:color="auto"/>
                <w:bottom w:val="none" w:sz="0" w:space="0" w:color="auto"/>
                <w:right w:val="none" w:sz="0" w:space="0" w:color="auto"/>
              </w:divBdr>
            </w:div>
            <w:div w:id="426077646">
              <w:marLeft w:val="0"/>
              <w:marRight w:val="0"/>
              <w:marTop w:val="0"/>
              <w:marBottom w:val="0"/>
              <w:divBdr>
                <w:top w:val="none" w:sz="0" w:space="0" w:color="auto"/>
                <w:left w:val="none" w:sz="0" w:space="0" w:color="auto"/>
                <w:bottom w:val="none" w:sz="0" w:space="0" w:color="auto"/>
                <w:right w:val="none" w:sz="0" w:space="0" w:color="auto"/>
              </w:divBdr>
            </w:div>
            <w:div w:id="456527079">
              <w:marLeft w:val="0"/>
              <w:marRight w:val="0"/>
              <w:marTop w:val="0"/>
              <w:marBottom w:val="0"/>
              <w:divBdr>
                <w:top w:val="none" w:sz="0" w:space="0" w:color="auto"/>
                <w:left w:val="none" w:sz="0" w:space="0" w:color="auto"/>
                <w:bottom w:val="none" w:sz="0" w:space="0" w:color="auto"/>
                <w:right w:val="none" w:sz="0" w:space="0" w:color="auto"/>
              </w:divBdr>
            </w:div>
            <w:div w:id="2104372839">
              <w:marLeft w:val="0"/>
              <w:marRight w:val="0"/>
              <w:marTop w:val="0"/>
              <w:marBottom w:val="0"/>
              <w:divBdr>
                <w:top w:val="none" w:sz="0" w:space="0" w:color="auto"/>
                <w:left w:val="none" w:sz="0" w:space="0" w:color="auto"/>
                <w:bottom w:val="none" w:sz="0" w:space="0" w:color="auto"/>
                <w:right w:val="none" w:sz="0" w:space="0" w:color="auto"/>
              </w:divBdr>
            </w:div>
            <w:div w:id="758868605">
              <w:marLeft w:val="0"/>
              <w:marRight w:val="0"/>
              <w:marTop w:val="0"/>
              <w:marBottom w:val="0"/>
              <w:divBdr>
                <w:top w:val="none" w:sz="0" w:space="0" w:color="auto"/>
                <w:left w:val="none" w:sz="0" w:space="0" w:color="auto"/>
                <w:bottom w:val="none" w:sz="0" w:space="0" w:color="auto"/>
                <w:right w:val="none" w:sz="0" w:space="0" w:color="auto"/>
              </w:divBdr>
            </w:div>
            <w:div w:id="1802570745">
              <w:marLeft w:val="0"/>
              <w:marRight w:val="0"/>
              <w:marTop w:val="0"/>
              <w:marBottom w:val="0"/>
              <w:divBdr>
                <w:top w:val="none" w:sz="0" w:space="0" w:color="auto"/>
                <w:left w:val="none" w:sz="0" w:space="0" w:color="auto"/>
                <w:bottom w:val="none" w:sz="0" w:space="0" w:color="auto"/>
                <w:right w:val="none" w:sz="0" w:space="0" w:color="auto"/>
              </w:divBdr>
            </w:div>
          </w:divsChild>
        </w:div>
        <w:div w:id="498620814">
          <w:marLeft w:val="0"/>
          <w:marRight w:val="0"/>
          <w:marTop w:val="0"/>
          <w:marBottom w:val="0"/>
          <w:divBdr>
            <w:top w:val="none" w:sz="0" w:space="0" w:color="auto"/>
            <w:left w:val="none" w:sz="0" w:space="0" w:color="auto"/>
            <w:bottom w:val="none" w:sz="0" w:space="0" w:color="auto"/>
            <w:right w:val="none" w:sz="0" w:space="0" w:color="auto"/>
          </w:divBdr>
        </w:div>
        <w:div w:id="947084457">
          <w:marLeft w:val="0"/>
          <w:marRight w:val="0"/>
          <w:marTop w:val="0"/>
          <w:marBottom w:val="0"/>
          <w:divBdr>
            <w:top w:val="none" w:sz="0" w:space="0" w:color="auto"/>
            <w:left w:val="none" w:sz="0" w:space="0" w:color="auto"/>
            <w:bottom w:val="none" w:sz="0" w:space="0" w:color="auto"/>
            <w:right w:val="none" w:sz="0" w:space="0" w:color="auto"/>
          </w:divBdr>
        </w:div>
        <w:div w:id="1545562144">
          <w:marLeft w:val="0"/>
          <w:marRight w:val="0"/>
          <w:marTop w:val="0"/>
          <w:marBottom w:val="0"/>
          <w:divBdr>
            <w:top w:val="none" w:sz="0" w:space="0" w:color="auto"/>
            <w:left w:val="none" w:sz="0" w:space="0" w:color="auto"/>
            <w:bottom w:val="none" w:sz="0" w:space="0" w:color="auto"/>
            <w:right w:val="none" w:sz="0" w:space="0" w:color="auto"/>
          </w:divBdr>
        </w:div>
        <w:div w:id="1246301303">
          <w:marLeft w:val="0"/>
          <w:marRight w:val="0"/>
          <w:marTop w:val="0"/>
          <w:marBottom w:val="0"/>
          <w:divBdr>
            <w:top w:val="none" w:sz="0" w:space="0" w:color="auto"/>
            <w:left w:val="none" w:sz="0" w:space="0" w:color="auto"/>
            <w:bottom w:val="none" w:sz="0" w:space="0" w:color="auto"/>
            <w:right w:val="none" w:sz="0" w:space="0" w:color="auto"/>
          </w:divBdr>
        </w:div>
        <w:div w:id="1207647767">
          <w:marLeft w:val="0"/>
          <w:marRight w:val="0"/>
          <w:marTop w:val="0"/>
          <w:marBottom w:val="0"/>
          <w:divBdr>
            <w:top w:val="none" w:sz="0" w:space="0" w:color="auto"/>
            <w:left w:val="none" w:sz="0" w:space="0" w:color="auto"/>
            <w:bottom w:val="none" w:sz="0" w:space="0" w:color="auto"/>
            <w:right w:val="none" w:sz="0" w:space="0" w:color="auto"/>
          </w:divBdr>
        </w:div>
        <w:div w:id="348602100">
          <w:marLeft w:val="0"/>
          <w:marRight w:val="0"/>
          <w:marTop w:val="0"/>
          <w:marBottom w:val="0"/>
          <w:divBdr>
            <w:top w:val="none" w:sz="0" w:space="0" w:color="auto"/>
            <w:left w:val="none" w:sz="0" w:space="0" w:color="auto"/>
            <w:bottom w:val="none" w:sz="0" w:space="0" w:color="auto"/>
            <w:right w:val="none" w:sz="0" w:space="0" w:color="auto"/>
          </w:divBdr>
        </w:div>
        <w:div w:id="625280705">
          <w:marLeft w:val="0"/>
          <w:marRight w:val="0"/>
          <w:marTop w:val="0"/>
          <w:marBottom w:val="0"/>
          <w:divBdr>
            <w:top w:val="none" w:sz="0" w:space="0" w:color="auto"/>
            <w:left w:val="none" w:sz="0" w:space="0" w:color="auto"/>
            <w:bottom w:val="none" w:sz="0" w:space="0" w:color="auto"/>
            <w:right w:val="none" w:sz="0" w:space="0" w:color="auto"/>
          </w:divBdr>
        </w:div>
        <w:div w:id="843403364">
          <w:marLeft w:val="0"/>
          <w:marRight w:val="0"/>
          <w:marTop w:val="0"/>
          <w:marBottom w:val="0"/>
          <w:divBdr>
            <w:top w:val="none" w:sz="0" w:space="0" w:color="auto"/>
            <w:left w:val="none" w:sz="0" w:space="0" w:color="auto"/>
            <w:bottom w:val="none" w:sz="0" w:space="0" w:color="auto"/>
            <w:right w:val="none" w:sz="0" w:space="0" w:color="auto"/>
          </w:divBdr>
        </w:div>
        <w:div w:id="804541708">
          <w:marLeft w:val="0"/>
          <w:marRight w:val="0"/>
          <w:marTop w:val="0"/>
          <w:marBottom w:val="0"/>
          <w:divBdr>
            <w:top w:val="none" w:sz="0" w:space="0" w:color="auto"/>
            <w:left w:val="none" w:sz="0" w:space="0" w:color="auto"/>
            <w:bottom w:val="none" w:sz="0" w:space="0" w:color="auto"/>
            <w:right w:val="none" w:sz="0" w:space="0" w:color="auto"/>
          </w:divBdr>
        </w:div>
        <w:div w:id="1084381736">
          <w:marLeft w:val="0"/>
          <w:marRight w:val="0"/>
          <w:marTop w:val="0"/>
          <w:marBottom w:val="0"/>
          <w:divBdr>
            <w:top w:val="none" w:sz="0" w:space="0" w:color="auto"/>
            <w:left w:val="none" w:sz="0" w:space="0" w:color="auto"/>
            <w:bottom w:val="none" w:sz="0" w:space="0" w:color="auto"/>
            <w:right w:val="none" w:sz="0" w:space="0" w:color="auto"/>
          </w:divBdr>
        </w:div>
        <w:div w:id="1292898654">
          <w:marLeft w:val="0"/>
          <w:marRight w:val="0"/>
          <w:marTop w:val="0"/>
          <w:marBottom w:val="0"/>
          <w:divBdr>
            <w:top w:val="none" w:sz="0" w:space="0" w:color="auto"/>
            <w:left w:val="none" w:sz="0" w:space="0" w:color="auto"/>
            <w:bottom w:val="none" w:sz="0" w:space="0" w:color="auto"/>
            <w:right w:val="none" w:sz="0" w:space="0" w:color="auto"/>
          </w:divBdr>
        </w:div>
        <w:div w:id="983001140">
          <w:marLeft w:val="0"/>
          <w:marRight w:val="0"/>
          <w:marTop w:val="0"/>
          <w:marBottom w:val="0"/>
          <w:divBdr>
            <w:top w:val="none" w:sz="0" w:space="0" w:color="auto"/>
            <w:left w:val="none" w:sz="0" w:space="0" w:color="auto"/>
            <w:bottom w:val="none" w:sz="0" w:space="0" w:color="auto"/>
            <w:right w:val="none" w:sz="0" w:space="0" w:color="auto"/>
          </w:divBdr>
          <w:divsChild>
            <w:div w:id="1357191649">
              <w:marLeft w:val="0"/>
              <w:marRight w:val="0"/>
              <w:marTop w:val="0"/>
              <w:marBottom w:val="0"/>
              <w:divBdr>
                <w:top w:val="none" w:sz="0" w:space="0" w:color="auto"/>
                <w:left w:val="none" w:sz="0" w:space="0" w:color="auto"/>
                <w:bottom w:val="none" w:sz="0" w:space="0" w:color="auto"/>
                <w:right w:val="none" w:sz="0" w:space="0" w:color="auto"/>
              </w:divBdr>
            </w:div>
            <w:div w:id="1753814058">
              <w:marLeft w:val="0"/>
              <w:marRight w:val="0"/>
              <w:marTop w:val="0"/>
              <w:marBottom w:val="0"/>
              <w:divBdr>
                <w:top w:val="none" w:sz="0" w:space="0" w:color="auto"/>
                <w:left w:val="none" w:sz="0" w:space="0" w:color="auto"/>
                <w:bottom w:val="none" w:sz="0" w:space="0" w:color="auto"/>
                <w:right w:val="none" w:sz="0" w:space="0" w:color="auto"/>
              </w:divBdr>
            </w:div>
            <w:div w:id="605380986">
              <w:marLeft w:val="0"/>
              <w:marRight w:val="0"/>
              <w:marTop w:val="0"/>
              <w:marBottom w:val="0"/>
              <w:divBdr>
                <w:top w:val="none" w:sz="0" w:space="0" w:color="auto"/>
                <w:left w:val="none" w:sz="0" w:space="0" w:color="auto"/>
                <w:bottom w:val="none" w:sz="0" w:space="0" w:color="auto"/>
                <w:right w:val="none" w:sz="0" w:space="0" w:color="auto"/>
              </w:divBdr>
            </w:div>
            <w:div w:id="1030572014">
              <w:marLeft w:val="0"/>
              <w:marRight w:val="0"/>
              <w:marTop w:val="0"/>
              <w:marBottom w:val="0"/>
              <w:divBdr>
                <w:top w:val="none" w:sz="0" w:space="0" w:color="auto"/>
                <w:left w:val="none" w:sz="0" w:space="0" w:color="auto"/>
                <w:bottom w:val="none" w:sz="0" w:space="0" w:color="auto"/>
                <w:right w:val="none" w:sz="0" w:space="0" w:color="auto"/>
              </w:divBdr>
            </w:div>
            <w:div w:id="94982900">
              <w:marLeft w:val="0"/>
              <w:marRight w:val="0"/>
              <w:marTop w:val="0"/>
              <w:marBottom w:val="0"/>
              <w:divBdr>
                <w:top w:val="none" w:sz="0" w:space="0" w:color="auto"/>
                <w:left w:val="none" w:sz="0" w:space="0" w:color="auto"/>
                <w:bottom w:val="none" w:sz="0" w:space="0" w:color="auto"/>
                <w:right w:val="none" w:sz="0" w:space="0" w:color="auto"/>
              </w:divBdr>
            </w:div>
            <w:div w:id="2087220242">
              <w:marLeft w:val="0"/>
              <w:marRight w:val="0"/>
              <w:marTop w:val="0"/>
              <w:marBottom w:val="0"/>
              <w:divBdr>
                <w:top w:val="none" w:sz="0" w:space="0" w:color="auto"/>
                <w:left w:val="none" w:sz="0" w:space="0" w:color="auto"/>
                <w:bottom w:val="none" w:sz="0" w:space="0" w:color="auto"/>
                <w:right w:val="none" w:sz="0" w:space="0" w:color="auto"/>
              </w:divBdr>
            </w:div>
            <w:div w:id="90711345">
              <w:marLeft w:val="0"/>
              <w:marRight w:val="0"/>
              <w:marTop w:val="0"/>
              <w:marBottom w:val="0"/>
              <w:divBdr>
                <w:top w:val="none" w:sz="0" w:space="0" w:color="auto"/>
                <w:left w:val="none" w:sz="0" w:space="0" w:color="auto"/>
                <w:bottom w:val="none" w:sz="0" w:space="0" w:color="auto"/>
                <w:right w:val="none" w:sz="0" w:space="0" w:color="auto"/>
              </w:divBdr>
            </w:div>
            <w:div w:id="1706099969">
              <w:marLeft w:val="0"/>
              <w:marRight w:val="0"/>
              <w:marTop w:val="0"/>
              <w:marBottom w:val="0"/>
              <w:divBdr>
                <w:top w:val="none" w:sz="0" w:space="0" w:color="auto"/>
                <w:left w:val="none" w:sz="0" w:space="0" w:color="auto"/>
                <w:bottom w:val="none" w:sz="0" w:space="0" w:color="auto"/>
                <w:right w:val="none" w:sz="0" w:space="0" w:color="auto"/>
              </w:divBdr>
            </w:div>
            <w:div w:id="2144349064">
              <w:marLeft w:val="0"/>
              <w:marRight w:val="0"/>
              <w:marTop w:val="0"/>
              <w:marBottom w:val="0"/>
              <w:divBdr>
                <w:top w:val="none" w:sz="0" w:space="0" w:color="auto"/>
                <w:left w:val="none" w:sz="0" w:space="0" w:color="auto"/>
                <w:bottom w:val="none" w:sz="0" w:space="0" w:color="auto"/>
                <w:right w:val="none" w:sz="0" w:space="0" w:color="auto"/>
              </w:divBdr>
            </w:div>
            <w:div w:id="500241493">
              <w:marLeft w:val="0"/>
              <w:marRight w:val="0"/>
              <w:marTop w:val="0"/>
              <w:marBottom w:val="0"/>
              <w:divBdr>
                <w:top w:val="none" w:sz="0" w:space="0" w:color="auto"/>
                <w:left w:val="none" w:sz="0" w:space="0" w:color="auto"/>
                <w:bottom w:val="none" w:sz="0" w:space="0" w:color="auto"/>
                <w:right w:val="none" w:sz="0" w:space="0" w:color="auto"/>
              </w:divBdr>
            </w:div>
            <w:div w:id="374430317">
              <w:marLeft w:val="0"/>
              <w:marRight w:val="0"/>
              <w:marTop w:val="0"/>
              <w:marBottom w:val="0"/>
              <w:divBdr>
                <w:top w:val="none" w:sz="0" w:space="0" w:color="auto"/>
                <w:left w:val="none" w:sz="0" w:space="0" w:color="auto"/>
                <w:bottom w:val="none" w:sz="0" w:space="0" w:color="auto"/>
                <w:right w:val="none" w:sz="0" w:space="0" w:color="auto"/>
              </w:divBdr>
            </w:div>
            <w:div w:id="755446535">
              <w:marLeft w:val="0"/>
              <w:marRight w:val="0"/>
              <w:marTop w:val="0"/>
              <w:marBottom w:val="0"/>
              <w:divBdr>
                <w:top w:val="none" w:sz="0" w:space="0" w:color="auto"/>
                <w:left w:val="none" w:sz="0" w:space="0" w:color="auto"/>
                <w:bottom w:val="none" w:sz="0" w:space="0" w:color="auto"/>
                <w:right w:val="none" w:sz="0" w:space="0" w:color="auto"/>
              </w:divBdr>
            </w:div>
            <w:div w:id="700784067">
              <w:marLeft w:val="0"/>
              <w:marRight w:val="0"/>
              <w:marTop w:val="0"/>
              <w:marBottom w:val="0"/>
              <w:divBdr>
                <w:top w:val="none" w:sz="0" w:space="0" w:color="auto"/>
                <w:left w:val="none" w:sz="0" w:space="0" w:color="auto"/>
                <w:bottom w:val="none" w:sz="0" w:space="0" w:color="auto"/>
                <w:right w:val="none" w:sz="0" w:space="0" w:color="auto"/>
              </w:divBdr>
            </w:div>
            <w:div w:id="1159927811">
              <w:marLeft w:val="0"/>
              <w:marRight w:val="0"/>
              <w:marTop w:val="0"/>
              <w:marBottom w:val="0"/>
              <w:divBdr>
                <w:top w:val="none" w:sz="0" w:space="0" w:color="auto"/>
                <w:left w:val="none" w:sz="0" w:space="0" w:color="auto"/>
                <w:bottom w:val="none" w:sz="0" w:space="0" w:color="auto"/>
                <w:right w:val="none" w:sz="0" w:space="0" w:color="auto"/>
              </w:divBdr>
            </w:div>
            <w:div w:id="761493003">
              <w:marLeft w:val="0"/>
              <w:marRight w:val="0"/>
              <w:marTop w:val="0"/>
              <w:marBottom w:val="0"/>
              <w:divBdr>
                <w:top w:val="none" w:sz="0" w:space="0" w:color="auto"/>
                <w:left w:val="none" w:sz="0" w:space="0" w:color="auto"/>
                <w:bottom w:val="none" w:sz="0" w:space="0" w:color="auto"/>
                <w:right w:val="none" w:sz="0" w:space="0" w:color="auto"/>
              </w:divBdr>
            </w:div>
            <w:div w:id="647053689">
              <w:marLeft w:val="0"/>
              <w:marRight w:val="0"/>
              <w:marTop w:val="0"/>
              <w:marBottom w:val="0"/>
              <w:divBdr>
                <w:top w:val="none" w:sz="0" w:space="0" w:color="auto"/>
                <w:left w:val="none" w:sz="0" w:space="0" w:color="auto"/>
                <w:bottom w:val="none" w:sz="0" w:space="0" w:color="auto"/>
                <w:right w:val="none" w:sz="0" w:space="0" w:color="auto"/>
              </w:divBdr>
            </w:div>
            <w:div w:id="1245724458">
              <w:marLeft w:val="0"/>
              <w:marRight w:val="0"/>
              <w:marTop w:val="0"/>
              <w:marBottom w:val="0"/>
              <w:divBdr>
                <w:top w:val="none" w:sz="0" w:space="0" w:color="auto"/>
                <w:left w:val="none" w:sz="0" w:space="0" w:color="auto"/>
                <w:bottom w:val="none" w:sz="0" w:space="0" w:color="auto"/>
                <w:right w:val="none" w:sz="0" w:space="0" w:color="auto"/>
              </w:divBdr>
            </w:div>
            <w:div w:id="1374380322">
              <w:marLeft w:val="0"/>
              <w:marRight w:val="0"/>
              <w:marTop w:val="0"/>
              <w:marBottom w:val="0"/>
              <w:divBdr>
                <w:top w:val="none" w:sz="0" w:space="0" w:color="auto"/>
                <w:left w:val="none" w:sz="0" w:space="0" w:color="auto"/>
                <w:bottom w:val="none" w:sz="0" w:space="0" w:color="auto"/>
                <w:right w:val="none" w:sz="0" w:space="0" w:color="auto"/>
              </w:divBdr>
            </w:div>
            <w:div w:id="142090937">
              <w:marLeft w:val="0"/>
              <w:marRight w:val="0"/>
              <w:marTop w:val="0"/>
              <w:marBottom w:val="0"/>
              <w:divBdr>
                <w:top w:val="none" w:sz="0" w:space="0" w:color="auto"/>
                <w:left w:val="none" w:sz="0" w:space="0" w:color="auto"/>
                <w:bottom w:val="none" w:sz="0" w:space="0" w:color="auto"/>
                <w:right w:val="none" w:sz="0" w:space="0" w:color="auto"/>
              </w:divBdr>
            </w:div>
            <w:div w:id="459151847">
              <w:marLeft w:val="0"/>
              <w:marRight w:val="0"/>
              <w:marTop w:val="0"/>
              <w:marBottom w:val="0"/>
              <w:divBdr>
                <w:top w:val="none" w:sz="0" w:space="0" w:color="auto"/>
                <w:left w:val="none" w:sz="0" w:space="0" w:color="auto"/>
                <w:bottom w:val="none" w:sz="0" w:space="0" w:color="auto"/>
                <w:right w:val="none" w:sz="0" w:space="0" w:color="auto"/>
              </w:divBdr>
            </w:div>
          </w:divsChild>
        </w:div>
        <w:div w:id="675770296">
          <w:marLeft w:val="0"/>
          <w:marRight w:val="0"/>
          <w:marTop w:val="0"/>
          <w:marBottom w:val="0"/>
          <w:divBdr>
            <w:top w:val="none" w:sz="0" w:space="0" w:color="auto"/>
            <w:left w:val="none" w:sz="0" w:space="0" w:color="auto"/>
            <w:bottom w:val="none" w:sz="0" w:space="0" w:color="auto"/>
            <w:right w:val="none" w:sz="0" w:space="0" w:color="auto"/>
          </w:divBdr>
          <w:divsChild>
            <w:div w:id="749817347">
              <w:marLeft w:val="0"/>
              <w:marRight w:val="0"/>
              <w:marTop w:val="0"/>
              <w:marBottom w:val="0"/>
              <w:divBdr>
                <w:top w:val="none" w:sz="0" w:space="0" w:color="auto"/>
                <w:left w:val="none" w:sz="0" w:space="0" w:color="auto"/>
                <w:bottom w:val="none" w:sz="0" w:space="0" w:color="auto"/>
                <w:right w:val="none" w:sz="0" w:space="0" w:color="auto"/>
              </w:divBdr>
            </w:div>
            <w:div w:id="1359697730">
              <w:marLeft w:val="0"/>
              <w:marRight w:val="0"/>
              <w:marTop w:val="0"/>
              <w:marBottom w:val="0"/>
              <w:divBdr>
                <w:top w:val="none" w:sz="0" w:space="0" w:color="auto"/>
                <w:left w:val="none" w:sz="0" w:space="0" w:color="auto"/>
                <w:bottom w:val="none" w:sz="0" w:space="0" w:color="auto"/>
                <w:right w:val="none" w:sz="0" w:space="0" w:color="auto"/>
              </w:divBdr>
            </w:div>
            <w:div w:id="528184008">
              <w:marLeft w:val="0"/>
              <w:marRight w:val="0"/>
              <w:marTop w:val="0"/>
              <w:marBottom w:val="0"/>
              <w:divBdr>
                <w:top w:val="none" w:sz="0" w:space="0" w:color="auto"/>
                <w:left w:val="none" w:sz="0" w:space="0" w:color="auto"/>
                <w:bottom w:val="none" w:sz="0" w:space="0" w:color="auto"/>
                <w:right w:val="none" w:sz="0" w:space="0" w:color="auto"/>
              </w:divBdr>
            </w:div>
            <w:div w:id="226453751">
              <w:marLeft w:val="0"/>
              <w:marRight w:val="0"/>
              <w:marTop w:val="0"/>
              <w:marBottom w:val="0"/>
              <w:divBdr>
                <w:top w:val="none" w:sz="0" w:space="0" w:color="auto"/>
                <w:left w:val="none" w:sz="0" w:space="0" w:color="auto"/>
                <w:bottom w:val="none" w:sz="0" w:space="0" w:color="auto"/>
                <w:right w:val="none" w:sz="0" w:space="0" w:color="auto"/>
              </w:divBdr>
            </w:div>
            <w:div w:id="1927153313">
              <w:marLeft w:val="0"/>
              <w:marRight w:val="0"/>
              <w:marTop w:val="0"/>
              <w:marBottom w:val="0"/>
              <w:divBdr>
                <w:top w:val="none" w:sz="0" w:space="0" w:color="auto"/>
                <w:left w:val="none" w:sz="0" w:space="0" w:color="auto"/>
                <w:bottom w:val="none" w:sz="0" w:space="0" w:color="auto"/>
                <w:right w:val="none" w:sz="0" w:space="0" w:color="auto"/>
              </w:divBdr>
            </w:div>
            <w:div w:id="1459838402">
              <w:marLeft w:val="0"/>
              <w:marRight w:val="0"/>
              <w:marTop w:val="0"/>
              <w:marBottom w:val="0"/>
              <w:divBdr>
                <w:top w:val="none" w:sz="0" w:space="0" w:color="auto"/>
                <w:left w:val="none" w:sz="0" w:space="0" w:color="auto"/>
                <w:bottom w:val="none" w:sz="0" w:space="0" w:color="auto"/>
                <w:right w:val="none" w:sz="0" w:space="0" w:color="auto"/>
              </w:divBdr>
            </w:div>
            <w:div w:id="2079473986">
              <w:marLeft w:val="0"/>
              <w:marRight w:val="0"/>
              <w:marTop w:val="0"/>
              <w:marBottom w:val="0"/>
              <w:divBdr>
                <w:top w:val="none" w:sz="0" w:space="0" w:color="auto"/>
                <w:left w:val="none" w:sz="0" w:space="0" w:color="auto"/>
                <w:bottom w:val="none" w:sz="0" w:space="0" w:color="auto"/>
                <w:right w:val="none" w:sz="0" w:space="0" w:color="auto"/>
              </w:divBdr>
            </w:div>
            <w:div w:id="1465809640">
              <w:marLeft w:val="0"/>
              <w:marRight w:val="0"/>
              <w:marTop w:val="0"/>
              <w:marBottom w:val="0"/>
              <w:divBdr>
                <w:top w:val="none" w:sz="0" w:space="0" w:color="auto"/>
                <w:left w:val="none" w:sz="0" w:space="0" w:color="auto"/>
                <w:bottom w:val="none" w:sz="0" w:space="0" w:color="auto"/>
                <w:right w:val="none" w:sz="0" w:space="0" w:color="auto"/>
              </w:divBdr>
            </w:div>
            <w:div w:id="845942689">
              <w:marLeft w:val="0"/>
              <w:marRight w:val="0"/>
              <w:marTop w:val="0"/>
              <w:marBottom w:val="0"/>
              <w:divBdr>
                <w:top w:val="none" w:sz="0" w:space="0" w:color="auto"/>
                <w:left w:val="none" w:sz="0" w:space="0" w:color="auto"/>
                <w:bottom w:val="none" w:sz="0" w:space="0" w:color="auto"/>
                <w:right w:val="none" w:sz="0" w:space="0" w:color="auto"/>
              </w:divBdr>
            </w:div>
            <w:div w:id="671563883">
              <w:marLeft w:val="0"/>
              <w:marRight w:val="0"/>
              <w:marTop w:val="0"/>
              <w:marBottom w:val="0"/>
              <w:divBdr>
                <w:top w:val="none" w:sz="0" w:space="0" w:color="auto"/>
                <w:left w:val="none" w:sz="0" w:space="0" w:color="auto"/>
                <w:bottom w:val="none" w:sz="0" w:space="0" w:color="auto"/>
                <w:right w:val="none" w:sz="0" w:space="0" w:color="auto"/>
              </w:divBdr>
            </w:div>
            <w:div w:id="1814759219">
              <w:marLeft w:val="0"/>
              <w:marRight w:val="0"/>
              <w:marTop w:val="0"/>
              <w:marBottom w:val="0"/>
              <w:divBdr>
                <w:top w:val="none" w:sz="0" w:space="0" w:color="auto"/>
                <w:left w:val="none" w:sz="0" w:space="0" w:color="auto"/>
                <w:bottom w:val="none" w:sz="0" w:space="0" w:color="auto"/>
                <w:right w:val="none" w:sz="0" w:space="0" w:color="auto"/>
              </w:divBdr>
            </w:div>
            <w:div w:id="671109021">
              <w:marLeft w:val="0"/>
              <w:marRight w:val="0"/>
              <w:marTop w:val="0"/>
              <w:marBottom w:val="0"/>
              <w:divBdr>
                <w:top w:val="none" w:sz="0" w:space="0" w:color="auto"/>
                <w:left w:val="none" w:sz="0" w:space="0" w:color="auto"/>
                <w:bottom w:val="none" w:sz="0" w:space="0" w:color="auto"/>
                <w:right w:val="none" w:sz="0" w:space="0" w:color="auto"/>
              </w:divBdr>
            </w:div>
            <w:div w:id="1825468427">
              <w:marLeft w:val="0"/>
              <w:marRight w:val="0"/>
              <w:marTop w:val="0"/>
              <w:marBottom w:val="0"/>
              <w:divBdr>
                <w:top w:val="none" w:sz="0" w:space="0" w:color="auto"/>
                <w:left w:val="none" w:sz="0" w:space="0" w:color="auto"/>
                <w:bottom w:val="none" w:sz="0" w:space="0" w:color="auto"/>
                <w:right w:val="none" w:sz="0" w:space="0" w:color="auto"/>
              </w:divBdr>
            </w:div>
            <w:div w:id="189832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334060">
      <w:bodyDiv w:val="1"/>
      <w:marLeft w:val="0"/>
      <w:marRight w:val="0"/>
      <w:marTop w:val="0"/>
      <w:marBottom w:val="0"/>
      <w:divBdr>
        <w:top w:val="none" w:sz="0" w:space="0" w:color="auto"/>
        <w:left w:val="none" w:sz="0" w:space="0" w:color="auto"/>
        <w:bottom w:val="none" w:sz="0" w:space="0" w:color="auto"/>
        <w:right w:val="none" w:sz="0" w:space="0" w:color="auto"/>
      </w:divBdr>
      <w:divsChild>
        <w:div w:id="1349406622">
          <w:marLeft w:val="0"/>
          <w:marRight w:val="0"/>
          <w:marTop w:val="0"/>
          <w:marBottom w:val="0"/>
          <w:divBdr>
            <w:top w:val="none" w:sz="0" w:space="0" w:color="auto"/>
            <w:left w:val="none" w:sz="0" w:space="0" w:color="auto"/>
            <w:bottom w:val="none" w:sz="0" w:space="0" w:color="auto"/>
            <w:right w:val="none" w:sz="0" w:space="0" w:color="auto"/>
          </w:divBdr>
          <w:divsChild>
            <w:div w:id="1659534784">
              <w:marLeft w:val="0"/>
              <w:marRight w:val="0"/>
              <w:marTop w:val="0"/>
              <w:marBottom w:val="0"/>
              <w:divBdr>
                <w:top w:val="none" w:sz="0" w:space="0" w:color="auto"/>
                <w:left w:val="none" w:sz="0" w:space="0" w:color="auto"/>
                <w:bottom w:val="none" w:sz="0" w:space="0" w:color="auto"/>
                <w:right w:val="none" w:sz="0" w:space="0" w:color="auto"/>
              </w:divBdr>
            </w:div>
          </w:divsChild>
        </w:div>
        <w:div w:id="470290892">
          <w:marLeft w:val="0"/>
          <w:marRight w:val="0"/>
          <w:marTop w:val="0"/>
          <w:marBottom w:val="0"/>
          <w:divBdr>
            <w:top w:val="none" w:sz="0" w:space="0" w:color="auto"/>
            <w:left w:val="none" w:sz="0" w:space="0" w:color="auto"/>
            <w:bottom w:val="none" w:sz="0" w:space="0" w:color="auto"/>
            <w:right w:val="none" w:sz="0" w:space="0" w:color="auto"/>
          </w:divBdr>
          <w:divsChild>
            <w:div w:id="10956200">
              <w:marLeft w:val="0"/>
              <w:marRight w:val="0"/>
              <w:marTop w:val="0"/>
              <w:marBottom w:val="0"/>
              <w:divBdr>
                <w:top w:val="none" w:sz="0" w:space="0" w:color="auto"/>
                <w:left w:val="none" w:sz="0" w:space="0" w:color="auto"/>
                <w:bottom w:val="none" w:sz="0" w:space="0" w:color="auto"/>
                <w:right w:val="none" w:sz="0" w:space="0" w:color="auto"/>
              </w:divBdr>
            </w:div>
            <w:div w:id="337777009">
              <w:marLeft w:val="0"/>
              <w:marRight w:val="0"/>
              <w:marTop w:val="0"/>
              <w:marBottom w:val="0"/>
              <w:divBdr>
                <w:top w:val="none" w:sz="0" w:space="0" w:color="auto"/>
                <w:left w:val="none" w:sz="0" w:space="0" w:color="auto"/>
                <w:bottom w:val="none" w:sz="0" w:space="0" w:color="auto"/>
                <w:right w:val="none" w:sz="0" w:space="0" w:color="auto"/>
              </w:divBdr>
            </w:div>
            <w:div w:id="545289805">
              <w:marLeft w:val="0"/>
              <w:marRight w:val="0"/>
              <w:marTop w:val="0"/>
              <w:marBottom w:val="0"/>
              <w:divBdr>
                <w:top w:val="none" w:sz="0" w:space="0" w:color="auto"/>
                <w:left w:val="none" w:sz="0" w:space="0" w:color="auto"/>
                <w:bottom w:val="none" w:sz="0" w:space="0" w:color="auto"/>
                <w:right w:val="none" w:sz="0" w:space="0" w:color="auto"/>
              </w:divBdr>
            </w:div>
            <w:div w:id="507990510">
              <w:marLeft w:val="0"/>
              <w:marRight w:val="0"/>
              <w:marTop w:val="0"/>
              <w:marBottom w:val="0"/>
              <w:divBdr>
                <w:top w:val="none" w:sz="0" w:space="0" w:color="auto"/>
                <w:left w:val="none" w:sz="0" w:space="0" w:color="auto"/>
                <w:bottom w:val="none" w:sz="0" w:space="0" w:color="auto"/>
                <w:right w:val="none" w:sz="0" w:space="0" w:color="auto"/>
              </w:divBdr>
            </w:div>
            <w:div w:id="1251546238">
              <w:marLeft w:val="0"/>
              <w:marRight w:val="0"/>
              <w:marTop w:val="0"/>
              <w:marBottom w:val="0"/>
              <w:divBdr>
                <w:top w:val="none" w:sz="0" w:space="0" w:color="auto"/>
                <w:left w:val="none" w:sz="0" w:space="0" w:color="auto"/>
                <w:bottom w:val="none" w:sz="0" w:space="0" w:color="auto"/>
                <w:right w:val="none" w:sz="0" w:space="0" w:color="auto"/>
              </w:divBdr>
            </w:div>
          </w:divsChild>
        </w:div>
        <w:div w:id="1296908603">
          <w:marLeft w:val="0"/>
          <w:marRight w:val="0"/>
          <w:marTop w:val="0"/>
          <w:marBottom w:val="0"/>
          <w:divBdr>
            <w:top w:val="none" w:sz="0" w:space="0" w:color="auto"/>
            <w:left w:val="none" w:sz="0" w:space="0" w:color="auto"/>
            <w:bottom w:val="none" w:sz="0" w:space="0" w:color="auto"/>
            <w:right w:val="none" w:sz="0" w:space="0" w:color="auto"/>
          </w:divBdr>
          <w:divsChild>
            <w:div w:id="440298719">
              <w:marLeft w:val="0"/>
              <w:marRight w:val="0"/>
              <w:marTop w:val="0"/>
              <w:marBottom w:val="0"/>
              <w:divBdr>
                <w:top w:val="none" w:sz="0" w:space="0" w:color="auto"/>
                <w:left w:val="none" w:sz="0" w:space="0" w:color="auto"/>
                <w:bottom w:val="none" w:sz="0" w:space="0" w:color="auto"/>
                <w:right w:val="none" w:sz="0" w:space="0" w:color="auto"/>
              </w:divBdr>
            </w:div>
          </w:divsChild>
        </w:div>
        <w:div w:id="63651032">
          <w:marLeft w:val="0"/>
          <w:marRight w:val="0"/>
          <w:marTop w:val="0"/>
          <w:marBottom w:val="0"/>
          <w:divBdr>
            <w:top w:val="none" w:sz="0" w:space="0" w:color="auto"/>
            <w:left w:val="none" w:sz="0" w:space="0" w:color="auto"/>
            <w:bottom w:val="none" w:sz="0" w:space="0" w:color="auto"/>
            <w:right w:val="none" w:sz="0" w:space="0" w:color="auto"/>
          </w:divBdr>
          <w:divsChild>
            <w:div w:id="1927810460">
              <w:marLeft w:val="0"/>
              <w:marRight w:val="0"/>
              <w:marTop w:val="0"/>
              <w:marBottom w:val="0"/>
              <w:divBdr>
                <w:top w:val="none" w:sz="0" w:space="0" w:color="auto"/>
                <w:left w:val="none" w:sz="0" w:space="0" w:color="auto"/>
                <w:bottom w:val="none" w:sz="0" w:space="0" w:color="auto"/>
                <w:right w:val="none" w:sz="0" w:space="0" w:color="auto"/>
              </w:divBdr>
            </w:div>
            <w:div w:id="537356556">
              <w:marLeft w:val="0"/>
              <w:marRight w:val="0"/>
              <w:marTop w:val="0"/>
              <w:marBottom w:val="0"/>
              <w:divBdr>
                <w:top w:val="none" w:sz="0" w:space="0" w:color="auto"/>
                <w:left w:val="none" w:sz="0" w:space="0" w:color="auto"/>
                <w:bottom w:val="none" w:sz="0" w:space="0" w:color="auto"/>
                <w:right w:val="none" w:sz="0" w:space="0" w:color="auto"/>
              </w:divBdr>
            </w:div>
            <w:div w:id="163785090">
              <w:marLeft w:val="0"/>
              <w:marRight w:val="0"/>
              <w:marTop w:val="0"/>
              <w:marBottom w:val="0"/>
              <w:divBdr>
                <w:top w:val="none" w:sz="0" w:space="0" w:color="auto"/>
                <w:left w:val="none" w:sz="0" w:space="0" w:color="auto"/>
                <w:bottom w:val="none" w:sz="0" w:space="0" w:color="auto"/>
                <w:right w:val="none" w:sz="0" w:space="0" w:color="auto"/>
              </w:divBdr>
            </w:div>
            <w:div w:id="1643537686">
              <w:marLeft w:val="0"/>
              <w:marRight w:val="0"/>
              <w:marTop w:val="0"/>
              <w:marBottom w:val="0"/>
              <w:divBdr>
                <w:top w:val="none" w:sz="0" w:space="0" w:color="auto"/>
                <w:left w:val="none" w:sz="0" w:space="0" w:color="auto"/>
                <w:bottom w:val="none" w:sz="0" w:space="0" w:color="auto"/>
                <w:right w:val="none" w:sz="0" w:space="0" w:color="auto"/>
              </w:divBdr>
            </w:div>
            <w:div w:id="817724576">
              <w:marLeft w:val="0"/>
              <w:marRight w:val="0"/>
              <w:marTop w:val="0"/>
              <w:marBottom w:val="0"/>
              <w:divBdr>
                <w:top w:val="none" w:sz="0" w:space="0" w:color="auto"/>
                <w:left w:val="none" w:sz="0" w:space="0" w:color="auto"/>
                <w:bottom w:val="none" w:sz="0" w:space="0" w:color="auto"/>
                <w:right w:val="none" w:sz="0" w:space="0" w:color="auto"/>
              </w:divBdr>
            </w:div>
          </w:divsChild>
        </w:div>
        <w:div w:id="2133551142">
          <w:marLeft w:val="0"/>
          <w:marRight w:val="0"/>
          <w:marTop w:val="0"/>
          <w:marBottom w:val="0"/>
          <w:divBdr>
            <w:top w:val="none" w:sz="0" w:space="0" w:color="auto"/>
            <w:left w:val="none" w:sz="0" w:space="0" w:color="auto"/>
            <w:bottom w:val="none" w:sz="0" w:space="0" w:color="auto"/>
            <w:right w:val="none" w:sz="0" w:space="0" w:color="auto"/>
          </w:divBdr>
          <w:divsChild>
            <w:div w:id="2023118190">
              <w:marLeft w:val="0"/>
              <w:marRight w:val="0"/>
              <w:marTop w:val="0"/>
              <w:marBottom w:val="0"/>
              <w:divBdr>
                <w:top w:val="none" w:sz="0" w:space="0" w:color="auto"/>
                <w:left w:val="none" w:sz="0" w:space="0" w:color="auto"/>
                <w:bottom w:val="none" w:sz="0" w:space="0" w:color="auto"/>
                <w:right w:val="none" w:sz="0" w:space="0" w:color="auto"/>
              </w:divBdr>
            </w:div>
          </w:divsChild>
        </w:div>
        <w:div w:id="487479349">
          <w:marLeft w:val="0"/>
          <w:marRight w:val="0"/>
          <w:marTop w:val="0"/>
          <w:marBottom w:val="0"/>
          <w:divBdr>
            <w:top w:val="none" w:sz="0" w:space="0" w:color="auto"/>
            <w:left w:val="none" w:sz="0" w:space="0" w:color="auto"/>
            <w:bottom w:val="none" w:sz="0" w:space="0" w:color="auto"/>
            <w:right w:val="none" w:sz="0" w:space="0" w:color="auto"/>
          </w:divBdr>
          <w:divsChild>
            <w:div w:id="1452749125">
              <w:marLeft w:val="0"/>
              <w:marRight w:val="0"/>
              <w:marTop w:val="0"/>
              <w:marBottom w:val="0"/>
              <w:divBdr>
                <w:top w:val="none" w:sz="0" w:space="0" w:color="auto"/>
                <w:left w:val="none" w:sz="0" w:space="0" w:color="auto"/>
                <w:bottom w:val="none" w:sz="0" w:space="0" w:color="auto"/>
                <w:right w:val="none" w:sz="0" w:space="0" w:color="auto"/>
              </w:divBdr>
            </w:div>
            <w:div w:id="1053039604">
              <w:marLeft w:val="0"/>
              <w:marRight w:val="0"/>
              <w:marTop w:val="0"/>
              <w:marBottom w:val="0"/>
              <w:divBdr>
                <w:top w:val="none" w:sz="0" w:space="0" w:color="auto"/>
                <w:left w:val="none" w:sz="0" w:space="0" w:color="auto"/>
                <w:bottom w:val="none" w:sz="0" w:space="0" w:color="auto"/>
                <w:right w:val="none" w:sz="0" w:space="0" w:color="auto"/>
              </w:divBdr>
            </w:div>
            <w:div w:id="1708480948">
              <w:marLeft w:val="0"/>
              <w:marRight w:val="0"/>
              <w:marTop w:val="0"/>
              <w:marBottom w:val="0"/>
              <w:divBdr>
                <w:top w:val="none" w:sz="0" w:space="0" w:color="auto"/>
                <w:left w:val="none" w:sz="0" w:space="0" w:color="auto"/>
                <w:bottom w:val="none" w:sz="0" w:space="0" w:color="auto"/>
                <w:right w:val="none" w:sz="0" w:space="0" w:color="auto"/>
              </w:divBdr>
            </w:div>
            <w:div w:id="2017264852">
              <w:marLeft w:val="0"/>
              <w:marRight w:val="0"/>
              <w:marTop w:val="0"/>
              <w:marBottom w:val="0"/>
              <w:divBdr>
                <w:top w:val="none" w:sz="0" w:space="0" w:color="auto"/>
                <w:left w:val="none" w:sz="0" w:space="0" w:color="auto"/>
                <w:bottom w:val="none" w:sz="0" w:space="0" w:color="auto"/>
                <w:right w:val="none" w:sz="0" w:space="0" w:color="auto"/>
              </w:divBdr>
            </w:div>
            <w:div w:id="124325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11/relationships/people" Target="people.xml" Id="Redda60c76fc841af" /><Relationship Type="http://schemas.microsoft.com/office/2011/relationships/commentsExtended" Target="commentsExtended.xml" Id="Ra9a2b0c1a0e54d66" /><Relationship Type="http://schemas.microsoft.com/office/2016/09/relationships/commentsIds" Target="commentsIds.xml" Id="Rb68409b2d3084e21" /><Relationship Type="http://schemas.openxmlformats.org/officeDocument/2006/relationships/hyperlink" Target="https://hwb.uwtsd.ac.uk/pages/academic-support/deallusrwyddartiffisial_artificialintelligence" TargetMode="External" Id="Rc1670c1d086e4382" /><Relationship Type="http://schemas.openxmlformats.org/officeDocument/2006/relationships/hyperlink" Target="https://www.grammarly.com/" TargetMode="External" Id="R0db6b0e153f64ad2" /><Relationship Type="http://schemas.openxmlformats.org/officeDocument/2006/relationships/hyperlink" Target="https://chatgtp.com/" TargetMode="External" Id="Rf0e71ababaa34988"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tylerr@edgehill.ac.uk</lastModifiedBy>
  <revision>12</revision>
  <lastPrinted>2014-10-10T07:42:00.0000000Z</lastPrinted>
  <dcterms:created xsi:type="dcterms:W3CDTF">2024-07-20T19:09:00.0000000Z</dcterms:created>
  <dcterms:modified xsi:type="dcterms:W3CDTF">2025-09-10T09:24:19.4024351Z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