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E807A" w14:textId="77777777" w:rsidR="003C6AB1" w:rsidRDefault="003C6AB1">
      <w:pPr>
        <w:rPr>
          <w:b/>
          <w:bCs/>
        </w:rPr>
      </w:pPr>
    </w:p>
    <w:p w14:paraId="46DFF213" w14:textId="77777777" w:rsidR="003C6AB1" w:rsidRDefault="003C6AB1" w:rsidP="003C6AB1">
      <w:pPr>
        <w:rPr>
          <w:rFonts w:ascii="Times New Roman" w:eastAsia="Times New Roman" w:hAnsi="Times New Roman" w:cs="Times New Roman"/>
          <w:sz w:val="32"/>
          <w:szCs w:val="32"/>
        </w:rPr>
      </w:pPr>
    </w:p>
    <w:p w14:paraId="18569F5E" w14:textId="77777777" w:rsidR="003C6AB1" w:rsidRDefault="003C6AB1" w:rsidP="003C6AB1">
      <w:pPr>
        <w:jc w:val="center"/>
      </w:pPr>
      <w:r>
        <w:rPr>
          <w:noProof/>
        </w:rPr>
        <w:drawing>
          <wp:inline distT="0" distB="0" distL="0" distR="0" wp14:anchorId="1EF05E3B" wp14:editId="065BB269">
            <wp:extent cx="4572000" cy="2286000"/>
            <wp:effectExtent l="0" t="0" r="0" b="0"/>
            <wp:docPr id="1168595231" name="Picture 116859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4E2C922B" w14:textId="77777777" w:rsidR="003C6AB1" w:rsidRDefault="003C6AB1" w:rsidP="003C6AB1">
      <w:pPr>
        <w:jc w:val="center"/>
        <w:rPr>
          <w:rFonts w:ascii="Times New Roman" w:eastAsia="Times New Roman" w:hAnsi="Times New Roman" w:cs="Times New Roman"/>
          <w:sz w:val="72"/>
          <w:szCs w:val="72"/>
        </w:rPr>
      </w:pPr>
    </w:p>
    <w:p w14:paraId="258512D8" w14:textId="04A22DC2" w:rsidR="003C6AB1" w:rsidRPr="00AB5F82" w:rsidRDefault="003C6AB1" w:rsidP="003C6AB1">
      <w:pPr>
        <w:jc w:val="center"/>
        <w:rPr>
          <w:rFonts w:ascii="Times New Roman" w:eastAsia="Times New Roman" w:hAnsi="Times New Roman" w:cs="Times New Roman"/>
          <w:b/>
          <w:bCs/>
          <w:sz w:val="72"/>
          <w:szCs w:val="72"/>
        </w:rPr>
      </w:pPr>
      <w:r>
        <w:rPr>
          <w:rFonts w:ascii="Times New Roman" w:eastAsia="Times New Roman" w:hAnsi="Times New Roman" w:cs="Times New Roman"/>
          <w:b/>
          <w:bCs/>
          <w:sz w:val="72"/>
          <w:szCs w:val="72"/>
        </w:rPr>
        <w:t>Accounting Fundamentals</w:t>
      </w:r>
      <w:r w:rsidRPr="00AB5F82">
        <w:rPr>
          <w:rFonts w:ascii="Times New Roman" w:eastAsia="Times New Roman" w:hAnsi="Times New Roman" w:cs="Times New Roman"/>
          <w:b/>
          <w:bCs/>
          <w:sz w:val="72"/>
          <w:szCs w:val="72"/>
        </w:rPr>
        <w:t xml:space="preserve"> </w:t>
      </w:r>
    </w:p>
    <w:p w14:paraId="7D30A216" w14:textId="7D6A94AC" w:rsidR="003C6AB1" w:rsidRPr="009E2D77" w:rsidRDefault="003C6AB1" w:rsidP="003C6AB1">
      <w:pPr>
        <w:jc w:val="center"/>
        <w:rPr>
          <w:rFonts w:ascii="Times New Roman" w:eastAsia="Times New Roman" w:hAnsi="Times New Roman" w:cs="Times New Roman"/>
          <w:b/>
          <w:bCs/>
          <w:sz w:val="56"/>
          <w:szCs w:val="56"/>
        </w:rPr>
      </w:pPr>
      <w:r w:rsidRPr="009E2D77">
        <w:rPr>
          <w:rFonts w:ascii="Times New Roman" w:eastAsia="Times New Roman" w:hAnsi="Times New Roman" w:cs="Times New Roman"/>
          <w:b/>
          <w:bCs/>
          <w:sz w:val="56"/>
          <w:szCs w:val="56"/>
        </w:rPr>
        <w:t>Ass</w:t>
      </w:r>
      <w:r>
        <w:rPr>
          <w:rFonts w:ascii="Times New Roman" w:eastAsia="Times New Roman" w:hAnsi="Times New Roman" w:cs="Times New Roman"/>
          <w:b/>
          <w:bCs/>
          <w:sz w:val="56"/>
          <w:szCs w:val="56"/>
        </w:rPr>
        <w:t>ignment- A1</w:t>
      </w:r>
    </w:p>
    <w:p w14:paraId="4DC719FB" w14:textId="7CD6794D" w:rsidR="003C6AB1" w:rsidRPr="009E2D77" w:rsidRDefault="003C6AB1" w:rsidP="003C6AB1">
      <w:pPr>
        <w:jc w:val="center"/>
        <w:rPr>
          <w:rFonts w:ascii="Times New Roman" w:eastAsia="Times New Roman" w:hAnsi="Times New Roman" w:cs="Times New Roman"/>
          <w:b/>
          <w:bCs/>
          <w:sz w:val="56"/>
          <w:szCs w:val="56"/>
        </w:rPr>
      </w:pPr>
      <w:r w:rsidRPr="009E2D77">
        <w:rPr>
          <w:rFonts w:ascii="Times New Roman" w:eastAsia="Times New Roman" w:hAnsi="Times New Roman" w:cs="Times New Roman"/>
          <w:b/>
          <w:bCs/>
          <w:sz w:val="56"/>
          <w:szCs w:val="56"/>
        </w:rPr>
        <w:t xml:space="preserve"> </w:t>
      </w:r>
    </w:p>
    <w:p w14:paraId="4B338EFD" w14:textId="77777777" w:rsidR="003C6AB1" w:rsidRDefault="003C6AB1">
      <w:pPr>
        <w:rPr>
          <w:b/>
          <w:bCs/>
        </w:rPr>
      </w:pPr>
    </w:p>
    <w:p w14:paraId="12E58C09" w14:textId="77777777" w:rsidR="003C6AB1" w:rsidRDefault="003C6AB1">
      <w:pPr>
        <w:rPr>
          <w:b/>
          <w:bCs/>
        </w:rPr>
      </w:pPr>
    </w:p>
    <w:p w14:paraId="4B76ECF5" w14:textId="77777777" w:rsidR="003C6AB1" w:rsidRDefault="003C6AB1">
      <w:pPr>
        <w:rPr>
          <w:b/>
          <w:bCs/>
        </w:rPr>
      </w:pPr>
    </w:p>
    <w:p w14:paraId="7A37D479" w14:textId="77777777" w:rsidR="003C6AB1" w:rsidRDefault="003C6AB1">
      <w:pPr>
        <w:rPr>
          <w:b/>
          <w:bCs/>
        </w:rPr>
      </w:pPr>
    </w:p>
    <w:p w14:paraId="69EDD0EC" w14:textId="77777777" w:rsidR="003C6AB1" w:rsidRDefault="003C6AB1">
      <w:pPr>
        <w:rPr>
          <w:b/>
          <w:bCs/>
        </w:rPr>
      </w:pPr>
    </w:p>
    <w:p w14:paraId="16E48CDB" w14:textId="77777777" w:rsidR="003C6AB1" w:rsidRDefault="003C6AB1">
      <w:pPr>
        <w:rPr>
          <w:b/>
          <w:bCs/>
        </w:rPr>
      </w:pPr>
    </w:p>
    <w:p w14:paraId="65D2C00D" w14:textId="77777777" w:rsidR="003C6AB1" w:rsidRDefault="003C6AB1">
      <w:pPr>
        <w:rPr>
          <w:b/>
          <w:bCs/>
        </w:rPr>
      </w:pPr>
    </w:p>
    <w:p w14:paraId="6E844524" w14:textId="77777777" w:rsidR="003C6AB1" w:rsidRDefault="003C6AB1">
      <w:pPr>
        <w:rPr>
          <w:b/>
          <w:bCs/>
        </w:rPr>
      </w:pPr>
    </w:p>
    <w:p w14:paraId="13C057A2" w14:textId="77777777" w:rsidR="003C6AB1" w:rsidRDefault="003C6AB1">
      <w:pPr>
        <w:rPr>
          <w:b/>
          <w:bCs/>
        </w:rPr>
      </w:pPr>
    </w:p>
    <w:p w14:paraId="60D21E74" w14:textId="77777777" w:rsidR="003C6AB1" w:rsidRDefault="003C6AB1">
      <w:pPr>
        <w:rPr>
          <w:b/>
          <w:bCs/>
        </w:rPr>
      </w:pPr>
    </w:p>
    <w:p w14:paraId="7979C711" w14:textId="77777777" w:rsidR="003C6AB1" w:rsidRDefault="003C6AB1">
      <w:pPr>
        <w:rPr>
          <w:b/>
          <w:bCs/>
        </w:rPr>
      </w:pPr>
    </w:p>
    <w:p w14:paraId="002874F4" w14:textId="77777777" w:rsidR="003C6AB1" w:rsidRDefault="003C6AB1">
      <w:pPr>
        <w:rPr>
          <w:b/>
          <w:bCs/>
        </w:rPr>
      </w:pPr>
    </w:p>
    <w:p w14:paraId="573F2402" w14:textId="77777777" w:rsidR="003C6AB1" w:rsidRDefault="003C6AB1">
      <w:pPr>
        <w:rPr>
          <w:b/>
          <w:bCs/>
        </w:rPr>
      </w:pPr>
    </w:p>
    <w:p w14:paraId="5E556B98" w14:textId="19F14F3D" w:rsidR="003C6AB1" w:rsidRDefault="003C6AB1">
      <w:pPr>
        <w:rPr>
          <w:b/>
          <w:bCs/>
        </w:rPr>
      </w:pPr>
    </w:p>
    <w:p w14:paraId="5979846A" w14:textId="25D9CB9F" w:rsidR="003C6AB1" w:rsidRDefault="003C6AB1">
      <w:pPr>
        <w:rPr>
          <w:b/>
          <w:bCs/>
        </w:rPr>
      </w:pPr>
    </w:p>
    <w:p w14:paraId="2F6568EE" w14:textId="607747F4" w:rsidR="003C6AB1" w:rsidRDefault="003C6AB1">
      <w:pPr>
        <w:rPr>
          <w:b/>
          <w:bCs/>
        </w:rPr>
      </w:pPr>
    </w:p>
    <w:p w14:paraId="5B103F25" w14:textId="0E380530" w:rsidR="003C6AB1" w:rsidRDefault="003C6AB1">
      <w:pPr>
        <w:rPr>
          <w:b/>
          <w:bCs/>
        </w:rPr>
      </w:pPr>
    </w:p>
    <w:p w14:paraId="162BA894" w14:textId="23EEFAB4" w:rsidR="003C6AB1" w:rsidRDefault="003C6AB1">
      <w:pPr>
        <w:rPr>
          <w:b/>
          <w:bCs/>
        </w:rPr>
      </w:pPr>
    </w:p>
    <w:p w14:paraId="22148311" w14:textId="77777777" w:rsidR="003C6AB1" w:rsidRDefault="003C6AB1">
      <w:pPr>
        <w:rPr>
          <w:b/>
          <w:bCs/>
        </w:rPr>
      </w:pPr>
    </w:p>
    <w:p w14:paraId="2C4AB558" w14:textId="77777777" w:rsidR="003C6AB1" w:rsidRDefault="003C6AB1">
      <w:pPr>
        <w:rPr>
          <w:b/>
          <w:bCs/>
        </w:rPr>
      </w:pPr>
    </w:p>
    <w:p w14:paraId="3F1E89E0" w14:textId="7595E7C0" w:rsidR="003C6AB1" w:rsidRPr="00AB5F82" w:rsidRDefault="003C6AB1" w:rsidP="00E77575">
      <w:pPr>
        <w:spacing w:line="360" w:lineRule="auto"/>
        <w:jc w:val="center"/>
        <w:rPr>
          <w:rFonts w:ascii="Times New Roman" w:eastAsia="Calibri" w:hAnsi="Times New Roman" w:cs="Times New Roman"/>
          <w:sz w:val="36"/>
          <w:szCs w:val="36"/>
        </w:rPr>
      </w:pPr>
      <w:r w:rsidRPr="009E2D77">
        <w:rPr>
          <w:rFonts w:ascii="Times New Roman" w:eastAsia="Calibri" w:hAnsi="Times New Roman" w:cs="Times New Roman"/>
          <w:b/>
          <w:bCs/>
          <w:sz w:val="36"/>
          <w:szCs w:val="36"/>
        </w:rPr>
        <w:t>Module Code</w:t>
      </w:r>
      <w:r w:rsidRPr="00AB5F82">
        <w:rPr>
          <w:rFonts w:ascii="Times New Roman" w:eastAsia="Calibri" w:hAnsi="Times New Roman" w:cs="Times New Roman"/>
          <w:sz w:val="36"/>
          <w:szCs w:val="36"/>
        </w:rPr>
        <w:t>: LCBB400</w:t>
      </w:r>
      <w:r>
        <w:rPr>
          <w:rFonts w:ascii="Times New Roman" w:eastAsia="Calibri" w:hAnsi="Times New Roman" w:cs="Times New Roman"/>
          <w:sz w:val="36"/>
          <w:szCs w:val="36"/>
        </w:rPr>
        <w:t>1</w:t>
      </w:r>
    </w:p>
    <w:p w14:paraId="119C2ABF" w14:textId="5E942314" w:rsidR="003C6AB1" w:rsidRPr="00AB5F82" w:rsidRDefault="003C6AB1" w:rsidP="00E77575">
      <w:pPr>
        <w:spacing w:line="360" w:lineRule="auto"/>
        <w:jc w:val="center"/>
        <w:rPr>
          <w:rFonts w:ascii="Times New Roman" w:eastAsia="Calibri" w:hAnsi="Times New Roman" w:cs="Times New Roman"/>
          <w:sz w:val="36"/>
          <w:szCs w:val="36"/>
        </w:rPr>
      </w:pPr>
      <w:r w:rsidRPr="009E2D77">
        <w:rPr>
          <w:rFonts w:ascii="Times New Roman" w:eastAsia="Calibri" w:hAnsi="Times New Roman" w:cs="Times New Roman"/>
          <w:b/>
          <w:bCs/>
          <w:sz w:val="36"/>
          <w:szCs w:val="36"/>
        </w:rPr>
        <w:t>Submission Date</w:t>
      </w:r>
      <w:r w:rsidRPr="00AB5F82">
        <w:rPr>
          <w:rFonts w:ascii="Times New Roman" w:eastAsia="Calibri" w:hAnsi="Times New Roman" w:cs="Times New Roman"/>
          <w:sz w:val="36"/>
          <w:szCs w:val="36"/>
        </w:rPr>
        <w:t xml:space="preserve">: </w:t>
      </w:r>
      <w:r>
        <w:rPr>
          <w:rFonts w:ascii="Times New Roman" w:eastAsia="Calibri" w:hAnsi="Times New Roman" w:cs="Times New Roman"/>
          <w:sz w:val="36"/>
          <w:szCs w:val="36"/>
        </w:rPr>
        <w:t>28th</w:t>
      </w:r>
      <w:r w:rsidRPr="00AB5F82">
        <w:rPr>
          <w:rFonts w:ascii="Times New Roman" w:eastAsia="Calibri" w:hAnsi="Times New Roman" w:cs="Times New Roman"/>
          <w:sz w:val="36"/>
          <w:szCs w:val="36"/>
        </w:rPr>
        <w:t xml:space="preserve"> </w:t>
      </w:r>
      <w:r>
        <w:rPr>
          <w:rFonts w:ascii="Times New Roman" w:eastAsia="Calibri" w:hAnsi="Times New Roman" w:cs="Times New Roman"/>
          <w:sz w:val="36"/>
          <w:szCs w:val="36"/>
        </w:rPr>
        <w:t>April</w:t>
      </w:r>
      <w:r w:rsidRPr="00AB5F82">
        <w:rPr>
          <w:rFonts w:ascii="Times New Roman" w:eastAsia="Calibri" w:hAnsi="Times New Roman" w:cs="Times New Roman"/>
          <w:sz w:val="36"/>
          <w:szCs w:val="36"/>
        </w:rPr>
        <w:t xml:space="preserve"> 2023</w:t>
      </w:r>
    </w:p>
    <w:p w14:paraId="2F20A918" w14:textId="290402EF" w:rsidR="003C6AB1" w:rsidRPr="00AB5F82" w:rsidRDefault="003C6AB1" w:rsidP="00E77575">
      <w:pPr>
        <w:spacing w:line="360" w:lineRule="auto"/>
        <w:jc w:val="center"/>
        <w:rPr>
          <w:rFonts w:ascii="Times New Roman" w:hAnsi="Times New Roman" w:cs="Times New Roman"/>
        </w:rPr>
      </w:pPr>
      <w:r w:rsidRPr="009E2D77">
        <w:rPr>
          <w:rFonts w:ascii="Times New Roman" w:eastAsia="Calibri" w:hAnsi="Times New Roman" w:cs="Times New Roman"/>
          <w:b/>
          <w:bCs/>
          <w:sz w:val="36"/>
          <w:szCs w:val="36"/>
        </w:rPr>
        <w:t>Name of the Lecture</w:t>
      </w:r>
      <w:r w:rsidRPr="00AB5F82">
        <w:rPr>
          <w:rFonts w:ascii="Times New Roman" w:eastAsia="Calibri" w:hAnsi="Times New Roman" w:cs="Times New Roman"/>
          <w:sz w:val="36"/>
          <w:szCs w:val="36"/>
        </w:rPr>
        <w:t xml:space="preserve">: Dr </w:t>
      </w:r>
      <w:r>
        <w:rPr>
          <w:rFonts w:ascii="Times New Roman" w:eastAsia="Calibri" w:hAnsi="Times New Roman" w:cs="Times New Roman"/>
          <w:sz w:val="36"/>
          <w:szCs w:val="36"/>
        </w:rPr>
        <w:t>Ivana Rozic</w:t>
      </w:r>
    </w:p>
    <w:p w14:paraId="1303D10B" w14:textId="22C582CF" w:rsidR="003C6AB1" w:rsidRPr="003C6AB1" w:rsidRDefault="003C6AB1" w:rsidP="00E77575">
      <w:pPr>
        <w:spacing w:line="360" w:lineRule="auto"/>
        <w:jc w:val="center"/>
        <w:rPr>
          <w:rFonts w:ascii="Times New Roman" w:eastAsia="Calibri" w:hAnsi="Times New Roman" w:cs="Times New Roman"/>
          <w:b/>
          <w:bCs/>
          <w:sz w:val="36"/>
          <w:szCs w:val="36"/>
        </w:rPr>
      </w:pPr>
      <w:r w:rsidRPr="009E2D77">
        <w:rPr>
          <w:rFonts w:ascii="Times New Roman" w:eastAsia="Calibri" w:hAnsi="Times New Roman" w:cs="Times New Roman"/>
          <w:b/>
          <w:bCs/>
          <w:sz w:val="36"/>
          <w:szCs w:val="36"/>
        </w:rPr>
        <w:t>Student ID</w:t>
      </w:r>
      <w:r w:rsidRPr="00AB5F82">
        <w:rPr>
          <w:rFonts w:ascii="Times New Roman" w:eastAsia="Calibri" w:hAnsi="Times New Roman" w:cs="Times New Roman"/>
          <w:sz w:val="36"/>
          <w:szCs w:val="36"/>
        </w:rPr>
        <w:t>: 2132604</w:t>
      </w:r>
    </w:p>
    <w:p w14:paraId="147745E0" w14:textId="77777777" w:rsidR="003C6AB1" w:rsidRPr="00AB5F82" w:rsidRDefault="003C6AB1" w:rsidP="00E77575">
      <w:pPr>
        <w:spacing w:line="360" w:lineRule="auto"/>
        <w:jc w:val="center"/>
        <w:rPr>
          <w:rFonts w:ascii="Times New Roman" w:hAnsi="Times New Roman" w:cs="Times New Roman"/>
        </w:rPr>
      </w:pPr>
      <w:r w:rsidRPr="009E2D77">
        <w:rPr>
          <w:rFonts w:ascii="Times New Roman" w:eastAsia="Calibri" w:hAnsi="Times New Roman" w:cs="Times New Roman"/>
          <w:b/>
          <w:bCs/>
          <w:sz w:val="36"/>
          <w:szCs w:val="36"/>
        </w:rPr>
        <w:t>Student Name</w:t>
      </w:r>
      <w:r w:rsidRPr="00AB5F82">
        <w:rPr>
          <w:rFonts w:ascii="Times New Roman" w:eastAsia="Calibri" w:hAnsi="Times New Roman" w:cs="Times New Roman"/>
          <w:sz w:val="36"/>
          <w:szCs w:val="36"/>
        </w:rPr>
        <w:t>: Marlon Alexander Ortiz Gavilanes</w:t>
      </w:r>
    </w:p>
    <w:p w14:paraId="395515D6" w14:textId="77777777" w:rsidR="003C6AB1" w:rsidRDefault="003C6AB1">
      <w:pPr>
        <w:rPr>
          <w:b/>
          <w:bCs/>
        </w:rPr>
      </w:pPr>
    </w:p>
    <w:p w14:paraId="20BF8EAE" w14:textId="77777777" w:rsidR="003C6AB1" w:rsidRDefault="003C6AB1">
      <w:pPr>
        <w:rPr>
          <w:b/>
          <w:bCs/>
        </w:rPr>
      </w:pPr>
    </w:p>
    <w:p w14:paraId="4F61AC26" w14:textId="77777777" w:rsidR="003C6AB1" w:rsidRDefault="003C6AB1">
      <w:pPr>
        <w:rPr>
          <w:b/>
          <w:bCs/>
        </w:rPr>
      </w:pPr>
    </w:p>
    <w:p w14:paraId="77FEB647" w14:textId="77777777" w:rsidR="003C6AB1" w:rsidRDefault="003C6AB1">
      <w:pPr>
        <w:rPr>
          <w:b/>
          <w:bCs/>
        </w:rPr>
      </w:pPr>
    </w:p>
    <w:p w14:paraId="03199C98" w14:textId="77777777" w:rsidR="003C6AB1" w:rsidRDefault="003C6AB1">
      <w:pPr>
        <w:rPr>
          <w:b/>
          <w:bCs/>
        </w:rPr>
      </w:pPr>
    </w:p>
    <w:p w14:paraId="75A800C1" w14:textId="77777777" w:rsidR="003C6AB1" w:rsidRDefault="003C6AB1">
      <w:pPr>
        <w:rPr>
          <w:b/>
          <w:bCs/>
        </w:rPr>
      </w:pPr>
    </w:p>
    <w:p w14:paraId="1C50D122" w14:textId="77777777" w:rsidR="003C6AB1" w:rsidRDefault="003C6AB1">
      <w:pPr>
        <w:rPr>
          <w:b/>
          <w:bCs/>
        </w:rPr>
      </w:pPr>
    </w:p>
    <w:p w14:paraId="6B15FCB5" w14:textId="77777777" w:rsidR="003C6AB1" w:rsidRDefault="003C6AB1">
      <w:pPr>
        <w:rPr>
          <w:b/>
          <w:bCs/>
        </w:rPr>
      </w:pPr>
    </w:p>
    <w:p w14:paraId="410103ED" w14:textId="77777777" w:rsidR="003C6AB1" w:rsidRDefault="003C6AB1">
      <w:pPr>
        <w:rPr>
          <w:b/>
          <w:bCs/>
        </w:rPr>
      </w:pPr>
    </w:p>
    <w:p w14:paraId="2ED81544" w14:textId="77777777" w:rsidR="003C6AB1" w:rsidRDefault="003C6AB1">
      <w:pPr>
        <w:rPr>
          <w:b/>
          <w:bCs/>
        </w:rPr>
      </w:pPr>
    </w:p>
    <w:p w14:paraId="57FAA71B" w14:textId="77777777" w:rsidR="003C6AB1" w:rsidRDefault="003C6AB1">
      <w:pPr>
        <w:rPr>
          <w:b/>
          <w:bCs/>
        </w:rPr>
      </w:pPr>
    </w:p>
    <w:p w14:paraId="2FD17A46" w14:textId="77777777" w:rsidR="003C6AB1" w:rsidRDefault="003C6AB1">
      <w:pPr>
        <w:rPr>
          <w:b/>
          <w:bCs/>
        </w:rPr>
      </w:pPr>
    </w:p>
    <w:p w14:paraId="2214ED18" w14:textId="77777777" w:rsidR="003C6AB1" w:rsidRDefault="003C6AB1">
      <w:pPr>
        <w:rPr>
          <w:b/>
          <w:bCs/>
        </w:rPr>
      </w:pPr>
    </w:p>
    <w:p w14:paraId="74E9BA3E" w14:textId="77777777" w:rsidR="004F1243" w:rsidRDefault="004F1243" w:rsidP="003B1664">
      <w:pPr>
        <w:spacing w:line="360" w:lineRule="auto"/>
        <w:rPr>
          <w:b/>
          <w:bCs/>
        </w:rPr>
      </w:pPr>
    </w:p>
    <w:p w14:paraId="79E19398" w14:textId="409D7DA3" w:rsidR="003C6AB1" w:rsidRDefault="003C6AB1"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lastRenderedPageBreak/>
        <w:t>QUESTION 1</w:t>
      </w:r>
    </w:p>
    <w:p w14:paraId="583DFFA6" w14:textId="77777777" w:rsidR="0033150D" w:rsidRDefault="00751E2E" w:rsidP="003B1664">
      <w:pPr>
        <w:spacing w:line="360" w:lineRule="auto"/>
        <w:rPr>
          <w:rFonts w:ascii="Times New Roman" w:hAnsi="Times New Roman" w:cs="Times New Roman"/>
          <w:b/>
          <w:bCs/>
          <w:sz w:val="24"/>
          <w:szCs w:val="24"/>
        </w:rPr>
      </w:pPr>
      <w:r>
        <w:rPr>
          <w:rFonts w:ascii="Times New Roman" w:hAnsi="Times New Roman" w:cs="Times New Roman"/>
          <w:b/>
          <w:bCs/>
          <w:sz w:val="24"/>
          <w:szCs w:val="24"/>
        </w:rPr>
        <w:t>A)</w:t>
      </w:r>
    </w:p>
    <w:p w14:paraId="0E43D7C4" w14:textId="169C4E54" w:rsidR="00F23AEC" w:rsidRPr="0033150D" w:rsidRDefault="0033150D" w:rsidP="0033150D">
      <w:pPr>
        <w:spacing w:line="360" w:lineRule="auto"/>
        <w:jc w:val="center"/>
        <w:rPr>
          <w:rFonts w:ascii="Times New Roman" w:hAnsi="Times New Roman" w:cs="Times New Roman"/>
          <w:b/>
          <w:bCs/>
          <w:sz w:val="28"/>
          <w:szCs w:val="28"/>
          <w:u w:val="single"/>
        </w:rPr>
      </w:pPr>
      <w:r w:rsidRPr="0033150D">
        <w:rPr>
          <w:rFonts w:ascii="Times New Roman" w:hAnsi="Times New Roman" w:cs="Times New Roman"/>
          <w:b/>
          <w:bCs/>
          <w:sz w:val="28"/>
          <w:szCs w:val="28"/>
          <w:u w:val="single"/>
        </w:rPr>
        <w:t>Wales plc</w:t>
      </w:r>
    </w:p>
    <w:p w14:paraId="327E939D" w14:textId="0575A1CB" w:rsidR="00DC5163" w:rsidRPr="0033150D" w:rsidRDefault="00DC5163" w:rsidP="0033150D">
      <w:pPr>
        <w:spacing w:line="360" w:lineRule="auto"/>
        <w:jc w:val="center"/>
        <w:rPr>
          <w:rFonts w:ascii="Times New Roman" w:hAnsi="Times New Roman" w:cs="Times New Roman"/>
          <w:b/>
          <w:bCs/>
          <w:sz w:val="28"/>
          <w:szCs w:val="28"/>
        </w:rPr>
      </w:pPr>
      <w:r w:rsidRPr="0033150D">
        <w:rPr>
          <w:rFonts w:ascii="Times New Roman" w:hAnsi="Times New Roman" w:cs="Times New Roman"/>
          <w:b/>
          <w:bCs/>
          <w:sz w:val="28"/>
          <w:szCs w:val="28"/>
        </w:rPr>
        <w:t>I</w:t>
      </w:r>
      <w:r w:rsidRPr="0033150D">
        <w:rPr>
          <w:rFonts w:ascii="Times New Roman" w:hAnsi="Times New Roman" w:cs="Times New Roman"/>
          <w:b/>
          <w:bCs/>
          <w:sz w:val="28"/>
          <w:szCs w:val="28"/>
          <w:u w:val="single"/>
        </w:rPr>
        <w:t>ncome statement for the year ended 31st December 2022</w:t>
      </w:r>
    </w:p>
    <w:p w14:paraId="0CCA4287" w14:textId="4780E8B2" w:rsidR="00DC5163" w:rsidRPr="00F965C7" w:rsidRDefault="00DC5163"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DB3E32">
        <w:rPr>
          <w:rFonts w:ascii="Times New Roman" w:hAnsi="Times New Roman" w:cs="Times New Roman"/>
          <w:b/>
          <w:bCs/>
          <w:sz w:val="24"/>
          <w:szCs w:val="24"/>
        </w:rPr>
        <w:tab/>
      </w:r>
      <w:r w:rsidR="00F965C7">
        <w:rPr>
          <w:rFonts w:ascii="Times New Roman" w:hAnsi="Times New Roman" w:cs="Times New Roman"/>
          <w:b/>
          <w:bCs/>
          <w:sz w:val="24"/>
          <w:szCs w:val="24"/>
        </w:rPr>
        <w:tab/>
      </w:r>
      <w:r w:rsidR="00F965C7">
        <w:rPr>
          <w:rFonts w:ascii="Times New Roman" w:hAnsi="Times New Roman" w:cs="Times New Roman"/>
          <w:b/>
          <w:bCs/>
          <w:sz w:val="24"/>
          <w:szCs w:val="24"/>
        </w:rPr>
        <w:tab/>
      </w:r>
      <w:r w:rsidRPr="00F965C7">
        <w:rPr>
          <w:rFonts w:ascii="Times New Roman" w:hAnsi="Times New Roman" w:cs="Times New Roman"/>
          <w:b/>
          <w:bCs/>
          <w:sz w:val="24"/>
          <w:szCs w:val="24"/>
        </w:rPr>
        <w:t>£</w:t>
      </w:r>
    </w:p>
    <w:p w14:paraId="6D7A907A" w14:textId="0F322C67" w:rsidR="001326C1" w:rsidRDefault="00DC5163" w:rsidP="003B1664">
      <w:pPr>
        <w:spacing w:line="360" w:lineRule="auto"/>
        <w:jc w:val="both"/>
        <w:rPr>
          <w:rFonts w:ascii="Times New Roman" w:hAnsi="Times New Roman" w:cs="Times New Roman"/>
          <w:color w:val="FF0000"/>
          <w:sz w:val="24"/>
          <w:szCs w:val="24"/>
        </w:rPr>
      </w:pPr>
      <w:r w:rsidRPr="003B1664">
        <w:rPr>
          <w:rFonts w:ascii="Times New Roman" w:hAnsi="Times New Roman" w:cs="Times New Roman"/>
          <w:sz w:val="24"/>
          <w:szCs w:val="24"/>
        </w:rPr>
        <w:t>Revenue</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Pr="003B1664">
        <w:rPr>
          <w:rFonts w:ascii="Times New Roman" w:hAnsi="Times New Roman" w:cs="Times New Roman"/>
          <w:sz w:val="24"/>
          <w:szCs w:val="24"/>
        </w:rPr>
        <w:t>800</w:t>
      </w:r>
      <w:r w:rsidR="00386A32">
        <w:rPr>
          <w:rFonts w:ascii="Times New Roman" w:hAnsi="Times New Roman" w:cs="Times New Roman"/>
          <w:sz w:val="24"/>
          <w:szCs w:val="24"/>
        </w:rPr>
        <w:t>,</w:t>
      </w:r>
      <w:r w:rsidRPr="001326C1">
        <w:rPr>
          <w:rFonts w:ascii="Times New Roman" w:hAnsi="Times New Roman" w:cs="Times New Roman"/>
          <w:color w:val="000000" w:themeColor="text1"/>
          <w:sz w:val="24"/>
          <w:szCs w:val="24"/>
        </w:rPr>
        <w:t>000</w:t>
      </w:r>
      <w:r w:rsidR="004C45FC" w:rsidRPr="004C45FC">
        <w:rPr>
          <w:rFonts w:ascii="Times New Roman" w:hAnsi="Times New Roman" w:cs="Times New Roman"/>
          <w:color w:val="FF0000"/>
          <w:sz w:val="24"/>
          <w:szCs w:val="24"/>
        </w:rPr>
        <w:t xml:space="preserve"> </w:t>
      </w:r>
    </w:p>
    <w:p w14:paraId="5B35ED7B" w14:textId="40A11CB9" w:rsidR="00DC5163" w:rsidRPr="005B10E6" w:rsidRDefault="005B10E6" w:rsidP="005B10E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Goods Value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4C45FC" w:rsidRPr="005B10E6">
        <w:rPr>
          <w:rFonts w:ascii="Times New Roman" w:hAnsi="Times New Roman" w:cs="Times New Roman"/>
          <w:color w:val="000000" w:themeColor="text1"/>
          <w:sz w:val="24"/>
          <w:szCs w:val="24"/>
        </w:rPr>
        <w:t>980</w:t>
      </w:r>
    </w:p>
    <w:p w14:paraId="5C0AD181" w14:textId="4FC87CB3" w:rsidR="00DC5163" w:rsidRPr="00432415" w:rsidRDefault="00DC5163" w:rsidP="003B1664">
      <w:pPr>
        <w:spacing w:line="360" w:lineRule="auto"/>
        <w:jc w:val="both"/>
        <w:rPr>
          <w:rFonts w:ascii="Times New Roman" w:hAnsi="Times New Roman" w:cs="Times New Roman"/>
          <w:sz w:val="24"/>
          <w:szCs w:val="24"/>
          <w:u w:val="single"/>
        </w:rPr>
      </w:pPr>
      <w:r w:rsidRPr="003B1664">
        <w:rPr>
          <w:rFonts w:ascii="Times New Roman" w:hAnsi="Times New Roman" w:cs="Times New Roman"/>
          <w:sz w:val="24"/>
          <w:szCs w:val="24"/>
        </w:rPr>
        <w:t xml:space="preserve"> Cost of sales </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00432415" w:rsidRPr="00432415">
        <w:rPr>
          <w:rFonts w:ascii="Times New Roman" w:hAnsi="Times New Roman" w:cs="Times New Roman"/>
          <w:sz w:val="24"/>
          <w:szCs w:val="24"/>
          <w:u w:val="single"/>
        </w:rPr>
        <w:t>(</w:t>
      </w:r>
      <w:r w:rsidRPr="00432415">
        <w:rPr>
          <w:rFonts w:ascii="Times New Roman" w:hAnsi="Times New Roman" w:cs="Times New Roman"/>
          <w:sz w:val="24"/>
          <w:szCs w:val="24"/>
          <w:u w:val="single"/>
        </w:rPr>
        <w:t>578</w:t>
      </w:r>
      <w:r w:rsidR="00386A32">
        <w:rPr>
          <w:rFonts w:ascii="Times New Roman" w:hAnsi="Times New Roman" w:cs="Times New Roman"/>
          <w:sz w:val="24"/>
          <w:szCs w:val="24"/>
          <w:u w:val="single"/>
        </w:rPr>
        <w:t>,</w:t>
      </w:r>
      <w:r w:rsidRPr="00432415">
        <w:rPr>
          <w:rFonts w:ascii="Times New Roman" w:hAnsi="Times New Roman" w:cs="Times New Roman"/>
          <w:sz w:val="24"/>
          <w:szCs w:val="24"/>
          <w:u w:val="single"/>
        </w:rPr>
        <w:t>650</w:t>
      </w:r>
      <w:r w:rsidR="00432415" w:rsidRPr="00432415">
        <w:rPr>
          <w:rFonts w:ascii="Times New Roman" w:hAnsi="Times New Roman" w:cs="Times New Roman"/>
          <w:sz w:val="24"/>
          <w:szCs w:val="24"/>
          <w:u w:val="single"/>
        </w:rPr>
        <w:t>)</w:t>
      </w:r>
    </w:p>
    <w:p w14:paraId="6D690F32" w14:textId="09BE5B2F" w:rsidR="00DC5163" w:rsidRPr="003B1664" w:rsidRDefault="00DC5163"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Gross profit</w:t>
      </w:r>
      <w:r w:rsidRPr="003B1664">
        <w:rPr>
          <w:rFonts w:ascii="Times New Roman" w:hAnsi="Times New Roman" w:cs="Times New Roman"/>
          <w:sz w:val="24"/>
          <w:szCs w:val="24"/>
        </w:rPr>
        <w:t xml:space="preserve"> </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Pr="003B1664">
        <w:rPr>
          <w:rFonts w:ascii="Times New Roman" w:hAnsi="Times New Roman" w:cs="Times New Roman"/>
          <w:b/>
          <w:bCs/>
          <w:sz w:val="24"/>
          <w:szCs w:val="24"/>
        </w:rPr>
        <w:t>22</w:t>
      </w:r>
      <w:r w:rsidR="001326C1">
        <w:rPr>
          <w:rFonts w:ascii="Times New Roman" w:hAnsi="Times New Roman" w:cs="Times New Roman"/>
          <w:b/>
          <w:bCs/>
          <w:sz w:val="24"/>
          <w:szCs w:val="24"/>
        </w:rPr>
        <w:t>2</w:t>
      </w:r>
      <w:r w:rsidR="00386A32">
        <w:rPr>
          <w:rFonts w:ascii="Times New Roman" w:hAnsi="Times New Roman" w:cs="Times New Roman"/>
          <w:b/>
          <w:bCs/>
          <w:sz w:val="24"/>
          <w:szCs w:val="24"/>
        </w:rPr>
        <w:t>,</w:t>
      </w:r>
      <w:r w:rsidRPr="003B1664">
        <w:rPr>
          <w:rFonts w:ascii="Times New Roman" w:hAnsi="Times New Roman" w:cs="Times New Roman"/>
          <w:b/>
          <w:bCs/>
          <w:sz w:val="24"/>
          <w:szCs w:val="24"/>
        </w:rPr>
        <w:t>3</w:t>
      </w:r>
      <w:r w:rsidR="001326C1">
        <w:rPr>
          <w:rFonts w:ascii="Times New Roman" w:hAnsi="Times New Roman" w:cs="Times New Roman"/>
          <w:b/>
          <w:bCs/>
          <w:sz w:val="24"/>
          <w:szCs w:val="24"/>
        </w:rPr>
        <w:t>3</w:t>
      </w:r>
      <w:r w:rsidRPr="003B1664">
        <w:rPr>
          <w:rFonts w:ascii="Times New Roman" w:hAnsi="Times New Roman" w:cs="Times New Roman"/>
          <w:b/>
          <w:bCs/>
          <w:sz w:val="24"/>
          <w:szCs w:val="24"/>
        </w:rPr>
        <w:t xml:space="preserve">0 </w:t>
      </w:r>
    </w:p>
    <w:p w14:paraId="0F12520C" w14:textId="74AAA5F1" w:rsidR="00562936" w:rsidRPr="003B1664" w:rsidRDefault="00562936"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 xml:space="preserve">Distribution costs </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00432415">
        <w:rPr>
          <w:rFonts w:ascii="Times New Roman" w:hAnsi="Times New Roman" w:cs="Times New Roman"/>
          <w:sz w:val="24"/>
          <w:szCs w:val="24"/>
        </w:rPr>
        <w:t>(</w:t>
      </w:r>
      <w:r w:rsidRPr="003B1664">
        <w:rPr>
          <w:rFonts w:ascii="Times New Roman" w:hAnsi="Times New Roman" w:cs="Times New Roman"/>
          <w:sz w:val="24"/>
          <w:szCs w:val="24"/>
        </w:rPr>
        <w:t>28</w:t>
      </w:r>
      <w:r w:rsidR="00386A32">
        <w:rPr>
          <w:rFonts w:ascii="Times New Roman" w:hAnsi="Times New Roman" w:cs="Times New Roman"/>
          <w:sz w:val="24"/>
          <w:szCs w:val="24"/>
        </w:rPr>
        <w:t>,</w:t>
      </w:r>
      <w:r w:rsidRPr="003B1664">
        <w:rPr>
          <w:rFonts w:ascii="Times New Roman" w:hAnsi="Times New Roman" w:cs="Times New Roman"/>
          <w:sz w:val="24"/>
          <w:szCs w:val="24"/>
        </w:rPr>
        <w:t>000</w:t>
      </w:r>
      <w:r w:rsidR="00432415">
        <w:rPr>
          <w:rFonts w:ascii="Times New Roman" w:hAnsi="Times New Roman" w:cs="Times New Roman"/>
          <w:sz w:val="24"/>
          <w:szCs w:val="24"/>
        </w:rPr>
        <w:t>)</w:t>
      </w:r>
    </w:p>
    <w:p w14:paraId="249CB73A" w14:textId="7760D0C1" w:rsidR="00DC5163" w:rsidRPr="003B1664" w:rsidRDefault="00DC5163"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Administrat</w:t>
      </w:r>
      <w:r w:rsidR="00562936" w:rsidRPr="003B1664">
        <w:rPr>
          <w:rFonts w:ascii="Times New Roman" w:hAnsi="Times New Roman" w:cs="Times New Roman"/>
          <w:sz w:val="24"/>
          <w:szCs w:val="24"/>
        </w:rPr>
        <w:t>ion</w:t>
      </w:r>
      <w:r w:rsidRPr="003B1664">
        <w:rPr>
          <w:rFonts w:ascii="Times New Roman" w:hAnsi="Times New Roman" w:cs="Times New Roman"/>
          <w:sz w:val="24"/>
          <w:szCs w:val="24"/>
        </w:rPr>
        <w:t xml:space="preserve"> expenses </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00432415" w:rsidRPr="00432415">
        <w:rPr>
          <w:rFonts w:ascii="Times New Roman" w:hAnsi="Times New Roman" w:cs="Times New Roman"/>
          <w:sz w:val="24"/>
          <w:szCs w:val="24"/>
          <w:u w:val="single"/>
        </w:rPr>
        <w:t>(</w:t>
      </w:r>
      <w:r w:rsidRPr="00432415">
        <w:rPr>
          <w:rFonts w:ascii="Times New Roman" w:hAnsi="Times New Roman" w:cs="Times New Roman"/>
          <w:sz w:val="24"/>
          <w:szCs w:val="24"/>
          <w:u w:val="single"/>
        </w:rPr>
        <w:t>30</w:t>
      </w:r>
      <w:r w:rsidR="00386A32">
        <w:rPr>
          <w:rFonts w:ascii="Times New Roman" w:hAnsi="Times New Roman" w:cs="Times New Roman"/>
          <w:sz w:val="24"/>
          <w:szCs w:val="24"/>
          <w:u w:val="single"/>
        </w:rPr>
        <w:t>,</w:t>
      </w:r>
      <w:r w:rsidRPr="00432415">
        <w:rPr>
          <w:rFonts w:ascii="Times New Roman" w:hAnsi="Times New Roman" w:cs="Times New Roman"/>
          <w:sz w:val="24"/>
          <w:szCs w:val="24"/>
          <w:u w:val="single"/>
        </w:rPr>
        <w:t>000</w:t>
      </w:r>
      <w:r w:rsidR="00432415" w:rsidRPr="00432415">
        <w:rPr>
          <w:rFonts w:ascii="Times New Roman" w:hAnsi="Times New Roman" w:cs="Times New Roman"/>
          <w:sz w:val="24"/>
          <w:szCs w:val="24"/>
          <w:u w:val="single"/>
        </w:rPr>
        <w:t>)</w:t>
      </w:r>
      <w:r w:rsidRPr="003B1664">
        <w:rPr>
          <w:rFonts w:ascii="Times New Roman" w:hAnsi="Times New Roman" w:cs="Times New Roman"/>
          <w:sz w:val="24"/>
          <w:szCs w:val="24"/>
        </w:rPr>
        <w:t xml:space="preserve"> </w:t>
      </w:r>
    </w:p>
    <w:p w14:paraId="34439D90" w14:textId="14963C48" w:rsidR="00562936" w:rsidRPr="003B1664" w:rsidRDefault="00562936"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 xml:space="preserve">Operating profit </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0066377A" w:rsidRPr="00677798">
        <w:rPr>
          <w:rFonts w:ascii="Times New Roman" w:hAnsi="Times New Roman" w:cs="Times New Roman"/>
          <w:b/>
          <w:bCs/>
          <w:sz w:val="24"/>
          <w:szCs w:val="24"/>
        </w:rPr>
        <w:t>164</w:t>
      </w:r>
      <w:r w:rsidR="00386A32">
        <w:rPr>
          <w:rFonts w:ascii="Times New Roman" w:hAnsi="Times New Roman" w:cs="Times New Roman"/>
          <w:b/>
          <w:bCs/>
          <w:sz w:val="24"/>
          <w:szCs w:val="24"/>
        </w:rPr>
        <w:t>,</w:t>
      </w:r>
      <w:r w:rsidR="0066377A" w:rsidRPr="00677798">
        <w:rPr>
          <w:rFonts w:ascii="Times New Roman" w:hAnsi="Times New Roman" w:cs="Times New Roman"/>
          <w:b/>
          <w:bCs/>
          <w:sz w:val="24"/>
          <w:szCs w:val="24"/>
        </w:rPr>
        <w:t>330</w:t>
      </w:r>
      <w:r w:rsidRPr="00677798">
        <w:rPr>
          <w:rFonts w:ascii="Times New Roman" w:hAnsi="Times New Roman" w:cs="Times New Roman"/>
          <w:b/>
          <w:bCs/>
          <w:sz w:val="24"/>
          <w:szCs w:val="24"/>
        </w:rPr>
        <w:t xml:space="preserve"> </w:t>
      </w:r>
    </w:p>
    <w:p w14:paraId="1D6F8483" w14:textId="465A4A96" w:rsidR="00757980" w:rsidRDefault="00E20869" w:rsidP="003B1664">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Interest paid</w:t>
      </w:r>
      <w:r w:rsidR="00757980" w:rsidRPr="003B1664">
        <w:rPr>
          <w:rFonts w:ascii="Times New Roman" w:hAnsi="Times New Roman" w:cs="Times New Roman"/>
          <w:sz w:val="24"/>
          <w:szCs w:val="24"/>
        </w:rPr>
        <w:tab/>
      </w:r>
      <w:r w:rsidR="00757980" w:rsidRPr="003B1664">
        <w:rPr>
          <w:rFonts w:ascii="Times New Roman" w:hAnsi="Times New Roman" w:cs="Times New Roman"/>
          <w:sz w:val="24"/>
          <w:szCs w:val="24"/>
        </w:rPr>
        <w:tab/>
      </w:r>
      <w:r w:rsidR="00757980" w:rsidRPr="003B1664">
        <w:rPr>
          <w:rFonts w:ascii="Times New Roman" w:hAnsi="Times New Roman" w:cs="Times New Roman"/>
          <w:sz w:val="24"/>
          <w:szCs w:val="24"/>
        </w:rPr>
        <w:tab/>
      </w:r>
      <w:r w:rsidR="00757980" w:rsidRPr="003B1664">
        <w:rPr>
          <w:rFonts w:ascii="Times New Roman" w:hAnsi="Times New Roman" w:cs="Times New Roman"/>
          <w:sz w:val="24"/>
          <w:szCs w:val="24"/>
        </w:rPr>
        <w:tab/>
      </w:r>
      <w:r w:rsidR="00757980" w:rsidRPr="003B1664">
        <w:rPr>
          <w:rFonts w:ascii="Times New Roman" w:hAnsi="Times New Roman" w:cs="Times New Roman"/>
          <w:sz w:val="24"/>
          <w:szCs w:val="24"/>
        </w:rPr>
        <w:tab/>
      </w:r>
      <w:r w:rsidR="00757980"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00432415" w:rsidRPr="00A371F7">
        <w:rPr>
          <w:rFonts w:ascii="Times New Roman" w:hAnsi="Times New Roman" w:cs="Times New Roman"/>
          <w:sz w:val="24"/>
          <w:szCs w:val="24"/>
        </w:rPr>
        <w:t>(</w:t>
      </w:r>
      <w:r w:rsidR="00FA14AB" w:rsidRPr="00A371F7">
        <w:rPr>
          <w:rFonts w:ascii="Times New Roman" w:hAnsi="Times New Roman" w:cs="Times New Roman"/>
          <w:sz w:val="24"/>
          <w:szCs w:val="24"/>
        </w:rPr>
        <w:t>2</w:t>
      </w:r>
      <w:r w:rsidR="00386A32">
        <w:rPr>
          <w:rFonts w:ascii="Times New Roman" w:hAnsi="Times New Roman" w:cs="Times New Roman"/>
          <w:sz w:val="24"/>
          <w:szCs w:val="24"/>
        </w:rPr>
        <w:t>,</w:t>
      </w:r>
      <w:r w:rsidR="00FA14AB" w:rsidRPr="00A371F7">
        <w:rPr>
          <w:rFonts w:ascii="Times New Roman" w:hAnsi="Times New Roman" w:cs="Times New Roman"/>
          <w:sz w:val="24"/>
          <w:szCs w:val="24"/>
        </w:rPr>
        <w:t>000</w:t>
      </w:r>
      <w:r w:rsidR="00432415" w:rsidRPr="00A371F7">
        <w:rPr>
          <w:rFonts w:ascii="Times New Roman" w:hAnsi="Times New Roman" w:cs="Times New Roman"/>
          <w:sz w:val="24"/>
          <w:szCs w:val="24"/>
        </w:rPr>
        <w:t>)</w:t>
      </w:r>
    </w:p>
    <w:p w14:paraId="4AB1B3C7" w14:textId="4FFE9749" w:rsidR="00677798" w:rsidRPr="00A371F7" w:rsidRDefault="00677798" w:rsidP="00677798">
      <w:pPr>
        <w:spacing w:line="360" w:lineRule="auto"/>
        <w:jc w:val="both"/>
        <w:rPr>
          <w:rFonts w:ascii="Times New Roman" w:hAnsi="Times New Roman" w:cs="Times New Roman"/>
          <w:sz w:val="24"/>
          <w:szCs w:val="24"/>
        </w:rPr>
      </w:pPr>
      <w:r w:rsidRPr="00A371F7">
        <w:rPr>
          <w:rFonts w:ascii="Times New Roman" w:hAnsi="Times New Roman" w:cs="Times New Roman"/>
          <w:sz w:val="24"/>
          <w:szCs w:val="24"/>
        </w:rPr>
        <w:t>Directors remunerations</w:t>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t>(5</w:t>
      </w:r>
      <w:r w:rsidR="00386A32">
        <w:rPr>
          <w:rFonts w:ascii="Times New Roman" w:hAnsi="Times New Roman" w:cs="Times New Roman"/>
          <w:sz w:val="24"/>
          <w:szCs w:val="24"/>
        </w:rPr>
        <w:t>,</w:t>
      </w:r>
      <w:r w:rsidRPr="00A371F7">
        <w:rPr>
          <w:rFonts w:ascii="Times New Roman" w:hAnsi="Times New Roman" w:cs="Times New Roman"/>
          <w:sz w:val="24"/>
          <w:szCs w:val="24"/>
        </w:rPr>
        <w:t>000)</w:t>
      </w:r>
    </w:p>
    <w:p w14:paraId="7C8029B5" w14:textId="678DB26E" w:rsidR="00A371F7" w:rsidRPr="00A371F7" w:rsidRDefault="00A371F7" w:rsidP="00677798">
      <w:pPr>
        <w:spacing w:line="360" w:lineRule="auto"/>
        <w:jc w:val="both"/>
        <w:rPr>
          <w:rFonts w:ascii="Times New Roman" w:hAnsi="Times New Roman" w:cs="Times New Roman"/>
          <w:sz w:val="24"/>
          <w:szCs w:val="24"/>
        </w:rPr>
      </w:pPr>
      <w:r w:rsidRPr="00A371F7">
        <w:rPr>
          <w:rFonts w:ascii="Times New Roman" w:hAnsi="Times New Roman" w:cs="Times New Roman"/>
          <w:sz w:val="24"/>
          <w:szCs w:val="24"/>
        </w:rPr>
        <w:t>Commission</w:t>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t>(3</w:t>
      </w:r>
      <w:r w:rsidR="00386A32">
        <w:rPr>
          <w:rFonts w:ascii="Times New Roman" w:hAnsi="Times New Roman" w:cs="Times New Roman"/>
          <w:sz w:val="24"/>
          <w:szCs w:val="24"/>
        </w:rPr>
        <w:t>,</w:t>
      </w:r>
      <w:r w:rsidRPr="00A371F7">
        <w:rPr>
          <w:rFonts w:ascii="Times New Roman" w:hAnsi="Times New Roman" w:cs="Times New Roman"/>
          <w:sz w:val="24"/>
          <w:szCs w:val="24"/>
        </w:rPr>
        <w:t>000)</w:t>
      </w:r>
    </w:p>
    <w:p w14:paraId="374FD70E" w14:textId="0991DC56" w:rsidR="00A371F7" w:rsidRPr="00A371F7" w:rsidRDefault="00A371F7" w:rsidP="00677798">
      <w:pPr>
        <w:spacing w:line="360" w:lineRule="auto"/>
        <w:jc w:val="both"/>
        <w:rPr>
          <w:rFonts w:ascii="Times New Roman" w:hAnsi="Times New Roman" w:cs="Times New Roman"/>
          <w:sz w:val="24"/>
          <w:szCs w:val="24"/>
        </w:rPr>
      </w:pPr>
      <w:r w:rsidRPr="00A371F7">
        <w:rPr>
          <w:rFonts w:ascii="Times New Roman" w:hAnsi="Times New Roman" w:cs="Times New Roman"/>
          <w:sz w:val="24"/>
          <w:szCs w:val="24"/>
        </w:rPr>
        <w:t>Ordinary dividend paid</w:t>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t>(20</w:t>
      </w:r>
      <w:r w:rsidR="00386A32">
        <w:rPr>
          <w:rFonts w:ascii="Times New Roman" w:hAnsi="Times New Roman" w:cs="Times New Roman"/>
          <w:sz w:val="24"/>
          <w:szCs w:val="24"/>
        </w:rPr>
        <w:t>,</w:t>
      </w:r>
      <w:r w:rsidRPr="00A371F7">
        <w:rPr>
          <w:rFonts w:ascii="Times New Roman" w:hAnsi="Times New Roman" w:cs="Times New Roman"/>
          <w:sz w:val="24"/>
          <w:szCs w:val="24"/>
        </w:rPr>
        <w:t>00</w:t>
      </w:r>
      <w:r>
        <w:rPr>
          <w:rFonts w:ascii="Times New Roman" w:hAnsi="Times New Roman" w:cs="Times New Roman"/>
          <w:sz w:val="24"/>
          <w:szCs w:val="24"/>
        </w:rPr>
        <w:t>0</w:t>
      </w:r>
      <w:r w:rsidRPr="00A371F7">
        <w:rPr>
          <w:rFonts w:ascii="Times New Roman" w:hAnsi="Times New Roman" w:cs="Times New Roman"/>
          <w:sz w:val="24"/>
          <w:szCs w:val="24"/>
        </w:rPr>
        <w:t>)</w:t>
      </w:r>
    </w:p>
    <w:p w14:paraId="41F40D5E" w14:textId="16CC1CF7" w:rsidR="00677798" w:rsidRPr="003B1664" w:rsidRDefault="00A371F7" w:rsidP="003B1664">
      <w:pPr>
        <w:spacing w:line="360" w:lineRule="auto"/>
        <w:jc w:val="both"/>
        <w:rPr>
          <w:rFonts w:ascii="Times New Roman" w:hAnsi="Times New Roman" w:cs="Times New Roman"/>
          <w:sz w:val="24"/>
          <w:szCs w:val="24"/>
        </w:rPr>
      </w:pPr>
      <w:r w:rsidRPr="00A371F7">
        <w:rPr>
          <w:rFonts w:ascii="Times New Roman" w:hAnsi="Times New Roman" w:cs="Times New Roman"/>
          <w:sz w:val="24"/>
          <w:szCs w:val="24"/>
        </w:rPr>
        <w:t>Preference dividend paid</w:t>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r>
      <w:r w:rsidRPr="00A371F7">
        <w:rPr>
          <w:rFonts w:ascii="Times New Roman" w:hAnsi="Times New Roman" w:cs="Times New Roman"/>
          <w:sz w:val="24"/>
          <w:szCs w:val="24"/>
        </w:rPr>
        <w:tab/>
        <w:t>(30</w:t>
      </w:r>
      <w:r w:rsidR="00386A32">
        <w:rPr>
          <w:rFonts w:ascii="Times New Roman" w:hAnsi="Times New Roman" w:cs="Times New Roman"/>
          <w:sz w:val="24"/>
          <w:szCs w:val="24"/>
        </w:rPr>
        <w:t>,</w:t>
      </w:r>
      <w:r w:rsidRPr="00A371F7">
        <w:rPr>
          <w:rFonts w:ascii="Times New Roman" w:hAnsi="Times New Roman" w:cs="Times New Roman"/>
          <w:sz w:val="24"/>
          <w:szCs w:val="24"/>
        </w:rPr>
        <w:t>000)</w:t>
      </w:r>
    </w:p>
    <w:p w14:paraId="65E442A3" w14:textId="5C414BA0" w:rsidR="00757980" w:rsidRPr="003B1664" w:rsidRDefault="00757980"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 xml:space="preserve">Profit before tax </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DB3E32">
        <w:rPr>
          <w:rFonts w:ascii="Times New Roman" w:hAnsi="Times New Roman" w:cs="Times New Roman"/>
          <w:b/>
          <w:bCs/>
          <w:sz w:val="24"/>
          <w:szCs w:val="24"/>
        </w:rPr>
        <w:tab/>
      </w:r>
      <w:r w:rsidR="00DB3E32">
        <w:rPr>
          <w:rFonts w:ascii="Times New Roman" w:hAnsi="Times New Roman" w:cs="Times New Roman"/>
          <w:b/>
          <w:bCs/>
          <w:sz w:val="24"/>
          <w:szCs w:val="24"/>
        </w:rPr>
        <w:tab/>
      </w:r>
      <w:r w:rsidRPr="003B1664">
        <w:rPr>
          <w:rFonts w:ascii="Times New Roman" w:hAnsi="Times New Roman" w:cs="Times New Roman"/>
          <w:b/>
          <w:bCs/>
          <w:sz w:val="24"/>
          <w:szCs w:val="24"/>
        </w:rPr>
        <w:t>1</w:t>
      </w:r>
      <w:r w:rsidR="00A371F7">
        <w:rPr>
          <w:rFonts w:ascii="Times New Roman" w:hAnsi="Times New Roman" w:cs="Times New Roman"/>
          <w:b/>
          <w:bCs/>
          <w:sz w:val="24"/>
          <w:szCs w:val="24"/>
        </w:rPr>
        <w:t>04</w:t>
      </w:r>
      <w:r w:rsidR="00386A32">
        <w:rPr>
          <w:rFonts w:ascii="Times New Roman" w:hAnsi="Times New Roman" w:cs="Times New Roman"/>
          <w:b/>
          <w:bCs/>
          <w:sz w:val="24"/>
          <w:szCs w:val="24"/>
        </w:rPr>
        <w:t>,</w:t>
      </w:r>
      <w:r w:rsidRPr="003B1664">
        <w:rPr>
          <w:rFonts w:ascii="Times New Roman" w:hAnsi="Times New Roman" w:cs="Times New Roman"/>
          <w:b/>
          <w:bCs/>
          <w:sz w:val="24"/>
          <w:szCs w:val="24"/>
        </w:rPr>
        <w:t>3</w:t>
      </w:r>
      <w:r w:rsidR="005B10E6">
        <w:rPr>
          <w:rFonts w:ascii="Times New Roman" w:hAnsi="Times New Roman" w:cs="Times New Roman"/>
          <w:b/>
          <w:bCs/>
          <w:sz w:val="24"/>
          <w:szCs w:val="24"/>
        </w:rPr>
        <w:t>3</w:t>
      </w:r>
      <w:r w:rsidRPr="003B1664">
        <w:rPr>
          <w:rFonts w:ascii="Times New Roman" w:hAnsi="Times New Roman" w:cs="Times New Roman"/>
          <w:b/>
          <w:bCs/>
          <w:sz w:val="24"/>
          <w:szCs w:val="24"/>
        </w:rPr>
        <w:t>0</w:t>
      </w:r>
    </w:p>
    <w:p w14:paraId="2582F4DA" w14:textId="0A953C3B" w:rsidR="00757980" w:rsidRPr="003B1664" w:rsidRDefault="00757980"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Taxation</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DB3E32">
        <w:rPr>
          <w:rFonts w:ascii="Times New Roman" w:hAnsi="Times New Roman" w:cs="Times New Roman"/>
          <w:sz w:val="24"/>
          <w:szCs w:val="24"/>
        </w:rPr>
        <w:tab/>
      </w:r>
      <w:r w:rsidR="00DB3E32">
        <w:rPr>
          <w:rFonts w:ascii="Times New Roman" w:hAnsi="Times New Roman" w:cs="Times New Roman"/>
          <w:sz w:val="24"/>
          <w:szCs w:val="24"/>
        </w:rPr>
        <w:tab/>
      </w:r>
      <w:r w:rsidR="00432415" w:rsidRPr="00432415">
        <w:rPr>
          <w:rFonts w:ascii="Times New Roman" w:hAnsi="Times New Roman" w:cs="Times New Roman"/>
          <w:sz w:val="24"/>
          <w:szCs w:val="24"/>
          <w:u w:val="single"/>
        </w:rPr>
        <w:t>(</w:t>
      </w:r>
      <w:r w:rsidRPr="00432415">
        <w:rPr>
          <w:rFonts w:ascii="Times New Roman" w:hAnsi="Times New Roman" w:cs="Times New Roman"/>
          <w:sz w:val="24"/>
          <w:szCs w:val="24"/>
          <w:u w:val="single"/>
        </w:rPr>
        <w:t>100</w:t>
      </w:r>
      <w:r w:rsidR="00386A32">
        <w:rPr>
          <w:rFonts w:ascii="Times New Roman" w:hAnsi="Times New Roman" w:cs="Times New Roman"/>
          <w:sz w:val="24"/>
          <w:szCs w:val="24"/>
          <w:u w:val="single"/>
        </w:rPr>
        <w:t>,</w:t>
      </w:r>
      <w:r w:rsidRPr="00432415">
        <w:rPr>
          <w:rFonts w:ascii="Times New Roman" w:hAnsi="Times New Roman" w:cs="Times New Roman"/>
          <w:sz w:val="24"/>
          <w:szCs w:val="24"/>
          <w:u w:val="single"/>
        </w:rPr>
        <w:t>000</w:t>
      </w:r>
      <w:r w:rsidR="00432415" w:rsidRPr="00432415">
        <w:rPr>
          <w:rFonts w:ascii="Times New Roman" w:hAnsi="Times New Roman" w:cs="Times New Roman"/>
          <w:sz w:val="24"/>
          <w:szCs w:val="24"/>
          <w:u w:val="single"/>
        </w:rPr>
        <w:t>)</w:t>
      </w:r>
    </w:p>
    <w:p w14:paraId="621A89CA" w14:textId="63A3C993" w:rsidR="00F23AEC" w:rsidRDefault="00757980" w:rsidP="003B1664">
      <w:pPr>
        <w:spacing w:line="360" w:lineRule="auto"/>
        <w:jc w:val="both"/>
        <w:rPr>
          <w:rFonts w:ascii="Times New Roman" w:hAnsi="Times New Roman" w:cs="Times New Roman"/>
          <w:b/>
          <w:bCs/>
          <w:sz w:val="24"/>
          <w:szCs w:val="24"/>
          <w:u w:val="double"/>
        </w:rPr>
      </w:pPr>
      <w:r w:rsidRPr="003B1664">
        <w:rPr>
          <w:rFonts w:ascii="Times New Roman" w:hAnsi="Times New Roman" w:cs="Times New Roman"/>
          <w:b/>
          <w:bCs/>
          <w:sz w:val="24"/>
          <w:szCs w:val="24"/>
        </w:rPr>
        <w:t xml:space="preserve">Profit for the period </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DB3E32">
        <w:rPr>
          <w:rFonts w:ascii="Times New Roman" w:hAnsi="Times New Roman" w:cs="Times New Roman"/>
          <w:b/>
          <w:bCs/>
          <w:sz w:val="24"/>
          <w:szCs w:val="24"/>
        </w:rPr>
        <w:tab/>
      </w:r>
      <w:r w:rsidR="00DB3E32">
        <w:rPr>
          <w:rFonts w:ascii="Times New Roman" w:hAnsi="Times New Roman" w:cs="Times New Roman"/>
          <w:b/>
          <w:bCs/>
          <w:sz w:val="24"/>
          <w:szCs w:val="24"/>
        </w:rPr>
        <w:tab/>
      </w:r>
      <w:r w:rsidR="00791798">
        <w:rPr>
          <w:rFonts w:ascii="Times New Roman" w:hAnsi="Times New Roman" w:cs="Times New Roman"/>
          <w:b/>
          <w:bCs/>
          <w:sz w:val="24"/>
          <w:szCs w:val="24"/>
          <w:u w:val="double"/>
        </w:rPr>
        <w:t>4</w:t>
      </w:r>
      <w:r w:rsidR="00386A32">
        <w:rPr>
          <w:rFonts w:ascii="Times New Roman" w:hAnsi="Times New Roman" w:cs="Times New Roman"/>
          <w:b/>
          <w:bCs/>
          <w:sz w:val="24"/>
          <w:szCs w:val="24"/>
          <w:u w:val="double"/>
        </w:rPr>
        <w:t>,</w:t>
      </w:r>
      <w:r w:rsidR="00791798">
        <w:rPr>
          <w:rFonts w:ascii="Times New Roman" w:hAnsi="Times New Roman" w:cs="Times New Roman"/>
          <w:b/>
          <w:bCs/>
          <w:sz w:val="24"/>
          <w:szCs w:val="24"/>
          <w:u w:val="double"/>
        </w:rPr>
        <w:t>330</w:t>
      </w:r>
    </w:p>
    <w:p w14:paraId="1DA50738" w14:textId="77777777" w:rsidR="00BE02A9" w:rsidRPr="00BE02A9" w:rsidRDefault="00BE02A9" w:rsidP="003B1664">
      <w:pPr>
        <w:spacing w:line="360" w:lineRule="auto"/>
        <w:jc w:val="both"/>
        <w:rPr>
          <w:rFonts w:ascii="Times New Roman" w:hAnsi="Times New Roman" w:cs="Times New Roman"/>
          <w:b/>
          <w:bCs/>
          <w:sz w:val="24"/>
          <w:szCs w:val="24"/>
          <w:u w:val="double"/>
        </w:rPr>
      </w:pPr>
    </w:p>
    <w:p w14:paraId="72430782" w14:textId="77777777" w:rsidR="0033150D" w:rsidRDefault="0033150D" w:rsidP="003B1664">
      <w:pPr>
        <w:spacing w:line="360" w:lineRule="auto"/>
        <w:jc w:val="both"/>
        <w:rPr>
          <w:rFonts w:ascii="Times New Roman" w:hAnsi="Times New Roman" w:cs="Times New Roman"/>
          <w:sz w:val="24"/>
          <w:szCs w:val="24"/>
        </w:rPr>
      </w:pPr>
    </w:p>
    <w:p w14:paraId="5E245F25" w14:textId="77777777" w:rsidR="004F1243" w:rsidRDefault="004F1243" w:rsidP="003B1664">
      <w:pPr>
        <w:spacing w:line="360" w:lineRule="auto"/>
        <w:jc w:val="both"/>
        <w:rPr>
          <w:rFonts w:ascii="Times New Roman" w:hAnsi="Times New Roman" w:cs="Times New Roman"/>
          <w:b/>
          <w:bCs/>
          <w:sz w:val="32"/>
          <w:szCs w:val="32"/>
        </w:rPr>
      </w:pPr>
    </w:p>
    <w:p w14:paraId="53B1EA17" w14:textId="77777777" w:rsidR="004F1243" w:rsidRDefault="004F1243" w:rsidP="003B1664">
      <w:pPr>
        <w:spacing w:line="360" w:lineRule="auto"/>
        <w:jc w:val="both"/>
        <w:rPr>
          <w:rFonts w:ascii="Times New Roman" w:hAnsi="Times New Roman" w:cs="Times New Roman"/>
          <w:b/>
          <w:bCs/>
          <w:sz w:val="32"/>
          <w:szCs w:val="32"/>
        </w:rPr>
      </w:pPr>
    </w:p>
    <w:p w14:paraId="013AD4D2" w14:textId="3462F731" w:rsidR="00DC5163" w:rsidRPr="00F23AEC" w:rsidRDefault="00DC5163" w:rsidP="003B1664">
      <w:pPr>
        <w:spacing w:line="360" w:lineRule="auto"/>
        <w:jc w:val="both"/>
        <w:rPr>
          <w:rFonts w:ascii="Times New Roman" w:hAnsi="Times New Roman" w:cs="Times New Roman"/>
          <w:b/>
          <w:bCs/>
          <w:sz w:val="32"/>
          <w:szCs w:val="32"/>
        </w:rPr>
      </w:pPr>
      <w:r w:rsidRPr="00F23AEC">
        <w:rPr>
          <w:rFonts w:ascii="Times New Roman" w:hAnsi="Times New Roman" w:cs="Times New Roman"/>
          <w:b/>
          <w:bCs/>
          <w:sz w:val="32"/>
          <w:szCs w:val="32"/>
        </w:rPr>
        <w:lastRenderedPageBreak/>
        <w:t>Calculations:</w:t>
      </w:r>
    </w:p>
    <w:p w14:paraId="78E9FCCB" w14:textId="4393DEB3" w:rsidR="00562936" w:rsidRDefault="00562936"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Gross profit = (Revenue – cost of sales)</w:t>
      </w:r>
    </w:p>
    <w:p w14:paraId="3C91E260" w14:textId="6BDEAFC0" w:rsidR="001326C1" w:rsidRPr="001326C1" w:rsidRDefault="001326C1" w:rsidP="003B1664">
      <w:pPr>
        <w:spacing w:line="360" w:lineRule="auto"/>
        <w:jc w:val="both"/>
        <w:rPr>
          <w:rFonts w:ascii="Times New Roman" w:hAnsi="Times New Roman" w:cs="Times New Roman"/>
          <w:sz w:val="24"/>
          <w:szCs w:val="24"/>
        </w:rPr>
      </w:pPr>
      <w:r w:rsidRPr="001326C1">
        <w:rPr>
          <w:rFonts w:ascii="Times New Roman" w:hAnsi="Times New Roman" w:cs="Times New Roman"/>
          <w:sz w:val="24"/>
          <w:szCs w:val="24"/>
        </w:rPr>
        <w:t>Revenue = £800</w:t>
      </w:r>
      <w:r w:rsidR="00386A32">
        <w:rPr>
          <w:rFonts w:ascii="Times New Roman" w:hAnsi="Times New Roman" w:cs="Times New Roman"/>
          <w:sz w:val="24"/>
          <w:szCs w:val="24"/>
        </w:rPr>
        <w:t>,</w:t>
      </w:r>
      <w:r w:rsidRPr="001326C1">
        <w:rPr>
          <w:rFonts w:ascii="Times New Roman" w:hAnsi="Times New Roman" w:cs="Times New Roman"/>
          <w:sz w:val="24"/>
          <w:szCs w:val="24"/>
        </w:rPr>
        <w:t>000 + £980</w:t>
      </w:r>
      <w:r>
        <w:rPr>
          <w:rFonts w:ascii="Times New Roman" w:hAnsi="Times New Roman" w:cs="Times New Roman"/>
          <w:sz w:val="24"/>
          <w:szCs w:val="24"/>
        </w:rPr>
        <w:t xml:space="preserve"> = £800</w:t>
      </w:r>
      <w:r w:rsidR="00386A32">
        <w:rPr>
          <w:rFonts w:ascii="Times New Roman" w:hAnsi="Times New Roman" w:cs="Times New Roman"/>
          <w:sz w:val="24"/>
          <w:szCs w:val="24"/>
        </w:rPr>
        <w:t>,</w:t>
      </w:r>
      <w:r>
        <w:rPr>
          <w:rFonts w:ascii="Times New Roman" w:hAnsi="Times New Roman" w:cs="Times New Roman"/>
          <w:sz w:val="24"/>
          <w:szCs w:val="24"/>
        </w:rPr>
        <w:t>980</w:t>
      </w:r>
    </w:p>
    <w:p w14:paraId="76B1B76A" w14:textId="6291F9F5" w:rsidR="00562936" w:rsidRPr="003B1664" w:rsidRDefault="00562936"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Gross Profit = £800</w:t>
      </w:r>
      <w:r w:rsidR="00386A32">
        <w:rPr>
          <w:rFonts w:ascii="Times New Roman" w:hAnsi="Times New Roman" w:cs="Times New Roman"/>
          <w:sz w:val="24"/>
          <w:szCs w:val="24"/>
        </w:rPr>
        <w:t>,</w:t>
      </w:r>
      <w:r w:rsidR="001326C1">
        <w:rPr>
          <w:rFonts w:ascii="Times New Roman" w:hAnsi="Times New Roman" w:cs="Times New Roman"/>
          <w:sz w:val="24"/>
          <w:szCs w:val="24"/>
        </w:rPr>
        <w:t>980</w:t>
      </w:r>
      <w:r w:rsidRPr="003B1664">
        <w:rPr>
          <w:rFonts w:ascii="Times New Roman" w:hAnsi="Times New Roman" w:cs="Times New Roman"/>
          <w:sz w:val="24"/>
          <w:szCs w:val="24"/>
        </w:rPr>
        <w:t xml:space="preserve"> - £578</w:t>
      </w:r>
      <w:r w:rsidR="00386A32">
        <w:rPr>
          <w:rFonts w:ascii="Times New Roman" w:hAnsi="Times New Roman" w:cs="Times New Roman"/>
          <w:sz w:val="24"/>
          <w:szCs w:val="24"/>
        </w:rPr>
        <w:t>,</w:t>
      </w:r>
      <w:r w:rsidRPr="003B1664">
        <w:rPr>
          <w:rFonts w:ascii="Times New Roman" w:hAnsi="Times New Roman" w:cs="Times New Roman"/>
          <w:sz w:val="24"/>
          <w:szCs w:val="24"/>
        </w:rPr>
        <w:t>650 = £2</w:t>
      </w:r>
      <w:r w:rsidR="005B10E6">
        <w:rPr>
          <w:rFonts w:ascii="Times New Roman" w:hAnsi="Times New Roman" w:cs="Times New Roman"/>
          <w:sz w:val="24"/>
          <w:szCs w:val="24"/>
        </w:rPr>
        <w:t>22</w:t>
      </w:r>
      <w:r w:rsidR="00386A32">
        <w:rPr>
          <w:rFonts w:ascii="Times New Roman" w:hAnsi="Times New Roman" w:cs="Times New Roman"/>
          <w:sz w:val="24"/>
          <w:szCs w:val="24"/>
        </w:rPr>
        <w:t>,</w:t>
      </w:r>
      <w:r w:rsidRPr="003B1664">
        <w:rPr>
          <w:rFonts w:ascii="Times New Roman" w:hAnsi="Times New Roman" w:cs="Times New Roman"/>
          <w:sz w:val="24"/>
          <w:szCs w:val="24"/>
        </w:rPr>
        <w:t>3</w:t>
      </w:r>
      <w:r w:rsidR="005B10E6">
        <w:rPr>
          <w:rFonts w:ascii="Times New Roman" w:hAnsi="Times New Roman" w:cs="Times New Roman"/>
          <w:sz w:val="24"/>
          <w:szCs w:val="24"/>
        </w:rPr>
        <w:t>3</w:t>
      </w:r>
      <w:r w:rsidRPr="003B1664">
        <w:rPr>
          <w:rFonts w:ascii="Times New Roman" w:hAnsi="Times New Roman" w:cs="Times New Roman"/>
          <w:sz w:val="24"/>
          <w:szCs w:val="24"/>
        </w:rPr>
        <w:t>0</w:t>
      </w:r>
    </w:p>
    <w:p w14:paraId="2A30593E" w14:textId="327394C6" w:rsidR="00757980" w:rsidRPr="003B1664" w:rsidRDefault="00757980"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 xml:space="preserve">Operating Profit = (Gross profit – Distribution cost – administration expenses) </w:t>
      </w:r>
    </w:p>
    <w:p w14:paraId="1D5897E5" w14:textId="7CE94E59" w:rsidR="00757980" w:rsidRPr="003B1664" w:rsidRDefault="00757980"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Operating Profit</w:t>
      </w:r>
      <w:r w:rsidRPr="003B1664">
        <w:rPr>
          <w:rFonts w:ascii="Times New Roman" w:hAnsi="Times New Roman" w:cs="Times New Roman"/>
          <w:b/>
          <w:bCs/>
          <w:sz w:val="24"/>
          <w:szCs w:val="24"/>
        </w:rPr>
        <w:t xml:space="preserve"> = </w:t>
      </w:r>
      <w:r w:rsidRPr="003B1664">
        <w:rPr>
          <w:rFonts w:ascii="Times New Roman" w:hAnsi="Times New Roman" w:cs="Times New Roman"/>
          <w:sz w:val="24"/>
          <w:szCs w:val="24"/>
        </w:rPr>
        <w:t>£22</w:t>
      </w:r>
      <w:r w:rsidR="005B10E6">
        <w:rPr>
          <w:rFonts w:ascii="Times New Roman" w:hAnsi="Times New Roman" w:cs="Times New Roman"/>
          <w:sz w:val="24"/>
          <w:szCs w:val="24"/>
        </w:rPr>
        <w:t>2</w:t>
      </w:r>
      <w:r w:rsidR="00386A32">
        <w:rPr>
          <w:rFonts w:ascii="Times New Roman" w:hAnsi="Times New Roman" w:cs="Times New Roman"/>
          <w:sz w:val="24"/>
          <w:szCs w:val="24"/>
        </w:rPr>
        <w:t>,</w:t>
      </w:r>
      <w:r w:rsidRPr="003B1664">
        <w:rPr>
          <w:rFonts w:ascii="Times New Roman" w:hAnsi="Times New Roman" w:cs="Times New Roman"/>
          <w:sz w:val="24"/>
          <w:szCs w:val="24"/>
        </w:rPr>
        <w:t>3</w:t>
      </w:r>
      <w:r w:rsidR="005B10E6">
        <w:rPr>
          <w:rFonts w:ascii="Times New Roman" w:hAnsi="Times New Roman" w:cs="Times New Roman"/>
          <w:sz w:val="24"/>
          <w:szCs w:val="24"/>
        </w:rPr>
        <w:t>3</w:t>
      </w:r>
      <w:r w:rsidRPr="003B1664">
        <w:rPr>
          <w:rFonts w:ascii="Times New Roman" w:hAnsi="Times New Roman" w:cs="Times New Roman"/>
          <w:sz w:val="24"/>
          <w:szCs w:val="24"/>
        </w:rPr>
        <w:t>0 - £28</w:t>
      </w:r>
      <w:r w:rsidR="00386A32">
        <w:rPr>
          <w:rFonts w:ascii="Times New Roman" w:hAnsi="Times New Roman" w:cs="Times New Roman"/>
          <w:sz w:val="24"/>
          <w:szCs w:val="24"/>
        </w:rPr>
        <w:t>,</w:t>
      </w:r>
      <w:r w:rsidRPr="003B1664">
        <w:rPr>
          <w:rFonts w:ascii="Times New Roman" w:hAnsi="Times New Roman" w:cs="Times New Roman"/>
          <w:sz w:val="24"/>
          <w:szCs w:val="24"/>
        </w:rPr>
        <w:t>000 - £30</w:t>
      </w:r>
      <w:r w:rsidR="00386A32">
        <w:rPr>
          <w:rFonts w:ascii="Times New Roman" w:hAnsi="Times New Roman" w:cs="Times New Roman"/>
          <w:sz w:val="24"/>
          <w:szCs w:val="24"/>
        </w:rPr>
        <w:t>,</w:t>
      </w:r>
      <w:r w:rsidRPr="003B1664">
        <w:rPr>
          <w:rFonts w:ascii="Times New Roman" w:hAnsi="Times New Roman" w:cs="Times New Roman"/>
          <w:sz w:val="24"/>
          <w:szCs w:val="24"/>
        </w:rPr>
        <w:t>000 = £1</w:t>
      </w:r>
      <w:r w:rsidR="00677798">
        <w:rPr>
          <w:rFonts w:ascii="Times New Roman" w:hAnsi="Times New Roman" w:cs="Times New Roman"/>
          <w:sz w:val="24"/>
          <w:szCs w:val="24"/>
        </w:rPr>
        <w:t>64</w:t>
      </w:r>
      <w:r w:rsidR="002C309D">
        <w:rPr>
          <w:rFonts w:ascii="Times New Roman" w:hAnsi="Times New Roman" w:cs="Times New Roman"/>
          <w:sz w:val="24"/>
          <w:szCs w:val="24"/>
        </w:rPr>
        <w:t>,</w:t>
      </w:r>
      <w:r w:rsidR="00677798">
        <w:rPr>
          <w:rFonts w:ascii="Times New Roman" w:hAnsi="Times New Roman" w:cs="Times New Roman"/>
          <w:sz w:val="24"/>
          <w:szCs w:val="24"/>
        </w:rPr>
        <w:t>330</w:t>
      </w:r>
    </w:p>
    <w:p w14:paraId="58216324" w14:textId="0AACB8D6" w:rsidR="00FA14AB" w:rsidRPr="00791798" w:rsidRDefault="00FA14AB" w:rsidP="003B1664">
      <w:pPr>
        <w:spacing w:line="360" w:lineRule="auto"/>
        <w:jc w:val="both"/>
        <w:rPr>
          <w:rFonts w:ascii="Times New Roman" w:hAnsi="Times New Roman" w:cs="Times New Roman"/>
          <w:b/>
          <w:bCs/>
          <w:sz w:val="24"/>
          <w:szCs w:val="24"/>
        </w:rPr>
      </w:pPr>
      <w:r w:rsidRPr="00791798">
        <w:rPr>
          <w:rFonts w:ascii="Times New Roman" w:hAnsi="Times New Roman" w:cs="Times New Roman"/>
          <w:b/>
          <w:bCs/>
          <w:sz w:val="24"/>
          <w:szCs w:val="24"/>
        </w:rPr>
        <w:t xml:space="preserve">Profit before tax = (Operating profit – </w:t>
      </w:r>
      <w:r w:rsidR="00A371F7" w:rsidRPr="00791798">
        <w:rPr>
          <w:rFonts w:ascii="Times New Roman" w:hAnsi="Times New Roman" w:cs="Times New Roman"/>
          <w:b/>
          <w:bCs/>
          <w:sz w:val="24"/>
          <w:szCs w:val="24"/>
        </w:rPr>
        <w:t xml:space="preserve">Interest paid - Directors remunerations – Commission - Ordinary dividend paid - Preference dividend </w:t>
      </w:r>
      <w:r w:rsidR="00791798" w:rsidRPr="00791798">
        <w:rPr>
          <w:rFonts w:ascii="Times New Roman" w:hAnsi="Times New Roman" w:cs="Times New Roman"/>
          <w:b/>
          <w:bCs/>
          <w:sz w:val="24"/>
          <w:szCs w:val="24"/>
        </w:rPr>
        <w:t>paid)</w:t>
      </w:r>
    </w:p>
    <w:p w14:paraId="2C2E63FB" w14:textId="705841F0" w:rsidR="004E47B9" w:rsidRPr="00DE3CCD" w:rsidRDefault="00FA14AB"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Profit before tax = £1</w:t>
      </w:r>
      <w:r w:rsidR="00A371F7">
        <w:rPr>
          <w:rFonts w:ascii="Times New Roman" w:hAnsi="Times New Roman" w:cs="Times New Roman"/>
          <w:sz w:val="24"/>
          <w:szCs w:val="24"/>
        </w:rPr>
        <w:t>64</w:t>
      </w:r>
      <w:r w:rsidR="00386A32">
        <w:rPr>
          <w:rFonts w:ascii="Times New Roman" w:hAnsi="Times New Roman" w:cs="Times New Roman"/>
          <w:sz w:val="24"/>
          <w:szCs w:val="24"/>
        </w:rPr>
        <w:t>,</w:t>
      </w:r>
      <w:r w:rsidRPr="003B1664">
        <w:rPr>
          <w:rFonts w:ascii="Times New Roman" w:hAnsi="Times New Roman" w:cs="Times New Roman"/>
          <w:sz w:val="24"/>
          <w:szCs w:val="24"/>
        </w:rPr>
        <w:t>3</w:t>
      </w:r>
      <w:r w:rsidR="005B10E6">
        <w:rPr>
          <w:rFonts w:ascii="Times New Roman" w:hAnsi="Times New Roman" w:cs="Times New Roman"/>
          <w:sz w:val="24"/>
          <w:szCs w:val="24"/>
        </w:rPr>
        <w:t>3</w:t>
      </w:r>
      <w:r w:rsidRPr="003B1664">
        <w:rPr>
          <w:rFonts w:ascii="Times New Roman" w:hAnsi="Times New Roman" w:cs="Times New Roman"/>
          <w:sz w:val="24"/>
          <w:szCs w:val="24"/>
        </w:rPr>
        <w:t>0 - £2</w:t>
      </w:r>
      <w:r w:rsidR="00386A32">
        <w:rPr>
          <w:rFonts w:ascii="Times New Roman" w:hAnsi="Times New Roman" w:cs="Times New Roman"/>
          <w:sz w:val="24"/>
          <w:szCs w:val="24"/>
        </w:rPr>
        <w:t>,</w:t>
      </w:r>
      <w:r w:rsidRPr="003B1664">
        <w:rPr>
          <w:rFonts w:ascii="Times New Roman" w:hAnsi="Times New Roman" w:cs="Times New Roman"/>
          <w:sz w:val="24"/>
          <w:szCs w:val="24"/>
        </w:rPr>
        <w:t xml:space="preserve">000 </w:t>
      </w:r>
      <w:r w:rsidR="00A371F7">
        <w:rPr>
          <w:rFonts w:ascii="Times New Roman" w:hAnsi="Times New Roman" w:cs="Times New Roman"/>
          <w:sz w:val="24"/>
          <w:szCs w:val="24"/>
        </w:rPr>
        <w:t xml:space="preserve">- </w:t>
      </w:r>
      <w:r w:rsidR="00A371F7" w:rsidRPr="00A371F7">
        <w:rPr>
          <w:rFonts w:ascii="Times New Roman" w:hAnsi="Times New Roman" w:cs="Times New Roman"/>
          <w:sz w:val="24"/>
          <w:szCs w:val="24"/>
        </w:rPr>
        <w:t>£5</w:t>
      </w:r>
      <w:r w:rsidR="00386A32">
        <w:rPr>
          <w:rFonts w:ascii="Times New Roman" w:hAnsi="Times New Roman" w:cs="Times New Roman"/>
          <w:sz w:val="24"/>
          <w:szCs w:val="24"/>
        </w:rPr>
        <w:t>,</w:t>
      </w:r>
      <w:r w:rsidR="00A371F7" w:rsidRPr="00A371F7">
        <w:rPr>
          <w:rFonts w:ascii="Times New Roman" w:hAnsi="Times New Roman" w:cs="Times New Roman"/>
          <w:sz w:val="24"/>
          <w:szCs w:val="24"/>
        </w:rPr>
        <w:t>000</w:t>
      </w:r>
      <w:r w:rsidR="00A371F7">
        <w:rPr>
          <w:rFonts w:ascii="Times New Roman" w:hAnsi="Times New Roman" w:cs="Times New Roman"/>
          <w:sz w:val="24"/>
          <w:szCs w:val="24"/>
        </w:rPr>
        <w:t xml:space="preserve"> - </w:t>
      </w:r>
      <w:r w:rsidR="00A371F7" w:rsidRPr="00A371F7">
        <w:rPr>
          <w:rFonts w:ascii="Times New Roman" w:hAnsi="Times New Roman" w:cs="Times New Roman"/>
          <w:sz w:val="24"/>
          <w:szCs w:val="24"/>
        </w:rPr>
        <w:t>£3</w:t>
      </w:r>
      <w:r w:rsidR="00386A32">
        <w:rPr>
          <w:rFonts w:ascii="Times New Roman" w:hAnsi="Times New Roman" w:cs="Times New Roman"/>
          <w:sz w:val="24"/>
          <w:szCs w:val="24"/>
        </w:rPr>
        <w:t>,</w:t>
      </w:r>
      <w:r w:rsidR="00A371F7" w:rsidRPr="00A371F7">
        <w:rPr>
          <w:rFonts w:ascii="Times New Roman" w:hAnsi="Times New Roman" w:cs="Times New Roman"/>
          <w:sz w:val="24"/>
          <w:szCs w:val="24"/>
        </w:rPr>
        <w:t>000</w:t>
      </w:r>
      <w:r w:rsidR="00A371F7">
        <w:rPr>
          <w:rFonts w:ascii="Times New Roman" w:hAnsi="Times New Roman" w:cs="Times New Roman"/>
          <w:sz w:val="24"/>
          <w:szCs w:val="24"/>
        </w:rPr>
        <w:t xml:space="preserve"> - </w:t>
      </w:r>
      <w:r w:rsidR="00A371F7" w:rsidRPr="00A371F7">
        <w:rPr>
          <w:rFonts w:ascii="Times New Roman" w:hAnsi="Times New Roman" w:cs="Times New Roman"/>
          <w:sz w:val="24"/>
          <w:szCs w:val="24"/>
        </w:rPr>
        <w:t>£20</w:t>
      </w:r>
      <w:r w:rsidR="00386A32">
        <w:rPr>
          <w:rFonts w:ascii="Times New Roman" w:hAnsi="Times New Roman" w:cs="Times New Roman"/>
          <w:sz w:val="24"/>
          <w:szCs w:val="24"/>
        </w:rPr>
        <w:t>,</w:t>
      </w:r>
      <w:r w:rsidR="00A371F7" w:rsidRPr="00A371F7">
        <w:rPr>
          <w:rFonts w:ascii="Times New Roman" w:hAnsi="Times New Roman" w:cs="Times New Roman"/>
          <w:sz w:val="24"/>
          <w:szCs w:val="24"/>
        </w:rPr>
        <w:t>00</w:t>
      </w:r>
      <w:r w:rsidR="00A371F7">
        <w:rPr>
          <w:rFonts w:ascii="Times New Roman" w:hAnsi="Times New Roman" w:cs="Times New Roman"/>
          <w:sz w:val="24"/>
          <w:szCs w:val="24"/>
        </w:rPr>
        <w:t xml:space="preserve">0 - </w:t>
      </w:r>
      <w:r w:rsidR="00A371F7" w:rsidRPr="00A371F7">
        <w:rPr>
          <w:rFonts w:ascii="Times New Roman" w:hAnsi="Times New Roman" w:cs="Times New Roman"/>
          <w:sz w:val="24"/>
          <w:szCs w:val="24"/>
        </w:rPr>
        <w:t>£30</w:t>
      </w:r>
      <w:r w:rsidR="00386A32">
        <w:rPr>
          <w:rFonts w:ascii="Times New Roman" w:hAnsi="Times New Roman" w:cs="Times New Roman"/>
          <w:sz w:val="24"/>
          <w:szCs w:val="24"/>
        </w:rPr>
        <w:t>,</w:t>
      </w:r>
      <w:r w:rsidR="00A371F7" w:rsidRPr="00A371F7">
        <w:rPr>
          <w:rFonts w:ascii="Times New Roman" w:hAnsi="Times New Roman" w:cs="Times New Roman"/>
          <w:sz w:val="24"/>
          <w:szCs w:val="24"/>
        </w:rPr>
        <w:t>000</w:t>
      </w:r>
      <w:r w:rsidR="00A371F7">
        <w:rPr>
          <w:rFonts w:ascii="Times New Roman" w:hAnsi="Times New Roman" w:cs="Times New Roman"/>
          <w:sz w:val="24"/>
          <w:szCs w:val="24"/>
        </w:rPr>
        <w:t xml:space="preserve"> </w:t>
      </w:r>
      <w:r w:rsidR="00791798">
        <w:rPr>
          <w:rFonts w:ascii="Times New Roman" w:hAnsi="Times New Roman" w:cs="Times New Roman"/>
          <w:sz w:val="24"/>
          <w:szCs w:val="24"/>
        </w:rPr>
        <w:t xml:space="preserve">= </w:t>
      </w:r>
      <w:r w:rsidR="00791798" w:rsidRPr="00791798">
        <w:rPr>
          <w:rFonts w:ascii="Times New Roman" w:hAnsi="Times New Roman" w:cs="Times New Roman"/>
          <w:sz w:val="24"/>
          <w:szCs w:val="24"/>
        </w:rPr>
        <w:t>£104</w:t>
      </w:r>
      <w:r w:rsidR="00386A32">
        <w:rPr>
          <w:rFonts w:ascii="Times New Roman" w:hAnsi="Times New Roman" w:cs="Times New Roman"/>
          <w:sz w:val="24"/>
          <w:szCs w:val="24"/>
        </w:rPr>
        <w:t>,</w:t>
      </w:r>
      <w:r w:rsidR="00791798" w:rsidRPr="00791798">
        <w:rPr>
          <w:rFonts w:ascii="Times New Roman" w:hAnsi="Times New Roman" w:cs="Times New Roman"/>
          <w:sz w:val="24"/>
          <w:szCs w:val="24"/>
        </w:rPr>
        <w:t>330</w:t>
      </w:r>
    </w:p>
    <w:p w14:paraId="0935B30E" w14:textId="57211BA5" w:rsidR="00FA14AB" w:rsidRPr="003B1664" w:rsidRDefault="00FA14AB"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Profit for the period = (Profit before tax – Taxation)</w:t>
      </w:r>
    </w:p>
    <w:p w14:paraId="06DE81D7" w14:textId="58C43FB6" w:rsidR="00FA14AB" w:rsidRPr="003B1664" w:rsidRDefault="00FA14AB" w:rsidP="003B1664">
      <w:pPr>
        <w:spacing w:line="360" w:lineRule="auto"/>
        <w:jc w:val="both"/>
        <w:rPr>
          <w:rFonts w:ascii="Times New Roman" w:hAnsi="Times New Roman" w:cs="Times New Roman"/>
          <w:sz w:val="24"/>
          <w:szCs w:val="24"/>
        </w:rPr>
      </w:pPr>
      <w:r w:rsidRPr="003B1664">
        <w:rPr>
          <w:rFonts w:ascii="Times New Roman" w:hAnsi="Times New Roman" w:cs="Times New Roman"/>
          <w:sz w:val="24"/>
          <w:szCs w:val="24"/>
        </w:rPr>
        <w:t>Profit for the period = (£1</w:t>
      </w:r>
      <w:r w:rsidR="00791798">
        <w:rPr>
          <w:rFonts w:ascii="Times New Roman" w:hAnsi="Times New Roman" w:cs="Times New Roman"/>
          <w:sz w:val="24"/>
          <w:szCs w:val="24"/>
        </w:rPr>
        <w:t>04</w:t>
      </w:r>
      <w:r w:rsidR="00386A32">
        <w:rPr>
          <w:rFonts w:ascii="Times New Roman" w:hAnsi="Times New Roman" w:cs="Times New Roman"/>
          <w:sz w:val="24"/>
          <w:szCs w:val="24"/>
        </w:rPr>
        <w:t>,</w:t>
      </w:r>
      <w:r w:rsidR="00791798">
        <w:rPr>
          <w:rFonts w:ascii="Times New Roman" w:hAnsi="Times New Roman" w:cs="Times New Roman"/>
          <w:sz w:val="24"/>
          <w:szCs w:val="24"/>
        </w:rPr>
        <w:t>330</w:t>
      </w:r>
      <w:r w:rsidRPr="003B1664">
        <w:rPr>
          <w:rFonts w:ascii="Times New Roman" w:hAnsi="Times New Roman" w:cs="Times New Roman"/>
          <w:sz w:val="24"/>
          <w:szCs w:val="24"/>
        </w:rPr>
        <w:t xml:space="preserve"> - £100</w:t>
      </w:r>
      <w:r w:rsidR="00386A32">
        <w:rPr>
          <w:rFonts w:ascii="Times New Roman" w:hAnsi="Times New Roman" w:cs="Times New Roman"/>
          <w:sz w:val="24"/>
          <w:szCs w:val="24"/>
        </w:rPr>
        <w:t>,</w:t>
      </w:r>
      <w:r w:rsidRPr="003B1664">
        <w:rPr>
          <w:rFonts w:ascii="Times New Roman" w:hAnsi="Times New Roman" w:cs="Times New Roman"/>
          <w:sz w:val="24"/>
          <w:szCs w:val="24"/>
        </w:rPr>
        <w:t>00</w:t>
      </w:r>
      <w:r w:rsidR="005B10E6">
        <w:rPr>
          <w:rFonts w:ascii="Times New Roman" w:hAnsi="Times New Roman" w:cs="Times New Roman"/>
          <w:sz w:val="24"/>
          <w:szCs w:val="24"/>
        </w:rPr>
        <w:t>0</w:t>
      </w:r>
      <w:r w:rsidRPr="003B1664">
        <w:rPr>
          <w:rFonts w:ascii="Times New Roman" w:hAnsi="Times New Roman" w:cs="Times New Roman"/>
          <w:sz w:val="24"/>
          <w:szCs w:val="24"/>
        </w:rPr>
        <w:t>) = £</w:t>
      </w:r>
      <w:r w:rsidR="00791798">
        <w:rPr>
          <w:rFonts w:ascii="Times New Roman" w:hAnsi="Times New Roman" w:cs="Times New Roman"/>
          <w:sz w:val="24"/>
          <w:szCs w:val="24"/>
        </w:rPr>
        <w:t>4</w:t>
      </w:r>
      <w:r w:rsidR="00386A32">
        <w:rPr>
          <w:rFonts w:ascii="Times New Roman" w:hAnsi="Times New Roman" w:cs="Times New Roman"/>
          <w:sz w:val="24"/>
          <w:szCs w:val="24"/>
        </w:rPr>
        <w:t>,</w:t>
      </w:r>
      <w:r w:rsidR="00791798">
        <w:rPr>
          <w:rFonts w:ascii="Times New Roman" w:hAnsi="Times New Roman" w:cs="Times New Roman"/>
          <w:sz w:val="24"/>
          <w:szCs w:val="24"/>
        </w:rPr>
        <w:t>330</w:t>
      </w:r>
    </w:p>
    <w:p w14:paraId="67C9200F" w14:textId="77777777" w:rsidR="006C3E0C" w:rsidRPr="003B1664" w:rsidRDefault="006C3E0C" w:rsidP="003B1664">
      <w:pPr>
        <w:spacing w:line="360" w:lineRule="auto"/>
        <w:jc w:val="both"/>
        <w:rPr>
          <w:rFonts w:ascii="Times New Roman" w:hAnsi="Times New Roman" w:cs="Times New Roman"/>
          <w:sz w:val="24"/>
          <w:szCs w:val="24"/>
        </w:rPr>
      </w:pPr>
    </w:p>
    <w:p w14:paraId="36906227" w14:textId="77777777" w:rsidR="00F23AEC" w:rsidRDefault="00F23AEC" w:rsidP="003B1664">
      <w:pPr>
        <w:spacing w:line="360" w:lineRule="auto"/>
        <w:jc w:val="both"/>
        <w:rPr>
          <w:rFonts w:ascii="Times New Roman" w:hAnsi="Times New Roman" w:cs="Times New Roman"/>
          <w:b/>
          <w:bCs/>
          <w:sz w:val="24"/>
          <w:szCs w:val="24"/>
        </w:rPr>
      </w:pPr>
    </w:p>
    <w:p w14:paraId="45F7AF05" w14:textId="77777777" w:rsidR="00F23AEC" w:rsidRDefault="00F23AEC" w:rsidP="003B1664">
      <w:pPr>
        <w:spacing w:line="360" w:lineRule="auto"/>
        <w:jc w:val="both"/>
        <w:rPr>
          <w:rFonts w:ascii="Times New Roman" w:hAnsi="Times New Roman" w:cs="Times New Roman"/>
          <w:b/>
          <w:bCs/>
          <w:sz w:val="24"/>
          <w:szCs w:val="24"/>
        </w:rPr>
      </w:pPr>
    </w:p>
    <w:p w14:paraId="4DCBD97B" w14:textId="77777777" w:rsidR="00F23AEC" w:rsidRDefault="00F23AEC" w:rsidP="003B1664">
      <w:pPr>
        <w:spacing w:line="360" w:lineRule="auto"/>
        <w:jc w:val="both"/>
        <w:rPr>
          <w:rFonts w:ascii="Times New Roman" w:hAnsi="Times New Roman" w:cs="Times New Roman"/>
          <w:b/>
          <w:bCs/>
          <w:sz w:val="24"/>
          <w:szCs w:val="24"/>
        </w:rPr>
      </w:pPr>
    </w:p>
    <w:p w14:paraId="18A0CAA0" w14:textId="77777777" w:rsidR="00F23AEC" w:rsidRDefault="00F23AEC" w:rsidP="003B1664">
      <w:pPr>
        <w:spacing w:line="360" w:lineRule="auto"/>
        <w:jc w:val="both"/>
        <w:rPr>
          <w:rFonts w:ascii="Times New Roman" w:hAnsi="Times New Roman" w:cs="Times New Roman"/>
          <w:b/>
          <w:bCs/>
          <w:sz w:val="24"/>
          <w:szCs w:val="24"/>
        </w:rPr>
      </w:pPr>
    </w:p>
    <w:p w14:paraId="2D4878CE" w14:textId="77777777" w:rsidR="00F23AEC" w:rsidRDefault="00F23AEC" w:rsidP="003B1664">
      <w:pPr>
        <w:spacing w:line="360" w:lineRule="auto"/>
        <w:jc w:val="both"/>
        <w:rPr>
          <w:rFonts w:ascii="Times New Roman" w:hAnsi="Times New Roman" w:cs="Times New Roman"/>
          <w:b/>
          <w:bCs/>
          <w:sz w:val="24"/>
          <w:szCs w:val="24"/>
        </w:rPr>
      </w:pPr>
    </w:p>
    <w:p w14:paraId="0B52EB7E" w14:textId="77777777" w:rsidR="00F23AEC" w:rsidRDefault="00F23AEC" w:rsidP="003B1664">
      <w:pPr>
        <w:spacing w:line="360" w:lineRule="auto"/>
        <w:jc w:val="both"/>
        <w:rPr>
          <w:rFonts w:ascii="Times New Roman" w:hAnsi="Times New Roman" w:cs="Times New Roman"/>
          <w:b/>
          <w:bCs/>
          <w:sz w:val="24"/>
          <w:szCs w:val="24"/>
        </w:rPr>
      </w:pPr>
    </w:p>
    <w:p w14:paraId="399350E0" w14:textId="77777777" w:rsidR="0033150D" w:rsidRDefault="0033150D" w:rsidP="0033150D">
      <w:pPr>
        <w:spacing w:line="360" w:lineRule="auto"/>
        <w:jc w:val="center"/>
        <w:rPr>
          <w:rFonts w:ascii="Times New Roman" w:hAnsi="Times New Roman" w:cs="Times New Roman"/>
          <w:b/>
          <w:bCs/>
          <w:sz w:val="24"/>
          <w:szCs w:val="24"/>
        </w:rPr>
      </w:pPr>
    </w:p>
    <w:p w14:paraId="509DA084" w14:textId="77777777" w:rsidR="0033150D" w:rsidRDefault="0033150D" w:rsidP="0033150D">
      <w:pPr>
        <w:spacing w:line="360" w:lineRule="auto"/>
        <w:jc w:val="center"/>
        <w:rPr>
          <w:rFonts w:ascii="Times New Roman" w:hAnsi="Times New Roman" w:cs="Times New Roman"/>
          <w:b/>
          <w:bCs/>
          <w:sz w:val="24"/>
          <w:szCs w:val="24"/>
        </w:rPr>
      </w:pPr>
    </w:p>
    <w:p w14:paraId="570B0EB9" w14:textId="77777777" w:rsidR="0033150D" w:rsidRDefault="0033150D" w:rsidP="0033150D">
      <w:pPr>
        <w:spacing w:line="360" w:lineRule="auto"/>
        <w:jc w:val="center"/>
        <w:rPr>
          <w:rFonts w:ascii="Times New Roman" w:hAnsi="Times New Roman" w:cs="Times New Roman"/>
          <w:b/>
          <w:bCs/>
          <w:sz w:val="24"/>
          <w:szCs w:val="24"/>
        </w:rPr>
      </w:pPr>
    </w:p>
    <w:p w14:paraId="70CA6CBA" w14:textId="77777777" w:rsidR="0033150D" w:rsidRDefault="0033150D" w:rsidP="0033150D">
      <w:pPr>
        <w:spacing w:line="360" w:lineRule="auto"/>
        <w:jc w:val="center"/>
        <w:rPr>
          <w:rFonts w:ascii="Times New Roman" w:hAnsi="Times New Roman" w:cs="Times New Roman"/>
          <w:b/>
          <w:bCs/>
          <w:sz w:val="24"/>
          <w:szCs w:val="24"/>
        </w:rPr>
      </w:pPr>
    </w:p>
    <w:p w14:paraId="1F0A69C7" w14:textId="77777777" w:rsidR="0033150D" w:rsidRDefault="0033150D" w:rsidP="0033150D">
      <w:pPr>
        <w:spacing w:line="360" w:lineRule="auto"/>
        <w:jc w:val="center"/>
        <w:rPr>
          <w:rFonts w:ascii="Times New Roman" w:hAnsi="Times New Roman" w:cs="Times New Roman"/>
          <w:b/>
          <w:bCs/>
          <w:sz w:val="24"/>
          <w:szCs w:val="24"/>
        </w:rPr>
      </w:pPr>
    </w:p>
    <w:p w14:paraId="31065D98" w14:textId="77777777" w:rsidR="0033150D" w:rsidRDefault="0033150D" w:rsidP="0033150D">
      <w:pPr>
        <w:spacing w:line="360" w:lineRule="auto"/>
        <w:jc w:val="center"/>
        <w:rPr>
          <w:rFonts w:ascii="Times New Roman" w:hAnsi="Times New Roman" w:cs="Times New Roman"/>
          <w:b/>
          <w:bCs/>
          <w:sz w:val="24"/>
          <w:szCs w:val="24"/>
        </w:rPr>
      </w:pPr>
    </w:p>
    <w:p w14:paraId="6BB08A01" w14:textId="443D9F50" w:rsidR="0033150D" w:rsidRDefault="0033150D" w:rsidP="0033150D">
      <w:pPr>
        <w:spacing w:line="360"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Wales plc </w:t>
      </w:r>
    </w:p>
    <w:p w14:paraId="0BF5C275" w14:textId="495FD9ED" w:rsidR="006C3E0C" w:rsidRPr="0033150D" w:rsidRDefault="0033150D" w:rsidP="0033150D">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8"/>
          <w:szCs w:val="28"/>
          <w:u w:val="single"/>
        </w:rPr>
        <w:t>Statement of Financial Position as at</w:t>
      </w:r>
      <w:r w:rsidR="006C3E0C" w:rsidRPr="0033150D">
        <w:rPr>
          <w:rFonts w:ascii="Times New Roman" w:hAnsi="Times New Roman" w:cs="Times New Roman"/>
          <w:b/>
          <w:bCs/>
          <w:sz w:val="28"/>
          <w:szCs w:val="28"/>
          <w:u w:val="single"/>
        </w:rPr>
        <w:t xml:space="preserve"> 31st December 2022</w:t>
      </w:r>
    </w:p>
    <w:p w14:paraId="3E22DE9B" w14:textId="57D6B7B2" w:rsidR="006C3E0C" w:rsidRPr="003B1664" w:rsidRDefault="006C3E0C" w:rsidP="003B1664">
      <w:pPr>
        <w:spacing w:line="360" w:lineRule="auto"/>
        <w:jc w:val="both"/>
        <w:rPr>
          <w:rFonts w:ascii="Times New Roman" w:hAnsi="Times New Roman" w:cs="Times New Roman"/>
          <w:b/>
          <w:bCs/>
          <w:sz w:val="24"/>
          <w:szCs w:val="24"/>
        </w:rPr>
      </w:pP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F965C7">
        <w:rPr>
          <w:rFonts w:ascii="Times New Roman" w:hAnsi="Times New Roman" w:cs="Times New Roman"/>
          <w:b/>
          <w:bCs/>
          <w:sz w:val="24"/>
          <w:szCs w:val="24"/>
        </w:rPr>
        <w:tab/>
      </w:r>
      <w:r w:rsidRPr="003B1664">
        <w:rPr>
          <w:rFonts w:ascii="Times New Roman" w:hAnsi="Times New Roman" w:cs="Times New Roman"/>
          <w:b/>
          <w:bCs/>
          <w:sz w:val="24"/>
          <w:szCs w:val="24"/>
        </w:rPr>
        <w:t>£</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F965C7">
        <w:rPr>
          <w:rFonts w:ascii="Times New Roman" w:hAnsi="Times New Roman" w:cs="Times New Roman"/>
          <w:b/>
          <w:bCs/>
          <w:sz w:val="24"/>
          <w:szCs w:val="24"/>
        </w:rPr>
        <w:tab/>
      </w:r>
      <w:r w:rsidRPr="003B1664">
        <w:rPr>
          <w:rFonts w:ascii="Times New Roman" w:hAnsi="Times New Roman" w:cs="Times New Roman"/>
          <w:b/>
          <w:bCs/>
          <w:sz w:val="24"/>
          <w:szCs w:val="24"/>
        </w:rPr>
        <w:t>£</w:t>
      </w:r>
    </w:p>
    <w:p w14:paraId="594C1EFA" w14:textId="31FFD1DD" w:rsidR="006C3E0C" w:rsidRPr="004E47B9" w:rsidRDefault="006C3E0C" w:rsidP="003B1664">
      <w:pPr>
        <w:spacing w:line="360" w:lineRule="auto"/>
        <w:jc w:val="both"/>
        <w:rPr>
          <w:rFonts w:ascii="Times New Roman" w:hAnsi="Times New Roman" w:cs="Times New Roman"/>
          <w:sz w:val="28"/>
          <w:szCs w:val="28"/>
          <w:u w:val="single"/>
        </w:rPr>
      </w:pPr>
      <w:r w:rsidRPr="004E47B9">
        <w:rPr>
          <w:rFonts w:ascii="Times New Roman" w:hAnsi="Times New Roman" w:cs="Times New Roman"/>
          <w:b/>
          <w:bCs/>
          <w:sz w:val="28"/>
          <w:szCs w:val="28"/>
          <w:u w:val="single"/>
        </w:rPr>
        <w:t>ASSETS</w:t>
      </w:r>
    </w:p>
    <w:p w14:paraId="679B5DE1" w14:textId="77777777" w:rsidR="006C3E0C" w:rsidRPr="003B1664" w:rsidRDefault="006C3E0C"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 xml:space="preserve">Non-current assets: </w:t>
      </w:r>
    </w:p>
    <w:p w14:paraId="589C9EDF" w14:textId="5DDFD9DE" w:rsidR="006C3E0C" w:rsidRPr="003B1664" w:rsidRDefault="006C3E0C"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 xml:space="preserve">Plant and equipment </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t>1</w:t>
      </w:r>
      <w:r w:rsidR="00386A32">
        <w:rPr>
          <w:rFonts w:ascii="Times New Roman" w:hAnsi="Times New Roman" w:cs="Times New Roman"/>
          <w:sz w:val="24"/>
          <w:szCs w:val="24"/>
        </w:rPr>
        <w:t>,</w:t>
      </w:r>
      <w:r w:rsidRPr="003B1664">
        <w:rPr>
          <w:rFonts w:ascii="Times New Roman" w:hAnsi="Times New Roman" w:cs="Times New Roman"/>
          <w:sz w:val="24"/>
          <w:szCs w:val="24"/>
        </w:rPr>
        <w:t>250</w:t>
      </w:r>
      <w:r w:rsidR="00386A32">
        <w:rPr>
          <w:rFonts w:ascii="Times New Roman" w:hAnsi="Times New Roman" w:cs="Times New Roman"/>
          <w:sz w:val="24"/>
          <w:szCs w:val="24"/>
        </w:rPr>
        <w:t>,</w:t>
      </w:r>
      <w:r w:rsidRPr="003B1664">
        <w:rPr>
          <w:rFonts w:ascii="Times New Roman" w:hAnsi="Times New Roman" w:cs="Times New Roman"/>
          <w:sz w:val="24"/>
          <w:szCs w:val="24"/>
        </w:rPr>
        <w:t xml:space="preserve">000 </w:t>
      </w:r>
    </w:p>
    <w:p w14:paraId="47CADB40" w14:textId="4D3F6CAE" w:rsidR="008B7A78" w:rsidRPr="003B1664" w:rsidRDefault="008B7A78"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Intangible assets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p>
    <w:p w14:paraId="2F6A06BC" w14:textId="05F7F140" w:rsidR="008B7A78" w:rsidRPr="003B1664" w:rsidRDefault="00725D4C"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Total Non-Current Assets:</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t>1</w:t>
      </w:r>
      <w:r w:rsidR="00386A32">
        <w:rPr>
          <w:rFonts w:ascii="Times New Roman" w:hAnsi="Times New Roman" w:cs="Times New Roman"/>
          <w:b/>
          <w:bCs/>
          <w:sz w:val="24"/>
          <w:szCs w:val="24"/>
        </w:rPr>
        <w:t>,</w:t>
      </w:r>
      <w:r w:rsidRPr="003B1664">
        <w:rPr>
          <w:rFonts w:ascii="Times New Roman" w:hAnsi="Times New Roman" w:cs="Times New Roman"/>
          <w:b/>
          <w:bCs/>
          <w:sz w:val="24"/>
          <w:szCs w:val="24"/>
        </w:rPr>
        <w:t>250</w:t>
      </w:r>
      <w:r w:rsidR="00386A32">
        <w:rPr>
          <w:rFonts w:ascii="Times New Roman" w:hAnsi="Times New Roman" w:cs="Times New Roman"/>
          <w:b/>
          <w:bCs/>
          <w:sz w:val="24"/>
          <w:szCs w:val="24"/>
        </w:rPr>
        <w:t>,</w:t>
      </w:r>
      <w:r w:rsidRPr="003B1664">
        <w:rPr>
          <w:rFonts w:ascii="Times New Roman" w:hAnsi="Times New Roman" w:cs="Times New Roman"/>
          <w:b/>
          <w:bCs/>
          <w:sz w:val="24"/>
          <w:szCs w:val="24"/>
        </w:rPr>
        <w:t>000</w:t>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p>
    <w:p w14:paraId="5F21BCD1" w14:textId="77777777" w:rsidR="006C3E0C" w:rsidRPr="003B1664" w:rsidRDefault="006C3E0C"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 xml:space="preserve">Current assets: </w:t>
      </w:r>
    </w:p>
    <w:p w14:paraId="6E9E1FC5" w14:textId="4AA92555" w:rsidR="006C3E0C" w:rsidRPr="003B1664" w:rsidRDefault="008B7A78"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Inventories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6C3E0C" w:rsidRPr="003B1664">
        <w:rPr>
          <w:rFonts w:ascii="Times New Roman" w:hAnsi="Times New Roman" w:cs="Times New Roman"/>
          <w:sz w:val="24"/>
          <w:szCs w:val="24"/>
        </w:rPr>
        <w:t>510</w:t>
      </w:r>
      <w:r w:rsidR="00386A32">
        <w:rPr>
          <w:rFonts w:ascii="Times New Roman" w:hAnsi="Times New Roman" w:cs="Times New Roman"/>
          <w:sz w:val="24"/>
          <w:szCs w:val="24"/>
        </w:rPr>
        <w:t>,</w:t>
      </w:r>
      <w:r w:rsidR="006C3E0C" w:rsidRPr="003B1664">
        <w:rPr>
          <w:rFonts w:ascii="Times New Roman" w:hAnsi="Times New Roman" w:cs="Times New Roman"/>
          <w:sz w:val="24"/>
          <w:szCs w:val="24"/>
        </w:rPr>
        <w:t xml:space="preserve">850 </w:t>
      </w:r>
    </w:p>
    <w:p w14:paraId="6E465FB0" w14:textId="58D9FAE5" w:rsidR="004F6D5E" w:rsidRDefault="006C3E0C" w:rsidP="003B1664">
      <w:pPr>
        <w:spacing w:line="360" w:lineRule="auto"/>
        <w:rPr>
          <w:rFonts w:ascii="Times New Roman" w:hAnsi="Times New Roman" w:cs="Times New Roman"/>
          <w:color w:val="FF0000"/>
          <w:sz w:val="24"/>
          <w:szCs w:val="24"/>
        </w:rPr>
      </w:pPr>
      <w:r w:rsidRPr="003B1664">
        <w:rPr>
          <w:rFonts w:ascii="Times New Roman" w:hAnsi="Times New Roman" w:cs="Times New Roman"/>
          <w:sz w:val="24"/>
          <w:szCs w:val="24"/>
        </w:rPr>
        <w:t xml:space="preserve">Trade </w:t>
      </w:r>
      <w:r w:rsidR="008B7A78" w:rsidRPr="003B1664">
        <w:rPr>
          <w:rFonts w:ascii="Times New Roman" w:hAnsi="Times New Roman" w:cs="Times New Roman"/>
          <w:sz w:val="24"/>
          <w:szCs w:val="24"/>
        </w:rPr>
        <w:t xml:space="preserve">and other </w:t>
      </w:r>
      <w:r w:rsidRPr="003B1664">
        <w:rPr>
          <w:rFonts w:ascii="Times New Roman" w:hAnsi="Times New Roman" w:cs="Times New Roman"/>
          <w:sz w:val="24"/>
          <w:szCs w:val="24"/>
        </w:rPr>
        <w:t>receivable</w:t>
      </w:r>
      <w:r w:rsidR="008B7A78" w:rsidRPr="003B1664">
        <w:rPr>
          <w:rFonts w:ascii="Times New Roman" w:hAnsi="Times New Roman" w:cs="Times New Roman"/>
          <w:sz w:val="24"/>
          <w:szCs w:val="24"/>
        </w:rPr>
        <w:t>s</w:t>
      </w:r>
      <w:r w:rsidRPr="003B1664">
        <w:rPr>
          <w:rFonts w:ascii="Times New Roman" w:hAnsi="Times New Roman" w:cs="Times New Roman"/>
          <w:sz w:val="24"/>
          <w:szCs w:val="24"/>
        </w:rPr>
        <w:t xml:space="preserve"> </w:t>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Pr="003B1664">
        <w:rPr>
          <w:rFonts w:ascii="Times New Roman" w:hAnsi="Times New Roman" w:cs="Times New Roman"/>
          <w:sz w:val="24"/>
          <w:szCs w:val="24"/>
        </w:rPr>
        <w:t>170</w:t>
      </w:r>
      <w:r w:rsidR="00386A32">
        <w:rPr>
          <w:rFonts w:ascii="Times New Roman" w:hAnsi="Times New Roman" w:cs="Times New Roman"/>
          <w:sz w:val="24"/>
          <w:szCs w:val="24"/>
        </w:rPr>
        <w:t>,</w:t>
      </w:r>
      <w:r w:rsidRPr="004F6D5E">
        <w:rPr>
          <w:rFonts w:ascii="Times New Roman" w:hAnsi="Times New Roman" w:cs="Times New Roman"/>
          <w:color w:val="000000" w:themeColor="text1"/>
          <w:sz w:val="24"/>
          <w:szCs w:val="24"/>
        </w:rPr>
        <w:t>125</w:t>
      </w:r>
      <w:r w:rsidRPr="004C45FC">
        <w:rPr>
          <w:rFonts w:ascii="Times New Roman" w:hAnsi="Times New Roman" w:cs="Times New Roman"/>
          <w:color w:val="FF0000"/>
          <w:sz w:val="24"/>
          <w:szCs w:val="24"/>
        </w:rPr>
        <w:t xml:space="preserve"> </w:t>
      </w:r>
    </w:p>
    <w:p w14:paraId="7FE5B096" w14:textId="4C1680F5" w:rsidR="006C3E0C" w:rsidRPr="00872451" w:rsidRDefault="004F6D5E" w:rsidP="003B1664">
      <w:pPr>
        <w:spacing w:line="360" w:lineRule="auto"/>
        <w:rPr>
          <w:rFonts w:ascii="Times New Roman" w:hAnsi="Times New Roman" w:cs="Times New Roman"/>
          <w:color w:val="000000" w:themeColor="text1"/>
          <w:sz w:val="24"/>
          <w:szCs w:val="24"/>
        </w:rPr>
      </w:pPr>
      <w:r w:rsidRPr="00872451">
        <w:rPr>
          <w:rFonts w:ascii="Times New Roman" w:hAnsi="Times New Roman" w:cs="Times New Roman"/>
          <w:color w:val="000000" w:themeColor="text1"/>
          <w:sz w:val="24"/>
          <w:szCs w:val="24"/>
        </w:rPr>
        <w:t>Goods Value</w:t>
      </w:r>
      <w:r w:rsidRPr="00872451">
        <w:rPr>
          <w:rFonts w:ascii="Times New Roman" w:hAnsi="Times New Roman" w:cs="Times New Roman"/>
          <w:color w:val="000000" w:themeColor="text1"/>
          <w:sz w:val="24"/>
          <w:szCs w:val="24"/>
        </w:rPr>
        <w:tab/>
      </w:r>
      <w:r w:rsidRPr="00872451">
        <w:rPr>
          <w:rFonts w:ascii="Times New Roman" w:hAnsi="Times New Roman" w:cs="Times New Roman"/>
          <w:color w:val="000000" w:themeColor="text1"/>
          <w:sz w:val="24"/>
          <w:szCs w:val="24"/>
        </w:rPr>
        <w:tab/>
      </w:r>
      <w:r w:rsidRPr="00872451">
        <w:rPr>
          <w:rFonts w:ascii="Times New Roman" w:hAnsi="Times New Roman" w:cs="Times New Roman"/>
          <w:color w:val="000000" w:themeColor="text1"/>
          <w:sz w:val="24"/>
          <w:szCs w:val="24"/>
        </w:rPr>
        <w:tab/>
      </w:r>
      <w:r w:rsidRPr="00872451">
        <w:rPr>
          <w:rFonts w:ascii="Times New Roman" w:hAnsi="Times New Roman" w:cs="Times New Roman"/>
          <w:color w:val="000000" w:themeColor="text1"/>
          <w:sz w:val="24"/>
          <w:szCs w:val="24"/>
        </w:rPr>
        <w:tab/>
      </w:r>
      <w:r w:rsidRPr="00872451">
        <w:rPr>
          <w:rFonts w:ascii="Times New Roman" w:hAnsi="Times New Roman" w:cs="Times New Roman"/>
          <w:color w:val="000000" w:themeColor="text1"/>
          <w:sz w:val="24"/>
          <w:szCs w:val="24"/>
        </w:rPr>
        <w:tab/>
      </w:r>
      <w:r w:rsidRPr="00872451">
        <w:rPr>
          <w:rFonts w:ascii="Times New Roman" w:hAnsi="Times New Roman" w:cs="Times New Roman"/>
          <w:color w:val="000000" w:themeColor="text1"/>
          <w:sz w:val="24"/>
          <w:szCs w:val="24"/>
        </w:rPr>
        <w:tab/>
      </w:r>
      <w:r w:rsidRPr="00872451">
        <w:rPr>
          <w:rFonts w:ascii="Times New Roman" w:hAnsi="Times New Roman" w:cs="Times New Roman"/>
          <w:color w:val="000000" w:themeColor="text1"/>
          <w:sz w:val="24"/>
          <w:szCs w:val="24"/>
        </w:rPr>
        <w:tab/>
      </w:r>
      <w:r w:rsidR="004C45FC" w:rsidRPr="00872451">
        <w:rPr>
          <w:rFonts w:ascii="Times New Roman" w:hAnsi="Times New Roman" w:cs="Times New Roman"/>
          <w:color w:val="000000" w:themeColor="text1"/>
          <w:sz w:val="24"/>
          <w:szCs w:val="24"/>
        </w:rPr>
        <w:t>980</w:t>
      </w:r>
    </w:p>
    <w:p w14:paraId="075A386A" w14:textId="34D3905A" w:rsidR="006C3E0C" w:rsidRPr="003B1664" w:rsidRDefault="006C3E0C"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 xml:space="preserve">Cash and </w:t>
      </w:r>
      <w:r w:rsidR="008B7A78" w:rsidRPr="003B1664">
        <w:rPr>
          <w:rFonts w:ascii="Times New Roman" w:hAnsi="Times New Roman" w:cs="Times New Roman"/>
          <w:sz w:val="24"/>
          <w:szCs w:val="24"/>
        </w:rPr>
        <w:t>cash equivalents</w:t>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008B7A78" w:rsidRPr="003B1664">
        <w:rPr>
          <w:rFonts w:ascii="Times New Roman" w:hAnsi="Times New Roman" w:cs="Times New Roman"/>
          <w:sz w:val="24"/>
          <w:szCs w:val="24"/>
        </w:rPr>
        <w:tab/>
      </w:r>
      <w:r w:rsidRPr="003B1664">
        <w:rPr>
          <w:rFonts w:ascii="Times New Roman" w:hAnsi="Times New Roman" w:cs="Times New Roman"/>
          <w:sz w:val="24"/>
          <w:szCs w:val="24"/>
        </w:rPr>
        <w:t>96</w:t>
      </w:r>
      <w:r w:rsidR="00386A32">
        <w:rPr>
          <w:rFonts w:ascii="Times New Roman" w:hAnsi="Times New Roman" w:cs="Times New Roman"/>
          <w:sz w:val="24"/>
          <w:szCs w:val="24"/>
        </w:rPr>
        <w:t>,</w:t>
      </w:r>
      <w:r w:rsidRPr="003B1664">
        <w:rPr>
          <w:rFonts w:ascii="Times New Roman" w:hAnsi="Times New Roman" w:cs="Times New Roman"/>
          <w:sz w:val="24"/>
          <w:szCs w:val="24"/>
        </w:rPr>
        <w:t xml:space="preserve">000 </w:t>
      </w:r>
    </w:p>
    <w:p w14:paraId="6F2ED1E4" w14:textId="76393A94" w:rsidR="008B7A78" w:rsidRPr="003B1664" w:rsidRDefault="006C3E0C" w:rsidP="003B1664">
      <w:pPr>
        <w:spacing w:line="360" w:lineRule="auto"/>
        <w:rPr>
          <w:rFonts w:ascii="Times New Roman" w:hAnsi="Times New Roman" w:cs="Times New Roman"/>
          <w:sz w:val="24"/>
          <w:szCs w:val="24"/>
        </w:rPr>
      </w:pPr>
      <w:r w:rsidRPr="003B1664">
        <w:rPr>
          <w:rFonts w:ascii="Times New Roman" w:hAnsi="Times New Roman" w:cs="Times New Roman"/>
          <w:b/>
          <w:bCs/>
          <w:sz w:val="24"/>
          <w:szCs w:val="24"/>
        </w:rPr>
        <w:t>Total current as</w:t>
      </w:r>
      <w:r w:rsidR="008B7A78" w:rsidRPr="003B1664">
        <w:rPr>
          <w:rFonts w:ascii="Times New Roman" w:hAnsi="Times New Roman" w:cs="Times New Roman"/>
          <w:b/>
          <w:bCs/>
          <w:sz w:val="24"/>
          <w:szCs w:val="24"/>
        </w:rPr>
        <w:t>set:</w:t>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3B1664">
        <w:rPr>
          <w:rFonts w:ascii="Times New Roman" w:hAnsi="Times New Roman" w:cs="Times New Roman"/>
          <w:b/>
          <w:bCs/>
          <w:sz w:val="24"/>
          <w:szCs w:val="24"/>
        </w:rPr>
        <w:tab/>
      </w:r>
      <w:r w:rsidR="008B7A78" w:rsidRPr="00432415">
        <w:rPr>
          <w:rFonts w:ascii="Times New Roman" w:hAnsi="Times New Roman" w:cs="Times New Roman"/>
          <w:b/>
          <w:bCs/>
          <w:sz w:val="24"/>
          <w:szCs w:val="24"/>
          <w:u w:val="single"/>
        </w:rPr>
        <w:t>77</w:t>
      </w:r>
      <w:r w:rsidR="004F6D5E">
        <w:rPr>
          <w:rFonts w:ascii="Times New Roman" w:hAnsi="Times New Roman" w:cs="Times New Roman"/>
          <w:b/>
          <w:bCs/>
          <w:sz w:val="24"/>
          <w:szCs w:val="24"/>
          <w:u w:val="single"/>
        </w:rPr>
        <w:t>7</w:t>
      </w:r>
      <w:r w:rsidR="00386A32">
        <w:rPr>
          <w:rFonts w:ascii="Times New Roman" w:hAnsi="Times New Roman" w:cs="Times New Roman"/>
          <w:b/>
          <w:bCs/>
          <w:sz w:val="24"/>
          <w:szCs w:val="24"/>
          <w:u w:val="single"/>
        </w:rPr>
        <w:t>,</w:t>
      </w:r>
      <w:r w:rsidR="008B7A78" w:rsidRPr="00432415">
        <w:rPr>
          <w:rFonts w:ascii="Times New Roman" w:hAnsi="Times New Roman" w:cs="Times New Roman"/>
          <w:b/>
          <w:bCs/>
          <w:sz w:val="24"/>
          <w:szCs w:val="24"/>
          <w:u w:val="single"/>
        </w:rPr>
        <w:t>9</w:t>
      </w:r>
      <w:r w:rsidR="004F6D5E">
        <w:rPr>
          <w:rFonts w:ascii="Times New Roman" w:hAnsi="Times New Roman" w:cs="Times New Roman"/>
          <w:b/>
          <w:bCs/>
          <w:sz w:val="24"/>
          <w:szCs w:val="24"/>
          <w:u w:val="single"/>
        </w:rPr>
        <w:t>5</w:t>
      </w:r>
      <w:r w:rsidR="008B7A78" w:rsidRPr="00432415">
        <w:rPr>
          <w:rFonts w:ascii="Times New Roman" w:hAnsi="Times New Roman" w:cs="Times New Roman"/>
          <w:b/>
          <w:bCs/>
          <w:sz w:val="24"/>
          <w:szCs w:val="24"/>
          <w:u w:val="single"/>
        </w:rPr>
        <w:t>5</w:t>
      </w:r>
      <w:r w:rsidR="004C45FC">
        <w:rPr>
          <w:rFonts w:ascii="Times New Roman" w:hAnsi="Times New Roman" w:cs="Times New Roman"/>
          <w:b/>
          <w:bCs/>
          <w:sz w:val="24"/>
          <w:szCs w:val="24"/>
          <w:u w:val="single"/>
        </w:rPr>
        <w:t xml:space="preserve"> </w:t>
      </w:r>
    </w:p>
    <w:p w14:paraId="6A02A692" w14:textId="57397993" w:rsidR="00725D4C" w:rsidRPr="00432415" w:rsidRDefault="006C3E0C" w:rsidP="003B1664">
      <w:pPr>
        <w:spacing w:line="360" w:lineRule="auto"/>
        <w:rPr>
          <w:rFonts w:ascii="Times New Roman" w:hAnsi="Times New Roman" w:cs="Times New Roman"/>
          <w:b/>
          <w:bCs/>
          <w:sz w:val="24"/>
          <w:szCs w:val="24"/>
          <w:u w:val="single"/>
        </w:rPr>
      </w:pPr>
      <w:r w:rsidRPr="003B1664">
        <w:rPr>
          <w:rFonts w:ascii="Times New Roman" w:hAnsi="Times New Roman" w:cs="Times New Roman"/>
          <w:b/>
          <w:bCs/>
          <w:sz w:val="24"/>
          <w:szCs w:val="24"/>
        </w:rPr>
        <w:t xml:space="preserve">Total assets </w:t>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sz w:val="24"/>
          <w:szCs w:val="24"/>
        </w:rPr>
        <w:tab/>
      </w:r>
      <w:r w:rsidR="00725D4C" w:rsidRPr="003B1664">
        <w:rPr>
          <w:rFonts w:ascii="Times New Roman" w:hAnsi="Times New Roman" w:cs="Times New Roman"/>
          <w:b/>
          <w:bCs/>
          <w:color w:val="FF0000"/>
          <w:sz w:val="24"/>
          <w:szCs w:val="24"/>
        </w:rPr>
        <w:tab/>
      </w:r>
      <w:r w:rsidR="00725D4C" w:rsidRPr="00432415">
        <w:rPr>
          <w:rFonts w:ascii="Times New Roman" w:hAnsi="Times New Roman" w:cs="Times New Roman"/>
          <w:b/>
          <w:bCs/>
          <w:sz w:val="24"/>
          <w:szCs w:val="24"/>
          <w:u w:val="single"/>
        </w:rPr>
        <w:t>2</w:t>
      </w:r>
      <w:r w:rsidR="00386A32">
        <w:rPr>
          <w:rFonts w:ascii="Times New Roman" w:hAnsi="Times New Roman" w:cs="Times New Roman"/>
          <w:b/>
          <w:bCs/>
          <w:sz w:val="24"/>
          <w:szCs w:val="24"/>
          <w:u w:val="single"/>
        </w:rPr>
        <w:t>,</w:t>
      </w:r>
      <w:r w:rsidR="00725D4C" w:rsidRPr="00432415">
        <w:rPr>
          <w:rFonts w:ascii="Times New Roman" w:hAnsi="Times New Roman" w:cs="Times New Roman"/>
          <w:b/>
          <w:bCs/>
          <w:sz w:val="24"/>
          <w:szCs w:val="24"/>
          <w:u w:val="single"/>
        </w:rPr>
        <w:t>02</w:t>
      </w:r>
      <w:r w:rsidR="004F6D5E">
        <w:rPr>
          <w:rFonts w:ascii="Times New Roman" w:hAnsi="Times New Roman" w:cs="Times New Roman"/>
          <w:b/>
          <w:bCs/>
          <w:sz w:val="24"/>
          <w:szCs w:val="24"/>
          <w:u w:val="single"/>
        </w:rPr>
        <w:t>7</w:t>
      </w:r>
      <w:r w:rsidR="00386A32">
        <w:rPr>
          <w:rFonts w:ascii="Times New Roman" w:hAnsi="Times New Roman" w:cs="Times New Roman"/>
          <w:b/>
          <w:bCs/>
          <w:sz w:val="24"/>
          <w:szCs w:val="24"/>
          <w:u w:val="single"/>
        </w:rPr>
        <w:t>,</w:t>
      </w:r>
      <w:r w:rsidR="00725D4C" w:rsidRPr="00432415">
        <w:rPr>
          <w:rFonts w:ascii="Times New Roman" w:hAnsi="Times New Roman" w:cs="Times New Roman"/>
          <w:b/>
          <w:bCs/>
          <w:sz w:val="24"/>
          <w:szCs w:val="24"/>
          <w:u w:val="single"/>
        </w:rPr>
        <w:t>9</w:t>
      </w:r>
      <w:r w:rsidR="004F6D5E">
        <w:rPr>
          <w:rFonts w:ascii="Times New Roman" w:hAnsi="Times New Roman" w:cs="Times New Roman"/>
          <w:b/>
          <w:bCs/>
          <w:sz w:val="24"/>
          <w:szCs w:val="24"/>
          <w:u w:val="single"/>
        </w:rPr>
        <w:t>5</w:t>
      </w:r>
      <w:r w:rsidR="00725D4C" w:rsidRPr="00432415">
        <w:rPr>
          <w:rFonts w:ascii="Times New Roman" w:hAnsi="Times New Roman" w:cs="Times New Roman"/>
          <w:b/>
          <w:bCs/>
          <w:sz w:val="24"/>
          <w:szCs w:val="24"/>
          <w:u w:val="single"/>
        </w:rPr>
        <w:t>5</w:t>
      </w:r>
      <w:r w:rsidR="004C45FC">
        <w:rPr>
          <w:rFonts w:ascii="Times New Roman" w:hAnsi="Times New Roman" w:cs="Times New Roman"/>
          <w:b/>
          <w:bCs/>
          <w:sz w:val="24"/>
          <w:szCs w:val="24"/>
          <w:u w:val="single"/>
        </w:rPr>
        <w:t xml:space="preserve"> </w:t>
      </w:r>
    </w:p>
    <w:p w14:paraId="3807BD6E" w14:textId="447AB720" w:rsidR="00714636" w:rsidRPr="004E47B9" w:rsidRDefault="00714636" w:rsidP="003B1664">
      <w:pPr>
        <w:spacing w:line="360" w:lineRule="auto"/>
        <w:rPr>
          <w:rFonts w:ascii="Times New Roman" w:hAnsi="Times New Roman" w:cs="Times New Roman"/>
          <w:b/>
          <w:bCs/>
          <w:sz w:val="28"/>
          <w:szCs w:val="28"/>
          <w:u w:val="single"/>
        </w:rPr>
      </w:pPr>
      <w:r w:rsidRPr="004E47B9">
        <w:rPr>
          <w:rFonts w:ascii="Times New Roman" w:hAnsi="Times New Roman" w:cs="Times New Roman"/>
          <w:b/>
          <w:bCs/>
          <w:sz w:val="28"/>
          <w:szCs w:val="28"/>
          <w:u w:val="single"/>
        </w:rPr>
        <w:t>LIABILITIES</w:t>
      </w:r>
    </w:p>
    <w:p w14:paraId="064BCBD3" w14:textId="77777777" w:rsidR="00714636" w:rsidRPr="003B1664" w:rsidRDefault="00714636"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 xml:space="preserve">Current liabilities: </w:t>
      </w:r>
    </w:p>
    <w:p w14:paraId="24D70C42" w14:textId="556BFC65" w:rsidR="00714636" w:rsidRPr="003B1664" w:rsidRDefault="00714636"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Trade and other payables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t>188</w:t>
      </w:r>
      <w:r w:rsidR="00386A32">
        <w:rPr>
          <w:rFonts w:ascii="Times New Roman" w:hAnsi="Times New Roman" w:cs="Times New Roman"/>
          <w:sz w:val="24"/>
          <w:szCs w:val="24"/>
        </w:rPr>
        <w:t>,</w:t>
      </w:r>
      <w:r w:rsidRPr="003B1664">
        <w:rPr>
          <w:rFonts w:ascii="Times New Roman" w:hAnsi="Times New Roman" w:cs="Times New Roman"/>
          <w:sz w:val="24"/>
          <w:szCs w:val="24"/>
        </w:rPr>
        <w:t xml:space="preserve">625 </w:t>
      </w:r>
    </w:p>
    <w:p w14:paraId="41A96CCA" w14:textId="6977875D" w:rsidR="004B1E7E" w:rsidRPr="003B1664" w:rsidRDefault="00714636"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Short term borrowings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4B1E7E" w:rsidRPr="003B1664">
        <w:rPr>
          <w:rFonts w:ascii="Times New Roman" w:hAnsi="Times New Roman" w:cs="Times New Roman"/>
          <w:sz w:val="24"/>
          <w:szCs w:val="24"/>
        </w:rPr>
        <w:t>3</w:t>
      </w:r>
      <w:r w:rsidR="00386A32">
        <w:rPr>
          <w:rFonts w:ascii="Times New Roman" w:hAnsi="Times New Roman" w:cs="Times New Roman"/>
          <w:sz w:val="24"/>
          <w:szCs w:val="24"/>
        </w:rPr>
        <w:t>,</w:t>
      </w:r>
      <w:r w:rsidR="004B1E7E" w:rsidRPr="003B1664">
        <w:rPr>
          <w:rFonts w:ascii="Times New Roman" w:hAnsi="Times New Roman" w:cs="Times New Roman"/>
          <w:sz w:val="24"/>
          <w:szCs w:val="24"/>
        </w:rPr>
        <w:t>000</w:t>
      </w:r>
    </w:p>
    <w:p w14:paraId="5611C8F6" w14:textId="355662FF" w:rsidR="00714636" w:rsidRPr="003B1664" w:rsidRDefault="00714636"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Current tax payable</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t>100</w:t>
      </w:r>
      <w:r w:rsidR="00386A32">
        <w:rPr>
          <w:rFonts w:ascii="Times New Roman" w:hAnsi="Times New Roman" w:cs="Times New Roman"/>
          <w:sz w:val="24"/>
          <w:szCs w:val="24"/>
        </w:rPr>
        <w:t>,</w:t>
      </w:r>
      <w:r w:rsidRPr="003B1664">
        <w:rPr>
          <w:rFonts w:ascii="Times New Roman" w:hAnsi="Times New Roman" w:cs="Times New Roman"/>
          <w:sz w:val="24"/>
          <w:szCs w:val="24"/>
        </w:rPr>
        <w:t>000</w:t>
      </w:r>
    </w:p>
    <w:p w14:paraId="652403E8" w14:textId="528166CC" w:rsidR="00714636" w:rsidRPr="00432415" w:rsidRDefault="00714636" w:rsidP="003B1664">
      <w:pPr>
        <w:spacing w:line="360" w:lineRule="auto"/>
        <w:rPr>
          <w:rFonts w:ascii="Times New Roman" w:hAnsi="Times New Roman" w:cs="Times New Roman"/>
          <w:b/>
          <w:bCs/>
          <w:sz w:val="24"/>
          <w:szCs w:val="24"/>
          <w:u w:val="single"/>
        </w:rPr>
      </w:pPr>
      <w:r w:rsidRPr="003B1664">
        <w:rPr>
          <w:rFonts w:ascii="Times New Roman" w:hAnsi="Times New Roman" w:cs="Times New Roman"/>
          <w:b/>
          <w:bCs/>
          <w:sz w:val="24"/>
          <w:szCs w:val="24"/>
        </w:rPr>
        <w:t>Accruals:</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4B1E7E" w:rsidRPr="00432415">
        <w:rPr>
          <w:rFonts w:ascii="Times New Roman" w:hAnsi="Times New Roman" w:cs="Times New Roman"/>
          <w:b/>
          <w:bCs/>
          <w:sz w:val="24"/>
          <w:szCs w:val="24"/>
        </w:rPr>
        <w:t>29</w:t>
      </w:r>
      <w:r w:rsidR="00872451">
        <w:rPr>
          <w:rFonts w:ascii="Times New Roman" w:hAnsi="Times New Roman" w:cs="Times New Roman"/>
          <w:b/>
          <w:bCs/>
          <w:sz w:val="24"/>
          <w:szCs w:val="24"/>
        </w:rPr>
        <w:t>1</w:t>
      </w:r>
      <w:r w:rsidR="00386A32">
        <w:rPr>
          <w:rFonts w:ascii="Times New Roman" w:hAnsi="Times New Roman" w:cs="Times New Roman"/>
          <w:b/>
          <w:bCs/>
          <w:sz w:val="24"/>
          <w:szCs w:val="24"/>
        </w:rPr>
        <w:t>,</w:t>
      </w:r>
      <w:r w:rsidR="004B1E7E" w:rsidRPr="00432415">
        <w:rPr>
          <w:rFonts w:ascii="Times New Roman" w:hAnsi="Times New Roman" w:cs="Times New Roman"/>
          <w:b/>
          <w:bCs/>
          <w:sz w:val="24"/>
          <w:szCs w:val="24"/>
        </w:rPr>
        <w:t>6</w:t>
      </w:r>
      <w:r w:rsidR="00872451">
        <w:rPr>
          <w:rFonts w:ascii="Times New Roman" w:hAnsi="Times New Roman" w:cs="Times New Roman"/>
          <w:b/>
          <w:bCs/>
          <w:sz w:val="24"/>
          <w:szCs w:val="24"/>
        </w:rPr>
        <w:t>2</w:t>
      </w:r>
      <w:r w:rsidR="004B1E7E" w:rsidRPr="00432415">
        <w:rPr>
          <w:rFonts w:ascii="Times New Roman" w:hAnsi="Times New Roman" w:cs="Times New Roman"/>
          <w:b/>
          <w:bCs/>
          <w:sz w:val="24"/>
          <w:szCs w:val="24"/>
        </w:rPr>
        <w:t>5</w:t>
      </w:r>
      <w:r w:rsidR="004C45FC">
        <w:rPr>
          <w:rFonts w:ascii="Times New Roman" w:hAnsi="Times New Roman" w:cs="Times New Roman"/>
          <w:b/>
          <w:bCs/>
          <w:sz w:val="24"/>
          <w:szCs w:val="24"/>
        </w:rPr>
        <w:t xml:space="preserve"> </w:t>
      </w:r>
    </w:p>
    <w:p w14:paraId="519899AC" w14:textId="77777777" w:rsidR="003B1664" w:rsidRDefault="003B1664" w:rsidP="003B1664">
      <w:pPr>
        <w:spacing w:line="360" w:lineRule="auto"/>
        <w:rPr>
          <w:rFonts w:ascii="Times New Roman" w:hAnsi="Times New Roman" w:cs="Times New Roman"/>
          <w:b/>
          <w:bCs/>
          <w:sz w:val="24"/>
          <w:szCs w:val="24"/>
        </w:rPr>
      </w:pPr>
    </w:p>
    <w:p w14:paraId="053E5D5C" w14:textId="77777777" w:rsidR="004F1243" w:rsidRDefault="004F1243" w:rsidP="003B1664">
      <w:pPr>
        <w:spacing w:line="360" w:lineRule="auto"/>
        <w:rPr>
          <w:rFonts w:ascii="Times New Roman" w:hAnsi="Times New Roman" w:cs="Times New Roman"/>
          <w:b/>
          <w:bCs/>
          <w:sz w:val="24"/>
          <w:szCs w:val="24"/>
        </w:rPr>
      </w:pPr>
    </w:p>
    <w:p w14:paraId="1042C800" w14:textId="6B6E65A5" w:rsidR="008E16F4" w:rsidRPr="003B1664" w:rsidRDefault="008E16F4"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lastRenderedPageBreak/>
        <w:t>Non-current Liabilities:</w:t>
      </w:r>
    </w:p>
    <w:p w14:paraId="3310EB23" w14:textId="58E22CDE" w:rsidR="008E16F4" w:rsidRPr="003B1664" w:rsidRDefault="008E16F4"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Long Term borrowings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4B1E7E" w:rsidRPr="003B1664">
        <w:rPr>
          <w:rFonts w:ascii="Times New Roman" w:hAnsi="Times New Roman" w:cs="Times New Roman"/>
          <w:sz w:val="24"/>
          <w:szCs w:val="24"/>
        </w:rPr>
        <w:t>200</w:t>
      </w:r>
      <w:r w:rsidR="00386A32">
        <w:rPr>
          <w:rFonts w:ascii="Times New Roman" w:hAnsi="Times New Roman" w:cs="Times New Roman"/>
          <w:sz w:val="24"/>
          <w:szCs w:val="24"/>
        </w:rPr>
        <w:t>,</w:t>
      </w:r>
      <w:r w:rsidR="004B1E7E" w:rsidRPr="003B1664">
        <w:rPr>
          <w:rFonts w:ascii="Times New Roman" w:hAnsi="Times New Roman" w:cs="Times New Roman"/>
          <w:sz w:val="24"/>
          <w:szCs w:val="24"/>
        </w:rPr>
        <w:t>00</w:t>
      </w:r>
      <w:r w:rsidR="008B3FE7" w:rsidRPr="003B1664">
        <w:rPr>
          <w:rFonts w:ascii="Times New Roman" w:hAnsi="Times New Roman" w:cs="Times New Roman"/>
          <w:sz w:val="24"/>
          <w:szCs w:val="24"/>
        </w:rPr>
        <w:t>0</w:t>
      </w:r>
    </w:p>
    <w:p w14:paraId="51A6DD6E" w14:textId="3D464E87" w:rsidR="008E16F4" w:rsidRPr="003B1664" w:rsidRDefault="008E16F4"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Long Term Provisions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p>
    <w:p w14:paraId="2446B2D5" w14:textId="77777777" w:rsidR="0037350C" w:rsidRPr="003B1664" w:rsidRDefault="0037350C" w:rsidP="003B1664">
      <w:pPr>
        <w:spacing w:line="360" w:lineRule="auto"/>
        <w:rPr>
          <w:rFonts w:ascii="Times New Roman" w:hAnsi="Times New Roman" w:cs="Times New Roman"/>
          <w:b/>
          <w:bCs/>
          <w:sz w:val="24"/>
          <w:szCs w:val="24"/>
        </w:rPr>
      </w:pPr>
    </w:p>
    <w:p w14:paraId="1A012E78" w14:textId="6B7EDDEA" w:rsidR="008B3FE7" w:rsidRPr="003B1664" w:rsidRDefault="008B3FE7"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Total Non-current liabilities</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432415">
        <w:rPr>
          <w:rFonts w:ascii="Times New Roman" w:hAnsi="Times New Roman" w:cs="Times New Roman"/>
          <w:b/>
          <w:bCs/>
          <w:sz w:val="24"/>
          <w:szCs w:val="24"/>
          <w:u w:val="single"/>
        </w:rPr>
        <w:t>200</w:t>
      </w:r>
      <w:r w:rsidR="00386A32">
        <w:rPr>
          <w:rFonts w:ascii="Times New Roman" w:hAnsi="Times New Roman" w:cs="Times New Roman"/>
          <w:b/>
          <w:bCs/>
          <w:sz w:val="24"/>
          <w:szCs w:val="24"/>
          <w:u w:val="single"/>
        </w:rPr>
        <w:t>,</w:t>
      </w:r>
      <w:r w:rsidRPr="00432415">
        <w:rPr>
          <w:rFonts w:ascii="Times New Roman" w:hAnsi="Times New Roman" w:cs="Times New Roman"/>
          <w:b/>
          <w:bCs/>
          <w:sz w:val="24"/>
          <w:szCs w:val="24"/>
          <w:u w:val="single"/>
        </w:rPr>
        <w:t>000</w:t>
      </w:r>
    </w:p>
    <w:p w14:paraId="1561776F" w14:textId="77777777" w:rsidR="00E14959" w:rsidRPr="003B1664" w:rsidRDefault="00E14959" w:rsidP="003B1664">
      <w:pPr>
        <w:spacing w:line="360" w:lineRule="auto"/>
        <w:rPr>
          <w:rFonts w:ascii="Times New Roman" w:hAnsi="Times New Roman" w:cs="Times New Roman"/>
          <w:b/>
          <w:bCs/>
          <w:sz w:val="24"/>
          <w:szCs w:val="24"/>
        </w:rPr>
      </w:pPr>
    </w:p>
    <w:p w14:paraId="2C905D70" w14:textId="10F819D1" w:rsidR="00E14959" w:rsidRPr="00432415" w:rsidRDefault="008E16F4" w:rsidP="003B1664">
      <w:pPr>
        <w:spacing w:line="360" w:lineRule="auto"/>
        <w:rPr>
          <w:rFonts w:ascii="Times New Roman" w:hAnsi="Times New Roman" w:cs="Times New Roman"/>
          <w:b/>
          <w:bCs/>
          <w:sz w:val="24"/>
          <w:szCs w:val="24"/>
          <w:u w:val="single"/>
        </w:rPr>
      </w:pPr>
      <w:r w:rsidRPr="003B1664">
        <w:rPr>
          <w:rFonts w:ascii="Times New Roman" w:hAnsi="Times New Roman" w:cs="Times New Roman"/>
          <w:b/>
          <w:bCs/>
          <w:sz w:val="24"/>
          <w:szCs w:val="24"/>
        </w:rPr>
        <w:t>Total Liabilities</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E14959" w:rsidRPr="00432415">
        <w:rPr>
          <w:rFonts w:ascii="Times New Roman" w:hAnsi="Times New Roman" w:cs="Times New Roman"/>
          <w:b/>
          <w:bCs/>
          <w:sz w:val="24"/>
          <w:szCs w:val="24"/>
          <w:u w:val="single"/>
        </w:rPr>
        <w:t>49</w:t>
      </w:r>
      <w:r w:rsidR="00AB0D34">
        <w:rPr>
          <w:rFonts w:ascii="Times New Roman" w:hAnsi="Times New Roman" w:cs="Times New Roman"/>
          <w:b/>
          <w:bCs/>
          <w:sz w:val="24"/>
          <w:szCs w:val="24"/>
          <w:u w:val="single"/>
        </w:rPr>
        <w:t>1</w:t>
      </w:r>
      <w:r w:rsidR="00386A32">
        <w:rPr>
          <w:rFonts w:ascii="Times New Roman" w:hAnsi="Times New Roman" w:cs="Times New Roman"/>
          <w:b/>
          <w:bCs/>
          <w:sz w:val="24"/>
          <w:szCs w:val="24"/>
          <w:u w:val="single"/>
        </w:rPr>
        <w:t>,</w:t>
      </w:r>
      <w:r w:rsidR="00AB0D34">
        <w:rPr>
          <w:rFonts w:ascii="Times New Roman" w:hAnsi="Times New Roman" w:cs="Times New Roman"/>
          <w:b/>
          <w:bCs/>
          <w:sz w:val="24"/>
          <w:szCs w:val="24"/>
          <w:u w:val="single"/>
        </w:rPr>
        <w:t>62</w:t>
      </w:r>
      <w:r w:rsidR="00E14959" w:rsidRPr="00432415">
        <w:rPr>
          <w:rFonts w:ascii="Times New Roman" w:hAnsi="Times New Roman" w:cs="Times New Roman"/>
          <w:b/>
          <w:bCs/>
          <w:sz w:val="24"/>
          <w:szCs w:val="24"/>
          <w:u w:val="single"/>
        </w:rPr>
        <w:t>5</w:t>
      </w:r>
      <w:r w:rsidR="004C45FC">
        <w:rPr>
          <w:rFonts w:ascii="Times New Roman" w:hAnsi="Times New Roman" w:cs="Times New Roman"/>
          <w:b/>
          <w:bCs/>
          <w:sz w:val="24"/>
          <w:szCs w:val="24"/>
          <w:u w:val="single"/>
        </w:rPr>
        <w:t xml:space="preserve"> </w:t>
      </w:r>
    </w:p>
    <w:p w14:paraId="434358D4" w14:textId="10DF6B73" w:rsidR="003B1664" w:rsidRPr="00432415" w:rsidRDefault="008E16F4" w:rsidP="003B1664">
      <w:pPr>
        <w:spacing w:line="360" w:lineRule="auto"/>
        <w:rPr>
          <w:rFonts w:ascii="Times New Roman" w:hAnsi="Times New Roman" w:cs="Times New Roman"/>
          <w:b/>
          <w:bCs/>
          <w:sz w:val="24"/>
          <w:szCs w:val="24"/>
          <w:u w:val="double"/>
        </w:rPr>
      </w:pPr>
      <w:r w:rsidRPr="003B1664">
        <w:rPr>
          <w:rFonts w:ascii="Times New Roman" w:hAnsi="Times New Roman" w:cs="Times New Roman"/>
          <w:b/>
          <w:bCs/>
          <w:sz w:val="24"/>
          <w:szCs w:val="24"/>
        </w:rPr>
        <w:t>Net assets</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3B1664" w:rsidRPr="00432415">
        <w:rPr>
          <w:rFonts w:ascii="Times New Roman" w:hAnsi="Times New Roman" w:cs="Times New Roman"/>
          <w:b/>
          <w:bCs/>
          <w:sz w:val="24"/>
          <w:szCs w:val="24"/>
          <w:u w:val="double"/>
        </w:rPr>
        <w:t>1</w:t>
      </w:r>
      <w:r w:rsidR="00386A32">
        <w:rPr>
          <w:rFonts w:ascii="Times New Roman" w:hAnsi="Times New Roman" w:cs="Times New Roman"/>
          <w:b/>
          <w:bCs/>
          <w:sz w:val="24"/>
          <w:szCs w:val="24"/>
          <w:u w:val="double"/>
        </w:rPr>
        <w:t>,</w:t>
      </w:r>
      <w:r w:rsidR="003B1664" w:rsidRPr="00432415">
        <w:rPr>
          <w:rFonts w:ascii="Times New Roman" w:hAnsi="Times New Roman" w:cs="Times New Roman"/>
          <w:b/>
          <w:bCs/>
          <w:sz w:val="24"/>
          <w:szCs w:val="24"/>
          <w:u w:val="double"/>
        </w:rPr>
        <w:t>53</w:t>
      </w:r>
      <w:r w:rsidR="00AB0D34">
        <w:rPr>
          <w:rFonts w:ascii="Times New Roman" w:hAnsi="Times New Roman" w:cs="Times New Roman"/>
          <w:b/>
          <w:bCs/>
          <w:sz w:val="24"/>
          <w:szCs w:val="24"/>
          <w:u w:val="double"/>
        </w:rPr>
        <w:t>6</w:t>
      </w:r>
      <w:r w:rsidR="00386A32">
        <w:rPr>
          <w:rFonts w:ascii="Times New Roman" w:hAnsi="Times New Roman" w:cs="Times New Roman"/>
          <w:b/>
          <w:bCs/>
          <w:sz w:val="24"/>
          <w:szCs w:val="24"/>
          <w:u w:val="double"/>
        </w:rPr>
        <w:t>,</w:t>
      </w:r>
      <w:r w:rsidR="00AB0D34">
        <w:rPr>
          <w:rFonts w:ascii="Times New Roman" w:hAnsi="Times New Roman" w:cs="Times New Roman"/>
          <w:b/>
          <w:bCs/>
          <w:sz w:val="24"/>
          <w:szCs w:val="24"/>
          <w:u w:val="double"/>
        </w:rPr>
        <w:t>33</w:t>
      </w:r>
      <w:r w:rsidR="003B1664" w:rsidRPr="00432415">
        <w:rPr>
          <w:rFonts w:ascii="Times New Roman" w:hAnsi="Times New Roman" w:cs="Times New Roman"/>
          <w:b/>
          <w:bCs/>
          <w:sz w:val="24"/>
          <w:szCs w:val="24"/>
          <w:u w:val="double"/>
        </w:rPr>
        <w:t>0</w:t>
      </w:r>
      <w:r w:rsidR="004C45FC">
        <w:rPr>
          <w:rFonts w:ascii="Times New Roman" w:hAnsi="Times New Roman" w:cs="Times New Roman"/>
          <w:b/>
          <w:bCs/>
          <w:sz w:val="24"/>
          <w:szCs w:val="24"/>
          <w:u w:val="double"/>
        </w:rPr>
        <w:t xml:space="preserve"> </w:t>
      </w:r>
    </w:p>
    <w:p w14:paraId="166FC07A" w14:textId="77777777" w:rsidR="008E16F4" w:rsidRPr="003B1664" w:rsidRDefault="008E16F4" w:rsidP="003B1664">
      <w:pPr>
        <w:spacing w:line="360" w:lineRule="auto"/>
        <w:rPr>
          <w:rFonts w:ascii="Times New Roman" w:hAnsi="Times New Roman" w:cs="Times New Roman"/>
          <w:b/>
          <w:bCs/>
          <w:sz w:val="24"/>
          <w:szCs w:val="24"/>
        </w:rPr>
      </w:pPr>
    </w:p>
    <w:p w14:paraId="21F443B5" w14:textId="59EB1D60" w:rsidR="008E16F4" w:rsidRPr="004E47B9" w:rsidRDefault="008E16F4" w:rsidP="003B1664">
      <w:pPr>
        <w:spacing w:line="360" w:lineRule="auto"/>
        <w:rPr>
          <w:rFonts w:ascii="Times New Roman" w:hAnsi="Times New Roman" w:cs="Times New Roman"/>
          <w:b/>
          <w:bCs/>
          <w:sz w:val="28"/>
          <w:szCs w:val="28"/>
          <w:u w:val="single"/>
        </w:rPr>
      </w:pPr>
      <w:r w:rsidRPr="004E47B9">
        <w:rPr>
          <w:rFonts w:ascii="Times New Roman" w:hAnsi="Times New Roman" w:cs="Times New Roman"/>
          <w:b/>
          <w:bCs/>
          <w:sz w:val="28"/>
          <w:szCs w:val="28"/>
          <w:u w:val="single"/>
        </w:rPr>
        <w:t>EQUITY</w:t>
      </w:r>
    </w:p>
    <w:p w14:paraId="4881E22C" w14:textId="6DA95BF9" w:rsidR="008E16F4" w:rsidRPr="003B1664" w:rsidRDefault="008E16F4"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Share capital</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513535" w:rsidRPr="003B1664">
        <w:rPr>
          <w:rFonts w:ascii="Times New Roman" w:hAnsi="Times New Roman" w:cs="Times New Roman"/>
          <w:sz w:val="24"/>
          <w:szCs w:val="24"/>
        </w:rPr>
        <w:t>900</w:t>
      </w:r>
      <w:r w:rsidR="00386A32">
        <w:rPr>
          <w:rFonts w:ascii="Times New Roman" w:hAnsi="Times New Roman" w:cs="Times New Roman"/>
          <w:sz w:val="24"/>
          <w:szCs w:val="24"/>
        </w:rPr>
        <w:t>,</w:t>
      </w:r>
      <w:r w:rsidR="00513535" w:rsidRPr="003B1664">
        <w:rPr>
          <w:rFonts w:ascii="Times New Roman" w:hAnsi="Times New Roman" w:cs="Times New Roman"/>
          <w:sz w:val="24"/>
          <w:szCs w:val="24"/>
        </w:rPr>
        <w:t>000</w:t>
      </w:r>
    </w:p>
    <w:p w14:paraId="7A4DA1D3" w14:textId="772A998A" w:rsidR="008E16F4" w:rsidRPr="003B1664" w:rsidRDefault="008E16F4"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Share premium</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8B3FE7" w:rsidRPr="003B1664">
        <w:rPr>
          <w:rFonts w:ascii="Times New Roman" w:hAnsi="Times New Roman" w:cs="Times New Roman"/>
          <w:sz w:val="24"/>
          <w:szCs w:val="24"/>
        </w:rPr>
        <w:t>500</w:t>
      </w:r>
      <w:r w:rsidR="00386A32">
        <w:rPr>
          <w:rFonts w:ascii="Times New Roman" w:hAnsi="Times New Roman" w:cs="Times New Roman"/>
          <w:sz w:val="24"/>
          <w:szCs w:val="24"/>
        </w:rPr>
        <w:t>,</w:t>
      </w:r>
      <w:r w:rsidR="008B3FE7" w:rsidRPr="003B1664">
        <w:rPr>
          <w:rFonts w:ascii="Times New Roman" w:hAnsi="Times New Roman" w:cs="Times New Roman"/>
          <w:sz w:val="24"/>
          <w:szCs w:val="24"/>
        </w:rPr>
        <w:t>000</w:t>
      </w:r>
    </w:p>
    <w:p w14:paraId="607AB712" w14:textId="21BEDE56" w:rsidR="008E16F4" w:rsidRDefault="008E16F4"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Retained earnings</w:t>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Pr="003B1664">
        <w:rPr>
          <w:rFonts w:ascii="Times New Roman" w:hAnsi="Times New Roman" w:cs="Times New Roman"/>
          <w:sz w:val="24"/>
          <w:szCs w:val="24"/>
        </w:rPr>
        <w:tab/>
      </w:r>
      <w:r w:rsidR="004B1E7E" w:rsidRPr="003B1664">
        <w:rPr>
          <w:rFonts w:ascii="Times New Roman" w:hAnsi="Times New Roman" w:cs="Times New Roman"/>
          <w:sz w:val="24"/>
          <w:szCs w:val="24"/>
        </w:rPr>
        <w:t>132</w:t>
      </w:r>
      <w:r w:rsidR="00386A32">
        <w:rPr>
          <w:rFonts w:ascii="Times New Roman" w:hAnsi="Times New Roman" w:cs="Times New Roman"/>
          <w:sz w:val="24"/>
          <w:szCs w:val="24"/>
        </w:rPr>
        <w:t>,</w:t>
      </w:r>
      <w:r w:rsidR="004B1E7E" w:rsidRPr="003B1664">
        <w:rPr>
          <w:rFonts w:ascii="Times New Roman" w:hAnsi="Times New Roman" w:cs="Times New Roman"/>
          <w:sz w:val="24"/>
          <w:szCs w:val="24"/>
        </w:rPr>
        <w:t>000</w:t>
      </w:r>
    </w:p>
    <w:p w14:paraId="161F297F" w14:textId="1D6FA74B" w:rsidR="0033695A" w:rsidRPr="00A23541" w:rsidRDefault="004C45FC" w:rsidP="003B1664">
      <w:pPr>
        <w:spacing w:line="360" w:lineRule="auto"/>
        <w:rPr>
          <w:rFonts w:ascii="Times New Roman" w:hAnsi="Times New Roman" w:cs="Times New Roman"/>
          <w:color w:val="000000" w:themeColor="text1"/>
          <w:sz w:val="24"/>
          <w:szCs w:val="24"/>
        </w:rPr>
      </w:pPr>
      <w:r>
        <w:rPr>
          <w:rFonts w:ascii="Times New Roman" w:hAnsi="Times New Roman" w:cs="Times New Roman"/>
          <w:color w:val="FF0000"/>
          <w:sz w:val="24"/>
          <w:szCs w:val="24"/>
        </w:rPr>
        <w:t xml:space="preserve"> </w:t>
      </w:r>
      <w:r w:rsidR="0033695A" w:rsidRPr="00A23541">
        <w:rPr>
          <w:rFonts w:ascii="Times New Roman" w:hAnsi="Times New Roman" w:cs="Times New Roman"/>
          <w:color w:val="000000" w:themeColor="text1"/>
          <w:sz w:val="24"/>
          <w:szCs w:val="24"/>
        </w:rPr>
        <w:t>Net profit</w:t>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r>
      <w:r w:rsidR="0033695A" w:rsidRPr="00A23541">
        <w:rPr>
          <w:rFonts w:ascii="Times New Roman" w:hAnsi="Times New Roman" w:cs="Times New Roman"/>
          <w:color w:val="000000" w:themeColor="text1"/>
          <w:sz w:val="24"/>
          <w:szCs w:val="24"/>
        </w:rPr>
        <w:tab/>
        <w:t>4</w:t>
      </w:r>
      <w:r w:rsidR="002C309D">
        <w:rPr>
          <w:rFonts w:ascii="Times New Roman" w:hAnsi="Times New Roman" w:cs="Times New Roman"/>
          <w:color w:val="000000" w:themeColor="text1"/>
          <w:sz w:val="24"/>
          <w:szCs w:val="24"/>
        </w:rPr>
        <w:t>,</w:t>
      </w:r>
      <w:r w:rsidR="0033695A" w:rsidRPr="00A23541">
        <w:rPr>
          <w:rFonts w:ascii="Times New Roman" w:hAnsi="Times New Roman" w:cs="Times New Roman"/>
          <w:color w:val="000000" w:themeColor="text1"/>
          <w:sz w:val="24"/>
          <w:szCs w:val="24"/>
        </w:rPr>
        <w:t>330</w:t>
      </w:r>
    </w:p>
    <w:p w14:paraId="19E6DB76" w14:textId="7A6FE4CB" w:rsidR="008E16F4" w:rsidRPr="00432415" w:rsidRDefault="008E16F4" w:rsidP="003B1664">
      <w:pPr>
        <w:spacing w:line="360" w:lineRule="auto"/>
        <w:rPr>
          <w:rFonts w:ascii="Times New Roman" w:hAnsi="Times New Roman" w:cs="Times New Roman"/>
          <w:b/>
          <w:bCs/>
          <w:sz w:val="24"/>
          <w:szCs w:val="24"/>
          <w:u w:val="double"/>
        </w:rPr>
      </w:pPr>
      <w:r w:rsidRPr="003B1664">
        <w:rPr>
          <w:rFonts w:ascii="Times New Roman" w:hAnsi="Times New Roman" w:cs="Times New Roman"/>
          <w:b/>
          <w:bCs/>
          <w:sz w:val="24"/>
          <w:szCs w:val="24"/>
        </w:rPr>
        <w:t>Total Equity</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4B1E7E" w:rsidRPr="00432415">
        <w:rPr>
          <w:rFonts w:ascii="Times New Roman" w:hAnsi="Times New Roman" w:cs="Times New Roman"/>
          <w:b/>
          <w:bCs/>
          <w:sz w:val="24"/>
          <w:szCs w:val="24"/>
          <w:u w:val="double"/>
        </w:rPr>
        <w:t>1</w:t>
      </w:r>
      <w:r w:rsidR="00386A32">
        <w:rPr>
          <w:rFonts w:ascii="Times New Roman" w:hAnsi="Times New Roman" w:cs="Times New Roman"/>
          <w:b/>
          <w:bCs/>
          <w:sz w:val="24"/>
          <w:szCs w:val="24"/>
          <w:u w:val="double"/>
        </w:rPr>
        <w:t>,</w:t>
      </w:r>
      <w:r w:rsidR="004B1E7E" w:rsidRPr="00432415">
        <w:rPr>
          <w:rFonts w:ascii="Times New Roman" w:hAnsi="Times New Roman" w:cs="Times New Roman"/>
          <w:b/>
          <w:bCs/>
          <w:sz w:val="24"/>
          <w:szCs w:val="24"/>
          <w:u w:val="double"/>
        </w:rPr>
        <w:t>53</w:t>
      </w:r>
      <w:r w:rsidR="00A23541">
        <w:rPr>
          <w:rFonts w:ascii="Times New Roman" w:hAnsi="Times New Roman" w:cs="Times New Roman"/>
          <w:b/>
          <w:bCs/>
          <w:sz w:val="24"/>
          <w:szCs w:val="24"/>
          <w:u w:val="double"/>
        </w:rPr>
        <w:t>6</w:t>
      </w:r>
      <w:r w:rsidR="00386A32">
        <w:rPr>
          <w:rFonts w:ascii="Times New Roman" w:hAnsi="Times New Roman" w:cs="Times New Roman"/>
          <w:b/>
          <w:bCs/>
          <w:sz w:val="24"/>
          <w:szCs w:val="24"/>
          <w:u w:val="double"/>
        </w:rPr>
        <w:t>,</w:t>
      </w:r>
      <w:r w:rsidR="00A23541">
        <w:rPr>
          <w:rFonts w:ascii="Times New Roman" w:hAnsi="Times New Roman" w:cs="Times New Roman"/>
          <w:b/>
          <w:bCs/>
          <w:sz w:val="24"/>
          <w:szCs w:val="24"/>
          <w:u w:val="double"/>
        </w:rPr>
        <w:t>330</w:t>
      </w:r>
    </w:p>
    <w:p w14:paraId="5A98AEB1" w14:textId="0AACF75F" w:rsidR="00E14959" w:rsidRPr="003B1664" w:rsidRDefault="008E16F4"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 xml:space="preserve">Total Liabilities and Equity </w:t>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00E14959" w:rsidRPr="00432415">
        <w:rPr>
          <w:rFonts w:ascii="Times New Roman" w:hAnsi="Times New Roman" w:cs="Times New Roman"/>
          <w:b/>
          <w:bCs/>
          <w:sz w:val="24"/>
          <w:szCs w:val="24"/>
          <w:u w:val="double"/>
        </w:rPr>
        <w:t>2</w:t>
      </w:r>
      <w:r w:rsidR="00386A32">
        <w:rPr>
          <w:rFonts w:ascii="Times New Roman" w:hAnsi="Times New Roman" w:cs="Times New Roman"/>
          <w:b/>
          <w:bCs/>
          <w:sz w:val="24"/>
          <w:szCs w:val="24"/>
          <w:u w:val="double"/>
        </w:rPr>
        <w:t>,</w:t>
      </w:r>
      <w:r w:rsidR="00E14959" w:rsidRPr="00432415">
        <w:rPr>
          <w:rFonts w:ascii="Times New Roman" w:hAnsi="Times New Roman" w:cs="Times New Roman"/>
          <w:b/>
          <w:bCs/>
          <w:sz w:val="24"/>
          <w:szCs w:val="24"/>
          <w:u w:val="double"/>
        </w:rPr>
        <w:t>02</w:t>
      </w:r>
      <w:r w:rsidR="00693195">
        <w:rPr>
          <w:rFonts w:ascii="Times New Roman" w:hAnsi="Times New Roman" w:cs="Times New Roman"/>
          <w:b/>
          <w:bCs/>
          <w:sz w:val="24"/>
          <w:szCs w:val="24"/>
          <w:u w:val="double"/>
        </w:rPr>
        <w:t>7</w:t>
      </w:r>
      <w:r w:rsidR="00386A32">
        <w:rPr>
          <w:rFonts w:ascii="Times New Roman" w:hAnsi="Times New Roman" w:cs="Times New Roman"/>
          <w:b/>
          <w:bCs/>
          <w:sz w:val="24"/>
          <w:szCs w:val="24"/>
          <w:u w:val="double"/>
        </w:rPr>
        <w:t>,</w:t>
      </w:r>
      <w:r w:rsidR="00E14959" w:rsidRPr="00432415">
        <w:rPr>
          <w:rFonts w:ascii="Times New Roman" w:hAnsi="Times New Roman" w:cs="Times New Roman"/>
          <w:b/>
          <w:bCs/>
          <w:sz w:val="24"/>
          <w:szCs w:val="24"/>
          <w:u w:val="double"/>
        </w:rPr>
        <w:t>9</w:t>
      </w:r>
      <w:r w:rsidR="00693195">
        <w:rPr>
          <w:rFonts w:ascii="Times New Roman" w:hAnsi="Times New Roman" w:cs="Times New Roman"/>
          <w:b/>
          <w:bCs/>
          <w:sz w:val="24"/>
          <w:szCs w:val="24"/>
          <w:u w:val="double"/>
        </w:rPr>
        <w:t>5</w:t>
      </w:r>
      <w:r w:rsidR="00E14959" w:rsidRPr="00432415">
        <w:rPr>
          <w:rFonts w:ascii="Times New Roman" w:hAnsi="Times New Roman" w:cs="Times New Roman"/>
          <w:b/>
          <w:bCs/>
          <w:sz w:val="24"/>
          <w:szCs w:val="24"/>
          <w:u w:val="double"/>
        </w:rPr>
        <w:t>5</w:t>
      </w:r>
      <w:r w:rsidR="004C45FC">
        <w:rPr>
          <w:rFonts w:ascii="Times New Roman" w:hAnsi="Times New Roman" w:cs="Times New Roman"/>
          <w:b/>
          <w:bCs/>
          <w:sz w:val="24"/>
          <w:szCs w:val="24"/>
          <w:u w:val="double"/>
        </w:rPr>
        <w:t xml:space="preserve"> </w:t>
      </w:r>
    </w:p>
    <w:p w14:paraId="546EEAE3" w14:textId="2D428479" w:rsidR="008B3FE7" w:rsidRPr="003B1664" w:rsidRDefault="008B3FE7" w:rsidP="003B1664">
      <w:pPr>
        <w:spacing w:line="360" w:lineRule="auto"/>
        <w:rPr>
          <w:rFonts w:ascii="Times New Roman" w:hAnsi="Times New Roman" w:cs="Times New Roman"/>
          <w:b/>
          <w:bCs/>
          <w:color w:val="4472C4" w:themeColor="accent1"/>
          <w:sz w:val="24"/>
          <w:szCs w:val="24"/>
        </w:rPr>
      </w:pP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r w:rsidRPr="003B1664">
        <w:rPr>
          <w:rFonts w:ascii="Times New Roman" w:hAnsi="Times New Roman" w:cs="Times New Roman"/>
          <w:b/>
          <w:bCs/>
          <w:sz w:val="24"/>
          <w:szCs w:val="24"/>
        </w:rPr>
        <w:tab/>
      </w:r>
    </w:p>
    <w:p w14:paraId="04FD6C42" w14:textId="77777777" w:rsidR="004E47B9" w:rsidRDefault="004E47B9" w:rsidP="003B1664">
      <w:pPr>
        <w:spacing w:line="360" w:lineRule="auto"/>
        <w:rPr>
          <w:rFonts w:ascii="Times New Roman" w:hAnsi="Times New Roman" w:cs="Times New Roman"/>
          <w:b/>
          <w:bCs/>
          <w:sz w:val="28"/>
          <w:szCs w:val="28"/>
        </w:rPr>
      </w:pPr>
    </w:p>
    <w:p w14:paraId="64A6987C" w14:textId="77777777" w:rsidR="004E47B9" w:rsidRDefault="004E47B9" w:rsidP="003B1664">
      <w:pPr>
        <w:spacing w:line="360" w:lineRule="auto"/>
        <w:rPr>
          <w:rFonts w:ascii="Times New Roman" w:hAnsi="Times New Roman" w:cs="Times New Roman"/>
          <w:b/>
          <w:bCs/>
          <w:sz w:val="28"/>
          <w:szCs w:val="28"/>
        </w:rPr>
      </w:pPr>
    </w:p>
    <w:p w14:paraId="0D43A085" w14:textId="77777777" w:rsidR="004E47B9" w:rsidRDefault="004E47B9" w:rsidP="003B1664">
      <w:pPr>
        <w:spacing w:line="360" w:lineRule="auto"/>
        <w:rPr>
          <w:rFonts w:ascii="Times New Roman" w:hAnsi="Times New Roman" w:cs="Times New Roman"/>
          <w:b/>
          <w:bCs/>
          <w:sz w:val="28"/>
          <w:szCs w:val="28"/>
        </w:rPr>
      </w:pPr>
    </w:p>
    <w:p w14:paraId="21575625" w14:textId="77777777" w:rsidR="00B52D3A" w:rsidRDefault="00B52D3A" w:rsidP="003B1664">
      <w:pPr>
        <w:spacing w:line="360" w:lineRule="auto"/>
        <w:rPr>
          <w:rFonts w:ascii="Times New Roman" w:hAnsi="Times New Roman" w:cs="Times New Roman"/>
          <w:b/>
          <w:bCs/>
          <w:sz w:val="28"/>
          <w:szCs w:val="28"/>
        </w:rPr>
      </w:pPr>
    </w:p>
    <w:p w14:paraId="48A4E864" w14:textId="77777777" w:rsidR="0033150D" w:rsidRDefault="0033150D" w:rsidP="003B1664">
      <w:pPr>
        <w:spacing w:line="360" w:lineRule="auto"/>
        <w:rPr>
          <w:rFonts w:ascii="Times New Roman" w:hAnsi="Times New Roman" w:cs="Times New Roman"/>
          <w:b/>
          <w:bCs/>
          <w:sz w:val="28"/>
          <w:szCs w:val="28"/>
        </w:rPr>
      </w:pPr>
    </w:p>
    <w:p w14:paraId="6FF2C1E9" w14:textId="77777777" w:rsidR="004F1243" w:rsidRDefault="004F1243" w:rsidP="003B1664">
      <w:pPr>
        <w:spacing w:line="360" w:lineRule="auto"/>
        <w:rPr>
          <w:rFonts w:ascii="Times New Roman" w:hAnsi="Times New Roman" w:cs="Times New Roman"/>
          <w:b/>
          <w:bCs/>
          <w:sz w:val="28"/>
          <w:szCs w:val="28"/>
        </w:rPr>
      </w:pPr>
    </w:p>
    <w:p w14:paraId="183D6507" w14:textId="449053FC" w:rsidR="008B7A78" w:rsidRPr="004E47B9" w:rsidRDefault="008B7A78" w:rsidP="003B1664">
      <w:pPr>
        <w:spacing w:line="360" w:lineRule="auto"/>
        <w:rPr>
          <w:rFonts w:ascii="Times New Roman" w:hAnsi="Times New Roman" w:cs="Times New Roman"/>
          <w:b/>
          <w:bCs/>
          <w:sz w:val="28"/>
          <w:szCs w:val="28"/>
        </w:rPr>
      </w:pPr>
      <w:r w:rsidRPr="004E47B9">
        <w:rPr>
          <w:rFonts w:ascii="Times New Roman" w:hAnsi="Times New Roman" w:cs="Times New Roman"/>
          <w:b/>
          <w:bCs/>
          <w:sz w:val="28"/>
          <w:szCs w:val="28"/>
        </w:rPr>
        <w:lastRenderedPageBreak/>
        <w:t xml:space="preserve">Calculations: </w:t>
      </w:r>
    </w:p>
    <w:p w14:paraId="5DC979F2" w14:textId="0A5F99C1" w:rsidR="004E47B9" w:rsidRPr="004E47B9" w:rsidRDefault="004E47B9" w:rsidP="003B1664">
      <w:pPr>
        <w:spacing w:line="360" w:lineRule="auto"/>
        <w:rPr>
          <w:rFonts w:ascii="Times New Roman" w:hAnsi="Times New Roman" w:cs="Times New Roman"/>
          <w:b/>
          <w:bCs/>
          <w:sz w:val="28"/>
          <w:szCs w:val="28"/>
          <w:u w:val="single"/>
        </w:rPr>
      </w:pPr>
      <w:r w:rsidRPr="004E47B9">
        <w:rPr>
          <w:rFonts w:ascii="Times New Roman" w:hAnsi="Times New Roman" w:cs="Times New Roman"/>
          <w:b/>
          <w:bCs/>
          <w:sz w:val="28"/>
          <w:szCs w:val="28"/>
          <w:u w:val="single"/>
        </w:rPr>
        <w:t>ASSETS</w:t>
      </w:r>
    </w:p>
    <w:p w14:paraId="1E046B65" w14:textId="056EBB67" w:rsidR="008B7A78" w:rsidRPr="003B1664" w:rsidRDefault="008B7A78"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 xml:space="preserve">Total Current Assets = (inventories + trade other receivables + </w:t>
      </w:r>
      <w:r w:rsidR="004F6D5E">
        <w:rPr>
          <w:rFonts w:ascii="Times New Roman" w:hAnsi="Times New Roman" w:cs="Times New Roman"/>
          <w:b/>
          <w:bCs/>
          <w:sz w:val="24"/>
          <w:szCs w:val="24"/>
        </w:rPr>
        <w:t xml:space="preserve">Goods Value + </w:t>
      </w:r>
      <w:r w:rsidRPr="003B1664">
        <w:rPr>
          <w:rFonts w:ascii="Times New Roman" w:hAnsi="Times New Roman" w:cs="Times New Roman"/>
          <w:b/>
          <w:bCs/>
          <w:sz w:val="24"/>
          <w:szCs w:val="24"/>
        </w:rPr>
        <w:t>Cash and bank equivalents)</w:t>
      </w:r>
    </w:p>
    <w:p w14:paraId="658BD45B" w14:textId="6DAADDED" w:rsidR="008B7A78" w:rsidRDefault="008B7A78"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 xml:space="preserve">Total Current Assets = </w:t>
      </w:r>
      <w:r w:rsidR="00725D4C" w:rsidRPr="003B1664">
        <w:rPr>
          <w:rFonts w:ascii="Times New Roman" w:hAnsi="Times New Roman" w:cs="Times New Roman"/>
          <w:sz w:val="24"/>
          <w:szCs w:val="24"/>
        </w:rPr>
        <w:t>£510</w:t>
      </w:r>
      <w:r w:rsidR="00386A32">
        <w:rPr>
          <w:rFonts w:ascii="Times New Roman" w:hAnsi="Times New Roman" w:cs="Times New Roman"/>
          <w:sz w:val="24"/>
          <w:szCs w:val="24"/>
        </w:rPr>
        <w:t>,</w:t>
      </w:r>
      <w:r w:rsidR="00725D4C" w:rsidRPr="003B1664">
        <w:rPr>
          <w:rFonts w:ascii="Times New Roman" w:hAnsi="Times New Roman" w:cs="Times New Roman"/>
          <w:sz w:val="24"/>
          <w:szCs w:val="24"/>
        </w:rPr>
        <w:t>850 + £170</w:t>
      </w:r>
      <w:r w:rsidR="00386A32">
        <w:rPr>
          <w:rFonts w:ascii="Times New Roman" w:hAnsi="Times New Roman" w:cs="Times New Roman"/>
          <w:sz w:val="24"/>
          <w:szCs w:val="24"/>
        </w:rPr>
        <w:t>,</w:t>
      </w:r>
      <w:r w:rsidR="00725D4C" w:rsidRPr="003B1664">
        <w:rPr>
          <w:rFonts w:ascii="Times New Roman" w:hAnsi="Times New Roman" w:cs="Times New Roman"/>
          <w:sz w:val="24"/>
          <w:szCs w:val="24"/>
        </w:rPr>
        <w:t>125 +</w:t>
      </w:r>
      <w:r w:rsidR="00872451">
        <w:rPr>
          <w:rFonts w:ascii="Times New Roman" w:hAnsi="Times New Roman" w:cs="Times New Roman"/>
          <w:sz w:val="24"/>
          <w:szCs w:val="24"/>
        </w:rPr>
        <w:t xml:space="preserve"> 980 + </w:t>
      </w:r>
      <w:r w:rsidR="00725D4C" w:rsidRPr="003B1664">
        <w:rPr>
          <w:rFonts w:ascii="Times New Roman" w:hAnsi="Times New Roman" w:cs="Times New Roman"/>
          <w:sz w:val="24"/>
          <w:szCs w:val="24"/>
        </w:rPr>
        <w:t>96</w:t>
      </w:r>
      <w:r w:rsidR="00386A32">
        <w:rPr>
          <w:rFonts w:ascii="Times New Roman" w:hAnsi="Times New Roman" w:cs="Times New Roman"/>
          <w:sz w:val="24"/>
          <w:szCs w:val="24"/>
        </w:rPr>
        <w:t>,</w:t>
      </w:r>
      <w:r w:rsidR="00725D4C" w:rsidRPr="003B1664">
        <w:rPr>
          <w:rFonts w:ascii="Times New Roman" w:hAnsi="Times New Roman" w:cs="Times New Roman"/>
          <w:sz w:val="24"/>
          <w:szCs w:val="24"/>
        </w:rPr>
        <w:t>000 = £77</w:t>
      </w:r>
      <w:r w:rsidR="00872451">
        <w:rPr>
          <w:rFonts w:ascii="Times New Roman" w:hAnsi="Times New Roman" w:cs="Times New Roman"/>
          <w:sz w:val="24"/>
          <w:szCs w:val="24"/>
        </w:rPr>
        <w:t>7</w:t>
      </w:r>
      <w:r w:rsidR="00386A32">
        <w:rPr>
          <w:rFonts w:ascii="Times New Roman" w:hAnsi="Times New Roman" w:cs="Times New Roman"/>
          <w:sz w:val="24"/>
          <w:szCs w:val="24"/>
        </w:rPr>
        <w:t>,</w:t>
      </w:r>
      <w:r w:rsidR="00725D4C" w:rsidRPr="003B1664">
        <w:rPr>
          <w:rFonts w:ascii="Times New Roman" w:hAnsi="Times New Roman" w:cs="Times New Roman"/>
          <w:sz w:val="24"/>
          <w:szCs w:val="24"/>
        </w:rPr>
        <w:t>9</w:t>
      </w:r>
      <w:r w:rsidR="00872451">
        <w:rPr>
          <w:rFonts w:ascii="Times New Roman" w:hAnsi="Times New Roman" w:cs="Times New Roman"/>
          <w:sz w:val="24"/>
          <w:szCs w:val="24"/>
        </w:rPr>
        <w:t>5</w:t>
      </w:r>
      <w:r w:rsidR="00725D4C" w:rsidRPr="003B1664">
        <w:rPr>
          <w:rFonts w:ascii="Times New Roman" w:hAnsi="Times New Roman" w:cs="Times New Roman"/>
          <w:sz w:val="24"/>
          <w:szCs w:val="24"/>
        </w:rPr>
        <w:t>5</w:t>
      </w:r>
      <w:r w:rsidR="0037350C" w:rsidRPr="003B1664">
        <w:rPr>
          <w:rFonts w:ascii="Times New Roman" w:hAnsi="Times New Roman" w:cs="Times New Roman"/>
          <w:sz w:val="24"/>
          <w:szCs w:val="24"/>
        </w:rPr>
        <w:t xml:space="preserve"> </w:t>
      </w:r>
    </w:p>
    <w:p w14:paraId="4160FB46" w14:textId="77777777" w:rsidR="00A23541" w:rsidRPr="00AB0D34" w:rsidRDefault="00A23541" w:rsidP="003B1664">
      <w:pPr>
        <w:spacing w:line="360" w:lineRule="auto"/>
        <w:rPr>
          <w:rFonts w:ascii="Times New Roman" w:hAnsi="Times New Roman" w:cs="Times New Roman"/>
          <w:b/>
          <w:bCs/>
          <w:sz w:val="24"/>
          <w:szCs w:val="24"/>
        </w:rPr>
      </w:pPr>
      <w:r w:rsidRPr="00AB0D34">
        <w:rPr>
          <w:rFonts w:ascii="Times New Roman" w:hAnsi="Times New Roman" w:cs="Times New Roman"/>
          <w:b/>
          <w:bCs/>
          <w:sz w:val="24"/>
          <w:szCs w:val="24"/>
        </w:rPr>
        <w:t xml:space="preserve">Total Assets = (total non- current asset + total current asset) </w:t>
      </w:r>
    </w:p>
    <w:p w14:paraId="101BFAF9" w14:textId="67952998" w:rsidR="00A23541" w:rsidRPr="003B1664" w:rsidRDefault="00A23541" w:rsidP="003B1664">
      <w:pPr>
        <w:spacing w:line="360" w:lineRule="auto"/>
        <w:rPr>
          <w:rFonts w:ascii="Times New Roman" w:hAnsi="Times New Roman" w:cs="Times New Roman"/>
          <w:sz w:val="24"/>
          <w:szCs w:val="24"/>
        </w:rPr>
      </w:pPr>
      <w:r>
        <w:rPr>
          <w:rFonts w:ascii="Times New Roman" w:hAnsi="Times New Roman" w:cs="Times New Roman"/>
          <w:sz w:val="24"/>
          <w:szCs w:val="24"/>
        </w:rPr>
        <w:t xml:space="preserve">Total assets </w:t>
      </w:r>
      <w:r w:rsidR="00AB0D34" w:rsidRPr="00AB0D34">
        <w:rPr>
          <w:rFonts w:ascii="Times New Roman" w:hAnsi="Times New Roman" w:cs="Times New Roman"/>
          <w:sz w:val="24"/>
          <w:szCs w:val="24"/>
        </w:rPr>
        <w:t>= £</w:t>
      </w:r>
      <w:r w:rsidRPr="00AB0D34">
        <w:rPr>
          <w:rFonts w:ascii="Times New Roman" w:hAnsi="Times New Roman" w:cs="Times New Roman"/>
          <w:sz w:val="24"/>
          <w:szCs w:val="24"/>
        </w:rPr>
        <w:t>1</w:t>
      </w:r>
      <w:r w:rsidR="00386A32">
        <w:rPr>
          <w:rFonts w:ascii="Times New Roman" w:hAnsi="Times New Roman" w:cs="Times New Roman"/>
          <w:sz w:val="24"/>
          <w:szCs w:val="24"/>
        </w:rPr>
        <w:t>,</w:t>
      </w:r>
      <w:r w:rsidRPr="00AB0D34">
        <w:rPr>
          <w:rFonts w:ascii="Times New Roman" w:hAnsi="Times New Roman" w:cs="Times New Roman"/>
          <w:sz w:val="24"/>
          <w:szCs w:val="24"/>
        </w:rPr>
        <w:t>250</w:t>
      </w:r>
      <w:r w:rsidR="00386A32">
        <w:rPr>
          <w:rFonts w:ascii="Times New Roman" w:hAnsi="Times New Roman" w:cs="Times New Roman"/>
          <w:sz w:val="24"/>
          <w:szCs w:val="24"/>
        </w:rPr>
        <w:t>,</w:t>
      </w:r>
      <w:r w:rsidRPr="00AB0D34">
        <w:rPr>
          <w:rFonts w:ascii="Times New Roman" w:hAnsi="Times New Roman" w:cs="Times New Roman"/>
          <w:sz w:val="24"/>
          <w:szCs w:val="24"/>
        </w:rPr>
        <w:t>000 + £777</w:t>
      </w:r>
      <w:r w:rsidR="00386A32">
        <w:rPr>
          <w:rFonts w:ascii="Times New Roman" w:hAnsi="Times New Roman" w:cs="Times New Roman"/>
          <w:sz w:val="24"/>
          <w:szCs w:val="24"/>
        </w:rPr>
        <w:t>,</w:t>
      </w:r>
      <w:r w:rsidRPr="00AB0D34">
        <w:rPr>
          <w:rFonts w:ascii="Times New Roman" w:hAnsi="Times New Roman" w:cs="Times New Roman"/>
          <w:sz w:val="24"/>
          <w:szCs w:val="24"/>
        </w:rPr>
        <w:t xml:space="preserve">955 = </w:t>
      </w:r>
      <w:r w:rsidR="00AB0D34" w:rsidRPr="00AB0D34">
        <w:rPr>
          <w:rFonts w:ascii="Times New Roman" w:hAnsi="Times New Roman" w:cs="Times New Roman"/>
          <w:sz w:val="24"/>
          <w:szCs w:val="24"/>
        </w:rPr>
        <w:t>£2</w:t>
      </w:r>
      <w:r w:rsidR="00386A32">
        <w:rPr>
          <w:rFonts w:ascii="Times New Roman" w:hAnsi="Times New Roman" w:cs="Times New Roman"/>
          <w:sz w:val="24"/>
          <w:szCs w:val="24"/>
        </w:rPr>
        <w:t>,</w:t>
      </w:r>
      <w:r w:rsidR="00AB0D34" w:rsidRPr="00AB0D34">
        <w:rPr>
          <w:rFonts w:ascii="Times New Roman" w:hAnsi="Times New Roman" w:cs="Times New Roman"/>
          <w:sz w:val="24"/>
          <w:szCs w:val="24"/>
        </w:rPr>
        <w:t>027</w:t>
      </w:r>
      <w:r w:rsidR="00386A32">
        <w:rPr>
          <w:rFonts w:ascii="Times New Roman" w:hAnsi="Times New Roman" w:cs="Times New Roman"/>
          <w:sz w:val="24"/>
          <w:szCs w:val="24"/>
        </w:rPr>
        <w:t>,</w:t>
      </w:r>
      <w:r w:rsidR="00AB0D34" w:rsidRPr="00AB0D34">
        <w:rPr>
          <w:rFonts w:ascii="Times New Roman" w:hAnsi="Times New Roman" w:cs="Times New Roman"/>
          <w:sz w:val="24"/>
          <w:szCs w:val="24"/>
        </w:rPr>
        <w:t>955</w:t>
      </w:r>
    </w:p>
    <w:p w14:paraId="6ED709E8" w14:textId="658E87B4" w:rsidR="003369C8" w:rsidRPr="00A07038" w:rsidRDefault="00A07038" w:rsidP="003B1664">
      <w:pPr>
        <w:spacing w:line="360" w:lineRule="auto"/>
        <w:rPr>
          <w:rFonts w:ascii="Times New Roman" w:hAnsi="Times New Roman" w:cs="Times New Roman"/>
          <w:b/>
          <w:bCs/>
          <w:sz w:val="28"/>
          <w:szCs w:val="28"/>
          <w:u w:val="single"/>
        </w:rPr>
      </w:pPr>
      <w:r w:rsidRPr="00A07038">
        <w:rPr>
          <w:rFonts w:ascii="Times New Roman" w:hAnsi="Times New Roman" w:cs="Times New Roman"/>
          <w:b/>
          <w:bCs/>
          <w:sz w:val="28"/>
          <w:szCs w:val="28"/>
          <w:u w:val="single"/>
        </w:rPr>
        <w:t>LIABILITIES</w:t>
      </w:r>
    </w:p>
    <w:p w14:paraId="3BC3B222" w14:textId="07DEF655" w:rsidR="00927C2B" w:rsidRPr="003B1664" w:rsidRDefault="00A07038" w:rsidP="003B1664">
      <w:pPr>
        <w:spacing w:line="360" w:lineRule="auto"/>
        <w:rPr>
          <w:rFonts w:ascii="Times New Roman" w:hAnsi="Times New Roman" w:cs="Times New Roman"/>
          <w:b/>
          <w:bCs/>
          <w:color w:val="000000" w:themeColor="text1"/>
          <w:sz w:val="24"/>
          <w:szCs w:val="24"/>
        </w:rPr>
      </w:pPr>
      <w:r w:rsidRPr="003B1664">
        <w:rPr>
          <w:rFonts w:ascii="Times New Roman" w:hAnsi="Times New Roman" w:cs="Times New Roman"/>
          <w:b/>
          <w:bCs/>
          <w:color w:val="000000" w:themeColor="text1"/>
          <w:sz w:val="24"/>
          <w:szCs w:val="24"/>
        </w:rPr>
        <w:t>Total Accruals</w:t>
      </w:r>
      <w:r w:rsidR="00927C2B" w:rsidRPr="003B1664">
        <w:rPr>
          <w:rFonts w:ascii="Times New Roman" w:hAnsi="Times New Roman" w:cs="Times New Roman"/>
          <w:b/>
          <w:bCs/>
          <w:color w:val="000000" w:themeColor="text1"/>
          <w:sz w:val="24"/>
          <w:szCs w:val="24"/>
        </w:rPr>
        <w:t xml:space="preserve"> = (Trade and other payables+ Short term borrowings+ Current tax payable)</w:t>
      </w:r>
    </w:p>
    <w:p w14:paraId="6DCD48FE" w14:textId="65F5D80B" w:rsidR="00927C2B" w:rsidRPr="003B1664" w:rsidRDefault="00927C2B"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Total Liabilities o Accruals = (£188</w:t>
      </w:r>
      <w:r w:rsidR="00386A32">
        <w:rPr>
          <w:rFonts w:ascii="Times New Roman" w:hAnsi="Times New Roman" w:cs="Times New Roman"/>
          <w:sz w:val="24"/>
          <w:szCs w:val="24"/>
        </w:rPr>
        <w:t>,</w:t>
      </w:r>
      <w:r w:rsidRPr="003B1664">
        <w:rPr>
          <w:rFonts w:ascii="Times New Roman" w:hAnsi="Times New Roman" w:cs="Times New Roman"/>
          <w:sz w:val="24"/>
          <w:szCs w:val="24"/>
        </w:rPr>
        <w:t>625 + £</w:t>
      </w:r>
      <w:r w:rsidR="00872451" w:rsidRPr="003B1664">
        <w:rPr>
          <w:rFonts w:ascii="Times New Roman" w:hAnsi="Times New Roman" w:cs="Times New Roman"/>
          <w:sz w:val="24"/>
          <w:szCs w:val="24"/>
        </w:rPr>
        <w:t>3</w:t>
      </w:r>
      <w:r w:rsidR="00386A32">
        <w:rPr>
          <w:rFonts w:ascii="Times New Roman" w:hAnsi="Times New Roman" w:cs="Times New Roman"/>
          <w:sz w:val="24"/>
          <w:szCs w:val="24"/>
        </w:rPr>
        <w:t>,</w:t>
      </w:r>
      <w:r w:rsidR="00872451" w:rsidRPr="003B1664">
        <w:rPr>
          <w:rFonts w:ascii="Times New Roman" w:hAnsi="Times New Roman" w:cs="Times New Roman"/>
          <w:sz w:val="24"/>
          <w:szCs w:val="24"/>
        </w:rPr>
        <w:t>000 +</w:t>
      </w:r>
      <w:r w:rsidRPr="003B1664">
        <w:rPr>
          <w:rFonts w:ascii="Times New Roman" w:hAnsi="Times New Roman" w:cs="Times New Roman"/>
          <w:sz w:val="24"/>
          <w:szCs w:val="24"/>
        </w:rPr>
        <w:t xml:space="preserve"> £100</w:t>
      </w:r>
      <w:r w:rsidR="00386A32">
        <w:rPr>
          <w:rFonts w:ascii="Times New Roman" w:hAnsi="Times New Roman" w:cs="Times New Roman"/>
          <w:sz w:val="24"/>
          <w:szCs w:val="24"/>
        </w:rPr>
        <w:t>,</w:t>
      </w:r>
      <w:r w:rsidRPr="003B1664">
        <w:rPr>
          <w:rFonts w:ascii="Times New Roman" w:hAnsi="Times New Roman" w:cs="Times New Roman"/>
          <w:sz w:val="24"/>
          <w:szCs w:val="24"/>
        </w:rPr>
        <w:t>000) = £29</w:t>
      </w:r>
      <w:r w:rsidR="00872451">
        <w:rPr>
          <w:rFonts w:ascii="Times New Roman" w:hAnsi="Times New Roman" w:cs="Times New Roman"/>
          <w:sz w:val="24"/>
          <w:szCs w:val="24"/>
        </w:rPr>
        <w:t>1</w:t>
      </w:r>
      <w:r w:rsidR="00386A32">
        <w:rPr>
          <w:rFonts w:ascii="Times New Roman" w:hAnsi="Times New Roman" w:cs="Times New Roman"/>
          <w:sz w:val="24"/>
          <w:szCs w:val="24"/>
        </w:rPr>
        <w:t>,</w:t>
      </w:r>
      <w:r w:rsidRPr="003B1664">
        <w:rPr>
          <w:rFonts w:ascii="Times New Roman" w:hAnsi="Times New Roman" w:cs="Times New Roman"/>
          <w:sz w:val="24"/>
          <w:szCs w:val="24"/>
        </w:rPr>
        <w:t>6</w:t>
      </w:r>
      <w:r w:rsidR="00872451">
        <w:rPr>
          <w:rFonts w:ascii="Times New Roman" w:hAnsi="Times New Roman" w:cs="Times New Roman"/>
          <w:sz w:val="24"/>
          <w:szCs w:val="24"/>
        </w:rPr>
        <w:t>2</w:t>
      </w:r>
      <w:r w:rsidRPr="003B1664">
        <w:rPr>
          <w:rFonts w:ascii="Times New Roman" w:hAnsi="Times New Roman" w:cs="Times New Roman"/>
          <w:sz w:val="24"/>
          <w:szCs w:val="24"/>
        </w:rPr>
        <w:t>5</w:t>
      </w:r>
    </w:p>
    <w:p w14:paraId="22244EE8" w14:textId="7AD0059D" w:rsidR="00927C2B" w:rsidRPr="003B1664" w:rsidRDefault="00927C2B"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Total Non-current liabilities = (Long Term borrowings+ Long Term Provisions)</w:t>
      </w:r>
    </w:p>
    <w:p w14:paraId="0596A617" w14:textId="6FA1BD28" w:rsidR="00927C2B" w:rsidRDefault="00927C2B"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Total Non-current liabilities = (£200</w:t>
      </w:r>
      <w:r w:rsidR="00386A32">
        <w:rPr>
          <w:rFonts w:ascii="Times New Roman" w:hAnsi="Times New Roman" w:cs="Times New Roman"/>
          <w:sz w:val="24"/>
          <w:szCs w:val="24"/>
        </w:rPr>
        <w:t>,</w:t>
      </w:r>
      <w:r w:rsidRPr="003B1664">
        <w:rPr>
          <w:rFonts w:ascii="Times New Roman" w:hAnsi="Times New Roman" w:cs="Times New Roman"/>
          <w:sz w:val="24"/>
          <w:szCs w:val="24"/>
        </w:rPr>
        <w:t>000+ £0) = £200</w:t>
      </w:r>
      <w:r w:rsidR="00386A32">
        <w:rPr>
          <w:rFonts w:ascii="Times New Roman" w:hAnsi="Times New Roman" w:cs="Times New Roman"/>
          <w:sz w:val="24"/>
          <w:szCs w:val="24"/>
        </w:rPr>
        <w:t>,</w:t>
      </w:r>
      <w:r w:rsidRPr="003B1664">
        <w:rPr>
          <w:rFonts w:ascii="Times New Roman" w:hAnsi="Times New Roman" w:cs="Times New Roman"/>
          <w:sz w:val="24"/>
          <w:szCs w:val="24"/>
        </w:rPr>
        <w:t>000</w:t>
      </w:r>
    </w:p>
    <w:p w14:paraId="77F41373" w14:textId="2CD6D5C9" w:rsidR="00AB0D34" w:rsidRPr="00AB0D34" w:rsidRDefault="00AB0D34" w:rsidP="003B1664">
      <w:pPr>
        <w:spacing w:line="360" w:lineRule="auto"/>
        <w:rPr>
          <w:rFonts w:ascii="Times New Roman" w:hAnsi="Times New Roman" w:cs="Times New Roman"/>
          <w:b/>
          <w:bCs/>
          <w:sz w:val="24"/>
          <w:szCs w:val="24"/>
        </w:rPr>
      </w:pPr>
      <w:r w:rsidRPr="00AB0D34">
        <w:rPr>
          <w:rFonts w:ascii="Times New Roman" w:hAnsi="Times New Roman" w:cs="Times New Roman"/>
          <w:b/>
          <w:bCs/>
          <w:sz w:val="24"/>
          <w:szCs w:val="24"/>
        </w:rPr>
        <w:t>Total liabilities = (total Accruals + total non-current liabilities)</w:t>
      </w:r>
    </w:p>
    <w:p w14:paraId="611D8A12" w14:textId="082271CF" w:rsidR="00693195" w:rsidRDefault="00AB0D34" w:rsidP="003B1664">
      <w:pPr>
        <w:spacing w:line="360" w:lineRule="auto"/>
        <w:rPr>
          <w:rFonts w:ascii="Times New Roman" w:hAnsi="Times New Roman" w:cs="Times New Roman"/>
          <w:sz w:val="24"/>
          <w:szCs w:val="24"/>
        </w:rPr>
      </w:pPr>
      <w:r>
        <w:rPr>
          <w:rFonts w:ascii="Times New Roman" w:hAnsi="Times New Roman" w:cs="Times New Roman"/>
          <w:sz w:val="24"/>
          <w:szCs w:val="24"/>
        </w:rPr>
        <w:t>Total liabilities = £291</w:t>
      </w:r>
      <w:r w:rsidR="00386A32">
        <w:rPr>
          <w:rFonts w:ascii="Times New Roman" w:hAnsi="Times New Roman" w:cs="Times New Roman"/>
          <w:sz w:val="24"/>
          <w:szCs w:val="24"/>
        </w:rPr>
        <w:t>,</w:t>
      </w:r>
      <w:r>
        <w:rPr>
          <w:rFonts w:ascii="Times New Roman" w:hAnsi="Times New Roman" w:cs="Times New Roman"/>
          <w:sz w:val="24"/>
          <w:szCs w:val="24"/>
        </w:rPr>
        <w:t>625 + £200</w:t>
      </w:r>
      <w:r w:rsidR="00386A32">
        <w:rPr>
          <w:rFonts w:ascii="Times New Roman" w:hAnsi="Times New Roman" w:cs="Times New Roman"/>
          <w:sz w:val="24"/>
          <w:szCs w:val="24"/>
        </w:rPr>
        <w:t>,</w:t>
      </w:r>
      <w:r>
        <w:rPr>
          <w:rFonts w:ascii="Times New Roman" w:hAnsi="Times New Roman" w:cs="Times New Roman"/>
          <w:sz w:val="24"/>
          <w:szCs w:val="24"/>
        </w:rPr>
        <w:t>000 = £491</w:t>
      </w:r>
      <w:r w:rsidR="00386A32">
        <w:rPr>
          <w:rFonts w:ascii="Times New Roman" w:hAnsi="Times New Roman" w:cs="Times New Roman"/>
          <w:sz w:val="24"/>
          <w:szCs w:val="24"/>
        </w:rPr>
        <w:t>,</w:t>
      </w:r>
      <w:r>
        <w:rPr>
          <w:rFonts w:ascii="Times New Roman" w:hAnsi="Times New Roman" w:cs="Times New Roman"/>
          <w:sz w:val="24"/>
          <w:szCs w:val="24"/>
        </w:rPr>
        <w:t>625</w:t>
      </w:r>
    </w:p>
    <w:p w14:paraId="6DBD8F9B" w14:textId="45156702" w:rsidR="004E2878" w:rsidRPr="003B1664" w:rsidRDefault="004E2878"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Net assets = (total assets - total liabilities)</w:t>
      </w:r>
    </w:p>
    <w:p w14:paraId="1A97C4B5" w14:textId="142F27BC" w:rsidR="00693195" w:rsidRDefault="004E2878"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Net assets = (</w:t>
      </w:r>
      <w:r w:rsidR="00AB0D34" w:rsidRPr="00AB0D34">
        <w:rPr>
          <w:rFonts w:ascii="Times New Roman" w:hAnsi="Times New Roman" w:cs="Times New Roman"/>
          <w:sz w:val="24"/>
          <w:szCs w:val="24"/>
        </w:rPr>
        <w:t>£2</w:t>
      </w:r>
      <w:r w:rsidR="00386A32">
        <w:rPr>
          <w:rFonts w:ascii="Times New Roman" w:hAnsi="Times New Roman" w:cs="Times New Roman"/>
          <w:sz w:val="24"/>
          <w:szCs w:val="24"/>
        </w:rPr>
        <w:t>,</w:t>
      </w:r>
      <w:r w:rsidR="00AB0D34" w:rsidRPr="00AB0D34">
        <w:rPr>
          <w:rFonts w:ascii="Times New Roman" w:hAnsi="Times New Roman" w:cs="Times New Roman"/>
          <w:sz w:val="24"/>
          <w:szCs w:val="24"/>
        </w:rPr>
        <w:t>027</w:t>
      </w:r>
      <w:r w:rsidR="00386A32">
        <w:rPr>
          <w:rFonts w:ascii="Times New Roman" w:hAnsi="Times New Roman" w:cs="Times New Roman"/>
          <w:sz w:val="24"/>
          <w:szCs w:val="24"/>
        </w:rPr>
        <w:t>,</w:t>
      </w:r>
      <w:r w:rsidR="00AB0D34" w:rsidRPr="00AB0D34">
        <w:rPr>
          <w:rFonts w:ascii="Times New Roman" w:hAnsi="Times New Roman" w:cs="Times New Roman"/>
          <w:sz w:val="24"/>
          <w:szCs w:val="24"/>
        </w:rPr>
        <w:t>955</w:t>
      </w:r>
      <w:r w:rsidR="00AB0D34">
        <w:rPr>
          <w:rFonts w:ascii="Times New Roman" w:hAnsi="Times New Roman" w:cs="Times New Roman"/>
          <w:sz w:val="24"/>
          <w:szCs w:val="24"/>
        </w:rPr>
        <w:t xml:space="preserve"> </w:t>
      </w:r>
      <w:r w:rsidRPr="003B1664">
        <w:rPr>
          <w:rFonts w:ascii="Times New Roman" w:hAnsi="Times New Roman" w:cs="Times New Roman"/>
          <w:sz w:val="24"/>
          <w:szCs w:val="24"/>
        </w:rPr>
        <w:t>- £49</w:t>
      </w:r>
      <w:r w:rsidR="00AB0D34">
        <w:rPr>
          <w:rFonts w:ascii="Times New Roman" w:hAnsi="Times New Roman" w:cs="Times New Roman"/>
          <w:sz w:val="24"/>
          <w:szCs w:val="24"/>
        </w:rPr>
        <w:t>1</w:t>
      </w:r>
      <w:r w:rsidR="00386A32">
        <w:rPr>
          <w:rFonts w:ascii="Times New Roman" w:hAnsi="Times New Roman" w:cs="Times New Roman"/>
          <w:sz w:val="24"/>
          <w:szCs w:val="24"/>
        </w:rPr>
        <w:t>,</w:t>
      </w:r>
      <w:r w:rsidR="00AB0D34">
        <w:rPr>
          <w:rFonts w:ascii="Times New Roman" w:hAnsi="Times New Roman" w:cs="Times New Roman"/>
          <w:sz w:val="24"/>
          <w:szCs w:val="24"/>
        </w:rPr>
        <w:t>62</w:t>
      </w:r>
      <w:r w:rsidR="003369C8" w:rsidRPr="003B1664">
        <w:rPr>
          <w:rFonts w:ascii="Times New Roman" w:hAnsi="Times New Roman" w:cs="Times New Roman"/>
          <w:sz w:val="24"/>
          <w:szCs w:val="24"/>
        </w:rPr>
        <w:t>5</w:t>
      </w:r>
      <w:r w:rsidRPr="003B1664">
        <w:rPr>
          <w:rFonts w:ascii="Times New Roman" w:hAnsi="Times New Roman" w:cs="Times New Roman"/>
          <w:sz w:val="24"/>
          <w:szCs w:val="24"/>
        </w:rPr>
        <w:t>) = £1</w:t>
      </w:r>
      <w:r w:rsidR="00386A32">
        <w:rPr>
          <w:rFonts w:ascii="Times New Roman" w:hAnsi="Times New Roman" w:cs="Times New Roman"/>
          <w:sz w:val="24"/>
          <w:szCs w:val="24"/>
        </w:rPr>
        <w:t>,</w:t>
      </w:r>
      <w:r w:rsidRPr="003B1664">
        <w:rPr>
          <w:rFonts w:ascii="Times New Roman" w:hAnsi="Times New Roman" w:cs="Times New Roman"/>
          <w:sz w:val="24"/>
          <w:szCs w:val="24"/>
        </w:rPr>
        <w:t>53</w:t>
      </w:r>
      <w:r w:rsidR="00AB0D34">
        <w:rPr>
          <w:rFonts w:ascii="Times New Roman" w:hAnsi="Times New Roman" w:cs="Times New Roman"/>
          <w:sz w:val="24"/>
          <w:szCs w:val="24"/>
        </w:rPr>
        <w:t>6</w:t>
      </w:r>
      <w:r w:rsidR="00386A32">
        <w:rPr>
          <w:rFonts w:ascii="Times New Roman" w:hAnsi="Times New Roman" w:cs="Times New Roman"/>
          <w:sz w:val="24"/>
          <w:szCs w:val="24"/>
        </w:rPr>
        <w:t>,</w:t>
      </w:r>
      <w:r w:rsidR="00AB0D34">
        <w:rPr>
          <w:rFonts w:ascii="Times New Roman" w:hAnsi="Times New Roman" w:cs="Times New Roman"/>
          <w:sz w:val="24"/>
          <w:szCs w:val="24"/>
        </w:rPr>
        <w:t>33</w:t>
      </w:r>
      <w:r w:rsidR="003B1664" w:rsidRPr="003B1664">
        <w:rPr>
          <w:rFonts w:ascii="Times New Roman" w:hAnsi="Times New Roman" w:cs="Times New Roman"/>
          <w:sz w:val="24"/>
          <w:szCs w:val="24"/>
        </w:rPr>
        <w:t>0</w:t>
      </w:r>
    </w:p>
    <w:p w14:paraId="0DBE9647" w14:textId="77777777" w:rsidR="0033150D" w:rsidRDefault="0033150D" w:rsidP="003B1664">
      <w:pPr>
        <w:spacing w:line="360" w:lineRule="auto"/>
        <w:rPr>
          <w:rFonts w:ascii="Times New Roman" w:hAnsi="Times New Roman" w:cs="Times New Roman"/>
          <w:b/>
          <w:bCs/>
          <w:sz w:val="28"/>
          <w:szCs w:val="28"/>
          <w:u w:val="single"/>
        </w:rPr>
      </w:pPr>
    </w:p>
    <w:p w14:paraId="3A81A9D0" w14:textId="414EF94B" w:rsidR="004E2878" w:rsidRPr="00693195" w:rsidRDefault="004E47B9" w:rsidP="003B1664">
      <w:pPr>
        <w:spacing w:line="360" w:lineRule="auto"/>
        <w:rPr>
          <w:rFonts w:ascii="Times New Roman" w:hAnsi="Times New Roman" w:cs="Times New Roman"/>
          <w:sz w:val="24"/>
          <w:szCs w:val="24"/>
        </w:rPr>
      </w:pPr>
      <w:r w:rsidRPr="00A07038">
        <w:rPr>
          <w:rFonts w:ascii="Times New Roman" w:hAnsi="Times New Roman" w:cs="Times New Roman"/>
          <w:b/>
          <w:bCs/>
          <w:sz w:val="28"/>
          <w:szCs w:val="28"/>
          <w:u w:val="single"/>
        </w:rPr>
        <w:t>EQUITY</w:t>
      </w:r>
    </w:p>
    <w:p w14:paraId="7487CB5A" w14:textId="50FEF397" w:rsidR="004E2878" w:rsidRPr="003B1664" w:rsidRDefault="004E2878"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 xml:space="preserve">Total Equity = (Share capital+ Share premium </w:t>
      </w:r>
      <w:r w:rsidR="00872451" w:rsidRPr="003B1664">
        <w:rPr>
          <w:rFonts w:ascii="Times New Roman" w:hAnsi="Times New Roman" w:cs="Times New Roman"/>
          <w:b/>
          <w:bCs/>
          <w:sz w:val="24"/>
          <w:szCs w:val="24"/>
        </w:rPr>
        <w:t>+ Retained</w:t>
      </w:r>
      <w:r w:rsidRPr="003B1664">
        <w:rPr>
          <w:rFonts w:ascii="Times New Roman" w:hAnsi="Times New Roman" w:cs="Times New Roman"/>
          <w:b/>
          <w:bCs/>
          <w:sz w:val="24"/>
          <w:szCs w:val="24"/>
        </w:rPr>
        <w:t xml:space="preserve"> earnings</w:t>
      </w:r>
      <w:r w:rsidR="00872451">
        <w:rPr>
          <w:rFonts w:ascii="Times New Roman" w:hAnsi="Times New Roman" w:cs="Times New Roman"/>
          <w:b/>
          <w:bCs/>
          <w:sz w:val="24"/>
          <w:szCs w:val="24"/>
        </w:rPr>
        <w:t xml:space="preserve"> + Net profit</w:t>
      </w:r>
      <w:r w:rsidRPr="003B1664">
        <w:rPr>
          <w:rFonts w:ascii="Times New Roman" w:hAnsi="Times New Roman" w:cs="Times New Roman"/>
          <w:b/>
          <w:bCs/>
          <w:sz w:val="24"/>
          <w:szCs w:val="24"/>
        </w:rPr>
        <w:t>)</w:t>
      </w:r>
    </w:p>
    <w:p w14:paraId="45B0F615" w14:textId="5726E0D4" w:rsidR="004E2878" w:rsidRPr="003B1664" w:rsidRDefault="004E2878" w:rsidP="003B1664">
      <w:pPr>
        <w:spacing w:line="360" w:lineRule="auto"/>
        <w:rPr>
          <w:rFonts w:ascii="Times New Roman" w:hAnsi="Times New Roman" w:cs="Times New Roman"/>
          <w:sz w:val="24"/>
          <w:szCs w:val="24"/>
        </w:rPr>
      </w:pPr>
      <w:r w:rsidRPr="003B1664">
        <w:rPr>
          <w:rFonts w:ascii="Times New Roman" w:hAnsi="Times New Roman" w:cs="Times New Roman"/>
          <w:sz w:val="24"/>
          <w:szCs w:val="24"/>
        </w:rPr>
        <w:t>Total Equity = (£900</w:t>
      </w:r>
      <w:r w:rsidR="00386A32">
        <w:rPr>
          <w:rFonts w:ascii="Times New Roman" w:hAnsi="Times New Roman" w:cs="Times New Roman"/>
          <w:sz w:val="24"/>
          <w:szCs w:val="24"/>
        </w:rPr>
        <w:t>,</w:t>
      </w:r>
      <w:r w:rsidRPr="003B1664">
        <w:rPr>
          <w:rFonts w:ascii="Times New Roman" w:hAnsi="Times New Roman" w:cs="Times New Roman"/>
          <w:sz w:val="24"/>
          <w:szCs w:val="24"/>
        </w:rPr>
        <w:t>000 + £500</w:t>
      </w:r>
      <w:r w:rsidR="00386A32">
        <w:rPr>
          <w:rFonts w:ascii="Times New Roman" w:hAnsi="Times New Roman" w:cs="Times New Roman"/>
          <w:sz w:val="24"/>
          <w:szCs w:val="24"/>
        </w:rPr>
        <w:t>,</w:t>
      </w:r>
      <w:r w:rsidRPr="003B1664">
        <w:rPr>
          <w:rFonts w:ascii="Times New Roman" w:hAnsi="Times New Roman" w:cs="Times New Roman"/>
          <w:sz w:val="24"/>
          <w:szCs w:val="24"/>
        </w:rPr>
        <w:t>000 + £132</w:t>
      </w:r>
      <w:r w:rsidR="00386A32">
        <w:rPr>
          <w:rFonts w:ascii="Times New Roman" w:hAnsi="Times New Roman" w:cs="Times New Roman"/>
          <w:sz w:val="24"/>
          <w:szCs w:val="24"/>
        </w:rPr>
        <w:t>,</w:t>
      </w:r>
      <w:r w:rsidRPr="003B1664">
        <w:rPr>
          <w:rFonts w:ascii="Times New Roman" w:hAnsi="Times New Roman" w:cs="Times New Roman"/>
          <w:sz w:val="24"/>
          <w:szCs w:val="24"/>
        </w:rPr>
        <w:t>000</w:t>
      </w:r>
      <w:r w:rsidR="00872451">
        <w:rPr>
          <w:rFonts w:ascii="Times New Roman" w:hAnsi="Times New Roman" w:cs="Times New Roman"/>
          <w:sz w:val="24"/>
          <w:szCs w:val="24"/>
        </w:rPr>
        <w:t xml:space="preserve"> + £4</w:t>
      </w:r>
      <w:r w:rsidR="00386A32">
        <w:rPr>
          <w:rFonts w:ascii="Times New Roman" w:hAnsi="Times New Roman" w:cs="Times New Roman"/>
          <w:sz w:val="24"/>
          <w:szCs w:val="24"/>
        </w:rPr>
        <w:t>,</w:t>
      </w:r>
      <w:r w:rsidR="00872451">
        <w:rPr>
          <w:rFonts w:ascii="Times New Roman" w:hAnsi="Times New Roman" w:cs="Times New Roman"/>
          <w:sz w:val="24"/>
          <w:szCs w:val="24"/>
        </w:rPr>
        <w:t>330</w:t>
      </w:r>
      <w:r w:rsidRPr="003B1664">
        <w:rPr>
          <w:rFonts w:ascii="Times New Roman" w:hAnsi="Times New Roman" w:cs="Times New Roman"/>
          <w:sz w:val="24"/>
          <w:szCs w:val="24"/>
        </w:rPr>
        <w:t>) = £1</w:t>
      </w:r>
      <w:r w:rsidR="00386A32">
        <w:rPr>
          <w:rFonts w:ascii="Times New Roman" w:hAnsi="Times New Roman" w:cs="Times New Roman"/>
          <w:sz w:val="24"/>
          <w:szCs w:val="24"/>
        </w:rPr>
        <w:t>,</w:t>
      </w:r>
      <w:r w:rsidRPr="003B1664">
        <w:rPr>
          <w:rFonts w:ascii="Times New Roman" w:hAnsi="Times New Roman" w:cs="Times New Roman"/>
          <w:sz w:val="24"/>
          <w:szCs w:val="24"/>
        </w:rPr>
        <w:t>53</w:t>
      </w:r>
      <w:r w:rsidR="00872451">
        <w:rPr>
          <w:rFonts w:ascii="Times New Roman" w:hAnsi="Times New Roman" w:cs="Times New Roman"/>
          <w:sz w:val="24"/>
          <w:szCs w:val="24"/>
        </w:rPr>
        <w:t>6</w:t>
      </w:r>
      <w:r w:rsidR="00386A32">
        <w:rPr>
          <w:rFonts w:ascii="Times New Roman" w:hAnsi="Times New Roman" w:cs="Times New Roman"/>
          <w:sz w:val="24"/>
          <w:szCs w:val="24"/>
        </w:rPr>
        <w:t>,</w:t>
      </w:r>
      <w:r w:rsidR="00872451">
        <w:rPr>
          <w:rFonts w:ascii="Times New Roman" w:hAnsi="Times New Roman" w:cs="Times New Roman"/>
          <w:sz w:val="24"/>
          <w:szCs w:val="24"/>
        </w:rPr>
        <w:t>330</w:t>
      </w:r>
    </w:p>
    <w:p w14:paraId="404081F6" w14:textId="4D8D4F6E" w:rsidR="004E2878" w:rsidRPr="003B1664" w:rsidRDefault="004E2878" w:rsidP="003B1664">
      <w:pPr>
        <w:spacing w:line="360" w:lineRule="auto"/>
        <w:rPr>
          <w:rFonts w:ascii="Times New Roman" w:hAnsi="Times New Roman" w:cs="Times New Roman"/>
          <w:b/>
          <w:bCs/>
          <w:sz w:val="24"/>
          <w:szCs w:val="24"/>
        </w:rPr>
      </w:pPr>
      <w:r w:rsidRPr="003B1664">
        <w:rPr>
          <w:rFonts w:ascii="Times New Roman" w:hAnsi="Times New Roman" w:cs="Times New Roman"/>
          <w:b/>
          <w:bCs/>
          <w:sz w:val="24"/>
          <w:szCs w:val="24"/>
        </w:rPr>
        <w:t>Total Liabilities and Equity = (</w:t>
      </w:r>
      <w:r w:rsidR="00951408" w:rsidRPr="003B1664">
        <w:rPr>
          <w:rFonts w:ascii="Times New Roman" w:hAnsi="Times New Roman" w:cs="Times New Roman"/>
          <w:b/>
          <w:bCs/>
          <w:sz w:val="24"/>
          <w:szCs w:val="24"/>
        </w:rPr>
        <w:t>Total Liabilities +Total Equity)</w:t>
      </w:r>
    </w:p>
    <w:p w14:paraId="302AD261" w14:textId="77DCB5EA" w:rsidR="00B52D3A" w:rsidRDefault="00951408" w:rsidP="00B52D3A">
      <w:pPr>
        <w:spacing w:line="360" w:lineRule="auto"/>
        <w:rPr>
          <w:rFonts w:ascii="Times New Roman" w:hAnsi="Times New Roman" w:cs="Times New Roman"/>
          <w:sz w:val="24"/>
          <w:szCs w:val="24"/>
        </w:rPr>
      </w:pPr>
      <w:r w:rsidRPr="003B1664">
        <w:rPr>
          <w:rFonts w:ascii="Times New Roman" w:hAnsi="Times New Roman" w:cs="Times New Roman"/>
          <w:sz w:val="24"/>
          <w:szCs w:val="24"/>
        </w:rPr>
        <w:t>Total Liabilities and Equity = (</w:t>
      </w:r>
      <w:r w:rsidR="003B1664" w:rsidRPr="003B1664">
        <w:rPr>
          <w:rFonts w:ascii="Times New Roman" w:hAnsi="Times New Roman" w:cs="Times New Roman"/>
          <w:sz w:val="24"/>
          <w:szCs w:val="24"/>
        </w:rPr>
        <w:t>£49</w:t>
      </w:r>
      <w:r w:rsidR="00693195">
        <w:rPr>
          <w:rFonts w:ascii="Times New Roman" w:hAnsi="Times New Roman" w:cs="Times New Roman"/>
          <w:sz w:val="24"/>
          <w:szCs w:val="24"/>
        </w:rPr>
        <w:t>1</w:t>
      </w:r>
      <w:r w:rsidR="00386A32">
        <w:rPr>
          <w:rFonts w:ascii="Times New Roman" w:hAnsi="Times New Roman" w:cs="Times New Roman"/>
          <w:sz w:val="24"/>
          <w:szCs w:val="24"/>
        </w:rPr>
        <w:t>,</w:t>
      </w:r>
      <w:r w:rsidR="00693195">
        <w:rPr>
          <w:rFonts w:ascii="Times New Roman" w:hAnsi="Times New Roman" w:cs="Times New Roman"/>
          <w:sz w:val="24"/>
          <w:szCs w:val="24"/>
        </w:rPr>
        <w:t>62</w:t>
      </w:r>
      <w:r w:rsidR="003B1664" w:rsidRPr="003B1664">
        <w:rPr>
          <w:rFonts w:ascii="Times New Roman" w:hAnsi="Times New Roman" w:cs="Times New Roman"/>
          <w:sz w:val="24"/>
          <w:szCs w:val="24"/>
        </w:rPr>
        <w:t>5</w:t>
      </w:r>
      <w:r w:rsidRPr="003B1664">
        <w:rPr>
          <w:rFonts w:ascii="Times New Roman" w:hAnsi="Times New Roman" w:cs="Times New Roman"/>
          <w:sz w:val="24"/>
          <w:szCs w:val="24"/>
        </w:rPr>
        <w:t>+ £1</w:t>
      </w:r>
      <w:r w:rsidR="002C309D">
        <w:rPr>
          <w:rFonts w:ascii="Times New Roman" w:hAnsi="Times New Roman" w:cs="Times New Roman"/>
          <w:sz w:val="24"/>
          <w:szCs w:val="24"/>
        </w:rPr>
        <w:t>,</w:t>
      </w:r>
      <w:r w:rsidRPr="003B1664">
        <w:rPr>
          <w:rFonts w:ascii="Times New Roman" w:hAnsi="Times New Roman" w:cs="Times New Roman"/>
          <w:sz w:val="24"/>
          <w:szCs w:val="24"/>
        </w:rPr>
        <w:t>53</w:t>
      </w:r>
      <w:r w:rsidR="00693195">
        <w:rPr>
          <w:rFonts w:ascii="Times New Roman" w:hAnsi="Times New Roman" w:cs="Times New Roman"/>
          <w:sz w:val="24"/>
          <w:szCs w:val="24"/>
        </w:rPr>
        <w:t>6</w:t>
      </w:r>
      <w:r w:rsidR="00386A32">
        <w:rPr>
          <w:rFonts w:ascii="Times New Roman" w:hAnsi="Times New Roman" w:cs="Times New Roman"/>
          <w:sz w:val="24"/>
          <w:szCs w:val="24"/>
        </w:rPr>
        <w:t>,</w:t>
      </w:r>
      <w:r w:rsidR="00693195">
        <w:rPr>
          <w:rFonts w:ascii="Times New Roman" w:hAnsi="Times New Roman" w:cs="Times New Roman"/>
          <w:sz w:val="24"/>
          <w:szCs w:val="24"/>
        </w:rPr>
        <w:t>330</w:t>
      </w:r>
      <w:r w:rsidRPr="003B1664">
        <w:rPr>
          <w:rFonts w:ascii="Times New Roman" w:hAnsi="Times New Roman" w:cs="Times New Roman"/>
          <w:sz w:val="24"/>
          <w:szCs w:val="24"/>
        </w:rPr>
        <w:t>) = £2</w:t>
      </w:r>
      <w:r w:rsidR="002C309D">
        <w:rPr>
          <w:rFonts w:ascii="Times New Roman" w:hAnsi="Times New Roman" w:cs="Times New Roman"/>
          <w:sz w:val="24"/>
          <w:szCs w:val="24"/>
        </w:rPr>
        <w:t>,</w:t>
      </w:r>
      <w:r w:rsidRPr="003B1664">
        <w:rPr>
          <w:rFonts w:ascii="Times New Roman" w:hAnsi="Times New Roman" w:cs="Times New Roman"/>
          <w:sz w:val="24"/>
          <w:szCs w:val="24"/>
        </w:rPr>
        <w:t>02</w:t>
      </w:r>
      <w:r w:rsidR="00693195">
        <w:rPr>
          <w:rFonts w:ascii="Times New Roman" w:hAnsi="Times New Roman" w:cs="Times New Roman"/>
          <w:sz w:val="24"/>
          <w:szCs w:val="24"/>
        </w:rPr>
        <w:t>7</w:t>
      </w:r>
      <w:r w:rsidR="00386A32">
        <w:rPr>
          <w:rFonts w:ascii="Times New Roman" w:hAnsi="Times New Roman" w:cs="Times New Roman"/>
          <w:sz w:val="24"/>
          <w:szCs w:val="24"/>
        </w:rPr>
        <w:t>,</w:t>
      </w:r>
      <w:r w:rsidR="003B1664" w:rsidRPr="003B1664">
        <w:rPr>
          <w:rFonts w:ascii="Times New Roman" w:hAnsi="Times New Roman" w:cs="Times New Roman"/>
          <w:sz w:val="24"/>
          <w:szCs w:val="24"/>
        </w:rPr>
        <w:t>9</w:t>
      </w:r>
      <w:r w:rsidR="00693195">
        <w:rPr>
          <w:rFonts w:ascii="Times New Roman" w:hAnsi="Times New Roman" w:cs="Times New Roman"/>
          <w:sz w:val="24"/>
          <w:szCs w:val="24"/>
        </w:rPr>
        <w:t>5</w:t>
      </w:r>
      <w:r w:rsidR="003B1664" w:rsidRPr="003B1664">
        <w:rPr>
          <w:rFonts w:ascii="Times New Roman" w:hAnsi="Times New Roman" w:cs="Times New Roman"/>
          <w:sz w:val="24"/>
          <w:szCs w:val="24"/>
        </w:rPr>
        <w:t>5</w:t>
      </w:r>
    </w:p>
    <w:p w14:paraId="34372F4A" w14:textId="77777777" w:rsidR="004F1243" w:rsidRDefault="004F1243" w:rsidP="00B52D3A">
      <w:pPr>
        <w:spacing w:line="360" w:lineRule="auto"/>
        <w:rPr>
          <w:rFonts w:ascii="Times New Roman" w:hAnsi="Times New Roman" w:cs="Times New Roman"/>
          <w:sz w:val="24"/>
          <w:szCs w:val="24"/>
        </w:rPr>
      </w:pPr>
    </w:p>
    <w:p w14:paraId="55D9C582" w14:textId="4F05FFE7" w:rsidR="00751E2E" w:rsidRDefault="003C6AB1" w:rsidP="00B52D3A">
      <w:pPr>
        <w:spacing w:line="360" w:lineRule="auto"/>
        <w:rPr>
          <w:rFonts w:ascii="Times New Roman" w:hAnsi="Times New Roman" w:cs="Times New Roman"/>
          <w:sz w:val="24"/>
          <w:szCs w:val="24"/>
        </w:rPr>
      </w:pPr>
      <w:r w:rsidRPr="00751E2E">
        <w:rPr>
          <w:rFonts w:ascii="Times New Roman" w:hAnsi="Times New Roman" w:cs="Times New Roman"/>
          <w:b/>
          <w:bCs/>
          <w:sz w:val="24"/>
          <w:szCs w:val="24"/>
        </w:rPr>
        <w:lastRenderedPageBreak/>
        <w:t xml:space="preserve">B) </w:t>
      </w:r>
      <w:r w:rsidR="0033150D">
        <w:rPr>
          <w:rFonts w:ascii="Times New Roman" w:hAnsi="Times New Roman" w:cs="Times New Roman"/>
          <w:b/>
          <w:bCs/>
          <w:sz w:val="24"/>
          <w:szCs w:val="24"/>
        </w:rPr>
        <w:t>Statement of financial position balance.</w:t>
      </w:r>
    </w:p>
    <w:p w14:paraId="622739B8" w14:textId="5AA84F51" w:rsidR="00EC1870" w:rsidRPr="009F3CCF" w:rsidRDefault="00386A32" w:rsidP="009F3CC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w:t>
      </w:r>
      <w:r w:rsidRPr="00DE3CCD">
        <w:rPr>
          <w:rFonts w:ascii="Times New Roman" w:hAnsi="Times New Roman" w:cs="Times New Roman"/>
          <w:sz w:val="24"/>
          <w:szCs w:val="24"/>
          <w:shd w:val="clear" w:color="auto" w:fill="FFFFFF"/>
        </w:rPr>
        <w:t xml:space="preserve">Elliott </w:t>
      </w:r>
      <w:r>
        <w:rPr>
          <w:rFonts w:ascii="Times New Roman" w:hAnsi="Times New Roman" w:cs="Times New Roman"/>
          <w:sz w:val="24"/>
          <w:szCs w:val="24"/>
          <w:shd w:val="clear" w:color="auto" w:fill="FFFFFF"/>
        </w:rPr>
        <w:t>and</w:t>
      </w:r>
      <w:r w:rsidRPr="00DE3CCD">
        <w:rPr>
          <w:rFonts w:ascii="Times New Roman" w:hAnsi="Times New Roman" w:cs="Times New Roman"/>
          <w:sz w:val="24"/>
          <w:szCs w:val="24"/>
          <w:shd w:val="clear" w:color="auto" w:fill="FFFFFF"/>
        </w:rPr>
        <w:t xml:space="preserve"> Elliott</w:t>
      </w:r>
      <w:r>
        <w:rPr>
          <w:rFonts w:ascii="Times New Roman" w:hAnsi="Times New Roman" w:cs="Times New Roman"/>
          <w:sz w:val="24"/>
          <w:szCs w:val="24"/>
          <w:shd w:val="clear" w:color="auto" w:fill="FFFFFF"/>
        </w:rPr>
        <w:t xml:space="preserve"> (</w:t>
      </w:r>
      <w:r w:rsidRPr="00DE3CCD">
        <w:rPr>
          <w:rFonts w:ascii="Times New Roman" w:hAnsi="Times New Roman" w:cs="Times New Roman"/>
          <w:sz w:val="24"/>
          <w:szCs w:val="24"/>
          <w:shd w:val="clear" w:color="auto" w:fill="FFFFFF"/>
        </w:rPr>
        <w:t>2017)</w:t>
      </w:r>
      <w:r w:rsidR="000B309A">
        <w:rPr>
          <w:rFonts w:ascii="Times New Roman" w:hAnsi="Times New Roman" w:cs="Times New Roman"/>
          <w:color w:val="000000" w:themeColor="text1"/>
          <w:sz w:val="24"/>
          <w:szCs w:val="24"/>
        </w:rPr>
        <w:t>,</w:t>
      </w:r>
      <w:r w:rsidR="002C309D">
        <w:rPr>
          <w:rFonts w:ascii="Times New Roman" w:hAnsi="Times New Roman" w:cs="Times New Roman"/>
          <w:color w:val="000000" w:themeColor="text1"/>
          <w:sz w:val="24"/>
          <w:szCs w:val="24"/>
        </w:rPr>
        <w:t xml:space="preserve"> </w:t>
      </w:r>
      <w:r w:rsidR="00931240">
        <w:rPr>
          <w:rFonts w:ascii="Times New Roman" w:hAnsi="Times New Roman" w:cs="Times New Roman"/>
          <w:color w:val="000000" w:themeColor="text1"/>
          <w:sz w:val="24"/>
          <w:szCs w:val="24"/>
        </w:rPr>
        <w:t>t</w:t>
      </w:r>
      <w:r w:rsidR="002C309D">
        <w:rPr>
          <w:rFonts w:ascii="Times New Roman" w:hAnsi="Times New Roman" w:cs="Times New Roman"/>
          <w:color w:val="000000" w:themeColor="text1"/>
          <w:sz w:val="24"/>
          <w:szCs w:val="24"/>
        </w:rPr>
        <w:t xml:space="preserve">he </w:t>
      </w:r>
      <w:r w:rsidR="009F3CCF" w:rsidRPr="009F3CCF">
        <w:rPr>
          <w:rFonts w:ascii="Times New Roman" w:hAnsi="Times New Roman" w:cs="Times New Roman"/>
          <w:color w:val="000000" w:themeColor="text1"/>
          <w:sz w:val="24"/>
          <w:szCs w:val="24"/>
        </w:rPr>
        <w:t xml:space="preserve">statement of financial position often known as the balance sheet, is a fundamental financial statement that lists the assets, liabilities, and equity of a company at a certain point in time. The statement of financial position balances according to the accounting equation, which states that assets must always equal the sum of liabilities and </w:t>
      </w:r>
      <w:r w:rsidRPr="009F3CCF">
        <w:rPr>
          <w:rFonts w:ascii="Times New Roman" w:hAnsi="Times New Roman" w:cs="Times New Roman"/>
          <w:color w:val="000000" w:themeColor="text1"/>
          <w:sz w:val="24"/>
          <w:szCs w:val="24"/>
        </w:rPr>
        <w:t>equity</w:t>
      </w:r>
      <w:r w:rsidR="009312E4" w:rsidRPr="009312E4">
        <w:rPr>
          <w:rFonts w:ascii="Times New Roman" w:hAnsi="Times New Roman" w:cs="Times New Roman"/>
          <w:sz w:val="24"/>
          <w:szCs w:val="24"/>
          <w:shd w:val="clear" w:color="auto" w:fill="FFFFFF"/>
        </w:rPr>
        <w:t xml:space="preserve"> </w:t>
      </w:r>
      <w:r w:rsidR="009312E4">
        <w:rPr>
          <w:rFonts w:ascii="Times New Roman" w:hAnsi="Times New Roman" w:cs="Times New Roman"/>
          <w:sz w:val="24"/>
          <w:szCs w:val="24"/>
          <w:shd w:val="clear" w:color="auto" w:fill="FFFFFF"/>
        </w:rPr>
        <w:t>(</w:t>
      </w:r>
      <w:r w:rsidR="009312E4" w:rsidRPr="00DE3CCD">
        <w:rPr>
          <w:rFonts w:ascii="Times New Roman" w:hAnsi="Times New Roman" w:cs="Times New Roman"/>
          <w:sz w:val="24"/>
          <w:szCs w:val="24"/>
          <w:shd w:val="clear" w:color="auto" w:fill="FFFFFF"/>
        </w:rPr>
        <w:t>Elliott</w:t>
      </w:r>
      <w:r w:rsidR="009312E4">
        <w:rPr>
          <w:rFonts w:ascii="Times New Roman" w:hAnsi="Times New Roman" w:cs="Times New Roman"/>
          <w:sz w:val="24"/>
          <w:szCs w:val="24"/>
          <w:shd w:val="clear" w:color="auto" w:fill="FFFFFF"/>
        </w:rPr>
        <w:t xml:space="preserve"> and </w:t>
      </w:r>
      <w:r w:rsidR="009312E4" w:rsidRPr="00DE3CCD">
        <w:rPr>
          <w:rFonts w:ascii="Times New Roman" w:hAnsi="Times New Roman" w:cs="Times New Roman"/>
          <w:sz w:val="24"/>
          <w:szCs w:val="24"/>
          <w:shd w:val="clear" w:color="auto" w:fill="FFFFFF"/>
        </w:rPr>
        <w:t>Elliott,</w:t>
      </w:r>
      <w:r w:rsidR="009312E4">
        <w:rPr>
          <w:rFonts w:ascii="Times New Roman" w:hAnsi="Times New Roman" w:cs="Times New Roman"/>
          <w:sz w:val="24"/>
          <w:szCs w:val="24"/>
          <w:shd w:val="clear" w:color="auto" w:fill="FFFFFF"/>
        </w:rPr>
        <w:t xml:space="preserve"> </w:t>
      </w:r>
      <w:r w:rsidR="009312E4" w:rsidRPr="00DE3CCD">
        <w:rPr>
          <w:rFonts w:ascii="Times New Roman" w:hAnsi="Times New Roman" w:cs="Times New Roman"/>
          <w:sz w:val="24"/>
          <w:szCs w:val="24"/>
          <w:shd w:val="clear" w:color="auto" w:fill="FFFFFF"/>
        </w:rPr>
        <w:t>2017)</w:t>
      </w:r>
      <w:r>
        <w:rPr>
          <w:rFonts w:ascii="Times New Roman" w:hAnsi="Times New Roman" w:cs="Times New Roman"/>
          <w:color w:val="000000" w:themeColor="text1"/>
          <w:sz w:val="24"/>
          <w:szCs w:val="24"/>
        </w:rPr>
        <w:t>. This</w:t>
      </w:r>
      <w:r w:rsidR="009F3CCF" w:rsidRPr="009F3CCF">
        <w:rPr>
          <w:rFonts w:ascii="Times New Roman" w:hAnsi="Times New Roman" w:cs="Times New Roman"/>
          <w:color w:val="000000" w:themeColor="text1"/>
          <w:sz w:val="24"/>
          <w:szCs w:val="24"/>
        </w:rPr>
        <w:t xml:space="preserve"> </w:t>
      </w:r>
      <w:r w:rsidR="00F965C7">
        <w:rPr>
          <w:rFonts w:ascii="Times New Roman" w:hAnsi="Times New Roman" w:cs="Times New Roman"/>
          <w:color w:val="000000" w:themeColor="text1"/>
          <w:sz w:val="24"/>
          <w:szCs w:val="24"/>
        </w:rPr>
        <w:t>essay</w:t>
      </w:r>
      <w:r w:rsidR="009F3CCF" w:rsidRPr="009F3CCF">
        <w:rPr>
          <w:rFonts w:ascii="Times New Roman" w:hAnsi="Times New Roman" w:cs="Times New Roman"/>
          <w:color w:val="000000" w:themeColor="text1"/>
          <w:sz w:val="24"/>
          <w:szCs w:val="24"/>
        </w:rPr>
        <w:t xml:space="preserve"> will explain the accounting equation, its components, and the justifications for the statement of financial position balances</w:t>
      </w:r>
      <w:r w:rsidR="00F965C7">
        <w:rPr>
          <w:rFonts w:ascii="Times New Roman" w:hAnsi="Times New Roman" w:cs="Times New Roman"/>
          <w:color w:val="000000" w:themeColor="text1"/>
          <w:sz w:val="24"/>
          <w:szCs w:val="24"/>
        </w:rPr>
        <w:t>.</w:t>
      </w:r>
    </w:p>
    <w:p w14:paraId="15DE2069" w14:textId="0B41176F" w:rsidR="00EC1870" w:rsidRPr="009F3CCF" w:rsidRDefault="00EC1870"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Assets = Liabilities + Equity</w:t>
      </w:r>
    </w:p>
    <w:p w14:paraId="3B75809D" w14:textId="78D912D4"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The worth of a company's assets is demonstrated by this equation to be equal to the total of its liabilities and equity. The entire value of the assets must thus always equal the total value of the liabilities and equity. This balance shows that debt (liabilities) or equity is being used to pay for all the company's assets</w:t>
      </w:r>
      <w:r w:rsidR="006379E7">
        <w:rPr>
          <w:rFonts w:ascii="Times New Roman" w:hAnsi="Times New Roman" w:cs="Times New Roman"/>
          <w:color w:val="000000" w:themeColor="text1"/>
          <w:sz w:val="24"/>
          <w:szCs w:val="24"/>
        </w:rPr>
        <w:t xml:space="preserve"> </w:t>
      </w:r>
      <w:r w:rsidR="006379E7">
        <w:rPr>
          <w:rFonts w:ascii="Times New Roman" w:hAnsi="Times New Roman" w:cs="Times New Roman"/>
          <w:color w:val="000000" w:themeColor="text1"/>
          <w:sz w:val="24"/>
          <w:szCs w:val="24"/>
        </w:rPr>
        <w:t>(</w:t>
      </w:r>
      <w:r w:rsidR="006379E7" w:rsidRPr="00DE3CCD">
        <w:rPr>
          <w:rFonts w:ascii="Times New Roman" w:hAnsi="Times New Roman" w:cs="Times New Roman"/>
          <w:sz w:val="24"/>
          <w:szCs w:val="24"/>
          <w:shd w:val="clear" w:color="auto" w:fill="FFFFFF"/>
        </w:rPr>
        <w:t>Austin,</w:t>
      </w:r>
      <w:r w:rsidR="006379E7">
        <w:rPr>
          <w:rFonts w:ascii="Times New Roman" w:hAnsi="Times New Roman" w:cs="Times New Roman"/>
          <w:sz w:val="24"/>
          <w:szCs w:val="24"/>
          <w:shd w:val="clear" w:color="auto" w:fill="FFFFFF"/>
        </w:rPr>
        <w:t xml:space="preserve"> </w:t>
      </w:r>
      <w:r w:rsidR="006379E7" w:rsidRPr="00DE3CCD">
        <w:rPr>
          <w:rFonts w:ascii="Times New Roman" w:hAnsi="Times New Roman" w:cs="Times New Roman"/>
          <w:sz w:val="24"/>
          <w:szCs w:val="24"/>
          <w:shd w:val="clear" w:color="auto" w:fill="FFFFFF"/>
        </w:rPr>
        <w:t>2007)</w:t>
      </w:r>
      <w:r w:rsidR="006379E7">
        <w:rPr>
          <w:rFonts w:ascii="Times New Roman" w:hAnsi="Times New Roman" w:cs="Times New Roman"/>
          <w:sz w:val="24"/>
          <w:szCs w:val="24"/>
          <w:shd w:val="clear" w:color="auto" w:fill="FFFFFF"/>
        </w:rPr>
        <w:t>.</w:t>
      </w:r>
    </w:p>
    <w:p w14:paraId="585A0EFC" w14:textId="19E98550"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Assets are financial resources that a person, company, or organisation owns or controls and which are anticipated to yield future advantages. Depending on their nature and intended purpose in the firm, assets are categorised into several groups in the context of financial accounting. Cash, receivables, inventory, property, plant, and equipment are a few examples of assets. On the left side of the accounting equation, assets are recorded</w:t>
      </w:r>
      <w:r w:rsidR="001435DB">
        <w:rPr>
          <w:rFonts w:ascii="Times New Roman" w:hAnsi="Times New Roman" w:cs="Times New Roman"/>
          <w:color w:val="000000" w:themeColor="text1"/>
          <w:sz w:val="24"/>
          <w:szCs w:val="24"/>
        </w:rPr>
        <w:t xml:space="preserve"> (</w:t>
      </w:r>
      <w:r w:rsidR="001435DB" w:rsidRPr="00DE3CCD">
        <w:rPr>
          <w:rFonts w:ascii="Times New Roman" w:hAnsi="Times New Roman" w:cs="Times New Roman"/>
          <w:sz w:val="24"/>
          <w:szCs w:val="24"/>
          <w:shd w:val="clear" w:color="auto" w:fill="FFFFFF"/>
        </w:rPr>
        <w:t>Austin,</w:t>
      </w:r>
      <w:r w:rsidR="001435DB">
        <w:rPr>
          <w:rFonts w:ascii="Times New Roman" w:hAnsi="Times New Roman" w:cs="Times New Roman"/>
          <w:sz w:val="24"/>
          <w:szCs w:val="24"/>
          <w:shd w:val="clear" w:color="auto" w:fill="FFFFFF"/>
        </w:rPr>
        <w:t xml:space="preserve"> </w:t>
      </w:r>
      <w:r w:rsidR="001435DB" w:rsidRPr="00DE3CCD">
        <w:rPr>
          <w:rFonts w:ascii="Times New Roman" w:hAnsi="Times New Roman" w:cs="Times New Roman"/>
          <w:sz w:val="24"/>
          <w:szCs w:val="24"/>
          <w:shd w:val="clear" w:color="auto" w:fill="FFFFFF"/>
        </w:rPr>
        <w:t>2007)</w:t>
      </w:r>
      <w:r w:rsidR="001435DB">
        <w:rPr>
          <w:rFonts w:ascii="Times New Roman" w:hAnsi="Times New Roman" w:cs="Times New Roman"/>
          <w:sz w:val="24"/>
          <w:szCs w:val="24"/>
          <w:shd w:val="clear" w:color="auto" w:fill="FFFFFF"/>
        </w:rPr>
        <w:t>.</w:t>
      </w:r>
    </w:p>
    <w:p w14:paraId="0D93B49C" w14:textId="77777777"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On the other hand, long-term liabilities are commitments that have a maturity date greater than one year away, such as long-term loans, bonds, and pension liabilities.</w:t>
      </w:r>
    </w:p>
    <w:p w14:paraId="43E693BD" w14:textId="7FBE9C69"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 xml:space="preserve">Due to the fact that liabilities indicate a company's future financial commitments that must be fulfilled, they are crucial to monitor. Additionally, they are used in financial analysis to compute ratios like debt-to-equity ratios, which may be used to assess the risk and financial stability of an organisation (Libby, Short, and Libby, 2014). </w:t>
      </w:r>
    </w:p>
    <w:p w14:paraId="0D330193" w14:textId="77777777" w:rsidR="00246E83" w:rsidRPr="009F3CCF" w:rsidRDefault="00246E83"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Liabilities = Assets - Equity</w:t>
      </w:r>
    </w:p>
    <w:p w14:paraId="7520D922" w14:textId="77777777"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In accounting and finance, equity is the remaining stake in a company's assets after its liabilities have been paid off. In other words, equity symbolises a company's ownership stake. It is sometimes referred to as owner's equity or shareholder equity.</w:t>
      </w:r>
    </w:p>
    <w:p w14:paraId="23087711" w14:textId="375D580C" w:rsidR="00246E83"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By expanding the company's assets, reducing its obligations, or issuing more stock, equity can be raised. In addition, equity can be reduced by reducing assets, raising liabilities, or repurchasing stock.</w:t>
      </w:r>
    </w:p>
    <w:p w14:paraId="2D823ED9" w14:textId="77777777"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lastRenderedPageBreak/>
        <w:t>Equity is a crucial indicator of a business's financial health and shows what the firm is worth to its shareholders. It is used to compute crucial financial ratios like return on equity, which assesses the profit an organisation makes on the capital invested in it by shareholders.</w:t>
      </w:r>
    </w:p>
    <w:p w14:paraId="548B555B" w14:textId="2CF6EF36" w:rsidR="009F3CCF" w:rsidRPr="009F3CCF" w:rsidRDefault="009F3CCF"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When assessing a company's financial performance and possibilities for future growth, equity</w:t>
      </w:r>
      <w:r w:rsidR="002C309D">
        <w:rPr>
          <w:rFonts w:ascii="Times New Roman" w:hAnsi="Times New Roman" w:cs="Times New Roman"/>
          <w:color w:val="000000" w:themeColor="text1"/>
          <w:sz w:val="24"/>
          <w:szCs w:val="24"/>
        </w:rPr>
        <w:t xml:space="preserve"> </w:t>
      </w:r>
      <w:r w:rsidRPr="009F3CCF">
        <w:rPr>
          <w:rFonts w:ascii="Times New Roman" w:hAnsi="Times New Roman" w:cs="Times New Roman"/>
          <w:color w:val="000000" w:themeColor="text1"/>
          <w:sz w:val="24"/>
          <w:szCs w:val="24"/>
        </w:rPr>
        <w:t>which also serves as a representation of a company's net worth</w:t>
      </w:r>
      <w:r w:rsidR="002C309D">
        <w:rPr>
          <w:rFonts w:ascii="Times New Roman" w:hAnsi="Times New Roman" w:cs="Times New Roman"/>
          <w:color w:val="000000" w:themeColor="text1"/>
          <w:sz w:val="24"/>
          <w:szCs w:val="24"/>
        </w:rPr>
        <w:t xml:space="preserve"> </w:t>
      </w:r>
      <w:r w:rsidRPr="009F3CCF">
        <w:rPr>
          <w:rFonts w:ascii="Times New Roman" w:hAnsi="Times New Roman" w:cs="Times New Roman"/>
          <w:color w:val="000000" w:themeColor="text1"/>
          <w:sz w:val="24"/>
          <w:szCs w:val="24"/>
        </w:rPr>
        <w:t xml:space="preserve">is a crucial factor for investors, creditors, and analysts to </w:t>
      </w:r>
      <w:r w:rsidR="00BE02A9" w:rsidRPr="009F3CCF">
        <w:rPr>
          <w:rFonts w:ascii="Times New Roman" w:hAnsi="Times New Roman" w:cs="Times New Roman"/>
          <w:color w:val="000000" w:themeColor="text1"/>
          <w:sz w:val="24"/>
          <w:szCs w:val="24"/>
        </w:rPr>
        <w:t>consider</w:t>
      </w:r>
      <w:r w:rsidRPr="009F3CCF">
        <w:rPr>
          <w:rFonts w:ascii="Times New Roman" w:hAnsi="Times New Roman" w:cs="Times New Roman"/>
          <w:color w:val="000000" w:themeColor="text1"/>
          <w:sz w:val="24"/>
          <w:szCs w:val="24"/>
        </w:rPr>
        <w:t xml:space="preserve"> (Salvary, 2001).</w:t>
      </w:r>
    </w:p>
    <w:p w14:paraId="02645A6C" w14:textId="77777777" w:rsidR="00F23AEC" w:rsidRPr="009F3CCF" w:rsidRDefault="00246E83" w:rsidP="009F3CCF">
      <w:pPr>
        <w:spacing w:line="360" w:lineRule="auto"/>
        <w:jc w:val="both"/>
        <w:rPr>
          <w:rFonts w:ascii="Times New Roman" w:hAnsi="Times New Roman" w:cs="Times New Roman"/>
          <w:color w:val="000000" w:themeColor="text1"/>
          <w:sz w:val="24"/>
          <w:szCs w:val="24"/>
        </w:rPr>
      </w:pPr>
      <w:r w:rsidRPr="009F3CCF">
        <w:rPr>
          <w:rFonts w:ascii="Times New Roman" w:hAnsi="Times New Roman" w:cs="Times New Roman"/>
          <w:color w:val="000000" w:themeColor="text1"/>
          <w:sz w:val="24"/>
          <w:szCs w:val="24"/>
        </w:rPr>
        <w:t>Equity = Assets – Liabilities</w:t>
      </w:r>
    </w:p>
    <w:p w14:paraId="630E611D" w14:textId="04AC9628" w:rsidR="009F3CCF" w:rsidRPr="009F3CCF" w:rsidRDefault="009F3CCF" w:rsidP="009F3CCF">
      <w:pPr>
        <w:spacing w:line="360" w:lineRule="auto"/>
        <w:jc w:val="both"/>
        <w:rPr>
          <w:rFonts w:ascii="Times New Roman" w:hAnsi="Times New Roman" w:cs="Times New Roman"/>
          <w:sz w:val="24"/>
          <w:szCs w:val="24"/>
        </w:rPr>
      </w:pPr>
      <w:r w:rsidRPr="009F3CCF">
        <w:rPr>
          <w:rFonts w:ascii="Times New Roman" w:hAnsi="Times New Roman" w:cs="Times New Roman"/>
          <w:sz w:val="24"/>
          <w:szCs w:val="24"/>
        </w:rPr>
        <w:t xml:space="preserve">Every transaction has an impact on both sides of the equation, therefore the statement of financial position balances. As an illustration, if a company borrows money from a bank, the cash infusion will boost </w:t>
      </w:r>
      <w:r w:rsidR="00BE02A9" w:rsidRPr="009F3CCF">
        <w:rPr>
          <w:rFonts w:ascii="Times New Roman" w:hAnsi="Times New Roman" w:cs="Times New Roman"/>
          <w:sz w:val="24"/>
          <w:szCs w:val="24"/>
        </w:rPr>
        <w:t>assets,</w:t>
      </w:r>
      <w:r w:rsidRPr="009F3CCF">
        <w:rPr>
          <w:rFonts w:ascii="Times New Roman" w:hAnsi="Times New Roman" w:cs="Times New Roman"/>
          <w:sz w:val="24"/>
          <w:szCs w:val="24"/>
        </w:rPr>
        <w:t xml:space="preserve"> but the loan debt will raise liabilities. </w:t>
      </w:r>
      <w:r w:rsidR="00943058" w:rsidRPr="009F3CCF">
        <w:rPr>
          <w:rFonts w:ascii="Times New Roman" w:hAnsi="Times New Roman" w:cs="Times New Roman"/>
          <w:sz w:val="24"/>
          <w:szCs w:val="24"/>
        </w:rPr>
        <w:t>Like</w:t>
      </w:r>
      <w:r w:rsidRPr="009F3CCF">
        <w:rPr>
          <w:rFonts w:ascii="Times New Roman" w:hAnsi="Times New Roman" w:cs="Times New Roman"/>
          <w:sz w:val="24"/>
          <w:szCs w:val="24"/>
        </w:rPr>
        <w:t xml:space="preserve"> how cash received increases assets, contributed money raises equity when a </w:t>
      </w:r>
      <w:r w:rsidR="00BE02A9" w:rsidRPr="009F3CCF">
        <w:rPr>
          <w:rFonts w:ascii="Times New Roman" w:hAnsi="Times New Roman" w:cs="Times New Roman"/>
          <w:sz w:val="24"/>
          <w:szCs w:val="24"/>
        </w:rPr>
        <w:t>business issue</w:t>
      </w:r>
      <w:r w:rsidRPr="009F3CCF">
        <w:rPr>
          <w:rFonts w:ascii="Times New Roman" w:hAnsi="Times New Roman" w:cs="Times New Roman"/>
          <w:sz w:val="24"/>
          <w:szCs w:val="24"/>
        </w:rPr>
        <w:t xml:space="preserve"> shares to investors.</w:t>
      </w:r>
    </w:p>
    <w:p w14:paraId="13B40FB9" w14:textId="77777777" w:rsidR="009F3CCF" w:rsidRPr="009F3CCF" w:rsidRDefault="009F3CCF" w:rsidP="009F3CCF">
      <w:pPr>
        <w:spacing w:line="360" w:lineRule="auto"/>
        <w:jc w:val="both"/>
        <w:rPr>
          <w:rFonts w:ascii="Times New Roman" w:hAnsi="Times New Roman" w:cs="Times New Roman"/>
          <w:sz w:val="24"/>
          <w:szCs w:val="24"/>
        </w:rPr>
      </w:pPr>
      <w:r w:rsidRPr="009F3CCF">
        <w:rPr>
          <w:rFonts w:ascii="Times New Roman" w:hAnsi="Times New Roman" w:cs="Times New Roman"/>
          <w:sz w:val="24"/>
          <w:szCs w:val="24"/>
        </w:rPr>
        <w:t>Accountants utilise double-entry accounting, in which each transaction is recorded in two accounts, one on the credit side and the other on the debit side, to guarantee that the statement of financial position balances. Using this approach guarantees that the total assets equal the total liabilities and equity, and that the equation remains in balance.</w:t>
      </w:r>
    </w:p>
    <w:p w14:paraId="749B28C8" w14:textId="31A4EE72" w:rsidR="009F3CCF" w:rsidRPr="009F3CCF" w:rsidRDefault="009F3CCF" w:rsidP="009F3CCF">
      <w:pPr>
        <w:spacing w:line="360" w:lineRule="auto"/>
        <w:jc w:val="both"/>
        <w:rPr>
          <w:rFonts w:ascii="Times New Roman" w:hAnsi="Times New Roman" w:cs="Times New Roman"/>
          <w:sz w:val="24"/>
          <w:szCs w:val="24"/>
        </w:rPr>
      </w:pPr>
      <w:r w:rsidRPr="009F3CCF">
        <w:rPr>
          <w:rFonts w:ascii="Times New Roman" w:hAnsi="Times New Roman" w:cs="Times New Roman"/>
          <w:sz w:val="24"/>
          <w:szCs w:val="24"/>
        </w:rPr>
        <w:t>In conclusion, the accounting equation, which specifies that assets must always equal the total of liabilities and equity, is the reason why the statement of financial position balances. The entire value of the assets must match the total value of the liabilities and equity since the equation is always in balance. To make sure that every transaction is recorded in two accounts, one on the debit side and the other on the credit side, accountants utilise double-entry accounting. With this approach, the statement of financial position is always balanced, and the financial situation of a business is accurately disclosed at any given moment.</w:t>
      </w:r>
    </w:p>
    <w:p w14:paraId="7F7873AB" w14:textId="77777777" w:rsidR="009F3CCF" w:rsidRPr="009F3CCF" w:rsidRDefault="009F3CCF" w:rsidP="009F3CCF">
      <w:pPr>
        <w:spacing w:line="360" w:lineRule="auto"/>
        <w:jc w:val="both"/>
        <w:rPr>
          <w:rFonts w:ascii="Times New Roman" w:hAnsi="Times New Roman" w:cs="Times New Roman"/>
          <w:b/>
          <w:bCs/>
          <w:sz w:val="24"/>
          <w:szCs w:val="24"/>
        </w:rPr>
      </w:pPr>
    </w:p>
    <w:p w14:paraId="4AFA606E" w14:textId="77777777" w:rsidR="009F3CCF" w:rsidRPr="009F3CCF" w:rsidRDefault="009F3CCF" w:rsidP="009F3CCF">
      <w:pPr>
        <w:spacing w:line="360" w:lineRule="auto"/>
        <w:jc w:val="both"/>
        <w:rPr>
          <w:rFonts w:ascii="Times New Roman" w:hAnsi="Times New Roman" w:cs="Times New Roman"/>
          <w:b/>
          <w:bCs/>
          <w:sz w:val="24"/>
          <w:szCs w:val="24"/>
        </w:rPr>
      </w:pPr>
    </w:p>
    <w:p w14:paraId="025238CD" w14:textId="77777777" w:rsidR="009F3CCF" w:rsidRPr="009F3CCF" w:rsidRDefault="009F3CCF" w:rsidP="009F3CCF">
      <w:pPr>
        <w:spacing w:line="360" w:lineRule="auto"/>
        <w:jc w:val="both"/>
        <w:rPr>
          <w:rFonts w:ascii="Times New Roman" w:hAnsi="Times New Roman" w:cs="Times New Roman"/>
          <w:b/>
          <w:bCs/>
          <w:sz w:val="24"/>
          <w:szCs w:val="24"/>
        </w:rPr>
      </w:pPr>
    </w:p>
    <w:p w14:paraId="43604734" w14:textId="77777777" w:rsidR="00B52D3A" w:rsidRDefault="00B52D3A" w:rsidP="00402277">
      <w:pPr>
        <w:spacing w:line="360" w:lineRule="auto"/>
        <w:jc w:val="both"/>
        <w:rPr>
          <w:rFonts w:ascii="Times New Roman" w:hAnsi="Times New Roman" w:cs="Times New Roman"/>
          <w:b/>
          <w:bCs/>
          <w:sz w:val="24"/>
          <w:szCs w:val="24"/>
        </w:rPr>
      </w:pPr>
    </w:p>
    <w:p w14:paraId="7403819F" w14:textId="77777777" w:rsidR="00B52D3A" w:rsidRDefault="00B52D3A" w:rsidP="00402277">
      <w:pPr>
        <w:spacing w:line="360" w:lineRule="auto"/>
        <w:jc w:val="both"/>
        <w:rPr>
          <w:rFonts w:ascii="Times New Roman" w:hAnsi="Times New Roman" w:cs="Times New Roman"/>
          <w:b/>
          <w:bCs/>
          <w:sz w:val="24"/>
          <w:szCs w:val="24"/>
        </w:rPr>
      </w:pPr>
    </w:p>
    <w:p w14:paraId="5B82BE3C" w14:textId="77777777" w:rsidR="00B52D3A" w:rsidRDefault="00B52D3A" w:rsidP="00402277">
      <w:pPr>
        <w:spacing w:line="360" w:lineRule="auto"/>
        <w:jc w:val="both"/>
        <w:rPr>
          <w:rFonts w:ascii="Times New Roman" w:hAnsi="Times New Roman" w:cs="Times New Roman"/>
          <w:b/>
          <w:bCs/>
          <w:sz w:val="24"/>
          <w:szCs w:val="24"/>
        </w:rPr>
      </w:pPr>
    </w:p>
    <w:p w14:paraId="026EA189" w14:textId="77777777" w:rsidR="00943058" w:rsidRDefault="00943058" w:rsidP="003E33C3">
      <w:pPr>
        <w:spacing w:line="360" w:lineRule="auto"/>
        <w:jc w:val="both"/>
        <w:rPr>
          <w:rFonts w:ascii="Times New Roman" w:hAnsi="Times New Roman" w:cs="Times New Roman"/>
          <w:b/>
          <w:bCs/>
          <w:sz w:val="24"/>
          <w:szCs w:val="24"/>
        </w:rPr>
      </w:pPr>
    </w:p>
    <w:p w14:paraId="3D57763C" w14:textId="20414130" w:rsidR="00402277" w:rsidRPr="00402277" w:rsidRDefault="00402277" w:rsidP="003E33C3">
      <w:pPr>
        <w:spacing w:line="360" w:lineRule="auto"/>
        <w:jc w:val="both"/>
        <w:rPr>
          <w:rFonts w:ascii="Times New Roman" w:hAnsi="Times New Roman" w:cs="Times New Roman"/>
          <w:b/>
          <w:bCs/>
          <w:sz w:val="32"/>
          <w:szCs w:val="32"/>
        </w:rPr>
      </w:pPr>
      <w:r w:rsidRPr="00402277">
        <w:rPr>
          <w:rFonts w:ascii="Times New Roman" w:hAnsi="Times New Roman" w:cs="Times New Roman"/>
          <w:b/>
          <w:bCs/>
          <w:sz w:val="32"/>
          <w:szCs w:val="32"/>
        </w:rPr>
        <w:lastRenderedPageBreak/>
        <w:t>Question 2</w:t>
      </w:r>
    </w:p>
    <w:p w14:paraId="0A1A354C" w14:textId="6232BE9C" w:rsidR="00CE2C64" w:rsidRPr="00910092" w:rsidRDefault="00910092" w:rsidP="00CE2C64">
      <w:pPr>
        <w:rPr>
          <w:rFonts w:ascii="Times New Roman" w:hAnsi="Times New Roman" w:cs="Times New Roman"/>
          <w:b/>
          <w:bCs/>
          <w:sz w:val="32"/>
          <w:szCs w:val="32"/>
        </w:rPr>
      </w:pPr>
      <w:r w:rsidRPr="00910092">
        <w:rPr>
          <w:rFonts w:ascii="Times New Roman" w:hAnsi="Times New Roman" w:cs="Times New Roman"/>
          <w:b/>
          <w:bCs/>
          <w:sz w:val="32"/>
          <w:szCs w:val="32"/>
        </w:rPr>
        <w:t>A)</w:t>
      </w:r>
      <w:r w:rsidR="00E20869">
        <w:rPr>
          <w:rFonts w:ascii="Times New Roman" w:hAnsi="Times New Roman" w:cs="Times New Roman"/>
          <w:b/>
          <w:bCs/>
          <w:sz w:val="32"/>
          <w:szCs w:val="32"/>
        </w:rPr>
        <w:t xml:space="preserve"> Financial ratios for Sweet plc for 2021 and 2020 years.</w:t>
      </w:r>
    </w:p>
    <w:p w14:paraId="359FAE73" w14:textId="233C1D7D" w:rsidR="000D03A2" w:rsidRPr="00EE3CBE" w:rsidRDefault="00284009" w:rsidP="00402277">
      <w:pPr>
        <w:rPr>
          <w:rFonts w:ascii="Times New Roman" w:hAnsi="Times New Roman" w:cs="Times New Roman"/>
          <w:b/>
          <w:bCs/>
          <w:sz w:val="28"/>
          <w:szCs w:val="28"/>
          <w:u w:val="single"/>
        </w:rPr>
      </w:pPr>
      <w:r w:rsidRPr="00EE3CBE">
        <w:rPr>
          <w:rFonts w:ascii="Times New Roman" w:hAnsi="Times New Roman" w:cs="Times New Roman"/>
          <w:b/>
          <w:bCs/>
          <w:sz w:val="28"/>
          <w:szCs w:val="28"/>
          <w:u w:val="single"/>
        </w:rPr>
        <w:t xml:space="preserve">PROFITABILITY RATIOS </w:t>
      </w:r>
    </w:p>
    <w:p w14:paraId="1117F8B6" w14:textId="0C5B14AA" w:rsidR="00A9572E" w:rsidRPr="00EE3CBE" w:rsidRDefault="00A9572E" w:rsidP="00A9572E">
      <w:pPr>
        <w:rPr>
          <w:rFonts w:ascii="Times New Roman" w:hAnsi="Times New Roman" w:cs="Times New Roman"/>
          <w:b/>
          <w:bCs/>
          <w:sz w:val="24"/>
          <w:szCs w:val="24"/>
        </w:rPr>
      </w:pPr>
      <w:r w:rsidRPr="00EE3CBE">
        <w:rPr>
          <w:rFonts w:ascii="Times New Roman" w:hAnsi="Times New Roman" w:cs="Times New Roman"/>
          <w:b/>
          <w:bCs/>
          <w:sz w:val="24"/>
          <w:szCs w:val="24"/>
        </w:rPr>
        <w:t xml:space="preserve">1- </w:t>
      </w:r>
      <w:r w:rsidR="00DE3CCD" w:rsidRPr="00EE3CBE">
        <w:rPr>
          <w:rFonts w:ascii="Times New Roman" w:hAnsi="Times New Roman" w:cs="Times New Roman"/>
          <w:b/>
          <w:bCs/>
          <w:sz w:val="24"/>
          <w:szCs w:val="24"/>
        </w:rPr>
        <w:t xml:space="preserve">ROCE = </w:t>
      </w:r>
      <w:r w:rsidR="00DE3CCD" w:rsidRPr="0082348F">
        <w:rPr>
          <w:rFonts w:ascii="Times New Roman" w:hAnsi="Times New Roman" w:cs="Times New Roman"/>
          <w:b/>
          <w:bCs/>
          <w:sz w:val="24"/>
          <w:szCs w:val="24"/>
        </w:rPr>
        <w:t>Profit</w:t>
      </w:r>
      <w:r w:rsidR="00B52D3A" w:rsidRPr="0082348F">
        <w:rPr>
          <w:rFonts w:ascii="Times New Roman" w:hAnsi="Times New Roman" w:cs="Times New Roman"/>
          <w:b/>
          <w:bCs/>
          <w:sz w:val="24"/>
          <w:szCs w:val="24"/>
        </w:rPr>
        <w:t xml:space="preserve"> before interest</w:t>
      </w:r>
      <w:r w:rsidR="00DE3CCD" w:rsidRPr="0082348F">
        <w:rPr>
          <w:rFonts w:ascii="Times New Roman" w:hAnsi="Times New Roman" w:cs="Times New Roman"/>
          <w:b/>
          <w:bCs/>
          <w:sz w:val="24"/>
          <w:szCs w:val="24"/>
        </w:rPr>
        <w:t xml:space="preserve"> </w:t>
      </w:r>
      <w:r w:rsidR="00DE3CCD" w:rsidRPr="00EE3CBE">
        <w:rPr>
          <w:rFonts w:ascii="Times New Roman" w:hAnsi="Times New Roman" w:cs="Times New Roman"/>
          <w:b/>
          <w:bCs/>
          <w:sz w:val="24"/>
          <w:szCs w:val="24"/>
        </w:rPr>
        <w:t xml:space="preserve">/ </w:t>
      </w:r>
      <w:r w:rsidRPr="00EE3CBE">
        <w:rPr>
          <w:rFonts w:ascii="Times New Roman" w:hAnsi="Times New Roman" w:cs="Times New Roman"/>
          <w:b/>
          <w:bCs/>
          <w:sz w:val="24"/>
          <w:szCs w:val="24"/>
        </w:rPr>
        <w:t>Capital Employed</w:t>
      </w:r>
      <w:r w:rsidR="00DE3CCD" w:rsidRPr="00EE3CBE">
        <w:rPr>
          <w:rFonts w:ascii="Times New Roman" w:hAnsi="Times New Roman" w:cs="Times New Roman"/>
          <w:b/>
          <w:bCs/>
          <w:sz w:val="24"/>
          <w:szCs w:val="24"/>
        </w:rPr>
        <w:t xml:space="preserve"> x 100%</w:t>
      </w:r>
      <w:r w:rsidR="00CB0E69">
        <w:rPr>
          <w:rFonts w:ascii="Times New Roman" w:hAnsi="Times New Roman" w:cs="Times New Roman"/>
          <w:b/>
          <w:bCs/>
          <w:sz w:val="24"/>
          <w:szCs w:val="24"/>
        </w:rPr>
        <w:t xml:space="preserve"> </w:t>
      </w:r>
    </w:p>
    <w:p w14:paraId="259B1E66" w14:textId="29EDD4D1" w:rsidR="00A9572E" w:rsidRPr="00EE3CBE" w:rsidRDefault="00A9572E" w:rsidP="00A9572E">
      <w:pPr>
        <w:rPr>
          <w:rFonts w:ascii="Times New Roman" w:hAnsi="Times New Roman" w:cs="Times New Roman"/>
          <w:b/>
          <w:bCs/>
          <w:sz w:val="24"/>
          <w:szCs w:val="24"/>
        </w:rPr>
      </w:pPr>
      <w:r w:rsidRPr="00EE3CBE">
        <w:rPr>
          <w:rFonts w:ascii="Times New Roman" w:hAnsi="Times New Roman" w:cs="Times New Roman"/>
          <w:b/>
          <w:bCs/>
          <w:sz w:val="24"/>
          <w:szCs w:val="24"/>
        </w:rPr>
        <w:t xml:space="preserve">Capital Employed = (Total Assets - Current Liabilities) </w:t>
      </w:r>
    </w:p>
    <w:p w14:paraId="312FDE67" w14:textId="6FBBCB0F" w:rsidR="00A9572E" w:rsidRDefault="00B52D3A" w:rsidP="00A9572E">
      <w:pPr>
        <w:rPr>
          <w:rFonts w:ascii="Times New Roman" w:hAnsi="Times New Roman" w:cs="Times New Roman"/>
          <w:sz w:val="24"/>
          <w:szCs w:val="24"/>
        </w:rPr>
      </w:pPr>
      <w:r>
        <w:rPr>
          <w:rFonts w:ascii="Times New Roman" w:hAnsi="Times New Roman" w:cs="Times New Roman"/>
          <w:sz w:val="24"/>
          <w:szCs w:val="24"/>
        </w:rPr>
        <w:t xml:space="preserve">Capital Employed = </w:t>
      </w:r>
      <w:r w:rsidR="00A9572E">
        <w:rPr>
          <w:rFonts w:ascii="Times New Roman" w:hAnsi="Times New Roman" w:cs="Times New Roman"/>
          <w:sz w:val="24"/>
          <w:szCs w:val="24"/>
        </w:rPr>
        <w:t>(2021) = (</w:t>
      </w:r>
      <w:r w:rsidR="001A20FD">
        <w:rPr>
          <w:rFonts w:ascii="Times New Roman" w:hAnsi="Times New Roman" w:cs="Times New Roman"/>
          <w:sz w:val="24"/>
          <w:szCs w:val="24"/>
        </w:rPr>
        <w:t>£</w:t>
      </w:r>
      <w:r w:rsidR="00A9572E">
        <w:rPr>
          <w:rFonts w:ascii="Times New Roman" w:hAnsi="Times New Roman" w:cs="Times New Roman"/>
          <w:sz w:val="24"/>
          <w:szCs w:val="24"/>
        </w:rPr>
        <w:t>9</w:t>
      </w:r>
      <w:r w:rsidR="00386A32">
        <w:rPr>
          <w:rFonts w:ascii="Times New Roman" w:hAnsi="Times New Roman" w:cs="Times New Roman"/>
          <w:sz w:val="24"/>
          <w:szCs w:val="24"/>
        </w:rPr>
        <w:t>,</w:t>
      </w:r>
      <w:r w:rsidR="00A9572E">
        <w:rPr>
          <w:rFonts w:ascii="Times New Roman" w:hAnsi="Times New Roman" w:cs="Times New Roman"/>
          <w:sz w:val="24"/>
          <w:szCs w:val="24"/>
        </w:rPr>
        <w:t xml:space="preserve">736 – </w:t>
      </w:r>
      <w:r w:rsidR="001A20FD">
        <w:rPr>
          <w:rFonts w:ascii="Times New Roman" w:hAnsi="Times New Roman" w:cs="Times New Roman"/>
          <w:sz w:val="24"/>
          <w:szCs w:val="24"/>
        </w:rPr>
        <w:t>£</w:t>
      </w:r>
      <w:r w:rsidR="00A9572E">
        <w:rPr>
          <w:rFonts w:ascii="Times New Roman" w:hAnsi="Times New Roman" w:cs="Times New Roman"/>
          <w:sz w:val="24"/>
          <w:szCs w:val="24"/>
        </w:rPr>
        <w:t>2</w:t>
      </w:r>
      <w:r w:rsidR="00386A32">
        <w:rPr>
          <w:rFonts w:ascii="Times New Roman" w:hAnsi="Times New Roman" w:cs="Times New Roman"/>
          <w:sz w:val="24"/>
          <w:szCs w:val="24"/>
        </w:rPr>
        <w:t>,</w:t>
      </w:r>
      <w:r w:rsidR="00A9572E">
        <w:rPr>
          <w:rFonts w:ascii="Times New Roman" w:hAnsi="Times New Roman" w:cs="Times New Roman"/>
          <w:sz w:val="24"/>
          <w:szCs w:val="24"/>
        </w:rPr>
        <w:t xml:space="preserve">511) = </w:t>
      </w:r>
      <w:r w:rsidR="001A20FD" w:rsidRPr="00B52D3A">
        <w:rPr>
          <w:rFonts w:ascii="Times New Roman" w:hAnsi="Times New Roman" w:cs="Times New Roman"/>
          <w:sz w:val="24"/>
          <w:szCs w:val="24"/>
        </w:rPr>
        <w:t>£7</w:t>
      </w:r>
      <w:r w:rsidR="00386A32">
        <w:rPr>
          <w:rFonts w:ascii="Times New Roman" w:hAnsi="Times New Roman" w:cs="Times New Roman"/>
          <w:sz w:val="24"/>
          <w:szCs w:val="24"/>
        </w:rPr>
        <w:t>,</w:t>
      </w:r>
      <w:r w:rsidR="001A20FD" w:rsidRPr="00B52D3A">
        <w:rPr>
          <w:rFonts w:ascii="Times New Roman" w:hAnsi="Times New Roman" w:cs="Times New Roman"/>
          <w:sz w:val="24"/>
          <w:szCs w:val="24"/>
        </w:rPr>
        <w:t>225</w:t>
      </w:r>
    </w:p>
    <w:p w14:paraId="79CF3130" w14:textId="488E9A4F" w:rsidR="00B52D3A" w:rsidRPr="00B52D3A" w:rsidRDefault="00B52D3A" w:rsidP="00A9572E">
      <w:pPr>
        <w:rPr>
          <w:rFonts w:ascii="Times New Roman" w:hAnsi="Times New Roman" w:cs="Times New Roman"/>
          <w:b/>
          <w:bCs/>
          <w:sz w:val="24"/>
          <w:szCs w:val="24"/>
        </w:rPr>
      </w:pPr>
      <w:r>
        <w:rPr>
          <w:rFonts w:ascii="Times New Roman" w:hAnsi="Times New Roman" w:cs="Times New Roman"/>
          <w:sz w:val="24"/>
          <w:szCs w:val="24"/>
        </w:rPr>
        <w:t>Capital Employed = (2020) = (£10</w:t>
      </w:r>
      <w:r w:rsidR="00386A32">
        <w:rPr>
          <w:rFonts w:ascii="Times New Roman" w:hAnsi="Times New Roman" w:cs="Times New Roman"/>
          <w:sz w:val="24"/>
          <w:szCs w:val="24"/>
        </w:rPr>
        <w:t>,</w:t>
      </w:r>
      <w:r>
        <w:rPr>
          <w:rFonts w:ascii="Times New Roman" w:hAnsi="Times New Roman" w:cs="Times New Roman"/>
          <w:sz w:val="24"/>
          <w:szCs w:val="24"/>
        </w:rPr>
        <w:t>087 - £3</w:t>
      </w:r>
      <w:r w:rsidR="00386A32">
        <w:rPr>
          <w:rFonts w:ascii="Times New Roman" w:hAnsi="Times New Roman" w:cs="Times New Roman"/>
          <w:sz w:val="24"/>
          <w:szCs w:val="24"/>
        </w:rPr>
        <w:t>,</w:t>
      </w:r>
      <w:r>
        <w:rPr>
          <w:rFonts w:ascii="Times New Roman" w:hAnsi="Times New Roman" w:cs="Times New Roman"/>
          <w:sz w:val="24"/>
          <w:szCs w:val="24"/>
        </w:rPr>
        <w:t xml:space="preserve">046) = </w:t>
      </w:r>
      <w:r w:rsidRPr="00B52D3A">
        <w:rPr>
          <w:rFonts w:ascii="Times New Roman" w:hAnsi="Times New Roman" w:cs="Times New Roman"/>
          <w:sz w:val="24"/>
          <w:szCs w:val="24"/>
        </w:rPr>
        <w:t>£7</w:t>
      </w:r>
      <w:r w:rsidR="00386A32">
        <w:rPr>
          <w:rFonts w:ascii="Times New Roman" w:hAnsi="Times New Roman" w:cs="Times New Roman"/>
          <w:sz w:val="24"/>
          <w:szCs w:val="24"/>
        </w:rPr>
        <w:t>,</w:t>
      </w:r>
      <w:r w:rsidRPr="00B52D3A">
        <w:rPr>
          <w:rFonts w:ascii="Times New Roman" w:hAnsi="Times New Roman" w:cs="Times New Roman"/>
          <w:sz w:val="24"/>
          <w:szCs w:val="24"/>
        </w:rPr>
        <w:t>041</w:t>
      </w:r>
    </w:p>
    <w:p w14:paraId="5068BA57" w14:textId="45D657CB" w:rsidR="00CE2C64" w:rsidRPr="00EE3CBE" w:rsidRDefault="00DE3CCD" w:rsidP="00CE2C64">
      <w:pPr>
        <w:rPr>
          <w:rFonts w:ascii="Times New Roman" w:hAnsi="Times New Roman" w:cs="Times New Roman"/>
          <w:b/>
          <w:bCs/>
          <w:sz w:val="24"/>
          <w:szCs w:val="24"/>
        </w:rPr>
      </w:pPr>
      <w:r w:rsidRPr="00B61EC9">
        <w:rPr>
          <w:rFonts w:ascii="Times New Roman" w:hAnsi="Times New Roman" w:cs="Times New Roman"/>
          <w:b/>
          <w:bCs/>
          <w:sz w:val="24"/>
          <w:szCs w:val="24"/>
        </w:rPr>
        <w:t>ROCE (2021)</w:t>
      </w:r>
      <w:r w:rsidRPr="00CE2C64">
        <w:rPr>
          <w:rFonts w:ascii="Times New Roman" w:hAnsi="Times New Roman" w:cs="Times New Roman"/>
          <w:sz w:val="24"/>
          <w:szCs w:val="24"/>
        </w:rPr>
        <w:t xml:space="preserve"> = </w:t>
      </w:r>
      <w:r w:rsidR="008B738A" w:rsidRPr="0082348F">
        <w:rPr>
          <w:rFonts w:ascii="Times New Roman" w:hAnsi="Times New Roman" w:cs="Times New Roman"/>
          <w:sz w:val="24"/>
          <w:szCs w:val="24"/>
        </w:rPr>
        <w:t>£</w:t>
      </w:r>
      <w:r w:rsidRPr="0082348F">
        <w:rPr>
          <w:rFonts w:ascii="Times New Roman" w:hAnsi="Times New Roman" w:cs="Times New Roman"/>
          <w:sz w:val="24"/>
          <w:szCs w:val="24"/>
        </w:rPr>
        <w:t>805</w:t>
      </w:r>
      <w:r w:rsidRPr="0082348F">
        <w:rPr>
          <w:rFonts w:ascii="Times New Roman" w:hAnsi="Times New Roman" w:cs="Times New Roman"/>
          <w:color w:val="4472C4" w:themeColor="accent1"/>
          <w:sz w:val="24"/>
          <w:szCs w:val="24"/>
        </w:rPr>
        <w:t xml:space="preserve"> </w:t>
      </w:r>
      <w:r w:rsidRPr="00CE2C64">
        <w:rPr>
          <w:rFonts w:ascii="Times New Roman" w:hAnsi="Times New Roman" w:cs="Times New Roman"/>
          <w:sz w:val="24"/>
          <w:szCs w:val="24"/>
        </w:rPr>
        <w:t xml:space="preserve">/ </w:t>
      </w:r>
      <w:r w:rsidR="00B61EC9">
        <w:rPr>
          <w:rFonts w:ascii="Times New Roman" w:hAnsi="Times New Roman" w:cs="Times New Roman"/>
          <w:sz w:val="24"/>
          <w:szCs w:val="24"/>
        </w:rPr>
        <w:t>£7</w:t>
      </w:r>
      <w:r w:rsidR="00386A32">
        <w:rPr>
          <w:rFonts w:ascii="Times New Roman" w:hAnsi="Times New Roman" w:cs="Times New Roman"/>
          <w:sz w:val="24"/>
          <w:szCs w:val="24"/>
        </w:rPr>
        <w:t>,</w:t>
      </w:r>
      <w:r w:rsidR="00B61EC9">
        <w:rPr>
          <w:rFonts w:ascii="Times New Roman" w:hAnsi="Times New Roman" w:cs="Times New Roman"/>
          <w:sz w:val="24"/>
          <w:szCs w:val="24"/>
        </w:rPr>
        <w:t>225</w:t>
      </w:r>
      <w:r w:rsidRPr="00CE2C64">
        <w:rPr>
          <w:rFonts w:ascii="Times New Roman" w:hAnsi="Times New Roman" w:cs="Times New Roman"/>
          <w:sz w:val="24"/>
          <w:szCs w:val="24"/>
        </w:rPr>
        <w:t xml:space="preserve"> x 100% = </w:t>
      </w:r>
      <w:r w:rsidR="00EE3CBE" w:rsidRPr="00EE3CBE">
        <w:rPr>
          <w:rFonts w:ascii="Times New Roman" w:hAnsi="Times New Roman" w:cs="Times New Roman"/>
          <w:b/>
          <w:bCs/>
          <w:sz w:val="24"/>
          <w:szCs w:val="24"/>
        </w:rPr>
        <w:t>11</w:t>
      </w:r>
      <w:r w:rsidR="00943058">
        <w:rPr>
          <w:rFonts w:ascii="Times New Roman" w:hAnsi="Times New Roman" w:cs="Times New Roman"/>
          <w:b/>
          <w:bCs/>
          <w:sz w:val="24"/>
          <w:szCs w:val="24"/>
        </w:rPr>
        <w:t>.</w:t>
      </w:r>
      <w:r w:rsidR="00EE3CBE" w:rsidRPr="00EE3CBE">
        <w:rPr>
          <w:rFonts w:ascii="Times New Roman" w:hAnsi="Times New Roman" w:cs="Times New Roman"/>
          <w:b/>
          <w:bCs/>
          <w:sz w:val="24"/>
          <w:szCs w:val="24"/>
        </w:rPr>
        <w:t xml:space="preserve">14% </w:t>
      </w:r>
    </w:p>
    <w:p w14:paraId="0CBCDFD3" w14:textId="611A9D9F" w:rsidR="00DE3CCD" w:rsidRPr="00EE3CBE" w:rsidRDefault="00DE3CCD" w:rsidP="00CE2C64">
      <w:pPr>
        <w:rPr>
          <w:rFonts w:ascii="Times New Roman" w:hAnsi="Times New Roman" w:cs="Times New Roman"/>
          <w:b/>
          <w:bCs/>
          <w:sz w:val="24"/>
          <w:szCs w:val="24"/>
        </w:rPr>
      </w:pPr>
      <w:r w:rsidRPr="00B61EC9">
        <w:rPr>
          <w:rFonts w:ascii="Times New Roman" w:hAnsi="Times New Roman" w:cs="Times New Roman"/>
          <w:b/>
          <w:bCs/>
          <w:sz w:val="24"/>
          <w:szCs w:val="24"/>
        </w:rPr>
        <w:t>ROCE (2020)</w:t>
      </w:r>
      <w:r w:rsidRPr="00CE2C64">
        <w:rPr>
          <w:rFonts w:ascii="Times New Roman" w:hAnsi="Times New Roman" w:cs="Times New Roman"/>
          <w:sz w:val="24"/>
          <w:szCs w:val="24"/>
        </w:rPr>
        <w:t xml:space="preserve"> = </w:t>
      </w:r>
      <w:r w:rsidR="008B738A" w:rsidRPr="0082348F">
        <w:rPr>
          <w:rFonts w:ascii="Times New Roman" w:hAnsi="Times New Roman" w:cs="Times New Roman"/>
          <w:sz w:val="24"/>
          <w:szCs w:val="24"/>
        </w:rPr>
        <w:t>£</w:t>
      </w:r>
      <w:r w:rsidRPr="0082348F">
        <w:rPr>
          <w:rFonts w:ascii="Times New Roman" w:hAnsi="Times New Roman" w:cs="Times New Roman"/>
          <w:sz w:val="24"/>
          <w:szCs w:val="24"/>
        </w:rPr>
        <w:t xml:space="preserve">699 </w:t>
      </w:r>
      <w:r w:rsidRPr="0082348F">
        <w:rPr>
          <w:rFonts w:ascii="Times New Roman" w:hAnsi="Times New Roman" w:cs="Times New Roman"/>
          <w:color w:val="4472C4" w:themeColor="accent1"/>
          <w:sz w:val="24"/>
          <w:szCs w:val="24"/>
        </w:rPr>
        <w:t xml:space="preserve">/ </w:t>
      </w:r>
      <w:r w:rsidR="00EE3CBE">
        <w:rPr>
          <w:rFonts w:ascii="Times New Roman" w:hAnsi="Times New Roman" w:cs="Times New Roman"/>
          <w:sz w:val="24"/>
          <w:szCs w:val="24"/>
        </w:rPr>
        <w:t>£7</w:t>
      </w:r>
      <w:r w:rsidR="00386A32">
        <w:rPr>
          <w:rFonts w:ascii="Times New Roman" w:hAnsi="Times New Roman" w:cs="Times New Roman"/>
          <w:sz w:val="24"/>
          <w:szCs w:val="24"/>
        </w:rPr>
        <w:t>,</w:t>
      </w:r>
      <w:r w:rsidR="00EE3CBE">
        <w:rPr>
          <w:rFonts w:ascii="Times New Roman" w:hAnsi="Times New Roman" w:cs="Times New Roman"/>
          <w:sz w:val="24"/>
          <w:szCs w:val="24"/>
        </w:rPr>
        <w:t xml:space="preserve">041 </w:t>
      </w:r>
      <w:r w:rsidRPr="00CE2C64">
        <w:rPr>
          <w:rFonts w:ascii="Times New Roman" w:hAnsi="Times New Roman" w:cs="Times New Roman"/>
          <w:sz w:val="24"/>
          <w:szCs w:val="24"/>
        </w:rPr>
        <w:t xml:space="preserve">x 100% = </w:t>
      </w:r>
      <w:r w:rsidR="00EE3CBE" w:rsidRPr="00EE3CBE">
        <w:rPr>
          <w:rFonts w:ascii="Times New Roman" w:hAnsi="Times New Roman" w:cs="Times New Roman"/>
          <w:b/>
          <w:bCs/>
          <w:sz w:val="24"/>
          <w:szCs w:val="24"/>
        </w:rPr>
        <w:t>9</w:t>
      </w:r>
      <w:r w:rsidR="00943058">
        <w:rPr>
          <w:rFonts w:ascii="Times New Roman" w:hAnsi="Times New Roman" w:cs="Times New Roman"/>
          <w:b/>
          <w:bCs/>
          <w:sz w:val="24"/>
          <w:szCs w:val="24"/>
        </w:rPr>
        <w:t>.</w:t>
      </w:r>
      <w:r w:rsidR="00EE3CBE" w:rsidRPr="00EE3CBE">
        <w:rPr>
          <w:rFonts w:ascii="Times New Roman" w:hAnsi="Times New Roman" w:cs="Times New Roman"/>
          <w:b/>
          <w:bCs/>
          <w:sz w:val="24"/>
          <w:szCs w:val="24"/>
        </w:rPr>
        <w:t xml:space="preserve">92% </w:t>
      </w:r>
    </w:p>
    <w:p w14:paraId="4F23D478" w14:textId="77777777" w:rsidR="00B61EC9" w:rsidRPr="00CE2C64" w:rsidRDefault="00B61EC9" w:rsidP="00CE2C64">
      <w:pPr>
        <w:rPr>
          <w:rFonts w:ascii="Times New Roman" w:hAnsi="Times New Roman" w:cs="Times New Roman"/>
          <w:sz w:val="24"/>
          <w:szCs w:val="24"/>
        </w:rPr>
      </w:pPr>
    </w:p>
    <w:p w14:paraId="44E357C0" w14:textId="4E7398FC" w:rsidR="00DE3CCD" w:rsidRPr="00EE3CBE" w:rsidRDefault="00DE3CCD" w:rsidP="00CE2C64">
      <w:pPr>
        <w:rPr>
          <w:rFonts w:ascii="Times New Roman" w:hAnsi="Times New Roman" w:cs="Times New Roman"/>
          <w:b/>
          <w:bCs/>
          <w:sz w:val="24"/>
          <w:szCs w:val="24"/>
        </w:rPr>
      </w:pPr>
      <w:r w:rsidRPr="00EE3CBE">
        <w:rPr>
          <w:rFonts w:ascii="Times New Roman" w:hAnsi="Times New Roman" w:cs="Times New Roman"/>
          <w:b/>
          <w:bCs/>
          <w:sz w:val="24"/>
          <w:szCs w:val="24"/>
        </w:rPr>
        <w:t xml:space="preserve">2- ROE = </w:t>
      </w:r>
      <w:r w:rsidR="00EE3CBE">
        <w:rPr>
          <w:rFonts w:ascii="Times New Roman" w:hAnsi="Times New Roman" w:cs="Times New Roman"/>
          <w:b/>
          <w:bCs/>
          <w:sz w:val="24"/>
          <w:szCs w:val="24"/>
        </w:rPr>
        <w:t>Earnings</w:t>
      </w:r>
      <w:r w:rsidRPr="00EE3CBE">
        <w:rPr>
          <w:rFonts w:ascii="Times New Roman" w:hAnsi="Times New Roman" w:cs="Times New Roman"/>
          <w:b/>
          <w:bCs/>
          <w:sz w:val="24"/>
          <w:szCs w:val="24"/>
        </w:rPr>
        <w:t xml:space="preserve"> / Equity x 100%</w:t>
      </w:r>
      <w:r w:rsidR="007C1DAD">
        <w:rPr>
          <w:rFonts w:ascii="Times New Roman" w:hAnsi="Times New Roman" w:cs="Times New Roman"/>
          <w:b/>
          <w:bCs/>
          <w:sz w:val="24"/>
          <w:szCs w:val="24"/>
        </w:rPr>
        <w:t xml:space="preserve"> </w:t>
      </w:r>
    </w:p>
    <w:p w14:paraId="06391747" w14:textId="72C48327" w:rsidR="00CE2C64" w:rsidRDefault="00DE3CCD" w:rsidP="00CE2C64">
      <w:pPr>
        <w:rPr>
          <w:rFonts w:ascii="Times New Roman" w:hAnsi="Times New Roman" w:cs="Times New Roman"/>
          <w:sz w:val="24"/>
          <w:szCs w:val="24"/>
        </w:rPr>
      </w:pPr>
      <w:r w:rsidRPr="00EE3CBE">
        <w:rPr>
          <w:rFonts w:ascii="Times New Roman" w:hAnsi="Times New Roman" w:cs="Times New Roman"/>
          <w:b/>
          <w:bCs/>
          <w:sz w:val="24"/>
          <w:szCs w:val="24"/>
        </w:rPr>
        <w:t>ROE (2021)</w:t>
      </w:r>
      <w:r w:rsidRPr="00CE2C64">
        <w:rPr>
          <w:rFonts w:ascii="Times New Roman" w:hAnsi="Times New Roman" w:cs="Times New Roman"/>
          <w:sz w:val="24"/>
          <w:szCs w:val="24"/>
        </w:rPr>
        <w:t xml:space="preserve"> = </w:t>
      </w:r>
      <w:r w:rsidR="006E0173">
        <w:rPr>
          <w:rFonts w:ascii="Times New Roman" w:hAnsi="Times New Roman" w:cs="Times New Roman"/>
          <w:sz w:val="24"/>
          <w:szCs w:val="24"/>
        </w:rPr>
        <w:t>£</w:t>
      </w:r>
      <w:r w:rsidRPr="00CE2C64">
        <w:rPr>
          <w:rFonts w:ascii="Times New Roman" w:hAnsi="Times New Roman" w:cs="Times New Roman"/>
          <w:sz w:val="24"/>
          <w:szCs w:val="24"/>
        </w:rPr>
        <w:t>431</w:t>
      </w:r>
      <w:r w:rsidR="009F3CCF">
        <w:rPr>
          <w:rFonts w:ascii="Times New Roman" w:hAnsi="Times New Roman" w:cs="Times New Roman"/>
          <w:sz w:val="24"/>
          <w:szCs w:val="24"/>
        </w:rPr>
        <w:t xml:space="preserve"> </w:t>
      </w:r>
      <w:r w:rsidRPr="00CE2C64">
        <w:rPr>
          <w:rFonts w:ascii="Times New Roman" w:hAnsi="Times New Roman" w:cs="Times New Roman"/>
          <w:sz w:val="24"/>
          <w:szCs w:val="24"/>
        </w:rPr>
        <w:t xml:space="preserve">/ </w:t>
      </w:r>
      <w:r w:rsidR="006E0173">
        <w:rPr>
          <w:rFonts w:ascii="Times New Roman" w:hAnsi="Times New Roman" w:cs="Times New Roman"/>
          <w:sz w:val="24"/>
          <w:szCs w:val="24"/>
        </w:rPr>
        <w:t>£</w:t>
      </w:r>
      <w:r w:rsidRPr="00CE2C64">
        <w:rPr>
          <w:rFonts w:ascii="Times New Roman" w:hAnsi="Times New Roman" w:cs="Times New Roman"/>
          <w:sz w:val="24"/>
          <w:szCs w:val="24"/>
        </w:rPr>
        <w:t>3</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088 x 100% = </w:t>
      </w:r>
      <w:r w:rsidRPr="00EE3CBE">
        <w:rPr>
          <w:rFonts w:ascii="Times New Roman" w:hAnsi="Times New Roman" w:cs="Times New Roman"/>
          <w:b/>
          <w:bCs/>
          <w:sz w:val="24"/>
          <w:szCs w:val="24"/>
        </w:rPr>
        <w:t>13.9</w:t>
      </w:r>
      <w:r w:rsidR="00EE3CBE" w:rsidRPr="00EE3CBE">
        <w:rPr>
          <w:rFonts w:ascii="Times New Roman" w:hAnsi="Times New Roman" w:cs="Times New Roman"/>
          <w:b/>
          <w:bCs/>
          <w:sz w:val="24"/>
          <w:szCs w:val="24"/>
        </w:rPr>
        <w:t>5</w:t>
      </w:r>
      <w:r w:rsidRPr="00EE3CBE">
        <w:rPr>
          <w:rFonts w:ascii="Times New Roman" w:hAnsi="Times New Roman" w:cs="Times New Roman"/>
          <w:b/>
          <w:bCs/>
          <w:sz w:val="24"/>
          <w:szCs w:val="24"/>
        </w:rPr>
        <w:t>%</w:t>
      </w:r>
      <w:r w:rsidRPr="00CE2C64">
        <w:rPr>
          <w:rFonts w:ascii="Times New Roman" w:hAnsi="Times New Roman" w:cs="Times New Roman"/>
          <w:sz w:val="24"/>
          <w:szCs w:val="24"/>
        </w:rPr>
        <w:t xml:space="preserve"> </w:t>
      </w:r>
    </w:p>
    <w:p w14:paraId="60AA4022" w14:textId="2B2ABF81" w:rsidR="00DE3CCD" w:rsidRPr="00EE3CBE" w:rsidRDefault="00DE3CCD" w:rsidP="00CE2C64">
      <w:pPr>
        <w:rPr>
          <w:rFonts w:ascii="Times New Roman" w:hAnsi="Times New Roman" w:cs="Times New Roman"/>
          <w:b/>
          <w:bCs/>
          <w:sz w:val="24"/>
          <w:szCs w:val="24"/>
        </w:rPr>
      </w:pPr>
      <w:r w:rsidRPr="00EE3CBE">
        <w:rPr>
          <w:rFonts w:ascii="Times New Roman" w:hAnsi="Times New Roman" w:cs="Times New Roman"/>
          <w:b/>
          <w:bCs/>
          <w:sz w:val="24"/>
          <w:szCs w:val="24"/>
        </w:rPr>
        <w:t>ROE (2020)</w:t>
      </w:r>
      <w:r w:rsidRPr="00CE2C64">
        <w:rPr>
          <w:rFonts w:ascii="Times New Roman" w:hAnsi="Times New Roman" w:cs="Times New Roman"/>
          <w:sz w:val="24"/>
          <w:szCs w:val="24"/>
        </w:rPr>
        <w:t xml:space="preserve"> =</w:t>
      </w:r>
      <w:r w:rsidR="006E0173">
        <w:rPr>
          <w:rFonts w:ascii="Times New Roman" w:hAnsi="Times New Roman" w:cs="Times New Roman"/>
          <w:sz w:val="24"/>
          <w:szCs w:val="24"/>
        </w:rPr>
        <w:t xml:space="preserve"> £</w:t>
      </w:r>
      <w:r w:rsidRPr="00CE2C64">
        <w:rPr>
          <w:rFonts w:ascii="Times New Roman" w:hAnsi="Times New Roman" w:cs="Times New Roman"/>
          <w:sz w:val="24"/>
          <w:szCs w:val="24"/>
        </w:rPr>
        <w:t>366</w:t>
      </w:r>
      <w:r w:rsidR="009F3CCF">
        <w:rPr>
          <w:rFonts w:ascii="Times New Roman" w:hAnsi="Times New Roman" w:cs="Times New Roman"/>
          <w:color w:val="FF0000"/>
          <w:sz w:val="24"/>
          <w:szCs w:val="24"/>
        </w:rPr>
        <w:t xml:space="preserve"> </w:t>
      </w:r>
      <w:r w:rsidRPr="00CE2C64">
        <w:rPr>
          <w:rFonts w:ascii="Times New Roman" w:hAnsi="Times New Roman" w:cs="Times New Roman"/>
          <w:sz w:val="24"/>
          <w:szCs w:val="24"/>
        </w:rPr>
        <w:t xml:space="preserve">/ </w:t>
      </w:r>
      <w:r w:rsidR="006E0173">
        <w:rPr>
          <w:rFonts w:ascii="Times New Roman" w:hAnsi="Times New Roman" w:cs="Times New Roman"/>
          <w:sz w:val="24"/>
          <w:szCs w:val="24"/>
        </w:rPr>
        <w:t>£</w:t>
      </w:r>
      <w:r w:rsidRPr="00CE2C64">
        <w:rPr>
          <w:rFonts w:ascii="Times New Roman" w:hAnsi="Times New Roman" w:cs="Times New Roman"/>
          <w:sz w:val="24"/>
          <w:szCs w:val="24"/>
        </w:rPr>
        <w:t>2</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912 x 100% = </w:t>
      </w:r>
      <w:r w:rsidRPr="00EE3CBE">
        <w:rPr>
          <w:rFonts w:ascii="Times New Roman" w:hAnsi="Times New Roman" w:cs="Times New Roman"/>
          <w:b/>
          <w:bCs/>
          <w:sz w:val="24"/>
          <w:szCs w:val="24"/>
        </w:rPr>
        <w:t>12.5</w:t>
      </w:r>
      <w:r w:rsidR="00EE3CBE" w:rsidRPr="00EE3CBE">
        <w:rPr>
          <w:rFonts w:ascii="Times New Roman" w:hAnsi="Times New Roman" w:cs="Times New Roman"/>
          <w:b/>
          <w:bCs/>
          <w:sz w:val="24"/>
          <w:szCs w:val="24"/>
        </w:rPr>
        <w:t>6</w:t>
      </w:r>
      <w:r w:rsidRPr="00EE3CBE">
        <w:rPr>
          <w:rFonts w:ascii="Times New Roman" w:hAnsi="Times New Roman" w:cs="Times New Roman"/>
          <w:b/>
          <w:bCs/>
          <w:sz w:val="24"/>
          <w:szCs w:val="24"/>
        </w:rPr>
        <w:t>%</w:t>
      </w:r>
    </w:p>
    <w:p w14:paraId="070E9404" w14:textId="77777777" w:rsidR="00EE3CBE" w:rsidRDefault="00EE3CBE" w:rsidP="00CE2C64">
      <w:pPr>
        <w:rPr>
          <w:rFonts w:ascii="Times New Roman" w:hAnsi="Times New Roman" w:cs="Times New Roman"/>
          <w:b/>
          <w:bCs/>
          <w:sz w:val="28"/>
          <w:szCs w:val="28"/>
          <w:u w:val="single"/>
        </w:rPr>
      </w:pPr>
    </w:p>
    <w:p w14:paraId="6E3F0793" w14:textId="2A881108" w:rsidR="00EE3CBE" w:rsidRPr="00EE3CBE" w:rsidRDefault="00EE3CBE" w:rsidP="00CE2C64">
      <w:pPr>
        <w:rPr>
          <w:rFonts w:ascii="Times New Roman" w:hAnsi="Times New Roman" w:cs="Times New Roman"/>
          <w:b/>
          <w:bCs/>
          <w:sz w:val="28"/>
          <w:szCs w:val="28"/>
          <w:u w:val="single"/>
        </w:rPr>
      </w:pPr>
      <w:r w:rsidRPr="00EE3CBE">
        <w:rPr>
          <w:rFonts w:ascii="Times New Roman" w:hAnsi="Times New Roman" w:cs="Times New Roman"/>
          <w:b/>
          <w:bCs/>
          <w:sz w:val="28"/>
          <w:szCs w:val="28"/>
          <w:u w:val="single"/>
        </w:rPr>
        <w:t>I</w:t>
      </w:r>
      <w:r w:rsidR="00910092">
        <w:rPr>
          <w:rFonts w:ascii="Times New Roman" w:hAnsi="Times New Roman" w:cs="Times New Roman"/>
          <w:b/>
          <w:bCs/>
          <w:sz w:val="28"/>
          <w:szCs w:val="28"/>
          <w:u w:val="single"/>
        </w:rPr>
        <w:t>NVESTMENT RATIOS</w:t>
      </w:r>
    </w:p>
    <w:p w14:paraId="7E6B3AF4" w14:textId="55511C2B" w:rsidR="00DE3CCD" w:rsidRPr="00CE2C64" w:rsidRDefault="00DE3CCD" w:rsidP="00CE2C64">
      <w:pPr>
        <w:rPr>
          <w:rFonts w:ascii="Times New Roman" w:hAnsi="Times New Roman" w:cs="Times New Roman"/>
          <w:sz w:val="24"/>
          <w:szCs w:val="24"/>
        </w:rPr>
      </w:pPr>
      <w:r w:rsidRPr="00CE2C64">
        <w:rPr>
          <w:rFonts w:ascii="Times New Roman" w:hAnsi="Times New Roman" w:cs="Times New Roman"/>
          <w:b/>
          <w:bCs/>
          <w:sz w:val="24"/>
          <w:szCs w:val="24"/>
        </w:rPr>
        <w:t>3- Earnings per share</w:t>
      </w:r>
      <w:r w:rsidRPr="00EE3CBE">
        <w:rPr>
          <w:rFonts w:ascii="Times New Roman" w:hAnsi="Times New Roman" w:cs="Times New Roman"/>
          <w:b/>
          <w:bCs/>
          <w:sz w:val="24"/>
          <w:szCs w:val="24"/>
        </w:rPr>
        <w:t xml:space="preserve"> = </w:t>
      </w:r>
      <w:r w:rsidRPr="009F3CCF">
        <w:rPr>
          <w:rFonts w:ascii="Times New Roman" w:hAnsi="Times New Roman" w:cs="Times New Roman"/>
          <w:b/>
          <w:bCs/>
          <w:color w:val="000000" w:themeColor="text1"/>
          <w:sz w:val="24"/>
          <w:szCs w:val="24"/>
        </w:rPr>
        <w:t xml:space="preserve">Profit for the year </w:t>
      </w:r>
      <w:r w:rsidRPr="00EE3CBE">
        <w:rPr>
          <w:rFonts w:ascii="Times New Roman" w:hAnsi="Times New Roman" w:cs="Times New Roman"/>
          <w:b/>
          <w:bCs/>
          <w:sz w:val="24"/>
          <w:szCs w:val="24"/>
        </w:rPr>
        <w:t>/ number of ordinary shares</w:t>
      </w:r>
    </w:p>
    <w:p w14:paraId="60DD7EA9" w14:textId="32EEA175" w:rsidR="00EE3CBE" w:rsidRDefault="00DF551C" w:rsidP="00CE2C64">
      <w:pPr>
        <w:rPr>
          <w:rFonts w:ascii="Times New Roman" w:hAnsi="Times New Roman" w:cs="Times New Roman"/>
          <w:sz w:val="24"/>
          <w:szCs w:val="24"/>
        </w:rPr>
      </w:pPr>
      <w:r>
        <w:rPr>
          <w:rFonts w:ascii="Times New Roman" w:hAnsi="Times New Roman" w:cs="Times New Roman"/>
          <w:sz w:val="24"/>
          <w:szCs w:val="24"/>
        </w:rPr>
        <w:t>N</w:t>
      </w:r>
      <w:r w:rsidR="00DE3CCD" w:rsidRPr="00CE2C64">
        <w:rPr>
          <w:rFonts w:ascii="Times New Roman" w:hAnsi="Times New Roman" w:cs="Times New Roman"/>
          <w:sz w:val="24"/>
          <w:szCs w:val="24"/>
        </w:rPr>
        <w:t>umber of ordinary shares (2021) = (</w:t>
      </w:r>
      <w:r>
        <w:rPr>
          <w:rFonts w:ascii="Times New Roman" w:hAnsi="Times New Roman" w:cs="Times New Roman"/>
          <w:sz w:val="24"/>
          <w:szCs w:val="24"/>
        </w:rPr>
        <w:t>£</w:t>
      </w:r>
      <w:r w:rsidR="00DE3CCD" w:rsidRPr="00CE2C64">
        <w:rPr>
          <w:rFonts w:ascii="Times New Roman" w:hAnsi="Times New Roman" w:cs="Times New Roman"/>
          <w:sz w:val="24"/>
          <w:szCs w:val="24"/>
        </w:rPr>
        <w:t>300 x 1) + (</w:t>
      </w:r>
      <w:r>
        <w:rPr>
          <w:rFonts w:ascii="Times New Roman" w:hAnsi="Times New Roman" w:cs="Times New Roman"/>
          <w:sz w:val="24"/>
          <w:szCs w:val="24"/>
        </w:rPr>
        <w:t>£</w:t>
      </w:r>
      <w:r w:rsidR="00DE3CCD" w:rsidRPr="00CE2C64">
        <w:rPr>
          <w:rFonts w:ascii="Times New Roman" w:hAnsi="Times New Roman" w:cs="Times New Roman"/>
          <w:sz w:val="24"/>
          <w:szCs w:val="24"/>
        </w:rPr>
        <w:t xml:space="preserve">300 x 1) = </w:t>
      </w:r>
      <w:r>
        <w:rPr>
          <w:rFonts w:ascii="Times New Roman" w:hAnsi="Times New Roman" w:cs="Times New Roman"/>
          <w:sz w:val="24"/>
          <w:szCs w:val="24"/>
        </w:rPr>
        <w:t>£</w:t>
      </w:r>
      <w:r w:rsidR="00DE3CCD" w:rsidRPr="00CE2C64">
        <w:rPr>
          <w:rFonts w:ascii="Times New Roman" w:hAnsi="Times New Roman" w:cs="Times New Roman"/>
          <w:sz w:val="24"/>
          <w:szCs w:val="24"/>
        </w:rPr>
        <w:t>600</w:t>
      </w:r>
    </w:p>
    <w:p w14:paraId="72C1A457" w14:textId="07B4D442" w:rsidR="00DE3CCD" w:rsidRPr="00CE2C64" w:rsidRDefault="00DF551C" w:rsidP="00CE2C64">
      <w:pPr>
        <w:rPr>
          <w:rFonts w:ascii="Times New Roman" w:hAnsi="Times New Roman" w:cs="Times New Roman"/>
          <w:sz w:val="24"/>
          <w:szCs w:val="24"/>
        </w:rPr>
      </w:pPr>
      <w:r>
        <w:rPr>
          <w:rFonts w:ascii="Times New Roman" w:hAnsi="Times New Roman" w:cs="Times New Roman"/>
          <w:sz w:val="24"/>
          <w:szCs w:val="24"/>
        </w:rPr>
        <w:t>N</w:t>
      </w:r>
      <w:r w:rsidR="00DE3CCD" w:rsidRPr="00CE2C64">
        <w:rPr>
          <w:rFonts w:ascii="Times New Roman" w:hAnsi="Times New Roman" w:cs="Times New Roman"/>
          <w:sz w:val="24"/>
          <w:szCs w:val="24"/>
        </w:rPr>
        <w:t>umber of ordinary shares (2020) = (</w:t>
      </w:r>
      <w:r>
        <w:rPr>
          <w:rFonts w:ascii="Times New Roman" w:hAnsi="Times New Roman" w:cs="Times New Roman"/>
          <w:sz w:val="24"/>
          <w:szCs w:val="24"/>
        </w:rPr>
        <w:t>£</w:t>
      </w:r>
      <w:r w:rsidR="00DE3CCD" w:rsidRPr="00CE2C64">
        <w:rPr>
          <w:rFonts w:ascii="Times New Roman" w:hAnsi="Times New Roman" w:cs="Times New Roman"/>
          <w:sz w:val="24"/>
          <w:szCs w:val="24"/>
        </w:rPr>
        <w:t>300 x 1) + (</w:t>
      </w:r>
      <w:r>
        <w:rPr>
          <w:rFonts w:ascii="Times New Roman" w:hAnsi="Times New Roman" w:cs="Times New Roman"/>
          <w:sz w:val="24"/>
          <w:szCs w:val="24"/>
        </w:rPr>
        <w:t>£</w:t>
      </w:r>
      <w:r w:rsidR="00DE3CCD" w:rsidRPr="00CE2C64">
        <w:rPr>
          <w:rFonts w:ascii="Times New Roman" w:hAnsi="Times New Roman" w:cs="Times New Roman"/>
          <w:sz w:val="24"/>
          <w:szCs w:val="24"/>
        </w:rPr>
        <w:t xml:space="preserve">300 x 1) = </w:t>
      </w:r>
      <w:r>
        <w:rPr>
          <w:rFonts w:ascii="Times New Roman" w:hAnsi="Times New Roman" w:cs="Times New Roman"/>
          <w:sz w:val="24"/>
          <w:szCs w:val="24"/>
        </w:rPr>
        <w:t>£</w:t>
      </w:r>
      <w:r w:rsidR="00DE3CCD" w:rsidRPr="00CE2C64">
        <w:rPr>
          <w:rFonts w:ascii="Times New Roman" w:hAnsi="Times New Roman" w:cs="Times New Roman"/>
          <w:sz w:val="24"/>
          <w:szCs w:val="24"/>
        </w:rPr>
        <w:t>600</w:t>
      </w:r>
    </w:p>
    <w:p w14:paraId="1B6C5130" w14:textId="2229C6AF" w:rsidR="00CE2C64" w:rsidRDefault="00DE3CCD" w:rsidP="00CE2C64">
      <w:pPr>
        <w:rPr>
          <w:rFonts w:ascii="Times New Roman" w:hAnsi="Times New Roman" w:cs="Times New Roman"/>
          <w:sz w:val="24"/>
          <w:szCs w:val="24"/>
        </w:rPr>
      </w:pPr>
      <w:r w:rsidRPr="00DF551C">
        <w:rPr>
          <w:rFonts w:ascii="Times New Roman" w:hAnsi="Times New Roman" w:cs="Times New Roman"/>
          <w:b/>
          <w:bCs/>
          <w:sz w:val="24"/>
          <w:szCs w:val="24"/>
        </w:rPr>
        <w:t>Earnings per share (2021)</w:t>
      </w:r>
      <w:r w:rsidRPr="00CE2C64">
        <w:rPr>
          <w:rFonts w:ascii="Times New Roman" w:hAnsi="Times New Roman" w:cs="Times New Roman"/>
          <w:sz w:val="24"/>
          <w:szCs w:val="24"/>
        </w:rPr>
        <w:t xml:space="preserve"> = </w:t>
      </w:r>
      <w:r w:rsidR="00DF551C">
        <w:rPr>
          <w:rFonts w:ascii="Times New Roman" w:hAnsi="Times New Roman" w:cs="Times New Roman"/>
          <w:sz w:val="24"/>
          <w:szCs w:val="24"/>
        </w:rPr>
        <w:t>£</w:t>
      </w:r>
      <w:r w:rsidRPr="00CE2C64">
        <w:rPr>
          <w:rFonts w:ascii="Times New Roman" w:hAnsi="Times New Roman" w:cs="Times New Roman"/>
          <w:sz w:val="24"/>
          <w:szCs w:val="24"/>
        </w:rPr>
        <w:t xml:space="preserve">431/ </w:t>
      </w:r>
      <w:r w:rsidR="00DF551C">
        <w:rPr>
          <w:rFonts w:ascii="Times New Roman" w:hAnsi="Times New Roman" w:cs="Times New Roman"/>
          <w:sz w:val="24"/>
          <w:szCs w:val="24"/>
        </w:rPr>
        <w:t>£</w:t>
      </w:r>
      <w:r w:rsidRPr="00CE2C64">
        <w:rPr>
          <w:rFonts w:ascii="Times New Roman" w:hAnsi="Times New Roman" w:cs="Times New Roman"/>
          <w:sz w:val="24"/>
          <w:szCs w:val="24"/>
        </w:rPr>
        <w:t xml:space="preserve">600 </w:t>
      </w:r>
      <w:r w:rsidRPr="00CB0E69">
        <w:rPr>
          <w:rFonts w:ascii="Times New Roman" w:hAnsi="Times New Roman" w:cs="Times New Roman"/>
          <w:sz w:val="24"/>
          <w:szCs w:val="24"/>
        </w:rPr>
        <w:t xml:space="preserve">= </w:t>
      </w:r>
      <w:r w:rsidRPr="00CB0E69">
        <w:rPr>
          <w:rFonts w:ascii="Times New Roman" w:hAnsi="Times New Roman" w:cs="Times New Roman"/>
          <w:b/>
          <w:bCs/>
          <w:sz w:val="24"/>
          <w:szCs w:val="24"/>
        </w:rPr>
        <w:t>£0</w:t>
      </w:r>
      <w:r w:rsidR="000B309A">
        <w:rPr>
          <w:rFonts w:ascii="Times New Roman" w:hAnsi="Times New Roman" w:cs="Times New Roman"/>
          <w:b/>
          <w:bCs/>
          <w:sz w:val="24"/>
          <w:szCs w:val="24"/>
        </w:rPr>
        <w:t>.</w:t>
      </w:r>
      <w:r w:rsidRPr="00CB0E69">
        <w:rPr>
          <w:rFonts w:ascii="Times New Roman" w:hAnsi="Times New Roman" w:cs="Times New Roman"/>
          <w:b/>
          <w:bCs/>
          <w:sz w:val="24"/>
          <w:szCs w:val="24"/>
        </w:rPr>
        <w:t>72</w:t>
      </w:r>
      <w:r w:rsidRPr="00CB0E69">
        <w:rPr>
          <w:rFonts w:ascii="Times New Roman" w:hAnsi="Times New Roman" w:cs="Times New Roman"/>
          <w:sz w:val="24"/>
          <w:szCs w:val="24"/>
        </w:rPr>
        <w:t xml:space="preserve"> </w:t>
      </w:r>
    </w:p>
    <w:p w14:paraId="09CA87A2" w14:textId="28631975" w:rsidR="00DE3CCD" w:rsidRPr="00CB0E69" w:rsidRDefault="00DE3CCD" w:rsidP="00CE2C64">
      <w:pPr>
        <w:rPr>
          <w:rFonts w:ascii="Times New Roman" w:hAnsi="Times New Roman" w:cs="Times New Roman"/>
          <w:b/>
          <w:bCs/>
          <w:sz w:val="24"/>
          <w:szCs w:val="24"/>
        </w:rPr>
      </w:pPr>
      <w:r w:rsidRPr="00DF551C">
        <w:rPr>
          <w:rFonts w:ascii="Times New Roman" w:hAnsi="Times New Roman" w:cs="Times New Roman"/>
          <w:b/>
          <w:bCs/>
          <w:sz w:val="24"/>
          <w:szCs w:val="24"/>
        </w:rPr>
        <w:t>Earnings per share (2020)</w:t>
      </w:r>
      <w:r w:rsidRPr="00CE2C64">
        <w:rPr>
          <w:rFonts w:ascii="Times New Roman" w:hAnsi="Times New Roman" w:cs="Times New Roman"/>
          <w:sz w:val="24"/>
          <w:szCs w:val="24"/>
        </w:rPr>
        <w:t xml:space="preserve"> = </w:t>
      </w:r>
      <w:r w:rsidR="00DF551C">
        <w:rPr>
          <w:rFonts w:ascii="Times New Roman" w:hAnsi="Times New Roman" w:cs="Times New Roman"/>
          <w:sz w:val="24"/>
          <w:szCs w:val="24"/>
        </w:rPr>
        <w:t>£</w:t>
      </w:r>
      <w:r w:rsidRPr="00CE2C64">
        <w:rPr>
          <w:rFonts w:ascii="Times New Roman" w:hAnsi="Times New Roman" w:cs="Times New Roman"/>
          <w:sz w:val="24"/>
          <w:szCs w:val="24"/>
        </w:rPr>
        <w:t>366</w:t>
      </w:r>
      <w:r w:rsidR="00444967">
        <w:rPr>
          <w:rFonts w:ascii="Times New Roman" w:hAnsi="Times New Roman" w:cs="Times New Roman"/>
          <w:sz w:val="24"/>
          <w:szCs w:val="24"/>
        </w:rPr>
        <w:t xml:space="preserve"> </w:t>
      </w:r>
      <w:r w:rsidRPr="00CE2C64">
        <w:rPr>
          <w:rFonts w:ascii="Times New Roman" w:hAnsi="Times New Roman" w:cs="Times New Roman"/>
          <w:sz w:val="24"/>
          <w:szCs w:val="24"/>
        </w:rPr>
        <w:t xml:space="preserve">/ </w:t>
      </w:r>
      <w:r w:rsidR="00DF551C">
        <w:rPr>
          <w:rFonts w:ascii="Times New Roman" w:hAnsi="Times New Roman" w:cs="Times New Roman"/>
          <w:sz w:val="24"/>
          <w:szCs w:val="24"/>
        </w:rPr>
        <w:t>£</w:t>
      </w:r>
      <w:r w:rsidRPr="00CE2C64">
        <w:rPr>
          <w:rFonts w:ascii="Times New Roman" w:hAnsi="Times New Roman" w:cs="Times New Roman"/>
          <w:sz w:val="24"/>
          <w:szCs w:val="24"/>
        </w:rPr>
        <w:t xml:space="preserve">600 </w:t>
      </w:r>
      <w:r w:rsidRPr="00CB0E69">
        <w:rPr>
          <w:rFonts w:ascii="Times New Roman" w:hAnsi="Times New Roman" w:cs="Times New Roman"/>
          <w:sz w:val="24"/>
          <w:szCs w:val="24"/>
        </w:rPr>
        <w:t xml:space="preserve">= </w:t>
      </w:r>
      <w:r w:rsidRPr="00CB0E69">
        <w:rPr>
          <w:rFonts w:ascii="Times New Roman" w:hAnsi="Times New Roman" w:cs="Times New Roman"/>
          <w:b/>
          <w:bCs/>
          <w:sz w:val="24"/>
          <w:szCs w:val="24"/>
        </w:rPr>
        <w:t>£0</w:t>
      </w:r>
      <w:r w:rsidR="000B309A">
        <w:rPr>
          <w:rFonts w:ascii="Times New Roman" w:hAnsi="Times New Roman" w:cs="Times New Roman"/>
          <w:b/>
          <w:bCs/>
          <w:sz w:val="24"/>
          <w:szCs w:val="24"/>
        </w:rPr>
        <w:t>.</w:t>
      </w:r>
      <w:r w:rsidRPr="00CB0E69">
        <w:rPr>
          <w:rFonts w:ascii="Times New Roman" w:hAnsi="Times New Roman" w:cs="Times New Roman"/>
          <w:b/>
          <w:bCs/>
          <w:sz w:val="24"/>
          <w:szCs w:val="24"/>
        </w:rPr>
        <w:t>61</w:t>
      </w:r>
    </w:p>
    <w:p w14:paraId="5D70D281" w14:textId="77777777" w:rsidR="00DF551C" w:rsidRDefault="00DF551C" w:rsidP="00CE2C64">
      <w:pPr>
        <w:rPr>
          <w:rFonts w:ascii="Times New Roman" w:hAnsi="Times New Roman" w:cs="Times New Roman"/>
          <w:b/>
          <w:bCs/>
          <w:sz w:val="24"/>
          <w:szCs w:val="24"/>
        </w:rPr>
      </w:pPr>
    </w:p>
    <w:p w14:paraId="144A06E3" w14:textId="77777777" w:rsidR="004C45FC" w:rsidRDefault="004C45FC" w:rsidP="00DF551C">
      <w:pPr>
        <w:rPr>
          <w:rFonts w:ascii="Times New Roman" w:hAnsi="Times New Roman" w:cs="Times New Roman"/>
          <w:b/>
          <w:bCs/>
          <w:sz w:val="28"/>
          <w:szCs w:val="28"/>
          <w:u w:val="single"/>
        </w:rPr>
      </w:pPr>
    </w:p>
    <w:p w14:paraId="78956395" w14:textId="77777777" w:rsidR="004C45FC" w:rsidRDefault="004C45FC" w:rsidP="00DF551C">
      <w:pPr>
        <w:rPr>
          <w:rFonts w:ascii="Times New Roman" w:hAnsi="Times New Roman" w:cs="Times New Roman"/>
          <w:b/>
          <w:bCs/>
          <w:sz w:val="28"/>
          <w:szCs w:val="28"/>
          <w:u w:val="single"/>
        </w:rPr>
      </w:pPr>
    </w:p>
    <w:p w14:paraId="4BC0DDB6" w14:textId="76F6E3FD" w:rsidR="00DF551C" w:rsidRPr="00EE3CBE" w:rsidRDefault="00DF551C" w:rsidP="00DF551C">
      <w:pPr>
        <w:rPr>
          <w:rFonts w:ascii="Times New Roman" w:hAnsi="Times New Roman" w:cs="Times New Roman"/>
          <w:b/>
          <w:bCs/>
          <w:sz w:val="28"/>
          <w:szCs w:val="28"/>
          <w:u w:val="single"/>
        </w:rPr>
      </w:pPr>
      <w:r w:rsidRPr="00EE3CBE">
        <w:rPr>
          <w:rFonts w:ascii="Times New Roman" w:hAnsi="Times New Roman" w:cs="Times New Roman"/>
          <w:b/>
          <w:bCs/>
          <w:sz w:val="28"/>
          <w:szCs w:val="28"/>
          <w:u w:val="single"/>
        </w:rPr>
        <w:t xml:space="preserve">PROFITABILITY RATIOS </w:t>
      </w:r>
    </w:p>
    <w:p w14:paraId="39C2063A" w14:textId="10999F40" w:rsidR="00DE3CCD" w:rsidRPr="00CE2C64" w:rsidRDefault="00DE3CCD" w:rsidP="00CE2C64">
      <w:pPr>
        <w:rPr>
          <w:rFonts w:ascii="Times New Roman" w:hAnsi="Times New Roman" w:cs="Times New Roman"/>
          <w:sz w:val="24"/>
          <w:szCs w:val="24"/>
        </w:rPr>
      </w:pPr>
      <w:r w:rsidRPr="00CE2C64">
        <w:rPr>
          <w:rFonts w:ascii="Times New Roman" w:hAnsi="Times New Roman" w:cs="Times New Roman"/>
          <w:b/>
          <w:bCs/>
          <w:sz w:val="24"/>
          <w:szCs w:val="24"/>
        </w:rPr>
        <w:t xml:space="preserve">4- Net profit </w:t>
      </w:r>
      <w:r w:rsidRPr="00DF551C">
        <w:rPr>
          <w:rFonts w:ascii="Times New Roman" w:hAnsi="Times New Roman" w:cs="Times New Roman"/>
          <w:b/>
          <w:bCs/>
          <w:sz w:val="24"/>
          <w:szCs w:val="24"/>
        </w:rPr>
        <w:t xml:space="preserve">margin = </w:t>
      </w:r>
      <w:r w:rsidR="00DF551C" w:rsidRPr="00DF551C">
        <w:rPr>
          <w:rFonts w:ascii="Times New Roman" w:hAnsi="Times New Roman" w:cs="Times New Roman"/>
          <w:b/>
          <w:bCs/>
          <w:sz w:val="24"/>
          <w:szCs w:val="24"/>
        </w:rPr>
        <w:t>Operating profit /</w:t>
      </w:r>
      <w:r w:rsidRPr="00DF551C">
        <w:rPr>
          <w:rFonts w:ascii="Times New Roman" w:hAnsi="Times New Roman" w:cs="Times New Roman"/>
          <w:b/>
          <w:bCs/>
          <w:sz w:val="24"/>
          <w:szCs w:val="24"/>
        </w:rPr>
        <w:t xml:space="preserve"> </w:t>
      </w:r>
      <w:r w:rsidR="00DF551C" w:rsidRPr="00DF551C">
        <w:rPr>
          <w:rFonts w:ascii="Times New Roman" w:hAnsi="Times New Roman" w:cs="Times New Roman"/>
          <w:b/>
          <w:bCs/>
          <w:sz w:val="24"/>
          <w:szCs w:val="24"/>
        </w:rPr>
        <w:t>Sales</w:t>
      </w:r>
      <w:r w:rsidRPr="00DF551C">
        <w:rPr>
          <w:rFonts w:ascii="Times New Roman" w:hAnsi="Times New Roman" w:cs="Times New Roman"/>
          <w:b/>
          <w:bCs/>
          <w:sz w:val="24"/>
          <w:szCs w:val="24"/>
        </w:rPr>
        <w:t xml:space="preserve"> x 100%</w:t>
      </w:r>
    </w:p>
    <w:p w14:paraId="581F6161" w14:textId="6911AC1A" w:rsidR="00CE2C64" w:rsidRDefault="00DE3CCD" w:rsidP="00CE2C64">
      <w:pPr>
        <w:rPr>
          <w:rFonts w:ascii="Times New Roman" w:hAnsi="Times New Roman" w:cs="Times New Roman"/>
          <w:sz w:val="24"/>
          <w:szCs w:val="24"/>
        </w:rPr>
      </w:pPr>
      <w:r w:rsidRPr="00DF551C">
        <w:rPr>
          <w:rFonts w:ascii="Times New Roman" w:hAnsi="Times New Roman" w:cs="Times New Roman"/>
          <w:b/>
          <w:bCs/>
          <w:sz w:val="24"/>
          <w:szCs w:val="24"/>
        </w:rPr>
        <w:t>Net profit margin (2021)</w:t>
      </w:r>
      <w:r w:rsidRPr="00CE2C64">
        <w:rPr>
          <w:rFonts w:ascii="Times New Roman" w:hAnsi="Times New Roman" w:cs="Times New Roman"/>
          <w:sz w:val="24"/>
          <w:szCs w:val="24"/>
        </w:rPr>
        <w:t xml:space="preserve"> = </w:t>
      </w:r>
      <w:r w:rsidR="00DF551C">
        <w:rPr>
          <w:rFonts w:ascii="Times New Roman" w:hAnsi="Times New Roman" w:cs="Times New Roman"/>
          <w:sz w:val="24"/>
          <w:szCs w:val="24"/>
        </w:rPr>
        <w:t>£805</w:t>
      </w:r>
      <w:r w:rsidRPr="00CE2C64">
        <w:rPr>
          <w:rFonts w:ascii="Times New Roman" w:hAnsi="Times New Roman" w:cs="Times New Roman"/>
          <w:sz w:val="24"/>
          <w:szCs w:val="24"/>
        </w:rPr>
        <w:t xml:space="preserve"> / </w:t>
      </w:r>
      <w:r w:rsidR="00DF551C">
        <w:rPr>
          <w:rFonts w:ascii="Times New Roman" w:hAnsi="Times New Roman" w:cs="Times New Roman"/>
          <w:sz w:val="24"/>
          <w:szCs w:val="24"/>
        </w:rPr>
        <w:t>£</w:t>
      </w:r>
      <w:r w:rsidRPr="00CE2C64">
        <w:rPr>
          <w:rFonts w:ascii="Times New Roman" w:hAnsi="Times New Roman" w:cs="Times New Roman"/>
          <w:sz w:val="24"/>
          <w:szCs w:val="24"/>
        </w:rPr>
        <w:t>6</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738 x 100% = </w:t>
      </w:r>
      <w:r w:rsidR="00DF551C" w:rsidRPr="00CB0E69">
        <w:rPr>
          <w:rFonts w:ascii="Times New Roman" w:hAnsi="Times New Roman" w:cs="Times New Roman"/>
          <w:b/>
          <w:bCs/>
          <w:sz w:val="24"/>
          <w:szCs w:val="24"/>
        </w:rPr>
        <w:t>12</w:t>
      </w:r>
      <w:r w:rsidRPr="00CB0E69">
        <w:rPr>
          <w:rFonts w:ascii="Times New Roman" w:hAnsi="Times New Roman" w:cs="Times New Roman"/>
          <w:b/>
          <w:bCs/>
          <w:sz w:val="24"/>
          <w:szCs w:val="24"/>
        </w:rPr>
        <w:t>%</w:t>
      </w:r>
      <w:r w:rsidRPr="00CB0E69">
        <w:rPr>
          <w:rFonts w:ascii="Times New Roman" w:hAnsi="Times New Roman" w:cs="Times New Roman"/>
          <w:sz w:val="24"/>
          <w:szCs w:val="24"/>
        </w:rPr>
        <w:t xml:space="preserve"> </w:t>
      </w:r>
    </w:p>
    <w:p w14:paraId="6375B7A2" w14:textId="514B2D2A" w:rsidR="00DE3CCD" w:rsidRDefault="00DE3CCD" w:rsidP="00CE2C64">
      <w:pPr>
        <w:rPr>
          <w:rFonts w:ascii="Times New Roman" w:hAnsi="Times New Roman" w:cs="Times New Roman"/>
          <w:sz w:val="24"/>
          <w:szCs w:val="24"/>
        </w:rPr>
      </w:pPr>
      <w:r w:rsidRPr="00DF551C">
        <w:rPr>
          <w:rFonts w:ascii="Times New Roman" w:hAnsi="Times New Roman" w:cs="Times New Roman"/>
          <w:b/>
          <w:bCs/>
          <w:sz w:val="24"/>
          <w:szCs w:val="24"/>
        </w:rPr>
        <w:t>Net profit margin (2020)</w:t>
      </w:r>
      <w:r w:rsidRPr="00CE2C64">
        <w:rPr>
          <w:rFonts w:ascii="Times New Roman" w:hAnsi="Times New Roman" w:cs="Times New Roman"/>
          <w:sz w:val="24"/>
          <w:szCs w:val="24"/>
        </w:rPr>
        <w:t xml:space="preserve"> = </w:t>
      </w:r>
      <w:r w:rsidR="00DF551C">
        <w:rPr>
          <w:rFonts w:ascii="Times New Roman" w:hAnsi="Times New Roman" w:cs="Times New Roman"/>
          <w:sz w:val="24"/>
          <w:szCs w:val="24"/>
        </w:rPr>
        <w:t>£699</w:t>
      </w:r>
      <w:r w:rsidRPr="00CE2C64">
        <w:rPr>
          <w:rFonts w:ascii="Times New Roman" w:hAnsi="Times New Roman" w:cs="Times New Roman"/>
          <w:sz w:val="24"/>
          <w:szCs w:val="24"/>
        </w:rPr>
        <w:t xml:space="preserve"> / </w:t>
      </w:r>
      <w:r w:rsidR="00DF551C">
        <w:rPr>
          <w:rFonts w:ascii="Times New Roman" w:hAnsi="Times New Roman" w:cs="Times New Roman"/>
          <w:sz w:val="24"/>
          <w:szCs w:val="24"/>
        </w:rPr>
        <w:t>£</w:t>
      </w:r>
      <w:r w:rsidRPr="00CE2C64">
        <w:rPr>
          <w:rFonts w:ascii="Times New Roman" w:hAnsi="Times New Roman" w:cs="Times New Roman"/>
          <w:sz w:val="24"/>
          <w:szCs w:val="24"/>
        </w:rPr>
        <w:t>6</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441 x 100% </w:t>
      </w:r>
      <w:r w:rsidRPr="00CB0E69">
        <w:rPr>
          <w:rFonts w:ascii="Times New Roman" w:hAnsi="Times New Roman" w:cs="Times New Roman"/>
          <w:sz w:val="24"/>
          <w:szCs w:val="24"/>
        </w:rPr>
        <w:t xml:space="preserve">= </w:t>
      </w:r>
      <w:r w:rsidR="00DF551C" w:rsidRPr="00CB0E69">
        <w:rPr>
          <w:rFonts w:ascii="Times New Roman" w:hAnsi="Times New Roman" w:cs="Times New Roman"/>
          <w:b/>
          <w:bCs/>
          <w:sz w:val="24"/>
          <w:szCs w:val="24"/>
        </w:rPr>
        <w:t>11</w:t>
      </w:r>
      <w:r w:rsidRPr="00CB0E69">
        <w:rPr>
          <w:rFonts w:ascii="Times New Roman" w:hAnsi="Times New Roman" w:cs="Times New Roman"/>
          <w:b/>
          <w:bCs/>
          <w:sz w:val="24"/>
          <w:szCs w:val="24"/>
        </w:rPr>
        <w:t>%</w:t>
      </w:r>
    </w:p>
    <w:p w14:paraId="58775482" w14:textId="77777777" w:rsidR="00DF551C" w:rsidRDefault="00DF551C" w:rsidP="00CE2C64">
      <w:pPr>
        <w:rPr>
          <w:rFonts w:ascii="Times New Roman" w:hAnsi="Times New Roman" w:cs="Times New Roman"/>
          <w:sz w:val="24"/>
          <w:szCs w:val="24"/>
        </w:rPr>
      </w:pPr>
    </w:p>
    <w:p w14:paraId="5DCF5D20" w14:textId="77777777" w:rsidR="00943058" w:rsidRDefault="00943058" w:rsidP="00CE2C64">
      <w:pPr>
        <w:rPr>
          <w:rFonts w:ascii="Times New Roman" w:hAnsi="Times New Roman" w:cs="Times New Roman"/>
          <w:sz w:val="24"/>
          <w:szCs w:val="24"/>
        </w:rPr>
      </w:pPr>
    </w:p>
    <w:p w14:paraId="0130D1EA" w14:textId="6B34A5F3" w:rsidR="00DF551C" w:rsidRPr="00DF551C" w:rsidRDefault="00DF551C" w:rsidP="00CE2C64">
      <w:pPr>
        <w:rPr>
          <w:rFonts w:ascii="Times New Roman" w:hAnsi="Times New Roman" w:cs="Times New Roman"/>
          <w:b/>
          <w:bCs/>
          <w:sz w:val="32"/>
          <w:szCs w:val="32"/>
          <w:u w:val="single"/>
        </w:rPr>
      </w:pPr>
      <w:r w:rsidRPr="00DF551C">
        <w:rPr>
          <w:rFonts w:ascii="Times New Roman" w:hAnsi="Times New Roman" w:cs="Times New Roman"/>
          <w:b/>
          <w:bCs/>
          <w:sz w:val="32"/>
          <w:szCs w:val="32"/>
          <w:u w:val="single"/>
        </w:rPr>
        <w:lastRenderedPageBreak/>
        <w:t>E</w:t>
      </w:r>
      <w:r w:rsidR="00910092">
        <w:rPr>
          <w:rFonts w:ascii="Times New Roman" w:hAnsi="Times New Roman" w:cs="Times New Roman"/>
          <w:b/>
          <w:bCs/>
          <w:sz w:val="32"/>
          <w:szCs w:val="32"/>
          <w:u w:val="single"/>
        </w:rPr>
        <w:t>FFIENCY RATIOS</w:t>
      </w:r>
    </w:p>
    <w:p w14:paraId="3612B684" w14:textId="3C670195" w:rsidR="00DE3CCD" w:rsidRPr="00CE2C64" w:rsidRDefault="00DE3CCD" w:rsidP="00CE2C64">
      <w:pPr>
        <w:rPr>
          <w:rFonts w:ascii="Times New Roman" w:hAnsi="Times New Roman" w:cs="Times New Roman"/>
          <w:sz w:val="24"/>
          <w:szCs w:val="24"/>
        </w:rPr>
      </w:pPr>
      <w:r w:rsidRPr="00CE2C64">
        <w:rPr>
          <w:rFonts w:ascii="Times New Roman" w:hAnsi="Times New Roman" w:cs="Times New Roman"/>
          <w:b/>
          <w:bCs/>
          <w:sz w:val="24"/>
          <w:szCs w:val="24"/>
        </w:rPr>
        <w:t>5- Asset turnover</w:t>
      </w:r>
      <w:r w:rsidRPr="00CE2C64">
        <w:rPr>
          <w:rFonts w:ascii="Times New Roman" w:hAnsi="Times New Roman" w:cs="Times New Roman"/>
          <w:sz w:val="24"/>
          <w:szCs w:val="24"/>
        </w:rPr>
        <w:t xml:space="preserve"> </w:t>
      </w:r>
      <w:r w:rsidRPr="007D5EDD">
        <w:rPr>
          <w:rFonts w:ascii="Times New Roman" w:hAnsi="Times New Roman" w:cs="Times New Roman"/>
          <w:b/>
          <w:bCs/>
          <w:sz w:val="24"/>
          <w:szCs w:val="24"/>
        </w:rPr>
        <w:t xml:space="preserve">= Revenue / </w:t>
      </w:r>
      <w:r w:rsidR="007D5EDD" w:rsidRPr="007D5EDD">
        <w:rPr>
          <w:rFonts w:ascii="Times New Roman" w:hAnsi="Times New Roman" w:cs="Times New Roman"/>
          <w:b/>
          <w:bCs/>
          <w:sz w:val="24"/>
          <w:szCs w:val="24"/>
        </w:rPr>
        <w:t>capital employed</w:t>
      </w:r>
    </w:p>
    <w:p w14:paraId="4202CDC3" w14:textId="018BEC61" w:rsidR="00CE2C64" w:rsidRDefault="00DE3CCD" w:rsidP="00CE2C64">
      <w:pPr>
        <w:rPr>
          <w:rFonts w:ascii="Times New Roman" w:hAnsi="Times New Roman" w:cs="Times New Roman"/>
          <w:sz w:val="24"/>
          <w:szCs w:val="24"/>
        </w:rPr>
      </w:pPr>
      <w:r w:rsidRPr="007D5EDD">
        <w:rPr>
          <w:rFonts w:ascii="Times New Roman" w:hAnsi="Times New Roman" w:cs="Times New Roman"/>
          <w:b/>
          <w:bCs/>
          <w:sz w:val="24"/>
          <w:szCs w:val="24"/>
        </w:rPr>
        <w:t>Asset turnover (2021)</w:t>
      </w:r>
      <w:r w:rsidRPr="00CE2C64">
        <w:rPr>
          <w:rFonts w:ascii="Times New Roman" w:hAnsi="Times New Roman" w:cs="Times New Roman"/>
          <w:sz w:val="24"/>
          <w:szCs w:val="24"/>
        </w:rPr>
        <w:t xml:space="preserve"> = </w:t>
      </w:r>
      <w:r w:rsidR="007D5EDD">
        <w:rPr>
          <w:rFonts w:ascii="Times New Roman" w:hAnsi="Times New Roman" w:cs="Times New Roman"/>
          <w:sz w:val="24"/>
          <w:szCs w:val="24"/>
        </w:rPr>
        <w:t>£</w:t>
      </w:r>
      <w:r w:rsidRPr="00CE2C64">
        <w:rPr>
          <w:rFonts w:ascii="Times New Roman" w:hAnsi="Times New Roman" w:cs="Times New Roman"/>
          <w:sz w:val="24"/>
          <w:szCs w:val="24"/>
        </w:rPr>
        <w:t>6</w:t>
      </w:r>
      <w:r w:rsidR="00386A32">
        <w:rPr>
          <w:rFonts w:ascii="Times New Roman" w:hAnsi="Times New Roman" w:cs="Times New Roman"/>
          <w:sz w:val="24"/>
          <w:szCs w:val="24"/>
        </w:rPr>
        <w:t>,</w:t>
      </w:r>
      <w:r w:rsidRPr="00CE2C64">
        <w:rPr>
          <w:rFonts w:ascii="Times New Roman" w:hAnsi="Times New Roman" w:cs="Times New Roman"/>
          <w:sz w:val="24"/>
          <w:szCs w:val="24"/>
        </w:rPr>
        <w:t>738 /</w:t>
      </w:r>
      <w:r w:rsidR="007D5EDD">
        <w:rPr>
          <w:rFonts w:ascii="Times New Roman" w:hAnsi="Times New Roman" w:cs="Times New Roman"/>
          <w:sz w:val="24"/>
          <w:szCs w:val="24"/>
        </w:rPr>
        <w:t xml:space="preserve"> </w:t>
      </w:r>
      <w:r w:rsidR="007D5EDD" w:rsidRPr="00B52D3A">
        <w:rPr>
          <w:rFonts w:ascii="Times New Roman" w:hAnsi="Times New Roman" w:cs="Times New Roman"/>
          <w:sz w:val="24"/>
          <w:szCs w:val="24"/>
        </w:rPr>
        <w:t>£7</w:t>
      </w:r>
      <w:r w:rsidR="00386A32">
        <w:rPr>
          <w:rFonts w:ascii="Times New Roman" w:hAnsi="Times New Roman" w:cs="Times New Roman"/>
          <w:sz w:val="24"/>
          <w:szCs w:val="24"/>
        </w:rPr>
        <w:t>,</w:t>
      </w:r>
      <w:r w:rsidR="007D5EDD" w:rsidRPr="00B52D3A">
        <w:rPr>
          <w:rFonts w:ascii="Times New Roman" w:hAnsi="Times New Roman" w:cs="Times New Roman"/>
          <w:sz w:val="24"/>
          <w:szCs w:val="24"/>
        </w:rPr>
        <w:t>225</w:t>
      </w:r>
      <w:r w:rsidRPr="00CE2C64">
        <w:rPr>
          <w:rFonts w:ascii="Times New Roman" w:hAnsi="Times New Roman" w:cs="Times New Roman"/>
          <w:sz w:val="24"/>
          <w:szCs w:val="24"/>
        </w:rPr>
        <w:t xml:space="preserve"> = </w:t>
      </w:r>
      <w:r w:rsidR="007D5EDD" w:rsidRPr="00CB0E69">
        <w:rPr>
          <w:rFonts w:ascii="Times New Roman" w:hAnsi="Times New Roman" w:cs="Times New Roman"/>
          <w:b/>
          <w:bCs/>
          <w:sz w:val="24"/>
          <w:szCs w:val="24"/>
        </w:rPr>
        <w:t>0</w:t>
      </w:r>
      <w:r w:rsidR="00943058">
        <w:rPr>
          <w:rFonts w:ascii="Times New Roman" w:hAnsi="Times New Roman" w:cs="Times New Roman"/>
          <w:b/>
          <w:bCs/>
          <w:sz w:val="24"/>
          <w:szCs w:val="24"/>
        </w:rPr>
        <w:t>.</w:t>
      </w:r>
      <w:r w:rsidR="007D5EDD" w:rsidRPr="00CB0E69">
        <w:rPr>
          <w:rFonts w:ascii="Times New Roman" w:hAnsi="Times New Roman" w:cs="Times New Roman"/>
          <w:b/>
          <w:bCs/>
          <w:sz w:val="24"/>
          <w:szCs w:val="24"/>
        </w:rPr>
        <w:t>93 times</w:t>
      </w:r>
    </w:p>
    <w:p w14:paraId="06F0B8AE" w14:textId="749E6D78" w:rsidR="00DE3CCD" w:rsidRDefault="00DE3CCD" w:rsidP="00CE2C64">
      <w:pPr>
        <w:rPr>
          <w:rFonts w:ascii="Times New Roman" w:hAnsi="Times New Roman" w:cs="Times New Roman"/>
          <w:sz w:val="24"/>
          <w:szCs w:val="24"/>
        </w:rPr>
      </w:pPr>
      <w:r w:rsidRPr="007D5EDD">
        <w:rPr>
          <w:rFonts w:ascii="Times New Roman" w:hAnsi="Times New Roman" w:cs="Times New Roman"/>
          <w:b/>
          <w:bCs/>
          <w:sz w:val="24"/>
          <w:szCs w:val="24"/>
        </w:rPr>
        <w:t>Asset turnover (2020)</w:t>
      </w:r>
      <w:r w:rsidRPr="00CE2C64">
        <w:rPr>
          <w:rFonts w:ascii="Times New Roman" w:hAnsi="Times New Roman" w:cs="Times New Roman"/>
          <w:sz w:val="24"/>
          <w:szCs w:val="24"/>
        </w:rPr>
        <w:t xml:space="preserve"> = </w:t>
      </w:r>
      <w:r w:rsidR="007D5EDD">
        <w:rPr>
          <w:rFonts w:ascii="Times New Roman" w:hAnsi="Times New Roman" w:cs="Times New Roman"/>
          <w:sz w:val="24"/>
          <w:szCs w:val="24"/>
        </w:rPr>
        <w:t>£</w:t>
      </w:r>
      <w:r w:rsidRPr="00CE2C64">
        <w:rPr>
          <w:rFonts w:ascii="Times New Roman" w:hAnsi="Times New Roman" w:cs="Times New Roman"/>
          <w:sz w:val="24"/>
          <w:szCs w:val="24"/>
        </w:rPr>
        <w:t>6</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441 / </w:t>
      </w:r>
      <w:r w:rsidR="007D5EDD" w:rsidRPr="00B52D3A">
        <w:rPr>
          <w:rFonts w:ascii="Times New Roman" w:hAnsi="Times New Roman" w:cs="Times New Roman"/>
          <w:sz w:val="24"/>
          <w:szCs w:val="24"/>
        </w:rPr>
        <w:t>£7</w:t>
      </w:r>
      <w:r w:rsidR="00386A32">
        <w:rPr>
          <w:rFonts w:ascii="Times New Roman" w:hAnsi="Times New Roman" w:cs="Times New Roman"/>
          <w:sz w:val="24"/>
          <w:szCs w:val="24"/>
        </w:rPr>
        <w:t>,</w:t>
      </w:r>
      <w:r w:rsidR="007D5EDD" w:rsidRPr="00B52D3A">
        <w:rPr>
          <w:rFonts w:ascii="Times New Roman" w:hAnsi="Times New Roman" w:cs="Times New Roman"/>
          <w:sz w:val="24"/>
          <w:szCs w:val="24"/>
        </w:rPr>
        <w:t>041</w:t>
      </w:r>
      <w:r w:rsidRPr="00CE2C64">
        <w:rPr>
          <w:rFonts w:ascii="Times New Roman" w:hAnsi="Times New Roman" w:cs="Times New Roman"/>
          <w:sz w:val="24"/>
          <w:szCs w:val="24"/>
        </w:rPr>
        <w:t xml:space="preserve"> = </w:t>
      </w:r>
      <w:r w:rsidR="007D5EDD" w:rsidRPr="00CB0E69">
        <w:rPr>
          <w:rFonts w:ascii="Times New Roman" w:hAnsi="Times New Roman" w:cs="Times New Roman"/>
          <w:b/>
          <w:bCs/>
          <w:sz w:val="24"/>
          <w:szCs w:val="24"/>
        </w:rPr>
        <w:t>0</w:t>
      </w:r>
      <w:r w:rsidR="00943058">
        <w:rPr>
          <w:rFonts w:ascii="Times New Roman" w:hAnsi="Times New Roman" w:cs="Times New Roman"/>
          <w:b/>
          <w:bCs/>
          <w:sz w:val="24"/>
          <w:szCs w:val="24"/>
        </w:rPr>
        <w:t>.</w:t>
      </w:r>
      <w:r w:rsidR="007D5EDD" w:rsidRPr="00CB0E69">
        <w:rPr>
          <w:rFonts w:ascii="Times New Roman" w:hAnsi="Times New Roman" w:cs="Times New Roman"/>
          <w:b/>
          <w:bCs/>
          <w:sz w:val="24"/>
          <w:szCs w:val="24"/>
        </w:rPr>
        <w:t>91 times</w:t>
      </w:r>
    </w:p>
    <w:p w14:paraId="7A9A2DA0" w14:textId="77777777" w:rsidR="007D5EDD" w:rsidRPr="00CE2C64" w:rsidRDefault="007D5EDD" w:rsidP="00CE2C64">
      <w:pPr>
        <w:rPr>
          <w:rFonts w:ascii="Times New Roman" w:hAnsi="Times New Roman" w:cs="Times New Roman"/>
          <w:sz w:val="24"/>
          <w:szCs w:val="24"/>
        </w:rPr>
      </w:pPr>
    </w:p>
    <w:p w14:paraId="5BE98CB4" w14:textId="77777777" w:rsidR="00DE3CCD" w:rsidRPr="007D5EDD" w:rsidRDefault="00DE3CCD" w:rsidP="00CE2C64">
      <w:pPr>
        <w:rPr>
          <w:rFonts w:ascii="Times New Roman" w:hAnsi="Times New Roman" w:cs="Times New Roman"/>
          <w:b/>
          <w:bCs/>
          <w:sz w:val="24"/>
          <w:szCs w:val="24"/>
        </w:rPr>
      </w:pPr>
      <w:r w:rsidRPr="00CE2C64">
        <w:rPr>
          <w:rFonts w:ascii="Times New Roman" w:hAnsi="Times New Roman" w:cs="Times New Roman"/>
          <w:b/>
          <w:bCs/>
          <w:sz w:val="24"/>
          <w:szCs w:val="24"/>
        </w:rPr>
        <w:t>6- Stock holding days</w:t>
      </w:r>
      <w:r w:rsidRPr="00CE2C64">
        <w:rPr>
          <w:rFonts w:ascii="Times New Roman" w:hAnsi="Times New Roman" w:cs="Times New Roman"/>
          <w:sz w:val="24"/>
          <w:szCs w:val="24"/>
        </w:rPr>
        <w:t xml:space="preserve"> </w:t>
      </w:r>
      <w:r w:rsidRPr="007D5EDD">
        <w:rPr>
          <w:rFonts w:ascii="Times New Roman" w:hAnsi="Times New Roman" w:cs="Times New Roman"/>
          <w:b/>
          <w:bCs/>
          <w:sz w:val="24"/>
          <w:szCs w:val="24"/>
        </w:rPr>
        <w:t>= (Inventory / Cost of sales) x 365 days</w:t>
      </w:r>
    </w:p>
    <w:p w14:paraId="0F543326" w14:textId="64B41415" w:rsidR="00CE2C64" w:rsidRDefault="00DE3CCD" w:rsidP="00CE2C64">
      <w:pPr>
        <w:rPr>
          <w:rFonts w:ascii="Times New Roman" w:hAnsi="Times New Roman" w:cs="Times New Roman"/>
          <w:sz w:val="24"/>
          <w:szCs w:val="24"/>
        </w:rPr>
      </w:pPr>
      <w:r w:rsidRPr="007D5EDD">
        <w:rPr>
          <w:rFonts w:ascii="Times New Roman" w:hAnsi="Times New Roman" w:cs="Times New Roman"/>
          <w:b/>
          <w:bCs/>
          <w:sz w:val="24"/>
          <w:szCs w:val="24"/>
        </w:rPr>
        <w:t>Stock holding days (2021)</w:t>
      </w:r>
      <w:r w:rsidRPr="00CE2C64">
        <w:rPr>
          <w:rFonts w:ascii="Times New Roman" w:hAnsi="Times New Roman" w:cs="Times New Roman"/>
          <w:sz w:val="24"/>
          <w:szCs w:val="24"/>
        </w:rPr>
        <w:t xml:space="preserve"> = (</w:t>
      </w:r>
      <w:r w:rsidR="007D5EDD">
        <w:rPr>
          <w:rFonts w:ascii="Times New Roman" w:hAnsi="Times New Roman" w:cs="Times New Roman"/>
          <w:sz w:val="24"/>
          <w:szCs w:val="24"/>
        </w:rPr>
        <w:t>£</w:t>
      </w:r>
      <w:r w:rsidRPr="00CE2C64">
        <w:rPr>
          <w:rFonts w:ascii="Times New Roman" w:hAnsi="Times New Roman" w:cs="Times New Roman"/>
          <w:sz w:val="24"/>
          <w:szCs w:val="24"/>
        </w:rPr>
        <w:t xml:space="preserve">708 / </w:t>
      </w:r>
      <w:r w:rsidR="007D5EDD">
        <w:rPr>
          <w:rFonts w:ascii="Times New Roman" w:hAnsi="Times New Roman" w:cs="Times New Roman"/>
          <w:sz w:val="24"/>
          <w:szCs w:val="24"/>
        </w:rPr>
        <w:t>£</w:t>
      </w:r>
      <w:r w:rsidRPr="00CE2C64">
        <w:rPr>
          <w:rFonts w:ascii="Times New Roman" w:hAnsi="Times New Roman" w:cs="Times New Roman"/>
          <w:sz w:val="24"/>
          <w:szCs w:val="24"/>
        </w:rPr>
        <w:t>3</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235) x 365 = </w:t>
      </w:r>
      <w:r w:rsidRPr="007D5EDD">
        <w:rPr>
          <w:rFonts w:ascii="Times New Roman" w:hAnsi="Times New Roman" w:cs="Times New Roman"/>
          <w:b/>
          <w:bCs/>
          <w:sz w:val="24"/>
          <w:szCs w:val="24"/>
        </w:rPr>
        <w:t>80 days</w:t>
      </w:r>
      <w:r w:rsidRPr="00CE2C64">
        <w:rPr>
          <w:rFonts w:ascii="Times New Roman" w:hAnsi="Times New Roman" w:cs="Times New Roman"/>
          <w:sz w:val="24"/>
          <w:szCs w:val="24"/>
        </w:rPr>
        <w:t xml:space="preserve"> </w:t>
      </w:r>
    </w:p>
    <w:p w14:paraId="29C7B6A6" w14:textId="452BA800" w:rsidR="00DE3CCD" w:rsidRDefault="00DE3CCD" w:rsidP="00CE2C64">
      <w:pPr>
        <w:rPr>
          <w:rFonts w:ascii="Times New Roman" w:hAnsi="Times New Roman" w:cs="Times New Roman"/>
          <w:sz w:val="24"/>
          <w:szCs w:val="24"/>
        </w:rPr>
      </w:pPr>
      <w:r w:rsidRPr="007D5EDD">
        <w:rPr>
          <w:rFonts w:ascii="Times New Roman" w:hAnsi="Times New Roman" w:cs="Times New Roman"/>
          <w:b/>
          <w:bCs/>
          <w:sz w:val="24"/>
          <w:szCs w:val="24"/>
        </w:rPr>
        <w:t>Stock holding days (2020)</w:t>
      </w:r>
      <w:r w:rsidRPr="00CE2C64">
        <w:rPr>
          <w:rFonts w:ascii="Times New Roman" w:hAnsi="Times New Roman" w:cs="Times New Roman"/>
          <w:sz w:val="24"/>
          <w:szCs w:val="24"/>
        </w:rPr>
        <w:t xml:space="preserve"> = (</w:t>
      </w:r>
      <w:r w:rsidR="007D5EDD">
        <w:rPr>
          <w:rFonts w:ascii="Times New Roman" w:hAnsi="Times New Roman" w:cs="Times New Roman"/>
          <w:sz w:val="24"/>
          <w:szCs w:val="24"/>
        </w:rPr>
        <w:t>£</w:t>
      </w:r>
      <w:r w:rsidRPr="00CE2C64">
        <w:rPr>
          <w:rFonts w:ascii="Times New Roman" w:hAnsi="Times New Roman" w:cs="Times New Roman"/>
          <w:sz w:val="24"/>
          <w:szCs w:val="24"/>
        </w:rPr>
        <w:t xml:space="preserve">659 / </w:t>
      </w:r>
      <w:r w:rsidR="007D5EDD">
        <w:rPr>
          <w:rFonts w:ascii="Times New Roman" w:hAnsi="Times New Roman" w:cs="Times New Roman"/>
          <w:sz w:val="24"/>
          <w:szCs w:val="24"/>
        </w:rPr>
        <w:t>£</w:t>
      </w:r>
      <w:r w:rsidRPr="00CE2C64">
        <w:rPr>
          <w:rFonts w:ascii="Times New Roman" w:hAnsi="Times New Roman" w:cs="Times New Roman"/>
          <w:sz w:val="24"/>
          <w:szCs w:val="24"/>
        </w:rPr>
        <w:t>3</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096) x 365 = </w:t>
      </w:r>
      <w:r w:rsidRPr="007D5EDD">
        <w:rPr>
          <w:rFonts w:ascii="Times New Roman" w:hAnsi="Times New Roman" w:cs="Times New Roman"/>
          <w:b/>
          <w:bCs/>
          <w:sz w:val="24"/>
          <w:szCs w:val="24"/>
        </w:rPr>
        <w:t>78 days</w:t>
      </w:r>
    </w:p>
    <w:p w14:paraId="1E9CC73F" w14:textId="77777777" w:rsidR="007D5EDD" w:rsidRPr="00CE2C64" w:rsidRDefault="007D5EDD" w:rsidP="00CE2C64">
      <w:pPr>
        <w:rPr>
          <w:rFonts w:ascii="Times New Roman" w:hAnsi="Times New Roman" w:cs="Times New Roman"/>
          <w:sz w:val="24"/>
          <w:szCs w:val="24"/>
        </w:rPr>
      </w:pPr>
    </w:p>
    <w:p w14:paraId="6DB6CF4D" w14:textId="04170D14" w:rsidR="00DE3CCD" w:rsidRPr="00CE2C64" w:rsidRDefault="00DE3CCD" w:rsidP="00CE2C64">
      <w:pPr>
        <w:rPr>
          <w:rFonts w:ascii="Times New Roman" w:hAnsi="Times New Roman" w:cs="Times New Roman"/>
          <w:sz w:val="24"/>
          <w:szCs w:val="24"/>
        </w:rPr>
      </w:pPr>
      <w:r w:rsidRPr="00CE2C64">
        <w:rPr>
          <w:rFonts w:ascii="Times New Roman" w:hAnsi="Times New Roman" w:cs="Times New Roman"/>
          <w:b/>
          <w:bCs/>
          <w:sz w:val="24"/>
          <w:szCs w:val="24"/>
        </w:rPr>
        <w:t>7- Debtors collection period</w:t>
      </w:r>
      <w:r w:rsidRPr="00CE2C64">
        <w:rPr>
          <w:rFonts w:ascii="Times New Roman" w:hAnsi="Times New Roman" w:cs="Times New Roman"/>
          <w:sz w:val="24"/>
          <w:szCs w:val="24"/>
        </w:rPr>
        <w:t xml:space="preserve"> </w:t>
      </w:r>
      <w:r w:rsidRPr="007D5EDD">
        <w:rPr>
          <w:rFonts w:ascii="Times New Roman" w:hAnsi="Times New Roman" w:cs="Times New Roman"/>
          <w:b/>
          <w:bCs/>
          <w:sz w:val="24"/>
          <w:szCs w:val="24"/>
        </w:rPr>
        <w:t xml:space="preserve">= (Trade receivables / </w:t>
      </w:r>
      <w:r w:rsidR="007D5EDD" w:rsidRPr="007D5EDD">
        <w:rPr>
          <w:rFonts w:ascii="Times New Roman" w:hAnsi="Times New Roman" w:cs="Times New Roman"/>
          <w:b/>
          <w:bCs/>
          <w:sz w:val="24"/>
          <w:szCs w:val="24"/>
        </w:rPr>
        <w:t>Revenue</w:t>
      </w:r>
      <w:r w:rsidRPr="007D5EDD">
        <w:rPr>
          <w:rFonts w:ascii="Times New Roman" w:hAnsi="Times New Roman" w:cs="Times New Roman"/>
          <w:b/>
          <w:bCs/>
          <w:sz w:val="24"/>
          <w:szCs w:val="24"/>
        </w:rPr>
        <w:t>) x 365 days</w:t>
      </w:r>
    </w:p>
    <w:p w14:paraId="6998F992" w14:textId="13B7BBD0" w:rsidR="00CE2C64" w:rsidRDefault="00CE2C64" w:rsidP="00CE2C64">
      <w:pPr>
        <w:rPr>
          <w:rFonts w:ascii="Times New Roman" w:hAnsi="Times New Roman" w:cs="Times New Roman"/>
          <w:sz w:val="24"/>
          <w:szCs w:val="24"/>
        </w:rPr>
      </w:pPr>
      <w:r w:rsidRPr="007D5EDD">
        <w:rPr>
          <w:rFonts w:ascii="Times New Roman" w:hAnsi="Times New Roman" w:cs="Times New Roman"/>
          <w:b/>
          <w:bCs/>
          <w:sz w:val="24"/>
          <w:szCs w:val="24"/>
        </w:rPr>
        <w:t>Debtors’</w:t>
      </w:r>
      <w:r w:rsidR="00DE3CCD" w:rsidRPr="007D5EDD">
        <w:rPr>
          <w:rFonts w:ascii="Times New Roman" w:hAnsi="Times New Roman" w:cs="Times New Roman"/>
          <w:b/>
          <w:bCs/>
          <w:sz w:val="24"/>
          <w:szCs w:val="24"/>
        </w:rPr>
        <w:t xml:space="preserve"> collection period (2021)</w:t>
      </w:r>
      <w:r w:rsidR="00DE3CCD" w:rsidRPr="00CE2C64">
        <w:rPr>
          <w:rFonts w:ascii="Times New Roman" w:hAnsi="Times New Roman" w:cs="Times New Roman"/>
          <w:sz w:val="24"/>
          <w:szCs w:val="24"/>
        </w:rPr>
        <w:t xml:space="preserve"> = (</w:t>
      </w:r>
      <w:r w:rsidR="00D768AB">
        <w:rPr>
          <w:rFonts w:ascii="Times New Roman" w:hAnsi="Times New Roman" w:cs="Times New Roman"/>
          <w:sz w:val="24"/>
          <w:szCs w:val="24"/>
        </w:rPr>
        <w:t>£</w:t>
      </w:r>
      <w:r w:rsidR="00DE3CCD" w:rsidRPr="00CE2C64">
        <w:rPr>
          <w:rFonts w:ascii="Times New Roman" w:hAnsi="Times New Roman" w:cs="Times New Roman"/>
          <w:sz w:val="24"/>
          <w:szCs w:val="24"/>
        </w:rPr>
        <w:t>1</w:t>
      </w:r>
      <w:r w:rsidR="00386A32">
        <w:rPr>
          <w:rFonts w:ascii="Times New Roman" w:hAnsi="Times New Roman" w:cs="Times New Roman"/>
          <w:sz w:val="24"/>
          <w:szCs w:val="24"/>
        </w:rPr>
        <w:t>,</w:t>
      </w:r>
      <w:r w:rsidR="00DE3CCD" w:rsidRPr="00CE2C64">
        <w:rPr>
          <w:rFonts w:ascii="Times New Roman" w:hAnsi="Times New Roman" w:cs="Times New Roman"/>
          <w:sz w:val="24"/>
          <w:szCs w:val="24"/>
        </w:rPr>
        <w:t xml:space="preserve">249 / </w:t>
      </w:r>
      <w:r w:rsidR="00D768AB">
        <w:rPr>
          <w:rFonts w:ascii="Times New Roman" w:hAnsi="Times New Roman" w:cs="Times New Roman"/>
          <w:sz w:val="24"/>
          <w:szCs w:val="24"/>
        </w:rPr>
        <w:t>£</w:t>
      </w:r>
      <w:r w:rsidR="00DE3CCD" w:rsidRPr="00CE2C64">
        <w:rPr>
          <w:rFonts w:ascii="Times New Roman" w:hAnsi="Times New Roman" w:cs="Times New Roman"/>
          <w:sz w:val="24"/>
          <w:szCs w:val="24"/>
        </w:rPr>
        <w:t>6</w:t>
      </w:r>
      <w:r w:rsidR="00386A32">
        <w:rPr>
          <w:rFonts w:ascii="Times New Roman" w:hAnsi="Times New Roman" w:cs="Times New Roman"/>
          <w:sz w:val="24"/>
          <w:szCs w:val="24"/>
        </w:rPr>
        <w:t>,</w:t>
      </w:r>
      <w:r w:rsidR="00DE3CCD" w:rsidRPr="00CE2C64">
        <w:rPr>
          <w:rFonts w:ascii="Times New Roman" w:hAnsi="Times New Roman" w:cs="Times New Roman"/>
          <w:sz w:val="24"/>
          <w:szCs w:val="24"/>
        </w:rPr>
        <w:t xml:space="preserve">738) x 365 = </w:t>
      </w:r>
      <w:r w:rsidR="00DE3CCD" w:rsidRPr="007D5EDD">
        <w:rPr>
          <w:rFonts w:ascii="Times New Roman" w:hAnsi="Times New Roman" w:cs="Times New Roman"/>
          <w:b/>
          <w:bCs/>
          <w:sz w:val="24"/>
          <w:szCs w:val="24"/>
        </w:rPr>
        <w:t>68 days</w:t>
      </w:r>
      <w:r w:rsidR="00DE3CCD" w:rsidRPr="00CE2C64">
        <w:rPr>
          <w:rFonts w:ascii="Times New Roman" w:hAnsi="Times New Roman" w:cs="Times New Roman"/>
          <w:sz w:val="24"/>
          <w:szCs w:val="24"/>
        </w:rPr>
        <w:t xml:space="preserve"> </w:t>
      </w:r>
    </w:p>
    <w:p w14:paraId="193BA460" w14:textId="52BF846A" w:rsidR="00DE3CCD" w:rsidRDefault="00CE2C64" w:rsidP="00CE2C64">
      <w:pPr>
        <w:rPr>
          <w:rFonts w:ascii="Times New Roman" w:hAnsi="Times New Roman" w:cs="Times New Roman"/>
          <w:b/>
          <w:bCs/>
          <w:sz w:val="24"/>
          <w:szCs w:val="24"/>
        </w:rPr>
      </w:pPr>
      <w:r w:rsidRPr="007D5EDD">
        <w:rPr>
          <w:rFonts w:ascii="Times New Roman" w:hAnsi="Times New Roman" w:cs="Times New Roman"/>
          <w:b/>
          <w:bCs/>
          <w:sz w:val="24"/>
          <w:szCs w:val="24"/>
        </w:rPr>
        <w:t>Debtors’</w:t>
      </w:r>
      <w:r w:rsidR="00DE3CCD" w:rsidRPr="007D5EDD">
        <w:rPr>
          <w:rFonts w:ascii="Times New Roman" w:hAnsi="Times New Roman" w:cs="Times New Roman"/>
          <w:b/>
          <w:bCs/>
          <w:sz w:val="24"/>
          <w:szCs w:val="24"/>
        </w:rPr>
        <w:t xml:space="preserve"> collection period (2020)</w:t>
      </w:r>
      <w:r w:rsidR="00DE3CCD" w:rsidRPr="00CE2C64">
        <w:rPr>
          <w:rFonts w:ascii="Times New Roman" w:hAnsi="Times New Roman" w:cs="Times New Roman"/>
          <w:sz w:val="24"/>
          <w:szCs w:val="24"/>
        </w:rPr>
        <w:t xml:space="preserve"> = (</w:t>
      </w:r>
      <w:r w:rsidR="00D768AB">
        <w:rPr>
          <w:rFonts w:ascii="Times New Roman" w:hAnsi="Times New Roman" w:cs="Times New Roman"/>
          <w:sz w:val="24"/>
          <w:szCs w:val="24"/>
        </w:rPr>
        <w:t>£</w:t>
      </w:r>
      <w:r w:rsidR="00DE3CCD" w:rsidRPr="00CE2C64">
        <w:rPr>
          <w:rFonts w:ascii="Times New Roman" w:hAnsi="Times New Roman" w:cs="Times New Roman"/>
          <w:sz w:val="24"/>
          <w:szCs w:val="24"/>
        </w:rPr>
        <w:t>1</w:t>
      </w:r>
      <w:r w:rsidR="00386A32">
        <w:rPr>
          <w:rFonts w:ascii="Times New Roman" w:hAnsi="Times New Roman" w:cs="Times New Roman"/>
          <w:sz w:val="24"/>
          <w:szCs w:val="24"/>
        </w:rPr>
        <w:t>,</w:t>
      </w:r>
      <w:r w:rsidR="00DE3CCD" w:rsidRPr="00CE2C64">
        <w:rPr>
          <w:rFonts w:ascii="Times New Roman" w:hAnsi="Times New Roman" w:cs="Times New Roman"/>
          <w:sz w:val="24"/>
          <w:szCs w:val="24"/>
        </w:rPr>
        <w:t xml:space="preserve">287 / </w:t>
      </w:r>
      <w:r w:rsidR="00D768AB">
        <w:rPr>
          <w:rFonts w:ascii="Times New Roman" w:hAnsi="Times New Roman" w:cs="Times New Roman"/>
          <w:sz w:val="24"/>
          <w:szCs w:val="24"/>
        </w:rPr>
        <w:t>£</w:t>
      </w:r>
      <w:r w:rsidR="00DE3CCD" w:rsidRPr="00CE2C64">
        <w:rPr>
          <w:rFonts w:ascii="Times New Roman" w:hAnsi="Times New Roman" w:cs="Times New Roman"/>
          <w:sz w:val="24"/>
          <w:szCs w:val="24"/>
        </w:rPr>
        <w:t>6</w:t>
      </w:r>
      <w:r w:rsidR="00386A32">
        <w:rPr>
          <w:rFonts w:ascii="Times New Roman" w:hAnsi="Times New Roman" w:cs="Times New Roman"/>
          <w:sz w:val="24"/>
          <w:szCs w:val="24"/>
        </w:rPr>
        <w:t>,</w:t>
      </w:r>
      <w:r w:rsidR="00DE3CCD" w:rsidRPr="00CE2C64">
        <w:rPr>
          <w:rFonts w:ascii="Times New Roman" w:hAnsi="Times New Roman" w:cs="Times New Roman"/>
          <w:sz w:val="24"/>
          <w:szCs w:val="24"/>
        </w:rPr>
        <w:t xml:space="preserve">441) x 365 = </w:t>
      </w:r>
      <w:r w:rsidR="00DE3CCD" w:rsidRPr="007D5EDD">
        <w:rPr>
          <w:rFonts w:ascii="Times New Roman" w:hAnsi="Times New Roman" w:cs="Times New Roman"/>
          <w:b/>
          <w:bCs/>
          <w:sz w:val="24"/>
          <w:szCs w:val="24"/>
        </w:rPr>
        <w:t>73 days</w:t>
      </w:r>
    </w:p>
    <w:p w14:paraId="2E48C33A" w14:textId="77777777" w:rsidR="007D5EDD" w:rsidRDefault="007D5EDD" w:rsidP="00CE2C64">
      <w:pPr>
        <w:rPr>
          <w:rFonts w:ascii="Times New Roman" w:hAnsi="Times New Roman" w:cs="Times New Roman"/>
          <w:b/>
          <w:bCs/>
          <w:sz w:val="24"/>
          <w:szCs w:val="24"/>
        </w:rPr>
      </w:pPr>
    </w:p>
    <w:p w14:paraId="33319BBB" w14:textId="760817DC" w:rsidR="007D5EDD" w:rsidRPr="007D5EDD" w:rsidRDefault="00910092" w:rsidP="00CE2C64">
      <w:pPr>
        <w:rPr>
          <w:rFonts w:ascii="Times New Roman" w:hAnsi="Times New Roman" w:cs="Times New Roman"/>
          <w:sz w:val="32"/>
          <w:szCs w:val="32"/>
          <w:u w:val="single"/>
        </w:rPr>
      </w:pPr>
      <w:r>
        <w:rPr>
          <w:rFonts w:ascii="Times New Roman" w:hAnsi="Times New Roman" w:cs="Times New Roman"/>
          <w:b/>
          <w:bCs/>
          <w:sz w:val="32"/>
          <w:szCs w:val="32"/>
          <w:u w:val="single"/>
        </w:rPr>
        <w:t>LIQUIDITY RATIOS</w:t>
      </w:r>
    </w:p>
    <w:p w14:paraId="201DC3D4" w14:textId="77777777" w:rsidR="00DE3CCD" w:rsidRPr="00D768AB" w:rsidRDefault="00DE3CCD" w:rsidP="00CE2C64">
      <w:pPr>
        <w:rPr>
          <w:rFonts w:ascii="Times New Roman" w:hAnsi="Times New Roman" w:cs="Times New Roman"/>
          <w:b/>
          <w:bCs/>
          <w:sz w:val="24"/>
          <w:szCs w:val="24"/>
        </w:rPr>
      </w:pPr>
      <w:r w:rsidRPr="00CE2C64">
        <w:rPr>
          <w:rFonts w:ascii="Times New Roman" w:hAnsi="Times New Roman" w:cs="Times New Roman"/>
          <w:b/>
          <w:bCs/>
          <w:sz w:val="24"/>
          <w:szCs w:val="24"/>
        </w:rPr>
        <w:t>8- Current ratio</w:t>
      </w:r>
      <w:r w:rsidRPr="00CE2C64">
        <w:rPr>
          <w:rFonts w:ascii="Times New Roman" w:hAnsi="Times New Roman" w:cs="Times New Roman"/>
          <w:sz w:val="24"/>
          <w:szCs w:val="24"/>
        </w:rPr>
        <w:t xml:space="preserve"> </w:t>
      </w:r>
      <w:r w:rsidRPr="00D768AB">
        <w:rPr>
          <w:rFonts w:ascii="Times New Roman" w:hAnsi="Times New Roman" w:cs="Times New Roman"/>
          <w:b/>
          <w:bCs/>
          <w:sz w:val="24"/>
          <w:szCs w:val="24"/>
        </w:rPr>
        <w:t>= Current assets / Current liabilities</w:t>
      </w:r>
    </w:p>
    <w:p w14:paraId="6D4C9445" w14:textId="19CE8D02" w:rsidR="00CE2C64" w:rsidRDefault="00DE3CCD" w:rsidP="00CE2C64">
      <w:pPr>
        <w:rPr>
          <w:rFonts w:ascii="Times New Roman" w:hAnsi="Times New Roman" w:cs="Times New Roman"/>
          <w:sz w:val="24"/>
          <w:szCs w:val="24"/>
        </w:rPr>
      </w:pPr>
      <w:r w:rsidRPr="00D768AB">
        <w:rPr>
          <w:rFonts w:ascii="Times New Roman" w:hAnsi="Times New Roman" w:cs="Times New Roman"/>
          <w:b/>
          <w:bCs/>
          <w:sz w:val="24"/>
          <w:szCs w:val="24"/>
        </w:rPr>
        <w:t>Current ratio (2021)</w:t>
      </w:r>
      <w:r w:rsidRPr="00CE2C64">
        <w:rPr>
          <w:rFonts w:ascii="Times New Roman" w:hAnsi="Times New Roman" w:cs="Times New Roman"/>
          <w:sz w:val="24"/>
          <w:szCs w:val="24"/>
        </w:rPr>
        <w:t xml:space="preserve"> = </w:t>
      </w:r>
      <w:r w:rsidR="00D768AB">
        <w:rPr>
          <w:rFonts w:ascii="Times New Roman" w:hAnsi="Times New Roman" w:cs="Times New Roman"/>
          <w:sz w:val="24"/>
          <w:szCs w:val="24"/>
        </w:rPr>
        <w:t>£</w:t>
      </w:r>
      <w:r w:rsidRPr="00CE2C64">
        <w:rPr>
          <w:rFonts w:ascii="Times New Roman" w:hAnsi="Times New Roman" w:cs="Times New Roman"/>
          <w:sz w:val="24"/>
          <w:szCs w:val="24"/>
        </w:rPr>
        <w:t>2</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303 / </w:t>
      </w:r>
      <w:r w:rsidR="00D768AB">
        <w:rPr>
          <w:rFonts w:ascii="Times New Roman" w:hAnsi="Times New Roman" w:cs="Times New Roman"/>
          <w:sz w:val="24"/>
          <w:szCs w:val="24"/>
        </w:rPr>
        <w:t>£</w:t>
      </w:r>
      <w:r w:rsidRPr="00CE2C64">
        <w:rPr>
          <w:rFonts w:ascii="Times New Roman" w:hAnsi="Times New Roman" w:cs="Times New Roman"/>
          <w:sz w:val="24"/>
          <w:szCs w:val="24"/>
        </w:rPr>
        <w:t>2</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511 = </w:t>
      </w:r>
      <w:r w:rsidR="00D768AB" w:rsidRPr="00D768AB">
        <w:rPr>
          <w:rFonts w:ascii="Times New Roman" w:hAnsi="Times New Roman" w:cs="Times New Roman"/>
          <w:b/>
          <w:bCs/>
          <w:sz w:val="24"/>
          <w:szCs w:val="24"/>
        </w:rPr>
        <w:t>(0.9</w:t>
      </w:r>
      <w:r w:rsidR="00652F5C">
        <w:rPr>
          <w:rFonts w:ascii="Times New Roman" w:hAnsi="Times New Roman" w:cs="Times New Roman"/>
          <w:b/>
          <w:bCs/>
          <w:sz w:val="24"/>
          <w:szCs w:val="24"/>
        </w:rPr>
        <w:t>1</w:t>
      </w:r>
      <w:r w:rsidR="00D768AB" w:rsidRPr="00D768AB">
        <w:rPr>
          <w:rFonts w:ascii="Times New Roman" w:hAnsi="Times New Roman" w:cs="Times New Roman"/>
          <w:b/>
          <w:bCs/>
          <w:sz w:val="24"/>
          <w:szCs w:val="24"/>
        </w:rPr>
        <w:t>: 1)</w:t>
      </w:r>
      <w:r w:rsidR="00652F5C">
        <w:rPr>
          <w:rFonts w:ascii="Times New Roman" w:hAnsi="Times New Roman" w:cs="Times New Roman"/>
          <w:b/>
          <w:bCs/>
          <w:sz w:val="24"/>
          <w:szCs w:val="24"/>
        </w:rPr>
        <w:t xml:space="preserve"> </w:t>
      </w:r>
    </w:p>
    <w:p w14:paraId="30EE6466" w14:textId="4A9367C6" w:rsidR="00DE3CCD" w:rsidRDefault="00DE3CCD" w:rsidP="00CE2C64">
      <w:pPr>
        <w:rPr>
          <w:rFonts w:ascii="Times New Roman" w:hAnsi="Times New Roman" w:cs="Times New Roman"/>
          <w:b/>
          <w:bCs/>
          <w:sz w:val="24"/>
          <w:szCs w:val="24"/>
        </w:rPr>
      </w:pPr>
      <w:r w:rsidRPr="00D768AB">
        <w:rPr>
          <w:rFonts w:ascii="Times New Roman" w:hAnsi="Times New Roman" w:cs="Times New Roman"/>
          <w:b/>
          <w:bCs/>
          <w:sz w:val="24"/>
          <w:szCs w:val="24"/>
        </w:rPr>
        <w:t>Current ratio (2020)</w:t>
      </w:r>
      <w:r w:rsidRPr="00CE2C64">
        <w:rPr>
          <w:rFonts w:ascii="Times New Roman" w:hAnsi="Times New Roman" w:cs="Times New Roman"/>
          <w:sz w:val="24"/>
          <w:szCs w:val="24"/>
        </w:rPr>
        <w:t xml:space="preserve"> = </w:t>
      </w:r>
      <w:r w:rsidR="00D768AB">
        <w:rPr>
          <w:rFonts w:ascii="Times New Roman" w:hAnsi="Times New Roman" w:cs="Times New Roman"/>
          <w:sz w:val="24"/>
          <w:szCs w:val="24"/>
        </w:rPr>
        <w:t>£</w:t>
      </w:r>
      <w:r w:rsidRPr="00CE2C64">
        <w:rPr>
          <w:rFonts w:ascii="Times New Roman" w:hAnsi="Times New Roman" w:cs="Times New Roman"/>
          <w:sz w:val="24"/>
          <w:szCs w:val="24"/>
        </w:rPr>
        <w:t>2</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355 / </w:t>
      </w:r>
      <w:r w:rsidR="00D768AB">
        <w:rPr>
          <w:rFonts w:ascii="Times New Roman" w:hAnsi="Times New Roman" w:cs="Times New Roman"/>
          <w:sz w:val="24"/>
          <w:szCs w:val="24"/>
        </w:rPr>
        <w:t>£</w:t>
      </w:r>
      <w:r w:rsidRPr="00CE2C64">
        <w:rPr>
          <w:rFonts w:ascii="Times New Roman" w:hAnsi="Times New Roman" w:cs="Times New Roman"/>
          <w:sz w:val="24"/>
          <w:szCs w:val="24"/>
        </w:rPr>
        <w:t>3</w:t>
      </w:r>
      <w:r w:rsidR="00386A32">
        <w:rPr>
          <w:rFonts w:ascii="Times New Roman" w:hAnsi="Times New Roman" w:cs="Times New Roman"/>
          <w:sz w:val="24"/>
          <w:szCs w:val="24"/>
        </w:rPr>
        <w:t>,</w:t>
      </w:r>
      <w:r w:rsidRPr="00CE2C64">
        <w:rPr>
          <w:rFonts w:ascii="Times New Roman" w:hAnsi="Times New Roman" w:cs="Times New Roman"/>
          <w:sz w:val="24"/>
          <w:szCs w:val="24"/>
        </w:rPr>
        <w:t xml:space="preserve">046 = </w:t>
      </w:r>
      <w:r w:rsidR="00D768AB" w:rsidRPr="00D768AB">
        <w:rPr>
          <w:rFonts w:ascii="Times New Roman" w:hAnsi="Times New Roman" w:cs="Times New Roman"/>
          <w:b/>
          <w:bCs/>
          <w:sz w:val="24"/>
          <w:szCs w:val="24"/>
        </w:rPr>
        <w:t>(0.77: 1)</w:t>
      </w:r>
    </w:p>
    <w:p w14:paraId="5E23AEF8" w14:textId="77777777" w:rsidR="00FC2F90" w:rsidRDefault="00FC2F90" w:rsidP="00CE2C64">
      <w:pPr>
        <w:rPr>
          <w:rFonts w:ascii="Times New Roman" w:hAnsi="Times New Roman" w:cs="Times New Roman"/>
          <w:sz w:val="24"/>
          <w:szCs w:val="24"/>
        </w:rPr>
      </w:pPr>
    </w:p>
    <w:p w14:paraId="389FEB46" w14:textId="11DDD459" w:rsidR="00D768AB" w:rsidRPr="00FC2F90" w:rsidRDefault="00910092" w:rsidP="00CE2C64">
      <w:pPr>
        <w:rPr>
          <w:rFonts w:ascii="Times New Roman" w:hAnsi="Times New Roman" w:cs="Times New Roman"/>
          <w:b/>
          <w:bCs/>
          <w:sz w:val="32"/>
          <w:szCs w:val="32"/>
          <w:u w:val="single"/>
        </w:rPr>
      </w:pPr>
      <w:r>
        <w:rPr>
          <w:rFonts w:ascii="Times New Roman" w:hAnsi="Times New Roman" w:cs="Times New Roman"/>
          <w:b/>
          <w:bCs/>
          <w:sz w:val="32"/>
          <w:szCs w:val="32"/>
          <w:u w:val="single"/>
        </w:rPr>
        <w:t>FINANCING STRUCTURE</w:t>
      </w:r>
    </w:p>
    <w:p w14:paraId="448E625D" w14:textId="6A6BA38D" w:rsidR="00DE3CCD" w:rsidRDefault="00DE3CCD" w:rsidP="00CE2C64">
      <w:pPr>
        <w:rPr>
          <w:rFonts w:ascii="Times New Roman" w:hAnsi="Times New Roman" w:cs="Times New Roman"/>
          <w:b/>
          <w:bCs/>
          <w:sz w:val="24"/>
          <w:szCs w:val="24"/>
        </w:rPr>
      </w:pPr>
      <w:r w:rsidRPr="00CE2C64">
        <w:rPr>
          <w:rFonts w:ascii="Times New Roman" w:hAnsi="Times New Roman" w:cs="Times New Roman"/>
          <w:b/>
          <w:bCs/>
          <w:sz w:val="24"/>
          <w:szCs w:val="24"/>
        </w:rPr>
        <w:t>9- Gearing ratio</w:t>
      </w:r>
      <w:r w:rsidRPr="00CE2C64">
        <w:rPr>
          <w:rFonts w:ascii="Times New Roman" w:hAnsi="Times New Roman" w:cs="Times New Roman"/>
          <w:sz w:val="24"/>
          <w:szCs w:val="24"/>
        </w:rPr>
        <w:t xml:space="preserve"> </w:t>
      </w:r>
      <w:r w:rsidRPr="00FC2F90">
        <w:rPr>
          <w:rFonts w:ascii="Times New Roman" w:hAnsi="Times New Roman" w:cs="Times New Roman"/>
          <w:b/>
          <w:bCs/>
          <w:sz w:val="24"/>
          <w:szCs w:val="24"/>
        </w:rPr>
        <w:t>= L</w:t>
      </w:r>
      <w:r w:rsidR="00FC2F90" w:rsidRPr="00FC2F90">
        <w:rPr>
          <w:rFonts w:ascii="Times New Roman" w:hAnsi="Times New Roman" w:cs="Times New Roman"/>
          <w:b/>
          <w:bCs/>
          <w:sz w:val="24"/>
          <w:szCs w:val="24"/>
        </w:rPr>
        <w:t>ong term debt</w:t>
      </w:r>
      <w:r w:rsidRPr="00FC2F90">
        <w:rPr>
          <w:rFonts w:ascii="Times New Roman" w:hAnsi="Times New Roman" w:cs="Times New Roman"/>
          <w:b/>
          <w:bCs/>
          <w:sz w:val="24"/>
          <w:szCs w:val="24"/>
        </w:rPr>
        <w:t xml:space="preserve"> / (Lo</w:t>
      </w:r>
      <w:r w:rsidR="00FC2F90" w:rsidRPr="00FC2F90">
        <w:rPr>
          <w:rFonts w:ascii="Times New Roman" w:hAnsi="Times New Roman" w:cs="Times New Roman"/>
          <w:b/>
          <w:bCs/>
          <w:sz w:val="24"/>
          <w:szCs w:val="24"/>
        </w:rPr>
        <w:t>ng term debt</w:t>
      </w:r>
      <w:r w:rsidRPr="00FC2F90">
        <w:rPr>
          <w:rFonts w:ascii="Times New Roman" w:hAnsi="Times New Roman" w:cs="Times New Roman"/>
          <w:b/>
          <w:bCs/>
          <w:sz w:val="24"/>
          <w:szCs w:val="24"/>
        </w:rPr>
        <w:t xml:space="preserve"> +</w:t>
      </w:r>
      <w:r w:rsidR="00FC2F90" w:rsidRPr="00FC2F90">
        <w:rPr>
          <w:rFonts w:ascii="Times New Roman" w:hAnsi="Times New Roman" w:cs="Times New Roman"/>
          <w:b/>
          <w:bCs/>
          <w:sz w:val="24"/>
          <w:szCs w:val="24"/>
        </w:rPr>
        <w:t xml:space="preserve"> </w:t>
      </w:r>
      <w:r w:rsidRPr="00FC2F90">
        <w:rPr>
          <w:rFonts w:ascii="Times New Roman" w:hAnsi="Times New Roman" w:cs="Times New Roman"/>
          <w:b/>
          <w:bCs/>
          <w:sz w:val="24"/>
          <w:szCs w:val="24"/>
        </w:rPr>
        <w:t>equity) x 100%</w:t>
      </w:r>
    </w:p>
    <w:p w14:paraId="257A965D" w14:textId="775EB002" w:rsidR="00FC2F90" w:rsidRDefault="00FC2F90" w:rsidP="00CE2C64">
      <w:pPr>
        <w:rPr>
          <w:rFonts w:ascii="Times New Roman" w:hAnsi="Times New Roman" w:cs="Times New Roman"/>
          <w:sz w:val="24"/>
          <w:szCs w:val="24"/>
        </w:rPr>
      </w:pPr>
      <w:r>
        <w:rPr>
          <w:rFonts w:ascii="Times New Roman" w:hAnsi="Times New Roman" w:cs="Times New Roman"/>
          <w:sz w:val="24"/>
          <w:szCs w:val="24"/>
        </w:rPr>
        <w:t xml:space="preserve">Long term debt + equity = </w:t>
      </w:r>
      <w:r w:rsidRPr="00CE2C64">
        <w:rPr>
          <w:rFonts w:ascii="Times New Roman" w:hAnsi="Times New Roman" w:cs="Times New Roman"/>
          <w:sz w:val="24"/>
          <w:szCs w:val="24"/>
        </w:rPr>
        <w:t>(</w:t>
      </w:r>
      <w:r>
        <w:rPr>
          <w:rFonts w:ascii="Times New Roman" w:hAnsi="Times New Roman" w:cs="Times New Roman"/>
          <w:sz w:val="24"/>
          <w:szCs w:val="24"/>
        </w:rPr>
        <w:t>£</w:t>
      </w:r>
      <w:r w:rsidRPr="00CE2C64">
        <w:rPr>
          <w:rFonts w:ascii="Times New Roman" w:hAnsi="Times New Roman" w:cs="Times New Roman"/>
          <w:sz w:val="24"/>
          <w:szCs w:val="24"/>
        </w:rPr>
        <w:t>4</w:t>
      </w:r>
      <w:r w:rsidR="00B43AFE">
        <w:rPr>
          <w:rFonts w:ascii="Times New Roman" w:hAnsi="Times New Roman" w:cs="Times New Roman"/>
          <w:sz w:val="24"/>
          <w:szCs w:val="24"/>
        </w:rPr>
        <w:t>,</w:t>
      </w:r>
      <w:r w:rsidRPr="00CE2C64">
        <w:rPr>
          <w:rFonts w:ascii="Times New Roman" w:hAnsi="Times New Roman" w:cs="Times New Roman"/>
          <w:sz w:val="24"/>
          <w:szCs w:val="24"/>
        </w:rPr>
        <w:t xml:space="preserve">137 + </w:t>
      </w:r>
      <w:r>
        <w:rPr>
          <w:rFonts w:ascii="Times New Roman" w:hAnsi="Times New Roman" w:cs="Times New Roman"/>
          <w:sz w:val="24"/>
          <w:szCs w:val="24"/>
        </w:rPr>
        <w:t>£</w:t>
      </w:r>
      <w:r w:rsidRPr="00CE2C64">
        <w:rPr>
          <w:rFonts w:ascii="Times New Roman" w:hAnsi="Times New Roman" w:cs="Times New Roman"/>
          <w:sz w:val="24"/>
          <w:szCs w:val="24"/>
        </w:rPr>
        <w:t>3</w:t>
      </w:r>
      <w:r w:rsidR="00B43AFE">
        <w:rPr>
          <w:rFonts w:ascii="Times New Roman" w:hAnsi="Times New Roman" w:cs="Times New Roman"/>
          <w:sz w:val="24"/>
          <w:szCs w:val="24"/>
        </w:rPr>
        <w:t>,</w:t>
      </w:r>
      <w:r w:rsidRPr="00CE2C64">
        <w:rPr>
          <w:rFonts w:ascii="Times New Roman" w:hAnsi="Times New Roman" w:cs="Times New Roman"/>
          <w:sz w:val="24"/>
          <w:szCs w:val="24"/>
        </w:rPr>
        <w:t>088)</w:t>
      </w:r>
      <w:r>
        <w:rPr>
          <w:rFonts w:ascii="Times New Roman" w:hAnsi="Times New Roman" w:cs="Times New Roman"/>
          <w:sz w:val="24"/>
          <w:szCs w:val="24"/>
        </w:rPr>
        <w:t xml:space="preserve"> = £7</w:t>
      </w:r>
      <w:r w:rsidR="00B43AFE">
        <w:rPr>
          <w:rFonts w:ascii="Times New Roman" w:hAnsi="Times New Roman" w:cs="Times New Roman"/>
          <w:sz w:val="24"/>
          <w:szCs w:val="24"/>
        </w:rPr>
        <w:t>,</w:t>
      </w:r>
      <w:r>
        <w:rPr>
          <w:rFonts w:ascii="Times New Roman" w:hAnsi="Times New Roman" w:cs="Times New Roman"/>
          <w:sz w:val="24"/>
          <w:szCs w:val="24"/>
        </w:rPr>
        <w:t>225</w:t>
      </w:r>
    </w:p>
    <w:p w14:paraId="1F981840" w14:textId="574242E7" w:rsidR="00FC2F90" w:rsidRPr="00FC2F90" w:rsidRDefault="00FC2F90" w:rsidP="00CE2C64">
      <w:pPr>
        <w:rPr>
          <w:rFonts w:ascii="Times New Roman" w:hAnsi="Times New Roman" w:cs="Times New Roman"/>
          <w:sz w:val="24"/>
          <w:szCs w:val="24"/>
        </w:rPr>
      </w:pPr>
      <w:r>
        <w:rPr>
          <w:rFonts w:ascii="Times New Roman" w:hAnsi="Times New Roman" w:cs="Times New Roman"/>
          <w:sz w:val="24"/>
          <w:szCs w:val="24"/>
        </w:rPr>
        <w:t xml:space="preserve">Long term debt + equity = </w:t>
      </w:r>
      <w:r w:rsidRPr="00CE2C64">
        <w:rPr>
          <w:rFonts w:ascii="Times New Roman" w:hAnsi="Times New Roman" w:cs="Times New Roman"/>
          <w:sz w:val="24"/>
          <w:szCs w:val="24"/>
        </w:rPr>
        <w:t>/ (</w:t>
      </w:r>
      <w:r w:rsidR="006E0173">
        <w:rPr>
          <w:rFonts w:ascii="Times New Roman" w:hAnsi="Times New Roman" w:cs="Times New Roman"/>
          <w:sz w:val="24"/>
          <w:szCs w:val="24"/>
        </w:rPr>
        <w:t>£</w:t>
      </w:r>
      <w:r w:rsidRPr="00CE2C64">
        <w:rPr>
          <w:rFonts w:ascii="Times New Roman" w:hAnsi="Times New Roman" w:cs="Times New Roman"/>
          <w:sz w:val="24"/>
          <w:szCs w:val="24"/>
        </w:rPr>
        <w:t>4</w:t>
      </w:r>
      <w:r w:rsidR="00B43AFE">
        <w:rPr>
          <w:rFonts w:ascii="Times New Roman" w:hAnsi="Times New Roman" w:cs="Times New Roman"/>
          <w:sz w:val="24"/>
          <w:szCs w:val="24"/>
        </w:rPr>
        <w:t>,</w:t>
      </w:r>
      <w:r w:rsidRPr="00CE2C64">
        <w:rPr>
          <w:rFonts w:ascii="Times New Roman" w:hAnsi="Times New Roman" w:cs="Times New Roman"/>
          <w:sz w:val="24"/>
          <w:szCs w:val="24"/>
        </w:rPr>
        <w:t xml:space="preserve">129 + </w:t>
      </w:r>
      <w:r w:rsidR="006E0173">
        <w:rPr>
          <w:rFonts w:ascii="Times New Roman" w:hAnsi="Times New Roman" w:cs="Times New Roman"/>
          <w:sz w:val="24"/>
          <w:szCs w:val="24"/>
        </w:rPr>
        <w:t>£</w:t>
      </w:r>
      <w:r w:rsidRPr="00CE2C64">
        <w:rPr>
          <w:rFonts w:ascii="Times New Roman" w:hAnsi="Times New Roman" w:cs="Times New Roman"/>
          <w:sz w:val="24"/>
          <w:szCs w:val="24"/>
        </w:rPr>
        <w:t>2</w:t>
      </w:r>
      <w:r w:rsidR="00B43AFE">
        <w:rPr>
          <w:rFonts w:ascii="Times New Roman" w:hAnsi="Times New Roman" w:cs="Times New Roman"/>
          <w:sz w:val="24"/>
          <w:szCs w:val="24"/>
        </w:rPr>
        <w:t>,</w:t>
      </w:r>
      <w:r w:rsidRPr="00CE2C64">
        <w:rPr>
          <w:rFonts w:ascii="Times New Roman" w:hAnsi="Times New Roman" w:cs="Times New Roman"/>
          <w:sz w:val="24"/>
          <w:szCs w:val="24"/>
        </w:rPr>
        <w:t>912)</w:t>
      </w:r>
      <w:r>
        <w:rPr>
          <w:rFonts w:ascii="Times New Roman" w:hAnsi="Times New Roman" w:cs="Times New Roman"/>
          <w:sz w:val="24"/>
          <w:szCs w:val="24"/>
        </w:rPr>
        <w:t xml:space="preserve"> = £7</w:t>
      </w:r>
      <w:r w:rsidR="00B43AFE">
        <w:rPr>
          <w:rFonts w:ascii="Times New Roman" w:hAnsi="Times New Roman" w:cs="Times New Roman"/>
          <w:sz w:val="24"/>
          <w:szCs w:val="24"/>
        </w:rPr>
        <w:t>,</w:t>
      </w:r>
      <w:r>
        <w:rPr>
          <w:rFonts w:ascii="Times New Roman" w:hAnsi="Times New Roman" w:cs="Times New Roman"/>
          <w:sz w:val="24"/>
          <w:szCs w:val="24"/>
        </w:rPr>
        <w:t>041</w:t>
      </w:r>
    </w:p>
    <w:p w14:paraId="2F3EFF0F" w14:textId="755945E1" w:rsidR="00CE2C64" w:rsidRDefault="00DE3CCD" w:rsidP="00CE2C64">
      <w:pPr>
        <w:rPr>
          <w:rFonts w:ascii="Times New Roman" w:hAnsi="Times New Roman" w:cs="Times New Roman"/>
          <w:sz w:val="24"/>
          <w:szCs w:val="24"/>
        </w:rPr>
      </w:pPr>
      <w:r w:rsidRPr="00FC2F90">
        <w:rPr>
          <w:rFonts w:ascii="Times New Roman" w:hAnsi="Times New Roman" w:cs="Times New Roman"/>
          <w:b/>
          <w:bCs/>
          <w:sz w:val="24"/>
          <w:szCs w:val="24"/>
        </w:rPr>
        <w:t xml:space="preserve">Gearing ratio (2021) = </w:t>
      </w:r>
      <w:r w:rsidR="00FC2F90" w:rsidRPr="00FC2F90">
        <w:rPr>
          <w:rFonts w:ascii="Times New Roman" w:hAnsi="Times New Roman" w:cs="Times New Roman"/>
          <w:sz w:val="24"/>
          <w:szCs w:val="24"/>
        </w:rPr>
        <w:t>£</w:t>
      </w:r>
      <w:r w:rsidRPr="00FC2F90">
        <w:rPr>
          <w:rFonts w:ascii="Times New Roman" w:hAnsi="Times New Roman" w:cs="Times New Roman"/>
          <w:sz w:val="24"/>
          <w:szCs w:val="24"/>
        </w:rPr>
        <w:t>4</w:t>
      </w:r>
      <w:r w:rsidR="00B43AFE">
        <w:rPr>
          <w:rFonts w:ascii="Times New Roman" w:hAnsi="Times New Roman" w:cs="Times New Roman"/>
          <w:sz w:val="24"/>
          <w:szCs w:val="24"/>
        </w:rPr>
        <w:t>,</w:t>
      </w:r>
      <w:r w:rsidRPr="00CE2C64">
        <w:rPr>
          <w:rFonts w:ascii="Times New Roman" w:hAnsi="Times New Roman" w:cs="Times New Roman"/>
          <w:sz w:val="24"/>
          <w:szCs w:val="24"/>
        </w:rPr>
        <w:t xml:space="preserve">137 / </w:t>
      </w:r>
      <w:r w:rsidR="00FC2F90">
        <w:rPr>
          <w:rFonts w:ascii="Times New Roman" w:hAnsi="Times New Roman" w:cs="Times New Roman"/>
          <w:sz w:val="24"/>
          <w:szCs w:val="24"/>
        </w:rPr>
        <w:t>£7</w:t>
      </w:r>
      <w:r w:rsidR="00B43AFE">
        <w:rPr>
          <w:rFonts w:ascii="Times New Roman" w:hAnsi="Times New Roman" w:cs="Times New Roman"/>
          <w:sz w:val="24"/>
          <w:szCs w:val="24"/>
        </w:rPr>
        <w:t>,</w:t>
      </w:r>
      <w:r w:rsidR="00FC2F90">
        <w:rPr>
          <w:rFonts w:ascii="Times New Roman" w:hAnsi="Times New Roman" w:cs="Times New Roman"/>
          <w:sz w:val="24"/>
          <w:szCs w:val="24"/>
        </w:rPr>
        <w:t>225</w:t>
      </w:r>
      <w:r w:rsidRPr="00CE2C64">
        <w:rPr>
          <w:rFonts w:ascii="Times New Roman" w:hAnsi="Times New Roman" w:cs="Times New Roman"/>
          <w:sz w:val="24"/>
          <w:szCs w:val="24"/>
        </w:rPr>
        <w:t xml:space="preserve"> x 100% = </w:t>
      </w:r>
      <w:r w:rsidRPr="00CB0E69">
        <w:rPr>
          <w:rFonts w:ascii="Times New Roman" w:hAnsi="Times New Roman" w:cs="Times New Roman"/>
          <w:b/>
          <w:bCs/>
          <w:color w:val="000000" w:themeColor="text1"/>
          <w:sz w:val="24"/>
          <w:szCs w:val="24"/>
        </w:rPr>
        <w:t xml:space="preserve">57.25% </w:t>
      </w:r>
    </w:p>
    <w:p w14:paraId="2560644D" w14:textId="05042388" w:rsidR="00DE3CCD" w:rsidRDefault="00DE3CCD" w:rsidP="00CE2C64">
      <w:pPr>
        <w:rPr>
          <w:rFonts w:ascii="Times New Roman" w:hAnsi="Times New Roman" w:cs="Times New Roman"/>
          <w:b/>
          <w:bCs/>
          <w:sz w:val="24"/>
          <w:szCs w:val="24"/>
        </w:rPr>
      </w:pPr>
      <w:r w:rsidRPr="00FC2F90">
        <w:rPr>
          <w:rFonts w:ascii="Times New Roman" w:hAnsi="Times New Roman" w:cs="Times New Roman"/>
          <w:b/>
          <w:bCs/>
          <w:sz w:val="24"/>
          <w:szCs w:val="24"/>
        </w:rPr>
        <w:t>Gearing ratio (2020) =</w:t>
      </w:r>
      <w:r w:rsidRPr="00CE2C64">
        <w:rPr>
          <w:rFonts w:ascii="Times New Roman" w:hAnsi="Times New Roman" w:cs="Times New Roman"/>
          <w:sz w:val="24"/>
          <w:szCs w:val="24"/>
        </w:rPr>
        <w:t xml:space="preserve"> </w:t>
      </w:r>
      <w:r w:rsidR="00B43AFE">
        <w:rPr>
          <w:rFonts w:ascii="Times New Roman" w:hAnsi="Times New Roman" w:cs="Times New Roman"/>
          <w:sz w:val="24"/>
          <w:szCs w:val="24"/>
        </w:rPr>
        <w:t>£</w:t>
      </w:r>
      <w:r w:rsidRPr="00CE2C64">
        <w:rPr>
          <w:rFonts w:ascii="Times New Roman" w:hAnsi="Times New Roman" w:cs="Times New Roman"/>
          <w:sz w:val="24"/>
          <w:szCs w:val="24"/>
        </w:rPr>
        <w:t>4</w:t>
      </w:r>
      <w:r w:rsidR="00B43AFE">
        <w:rPr>
          <w:rFonts w:ascii="Times New Roman" w:hAnsi="Times New Roman" w:cs="Times New Roman"/>
          <w:sz w:val="24"/>
          <w:szCs w:val="24"/>
        </w:rPr>
        <w:t>,</w:t>
      </w:r>
      <w:r w:rsidRPr="00CE2C64">
        <w:rPr>
          <w:rFonts w:ascii="Times New Roman" w:hAnsi="Times New Roman" w:cs="Times New Roman"/>
          <w:sz w:val="24"/>
          <w:szCs w:val="24"/>
        </w:rPr>
        <w:t xml:space="preserve">129 </w:t>
      </w:r>
      <w:r w:rsidR="00FC2F90">
        <w:rPr>
          <w:rFonts w:ascii="Times New Roman" w:hAnsi="Times New Roman" w:cs="Times New Roman"/>
          <w:sz w:val="24"/>
          <w:szCs w:val="24"/>
        </w:rPr>
        <w:t>/</w:t>
      </w:r>
      <w:r w:rsidR="006E0173">
        <w:rPr>
          <w:rFonts w:ascii="Times New Roman" w:hAnsi="Times New Roman" w:cs="Times New Roman"/>
          <w:sz w:val="24"/>
          <w:szCs w:val="24"/>
        </w:rPr>
        <w:t xml:space="preserve"> </w:t>
      </w:r>
      <w:r w:rsidR="00FC2F90">
        <w:rPr>
          <w:rFonts w:ascii="Times New Roman" w:hAnsi="Times New Roman" w:cs="Times New Roman"/>
          <w:sz w:val="24"/>
          <w:szCs w:val="24"/>
        </w:rPr>
        <w:t>£7</w:t>
      </w:r>
      <w:r w:rsidR="00B43AFE">
        <w:rPr>
          <w:rFonts w:ascii="Times New Roman" w:hAnsi="Times New Roman" w:cs="Times New Roman"/>
          <w:sz w:val="24"/>
          <w:szCs w:val="24"/>
        </w:rPr>
        <w:t>,</w:t>
      </w:r>
      <w:r w:rsidR="00FC2F90">
        <w:rPr>
          <w:rFonts w:ascii="Times New Roman" w:hAnsi="Times New Roman" w:cs="Times New Roman"/>
          <w:sz w:val="24"/>
          <w:szCs w:val="24"/>
        </w:rPr>
        <w:t>041</w:t>
      </w:r>
      <w:r w:rsidR="00FC2F90" w:rsidRPr="00FC2F90">
        <w:rPr>
          <w:rFonts w:ascii="Times New Roman" w:hAnsi="Times New Roman" w:cs="Times New Roman"/>
          <w:sz w:val="24"/>
          <w:szCs w:val="24"/>
        </w:rPr>
        <w:t xml:space="preserve"> </w:t>
      </w:r>
      <w:r w:rsidR="00FC2F90" w:rsidRPr="00CE2C64">
        <w:rPr>
          <w:rFonts w:ascii="Times New Roman" w:hAnsi="Times New Roman" w:cs="Times New Roman"/>
          <w:sz w:val="24"/>
          <w:szCs w:val="24"/>
        </w:rPr>
        <w:t>x</w:t>
      </w:r>
      <w:r w:rsidR="00FC2F90">
        <w:rPr>
          <w:rFonts w:ascii="Times New Roman" w:hAnsi="Times New Roman" w:cs="Times New Roman"/>
          <w:sz w:val="24"/>
          <w:szCs w:val="24"/>
        </w:rPr>
        <w:t xml:space="preserve"> </w:t>
      </w:r>
      <w:r w:rsidRPr="00CE2C64">
        <w:rPr>
          <w:rFonts w:ascii="Times New Roman" w:hAnsi="Times New Roman" w:cs="Times New Roman"/>
          <w:sz w:val="24"/>
          <w:szCs w:val="24"/>
        </w:rPr>
        <w:t xml:space="preserve">100% = </w:t>
      </w:r>
      <w:r w:rsidRPr="00CB0E69">
        <w:rPr>
          <w:rFonts w:ascii="Times New Roman" w:hAnsi="Times New Roman" w:cs="Times New Roman"/>
          <w:b/>
          <w:bCs/>
          <w:color w:val="000000" w:themeColor="text1"/>
          <w:sz w:val="24"/>
          <w:szCs w:val="24"/>
        </w:rPr>
        <w:t>58.6</w:t>
      </w:r>
      <w:r w:rsidR="006E0173" w:rsidRPr="00CB0E69">
        <w:rPr>
          <w:rFonts w:ascii="Times New Roman" w:hAnsi="Times New Roman" w:cs="Times New Roman"/>
          <w:b/>
          <w:bCs/>
          <w:color w:val="000000" w:themeColor="text1"/>
          <w:sz w:val="24"/>
          <w:szCs w:val="24"/>
        </w:rPr>
        <w:t>4</w:t>
      </w:r>
      <w:r w:rsidRPr="00CB0E69">
        <w:rPr>
          <w:rFonts w:ascii="Times New Roman" w:hAnsi="Times New Roman" w:cs="Times New Roman"/>
          <w:b/>
          <w:bCs/>
          <w:color w:val="000000" w:themeColor="text1"/>
          <w:sz w:val="24"/>
          <w:szCs w:val="24"/>
        </w:rPr>
        <w:t>%</w:t>
      </w:r>
    </w:p>
    <w:p w14:paraId="4FFC07EB" w14:textId="77777777" w:rsidR="006E0173" w:rsidRPr="00CE2C64" w:rsidRDefault="006E0173" w:rsidP="00CE2C64">
      <w:pPr>
        <w:rPr>
          <w:rFonts w:ascii="Times New Roman" w:hAnsi="Times New Roman" w:cs="Times New Roman"/>
          <w:sz w:val="24"/>
          <w:szCs w:val="24"/>
        </w:rPr>
      </w:pPr>
    </w:p>
    <w:p w14:paraId="7DF4A1A1" w14:textId="758E478D" w:rsidR="00DE3CCD" w:rsidRPr="00CE2C64" w:rsidRDefault="00DE3CCD" w:rsidP="00CE2C64">
      <w:pPr>
        <w:rPr>
          <w:rFonts w:ascii="Times New Roman" w:hAnsi="Times New Roman" w:cs="Times New Roman"/>
          <w:sz w:val="24"/>
          <w:szCs w:val="24"/>
        </w:rPr>
      </w:pPr>
      <w:r w:rsidRPr="00CE2C64">
        <w:rPr>
          <w:rFonts w:ascii="Times New Roman" w:hAnsi="Times New Roman" w:cs="Times New Roman"/>
          <w:b/>
          <w:bCs/>
          <w:sz w:val="24"/>
          <w:szCs w:val="24"/>
        </w:rPr>
        <w:t>10- Interest cover</w:t>
      </w:r>
      <w:r w:rsidRPr="00CE2C64">
        <w:rPr>
          <w:rFonts w:ascii="Times New Roman" w:hAnsi="Times New Roman" w:cs="Times New Roman"/>
          <w:sz w:val="24"/>
          <w:szCs w:val="24"/>
        </w:rPr>
        <w:t xml:space="preserve"> </w:t>
      </w:r>
      <w:r w:rsidR="006E0173" w:rsidRPr="006E0173">
        <w:rPr>
          <w:rFonts w:ascii="Times New Roman" w:hAnsi="Times New Roman" w:cs="Times New Roman"/>
          <w:b/>
          <w:bCs/>
          <w:sz w:val="24"/>
          <w:szCs w:val="24"/>
        </w:rPr>
        <w:t>= profit before interest</w:t>
      </w:r>
      <w:r w:rsidRPr="006E0173">
        <w:rPr>
          <w:rFonts w:ascii="Times New Roman" w:hAnsi="Times New Roman" w:cs="Times New Roman"/>
          <w:b/>
          <w:bCs/>
          <w:sz w:val="24"/>
          <w:szCs w:val="24"/>
        </w:rPr>
        <w:t xml:space="preserve"> / Interest </w:t>
      </w:r>
      <w:r w:rsidR="006E0173" w:rsidRPr="006E0173">
        <w:rPr>
          <w:rFonts w:ascii="Times New Roman" w:hAnsi="Times New Roman" w:cs="Times New Roman"/>
          <w:b/>
          <w:bCs/>
          <w:sz w:val="24"/>
          <w:szCs w:val="24"/>
        </w:rPr>
        <w:t>charges</w:t>
      </w:r>
    </w:p>
    <w:p w14:paraId="04548A7D" w14:textId="2AD4C7DE" w:rsidR="00CE2C64" w:rsidRPr="00652F5C" w:rsidRDefault="00DE3CCD" w:rsidP="00CE2C64">
      <w:pPr>
        <w:rPr>
          <w:rFonts w:ascii="Times New Roman" w:hAnsi="Times New Roman" w:cs="Times New Roman"/>
          <w:color w:val="4472C4" w:themeColor="accent1"/>
          <w:sz w:val="24"/>
          <w:szCs w:val="24"/>
        </w:rPr>
      </w:pPr>
      <w:r w:rsidRPr="006E0173">
        <w:rPr>
          <w:rFonts w:ascii="Times New Roman" w:hAnsi="Times New Roman" w:cs="Times New Roman"/>
          <w:b/>
          <w:bCs/>
          <w:sz w:val="24"/>
          <w:szCs w:val="24"/>
        </w:rPr>
        <w:t>Interest cover (2021)</w:t>
      </w:r>
      <w:r w:rsidRPr="00CE2C64">
        <w:rPr>
          <w:rFonts w:ascii="Times New Roman" w:hAnsi="Times New Roman" w:cs="Times New Roman"/>
          <w:sz w:val="24"/>
          <w:szCs w:val="24"/>
        </w:rPr>
        <w:t xml:space="preserve"> = </w:t>
      </w:r>
      <w:r w:rsidR="006E0173">
        <w:rPr>
          <w:rFonts w:ascii="Times New Roman" w:hAnsi="Times New Roman" w:cs="Times New Roman"/>
          <w:sz w:val="24"/>
          <w:szCs w:val="24"/>
        </w:rPr>
        <w:t>£</w:t>
      </w:r>
      <w:r w:rsidRPr="00CE2C64">
        <w:rPr>
          <w:rFonts w:ascii="Times New Roman" w:hAnsi="Times New Roman" w:cs="Times New Roman"/>
          <w:sz w:val="24"/>
          <w:szCs w:val="24"/>
        </w:rPr>
        <w:t xml:space="preserve">805 / </w:t>
      </w:r>
      <w:r w:rsidR="006E0173">
        <w:rPr>
          <w:rFonts w:ascii="Times New Roman" w:hAnsi="Times New Roman" w:cs="Times New Roman"/>
          <w:sz w:val="24"/>
          <w:szCs w:val="24"/>
        </w:rPr>
        <w:t>£</w:t>
      </w:r>
      <w:r w:rsidRPr="00CE2C64">
        <w:rPr>
          <w:rFonts w:ascii="Times New Roman" w:hAnsi="Times New Roman" w:cs="Times New Roman"/>
          <w:sz w:val="24"/>
          <w:szCs w:val="24"/>
        </w:rPr>
        <w:t xml:space="preserve">226 = </w:t>
      </w:r>
      <w:r w:rsidRPr="006E0173">
        <w:rPr>
          <w:rFonts w:ascii="Times New Roman" w:hAnsi="Times New Roman" w:cs="Times New Roman"/>
          <w:b/>
          <w:bCs/>
          <w:sz w:val="24"/>
          <w:szCs w:val="24"/>
        </w:rPr>
        <w:t>3.57</w:t>
      </w:r>
      <w:r w:rsidR="006E0173" w:rsidRPr="006E0173">
        <w:rPr>
          <w:rFonts w:ascii="Times New Roman" w:hAnsi="Times New Roman" w:cs="Times New Roman"/>
          <w:b/>
          <w:bCs/>
          <w:sz w:val="24"/>
          <w:szCs w:val="24"/>
        </w:rPr>
        <w:t xml:space="preserve"> times</w:t>
      </w:r>
      <w:r w:rsidRPr="00CE2C64">
        <w:rPr>
          <w:rFonts w:ascii="Times New Roman" w:hAnsi="Times New Roman" w:cs="Times New Roman"/>
          <w:sz w:val="24"/>
          <w:szCs w:val="24"/>
        </w:rPr>
        <w:t xml:space="preserve"> </w:t>
      </w:r>
    </w:p>
    <w:p w14:paraId="545E23E6" w14:textId="400454BC" w:rsidR="00652F5C" w:rsidRDefault="00DE3CCD" w:rsidP="00652F5C">
      <w:pPr>
        <w:rPr>
          <w:rFonts w:ascii="Times New Roman" w:hAnsi="Times New Roman" w:cs="Times New Roman"/>
          <w:sz w:val="24"/>
          <w:szCs w:val="24"/>
        </w:rPr>
      </w:pPr>
      <w:r w:rsidRPr="006E0173">
        <w:rPr>
          <w:rFonts w:ascii="Times New Roman" w:hAnsi="Times New Roman" w:cs="Times New Roman"/>
          <w:b/>
          <w:bCs/>
          <w:sz w:val="24"/>
          <w:szCs w:val="24"/>
        </w:rPr>
        <w:t>times Interest cover (2020)</w:t>
      </w:r>
      <w:r w:rsidRPr="00CE2C64">
        <w:rPr>
          <w:rFonts w:ascii="Times New Roman" w:hAnsi="Times New Roman" w:cs="Times New Roman"/>
          <w:sz w:val="24"/>
          <w:szCs w:val="24"/>
        </w:rPr>
        <w:t xml:space="preserve"> = </w:t>
      </w:r>
      <w:r w:rsidR="006E0173">
        <w:rPr>
          <w:rFonts w:ascii="Times New Roman" w:hAnsi="Times New Roman" w:cs="Times New Roman"/>
          <w:sz w:val="24"/>
          <w:szCs w:val="24"/>
        </w:rPr>
        <w:t>£</w:t>
      </w:r>
      <w:r w:rsidRPr="00CE2C64">
        <w:rPr>
          <w:rFonts w:ascii="Times New Roman" w:hAnsi="Times New Roman" w:cs="Times New Roman"/>
          <w:sz w:val="24"/>
          <w:szCs w:val="24"/>
        </w:rPr>
        <w:t>699</w:t>
      </w:r>
      <w:r w:rsidR="00CB0E69">
        <w:rPr>
          <w:rFonts w:ascii="Times New Roman" w:hAnsi="Times New Roman" w:cs="Times New Roman"/>
          <w:sz w:val="24"/>
          <w:szCs w:val="24"/>
        </w:rPr>
        <w:t xml:space="preserve"> </w:t>
      </w:r>
      <w:r w:rsidRPr="00CE2C64">
        <w:rPr>
          <w:rFonts w:ascii="Times New Roman" w:hAnsi="Times New Roman" w:cs="Times New Roman"/>
          <w:sz w:val="24"/>
          <w:szCs w:val="24"/>
        </w:rPr>
        <w:t xml:space="preserve">/ </w:t>
      </w:r>
      <w:r w:rsidR="006E0173">
        <w:rPr>
          <w:rFonts w:ascii="Times New Roman" w:hAnsi="Times New Roman" w:cs="Times New Roman"/>
          <w:sz w:val="24"/>
          <w:szCs w:val="24"/>
        </w:rPr>
        <w:t>£</w:t>
      </w:r>
      <w:r w:rsidRPr="00CE2C64">
        <w:rPr>
          <w:rFonts w:ascii="Times New Roman" w:hAnsi="Times New Roman" w:cs="Times New Roman"/>
          <w:sz w:val="24"/>
          <w:szCs w:val="24"/>
        </w:rPr>
        <w:t xml:space="preserve">181 = </w:t>
      </w:r>
      <w:r w:rsidRPr="006E0173">
        <w:rPr>
          <w:rFonts w:ascii="Times New Roman" w:hAnsi="Times New Roman" w:cs="Times New Roman"/>
          <w:b/>
          <w:bCs/>
          <w:sz w:val="24"/>
          <w:szCs w:val="24"/>
        </w:rPr>
        <w:t>3.86 times</w:t>
      </w:r>
      <w:r w:rsidR="00CB0E69">
        <w:rPr>
          <w:rFonts w:ascii="Times New Roman" w:hAnsi="Times New Roman" w:cs="Times New Roman"/>
          <w:b/>
          <w:bCs/>
          <w:sz w:val="24"/>
          <w:szCs w:val="24"/>
        </w:rPr>
        <w:t xml:space="preserve"> </w:t>
      </w:r>
    </w:p>
    <w:p w14:paraId="30A0D616" w14:textId="77777777" w:rsidR="00943058" w:rsidRDefault="00943058" w:rsidP="00652F5C">
      <w:pPr>
        <w:rPr>
          <w:rFonts w:ascii="Times New Roman" w:hAnsi="Times New Roman" w:cs="Times New Roman"/>
          <w:b/>
          <w:bCs/>
          <w:sz w:val="32"/>
          <w:szCs w:val="32"/>
        </w:rPr>
      </w:pPr>
    </w:p>
    <w:p w14:paraId="214E1E3E" w14:textId="4FCE18F9" w:rsidR="00402277" w:rsidRPr="00652F5C" w:rsidRDefault="00402277" w:rsidP="00652F5C">
      <w:pPr>
        <w:rPr>
          <w:rFonts w:ascii="Times New Roman" w:hAnsi="Times New Roman" w:cs="Times New Roman"/>
          <w:sz w:val="24"/>
          <w:szCs w:val="24"/>
        </w:rPr>
      </w:pPr>
      <w:r w:rsidRPr="00910092">
        <w:rPr>
          <w:rFonts w:ascii="Times New Roman" w:hAnsi="Times New Roman" w:cs="Times New Roman"/>
          <w:b/>
          <w:bCs/>
          <w:sz w:val="32"/>
          <w:szCs w:val="32"/>
        </w:rPr>
        <w:lastRenderedPageBreak/>
        <w:t xml:space="preserve">B) </w:t>
      </w:r>
    </w:p>
    <w:p w14:paraId="55CEE498" w14:textId="617E0BB5"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Sweets plc is a long-established sweets and confectionery manufacturer that operates in a competitive market. The financial statements for the year ended 31st December 2021 show that the company has performed well, with revenue increasing to £6</w:t>
      </w:r>
      <w:r w:rsidR="00B43AFE">
        <w:rPr>
          <w:rFonts w:ascii="Times New Roman" w:hAnsi="Times New Roman" w:cs="Times New Roman"/>
          <w:sz w:val="24"/>
          <w:szCs w:val="24"/>
        </w:rPr>
        <w:t>,</w:t>
      </w:r>
      <w:r w:rsidRPr="003E33C3">
        <w:rPr>
          <w:rFonts w:ascii="Times New Roman" w:hAnsi="Times New Roman" w:cs="Times New Roman"/>
          <w:sz w:val="24"/>
          <w:szCs w:val="24"/>
        </w:rPr>
        <w:t>738m from £6</w:t>
      </w:r>
      <w:r w:rsidR="00B43AFE">
        <w:rPr>
          <w:rFonts w:ascii="Times New Roman" w:hAnsi="Times New Roman" w:cs="Times New Roman"/>
          <w:sz w:val="24"/>
          <w:szCs w:val="24"/>
        </w:rPr>
        <w:t>,</w:t>
      </w:r>
      <w:r w:rsidRPr="003E33C3">
        <w:rPr>
          <w:rFonts w:ascii="Times New Roman" w:hAnsi="Times New Roman" w:cs="Times New Roman"/>
          <w:sz w:val="24"/>
          <w:szCs w:val="24"/>
        </w:rPr>
        <w:t>441m in 2020. This growth in revenue has also translated to an increase in the company's profits, with the profit for the year ending at £431m compared to £366m in 2020. This suggests that the company has been able to manage its costs effectively, resulting in a healthy gross profit margin.</w:t>
      </w:r>
    </w:p>
    <w:p w14:paraId="7D24701C" w14:textId="1F6EE52D"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 xml:space="preserve">The Return on Capital Employed (ROCE) for Sweets plc in 2021 was </w:t>
      </w:r>
      <w:r w:rsidR="0075066C" w:rsidRPr="009F3CCF">
        <w:rPr>
          <w:rFonts w:ascii="Times New Roman" w:hAnsi="Times New Roman" w:cs="Times New Roman"/>
          <w:b/>
          <w:bCs/>
          <w:color w:val="000000" w:themeColor="text1"/>
          <w:sz w:val="24"/>
          <w:szCs w:val="24"/>
        </w:rPr>
        <w:t>11</w:t>
      </w:r>
      <w:r w:rsidR="00943058">
        <w:rPr>
          <w:rFonts w:ascii="Times New Roman" w:hAnsi="Times New Roman" w:cs="Times New Roman"/>
          <w:b/>
          <w:bCs/>
          <w:color w:val="000000" w:themeColor="text1"/>
          <w:sz w:val="24"/>
          <w:szCs w:val="24"/>
        </w:rPr>
        <w:t>.</w:t>
      </w:r>
      <w:r w:rsidR="0075066C" w:rsidRPr="009F3CCF">
        <w:rPr>
          <w:rFonts w:ascii="Times New Roman" w:hAnsi="Times New Roman" w:cs="Times New Roman"/>
          <w:b/>
          <w:bCs/>
          <w:color w:val="000000" w:themeColor="text1"/>
          <w:sz w:val="24"/>
          <w:szCs w:val="24"/>
        </w:rPr>
        <w:t xml:space="preserve">14% </w:t>
      </w:r>
      <w:r w:rsidRPr="003E33C3">
        <w:rPr>
          <w:rFonts w:ascii="Times New Roman" w:hAnsi="Times New Roman" w:cs="Times New Roman"/>
          <w:sz w:val="24"/>
          <w:szCs w:val="24"/>
        </w:rPr>
        <w:t xml:space="preserve">compared to </w:t>
      </w:r>
      <w:r w:rsidR="0075066C" w:rsidRPr="009F3CCF">
        <w:rPr>
          <w:rFonts w:ascii="Times New Roman" w:hAnsi="Times New Roman" w:cs="Times New Roman"/>
          <w:b/>
          <w:bCs/>
          <w:color w:val="000000" w:themeColor="text1"/>
          <w:sz w:val="24"/>
          <w:szCs w:val="24"/>
        </w:rPr>
        <w:t>9</w:t>
      </w:r>
      <w:r w:rsidR="00943058">
        <w:rPr>
          <w:rFonts w:ascii="Times New Roman" w:hAnsi="Times New Roman" w:cs="Times New Roman"/>
          <w:b/>
          <w:bCs/>
          <w:color w:val="000000" w:themeColor="text1"/>
          <w:sz w:val="24"/>
          <w:szCs w:val="24"/>
        </w:rPr>
        <w:t>.</w:t>
      </w:r>
      <w:r w:rsidR="0075066C" w:rsidRPr="009F3CCF">
        <w:rPr>
          <w:rFonts w:ascii="Times New Roman" w:hAnsi="Times New Roman" w:cs="Times New Roman"/>
          <w:b/>
          <w:bCs/>
          <w:color w:val="000000" w:themeColor="text1"/>
          <w:sz w:val="24"/>
          <w:szCs w:val="24"/>
        </w:rPr>
        <w:t xml:space="preserve">92% </w:t>
      </w:r>
      <w:r w:rsidRPr="003E33C3">
        <w:rPr>
          <w:rFonts w:ascii="Times New Roman" w:hAnsi="Times New Roman" w:cs="Times New Roman"/>
          <w:sz w:val="24"/>
          <w:szCs w:val="24"/>
        </w:rPr>
        <w:t xml:space="preserve">in 2020. This indicates that the company is using its capital more efficiently to generate profits. The Return on Equity (ROE) for 2021 was </w:t>
      </w:r>
      <w:r w:rsidR="0075066C" w:rsidRPr="00EE3CBE">
        <w:rPr>
          <w:rFonts w:ascii="Times New Roman" w:hAnsi="Times New Roman" w:cs="Times New Roman"/>
          <w:b/>
          <w:bCs/>
          <w:sz w:val="24"/>
          <w:szCs w:val="24"/>
        </w:rPr>
        <w:t>13.95%</w:t>
      </w:r>
      <w:r w:rsidR="0075066C" w:rsidRPr="00CE2C64">
        <w:rPr>
          <w:rFonts w:ascii="Times New Roman" w:hAnsi="Times New Roman" w:cs="Times New Roman"/>
          <w:sz w:val="24"/>
          <w:szCs w:val="24"/>
        </w:rPr>
        <w:t xml:space="preserve"> </w:t>
      </w:r>
      <w:r w:rsidRPr="003E33C3">
        <w:rPr>
          <w:rFonts w:ascii="Times New Roman" w:hAnsi="Times New Roman" w:cs="Times New Roman"/>
          <w:sz w:val="24"/>
          <w:szCs w:val="24"/>
        </w:rPr>
        <w:t xml:space="preserve">compared to </w:t>
      </w:r>
      <w:r w:rsidR="0075066C" w:rsidRPr="00EE3CBE">
        <w:rPr>
          <w:rFonts w:ascii="Times New Roman" w:hAnsi="Times New Roman" w:cs="Times New Roman"/>
          <w:b/>
          <w:bCs/>
          <w:sz w:val="24"/>
          <w:szCs w:val="24"/>
        </w:rPr>
        <w:t>12.56%</w:t>
      </w:r>
      <w:r w:rsidR="0075066C">
        <w:rPr>
          <w:rFonts w:ascii="Times New Roman" w:hAnsi="Times New Roman" w:cs="Times New Roman"/>
          <w:b/>
          <w:bCs/>
          <w:sz w:val="24"/>
          <w:szCs w:val="24"/>
        </w:rPr>
        <w:t xml:space="preserve"> </w:t>
      </w:r>
      <w:r w:rsidRPr="003E33C3">
        <w:rPr>
          <w:rFonts w:ascii="Times New Roman" w:hAnsi="Times New Roman" w:cs="Times New Roman"/>
          <w:sz w:val="24"/>
          <w:szCs w:val="24"/>
        </w:rPr>
        <w:t>in 2020, indicating that the company is generating more profits per unit of shareholder equity.</w:t>
      </w:r>
    </w:p>
    <w:p w14:paraId="79EDDAA7" w14:textId="3642AFDE"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The earnings per share (EPS) for Sweets plc in 2021 was</w:t>
      </w:r>
      <w:r w:rsidR="00EB4B37" w:rsidRPr="008B738A">
        <w:rPr>
          <w:rFonts w:ascii="Times New Roman" w:hAnsi="Times New Roman" w:cs="Times New Roman"/>
          <w:color w:val="FF0000"/>
          <w:sz w:val="24"/>
          <w:szCs w:val="24"/>
        </w:rPr>
        <w:t xml:space="preserve"> </w:t>
      </w:r>
      <w:r w:rsidR="00EB4B37" w:rsidRPr="00072D71">
        <w:rPr>
          <w:rFonts w:ascii="Times New Roman" w:hAnsi="Times New Roman" w:cs="Times New Roman"/>
          <w:b/>
          <w:bCs/>
          <w:sz w:val="24"/>
          <w:szCs w:val="24"/>
        </w:rPr>
        <w:t>£0</w:t>
      </w:r>
      <w:r w:rsidR="006379E7">
        <w:rPr>
          <w:rFonts w:ascii="Times New Roman" w:hAnsi="Times New Roman" w:cs="Times New Roman"/>
          <w:b/>
          <w:bCs/>
          <w:sz w:val="24"/>
          <w:szCs w:val="24"/>
        </w:rPr>
        <w:t>.</w:t>
      </w:r>
      <w:r w:rsidR="00EB4B37" w:rsidRPr="00072D71">
        <w:rPr>
          <w:rFonts w:ascii="Times New Roman" w:hAnsi="Times New Roman" w:cs="Times New Roman"/>
          <w:b/>
          <w:bCs/>
          <w:sz w:val="24"/>
          <w:szCs w:val="24"/>
        </w:rPr>
        <w:t>72</w:t>
      </w:r>
      <w:r w:rsidRPr="00072D71">
        <w:rPr>
          <w:rFonts w:ascii="Times New Roman" w:hAnsi="Times New Roman" w:cs="Times New Roman"/>
          <w:sz w:val="24"/>
          <w:szCs w:val="24"/>
        </w:rPr>
        <w:t xml:space="preserve">, </w:t>
      </w:r>
      <w:r w:rsidRPr="003E33C3">
        <w:rPr>
          <w:rFonts w:ascii="Times New Roman" w:hAnsi="Times New Roman" w:cs="Times New Roman"/>
          <w:sz w:val="24"/>
          <w:szCs w:val="24"/>
        </w:rPr>
        <w:t xml:space="preserve">compared to </w:t>
      </w:r>
      <w:r w:rsidR="00EB4B37" w:rsidRPr="00072D71">
        <w:rPr>
          <w:rFonts w:ascii="Times New Roman" w:hAnsi="Times New Roman" w:cs="Times New Roman"/>
          <w:b/>
          <w:bCs/>
          <w:sz w:val="24"/>
          <w:szCs w:val="24"/>
        </w:rPr>
        <w:t>£0</w:t>
      </w:r>
      <w:r w:rsidR="006379E7">
        <w:rPr>
          <w:rFonts w:ascii="Times New Roman" w:hAnsi="Times New Roman" w:cs="Times New Roman"/>
          <w:b/>
          <w:bCs/>
          <w:sz w:val="24"/>
          <w:szCs w:val="24"/>
        </w:rPr>
        <w:t>.</w:t>
      </w:r>
      <w:r w:rsidR="00EB4B37" w:rsidRPr="00072D71">
        <w:rPr>
          <w:rFonts w:ascii="Times New Roman" w:hAnsi="Times New Roman" w:cs="Times New Roman"/>
          <w:b/>
          <w:bCs/>
          <w:sz w:val="24"/>
          <w:szCs w:val="24"/>
        </w:rPr>
        <w:t>61</w:t>
      </w:r>
      <w:r w:rsidRPr="00072D71">
        <w:rPr>
          <w:rFonts w:ascii="Times New Roman" w:hAnsi="Times New Roman" w:cs="Times New Roman"/>
          <w:sz w:val="24"/>
          <w:szCs w:val="24"/>
        </w:rPr>
        <w:t xml:space="preserve"> </w:t>
      </w:r>
      <w:r w:rsidRPr="003E33C3">
        <w:rPr>
          <w:rFonts w:ascii="Times New Roman" w:hAnsi="Times New Roman" w:cs="Times New Roman"/>
          <w:sz w:val="24"/>
          <w:szCs w:val="24"/>
        </w:rPr>
        <w:t>in 2020, indicating an increase in the company's earnings per share. This increase in EPS is due to the company's increase in profits.</w:t>
      </w:r>
    </w:p>
    <w:p w14:paraId="34EA3BDE" w14:textId="6833FA7F"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 xml:space="preserve">The net profit margin for Sweets plc in 2021 was </w:t>
      </w:r>
      <w:r w:rsidR="00EB4B37" w:rsidRPr="00E621D8">
        <w:rPr>
          <w:rFonts w:ascii="Times New Roman" w:hAnsi="Times New Roman" w:cs="Times New Roman"/>
          <w:b/>
          <w:bCs/>
          <w:sz w:val="24"/>
          <w:szCs w:val="24"/>
        </w:rPr>
        <w:t>12%</w:t>
      </w:r>
      <w:r w:rsidRPr="00E621D8">
        <w:rPr>
          <w:rFonts w:ascii="Times New Roman" w:hAnsi="Times New Roman" w:cs="Times New Roman"/>
          <w:sz w:val="24"/>
          <w:szCs w:val="24"/>
        </w:rPr>
        <w:t xml:space="preserve">, </w:t>
      </w:r>
      <w:r w:rsidRPr="003E33C3">
        <w:rPr>
          <w:rFonts w:ascii="Times New Roman" w:hAnsi="Times New Roman" w:cs="Times New Roman"/>
          <w:sz w:val="24"/>
          <w:szCs w:val="24"/>
        </w:rPr>
        <w:t xml:space="preserve">compared to </w:t>
      </w:r>
      <w:r w:rsidR="00EB4B37" w:rsidRPr="00E621D8">
        <w:rPr>
          <w:rFonts w:ascii="Times New Roman" w:hAnsi="Times New Roman" w:cs="Times New Roman"/>
          <w:b/>
          <w:bCs/>
          <w:sz w:val="24"/>
          <w:szCs w:val="24"/>
        </w:rPr>
        <w:t>11%</w:t>
      </w:r>
      <w:r w:rsidRPr="00E621D8">
        <w:rPr>
          <w:rFonts w:ascii="Times New Roman" w:hAnsi="Times New Roman" w:cs="Times New Roman"/>
          <w:sz w:val="24"/>
          <w:szCs w:val="24"/>
        </w:rPr>
        <w:t xml:space="preserve"> </w:t>
      </w:r>
      <w:r w:rsidRPr="003E33C3">
        <w:rPr>
          <w:rFonts w:ascii="Times New Roman" w:hAnsi="Times New Roman" w:cs="Times New Roman"/>
          <w:sz w:val="24"/>
          <w:szCs w:val="24"/>
        </w:rPr>
        <w:t>in 2020. This indicates that the company is managing its costs well, resulting in a higher profit margin.</w:t>
      </w:r>
    </w:p>
    <w:p w14:paraId="19078F97" w14:textId="144996A1"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The asset turnover ratio for Sweets plc in 2021 was</w:t>
      </w:r>
      <w:r w:rsidR="00EB4B37">
        <w:rPr>
          <w:rFonts w:ascii="Times New Roman" w:hAnsi="Times New Roman" w:cs="Times New Roman"/>
          <w:sz w:val="24"/>
          <w:szCs w:val="24"/>
        </w:rPr>
        <w:t xml:space="preserve"> </w:t>
      </w:r>
      <w:r w:rsidR="00EB4B37" w:rsidRPr="00E621D8">
        <w:rPr>
          <w:rFonts w:ascii="Times New Roman" w:hAnsi="Times New Roman" w:cs="Times New Roman"/>
          <w:b/>
          <w:bCs/>
          <w:sz w:val="24"/>
          <w:szCs w:val="24"/>
        </w:rPr>
        <w:t>0</w:t>
      </w:r>
      <w:r w:rsidR="00943058">
        <w:rPr>
          <w:rFonts w:ascii="Times New Roman" w:hAnsi="Times New Roman" w:cs="Times New Roman"/>
          <w:b/>
          <w:bCs/>
          <w:sz w:val="24"/>
          <w:szCs w:val="24"/>
        </w:rPr>
        <w:t>.</w:t>
      </w:r>
      <w:r w:rsidR="00EB4B37" w:rsidRPr="00E621D8">
        <w:rPr>
          <w:rFonts w:ascii="Times New Roman" w:hAnsi="Times New Roman" w:cs="Times New Roman"/>
          <w:b/>
          <w:bCs/>
          <w:sz w:val="24"/>
          <w:szCs w:val="24"/>
        </w:rPr>
        <w:t>93 times</w:t>
      </w:r>
      <w:r w:rsidRPr="00E621D8">
        <w:rPr>
          <w:rFonts w:ascii="Times New Roman" w:hAnsi="Times New Roman" w:cs="Times New Roman"/>
          <w:sz w:val="24"/>
          <w:szCs w:val="24"/>
        </w:rPr>
        <w:t xml:space="preserve">, </w:t>
      </w:r>
      <w:r w:rsidRPr="003E33C3">
        <w:rPr>
          <w:rFonts w:ascii="Times New Roman" w:hAnsi="Times New Roman" w:cs="Times New Roman"/>
          <w:sz w:val="24"/>
          <w:szCs w:val="24"/>
        </w:rPr>
        <w:t xml:space="preserve">compared to </w:t>
      </w:r>
      <w:r w:rsidR="00EB4B37" w:rsidRPr="00E621D8">
        <w:rPr>
          <w:rFonts w:ascii="Times New Roman" w:hAnsi="Times New Roman" w:cs="Times New Roman"/>
          <w:b/>
          <w:bCs/>
          <w:sz w:val="24"/>
          <w:szCs w:val="24"/>
        </w:rPr>
        <w:t>0</w:t>
      </w:r>
      <w:r w:rsidR="00943058">
        <w:rPr>
          <w:rFonts w:ascii="Times New Roman" w:hAnsi="Times New Roman" w:cs="Times New Roman"/>
          <w:b/>
          <w:bCs/>
          <w:sz w:val="24"/>
          <w:szCs w:val="24"/>
        </w:rPr>
        <w:t>.</w:t>
      </w:r>
      <w:r w:rsidR="00EB4B37" w:rsidRPr="00E621D8">
        <w:rPr>
          <w:rFonts w:ascii="Times New Roman" w:hAnsi="Times New Roman" w:cs="Times New Roman"/>
          <w:b/>
          <w:bCs/>
          <w:sz w:val="24"/>
          <w:szCs w:val="24"/>
        </w:rPr>
        <w:t>91 times</w:t>
      </w:r>
      <w:r w:rsidRPr="003E33C3">
        <w:rPr>
          <w:rFonts w:ascii="Times New Roman" w:hAnsi="Times New Roman" w:cs="Times New Roman"/>
          <w:sz w:val="24"/>
          <w:szCs w:val="24"/>
        </w:rPr>
        <w:t xml:space="preserve"> in 2020. This indicates that the company is generating more revenue per unit of assets, which is a positive sign for the company's financial performance.</w:t>
      </w:r>
    </w:p>
    <w:p w14:paraId="521C4276" w14:textId="03ABEF02"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The stock holding days for Sweets plc in 2021 was</w:t>
      </w:r>
      <w:r w:rsidR="00EB4B37">
        <w:rPr>
          <w:rFonts w:ascii="Times New Roman" w:hAnsi="Times New Roman" w:cs="Times New Roman"/>
          <w:sz w:val="24"/>
          <w:szCs w:val="24"/>
        </w:rPr>
        <w:t xml:space="preserve"> </w:t>
      </w:r>
      <w:r w:rsidR="00EB4B37" w:rsidRPr="007D5EDD">
        <w:rPr>
          <w:rFonts w:ascii="Times New Roman" w:hAnsi="Times New Roman" w:cs="Times New Roman"/>
          <w:b/>
          <w:bCs/>
          <w:sz w:val="24"/>
          <w:szCs w:val="24"/>
        </w:rPr>
        <w:t>80 days</w:t>
      </w:r>
      <w:r w:rsidRPr="003E33C3">
        <w:rPr>
          <w:rFonts w:ascii="Times New Roman" w:hAnsi="Times New Roman" w:cs="Times New Roman"/>
          <w:sz w:val="24"/>
          <w:szCs w:val="24"/>
        </w:rPr>
        <w:t xml:space="preserve">, compared to </w:t>
      </w:r>
      <w:r w:rsidR="00EB4B37" w:rsidRPr="007D5EDD">
        <w:rPr>
          <w:rFonts w:ascii="Times New Roman" w:hAnsi="Times New Roman" w:cs="Times New Roman"/>
          <w:b/>
          <w:bCs/>
          <w:sz w:val="24"/>
          <w:szCs w:val="24"/>
        </w:rPr>
        <w:t>78 days</w:t>
      </w:r>
      <w:r w:rsidRPr="003E33C3">
        <w:rPr>
          <w:rFonts w:ascii="Times New Roman" w:hAnsi="Times New Roman" w:cs="Times New Roman"/>
          <w:sz w:val="24"/>
          <w:szCs w:val="24"/>
        </w:rPr>
        <w:t xml:space="preserve"> in 2020. This indicates that the company has been able to manage its inventory efficiently, resulting in a stable stock holding period.</w:t>
      </w:r>
    </w:p>
    <w:p w14:paraId="212E81F6" w14:textId="2476BB0A"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 xml:space="preserve">The debtor collection period for Sweets plc in 2021 was </w:t>
      </w:r>
      <w:r w:rsidR="00EB4B37" w:rsidRPr="007D5EDD">
        <w:rPr>
          <w:rFonts w:ascii="Times New Roman" w:hAnsi="Times New Roman" w:cs="Times New Roman"/>
          <w:b/>
          <w:bCs/>
          <w:sz w:val="24"/>
          <w:szCs w:val="24"/>
        </w:rPr>
        <w:t>68 days</w:t>
      </w:r>
      <w:r w:rsidR="00EB4B37">
        <w:rPr>
          <w:rFonts w:ascii="Times New Roman" w:hAnsi="Times New Roman" w:cs="Times New Roman"/>
          <w:sz w:val="24"/>
          <w:szCs w:val="24"/>
        </w:rPr>
        <w:t xml:space="preserve">, </w:t>
      </w:r>
      <w:r w:rsidRPr="003E33C3">
        <w:rPr>
          <w:rFonts w:ascii="Times New Roman" w:hAnsi="Times New Roman" w:cs="Times New Roman"/>
          <w:sz w:val="24"/>
          <w:szCs w:val="24"/>
        </w:rPr>
        <w:t xml:space="preserve">compared to </w:t>
      </w:r>
      <w:r w:rsidR="00EB4B37" w:rsidRPr="007D5EDD">
        <w:rPr>
          <w:rFonts w:ascii="Times New Roman" w:hAnsi="Times New Roman" w:cs="Times New Roman"/>
          <w:b/>
          <w:bCs/>
          <w:sz w:val="24"/>
          <w:szCs w:val="24"/>
        </w:rPr>
        <w:t>73 days</w:t>
      </w:r>
      <w:r w:rsidRPr="003E33C3">
        <w:rPr>
          <w:rFonts w:ascii="Times New Roman" w:hAnsi="Times New Roman" w:cs="Times New Roman"/>
          <w:sz w:val="24"/>
          <w:szCs w:val="24"/>
        </w:rPr>
        <w:t xml:space="preserve"> in 2020. This indicates that the company has been able to collect its debts more efficiently, resulting in a shorter debtor collection period.</w:t>
      </w:r>
    </w:p>
    <w:p w14:paraId="103C6CB9" w14:textId="13F90C8F"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The current ratio for Sweets plc in 2021 was</w:t>
      </w:r>
      <w:r w:rsidR="00EB4B37">
        <w:rPr>
          <w:rFonts w:ascii="Times New Roman" w:hAnsi="Times New Roman" w:cs="Times New Roman"/>
          <w:sz w:val="24"/>
          <w:szCs w:val="24"/>
        </w:rPr>
        <w:t xml:space="preserve"> </w:t>
      </w:r>
      <w:r w:rsidR="00EB4B37" w:rsidRPr="00D768AB">
        <w:rPr>
          <w:rFonts w:ascii="Times New Roman" w:hAnsi="Times New Roman" w:cs="Times New Roman"/>
          <w:b/>
          <w:bCs/>
          <w:sz w:val="24"/>
          <w:szCs w:val="24"/>
        </w:rPr>
        <w:t>(0.9</w:t>
      </w:r>
      <w:r w:rsidR="00E621D8">
        <w:rPr>
          <w:rFonts w:ascii="Times New Roman" w:hAnsi="Times New Roman" w:cs="Times New Roman"/>
          <w:b/>
          <w:bCs/>
          <w:sz w:val="24"/>
          <w:szCs w:val="24"/>
        </w:rPr>
        <w:t>1</w:t>
      </w:r>
      <w:r w:rsidR="00EB4B37" w:rsidRPr="00D768AB">
        <w:rPr>
          <w:rFonts w:ascii="Times New Roman" w:hAnsi="Times New Roman" w:cs="Times New Roman"/>
          <w:b/>
          <w:bCs/>
          <w:sz w:val="24"/>
          <w:szCs w:val="24"/>
        </w:rPr>
        <w:t>: 1)</w:t>
      </w:r>
      <w:r w:rsidRPr="003E33C3">
        <w:rPr>
          <w:rFonts w:ascii="Times New Roman" w:hAnsi="Times New Roman" w:cs="Times New Roman"/>
          <w:sz w:val="24"/>
          <w:szCs w:val="24"/>
        </w:rPr>
        <w:t xml:space="preserve">, compared to </w:t>
      </w:r>
      <w:r w:rsidR="00EB4B37" w:rsidRPr="00D768AB">
        <w:rPr>
          <w:rFonts w:ascii="Times New Roman" w:hAnsi="Times New Roman" w:cs="Times New Roman"/>
          <w:b/>
          <w:bCs/>
          <w:sz w:val="24"/>
          <w:szCs w:val="24"/>
        </w:rPr>
        <w:t>(0.77: 1)</w:t>
      </w:r>
      <w:r w:rsidRPr="003E33C3">
        <w:rPr>
          <w:rFonts w:ascii="Times New Roman" w:hAnsi="Times New Roman" w:cs="Times New Roman"/>
          <w:sz w:val="24"/>
          <w:szCs w:val="24"/>
        </w:rPr>
        <w:t xml:space="preserve"> times in 2020. This indicates that the company's current assets are almost sufficient to cover its current liabilities, but it may face some liquidity issues if its liabilities increase.</w:t>
      </w:r>
    </w:p>
    <w:p w14:paraId="7923AB14" w14:textId="06D85271"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lastRenderedPageBreak/>
        <w:t xml:space="preserve">The gearing ratio for Sweets plc in 2021 was </w:t>
      </w:r>
      <w:r w:rsidR="00EB4B37" w:rsidRPr="00E621D8">
        <w:rPr>
          <w:rFonts w:ascii="Times New Roman" w:hAnsi="Times New Roman" w:cs="Times New Roman"/>
          <w:b/>
          <w:bCs/>
          <w:sz w:val="24"/>
          <w:szCs w:val="24"/>
        </w:rPr>
        <w:t xml:space="preserve">57.25%, </w:t>
      </w:r>
      <w:r w:rsidRPr="003E33C3">
        <w:rPr>
          <w:rFonts w:ascii="Times New Roman" w:hAnsi="Times New Roman" w:cs="Times New Roman"/>
          <w:sz w:val="24"/>
          <w:szCs w:val="24"/>
        </w:rPr>
        <w:t xml:space="preserve">compared to </w:t>
      </w:r>
      <w:r w:rsidR="00EB4B37" w:rsidRPr="00E621D8">
        <w:rPr>
          <w:rFonts w:ascii="Times New Roman" w:hAnsi="Times New Roman" w:cs="Times New Roman"/>
          <w:b/>
          <w:bCs/>
          <w:sz w:val="24"/>
          <w:szCs w:val="24"/>
        </w:rPr>
        <w:t xml:space="preserve">58.64% </w:t>
      </w:r>
      <w:r w:rsidRPr="003E33C3">
        <w:rPr>
          <w:rFonts w:ascii="Times New Roman" w:hAnsi="Times New Roman" w:cs="Times New Roman"/>
          <w:sz w:val="24"/>
          <w:szCs w:val="24"/>
        </w:rPr>
        <w:t>in 2020. This indicates that the company is heavily reliant on debt financing, which may pose a risk to its financial stability.</w:t>
      </w:r>
    </w:p>
    <w:p w14:paraId="68670F1B" w14:textId="0F6D6702" w:rsidR="004A3DE4" w:rsidRPr="003E33C3" w:rsidRDefault="004A3DE4" w:rsidP="003E33C3">
      <w:pPr>
        <w:spacing w:line="360" w:lineRule="auto"/>
        <w:jc w:val="both"/>
        <w:rPr>
          <w:rFonts w:ascii="Times New Roman" w:hAnsi="Times New Roman" w:cs="Times New Roman"/>
          <w:sz w:val="24"/>
          <w:szCs w:val="24"/>
        </w:rPr>
      </w:pPr>
      <w:r w:rsidRPr="003E33C3">
        <w:rPr>
          <w:rFonts w:ascii="Times New Roman" w:hAnsi="Times New Roman" w:cs="Times New Roman"/>
          <w:sz w:val="24"/>
          <w:szCs w:val="24"/>
        </w:rPr>
        <w:t>The interest cover for Sweets plc in 2021 was</w:t>
      </w:r>
      <w:r w:rsidR="00EB4B37">
        <w:rPr>
          <w:rFonts w:ascii="Times New Roman" w:hAnsi="Times New Roman" w:cs="Times New Roman"/>
          <w:sz w:val="24"/>
          <w:szCs w:val="24"/>
        </w:rPr>
        <w:t xml:space="preserve"> </w:t>
      </w:r>
      <w:r w:rsidR="00EB4B37" w:rsidRPr="009F3CCF">
        <w:rPr>
          <w:rFonts w:ascii="Times New Roman" w:hAnsi="Times New Roman" w:cs="Times New Roman"/>
          <w:b/>
          <w:bCs/>
          <w:color w:val="000000" w:themeColor="text1"/>
          <w:sz w:val="24"/>
          <w:szCs w:val="24"/>
        </w:rPr>
        <w:t>3.57 times</w:t>
      </w:r>
      <w:r w:rsidRPr="009F3CCF">
        <w:rPr>
          <w:rFonts w:ascii="Times New Roman" w:hAnsi="Times New Roman" w:cs="Times New Roman"/>
          <w:color w:val="000000" w:themeColor="text1"/>
          <w:sz w:val="24"/>
          <w:szCs w:val="24"/>
        </w:rPr>
        <w:t xml:space="preserve">, </w:t>
      </w:r>
      <w:r w:rsidRPr="003E33C3">
        <w:rPr>
          <w:rFonts w:ascii="Times New Roman" w:hAnsi="Times New Roman" w:cs="Times New Roman"/>
          <w:sz w:val="24"/>
          <w:szCs w:val="24"/>
        </w:rPr>
        <w:t xml:space="preserve">compared to </w:t>
      </w:r>
      <w:r w:rsidR="00EB4B37" w:rsidRPr="009F3CCF">
        <w:rPr>
          <w:rFonts w:ascii="Times New Roman" w:hAnsi="Times New Roman" w:cs="Times New Roman"/>
          <w:b/>
          <w:bCs/>
          <w:color w:val="000000" w:themeColor="text1"/>
          <w:sz w:val="24"/>
          <w:szCs w:val="24"/>
        </w:rPr>
        <w:t>3.86 times</w:t>
      </w:r>
      <w:r w:rsidR="00EB4B37" w:rsidRPr="009F3CCF">
        <w:rPr>
          <w:rFonts w:ascii="Times New Roman" w:hAnsi="Times New Roman" w:cs="Times New Roman"/>
          <w:color w:val="000000" w:themeColor="text1"/>
          <w:sz w:val="24"/>
          <w:szCs w:val="24"/>
        </w:rPr>
        <w:t xml:space="preserve"> </w:t>
      </w:r>
      <w:r w:rsidRPr="003E33C3">
        <w:rPr>
          <w:rFonts w:ascii="Times New Roman" w:hAnsi="Times New Roman" w:cs="Times New Roman"/>
          <w:sz w:val="24"/>
          <w:szCs w:val="24"/>
        </w:rPr>
        <w:t>in 2020. This indicates that the company's profits are sufficient to cover its interest payments, but it may face difficulties if its interest expenses increase.</w:t>
      </w:r>
    </w:p>
    <w:p w14:paraId="22522B13" w14:textId="0A10CD05" w:rsidR="004A3DE4" w:rsidRDefault="00910092" w:rsidP="00910092">
      <w:pPr>
        <w:spacing w:line="360" w:lineRule="auto"/>
        <w:jc w:val="both"/>
        <w:rPr>
          <w:rFonts w:ascii="Times New Roman" w:hAnsi="Times New Roman" w:cs="Times New Roman"/>
          <w:sz w:val="24"/>
          <w:szCs w:val="24"/>
        </w:rPr>
      </w:pPr>
      <w:r w:rsidRPr="00910092">
        <w:rPr>
          <w:rFonts w:ascii="Times New Roman" w:hAnsi="Times New Roman" w:cs="Times New Roman"/>
          <w:sz w:val="24"/>
          <w:szCs w:val="24"/>
        </w:rPr>
        <w:t>Generally, Sweets plc did well in the fiscal year 2021, as seen by increases in sales, earnings, and earnings per share. The business has also been successful in controlling expenses, which has led to a strong gross profit margin and net profit margin. The company's current ratio, however, is under 1, indicating that it can experience liquidity problems if its obligations grow. Also, the business has a high gearing ratio, a sign that it depends substantially on debt funding. This might put the company's financial stability at danger, especially if interest rates increase.</w:t>
      </w:r>
    </w:p>
    <w:p w14:paraId="58A28722" w14:textId="77777777" w:rsidR="00943058" w:rsidRDefault="00943058" w:rsidP="00910092">
      <w:pPr>
        <w:spacing w:line="360" w:lineRule="auto"/>
        <w:jc w:val="both"/>
        <w:rPr>
          <w:rFonts w:ascii="Times New Roman" w:hAnsi="Times New Roman" w:cs="Times New Roman"/>
          <w:sz w:val="24"/>
          <w:szCs w:val="24"/>
        </w:rPr>
      </w:pPr>
    </w:p>
    <w:p w14:paraId="68E8D12D" w14:textId="77777777" w:rsidR="00943058" w:rsidRDefault="00943058" w:rsidP="00910092">
      <w:pPr>
        <w:spacing w:line="360" w:lineRule="auto"/>
        <w:jc w:val="both"/>
        <w:rPr>
          <w:rFonts w:ascii="Times New Roman" w:hAnsi="Times New Roman" w:cs="Times New Roman"/>
          <w:sz w:val="24"/>
          <w:szCs w:val="24"/>
        </w:rPr>
      </w:pPr>
    </w:p>
    <w:p w14:paraId="0F1C9797" w14:textId="77777777" w:rsidR="00943058" w:rsidRDefault="00943058" w:rsidP="00910092">
      <w:pPr>
        <w:spacing w:line="360" w:lineRule="auto"/>
        <w:jc w:val="both"/>
        <w:rPr>
          <w:rFonts w:ascii="Times New Roman" w:hAnsi="Times New Roman" w:cs="Times New Roman"/>
          <w:sz w:val="24"/>
          <w:szCs w:val="24"/>
        </w:rPr>
      </w:pPr>
    </w:p>
    <w:p w14:paraId="55B0F46E" w14:textId="77777777" w:rsidR="00943058" w:rsidRDefault="00943058" w:rsidP="00910092">
      <w:pPr>
        <w:spacing w:line="360" w:lineRule="auto"/>
        <w:jc w:val="both"/>
        <w:rPr>
          <w:rFonts w:ascii="Times New Roman" w:hAnsi="Times New Roman" w:cs="Times New Roman"/>
          <w:sz w:val="24"/>
          <w:szCs w:val="24"/>
        </w:rPr>
      </w:pPr>
    </w:p>
    <w:p w14:paraId="4B61D2A8" w14:textId="77777777" w:rsidR="00943058" w:rsidRDefault="00943058" w:rsidP="00910092">
      <w:pPr>
        <w:spacing w:line="360" w:lineRule="auto"/>
        <w:jc w:val="both"/>
        <w:rPr>
          <w:rFonts w:ascii="Times New Roman" w:hAnsi="Times New Roman" w:cs="Times New Roman"/>
          <w:sz w:val="24"/>
          <w:szCs w:val="24"/>
        </w:rPr>
      </w:pPr>
    </w:p>
    <w:p w14:paraId="32EE15D2" w14:textId="77777777" w:rsidR="00943058" w:rsidRDefault="00943058" w:rsidP="00910092">
      <w:pPr>
        <w:spacing w:line="360" w:lineRule="auto"/>
        <w:jc w:val="both"/>
        <w:rPr>
          <w:rFonts w:ascii="Times New Roman" w:hAnsi="Times New Roman" w:cs="Times New Roman"/>
          <w:sz w:val="24"/>
          <w:szCs w:val="24"/>
        </w:rPr>
      </w:pPr>
    </w:p>
    <w:p w14:paraId="7AE40BE0" w14:textId="77777777" w:rsidR="00943058" w:rsidRDefault="00943058" w:rsidP="00910092">
      <w:pPr>
        <w:spacing w:line="360" w:lineRule="auto"/>
        <w:jc w:val="both"/>
        <w:rPr>
          <w:rFonts w:ascii="Times New Roman" w:hAnsi="Times New Roman" w:cs="Times New Roman"/>
          <w:sz w:val="24"/>
          <w:szCs w:val="24"/>
        </w:rPr>
      </w:pPr>
    </w:p>
    <w:p w14:paraId="7423BF79" w14:textId="77777777" w:rsidR="00943058" w:rsidRDefault="00943058" w:rsidP="00910092">
      <w:pPr>
        <w:spacing w:line="360" w:lineRule="auto"/>
        <w:jc w:val="both"/>
        <w:rPr>
          <w:rFonts w:ascii="Times New Roman" w:hAnsi="Times New Roman" w:cs="Times New Roman"/>
          <w:sz w:val="24"/>
          <w:szCs w:val="24"/>
        </w:rPr>
      </w:pPr>
    </w:p>
    <w:p w14:paraId="28A4F1AD" w14:textId="77777777" w:rsidR="00943058" w:rsidRDefault="00943058" w:rsidP="00910092">
      <w:pPr>
        <w:spacing w:line="360" w:lineRule="auto"/>
        <w:jc w:val="both"/>
        <w:rPr>
          <w:rFonts w:ascii="Times New Roman" w:hAnsi="Times New Roman" w:cs="Times New Roman"/>
          <w:sz w:val="24"/>
          <w:szCs w:val="24"/>
        </w:rPr>
      </w:pPr>
    </w:p>
    <w:p w14:paraId="519E3E00" w14:textId="77777777" w:rsidR="00943058" w:rsidRDefault="00943058" w:rsidP="00910092">
      <w:pPr>
        <w:spacing w:line="360" w:lineRule="auto"/>
        <w:jc w:val="both"/>
        <w:rPr>
          <w:rFonts w:ascii="Times New Roman" w:hAnsi="Times New Roman" w:cs="Times New Roman"/>
          <w:sz w:val="24"/>
          <w:szCs w:val="24"/>
        </w:rPr>
      </w:pPr>
    </w:p>
    <w:p w14:paraId="19A00B75" w14:textId="77777777" w:rsidR="00943058" w:rsidRDefault="00943058" w:rsidP="00943058">
      <w:pPr>
        <w:spacing w:line="360" w:lineRule="auto"/>
        <w:jc w:val="both"/>
        <w:rPr>
          <w:rFonts w:ascii="Times New Roman" w:hAnsi="Times New Roman" w:cs="Times New Roman"/>
          <w:b/>
          <w:bCs/>
          <w:sz w:val="28"/>
          <w:szCs w:val="28"/>
        </w:rPr>
      </w:pPr>
    </w:p>
    <w:p w14:paraId="70A2DF3A" w14:textId="77777777" w:rsidR="00943058" w:rsidRDefault="00943058" w:rsidP="00943058">
      <w:pPr>
        <w:spacing w:line="360" w:lineRule="auto"/>
        <w:jc w:val="both"/>
        <w:rPr>
          <w:rFonts w:ascii="Times New Roman" w:hAnsi="Times New Roman" w:cs="Times New Roman"/>
          <w:b/>
          <w:bCs/>
          <w:sz w:val="28"/>
          <w:szCs w:val="28"/>
        </w:rPr>
      </w:pPr>
    </w:p>
    <w:p w14:paraId="62B340F0" w14:textId="77777777" w:rsidR="00943058" w:rsidRDefault="00943058" w:rsidP="00943058">
      <w:pPr>
        <w:spacing w:line="360" w:lineRule="auto"/>
        <w:jc w:val="both"/>
        <w:rPr>
          <w:rFonts w:ascii="Times New Roman" w:hAnsi="Times New Roman" w:cs="Times New Roman"/>
          <w:b/>
          <w:bCs/>
          <w:sz w:val="28"/>
          <w:szCs w:val="28"/>
        </w:rPr>
      </w:pPr>
    </w:p>
    <w:p w14:paraId="515E167C" w14:textId="77777777" w:rsidR="002C309D" w:rsidRDefault="002C309D" w:rsidP="00943058">
      <w:pPr>
        <w:spacing w:line="360" w:lineRule="auto"/>
        <w:jc w:val="both"/>
        <w:rPr>
          <w:rFonts w:ascii="Times New Roman" w:hAnsi="Times New Roman" w:cs="Times New Roman"/>
          <w:b/>
          <w:bCs/>
          <w:sz w:val="28"/>
          <w:szCs w:val="28"/>
        </w:rPr>
      </w:pPr>
    </w:p>
    <w:p w14:paraId="20DAA722" w14:textId="69A10E6C" w:rsidR="00943058" w:rsidRPr="00910092" w:rsidRDefault="00943058" w:rsidP="00943058">
      <w:pPr>
        <w:spacing w:line="360" w:lineRule="auto"/>
        <w:jc w:val="both"/>
        <w:rPr>
          <w:rFonts w:ascii="Times New Roman" w:hAnsi="Times New Roman" w:cs="Times New Roman"/>
          <w:b/>
          <w:bCs/>
          <w:sz w:val="28"/>
          <w:szCs w:val="28"/>
        </w:rPr>
      </w:pPr>
      <w:r w:rsidRPr="00910092">
        <w:rPr>
          <w:rFonts w:ascii="Times New Roman" w:hAnsi="Times New Roman" w:cs="Times New Roman"/>
          <w:b/>
          <w:bCs/>
          <w:sz w:val="28"/>
          <w:szCs w:val="28"/>
        </w:rPr>
        <w:lastRenderedPageBreak/>
        <w:t>References</w:t>
      </w:r>
    </w:p>
    <w:p w14:paraId="2E8DE7C9" w14:textId="04B49EEB" w:rsidR="00943058" w:rsidRDefault="00943058" w:rsidP="00943058">
      <w:pPr>
        <w:spacing w:line="360" w:lineRule="auto"/>
        <w:jc w:val="both"/>
        <w:rPr>
          <w:rFonts w:ascii="Times New Roman" w:hAnsi="Times New Roman" w:cs="Times New Roman"/>
          <w:sz w:val="24"/>
          <w:szCs w:val="24"/>
          <w:shd w:val="clear" w:color="auto" w:fill="FFFFFF"/>
        </w:rPr>
      </w:pPr>
      <w:r w:rsidRPr="00DE3CCD">
        <w:rPr>
          <w:rFonts w:ascii="Times New Roman" w:hAnsi="Times New Roman" w:cs="Times New Roman"/>
          <w:sz w:val="24"/>
          <w:szCs w:val="24"/>
          <w:shd w:val="clear" w:color="auto" w:fill="FFFFFF"/>
        </w:rPr>
        <w:t>Austin, L. (2007). Accounting for intangible assets. </w:t>
      </w:r>
      <w:r w:rsidRPr="00DE3CCD">
        <w:rPr>
          <w:rFonts w:ascii="Times New Roman" w:hAnsi="Times New Roman" w:cs="Times New Roman"/>
          <w:i/>
          <w:iCs/>
          <w:sz w:val="24"/>
          <w:szCs w:val="24"/>
          <w:shd w:val="clear" w:color="auto" w:fill="FFFFFF"/>
        </w:rPr>
        <w:t>University of Auckland Business Review</w:t>
      </w:r>
      <w:r w:rsidRPr="00DE3CCD">
        <w:rPr>
          <w:rFonts w:ascii="Times New Roman" w:hAnsi="Times New Roman" w:cs="Times New Roman"/>
          <w:sz w:val="24"/>
          <w:szCs w:val="24"/>
          <w:shd w:val="clear" w:color="auto" w:fill="FFFFFF"/>
        </w:rPr>
        <w:t>, </w:t>
      </w:r>
      <w:r w:rsidRPr="00DE3CCD">
        <w:rPr>
          <w:rFonts w:ascii="Times New Roman" w:hAnsi="Times New Roman" w:cs="Times New Roman"/>
          <w:i/>
          <w:iCs/>
          <w:sz w:val="24"/>
          <w:szCs w:val="24"/>
          <w:shd w:val="clear" w:color="auto" w:fill="FFFFFF"/>
        </w:rPr>
        <w:t>9</w:t>
      </w:r>
      <w:r w:rsidRPr="00DE3CCD">
        <w:rPr>
          <w:rFonts w:ascii="Times New Roman" w:hAnsi="Times New Roman" w:cs="Times New Roman"/>
          <w:sz w:val="24"/>
          <w:szCs w:val="24"/>
          <w:shd w:val="clear" w:color="auto" w:fill="FFFFFF"/>
        </w:rPr>
        <w:t>(1), 63-72.</w:t>
      </w:r>
    </w:p>
    <w:p w14:paraId="7F4A89DB" w14:textId="0D3B147E" w:rsidR="00943058" w:rsidRPr="00DE3CCD" w:rsidRDefault="00943058" w:rsidP="00943058">
      <w:pPr>
        <w:spacing w:line="360" w:lineRule="auto"/>
        <w:jc w:val="both"/>
        <w:rPr>
          <w:rFonts w:ascii="Times New Roman" w:hAnsi="Times New Roman" w:cs="Times New Roman"/>
          <w:sz w:val="24"/>
          <w:szCs w:val="24"/>
          <w:shd w:val="clear" w:color="auto" w:fill="FFFFFF"/>
        </w:rPr>
      </w:pPr>
      <w:r w:rsidRPr="00DE3CCD">
        <w:rPr>
          <w:rFonts w:ascii="Times New Roman" w:hAnsi="Times New Roman" w:cs="Times New Roman"/>
          <w:sz w:val="24"/>
          <w:szCs w:val="24"/>
          <w:shd w:val="clear" w:color="auto" w:fill="FFFFFF"/>
        </w:rPr>
        <w:t>Elliott, B., &amp; Elliott, J. (2017). </w:t>
      </w:r>
      <w:r w:rsidRPr="00DE3CCD">
        <w:rPr>
          <w:rFonts w:ascii="Times New Roman" w:hAnsi="Times New Roman" w:cs="Times New Roman"/>
          <w:i/>
          <w:iCs/>
          <w:sz w:val="24"/>
          <w:szCs w:val="24"/>
          <w:shd w:val="clear" w:color="auto" w:fill="FFFFFF"/>
        </w:rPr>
        <w:t>Financial accounting and reporting</w:t>
      </w:r>
      <w:r w:rsidRPr="00DE3CCD">
        <w:rPr>
          <w:rFonts w:ascii="Times New Roman" w:hAnsi="Times New Roman" w:cs="Times New Roman"/>
          <w:sz w:val="24"/>
          <w:szCs w:val="24"/>
          <w:shd w:val="clear" w:color="auto" w:fill="FFFFFF"/>
        </w:rPr>
        <w:t>, 18</w:t>
      </w:r>
      <w:r w:rsidRPr="00DE3CCD">
        <w:rPr>
          <w:rFonts w:ascii="Times New Roman" w:hAnsi="Times New Roman" w:cs="Times New Roman"/>
          <w:sz w:val="24"/>
          <w:szCs w:val="24"/>
          <w:shd w:val="clear" w:color="auto" w:fill="FFFFFF"/>
          <w:vertAlign w:val="superscript"/>
        </w:rPr>
        <w:t>th</w:t>
      </w:r>
      <w:r w:rsidRPr="00DE3CCD">
        <w:rPr>
          <w:rFonts w:ascii="Times New Roman" w:hAnsi="Times New Roman" w:cs="Times New Roman"/>
          <w:sz w:val="24"/>
          <w:szCs w:val="24"/>
          <w:shd w:val="clear" w:color="auto" w:fill="FFFFFF"/>
        </w:rPr>
        <w:t xml:space="preserve"> ed. Pearson Education. Chapter 17,19 and 20.</w:t>
      </w:r>
    </w:p>
    <w:p w14:paraId="78C8A9BD" w14:textId="77777777" w:rsidR="00943058" w:rsidRPr="00DE3CCD" w:rsidRDefault="00943058" w:rsidP="00943058">
      <w:pPr>
        <w:spacing w:line="360" w:lineRule="auto"/>
        <w:jc w:val="both"/>
        <w:rPr>
          <w:rFonts w:ascii="Times New Roman" w:hAnsi="Times New Roman" w:cs="Times New Roman"/>
          <w:sz w:val="24"/>
          <w:szCs w:val="24"/>
          <w:shd w:val="clear" w:color="auto" w:fill="FFFFFF"/>
        </w:rPr>
      </w:pPr>
      <w:r w:rsidRPr="00DE3CCD">
        <w:rPr>
          <w:rFonts w:ascii="Times New Roman" w:hAnsi="Times New Roman" w:cs="Times New Roman"/>
          <w:sz w:val="24"/>
          <w:szCs w:val="24"/>
          <w:shd w:val="clear" w:color="auto" w:fill="FFFFFF"/>
        </w:rPr>
        <w:t>Libby, R., Short, D., &amp; Libby, P. (2014). </w:t>
      </w:r>
      <w:r w:rsidRPr="00DE3CCD">
        <w:rPr>
          <w:rFonts w:ascii="Times New Roman" w:hAnsi="Times New Roman" w:cs="Times New Roman"/>
          <w:i/>
          <w:iCs/>
          <w:sz w:val="24"/>
          <w:szCs w:val="24"/>
          <w:shd w:val="clear" w:color="auto" w:fill="FFFFFF"/>
        </w:rPr>
        <w:t>EBOOK: Financial Accounting</w:t>
      </w:r>
      <w:r w:rsidRPr="00DE3CCD">
        <w:rPr>
          <w:rFonts w:ascii="Times New Roman" w:hAnsi="Times New Roman" w:cs="Times New Roman"/>
          <w:sz w:val="24"/>
          <w:szCs w:val="24"/>
          <w:shd w:val="clear" w:color="auto" w:fill="FFFFFF"/>
        </w:rPr>
        <w:t>. McGraw Hill.</w:t>
      </w:r>
    </w:p>
    <w:p w14:paraId="00B0FCB0" w14:textId="1843BE77" w:rsidR="00943058" w:rsidRPr="002C309D" w:rsidRDefault="00943058" w:rsidP="00910092">
      <w:pPr>
        <w:spacing w:line="360" w:lineRule="auto"/>
        <w:jc w:val="both"/>
        <w:rPr>
          <w:rFonts w:ascii="Times New Roman" w:hAnsi="Times New Roman" w:cs="Times New Roman"/>
          <w:sz w:val="24"/>
          <w:szCs w:val="24"/>
          <w:shd w:val="clear" w:color="auto" w:fill="FFFFFF"/>
        </w:rPr>
      </w:pPr>
      <w:r w:rsidRPr="00DE3CCD">
        <w:rPr>
          <w:rFonts w:ascii="Times New Roman" w:hAnsi="Times New Roman" w:cs="Times New Roman"/>
          <w:sz w:val="24"/>
          <w:szCs w:val="24"/>
          <w:shd w:val="clear" w:color="auto" w:fill="FFFFFF"/>
        </w:rPr>
        <w:t>Salvary, S. C. (2001). The Quantity Theory of Money and Financial Accounting Measurement: On the Influence and Impact of a Flawed Theory. </w:t>
      </w:r>
      <w:r w:rsidRPr="00DE3CCD">
        <w:rPr>
          <w:rFonts w:ascii="Times New Roman" w:hAnsi="Times New Roman" w:cs="Times New Roman"/>
          <w:i/>
          <w:iCs/>
          <w:sz w:val="24"/>
          <w:szCs w:val="24"/>
          <w:shd w:val="clear" w:color="auto" w:fill="FFFFFF"/>
        </w:rPr>
        <w:t>Accounting Enquiries</w:t>
      </w:r>
      <w:r w:rsidRPr="00DE3CCD">
        <w:rPr>
          <w:rFonts w:ascii="Times New Roman" w:hAnsi="Times New Roman" w:cs="Times New Roman"/>
          <w:sz w:val="24"/>
          <w:szCs w:val="24"/>
          <w:shd w:val="clear" w:color="auto" w:fill="FFFFFF"/>
        </w:rPr>
        <w:t>, </w:t>
      </w:r>
      <w:r w:rsidRPr="00DE3CCD">
        <w:rPr>
          <w:rFonts w:ascii="Times New Roman" w:hAnsi="Times New Roman" w:cs="Times New Roman"/>
          <w:i/>
          <w:iCs/>
          <w:sz w:val="24"/>
          <w:szCs w:val="24"/>
          <w:shd w:val="clear" w:color="auto" w:fill="FFFFFF"/>
        </w:rPr>
        <w:t>10</w:t>
      </w:r>
      <w:r w:rsidRPr="00DE3CCD">
        <w:rPr>
          <w:rFonts w:ascii="Times New Roman" w:hAnsi="Times New Roman" w:cs="Times New Roman"/>
          <w:sz w:val="24"/>
          <w:szCs w:val="24"/>
          <w:shd w:val="clear" w:color="auto" w:fill="FFFFFF"/>
        </w:rPr>
        <w:t>(2), 275-313.</w:t>
      </w:r>
    </w:p>
    <w:sectPr w:rsidR="00943058" w:rsidRPr="002C309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B1C9C" w14:textId="77777777" w:rsidR="000C5C60" w:rsidRDefault="000C5C60" w:rsidP="002C309D">
      <w:pPr>
        <w:spacing w:after="0" w:line="240" w:lineRule="auto"/>
      </w:pPr>
      <w:r>
        <w:separator/>
      </w:r>
    </w:p>
  </w:endnote>
  <w:endnote w:type="continuationSeparator" w:id="0">
    <w:p w14:paraId="4F0B9F61" w14:textId="77777777" w:rsidR="000C5C60" w:rsidRDefault="000C5C60" w:rsidP="002C3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601961"/>
      <w:docPartObj>
        <w:docPartGallery w:val="Page Numbers (Bottom of Page)"/>
        <w:docPartUnique/>
      </w:docPartObj>
    </w:sdtPr>
    <w:sdtEndPr>
      <w:rPr>
        <w:noProof/>
      </w:rPr>
    </w:sdtEndPr>
    <w:sdtContent>
      <w:p w14:paraId="1FBABDEB" w14:textId="070EF1DC" w:rsidR="002C309D" w:rsidRDefault="002C30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DFDDB4" w14:textId="77777777" w:rsidR="002C309D" w:rsidRDefault="002C3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187FC" w14:textId="77777777" w:rsidR="000C5C60" w:rsidRDefault="000C5C60" w:rsidP="002C309D">
      <w:pPr>
        <w:spacing w:after="0" w:line="240" w:lineRule="auto"/>
      </w:pPr>
      <w:r>
        <w:separator/>
      </w:r>
    </w:p>
  </w:footnote>
  <w:footnote w:type="continuationSeparator" w:id="0">
    <w:p w14:paraId="125CAD75" w14:textId="77777777" w:rsidR="000C5C60" w:rsidRDefault="000C5C60" w:rsidP="002C3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06418"/>
    <w:multiLevelType w:val="hybridMultilevel"/>
    <w:tmpl w:val="D248C142"/>
    <w:lvl w:ilvl="0" w:tplc="32B6CC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7C253F"/>
    <w:multiLevelType w:val="hybridMultilevel"/>
    <w:tmpl w:val="878A4928"/>
    <w:lvl w:ilvl="0" w:tplc="1A3E3390">
      <w:start w:val="1"/>
      <w:numFmt w:val="lowerLetter"/>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BD206B"/>
    <w:multiLevelType w:val="hybridMultilevel"/>
    <w:tmpl w:val="FB664426"/>
    <w:lvl w:ilvl="0" w:tplc="C3A05E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3B7601"/>
    <w:multiLevelType w:val="hybridMultilevel"/>
    <w:tmpl w:val="73424D28"/>
    <w:lvl w:ilvl="0" w:tplc="429A60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DA337D"/>
    <w:multiLevelType w:val="hybridMultilevel"/>
    <w:tmpl w:val="6388B818"/>
    <w:lvl w:ilvl="0" w:tplc="B5E6C6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0629228">
    <w:abstractNumId w:val="2"/>
  </w:num>
  <w:num w:numId="2" w16cid:durableId="1386683133">
    <w:abstractNumId w:val="1"/>
  </w:num>
  <w:num w:numId="3" w16cid:durableId="1974091822">
    <w:abstractNumId w:val="4"/>
  </w:num>
  <w:num w:numId="4" w16cid:durableId="2082175228">
    <w:abstractNumId w:val="3"/>
  </w:num>
  <w:num w:numId="5" w16cid:durableId="554003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1D2"/>
    <w:rsid w:val="0004774A"/>
    <w:rsid w:val="00072D71"/>
    <w:rsid w:val="000B309A"/>
    <w:rsid w:val="000C5C60"/>
    <w:rsid w:val="000D03A2"/>
    <w:rsid w:val="001326C1"/>
    <w:rsid w:val="001435DB"/>
    <w:rsid w:val="001A20FD"/>
    <w:rsid w:val="00246E83"/>
    <w:rsid w:val="0027490D"/>
    <w:rsid w:val="00284009"/>
    <w:rsid w:val="002A2814"/>
    <w:rsid w:val="002A43EB"/>
    <w:rsid w:val="002C1AB4"/>
    <w:rsid w:val="002C309D"/>
    <w:rsid w:val="002C32B0"/>
    <w:rsid w:val="00305889"/>
    <w:rsid w:val="0033150D"/>
    <w:rsid w:val="0033695A"/>
    <w:rsid w:val="003369C8"/>
    <w:rsid w:val="0037350C"/>
    <w:rsid w:val="00384732"/>
    <w:rsid w:val="00386A32"/>
    <w:rsid w:val="003B1664"/>
    <w:rsid w:val="003C6AB1"/>
    <w:rsid w:val="003E33C3"/>
    <w:rsid w:val="00402277"/>
    <w:rsid w:val="00432415"/>
    <w:rsid w:val="00444967"/>
    <w:rsid w:val="00450E52"/>
    <w:rsid w:val="004A3DE4"/>
    <w:rsid w:val="004B1E7E"/>
    <w:rsid w:val="004C45FC"/>
    <w:rsid w:val="004E2878"/>
    <w:rsid w:val="004E47B9"/>
    <w:rsid w:val="004F1243"/>
    <w:rsid w:val="004F6D5E"/>
    <w:rsid w:val="00513535"/>
    <w:rsid w:val="00562936"/>
    <w:rsid w:val="005669D9"/>
    <w:rsid w:val="005B10E6"/>
    <w:rsid w:val="005B7AE9"/>
    <w:rsid w:val="006379E7"/>
    <w:rsid w:val="00652F5C"/>
    <w:rsid w:val="0066377A"/>
    <w:rsid w:val="00677798"/>
    <w:rsid w:val="0068408B"/>
    <w:rsid w:val="00693195"/>
    <w:rsid w:val="006A4B40"/>
    <w:rsid w:val="006C3E0C"/>
    <w:rsid w:val="006E0173"/>
    <w:rsid w:val="00714636"/>
    <w:rsid w:val="00725D4C"/>
    <w:rsid w:val="00734E05"/>
    <w:rsid w:val="0075066C"/>
    <w:rsid w:val="00751E2E"/>
    <w:rsid w:val="00757980"/>
    <w:rsid w:val="00791798"/>
    <w:rsid w:val="007C1DAD"/>
    <w:rsid w:val="007D5EDD"/>
    <w:rsid w:val="0082348F"/>
    <w:rsid w:val="00861122"/>
    <w:rsid w:val="00872451"/>
    <w:rsid w:val="008B3FE7"/>
    <w:rsid w:val="008B738A"/>
    <w:rsid w:val="008B7A78"/>
    <w:rsid w:val="008E16F4"/>
    <w:rsid w:val="00910092"/>
    <w:rsid w:val="00927C2B"/>
    <w:rsid w:val="00931240"/>
    <w:rsid w:val="009312E4"/>
    <w:rsid w:val="00943058"/>
    <w:rsid w:val="00951408"/>
    <w:rsid w:val="00951855"/>
    <w:rsid w:val="009F3CCF"/>
    <w:rsid w:val="00A07038"/>
    <w:rsid w:val="00A23541"/>
    <w:rsid w:val="00A24173"/>
    <w:rsid w:val="00A371F7"/>
    <w:rsid w:val="00A9572E"/>
    <w:rsid w:val="00AB0D34"/>
    <w:rsid w:val="00AD40CF"/>
    <w:rsid w:val="00B43AFE"/>
    <w:rsid w:val="00B52D3A"/>
    <w:rsid w:val="00B61EC9"/>
    <w:rsid w:val="00BE02A9"/>
    <w:rsid w:val="00BE1E0C"/>
    <w:rsid w:val="00C461D2"/>
    <w:rsid w:val="00CA610B"/>
    <w:rsid w:val="00CB0E69"/>
    <w:rsid w:val="00CE2C64"/>
    <w:rsid w:val="00D768AB"/>
    <w:rsid w:val="00DB3E32"/>
    <w:rsid w:val="00DC5163"/>
    <w:rsid w:val="00DE3CCD"/>
    <w:rsid w:val="00DF551C"/>
    <w:rsid w:val="00E14959"/>
    <w:rsid w:val="00E20869"/>
    <w:rsid w:val="00E621D8"/>
    <w:rsid w:val="00E65831"/>
    <w:rsid w:val="00E77575"/>
    <w:rsid w:val="00EB4B37"/>
    <w:rsid w:val="00EC1870"/>
    <w:rsid w:val="00ED54CA"/>
    <w:rsid w:val="00EE3CBE"/>
    <w:rsid w:val="00F23AEC"/>
    <w:rsid w:val="00F63DC8"/>
    <w:rsid w:val="00F965C7"/>
    <w:rsid w:val="00FA14AB"/>
    <w:rsid w:val="00FC2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06702"/>
  <w15:chartTrackingRefBased/>
  <w15:docId w15:val="{52A0768B-AAE8-4674-B7FA-2D2915F1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277"/>
    <w:pPr>
      <w:ind w:left="720"/>
      <w:contextualSpacing/>
    </w:pPr>
  </w:style>
  <w:style w:type="paragraph" w:styleId="NormalWeb">
    <w:name w:val="Normal (Web)"/>
    <w:basedOn w:val="Normal"/>
    <w:uiPriority w:val="99"/>
    <w:semiHidden/>
    <w:unhideWhenUsed/>
    <w:rsid w:val="0040227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84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84009"/>
    <w:rPr>
      <w:color w:val="808080"/>
    </w:rPr>
  </w:style>
  <w:style w:type="paragraph" w:styleId="Header">
    <w:name w:val="header"/>
    <w:basedOn w:val="Normal"/>
    <w:link w:val="HeaderChar"/>
    <w:uiPriority w:val="99"/>
    <w:unhideWhenUsed/>
    <w:rsid w:val="002C3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09D"/>
  </w:style>
  <w:style w:type="paragraph" w:styleId="Footer">
    <w:name w:val="footer"/>
    <w:basedOn w:val="Normal"/>
    <w:link w:val="FooterChar"/>
    <w:uiPriority w:val="99"/>
    <w:unhideWhenUsed/>
    <w:rsid w:val="002C3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0365">
      <w:bodyDiv w:val="1"/>
      <w:marLeft w:val="0"/>
      <w:marRight w:val="0"/>
      <w:marTop w:val="0"/>
      <w:marBottom w:val="0"/>
      <w:divBdr>
        <w:top w:val="none" w:sz="0" w:space="0" w:color="auto"/>
        <w:left w:val="none" w:sz="0" w:space="0" w:color="auto"/>
        <w:bottom w:val="none" w:sz="0" w:space="0" w:color="auto"/>
        <w:right w:val="none" w:sz="0" w:space="0" w:color="auto"/>
      </w:divBdr>
    </w:div>
    <w:div w:id="1042293902">
      <w:bodyDiv w:val="1"/>
      <w:marLeft w:val="0"/>
      <w:marRight w:val="0"/>
      <w:marTop w:val="0"/>
      <w:marBottom w:val="0"/>
      <w:divBdr>
        <w:top w:val="none" w:sz="0" w:space="0" w:color="auto"/>
        <w:left w:val="none" w:sz="0" w:space="0" w:color="auto"/>
        <w:bottom w:val="none" w:sz="0" w:space="0" w:color="auto"/>
        <w:right w:val="none" w:sz="0" w:space="0" w:color="auto"/>
      </w:divBdr>
    </w:div>
    <w:div w:id="1759324660">
      <w:bodyDiv w:val="1"/>
      <w:marLeft w:val="0"/>
      <w:marRight w:val="0"/>
      <w:marTop w:val="0"/>
      <w:marBottom w:val="0"/>
      <w:divBdr>
        <w:top w:val="none" w:sz="0" w:space="0" w:color="auto"/>
        <w:left w:val="none" w:sz="0" w:space="0" w:color="auto"/>
        <w:bottom w:val="none" w:sz="0" w:space="0" w:color="auto"/>
        <w:right w:val="none" w:sz="0" w:space="0" w:color="auto"/>
      </w:divBdr>
    </w:div>
    <w:div w:id="1794790592">
      <w:bodyDiv w:val="1"/>
      <w:marLeft w:val="0"/>
      <w:marRight w:val="0"/>
      <w:marTop w:val="0"/>
      <w:marBottom w:val="0"/>
      <w:divBdr>
        <w:top w:val="none" w:sz="0" w:space="0" w:color="auto"/>
        <w:left w:val="none" w:sz="0" w:space="0" w:color="auto"/>
        <w:bottom w:val="none" w:sz="0" w:space="0" w:color="auto"/>
        <w:right w:val="none" w:sz="0" w:space="0" w:color="auto"/>
      </w:divBdr>
    </w:div>
    <w:div w:id="1800613914">
      <w:bodyDiv w:val="1"/>
      <w:marLeft w:val="0"/>
      <w:marRight w:val="0"/>
      <w:marTop w:val="0"/>
      <w:marBottom w:val="0"/>
      <w:divBdr>
        <w:top w:val="none" w:sz="0" w:space="0" w:color="auto"/>
        <w:left w:val="none" w:sz="0" w:space="0" w:color="auto"/>
        <w:bottom w:val="none" w:sz="0" w:space="0" w:color="auto"/>
        <w:right w:val="none" w:sz="0" w:space="0" w:color="auto"/>
      </w:divBdr>
    </w:div>
    <w:div w:id="1845513469">
      <w:bodyDiv w:val="1"/>
      <w:marLeft w:val="0"/>
      <w:marRight w:val="0"/>
      <w:marTop w:val="0"/>
      <w:marBottom w:val="0"/>
      <w:divBdr>
        <w:top w:val="none" w:sz="0" w:space="0" w:color="auto"/>
        <w:left w:val="none" w:sz="0" w:space="0" w:color="auto"/>
        <w:bottom w:val="none" w:sz="0" w:space="0" w:color="auto"/>
        <w:right w:val="none" w:sz="0" w:space="0" w:color="auto"/>
      </w:divBdr>
    </w:div>
    <w:div w:id="211107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4766</TotalTime>
  <Pages>14</Pages>
  <Words>2094</Words>
  <Characters>11941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Ortiz Gavilanes (2132604)</dc:creator>
  <cp:keywords/>
  <dc:description/>
  <cp:lastModifiedBy>Marlon Ortiz Gavilanes (2132604)</cp:lastModifiedBy>
  <cp:revision>31</cp:revision>
  <dcterms:created xsi:type="dcterms:W3CDTF">2023-03-23T16:46:00Z</dcterms:created>
  <dcterms:modified xsi:type="dcterms:W3CDTF">2023-04-27T13:45:00Z</dcterms:modified>
</cp:coreProperties>
</file>