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D8850" w14:textId="77777777" w:rsidR="0063299E" w:rsidRDefault="0063299E" w:rsidP="0063299E">
      <w:r w:rsidRPr="005F00E2">
        <w:rPr>
          <w:noProof/>
        </w:rPr>
        <w:drawing>
          <wp:inline distT="0" distB="0" distL="0" distR="0" wp14:anchorId="57CB2660" wp14:editId="278C0B17">
            <wp:extent cx="1809750" cy="723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8032DBF" w14:textId="77777777" w:rsidR="0063299E" w:rsidRDefault="0063299E" w:rsidP="0063299E"/>
    <w:p w14:paraId="1CFEB335" w14:textId="77777777" w:rsidR="0063299E" w:rsidRDefault="0063299E" w:rsidP="0063299E"/>
    <w:p w14:paraId="722DC248" w14:textId="77777777" w:rsidR="0063299E" w:rsidRDefault="0063299E" w:rsidP="0063299E"/>
    <w:p w14:paraId="60832FAD" w14:textId="77777777" w:rsidR="0063299E" w:rsidRPr="006C4578" w:rsidRDefault="0063299E" w:rsidP="0063299E">
      <w:pPr>
        <w:spacing w:line="240" w:lineRule="auto"/>
        <w:jc w:val="center"/>
        <w:rPr>
          <w:b/>
          <w:bCs/>
          <w:u w:val="single"/>
        </w:rPr>
      </w:pPr>
      <w:r w:rsidRPr="006C4578">
        <w:rPr>
          <w:b/>
          <w:bCs/>
          <w:u w:val="single"/>
        </w:rPr>
        <w:t>Assessment Component 1</w:t>
      </w:r>
    </w:p>
    <w:p w14:paraId="23C8F2DD" w14:textId="77777777" w:rsidR="0063299E" w:rsidRPr="006C4578" w:rsidRDefault="0063299E" w:rsidP="0063299E">
      <w:pPr>
        <w:spacing w:line="240" w:lineRule="auto"/>
        <w:jc w:val="center"/>
        <w:rPr>
          <w:b/>
          <w:bCs/>
          <w:u w:val="single"/>
        </w:rPr>
      </w:pPr>
      <w:r w:rsidRPr="006C4578">
        <w:rPr>
          <w:b/>
          <w:bCs/>
          <w:u w:val="single"/>
        </w:rPr>
        <w:t>Case Study – Written Report.</w:t>
      </w:r>
    </w:p>
    <w:p w14:paraId="6F19DB27" w14:textId="77777777" w:rsidR="0063299E" w:rsidRPr="006C4578" w:rsidRDefault="0063299E" w:rsidP="0063299E">
      <w:pPr>
        <w:spacing w:line="240" w:lineRule="auto"/>
      </w:pPr>
    </w:p>
    <w:p w14:paraId="4DF96353" w14:textId="77777777" w:rsidR="0063299E" w:rsidRPr="006C4578" w:rsidRDefault="0063299E" w:rsidP="0063299E">
      <w:pPr>
        <w:spacing w:line="240" w:lineRule="auto"/>
      </w:pPr>
      <w:r w:rsidRPr="006C4578">
        <w:rPr>
          <w:b/>
          <w:bCs/>
        </w:rPr>
        <w:t>Student name:</w:t>
      </w:r>
      <w:r w:rsidRPr="006C4578">
        <w:t xml:space="preserve"> Franco Okojie-Aidonojie</w:t>
      </w:r>
    </w:p>
    <w:p w14:paraId="7364403D" w14:textId="77777777" w:rsidR="0063299E" w:rsidRPr="006C4578" w:rsidRDefault="0063299E" w:rsidP="0063299E">
      <w:pPr>
        <w:spacing w:line="240" w:lineRule="auto"/>
      </w:pPr>
      <w:r w:rsidRPr="006C4578">
        <w:rPr>
          <w:b/>
          <w:bCs/>
        </w:rPr>
        <w:t>Student ID:</w:t>
      </w:r>
      <w:r w:rsidRPr="006C4578">
        <w:t xml:space="preserve"> 1809189</w:t>
      </w:r>
    </w:p>
    <w:p w14:paraId="6801633D" w14:textId="2E32B499" w:rsidR="0063299E" w:rsidRPr="006C4578" w:rsidRDefault="0063299E" w:rsidP="0063299E">
      <w:pPr>
        <w:spacing w:line="240" w:lineRule="auto"/>
      </w:pPr>
      <w:r w:rsidRPr="006C4578">
        <w:rPr>
          <w:b/>
          <w:bCs/>
        </w:rPr>
        <w:t>Module Name:</w:t>
      </w:r>
      <w:r w:rsidRPr="006C4578">
        <w:t xml:space="preserve"> </w:t>
      </w:r>
      <w:r w:rsidR="006729F5" w:rsidRPr="006C4578">
        <w:t>Children, Young</w:t>
      </w:r>
      <w:r w:rsidR="006C4578" w:rsidRPr="006C4578">
        <w:t xml:space="preserve"> People and Families</w:t>
      </w:r>
      <w:r w:rsidR="00946118">
        <w:t>.</w:t>
      </w:r>
    </w:p>
    <w:p w14:paraId="1848F766" w14:textId="45685648" w:rsidR="0063299E" w:rsidRPr="006C4578" w:rsidRDefault="0063299E" w:rsidP="0063299E">
      <w:pPr>
        <w:spacing w:line="240" w:lineRule="auto"/>
      </w:pPr>
      <w:r w:rsidRPr="006C4578">
        <w:rPr>
          <w:b/>
          <w:bCs/>
        </w:rPr>
        <w:t>Module Code:</w:t>
      </w:r>
      <w:r w:rsidRPr="006C4578">
        <w:t xml:space="preserve"> (BMHP500</w:t>
      </w:r>
      <w:r w:rsidR="00946118">
        <w:t>4</w:t>
      </w:r>
      <w:r w:rsidRPr="006C4578">
        <w:t>_LON)</w:t>
      </w:r>
    </w:p>
    <w:p w14:paraId="4247CE89" w14:textId="4E2E86E9" w:rsidR="0063299E" w:rsidRDefault="0063299E" w:rsidP="0063299E">
      <w:pPr>
        <w:spacing w:line="240" w:lineRule="auto"/>
        <w:rPr>
          <w:sz w:val="24"/>
          <w:szCs w:val="24"/>
        </w:rPr>
      </w:pPr>
      <w:r w:rsidRPr="006C4578">
        <w:rPr>
          <w:b/>
          <w:bCs/>
        </w:rPr>
        <w:t>Lecturer’s Name:</w:t>
      </w:r>
      <w:r w:rsidRPr="006C4578">
        <w:t xml:space="preserve"> </w:t>
      </w:r>
      <w:r w:rsidR="00946118">
        <w:t>Bian</w:t>
      </w:r>
      <w:r w:rsidR="008D7374">
        <w:t>ca Sanfilippo.</w:t>
      </w:r>
    </w:p>
    <w:p w14:paraId="727916A4" w14:textId="77777777" w:rsidR="002A4E89" w:rsidRPr="0010751E" w:rsidRDefault="002A4E89">
      <w:pPr>
        <w:rPr>
          <w:b/>
          <w:bCs/>
        </w:rPr>
      </w:pPr>
    </w:p>
    <w:p w14:paraId="46AB005E" w14:textId="0FAB9F79" w:rsidR="008D7374" w:rsidRDefault="0010751E" w:rsidP="00227E92">
      <w:pPr>
        <w:pStyle w:val="NoSpacing"/>
      </w:pPr>
      <w:r w:rsidRPr="0010751E">
        <w:t>T</w:t>
      </w:r>
      <w:r w:rsidR="00D46734" w:rsidRPr="0010751E">
        <w:t>a</w:t>
      </w:r>
      <w:r w:rsidRPr="0010751E">
        <w:t>ble of content:</w:t>
      </w:r>
    </w:p>
    <w:p w14:paraId="461199DB" w14:textId="2C48498A" w:rsidR="00227E92" w:rsidRDefault="00227E92" w:rsidP="00227E92">
      <w:pPr>
        <w:pStyle w:val="NoSpacing"/>
      </w:pPr>
    </w:p>
    <w:p w14:paraId="6C3A0AF2" w14:textId="46A247E4" w:rsidR="00227E92" w:rsidRDefault="00227E92" w:rsidP="00227E92">
      <w:pPr>
        <w:pStyle w:val="NoSpacing"/>
      </w:pPr>
      <w:r>
        <w:t>Introduction: …………………………………………………………………………………………………………………………………</w:t>
      </w:r>
      <w:r w:rsidR="00ED1854">
        <w:t>.</w:t>
      </w:r>
    </w:p>
    <w:p w14:paraId="5AACCBFF" w14:textId="1EFD7DFE" w:rsidR="00ED1854" w:rsidRDefault="00796AD7" w:rsidP="00227E92">
      <w:pPr>
        <w:pStyle w:val="NoSpacing"/>
      </w:pPr>
      <w:r>
        <w:t>The family</w:t>
      </w:r>
      <w:r w:rsidR="00B10392">
        <w:t>: …………………………………………………………………………………………………………………………………….</w:t>
      </w:r>
    </w:p>
    <w:p w14:paraId="3CE8FDFC" w14:textId="309CD899" w:rsidR="00B10392" w:rsidRDefault="00B10392" w:rsidP="00227E92">
      <w:pPr>
        <w:pStyle w:val="NoSpacing"/>
      </w:pPr>
      <w:r>
        <w:t>Core effects of neglect and child abuse</w:t>
      </w:r>
      <w:r w:rsidR="00A77B41">
        <w:t>: ……………………………………………………………………………………</w:t>
      </w:r>
      <w:proofErr w:type="gramStart"/>
      <w:r w:rsidR="00A77B41">
        <w:t>…</w:t>
      </w:r>
      <w:r w:rsidR="008A4FA6">
        <w:t>..</w:t>
      </w:r>
      <w:proofErr w:type="gramEnd"/>
    </w:p>
    <w:p w14:paraId="59FDD7D8" w14:textId="19E44CFC" w:rsidR="00A77B41" w:rsidRDefault="00A77B41" w:rsidP="00227E92">
      <w:pPr>
        <w:pStyle w:val="NoSpacing"/>
      </w:pPr>
      <w:r>
        <w:t xml:space="preserve">Parental </w:t>
      </w:r>
      <w:r w:rsidR="006520BC">
        <w:t>substance misuse: …………………………………………………………………………………………………………</w:t>
      </w:r>
      <w:r w:rsidR="008A4FA6">
        <w:t>…</w:t>
      </w:r>
    </w:p>
    <w:p w14:paraId="0D6731AB" w14:textId="3410F5F8" w:rsidR="006520BC" w:rsidRDefault="006520BC" w:rsidP="00227E92">
      <w:pPr>
        <w:pStyle w:val="NoSpacing"/>
      </w:pPr>
      <w:r>
        <w:t xml:space="preserve">Criminal </w:t>
      </w:r>
      <w:r w:rsidR="00A55EC5">
        <w:t>involvement: …………………………………………………………………………………………………………………</w:t>
      </w:r>
      <w:r w:rsidR="008A4FA6">
        <w:t>…</w:t>
      </w:r>
    </w:p>
    <w:p w14:paraId="7757FD9F" w14:textId="6368D2E2" w:rsidR="00A55EC5" w:rsidRDefault="00A55EC5" w:rsidP="00227E92">
      <w:pPr>
        <w:pStyle w:val="NoSpacing"/>
      </w:pPr>
      <w:r>
        <w:t>Domestic abuse: …………………………………………………………………………………………………………………………</w:t>
      </w:r>
      <w:r w:rsidR="008A4FA6">
        <w:t>…</w:t>
      </w:r>
      <w:r w:rsidR="00B356C2">
        <w:t>.</w:t>
      </w:r>
    </w:p>
    <w:p w14:paraId="4383FAD6" w14:textId="3EB1870F" w:rsidR="007406FB" w:rsidRDefault="00DA4ADD" w:rsidP="00227E92">
      <w:pPr>
        <w:pStyle w:val="NoSpacing"/>
      </w:pPr>
      <w:r>
        <w:t xml:space="preserve">Family’s involvement in anti-social </w:t>
      </w:r>
      <w:r w:rsidR="00913FCC">
        <w:t>behaviour: ………………………………………………………………………………</w:t>
      </w:r>
    </w:p>
    <w:p w14:paraId="3B972A0F" w14:textId="38C2289F" w:rsidR="00913FCC" w:rsidRDefault="00913FCC" w:rsidP="00227E92">
      <w:pPr>
        <w:pStyle w:val="NoSpacing"/>
      </w:pPr>
      <w:r>
        <w:t>Interventions: ……………………………………………………………………………………………………………………………</w:t>
      </w:r>
      <w:proofErr w:type="gramStart"/>
      <w:r>
        <w:t>…..</w:t>
      </w:r>
      <w:proofErr w:type="gramEnd"/>
    </w:p>
    <w:p w14:paraId="0B9D3275" w14:textId="379282DD" w:rsidR="00913FCC" w:rsidRDefault="004C2324" w:rsidP="00227E92">
      <w:pPr>
        <w:pStyle w:val="NoSpacing"/>
      </w:pPr>
      <w:r>
        <w:t>Evaluation: …………………………………………………………………………………………………………………………………….</w:t>
      </w:r>
    </w:p>
    <w:p w14:paraId="0AB3302E" w14:textId="0E5115AC" w:rsidR="004C2324" w:rsidRDefault="004C2324" w:rsidP="00227E92">
      <w:pPr>
        <w:pStyle w:val="NoSpacing"/>
      </w:pPr>
      <w:r>
        <w:t>Conclusion: ……………………………………………………………………………………………………………………………………</w:t>
      </w:r>
    </w:p>
    <w:p w14:paraId="4D98DF3A" w14:textId="2DB1CA27" w:rsidR="004C2324" w:rsidRPr="0010751E" w:rsidRDefault="000A0E8F" w:rsidP="00227E92">
      <w:pPr>
        <w:pStyle w:val="NoSpacing"/>
      </w:pPr>
      <w:r>
        <w:t>R</w:t>
      </w:r>
      <w:r w:rsidR="004C2324">
        <w:t>efe</w:t>
      </w:r>
      <w:r>
        <w:t>rences: ……………………………………………………………………………………………………………………………………</w:t>
      </w:r>
    </w:p>
    <w:p w14:paraId="2EA46F7D" w14:textId="77777777" w:rsidR="008D7374" w:rsidRDefault="008D7374" w:rsidP="00227E92">
      <w:pPr>
        <w:pStyle w:val="NoSpacing"/>
      </w:pPr>
    </w:p>
    <w:p w14:paraId="7A3D621E" w14:textId="77777777" w:rsidR="008D7374" w:rsidRDefault="008D7374"/>
    <w:p w14:paraId="7469F9D3" w14:textId="77777777" w:rsidR="008D7374" w:rsidRDefault="008D7374"/>
    <w:p w14:paraId="0464EFCC" w14:textId="25DD18E1" w:rsidR="008D7374" w:rsidRDefault="006E094E" w:rsidP="006E094E">
      <w:pPr>
        <w:pStyle w:val="NoSpacing"/>
        <w:tabs>
          <w:tab w:val="left" w:pos="6480"/>
        </w:tabs>
      </w:pPr>
      <w:r>
        <w:tab/>
      </w:r>
    </w:p>
    <w:p w14:paraId="3D5E7D77" w14:textId="77777777" w:rsidR="006E0B1A" w:rsidRDefault="006E0B1A" w:rsidP="008D7374">
      <w:pPr>
        <w:pStyle w:val="NoSpacing"/>
      </w:pPr>
    </w:p>
    <w:p w14:paraId="392C4AC1" w14:textId="77777777" w:rsidR="006E0B1A" w:rsidRDefault="006E0B1A" w:rsidP="008D7374">
      <w:pPr>
        <w:pStyle w:val="NoSpacing"/>
      </w:pPr>
    </w:p>
    <w:p w14:paraId="7612EF31" w14:textId="77777777" w:rsidR="006E0B1A" w:rsidRDefault="006E0B1A" w:rsidP="008D7374">
      <w:pPr>
        <w:pStyle w:val="NoSpacing"/>
      </w:pPr>
    </w:p>
    <w:p w14:paraId="77950E50" w14:textId="09509274" w:rsidR="006E0B1A" w:rsidRDefault="006E0B1A" w:rsidP="008D7374">
      <w:pPr>
        <w:pStyle w:val="NoSpacing"/>
      </w:pPr>
    </w:p>
    <w:p w14:paraId="24E0F1B8" w14:textId="77777777" w:rsidR="006E0B1A" w:rsidRDefault="006E0B1A" w:rsidP="008D7374">
      <w:pPr>
        <w:pStyle w:val="NoSpacing"/>
      </w:pPr>
    </w:p>
    <w:p w14:paraId="4E574105" w14:textId="77777777" w:rsidR="006E0B1A" w:rsidRDefault="006E0B1A" w:rsidP="008D7374">
      <w:pPr>
        <w:pStyle w:val="NoSpacing"/>
      </w:pPr>
    </w:p>
    <w:p w14:paraId="63EEF2CD" w14:textId="77777777" w:rsidR="006E0B1A" w:rsidRDefault="006E0B1A" w:rsidP="008D7374">
      <w:pPr>
        <w:pStyle w:val="NoSpacing"/>
      </w:pPr>
    </w:p>
    <w:p w14:paraId="5FED0E93" w14:textId="77777777" w:rsidR="006E0B1A" w:rsidRDefault="006E0B1A" w:rsidP="008D7374">
      <w:pPr>
        <w:pStyle w:val="NoSpacing"/>
      </w:pPr>
    </w:p>
    <w:p w14:paraId="6FBC9C38" w14:textId="77777777" w:rsidR="006E0B1A" w:rsidRDefault="006E0B1A" w:rsidP="008D7374">
      <w:pPr>
        <w:pStyle w:val="NoSpacing"/>
      </w:pPr>
    </w:p>
    <w:p w14:paraId="7D075C58" w14:textId="77777777" w:rsidR="006E0B1A" w:rsidRDefault="006E0B1A" w:rsidP="008D7374">
      <w:pPr>
        <w:pStyle w:val="NoSpacing"/>
      </w:pPr>
    </w:p>
    <w:p w14:paraId="1427F8A2" w14:textId="77777777" w:rsidR="006E0B1A" w:rsidRDefault="006E0B1A" w:rsidP="008D7374">
      <w:pPr>
        <w:pStyle w:val="NoSpacing"/>
      </w:pPr>
    </w:p>
    <w:p w14:paraId="54C173CC" w14:textId="77777777" w:rsidR="006E0B1A" w:rsidRDefault="006E0B1A" w:rsidP="008D7374">
      <w:pPr>
        <w:pStyle w:val="NoSpacing"/>
      </w:pPr>
    </w:p>
    <w:p w14:paraId="152AD6E5" w14:textId="77777777" w:rsidR="006E0B1A" w:rsidRDefault="006E0B1A" w:rsidP="008D7374">
      <w:pPr>
        <w:pStyle w:val="NoSpacing"/>
      </w:pPr>
    </w:p>
    <w:p w14:paraId="5ECC07C8" w14:textId="77777777" w:rsidR="006E0B1A" w:rsidRDefault="006E0B1A" w:rsidP="008D7374">
      <w:pPr>
        <w:pStyle w:val="NoSpacing"/>
      </w:pPr>
    </w:p>
    <w:p w14:paraId="20FF573A" w14:textId="77777777" w:rsidR="006E0B1A" w:rsidRDefault="006E0B1A" w:rsidP="008D7374">
      <w:pPr>
        <w:pStyle w:val="NoSpacing"/>
      </w:pPr>
    </w:p>
    <w:p w14:paraId="77FBDB69" w14:textId="77777777" w:rsidR="006E0B1A" w:rsidRDefault="006E0B1A" w:rsidP="008D7374">
      <w:pPr>
        <w:pStyle w:val="NoSpacing"/>
      </w:pPr>
    </w:p>
    <w:p w14:paraId="4125BAFF" w14:textId="77777777" w:rsidR="006E0B1A" w:rsidRDefault="006E0B1A" w:rsidP="008D7374">
      <w:pPr>
        <w:pStyle w:val="NoSpacing"/>
      </w:pPr>
    </w:p>
    <w:p w14:paraId="56566701" w14:textId="77777777" w:rsidR="006E0B1A" w:rsidRDefault="006E0B1A" w:rsidP="008D7374">
      <w:pPr>
        <w:pStyle w:val="NoSpacing"/>
      </w:pPr>
    </w:p>
    <w:p w14:paraId="7BDFDBB7" w14:textId="77777777" w:rsidR="006E0B1A" w:rsidRDefault="006E0B1A" w:rsidP="008D7374">
      <w:pPr>
        <w:pStyle w:val="NoSpacing"/>
      </w:pPr>
    </w:p>
    <w:p w14:paraId="6508C903" w14:textId="2405D9EB" w:rsidR="006E0B1A" w:rsidRDefault="006E0B1A" w:rsidP="008D7374">
      <w:pPr>
        <w:pStyle w:val="NoSpacing"/>
        <w:rPr>
          <w:b/>
          <w:bCs/>
        </w:rPr>
      </w:pPr>
      <w:r w:rsidRPr="006E0B1A">
        <w:rPr>
          <w:b/>
          <w:bCs/>
        </w:rPr>
        <w:t>Introduction:</w:t>
      </w:r>
    </w:p>
    <w:p w14:paraId="2AE334DC" w14:textId="7684A18E" w:rsidR="00A96A7D" w:rsidRDefault="007D002B" w:rsidP="008D7374">
      <w:pPr>
        <w:pStyle w:val="NoSpacing"/>
      </w:pPr>
      <w:r>
        <w:t>What is vulnerability in child</w:t>
      </w:r>
      <w:r w:rsidR="00DC3035">
        <w:t>ren</w:t>
      </w:r>
      <w:r>
        <w:t>?</w:t>
      </w:r>
      <w:r w:rsidR="00DC3035">
        <w:t xml:space="preserve"> </w:t>
      </w:r>
      <w:r w:rsidR="00995C55">
        <w:t xml:space="preserve">Child </w:t>
      </w:r>
      <w:r w:rsidR="00CD06E9">
        <w:t>vulnerability</w:t>
      </w:r>
      <w:r w:rsidR="00995C55">
        <w:t xml:space="preserve"> is </w:t>
      </w:r>
      <w:r w:rsidR="00CD06E9">
        <w:t>defined as the result of</w:t>
      </w:r>
      <w:r w:rsidR="00CE7504">
        <w:t xml:space="preserve"> different factions</w:t>
      </w:r>
      <w:r w:rsidR="00FC4682">
        <w:t xml:space="preserve">, </w:t>
      </w:r>
      <w:r w:rsidR="00A07383">
        <w:t xml:space="preserve">emotionally and individually that </w:t>
      </w:r>
      <w:r w:rsidR="00343044">
        <w:t xml:space="preserve">is </w:t>
      </w:r>
      <w:r w:rsidR="00953C43">
        <w:t>blended</w:t>
      </w:r>
      <w:r w:rsidR="00A41896">
        <w:t xml:space="preserve"> over time</w:t>
      </w:r>
      <w:r w:rsidR="001F0E89">
        <w:t xml:space="preserve"> that </w:t>
      </w:r>
      <w:r w:rsidR="004D5B86">
        <w:t>puts a</w:t>
      </w:r>
      <w:r w:rsidR="00474F47">
        <w:t xml:space="preserve"> </w:t>
      </w:r>
      <w:r w:rsidR="004D5B86">
        <w:t>child in a precarious or compromise situation</w:t>
      </w:r>
      <w:r w:rsidR="00D13BBB">
        <w:t>.</w:t>
      </w:r>
      <w:r w:rsidR="00953C43">
        <w:t xml:space="preserve"> There are different types of </w:t>
      </w:r>
      <w:r w:rsidR="00032F95">
        <w:t>child vulnerabilities</w:t>
      </w:r>
      <w:r w:rsidR="00686805">
        <w:t xml:space="preserve"> that </w:t>
      </w:r>
      <w:r w:rsidR="006E7B1A">
        <w:t xml:space="preserve">is </w:t>
      </w:r>
      <w:r w:rsidR="00686805">
        <w:t>manifest</w:t>
      </w:r>
      <w:r w:rsidR="00A423CD">
        <w:t>ed</w:t>
      </w:r>
      <w:r w:rsidR="006E7B1A">
        <w:t xml:space="preserve"> on children</w:t>
      </w:r>
      <w:r w:rsidR="00474F47">
        <w:t xml:space="preserve"> </w:t>
      </w:r>
      <w:r w:rsidR="00CB354D">
        <w:t xml:space="preserve">based on </w:t>
      </w:r>
      <w:r w:rsidR="00686805">
        <w:t>circumstances</w:t>
      </w:r>
      <w:r w:rsidR="00945341">
        <w:t>.</w:t>
      </w:r>
      <w:r w:rsidR="00C62EC1">
        <w:t xml:space="preserve"> These</w:t>
      </w:r>
      <w:r w:rsidR="00EF7AC7">
        <w:t xml:space="preserve"> can</w:t>
      </w:r>
      <w:r w:rsidR="00C62EC1">
        <w:t xml:space="preserve"> include ‘age</w:t>
      </w:r>
      <w:r w:rsidR="00422115">
        <w:t>, poverty, abuse</w:t>
      </w:r>
      <w:r w:rsidR="00201EFB">
        <w:t>, homeless</w:t>
      </w:r>
      <w:r w:rsidR="00112F0D">
        <w:t>ness</w:t>
      </w:r>
      <w:r w:rsidR="00435B31">
        <w:t>’</w:t>
      </w:r>
      <w:r w:rsidR="00422115">
        <w:t xml:space="preserve"> </w:t>
      </w:r>
      <w:r w:rsidR="00435B31">
        <w:t xml:space="preserve">etc. </w:t>
      </w:r>
      <w:sdt>
        <w:sdtPr>
          <w:id w:val="-741864250"/>
          <w:citation/>
        </w:sdtPr>
        <w:sdtEndPr/>
        <w:sdtContent>
          <w:r w:rsidR="00435B31">
            <w:fldChar w:fldCharType="begin"/>
          </w:r>
          <w:r w:rsidR="00435B31">
            <w:rPr>
              <w:lang w:val="en-US"/>
            </w:rPr>
            <w:instrText xml:space="preserve"> CITATION OEC19 \l 1033 </w:instrText>
          </w:r>
          <w:r w:rsidR="00435B31">
            <w:fldChar w:fldCharType="separate"/>
          </w:r>
          <w:r w:rsidR="00435B31" w:rsidRPr="00435B31">
            <w:rPr>
              <w:noProof/>
              <w:lang w:val="en-US"/>
            </w:rPr>
            <w:t>(OECD, 2019)</w:t>
          </w:r>
          <w:r w:rsidR="00435B31">
            <w:fldChar w:fldCharType="end"/>
          </w:r>
        </w:sdtContent>
      </w:sdt>
      <w:r w:rsidR="00262474">
        <w:t>.</w:t>
      </w:r>
    </w:p>
    <w:p w14:paraId="5A6DB8E3" w14:textId="77777777" w:rsidR="00A96A7D" w:rsidRDefault="00A96A7D" w:rsidP="008D7374">
      <w:pPr>
        <w:pStyle w:val="NoSpacing"/>
      </w:pPr>
    </w:p>
    <w:p w14:paraId="017E283F" w14:textId="2DBDFAED" w:rsidR="00390E1B" w:rsidRDefault="00FC0189" w:rsidP="008D7374">
      <w:pPr>
        <w:pStyle w:val="NoSpacing"/>
      </w:pPr>
      <w:r>
        <w:t xml:space="preserve">According to </w:t>
      </w:r>
      <w:r w:rsidR="00EF7AC7">
        <w:t xml:space="preserve">a </w:t>
      </w:r>
      <w:r>
        <w:t xml:space="preserve">report from the office of </w:t>
      </w:r>
      <w:r w:rsidR="002A74B3">
        <w:t>children’s commissioner</w:t>
      </w:r>
      <w:r w:rsidR="00D164DF">
        <w:t xml:space="preserve"> published in 2019, there are </w:t>
      </w:r>
      <w:r w:rsidR="001D6258">
        <w:t>over 2 million chil</w:t>
      </w:r>
      <w:r w:rsidR="00CE1113">
        <w:t xml:space="preserve">dren </w:t>
      </w:r>
      <w:r w:rsidR="00B8422D">
        <w:t xml:space="preserve">living in a </w:t>
      </w:r>
      <w:r w:rsidR="006144C0">
        <w:t>risky and vulnerable conditions due to family dynamics</w:t>
      </w:r>
      <w:r w:rsidR="00846EF4">
        <w:t>. A</w:t>
      </w:r>
      <w:r w:rsidR="009341DC">
        <w:t xml:space="preserve">bout 1.6 million families </w:t>
      </w:r>
      <w:r w:rsidR="00846EF4">
        <w:t>have</w:t>
      </w:r>
      <w:r w:rsidR="00162F5A">
        <w:t xml:space="preserve"> </w:t>
      </w:r>
      <w:r w:rsidR="00820DDF">
        <w:t xml:space="preserve">a combination of difficult needs, </w:t>
      </w:r>
      <w:r w:rsidR="006C743A">
        <w:t xml:space="preserve">about </w:t>
      </w:r>
      <w:r w:rsidR="000778E2">
        <w:t xml:space="preserve">829,000 children that are </w:t>
      </w:r>
      <w:r w:rsidR="00CF1BDA">
        <w:t xml:space="preserve">lost </w:t>
      </w:r>
      <w:r w:rsidR="006C743A">
        <w:t xml:space="preserve">in </w:t>
      </w:r>
      <w:r w:rsidR="00CF1BDA">
        <w:t>the services and 25%</w:t>
      </w:r>
      <w:r w:rsidR="00C33AC5">
        <w:t xml:space="preserve"> of the funds allocated to</w:t>
      </w:r>
      <w:r w:rsidR="00B75215">
        <w:t xml:space="preserve"> children from local councils </w:t>
      </w:r>
      <w:r w:rsidR="008E5652">
        <w:t>have now been</w:t>
      </w:r>
      <w:r w:rsidR="0047077F">
        <w:t xml:space="preserve"> </w:t>
      </w:r>
      <w:r w:rsidR="008E5652">
        <w:t>diverted</w:t>
      </w:r>
      <w:r w:rsidR="0047077F">
        <w:t xml:space="preserve"> to fund children with severe needs and </w:t>
      </w:r>
      <w:r w:rsidR="00A96A7D">
        <w:t>specialist services</w:t>
      </w:r>
      <w:r w:rsidR="00A44610">
        <w:t xml:space="preserve">. </w:t>
      </w:r>
      <w:sdt>
        <w:sdtPr>
          <w:id w:val="-800080311"/>
          <w:citation/>
        </w:sdtPr>
        <w:sdtEndPr/>
        <w:sdtContent>
          <w:r w:rsidR="00A44610">
            <w:fldChar w:fldCharType="begin"/>
          </w:r>
          <w:r w:rsidR="00A44610">
            <w:rPr>
              <w:lang w:val="en-US"/>
            </w:rPr>
            <w:instrText xml:space="preserve"> CITATION Chi191 \l 1033 </w:instrText>
          </w:r>
          <w:r w:rsidR="00A44610">
            <w:fldChar w:fldCharType="separate"/>
          </w:r>
          <w:r w:rsidR="00A44610" w:rsidRPr="00A44610">
            <w:rPr>
              <w:noProof/>
              <w:lang w:val="en-US"/>
            </w:rPr>
            <w:t>(Children's Commissioner, 2019)</w:t>
          </w:r>
          <w:r w:rsidR="00A44610">
            <w:fldChar w:fldCharType="end"/>
          </w:r>
        </w:sdtContent>
      </w:sdt>
      <w:r w:rsidR="00EC7CDF">
        <w:t>.</w:t>
      </w:r>
    </w:p>
    <w:p w14:paraId="2E5C2A96" w14:textId="77777777" w:rsidR="004E2ADC" w:rsidRDefault="004E2ADC" w:rsidP="008D7374">
      <w:pPr>
        <w:pStyle w:val="NoSpacing"/>
      </w:pPr>
    </w:p>
    <w:p w14:paraId="3E52DA4D" w14:textId="5C85C47D" w:rsidR="00FA6C23" w:rsidRPr="00FA6C23" w:rsidRDefault="00FA6C23" w:rsidP="008D7374">
      <w:pPr>
        <w:pStyle w:val="NoSpacing"/>
      </w:pPr>
      <w:r w:rsidRPr="00FA6C23">
        <w:rPr>
          <w:b/>
          <w:bCs/>
        </w:rPr>
        <w:t>The Family</w:t>
      </w:r>
    </w:p>
    <w:p w14:paraId="77AE6CD8" w14:textId="79369B45" w:rsidR="008861E7" w:rsidRDefault="00010014" w:rsidP="008D7374">
      <w:pPr>
        <w:pStyle w:val="NoSpacing"/>
      </w:pPr>
      <w:r>
        <w:t>The case study analyses a family</w:t>
      </w:r>
      <w:r w:rsidR="00EA414D">
        <w:t xml:space="preserve"> from Bradford</w:t>
      </w:r>
      <w:r>
        <w:t xml:space="preserve"> compris</w:t>
      </w:r>
      <w:r w:rsidR="00900A75">
        <w:t>ing</w:t>
      </w:r>
      <w:r>
        <w:t xml:space="preserve"> </w:t>
      </w:r>
      <w:r w:rsidR="00900A75">
        <w:t>a</w:t>
      </w:r>
      <w:r>
        <w:t xml:space="preserve"> </w:t>
      </w:r>
      <w:r w:rsidR="00D1311F">
        <w:t>single mother</w:t>
      </w:r>
      <w:r w:rsidR="00AF460F">
        <w:t xml:space="preserve"> named Julie</w:t>
      </w:r>
      <w:r w:rsidR="00D1311F">
        <w:t xml:space="preserve"> with</w:t>
      </w:r>
      <w:r w:rsidR="006C4379">
        <w:t xml:space="preserve"> six children</w:t>
      </w:r>
      <w:r w:rsidR="008B2AE3">
        <w:t xml:space="preserve">, </w:t>
      </w:r>
      <w:r w:rsidR="00F47292">
        <w:t>four boys</w:t>
      </w:r>
      <w:r w:rsidR="00623344">
        <w:t xml:space="preserve"> and</w:t>
      </w:r>
      <w:r w:rsidR="00F47292">
        <w:t xml:space="preserve"> two </w:t>
      </w:r>
      <w:r w:rsidR="00D445D9">
        <w:t>girls and</w:t>
      </w:r>
      <w:r w:rsidR="006C4379">
        <w:t xml:space="preserve"> an aunt</w:t>
      </w:r>
      <w:r w:rsidR="00AF460F">
        <w:t xml:space="preserve"> named Sonia</w:t>
      </w:r>
      <w:r w:rsidR="009D71B8">
        <w:t xml:space="preserve"> facing </w:t>
      </w:r>
      <w:r w:rsidR="007E41A4">
        <w:t>tra</w:t>
      </w:r>
      <w:r w:rsidR="002D0D15">
        <w:t>uma</w:t>
      </w:r>
      <w:r w:rsidR="000F2B70">
        <w:t>.</w:t>
      </w:r>
      <w:r w:rsidR="009C2DFB">
        <w:t xml:space="preserve"> </w:t>
      </w:r>
      <w:r w:rsidR="00FE216A">
        <w:t>Th</w:t>
      </w:r>
      <w:r w:rsidR="001B5436">
        <w:t>is</w:t>
      </w:r>
      <w:r w:rsidR="00FE216A">
        <w:t xml:space="preserve"> family is know</w:t>
      </w:r>
      <w:r w:rsidR="0052100E">
        <w:t>n</w:t>
      </w:r>
      <w:r w:rsidR="00FE216A">
        <w:t xml:space="preserve"> to the local authorities</w:t>
      </w:r>
      <w:r w:rsidR="00264AAC">
        <w:t xml:space="preserve">. Julie has a drug addiction </w:t>
      </w:r>
      <w:r w:rsidR="009B6E20">
        <w:t xml:space="preserve">and prostitutes to feed her </w:t>
      </w:r>
      <w:r w:rsidR="00826A07">
        <w:t>substance misuse</w:t>
      </w:r>
      <w:r w:rsidR="00E07B57">
        <w:t xml:space="preserve"> and the </w:t>
      </w:r>
      <w:r w:rsidR="00B625D1">
        <w:t xml:space="preserve">children </w:t>
      </w:r>
      <w:r w:rsidR="0087022A">
        <w:t>are known to social service</w:t>
      </w:r>
      <w:r w:rsidR="00095F14">
        <w:t>s because</w:t>
      </w:r>
      <w:r w:rsidR="0020026F">
        <w:t xml:space="preserve"> of</w:t>
      </w:r>
      <w:r w:rsidR="00095F14">
        <w:t xml:space="preserve"> anti-social behaviour</w:t>
      </w:r>
      <w:r w:rsidR="00E703FD">
        <w:t>,</w:t>
      </w:r>
      <w:r w:rsidR="00095F14">
        <w:t xml:space="preserve"> </w:t>
      </w:r>
      <w:r w:rsidR="00EF6BDB">
        <w:t>truancies,</w:t>
      </w:r>
      <w:r w:rsidR="00E703FD">
        <w:t xml:space="preserve"> and </w:t>
      </w:r>
      <w:r w:rsidR="0020026F">
        <w:t xml:space="preserve">the </w:t>
      </w:r>
      <w:r w:rsidR="005F5267">
        <w:t>children’s</w:t>
      </w:r>
      <w:r w:rsidR="00E703FD">
        <w:t xml:space="preserve"> criminal </w:t>
      </w:r>
      <w:r w:rsidR="00B16C10">
        <w:t>behaviours</w:t>
      </w:r>
      <w:r w:rsidR="003E1C3A">
        <w:t>.</w:t>
      </w:r>
      <w:r w:rsidR="00A76901">
        <w:t xml:space="preserve"> The </w:t>
      </w:r>
      <w:r w:rsidR="004B7245">
        <w:t>children’s</w:t>
      </w:r>
      <w:r w:rsidR="00A76901">
        <w:t xml:space="preserve"> </w:t>
      </w:r>
      <w:r w:rsidR="00DA01B2">
        <w:t xml:space="preserve">education is </w:t>
      </w:r>
      <w:r w:rsidR="002B7EC4">
        <w:t>failing,</w:t>
      </w:r>
      <w:r w:rsidR="00DA01B2">
        <w:t xml:space="preserve"> and </w:t>
      </w:r>
      <w:r w:rsidR="0025573B">
        <w:t xml:space="preserve">their </w:t>
      </w:r>
      <w:r w:rsidR="002B7EC4">
        <w:t xml:space="preserve">school </w:t>
      </w:r>
      <w:r w:rsidR="00DA01B2">
        <w:t>attendances record</w:t>
      </w:r>
      <w:r w:rsidR="007E3B86">
        <w:t xml:space="preserve"> is</w:t>
      </w:r>
      <w:r w:rsidR="00DA01B2">
        <w:t xml:space="preserve"> </w:t>
      </w:r>
      <w:r w:rsidR="004B7245">
        <w:t>extremely low</w:t>
      </w:r>
      <w:r w:rsidR="002B7EC4">
        <w:t xml:space="preserve">. </w:t>
      </w:r>
    </w:p>
    <w:p w14:paraId="4043D5FA" w14:textId="4CBE242B" w:rsidR="00010014" w:rsidRDefault="00966B13" w:rsidP="008D7374">
      <w:pPr>
        <w:pStyle w:val="NoSpacing"/>
      </w:pPr>
      <w:r>
        <w:t xml:space="preserve">The family lives in an estate that has been enlisted for </w:t>
      </w:r>
      <w:r w:rsidR="00F34511">
        <w:t>demolition,</w:t>
      </w:r>
      <w:r>
        <w:t xml:space="preserve"> but the local housing authority is reluctant to rehouse them </w:t>
      </w:r>
      <w:r w:rsidR="00FE1A52">
        <w:t>owning to the anti-social behaviour</w:t>
      </w:r>
      <w:r w:rsidR="00F34511">
        <w:t xml:space="preserve"> of the family.</w:t>
      </w:r>
      <w:r w:rsidR="0069187B">
        <w:t xml:space="preserve"> </w:t>
      </w:r>
      <w:r w:rsidR="008A7D1A">
        <w:t xml:space="preserve">Julie’s sister has been the main carer of the family due to </w:t>
      </w:r>
      <w:r w:rsidR="005759C6">
        <w:t>Julie’s</w:t>
      </w:r>
      <w:r w:rsidR="008A7D1A">
        <w:t xml:space="preserve"> </w:t>
      </w:r>
      <w:r w:rsidR="00FB3EAC">
        <w:t xml:space="preserve">addiction and criminal activities. </w:t>
      </w:r>
      <w:r w:rsidR="00F34511">
        <w:t>The</w:t>
      </w:r>
      <w:r w:rsidR="005759C6">
        <w:t xml:space="preserve"> neighbourhood residents are </w:t>
      </w:r>
      <w:r w:rsidR="00C11890">
        <w:t xml:space="preserve">frustrated by the children </w:t>
      </w:r>
      <w:r w:rsidR="00DF7977">
        <w:t xml:space="preserve">anti-social </w:t>
      </w:r>
      <w:r w:rsidR="00C11890">
        <w:t>behaviour</w:t>
      </w:r>
      <w:r w:rsidR="00DF7977">
        <w:t xml:space="preserve"> which included </w:t>
      </w:r>
      <w:r w:rsidR="00FB0A35">
        <w:t xml:space="preserve">convictions for </w:t>
      </w:r>
      <w:r w:rsidR="008057ED">
        <w:t xml:space="preserve">shoplifting, </w:t>
      </w:r>
      <w:r w:rsidR="0053333F">
        <w:t xml:space="preserve">street </w:t>
      </w:r>
      <w:r w:rsidR="008057ED">
        <w:t>begging,</w:t>
      </w:r>
      <w:r w:rsidR="00FB0A35">
        <w:t xml:space="preserve"> criminal </w:t>
      </w:r>
      <w:r w:rsidR="00696F75">
        <w:t xml:space="preserve">damage and substance </w:t>
      </w:r>
      <w:r w:rsidR="00ED6E3F">
        <w:t>misuse and</w:t>
      </w:r>
      <w:r w:rsidR="00C11890">
        <w:t xml:space="preserve"> </w:t>
      </w:r>
      <w:r w:rsidR="00C96012">
        <w:t>have resorted to harassing the family with</w:t>
      </w:r>
      <w:r w:rsidR="00136A53">
        <w:t xml:space="preserve"> the</w:t>
      </w:r>
      <w:r w:rsidR="00C96012">
        <w:t xml:space="preserve"> hope of them moving away</w:t>
      </w:r>
      <w:r w:rsidR="00462B97">
        <w:t xml:space="preserve">. Julie </w:t>
      </w:r>
      <w:r w:rsidR="00165790">
        <w:t>and</w:t>
      </w:r>
      <w:r w:rsidR="00462B97">
        <w:t xml:space="preserve"> her</w:t>
      </w:r>
      <w:r w:rsidR="00165790">
        <w:t xml:space="preserve"> sister</w:t>
      </w:r>
      <w:r w:rsidR="00F34511">
        <w:t xml:space="preserve"> are </w:t>
      </w:r>
      <w:r w:rsidR="00E369B4">
        <w:t>very suspicious</w:t>
      </w:r>
      <w:r w:rsidR="00F34511">
        <w:t xml:space="preserve"> </w:t>
      </w:r>
      <w:r w:rsidR="005256CF">
        <w:t>of the social services</w:t>
      </w:r>
      <w:r w:rsidR="00343DB2">
        <w:t>,</w:t>
      </w:r>
      <w:r w:rsidR="005256CF">
        <w:t xml:space="preserve"> </w:t>
      </w:r>
      <w:r w:rsidR="00A32D9C">
        <w:t>fearing they would remove th</w:t>
      </w:r>
      <w:r w:rsidR="007E3B86">
        <w:t>e children</w:t>
      </w:r>
      <w:r w:rsidR="00A32D9C">
        <w:t xml:space="preserve"> from </w:t>
      </w:r>
      <w:r w:rsidR="00165790">
        <w:t>her care.</w:t>
      </w:r>
    </w:p>
    <w:p w14:paraId="4F21B20F" w14:textId="77777777" w:rsidR="00663585" w:rsidRDefault="00663585" w:rsidP="008D7374">
      <w:pPr>
        <w:pStyle w:val="NoSpacing"/>
      </w:pPr>
    </w:p>
    <w:p w14:paraId="435073B9" w14:textId="6CD5CF9F" w:rsidR="001D035B" w:rsidRDefault="001D035B" w:rsidP="008D7374">
      <w:pPr>
        <w:pStyle w:val="NoSpacing"/>
      </w:pPr>
      <w:r>
        <w:t>Th</w:t>
      </w:r>
      <w:r w:rsidR="00E25880">
        <w:t>e</w:t>
      </w:r>
      <w:r>
        <w:t xml:space="preserve"> risk factors </w:t>
      </w:r>
      <w:r w:rsidR="00E25880">
        <w:t>for the welfare of the children are</w:t>
      </w:r>
      <w:r w:rsidR="00DC0B68">
        <w:t xml:space="preserve">: </w:t>
      </w:r>
    </w:p>
    <w:p w14:paraId="0A58B7A0" w14:textId="3ED4246E" w:rsidR="000F750C" w:rsidRDefault="006C60E8" w:rsidP="000F750C">
      <w:pPr>
        <w:pStyle w:val="NoSpacing"/>
        <w:numPr>
          <w:ilvl w:val="0"/>
          <w:numId w:val="1"/>
        </w:numPr>
      </w:pPr>
      <w:r>
        <w:t xml:space="preserve">Neglect </w:t>
      </w:r>
    </w:p>
    <w:p w14:paraId="1DA15A24" w14:textId="53C5CB14" w:rsidR="006C60E8" w:rsidRDefault="00F34FEF" w:rsidP="000F750C">
      <w:pPr>
        <w:pStyle w:val="NoSpacing"/>
        <w:numPr>
          <w:ilvl w:val="0"/>
          <w:numId w:val="1"/>
        </w:numPr>
      </w:pPr>
      <w:r>
        <w:t xml:space="preserve">Domestic </w:t>
      </w:r>
      <w:r w:rsidR="006C60E8">
        <w:t xml:space="preserve">Abuse </w:t>
      </w:r>
    </w:p>
    <w:p w14:paraId="29FFD14E" w14:textId="02C8BF1B" w:rsidR="006C60E8" w:rsidRDefault="005F035C" w:rsidP="000F750C">
      <w:pPr>
        <w:pStyle w:val="NoSpacing"/>
        <w:numPr>
          <w:ilvl w:val="0"/>
          <w:numId w:val="1"/>
        </w:numPr>
      </w:pPr>
      <w:r>
        <w:t>Parental substance misu</w:t>
      </w:r>
      <w:r w:rsidR="00ED6EED">
        <w:t>s</w:t>
      </w:r>
      <w:r>
        <w:t>es</w:t>
      </w:r>
      <w:r w:rsidR="00ED6EED">
        <w:t xml:space="preserve"> (Drugs and Alcoho</w:t>
      </w:r>
      <w:r w:rsidR="003D5A7C">
        <w:t>l Abuse</w:t>
      </w:r>
      <w:r w:rsidR="00ED6EED">
        <w:t>)</w:t>
      </w:r>
    </w:p>
    <w:p w14:paraId="363F41BF" w14:textId="6B8F1D04" w:rsidR="00DD4EFC" w:rsidRDefault="00DD4EFC" w:rsidP="000F750C">
      <w:pPr>
        <w:pStyle w:val="NoSpacing"/>
        <w:numPr>
          <w:ilvl w:val="0"/>
          <w:numId w:val="1"/>
        </w:numPr>
      </w:pPr>
      <w:r>
        <w:t xml:space="preserve">Poverty </w:t>
      </w:r>
    </w:p>
    <w:p w14:paraId="0D72F50C" w14:textId="7352712F" w:rsidR="000154C3" w:rsidRDefault="000154C3" w:rsidP="000F750C">
      <w:pPr>
        <w:pStyle w:val="NoSpacing"/>
        <w:numPr>
          <w:ilvl w:val="0"/>
          <w:numId w:val="1"/>
        </w:numPr>
      </w:pPr>
      <w:r>
        <w:t xml:space="preserve">Parental involvement with criminal justice </w:t>
      </w:r>
      <w:r w:rsidR="00CA04E5">
        <w:t>system</w:t>
      </w:r>
    </w:p>
    <w:p w14:paraId="1F9CD669" w14:textId="32395F84" w:rsidR="00CA04E5" w:rsidRDefault="004B2C0F" w:rsidP="000F750C">
      <w:pPr>
        <w:pStyle w:val="NoSpacing"/>
        <w:numPr>
          <w:ilvl w:val="0"/>
          <w:numId w:val="1"/>
        </w:numPr>
      </w:pPr>
      <w:r>
        <w:t>Family</w:t>
      </w:r>
      <w:r w:rsidR="005A3DB5">
        <w:t xml:space="preserve">’s </w:t>
      </w:r>
      <w:r w:rsidR="00C36D1F">
        <w:t>involvem</w:t>
      </w:r>
      <w:r w:rsidR="009845CC">
        <w:t>ent in the criminal justice system</w:t>
      </w:r>
      <w:r w:rsidR="00951D49">
        <w:t>.</w:t>
      </w:r>
    </w:p>
    <w:p w14:paraId="517BA3F4" w14:textId="77777777" w:rsidR="008E6FA6" w:rsidRDefault="008E6FA6" w:rsidP="00460287">
      <w:pPr>
        <w:pStyle w:val="NoSpacing"/>
      </w:pPr>
    </w:p>
    <w:p w14:paraId="78DBAD8A" w14:textId="4DB6E7B3" w:rsidR="00BD28AE" w:rsidRDefault="008B31EB" w:rsidP="00460287">
      <w:pPr>
        <w:pStyle w:val="NoSpacing"/>
      </w:pPr>
      <w:r>
        <w:t xml:space="preserve">Neglect: </w:t>
      </w:r>
      <w:r w:rsidR="003B3CED">
        <w:t>child ne</w:t>
      </w:r>
      <w:r w:rsidR="00A03468">
        <w:t xml:space="preserve">glect is </w:t>
      </w:r>
      <w:r w:rsidR="00CC68EB">
        <w:t xml:space="preserve">an </w:t>
      </w:r>
      <w:r w:rsidR="00A03468">
        <w:t xml:space="preserve">extremely </w:t>
      </w:r>
      <w:r w:rsidR="00CC68EB">
        <w:t>prevalent</w:t>
      </w:r>
      <w:r w:rsidR="007C3FB3">
        <w:t xml:space="preserve"> form of child </w:t>
      </w:r>
      <w:r w:rsidR="00AD296A">
        <w:t>abuse;</w:t>
      </w:r>
      <w:r w:rsidR="00A87EE0">
        <w:t xml:space="preserve"> it is a variant of </w:t>
      </w:r>
      <w:r w:rsidR="00981535">
        <w:t>not</w:t>
      </w:r>
      <w:r w:rsidR="0018798B">
        <w:t xml:space="preserve"> catering for </w:t>
      </w:r>
      <w:r w:rsidR="0033533B">
        <w:t>the</w:t>
      </w:r>
      <w:r w:rsidR="00900102">
        <w:t xml:space="preserve"> </w:t>
      </w:r>
      <w:r w:rsidR="00501E1B">
        <w:t>primary needs of a child.</w:t>
      </w:r>
      <w:r w:rsidR="00DA5987">
        <w:t xml:space="preserve"> Some of</w:t>
      </w:r>
      <w:r w:rsidR="00D00820">
        <w:t xml:space="preserve"> </w:t>
      </w:r>
      <w:r w:rsidR="00294210">
        <w:t>t</w:t>
      </w:r>
      <w:r w:rsidR="00D00820">
        <w:t>hese</w:t>
      </w:r>
      <w:r w:rsidR="00294210">
        <w:t xml:space="preserve"> needs</w:t>
      </w:r>
      <w:r w:rsidR="00D00820">
        <w:t xml:space="preserve"> are </w:t>
      </w:r>
      <w:r w:rsidR="002C5712">
        <w:t xml:space="preserve">providing </w:t>
      </w:r>
      <w:r w:rsidR="00D00820">
        <w:t>food, hygiene</w:t>
      </w:r>
      <w:r w:rsidR="00AD296A">
        <w:t>, clothing</w:t>
      </w:r>
      <w:r w:rsidR="005B3CD1">
        <w:t>,</w:t>
      </w:r>
      <w:r w:rsidR="00AD296A">
        <w:t xml:space="preserve"> </w:t>
      </w:r>
      <w:r w:rsidR="005E1724">
        <w:t xml:space="preserve">education, </w:t>
      </w:r>
      <w:r w:rsidR="00A62E98">
        <w:t xml:space="preserve">medical, </w:t>
      </w:r>
      <w:r w:rsidR="00AD296A">
        <w:t>and supervision</w:t>
      </w:r>
      <w:r w:rsidR="00294210">
        <w:t>, etc</w:t>
      </w:r>
      <w:r w:rsidR="00AD296A">
        <w:t>.</w:t>
      </w:r>
      <w:r w:rsidR="00ED5BE8">
        <w:t xml:space="preserve"> It is sometimes very</w:t>
      </w:r>
      <w:r w:rsidR="00E2310F">
        <w:t xml:space="preserve"> hard</w:t>
      </w:r>
      <w:r w:rsidR="00ED5BE8">
        <w:t xml:space="preserve"> to identify </w:t>
      </w:r>
      <w:r w:rsidR="00CD6433">
        <w:t xml:space="preserve">neglect </w:t>
      </w:r>
      <w:r w:rsidR="00C944B4">
        <w:t xml:space="preserve">due </w:t>
      </w:r>
      <w:r w:rsidR="00CD6433">
        <w:t xml:space="preserve">to </w:t>
      </w:r>
      <w:r w:rsidR="00C944B4">
        <w:t>varying reason</w:t>
      </w:r>
      <w:r w:rsidR="00341FA2">
        <w:t>s</w:t>
      </w:r>
      <w:r w:rsidR="00C944B4">
        <w:t xml:space="preserve"> of </w:t>
      </w:r>
      <w:r w:rsidR="00341FA2">
        <w:t xml:space="preserve">a parent’s inability to </w:t>
      </w:r>
      <w:r w:rsidR="00E41CB9">
        <w:t>care for a child</w:t>
      </w:r>
      <w:r w:rsidR="003D5046">
        <w:t>.</w:t>
      </w:r>
      <w:r w:rsidR="00D76840">
        <w:t xml:space="preserve"> </w:t>
      </w:r>
      <w:sdt>
        <w:sdtPr>
          <w:id w:val="-1433119012"/>
          <w:citation/>
        </w:sdtPr>
        <w:sdtEndPr/>
        <w:sdtContent>
          <w:r w:rsidR="007856E3">
            <w:fldChar w:fldCharType="begin"/>
          </w:r>
          <w:r w:rsidR="007856E3">
            <w:rPr>
              <w:lang w:val="en-US"/>
            </w:rPr>
            <w:instrText xml:space="preserve"> CITATION Smi20 \l 1033 </w:instrText>
          </w:r>
          <w:r w:rsidR="007856E3">
            <w:fldChar w:fldCharType="separate"/>
          </w:r>
          <w:r w:rsidR="007856E3" w:rsidRPr="007856E3">
            <w:rPr>
              <w:noProof/>
              <w:lang w:val="en-US"/>
            </w:rPr>
            <w:t>(Smith, 2020)</w:t>
          </w:r>
          <w:r w:rsidR="007856E3">
            <w:fldChar w:fldCharType="end"/>
          </w:r>
        </w:sdtContent>
      </w:sdt>
      <w:r w:rsidR="00950700">
        <w:t>.</w:t>
      </w:r>
      <w:r w:rsidR="00673823">
        <w:t xml:space="preserve"> </w:t>
      </w:r>
      <w:r w:rsidR="00B07BD4">
        <w:t xml:space="preserve">Julie’s children are </w:t>
      </w:r>
      <w:r w:rsidR="00E1625B">
        <w:t xml:space="preserve">neglected due to her </w:t>
      </w:r>
      <w:r w:rsidR="0018561F">
        <w:t xml:space="preserve">drug misuses </w:t>
      </w:r>
      <w:r w:rsidR="006B6DA7">
        <w:t>and criminal behaviours, essentially abdicating her parental duties</w:t>
      </w:r>
      <w:r w:rsidR="0088325E">
        <w:t>.</w:t>
      </w:r>
      <w:r w:rsidR="0055161C">
        <w:t xml:space="preserve"> Neglect is one of the </w:t>
      </w:r>
      <w:r w:rsidR="0055161C">
        <w:lastRenderedPageBreak/>
        <w:t xml:space="preserve">most common </w:t>
      </w:r>
      <w:r w:rsidR="00715D4B">
        <w:t>forms</w:t>
      </w:r>
      <w:r w:rsidR="00606209">
        <w:t xml:space="preserve"> of child abuse with</w:t>
      </w:r>
      <w:r w:rsidR="001E7AC6">
        <w:t xml:space="preserve"> over 25</w:t>
      </w:r>
      <w:r w:rsidR="001E5B25">
        <w:t>,000</w:t>
      </w:r>
      <w:r w:rsidR="00341FA2">
        <w:t xml:space="preserve"> </w:t>
      </w:r>
      <w:r w:rsidR="001E5B25">
        <w:t xml:space="preserve">children in England </w:t>
      </w:r>
      <w:r w:rsidR="00425F68">
        <w:t xml:space="preserve">being placed on a child </w:t>
      </w:r>
      <w:r w:rsidR="00085BF2">
        <w:t>protection</w:t>
      </w:r>
      <w:r w:rsidR="00425F68">
        <w:t xml:space="preserve"> plan </w:t>
      </w:r>
      <w:r w:rsidR="00B525A0">
        <w:t xml:space="preserve">(CPP) </w:t>
      </w:r>
      <w:r w:rsidR="00367468">
        <w:t>‘</w:t>
      </w:r>
      <w:r w:rsidR="00085BF2">
        <w:t>31/03/2019’.</w:t>
      </w:r>
    </w:p>
    <w:p w14:paraId="15BC580D" w14:textId="7E36BC92" w:rsidR="00E622DE" w:rsidRDefault="00C47379" w:rsidP="00460287">
      <w:pPr>
        <w:pStyle w:val="NoSpacing"/>
      </w:pPr>
      <w:r>
        <w:t>According to the NSPCC, there are four types of neglect</w:t>
      </w:r>
      <w:r w:rsidR="002F71E4">
        <w:t xml:space="preserve">. Physical neglect, </w:t>
      </w:r>
      <w:r w:rsidR="000742BD">
        <w:t>educational</w:t>
      </w:r>
      <w:r w:rsidR="00611FF3">
        <w:t xml:space="preserve"> neglect, Emotional </w:t>
      </w:r>
      <w:r w:rsidR="000742BD">
        <w:t>neglect,</w:t>
      </w:r>
      <w:r w:rsidR="00611FF3">
        <w:t xml:space="preserve"> and </w:t>
      </w:r>
      <w:r w:rsidR="000742BD">
        <w:t>medical</w:t>
      </w:r>
      <w:r w:rsidR="00DF57D8">
        <w:t xml:space="preserve"> neglect.</w:t>
      </w:r>
    </w:p>
    <w:p w14:paraId="2C8D6343" w14:textId="08A6F809" w:rsidR="009845CC" w:rsidRDefault="00083C32" w:rsidP="00460287">
      <w:pPr>
        <w:pStyle w:val="NoSpacing"/>
      </w:pPr>
      <w:r>
        <w:t>The</w:t>
      </w:r>
      <w:r w:rsidR="00D62B52">
        <w:t>s</w:t>
      </w:r>
      <w:r>
        <w:t xml:space="preserve">e are </w:t>
      </w:r>
      <w:r w:rsidR="00C97B85">
        <w:t>some</w:t>
      </w:r>
      <w:r w:rsidR="0077029D">
        <w:t xml:space="preserve"> of the</w:t>
      </w:r>
      <w:r w:rsidR="00C97B85">
        <w:t xml:space="preserve"> fundamental</w:t>
      </w:r>
      <w:r>
        <w:t xml:space="preserve"> </w:t>
      </w:r>
      <w:r w:rsidR="000C3BFF">
        <w:t xml:space="preserve">signs of neglect. </w:t>
      </w:r>
    </w:p>
    <w:p w14:paraId="7313F37F" w14:textId="57391247" w:rsidR="00C97B85" w:rsidRDefault="00490B43" w:rsidP="00C10C47">
      <w:pPr>
        <w:pStyle w:val="NoSpacing"/>
        <w:numPr>
          <w:ilvl w:val="0"/>
          <w:numId w:val="2"/>
        </w:numPr>
      </w:pPr>
      <w:r>
        <w:t>Poor appearance and hygiene:</w:t>
      </w:r>
      <w:r w:rsidR="00994C19">
        <w:t xml:space="preserve"> when a child </w:t>
      </w:r>
      <w:r w:rsidR="00955021">
        <w:t>appear</w:t>
      </w:r>
      <w:r w:rsidR="00753770">
        <w:t xml:space="preserve"> dirty and smell</w:t>
      </w:r>
      <w:r w:rsidR="00402955">
        <w:t>s</w:t>
      </w:r>
      <w:r w:rsidR="000E2516">
        <w:t>, lacks food and</w:t>
      </w:r>
      <w:r w:rsidR="008D24CE">
        <w:t xml:space="preserve"> is</w:t>
      </w:r>
      <w:r w:rsidR="000E2516">
        <w:t xml:space="preserve"> </w:t>
      </w:r>
      <w:r w:rsidR="00BC0B10">
        <w:t xml:space="preserve">hungry, filthy clothing, </w:t>
      </w:r>
      <w:r w:rsidR="00757D81">
        <w:t xml:space="preserve">looking dishevelled </w:t>
      </w:r>
      <w:r w:rsidR="00881AA1">
        <w:t>and inappropr</w:t>
      </w:r>
      <w:r w:rsidR="00C7127C">
        <w:t xml:space="preserve">iate </w:t>
      </w:r>
      <w:r w:rsidR="00AD5A15">
        <w:t>clothing’s</w:t>
      </w:r>
      <w:r w:rsidR="00C7127C">
        <w:t xml:space="preserve"> for the </w:t>
      </w:r>
      <w:r w:rsidR="00456EAC">
        <w:t xml:space="preserve">weather conditions, and </w:t>
      </w:r>
      <w:r w:rsidR="00C97E87">
        <w:t>constant nappy rashes</w:t>
      </w:r>
      <w:r w:rsidR="00AD5A15">
        <w:t xml:space="preserve"> (infants)</w:t>
      </w:r>
      <w:r w:rsidR="00E001CA">
        <w:t xml:space="preserve">. </w:t>
      </w:r>
    </w:p>
    <w:p w14:paraId="0160BF92" w14:textId="5FAA38BC" w:rsidR="005D3678" w:rsidRDefault="00200C85" w:rsidP="00C10C47">
      <w:pPr>
        <w:pStyle w:val="NoSpacing"/>
        <w:numPr>
          <w:ilvl w:val="0"/>
          <w:numId w:val="2"/>
        </w:numPr>
      </w:pPr>
      <w:r>
        <w:t xml:space="preserve">Housing and family Problems: </w:t>
      </w:r>
      <w:r w:rsidR="00F42556">
        <w:t>leaving a child alone for considerable amount</w:t>
      </w:r>
      <w:r w:rsidR="00955021">
        <w:t>s</w:t>
      </w:r>
      <w:r w:rsidR="00F42556">
        <w:t xml:space="preserve"> of time, </w:t>
      </w:r>
      <w:r w:rsidR="00C609B3">
        <w:t>a child assuming the role of care/parent</w:t>
      </w:r>
      <w:r w:rsidR="007A0265">
        <w:t xml:space="preserve"> of</w:t>
      </w:r>
      <w:r w:rsidR="009532BD">
        <w:t xml:space="preserve"> other</w:t>
      </w:r>
      <w:r w:rsidR="007A0265">
        <w:t xml:space="preserve"> family members and living in </w:t>
      </w:r>
      <w:r w:rsidR="00DC47E7">
        <w:t>precarious conditions like</w:t>
      </w:r>
      <w:r w:rsidR="00C823C9">
        <w:t xml:space="preserve"> without</w:t>
      </w:r>
      <w:r w:rsidR="00DC47E7">
        <w:t xml:space="preserve"> heating</w:t>
      </w:r>
      <w:r w:rsidR="0061773C">
        <w:t xml:space="preserve">. </w:t>
      </w:r>
    </w:p>
    <w:p w14:paraId="2CF1D854" w14:textId="1C5BBA08" w:rsidR="000C3BFF" w:rsidRDefault="00207E39" w:rsidP="00FC0950">
      <w:pPr>
        <w:pStyle w:val="NoSpacing"/>
        <w:numPr>
          <w:ilvl w:val="0"/>
          <w:numId w:val="2"/>
        </w:numPr>
      </w:pPr>
      <w:r>
        <w:t>Change in behaviour:</w:t>
      </w:r>
      <w:r w:rsidR="005A6FAE">
        <w:t xml:space="preserve"> </w:t>
      </w:r>
      <w:r w:rsidR="006416A0">
        <w:t>C</w:t>
      </w:r>
      <w:r w:rsidR="005A6FAE">
        <w:t>hildren</w:t>
      </w:r>
      <w:r w:rsidR="00EF26EB">
        <w:t xml:space="preserve"> can </w:t>
      </w:r>
      <w:r w:rsidR="00D91F28">
        <w:t>exhibit</w:t>
      </w:r>
      <w:r w:rsidR="00EF26EB">
        <w:t xml:space="preserve"> aggressive</w:t>
      </w:r>
      <w:r w:rsidR="00D91F28">
        <w:t xml:space="preserve"> behaviours</w:t>
      </w:r>
      <w:r w:rsidR="005A7ABC">
        <w:t xml:space="preserve"> (truancies and anti-</w:t>
      </w:r>
      <w:r w:rsidR="00CD0AD4">
        <w:t>social behaviour)</w:t>
      </w:r>
      <w:r w:rsidR="00352C43">
        <w:t>, missing school, using drug and a</w:t>
      </w:r>
      <w:r w:rsidR="00671E39">
        <w:t xml:space="preserve">lcohol, </w:t>
      </w:r>
      <w:r w:rsidR="000C0794">
        <w:t>unable to concentrate</w:t>
      </w:r>
      <w:r w:rsidR="00D91F28">
        <w:t xml:space="preserve"> or</w:t>
      </w:r>
      <w:r w:rsidR="000C0794">
        <w:t xml:space="preserve"> focus</w:t>
      </w:r>
      <w:r w:rsidR="0068126C">
        <w:t xml:space="preserve"> </w:t>
      </w:r>
      <w:r w:rsidR="0057297D">
        <w:t>on</w:t>
      </w:r>
      <w:r w:rsidR="0068126C">
        <w:t xml:space="preserve"> activities</w:t>
      </w:r>
      <w:r w:rsidR="00595340">
        <w:t>.</w:t>
      </w:r>
      <w:sdt>
        <w:sdtPr>
          <w:id w:val="404890654"/>
          <w:citation/>
        </w:sdtPr>
        <w:sdtEndPr/>
        <w:sdtContent>
          <w:r w:rsidR="00595340">
            <w:fldChar w:fldCharType="begin"/>
          </w:r>
          <w:r w:rsidR="00595340">
            <w:rPr>
              <w:lang w:val="en-US"/>
            </w:rPr>
            <w:instrText xml:space="preserve"> CITATION NSP211 \l 1033 </w:instrText>
          </w:r>
          <w:r w:rsidR="00595340">
            <w:fldChar w:fldCharType="separate"/>
          </w:r>
          <w:r w:rsidR="00595340">
            <w:rPr>
              <w:noProof/>
              <w:lang w:val="en-US"/>
            </w:rPr>
            <w:t xml:space="preserve"> </w:t>
          </w:r>
          <w:r w:rsidR="00595340" w:rsidRPr="00595340">
            <w:rPr>
              <w:noProof/>
              <w:lang w:val="en-US"/>
            </w:rPr>
            <w:t>(NSPCC, 2021)</w:t>
          </w:r>
          <w:r w:rsidR="00595340">
            <w:fldChar w:fldCharType="end"/>
          </w:r>
        </w:sdtContent>
      </w:sdt>
      <w:r w:rsidR="00FC0950">
        <w:t>.</w:t>
      </w:r>
    </w:p>
    <w:p w14:paraId="0462E10F" w14:textId="0C6CAE71" w:rsidR="00FC0950" w:rsidRDefault="00A461A1" w:rsidP="004F5203">
      <w:pPr>
        <w:pStyle w:val="NoSpacing"/>
      </w:pPr>
      <w:r>
        <w:t>There</w:t>
      </w:r>
      <w:r w:rsidR="00B64579">
        <w:t xml:space="preserve"> are</w:t>
      </w:r>
      <w:r>
        <w:t xml:space="preserve"> serious impacts of </w:t>
      </w:r>
      <w:r w:rsidR="00084B13">
        <w:t>Neglect and Emotional abuse</w:t>
      </w:r>
      <w:r w:rsidR="00622CC9">
        <w:t xml:space="preserve"> on children, </w:t>
      </w:r>
      <w:r w:rsidR="00C70CB6">
        <w:t>childhood emotional maltreatment (CEM</w:t>
      </w:r>
      <w:r w:rsidR="00B86BCF">
        <w:t xml:space="preserve">) between the parent and child dynamic </w:t>
      </w:r>
      <w:r w:rsidR="00695ADC">
        <w:t xml:space="preserve">has widespread </w:t>
      </w:r>
      <w:r w:rsidR="00535D10">
        <w:t>effects on a child fundamental human need</w:t>
      </w:r>
      <w:r w:rsidR="00511420">
        <w:t xml:space="preserve"> for security, love and </w:t>
      </w:r>
      <w:r w:rsidR="00A34891">
        <w:t>affection, a</w:t>
      </w:r>
      <w:r w:rsidR="00511420">
        <w:t xml:space="preserve"> sense of belonging</w:t>
      </w:r>
      <w:r w:rsidR="00AA26FE">
        <w:t xml:space="preserve"> and </w:t>
      </w:r>
      <w:r w:rsidR="007C4AD8">
        <w:t>effective sel</w:t>
      </w:r>
      <w:r w:rsidR="00B563DC">
        <w:t>f-worth</w:t>
      </w:r>
      <w:r w:rsidR="00A34891">
        <w:t>iness</w:t>
      </w:r>
      <w:r w:rsidR="00B563DC">
        <w:t xml:space="preserve"> and regard.</w:t>
      </w:r>
      <w:sdt>
        <w:sdtPr>
          <w:id w:val="-771317261"/>
          <w:citation/>
        </w:sdtPr>
        <w:sdtEndPr/>
        <w:sdtContent>
          <w:r w:rsidR="009D5B87">
            <w:fldChar w:fldCharType="begin"/>
          </w:r>
          <w:r w:rsidR="009D5B87">
            <w:rPr>
              <w:lang w:val="en-US"/>
            </w:rPr>
            <w:instrText xml:space="preserve"> CITATION Bra09 \l 1033 </w:instrText>
          </w:r>
          <w:r w:rsidR="009D5B87">
            <w:fldChar w:fldCharType="separate"/>
          </w:r>
          <w:r w:rsidR="009D5B87">
            <w:rPr>
              <w:noProof/>
              <w:lang w:val="en-US"/>
            </w:rPr>
            <w:t xml:space="preserve"> </w:t>
          </w:r>
          <w:r w:rsidR="009D5B87" w:rsidRPr="009D5B87">
            <w:rPr>
              <w:noProof/>
              <w:lang w:val="en-US"/>
            </w:rPr>
            <w:t>(Brassard, 2009)</w:t>
          </w:r>
          <w:r w:rsidR="009D5B87">
            <w:fldChar w:fldCharType="end"/>
          </w:r>
        </w:sdtContent>
      </w:sdt>
      <w:r w:rsidR="0057297D">
        <w:t>.</w:t>
      </w:r>
      <w:r w:rsidR="009C7189">
        <w:t xml:space="preserve"> </w:t>
      </w:r>
      <w:r w:rsidR="00D01380">
        <w:t>Change in behaviour</w:t>
      </w:r>
      <w:r w:rsidR="003972E7">
        <w:t xml:space="preserve"> can be associated to criminal and </w:t>
      </w:r>
      <w:r w:rsidR="00B83CEC">
        <w:t xml:space="preserve">sexual aggression on </w:t>
      </w:r>
      <w:r w:rsidR="00BD69FE">
        <w:t xml:space="preserve">a child because of childhood </w:t>
      </w:r>
      <w:r w:rsidR="00B21F60">
        <w:t>emotional maltreatment (CEM)</w:t>
      </w:r>
      <w:r w:rsidR="00C32828">
        <w:t xml:space="preserve">. </w:t>
      </w:r>
      <w:r w:rsidR="000412F3">
        <w:t>Some statistic show</w:t>
      </w:r>
      <w:r w:rsidR="00C1783D">
        <w:t>s</w:t>
      </w:r>
      <w:r w:rsidR="000412F3">
        <w:t xml:space="preserve"> that </w:t>
      </w:r>
      <w:r w:rsidR="00EA61EB">
        <w:t xml:space="preserve">there is a high risk of the continuation </w:t>
      </w:r>
      <w:r w:rsidR="00393AEB">
        <w:t>of the abus</w:t>
      </w:r>
      <w:r w:rsidR="00747CAF">
        <w:t>ive</w:t>
      </w:r>
      <w:r w:rsidR="00393AEB">
        <w:t xml:space="preserve"> circle </w:t>
      </w:r>
      <w:r w:rsidR="00F17BED">
        <w:t>perpetuating</w:t>
      </w:r>
      <w:r w:rsidR="00393AEB">
        <w:t xml:space="preserve"> it</w:t>
      </w:r>
      <w:r w:rsidR="00F17BED">
        <w:t>self</w:t>
      </w:r>
      <w:r w:rsidR="00393AEB">
        <w:t xml:space="preserve"> </w:t>
      </w:r>
      <w:r w:rsidR="001E0581">
        <w:t>on</w:t>
      </w:r>
      <w:r w:rsidR="00D21B70">
        <w:t xml:space="preserve"> </w:t>
      </w:r>
      <w:r w:rsidR="00CD3D7B">
        <w:t>children that w</w:t>
      </w:r>
      <w:r w:rsidR="0087232E">
        <w:t>ere</w:t>
      </w:r>
      <w:r w:rsidR="00CD3D7B">
        <w:t xml:space="preserve"> abuse</w:t>
      </w:r>
      <w:r w:rsidR="0087232E">
        <w:t>d</w:t>
      </w:r>
      <w:r w:rsidR="008406CA">
        <w:t xml:space="preserve"> as </w:t>
      </w:r>
      <w:r w:rsidR="0030416B">
        <w:t xml:space="preserve">a </w:t>
      </w:r>
      <w:r w:rsidR="008406CA">
        <w:t>child</w:t>
      </w:r>
      <w:r w:rsidR="00CD3D7B">
        <w:t xml:space="preserve"> onto their children</w:t>
      </w:r>
      <w:r w:rsidR="00CB5079">
        <w:t xml:space="preserve">. Mental health issues are also known to manifest itself on abused children </w:t>
      </w:r>
      <w:r w:rsidR="008D0A65">
        <w:t>in the form</w:t>
      </w:r>
      <w:r w:rsidR="00C7325D">
        <w:t>s</w:t>
      </w:r>
      <w:r w:rsidR="008D0A65">
        <w:t xml:space="preserve"> of depression, </w:t>
      </w:r>
      <w:r w:rsidR="0069139F">
        <w:t>anxiety</w:t>
      </w:r>
      <w:r w:rsidR="00C1783D">
        <w:t>,</w:t>
      </w:r>
      <w:r w:rsidR="0069139F">
        <w:t xml:space="preserve"> and suicidal </w:t>
      </w:r>
      <w:r w:rsidR="00832A07">
        <w:t>thoughts.</w:t>
      </w:r>
      <w:r w:rsidR="00747CAF">
        <w:t xml:space="preserve"> </w:t>
      </w:r>
      <w:sdt>
        <w:sdtPr>
          <w:id w:val="1478503701"/>
          <w:citation/>
        </w:sdtPr>
        <w:sdtEndPr/>
        <w:sdtContent>
          <w:r w:rsidR="00747CAF">
            <w:fldChar w:fldCharType="begin"/>
          </w:r>
          <w:r w:rsidR="00747CAF">
            <w:rPr>
              <w:lang w:val="en-US"/>
            </w:rPr>
            <w:instrText xml:space="preserve"> CITATION Hig18 \l 1033 </w:instrText>
          </w:r>
          <w:r w:rsidR="00747CAF">
            <w:fldChar w:fldCharType="separate"/>
          </w:r>
          <w:r w:rsidR="00747CAF" w:rsidRPr="00747CAF">
            <w:rPr>
              <w:noProof/>
              <w:lang w:val="en-US"/>
            </w:rPr>
            <w:t>(Highland Springs Specialist Clinic, 2018)</w:t>
          </w:r>
          <w:r w:rsidR="00747CAF">
            <w:fldChar w:fldCharType="end"/>
          </w:r>
        </w:sdtContent>
      </w:sdt>
      <w:r w:rsidR="008C54F3">
        <w:t>.</w:t>
      </w:r>
    </w:p>
    <w:p w14:paraId="3EDA89B0" w14:textId="77777777" w:rsidR="00912C01" w:rsidRDefault="00912C01" w:rsidP="000F26CE">
      <w:pPr>
        <w:pStyle w:val="NoSpacing"/>
        <w:jc w:val="both"/>
      </w:pPr>
    </w:p>
    <w:p w14:paraId="43377F4A" w14:textId="449C64F9" w:rsidR="00B5699E" w:rsidRPr="007A53B4" w:rsidRDefault="00B5699E" w:rsidP="000F26CE">
      <w:pPr>
        <w:pStyle w:val="NoSpacing"/>
        <w:jc w:val="both"/>
        <w:rPr>
          <w:b/>
          <w:bCs/>
        </w:rPr>
      </w:pPr>
      <w:r w:rsidRPr="007A53B4">
        <w:rPr>
          <w:b/>
          <w:bCs/>
        </w:rPr>
        <w:t xml:space="preserve">The core effects of </w:t>
      </w:r>
      <w:r w:rsidR="00805008" w:rsidRPr="007A53B4">
        <w:rPr>
          <w:b/>
          <w:bCs/>
        </w:rPr>
        <w:t>neglect and child abuse</w:t>
      </w:r>
      <w:r w:rsidR="005F4B57" w:rsidRPr="007A53B4">
        <w:rPr>
          <w:b/>
          <w:bCs/>
        </w:rPr>
        <w:t>:</w:t>
      </w:r>
    </w:p>
    <w:p w14:paraId="3FE71EFB" w14:textId="7391F72A" w:rsidR="005F4B57" w:rsidRDefault="005F4B57" w:rsidP="000F26CE">
      <w:pPr>
        <w:pStyle w:val="NoSpacing"/>
        <w:jc w:val="both"/>
      </w:pPr>
      <w:r>
        <w:t xml:space="preserve">Every type of </w:t>
      </w:r>
      <w:r w:rsidR="00356167">
        <w:t xml:space="preserve">neglect and abuse </w:t>
      </w:r>
      <w:r w:rsidR="008746E6">
        <w:t>has a lasting effect, some can be physical</w:t>
      </w:r>
      <w:r w:rsidR="004E1C3B">
        <w:t xml:space="preserve"> or emotional. Emotional </w:t>
      </w:r>
      <w:r w:rsidR="00701D4D">
        <w:t>neglect and abuse</w:t>
      </w:r>
      <w:r w:rsidR="00955224">
        <w:t xml:space="preserve"> can</w:t>
      </w:r>
      <w:r w:rsidR="00701D4D">
        <w:t xml:space="preserve"> </w:t>
      </w:r>
      <w:r w:rsidR="00912C01">
        <w:t>have</w:t>
      </w:r>
      <w:r w:rsidR="00701D4D">
        <w:t xml:space="preserve"> a prolonged effect </w:t>
      </w:r>
      <w:r w:rsidR="00590BE6">
        <w:t xml:space="preserve">through </w:t>
      </w:r>
      <w:r w:rsidR="004B6F05">
        <w:t>lifespan, it</w:t>
      </w:r>
      <w:r w:rsidR="00590BE6">
        <w:t xml:space="preserve"> can be </w:t>
      </w:r>
      <w:r w:rsidR="00F94FA1">
        <w:t xml:space="preserve">harmful to a child’s adult relationships, </w:t>
      </w:r>
      <w:r w:rsidR="004B6F05">
        <w:t xml:space="preserve">self-esteem, and their </w:t>
      </w:r>
      <w:r w:rsidR="00A009DE">
        <w:t xml:space="preserve">capabilities to operate </w:t>
      </w:r>
      <w:r w:rsidR="00912C01">
        <w:t>in school, home</w:t>
      </w:r>
      <w:r w:rsidR="00681658">
        <w:t>,</w:t>
      </w:r>
      <w:r w:rsidR="00912C01">
        <w:t xml:space="preserve"> and work.</w:t>
      </w:r>
    </w:p>
    <w:p w14:paraId="7610BA6A" w14:textId="57460F2D" w:rsidR="00260D27" w:rsidRDefault="004C3138" w:rsidP="00260D27">
      <w:pPr>
        <w:pStyle w:val="NoSpacing"/>
        <w:numPr>
          <w:ilvl w:val="0"/>
          <w:numId w:val="4"/>
        </w:numPr>
      </w:pPr>
      <w:r>
        <w:t>Self-esteem issues</w:t>
      </w:r>
      <w:r w:rsidR="00796A83">
        <w:t>.</w:t>
      </w:r>
      <w:r w:rsidR="008248F3">
        <w:t xml:space="preserve"> </w:t>
      </w:r>
      <w:r w:rsidR="00796A83">
        <w:t>A</w:t>
      </w:r>
      <w:r w:rsidR="008248F3">
        <w:t xml:space="preserve">n abused child will </w:t>
      </w:r>
      <w:r w:rsidR="00360F2B">
        <w:t>often</w:t>
      </w:r>
      <w:r w:rsidR="008248F3">
        <w:t xml:space="preserve"> lack </w:t>
      </w:r>
      <w:r w:rsidR="005953F1">
        <w:t xml:space="preserve">the ability to engage in </w:t>
      </w:r>
      <w:r w:rsidR="00FE57F7">
        <w:t>education</w:t>
      </w:r>
      <w:r w:rsidR="00000327">
        <w:t xml:space="preserve"> and lack</w:t>
      </w:r>
      <w:r w:rsidR="00631140">
        <w:t xml:space="preserve"> social </w:t>
      </w:r>
      <w:r w:rsidR="00AC6999">
        <w:t xml:space="preserve">skills in controlling </w:t>
      </w:r>
      <w:r w:rsidR="00000327">
        <w:t xml:space="preserve">their </w:t>
      </w:r>
      <w:r w:rsidR="00AC6999">
        <w:t>emotions</w:t>
      </w:r>
      <w:r w:rsidR="000E42F6">
        <w:t xml:space="preserve">. </w:t>
      </w:r>
      <w:r w:rsidR="00F25014">
        <w:t xml:space="preserve">This </w:t>
      </w:r>
      <w:r w:rsidR="00BE445E">
        <w:t>generally</w:t>
      </w:r>
      <w:r w:rsidR="00F25014">
        <w:t xml:space="preserve"> lead</w:t>
      </w:r>
      <w:r w:rsidR="00BE445E">
        <w:t>s</w:t>
      </w:r>
      <w:r w:rsidR="00F25014">
        <w:t xml:space="preserve"> to anxiety issues</w:t>
      </w:r>
      <w:r w:rsidR="00BE445E">
        <w:t>,</w:t>
      </w:r>
      <w:r w:rsidR="00F25014">
        <w:t xml:space="preserve"> depression</w:t>
      </w:r>
      <w:r w:rsidR="00932D01">
        <w:t>,</w:t>
      </w:r>
      <w:r w:rsidR="00F25014">
        <w:t xml:space="preserve"> and </w:t>
      </w:r>
      <w:r w:rsidR="0006741D">
        <w:t>anger.</w:t>
      </w:r>
      <w:r w:rsidR="00F94A3D">
        <w:t xml:space="preserve"> There</w:t>
      </w:r>
      <w:r w:rsidR="00142701">
        <w:t>’</w:t>
      </w:r>
      <w:r w:rsidR="00F94A3D">
        <w:t xml:space="preserve">s </w:t>
      </w:r>
      <w:r w:rsidR="00932D01">
        <w:t>also the issue of a</w:t>
      </w:r>
      <w:r w:rsidR="00A21B72">
        <w:t xml:space="preserve"> lack of trust</w:t>
      </w:r>
      <w:r w:rsidR="004B686A">
        <w:t xml:space="preserve"> which may lead </w:t>
      </w:r>
      <w:r w:rsidR="005C2E2A">
        <w:t xml:space="preserve">to bad relationships in adulthood, self-esteem, and behavioural problems. </w:t>
      </w:r>
      <w:sdt>
        <w:sdtPr>
          <w:id w:val="-608124122"/>
          <w:citation/>
        </w:sdtPr>
        <w:sdtEndPr/>
        <w:sdtContent>
          <w:r w:rsidR="005C2E2A">
            <w:fldChar w:fldCharType="begin"/>
          </w:r>
          <w:r w:rsidR="005C2E2A">
            <w:rPr>
              <w:lang w:val="en-US"/>
            </w:rPr>
            <w:instrText xml:space="preserve"> CITATION Smi20 \l 1033 </w:instrText>
          </w:r>
          <w:r w:rsidR="005C2E2A">
            <w:fldChar w:fldCharType="separate"/>
          </w:r>
          <w:r w:rsidR="005C2E2A" w:rsidRPr="001E7C5B">
            <w:rPr>
              <w:noProof/>
              <w:lang w:val="en-US"/>
            </w:rPr>
            <w:t>(Smith, 2020)</w:t>
          </w:r>
          <w:r w:rsidR="005C2E2A">
            <w:fldChar w:fldCharType="end"/>
          </w:r>
        </w:sdtContent>
      </w:sdt>
      <w:r w:rsidR="00DA12C8">
        <w:t>.</w:t>
      </w:r>
    </w:p>
    <w:p w14:paraId="0F2C3CD6" w14:textId="2F269929" w:rsidR="00260D27" w:rsidRDefault="00260D27" w:rsidP="00260D27">
      <w:pPr>
        <w:pStyle w:val="NoSpacing"/>
      </w:pPr>
    </w:p>
    <w:p w14:paraId="12230744" w14:textId="4EAA44FD" w:rsidR="00260D27" w:rsidRDefault="00C95611" w:rsidP="00260D27">
      <w:pPr>
        <w:pStyle w:val="NoSpacing"/>
      </w:pPr>
      <w:r w:rsidRPr="007F6BD7">
        <w:rPr>
          <w:b/>
          <w:bCs/>
        </w:rPr>
        <w:t>Parental substance and alcohol misuse:</w:t>
      </w:r>
      <w:r>
        <w:t xml:space="preserve"> A child living in a home where drugs and alcohol is being misused by a parent may likely experience abuse and neglect. With neglect, the parent will struggle to support their children effectively, provide a clean environment for their children, attend to their</w:t>
      </w:r>
      <w:r w:rsidR="001B0136">
        <w:t xml:space="preserve"> own</w:t>
      </w:r>
      <w:r>
        <w:t xml:space="preserve"> needs and the child’s needs, provide shelter, clothing and pay bills consistently as they are likely to spend their money on their substance misuse, and protecting their children from harmful material like needles and syringes. The emotional and physical element, the emotional aspect of abuse renders the parent unavailable and incapable of engaging with their children. </w:t>
      </w:r>
      <w:sdt>
        <w:sdtPr>
          <w:id w:val="1422682006"/>
          <w:citation/>
        </w:sdtPr>
        <w:sdtEndPr/>
        <w:sdtContent>
          <w:r>
            <w:fldChar w:fldCharType="begin"/>
          </w:r>
          <w:r>
            <w:rPr>
              <w:lang w:val="en-US"/>
            </w:rPr>
            <w:instrText xml:space="preserve"> CITATION Hed11 \l 1033 </w:instrText>
          </w:r>
          <w:r>
            <w:fldChar w:fldCharType="separate"/>
          </w:r>
          <w:r w:rsidRPr="001F3A0A">
            <w:rPr>
              <w:noProof/>
              <w:lang w:val="en-US"/>
            </w:rPr>
            <w:t>(Hedy Cleaver, 2011)</w:t>
          </w:r>
          <w:r>
            <w:fldChar w:fldCharType="end"/>
          </w:r>
        </w:sdtContent>
      </w:sdt>
      <w:r>
        <w:t>. Emotional abuse of</w:t>
      </w:r>
      <w:r w:rsidR="00640D51">
        <w:t xml:space="preserve"> a</w:t>
      </w:r>
      <w:r>
        <w:t xml:space="preserve"> parent</w:t>
      </w:r>
      <w:r w:rsidR="00156FE0">
        <w:t xml:space="preserve"> who</w:t>
      </w:r>
      <w:r>
        <w:t xml:space="preserve"> misuse</w:t>
      </w:r>
      <w:r w:rsidR="00156FE0">
        <w:t>s</w:t>
      </w:r>
      <w:r>
        <w:t xml:space="preserve"> substances can lead to unstable and random</w:t>
      </w:r>
      <w:r w:rsidR="00DC4A22">
        <w:t xml:space="preserve"> behaviour</w:t>
      </w:r>
      <w:r w:rsidR="00B05799">
        <w:t>s</w:t>
      </w:r>
      <w:r>
        <w:t>, anger, and being distant which are scary traits for a child.</w:t>
      </w:r>
      <w:sdt>
        <w:sdtPr>
          <w:id w:val="996458230"/>
          <w:citation/>
        </w:sdtPr>
        <w:sdtEndPr/>
        <w:sdtContent>
          <w:r>
            <w:fldChar w:fldCharType="begin"/>
          </w:r>
          <w:r>
            <w:rPr>
              <w:lang w:val="en-US"/>
            </w:rPr>
            <w:instrText xml:space="preserve"> CITATION Hed11 \l 1033 </w:instrText>
          </w:r>
          <w:r>
            <w:fldChar w:fldCharType="separate"/>
          </w:r>
          <w:r>
            <w:rPr>
              <w:noProof/>
              <w:lang w:val="en-US"/>
            </w:rPr>
            <w:t xml:space="preserve"> </w:t>
          </w:r>
          <w:r w:rsidRPr="00404ED9">
            <w:rPr>
              <w:noProof/>
              <w:lang w:val="en-US"/>
            </w:rPr>
            <w:t>(Hedy Cleaver, 2011)</w:t>
          </w:r>
          <w:r>
            <w:fldChar w:fldCharType="end"/>
          </w:r>
        </w:sdtContent>
      </w:sdt>
      <w:r>
        <w:t xml:space="preserve">. The physical aspect of abuse can reduce cognitive development, slow learning and memory skills and compromised immune system. </w:t>
      </w:r>
      <w:sdt>
        <w:sdtPr>
          <w:id w:val="1260798559"/>
          <w:citation/>
        </w:sdtPr>
        <w:sdtEndPr/>
        <w:sdtContent>
          <w:r>
            <w:fldChar w:fldCharType="begin"/>
          </w:r>
          <w:r>
            <w:rPr>
              <w:lang w:val="en-US"/>
            </w:rPr>
            <w:instrText xml:space="preserve"> CITATION Sho21 \l 1033 </w:instrText>
          </w:r>
          <w:r>
            <w:fldChar w:fldCharType="separate"/>
          </w:r>
          <w:r w:rsidRPr="00241EA8">
            <w:rPr>
              <w:noProof/>
              <w:lang w:val="en-US"/>
            </w:rPr>
            <w:t>(Shonkoff et al, 2021)</w:t>
          </w:r>
          <w:r>
            <w:fldChar w:fldCharType="end"/>
          </w:r>
        </w:sdtContent>
      </w:sdt>
      <w:r w:rsidR="008A5379">
        <w:t>.</w:t>
      </w:r>
    </w:p>
    <w:p w14:paraId="263B4FF0" w14:textId="0F080BF9" w:rsidR="006F5165" w:rsidRDefault="00296DE5" w:rsidP="005C2E2A">
      <w:pPr>
        <w:pStyle w:val="NoSpacing"/>
        <w:ind w:left="359"/>
      </w:pPr>
      <w:r>
        <w:rPr>
          <w:noProof/>
        </w:rPr>
        <w:lastRenderedPageBreak/>
        <w:drawing>
          <wp:inline distT="0" distB="0" distL="0" distR="0" wp14:anchorId="204FC8FD" wp14:editId="2F014947">
            <wp:extent cx="1778000" cy="2110665"/>
            <wp:effectExtent l="0" t="0" r="0" b="444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26055" cy="2167711"/>
                    </a:xfrm>
                    <a:prstGeom prst="rect">
                      <a:avLst/>
                    </a:prstGeom>
                    <a:noFill/>
                    <a:ln>
                      <a:noFill/>
                    </a:ln>
                  </pic:spPr>
                </pic:pic>
              </a:graphicData>
            </a:graphic>
          </wp:inline>
        </w:drawing>
      </w:r>
    </w:p>
    <w:p w14:paraId="42BFF5E5" w14:textId="2336B68C" w:rsidR="00FF1FAA" w:rsidRDefault="00FF1FAA" w:rsidP="005C2E2A">
      <w:pPr>
        <w:pStyle w:val="NoSpacing"/>
        <w:ind w:left="359"/>
      </w:pPr>
    </w:p>
    <w:p w14:paraId="0505E6B7" w14:textId="09B2D3D5" w:rsidR="00FF1FAA" w:rsidRDefault="00FF1FAA" w:rsidP="0094051E">
      <w:pPr>
        <w:pStyle w:val="NoSpacing"/>
      </w:pPr>
      <w:r>
        <w:t>Image 1</w:t>
      </w:r>
      <w:r w:rsidR="00AA16A5">
        <w:t xml:space="preserve">: Source: </w:t>
      </w:r>
    </w:p>
    <w:p w14:paraId="19C89FD1" w14:textId="3D85205D" w:rsidR="00D12496" w:rsidRDefault="00C93317" w:rsidP="004F5203">
      <w:pPr>
        <w:pStyle w:val="NoSpacing"/>
      </w:pPr>
      <w:r>
        <w:t>The effects of parental misuse of drugs an</w:t>
      </w:r>
      <w:r w:rsidR="00693CA3">
        <w:t xml:space="preserve">d alcohol is chronicled in the </w:t>
      </w:r>
      <w:r w:rsidR="006D650C">
        <w:t>(</w:t>
      </w:r>
      <w:r w:rsidR="00693CA3">
        <w:t>NSPCC</w:t>
      </w:r>
      <w:r w:rsidR="006D650C">
        <w:t xml:space="preserve"> 2019</w:t>
      </w:r>
      <w:r w:rsidR="00D30DF9">
        <w:t>) Parental</w:t>
      </w:r>
      <w:r w:rsidR="009A4FAA">
        <w:t xml:space="preserve"> substance misuse.</w:t>
      </w:r>
      <w:r w:rsidR="001A1C04">
        <w:t xml:space="preserve"> </w:t>
      </w:r>
    </w:p>
    <w:p w14:paraId="03A27C59" w14:textId="77777777" w:rsidR="00D12496" w:rsidRDefault="00D12496" w:rsidP="004F5203">
      <w:pPr>
        <w:pStyle w:val="NoSpacing"/>
      </w:pPr>
    </w:p>
    <w:p w14:paraId="02AE103B" w14:textId="1FD0BA06" w:rsidR="00DB0F18" w:rsidRDefault="00B22714" w:rsidP="003E3251">
      <w:pPr>
        <w:pStyle w:val="NoSpacing"/>
      </w:pPr>
      <w:r w:rsidRPr="007F6BD7">
        <w:rPr>
          <w:b/>
          <w:bCs/>
        </w:rPr>
        <w:t>Criminal involvement:</w:t>
      </w:r>
      <w:r>
        <w:t xml:space="preserve"> </w:t>
      </w:r>
      <w:r w:rsidR="00661682">
        <w:t>I</w:t>
      </w:r>
      <w:r w:rsidR="004216F2">
        <w:t>t is known that</w:t>
      </w:r>
      <w:r w:rsidR="00DB0F18">
        <w:t xml:space="preserve"> a</w:t>
      </w:r>
      <w:r w:rsidR="004216F2">
        <w:t xml:space="preserve"> parent </w:t>
      </w:r>
      <w:r w:rsidR="00DC6946">
        <w:t>addicted to drug and alcohol</w:t>
      </w:r>
      <w:r w:rsidR="00F4729B">
        <w:t xml:space="preserve"> often resort to crime to </w:t>
      </w:r>
      <w:r w:rsidR="002B22A8">
        <w:t xml:space="preserve">feed their addiction. Usually, this can </w:t>
      </w:r>
      <w:r w:rsidR="00324407">
        <w:t xml:space="preserve">lead to the exposure of their children to </w:t>
      </w:r>
      <w:r w:rsidR="00C81499">
        <w:t>unscrupulous and dangerous in</w:t>
      </w:r>
      <w:r w:rsidR="00795D37">
        <w:t xml:space="preserve">dividuals or lead them to criminal </w:t>
      </w:r>
      <w:r w:rsidR="00F05292">
        <w:t>activities</w:t>
      </w:r>
      <w:r w:rsidR="00967BD5">
        <w:t xml:space="preserve">. </w:t>
      </w:r>
      <w:sdt>
        <w:sdtPr>
          <w:id w:val="-26570808"/>
          <w:citation/>
        </w:sdtPr>
        <w:sdtEndPr/>
        <w:sdtContent>
          <w:r w:rsidR="00967BD5">
            <w:fldChar w:fldCharType="begin"/>
          </w:r>
          <w:r w:rsidR="00967BD5">
            <w:rPr>
              <w:lang w:val="en-US"/>
            </w:rPr>
            <w:instrText xml:space="preserve"> CITATION Bro21 \l 1033 </w:instrText>
          </w:r>
          <w:r w:rsidR="00967BD5">
            <w:fldChar w:fldCharType="separate"/>
          </w:r>
          <w:r w:rsidR="00967BD5" w:rsidRPr="00967BD5">
            <w:rPr>
              <w:noProof/>
              <w:lang w:val="en-US"/>
            </w:rPr>
            <w:t>(Brophy, 2021)</w:t>
          </w:r>
          <w:r w:rsidR="00967BD5">
            <w:fldChar w:fldCharType="end"/>
          </w:r>
        </w:sdtContent>
      </w:sdt>
      <w:r w:rsidR="00B102F9">
        <w:t>.</w:t>
      </w:r>
      <w:r w:rsidR="0005014A">
        <w:t xml:space="preserve"> </w:t>
      </w:r>
      <w:r w:rsidR="00EB45C2">
        <w:t xml:space="preserve"> </w:t>
      </w:r>
    </w:p>
    <w:p w14:paraId="79382286" w14:textId="5ED76196" w:rsidR="00300699" w:rsidRDefault="00720FEC" w:rsidP="003E3251">
      <w:pPr>
        <w:pStyle w:val="NoSpacing"/>
      </w:pPr>
      <w:r>
        <w:t xml:space="preserve">The children are most likely to be involved </w:t>
      </w:r>
      <w:r w:rsidR="00BF6F7F">
        <w:t xml:space="preserve">with the legal system themselves </w:t>
      </w:r>
      <w:r w:rsidR="00AC4517">
        <w:t>(criminal activities)</w:t>
      </w:r>
      <w:r w:rsidR="00BD754C">
        <w:t>, mental and</w:t>
      </w:r>
      <w:r w:rsidR="00076098">
        <w:t xml:space="preserve"> psychological problems</w:t>
      </w:r>
      <w:r w:rsidR="00BE192C">
        <w:t xml:space="preserve">, financial </w:t>
      </w:r>
      <w:r w:rsidR="00B9262C">
        <w:t>struggles,</w:t>
      </w:r>
      <w:r w:rsidR="00BE192C">
        <w:t xml:space="preserve"> and </w:t>
      </w:r>
      <w:r w:rsidR="00B9262C">
        <w:t>social problems</w:t>
      </w:r>
      <w:r w:rsidR="00766821">
        <w:t>.</w:t>
      </w:r>
      <w:r w:rsidR="00B9262C">
        <w:t xml:space="preserve"> </w:t>
      </w:r>
      <w:r w:rsidR="00B9262C">
        <w:t>Below is a graph detailing the effects on children with a parent/carer involved in criminality and how that impact</w:t>
      </w:r>
      <w:r w:rsidR="00DA7795">
        <w:t>s</w:t>
      </w:r>
      <w:r w:rsidR="00B9262C">
        <w:t xml:space="preserve"> the welfare of the children.</w:t>
      </w:r>
    </w:p>
    <w:p w14:paraId="0736FB0B" w14:textId="77777777" w:rsidR="00F95C76" w:rsidRDefault="00F95C76" w:rsidP="003E3251">
      <w:pPr>
        <w:pStyle w:val="NoSpacing"/>
      </w:pPr>
    </w:p>
    <w:p w14:paraId="34E6F33D" w14:textId="2B678DE4" w:rsidR="001658DF" w:rsidRDefault="00D30706" w:rsidP="0094051E">
      <w:pPr>
        <w:pStyle w:val="NoSpacing"/>
      </w:pPr>
      <w:r w:rsidRPr="00543FE5">
        <w:rPr>
          <w:noProof/>
        </w:rPr>
        <w:drawing>
          <wp:inline distT="0" distB="0" distL="0" distR="0" wp14:anchorId="6AB074D7" wp14:editId="055F10E7">
            <wp:extent cx="2921000" cy="1891984"/>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9192" cy="1942631"/>
                    </a:xfrm>
                    <a:prstGeom prst="rect">
                      <a:avLst/>
                    </a:prstGeom>
                    <a:noFill/>
                    <a:ln>
                      <a:noFill/>
                    </a:ln>
                  </pic:spPr>
                </pic:pic>
              </a:graphicData>
            </a:graphic>
          </wp:inline>
        </w:drawing>
      </w:r>
      <w:r w:rsidRPr="00543FE5">
        <w:rPr>
          <w:rFonts w:ascii="Calibri" w:hAnsi="Calibri" w:cs="Calibri"/>
          <w:color w:val="000000"/>
          <w:sz w:val="36"/>
          <w:szCs w:val="36"/>
          <w:shd w:val="clear" w:color="auto" w:fill="FFFFFF"/>
        </w:rPr>
        <w:br/>
      </w:r>
      <w:r w:rsidR="00543FE5" w:rsidRPr="00543FE5">
        <w:t>Image 2</w:t>
      </w:r>
      <w:r w:rsidR="001D6A03">
        <w:t>:</w:t>
      </w:r>
    </w:p>
    <w:p w14:paraId="3EBB1FB2" w14:textId="77777777" w:rsidR="001D6A03" w:rsidRPr="001D6A03" w:rsidRDefault="001D6A03" w:rsidP="0094051E">
      <w:pPr>
        <w:pStyle w:val="NoSpacing"/>
        <w:rPr>
          <w:rStyle w:val="normaltextrun"/>
          <w:b/>
          <w:bCs/>
        </w:rPr>
      </w:pPr>
    </w:p>
    <w:p w14:paraId="5E9A645C" w14:textId="1B9F8F74" w:rsidR="001658DF" w:rsidRDefault="000263A3" w:rsidP="00A6595D">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Any type of</w:t>
      </w:r>
      <w:r w:rsidR="006B6563">
        <w:rPr>
          <w:rStyle w:val="normaltextrun"/>
          <w:rFonts w:ascii="Calibri" w:hAnsi="Calibri" w:cs="Calibri"/>
          <w:sz w:val="22"/>
          <w:szCs w:val="22"/>
        </w:rPr>
        <w:t xml:space="preserve"> controlling</w:t>
      </w:r>
      <w:r w:rsidR="0082456F">
        <w:rPr>
          <w:rStyle w:val="normaltextrun"/>
          <w:rFonts w:ascii="Calibri" w:hAnsi="Calibri" w:cs="Calibri"/>
          <w:sz w:val="22"/>
          <w:szCs w:val="22"/>
        </w:rPr>
        <w:t xml:space="preserve">, manipulating, </w:t>
      </w:r>
      <w:r w:rsidR="006B6563">
        <w:rPr>
          <w:rStyle w:val="normaltextrun"/>
          <w:rFonts w:ascii="Calibri" w:hAnsi="Calibri" w:cs="Calibri"/>
          <w:sz w:val="22"/>
          <w:szCs w:val="22"/>
        </w:rPr>
        <w:t xml:space="preserve">threatening </w:t>
      </w:r>
      <w:r w:rsidR="006A112C">
        <w:rPr>
          <w:rStyle w:val="normaltextrun"/>
          <w:rFonts w:ascii="Calibri" w:hAnsi="Calibri" w:cs="Calibri"/>
          <w:sz w:val="22"/>
          <w:szCs w:val="22"/>
        </w:rPr>
        <w:t>behaviour</w:t>
      </w:r>
      <w:r w:rsidR="00AE02B3">
        <w:rPr>
          <w:rStyle w:val="normaltextrun"/>
          <w:rFonts w:ascii="Calibri" w:hAnsi="Calibri" w:cs="Calibri"/>
          <w:sz w:val="22"/>
          <w:szCs w:val="22"/>
        </w:rPr>
        <w:t>, violence</w:t>
      </w:r>
      <w:r w:rsidR="00080383">
        <w:rPr>
          <w:rStyle w:val="normaltextrun"/>
          <w:rFonts w:ascii="Calibri" w:hAnsi="Calibri" w:cs="Calibri"/>
          <w:sz w:val="22"/>
          <w:szCs w:val="22"/>
        </w:rPr>
        <w:t xml:space="preserve">, </w:t>
      </w:r>
      <w:r w:rsidR="00AE02B3">
        <w:rPr>
          <w:rStyle w:val="normaltextrun"/>
          <w:rFonts w:ascii="Calibri" w:hAnsi="Calibri" w:cs="Calibri"/>
          <w:sz w:val="22"/>
          <w:szCs w:val="22"/>
        </w:rPr>
        <w:t xml:space="preserve">or abuse </w:t>
      </w:r>
      <w:r w:rsidR="00E71DCC">
        <w:rPr>
          <w:rStyle w:val="normaltextrun"/>
          <w:rFonts w:ascii="Calibri" w:hAnsi="Calibri" w:cs="Calibri"/>
          <w:sz w:val="22"/>
          <w:szCs w:val="22"/>
        </w:rPr>
        <w:t xml:space="preserve">among individuals </w:t>
      </w:r>
      <w:r w:rsidR="007802A6">
        <w:rPr>
          <w:rStyle w:val="normaltextrun"/>
          <w:rFonts w:ascii="Calibri" w:hAnsi="Calibri" w:cs="Calibri"/>
          <w:sz w:val="22"/>
          <w:szCs w:val="22"/>
        </w:rPr>
        <w:t xml:space="preserve">in a relationship </w:t>
      </w:r>
      <w:r w:rsidR="007A2487">
        <w:rPr>
          <w:rStyle w:val="normaltextrun"/>
          <w:rFonts w:ascii="Calibri" w:hAnsi="Calibri" w:cs="Calibri"/>
          <w:sz w:val="22"/>
          <w:szCs w:val="22"/>
        </w:rPr>
        <w:t>irrespective of their gender</w:t>
      </w:r>
      <w:r w:rsidR="006807F2">
        <w:rPr>
          <w:rStyle w:val="normaltextrun"/>
          <w:rFonts w:ascii="Calibri" w:hAnsi="Calibri" w:cs="Calibri"/>
          <w:sz w:val="22"/>
          <w:szCs w:val="22"/>
        </w:rPr>
        <w:t xml:space="preserve"> or sexual orientation </w:t>
      </w:r>
      <w:r w:rsidR="00191087">
        <w:rPr>
          <w:rStyle w:val="normaltextrun"/>
          <w:rFonts w:ascii="Calibri" w:hAnsi="Calibri" w:cs="Calibri"/>
          <w:sz w:val="22"/>
          <w:szCs w:val="22"/>
        </w:rPr>
        <w:t>is defined as domestic abuse.</w:t>
      </w:r>
      <w:r w:rsidR="00E81DD2">
        <w:rPr>
          <w:rStyle w:val="normaltextrun"/>
          <w:rFonts w:ascii="Calibri" w:hAnsi="Calibri" w:cs="Calibri"/>
          <w:sz w:val="22"/>
          <w:szCs w:val="22"/>
        </w:rPr>
        <w:t xml:space="preserve"> It may sometimes involve </w:t>
      </w:r>
      <w:r w:rsidR="00DA1AB1">
        <w:rPr>
          <w:rStyle w:val="normaltextrun"/>
          <w:rFonts w:ascii="Calibri" w:hAnsi="Calibri" w:cs="Calibri"/>
          <w:sz w:val="22"/>
          <w:szCs w:val="22"/>
        </w:rPr>
        <w:t xml:space="preserve">related adults </w:t>
      </w:r>
      <w:r w:rsidR="00425FF5">
        <w:rPr>
          <w:rStyle w:val="normaltextrun"/>
          <w:rFonts w:ascii="Calibri" w:hAnsi="Calibri" w:cs="Calibri"/>
          <w:sz w:val="22"/>
          <w:szCs w:val="22"/>
        </w:rPr>
        <w:t>and can lead to physical</w:t>
      </w:r>
      <w:r w:rsidR="00D015E8">
        <w:rPr>
          <w:rStyle w:val="normaltextrun"/>
          <w:rFonts w:ascii="Calibri" w:hAnsi="Calibri" w:cs="Calibri"/>
          <w:sz w:val="22"/>
          <w:szCs w:val="22"/>
        </w:rPr>
        <w:t>, emotional, financial</w:t>
      </w:r>
      <w:r w:rsidR="00080383">
        <w:rPr>
          <w:rStyle w:val="normaltextrun"/>
          <w:rFonts w:ascii="Calibri" w:hAnsi="Calibri" w:cs="Calibri"/>
          <w:sz w:val="22"/>
          <w:szCs w:val="22"/>
        </w:rPr>
        <w:t>,</w:t>
      </w:r>
      <w:r w:rsidR="00D015E8">
        <w:rPr>
          <w:rStyle w:val="normaltextrun"/>
          <w:rFonts w:ascii="Calibri" w:hAnsi="Calibri" w:cs="Calibri"/>
          <w:sz w:val="22"/>
          <w:szCs w:val="22"/>
        </w:rPr>
        <w:t xml:space="preserve"> and sexual </w:t>
      </w:r>
      <w:r w:rsidR="00080383">
        <w:rPr>
          <w:rStyle w:val="normaltextrun"/>
          <w:rFonts w:ascii="Calibri" w:hAnsi="Calibri" w:cs="Calibri"/>
          <w:sz w:val="22"/>
          <w:szCs w:val="22"/>
        </w:rPr>
        <w:t xml:space="preserve">abuse. </w:t>
      </w:r>
      <w:sdt>
        <w:sdtPr>
          <w:rPr>
            <w:rStyle w:val="normaltextrun"/>
            <w:rFonts w:ascii="Calibri" w:hAnsi="Calibri" w:cs="Calibri"/>
            <w:sz w:val="22"/>
            <w:szCs w:val="22"/>
          </w:rPr>
          <w:id w:val="983275413"/>
          <w:citation/>
        </w:sdtPr>
        <w:sdtContent>
          <w:r w:rsidR="00080383">
            <w:rPr>
              <w:rStyle w:val="normaltextrun"/>
              <w:rFonts w:ascii="Calibri" w:hAnsi="Calibri" w:cs="Calibri"/>
              <w:sz w:val="22"/>
              <w:szCs w:val="22"/>
            </w:rPr>
            <w:fldChar w:fldCharType="begin"/>
          </w:r>
          <w:r w:rsidR="00080383">
            <w:rPr>
              <w:rStyle w:val="normaltextrun"/>
              <w:rFonts w:ascii="Calibri" w:hAnsi="Calibri" w:cs="Calibri"/>
              <w:sz w:val="22"/>
              <w:szCs w:val="22"/>
              <w:lang w:val="en-US"/>
            </w:rPr>
            <w:instrText xml:space="preserve"> CITATION NSP212 \l 1033 </w:instrText>
          </w:r>
          <w:r w:rsidR="00080383">
            <w:rPr>
              <w:rStyle w:val="normaltextrun"/>
              <w:rFonts w:ascii="Calibri" w:hAnsi="Calibri" w:cs="Calibri"/>
              <w:sz w:val="22"/>
              <w:szCs w:val="22"/>
            </w:rPr>
            <w:fldChar w:fldCharType="separate"/>
          </w:r>
          <w:r w:rsidR="00080383" w:rsidRPr="00080383">
            <w:rPr>
              <w:rFonts w:ascii="Calibri" w:hAnsi="Calibri" w:cs="Calibri"/>
              <w:noProof/>
              <w:sz w:val="22"/>
              <w:szCs w:val="22"/>
              <w:lang w:val="en-US"/>
            </w:rPr>
            <w:t>(NSPCC, 2021)</w:t>
          </w:r>
          <w:r w:rsidR="00080383">
            <w:rPr>
              <w:rStyle w:val="normaltextrun"/>
              <w:rFonts w:ascii="Calibri" w:hAnsi="Calibri" w:cs="Calibri"/>
              <w:sz w:val="22"/>
              <w:szCs w:val="22"/>
            </w:rPr>
            <w:fldChar w:fldCharType="end"/>
          </w:r>
        </w:sdtContent>
      </w:sdt>
      <w:r w:rsidR="00B03F2C">
        <w:rPr>
          <w:rStyle w:val="normaltextrun"/>
          <w:rFonts w:ascii="Calibri" w:hAnsi="Calibri" w:cs="Calibri"/>
          <w:sz w:val="22"/>
          <w:szCs w:val="22"/>
        </w:rPr>
        <w:t>.</w:t>
      </w:r>
    </w:p>
    <w:p w14:paraId="43752466" w14:textId="2FFE4DB6" w:rsidR="001658DF" w:rsidRDefault="0065638D" w:rsidP="00CE483C">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According to </w:t>
      </w:r>
      <w:r w:rsidR="00A80001">
        <w:rPr>
          <w:rStyle w:val="normaltextrun"/>
          <w:rFonts w:ascii="Calibri" w:hAnsi="Calibri" w:cs="Calibri"/>
          <w:sz w:val="22"/>
          <w:szCs w:val="22"/>
        </w:rPr>
        <w:t>figures</w:t>
      </w:r>
      <w:r>
        <w:rPr>
          <w:rStyle w:val="normaltextrun"/>
          <w:rFonts w:ascii="Calibri" w:hAnsi="Calibri" w:cs="Calibri"/>
          <w:sz w:val="22"/>
          <w:szCs w:val="22"/>
        </w:rPr>
        <w:t xml:space="preserve"> from the office of national </w:t>
      </w:r>
      <w:r w:rsidR="00A80001">
        <w:rPr>
          <w:rStyle w:val="normaltextrun"/>
          <w:rFonts w:ascii="Calibri" w:hAnsi="Calibri" w:cs="Calibri"/>
          <w:sz w:val="22"/>
          <w:szCs w:val="22"/>
        </w:rPr>
        <w:t>statistics (ONS)</w:t>
      </w:r>
      <w:r w:rsidR="00671D3B">
        <w:rPr>
          <w:rStyle w:val="normaltextrun"/>
          <w:rFonts w:ascii="Calibri" w:hAnsi="Calibri" w:cs="Calibri"/>
          <w:sz w:val="22"/>
          <w:szCs w:val="22"/>
        </w:rPr>
        <w:t xml:space="preserve">, there were </w:t>
      </w:r>
      <w:r w:rsidR="004110F7">
        <w:rPr>
          <w:rStyle w:val="normaltextrun"/>
          <w:rFonts w:ascii="Calibri" w:hAnsi="Calibri" w:cs="Calibri"/>
          <w:sz w:val="22"/>
          <w:szCs w:val="22"/>
        </w:rPr>
        <w:t xml:space="preserve">nearly 1.5 million </w:t>
      </w:r>
      <w:r w:rsidR="005C43DF">
        <w:rPr>
          <w:rStyle w:val="normaltextrun"/>
          <w:rFonts w:ascii="Calibri" w:hAnsi="Calibri" w:cs="Calibri"/>
          <w:sz w:val="22"/>
          <w:szCs w:val="22"/>
        </w:rPr>
        <w:t>cases</w:t>
      </w:r>
      <w:r w:rsidR="004110F7">
        <w:rPr>
          <w:rStyle w:val="normaltextrun"/>
          <w:rFonts w:ascii="Calibri" w:hAnsi="Calibri" w:cs="Calibri"/>
          <w:sz w:val="22"/>
          <w:szCs w:val="22"/>
        </w:rPr>
        <w:t xml:space="preserve"> of domestic related </w:t>
      </w:r>
      <w:r w:rsidR="00FF64E4">
        <w:rPr>
          <w:rStyle w:val="normaltextrun"/>
          <w:rFonts w:ascii="Calibri" w:hAnsi="Calibri" w:cs="Calibri"/>
          <w:sz w:val="22"/>
          <w:szCs w:val="22"/>
        </w:rPr>
        <w:t xml:space="preserve">crimes recorded </w:t>
      </w:r>
      <w:r w:rsidR="00682F0E">
        <w:rPr>
          <w:rStyle w:val="normaltextrun"/>
          <w:rFonts w:ascii="Calibri" w:hAnsi="Calibri" w:cs="Calibri"/>
          <w:sz w:val="22"/>
          <w:szCs w:val="22"/>
        </w:rPr>
        <w:t xml:space="preserve">in England and Wales in </w:t>
      </w:r>
      <w:r w:rsidR="00160E24">
        <w:rPr>
          <w:rStyle w:val="normaltextrun"/>
          <w:rFonts w:ascii="Calibri" w:hAnsi="Calibri" w:cs="Calibri"/>
          <w:sz w:val="22"/>
          <w:szCs w:val="22"/>
        </w:rPr>
        <w:t>March 2021, 845</w:t>
      </w:r>
      <w:r w:rsidR="00370536">
        <w:rPr>
          <w:rStyle w:val="normaltextrun"/>
          <w:rFonts w:ascii="Calibri" w:hAnsi="Calibri" w:cs="Calibri"/>
          <w:sz w:val="22"/>
          <w:szCs w:val="22"/>
        </w:rPr>
        <w:t>,734</w:t>
      </w:r>
      <w:r w:rsidR="001267BE">
        <w:rPr>
          <w:rStyle w:val="normaltextrun"/>
          <w:rFonts w:ascii="Calibri" w:hAnsi="Calibri" w:cs="Calibri"/>
          <w:sz w:val="22"/>
          <w:szCs w:val="22"/>
        </w:rPr>
        <w:t xml:space="preserve"> were related to domestic abuse crimes, </w:t>
      </w:r>
      <w:r w:rsidR="00D62CAA">
        <w:rPr>
          <w:rStyle w:val="normaltextrun"/>
          <w:rFonts w:ascii="Calibri" w:hAnsi="Calibri" w:cs="Calibri"/>
          <w:sz w:val="22"/>
          <w:szCs w:val="22"/>
        </w:rPr>
        <w:t>a 6% rise</w:t>
      </w:r>
      <w:r w:rsidR="000349FF">
        <w:rPr>
          <w:rStyle w:val="normaltextrun"/>
          <w:rFonts w:ascii="Calibri" w:hAnsi="Calibri" w:cs="Calibri"/>
          <w:sz w:val="22"/>
          <w:szCs w:val="22"/>
        </w:rPr>
        <w:t xml:space="preserve"> from 2020</w:t>
      </w:r>
      <w:r w:rsidR="00CD1C07">
        <w:rPr>
          <w:rStyle w:val="normaltextrun"/>
          <w:rFonts w:ascii="Calibri" w:hAnsi="Calibri" w:cs="Calibri"/>
          <w:sz w:val="22"/>
          <w:szCs w:val="22"/>
        </w:rPr>
        <w:t xml:space="preserve">, a representation of </w:t>
      </w:r>
      <w:r w:rsidR="000349FF">
        <w:rPr>
          <w:rStyle w:val="normaltextrun"/>
          <w:rFonts w:ascii="Calibri" w:hAnsi="Calibri" w:cs="Calibri"/>
          <w:sz w:val="22"/>
          <w:szCs w:val="22"/>
        </w:rPr>
        <w:t>18%</w:t>
      </w:r>
      <w:r w:rsidR="00E5024E">
        <w:rPr>
          <w:rStyle w:val="normaltextrun"/>
          <w:rFonts w:ascii="Calibri" w:hAnsi="Calibri" w:cs="Calibri"/>
          <w:sz w:val="22"/>
          <w:szCs w:val="22"/>
        </w:rPr>
        <w:t xml:space="preserve"> of all offences </w:t>
      </w:r>
      <w:r w:rsidR="00DA1957">
        <w:rPr>
          <w:rStyle w:val="normaltextrun"/>
          <w:rFonts w:ascii="Calibri" w:hAnsi="Calibri" w:cs="Calibri"/>
          <w:sz w:val="22"/>
          <w:szCs w:val="22"/>
        </w:rPr>
        <w:t xml:space="preserve">recorded </w:t>
      </w:r>
      <w:r w:rsidR="00D12265">
        <w:rPr>
          <w:rStyle w:val="normaltextrun"/>
          <w:rFonts w:ascii="Calibri" w:hAnsi="Calibri" w:cs="Calibri"/>
          <w:sz w:val="22"/>
          <w:szCs w:val="22"/>
        </w:rPr>
        <w:t>by the police in March 2021</w:t>
      </w:r>
      <w:r w:rsidR="00C828D5">
        <w:rPr>
          <w:rStyle w:val="normaltextrun"/>
          <w:rFonts w:ascii="Calibri" w:hAnsi="Calibri" w:cs="Calibri"/>
          <w:sz w:val="22"/>
          <w:szCs w:val="22"/>
        </w:rPr>
        <w:t xml:space="preserve">. </w:t>
      </w:r>
      <w:sdt>
        <w:sdtPr>
          <w:rPr>
            <w:rStyle w:val="normaltextrun"/>
            <w:rFonts w:ascii="Calibri" w:hAnsi="Calibri" w:cs="Calibri"/>
            <w:sz w:val="22"/>
            <w:szCs w:val="22"/>
          </w:rPr>
          <w:id w:val="375982538"/>
          <w:citation/>
        </w:sdtPr>
        <w:sdtContent>
          <w:r w:rsidR="00C828D5">
            <w:rPr>
              <w:rStyle w:val="normaltextrun"/>
              <w:rFonts w:ascii="Calibri" w:hAnsi="Calibri" w:cs="Calibri"/>
              <w:sz w:val="22"/>
              <w:szCs w:val="22"/>
            </w:rPr>
            <w:fldChar w:fldCharType="begin"/>
          </w:r>
          <w:r w:rsidR="006D699F">
            <w:rPr>
              <w:rStyle w:val="normaltextrun"/>
              <w:rFonts w:ascii="Calibri" w:hAnsi="Calibri" w:cs="Calibri"/>
              <w:sz w:val="22"/>
              <w:szCs w:val="22"/>
              <w:lang w:val="en-US"/>
            </w:rPr>
            <w:instrText xml:space="preserve">CITATION Off21 \l 1033 </w:instrText>
          </w:r>
          <w:r w:rsidR="00C828D5">
            <w:rPr>
              <w:rStyle w:val="normaltextrun"/>
              <w:rFonts w:ascii="Calibri" w:hAnsi="Calibri" w:cs="Calibri"/>
              <w:sz w:val="22"/>
              <w:szCs w:val="22"/>
            </w:rPr>
            <w:fldChar w:fldCharType="separate"/>
          </w:r>
          <w:r w:rsidR="006D699F" w:rsidRPr="006D699F">
            <w:rPr>
              <w:rFonts w:ascii="Calibri" w:hAnsi="Calibri" w:cs="Calibri"/>
              <w:noProof/>
              <w:sz w:val="22"/>
              <w:szCs w:val="22"/>
              <w:lang w:val="en-US"/>
            </w:rPr>
            <w:t>(ONS., 2021)</w:t>
          </w:r>
          <w:r w:rsidR="00C828D5">
            <w:rPr>
              <w:rStyle w:val="normaltextrun"/>
              <w:rFonts w:ascii="Calibri" w:hAnsi="Calibri" w:cs="Calibri"/>
              <w:sz w:val="22"/>
              <w:szCs w:val="22"/>
            </w:rPr>
            <w:fldChar w:fldCharType="end"/>
          </w:r>
        </w:sdtContent>
      </w:sdt>
      <w:r w:rsidR="006D699F">
        <w:rPr>
          <w:rStyle w:val="normaltextrun"/>
          <w:rFonts w:ascii="Calibri" w:hAnsi="Calibri" w:cs="Calibri"/>
          <w:sz w:val="22"/>
          <w:szCs w:val="22"/>
        </w:rPr>
        <w:t>.</w:t>
      </w:r>
      <w:r w:rsidR="001E7D33">
        <w:rPr>
          <w:rStyle w:val="normaltextrun"/>
          <w:rFonts w:ascii="Calibri" w:hAnsi="Calibri" w:cs="Calibri"/>
          <w:sz w:val="22"/>
          <w:szCs w:val="22"/>
        </w:rPr>
        <w:t xml:space="preserve"> </w:t>
      </w:r>
      <w:r w:rsidR="00983AE4">
        <w:rPr>
          <w:rStyle w:val="normaltextrun"/>
          <w:rFonts w:ascii="Calibri" w:hAnsi="Calibri" w:cs="Calibri"/>
          <w:sz w:val="22"/>
          <w:szCs w:val="22"/>
        </w:rPr>
        <w:t xml:space="preserve">Domestic abuse is relevant to this family, there are different facets to domestic </w:t>
      </w:r>
      <w:r w:rsidR="00225DAF">
        <w:rPr>
          <w:rStyle w:val="normaltextrun"/>
          <w:rFonts w:ascii="Calibri" w:hAnsi="Calibri" w:cs="Calibri"/>
          <w:sz w:val="22"/>
          <w:szCs w:val="22"/>
        </w:rPr>
        <w:t>abuse namely (</w:t>
      </w:r>
      <w:r w:rsidR="001F020F">
        <w:rPr>
          <w:rStyle w:val="normaltextrun"/>
          <w:rFonts w:ascii="Calibri" w:hAnsi="Calibri" w:cs="Calibri"/>
          <w:sz w:val="22"/>
          <w:szCs w:val="22"/>
        </w:rPr>
        <w:t>neglect</w:t>
      </w:r>
      <w:r w:rsidR="00225DAF">
        <w:rPr>
          <w:rStyle w:val="normaltextrun"/>
          <w:rFonts w:ascii="Calibri" w:hAnsi="Calibri" w:cs="Calibri"/>
          <w:sz w:val="22"/>
          <w:szCs w:val="22"/>
        </w:rPr>
        <w:t>,</w:t>
      </w:r>
      <w:r w:rsidR="001F020F">
        <w:rPr>
          <w:rStyle w:val="normaltextrun"/>
          <w:rFonts w:ascii="Calibri" w:hAnsi="Calibri" w:cs="Calibri"/>
          <w:sz w:val="22"/>
          <w:szCs w:val="22"/>
        </w:rPr>
        <w:t xml:space="preserve"> child </w:t>
      </w:r>
      <w:r w:rsidR="00F423E9">
        <w:rPr>
          <w:rStyle w:val="normaltextrun"/>
          <w:rFonts w:ascii="Calibri" w:hAnsi="Calibri" w:cs="Calibri"/>
          <w:sz w:val="22"/>
          <w:szCs w:val="22"/>
        </w:rPr>
        <w:t>welfare</w:t>
      </w:r>
      <w:r w:rsidR="001F020F">
        <w:rPr>
          <w:rStyle w:val="normaltextrun"/>
          <w:rFonts w:ascii="Calibri" w:hAnsi="Calibri" w:cs="Calibri"/>
          <w:sz w:val="22"/>
          <w:szCs w:val="22"/>
        </w:rPr>
        <w:t>, violence</w:t>
      </w:r>
      <w:r w:rsidR="00743409">
        <w:rPr>
          <w:rStyle w:val="normaltextrun"/>
          <w:rFonts w:ascii="Calibri" w:hAnsi="Calibri" w:cs="Calibri"/>
          <w:sz w:val="22"/>
          <w:szCs w:val="22"/>
        </w:rPr>
        <w:t xml:space="preserve">, </w:t>
      </w:r>
      <w:r w:rsidR="001F020F">
        <w:rPr>
          <w:rStyle w:val="normaltextrun"/>
          <w:rFonts w:ascii="Calibri" w:hAnsi="Calibri" w:cs="Calibri"/>
          <w:sz w:val="22"/>
          <w:szCs w:val="22"/>
        </w:rPr>
        <w:t xml:space="preserve">and </w:t>
      </w:r>
      <w:r w:rsidR="00F423E9">
        <w:rPr>
          <w:rStyle w:val="normaltextrun"/>
          <w:rFonts w:ascii="Calibri" w:hAnsi="Calibri" w:cs="Calibri"/>
          <w:sz w:val="22"/>
          <w:szCs w:val="22"/>
        </w:rPr>
        <w:t>substance misuse)</w:t>
      </w:r>
      <w:r w:rsidR="00927D66">
        <w:rPr>
          <w:rStyle w:val="normaltextrun"/>
          <w:rFonts w:ascii="Calibri" w:hAnsi="Calibri" w:cs="Calibri"/>
          <w:sz w:val="22"/>
          <w:szCs w:val="22"/>
        </w:rPr>
        <w:t xml:space="preserve">. </w:t>
      </w:r>
      <w:r w:rsidR="00026CAB">
        <w:rPr>
          <w:rStyle w:val="normaltextrun"/>
          <w:rFonts w:ascii="Calibri" w:hAnsi="Calibri" w:cs="Calibri"/>
          <w:sz w:val="22"/>
          <w:szCs w:val="22"/>
        </w:rPr>
        <w:t xml:space="preserve">The NSPCC </w:t>
      </w:r>
      <w:r w:rsidR="000A33BD">
        <w:rPr>
          <w:rStyle w:val="normaltextrun"/>
          <w:rFonts w:ascii="Calibri" w:hAnsi="Calibri" w:cs="Calibri"/>
          <w:sz w:val="22"/>
          <w:szCs w:val="22"/>
        </w:rPr>
        <w:t>graph shows where the pro</w:t>
      </w:r>
      <w:r w:rsidR="00E907DF">
        <w:rPr>
          <w:rStyle w:val="normaltextrun"/>
          <w:rFonts w:ascii="Calibri" w:hAnsi="Calibri" w:cs="Calibri"/>
          <w:sz w:val="22"/>
          <w:szCs w:val="22"/>
        </w:rPr>
        <w:t>blem of domestic abuse is most prominent.</w:t>
      </w:r>
    </w:p>
    <w:p w14:paraId="5208F904" w14:textId="77777777" w:rsidR="0093451B" w:rsidRDefault="0093451B" w:rsidP="00CE483C">
      <w:pPr>
        <w:pStyle w:val="paragraph"/>
        <w:spacing w:before="0" w:beforeAutospacing="0" w:after="0" w:afterAutospacing="0"/>
        <w:textAlignment w:val="baseline"/>
        <w:rPr>
          <w:rStyle w:val="normaltextrun"/>
          <w:rFonts w:ascii="Calibri" w:hAnsi="Calibri" w:cs="Calibri"/>
          <w:sz w:val="22"/>
          <w:szCs w:val="22"/>
        </w:rPr>
      </w:pPr>
    </w:p>
    <w:p w14:paraId="41572F9A"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0A759AB6"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551489FF"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3E78B92F"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16A919D3"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5990D7A4"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2F93CB57"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34102FE7"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6AC20E6C"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51A13427"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1FE8C900"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3780B80E"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0AA980D3"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13D86C0A"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7BCA92F6"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0F8BAD4F"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7E36A302"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7295E9B5"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684BA5DB" w14:textId="77777777" w:rsidR="0093451B" w:rsidRDefault="0093451B" w:rsidP="00CE483C">
      <w:pPr>
        <w:pStyle w:val="paragraph"/>
        <w:spacing w:before="0" w:beforeAutospacing="0" w:after="0" w:afterAutospacing="0"/>
        <w:textAlignment w:val="baseline"/>
        <w:rPr>
          <w:rStyle w:val="normaltextrun"/>
          <w:rFonts w:ascii="Calibri" w:hAnsi="Calibri" w:cs="Calibri"/>
          <w:b/>
          <w:bCs/>
          <w:sz w:val="22"/>
          <w:szCs w:val="22"/>
        </w:rPr>
      </w:pPr>
    </w:p>
    <w:p w14:paraId="4320953B" w14:textId="7C33BFA2" w:rsidR="00C437A6" w:rsidRPr="00BE26AF" w:rsidRDefault="00C437A6" w:rsidP="00CE483C">
      <w:pPr>
        <w:pStyle w:val="paragraph"/>
        <w:spacing w:before="0" w:beforeAutospacing="0" w:after="0" w:afterAutospacing="0"/>
        <w:textAlignment w:val="baseline"/>
        <w:rPr>
          <w:rFonts w:ascii="Calibri" w:hAnsi="Calibri" w:cs="Calibri"/>
          <w:b/>
          <w:bCs/>
          <w:sz w:val="22"/>
          <w:szCs w:val="22"/>
        </w:rPr>
      </w:pPr>
      <w:r w:rsidRPr="001658DF">
        <w:rPr>
          <w:rStyle w:val="normaltextrun"/>
          <w:rFonts w:ascii="Calibri" w:hAnsi="Calibri" w:cs="Calibri"/>
          <w:b/>
          <w:bCs/>
          <w:sz w:val="22"/>
          <w:szCs w:val="22"/>
        </w:rPr>
        <w:t>Domestic abuse</w:t>
      </w:r>
      <w:r w:rsidR="00CE483C">
        <w:rPr>
          <w:rStyle w:val="normaltextrun"/>
          <w:rFonts w:ascii="Calibri" w:hAnsi="Calibri" w:cs="Calibri"/>
          <w:b/>
          <w:bCs/>
          <w:sz w:val="22"/>
          <w:szCs w:val="22"/>
        </w:rPr>
        <w:t>:</w:t>
      </w:r>
      <w:r w:rsidRPr="001658DF">
        <w:rPr>
          <w:rStyle w:val="normaltextrun"/>
          <w:rFonts w:ascii="Calibri" w:hAnsi="Calibri" w:cs="Calibri"/>
          <w:b/>
          <w:bCs/>
          <w:sz w:val="22"/>
          <w:szCs w:val="22"/>
        </w:rPr>
        <w:t> </w:t>
      </w:r>
      <w:r w:rsidRPr="001658DF">
        <w:rPr>
          <w:rStyle w:val="eop"/>
          <w:rFonts w:ascii="Calibri" w:hAnsi="Calibri" w:cs="Calibri"/>
          <w:sz w:val="22"/>
          <w:szCs w:val="22"/>
        </w:rPr>
        <w:t> </w:t>
      </w:r>
    </w:p>
    <w:p w14:paraId="5409E035" w14:textId="77777777" w:rsidR="00C437A6" w:rsidRDefault="00C437A6" w:rsidP="00C437A6">
      <w:pPr>
        <w:pStyle w:val="paragraph"/>
        <w:spacing w:before="0" w:beforeAutospacing="0" w:after="0" w:afterAutospacing="0"/>
        <w:ind w:left="720"/>
        <w:textAlignment w:val="baseline"/>
      </w:pPr>
      <w:r>
        <w:rPr>
          <w:rStyle w:val="eop"/>
          <w:rFonts w:ascii="Calibri" w:hAnsi="Calibri" w:cs="Calibri"/>
          <w:sz w:val="22"/>
          <w:szCs w:val="22"/>
        </w:rPr>
        <w:t> </w:t>
      </w:r>
    </w:p>
    <w:p w14:paraId="5D00DDC3" w14:textId="05FC3D44" w:rsidR="00F95C76" w:rsidRDefault="00C437A6" w:rsidP="00C437A6">
      <w:pPr>
        <w:pStyle w:val="NoSpacing"/>
      </w:pPr>
      <w:r>
        <w:rPr>
          <w:noProof/>
        </w:rPr>
        <w:drawing>
          <wp:inline distT="0" distB="0" distL="0" distR="0" wp14:anchorId="712B437F" wp14:editId="797FA9F8">
            <wp:extent cx="2463800" cy="3670300"/>
            <wp:effectExtent l="0" t="0" r="0" b="635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5961" cy="3703313"/>
                    </a:xfrm>
                    <a:prstGeom prst="rect">
                      <a:avLst/>
                    </a:prstGeom>
                    <a:noFill/>
                    <a:ln>
                      <a:noFill/>
                    </a:ln>
                  </pic:spPr>
                </pic:pic>
              </a:graphicData>
            </a:graphic>
          </wp:inline>
        </w:drawing>
      </w:r>
      <w:r>
        <w:rPr>
          <w:rFonts w:ascii="Calibri" w:hAnsi="Calibri" w:cs="Calibri"/>
          <w:color w:val="000000"/>
          <w:shd w:val="clear" w:color="auto" w:fill="FFFFFF"/>
        </w:rPr>
        <w:br/>
      </w:r>
      <w:r w:rsidR="00634702">
        <w:t>Image</w:t>
      </w:r>
      <w:r w:rsidR="00FD7289">
        <w:t xml:space="preserve"> 3:</w:t>
      </w:r>
    </w:p>
    <w:p w14:paraId="449DE3BB" w14:textId="63498EC4" w:rsidR="00F53A09" w:rsidRDefault="001F3A0A" w:rsidP="003E3251">
      <w:pPr>
        <w:pStyle w:val="NoSpacing"/>
      </w:pPr>
      <w:r>
        <w:t xml:space="preserve">                                                                                                                           </w:t>
      </w:r>
    </w:p>
    <w:p w14:paraId="53B4F818" w14:textId="4DB7B02B" w:rsidR="00750B7D" w:rsidRDefault="007122C8" w:rsidP="008D7374">
      <w:pPr>
        <w:pStyle w:val="NoSpacing"/>
      </w:pPr>
      <w:r>
        <w:t xml:space="preserve">There are other factors which can affect </w:t>
      </w:r>
      <w:r w:rsidR="00A12106">
        <w:t xml:space="preserve">a child with a parent </w:t>
      </w:r>
      <w:r w:rsidR="00933447">
        <w:t>who misuses</w:t>
      </w:r>
      <w:r w:rsidR="00A12106">
        <w:t xml:space="preserve"> drugs and alcohol</w:t>
      </w:r>
      <w:r w:rsidR="004F6539">
        <w:t xml:space="preserve">. </w:t>
      </w:r>
      <w:r w:rsidR="00933447">
        <w:t>S</w:t>
      </w:r>
      <w:r w:rsidR="004F6539">
        <w:t>eparations</w:t>
      </w:r>
      <w:r w:rsidR="00B93533">
        <w:t>, interventions of social services</w:t>
      </w:r>
      <w:r w:rsidR="006C4994">
        <w:t xml:space="preserve"> (children b</w:t>
      </w:r>
      <w:r w:rsidR="005E07FE">
        <w:t>eing</w:t>
      </w:r>
      <w:r w:rsidR="006C4994">
        <w:t xml:space="preserve"> t</w:t>
      </w:r>
      <w:r w:rsidR="00307758">
        <w:t>aking into care)</w:t>
      </w:r>
      <w:r w:rsidR="00B93533">
        <w:t xml:space="preserve">, </w:t>
      </w:r>
      <w:r w:rsidR="00606549">
        <w:t>prison</w:t>
      </w:r>
      <w:r w:rsidR="00647ED5">
        <w:t xml:space="preserve">, </w:t>
      </w:r>
      <w:r w:rsidR="00307758">
        <w:t xml:space="preserve">and </w:t>
      </w:r>
      <w:r w:rsidR="00647ED5">
        <w:t>hospitalisation</w:t>
      </w:r>
      <w:r w:rsidR="00531DA8">
        <w:t>.</w:t>
      </w:r>
      <w:r w:rsidR="005C5D88">
        <w:t xml:space="preserve"> (NSPCC, 2018)</w:t>
      </w:r>
      <w:r w:rsidR="00BB7DEF">
        <w:t>.</w:t>
      </w:r>
      <w:r w:rsidR="00307758">
        <w:t xml:space="preserve"> Psychological </w:t>
      </w:r>
      <w:r w:rsidR="001232E4">
        <w:t xml:space="preserve">impacts are also prominent </w:t>
      </w:r>
      <w:r w:rsidR="00311D05">
        <w:t>like</w:t>
      </w:r>
      <w:r w:rsidR="007809E4">
        <w:t xml:space="preserve"> fixation to parent</w:t>
      </w:r>
      <w:r w:rsidR="0096468D">
        <w:t>’s addiction,</w:t>
      </w:r>
      <w:r w:rsidR="00603FA4">
        <w:t xml:space="preserve"> poor school attendance</w:t>
      </w:r>
      <w:r w:rsidR="006E10B7">
        <w:t xml:space="preserve">/grades and </w:t>
      </w:r>
      <w:r w:rsidR="006B23D1">
        <w:t>ascribing blame to themselves for their parent</w:t>
      </w:r>
      <w:r w:rsidR="00D36215">
        <w:t>’s problems.</w:t>
      </w:r>
      <w:r w:rsidR="00A754B2">
        <w:t xml:space="preserve"> </w:t>
      </w:r>
      <w:r w:rsidR="00B205BC">
        <w:t>(</w:t>
      </w:r>
      <w:r w:rsidR="000F74D9">
        <w:t>NSPCC, 2018).</w:t>
      </w:r>
    </w:p>
    <w:p w14:paraId="03FF54F5" w14:textId="77777777" w:rsidR="00A02995" w:rsidRDefault="00A02995" w:rsidP="008D7374">
      <w:pPr>
        <w:pStyle w:val="NoSpacing"/>
      </w:pPr>
    </w:p>
    <w:p w14:paraId="042A19BB" w14:textId="1101EEE0" w:rsidR="00C43A15" w:rsidRDefault="00345831" w:rsidP="008D7374">
      <w:pPr>
        <w:pStyle w:val="NoSpacing"/>
      </w:pPr>
      <w:r w:rsidRPr="004868F0">
        <w:rPr>
          <w:b/>
          <w:bCs/>
        </w:rPr>
        <w:t>I</w:t>
      </w:r>
      <w:r w:rsidR="00516D44" w:rsidRPr="004868F0">
        <w:rPr>
          <w:b/>
          <w:bCs/>
        </w:rPr>
        <w:t>mpacts</w:t>
      </w:r>
      <w:r w:rsidRPr="004868F0">
        <w:rPr>
          <w:b/>
          <w:bCs/>
        </w:rPr>
        <w:t>:</w:t>
      </w:r>
      <w:r>
        <w:t xml:space="preserve"> </w:t>
      </w:r>
      <w:r w:rsidR="00050012">
        <w:t>T</w:t>
      </w:r>
      <w:r w:rsidR="002E3938">
        <w:t>hree</w:t>
      </w:r>
      <w:r w:rsidR="0049129C">
        <w:t>-</w:t>
      </w:r>
      <w:r w:rsidR="002E3938">
        <w:t xml:space="preserve">quarter of children </w:t>
      </w:r>
      <w:r w:rsidR="00E323D4">
        <w:t>have</w:t>
      </w:r>
      <w:r w:rsidR="002E3938">
        <w:t xml:space="preserve"> witnesse</w:t>
      </w:r>
      <w:r w:rsidR="00E323D4">
        <w:t>d</w:t>
      </w:r>
      <w:r w:rsidR="002E3938">
        <w:t xml:space="preserve"> </w:t>
      </w:r>
      <w:r w:rsidR="0015512E">
        <w:t>violence</w:t>
      </w:r>
      <w:r w:rsidR="002E3938">
        <w:t xml:space="preserve"> in </w:t>
      </w:r>
      <w:r w:rsidR="00152308">
        <w:t xml:space="preserve">a domestic setting, </w:t>
      </w:r>
      <w:r w:rsidR="007C656C">
        <w:t>nearly</w:t>
      </w:r>
      <w:r w:rsidR="00C33CC6">
        <w:t xml:space="preserve"> half of these children </w:t>
      </w:r>
      <w:r w:rsidR="004E5AD3">
        <w:t xml:space="preserve">may have received some sort of </w:t>
      </w:r>
      <w:r w:rsidR="00B3647B">
        <w:t>violence in the</w:t>
      </w:r>
      <w:r w:rsidR="008603F5">
        <w:t>ir</w:t>
      </w:r>
      <w:r w:rsidR="00B3647B">
        <w:t xml:space="preserve"> home. </w:t>
      </w:r>
      <w:r w:rsidR="00422CDB">
        <w:t>It is very common for sexual and emotional abuse to be present in su</w:t>
      </w:r>
      <w:r w:rsidR="00D21B76">
        <w:t>ch homes.</w:t>
      </w:r>
      <w:r w:rsidR="00B9429F">
        <w:t xml:space="preserve"> </w:t>
      </w:r>
      <w:sdt>
        <w:sdtPr>
          <w:id w:val="-1721509085"/>
          <w:citation/>
        </w:sdtPr>
        <w:sdtContent>
          <w:r w:rsidR="00B9429F">
            <w:fldChar w:fldCharType="begin"/>
          </w:r>
          <w:r w:rsidR="00B9429F">
            <w:rPr>
              <w:lang w:val="en-US"/>
            </w:rPr>
            <w:instrText xml:space="preserve"> CITATION RCP15 \l 1033 </w:instrText>
          </w:r>
          <w:r w:rsidR="00B9429F">
            <w:fldChar w:fldCharType="separate"/>
          </w:r>
          <w:r w:rsidR="00B9429F" w:rsidRPr="00B9429F">
            <w:rPr>
              <w:noProof/>
              <w:lang w:val="en-US"/>
            </w:rPr>
            <w:t>(RCPSYCH, 2015)</w:t>
          </w:r>
          <w:r w:rsidR="00B9429F">
            <w:fldChar w:fldCharType="end"/>
          </w:r>
        </w:sdtContent>
      </w:sdt>
      <w:r w:rsidR="00C43A15">
        <w:t>.</w:t>
      </w:r>
      <w:r w:rsidR="00CE08B1">
        <w:t xml:space="preserve"> </w:t>
      </w:r>
      <w:r w:rsidR="00AA4EC8">
        <w:t xml:space="preserve">Domestic abuse is a very </w:t>
      </w:r>
      <w:r w:rsidR="00AA4EC8">
        <w:lastRenderedPageBreak/>
        <w:t>frightening</w:t>
      </w:r>
      <w:r w:rsidR="00C764AE">
        <w:t xml:space="preserve"> prospect</w:t>
      </w:r>
      <w:r w:rsidR="00AA4EC8">
        <w:t xml:space="preserve"> for a child,</w:t>
      </w:r>
      <w:r w:rsidR="00B35972">
        <w:t xml:space="preserve"> i</w:t>
      </w:r>
      <w:r w:rsidR="00531BB0">
        <w:t>t</w:t>
      </w:r>
      <w:r w:rsidR="00B35972">
        <w:t xml:space="preserve"> can </w:t>
      </w:r>
      <w:r w:rsidR="001E2103">
        <w:t xml:space="preserve">inflict irreparable damage on them. The most </w:t>
      </w:r>
      <w:r w:rsidR="00FD0FBE">
        <w:t xml:space="preserve">common </w:t>
      </w:r>
      <w:r w:rsidR="00BB3415">
        <w:t xml:space="preserve">effects on </w:t>
      </w:r>
      <w:r w:rsidR="00D07107">
        <w:t xml:space="preserve">children </w:t>
      </w:r>
      <w:r w:rsidR="004B63DA">
        <w:t>are</w:t>
      </w:r>
      <w:r w:rsidR="00E11E88">
        <w:t xml:space="preserve"> Truancy</w:t>
      </w:r>
      <w:r w:rsidR="00843A8E">
        <w:t>,</w:t>
      </w:r>
      <w:r w:rsidR="00D74BD3">
        <w:t xml:space="preserve"> anti</w:t>
      </w:r>
      <w:r w:rsidR="000E6488">
        <w:t xml:space="preserve">-social problems and social </w:t>
      </w:r>
      <w:r w:rsidR="00D4521A">
        <w:t>interactions</w:t>
      </w:r>
      <w:r w:rsidR="00E11E88">
        <w:t xml:space="preserve">, </w:t>
      </w:r>
      <w:r w:rsidR="002A7283">
        <w:t>anxiety</w:t>
      </w:r>
      <w:r w:rsidR="006902BE">
        <w:t xml:space="preserve"> and depression, </w:t>
      </w:r>
      <w:r w:rsidR="00E6062D">
        <w:t xml:space="preserve">stomach </w:t>
      </w:r>
      <w:r w:rsidR="007572B9">
        <w:t>pains, low self-esteem</w:t>
      </w:r>
      <w:r w:rsidR="004B63DA">
        <w:t xml:space="preserve">, post </w:t>
      </w:r>
      <w:r w:rsidR="0098418B">
        <w:t>traumatic stress disorder (PTSD)</w:t>
      </w:r>
      <w:r w:rsidR="00EA0AA4">
        <w:t xml:space="preserve"> and temper tantrum</w:t>
      </w:r>
      <w:r w:rsidR="00DB60C2">
        <w:t xml:space="preserve"> and violent outburst</w:t>
      </w:r>
      <w:r w:rsidR="00EA0AA4">
        <w:t xml:space="preserve"> </w:t>
      </w:r>
      <w:r w:rsidR="00626AFA">
        <w:t>etc</w:t>
      </w:r>
      <w:r w:rsidR="00165624">
        <w:t>.</w:t>
      </w:r>
      <w:r w:rsidR="001C027A">
        <w:t xml:space="preserve"> </w:t>
      </w:r>
      <w:sdt>
        <w:sdtPr>
          <w:id w:val="1945101857"/>
          <w:citation/>
        </w:sdtPr>
        <w:sdtContent>
          <w:r w:rsidR="008A2E7A">
            <w:fldChar w:fldCharType="begin"/>
          </w:r>
          <w:r w:rsidR="008A2E7A">
            <w:rPr>
              <w:lang w:val="en-US"/>
            </w:rPr>
            <w:instrText xml:space="preserve"> CITATION RCP15 \l 1033 </w:instrText>
          </w:r>
          <w:r w:rsidR="008A2E7A">
            <w:fldChar w:fldCharType="separate"/>
          </w:r>
          <w:r w:rsidR="008A2E7A" w:rsidRPr="008A2E7A">
            <w:rPr>
              <w:noProof/>
              <w:lang w:val="en-US"/>
            </w:rPr>
            <w:t>(RCPSYCH, 2015)</w:t>
          </w:r>
          <w:r w:rsidR="008A2E7A">
            <w:fldChar w:fldCharType="end"/>
          </w:r>
        </w:sdtContent>
      </w:sdt>
      <w:r w:rsidR="008A2E7A">
        <w:t>.</w:t>
      </w:r>
    </w:p>
    <w:p w14:paraId="7DC8B949" w14:textId="0B911847" w:rsidR="008A2E7A" w:rsidRDefault="008A2E7A" w:rsidP="008D7374">
      <w:pPr>
        <w:pStyle w:val="NoSpacing"/>
      </w:pPr>
      <w:r>
        <w:t>Some of these element</w:t>
      </w:r>
      <w:r w:rsidR="0094376D">
        <w:t>s</w:t>
      </w:r>
      <w:r>
        <w:t xml:space="preserve"> are</w:t>
      </w:r>
      <w:r w:rsidR="0094376D">
        <w:t xml:space="preserve"> </w:t>
      </w:r>
      <w:r w:rsidR="003D6DAB">
        <w:t>prominent</w:t>
      </w:r>
      <w:r w:rsidR="0094376D">
        <w:t xml:space="preserve"> </w:t>
      </w:r>
      <w:r w:rsidR="003D6DAB">
        <w:t>o</w:t>
      </w:r>
      <w:r w:rsidR="0094376D">
        <w:t>n Julie</w:t>
      </w:r>
      <w:r w:rsidR="003D6DAB">
        <w:t>’</w:t>
      </w:r>
      <w:r w:rsidR="0094376D">
        <w:t>s children</w:t>
      </w:r>
      <w:r w:rsidR="003D6DAB">
        <w:t>.</w:t>
      </w:r>
      <w:r w:rsidR="00C34295">
        <w:t xml:space="preserve"> When you consider the</w:t>
      </w:r>
      <w:r w:rsidR="00BA1D0C">
        <w:t>ir</w:t>
      </w:r>
      <w:r w:rsidR="00C34295">
        <w:t xml:space="preserve"> </w:t>
      </w:r>
      <w:r w:rsidR="002C5AC9">
        <w:t>neighbourhood</w:t>
      </w:r>
      <w:r w:rsidR="003917CB">
        <w:t xml:space="preserve">, </w:t>
      </w:r>
      <w:r w:rsidR="002C5AC9">
        <w:t>underlining problems</w:t>
      </w:r>
      <w:r w:rsidR="003917CB">
        <w:t xml:space="preserve">, </w:t>
      </w:r>
      <w:r w:rsidR="007333B9">
        <w:t>h</w:t>
      </w:r>
      <w:r w:rsidR="003D6DAB">
        <w:t xml:space="preserve">er </w:t>
      </w:r>
      <w:r w:rsidR="00B606F2">
        <w:t>substance abuse and criminal behaviour</w:t>
      </w:r>
      <w:r w:rsidR="00B6730A">
        <w:t xml:space="preserve">, these </w:t>
      </w:r>
      <w:r w:rsidR="00070280">
        <w:t xml:space="preserve">are </w:t>
      </w:r>
      <w:r w:rsidR="00A15F2C">
        <w:t>trigger</w:t>
      </w:r>
      <w:r w:rsidR="006565DD">
        <w:t>s fo</w:t>
      </w:r>
      <w:r w:rsidR="00E579A3">
        <w:t>r</w:t>
      </w:r>
      <w:r w:rsidR="00A15F2C">
        <w:t xml:space="preserve"> her children’s behaviour</w:t>
      </w:r>
      <w:r w:rsidR="000839EA">
        <w:t xml:space="preserve">al </w:t>
      </w:r>
      <w:r w:rsidR="00E579A3">
        <w:t>problems</w:t>
      </w:r>
      <w:r w:rsidR="000839EA">
        <w:t xml:space="preserve">.  </w:t>
      </w:r>
      <w:r w:rsidR="00A15F2C">
        <w:t xml:space="preserve"> </w:t>
      </w:r>
      <w:r>
        <w:t xml:space="preserve"> </w:t>
      </w:r>
    </w:p>
    <w:p w14:paraId="024B4191" w14:textId="77777777" w:rsidR="00C43A15" w:rsidRDefault="00C43A15" w:rsidP="008D7374">
      <w:pPr>
        <w:pStyle w:val="NoSpacing"/>
      </w:pPr>
    </w:p>
    <w:p w14:paraId="5EBC4BBC" w14:textId="66F53727" w:rsidR="00E653AD" w:rsidRDefault="00D21B76" w:rsidP="008D7374">
      <w:pPr>
        <w:pStyle w:val="NoSpacing"/>
      </w:pPr>
      <w:r>
        <w:t xml:space="preserve"> </w:t>
      </w:r>
      <w:r w:rsidR="00C8731F" w:rsidRPr="004868F0">
        <w:rPr>
          <w:b/>
          <w:bCs/>
        </w:rPr>
        <w:t>Family’s involv</w:t>
      </w:r>
      <w:r w:rsidR="00DB42DE" w:rsidRPr="004868F0">
        <w:rPr>
          <w:b/>
          <w:bCs/>
        </w:rPr>
        <w:t>ement in Anti-</w:t>
      </w:r>
      <w:r w:rsidR="002822A3" w:rsidRPr="004868F0">
        <w:rPr>
          <w:b/>
          <w:bCs/>
        </w:rPr>
        <w:t>Social Behaviour</w:t>
      </w:r>
      <w:r w:rsidR="00D0795C">
        <w:rPr>
          <w:b/>
          <w:bCs/>
        </w:rPr>
        <w:t xml:space="preserve">: </w:t>
      </w:r>
      <w:r w:rsidR="00703A53">
        <w:t>A</w:t>
      </w:r>
      <w:r w:rsidR="00267E33">
        <w:t>nti</w:t>
      </w:r>
      <w:r w:rsidR="00C7628E">
        <w:t xml:space="preserve">social behaviour is generally a behaviour that </w:t>
      </w:r>
      <w:r w:rsidR="00977805">
        <w:t xml:space="preserve">infringes </w:t>
      </w:r>
      <w:r w:rsidR="002B3F15">
        <w:t xml:space="preserve">on social norms and </w:t>
      </w:r>
      <w:r w:rsidR="00E52D99">
        <w:t xml:space="preserve">damages the </w:t>
      </w:r>
      <w:r w:rsidR="00507FB6">
        <w:t>inte</w:t>
      </w:r>
      <w:r w:rsidR="003E183C">
        <w:t>grity of other</w:t>
      </w:r>
      <w:r w:rsidR="00577327">
        <w:t>s around</w:t>
      </w:r>
      <w:r w:rsidR="00947137">
        <w:t xml:space="preserve"> them. </w:t>
      </w:r>
      <w:sdt>
        <w:sdtPr>
          <w:id w:val="1383680834"/>
          <w:citation/>
        </w:sdtPr>
        <w:sdtContent>
          <w:r w:rsidR="00947137">
            <w:fldChar w:fldCharType="begin"/>
          </w:r>
          <w:r w:rsidR="00947137">
            <w:rPr>
              <w:lang w:val="en-US"/>
            </w:rPr>
            <w:instrText xml:space="preserve"> CITATION Alv19 \l 1033 </w:instrText>
          </w:r>
          <w:r w:rsidR="00947137">
            <w:fldChar w:fldCharType="separate"/>
          </w:r>
          <w:r w:rsidR="00947137" w:rsidRPr="00947137">
            <w:rPr>
              <w:noProof/>
              <w:lang w:val="en-US"/>
            </w:rPr>
            <w:t>(Alvarez-Garcia, 2019)</w:t>
          </w:r>
          <w:r w:rsidR="00947137">
            <w:fldChar w:fldCharType="end"/>
          </w:r>
        </w:sdtContent>
      </w:sdt>
      <w:r w:rsidR="00D93078">
        <w:t>.</w:t>
      </w:r>
    </w:p>
    <w:p w14:paraId="6851BD30" w14:textId="767FDAFE" w:rsidR="00E5557D" w:rsidRDefault="00E5557D" w:rsidP="008D7374">
      <w:pPr>
        <w:pStyle w:val="NoSpacing"/>
      </w:pPr>
      <w:r>
        <w:t xml:space="preserve">In Julie’s case the family were both the </w:t>
      </w:r>
      <w:r w:rsidR="00F05971">
        <w:t>perpetrators</w:t>
      </w:r>
      <w:r w:rsidR="00677A07">
        <w:t xml:space="preserve"> and</w:t>
      </w:r>
      <w:r w:rsidR="003F7418">
        <w:t xml:space="preserve"> the</w:t>
      </w:r>
      <w:r w:rsidR="00677A07">
        <w:t xml:space="preserve"> victims</w:t>
      </w:r>
      <w:r w:rsidR="00C97B75">
        <w:t>.</w:t>
      </w:r>
      <w:r w:rsidR="00F05971">
        <w:t xml:space="preserve"> </w:t>
      </w:r>
    </w:p>
    <w:p w14:paraId="220147F3" w14:textId="7FE492AF" w:rsidR="00F05971" w:rsidRDefault="00724537" w:rsidP="008D7374">
      <w:pPr>
        <w:pStyle w:val="NoSpacing"/>
      </w:pPr>
      <w:r>
        <w:t>The impact on Parental anti-social behaviour</w:t>
      </w:r>
      <w:r w:rsidR="00906BD5">
        <w:t xml:space="preserve"> has a profound </w:t>
      </w:r>
      <w:r w:rsidR="00E41C13">
        <w:t>effect on the children</w:t>
      </w:r>
      <w:r w:rsidR="0021335C">
        <w:t xml:space="preserve">. It is known that children of </w:t>
      </w:r>
      <w:r w:rsidR="00097130">
        <w:t>parents with anti-social behaviour are more sus</w:t>
      </w:r>
      <w:r w:rsidR="00117A08">
        <w:t>ceptible to becom</w:t>
      </w:r>
      <w:r w:rsidR="003F7CFB">
        <w:t xml:space="preserve">ing </w:t>
      </w:r>
      <w:r w:rsidR="00117A08">
        <w:t xml:space="preserve">just like their parents, </w:t>
      </w:r>
      <w:r w:rsidR="00352EB6">
        <w:t xml:space="preserve">replicating </w:t>
      </w:r>
      <w:r w:rsidR="00117A08">
        <w:t xml:space="preserve">the </w:t>
      </w:r>
      <w:r w:rsidR="004C1A3C">
        <w:t>behaviours</w:t>
      </w:r>
      <w:r w:rsidR="00AF13AF">
        <w:t xml:space="preserve"> of</w:t>
      </w:r>
      <w:r w:rsidR="004C1A3C">
        <w:t xml:space="preserve"> adults in their home.</w:t>
      </w:r>
      <w:r w:rsidR="00C024DE">
        <w:t xml:space="preserve"> </w:t>
      </w:r>
    </w:p>
    <w:p w14:paraId="0C53712A" w14:textId="591D21DE" w:rsidR="00B4348E" w:rsidRDefault="00B4348E" w:rsidP="008D7374">
      <w:pPr>
        <w:pStyle w:val="NoSpacing"/>
      </w:pPr>
      <w:r>
        <w:t xml:space="preserve">Julie’s substance abuse and </w:t>
      </w:r>
      <w:r w:rsidR="003E4BBA">
        <w:t>prostitution</w:t>
      </w:r>
      <w:r>
        <w:t xml:space="preserve"> </w:t>
      </w:r>
      <w:r w:rsidR="003E4BBA">
        <w:t xml:space="preserve">is a major fact </w:t>
      </w:r>
      <w:r w:rsidR="00CE389B">
        <w:t xml:space="preserve">for the vulnerability of the children. </w:t>
      </w:r>
      <w:r w:rsidR="00725359">
        <w:t>Her</w:t>
      </w:r>
      <w:r w:rsidR="00CE389B">
        <w:t xml:space="preserve"> </w:t>
      </w:r>
      <w:r w:rsidR="005C0BE2">
        <w:t xml:space="preserve">associations with individuals with criminal behaviour </w:t>
      </w:r>
      <w:r w:rsidR="000A6DBE">
        <w:t xml:space="preserve">exacerbates the </w:t>
      </w:r>
      <w:r w:rsidR="00865DC6">
        <w:t>problems for her children</w:t>
      </w:r>
      <w:r w:rsidR="002B1DDD">
        <w:t xml:space="preserve"> and may lead to social services tak</w:t>
      </w:r>
      <w:r w:rsidR="00725359">
        <w:t>ing</w:t>
      </w:r>
      <w:r w:rsidR="002B1DDD">
        <w:t xml:space="preserve"> </w:t>
      </w:r>
      <w:r w:rsidR="000E155F">
        <w:t>t</w:t>
      </w:r>
      <w:r w:rsidR="002B1DDD">
        <w:t>he</w:t>
      </w:r>
      <w:r w:rsidR="000E155F">
        <w:t>m</w:t>
      </w:r>
      <w:r w:rsidR="003D7AD1">
        <w:t xml:space="preserve"> into care.</w:t>
      </w:r>
    </w:p>
    <w:p w14:paraId="05914765" w14:textId="316C96AE" w:rsidR="003D7AD1" w:rsidRPr="003D7AD1" w:rsidRDefault="003D7AD1" w:rsidP="008D7374">
      <w:pPr>
        <w:pStyle w:val="NoSpacing"/>
        <w:rPr>
          <w:b/>
          <w:bCs/>
        </w:rPr>
      </w:pPr>
    </w:p>
    <w:p w14:paraId="2DDD5DE6" w14:textId="76D591D1" w:rsidR="003D7AD1" w:rsidRDefault="003D7AD1" w:rsidP="008D7374">
      <w:pPr>
        <w:pStyle w:val="NoSpacing"/>
      </w:pPr>
      <w:r w:rsidRPr="003D7AD1">
        <w:rPr>
          <w:b/>
          <w:bCs/>
        </w:rPr>
        <w:t>Interventions:</w:t>
      </w:r>
    </w:p>
    <w:p w14:paraId="343BF13D" w14:textId="7601CF24" w:rsidR="00F05971" w:rsidRPr="00D0795C" w:rsidRDefault="00185871" w:rsidP="008D7374">
      <w:pPr>
        <w:pStyle w:val="NoSpacing"/>
      </w:pPr>
      <w:r>
        <w:t>The local authority has been involved with Julie and her family</w:t>
      </w:r>
      <w:r w:rsidR="00A3462C">
        <w:t xml:space="preserve"> for</w:t>
      </w:r>
      <w:r w:rsidR="00783A93">
        <w:t xml:space="preserve"> </w:t>
      </w:r>
      <w:r w:rsidR="00CC4DD2">
        <w:t>several</w:t>
      </w:r>
      <w:r w:rsidR="00783A93">
        <w:t xml:space="preserve"> years </w:t>
      </w:r>
      <w:r w:rsidR="005C6E89">
        <w:t>due</w:t>
      </w:r>
      <w:r w:rsidR="007446E1">
        <w:t xml:space="preserve"> to </w:t>
      </w:r>
      <w:r w:rsidR="005C6E89">
        <w:t>Julie’s</w:t>
      </w:r>
      <w:r w:rsidR="003F3375">
        <w:t xml:space="preserve"> recalcitrant lifestyle, Julie’s sister </w:t>
      </w:r>
      <w:r w:rsidR="00142DAD">
        <w:t xml:space="preserve">Sonia </w:t>
      </w:r>
      <w:r w:rsidR="003F3375">
        <w:t>was effectively the carer of the children</w:t>
      </w:r>
      <w:r w:rsidR="00CC4DD2">
        <w:t>. Her</w:t>
      </w:r>
      <w:r w:rsidR="00A3462C">
        <w:t xml:space="preserve"> eldest son Tom</w:t>
      </w:r>
      <w:r w:rsidR="002E7B73">
        <w:t xml:space="preserve"> was also known to the youth offending team because of his own criminal </w:t>
      </w:r>
      <w:r w:rsidR="00EA4CD3">
        <w:t>behaviour</w:t>
      </w:r>
      <w:r w:rsidR="00A66481">
        <w:t xml:space="preserve">. </w:t>
      </w:r>
      <w:r w:rsidR="00723B4F">
        <w:t xml:space="preserve">The </w:t>
      </w:r>
      <w:r w:rsidR="00CF2C31">
        <w:t xml:space="preserve">involvement of the local authority in a multi agencies manner was instrumental </w:t>
      </w:r>
      <w:r w:rsidR="00EF4E70">
        <w:t>in helping the family turn around their behaviour. The</w:t>
      </w:r>
      <w:r w:rsidR="000225ED">
        <w:t xml:space="preserve">se included </w:t>
      </w:r>
      <w:r w:rsidR="008A4EDD">
        <w:t>the</w:t>
      </w:r>
      <w:r w:rsidR="000225ED">
        <w:t xml:space="preserve"> housing authorities</w:t>
      </w:r>
      <w:r w:rsidR="008A4EDD">
        <w:t>,</w:t>
      </w:r>
      <w:r w:rsidR="000225ED">
        <w:t xml:space="preserve"> </w:t>
      </w:r>
      <w:r w:rsidR="0089353F">
        <w:t>schools</w:t>
      </w:r>
      <w:r w:rsidR="00393BF6">
        <w:t>,</w:t>
      </w:r>
      <w:r w:rsidR="008A4EDD">
        <w:t xml:space="preserve"> and youth offending te</w:t>
      </w:r>
      <w:r w:rsidR="00FC3BE3">
        <w:t>am.</w:t>
      </w:r>
      <w:r w:rsidR="0089353F">
        <w:t xml:space="preserve"> </w:t>
      </w:r>
      <w:r w:rsidR="00CC4DD2">
        <w:t xml:space="preserve"> </w:t>
      </w:r>
    </w:p>
    <w:p w14:paraId="4EC4F617" w14:textId="75BD037D" w:rsidR="00005C26" w:rsidRDefault="00005C26" w:rsidP="008D7374">
      <w:pPr>
        <w:pStyle w:val="NoSpacing"/>
      </w:pPr>
    </w:p>
    <w:p w14:paraId="6F3BD5C2" w14:textId="65845D59" w:rsidR="00923002" w:rsidRDefault="00923002" w:rsidP="008D7374">
      <w:pPr>
        <w:pStyle w:val="NoSpacing"/>
      </w:pPr>
    </w:p>
    <w:p w14:paraId="405C8219" w14:textId="6F31FB7D" w:rsidR="00923002" w:rsidRDefault="00923002" w:rsidP="00923002">
      <w:pPr>
        <w:pStyle w:val="NoSpacing"/>
      </w:pPr>
      <w:r w:rsidRPr="002F6DE5">
        <w:rPr>
          <w:b/>
          <w:bCs/>
        </w:rPr>
        <w:t xml:space="preserve">The </w:t>
      </w:r>
      <w:r w:rsidR="009F580B">
        <w:rPr>
          <w:b/>
          <w:bCs/>
        </w:rPr>
        <w:t>C</w:t>
      </w:r>
      <w:r w:rsidR="009F580B" w:rsidRPr="002F6DE5">
        <w:rPr>
          <w:b/>
          <w:bCs/>
        </w:rPr>
        <w:t>hild</w:t>
      </w:r>
      <w:r w:rsidR="009F580B">
        <w:rPr>
          <w:b/>
          <w:bCs/>
        </w:rPr>
        <w:t>ren’s</w:t>
      </w:r>
      <w:r w:rsidRPr="002F6DE5">
        <w:rPr>
          <w:b/>
          <w:bCs/>
        </w:rPr>
        <w:t xml:space="preserve"> </w:t>
      </w:r>
      <w:r w:rsidR="00AD0D67">
        <w:rPr>
          <w:b/>
          <w:bCs/>
        </w:rPr>
        <w:t>A</w:t>
      </w:r>
      <w:r w:rsidRPr="002F6DE5">
        <w:rPr>
          <w:b/>
          <w:bCs/>
        </w:rPr>
        <w:t>ct 1989, (section 17)</w:t>
      </w:r>
      <w:r>
        <w:t xml:space="preserve"> stipulates that the provision of services for every child and their family and others is of paramount importance to all local authority, to ensure proper safeguards and protection for the wellbeing of</w:t>
      </w:r>
      <w:r w:rsidR="001C1AB9">
        <w:t xml:space="preserve"> a</w:t>
      </w:r>
      <w:r>
        <w:t xml:space="preserve"> child in need and to ensure that the growth of the child is maintained appropriately by their family with the right provisions of the local authority. </w:t>
      </w:r>
      <w:sdt>
        <w:sdtPr>
          <w:id w:val="-288900438"/>
          <w:citation/>
        </w:sdtPr>
        <w:sdtContent>
          <w:r>
            <w:fldChar w:fldCharType="begin"/>
          </w:r>
          <w:r>
            <w:rPr>
              <w:lang w:val="en-US"/>
            </w:rPr>
            <w:instrText xml:space="preserve"> CITATION Chi21 \l 1033 </w:instrText>
          </w:r>
          <w:r>
            <w:fldChar w:fldCharType="separate"/>
          </w:r>
          <w:r w:rsidRPr="0005791C">
            <w:rPr>
              <w:noProof/>
              <w:lang w:val="en-US"/>
            </w:rPr>
            <w:t>(Children Act 1989, 2021)</w:t>
          </w:r>
          <w:r>
            <w:fldChar w:fldCharType="end"/>
          </w:r>
        </w:sdtContent>
      </w:sdt>
      <w:r>
        <w:t>.</w:t>
      </w:r>
    </w:p>
    <w:p w14:paraId="4B4F9F26" w14:textId="77777777" w:rsidR="001C1AB9" w:rsidRDefault="001C1AB9" w:rsidP="00923002">
      <w:pPr>
        <w:pStyle w:val="NoSpacing"/>
      </w:pPr>
    </w:p>
    <w:p w14:paraId="21FE1280" w14:textId="0A9A8E80" w:rsidR="00923002" w:rsidRDefault="009033B9" w:rsidP="008D7374">
      <w:pPr>
        <w:pStyle w:val="NoSpacing"/>
      </w:pPr>
      <w:r w:rsidRPr="009033B9">
        <w:rPr>
          <w:b/>
          <w:bCs/>
        </w:rPr>
        <w:t>(</w:t>
      </w:r>
      <w:r w:rsidR="000E4065" w:rsidRPr="009033B9">
        <w:rPr>
          <w:b/>
          <w:bCs/>
        </w:rPr>
        <w:t xml:space="preserve">The </w:t>
      </w:r>
      <w:r w:rsidRPr="009033B9">
        <w:rPr>
          <w:b/>
          <w:bCs/>
        </w:rPr>
        <w:t>C</w:t>
      </w:r>
      <w:r w:rsidR="000E4065" w:rsidRPr="009033B9">
        <w:rPr>
          <w:b/>
          <w:bCs/>
        </w:rPr>
        <w:t>hil</w:t>
      </w:r>
      <w:r w:rsidR="00AD0D67" w:rsidRPr="009033B9">
        <w:rPr>
          <w:b/>
          <w:bCs/>
        </w:rPr>
        <w:t>d Act 1989</w:t>
      </w:r>
      <w:r w:rsidR="009F580B">
        <w:t>)</w:t>
      </w:r>
      <w:r w:rsidR="00614837">
        <w:t xml:space="preserve"> was set up for the protection of </w:t>
      </w:r>
      <w:r w:rsidR="00393BF6">
        <w:t xml:space="preserve">children in England, </w:t>
      </w:r>
      <w:r w:rsidR="000C5B29">
        <w:t xml:space="preserve">the main objectives </w:t>
      </w:r>
      <w:r w:rsidR="00F86830">
        <w:t>were</w:t>
      </w:r>
      <w:r w:rsidR="00F15E6D">
        <w:t xml:space="preserve"> the </w:t>
      </w:r>
      <w:r w:rsidR="0082582A">
        <w:t xml:space="preserve">wellbeing of children and </w:t>
      </w:r>
      <w:r w:rsidR="009F4693">
        <w:t xml:space="preserve">laws around </w:t>
      </w:r>
      <w:r w:rsidR="005D3D37">
        <w:t>childcare. (UK, 1989).</w:t>
      </w:r>
      <w:r w:rsidR="00546EA0">
        <w:t xml:space="preserve"> “</w:t>
      </w:r>
      <w:r w:rsidR="0023296A">
        <w:t xml:space="preserve">The </w:t>
      </w:r>
      <w:r w:rsidR="0022347F">
        <w:t>Child</w:t>
      </w:r>
      <w:r w:rsidR="00662C8E">
        <w:t>ren</w:t>
      </w:r>
      <w:r w:rsidR="0022347F">
        <w:t xml:space="preserve"> Act 2004</w:t>
      </w:r>
      <w:r w:rsidR="00546EA0">
        <w:t>”</w:t>
      </w:r>
      <w:r w:rsidR="00EC0BFF">
        <w:t xml:space="preserve"> mandates that a multi-agency</w:t>
      </w:r>
      <w:r w:rsidR="00EB34DD">
        <w:t xml:space="preserve"> approach is needed</w:t>
      </w:r>
      <w:r w:rsidR="00BD75BA">
        <w:t xml:space="preserve"> to work together</w:t>
      </w:r>
      <w:r w:rsidR="00BA38B7">
        <w:t xml:space="preserve"> to </w:t>
      </w:r>
      <w:r w:rsidR="003413EA">
        <w:t xml:space="preserve">provide essential care for </w:t>
      </w:r>
      <w:r w:rsidR="00BF1214">
        <w:t xml:space="preserve">every child and young person. </w:t>
      </w:r>
      <w:r w:rsidR="005E37E5">
        <w:t xml:space="preserve"> </w:t>
      </w:r>
      <w:r w:rsidR="00A675A9">
        <w:t>“</w:t>
      </w:r>
      <w:r w:rsidR="005E37E5">
        <w:t>Children</w:t>
      </w:r>
      <w:r w:rsidR="00BD727D">
        <w:t xml:space="preserve"> Act 2014</w:t>
      </w:r>
      <w:r w:rsidR="00FE4A18">
        <w:t>”</w:t>
      </w:r>
      <w:r w:rsidR="00FB0C5D">
        <w:t>.</w:t>
      </w:r>
      <w:r w:rsidR="00FB7EFA">
        <w:t xml:space="preserve"> </w:t>
      </w:r>
    </w:p>
    <w:p w14:paraId="7D409138" w14:textId="1A897F18" w:rsidR="00FB7EFA" w:rsidRDefault="003108FD" w:rsidP="008D7374">
      <w:pPr>
        <w:pStyle w:val="NoSpacing"/>
      </w:pPr>
      <w:r>
        <w:t xml:space="preserve">The </w:t>
      </w:r>
      <w:r w:rsidR="006D3254">
        <w:t xml:space="preserve">Department </w:t>
      </w:r>
      <w:r w:rsidR="00A7210C">
        <w:t>for</w:t>
      </w:r>
      <w:r w:rsidR="006D3254">
        <w:t xml:space="preserve"> Education (D</w:t>
      </w:r>
      <w:r w:rsidR="00A7210C">
        <w:t>fE)</w:t>
      </w:r>
      <w:r w:rsidR="00756842">
        <w:t xml:space="preserve"> enacted a new initiative requiring </w:t>
      </w:r>
      <w:r w:rsidR="00290184">
        <w:t xml:space="preserve">all agency involved with children to </w:t>
      </w:r>
      <w:r w:rsidR="00785A5A">
        <w:t xml:space="preserve">work together </w:t>
      </w:r>
      <w:r w:rsidR="00C94848">
        <w:t xml:space="preserve">and health care </w:t>
      </w:r>
      <w:r w:rsidR="00CB56EE">
        <w:t>practitioners</w:t>
      </w:r>
      <w:r w:rsidR="00C94848">
        <w:t xml:space="preserve"> to </w:t>
      </w:r>
      <w:r w:rsidR="00CB56EE">
        <w:t xml:space="preserve">undertake a child assessment </w:t>
      </w:r>
      <w:r w:rsidR="007265EF">
        <w:t>for every child</w:t>
      </w:r>
      <w:r w:rsidR="007F355E">
        <w:t xml:space="preserve">. A risk assessment was carried out to determine ways </w:t>
      </w:r>
      <w:r w:rsidR="00715684">
        <w:t xml:space="preserve">of helping Julie and her family with strict guidelines and </w:t>
      </w:r>
      <w:r w:rsidR="00316452">
        <w:t>proposals to help them.</w:t>
      </w:r>
    </w:p>
    <w:p w14:paraId="5B7B6CE6" w14:textId="1316CE1C" w:rsidR="00E00BD1" w:rsidRDefault="00837537" w:rsidP="008D7374">
      <w:pPr>
        <w:pStyle w:val="NoSpacing"/>
      </w:pPr>
      <w:r>
        <w:t xml:space="preserve">The health care practitioners </w:t>
      </w:r>
      <w:r w:rsidR="00CD666D">
        <w:t xml:space="preserve">applied </w:t>
      </w:r>
      <w:r w:rsidR="00F46586">
        <w:t xml:space="preserve">a </w:t>
      </w:r>
      <w:r w:rsidR="00E24A4A">
        <w:t>set of intervention plan</w:t>
      </w:r>
      <w:r w:rsidR="00CA1037">
        <w:t>s.</w:t>
      </w:r>
      <w:r w:rsidR="00791038">
        <w:t xml:space="preserve"> </w:t>
      </w:r>
      <w:r w:rsidR="00CA1037">
        <w:t>T</w:t>
      </w:r>
      <w:r w:rsidR="001236B2">
        <w:t>he complexities of th</w:t>
      </w:r>
      <w:r w:rsidR="004A4CB7">
        <w:t>is children/family</w:t>
      </w:r>
      <w:r w:rsidR="00F36920">
        <w:t xml:space="preserve"> and their aversion to risk </w:t>
      </w:r>
      <w:r w:rsidR="00791038">
        <w:t xml:space="preserve">required </w:t>
      </w:r>
      <w:r w:rsidR="00D928BA">
        <w:t xml:space="preserve">a particular </w:t>
      </w:r>
      <w:r w:rsidR="00E74801">
        <w:t>assessment.</w:t>
      </w:r>
      <w:r w:rsidR="004A4CB7">
        <w:t xml:space="preserve"> </w:t>
      </w:r>
    </w:p>
    <w:p w14:paraId="6B1C7FFD" w14:textId="3F66FA88" w:rsidR="008A0A03" w:rsidRDefault="008A0A03" w:rsidP="008D7374">
      <w:pPr>
        <w:pStyle w:val="NoSpacing"/>
      </w:pPr>
    </w:p>
    <w:p w14:paraId="15B23F7F" w14:textId="2887C24A" w:rsidR="00E869CF" w:rsidRDefault="005D4436" w:rsidP="008D7374">
      <w:pPr>
        <w:pStyle w:val="NoSpacing"/>
        <w:rPr>
          <w:noProof/>
        </w:rPr>
      </w:pPr>
      <w:r>
        <w:rPr>
          <w:noProof/>
        </w:rPr>
        <w:lastRenderedPageBreak/>
        <w:drawing>
          <wp:inline distT="0" distB="0" distL="0" distR="0" wp14:anchorId="52D21E2D" wp14:editId="40E276F0">
            <wp:extent cx="2806700" cy="1646735"/>
            <wp:effectExtent l="0" t="0" r="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32107" cy="1661642"/>
                    </a:xfrm>
                    <a:prstGeom prst="rect">
                      <a:avLst/>
                    </a:prstGeom>
                    <a:noFill/>
                    <a:ln>
                      <a:noFill/>
                    </a:ln>
                  </pic:spPr>
                </pic:pic>
              </a:graphicData>
            </a:graphic>
          </wp:inline>
        </w:drawing>
      </w:r>
      <w:r w:rsidR="00E869CF" w:rsidRPr="00E869CF">
        <w:rPr>
          <w:noProof/>
        </w:rPr>
        <w:t xml:space="preserve"> </w:t>
      </w:r>
    </w:p>
    <w:p w14:paraId="7B354721" w14:textId="587BC9FE" w:rsidR="00E869CF" w:rsidRDefault="00E869CF" w:rsidP="008D7374">
      <w:pPr>
        <w:pStyle w:val="NoSpacing"/>
        <w:rPr>
          <w:noProof/>
        </w:rPr>
      </w:pPr>
    </w:p>
    <w:p w14:paraId="2000F230" w14:textId="77777777" w:rsidR="007C6256" w:rsidRDefault="007C6256" w:rsidP="008D7374">
      <w:pPr>
        <w:pStyle w:val="NoSpacing"/>
        <w:rPr>
          <w:noProof/>
        </w:rPr>
      </w:pPr>
    </w:p>
    <w:p w14:paraId="6CA6035A" w14:textId="6FB83FE8" w:rsidR="008A0A03" w:rsidRDefault="00E869CF" w:rsidP="008D7374">
      <w:pPr>
        <w:pStyle w:val="NoSpacing"/>
      </w:pPr>
      <w:r w:rsidRPr="00657A37">
        <w:rPr>
          <w:noProof/>
          <w:highlight w:val="yellow"/>
        </w:rPr>
        <w:drawing>
          <wp:inline distT="0" distB="0" distL="0" distR="0" wp14:anchorId="5D195F06" wp14:editId="15F4C06D">
            <wp:extent cx="2328649" cy="22288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0359" cy="2278344"/>
                    </a:xfrm>
                    <a:prstGeom prst="rect">
                      <a:avLst/>
                    </a:prstGeom>
                    <a:noFill/>
                    <a:ln>
                      <a:noFill/>
                    </a:ln>
                  </pic:spPr>
                </pic:pic>
              </a:graphicData>
            </a:graphic>
          </wp:inline>
        </w:drawing>
      </w:r>
    </w:p>
    <w:p w14:paraId="4EE07871" w14:textId="1E64AA99" w:rsidR="009C2331" w:rsidRDefault="009C2331" w:rsidP="008D7374">
      <w:pPr>
        <w:pStyle w:val="NoSpacing"/>
      </w:pPr>
      <w:bookmarkStart w:id="0" w:name="_Hlk93010539"/>
    </w:p>
    <w:p w14:paraId="7E668127" w14:textId="77777777" w:rsidR="006C5E61" w:rsidRDefault="006C5E61" w:rsidP="008D7374">
      <w:pPr>
        <w:pStyle w:val="NoSpacing"/>
      </w:pPr>
    </w:p>
    <w:p w14:paraId="6229F5C2" w14:textId="77777777" w:rsidR="006C5E61" w:rsidRDefault="006C5E61" w:rsidP="008D7374">
      <w:pPr>
        <w:pStyle w:val="NoSpacing"/>
      </w:pPr>
    </w:p>
    <w:bookmarkEnd w:id="0"/>
    <w:p w14:paraId="6CA9A3F5" w14:textId="5A0BCC25" w:rsidR="00B20B43" w:rsidRDefault="008F3782" w:rsidP="008D7374">
      <w:pPr>
        <w:pStyle w:val="NoSpacing"/>
      </w:pPr>
      <w:r>
        <w:rPr>
          <w:noProof/>
        </w:rPr>
        <w:drawing>
          <wp:inline distT="0" distB="0" distL="0" distR="0" wp14:anchorId="11A37CF0" wp14:editId="67B313AA">
            <wp:extent cx="2825206" cy="1599565"/>
            <wp:effectExtent l="0" t="0" r="0" b="63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65580" cy="1622424"/>
                    </a:xfrm>
                    <a:prstGeom prst="rect">
                      <a:avLst/>
                    </a:prstGeom>
                    <a:noFill/>
                    <a:ln>
                      <a:noFill/>
                    </a:ln>
                  </pic:spPr>
                </pic:pic>
              </a:graphicData>
            </a:graphic>
          </wp:inline>
        </w:drawing>
      </w:r>
    </w:p>
    <w:p w14:paraId="0604B964" w14:textId="7E48E2ED" w:rsidR="00B20B43" w:rsidRDefault="00B20B43" w:rsidP="008D7374">
      <w:pPr>
        <w:pStyle w:val="NoSpacing"/>
      </w:pPr>
    </w:p>
    <w:p w14:paraId="7C62FBE4" w14:textId="53FA7A96" w:rsidR="00D72172" w:rsidRDefault="00D72172" w:rsidP="00D72172">
      <w:pPr>
        <w:pStyle w:val="NoSpacing"/>
      </w:pPr>
      <w:r>
        <w:t xml:space="preserve">An assessment was conducted based on the strategic needs of the family. The “Children Act 2004” mandates all organisations and local authorities to protect children and young persons below 18 years from harm, abuse, neglect, and injury. The health practitioners adopted Maslow’s Hierarchy of needs. A </w:t>
      </w:r>
      <w:r>
        <w:t>five-prong</w:t>
      </w:r>
      <w:r>
        <w:t xml:space="preserve"> method of human needs in the form of a pyramid. </w:t>
      </w:r>
      <w:sdt>
        <w:sdtPr>
          <w:id w:val="1129594955"/>
          <w:citation/>
        </w:sdtPr>
        <w:sdtContent>
          <w:r>
            <w:fldChar w:fldCharType="begin"/>
          </w:r>
          <w:r>
            <w:rPr>
              <w:lang w:val="en-US"/>
            </w:rPr>
            <w:instrText xml:space="preserve"> CITATION Mcl201 \l 1033 </w:instrText>
          </w:r>
          <w:r>
            <w:fldChar w:fldCharType="separate"/>
          </w:r>
          <w:r w:rsidRPr="00C75948">
            <w:rPr>
              <w:noProof/>
              <w:lang w:val="en-US"/>
            </w:rPr>
            <w:t>(Mcleod, 2020)</w:t>
          </w:r>
          <w:r>
            <w:fldChar w:fldCharType="end"/>
          </w:r>
        </w:sdtContent>
      </w:sdt>
      <w:r>
        <w:t>.</w:t>
      </w:r>
    </w:p>
    <w:p w14:paraId="7C664B0B" w14:textId="5F0C83F7" w:rsidR="00D72172" w:rsidRDefault="00D72172" w:rsidP="00D72172">
      <w:pPr>
        <w:pStyle w:val="NoSpacing"/>
      </w:pPr>
      <w:r>
        <w:t xml:space="preserve">All health care providers, </w:t>
      </w:r>
      <w:r w:rsidR="00EA0583">
        <w:t>P</w:t>
      </w:r>
      <w:r>
        <w:t xml:space="preserve">olice, educational institutions, and social workers must work together in a multi-agency platform as demanded by the “Children Act 2004” </w:t>
      </w:r>
      <w:r w:rsidR="00580392">
        <w:t>under</w:t>
      </w:r>
      <w:r>
        <w:t xml:space="preserve"> the judicial framework of (“Working together to safeguard children” 2018) to implement changes and protection for children and young people.</w:t>
      </w:r>
    </w:p>
    <w:p w14:paraId="7B59D084" w14:textId="16810A77" w:rsidR="00D72172" w:rsidRDefault="00D72172" w:rsidP="00D72172">
      <w:pPr>
        <w:pStyle w:val="NoSpacing"/>
      </w:pPr>
      <w:r>
        <w:t>Clear implementation guidelines were adopted by the health care practitioners in the intervention of th</w:t>
      </w:r>
      <w:r w:rsidR="00E42171">
        <w:t>is</w:t>
      </w:r>
      <w:r>
        <w:t xml:space="preserve"> case. The highlights of the intervention of this case were generated from the UNICEF “The State of the World’s Children 1991” summit and the UNCRC articles 2-5, 9, 18-19, 26-28. </w:t>
      </w:r>
      <w:r w:rsidR="001A59F3">
        <w:t>A</w:t>
      </w:r>
      <w:r>
        <w:t xml:space="preserve">rticle 2-4, states that the protection of children’s rights, non-discriminative care and support, and their best interest </w:t>
      </w:r>
      <w:r>
        <w:lastRenderedPageBreak/>
        <w:t xml:space="preserve">must be considered. Parental rights are to be considered firstly unless there is danger to the child. </w:t>
      </w:r>
      <w:sdt>
        <w:sdtPr>
          <w:id w:val="-816187789"/>
          <w:citation/>
        </w:sdtPr>
        <w:sdtContent>
          <w:r>
            <w:fldChar w:fldCharType="begin"/>
          </w:r>
          <w:r>
            <w:rPr>
              <w:lang w:val="en-US"/>
            </w:rPr>
            <w:instrText xml:space="preserve"> CITATION UNI91 \l 1033 </w:instrText>
          </w:r>
          <w:r>
            <w:fldChar w:fldCharType="separate"/>
          </w:r>
          <w:r w:rsidRPr="003354DA">
            <w:rPr>
              <w:noProof/>
              <w:lang w:val="en-US"/>
            </w:rPr>
            <w:t>(UNICEF, 1991)</w:t>
          </w:r>
          <w:r>
            <w:fldChar w:fldCharType="end"/>
          </w:r>
        </w:sdtContent>
      </w:sdt>
      <w:r w:rsidR="008C0921">
        <w:t>.</w:t>
      </w:r>
    </w:p>
    <w:p w14:paraId="7DF3CB7C" w14:textId="45C6408C" w:rsidR="00237AD3" w:rsidRDefault="00237AD3" w:rsidP="00D72172">
      <w:pPr>
        <w:pStyle w:val="NoSpacing"/>
      </w:pPr>
      <w:r>
        <w:t xml:space="preserve">Article </w:t>
      </w:r>
      <w:r w:rsidR="00737D0B">
        <w:t>19, 26-28</w:t>
      </w:r>
      <w:r w:rsidR="00966B5E">
        <w:t xml:space="preserve"> provides protection for children </w:t>
      </w:r>
      <w:r w:rsidR="00D90A37">
        <w:t>in all manner of violence</w:t>
      </w:r>
      <w:r w:rsidR="00E46D69">
        <w:t xml:space="preserve">, </w:t>
      </w:r>
      <w:r w:rsidR="00CB3A68">
        <w:t xml:space="preserve">good living </w:t>
      </w:r>
      <w:r w:rsidR="00457DB0">
        <w:t xml:space="preserve">environment, education right and </w:t>
      </w:r>
      <w:r w:rsidR="000D3023">
        <w:t>social security.</w:t>
      </w:r>
      <w:sdt>
        <w:sdtPr>
          <w:id w:val="-1878151229"/>
          <w:citation/>
        </w:sdtPr>
        <w:sdtContent>
          <w:r w:rsidR="006F06E9">
            <w:fldChar w:fldCharType="begin"/>
          </w:r>
          <w:r w:rsidR="006F06E9">
            <w:rPr>
              <w:lang w:val="en-US"/>
            </w:rPr>
            <w:instrText xml:space="preserve"> CITATION UNI91 \l 1033 </w:instrText>
          </w:r>
          <w:r w:rsidR="006F06E9">
            <w:fldChar w:fldCharType="separate"/>
          </w:r>
          <w:r w:rsidR="006F06E9">
            <w:rPr>
              <w:noProof/>
              <w:lang w:val="en-US"/>
            </w:rPr>
            <w:t xml:space="preserve"> </w:t>
          </w:r>
          <w:r w:rsidR="006F06E9" w:rsidRPr="006F06E9">
            <w:rPr>
              <w:noProof/>
              <w:lang w:val="en-US"/>
            </w:rPr>
            <w:t>(UNICEF, 1991)</w:t>
          </w:r>
          <w:r w:rsidR="006F06E9">
            <w:fldChar w:fldCharType="end"/>
          </w:r>
        </w:sdtContent>
      </w:sdt>
      <w:r w:rsidR="006F06E9">
        <w:t>.</w:t>
      </w:r>
    </w:p>
    <w:p w14:paraId="61A7196B" w14:textId="6287008D" w:rsidR="006F06E9" w:rsidRDefault="006F06E9" w:rsidP="00D72172">
      <w:pPr>
        <w:pStyle w:val="NoSpacing"/>
      </w:pPr>
    </w:p>
    <w:p w14:paraId="702D0387" w14:textId="4C965723" w:rsidR="006F06E9" w:rsidRDefault="00B57949" w:rsidP="00D72172">
      <w:pPr>
        <w:pStyle w:val="NoSpacing"/>
      </w:pPr>
      <w:r w:rsidRPr="00120118">
        <w:rPr>
          <w:b/>
          <w:bCs/>
        </w:rPr>
        <w:t>(</w:t>
      </w:r>
      <w:r w:rsidR="006F06E9" w:rsidRPr="00120118">
        <w:rPr>
          <w:b/>
          <w:bCs/>
        </w:rPr>
        <w:t xml:space="preserve">Data </w:t>
      </w:r>
      <w:r w:rsidRPr="00120118">
        <w:rPr>
          <w:b/>
          <w:bCs/>
        </w:rPr>
        <w:t>P</w:t>
      </w:r>
      <w:r w:rsidR="006F06E9" w:rsidRPr="00120118">
        <w:rPr>
          <w:b/>
          <w:bCs/>
        </w:rPr>
        <w:t xml:space="preserve">rotection </w:t>
      </w:r>
      <w:r w:rsidRPr="00120118">
        <w:rPr>
          <w:b/>
          <w:bCs/>
        </w:rPr>
        <w:t>A</w:t>
      </w:r>
      <w:r w:rsidR="006F06E9" w:rsidRPr="00120118">
        <w:rPr>
          <w:b/>
          <w:bCs/>
        </w:rPr>
        <w:t>ct</w:t>
      </w:r>
      <w:r w:rsidRPr="00120118">
        <w:rPr>
          <w:b/>
          <w:bCs/>
        </w:rPr>
        <w:t xml:space="preserve"> 2018)</w:t>
      </w:r>
      <w:r w:rsidR="000569DC">
        <w:t xml:space="preserve"> protected this family</w:t>
      </w:r>
      <w:r w:rsidR="008B29D2">
        <w:t>’s</w:t>
      </w:r>
      <w:r w:rsidR="000569DC">
        <w:t xml:space="preserve"> </w:t>
      </w:r>
      <w:r w:rsidR="007C6E7C">
        <w:t xml:space="preserve">information from anyone not involved in their case and </w:t>
      </w:r>
      <w:r w:rsidR="00731385">
        <w:t xml:space="preserve">ensured their personal information was kept </w:t>
      </w:r>
      <w:r w:rsidR="0031767C">
        <w:t xml:space="preserve">securely from </w:t>
      </w:r>
      <w:r w:rsidR="008E154A">
        <w:t>other</w:t>
      </w:r>
      <w:r w:rsidR="0031767C">
        <w:t xml:space="preserve"> </w:t>
      </w:r>
      <w:r w:rsidR="00BA7A66">
        <w:t xml:space="preserve">institutions </w:t>
      </w:r>
      <w:r w:rsidR="00773A9B">
        <w:t xml:space="preserve">and not shared </w:t>
      </w:r>
      <w:r w:rsidR="00BA7A66">
        <w:t>without their</w:t>
      </w:r>
      <w:r w:rsidR="007719CC">
        <w:t xml:space="preserve"> permission</w:t>
      </w:r>
      <w:r w:rsidR="00773A9B">
        <w:t>.</w:t>
      </w:r>
      <w:r w:rsidR="007B74C3">
        <w:t xml:space="preserve"> </w:t>
      </w:r>
      <w:sdt>
        <w:sdtPr>
          <w:id w:val="-1015762547"/>
          <w:citation/>
        </w:sdtPr>
        <w:sdtContent>
          <w:r w:rsidR="00B53082">
            <w:fldChar w:fldCharType="begin"/>
          </w:r>
          <w:r w:rsidR="00B53082">
            <w:rPr>
              <w:lang w:val="en-US"/>
            </w:rPr>
            <w:instrText xml:space="preserve"> CITATION GOV18 \l 1033 </w:instrText>
          </w:r>
          <w:r w:rsidR="00B53082">
            <w:fldChar w:fldCharType="separate"/>
          </w:r>
          <w:r w:rsidR="00B53082" w:rsidRPr="00B53082">
            <w:rPr>
              <w:noProof/>
              <w:lang w:val="en-US"/>
            </w:rPr>
            <w:t>(GOV.UK, 2018)</w:t>
          </w:r>
          <w:r w:rsidR="00B53082">
            <w:fldChar w:fldCharType="end"/>
          </w:r>
        </w:sdtContent>
      </w:sdt>
      <w:r w:rsidR="00BD1030">
        <w:t>.</w:t>
      </w:r>
    </w:p>
    <w:p w14:paraId="4E2167F0" w14:textId="729D5294" w:rsidR="001926A2" w:rsidRDefault="001926A2" w:rsidP="00D72172">
      <w:pPr>
        <w:pStyle w:val="NoSpacing"/>
      </w:pPr>
    </w:p>
    <w:p w14:paraId="3FA14AF8" w14:textId="1ECFCDBD" w:rsidR="00D72172" w:rsidRDefault="00823AA8" w:rsidP="00D72172">
      <w:pPr>
        <w:pStyle w:val="NoSpacing"/>
      </w:pPr>
      <w:r w:rsidRPr="008E154A">
        <w:rPr>
          <w:b/>
          <w:bCs/>
        </w:rPr>
        <w:t>(</w:t>
      </w:r>
      <w:r w:rsidR="001926A2" w:rsidRPr="008E154A">
        <w:rPr>
          <w:b/>
          <w:bCs/>
        </w:rPr>
        <w:t>Equality Act 2010)</w:t>
      </w:r>
      <w:r w:rsidR="00FD544D">
        <w:t xml:space="preserve"> mandates that all </w:t>
      </w:r>
      <w:r w:rsidR="0011474E">
        <w:t>children have equal access to health</w:t>
      </w:r>
      <w:r w:rsidR="009E1FB9">
        <w:t xml:space="preserve">, </w:t>
      </w:r>
      <w:r w:rsidR="001F7641">
        <w:t>education,</w:t>
      </w:r>
      <w:r w:rsidR="009E1FB9">
        <w:t xml:space="preserve"> and social services</w:t>
      </w:r>
      <w:r w:rsidR="002813A1">
        <w:t xml:space="preserve">. </w:t>
      </w:r>
      <w:r w:rsidR="006310B8">
        <w:t>It removes any ambiguit</w:t>
      </w:r>
      <w:r w:rsidR="006A4B5B">
        <w:t xml:space="preserve">y </w:t>
      </w:r>
      <w:r w:rsidR="006310B8">
        <w:t xml:space="preserve">and </w:t>
      </w:r>
      <w:r w:rsidR="001F7641">
        <w:t>barriers</w:t>
      </w:r>
      <w:r w:rsidR="006310B8">
        <w:t xml:space="preserve"> </w:t>
      </w:r>
      <w:r w:rsidR="001F7641">
        <w:t xml:space="preserve">and ensures </w:t>
      </w:r>
      <w:r w:rsidR="00DD56AF">
        <w:t xml:space="preserve">every child is treated equally by </w:t>
      </w:r>
      <w:r w:rsidR="00AB2AD9">
        <w:t xml:space="preserve">all professional </w:t>
      </w:r>
      <w:r w:rsidR="00766C26">
        <w:t>organisations. In the case of Julie and her family, this was ad</w:t>
      </w:r>
      <w:r w:rsidR="003454ED">
        <w:t xml:space="preserve">hered to as the multi-agency tasked to </w:t>
      </w:r>
      <w:r w:rsidR="005E0CEF">
        <w:t>the family treated</w:t>
      </w:r>
      <w:r w:rsidR="001333EC">
        <w:t xml:space="preserve"> them</w:t>
      </w:r>
      <w:r w:rsidR="005E0CEF">
        <w:t xml:space="preserve"> fairly</w:t>
      </w:r>
      <w:r w:rsidR="005F0B9B">
        <w:t xml:space="preserve"> without discriminations.</w:t>
      </w:r>
      <w:r w:rsidR="00E57347">
        <w:t xml:space="preserve"> </w:t>
      </w:r>
      <w:sdt>
        <w:sdtPr>
          <w:id w:val="1302964182"/>
          <w:citation/>
        </w:sdtPr>
        <w:sdtContent>
          <w:r w:rsidR="00E57347">
            <w:fldChar w:fldCharType="begin"/>
          </w:r>
          <w:r w:rsidR="00E57347">
            <w:rPr>
              <w:lang w:val="en-US"/>
            </w:rPr>
            <w:instrText xml:space="preserve"> CITATION GOV10 \l 1033 </w:instrText>
          </w:r>
          <w:r w:rsidR="00E57347">
            <w:fldChar w:fldCharType="separate"/>
          </w:r>
          <w:r w:rsidR="00E57347" w:rsidRPr="00E57347">
            <w:rPr>
              <w:noProof/>
              <w:lang w:val="en-US"/>
            </w:rPr>
            <w:t>(GOV.UK, 2010)</w:t>
          </w:r>
          <w:r w:rsidR="00E57347">
            <w:fldChar w:fldCharType="end"/>
          </w:r>
        </w:sdtContent>
      </w:sdt>
      <w:r w:rsidR="00BD1030">
        <w:t>.</w:t>
      </w:r>
    </w:p>
    <w:p w14:paraId="29C5DF0B" w14:textId="77777777" w:rsidR="00D72172" w:rsidRDefault="00D72172" w:rsidP="00D72172">
      <w:pPr>
        <w:pStyle w:val="NoSpacing"/>
      </w:pPr>
    </w:p>
    <w:p w14:paraId="62E2DCA7" w14:textId="370544B3" w:rsidR="009A1554" w:rsidRDefault="00242867" w:rsidP="00D72172">
      <w:pPr>
        <w:pStyle w:val="paragraph"/>
        <w:spacing w:before="0" w:beforeAutospacing="0" w:after="0" w:afterAutospacing="0"/>
        <w:textAlignment w:val="baseline"/>
        <w:rPr>
          <w:rFonts w:ascii="Calibri" w:hAnsi="Calibri" w:cs="Calibri"/>
          <w:sz w:val="22"/>
          <w:szCs w:val="22"/>
        </w:rPr>
      </w:pPr>
      <w:r>
        <w:rPr>
          <w:rFonts w:ascii="Calibri" w:hAnsi="Calibri" w:cs="Calibri"/>
          <w:sz w:val="22"/>
          <w:szCs w:val="22"/>
        </w:rPr>
        <w:t xml:space="preserve">Julie and her </w:t>
      </w:r>
      <w:r w:rsidR="004702EA">
        <w:rPr>
          <w:rFonts w:ascii="Calibri" w:hAnsi="Calibri" w:cs="Calibri"/>
          <w:sz w:val="22"/>
          <w:szCs w:val="22"/>
        </w:rPr>
        <w:t xml:space="preserve">family </w:t>
      </w:r>
      <w:r>
        <w:rPr>
          <w:rFonts w:ascii="Calibri" w:hAnsi="Calibri" w:cs="Calibri"/>
          <w:sz w:val="22"/>
          <w:szCs w:val="22"/>
        </w:rPr>
        <w:t xml:space="preserve">engaged </w:t>
      </w:r>
      <w:r w:rsidR="00391A08">
        <w:rPr>
          <w:rFonts w:ascii="Calibri" w:hAnsi="Calibri" w:cs="Calibri"/>
          <w:sz w:val="22"/>
          <w:szCs w:val="22"/>
        </w:rPr>
        <w:t xml:space="preserve">with the </w:t>
      </w:r>
      <w:r w:rsidR="004702EA">
        <w:rPr>
          <w:rFonts w:ascii="Calibri" w:hAnsi="Calibri" w:cs="Calibri"/>
          <w:sz w:val="22"/>
          <w:szCs w:val="22"/>
        </w:rPr>
        <w:t xml:space="preserve">key workers </w:t>
      </w:r>
      <w:r w:rsidR="00391A08">
        <w:rPr>
          <w:rFonts w:ascii="Calibri" w:hAnsi="Calibri" w:cs="Calibri"/>
          <w:sz w:val="22"/>
          <w:szCs w:val="22"/>
        </w:rPr>
        <w:t xml:space="preserve">on a comprehensive plan to </w:t>
      </w:r>
      <w:r w:rsidR="00F12F62">
        <w:rPr>
          <w:rFonts w:ascii="Calibri" w:hAnsi="Calibri" w:cs="Calibri"/>
          <w:sz w:val="22"/>
          <w:szCs w:val="22"/>
        </w:rPr>
        <w:t xml:space="preserve">improve her situation and </w:t>
      </w:r>
      <w:r w:rsidR="00392052">
        <w:rPr>
          <w:rFonts w:ascii="Calibri" w:hAnsi="Calibri" w:cs="Calibri"/>
          <w:sz w:val="22"/>
          <w:szCs w:val="22"/>
        </w:rPr>
        <w:t>several</w:t>
      </w:r>
      <w:r w:rsidR="00F12F62">
        <w:rPr>
          <w:rFonts w:ascii="Calibri" w:hAnsi="Calibri" w:cs="Calibri"/>
          <w:sz w:val="22"/>
          <w:szCs w:val="22"/>
        </w:rPr>
        <w:t xml:space="preserve"> key </w:t>
      </w:r>
      <w:r w:rsidR="00AD3138">
        <w:rPr>
          <w:rFonts w:ascii="Calibri" w:hAnsi="Calibri" w:cs="Calibri"/>
          <w:sz w:val="22"/>
          <w:szCs w:val="22"/>
        </w:rPr>
        <w:t>action plans</w:t>
      </w:r>
      <w:r w:rsidR="003A5C22">
        <w:rPr>
          <w:rFonts w:ascii="Calibri" w:hAnsi="Calibri" w:cs="Calibri"/>
          <w:sz w:val="22"/>
          <w:szCs w:val="22"/>
        </w:rPr>
        <w:t xml:space="preserve"> w</w:t>
      </w:r>
      <w:r w:rsidR="003E6CCD">
        <w:rPr>
          <w:rFonts w:ascii="Calibri" w:hAnsi="Calibri" w:cs="Calibri"/>
          <w:sz w:val="22"/>
          <w:szCs w:val="22"/>
        </w:rPr>
        <w:t xml:space="preserve">ere </w:t>
      </w:r>
      <w:r w:rsidR="003A5C22">
        <w:rPr>
          <w:rFonts w:ascii="Calibri" w:hAnsi="Calibri" w:cs="Calibri"/>
          <w:sz w:val="22"/>
          <w:szCs w:val="22"/>
        </w:rPr>
        <w:t xml:space="preserve">enacted. It was </w:t>
      </w:r>
      <w:r w:rsidR="004B2786">
        <w:rPr>
          <w:rFonts w:ascii="Calibri" w:hAnsi="Calibri" w:cs="Calibri"/>
          <w:sz w:val="22"/>
          <w:szCs w:val="22"/>
        </w:rPr>
        <w:t xml:space="preserve">agreed that </w:t>
      </w:r>
      <w:r w:rsidR="00AB57F4">
        <w:rPr>
          <w:rFonts w:ascii="Calibri" w:hAnsi="Calibri" w:cs="Calibri"/>
          <w:sz w:val="22"/>
          <w:szCs w:val="22"/>
        </w:rPr>
        <w:t>for</w:t>
      </w:r>
      <w:r w:rsidR="004B2786">
        <w:rPr>
          <w:rFonts w:ascii="Calibri" w:hAnsi="Calibri" w:cs="Calibri"/>
          <w:sz w:val="22"/>
          <w:szCs w:val="22"/>
        </w:rPr>
        <w:t xml:space="preserve"> the children to remain with Julie, </w:t>
      </w:r>
      <w:r w:rsidR="00AC3D29">
        <w:rPr>
          <w:rFonts w:ascii="Calibri" w:hAnsi="Calibri" w:cs="Calibri"/>
          <w:sz w:val="22"/>
          <w:szCs w:val="22"/>
        </w:rPr>
        <w:t xml:space="preserve">her new </w:t>
      </w:r>
      <w:r w:rsidR="007F249A">
        <w:rPr>
          <w:rFonts w:ascii="Calibri" w:hAnsi="Calibri" w:cs="Calibri"/>
          <w:sz w:val="22"/>
          <w:szCs w:val="22"/>
        </w:rPr>
        <w:t xml:space="preserve">housing tenancy will be </w:t>
      </w:r>
      <w:r w:rsidR="0062005A">
        <w:rPr>
          <w:rFonts w:ascii="Calibri" w:hAnsi="Calibri" w:cs="Calibri"/>
          <w:sz w:val="22"/>
          <w:szCs w:val="22"/>
        </w:rPr>
        <w:t>short-termed</w:t>
      </w:r>
      <w:r w:rsidR="00A70FE5">
        <w:rPr>
          <w:rFonts w:ascii="Calibri" w:hAnsi="Calibri" w:cs="Calibri"/>
          <w:sz w:val="22"/>
          <w:szCs w:val="22"/>
        </w:rPr>
        <w:t xml:space="preserve"> pending further assessment</w:t>
      </w:r>
      <w:r w:rsidR="00EB5603">
        <w:rPr>
          <w:rFonts w:ascii="Calibri" w:hAnsi="Calibri" w:cs="Calibri"/>
          <w:sz w:val="22"/>
          <w:szCs w:val="22"/>
        </w:rPr>
        <w:t xml:space="preserve"> and strict</w:t>
      </w:r>
      <w:r w:rsidR="00DD3263">
        <w:rPr>
          <w:rFonts w:ascii="Calibri" w:hAnsi="Calibri" w:cs="Calibri"/>
          <w:sz w:val="22"/>
          <w:szCs w:val="22"/>
        </w:rPr>
        <w:t xml:space="preserve"> </w:t>
      </w:r>
      <w:r w:rsidR="00EB5603">
        <w:rPr>
          <w:rFonts w:ascii="Calibri" w:hAnsi="Calibri" w:cs="Calibri"/>
          <w:sz w:val="22"/>
          <w:szCs w:val="22"/>
        </w:rPr>
        <w:t>compliance</w:t>
      </w:r>
      <w:r w:rsidR="00913BF8">
        <w:rPr>
          <w:rFonts w:ascii="Calibri" w:hAnsi="Calibri" w:cs="Calibri"/>
          <w:sz w:val="22"/>
          <w:szCs w:val="22"/>
        </w:rPr>
        <w:t>,</w:t>
      </w:r>
      <w:r w:rsidR="00DD3263">
        <w:rPr>
          <w:rFonts w:ascii="Calibri" w:hAnsi="Calibri" w:cs="Calibri"/>
          <w:sz w:val="22"/>
          <w:szCs w:val="22"/>
        </w:rPr>
        <w:t xml:space="preserve"> Julie engaged with </w:t>
      </w:r>
      <w:r w:rsidR="00C5666E">
        <w:rPr>
          <w:rFonts w:ascii="Calibri" w:hAnsi="Calibri" w:cs="Calibri"/>
          <w:sz w:val="22"/>
          <w:szCs w:val="22"/>
        </w:rPr>
        <w:t xml:space="preserve">a local drug support programme </w:t>
      </w:r>
      <w:r w:rsidR="00D71795">
        <w:rPr>
          <w:rFonts w:ascii="Calibri" w:hAnsi="Calibri" w:cs="Calibri"/>
          <w:sz w:val="22"/>
          <w:szCs w:val="22"/>
        </w:rPr>
        <w:t xml:space="preserve">and </w:t>
      </w:r>
      <w:r w:rsidR="0027199B">
        <w:rPr>
          <w:rFonts w:ascii="Calibri" w:hAnsi="Calibri" w:cs="Calibri"/>
          <w:sz w:val="22"/>
          <w:szCs w:val="22"/>
        </w:rPr>
        <w:t>completed</w:t>
      </w:r>
      <w:r w:rsidR="00D71795">
        <w:rPr>
          <w:rFonts w:ascii="Calibri" w:hAnsi="Calibri" w:cs="Calibri"/>
          <w:sz w:val="22"/>
          <w:szCs w:val="22"/>
        </w:rPr>
        <w:t xml:space="preserve"> a course in literacy</w:t>
      </w:r>
      <w:r w:rsidR="0027199B">
        <w:rPr>
          <w:rFonts w:ascii="Calibri" w:hAnsi="Calibri" w:cs="Calibri"/>
          <w:sz w:val="22"/>
          <w:szCs w:val="22"/>
        </w:rPr>
        <w:t>.</w:t>
      </w:r>
      <w:r w:rsidR="00ED0942">
        <w:rPr>
          <w:rFonts w:ascii="Calibri" w:hAnsi="Calibri" w:cs="Calibri"/>
          <w:sz w:val="22"/>
          <w:szCs w:val="22"/>
        </w:rPr>
        <w:t xml:space="preserve"> She </w:t>
      </w:r>
      <w:r w:rsidR="00DA7793">
        <w:rPr>
          <w:rFonts w:ascii="Calibri" w:hAnsi="Calibri" w:cs="Calibri"/>
          <w:sz w:val="22"/>
          <w:szCs w:val="22"/>
        </w:rPr>
        <w:t>no longer engaged in criminal activit</w:t>
      </w:r>
      <w:r w:rsidR="00A92796">
        <w:rPr>
          <w:rFonts w:ascii="Calibri" w:hAnsi="Calibri" w:cs="Calibri"/>
          <w:sz w:val="22"/>
          <w:szCs w:val="22"/>
        </w:rPr>
        <w:t>ies and a significant change was evident in the family</w:t>
      </w:r>
      <w:r w:rsidR="00F148AE">
        <w:rPr>
          <w:rFonts w:ascii="Calibri" w:hAnsi="Calibri" w:cs="Calibri"/>
          <w:sz w:val="22"/>
          <w:szCs w:val="22"/>
        </w:rPr>
        <w:t xml:space="preserve">. She worked with </w:t>
      </w:r>
      <w:r w:rsidR="00F17546">
        <w:rPr>
          <w:rFonts w:ascii="Calibri" w:hAnsi="Calibri" w:cs="Calibri"/>
          <w:sz w:val="22"/>
          <w:szCs w:val="22"/>
        </w:rPr>
        <w:t>several</w:t>
      </w:r>
      <w:r w:rsidR="005D633E">
        <w:rPr>
          <w:rFonts w:ascii="Calibri" w:hAnsi="Calibri" w:cs="Calibri"/>
          <w:sz w:val="22"/>
          <w:szCs w:val="22"/>
        </w:rPr>
        <w:t xml:space="preserve"> agencies</w:t>
      </w:r>
      <w:r w:rsidR="00CE680D">
        <w:rPr>
          <w:rFonts w:ascii="Calibri" w:hAnsi="Calibri" w:cs="Calibri"/>
          <w:sz w:val="22"/>
          <w:szCs w:val="22"/>
        </w:rPr>
        <w:t xml:space="preserve"> improving</w:t>
      </w:r>
      <w:r w:rsidR="005D633E">
        <w:rPr>
          <w:rFonts w:ascii="Calibri" w:hAnsi="Calibri" w:cs="Calibri"/>
          <w:sz w:val="22"/>
          <w:szCs w:val="22"/>
        </w:rPr>
        <w:t xml:space="preserve"> </w:t>
      </w:r>
      <w:r w:rsidR="00DF4459">
        <w:rPr>
          <w:rFonts w:ascii="Calibri" w:hAnsi="Calibri" w:cs="Calibri"/>
          <w:sz w:val="22"/>
          <w:szCs w:val="22"/>
        </w:rPr>
        <w:t>her parenting and relationship skills</w:t>
      </w:r>
      <w:r w:rsidR="00F7309A">
        <w:rPr>
          <w:rFonts w:ascii="Calibri" w:hAnsi="Calibri" w:cs="Calibri"/>
          <w:sz w:val="22"/>
          <w:szCs w:val="22"/>
        </w:rPr>
        <w:t xml:space="preserve"> and the children school attendance </w:t>
      </w:r>
      <w:r w:rsidR="00B7074A">
        <w:rPr>
          <w:rFonts w:ascii="Calibri" w:hAnsi="Calibri" w:cs="Calibri"/>
          <w:sz w:val="22"/>
          <w:szCs w:val="22"/>
        </w:rPr>
        <w:t>and activities improved immensely</w:t>
      </w:r>
      <w:r w:rsidR="00A0165B">
        <w:rPr>
          <w:rFonts w:ascii="Calibri" w:hAnsi="Calibri" w:cs="Calibri"/>
          <w:sz w:val="22"/>
          <w:szCs w:val="22"/>
        </w:rPr>
        <w:t xml:space="preserve">. Her eldest son Tom </w:t>
      </w:r>
      <w:r w:rsidR="00D31D1D">
        <w:rPr>
          <w:rFonts w:ascii="Calibri" w:hAnsi="Calibri" w:cs="Calibri"/>
          <w:sz w:val="22"/>
          <w:szCs w:val="22"/>
        </w:rPr>
        <w:t xml:space="preserve">finished his </w:t>
      </w:r>
      <w:r w:rsidR="009464FA">
        <w:rPr>
          <w:rFonts w:ascii="Calibri" w:hAnsi="Calibri" w:cs="Calibri"/>
          <w:sz w:val="22"/>
          <w:szCs w:val="22"/>
        </w:rPr>
        <w:t>‘</w:t>
      </w:r>
      <w:r w:rsidR="00D31D1D">
        <w:rPr>
          <w:rFonts w:ascii="Calibri" w:hAnsi="Calibri" w:cs="Calibri"/>
          <w:sz w:val="22"/>
          <w:szCs w:val="22"/>
        </w:rPr>
        <w:t xml:space="preserve">youth offending </w:t>
      </w:r>
      <w:r w:rsidR="009464FA">
        <w:rPr>
          <w:rFonts w:ascii="Calibri" w:hAnsi="Calibri" w:cs="Calibri"/>
          <w:sz w:val="22"/>
          <w:szCs w:val="22"/>
        </w:rPr>
        <w:t>team order’ programme</w:t>
      </w:r>
      <w:r w:rsidR="0024712A">
        <w:rPr>
          <w:rFonts w:ascii="Calibri" w:hAnsi="Calibri" w:cs="Calibri"/>
          <w:sz w:val="22"/>
          <w:szCs w:val="22"/>
        </w:rPr>
        <w:t xml:space="preserve"> successfully </w:t>
      </w:r>
      <w:r w:rsidR="000D7B30">
        <w:rPr>
          <w:rFonts w:ascii="Calibri" w:hAnsi="Calibri" w:cs="Calibri"/>
          <w:sz w:val="22"/>
          <w:szCs w:val="22"/>
        </w:rPr>
        <w:t xml:space="preserve">but was </w:t>
      </w:r>
      <w:r w:rsidR="00EB24FE">
        <w:rPr>
          <w:rFonts w:ascii="Calibri" w:hAnsi="Calibri" w:cs="Calibri"/>
          <w:sz w:val="22"/>
          <w:szCs w:val="22"/>
        </w:rPr>
        <w:t xml:space="preserve">still </w:t>
      </w:r>
      <w:r w:rsidR="000D7B30">
        <w:rPr>
          <w:rFonts w:ascii="Calibri" w:hAnsi="Calibri" w:cs="Calibri"/>
          <w:sz w:val="22"/>
          <w:szCs w:val="22"/>
        </w:rPr>
        <w:t xml:space="preserve">associated </w:t>
      </w:r>
      <w:r w:rsidR="00C07AAE">
        <w:rPr>
          <w:rFonts w:ascii="Calibri" w:hAnsi="Calibri" w:cs="Calibri"/>
          <w:sz w:val="22"/>
          <w:szCs w:val="22"/>
        </w:rPr>
        <w:t xml:space="preserve">with truancy, </w:t>
      </w:r>
      <w:r w:rsidR="00CE30DA">
        <w:rPr>
          <w:rFonts w:ascii="Calibri" w:hAnsi="Calibri" w:cs="Calibri"/>
          <w:sz w:val="22"/>
          <w:szCs w:val="22"/>
        </w:rPr>
        <w:t>he has since left the family to reside with his father</w:t>
      </w:r>
      <w:r w:rsidR="00DC536C">
        <w:rPr>
          <w:rFonts w:ascii="Calibri" w:hAnsi="Calibri" w:cs="Calibri"/>
          <w:sz w:val="22"/>
          <w:szCs w:val="22"/>
        </w:rPr>
        <w:t>.</w:t>
      </w:r>
      <w:r w:rsidR="00C94B59">
        <w:rPr>
          <w:rFonts w:ascii="Calibri" w:hAnsi="Calibri" w:cs="Calibri"/>
          <w:sz w:val="22"/>
          <w:szCs w:val="22"/>
        </w:rPr>
        <w:t xml:space="preserve"> Since he left, the family has had a </w:t>
      </w:r>
      <w:r w:rsidR="00F21458">
        <w:rPr>
          <w:rFonts w:ascii="Calibri" w:hAnsi="Calibri" w:cs="Calibri"/>
          <w:sz w:val="22"/>
          <w:szCs w:val="22"/>
        </w:rPr>
        <w:t>better outlook and improved behaviour.</w:t>
      </w:r>
    </w:p>
    <w:p w14:paraId="228E4DB1" w14:textId="173A6E16" w:rsidR="00286A1A" w:rsidRDefault="00857746" w:rsidP="00CF6785">
      <w:pPr>
        <w:pStyle w:val="paragraph"/>
        <w:spacing w:before="0" w:beforeAutospacing="0" w:after="0" w:afterAutospacing="0"/>
        <w:textAlignment w:val="baseline"/>
        <w:rPr>
          <w:rFonts w:ascii="Calibri" w:hAnsi="Calibri" w:cs="Calibri"/>
          <w:sz w:val="22"/>
          <w:szCs w:val="22"/>
        </w:rPr>
      </w:pPr>
      <w:r>
        <w:rPr>
          <w:rFonts w:ascii="Calibri" w:hAnsi="Calibri" w:cs="Calibri"/>
          <w:sz w:val="22"/>
          <w:szCs w:val="22"/>
        </w:rPr>
        <w:t xml:space="preserve">In all, the invention plan </w:t>
      </w:r>
      <w:r w:rsidR="00430F6E">
        <w:rPr>
          <w:rFonts w:ascii="Calibri" w:hAnsi="Calibri" w:cs="Calibri"/>
          <w:sz w:val="22"/>
          <w:szCs w:val="22"/>
        </w:rPr>
        <w:t>by the multi-agenc</w:t>
      </w:r>
      <w:r w:rsidR="003B19AE">
        <w:rPr>
          <w:rFonts w:ascii="Calibri" w:hAnsi="Calibri" w:cs="Calibri"/>
          <w:sz w:val="22"/>
          <w:szCs w:val="22"/>
        </w:rPr>
        <w:t xml:space="preserve">ies </w:t>
      </w:r>
      <w:r>
        <w:rPr>
          <w:rFonts w:ascii="Calibri" w:hAnsi="Calibri" w:cs="Calibri"/>
          <w:sz w:val="22"/>
          <w:szCs w:val="22"/>
        </w:rPr>
        <w:t>for the family was very successful and</w:t>
      </w:r>
      <w:r w:rsidR="003B19AE">
        <w:rPr>
          <w:rFonts w:ascii="Calibri" w:hAnsi="Calibri" w:cs="Calibri"/>
          <w:sz w:val="22"/>
          <w:szCs w:val="22"/>
        </w:rPr>
        <w:t xml:space="preserve"> </w:t>
      </w:r>
      <w:r w:rsidR="00842D43">
        <w:rPr>
          <w:rFonts w:ascii="Calibri" w:hAnsi="Calibri" w:cs="Calibri"/>
          <w:sz w:val="22"/>
          <w:szCs w:val="22"/>
        </w:rPr>
        <w:t>several</w:t>
      </w:r>
      <w:r w:rsidR="003B19AE">
        <w:rPr>
          <w:rFonts w:ascii="Calibri" w:hAnsi="Calibri" w:cs="Calibri"/>
          <w:sz w:val="22"/>
          <w:szCs w:val="22"/>
        </w:rPr>
        <w:t xml:space="preserve"> strategic </w:t>
      </w:r>
      <w:r w:rsidR="00B461AF">
        <w:rPr>
          <w:rFonts w:ascii="Calibri" w:hAnsi="Calibri" w:cs="Calibri"/>
          <w:sz w:val="22"/>
          <w:szCs w:val="22"/>
        </w:rPr>
        <w:t>plans</w:t>
      </w:r>
      <w:r w:rsidR="00AF7920">
        <w:rPr>
          <w:rFonts w:ascii="Calibri" w:hAnsi="Calibri" w:cs="Calibri"/>
          <w:sz w:val="22"/>
          <w:szCs w:val="22"/>
        </w:rPr>
        <w:t xml:space="preserve"> were </w:t>
      </w:r>
      <w:r w:rsidR="00A90FAE">
        <w:rPr>
          <w:rFonts w:ascii="Calibri" w:hAnsi="Calibri" w:cs="Calibri"/>
          <w:sz w:val="22"/>
          <w:szCs w:val="22"/>
        </w:rPr>
        <w:t xml:space="preserve">instituted </w:t>
      </w:r>
      <w:r w:rsidR="00842D43">
        <w:rPr>
          <w:rFonts w:ascii="Calibri" w:hAnsi="Calibri" w:cs="Calibri"/>
          <w:sz w:val="22"/>
          <w:szCs w:val="22"/>
        </w:rPr>
        <w:t xml:space="preserve">to </w:t>
      </w:r>
      <w:r w:rsidR="00A90FAE">
        <w:rPr>
          <w:rFonts w:ascii="Calibri" w:hAnsi="Calibri" w:cs="Calibri"/>
          <w:sz w:val="22"/>
          <w:szCs w:val="22"/>
        </w:rPr>
        <w:t xml:space="preserve">afford the family some </w:t>
      </w:r>
      <w:r w:rsidR="00EB5AB6">
        <w:rPr>
          <w:rFonts w:ascii="Calibri" w:hAnsi="Calibri" w:cs="Calibri"/>
          <w:sz w:val="22"/>
          <w:szCs w:val="22"/>
        </w:rPr>
        <w:t xml:space="preserve">sustained stability </w:t>
      </w:r>
      <w:r w:rsidR="00AE72D3">
        <w:rPr>
          <w:rFonts w:ascii="Calibri" w:hAnsi="Calibri" w:cs="Calibri"/>
          <w:sz w:val="22"/>
          <w:szCs w:val="22"/>
        </w:rPr>
        <w:t>through housing and social care.</w:t>
      </w:r>
    </w:p>
    <w:p w14:paraId="379E02F5" w14:textId="43E436FD" w:rsidR="003D1EA9" w:rsidRDefault="003D1EA9" w:rsidP="00CF6785">
      <w:pPr>
        <w:pStyle w:val="paragraph"/>
        <w:spacing w:before="0" w:beforeAutospacing="0" w:after="0" w:afterAutospacing="0"/>
        <w:textAlignment w:val="baseline"/>
        <w:rPr>
          <w:rFonts w:ascii="Calibri" w:hAnsi="Calibri" w:cs="Calibri"/>
          <w:sz w:val="22"/>
          <w:szCs w:val="22"/>
        </w:rPr>
      </w:pPr>
    </w:p>
    <w:p w14:paraId="251E546A" w14:textId="766A722B" w:rsidR="003D1EA9" w:rsidRPr="00AA2F88" w:rsidRDefault="00AA2F88" w:rsidP="00CF6785">
      <w:pPr>
        <w:pStyle w:val="paragraph"/>
        <w:spacing w:before="0" w:beforeAutospacing="0" w:after="0" w:afterAutospacing="0"/>
        <w:textAlignment w:val="baseline"/>
        <w:rPr>
          <w:rFonts w:ascii="Calibri" w:hAnsi="Calibri" w:cs="Calibri"/>
          <w:b/>
          <w:bCs/>
          <w:sz w:val="22"/>
          <w:szCs w:val="22"/>
        </w:rPr>
      </w:pPr>
      <w:r w:rsidRPr="00AA2F88">
        <w:rPr>
          <w:rFonts w:ascii="Calibri" w:hAnsi="Calibri" w:cs="Calibri"/>
          <w:b/>
          <w:bCs/>
          <w:sz w:val="22"/>
          <w:szCs w:val="22"/>
        </w:rPr>
        <w:t>E</w:t>
      </w:r>
      <w:r w:rsidR="003D1EA9" w:rsidRPr="00AA2F88">
        <w:rPr>
          <w:rFonts w:ascii="Calibri" w:hAnsi="Calibri" w:cs="Calibri"/>
          <w:b/>
          <w:bCs/>
          <w:sz w:val="22"/>
          <w:szCs w:val="22"/>
        </w:rPr>
        <w:t>v</w:t>
      </w:r>
      <w:r w:rsidRPr="00AA2F88">
        <w:rPr>
          <w:rFonts w:ascii="Calibri" w:hAnsi="Calibri" w:cs="Calibri"/>
          <w:b/>
          <w:bCs/>
          <w:sz w:val="22"/>
          <w:szCs w:val="22"/>
        </w:rPr>
        <w:t>aluation:</w:t>
      </w:r>
    </w:p>
    <w:p w14:paraId="6AC13278" w14:textId="46A66042" w:rsidR="00396E9B" w:rsidRDefault="0080485D" w:rsidP="008D7374">
      <w:pPr>
        <w:pStyle w:val="NoSpacing"/>
      </w:pPr>
      <w:r>
        <w:t xml:space="preserve">The multi-agency </w:t>
      </w:r>
      <w:r w:rsidR="007F52C5">
        <w:t xml:space="preserve">involvement was especially </w:t>
      </w:r>
      <w:r w:rsidR="00FA1AA6">
        <w:t>successful in this cas</w:t>
      </w:r>
      <w:r w:rsidR="005C12CD">
        <w:t>e</w:t>
      </w:r>
      <w:r w:rsidR="00BC1DB1">
        <w:t xml:space="preserve">. The </w:t>
      </w:r>
      <w:r w:rsidR="00955561">
        <w:t>“Working to</w:t>
      </w:r>
      <w:r w:rsidR="00A0420F">
        <w:t>gether</w:t>
      </w:r>
      <w:r w:rsidR="00FA1AA6">
        <w:t xml:space="preserve"> </w:t>
      </w:r>
      <w:r w:rsidR="00A0420F">
        <w:t>Act 2018”</w:t>
      </w:r>
      <w:r w:rsidR="00AB5388">
        <w:t xml:space="preserve"> </w:t>
      </w:r>
      <w:r w:rsidR="00AD322A">
        <w:t>was extremely pivotal</w:t>
      </w:r>
      <w:r w:rsidR="00873953">
        <w:t>.</w:t>
      </w:r>
      <w:r w:rsidR="005446EF">
        <w:t xml:space="preserve"> It </w:t>
      </w:r>
      <w:r w:rsidR="0013403D">
        <w:t>promote</w:t>
      </w:r>
      <w:r w:rsidR="001F4569">
        <w:t>d</w:t>
      </w:r>
      <w:r w:rsidR="0013403D">
        <w:t xml:space="preserve"> intra-agency </w:t>
      </w:r>
      <w:r w:rsidR="00304A01">
        <w:t xml:space="preserve">legislatures to </w:t>
      </w:r>
      <w:r w:rsidR="0028721A">
        <w:t xml:space="preserve">promote and safeguard </w:t>
      </w:r>
      <w:r w:rsidR="001114D2">
        <w:t>the welfare of children</w:t>
      </w:r>
      <w:r w:rsidR="001103D1">
        <w:t xml:space="preserve"> in compliance of the </w:t>
      </w:r>
      <w:r w:rsidR="001103D1" w:rsidRPr="004A354B">
        <w:rPr>
          <w:b/>
          <w:bCs/>
        </w:rPr>
        <w:t xml:space="preserve">1989-2004 </w:t>
      </w:r>
      <w:r w:rsidR="0014231D" w:rsidRPr="004A354B">
        <w:rPr>
          <w:b/>
          <w:bCs/>
        </w:rPr>
        <w:t>Children’s</w:t>
      </w:r>
      <w:r w:rsidR="001103D1" w:rsidRPr="004A354B">
        <w:rPr>
          <w:b/>
          <w:bCs/>
        </w:rPr>
        <w:t xml:space="preserve"> </w:t>
      </w:r>
      <w:r w:rsidR="00141588" w:rsidRPr="004A354B">
        <w:rPr>
          <w:b/>
          <w:bCs/>
        </w:rPr>
        <w:t>A</w:t>
      </w:r>
      <w:r w:rsidR="001103D1" w:rsidRPr="004A354B">
        <w:rPr>
          <w:b/>
          <w:bCs/>
        </w:rPr>
        <w:t>ct</w:t>
      </w:r>
      <w:r w:rsidR="0014231D">
        <w:t>.</w:t>
      </w:r>
      <w:r w:rsidR="009A364F">
        <w:t xml:space="preserve"> This act </w:t>
      </w:r>
      <w:r w:rsidR="00664155">
        <w:t>stipulates clear</w:t>
      </w:r>
      <w:r w:rsidR="002C532A">
        <w:t>ly</w:t>
      </w:r>
      <w:r w:rsidR="00664155">
        <w:t xml:space="preserve"> legal guidelines</w:t>
      </w:r>
      <w:r w:rsidR="009C2229">
        <w:t xml:space="preserve"> for </w:t>
      </w:r>
      <w:r w:rsidR="001B5C33">
        <w:t>agencies to protect and ensure the welfare of children</w:t>
      </w:r>
      <w:r w:rsidR="00BF4D89">
        <w:t xml:space="preserve"> in collaboration with local services</w:t>
      </w:r>
      <w:r w:rsidR="00BD1F00">
        <w:t xml:space="preserve"> and their </w:t>
      </w:r>
      <w:r w:rsidR="00276C63">
        <w:t>deliverance to service users.</w:t>
      </w:r>
      <w:r w:rsidR="00387227">
        <w:t xml:space="preserve"> This policy was established to </w:t>
      </w:r>
      <w:r w:rsidR="00EC0666">
        <w:t xml:space="preserve">promote transparency between </w:t>
      </w:r>
      <w:r w:rsidR="008B4731">
        <w:t xml:space="preserve">professionals and </w:t>
      </w:r>
      <w:r w:rsidR="002C532A">
        <w:t>ways</w:t>
      </w:r>
      <w:r w:rsidR="008B4731">
        <w:t xml:space="preserve"> to assist children </w:t>
      </w:r>
      <w:r w:rsidR="00F033A5">
        <w:t>together</w:t>
      </w:r>
      <w:r w:rsidR="00102362">
        <w:t>.</w:t>
      </w:r>
      <w:r w:rsidR="00D20FA8">
        <w:t xml:space="preserve"> Its legal duty is to </w:t>
      </w:r>
      <w:r w:rsidR="00B317FB">
        <w:t>make sure professional</w:t>
      </w:r>
      <w:r w:rsidR="00E86B74">
        <w:t>s</w:t>
      </w:r>
      <w:r w:rsidR="00B317FB">
        <w:t xml:space="preserve"> and organizations </w:t>
      </w:r>
      <w:r w:rsidR="009009D4">
        <w:t xml:space="preserve">adhere to strict codes of conducts </w:t>
      </w:r>
      <w:r w:rsidR="00FD4F36">
        <w:t>in the safety of children and their wellbeing.</w:t>
      </w:r>
    </w:p>
    <w:p w14:paraId="0F6DED6D" w14:textId="073A16D7" w:rsidR="007341C4" w:rsidRDefault="007341C4" w:rsidP="008D7374">
      <w:pPr>
        <w:pStyle w:val="NoSpacing"/>
      </w:pPr>
    </w:p>
    <w:p w14:paraId="5A8AD7F9" w14:textId="12201FCC" w:rsidR="007341C4" w:rsidRDefault="009F0B59" w:rsidP="008D7374">
      <w:pPr>
        <w:pStyle w:val="NoSpacing"/>
      </w:pPr>
      <w:r>
        <w:rPr>
          <w:noProof/>
        </w:rPr>
        <w:drawing>
          <wp:inline distT="0" distB="0" distL="0" distR="0" wp14:anchorId="75709DB6" wp14:editId="7C5F4FB1">
            <wp:extent cx="1603375" cy="1576967"/>
            <wp:effectExtent l="0" t="0" r="0" b="444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25719" cy="1598943"/>
                    </a:xfrm>
                    <a:prstGeom prst="rect">
                      <a:avLst/>
                    </a:prstGeom>
                    <a:noFill/>
                    <a:ln>
                      <a:noFill/>
                    </a:ln>
                  </pic:spPr>
                </pic:pic>
              </a:graphicData>
            </a:graphic>
          </wp:inline>
        </w:drawing>
      </w:r>
    </w:p>
    <w:p w14:paraId="6FE0BF8E" w14:textId="29053F81" w:rsidR="007341C4" w:rsidRDefault="007341C4" w:rsidP="008D7374">
      <w:pPr>
        <w:pStyle w:val="NoSpacing"/>
      </w:pPr>
    </w:p>
    <w:p w14:paraId="49620557" w14:textId="6086EB46" w:rsidR="00BA1726" w:rsidRDefault="00BA1726" w:rsidP="008D7374">
      <w:pPr>
        <w:pStyle w:val="NoSpacing"/>
        <w:rPr>
          <w:b/>
          <w:bCs/>
        </w:rPr>
      </w:pPr>
      <w:r w:rsidRPr="00A1137D">
        <w:rPr>
          <w:b/>
          <w:bCs/>
        </w:rPr>
        <w:t>Conclusion:</w:t>
      </w:r>
    </w:p>
    <w:p w14:paraId="2D6921CC" w14:textId="3E7A1A6A" w:rsidR="005F064F" w:rsidRDefault="00AE0913" w:rsidP="008D7374">
      <w:pPr>
        <w:pStyle w:val="NoSpacing"/>
      </w:pPr>
      <w:r>
        <w:t xml:space="preserve">A better </w:t>
      </w:r>
      <w:r w:rsidR="00BA1EEC">
        <w:t xml:space="preserve">comprehensive </w:t>
      </w:r>
      <w:r>
        <w:t xml:space="preserve">service for children is </w:t>
      </w:r>
      <w:r w:rsidR="00F017E3">
        <w:t xml:space="preserve">needed, </w:t>
      </w:r>
      <w:r w:rsidR="00892FE3">
        <w:t xml:space="preserve">more preventative measures </w:t>
      </w:r>
      <w:r w:rsidR="00F017E3">
        <w:t xml:space="preserve">to </w:t>
      </w:r>
      <w:r w:rsidR="001151E1">
        <w:t>assist families in difficult</w:t>
      </w:r>
      <w:r w:rsidR="00E71B47">
        <w:t>y and facing adversit</w:t>
      </w:r>
      <w:r w:rsidR="000E0909">
        <w:t>y</w:t>
      </w:r>
      <w:r w:rsidR="00E71B47">
        <w:t xml:space="preserve">. </w:t>
      </w:r>
      <w:r w:rsidR="000E0909">
        <w:t>C</w:t>
      </w:r>
      <w:r w:rsidR="00E71B47">
        <w:t xml:space="preserve">hildren </w:t>
      </w:r>
      <w:r w:rsidR="005407D9">
        <w:t>need the right and best support</w:t>
      </w:r>
      <w:r w:rsidR="00A32890">
        <w:t xml:space="preserve">. </w:t>
      </w:r>
      <w:r w:rsidR="00AA49B5">
        <w:lastRenderedPageBreak/>
        <w:t>‘</w:t>
      </w:r>
      <w:r w:rsidR="00A32890">
        <w:t xml:space="preserve">Bronfenbrenner’s </w:t>
      </w:r>
      <w:r w:rsidR="00844A95">
        <w:t>ecological system theory’</w:t>
      </w:r>
      <w:r w:rsidR="00AA49B5">
        <w:t xml:space="preserve"> states </w:t>
      </w:r>
      <w:r w:rsidR="00AA3BC3">
        <w:t>that every</w:t>
      </w:r>
      <w:r w:rsidR="00C26E57">
        <w:t>one</w:t>
      </w:r>
      <w:r w:rsidR="00AA3BC3">
        <w:t xml:space="preserve"> in a</w:t>
      </w:r>
      <w:r w:rsidR="00325E23">
        <w:t xml:space="preserve"> child</w:t>
      </w:r>
      <w:r w:rsidR="00C26E57">
        <w:t>’s life</w:t>
      </w:r>
      <w:r w:rsidR="00325E23">
        <w:t xml:space="preserve"> and their surrounding </w:t>
      </w:r>
      <w:r w:rsidR="005228FD">
        <w:t>is linked to the growth and development of that child</w:t>
      </w:r>
      <w:r w:rsidR="00880179">
        <w:t xml:space="preserve">. </w:t>
      </w:r>
      <w:r w:rsidR="00943ED4">
        <w:t xml:space="preserve">Bronfenbrenner further states that it isn’t just the family that </w:t>
      </w:r>
      <w:r w:rsidR="009C6B55">
        <w:t>moulds a child life but</w:t>
      </w:r>
      <w:r w:rsidR="0045705F">
        <w:t xml:space="preserve"> also</w:t>
      </w:r>
      <w:r w:rsidR="009C6B55">
        <w:t xml:space="preserve"> the external </w:t>
      </w:r>
      <w:r w:rsidR="0045705F">
        <w:t xml:space="preserve">structures like social services, </w:t>
      </w:r>
      <w:r w:rsidR="00F31FBE">
        <w:t>welfare</w:t>
      </w:r>
      <w:r w:rsidR="00C323E0">
        <w:t xml:space="preserve">, </w:t>
      </w:r>
      <w:r w:rsidR="003F751C">
        <w:t xml:space="preserve">and </w:t>
      </w:r>
      <w:r w:rsidR="00F31FBE">
        <w:t>healthcare</w:t>
      </w:r>
      <w:r w:rsidR="008D1000">
        <w:t xml:space="preserve"> </w:t>
      </w:r>
      <w:r w:rsidR="00B4541B">
        <w:t>collectively</w:t>
      </w:r>
      <w:r w:rsidR="008D1000">
        <w:t xml:space="preserve">. </w:t>
      </w:r>
      <w:r w:rsidR="00282314">
        <w:t xml:space="preserve">It is imperative that </w:t>
      </w:r>
      <w:r w:rsidR="00B94699">
        <w:t xml:space="preserve">constant improvement </w:t>
      </w:r>
      <w:r w:rsidR="000D52F7">
        <w:t>is</w:t>
      </w:r>
      <w:r w:rsidR="00B94699">
        <w:t xml:space="preserve"> made to the welfare of children and families facing adversity</w:t>
      </w:r>
      <w:r w:rsidR="005F064F">
        <w:t>.</w:t>
      </w:r>
    </w:p>
    <w:p w14:paraId="4F090C3A" w14:textId="77777777" w:rsidR="005F064F" w:rsidRDefault="005F064F" w:rsidP="008D7374">
      <w:pPr>
        <w:pStyle w:val="NoSpacing"/>
      </w:pPr>
    </w:p>
    <w:p w14:paraId="53AC135E" w14:textId="77777777" w:rsidR="005F064F" w:rsidRDefault="005F064F" w:rsidP="008D7374">
      <w:pPr>
        <w:pStyle w:val="NoSpacing"/>
      </w:pPr>
    </w:p>
    <w:p w14:paraId="5F82D7F5" w14:textId="77777777" w:rsidR="005F064F" w:rsidRDefault="005F064F" w:rsidP="008D7374">
      <w:pPr>
        <w:pStyle w:val="NoSpacing"/>
      </w:pPr>
    </w:p>
    <w:p w14:paraId="575A8B42" w14:textId="77777777" w:rsidR="005F064F" w:rsidRDefault="005F064F" w:rsidP="008D7374">
      <w:pPr>
        <w:pStyle w:val="NoSpacing"/>
      </w:pPr>
    </w:p>
    <w:p w14:paraId="7A99BCE6" w14:textId="77777777" w:rsidR="005F064F" w:rsidRDefault="005F064F" w:rsidP="008D7374">
      <w:pPr>
        <w:pStyle w:val="NoSpacing"/>
      </w:pPr>
    </w:p>
    <w:p w14:paraId="0CE0833F" w14:textId="77777777" w:rsidR="005F064F" w:rsidRDefault="005F064F" w:rsidP="008D7374">
      <w:pPr>
        <w:pStyle w:val="NoSpacing"/>
      </w:pPr>
    </w:p>
    <w:p w14:paraId="54847B94" w14:textId="77777777" w:rsidR="005F064F" w:rsidRDefault="005F064F" w:rsidP="008D7374">
      <w:pPr>
        <w:pStyle w:val="NoSpacing"/>
      </w:pPr>
    </w:p>
    <w:p w14:paraId="1B089AFB" w14:textId="77777777" w:rsidR="005F064F" w:rsidRDefault="005F064F" w:rsidP="008D7374">
      <w:pPr>
        <w:pStyle w:val="NoSpacing"/>
      </w:pPr>
    </w:p>
    <w:p w14:paraId="70CDFBE3" w14:textId="77777777" w:rsidR="005F064F" w:rsidRDefault="005F064F" w:rsidP="008D7374">
      <w:pPr>
        <w:pStyle w:val="NoSpacing"/>
      </w:pPr>
    </w:p>
    <w:p w14:paraId="5D88C820" w14:textId="77777777" w:rsidR="005F064F" w:rsidRDefault="005F064F" w:rsidP="008D7374">
      <w:pPr>
        <w:pStyle w:val="NoSpacing"/>
      </w:pPr>
    </w:p>
    <w:p w14:paraId="37EF47E8" w14:textId="77777777" w:rsidR="005F064F" w:rsidRDefault="005F064F" w:rsidP="008D7374">
      <w:pPr>
        <w:pStyle w:val="NoSpacing"/>
      </w:pPr>
    </w:p>
    <w:p w14:paraId="15165EBA" w14:textId="77777777" w:rsidR="005F064F" w:rsidRDefault="005F064F" w:rsidP="008D7374">
      <w:pPr>
        <w:pStyle w:val="NoSpacing"/>
      </w:pPr>
    </w:p>
    <w:p w14:paraId="31ED1A89" w14:textId="77777777" w:rsidR="005F064F" w:rsidRDefault="005F064F" w:rsidP="008D7374">
      <w:pPr>
        <w:pStyle w:val="NoSpacing"/>
      </w:pPr>
    </w:p>
    <w:p w14:paraId="0B880D14" w14:textId="77777777" w:rsidR="005F064F" w:rsidRDefault="005F064F" w:rsidP="008D7374">
      <w:pPr>
        <w:pStyle w:val="NoSpacing"/>
      </w:pPr>
    </w:p>
    <w:p w14:paraId="767AAC47" w14:textId="77777777" w:rsidR="005F064F" w:rsidRDefault="005F064F" w:rsidP="008D7374">
      <w:pPr>
        <w:pStyle w:val="NoSpacing"/>
      </w:pPr>
    </w:p>
    <w:p w14:paraId="61174212" w14:textId="77777777" w:rsidR="005F064F" w:rsidRDefault="005F064F" w:rsidP="008D7374">
      <w:pPr>
        <w:pStyle w:val="NoSpacing"/>
      </w:pPr>
    </w:p>
    <w:p w14:paraId="66070C12" w14:textId="77777777" w:rsidR="005F064F" w:rsidRDefault="005F064F" w:rsidP="008D7374">
      <w:pPr>
        <w:pStyle w:val="NoSpacing"/>
      </w:pPr>
    </w:p>
    <w:p w14:paraId="021E80B7" w14:textId="77777777" w:rsidR="005F064F" w:rsidRDefault="005F064F" w:rsidP="008D7374">
      <w:pPr>
        <w:pStyle w:val="NoSpacing"/>
      </w:pPr>
    </w:p>
    <w:p w14:paraId="2178072B" w14:textId="77777777" w:rsidR="000D52F7" w:rsidRDefault="000D52F7" w:rsidP="008D7374">
      <w:pPr>
        <w:pStyle w:val="NoSpacing"/>
      </w:pPr>
    </w:p>
    <w:p w14:paraId="32FCBE23" w14:textId="0C43D611" w:rsidR="00A1137D" w:rsidRDefault="00E951EA" w:rsidP="008D7374">
      <w:pPr>
        <w:pStyle w:val="NoSpacing"/>
      </w:pPr>
      <w:r w:rsidRPr="00E951EA">
        <w:rPr>
          <w:b/>
          <w:bCs/>
        </w:rPr>
        <w:t>R</w:t>
      </w:r>
      <w:r w:rsidR="005F064F" w:rsidRPr="00E951EA">
        <w:rPr>
          <w:b/>
          <w:bCs/>
        </w:rPr>
        <w:t>eferences</w:t>
      </w:r>
      <w:r w:rsidRPr="00E951EA">
        <w:rPr>
          <w:b/>
          <w:bCs/>
        </w:rPr>
        <w:t xml:space="preserve">: </w:t>
      </w:r>
      <w:r w:rsidR="00F31FBE" w:rsidRPr="00E951EA">
        <w:rPr>
          <w:b/>
          <w:bCs/>
        </w:rPr>
        <w:t xml:space="preserve"> </w:t>
      </w:r>
      <w:r w:rsidR="0045705F" w:rsidRPr="00E951EA">
        <w:rPr>
          <w:b/>
          <w:bCs/>
        </w:rPr>
        <w:t xml:space="preserve"> </w:t>
      </w:r>
    </w:p>
    <w:p w14:paraId="7F8C491C" w14:textId="77777777" w:rsidR="00E951EA" w:rsidRDefault="00E951EA" w:rsidP="00E951EA">
      <w:pPr>
        <w:pStyle w:val="Bibliography"/>
        <w:rPr>
          <w:noProof/>
          <w:sz w:val="24"/>
          <w:szCs w:val="24"/>
          <w:lang w:val="en-US"/>
        </w:rPr>
      </w:pPr>
      <w:r>
        <w:fldChar w:fldCharType="begin"/>
      </w:r>
      <w:r>
        <w:rPr>
          <w:lang w:val="en-US"/>
        </w:rPr>
        <w:instrText xml:space="preserve"> BIBLIOGRAPHY  \l 1033 </w:instrText>
      </w:r>
      <w:r>
        <w:fldChar w:fldCharType="separate"/>
      </w:r>
      <w:r>
        <w:rPr>
          <w:noProof/>
          <w:lang w:val="en-US"/>
        </w:rPr>
        <w:t xml:space="preserve">Alvarez-Garcia, D. G.-C. P. N. J. e. a., 2019. </w:t>
      </w:r>
      <w:r>
        <w:rPr>
          <w:i/>
          <w:iCs/>
          <w:noProof/>
          <w:lang w:val="en-US"/>
        </w:rPr>
        <w:t xml:space="preserve">Impact of Family and Friends on Antisocial Adolescent Behavior: The Mediating Role of Impulsivity and Empathy. </w:t>
      </w:r>
      <w:r>
        <w:rPr>
          <w:noProof/>
          <w:lang w:val="en-US"/>
        </w:rPr>
        <w:t xml:space="preserve">[Online] </w:t>
      </w:r>
      <w:r>
        <w:rPr>
          <w:noProof/>
          <w:lang w:val="en-US"/>
        </w:rPr>
        <w:br/>
        <w:t xml:space="preserve">Available at: </w:t>
      </w:r>
      <w:r>
        <w:rPr>
          <w:noProof/>
          <w:u w:val="single"/>
          <w:lang w:val="en-US"/>
        </w:rPr>
        <w:t>https://www.frontiersin.org/articles/10.3389/fpsyg.2019.02071/full</w:t>
      </w:r>
      <w:r>
        <w:rPr>
          <w:noProof/>
          <w:lang w:val="en-US"/>
        </w:rPr>
        <w:br/>
        <w:t>[Accessed 2 August 2021].</w:t>
      </w:r>
    </w:p>
    <w:p w14:paraId="43DDA7CA" w14:textId="77777777" w:rsidR="00E951EA" w:rsidRDefault="00E951EA" w:rsidP="00E951EA">
      <w:pPr>
        <w:pStyle w:val="Bibliography"/>
        <w:rPr>
          <w:noProof/>
          <w:lang w:val="en-US"/>
        </w:rPr>
      </w:pPr>
      <w:r>
        <w:rPr>
          <w:noProof/>
          <w:lang w:val="en-US"/>
        </w:rPr>
        <w:t xml:space="preserve">Brassard, M. R. H. S. N. H. D. B., 2009. </w:t>
      </w:r>
      <w:r>
        <w:rPr>
          <w:i/>
          <w:iCs/>
          <w:noProof/>
          <w:lang w:val="en-US"/>
        </w:rPr>
        <w:t xml:space="preserve">Psychological and emotional abuse in children. </w:t>
      </w:r>
      <w:r>
        <w:rPr>
          <w:noProof/>
          <w:lang w:val="en-US"/>
        </w:rPr>
        <w:t xml:space="preserve">[Online] </w:t>
      </w:r>
      <w:r>
        <w:rPr>
          <w:noProof/>
          <w:lang w:val="en-US"/>
        </w:rPr>
        <w:br/>
        <w:t xml:space="preserve">Available at: </w:t>
      </w:r>
      <w:r>
        <w:rPr>
          <w:noProof/>
          <w:u w:val="single"/>
          <w:lang w:val="en-US"/>
        </w:rPr>
        <w:t>https://psycnet.apa.org/record/2000-05637-014</w:t>
      </w:r>
      <w:r>
        <w:rPr>
          <w:noProof/>
          <w:lang w:val="en-US"/>
        </w:rPr>
        <w:br/>
        <w:t>[Accessed 3 August 2021].</w:t>
      </w:r>
    </w:p>
    <w:p w14:paraId="297ACA86" w14:textId="77777777" w:rsidR="00E951EA" w:rsidRDefault="00E951EA" w:rsidP="00E951EA">
      <w:pPr>
        <w:pStyle w:val="Bibliography"/>
        <w:rPr>
          <w:noProof/>
          <w:lang w:val="en-US"/>
        </w:rPr>
      </w:pPr>
      <w:r>
        <w:rPr>
          <w:noProof/>
          <w:lang w:val="en-US"/>
        </w:rPr>
        <w:t xml:space="preserve">Brophy, J. E., 2021. </w:t>
      </w:r>
      <w:r>
        <w:rPr>
          <w:i/>
          <w:iCs/>
          <w:noProof/>
          <w:lang w:val="en-US"/>
        </w:rPr>
        <w:t xml:space="preserve">Parental substance misuse. </w:t>
      </w:r>
      <w:r>
        <w:rPr>
          <w:noProof/>
          <w:lang w:val="en-US"/>
        </w:rPr>
        <w:t xml:space="preserve">[Online] </w:t>
      </w:r>
      <w:r>
        <w:rPr>
          <w:noProof/>
          <w:lang w:val="en-US"/>
        </w:rPr>
        <w:br/>
        <w:t xml:space="preserve">Available at: </w:t>
      </w:r>
      <w:r>
        <w:rPr>
          <w:noProof/>
          <w:u w:val="single"/>
          <w:lang w:val="en-US"/>
        </w:rPr>
        <w:t>https://learning.nspcc.org.uk/children-and-families-at-risk/parental-substance-misuse</w:t>
      </w:r>
      <w:r>
        <w:rPr>
          <w:noProof/>
          <w:lang w:val="en-US"/>
        </w:rPr>
        <w:br/>
        <w:t>[Accessed 3 August 2021].</w:t>
      </w:r>
    </w:p>
    <w:p w14:paraId="66B83DDC" w14:textId="77777777" w:rsidR="00E951EA" w:rsidRDefault="00E951EA" w:rsidP="00E951EA">
      <w:pPr>
        <w:pStyle w:val="Bibliography"/>
        <w:rPr>
          <w:noProof/>
          <w:lang w:val="en-US"/>
        </w:rPr>
      </w:pPr>
      <w:r>
        <w:rPr>
          <w:noProof/>
          <w:lang w:val="en-US"/>
        </w:rPr>
        <w:t xml:space="preserve">Children Act 1989, C. A. 1., 2021. </w:t>
      </w:r>
      <w:r>
        <w:rPr>
          <w:i/>
          <w:iCs/>
          <w:noProof/>
          <w:lang w:val="en-US"/>
        </w:rPr>
        <w:t xml:space="preserve">Provision of services for children in need,their families and others. </w:t>
      </w:r>
      <w:r>
        <w:rPr>
          <w:noProof/>
          <w:lang w:val="en-US"/>
        </w:rPr>
        <w:t xml:space="preserve">[Online] </w:t>
      </w:r>
      <w:r>
        <w:rPr>
          <w:noProof/>
          <w:lang w:val="en-US"/>
        </w:rPr>
        <w:br/>
        <w:t xml:space="preserve">Available at: </w:t>
      </w:r>
      <w:r>
        <w:rPr>
          <w:noProof/>
          <w:u w:val="single"/>
          <w:lang w:val="en-US"/>
        </w:rPr>
        <w:t>https://www.legislation.gov.uk/ukpga/1989/41/section/17</w:t>
      </w:r>
      <w:r>
        <w:rPr>
          <w:noProof/>
          <w:lang w:val="en-US"/>
        </w:rPr>
        <w:br/>
        <w:t>[Accessed 3 August 2021].</w:t>
      </w:r>
    </w:p>
    <w:p w14:paraId="452A1031" w14:textId="77777777" w:rsidR="00E951EA" w:rsidRDefault="00E951EA" w:rsidP="00E951EA">
      <w:pPr>
        <w:pStyle w:val="Bibliography"/>
        <w:rPr>
          <w:noProof/>
          <w:lang w:val="en-US"/>
        </w:rPr>
      </w:pPr>
      <w:r>
        <w:rPr>
          <w:noProof/>
          <w:lang w:val="en-US"/>
        </w:rPr>
        <w:t xml:space="preserve">Children's Commissioner, C. C., 2019. </w:t>
      </w:r>
      <w:r>
        <w:rPr>
          <w:i/>
          <w:iCs/>
          <w:noProof/>
          <w:lang w:val="en-US"/>
        </w:rPr>
        <w:t xml:space="preserve">Childhood vulnerability in England 2019. </w:t>
      </w:r>
      <w:r>
        <w:rPr>
          <w:noProof/>
          <w:lang w:val="en-US"/>
        </w:rPr>
        <w:t xml:space="preserve">[Online] </w:t>
      </w:r>
      <w:r>
        <w:rPr>
          <w:noProof/>
          <w:lang w:val="en-US"/>
        </w:rPr>
        <w:br/>
        <w:t xml:space="preserve">Available at: </w:t>
      </w:r>
      <w:r>
        <w:rPr>
          <w:noProof/>
          <w:u w:val="single"/>
          <w:lang w:val="en-US"/>
        </w:rPr>
        <w:t>https://www.childrenscommissioner.gov.uk/report/childhood-vulnerability-in-england-2019/</w:t>
      </w:r>
      <w:r>
        <w:rPr>
          <w:noProof/>
          <w:lang w:val="en-US"/>
        </w:rPr>
        <w:br/>
        <w:t>[Accessed 5 August 2021].</w:t>
      </w:r>
    </w:p>
    <w:p w14:paraId="79BBF785" w14:textId="77777777" w:rsidR="00E951EA" w:rsidRDefault="00E951EA" w:rsidP="00E951EA">
      <w:pPr>
        <w:pStyle w:val="Bibliography"/>
        <w:rPr>
          <w:noProof/>
          <w:lang w:val="en-US"/>
        </w:rPr>
      </w:pPr>
      <w:r>
        <w:rPr>
          <w:noProof/>
          <w:lang w:val="en-US"/>
        </w:rPr>
        <w:t xml:space="preserve">GOV.UK, G., 2010. </w:t>
      </w:r>
      <w:r>
        <w:rPr>
          <w:i/>
          <w:iCs/>
          <w:noProof/>
          <w:lang w:val="en-US"/>
        </w:rPr>
        <w:t xml:space="preserve">Equality Act 2010. </w:t>
      </w:r>
      <w:r>
        <w:rPr>
          <w:noProof/>
          <w:lang w:val="en-US"/>
        </w:rPr>
        <w:t xml:space="preserve">[Online] </w:t>
      </w:r>
      <w:r>
        <w:rPr>
          <w:noProof/>
          <w:lang w:val="en-US"/>
        </w:rPr>
        <w:br/>
        <w:t xml:space="preserve">Available at: </w:t>
      </w:r>
      <w:r>
        <w:rPr>
          <w:noProof/>
          <w:u w:val="single"/>
          <w:lang w:val="en-US"/>
        </w:rPr>
        <w:t>https://www.gov.uk/guidance/equality-act-2010-guidance#overview</w:t>
      </w:r>
      <w:r>
        <w:rPr>
          <w:noProof/>
          <w:lang w:val="en-US"/>
        </w:rPr>
        <w:br/>
        <w:t>[Accessed 3 August 2021].</w:t>
      </w:r>
    </w:p>
    <w:p w14:paraId="3B13B3B6" w14:textId="77777777" w:rsidR="00E951EA" w:rsidRDefault="00E951EA" w:rsidP="00E951EA">
      <w:pPr>
        <w:pStyle w:val="Bibliography"/>
        <w:rPr>
          <w:noProof/>
          <w:lang w:val="en-US"/>
        </w:rPr>
      </w:pPr>
      <w:r>
        <w:rPr>
          <w:noProof/>
          <w:lang w:val="en-US"/>
        </w:rPr>
        <w:lastRenderedPageBreak/>
        <w:t xml:space="preserve">GOV.UK, G., 2018. </w:t>
      </w:r>
      <w:r>
        <w:rPr>
          <w:i/>
          <w:iCs/>
          <w:noProof/>
          <w:lang w:val="en-US"/>
        </w:rPr>
        <w:t xml:space="preserve">Data Protection Act 2018. </w:t>
      </w:r>
      <w:r>
        <w:rPr>
          <w:noProof/>
          <w:lang w:val="en-US"/>
        </w:rPr>
        <w:t xml:space="preserve">[Online] </w:t>
      </w:r>
      <w:r>
        <w:rPr>
          <w:noProof/>
          <w:lang w:val="en-US"/>
        </w:rPr>
        <w:br/>
        <w:t xml:space="preserve">Available at: </w:t>
      </w:r>
      <w:r>
        <w:rPr>
          <w:noProof/>
          <w:u w:val="single"/>
          <w:lang w:val="en-US"/>
        </w:rPr>
        <w:t>https://www.gov.uk/government/collections/data-protection-act-2018</w:t>
      </w:r>
      <w:r>
        <w:rPr>
          <w:noProof/>
          <w:lang w:val="en-US"/>
        </w:rPr>
        <w:br/>
        <w:t>[Accessed 3 August 2021].</w:t>
      </w:r>
    </w:p>
    <w:p w14:paraId="7DE21379" w14:textId="77777777" w:rsidR="00E951EA" w:rsidRDefault="00E951EA" w:rsidP="00E951EA">
      <w:pPr>
        <w:pStyle w:val="Bibliography"/>
        <w:rPr>
          <w:noProof/>
          <w:lang w:val="en-US"/>
        </w:rPr>
      </w:pPr>
      <w:r>
        <w:rPr>
          <w:noProof/>
          <w:lang w:val="en-US"/>
        </w:rPr>
        <w:t xml:space="preserve">Hedy Cleaver, I. U. J. A., 2011. </w:t>
      </w:r>
      <w:r>
        <w:rPr>
          <w:i/>
          <w:iCs/>
          <w:noProof/>
          <w:lang w:val="en-US"/>
        </w:rPr>
        <w:t xml:space="preserve">Children'ds Needs-Parenting Capacity. (child abuse: Parental mental illness, Learning disability, substance misuse, and domestic violence. </w:t>
      </w:r>
      <w:r>
        <w:rPr>
          <w:noProof/>
          <w:lang w:val="en-US"/>
        </w:rPr>
        <w:t>2nd ed. Norwich: TSO (The Stationery Office).</w:t>
      </w:r>
    </w:p>
    <w:p w14:paraId="6511F84C" w14:textId="77777777" w:rsidR="00E951EA" w:rsidRDefault="00E951EA" w:rsidP="00E951EA">
      <w:pPr>
        <w:pStyle w:val="Bibliography"/>
        <w:rPr>
          <w:noProof/>
          <w:lang w:val="en-US"/>
        </w:rPr>
      </w:pPr>
      <w:r>
        <w:rPr>
          <w:noProof/>
          <w:lang w:val="en-US"/>
        </w:rPr>
        <w:t xml:space="preserve">Highland Springs Specialist Clinic, H. S. S. C., 2018. </w:t>
      </w:r>
      <w:r>
        <w:rPr>
          <w:i/>
          <w:iCs/>
          <w:noProof/>
          <w:lang w:val="en-US"/>
        </w:rPr>
        <w:t xml:space="preserve">Healing Childhood Truama in Adults. </w:t>
      </w:r>
      <w:r>
        <w:rPr>
          <w:noProof/>
          <w:lang w:val="en-US"/>
        </w:rPr>
        <w:t xml:space="preserve">[Online] </w:t>
      </w:r>
      <w:r>
        <w:rPr>
          <w:noProof/>
          <w:lang w:val="en-US"/>
        </w:rPr>
        <w:br/>
        <w:t xml:space="preserve">Available at: </w:t>
      </w:r>
      <w:r>
        <w:rPr>
          <w:noProof/>
          <w:u w:val="single"/>
          <w:lang w:val="en-US"/>
        </w:rPr>
        <w:t>https://highlandspringsclinic.org/blog/healing-childhood-truama-adults</w:t>
      </w:r>
      <w:r>
        <w:rPr>
          <w:noProof/>
          <w:lang w:val="en-US"/>
        </w:rPr>
        <w:br/>
        <w:t>[Accessed 2 August 2021].</w:t>
      </w:r>
    </w:p>
    <w:p w14:paraId="7D6F78D0" w14:textId="77777777" w:rsidR="00E951EA" w:rsidRDefault="00E951EA" w:rsidP="00E951EA">
      <w:pPr>
        <w:pStyle w:val="Bibliography"/>
        <w:rPr>
          <w:noProof/>
          <w:lang w:val="en-US"/>
        </w:rPr>
      </w:pPr>
      <w:r>
        <w:rPr>
          <w:noProof/>
          <w:lang w:val="en-US"/>
        </w:rPr>
        <w:t xml:space="preserve">Mcleod, S. A., 2020. </w:t>
      </w:r>
      <w:r>
        <w:rPr>
          <w:i/>
          <w:iCs/>
          <w:noProof/>
          <w:lang w:val="en-US"/>
        </w:rPr>
        <w:t xml:space="preserve">Maslow hierachy of needs.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3 August 2021].</w:t>
      </w:r>
    </w:p>
    <w:p w14:paraId="387AB168" w14:textId="77777777" w:rsidR="00E951EA" w:rsidRDefault="00E951EA" w:rsidP="00E951EA">
      <w:pPr>
        <w:pStyle w:val="Bibliography"/>
        <w:rPr>
          <w:noProof/>
          <w:lang w:val="en-US"/>
        </w:rPr>
      </w:pPr>
      <w:r>
        <w:rPr>
          <w:noProof/>
          <w:lang w:val="en-US"/>
        </w:rPr>
        <w:t xml:space="preserve">NSPCC, 2021. </w:t>
      </w:r>
      <w:r>
        <w:rPr>
          <w:i/>
          <w:iCs/>
          <w:noProof/>
          <w:lang w:val="en-US"/>
        </w:rPr>
        <w:t xml:space="preserve">Types of Neglect. </w:t>
      </w:r>
      <w:r>
        <w:rPr>
          <w:noProof/>
          <w:lang w:val="en-US"/>
        </w:rPr>
        <w:t xml:space="preserve">[Online] </w:t>
      </w:r>
      <w:r>
        <w:rPr>
          <w:noProof/>
          <w:lang w:val="en-US"/>
        </w:rPr>
        <w:br/>
        <w:t xml:space="preserve">Available at: </w:t>
      </w:r>
      <w:r>
        <w:rPr>
          <w:noProof/>
          <w:u w:val="single"/>
          <w:lang w:val="en-US"/>
        </w:rPr>
        <w:t>https://www.nspcc.org.uk/what-is-child-abuse/types-of-abuse/neglect/</w:t>
      </w:r>
      <w:r>
        <w:rPr>
          <w:noProof/>
          <w:lang w:val="en-US"/>
        </w:rPr>
        <w:br/>
        <w:t>[Accessed 1 August 2021].</w:t>
      </w:r>
    </w:p>
    <w:p w14:paraId="55F4C7B5" w14:textId="77777777" w:rsidR="00E951EA" w:rsidRDefault="00E951EA" w:rsidP="00E951EA">
      <w:pPr>
        <w:pStyle w:val="Bibliography"/>
        <w:rPr>
          <w:noProof/>
          <w:lang w:val="en-US"/>
        </w:rPr>
      </w:pPr>
      <w:r>
        <w:rPr>
          <w:noProof/>
          <w:lang w:val="en-US"/>
        </w:rPr>
        <w:t xml:space="preserve">NSPCC, N., 2021. </w:t>
      </w:r>
      <w:r>
        <w:rPr>
          <w:i/>
          <w:iCs/>
          <w:noProof/>
          <w:lang w:val="en-US"/>
        </w:rPr>
        <w:t xml:space="preserve">Protecting children from domestic abuse. </w:t>
      </w:r>
      <w:r>
        <w:rPr>
          <w:noProof/>
          <w:lang w:val="en-US"/>
        </w:rPr>
        <w:t xml:space="preserve">[Online] </w:t>
      </w:r>
      <w:r>
        <w:rPr>
          <w:noProof/>
          <w:lang w:val="en-US"/>
        </w:rPr>
        <w:br/>
        <w:t xml:space="preserve">Available at: </w:t>
      </w:r>
      <w:r>
        <w:rPr>
          <w:noProof/>
          <w:u w:val="single"/>
          <w:lang w:val="en-US"/>
        </w:rPr>
        <w:t>https://learning.nspcc.org.uk/child-abuse-and-neglect/domestic-abuse</w:t>
      </w:r>
      <w:r>
        <w:rPr>
          <w:noProof/>
          <w:lang w:val="en-US"/>
        </w:rPr>
        <w:br/>
        <w:t>[Accessed 28 July 2021].</w:t>
      </w:r>
    </w:p>
    <w:p w14:paraId="2A9E5E4C" w14:textId="77777777" w:rsidR="00E951EA" w:rsidRDefault="00E951EA" w:rsidP="00E951EA">
      <w:pPr>
        <w:pStyle w:val="Bibliography"/>
        <w:rPr>
          <w:noProof/>
          <w:lang w:val="en-US"/>
        </w:rPr>
      </w:pPr>
      <w:r>
        <w:rPr>
          <w:noProof/>
          <w:lang w:val="en-US"/>
        </w:rPr>
        <w:t xml:space="preserve">OECD, O., 2019. </w:t>
      </w:r>
      <w:r>
        <w:rPr>
          <w:i/>
          <w:iCs/>
          <w:noProof/>
          <w:lang w:val="en-US"/>
        </w:rPr>
        <w:t xml:space="preserve">What is child vulnerabilty. </w:t>
      </w:r>
      <w:r>
        <w:rPr>
          <w:noProof/>
          <w:lang w:val="en-US"/>
        </w:rPr>
        <w:t xml:space="preserve">[Online] </w:t>
      </w:r>
      <w:r>
        <w:rPr>
          <w:noProof/>
          <w:lang w:val="en-US"/>
        </w:rPr>
        <w:br/>
        <w:t xml:space="preserve">Available at: </w:t>
      </w:r>
      <w:r>
        <w:rPr>
          <w:noProof/>
          <w:u w:val="single"/>
          <w:lang w:val="en-US"/>
        </w:rPr>
        <w:t>https://www.oecd-ilibrary.org/sites/23101e74-en/index.html?itemld=/content/component/23101e74-en</w:t>
      </w:r>
      <w:r>
        <w:rPr>
          <w:noProof/>
          <w:lang w:val="en-US"/>
        </w:rPr>
        <w:br/>
        <w:t>[Accessed 7 August 2021].</w:t>
      </w:r>
    </w:p>
    <w:p w14:paraId="18944089" w14:textId="77777777" w:rsidR="00E951EA" w:rsidRDefault="00E951EA" w:rsidP="00E951EA">
      <w:pPr>
        <w:pStyle w:val="Bibliography"/>
        <w:rPr>
          <w:noProof/>
          <w:lang w:val="en-US"/>
        </w:rPr>
      </w:pPr>
      <w:r>
        <w:rPr>
          <w:noProof/>
          <w:lang w:val="en-US"/>
        </w:rPr>
        <w:t xml:space="preserve">ONS., 2021. </w:t>
      </w:r>
      <w:r>
        <w:rPr>
          <w:i/>
          <w:iCs/>
          <w:noProof/>
          <w:lang w:val="en-US"/>
        </w:rPr>
        <w:t xml:space="preserve">Domeastic abuse prevalence and trends, England and Wales: year ending March 2021. </w:t>
      </w:r>
      <w:r>
        <w:rPr>
          <w:noProof/>
          <w:lang w:val="en-US"/>
        </w:rPr>
        <w:t xml:space="preserve">[Online] </w:t>
      </w:r>
      <w:r>
        <w:rPr>
          <w:noProof/>
          <w:lang w:val="en-US"/>
        </w:rPr>
        <w:br/>
        <w:t xml:space="preserve">Available at: </w:t>
      </w:r>
      <w:r>
        <w:rPr>
          <w:noProof/>
          <w:u w:val="single"/>
          <w:lang w:val="en-US"/>
        </w:rPr>
        <w:t>https://www.ons.gov.uk/peoplepoulationandcommunity/crimeandjustice/articles/domesticabuseprevalenceandtrendsenglandandwales/yearendingmarch2021</w:t>
      </w:r>
      <w:r>
        <w:rPr>
          <w:noProof/>
          <w:lang w:val="en-US"/>
        </w:rPr>
        <w:br/>
        <w:t>[Accessed 7 August 2021].</w:t>
      </w:r>
    </w:p>
    <w:p w14:paraId="0A7C80B8" w14:textId="77777777" w:rsidR="00E951EA" w:rsidRDefault="00E951EA" w:rsidP="00E951EA">
      <w:pPr>
        <w:pStyle w:val="Bibliography"/>
        <w:rPr>
          <w:noProof/>
          <w:lang w:val="en-US"/>
        </w:rPr>
      </w:pPr>
      <w:r>
        <w:rPr>
          <w:noProof/>
          <w:lang w:val="en-US"/>
        </w:rPr>
        <w:t xml:space="preserve">RCPSYCH, 2015. </w:t>
      </w:r>
      <w:r>
        <w:rPr>
          <w:i/>
          <w:iCs/>
          <w:noProof/>
          <w:lang w:val="en-US"/>
        </w:rPr>
        <w:t xml:space="preserve">Domestic violence and abuse - the impact on children and adolescents. </w:t>
      </w:r>
      <w:r>
        <w:rPr>
          <w:noProof/>
          <w:lang w:val="en-US"/>
        </w:rPr>
        <w:t xml:space="preserve">[Online] </w:t>
      </w:r>
      <w:r>
        <w:rPr>
          <w:noProof/>
          <w:lang w:val="en-US"/>
        </w:rPr>
        <w:br/>
        <w:t xml:space="preserve">Available at: </w:t>
      </w:r>
      <w:r>
        <w:rPr>
          <w:noProof/>
          <w:u w:val="single"/>
          <w:lang w:val="en-US"/>
        </w:rPr>
        <w:t>https://www.rcpsych.ac.uk/mental-health/parents-and-young-people/information-for-parents-and-carers/domestic-violence-and-abuse-effects-on-children</w:t>
      </w:r>
      <w:r>
        <w:rPr>
          <w:noProof/>
          <w:lang w:val="en-US"/>
        </w:rPr>
        <w:br/>
        <w:t>[Accessed 5 August 2021].</w:t>
      </w:r>
    </w:p>
    <w:p w14:paraId="6562C81E" w14:textId="77777777" w:rsidR="00E951EA" w:rsidRDefault="00E951EA" w:rsidP="00E951EA">
      <w:pPr>
        <w:pStyle w:val="Bibliography"/>
        <w:rPr>
          <w:noProof/>
          <w:lang w:val="en-US"/>
        </w:rPr>
      </w:pPr>
      <w:r>
        <w:rPr>
          <w:noProof/>
          <w:lang w:val="en-US"/>
        </w:rPr>
        <w:t xml:space="preserve">Shonkoff et al, S. e. a., 2021. </w:t>
      </w:r>
      <w:r>
        <w:rPr>
          <w:i/>
          <w:iCs/>
          <w:noProof/>
          <w:lang w:val="en-US"/>
        </w:rPr>
        <w:t xml:space="preserve">Parental substance misuse. </w:t>
      </w:r>
      <w:r>
        <w:rPr>
          <w:noProof/>
          <w:lang w:val="en-US"/>
        </w:rPr>
        <w:t xml:space="preserve">[Online] </w:t>
      </w:r>
      <w:r>
        <w:rPr>
          <w:noProof/>
          <w:lang w:val="en-US"/>
        </w:rPr>
        <w:br/>
        <w:t xml:space="preserve">Available at: </w:t>
      </w:r>
      <w:r>
        <w:rPr>
          <w:noProof/>
          <w:u w:val="single"/>
          <w:lang w:val="en-US"/>
        </w:rPr>
        <w:t>https://learning.nspcc.org.uk/children-and-families-at-risk/parental-substance-misuse/</w:t>
      </w:r>
      <w:r>
        <w:rPr>
          <w:noProof/>
          <w:lang w:val="en-US"/>
        </w:rPr>
        <w:br/>
        <w:t>[Accessed 1 August 2021].</w:t>
      </w:r>
    </w:p>
    <w:p w14:paraId="19A4065C" w14:textId="77777777" w:rsidR="00E951EA" w:rsidRDefault="00E951EA" w:rsidP="00E951EA">
      <w:pPr>
        <w:pStyle w:val="Bibliography"/>
        <w:rPr>
          <w:noProof/>
          <w:lang w:val="en-US"/>
        </w:rPr>
      </w:pPr>
      <w:r>
        <w:rPr>
          <w:noProof/>
          <w:lang w:val="en-US"/>
        </w:rPr>
        <w:t xml:space="preserve">Smith, M. R. L. &amp;. S. J., 2020. </w:t>
      </w:r>
      <w:r>
        <w:rPr>
          <w:i/>
          <w:iCs/>
          <w:noProof/>
          <w:lang w:val="en-US"/>
        </w:rPr>
        <w:t xml:space="preserve">Child Abuse and Neglect. </w:t>
      </w:r>
      <w:r>
        <w:rPr>
          <w:noProof/>
          <w:lang w:val="en-US"/>
        </w:rPr>
        <w:t xml:space="preserve">[Online] </w:t>
      </w:r>
      <w:r>
        <w:rPr>
          <w:noProof/>
          <w:lang w:val="en-US"/>
        </w:rPr>
        <w:br/>
        <w:t xml:space="preserve">Available at: </w:t>
      </w:r>
      <w:r>
        <w:rPr>
          <w:noProof/>
          <w:u w:val="single"/>
          <w:lang w:val="en-US"/>
        </w:rPr>
        <w:t>https://www.helpguide.org/articles/abuse/child-abuse-and-neglect.htm</w:t>
      </w:r>
      <w:r>
        <w:rPr>
          <w:noProof/>
          <w:lang w:val="en-US"/>
        </w:rPr>
        <w:br/>
        <w:t>[Accessed 3 August 2021].</w:t>
      </w:r>
    </w:p>
    <w:p w14:paraId="4494BAA2" w14:textId="77777777" w:rsidR="00E951EA" w:rsidRDefault="00E951EA" w:rsidP="00E951EA">
      <w:pPr>
        <w:pStyle w:val="Bibliography"/>
        <w:rPr>
          <w:noProof/>
          <w:lang w:val="en-US"/>
        </w:rPr>
      </w:pPr>
      <w:r>
        <w:rPr>
          <w:noProof/>
          <w:lang w:val="en-US"/>
        </w:rPr>
        <w:t xml:space="preserve">UNICEF, 1991. </w:t>
      </w:r>
      <w:r>
        <w:rPr>
          <w:i/>
          <w:iCs/>
          <w:noProof/>
          <w:lang w:val="en-US"/>
        </w:rPr>
        <w:t xml:space="preserve">The State of the World's Children 1991. </w:t>
      </w:r>
      <w:r>
        <w:rPr>
          <w:noProof/>
          <w:lang w:val="en-US"/>
        </w:rPr>
        <w:t xml:space="preserve">[Online] </w:t>
      </w:r>
      <w:r>
        <w:rPr>
          <w:noProof/>
          <w:lang w:val="en-US"/>
        </w:rPr>
        <w:br/>
        <w:t xml:space="preserve">Available at: </w:t>
      </w:r>
      <w:r>
        <w:rPr>
          <w:noProof/>
          <w:u w:val="single"/>
          <w:lang w:val="en-US"/>
        </w:rPr>
        <w:t>https://www.unicef.org/reports/state-worlds-children-1991</w:t>
      </w:r>
      <w:r>
        <w:rPr>
          <w:noProof/>
          <w:lang w:val="en-US"/>
        </w:rPr>
        <w:br/>
        <w:t>[Accessed 4 August 2021].</w:t>
      </w:r>
    </w:p>
    <w:p w14:paraId="2CF9BC81" w14:textId="18C8B012" w:rsidR="00E951EA" w:rsidRPr="00E951EA" w:rsidRDefault="00E951EA" w:rsidP="00E951EA">
      <w:pPr>
        <w:pStyle w:val="NoSpacing"/>
      </w:pPr>
      <w:r>
        <w:lastRenderedPageBreak/>
        <w:fldChar w:fldCharType="end"/>
      </w:r>
    </w:p>
    <w:sectPr w:rsidR="00E951EA" w:rsidRPr="00E951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9A605" w14:textId="77777777" w:rsidR="00BA3FE9" w:rsidRDefault="00BA3FE9" w:rsidP="00BA3FE9">
      <w:pPr>
        <w:spacing w:after="0" w:line="240" w:lineRule="auto"/>
      </w:pPr>
      <w:r>
        <w:separator/>
      </w:r>
    </w:p>
  </w:endnote>
  <w:endnote w:type="continuationSeparator" w:id="0">
    <w:p w14:paraId="2641A8DA" w14:textId="77777777" w:rsidR="00BA3FE9" w:rsidRDefault="00BA3FE9" w:rsidP="00BA3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4682E" w14:textId="77777777" w:rsidR="00BA3FE9" w:rsidRDefault="00BA3FE9" w:rsidP="00BA3FE9">
      <w:pPr>
        <w:spacing w:after="0" w:line="240" w:lineRule="auto"/>
      </w:pPr>
      <w:r>
        <w:separator/>
      </w:r>
    </w:p>
  </w:footnote>
  <w:footnote w:type="continuationSeparator" w:id="0">
    <w:p w14:paraId="44F47900" w14:textId="77777777" w:rsidR="00BA3FE9" w:rsidRDefault="00BA3FE9" w:rsidP="00BA3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91065"/>
    <w:multiLevelType w:val="hybridMultilevel"/>
    <w:tmpl w:val="6E088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DE269E"/>
    <w:multiLevelType w:val="multilevel"/>
    <w:tmpl w:val="8EF0F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757637"/>
    <w:multiLevelType w:val="hybridMultilevel"/>
    <w:tmpl w:val="F29E2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8E0915"/>
    <w:multiLevelType w:val="hybridMultilevel"/>
    <w:tmpl w:val="45E0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6669A9"/>
    <w:multiLevelType w:val="multilevel"/>
    <w:tmpl w:val="A604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190D52"/>
    <w:multiLevelType w:val="hybridMultilevel"/>
    <w:tmpl w:val="75E6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567CF"/>
    <w:multiLevelType w:val="multilevel"/>
    <w:tmpl w:val="9CC8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F3E53AA"/>
    <w:multiLevelType w:val="multilevel"/>
    <w:tmpl w:val="E7064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2"/>
  </w:num>
  <w:num w:numId="4">
    <w:abstractNumId w:val="3"/>
  </w:num>
  <w:num w:numId="5">
    <w:abstractNumId w:val="1"/>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C5D"/>
    <w:rsid w:val="00000327"/>
    <w:rsid w:val="00003266"/>
    <w:rsid w:val="00004495"/>
    <w:rsid w:val="00005C26"/>
    <w:rsid w:val="00007662"/>
    <w:rsid w:val="00010014"/>
    <w:rsid w:val="000154C3"/>
    <w:rsid w:val="00021C4F"/>
    <w:rsid w:val="000225ED"/>
    <w:rsid w:val="00024339"/>
    <w:rsid w:val="000263A3"/>
    <w:rsid w:val="00026CAB"/>
    <w:rsid w:val="000328CD"/>
    <w:rsid w:val="00032F95"/>
    <w:rsid w:val="000349FF"/>
    <w:rsid w:val="000369B0"/>
    <w:rsid w:val="000372FD"/>
    <w:rsid w:val="000412F3"/>
    <w:rsid w:val="00050012"/>
    <w:rsid w:val="0005014A"/>
    <w:rsid w:val="000569DC"/>
    <w:rsid w:val="0005791C"/>
    <w:rsid w:val="000644E9"/>
    <w:rsid w:val="0006741D"/>
    <w:rsid w:val="00070280"/>
    <w:rsid w:val="00070928"/>
    <w:rsid w:val="000742BD"/>
    <w:rsid w:val="00076098"/>
    <w:rsid w:val="000778E2"/>
    <w:rsid w:val="00080383"/>
    <w:rsid w:val="00082780"/>
    <w:rsid w:val="000839EA"/>
    <w:rsid w:val="00083C32"/>
    <w:rsid w:val="00084B13"/>
    <w:rsid w:val="00085BF2"/>
    <w:rsid w:val="00086C19"/>
    <w:rsid w:val="00095F14"/>
    <w:rsid w:val="00097130"/>
    <w:rsid w:val="000A0E8F"/>
    <w:rsid w:val="000A0EA2"/>
    <w:rsid w:val="000A33BD"/>
    <w:rsid w:val="000A6DBE"/>
    <w:rsid w:val="000C0794"/>
    <w:rsid w:val="000C3A0C"/>
    <w:rsid w:val="000C3BFF"/>
    <w:rsid w:val="000C5B29"/>
    <w:rsid w:val="000D0D69"/>
    <w:rsid w:val="000D3023"/>
    <w:rsid w:val="000D3B85"/>
    <w:rsid w:val="000D52F7"/>
    <w:rsid w:val="000D7B30"/>
    <w:rsid w:val="000E0909"/>
    <w:rsid w:val="000E155F"/>
    <w:rsid w:val="000E2516"/>
    <w:rsid w:val="000E3B60"/>
    <w:rsid w:val="000E4065"/>
    <w:rsid w:val="000E42F6"/>
    <w:rsid w:val="000E6488"/>
    <w:rsid w:val="000F26CE"/>
    <w:rsid w:val="000F2B70"/>
    <w:rsid w:val="000F74D9"/>
    <w:rsid w:val="000F750C"/>
    <w:rsid w:val="0010117D"/>
    <w:rsid w:val="00102362"/>
    <w:rsid w:val="0010751E"/>
    <w:rsid w:val="001103D1"/>
    <w:rsid w:val="001114D2"/>
    <w:rsid w:val="001123B5"/>
    <w:rsid w:val="00112F0D"/>
    <w:rsid w:val="0011474E"/>
    <w:rsid w:val="001151E1"/>
    <w:rsid w:val="00117A08"/>
    <w:rsid w:val="00120118"/>
    <w:rsid w:val="001232E4"/>
    <w:rsid w:val="0012355D"/>
    <w:rsid w:val="001236B2"/>
    <w:rsid w:val="001267BE"/>
    <w:rsid w:val="001333EC"/>
    <w:rsid w:val="0013403D"/>
    <w:rsid w:val="00136A53"/>
    <w:rsid w:val="00137B62"/>
    <w:rsid w:val="00141588"/>
    <w:rsid w:val="0014231D"/>
    <w:rsid w:val="00142701"/>
    <w:rsid w:val="00142DAD"/>
    <w:rsid w:val="00152308"/>
    <w:rsid w:val="0015512E"/>
    <w:rsid w:val="00156FE0"/>
    <w:rsid w:val="00160E24"/>
    <w:rsid w:val="00162F5A"/>
    <w:rsid w:val="00165624"/>
    <w:rsid w:val="00165790"/>
    <w:rsid w:val="001658DF"/>
    <w:rsid w:val="00171466"/>
    <w:rsid w:val="00173F08"/>
    <w:rsid w:val="00181360"/>
    <w:rsid w:val="00184262"/>
    <w:rsid w:val="00184EF0"/>
    <w:rsid w:val="0018561F"/>
    <w:rsid w:val="00185871"/>
    <w:rsid w:val="0018798B"/>
    <w:rsid w:val="00191087"/>
    <w:rsid w:val="001926A2"/>
    <w:rsid w:val="00194C34"/>
    <w:rsid w:val="00196B83"/>
    <w:rsid w:val="001A0294"/>
    <w:rsid w:val="001A1C04"/>
    <w:rsid w:val="001A59F3"/>
    <w:rsid w:val="001B0136"/>
    <w:rsid w:val="001B1F82"/>
    <w:rsid w:val="001B396C"/>
    <w:rsid w:val="001B5436"/>
    <w:rsid w:val="001B5C33"/>
    <w:rsid w:val="001B76D4"/>
    <w:rsid w:val="001C027A"/>
    <w:rsid w:val="001C0E49"/>
    <w:rsid w:val="001C1AB9"/>
    <w:rsid w:val="001C2256"/>
    <w:rsid w:val="001C4217"/>
    <w:rsid w:val="001D035B"/>
    <w:rsid w:val="001D6258"/>
    <w:rsid w:val="001D6A03"/>
    <w:rsid w:val="001E0581"/>
    <w:rsid w:val="001E2103"/>
    <w:rsid w:val="001E38AE"/>
    <w:rsid w:val="001E5B25"/>
    <w:rsid w:val="001E7AC6"/>
    <w:rsid w:val="001E7C5B"/>
    <w:rsid w:val="001E7D33"/>
    <w:rsid w:val="001F020F"/>
    <w:rsid w:val="001F0E89"/>
    <w:rsid w:val="001F3A0A"/>
    <w:rsid w:val="001F4569"/>
    <w:rsid w:val="001F6E5C"/>
    <w:rsid w:val="001F7641"/>
    <w:rsid w:val="0020026F"/>
    <w:rsid w:val="00200C85"/>
    <w:rsid w:val="00201EFB"/>
    <w:rsid w:val="00207E39"/>
    <w:rsid w:val="0021335C"/>
    <w:rsid w:val="002226B0"/>
    <w:rsid w:val="0022347F"/>
    <w:rsid w:val="00225DAF"/>
    <w:rsid w:val="00227E92"/>
    <w:rsid w:val="0023296A"/>
    <w:rsid w:val="002353E0"/>
    <w:rsid w:val="00237AD3"/>
    <w:rsid w:val="00241EA8"/>
    <w:rsid w:val="00242867"/>
    <w:rsid w:val="0024712A"/>
    <w:rsid w:val="0025573B"/>
    <w:rsid w:val="00260D27"/>
    <w:rsid w:val="00262474"/>
    <w:rsid w:val="00264AAC"/>
    <w:rsid w:val="00267E33"/>
    <w:rsid w:val="0027199B"/>
    <w:rsid w:val="00276C63"/>
    <w:rsid w:val="002813A1"/>
    <w:rsid w:val="002822A3"/>
    <w:rsid w:val="00282314"/>
    <w:rsid w:val="00285290"/>
    <w:rsid w:val="00286A1A"/>
    <w:rsid w:val="0028721A"/>
    <w:rsid w:val="00290184"/>
    <w:rsid w:val="00294210"/>
    <w:rsid w:val="00296DE5"/>
    <w:rsid w:val="002A4AFD"/>
    <w:rsid w:val="002A4E89"/>
    <w:rsid w:val="002A7283"/>
    <w:rsid w:val="002A74B3"/>
    <w:rsid w:val="002B0C81"/>
    <w:rsid w:val="002B1DDD"/>
    <w:rsid w:val="002B22A8"/>
    <w:rsid w:val="002B3F15"/>
    <w:rsid w:val="002B6BF7"/>
    <w:rsid w:val="002B7EC4"/>
    <w:rsid w:val="002C4D39"/>
    <w:rsid w:val="002C532A"/>
    <w:rsid w:val="002C54D6"/>
    <w:rsid w:val="002C5712"/>
    <w:rsid w:val="002C5AC9"/>
    <w:rsid w:val="002D0D15"/>
    <w:rsid w:val="002D41E9"/>
    <w:rsid w:val="002D6A64"/>
    <w:rsid w:val="002E3938"/>
    <w:rsid w:val="002E7B73"/>
    <w:rsid w:val="002F06D0"/>
    <w:rsid w:val="002F6DE5"/>
    <w:rsid w:val="002F71E4"/>
    <w:rsid w:val="00300699"/>
    <w:rsid w:val="00303BAA"/>
    <w:rsid w:val="0030416B"/>
    <w:rsid w:val="00304A01"/>
    <w:rsid w:val="00306431"/>
    <w:rsid w:val="00307758"/>
    <w:rsid w:val="003108FD"/>
    <w:rsid w:val="00311D05"/>
    <w:rsid w:val="00316452"/>
    <w:rsid w:val="0031767C"/>
    <w:rsid w:val="00324407"/>
    <w:rsid w:val="00324E43"/>
    <w:rsid w:val="00325E23"/>
    <w:rsid w:val="0033069F"/>
    <w:rsid w:val="00332D78"/>
    <w:rsid w:val="0033533B"/>
    <w:rsid w:val="003354DA"/>
    <w:rsid w:val="003413EA"/>
    <w:rsid w:val="00341FA2"/>
    <w:rsid w:val="00342D9B"/>
    <w:rsid w:val="00342E2E"/>
    <w:rsid w:val="00343044"/>
    <w:rsid w:val="00343DB2"/>
    <w:rsid w:val="003454ED"/>
    <w:rsid w:val="00345831"/>
    <w:rsid w:val="003510ED"/>
    <w:rsid w:val="00352C43"/>
    <w:rsid w:val="00352EB6"/>
    <w:rsid w:val="00356167"/>
    <w:rsid w:val="0036071F"/>
    <w:rsid w:val="00360F2B"/>
    <w:rsid w:val="00363B2F"/>
    <w:rsid w:val="00367468"/>
    <w:rsid w:val="00370536"/>
    <w:rsid w:val="00380AB8"/>
    <w:rsid w:val="003849AD"/>
    <w:rsid w:val="00384C90"/>
    <w:rsid w:val="00387227"/>
    <w:rsid w:val="00387605"/>
    <w:rsid w:val="00390E1B"/>
    <w:rsid w:val="003917CB"/>
    <w:rsid w:val="00391A08"/>
    <w:rsid w:val="00392052"/>
    <w:rsid w:val="00393AEB"/>
    <w:rsid w:val="00393BF6"/>
    <w:rsid w:val="00396E9B"/>
    <w:rsid w:val="003972E7"/>
    <w:rsid w:val="003A0A88"/>
    <w:rsid w:val="003A5C22"/>
    <w:rsid w:val="003B19AE"/>
    <w:rsid w:val="003B3CED"/>
    <w:rsid w:val="003B75AF"/>
    <w:rsid w:val="003D1EA9"/>
    <w:rsid w:val="003D48F1"/>
    <w:rsid w:val="003D5046"/>
    <w:rsid w:val="003D5A7C"/>
    <w:rsid w:val="003D6DAB"/>
    <w:rsid w:val="003D7AD1"/>
    <w:rsid w:val="003E183C"/>
    <w:rsid w:val="003E1C3A"/>
    <w:rsid w:val="003E3251"/>
    <w:rsid w:val="003E3997"/>
    <w:rsid w:val="003E4BBA"/>
    <w:rsid w:val="003E6CCD"/>
    <w:rsid w:val="003E702F"/>
    <w:rsid w:val="003E75FE"/>
    <w:rsid w:val="003F3375"/>
    <w:rsid w:val="003F7418"/>
    <w:rsid w:val="003F751C"/>
    <w:rsid w:val="003F7CFB"/>
    <w:rsid w:val="00401630"/>
    <w:rsid w:val="00402955"/>
    <w:rsid w:val="00404ED9"/>
    <w:rsid w:val="00405A1F"/>
    <w:rsid w:val="004110F7"/>
    <w:rsid w:val="00413B46"/>
    <w:rsid w:val="004203A6"/>
    <w:rsid w:val="004216F2"/>
    <w:rsid w:val="00422115"/>
    <w:rsid w:val="00422CDB"/>
    <w:rsid w:val="00425F68"/>
    <w:rsid w:val="00425FF5"/>
    <w:rsid w:val="00430F6E"/>
    <w:rsid w:val="00435B31"/>
    <w:rsid w:val="00444750"/>
    <w:rsid w:val="00454786"/>
    <w:rsid w:val="00456EAC"/>
    <w:rsid w:val="0045705F"/>
    <w:rsid w:val="00457D66"/>
    <w:rsid w:val="00457DB0"/>
    <w:rsid w:val="00460287"/>
    <w:rsid w:val="00462B97"/>
    <w:rsid w:val="004702EA"/>
    <w:rsid w:val="0047077F"/>
    <w:rsid w:val="004726FE"/>
    <w:rsid w:val="00474F47"/>
    <w:rsid w:val="0047560E"/>
    <w:rsid w:val="004868F0"/>
    <w:rsid w:val="00490B43"/>
    <w:rsid w:val="0049129C"/>
    <w:rsid w:val="004A00D4"/>
    <w:rsid w:val="004A354B"/>
    <w:rsid w:val="004A4CB7"/>
    <w:rsid w:val="004B2786"/>
    <w:rsid w:val="004B2C0F"/>
    <w:rsid w:val="004B63DA"/>
    <w:rsid w:val="004B686A"/>
    <w:rsid w:val="004B6F05"/>
    <w:rsid w:val="004B7245"/>
    <w:rsid w:val="004C1A3C"/>
    <w:rsid w:val="004C2324"/>
    <w:rsid w:val="004C26D4"/>
    <w:rsid w:val="004C2BDE"/>
    <w:rsid w:val="004C3138"/>
    <w:rsid w:val="004C45A9"/>
    <w:rsid w:val="004C55B8"/>
    <w:rsid w:val="004C5C59"/>
    <w:rsid w:val="004D366E"/>
    <w:rsid w:val="004D3B3E"/>
    <w:rsid w:val="004D5B86"/>
    <w:rsid w:val="004E1C3B"/>
    <w:rsid w:val="004E2ADC"/>
    <w:rsid w:val="004E5AD3"/>
    <w:rsid w:val="004F5203"/>
    <w:rsid w:val="004F6539"/>
    <w:rsid w:val="00501AE6"/>
    <w:rsid w:val="00501E1B"/>
    <w:rsid w:val="00507FB6"/>
    <w:rsid w:val="00511420"/>
    <w:rsid w:val="005141E9"/>
    <w:rsid w:val="00516D44"/>
    <w:rsid w:val="0052100E"/>
    <w:rsid w:val="005228FD"/>
    <w:rsid w:val="005256CF"/>
    <w:rsid w:val="00526B54"/>
    <w:rsid w:val="00531BB0"/>
    <w:rsid w:val="00531DA8"/>
    <w:rsid w:val="0053299B"/>
    <w:rsid w:val="0053333F"/>
    <w:rsid w:val="00534196"/>
    <w:rsid w:val="00535D10"/>
    <w:rsid w:val="005407D9"/>
    <w:rsid w:val="00543FE5"/>
    <w:rsid w:val="005446EF"/>
    <w:rsid w:val="00544EC4"/>
    <w:rsid w:val="00546EA0"/>
    <w:rsid w:val="005475F7"/>
    <w:rsid w:val="0055161C"/>
    <w:rsid w:val="00552EC3"/>
    <w:rsid w:val="005613FA"/>
    <w:rsid w:val="00563CC6"/>
    <w:rsid w:val="00567176"/>
    <w:rsid w:val="0057297D"/>
    <w:rsid w:val="00574545"/>
    <w:rsid w:val="005759C6"/>
    <w:rsid w:val="00577046"/>
    <w:rsid w:val="00577327"/>
    <w:rsid w:val="00580392"/>
    <w:rsid w:val="0058171D"/>
    <w:rsid w:val="00586C5D"/>
    <w:rsid w:val="00590BE6"/>
    <w:rsid w:val="00595340"/>
    <w:rsid w:val="005953F1"/>
    <w:rsid w:val="0059696A"/>
    <w:rsid w:val="005A297C"/>
    <w:rsid w:val="005A3DB5"/>
    <w:rsid w:val="005A6FAE"/>
    <w:rsid w:val="005A7ABC"/>
    <w:rsid w:val="005B3CD1"/>
    <w:rsid w:val="005B4D10"/>
    <w:rsid w:val="005C0BE2"/>
    <w:rsid w:val="005C12CD"/>
    <w:rsid w:val="005C2E2A"/>
    <w:rsid w:val="005C43DF"/>
    <w:rsid w:val="005C5D88"/>
    <w:rsid w:val="005C6E89"/>
    <w:rsid w:val="005D3678"/>
    <w:rsid w:val="005D3D37"/>
    <w:rsid w:val="005D4436"/>
    <w:rsid w:val="005D633E"/>
    <w:rsid w:val="005E07FE"/>
    <w:rsid w:val="005E0CEF"/>
    <w:rsid w:val="005E1724"/>
    <w:rsid w:val="005E37E5"/>
    <w:rsid w:val="005E7E8C"/>
    <w:rsid w:val="005F035C"/>
    <w:rsid w:val="005F064F"/>
    <w:rsid w:val="005F0B9B"/>
    <w:rsid w:val="005F4B57"/>
    <w:rsid w:val="005F5267"/>
    <w:rsid w:val="00603FA4"/>
    <w:rsid w:val="00606209"/>
    <w:rsid w:val="00606549"/>
    <w:rsid w:val="00611FF3"/>
    <w:rsid w:val="006144C0"/>
    <w:rsid w:val="00614837"/>
    <w:rsid w:val="0061773C"/>
    <w:rsid w:val="0062005A"/>
    <w:rsid w:val="00620271"/>
    <w:rsid w:val="00622CC9"/>
    <w:rsid w:val="00623344"/>
    <w:rsid w:val="0062589C"/>
    <w:rsid w:val="00626AFA"/>
    <w:rsid w:val="006310B8"/>
    <w:rsid w:val="00631140"/>
    <w:rsid w:val="0063299E"/>
    <w:rsid w:val="00634702"/>
    <w:rsid w:val="00640D51"/>
    <w:rsid w:val="006416A0"/>
    <w:rsid w:val="00646A91"/>
    <w:rsid w:val="0064799A"/>
    <w:rsid w:val="00647ED5"/>
    <w:rsid w:val="006520BC"/>
    <w:rsid w:val="0065638D"/>
    <w:rsid w:val="006565DD"/>
    <w:rsid w:val="00656F32"/>
    <w:rsid w:val="00657A37"/>
    <w:rsid w:val="00661682"/>
    <w:rsid w:val="00662C8E"/>
    <w:rsid w:val="00663585"/>
    <w:rsid w:val="00664155"/>
    <w:rsid w:val="006700E4"/>
    <w:rsid w:val="00671D3B"/>
    <w:rsid w:val="00671E39"/>
    <w:rsid w:val="006729F5"/>
    <w:rsid w:val="00673823"/>
    <w:rsid w:val="006749A5"/>
    <w:rsid w:val="00674C13"/>
    <w:rsid w:val="00677A07"/>
    <w:rsid w:val="006807F2"/>
    <w:rsid w:val="0068126C"/>
    <w:rsid w:val="00681658"/>
    <w:rsid w:val="00682F0E"/>
    <w:rsid w:val="00686805"/>
    <w:rsid w:val="006902BE"/>
    <w:rsid w:val="0069139F"/>
    <w:rsid w:val="0069187B"/>
    <w:rsid w:val="00693CA3"/>
    <w:rsid w:val="00694181"/>
    <w:rsid w:val="00695ADC"/>
    <w:rsid w:val="00696F75"/>
    <w:rsid w:val="006A112C"/>
    <w:rsid w:val="006A4B5B"/>
    <w:rsid w:val="006A52DF"/>
    <w:rsid w:val="006B1E36"/>
    <w:rsid w:val="006B23D1"/>
    <w:rsid w:val="006B6563"/>
    <w:rsid w:val="006B6DA7"/>
    <w:rsid w:val="006C4379"/>
    <w:rsid w:val="006C4578"/>
    <w:rsid w:val="006C4994"/>
    <w:rsid w:val="006C5E61"/>
    <w:rsid w:val="006C60E8"/>
    <w:rsid w:val="006C743A"/>
    <w:rsid w:val="006C7E07"/>
    <w:rsid w:val="006D247A"/>
    <w:rsid w:val="006D3254"/>
    <w:rsid w:val="006D650C"/>
    <w:rsid w:val="006D699F"/>
    <w:rsid w:val="006E094E"/>
    <w:rsid w:val="006E0B1A"/>
    <w:rsid w:val="006E10B7"/>
    <w:rsid w:val="006E3BD8"/>
    <w:rsid w:val="006E6414"/>
    <w:rsid w:val="006E7B1A"/>
    <w:rsid w:val="006F02C9"/>
    <w:rsid w:val="006F06E9"/>
    <w:rsid w:val="006F5165"/>
    <w:rsid w:val="00701D4D"/>
    <w:rsid w:val="00703A53"/>
    <w:rsid w:val="00705A9D"/>
    <w:rsid w:val="007122C8"/>
    <w:rsid w:val="00715684"/>
    <w:rsid w:val="00715D4B"/>
    <w:rsid w:val="00720FEC"/>
    <w:rsid w:val="00723B4F"/>
    <w:rsid w:val="00724537"/>
    <w:rsid w:val="00725359"/>
    <w:rsid w:val="007265EF"/>
    <w:rsid w:val="007302C0"/>
    <w:rsid w:val="00731385"/>
    <w:rsid w:val="00731694"/>
    <w:rsid w:val="007333B9"/>
    <w:rsid w:val="007341C4"/>
    <w:rsid w:val="00737D0B"/>
    <w:rsid w:val="007406FB"/>
    <w:rsid w:val="00743409"/>
    <w:rsid w:val="007446E1"/>
    <w:rsid w:val="00747CAF"/>
    <w:rsid w:val="00747E19"/>
    <w:rsid w:val="00750B7D"/>
    <w:rsid w:val="0075157E"/>
    <w:rsid w:val="00753770"/>
    <w:rsid w:val="00756842"/>
    <w:rsid w:val="007572B9"/>
    <w:rsid w:val="00757D81"/>
    <w:rsid w:val="00766821"/>
    <w:rsid w:val="00766C26"/>
    <w:rsid w:val="00767771"/>
    <w:rsid w:val="0077029D"/>
    <w:rsid w:val="007719CC"/>
    <w:rsid w:val="00773A9B"/>
    <w:rsid w:val="00776098"/>
    <w:rsid w:val="007802A6"/>
    <w:rsid w:val="007809E4"/>
    <w:rsid w:val="007836B7"/>
    <w:rsid w:val="00783A93"/>
    <w:rsid w:val="0078528F"/>
    <w:rsid w:val="007856E3"/>
    <w:rsid w:val="00785A5A"/>
    <w:rsid w:val="00791038"/>
    <w:rsid w:val="00795D37"/>
    <w:rsid w:val="00796A83"/>
    <w:rsid w:val="00796AD7"/>
    <w:rsid w:val="007A0265"/>
    <w:rsid w:val="007A1B7E"/>
    <w:rsid w:val="007A2487"/>
    <w:rsid w:val="007A53B4"/>
    <w:rsid w:val="007A60E4"/>
    <w:rsid w:val="007A7261"/>
    <w:rsid w:val="007B74C3"/>
    <w:rsid w:val="007C3FB3"/>
    <w:rsid w:val="007C4AD8"/>
    <w:rsid w:val="007C6256"/>
    <w:rsid w:val="007C656C"/>
    <w:rsid w:val="007C6E7C"/>
    <w:rsid w:val="007C79AB"/>
    <w:rsid w:val="007D002B"/>
    <w:rsid w:val="007D6CE9"/>
    <w:rsid w:val="007D76DB"/>
    <w:rsid w:val="007E3B86"/>
    <w:rsid w:val="007E41A4"/>
    <w:rsid w:val="007E5787"/>
    <w:rsid w:val="007F249A"/>
    <w:rsid w:val="007F355E"/>
    <w:rsid w:val="007F52C5"/>
    <w:rsid w:val="007F65E5"/>
    <w:rsid w:val="007F6BD7"/>
    <w:rsid w:val="0080485D"/>
    <w:rsid w:val="00805008"/>
    <w:rsid w:val="008057ED"/>
    <w:rsid w:val="00807084"/>
    <w:rsid w:val="008101A6"/>
    <w:rsid w:val="00810BA2"/>
    <w:rsid w:val="00811DE1"/>
    <w:rsid w:val="00820DDF"/>
    <w:rsid w:val="00823AA8"/>
    <w:rsid w:val="0082456F"/>
    <w:rsid w:val="008248F3"/>
    <w:rsid w:val="0082582A"/>
    <w:rsid w:val="00826A07"/>
    <w:rsid w:val="00832A07"/>
    <w:rsid w:val="00837537"/>
    <w:rsid w:val="008377FB"/>
    <w:rsid w:val="008406CA"/>
    <w:rsid w:val="00842D43"/>
    <w:rsid w:val="00843A8E"/>
    <w:rsid w:val="00844A95"/>
    <w:rsid w:val="00846EF4"/>
    <w:rsid w:val="00847F08"/>
    <w:rsid w:val="00854D1A"/>
    <w:rsid w:val="00857746"/>
    <w:rsid w:val="008603F5"/>
    <w:rsid w:val="00865DC6"/>
    <w:rsid w:val="00866C36"/>
    <w:rsid w:val="00867414"/>
    <w:rsid w:val="0087022A"/>
    <w:rsid w:val="0087232E"/>
    <w:rsid w:val="008737C0"/>
    <w:rsid w:val="00873953"/>
    <w:rsid w:val="008746E6"/>
    <w:rsid w:val="00880179"/>
    <w:rsid w:val="00881AA1"/>
    <w:rsid w:val="0088325E"/>
    <w:rsid w:val="008861E7"/>
    <w:rsid w:val="00892FE3"/>
    <w:rsid w:val="0089353F"/>
    <w:rsid w:val="008A0A03"/>
    <w:rsid w:val="008A2E7A"/>
    <w:rsid w:val="008A4EDD"/>
    <w:rsid w:val="008A4FA6"/>
    <w:rsid w:val="008A5379"/>
    <w:rsid w:val="008A7D1A"/>
    <w:rsid w:val="008B206A"/>
    <w:rsid w:val="008B29D2"/>
    <w:rsid w:val="008B2AE3"/>
    <w:rsid w:val="008B31EB"/>
    <w:rsid w:val="008B4731"/>
    <w:rsid w:val="008C0921"/>
    <w:rsid w:val="008C54F3"/>
    <w:rsid w:val="008C5613"/>
    <w:rsid w:val="008D0A65"/>
    <w:rsid w:val="008D1000"/>
    <w:rsid w:val="008D24CE"/>
    <w:rsid w:val="008D7374"/>
    <w:rsid w:val="008D775F"/>
    <w:rsid w:val="008E154A"/>
    <w:rsid w:val="008E4F2A"/>
    <w:rsid w:val="008E5652"/>
    <w:rsid w:val="008E65B4"/>
    <w:rsid w:val="008E6FA6"/>
    <w:rsid w:val="008F3782"/>
    <w:rsid w:val="008F4153"/>
    <w:rsid w:val="00900102"/>
    <w:rsid w:val="009009D4"/>
    <w:rsid w:val="00900A75"/>
    <w:rsid w:val="009033B9"/>
    <w:rsid w:val="00906BD5"/>
    <w:rsid w:val="0090744D"/>
    <w:rsid w:val="00911750"/>
    <w:rsid w:val="00912C01"/>
    <w:rsid w:val="00913BF8"/>
    <w:rsid w:val="00913FCC"/>
    <w:rsid w:val="009151D7"/>
    <w:rsid w:val="00916C93"/>
    <w:rsid w:val="00923002"/>
    <w:rsid w:val="00927D66"/>
    <w:rsid w:val="009306E4"/>
    <w:rsid w:val="00932D01"/>
    <w:rsid w:val="00933447"/>
    <w:rsid w:val="009341DC"/>
    <w:rsid w:val="0093451B"/>
    <w:rsid w:val="0094051E"/>
    <w:rsid w:val="0094376D"/>
    <w:rsid w:val="00943ED4"/>
    <w:rsid w:val="00945341"/>
    <w:rsid w:val="00946118"/>
    <w:rsid w:val="009464FA"/>
    <w:rsid w:val="00947137"/>
    <w:rsid w:val="0094798F"/>
    <w:rsid w:val="00950700"/>
    <w:rsid w:val="00951D49"/>
    <w:rsid w:val="009532BD"/>
    <w:rsid w:val="00953C43"/>
    <w:rsid w:val="00955021"/>
    <w:rsid w:val="00955224"/>
    <w:rsid w:val="00955561"/>
    <w:rsid w:val="0096468D"/>
    <w:rsid w:val="00966B13"/>
    <w:rsid w:val="00966B5E"/>
    <w:rsid w:val="00967BD5"/>
    <w:rsid w:val="0097760F"/>
    <w:rsid w:val="00977805"/>
    <w:rsid w:val="00981535"/>
    <w:rsid w:val="00983AE4"/>
    <w:rsid w:val="0098418B"/>
    <w:rsid w:val="009845CC"/>
    <w:rsid w:val="00994C19"/>
    <w:rsid w:val="00995C55"/>
    <w:rsid w:val="009A1554"/>
    <w:rsid w:val="009A34B1"/>
    <w:rsid w:val="009A364F"/>
    <w:rsid w:val="009A4FAA"/>
    <w:rsid w:val="009B6E20"/>
    <w:rsid w:val="009C2229"/>
    <w:rsid w:val="009C2331"/>
    <w:rsid w:val="009C2DFB"/>
    <w:rsid w:val="009C5C41"/>
    <w:rsid w:val="009C6B55"/>
    <w:rsid w:val="009C7189"/>
    <w:rsid w:val="009D5B87"/>
    <w:rsid w:val="009D71B8"/>
    <w:rsid w:val="009E1FB9"/>
    <w:rsid w:val="009E6448"/>
    <w:rsid w:val="009F0B59"/>
    <w:rsid w:val="009F3091"/>
    <w:rsid w:val="009F4693"/>
    <w:rsid w:val="009F580B"/>
    <w:rsid w:val="00A009DE"/>
    <w:rsid w:val="00A01437"/>
    <w:rsid w:val="00A0165B"/>
    <w:rsid w:val="00A02995"/>
    <w:rsid w:val="00A03468"/>
    <w:rsid w:val="00A0420F"/>
    <w:rsid w:val="00A07383"/>
    <w:rsid w:val="00A10ABB"/>
    <w:rsid w:val="00A1137D"/>
    <w:rsid w:val="00A11F94"/>
    <w:rsid w:val="00A12106"/>
    <w:rsid w:val="00A12649"/>
    <w:rsid w:val="00A15393"/>
    <w:rsid w:val="00A15F2C"/>
    <w:rsid w:val="00A21B72"/>
    <w:rsid w:val="00A27320"/>
    <w:rsid w:val="00A32890"/>
    <w:rsid w:val="00A32D9C"/>
    <w:rsid w:val="00A33A0A"/>
    <w:rsid w:val="00A3462C"/>
    <w:rsid w:val="00A34891"/>
    <w:rsid w:val="00A41896"/>
    <w:rsid w:val="00A423CD"/>
    <w:rsid w:val="00A44610"/>
    <w:rsid w:val="00A461A1"/>
    <w:rsid w:val="00A54FD5"/>
    <w:rsid w:val="00A55EC5"/>
    <w:rsid w:val="00A61DC1"/>
    <w:rsid w:val="00A62E98"/>
    <w:rsid w:val="00A65006"/>
    <w:rsid w:val="00A6595D"/>
    <w:rsid w:val="00A66481"/>
    <w:rsid w:val="00A675A9"/>
    <w:rsid w:val="00A70FE5"/>
    <w:rsid w:val="00A7210C"/>
    <w:rsid w:val="00A754B2"/>
    <w:rsid w:val="00A76901"/>
    <w:rsid w:val="00A77B41"/>
    <w:rsid w:val="00A80001"/>
    <w:rsid w:val="00A87EE0"/>
    <w:rsid w:val="00A90FAE"/>
    <w:rsid w:val="00A92796"/>
    <w:rsid w:val="00A96A7D"/>
    <w:rsid w:val="00AA16A5"/>
    <w:rsid w:val="00AA26FE"/>
    <w:rsid w:val="00AA2F88"/>
    <w:rsid w:val="00AA3BC3"/>
    <w:rsid w:val="00AA49B5"/>
    <w:rsid w:val="00AA4EC8"/>
    <w:rsid w:val="00AB2AD9"/>
    <w:rsid w:val="00AB5388"/>
    <w:rsid w:val="00AB57F4"/>
    <w:rsid w:val="00AC3D29"/>
    <w:rsid w:val="00AC4517"/>
    <w:rsid w:val="00AC6999"/>
    <w:rsid w:val="00AC7F96"/>
    <w:rsid w:val="00AD0D67"/>
    <w:rsid w:val="00AD296A"/>
    <w:rsid w:val="00AD3138"/>
    <w:rsid w:val="00AD322A"/>
    <w:rsid w:val="00AD5A15"/>
    <w:rsid w:val="00AE02B3"/>
    <w:rsid w:val="00AE0913"/>
    <w:rsid w:val="00AE3938"/>
    <w:rsid w:val="00AE61D4"/>
    <w:rsid w:val="00AE70CE"/>
    <w:rsid w:val="00AE72D3"/>
    <w:rsid w:val="00AF13AF"/>
    <w:rsid w:val="00AF460F"/>
    <w:rsid w:val="00AF5AAA"/>
    <w:rsid w:val="00AF7920"/>
    <w:rsid w:val="00B03F2C"/>
    <w:rsid w:val="00B05799"/>
    <w:rsid w:val="00B07BD4"/>
    <w:rsid w:val="00B102F9"/>
    <w:rsid w:val="00B10392"/>
    <w:rsid w:val="00B16C10"/>
    <w:rsid w:val="00B205BC"/>
    <w:rsid w:val="00B20B43"/>
    <w:rsid w:val="00B21F60"/>
    <w:rsid w:val="00B22714"/>
    <w:rsid w:val="00B228E5"/>
    <w:rsid w:val="00B246CA"/>
    <w:rsid w:val="00B2752D"/>
    <w:rsid w:val="00B312C8"/>
    <w:rsid w:val="00B317FB"/>
    <w:rsid w:val="00B356C2"/>
    <w:rsid w:val="00B35972"/>
    <w:rsid w:val="00B3647B"/>
    <w:rsid w:val="00B4348E"/>
    <w:rsid w:val="00B43EC6"/>
    <w:rsid w:val="00B4541B"/>
    <w:rsid w:val="00B4605C"/>
    <w:rsid w:val="00B461AF"/>
    <w:rsid w:val="00B46BC8"/>
    <w:rsid w:val="00B51EB6"/>
    <w:rsid w:val="00B525A0"/>
    <w:rsid w:val="00B53082"/>
    <w:rsid w:val="00B563DC"/>
    <w:rsid w:val="00B5699E"/>
    <w:rsid w:val="00B57008"/>
    <w:rsid w:val="00B57949"/>
    <w:rsid w:val="00B606F2"/>
    <w:rsid w:val="00B625D1"/>
    <w:rsid w:val="00B64579"/>
    <w:rsid w:val="00B66490"/>
    <w:rsid w:val="00B66D05"/>
    <w:rsid w:val="00B6730A"/>
    <w:rsid w:val="00B7074A"/>
    <w:rsid w:val="00B71641"/>
    <w:rsid w:val="00B75215"/>
    <w:rsid w:val="00B77568"/>
    <w:rsid w:val="00B83CEC"/>
    <w:rsid w:val="00B8422D"/>
    <w:rsid w:val="00B86BCF"/>
    <w:rsid w:val="00B9088F"/>
    <w:rsid w:val="00B9262C"/>
    <w:rsid w:val="00B93533"/>
    <w:rsid w:val="00B9429F"/>
    <w:rsid w:val="00B94699"/>
    <w:rsid w:val="00B967F8"/>
    <w:rsid w:val="00BA1726"/>
    <w:rsid w:val="00BA1D0C"/>
    <w:rsid w:val="00BA1EEC"/>
    <w:rsid w:val="00BA38B7"/>
    <w:rsid w:val="00BA3FE9"/>
    <w:rsid w:val="00BA4CD6"/>
    <w:rsid w:val="00BA7A66"/>
    <w:rsid w:val="00BB3415"/>
    <w:rsid w:val="00BB6666"/>
    <w:rsid w:val="00BB7DEF"/>
    <w:rsid w:val="00BC0B10"/>
    <w:rsid w:val="00BC1DB1"/>
    <w:rsid w:val="00BD1030"/>
    <w:rsid w:val="00BD1F00"/>
    <w:rsid w:val="00BD28AE"/>
    <w:rsid w:val="00BD3462"/>
    <w:rsid w:val="00BD361C"/>
    <w:rsid w:val="00BD69FE"/>
    <w:rsid w:val="00BD727D"/>
    <w:rsid w:val="00BD754C"/>
    <w:rsid w:val="00BD75BA"/>
    <w:rsid w:val="00BE192C"/>
    <w:rsid w:val="00BE25E8"/>
    <w:rsid w:val="00BE26AF"/>
    <w:rsid w:val="00BE2A71"/>
    <w:rsid w:val="00BE411A"/>
    <w:rsid w:val="00BE445E"/>
    <w:rsid w:val="00BF1214"/>
    <w:rsid w:val="00BF4D89"/>
    <w:rsid w:val="00BF6F7F"/>
    <w:rsid w:val="00C00DD9"/>
    <w:rsid w:val="00C024DE"/>
    <w:rsid w:val="00C05121"/>
    <w:rsid w:val="00C0551B"/>
    <w:rsid w:val="00C07AAE"/>
    <w:rsid w:val="00C10C47"/>
    <w:rsid w:val="00C11890"/>
    <w:rsid w:val="00C16570"/>
    <w:rsid w:val="00C1783D"/>
    <w:rsid w:val="00C2101D"/>
    <w:rsid w:val="00C23795"/>
    <w:rsid w:val="00C26E57"/>
    <w:rsid w:val="00C323E0"/>
    <w:rsid w:val="00C32828"/>
    <w:rsid w:val="00C33AC5"/>
    <w:rsid w:val="00C33CC6"/>
    <w:rsid w:val="00C34295"/>
    <w:rsid w:val="00C36D1F"/>
    <w:rsid w:val="00C437A6"/>
    <w:rsid w:val="00C43A15"/>
    <w:rsid w:val="00C47379"/>
    <w:rsid w:val="00C52A27"/>
    <w:rsid w:val="00C5666E"/>
    <w:rsid w:val="00C609B3"/>
    <w:rsid w:val="00C6190D"/>
    <w:rsid w:val="00C62EC1"/>
    <w:rsid w:val="00C70CB6"/>
    <w:rsid w:val="00C7127C"/>
    <w:rsid w:val="00C71FE4"/>
    <w:rsid w:val="00C7325D"/>
    <w:rsid w:val="00C75948"/>
    <w:rsid w:val="00C75C4E"/>
    <w:rsid w:val="00C7628E"/>
    <w:rsid w:val="00C764AE"/>
    <w:rsid w:val="00C77935"/>
    <w:rsid w:val="00C81499"/>
    <w:rsid w:val="00C823C9"/>
    <w:rsid w:val="00C828D5"/>
    <w:rsid w:val="00C8731F"/>
    <w:rsid w:val="00C902CC"/>
    <w:rsid w:val="00C93317"/>
    <w:rsid w:val="00C944B4"/>
    <w:rsid w:val="00C94848"/>
    <w:rsid w:val="00C94B59"/>
    <w:rsid w:val="00C95611"/>
    <w:rsid w:val="00C96012"/>
    <w:rsid w:val="00C97B75"/>
    <w:rsid w:val="00C97B85"/>
    <w:rsid w:val="00C97E87"/>
    <w:rsid w:val="00CA04E5"/>
    <w:rsid w:val="00CA1037"/>
    <w:rsid w:val="00CA278C"/>
    <w:rsid w:val="00CB354D"/>
    <w:rsid w:val="00CB3A68"/>
    <w:rsid w:val="00CB5079"/>
    <w:rsid w:val="00CB56EE"/>
    <w:rsid w:val="00CB5D28"/>
    <w:rsid w:val="00CC2875"/>
    <w:rsid w:val="00CC3576"/>
    <w:rsid w:val="00CC41D7"/>
    <w:rsid w:val="00CC4DD2"/>
    <w:rsid w:val="00CC543E"/>
    <w:rsid w:val="00CC68EB"/>
    <w:rsid w:val="00CD06E9"/>
    <w:rsid w:val="00CD0AD4"/>
    <w:rsid w:val="00CD1C07"/>
    <w:rsid w:val="00CD3D7B"/>
    <w:rsid w:val="00CD6433"/>
    <w:rsid w:val="00CD666D"/>
    <w:rsid w:val="00CE08B1"/>
    <w:rsid w:val="00CE1113"/>
    <w:rsid w:val="00CE156F"/>
    <w:rsid w:val="00CE30DA"/>
    <w:rsid w:val="00CE389B"/>
    <w:rsid w:val="00CE483C"/>
    <w:rsid w:val="00CE680D"/>
    <w:rsid w:val="00CE7504"/>
    <w:rsid w:val="00CF1BDA"/>
    <w:rsid w:val="00CF2C31"/>
    <w:rsid w:val="00CF3913"/>
    <w:rsid w:val="00CF6785"/>
    <w:rsid w:val="00D00820"/>
    <w:rsid w:val="00D01380"/>
    <w:rsid w:val="00D015E8"/>
    <w:rsid w:val="00D0305D"/>
    <w:rsid w:val="00D07107"/>
    <w:rsid w:val="00D0795C"/>
    <w:rsid w:val="00D12265"/>
    <w:rsid w:val="00D12496"/>
    <w:rsid w:val="00D1311F"/>
    <w:rsid w:val="00D13BBB"/>
    <w:rsid w:val="00D164DF"/>
    <w:rsid w:val="00D2010E"/>
    <w:rsid w:val="00D20FA8"/>
    <w:rsid w:val="00D21B61"/>
    <w:rsid w:val="00D21B70"/>
    <w:rsid w:val="00D21B76"/>
    <w:rsid w:val="00D25722"/>
    <w:rsid w:val="00D30706"/>
    <w:rsid w:val="00D30DF9"/>
    <w:rsid w:val="00D31D1D"/>
    <w:rsid w:val="00D348D2"/>
    <w:rsid w:val="00D36215"/>
    <w:rsid w:val="00D43B9D"/>
    <w:rsid w:val="00D445D9"/>
    <w:rsid w:val="00D4521A"/>
    <w:rsid w:val="00D46734"/>
    <w:rsid w:val="00D5564B"/>
    <w:rsid w:val="00D62B52"/>
    <w:rsid w:val="00D62CAA"/>
    <w:rsid w:val="00D71795"/>
    <w:rsid w:val="00D72172"/>
    <w:rsid w:val="00D74BD3"/>
    <w:rsid w:val="00D76840"/>
    <w:rsid w:val="00D8453E"/>
    <w:rsid w:val="00D866F8"/>
    <w:rsid w:val="00D906E4"/>
    <w:rsid w:val="00D90A37"/>
    <w:rsid w:val="00D91F28"/>
    <w:rsid w:val="00D928BA"/>
    <w:rsid w:val="00D93078"/>
    <w:rsid w:val="00D96F00"/>
    <w:rsid w:val="00DA01B2"/>
    <w:rsid w:val="00DA12C8"/>
    <w:rsid w:val="00DA1957"/>
    <w:rsid w:val="00DA1AB1"/>
    <w:rsid w:val="00DA4ADD"/>
    <w:rsid w:val="00DA5987"/>
    <w:rsid w:val="00DA7793"/>
    <w:rsid w:val="00DA7795"/>
    <w:rsid w:val="00DB0F18"/>
    <w:rsid w:val="00DB42DE"/>
    <w:rsid w:val="00DB60C2"/>
    <w:rsid w:val="00DC0B68"/>
    <w:rsid w:val="00DC0FC1"/>
    <w:rsid w:val="00DC3035"/>
    <w:rsid w:val="00DC47E7"/>
    <w:rsid w:val="00DC4A22"/>
    <w:rsid w:val="00DC536C"/>
    <w:rsid w:val="00DC6946"/>
    <w:rsid w:val="00DD0300"/>
    <w:rsid w:val="00DD3263"/>
    <w:rsid w:val="00DD4EFC"/>
    <w:rsid w:val="00DD56AF"/>
    <w:rsid w:val="00DF021F"/>
    <w:rsid w:val="00DF4459"/>
    <w:rsid w:val="00DF57D8"/>
    <w:rsid w:val="00DF598E"/>
    <w:rsid w:val="00DF7977"/>
    <w:rsid w:val="00E001CA"/>
    <w:rsid w:val="00E00BD1"/>
    <w:rsid w:val="00E03A50"/>
    <w:rsid w:val="00E07B57"/>
    <w:rsid w:val="00E11E88"/>
    <w:rsid w:val="00E1625B"/>
    <w:rsid w:val="00E20871"/>
    <w:rsid w:val="00E2310F"/>
    <w:rsid w:val="00E24A4A"/>
    <w:rsid w:val="00E25880"/>
    <w:rsid w:val="00E323D4"/>
    <w:rsid w:val="00E369B4"/>
    <w:rsid w:val="00E41C13"/>
    <w:rsid w:val="00E41CB9"/>
    <w:rsid w:val="00E42171"/>
    <w:rsid w:val="00E46D69"/>
    <w:rsid w:val="00E5024E"/>
    <w:rsid w:val="00E52D99"/>
    <w:rsid w:val="00E5557D"/>
    <w:rsid w:val="00E569AD"/>
    <w:rsid w:val="00E57347"/>
    <w:rsid w:val="00E579A3"/>
    <w:rsid w:val="00E6062D"/>
    <w:rsid w:val="00E622DE"/>
    <w:rsid w:val="00E653AD"/>
    <w:rsid w:val="00E703FD"/>
    <w:rsid w:val="00E71B47"/>
    <w:rsid w:val="00E71DCC"/>
    <w:rsid w:val="00E74801"/>
    <w:rsid w:val="00E75A45"/>
    <w:rsid w:val="00E75AFC"/>
    <w:rsid w:val="00E80A7B"/>
    <w:rsid w:val="00E8159C"/>
    <w:rsid w:val="00E81DD2"/>
    <w:rsid w:val="00E869CF"/>
    <w:rsid w:val="00E86B74"/>
    <w:rsid w:val="00E907DF"/>
    <w:rsid w:val="00E937B4"/>
    <w:rsid w:val="00E93E8B"/>
    <w:rsid w:val="00E951EA"/>
    <w:rsid w:val="00E956AA"/>
    <w:rsid w:val="00EA0583"/>
    <w:rsid w:val="00EA0AA4"/>
    <w:rsid w:val="00EA414D"/>
    <w:rsid w:val="00EA4CD3"/>
    <w:rsid w:val="00EA61EB"/>
    <w:rsid w:val="00EB24FE"/>
    <w:rsid w:val="00EB34DD"/>
    <w:rsid w:val="00EB45C2"/>
    <w:rsid w:val="00EB542B"/>
    <w:rsid w:val="00EB5603"/>
    <w:rsid w:val="00EB5AB6"/>
    <w:rsid w:val="00EC0666"/>
    <w:rsid w:val="00EC0BFF"/>
    <w:rsid w:val="00EC7CDF"/>
    <w:rsid w:val="00ED0942"/>
    <w:rsid w:val="00ED1854"/>
    <w:rsid w:val="00ED5BE8"/>
    <w:rsid w:val="00ED6E3F"/>
    <w:rsid w:val="00ED6EED"/>
    <w:rsid w:val="00ED7235"/>
    <w:rsid w:val="00EF26EB"/>
    <w:rsid w:val="00EF4E70"/>
    <w:rsid w:val="00EF6BDB"/>
    <w:rsid w:val="00EF7AC7"/>
    <w:rsid w:val="00F017E3"/>
    <w:rsid w:val="00F018E5"/>
    <w:rsid w:val="00F01EFF"/>
    <w:rsid w:val="00F033A5"/>
    <w:rsid w:val="00F05292"/>
    <w:rsid w:val="00F05971"/>
    <w:rsid w:val="00F12F62"/>
    <w:rsid w:val="00F148AE"/>
    <w:rsid w:val="00F15E6D"/>
    <w:rsid w:val="00F16D79"/>
    <w:rsid w:val="00F17546"/>
    <w:rsid w:val="00F17BED"/>
    <w:rsid w:val="00F21458"/>
    <w:rsid w:val="00F25014"/>
    <w:rsid w:val="00F31FBE"/>
    <w:rsid w:val="00F33C75"/>
    <w:rsid w:val="00F34511"/>
    <w:rsid w:val="00F34FEF"/>
    <w:rsid w:val="00F3628B"/>
    <w:rsid w:val="00F36920"/>
    <w:rsid w:val="00F423E9"/>
    <w:rsid w:val="00F42556"/>
    <w:rsid w:val="00F46586"/>
    <w:rsid w:val="00F47292"/>
    <w:rsid w:val="00F4729B"/>
    <w:rsid w:val="00F50862"/>
    <w:rsid w:val="00F53A09"/>
    <w:rsid w:val="00F53BE0"/>
    <w:rsid w:val="00F560C7"/>
    <w:rsid w:val="00F61F29"/>
    <w:rsid w:val="00F6280F"/>
    <w:rsid w:val="00F7309A"/>
    <w:rsid w:val="00F824EE"/>
    <w:rsid w:val="00F863F5"/>
    <w:rsid w:val="00F86830"/>
    <w:rsid w:val="00F90897"/>
    <w:rsid w:val="00F94A3D"/>
    <w:rsid w:val="00F94FA1"/>
    <w:rsid w:val="00F95C76"/>
    <w:rsid w:val="00F97CAF"/>
    <w:rsid w:val="00FA1AA6"/>
    <w:rsid w:val="00FA6C23"/>
    <w:rsid w:val="00FB0A35"/>
    <w:rsid w:val="00FB0C5D"/>
    <w:rsid w:val="00FB3D66"/>
    <w:rsid w:val="00FB3EAC"/>
    <w:rsid w:val="00FB635B"/>
    <w:rsid w:val="00FB7EFA"/>
    <w:rsid w:val="00FC0189"/>
    <w:rsid w:val="00FC0950"/>
    <w:rsid w:val="00FC3BE3"/>
    <w:rsid w:val="00FC4682"/>
    <w:rsid w:val="00FC736A"/>
    <w:rsid w:val="00FD0FBE"/>
    <w:rsid w:val="00FD194A"/>
    <w:rsid w:val="00FD4F36"/>
    <w:rsid w:val="00FD544D"/>
    <w:rsid w:val="00FD7289"/>
    <w:rsid w:val="00FE024A"/>
    <w:rsid w:val="00FE1A52"/>
    <w:rsid w:val="00FE216A"/>
    <w:rsid w:val="00FE4A18"/>
    <w:rsid w:val="00FE57F7"/>
    <w:rsid w:val="00FF1FAA"/>
    <w:rsid w:val="00FF39C1"/>
    <w:rsid w:val="00FF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A2FE7"/>
  <w15:chartTrackingRefBased/>
  <w15:docId w15:val="{654699F8-D0F7-4864-8F5B-503838724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9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D7374"/>
    <w:pPr>
      <w:spacing w:after="0" w:line="240" w:lineRule="auto"/>
    </w:pPr>
  </w:style>
  <w:style w:type="paragraph" w:styleId="Bibliography">
    <w:name w:val="Bibliography"/>
    <w:basedOn w:val="Normal"/>
    <w:next w:val="Normal"/>
    <w:uiPriority w:val="37"/>
    <w:unhideWhenUsed/>
    <w:rsid w:val="0061773C"/>
  </w:style>
  <w:style w:type="paragraph" w:customStyle="1" w:styleId="paragraph">
    <w:name w:val="paragraph"/>
    <w:basedOn w:val="Normal"/>
    <w:rsid w:val="00C43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437A6"/>
  </w:style>
  <w:style w:type="character" w:customStyle="1" w:styleId="eop">
    <w:name w:val="eop"/>
    <w:basedOn w:val="DefaultParagraphFont"/>
    <w:rsid w:val="00C437A6"/>
  </w:style>
  <w:style w:type="paragraph" w:styleId="Header">
    <w:name w:val="header"/>
    <w:basedOn w:val="Normal"/>
    <w:link w:val="HeaderChar"/>
    <w:uiPriority w:val="99"/>
    <w:unhideWhenUsed/>
    <w:rsid w:val="00BA3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FE9"/>
  </w:style>
  <w:style w:type="paragraph" w:styleId="Footer">
    <w:name w:val="footer"/>
    <w:basedOn w:val="Normal"/>
    <w:link w:val="FooterChar"/>
    <w:uiPriority w:val="99"/>
    <w:unhideWhenUsed/>
    <w:rsid w:val="00BA3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F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0639">
      <w:bodyDiv w:val="1"/>
      <w:marLeft w:val="0"/>
      <w:marRight w:val="0"/>
      <w:marTop w:val="0"/>
      <w:marBottom w:val="0"/>
      <w:divBdr>
        <w:top w:val="none" w:sz="0" w:space="0" w:color="auto"/>
        <w:left w:val="none" w:sz="0" w:space="0" w:color="auto"/>
        <w:bottom w:val="none" w:sz="0" w:space="0" w:color="auto"/>
        <w:right w:val="none" w:sz="0" w:space="0" w:color="auto"/>
      </w:divBdr>
    </w:div>
    <w:div w:id="72701972">
      <w:bodyDiv w:val="1"/>
      <w:marLeft w:val="0"/>
      <w:marRight w:val="0"/>
      <w:marTop w:val="0"/>
      <w:marBottom w:val="0"/>
      <w:divBdr>
        <w:top w:val="none" w:sz="0" w:space="0" w:color="auto"/>
        <w:left w:val="none" w:sz="0" w:space="0" w:color="auto"/>
        <w:bottom w:val="none" w:sz="0" w:space="0" w:color="auto"/>
        <w:right w:val="none" w:sz="0" w:space="0" w:color="auto"/>
      </w:divBdr>
    </w:div>
    <w:div w:id="85342805">
      <w:bodyDiv w:val="1"/>
      <w:marLeft w:val="0"/>
      <w:marRight w:val="0"/>
      <w:marTop w:val="0"/>
      <w:marBottom w:val="0"/>
      <w:divBdr>
        <w:top w:val="none" w:sz="0" w:space="0" w:color="auto"/>
        <w:left w:val="none" w:sz="0" w:space="0" w:color="auto"/>
        <w:bottom w:val="none" w:sz="0" w:space="0" w:color="auto"/>
        <w:right w:val="none" w:sz="0" w:space="0" w:color="auto"/>
      </w:divBdr>
    </w:div>
    <w:div w:id="166671794">
      <w:bodyDiv w:val="1"/>
      <w:marLeft w:val="0"/>
      <w:marRight w:val="0"/>
      <w:marTop w:val="0"/>
      <w:marBottom w:val="0"/>
      <w:divBdr>
        <w:top w:val="none" w:sz="0" w:space="0" w:color="auto"/>
        <w:left w:val="none" w:sz="0" w:space="0" w:color="auto"/>
        <w:bottom w:val="none" w:sz="0" w:space="0" w:color="auto"/>
        <w:right w:val="none" w:sz="0" w:space="0" w:color="auto"/>
      </w:divBdr>
    </w:div>
    <w:div w:id="185608168">
      <w:bodyDiv w:val="1"/>
      <w:marLeft w:val="0"/>
      <w:marRight w:val="0"/>
      <w:marTop w:val="0"/>
      <w:marBottom w:val="0"/>
      <w:divBdr>
        <w:top w:val="none" w:sz="0" w:space="0" w:color="auto"/>
        <w:left w:val="none" w:sz="0" w:space="0" w:color="auto"/>
        <w:bottom w:val="none" w:sz="0" w:space="0" w:color="auto"/>
        <w:right w:val="none" w:sz="0" w:space="0" w:color="auto"/>
      </w:divBdr>
    </w:div>
    <w:div w:id="319432215">
      <w:bodyDiv w:val="1"/>
      <w:marLeft w:val="0"/>
      <w:marRight w:val="0"/>
      <w:marTop w:val="0"/>
      <w:marBottom w:val="0"/>
      <w:divBdr>
        <w:top w:val="none" w:sz="0" w:space="0" w:color="auto"/>
        <w:left w:val="none" w:sz="0" w:space="0" w:color="auto"/>
        <w:bottom w:val="none" w:sz="0" w:space="0" w:color="auto"/>
        <w:right w:val="none" w:sz="0" w:space="0" w:color="auto"/>
      </w:divBdr>
    </w:div>
    <w:div w:id="368383571">
      <w:bodyDiv w:val="1"/>
      <w:marLeft w:val="0"/>
      <w:marRight w:val="0"/>
      <w:marTop w:val="0"/>
      <w:marBottom w:val="0"/>
      <w:divBdr>
        <w:top w:val="none" w:sz="0" w:space="0" w:color="auto"/>
        <w:left w:val="none" w:sz="0" w:space="0" w:color="auto"/>
        <w:bottom w:val="none" w:sz="0" w:space="0" w:color="auto"/>
        <w:right w:val="none" w:sz="0" w:space="0" w:color="auto"/>
      </w:divBdr>
    </w:div>
    <w:div w:id="385573172">
      <w:bodyDiv w:val="1"/>
      <w:marLeft w:val="0"/>
      <w:marRight w:val="0"/>
      <w:marTop w:val="0"/>
      <w:marBottom w:val="0"/>
      <w:divBdr>
        <w:top w:val="none" w:sz="0" w:space="0" w:color="auto"/>
        <w:left w:val="none" w:sz="0" w:space="0" w:color="auto"/>
        <w:bottom w:val="none" w:sz="0" w:space="0" w:color="auto"/>
        <w:right w:val="none" w:sz="0" w:space="0" w:color="auto"/>
      </w:divBdr>
    </w:div>
    <w:div w:id="523597473">
      <w:bodyDiv w:val="1"/>
      <w:marLeft w:val="0"/>
      <w:marRight w:val="0"/>
      <w:marTop w:val="0"/>
      <w:marBottom w:val="0"/>
      <w:divBdr>
        <w:top w:val="none" w:sz="0" w:space="0" w:color="auto"/>
        <w:left w:val="none" w:sz="0" w:space="0" w:color="auto"/>
        <w:bottom w:val="none" w:sz="0" w:space="0" w:color="auto"/>
        <w:right w:val="none" w:sz="0" w:space="0" w:color="auto"/>
      </w:divBdr>
    </w:div>
    <w:div w:id="702054308">
      <w:bodyDiv w:val="1"/>
      <w:marLeft w:val="0"/>
      <w:marRight w:val="0"/>
      <w:marTop w:val="0"/>
      <w:marBottom w:val="0"/>
      <w:divBdr>
        <w:top w:val="none" w:sz="0" w:space="0" w:color="auto"/>
        <w:left w:val="none" w:sz="0" w:space="0" w:color="auto"/>
        <w:bottom w:val="none" w:sz="0" w:space="0" w:color="auto"/>
        <w:right w:val="none" w:sz="0" w:space="0" w:color="auto"/>
      </w:divBdr>
      <w:divsChild>
        <w:div w:id="1676034757">
          <w:marLeft w:val="0"/>
          <w:marRight w:val="0"/>
          <w:marTop w:val="0"/>
          <w:marBottom w:val="0"/>
          <w:divBdr>
            <w:top w:val="none" w:sz="0" w:space="0" w:color="auto"/>
            <w:left w:val="none" w:sz="0" w:space="0" w:color="auto"/>
            <w:bottom w:val="none" w:sz="0" w:space="0" w:color="auto"/>
            <w:right w:val="none" w:sz="0" w:space="0" w:color="auto"/>
          </w:divBdr>
        </w:div>
        <w:div w:id="190188068">
          <w:marLeft w:val="0"/>
          <w:marRight w:val="0"/>
          <w:marTop w:val="0"/>
          <w:marBottom w:val="0"/>
          <w:divBdr>
            <w:top w:val="none" w:sz="0" w:space="0" w:color="auto"/>
            <w:left w:val="none" w:sz="0" w:space="0" w:color="auto"/>
            <w:bottom w:val="none" w:sz="0" w:space="0" w:color="auto"/>
            <w:right w:val="none" w:sz="0" w:space="0" w:color="auto"/>
          </w:divBdr>
        </w:div>
      </w:divsChild>
    </w:div>
    <w:div w:id="751707607">
      <w:bodyDiv w:val="1"/>
      <w:marLeft w:val="0"/>
      <w:marRight w:val="0"/>
      <w:marTop w:val="0"/>
      <w:marBottom w:val="0"/>
      <w:divBdr>
        <w:top w:val="none" w:sz="0" w:space="0" w:color="auto"/>
        <w:left w:val="none" w:sz="0" w:space="0" w:color="auto"/>
        <w:bottom w:val="none" w:sz="0" w:space="0" w:color="auto"/>
        <w:right w:val="none" w:sz="0" w:space="0" w:color="auto"/>
      </w:divBdr>
    </w:div>
    <w:div w:id="936449934">
      <w:bodyDiv w:val="1"/>
      <w:marLeft w:val="0"/>
      <w:marRight w:val="0"/>
      <w:marTop w:val="0"/>
      <w:marBottom w:val="0"/>
      <w:divBdr>
        <w:top w:val="none" w:sz="0" w:space="0" w:color="auto"/>
        <w:left w:val="none" w:sz="0" w:space="0" w:color="auto"/>
        <w:bottom w:val="none" w:sz="0" w:space="0" w:color="auto"/>
        <w:right w:val="none" w:sz="0" w:space="0" w:color="auto"/>
      </w:divBdr>
    </w:div>
    <w:div w:id="1073312350">
      <w:bodyDiv w:val="1"/>
      <w:marLeft w:val="0"/>
      <w:marRight w:val="0"/>
      <w:marTop w:val="0"/>
      <w:marBottom w:val="0"/>
      <w:divBdr>
        <w:top w:val="none" w:sz="0" w:space="0" w:color="auto"/>
        <w:left w:val="none" w:sz="0" w:space="0" w:color="auto"/>
        <w:bottom w:val="none" w:sz="0" w:space="0" w:color="auto"/>
        <w:right w:val="none" w:sz="0" w:space="0" w:color="auto"/>
      </w:divBdr>
    </w:div>
    <w:div w:id="1151950027">
      <w:bodyDiv w:val="1"/>
      <w:marLeft w:val="0"/>
      <w:marRight w:val="0"/>
      <w:marTop w:val="0"/>
      <w:marBottom w:val="0"/>
      <w:divBdr>
        <w:top w:val="none" w:sz="0" w:space="0" w:color="auto"/>
        <w:left w:val="none" w:sz="0" w:space="0" w:color="auto"/>
        <w:bottom w:val="none" w:sz="0" w:space="0" w:color="auto"/>
        <w:right w:val="none" w:sz="0" w:space="0" w:color="auto"/>
      </w:divBdr>
    </w:div>
    <w:div w:id="1179345627">
      <w:bodyDiv w:val="1"/>
      <w:marLeft w:val="0"/>
      <w:marRight w:val="0"/>
      <w:marTop w:val="0"/>
      <w:marBottom w:val="0"/>
      <w:divBdr>
        <w:top w:val="none" w:sz="0" w:space="0" w:color="auto"/>
        <w:left w:val="none" w:sz="0" w:space="0" w:color="auto"/>
        <w:bottom w:val="none" w:sz="0" w:space="0" w:color="auto"/>
        <w:right w:val="none" w:sz="0" w:space="0" w:color="auto"/>
      </w:divBdr>
    </w:div>
    <w:div w:id="1219174059">
      <w:bodyDiv w:val="1"/>
      <w:marLeft w:val="0"/>
      <w:marRight w:val="0"/>
      <w:marTop w:val="0"/>
      <w:marBottom w:val="0"/>
      <w:divBdr>
        <w:top w:val="none" w:sz="0" w:space="0" w:color="auto"/>
        <w:left w:val="none" w:sz="0" w:space="0" w:color="auto"/>
        <w:bottom w:val="none" w:sz="0" w:space="0" w:color="auto"/>
        <w:right w:val="none" w:sz="0" w:space="0" w:color="auto"/>
      </w:divBdr>
    </w:div>
    <w:div w:id="1226915265">
      <w:bodyDiv w:val="1"/>
      <w:marLeft w:val="0"/>
      <w:marRight w:val="0"/>
      <w:marTop w:val="0"/>
      <w:marBottom w:val="0"/>
      <w:divBdr>
        <w:top w:val="none" w:sz="0" w:space="0" w:color="auto"/>
        <w:left w:val="none" w:sz="0" w:space="0" w:color="auto"/>
        <w:bottom w:val="none" w:sz="0" w:space="0" w:color="auto"/>
        <w:right w:val="none" w:sz="0" w:space="0" w:color="auto"/>
      </w:divBdr>
    </w:div>
    <w:div w:id="1248080256">
      <w:bodyDiv w:val="1"/>
      <w:marLeft w:val="0"/>
      <w:marRight w:val="0"/>
      <w:marTop w:val="0"/>
      <w:marBottom w:val="0"/>
      <w:divBdr>
        <w:top w:val="none" w:sz="0" w:space="0" w:color="auto"/>
        <w:left w:val="none" w:sz="0" w:space="0" w:color="auto"/>
        <w:bottom w:val="none" w:sz="0" w:space="0" w:color="auto"/>
        <w:right w:val="none" w:sz="0" w:space="0" w:color="auto"/>
      </w:divBdr>
    </w:div>
    <w:div w:id="1268463073">
      <w:bodyDiv w:val="1"/>
      <w:marLeft w:val="0"/>
      <w:marRight w:val="0"/>
      <w:marTop w:val="0"/>
      <w:marBottom w:val="0"/>
      <w:divBdr>
        <w:top w:val="none" w:sz="0" w:space="0" w:color="auto"/>
        <w:left w:val="none" w:sz="0" w:space="0" w:color="auto"/>
        <w:bottom w:val="none" w:sz="0" w:space="0" w:color="auto"/>
        <w:right w:val="none" w:sz="0" w:space="0" w:color="auto"/>
      </w:divBdr>
    </w:div>
    <w:div w:id="1282952432">
      <w:bodyDiv w:val="1"/>
      <w:marLeft w:val="0"/>
      <w:marRight w:val="0"/>
      <w:marTop w:val="0"/>
      <w:marBottom w:val="0"/>
      <w:divBdr>
        <w:top w:val="none" w:sz="0" w:space="0" w:color="auto"/>
        <w:left w:val="none" w:sz="0" w:space="0" w:color="auto"/>
        <w:bottom w:val="none" w:sz="0" w:space="0" w:color="auto"/>
        <w:right w:val="none" w:sz="0" w:space="0" w:color="auto"/>
      </w:divBdr>
    </w:div>
    <w:div w:id="1297222613">
      <w:bodyDiv w:val="1"/>
      <w:marLeft w:val="0"/>
      <w:marRight w:val="0"/>
      <w:marTop w:val="0"/>
      <w:marBottom w:val="0"/>
      <w:divBdr>
        <w:top w:val="none" w:sz="0" w:space="0" w:color="auto"/>
        <w:left w:val="none" w:sz="0" w:space="0" w:color="auto"/>
        <w:bottom w:val="none" w:sz="0" w:space="0" w:color="auto"/>
        <w:right w:val="none" w:sz="0" w:space="0" w:color="auto"/>
      </w:divBdr>
    </w:div>
    <w:div w:id="1309280756">
      <w:bodyDiv w:val="1"/>
      <w:marLeft w:val="0"/>
      <w:marRight w:val="0"/>
      <w:marTop w:val="0"/>
      <w:marBottom w:val="0"/>
      <w:divBdr>
        <w:top w:val="none" w:sz="0" w:space="0" w:color="auto"/>
        <w:left w:val="none" w:sz="0" w:space="0" w:color="auto"/>
        <w:bottom w:val="none" w:sz="0" w:space="0" w:color="auto"/>
        <w:right w:val="none" w:sz="0" w:space="0" w:color="auto"/>
      </w:divBdr>
    </w:div>
    <w:div w:id="1325470938">
      <w:bodyDiv w:val="1"/>
      <w:marLeft w:val="0"/>
      <w:marRight w:val="0"/>
      <w:marTop w:val="0"/>
      <w:marBottom w:val="0"/>
      <w:divBdr>
        <w:top w:val="none" w:sz="0" w:space="0" w:color="auto"/>
        <w:left w:val="none" w:sz="0" w:space="0" w:color="auto"/>
        <w:bottom w:val="none" w:sz="0" w:space="0" w:color="auto"/>
        <w:right w:val="none" w:sz="0" w:space="0" w:color="auto"/>
      </w:divBdr>
    </w:div>
    <w:div w:id="1505046929">
      <w:bodyDiv w:val="1"/>
      <w:marLeft w:val="0"/>
      <w:marRight w:val="0"/>
      <w:marTop w:val="0"/>
      <w:marBottom w:val="0"/>
      <w:divBdr>
        <w:top w:val="none" w:sz="0" w:space="0" w:color="auto"/>
        <w:left w:val="none" w:sz="0" w:space="0" w:color="auto"/>
        <w:bottom w:val="none" w:sz="0" w:space="0" w:color="auto"/>
        <w:right w:val="none" w:sz="0" w:space="0" w:color="auto"/>
      </w:divBdr>
    </w:div>
    <w:div w:id="1734237986">
      <w:bodyDiv w:val="1"/>
      <w:marLeft w:val="0"/>
      <w:marRight w:val="0"/>
      <w:marTop w:val="0"/>
      <w:marBottom w:val="0"/>
      <w:divBdr>
        <w:top w:val="none" w:sz="0" w:space="0" w:color="auto"/>
        <w:left w:val="none" w:sz="0" w:space="0" w:color="auto"/>
        <w:bottom w:val="none" w:sz="0" w:space="0" w:color="auto"/>
        <w:right w:val="none" w:sz="0" w:space="0" w:color="auto"/>
      </w:divBdr>
    </w:div>
    <w:div w:id="1753816144">
      <w:bodyDiv w:val="1"/>
      <w:marLeft w:val="0"/>
      <w:marRight w:val="0"/>
      <w:marTop w:val="0"/>
      <w:marBottom w:val="0"/>
      <w:divBdr>
        <w:top w:val="none" w:sz="0" w:space="0" w:color="auto"/>
        <w:left w:val="none" w:sz="0" w:space="0" w:color="auto"/>
        <w:bottom w:val="none" w:sz="0" w:space="0" w:color="auto"/>
        <w:right w:val="none" w:sz="0" w:space="0" w:color="auto"/>
      </w:divBdr>
    </w:div>
    <w:div w:id="1773159320">
      <w:bodyDiv w:val="1"/>
      <w:marLeft w:val="0"/>
      <w:marRight w:val="0"/>
      <w:marTop w:val="0"/>
      <w:marBottom w:val="0"/>
      <w:divBdr>
        <w:top w:val="none" w:sz="0" w:space="0" w:color="auto"/>
        <w:left w:val="none" w:sz="0" w:space="0" w:color="auto"/>
        <w:bottom w:val="none" w:sz="0" w:space="0" w:color="auto"/>
        <w:right w:val="none" w:sz="0" w:space="0" w:color="auto"/>
      </w:divBdr>
    </w:div>
    <w:div w:id="1942906527">
      <w:bodyDiv w:val="1"/>
      <w:marLeft w:val="0"/>
      <w:marRight w:val="0"/>
      <w:marTop w:val="0"/>
      <w:marBottom w:val="0"/>
      <w:divBdr>
        <w:top w:val="none" w:sz="0" w:space="0" w:color="auto"/>
        <w:left w:val="none" w:sz="0" w:space="0" w:color="auto"/>
        <w:bottom w:val="none" w:sz="0" w:space="0" w:color="auto"/>
        <w:right w:val="none" w:sz="0" w:space="0" w:color="auto"/>
      </w:divBdr>
      <w:divsChild>
        <w:div w:id="1992371045">
          <w:marLeft w:val="0"/>
          <w:marRight w:val="0"/>
          <w:marTop w:val="0"/>
          <w:marBottom w:val="0"/>
          <w:divBdr>
            <w:top w:val="none" w:sz="0" w:space="0" w:color="auto"/>
            <w:left w:val="none" w:sz="0" w:space="0" w:color="auto"/>
            <w:bottom w:val="none" w:sz="0" w:space="0" w:color="auto"/>
            <w:right w:val="none" w:sz="0" w:space="0" w:color="auto"/>
          </w:divBdr>
        </w:div>
        <w:div w:id="1726756396">
          <w:marLeft w:val="0"/>
          <w:marRight w:val="0"/>
          <w:marTop w:val="0"/>
          <w:marBottom w:val="0"/>
          <w:divBdr>
            <w:top w:val="none" w:sz="0" w:space="0" w:color="auto"/>
            <w:left w:val="none" w:sz="0" w:space="0" w:color="auto"/>
            <w:bottom w:val="none" w:sz="0" w:space="0" w:color="auto"/>
            <w:right w:val="none" w:sz="0" w:space="0" w:color="auto"/>
          </w:divBdr>
        </w:div>
        <w:div w:id="634524126">
          <w:marLeft w:val="0"/>
          <w:marRight w:val="0"/>
          <w:marTop w:val="0"/>
          <w:marBottom w:val="0"/>
          <w:divBdr>
            <w:top w:val="none" w:sz="0" w:space="0" w:color="auto"/>
            <w:left w:val="none" w:sz="0" w:space="0" w:color="auto"/>
            <w:bottom w:val="none" w:sz="0" w:space="0" w:color="auto"/>
            <w:right w:val="none" w:sz="0" w:space="0" w:color="auto"/>
          </w:divBdr>
        </w:div>
        <w:div w:id="2002464968">
          <w:marLeft w:val="0"/>
          <w:marRight w:val="0"/>
          <w:marTop w:val="0"/>
          <w:marBottom w:val="0"/>
          <w:divBdr>
            <w:top w:val="none" w:sz="0" w:space="0" w:color="auto"/>
            <w:left w:val="none" w:sz="0" w:space="0" w:color="auto"/>
            <w:bottom w:val="none" w:sz="0" w:space="0" w:color="auto"/>
            <w:right w:val="none" w:sz="0" w:space="0" w:color="auto"/>
          </w:divBdr>
        </w:div>
        <w:div w:id="406077547">
          <w:marLeft w:val="0"/>
          <w:marRight w:val="0"/>
          <w:marTop w:val="0"/>
          <w:marBottom w:val="0"/>
          <w:divBdr>
            <w:top w:val="none" w:sz="0" w:space="0" w:color="auto"/>
            <w:left w:val="none" w:sz="0" w:space="0" w:color="auto"/>
            <w:bottom w:val="none" w:sz="0" w:space="0" w:color="auto"/>
            <w:right w:val="none" w:sz="0" w:space="0" w:color="auto"/>
          </w:divBdr>
        </w:div>
        <w:div w:id="1829512338">
          <w:marLeft w:val="0"/>
          <w:marRight w:val="0"/>
          <w:marTop w:val="0"/>
          <w:marBottom w:val="0"/>
          <w:divBdr>
            <w:top w:val="none" w:sz="0" w:space="0" w:color="auto"/>
            <w:left w:val="none" w:sz="0" w:space="0" w:color="auto"/>
            <w:bottom w:val="none" w:sz="0" w:space="0" w:color="auto"/>
            <w:right w:val="none" w:sz="0" w:space="0" w:color="auto"/>
          </w:divBdr>
        </w:div>
        <w:div w:id="2120560918">
          <w:marLeft w:val="0"/>
          <w:marRight w:val="0"/>
          <w:marTop w:val="0"/>
          <w:marBottom w:val="0"/>
          <w:divBdr>
            <w:top w:val="none" w:sz="0" w:space="0" w:color="auto"/>
            <w:left w:val="none" w:sz="0" w:space="0" w:color="auto"/>
            <w:bottom w:val="none" w:sz="0" w:space="0" w:color="auto"/>
            <w:right w:val="none" w:sz="0" w:space="0" w:color="auto"/>
          </w:divBdr>
        </w:div>
        <w:div w:id="818231349">
          <w:marLeft w:val="0"/>
          <w:marRight w:val="0"/>
          <w:marTop w:val="0"/>
          <w:marBottom w:val="0"/>
          <w:divBdr>
            <w:top w:val="none" w:sz="0" w:space="0" w:color="auto"/>
            <w:left w:val="none" w:sz="0" w:space="0" w:color="auto"/>
            <w:bottom w:val="none" w:sz="0" w:space="0" w:color="auto"/>
            <w:right w:val="none" w:sz="0" w:space="0" w:color="auto"/>
          </w:divBdr>
        </w:div>
        <w:div w:id="575867551">
          <w:marLeft w:val="0"/>
          <w:marRight w:val="0"/>
          <w:marTop w:val="0"/>
          <w:marBottom w:val="0"/>
          <w:divBdr>
            <w:top w:val="none" w:sz="0" w:space="0" w:color="auto"/>
            <w:left w:val="none" w:sz="0" w:space="0" w:color="auto"/>
            <w:bottom w:val="none" w:sz="0" w:space="0" w:color="auto"/>
            <w:right w:val="none" w:sz="0" w:space="0" w:color="auto"/>
          </w:divBdr>
        </w:div>
      </w:divsChild>
    </w:div>
    <w:div w:id="1983803541">
      <w:bodyDiv w:val="1"/>
      <w:marLeft w:val="0"/>
      <w:marRight w:val="0"/>
      <w:marTop w:val="0"/>
      <w:marBottom w:val="0"/>
      <w:divBdr>
        <w:top w:val="none" w:sz="0" w:space="0" w:color="auto"/>
        <w:left w:val="none" w:sz="0" w:space="0" w:color="auto"/>
        <w:bottom w:val="none" w:sz="0" w:space="0" w:color="auto"/>
        <w:right w:val="none" w:sz="0" w:space="0" w:color="auto"/>
      </w:divBdr>
    </w:div>
    <w:div w:id="2052805199">
      <w:bodyDiv w:val="1"/>
      <w:marLeft w:val="0"/>
      <w:marRight w:val="0"/>
      <w:marTop w:val="0"/>
      <w:marBottom w:val="0"/>
      <w:divBdr>
        <w:top w:val="none" w:sz="0" w:space="0" w:color="auto"/>
        <w:left w:val="none" w:sz="0" w:space="0" w:color="auto"/>
        <w:bottom w:val="none" w:sz="0" w:space="0" w:color="auto"/>
        <w:right w:val="none" w:sz="0" w:space="0" w:color="auto"/>
      </w:divBdr>
    </w:div>
    <w:div w:id="206143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OEC19</b:Tag>
    <b:SourceType>InternetSite</b:SourceType>
    <b:Guid>{06D7F5E7-CE28-410D-918E-39134984D467}</b:Guid>
    <b:Author>
      <b:Author>
        <b:NameList>
          <b:Person>
            <b:Last>OECD</b:Last>
            <b:First>OECD.</b:First>
          </b:Person>
        </b:NameList>
      </b:Author>
    </b:Author>
    <b:Title>What is child vulnerabilty</b:Title>
    <b:Year>2019</b:Year>
    <b:YearAccessed>2021</b:YearAccessed>
    <b:MonthAccessed>August</b:MonthAccessed>
    <b:DayAccessed>7</b:DayAccessed>
    <b:URL>https://www.oecd-ilibrary.org/sites/23101e74-en/index.html?itemld=/content/component/23101e74-en</b:URL>
    <b:RefOrder>1</b:RefOrder>
  </b:Source>
  <b:Source>
    <b:Tag>Chi191</b:Tag>
    <b:SourceType>InternetSite</b:SourceType>
    <b:Guid>{2F9FD6BF-7D0F-404F-932D-52E006A8382B}</b:Guid>
    <b:Author>
      <b:Author>
        <b:NameList>
          <b:Person>
            <b:Last>Children's Commissioner</b:Last>
            <b:First>Children's</b:First>
            <b:Middle>Commissioner.</b:Middle>
          </b:Person>
        </b:NameList>
      </b:Author>
    </b:Author>
    <b:Title>Childhood vulnerability in England 2019</b:Title>
    <b:Year>2019</b:Year>
    <b:YearAccessed>2021</b:YearAccessed>
    <b:MonthAccessed>August</b:MonthAccessed>
    <b:DayAccessed>5</b:DayAccessed>
    <b:URL>https://www.childrenscommissioner.gov.uk/report/childhood-vulnerability-in-england-2019/</b:URL>
    <b:RefOrder>2</b:RefOrder>
  </b:Source>
  <b:Source>
    <b:Tag>Smi20</b:Tag>
    <b:SourceType>InternetSite</b:SourceType>
    <b:Guid>{4C93573E-2AD3-4418-9225-9A208A35BDF6}</b:Guid>
    <b:Author>
      <b:Author>
        <b:NameList>
          <b:Person>
            <b:Last>Smith</b:Last>
            <b:First>M.,</b:First>
            <b:Middle>Robinson, L., &amp; Segal, J.,</b:Middle>
          </b:Person>
        </b:NameList>
      </b:Author>
    </b:Author>
    <b:Title>Child Abuse and Neglect</b:Title>
    <b:Year>2020</b:Year>
    <b:YearAccessed>2021</b:YearAccessed>
    <b:MonthAccessed>August</b:MonthAccessed>
    <b:DayAccessed>3</b:DayAccessed>
    <b:URL>https://www.helpguide.org/articles/abuse/child-abuse-and-neglect.htm</b:URL>
    <b:RefOrder>3</b:RefOrder>
  </b:Source>
  <b:Source>
    <b:Tag>NSP211</b:Tag>
    <b:SourceType>InternetSite</b:SourceType>
    <b:Guid>{012EEDC4-46B6-4755-9C51-A1B161482B7D}</b:Guid>
    <b:Author>
      <b:Author>
        <b:NameList>
          <b:Person>
            <b:Last>NSPCC</b:Last>
          </b:Person>
        </b:NameList>
      </b:Author>
    </b:Author>
    <b:Title>Types of Neglect</b:Title>
    <b:Year>2021</b:Year>
    <b:YearAccessed>2021</b:YearAccessed>
    <b:MonthAccessed>August</b:MonthAccessed>
    <b:DayAccessed>1</b:DayAccessed>
    <b:URL>https://www.nspcc.org.uk/what-is-child-abuse/types-of-abuse/neglect/</b:URL>
    <b:RefOrder>4</b:RefOrder>
  </b:Source>
  <b:Source>
    <b:Tag>Bra09</b:Tag>
    <b:SourceType>InternetSite</b:SourceType>
    <b:Guid>{D404542C-F31A-48D8-BD39-DC1D48136C82}</b:Guid>
    <b:Author>
      <b:Author>
        <b:NameList>
          <b:Person>
            <b:Last>Brassard</b:Last>
            <b:First>M.</b:First>
            <b:Middle>R., Hart, S. N., Hardy, D. B.,</b:Middle>
          </b:Person>
        </b:NameList>
      </b:Author>
    </b:Author>
    <b:Title>Psychological and emotional abuse in children</b:Title>
    <b:Year>2009</b:Year>
    <b:YearAccessed>2021</b:YearAccessed>
    <b:MonthAccessed>August</b:MonthAccessed>
    <b:DayAccessed>3</b:DayAccessed>
    <b:URL>https://psycnet.apa.org/record/2000-05637-014</b:URL>
    <b:RefOrder>5</b:RefOrder>
  </b:Source>
  <b:Source>
    <b:Tag>Hig18</b:Tag>
    <b:SourceType>DocumentFromInternetSite</b:SourceType>
    <b:Guid>{03A780CA-4B45-4603-BE59-2B3EA80B435C}</b:Guid>
    <b:Title>Healing Childhood Truama in Adults</b:Title>
    <b:Year>2018</b:Year>
    <b:YearAccessed>2021</b:YearAccessed>
    <b:MonthAccessed>August</b:MonthAccessed>
    <b:DayAccessed>2</b:DayAccessed>
    <b:URL>https://highlandspringsclinic.org/blog/healing-childhood-truama-adults</b:URL>
    <b:Month>November</b:Month>
    <b:Day>20</b:Day>
    <b:Author>
      <b:Author>
        <b:NameList>
          <b:Person>
            <b:Last>Highland Springs Specialist Clinic</b:Last>
            <b:First>Highland</b:First>
            <b:Middle>Springs Specialist Clinic.</b:Middle>
          </b:Person>
        </b:NameList>
      </b:Author>
    </b:Author>
    <b:RefOrder>6</b:RefOrder>
  </b:Source>
  <b:Source>
    <b:Tag>Hed11</b:Tag>
    <b:SourceType>Book</b:SourceType>
    <b:Guid>{7EBE724E-069E-4A9A-84D2-AB14D1D9E7E0}</b:Guid>
    <b:Title>Children'ds Needs-Parenting Capacity. (child abuse: Parental mental illness, Learning disability, substance misuse, and domestic violence</b:Title>
    <b:Year>2011</b:Year>
    <b:City>Norwich</b:City>
    <b:Publisher>TSO (The Stationery Office)</b:Publisher>
    <b:Author>
      <b:Author>
        <b:NameList>
          <b:Person>
            <b:Last>Hedy Cleaver</b:Last>
            <b:First>Ira</b:First>
            <b:Middle>Unell, Jane Aldgate</b:Middle>
          </b:Person>
        </b:NameList>
      </b:Author>
    </b:Author>
    <b:Edition>2nd</b:Edition>
    <b:RefOrder>7</b:RefOrder>
  </b:Source>
  <b:Source>
    <b:Tag>Sho21</b:Tag>
    <b:SourceType>InternetSite</b:SourceType>
    <b:Guid>{EFDB8F52-BF15-45CC-85F8-91FB928B8F7B}</b:Guid>
    <b:Title>Parental substance misuse</b:Title>
    <b:Year>2021</b:Year>
    <b:YearAccessed>2021</b:YearAccessed>
    <b:MonthAccessed>August</b:MonthAccessed>
    <b:DayAccessed>1</b:DayAccessed>
    <b:URL>https://learning.nspcc.org.uk/children-and-families-at-risk/parental-substance-misuse/</b:URL>
    <b:Author>
      <b:Author>
        <b:NameList>
          <b:Person>
            <b:Last>Shonkoff et al</b:Last>
            <b:First>Shonkoff</b:First>
            <b:Middle>et al</b:Middle>
          </b:Person>
        </b:NameList>
      </b:Author>
    </b:Author>
    <b:RefOrder>8</b:RefOrder>
  </b:Source>
  <b:Source>
    <b:Tag>Bro21</b:Tag>
    <b:SourceType>InternetSite</b:SourceType>
    <b:Guid>{F5EA6C92-B383-42A1-B7B7-95B852EBED1A}</b:Guid>
    <b:Author>
      <b:Author>
        <b:NameList>
          <b:Person>
            <b:Last>Brophy</b:Last>
            <b:First>J.</b:First>
            <b:Middle>E.,</b:Middle>
          </b:Person>
        </b:NameList>
      </b:Author>
    </b:Author>
    <b:Title>Parental substance misuse</b:Title>
    <b:Year>2021</b:Year>
    <b:YearAccessed>2021</b:YearAccessed>
    <b:MonthAccessed>August</b:MonthAccessed>
    <b:DayAccessed>3</b:DayAccessed>
    <b:URL>https://learning.nspcc.org.uk/children-and-families-at-risk/parental-substance-misuse</b:URL>
    <b:RefOrder>9</b:RefOrder>
  </b:Source>
  <b:Source>
    <b:Tag>Chi21</b:Tag>
    <b:SourceType>InternetSite</b:SourceType>
    <b:Guid>{52A34D2A-798E-4DE2-B832-4E80F93C4920}</b:Guid>
    <b:Author>
      <b:Author>
        <b:NameList>
          <b:Person>
            <b:Last>Children Act 1989</b:Last>
            <b:First>Children</b:First>
            <b:Middle>Act 1989</b:Middle>
          </b:Person>
        </b:NameList>
      </b:Author>
    </b:Author>
    <b:Title>Provision of services for children in need,their families and others </b:Title>
    <b:Year>2021</b:Year>
    <b:YearAccessed>2021</b:YearAccessed>
    <b:MonthAccessed>August</b:MonthAccessed>
    <b:DayAccessed>3</b:DayAccessed>
    <b:URL>https://www.legislation.gov.uk/ukpga/1989/41/section/17</b:URL>
    <b:RefOrder>14</b:RefOrder>
  </b:Source>
  <b:Source>
    <b:Tag>NSP212</b:Tag>
    <b:SourceType>InternetSite</b:SourceType>
    <b:Guid>{5CF2F99C-40EE-44C9-A0A2-D14D53C73FE3}</b:Guid>
    <b:Author>
      <b:Author>
        <b:NameList>
          <b:Person>
            <b:Last>NSPCC</b:Last>
            <b:First>NSPCC</b:First>
          </b:Person>
        </b:NameList>
      </b:Author>
    </b:Author>
    <b:Title>Protecting children from domestic abuse</b:Title>
    <b:Year>2021</b:Year>
    <b:YearAccessed>2021</b:YearAccessed>
    <b:MonthAccessed>July</b:MonthAccessed>
    <b:DayAccessed>28</b:DayAccessed>
    <b:URL>https://learning.nspcc.org.uk/child-abuse-and-neglect/domestic-abuse</b:URL>
    <b:RefOrder>10</b:RefOrder>
  </b:Source>
  <b:Source>
    <b:Tag>Off21</b:Tag>
    <b:SourceType>InternetSite</b:SourceType>
    <b:Guid>{512C8F9D-4A12-4C5B-B695-611A5238EC7F}</b:Guid>
    <b:Author>
      <b:Author>
        <b:NameList>
          <b:Person>
            <b:Last>ONS.</b:Last>
          </b:Person>
        </b:NameList>
      </b:Author>
    </b:Author>
    <b:Title>Domeastic abuse prevalence and trends, England and Wales: year ending March 2021</b:Title>
    <b:Year>2021</b:Year>
    <b:YearAccessed>2021</b:YearAccessed>
    <b:MonthAccessed>August</b:MonthAccessed>
    <b:DayAccessed>7</b:DayAccessed>
    <b:URL>https://www.ons.gov.uk/peoplepoulationandcommunity/crimeandjustice/articles/domesticabuseprevalenceandtrendsenglandandwales/yearendingmarch2021</b:URL>
    <b:RefOrder>11</b:RefOrder>
  </b:Source>
  <b:Source>
    <b:Tag>RCP15</b:Tag>
    <b:SourceType>InternetSite</b:SourceType>
    <b:Guid>{D6F09766-B5FA-4330-88DD-759478BC5408}</b:Guid>
    <b:Author>
      <b:Author>
        <b:NameList>
          <b:Person>
            <b:Last>RCPSYCH</b:Last>
          </b:Person>
        </b:NameList>
      </b:Author>
    </b:Author>
    <b:Title>Domestic violence and abuse - the impact on children and adolescents</b:Title>
    <b:Year>2015</b:Year>
    <b:YearAccessed>2021</b:YearAccessed>
    <b:MonthAccessed>August</b:MonthAccessed>
    <b:DayAccessed>5</b:DayAccessed>
    <b:URL>https://www.rcpsych.ac.uk/mental-health/parents-and-young-people/information-for-parents-and-carers/domestic-violence-and-abuse-effects-on-children</b:URL>
    <b:RefOrder>12</b:RefOrder>
  </b:Source>
  <b:Source>
    <b:Tag>Alv19</b:Tag>
    <b:SourceType>InternetSite</b:SourceType>
    <b:Guid>{056A0AA6-CBDF-419B-9B59-00CF152E8B31}</b:Guid>
    <b:Author>
      <b:Author>
        <b:NameList>
          <b:Person>
            <b:Last>Alvarez-Garcia</b:Last>
            <b:First>D.,</b:First>
            <b:Middle>Gonzalez-Castro, P., Nunez, J., et al</b:Middle>
          </b:Person>
        </b:NameList>
      </b:Author>
    </b:Author>
    <b:Title>Impact of Family and Friends on Antisocial Adolescent Behavior: The Mediating Role of Impulsivity and Empathy</b:Title>
    <b:Year>2019</b:Year>
    <b:YearAccessed>2021</b:YearAccessed>
    <b:MonthAccessed>August</b:MonthAccessed>
    <b:DayAccessed>2</b:DayAccessed>
    <b:URL>https://www.frontiersin.org/articles/10.3389/fpsyg.2019.02071/full</b:URL>
    <b:RefOrder>13</b:RefOrder>
  </b:Source>
  <b:Source>
    <b:Tag>Mcl201</b:Tag>
    <b:SourceType>InternetSite</b:SourceType>
    <b:Guid>{156F774E-5A7C-441D-94EF-F9E8EAA90662}</b:Guid>
    <b:Author>
      <b:Author>
        <b:NameList>
          <b:Person>
            <b:Last>Mcleod</b:Last>
            <b:First>S.</b:First>
            <b:Middle>A.</b:Middle>
          </b:Person>
        </b:NameList>
      </b:Author>
    </b:Author>
    <b:Title>Maslow hierachy of needs</b:Title>
    <b:Year>2020</b:Year>
    <b:YearAccessed>2021</b:YearAccessed>
    <b:MonthAccessed>August</b:MonthAccessed>
    <b:DayAccessed>3</b:DayAccessed>
    <b:URL>https://www.simplypsychology.org/maslow.html</b:URL>
    <b:RefOrder>15</b:RefOrder>
  </b:Source>
  <b:Source>
    <b:Tag>UNI91</b:Tag>
    <b:SourceType>InternetSite</b:SourceType>
    <b:Guid>{1ED8150B-E565-47F5-B5C9-7E1287D1775B}</b:Guid>
    <b:Title>The State of the World's Children 1991</b:Title>
    <b:Year>1991</b:Year>
    <b:YearAccessed>2021</b:YearAccessed>
    <b:MonthAccessed>August</b:MonthAccessed>
    <b:DayAccessed>4</b:DayAccessed>
    <b:URL>https://www.unicef.org/reports/state-worlds-children-1991</b:URL>
    <b:Author>
      <b:Author>
        <b:NameList>
          <b:Person>
            <b:Last>UNICEF</b:Last>
          </b:Person>
        </b:NameList>
      </b:Author>
    </b:Author>
    <b:RefOrder>16</b:RefOrder>
  </b:Source>
  <b:Source>
    <b:Tag>GOV18</b:Tag>
    <b:SourceType>InternetSite</b:SourceType>
    <b:Guid>{7AE62D51-DFEC-415D-9BB8-542BC7CC62D4}</b:Guid>
    <b:Author>
      <b:Author>
        <b:NameList>
          <b:Person>
            <b:Last>GOV.UK</b:Last>
            <b:First>GOV.UK</b:First>
          </b:Person>
        </b:NameList>
      </b:Author>
    </b:Author>
    <b:Title>Data Protection Act 2018</b:Title>
    <b:Year>2018</b:Year>
    <b:YearAccessed>2021</b:YearAccessed>
    <b:MonthAccessed>August</b:MonthAccessed>
    <b:DayAccessed>3</b:DayAccessed>
    <b:URL>https://www.gov.uk/government/collections/data-protection-act-2018</b:URL>
    <b:RefOrder>17</b:RefOrder>
  </b:Source>
  <b:Source>
    <b:Tag>GOV10</b:Tag>
    <b:SourceType>InternetSite</b:SourceType>
    <b:Guid>{6D9F9930-0606-4EBF-925B-AC9E0C67EE2E}</b:Guid>
    <b:Author>
      <b:Author>
        <b:NameList>
          <b:Person>
            <b:Last>GOV.UK</b:Last>
            <b:First>GOV.UK</b:First>
          </b:Person>
        </b:NameList>
      </b:Author>
    </b:Author>
    <b:Title>Equality Act 2010</b:Title>
    <b:Year>2010</b:Year>
    <b:YearAccessed>2021</b:YearAccessed>
    <b:MonthAccessed>August</b:MonthAccessed>
    <b:DayAccessed>3</b:DayAccessed>
    <b:URL>https://www.gov.uk/guidance/equality-act-2010-guidance#overview</b:URL>
    <b:RefOrder>18</b:RefOrder>
  </b:Source>
</b:Sources>
</file>

<file path=customXml/itemProps1.xml><?xml version="1.0" encoding="utf-8"?>
<ds:datastoreItem xmlns:ds="http://schemas.openxmlformats.org/officeDocument/2006/customXml" ds:itemID="{AC0FC2A9-D285-4FEC-B228-A9C38A7FF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3233</Words>
  <Characters>18429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fewenterprise@gmail.com</dc:creator>
  <cp:keywords/>
  <dc:description/>
  <cp:lastModifiedBy>Franco Efe Okojie-Aidonojie (1809189)</cp:lastModifiedBy>
  <cp:revision>2</cp:revision>
  <dcterms:created xsi:type="dcterms:W3CDTF">2022-01-14T21:26:00Z</dcterms:created>
  <dcterms:modified xsi:type="dcterms:W3CDTF">2022-01-14T21:26:00Z</dcterms:modified>
</cp:coreProperties>
</file>