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9DBC581" w:rsidR="00A930CB" w:rsidRPr="00A930CB" w:rsidRDefault="006E5254" w:rsidP="00A930CB">
                <w:pPr>
                  <w:spacing w:before="120" w:after="120" w:line="360" w:lineRule="auto"/>
                  <w:rPr>
                    <w:rFonts w:ascii="Tahoma" w:hAnsi="Tahoma" w:cs="Tahoma"/>
                    <w:sz w:val="32"/>
                    <w:szCs w:val="32"/>
                  </w:rPr>
                </w:pPr>
                <w:r>
                  <w:rPr>
                    <w:rFonts w:ascii="Tahoma" w:hAnsi="Tahoma" w:cs="Tahoma"/>
                    <w:sz w:val="32"/>
                    <w:szCs w:val="32"/>
                  </w:rPr>
                  <w:t>Lisa Ventrice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D017361" w:rsidR="00A930CB" w:rsidRPr="00A930CB" w:rsidRDefault="00F564B3" w:rsidP="00A930CB">
                <w:pPr>
                  <w:spacing w:before="120" w:after="120" w:line="360" w:lineRule="auto"/>
                  <w:rPr>
                    <w:rFonts w:ascii="Tahoma" w:hAnsi="Tahoma" w:cs="Tahoma"/>
                    <w:sz w:val="32"/>
                    <w:szCs w:val="32"/>
                  </w:rPr>
                </w:pPr>
                <w:r>
                  <w:rPr>
                    <w:rFonts w:ascii="Tahoma" w:hAnsi="Tahoma" w:cs="Tahoma"/>
                    <w:sz w:val="32"/>
                    <w:szCs w:val="32"/>
                  </w:rPr>
                  <w:t>1910781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6AADED8"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95309E">
                  <w:rPr>
                    <w:rFonts w:ascii="Tahoma" w:hAnsi="Tahoma" w:cs="Tahoma"/>
                    <w:color w:val="FF0000"/>
                    <w:sz w:val="32"/>
                    <w:szCs w:val="32"/>
                  </w:rPr>
                  <w:t>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11897E4" w:rsidR="00A930CB" w:rsidRPr="00A930CB" w:rsidRDefault="003B56DE" w:rsidP="00A930CB">
                <w:pPr>
                  <w:spacing w:before="120" w:after="120" w:line="360" w:lineRule="auto"/>
                  <w:rPr>
                    <w:rFonts w:ascii="Tahoma" w:hAnsi="Tahoma" w:cs="Tahoma"/>
                    <w:color w:val="FF0000"/>
                    <w:sz w:val="32"/>
                    <w:szCs w:val="32"/>
                  </w:rPr>
                </w:pPr>
                <w:r>
                  <w:rPr>
                    <w:rFonts w:ascii="Tahoma" w:hAnsi="Tahoma" w:cs="Tahoma"/>
                    <w:color w:val="FF0000"/>
                    <w:sz w:val="32"/>
                    <w:szCs w:val="32"/>
                  </w:rPr>
                  <w:t>Knowledge and Information</w:t>
                </w:r>
                <w:r w:rsidR="00202CB2">
                  <w:rPr>
                    <w:rFonts w:ascii="Tahoma" w:hAnsi="Tahoma" w:cs="Tahoma"/>
                    <w:color w:val="FF0000"/>
                    <w:sz w:val="32"/>
                    <w:szCs w:val="32"/>
                  </w:rPr>
                  <w:t xml:space="preserve">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241A47" w:rsidRDefault="00885114">
              <w:pPr>
                <w:pStyle w:val="TOCHeading"/>
                <w:rPr>
                  <w:rFonts w:ascii="Arial" w:hAnsi="Arial" w:cs="Arial"/>
                  <w:sz w:val="24"/>
                  <w:szCs w:val="24"/>
                </w:rPr>
              </w:pPr>
              <w:r>
                <w:t>Table of Contents</w:t>
              </w:r>
            </w:p>
            <w:p w14:paraId="4FDC3109" w14:textId="2AC82347" w:rsidR="00BE2CC7"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597266" w:history="1">
                <w:r w:rsidR="00BE2CC7" w:rsidRPr="00AA7F7A">
                  <w:rPr>
                    <w:rStyle w:val="Hyperlink"/>
                    <w:noProof/>
                  </w:rPr>
                  <w:t>Introduction</w:t>
                </w:r>
                <w:r w:rsidR="00BE2CC7">
                  <w:rPr>
                    <w:noProof/>
                    <w:webHidden/>
                  </w:rPr>
                  <w:tab/>
                </w:r>
                <w:r w:rsidR="00BE2CC7">
                  <w:rPr>
                    <w:noProof/>
                    <w:webHidden/>
                  </w:rPr>
                  <w:fldChar w:fldCharType="begin"/>
                </w:r>
                <w:r w:rsidR="00BE2CC7">
                  <w:rPr>
                    <w:noProof/>
                    <w:webHidden/>
                  </w:rPr>
                  <w:instrText xml:space="preserve"> PAGEREF _Toc72597266 \h </w:instrText>
                </w:r>
                <w:r w:rsidR="00BE2CC7">
                  <w:rPr>
                    <w:noProof/>
                    <w:webHidden/>
                  </w:rPr>
                </w:r>
                <w:r w:rsidR="00BE2CC7">
                  <w:rPr>
                    <w:noProof/>
                    <w:webHidden/>
                  </w:rPr>
                  <w:fldChar w:fldCharType="separate"/>
                </w:r>
                <w:r w:rsidR="00BE2CC7">
                  <w:rPr>
                    <w:noProof/>
                    <w:webHidden/>
                  </w:rPr>
                  <w:t>4</w:t>
                </w:r>
                <w:r w:rsidR="00BE2CC7">
                  <w:rPr>
                    <w:noProof/>
                    <w:webHidden/>
                  </w:rPr>
                  <w:fldChar w:fldCharType="end"/>
                </w:r>
              </w:hyperlink>
            </w:p>
            <w:p w14:paraId="4D51FBE9" w14:textId="29931E79" w:rsidR="00BE2CC7" w:rsidRDefault="006016C8">
              <w:pPr>
                <w:pStyle w:val="TOC1"/>
                <w:tabs>
                  <w:tab w:val="right" w:leader="dot" w:pos="9350"/>
                </w:tabs>
                <w:rPr>
                  <w:rFonts w:eastAsiaTheme="minorEastAsia"/>
                  <w:noProof/>
                  <w:lang w:eastAsia="en-GB"/>
                </w:rPr>
              </w:pPr>
              <w:hyperlink w:anchor="_Toc72597267" w:history="1">
                <w:r w:rsidR="00BE2CC7" w:rsidRPr="00AA7F7A">
                  <w:rPr>
                    <w:rStyle w:val="Hyperlink"/>
                    <w:noProof/>
                  </w:rPr>
                  <w:t>1.0 Relationship between data, Information and Knowledge.</w:t>
                </w:r>
                <w:r w:rsidR="00BE2CC7">
                  <w:rPr>
                    <w:noProof/>
                    <w:webHidden/>
                  </w:rPr>
                  <w:tab/>
                </w:r>
                <w:r w:rsidR="00BE2CC7">
                  <w:rPr>
                    <w:noProof/>
                    <w:webHidden/>
                  </w:rPr>
                  <w:fldChar w:fldCharType="begin"/>
                </w:r>
                <w:r w:rsidR="00BE2CC7">
                  <w:rPr>
                    <w:noProof/>
                    <w:webHidden/>
                  </w:rPr>
                  <w:instrText xml:space="preserve"> PAGEREF _Toc72597267 \h </w:instrText>
                </w:r>
                <w:r w:rsidR="00BE2CC7">
                  <w:rPr>
                    <w:noProof/>
                    <w:webHidden/>
                  </w:rPr>
                </w:r>
                <w:r w:rsidR="00BE2CC7">
                  <w:rPr>
                    <w:noProof/>
                    <w:webHidden/>
                  </w:rPr>
                  <w:fldChar w:fldCharType="separate"/>
                </w:r>
                <w:r w:rsidR="00BE2CC7">
                  <w:rPr>
                    <w:noProof/>
                    <w:webHidden/>
                  </w:rPr>
                  <w:t>4</w:t>
                </w:r>
                <w:r w:rsidR="00BE2CC7">
                  <w:rPr>
                    <w:noProof/>
                    <w:webHidden/>
                  </w:rPr>
                  <w:fldChar w:fldCharType="end"/>
                </w:r>
              </w:hyperlink>
            </w:p>
            <w:p w14:paraId="2363606E" w14:textId="25809B45" w:rsidR="00BE2CC7" w:rsidRDefault="006016C8" w:rsidP="009A4543">
              <w:pPr>
                <w:pStyle w:val="TOC1"/>
                <w:tabs>
                  <w:tab w:val="right" w:leader="dot" w:pos="9350"/>
                </w:tabs>
                <w:rPr>
                  <w:rFonts w:eastAsiaTheme="minorEastAsia"/>
                  <w:noProof/>
                  <w:lang w:eastAsia="en-GB"/>
                </w:rPr>
              </w:pPr>
              <w:hyperlink w:anchor="_Toc72597268" w:history="1">
                <w:r w:rsidR="00BE2CC7" w:rsidRPr="00AA7F7A">
                  <w:rPr>
                    <w:rStyle w:val="Hyperlink"/>
                    <w:rFonts w:ascii="Arial" w:hAnsi="Arial" w:cs="Arial"/>
                    <w:noProof/>
                  </w:rPr>
                  <w:t xml:space="preserve">2.0 </w:t>
                </w:r>
                <w:r w:rsidR="00BE2CC7" w:rsidRPr="00AA7F7A">
                  <w:rPr>
                    <w:rStyle w:val="Hyperlink"/>
                    <w:noProof/>
                  </w:rPr>
                  <w:t>Individual knowledge and Organisational knowledge the relationship between them.</w:t>
                </w:r>
                <w:r w:rsidR="00BE2CC7">
                  <w:rPr>
                    <w:noProof/>
                    <w:webHidden/>
                  </w:rPr>
                  <w:tab/>
                </w:r>
                <w:r w:rsidR="00BE2CC7">
                  <w:rPr>
                    <w:noProof/>
                    <w:webHidden/>
                  </w:rPr>
                  <w:fldChar w:fldCharType="begin"/>
                </w:r>
                <w:r w:rsidR="00BE2CC7">
                  <w:rPr>
                    <w:noProof/>
                    <w:webHidden/>
                  </w:rPr>
                  <w:instrText xml:space="preserve"> PAGEREF _Toc72597268 \h </w:instrText>
                </w:r>
                <w:r w:rsidR="00BE2CC7">
                  <w:rPr>
                    <w:noProof/>
                    <w:webHidden/>
                  </w:rPr>
                </w:r>
                <w:r w:rsidR="00BE2CC7">
                  <w:rPr>
                    <w:noProof/>
                    <w:webHidden/>
                  </w:rPr>
                  <w:fldChar w:fldCharType="separate"/>
                </w:r>
                <w:r w:rsidR="00BE2CC7">
                  <w:rPr>
                    <w:noProof/>
                    <w:webHidden/>
                  </w:rPr>
                  <w:t>6</w:t>
                </w:r>
                <w:r w:rsidR="00BE2CC7">
                  <w:rPr>
                    <w:noProof/>
                    <w:webHidden/>
                  </w:rPr>
                  <w:fldChar w:fldCharType="end"/>
                </w:r>
              </w:hyperlink>
            </w:p>
            <w:p w14:paraId="36771D26" w14:textId="6838154A" w:rsidR="00BE2CC7" w:rsidRDefault="006016C8">
              <w:pPr>
                <w:pStyle w:val="TOC1"/>
                <w:tabs>
                  <w:tab w:val="right" w:leader="dot" w:pos="9350"/>
                </w:tabs>
                <w:rPr>
                  <w:rFonts w:eastAsiaTheme="minorEastAsia"/>
                  <w:noProof/>
                  <w:lang w:eastAsia="en-GB"/>
                </w:rPr>
              </w:pPr>
              <w:hyperlink w:anchor="_Toc72597277" w:history="1">
                <w:r w:rsidR="00BE2CC7" w:rsidRPr="00AA7F7A">
                  <w:rPr>
                    <w:rStyle w:val="Hyperlink"/>
                    <w:noProof/>
                  </w:rPr>
                  <w:t>3.0 KNOWLEDEGE MANAGEMENT CULTURE</w:t>
                </w:r>
                <w:r w:rsidR="00BE2CC7">
                  <w:rPr>
                    <w:noProof/>
                    <w:webHidden/>
                  </w:rPr>
                  <w:tab/>
                </w:r>
                <w:r w:rsidR="00BE2CC7">
                  <w:rPr>
                    <w:noProof/>
                    <w:webHidden/>
                  </w:rPr>
                  <w:fldChar w:fldCharType="begin"/>
                </w:r>
                <w:r w:rsidR="00BE2CC7">
                  <w:rPr>
                    <w:noProof/>
                    <w:webHidden/>
                  </w:rPr>
                  <w:instrText xml:space="preserve"> PAGEREF _Toc72597277 \h </w:instrText>
                </w:r>
                <w:r w:rsidR="00BE2CC7">
                  <w:rPr>
                    <w:noProof/>
                    <w:webHidden/>
                  </w:rPr>
                </w:r>
                <w:r w:rsidR="00BE2CC7">
                  <w:rPr>
                    <w:noProof/>
                    <w:webHidden/>
                  </w:rPr>
                  <w:fldChar w:fldCharType="separate"/>
                </w:r>
                <w:r w:rsidR="00BE2CC7">
                  <w:rPr>
                    <w:noProof/>
                    <w:webHidden/>
                  </w:rPr>
                  <w:t>14</w:t>
                </w:r>
                <w:r w:rsidR="00BE2CC7">
                  <w:rPr>
                    <w:noProof/>
                    <w:webHidden/>
                  </w:rPr>
                  <w:fldChar w:fldCharType="end"/>
                </w:r>
              </w:hyperlink>
            </w:p>
            <w:p w14:paraId="12A615B2" w14:textId="1CF413F4" w:rsidR="00BE2CC7" w:rsidRDefault="006016C8">
              <w:pPr>
                <w:pStyle w:val="TOC2"/>
                <w:tabs>
                  <w:tab w:val="right" w:leader="dot" w:pos="9350"/>
                </w:tabs>
                <w:rPr>
                  <w:rFonts w:eastAsiaTheme="minorEastAsia"/>
                  <w:noProof/>
                  <w:lang w:eastAsia="en-GB"/>
                </w:rPr>
              </w:pPr>
              <w:hyperlink w:anchor="_Toc72597278" w:history="1">
                <w:r w:rsidR="00BE2CC7" w:rsidRPr="00AA7F7A">
                  <w:rPr>
                    <w:rStyle w:val="Hyperlink"/>
                    <w:noProof/>
                  </w:rPr>
                  <w:t>Conclusion</w:t>
                </w:r>
                <w:r w:rsidR="00BE2CC7">
                  <w:rPr>
                    <w:noProof/>
                    <w:webHidden/>
                  </w:rPr>
                  <w:tab/>
                </w:r>
                <w:r w:rsidR="00BE2CC7">
                  <w:rPr>
                    <w:noProof/>
                    <w:webHidden/>
                  </w:rPr>
                  <w:fldChar w:fldCharType="begin"/>
                </w:r>
                <w:r w:rsidR="00BE2CC7">
                  <w:rPr>
                    <w:noProof/>
                    <w:webHidden/>
                  </w:rPr>
                  <w:instrText xml:space="preserve"> PAGEREF _Toc72597278 \h </w:instrText>
                </w:r>
                <w:r w:rsidR="00BE2CC7">
                  <w:rPr>
                    <w:noProof/>
                    <w:webHidden/>
                  </w:rPr>
                </w:r>
                <w:r w:rsidR="00BE2CC7">
                  <w:rPr>
                    <w:noProof/>
                    <w:webHidden/>
                  </w:rPr>
                  <w:fldChar w:fldCharType="separate"/>
                </w:r>
                <w:r w:rsidR="00BE2CC7">
                  <w:rPr>
                    <w:noProof/>
                    <w:webHidden/>
                  </w:rPr>
                  <w:t>14</w:t>
                </w:r>
                <w:r w:rsidR="00BE2CC7">
                  <w:rPr>
                    <w:noProof/>
                    <w:webHidden/>
                  </w:rPr>
                  <w:fldChar w:fldCharType="end"/>
                </w:r>
              </w:hyperlink>
            </w:p>
            <w:p w14:paraId="089B0DCE" w14:textId="2F147BC3" w:rsidR="00BE2CC7" w:rsidRDefault="006016C8">
              <w:pPr>
                <w:pStyle w:val="TOC2"/>
                <w:tabs>
                  <w:tab w:val="right" w:leader="dot" w:pos="9350"/>
                </w:tabs>
                <w:rPr>
                  <w:rFonts w:eastAsiaTheme="minorEastAsia"/>
                  <w:noProof/>
                  <w:lang w:eastAsia="en-GB"/>
                </w:rPr>
              </w:pPr>
              <w:hyperlink w:anchor="_Toc72597279" w:history="1">
                <w:r w:rsidR="00BE2CC7" w:rsidRPr="00AA7F7A">
                  <w:rPr>
                    <w:rStyle w:val="Hyperlink"/>
                    <w:noProof/>
                  </w:rPr>
                  <w:t>References</w:t>
                </w:r>
                <w:r w:rsidR="00BE2CC7">
                  <w:rPr>
                    <w:noProof/>
                    <w:webHidden/>
                  </w:rPr>
                  <w:tab/>
                </w:r>
                <w:r w:rsidR="00BE2CC7">
                  <w:rPr>
                    <w:noProof/>
                    <w:webHidden/>
                  </w:rPr>
                  <w:fldChar w:fldCharType="begin"/>
                </w:r>
                <w:r w:rsidR="00BE2CC7">
                  <w:rPr>
                    <w:noProof/>
                    <w:webHidden/>
                  </w:rPr>
                  <w:instrText xml:space="preserve"> PAGEREF _Toc72597279 \h </w:instrText>
                </w:r>
                <w:r w:rsidR="00BE2CC7">
                  <w:rPr>
                    <w:noProof/>
                    <w:webHidden/>
                  </w:rPr>
                </w:r>
                <w:r w:rsidR="00BE2CC7">
                  <w:rPr>
                    <w:noProof/>
                    <w:webHidden/>
                  </w:rPr>
                  <w:fldChar w:fldCharType="separate"/>
                </w:r>
                <w:r w:rsidR="00BE2CC7">
                  <w:rPr>
                    <w:noProof/>
                    <w:webHidden/>
                  </w:rPr>
                  <w:t>15</w:t>
                </w:r>
                <w:r w:rsidR="00BE2CC7">
                  <w:rPr>
                    <w:noProof/>
                    <w:webHidden/>
                  </w:rPr>
                  <w:fldChar w:fldCharType="end"/>
                </w:r>
              </w:hyperlink>
            </w:p>
            <w:p w14:paraId="5FAC9E85" w14:textId="34B8870F" w:rsidR="00BE2CC7" w:rsidRPr="00E1795A" w:rsidRDefault="007244A0" w:rsidP="007244A0">
              <w:pPr>
                <w:pStyle w:val="TOC3"/>
                <w:tabs>
                  <w:tab w:val="right" w:leader="dot" w:pos="9350"/>
                </w:tabs>
                <w:ind w:left="0"/>
                <w:rPr>
                  <w:rFonts w:ascii="Arial" w:eastAsiaTheme="minorEastAsia" w:hAnsi="Arial" w:cs="Arial"/>
                  <w:noProof/>
                  <w:sz w:val="24"/>
                  <w:szCs w:val="24"/>
                  <w:lang w:eastAsia="en-GB"/>
                </w:rPr>
              </w:pPr>
              <w:r>
                <w:rPr>
                  <w:rFonts w:ascii="Calibri" w:eastAsiaTheme="minorEastAsia" w:hAnsi="Calibri" w:cs="Calibri"/>
                  <w:noProof/>
                  <w:sz w:val="24"/>
                  <w:szCs w:val="24"/>
                  <w:lang w:eastAsia="en-GB"/>
                </w:rPr>
                <w:t>Appendix</w:t>
              </w:r>
              <w:r w:rsidR="002E2771">
                <w:rPr>
                  <w:rFonts w:ascii="Calibri" w:eastAsiaTheme="minorEastAsia" w:hAnsi="Calibri" w:cs="Calibri"/>
                  <w:noProof/>
                  <w:sz w:val="24"/>
                  <w:szCs w:val="24"/>
                  <w:lang w:eastAsia="en-GB"/>
                </w:rPr>
                <w:t xml:space="preserve"> 1</w:t>
              </w:r>
            </w:p>
            <w:p w14:paraId="3E97651A" w14:textId="4C4E9325" w:rsidR="009E2284" w:rsidRPr="009E2284" w:rsidRDefault="009E2284" w:rsidP="009E2284">
              <w:pPr>
                <w:rPr>
                  <w:lang w:eastAsia="en-GB"/>
                </w:rPr>
              </w:pPr>
              <w:r>
                <w:rPr>
                  <w:lang w:eastAsia="en-GB"/>
                </w:rPr>
                <w:t>Appendix</w:t>
              </w:r>
              <w:r w:rsidR="007244A0">
                <w:rPr>
                  <w:lang w:eastAsia="en-GB"/>
                </w:rPr>
                <w:t xml:space="preserve"> 2</w:t>
              </w:r>
            </w:p>
            <w:p w14:paraId="42394321" w14:textId="726647C5"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016C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59D097EF" w:rsidR="00D2291D" w:rsidRDefault="0006008A" w:rsidP="0030173B">
      <w:pPr>
        <w:pStyle w:val="Heading2"/>
      </w:pPr>
      <w:bookmarkStart w:id="0" w:name="_Toc456901515"/>
      <w:bookmarkStart w:id="1" w:name="_Toc72597266"/>
      <w:r w:rsidRPr="0030173B">
        <w:lastRenderedPageBreak/>
        <w:t>Introduction</w:t>
      </w:r>
      <w:bookmarkEnd w:id="0"/>
      <w:bookmarkEnd w:id="1"/>
      <w:r w:rsidRPr="0030173B">
        <w:t xml:space="preserve"> </w:t>
      </w:r>
    </w:p>
    <w:p w14:paraId="622BE70C" w14:textId="6C3C5548" w:rsidR="00AE16B6" w:rsidRDefault="0056591A" w:rsidP="00AE16B6">
      <w:pPr>
        <w:rPr>
          <w:rFonts w:ascii="Arial" w:hAnsi="Arial" w:cs="Arial"/>
          <w:sz w:val="24"/>
          <w:szCs w:val="24"/>
        </w:rPr>
      </w:pPr>
      <w:r>
        <w:rPr>
          <w:rFonts w:ascii="Arial" w:hAnsi="Arial" w:cs="Arial"/>
          <w:sz w:val="24"/>
          <w:szCs w:val="24"/>
        </w:rPr>
        <w:t xml:space="preserve">This </w:t>
      </w:r>
      <w:r w:rsidR="00DD3316">
        <w:rPr>
          <w:rFonts w:ascii="Arial" w:hAnsi="Arial" w:cs="Arial"/>
          <w:sz w:val="24"/>
          <w:szCs w:val="24"/>
        </w:rPr>
        <w:t xml:space="preserve">assignment, </w:t>
      </w:r>
      <w:r w:rsidR="009E5581">
        <w:rPr>
          <w:rFonts w:ascii="Arial" w:hAnsi="Arial" w:cs="Arial"/>
          <w:sz w:val="24"/>
          <w:szCs w:val="24"/>
        </w:rPr>
        <w:t>I will</w:t>
      </w:r>
      <w:r>
        <w:rPr>
          <w:rFonts w:ascii="Arial" w:hAnsi="Arial" w:cs="Arial"/>
          <w:sz w:val="24"/>
          <w:szCs w:val="24"/>
        </w:rPr>
        <w:t xml:space="preserve"> try to explain</w:t>
      </w:r>
      <w:r w:rsidR="00DD3316">
        <w:rPr>
          <w:rFonts w:ascii="Arial" w:hAnsi="Arial" w:cs="Arial"/>
          <w:sz w:val="24"/>
          <w:szCs w:val="24"/>
        </w:rPr>
        <w:t xml:space="preserve"> the difference and the relationship between </w:t>
      </w:r>
      <w:r w:rsidR="00D24D11">
        <w:rPr>
          <w:rFonts w:ascii="Arial" w:hAnsi="Arial" w:cs="Arial"/>
          <w:sz w:val="24"/>
          <w:szCs w:val="24"/>
        </w:rPr>
        <w:t>data, information</w:t>
      </w:r>
      <w:r w:rsidR="00B34068">
        <w:rPr>
          <w:rFonts w:ascii="Arial" w:hAnsi="Arial" w:cs="Arial"/>
          <w:sz w:val="24"/>
          <w:szCs w:val="24"/>
        </w:rPr>
        <w:t xml:space="preserve"> and the knowledge that all mana</w:t>
      </w:r>
      <w:r w:rsidR="00D24D11">
        <w:rPr>
          <w:rFonts w:ascii="Arial" w:hAnsi="Arial" w:cs="Arial"/>
          <w:sz w:val="24"/>
          <w:szCs w:val="24"/>
        </w:rPr>
        <w:t>ge</w:t>
      </w:r>
      <w:r w:rsidR="00C23285">
        <w:rPr>
          <w:rFonts w:ascii="Arial" w:hAnsi="Arial" w:cs="Arial"/>
          <w:sz w:val="24"/>
          <w:szCs w:val="24"/>
        </w:rPr>
        <w:t>rs</w:t>
      </w:r>
      <w:r w:rsidR="00D24D11">
        <w:rPr>
          <w:rFonts w:ascii="Arial" w:hAnsi="Arial" w:cs="Arial"/>
          <w:sz w:val="24"/>
          <w:szCs w:val="24"/>
        </w:rPr>
        <w:t xml:space="preserve"> require to have and know about within their </w:t>
      </w:r>
      <w:r w:rsidR="00911A22">
        <w:rPr>
          <w:rFonts w:ascii="Arial" w:hAnsi="Arial" w:cs="Arial"/>
          <w:sz w:val="24"/>
          <w:szCs w:val="24"/>
        </w:rPr>
        <w:t>workplace. Also,</w:t>
      </w:r>
      <w:r w:rsidR="00DC1805">
        <w:rPr>
          <w:rFonts w:ascii="Arial" w:hAnsi="Arial" w:cs="Arial"/>
          <w:sz w:val="24"/>
          <w:szCs w:val="24"/>
        </w:rPr>
        <w:t xml:space="preserve"> we will be looking at the difference between individual and organisational </w:t>
      </w:r>
      <w:r w:rsidR="00582CC8">
        <w:rPr>
          <w:rFonts w:ascii="Arial" w:hAnsi="Arial" w:cs="Arial"/>
          <w:sz w:val="24"/>
          <w:szCs w:val="24"/>
        </w:rPr>
        <w:t>knowledge.</w:t>
      </w:r>
      <w:r w:rsidR="00356517" w:rsidRPr="00356517">
        <w:rPr>
          <w:rFonts w:ascii="Segoe UI" w:hAnsi="Segoe UI" w:cs="Segoe UI"/>
          <w:color w:val="212529"/>
          <w:shd w:val="clear" w:color="auto" w:fill="FFFFFF"/>
        </w:rPr>
        <w:t xml:space="preserve"> </w:t>
      </w:r>
      <w:r w:rsidR="00356517">
        <w:rPr>
          <w:rFonts w:ascii="Segoe UI" w:hAnsi="Segoe UI" w:cs="Segoe UI"/>
          <w:color w:val="212529"/>
          <w:shd w:val="clear" w:color="auto" w:fill="FFFFFF"/>
        </w:rPr>
        <w:t> </w:t>
      </w:r>
      <w:r w:rsidR="00356517" w:rsidRPr="00B0551A">
        <w:rPr>
          <w:rFonts w:ascii="Arial" w:hAnsi="Arial" w:cs="Arial"/>
          <w:color w:val="212529"/>
          <w:sz w:val="24"/>
          <w:szCs w:val="24"/>
          <w:shd w:val="clear" w:color="auto" w:fill="FFFFFF"/>
        </w:rPr>
        <w:t xml:space="preserve">In this article, we will go through each one of the </w:t>
      </w:r>
      <w:r w:rsidR="00B0551A" w:rsidRPr="00B0551A">
        <w:rPr>
          <w:rFonts w:ascii="Arial" w:hAnsi="Arial" w:cs="Arial"/>
          <w:color w:val="212529"/>
          <w:sz w:val="24"/>
          <w:szCs w:val="24"/>
          <w:shd w:val="clear" w:color="auto" w:fill="FFFFFF"/>
        </w:rPr>
        <w:t>components</w:t>
      </w:r>
      <w:r w:rsidR="00356517" w:rsidRPr="00B0551A">
        <w:rPr>
          <w:rFonts w:ascii="Arial" w:hAnsi="Arial" w:cs="Arial"/>
          <w:color w:val="212529"/>
          <w:sz w:val="24"/>
          <w:szCs w:val="24"/>
          <w:shd w:val="clear" w:color="auto" w:fill="FFFFFF"/>
        </w:rPr>
        <w:t xml:space="preserve"> that finally will eventually make up together as wisdom that been use by us in our daily basis. There are widely research and philosophy around the concept of relationship between data, information, knowledge and wisdom. These components are the basis in our human mind when we learn, asking and do things. Gradually it will help us in doing our daily experiences.</w:t>
      </w:r>
      <w:r w:rsidR="00356517">
        <w:rPr>
          <w:rFonts w:ascii="Segoe UI" w:hAnsi="Segoe UI" w:cs="Segoe UI"/>
          <w:color w:val="212529"/>
          <w:shd w:val="clear" w:color="auto" w:fill="FFFFFF"/>
        </w:rPr>
        <w:t xml:space="preserve"> </w:t>
      </w:r>
    </w:p>
    <w:p w14:paraId="4FBD48FB" w14:textId="2BA5AAB7" w:rsidR="00356517" w:rsidRDefault="00356517" w:rsidP="00AE16B6">
      <w:pPr>
        <w:rPr>
          <w:rFonts w:ascii="Arial" w:hAnsi="Arial" w:cs="Arial"/>
          <w:sz w:val="24"/>
          <w:szCs w:val="24"/>
        </w:rPr>
      </w:pPr>
    </w:p>
    <w:p w14:paraId="0D92E6AE" w14:textId="57A85D87" w:rsidR="00356517" w:rsidRDefault="00356517" w:rsidP="00AE16B6">
      <w:pPr>
        <w:rPr>
          <w:rFonts w:ascii="Arial" w:hAnsi="Arial" w:cs="Arial"/>
          <w:sz w:val="24"/>
          <w:szCs w:val="24"/>
        </w:rPr>
      </w:pPr>
    </w:p>
    <w:p w14:paraId="5CB9DF97" w14:textId="0E33052E" w:rsidR="00322C2E" w:rsidRDefault="00951DE6" w:rsidP="003874B7">
      <w:pPr>
        <w:pStyle w:val="Heading1"/>
      </w:pPr>
      <w:bookmarkStart w:id="2" w:name="_Toc72597267"/>
      <w:r>
        <w:t>1.0 Relationship</w:t>
      </w:r>
      <w:r w:rsidR="00944EED">
        <w:t xml:space="preserve"> between </w:t>
      </w:r>
      <w:r w:rsidR="00324865">
        <w:t>data, Information and Knowledge.</w:t>
      </w:r>
      <w:bookmarkEnd w:id="2"/>
    </w:p>
    <w:p w14:paraId="202F3A0D" w14:textId="4AE30D5D" w:rsidR="0084707B" w:rsidRDefault="0020203E" w:rsidP="0084707B">
      <w:pPr>
        <w:rPr>
          <w:rFonts w:ascii="Arial" w:hAnsi="Arial" w:cs="Arial"/>
          <w:sz w:val="24"/>
          <w:szCs w:val="24"/>
        </w:rPr>
      </w:pPr>
      <w:r>
        <w:rPr>
          <w:rFonts w:ascii="Arial" w:hAnsi="Arial" w:cs="Arial"/>
          <w:sz w:val="24"/>
          <w:szCs w:val="24"/>
        </w:rPr>
        <w:t xml:space="preserve">The </w:t>
      </w:r>
      <w:r w:rsidR="00E619A5">
        <w:rPr>
          <w:rFonts w:ascii="Arial" w:hAnsi="Arial" w:cs="Arial"/>
          <w:sz w:val="24"/>
          <w:szCs w:val="24"/>
        </w:rPr>
        <w:t>terms</w:t>
      </w:r>
      <w:r w:rsidR="00E01860">
        <w:rPr>
          <w:rFonts w:ascii="Arial" w:hAnsi="Arial" w:cs="Arial"/>
          <w:sz w:val="24"/>
          <w:szCs w:val="24"/>
        </w:rPr>
        <w:t xml:space="preserve"> for </w:t>
      </w:r>
      <w:r w:rsidR="00E619A5">
        <w:rPr>
          <w:rFonts w:ascii="Arial" w:hAnsi="Arial" w:cs="Arial"/>
          <w:sz w:val="24"/>
          <w:szCs w:val="24"/>
        </w:rPr>
        <w:t>data, information</w:t>
      </w:r>
      <w:r w:rsidR="00E01860">
        <w:rPr>
          <w:rFonts w:ascii="Arial" w:hAnsi="Arial" w:cs="Arial"/>
          <w:sz w:val="24"/>
          <w:szCs w:val="24"/>
        </w:rPr>
        <w:t xml:space="preserve"> and knowledge</w:t>
      </w:r>
      <w:r w:rsidR="008212BC">
        <w:rPr>
          <w:rFonts w:ascii="Arial" w:hAnsi="Arial" w:cs="Arial"/>
          <w:sz w:val="24"/>
          <w:szCs w:val="24"/>
        </w:rPr>
        <w:t xml:space="preserve"> are not the </w:t>
      </w:r>
      <w:r w:rsidR="00B756C5">
        <w:rPr>
          <w:rFonts w:ascii="Arial" w:hAnsi="Arial" w:cs="Arial"/>
          <w:sz w:val="24"/>
          <w:szCs w:val="24"/>
        </w:rPr>
        <w:t>same, so</w:t>
      </w:r>
      <w:r w:rsidR="008212BC">
        <w:rPr>
          <w:rFonts w:ascii="Arial" w:hAnsi="Arial" w:cs="Arial"/>
          <w:sz w:val="24"/>
          <w:szCs w:val="24"/>
        </w:rPr>
        <w:t xml:space="preserve"> in this</w:t>
      </w:r>
      <w:r w:rsidR="00171575">
        <w:rPr>
          <w:rFonts w:ascii="Arial" w:hAnsi="Arial" w:cs="Arial"/>
          <w:sz w:val="24"/>
          <w:szCs w:val="24"/>
        </w:rPr>
        <w:t xml:space="preserve"> assignment we want to</w:t>
      </w:r>
      <w:r w:rsidR="001D1C34">
        <w:rPr>
          <w:rFonts w:ascii="Arial" w:hAnsi="Arial" w:cs="Arial"/>
          <w:sz w:val="24"/>
          <w:szCs w:val="24"/>
        </w:rPr>
        <w:t xml:space="preserve"> define the </w:t>
      </w:r>
      <w:r w:rsidR="00B756C5">
        <w:rPr>
          <w:rFonts w:ascii="Arial" w:hAnsi="Arial" w:cs="Arial"/>
          <w:sz w:val="24"/>
          <w:szCs w:val="24"/>
        </w:rPr>
        <w:t>terms and</w:t>
      </w:r>
      <w:r w:rsidR="001D1C34">
        <w:rPr>
          <w:rFonts w:ascii="Arial" w:hAnsi="Arial" w:cs="Arial"/>
          <w:sz w:val="24"/>
          <w:szCs w:val="24"/>
        </w:rPr>
        <w:t xml:space="preserve"> separate them from each </w:t>
      </w:r>
      <w:r w:rsidR="00B756C5">
        <w:rPr>
          <w:rFonts w:ascii="Arial" w:hAnsi="Arial" w:cs="Arial"/>
          <w:sz w:val="24"/>
          <w:szCs w:val="24"/>
        </w:rPr>
        <w:t>other. And</w:t>
      </w:r>
      <w:r w:rsidR="00671E30">
        <w:rPr>
          <w:rFonts w:ascii="Arial" w:hAnsi="Arial" w:cs="Arial"/>
          <w:sz w:val="24"/>
          <w:szCs w:val="24"/>
        </w:rPr>
        <w:t xml:space="preserve"> show the connections</w:t>
      </w:r>
      <w:r w:rsidR="00B756C5">
        <w:rPr>
          <w:rFonts w:ascii="Arial" w:hAnsi="Arial" w:cs="Arial"/>
          <w:sz w:val="24"/>
          <w:szCs w:val="24"/>
        </w:rPr>
        <w:t xml:space="preserve"> that they have between each </w:t>
      </w:r>
      <w:r w:rsidR="00DE2E94">
        <w:rPr>
          <w:rFonts w:ascii="Arial" w:hAnsi="Arial" w:cs="Arial"/>
          <w:sz w:val="24"/>
          <w:szCs w:val="24"/>
        </w:rPr>
        <w:t>other. To</w:t>
      </w:r>
      <w:r w:rsidR="001D1A82">
        <w:rPr>
          <w:rFonts w:ascii="Arial" w:hAnsi="Arial" w:cs="Arial"/>
          <w:sz w:val="24"/>
          <w:szCs w:val="24"/>
        </w:rPr>
        <w:t xml:space="preserve"> understand</w:t>
      </w:r>
      <w:r w:rsidR="00C561D9">
        <w:rPr>
          <w:rFonts w:ascii="Arial" w:hAnsi="Arial" w:cs="Arial"/>
          <w:sz w:val="24"/>
          <w:szCs w:val="24"/>
        </w:rPr>
        <w:t xml:space="preserve"> the differences and the connections</w:t>
      </w:r>
      <w:r w:rsidR="00F13F97">
        <w:rPr>
          <w:rFonts w:ascii="Arial" w:hAnsi="Arial" w:cs="Arial"/>
          <w:sz w:val="24"/>
          <w:szCs w:val="24"/>
        </w:rPr>
        <w:t xml:space="preserve"> between </w:t>
      </w:r>
      <w:r w:rsidR="00DE2E94">
        <w:rPr>
          <w:rFonts w:ascii="Arial" w:hAnsi="Arial" w:cs="Arial"/>
          <w:sz w:val="24"/>
          <w:szCs w:val="24"/>
        </w:rPr>
        <w:t>data, information</w:t>
      </w:r>
      <w:r w:rsidR="00F13F97">
        <w:rPr>
          <w:rFonts w:ascii="Arial" w:hAnsi="Arial" w:cs="Arial"/>
          <w:sz w:val="24"/>
          <w:szCs w:val="24"/>
        </w:rPr>
        <w:t xml:space="preserve"> and knowledge</w:t>
      </w:r>
      <w:r w:rsidR="00460431">
        <w:rPr>
          <w:rFonts w:ascii="Arial" w:hAnsi="Arial" w:cs="Arial"/>
          <w:sz w:val="24"/>
          <w:szCs w:val="24"/>
        </w:rPr>
        <w:t xml:space="preserve"> are to define the </w:t>
      </w:r>
      <w:r w:rsidR="00DE2E94">
        <w:rPr>
          <w:rFonts w:ascii="Arial" w:hAnsi="Arial" w:cs="Arial"/>
          <w:sz w:val="24"/>
          <w:szCs w:val="24"/>
        </w:rPr>
        <w:t xml:space="preserve">terms of each one at </w:t>
      </w:r>
      <w:r w:rsidR="00A951EC">
        <w:rPr>
          <w:rFonts w:ascii="Arial" w:hAnsi="Arial" w:cs="Arial"/>
          <w:sz w:val="24"/>
          <w:szCs w:val="24"/>
        </w:rPr>
        <w:t>first. While</w:t>
      </w:r>
      <w:r w:rsidR="003C7989">
        <w:rPr>
          <w:rFonts w:ascii="Arial" w:hAnsi="Arial" w:cs="Arial"/>
          <w:sz w:val="24"/>
          <w:szCs w:val="24"/>
        </w:rPr>
        <w:t xml:space="preserve"> doing this </w:t>
      </w:r>
      <w:r w:rsidR="00717F70">
        <w:rPr>
          <w:rFonts w:ascii="Arial" w:hAnsi="Arial" w:cs="Arial"/>
          <w:sz w:val="24"/>
          <w:szCs w:val="24"/>
        </w:rPr>
        <w:t>report, data</w:t>
      </w:r>
      <w:r w:rsidR="00CA7784">
        <w:rPr>
          <w:rFonts w:ascii="Arial" w:hAnsi="Arial" w:cs="Arial"/>
          <w:sz w:val="24"/>
          <w:szCs w:val="24"/>
        </w:rPr>
        <w:t>,</w:t>
      </w:r>
      <w:r w:rsidR="00A951EC">
        <w:rPr>
          <w:rFonts w:ascii="Arial" w:hAnsi="Arial" w:cs="Arial"/>
          <w:sz w:val="24"/>
          <w:szCs w:val="24"/>
        </w:rPr>
        <w:t xml:space="preserve"> </w:t>
      </w:r>
      <w:r w:rsidR="00CA7784">
        <w:rPr>
          <w:rFonts w:ascii="Arial" w:hAnsi="Arial" w:cs="Arial"/>
          <w:sz w:val="24"/>
          <w:szCs w:val="24"/>
        </w:rPr>
        <w:t>information and knowledge will lead to wisdom</w:t>
      </w:r>
      <w:r w:rsidR="00A951EC">
        <w:rPr>
          <w:rFonts w:ascii="Arial" w:hAnsi="Arial" w:cs="Arial"/>
          <w:sz w:val="24"/>
          <w:szCs w:val="24"/>
        </w:rPr>
        <w:t>.</w:t>
      </w:r>
    </w:p>
    <w:p w14:paraId="26EC1F80" w14:textId="7696673A" w:rsidR="001C05E0" w:rsidRDefault="00D537AC" w:rsidP="0084707B">
      <w:pPr>
        <w:rPr>
          <w:rFonts w:ascii="Arial" w:hAnsi="Arial" w:cs="Arial"/>
          <w:color w:val="5B9BD5" w:themeColor="accent1"/>
          <w:sz w:val="24"/>
          <w:szCs w:val="24"/>
        </w:rPr>
      </w:pPr>
      <w:r>
        <w:rPr>
          <w:rFonts w:ascii="Arial" w:hAnsi="Arial" w:cs="Arial"/>
          <w:color w:val="5B9BD5" w:themeColor="accent1"/>
          <w:sz w:val="24"/>
          <w:szCs w:val="24"/>
        </w:rPr>
        <w:t xml:space="preserve">1.1 </w:t>
      </w:r>
      <w:r w:rsidRPr="00C81082">
        <w:rPr>
          <w:rStyle w:val="Heading2Char"/>
        </w:rPr>
        <w:t>Data</w:t>
      </w:r>
    </w:p>
    <w:p w14:paraId="03032139" w14:textId="6625C2B1" w:rsidR="008C7118" w:rsidRDefault="000D1DEF" w:rsidP="0084707B">
      <w:pPr>
        <w:rPr>
          <w:rFonts w:ascii="Arial" w:hAnsi="Arial" w:cs="Arial"/>
          <w:sz w:val="24"/>
          <w:szCs w:val="24"/>
        </w:rPr>
      </w:pPr>
      <w:r>
        <w:rPr>
          <w:rFonts w:ascii="Arial" w:hAnsi="Arial" w:cs="Arial"/>
          <w:sz w:val="24"/>
          <w:szCs w:val="24"/>
        </w:rPr>
        <w:t>In the</w:t>
      </w:r>
      <w:r w:rsidR="002B6DD2">
        <w:rPr>
          <w:rFonts w:ascii="Arial" w:hAnsi="Arial" w:cs="Arial"/>
          <w:sz w:val="24"/>
          <w:szCs w:val="24"/>
        </w:rPr>
        <w:t xml:space="preserve"> basic data form</w:t>
      </w:r>
      <w:r w:rsidR="00B60BE4">
        <w:rPr>
          <w:rFonts w:ascii="Arial" w:hAnsi="Arial" w:cs="Arial"/>
          <w:sz w:val="24"/>
          <w:szCs w:val="24"/>
        </w:rPr>
        <w:t xml:space="preserve">, data </w:t>
      </w:r>
      <w:r w:rsidR="002D6698">
        <w:rPr>
          <w:rFonts w:ascii="Arial" w:hAnsi="Arial" w:cs="Arial"/>
          <w:sz w:val="24"/>
          <w:szCs w:val="24"/>
        </w:rPr>
        <w:t>are a form of different char</w:t>
      </w:r>
      <w:r w:rsidR="000D3C4E">
        <w:rPr>
          <w:rFonts w:ascii="Arial" w:hAnsi="Arial" w:cs="Arial"/>
          <w:sz w:val="24"/>
          <w:szCs w:val="24"/>
        </w:rPr>
        <w:t xml:space="preserve">acters and </w:t>
      </w:r>
      <w:r w:rsidR="00866724">
        <w:rPr>
          <w:rFonts w:ascii="Arial" w:hAnsi="Arial" w:cs="Arial"/>
          <w:sz w:val="24"/>
          <w:szCs w:val="24"/>
        </w:rPr>
        <w:t>symbols</w:t>
      </w:r>
      <w:r w:rsidR="00756708">
        <w:rPr>
          <w:rFonts w:ascii="Arial" w:hAnsi="Arial" w:cs="Arial"/>
          <w:sz w:val="24"/>
          <w:szCs w:val="24"/>
        </w:rPr>
        <w:t xml:space="preserve"> and numbers</w:t>
      </w:r>
      <w:r w:rsidR="00866724">
        <w:rPr>
          <w:rFonts w:ascii="Arial" w:hAnsi="Arial" w:cs="Arial"/>
          <w:sz w:val="24"/>
          <w:szCs w:val="24"/>
        </w:rPr>
        <w:t>, whose</w:t>
      </w:r>
      <w:r w:rsidR="00915D03">
        <w:rPr>
          <w:rFonts w:ascii="Arial" w:hAnsi="Arial" w:cs="Arial"/>
          <w:sz w:val="24"/>
          <w:szCs w:val="24"/>
        </w:rPr>
        <w:t xml:space="preserve"> meanings become </w:t>
      </w:r>
      <w:r w:rsidR="00A97DF5">
        <w:rPr>
          <w:rFonts w:ascii="Arial" w:hAnsi="Arial" w:cs="Arial"/>
          <w:sz w:val="24"/>
          <w:szCs w:val="24"/>
        </w:rPr>
        <w:t>clearer</w:t>
      </w:r>
      <w:r w:rsidR="00E75DF9">
        <w:rPr>
          <w:rFonts w:ascii="Arial" w:hAnsi="Arial" w:cs="Arial"/>
          <w:sz w:val="24"/>
          <w:szCs w:val="24"/>
        </w:rPr>
        <w:t xml:space="preserve"> when they are connect</w:t>
      </w:r>
      <w:r w:rsidR="007E3DE5">
        <w:rPr>
          <w:rFonts w:ascii="Arial" w:hAnsi="Arial" w:cs="Arial"/>
          <w:sz w:val="24"/>
          <w:szCs w:val="24"/>
        </w:rPr>
        <w:t>ed</w:t>
      </w:r>
      <w:r w:rsidR="00E75DF9">
        <w:rPr>
          <w:rFonts w:ascii="Arial" w:hAnsi="Arial" w:cs="Arial"/>
          <w:sz w:val="24"/>
          <w:szCs w:val="24"/>
        </w:rPr>
        <w:t xml:space="preserve"> </w:t>
      </w:r>
      <w:r w:rsidR="00B37E16">
        <w:rPr>
          <w:rFonts w:ascii="Arial" w:hAnsi="Arial" w:cs="Arial"/>
          <w:sz w:val="24"/>
          <w:szCs w:val="24"/>
        </w:rPr>
        <w:t xml:space="preserve">and more </w:t>
      </w:r>
      <w:r w:rsidR="00A97DF5">
        <w:rPr>
          <w:rFonts w:ascii="Arial" w:hAnsi="Arial" w:cs="Arial"/>
          <w:sz w:val="24"/>
          <w:szCs w:val="24"/>
        </w:rPr>
        <w:t>understood. They</w:t>
      </w:r>
      <w:r w:rsidR="00347F65">
        <w:rPr>
          <w:rFonts w:ascii="Arial" w:hAnsi="Arial" w:cs="Arial"/>
          <w:sz w:val="24"/>
          <w:szCs w:val="24"/>
        </w:rPr>
        <w:t xml:space="preserve"> are understood in different</w:t>
      </w:r>
      <w:r w:rsidR="00A97DF5">
        <w:rPr>
          <w:rFonts w:ascii="Arial" w:hAnsi="Arial" w:cs="Arial"/>
          <w:sz w:val="24"/>
          <w:szCs w:val="24"/>
        </w:rPr>
        <w:t xml:space="preserve"> </w:t>
      </w:r>
      <w:r w:rsidR="00000414">
        <w:rPr>
          <w:rFonts w:ascii="Arial" w:hAnsi="Arial" w:cs="Arial"/>
          <w:sz w:val="24"/>
          <w:szCs w:val="24"/>
        </w:rPr>
        <w:t>sectors, by</w:t>
      </w:r>
      <w:r w:rsidR="007C6DCE">
        <w:rPr>
          <w:rFonts w:ascii="Arial" w:hAnsi="Arial" w:cs="Arial"/>
          <w:sz w:val="24"/>
          <w:szCs w:val="24"/>
        </w:rPr>
        <w:t xml:space="preserve"> collecting and me</w:t>
      </w:r>
      <w:r w:rsidR="00A537BA">
        <w:rPr>
          <w:rFonts w:ascii="Arial" w:hAnsi="Arial" w:cs="Arial"/>
          <w:sz w:val="24"/>
          <w:szCs w:val="24"/>
        </w:rPr>
        <w:t>asuring observations</w:t>
      </w:r>
      <w:r w:rsidR="00000414">
        <w:rPr>
          <w:rFonts w:ascii="Arial" w:hAnsi="Arial" w:cs="Arial"/>
          <w:sz w:val="24"/>
          <w:szCs w:val="24"/>
        </w:rPr>
        <w:t xml:space="preserve"> generates the </w:t>
      </w:r>
      <w:r w:rsidR="00970821">
        <w:rPr>
          <w:rFonts w:ascii="Arial" w:hAnsi="Arial" w:cs="Arial"/>
          <w:sz w:val="24"/>
          <w:szCs w:val="24"/>
        </w:rPr>
        <w:t>data. With</w:t>
      </w:r>
      <w:r w:rsidR="00B82637">
        <w:rPr>
          <w:rFonts w:ascii="Arial" w:hAnsi="Arial" w:cs="Arial"/>
          <w:sz w:val="24"/>
          <w:szCs w:val="24"/>
        </w:rPr>
        <w:t xml:space="preserve"> the use </w:t>
      </w:r>
      <w:r w:rsidR="00970821">
        <w:rPr>
          <w:rFonts w:ascii="Arial" w:hAnsi="Arial" w:cs="Arial"/>
          <w:sz w:val="24"/>
          <w:szCs w:val="24"/>
        </w:rPr>
        <w:t>of</w:t>
      </w:r>
      <w:r w:rsidR="00B82637">
        <w:rPr>
          <w:rFonts w:ascii="Arial" w:hAnsi="Arial" w:cs="Arial"/>
          <w:sz w:val="24"/>
          <w:szCs w:val="24"/>
        </w:rPr>
        <w:t xml:space="preserve"> </w:t>
      </w:r>
      <w:r w:rsidR="001E3590">
        <w:rPr>
          <w:rFonts w:ascii="Arial" w:hAnsi="Arial" w:cs="Arial"/>
          <w:sz w:val="24"/>
          <w:szCs w:val="24"/>
        </w:rPr>
        <w:t>machines,</w:t>
      </w:r>
      <w:r w:rsidR="00B23ED4">
        <w:rPr>
          <w:rFonts w:ascii="Arial" w:hAnsi="Arial" w:cs="Arial"/>
          <w:sz w:val="24"/>
          <w:szCs w:val="24"/>
        </w:rPr>
        <w:t xml:space="preserve"> they can </w:t>
      </w:r>
      <w:r w:rsidR="00970821">
        <w:rPr>
          <w:rFonts w:ascii="Arial" w:hAnsi="Arial" w:cs="Arial"/>
          <w:sz w:val="24"/>
          <w:szCs w:val="24"/>
        </w:rPr>
        <w:t>send, receive</w:t>
      </w:r>
      <w:r w:rsidR="00B23ED4">
        <w:rPr>
          <w:rFonts w:ascii="Arial" w:hAnsi="Arial" w:cs="Arial"/>
          <w:sz w:val="24"/>
          <w:szCs w:val="24"/>
        </w:rPr>
        <w:t xml:space="preserve"> </w:t>
      </w:r>
      <w:r w:rsidR="001E3590">
        <w:rPr>
          <w:rFonts w:ascii="Arial" w:hAnsi="Arial" w:cs="Arial"/>
          <w:sz w:val="24"/>
          <w:szCs w:val="24"/>
        </w:rPr>
        <w:t>and</w:t>
      </w:r>
      <w:r w:rsidR="00B23ED4">
        <w:rPr>
          <w:rFonts w:ascii="Arial" w:hAnsi="Arial" w:cs="Arial"/>
          <w:sz w:val="24"/>
          <w:szCs w:val="24"/>
        </w:rPr>
        <w:t xml:space="preserve"> pro</w:t>
      </w:r>
      <w:r w:rsidR="00970821">
        <w:rPr>
          <w:rFonts w:ascii="Arial" w:hAnsi="Arial" w:cs="Arial"/>
          <w:sz w:val="24"/>
          <w:szCs w:val="24"/>
        </w:rPr>
        <w:t xml:space="preserve">cess the data for </w:t>
      </w:r>
      <w:r w:rsidR="001E3590">
        <w:rPr>
          <w:rFonts w:ascii="Arial" w:hAnsi="Arial" w:cs="Arial"/>
          <w:sz w:val="24"/>
          <w:szCs w:val="24"/>
        </w:rPr>
        <w:t>you. There</w:t>
      </w:r>
      <w:r w:rsidR="00137E7D">
        <w:rPr>
          <w:rFonts w:ascii="Arial" w:hAnsi="Arial" w:cs="Arial"/>
          <w:sz w:val="24"/>
          <w:szCs w:val="24"/>
        </w:rPr>
        <w:t xml:space="preserve"> can be confusion</w:t>
      </w:r>
      <w:r w:rsidR="00385BA4">
        <w:rPr>
          <w:rFonts w:ascii="Arial" w:hAnsi="Arial" w:cs="Arial"/>
          <w:sz w:val="24"/>
          <w:szCs w:val="24"/>
        </w:rPr>
        <w:t xml:space="preserve"> between data and </w:t>
      </w:r>
      <w:r w:rsidR="002A6A95">
        <w:rPr>
          <w:rFonts w:ascii="Arial" w:hAnsi="Arial" w:cs="Arial"/>
          <w:sz w:val="24"/>
          <w:szCs w:val="24"/>
        </w:rPr>
        <w:t>information because</w:t>
      </w:r>
      <w:r w:rsidR="00206E21">
        <w:rPr>
          <w:rFonts w:ascii="Arial" w:hAnsi="Arial" w:cs="Arial"/>
          <w:sz w:val="24"/>
          <w:szCs w:val="24"/>
        </w:rPr>
        <w:t xml:space="preserve"> information is </w:t>
      </w:r>
      <w:r w:rsidR="001E3590">
        <w:rPr>
          <w:rFonts w:ascii="Arial" w:hAnsi="Arial" w:cs="Arial"/>
          <w:sz w:val="24"/>
          <w:szCs w:val="24"/>
        </w:rPr>
        <w:t>made from</w:t>
      </w:r>
      <w:r w:rsidR="00206E21">
        <w:rPr>
          <w:rFonts w:ascii="Arial" w:hAnsi="Arial" w:cs="Arial"/>
          <w:sz w:val="24"/>
          <w:szCs w:val="24"/>
        </w:rPr>
        <w:t xml:space="preserve"> </w:t>
      </w:r>
      <w:r w:rsidR="00A8443B">
        <w:rPr>
          <w:rFonts w:ascii="Arial" w:hAnsi="Arial" w:cs="Arial"/>
          <w:sz w:val="24"/>
          <w:szCs w:val="24"/>
        </w:rPr>
        <w:t>data, additionally</w:t>
      </w:r>
      <w:r w:rsidR="00247C64">
        <w:rPr>
          <w:rFonts w:ascii="Arial" w:hAnsi="Arial" w:cs="Arial"/>
          <w:sz w:val="24"/>
          <w:szCs w:val="24"/>
        </w:rPr>
        <w:t xml:space="preserve"> data</w:t>
      </w:r>
      <w:r w:rsidR="006E7952">
        <w:rPr>
          <w:rFonts w:ascii="Arial" w:hAnsi="Arial" w:cs="Arial"/>
          <w:sz w:val="24"/>
          <w:szCs w:val="24"/>
        </w:rPr>
        <w:t xml:space="preserve"> gets interpretated as facts</w:t>
      </w:r>
      <w:r w:rsidR="009A41C3">
        <w:rPr>
          <w:rFonts w:ascii="Arial" w:hAnsi="Arial" w:cs="Arial"/>
          <w:sz w:val="24"/>
          <w:szCs w:val="24"/>
        </w:rPr>
        <w:t xml:space="preserve"> and are therefore regarded as information</w:t>
      </w:r>
      <w:r w:rsidR="00EB55A3">
        <w:rPr>
          <w:rFonts w:ascii="Arial" w:hAnsi="Arial" w:cs="Arial"/>
          <w:sz w:val="24"/>
          <w:szCs w:val="24"/>
        </w:rPr>
        <w:t>.</w:t>
      </w:r>
    </w:p>
    <w:p w14:paraId="3D4DF0CB" w14:textId="577337A8" w:rsidR="004705BE" w:rsidRDefault="00765F7E" w:rsidP="0084707B">
      <w:pPr>
        <w:rPr>
          <w:rFonts w:ascii="Arial" w:hAnsi="Arial" w:cs="Arial"/>
          <w:sz w:val="24"/>
          <w:szCs w:val="24"/>
        </w:rPr>
      </w:pPr>
      <w:r>
        <w:rPr>
          <w:rFonts w:ascii="Arial" w:hAnsi="Arial" w:cs="Arial"/>
          <w:color w:val="5B9BD5" w:themeColor="accent1"/>
          <w:sz w:val="24"/>
          <w:szCs w:val="24"/>
        </w:rPr>
        <w:t xml:space="preserve">1.2 </w:t>
      </w:r>
      <w:r w:rsidRPr="00C81082">
        <w:rPr>
          <w:rStyle w:val="Heading2Char"/>
        </w:rPr>
        <w:t>Information</w:t>
      </w:r>
    </w:p>
    <w:p w14:paraId="7A2B0A7C" w14:textId="54FDA311" w:rsidR="00162E6C" w:rsidRDefault="00912718" w:rsidP="0084707B">
      <w:pPr>
        <w:rPr>
          <w:rFonts w:ascii="Arial" w:hAnsi="Arial" w:cs="Arial"/>
          <w:sz w:val="24"/>
          <w:szCs w:val="24"/>
        </w:rPr>
      </w:pPr>
      <w:r>
        <w:rPr>
          <w:rFonts w:ascii="Arial" w:hAnsi="Arial" w:cs="Arial"/>
          <w:sz w:val="24"/>
          <w:szCs w:val="24"/>
        </w:rPr>
        <w:t>When the data reaches</w:t>
      </w:r>
      <w:r w:rsidR="00C44B7D">
        <w:rPr>
          <w:rFonts w:ascii="Arial" w:hAnsi="Arial" w:cs="Arial"/>
          <w:sz w:val="24"/>
          <w:szCs w:val="24"/>
        </w:rPr>
        <w:t xml:space="preserve"> a more complex </w:t>
      </w:r>
      <w:r w:rsidR="007F4024">
        <w:rPr>
          <w:rFonts w:ascii="Arial" w:hAnsi="Arial" w:cs="Arial"/>
          <w:sz w:val="24"/>
          <w:szCs w:val="24"/>
        </w:rPr>
        <w:t>level, it</w:t>
      </w:r>
      <w:r w:rsidR="00C44B7D">
        <w:rPr>
          <w:rFonts w:ascii="Arial" w:hAnsi="Arial" w:cs="Arial"/>
          <w:sz w:val="24"/>
          <w:szCs w:val="24"/>
        </w:rPr>
        <w:t xml:space="preserve"> becomes </w:t>
      </w:r>
      <w:r w:rsidR="00601A64">
        <w:rPr>
          <w:rFonts w:ascii="Arial" w:hAnsi="Arial" w:cs="Arial"/>
          <w:sz w:val="24"/>
          <w:szCs w:val="24"/>
        </w:rPr>
        <w:t>information. With</w:t>
      </w:r>
      <w:r w:rsidR="00F37FEA">
        <w:rPr>
          <w:rFonts w:ascii="Arial" w:hAnsi="Arial" w:cs="Arial"/>
          <w:sz w:val="24"/>
          <w:szCs w:val="24"/>
        </w:rPr>
        <w:t xml:space="preserve"> this information</w:t>
      </w:r>
      <w:r w:rsidR="009D7B1F">
        <w:rPr>
          <w:rFonts w:ascii="Arial" w:hAnsi="Arial" w:cs="Arial"/>
          <w:sz w:val="24"/>
          <w:szCs w:val="24"/>
        </w:rPr>
        <w:t xml:space="preserve"> it can provide us with</w:t>
      </w:r>
      <w:r w:rsidR="00364314">
        <w:rPr>
          <w:rFonts w:ascii="Arial" w:hAnsi="Arial" w:cs="Arial"/>
          <w:sz w:val="24"/>
          <w:szCs w:val="24"/>
        </w:rPr>
        <w:t xml:space="preserve"> the facts of a person</w:t>
      </w:r>
      <w:r w:rsidR="00345689">
        <w:rPr>
          <w:rFonts w:ascii="Arial" w:hAnsi="Arial" w:cs="Arial"/>
          <w:sz w:val="24"/>
          <w:szCs w:val="24"/>
        </w:rPr>
        <w:t xml:space="preserve"> that</w:t>
      </w:r>
      <w:r w:rsidR="00F57CB0">
        <w:rPr>
          <w:rFonts w:ascii="Arial" w:hAnsi="Arial" w:cs="Arial"/>
          <w:sz w:val="24"/>
          <w:szCs w:val="24"/>
        </w:rPr>
        <w:t xml:space="preserve"> we</w:t>
      </w:r>
      <w:r w:rsidR="00345689">
        <w:rPr>
          <w:rFonts w:ascii="Arial" w:hAnsi="Arial" w:cs="Arial"/>
          <w:sz w:val="24"/>
          <w:szCs w:val="24"/>
        </w:rPr>
        <w:t xml:space="preserve"> may</w:t>
      </w:r>
      <w:r w:rsidR="00F57CB0">
        <w:rPr>
          <w:rFonts w:ascii="Arial" w:hAnsi="Arial" w:cs="Arial"/>
          <w:sz w:val="24"/>
          <w:szCs w:val="24"/>
        </w:rPr>
        <w:t xml:space="preserve"> need to</w:t>
      </w:r>
      <w:r w:rsidR="00345689">
        <w:rPr>
          <w:rFonts w:ascii="Arial" w:hAnsi="Arial" w:cs="Arial"/>
          <w:sz w:val="24"/>
          <w:szCs w:val="24"/>
        </w:rPr>
        <w:t xml:space="preserve"> </w:t>
      </w:r>
      <w:r w:rsidR="00125285">
        <w:rPr>
          <w:rFonts w:ascii="Arial" w:hAnsi="Arial" w:cs="Arial"/>
          <w:sz w:val="24"/>
          <w:szCs w:val="24"/>
        </w:rPr>
        <w:t>be able</w:t>
      </w:r>
      <w:r w:rsidR="009A6EFB">
        <w:rPr>
          <w:rFonts w:ascii="Arial" w:hAnsi="Arial" w:cs="Arial"/>
          <w:sz w:val="24"/>
          <w:szCs w:val="24"/>
        </w:rPr>
        <w:t xml:space="preserve"> to</w:t>
      </w:r>
      <w:r w:rsidR="00BF081D">
        <w:rPr>
          <w:rFonts w:ascii="Arial" w:hAnsi="Arial" w:cs="Arial"/>
          <w:sz w:val="24"/>
          <w:szCs w:val="24"/>
        </w:rPr>
        <w:t xml:space="preserve"> find</w:t>
      </w:r>
      <w:r w:rsidR="006B23FC">
        <w:rPr>
          <w:rFonts w:ascii="Arial" w:hAnsi="Arial" w:cs="Arial"/>
          <w:sz w:val="24"/>
          <w:szCs w:val="24"/>
        </w:rPr>
        <w:t xml:space="preserve"> out</w:t>
      </w:r>
      <w:r w:rsidR="00BF081D">
        <w:rPr>
          <w:rFonts w:ascii="Arial" w:hAnsi="Arial" w:cs="Arial"/>
          <w:sz w:val="24"/>
          <w:szCs w:val="24"/>
        </w:rPr>
        <w:t xml:space="preserve"> the information that we need</w:t>
      </w:r>
      <w:r w:rsidR="00125285">
        <w:rPr>
          <w:rFonts w:ascii="Arial" w:hAnsi="Arial" w:cs="Arial"/>
          <w:sz w:val="24"/>
          <w:szCs w:val="24"/>
        </w:rPr>
        <w:t>. Example</w:t>
      </w:r>
      <w:r w:rsidR="00C07F4D">
        <w:rPr>
          <w:rFonts w:ascii="Arial" w:hAnsi="Arial" w:cs="Arial"/>
          <w:sz w:val="24"/>
          <w:szCs w:val="24"/>
        </w:rPr>
        <w:t xml:space="preserve"> of information </w:t>
      </w:r>
      <w:r w:rsidR="00601A64">
        <w:rPr>
          <w:rFonts w:ascii="Arial" w:hAnsi="Arial" w:cs="Arial"/>
          <w:sz w:val="24"/>
          <w:szCs w:val="24"/>
        </w:rPr>
        <w:t>of a person:</w:t>
      </w:r>
      <w:r w:rsidR="005C4A9D">
        <w:rPr>
          <w:rFonts w:ascii="Arial" w:hAnsi="Arial" w:cs="Arial"/>
          <w:sz w:val="24"/>
          <w:szCs w:val="24"/>
        </w:rPr>
        <w:t xml:space="preserve"> you may have the </w:t>
      </w:r>
      <w:r w:rsidR="0048587B">
        <w:rPr>
          <w:rFonts w:ascii="Arial" w:hAnsi="Arial" w:cs="Arial"/>
          <w:sz w:val="24"/>
          <w:szCs w:val="24"/>
        </w:rPr>
        <w:t>person’s</w:t>
      </w:r>
      <w:r w:rsidR="005C4A9D">
        <w:rPr>
          <w:rFonts w:ascii="Arial" w:hAnsi="Arial" w:cs="Arial"/>
          <w:sz w:val="24"/>
          <w:szCs w:val="24"/>
        </w:rPr>
        <w:t xml:space="preserve"> </w:t>
      </w:r>
      <w:r w:rsidR="00374BC9">
        <w:rPr>
          <w:rFonts w:ascii="Arial" w:hAnsi="Arial" w:cs="Arial"/>
          <w:sz w:val="24"/>
          <w:szCs w:val="24"/>
        </w:rPr>
        <w:t>name, but</w:t>
      </w:r>
      <w:r w:rsidR="00185A4B">
        <w:rPr>
          <w:rFonts w:ascii="Arial" w:hAnsi="Arial" w:cs="Arial"/>
          <w:sz w:val="24"/>
          <w:szCs w:val="24"/>
        </w:rPr>
        <w:t xml:space="preserve"> this has very little value</w:t>
      </w:r>
      <w:r w:rsidR="00AE3663">
        <w:rPr>
          <w:rFonts w:ascii="Arial" w:hAnsi="Arial" w:cs="Arial"/>
          <w:sz w:val="24"/>
          <w:szCs w:val="24"/>
        </w:rPr>
        <w:t xml:space="preserve"> to you</w:t>
      </w:r>
      <w:r w:rsidR="008260CD">
        <w:rPr>
          <w:rFonts w:ascii="Arial" w:hAnsi="Arial" w:cs="Arial"/>
          <w:sz w:val="24"/>
          <w:szCs w:val="24"/>
        </w:rPr>
        <w:t xml:space="preserve"> as this gives you very little information</w:t>
      </w:r>
      <w:r w:rsidR="00111AA9">
        <w:rPr>
          <w:rFonts w:ascii="Arial" w:hAnsi="Arial" w:cs="Arial"/>
          <w:sz w:val="24"/>
          <w:szCs w:val="24"/>
        </w:rPr>
        <w:t xml:space="preserve"> on that </w:t>
      </w:r>
      <w:r w:rsidR="00C40407">
        <w:rPr>
          <w:rFonts w:ascii="Arial" w:hAnsi="Arial" w:cs="Arial"/>
          <w:sz w:val="24"/>
          <w:szCs w:val="24"/>
        </w:rPr>
        <w:t>person, where</w:t>
      </w:r>
      <w:r w:rsidR="00111AA9">
        <w:rPr>
          <w:rFonts w:ascii="Arial" w:hAnsi="Arial" w:cs="Arial"/>
          <w:sz w:val="24"/>
          <w:szCs w:val="24"/>
        </w:rPr>
        <w:t xml:space="preserve"> if you get their date of </w:t>
      </w:r>
      <w:r w:rsidR="002A6A95">
        <w:rPr>
          <w:rFonts w:ascii="Arial" w:hAnsi="Arial" w:cs="Arial"/>
          <w:sz w:val="24"/>
          <w:szCs w:val="24"/>
        </w:rPr>
        <w:t>birth,</w:t>
      </w:r>
      <w:r w:rsidR="00111AA9">
        <w:rPr>
          <w:rFonts w:ascii="Arial" w:hAnsi="Arial" w:cs="Arial"/>
          <w:sz w:val="24"/>
          <w:szCs w:val="24"/>
        </w:rPr>
        <w:t xml:space="preserve"> you can</w:t>
      </w:r>
      <w:r w:rsidR="0092497F">
        <w:rPr>
          <w:rFonts w:ascii="Arial" w:hAnsi="Arial" w:cs="Arial"/>
          <w:sz w:val="24"/>
          <w:szCs w:val="24"/>
        </w:rPr>
        <w:t xml:space="preserve"> find out a lot more</w:t>
      </w:r>
      <w:r w:rsidR="0033213B">
        <w:rPr>
          <w:rFonts w:ascii="Arial" w:hAnsi="Arial" w:cs="Arial"/>
          <w:sz w:val="24"/>
          <w:szCs w:val="24"/>
        </w:rPr>
        <w:t xml:space="preserve"> information and this creates the knowledge about that </w:t>
      </w:r>
      <w:r w:rsidR="00C40407">
        <w:rPr>
          <w:rFonts w:ascii="Arial" w:hAnsi="Arial" w:cs="Arial"/>
          <w:sz w:val="24"/>
          <w:szCs w:val="24"/>
        </w:rPr>
        <w:t>person</w:t>
      </w:r>
      <w:r w:rsidR="007A363A">
        <w:rPr>
          <w:rFonts w:ascii="Arial" w:hAnsi="Arial" w:cs="Arial"/>
          <w:sz w:val="24"/>
          <w:szCs w:val="24"/>
        </w:rPr>
        <w:t>.</w:t>
      </w:r>
    </w:p>
    <w:p w14:paraId="78FB0F66" w14:textId="4F87510B" w:rsidR="00A515AE" w:rsidRDefault="00A515AE" w:rsidP="0084707B">
      <w:pPr>
        <w:rPr>
          <w:rFonts w:ascii="Arial" w:hAnsi="Arial" w:cs="Arial"/>
          <w:color w:val="5B9BD5" w:themeColor="accent1"/>
          <w:sz w:val="24"/>
          <w:szCs w:val="24"/>
        </w:rPr>
      </w:pPr>
      <w:r>
        <w:rPr>
          <w:rFonts w:ascii="Arial" w:hAnsi="Arial" w:cs="Arial"/>
          <w:color w:val="5B9BD5" w:themeColor="accent1"/>
          <w:sz w:val="24"/>
          <w:szCs w:val="24"/>
        </w:rPr>
        <w:t>1.3</w:t>
      </w:r>
      <w:r w:rsidRPr="000E0837">
        <w:rPr>
          <w:rStyle w:val="Heading2Char"/>
        </w:rPr>
        <w:t xml:space="preserve"> </w:t>
      </w:r>
      <w:r w:rsidR="001479AF" w:rsidRPr="000E0837">
        <w:rPr>
          <w:rStyle w:val="Heading2Char"/>
        </w:rPr>
        <w:t>Knowledge</w:t>
      </w:r>
    </w:p>
    <w:p w14:paraId="153CF59B" w14:textId="5E812DF1" w:rsidR="001479AF" w:rsidRDefault="00791BC7" w:rsidP="0084707B">
      <w:pPr>
        <w:rPr>
          <w:rFonts w:ascii="Arial" w:hAnsi="Arial" w:cs="Arial"/>
          <w:sz w:val="24"/>
          <w:szCs w:val="24"/>
        </w:rPr>
      </w:pPr>
      <w:r>
        <w:rPr>
          <w:rFonts w:ascii="Arial" w:hAnsi="Arial" w:cs="Arial"/>
          <w:sz w:val="24"/>
          <w:szCs w:val="24"/>
        </w:rPr>
        <w:t xml:space="preserve">With </w:t>
      </w:r>
      <w:r w:rsidR="001B7143">
        <w:rPr>
          <w:rFonts w:ascii="Arial" w:hAnsi="Arial" w:cs="Arial"/>
          <w:sz w:val="24"/>
          <w:szCs w:val="24"/>
        </w:rPr>
        <w:t xml:space="preserve">the results of the </w:t>
      </w:r>
      <w:r w:rsidR="009507AB">
        <w:rPr>
          <w:rFonts w:ascii="Arial" w:hAnsi="Arial" w:cs="Arial"/>
          <w:sz w:val="24"/>
          <w:szCs w:val="24"/>
        </w:rPr>
        <w:t>knowledge describes collected information</w:t>
      </w:r>
      <w:r w:rsidR="00C51933">
        <w:rPr>
          <w:rFonts w:ascii="Arial" w:hAnsi="Arial" w:cs="Arial"/>
          <w:sz w:val="24"/>
          <w:szCs w:val="24"/>
        </w:rPr>
        <w:t xml:space="preserve"> that was made available about</w:t>
      </w:r>
      <w:r w:rsidR="002176A5">
        <w:rPr>
          <w:rFonts w:ascii="Arial" w:hAnsi="Arial" w:cs="Arial"/>
          <w:sz w:val="24"/>
          <w:szCs w:val="24"/>
        </w:rPr>
        <w:t xml:space="preserve"> a person or a </w:t>
      </w:r>
      <w:r w:rsidR="0024442D">
        <w:rPr>
          <w:rFonts w:ascii="Arial" w:hAnsi="Arial" w:cs="Arial"/>
          <w:sz w:val="24"/>
          <w:szCs w:val="24"/>
        </w:rPr>
        <w:t>fact. By</w:t>
      </w:r>
      <w:r w:rsidR="000D676B">
        <w:rPr>
          <w:rFonts w:ascii="Arial" w:hAnsi="Arial" w:cs="Arial"/>
          <w:sz w:val="24"/>
          <w:szCs w:val="24"/>
        </w:rPr>
        <w:t xml:space="preserve"> having the </w:t>
      </w:r>
      <w:r w:rsidR="006D4B96">
        <w:rPr>
          <w:rFonts w:ascii="Arial" w:hAnsi="Arial" w:cs="Arial"/>
          <w:sz w:val="24"/>
          <w:szCs w:val="24"/>
        </w:rPr>
        <w:t xml:space="preserve">knowledge of the </w:t>
      </w:r>
      <w:r w:rsidR="006C5118">
        <w:rPr>
          <w:rFonts w:ascii="Arial" w:hAnsi="Arial" w:cs="Arial"/>
          <w:sz w:val="24"/>
          <w:szCs w:val="24"/>
        </w:rPr>
        <w:t>situation,</w:t>
      </w:r>
      <w:r w:rsidR="006D4B96">
        <w:rPr>
          <w:rFonts w:ascii="Arial" w:hAnsi="Arial" w:cs="Arial"/>
          <w:sz w:val="24"/>
          <w:szCs w:val="24"/>
        </w:rPr>
        <w:t xml:space="preserve"> it makes </w:t>
      </w:r>
      <w:r w:rsidR="00B8440B">
        <w:rPr>
          <w:rFonts w:ascii="Arial" w:hAnsi="Arial" w:cs="Arial"/>
          <w:sz w:val="24"/>
          <w:szCs w:val="24"/>
        </w:rPr>
        <w:t xml:space="preserve">it </w:t>
      </w:r>
      <w:r w:rsidR="00B8440B">
        <w:rPr>
          <w:rFonts w:ascii="Arial" w:hAnsi="Arial" w:cs="Arial"/>
          <w:sz w:val="24"/>
          <w:szCs w:val="24"/>
        </w:rPr>
        <w:lastRenderedPageBreak/>
        <w:t xml:space="preserve">a lot easier for you </w:t>
      </w:r>
      <w:r w:rsidR="0024442D">
        <w:rPr>
          <w:rFonts w:ascii="Arial" w:hAnsi="Arial" w:cs="Arial"/>
          <w:sz w:val="24"/>
          <w:szCs w:val="24"/>
        </w:rPr>
        <w:t xml:space="preserve">to make the right </w:t>
      </w:r>
      <w:r w:rsidR="00D40D8D">
        <w:rPr>
          <w:rFonts w:ascii="Arial" w:hAnsi="Arial" w:cs="Arial"/>
          <w:sz w:val="24"/>
          <w:szCs w:val="24"/>
        </w:rPr>
        <w:t>decision, knowledge</w:t>
      </w:r>
      <w:r w:rsidR="005B636D">
        <w:rPr>
          <w:rFonts w:ascii="Arial" w:hAnsi="Arial" w:cs="Arial"/>
          <w:sz w:val="24"/>
          <w:szCs w:val="24"/>
        </w:rPr>
        <w:t xml:space="preserve"> can infl</w:t>
      </w:r>
      <w:r w:rsidR="00CC2422">
        <w:rPr>
          <w:rFonts w:ascii="Arial" w:hAnsi="Arial" w:cs="Arial"/>
          <w:sz w:val="24"/>
          <w:szCs w:val="24"/>
        </w:rPr>
        <w:t xml:space="preserve">uence the actions and thinking </w:t>
      </w:r>
      <w:r w:rsidR="00D40D8D">
        <w:rPr>
          <w:rFonts w:ascii="Arial" w:hAnsi="Arial" w:cs="Arial"/>
          <w:sz w:val="24"/>
          <w:szCs w:val="24"/>
        </w:rPr>
        <w:t xml:space="preserve">of </w:t>
      </w:r>
      <w:r w:rsidR="006C5118">
        <w:rPr>
          <w:rFonts w:ascii="Arial" w:hAnsi="Arial" w:cs="Arial"/>
          <w:sz w:val="24"/>
          <w:szCs w:val="24"/>
        </w:rPr>
        <w:t>people. Machines</w:t>
      </w:r>
      <w:r w:rsidR="00BF18FD">
        <w:rPr>
          <w:rFonts w:ascii="Arial" w:hAnsi="Arial" w:cs="Arial"/>
          <w:sz w:val="24"/>
          <w:szCs w:val="24"/>
        </w:rPr>
        <w:t xml:space="preserve"> can also make decisions </w:t>
      </w:r>
      <w:r w:rsidR="006E3AA2">
        <w:rPr>
          <w:rFonts w:ascii="Arial" w:hAnsi="Arial" w:cs="Arial"/>
          <w:sz w:val="24"/>
          <w:szCs w:val="24"/>
        </w:rPr>
        <w:t>with the knowledge generated</w:t>
      </w:r>
      <w:r w:rsidR="00FC6C77">
        <w:rPr>
          <w:rFonts w:ascii="Arial" w:hAnsi="Arial" w:cs="Arial"/>
          <w:sz w:val="24"/>
          <w:szCs w:val="24"/>
        </w:rPr>
        <w:t xml:space="preserve"> by information </w:t>
      </w:r>
      <w:r w:rsidR="001E71A1">
        <w:rPr>
          <w:rFonts w:ascii="Arial" w:hAnsi="Arial" w:cs="Arial"/>
          <w:sz w:val="24"/>
          <w:szCs w:val="24"/>
        </w:rPr>
        <w:t>given, in</w:t>
      </w:r>
      <w:r w:rsidR="00AF662F">
        <w:rPr>
          <w:rFonts w:ascii="Arial" w:hAnsi="Arial" w:cs="Arial"/>
          <w:sz w:val="24"/>
          <w:szCs w:val="24"/>
        </w:rPr>
        <w:t xml:space="preserve"> order to gain</w:t>
      </w:r>
      <w:r w:rsidR="00D61051">
        <w:rPr>
          <w:rFonts w:ascii="Arial" w:hAnsi="Arial" w:cs="Arial"/>
          <w:sz w:val="24"/>
          <w:szCs w:val="24"/>
        </w:rPr>
        <w:t xml:space="preserve"> the </w:t>
      </w:r>
      <w:r w:rsidR="00C763EC">
        <w:rPr>
          <w:rFonts w:ascii="Arial" w:hAnsi="Arial" w:cs="Arial"/>
          <w:sz w:val="24"/>
          <w:szCs w:val="24"/>
        </w:rPr>
        <w:t>knowledge,</w:t>
      </w:r>
      <w:r w:rsidR="00D61051">
        <w:rPr>
          <w:rFonts w:ascii="Arial" w:hAnsi="Arial" w:cs="Arial"/>
          <w:sz w:val="24"/>
          <w:szCs w:val="24"/>
        </w:rPr>
        <w:t xml:space="preserve"> it is necessary</w:t>
      </w:r>
      <w:r w:rsidR="001E71A1">
        <w:rPr>
          <w:rFonts w:ascii="Arial" w:hAnsi="Arial" w:cs="Arial"/>
          <w:sz w:val="24"/>
          <w:szCs w:val="24"/>
        </w:rPr>
        <w:t xml:space="preserve"> to be able to process the information given.</w:t>
      </w:r>
    </w:p>
    <w:p w14:paraId="1CCC6B24" w14:textId="5C9A9757" w:rsidR="00C763EC" w:rsidRDefault="00D03446" w:rsidP="0084707B">
      <w:pPr>
        <w:rPr>
          <w:rFonts w:ascii="Arial" w:hAnsi="Arial" w:cs="Arial"/>
          <w:sz w:val="24"/>
          <w:szCs w:val="24"/>
        </w:rPr>
      </w:pPr>
      <w:r>
        <w:rPr>
          <w:rFonts w:ascii="Arial" w:hAnsi="Arial" w:cs="Arial"/>
          <w:sz w:val="24"/>
          <w:szCs w:val="24"/>
        </w:rPr>
        <w:t>As you can see the de</w:t>
      </w:r>
      <w:r w:rsidR="00606677">
        <w:rPr>
          <w:rFonts w:ascii="Arial" w:hAnsi="Arial" w:cs="Arial"/>
          <w:sz w:val="24"/>
          <w:szCs w:val="24"/>
        </w:rPr>
        <w:t xml:space="preserve">finitions reveal the differences and </w:t>
      </w:r>
      <w:r w:rsidR="007516FF">
        <w:rPr>
          <w:rFonts w:ascii="Arial" w:hAnsi="Arial" w:cs="Arial"/>
          <w:sz w:val="24"/>
          <w:szCs w:val="24"/>
        </w:rPr>
        <w:t xml:space="preserve">a </w:t>
      </w:r>
      <w:r w:rsidR="00412F18">
        <w:rPr>
          <w:rFonts w:ascii="Arial" w:hAnsi="Arial" w:cs="Arial"/>
          <w:sz w:val="24"/>
          <w:szCs w:val="24"/>
        </w:rPr>
        <w:t>process, which</w:t>
      </w:r>
      <w:r w:rsidR="007516FF">
        <w:rPr>
          <w:rFonts w:ascii="Arial" w:hAnsi="Arial" w:cs="Arial"/>
          <w:sz w:val="24"/>
          <w:szCs w:val="24"/>
        </w:rPr>
        <w:t xml:space="preserve"> can be </w:t>
      </w:r>
      <w:r w:rsidR="00412F18">
        <w:rPr>
          <w:rFonts w:ascii="Arial" w:hAnsi="Arial" w:cs="Arial"/>
          <w:sz w:val="24"/>
          <w:szCs w:val="24"/>
        </w:rPr>
        <w:t>identified</w:t>
      </w:r>
      <w:r w:rsidR="00E34CFA">
        <w:rPr>
          <w:rFonts w:ascii="Arial" w:hAnsi="Arial" w:cs="Arial"/>
          <w:sz w:val="24"/>
          <w:szCs w:val="24"/>
        </w:rPr>
        <w:t xml:space="preserve"> which transforms data into information</w:t>
      </w:r>
      <w:r w:rsidR="007B36EA">
        <w:rPr>
          <w:rFonts w:ascii="Arial" w:hAnsi="Arial" w:cs="Arial"/>
          <w:sz w:val="24"/>
          <w:szCs w:val="24"/>
        </w:rPr>
        <w:t xml:space="preserve"> and then to knowledge through the</w:t>
      </w:r>
      <w:r w:rsidR="000138E5">
        <w:rPr>
          <w:rFonts w:ascii="Arial" w:hAnsi="Arial" w:cs="Arial"/>
          <w:sz w:val="24"/>
          <w:szCs w:val="24"/>
        </w:rPr>
        <w:t xml:space="preserve"> appropriate </w:t>
      </w:r>
      <w:r w:rsidR="001D6A28">
        <w:rPr>
          <w:rFonts w:ascii="Arial" w:hAnsi="Arial" w:cs="Arial"/>
          <w:sz w:val="24"/>
          <w:szCs w:val="24"/>
        </w:rPr>
        <w:t>steps. Data</w:t>
      </w:r>
      <w:r w:rsidR="00033FC2">
        <w:rPr>
          <w:rFonts w:ascii="Arial" w:hAnsi="Arial" w:cs="Arial"/>
          <w:sz w:val="24"/>
          <w:szCs w:val="24"/>
        </w:rPr>
        <w:t xml:space="preserve"> can transform into information</w:t>
      </w:r>
      <w:r w:rsidR="00F226E7">
        <w:rPr>
          <w:rFonts w:ascii="Arial" w:hAnsi="Arial" w:cs="Arial"/>
          <w:sz w:val="24"/>
          <w:szCs w:val="24"/>
        </w:rPr>
        <w:t xml:space="preserve"> by assigning a context or meaning</w:t>
      </w:r>
      <w:r w:rsidR="001D6A28">
        <w:rPr>
          <w:rFonts w:ascii="Arial" w:hAnsi="Arial" w:cs="Arial"/>
          <w:sz w:val="24"/>
          <w:szCs w:val="24"/>
        </w:rPr>
        <w:t xml:space="preserve"> to a </w:t>
      </w:r>
      <w:r w:rsidR="008F684B">
        <w:rPr>
          <w:rFonts w:ascii="Arial" w:hAnsi="Arial" w:cs="Arial"/>
          <w:sz w:val="24"/>
          <w:szCs w:val="24"/>
        </w:rPr>
        <w:t>date, the</w:t>
      </w:r>
      <w:r w:rsidR="009843B8">
        <w:rPr>
          <w:rFonts w:ascii="Arial" w:hAnsi="Arial" w:cs="Arial"/>
          <w:sz w:val="24"/>
          <w:szCs w:val="24"/>
        </w:rPr>
        <w:t xml:space="preserve"> moment that the information is</w:t>
      </w:r>
      <w:r w:rsidR="00BA7BDB">
        <w:rPr>
          <w:rFonts w:ascii="Arial" w:hAnsi="Arial" w:cs="Arial"/>
          <w:sz w:val="24"/>
          <w:szCs w:val="24"/>
        </w:rPr>
        <w:t xml:space="preserve"> </w:t>
      </w:r>
      <w:r w:rsidR="00470617">
        <w:rPr>
          <w:rFonts w:ascii="Arial" w:hAnsi="Arial" w:cs="Arial"/>
          <w:sz w:val="24"/>
          <w:szCs w:val="24"/>
        </w:rPr>
        <w:t>processed, linked</w:t>
      </w:r>
      <w:r w:rsidR="00BA7BDB">
        <w:rPr>
          <w:rFonts w:ascii="Arial" w:hAnsi="Arial" w:cs="Arial"/>
          <w:sz w:val="24"/>
          <w:szCs w:val="24"/>
        </w:rPr>
        <w:t xml:space="preserve"> or </w:t>
      </w:r>
      <w:r w:rsidR="00470617">
        <w:rPr>
          <w:rFonts w:ascii="Arial" w:hAnsi="Arial" w:cs="Arial"/>
          <w:sz w:val="24"/>
          <w:szCs w:val="24"/>
        </w:rPr>
        <w:t>stored, weather</w:t>
      </w:r>
      <w:r w:rsidR="00374510">
        <w:rPr>
          <w:rFonts w:ascii="Arial" w:hAnsi="Arial" w:cs="Arial"/>
          <w:sz w:val="24"/>
          <w:szCs w:val="24"/>
        </w:rPr>
        <w:t xml:space="preserve"> by machine or </w:t>
      </w:r>
      <w:r w:rsidR="00470617">
        <w:rPr>
          <w:rFonts w:ascii="Arial" w:hAnsi="Arial" w:cs="Arial"/>
          <w:sz w:val="24"/>
          <w:szCs w:val="24"/>
        </w:rPr>
        <w:t>people, it</w:t>
      </w:r>
      <w:r w:rsidR="00FD5415">
        <w:rPr>
          <w:rFonts w:ascii="Arial" w:hAnsi="Arial" w:cs="Arial"/>
          <w:sz w:val="24"/>
          <w:szCs w:val="24"/>
        </w:rPr>
        <w:t xml:space="preserve"> becomes </w:t>
      </w:r>
      <w:r w:rsidR="00470617">
        <w:rPr>
          <w:rFonts w:ascii="Arial" w:hAnsi="Arial" w:cs="Arial"/>
          <w:sz w:val="24"/>
          <w:szCs w:val="24"/>
        </w:rPr>
        <w:t>knowledge. By</w:t>
      </w:r>
      <w:r w:rsidR="00FD5415">
        <w:rPr>
          <w:rFonts w:ascii="Arial" w:hAnsi="Arial" w:cs="Arial"/>
          <w:sz w:val="24"/>
          <w:szCs w:val="24"/>
        </w:rPr>
        <w:t xml:space="preserve"> tracing </w:t>
      </w:r>
      <w:r w:rsidR="00F946AA">
        <w:rPr>
          <w:rFonts w:ascii="Arial" w:hAnsi="Arial" w:cs="Arial"/>
          <w:sz w:val="24"/>
          <w:szCs w:val="24"/>
        </w:rPr>
        <w:t xml:space="preserve">your steps </w:t>
      </w:r>
      <w:r w:rsidR="00470617">
        <w:rPr>
          <w:rFonts w:ascii="Arial" w:hAnsi="Arial" w:cs="Arial"/>
          <w:sz w:val="24"/>
          <w:szCs w:val="24"/>
        </w:rPr>
        <w:t>backwards, the</w:t>
      </w:r>
      <w:r w:rsidR="001C3E6A">
        <w:rPr>
          <w:rFonts w:ascii="Arial" w:hAnsi="Arial" w:cs="Arial"/>
          <w:sz w:val="24"/>
          <w:szCs w:val="24"/>
        </w:rPr>
        <w:t xml:space="preserve"> data represents the knowledge and information at a formal level.</w:t>
      </w:r>
    </w:p>
    <w:p w14:paraId="31ACCCC2" w14:textId="2F1F2AD7" w:rsidR="00E35BE3" w:rsidRDefault="00571F50" w:rsidP="0084707B">
      <w:pPr>
        <w:rPr>
          <w:rFonts w:ascii="Arial" w:hAnsi="Arial" w:cs="Arial"/>
          <w:color w:val="5B9BD5" w:themeColor="accent1"/>
          <w:sz w:val="24"/>
          <w:szCs w:val="24"/>
        </w:rPr>
      </w:pPr>
      <w:r>
        <w:rPr>
          <w:rFonts w:ascii="Arial" w:hAnsi="Arial" w:cs="Arial"/>
          <w:color w:val="5B9BD5" w:themeColor="accent1"/>
          <w:sz w:val="24"/>
          <w:szCs w:val="24"/>
        </w:rPr>
        <w:t>1.4 Wisdom</w:t>
      </w:r>
    </w:p>
    <w:p w14:paraId="59BB3A78" w14:textId="5C76A6A2" w:rsidR="00571F50" w:rsidRDefault="00571F50" w:rsidP="0084707B">
      <w:pPr>
        <w:rPr>
          <w:rFonts w:ascii="Arial" w:hAnsi="Arial" w:cs="Arial"/>
          <w:sz w:val="24"/>
          <w:szCs w:val="24"/>
        </w:rPr>
      </w:pPr>
    </w:p>
    <w:p w14:paraId="4EE37343" w14:textId="03848480" w:rsidR="00101951" w:rsidRDefault="00101951" w:rsidP="0084707B">
      <w:pPr>
        <w:rPr>
          <w:rFonts w:ascii="Arial" w:hAnsi="Arial" w:cs="Arial"/>
          <w:color w:val="000000"/>
          <w:sz w:val="24"/>
          <w:szCs w:val="24"/>
          <w:shd w:val="clear" w:color="auto" w:fill="FFFFFF"/>
        </w:rPr>
      </w:pPr>
      <w:r w:rsidRPr="00BB2C23">
        <w:rPr>
          <w:rFonts w:ascii="Arial" w:hAnsi="Arial" w:cs="Arial"/>
          <w:color w:val="000000"/>
          <w:sz w:val="24"/>
          <w:szCs w:val="24"/>
          <w:shd w:val="clear" w:color="auto" w:fill="FFFFFF"/>
        </w:rPr>
        <w:t xml:space="preserve">Wisdom is not just one type of knowledge, but diverse. What a wise person needs to know and understand constitutes a varied list: the most important goals and values of life — the ultimate goal, if there is one; what means will reach these goals without too great a cost; what kinds of dangers threaten the achieving of these goals; how to recognize and avoid or minimize these dangers; what different types of human beings are like in their actions and motives (as this presents dangers or opportunities); what is not possible or feasible to achieve (or avoid); how to tell what is appropriate when; knowing when certain goals are sufficiently achieved; what limitations are unavoidable and how to accept them; how to improve oneself and one's relationships with others or society; knowing what the true and unapparent value of various things is; when to take a long-term view; knowing the variety and obduracy of facts, institutions, and human nature; understanding what one's real motives are; how to cope and deal with the major tragedies and dilemmas of life, and with the major good things </w:t>
      </w:r>
      <w:r w:rsidR="00AE3F7F" w:rsidRPr="00BB2C23">
        <w:rPr>
          <w:rFonts w:ascii="Arial" w:hAnsi="Arial" w:cs="Arial"/>
          <w:color w:val="000000"/>
          <w:sz w:val="24"/>
          <w:szCs w:val="24"/>
          <w:shd w:val="clear" w:color="auto" w:fill="FFFFFF"/>
        </w:rPr>
        <w:t>too.</w:t>
      </w:r>
      <w:r w:rsidR="00AE3F7F">
        <w:rPr>
          <w:rFonts w:ascii="Arial" w:hAnsi="Arial" w:cs="Arial"/>
          <w:color w:val="000000"/>
          <w:sz w:val="24"/>
          <w:szCs w:val="24"/>
          <w:shd w:val="clear" w:color="auto" w:fill="FFFFFF"/>
        </w:rPr>
        <w:t xml:space="preserve"> </w:t>
      </w:r>
      <w:r w:rsidR="00717F70">
        <w:rPr>
          <w:rFonts w:ascii="Arial" w:hAnsi="Arial" w:cs="Arial"/>
          <w:color w:val="000000"/>
          <w:sz w:val="24"/>
          <w:szCs w:val="24"/>
          <w:shd w:val="clear" w:color="auto" w:fill="FFFFFF"/>
        </w:rPr>
        <w:t>So,</w:t>
      </w:r>
      <w:r w:rsidR="00C176CD">
        <w:rPr>
          <w:rFonts w:ascii="Arial" w:hAnsi="Arial" w:cs="Arial"/>
          <w:color w:val="000000"/>
          <w:sz w:val="24"/>
          <w:szCs w:val="24"/>
          <w:shd w:val="clear" w:color="auto" w:fill="FFFFFF"/>
        </w:rPr>
        <w:t xml:space="preserve"> this was said to be told by</w:t>
      </w:r>
      <w:r w:rsidRPr="00BB2C23">
        <w:rPr>
          <w:rFonts w:ascii="Arial" w:hAnsi="Arial" w:cs="Arial"/>
          <w:color w:val="000000"/>
          <w:sz w:val="24"/>
          <w:szCs w:val="24"/>
          <w:shd w:val="clear" w:color="auto" w:fill="FFFFFF"/>
        </w:rPr>
        <w:t xml:space="preserve"> (</w:t>
      </w:r>
      <w:hyperlink r:id="rId10" w:anchor="refN" w:history="1">
        <w:r w:rsidRPr="00BB2C23">
          <w:rPr>
            <w:rFonts w:ascii="Arial" w:hAnsi="Arial" w:cs="Arial"/>
            <w:color w:val="6F4800"/>
            <w:sz w:val="24"/>
            <w:szCs w:val="24"/>
            <w:u w:val="single"/>
            <w:shd w:val="clear" w:color="auto" w:fill="FFFFFF"/>
          </w:rPr>
          <w:t>Nozick 1989</w:t>
        </w:r>
      </w:hyperlink>
      <w:r w:rsidRPr="00BB2C23">
        <w:rPr>
          <w:rFonts w:ascii="Arial" w:hAnsi="Arial" w:cs="Arial"/>
          <w:color w:val="000000"/>
          <w:sz w:val="24"/>
          <w:szCs w:val="24"/>
          <w:shd w:val="clear" w:color="auto" w:fill="FFFFFF"/>
        </w:rPr>
        <w:t>, 269)</w:t>
      </w:r>
      <w:r w:rsidR="00C176CD">
        <w:rPr>
          <w:rFonts w:ascii="Arial" w:hAnsi="Arial" w:cs="Arial"/>
          <w:color w:val="000000"/>
          <w:sz w:val="24"/>
          <w:szCs w:val="24"/>
          <w:shd w:val="clear" w:color="auto" w:fill="FFFFFF"/>
        </w:rPr>
        <w:t>.</w:t>
      </w:r>
    </w:p>
    <w:p w14:paraId="0DDBE291" w14:textId="135E22E2" w:rsidR="00717F70" w:rsidRDefault="00C669B2" w:rsidP="0084707B">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Below is the </w:t>
      </w:r>
      <w:r w:rsidR="008F59E9">
        <w:rPr>
          <w:rFonts w:ascii="Arial" w:hAnsi="Arial" w:cs="Arial"/>
          <w:color w:val="000000"/>
          <w:sz w:val="24"/>
          <w:szCs w:val="24"/>
          <w:shd w:val="clear" w:color="auto" w:fill="FFFFFF"/>
        </w:rPr>
        <w:t>diagram of</w:t>
      </w:r>
      <w:r>
        <w:rPr>
          <w:rFonts w:ascii="Arial" w:hAnsi="Arial" w:cs="Arial"/>
          <w:color w:val="000000"/>
          <w:sz w:val="24"/>
          <w:szCs w:val="24"/>
          <w:shd w:val="clear" w:color="auto" w:fill="FFFFFF"/>
        </w:rPr>
        <w:t xml:space="preserve"> the </w:t>
      </w:r>
      <w:r w:rsidR="00A70AF8">
        <w:rPr>
          <w:rFonts w:ascii="Arial" w:hAnsi="Arial" w:cs="Arial"/>
          <w:color w:val="000000"/>
          <w:sz w:val="24"/>
          <w:szCs w:val="24"/>
          <w:shd w:val="clear" w:color="auto" w:fill="FFFFFF"/>
        </w:rPr>
        <w:t xml:space="preserve">knowledge management </w:t>
      </w:r>
      <w:r w:rsidR="008F59E9">
        <w:rPr>
          <w:rFonts w:ascii="Arial" w:hAnsi="Arial" w:cs="Arial"/>
          <w:color w:val="000000"/>
          <w:sz w:val="24"/>
          <w:szCs w:val="24"/>
          <w:shd w:val="clear" w:color="auto" w:fill="FFFFFF"/>
        </w:rPr>
        <w:t>pyramid, it</w:t>
      </w:r>
      <w:r w:rsidR="00A70AF8">
        <w:rPr>
          <w:rFonts w:ascii="Arial" w:hAnsi="Arial" w:cs="Arial"/>
          <w:color w:val="000000"/>
          <w:sz w:val="24"/>
          <w:szCs w:val="24"/>
          <w:shd w:val="clear" w:color="auto" w:fill="FFFFFF"/>
        </w:rPr>
        <w:t xml:space="preserve"> shows you the different stages</w:t>
      </w:r>
      <w:r w:rsidR="002C2774">
        <w:rPr>
          <w:rFonts w:ascii="Arial" w:hAnsi="Arial" w:cs="Arial"/>
          <w:color w:val="000000"/>
          <w:sz w:val="24"/>
          <w:szCs w:val="24"/>
          <w:shd w:val="clear" w:color="auto" w:fill="FFFFFF"/>
        </w:rPr>
        <w:t xml:space="preserve"> as you work from data</w:t>
      </w:r>
      <w:r w:rsidR="00E066C8">
        <w:rPr>
          <w:rFonts w:ascii="Arial" w:hAnsi="Arial" w:cs="Arial"/>
          <w:color w:val="000000"/>
          <w:sz w:val="24"/>
          <w:szCs w:val="24"/>
          <w:shd w:val="clear" w:color="auto" w:fill="FFFFFF"/>
        </w:rPr>
        <w:t>,</w:t>
      </w:r>
      <w:r w:rsidR="008F59E9">
        <w:rPr>
          <w:rFonts w:ascii="Arial" w:hAnsi="Arial" w:cs="Arial"/>
          <w:color w:val="000000"/>
          <w:sz w:val="24"/>
          <w:szCs w:val="24"/>
          <w:shd w:val="clear" w:color="auto" w:fill="FFFFFF"/>
        </w:rPr>
        <w:t xml:space="preserve"> to gaining the </w:t>
      </w:r>
      <w:r w:rsidR="006654ED">
        <w:rPr>
          <w:rFonts w:ascii="Arial" w:hAnsi="Arial" w:cs="Arial"/>
          <w:color w:val="000000"/>
          <w:sz w:val="24"/>
          <w:szCs w:val="24"/>
          <w:shd w:val="clear" w:color="auto" w:fill="FFFFFF"/>
        </w:rPr>
        <w:t xml:space="preserve">information which then will lead to you having the </w:t>
      </w:r>
      <w:r w:rsidR="00EB57AB">
        <w:rPr>
          <w:rFonts w:ascii="Arial" w:hAnsi="Arial" w:cs="Arial"/>
          <w:color w:val="000000"/>
          <w:sz w:val="24"/>
          <w:szCs w:val="24"/>
          <w:shd w:val="clear" w:color="auto" w:fill="FFFFFF"/>
        </w:rPr>
        <w:t>knowledge which then will give you the wisdom</w:t>
      </w:r>
      <w:r w:rsidR="00176233">
        <w:rPr>
          <w:rFonts w:ascii="Arial" w:hAnsi="Arial" w:cs="Arial"/>
          <w:color w:val="000000"/>
          <w:sz w:val="24"/>
          <w:szCs w:val="24"/>
          <w:shd w:val="clear" w:color="auto" w:fill="FFFFFF"/>
        </w:rPr>
        <w:t xml:space="preserve"> to have a successful </w:t>
      </w:r>
      <w:r w:rsidR="00E17C9E">
        <w:rPr>
          <w:rFonts w:ascii="Arial" w:hAnsi="Arial" w:cs="Arial"/>
          <w:color w:val="000000"/>
          <w:sz w:val="24"/>
          <w:szCs w:val="24"/>
          <w:shd w:val="clear" w:color="auto" w:fill="FFFFFF"/>
        </w:rPr>
        <w:t>company. This</w:t>
      </w:r>
      <w:r w:rsidR="00416E55">
        <w:rPr>
          <w:rFonts w:ascii="Arial" w:hAnsi="Arial" w:cs="Arial"/>
          <w:color w:val="000000"/>
          <w:sz w:val="24"/>
          <w:szCs w:val="24"/>
          <w:shd w:val="clear" w:color="auto" w:fill="FFFFFF"/>
        </w:rPr>
        <w:t xml:space="preserve"> is the</w:t>
      </w:r>
      <w:r w:rsidR="00202DEE">
        <w:rPr>
          <w:rFonts w:ascii="Arial" w:hAnsi="Arial" w:cs="Arial"/>
          <w:color w:val="000000"/>
          <w:sz w:val="24"/>
          <w:szCs w:val="24"/>
          <w:shd w:val="clear" w:color="auto" w:fill="FFFFFF"/>
        </w:rPr>
        <w:t xml:space="preserve"> (DIKW CertGuidence</w:t>
      </w:r>
      <w:r w:rsidR="00EE1294">
        <w:rPr>
          <w:rFonts w:ascii="Arial" w:hAnsi="Arial" w:cs="Arial"/>
          <w:color w:val="000000"/>
          <w:sz w:val="24"/>
          <w:szCs w:val="24"/>
          <w:shd w:val="clear" w:color="auto" w:fill="FFFFFF"/>
        </w:rPr>
        <w:t xml:space="preserve">.com) </w:t>
      </w:r>
      <w:r w:rsidR="003B7B18">
        <w:rPr>
          <w:rFonts w:ascii="Arial" w:hAnsi="Arial" w:cs="Arial"/>
          <w:color w:val="000000"/>
          <w:sz w:val="24"/>
          <w:szCs w:val="24"/>
          <w:shd w:val="clear" w:color="auto" w:fill="FFFFFF"/>
        </w:rPr>
        <w:t xml:space="preserve">diagram, </w:t>
      </w:r>
      <w:r w:rsidR="00CE1303">
        <w:rPr>
          <w:rFonts w:ascii="Arial" w:hAnsi="Arial" w:cs="Arial"/>
          <w:color w:val="000000"/>
          <w:sz w:val="24"/>
          <w:szCs w:val="24"/>
          <w:shd w:val="clear" w:color="auto" w:fill="FFFFFF"/>
        </w:rPr>
        <w:t>it has</w:t>
      </w:r>
      <w:r w:rsidR="003E24A2">
        <w:rPr>
          <w:rFonts w:ascii="Arial" w:hAnsi="Arial" w:cs="Arial"/>
          <w:color w:val="000000"/>
          <w:sz w:val="24"/>
          <w:szCs w:val="24"/>
          <w:shd w:val="clear" w:color="auto" w:fill="FFFFFF"/>
        </w:rPr>
        <w:t xml:space="preserve"> been said that the diagram was designed by</w:t>
      </w:r>
      <w:r w:rsidR="009B3548">
        <w:rPr>
          <w:rFonts w:ascii="Arial" w:hAnsi="Arial" w:cs="Arial"/>
          <w:color w:val="000000"/>
          <w:sz w:val="24"/>
          <w:szCs w:val="24"/>
          <w:shd w:val="clear" w:color="auto" w:fill="FFFFFF"/>
        </w:rPr>
        <w:t xml:space="preserve"> an </w:t>
      </w:r>
      <w:r w:rsidR="00C0566E">
        <w:rPr>
          <w:rFonts w:ascii="Arial" w:hAnsi="Arial" w:cs="Arial"/>
          <w:color w:val="000000"/>
          <w:sz w:val="24"/>
          <w:szCs w:val="24"/>
          <w:shd w:val="clear" w:color="auto" w:fill="FFFFFF"/>
        </w:rPr>
        <w:t>“</w:t>
      </w:r>
      <w:r w:rsidR="00CA48BE">
        <w:rPr>
          <w:rFonts w:ascii="Arial" w:hAnsi="Arial" w:cs="Arial"/>
          <w:color w:val="000000"/>
          <w:sz w:val="24"/>
          <w:szCs w:val="24"/>
          <w:shd w:val="clear" w:color="auto" w:fill="FFFFFF"/>
        </w:rPr>
        <w:t>American educator Nicolas</w:t>
      </w:r>
      <w:r w:rsidR="00414A4B">
        <w:rPr>
          <w:rFonts w:ascii="Arial" w:hAnsi="Arial" w:cs="Arial"/>
          <w:color w:val="000000"/>
          <w:sz w:val="24"/>
          <w:szCs w:val="24"/>
          <w:shd w:val="clear" w:color="auto" w:fill="FFFFFF"/>
        </w:rPr>
        <w:t xml:space="preserve"> </w:t>
      </w:r>
      <w:r w:rsidR="003B7B18">
        <w:rPr>
          <w:rFonts w:ascii="Arial" w:hAnsi="Arial" w:cs="Arial"/>
          <w:color w:val="000000"/>
          <w:sz w:val="24"/>
          <w:szCs w:val="24"/>
          <w:shd w:val="clear" w:color="auto" w:fill="FFFFFF"/>
        </w:rPr>
        <w:t>L. Henry</w:t>
      </w:r>
      <w:r w:rsidR="00414A4B">
        <w:rPr>
          <w:rFonts w:ascii="Arial" w:hAnsi="Arial" w:cs="Arial"/>
          <w:color w:val="000000"/>
          <w:sz w:val="24"/>
          <w:szCs w:val="24"/>
          <w:shd w:val="clear" w:color="auto" w:fill="FFFFFF"/>
        </w:rPr>
        <w:t xml:space="preserve"> in </w:t>
      </w:r>
      <w:r w:rsidR="00057D95">
        <w:rPr>
          <w:rFonts w:ascii="Arial" w:hAnsi="Arial" w:cs="Arial"/>
          <w:color w:val="000000"/>
          <w:sz w:val="24"/>
          <w:szCs w:val="24"/>
          <w:shd w:val="clear" w:color="auto" w:fill="FFFFFF"/>
        </w:rPr>
        <w:t xml:space="preserve">1974 Journal </w:t>
      </w:r>
      <w:r w:rsidR="003B7B18">
        <w:rPr>
          <w:rFonts w:ascii="Arial" w:hAnsi="Arial" w:cs="Arial"/>
          <w:color w:val="000000"/>
          <w:sz w:val="24"/>
          <w:szCs w:val="24"/>
          <w:shd w:val="clear" w:color="auto" w:fill="FFFFFF"/>
        </w:rPr>
        <w:t>article”</w:t>
      </w:r>
      <w:r w:rsidR="00F546D0">
        <w:rPr>
          <w:rFonts w:ascii="Arial" w:hAnsi="Arial" w:cs="Arial"/>
          <w:color w:val="000000"/>
          <w:sz w:val="24"/>
          <w:szCs w:val="24"/>
          <w:shd w:val="clear" w:color="auto" w:fill="FFFFFF"/>
        </w:rPr>
        <w:t>.</w:t>
      </w:r>
    </w:p>
    <w:p w14:paraId="1D6CFC24" w14:textId="72D60F7F" w:rsidR="00ED6131" w:rsidRPr="00354E68" w:rsidRDefault="00354E68" w:rsidP="0084707B">
      <w:pPr>
        <w:rPr>
          <w:rFonts w:ascii="Arial" w:hAnsi="Arial" w:cs="Arial"/>
          <w:sz w:val="24"/>
          <w:szCs w:val="24"/>
          <w:shd w:val="clear" w:color="auto" w:fill="FFFFFF"/>
        </w:rPr>
      </w:pPr>
      <w:r>
        <w:rPr>
          <w:rFonts w:ascii="Arial" w:hAnsi="Arial" w:cs="Arial"/>
          <w:sz w:val="24"/>
          <w:szCs w:val="24"/>
          <w:shd w:val="clear" w:color="auto" w:fill="FFFFFF"/>
        </w:rPr>
        <w:t>Employees in all aspec</w:t>
      </w:r>
      <w:r w:rsidR="008C7EFF">
        <w:rPr>
          <w:rFonts w:ascii="Arial" w:hAnsi="Arial" w:cs="Arial"/>
          <w:sz w:val="24"/>
          <w:szCs w:val="24"/>
          <w:shd w:val="clear" w:color="auto" w:fill="FFFFFF"/>
        </w:rPr>
        <w:t xml:space="preserve">ts of their </w:t>
      </w:r>
      <w:r w:rsidR="00586A53">
        <w:rPr>
          <w:rFonts w:ascii="Arial" w:hAnsi="Arial" w:cs="Arial"/>
          <w:sz w:val="24"/>
          <w:szCs w:val="24"/>
          <w:shd w:val="clear" w:color="auto" w:fill="FFFFFF"/>
        </w:rPr>
        <w:t>career</w:t>
      </w:r>
      <w:r w:rsidR="008C7EFF">
        <w:rPr>
          <w:rFonts w:ascii="Arial" w:hAnsi="Arial" w:cs="Arial"/>
          <w:sz w:val="24"/>
          <w:szCs w:val="24"/>
          <w:shd w:val="clear" w:color="auto" w:fill="FFFFFF"/>
        </w:rPr>
        <w:t xml:space="preserve"> and their every day life will be using this</w:t>
      </w:r>
      <w:r w:rsidR="00362B56">
        <w:rPr>
          <w:rFonts w:ascii="Arial" w:hAnsi="Arial" w:cs="Arial"/>
          <w:sz w:val="24"/>
          <w:szCs w:val="24"/>
          <w:shd w:val="clear" w:color="auto" w:fill="FFFFFF"/>
        </w:rPr>
        <w:t xml:space="preserve"> cycle to carry out day-to- day </w:t>
      </w:r>
      <w:r w:rsidR="00586A53">
        <w:rPr>
          <w:rFonts w:ascii="Arial" w:hAnsi="Arial" w:cs="Arial"/>
          <w:sz w:val="24"/>
          <w:szCs w:val="24"/>
          <w:shd w:val="clear" w:color="auto" w:fill="FFFFFF"/>
        </w:rPr>
        <w:t>roles, with</w:t>
      </w:r>
      <w:r w:rsidR="009E190E">
        <w:rPr>
          <w:rFonts w:ascii="Arial" w:hAnsi="Arial" w:cs="Arial"/>
          <w:sz w:val="24"/>
          <w:szCs w:val="24"/>
          <w:shd w:val="clear" w:color="auto" w:fill="FFFFFF"/>
        </w:rPr>
        <w:t xml:space="preserve"> this </w:t>
      </w:r>
      <w:r w:rsidR="00E7697B">
        <w:rPr>
          <w:rFonts w:ascii="Arial" w:hAnsi="Arial" w:cs="Arial"/>
          <w:sz w:val="24"/>
          <w:szCs w:val="24"/>
          <w:shd w:val="clear" w:color="auto" w:fill="FFFFFF"/>
        </w:rPr>
        <w:t xml:space="preserve">cycle you can see </w:t>
      </w:r>
      <w:r w:rsidR="005420AE">
        <w:rPr>
          <w:rFonts w:ascii="Arial" w:hAnsi="Arial" w:cs="Arial"/>
          <w:sz w:val="24"/>
          <w:szCs w:val="24"/>
          <w:shd w:val="clear" w:color="auto" w:fill="FFFFFF"/>
        </w:rPr>
        <w:t xml:space="preserve">how we are all </w:t>
      </w:r>
      <w:r w:rsidR="00CA6ADC">
        <w:rPr>
          <w:rFonts w:ascii="Arial" w:hAnsi="Arial" w:cs="Arial"/>
          <w:sz w:val="24"/>
          <w:szCs w:val="24"/>
          <w:shd w:val="clear" w:color="auto" w:fill="FFFFFF"/>
        </w:rPr>
        <w:t xml:space="preserve">learning from </w:t>
      </w:r>
      <w:r w:rsidR="00E157C3">
        <w:rPr>
          <w:rFonts w:ascii="Arial" w:hAnsi="Arial" w:cs="Arial"/>
          <w:sz w:val="24"/>
          <w:szCs w:val="24"/>
          <w:shd w:val="clear" w:color="auto" w:fill="FFFFFF"/>
        </w:rPr>
        <w:t>this. We</w:t>
      </w:r>
      <w:r w:rsidR="005420AE">
        <w:rPr>
          <w:rFonts w:ascii="Arial" w:hAnsi="Arial" w:cs="Arial"/>
          <w:sz w:val="24"/>
          <w:szCs w:val="24"/>
          <w:shd w:val="clear" w:color="auto" w:fill="FFFFFF"/>
        </w:rPr>
        <w:t xml:space="preserve"> </w:t>
      </w:r>
      <w:r w:rsidR="00283CC5">
        <w:rPr>
          <w:rFonts w:ascii="Arial" w:hAnsi="Arial" w:cs="Arial"/>
          <w:sz w:val="24"/>
          <w:szCs w:val="24"/>
          <w:shd w:val="clear" w:color="auto" w:fill="FFFFFF"/>
        </w:rPr>
        <w:t>must</w:t>
      </w:r>
      <w:r w:rsidR="005420AE">
        <w:rPr>
          <w:rFonts w:ascii="Arial" w:hAnsi="Arial" w:cs="Arial"/>
          <w:sz w:val="24"/>
          <w:szCs w:val="24"/>
          <w:shd w:val="clear" w:color="auto" w:fill="FFFFFF"/>
        </w:rPr>
        <w:t xml:space="preserve"> gather the data</w:t>
      </w:r>
      <w:r w:rsidR="002115C6">
        <w:rPr>
          <w:rFonts w:ascii="Arial" w:hAnsi="Arial" w:cs="Arial"/>
          <w:sz w:val="24"/>
          <w:szCs w:val="24"/>
          <w:shd w:val="clear" w:color="auto" w:fill="FFFFFF"/>
        </w:rPr>
        <w:t xml:space="preserve">, to be able to collect the information that we need to carry out our </w:t>
      </w:r>
      <w:r w:rsidR="00E157C3">
        <w:rPr>
          <w:rFonts w:ascii="Arial" w:hAnsi="Arial" w:cs="Arial"/>
          <w:sz w:val="24"/>
          <w:szCs w:val="24"/>
          <w:shd w:val="clear" w:color="auto" w:fill="FFFFFF"/>
        </w:rPr>
        <w:t>work, with</w:t>
      </w:r>
      <w:r w:rsidR="00B74228">
        <w:rPr>
          <w:rFonts w:ascii="Arial" w:hAnsi="Arial" w:cs="Arial"/>
          <w:sz w:val="24"/>
          <w:szCs w:val="24"/>
          <w:shd w:val="clear" w:color="auto" w:fill="FFFFFF"/>
        </w:rPr>
        <w:t xml:space="preserve"> the information</w:t>
      </w:r>
      <w:r w:rsidR="00C00E1E">
        <w:rPr>
          <w:rFonts w:ascii="Arial" w:hAnsi="Arial" w:cs="Arial"/>
          <w:sz w:val="24"/>
          <w:szCs w:val="24"/>
          <w:shd w:val="clear" w:color="auto" w:fill="FFFFFF"/>
        </w:rPr>
        <w:t xml:space="preserve"> it</w:t>
      </w:r>
      <w:r w:rsidR="00B74228">
        <w:rPr>
          <w:rFonts w:ascii="Arial" w:hAnsi="Arial" w:cs="Arial"/>
          <w:sz w:val="24"/>
          <w:szCs w:val="24"/>
          <w:shd w:val="clear" w:color="auto" w:fill="FFFFFF"/>
        </w:rPr>
        <w:t xml:space="preserve"> gives us the customers orders so that we can deliver their goods to </w:t>
      </w:r>
      <w:r w:rsidR="00586A53">
        <w:rPr>
          <w:rFonts w:ascii="Arial" w:hAnsi="Arial" w:cs="Arial"/>
          <w:sz w:val="24"/>
          <w:szCs w:val="24"/>
          <w:shd w:val="clear" w:color="auto" w:fill="FFFFFF"/>
        </w:rPr>
        <w:t>them, this</w:t>
      </w:r>
      <w:r w:rsidR="00475342">
        <w:rPr>
          <w:rFonts w:ascii="Arial" w:hAnsi="Arial" w:cs="Arial"/>
          <w:sz w:val="24"/>
          <w:szCs w:val="24"/>
          <w:shd w:val="clear" w:color="auto" w:fill="FFFFFF"/>
        </w:rPr>
        <w:t xml:space="preserve"> </w:t>
      </w:r>
      <w:r w:rsidR="00246479">
        <w:rPr>
          <w:rFonts w:ascii="Arial" w:hAnsi="Arial" w:cs="Arial"/>
          <w:sz w:val="24"/>
          <w:szCs w:val="24"/>
          <w:shd w:val="clear" w:color="auto" w:fill="FFFFFF"/>
        </w:rPr>
        <w:t>information also tells us</w:t>
      </w:r>
      <w:r w:rsidR="00C20AA6">
        <w:rPr>
          <w:rFonts w:ascii="Arial" w:hAnsi="Arial" w:cs="Arial"/>
          <w:sz w:val="24"/>
          <w:szCs w:val="24"/>
          <w:shd w:val="clear" w:color="auto" w:fill="FFFFFF"/>
        </w:rPr>
        <w:t xml:space="preserve"> about the products that we </w:t>
      </w:r>
      <w:r w:rsidR="00283CC5">
        <w:rPr>
          <w:rFonts w:ascii="Arial" w:hAnsi="Arial" w:cs="Arial"/>
          <w:sz w:val="24"/>
          <w:szCs w:val="24"/>
          <w:shd w:val="clear" w:color="auto" w:fill="FFFFFF"/>
        </w:rPr>
        <w:t>have, and what stock we got.</w:t>
      </w:r>
      <w:r w:rsidR="00C20AA6">
        <w:rPr>
          <w:rFonts w:ascii="Arial" w:hAnsi="Arial" w:cs="Arial"/>
          <w:sz w:val="24"/>
          <w:szCs w:val="24"/>
          <w:shd w:val="clear" w:color="auto" w:fill="FFFFFF"/>
        </w:rPr>
        <w:t xml:space="preserve"> </w:t>
      </w:r>
      <w:r w:rsidR="00283CC5">
        <w:rPr>
          <w:rFonts w:ascii="Arial" w:hAnsi="Arial" w:cs="Arial"/>
          <w:sz w:val="24"/>
          <w:szCs w:val="24"/>
          <w:shd w:val="clear" w:color="auto" w:fill="FFFFFF"/>
        </w:rPr>
        <w:t>W</w:t>
      </w:r>
      <w:r w:rsidR="005A2967">
        <w:rPr>
          <w:rFonts w:ascii="Arial" w:hAnsi="Arial" w:cs="Arial"/>
          <w:sz w:val="24"/>
          <w:szCs w:val="24"/>
          <w:shd w:val="clear" w:color="auto" w:fill="FFFFFF"/>
        </w:rPr>
        <w:t>hich then gives us the knowledge to let us know</w:t>
      </w:r>
      <w:r w:rsidR="00E62675">
        <w:rPr>
          <w:rFonts w:ascii="Arial" w:hAnsi="Arial" w:cs="Arial"/>
          <w:sz w:val="24"/>
          <w:szCs w:val="24"/>
          <w:shd w:val="clear" w:color="auto" w:fill="FFFFFF"/>
        </w:rPr>
        <w:t xml:space="preserve"> what our customers require</w:t>
      </w:r>
      <w:r w:rsidR="00586A53">
        <w:rPr>
          <w:rFonts w:ascii="Arial" w:hAnsi="Arial" w:cs="Arial"/>
          <w:sz w:val="24"/>
          <w:szCs w:val="24"/>
          <w:shd w:val="clear" w:color="auto" w:fill="FFFFFF"/>
        </w:rPr>
        <w:t>.</w:t>
      </w:r>
    </w:p>
    <w:p w14:paraId="012B7894" w14:textId="7BBD7A96" w:rsidR="002E156F" w:rsidRDefault="002E156F" w:rsidP="0084707B">
      <w:pPr>
        <w:rPr>
          <w:rFonts w:ascii="Arial" w:hAnsi="Arial" w:cs="Arial"/>
          <w:color w:val="000000"/>
          <w:sz w:val="24"/>
          <w:szCs w:val="24"/>
          <w:shd w:val="clear" w:color="auto" w:fill="FFFFFF"/>
        </w:rPr>
      </w:pPr>
    </w:p>
    <w:p w14:paraId="2F14CEDF" w14:textId="4C510220" w:rsidR="002E156F" w:rsidRDefault="002E156F" w:rsidP="0084707B">
      <w:pPr>
        <w:rPr>
          <w:rFonts w:ascii="Arial" w:hAnsi="Arial" w:cs="Arial"/>
          <w:color w:val="000000"/>
          <w:sz w:val="24"/>
          <w:szCs w:val="24"/>
          <w:shd w:val="clear" w:color="auto" w:fill="FFFFFF"/>
        </w:rPr>
      </w:pPr>
    </w:p>
    <w:p w14:paraId="5ACB598B" w14:textId="51C9B947" w:rsidR="002E156F" w:rsidRDefault="000A2CDE" w:rsidP="0084707B">
      <w:pPr>
        <w:rPr>
          <w:rFonts w:ascii="Source Sans Pro" w:hAnsi="Source Sans Pro"/>
          <w:color w:val="333333"/>
          <w:spacing w:val="4"/>
          <w:sz w:val="21"/>
          <w:szCs w:val="21"/>
          <w:shd w:val="clear" w:color="auto" w:fill="FCFCFC"/>
        </w:rPr>
      </w:pPr>
      <w:r>
        <w:rPr>
          <w:noProof/>
        </w:rPr>
        <w:drawing>
          <wp:inline distT="0" distB="0" distL="0" distR="0" wp14:anchorId="15A2D6D8" wp14:editId="4289505F">
            <wp:extent cx="2775443" cy="845820"/>
            <wp:effectExtent l="0" t="0" r="635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7114" cy="885947"/>
                    </a:xfrm>
                    <a:prstGeom prst="rect">
                      <a:avLst/>
                    </a:prstGeom>
                    <a:noFill/>
                    <a:ln>
                      <a:noFill/>
                    </a:ln>
                  </pic:spPr>
                </pic:pic>
              </a:graphicData>
            </a:graphic>
          </wp:inline>
        </w:drawing>
      </w:r>
      <w:r w:rsidR="00D56075">
        <w:rPr>
          <w:rFonts w:ascii="Source Sans Pro" w:hAnsi="Source Sans Pro"/>
          <w:color w:val="333333"/>
          <w:spacing w:val="4"/>
          <w:sz w:val="21"/>
          <w:szCs w:val="21"/>
          <w:shd w:val="clear" w:color="auto" w:fill="FCFCFC"/>
        </w:rPr>
        <w:t xml:space="preserve">Frické M.H. (2018) Data-Information-Knowledge-Wisdom (DIKW) Pyramid, Framework, Continuum. In: </w:t>
      </w:r>
      <w:proofErr w:type="spellStart"/>
      <w:r w:rsidR="00D56075">
        <w:rPr>
          <w:rFonts w:ascii="Source Sans Pro" w:hAnsi="Source Sans Pro"/>
          <w:color w:val="333333"/>
          <w:spacing w:val="4"/>
          <w:sz w:val="21"/>
          <w:szCs w:val="21"/>
          <w:shd w:val="clear" w:color="auto" w:fill="FCFCFC"/>
        </w:rPr>
        <w:t>Schintler</w:t>
      </w:r>
      <w:proofErr w:type="spellEnd"/>
      <w:r w:rsidR="00D56075">
        <w:rPr>
          <w:rFonts w:ascii="Source Sans Pro" w:hAnsi="Source Sans Pro"/>
          <w:color w:val="333333"/>
          <w:spacing w:val="4"/>
          <w:sz w:val="21"/>
          <w:szCs w:val="21"/>
          <w:shd w:val="clear" w:color="auto" w:fill="FCFCFC"/>
        </w:rPr>
        <w:t xml:space="preserve"> L., McNeely C. (eds) </w:t>
      </w:r>
      <w:proofErr w:type="spellStart"/>
      <w:r w:rsidR="00D56075">
        <w:rPr>
          <w:rFonts w:ascii="Source Sans Pro" w:hAnsi="Source Sans Pro"/>
          <w:color w:val="333333"/>
          <w:spacing w:val="4"/>
          <w:sz w:val="21"/>
          <w:szCs w:val="21"/>
          <w:shd w:val="clear" w:color="auto" w:fill="FCFCFC"/>
        </w:rPr>
        <w:t>Encyclopedia</w:t>
      </w:r>
      <w:proofErr w:type="spellEnd"/>
      <w:r w:rsidR="00D56075">
        <w:rPr>
          <w:rFonts w:ascii="Source Sans Pro" w:hAnsi="Source Sans Pro"/>
          <w:color w:val="333333"/>
          <w:spacing w:val="4"/>
          <w:sz w:val="21"/>
          <w:szCs w:val="21"/>
          <w:shd w:val="clear" w:color="auto" w:fill="FCFCFC"/>
        </w:rPr>
        <w:t xml:space="preserve"> of Big Data. Springer, Cham. </w:t>
      </w:r>
      <w:hyperlink r:id="rId12" w:history="1">
        <w:r w:rsidR="008E07DD" w:rsidRPr="00BA7AAA">
          <w:rPr>
            <w:rStyle w:val="Hyperlink"/>
            <w:rFonts w:ascii="Source Sans Pro" w:hAnsi="Source Sans Pro"/>
            <w:spacing w:val="4"/>
            <w:sz w:val="21"/>
            <w:szCs w:val="21"/>
            <w:shd w:val="clear" w:color="auto" w:fill="FCFCFC"/>
          </w:rPr>
          <w:t>https://doi.org/10.1007/978-3-319-32001-4_331-1</w:t>
        </w:r>
      </w:hyperlink>
    </w:p>
    <w:p w14:paraId="1DC9C6EC" w14:textId="77777777" w:rsidR="008E07DD" w:rsidRDefault="008E07DD" w:rsidP="0084707B">
      <w:pPr>
        <w:rPr>
          <w:rFonts w:ascii="Arial" w:hAnsi="Arial" w:cs="Arial"/>
          <w:color w:val="000000"/>
          <w:sz w:val="24"/>
          <w:szCs w:val="24"/>
          <w:shd w:val="clear" w:color="auto" w:fill="FFFFFF"/>
        </w:rPr>
      </w:pPr>
    </w:p>
    <w:p w14:paraId="714B2D76" w14:textId="7A18D6FA" w:rsidR="009D6D14" w:rsidRDefault="009D6D14" w:rsidP="009D6D14">
      <w:pPr>
        <w:pStyle w:val="NormalWeb"/>
        <w:shd w:val="clear" w:color="auto" w:fill="FFFFFF"/>
        <w:spacing w:before="0" w:beforeAutospacing="0" w:after="300" w:afterAutospacing="0" w:line="330" w:lineRule="atLeast"/>
        <w:rPr>
          <w:rFonts w:ascii="Arial" w:hAnsi="Arial" w:cs="Arial"/>
          <w:shd w:val="clear" w:color="auto" w:fill="FFFFFF"/>
        </w:rPr>
      </w:pPr>
      <w:r w:rsidRPr="0024368D">
        <w:rPr>
          <w:rFonts w:ascii="Arial" w:hAnsi="Arial" w:cs="Arial"/>
        </w:rPr>
        <w:t xml:space="preserve">Business management software (BMS) is a core component of many motor factors’ day-to-day operations, but just like any other system, it needs regular maintenance to ensure </w:t>
      </w:r>
      <w:r w:rsidR="00A6062E" w:rsidRPr="0024368D">
        <w:rPr>
          <w:rFonts w:ascii="Arial" w:hAnsi="Arial" w:cs="Arial"/>
        </w:rPr>
        <w:t xml:space="preserve">we get the maximum </w:t>
      </w:r>
      <w:r w:rsidR="006757E5" w:rsidRPr="0024368D">
        <w:rPr>
          <w:rFonts w:ascii="Arial" w:hAnsi="Arial" w:cs="Arial"/>
        </w:rPr>
        <w:t>performance. Data</w:t>
      </w:r>
      <w:r w:rsidRPr="0024368D">
        <w:rPr>
          <w:rFonts w:ascii="Arial" w:hAnsi="Arial" w:cs="Arial"/>
        </w:rPr>
        <w:t xml:space="preserve"> Software </w:t>
      </w:r>
      <w:r w:rsidR="00462858" w:rsidRPr="0024368D">
        <w:rPr>
          <w:rFonts w:ascii="Arial" w:hAnsi="Arial" w:cs="Arial"/>
        </w:rPr>
        <w:t>is</w:t>
      </w:r>
      <w:r w:rsidRPr="0024368D">
        <w:rPr>
          <w:rFonts w:ascii="Arial" w:hAnsi="Arial" w:cs="Arial"/>
        </w:rPr>
        <w:t xml:space="preserve"> constantly introducing new functionality which could improve a company’s efficiency. However, </w:t>
      </w:r>
      <w:r w:rsidR="0040031A" w:rsidRPr="0024368D">
        <w:rPr>
          <w:rFonts w:ascii="Arial" w:hAnsi="Arial" w:cs="Arial"/>
        </w:rPr>
        <w:t>it is</w:t>
      </w:r>
      <w:r w:rsidRPr="0024368D">
        <w:rPr>
          <w:rFonts w:ascii="Arial" w:hAnsi="Arial" w:cs="Arial"/>
        </w:rPr>
        <w:t xml:space="preserve"> important to receive the right training to ensure these features are being used to their full </w:t>
      </w:r>
      <w:r w:rsidR="00C46D30" w:rsidRPr="0024368D">
        <w:rPr>
          <w:rFonts w:ascii="Arial" w:hAnsi="Arial" w:cs="Arial"/>
        </w:rPr>
        <w:t>potential. Most</w:t>
      </w:r>
      <w:r w:rsidRPr="0024368D">
        <w:rPr>
          <w:rFonts w:ascii="Arial" w:hAnsi="Arial" w:cs="Arial"/>
        </w:rPr>
        <w:t xml:space="preserve"> software providers will offer on or off-site training that focuses on specific features of their products. Some also provide consultancy visits or health checks that review current processes and recommend areas for improvement.</w:t>
      </w:r>
      <w:r w:rsidR="00A9723F" w:rsidRPr="0024368D">
        <w:rPr>
          <w:rFonts w:ascii="Arial" w:hAnsi="Arial" w:cs="Arial"/>
          <w:shd w:val="clear" w:color="auto" w:fill="FFFFFF"/>
        </w:rPr>
        <w:t xml:space="preserve"> David Tallis, Director of Tallis </w:t>
      </w:r>
      <w:r w:rsidR="00C46D30" w:rsidRPr="0024368D">
        <w:rPr>
          <w:rFonts w:ascii="Arial" w:hAnsi="Arial" w:cs="Arial"/>
          <w:shd w:val="clear" w:color="auto" w:fill="FFFFFF"/>
        </w:rPr>
        <w:t>Autoscores</w:t>
      </w:r>
      <w:r w:rsidR="00A9723F" w:rsidRPr="0024368D">
        <w:rPr>
          <w:rFonts w:ascii="Arial" w:hAnsi="Arial" w:cs="Arial"/>
          <w:shd w:val="clear" w:color="auto" w:fill="FFFFFF"/>
        </w:rPr>
        <w:t>, admitted that his company had been using its software for so long that their knowledge “had started to go stale”. As a result, he invested in a consultancy visit and is now getting more out of his system. David added, “The session brought us right up to date with the software and showed us features we weren’t using previously.”</w:t>
      </w:r>
    </w:p>
    <w:p w14:paraId="18EDB8BB" w14:textId="1ECFF7E1" w:rsidR="00464CD8" w:rsidRPr="0070517D" w:rsidRDefault="0073707C" w:rsidP="009D6D14">
      <w:pPr>
        <w:pStyle w:val="NormalWeb"/>
        <w:shd w:val="clear" w:color="auto" w:fill="FFFFFF"/>
        <w:spacing w:before="0" w:beforeAutospacing="0" w:after="300" w:afterAutospacing="0" w:line="330" w:lineRule="atLeast"/>
        <w:rPr>
          <w:rFonts w:ascii="Arial" w:hAnsi="Arial" w:cs="Arial"/>
          <w:color w:val="16181A"/>
          <w:shd w:val="clear" w:color="auto" w:fill="FFFFFF"/>
        </w:rPr>
      </w:pPr>
      <w:r>
        <w:rPr>
          <w:rFonts w:ascii="Arial" w:hAnsi="Arial" w:cs="Arial"/>
          <w:shd w:val="clear" w:color="auto" w:fill="FFFFFF"/>
        </w:rPr>
        <w:t>By getting</w:t>
      </w:r>
      <w:r w:rsidR="00323DD1">
        <w:rPr>
          <w:rFonts w:ascii="Arial" w:hAnsi="Arial" w:cs="Arial"/>
          <w:shd w:val="clear" w:color="auto" w:fill="FFFFFF"/>
        </w:rPr>
        <w:t xml:space="preserve"> the correct data we can keep </w:t>
      </w:r>
      <w:r w:rsidR="009473BD">
        <w:rPr>
          <w:rFonts w:ascii="Arial" w:hAnsi="Arial" w:cs="Arial"/>
          <w:shd w:val="clear" w:color="auto" w:fill="FFFFFF"/>
        </w:rPr>
        <w:t>all, the</w:t>
      </w:r>
      <w:r w:rsidR="00323DD1">
        <w:rPr>
          <w:rFonts w:ascii="Arial" w:hAnsi="Arial" w:cs="Arial"/>
          <w:shd w:val="clear" w:color="auto" w:fill="FFFFFF"/>
        </w:rPr>
        <w:t xml:space="preserve"> </w:t>
      </w:r>
      <w:r w:rsidR="008161A8">
        <w:rPr>
          <w:rFonts w:ascii="Arial" w:hAnsi="Arial" w:cs="Arial"/>
          <w:shd w:val="clear" w:color="auto" w:fill="FFFFFF"/>
        </w:rPr>
        <w:t>company’s</w:t>
      </w:r>
      <w:r w:rsidR="00696319">
        <w:rPr>
          <w:rFonts w:ascii="Arial" w:hAnsi="Arial" w:cs="Arial"/>
          <w:shd w:val="clear" w:color="auto" w:fill="FFFFFF"/>
        </w:rPr>
        <w:t xml:space="preserve"> </w:t>
      </w:r>
      <w:r w:rsidR="008161A8">
        <w:rPr>
          <w:rFonts w:ascii="Arial" w:hAnsi="Arial" w:cs="Arial"/>
          <w:shd w:val="clear" w:color="auto" w:fill="FFFFFF"/>
        </w:rPr>
        <w:t>employee’s</w:t>
      </w:r>
      <w:r w:rsidR="00696319">
        <w:rPr>
          <w:rFonts w:ascii="Arial" w:hAnsi="Arial" w:cs="Arial"/>
          <w:shd w:val="clear" w:color="auto" w:fill="FFFFFF"/>
        </w:rPr>
        <w:t xml:space="preserve"> </w:t>
      </w:r>
      <w:r w:rsidR="001E4DDC">
        <w:rPr>
          <w:rFonts w:ascii="Arial" w:hAnsi="Arial" w:cs="Arial"/>
          <w:shd w:val="clear" w:color="auto" w:fill="FFFFFF"/>
        </w:rPr>
        <w:t>details</w:t>
      </w:r>
      <w:r w:rsidR="00A226F7">
        <w:rPr>
          <w:rFonts w:ascii="Arial" w:hAnsi="Arial" w:cs="Arial"/>
          <w:shd w:val="clear" w:color="auto" w:fill="FFFFFF"/>
        </w:rPr>
        <w:t>,</w:t>
      </w:r>
      <w:r w:rsidR="001E4DDC">
        <w:rPr>
          <w:rFonts w:ascii="Arial" w:hAnsi="Arial" w:cs="Arial"/>
          <w:shd w:val="clear" w:color="auto" w:fill="FFFFFF"/>
        </w:rPr>
        <w:t xml:space="preserve"> and records of how the business</w:t>
      </w:r>
      <w:r w:rsidR="00A226F7">
        <w:rPr>
          <w:rFonts w:ascii="Arial" w:hAnsi="Arial" w:cs="Arial"/>
          <w:shd w:val="clear" w:color="auto" w:fill="FFFFFF"/>
        </w:rPr>
        <w:t xml:space="preserve"> is </w:t>
      </w:r>
      <w:r w:rsidR="009473BD">
        <w:rPr>
          <w:rFonts w:ascii="Arial" w:hAnsi="Arial" w:cs="Arial"/>
          <w:shd w:val="clear" w:color="auto" w:fill="FFFFFF"/>
        </w:rPr>
        <w:t>running. With</w:t>
      </w:r>
      <w:r w:rsidR="00657433">
        <w:rPr>
          <w:rFonts w:ascii="Arial" w:hAnsi="Arial" w:cs="Arial"/>
          <w:shd w:val="clear" w:color="auto" w:fill="FFFFFF"/>
        </w:rPr>
        <w:t xml:space="preserve"> us having</w:t>
      </w:r>
      <w:r w:rsidR="00BA1264">
        <w:rPr>
          <w:rFonts w:ascii="Arial" w:hAnsi="Arial" w:cs="Arial"/>
          <w:shd w:val="clear" w:color="auto" w:fill="FFFFFF"/>
        </w:rPr>
        <w:t xml:space="preserve"> this </w:t>
      </w:r>
      <w:r w:rsidR="00B96387">
        <w:rPr>
          <w:rFonts w:ascii="Arial" w:hAnsi="Arial" w:cs="Arial"/>
          <w:shd w:val="clear" w:color="auto" w:fill="FFFFFF"/>
        </w:rPr>
        <w:t>Data, it</w:t>
      </w:r>
      <w:r w:rsidR="00BA1264">
        <w:rPr>
          <w:rFonts w:ascii="Arial" w:hAnsi="Arial" w:cs="Arial"/>
          <w:shd w:val="clear" w:color="auto" w:fill="FFFFFF"/>
        </w:rPr>
        <w:t xml:space="preserve"> leads us to having the </w:t>
      </w:r>
      <w:r w:rsidR="00820D35">
        <w:rPr>
          <w:rFonts w:ascii="Arial" w:hAnsi="Arial" w:cs="Arial"/>
          <w:shd w:val="clear" w:color="auto" w:fill="FFFFFF"/>
        </w:rPr>
        <w:t>information. This information can</w:t>
      </w:r>
      <w:r w:rsidR="00B63D5C">
        <w:rPr>
          <w:rFonts w:ascii="Arial" w:hAnsi="Arial" w:cs="Arial"/>
          <w:shd w:val="clear" w:color="auto" w:fill="FFFFFF"/>
        </w:rPr>
        <w:t xml:space="preserve"> </w:t>
      </w:r>
      <w:r w:rsidR="003D5528">
        <w:rPr>
          <w:rFonts w:ascii="Arial" w:hAnsi="Arial" w:cs="Arial"/>
          <w:shd w:val="clear" w:color="auto" w:fill="FFFFFF"/>
        </w:rPr>
        <w:t>provide our</w:t>
      </w:r>
      <w:r w:rsidR="00B63D5C">
        <w:rPr>
          <w:rFonts w:ascii="Arial" w:hAnsi="Arial" w:cs="Arial"/>
          <w:shd w:val="clear" w:color="auto" w:fill="FFFFFF"/>
        </w:rPr>
        <w:t xml:space="preserve"> managers with all the details of their </w:t>
      </w:r>
      <w:r w:rsidR="003D5528">
        <w:rPr>
          <w:rFonts w:ascii="Arial" w:hAnsi="Arial" w:cs="Arial"/>
          <w:shd w:val="clear" w:color="auto" w:fill="FFFFFF"/>
        </w:rPr>
        <w:t>employees</w:t>
      </w:r>
      <w:r w:rsidR="003364CF">
        <w:rPr>
          <w:rFonts w:ascii="Arial" w:hAnsi="Arial" w:cs="Arial"/>
          <w:shd w:val="clear" w:color="auto" w:fill="FFFFFF"/>
        </w:rPr>
        <w:t xml:space="preserve">, with this information that </w:t>
      </w:r>
      <w:r w:rsidR="000F74BD">
        <w:rPr>
          <w:rFonts w:ascii="Arial" w:hAnsi="Arial" w:cs="Arial"/>
          <w:shd w:val="clear" w:color="auto" w:fill="FFFFFF"/>
        </w:rPr>
        <w:t xml:space="preserve">they collect from the data </w:t>
      </w:r>
      <w:r w:rsidR="00355039">
        <w:rPr>
          <w:rFonts w:ascii="Arial" w:hAnsi="Arial" w:cs="Arial"/>
          <w:shd w:val="clear" w:color="auto" w:fill="FFFFFF"/>
        </w:rPr>
        <w:t>they can also</w:t>
      </w:r>
      <w:r w:rsidR="0015496E">
        <w:rPr>
          <w:rFonts w:ascii="Arial" w:hAnsi="Arial" w:cs="Arial"/>
          <w:shd w:val="clear" w:color="auto" w:fill="FFFFFF"/>
        </w:rPr>
        <w:t xml:space="preserve"> keep </w:t>
      </w:r>
      <w:r w:rsidR="005A250A">
        <w:rPr>
          <w:rFonts w:ascii="Arial" w:hAnsi="Arial" w:cs="Arial"/>
          <w:shd w:val="clear" w:color="auto" w:fill="FFFFFF"/>
        </w:rPr>
        <w:t>focus on their customer</w:t>
      </w:r>
      <w:r w:rsidR="009F68F2">
        <w:rPr>
          <w:rFonts w:ascii="Arial" w:hAnsi="Arial" w:cs="Arial"/>
          <w:shd w:val="clear" w:color="auto" w:fill="FFFFFF"/>
        </w:rPr>
        <w:t xml:space="preserve"> and</w:t>
      </w:r>
      <w:r w:rsidR="00415E14">
        <w:rPr>
          <w:rFonts w:ascii="Arial" w:hAnsi="Arial" w:cs="Arial"/>
          <w:shd w:val="clear" w:color="auto" w:fill="FFFFFF"/>
        </w:rPr>
        <w:t xml:space="preserve"> keep track of their </w:t>
      </w:r>
      <w:r w:rsidR="002D7C00">
        <w:rPr>
          <w:rFonts w:ascii="Arial" w:hAnsi="Arial" w:cs="Arial"/>
          <w:shd w:val="clear" w:color="auto" w:fill="FFFFFF"/>
        </w:rPr>
        <w:t>stock that they would receive from the main depo.</w:t>
      </w:r>
      <w:r w:rsidR="00E22384">
        <w:rPr>
          <w:rFonts w:ascii="Arial" w:hAnsi="Arial" w:cs="Arial"/>
          <w:shd w:val="clear" w:color="auto" w:fill="FFFFFF"/>
        </w:rPr>
        <w:t xml:space="preserve"> </w:t>
      </w:r>
      <w:r w:rsidR="00A95A1E">
        <w:rPr>
          <w:rFonts w:ascii="Arial" w:hAnsi="Arial" w:cs="Arial"/>
          <w:shd w:val="clear" w:color="auto" w:fill="FFFFFF"/>
        </w:rPr>
        <w:t>It can also help</w:t>
      </w:r>
      <w:r w:rsidR="00157FA5">
        <w:rPr>
          <w:rFonts w:ascii="Arial" w:hAnsi="Arial" w:cs="Arial"/>
          <w:shd w:val="clear" w:color="auto" w:fill="FFFFFF"/>
        </w:rPr>
        <w:t xml:space="preserve"> the company to keep track on all stock that leaves the </w:t>
      </w:r>
      <w:r w:rsidR="005262CB">
        <w:rPr>
          <w:rFonts w:ascii="Arial" w:hAnsi="Arial" w:cs="Arial"/>
          <w:shd w:val="clear" w:color="auto" w:fill="FFFFFF"/>
        </w:rPr>
        <w:t>branch. Now</w:t>
      </w:r>
      <w:r w:rsidR="00460CE1">
        <w:rPr>
          <w:rFonts w:ascii="Arial" w:hAnsi="Arial" w:cs="Arial"/>
          <w:shd w:val="clear" w:color="auto" w:fill="FFFFFF"/>
        </w:rPr>
        <w:t xml:space="preserve"> </w:t>
      </w:r>
      <w:r w:rsidR="00CF2561">
        <w:rPr>
          <w:rFonts w:ascii="Arial" w:hAnsi="Arial" w:cs="Arial"/>
          <w:shd w:val="clear" w:color="auto" w:fill="FFFFFF"/>
        </w:rPr>
        <w:t xml:space="preserve">the manager </w:t>
      </w:r>
      <w:r w:rsidR="00C70450">
        <w:rPr>
          <w:rFonts w:ascii="Arial" w:hAnsi="Arial" w:cs="Arial"/>
          <w:shd w:val="clear" w:color="auto" w:fill="FFFFFF"/>
        </w:rPr>
        <w:t xml:space="preserve">has this </w:t>
      </w:r>
      <w:r w:rsidR="00D126DA">
        <w:rPr>
          <w:rFonts w:ascii="Arial" w:hAnsi="Arial" w:cs="Arial"/>
          <w:shd w:val="clear" w:color="auto" w:fill="FFFFFF"/>
        </w:rPr>
        <w:t>information</w:t>
      </w:r>
      <w:r w:rsidR="005262CB">
        <w:rPr>
          <w:rFonts w:ascii="Arial" w:hAnsi="Arial" w:cs="Arial"/>
          <w:shd w:val="clear" w:color="auto" w:fill="FFFFFF"/>
        </w:rPr>
        <w:t>, you can say that they have the knowledge to be able to pass on to us employees</w:t>
      </w:r>
      <w:r w:rsidR="00060E70">
        <w:rPr>
          <w:rFonts w:ascii="Arial" w:hAnsi="Arial" w:cs="Arial"/>
          <w:shd w:val="clear" w:color="auto" w:fill="FFFFFF"/>
        </w:rPr>
        <w:t xml:space="preserve"> who in return </w:t>
      </w:r>
      <w:r w:rsidR="006D26AD">
        <w:rPr>
          <w:rFonts w:ascii="Arial" w:hAnsi="Arial" w:cs="Arial"/>
          <w:shd w:val="clear" w:color="auto" w:fill="FFFFFF"/>
        </w:rPr>
        <w:t>can help</w:t>
      </w:r>
      <w:r w:rsidR="001E0657">
        <w:rPr>
          <w:rFonts w:ascii="Arial" w:hAnsi="Arial" w:cs="Arial"/>
          <w:shd w:val="clear" w:color="auto" w:fill="FFFFFF"/>
        </w:rPr>
        <w:t xml:space="preserve"> our manager</w:t>
      </w:r>
      <w:r w:rsidR="00434C1D">
        <w:rPr>
          <w:rFonts w:ascii="Arial" w:hAnsi="Arial" w:cs="Arial"/>
          <w:shd w:val="clear" w:color="auto" w:fill="FFFFFF"/>
        </w:rPr>
        <w:t xml:space="preserve"> to run a successful </w:t>
      </w:r>
      <w:r w:rsidR="00BD4886">
        <w:rPr>
          <w:rFonts w:ascii="Arial" w:hAnsi="Arial" w:cs="Arial"/>
          <w:shd w:val="clear" w:color="auto" w:fill="FFFFFF"/>
        </w:rPr>
        <w:t>company</w:t>
      </w:r>
      <w:r w:rsidR="00BD4886">
        <w:rPr>
          <w:rFonts w:ascii="Arial" w:hAnsi="Arial" w:cs="Arial"/>
          <w:color w:val="16181A"/>
          <w:sz w:val="30"/>
          <w:szCs w:val="30"/>
          <w:shd w:val="clear" w:color="auto" w:fill="FFFFFF"/>
        </w:rPr>
        <w:t xml:space="preserve"> </w:t>
      </w:r>
      <w:r w:rsidR="00A9050E" w:rsidRPr="00A9050E">
        <w:rPr>
          <w:rFonts w:ascii="Arial" w:hAnsi="Arial" w:cs="Arial"/>
          <w:color w:val="16181A"/>
          <w:shd w:val="clear" w:color="auto" w:fill="FFFFFF"/>
        </w:rPr>
        <w:t>the</w:t>
      </w:r>
      <w:r w:rsidR="00BD4886" w:rsidRPr="00A9050E">
        <w:rPr>
          <w:rFonts w:ascii="Arial" w:hAnsi="Arial" w:cs="Arial"/>
          <w:color w:val="16181A"/>
          <w:shd w:val="clear" w:color="auto" w:fill="FFFFFF"/>
        </w:rPr>
        <w:t xml:space="preserve"> main goal of knowledge management is to improve an organization's efficiency and save knowledge within the </w:t>
      </w:r>
      <w:r w:rsidR="00BF486C" w:rsidRPr="00A9050E">
        <w:rPr>
          <w:rFonts w:ascii="Arial" w:hAnsi="Arial" w:cs="Arial"/>
          <w:color w:val="16181A"/>
          <w:shd w:val="clear" w:color="auto" w:fill="FFFFFF"/>
        </w:rPr>
        <w:t>company.</w:t>
      </w:r>
      <w:r w:rsidR="00BF486C">
        <w:rPr>
          <w:rFonts w:ascii="Arial" w:hAnsi="Arial" w:cs="Arial"/>
          <w:color w:val="16181A"/>
          <w:shd w:val="clear" w:color="auto" w:fill="FFFFFF"/>
        </w:rPr>
        <w:t xml:space="preserve"> As</w:t>
      </w:r>
      <w:r w:rsidR="00651E9D">
        <w:rPr>
          <w:rFonts w:ascii="Arial" w:hAnsi="Arial" w:cs="Arial"/>
          <w:color w:val="16181A"/>
          <w:shd w:val="clear" w:color="auto" w:fill="FFFFFF"/>
        </w:rPr>
        <w:t xml:space="preserve"> an employee with </w:t>
      </w:r>
      <w:r w:rsidR="00647454">
        <w:rPr>
          <w:rFonts w:ascii="Arial" w:hAnsi="Arial" w:cs="Arial"/>
          <w:color w:val="16181A"/>
          <w:shd w:val="clear" w:color="auto" w:fill="FFFFFF"/>
        </w:rPr>
        <w:t xml:space="preserve">the </w:t>
      </w:r>
      <w:r w:rsidR="00BF486C">
        <w:rPr>
          <w:rFonts w:ascii="Arial" w:hAnsi="Arial" w:cs="Arial"/>
          <w:color w:val="16181A"/>
          <w:shd w:val="clear" w:color="auto" w:fill="FFFFFF"/>
        </w:rPr>
        <w:t>data, information</w:t>
      </w:r>
      <w:r w:rsidR="00647454">
        <w:rPr>
          <w:rFonts w:ascii="Arial" w:hAnsi="Arial" w:cs="Arial"/>
          <w:color w:val="16181A"/>
          <w:shd w:val="clear" w:color="auto" w:fill="FFFFFF"/>
        </w:rPr>
        <w:t xml:space="preserve"> and the knowledge we can all have the wisdom</w:t>
      </w:r>
      <w:r w:rsidR="00FB5079">
        <w:rPr>
          <w:rFonts w:ascii="Arial" w:hAnsi="Arial" w:cs="Arial"/>
          <w:color w:val="16181A"/>
          <w:shd w:val="clear" w:color="auto" w:fill="FFFFFF"/>
        </w:rPr>
        <w:t xml:space="preserve"> to help provide our company to </w:t>
      </w:r>
      <w:r w:rsidR="00976FFA">
        <w:rPr>
          <w:rFonts w:ascii="Arial" w:hAnsi="Arial" w:cs="Arial"/>
          <w:color w:val="16181A"/>
          <w:shd w:val="clear" w:color="auto" w:fill="FFFFFF"/>
        </w:rPr>
        <w:t>succeed and achieve th</w:t>
      </w:r>
      <w:r w:rsidR="00BF486C">
        <w:rPr>
          <w:rFonts w:ascii="Arial" w:hAnsi="Arial" w:cs="Arial"/>
          <w:color w:val="16181A"/>
          <w:shd w:val="clear" w:color="auto" w:fill="FFFFFF"/>
        </w:rPr>
        <w:t>e goals and targets that we need to rea</w:t>
      </w:r>
      <w:bookmarkStart w:id="3" w:name="_Hlk72566106"/>
      <w:r w:rsidR="008E604E">
        <w:rPr>
          <w:rFonts w:ascii="Arial" w:hAnsi="Arial" w:cs="Arial"/>
          <w:color w:val="16181A"/>
          <w:shd w:val="clear" w:color="auto" w:fill="FFFFFF"/>
        </w:rPr>
        <w:t>ch</w:t>
      </w:r>
      <w:r w:rsidR="00A34938">
        <w:rPr>
          <w:rFonts w:ascii="Arial" w:hAnsi="Arial" w:cs="Arial"/>
          <w:color w:val="16181A"/>
          <w:shd w:val="clear" w:color="auto" w:fill="FFFFFF"/>
        </w:rPr>
        <w:t>.</w:t>
      </w:r>
    </w:p>
    <w:bookmarkEnd w:id="3"/>
    <w:p w14:paraId="306B6C1F" w14:textId="77777777" w:rsidR="00C24397" w:rsidRDefault="00C24397" w:rsidP="009D6D14">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p>
    <w:p w14:paraId="444378AA" w14:textId="5983F60D" w:rsidR="00FA374E" w:rsidRPr="00582CC8" w:rsidRDefault="00160583" w:rsidP="00297356">
      <w:pPr>
        <w:pStyle w:val="Heading1"/>
        <w:rPr>
          <w:rStyle w:val="Heading1Char"/>
        </w:rPr>
      </w:pPr>
      <w:bookmarkStart w:id="4" w:name="_Toc72597268"/>
      <w:r>
        <w:rPr>
          <w:rFonts w:ascii="Arial" w:hAnsi="Arial" w:cs="Arial"/>
          <w:color w:val="5B9BD5" w:themeColor="accent1"/>
          <w:sz w:val="24"/>
          <w:szCs w:val="24"/>
        </w:rPr>
        <w:lastRenderedPageBreak/>
        <w:t>2</w:t>
      </w:r>
      <w:r w:rsidR="002858C3">
        <w:rPr>
          <w:rFonts w:ascii="Arial" w:hAnsi="Arial" w:cs="Arial"/>
          <w:color w:val="5B9BD5" w:themeColor="accent1"/>
          <w:sz w:val="24"/>
          <w:szCs w:val="24"/>
        </w:rPr>
        <w:t>.0</w:t>
      </w:r>
      <w:r w:rsidR="00A82A2D">
        <w:rPr>
          <w:rFonts w:ascii="Arial" w:hAnsi="Arial" w:cs="Arial"/>
          <w:color w:val="5B9BD5" w:themeColor="accent1"/>
          <w:sz w:val="24"/>
          <w:szCs w:val="24"/>
        </w:rPr>
        <w:t xml:space="preserve"> </w:t>
      </w:r>
      <w:r w:rsidR="00A82A2D" w:rsidRPr="00582CC8">
        <w:rPr>
          <w:rStyle w:val="Heading1Char"/>
        </w:rPr>
        <w:t>Individual knowledge and Organ</w:t>
      </w:r>
      <w:r w:rsidR="00C246A9" w:rsidRPr="00582CC8">
        <w:rPr>
          <w:rStyle w:val="Heading1Char"/>
        </w:rPr>
        <w:t>isational know</w:t>
      </w:r>
      <w:r w:rsidR="008122AD" w:rsidRPr="00582CC8">
        <w:rPr>
          <w:rStyle w:val="Heading1Char"/>
        </w:rPr>
        <w:t>ledge the relationship between them</w:t>
      </w:r>
      <w:r w:rsidR="0031655F" w:rsidRPr="00582CC8">
        <w:rPr>
          <w:rStyle w:val="Heading1Char"/>
        </w:rPr>
        <w:t>.</w:t>
      </w:r>
      <w:bookmarkEnd w:id="4"/>
    </w:p>
    <w:p w14:paraId="7840E985" w14:textId="763B3C87" w:rsidR="00CC0399" w:rsidRDefault="00CF32AF" w:rsidP="0084707B">
      <w:pPr>
        <w:rPr>
          <w:rFonts w:ascii="Arial" w:hAnsi="Arial" w:cs="Arial"/>
          <w:sz w:val="24"/>
          <w:szCs w:val="24"/>
        </w:rPr>
      </w:pPr>
      <w:r>
        <w:rPr>
          <w:rFonts w:ascii="Arial" w:hAnsi="Arial" w:cs="Arial"/>
          <w:sz w:val="24"/>
          <w:szCs w:val="24"/>
        </w:rPr>
        <w:t>These</w:t>
      </w:r>
      <w:r w:rsidR="00F95893">
        <w:rPr>
          <w:rFonts w:ascii="Arial" w:hAnsi="Arial" w:cs="Arial"/>
          <w:sz w:val="24"/>
          <w:szCs w:val="24"/>
        </w:rPr>
        <w:t xml:space="preserve"> relationships tend to work better</w:t>
      </w:r>
      <w:r w:rsidR="00A86F57">
        <w:rPr>
          <w:rFonts w:ascii="Arial" w:hAnsi="Arial" w:cs="Arial"/>
          <w:sz w:val="24"/>
          <w:szCs w:val="24"/>
        </w:rPr>
        <w:t xml:space="preserve"> when put </w:t>
      </w:r>
      <w:r w:rsidR="00DA2F96">
        <w:rPr>
          <w:rFonts w:ascii="Arial" w:hAnsi="Arial" w:cs="Arial"/>
          <w:sz w:val="24"/>
          <w:szCs w:val="24"/>
        </w:rPr>
        <w:t>together, as it will be explained below.</w:t>
      </w:r>
    </w:p>
    <w:p w14:paraId="598E1016" w14:textId="77777777" w:rsidR="004D7A2D" w:rsidRPr="00CF32AF" w:rsidRDefault="004D7A2D" w:rsidP="0084707B">
      <w:pPr>
        <w:rPr>
          <w:rFonts w:ascii="Arial" w:hAnsi="Arial" w:cs="Arial"/>
          <w:sz w:val="24"/>
          <w:szCs w:val="24"/>
        </w:rPr>
      </w:pPr>
    </w:p>
    <w:p w14:paraId="718A8DE3" w14:textId="555B7A3E" w:rsidR="004274B2" w:rsidRDefault="00615CDD" w:rsidP="0084707B">
      <w:pPr>
        <w:rPr>
          <w:rFonts w:ascii="Arial" w:hAnsi="Arial" w:cs="Arial"/>
          <w:color w:val="5B9BD5" w:themeColor="accent1"/>
          <w:sz w:val="24"/>
          <w:szCs w:val="24"/>
        </w:rPr>
      </w:pPr>
      <w:r>
        <w:rPr>
          <w:rFonts w:ascii="Arial" w:hAnsi="Arial" w:cs="Arial"/>
          <w:color w:val="5B9BD5" w:themeColor="accent1"/>
          <w:sz w:val="24"/>
          <w:szCs w:val="24"/>
        </w:rPr>
        <w:t xml:space="preserve">2.1 </w:t>
      </w:r>
      <w:r w:rsidR="00881740">
        <w:rPr>
          <w:rFonts w:ascii="Arial" w:hAnsi="Arial" w:cs="Arial"/>
          <w:color w:val="5B9BD5" w:themeColor="accent1"/>
          <w:sz w:val="24"/>
          <w:szCs w:val="24"/>
        </w:rPr>
        <w:t>Organisational</w:t>
      </w:r>
      <w:r>
        <w:rPr>
          <w:rFonts w:ascii="Arial" w:hAnsi="Arial" w:cs="Arial"/>
          <w:color w:val="5B9BD5" w:themeColor="accent1"/>
          <w:sz w:val="24"/>
          <w:szCs w:val="24"/>
        </w:rPr>
        <w:t xml:space="preserve"> knowledge</w:t>
      </w:r>
    </w:p>
    <w:p w14:paraId="316D8473" w14:textId="4C4595E5" w:rsidR="00DA2F96" w:rsidRDefault="009909F1" w:rsidP="0084707B">
      <w:pPr>
        <w:rPr>
          <w:rFonts w:ascii="Arial" w:hAnsi="Arial" w:cs="Arial"/>
          <w:sz w:val="24"/>
          <w:szCs w:val="24"/>
        </w:rPr>
      </w:pPr>
      <w:r>
        <w:rPr>
          <w:rFonts w:ascii="Arial" w:hAnsi="Arial" w:cs="Arial"/>
          <w:sz w:val="24"/>
          <w:szCs w:val="24"/>
        </w:rPr>
        <w:t xml:space="preserve">Organisational </w:t>
      </w:r>
      <w:r w:rsidR="00AC2741">
        <w:rPr>
          <w:rFonts w:ascii="Arial" w:hAnsi="Arial" w:cs="Arial"/>
          <w:sz w:val="24"/>
          <w:szCs w:val="24"/>
        </w:rPr>
        <w:t>knowledge</w:t>
      </w:r>
      <w:r>
        <w:rPr>
          <w:rFonts w:ascii="Arial" w:hAnsi="Arial" w:cs="Arial"/>
          <w:sz w:val="24"/>
          <w:szCs w:val="24"/>
        </w:rPr>
        <w:t xml:space="preserve"> needs to</w:t>
      </w:r>
      <w:r w:rsidR="005D5E42">
        <w:rPr>
          <w:rFonts w:ascii="Arial" w:hAnsi="Arial" w:cs="Arial"/>
          <w:sz w:val="24"/>
          <w:szCs w:val="24"/>
        </w:rPr>
        <w:t xml:space="preserve"> be kept up to date and </w:t>
      </w:r>
      <w:r w:rsidR="003F2BE0">
        <w:rPr>
          <w:rFonts w:ascii="Arial" w:hAnsi="Arial" w:cs="Arial"/>
          <w:sz w:val="24"/>
          <w:szCs w:val="24"/>
        </w:rPr>
        <w:t>current</w:t>
      </w:r>
      <w:r w:rsidR="00D103AD">
        <w:rPr>
          <w:rFonts w:ascii="Arial" w:hAnsi="Arial" w:cs="Arial"/>
          <w:sz w:val="24"/>
          <w:szCs w:val="24"/>
        </w:rPr>
        <w:t xml:space="preserve"> with the correct </w:t>
      </w:r>
      <w:r w:rsidR="00762C12">
        <w:rPr>
          <w:rFonts w:ascii="Arial" w:hAnsi="Arial" w:cs="Arial"/>
          <w:sz w:val="24"/>
          <w:szCs w:val="24"/>
        </w:rPr>
        <w:t>software, to</w:t>
      </w:r>
      <w:r w:rsidR="0072476F">
        <w:rPr>
          <w:rFonts w:ascii="Arial" w:hAnsi="Arial" w:cs="Arial"/>
          <w:sz w:val="24"/>
          <w:szCs w:val="24"/>
        </w:rPr>
        <w:t xml:space="preserve"> </w:t>
      </w:r>
      <w:r w:rsidR="008800D5">
        <w:rPr>
          <w:rFonts w:ascii="Arial" w:hAnsi="Arial" w:cs="Arial"/>
          <w:sz w:val="24"/>
          <w:szCs w:val="24"/>
        </w:rPr>
        <w:t xml:space="preserve">encourage </w:t>
      </w:r>
      <w:r w:rsidR="009D5A06">
        <w:rPr>
          <w:rFonts w:ascii="Arial" w:hAnsi="Arial" w:cs="Arial"/>
          <w:sz w:val="24"/>
          <w:szCs w:val="24"/>
        </w:rPr>
        <w:t xml:space="preserve">and enforce the process of knowledge </w:t>
      </w:r>
      <w:r w:rsidR="00762C12">
        <w:rPr>
          <w:rFonts w:ascii="Arial" w:hAnsi="Arial" w:cs="Arial"/>
          <w:sz w:val="24"/>
          <w:szCs w:val="24"/>
        </w:rPr>
        <w:t>capture. The</w:t>
      </w:r>
      <w:r w:rsidR="00744CCE">
        <w:rPr>
          <w:rFonts w:ascii="Arial" w:hAnsi="Arial" w:cs="Arial"/>
          <w:sz w:val="24"/>
          <w:szCs w:val="24"/>
        </w:rPr>
        <w:t xml:space="preserve"> appropriate software</w:t>
      </w:r>
      <w:r w:rsidR="00030A1E">
        <w:rPr>
          <w:rFonts w:ascii="Arial" w:hAnsi="Arial" w:cs="Arial"/>
          <w:sz w:val="24"/>
          <w:szCs w:val="24"/>
        </w:rPr>
        <w:t xml:space="preserve"> can promote the ident</w:t>
      </w:r>
      <w:r w:rsidR="009A423D">
        <w:rPr>
          <w:rFonts w:ascii="Arial" w:hAnsi="Arial" w:cs="Arial"/>
          <w:sz w:val="24"/>
          <w:szCs w:val="24"/>
        </w:rPr>
        <w:t xml:space="preserve">ification of new </w:t>
      </w:r>
      <w:r w:rsidR="00762C12">
        <w:rPr>
          <w:rFonts w:ascii="Arial" w:hAnsi="Arial" w:cs="Arial"/>
          <w:sz w:val="24"/>
          <w:szCs w:val="24"/>
        </w:rPr>
        <w:t>knowledge and</w:t>
      </w:r>
      <w:r w:rsidR="009A423D">
        <w:rPr>
          <w:rFonts w:ascii="Arial" w:hAnsi="Arial" w:cs="Arial"/>
          <w:sz w:val="24"/>
          <w:szCs w:val="24"/>
        </w:rPr>
        <w:t xml:space="preserve"> ensure that it is</w:t>
      </w:r>
      <w:r w:rsidR="00E52CCF">
        <w:rPr>
          <w:rFonts w:ascii="Arial" w:hAnsi="Arial" w:cs="Arial"/>
          <w:sz w:val="24"/>
          <w:szCs w:val="24"/>
        </w:rPr>
        <w:t xml:space="preserve"> categorized</w:t>
      </w:r>
      <w:r w:rsidR="008D5BF2">
        <w:rPr>
          <w:rFonts w:ascii="Arial" w:hAnsi="Arial" w:cs="Arial"/>
          <w:sz w:val="24"/>
          <w:szCs w:val="24"/>
        </w:rPr>
        <w:t xml:space="preserve"> correctly for easy acc</w:t>
      </w:r>
      <w:r w:rsidR="00B22835">
        <w:rPr>
          <w:rFonts w:ascii="Arial" w:hAnsi="Arial" w:cs="Arial"/>
          <w:sz w:val="24"/>
          <w:szCs w:val="24"/>
        </w:rPr>
        <w:t xml:space="preserve">ess and </w:t>
      </w:r>
      <w:r w:rsidR="0073259F">
        <w:rPr>
          <w:rFonts w:ascii="Arial" w:hAnsi="Arial" w:cs="Arial"/>
          <w:sz w:val="24"/>
          <w:szCs w:val="24"/>
        </w:rPr>
        <w:t>availability for everyone to use in future projects</w:t>
      </w:r>
      <w:r w:rsidR="00762C12">
        <w:rPr>
          <w:rFonts w:ascii="Arial" w:hAnsi="Arial" w:cs="Arial"/>
          <w:sz w:val="24"/>
          <w:szCs w:val="24"/>
        </w:rPr>
        <w:t>.</w:t>
      </w:r>
      <w:r w:rsidR="00327159">
        <w:rPr>
          <w:rFonts w:ascii="Arial" w:hAnsi="Arial" w:cs="Arial"/>
          <w:sz w:val="24"/>
          <w:szCs w:val="24"/>
        </w:rPr>
        <w:t xml:space="preserve"> </w:t>
      </w:r>
      <w:r w:rsidR="00762C12">
        <w:rPr>
          <w:rFonts w:ascii="Arial" w:hAnsi="Arial" w:cs="Arial"/>
          <w:sz w:val="24"/>
          <w:szCs w:val="24"/>
        </w:rPr>
        <w:t>T</w:t>
      </w:r>
      <w:r w:rsidR="00327159">
        <w:rPr>
          <w:rFonts w:ascii="Arial" w:hAnsi="Arial" w:cs="Arial"/>
          <w:sz w:val="24"/>
          <w:szCs w:val="24"/>
        </w:rPr>
        <w:t>his may also allow</w:t>
      </w:r>
      <w:r w:rsidR="00CE5954">
        <w:rPr>
          <w:rFonts w:ascii="Arial" w:hAnsi="Arial" w:cs="Arial"/>
          <w:sz w:val="24"/>
          <w:szCs w:val="24"/>
        </w:rPr>
        <w:t xml:space="preserve"> the storage of knowledge to </w:t>
      </w:r>
      <w:r w:rsidR="00826597">
        <w:rPr>
          <w:rFonts w:ascii="Arial" w:hAnsi="Arial" w:cs="Arial"/>
          <w:sz w:val="24"/>
          <w:szCs w:val="24"/>
        </w:rPr>
        <w:t>be put into everyday proc</w:t>
      </w:r>
      <w:r w:rsidR="00543002">
        <w:rPr>
          <w:rFonts w:ascii="Arial" w:hAnsi="Arial" w:cs="Arial"/>
          <w:sz w:val="24"/>
          <w:szCs w:val="24"/>
        </w:rPr>
        <w:t>edures, and reminders</w:t>
      </w:r>
      <w:r w:rsidR="00A60A21">
        <w:rPr>
          <w:rFonts w:ascii="Arial" w:hAnsi="Arial" w:cs="Arial"/>
          <w:sz w:val="24"/>
          <w:szCs w:val="24"/>
        </w:rPr>
        <w:t xml:space="preserve"> to staff</w:t>
      </w:r>
      <w:r w:rsidR="00CB7C5A">
        <w:rPr>
          <w:rFonts w:ascii="Arial" w:hAnsi="Arial" w:cs="Arial"/>
          <w:sz w:val="24"/>
          <w:szCs w:val="24"/>
        </w:rPr>
        <w:t xml:space="preserve"> which may be built into the </w:t>
      </w:r>
      <w:r w:rsidR="00762C12">
        <w:rPr>
          <w:rFonts w:ascii="Arial" w:hAnsi="Arial" w:cs="Arial"/>
          <w:sz w:val="24"/>
          <w:szCs w:val="24"/>
        </w:rPr>
        <w:t>software. If</w:t>
      </w:r>
      <w:r w:rsidR="007270E3">
        <w:rPr>
          <w:rFonts w:ascii="Arial" w:hAnsi="Arial" w:cs="Arial"/>
          <w:sz w:val="24"/>
          <w:szCs w:val="24"/>
        </w:rPr>
        <w:t xml:space="preserve"> </w:t>
      </w:r>
      <w:r w:rsidR="00762C12">
        <w:rPr>
          <w:rFonts w:ascii="Arial" w:hAnsi="Arial" w:cs="Arial"/>
          <w:sz w:val="24"/>
          <w:szCs w:val="24"/>
        </w:rPr>
        <w:t>not,</w:t>
      </w:r>
      <w:r w:rsidR="00254662">
        <w:rPr>
          <w:rFonts w:ascii="Arial" w:hAnsi="Arial" w:cs="Arial"/>
          <w:sz w:val="24"/>
          <w:szCs w:val="24"/>
        </w:rPr>
        <w:t xml:space="preserve"> steps must </w:t>
      </w:r>
      <w:r w:rsidR="006565C9">
        <w:rPr>
          <w:rFonts w:ascii="Arial" w:hAnsi="Arial" w:cs="Arial"/>
          <w:sz w:val="24"/>
          <w:szCs w:val="24"/>
        </w:rPr>
        <w:t xml:space="preserve">be taken to enhance this </w:t>
      </w:r>
      <w:r w:rsidR="00AF4542">
        <w:rPr>
          <w:rFonts w:ascii="Arial" w:hAnsi="Arial" w:cs="Arial"/>
          <w:sz w:val="24"/>
          <w:szCs w:val="24"/>
        </w:rPr>
        <w:t>situation. Organisational</w:t>
      </w:r>
      <w:r w:rsidR="009C00EF">
        <w:rPr>
          <w:rFonts w:ascii="Arial" w:hAnsi="Arial" w:cs="Arial"/>
          <w:sz w:val="24"/>
          <w:szCs w:val="24"/>
        </w:rPr>
        <w:t xml:space="preserve"> knowledge</w:t>
      </w:r>
      <w:r w:rsidR="00094D99">
        <w:rPr>
          <w:rFonts w:ascii="Arial" w:hAnsi="Arial" w:cs="Arial"/>
          <w:sz w:val="24"/>
          <w:szCs w:val="24"/>
        </w:rPr>
        <w:t xml:space="preserve"> is knowledge</w:t>
      </w:r>
      <w:r w:rsidR="008F5E00">
        <w:rPr>
          <w:rFonts w:ascii="Arial" w:hAnsi="Arial" w:cs="Arial"/>
          <w:sz w:val="24"/>
          <w:szCs w:val="24"/>
        </w:rPr>
        <w:t xml:space="preserve"> specific to the company or organisations that you work </w:t>
      </w:r>
      <w:r w:rsidR="00AF4542">
        <w:rPr>
          <w:rFonts w:ascii="Arial" w:hAnsi="Arial" w:cs="Arial"/>
          <w:sz w:val="24"/>
          <w:szCs w:val="24"/>
        </w:rPr>
        <w:t>for, this</w:t>
      </w:r>
      <w:r w:rsidR="00503F56">
        <w:rPr>
          <w:rFonts w:ascii="Arial" w:hAnsi="Arial" w:cs="Arial"/>
          <w:sz w:val="24"/>
          <w:szCs w:val="24"/>
        </w:rPr>
        <w:t xml:space="preserve"> knowledge is gained through the exper</w:t>
      </w:r>
      <w:r w:rsidR="004A6C1E">
        <w:rPr>
          <w:rFonts w:ascii="Arial" w:hAnsi="Arial" w:cs="Arial"/>
          <w:sz w:val="24"/>
          <w:szCs w:val="24"/>
        </w:rPr>
        <w:t xml:space="preserve">ience that you have </w:t>
      </w:r>
      <w:r w:rsidR="0031576A">
        <w:rPr>
          <w:rFonts w:ascii="Arial" w:hAnsi="Arial" w:cs="Arial"/>
          <w:sz w:val="24"/>
          <w:szCs w:val="24"/>
        </w:rPr>
        <w:t>within</w:t>
      </w:r>
      <w:r w:rsidR="004A6C1E">
        <w:rPr>
          <w:rFonts w:ascii="Arial" w:hAnsi="Arial" w:cs="Arial"/>
          <w:sz w:val="24"/>
          <w:szCs w:val="24"/>
        </w:rPr>
        <w:t xml:space="preserve"> the </w:t>
      </w:r>
      <w:r w:rsidR="000A7E89">
        <w:rPr>
          <w:rFonts w:ascii="Arial" w:hAnsi="Arial" w:cs="Arial"/>
          <w:sz w:val="24"/>
          <w:szCs w:val="24"/>
        </w:rPr>
        <w:t>company. This</w:t>
      </w:r>
      <w:r w:rsidR="00334353">
        <w:rPr>
          <w:rFonts w:ascii="Arial" w:hAnsi="Arial" w:cs="Arial"/>
          <w:sz w:val="24"/>
          <w:szCs w:val="24"/>
        </w:rPr>
        <w:t xml:space="preserve"> information can be used</w:t>
      </w:r>
      <w:r w:rsidR="00283105">
        <w:rPr>
          <w:rFonts w:ascii="Arial" w:hAnsi="Arial" w:cs="Arial"/>
          <w:sz w:val="24"/>
          <w:szCs w:val="24"/>
        </w:rPr>
        <w:t xml:space="preserve"> and shared to </w:t>
      </w:r>
      <w:r w:rsidR="00435DBE">
        <w:rPr>
          <w:rFonts w:ascii="Arial" w:hAnsi="Arial" w:cs="Arial"/>
          <w:sz w:val="24"/>
          <w:szCs w:val="24"/>
        </w:rPr>
        <w:t>achieve</w:t>
      </w:r>
      <w:r w:rsidR="000A7E89">
        <w:rPr>
          <w:rFonts w:ascii="Arial" w:hAnsi="Arial" w:cs="Arial"/>
          <w:sz w:val="24"/>
          <w:szCs w:val="24"/>
        </w:rPr>
        <w:t xml:space="preserve"> the goals of the company that you work </w:t>
      </w:r>
      <w:r w:rsidR="00435DBE">
        <w:rPr>
          <w:rFonts w:ascii="Arial" w:hAnsi="Arial" w:cs="Arial"/>
          <w:sz w:val="24"/>
          <w:szCs w:val="24"/>
        </w:rPr>
        <w:t>for, this knowledge can be based upon:</w:t>
      </w:r>
    </w:p>
    <w:p w14:paraId="170F784A" w14:textId="6832C0B5" w:rsidR="00450C31" w:rsidRDefault="00450C31" w:rsidP="00450C31">
      <w:pPr>
        <w:pStyle w:val="ListParagraph"/>
        <w:numPr>
          <w:ilvl w:val="0"/>
          <w:numId w:val="14"/>
        </w:numPr>
        <w:rPr>
          <w:rFonts w:ascii="Arial" w:hAnsi="Arial" w:cs="Arial"/>
          <w:sz w:val="24"/>
          <w:szCs w:val="24"/>
        </w:rPr>
      </w:pPr>
      <w:r>
        <w:rPr>
          <w:rFonts w:ascii="Arial" w:hAnsi="Arial" w:cs="Arial"/>
          <w:sz w:val="24"/>
          <w:szCs w:val="24"/>
        </w:rPr>
        <w:t>Internal</w:t>
      </w:r>
      <w:r w:rsidR="001A35B2">
        <w:rPr>
          <w:rFonts w:ascii="Arial" w:hAnsi="Arial" w:cs="Arial"/>
          <w:sz w:val="24"/>
          <w:szCs w:val="24"/>
        </w:rPr>
        <w:t xml:space="preserve"> </w:t>
      </w:r>
      <w:r w:rsidR="007B1D69">
        <w:rPr>
          <w:rFonts w:ascii="Arial" w:hAnsi="Arial" w:cs="Arial"/>
          <w:sz w:val="24"/>
          <w:szCs w:val="24"/>
        </w:rPr>
        <w:t>sources, knowledge</w:t>
      </w:r>
      <w:r w:rsidR="001A35B2">
        <w:rPr>
          <w:rFonts w:ascii="Arial" w:hAnsi="Arial" w:cs="Arial"/>
          <w:sz w:val="24"/>
          <w:szCs w:val="24"/>
        </w:rPr>
        <w:t xml:space="preserve"> gained from</w:t>
      </w:r>
      <w:r w:rsidR="0012155A">
        <w:rPr>
          <w:rFonts w:ascii="Arial" w:hAnsi="Arial" w:cs="Arial"/>
          <w:sz w:val="24"/>
          <w:szCs w:val="24"/>
        </w:rPr>
        <w:t xml:space="preserve"> experience and lessons learned from any </w:t>
      </w:r>
      <w:r w:rsidR="007B1D69">
        <w:rPr>
          <w:rFonts w:ascii="Arial" w:hAnsi="Arial" w:cs="Arial"/>
          <w:sz w:val="24"/>
          <w:szCs w:val="24"/>
        </w:rPr>
        <w:t>failures</w:t>
      </w:r>
      <w:r w:rsidR="00AB55DC">
        <w:rPr>
          <w:rFonts w:ascii="Arial" w:hAnsi="Arial" w:cs="Arial"/>
          <w:sz w:val="24"/>
          <w:szCs w:val="24"/>
        </w:rPr>
        <w:t xml:space="preserve"> that may have </w:t>
      </w:r>
      <w:r w:rsidR="007B1D69">
        <w:rPr>
          <w:rFonts w:ascii="Arial" w:hAnsi="Arial" w:cs="Arial"/>
          <w:sz w:val="24"/>
          <w:szCs w:val="24"/>
        </w:rPr>
        <w:t xml:space="preserve">occurred </w:t>
      </w:r>
      <w:r w:rsidR="0031576A">
        <w:rPr>
          <w:rFonts w:ascii="Arial" w:hAnsi="Arial" w:cs="Arial"/>
          <w:sz w:val="24"/>
          <w:szCs w:val="24"/>
        </w:rPr>
        <w:t>within</w:t>
      </w:r>
      <w:r w:rsidR="007B1D69">
        <w:rPr>
          <w:rFonts w:ascii="Arial" w:hAnsi="Arial" w:cs="Arial"/>
          <w:sz w:val="24"/>
          <w:szCs w:val="24"/>
        </w:rPr>
        <w:t xml:space="preserve"> the </w:t>
      </w:r>
      <w:r w:rsidR="00240114">
        <w:rPr>
          <w:rFonts w:ascii="Arial" w:hAnsi="Arial" w:cs="Arial"/>
          <w:sz w:val="24"/>
          <w:szCs w:val="24"/>
        </w:rPr>
        <w:t>company. The</w:t>
      </w:r>
      <w:r w:rsidR="00C8347F">
        <w:rPr>
          <w:rFonts w:ascii="Arial" w:hAnsi="Arial" w:cs="Arial"/>
          <w:sz w:val="24"/>
          <w:szCs w:val="24"/>
        </w:rPr>
        <w:t xml:space="preserve"> sharing of succ</w:t>
      </w:r>
      <w:r w:rsidR="00634BDC">
        <w:rPr>
          <w:rFonts w:ascii="Arial" w:hAnsi="Arial" w:cs="Arial"/>
          <w:sz w:val="24"/>
          <w:szCs w:val="24"/>
        </w:rPr>
        <w:t xml:space="preserve">essful projects and the </w:t>
      </w:r>
      <w:r w:rsidR="00240114">
        <w:rPr>
          <w:rFonts w:ascii="Arial" w:hAnsi="Arial" w:cs="Arial"/>
          <w:sz w:val="24"/>
          <w:szCs w:val="24"/>
        </w:rPr>
        <w:t>knowledge, and</w:t>
      </w:r>
      <w:r w:rsidR="006D6895">
        <w:rPr>
          <w:rFonts w:ascii="Arial" w:hAnsi="Arial" w:cs="Arial"/>
          <w:sz w:val="24"/>
          <w:szCs w:val="24"/>
        </w:rPr>
        <w:t xml:space="preserve"> the </w:t>
      </w:r>
      <w:r w:rsidR="00D4608D">
        <w:rPr>
          <w:rFonts w:ascii="Arial" w:hAnsi="Arial" w:cs="Arial"/>
          <w:sz w:val="24"/>
          <w:szCs w:val="24"/>
        </w:rPr>
        <w:t>experience gained can</w:t>
      </w:r>
      <w:r w:rsidR="00240114">
        <w:rPr>
          <w:rFonts w:ascii="Arial" w:hAnsi="Arial" w:cs="Arial"/>
          <w:sz w:val="24"/>
          <w:szCs w:val="24"/>
        </w:rPr>
        <w:t xml:space="preserve"> result in better products and services for your company.</w:t>
      </w:r>
    </w:p>
    <w:p w14:paraId="0815791D" w14:textId="04D02289" w:rsidR="00605845" w:rsidRDefault="006E03DF" w:rsidP="001D3BE1">
      <w:pPr>
        <w:pStyle w:val="ListParagraph"/>
        <w:numPr>
          <w:ilvl w:val="0"/>
          <w:numId w:val="14"/>
        </w:numPr>
        <w:rPr>
          <w:rFonts w:ascii="Arial" w:hAnsi="Arial" w:cs="Arial"/>
          <w:sz w:val="24"/>
          <w:szCs w:val="24"/>
        </w:rPr>
      </w:pPr>
      <w:r w:rsidRPr="001D3BE1">
        <w:rPr>
          <w:rFonts w:ascii="Arial" w:hAnsi="Arial" w:cs="Arial"/>
          <w:sz w:val="24"/>
          <w:szCs w:val="24"/>
        </w:rPr>
        <w:t xml:space="preserve">External sources can help by going to </w:t>
      </w:r>
      <w:r w:rsidR="001D3BE1" w:rsidRPr="001D3BE1">
        <w:rPr>
          <w:rFonts w:ascii="Arial" w:hAnsi="Arial" w:cs="Arial"/>
          <w:sz w:val="24"/>
          <w:szCs w:val="24"/>
        </w:rPr>
        <w:t>conferences, by</w:t>
      </w:r>
      <w:r w:rsidR="003A0FBD" w:rsidRPr="001D3BE1">
        <w:rPr>
          <w:rFonts w:ascii="Arial" w:hAnsi="Arial" w:cs="Arial"/>
          <w:sz w:val="24"/>
          <w:szCs w:val="24"/>
        </w:rPr>
        <w:t xml:space="preserve"> doing this you can gather </w:t>
      </w:r>
      <w:r w:rsidR="00AF5968" w:rsidRPr="001D3BE1">
        <w:rPr>
          <w:rFonts w:ascii="Arial" w:hAnsi="Arial" w:cs="Arial"/>
          <w:sz w:val="24"/>
          <w:szCs w:val="24"/>
        </w:rPr>
        <w:t>information and knowledge from your customers and</w:t>
      </w:r>
      <w:r w:rsidR="005012E4">
        <w:rPr>
          <w:rFonts w:ascii="Arial" w:hAnsi="Arial" w:cs="Arial"/>
          <w:sz w:val="24"/>
          <w:szCs w:val="24"/>
        </w:rPr>
        <w:t xml:space="preserve"> the</w:t>
      </w:r>
      <w:r w:rsidR="0066181F" w:rsidRPr="001D3BE1">
        <w:rPr>
          <w:rFonts w:ascii="Arial" w:hAnsi="Arial" w:cs="Arial"/>
          <w:sz w:val="24"/>
          <w:szCs w:val="24"/>
        </w:rPr>
        <w:t xml:space="preserve"> people who may provide</w:t>
      </w:r>
      <w:r w:rsidR="00E14ECE" w:rsidRPr="001D3BE1">
        <w:rPr>
          <w:rFonts w:ascii="Arial" w:hAnsi="Arial" w:cs="Arial"/>
          <w:sz w:val="24"/>
          <w:szCs w:val="24"/>
        </w:rPr>
        <w:t xml:space="preserve"> you with the stock that you have </w:t>
      </w:r>
      <w:r w:rsidR="001D3BE1" w:rsidRPr="001D3BE1">
        <w:rPr>
          <w:rFonts w:ascii="Arial" w:hAnsi="Arial" w:cs="Arial"/>
          <w:sz w:val="24"/>
          <w:szCs w:val="24"/>
        </w:rPr>
        <w:t>with in your company.</w:t>
      </w:r>
    </w:p>
    <w:p w14:paraId="3FC9A6DB" w14:textId="3612E52B" w:rsidR="006F5491" w:rsidRDefault="006F5491" w:rsidP="006F5491">
      <w:pPr>
        <w:pStyle w:val="ListParagraph"/>
        <w:rPr>
          <w:rFonts w:ascii="Arial" w:hAnsi="Arial" w:cs="Arial"/>
          <w:sz w:val="24"/>
          <w:szCs w:val="24"/>
        </w:rPr>
      </w:pPr>
    </w:p>
    <w:p w14:paraId="0DEE72A6" w14:textId="3B8F042C" w:rsidR="006F5491" w:rsidRDefault="0046698C" w:rsidP="006F5491">
      <w:pPr>
        <w:pStyle w:val="ListParagraph"/>
        <w:rPr>
          <w:rFonts w:ascii="Arial" w:hAnsi="Arial" w:cs="Arial"/>
          <w:sz w:val="24"/>
          <w:szCs w:val="24"/>
        </w:rPr>
      </w:pPr>
      <w:r>
        <w:rPr>
          <w:rFonts w:ascii="Arial" w:hAnsi="Arial" w:cs="Arial"/>
          <w:sz w:val="24"/>
          <w:szCs w:val="24"/>
        </w:rPr>
        <w:t xml:space="preserve">With the </w:t>
      </w:r>
      <w:r w:rsidR="00407EA6">
        <w:rPr>
          <w:rFonts w:ascii="Arial" w:hAnsi="Arial" w:cs="Arial"/>
          <w:sz w:val="24"/>
          <w:szCs w:val="24"/>
        </w:rPr>
        <w:t xml:space="preserve">use of knowledge within </w:t>
      </w:r>
      <w:r w:rsidR="00EC0161">
        <w:rPr>
          <w:rFonts w:ascii="Arial" w:hAnsi="Arial" w:cs="Arial"/>
          <w:sz w:val="24"/>
          <w:szCs w:val="24"/>
        </w:rPr>
        <w:t xml:space="preserve">the </w:t>
      </w:r>
      <w:r w:rsidR="00991E81">
        <w:rPr>
          <w:rFonts w:ascii="Arial" w:hAnsi="Arial" w:cs="Arial"/>
          <w:sz w:val="24"/>
          <w:szCs w:val="24"/>
        </w:rPr>
        <w:t xml:space="preserve">organisation, </w:t>
      </w:r>
      <w:r w:rsidR="00C23EEE">
        <w:rPr>
          <w:rFonts w:ascii="Arial" w:hAnsi="Arial" w:cs="Arial"/>
          <w:sz w:val="24"/>
          <w:szCs w:val="24"/>
        </w:rPr>
        <w:t>this can</w:t>
      </w:r>
      <w:r w:rsidR="00EC0161">
        <w:rPr>
          <w:rFonts w:ascii="Arial" w:hAnsi="Arial" w:cs="Arial"/>
          <w:sz w:val="24"/>
          <w:szCs w:val="24"/>
        </w:rPr>
        <w:t xml:space="preserve"> boost the innovation and </w:t>
      </w:r>
      <w:r w:rsidR="00DD4E3F">
        <w:rPr>
          <w:rFonts w:ascii="Arial" w:hAnsi="Arial" w:cs="Arial"/>
          <w:sz w:val="24"/>
          <w:szCs w:val="24"/>
        </w:rPr>
        <w:t xml:space="preserve">growth within the </w:t>
      </w:r>
      <w:r w:rsidR="00C23EEE">
        <w:rPr>
          <w:rFonts w:ascii="Arial" w:hAnsi="Arial" w:cs="Arial"/>
          <w:sz w:val="24"/>
          <w:szCs w:val="24"/>
        </w:rPr>
        <w:t>company. With</w:t>
      </w:r>
      <w:r w:rsidR="006D50DC">
        <w:rPr>
          <w:rFonts w:ascii="Arial" w:hAnsi="Arial" w:cs="Arial"/>
          <w:sz w:val="24"/>
          <w:szCs w:val="24"/>
        </w:rPr>
        <w:t xml:space="preserve"> increase of </w:t>
      </w:r>
      <w:r w:rsidR="001E5C87">
        <w:rPr>
          <w:rFonts w:ascii="Arial" w:hAnsi="Arial" w:cs="Arial"/>
          <w:sz w:val="24"/>
          <w:szCs w:val="24"/>
        </w:rPr>
        <w:t xml:space="preserve">external </w:t>
      </w:r>
      <w:r w:rsidR="00C23EEE">
        <w:rPr>
          <w:rFonts w:ascii="Arial" w:hAnsi="Arial" w:cs="Arial"/>
          <w:sz w:val="24"/>
          <w:szCs w:val="24"/>
        </w:rPr>
        <w:t>collaboration, this</w:t>
      </w:r>
      <w:r w:rsidR="0012196C">
        <w:rPr>
          <w:rFonts w:ascii="Arial" w:hAnsi="Arial" w:cs="Arial"/>
          <w:sz w:val="24"/>
          <w:szCs w:val="24"/>
        </w:rPr>
        <w:t xml:space="preserve"> may lead to greater feedback</w:t>
      </w:r>
      <w:r w:rsidR="00C23EEE">
        <w:rPr>
          <w:rFonts w:ascii="Arial" w:hAnsi="Arial" w:cs="Arial"/>
          <w:sz w:val="24"/>
          <w:szCs w:val="24"/>
        </w:rPr>
        <w:t xml:space="preserve"> from your </w:t>
      </w:r>
      <w:r w:rsidR="00FD0BD2">
        <w:rPr>
          <w:rFonts w:ascii="Arial" w:hAnsi="Arial" w:cs="Arial"/>
          <w:sz w:val="24"/>
          <w:szCs w:val="24"/>
        </w:rPr>
        <w:t>customers, this</w:t>
      </w:r>
      <w:r w:rsidR="00BE5B23">
        <w:rPr>
          <w:rFonts w:ascii="Arial" w:hAnsi="Arial" w:cs="Arial"/>
          <w:sz w:val="24"/>
          <w:szCs w:val="24"/>
        </w:rPr>
        <w:t xml:space="preserve"> will then result in a better customer </w:t>
      </w:r>
      <w:r w:rsidR="00FD0BD2">
        <w:rPr>
          <w:rFonts w:ascii="Arial" w:hAnsi="Arial" w:cs="Arial"/>
          <w:sz w:val="24"/>
          <w:szCs w:val="24"/>
        </w:rPr>
        <w:t xml:space="preserve">service, and the marketing of your </w:t>
      </w:r>
      <w:r w:rsidR="00993F17">
        <w:rPr>
          <w:rFonts w:ascii="Arial" w:hAnsi="Arial" w:cs="Arial"/>
          <w:sz w:val="24"/>
          <w:szCs w:val="24"/>
        </w:rPr>
        <w:t>products</w:t>
      </w:r>
      <w:r w:rsidR="00CD1A28">
        <w:rPr>
          <w:rFonts w:ascii="Arial" w:hAnsi="Arial" w:cs="Arial"/>
          <w:sz w:val="24"/>
          <w:szCs w:val="24"/>
        </w:rPr>
        <w:t xml:space="preserve"> that you use</w:t>
      </w:r>
      <w:r w:rsidR="00993F17">
        <w:rPr>
          <w:rFonts w:ascii="Arial" w:hAnsi="Arial" w:cs="Arial"/>
          <w:sz w:val="24"/>
          <w:szCs w:val="24"/>
        </w:rPr>
        <w:t>. This</w:t>
      </w:r>
      <w:r w:rsidR="005C1ED7">
        <w:rPr>
          <w:rFonts w:ascii="Arial" w:hAnsi="Arial" w:cs="Arial"/>
          <w:sz w:val="24"/>
          <w:szCs w:val="24"/>
        </w:rPr>
        <w:t xml:space="preserve"> feedback cycle can</w:t>
      </w:r>
      <w:r w:rsidR="00DF1B15">
        <w:rPr>
          <w:rFonts w:ascii="Arial" w:hAnsi="Arial" w:cs="Arial"/>
          <w:sz w:val="24"/>
          <w:szCs w:val="24"/>
        </w:rPr>
        <w:t xml:space="preserve"> </w:t>
      </w:r>
      <w:r w:rsidR="002A6A95">
        <w:rPr>
          <w:rFonts w:ascii="Arial" w:hAnsi="Arial" w:cs="Arial"/>
          <w:sz w:val="24"/>
          <w:szCs w:val="24"/>
        </w:rPr>
        <w:t>improve, and</w:t>
      </w:r>
      <w:r w:rsidR="00DF1B15">
        <w:rPr>
          <w:rFonts w:ascii="Arial" w:hAnsi="Arial" w:cs="Arial"/>
          <w:sz w:val="24"/>
          <w:szCs w:val="24"/>
        </w:rPr>
        <w:t xml:space="preserve"> a greater</w:t>
      </w:r>
      <w:r w:rsidR="003934A0">
        <w:rPr>
          <w:rFonts w:ascii="Arial" w:hAnsi="Arial" w:cs="Arial"/>
          <w:sz w:val="24"/>
          <w:szCs w:val="24"/>
        </w:rPr>
        <w:t xml:space="preserve"> proportion of the lessons that have been learnt</w:t>
      </w:r>
      <w:r w:rsidR="00F52B7D">
        <w:rPr>
          <w:rFonts w:ascii="Arial" w:hAnsi="Arial" w:cs="Arial"/>
          <w:sz w:val="24"/>
          <w:szCs w:val="24"/>
        </w:rPr>
        <w:t xml:space="preserve"> can be processed and </w:t>
      </w:r>
      <w:r w:rsidR="00993F17">
        <w:rPr>
          <w:rFonts w:ascii="Arial" w:hAnsi="Arial" w:cs="Arial"/>
          <w:sz w:val="24"/>
          <w:szCs w:val="24"/>
        </w:rPr>
        <w:t>implemented in improved policies.</w:t>
      </w:r>
    </w:p>
    <w:p w14:paraId="789FD1E4" w14:textId="19EC4AB4" w:rsidR="0066057B" w:rsidRDefault="0066057B" w:rsidP="006F5491">
      <w:pPr>
        <w:pStyle w:val="ListParagraph"/>
        <w:rPr>
          <w:rFonts w:ascii="Arial" w:hAnsi="Arial" w:cs="Arial"/>
          <w:sz w:val="24"/>
          <w:szCs w:val="24"/>
        </w:rPr>
      </w:pPr>
      <w:r>
        <w:rPr>
          <w:rFonts w:ascii="Arial" w:hAnsi="Arial" w:cs="Arial"/>
          <w:sz w:val="24"/>
          <w:szCs w:val="24"/>
        </w:rPr>
        <w:t xml:space="preserve">Below is </w:t>
      </w:r>
      <w:r w:rsidR="001B4F4B">
        <w:rPr>
          <w:rFonts w:ascii="Arial" w:hAnsi="Arial" w:cs="Arial"/>
          <w:sz w:val="24"/>
          <w:szCs w:val="24"/>
        </w:rPr>
        <w:t>a diagram on internal and external</w:t>
      </w:r>
      <w:r w:rsidR="001A17CA">
        <w:rPr>
          <w:rFonts w:ascii="Arial" w:hAnsi="Arial" w:cs="Arial"/>
          <w:sz w:val="24"/>
          <w:szCs w:val="24"/>
        </w:rPr>
        <w:t>, and the people who may be involved</w:t>
      </w:r>
      <w:r w:rsidR="005F71FE">
        <w:rPr>
          <w:rFonts w:ascii="Arial" w:hAnsi="Arial" w:cs="Arial"/>
          <w:sz w:val="24"/>
          <w:szCs w:val="24"/>
        </w:rPr>
        <w:t xml:space="preserve"> in your organisation.</w:t>
      </w:r>
    </w:p>
    <w:p w14:paraId="09003540" w14:textId="680799A9" w:rsidR="00DC5E1A" w:rsidRDefault="00DC5E1A" w:rsidP="00DC5E1A">
      <w:pPr>
        <w:pStyle w:val="ListParagraph"/>
        <w:rPr>
          <w:rFonts w:ascii="Arial" w:hAnsi="Arial" w:cs="Arial"/>
          <w:sz w:val="24"/>
          <w:szCs w:val="24"/>
        </w:rPr>
      </w:pPr>
    </w:p>
    <w:p w14:paraId="11098263" w14:textId="73798C0B" w:rsidR="002610A5" w:rsidRPr="00A36DCD" w:rsidRDefault="00C23A8F" w:rsidP="00D2291D">
      <w:pPr>
        <w:spacing w:line="360" w:lineRule="auto"/>
        <w:rPr>
          <w:rFonts w:ascii="Arial" w:hAnsi="Arial" w:cs="Arial"/>
          <w:sz w:val="24"/>
          <w:szCs w:val="24"/>
        </w:rPr>
      </w:pPr>
      <w:r w:rsidRPr="00C23A8F">
        <w:rPr>
          <w:rFonts w:ascii="Arial" w:hAnsi="Arial" w:cs="Arial"/>
          <w:color w:val="333333"/>
          <w:spacing w:val="2"/>
          <w:sz w:val="24"/>
          <w:szCs w:val="24"/>
          <w:shd w:val="clear" w:color="auto" w:fill="FFFFFF"/>
        </w:rPr>
        <w:t>i</w:t>
      </w:r>
      <w:r w:rsidR="001A7134" w:rsidRPr="00C23A8F">
        <w:rPr>
          <w:rFonts w:ascii="Arial" w:hAnsi="Arial" w:cs="Arial"/>
          <w:color w:val="333333"/>
          <w:spacing w:val="2"/>
          <w:sz w:val="24"/>
          <w:szCs w:val="24"/>
          <w:shd w:val="clear" w:color="auto" w:fill="FFFFFF"/>
        </w:rPr>
        <w:t xml:space="preserve">nternal and external factors have a huge effect on the success or failure of </w:t>
      </w:r>
      <w:r w:rsidR="007C214E" w:rsidRPr="00C23A8F">
        <w:rPr>
          <w:rFonts w:ascii="Arial" w:hAnsi="Arial" w:cs="Arial"/>
          <w:color w:val="333333"/>
          <w:spacing w:val="2"/>
          <w:sz w:val="24"/>
          <w:szCs w:val="24"/>
          <w:shd w:val="clear" w:color="auto" w:fill="FFFFFF"/>
        </w:rPr>
        <w:t>every</w:t>
      </w:r>
      <w:r w:rsidR="001A7134" w:rsidRPr="00C23A8F">
        <w:rPr>
          <w:rFonts w:ascii="Arial" w:hAnsi="Arial" w:cs="Arial"/>
          <w:color w:val="333333"/>
          <w:spacing w:val="2"/>
          <w:sz w:val="24"/>
          <w:szCs w:val="24"/>
          <w:shd w:val="clear" w:color="auto" w:fill="FFFFFF"/>
        </w:rPr>
        <w:t xml:space="preserve"> </w:t>
      </w:r>
      <w:r w:rsidR="0048466D" w:rsidRPr="00C23A8F">
        <w:rPr>
          <w:rFonts w:ascii="Arial" w:hAnsi="Arial" w:cs="Arial"/>
          <w:color w:val="333333"/>
          <w:spacing w:val="2"/>
          <w:sz w:val="24"/>
          <w:szCs w:val="24"/>
          <w:shd w:val="clear" w:color="auto" w:fill="FFFFFF"/>
        </w:rPr>
        <w:t>business. All</w:t>
      </w:r>
      <w:r w:rsidR="001A7134" w:rsidRPr="00C23A8F">
        <w:rPr>
          <w:rFonts w:ascii="Arial" w:hAnsi="Arial" w:cs="Arial"/>
          <w:color w:val="333333"/>
          <w:spacing w:val="2"/>
          <w:sz w:val="24"/>
          <w:szCs w:val="24"/>
          <w:shd w:val="clear" w:color="auto" w:fill="FFFFFF"/>
        </w:rPr>
        <w:t xml:space="preserve"> </w:t>
      </w:r>
      <w:r w:rsidR="00C03D66" w:rsidRPr="00C23A8F">
        <w:rPr>
          <w:rFonts w:ascii="Arial" w:hAnsi="Arial" w:cs="Arial"/>
          <w:color w:val="333333"/>
          <w:spacing w:val="2"/>
          <w:sz w:val="24"/>
          <w:szCs w:val="24"/>
          <w:shd w:val="clear" w:color="auto" w:fill="FFFFFF"/>
        </w:rPr>
        <w:t>b</w:t>
      </w:r>
      <w:r w:rsidR="001A7134" w:rsidRPr="00C23A8F">
        <w:rPr>
          <w:rFonts w:ascii="Arial" w:hAnsi="Arial" w:cs="Arial"/>
          <w:color w:val="333333"/>
          <w:spacing w:val="2"/>
          <w:sz w:val="24"/>
          <w:szCs w:val="24"/>
          <w:shd w:val="clear" w:color="auto" w:fill="FFFFFF"/>
        </w:rPr>
        <w:t xml:space="preserve">usiness owners </w:t>
      </w:r>
      <w:r w:rsidR="00415E0F" w:rsidRPr="00C23A8F">
        <w:rPr>
          <w:rFonts w:ascii="Arial" w:hAnsi="Arial" w:cs="Arial"/>
          <w:color w:val="333333"/>
          <w:spacing w:val="2"/>
          <w:sz w:val="24"/>
          <w:szCs w:val="24"/>
          <w:shd w:val="clear" w:color="auto" w:fill="FFFFFF"/>
        </w:rPr>
        <w:t>cannot</w:t>
      </w:r>
      <w:r w:rsidR="001A7134" w:rsidRPr="00C23A8F">
        <w:rPr>
          <w:rFonts w:ascii="Arial" w:hAnsi="Arial" w:cs="Arial"/>
          <w:color w:val="333333"/>
          <w:spacing w:val="2"/>
          <w:sz w:val="24"/>
          <w:szCs w:val="24"/>
          <w:shd w:val="clear" w:color="auto" w:fill="FFFFFF"/>
        </w:rPr>
        <w:t xml:space="preserve"> control</w:t>
      </w:r>
      <w:r w:rsidR="00C03D66" w:rsidRPr="00C23A8F">
        <w:rPr>
          <w:rFonts w:ascii="Arial" w:hAnsi="Arial" w:cs="Arial"/>
          <w:color w:val="333333"/>
          <w:spacing w:val="2"/>
          <w:sz w:val="24"/>
          <w:szCs w:val="24"/>
          <w:shd w:val="clear" w:color="auto" w:fill="FFFFFF"/>
        </w:rPr>
        <w:t xml:space="preserve"> the</w:t>
      </w:r>
      <w:r w:rsidR="001A7134" w:rsidRPr="00C23A8F">
        <w:rPr>
          <w:rFonts w:ascii="Arial" w:hAnsi="Arial" w:cs="Arial"/>
          <w:color w:val="333333"/>
          <w:spacing w:val="2"/>
          <w:sz w:val="24"/>
          <w:szCs w:val="24"/>
          <w:shd w:val="clear" w:color="auto" w:fill="FFFFFF"/>
        </w:rPr>
        <w:t xml:space="preserve"> external factors</w:t>
      </w:r>
      <w:r w:rsidR="0048466D" w:rsidRPr="00C23A8F">
        <w:rPr>
          <w:rFonts w:ascii="Arial" w:hAnsi="Arial" w:cs="Arial"/>
          <w:color w:val="333333"/>
          <w:spacing w:val="2"/>
          <w:sz w:val="24"/>
          <w:szCs w:val="24"/>
          <w:shd w:val="clear" w:color="auto" w:fill="FFFFFF"/>
        </w:rPr>
        <w:t xml:space="preserve"> that goes on within each </w:t>
      </w:r>
      <w:r w:rsidR="00415E0F" w:rsidRPr="00C23A8F">
        <w:rPr>
          <w:rFonts w:ascii="Arial" w:hAnsi="Arial" w:cs="Arial"/>
          <w:color w:val="333333"/>
          <w:spacing w:val="2"/>
          <w:sz w:val="24"/>
          <w:szCs w:val="24"/>
          <w:shd w:val="clear" w:color="auto" w:fill="FFFFFF"/>
        </w:rPr>
        <w:t>company. They</w:t>
      </w:r>
      <w:r w:rsidR="001A7134" w:rsidRPr="00C23A8F">
        <w:rPr>
          <w:rFonts w:ascii="Arial" w:hAnsi="Arial" w:cs="Arial"/>
          <w:color w:val="333333"/>
          <w:spacing w:val="2"/>
          <w:sz w:val="24"/>
          <w:szCs w:val="24"/>
          <w:shd w:val="clear" w:color="auto" w:fill="FFFFFF"/>
        </w:rPr>
        <w:t xml:space="preserve"> must be able to </w:t>
      </w:r>
      <w:r w:rsidR="00462E39" w:rsidRPr="00C23A8F">
        <w:rPr>
          <w:rFonts w:ascii="Arial" w:hAnsi="Arial" w:cs="Arial"/>
          <w:color w:val="333333"/>
          <w:spacing w:val="2"/>
          <w:sz w:val="24"/>
          <w:szCs w:val="24"/>
          <w:shd w:val="clear" w:color="auto" w:fill="FFFFFF"/>
        </w:rPr>
        <w:t>expect</w:t>
      </w:r>
      <w:r w:rsidR="001A7134" w:rsidRPr="00C23A8F">
        <w:rPr>
          <w:rFonts w:ascii="Arial" w:hAnsi="Arial" w:cs="Arial"/>
          <w:color w:val="333333"/>
          <w:spacing w:val="2"/>
          <w:sz w:val="24"/>
          <w:szCs w:val="24"/>
          <w:shd w:val="clear" w:color="auto" w:fill="FFFFFF"/>
        </w:rPr>
        <w:t xml:space="preserve"> and</w:t>
      </w:r>
      <w:r w:rsidR="00B07D73" w:rsidRPr="00C23A8F">
        <w:rPr>
          <w:rFonts w:ascii="Arial" w:hAnsi="Arial" w:cs="Arial"/>
          <w:color w:val="333333"/>
          <w:spacing w:val="2"/>
          <w:sz w:val="24"/>
          <w:szCs w:val="24"/>
          <w:shd w:val="clear" w:color="auto" w:fill="FFFFFF"/>
        </w:rPr>
        <w:t xml:space="preserve"> to predict</w:t>
      </w:r>
      <w:r w:rsidR="00B02855" w:rsidRPr="00C23A8F">
        <w:rPr>
          <w:rFonts w:ascii="Arial" w:hAnsi="Arial" w:cs="Arial"/>
          <w:color w:val="333333"/>
          <w:spacing w:val="2"/>
          <w:sz w:val="24"/>
          <w:szCs w:val="24"/>
          <w:shd w:val="clear" w:color="auto" w:fill="FFFFFF"/>
        </w:rPr>
        <w:t xml:space="preserve"> the outcome, and to</w:t>
      </w:r>
      <w:r w:rsidR="001A7134" w:rsidRPr="00C23A8F">
        <w:rPr>
          <w:rFonts w:ascii="Arial" w:hAnsi="Arial" w:cs="Arial"/>
          <w:color w:val="333333"/>
          <w:spacing w:val="2"/>
          <w:sz w:val="24"/>
          <w:szCs w:val="24"/>
          <w:shd w:val="clear" w:color="auto" w:fill="FFFFFF"/>
        </w:rPr>
        <w:t xml:space="preserve"> adjust to these factors to keep their organizations on track. </w:t>
      </w:r>
      <w:r w:rsidR="00257E0B" w:rsidRPr="00C23A8F">
        <w:rPr>
          <w:rFonts w:ascii="Arial" w:hAnsi="Arial" w:cs="Arial"/>
          <w:color w:val="333333"/>
          <w:spacing w:val="2"/>
          <w:sz w:val="24"/>
          <w:szCs w:val="24"/>
          <w:shd w:val="clear" w:color="auto" w:fill="FFFFFF"/>
        </w:rPr>
        <w:t>However, the</w:t>
      </w:r>
      <w:r w:rsidR="001A7134" w:rsidRPr="00C23A8F">
        <w:rPr>
          <w:rFonts w:ascii="Arial" w:hAnsi="Arial" w:cs="Arial"/>
          <w:color w:val="333333"/>
          <w:spacing w:val="2"/>
          <w:sz w:val="24"/>
          <w:szCs w:val="24"/>
          <w:shd w:val="clear" w:color="auto" w:fill="FFFFFF"/>
        </w:rPr>
        <w:t xml:space="preserve"> business owners and</w:t>
      </w:r>
      <w:r w:rsidR="007B6DCA" w:rsidRPr="00C23A8F">
        <w:rPr>
          <w:rFonts w:ascii="Arial" w:hAnsi="Arial" w:cs="Arial"/>
          <w:color w:val="333333"/>
          <w:spacing w:val="2"/>
          <w:sz w:val="24"/>
          <w:szCs w:val="24"/>
          <w:shd w:val="clear" w:color="auto" w:fill="FFFFFF"/>
        </w:rPr>
        <w:t xml:space="preserve"> their</w:t>
      </w:r>
      <w:r w:rsidR="001A7134" w:rsidRPr="00C23A8F">
        <w:rPr>
          <w:rFonts w:ascii="Arial" w:hAnsi="Arial" w:cs="Arial"/>
          <w:color w:val="333333"/>
          <w:spacing w:val="2"/>
          <w:sz w:val="24"/>
          <w:szCs w:val="24"/>
          <w:shd w:val="clear" w:color="auto" w:fill="FFFFFF"/>
        </w:rPr>
        <w:t xml:space="preserve"> leaders do have </w:t>
      </w:r>
      <w:r w:rsidR="00257E0B" w:rsidRPr="00C23A8F">
        <w:rPr>
          <w:rFonts w:ascii="Arial" w:hAnsi="Arial" w:cs="Arial"/>
          <w:color w:val="333333"/>
          <w:spacing w:val="2"/>
          <w:sz w:val="24"/>
          <w:szCs w:val="24"/>
          <w:shd w:val="clear" w:color="auto" w:fill="FFFFFF"/>
        </w:rPr>
        <w:t>a lot</w:t>
      </w:r>
      <w:r w:rsidR="007B6DCA" w:rsidRPr="00C23A8F">
        <w:rPr>
          <w:rFonts w:ascii="Arial" w:hAnsi="Arial" w:cs="Arial"/>
          <w:color w:val="333333"/>
          <w:spacing w:val="2"/>
          <w:sz w:val="24"/>
          <w:szCs w:val="24"/>
          <w:shd w:val="clear" w:color="auto" w:fill="FFFFFF"/>
        </w:rPr>
        <w:t xml:space="preserve"> of</w:t>
      </w:r>
      <w:r w:rsidR="001A7134" w:rsidRPr="00C23A8F">
        <w:rPr>
          <w:rFonts w:ascii="Arial" w:hAnsi="Arial" w:cs="Arial"/>
          <w:color w:val="333333"/>
          <w:spacing w:val="2"/>
          <w:sz w:val="24"/>
          <w:szCs w:val="24"/>
          <w:shd w:val="clear" w:color="auto" w:fill="FFFFFF"/>
        </w:rPr>
        <w:t xml:space="preserve"> influence over internal factors that affect </w:t>
      </w:r>
      <w:r w:rsidR="007B6DCA" w:rsidRPr="00C23A8F">
        <w:rPr>
          <w:rFonts w:ascii="Arial" w:hAnsi="Arial" w:cs="Arial"/>
          <w:color w:val="333333"/>
          <w:spacing w:val="2"/>
          <w:sz w:val="24"/>
          <w:szCs w:val="24"/>
          <w:shd w:val="clear" w:color="auto" w:fill="FFFFFF"/>
        </w:rPr>
        <w:t>every</w:t>
      </w:r>
      <w:r w:rsidR="001A7134" w:rsidRPr="00C23A8F">
        <w:rPr>
          <w:rFonts w:ascii="Arial" w:hAnsi="Arial" w:cs="Arial"/>
          <w:color w:val="333333"/>
          <w:spacing w:val="2"/>
          <w:sz w:val="24"/>
          <w:szCs w:val="24"/>
          <w:shd w:val="clear" w:color="auto" w:fill="FFFFFF"/>
        </w:rPr>
        <w:t xml:space="preserve"> </w:t>
      </w:r>
      <w:r w:rsidR="001A7134" w:rsidRPr="00C23A8F">
        <w:rPr>
          <w:rFonts w:ascii="Arial" w:hAnsi="Arial" w:cs="Arial"/>
          <w:color w:val="333333"/>
          <w:spacing w:val="2"/>
          <w:sz w:val="24"/>
          <w:szCs w:val="24"/>
          <w:shd w:val="clear" w:color="auto" w:fill="FFFFFF"/>
        </w:rPr>
        <w:lastRenderedPageBreak/>
        <w:t xml:space="preserve">business, </w:t>
      </w:r>
      <w:r w:rsidR="006E5314" w:rsidRPr="00C23A8F">
        <w:rPr>
          <w:rFonts w:ascii="Arial" w:hAnsi="Arial" w:cs="Arial"/>
          <w:color w:val="333333"/>
          <w:spacing w:val="2"/>
          <w:sz w:val="24"/>
          <w:szCs w:val="24"/>
          <w:shd w:val="clear" w:color="auto" w:fill="FFFFFF"/>
        </w:rPr>
        <w:t>but</w:t>
      </w:r>
      <w:r w:rsidR="001A7134" w:rsidRPr="00C23A8F">
        <w:rPr>
          <w:rFonts w:ascii="Arial" w:hAnsi="Arial" w:cs="Arial"/>
          <w:color w:val="333333"/>
          <w:spacing w:val="2"/>
          <w:sz w:val="24"/>
          <w:szCs w:val="24"/>
          <w:shd w:val="clear" w:color="auto" w:fill="FFFFFF"/>
        </w:rPr>
        <w:t xml:space="preserve"> how they handle these internal factors will have a major impact on the future of their companies</w:t>
      </w:r>
      <w:r w:rsidR="001A7134" w:rsidRPr="00A36DCD">
        <w:rPr>
          <w:rFonts w:ascii="Arial" w:hAnsi="Arial" w:cs="Arial"/>
          <w:color w:val="333333"/>
          <w:spacing w:val="2"/>
          <w:sz w:val="24"/>
          <w:szCs w:val="24"/>
          <w:shd w:val="clear" w:color="auto" w:fill="FFFFFF"/>
        </w:rPr>
        <w:t>.</w:t>
      </w:r>
    </w:p>
    <w:p w14:paraId="37B0C05B" w14:textId="12D03D94" w:rsidR="002610A5" w:rsidRDefault="002610A5" w:rsidP="00D2291D">
      <w:pPr>
        <w:spacing w:line="360" w:lineRule="auto"/>
        <w:rPr>
          <w:rFonts w:ascii="Arial" w:hAnsi="Arial" w:cs="Arial"/>
          <w:sz w:val="24"/>
          <w:szCs w:val="24"/>
        </w:rPr>
      </w:pPr>
    </w:p>
    <w:p w14:paraId="3F3E2411" w14:textId="53FDFE58" w:rsidR="00F04E07" w:rsidRPr="00F04E07" w:rsidRDefault="002F4D09" w:rsidP="00F04E07">
      <w:pPr>
        <w:shd w:val="clear" w:color="auto" w:fill="FFFFFF"/>
        <w:spacing w:after="0" w:line="240" w:lineRule="auto"/>
        <w:outlineLvl w:val="1"/>
        <w:rPr>
          <w:rFonts w:ascii="Arial" w:eastAsia="Times New Roman" w:hAnsi="Arial" w:cs="Arial"/>
          <w:color w:val="222222"/>
          <w:spacing w:val="1"/>
          <w:sz w:val="36"/>
          <w:szCs w:val="36"/>
          <w:lang w:eastAsia="en-GB"/>
        </w:rPr>
      </w:pPr>
      <w:bookmarkStart w:id="5" w:name="_Toc72597269"/>
      <w:r>
        <w:rPr>
          <w:rFonts w:ascii="Arial" w:eastAsia="Times New Roman" w:hAnsi="Arial" w:cs="Arial"/>
          <w:color w:val="222222"/>
          <w:spacing w:val="1"/>
          <w:sz w:val="36"/>
          <w:szCs w:val="36"/>
          <w:lang w:eastAsia="en-GB"/>
        </w:rPr>
        <w:t>in</w:t>
      </w:r>
      <w:r w:rsidR="00F04E07" w:rsidRPr="00F04E07">
        <w:rPr>
          <w:rFonts w:ascii="Arial" w:eastAsia="Times New Roman" w:hAnsi="Arial" w:cs="Arial"/>
          <w:color w:val="222222"/>
          <w:spacing w:val="1"/>
          <w:sz w:val="36"/>
          <w:szCs w:val="36"/>
          <w:lang w:eastAsia="en-GB"/>
        </w:rPr>
        <w:t>ternal Factor: Employees</w:t>
      </w:r>
      <w:bookmarkEnd w:id="5"/>
    </w:p>
    <w:p w14:paraId="4DFA7F69" w14:textId="7C614138" w:rsidR="00F04E07" w:rsidRPr="00F04E07" w:rsidRDefault="00F04E07" w:rsidP="00F04E07">
      <w:pPr>
        <w:shd w:val="clear" w:color="auto" w:fill="FFFFFF"/>
        <w:spacing w:after="120" w:line="330" w:lineRule="atLeast"/>
        <w:rPr>
          <w:rFonts w:ascii="Arial" w:eastAsia="Times New Roman" w:hAnsi="Arial" w:cs="Arial"/>
          <w:color w:val="333333"/>
          <w:spacing w:val="2"/>
          <w:sz w:val="21"/>
          <w:szCs w:val="21"/>
          <w:lang w:eastAsia="en-GB"/>
        </w:rPr>
      </w:pPr>
      <w:r w:rsidRPr="00F04E07">
        <w:rPr>
          <w:rFonts w:ascii="Arial" w:eastAsia="Times New Roman" w:hAnsi="Arial" w:cs="Arial"/>
          <w:color w:val="333333"/>
          <w:spacing w:val="2"/>
          <w:sz w:val="24"/>
          <w:szCs w:val="24"/>
          <w:lang w:eastAsia="en-GB"/>
        </w:rPr>
        <w:t xml:space="preserve">Strong businesses </w:t>
      </w:r>
      <w:r w:rsidR="008441B9" w:rsidRPr="00A36DCD">
        <w:rPr>
          <w:rFonts w:ascii="Arial" w:eastAsia="Times New Roman" w:hAnsi="Arial" w:cs="Arial"/>
          <w:color w:val="333333"/>
          <w:spacing w:val="2"/>
          <w:sz w:val="24"/>
          <w:szCs w:val="24"/>
          <w:lang w:eastAsia="en-GB"/>
        </w:rPr>
        <w:t>will try to</w:t>
      </w:r>
      <w:r w:rsidRPr="00F04E07">
        <w:rPr>
          <w:rFonts w:ascii="Arial" w:eastAsia="Times New Roman" w:hAnsi="Arial" w:cs="Arial"/>
          <w:color w:val="333333"/>
          <w:spacing w:val="2"/>
          <w:sz w:val="24"/>
          <w:szCs w:val="24"/>
          <w:lang w:eastAsia="en-GB"/>
        </w:rPr>
        <w:t xml:space="preserve"> </w:t>
      </w:r>
      <w:r w:rsidR="00D75BC4" w:rsidRPr="00A36DCD">
        <w:rPr>
          <w:rFonts w:ascii="Arial" w:eastAsia="Times New Roman" w:hAnsi="Arial" w:cs="Arial"/>
          <w:color w:val="333333"/>
          <w:spacing w:val="2"/>
          <w:sz w:val="24"/>
          <w:szCs w:val="24"/>
          <w:lang w:eastAsia="en-GB"/>
        </w:rPr>
        <w:t>motivate</w:t>
      </w:r>
      <w:r w:rsidRPr="00F04E07">
        <w:rPr>
          <w:rFonts w:ascii="Arial" w:eastAsia="Times New Roman" w:hAnsi="Arial" w:cs="Arial"/>
          <w:color w:val="333333"/>
          <w:spacing w:val="2"/>
          <w:sz w:val="24"/>
          <w:szCs w:val="24"/>
          <w:lang w:eastAsia="en-GB"/>
        </w:rPr>
        <w:t xml:space="preserve"> workers that understand management’s expectations and </w:t>
      </w:r>
      <w:r w:rsidR="003B61F3" w:rsidRPr="00A36DCD">
        <w:rPr>
          <w:rFonts w:ascii="Arial" w:eastAsia="Times New Roman" w:hAnsi="Arial" w:cs="Arial"/>
          <w:color w:val="333333"/>
          <w:spacing w:val="2"/>
          <w:sz w:val="24"/>
          <w:szCs w:val="24"/>
          <w:lang w:eastAsia="en-GB"/>
        </w:rPr>
        <w:t>will be</w:t>
      </w:r>
      <w:r w:rsidRPr="00F04E07">
        <w:rPr>
          <w:rFonts w:ascii="Arial" w:eastAsia="Times New Roman" w:hAnsi="Arial" w:cs="Arial"/>
          <w:color w:val="333333"/>
          <w:spacing w:val="2"/>
          <w:sz w:val="24"/>
          <w:szCs w:val="24"/>
          <w:lang w:eastAsia="en-GB"/>
        </w:rPr>
        <w:t xml:space="preserve"> given the tools, training, support, and encouragement</w:t>
      </w:r>
      <w:r w:rsidR="003B61F3" w:rsidRPr="00A36DCD">
        <w:rPr>
          <w:rFonts w:ascii="Arial" w:eastAsia="Times New Roman" w:hAnsi="Arial" w:cs="Arial"/>
          <w:color w:val="333333"/>
          <w:spacing w:val="2"/>
          <w:sz w:val="24"/>
          <w:szCs w:val="24"/>
          <w:lang w:eastAsia="en-GB"/>
        </w:rPr>
        <w:t xml:space="preserve"> that they need</w:t>
      </w:r>
      <w:r w:rsidRPr="00F04E07">
        <w:rPr>
          <w:rFonts w:ascii="Arial" w:eastAsia="Times New Roman" w:hAnsi="Arial" w:cs="Arial"/>
          <w:color w:val="333333"/>
          <w:spacing w:val="2"/>
          <w:sz w:val="24"/>
          <w:szCs w:val="24"/>
          <w:lang w:eastAsia="en-GB"/>
        </w:rPr>
        <w:t xml:space="preserve"> not only meet those expectations but to </w:t>
      </w:r>
      <w:r w:rsidR="00D75BC4" w:rsidRPr="00A36DCD">
        <w:rPr>
          <w:rFonts w:ascii="Arial" w:eastAsia="Times New Roman" w:hAnsi="Arial" w:cs="Arial"/>
          <w:color w:val="333333"/>
          <w:spacing w:val="2"/>
          <w:sz w:val="24"/>
          <w:szCs w:val="24"/>
          <w:lang w:eastAsia="en-GB"/>
        </w:rPr>
        <w:t>succeed in doing so</w:t>
      </w:r>
      <w:r w:rsidRPr="00F04E07">
        <w:rPr>
          <w:rFonts w:ascii="Arial" w:eastAsia="Times New Roman" w:hAnsi="Arial" w:cs="Arial"/>
          <w:color w:val="333333"/>
          <w:spacing w:val="2"/>
          <w:sz w:val="24"/>
          <w:szCs w:val="24"/>
          <w:lang w:eastAsia="en-GB"/>
        </w:rPr>
        <w:t xml:space="preserve">. </w:t>
      </w:r>
      <w:r w:rsidR="00D75BC4" w:rsidRPr="00A36DCD">
        <w:rPr>
          <w:rFonts w:ascii="Arial" w:eastAsia="Times New Roman" w:hAnsi="Arial" w:cs="Arial"/>
          <w:color w:val="333333"/>
          <w:spacing w:val="2"/>
          <w:sz w:val="24"/>
          <w:szCs w:val="24"/>
          <w:lang w:eastAsia="en-GB"/>
        </w:rPr>
        <w:t>It is</w:t>
      </w:r>
      <w:r w:rsidRPr="00F04E07">
        <w:rPr>
          <w:rFonts w:ascii="Arial" w:eastAsia="Times New Roman" w:hAnsi="Arial" w:cs="Arial"/>
          <w:color w:val="333333"/>
          <w:spacing w:val="2"/>
          <w:sz w:val="24"/>
          <w:szCs w:val="24"/>
          <w:lang w:eastAsia="en-GB"/>
        </w:rPr>
        <w:t xml:space="preserve"> not enough for</w:t>
      </w:r>
      <w:r w:rsidR="00B4654F" w:rsidRPr="00A36DCD">
        <w:rPr>
          <w:rFonts w:ascii="Arial" w:eastAsia="Times New Roman" w:hAnsi="Arial" w:cs="Arial"/>
          <w:color w:val="333333"/>
          <w:spacing w:val="2"/>
          <w:sz w:val="24"/>
          <w:szCs w:val="24"/>
          <w:lang w:eastAsia="en-GB"/>
        </w:rPr>
        <w:t xml:space="preserve"> the</w:t>
      </w:r>
      <w:r w:rsidRPr="00F04E07">
        <w:rPr>
          <w:rFonts w:ascii="Arial" w:eastAsia="Times New Roman" w:hAnsi="Arial" w:cs="Arial"/>
          <w:color w:val="333333"/>
          <w:spacing w:val="2"/>
          <w:sz w:val="24"/>
          <w:szCs w:val="24"/>
          <w:lang w:eastAsia="en-GB"/>
        </w:rPr>
        <w:t xml:space="preserve"> leaders to hire qualified employees, because every good company </w:t>
      </w:r>
      <w:r w:rsidR="009676A2" w:rsidRPr="00A36DCD">
        <w:rPr>
          <w:rFonts w:ascii="Arial" w:eastAsia="Times New Roman" w:hAnsi="Arial" w:cs="Arial"/>
          <w:color w:val="333333"/>
          <w:spacing w:val="2"/>
          <w:sz w:val="24"/>
          <w:szCs w:val="24"/>
          <w:lang w:eastAsia="en-GB"/>
        </w:rPr>
        <w:t>will do the</w:t>
      </w:r>
      <w:r w:rsidRPr="00F04E07">
        <w:rPr>
          <w:rFonts w:ascii="Arial" w:eastAsia="Times New Roman" w:hAnsi="Arial" w:cs="Arial"/>
          <w:color w:val="333333"/>
          <w:spacing w:val="2"/>
          <w:sz w:val="24"/>
          <w:szCs w:val="24"/>
          <w:lang w:eastAsia="en-GB"/>
        </w:rPr>
        <w:t xml:space="preserve"> same thing. For a company to </w:t>
      </w:r>
      <w:r w:rsidR="003D7D4B" w:rsidRPr="00A36DCD">
        <w:rPr>
          <w:rFonts w:ascii="Arial" w:eastAsia="Times New Roman" w:hAnsi="Arial" w:cs="Arial"/>
          <w:color w:val="333333"/>
          <w:spacing w:val="2"/>
          <w:sz w:val="24"/>
          <w:szCs w:val="24"/>
          <w:lang w:eastAsia="en-GB"/>
        </w:rPr>
        <w:t>achieve and</w:t>
      </w:r>
      <w:r w:rsidRPr="00F04E07">
        <w:rPr>
          <w:rFonts w:ascii="Arial" w:eastAsia="Times New Roman" w:hAnsi="Arial" w:cs="Arial"/>
          <w:color w:val="333333"/>
          <w:spacing w:val="2"/>
          <w:sz w:val="24"/>
          <w:szCs w:val="24"/>
          <w:lang w:eastAsia="en-GB"/>
        </w:rPr>
        <w:t xml:space="preserve"> produce high results, managers must ensure that they are in constant communication with </w:t>
      </w:r>
      <w:r w:rsidR="00684CCB" w:rsidRPr="00A36DCD">
        <w:rPr>
          <w:rFonts w:ascii="Arial" w:eastAsia="Times New Roman" w:hAnsi="Arial" w:cs="Arial"/>
          <w:color w:val="333333"/>
          <w:spacing w:val="2"/>
          <w:sz w:val="24"/>
          <w:szCs w:val="24"/>
          <w:lang w:eastAsia="en-GB"/>
        </w:rPr>
        <w:t>all</w:t>
      </w:r>
      <w:r w:rsidR="003D7D4B" w:rsidRPr="00A36DCD">
        <w:rPr>
          <w:rFonts w:ascii="Arial" w:eastAsia="Times New Roman" w:hAnsi="Arial" w:cs="Arial"/>
          <w:color w:val="333333"/>
          <w:spacing w:val="2"/>
          <w:sz w:val="24"/>
          <w:szCs w:val="24"/>
          <w:lang w:eastAsia="en-GB"/>
        </w:rPr>
        <w:t xml:space="preserve"> their </w:t>
      </w:r>
      <w:r w:rsidRPr="00F04E07">
        <w:rPr>
          <w:rFonts w:ascii="Arial" w:eastAsia="Times New Roman" w:hAnsi="Arial" w:cs="Arial"/>
          <w:color w:val="333333"/>
          <w:spacing w:val="2"/>
          <w:sz w:val="24"/>
          <w:szCs w:val="24"/>
          <w:lang w:eastAsia="en-GB"/>
        </w:rPr>
        <w:t xml:space="preserve">employees and </w:t>
      </w:r>
      <w:r w:rsidR="00947B7C" w:rsidRPr="00A36DCD">
        <w:rPr>
          <w:rFonts w:ascii="Arial" w:eastAsia="Times New Roman" w:hAnsi="Arial" w:cs="Arial"/>
          <w:color w:val="333333"/>
          <w:spacing w:val="2"/>
          <w:sz w:val="24"/>
          <w:szCs w:val="24"/>
          <w:lang w:eastAsia="en-GB"/>
        </w:rPr>
        <w:t>take care of</w:t>
      </w:r>
      <w:r w:rsidRPr="00F04E07">
        <w:rPr>
          <w:rFonts w:ascii="Arial" w:eastAsia="Times New Roman" w:hAnsi="Arial" w:cs="Arial"/>
          <w:color w:val="333333"/>
          <w:spacing w:val="2"/>
          <w:sz w:val="24"/>
          <w:szCs w:val="24"/>
          <w:lang w:eastAsia="en-GB"/>
        </w:rPr>
        <w:t xml:space="preserve"> any problems or dissatisfaction</w:t>
      </w:r>
      <w:r w:rsidR="00947B7C" w:rsidRPr="00A36DCD">
        <w:rPr>
          <w:rFonts w:ascii="Arial" w:eastAsia="Times New Roman" w:hAnsi="Arial" w:cs="Arial"/>
          <w:color w:val="333333"/>
          <w:spacing w:val="2"/>
          <w:sz w:val="24"/>
          <w:szCs w:val="24"/>
          <w:lang w:eastAsia="en-GB"/>
        </w:rPr>
        <w:t xml:space="preserve"> that may </w:t>
      </w:r>
      <w:r w:rsidR="008B3916" w:rsidRPr="00A36DCD">
        <w:rPr>
          <w:rFonts w:ascii="Arial" w:eastAsia="Times New Roman" w:hAnsi="Arial" w:cs="Arial"/>
          <w:color w:val="333333"/>
          <w:spacing w:val="2"/>
          <w:sz w:val="24"/>
          <w:szCs w:val="24"/>
          <w:lang w:eastAsia="en-GB"/>
        </w:rPr>
        <w:t>arise</w:t>
      </w:r>
      <w:r w:rsidRPr="00F04E07">
        <w:rPr>
          <w:rFonts w:ascii="Arial" w:eastAsia="Times New Roman" w:hAnsi="Arial" w:cs="Arial"/>
          <w:color w:val="333333"/>
          <w:spacing w:val="2"/>
          <w:sz w:val="24"/>
          <w:szCs w:val="24"/>
          <w:lang w:eastAsia="en-GB"/>
        </w:rPr>
        <w:t xml:space="preserve"> within the </w:t>
      </w:r>
      <w:r w:rsidR="00665EEB" w:rsidRPr="00A36DCD">
        <w:rPr>
          <w:rFonts w:ascii="Arial" w:eastAsia="Times New Roman" w:hAnsi="Arial" w:cs="Arial"/>
          <w:color w:val="333333"/>
          <w:spacing w:val="2"/>
          <w:sz w:val="24"/>
          <w:szCs w:val="24"/>
          <w:lang w:eastAsia="en-GB"/>
        </w:rPr>
        <w:t>company and</w:t>
      </w:r>
      <w:r w:rsidRPr="00F04E07">
        <w:rPr>
          <w:rFonts w:ascii="Arial" w:eastAsia="Times New Roman" w:hAnsi="Arial" w:cs="Arial"/>
          <w:color w:val="333333"/>
          <w:spacing w:val="2"/>
          <w:sz w:val="24"/>
          <w:szCs w:val="24"/>
          <w:lang w:eastAsia="en-GB"/>
        </w:rPr>
        <w:t xml:space="preserve"> is handl</w:t>
      </w:r>
      <w:r w:rsidR="008B3916" w:rsidRPr="00A36DCD">
        <w:rPr>
          <w:rFonts w:ascii="Arial" w:eastAsia="Times New Roman" w:hAnsi="Arial" w:cs="Arial"/>
          <w:color w:val="333333"/>
          <w:spacing w:val="2"/>
          <w:sz w:val="24"/>
          <w:szCs w:val="24"/>
          <w:lang w:eastAsia="en-GB"/>
        </w:rPr>
        <w:t>e</w:t>
      </w:r>
      <w:r w:rsidRPr="00F04E07">
        <w:rPr>
          <w:rFonts w:ascii="Arial" w:eastAsia="Times New Roman" w:hAnsi="Arial" w:cs="Arial"/>
          <w:color w:val="333333"/>
          <w:spacing w:val="2"/>
          <w:sz w:val="24"/>
          <w:szCs w:val="24"/>
          <w:lang w:eastAsia="en-GB"/>
        </w:rPr>
        <w:t xml:space="preserve"> </w:t>
      </w:r>
      <w:r w:rsidR="00AD415B" w:rsidRPr="00A36DCD">
        <w:rPr>
          <w:rFonts w:ascii="Arial" w:eastAsia="Times New Roman" w:hAnsi="Arial" w:cs="Arial"/>
          <w:color w:val="333333"/>
          <w:spacing w:val="2"/>
          <w:sz w:val="24"/>
          <w:szCs w:val="24"/>
          <w:lang w:eastAsia="en-GB"/>
        </w:rPr>
        <w:t>the situation</w:t>
      </w:r>
      <w:r w:rsidR="00665EEB" w:rsidRPr="00A36DCD">
        <w:rPr>
          <w:rFonts w:ascii="Arial" w:eastAsia="Times New Roman" w:hAnsi="Arial" w:cs="Arial"/>
          <w:color w:val="333333"/>
          <w:spacing w:val="2"/>
          <w:sz w:val="24"/>
          <w:szCs w:val="24"/>
          <w:lang w:eastAsia="en-GB"/>
        </w:rPr>
        <w:t xml:space="preserve"> in a professional</w:t>
      </w:r>
      <w:r w:rsidRPr="00F04E07">
        <w:rPr>
          <w:rFonts w:ascii="Arial" w:eastAsia="Times New Roman" w:hAnsi="Arial" w:cs="Arial"/>
          <w:color w:val="333333"/>
          <w:spacing w:val="2"/>
          <w:sz w:val="24"/>
          <w:szCs w:val="24"/>
          <w:lang w:eastAsia="en-GB"/>
        </w:rPr>
        <w:t xml:space="preserve"> manner. When employees feel valued and rewarded, they will go above and beyond to maintain a high organizational standard</w:t>
      </w:r>
      <w:r w:rsidRPr="00F04E07">
        <w:rPr>
          <w:rFonts w:ascii="Arial" w:eastAsia="Times New Roman" w:hAnsi="Arial" w:cs="Arial"/>
          <w:color w:val="333333"/>
          <w:spacing w:val="2"/>
          <w:sz w:val="21"/>
          <w:szCs w:val="21"/>
          <w:lang w:eastAsia="en-GB"/>
        </w:rPr>
        <w:t>.</w:t>
      </w:r>
    </w:p>
    <w:p w14:paraId="4CA61014" w14:textId="77777777" w:rsidR="005B72C0" w:rsidRPr="005B72C0" w:rsidRDefault="005B72C0" w:rsidP="005B72C0">
      <w:pPr>
        <w:shd w:val="clear" w:color="auto" w:fill="FFFFFF"/>
        <w:spacing w:after="0" w:line="240" w:lineRule="auto"/>
        <w:outlineLvl w:val="1"/>
        <w:rPr>
          <w:rFonts w:ascii="Arial" w:eastAsia="Times New Roman" w:hAnsi="Arial" w:cs="Arial"/>
          <w:color w:val="222222"/>
          <w:spacing w:val="1"/>
          <w:sz w:val="36"/>
          <w:szCs w:val="36"/>
          <w:lang w:eastAsia="en-GB"/>
        </w:rPr>
      </w:pPr>
      <w:bookmarkStart w:id="6" w:name="_Toc72597270"/>
      <w:r w:rsidRPr="005B72C0">
        <w:rPr>
          <w:rFonts w:ascii="Arial" w:eastAsia="Times New Roman" w:hAnsi="Arial" w:cs="Arial"/>
          <w:color w:val="222222"/>
          <w:spacing w:val="1"/>
          <w:sz w:val="36"/>
          <w:szCs w:val="36"/>
          <w:lang w:eastAsia="en-GB"/>
        </w:rPr>
        <w:t>Internal Factor: Leadership</w:t>
      </w:r>
      <w:bookmarkEnd w:id="6"/>
    </w:p>
    <w:p w14:paraId="19C3BBFD" w14:textId="34F4219C" w:rsidR="005B72C0" w:rsidRDefault="005B72C0" w:rsidP="005B72C0">
      <w:pPr>
        <w:shd w:val="clear" w:color="auto" w:fill="FFFFFF"/>
        <w:spacing w:after="120" w:line="330" w:lineRule="atLeast"/>
        <w:rPr>
          <w:rFonts w:ascii="Arial" w:eastAsia="Times New Roman" w:hAnsi="Arial" w:cs="Arial"/>
          <w:color w:val="333333"/>
          <w:spacing w:val="2"/>
          <w:sz w:val="24"/>
          <w:szCs w:val="24"/>
          <w:lang w:eastAsia="en-GB"/>
        </w:rPr>
      </w:pPr>
      <w:r w:rsidRPr="005B72C0">
        <w:rPr>
          <w:rFonts w:ascii="Arial" w:eastAsia="Times New Roman" w:hAnsi="Arial" w:cs="Arial"/>
          <w:color w:val="333333"/>
          <w:spacing w:val="2"/>
          <w:sz w:val="24"/>
          <w:szCs w:val="24"/>
          <w:lang w:eastAsia="en-GB"/>
        </w:rPr>
        <w:t xml:space="preserve">Leadership refers to the people in your organization that make all the major decisions regarding financing, budget, sales, marketing, and human </w:t>
      </w:r>
      <w:r w:rsidR="003F7246" w:rsidRPr="003F7B38">
        <w:rPr>
          <w:rFonts w:ascii="Arial" w:eastAsia="Times New Roman" w:hAnsi="Arial" w:cs="Arial"/>
          <w:color w:val="333333"/>
          <w:spacing w:val="2"/>
          <w:sz w:val="24"/>
          <w:szCs w:val="24"/>
          <w:lang w:eastAsia="en-GB"/>
        </w:rPr>
        <w:t>resources. Nearly all</w:t>
      </w:r>
      <w:r w:rsidRPr="005B72C0">
        <w:rPr>
          <w:rFonts w:ascii="Arial" w:eastAsia="Times New Roman" w:hAnsi="Arial" w:cs="Arial"/>
          <w:color w:val="333333"/>
          <w:spacing w:val="2"/>
          <w:sz w:val="24"/>
          <w:szCs w:val="24"/>
          <w:lang w:eastAsia="en-GB"/>
        </w:rPr>
        <w:t xml:space="preserve"> </w:t>
      </w:r>
      <w:r w:rsidR="003F7246" w:rsidRPr="003F7B38">
        <w:rPr>
          <w:rFonts w:ascii="Arial" w:eastAsia="Times New Roman" w:hAnsi="Arial" w:cs="Arial"/>
          <w:color w:val="333333"/>
          <w:spacing w:val="2"/>
          <w:sz w:val="24"/>
          <w:szCs w:val="24"/>
          <w:lang w:eastAsia="en-GB"/>
        </w:rPr>
        <w:t>c</w:t>
      </w:r>
      <w:r w:rsidRPr="005B72C0">
        <w:rPr>
          <w:rFonts w:ascii="Arial" w:eastAsia="Times New Roman" w:hAnsi="Arial" w:cs="Arial"/>
          <w:color w:val="333333"/>
          <w:spacing w:val="2"/>
          <w:sz w:val="24"/>
          <w:szCs w:val="24"/>
          <w:lang w:eastAsia="en-GB"/>
        </w:rPr>
        <w:t xml:space="preserve">ompanies </w:t>
      </w:r>
      <w:r w:rsidR="004E4A6B" w:rsidRPr="003F7B38">
        <w:rPr>
          <w:rFonts w:ascii="Arial" w:eastAsia="Times New Roman" w:hAnsi="Arial" w:cs="Arial"/>
          <w:color w:val="333333"/>
          <w:spacing w:val="2"/>
          <w:sz w:val="24"/>
          <w:szCs w:val="24"/>
          <w:lang w:eastAsia="en-GB"/>
        </w:rPr>
        <w:t>will have a</w:t>
      </w:r>
      <w:r w:rsidRPr="005B72C0">
        <w:rPr>
          <w:rFonts w:ascii="Arial" w:eastAsia="Times New Roman" w:hAnsi="Arial" w:cs="Arial"/>
          <w:color w:val="333333"/>
          <w:spacing w:val="2"/>
          <w:sz w:val="24"/>
          <w:szCs w:val="24"/>
          <w:lang w:eastAsia="en-GB"/>
        </w:rPr>
        <w:t xml:space="preserve"> strong leadership</w:t>
      </w:r>
      <w:r w:rsidR="001E5583" w:rsidRPr="003F7B38">
        <w:rPr>
          <w:rFonts w:ascii="Arial" w:eastAsia="Times New Roman" w:hAnsi="Arial" w:cs="Arial"/>
          <w:color w:val="333333"/>
          <w:spacing w:val="2"/>
          <w:sz w:val="24"/>
          <w:szCs w:val="24"/>
          <w:lang w:eastAsia="en-GB"/>
        </w:rPr>
        <w:t xml:space="preserve"> that</w:t>
      </w:r>
      <w:r w:rsidR="003F7246" w:rsidRPr="003F7B38">
        <w:rPr>
          <w:rFonts w:ascii="Arial" w:eastAsia="Times New Roman" w:hAnsi="Arial" w:cs="Arial"/>
          <w:color w:val="333333"/>
          <w:spacing w:val="2"/>
          <w:sz w:val="24"/>
          <w:szCs w:val="24"/>
          <w:lang w:eastAsia="en-GB"/>
        </w:rPr>
        <w:t xml:space="preserve"> will</w:t>
      </w:r>
      <w:r w:rsidRPr="005B72C0">
        <w:rPr>
          <w:rFonts w:ascii="Arial" w:eastAsia="Times New Roman" w:hAnsi="Arial" w:cs="Arial"/>
          <w:color w:val="333333"/>
          <w:spacing w:val="2"/>
          <w:sz w:val="24"/>
          <w:szCs w:val="24"/>
          <w:lang w:eastAsia="en-GB"/>
        </w:rPr>
        <w:t xml:space="preserve"> have a clear vision for the future</w:t>
      </w:r>
      <w:r w:rsidR="00601324" w:rsidRPr="003F7B38">
        <w:rPr>
          <w:rFonts w:ascii="Arial" w:eastAsia="Times New Roman" w:hAnsi="Arial" w:cs="Arial"/>
          <w:color w:val="333333"/>
          <w:spacing w:val="2"/>
          <w:sz w:val="24"/>
          <w:szCs w:val="24"/>
          <w:lang w:eastAsia="en-GB"/>
        </w:rPr>
        <w:t xml:space="preserve"> of your company</w:t>
      </w:r>
      <w:r w:rsidRPr="005B72C0">
        <w:rPr>
          <w:rFonts w:ascii="Arial" w:eastAsia="Times New Roman" w:hAnsi="Arial" w:cs="Arial"/>
          <w:color w:val="333333"/>
          <w:spacing w:val="2"/>
          <w:sz w:val="24"/>
          <w:szCs w:val="24"/>
          <w:lang w:eastAsia="en-GB"/>
        </w:rPr>
        <w:t xml:space="preserve">, </w:t>
      </w:r>
      <w:r w:rsidR="00601324" w:rsidRPr="003F7B38">
        <w:rPr>
          <w:rFonts w:ascii="Arial" w:eastAsia="Times New Roman" w:hAnsi="Arial" w:cs="Arial"/>
          <w:color w:val="333333"/>
          <w:spacing w:val="2"/>
          <w:sz w:val="24"/>
          <w:szCs w:val="24"/>
          <w:lang w:eastAsia="en-GB"/>
        </w:rPr>
        <w:t>they will have a</w:t>
      </w:r>
      <w:r w:rsidRPr="005B72C0">
        <w:rPr>
          <w:rFonts w:ascii="Arial" w:eastAsia="Times New Roman" w:hAnsi="Arial" w:cs="Arial"/>
          <w:color w:val="333333"/>
          <w:spacing w:val="2"/>
          <w:sz w:val="24"/>
          <w:szCs w:val="24"/>
          <w:lang w:eastAsia="en-GB"/>
        </w:rPr>
        <w:t xml:space="preserve"> plan of how to achieve their goals and a quantifiable way of measuring</w:t>
      </w:r>
      <w:r w:rsidR="001E5583" w:rsidRPr="003F7B38">
        <w:rPr>
          <w:rFonts w:ascii="Arial" w:eastAsia="Times New Roman" w:hAnsi="Arial" w:cs="Arial"/>
          <w:color w:val="333333"/>
          <w:spacing w:val="2"/>
          <w:sz w:val="24"/>
          <w:szCs w:val="24"/>
          <w:lang w:eastAsia="en-GB"/>
        </w:rPr>
        <w:t xml:space="preserve"> the</w:t>
      </w:r>
      <w:r w:rsidRPr="005B72C0">
        <w:rPr>
          <w:rFonts w:ascii="Arial" w:eastAsia="Times New Roman" w:hAnsi="Arial" w:cs="Arial"/>
          <w:color w:val="333333"/>
          <w:spacing w:val="2"/>
          <w:sz w:val="24"/>
          <w:szCs w:val="24"/>
          <w:lang w:eastAsia="en-GB"/>
        </w:rPr>
        <w:t xml:space="preserve"> success</w:t>
      </w:r>
      <w:r w:rsidR="001E5583" w:rsidRPr="003F7B38">
        <w:rPr>
          <w:rFonts w:ascii="Arial" w:eastAsia="Times New Roman" w:hAnsi="Arial" w:cs="Arial"/>
          <w:color w:val="333333"/>
          <w:spacing w:val="2"/>
          <w:sz w:val="24"/>
          <w:szCs w:val="24"/>
          <w:lang w:eastAsia="en-GB"/>
        </w:rPr>
        <w:t xml:space="preserve"> of your company</w:t>
      </w:r>
      <w:r w:rsidR="006F119A" w:rsidRPr="003F7B38">
        <w:rPr>
          <w:rFonts w:ascii="Arial" w:eastAsia="Times New Roman" w:hAnsi="Arial" w:cs="Arial"/>
          <w:color w:val="333333"/>
          <w:spacing w:val="2"/>
          <w:sz w:val="24"/>
          <w:szCs w:val="24"/>
          <w:lang w:eastAsia="en-GB"/>
        </w:rPr>
        <w:t>.</w:t>
      </w:r>
      <w:r w:rsidRPr="005B72C0">
        <w:rPr>
          <w:rFonts w:ascii="Arial" w:eastAsia="Times New Roman" w:hAnsi="Arial" w:cs="Arial"/>
          <w:color w:val="333333"/>
          <w:spacing w:val="2"/>
          <w:sz w:val="24"/>
          <w:szCs w:val="24"/>
          <w:lang w:eastAsia="en-GB"/>
        </w:rPr>
        <w:t xml:space="preserve"> They </w:t>
      </w:r>
      <w:r w:rsidR="006F119A" w:rsidRPr="003F7B38">
        <w:rPr>
          <w:rFonts w:ascii="Arial" w:eastAsia="Times New Roman" w:hAnsi="Arial" w:cs="Arial"/>
          <w:color w:val="333333"/>
          <w:spacing w:val="2"/>
          <w:sz w:val="24"/>
          <w:szCs w:val="24"/>
          <w:lang w:eastAsia="en-GB"/>
        </w:rPr>
        <w:t xml:space="preserve">will also </w:t>
      </w:r>
      <w:r w:rsidR="0010282A" w:rsidRPr="003F7B38">
        <w:rPr>
          <w:rFonts w:ascii="Arial" w:eastAsia="Times New Roman" w:hAnsi="Arial" w:cs="Arial"/>
          <w:color w:val="333333"/>
          <w:spacing w:val="2"/>
          <w:sz w:val="24"/>
          <w:szCs w:val="24"/>
          <w:lang w:eastAsia="en-GB"/>
        </w:rPr>
        <w:t>have developed</w:t>
      </w:r>
      <w:r w:rsidRPr="005B72C0">
        <w:rPr>
          <w:rFonts w:ascii="Arial" w:eastAsia="Times New Roman" w:hAnsi="Arial" w:cs="Arial"/>
          <w:color w:val="333333"/>
          <w:spacing w:val="2"/>
          <w:sz w:val="24"/>
          <w:szCs w:val="24"/>
          <w:lang w:eastAsia="en-GB"/>
        </w:rPr>
        <w:t xml:space="preserve"> the kind of management structure that enables</w:t>
      </w:r>
      <w:r w:rsidR="00186AD9" w:rsidRPr="003F7B38">
        <w:rPr>
          <w:rFonts w:ascii="Arial" w:eastAsia="Times New Roman" w:hAnsi="Arial" w:cs="Arial"/>
          <w:color w:val="333333"/>
          <w:spacing w:val="2"/>
          <w:sz w:val="24"/>
          <w:szCs w:val="24"/>
          <w:lang w:eastAsia="en-GB"/>
        </w:rPr>
        <w:t xml:space="preserve"> all</w:t>
      </w:r>
      <w:r w:rsidR="00373A4A" w:rsidRPr="003F7B38">
        <w:rPr>
          <w:rFonts w:ascii="Arial" w:eastAsia="Times New Roman" w:hAnsi="Arial" w:cs="Arial"/>
          <w:color w:val="333333"/>
          <w:spacing w:val="2"/>
          <w:sz w:val="24"/>
          <w:szCs w:val="24"/>
          <w:lang w:eastAsia="en-GB"/>
        </w:rPr>
        <w:t xml:space="preserve"> your</w:t>
      </w:r>
      <w:r w:rsidRPr="005B72C0">
        <w:rPr>
          <w:rFonts w:ascii="Arial" w:eastAsia="Times New Roman" w:hAnsi="Arial" w:cs="Arial"/>
          <w:color w:val="333333"/>
          <w:spacing w:val="2"/>
          <w:sz w:val="24"/>
          <w:szCs w:val="24"/>
          <w:lang w:eastAsia="en-GB"/>
        </w:rPr>
        <w:t xml:space="preserve"> employees to feel </w:t>
      </w:r>
      <w:r w:rsidR="00CE710D" w:rsidRPr="003F7B38">
        <w:rPr>
          <w:rFonts w:ascii="Arial" w:eastAsia="Times New Roman" w:hAnsi="Arial" w:cs="Arial"/>
          <w:color w:val="333333"/>
          <w:spacing w:val="2"/>
          <w:sz w:val="24"/>
          <w:szCs w:val="24"/>
          <w:lang w:eastAsia="en-GB"/>
        </w:rPr>
        <w:t>more confident in their duties</w:t>
      </w:r>
      <w:r w:rsidRPr="005B72C0">
        <w:rPr>
          <w:rFonts w:ascii="Arial" w:eastAsia="Times New Roman" w:hAnsi="Arial" w:cs="Arial"/>
          <w:color w:val="333333"/>
          <w:spacing w:val="2"/>
          <w:sz w:val="24"/>
          <w:szCs w:val="24"/>
          <w:lang w:eastAsia="en-GB"/>
        </w:rPr>
        <w:t xml:space="preserve">, while also meeting production and sales goals. Weak leadership is like a ship without a </w:t>
      </w:r>
      <w:r w:rsidR="003678F0" w:rsidRPr="003F7B38">
        <w:rPr>
          <w:rFonts w:ascii="Arial" w:eastAsia="Times New Roman" w:hAnsi="Arial" w:cs="Arial"/>
          <w:color w:val="333333"/>
          <w:spacing w:val="2"/>
          <w:sz w:val="24"/>
          <w:szCs w:val="24"/>
          <w:lang w:eastAsia="en-GB"/>
        </w:rPr>
        <w:t>paddle</w:t>
      </w:r>
      <w:r w:rsidRPr="005B72C0">
        <w:rPr>
          <w:rFonts w:ascii="Arial" w:eastAsia="Times New Roman" w:hAnsi="Arial" w:cs="Arial"/>
          <w:color w:val="333333"/>
          <w:spacing w:val="2"/>
          <w:sz w:val="24"/>
          <w:szCs w:val="24"/>
          <w:lang w:eastAsia="en-GB"/>
        </w:rPr>
        <w:t xml:space="preserve"> that has no direction</w:t>
      </w:r>
      <w:r w:rsidR="003678F0" w:rsidRPr="003F7B38">
        <w:rPr>
          <w:rFonts w:ascii="Arial" w:eastAsia="Times New Roman" w:hAnsi="Arial" w:cs="Arial"/>
          <w:color w:val="333333"/>
          <w:spacing w:val="2"/>
          <w:sz w:val="24"/>
          <w:szCs w:val="24"/>
          <w:lang w:eastAsia="en-GB"/>
        </w:rPr>
        <w:t xml:space="preserve"> in which they are </w:t>
      </w:r>
      <w:r w:rsidR="00A36DCD" w:rsidRPr="003F7B38">
        <w:rPr>
          <w:rFonts w:ascii="Arial" w:eastAsia="Times New Roman" w:hAnsi="Arial" w:cs="Arial"/>
          <w:color w:val="333333"/>
          <w:spacing w:val="2"/>
          <w:sz w:val="24"/>
          <w:szCs w:val="24"/>
          <w:lang w:eastAsia="en-GB"/>
        </w:rPr>
        <w:t>going and</w:t>
      </w:r>
      <w:r w:rsidRPr="005B72C0">
        <w:rPr>
          <w:rFonts w:ascii="Arial" w:eastAsia="Times New Roman" w:hAnsi="Arial" w:cs="Arial"/>
          <w:color w:val="333333"/>
          <w:spacing w:val="2"/>
          <w:sz w:val="24"/>
          <w:szCs w:val="24"/>
          <w:lang w:eastAsia="en-GB"/>
        </w:rPr>
        <w:t xml:space="preserve"> is in danger of sinking. Leaders that lack a strong vision and that are unable to properly manage their teams will find it difficult to achieve their </w:t>
      </w:r>
      <w:r w:rsidR="007C0556" w:rsidRPr="003F7B38">
        <w:rPr>
          <w:rFonts w:ascii="Arial" w:eastAsia="Times New Roman" w:hAnsi="Arial" w:cs="Arial"/>
          <w:color w:val="333333"/>
          <w:spacing w:val="2"/>
          <w:sz w:val="24"/>
          <w:szCs w:val="24"/>
          <w:lang w:eastAsia="en-GB"/>
        </w:rPr>
        <w:t>goals.</w:t>
      </w:r>
      <w:r w:rsidR="007C0556">
        <w:rPr>
          <w:rFonts w:ascii="Arial" w:eastAsia="Times New Roman" w:hAnsi="Arial" w:cs="Arial"/>
          <w:color w:val="333333"/>
          <w:spacing w:val="2"/>
          <w:sz w:val="24"/>
          <w:szCs w:val="24"/>
          <w:lang w:eastAsia="en-GB"/>
        </w:rPr>
        <w:t xml:space="preserve"> See</w:t>
      </w:r>
      <w:r w:rsidR="00804C28">
        <w:rPr>
          <w:rFonts w:ascii="Arial" w:eastAsia="Times New Roman" w:hAnsi="Arial" w:cs="Arial"/>
          <w:color w:val="333333"/>
          <w:spacing w:val="2"/>
          <w:sz w:val="24"/>
          <w:szCs w:val="24"/>
          <w:lang w:eastAsia="en-GB"/>
        </w:rPr>
        <w:t xml:space="preserve"> in Appendix A for a diagram on </w:t>
      </w:r>
      <w:r w:rsidR="00CF12F7">
        <w:rPr>
          <w:rFonts w:ascii="Arial" w:eastAsia="Times New Roman" w:hAnsi="Arial" w:cs="Arial"/>
          <w:color w:val="333333"/>
          <w:spacing w:val="2"/>
          <w:sz w:val="24"/>
          <w:szCs w:val="24"/>
          <w:lang w:eastAsia="en-GB"/>
        </w:rPr>
        <w:t>Internal and External Factors.</w:t>
      </w:r>
    </w:p>
    <w:p w14:paraId="4961AE16" w14:textId="77777777" w:rsidR="00455230" w:rsidRDefault="00455230" w:rsidP="005B72C0">
      <w:pPr>
        <w:shd w:val="clear" w:color="auto" w:fill="FFFFFF"/>
        <w:spacing w:after="120" w:line="330" w:lineRule="atLeast"/>
        <w:rPr>
          <w:rFonts w:ascii="Arial" w:eastAsia="Times New Roman" w:hAnsi="Arial" w:cs="Arial"/>
          <w:color w:val="333333"/>
          <w:spacing w:val="2"/>
          <w:sz w:val="21"/>
          <w:szCs w:val="21"/>
          <w:lang w:eastAsia="en-GB"/>
        </w:rPr>
      </w:pPr>
    </w:p>
    <w:p w14:paraId="6297D4B2" w14:textId="77777777" w:rsidR="00783240" w:rsidRDefault="001524A3" w:rsidP="00783240">
      <w:pPr>
        <w:shd w:val="clear" w:color="auto" w:fill="FFFFFF"/>
        <w:spacing w:after="120" w:line="330" w:lineRule="atLeast"/>
        <w:rPr>
          <w:rFonts w:ascii="Arial" w:eastAsia="Times New Roman" w:hAnsi="Arial" w:cs="Arial"/>
          <w:color w:val="5B9BD5" w:themeColor="accent1"/>
          <w:spacing w:val="2"/>
          <w:sz w:val="24"/>
          <w:szCs w:val="24"/>
          <w:lang w:eastAsia="en-GB"/>
        </w:rPr>
      </w:pPr>
      <w:r>
        <w:rPr>
          <w:rFonts w:ascii="Arial" w:eastAsia="Times New Roman" w:hAnsi="Arial" w:cs="Arial"/>
          <w:color w:val="5B9BD5" w:themeColor="accent1"/>
          <w:spacing w:val="2"/>
          <w:sz w:val="24"/>
          <w:szCs w:val="24"/>
          <w:lang w:eastAsia="en-GB"/>
        </w:rPr>
        <w:t>2</w:t>
      </w:r>
      <w:r w:rsidR="007061F2">
        <w:rPr>
          <w:rFonts w:ascii="Arial" w:eastAsia="Times New Roman" w:hAnsi="Arial" w:cs="Arial"/>
          <w:color w:val="5B9BD5" w:themeColor="accent1"/>
          <w:spacing w:val="2"/>
          <w:sz w:val="24"/>
          <w:szCs w:val="24"/>
          <w:lang w:eastAsia="en-GB"/>
        </w:rPr>
        <w:t>.2</w:t>
      </w:r>
      <w:r w:rsidR="00455230">
        <w:rPr>
          <w:rFonts w:ascii="Arial" w:eastAsia="Times New Roman" w:hAnsi="Arial" w:cs="Arial"/>
          <w:color w:val="5B9BD5" w:themeColor="accent1"/>
          <w:spacing w:val="2"/>
          <w:sz w:val="24"/>
          <w:szCs w:val="24"/>
          <w:lang w:eastAsia="en-GB"/>
        </w:rPr>
        <w:t xml:space="preserve"> </w:t>
      </w:r>
      <w:r w:rsidR="002D0223">
        <w:rPr>
          <w:rFonts w:ascii="Arial" w:eastAsia="Times New Roman" w:hAnsi="Arial" w:cs="Arial"/>
          <w:color w:val="5B9BD5" w:themeColor="accent1"/>
          <w:spacing w:val="2"/>
          <w:sz w:val="24"/>
          <w:szCs w:val="24"/>
          <w:lang w:eastAsia="en-GB"/>
        </w:rPr>
        <w:t>I</w:t>
      </w:r>
      <w:r w:rsidR="008F67B1">
        <w:rPr>
          <w:rFonts w:ascii="Arial" w:eastAsia="Times New Roman" w:hAnsi="Arial" w:cs="Arial"/>
          <w:color w:val="5B9BD5" w:themeColor="accent1"/>
          <w:spacing w:val="2"/>
          <w:sz w:val="24"/>
          <w:szCs w:val="24"/>
          <w:lang w:eastAsia="en-GB"/>
        </w:rPr>
        <w:t>ndividual</w:t>
      </w:r>
      <w:r w:rsidR="00455230">
        <w:rPr>
          <w:rFonts w:ascii="Arial" w:eastAsia="Times New Roman" w:hAnsi="Arial" w:cs="Arial"/>
          <w:color w:val="5B9BD5" w:themeColor="accent1"/>
          <w:spacing w:val="2"/>
          <w:sz w:val="24"/>
          <w:szCs w:val="24"/>
          <w:lang w:eastAsia="en-GB"/>
        </w:rPr>
        <w:t xml:space="preserve"> Knowledge</w:t>
      </w:r>
      <w:r w:rsidR="004F62A9">
        <w:rPr>
          <w:rFonts w:ascii="Arial" w:eastAsia="Times New Roman" w:hAnsi="Arial" w:cs="Arial"/>
          <w:color w:val="5B9BD5" w:themeColor="accent1"/>
          <w:spacing w:val="2"/>
          <w:sz w:val="24"/>
          <w:szCs w:val="24"/>
          <w:lang w:eastAsia="en-GB"/>
        </w:rPr>
        <w:t>.</w:t>
      </w:r>
      <w:bookmarkStart w:id="7" w:name="_Toc72597271"/>
      <w:bookmarkStart w:id="8" w:name="_Toc456901517"/>
    </w:p>
    <w:p w14:paraId="4D1F17AE" w14:textId="4BF7201D" w:rsidR="000719B9" w:rsidRDefault="00BA142F" w:rsidP="00783240">
      <w:pPr>
        <w:shd w:val="clear" w:color="auto" w:fill="FFFFFF"/>
        <w:spacing w:after="120" w:line="330" w:lineRule="atLeast"/>
        <w:rPr>
          <w:rFonts w:ascii="Arial" w:hAnsi="Arial" w:cs="Arial"/>
          <w:sz w:val="24"/>
          <w:szCs w:val="24"/>
        </w:rPr>
      </w:pPr>
      <w:r>
        <w:rPr>
          <w:rFonts w:ascii="Arial" w:hAnsi="Arial" w:cs="Arial"/>
          <w:sz w:val="24"/>
          <w:szCs w:val="24"/>
        </w:rPr>
        <w:t>L</w:t>
      </w:r>
      <w:r w:rsidR="00050554" w:rsidRPr="0018589D">
        <w:rPr>
          <w:rFonts w:ascii="Arial" w:hAnsi="Arial" w:cs="Arial"/>
          <w:sz w:val="24"/>
          <w:szCs w:val="24"/>
        </w:rPr>
        <w:t>earning and Knowledge sharing in any</w:t>
      </w:r>
      <w:r w:rsidR="00AE712D">
        <w:rPr>
          <w:rFonts w:ascii="Arial" w:hAnsi="Arial" w:cs="Arial"/>
          <w:sz w:val="24"/>
          <w:szCs w:val="24"/>
        </w:rPr>
        <w:t xml:space="preserve"> company will</w:t>
      </w:r>
      <w:r w:rsidR="00050554" w:rsidRPr="0018589D">
        <w:rPr>
          <w:rFonts w:ascii="Arial" w:hAnsi="Arial" w:cs="Arial"/>
          <w:sz w:val="24"/>
          <w:szCs w:val="24"/>
        </w:rPr>
        <w:t xml:space="preserve"> start with</w:t>
      </w:r>
      <w:r w:rsidR="00206330">
        <w:rPr>
          <w:rFonts w:ascii="Arial" w:hAnsi="Arial" w:cs="Arial"/>
          <w:sz w:val="24"/>
          <w:szCs w:val="24"/>
        </w:rPr>
        <w:t xml:space="preserve"> your </w:t>
      </w:r>
      <w:r w:rsidR="00A36DCD">
        <w:rPr>
          <w:rFonts w:ascii="Arial" w:hAnsi="Arial" w:cs="Arial"/>
          <w:sz w:val="24"/>
          <w:szCs w:val="24"/>
        </w:rPr>
        <w:t>employees</w:t>
      </w:r>
      <w:r w:rsidR="00A36DCD" w:rsidRPr="0018589D">
        <w:rPr>
          <w:rFonts w:ascii="Arial" w:hAnsi="Arial" w:cs="Arial"/>
          <w:sz w:val="24"/>
          <w:szCs w:val="24"/>
        </w:rPr>
        <w:t>.</w:t>
      </w:r>
      <w:r w:rsidR="00A36DCD">
        <w:rPr>
          <w:rFonts w:ascii="Arial" w:hAnsi="Arial" w:cs="Arial"/>
          <w:sz w:val="24"/>
          <w:szCs w:val="24"/>
        </w:rPr>
        <w:t xml:space="preserve"> With</w:t>
      </w:r>
      <w:r w:rsidR="006F3E60">
        <w:rPr>
          <w:rFonts w:ascii="Arial" w:hAnsi="Arial" w:cs="Arial"/>
          <w:sz w:val="24"/>
          <w:szCs w:val="24"/>
        </w:rPr>
        <w:t xml:space="preserve"> their own</w:t>
      </w:r>
      <w:r w:rsidR="00050554" w:rsidRPr="0018589D">
        <w:rPr>
          <w:rFonts w:ascii="Arial" w:hAnsi="Arial" w:cs="Arial"/>
          <w:sz w:val="24"/>
          <w:szCs w:val="24"/>
        </w:rPr>
        <w:t xml:space="preserve"> skills, learning and</w:t>
      </w:r>
      <w:r w:rsidR="009530CE">
        <w:rPr>
          <w:rFonts w:ascii="Arial" w:hAnsi="Arial" w:cs="Arial"/>
          <w:sz w:val="24"/>
          <w:szCs w:val="24"/>
        </w:rPr>
        <w:t xml:space="preserve"> their</w:t>
      </w:r>
      <w:r w:rsidR="00034899">
        <w:rPr>
          <w:rFonts w:ascii="Arial" w:hAnsi="Arial" w:cs="Arial"/>
          <w:sz w:val="24"/>
          <w:szCs w:val="24"/>
        </w:rPr>
        <w:t xml:space="preserve"> own</w:t>
      </w:r>
      <w:r w:rsidR="00050554" w:rsidRPr="0018589D">
        <w:rPr>
          <w:rFonts w:ascii="Arial" w:hAnsi="Arial" w:cs="Arial"/>
          <w:sz w:val="24"/>
          <w:szCs w:val="24"/>
        </w:rPr>
        <w:t xml:space="preserve"> communication </w:t>
      </w:r>
      <w:r w:rsidR="00F7356A">
        <w:rPr>
          <w:rFonts w:ascii="Arial" w:hAnsi="Arial" w:cs="Arial"/>
          <w:sz w:val="24"/>
          <w:szCs w:val="24"/>
        </w:rPr>
        <w:t>choice</w:t>
      </w:r>
      <w:r w:rsidR="00034899">
        <w:rPr>
          <w:rFonts w:ascii="Arial" w:hAnsi="Arial" w:cs="Arial"/>
          <w:sz w:val="24"/>
          <w:szCs w:val="24"/>
        </w:rPr>
        <w:t>,</w:t>
      </w:r>
      <w:r w:rsidR="00050554" w:rsidRPr="0018589D">
        <w:rPr>
          <w:rFonts w:ascii="Arial" w:hAnsi="Arial" w:cs="Arial"/>
          <w:sz w:val="24"/>
          <w:szCs w:val="24"/>
        </w:rPr>
        <w:t xml:space="preserve"> as well as</w:t>
      </w:r>
      <w:r w:rsidR="002A4D30">
        <w:rPr>
          <w:rFonts w:ascii="Arial" w:hAnsi="Arial" w:cs="Arial"/>
          <w:sz w:val="24"/>
          <w:szCs w:val="24"/>
        </w:rPr>
        <w:t xml:space="preserve"> their </w:t>
      </w:r>
      <w:r w:rsidR="00A36DCD">
        <w:rPr>
          <w:rFonts w:ascii="Arial" w:hAnsi="Arial" w:cs="Arial"/>
          <w:sz w:val="24"/>
          <w:szCs w:val="24"/>
        </w:rPr>
        <w:t xml:space="preserve">own </w:t>
      </w:r>
      <w:r w:rsidR="00A36DCD" w:rsidRPr="0018589D">
        <w:rPr>
          <w:rFonts w:ascii="Arial" w:hAnsi="Arial" w:cs="Arial"/>
          <w:sz w:val="24"/>
          <w:szCs w:val="24"/>
        </w:rPr>
        <w:t>work</w:t>
      </w:r>
      <w:r w:rsidR="00050554" w:rsidRPr="0018589D">
        <w:rPr>
          <w:rFonts w:ascii="Arial" w:hAnsi="Arial" w:cs="Arial"/>
          <w:sz w:val="24"/>
          <w:szCs w:val="24"/>
        </w:rPr>
        <w:t xml:space="preserve"> </w:t>
      </w:r>
      <w:r w:rsidR="00A36DCD" w:rsidRPr="0018589D">
        <w:rPr>
          <w:rFonts w:ascii="Arial" w:hAnsi="Arial" w:cs="Arial"/>
          <w:sz w:val="24"/>
          <w:szCs w:val="24"/>
        </w:rPr>
        <w:t>pattern</w:t>
      </w:r>
      <w:r w:rsidR="00A36DCD">
        <w:rPr>
          <w:rFonts w:ascii="Arial" w:hAnsi="Arial" w:cs="Arial"/>
          <w:sz w:val="24"/>
          <w:szCs w:val="24"/>
        </w:rPr>
        <w:t>. With</w:t>
      </w:r>
      <w:r w:rsidR="00015D1B">
        <w:rPr>
          <w:rFonts w:ascii="Arial" w:hAnsi="Arial" w:cs="Arial"/>
          <w:sz w:val="24"/>
          <w:szCs w:val="24"/>
        </w:rPr>
        <w:t xml:space="preserve"> this you can see how </w:t>
      </w:r>
      <w:r w:rsidR="00074DF3">
        <w:rPr>
          <w:rFonts w:ascii="Arial" w:hAnsi="Arial" w:cs="Arial"/>
          <w:sz w:val="24"/>
          <w:szCs w:val="24"/>
        </w:rPr>
        <w:t>they</w:t>
      </w:r>
      <w:r w:rsidR="00050554" w:rsidRPr="0018589D">
        <w:rPr>
          <w:rFonts w:ascii="Arial" w:hAnsi="Arial" w:cs="Arial"/>
          <w:sz w:val="24"/>
          <w:szCs w:val="24"/>
        </w:rPr>
        <w:t xml:space="preserve"> influence </w:t>
      </w:r>
      <w:r w:rsidR="00034899">
        <w:rPr>
          <w:rFonts w:ascii="Arial" w:hAnsi="Arial" w:cs="Arial"/>
          <w:sz w:val="24"/>
          <w:szCs w:val="24"/>
        </w:rPr>
        <w:t>themselves,</w:t>
      </w:r>
      <w:r w:rsidR="00074DF3">
        <w:rPr>
          <w:rFonts w:ascii="Arial" w:hAnsi="Arial" w:cs="Arial"/>
          <w:sz w:val="24"/>
          <w:szCs w:val="24"/>
        </w:rPr>
        <w:t xml:space="preserve"> and </w:t>
      </w:r>
      <w:r w:rsidR="00050554" w:rsidRPr="0018589D">
        <w:rPr>
          <w:rFonts w:ascii="Arial" w:hAnsi="Arial" w:cs="Arial"/>
          <w:sz w:val="24"/>
          <w:szCs w:val="24"/>
        </w:rPr>
        <w:t>how an individual</w:t>
      </w:r>
      <w:r w:rsidR="0060515E">
        <w:rPr>
          <w:rFonts w:ascii="Arial" w:hAnsi="Arial" w:cs="Arial"/>
          <w:sz w:val="24"/>
          <w:szCs w:val="24"/>
        </w:rPr>
        <w:t xml:space="preserve"> can</w:t>
      </w:r>
      <w:r w:rsidR="00050554" w:rsidRPr="0018589D">
        <w:rPr>
          <w:rFonts w:ascii="Arial" w:hAnsi="Arial" w:cs="Arial"/>
          <w:sz w:val="24"/>
          <w:szCs w:val="24"/>
        </w:rPr>
        <w:t xml:space="preserve"> </w:t>
      </w:r>
      <w:r w:rsidR="0061174B">
        <w:rPr>
          <w:rFonts w:ascii="Arial" w:hAnsi="Arial" w:cs="Arial"/>
          <w:sz w:val="24"/>
          <w:szCs w:val="24"/>
        </w:rPr>
        <w:t>focus</w:t>
      </w:r>
      <w:r w:rsidR="004453B2">
        <w:rPr>
          <w:rFonts w:ascii="Arial" w:hAnsi="Arial" w:cs="Arial"/>
          <w:sz w:val="24"/>
          <w:szCs w:val="24"/>
        </w:rPr>
        <w:t xml:space="preserve"> on</w:t>
      </w:r>
      <w:r w:rsidR="00050554" w:rsidRPr="0018589D">
        <w:rPr>
          <w:rFonts w:ascii="Arial" w:hAnsi="Arial" w:cs="Arial"/>
          <w:sz w:val="24"/>
          <w:szCs w:val="24"/>
        </w:rPr>
        <w:t xml:space="preserve"> their work. The work culture influences </w:t>
      </w:r>
      <w:r w:rsidR="00FD2C65">
        <w:rPr>
          <w:rFonts w:ascii="Arial" w:hAnsi="Arial" w:cs="Arial"/>
          <w:sz w:val="24"/>
          <w:szCs w:val="24"/>
        </w:rPr>
        <w:t>can have a massive effect on</w:t>
      </w:r>
      <w:r w:rsidR="00050554" w:rsidRPr="0018589D">
        <w:rPr>
          <w:rFonts w:ascii="Arial" w:hAnsi="Arial" w:cs="Arial"/>
          <w:sz w:val="24"/>
          <w:szCs w:val="24"/>
        </w:rPr>
        <w:t xml:space="preserve"> how</w:t>
      </w:r>
      <w:r w:rsidR="0061174B">
        <w:rPr>
          <w:rFonts w:ascii="Arial" w:hAnsi="Arial" w:cs="Arial"/>
          <w:sz w:val="24"/>
          <w:szCs w:val="24"/>
        </w:rPr>
        <w:t xml:space="preserve"> </w:t>
      </w:r>
      <w:r w:rsidR="00050554" w:rsidRPr="0018589D">
        <w:rPr>
          <w:rFonts w:ascii="Arial" w:hAnsi="Arial" w:cs="Arial"/>
          <w:sz w:val="24"/>
          <w:szCs w:val="24"/>
        </w:rPr>
        <w:t>individual</w:t>
      </w:r>
      <w:r w:rsidR="00551E27">
        <w:rPr>
          <w:rFonts w:ascii="Arial" w:hAnsi="Arial" w:cs="Arial"/>
          <w:sz w:val="24"/>
          <w:szCs w:val="24"/>
        </w:rPr>
        <w:t>s have</w:t>
      </w:r>
      <w:r w:rsidR="00050554" w:rsidRPr="0018589D">
        <w:rPr>
          <w:rFonts w:ascii="Arial" w:hAnsi="Arial" w:cs="Arial"/>
          <w:sz w:val="24"/>
          <w:szCs w:val="24"/>
        </w:rPr>
        <w:t xml:space="preserve"> at learning and knowledge sharin</w:t>
      </w:r>
      <w:r w:rsidR="006B3535">
        <w:rPr>
          <w:rFonts w:ascii="Arial" w:hAnsi="Arial" w:cs="Arial"/>
          <w:sz w:val="24"/>
          <w:szCs w:val="24"/>
        </w:rPr>
        <w:t>g</w:t>
      </w:r>
      <w:r w:rsidR="00551E27">
        <w:rPr>
          <w:rFonts w:ascii="Arial" w:hAnsi="Arial" w:cs="Arial"/>
          <w:sz w:val="24"/>
          <w:szCs w:val="24"/>
        </w:rPr>
        <w:t xml:space="preserve"> this</w:t>
      </w:r>
      <w:r w:rsidR="00050554" w:rsidRPr="0018589D">
        <w:rPr>
          <w:rFonts w:ascii="Arial" w:hAnsi="Arial" w:cs="Arial"/>
          <w:sz w:val="24"/>
          <w:szCs w:val="24"/>
        </w:rPr>
        <w:t xml:space="preserve"> can be, especially </w:t>
      </w:r>
      <w:r w:rsidR="00551E27">
        <w:rPr>
          <w:rFonts w:ascii="Arial" w:hAnsi="Arial" w:cs="Arial"/>
          <w:sz w:val="24"/>
          <w:szCs w:val="24"/>
        </w:rPr>
        <w:t>when</w:t>
      </w:r>
      <w:r w:rsidR="00AD208F">
        <w:rPr>
          <w:rFonts w:ascii="Arial" w:hAnsi="Arial" w:cs="Arial"/>
          <w:sz w:val="24"/>
          <w:szCs w:val="24"/>
        </w:rPr>
        <w:t xml:space="preserve"> trying to</w:t>
      </w:r>
      <w:r w:rsidR="00050554" w:rsidRPr="0018589D">
        <w:rPr>
          <w:rFonts w:ascii="Arial" w:hAnsi="Arial" w:cs="Arial"/>
          <w:sz w:val="24"/>
          <w:szCs w:val="24"/>
        </w:rPr>
        <w:t xml:space="preserve"> motivat</w:t>
      </w:r>
      <w:r w:rsidR="00AD208F">
        <w:rPr>
          <w:rFonts w:ascii="Arial" w:hAnsi="Arial" w:cs="Arial"/>
          <w:sz w:val="24"/>
          <w:szCs w:val="24"/>
        </w:rPr>
        <w:t>e your</w:t>
      </w:r>
      <w:r w:rsidR="00050554" w:rsidRPr="0018589D">
        <w:rPr>
          <w:rFonts w:ascii="Arial" w:hAnsi="Arial" w:cs="Arial"/>
          <w:sz w:val="24"/>
          <w:szCs w:val="24"/>
        </w:rPr>
        <w:t xml:space="preserve"> staff. </w:t>
      </w:r>
      <w:r w:rsidR="006F09DD" w:rsidRPr="0018589D">
        <w:rPr>
          <w:rFonts w:ascii="Arial" w:hAnsi="Arial" w:cs="Arial"/>
          <w:sz w:val="24"/>
          <w:szCs w:val="24"/>
        </w:rPr>
        <w:t>Further,</w:t>
      </w:r>
      <w:r w:rsidR="006F09DD">
        <w:rPr>
          <w:rFonts w:ascii="Arial" w:hAnsi="Arial" w:cs="Arial"/>
          <w:sz w:val="24"/>
          <w:szCs w:val="24"/>
        </w:rPr>
        <w:t xml:space="preserve"> you need to</w:t>
      </w:r>
      <w:r w:rsidR="00050554" w:rsidRPr="0018589D">
        <w:rPr>
          <w:rFonts w:ascii="Arial" w:hAnsi="Arial" w:cs="Arial"/>
          <w:sz w:val="24"/>
          <w:szCs w:val="24"/>
        </w:rPr>
        <w:t xml:space="preserve"> establish</w:t>
      </w:r>
      <w:r w:rsidR="006F09DD">
        <w:rPr>
          <w:rFonts w:ascii="Arial" w:hAnsi="Arial" w:cs="Arial"/>
          <w:sz w:val="24"/>
          <w:szCs w:val="24"/>
        </w:rPr>
        <w:t xml:space="preserve"> </w:t>
      </w:r>
      <w:r w:rsidR="00050554" w:rsidRPr="0018589D">
        <w:rPr>
          <w:rFonts w:ascii="Arial" w:hAnsi="Arial" w:cs="Arial"/>
          <w:sz w:val="24"/>
          <w:szCs w:val="24"/>
        </w:rPr>
        <w:t xml:space="preserve">as well as supporting a minimum standard in communication relevant to </w:t>
      </w:r>
      <w:r w:rsidR="00EB4097">
        <w:rPr>
          <w:rFonts w:ascii="Arial" w:hAnsi="Arial" w:cs="Arial"/>
          <w:sz w:val="24"/>
          <w:szCs w:val="24"/>
        </w:rPr>
        <w:t>the</w:t>
      </w:r>
      <w:r w:rsidR="00050554" w:rsidRPr="0018589D">
        <w:rPr>
          <w:rFonts w:ascii="Arial" w:hAnsi="Arial" w:cs="Arial"/>
          <w:sz w:val="24"/>
          <w:szCs w:val="24"/>
        </w:rPr>
        <w:t xml:space="preserve"> commitment of resources and leadership </w:t>
      </w:r>
      <w:r w:rsidR="00B35E65">
        <w:rPr>
          <w:rFonts w:ascii="Arial" w:hAnsi="Arial" w:cs="Arial"/>
          <w:sz w:val="24"/>
          <w:szCs w:val="24"/>
        </w:rPr>
        <w:t xml:space="preserve">that </w:t>
      </w:r>
      <w:r w:rsidR="00B35E65">
        <w:rPr>
          <w:rFonts w:ascii="Arial" w:hAnsi="Arial" w:cs="Arial"/>
          <w:sz w:val="24"/>
          <w:szCs w:val="24"/>
        </w:rPr>
        <w:lastRenderedPageBreak/>
        <w:t>you have</w:t>
      </w:r>
      <w:r w:rsidR="00050554" w:rsidRPr="0018589D">
        <w:rPr>
          <w:rFonts w:ascii="Arial" w:hAnsi="Arial" w:cs="Arial"/>
          <w:sz w:val="24"/>
          <w:szCs w:val="24"/>
        </w:rPr>
        <w:t>. But individuals</w:t>
      </w:r>
      <w:r w:rsidR="00E07C6C">
        <w:rPr>
          <w:rFonts w:ascii="Arial" w:hAnsi="Arial" w:cs="Arial"/>
          <w:sz w:val="24"/>
          <w:szCs w:val="24"/>
        </w:rPr>
        <w:t xml:space="preserve"> will</w:t>
      </w:r>
      <w:r w:rsidR="00050554" w:rsidRPr="0018589D">
        <w:rPr>
          <w:rFonts w:ascii="Arial" w:hAnsi="Arial" w:cs="Arial"/>
          <w:sz w:val="24"/>
          <w:szCs w:val="24"/>
        </w:rPr>
        <w:t xml:space="preserve"> have </w:t>
      </w:r>
      <w:r w:rsidR="00E07C6C">
        <w:rPr>
          <w:rFonts w:ascii="Arial" w:hAnsi="Arial" w:cs="Arial"/>
          <w:sz w:val="24"/>
          <w:szCs w:val="24"/>
        </w:rPr>
        <w:t>their</w:t>
      </w:r>
      <w:r w:rsidR="008F469C">
        <w:rPr>
          <w:rFonts w:ascii="Arial" w:hAnsi="Arial" w:cs="Arial"/>
          <w:sz w:val="24"/>
          <w:szCs w:val="24"/>
        </w:rPr>
        <w:t xml:space="preserve"> own </w:t>
      </w:r>
      <w:r w:rsidR="00050554" w:rsidRPr="0018589D">
        <w:rPr>
          <w:rFonts w:ascii="Arial" w:hAnsi="Arial" w:cs="Arial"/>
          <w:sz w:val="24"/>
          <w:szCs w:val="24"/>
        </w:rPr>
        <w:t>range of choices</w:t>
      </w:r>
      <w:r w:rsidR="00CB5F52">
        <w:rPr>
          <w:rFonts w:ascii="Arial" w:hAnsi="Arial" w:cs="Arial"/>
          <w:sz w:val="24"/>
          <w:szCs w:val="24"/>
        </w:rPr>
        <w:t xml:space="preserve"> to make</w:t>
      </w:r>
      <w:r w:rsidR="00050554" w:rsidRPr="0018589D">
        <w:rPr>
          <w:rFonts w:ascii="Arial" w:hAnsi="Arial" w:cs="Arial"/>
          <w:sz w:val="24"/>
          <w:szCs w:val="24"/>
        </w:rPr>
        <w:t xml:space="preserve"> </w:t>
      </w:r>
      <w:r w:rsidR="002349C6" w:rsidRPr="0018589D">
        <w:rPr>
          <w:rFonts w:ascii="Arial" w:hAnsi="Arial" w:cs="Arial"/>
          <w:sz w:val="24"/>
          <w:szCs w:val="24"/>
        </w:rPr>
        <w:t>daily</w:t>
      </w:r>
      <w:r w:rsidR="00050554" w:rsidRPr="0018589D">
        <w:rPr>
          <w:rFonts w:ascii="Arial" w:hAnsi="Arial" w:cs="Arial"/>
          <w:sz w:val="24"/>
          <w:szCs w:val="24"/>
        </w:rPr>
        <w:t>, for example:</w:t>
      </w:r>
      <w:bookmarkEnd w:id="7"/>
    </w:p>
    <w:p w14:paraId="319DB4ED" w14:textId="7B022264" w:rsidR="00C72E99" w:rsidRDefault="00050554" w:rsidP="00D2291D">
      <w:pPr>
        <w:pStyle w:val="Heading2"/>
        <w:rPr>
          <w:rFonts w:ascii="Arial" w:hAnsi="Arial" w:cs="Arial"/>
          <w:color w:val="auto"/>
          <w:sz w:val="24"/>
          <w:szCs w:val="24"/>
        </w:rPr>
      </w:pPr>
      <w:r w:rsidRPr="0018589D">
        <w:rPr>
          <w:rFonts w:ascii="Arial" w:hAnsi="Arial" w:cs="Arial"/>
          <w:color w:val="auto"/>
          <w:sz w:val="24"/>
          <w:szCs w:val="24"/>
        </w:rPr>
        <w:t xml:space="preserve"> </w:t>
      </w:r>
      <w:bookmarkStart w:id="9" w:name="_Toc72597272"/>
      <w:r w:rsidRPr="0018589D">
        <w:rPr>
          <w:rFonts w:ascii="Arial" w:hAnsi="Arial" w:cs="Arial"/>
          <w:color w:val="auto"/>
          <w:sz w:val="24"/>
          <w:szCs w:val="24"/>
        </w:rPr>
        <w:sym w:font="Symbol" w:char="F0B7"/>
      </w:r>
      <w:r w:rsidRPr="0018589D">
        <w:rPr>
          <w:rFonts w:ascii="Arial" w:hAnsi="Arial" w:cs="Arial"/>
          <w:color w:val="auto"/>
          <w:sz w:val="24"/>
          <w:szCs w:val="24"/>
        </w:rPr>
        <w:t xml:space="preserve"> what to </w:t>
      </w:r>
      <w:r w:rsidR="00C72E99" w:rsidRPr="0018589D">
        <w:rPr>
          <w:rFonts w:ascii="Arial" w:hAnsi="Arial" w:cs="Arial"/>
          <w:color w:val="auto"/>
          <w:sz w:val="24"/>
          <w:szCs w:val="24"/>
        </w:rPr>
        <w:t>prioritise.</w:t>
      </w:r>
      <w:bookmarkEnd w:id="9"/>
    </w:p>
    <w:p w14:paraId="546FD216" w14:textId="1DC01C17" w:rsidR="00C72E99" w:rsidRDefault="00050554" w:rsidP="00D2291D">
      <w:pPr>
        <w:pStyle w:val="Heading2"/>
        <w:rPr>
          <w:rFonts w:ascii="Arial" w:hAnsi="Arial" w:cs="Arial"/>
          <w:color w:val="auto"/>
          <w:sz w:val="24"/>
          <w:szCs w:val="24"/>
        </w:rPr>
      </w:pPr>
      <w:r w:rsidRPr="0018589D">
        <w:rPr>
          <w:rFonts w:ascii="Arial" w:hAnsi="Arial" w:cs="Arial"/>
          <w:color w:val="auto"/>
          <w:sz w:val="24"/>
          <w:szCs w:val="24"/>
        </w:rPr>
        <w:t xml:space="preserve"> </w:t>
      </w:r>
      <w:bookmarkStart w:id="10" w:name="_Toc72597273"/>
      <w:r w:rsidRPr="0018589D">
        <w:rPr>
          <w:rFonts w:ascii="Arial" w:hAnsi="Arial" w:cs="Arial"/>
          <w:color w:val="auto"/>
          <w:sz w:val="24"/>
          <w:szCs w:val="24"/>
        </w:rPr>
        <w:sym w:font="Symbol" w:char="F0B7"/>
      </w:r>
      <w:r w:rsidRPr="0018589D">
        <w:rPr>
          <w:rFonts w:ascii="Arial" w:hAnsi="Arial" w:cs="Arial"/>
          <w:color w:val="auto"/>
          <w:sz w:val="24"/>
          <w:szCs w:val="24"/>
        </w:rPr>
        <w:t xml:space="preserve"> how much to question assumptions and current practices – be critically </w:t>
      </w:r>
      <w:r w:rsidR="00C72E99" w:rsidRPr="0018589D">
        <w:rPr>
          <w:rFonts w:ascii="Arial" w:hAnsi="Arial" w:cs="Arial"/>
          <w:color w:val="auto"/>
          <w:sz w:val="24"/>
          <w:szCs w:val="24"/>
        </w:rPr>
        <w:t>reflective.</w:t>
      </w:r>
      <w:bookmarkEnd w:id="10"/>
    </w:p>
    <w:p w14:paraId="618B5FF1" w14:textId="77777777" w:rsidR="00C72E99" w:rsidRDefault="00050554" w:rsidP="00D2291D">
      <w:pPr>
        <w:pStyle w:val="Heading2"/>
        <w:rPr>
          <w:rFonts w:ascii="Arial" w:hAnsi="Arial" w:cs="Arial"/>
          <w:color w:val="auto"/>
          <w:sz w:val="24"/>
          <w:szCs w:val="24"/>
        </w:rPr>
      </w:pPr>
      <w:r w:rsidRPr="0018589D">
        <w:rPr>
          <w:rFonts w:ascii="Arial" w:hAnsi="Arial" w:cs="Arial"/>
          <w:color w:val="auto"/>
          <w:sz w:val="24"/>
          <w:szCs w:val="24"/>
        </w:rPr>
        <w:t xml:space="preserve"> </w:t>
      </w:r>
      <w:bookmarkStart w:id="11" w:name="_Toc72597274"/>
      <w:r w:rsidRPr="0018589D">
        <w:rPr>
          <w:rFonts w:ascii="Arial" w:hAnsi="Arial" w:cs="Arial"/>
          <w:color w:val="auto"/>
          <w:sz w:val="24"/>
          <w:szCs w:val="24"/>
        </w:rPr>
        <w:sym w:font="Symbol" w:char="F0B7"/>
      </w:r>
      <w:r w:rsidRPr="0018589D">
        <w:rPr>
          <w:rFonts w:ascii="Arial" w:hAnsi="Arial" w:cs="Arial"/>
          <w:color w:val="auto"/>
          <w:sz w:val="24"/>
          <w:szCs w:val="24"/>
        </w:rPr>
        <w:t xml:space="preserve"> whether to seek out learning from outside the immediate context</w:t>
      </w:r>
      <w:bookmarkEnd w:id="11"/>
    </w:p>
    <w:p w14:paraId="1D485E31" w14:textId="77777777" w:rsidR="00C72E99" w:rsidRDefault="00050554" w:rsidP="00D2291D">
      <w:pPr>
        <w:pStyle w:val="Heading2"/>
        <w:rPr>
          <w:rFonts w:ascii="Arial" w:hAnsi="Arial" w:cs="Arial"/>
          <w:color w:val="auto"/>
          <w:sz w:val="24"/>
          <w:szCs w:val="24"/>
        </w:rPr>
      </w:pPr>
      <w:r w:rsidRPr="0018589D">
        <w:rPr>
          <w:rFonts w:ascii="Arial" w:hAnsi="Arial" w:cs="Arial"/>
          <w:color w:val="auto"/>
          <w:sz w:val="24"/>
          <w:szCs w:val="24"/>
        </w:rPr>
        <w:t xml:space="preserve"> </w:t>
      </w:r>
      <w:bookmarkStart w:id="12" w:name="_Toc72597275"/>
      <w:r w:rsidRPr="0018589D">
        <w:rPr>
          <w:rFonts w:ascii="Arial" w:hAnsi="Arial" w:cs="Arial"/>
          <w:color w:val="auto"/>
          <w:sz w:val="24"/>
          <w:szCs w:val="24"/>
        </w:rPr>
        <w:sym w:font="Symbol" w:char="F0B7"/>
      </w:r>
      <w:r w:rsidRPr="0018589D">
        <w:rPr>
          <w:rFonts w:ascii="Arial" w:hAnsi="Arial" w:cs="Arial"/>
          <w:color w:val="auto"/>
          <w:sz w:val="24"/>
          <w:szCs w:val="24"/>
        </w:rPr>
        <w:t xml:space="preserve"> whether to make the effort to share ideas, innovations and lessons more widely.</w:t>
      </w:r>
      <w:bookmarkEnd w:id="12"/>
    </w:p>
    <w:p w14:paraId="3B287F4F" w14:textId="729D2F53" w:rsidR="00885114" w:rsidRDefault="00050554" w:rsidP="00D2291D">
      <w:pPr>
        <w:pStyle w:val="Heading2"/>
        <w:rPr>
          <w:rFonts w:ascii="Arial" w:hAnsi="Arial" w:cs="Arial"/>
          <w:color w:val="auto"/>
          <w:sz w:val="24"/>
          <w:szCs w:val="24"/>
        </w:rPr>
      </w:pPr>
      <w:r w:rsidRPr="0018589D">
        <w:rPr>
          <w:rFonts w:ascii="Arial" w:hAnsi="Arial" w:cs="Arial"/>
          <w:color w:val="auto"/>
          <w:sz w:val="24"/>
          <w:szCs w:val="24"/>
        </w:rPr>
        <w:t xml:space="preserve"> </w:t>
      </w:r>
      <w:bookmarkStart w:id="13" w:name="_Toc72597276"/>
      <w:r w:rsidRPr="0018589D">
        <w:rPr>
          <w:rFonts w:ascii="Arial" w:hAnsi="Arial" w:cs="Arial"/>
          <w:color w:val="auto"/>
          <w:sz w:val="24"/>
          <w:szCs w:val="24"/>
        </w:rPr>
        <w:t>Focusing on th</w:t>
      </w:r>
      <w:r w:rsidR="00062A78">
        <w:rPr>
          <w:rFonts w:ascii="Arial" w:hAnsi="Arial" w:cs="Arial"/>
          <w:color w:val="auto"/>
          <w:sz w:val="24"/>
          <w:szCs w:val="24"/>
        </w:rPr>
        <w:t>e</w:t>
      </w:r>
      <w:r w:rsidRPr="0018589D">
        <w:rPr>
          <w:rFonts w:ascii="Arial" w:hAnsi="Arial" w:cs="Arial"/>
          <w:color w:val="auto"/>
          <w:sz w:val="24"/>
          <w:szCs w:val="24"/>
        </w:rPr>
        <w:t xml:space="preserve"> approach</w:t>
      </w:r>
      <w:r w:rsidR="009522FC">
        <w:rPr>
          <w:rFonts w:ascii="Arial" w:hAnsi="Arial" w:cs="Arial"/>
          <w:color w:val="auto"/>
          <w:sz w:val="24"/>
          <w:szCs w:val="24"/>
        </w:rPr>
        <w:t xml:space="preserve"> that you have</w:t>
      </w:r>
      <w:r w:rsidRPr="0018589D">
        <w:rPr>
          <w:rFonts w:ascii="Arial" w:hAnsi="Arial" w:cs="Arial"/>
          <w:color w:val="auto"/>
          <w:sz w:val="24"/>
          <w:szCs w:val="24"/>
        </w:rPr>
        <w:t xml:space="preserve"> can be a way for</w:t>
      </w:r>
      <w:r w:rsidR="00DB0230">
        <w:rPr>
          <w:rFonts w:ascii="Arial" w:hAnsi="Arial" w:cs="Arial"/>
          <w:color w:val="auto"/>
          <w:sz w:val="24"/>
          <w:szCs w:val="24"/>
        </w:rPr>
        <w:t xml:space="preserve"> your</w:t>
      </w:r>
      <w:r w:rsidRPr="0018589D">
        <w:rPr>
          <w:rFonts w:ascii="Arial" w:hAnsi="Arial" w:cs="Arial"/>
          <w:color w:val="auto"/>
          <w:sz w:val="24"/>
          <w:szCs w:val="24"/>
        </w:rPr>
        <w:t xml:space="preserve"> organisation to embed good practice and identify the best</w:t>
      </w:r>
      <w:r w:rsidR="00120F04">
        <w:rPr>
          <w:rFonts w:ascii="Arial" w:hAnsi="Arial" w:cs="Arial"/>
          <w:color w:val="auto"/>
          <w:sz w:val="24"/>
          <w:szCs w:val="24"/>
        </w:rPr>
        <w:t xml:space="preserve"> way </w:t>
      </w:r>
      <w:r w:rsidR="00C04462">
        <w:rPr>
          <w:rFonts w:ascii="Arial" w:hAnsi="Arial" w:cs="Arial"/>
          <w:color w:val="auto"/>
          <w:sz w:val="24"/>
          <w:szCs w:val="24"/>
        </w:rPr>
        <w:t>to get</w:t>
      </w:r>
      <w:r w:rsidRPr="0018589D">
        <w:rPr>
          <w:rFonts w:ascii="Arial" w:hAnsi="Arial" w:cs="Arial"/>
          <w:color w:val="auto"/>
          <w:sz w:val="24"/>
          <w:szCs w:val="24"/>
        </w:rPr>
        <w:t xml:space="preserve"> return on investment</w:t>
      </w:r>
      <w:r w:rsidR="00B11AA3">
        <w:rPr>
          <w:rFonts w:ascii="Arial" w:hAnsi="Arial" w:cs="Arial"/>
          <w:color w:val="auto"/>
          <w:sz w:val="24"/>
          <w:szCs w:val="24"/>
        </w:rPr>
        <w:t xml:space="preserve"> for the company.</w:t>
      </w:r>
      <w:bookmarkEnd w:id="13"/>
      <w:r w:rsidRPr="0018589D">
        <w:rPr>
          <w:rFonts w:ascii="Arial" w:hAnsi="Arial" w:cs="Arial"/>
          <w:color w:val="auto"/>
          <w:sz w:val="24"/>
          <w:szCs w:val="24"/>
        </w:rPr>
        <w:t xml:space="preserve"> </w:t>
      </w:r>
    </w:p>
    <w:p w14:paraId="132D83F5" w14:textId="37A252DF" w:rsidR="00C222F6" w:rsidRDefault="00C222F6" w:rsidP="00C222F6"/>
    <w:p w14:paraId="69521059" w14:textId="77777777" w:rsidR="00597188" w:rsidRPr="00C222F6" w:rsidRDefault="00597188" w:rsidP="00C222F6"/>
    <w:p w14:paraId="2D7EE346" w14:textId="3C907A44" w:rsidR="0030173B" w:rsidRDefault="0030173B" w:rsidP="0030173B"/>
    <w:bookmarkEnd w:id="8"/>
    <w:p w14:paraId="4E96FEFE" w14:textId="79C14736" w:rsidR="0015330A" w:rsidRPr="001A280A" w:rsidRDefault="003443BF" w:rsidP="00AE3C5F">
      <w:pPr>
        <w:spacing w:before="100" w:beforeAutospacing="1" w:after="240" w:line="240" w:lineRule="auto"/>
        <w:ind w:left="720"/>
        <w:rPr>
          <w:rFonts w:ascii="Arial" w:eastAsia="Times New Roman" w:hAnsi="Arial" w:cs="Arial"/>
          <w:sz w:val="24"/>
          <w:szCs w:val="24"/>
          <w:lang w:eastAsia="en-GB"/>
        </w:rPr>
      </w:pPr>
      <w:r w:rsidRPr="001A280A">
        <w:rPr>
          <w:rFonts w:ascii="Arial" w:hAnsi="Arial" w:cs="Arial"/>
          <w:sz w:val="24"/>
          <w:szCs w:val="24"/>
        </w:rPr>
        <w:t xml:space="preserve">From an individual point of view, shared knowledge </w:t>
      </w:r>
      <w:r w:rsidR="00AE3C5F" w:rsidRPr="001A280A">
        <w:rPr>
          <w:rFonts w:ascii="Arial" w:hAnsi="Arial" w:cs="Arial"/>
          <w:sz w:val="24"/>
          <w:szCs w:val="24"/>
        </w:rPr>
        <w:t>is</w:t>
      </w:r>
      <w:r w:rsidRPr="001A280A">
        <w:rPr>
          <w:rFonts w:ascii="Arial" w:hAnsi="Arial" w:cs="Arial"/>
          <w:sz w:val="24"/>
          <w:szCs w:val="24"/>
        </w:rPr>
        <w:t xml:space="preserve"> a form of authority. Knowledge has authority because it has, in most instances, been validated by the procedures and methods of inquiry of the subject area concerned. The individual without recourse to these same procedures might feel that he or she </w:t>
      </w:r>
      <w:r w:rsidR="00AE3C5F" w:rsidRPr="001A280A">
        <w:rPr>
          <w:rFonts w:ascii="Arial" w:hAnsi="Arial" w:cs="Arial"/>
          <w:sz w:val="24"/>
          <w:szCs w:val="24"/>
        </w:rPr>
        <w:t>must</w:t>
      </w:r>
      <w:r w:rsidRPr="001A280A">
        <w:rPr>
          <w:rFonts w:ascii="Arial" w:hAnsi="Arial" w:cs="Arial"/>
          <w:sz w:val="24"/>
          <w:szCs w:val="24"/>
        </w:rPr>
        <w:t xml:space="preserve"> take the authority on trust. An example here might be a patient trusting the judgment of the medical profession. This idea of trusting the authority associated with a body of knowledge might be worth exploring in class.</w:t>
      </w:r>
      <w:r w:rsidR="000E6AD5" w:rsidRPr="001A280A">
        <w:rPr>
          <w:rFonts w:ascii="Arial" w:hAnsi="Arial" w:cs="Arial"/>
          <w:sz w:val="24"/>
          <w:szCs w:val="24"/>
        </w:rPr>
        <w:t xml:space="preserve"> Personal knowledge, on the other hand, is not so easily shared. This might be because it is not so easily put into words. The TOK subject guide stresses that this type of knowledge depends crucially on the experiences of the individual </w:t>
      </w:r>
      <w:r w:rsidR="00EB0CA9" w:rsidRPr="001A280A">
        <w:rPr>
          <w:rFonts w:ascii="Arial" w:hAnsi="Arial" w:cs="Arial"/>
          <w:sz w:val="24"/>
          <w:szCs w:val="24"/>
        </w:rPr>
        <w:t>whereas</w:t>
      </w:r>
      <w:r w:rsidR="000E6AD5" w:rsidRPr="001A280A">
        <w:rPr>
          <w:rFonts w:ascii="Arial" w:hAnsi="Arial" w:cs="Arial"/>
          <w:sz w:val="24"/>
          <w:szCs w:val="24"/>
        </w:rPr>
        <w:t xml:space="preserve"> shared knowledge does not.</w:t>
      </w:r>
      <w:r w:rsidR="0015330A" w:rsidRPr="001A280A">
        <w:rPr>
          <w:rFonts w:ascii="Arial" w:eastAsia="Times New Roman" w:hAnsi="Arial" w:cs="Arial"/>
          <w:sz w:val="24"/>
          <w:szCs w:val="24"/>
          <w:lang w:eastAsia="en-GB"/>
        </w:rPr>
        <w:t xml:space="preserve"> </w:t>
      </w:r>
      <w:r w:rsidR="000A325F" w:rsidRPr="001A280A">
        <w:rPr>
          <w:rFonts w:ascii="Arial" w:eastAsia="Times New Roman" w:hAnsi="Arial" w:cs="Arial"/>
          <w:sz w:val="24"/>
          <w:szCs w:val="24"/>
          <w:lang w:eastAsia="en-GB"/>
        </w:rPr>
        <w:t>knowledge</w:t>
      </w:r>
      <w:r w:rsidR="0015330A" w:rsidRPr="001A280A">
        <w:rPr>
          <w:rFonts w:ascii="Arial" w:eastAsia="Times New Roman" w:hAnsi="Arial" w:cs="Arial"/>
          <w:sz w:val="24"/>
          <w:szCs w:val="24"/>
          <w:lang w:eastAsia="en-GB"/>
        </w:rPr>
        <w:t xml:space="preserve"> I gain through practice and habituation, such as the ability to</w:t>
      </w:r>
      <w:r w:rsidR="000A325F" w:rsidRPr="001A280A">
        <w:rPr>
          <w:rFonts w:ascii="Arial" w:eastAsia="Times New Roman" w:hAnsi="Arial" w:cs="Arial"/>
          <w:sz w:val="24"/>
          <w:szCs w:val="24"/>
          <w:lang w:eastAsia="en-GB"/>
        </w:rPr>
        <w:t xml:space="preserve"> </w:t>
      </w:r>
      <w:r w:rsidR="00AE3C5F" w:rsidRPr="001A280A">
        <w:rPr>
          <w:rFonts w:ascii="Arial" w:eastAsia="Times New Roman" w:hAnsi="Arial" w:cs="Arial"/>
          <w:sz w:val="24"/>
          <w:szCs w:val="24"/>
          <w:lang w:eastAsia="en-GB"/>
        </w:rPr>
        <w:t>achieve</w:t>
      </w:r>
      <w:r w:rsidR="000A325F" w:rsidRPr="001A280A">
        <w:rPr>
          <w:rFonts w:ascii="Arial" w:eastAsia="Times New Roman" w:hAnsi="Arial" w:cs="Arial"/>
          <w:sz w:val="24"/>
          <w:szCs w:val="24"/>
          <w:lang w:eastAsia="en-GB"/>
        </w:rPr>
        <w:t xml:space="preserve"> the </w:t>
      </w:r>
      <w:r w:rsidR="00304479" w:rsidRPr="001A280A">
        <w:rPr>
          <w:rFonts w:ascii="Arial" w:eastAsia="Times New Roman" w:hAnsi="Arial" w:cs="Arial"/>
          <w:sz w:val="24"/>
          <w:szCs w:val="24"/>
          <w:lang w:eastAsia="en-GB"/>
        </w:rPr>
        <w:t xml:space="preserve">goals that you set out for </w:t>
      </w:r>
      <w:r w:rsidR="00AE3C5F" w:rsidRPr="001A280A">
        <w:rPr>
          <w:rFonts w:ascii="Arial" w:eastAsia="Times New Roman" w:hAnsi="Arial" w:cs="Arial"/>
          <w:sz w:val="24"/>
          <w:szCs w:val="24"/>
          <w:lang w:eastAsia="en-GB"/>
        </w:rPr>
        <w:t>yourself.</w:t>
      </w:r>
    </w:p>
    <w:p w14:paraId="11C1356F" w14:textId="77777777" w:rsidR="0015330A" w:rsidRPr="001A280A" w:rsidRDefault="0015330A" w:rsidP="0015330A">
      <w:pPr>
        <w:numPr>
          <w:ilvl w:val="0"/>
          <w:numId w:val="15"/>
        </w:numPr>
        <w:spacing w:before="100" w:beforeAutospacing="1" w:after="240" w:line="240" w:lineRule="auto"/>
        <w:rPr>
          <w:rFonts w:ascii="Arial" w:eastAsia="Times New Roman" w:hAnsi="Arial" w:cs="Arial"/>
          <w:sz w:val="24"/>
          <w:szCs w:val="24"/>
          <w:lang w:eastAsia="en-GB"/>
        </w:rPr>
      </w:pPr>
      <w:r w:rsidRPr="001A280A">
        <w:rPr>
          <w:rFonts w:ascii="Arial" w:eastAsia="Times New Roman" w:hAnsi="Arial" w:cs="Arial"/>
          <w:sz w:val="24"/>
          <w:szCs w:val="24"/>
          <w:lang w:eastAsia="en-GB"/>
        </w:rPr>
        <w:t>knowledge of my own personal biography through my memory</w:t>
      </w:r>
    </w:p>
    <w:p w14:paraId="3C2BB107" w14:textId="77777777" w:rsidR="0015330A" w:rsidRPr="001A280A" w:rsidRDefault="0015330A" w:rsidP="0015330A">
      <w:pPr>
        <w:numPr>
          <w:ilvl w:val="0"/>
          <w:numId w:val="15"/>
        </w:numPr>
        <w:spacing w:before="100" w:beforeAutospacing="1" w:after="240" w:line="240" w:lineRule="auto"/>
        <w:rPr>
          <w:rFonts w:ascii="Arial" w:eastAsia="Times New Roman" w:hAnsi="Arial" w:cs="Arial"/>
          <w:sz w:val="24"/>
          <w:szCs w:val="24"/>
          <w:lang w:eastAsia="en-GB"/>
        </w:rPr>
      </w:pPr>
      <w:r w:rsidRPr="001A280A">
        <w:rPr>
          <w:rFonts w:ascii="Arial" w:eastAsia="Times New Roman" w:hAnsi="Arial" w:cs="Arial"/>
          <w:sz w:val="24"/>
          <w:szCs w:val="24"/>
          <w:lang w:eastAsia="en-GB"/>
        </w:rPr>
        <w:t>knowledge of my feelings and emotions</w:t>
      </w:r>
    </w:p>
    <w:p w14:paraId="73331AE1" w14:textId="5F34B3D4" w:rsidR="0015330A" w:rsidRPr="001A280A" w:rsidRDefault="0015330A" w:rsidP="0015330A">
      <w:pPr>
        <w:numPr>
          <w:ilvl w:val="0"/>
          <w:numId w:val="15"/>
        </w:numPr>
        <w:spacing w:before="100" w:beforeAutospacing="1" w:after="100" w:afterAutospacing="1" w:line="240" w:lineRule="auto"/>
        <w:rPr>
          <w:rFonts w:ascii="Arial" w:eastAsia="Times New Roman" w:hAnsi="Arial" w:cs="Arial"/>
          <w:sz w:val="24"/>
          <w:szCs w:val="24"/>
          <w:lang w:eastAsia="en-GB"/>
        </w:rPr>
      </w:pPr>
      <w:r w:rsidRPr="001A280A">
        <w:rPr>
          <w:rFonts w:ascii="Arial" w:eastAsia="Times New Roman" w:hAnsi="Arial" w:cs="Arial"/>
          <w:sz w:val="24"/>
          <w:szCs w:val="24"/>
          <w:lang w:eastAsia="en-GB"/>
        </w:rPr>
        <w:t xml:space="preserve">knowledge of the world around me gained through my </w:t>
      </w:r>
      <w:r w:rsidR="002F5313" w:rsidRPr="001A280A">
        <w:rPr>
          <w:rFonts w:ascii="Arial" w:eastAsia="Times New Roman" w:hAnsi="Arial" w:cs="Arial"/>
          <w:sz w:val="24"/>
          <w:szCs w:val="24"/>
          <w:lang w:eastAsia="en-GB"/>
        </w:rPr>
        <w:t>senses.</w:t>
      </w:r>
    </w:p>
    <w:p w14:paraId="6A57A2E4" w14:textId="0A9B1291" w:rsidR="00D67E1F" w:rsidRPr="002049FE" w:rsidRDefault="00D67E1F" w:rsidP="002049FE">
      <w:pPr>
        <w:pStyle w:val="Heading2"/>
      </w:pPr>
    </w:p>
    <w:p w14:paraId="31C71E75" w14:textId="18525513" w:rsidR="00077AC1" w:rsidRPr="00077AC1" w:rsidRDefault="00055D1C" w:rsidP="006816D8">
      <w:pPr>
        <w:shd w:val="clear" w:color="auto" w:fill="FFFFFF"/>
        <w:spacing w:after="377" w:line="240" w:lineRule="auto"/>
        <w:rPr>
          <w:rFonts w:ascii="Arial" w:eastAsia="Times New Roman" w:hAnsi="Arial" w:cs="Arial"/>
          <w:color w:val="333333"/>
          <w:sz w:val="24"/>
          <w:szCs w:val="24"/>
          <w:lang w:eastAsia="en-GB"/>
        </w:rPr>
      </w:pPr>
      <w:r w:rsidRPr="00055D1C">
        <w:rPr>
          <w:rFonts w:ascii="Arial" w:hAnsi="Arial" w:cs="Arial"/>
          <w:color w:val="2E2E2E"/>
          <w:sz w:val="24"/>
          <w:szCs w:val="24"/>
          <w:shd w:val="clear" w:color="auto" w:fill="FFFFFF"/>
        </w:rPr>
        <w:t>Before</w:t>
      </w:r>
      <w:r w:rsidR="006C4BB5">
        <w:rPr>
          <w:rFonts w:ascii="Arial" w:hAnsi="Arial" w:cs="Arial"/>
          <w:color w:val="2E2E2E"/>
          <w:sz w:val="24"/>
          <w:szCs w:val="24"/>
          <w:shd w:val="clear" w:color="auto" w:fill="FFFFFF"/>
        </w:rPr>
        <w:t xml:space="preserve"> we had use of the</w:t>
      </w:r>
      <w:r w:rsidRPr="00055D1C">
        <w:rPr>
          <w:rFonts w:ascii="Arial" w:hAnsi="Arial" w:cs="Arial"/>
          <w:color w:val="2E2E2E"/>
          <w:sz w:val="24"/>
          <w:szCs w:val="24"/>
          <w:shd w:val="clear" w:color="auto" w:fill="FFFFFF"/>
        </w:rPr>
        <w:t xml:space="preserve"> Internet, most professional </w:t>
      </w:r>
      <w:r w:rsidR="00D5311A">
        <w:rPr>
          <w:rFonts w:ascii="Arial" w:hAnsi="Arial" w:cs="Arial"/>
          <w:color w:val="2E2E2E"/>
          <w:sz w:val="24"/>
          <w:szCs w:val="24"/>
          <w:shd w:val="clear" w:color="auto" w:fill="FFFFFF"/>
        </w:rPr>
        <w:t>people</w:t>
      </w:r>
      <w:r w:rsidRPr="00055D1C">
        <w:rPr>
          <w:rFonts w:ascii="Arial" w:hAnsi="Arial" w:cs="Arial"/>
          <w:color w:val="2E2E2E"/>
          <w:sz w:val="24"/>
          <w:szCs w:val="24"/>
          <w:shd w:val="clear" w:color="auto" w:fill="FFFFFF"/>
        </w:rPr>
        <w:t xml:space="preserve"> required a large body of knowledge, </w:t>
      </w:r>
      <w:r w:rsidR="003A586C">
        <w:rPr>
          <w:rFonts w:ascii="Arial" w:hAnsi="Arial" w:cs="Arial"/>
          <w:color w:val="2E2E2E"/>
          <w:sz w:val="24"/>
          <w:szCs w:val="24"/>
          <w:shd w:val="clear" w:color="auto" w:fill="FFFFFF"/>
        </w:rPr>
        <w:t>they gathered</w:t>
      </w:r>
      <w:r w:rsidR="00B928F6">
        <w:rPr>
          <w:rFonts w:ascii="Arial" w:hAnsi="Arial" w:cs="Arial"/>
          <w:color w:val="2E2E2E"/>
          <w:sz w:val="24"/>
          <w:szCs w:val="24"/>
          <w:shd w:val="clear" w:color="auto" w:fill="FFFFFF"/>
        </w:rPr>
        <w:t xml:space="preserve"> this information</w:t>
      </w:r>
      <w:r w:rsidRPr="00055D1C">
        <w:rPr>
          <w:rFonts w:ascii="Arial" w:hAnsi="Arial" w:cs="Arial"/>
          <w:color w:val="2E2E2E"/>
          <w:sz w:val="24"/>
          <w:szCs w:val="24"/>
          <w:shd w:val="clear" w:color="auto" w:fill="FFFFFF"/>
        </w:rPr>
        <w:t xml:space="preserve"> over</w:t>
      </w:r>
      <w:r w:rsidR="00B928F6">
        <w:rPr>
          <w:rFonts w:ascii="Arial" w:hAnsi="Arial" w:cs="Arial"/>
          <w:color w:val="2E2E2E"/>
          <w:sz w:val="24"/>
          <w:szCs w:val="24"/>
          <w:shd w:val="clear" w:color="auto" w:fill="FFFFFF"/>
        </w:rPr>
        <w:t xml:space="preserve"> many</w:t>
      </w:r>
      <w:r w:rsidRPr="00055D1C">
        <w:rPr>
          <w:rFonts w:ascii="Arial" w:hAnsi="Arial" w:cs="Arial"/>
          <w:color w:val="2E2E2E"/>
          <w:sz w:val="24"/>
          <w:szCs w:val="24"/>
          <w:shd w:val="clear" w:color="auto" w:fill="FFFFFF"/>
        </w:rPr>
        <w:t xml:space="preserve"> years or even decades of experience. </w:t>
      </w:r>
      <w:r w:rsidR="00A15F13">
        <w:rPr>
          <w:rFonts w:ascii="Arial" w:hAnsi="Arial" w:cs="Arial"/>
          <w:color w:val="2E2E2E"/>
          <w:sz w:val="24"/>
          <w:szCs w:val="24"/>
          <w:shd w:val="clear" w:color="auto" w:fill="FFFFFF"/>
        </w:rPr>
        <w:t>Today</w:t>
      </w:r>
      <w:r w:rsidRPr="00055D1C">
        <w:rPr>
          <w:rFonts w:ascii="Arial" w:hAnsi="Arial" w:cs="Arial"/>
          <w:color w:val="2E2E2E"/>
          <w:sz w:val="24"/>
          <w:szCs w:val="24"/>
          <w:shd w:val="clear" w:color="auto" w:fill="FFFFFF"/>
        </w:rPr>
        <w:t xml:space="preserve"> anyone with good critical thinking skills and</w:t>
      </w:r>
      <w:r w:rsidR="00A15F13">
        <w:rPr>
          <w:rFonts w:ascii="Arial" w:hAnsi="Arial" w:cs="Arial"/>
          <w:color w:val="2E2E2E"/>
          <w:sz w:val="24"/>
          <w:szCs w:val="24"/>
          <w:shd w:val="clear" w:color="auto" w:fill="FFFFFF"/>
        </w:rPr>
        <w:t xml:space="preserve"> with</w:t>
      </w:r>
      <w:r w:rsidRPr="00055D1C">
        <w:rPr>
          <w:rFonts w:ascii="Arial" w:hAnsi="Arial" w:cs="Arial"/>
          <w:color w:val="2E2E2E"/>
          <w:sz w:val="24"/>
          <w:szCs w:val="24"/>
          <w:shd w:val="clear" w:color="auto" w:fill="FFFFFF"/>
        </w:rPr>
        <w:t xml:space="preserve"> the ability to focus on the important information can retrieve it from the Internet, rather than h</w:t>
      </w:r>
      <w:r w:rsidR="001E0F1D">
        <w:rPr>
          <w:rFonts w:ascii="Arial" w:hAnsi="Arial" w:cs="Arial"/>
          <w:color w:val="2E2E2E"/>
          <w:sz w:val="24"/>
          <w:szCs w:val="24"/>
          <w:shd w:val="clear" w:color="auto" w:fill="FFFFFF"/>
        </w:rPr>
        <w:t>ave their</w:t>
      </w:r>
      <w:r w:rsidRPr="00055D1C">
        <w:rPr>
          <w:rFonts w:ascii="Arial" w:hAnsi="Arial" w:cs="Arial"/>
          <w:color w:val="2E2E2E"/>
          <w:sz w:val="24"/>
          <w:szCs w:val="24"/>
          <w:shd w:val="clear" w:color="auto" w:fill="FFFFFF"/>
        </w:rPr>
        <w:t xml:space="preserve"> own memory</w:t>
      </w:r>
      <w:r w:rsidR="001E0F1D">
        <w:rPr>
          <w:rFonts w:ascii="Arial" w:hAnsi="Arial" w:cs="Arial"/>
          <w:color w:val="2E2E2E"/>
          <w:sz w:val="24"/>
          <w:szCs w:val="24"/>
          <w:shd w:val="clear" w:color="auto" w:fill="FFFFFF"/>
        </w:rPr>
        <w:t xml:space="preserve"> working </w:t>
      </w:r>
      <w:r w:rsidR="00811CA5">
        <w:rPr>
          <w:rFonts w:ascii="Arial" w:hAnsi="Arial" w:cs="Arial"/>
          <w:color w:val="2E2E2E"/>
          <w:sz w:val="24"/>
          <w:szCs w:val="24"/>
          <w:shd w:val="clear" w:color="auto" w:fill="FFFFFF"/>
        </w:rPr>
        <w:t>overtime</w:t>
      </w:r>
      <w:r w:rsidR="001E0F1D">
        <w:rPr>
          <w:rFonts w:ascii="Arial" w:hAnsi="Arial" w:cs="Arial"/>
          <w:color w:val="2E2E2E"/>
          <w:sz w:val="24"/>
          <w:szCs w:val="24"/>
          <w:shd w:val="clear" w:color="auto" w:fill="FFFFFF"/>
        </w:rPr>
        <w:t>.</w:t>
      </w:r>
      <w:r w:rsidRPr="00055D1C">
        <w:rPr>
          <w:rFonts w:ascii="Arial" w:hAnsi="Arial" w:cs="Arial"/>
          <w:color w:val="2E2E2E"/>
          <w:sz w:val="24"/>
          <w:szCs w:val="24"/>
          <w:shd w:val="clear" w:color="auto" w:fill="FFFFFF"/>
        </w:rPr>
        <w:t xml:space="preserve"> </w:t>
      </w:r>
      <w:r w:rsidR="001E0F1D">
        <w:rPr>
          <w:rFonts w:ascii="Arial" w:hAnsi="Arial" w:cs="Arial"/>
          <w:color w:val="2E2E2E"/>
          <w:sz w:val="24"/>
          <w:szCs w:val="24"/>
          <w:shd w:val="clear" w:color="auto" w:fill="FFFFFF"/>
        </w:rPr>
        <w:t>There are</w:t>
      </w:r>
      <w:r w:rsidRPr="00055D1C">
        <w:rPr>
          <w:rFonts w:ascii="Arial" w:hAnsi="Arial" w:cs="Arial"/>
          <w:color w:val="2E2E2E"/>
          <w:sz w:val="24"/>
          <w:szCs w:val="24"/>
          <w:shd w:val="clear" w:color="auto" w:fill="FFFFFF"/>
        </w:rPr>
        <w:t xml:space="preserve"> those </w:t>
      </w:r>
      <w:r w:rsidR="00207B9D">
        <w:rPr>
          <w:rFonts w:ascii="Arial" w:hAnsi="Arial" w:cs="Arial"/>
          <w:color w:val="2E2E2E"/>
          <w:sz w:val="24"/>
          <w:szCs w:val="24"/>
          <w:shd w:val="clear" w:color="auto" w:fill="FFFFFF"/>
        </w:rPr>
        <w:t xml:space="preserve">who </w:t>
      </w:r>
      <w:r w:rsidR="00FA6DED">
        <w:rPr>
          <w:rFonts w:ascii="Arial" w:hAnsi="Arial" w:cs="Arial"/>
          <w:color w:val="2E2E2E"/>
          <w:sz w:val="24"/>
          <w:szCs w:val="24"/>
          <w:shd w:val="clear" w:color="auto" w:fill="FFFFFF"/>
        </w:rPr>
        <w:t>cannot</w:t>
      </w:r>
      <w:r w:rsidR="00207B9D">
        <w:rPr>
          <w:rFonts w:ascii="Arial" w:hAnsi="Arial" w:cs="Arial"/>
          <w:color w:val="2E2E2E"/>
          <w:sz w:val="24"/>
          <w:szCs w:val="24"/>
          <w:shd w:val="clear" w:color="auto" w:fill="FFFFFF"/>
        </w:rPr>
        <w:t xml:space="preserve"> focu</w:t>
      </w:r>
      <w:r w:rsidR="00811CA5">
        <w:rPr>
          <w:rFonts w:ascii="Arial" w:hAnsi="Arial" w:cs="Arial"/>
          <w:color w:val="2E2E2E"/>
          <w:sz w:val="24"/>
          <w:szCs w:val="24"/>
          <w:shd w:val="clear" w:color="auto" w:fill="FFFFFF"/>
        </w:rPr>
        <w:t xml:space="preserve">s their </w:t>
      </w:r>
      <w:r w:rsidRPr="00055D1C">
        <w:rPr>
          <w:rFonts w:ascii="Arial" w:hAnsi="Arial" w:cs="Arial"/>
          <w:color w:val="2E2E2E"/>
          <w:sz w:val="24"/>
          <w:szCs w:val="24"/>
          <w:shd w:val="clear" w:color="auto" w:fill="FFFFFF"/>
        </w:rPr>
        <w:t xml:space="preserve">minds, </w:t>
      </w:r>
      <w:r w:rsidR="00811CA5">
        <w:rPr>
          <w:rFonts w:ascii="Arial" w:hAnsi="Arial" w:cs="Arial"/>
          <w:color w:val="2E2E2E"/>
          <w:sz w:val="24"/>
          <w:szCs w:val="24"/>
          <w:shd w:val="clear" w:color="auto" w:fill="FFFFFF"/>
        </w:rPr>
        <w:t>they</w:t>
      </w:r>
      <w:r w:rsidRPr="00055D1C">
        <w:rPr>
          <w:rFonts w:ascii="Arial" w:hAnsi="Arial" w:cs="Arial"/>
          <w:color w:val="2E2E2E"/>
          <w:sz w:val="24"/>
          <w:szCs w:val="24"/>
          <w:shd w:val="clear" w:color="auto" w:fill="FFFFFF"/>
        </w:rPr>
        <w:t xml:space="preserve"> might </w:t>
      </w:r>
      <w:r w:rsidR="00810777">
        <w:rPr>
          <w:rFonts w:ascii="Arial" w:hAnsi="Arial" w:cs="Arial"/>
          <w:color w:val="2E2E2E"/>
          <w:sz w:val="24"/>
          <w:szCs w:val="24"/>
          <w:shd w:val="clear" w:color="auto" w:fill="FFFFFF"/>
        </w:rPr>
        <w:t>have once</w:t>
      </w:r>
      <w:r w:rsidRPr="00055D1C">
        <w:rPr>
          <w:rFonts w:ascii="Arial" w:hAnsi="Arial" w:cs="Arial"/>
          <w:color w:val="2E2E2E"/>
          <w:sz w:val="24"/>
          <w:szCs w:val="24"/>
          <w:shd w:val="clear" w:color="auto" w:fill="FFFFFF"/>
        </w:rPr>
        <w:t xml:space="preserve"> been able to focus by </w:t>
      </w:r>
      <w:r w:rsidR="00FA6DED">
        <w:rPr>
          <w:rFonts w:ascii="Arial" w:hAnsi="Arial" w:cs="Arial"/>
          <w:color w:val="2E2E2E"/>
          <w:sz w:val="24"/>
          <w:szCs w:val="24"/>
          <w:shd w:val="clear" w:color="auto" w:fill="FFFFFF"/>
        </w:rPr>
        <w:t xml:space="preserve">locking </w:t>
      </w:r>
      <w:r w:rsidRPr="00055D1C">
        <w:rPr>
          <w:rFonts w:ascii="Arial" w:hAnsi="Arial" w:cs="Arial"/>
          <w:color w:val="2E2E2E"/>
          <w:sz w:val="24"/>
          <w:szCs w:val="24"/>
          <w:shd w:val="clear" w:color="auto" w:fill="FFFFFF"/>
        </w:rPr>
        <w:t>themselves</w:t>
      </w:r>
      <w:r w:rsidR="00FA6DED">
        <w:rPr>
          <w:rFonts w:ascii="Arial" w:hAnsi="Arial" w:cs="Arial"/>
          <w:color w:val="2E2E2E"/>
          <w:sz w:val="24"/>
          <w:szCs w:val="24"/>
          <w:shd w:val="clear" w:color="auto" w:fill="FFFFFF"/>
        </w:rPr>
        <w:t xml:space="preserve"> away</w:t>
      </w:r>
      <w:r w:rsidRPr="00055D1C">
        <w:rPr>
          <w:rFonts w:ascii="Arial" w:hAnsi="Arial" w:cs="Arial"/>
          <w:color w:val="2E2E2E"/>
          <w:sz w:val="24"/>
          <w:szCs w:val="24"/>
          <w:shd w:val="clear" w:color="auto" w:fill="FFFFFF"/>
        </w:rPr>
        <w:t xml:space="preserve"> with their </w:t>
      </w:r>
      <w:r w:rsidR="00F73649" w:rsidRPr="00055D1C">
        <w:rPr>
          <w:rFonts w:ascii="Arial" w:hAnsi="Arial" w:cs="Arial"/>
          <w:color w:val="2E2E2E"/>
          <w:sz w:val="24"/>
          <w:szCs w:val="24"/>
          <w:shd w:val="clear" w:color="auto" w:fill="FFFFFF"/>
        </w:rPr>
        <w:t>work,</w:t>
      </w:r>
      <w:r w:rsidR="00F73649">
        <w:rPr>
          <w:rFonts w:ascii="Arial" w:hAnsi="Arial" w:cs="Arial"/>
          <w:color w:val="2E2E2E"/>
          <w:sz w:val="24"/>
          <w:szCs w:val="24"/>
          <w:shd w:val="clear" w:color="auto" w:fill="FFFFFF"/>
        </w:rPr>
        <w:t xml:space="preserve"> because they cannot focus with </w:t>
      </w:r>
      <w:r w:rsidR="0030714C">
        <w:rPr>
          <w:rFonts w:ascii="Arial" w:hAnsi="Arial" w:cs="Arial"/>
          <w:color w:val="2E2E2E"/>
          <w:sz w:val="24"/>
          <w:szCs w:val="24"/>
          <w:shd w:val="clear" w:color="auto" w:fill="FFFFFF"/>
        </w:rPr>
        <w:t xml:space="preserve">distractions, </w:t>
      </w:r>
      <w:r w:rsidR="004C1AAD">
        <w:rPr>
          <w:rFonts w:ascii="Arial" w:hAnsi="Arial" w:cs="Arial"/>
          <w:color w:val="2E2E2E"/>
          <w:sz w:val="24"/>
          <w:szCs w:val="24"/>
          <w:shd w:val="clear" w:color="auto" w:fill="FFFFFF"/>
        </w:rPr>
        <w:t>therefore</w:t>
      </w:r>
      <w:r w:rsidR="0030714C">
        <w:rPr>
          <w:rFonts w:ascii="Arial" w:hAnsi="Arial" w:cs="Arial"/>
          <w:color w:val="2E2E2E"/>
          <w:sz w:val="24"/>
          <w:szCs w:val="24"/>
          <w:shd w:val="clear" w:color="auto" w:fill="FFFFFF"/>
        </w:rPr>
        <w:t xml:space="preserve"> most people</w:t>
      </w:r>
      <w:r w:rsidRPr="00055D1C">
        <w:rPr>
          <w:rFonts w:ascii="Arial" w:hAnsi="Arial" w:cs="Arial"/>
          <w:color w:val="2E2E2E"/>
          <w:sz w:val="24"/>
          <w:szCs w:val="24"/>
          <w:shd w:val="clear" w:color="auto" w:fill="FFFFFF"/>
        </w:rPr>
        <w:t xml:space="preserve"> </w:t>
      </w:r>
      <w:r w:rsidR="00807511">
        <w:rPr>
          <w:rFonts w:ascii="Arial" w:hAnsi="Arial" w:cs="Arial"/>
          <w:color w:val="2E2E2E"/>
          <w:sz w:val="24"/>
          <w:szCs w:val="24"/>
          <w:shd w:val="clear" w:color="auto" w:fill="FFFFFF"/>
        </w:rPr>
        <w:t>these days</w:t>
      </w:r>
      <w:r w:rsidRPr="00055D1C">
        <w:rPr>
          <w:rFonts w:ascii="Arial" w:hAnsi="Arial" w:cs="Arial"/>
          <w:color w:val="2E2E2E"/>
          <w:sz w:val="24"/>
          <w:szCs w:val="24"/>
          <w:shd w:val="clear" w:color="auto" w:fill="FFFFFF"/>
        </w:rPr>
        <w:t xml:space="preserve"> cannot work without the</w:t>
      </w:r>
      <w:r w:rsidR="00974B60">
        <w:rPr>
          <w:rFonts w:ascii="Arial" w:hAnsi="Arial" w:cs="Arial"/>
          <w:color w:val="2E2E2E"/>
          <w:sz w:val="24"/>
          <w:szCs w:val="24"/>
          <w:shd w:val="clear" w:color="auto" w:fill="FFFFFF"/>
        </w:rPr>
        <w:t xml:space="preserve"> use of the</w:t>
      </w:r>
      <w:r w:rsidRPr="00055D1C">
        <w:rPr>
          <w:rFonts w:ascii="Arial" w:hAnsi="Arial" w:cs="Arial"/>
          <w:color w:val="2E2E2E"/>
          <w:sz w:val="24"/>
          <w:szCs w:val="24"/>
          <w:shd w:val="clear" w:color="auto" w:fill="FFFFFF"/>
        </w:rPr>
        <w:t xml:space="preserve"> Internet. The bottom line is that how well an employee can focus might now be more important </w:t>
      </w:r>
      <w:r w:rsidR="00551550">
        <w:rPr>
          <w:rFonts w:ascii="Arial" w:hAnsi="Arial" w:cs="Arial"/>
          <w:color w:val="2E2E2E"/>
          <w:sz w:val="24"/>
          <w:szCs w:val="24"/>
          <w:shd w:val="clear" w:color="auto" w:fill="FFFFFF"/>
        </w:rPr>
        <w:t>with the</w:t>
      </w:r>
      <w:r w:rsidRPr="00055D1C">
        <w:rPr>
          <w:rFonts w:ascii="Arial" w:hAnsi="Arial" w:cs="Arial"/>
          <w:color w:val="2E2E2E"/>
          <w:sz w:val="24"/>
          <w:szCs w:val="24"/>
          <w:shd w:val="clear" w:color="auto" w:fill="FFFFFF"/>
        </w:rPr>
        <w:t xml:space="preserve"> knowledgeable</w:t>
      </w:r>
      <w:r w:rsidR="002978DD">
        <w:rPr>
          <w:rFonts w:ascii="Arial" w:hAnsi="Arial" w:cs="Arial"/>
          <w:color w:val="2E2E2E"/>
          <w:sz w:val="24"/>
          <w:szCs w:val="24"/>
          <w:shd w:val="clear" w:color="auto" w:fill="FFFFFF"/>
        </w:rPr>
        <w:t xml:space="preserve"> that they have</w:t>
      </w:r>
      <w:r w:rsidRPr="00055D1C">
        <w:rPr>
          <w:rFonts w:ascii="Arial" w:hAnsi="Arial" w:cs="Arial"/>
          <w:color w:val="2E2E2E"/>
          <w:sz w:val="24"/>
          <w:szCs w:val="24"/>
          <w:shd w:val="clear" w:color="auto" w:fill="FFFFFF"/>
        </w:rPr>
        <w:t>. Knowledge was once an internal</w:t>
      </w:r>
      <w:r>
        <w:rPr>
          <w:rFonts w:ascii="Arial" w:hAnsi="Arial" w:cs="Arial"/>
          <w:color w:val="2E2E2E"/>
          <w:sz w:val="27"/>
          <w:szCs w:val="27"/>
          <w:shd w:val="clear" w:color="auto" w:fill="FFFFFF"/>
        </w:rPr>
        <w:t xml:space="preserve"> </w:t>
      </w:r>
      <w:r w:rsidRPr="00055D1C">
        <w:rPr>
          <w:rFonts w:ascii="Arial" w:hAnsi="Arial" w:cs="Arial"/>
          <w:color w:val="2E2E2E"/>
          <w:sz w:val="24"/>
          <w:szCs w:val="24"/>
          <w:shd w:val="clear" w:color="auto" w:fill="FFFFFF"/>
        </w:rPr>
        <w:t xml:space="preserve">property of a person, but with the Internet, knowledge can be supplied externally, but focus must be forced </w:t>
      </w:r>
      <w:r w:rsidR="00880F71" w:rsidRPr="00055D1C">
        <w:rPr>
          <w:rFonts w:ascii="Arial" w:hAnsi="Arial" w:cs="Arial"/>
          <w:color w:val="2E2E2E"/>
          <w:sz w:val="24"/>
          <w:szCs w:val="24"/>
          <w:shd w:val="clear" w:color="auto" w:fill="FFFFFF"/>
        </w:rPr>
        <w:t>internally</w:t>
      </w:r>
      <w:r w:rsidR="00880F71">
        <w:rPr>
          <w:rFonts w:ascii="Arial" w:hAnsi="Arial" w:cs="Arial"/>
          <w:color w:val="2E2E2E"/>
          <w:sz w:val="24"/>
          <w:szCs w:val="24"/>
          <w:shd w:val="clear" w:color="auto" w:fill="FFFFFF"/>
        </w:rPr>
        <w:t>.</w:t>
      </w:r>
      <w:r w:rsidR="00880F71">
        <w:rPr>
          <w:rFonts w:ascii="Arial" w:eastAsia="Times New Roman" w:hAnsi="Arial" w:cs="Arial"/>
          <w:color w:val="111111"/>
          <w:sz w:val="24"/>
          <w:szCs w:val="24"/>
          <w:lang w:eastAsia="en-GB"/>
        </w:rPr>
        <w:t xml:space="preserve"> They</w:t>
      </w:r>
      <w:r w:rsidR="008B7284">
        <w:rPr>
          <w:rFonts w:ascii="Arial" w:eastAsia="Times New Roman" w:hAnsi="Arial" w:cs="Arial"/>
          <w:color w:val="111111"/>
          <w:sz w:val="24"/>
          <w:szCs w:val="24"/>
          <w:lang w:eastAsia="en-GB"/>
        </w:rPr>
        <w:t xml:space="preserve"> say that by having</w:t>
      </w:r>
      <w:r w:rsidR="00E750E5">
        <w:rPr>
          <w:rFonts w:ascii="Arial" w:eastAsia="Times New Roman" w:hAnsi="Arial" w:cs="Arial"/>
          <w:color w:val="111111"/>
          <w:sz w:val="24"/>
          <w:szCs w:val="24"/>
          <w:lang w:eastAsia="en-GB"/>
        </w:rPr>
        <w:t xml:space="preserve"> </w:t>
      </w:r>
      <w:r w:rsidR="00D04592" w:rsidRPr="00D04592">
        <w:rPr>
          <w:rFonts w:ascii="Arial" w:eastAsia="Times New Roman" w:hAnsi="Arial" w:cs="Arial"/>
          <w:color w:val="111111"/>
          <w:sz w:val="24"/>
          <w:szCs w:val="24"/>
          <w:lang w:eastAsia="en-GB"/>
        </w:rPr>
        <w:t xml:space="preserve">Knowledge </w:t>
      </w:r>
      <w:r w:rsidR="00E750E5">
        <w:rPr>
          <w:rFonts w:ascii="Arial" w:eastAsia="Times New Roman" w:hAnsi="Arial" w:cs="Arial"/>
          <w:color w:val="111111"/>
          <w:sz w:val="24"/>
          <w:szCs w:val="24"/>
          <w:lang w:eastAsia="en-GB"/>
        </w:rPr>
        <w:lastRenderedPageBreak/>
        <w:t>results in</w:t>
      </w:r>
      <w:r w:rsidR="00D04592" w:rsidRPr="00D04592">
        <w:rPr>
          <w:rFonts w:ascii="Arial" w:eastAsia="Times New Roman" w:hAnsi="Arial" w:cs="Arial"/>
          <w:color w:val="111111"/>
          <w:sz w:val="24"/>
          <w:szCs w:val="24"/>
          <w:lang w:eastAsia="en-GB"/>
        </w:rPr>
        <w:t xml:space="preserve"> </w:t>
      </w:r>
      <w:r w:rsidR="002F34FA" w:rsidRPr="00D04592">
        <w:rPr>
          <w:rFonts w:ascii="Arial" w:eastAsia="Times New Roman" w:hAnsi="Arial" w:cs="Arial"/>
          <w:color w:val="111111"/>
          <w:sz w:val="24"/>
          <w:szCs w:val="24"/>
          <w:lang w:eastAsia="en-GB"/>
        </w:rPr>
        <w:t>power</w:t>
      </w:r>
      <w:r w:rsidR="002F34FA">
        <w:rPr>
          <w:rFonts w:ascii="Arial" w:eastAsia="Times New Roman" w:hAnsi="Arial" w:cs="Arial"/>
          <w:color w:val="111111"/>
          <w:sz w:val="24"/>
          <w:szCs w:val="24"/>
          <w:lang w:eastAsia="en-GB"/>
        </w:rPr>
        <w:t>, so</w:t>
      </w:r>
      <w:r w:rsidR="00D51003">
        <w:rPr>
          <w:rFonts w:ascii="Arial" w:eastAsia="Times New Roman" w:hAnsi="Arial" w:cs="Arial"/>
          <w:color w:val="111111"/>
          <w:sz w:val="24"/>
          <w:szCs w:val="24"/>
          <w:lang w:eastAsia="en-GB"/>
        </w:rPr>
        <w:t xml:space="preserve"> what can be true</w:t>
      </w:r>
      <w:r w:rsidR="0090309D">
        <w:rPr>
          <w:rFonts w:ascii="Arial" w:eastAsia="Times New Roman" w:hAnsi="Arial" w:cs="Arial"/>
          <w:color w:val="111111"/>
          <w:sz w:val="24"/>
          <w:szCs w:val="24"/>
          <w:lang w:eastAsia="en-GB"/>
        </w:rPr>
        <w:t xml:space="preserve"> for each </w:t>
      </w:r>
      <w:r w:rsidR="002F34FA">
        <w:rPr>
          <w:rFonts w:ascii="Arial" w:eastAsia="Times New Roman" w:hAnsi="Arial" w:cs="Arial"/>
          <w:color w:val="111111"/>
          <w:sz w:val="24"/>
          <w:szCs w:val="24"/>
          <w:lang w:eastAsia="en-GB"/>
        </w:rPr>
        <w:t>person, may</w:t>
      </w:r>
      <w:r w:rsidR="00925D19">
        <w:rPr>
          <w:rFonts w:ascii="Arial" w:eastAsia="Times New Roman" w:hAnsi="Arial" w:cs="Arial"/>
          <w:color w:val="111111"/>
          <w:sz w:val="24"/>
          <w:szCs w:val="24"/>
          <w:lang w:eastAsia="en-GB"/>
        </w:rPr>
        <w:t xml:space="preserve"> not be the same</w:t>
      </w:r>
      <w:r w:rsidR="002F34FA">
        <w:rPr>
          <w:rFonts w:ascii="Arial" w:eastAsia="Times New Roman" w:hAnsi="Arial" w:cs="Arial"/>
          <w:color w:val="111111"/>
          <w:sz w:val="24"/>
          <w:szCs w:val="24"/>
          <w:lang w:eastAsia="en-GB"/>
        </w:rPr>
        <w:t xml:space="preserve"> for </w:t>
      </w:r>
      <w:r w:rsidR="008E6CBC">
        <w:rPr>
          <w:rFonts w:ascii="Arial" w:eastAsia="Times New Roman" w:hAnsi="Arial" w:cs="Arial"/>
          <w:color w:val="111111"/>
          <w:sz w:val="24"/>
          <w:szCs w:val="24"/>
          <w:lang w:eastAsia="en-GB"/>
        </w:rPr>
        <w:t>everyone</w:t>
      </w:r>
      <w:r w:rsidR="00FC4634">
        <w:rPr>
          <w:rFonts w:ascii="Arial" w:eastAsia="Times New Roman" w:hAnsi="Arial" w:cs="Arial"/>
          <w:color w:val="111111"/>
          <w:sz w:val="24"/>
          <w:szCs w:val="24"/>
          <w:lang w:eastAsia="en-GB"/>
        </w:rPr>
        <w:t xml:space="preserve"> else</w:t>
      </w:r>
      <w:r w:rsidR="008E6CBC">
        <w:rPr>
          <w:rFonts w:ascii="Arial" w:eastAsia="Times New Roman" w:hAnsi="Arial" w:cs="Arial"/>
          <w:color w:val="111111"/>
          <w:sz w:val="24"/>
          <w:szCs w:val="24"/>
          <w:lang w:eastAsia="en-GB"/>
        </w:rPr>
        <w:t>. People</w:t>
      </w:r>
      <w:r w:rsidR="0041066E">
        <w:rPr>
          <w:rFonts w:ascii="Arial" w:eastAsia="Times New Roman" w:hAnsi="Arial" w:cs="Arial"/>
          <w:color w:val="111111"/>
          <w:sz w:val="24"/>
          <w:szCs w:val="24"/>
          <w:lang w:eastAsia="en-GB"/>
        </w:rPr>
        <w:t xml:space="preserve"> often keep their knowledge to </w:t>
      </w:r>
      <w:r w:rsidR="008E6CBC">
        <w:rPr>
          <w:rFonts w:ascii="Arial" w:eastAsia="Times New Roman" w:hAnsi="Arial" w:cs="Arial"/>
          <w:color w:val="111111"/>
          <w:sz w:val="24"/>
          <w:szCs w:val="24"/>
          <w:lang w:eastAsia="en-GB"/>
        </w:rPr>
        <w:t>themselves, so</w:t>
      </w:r>
      <w:r w:rsidR="00C6754A">
        <w:rPr>
          <w:rFonts w:ascii="Arial" w:eastAsia="Times New Roman" w:hAnsi="Arial" w:cs="Arial"/>
          <w:color w:val="111111"/>
          <w:sz w:val="24"/>
          <w:szCs w:val="24"/>
          <w:lang w:eastAsia="en-GB"/>
        </w:rPr>
        <w:t xml:space="preserve"> how do we get them to</w:t>
      </w:r>
      <w:r w:rsidR="00203F07">
        <w:rPr>
          <w:rFonts w:ascii="Arial" w:eastAsia="Times New Roman" w:hAnsi="Arial" w:cs="Arial"/>
          <w:color w:val="111111"/>
          <w:sz w:val="24"/>
          <w:szCs w:val="24"/>
          <w:lang w:eastAsia="en-GB"/>
        </w:rPr>
        <w:t xml:space="preserve"> share their know</w:t>
      </w:r>
      <w:r w:rsidR="00592E7A">
        <w:rPr>
          <w:rFonts w:ascii="Arial" w:eastAsia="Times New Roman" w:hAnsi="Arial" w:cs="Arial"/>
          <w:color w:val="111111"/>
          <w:sz w:val="24"/>
          <w:szCs w:val="24"/>
          <w:lang w:eastAsia="en-GB"/>
        </w:rPr>
        <w:t>-</w:t>
      </w:r>
      <w:r w:rsidR="00415E48">
        <w:rPr>
          <w:rFonts w:ascii="Arial" w:eastAsia="Times New Roman" w:hAnsi="Arial" w:cs="Arial"/>
          <w:color w:val="111111"/>
          <w:sz w:val="24"/>
          <w:szCs w:val="24"/>
          <w:lang w:eastAsia="en-GB"/>
        </w:rPr>
        <w:t>how. People</w:t>
      </w:r>
      <w:r w:rsidR="00075DD0">
        <w:rPr>
          <w:rFonts w:ascii="Arial" w:eastAsia="Times New Roman" w:hAnsi="Arial" w:cs="Arial"/>
          <w:color w:val="111111"/>
          <w:sz w:val="24"/>
          <w:szCs w:val="24"/>
          <w:lang w:eastAsia="en-GB"/>
        </w:rPr>
        <w:t xml:space="preserve"> </w:t>
      </w:r>
      <w:r w:rsidR="00797D76">
        <w:rPr>
          <w:rFonts w:ascii="Arial" w:eastAsia="Times New Roman" w:hAnsi="Arial" w:cs="Arial"/>
          <w:color w:val="111111"/>
          <w:sz w:val="24"/>
          <w:szCs w:val="24"/>
          <w:lang w:eastAsia="en-GB"/>
        </w:rPr>
        <w:t>do not</w:t>
      </w:r>
      <w:r w:rsidR="00075DD0">
        <w:rPr>
          <w:rFonts w:ascii="Arial" w:eastAsia="Times New Roman" w:hAnsi="Arial" w:cs="Arial"/>
          <w:color w:val="111111"/>
          <w:sz w:val="24"/>
          <w:szCs w:val="24"/>
          <w:lang w:eastAsia="en-GB"/>
        </w:rPr>
        <w:t xml:space="preserve"> expect to sta</w:t>
      </w:r>
      <w:r w:rsidR="00EA794F">
        <w:rPr>
          <w:rFonts w:ascii="Arial" w:eastAsia="Times New Roman" w:hAnsi="Arial" w:cs="Arial"/>
          <w:color w:val="111111"/>
          <w:sz w:val="24"/>
          <w:szCs w:val="24"/>
          <w:lang w:eastAsia="en-GB"/>
        </w:rPr>
        <w:t>y</w:t>
      </w:r>
      <w:r w:rsidR="00E311C6">
        <w:rPr>
          <w:rFonts w:ascii="Arial" w:eastAsia="Times New Roman" w:hAnsi="Arial" w:cs="Arial"/>
          <w:color w:val="111111"/>
          <w:sz w:val="24"/>
          <w:szCs w:val="24"/>
          <w:lang w:eastAsia="en-GB"/>
        </w:rPr>
        <w:t xml:space="preserve"> with the same company throughout their whole working </w:t>
      </w:r>
      <w:r w:rsidR="006816D8">
        <w:rPr>
          <w:rFonts w:ascii="Arial" w:eastAsia="Times New Roman" w:hAnsi="Arial" w:cs="Arial"/>
          <w:color w:val="111111"/>
          <w:sz w:val="24"/>
          <w:szCs w:val="24"/>
          <w:lang w:eastAsia="en-GB"/>
        </w:rPr>
        <w:t>career.</w:t>
      </w:r>
      <w:r w:rsidR="006816D8" w:rsidRPr="00077AC1">
        <w:rPr>
          <w:rFonts w:ascii="Arial" w:eastAsia="Times New Roman" w:hAnsi="Arial" w:cs="Arial"/>
          <w:color w:val="333333"/>
          <w:sz w:val="24"/>
          <w:szCs w:val="24"/>
          <w:lang w:eastAsia="en-GB"/>
        </w:rPr>
        <w:t xml:space="preserve"> Knowledge</w:t>
      </w:r>
      <w:r w:rsidR="00077AC1" w:rsidRPr="00077AC1">
        <w:rPr>
          <w:rFonts w:ascii="Arial" w:eastAsia="Times New Roman" w:hAnsi="Arial" w:cs="Arial"/>
          <w:color w:val="333333"/>
          <w:sz w:val="24"/>
          <w:szCs w:val="24"/>
          <w:lang w:eastAsia="en-GB"/>
        </w:rPr>
        <w:t xml:space="preserve"> based organizations are the way</w:t>
      </w:r>
      <w:r w:rsidR="006816D8">
        <w:rPr>
          <w:rFonts w:ascii="Arial" w:eastAsia="Times New Roman" w:hAnsi="Arial" w:cs="Arial"/>
          <w:color w:val="333333"/>
          <w:sz w:val="24"/>
          <w:szCs w:val="24"/>
          <w:lang w:eastAsia="en-GB"/>
        </w:rPr>
        <w:t xml:space="preserve"> to move</w:t>
      </w:r>
      <w:r w:rsidR="00077AC1" w:rsidRPr="00077AC1">
        <w:rPr>
          <w:rFonts w:ascii="Arial" w:eastAsia="Times New Roman" w:hAnsi="Arial" w:cs="Arial"/>
          <w:color w:val="333333"/>
          <w:sz w:val="24"/>
          <w:szCs w:val="24"/>
          <w:lang w:eastAsia="en-GB"/>
        </w:rPr>
        <w:t xml:space="preserve"> forward, Knowledge is a</w:t>
      </w:r>
      <w:r w:rsidR="006816D8">
        <w:rPr>
          <w:rFonts w:ascii="Arial" w:eastAsia="Times New Roman" w:hAnsi="Arial" w:cs="Arial"/>
          <w:color w:val="333333"/>
          <w:sz w:val="24"/>
          <w:szCs w:val="24"/>
          <w:lang w:eastAsia="en-GB"/>
        </w:rPr>
        <w:t>n important</w:t>
      </w:r>
      <w:r w:rsidR="00077AC1" w:rsidRPr="00077AC1">
        <w:rPr>
          <w:rFonts w:ascii="Arial" w:eastAsia="Times New Roman" w:hAnsi="Arial" w:cs="Arial"/>
          <w:color w:val="333333"/>
          <w:sz w:val="24"/>
          <w:szCs w:val="24"/>
          <w:lang w:eastAsia="en-GB"/>
        </w:rPr>
        <w:t xml:space="preserve"> resource </w:t>
      </w:r>
      <w:r w:rsidR="00B5051F">
        <w:rPr>
          <w:rFonts w:ascii="Arial" w:eastAsia="Times New Roman" w:hAnsi="Arial" w:cs="Arial"/>
          <w:color w:val="333333"/>
          <w:sz w:val="24"/>
          <w:szCs w:val="24"/>
          <w:lang w:eastAsia="en-GB"/>
        </w:rPr>
        <w:t>to have to</w:t>
      </w:r>
      <w:r w:rsidR="00077AC1" w:rsidRPr="00077AC1">
        <w:rPr>
          <w:rFonts w:ascii="Arial" w:eastAsia="Times New Roman" w:hAnsi="Arial" w:cs="Arial"/>
          <w:color w:val="333333"/>
          <w:sz w:val="24"/>
          <w:szCs w:val="24"/>
          <w:lang w:eastAsia="en-GB"/>
        </w:rPr>
        <w:t xml:space="preserve"> developed and</w:t>
      </w:r>
      <w:r w:rsidR="00D26141">
        <w:rPr>
          <w:rFonts w:ascii="Arial" w:eastAsia="Times New Roman" w:hAnsi="Arial" w:cs="Arial"/>
          <w:color w:val="333333"/>
          <w:sz w:val="24"/>
          <w:szCs w:val="24"/>
          <w:lang w:eastAsia="en-GB"/>
        </w:rPr>
        <w:t xml:space="preserve"> be</w:t>
      </w:r>
      <w:r w:rsidR="00077AC1" w:rsidRPr="00077AC1">
        <w:rPr>
          <w:rFonts w:ascii="Arial" w:eastAsia="Times New Roman" w:hAnsi="Arial" w:cs="Arial"/>
          <w:color w:val="333333"/>
          <w:sz w:val="24"/>
          <w:szCs w:val="24"/>
          <w:lang w:eastAsia="en-GB"/>
        </w:rPr>
        <w:t xml:space="preserve"> maintained by the people, people are the most </w:t>
      </w:r>
      <w:r w:rsidR="002C56BB" w:rsidRPr="00077AC1">
        <w:rPr>
          <w:rFonts w:ascii="Arial" w:eastAsia="Times New Roman" w:hAnsi="Arial" w:cs="Arial"/>
          <w:color w:val="333333"/>
          <w:sz w:val="24"/>
          <w:szCs w:val="24"/>
          <w:lang w:eastAsia="en-GB"/>
        </w:rPr>
        <w:t>asset</w:t>
      </w:r>
      <w:r w:rsidR="00077AC1" w:rsidRPr="00077AC1">
        <w:rPr>
          <w:rFonts w:ascii="Arial" w:eastAsia="Times New Roman" w:hAnsi="Arial" w:cs="Arial"/>
          <w:color w:val="333333"/>
          <w:sz w:val="24"/>
          <w:szCs w:val="24"/>
          <w:lang w:eastAsia="en-GB"/>
        </w:rPr>
        <w:t xml:space="preserve"> of an </w:t>
      </w:r>
      <w:r w:rsidR="00687DAB" w:rsidRPr="00077AC1">
        <w:rPr>
          <w:rFonts w:ascii="Arial" w:eastAsia="Times New Roman" w:hAnsi="Arial" w:cs="Arial"/>
          <w:color w:val="333333"/>
          <w:sz w:val="24"/>
          <w:szCs w:val="24"/>
          <w:lang w:eastAsia="en-GB"/>
        </w:rPr>
        <w:t>organization</w:t>
      </w:r>
      <w:r w:rsidR="00687DAB">
        <w:rPr>
          <w:rFonts w:ascii="Arial" w:eastAsia="Times New Roman" w:hAnsi="Arial" w:cs="Arial"/>
          <w:color w:val="333333"/>
          <w:sz w:val="24"/>
          <w:szCs w:val="24"/>
          <w:lang w:eastAsia="en-GB"/>
        </w:rPr>
        <w:t xml:space="preserve">. </w:t>
      </w:r>
      <w:r w:rsidR="00687DAB" w:rsidRPr="00077AC1">
        <w:rPr>
          <w:rFonts w:ascii="Arial" w:eastAsia="Times New Roman" w:hAnsi="Arial" w:cs="Arial"/>
          <w:color w:val="333333"/>
          <w:sz w:val="24"/>
          <w:szCs w:val="24"/>
          <w:lang w:eastAsia="en-GB"/>
        </w:rPr>
        <w:t>With</w:t>
      </w:r>
      <w:r w:rsidR="00077AC1" w:rsidRPr="00077AC1">
        <w:rPr>
          <w:rFonts w:ascii="Arial" w:eastAsia="Times New Roman" w:hAnsi="Arial" w:cs="Arial"/>
          <w:color w:val="333333"/>
          <w:sz w:val="24"/>
          <w:szCs w:val="24"/>
          <w:lang w:eastAsia="en-GB"/>
        </w:rPr>
        <w:t xml:space="preserve"> </w:t>
      </w:r>
      <w:r w:rsidR="009C4CC6">
        <w:rPr>
          <w:rFonts w:ascii="Arial" w:eastAsia="Times New Roman" w:hAnsi="Arial" w:cs="Arial"/>
          <w:color w:val="333333"/>
          <w:sz w:val="24"/>
          <w:szCs w:val="24"/>
          <w:lang w:eastAsia="en-GB"/>
        </w:rPr>
        <w:t>the</w:t>
      </w:r>
      <w:r w:rsidR="00077AC1" w:rsidRPr="00077AC1">
        <w:rPr>
          <w:rFonts w:ascii="Arial" w:eastAsia="Times New Roman" w:hAnsi="Arial" w:cs="Arial"/>
          <w:color w:val="333333"/>
          <w:sz w:val="24"/>
          <w:szCs w:val="24"/>
          <w:lang w:eastAsia="en-GB"/>
        </w:rPr>
        <w:t xml:space="preserve"> qualities</w:t>
      </w:r>
      <w:r w:rsidR="009C4CC6">
        <w:rPr>
          <w:rFonts w:ascii="Arial" w:eastAsia="Times New Roman" w:hAnsi="Arial" w:cs="Arial"/>
          <w:color w:val="333333"/>
          <w:sz w:val="24"/>
          <w:szCs w:val="24"/>
          <w:lang w:eastAsia="en-GB"/>
        </w:rPr>
        <w:t xml:space="preserve"> that each of your employees have</w:t>
      </w:r>
      <w:r w:rsidR="00077AC1" w:rsidRPr="00077AC1">
        <w:rPr>
          <w:rFonts w:ascii="Arial" w:eastAsia="Times New Roman" w:hAnsi="Arial" w:cs="Arial"/>
          <w:color w:val="333333"/>
          <w:sz w:val="24"/>
          <w:szCs w:val="24"/>
          <w:lang w:eastAsia="en-GB"/>
        </w:rPr>
        <w:t xml:space="preserve">, one of which is that they can be </w:t>
      </w:r>
      <w:r w:rsidR="006940D8">
        <w:rPr>
          <w:rFonts w:ascii="Arial" w:eastAsia="Times New Roman" w:hAnsi="Arial" w:cs="Arial"/>
          <w:color w:val="333333"/>
          <w:sz w:val="24"/>
          <w:szCs w:val="24"/>
          <w:lang w:eastAsia="en-GB"/>
        </w:rPr>
        <w:t>grounds for you</w:t>
      </w:r>
      <w:r w:rsidR="00A750AD">
        <w:rPr>
          <w:rFonts w:ascii="Arial" w:eastAsia="Times New Roman" w:hAnsi="Arial" w:cs="Arial"/>
          <w:color w:val="333333"/>
          <w:sz w:val="24"/>
          <w:szCs w:val="24"/>
          <w:lang w:eastAsia="en-GB"/>
        </w:rPr>
        <w:t xml:space="preserve"> obtain the</w:t>
      </w:r>
      <w:r w:rsidR="00077AC1" w:rsidRPr="00077AC1">
        <w:rPr>
          <w:rFonts w:ascii="Arial" w:eastAsia="Times New Roman" w:hAnsi="Arial" w:cs="Arial"/>
          <w:color w:val="333333"/>
          <w:sz w:val="24"/>
          <w:szCs w:val="24"/>
          <w:lang w:eastAsia="en-GB"/>
        </w:rPr>
        <w:t xml:space="preserve"> knowledge</w:t>
      </w:r>
      <w:r w:rsidR="00B2418B">
        <w:rPr>
          <w:rFonts w:ascii="Arial" w:eastAsia="Times New Roman" w:hAnsi="Arial" w:cs="Arial"/>
          <w:color w:val="333333"/>
          <w:sz w:val="24"/>
          <w:szCs w:val="24"/>
          <w:lang w:eastAsia="en-GB"/>
        </w:rPr>
        <w:t xml:space="preserve"> that your company </w:t>
      </w:r>
      <w:r w:rsidR="00687DAB">
        <w:rPr>
          <w:rFonts w:ascii="Arial" w:eastAsia="Times New Roman" w:hAnsi="Arial" w:cs="Arial"/>
          <w:color w:val="333333"/>
          <w:sz w:val="24"/>
          <w:szCs w:val="24"/>
          <w:lang w:eastAsia="en-GB"/>
        </w:rPr>
        <w:t xml:space="preserve">requires. </w:t>
      </w:r>
      <w:r w:rsidR="00687DAB" w:rsidRPr="00077AC1">
        <w:rPr>
          <w:rFonts w:ascii="Arial" w:eastAsia="Times New Roman" w:hAnsi="Arial" w:cs="Arial"/>
          <w:color w:val="333333"/>
          <w:sz w:val="24"/>
          <w:szCs w:val="24"/>
          <w:lang w:eastAsia="en-GB"/>
        </w:rPr>
        <w:t>Generation</w:t>
      </w:r>
      <w:r w:rsidR="00077AC1" w:rsidRPr="00077AC1">
        <w:rPr>
          <w:rFonts w:ascii="Arial" w:eastAsia="Times New Roman" w:hAnsi="Arial" w:cs="Arial"/>
          <w:color w:val="333333"/>
          <w:sz w:val="24"/>
          <w:szCs w:val="24"/>
          <w:lang w:eastAsia="en-GB"/>
        </w:rPr>
        <w:t xml:space="preserve"> and learning. </w:t>
      </w:r>
      <w:r w:rsidR="00687DAB" w:rsidRPr="00077AC1">
        <w:rPr>
          <w:rFonts w:ascii="Arial" w:eastAsia="Times New Roman" w:hAnsi="Arial" w:cs="Arial"/>
          <w:color w:val="333333"/>
          <w:sz w:val="24"/>
          <w:szCs w:val="24"/>
          <w:lang w:eastAsia="en-GB"/>
        </w:rPr>
        <w:t>However,</w:t>
      </w:r>
      <w:r w:rsidR="00077AC1" w:rsidRPr="00077AC1">
        <w:rPr>
          <w:rFonts w:ascii="Arial" w:eastAsia="Times New Roman" w:hAnsi="Arial" w:cs="Arial"/>
          <w:color w:val="333333"/>
          <w:sz w:val="24"/>
          <w:szCs w:val="24"/>
          <w:lang w:eastAsia="en-GB"/>
        </w:rPr>
        <w:t xml:space="preserve"> it is not an easy task to create an environment where knowledge is generated, developed and kept for individuals when they need it.</w:t>
      </w:r>
      <w:r w:rsidR="007D4260">
        <w:rPr>
          <w:rFonts w:ascii="Arial" w:eastAsia="Times New Roman" w:hAnsi="Arial" w:cs="Arial"/>
          <w:color w:val="333333"/>
          <w:sz w:val="24"/>
          <w:szCs w:val="24"/>
          <w:lang w:eastAsia="en-GB"/>
        </w:rPr>
        <w:t xml:space="preserve"> </w:t>
      </w:r>
      <w:r w:rsidR="00CA2065">
        <w:rPr>
          <w:rFonts w:ascii="Arial" w:eastAsia="Times New Roman" w:hAnsi="Arial" w:cs="Arial"/>
          <w:color w:val="333333"/>
          <w:sz w:val="24"/>
          <w:szCs w:val="24"/>
          <w:lang w:eastAsia="en-GB"/>
        </w:rPr>
        <w:t>As shown in Appendix 2</w:t>
      </w:r>
      <w:r w:rsidR="005A68CD">
        <w:rPr>
          <w:rFonts w:ascii="Arial" w:eastAsia="Times New Roman" w:hAnsi="Arial" w:cs="Arial"/>
          <w:color w:val="333333"/>
          <w:sz w:val="24"/>
          <w:szCs w:val="24"/>
          <w:lang w:eastAsia="en-GB"/>
        </w:rPr>
        <w:t xml:space="preserve"> is </w:t>
      </w:r>
      <w:r w:rsidR="00A06CBD">
        <w:rPr>
          <w:rFonts w:ascii="Arial" w:eastAsia="Times New Roman" w:hAnsi="Arial" w:cs="Arial"/>
          <w:color w:val="333333"/>
          <w:sz w:val="24"/>
          <w:szCs w:val="24"/>
          <w:lang w:eastAsia="en-GB"/>
        </w:rPr>
        <w:t>one of many</w:t>
      </w:r>
      <w:r w:rsidR="005A68CD">
        <w:rPr>
          <w:rFonts w:ascii="Arial" w:eastAsia="Times New Roman" w:hAnsi="Arial" w:cs="Arial"/>
          <w:color w:val="333333"/>
          <w:sz w:val="24"/>
          <w:szCs w:val="24"/>
          <w:lang w:eastAsia="en-GB"/>
        </w:rPr>
        <w:t xml:space="preserve"> gra</w:t>
      </w:r>
      <w:r w:rsidR="002A6872">
        <w:rPr>
          <w:rFonts w:ascii="Arial" w:eastAsia="Times New Roman" w:hAnsi="Arial" w:cs="Arial"/>
          <w:color w:val="333333"/>
          <w:sz w:val="24"/>
          <w:szCs w:val="24"/>
          <w:lang w:eastAsia="en-GB"/>
        </w:rPr>
        <w:t>ph</w:t>
      </w:r>
      <w:r w:rsidR="00A06CBD">
        <w:rPr>
          <w:rFonts w:ascii="Arial" w:eastAsia="Times New Roman" w:hAnsi="Arial" w:cs="Arial"/>
          <w:color w:val="333333"/>
          <w:sz w:val="24"/>
          <w:szCs w:val="24"/>
          <w:lang w:eastAsia="en-GB"/>
        </w:rPr>
        <w:t>s that can be used</w:t>
      </w:r>
      <w:r w:rsidR="002A6872">
        <w:rPr>
          <w:rFonts w:ascii="Arial" w:eastAsia="Times New Roman" w:hAnsi="Arial" w:cs="Arial"/>
          <w:color w:val="333333"/>
          <w:sz w:val="24"/>
          <w:szCs w:val="24"/>
          <w:lang w:eastAsia="en-GB"/>
        </w:rPr>
        <w:t xml:space="preserve"> to show how </w:t>
      </w:r>
      <w:r w:rsidR="00EB0FF6">
        <w:rPr>
          <w:rFonts w:ascii="Arial" w:eastAsia="Times New Roman" w:hAnsi="Arial" w:cs="Arial"/>
          <w:color w:val="333333"/>
          <w:sz w:val="24"/>
          <w:szCs w:val="24"/>
          <w:lang w:eastAsia="en-GB"/>
        </w:rPr>
        <w:t xml:space="preserve">the knowledge cycle of </w:t>
      </w:r>
      <w:r w:rsidR="00BD1AB0">
        <w:rPr>
          <w:rFonts w:ascii="Arial" w:eastAsia="Times New Roman" w:hAnsi="Arial" w:cs="Arial"/>
          <w:color w:val="333333"/>
          <w:sz w:val="24"/>
          <w:szCs w:val="24"/>
          <w:lang w:eastAsia="en-GB"/>
        </w:rPr>
        <w:t>learning can</w:t>
      </w:r>
      <w:r w:rsidR="001B3394">
        <w:rPr>
          <w:rFonts w:ascii="Arial" w:eastAsia="Times New Roman" w:hAnsi="Arial" w:cs="Arial"/>
          <w:color w:val="333333"/>
          <w:sz w:val="24"/>
          <w:szCs w:val="24"/>
          <w:lang w:eastAsia="en-GB"/>
        </w:rPr>
        <w:t xml:space="preserve"> be used.</w:t>
      </w:r>
    </w:p>
    <w:p w14:paraId="0480BB94" w14:textId="48169106" w:rsidR="00D04592" w:rsidRPr="00D04592" w:rsidRDefault="00D04592" w:rsidP="00D04592">
      <w:pPr>
        <w:shd w:val="clear" w:color="auto" w:fill="FFFFFF"/>
        <w:spacing w:after="377" w:line="240" w:lineRule="auto"/>
        <w:rPr>
          <w:rFonts w:ascii="Arial" w:eastAsia="Times New Roman" w:hAnsi="Arial" w:cs="Arial"/>
          <w:color w:val="111111"/>
          <w:sz w:val="24"/>
          <w:szCs w:val="24"/>
          <w:lang w:eastAsia="en-GB"/>
        </w:rPr>
      </w:pPr>
    </w:p>
    <w:p w14:paraId="5BD6C454" w14:textId="72777913" w:rsidR="009556EE" w:rsidRPr="002049FE" w:rsidRDefault="009556EE" w:rsidP="002049FE">
      <w:pPr>
        <w:pStyle w:val="Heading2"/>
      </w:pPr>
    </w:p>
    <w:p w14:paraId="43D0A4AA" w14:textId="77777777" w:rsidR="00142B5C" w:rsidRPr="00746FDE" w:rsidRDefault="00142B5C" w:rsidP="00142B5C">
      <w:pPr>
        <w:shd w:val="clear" w:color="auto" w:fill="FFFFFF"/>
        <w:rPr>
          <w:rFonts w:ascii="Roboto" w:eastAsia="Times New Roman" w:hAnsi="Roboto" w:cs="Times New Roman"/>
          <w:b/>
          <w:bCs/>
          <w:color w:val="111111"/>
          <w:sz w:val="24"/>
          <w:szCs w:val="24"/>
          <w:lang w:eastAsia="en-GB"/>
        </w:rPr>
      </w:pPr>
      <w:r>
        <w:rPr>
          <w:rFonts w:ascii="Arial" w:hAnsi="Arial" w:cs="Arial"/>
          <w:color w:val="333333"/>
          <w:sz w:val="24"/>
          <w:szCs w:val="24"/>
          <w:shd w:val="clear" w:color="auto" w:fill="FFFFFF"/>
        </w:rPr>
        <w:t>T</w:t>
      </w:r>
      <w:r w:rsidRPr="00EC77E7">
        <w:rPr>
          <w:rFonts w:ascii="Arial" w:hAnsi="Arial" w:cs="Arial"/>
          <w:color w:val="333333"/>
          <w:sz w:val="24"/>
          <w:szCs w:val="24"/>
          <w:shd w:val="clear" w:color="auto" w:fill="FFFFFF"/>
        </w:rPr>
        <w:t xml:space="preserve">he literature pertaining to the assessment of knowledge assets. Since knowledge assets are at the crux of sustainable competitive advantage, the burgeoning field of intellectual capital is an exciting area for both researchers and practitioners. Unfortunately, the measurement of such intangible assets is difficult. A variety of models have surfaced </w:t>
      </w:r>
      <w:r w:rsidRPr="00EC77E7">
        <w:rPr>
          <w:rFonts w:ascii="Arial" w:hAnsi="Arial" w:cs="Arial"/>
          <w:color w:val="333333"/>
          <w:shd w:val="clear" w:color="auto" w:fill="FFFFFF"/>
        </w:rPr>
        <w:t>to</w:t>
      </w:r>
      <w:r w:rsidRPr="00EC77E7">
        <w:rPr>
          <w:rFonts w:ascii="Arial" w:hAnsi="Arial" w:cs="Arial"/>
          <w:color w:val="333333"/>
          <w:sz w:val="24"/>
          <w:szCs w:val="24"/>
          <w:shd w:val="clear" w:color="auto" w:fill="FFFFFF"/>
        </w:rPr>
        <w:t xml:space="preserve"> measure IC and this paper aims to highlight their strengths, weaknesses</w:t>
      </w:r>
      <w:r>
        <w:rPr>
          <w:rFonts w:ascii="Arial" w:hAnsi="Arial" w:cs="Arial"/>
          <w:color w:val="333333"/>
          <w:sz w:val="24"/>
          <w:szCs w:val="24"/>
          <w:shd w:val="clear" w:color="auto" w:fill="FFFFFF"/>
        </w:rPr>
        <w:t>, Opportunities and Threats, that a motor factors can have.</w:t>
      </w:r>
    </w:p>
    <w:p w14:paraId="3649E221" w14:textId="77777777" w:rsidR="00142B5C" w:rsidRPr="00264B3E" w:rsidRDefault="006016C8" w:rsidP="00142B5C">
      <w:pPr>
        <w:numPr>
          <w:ilvl w:val="0"/>
          <w:numId w:val="16"/>
        </w:numPr>
        <w:shd w:val="clear" w:color="auto" w:fill="FFFFFF"/>
        <w:spacing w:beforeAutospacing="1" w:after="0" w:afterAutospacing="1" w:line="240" w:lineRule="auto"/>
        <w:rPr>
          <w:rFonts w:ascii="Roboto" w:eastAsia="Times New Roman" w:hAnsi="Roboto" w:cs="Times New Roman"/>
          <w:color w:val="777777"/>
          <w:sz w:val="24"/>
          <w:szCs w:val="24"/>
          <w:lang w:eastAsia="en-GB"/>
        </w:rPr>
      </w:pPr>
      <w:hyperlink r:id="rId13" w:history="1">
        <w:r w:rsidR="00142B5C" w:rsidRPr="00746FDE">
          <w:rPr>
            <w:rFonts w:ascii="inherit" w:eastAsia="Times New Roman" w:hAnsi="inherit" w:cs="Times New Roman"/>
            <w:color w:val="0000FF"/>
            <w:sz w:val="24"/>
            <w:szCs w:val="24"/>
            <w:u w:val="single"/>
            <w:bdr w:val="none" w:sz="0" w:space="0" w:color="auto" w:frame="1"/>
            <w:lang w:eastAsia="en-GB"/>
          </w:rPr>
          <w:t xml:space="preserve">McMaster </w:t>
        </w:r>
        <w:proofErr w:type="spellStart"/>
        <w:r w:rsidR="00142B5C" w:rsidRPr="00746FDE">
          <w:rPr>
            <w:rFonts w:ascii="inherit" w:eastAsia="Times New Roman" w:hAnsi="inherit" w:cs="Times New Roman"/>
            <w:color w:val="0000FF"/>
            <w:sz w:val="24"/>
            <w:szCs w:val="24"/>
            <w:u w:val="single"/>
            <w:bdr w:val="none" w:sz="0" w:space="0" w:color="auto" w:frame="1"/>
            <w:lang w:eastAsia="en-GB"/>
          </w:rPr>
          <w:t>University</w:t>
        </w:r>
      </w:hyperlink>
      <w:r w:rsidR="00142B5C" w:rsidRPr="00BB1DAA">
        <w:rPr>
          <w:rFonts w:ascii="Roboto" w:eastAsia="Times New Roman" w:hAnsi="Roboto" w:cs="Times New Roman"/>
          <w:color w:val="777777"/>
          <w:sz w:val="24"/>
          <w:szCs w:val="24"/>
          <w:lang w:eastAsia="en-GB"/>
        </w:rPr>
        <w:t>Nick</w:t>
      </w:r>
      <w:proofErr w:type="spellEnd"/>
      <w:r w:rsidR="00142B5C" w:rsidRPr="00BB1DAA">
        <w:rPr>
          <w:rFonts w:ascii="Roboto" w:eastAsia="Times New Roman" w:hAnsi="Roboto" w:cs="Times New Roman"/>
          <w:color w:val="777777"/>
          <w:sz w:val="24"/>
          <w:szCs w:val="24"/>
          <w:lang w:eastAsia="en-GB"/>
        </w:rPr>
        <w:t xml:space="preserve"> </w:t>
      </w:r>
      <w:proofErr w:type="spellStart"/>
      <w:r w:rsidR="00142B5C" w:rsidRPr="00BB1DAA">
        <w:rPr>
          <w:rFonts w:ascii="Roboto" w:eastAsia="Times New Roman" w:hAnsi="Roboto" w:cs="Times New Roman"/>
          <w:color w:val="777777"/>
          <w:sz w:val="24"/>
          <w:szCs w:val="24"/>
          <w:lang w:eastAsia="en-GB"/>
        </w:rPr>
        <w:t>Bontis</w:t>
      </w:r>
      <w:proofErr w:type="spellEnd"/>
      <w:r w:rsidR="00142B5C">
        <w:rPr>
          <w:rFonts w:ascii="Roboto" w:eastAsia="Times New Roman" w:hAnsi="Roboto" w:cs="Times New Roman"/>
          <w:color w:val="777777"/>
          <w:sz w:val="24"/>
          <w:szCs w:val="24"/>
          <w:lang w:eastAsia="en-GB"/>
        </w:rPr>
        <w:t xml:space="preserve"> March 2001.International </w:t>
      </w:r>
      <w:proofErr w:type="spellStart"/>
      <w:r w:rsidR="00142B5C">
        <w:rPr>
          <w:rFonts w:ascii="Roboto" w:eastAsia="Times New Roman" w:hAnsi="Roboto" w:cs="Times New Roman"/>
          <w:color w:val="777777"/>
          <w:sz w:val="24"/>
          <w:szCs w:val="24"/>
          <w:lang w:eastAsia="en-GB"/>
        </w:rPr>
        <w:t>Jurnal</w:t>
      </w:r>
      <w:proofErr w:type="spellEnd"/>
      <w:r w:rsidR="00142B5C">
        <w:rPr>
          <w:rFonts w:ascii="Roboto" w:eastAsia="Times New Roman" w:hAnsi="Roboto" w:cs="Times New Roman"/>
          <w:color w:val="777777"/>
          <w:sz w:val="24"/>
          <w:szCs w:val="24"/>
          <w:lang w:eastAsia="en-GB"/>
        </w:rPr>
        <w:t xml:space="preserve"> of </w:t>
      </w:r>
      <w:proofErr w:type="spellStart"/>
      <w:r w:rsidR="00142B5C">
        <w:rPr>
          <w:rFonts w:ascii="Roboto" w:eastAsia="Times New Roman" w:hAnsi="Roboto" w:cs="Times New Roman"/>
          <w:color w:val="777777"/>
          <w:sz w:val="24"/>
          <w:szCs w:val="24"/>
          <w:lang w:eastAsia="en-GB"/>
        </w:rPr>
        <w:t>Manadegement</w:t>
      </w:r>
      <w:proofErr w:type="spellEnd"/>
      <w:r w:rsidR="00142B5C">
        <w:rPr>
          <w:rFonts w:ascii="Roboto" w:eastAsia="Times New Roman" w:hAnsi="Roboto" w:cs="Times New Roman"/>
          <w:color w:val="777777"/>
          <w:sz w:val="24"/>
          <w:szCs w:val="24"/>
          <w:lang w:eastAsia="en-GB"/>
        </w:rPr>
        <w:t xml:space="preserve"> Reviews 3 (1):41-60 DOI:10-1111/1468-2370.00053</w:t>
      </w:r>
    </w:p>
    <w:p w14:paraId="5936A0E8" w14:textId="6F2F1F2F" w:rsidR="009556EE" w:rsidRPr="00D2291D" w:rsidRDefault="002E2B98" w:rsidP="00D2291D">
      <w:pPr>
        <w:spacing w:line="360" w:lineRule="auto"/>
        <w:rPr>
          <w:rFonts w:ascii="Arial" w:hAnsi="Arial" w:cs="Arial"/>
          <w:sz w:val="24"/>
          <w:szCs w:val="24"/>
        </w:rPr>
      </w:pPr>
      <w:r>
        <w:rPr>
          <w:noProof/>
        </w:rPr>
        <mc:AlternateContent>
          <mc:Choice Requires="wps">
            <w:drawing>
              <wp:inline distT="0" distB="0" distL="0" distR="0" wp14:anchorId="1EC82B12" wp14:editId="002904F2">
                <wp:extent cx="304800" cy="304800"/>
                <wp:effectExtent l="0" t="0" r="0" b="0"/>
                <wp:docPr id="4" name="AutoShape 1"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C0D195" id="AutoShape 1"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" filled="f" stroked="f">
                <o:lock v:ext="edit" aspectratio="t"/>
                <w10:anchorlock/>
              </v:rect>
            </w:pict>
          </mc:Fallback>
        </mc:AlternateContent>
      </w:r>
      <w:r w:rsidRPr="002E2B98">
        <w:rPr>
          <w:noProof/>
        </w:rPr>
        <w:t xml:space="preserve"> </w:t>
      </w:r>
    </w:p>
    <w:p w14:paraId="7F99D779" w14:textId="77777777" w:rsidR="006D06D4" w:rsidRDefault="006D06D4" w:rsidP="006D06D4">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intellectual capital (IC) as a key resource for any type of firm across global boundaries </w:t>
      </w:r>
      <w:r>
        <w:t>(</w:t>
      </w:r>
      <w:proofErr w:type="spellStart"/>
      <w:r>
        <w:t>Bontis</w:t>
      </w:r>
      <w:proofErr w:type="spellEnd"/>
      <w:r>
        <w:t>, 2001;</w:t>
      </w:r>
      <w:r>
        <w:rPr>
          <w:rFonts w:ascii="Roboto" w:hAnsi="Roboto"/>
          <w:color w:val="111111"/>
          <w:sz w:val="21"/>
          <w:szCs w:val="21"/>
          <w:shd w:val="clear" w:color="auto" w:fill="FFFFFF"/>
        </w:rPr>
        <w:t xml:space="preserve"> Marr et al., 2003; Mart </w:t>
      </w:r>
      <w:proofErr w:type="spellStart"/>
      <w:r>
        <w:rPr>
          <w:rFonts w:ascii="Cambria" w:hAnsi="Cambria" w:cs="Cambria"/>
          <w:color w:val="111111"/>
          <w:sz w:val="21"/>
          <w:szCs w:val="21"/>
          <w:shd w:val="clear" w:color="auto" w:fill="FFFFFF"/>
        </w:rPr>
        <w:t>ı</w:t>
      </w:r>
      <w:r>
        <w:rPr>
          <w:rFonts w:ascii="Roboto" w:hAnsi="Roboto"/>
          <w:color w:val="111111"/>
          <w:sz w:val="21"/>
          <w:szCs w:val="21"/>
          <w:shd w:val="clear" w:color="auto" w:fill="FFFFFF"/>
        </w:rPr>
        <w:t>n</w:t>
      </w:r>
      <w:proofErr w:type="spellEnd"/>
      <w:r>
        <w:rPr>
          <w:rFonts w:ascii="Roboto" w:hAnsi="Roboto"/>
          <w:color w:val="111111"/>
          <w:sz w:val="21"/>
          <w:szCs w:val="21"/>
          <w:shd w:val="clear" w:color="auto" w:fill="FFFFFF"/>
        </w:rPr>
        <w:t>-de-Castro et al., 2011; Khalique et al., 2020). Consequently, IC has gained much attention among researchers and has become a vibrant research topic in the business and management field in recent times (</w:t>
      </w:r>
      <w:proofErr w:type="spellStart"/>
      <w:r>
        <w:rPr>
          <w:rFonts w:ascii="Roboto" w:hAnsi="Roboto"/>
          <w:color w:val="111111"/>
          <w:sz w:val="21"/>
          <w:szCs w:val="21"/>
          <w:shd w:val="clear" w:color="auto" w:fill="FFFFFF"/>
        </w:rPr>
        <w:t>Bontis</w:t>
      </w:r>
      <w:proofErr w:type="spellEnd"/>
      <w:r>
        <w:rPr>
          <w:rFonts w:ascii="Roboto" w:hAnsi="Roboto"/>
          <w:color w:val="111111"/>
          <w:sz w:val="21"/>
          <w:szCs w:val="21"/>
          <w:shd w:val="clear" w:color="auto" w:fill="FFFFFF"/>
        </w:rPr>
        <w:t xml:space="preserve"> et al., 2018; </w:t>
      </w:r>
      <w:proofErr w:type="spellStart"/>
      <w:r>
        <w:rPr>
          <w:rFonts w:ascii="Roboto" w:hAnsi="Roboto"/>
          <w:color w:val="111111"/>
          <w:sz w:val="21"/>
          <w:szCs w:val="21"/>
          <w:shd w:val="clear" w:color="auto" w:fill="FFFFFF"/>
        </w:rPr>
        <w:t>Demartini</w:t>
      </w:r>
      <w:proofErr w:type="spellEnd"/>
      <w:r>
        <w:rPr>
          <w:rFonts w:ascii="Roboto" w:hAnsi="Roboto"/>
          <w:color w:val="111111"/>
          <w:sz w:val="21"/>
          <w:szCs w:val="21"/>
          <w:shd w:val="clear" w:color="auto" w:fill="FFFFFF"/>
        </w:rPr>
        <w:t xml:space="preserve"> and Beretta, 2020). ...</w:t>
      </w:r>
    </w:p>
    <w:p w14:paraId="4BEC3C69" w14:textId="77777777" w:rsidR="006D06D4" w:rsidRDefault="006D06D4" w:rsidP="006D06D4">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SWOT Analysis diagram you can few in Appendix A, below is a brief description from an employee’s view on the company that they work within.</w:t>
      </w:r>
    </w:p>
    <w:p w14:paraId="40D660EF" w14:textId="77777777" w:rsidR="006D06D4" w:rsidRDefault="006D06D4" w:rsidP="006D06D4">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STRENGTHS.</w:t>
      </w:r>
    </w:p>
    <w:p w14:paraId="689EE4D5" w14:textId="77777777" w:rsidR="0070517D" w:rsidRDefault="0070517D" w:rsidP="0070517D">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The strengths that the employee can see within the company, are that they have the backing of a larger International company. Here they will have the money to be able to employ the best people to help promote the business, they are able to pay any debt they might have had.</w:t>
      </w:r>
    </w:p>
    <w:p w14:paraId="32BD9F37" w14:textId="77777777" w:rsidR="0070517D" w:rsidRDefault="0070517D" w:rsidP="0070517D">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lastRenderedPageBreak/>
        <w:t>WEAKNESS.</w:t>
      </w:r>
    </w:p>
    <w:p w14:paraId="2F91C0AC" w14:textId="77777777" w:rsidR="0070517D" w:rsidRDefault="0070517D" w:rsidP="0070517D">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Other companies have also been taken over by an International company, so here we need to make sure that our product branding is a better make, while we try to keep the prices reasonable.</w:t>
      </w:r>
    </w:p>
    <w:p w14:paraId="05994919" w14:textId="77777777" w:rsidR="0070517D" w:rsidRDefault="0070517D" w:rsidP="0070517D">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OPPERTUNITIES</w:t>
      </w:r>
    </w:p>
    <w:p w14:paraId="241B6378" w14:textId="7AB50456" w:rsidR="006D06D4" w:rsidRDefault="0070517D" w:rsidP="0070517D">
      <w:pPr>
        <w:spacing w:line="360" w:lineRule="auto"/>
        <w:rPr>
          <w:rFonts w:ascii="Arial" w:hAnsi="Arial" w:cs="Arial"/>
          <w:sz w:val="24"/>
          <w:szCs w:val="24"/>
        </w:rPr>
      </w:pPr>
      <w:r>
        <w:rPr>
          <w:rFonts w:ascii="Roboto" w:hAnsi="Roboto"/>
          <w:color w:val="111111"/>
          <w:sz w:val="21"/>
          <w:szCs w:val="21"/>
          <w:shd w:val="clear" w:color="auto" w:fill="FFFFFF"/>
        </w:rPr>
        <w:t xml:space="preserve">With the help of the company take over, we can build a better relationship with the customers as well as bring in new ones, by sending out our reps to visit new and existing </w:t>
      </w:r>
      <w:r w:rsidR="00A34938">
        <w:rPr>
          <w:rFonts w:ascii="Roboto" w:hAnsi="Roboto"/>
          <w:color w:val="111111"/>
          <w:sz w:val="21"/>
          <w:szCs w:val="21"/>
          <w:shd w:val="clear" w:color="auto" w:fill="FFFFFF"/>
        </w:rPr>
        <w:t>customers.</w:t>
      </w:r>
    </w:p>
    <w:p w14:paraId="23D5904E" w14:textId="1582488B" w:rsidR="00A34938" w:rsidRDefault="00A34938" w:rsidP="00A34938">
      <w:pPr>
        <w:pStyle w:val="NormalWeb"/>
        <w:shd w:val="clear" w:color="auto" w:fill="FFFFFF"/>
        <w:spacing w:before="0" w:beforeAutospacing="0" w:after="300" w:afterAutospacing="0" w:line="330" w:lineRule="atLeast"/>
        <w:rPr>
          <w:rFonts w:ascii="Roboto" w:hAnsi="Roboto"/>
          <w:color w:val="111111"/>
          <w:sz w:val="21"/>
          <w:szCs w:val="21"/>
          <w:shd w:val="clear" w:color="auto" w:fill="FFFFFF"/>
        </w:rPr>
      </w:pPr>
      <w:r>
        <w:rPr>
          <w:rFonts w:ascii="Roboto" w:hAnsi="Roboto"/>
          <w:color w:val="111111"/>
          <w:sz w:val="21"/>
          <w:szCs w:val="21"/>
          <w:shd w:val="clear" w:color="auto" w:fill="FFFFFF"/>
        </w:rPr>
        <w:t>THREATS</w:t>
      </w:r>
    </w:p>
    <w:p w14:paraId="461F396D" w14:textId="77777777" w:rsidR="00723D75" w:rsidRDefault="00A34938" w:rsidP="00A34938">
      <w:pPr>
        <w:pStyle w:val="NormalWeb"/>
        <w:shd w:val="clear" w:color="auto" w:fill="FFFFFF"/>
        <w:spacing w:before="0" w:beforeAutospacing="0" w:after="300" w:afterAutospacing="0" w:line="330" w:lineRule="atLeast"/>
        <w:rPr>
          <w:rFonts w:ascii="Arial" w:hAnsi="Arial" w:cs="Arial"/>
          <w:color w:val="111111"/>
          <w:shd w:val="clear" w:color="auto" w:fill="FFFFFF"/>
        </w:rPr>
      </w:pPr>
      <w:r w:rsidRPr="00A92C88">
        <w:rPr>
          <w:rFonts w:ascii="Arial" w:hAnsi="Arial" w:cs="Arial"/>
          <w:color w:val="111111"/>
          <w:shd w:val="clear" w:color="auto" w:fill="FFFFFF"/>
        </w:rPr>
        <w:t xml:space="preserve">This is where we need to make sure that our prices </w:t>
      </w:r>
      <w:r w:rsidR="005B695D" w:rsidRPr="00A92C88">
        <w:rPr>
          <w:rFonts w:ascii="Arial" w:hAnsi="Arial" w:cs="Arial"/>
          <w:color w:val="111111"/>
          <w:shd w:val="clear" w:color="auto" w:fill="FFFFFF"/>
        </w:rPr>
        <w:t>do not</w:t>
      </w:r>
      <w:r w:rsidRPr="00A92C88">
        <w:rPr>
          <w:rFonts w:ascii="Arial" w:hAnsi="Arial" w:cs="Arial"/>
          <w:color w:val="111111"/>
          <w:shd w:val="clear" w:color="auto" w:fill="FFFFFF"/>
        </w:rPr>
        <w:t xml:space="preserve"> go up </w:t>
      </w:r>
      <w:r w:rsidR="00A92C88" w:rsidRPr="00A92C88">
        <w:rPr>
          <w:rFonts w:ascii="Arial" w:hAnsi="Arial" w:cs="Arial"/>
          <w:color w:val="111111"/>
          <w:shd w:val="clear" w:color="auto" w:fill="FFFFFF"/>
        </w:rPr>
        <w:t>too</w:t>
      </w:r>
      <w:r w:rsidRPr="00A92C88">
        <w:rPr>
          <w:rFonts w:ascii="Arial" w:hAnsi="Arial" w:cs="Arial"/>
          <w:color w:val="111111"/>
          <w:shd w:val="clear" w:color="auto" w:fill="FFFFFF"/>
        </w:rPr>
        <w:t xml:space="preserve"> much, there are other companies out there that can afford to put their prices a little cheaper but that </w:t>
      </w:r>
      <w:r w:rsidR="00636ABA" w:rsidRPr="00A92C88">
        <w:rPr>
          <w:rFonts w:ascii="Arial" w:hAnsi="Arial" w:cs="Arial"/>
          <w:color w:val="111111"/>
          <w:shd w:val="clear" w:color="auto" w:fill="FFFFFF"/>
        </w:rPr>
        <w:t>does not</w:t>
      </w:r>
      <w:r w:rsidRPr="00A92C88">
        <w:rPr>
          <w:rFonts w:ascii="Arial" w:hAnsi="Arial" w:cs="Arial"/>
          <w:color w:val="111111"/>
          <w:shd w:val="clear" w:color="auto" w:fill="FFFFFF"/>
        </w:rPr>
        <w:t xml:space="preserve"> mean the quality is going to be better</w:t>
      </w:r>
      <w:r w:rsidR="00A92C88" w:rsidRPr="00A92C88">
        <w:rPr>
          <w:rFonts w:ascii="Arial" w:hAnsi="Arial" w:cs="Arial"/>
          <w:color w:val="111111"/>
          <w:shd w:val="clear" w:color="auto" w:fill="FFFFFF"/>
        </w:rPr>
        <w:t xml:space="preserve"> by them doing this can result in loss of </w:t>
      </w:r>
      <w:r w:rsidR="00636ABA" w:rsidRPr="00A92C88">
        <w:rPr>
          <w:rFonts w:ascii="Arial" w:hAnsi="Arial" w:cs="Arial"/>
          <w:color w:val="111111"/>
          <w:shd w:val="clear" w:color="auto" w:fill="FFFFFF"/>
        </w:rPr>
        <w:t>trade.</w:t>
      </w:r>
    </w:p>
    <w:p w14:paraId="3384CA59" w14:textId="7E70A86F" w:rsidR="0083438D" w:rsidRDefault="00090C9A" w:rsidP="00A34938">
      <w:pPr>
        <w:pStyle w:val="NormalWeb"/>
        <w:shd w:val="clear" w:color="auto" w:fill="FFFFFF"/>
        <w:spacing w:before="0" w:beforeAutospacing="0" w:after="300" w:afterAutospacing="0" w:line="330" w:lineRule="atLeast"/>
        <w:rPr>
          <w:rFonts w:ascii="Arial" w:hAnsi="Arial" w:cs="Arial"/>
        </w:rPr>
      </w:pPr>
      <w:r>
        <w:rPr>
          <w:rFonts w:ascii="Arial" w:hAnsi="Arial" w:cs="Arial"/>
          <w:color w:val="111111"/>
          <w:shd w:val="clear" w:color="auto" w:fill="FFFFFF"/>
        </w:rPr>
        <w:t xml:space="preserve"> The founder of the SWOT </w:t>
      </w:r>
      <w:r w:rsidR="00B2150B">
        <w:rPr>
          <w:rFonts w:ascii="Arial" w:hAnsi="Arial" w:cs="Arial"/>
          <w:color w:val="111111"/>
          <w:shd w:val="clear" w:color="auto" w:fill="FFFFFF"/>
        </w:rPr>
        <w:t>Analysis is</w:t>
      </w:r>
      <w:r w:rsidR="009E0D70">
        <w:rPr>
          <w:rFonts w:ascii="Arial" w:hAnsi="Arial" w:cs="Arial"/>
          <w:color w:val="111111"/>
          <w:shd w:val="clear" w:color="auto" w:fill="FFFFFF"/>
        </w:rPr>
        <w:t>(</w:t>
      </w:r>
      <w:r w:rsidR="00B2150B" w:rsidRPr="00B2150B">
        <w:rPr>
          <w:rFonts w:ascii="Arial" w:hAnsi="Arial" w:cs="Arial"/>
        </w:rPr>
        <w:t xml:space="preserve"> </w:t>
      </w:r>
      <w:proofErr w:type="spellStart"/>
      <w:r w:rsidR="00B2150B">
        <w:rPr>
          <w:rFonts w:ascii="Arial" w:hAnsi="Arial" w:cs="Arial"/>
        </w:rPr>
        <w:t>Humphrey</w:t>
      </w:r>
      <w:r w:rsidR="009E0D70">
        <w:rPr>
          <w:rFonts w:ascii="Arial" w:hAnsi="Arial" w:cs="Arial"/>
        </w:rPr>
        <w:t>.A</w:t>
      </w:r>
      <w:proofErr w:type="spellEnd"/>
      <w:r w:rsidR="00B2150B">
        <w:rPr>
          <w:rFonts w:ascii="Arial" w:hAnsi="Arial" w:cs="Arial"/>
        </w:rPr>
        <w:t xml:space="preserve"> 1960s and 1970s)</w:t>
      </w:r>
    </w:p>
    <w:p w14:paraId="42FAAF66" w14:textId="403838D5" w:rsidR="005E5DD8" w:rsidRPr="00F114CC" w:rsidRDefault="00F114CC" w:rsidP="00A34938">
      <w:pPr>
        <w:pStyle w:val="NormalWeb"/>
        <w:shd w:val="clear" w:color="auto" w:fill="FFFFFF"/>
        <w:spacing w:before="0" w:beforeAutospacing="0" w:after="300" w:afterAutospacing="0" w:line="330" w:lineRule="atLeast"/>
        <w:rPr>
          <w:rFonts w:ascii="Arial" w:hAnsi="Arial" w:cs="Arial"/>
          <w:color w:val="5B9BD5" w:themeColor="accent1"/>
          <w:shd w:val="clear" w:color="auto" w:fill="FFFFFF"/>
        </w:rPr>
      </w:pPr>
      <w:r w:rsidRPr="00F114CC">
        <w:rPr>
          <w:rFonts w:ascii="Arial" w:hAnsi="Arial" w:cs="Arial"/>
          <w:color w:val="5B9BD5" w:themeColor="accent1"/>
        </w:rPr>
        <w:t>Knowledge Assets</w:t>
      </w:r>
    </w:p>
    <w:p w14:paraId="786EC410" w14:textId="44F4CEA5" w:rsidR="009E2494" w:rsidRPr="00E40888" w:rsidRDefault="0083438D" w:rsidP="00A34938">
      <w:pPr>
        <w:pStyle w:val="NormalWeb"/>
        <w:shd w:val="clear" w:color="auto" w:fill="FFFFFF"/>
        <w:spacing w:before="0" w:beforeAutospacing="0" w:after="300" w:afterAutospacing="0" w:line="330" w:lineRule="atLeast"/>
        <w:rPr>
          <w:rFonts w:ascii="Arial" w:hAnsi="Arial" w:cs="Arial"/>
          <w:shd w:val="clear" w:color="auto" w:fill="FFFFFF"/>
        </w:rPr>
      </w:pPr>
      <w:r w:rsidRPr="00636ABA">
        <w:rPr>
          <w:rFonts w:ascii="Arial" w:hAnsi="Arial" w:cs="Arial"/>
        </w:rPr>
        <w:t xml:space="preserve"> When those inside or outside an organization want to know how well the business is doing, they tend to look for information on its assets. Assets are usually understood as those things with physical properties. Fleets of trucks, machinery, land, buildings, and cash are all easily understood as assets. Moreover, accountants have well defined ways of determining the value of such things. The problem is that such tangible assets are beginning to make up less and less of </w:t>
      </w:r>
      <w:r w:rsidR="00636ABA" w:rsidRPr="00636ABA">
        <w:rPr>
          <w:rFonts w:ascii="Arial" w:hAnsi="Arial" w:cs="Arial"/>
        </w:rPr>
        <w:t>companies</w:t>
      </w:r>
      <w:r w:rsidRPr="00636ABA">
        <w:rPr>
          <w:rFonts w:ascii="Arial" w:hAnsi="Arial" w:cs="Arial"/>
        </w:rPr>
        <w:t xml:space="preserve"> perceived value, while intangibles are making up more and more. The accounting profession has been hard pressed to develop ways to determine the value of intangibles. While there are several types of intangible assets, the focus of this paper will be on knowledge assets. The organization of the paper will be as follows: first, as a foundation for understanding the difficulties in accounting for knowledge assets, knowledge assets will be defined followed by a discussion of the nature of knowledge and the reasons for its rise in value to organizations. The third section will discuss what has been done so far in the area of knowledge asset valuation. The fourth section will discuss some problems with proposed valuation methods. The paper will conclude with some suggestions for dealing with this </w:t>
      </w:r>
      <w:r w:rsidR="00CD2297" w:rsidRPr="00636ABA">
        <w:rPr>
          <w:rFonts w:ascii="Arial" w:hAnsi="Arial" w:cs="Arial"/>
        </w:rPr>
        <w:t>problem.</w:t>
      </w:r>
      <w:r w:rsidR="00CD2297">
        <w:rPr>
          <w:rFonts w:ascii="Arial" w:hAnsi="Arial" w:cs="Arial"/>
        </w:rPr>
        <w:t xml:space="preserve"> This</w:t>
      </w:r>
      <w:r w:rsidR="0099200F">
        <w:rPr>
          <w:rFonts w:ascii="Arial" w:hAnsi="Arial" w:cs="Arial"/>
        </w:rPr>
        <w:t xml:space="preserve"> has been said by</w:t>
      </w:r>
      <w:r w:rsidR="009C39A5">
        <w:rPr>
          <w:rFonts w:ascii="Arial" w:hAnsi="Arial" w:cs="Arial"/>
        </w:rPr>
        <w:t>``</w:t>
      </w:r>
      <w:r w:rsidR="00146717" w:rsidRPr="00146717">
        <w:t xml:space="preserve"> </w:t>
      </w:r>
      <w:r w:rsidR="00146717">
        <w:t>M. Shane Tomblin* Suneel K. Maheshwari</w:t>
      </w:r>
      <w:r w:rsidR="00A279DE">
        <w:t>’’</w:t>
      </w:r>
      <w:r w:rsidR="00192E2A" w:rsidRPr="0019195D">
        <w:rPr>
          <w:rFonts w:ascii="Arial" w:hAnsi="Arial" w:cs="Arial"/>
        </w:rPr>
        <w:t xml:space="preserve"> </w:t>
      </w:r>
      <w:r w:rsidR="00EC5FD7">
        <w:rPr>
          <w:rFonts w:ascii="Arial" w:hAnsi="Arial" w:cs="Arial"/>
        </w:rPr>
        <w:t xml:space="preserve"> </w:t>
      </w:r>
    </w:p>
    <w:p w14:paraId="6B195D81" w14:textId="6546E8C1" w:rsidR="00B318A5" w:rsidRDefault="005F6F16" w:rsidP="00B318A5">
      <w:pPr>
        <w:pStyle w:val="NormalWeb"/>
        <w:shd w:val="clear" w:color="auto" w:fill="FFFFFF"/>
        <w:spacing w:before="0" w:beforeAutospacing="0" w:after="300" w:afterAutospacing="0" w:line="330" w:lineRule="atLeast"/>
      </w:pPr>
      <w:r>
        <w:t xml:space="preserve">                                                                                                               </w:t>
      </w:r>
      <w:r w:rsidR="005309B7">
        <w:t>(</w:t>
      </w:r>
      <w:r>
        <w:t xml:space="preserve"> </w:t>
      </w:r>
      <w:proofErr w:type="spellStart"/>
      <w:r w:rsidR="00B318A5">
        <w:t>Bernhut</w:t>
      </w:r>
      <w:proofErr w:type="spellEnd"/>
      <w:r w:rsidR="00B318A5">
        <w:t>, Stephen 2001)</w:t>
      </w:r>
      <w:r w:rsidR="00B318A5" w:rsidRPr="00B318A5">
        <w:t xml:space="preserve"> </w:t>
      </w:r>
    </w:p>
    <w:p w14:paraId="6C5C0EC6" w14:textId="11F6E2DB" w:rsidR="00281DC2" w:rsidRDefault="000A0742" w:rsidP="00B318A5">
      <w:pPr>
        <w:pStyle w:val="NormalWeb"/>
        <w:shd w:val="clear" w:color="auto" w:fill="FFFFFF"/>
        <w:spacing w:before="0" w:beforeAutospacing="0" w:after="300" w:afterAutospacing="0" w:line="330" w:lineRule="atLeast"/>
        <w:rPr>
          <w:rFonts w:ascii="Roboto" w:hAnsi="Roboto"/>
          <w:sz w:val="21"/>
          <w:szCs w:val="21"/>
          <w:shd w:val="clear" w:color="auto" w:fill="FFFFFF"/>
        </w:rPr>
      </w:pPr>
      <w:r w:rsidRPr="00102CFF">
        <w:rPr>
          <w:rFonts w:ascii="Arial" w:hAnsi="Arial" w:cs="Arial"/>
          <w:shd w:val="clear" w:color="auto" w:fill="FFFFFF"/>
        </w:rPr>
        <w:lastRenderedPageBreak/>
        <w:t>Within the</w:t>
      </w:r>
      <w:r w:rsidR="004570C7" w:rsidRPr="00102CFF">
        <w:rPr>
          <w:rFonts w:ascii="Arial" w:hAnsi="Arial" w:cs="Arial"/>
          <w:shd w:val="clear" w:color="auto" w:fill="FFFFFF"/>
        </w:rPr>
        <w:t> </w:t>
      </w:r>
      <w:r w:rsidRPr="00102CFF">
        <w:rPr>
          <w:rStyle w:val="Strong"/>
          <w:rFonts w:ascii="Arial" w:hAnsi="Arial" w:cs="Arial"/>
          <w:shd w:val="clear" w:color="auto" w:fill="FFFFFF"/>
        </w:rPr>
        <w:t>industry</w:t>
      </w:r>
      <w:r w:rsidR="002517C4" w:rsidRPr="00102CFF">
        <w:rPr>
          <w:rStyle w:val="Strong"/>
          <w:rFonts w:ascii="Arial" w:hAnsi="Arial" w:cs="Arial"/>
          <w:shd w:val="clear" w:color="auto" w:fill="FFFFFF"/>
        </w:rPr>
        <w:t xml:space="preserve"> that us as employees work </w:t>
      </w:r>
      <w:r w:rsidR="00DA1E57" w:rsidRPr="00102CFF">
        <w:rPr>
          <w:rStyle w:val="Strong"/>
          <w:rFonts w:ascii="Arial" w:hAnsi="Arial" w:cs="Arial"/>
          <w:shd w:val="clear" w:color="auto" w:fill="FFFFFF"/>
        </w:rPr>
        <w:t>in, it</w:t>
      </w:r>
      <w:r w:rsidR="00102CFF" w:rsidRPr="00102CFF">
        <w:rPr>
          <w:rStyle w:val="Strong"/>
          <w:rFonts w:ascii="Arial" w:hAnsi="Arial" w:cs="Arial"/>
          <w:shd w:val="clear" w:color="auto" w:fill="FFFFFF"/>
        </w:rPr>
        <w:t xml:space="preserve"> is important to have the</w:t>
      </w:r>
      <w:r w:rsidR="004570C7" w:rsidRPr="00102CFF">
        <w:rPr>
          <w:rStyle w:val="Strong"/>
          <w:rFonts w:ascii="Arial" w:hAnsi="Arial" w:cs="Arial"/>
          <w:shd w:val="clear" w:color="auto" w:fill="FFFFFF"/>
        </w:rPr>
        <w:t xml:space="preserve"> </w:t>
      </w:r>
      <w:r w:rsidR="00B752FB">
        <w:rPr>
          <w:rStyle w:val="Strong"/>
          <w:rFonts w:ascii="Arial" w:hAnsi="Arial" w:cs="Arial"/>
          <w:shd w:val="clear" w:color="auto" w:fill="FFFFFF"/>
        </w:rPr>
        <w:t>knowledge</w:t>
      </w:r>
      <w:r w:rsidR="004570C7" w:rsidRPr="00102CFF">
        <w:rPr>
          <w:rFonts w:ascii="Arial" w:hAnsi="Arial" w:cs="Arial"/>
          <w:shd w:val="clear" w:color="auto" w:fill="FFFFFF"/>
        </w:rPr>
        <w:t> </w:t>
      </w:r>
      <w:r w:rsidR="00DA1E57">
        <w:rPr>
          <w:rFonts w:ascii="Arial" w:hAnsi="Arial" w:cs="Arial"/>
          <w:shd w:val="clear" w:color="auto" w:fill="FFFFFF"/>
        </w:rPr>
        <w:t>of</w:t>
      </w:r>
      <w:r w:rsidR="004570C7" w:rsidRPr="006F50BB">
        <w:rPr>
          <w:rFonts w:ascii="Arial" w:hAnsi="Arial" w:cs="Arial"/>
          <w:shd w:val="clear" w:color="auto" w:fill="FFFFFF"/>
        </w:rPr>
        <w:t xml:space="preserve"> both of dealers and manufacturers </w:t>
      </w:r>
      <w:r w:rsidR="00DA1E57">
        <w:rPr>
          <w:rFonts w:ascii="Arial" w:hAnsi="Arial" w:cs="Arial"/>
          <w:shd w:val="clear" w:color="auto" w:fill="FFFFFF"/>
        </w:rPr>
        <w:t>this</w:t>
      </w:r>
      <w:r w:rsidR="004570C7" w:rsidRPr="006F50BB">
        <w:rPr>
          <w:rFonts w:ascii="Arial" w:hAnsi="Arial" w:cs="Arial"/>
          <w:shd w:val="clear" w:color="auto" w:fill="FFFFFF"/>
        </w:rPr>
        <w:t xml:space="preserve"> gives</w:t>
      </w:r>
      <w:r w:rsidR="00DA1E57">
        <w:rPr>
          <w:rFonts w:ascii="Arial" w:hAnsi="Arial" w:cs="Arial"/>
          <w:shd w:val="clear" w:color="auto" w:fill="FFFFFF"/>
        </w:rPr>
        <w:t xml:space="preserve"> us the</w:t>
      </w:r>
      <w:r w:rsidR="004570C7" w:rsidRPr="006F50BB">
        <w:rPr>
          <w:rFonts w:ascii="Arial" w:hAnsi="Arial" w:cs="Arial"/>
          <w:shd w:val="clear" w:color="auto" w:fill="FFFFFF"/>
        </w:rPr>
        <w:t xml:space="preserve"> insight to the </w:t>
      </w:r>
      <w:r w:rsidR="00791C6A" w:rsidRPr="006F50BB">
        <w:rPr>
          <w:rFonts w:ascii="Arial" w:hAnsi="Arial" w:cs="Arial"/>
          <w:shd w:val="clear" w:color="auto" w:fill="FFFFFF"/>
        </w:rPr>
        <w:t>challenges</w:t>
      </w:r>
      <w:r w:rsidR="004570C7" w:rsidRPr="006F50BB">
        <w:rPr>
          <w:rFonts w:ascii="Arial" w:hAnsi="Arial" w:cs="Arial"/>
          <w:shd w:val="clear" w:color="auto" w:fill="FFFFFF"/>
        </w:rPr>
        <w:t xml:space="preserve"> facing the </w:t>
      </w:r>
      <w:r w:rsidR="00791C6A" w:rsidRPr="006F50BB">
        <w:rPr>
          <w:rFonts w:ascii="Arial" w:hAnsi="Arial" w:cs="Arial"/>
          <w:shd w:val="clear" w:color="auto" w:fill="FFFFFF"/>
        </w:rPr>
        <w:t>automotive</w:t>
      </w:r>
      <w:r w:rsidR="004570C7" w:rsidRPr="006F50BB">
        <w:rPr>
          <w:rFonts w:ascii="Arial" w:hAnsi="Arial" w:cs="Arial"/>
          <w:shd w:val="clear" w:color="auto" w:fill="FFFFFF"/>
        </w:rPr>
        <w:t> </w:t>
      </w:r>
      <w:r w:rsidR="004570C7" w:rsidRPr="006F50BB">
        <w:rPr>
          <w:rStyle w:val="Strong"/>
          <w:rFonts w:ascii="Arial" w:hAnsi="Arial" w:cs="Arial"/>
          <w:shd w:val="clear" w:color="auto" w:fill="FFFFFF"/>
        </w:rPr>
        <w:t>industry</w:t>
      </w:r>
      <w:r w:rsidR="004570C7" w:rsidRPr="006F50BB">
        <w:rPr>
          <w:rFonts w:ascii="Arial" w:hAnsi="Arial" w:cs="Arial"/>
          <w:shd w:val="clear" w:color="auto" w:fill="FFFFFF"/>
        </w:rPr>
        <w:t xml:space="preserve">. </w:t>
      </w:r>
      <w:r w:rsidR="00791C6A" w:rsidRPr="006F50BB">
        <w:rPr>
          <w:rFonts w:ascii="Arial" w:hAnsi="Arial" w:cs="Arial"/>
          <w:shd w:val="clear" w:color="auto" w:fill="FFFFFF"/>
        </w:rPr>
        <w:t>Automotive</w:t>
      </w:r>
      <w:r w:rsidR="004570C7" w:rsidRPr="006F50BB">
        <w:rPr>
          <w:rFonts w:ascii="Arial" w:hAnsi="Arial" w:cs="Arial"/>
          <w:shd w:val="clear" w:color="auto" w:fill="FFFFFF"/>
        </w:rPr>
        <w:t> </w:t>
      </w:r>
      <w:r w:rsidR="004570C7" w:rsidRPr="006F50BB">
        <w:rPr>
          <w:rStyle w:val="Strong"/>
          <w:rFonts w:ascii="Arial" w:hAnsi="Arial" w:cs="Arial"/>
          <w:shd w:val="clear" w:color="auto" w:fill="FFFFFF"/>
        </w:rPr>
        <w:t>Assets</w:t>
      </w:r>
      <w:r w:rsidR="004570C7" w:rsidRPr="006F50BB">
        <w:rPr>
          <w:rFonts w:ascii="Arial" w:hAnsi="Arial" w:cs="Arial"/>
          <w:shd w:val="clear" w:color="auto" w:fill="FFFFFF"/>
        </w:rPr>
        <w:t xml:space="preserve"> goes beyond valuations to offer a total and sensitive service that supports the dealer, </w:t>
      </w:r>
      <w:r w:rsidR="00EB3F08" w:rsidRPr="006F50BB">
        <w:rPr>
          <w:rFonts w:ascii="Arial" w:hAnsi="Arial" w:cs="Arial"/>
          <w:shd w:val="clear" w:color="auto" w:fill="FFFFFF"/>
        </w:rPr>
        <w:t xml:space="preserve">and </w:t>
      </w:r>
      <w:r w:rsidR="004570C7" w:rsidRPr="006F50BB">
        <w:rPr>
          <w:rFonts w:ascii="Arial" w:hAnsi="Arial" w:cs="Arial"/>
          <w:shd w:val="clear" w:color="auto" w:fill="FFFFFF"/>
        </w:rPr>
        <w:t>its</w:t>
      </w:r>
      <w:r w:rsidR="008A78DD">
        <w:rPr>
          <w:rFonts w:ascii="Arial" w:hAnsi="Arial" w:cs="Arial"/>
          <w:shd w:val="clear" w:color="auto" w:fill="FFFFFF"/>
        </w:rPr>
        <w:t xml:space="preserve"> customers</w:t>
      </w:r>
      <w:r w:rsidR="000718E2">
        <w:rPr>
          <w:rFonts w:ascii="Arial" w:hAnsi="Arial" w:cs="Arial"/>
          <w:shd w:val="clear" w:color="auto" w:fill="FFFFFF"/>
        </w:rPr>
        <w:t xml:space="preserve"> and for the</w:t>
      </w:r>
      <w:r w:rsidR="004570C7" w:rsidRPr="006F50BB">
        <w:rPr>
          <w:rFonts w:ascii="Arial" w:hAnsi="Arial" w:cs="Arial"/>
          <w:shd w:val="clear" w:color="auto" w:fill="FFFFFF"/>
        </w:rPr>
        <w:t xml:space="preserve"> </w:t>
      </w:r>
      <w:r w:rsidR="006F50BB" w:rsidRPr="006F50BB">
        <w:rPr>
          <w:rFonts w:ascii="Arial" w:hAnsi="Arial" w:cs="Arial"/>
          <w:shd w:val="clear" w:color="auto" w:fill="FFFFFF"/>
        </w:rPr>
        <w:t>reputation</w:t>
      </w:r>
      <w:r w:rsidR="000718E2">
        <w:rPr>
          <w:rFonts w:ascii="Arial" w:hAnsi="Arial" w:cs="Arial"/>
          <w:shd w:val="clear" w:color="auto" w:fill="FFFFFF"/>
        </w:rPr>
        <w:t xml:space="preserve"> of their business</w:t>
      </w:r>
      <w:r w:rsidR="006F50BB" w:rsidRPr="006F50BB">
        <w:rPr>
          <w:rFonts w:ascii="Arial" w:hAnsi="Arial" w:cs="Arial"/>
          <w:shd w:val="clear" w:color="auto" w:fill="FFFFFF"/>
        </w:rPr>
        <w:t>, as</w:t>
      </w:r>
      <w:r w:rsidR="00EB3F08" w:rsidRPr="006F50BB">
        <w:rPr>
          <w:rFonts w:ascii="Arial" w:hAnsi="Arial" w:cs="Arial"/>
          <w:shd w:val="clear" w:color="auto" w:fill="FFFFFF"/>
        </w:rPr>
        <w:t xml:space="preserve"> well</w:t>
      </w:r>
      <w:r w:rsidR="002F6D39" w:rsidRPr="006F50BB">
        <w:rPr>
          <w:rFonts w:ascii="Arial" w:hAnsi="Arial" w:cs="Arial"/>
          <w:shd w:val="clear" w:color="auto" w:fill="FFFFFF"/>
        </w:rPr>
        <w:t xml:space="preserve"> as keeping the</w:t>
      </w:r>
      <w:r w:rsidR="004570C7" w:rsidRPr="006F50BB">
        <w:rPr>
          <w:rFonts w:ascii="Arial" w:hAnsi="Arial" w:cs="Arial"/>
          <w:shd w:val="clear" w:color="auto" w:fill="FFFFFF"/>
        </w:rPr>
        <w:t xml:space="preserve"> custome</w:t>
      </w:r>
      <w:r w:rsidR="002F6D39" w:rsidRPr="006F50BB">
        <w:rPr>
          <w:rFonts w:ascii="Arial" w:hAnsi="Arial" w:cs="Arial"/>
          <w:shd w:val="clear" w:color="auto" w:fill="FFFFFF"/>
        </w:rPr>
        <w:t>r and the</w:t>
      </w:r>
      <w:r w:rsidR="00B15BB9">
        <w:rPr>
          <w:rFonts w:ascii="Arial" w:hAnsi="Arial" w:cs="Arial"/>
          <w:shd w:val="clear" w:color="auto" w:fill="FFFFFF"/>
        </w:rPr>
        <w:t>ir</w:t>
      </w:r>
      <w:r w:rsidR="002F6D39" w:rsidRPr="006F50BB">
        <w:rPr>
          <w:rFonts w:ascii="Arial" w:hAnsi="Arial" w:cs="Arial"/>
          <w:shd w:val="clear" w:color="auto" w:fill="FFFFFF"/>
        </w:rPr>
        <w:t xml:space="preserve"> </w:t>
      </w:r>
      <w:r w:rsidR="004570C7" w:rsidRPr="006F50BB">
        <w:rPr>
          <w:rFonts w:ascii="Arial" w:hAnsi="Arial" w:cs="Arial"/>
          <w:shd w:val="clear" w:color="auto" w:fill="FFFFFF"/>
        </w:rPr>
        <w:t>supplier</w:t>
      </w:r>
      <w:r w:rsidR="00865732" w:rsidRPr="006F50BB">
        <w:rPr>
          <w:rFonts w:ascii="Arial" w:hAnsi="Arial" w:cs="Arial"/>
          <w:shd w:val="clear" w:color="auto" w:fill="FFFFFF"/>
        </w:rPr>
        <w:t>s</w:t>
      </w:r>
      <w:r w:rsidR="00E77DB7">
        <w:rPr>
          <w:rFonts w:ascii="Arial" w:hAnsi="Arial" w:cs="Arial"/>
          <w:shd w:val="clear" w:color="auto" w:fill="FFFFFF"/>
        </w:rPr>
        <w:t>,</w:t>
      </w:r>
      <w:r w:rsidR="00865732" w:rsidRPr="006F50BB">
        <w:rPr>
          <w:rFonts w:ascii="Arial" w:hAnsi="Arial" w:cs="Arial"/>
          <w:shd w:val="clear" w:color="auto" w:fill="FFFFFF"/>
        </w:rPr>
        <w:t xml:space="preserve"> that they use</w:t>
      </w:r>
      <w:r w:rsidR="006F50BB" w:rsidRPr="006F50BB">
        <w:rPr>
          <w:rFonts w:ascii="Arial" w:hAnsi="Arial" w:cs="Arial"/>
          <w:shd w:val="clear" w:color="auto" w:fill="FFFFFF"/>
        </w:rPr>
        <w:t xml:space="preserve"> </w:t>
      </w:r>
      <w:r w:rsidR="00726004" w:rsidRPr="006F50BB">
        <w:rPr>
          <w:rFonts w:ascii="Arial" w:hAnsi="Arial" w:cs="Arial"/>
          <w:shd w:val="clear" w:color="auto" w:fill="FFFFFF"/>
        </w:rPr>
        <w:t>happy</w:t>
      </w:r>
      <w:r w:rsidR="00726004" w:rsidRPr="006F50BB">
        <w:rPr>
          <w:rFonts w:ascii="Roboto" w:hAnsi="Roboto"/>
          <w:sz w:val="21"/>
          <w:szCs w:val="21"/>
          <w:shd w:val="clear" w:color="auto" w:fill="FFFFFF"/>
        </w:rPr>
        <w:t>.</w:t>
      </w:r>
      <w:r w:rsidR="00726004">
        <w:rPr>
          <w:rFonts w:ascii="Roboto" w:hAnsi="Roboto"/>
          <w:sz w:val="21"/>
          <w:szCs w:val="21"/>
          <w:shd w:val="clear" w:color="auto" w:fill="FFFFFF"/>
        </w:rPr>
        <w:t xml:space="preserve"> </w:t>
      </w:r>
      <w:r w:rsidR="00E95431">
        <w:rPr>
          <w:rFonts w:ascii="Roboto" w:hAnsi="Roboto"/>
          <w:sz w:val="21"/>
          <w:szCs w:val="21"/>
          <w:shd w:val="clear" w:color="auto" w:fill="FFFFFF"/>
        </w:rPr>
        <w:t>Therefore,</w:t>
      </w:r>
      <w:r w:rsidR="000A0971">
        <w:rPr>
          <w:rFonts w:ascii="Roboto" w:hAnsi="Roboto"/>
          <w:sz w:val="21"/>
          <w:szCs w:val="21"/>
          <w:shd w:val="clear" w:color="auto" w:fill="FFFFFF"/>
        </w:rPr>
        <w:t xml:space="preserve"> all the information that has been collected </w:t>
      </w:r>
      <w:r w:rsidR="00DE48C9">
        <w:rPr>
          <w:rFonts w:ascii="Roboto" w:hAnsi="Roboto"/>
          <w:sz w:val="21"/>
          <w:szCs w:val="21"/>
          <w:shd w:val="clear" w:color="auto" w:fill="FFFFFF"/>
        </w:rPr>
        <w:t xml:space="preserve">is put into the correct location weather this be </w:t>
      </w:r>
      <w:r w:rsidR="00DE4DA9">
        <w:rPr>
          <w:rFonts w:ascii="Roboto" w:hAnsi="Roboto"/>
          <w:sz w:val="21"/>
          <w:szCs w:val="21"/>
          <w:shd w:val="clear" w:color="auto" w:fill="FFFFFF"/>
        </w:rPr>
        <w:t xml:space="preserve">stored in files or even put into files </w:t>
      </w:r>
      <w:r w:rsidR="000711B5">
        <w:rPr>
          <w:rFonts w:ascii="Roboto" w:hAnsi="Roboto"/>
          <w:sz w:val="21"/>
          <w:szCs w:val="21"/>
          <w:shd w:val="clear" w:color="auto" w:fill="FFFFFF"/>
        </w:rPr>
        <w:t xml:space="preserve">in the </w:t>
      </w:r>
      <w:r w:rsidR="00A5079A">
        <w:rPr>
          <w:rFonts w:ascii="Roboto" w:hAnsi="Roboto"/>
          <w:sz w:val="21"/>
          <w:szCs w:val="21"/>
          <w:shd w:val="clear" w:color="auto" w:fill="FFFFFF"/>
        </w:rPr>
        <w:t>computers doing</w:t>
      </w:r>
      <w:r w:rsidR="00712497">
        <w:rPr>
          <w:rFonts w:ascii="Roboto" w:hAnsi="Roboto"/>
          <w:sz w:val="21"/>
          <w:szCs w:val="21"/>
          <w:shd w:val="clear" w:color="auto" w:fill="FFFFFF"/>
        </w:rPr>
        <w:t xml:space="preserve"> this means by collecting the </w:t>
      </w:r>
      <w:r w:rsidR="00A5079A">
        <w:rPr>
          <w:rFonts w:ascii="Roboto" w:hAnsi="Roboto"/>
          <w:sz w:val="21"/>
          <w:szCs w:val="21"/>
          <w:shd w:val="clear" w:color="auto" w:fill="FFFFFF"/>
        </w:rPr>
        <w:t>data, this</w:t>
      </w:r>
      <w:r w:rsidR="006C29D4">
        <w:rPr>
          <w:rFonts w:ascii="Roboto" w:hAnsi="Roboto"/>
          <w:sz w:val="21"/>
          <w:szCs w:val="21"/>
          <w:shd w:val="clear" w:color="auto" w:fill="FFFFFF"/>
        </w:rPr>
        <w:t xml:space="preserve"> could be customers names</w:t>
      </w:r>
      <w:r w:rsidR="00E53467">
        <w:rPr>
          <w:rFonts w:ascii="Roboto" w:hAnsi="Roboto"/>
          <w:sz w:val="21"/>
          <w:szCs w:val="21"/>
          <w:shd w:val="clear" w:color="auto" w:fill="FFFFFF"/>
        </w:rPr>
        <w:t xml:space="preserve"> and </w:t>
      </w:r>
      <w:r w:rsidR="00A5079A">
        <w:rPr>
          <w:rFonts w:ascii="Roboto" w:hAnsi="Roboto"/>
          <w:sz w:val="21"/>
          <w:szCs w:val="21"/>
          <w:shd w:val="clear" w:color="auto" w:fill="FFFFFF"/>
        </w:rPr>
        <w:t>details, even</w:t>
      </w:r>
      <w:r w:rsidR="00BC5E08">
        <w:rPr>
          <w:rFonts w:ascii="Roboto" w:hAnsi="Roboto"/>
          <w:sz w:val="21"/>
          <w:szCs w:val="21"/>
          <w:shd w:val="clear" w:color="auto" w:fill="FFFFFF"/>
        </w:rPr>
        <w:t xml:space="preserve"> down to the </w:t>
      </w:r>
      <w:r w:rsidR="00A5079A">
        <w:rPr>
          <w:rFonts w:ascii="Roboto" w:hAnsi="Roboto"/>
          <w:sz w:val="21"/>
          <w:szCs w:val="21"/>
          <w:shd w:val="clear" w:color="auto" w:fill="FFFFFF"/>
        </w:rPr>
        <w:t>number</w:t>
      </w:r>
      <w:r w:rsidR="00BC5E08">
        <w:rPr>
          <w:rFonts w:ascii="Roboto" w:hAnsi="Roboto"/>
          <w:sz w:val="21"/>
          <w:szCs w:val="21"/>
          <w:shd w:val="clear" w:color="auto" w:fill="FFFFFF"/>
        </w:rPr>
        <w:t xml:space="preserve"> of customers that they </w:t>
      </w:r>
      <w:r w:rsidR="00A5079A">
        <w:rPr>
          <w:rFonts w:ascii="Roboto" w:hAnsi="Roboto"/>
          <w:sz w:val="21"/>
          <w:szCs w:val="21"/>
          <w:shd w:val="clear" w:color="auto" w:fill="FFFFFF"/>
        </w:rPr>
        <w:t>have. This</w:t>
      </w:r>
      <w:r w:rsidR="004B5528">
        <w:rPr>
          <w:rFonts w:ascii="Roboto" w:hAnsi="Roboto"/>
          <w:sz w:val="21"/>
          <w:szCs w:val="21"/>
          <w:shd w:val="clear" w:color="auto" w:fill="FFFFFF"/>
        </w:rPr>
        <w:t xml:space="preserve"> gives you the information that is required to carry </w:t>
      </w:r>
      <w:r w:rsidR="00106864">
        <w:rPr>
          <w:rFonts w:ascii="Roboto" w:hAnsi="Roboto"/>
          <w:sz w:val="21"/>
          <w:szCs w:val="21"/>
          <w:shd w:val="clear" w:color="auto" w:fill="FFFFFF"/>
        </w:rPr>
        <w:t xml:space="preserve">out your day to day running of </w:t>
      </w:r>
      <w:r w:rsidR="00F70E6C">
        <w:rPr>
          <w:rFonts w:ascii="Roboto" w:hAnsi="Roboto"/>
          <w:sz w:val="21"/>
          <w:szCs w:val="21"/>
          <w:shd w:val="clear" w:color="auto" w:fill="FFFFFF"/>
        </w:rPr>
        <w:t xml:space="preserve">the </w:t>
      </w:r>
      <w:r w:rsidR="008A76C8">
        <w:rPr>
          <w:rFonts w:ascii="Roboto" w:hAnsi="Roboto"/>
          <w:sz w:val="21"/>
          <w:szCs w:val="21"/>
          <w:shd w:val="clear" w:color="auto" w:fill="FFFFFF"/>
        </w:rPr>
        <w:t>company. We</w:t>
      </w:r>
      <w:r w:rsidR="00EC4F20">
        <w:rPr>
          <w:rFonts w:ascii="Roboto" w:hAnsi="Roboto"/>
          <w:sz w:val="21"/>
          <w:szCs w:val="21"/>
          <w:shd w:val="clear" w:color="auto" w:fill="FFFFFF"/>
        </w:rPr>
        <w:t xml:space="preserve"> can also see the quantities of stock that is needed</w:t>
      </w:r>
      <w:r w:rsidR="008A76C8">
        <w:rPr>
          <w:rFonts w:ascii="Roboto" w:hAnsi="Roboto"/>
          <w:sz w:val="21"/>
          <w:szCs w:val="21"/>
          <w:shd w:val="clear" w:color="auto" w:fill="FFFFFF"/>
        </w:rPr>
        <w:t>,</w:t>
      </w:r>
      <w:r w:rsidR="00985132">
        <w:rPr>
          <w:rFonts w:ascii="Roboto" w:hAnsi="Roboto"/>
          <w:sz w:val="21"/>
          <w:szCs w:val="21"/>
          <w:shd w:val="clear" w:color="auto" w:fill="FFFFFF"/>
        </w:rPr>
        <w:t xml:space="preserve"> and </w:t>
      </w:r>
      <w:r w:rsidR="00E95431">
        <w:rPr>
          <w:rFonts w:ascii="Roboto" w:hAnsi="Roboto"/>
          <w:sz w:val="21"/>
          <w:szCs w:val="21"/>
          <w:shd w:val="clear" w:color="auto" w:fill="FFFFFF"/>
        </w:rPr>
        <w:t>what</w:t>
      </w:r>
      <w:r w:rsidR="00985132">
        <w:rPr>
          <w:rFonts w:ascii="Roboto" w:hAnsi="Roboto"/>
          <w:sz w:val="21"/>
          <w:szCs w:val="21"/>
          <w:shd w:val="clear" w:color="auto" w:fill="FFFFFF"/>
        </w:rPr>
        <w:t xml:space="preserve"> needs to be distributed to our customers.</w:t>
      </w:r>
    </w:p>
    <w:p w14:paraId="4769937F" w14:textId="384C41DC" w:rsidR="00440E05" w:rsidRDefault="00440E05" w:rsidP="00B318A5">
      <w:pPr>
        <w:pStyle w:val="NormalWeb"/>
        <w:shd w:val="clear" w:color="auto" w:fill="FFFFFF"/>
        <w:spacing w:before="0" w:beforeAutospacing="0" w:after="300" w:afterAutospacing="0" w:line="330" w:lineRule="atLeast"/>
        <w:rPr>
          <w:rFonts w:ascii="Roboto" w:hAnsi="Roboto"/>
          <w:sz w:val="21"/>
          <w:szCs w:val="21"/>
          <w:shd w:val="clear" w:color="auto" w:fill="FFFFFF"/>
        </w:rPr>
      </w:pPr>
    </w:p>
    <w:p w14:paraId="60875CC7" w14:textId="63955ACF" w:rsidR="00440E05" w:rsidRPr="00675DE2" w:rsidRDefault="00E40C85" w:rsidP="00B318A5">
      <w:pPr>
        <w:pStyle w:val="NormalWeb"/>
        <w:shd w:val="clear" w:color="auto" w:fill="FFFFFF"/>
        <w:spacing w:before="0" w:beforeAutospacing="0" w:after="300" w:afterAutospacing="0" w:line="330" w:lineRule="atLeast"/>
        <w:rPr>
          <w:rFonts w:ascii="Arial" w:hAnsi="Arial" w:cs="Arial"/>
          <w:shd w:val="clear" w:color="auto" w:fill="FFFFFF"/>
        </w:rPr>
      </w:pPr>
      <w:r>
        <w:rPr>
          <w:rFonts w:ascii="Arial" w:hAnsi="Arial" w:cs="Arial"/>
          <w:color w:val="5B9BD5" w:themeColor="accent1"/>
          <w:shd w:val="clear" w:color="auto" w:fill="FFFFFF"/>
        </w:rPr>
        <w:t xml:space="preserve">Intellectual </w:t>
      </w:r>
      <w:r w:rsidR="00850F63">
        <w:rPr>
          <w:rFonts w:ascii="Arial" w:hAnsi="Arial" w:cs="Arial"/>
          <w:color w:val="5B9BD5" w:themeColor="accent1"/>
          <w:shd w:val="clear" w:color="auto" w:fill="FFFFFF"/>
        </w:rPr>
        <w:t>Property rights</w:t>
      </w:r>
    </w:p>
    <w:p w14:paraId="25B747E3" w14:textId="08194597" w:rsidR="000760DF" w:rsidRDefault="00440E05" w:rsidP="00B318A5">
      <w:pPr>
        <w:pStyle w:val="NormalWeb"/>
        <w:shd w:val="clear" w:color="auto" w:fill="FFFFFF"/>
        <w:spacing w:before="0" w:beforeAutospacing="0" w:after="300" w:afterAutospacing="0" w:line="330" w:lineRule="atLeast"/>
        <w:rPr>
          <w:rFonts w:ascii="Roboto" w:hAnsi="Roboto"/>
          <w:color w:val="333333"/>
          <w:sz w:val="21"/>
          <w:szCs w:val="21"/>
          <w:shd w:val="clear" w:color="auto" w:fill="FFFFFF"/>
        </w:rPr>
      </w:pPr>
      <w:r>
        <w:rPr>
          <w:rFonts w:ascii="Roboto" w:hAnsi="Roboto"/>
          <w:color w:val="333333"/>
          <w:sz w:val="21"/>
          <w:szCs w:val="21"/>
          <w:shd w:val="clear" w:color="auto" w:fill="FFFFFF"/>
        </w:rPr>
        <w:t xml:space="preserve">Out of 23 Industries 19 Auto Components Industries registered their design of product, realizing the importance of IPR registration and such registered industries have their own design of technology. Hence, it will result in achieving the full benefits of IPR registration. Only 04 Small Scale Industries, which have the transfer of technology, are not able to get the benefits from registration. Since they have not own design of product, it is better to change for own design of product </w:t>
      </w:r>
      <w:r w:rsidR="00664282">
        <w:rPr>
          <w:rFonts w:ascii="Roboto" w:hAnsi="Roboto"/>
          <w:color w:val="333333"/>
          <w:sz w:val="21"/>
          <w:szCs w:val="21"/>
          <w:shd w:val="clear" w:color="auto" w:fill="FFFFFF"/>
        </w:rPr>
        <w:t>and</w:t>
      </w:r>
      <w:r>
        <w:rPr>
          <w:rFonts w:ascii="Roboto" w:hAnsi="Roboto"/>
          <w:color w:val="333333"/>
          <w:sz w:val="21"/>
          <w:szCs w:val="21"/>
          <w:shd w:val="clear" w:color="auto" w:fill="FFFFFF"/>
        </w:rPr>
        <w:t xml:space="preserve"> better to have special attentions on major product without depending on other Medium or </w:t>
      </w:r>
      <w:r w:rsidR="0070109B">
        <w:rPr>
          <w:rFonts w:ascii="Roboto" w:hAnsi="Roboto"/>
          <w:color w:val="333333"/>
          <w:sz w:val="21"/>
          <w:szCs w:val="21"/>
          <w:shd w:val="clear" w:color="auto" w:fill="FFFFFF"/>
        </w:rPr>
        <w:t>Large-Scale</w:t>
      </w:r>
      <w:r>
        <w:rPr>
          <w:rFonts w:ascii="Roboto" w:hAnsi="Roboto"/>
          <w:color w:val="333333"/>
          <w:sz w:val="21"/>
          <w:szCs w:val="21"/>
          <w:shd w:val="clear" w:color="auto" w:fill="FFFFFF"/>
        </w:rPr>
        <w:t xml:space="preserve"> Industries; then they can achieve the real importance or advantages of IPR through </w:t>
      </w:r>
      <w:r w:rsidR="000760DF">
        <w:rPr>
          <w:rFonts w:ascii="Roboto" w:hAnsi="Roboto"/>
          <w:color w:val="333333"/>
          <w:sz w:val="21"/>
          <w:szCs w:val="21"/>
          <w:shd w:val="clear" w:color="auto" w:fill="FFFFFF"/>
        </w:rPr>
        <w:t>registration.</w:t>
      </w:r>
    </w:p>
    <w:p w14:paraId="7273C1BF" w14:textId="77777777" w:rsidR="00B11877" w:rsidRDefault="007D3C7B" w:rsidP="00B318A5">
      <w:pPr>
        <w:pStyle w:val="NormalWeb"/>
        <w:shd w:val="clear" w:color="auto" w:fill="FFFFFF"/>
        <w:spacing w:before="0" w:beforeAutospacing="0" w:after="300" w:afterAutospacing="0" w:line="330" w:lineRule="atLeast"/>
        <w:rPr>
          <w:rFonts w:ascii="Arial" w:hAnsi="Arial" w:cs="Arial"/>
        </w:rPr>
      </w:pPr>
      <w:r w:rsidRPr="00133054">
        <w:rPr>
          <w:rFonts w:ascii="Arial" w:hAnsi="Arial" w:cs="Arial"/>
        </w:rPr>
        <w:t>Intellectual</w:t>
      </w:r>
      <w:r w:rsidR="00133054" w:rsidRPr="00133054">
        <w:rPr>
          <w:rFonts w:ascii="Arial" w:hAnsi="Arial" w:cs="Arial"/>
        </w:rPr>
        <w:t xml:space="preserve"> Property</w:t>
      </w:r>
      <w:r w:rsidR="00B10E7F" w:rsidRPr="00133054">
        <w:rPr>
          <w:rFonts w:ascii="Arial" w:hAnsi="Arial" w:cs="Arial"/>
        </w:rPr>
        <w:t xml:space="preserve"> </w:t>
      </w:r>
      <w:r w:rsidRPr="00133054">
        <w:rPr>
          <w:rFonts w:ascii="Arial" w:hAnsi="Arial" w:cs="Arial"/>
        </w:rPr>
        <w:t>(</w:t>
      </w:r>
      <w:r w:rsidR="00B10E7F" w:rsidRPr="00133054">
        <w:rPr>
          <w:rFonts w:ascii="Arial" w:hAnsi="Arial" w:cs="Arial"/>
        </w:rPr>
        <w:t xml:space="preserve"> IP</w:t>
      </w:r>
      <w:r w:rsidRPr="00133054">
        <w:rPr>
          <w:rFonts w:ascii="Arial" w:hAnsi="Arial" w:cs="Arial"/>
        </w:rPr>
        <w:t>)</w:t>
      </w:r>
      <w:r w:rsidR="00B10E7F" w:rsidRPr="00133054">
        <w:rPr>
          <w:rFonts w:ascii="Arial" w:hAnsi="Arial" w:cs="Arial"/>
        </w:rPr>
        <w:t xml:space="preserve"> is often a</w:t>
      </w:r>
      <w:r w:rsidR="00AE4545">
        <w:rPr>
          <w:rFonts w:ascii="Arial" w:hAnsi="Arial" w:cs="Arial"/>
        </w:rPr>
        <w:t xml:space="preserve"> worthy</w:t>
      </w:r>
      <w:r w:rsidR="00B10E7F" w:rsidRPr="00133054">
        <w:rPr>
          <w:rFonts w:ascii="Arial" w:hAnsi="Arial" w:cs="Arial"/>
        </w:rPr>
        <w:t xml:space="preserve"> asset to an organisation, and it can either be registered legally or go unregistered. Chapter VI of the OECD guidelines describes intangible property (which we here use interchangeably with intellectual property) as </w:t>
      </w:r>
      <w:r w:rsidR="00B10E7F" w:rsidRPr="00AE4545">
        <w:rPr>
          <w:rFonts w:ascii="Arial" w:hAnsi="Arial" w:cs="Arial"/>
        </w:rPr>
        <w:t>including: “rights to use industrial assets such as patents, trademarks, trade names, designs or models. It also includes literary and artistic property rights and intellectual property such as know-how and trade secrets.”5 In an automotive context, you might consider three key areas in which companies build intangible value:</w:t>
      </w:r>
    </w:p>
    <w:p w14:paraId="74592B59" w14:textId="77777777" w:rsidR="00B11877" w:rsidRDefault="00B10E7F" w:rsidP="00B318A5">
      <w:pPr>
        <w:pStyle w:val="NormalWeb"/>
        <w:shd w:val="clear" w:color="auto" w:fill="FFFFFF"/>
        <w:spacing w:before="0" w:beforeAutospacing="0" w:after="300" w:afterAutospacing="0" w:line="330" w:lineRule="atLeast"/>
        <w:rPr>
          <w:rFonts w:ascii="Arial" w:hAnsi="Arial" w:cs="Arial"/>
        </w:rPr>
      </w:pPr>
      <w:r w:rsidRPr="00AE4545">
        <w:rPr>
          <w:rFonts w:ascii="Arial" w:hAnsi="Arial" w:cs="Arial"/>
        </w:rPr>
        <w:t xml:space="preserve"> • Core and applied product technology and designs</w:t>
      </w:r>
    </w:p>
    <w:p w14:paraId="78992768" w14:textId="2CF6ABD0" w:rsidR="006C1522" w:rsidRDefault="00B10E7F" w:rsidP="00B318A5">
      <w:pPr>
        <w:pStyle w:val="NormalWeb"/>
        <w:shd w:val="clear" w:color="auto" w:fill="FFFFFF"/>
        <w:spacing w:before="0" w:beforeAutospacing="0" w:after="300" w:afterAutospacing="0" w:line="330" w:lineRule="atLeast"/>
        <w:rPr>
          <w:rFonts w:ascii="Arial" w:hAnsi="Arial" w:cs="Arial"/>
        </w:rPr>
      </w:pPr>
      <w:r w:rsidRPr="00AE4545">
        <w:rPr>
          <w:rFonts w:ascii="Arial" w:hAnsi="Arial" w:cs="Arial"/>
        </w:rPr>
        <w:t xml:space="preserve"> • The know-how to develop processes (for </w:t>
      </w:r>
      <w:r w:rsidR="0095011C">
        <w:rPr>
          <w:rFonts w:ascii="Arial" w:hAnsi="Arial" w:cs="Arial"/>
        </w:rPr>
        <w:t xml:space="preserve">efficient </w:t>
      </w:r>
      <w:r w:rsidRPr="00AE4545">
        <w:rPr>
          <w:rFonts w:ascii="Arial" w:hAnsi="Arial" w:cs="Arial"/>
        </w:rPr>
        <w:t xml:space="preserve">manufacturing, assembly or logistics) </w:t>
      </w:r>
      <w:r w:rsidR="00A57417" w:rsidRPr="00AE4545">
        <w:rPr>
          <w:rFonts w:ascii="Arial" w:hAnsi="Arial" w:cs="Arial"/>
        </w:rPr>
        <w:t>and</w:t>
      </w:r>
      <w:r w:rsidRPr="00AE4545">
        <w:rPr>
          <w:rFonts w:ascii="Arial" w:hAnsi="Arial" w:cs="Arial"/>
        </w:rPr>
        <w:t xml:space="preserve"> to manage all the individual strands, such as innovation culture, strategy for partnerships and product portfolio management</w:t>
      </w:r>
    </w:p>
    <w:p w14:paraId="2D6A3539" w14:textId="6E8828FB" w:rsidR="00440E05" w:rsidRDefault="00B10E7F" w:rsidP="00B318A5">
      <w:pPr>
        <w:pStyle w:val="NormalWeb"/>
        <w:shd w:val="clear" w:color="auto" w:fill="FFFFFF"/>
        <w:spacing w:before="0" w:beforeAutospacing="0" w:after="300" w:afterAutospacing="0" w:line="330" w:lineRule="atLeast"/>
        <w:rPr>
          <w:rFonts w:ascii="Roboto" w:hAnsi="Roboto"/>
          <w:color w:val="333333"/>
          <w:sz w:val="21"/>
          <w:szCs w:val="21"/>
          <w:shd w:val="clear" w:color="auto" w:fill="FFFFFF"/>
        </w:rPr>
      </w:pPr>
      <w:r w:rsidRPr="00AE4545">
        <w:rPr>
          <w:rFonts w:ascii="Arial" w:hAnsi="Arial" w:cs="Arial"/>
        </w:rPr>
        <w:t xml:space="preserve"> • Marketing intangibles (trademarks, brand)</w:t>
      </w:r>
      <w:r w:rsidR="00440E05" w:rsidRPr="00AE4545">
        <w:rPr>
          <w:rFonts w:ascii="Arial" w:hAnsi="Arial" w:cs="Arial"/>
          <w:color w:val="333333"/>
          <w:shd w:val="clear" w:color="auto" w:fill="FFFFFF"/>
        </w:rPr>
        <w:t>.</w:t>
      </w:r>
    </w:p>
    <w:p w14:paraId="608BF61F" w14:textId="77777777" w:rsidR="00B10E7F" w:rsidRDefault="00B10E7F" w:rsidP="00B318A5">
      <w:pPr>
        <w:pStyle w:val="NormalWeb"/>
        <w:shd w:val="clear" w:color="auto" w:fill="FFFFFF"/>
        <w:spacing w:before="0" w:beforeAutospacing="0" w:after="300" w:afterAutospacing="0" w:line="330" w:lineRule="atLeast"/>
        <w:rPr>
          <w:rFonts w:ascii="Roboto" w:hAnsi="Roboto"/>
          <w:color w:val="333333"/>
          <w:sz w:val="21"/>
          <w:szCs w:val="21"/>
          <w:shd w:val="clear" w:color="auto" w:fill="FFFFFF"/>
        </w:rPr>
      </w:pPr>
    </w:p>
    <w:p w14:paraId="6FFE6C76" w14:textId="77777777" w:rsidR="004342B6" w:rsidRPr="004342B6" w:rsidRDefault="004342B6" w:rsidP="004342B6">
      <w:pPr>
        <w:shd w:val="clear" w:color="auto" w:fill="FFFFFF"/>
        <w:spacing w:after="0" w:line="0" w:lineRule="auto"/>
        <w:rPr>
          <w:rFonts w:ascii="ff2" w:eastAsia="Times New Roman" w:hAnsi="ff2" w:cs="Times New Roman"/>
          <w:color w:val="000000"/>
          <w:spacing w:val="1"/>
          <w:sz w:val="72"/>
          <w:szCs w:val="72"/>
          <w:lang w:eastAsia="en-GB"/>
        </w:rPr>
      </w:pPr>
      <w:r w:rsidRPr="004342B6">
        <w:rPr>
          <w:rFonts w:ascii="ff2" w:eastAsia="Times New Roman" w:hAnsi="ff2" w:cs="Times New Roman"/>
          <w:color w:val="000000"/>
          <w:spacing w:val="1"/>
          <w:sz w:val="72"/>
          <w:szCs w:val="72"/>
          <w:lang w:eastAsia="en-GB"/>
        </w:rPr>
        <w:t xml:space="preserve">  Intellectual  Property  (IP)  is  the  property  created  by  the  human intellect. It is </w:t>
      </w:r>
    </w:p>
    <w:p w14:paraId="0E93E23B" w14:textId="77777777" w:rsidR="004342B6" w:rsidRPr="004342B6" w:rsidRDefault="004342B6" w:rsidP="004342B6">
      <w:pPr>
        <w:shd w:val="clear" w:color="auto" w:fill="FFFFFF"/>
        <w:spacing w:after="0" w:line="0" w:lineRule="auto"/>
        <w:rPr>
          <w:rFonts w:ascii="ff2" w:eastAsia="Times New Roman" w:hAnsi="ff2" w:cs="Times New Roman"/>
          <w:color w:val="000000"/>
          <w:sz w:val="72"/>
          <w:szCs w:val="72"/>
          <w:lang w:eastAsia="en-GB"/>
        </w:rPr>
      </w:pPr>
      <w:r w:rsidRPr="004342B6">
        <w:rPr>
          <w:rFonts w:ascii="ff2" w:eastAsia="Times New Roman" w:hAnsi="ff2" w:cs="Times New Roman"/>
          <w:color w:val="000000"/>
          <w:sz w:val="72"/>
          <w:szCs w:val="72"/>
          <w:lang w:eastAsia="en-GB"/>
        </w:rPr>
        <w:t>divided into two broad areas, namely, Indus</w:t>
      </w:r>
      <w:r w:rsidRPr="004342B6">
        <w:rPr>
          <w:rFonts w:ascii="ff2" w:eastAsia="Times New Roman" w:hAnsi="ff2" w:cs="Times New Roman"/>
          <w:color w:val="000000"/>
          <w:spacing w:val="1"/>
          <w:sz w:val="72"/>
          <w:szCs w:val="72"/>
          <w:lang w:eastAsia="en-GB"/>
        </w:rPr>
        <w:t xml:space="preserve">trial Property and Copyright.  Industrial </w:t>
      </w:r>
    </w:p>
    <w:p w14:paraId="5A5AB28C" w14:textId="77777777" w:rsidR="004342B6" w:rsidRPr="004342B6" w:rsidRDefault="004342B6" w:rsidP="004342B6">
      <w:pPr>
        <w:shd w:val="clear" w:color="auto" w:fill="FFFFFF"/>
        <w:spacing w:after="0" w:line="0" w:lineRule="auto"/>
        <w:rPr>
          <w:rFonts w:ascii="ff2" w:eastAsia="Times New Roman" w:hAnsi="ff2" w:cs="Times New Roman"/>
          <w:color w:val="000000"/>
          <w:sz w:val="72"/>
          <w:szCs w:val="72"/>
          <w:lang w:eastAsia="en-GB"/>
        </w:rPr>
      </w:pPr>
      <w:r w:rsidRPr="004342B6">
        <w:rPr>
          <w:rFonts w:ascii="ff2" w:eastAsia="Times New Roman" w:hAnsi="ff2" w:cs="Times New Roman"/>
          <w:color w:val="000000"/>
          <w:sz w:val="72"/>
          <w:szCs w:val="72"/>
          <w:lang w:eastAsia="en-GB"/>
        </w:rPr>
        <w:t xml:space="preserve">Property consists mainly of Patents, Designs and Trade Marks. Copyright regards to </w:t>
      </w:r>
    </w:p>
    <w:p w14:paraId="648078C7" w14:textId="77777777" w:rsidR="004342B6" w:rsidRPr="004342B6" w:rsidRDefault="004342B6" w:rsidP="004342B6">
      <w:pPr>
        <w:shd w:val="clear" w:color="auto" w:fill="FFFFFF"/>
        <w:spacing w:after="0" w:line="0" w:lineRule="auto"/>
        <w:rPr>
          <w:rFonts w:ascii="ff2" w:eastAsia="Times New Roman" w:hAnsi="ff2" w:cs="Times New Roman"/>
          <w:color w:val="000000"/>
          <w:spacing w:val="1"/>
          <w:sz w:val="72"/>
          <w:szCs w:val="72"/>
          <w:lang w:eastAsia="en-GB"/>
        </w:rPr>
      </w:pPr>
      <w:r w:rsidRPr="004342B6">
        <w:rPr>
          <w:rFonts w:ascii="ff2" w:eastAsia="Times New Roman" w:hAnsi="ff2" w:cs="Times New Roman"/>
          <w:color w:val="000000"/>
          <w:spacing w:val="1"/>
          <w:sz w:val="72"/>
          <w:szCs w:val="72"/>
          <w:lang w:eastAsia="en-GB"/>
        </w:rPr>
        <w:t>artistic creations such as poems, novels, music, paintings, computer software et</w:t>
      </w:r>
    </w:p>
    <w:p w14:paraId="41438DD9" w14:textId="3EB10699" w:rsidR="00A57417" w:rsidRPr="00D3214C" w:rsidRDefault="00A57417" w:rsidP="00A57417">
      <w:pPr>
        <w:pStyle w:val="NormalWeb"/>
        <w:shd w:val="clear" w:color="auto" w:fill="FFFFFF"/>
        <w:spacing w:before="120" w:beforeAutospacing="0" w:after="300" w:afterAutospacing="0"/>
        <w:rPr>
          <w:rFonts w:ascii="Arial" w:hAnsi="Arial" w:cs="Arial"/>
        </w:rPr>
      </w:pPr>
      <w:r w:rsidRPr="00D3214C">
        <w:rPr>
          <w:rFonts w:ascii="Arial" w:hAnsi="Arial" w:cs="Arial"/>
        </w:rPr>
        <w:t>Intellectual property, or "IP", is often misunderstood and confus</w:t>
      </w:r>
      <w:r w:rsidR="002165A5" w:rsidRPr="00D3214C">
        <w:rPr>
          <w:rFonts w:ascii="Arial" w:hAnsi="Arial" w:cs="Arial"/>
        </w:rPr>
        <w:t>ing</w:t>
      </w:r>
      <w:r w:rsidRPr="00D3214C">
        <w:rPr>
          <w:rFonts w:ascii="Arial" w:hAnsi="Arial" w:cs="Arial"/>
        </w:rPr>
        <w:t xml:space="preserve"> to some</w:t>
      </w:r>
      <w:r w:rsidR="002165A5" w:rsidRPr="00D3214C">
        <w:rPr>
          <w:rFonts w:ascii="Arial" w:hAnsi="Arial" w:cs="Arial"/>
        </w:rPr>
        <w:t xml:space="preserve"> people</w:t>
      </w:r>
      <w:r w:rsidRPr="00D3214C">
        <w:rPr>
          <w:rFonts w:ascii="Arial" w:hAnsi="Arial" w:cs="Arial"/>
        </w:rPr>
        <w:t>, everything seems to be protected by a patent, when it may be a trademark that applies to the situation or vice versa. The four primary categories of IP – trademarks, copyrights, trade secrets, and patents – are often mistaken for one another.</w:t>
      </w:r>
    </w:p>
    <w:p w14:paraId="2AF77861" w14:textId="0CBD563B" w:rsidR="00FA7098" w:rsidRDefault="00A57417" w:rsidP="00A57417">
      <w:pPr>
        <w:pStyle w:val="NormalWeb"/>
        <w:shd w:val="clear" w:color="auto" w:fill="FFFFFF"/>
        <w:spacing w:before="120" w:beforeAutospacing="0" w:after="300" w:afterAutospacing="0"/>
        <w:rPr>
          <w:rFonts w:ascii="Arial" w:hAnsi="Arial" w:cs="Arial"/>
          <w:color w:val="333333"/>
          <w:shd w:val="clear" w:color="auto" w:fill="FFFFFF"/>
        </w:rPr>
      </w:pPr>
      <w:r w:rsidRPr="00D3214C">
        <w:rPr>
          <w:rFonts w:ascii="Arial" w:hAnsi="Arial" w:cs="Arial"/>
        </w:rPr>
        <w:t>A </w:t>
      </w:r>
      <w:r w:rsidRPr="00D3214C">
        <w:rPr>
          <w:rStyle w:val="Emphasis"/>
          <w:rFonts w:ascii="Arial" w:eastAsiaTheme="majorEastAsia" w:hAnsi="Arial" w:cs="Arial"/>
          <w:b/>
          <w:bCs/>
        </w:rPr>
        <w:t>trademark</w:t>
      </w:r>
      <w:r w:rsidRPr="00D3214C">
        <w:rPr>
          <w:rFonts w:ascii="Arial" w:hAnsi="Arial" w:cs="Arial"/>
        </w:rPr>
        <w:t xml:space="preserve"> or "brand" is anything that identifies and </w:t>
      </w:r>
      <w:r w:rsidR="00D3214C" w:rsidRPr="00D3214C">
        <w:rPr>
          <w:rFonts w:ascii="Arial" w:hAnsi="Arial" w:cs="Arial"/>
        </w:rPr>
        <w:t>separates</w:t>
      </w:r>
      <w:r w:rsidRPr="00D3214C">
        <w:rPr>
          <w:rFonts w:ascii="Arial" w:hAnsi="Arial" w:cs="Arial"/>
        </w:rPr>
        <w:t xml:space="preserve"> the products or services of one company from another company. Owning trademarks allows companies to prevent others such as competitors from using the same or a similar trademark – it can give a company a </w:t>
      </w:r>
      <w:r w:rsidR="00A77572" w:rsidRPr="00D3214C">
        <w:rPr>
          <w:rFonts w:ascii="Arial" w:hAnsi="Arial" w:cs="Arial"/>
        </w:rPr>
        <w:t>whole</w:t>
      </w:r>
      <w:r w:rsidRPr="00D3214C">
        <w:rPr>
          <w:rFonts w:ascii="Arial" w:hAnsi="Arial" w:cs="Arial"/>
        </w:rPr>
        <w:t xml:space="preserve"> advantage over competitors in the marketplace. T</w:t>
      </w:r>
      <w:r w:rsidR="000821DB" w:rsidRPr="00D3214C">
        <w:rPr>
          <w:rFonts w:ascii="Arial" w:hAnsi="Arial" w:cs="Arial"/>
        </w:rPr>
        <w:t>he</w:t>
      </w:r>
      <w:r w:rsidRPr="00D3214C">
        <w:rPr>
          <w:rFonts w:ascii="Arial" w:hAnsi="Arial" w:cs="Arial"/>
        </w:rPr>
        <w:t xml:space="preserve"> best </w:t>
      </w:r>
      <w:r w:rsidR="000821DB" w:rsidRPr="00D3214C">
        <w:rPr>
          <w:rFonts w:ascii="Arial" w:hAnsi="Arial" w:cs="Arial"/>
        </w:rPr>
        <w:t xml:space="preserve">way to </w:t>
      </w:r>
      <w:r w:rsidRPr="00D3214C">
        <w:rPr>
          <w:rFonts w:ascii="Arial" w:hAnsi="Arial" w:cs="Arial"/>
        </w:rPr>
        <w:t>protect a trademark,</w:t>
      </w:r>
      <w:r w:rsidR="009F6C9B" w:rsidRPr="00D3214C">
        <w:rPr>
          <w:rFonts w:ascii="Arial" w:hAnsi="Arial" w:cs="Arial"/>
        </w:rPr>
        <w:t xml:space="preserve"> your</w:t>
      </w:r>
      <w:r w:rsidRPr="00D3214C">
        <w:rPr>
          <w:rFonts w:ascii="Arial" w:hAnsi="Arial" w:cs="Arial"/>
        </w:rPr>
        <w:t xml:space="preserve"> compan</w:t>
      </w:r>
      <w:r w:rsidR="009F6C9B" w:rsidRPr="00D3214C">
        <w:rPr>
          <w:rFonts w:ascii="Arial" w:hAnsi="Arial" w:cs="Arial"/>
        </w:rPr>
        <w:t>y</w:t>
      </w:r>
      <w:r w:rsidRPr="00D3214C">
        <w:rPr>
          <w:rFonts w:ascii="Arial" w:hAnsi="Arial" w:cs="Arial"/>
        </w:rPr>
        <w:t xml:space="preserve"> can register their trademarks with the state and/or federal </w:t>
      </w:r>
      <w:r w:rsidR="00241273" w:rsidRPr="00D3214C">
        <w:rPr>
          <w:rFonts w:ascii="Arial" w:hAnsi="Arial" w:cs="Arial"/>
        </w:rPr>
        <w:t>government</w:t>
      </w:r>
      <w:r w:rsidR="00241273">
        <w:rPr>
          <w:rFonts w:ascii="Arial" w:hAnsi="Arial" w:cs="Arial"/>
          <w:color w:val="333333"/>
        </w:rPr>
        <w:t xml:space="preserve">. </w:t>
      </w:r>
      <w:r w:rsidR="00241273">
        <w:rPr>
          <w:rFonts w:ascii="Arial" w:hAnsi="Arial" w:cs="Arial"/>
          <w:color w:val="333333"/>
          <w:shd w:val="clear" w:color="auto" w:fill="FFFFFF"/>
        </w:rPr>
        <w:t>Intellectual</w:t>
      </w:r>
      <w:r w:rsidR="00FA7098">
        <w:rPr>
          <w:rFonts w:ascii="Arial" w:hAnsi="Arial" w:cs="Arial"/>
          <w:color w:val="333333"/>
          <w:shd w:val="clear" w:color="auto" w:fill="FFFFFF"/>
        </w:rPr>
        <w:t xml:space="preserve"> property is the most important and valuable business assets that a company owns. As innovation and technology is evolving at an accelerated pace, and competition among automotive manufacturers and suppliers is as fierce as ever, intellectual property (and the protection and enforcement of it) will be more important than ever. The automotive industry had the third highest </w:t>
      </w:r>
      <w:r w:rsidR="00241273">
        <w:rPr>
          <w:rFonts w:ascii="Arial" w:hAnsi="Arial" w:cs="Arial"/>
          <w:color w:val="333333"/>
          <w:shd w:val="clear" w:color="auto" w:fill="FFFFFF"/>
        </w:rPr>
        <w:t>number</w:t>
      </w:r>
      <w:r w:rsidR="00FA7098">
        <w:rPr>
          <w:rFonts w:ascii="Arial" w:hAnsi="Arial" w:cs="Arial"/>
          <w:color w:val="333333"/>
          <w:shd w:val="clear" w:color="auto" w:fill="FFFFFF"/>
        </w:rPr>
        <w:t xml:space="preserve"> of patents and patent applications filed during 2009 - 2014. During this period, the automotive industry experienced the third highest percentage increase in patent filings across the top 12 technology sectors, following only computing and telecoms.</w:t>
      </w:r>
    </w:p>
    <w:p w14:paraId="56A1BC05" w14:textId="26F94FFC" w:rsidR="002D6DF8" w:rsidRDefault="001067CD" w:rsidP="00A57417">
      <w:pPr>
        <w:pStyle w:val="NormalWeb"/>
        <w:shd w:val="clear" w:color="auto" w:fill="FFFFFF"/>
        <w:spacing w:before="120" w:beforeAutospacing="0" w:after="300" w:afterAutospacing="0"/>
        <w:rPr>
          <w:rFonts w:ascii="Arial" w:hAnsi="Arial" w:cs="Arial"/>
          <w:color w:val="333333"/>
        </w:rPr>
      </w:pPr>
      <w:r>
        <w:rPr>
          <w:rFonts w:ascii="Arial" w:hAnsi="Arial" w:cs="Arial"/>
          <w:color w:val="333333"/>
          <w:shd w:val="clear" w:color="auto" w:fill="FFFFFF"/>
        </w:rPr>
        <w:t>This has been said by (Timothy</w:t>
      </w:r>
      <w:r w:rsidR="001A0240">
        <w:rPr>
          <w:rFonts w:ascii="Arial" w:hAnsi="Arial" w:cs="Arial"/>
          <w:color w:val="333333"/>
          <w:shd w:val="clear" w:color="auto" w:fill="FFFFFF"/>
        </w:rPr>
        <w:t xml:space="preserve"> </w:t>
      </w:r>
      <w:proofErr w:type="spellStart"/>
      <w:r w:rsidR="001A0240">
        <w:rPr>
          <w:rFonts w:ascii="Arial" w:hAnsi="Arial" w:cs="Arial"/>
          <w:color w:val="333333"/>
          <w:shd w:val="clear" w:color="auto" w:fill="FFFFFF"/>
        </w:rPr>
        <w:t>k.kroninger</w:t>
      </w:r>
      <w:proofErr w:type="spellEnd"/>
      <w:r w:rsidR="001A0240">
        <w:rPr>
          <w:rFonts w:ascii="Arial" w:hAnsi="Arial" w:cs="Arial"/>
          <w:color w:val="333333"/>
          <w:shd w:val="clear" w:color="auto" w:fill="FFFFFF"/>
        </w:rPr>
        <w:t xml:space="preserve"> </w:t>
      </w:r>
      <w:r w:rsidR="00A66EF7">
        <w:rPr>
          <w:rFonts w:ascii="Arial" w:hAnsi="Arial" w:cs="Arial"/>
          <w:color w:val="333333"/>
          <w:shd w:val="clear" w:color="auto" w:fill="FFFFFF"/>
        </w:rPr>
        <w:t>July14,2016)</w:t>
      </w:r>
    </w:p>
    <w:p w14:paraId="58688B62" w14:textId="77777777" w:rsidR="004342B6" w:rsidRPr="006F50BB" w:rsidRDefault="004342B6" w:rsidP="00B318A5">
      <w:pPr>
        <w:pStyle w:val="NormalWeb"/>
        <w:shd w:val="clear" w:color="auto" w:fill="FFFFFF"/>
        <w:spacing w:before="0" w:beforeAutospacing="0" w:after="300" w:afterAutospacing="0" w:line="330" w:lineRule="atLeast"/>
      </w:pPr>
    </w:p>
    <w:p w14:paraId="5116AFAE" w14:textId="77777777" w:rsidR="004342B6" w:rsidRPr="004342B6" w:rsidRDefault="004342B6" w:rsidP="004342B6">
      <w:pPr>
        <w:shd w:val="clear" w:color="auto" w:fill="FFFFFF"/>
        <w:spacing w:after="0" w:line="0" w:lineRule="auto"/>
        <w:rPr>
          <w:rFonts w:ascii="ff2" w:eastAsia="Times New Roman" w:hAnsi="ff2" w:cs="Times New Roman"/>
          <w:color w:val="000000"/>
          <w:spacing w:val="1"/>
          <w:sz w:val="72"/>
          <w:szCs w:val="72"/>
          <w:lang w:eastAsia="en-GB"/>
        </w:rPr>
      </w:pPr>
      <w:r w:rsidRPr="004342B6">
        <w:rPr>
          <w:rFonts w:ascii="ff2" w:eastAsia="Times New Roman" w:hAnsi="ff2" w:cs="Times New Roman"/>
          <w:color w:val="000000"/>
          <w:spacing w:val="1"/>
          <w:sz w:val="72"/>
          <w:szCs w:val="72"/>
          <w:lang w:eastAsia="en-GB"/>
        </w:rPr>
        <w:t xml:space="preserve">  Intellectual  Property  (IP)  is  the  property  created  by  the  human intellect. It is </w:t>
      </w:r>
    </w:p>
    <w:p w14:paraId="6E5E8D29" w14:textId="77777777" w:rsidR="004342B6" w:rsidRPr="004342B6" w:rsidRDefault="004342B6" w:rsidP="004342B6">
      <w:pPr>
        <w:shd w:val="clear" w:color="auto" w:fill="FFFFFF"/>
        <w:spacing w:after="0" w:line="0" w:lineRule="auto"/>
        <w:rPr>
          <w:rFonts w:ascii="ff2" w:eastAsia="Times New Roman" w:hAnsi="ff2" w:cs="Times New Roman"/>
          <w:color w:val="000000"/>
          <w:sz w:val="72"/>
          <w:szCs w:val="72"/>
          <w:lang w:eastAsia="en-GB"/>
        </w:rPr>
      </w:pPr>
      <w:r w:rsidRPr="004342B6">
        <w:rPr>
          <w:rFonts w:ascii="ff2" w:eastAsia="Times New Roman" w:hAnsi="ff2" w:cs="Times New Roman"/>
          <w:color w:val="000000"/>
          <w:sz w:val="72"/>
          <w:szCs w:val="72"/>
          <w:lang w:eastAsia="en-GB"/>
        </w:rPr>
        <w:t>divided into two broad areas, namely, Indus</w:t>
      </w:r>
      <w:r w:rsidRPr="004342B6">
        <w:rPr>
          <w:rFonts w:ascii="ff2" w:eastAsia="Times New Roman" w:hAnsi="ff2" w:cs="Times New Roman"/>
          <w:color w:val="000000"/>
          <w:spacing w:val="1"/>
          <w:sz w:val="72"/>
          <w:szCs w:val="72"/>
          <w:lang w:eastAsia="en-GB"/>
        </w:rPr>
        <w:t xml:space="preserve">trial Property and Copyright.  Industrial </w:t>
      </w:r>
    </w:p>
    <w:p w14:paraId="3C5A4DC3" w14:textId="77777777" w:rsidR="004342B6" w:rsidRPr="004342B6" w:rsidRDefault="004342B6" w:rsidP="004342B6">
      <w:pPr>
        <w:shd w:val="clear" w:color="auto" w:fill="FFFFFF"/>
        <w:spacing w:after="0" w:line="0" w:lineRule="auto"/>
        <w:rPr>
          <w:rFonts w:ascii="ff2" w:eastAsia="Times New Roman" w:hAnsi="ff2" w:cs="Times New Roman"/>
          <w:color w:val="000000"/>
          <w:sz w:val="72"/>
          <w:szCs w:val="72"/>
          <w:lang w:eastAsia="en-GB"/>
        </w:rPr>
      </w:pPr>
      <w:r w:rsidRPr="004342B6">
        <w:rPr>
          <w:rFonts w:ascii="ff2" w:eastAsia="Times New Roman" w:hAnsi="ff2" w:cs="Times New Roman"/>
          <w:color w:val="000000"/>
          <w:sz w:val="72"/>
          <w:szCs w:val="72"/>
          <w:lang w:eastAsia="en-GB"/>
        </w:rPr>
        <w:t xml:space="preserve">Property consists mainly of Patents, Designs and Trade Marks. Copyright regards to </w:t>
      </w:r>
    </w:p>
    <w:p w14:paraId="6F661305" w14:textId="77777777" w:rsidR="004342B6" w:rsidRPr="004342B6" w:rsidRDefault="004342B6" w:rsidP="004342B6">
      <w:pPr>
        <w:shd w:val="clear" w:color="auto" w:fill="FFFFFF"/>
        <w:spacing w:after="0" w:line="0" w:lineRule="auto"/>
        <w:rPr>
          <w:rFonts w:ascii="ff2" w:eastAsia="Times New Roman" w:hAnsi="ff2" w:cs="Times New Roman"/>
          <w:color w:val="000000"/>
          <w:spacing w:val="1"/>
          <w:sz w:val="72"/>
          <w:szCs w:val="72"/>
          <w:lang w:eastAsia="en-GB"/>
        </w:rPr>
      </w:pPr>
      <w:r w:rsidRPr="004342B6">
        <w:rPr>
          <w:rFonts w:ascii="ff2" w:eastAsia="Times New Roman" w:hAnsi="ff2" w:cs="Times New Roman"/>
          <w:color w:val="000000"/>
          <w:spacing w:val="1"/>
          <w:sz w:val="72"/>
          <w:szCs w:val="72"/>
          <w:lang w:eastAsia="en-GB"/>
        </w:rPr>
        <w:t>artistic creations such as poems, novels, music, paintings, computer software et</w:t>
      </w:r>
    </w:p>
    <w:p w14:paraId="30BA542B" w14:textId="77777777" w:rsidR="00EB47A8" w:rsidRPr="00EB47A8" w:rsidRDefault="00EB47A8" w:rsidP="00EB47A8">
      <w:pPr>
        <w:shd w:val="clear" w:color="auto" w:fill="FFFFFF"/>
        <w:spacing w:after="0" w:line="0" w:lineRule="auto"/>
        <w:rPr>
          <w:rFonts w:ascii="ff2" w:eastAsia="Times New Roman" w:hAnsi="ff2" w:cs="Times New Roman"/>
          <w:color w:val="000000"/>
          <w:spacing w:val="1"/>
          <w:sz w:val="72"/>
          <w:szCs w:val="72"/>
          <w:lang w:eastAsia="en-GB"/>
        </w:rPr>
      </w:pPr>
      <w:r w:rsidRPr="00EB47A8">
        <w:rPr>
          <w:rFonts w:ascii="ff2" w:eastAsia="Times New Roman" w:hAnsi="ff2" w:cs="Times New Roman"/>
          <w:color w:val="000000"/>
          <w:spacing w:val="1"/>
          <w:sz w:val="72"/>
          <w:szCs w:val="72"/>
          <w:lang w:eastAsia="en-GB"/>
        </w:rPr>
        <w:t xml:space="preserve">  Intellectual  Property  (IP)  is  the  property  created  by  the  human intellect. It is </w:t>
      </w:r>
    </w:p>
    <w:p w14:paraId="773BBFB9" w14:textId="77777777" w:rsidR="00EB47A8" w:rsidRPr="00EB47A8" w:rsidRDefault="00EB47A8" w:rsidP="00EB47A8">
      <w:pPr>
        <w:shd w:val="clear" w:color="auto" w:fill="FFFFFF"/>
        <w:spacing w:after="0" w:line="0" w:lineRule="auto"/>
        <w:rPr>
          <w:rFonts w:ascii="ff2" w:eastAsia="Times New Roman" w:hAnsi="ff2" w:cs="Times New Roman"/>
          <w:color w:val="000000"/>
          <w:sz w:val="72"/>
          <w:szCs w:val="72"/>
          <w:lang w:eastAsia="en-GB"/>
        </w:rPr>
      </w:pPr>
      <w:r w:rsidRPr="00EB47A8">
        <w:rPr>
          <w:rFonts w:ascii="ff2" w:eastAsia="Times New Roman" w:hAnsi="ff2" w:cs="Times New Roman"/>
          <w:color w:val="000000"/>
          <w:sz w:val="72"/>
          <w:szCs w:val="72"/>
          <w:lang w:eastAsia="en-GB"/>
        </w:rPr>
        <w:t>divided into two broad areas, namely, Indus</w:t>
      </w:r>
      <w:r w:rsidRPr="00EB47A8">
        <w:rPr>
          <w:rFonts w:ascii="ff2" w:eastAsia="Times New Roman" w:hAnsi="ff2" w:cs="Times New Roman"/>
          <w:color w:val="000000"/>
          <w:spacing w:val="1"/>
          <w:sz w:val="72"/>
          <w:szCs w:val="72"/>
          <w:lang w:eastAsia="en-GB"/>
        </w:rPr>
        <w:t xml:space="preserve">trial Property and Copyright.  Industrial </w:t>
      </w:r>
    </w:p>
    <w:p w14:paraId="4A370EB2" w14:textId="77777777" w:rsidR="00EB47A8" w:rsidRPr="00EB47A8" w:rsidRDefault="00EB47A8" w:rsidP="00EB47A8">
      <w:pPr>
        <w:shd w:val="clear" w:color="auto" w:fill="FFFFFF"/>
        <w:spacing w:after="0" w:line="0" w:lineRule="auto"/>
        <w:rPr>
          <w:rFonts w:ascii="ff2" w:eastAsia="Times New Roman" w:hAnsi="ff2" w:cs="Times New Roman"/>
          <w:color w:val="000000"/>
          <w:sz w:val="72"/>
          <w:szCs w:val="72"/>
          <w:lang w:eastAsia="en-GB"/>
        </w:rPr>
      </w:pPr>
      <w:r w:rsidRPr="00EB47A8">
        <w:rPr>
          <w:rFonts w:ascii="ff2" w:eastAsia="Times New Roman" w:hAnsi="ff2" w:cs="Times New Roman"/>
          <w:color w:val="000000"/>
          <w:sz w:val="72"/>
          <w:szCs w:val="72"/>
          <w:lang w:eastAsia="en-GB"/>
        </w:rPr>
        <w:t xml:space="preserve">Property consists mainly of Patents, Designs and Trade Marks. Copyright regards to </w:t>
      </w:r>
    </w:p>
    <w:p w14:paraId="3D3BB17C" w14:textId="77777777" w:rsidR="00EB47A8" w:rsidRPr="00EB47A8" w:rsidRDefault="00EB47A8" w:rsidP="00EB47A8">
      <w:pPr>
        <w:shd w:val="clear" w:color="auto" w:fill="FFFFFF"/>
        <w:spacing w:after="0" w:line="0" w:lineRule="auto"/>
        <w:rPr>
          <w:rFonts w:ascii="ff2" w:eastAsia="Times New Roman" w:hAnsi="ff2" w:cs="Times New Roman"/>
          <w:color w:val="000000"/>
          <w:spacing w:val="1"/>
          <w:sz w:val="72"/>
          <w:szCs w:val="72"/>
          <w:lang w:eastAsia="en-GB"/>
        </w:rPr>
      </w:pPr>
      <w:r w:rsidRPr="00EB47A8">
        <w:rPr>
          <w:rFonts w:ascii="ff2" w:eastAsia="Times New Roman" w:hAnsi="ff2" w:cs="Times New Roman"/>
          <w:color w:val="000000"/>
          <w:spacing w:val="1"/>
          <w:sz w:val="72"/>
          <w:szCs w:val="72"/>
          <w:lang w:eastAsia="en-GB"/>
        </w:rPr>
        <w:t>artistic creations such as poems, novels, music, paintings, computer software et</w:t>
      </w:r>
    </w:p>
    <w:p w14:paraId="69C064AB" w14:textId="77777777" w:rsidR="00573604" w:rsidRDefault="00573604" w:rsidP="00B318A5">
      <w:pPr>
        <w:pStyle w:val="NormalWeb"/>
        <w:shd w:val="clear" w:color="auto" w:fill="FFFFFF"/>
        <w:spacing w:before="0" w:beforeAutospacing="0" w:after="300" w:afterAutospacing="0" w:line="330" w:lineRule="atLeast"/>
        <w:rPr>
          <w:rFonts w:ascii="Arial" w:hAnsi="Arial" w:cs="Arial"/>
          <w:color w:val="111111"/>
          <w:shd w:val="clear" w:color="auto" w:fill="FFFFFF"/>
        </w:rPr>
      </w:pPr>
    </w:p>
    <w:p w14:paraId="004467C1" w14:textId="47251227" w:rsidR="00B318A5" w:rsidRDefault="00B318A5" w:rsidP="00B318A5">
      <w:pPr>
        <w:pStyle w:val="NormalWeb"/>
        <w:shd w:val="clear" w:color="auto" w:fill="FFFFFF"/>
        <w:spacing w:before="0" w:beforeAutospacing="0" w:after="300" w:afterAutospacing="0" w:line="330" w:lineRule="atLeast"/>
        <w:rPr>
          <w:rFonts w:ascii="Arial" w:hAnsi="Arial" w:cs="Arial"/>
          <w:color w:val="111111"/>
          <w:shd w:val="clear" w:color="auto" w:fill="FFFFFF"/>
        </w:rPr>
      </w:pPr>
    </w:p>
    <w:p w14:paraId="23712DC9" w14:textId="47F63490" w:rsidR="0070517D" w:rsidRDefault="0070517D" w:rsidP="00D2291D">
      <w:pPr>
        <w:spacing w:line="360" w:lineRule="auto"/>
        <w:rPr>
          <w:rFonts w:ascii="Arial" w:hAnsi="Arial" w:cs="Arial"/>
          <w:sz w:val="24"/>
          <w:szCs w:val="24"/>
        </w:rPr>
      </w:pPr>
    </w:p>
    <w:p w14:paraId="0FF317D1" w14:textId="1C3C4C56" w:rsidR="008C2930" w:rsidRPr="0008196D" w:rsidRDefault="00DF4257" w:rsidP="00DF4257">
      <w:pPr>
        <w:pStyle w:val="Heading1"/>
      </w:pPr>
      <w:bookmarkStart w:id="14" w:name="_Toc72597277"/>
      <w:r>
        <w:t xml:space="preserve">3.0 </w:t>
      </w:r>
      <w:r w:rsidR="00C878CB">
        <w:t>KNOWLEDEGE MANAGEMENT CULTURE</w:t>
      </w:r>
      <w:bookmarkEnd w:id="14"/>
    </w:p>
    <w:p w14:paraId="7BE564BE" w14:textId="77777777" w:rsidR="00285D09" w:rsidRPr="00D2291D" w:rsidRDefault="00285D09" w:rsidP="00D2291D">
      <w:pPr>
        <w:spacing w:line="360" w:lineRule="auto"/>
        <w:rPr>
          <w:rFonts w:ascii="Arial" w:hAnsi="Arial" w:cs="Arial"/>
          <w:sz w:val="24"/>
          <w:szCs w:val="24"/>
        </w:rPr>
      </w:pPr>
    </w:p>
    <w:p w14:paraId="60E64667" w14:textId="7ACA4AC3" w:rsidR="00296FAF" w:rsidRPr="00D2291D" w:rsidRDefault="00A72165" w:rsidP="00D2291D">
      <w:pPr>
        <w:spacing w:line="360" w:lineRule="auto"/>
        <w:rPr>
          <w:rFonts w:ascii="Arial" w:hAnsi="Arial" w:cs="Arial"/>
          <w:sz w:val="24"/>
          <w:szCs w:val="24"/>
        </w:rPr>
      </w:pPr>
      <w:r w:rsidRPr="00155E03">
        <w:rPr>
          <w:rFonts w:ascii="Arial" w:hAnsi="Arial" w:cs="Arial"/>
          <w:color w:val="444444"/>
          <w:sz w:val="24"/>
          <w:szCs w:val="24"/>
          <w:shd w:val="clear" w:color="auto" w:fill="FFFFFF"/>
        </w:rPr>
        <w:t>What is interesting with knowledge assets is that the more you structure, the more you codify knowledge, the easier it is to share that knowledge, both internally and externally…. Very structured knowledge can be shared in milliseconds via the Internet, whereas deep expertise or experience, it takes more time to share it with other people</w:t>
      </w:r>
      <w:r>
        <w:rPr>
          <w:rFonts w:ascii="Roboto" w:hAnsi="Roboto"/>
          <w:color w:val="444444"/>
          <w:shd w:val="clear" w:color="auto" w:fill="FFFFFF"/>
        </w:rPr>
        <w:t>.</w:t>
      </w:r>
    </w:p>
    <w:p w14:paraId="7D27C15E" w14:textId="77777777"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6E441453" w:rsidR="0030173B" w:rsidRDefault="00E9531D" w:rsidP="00D2291D">
      <w:pPr>
        <w:spacing w:line="360" w:lineRule="auto"/>
        <w:rPr>
          <w:rFonts w:ascii="Arial" w:hAnsi="Arial" w:cs="Arial"/>
          <w:color w:val="333333"/>
          <w:sz w:val="24"/>
          <w:szCs w:val="24"/>
          <w:shd w:val="clear" w:color="auto" w:fill="FFFFFF"/>
        </w:rPr>
      </w:pPr>
      <w:r w:rsidRPr="000139CC">
        <w:rPr>
          <w:rFonts w:ascii="Arial" w:hAnsi="Arial" w:cs="Arial"/>
          <w:color w:val="333333"/>
          <w:sz w:val="24"/>
          <w:szCs w:val="24"/>
          <w:shd w:val="clear" w:color="auto" w:fill="FFFFFF"/>
        </w:rPr>
        <w:t>Ford Motor Company’s organizational culture influences th</w:t>
      </w:r>
      <w:r w:rsidR="00047557" w:rsidRPr="000139CC">
        <w:rPr>
          <w:rFonts w:ascii="Arial" w:hAnsi="Arial" w:cs="Arial"/>
          <w:color w:val="333333"/>
          <w:sz w:val="24"/>
          <w:szCs w:val="24"/>
          <w:shd w:val="clear" w:color="auto" w:fill="FFFFFF"/>
        </w:rPr>
        <w:t>eir</w:t>
      </w:r>
      <w:r w:rsidR="003131A9" w:rsidRPr="000139CC">
        <w:rPr>
          <w:rFonts w:ascii="Arial" w:hAnsi="Arial" w:cs="Arial"/>
          <w:color w:val="333333"/>
          <w:sz w:val="24"/>
          <w:szCs w:val="24"/>
          <w:shd w:val="clear" w:color="auto" w:fill="FFFFFF"/>
        </w:rPr>
        <w:t xml:space="preserve"> employees the</w:t>
      </w:r>
      <w:r w:rsidRPr="000139CC">
        <w:rPr>
          <w:rFonts w:ascii="Arial" w:hAnsi="Arial" w:cs="Arial"/>
          <w:color w:val="333333"/>
          <w:sz w:val="24"/>
          <w:szCs w:val="24"/>
          <w:shd w:val="clear" w:color="auto" w:fill="FFFFFF"/>
        </w:rPr>
        <w:t xml:space="preserve"> drive toward higher performance</w:t>
      </w:r>
      <w:r w:rsidR="00D4661C" w:rsidRPr="000139CC">
        <w:rPr>
          <w:rFonts w:ascii="Arial" w:hAnsi="Arial" w:cs="Arial"/>
          <w:color w:val="333333"/>
          <w:sz w:val="24"/>
          <w:szCs w:val="24"/>
          <w:shd w:val="clear" w:color="auto" w:fill="FFFFFF"/>
        </w:rPr>
        <w:t xml:space="preserve"> and</w:t>
      </w:r>
      <w:r w:rsidRPr="000139CC">
        <w:rPr>
          <w:rFonts w:ascii="Arial" w:hAnsi="Arial" w:cs="Arial"/>
          <w:color w:val="333333"/>
          <w:sz w:val="24"/>
          <w:szCs w:val="24"/>
          <w:shd w:val="clear" w:color="auto" w:fill="FFFFFF"/>
        </w:rPr>
        <w:t xml:space="preserve"> to achieve </w:t>
      </w:r>
      <w:r w:rsidR="00D4661C" w:rsidRPr="000139CC">
        <w:rPr>
          <w:rFonts w:ascii="Arial" w:hAnsi="Arial" w:cs="Arial"/>
          <w:color w:val="333333"/>
          <w:sz w:val="24"/>
          <w:szCs w:val="24"/>
          <w:shd w:val="clear" w:color="auto" w:fill="FFFFFF"/>
        </w:rPr>
        <w:t>their</w:t>
      </w:r>
      <w:r w:rsidRPr="000139CC">
        <w:rPr>
          <w:rFonts w:ascii="Arial" w:hAnsi="Arial" w:cs="Arial"/>
          <w:color w:val="333333"/>
          <w:sz w:val="24"/>
          <w:szCs w:val="24"/>
          <w:shd w:val="clear" w:color="auto" w:fill="FFFFFF"/>
        </w:rPr>
        <w:t xml:space="preserve"> vision of industry leadership. </w:t>
      </w:r>
      <w:r w:rsidR="00144F51" w:rsidRPr="000139CC">
        <w:rPr>
          <w:rFonts w:ascii="Arial" w:hAnsi="Arial" w:cs="Arial"/>
          <w:color w:val="333333"/>
          <w:sz w:val="24"/>
          <w:szCs w:val="24"/>
          <w:shd w:val="clear" w:color="auto" w:fill="FFFFFF"/>
        </w:rPr>
        <w:t>The</w:t>
      </w:r>
      <w:r w:rsidRPr="000139CC">
        <w:rPr>
          <w:rFonts w:ascii="Arial" w:hAnsi="Arial" w:cs="Arial"/>
          <w:color w:val="333333"/>
          <w:sz w:val="24"/>
          <w:szCs w:val="24"/>
          <w:shd w:val="clear" w:color="auto" w:fill="FFFFFF"/>
        </w:rPr>
        <w:t xml:space="preserve"> company’s organizational culture defines the values, </w:t>
      </w:r>
      <w:r w:rsidR="00AE317D" w:rsidRPr="000139CC">
        <w:rPr>
          <w:rFonts w:ascii="Arial" w:hAnsi="Arial" w:cs="Arial"/>
          <w:color w:val="333333"/>
          <w:sz w:val="24"/>
          <w:szCs w:val="24"/>
          <w:shd w:val="clear" w:color="auto" w:fill="FFFFFF"/>
        </w:rPr>
        <w:t>of</w:t>
      </w:r>
      <w:r w:rsidR="008E44EC" w:rsidRPr="000139CC">
        <w:rPr>
          <w:rFonts w:ascii="Arial" w:hAnsi="Arial" w:cs="Arial"/>
          <w:color w:val="333333"/>
          <w:sz w:val="24"/>
          <w:szCs w:val="24"/>
          <w:shd w:val="clear" w:color="auto" w:fill="FFFFFF"/>
        </w:rPr>
        <w:t xml:space="preserve"> their </w:t>
      </w:r>
      <w:r w:rsidRPr="000139CC">
        <w:rPr>
          <w:rFonts w:ascii="Arial" w:hAnsi="Arial" w:cs="Arial"/>
          <w:color w:val="333333"/>
          <w:sz w:val="24"/>
          <w:szCs w:val="24"/>
          <w:shd w:val="clear" w:color="auto" w:fill="FFFFFF"/>
        </w:rPr>
        <w:t>customs and traditions that</w:t>
      </w:r>
      <w:r w:rsidR="00AE317D" w:rsidRPr="000139CC">
        <w:rPr>
          <w:rFonts w:ascii="Arial" w:hAnsi="Arial" w:cs="Arial"/>
          <w:color w:val="333333"/>
          <w:sz w:val="24"/>
          <w:szCs w:val="24"/>
          <w:shd w:val="clear" w:color="auto" w:fill="FFFFFF"/>
        </w:rPr>
        <w:t xml:space="preserve"> can</w:t>
      </w:r>
      <w:r w:rsidRPr="000139CC">
        <w:rPr>
          <w:rFonts w:ascii="Arial" w:hAnsi="Arial" w:cs="Arial"/>
          <w:color w:val="333333"/>
          <w:sz w:val="24"/>
          <w:szCs w:val="24"/>
          <w:shd w:val="clear" w:color="auto" w:fill="FFFFFF"/>
        </w:rPr>
        <w:t xml:space="preserve"> affect individual and group </w:t>
      </w:r>
      <w:r w:rsidR="00576B6B" w:rsidRPr="000139CC">
        <w:rPr>
          <w:rFonts w:ascii="Arial" w:hAnsi="Arial" w:cs="Arial"/>
          <w:color w:val="333333"/>
          <w:sz w:val="24"/>
          <w:szCs w:val="24"/>
          <w:shd w:val="clear" w:color="auto" w:fill="FFFFFF"/>
        </w:rPr>
        <w:t>behaviours</w:t>
      </w:r>
      <w:r w:rsidRPr="000139CC">
        <w:rPr>
          <w:rFonts w:ascii="Arial" w:hAnsi="Arial" w:cs="Arial"/>
          <w:color w:val="333333"/>
          <w:sz w:val="24"/>
          <w:szCs w:val="24"/>
          <w:shd w:val="clear" w:color="auto" w:fill="FFFFFF"/>
        </w:rPr>
        <w:t xml:space="preserve">. </w:t>
      </w:r>
      <w:r w:rsidR="000B0BC6" w:rsidRPr="000139CC">
        <w:rPr>
          <w:rFonts w:ascii="Arial" w:hAnsi="Arial" w:cs="Arial"/>
          <w:color w:val="333333"/>
          <w:sz w:val="24"/>
          <w:szCs w:val="24"/>
          <w:shd w:val="clear" w:color="auto" w:fill="FFFFFF"/>
        </w:rPr>
        <w:t>Most motor factors will</w:t>
      </w:r>
      <w:r w:rsidRPr="000139CC">
        <w:rPr>
          <w:rFonts w:ascii="Arial" w:hAnsi="Arial" w:cs="Arial"/>
          <w:color w:val="333333"/>
          <w:sz w:val="24"/>
          <w:szCs w:val="24"/>
          <w:shd w:val="clear" w:color="auto" w:fill="FFFFFF"/>
        </w:rPr>
        <w:t xml:space="preserve"> use its corporate culture to maintain a high-performance </w:t>
      </w:r>
      <w:r w:rsidR="000F72B3" w:rsidRPr="000139CC">
        <w:rPr>
          <w:rFonts w:ascii="Arial" w:hAnsi="Arial" w:cs="Arial"/>
          <w:color w:val="333333"/>
          <w:sz w:val="24"/>
          <w:szCs w:val="24"/>
          <w:shd w:val="clear" w:color="auto" w:fill="FFFFFF"/>
        </w:rPr>
        <w:t xml:space="preserve">within their </w:t>
      </w:r>
      <w:r w:rsidR="00615BE3" w:rsidRPr="000139CC">
        <w:rPr>
          <w:rFonts w:ascii="Arial" w:hAnsi="Arial" w:cs="Arial"/>
          <w:color w:val="333333"/>
          <w:sz w:val="24"/>
          <w:szCs w:val="24"/>
          <w:shd w:val="clear" w:color="auto" w:fill="FFFFFF"/>
        </w:rPr>
        <w:t>workforce. There</w:t>
      </w:r>
      <w:r w:rsidR="00AD6FBF" w:rsidRPr="000139CC">
        <w:rPr>
          <w:rFonts w:ascii="Arial" w:hAnsi="Arial" w:cs="Arial"/>
          <w:color w:val="333333"/>
          <w:sz w:val="24"/>
          <w:szCs w:val="24"/>
          <w:shd w:val="clear" w:color="auto" w:fill="FFFFFF"/>
        </w:rPr>
        <w:t xml:space="preserve"> is a lot of </w:t>
      </w:r>
      <w:r w:rsidR="00615BE3" w:rsidRPr="000139CC">
        <w:rPr>
          <w:rFonts w:ascii="Arial" w:hAnsi="Arial" w:cs="Arial"/>
          <w:color w:val="333333"/>
          <w:sz w:val="24"/>
          <w:szCs w:val="24"/>
          <w:shd w:val="clear" w:color="auto" w:fill="FFFFFF"/>
        </w:rPr>
        <w:t>competition</w:t>
      </w:r>
      <w:r w:rsidR="00AD6FBF" w:rsidRPr="000139CC">
        <w:rPr>
          <w:rFonts w:ascii="Arial" w:hAnsi="Arial" w:cs="Arial"/>
          <w:color w:val="333333"/>
          <w:sz w:val="24"/>
          <w:szCs w:val="24"/>
          <w:shd w:val="clear" w:color="auto" w:fill="FFFFFF"/>
        </w:rPr>
        <w:t xml:space="preserve"> within the Automotive trade</w:t>
      </w:r>
      <w:r w:rsidRPr="000139CC">
        <w:rPr>
          <w:rFonts w:ascii="Arial" w:hAnsi="Arial" w:cs="Arial"/>
          <w:color w:val="333333"/>
          <w:sz w:val="24"/>
          <w:szCs w:val="24"/>
          <w:shd w:val="clear" w:color="auto" w:fill="FFFFFF"/>
        </w:rPr>
        <w:t xml:space="preserve">, </w:t>
      </w:r>
      <w:r w:rsidR="00B12A77" w:rsidRPr="000139CC">
        <w:rPr>
          <w:rFonts w:ascii="Arial" w:hAnsi="Arial" w:cs="Arial"/>
          <w:color w:val="333333"/>
          <w:sz w:val="24"/>
          <w:szCs w:val="24"/>
          <w:shd w:val="clear" w:color="auto" w:fill="FFFFFF"/>
        </w:rPr>
        <w:t>us as a</w:t>
      </w:r>
      <w:r w:rsidRPr="000139CC">
        <w:rPr>
          <w:rFonts w:ascii="Arial" w:hAnsi="Arial" w:cs="Arial"/>
          <w:color w:val="333333"/>
          <w:sz w:val="24"/>
          <w:szCs w:val="24"/>
          <w:shd w:val="clear" w:color="auto" w:fill="FFFFFF"/>
        </w:rPr>
        <w:t xml:space="preserve"> company needs to </w:t>
      </w:r>
      <w:r w:rsidR="00232272" w:rsidRPr="000139CC">
        <w:rPr>
          <w:rFonts w:ascii="Arial" w:hAnsi="Arial" w:cs="Arial"/>
          <w:color w:val="333333"/>
          <w:sz w:val="24"/>
          <w:szCs w:val="24"/>
          <w:shd w:val="clear" w:color="auto" w:fill="FFFFFF"/>
        </w:rPr>
        <w:t>maintain a</w:t>
      </w:r>
      <w:r w:rsidR="00B12A77" w:rsidRPr="000139CC">
        <w:rPr>
          <w:rFonts w:ascii="Arial" w:hAnsi="Arial" w:cs="Arial"/>
          <w:color w:val="333333"/>
          <w:sz w:val="24"/>
          <w:szCs w:val="24"/>
          <w:shd w:val="clear" w:color="auto" w:fill="FFFFFF"/>
        </w:rPr>
        <w:t xml:space="preserve"> </w:t>
      </w:r>
      <w:r w:rsidRPr="000139CC">
        <w:rPr>
          <w:rFonts w:ascii="Arial" w:hAnsi="Arial" w:cs="Arial"/>
          <w:color w:val="333333"/>
          <w:sz w:val="24"/>
          <w:szCs w:val="24"/>
          <w:shd w:val="clear" w:color="auto" w:fill="FFFFFF"/>
        </w:rPr>
        <w:t xml:space="preserve">high productivity and effective support for technological and process innovation. These needs are met through an organizational culture that </w:t>
      </w:r>
      <w:r w:rsidR="007C1A76" w:rsidRPr="000139CC">
        <w:rPr>
          <w:rFonts w:ascii="Arial" w:hAnsi="Arial" w:cs="Arial"/>
          <w:color w:val="333333"/>
          <w:sz w:val="24"/>
          <w:szCs w:val="24"/>
          <w:shd w:val="clear" w:color="auto" w:fill="FFFFFF"/>
        </w:rPr>
        <w:t>give employees</w:t>
      </w:r>
      <w:r w:rsidR="00B045D9" w:rsidRPr="000139CC">
        <w:rPr>
          <w:rFonts w:ascii="Arial" w:hAnsi="Arial" w:cs="Arial"/>
          <w:color w:val="333333"/>
          <w:sz w:val="24"/>
          <w:szCs w:val="24"/>
          <w:shd w:val="clear" w:color="auto" w:fill="FFFFFF"/>
        </w:rPr>
        <w:t xml:space="preserve"> a vision to </w:t>
      </w:r>
      <w:r w:rsidR="000139CC" w:rsidRPr="000139CC">
        <w:rPr>
          <w:rFonts w:ascii="Arial" w:hAnsi="Arial" w:cs="Arial"/>
          <w:color w:val="333333"/>
          <w:sz w:val="24"/>
          <w:szCs w:val="24"/>
          <w:shd w:val="clear" w:color="auto" w:fill="FFFFFF"/>
        </w:rPr>
        <w:t>succeed. With</w:t>
      </w:r>
      <w:r w:rsidRPr="000139CC">
        <w:rPr>
          <w:rFonts w:ascii="Arial" w:hAnsi="Arial" w:cs="Arial"/>
          <w:color w:val="333333"/>
          <w:sz w:val="24"/>
          <w:szCs w:val="24"/>
          <w:shd w:val="clear" w:color="auto" w:fill="FFFFFF"/>
        </w:rPr>
        <w:t xml:space="preserve"> emphasis on excellence and teamwork.</w:t>
      </w:r>
    </w:p>
    <w:p w14:paraId="44CCA72B" w14:textId="19DD1E44" w:rsidR="00320C3B" w:rsidRDefault="00320C3B" w:rsidP="00D2291D">
      <w:pPr>
        <w:spacing w:line="360" w:lineRule="auto"/>
        <w:rPr>
          <w:rFonts w:ascii="Arial" w:hAnsi="Arial" w:cs="Arial"/>
          <w:color w:val="333333"/>
          <w:sz w:val="24"/>
          <w:szCs w:val="24"/>
          <w:shd w:val="clear" w:color="auto" w:fill="FFFFFF"/>
        </w:rPr>
      </w:pPr>
      <w:r w:rsidRPr="005C3C26">
        <w:rPr>
          <w:rFonts w:ascii="Arial" w:hAnsi="Arial" w:cs="Arial"/>
          <w:color w:val="333333"/>
          <w:sz w:val="24"/>
          <w:szCs w:val="24"/>
          <w:shd w:val="clear" w:color="auto" w:fill="FFFFFF"/>
        </w:rPr>
        <w:t xml:space="preserve"> </w:t>
      </w:r>
      <w:r w:rsidR="004A339D" w:rsidRPr="005C3C26">
        <w:rPr>
          <w:rFonts w:ascii="Arial" w:hAnsi="Arial" w:cs="Arial"/>
          <w:color w:val="333333"/>
          <w:sz w:val="24"/>
          <w:szCs w:val="24"/>
          <w:shd w:val="clear" w:color="auto" w:fill="FFFFFF"/>
        </w:rPr>
        <w:t>T</w:t>
      </w:r>
      <w:r w:rsidRPr="005C3C26">
        <w:rPr>
          <w:rFonts w:ascii="Arial" w:hAnsi="Arial" w:cs="Arial"/>
          <w:color w:val="333333"/>
          <w:sz w:val="24"/>
          <w:szCs w:val="24"/>
          <w:shd w:val="clear" w:color="auto" w:fill="FFFFFF"/>
        </w:rPr>
        <w:t xml:space="preserve">eamwork is among the most important priorities </w:t>
      </w:r>
      <w:r w:rsidR="004A339D" w:rsidRPr="005C3C26">
        <w:rPr>
          <w:rFonts w:ascii="Arial" w:hAnsi="Arial" w:cs="Arial"/>
          <w:color w:val="333333"/>
          <w:sz w:val="24"/>
          <w:szCs w:val="24"/>
          <w:shd w:val="clear" w:color="auto" w:fill="FFFFFF"/>
        </w:rPr>
        <w:t>to have within your</w:t>
      </w:r>
      <w:r w:rsidRPr="005C3C26">
        <w:rPr>
          <w:rFonts w:ascii="Arial" w:hAnsi="Arial" w:cs="Arial"/>
          <w:color w:val="333333"/>
          <w:sz w:val="24"/>
          <w:szCs w:val="24"/>
          <w:shd w:val="clear" w:color="auto" w:fill="FFFFFF"/>
        </w:rPr>
        <w:t xml:space="preserve"> company’s organizational culture. This characteristic of </w:t>
      </w:r>
      <w:r w:rsidR="001C4786" w:rsidRPr="005C3C26">
        <w:rPr>
          <w:rFonts w:ascii="Arial" w:hAnsi="Arial" w:cs="Arial"/>
          <w:color w:val="333333"/>
          <w:sz w:val="24"/>
          <w:szCs w:val="24"/>
          <w:shd w:val="clear" w:color="auto" w:fill="FFFFFF"/>
        </w:rPr>
        <w:t>your company’s</w:t>
      </w:r>
      <w:r w:rsidRPr="005C3C26">
        <w:rPr>
          <w:rFonts w:ascii="Arial" w:hAnsi="Arial" w:cs="Arial"/>
          <w:color w:val="333333"/>
          <w:sz w:val="24"/>
          <w:szCs w:val="24"/>
          <w:shd w:val="clear" w:color="auto" w:fill="FFFFFF"/>
        </w:rPr>
        <w:t xml:space="preserve"> organizational culture entails employee participation. </w:t>
      </w:r>
      <w:r w:rsidR="003E609E" w:rsidRPr="005C3C26">
        <w:rPr>
          <w:rFonts w:ascii="Arial" w:hAnsi="Arial" w:cs="Arial"/>
          <w:color w:val="333333"/>
          <w:sz w:val="24"/>
          <w:szCs w:val="24"/>
          <w:shd w:val="clear" w:color="auto" w:fill="FFFFFF"/>
        </w:rPr>
        <w:t>Companies</w:t>
      </w:r>
      <w:r w:rsidRPr="005C3C26">
        <w:rPr>
          <w:rFonts w:ascii="Arial" w:hAnsi="Arial" w:cs="Arial"/>
          <w:color w:val="333333"/>
          <w:sz w:val="24"/>
          <w:szCs w:val="24"/>
          <w:shd w:val="clear" w:color="auto" w:fill="FFFFFF"/>
        </w:rPr>
        <w:t xml:space="preserve"> also emphasizes personal development through team involvement and support.  organizational culture facilitates teamwork combined with individual knowledge and skills development.</w:t>
      </w:r>
      <w:r w:rsidR="00681B60" w:rsidRPr="005C3C26">
        <w:rPr>
          <w:rFonts w:ascii="Arial" w:hAnsi="Arial" w:cs="Arial"/>
          <w:color w:val="333333"/>
          <w:sz w:val="24"/>
          <w:szCs w:val="24"/>
          <w:shd w:val="clear" w:color="auto" w:fill="FFFFFF"/>
        </w:rPr>
        <w:t xml:space="preserve"> </w:t>
      </w:r>
      <w:r w:rsidR="00681B60" w:rsidRPr="005C3C26">
        <w:rPr>
          <w:rFonts w:ascii="Arial" w:hAnsi="Arial" w:cs="Arial"/>
          <w:color w:val="333333"/>
          <w:sz w:val="24"/>
          <w:szCs w:val="24"/>
          <w:shd w:val="clear" w:color="auto" w:fill="FFFFFF"/>
        </w:rPr>
        <w:t xml:space="preserve"> employees represent the business and its values. This feature of the firm’s organizational culture builds integrity and positive </w:t>
      </w:r>
      <w:r w:rsidR="003E609E" w:rsidRPr="005C3C26">
        <w:rPr>
          <w:rFonts w:ascii="Arial" w:hAnsi="Arial" w:cs="Arial"/>
          <w:color w:val="333333"/>
          <w:sz w:val="24"/>
          <w:szCs w:val="24"/>
          <w:shd w:val="clear" w:color="auto" w:fill="FFFFFF"/>
        </w:rPr>
        <w:t>behaviours</w:t>
      </w:r>
      <w:r w:rsidR="00681B60" w:rsidRPr="005C3C26">
        <w:rPr>
          <w:rFonts w:ascii="Arial" w:hAnsi="Arial" w:cs="Arial"/>
          <w:color w:val="333333"/>
          <w:sz w:val="24"/>
          <w:szCs w:val="24"/>
          <w:shd w:val="clear" w:color="auto" w:fill="FFFFFF"/>
        </w:rPr>
        <w:t xml:space="preserve"> among </w:t>
      </w:r>
      <w:r w:rsidR="003E609E" w:rsidRPr="005C3C26">
        <w:rPr>
          <w:rFonts w:ascii="Arial" w:hAnsi="Arial" w:cs="Arial"/>
          <w:color w:val="333333"/>
          <w:sz w:val="24"/>
          <w:szCs w:val="24"/>
          <w:shd w:val="clear" w:color="auto" w:fill="FFFFFF"/>
        </w:rPr>
        <w:t>your employees</w:t>
      </w:r>
      <w:r w:rsidR="00681B60" w:rsidRPr="005C3C26">
        <w:rPr>
          <w:rFonts w:ascii="Arial" w:hAnsi="Arial" w:cs="Arial"/>
          <w:color w:val="333333"/>
          <w:sz w:val="24"/>
          <w:szCs w:val="24"/>
          <w:shd w:val="clear" w:color="auto" w:fill="FFFFFF"/>
        </w:rPr>
        <w:t xml:space="preserve">. For instance, </w:t>
      </w:r>
      <w:r w:rsidR="00B95032" w:rsidRPr="005C3C26">
        <w:rPr>
          <w:rFonts w:ascii="Arial" w:hAnsi="Arial" w:cs="Arial"/>
          <w:color w:val="333333"/>
          <w:sz w:val="24"/>
          <w:szCs w:val="24"/>
          <w:shd w:val="clear" w:color="auto" w:fill="FFFFFF"/>
        </w:rPr>
        <w:t>the company</w:t>
      </w:r>
      <w:r w:rsidR="00681B60" w:rsidRPr="005C3C26">
        <w:rPr>
          <w:rFonts w:ascii="Arial" w:hAnsi="Arial" w:cs="Arial"/>
          <w:color w:val="333333"/>
          <w:sz w:val="24"/>
          <w:szCs w:val="24"/>
          <w:shd w:val="clear" w:color="auto" w:fill="FFFFFF"/>
        </w:rPr>
        <w:t xml:space="preserve"> values include initiative, courage, and corporate citizenship. The company’s organizational culture also focuses on quality, safety and sustainability in all business activities.</w:t>
      </w:r>
      <w:r w:rsidR="00AD4389" w:rsidRPr="005C3C26">
        <w:rPr>
          <w:rFonts w:ascii="Arial" w:hAnsi="Arial" w:cs="Arial"/>
          <w:color w:val="333333"/>
          <w:sz w:val="24"/>
          <w:szCs w:val="24"/>
          <w:shd w:val="clear" w:color="auto" w:fill="FFFFFF"/>
        </w:rPr>
        <w:t xml:space="preserve"> </w:t>
      </w:r>
      <w:r w:rsidR="00AD4389" w:rsidRPr="005C3C26">
        <w:rPr>
          <w:rFonts w:ascii="Arial" w:hAnsi="Arial" w:cs="Arial"/>
          <w:color w:val="333333"/>
          <w:sz w:val="24"/>
          <w:szCs w:val="24"/>
          <w:shd w:val="clear" w:color="auto" w:fill="FFFFFF"/>
        </w:rPr>
        <w:t> </w:t>
      </w:r>
      <w:r w:rsidR="00871CBE" w:rsidRPr="005C3C26">
        <w:rPr>
          <w:rFonts w:ascii="Arial" w:hAnsi="Arial" w:cs="Arial"/>
          <w:color w:val="333333"/>
          <w:sz w:val="24"/>
          <w:szCs w:val="24"/>
          <w:shd w:val="clear" w:color="auto" w:fill="FFFFFF"/>
        </w:rPr>
        <w:t>O</w:t>
      </w:r>
      <w:r w:rsidR="00AD4389" w:rsidRPr="005C3C26">
        <w:rPr>
          <w:rFonts w:ascii="Arial" w:hAnsi="Arial" w:cs="Arial"/>
          <w:color w:val="333333"/>
          <w:sz w:val="24"/>
          <w:szCs w:val="24"/>
          <w:shd w:val="clear" w:color="auto" w:fill="FFFFFF"/>
        </w:rPr>
        <w:t xml:space="preserve">rganizational culture is all about effectiveness in satisfying customers and achieving business goals. The company also highlights responsibility and accountability. By delivering results, </w:t>
      </w:r>
      <w:r w:rsidR="002F1883" w:rsidRPr="005C3C26">
        <w:rPr>
          <w:rFonts w:ascii="Arial" w:hAnsi="Arial" w:cs="Arial"/>
          <w:color w:val="333333"/>
          <w:sz w:val="24"/>
          <w:szCs w:val="24"/>
          <w:shd w:val="clear" w:color="auto" w:fill="FFFFFF"/>
        </w:rPr>
        <w:t>our company</w:t>
      </w:r>
      <w:r w:rsidR="00AD4389" w:rsidRPr="005C3C26">
        <w:rPr>
          <w:rFonts w:ascii="Arial" w:hAnsi="Arial" w:cs="Arial"/>
          <w:color w:val="333333"/>
          <w:sz w:val="24"/>
          <w:szCs w:val="24"/>
          <w:shd w:val="clear" w:color="auto" w:fill="FFFFFF"/>
        </w:rPr>
        <w:t xml:space="preserve"> maximizes financial performance through its organizational culture. In addition, this feature of the organizational culture motivates </w:t>
      </w:r>
      <w:r w:rsidR="00FD585D" w:rsidRPr="005C3C26">
        <w:rPr>
          <w:rFonts w:ascii="Arial" w:hAnsi="Arial" w:cs="Arial"/>
          <w:color w:val="333333"/>
          <w:sz w:val="24"/>
          <w:szCs w:val="24"/>
          <w:shd w:val="clear" w:color="auto" w:fill="FFFFFF"/>
        </w:rPr>
        <w:t>us as</w:t>
      </w:r>
      <w:r w:rsidR="00AD4389" w:rsidRPr="005C3C26">
        <w:rPr>
          <w:rFonts w:ascii="Arial" w:hAnsi="Arial" w:cs="Arial"/>
          <w:color w:val="333333"/>
          <w:sz w:val="24"/>
          <w:szCs w:val="24"/>
          <w:shd w:val="clear" w:color="auto" w:fill="FFFFFF"/>
        </w:rPr>
        <w:t xml:space="preserve"> employees to achieve higher levels of career development</w:t>
      </w:r>
      <w:r w:rsidR="005A7C62" w:rsidRPr="005C3C26">
        <w:rPr>
          <w:rFonts w:ascii="Arial" w:hAnsi="Arial" w:cs="Arial"/>
          <w:color w:val="333333"/>
          <w:sz w:val="24"/>
          <w:szCs w:val="24"/>
          <w:shd w:val="clear" w:color="auto" w:fill="FFFFFF"/>
        </w:rPr>
        <w:t xml:space="preserve"> and</w:t>
      </w:r>
      <w:r w:rsidR="00AD4389" w:rsidRPr="005C3C26">
        <w:rPr>
          <w:rFonts w:ascii="Arial" w:hAnsi="Arial" w:cs="Arial"/>
          <w:color w:val="333333"/>
          <w:sz w:val="24"/>
          <w:szCs w:val="24"/>
          <w:shd w:val="clear" w:color="auto" w:fill="FFFFFF"/>
        </w:rPr>
        <w:t xml:space="preserve"> to deliver more to</w:t>
      </w:r>
      <w:r w:rsidR="005A7C62" w:rsidRPr="005C3C26">
        <w:rPr>
          <w:rFonts w:ascii="Arial" w:hAnsi="Arial" w:cs="Arial"/>
          <w:color w:val="333333"/>
          <w:sz w:val="24"/>
          <w:szCs w:val="24"/>
          <w:shd w:val="clear" w:color="auto" w:fill="FFFFFF"/>
        </w:rPr>
        <w:t xml:space="preserve"> our</w:t>
      </w:r>
      <w:r w:rsidR="00AD4389" w:rsidRPr="005C3C26">
        <w:rPr>
          <w:rFonts w:ascii="Arial" w:hAnsi="Arial" w:cs="Arial"/>
          <w:color w:val="333333"/>
          <w:sz w:val="24"/>
          <w:szCs w:val="24"/>
          <w:shd w:val="clear" w:color="auto" w:fill="FFFFFF"/>
        </w:rPr>
        <w:t xml:space="preserve"> customers and other stakeholders.</w:t>
      </w:r>
    </w:p>
    <w:p w14:paraId="4BAE0F89" w14:textId="11EA61BF" w:rsidR="003D4277" w:rsidRPr="003D4277" w:rsidRDefault="003D4277" w:rsidP="007A1A30">
      <w:pPr>
        <w:shd w:val="clear" w:color="auto" w:fill="FFFFFF"/>
        <w:spacing w:after="0" w:line="240" w:lineRule="auto"/>
        <w:rPr>
          <w:rFonts w:ascii="Helvetica" w:eastAsia="Times New Roman" w:hAnsi="Helvetica" w:cs="Times New Roman"/>
          <w:color w:val="333333"/>
          <w:sz w:val="24"/>
          <w:szCs w:val="24"/>
          <w:lang w:eastAsia="en-GB"/>
        </w:rPr>
      </w:pPr>
    </w:p>
    <w:p w14:paraId="6F96DE6C" w14:textId="77777777" w:rsidR="003D4277" w:rsidRPr="003D4277" w:rsidRDefault="003D4277" w:rsidP="003D4277">
      <w:pPr>
        <w:shd w:val="clear" w:color="auto" w:fill="FFFFFF"/>
        <w:spacing w:after="0" w:line="240" w:lineRule="auto"/>
        <w:rPr>
          <w:rFonts w:ascii="Helvetica" w:eastAsia="Times New Roman" w:hAnsi="Helvetica" w:cs="Times New Roman"/>
          <w:caps/>
          <w:color w:val="767676"/>
          <w:sz w:val="24"/>
          <w:szCs w:val="24"/>
          <w:lang w:eastAsia="en-GB"/>
        </w:rPr>
      </w:pPr>
      <w:r w:rsidRPr="003D4277">
        <w:rPr>
          <w:rFonts w:ascii="Helvetica" w:eastAsia="Times New Roman" w:hAnsi="Helvetica" w:cs="Times New Roman"/>
          <w:caps/>
          <w:color w:val="767676"/>
          <w:sz w:val="24"/>
          <w:szCs w:val="24"/>
          <w:lang w:eastAsia="en-GB"/>
        </w:rPr>
        <w:t>UPDATED ONUPDATED ON FEBRUARY 5, 2017 BY </w:t>
      </w:r>
      <w:hyperlink r:id="rId14" w:history="1">
        <w:r w:rsidRPr="003D4277">
          <w:rPr>
            <w:rFonts w:ascii="Helvetica" w:eastAsia="Times New Roman" w:hAnsi="Helvetica" w:cs="Times New Roman"/>
            <w:caps/>
            <w:color w:val="0000FF"/>
            <w:sz w:val="24"/>
            <w:szCs w:val="24"/>
            <w:lang w:eastAsia="en-GB"/>
          </w:rPr>
          <w:t>JESSICA LOMBARDO</w:t>
        </w:r>
      </w:hyperlink>
    </w:p>
    <w:p w14:paraId="13EF0031" w14:textId="77777777" w:rsidR="00AD4389" w:rsidRDefault="00AD4389" w:rsidP="00D2291D">
      <w:pPr>
        <w:spacing w:line="360" w:lineRule="auto"/>
        <w:rPr>
          <w:rFonts w:ascii="Helvetica" w:hAnsi="Helvetica"/>
          <w:color w:val="333333"/>
          <w:shd w:val="clear" w:color="auto" w:fill="FFFFFF"/>
        </w:rPr>
      </w:pPr>
    </w:p>
    <w:p w14:paraId="779395A5" w14:textId="77777777" w:rsidR="00681B60" w:rsidRPr="000139CC" w:rsidRDefault="00681B60"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4269186D" w:rsidR="005225BF" w:rsidRDefault="00513050" w:rsidP="002049FE">
      <w:pPr>
        <w:pStyle w:val="Heading2"/>
      </w:pPr>
      <w:bookmarkStart w:id="15" w:name="_Toc72597278"/>
      <w:r>
        <w:t>Conclusion</w:t>
      </w:r>
      <w:bookmarkEnd w:id="15"/>
    </w:p>
    <w:p w14:paraId="54DAF419" w14:textId="77777777" w:rsidR="002C20B0" w:rsidRPr="002C20B0" w:rsidRDefault="002C20B0" w:rsidP="002C20B0"/>
    <w:p w14:paraId="420B21F8" w14:textId="75761066" w:rsidR="005225BF" w:rsidRPr="00D2291D" w:rsidRDefault="002C20B0" w:rsidP="00D2291D">
      <w:pPr>
        <w:spacing w:line="360" w:lineRule="auto"/>
        <w:rPr>
          <w:rFonts w:ascii="Arial" w:hAnsi="Arial" w:cs="Arial"/>
          <w:sz w:val="24"/>
          <w:szCs w:val="24"/>
        </w:rPr>
      </w:pPr>
      <w:r>
        <w:rPr>
          <w:rFonts w:ascii="Arial" w:hAnsi="Arial" w:cs="Arial"/>
          <w:color w:val="1F2024"/>
          <w:sz w:val="26"/>
          <w:szCs w:val="26"/>
          <w:shd w:val="clear" w:color="auto" w:fill="FFFFFF"/>
        </w:rPr>
        <w:t xml:space="preserve">The current report provides an in-depth analysis of the motor </w:t>
      </w:r>
      <w:r w:rsidR="00AD5096">
        <w:rPr>
          <w:rFonts w:ascii="Arial" w:hAnsi="Arial" w:cs="Arial"/>
          <w:color w:val="1F2024"/>
          <w:sz w:val="26"/>
          <w:szCs w:val="26"/>
          <w:shd w:val="clear" w:color="auto" w:fill="FFFFFF"/>
        </w:rPr>
        <w:t>factor</w:t>
      </w:r>
      <w:r>
        <w:rPr>
          <w:rFonts w:ascii="Arial" w:hAnsi="Arial" w:cs="Arial"/>
          <w:color w:val="1F2024"/>
          <w:sz w:val="26"/>
          <w:szCs w:val="26"/>
          <w:shd w:val="clear" w:color="auto" w:fill="FFFFFF"/>
        </w:rPr>
        <w:t xml:space="preserve"> industry</w:t>
      </w:r>
      <w:r w:rsidR="000702A8">
        <w:rPr>
          <w:rFonts w:ascii="Arial" w:hAnsi="Arial" w:cs="Arial"/>
          <w:color w:val="1F2024"/>
          <w:sz w:val="26"/>
          <w:szCs w:val="26"/>
          <w:shd w:val="clear" w:color="auto" w:fill="FFFFFF"/>
        </w:rPr>
        <w:t xml:space="preserve"> within</w:t>
      </w:r>
      <w:r>
        <w:rPr>
          <w:rFonts w:ascii="Arial" w:hAnsi="Arial" w:cs="Arial"/>
          <w:color w:val="1F2024"/>
          <w:sz w:val="26"/>
          <w:szCs w:val="26"/>
          <w:shd w:val="clear" w:color="auto" w:fill="FFFFFF"/>
        </w:rPr>
        <w:t xml:space="preserve"> the</w:t>
      </w:r>
      <w:r w:rsidR="00AD5096">
        <w:rPr>
          <w:rFonts w:ascii="Arial" w:hAnsi="Arial" w:cs="Arial"/>
          <w:color w:val="1F2024"/>
          <w:sz w:val="26"/>
          <w:szCs w:val="26"/>
          <w:shd w:val="clear" w:color="auto" w:fill="FFFFFF"/>
        </w:rPr>
        <w:t xml:space="preserve"> </w:t>
      </w:r>
      <w:r>
        <w:rPr>
          <w:rFonts w:ascii="Arial" w:hAnsi="Arial" w:cs="Arial"/>
          <w:color w:val="1F2024"/>
          <w:sz w:val="26"/>
          <w:szCs w:val="26"/>
          <w:shd w:val="clear" w:color="auto" w:fill="FFFFFF"/>
        </w:rPr>
        <w:t>Company</w:t>
      </w:r>
      <w:r w:rsidR="000910FD">
        <w:rPr>
          <w:rFonts w:ascii="Arial" w:hAnsi="Arial" w:cs="Arial"/>
          <w:color w:val="1F2024"/>
          <w:sz w:val="26"/>
          <w:szCs w:val="26"/>
          <w:shd w:val="clear" w:color="auto" w:fill="FFFFFF"/>
        </w:rPr>
        <w:t xml:space="preserve"> us</w:t>
      </w:r>
      <w:r w:rsidR="0010107A">
        <w:rPr>
          <w:rFonts w:ascii="Arial" w:hAnsi="Arial" w:cs="Arial"/>
          <w:color w:val="1F2024"/>
          <w:sz w:val="26"/>
          <w:szCs w:val="26"/>
          <w:shd w:val="clear" w:color="auto" w:fill="FFFFFF"/>
        </w:rPr>
        <w:t xml:space="preserve"> as</w:t>
      </w:r>
      <w:r w:rsidR="000910FD">
        <w:rPr>
          <w:rFonts w:ascii="Arial" w:hAnsi="Arial" w:cs="Arial"/>
          <w:color w:val="1F2024"/>
          <w:sz w:val="26"/>
          <w:szCs w:val="26"/>
          <w:shd w:val="clear" w:color="auto" w:fill="FFFFFF"/>
        </w:rPr>
        <w:t xml:space="preserve"> employees work for</w:t>
      </w:r>
      <w:r>
        <w:rPr>
          <w:rFonts w:ascii="Arial" w:hAnsi="Arial" w:cs="Arial"/>
          <w:color w:val="1F2024"/>
          <w:sz w:val="26"/>
          <w:szCs w:val="26"/>
          <w:shd w:val="clear" w:color="auto" w:fill="FFFFFF"/>
        </w:rPr>
        <w:t xml:space="preserve">. It </w:t>
      </w:r>
      <w:r w:rsidR="000910FD">
        <w:rPr>
          <w:rFonts w:ascii="Arial" w:hAnsi="Arial" w:cs="Arial"/>
          <w:color w:val="1F2024"/>
          <w:sz w:val="26"/>
          <w:szCs w:val="26"/>
          <w:shd w:val="clear" w:color="auto" w:fill="FFFFFF"/>
        </w:rPr>
        <w:t>provides an</w:t>
      </w:r>
      <w:r>
        <w:rPr>
          <w:rFonts w:ascii="Arial" w:hAnsi="Arial" w:cs="Arial"/>
          <w:color w:val="1F2024"/>
          <w:sz w:val="26"/>
          <w:szCs w:val="26"/>
          <w:shd w:val="clear" w:color="auto" w:fill="FFFFFF"/>
        </w:rPr>
        <w:t xml:space="preserve"> </w:t>
      </w:r>
      <w:r w:rsidR="00620EBF">
        <w:rPr>
          <w:rFonts w:ascii="Arial" w:hAnsi="Arial" w:cs="Arial"/>
          <w:color w:val="1F2024"/>
          <w:sz w:val="26"/>
          <w:szCs w:val="26"/>
          <w:shd w:val="clear" w:color="auto" w:fill="FFFFFF"/>
        </w:rPr>
        <w:t>analysis</w:t>
      </w:r>
      <w:r>
        <w:rPr>
          <w:rFonts w:ascii="Arial" w:hAnsi="Arial" w:cs="Arial"/>
          <w:color w:val="1F2024"/>
          <w:sz w:val="26"/>
          <w:szCs w:val="26"/>
          <w:shd w:val="clear" w:color="auto" w:fill="FFFFFF"/>
        </w:rPr>
        <w:t xml:space="preserve"> </w:t>
      </w:r>
      <w:r w:rsidR="00620EBF">
        <w:rPr>
          <w:rFonts w:ascii="Arial" w:hAnsi="Arial" w:cs="Arial"/>
          <w:color w:val="1F2024"/>
          <w:sz w:val="26"/>
          <w:szCs w:val="26"/>
          <w:shd w:val="clear" w:color="auto" w:fill="FFFFFF"/>
        </w:rPr>
        <w:t>for the</w:t>
      </w:r>
      <w:r>
        <w:rPr>
          <w:rFonts w:ascii="Arial" w:hAnsi="Arial" w:cs="Arial"/>
          <w:color w:val="1F2024"/>
          <w:sz w:val="26"/>
          <w:szCs w:val="26"/>
          <w:shd w:val="clear" w:color="auto" w:fill="FFFFFF"/>
        </w:rPr>
        <w:t xml:space="preserve"> Motor</w:t>
      </w:r>
      <w:r w:rsidR="00620EBF">
        <w:rPr>
          <w:rFonts w:ascii="Arial" w:hAnsi="Arial" w:cs="Arial"/>
          <w:color w:val="1F2024"/>
          <w:sz w:val="26"/>
          <w:szCs w:val="26"/>
          <w:shd w:val="clear" w:color="auto" w:fill="FFFFFF"/>
        </w:rPr>
        <w:t xml:space="preserve"> factor</w:t>
      </w:r>
      <w:r>
        <w:rPr>
          <w:rFonts w:ascii="Arial" w:hAnsi="Arial" w:cs="Arial"/>
          <w:color w:val="1F2024"/>
          <w:sz w:val="26"/>
          <w:szCs w:val="26"/>
          <w:shd w:val="clear" w:color="auto" w:fill="FFFFFF"/>
        </w:rPr>
        <w:t xml:space="preserve"> Company using SWOT analytical </w:t>
      </w:r>
      <w:r w:rsidR="006016C8">
        <w:rPr>
          <w:rFonts w:ascii="Arial" w:hAnsi="Arial" w:cs="Arial"/>
          <w:color w:val="1F2024"/>
          <w:sz w:val="26"/>
          <w:szCs w:val="26"/>
          <w:shd w:val="clear" w:color="auto" w:fill="FFFFFF"/>
        </w:rPr>
        <w:t>tool. This</w:t>
      </w:r>
      <w:r w:rsidR="004B1C95">
        <w:rPr>
          <w:rFonts w:ascii="Arial" w:hAnsi="Arial" w:cs="Arial"/>
          <w:color w:val="1F2024"/>
          <w:sz w:val="26"/>
          <w:szCs w:val="26"/>
          <w:shd w:val="clear" w:color="auto" w:fill="FFFFFF"/>
        </w:rPr>
        <w:t xml:space="preserve"> identifies the things that we need to </w:t>
      </w:r>
      <w:r w:rsidR="002223B3">
        <w:rPr>
          <w:rFonts w:ascii="Arial" w:hAnsi="Arial" w:cs="Arial"/>
          <w:color w:val="1F2024"/>
          <w:sz w:val="26"/>
          <w:szCs w:val="26"/>
          <w:shd w:val="clear" w:color="auto" w:fill="FFFFFF"/>
        </w:rPr>
        <w:t xml:space="preserve">move forward with </w:t>
      </w:r>
      <w:r w:rsidR="006016C8">
        <w:rPr>
          <w:rFonts w:ascii="Arial" w:hAnsi="Arial" w:cs="Arial"/>
          <w:color w:val="1F2024"/>
          <w:sz w:val="26"/>
          <w:szCs w:val="26"/>
          <w:shd w:val="clear" w:color="auto" w:fill="FFFFFF"/>
        </w:rPr>
        <w:t>and</w:t>
      </w:r>
      <w:r w:rsidR="002223B3">
        <w:rPr>
          <w:rFonts w:ascii="Arial" w:hAnsi="Arial" w:cs="Arial"/>
          <w:color w:val="1F2024"/>
          <w:sz w:val="26"/>
          <w:szCs w:val="26"/>
          <w:shd w:val="clear" w:color="auto" w:fill="FFFFFF"/>
        </w:rPr>
        <w:t xml:space="preserve"> see where we need to correct different </w:t>
      </w:r>
      <w:r w:rsidR="006016C8">
        <w:rPr>
          <w:rFonts w:ascii="Arial" w:hAnsi="Arial" w:cs="Arial"/>
          <w:color w:val="1F2024"/>
          <w:sz w:val="26"/>
          <w:szCs w:val="26"/>
          <w:shd w:val="clear" w:color="auto" w:fill="FFFFFF"/>
        </w:rPr>
        <w:t>aspects.</w:t>
      </w:r>
    </w:p>
    <w:p w14:paraId="52CE6B68" w14:textId="77777777" w:rsidR="00885114" w:rsidRDefault="00885114" w:rsidP="003F69D6">
      <w:pPr>
        <w:pStyle w:val="Heading2"/>
      </w:pPr>
      <w:bookmarkStart w:id="1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1CC0EDB1" w:rsidR="003F69D6" w:rsidRDefault="00B220CB" w:rsidP="002049FE">
      <w:pPr>
        <w:pStyle w:val="Heading2"/>
      </w:pPr>
      <w:bookmarkStart w:id="17" w:name="_Toc72597279"/>
      <w:bookmarkEnd w:id="16"/>
      <w:r>
        <w:t>References</w:t>
      </w:r>
      <w:bookmarkEnd w:id="17"/>
    </w:p>
    <w:p w14:paraId="1A515F24" w14:textId="3EBBB0C2" w:rsidR="005327F8" w:rsidRDefault="005327F8" w:rsidP="005327F8"/>
    <w:p w14:paraId="371CC808" w14:textId="0A3C5CE6" w:rsidR="00ED075F" w:rsidRDefault="00644D42" w:rsidP="00ED075F">
      <w:pPr>
        <w:rPr>
          <w:rFonts w:ascii="Arial" w:hAnsi="Arial" w:cs="Arial"/>
          <w:sz w:val="24"/>
          <w:szCs w:val="24"/>
        </w:rPr>
      </w:pPr>
      <w:r>
        <w:rPr>
          <w:rFonts w:ascii="Arial" w:hAnsi="Arial" w:cs="Arial"/>
          <w:sz w:val="24"/>
          <w:szCs w:val="24"/>
        </w:rPr>
        <w:t xml:space="preserve">DIKW </w:t>
      </w:r>
      <w:r w:rsidR="00735AC5">
        <w:rPr>
          <w:rFonts w:ascii="Arial" w:hAnsi="Arial" w:cs="Arial"/>
          <w:sz w:val="24"/>
          <w:szCs w:val="24"/>
        </w:rPr>
        <w:t>Pyramid</w:t>
      </w:r>
    </w:p>
    <w:p w14:paraId="39E4A0E6" w14:textId="45FD14E9" w:rsidR="00273D80" w:rsidRDefault="006016C8" w:rsidP="00ED075F">
      <w:pPr>
        <w:rPr>
          <w:rFonts w:ascii="Arial" w:hAnsi="Arial" w:cs="Arial"/>
          <w:sz w:val="24"/>
          <w:szCs w:val="24"/>
        </w:rPr>
      </w:pPr>
      <w:hyperlink r:id="rId15" w:history="1">
        <w:r w:rsidR="00273D80" w:rsidRPr="00BA7AAA">
          <w:rPr>
            <w:rStyle w:val="Hyperlink"/>
            <w:rFonts w:ascii="Arial" w:hAnsi="Arial" w:cs="Arial"/>
            <w:sz w:val="24"/>
            <w:szCs w:val="24"/>
          </w:rPr>
          <w:t>https://www.bing.com/images/search.Accessed on 16/5/2021</w:t>
        </w:r>
      </w:hyperlink>
    </w:p>
    <w:p w14:paraId="737AA526" w14:textId="77777777" w:rsidR="00273D80" w:rsidRPr="00273D80" w:rsidRDefault="00273D80" w:rsidP="00EA4550">
      <w:pPr>
        <w:shd w:val="clear" w:color="auto" w:fill="FCFCFC"/>
        <w:spacing w:before="240" w:after="240" w:line="240" w:lineRule="auto"/>
        <w:ind w:left="1200"/>
        <w:rPr>
          <w:rFonts w:ascii="Georgia" w:eastAsia="Times New Roman" w:hAnsi="Georgia" w:cs="Times New Roman"/>
          <w:color w:val="333333"/>
          <w:spacing w:val="2"/>
          <w:sz w:val="26"/>
          <w:szCs w:val="26"/>
          <w:lang w:eastAsia="en-GB"/>
        </w:rPr>
      </w:pPr>
      <w:proofErr w:type="spellStart"/>
      <w:r w:rsidRPr="00273D80">
        <w:rPr>
          <w:rFonts w:ascii="Georgia" w:eastAsia="Times New Roman" w:hAnsi="Georgia" w:cs="Times New Roman"/>
          <w:color w:val="333333"/>
          <w:spacing w:val="2"/>
          <w:sz w:val="26"/>
          <w:szCs w:val="26"/>
          <w:lang w:eastAsia="en-GB"/>
        </w:rPr>
        <w:t>Ackoff</w:t>
      </w:r>
      <w:proofErr w:type="spellEnd"/>
      <w:r w:rsidRPr="00273D80">
        <w:rPr>
          <w:rFonts w:ascii="Georgia" w:eastAsia="Times New Roman" w:hAnsi="Georgia" w:cs="Times New Roman"/>
          <w:color w:val="333333"/>
          <w:spacing w:val="2"/>
          <w:sz w:val="26"/>
          <w:szCs w:val="26"/>
          <w:lang w:eastAsia="en-GB"/>
        </w:rPr>
        <w:t>, R. L. (1989). From data to wisdom. </w:t>
      </w:r>
      <w:r w:rsidRPr="00273D80">
        <w:rPr>
          <w:rFonts w:ascii="Georgia" w:eastAsia="Times New Roman" w:hAnsi="Georgia" w:cs="Times New Roman"/>
          <w:i/>
          <w:iCs/>
          <w:color w:val="333333"/>
          <w:spacing w:val="2"/>
          <w:sz w:val="26"/>
          <w:szCs w:val="26"/>
          <w:lang w:eastAsia="en-GB"/>
        </w:rPr>
        <w:t>Journal of Applied Systems Analysis, 16</w:t>
      </w:r>
      <w:r w:rsidRPr="00273D80">
        <w:rPr>
          <w:rFonts w:ascii="Georgia" w:eastAsia="Times New Roman" w:hAnsi="Georgia" w:cs="Times New Roman"/>
          <w:color w:val="333333"/>
          <w:spacing w:val="2"/>
          <w:sz w:val="26"/>
          <w:szCs w:val="26"/>
          <w:lang w:eastAsia="en-GB"/>
        </w:rPr>
        <w:t>, 3–9.</w:t>
      </w:r>
      <w:hyperlink r:id="rId16" w:tgtFrame="_blank" w:history="1">
        <w:r w:rsidRPr="00273D80">
          <w:rPr>
            <w:rFonts w:ascii="Georgia" w:eastAsia="Times New Roman" w:hAnsi="Georgia" w:cs="Times New Roman"/>
            <w:color w:val="004AA7"/>
            <w:spacing w:val="2"/>
            <w:sz w:val="26"/>
            <w:szCs w:val="26"/>
            <w:u w:val="single"/>
            <w:lang w:eastAsia="en-GB"/>
          </w:rPr>
          <w:t>Google Scholar</w:t>
        </w:r>
      </w:hyperlink>
    </w:p>
    <w:p w14:paraId="7BDFDD60" w14:textId="563CB811" w:rsidR="00273D80" w:rsidRDefault="00273D80" w:rsidP="00ED075F">
      <w:pPr>
        <w:rPr>
          <w:rFonts w:ascii="Arial" w:hAnsi="Arial" w:cs="Arial"/>
          <w:sz w:val="24"/>
          <w:szCs w:val="24"/>
        </w:rPr>
      </w:pPr>
    </w:p>
    <w:p w14:paraId="726E3851" w14:textId="77777777" w:rsidR="00273D80" w:rsidRDefault="00273D80" w:rsidP="00ED075F">
      <w:pPr>
        <w:rPr>
          <w:rFonts w:ascii="Arial" w:hAnsi="Arial" w:cs="Arial"/>
          <w:sz w:val="24"/>
          <w:szCs w:val="24"/>
        </w:rPr>
      </w:pPr>
    </w:p>
    <w:p w14:paraId="19352780" w14:textId="6A76953F" w:rsidR="00AB41FC" w:rsidRPr="00644D42" w:rsidRDefault="00F5179A" w:rsidP="00ED075F">
      <w:pPr>
        <w:rPr>
          <w:rFonts w:ascii="Arial" w:hAnsi="Arial" w:cs="Arial"/>
          <w:sz w:val="24"/>
          <w:szCs w:val="24"/>
        </w:rPr>
      </w:pPr>
      <w:r>
        <w:rPr>
          <w:rFonts w:ascii="Arial" w:hAnsi="Arial" w:cs="Arial"/>
          <w:sz w:val="24"/>
          <w:szCs w:val="24"/>
        </w:rPr>
        <w:t>DATA</w:t>
      </w:r>
    </w:p>
    <w:p w14:paraId="3CB5583D" w14:textId="29DF0DB9" w:rsidR="003F69D6" w:rsidRDefault="006016C8" w:rsidP="003F69D6">
      <w:pPr>
        <w:rPr>
          <w:rFonts w:ascii="Arial" w:hAnsi="Arial" w:cs="Arial"/>
          <w:color w:val="5E6266"/>
          <w:sz w:val="18"/>
          <w:szCs w:val="18"/>
          <w:shd w:val="clear" w:color="auto" w:fill="FFFFFF"/>
        </w:rPr>
      </w:pPr>
      <w:hyperlink r:id="rId17" w:history="1">
        <w:r w:rsidR="00CB6175" w:rsidRPr="00CB6175">
          <w:rPr>
            <w:color w:val="0000FF"/>
            <w:u w:val="single"/>
          </w:rPr>
          <w:t>Understanding Updates - Professional Motor Factor (pmfmag.co.uk)</w:t>
        </w:r>
      </w:hyperlink>
      <w:r w:rsidR="00517F7C" w:rsidRPr="00517F7C">
        <w:t xml:space="preserve"> </w:t>
      </w:r>
      <w:r w:rsidR="00336E7B">
        <w:rPr>
          <w:rFonts w:ascii="Arial" w:hAnsi="Arial" w:cs="Arial"/>
          <w:color w:val="5E6266"/>
          <w:sz w:val="18"/>
          <w:szCs w:val="18"/>
          <w:shd w:val="clear" w:color="auto" w:fill="FFFFFF"/>
        </w:rPr>
        <w:t>May 21, 2019</w:t>
      </w:r>
    </w:p>
    <w:p w14:paraId="6D1E34AA" w14:textId="77777777" w:rsidR="0077577D" w:rsidRDefault="0077577D" w:rsidP="003F69D6">
      <w:pPr>
        <w:rPr>
          <w:rFonts w:ascii="Arial" w:hAnsi="Arial" w:cs="Arial"/>
          <w:color w:val="5E6266"/>
          <w:sz w:val="18"/>
          <w:szCs w:val="18"/>
          <w:shd w:val="clear" w:color="auto" w:fill="FFFFFF"/>
        </w:rPr>
      </w:pPr>
    </w:p>
    <w:p w14:paraId="5A6AD305" w14:textId="778B84B7" w:rsidR="0077577D" w:rsidRPr="001556AE" w:rsidRDefault="001556AE" w:rsidP="003F69D6">
      <w:pPr>
        <w:rPr>
          <w:rFonts w:ascii="Arial" w:hAnsi="Arial" w:cs="Arial"/>
          <w:color w:val="5E6266"/>
          <w:sz w:val="24"/>
          <w:szCs w:val="24"/>
          <w:shd w:val="clear" w:color="auto" w:fill="FFFFFF"/>
        </w:rPr>
      </w:pPr>
      <w:r w:rsidRPr="001556AE">
        <w:rPr>
          <w:rFonts w:ascii="Arial" w:hAnsi="Arial" w:cs="Arial"/>
          <w:color w:val="5E6266"/>
          <w:sz w:val="24"/>
          <w:szCs w:val="24"/>
          <w:shd w:val="clear" w:color="auto" w:fill="FFFFFF"/>
        </w:rPr>
        <w:t>INTERNAL AND EXTERNAL</w:t>
      </w:r>
    </w:p>
    <w:p w14:paraId="095CA42D" w14:textId="30E79834" w:rsidR="0077577D" w:rsidRDefault="006016C8" w:rsidP="003F69D6">
      <w:pPr>
        <w:rPr>
          <w:rStyle w:val="Hyperlink"/>
          <w:rFonts w:ascii="Arial" w:hAnsi="Arial" w:cs="Arial"/>
          <w:sz w:val="18"/>
          <w:szCs w:val="18"/>
          <w:shd w:val="clear" w:color="auto" w:fill="FFFFFF"/>
        </w:rPr>
      </w:pPr>
      <w:hyperlink r:id="rId18" w:history="1">
        <w:r w:rsidR="0077577D" w:rsidRPr="00A85C56">
          <w:rPr>
            <w:rStyle w:val="Hyperlink"/>
            <w:rFonts w:ascii="Arial" w:hAnsi="Arial" w:cs="Arial"/>
            <w:sz w:val="18"/>
            <w:szCs w:val="18"/>
            <w:shd w:val="clear" w:color="auto" w:fill="FFFFFF"/>
          </w:rPr>
          <w:t>https://www.bing.com/images/search?view=detailV2&amp;ccid=qFfFSzHo&amp;id=498EE611D15FADDB378A528B6ABB7F6CF5FBC921&amp;thid=OIP.qFfFSzHo8gKoXXTDY</w:t>
        </w:r>
      </w:hyperlink>
    </w:p>
    <w:p w14:paraId="3FC6C906" w14:textId="77777777" w:rsidR="00C76DDD" w:rsidRPr="003B621F" w:rsidRDefault="00C76DDD" w:rsidP="003F69D6">
      <w:pPr>
        <w:rPr>
          <w:rStyle w:val="Hyperlink"/>
          <w:rFonts w:ascii="Arial" w:hAnsi="Arial" w:cs="Arial"/>
          <w:sz w:val="18"/>
          <w:szCs w:val="18"/>
          <w:u w:val="none"/>
          <w:shd w:val="clear" w:color="auto" w:fill="FFFFFF"/>
        </w:rPr>
      </w:pPr>
    </w:p>
    <w:p w14:paraId="7BDBE5BB" w14:textId="1030883F" w:rsidR="00D81366" w:rsidRDefault="006016C8" w:rsidP="003F69D6">
      <w:pPr>
        <w:rPr>
          <w:rStyle w:val="Hyperlink"/>
          <w:rFonts w:ascii="Arial" w:hAnsi="Arial" w:cs="Arial"/>
          <w:sz w:val="18"/>
          <w:szCs w:val="18"/>
          <w:shd w:val="clear" w:color="auto" w:fill="FFFFFF"/>
        </w:rPr>
      </w:pPr>
      <w:hyperlink r:id="rId19" w:history="1">
        <w:r w:rsidR="00C76DDD" w:rsidRPr="00C76DDD">
          <w:rPr>
            <w:color w:val="0000FF"/>
            <w:u w:val="single"/>
          </w:rPr>
          <w:t>(PDF) Intellectual Property Rights (IPR) on Automotive Industry (researchgate.net)</w:t>
        </w:r>
      </w:hyperlink>
    </w:p>
    <w:p w14:paraId="0195370D" w14:textId="546D9DD3" w:rsidR="00D81366" w:rsidRDefault="00D81366" w:rsidP="003F69D6">
      <w:pPr>
        <w:rPr>
          <w:rStyle w:val="Hyperlink"/>
          <w:rFonts w:ascii="Arial" w:hAnsi="Arial" w:cs="Arial"/>
          <w:sz w:val="18"/>
          <w:szCs w:val="18"/>
          <w:shd w:val="clear" w:color="auto" w:fill="FFFFFF"/>
        </w:rPr>
      </w:pPr>
    </w:p>
    <w:p w14:paraId="41A97610" w14:textId="77777777" w:rsidR="00D81366" w:rsidRPr="00D81366" w:rsidRDefault="006016C8" w:rsidP="00D81366">
      <w:pPr>
        <w:shd w:val="clear" w:color="auto" w:fill="FFFFFF"/>
        <w:spacing w:after="0" w:line="240" w:lineRule="auto"/>
        <w:rPr>
          <w:rFonts w:ascii="Roboto" w:eastAsia="Times New Roman" w:hAnsi="Roboto" w:cs="Times New Roman"/>
          <w:b/>
          <w:bCs/>
          <w:color w:val="111111"/>
          <w:sz w:val="18"/>
          <w:szCs w:val="18"/>
          <w:lang w:eastAsia="en-GB"/>
        </w:rPr>
      </w:pPr>
      <w:hyperlink r:id="rId20" w:history="1">
        <w:r w:rsidR="00D81366" w:rsidRPr="00D81366">
          <w:rPr>
            <w:rFonts w:ascii="inherit" w:eastAsia="Times New Roman" w:hAnsi="inherit" w:cs="Times New Roman"/>
            <w:b/>
            <w:bCs/>
            <w:color w:val="0000FF"/>
            <w:sz w:val="18"/>
            <w:szCs w:val="18"/>
            <w:u w:val="single"/>
            <w:bdr w:val="none" w:sz="0" w:space="0" w:color="auto" w:frame="1"/>
            <w:lang w:eastAsia="en-GB"/>
          </w:rPr>
          <w:t>Valuation of Intellectual Property and Intangible Asset</w:t>
        </w:r>
      </w:hyperlink>
    </w:p>
    <w:p w14:paraId="1D2320F3" w14:textId="77777777" w:rsidR="00D81366" w:rsidRPr="00D81366" w:rsidRDefault="00D81366" w:rsidP="00D81366">
      <w:pPr>
        <w:shd w:val="clear" w:color="auto" w:fill="FFFFFF"/>
        <w:spacing w:after="75" w:line="240" w:lineRule="auto"/>
        <w:rPr>
          <w:rFonts w:ascii="Roboto" w:eastAsia="Times New Roman" w:hAnsi="Roboto" w:cs="Times New Roman"/>
          <w:color w:val="111111"/>
          <w:sz w:val="18"/>
          <w:szCs w:val="18"/>
          <w:lang w:eastAsia="en-GB"/>
        </w:rPr>
      </w:pPr>
      <w:r w:rsidRPr="00D81366">
        <w:rPr>
          <w:rFonts w:ascii="Roboto" w:eastAsia="Times New Roman" w:hAnsi="Roboto" w:cs="Times New Roman"/>
          <w:color w:val="007478"/>
          <w:sz w:val="18"/>
          <w:szCs w:val="18"/>
          <w:bdr w:val="none" w:sz="0" w:space="0" w:color="auto" w:frame="1"/>
          <w:shd w:val="clear" w:color="auto" w:fill="C5E8E5"/>
          <w:lang w:eastAsia="en-GB"/>
        </w:rPr>
        <w:t>Article</w:t>
      </w:r>
    </w:p>
    <w:p w14:paraId="67B3DBA6" w14:textId="77777777" w:rsidR="00D81366" w:rsidRPr="00D81366" w:rsidRDefault="00D81366" w:rsidP="00D81366">
      <w:pPr>
        <w:numPr>
          <w:ilvl w:val="0"/>
          <w:numId w:val="18"/>
        </w:numPr>
        <w:shd w:val="clear" w:color="auto" w:fill="FFFFFF"/>
        <w:spacing w:before="100" w:beforeAutospacing="1" w:after="100" w:afterAutospacing="1" w:line="240" w:lineRule="auto"/>
        <w:rPr>
          <w:rFonts w:ascii="Roboto" w:eastAsia="Times New Roman" w:hAnsi="Roboto" w:cs="Times New Roman"/>
          <w:color w:val="777777"/>
          <w:sz w:val="18"/>
          <w:szCs w:val="18"/>
          <w:lang w:eastAsia="en-GB"/>
        </w:rPr>
      </w:pPr>
      <w:r w:rsidRPr="00D81366">
        <w:rPr>
          <w:rFonts w:ascii="Roboto" w:eastAsia="Times New Roman" w:hAnsi="Roboto" w:cs="Times New Roman"/>
          <w:color w:val="777777"/>
          <w:sz w:val="18"/>
          <w:szCs w:val="18"/>
          <w:lang w:eastAsia="en-GB"/>
        </w:rPr>
        <w:t>Jan 1993</w:t>
      </w:r>
    </w:p>
    <w:p w14:paraId="79FE532E" w14:textId="77777777" w:rsidR="00D81366" w:rsidRPr="00D81366" w:rsidRDefault="006016C8" w:rsidP="00D81366">
      <w:pPr>
        <w:numPr>
          <w:ilvl w:val="0"/>
          <w:numId w:val="19"/>
        </w:numPr>
        <w:shd w:val="clear" w:color="auto" w:fill="FFFFFF"/>
        <w:spacing w:beforeAutospacing="1" w:after="0" w:line="240" w:lineRule="auto"/>
        <w:rPr>
          <w:rFonts w:ascii="Roboto" w:eastAsia="Times New Roman" w:hAnsi="Roboto" w:cs="Times New Roman"/>
          <w:color w:val="111111"/>
          <w:sz w:val="18"/>
          <w:szCs w:val="18"/>
          <w:lang w:eastAsia="en-GB"/>
        </w:rPr>
      </w:pPr>
      <w:hyperlink r:id="rId21" w:history="1">
        <w:r w:rsidR="00D81366" w:rsidRPr="00D81366">
          <w:rPr>
            <w:rFonts w:ascii="inherit" w:eastAsia="Times New Roman" w:hAnsi="inherit" w:cs="Times New Roman"/>
            <w:color w:val="0000FF"/>
            <w:sz w:val="18"/>
            <w:szCs w:val="18"/>
            <w:bdr w:val="none" w:sz="0" w:space="0" w:color="auto" w:frame="1"/>
            <w:lang w:eastAsia="en-GB"/>
          </w:rPr>
          <w:t>Gordon V. Smith</w:t>
        </w:r>
      </w:hyperlink>
    </w:p>
    <w:p w14:paraId="2CCA10C9" w14:textId="77777777" w:rsidR="00D81366" w:rsidRPr="00D81366" w:rsidRDefault="006016C8" w:rsidP="00D81366">
      <w:pPr>
        <w:numPr>
          <w:ilvl w:val="0"/>
          <w:numId w:val="19"/>
        </w:numPr>
        <w:shd w:val="clear" w:color="auto" w:fill="FFFFFF"/>
        <w:spacing w:beforeAutospacing="1" w:after="0" w:afterAutospacing="1" w:line="240" w:lineRule="auto"/>
        <w:rPr>
          <w:rFonts w:ascii="Roboto" w:eastAsia="Times New Roman" w:hAnsi="Roboto" w:cs="Times New Roman"/>
          <w:color w:val="111111"/>
          <w:sz w:val="18"/>
          <w:szCs w:val="18"/>
          <w:lang w:eastAsia="en-GB"/>
        </w:rPr>
      </w:pPr>
      <w:hyperlink r:id="rId22" w:history="1">
        <w:r w:rsidR="00D81366" w:rsidRPr="00D81366">
          <w:rPr>
            <w:rFonts w:ascii="inherit" w:eastAsia="Times New Roman" w:hAnsi="inherit" w:cs="Times New Roman"/>
            <w:color w:val="0000FF"/>
            <w:sz w:val="18"/>
            <w:szCs w:val="18"/>
            <w:bdr w:val="none" w:sz="0" w:space="0" w:color="auto" w:frame="1"/>
            <w:lang w:eastAsia="en-GB"/>
          </w:rPr>
          <w:t>Russell L. Parr</w:t>
        </w:r>
      </w:hyperlink>
    </w:p>
    <w:p w14:paraId="0C4C9906" w14:textId="7197334C" w:rsidR="00D81366" w:rsidRDefault="00D81366" w:rsidP="003F69D6">
      <w:pPr>
        <w:rPr>
          <w:rStyle w:val="Hyperlink"/>
          <w:rFonts w:ascii="Arial" w:hAnsi="Arial" w:cs="Arial"/>
          <w:sz w:val="18"/>
          <w:szCs w:val="18"/>
          <w:shd w:val="clear" w:color="auto" w:fill="FFFFFF"/>
        </w:rPr>
      </w:pPr>
    </w:p>
    <w:p w14:paraId="5097ECAF" w14:textId="6F5FDC00" w:rsidR="00D81366" w:rsidRDefault="00D81366" w:rsidP="003F69D6">
      <w:pPr>
        <w:rPr>
          <w:rStyle w:val="Hyperlink"/>
          <w:rFonts w:ascii="Arial" w:hAnsi="Arial" w:cs="Arial"/>
          <w:sz w:val="18"/>
          <w:szCs w:val="18"/>
          <w:shd w:val="clear" w:color="auto" w:fill="FFFFFF"/>
        </w:rPr>
      </w:pPr>
    </w:p>
    <w:p w14:paraId="4B87D174" w14:textId="77777777" w:rsidR="00D81366" w:rsidRDefault="00D81366" w:rsidP="003F69D6">
      <w:pPr>
        <w:rPr>
          <w:rFonts w:ascii="Arial" w:hAnsi="Arial" w:cs="Arial"/>
          <w:color w:val="5E6266"/>
          <w:sz w:val="18"/>
          <w:szCs w:val="18"/>
          <w:shd w:val="clear" w:color="auto" w:fill="FFFFFF"/>
        </w:rPr>
      </w:pPr>
    </w:p>
    <w:p w14:paraId="4F8B9C90" w14:textId="3A022D7C" w:rsidR="00220A77" w:rsidRDefault="00220A77" w:rsidP="003F69D6">
      <w:pPr>
        <w:rPr>
          <w:rFonts w:ascii="Arial" w:hAnsi="Arial" w:cs="Arial"/>
          <w:color w:val="5E6266"/>
          <w:sz w:val="18"/>
          <w:szCs w:val="18"/>
          <w:shd w:val="clear" w:color="auto" w:fill="FFFFFF"/>
        </w:rPr>
      </w:pPr>
    </w:p>
    <w:p w14:paraId="0097BA7A" w14:textId="57D99849" w:rsidR="00220A77" w:rsidRDefault="00220A77" w:rsidP="003F69D6">
      <w:pPr>
        <w:rPr>
          <w:rFonts w:ascii="Arial" w:hAnsi="Arial" w:cs="Arial"/>
          <w:color w:val="5E6266"/>
          <w:sz w:val="18"/>
          <w:szCs w:val="18"/>
          <w:shd w:val="clear" w:color="auto" w:fill="FFFFFF"/>
        </w:rPr>
      </w:pPr>
    </w:p>
    <w:p w14:paraId="51B40AAD" w14:textId="349CA478" w:rsidR="00220A77" w:rsidRDefault="00883316" w:rsidP="003F69D6">
      <w:pPr>
        <w:rPr>
          <w:rFonts w:ascii="Arial" w:hAnsi="Arial" w:cs="Arial"/>
          <w:color w:val="5E6266"/>
          <w:sz w:val="24"/>
          <w:szCs w:val="24"/>
          <w:shd w:val="clear" w:color="auto" w:fill="FFFFFF"/>
        </w:rPr>
      </w:pPr>
      <w:r w:rsidRPr="004A6943">
        <w:rPr>
          <w:rFonts w:ascii="Arial" w:hAnsi="Arial" w:cs="Arial"/>
          <w:color w:val="5E6266"/>
          <w:sz w:val="24"/>
          <w:szCs w:val="24"/>
          <w:shd w:val="clear" w:color="auto" w:fill="FFFFFF"/>
        </w:rPr>
        <w:t>Knowledge Assets</w:t>
      </w:r>
      <w:r w:rsidR="00756892" w:rsidRPr="00756892">
        <w:t xml:space="preserve"> </w:t>
      </w:r>
      <w:proofErr w:type="spellStart"/>
      <w:r w:rsidR="00756892">
        <w:t>Bernhut</w:t>
      </w:r>
      <w:proofErr w:type="spellEnd"/>
      <w:r w:rsidR="00756892">
        <w:t>, Stephen (2001) Measuring the Value of Intellectual Capital, Ivey Business Journal, March/April, vol. 65, no. 4, p.16-20.</w:t>
      </w:r>
    </w:p>
    <w:p w14:paraId="51940911" w14:textId="29011AB3" w:rsidR="00883316" w:rsidRDefault="001F581A" w:rsidP="003F69D6">
      <w:pPr>
        <w:rPr>
          <w:rFonts w:ascii="Arial" w:hAnsi="Arial" w:cs="Arial"/>
          <w:sz w:val="24"/>
          <w:szCs w:val="24"/>
        </w:rPr>
      </w:pPr>
      <w:r>
        <w:rPr>
          <w:rFonts w:ascii="Arial" w:hAnsi="Arial" w:cs="Arial"/>
          <w:color w:val="5B9BD5" w:themeColor="accent1"/>
          <w:sz w:val="24"/>
          <w:szCs w:val="24"/>
        </w:rPr>
        <w:lastRenderedPageBreak/>
        <w:t>htt</w:t>
      </w:r>
      <w:r w:rsidR="008B6E81">
        <w:rPr>
          <w:rFonts w:ascii="Arial" w:hAnsi="Arial" w:cs="Arial"/>
          <w:color w:val="5B9BD5" w:themeColor="accent1"/>
          <w:sz w:val="24"/>
          <w:szCs w:val="24"/>
        </w:rPr>
        <w:t>ps://www.delhibusinessrev</w:t>
      </w:r>
      <w:r w:rsidR="00294FAC">
        <w:rPr>
          <w:rFonts w:ascii="Arial" w:hAnsi="Arial" w:cs="Arial"/>
          <w:color w:val="5B9BD5" w:themeColor="accent1"/>
          <w:sz w:val="24"/>
          <w:szCs w:val="24"/>
        </w:rPr>
        <w:t>iew.org/</w:t>
      </w:r>
      <w:hyperlink r:id="rId23" w:history="1">
        <w:r w:rsidR="004A6943" w:rsidRPr="004A6943">
          <w:rPr>
            <w:color w:val="0000FF"/>
            <w:u w:val="single"/>
          </w:rPr>
          <w:t>v5n1c.p65 (delhibusinessreview.org)</w:t>
        </w:r>
      </w:hyperlink>
      <w:r w:rsidR="00751528">
        <w:rPr>
          <w:rFonts w:ascii="Arial" w:hAnsi="Arial" w:cs="Arial"/>
          <w:sz w:val="24"/>
          <w:szCs w:val="24"/>
        </w:rPr>
        <w:t xml:space="preserve"> A</w:t>
      </w:r>
      <w:r w:rsidR="00C7243D">
        <w:rPr>
          <w:rFonts w:ascii="Arial" w:hAnsi="Arial" w:cs="Arial"/>
          <w:sz w:val="24"/>
          <w:szCs w:val="24"/>
        </w:rPr>
        <w:t>ccessed on 22/05/21</w:t>
      </w:r>
    </w:p>
    <w:p w14:paraId="2A6A0CBC" w14:textId="41775B9E" w:rsidR="00664751" w:rsidRDefault="00664751" w:rsidP="003F69D6">
      <w:pPr>
        <w:rPr>
          <w:rFonts w:ascii="Arial" w:hAnsi="Arial" w:cs="Arial"/>
          <w:sz w:val="24"/>
          <w:szCs w:val="24"/>
        </w:rPr>
      </w:pPr>
    </w:p>
    <w:p w14:paraId="1B0295A4" w14:textId="406274B1" w:rsidR="00664751" w:rsidRPr="00751528" w:rsidRDefault="006016C8" w:rsidP="003F69D6">
      <w:pPr>
        <w:rPr>
          <w:rFonts w:ascii="Arial" w:hAnsi="Arial" w:cs="Arial"/>
          <w:sz w:val="24"/>
          <w:szCs w:val="24"/>
        </w:rPr>
      </w:pPr>
      <w:hyperlink r:id="rId24" w:history="1">
        <w:r w:rsidR="007D20FC" w:rsidRPr="007D20FC">
          <w:rPr>
            <w:color w:val="0000FF"/>
            <w:u w:val="single"/>
          </w:rPr>
          <w:t>The Factors Affecting The Automotive Industry Marketing Essay (ukessays.com)</w:t>
        </w:r>
      </w:hyperlink>
    </w:p>
    <w:p w14:paraId="61FD11C8" w14:textId="638ECEC1" w:rsidR="0077577D" w:rsidRDefault="00596A66" w:rsidP="003F69D6">
      <w:pPr>
        <w:rPr>
          <w:rFonts w:ascii="Arial" w:hAnsi="Arial" w:cs="Arial"/>
          <w:color w:val="5E6266"/>
          <w:sz w:val="18"/>
          <w:szCs w:val="18"/>
          <w:shd w:val="clear" w:color="auto" w:fill="FFFFFF"/>
        </w:rPr>
      </w:pPr>
      <w:r>
        <w:rPr>
          <w:rFonts w:ascii="Segoe UI" w:hAnsi="Segoe UI" w:cs="Segoe UI"/>
          <w:color w:val="212529"/>
          <w:shd w:val="clear" w:color="auto" w:fill="FFFFFF"/>
        </w:rPr>
        <w:t>Campbell D., Stonehouse G., Houston B., 2007, Business Strategy second edition</w:t>
      </w:r>
    </w:p>
    <w:p w14:paraId="6ECAA1B6" w14:textId="6EAAA8DE" w:rsidR="0077577D" w:rsidRDefault="0077577D" w:rsidP="003F69D6">
      <w:pPr>
        <w:rPr>
          <w:rFonts w:ascii="Arial" w:hAnsi="Arial" w:cs="Arial"/>
          <w:color w:val="5E6266"/>
          <w:sz w:val="18"/>
          <w:szCs w:val="18"/>
          <w:shd w:val="clear" w:color="auto" w:fill="FFFFFF"/>
        </w:rPr>
      </w:pPr>
    </w:p>
    <w:p w14:paraId="241D4044" w14:textId="11372EAC" w:rsidR="0077577D" w:rsidRDefault="0077577D" w:rsidP="003F69D6">
      <w:pPr>
        <w:rPr>
          <w:rFonts w:ascii="Arial" w:hAnsi="Arial" w:cs="Arial"/>
          <w:color w:val="5E6266"/>
          <w:sz w:val="18"/>
          <w:szCs w:val="18"/>
          <w:shd w:val="clear" w:color="auto" w:fill="FFFFFF"/>
        </w:rPr>
      </w:pPr>
    </w:p>
    <w:p w14:paraId="0D063848" w14:textId="77777777" w:rsidR="0077577D" w:rsidRDefault="0077577D" w:rsidP="003F69D6">
      <w:pPr>
        <w:rPr>
          <w:rFonts w:ascii="Arial" w:hAnsi="Arial" w:cs="Arial"/>
          <w:color w:val="5E6266"/>
          <w:sz w:val="18"/>
          <w:szCs w:val="18"/>
          <w:shd w:val="clear" w:color="auto" w:fill="FFFFFF"/>
        </w:rPr>
      </w:pPr>
    </w:p>
    <w:p w14:paraId="1589FCC7" w14:textId="4851960B" w:rsidR="00366DA8" w:rsidRPr="004827BF" w:rsidRDefault="004827BF" w:rsidP="003F69D6">
      <w:pPr>
        <w:rPr>
          <w:rFonts w:ascii="Arial" w:hAnsi="Arial" w:cs="Arial"/>
          <w:sz w:val="24"/>
          <w:szCs w:val="24"/>
          <w:shd w:val="clear" w:color="auto" w:fill="FFFFFF"/>
        </w:rPr>
      </w:pPr>
      <w:r>
        <w:rPr>
          <w:rFonts w:ascii="Arial" w:hAnsi="Arial" w:cs="Arial"/>
          <w:sz w:val="24"/>
          <w:szCs w:val="24"/>
          <w:shd w:val="clear" w:color="auto" w:fill="FFFFFF"/>
        </w:rPr>
        <w:t xml:space="preserve">Nick </w:t>
      </w:r>
      <w:proofErr w:type="spellStart"/>
      <w:r>
        <w:rPr>
          <w:rFonts w:ascii="Arial" w:hAnsi="Arial" w:cs="Arial"/>
          <w:sz w:val="24"/>
          <w:szCs w:val="24"/>
          <w:shd w:val="clear" w:color="auto" w:fill="FFFFFF"/>
        </w:rPr>
        <w:t>Bontis</w:t>
      </w:r>
      <w:proofErr w:type="spellEnd"/>
    </w:p>
    <w:p w14:paraId="18E53FE6" w14:textId="2EDB26CC" w:rsidR="00366DA8" w:rsidRDefault="006016C8" w:rsidP="003F69D6">
      <w:hyperlink r:id="rId25" w:history="1">
        <w:r w:rsidR="00366DA8" w:rsidRPr="00366DA8">
          <w:rPr>
            <w:color w:val="0000FF"/>
            <w:u w:val="single"/>
          </w:rPr>
          <w:t>Assessing Knowledge Assets: A Review of the Models Used to Measure Intellectual Capital | Request PDF (researchgate.net)</w:t>
        </w:r>
      </w:hyperlink>
    </w:p>
    <w:p w14:paraId="286C1B15" w14:textId="5657B1BB" w:rsidR="004810E8" w:rsidRDefault="004810E8" w:rsidP="003F69D6"/>
    <w:p w14:paraId="7D4A44DC" w14:textId="2540A010" w:rsidR="004810E8" w:rsidRDefault="004810E8" w:rsidP="003F69D6"/>
    <w:p w14:paraId="3B494E45" w14:textId="36DB9505" w:rsidR="004810E8" w:rsidRPr="00131D7D" w:rsidRDefault="00131D7D" w:rsidP="003F69D6">
      <w:pPr>
        <w:rPr>
          <w:rFonts w:ascii="Arial" w:hAnsi="Arial" w:cs="Arial"/>
          <w:sz w:val="24"/>
          <w:szCs w:val="24"/>
        </w:rPr>
      </w:pPr>
      <w:r>
        <w:rPr>
          <w:rFonts w:ascii="Arial" w:hAnsi="Arial" w:cs="Arial"/>
          <w:sz w:val="24"/>
          <w:szCs w:val="24"/>
        </w:rPr>
        <w:t xml:space="preserve">SWOT </w:t>
      </w:r>
      <w:r w:rsidR="00912BB0">
        <w:rPr>
          <w:rFonts w:ascii="Arial" w:hAnsi="Arial" w:cs="Arial"/>
          <w:sz w:val="24"/>
          <w:szCs w:val="24"/>
        </w:rPr>
        <w:t>Analysis</w:t>
      </w:r>
    </w:p>
    <w:p w14:paraId="3ED7FB5D" w14:textId="356069CA" w:rsidR="004810E8" w:rsidRDefault="006016C8" w:rsidP="003F69D6">
      <w:hyperlink r:id="rId26" w:history="1">
        <w:r w:rsidR="00912BB0" w:rsidRPr="00A85C56">
          <w:rPr>
            <w:rStyle w:val="Hyperlink"/>
          </w:rPr>
          <w:t>https://www.bing.com/images/search?view=detailV2&amp;ccid=7tq28Ofk&amp;id=705B41F08EF7ECBE1B687D14198CBAF5D798E7FC&amp;thid=OIP.7tq28Ofk8uqqH07</w:t>
        </w:r>
      </w:hyperlink>
    </w:p>
    <w:p w14:paraId="21D3B3E4" w14:textId="77777777" w:rsidR="00912BB0" w:rsidRPr="004810E8" w:rsidRDefault="00912BB0" w:rsidP="003F69D6">
      <w:pPr>
        <w:rPr>
          <w:rFonts w:ascii="Arial" w:hAnsi="Arial" w:cs="Arial"/>
          <w:sz w:val="24"/>
          <w:szCs w:val="24"/>
        </w:rPr>
      </w:pPr>
    </w:p>
    <w:p w14:paraId="20113E0B" w14:textId="5085F367" w:rsidR="003149FD" w:rsidRDefault="003149FD" w:rsidP="003F69D6"/>
    <w:p w14:paraId="3DD7943B" w14:textId="37E4D426" w:rsidR="003149FD" w:rsidRDefault="003149FD" w:rsidP="003F69D6"/>
    <w:p w14:paraId="68B3BFB5" w14:textId="749FB1DF" w:rsidR="003F69D6" w:rsidRDefault="003F69D6" w:rsidP="003F69D6"/>
    <w:p w14:paraId="2D77A928" w14:textId="42CEB1B0" w:rsidR="0030173B" w:rsidRDefault="0030173B" w:rsidP="003F69D6"/>
    <w:p w14:paraId="0CA7BF77" w14:textId="77777777" w:rsidR="000415ED" w:rsidRDefault="000415ED" w:rsidP="000415ED">
      <w:pPr>
        <w:rPr>
          <w:rFonts w:ascii="Arial" w:hAnsi="Arial" w:cs="Arial"/>
          <w:color w:val="000000"/>
          <w:sz w:val="24"/>
          <w:szCs w:val="24"/>
          <w:shd w:val="clear" w:color="auto" w:fill="FFFFFF"/>
        </w:rPr>
      </w:pPr>
    </w:p>
    <w:p w14:paraId="6964488E" w14:textId="77777777" w:rsidR="00852F20" w:rsidRDefault="000415ED" w:rsidP="000415ED">
      <w:pPr>
        <w:rPr>
          <w:rFonts w:ascii="Arial" w:hAnsi="Arial" w:cs="Arial"/>
          <w:color w:val="000000"/>
          <w:sz w:val="24"/>
          <w:szCs w:val="24"/>
          <w:shd w:val="clear" w:color="auto" w:fill="FFFFFF"/>
        </w:rPr>
      </w:pPr>
      <w:proofErr w:type="spellStart"/>
      <w:r w:rsidRPr="00BD3531">
        <w:rPr>
          <w:rFonts w:ascii="Arial" w:hAnsi="Arial" w:cs="Arial"/>
          <w:color w:val="000000"/>
          <w:sz w:val="24"/>
          <w:szCs w:val="24"/>
          <w:shd w:val="clear" w:color="auto" w:fill="FFFFFF"/>
        </w:rPr>
        <w:t>UKEssays</w:t>
      </w:r>
      <w:proofErr w:type="spellEnd"/>
      <w:r w:rsidRPr="00BD3531">
        <w:rPr>
          <w:rFonts w:ascii="Arial" w:hAnsi="Arial" w:cs="Arial"/>
          <w:color w:val="000000"/>
          <w:sz w:val="24"/>
          <w:szCs w:val="24"/>
          <w:shd w:val="clear" w:color="auto" w:fill="FFFFFF"/>
        </w:rPr>
        <w:t>. November 2018. The Relationship Between Data Information Knowledge Philosophy Essay. [online]. Available from: https://www.ukessays.com/essays/philosophy/the-relationship-between-data-information-knowledge-philosophy-essay.php?vref=1 [Accessed 16 May 2021]</w:t>
      </w:r>
    </w:p>
    <w:p w14:paraId="1A68F05B" w14:textId="4FC5914E" w:rsidR="000415ED" w:rsidRDefault="000415ED" w:rsidP="000415ED">
      <w:pPr>
        <w:rPr>
          <w:rFonts w:ascii="Arial" w:hAnsi="Arial" w:cs="Arial"/>
          <w:color w:val="000000"/>
          <w:sz w:val="24"/>
          <w:szCs w:val="24"/>
          <w:shd w:val="clear" w:color="auto" w:fill="FFFFFF"/>
        </w:rPr>
      </w:pPr>
      <w:r w:rsidRPr="00BD3531">
        <w:rPr>
          <w:rFonts w:ascii="Arial" w:hAnsi="Arial" w:cs="Arial"/>
          <w:color w:val="000000"/>
          <w:sz w:val="24"/>
          <w:szCs w:val="24"/>
          <w:shd w:val="clear" w:color="auto" w:fill="FFFFFF"/>
        </w:rPr>
        <w:t>.</w:t>
      </w:r>
    </w:p>
    <w:p w14:paraId="3368CDE2" w14:textId="77777777" w:rsidR="00B635B3" w:rsidRDefault="00B635B3" w:rsidP="000415ED">
      <w:pPr>
        <w:rPr>
          <w:rFonts w:ascii="Arial" w:hAnsi="Arial" w:cs="Arial"/>
          <w:color w:val="000000"/>
          <w:sz w:val="24"/>
          <w:szCs w:val="24"/>
          <w:shd w:val="clear" w:color="auto" w:fill="FFFFFF"/>
        </w:rPr>
      </w:pPr>
    </w:p>
    <w:p w14:paraId="6AD80B7A" w14:textId="3E7620E2" w:rsidR="00811E62" w:rsidRDefault="00811E62" w:rsidP="000415ED">
      <w:pPr>
        <w:rPr>
          <w:rFonts w:ascii="Arial" w:hAnsi="Arial" w:cs="Arial"/>
          <w:color w:val="000000"/>
          <w:sz w:val="24"/>
          <w:szCs w:val="24"/>
          <w:shd w:val="clear" w:color="auto" w:fill="FFFFFF"/>
        </w:rPr>
      </w:pPr>
      <w:r>
        <w:rPr>
          <w:rFonts w:ascii="Arial" w:hAnsi="Arial" w:cs="Arial"/>
          <w:color w:val="000000"/>
          <w:sz w:val="24"/>
          <w:szCs w:val="24"/>
          <w:shd w:val="clear" w:color="auto" w:fill="FFFFFF"/>
        </w:rPr>
        <w:t>Knowledge management</w:t>
      </w:r>
    </w:p>
    <w:p w14:paraId="38DD35B8" w14:textId="77777777" w:rsidR="008708F5" w:rsidRDefault="006016C8" w:rsidP="003F69D6">
      <w:pPr>
        <w:rPr>
          <w:rStyle w:val="Hyperlink"/>
          <w:rFonts w:ascii="Arial" w:hAnsi="Arial" w:cs="Arial"/>
          <w:sz w:val="24"/>
          <w:szCs w:val="24"/>
        </w:rPr>
      </w:pPr>
      <w:hyperlink r:id="rId27" w:history="1">
        <w:r w:rsidR="00731580" w:rsidRPr="004927F6">
          <w:rPr>
            <w:rStyle w:val="Hyperlink"/>
            <w:rFonts w:ascii="Arial" w:hAnsi="Arial" w:cs="Arial"/>
            <w:sz w:val="24"/>
            <w:szCs w:val="24"/>
          </w:rPr>
          <w:t>https://www.valamis.com/hub/knowledge-management#</w:t>
        </w:r>
      </w:hyperlink>
    </w:p>
    <w:p w14:paraId="7996E547" w14:textId="77777777" w:rsidR="008708F5" w:rsidRDefault="008708F5" w:rsidP="003F69D6">
      <w:pPr>
        <w:rPr>
          <w:rStyle w:val="Hyperlink"/>
          <w:rFonts w:ascii="Arial" w:hAnsi="Arial" w:cs="Arial"/>
          <w:sz w:val="24"/>
          <w:szCs w:val="24"/>
        </w:rPr>
      </w:pPr>
    </w:p>
    <w:p w14:paraId="1FFFD13A" w14:textId="67EB4EDF" w:rsidR="0089589D" w:rsidRPr="0089589D" w:rsidRDefault="008708F5" w:rsidP="0089589D">
      <w:pPr>
        <w:pStyle w:val="Heading3"/>
        <w:shd w:val="clear" w:color="auto" w:fill="FFFFFF"/>
        <w:spacing w:before="0" w:line="360" w:lineRule="atLeast"/>
        <w:rPr>
          <w:rFonts w:ascii="Open Sans" w:eastAsia="Times New Roman" w:hAnsi="Open Sans" w:cs="Open Sans"/>
          <w:b/>
          <w:bCs/>
          <w:caps/>
          <w:color w:val="000000"/>
          <w:sz w:val="21"/>
          <w:szCs w:val="21"/>
          <w:lang w:eastAsia="en-GB"/>
        </w:rPr>
      </w:pPr>
      <w:bookmarkStart w:id="18" w:name="_Toc72597280"/>
      <w:r>
        <w:rPr>
          <w:rStyle w:val="Hyperlink"/>
          <w:rFonts w:ascii="Arial" w:hAnsi="Arial" w:cs="Arial"/>
          <w:color w:val="auto"/>
        </w:rPr>
        <w:lastRenderedPageBreak/>
        <w:t>Knowledge</w:t>
      </w:r>
      <w:r w:rsidR="00852F20">
        <w:rPr>
          <w:rStyle w:val="Hyperlink"/>
          <w:rFonts w:ascii="Arial" w:hAnsi="Arial" w:cs="Arial"/>
          <w:color w:val="auto"/>
        </w:rPr>
        <w:t xml:space="preserve"> cycle.</w:t>
      </w:r>
      <w:r w:rsidR="0089589D" w:rsidRPr="0089589D">
        <w:rPr>
          <w:rFonts w:ascii="Open Sans" w:eastAsia="Times New Roman" w:hAnsi="Open Sans" w:cs="Open Sans"/>
          <w:b/>
          <w:bCs/>
          <w:caps/>
          <w:color w:val="000000"/>
          <w:sz w:val="21"/>
          <w:szCs w:val="21"/>
          <w:lang w:eastAsia="en-GB"/>
        </w:rPr>
        <w:t xml:space="preserve"> KOLB'S LEARNING STYLES, EXPERIENTIAL LEARNING THEORY, KOLB'S LEARNING STYLES INVENTORY AND DIAGRAM</w:t>
      </w:r>
      <w:bookmarkEnd w:id="18"/>
    </w:p>
    <w:p w14:paraId="340A4FE6" w14:textId="77777777" w:rsidR="0089589D" w:rsidRPr="0089589D" w:rsidRDefault="0089589D" w:rsidP="0089589D">
      <w:pPr>
        <w:shd w:val="clear" w:color="auto" w:fill="FFFFFF"/>
        <w:spacing w:after="0" w:line="360" w:lineRule="atLeast"/>
        <w:ind w:hanging="120"/>
        <w:rPr>
          <w:rFonts w:ascii="Open Sans" w:eastAsia="Times New Roman" w:hAnsi="Open Sans" w:cs="Open Sans"/>
          <w:color w:val="666666"/>
          <w:sz w:val="20"/>
          <w:szCs w:val="20"/>
          <w:lang w:eastAsia="en-GB"/>
        </w:rPr>
      </w:pPr>
      <w:r w:rsidRPr="0089589D">
        <w:rPr>
          <w:rFonts w:ascii="Open Sans" w:eastAsia="Times New Roman" w:hAnsi="Open Sans" w:cs="Open Sans"/>
          <w:b/>
          <w:bCs/>
          <w:color w:val="666666"/>
          <w:sz w:val="20"/>
          <w:szCs w:val="20"/>
          <w:lang w:eastAsia="en-GB"/>
        </w:rPr>
        <w:t>In-text: </w:t>
      </w:r>
      <w:r w:rsidRPr="0089589D">
        <w:rPr>
          <w:rFonts w:ascii="Open Sans" w:eastAsia="Times New Roman" w:hAnsi="Open Sans" w:cs="Open Sans"/>
          <w:color w:val="666666"/>
          <w:sz w:val="20"/>
          <w:szCs w:val="20"/>
          <w:lang w:eastAsia="en-GB"/>
        </w:rPr>
        <w:t>(</w:t>
      </w:r>
      <w:proofErr w:type="spellStart"/>
      <w:r w:rsidRPr="0089589D">
        <w:rPr>
          <w:rFonts w:ascii="Open Sans" w:eastAsia="Times New Roman" w:hAnsi="Open Sans" w:cs="Open Sans"/>
          <w:color w:val="666666"/>
          <w:sz w:val="20"/>
          <w:szCs w:val="20"/>
          <w:lang w:eastAsia="en-GB"/>
        </w:rPr>
        <w:t>kolb's</w:t>
      </w:r>
      <w:proofErr w:type="spellEnd"/>
      <w:r w:rsidRPr="0089589D">
        <w:rPr>
          <w:rFonts w:ascii="Open Sans" w:eastAsia="Times New Roman" w:hAnsi="Open Sans" w:cs="Open Sans"/>
          <w:color w:val="666666"/>
          <w:sz w:val="20"/>
          <w:szCs w:val="20"/>
          <w:lang w:eastAsia="en-GB"/>
        </w:rPr>
        <w:t xml:space="preserve"> learning styles, experiential learning theory, </w:t>
      </w:r>
      <w:proofErr w:type="spellStart"/>
      <w:r w:rsidRPr="0089589D">
        <w:rPr>
          <w:rFonts w:ascii="Open Sans" w:eastAsia="Times New Roman" w:hAnsi="Open Sans" w:cs="Open Sans"/>
          <w:color w:val="666666"/>
          <w:sz w:val="20"/>
          <w:szCs w:val="20"/>
          <w:lang w:eastAsia="en-GB"/>
        </w:rPr>
        <w:t>kolb's</w:t>
      </w:r>
      <w:proofErr w:type="spellEnd"/>
      <w:r w:rsidRPr="0089589D">
        <w:rPr>
          <w:rFonts w:ascii="Open Sans" w:eastAsia="Times New Roman" w:hAnsi="Open Sans" w:cs="Open Sans"/>
          <w:color w:val="666666"/>
          <w:sz w:val="20"/>
          <w:szCs w:val="20"/>
          <w:lang w:eastAsia="en-GB"/>
        </w:rPr>
        <w:t xml:space="preserve"> learning styles inventory and diagram, n.d.)</w:t>
      </w:r>
    </w:p>
    <w:p w14:paraId="0AA7FC61" w14:textId="4320A856" w:rsidR="0089589D" w:rsidRDefault="0089589D" w:rsidP="0089589D">
      <w:pPr>
        <w:shd w:val="clear" w:color="auto" w:fill="FFFFFF"/>
        <w:spacing w:after="0" w:line="360" w:lineRule="atLeast"/>
        <w:ind w:hanging="120"/>
        <w:rPr>
          <w:rFonts w:ascii="Open Sans" w:eastAsia="Times New Roman" w:hAnsi="Open Sans" w:cs="Open Sans"/>
          <w:color w:val="666666"/>
          <w:sz w:val="20"/>
          <w:szCs w:val="20"/>
          <w:lang w:eastAsia="en-GB"/>
        </w:rPr>
      </w:pPr>
      <w:r w:rsidRPr="0089589D">
        <w:rPr>
          <w:rFonts w:ascii="Open Sans" w:eastAsia="Times New Roman" w:hAnsi="Open Sans" w:cs="Open Sans"/>
          <w:b/>
          <w:bCs/>
          <w:color w:val="666666"/>
          <w:sz w:val="20"/>
          <w:szCs w:val="20"/>
          <w:lang w:eastAsia="en-GB"/>
        </w:rPr>
        <w:t>Your Bibliography: </w:t>
      </w:r>
      <w:r w:rsidRPr="0089589D">
        <w:rPr>
          <w:rFonts w:ascii="Open Sans" w:eastAsia="Times New Roman" w:hAnsi="Open Sans" w:cs="Open Sans"/>
          <w:color w:val="666666"/>
          <w:sz w:val="20"/>
          <w:szCs w:val="20"/>
          <w:lang w:eastAsia="en-GB"/>
        </w:rPr>
        <w:t>Businessballs.com. n.d. </w:t>
      </w:r>
      <w:proofErr w:type="spellStart"/>
      <w:r w:rsidRPr="0089589D">
        <w:rPr>
          <w:rFonts w:ascii="Open Sans" w:eastAsia="Times New Roman" w:hAnsi="Open Sans" w:cs="Open Sans"/>
          <w:i/>
          <w:iCs/>
          <w:color w:val="666666"/>
          <w:sz w:val="20"/>
          <w:szCs w:val="20"/>
          <w:lang w:eastAsia="en-GB"/>
        </w:rPr>
        <w:t>kolb's</w:t>
      </w:r>
      <w:proofErr w:type="spellEnd"/>
      <w:r w:rsidRPr="0089589D">
        <w:rPr>
          <w:rFonts w:ascii="Open Sans" w:eastAsia="Times New Roman" w:hAnsi="Open Sans" w:cs="Open Sans"/>
          <w:i/>
          <w:iCs/>
          <w:color w:val="666666"/>
          <w:sz w:val="20"/>
          <w:szCs w:val="20"/>
          <w:lang w:eastAsia="en-GB"/>
        </w:rPr>
        <w:t xml:space="preserve"> learning styles, experiential learning theory, </w:t>
      </w:r>
      <w:proofErr w:type="spellStart"/>
      <w:r w:rsidRPr="0089589D">
        <w:rPr>
          <w:rFonts w:ascii="Open Sans" w:eastAsia="Times New Roman" w:hAnsi="Open Sans" w:cs="Open Sans"/>
          <w:i/>
          <w:iCs/>
          <w:color w:val="666666"/>
          <w:sz w:val="20"/>
          <w:szCs w:val="20"/>
          <w:lang w:eastAsia="en-GB"/>
        </w:rPr>
        <w:t>kolb's</w:t>
      </w:r>
      <w:proofErr w:type="spellEnd"/>
      <w:r w:rsidRPr="0089589D">
        <w:rPr>
          <w:rFonts w:ascii="Open Sans" w:eastAsia="Times New Roman" w:hAnsi="Open Sans" w:cs="Open Sans"/>
          <w:i/>
          <w:iCs/>
          <w:color w:val="666666"/>
          <w:sz w:val="20"/>
          <w:szCs w:val="20"/>
          <w:lang w:eastAsia="en-GB"/>
        </w:rPr>
        <w:t xml:space="preserve"> learning styles inventory and diagram</w:t>
      </w:r>
      <w:r w:rsidRPr="0089589D">
        <w:rPr>
          <w:rFonts w:ascii="Open Sans" w:eastAsia="Times New Roman" w:hAnsi="Open Sans" w:cs="Open Sans"/>
          <w:color w:val="666666"/>
          <w:sz w:val="20"/>
          <w:szCs w:val="20"/>
          <w:lang w:eastAsia="en-GB"/>
        </w:rPr>
        <w:t>. [online] Available at: &lt;http://www.businessballs.com/kolblearningstyles.htm&gt; [Accessed 14 October 2015].</w:t>
      </w:r>
    </w:p>
    <w:p w14:paraId="56E6BCFD" w14:textId="77777777" w:rsidR="00C57BAC" w:rsidRPr="0089589D" w:rsidRDefault="00C57BAC" w:rsidP="0089589D">
      <w:pPr>
        <w:shd w:val="clear" w:color="auto" w:fill="FFFFFF"/>
        <w:spacing w:after="0" w:line="360" w:lineRule="atLeast"/>
        <w:ind w:hanging="120"/>
        <w:rPr>
          <w:rFonts w:ascii="Open Sans" w:eastAsia="Times New Roman" w:hAnsi="Open Sans" w:cs="Open Sans"/>
          <w:color w:val="666666"/>
          <w:sz w:val="20"/>
          <w:szCs w:val="20"/>
          <w:lang w:eastAsia="en-GB"/>
        </w:rPr>
      </w:pPr>
    </w:p>
    <w:p w14:paraId="12345B16" w14:textId="6989D633" w:rsidR="00852F20" w:rsidRDefault="00852F20" w:rsidP="003F69D6">
      <w:pPr>
        <w:rPr>
          <w:rStyle w:val="Hyperlink"/>
          <w:rFonts w:ascii="Arial" w:hAnsi="Arial" w:cs="Arial"/>
          <w:color w:val="auto"/>
          <w:sz w:val="24"/>
          <w:szCs w:val="24"/>
        </w:rPr>
      </w:pPr>
    </w:p>
    <w:p w14:paraId="2BF9A1A2" w14:textId="3FB68B57" w:rsidR="00D92588" w:rsidRDefault="00731580" w:rsidP="003F69D6">
      <w:pPr>
        <w:rPr>
          <w:rStyle w:val="Hyperlink"/>
          <w:rFonts w:ascii="Arial" w:hAnsi="Arial" w:cs="Arial"/>
          <w:sz w:val="24"/>
          <w:szCs w:val="24"/>
        </w:rPr>
      </w:pPr>
      <w:r>
        <w:rPr>
          <w:rFonts w:ascii="Arial" w:hAnsi="Arial" w:cs="Arial"/>
          <w:sz w:val="24"/>
          <w:szCs w:val="24"/>
        </w:rPr>
        <w:t xml:space="preserve"> </w:t>
      </w:r>
      <w:hyperlink r:id="rId28" w:history="1">
        <w:r w:rsidR="00852F20" w:rsidRPr="00A85C56">
          <w:rPr>
            <w:rStyle w:val="Hyperlink"/>
            <w:rFonts w:ascii="Arial" w:hAnsi="Arial" w:cs="Arial"/>
            <w:sz w:val="24"/>
            <w:szCs w:val="24"/>
          </w:rPr>
          <w:t>https://www.bing.com/images/search?q=knowledge+cycle+templates&amp;qpvt=knowledge+cycle+templates&amp;form=IQFRML&amp;first=1&amp;tsc=ImageBasicHov</w:t>
        </w:r>
      </w:hyperlink>
    </w:p>
    <w:p w14:paraId="590C71E1" w14:textId="77777777" w:rsidR="00DF5ABD" w:rsidRDefault="00DF5ABD" w:rsidP="003F69D6">
      <w:pPr>
        <w:rPr>
          <w:rFonts w:ascii="Arial" w:hAnsi="Arial" w:cs="Arial"/>
          <w:sz w:val="24"/>
          <w:szCs w:val="24"/>
        </w:rPr>
      </w:pPr>
    </w:p>
    <w:p w14:paraId="3D6D6435" w14:textId="77777777" w:rsidR="00641F52" w:rsidRPr="00641F52" w:rsidRDefault="006016C8" w:rsidP="00641F52">
      <w:pPr>
        <w:spacing w:after="0" w:line="360" w:lineRule="atLeast"/>
        <w:outlineLvl w:val="1"/>
        <w:rPr>
          <w:rFonts w:ascii="Roboto" w:eastAsia="Times New Roman" w:hAnsi="Roboto" w:cs="Times New Roman"/>
          <w:b/>
          <w:bCs/>
          <w:color w:val="666666"/>
          <w:sz w:val="30"/>
          <w:szCs w:val="30"/>
          <w:lang w:eastAsia="en-GB"/>
        </w:rPr>
      </w:pPr>
      <w:hyperlink r:id="rId29" w:tgtFrame="_blank" w:history="1">
        <w:bookmarkStart w:id="19" w:name="_Toc72597281"/>
        <w:r w:rsidR="00641F52" w:rsidRPr="00641F52">
          <w:rPr>
            <w:rFonts w:ascii="Roboto" w:eastAsia="Times New Roman" w:hAnsi="Roboto" w:cs="Times New Roman"/>
            <w:b/>
            <w:bCs/>
            <w:color w:val="1A0DAB"/>
            <w:sz w:val="30"/>
            <w:szCs w:val="30"/>
            <w:u w:val="single"/>
            <w:lang w:eastAsia="en-GB"/>
          </w:rPr>
          <w:t>Automotive Assets – David Manchester</w:t>
        </w:r>
        <w:bookmarkEnd w:id="19"/>
      </w:hyperlink>
    </w:p>
    <w:p w14:paraId="28AA17E7" w14:textId="30AD55B2" w:rsidR="00641F52" w:rsidRDefault="006016C8" w:rsidP="00641F52">
      <w:pPr>
        <w:spacing w:after="0" w:line="360" w:lineRule="atLeast"/>
        <w:rPr>
          <w:rFonts w:ascii="Roboto" w:eastAsia="Times New Roman" w:hAnsi="Roboto" w:cs="Times New Roman"/>
          <w:color w:val="006621"/>
          <w:sz w:val="24"/>
          <w:szCs w:val="24"/>
          <w:lang w:eastAsia="en-GB"/>
        </w:rPr>
      </w:pPr>
      <w:hyperlink r:id="rId30" w:history="1">
        <w:r w:rsidR="00005C4B" w:rsidRPr="00641F52">
          <w:rPr>
            <w:rStyle w:val="Hyperlink"/>
            <w:rFonts w:ascii="Roboto" w:eastAsia="Times New Roman" w:hAnsi="Roboto" w:cs="Times New Roman"/>
            <w:sz w:val="24"/>
            <w:szCs w:val="24"/>
            <w:lang w:eastAsia="en-GB"/>
          </w:rPr>
          <w:t>https://automotiveassets.co.uk</w:t>
        </w:r>
      </w:hyperlink>
    </w:p>
    <w:p w14:paraId="28882AE6" w14:textId="04A62983" w:rsidR="00005C4B" w:rsidRDefault="00005C4B" w:rsidP="00641F52">
      <w:pPr>
        <w:spacing w:after="0" w:line="360" w:lineRule="atLeast"/>
        <w:rPr>
          <w:rFonts w:ascii="Roboto" w:eastAsia="Times New Roman" w:hAnsi="Roboto" w:cs="Times New Roman"/>
          <w:color w:val="006621"/>
          <w:sz w:val="24"/>
          <w:szCs w:val="24"/>
          <w:lang w:eastAsia="en-GB"/>
        </w:rPr>
      </w:pPr>
    </w:p>
    <w:p w14:paraId="75933BDC" w14:textId="7DC6AA09" w:rsidR="00005C4B" w:rsidRDefault="009A3824" w:rsidP="00641F52">
      <w:pPr>
        <w:spacing w:after="0" w:line="360" w:lineRule="atLeast"/>
        <w:rPr>
          <w:rFonts w:ascii="Arial" w:eastAsia="Times New Roman" w:hAnsi="Arial" w:cs="Arial"/>
          <w:color w:val="006621"/>
          <w:sz w:val="24"/>
          <w:szCs w:val="24"/>
          <w:lang w:eastAsia="en-GB"/>
        </w:rPr>
      </w:pPr>
      <w:proofErr w:type="spellStart"/>
      <w:r>
        <w:rPr>
          <w:rFonts w:ascii="Arial" w:eastAsia="Times New Roman" w:hAnsi="Arial" w:cs="Arial"/>
          <w:color w:val="006621"/>
          <w:sz w:val="24"/>
          <w:szCs w:val="24"/>
          <w:lang w:eastAsia="en-GB"/>
        </w:rPr>
        <w:t>Interllectual</w:t>
      </w:r>
      <w:proofErr w:type="spellEnd"/>
      <w:r>
        <w:rPr>
          <w:rFonts w:ascii="Arial" w:eastAsia="Times New Roman" w:hAnsi="Arial" w:cs="Arial"/>
          <w:color w:val="006621"/>
          <w:sz w:val="24"/>
          <w:szCs w:val="24"/>
          <w:lang w:eastAsia="en-GB"/>
        </w:rPr>
        <w:t xml:space="preserve"> Property Right</w:t>
      </w:r>
    </w:p>
    <w:p w14:paraId="49760E82" w14:textId="38C1D3E6" w:rsidR="00951FE6" w:rsidRPr="00507F6F" w:rsidRDefault="006016C8" w:rsidP="00641F52">
      <w:pPr>
        <w:spacing w:after="0" w:line="360" w:lineRule="atLeast"/>
        <w:rPr>
          <w:rFonts w:ascii="Arial" w:hAnsi="Arial" w:cs="Arial"/>
          <w:sz w:val="24"/>
          <w:szCs w:val="24"/>
        </w:rPr>
      </w:pPr>
      <w:hyperlink r:id="rId31" w:history="1">
        <w:r w:rsidR="008B0D5C" w:rsidRPr="008B0D5C">
          <w:rPr>
            <w:color w:val="0000FF"/>
            <w:u w:val="single"/>
          </w:rPr>
          <w:t>Why Should the Automotive Industry Care About Intellectual Property? | Automotive Law | Varnum LLP (varnumlaw.com)</w:t>
        </w:r>
      </w:hyperlink>
      <w:r w:rsidR="008B0D5C">
        <w:t xml:space="preserve"> (</w:t>
      </w:r>
      <w:r w:rsidR="00507F6F">
        <w:rPr>
          <w:rFonts w:ascii="Arial" w:hAnsi="Arial" w:cs="Arial"/>
          <w:sz w:val="24"/>
          <w:szCs w:val="24"/>
        </w:rPr>
        <w:t>Accessed on 22/5/21)</w:t>
      </w:r>
    </w:p>
    <w:p w14:paraId="3F719D9E" w14:textId="77777777" w:rsidR="008B0D5C" w:rsidRPr="00641F52" w:rsidRDefault="008B0D5C" w:rsidP="00641F52">
      <w:pPr>
        <w:spacing w:after="0" w:line="360" w:lineRule="atLeast"/>
        <w:rPr>
          <w:rFonts w:ascii="Arial" w:eastAsia="Times New Roman" w:hAnsi="Arial" w:cs="Arial"/>
          <w:color w:val="767676"/>
          <w:sz w:val="24"/>
          <w:szCs w:val="24"/>
          <w:lang w:eastAsia="en-GB"/>
        </w:rPr>
      </w:pPr>
    </w:p>
    <w:p w14:paraId="27C23B61" w14:textId="46D0F15B" w:rsidR="00852F20" w:rsidRDefault="006016C8" w:rsidP="003F69D6">
      <w:pPr>
        <w:rPr>
          <w:rFonts w:ascii="Arial" w:hAnsi="Arial" w:cs="Arial"/>
          <w:sz w:val="24"/>
          <w:szCs w:val="24"/>
        </w:rPr>
      </w:pPr>
      <w:hyperlink r:id="rId32" w:history="1">
        <w:r w:rsidR="00951FE6" w:rsidRPr="00951FE6">
          <w:rPr>
            <w:color w:val="0000FF"/>
            <w:u w:val="single"/>
          </w:rPr>
          <w:t xml:space="preserve">IP Auto TP </w:t>
        </w:r>
        <w:proofErr w:type="spellStart"/>
        <w:r w:rsidR="00951FE6" w:rsidRPr="00951FE6">
          <w:rPr>
            <w:color w:val="0000FF"/>
            <w:u w:val="single"/>
          </w:rPr>
          <w:t>TL_Final.indd</w:t>
        </w:r>
        <w:proofErr w:type="spellEnd"/>
        <w:r w:rsidR="00951FE6" w:rsidRPr="00951FE6">
          <w:rPr>
            <w:color w:val="0000FF"/>
            <w:u w:val="single"/>
          </w:rPr>
          <w:t xml:space="preserve"> (pwc.com)</w:t>
        </w:r>
      </w:hyperlink>
      <w:r w:rsidR="00951FE6">
        <w:t xml:space="preserve"> (</w:t>
      </w:r>
      <w:r w:rsidR="00951FE6" w:rsidRPr="00C22F80">
        <w:rPr>
          <w:rFonts w:ascii="Arial" w:hAnsi="Arial" w:cs="Arial"/>
          <w:sz w:val="24"/>
          <w:szCs w:val="24"/>
        </w:rPr>
        <w:t xml:space="preserve">Accessed on </w:t>
      </w:r>
      <w:r w:rsidR="00C22F80" w:rsidRPr="00C22F80">
        <w:rPr>
          <w:rFonts w:ascii="Arial" w:hAnsi="Arial" w:cs="Arial"/>
          <w:sz w:val="24"/>
          <w:szCs w:val="24"/>
        </w:rPr>
        <w:t>22/5/21</w:t>
      </w:r>
      <w:r w:rsidR="00F142BE">
        <w:rPr>
          <w:rFonts w:ascii="Arial" w:hAnsi="Arial" w:cs="Arial"/>
          <w:sz w:val="24"/>
          <w:szCs w:val="24"/>
        </w:rPr>
        <w:t>)</w:t>
      </w:r>
    </w:p>
    <w:p w14:paraId="58C8198E" w14:textId="0F895333" w:rsidR="00CD5014" w:rsidRDefault="00CD5014" w:rsidP="003F69D6">
      <w:pPr>
        <w:rPr>
          <w:rFonts w:ascii="Arial" w:hAnsi="Arial" w:cs="Arial"/>
          <w:sz w:val="24"/>
          <w:szCs w:val="24"/>
        </w:rPr>
      </w:pPr>
    </w:p>
    <w:p w14:paraId="2249939C" w14:textId="642EA692" w:rsidR="00CD5014" w:rsidRDefault="008B20DB" w:rsidP="003F69D6">
      <w:pPr>
        <w:rPr>
          <w:rFonts w:ascii="Arial" w:hAnsi="Arial" w:cs="Arial"/>
          <w:sz w:val="24"/>
          <w:szCs w:val="24"/>
        </w:rPr>
      </w:pPr>
      <w:proofErr w:type="spellStart"/>
      <w:r>
        <w:rPr>
          <w:rFonts w:ascii="Arial" w:hAnsi="Arial" w:cs="Arial"/>
          <w:sz w:val="24"/>
          <w:szCs w:val="24"/>
        </w:rPr>
        <w:t>Knowledege</w:t>
      </w:r>
      <w:proofErr w:type="spellEnd"/>
      <w:r>
        <w:rPr>
          <w:rFonts w:ascii="Arial" w:hAnsi="Arial" w:cs="Arial"/>
          <w:sz w:val="24"/>
          <w:szCs w:val="24"/>
        </w:rPr>
        <w:t xml:space="preserve"> Management Culture</w:t>
      </w:r>
      <w:r w:rsidR="00120C70">
        <w:rPr>
          <w:rFonts w:ascii="Arial" w:hAnsi="Arial" w:cs="Arial"/>
          <w:sz w:val="24"/>
          <w:szCs w:val="24"/>
        </w:rPr>
        <w:t>.</w:t>
      </w:r>
    </w:p>
    <w:p w14:paraId="40AFC197" w14:textId="31A2A662" w:rsidR="00CD5014" w:rsidRDefault="00CD5014" w:rsidP="003F69D6">
      <w:pPr>
        <w:rPr>
          <w:rFonts w:ascii="Arial" w:hAnsi="Arial" w:cs="Arial"/>
          <w:sz w:val="24"/>
          <w:szCs w:val="24"/>
        </w:rPr>
      </w:pPr>
    </w:p>
    <w:p w14:paraId="16F38AE8"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CD5014">
        <w:rPr>
          <w:rFonts w:ascii="Helvetica" w:eastAsia="Times New Roman" w:hAnsi="Helvetica" w:cs="Times New Roman"/>
          <w:color w:val="333333"/>
          <w:sz w:val="24"/>
          <w:szCs w:val="24"/>
          <w:lang w:eastAsia="en-GB"/>
        </w:rPr>
        <w:t>Alvesson, M. (2012). </w:t>
      </w:r>
      <w:r w:rsidRPr="00CD5014">
        <w:rPr>
          <w:rFonts w:ascii="Helvetica" w:eastAsia="Times New Roman" w:hAnsi="Helvetica" w:cs="Times New Roman"/>
          <w:i/>
          <w:iCs/>
          <w:color w:val="333333"/>
          <w:sz w:val="24"/>
          <w:szCs w:val="24"/>
          <w:lang w:eastAsia="en-GB"/>
        </w:rPr>
        <w:t>Understanding organizational culture</w:t>
      </w:r>
      <w:r w:rsidRPr="00CD5014">
        <w:rPr>
          <w:rFonts w:ascii="Helvetica" w:eastAsia="Times New Roman" w:hAnsi="Helvetica" w:cs="Times New Roman"/>
          <w:color w:val="333333"/>
          <w:sz w:val="24"/>
          <w:szCs w:val="24"/>
          <w:lang w:eastAsia="en-GB"/>
        </w:rPr>
        <w:t>. Sage Publications, Inc.</w:t>
      </w:r>
    </w:p>
    <w:p w14:paraId="1824A8AC"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CD5014">
        <w:rPr>
          <w:rFonts w:ascii="Helvetica" w:eastAsia="Times New Roman" w:hAnsi="Helvetica" w:cs="Times New Roman"/>
          <w:color w:val="333333"/>
          <w:sz w:val="24"/>
          <w:szCs w:val="24"/>
          <w:lang w:eastAsia="en-GB"/>
        </w:rPr>
        <w:t>Ford Motor Company (2015). </w:t>
      </w:r>
      <w:hyperlink r:id="rId33" w:tgtFrame="_blank" w:tooltip="Supporting One Ford [Opens in New Window]" w:history="1">
        <w:r w:rsidRPr="00CD5014">
          <w:rPr>
            <w:rFonts w:ascii="Helvetica" w:eastAsia="Times New Roman" w:hAnsi="Helvetica" w:cs="Times New Roman"/>
            <w:color w:val="0000FF"/>
            <w:sz w:val="24"/>
            <w:szCs w:val="24"/>
            <w:u w:val="single"/>
            <w:lang w:eastAsia="en-GB"/>
          </w:rPr>
          <w:t>Supporting One Ford</w:t>
        </w:r>
      </w:hyperlink>
      <w:r w:rsidRPr="00CD5014">
        <w:rPr>
          <w:rFonts w:ascii="Helvetica" w:eastAsia="Times New Roman" w:hAnsi="Helvetica" w:cs="Times New Roman"/>
          <w:color w:val="333333"/>
          <w:sz w:val="24"/>
          <w:szCs w:val="24"/>
          <w:lang w:eastAsia="en-GB"/>
        </w:rPr>
        <w:t>.</w:t>
      </w:r>
    </w:p>
    <w:p w14:paraId="51677F69"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hyperlink r:id="rId34" w:tgtFrame="_blank" w:tooltip="Ford Motor Company Form 10-K, 2014 [Opens in New Window]" w:history="1">
        <w:r w:rsidRPr="00CD5014">
          <w:rPr>
            <w:rFonts w:ascii="Helvetica" w:eastAsia="Times New Roman" w:hAnsi="Helvetica" w:cs="Times New Roman"/>
            <w:color w:val="0000FF"/>
            <w:sz w:val="24"/>
            <w:szCs w:val="24"/>
            <w:u w:val="single"/>
            <w:lang w:eastAsia="en-GB"/>
          </w:rPr>
          <w:t>Ford Motor Company Form 10-K, 2014</w:t>
        </w:r>
      </w:hyperlink>
      <w:r w:rsidRPr="00CD5014">
        <w:rPr>
          <w:rFonts w:ascii="Helvetica" w:eastAsia="Times New Roman" w:hAnsi="Helvetica" w:cs="Times New Roman"/>
          <w:color w:val="333333"/>
          <w:sz w:val="24"/>
          <w:szCs w:val="24"/>
          <w:lang w:eastAsia="en-GB"/>
        </w:rPr>
        <w:t>.</w:t>
      </w:r>
    </w:p>
    <w:p w14:paraId="0A8FD071"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CD5014">
        <w:rPr>
          <w:rFonts w:ascii="Helvetica" w:eastAsia="Times New Roman" w:hAnsi="Helvetica" w:cs="Times New Roman"/>
          <w:color w:val="333333"/>
          <w:sz w:val="24"/>
          <w:szCs w:val="24"/>
          <w:lang w:eastAsia="en-GB"/>
        </w:rPr>
        <w:t>Glisson, C. (2015). The Role of Organizational Culture and Climate in Innovation and Effectiveness. </w:t>
      </w:r>
      <w:r w:rsidRPr="00CD5014">
        <w:rPr>
          <w:rFonts w:ascii="Helvetica" w:eastAsia="Times New Roman" w:hAnsi="Helvetica" w:cs="Times New Roman"/>
          <w:i/>
          <w:iCs/>
          <w:color w:val="333333"/>
          <w:sz w:val="24"/>
          <w:szCs w:val="24"/>
          <w:lang w:eastAsia="en-GB"/>
        </w:rPr>
        <w:t>Human Service Organizations: Management, Leadership &amp; Governance</w:t>
      </w:r>
      <w:r w:rsidRPr="00CD5014">
        <w:rPr>
          <w:rFonts w:ascii="Helvetica" w:eastAsia="Times New Roman" w:hAnsi="Helvetica" w:cs="Times New Roman"/>
          <w:color w:val="333333"/>
          <w:sz w:val="24"/>
          <w:szCs w:val="24"/>
          <w:lang w:eastAsia="en-GB"/>
        </w:rPr>
        <w:t>, </w:t>
      </w:r>
      <w:r w:rsidRPr="00CD5014">
        <w:rPr>
          <w:rFonts w:ascii="Helvetica" w:eastAsia="Times New Roman" w:hAnsi="Helvetica" w:cs="Times New Roman"/>
          <w:i/>
          <w:iCs/>
          <w:color w:val="333333"/>
          <w:sz w:val="24"/>
          <w:szCs w:val="24"/>
          <w:lang w:eastAsia="en-GB"/>
        </w:rPr>
        <w:t>39</w:t>
      </w:r>
      <w:r w:rsidRPr="00CD5014">
        <w:rPr>
          <w:rFonts w:ascii="Helvetica" w:eastAsia="Times New Roman" w:hAnsi="Helvetica" w:cs="Times New Roman"/>
          <w:color w:val="333333"/>
          <w:sz w:val="24"/>
          <w:szCs w:val="24"/>
          <w:lang w:eastAsia="en-GB"/>
        </w:rPr>
        <w:t>(4), 245-250.</w:t>
      </w:r>
    </w:p>
    <w:p w14:paraId="4A3C24BD"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CD5014">
        <w:rPr>
          <w:rFonts w:ascii="Helvetica" w:eastAsia="Times New Roman" w:hAnsi="Helvetica" w:cs="Times New Roman"/>
          <w:color w:val="333333"/>
          <w:sz w:val="24"/>
          <w:szCs w:val="24"/>
          <w:lang w:eastAsia="en-GB"/>
        </w:rPr>
        <w:t xml:space="preserve">Hartnell, C. A., </w:t>
      </w:r>
      <w:proofErr w:type="spellStart"/>
      <w:r w:rsidRPr="00CD5014">
        <w:rPr>
          <w:rFonts w:ascii="Helvetica" w:eastAsia="Times New Roman" w:hAnsi="Helvetica" w:cs="Times New Roman"/>
          <w:color w:val="333333"/>
          <w:sz w:val="24"/>
          <w:szCs w:val="24"/>
          <w:lang w:eastAsia="en-GB"/>
        </w:rPr>
        <w:t>Ou</w:t>
      </w:r>
      <w:proofErr w:type="spellEnd"/>
      <w:r w:rsidRPr="00CD5014">
        <w:rPr>
          <w:rFonts w:ascii="Helvetica" w:eastAsia="Times New Roman" w:hAnsi="Helvetica" w:cs="Times New Roman"/>
          <w:color w:val="333333"/>
          <w:sz w:val="24"/>
          <w:szCs w:val="24"/>
          <w:lang w:eastAsia="en-GB"/>
        </w:rPr>
        <w:t>, A. Y., &amp; Kinicki, A. (2011). Organizational culture and organizational effectiveness: a meta-analytic investigation of the competing values framework’s theoretical suppositions. </w:t>
      </w:r>
      <w:r w:rsidRPr="00CD5014">
        <w:rPr>
          <w:rFonts w:ascii="Helvetica" w:eastAsia="Times New Roman" w:hAnsi="Helvetica" w:cs="Times New Roman"/>
          <w:i/>
          <w:iCs/>
          <w:color w:val="333333"/>
          <w:sz w:val="24"/>
          <w:szCs w:val="24"/>
          <w:lang w:eastAsia="en-GB"/>
        </w:rPr>
        <w:t>Journal of Applied Psychology</w:t>
      </w:r>
      <w:r w:rsidRPr="00CD5014">
        <w:rPr>
          <w:rFonts w:ascii="Helvetica" w:eastAsia="Times New Roman" w:hAnsi="Helvetica" w:cs="Times New Roman"/>
          <w:color w:val="333333"/>
          <w:sz w:val="24"/>
          <w:szCs w:val="24"/>
          <w:lang w:eastAsia="en-GB"/>
        </w:rPr>
        <w:t>, </w:t>
      </w:r>
      <w:r w:rsidRPr="00CD5014">
        <w:rPr>
          <w:rFonts w:ascii="Helvetica" w:eastAsia="Times New Roman" w:hAnsi="Helvetica" w:cs="Times New Roman"/>
          <w:i/>
          <w:iCs/>
          <w:color w:val="333333"/>
          <w:sz w:val="24"/>
          <w:szCs w:val="24"/>
          <w:lang w:eastAsia="en-GB"/>
        </w:rPr>
        <w:t>96</w:t>
      </w:r>
      <w:r w:rsidRPr="00CD5014">
        <w:rPr>
          <w:rFonts w:ascii="Helvetica" w:eastAsia="Times New Roman" w:hAnsi="Helvetica" w:cs="Times New Roman"/>
          <w:color w:val="333333"/>
          <w:sz w:val="24"/>
          <w:szCs w:val="24"/>
          <w:lang w:eastAsia="en-GB"/>
        </w:rPr>
        <w:t>(4), 677.</w:t>
      </w:r>
    </w:p>
    <w:p w14:paraId="005A4E84"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CD5014">
        <w:rPr>
          <w:rFonts w:ascii="Helvetica" w:eastAsia="Times New Roman" w:hAnsi="Helvetica" w:cs="Times New Roman"/>
          <w:color w:val="333333"/>
          <w:sz w:val="24"/>
          <w:szCs w:val="24"/>
          <w:lang w:eastAsia="en-GB"/>
        </w:rPr>
        <w:lastRenderedPageBreak/>
        <w:t xml:space="preserve">Martin, J., &amp; Frost, P. (2011). The organizational culture war games. In M. E. Godwyn &amp; J. H. </w:t>
      </w:r>
      <w:proofErr w:type="spellStart"/>
      <w:r w:rsidRPr="00CD5014">
        <w:rPr>
          <w:rFonts w:ascii="Helvetica" w:eastAsia="Times New Roman" w:hAnsi="Helvetica" w:cs="Times New Roman"/>
          <w:color w:val="333333"/>
          <w:sz w:val="24"/>
          <w:szCs w:val="24"/>
          <w:lang w:eastAsia="en-GB"/>
        </w:rPr>
        <w:t>Gittell</w:t>
      </w:r>
      <w:proofErr w:type="spellEnd"/>
      <w:r w:rsidRPr="00CD5014">
        <w:rPr>
          <w:rFonts w:ascii="Helvetica" w:eastAsia="Times New Roman" w:hAnsi="Helvetica" w:cs="Times New Roman"/>
          <w:color w:val="333333"/>
          <w:sz w:val="24"/>
          <w:szCs w:val="24"/>
          <w:lang w:eastAsia="en-GB"/>
        </w:rPr>
        <w:t xml:space="preserve"> (Eds.), </w:t>
      </w:r>
      <w:r w:rsidRPr="00CD5014">
        <w:rPr>
          <w:rFonts w:ascii="Helvetica" w:eastAsia="Times New Roman" w:hAnsi="Helvetica" w:cs="Times New Roman"/>
          <w:i/>
          <w:iCs/>
          <w:color w:val="333333"/>
          <w:sz w:val="24"/>
          <w:szCs w:val="24"/>
          <w:lang w:eastAsia="en-GB"/>
        </w:rPr>
        <w:t>Sociology of Organizations: Structures and Relationships</w:t>
      </w:r>
      <w:r w:rsidRPr="00CD5014">
        <w:rPr>
          <w:rFonts w:ascii="Helvetica" w:eastAsia="Times New Roman" w:hAnsi="Helvetica" w:cs="Times New Roman"/>
          <w:color w:val="333333"/>
          <w:sz w:val="24"/>
          <w:szCs w:val="24"/>
          <w:lang w:eastAsia="en-GB"/>
        </w:rPr>
        <w:t> (pp. 315-336). Sage Publications, Inc.</w:t>
      </w:r>
    </w:p>
    <w:p w14:paraId="2382C7FD" w14:textId="77777777" w:rsidR="00CD5014" w:rsidRPr="00CD5014" w:rsidRDefault="00CD5014" w:rsidP="00CD5014">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CD5014">
        <w:rPr>
          <w:rFonts w:ascii="Helvetica" w:eastAsia="Times New Roman" w:hAnsi="Helvetica" w:cs="Times New Roman"/>
          <w:color w:val="333333"/>
          <w:sz w:val="24"/>
          <w:szCs w:val="24"/>
          <w:lang w:eastAsia="en-GB"/>
        </w:rPr>
        <w:t>Naranjo-Valencia, J. C., Jiménez-Jiménez, D., &amp; Sanz-Valle, R. (2011). Innovation or imitation? The role of organizational culture. </w:t>
      </w:r>
      <w:r w:rsidRPr="00CD5014">
        <w:rPr>
          <w:rFonts w:ascii="Helvetica" w:eastAsia="Times New Roman" w:hAnsi="Helvetica" w:cs="Times New Roman"/>
          <w:i/>
          <w:iCs/>
          <w:color w:val="333333"/>
          <w:sz w:val="24"/>
          <w:szCs w:val="24"/>
          <w:lang w:eastAsia="en-GB"/>
        </w:rPr>
        <w:t>Management Decision</w:t>
      </w:r>
      <w:r w:rsidRPr="00CD5014">
        <w:rPr>
          <w:rFonts w:ascii="Helvetica" w:eastAsia="Times New Roman" w:hAnsi="Helvetica" w:cs="Times New Roman"/>
          <w:color w:val="333333"/>
          <w:sz w:val="24"/>
          <w:szCs w:val="24"/>
          <w:lang w:eastAsia="en-GB"/>
        </w:rPr>
        <w:t>, </w:t>
      </w:r>
      <w:r w:rsidRPr="00CD5014">
        <w:rPr>
          <w:rFonts w:ascii="Helvetica" w:eastAsia="Times New Roman" w:hAnsi="Helvetica" w:cs="Times New Roman"/>
          <w:i/>
          <w:iCs/>
          <w:color w:val="333333"/>
          <w:sz w:val="24"/>
          <w:szCs w:val="24"/>
          <w:lang w:eastAsia="en-GB"/>
        </w:rPr>
        <w:t>49</w:t>
      </w:r>
      <w:r w:rsidRPr="00CD5014">
        <w:rPr>
          <w:rFonts w:ascii="Helvetica" w:eastAsia="Times New Roman" w:hAnsi="Helvetica" w:cs="Times New Roman"/>
          <w:color w:val="333333"/>
          <w:sz w:val="24"/>
          <w:szCs w:val="24"/>
          <w:lang w:eastAsia="en-GB"/>
        </w:rPr>
        <w:t>(1), 55-72</w:t>
      </w:r>
    </w:p>
    <w:p w14:paraId="47D5BFFD" w14:textId="77777777" w:rsidR="00CD5014" w:rsidRDefault="00CD5014" w:rsidP="003F69D6">
      <w:pPr>
        <w:rPr>
          <w:rFonts w:ascii="Arial" w:hAnsi="Arial" w:cs="Arial"/>
          <w:sz w:val="24"/>
          <w:szCs w:val="24"/>
        </w:rPr>
      </w:pPr>
    </w:p>
    <w:p w14:paraId="1C54E370" w14:textId="7FA60957" w:rsidR="008B0D5C" w:rsidRDefault="008B0D5C" w:rsidP="003F69D6">
      <w:pPr>
        <w:rPr>
          <w:rFonts w:ascii="Arial" w:hAnsi="Arial" w:cs="Arial"/>
          <w:sz w:val="24"/>
          <w:szCs w:val="24"/>
        </w:rPr>
      </w:pPr>
    </w:p>
    <w:p w14:paraId="1FC13DA7" w14:textId="77777777" w:rsidR="008B0D5C" w:rsidRDefault="008B0D5C" w:rsidP="003F69D6"/>
    <w:p w14:paraId="43FB3E65" w14:textId="77777777" w:rsidR="00C22F80" w:rsidRPr="00C22F80" w:rsidRDefault="00C22F80" w:rsidP="003F69D6">
      <w:pPr>
        <w:rPr>
          <w:rFonts w:ascii="Arial" w:hAnsi="Arial" w:cs="Arial"/>
          <w:sz w:val="24"/>
          <w:szCs w:val="24"/>
        </w:rPr>
      </w:pPr>
    </w:p>
    <w:p w14:paraId="5FCE51C0" w14:textId="7AA5CAED" w:rsidR="008708F5" w:rsidRDefault="008708F5" w:rsidP="003F69D6">
      <w:pPr>
        <w:rPr>
          <w:rFonts w:ascii="Arial" w:hAnsi="Arial" w:cs="Arial"/>
          <w:sz w:val="24"/>
          <w:szCs w:val="24"/>
        </w:rPr>
      </w:pPr>
    </w:p>
    <w:p w14:paraId="4566E819" w14:textId="17E2E69E" w:rsidR="008708F5" w:rsidRDefault="008708F5" w:rsidP="003F69D6">
      <w:pPr>
        <w:rPr>
          <w:rFonts w:ascii="Arial" w:hAnsi="Arial" w:cs="Arial"/>
          <w:sz w:val="24"/>
          <w:szCs w:val="24"/>
        </w:rPr>
      </w:pPr>
    </w:p>
    <w:p w14:paraId="76B60593" w14:textId="4000D1DD" w:rsidR="008708F5" w:rsidRDefault="008708F5" w:rsidP="003F69D6">
      <w:pPr>
        <w:rPr>
          <w:rFonts w:ascii="Arial" w:hAnsi="Arial" w:cs="Arial"/>
          <w:sz w:val="24"/>
          <w:szCs w:val="24"/>
        </w:rPr>
      </w:pPr>
    </w:p>
    <w:p w14:paraId="7A7FCFB1" w14:textId="144FB349" w:rsidR="008708F5" w:rsidRDefault="008708F5" w:rsidP="003F69D6">
      <w:pPr>
        <w:rPr>
          <w:rFonts w:ascii="Arial" w:hAnsi="Arial" w:cs="Arial"/>
          <w:sz w:val="24"/>
          <w:szCs w:val="24"/>
        </w:rPr>
      </w:pPr>
    </w:p>
    <w:p w14:paraId="509DC645" w14:textId="77777777" w:rsidR="008708F5" w:rsidRDefault="008708F5" w:rsidP="003F69D6">
      <w:pPr>
        <w:rPr>
          <w:rFonts w:ascii="Arial" w:hAnsi="Arial" w:cs="Arial"/>
          <w:sz w:val="24"/>
          <w:szCs w:val="24"/>
        </w:rPr>
      </w:pPr>
    </w:p>
    <w:p w14:paraId="67DC7389" w14:textId="77777777" w:rsidR="00D92588" w:rsidRDefault="00D92588" w:rsidP="003F69D6">
      <w:pPr>
        <w:rPr>
          <w:rFonts w:ascii="Arial" w:hAnsi="Arial" w:cs="Arial"/>
          <w:sz w:val="24"/>
          <w:szCs w:val="24"/>
        </w:rPr>
      </w:pPr>
    </w:p>
    <w:p w14:paraId="0A5918C7" w14:textId="77777777" w:rsidR="00D92588" w:rsidRDefault="00D92588" w:rsidP="003F69D6">
      <w:pPr>
        <w:rPr>
          <w:rFonts w:ascii="Arial" w:hAnsi="Arial" w:cs="Arial"/>
          <w:sz w:val="24"/>
          <w:szCs w:val="24"/>
        </w:rPr>
      </w:pPr>
    </w:p>
    <w:p w14:paraId="1B0BBD74" w14:textId="77777777" w:rsidR="00D92588" w:rsidRDefault="00D92588" w:rsidP="003F69D6">
      <w:pPr>
        <w:rPr>
          <w:rFonts w:ascii="Arial" w:hAnsi="Arial" w:cs="Arial"/>
          <w:sz w:val="24"/>
          <w:szCs w:val="24"/>
        </w:rPr>
      </w:pPr>
    </w:p>
    <w:p w14:paraId="56779EFE" w14:textId="77777777" w:rsidR="00D92588" w:rsidRDefault="00D92588" w:rsidP="003F69D6">
      <w:pPr>
        <w:rPr>
          <w:rFonts w:ascii="Arial" w:hAnsi="Arial" w:cs="Arial"/>
          <w:sz w:val="24"/>
          <w:szCs w:val="24"/>
        </w:rPr>
      </w:pPr>
    </w:p>
    <w:p w14:paraId="06DF5BD7" w14:textId="2C6FC224" w:rsidR="0030173B" w:rsidRPr="00731580" w:rsidRDefault="0030173B" w:rsidP="003F69D6">
      <w:pPr>
        <w:rPr>
          <w:rFonts w:ascii="Arial" w:hAnsi="Arial" w:cs="Arial"/>
          <w:sz w:val="24"/>
          <w:szCs w:val="24"/>
        </w:rPr>
      </w:pPr>
      <w:r w:rsidRPr="00731580">
        <w:rPr>
          <w:rFonts w:ascii="Arial" w:hAnsi="Arial" w:cs="Arial"/>
          <w:sz w:val="24"/>
          <w:szCs w:val="24"/>
        </w:rPr>
        <w:br w:type="page"/>
      </w:r>
    </w:p>
    <w:p w14:paraId="3B28B415" w14:textId="77777777" w:rsidR="0030173B" w:rsidRDefault="0030173B" w:rsidP="003F69D6"/>
    <w:p w14:paraId="52CE686E" w14:textId="3FE8E1BF" w:rsidR="003F69D6" w:rsidRDefault="003F69D6" w:rsidP="002049FE">
      <w:pPr>
        <w:pStyle w:val="Heading2"/>
      </w:pPr>
      <w:r>
        <w:t xml:space="preserve"> </w:t>
      </w:r>
      <w:bookmarkStart w:id="20" w:name="_Toc72597282"/>
      <w:r w:rsidR="002049FE">
        <w:t>Appendix 1</w:t>
      </w:r>
      <w:bookmarkEnd w:id="20"/>
    </w:p>
    <w:p w14:paraId="61EEA2E2" w14:textId="2A177C38" w:rsidR="002049FE" w:rsidRDefault="002049FE" w:rsidP="003F69D6"/>
    <w:p w14:paraId="07300321" w14:textId="02C51C7B" w:rsidR="00847704" w:rsidRDefault="00D00DD2">
      <w:pPr>
        <w:rPr>
          <w:noProof/>
        </w:rPr>
      </w:pPr>
      <w:r>
        <w:rPr>
          <w:noProof/>
        </w:rPr>
        <w:drawing>
          <wp:inline distT="0" distB="0" distL="0" distR="0" wp14:anchorId="338AC758" wp14:editId="594A3292">
            <wp:extent cx="3610610" cy="1915616"/>
            <wp:effectExtent l="0" t="0" r="0" b="889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687346" cy="1956329"/>
                    </a:xfrm>
                    <a:prstGeom prst="rect">
                      <a:avLst/>
                    </a:prstGeom>
                    <a:noFill/>
                    <a:ln>
                      <a:noFill/>
                    </a:ln>
                  </pic:spPr>
                </pic:pic>
              </a:graphicData>
            </a:graphic>
          </wp:inline>
        </w:drawing>
      </w:r>
      <w:r w:rsidR="00C473E0">
        <w:rPr>
          <w:rFonts w:ascii="Roboto" w:hAnsi="Roboto"/>
          <w:color w:val="006621"/>
          <w:shd w:val="clear" w:color="auto" w:fill="FFFFFF"/>
        </w:rPr>
        <w:t>bing.com/images</w:t>
      </w:r>
    </w:p>
    <w:p w14:paraId="6392CB87" w14:textId="77777777" w:rsidR="00847704" w:rsidRDefault="00847704">
      <w:pPr>
        <w:rPr>
          <w:noProof/>
        </w:rPr>
      </w:pPr>
    </w:p>
    <w:p w14:paraId="6744BD7B" w14:textId="77777777" w:rsidR="00847704" w:rsidRDefault="00847704">
      <w:pPr>
        <w:rPr>
          <w:noProof/>
        </w:rPr>
      </w:pPr>
    </w:p>
    <w:p w14:paraId="73FCB8D6" w14:textId="77777777" w:rsidR="00847704" w:rsidRDefault="00847704">
      <w:pPr>
        <w:rPr>
          <w:noProof/>
        </w:rPr>
      </w:pPr>
    </w:p>
    <w:p w14:paraId="1829DCF0" w14:textId="77777777" w:rsidR="00847704" w:rsidRDefault="00847704">
      <w:pPr>
        <w:rPr>
          <w:noProof/>
        </w:rPr>
      </w:pPr>
    </w:p>
    <w:p w14:paraId="3A5F5DA9" w14:textId="77777777" w:rsidR="00847704" w:rsidRDefault="00847704">
      <w:pPr>
        <w:rPr>
          <w:noProof/>
        </w:rPr>
      </w:pPr>
    </w:p>
    <w:p w14:paraId="4F3F9390" w14:textId="77777777" w:rsidR="00E20C34" w:rsidRDefault="00D3456A">
      <w:r>
        <w:rPr>
          <w:noProof/>
        </w:rPr>
        <w:drawing>
          <wp:inline distT="0" distB="0" distL="0" distR="0" wp14:anchorId="2AAADAC7" wp14:editId="7797DE47">
            <wp:extent cx="3679186" cy="237109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78592" cy="2435153"/>
                    </a:xfrm>
                    <a:prstGeom prst="rect">
                      <a:avLst/>
                    </a:prstGeom>
                    <a:noFill/>
                    <a:ln>
                      <a:noFill/>
                    </a:ln>
                  </pic:spPr>
                </pic:pic>
              </a:graphicData>
            </a:graphic>
          </wp:inline>
        </w:drawing>
      </w:r>
      <w:r w:rsidR="00E20C34" w:rsidRPr="00E20C34">
        <w:t>https://www.bing.com/</w:t>
      </w:r>
    </w:p>
    <w:p w14:paraId="62053640" w14:textId="57D8FF6A" w:rsidR="0030173B" w:rsidRDefault="00765E06">
      <w:r>
        <w:rPr>
          <w:rFonts w:ascii="Arial" w:hAnsi="Arial" w:cs="Arial"/>
          <w:sz w:val="24"/>
          <w:szCs w:val="24"/>
        </w:rPr>
        <w:t>Albert Hump</w:t>
      </w:r>
      <w:r w:rsidR="002361FE">
        <w:rPr>
          <w:rFonts w:ascii="Arial" w:hAnsi="Arial" w:cs="Arial"/>
          <w:sz w:val="24"/>
          <w:szCs w:val="24"/>
        </w:rPr>
        <w:t>hrey (</w:t>
      </w:r>
      <w:r w:rsidR="00E278D2">
        <w:rPr>
          <w:rFonts w:ascii="Arial" w:hAnsi="Arial" w:cs="Arial"/>
          <w:sz w:val="24"/>
          <w:szCs w:val="24"/>
        </w:rPr>
        <w:t>1960s and 1970s)</w:t>
      </w:r>
      <w:r w:rsidR="0030173B">
        <w:br w:type="page"/>
      </w:r>
    </w:p>
    <w:p w14:paraId="5ABE7B84" w14:textId="0FD78525" w:rsidR="0030173B" w:rsidRPr="002D0290" w:rsidRDefault="002D0290" w:rsidP="003F69D6">
      <w:pPr>
        <w:rPr>
          <w:rFonts w:ascii="Arial" w:hAnsi="Arial" w:cs="Arial"/>
          <w:color w:val="5B9BD5" w:themeColor="accent1"/>
          <w:sz w:val="24"/>
          <w:szCs w:val="24"/>
        </w:rPr>
      </w:pPr>
      <w:r>
        <w:rPr>
          <w:rFonts w:ascii="Arial" w:hAnsi="Arial" w:cs="Arial"/>
          <w:color w:val="5B9BD5" w:themeColor="accent1"/>
          <w:sz w:val="24"/>
          <w:szCs w:val="24"/>
        </w:rPr>
        <w:lastRenderedPageBreak/>
        <w:t>Appendix 2</w:t>
      </w:r>
    </w:p>
    <w:p w14:paraId="668C4B44" w14:textId="77777777" w:rsidR="00B87913" w:rsidRPr="00B87913" w:rsidRDefault="00B87913" w:rsidP="00B87913">
      <w:pPr>
        <w:shd w:val="clear" w:color="auto" w:fill="FFFFFF"/>
        <w:spacing w:after="0" w:line="360" w:lineRule="atLeast"/>
        <w:outlineLvl w:val="2"/>
        <w:rPr>
          <w:rFonts w:ascii="Open Sans" w:eastAsia="Times New Roman" w:hAnsi="Open Sans" w:cs="Open Sans"/>
          <w:b/>
          <w:bCs/>
          <w:caps/>
          <w:color w:val="000000"/>
          <w:sz w:val="21"/>
          <w:szCs w:val="21"/>
          <w:lang w:eastAsia="en-GB"/>
        </w:rPr>
      </w:pPr>
      <w:bookmarkStart w:id="21" w:name="_Toc72597283"/>
      <w:r w:rsidRPr="00B87913">
        <w:rPr>
          <w:rFonts w:ascii="Open Sans" w:eastAsia="Times New Roman" w:hAnsi="Open Sans" w:cs="Open Sans"/>
          <w:b/>
          <w:bCs/>
          <w:caps/>
          <w:color w:val="000000"/>
          <w:sz w:val="21"/>
          <w:szCs w:val="21"/>
          <w:lang w:eastAsia="en-GB"/>
        </w:rPr>
        <w:t>KOLB'S LEARNING STYLES, EXPERIENTIAL LEARNING THEORY, KOLB'S LEARNING STYLES INVENTORY AND DIAGRAM</w:t>
      </w:r>
      <w:bookmarkEnd w:id="21"/>
    </w:p>
    <w:p w14:paraId="2F306784" w14:textId="77777777" w:rsidR="00B87913" w:rsidRPr="00B87913" w:rsidRDefault="00B87913" w:rsidP="00B87913">
      <w:pPr>
        <w:shd w:val="clear" w:color="auto" w:fill="FFFFFF"/>
        <w:spacing w:after="0" w:line="360" w:lineRule="atLeast"/>
        <w:ind w:hanging="120"/>
        <w:rPr>
          <w:rFonts w:ascii="Open Sans" w:eastAsia="Times New Roman" w:hAnsi="Open Sans" w:cs="Open Sans"/>
          <w:color w:val="666666"/>
          <w:sz w:val="20"/>
          <w:szCs w:val="20"/>
          <w:lang w:eastAsia="en-GB"/>
        </w:rPr>
      </w:pPr>
      <w:r w:rsidRPr="00B87913">
        <w:rPr>
          <w:rFonts w:ascii="Open Sans" w:eastAsia="Times New Roman" w:hAnsi="Open Sans" w:cs="Open Sans"/>
          <w:b/>
          <w:bCs/>
          <w:color w:val="666666"/>
          <w:sz w:val="20"/>
          <w:szCs w:val="20"/>
          <w:lang w:eastAsia="en-GB"/>
        </w:rPr>
        <w:t>In-text: </w:t>
      </w:r>
      <w:r w:rsidRPr="00B87913">
        <w:rPr>
          <w:rFonts w:ascii="Open Sans" w:eastAsia="Times New Roman" w:hAnsi="Open Sans" w:cs="Open Sans"/>
          <w:color w:val="666666"/>
          <w:sz w:val="20"/>
          <w:szCs w:val="20"/>
          <w:lang w:eastAsia="en-GB"/>
        </w:rPr>
        <w:t>(</w:t>
      </w:r>
      <w:proofErr w:type="spellStart"/>
      <w:r w:rsidRPr="00B87913">
        <w:rPr>
          <w:rFonts w:ascii="Open Sans" w:eastAsia="Times New Roman" w:hAnsi="Open Sans" w:cs="Open Sans"/>
          <w:color w:val="666666"/>
          <w:sz w:val="20"/>
          <w:szCs w:val="20"/>
          <w:lang w:eastAsia="en-GB"/>
        </w:rPr>
        <w:t>kolb's</w:t>
      </w:r>
      <w:proofErr w:type="spellEnd"/>
      <w:r w:rsidRPr="00B87913">
        <w:rPr>
          <w:rFonts w:ascii="Open Sans" w:eastAsia="Times New Roman" w:hAnsi="Open Sans" w:cs="Open Sans"/>
          <w:color w:val="666666"/>
          <w:sz w:val="20"/>
          <w:szCs w:val="20"/>
          <w:lang w:eastAsia="en-GB"/>
        </w:rPr>
        <w:t xml:space="preserve"> learning styles, experiential learning theory, </w:t>
      </w:r>
      <w:proofErr w:type="spellStart"/>
      <w:r w:rsidRPr="00B87913">
        <w:rPr>
          <w:rFonts w:ascii="Open Sans" w:eastAsia="Times New Roman" w:hAnsi="Open Sans" w:cs="Open Sans"/>
          <w:color w:val="666666"/>
          <w:sz w:val="20"/>
          <w:szCs w:val="20"/>
          <w:lang w:eastAsia="en-GB"/>
        </w:rPr>
        <w:t>kolb's</w:t>
      </w:r>
      <w:proofErr w:type="spellEnd"/>
      <w:r w:rsidRPr="00B87913">
        <w:rPr>
          <w:rFonts w:ascii="Open Sans" w:eastAsia="Times New Roman" w:hAnsi="Open Sans" w:cs="Open Sans"/>
          <w:color w:val="666666"/>
          <w:sz w:val="20"/>
          <w:szCs w:val="20"/>
          <w:lang w:eastAsia="en-GB"/>
        </w:rPr>
        <w:t xml:space="preserve"> learning styles inventory and diagram, n.d.)</w:t>
      </w:r>
    </w:p>
    <w:p w14:paraId="6EFFF76F" w14:textId="77777777" w:rsidR="00B87913" w:rsidRPr="00B87913" w:rsidRDefault="00B87913" w:rsidP="00B87913">
      <w:pPr>
        <w:shd w:val="clear" w:color="auto" w:fill="FFFFFF"/>
        <w:spacing w:after="0" w:line="360" w:lineRule="atLeast"/>
        <w:ind w:hanging="120"/>
        <w:rPr>
          <w:rFonts w:ascii="Open Sans" w:eastAsia="Times New Roman" w:hAnsi="Open Sans" w:cs="Open Sans"/>
          <w:color w:val="666666"/>
          <w:sz w:val="20"/>
          <w:szCs w:val="20"/>
          <w:lang w:eastAsia="en-GB"/>
        </w:rPr>
      </w:pPr>
      <w:r w:rsidRPr="00B87913">
        <w:rPr>
          <w:rFonts w:ascii="Open Sans" w:eastAsia="Times New Roman" w:hAnsi="Open Sans" w:cs="Open Sans"/>
          <w:b/>
          <w:bCs/>
          <w:color w:val="666666"/>
          <w:sz w:val="20"/>
          <w:szCs w:val="20"/>
          <w:lang w:eastAsia="en-GB"/>
        </w:rPr>
        <w:t>Your Bibliography: </w:t>
      </w:r>
      <w:r w:rsidRPr="00B87913">
        <w:rPr>
          <w:rFonts w:ascii="Open Sans" w:eastAsia="Times New Roman" w:hAnsi="Open Sans" w:cs="Open Sans"/>
          <w:color w:val="666666"/>
          <w:sz w:val="20"/>
          <w:szCs w:val="20"/>
          <w:lang w:eastAsia="en-GB"/>
        </w:rPr>
        <w:t>Businessballs.com. n.d. </w:t>
      </w:r>
      <w:proofErr w:type="spellStart"/>
      <w:r w:rsidRPr="00B87913">
        <w:rPr>
          <w:rFonts w:ascii="Open Sans" w:eastAsia="Times New Roman" w:hAnsi="Open Sans" w:cs="Open Sans"/>
          <w:i/>
          <w:iCs/>
          <w:color w:val="666666"/>
          <w:sz w:val="20"/>
          <w:szCs w:val="20"/>
          <w:lang w:eastAsia="en-GB"/>
        </w:rPr>
        <w:t>kolb's</w:t>
      </w:r>
      <w:proofErr w:type="spellEnd"/>
      <w:r w:rsidRPr="00B87913">
        <w:rPr>
          <w:rFonts w:ascii="Open Sans" w:eastAsia="Times New Roman" w:hAnsi="Open Sans" w:cs="Open Sans"/>
          <w:i/>
          <w:iCs/>
          <w:color w:val="666666"/>
          <w:sz w:val="20"/>
          <w:szCs w:val="20"/>
          <w:lang w:eastAsia="en-GB"/>
        </w:rPr>
        <w:t xml:space="preserve"> learning styles, experiential learning theory, </w:t>
      </w:r>
      <w:proofErr w:type="spellStart"/>
      <w:r w:rsidRPr="00B87913">
        <w:rPr>
          <w:rFonts w:ascii="Open Sans" w:eastAsia="Times New Roman" w:hAnsi="Open Sans" w:cs="Open Sans"/>
          <w:i/>
          <w:iCs/>
          <w:color w:val="666666"/>
          <w:sz w:val="20"/>
          <w:szCs w:val="20"/>
          <w:lang w:eastAsia="en-GB"/>
        </w:rPr>
        <w:t>kolb's</w:t>
      </w:r>
      <w:proofErr w:type="spellEnd"/>
      <w:r w:rsidRPr="00B87913">
        <w:rPr>
          <w:rFonts w:ascii="Open Sans" w:eastAsia="Times New Roman" w:hAnsi="Open Sans" w:cs="Open Sans"/>
          <w:i/>
          <w:iCs/>
          <w:color w:val="666666"/>
          <w:sz w:val="20"/>
          <w:szCs w:val="20"/>
          <w:lang w:eastAsia="en-GB"/>
        </w:rPr>
        <w:t xml:space="preserve"> learning styles inventory and diagram</w:t>
      </w:r>
      <w:r w:rsidRPr="00B87913">
        <w:rPr>
          <w:rFonts w:ascii="Open Sans" w:eastAsia="Times New Roman" w:hAnsi="Open Sans" w:cs="Open Sans"/>
          <w:color w:val="666666"/>
          <w:sz w:val="20"/>
          <w:szCs w:val="20"/>
          <w:lang w:eastAsia="en-GB"/>
        </w:rPr>
        <w:t>. [online] Available at: &lt;http://www.businessballs.com/kolblearningstyles.htm&gt; [Accessed 14 October 2015].</w:t>
      </w:r>
    </w:p>
    <w:p w14:paraId="7766DD1E" w14:textId="5774E0CD" w:rsidR="002049FE" w:rsidRPr="003F69D6" w:rsidRDefault="00233EA8" w:rsidP="002049FE">
      <w:pPr>
        <w:pStyle w:val="Heading2"/>
      </w:pPr>
      <w:bookmarkStart w:id="22" w:name="_Toc72597284"/>
      <w:r>
        <w:rPr>
          <w:noProof/>
        </w:rPr>
        <w:drawing>
          <wp:inline distT="0" distB="0" distL="0" distR="0" wp14:anchorId="19263896" wp14:editId="6A558DD5">
            <wp:extent cx="3448597" cy="17214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536126" cy="1765178"/>
                    </a:xfrm>
                    <a:prstGeom prst="rect">
                      <a:avLst/>
                    </a:prstGeom>
                    <a:noFill/>
                    <a:ln>
                      <a:noFill/>
                    </a:ln>
                  </pic:spPr>
                </pic:pic>
              </a:graphicData>
            </a:graphic>
          </wp:inline>
        </w:drawing>
      </w:r>
      <w:r w:rsidR="00F30FCB" w:rsidRPr="00F30FCB">
        <w:t>https://www.bing.com/</w:t>
      </w:r>
      <w:bookmarkEnd w:id="2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Roboto">
    <w:altName w:val="Roboto"/>
    <w:charset w:val="00"/>
    <w:family w:val="auto"/>
    <w:pitch w:val="variable"/>
    <w:sig w:usb0="E00002FF" w:usb1="5000205B" w:usb2="00000020" w:usb3="00000000" w:csb0="0000019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ff2">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B323F"/>
    <w:multiLevelType w:val="multilevel"/>
    <w:tmpl w:val="AA54D602"/>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043FE5"/>
    <w:multiLevelType w:val="multilevel"/>
    <w:tmpl w:val="0AD85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864CFE"/>
    <w:multiLevelType w:val="multilevel"/>
    <w:tmpl w:val="C4B0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0E27302"/>
    <w:multiLevelType w:val="multilevel"/>
    <w:tmpl w:val="CAAA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81260"/>
    <w:multiLevelType w:val="multilevel"/>
    <w:tmpl w:val="33722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BE426E5"/>
    <w:multiLevelType w:val="hybridMultilevel"/>
    <w:tmpl w:val="8D5C7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39E1AD6"/>
    <w:multiLevelType w:val="multilevel"/>
    <w:tmpl w:val="5292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FD24AB6"/>
    <w:multiLevelType w:val="multilevel"/>
    <w:tmpl w:val="D3608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7"/>
  </w:num>
  <w:num w:numId="3">
    <w:abstractNumId w:val="7"/>
  </w:num>
  <w:num w:numId="4">
    <w:abstractNumId w:val="13"/>
  </w:num>
  <w:num w:numId="5">
    <w:abstractNumId w:val="4"/>
  </w:num>
  <w:num w:numId="6">
    <w:abstractNumId w:val="9"/>
  </w:num>
  <w:num w:numId="7">
    <w:abstractNumId w:val="1"/>
  </w:num>
  <w:num w:numId="8">
    <w:abstractNumId w:val="19"/>
  </w:num>
  <w:num w:numId="9">
    <w:abstractNumId w:val="11"/>
  </w:num>
  <w:num w:numId="10">
    <w:abstractNumId w:val="18"/>
  </w:num>
  <w:num w:numId="11">
    <w:abstractNumId w:val="15"/>
  </w:num>
  <w:num w:numId="12">
    <w:abstractNumId w:val="6"/>
  </w:num>
  <w:num w:numId="13">
    <w:abstractNumId w:val="0"/>
  </w:num>
  <w:num w:numId="14">
    <w:abstractNumId w:val="12"/>
  </w:num>
  <w:num w:numId="15">
    <w:abstractNumId w:val="16"/>
  </w:num>
  <w:num w:numId="16">
    <w:abstractNumId w:val="3"/>
  </w:num>
  <w:num w:numId="17">
    <w:abstractNumId w:val="5"/>
  </w:num>
  <w:num w:numId="18">
    <w:abstractNumId w:val="8"/>
  </w:num>
  <w:num w:numId="19">
    <w:abstractNumId w:val="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0414"/>
    <w:rsid w:val="00002DC6"/>
    <w:rsid w:val="00005C4B"/>
    <w:rsid w:val="000138E5"/>
    <w:rsid w:val="000139CC"/>
    <w:rsid w:val="000145A1"/>
    <w:rsid w:val="00015158"/>
    <w:rsid w:val="00015D1B"/>
    <w:rsid w:val="00016992"/>
    <w:rsid w:val="000178FF"/>
    <w:rsid w:val="00030A1E"/>
    <w:rsid w:val="000329E4"/>
    <w:rsid w:val="00033260"/>
    <w:rsid w:val="00033FC2"/>
    <w:rsid w:val="0003414E"/>
    <w:rsid w:val="00034899"/>
    <w:rsid w:val="000415ED"/>
    <w:rsid w:val="0004356D"/>
    <w:rsid w:val="00045C47"/>
    <w:rsid w:val="0004644E"/>
    <w:rsid w:val="00047557"/>
    <w:rsid w:val="00050554"/>
    <w:rsid w:val="00055D1C"/>
    <w:rsid w:val="000578CE"/>
    <w:rsid w:val="00057D95"/>
    <w:rsid w:val="0006008A"/>
    <w:rsid w:val="00060E70"/>
    <w:rsid w:val="00062539"/>
    <w:rsid w:val="00062A78"/>
    <w:rsid w:val="000702A8"/>
    <w:rsid w:val="00070B13"/>
    <w:rsid w:val="000711B5"/>
    <w:rsid w:val="000718E2"/>
    <w:rsid w:val="000719B9"/>
    <w:rsid w:val="000735D5"/>
    <w:rsid w:val="00074DF3"/>
    <w:rsid w:val="00075DD0"/>
    <w:rsid w:val="000760DF"/>
    <w:rsid w:val="00077AC1"/>
    <w:rsid w:val="0008196D"/>
    <w:rsid w:val="000821DB"/>
    <w:rsid w:val="00090C9A"/>
    <w:rsid w:val="000910FD"/>
    <w:rsid w:val="00094D99"/>
    <w:rsid w:val="000A0742"/>
    <w:rsid w:val="000A0971"/>
    <w:rsid w:val="000A2CDE"/>
    <w:rsid w:val="000A325F"/>
    <w:rsid w:val="000A61C9"/>
    <w:rsid w:val="000A7E89"/>
    <w:rsid w:val="000B0BC6"/>
    <w:rsid w:val="000C4ABB"/>
    <w:rsid w:val="000C5E1B"/>
    <w:rsid w:val="000C7D63"/>
    <w:rsid w:val="000D13E5"/>
    <w:rsid w:val="000D1DEF"/>
    <w:rsid w:val="000D2086"/>
    <w:rsid w:val="000D3C4E"/>
    <w:rsid w:val="000D676B"/>
    <w:rsid w:val="000E0837"/>
    <w:rsid w:val="000E1B71"/>
    <w:rsid w:val="000E2A0B"/>
    <w:rsid w:val="000E6AD5"/>
    <w:rsid w:val="000F0F59"/>
    <w:rsid w:val="000F15BD"/>
    <w:rsid w:val="000F4DAF"/>
    <w:rsid w:val="000F72B3"/>
    <w:rsid w:val="000F74BD"/>
    <w:rsid w:val="0010107A"/>
    <w:rsid w:val="00101951"/>
    <w:rsid w:val="0010282A"/>
    <w:rsid w:val="00102CFF"/>
    <w:rsid w:val="001058CE"/>
    <w:rsid w:val="001067CD"/>
    <w:rsid w:val="00106864"/>
    <w:rsid w:val="001073BD"/>
    <w:rsid w:val="00111AA9"/>
    <w:rsid w:val="001130F2"/>
    <w:rsid w:val="001141EB"/>
    <w:rsid w:val="00120C70"/>
    <w:rsid w:val="00120F04"/>
    <w:rsid w:val="0012155A"/>
    <w:rsid w:val="0012196C"/>
    <w:rsid w:val="00124F38"/>
    <w:rsid w:val="00125285"/>
    <w:rsid w:val="00131D7D"/>
    <w:rsid w:val="00133054"/>
    <w:rsid w:val="00137E7D"/>
    <w:rsid w:val="00142B5C"/>
    <w:rsid w:val="00143F22"/>
    <w:rsid w:val="00144F51"/>
    <w:rsid w:val="00146717"/>
    <w:rsid w:val="001479AF"/>
    <w:rsid w:val="0015027C"/>
    <w:rsid w:val="001524A3"/>
    <w:rsid w:val="0015330A"/>
    <w:rsid w:val="0015496E"/>
    <w:rsid w:val="001556AE"/>
    <w:rsid w:val="00155E03"/>
    <w:rsid w:val="00157FA5"/>
    <w:rsid w:val="001600E3"/>
    <w:rsid w:val="00160583"/>
    <w:rsid w:val="00162E6C"/>
    <w:rsid w:val="00171575"/>
    <w:rsid w:val="00176233"/>
    <w:rsid w:val="001828EE"/>
    <w:rsid w:val="001836B1"/>
    <w:rsid w:val="0018589D"/>
    <w:rsid w:val="00185A4B"/>
    <w:rsid w:val="00186AD9"/>
    <w:rsid w:val="00191535"/>
    <w:rsid w:val="0019195D"/>
    <w:rsid w:val="00192E2A"/>
    <w:rsid w:val="00193D90"/>
    <w:rsid w:val="001A0240"/>
    <w:rsid w:val="001A0A12"/>
    <w:rsid w:val="001A17CA"/>
    <w:rsid w:val="001A280A"/>
    <w:rsid w:val="001A35B2"/>
    <w:rsid w:val="001A5418"/>
    <w:rsid w:val="001A7134"/>
    <w:rsid w:val="001B3394"/>
    <w:rsid w:val="001B3454"/>
    <w:rsid w:val="001B4F4B"/>
    <w:rsid w:val="001B5FB9"/>
    <w:rsid w:val="001B7143"/>
    <w:rsid w:val="001C05E0"/>
    <w:rsid w:val="001C3E6A"/>
    <w:rsid w:val="001C4786"/>
    <w:rsid w:val="001D1A82"/>
    <w:rsid w:val="001D1C34"/>
    <w:rsid w:val="001D3BE1"/>
    <w:rsid w:val="001D473D"/>
    <w:rsid w:val="001D6A28"/>
    <w:rsid w:val="001E0657"/>
    <w:rsid w:val="001E0F1D"/>
    <w:rsid w:val="001E3120"/>
    <w:rsid w:val="001E3590"/>
    <w:rsid w:val="001E4DDC"/>
    <w:rsid w:val="001E5583"/>
    <w:rsid w:val="001E5C87"/>
    <w:rsid w:val="001E71A1"/>
    <w:rsid w:val="001F5437"/>
    <w:rsid w:val="001F581A"/>
    <w:rsid w:val="001F7C54"/>
    <w:rsid w:val="0020203E"/>
    <w:rsid w:val="00202CB2"/>
    <w:rsid w:val="00202DEE"/>
    <w:rsid w:val="00203F07"/>
    <w:rsid w:val="002049FE"/>
    <w:rsid w:val="00204A77"/>
    <w:rsid w:val="00206330"/>
    <w:rsid w:val="00206E21"/>
    <w:rsid w:val="00207B9D"/>
    <w:rsid w:val="002115C6"/>
    <w:rsid w:val="0021380A"/>
    <w:rsid w:val="002165A5"/>
    <w:rsid w:val="002176A5"/>
    <w:rsid w:val="00217860"/>
    <w:rsid w:val="00220A77"/>
    <w:rsid w:val="002223B3"/>
    <w:rsid w:val="00225FE9"/>
    <w:rsid w:val="00227626"/>
    <w:rsid w:val="00232272"/>
    <w:rsid w:val="00233EA8"/>
    <w:rsid w:val="002349C6"/>
    <w:rsid w:val="002361FE"/>
    <w:rsid w:val="00240114"/>
    <w:rsid w:val="00241273"/>
    <w:rsid w:val="00241A47"/>
    <w:rsid w:val="0024368D"/>
    <w:rsid w:val="0024442D"/>
    <w:rsid w:val="00245D69"/>
    <w:rsid w:val="00246479"/>
    <w:rsid w:val="00247C64"/>
    <w:rsid w:val="002517C4"/>
    <w:rsid w:val="00252E68"/>
    <w:rsid w:val="00254662"/>
    <w:rsid w:val="00255FC4"/>
    <w:rsid w:val="00256352"/>
    <w:rsid w:val="00257E0B"/>
    <w:rsid w:val="002610A5"/>
    <w:rsid w:val="00264B3E"/>
    <w:rsid w:val="00273D80"/>
    <w:rsid w:val="002761E9"/>
    <w:rsid w:val="00276A31"/>
    <w:rsid w:val="00281DC2"/>
    <w:rsid w:val="00283105"/>
    <w:rsid w:val="00283CC5"/>
    <w:rsid w:val="00284720"/>
    <w:rsid w:val="002858C3"/>
    <w:rsid w:val="00285D09"/>
    <w:rsid w:val="00294FAC"/>
    <w:rsid w:val="00296FAF"/>
    <w:rsid w:val="00297356"/>
    <w:rsid w:val="002978DD"/>
    <w:rsid w:val="002A4D30"/>
    <w:rsid w:val="002A4E3E"/>
    <w:rsid w:val="002A6872"/>
    <w:rsid w:val="002A6A95"/>
    <w:rsid w:val="002B2C52"/>
    <w:rsid w:val="002B67EB"/>
    <w:rsid w:val="002B6B4D"/>
    <w:rsid w:val="002B6DD2"/>
    <w:rsid w:val="002C20B0"/>
    <w:rsid w:val="002C2774"/>
    <w:rsid w:val="002C4CAC"/>
    <w:rsid w:val="002C56BB"/>
    <w:rsid w:val="002C7F00"/>
    <w:rsid w:val="002D0223"/>
    <w:rsid w:val="002D0290"/>
    <w:rsid w:val="002D6698"/>
    <w:rsid w:val="002D6DF8"/>
    <w:rsid w:val="002D7C00"/>
    <w:rsid w:val="002E156F"/>
    <w:rsid w:val="002E2771"/>
    <w:rsid w:val="002E2B98"/>
    <w:rsid w:val="002F1883"/>
    <w:rsid w:val="002F34FA"/>
    <w:rsid w:val="002F4D09"/>
    <w:rsid w:val="002F5313"/>
    <w:rsid w:val="002F6D39"/>
    <w:rsid w:val="0030173B"/>
    <w:rsid w:val="0030202B"/>
    <w:rsid w:val="00304479"/>
    <w:rsid w:val="00306DC2"/>
    <w:rsid w:val="0030714C"/>
    <w:rsid w:val="003131A9"/>
    <w:rsid w:val="003149FD"/>
    <w:rsid w:val="0031576A"/>
    <w:rsid w:val="0031655F"/>
    <w:rsid w:val="00320C3B"/>
    <w:rsid w:val="00322BEE"/>
    <w:rsid w:val="00322C2E"/>
    <w:rsid w:val="00323DD1"/>
    <w:rsid w:val="00324865"/>
    <w:rsid w:val="00327159"/>
    <w:rsid w:val="00331B7F"/>
    <w:rsid w:val="0033213B"/>
    <w:rsid w:val="00334353"/>
    <w:rsid w:val="003364CF"/>
    <w:rsid w:val="00336E7B"/>
    <w:rsid w:val="003443BF"/>
    <w:rsid w:val="00345689"/>
    <w:rsid w:val="00347F65"/>
    <w:rsid w:val="00354E68"/>
    <w:rsid w:val="00355039"/>
    <w:rsid w:val="003560DA"/>
    <w:rsid w:val="00356517"/>
    <w:rsid w:val="00362B56"/>
    <w:rsid w:val="00364314"/>
    <w:rsid w:val="0036581F"/>
    <w:rsid w:val="0036604B"/>
    <w:rsid w:val="00366DA8"/>
    <w:rsid w:val="003678F0"/>
    <w:rsid w:val="00373A4A"/>
    <w:rsid w:val="00374510"/>
    <w:rsid w:val="00374BC9"/>
    <w:rsid w:val="00385BA4"/>
    <w:rsid w:val="003860FB"/>
    <w:rsid w:val="003874B7"/>
    <w:rsid w:val="00391011"/>
    <w:rsid w:val="00391D19"/>
    <w:rsid w:val="003934A0"/>
    <w:rsid w:val="003A0FBD"/>
    <w:rsid w:val="003A5663"/>
    <w:rsid w:val="003A586C"/>
    <w:rsid w:val="003B56DE"/>
    <w:rsid w:val="003B602D"/>
    <w:rsid w:val="003B61F3"/>
    <w:rsid w:val="003B621F"/>
    <w:rsid w:val="003B7B18"/>
    <w:rsid w:val="003C107A"/>
    <w:rsid w:val="003C3B33"/>
    <w:rsid w:val="003C4A80"/>
    <w:rsid w:val="003C714F"/>
    <w:rsid w:val="003C7989"/>
    <w:rsid w:val="003D34E8"/>
    <w:rsid w:val="003D4277"/>
    <w:rsid w:val="003D5528"/>
    <w:rsid w:val="003D7D4B"/>
    <w:rsid w:val="003E24A2"/>
    <w:rsid w:val="003E609E"/>
    <w:rsid w:val="003F2020"/>
    <w:rsid w:val="003F2BE0"/>
    <w:rsid w:val="003F5A8F"/>
    <w:rsid w:val="003F64EA"/>
    <w:rsid w:val="003F69D6"/>
    <w:rsid w:val="003F7246"/>
    <w:rsid w:val="003F7B38"/>
    <w:rsid w:val="0040031A"/>
    <w:rsid w:val="0040364B"/>
    <w:rsid w:val="00407EA6"/>
    <w:rsid w:val="0041066E"/>
    <w:rsid w:val="00412F18"/>
    <w:rsid w:val="0041378D"/>
    <w:rsid w:val="00414A4B"/>
    <w:rsid w:val="00415E0F"/>
    <w:rsid w:val="00415E14"/>
    <w:rsid w:val="00415E48"/>
    <w:rsid w:val="00416E55"/>
    <w:rsid w:val="004274B2"/>
    <w:rsid w:val="004342B6"/>
    <w:rsid w:val="00434C1D"/>
    <w:rsid w:val="00435DBE"/>
    <w:rsid w:val="00440E05"/>
    <w:rsid w:val="004453B2"/>
    <w:rsid w:val="00450C31"/>
    <w:rsid w:val="00452995"/>
    <w:rsid w:val="00455230"/>
    <w:rsid w:val="004570C7"/>
    <w:rsid w:val="00460431"/>
    <w:rsid w:val="00460CE1"/>
    <w:rsid w:val="0046229B"/>
    <w:rsid w:val="00462858"/>
    <w:rsid w:val="00462E39"/>
    <w:rsid w:val="00464CD8"/>
    <w:rsid w:val="0046698C"/>
    <w:rsid w:val="004705BE"/>
    <w:rsid w:val="00470617"/>
    <w:rsid w:val="00475342"/>
    <w:rsid w:val="004810E8"/>
    <w:rsid w:val="00481CB5"/>
    <w:rsid w:val="004827BF"/>
    <w:rsid w:val="0048466D"/>
    <w:rsid w:val="0048587B"/>
    <w:rsid w:val="004A14B2"/>
    <w:rsid w:val="004A28F3"/>
    <w:rsid w:val="004A339D"/>
    <w:rsid w:val="004A6943"/>
    <w:rsid w:val="004A6C1E"/>
    <w:rsid w:val="004B1B53"/>
    <w:rsid w:val="004B1C95"/>
    <w:rsid w:val="004B5528"/>
    <w:rsid w:val="004C1AAD"/>
    <w:rsid w:val="004C7DF6"/>
    <w:rsid w:val="004D7A2D"/>
    <w:rsid w:val="004E4A6B"/>
    <w:rsid w:val="004F03CD"/>
    <w:rsid w:val="004F62A9"/>
    <w:rsid w:val="004F72E1"/>
    <w:rsid w:val="005012E4"/>
    <w:rsid w:val="00503F56"/>
    <w:rsid w:val="00507F6F"/>
    <w:rsid w:val="0051013F"/>
    <w:rsid w:val="00513050"/>
    <w:rsid w:val="00517F7C"/>
    <w:rsid w:val="0052092B"/>
    <w:rsid w:val="005209A8"/>
    <w:rsid w:val="005225BF"/>
    <w:rsid w:val="005262CB"/>
    <w:rsid w:val="005309B7"/>
    <w:rsid w:val="00531D71"/>
    <w:rsid w:val="005327F8"/>
    <w:rsid w:val="005367F5"/>
    <w:rsid w:val="00540E4E"/>
    <w:rsid w:val="005420AE"/>
    <w:rsid w:val="00543002"/>
    <w:rsid w:val="00545526"/>
    <w:rsid w:val="00551550"/>
    <w:rsid w:val="00551E27"/>
    <w:rsid w:val="005613A6"/>
    <w:rsid w:val="005622A9"/>
    <w:rsid w:val="0056591A"/>
    <w:rsid w:val="005666A7"/>
    <w:rsid w:val="00571F50"/>
    <w:rsid w:val="00573604"/>
    <w:rsid w:val="00576B6B"/>
    <w:rsid w:val="005812CB"/>
    <w:rsid w:val="00581C27"/>
    <w:rsid w:val="00582CC8"/>
    <w:rsid w:val="00586056"/>
    <w:rsid w:val="00586A53"/>
    <w:rsid w:val="00592E7A"/>
    <w:rsid w:val="0059562E"/>
    <w:rsid w:val="00596A66"/>
    <w:rsid w:val="00597188"/>
    <w:rsid w:val="005A0392"/>
    <w:rsid w:val="005A250A"/>
    <w:rsid w:val="005A2967"/>
    <w:rsid w:val="005A68CD"/>
    <w:rsid w:val="005A7C62"/>
    <w:rsid w:val="005B636D"/>
    <w:rsid w:val="005B695D"/>
    <w:rsid w:val="005B72C0"/>
    <w:rsid w:val="005C1ED7"/>
    <w:rsid w:val="005C3C26"/>
    <w:rsid w:val="005C4A9D"/>
    <w:rsid w:val="005C4E68"/>
    <w:rsid w:val="005D21FA"/>
    <w:rsid w:val="005D5E42"/>
    <w:rsid w:val="005E5DD8"/>
    <w:rsid w:val="005F6A51"/>
    <w:rsid w:val="005F6F16"/>
    <w:rsid w:val="005F71FE"/>
    <w:rsid w:val="00601324"/>
    <w:rsid w:val="006016C8"/>
    <w:rsid w:val="00601A64"/>
    <w:rsid w:val="0060515E"/>
    <w:rsid w:val="00605845"/>
    <w:rsid w:val="00606677"/>
    <w:rsid w:val="0061174B"/>
    <w:rsid w:val="00615BE3"/>
    <w:rsid w:val="00615CDD"/>
    <w:rsid w:val="00620260"/>
    <w:rsid w:val="00620EBF"/>
    <w:rsid w:val="00625F22"/>
    <w:rsid w:val="0062657F"/>
    <w:rsid w:val="00634AE8"/>
    <w:rsid w:val="00634BDC"/>
    <w:rsid w:val="00636ABA"/>
    <w:rsid w:val="00641F52"/>
    <w:rsid w:val="00644D42"/>
    <w:rsid w:val="00646EDA"/>
    <w:rsid w:val="00647454"/>
    <w:rsid w:val="00647FA9"/>
    <w:rsid w:val="00651A30"/>
    <w:rsid w:val="00651E9D"/>
    <w:rsid w:val="00653E8D"/>
    <w:rsid w:val="006565C9"/>
    <w:rsid w:val="00657433"/>
    <w:rsid w:val="0066057B"/>
    <w:rsid w:val="0066181F"/>
    <w:rsid w:val="00661A90"/>
    <w:rsid w:val="00664282"/>
    <w:rsid w:val="00664751"/>
    <w:rsid w:val="006654ED"/>
    <w:rsid w:val="00665EEB"/>
    <w:rsid w:val="00667DA0"/>
    <w:rsid w:val="00670D2E"/>
    <w:rsid w:val="0067169F"/>
    <w:rsid w:val="00671CBC"/>
    <w:rsid w:val="00671E30"/>
    <w:rsid w:val="006757E5"/>
    <w:rsid w:val="00675DE2"/>
    <w:rsid w:val="006816D8"/>
    <w:rsid w:val="00681B60"/>
    <w:rsid w:val="0068221E"/>
    <w:rsid w:val="00684CCB"/>
    <w:rsid w:val="00687DAB"/>
    <w:rsid w:val="006940D8"/>
    <w:rsid w:val="00696319"/>
    <w:rsid w:val="006A52E0"/>
    <w:rsid w:val="006B2157"/>
    <w:rsid w:val="006B23FC"/>
    <w:rsid w:val="006B3535"/>
    <w:rsid w:val="006B5912"/>
    <w:rsid w:val="006B7B5B"/>
    <w:rsid w:val="006C1522"/>
    <w:rsid w:val="006C29D4"/>
    <w:rsid w:val="006C4BB5"/>
    <w:rsid w:val="006C5118"/>
    <w:rsid w:val="006D06D4"/>
    <w:rsid w:val="006D2329"/>
    <w:rsid w:val="006D26AD"/>
    <w:rsid w:val="006D4B96"/>
    <w:rsid w:val="006D50DC"/>
    <w:rsid w:val="006D6895"/>
    <w:rsid w:val="006E03DF"/>
    <w:rsid w:val="006E3AA2"/>
    <w:rsid w:val="006E3B02"/>
    <w:rsid w:val="006E5254"/>
    <w:rsid w:val="006E5314"/>
    <w:rsid w:val="006E7952"/>
    <w:rsid w:val="006F09DD"/>
    <w:rsid w:val="006F119A"/>
    <w:rsid w:val="006F3E60"/>
    <w:rsid w:val="006F413D"/>
    <w:rsid w:val="006F50BB"/>
    <w:rsid w:val="006F5491"/>
    <w:rsid w:val="0070109B"/>
    <w:rsid w:val="007010F7"/>
    <w:rsid w:val="0070517D"/>
    <w:rsid w:val="007061F2"/>
    <w:rsid w:val="00712497"/>
    <w:rsid w:val="007149A7"/>
    <w:rsid w:val="00715A8B"/>
    <w:rsid w:val="00717764"/>
    <w:rsid w:val="00717F70"/>
    <w:rsid w:val="00723D75"/>
    <w:rsid w:val="007244A0"/>
    <w:rsid w:val="0072476F"/>
    <w:rsid w:val="00726004"/>
    <w:rsid w:val="007270E3"/>
    <w:rsid w:val="00731580"/>
    <w:rsid w:val="0073259F"/>
    <w:rsid w:val="00735AC5"/>
    <w:rsid w:val="007368E3"/>
    <w:rsid w:val="0073707C"/>
    <w:rsid w:val="00742BB7"/>
    <w:rsid w:val="00744CCE"/>
    <w:rsid w:val="00744EDC"/>
    <w:rsid w:val="00746FDE"/>
    <w:rsid w:val="0075131B"/>
    <w:rsid w:val="00751528"/>
    <w:rsid w:val="007516FF"/>
    <w:rsid w:val="00756708"/>
    <w:rsid w:val="00756892"/>
    <w:rsid w:val="00761BE1"/>
    <w:rsid w:val="00762C12"/>
    <w:rsid w:val="00765E06"/>
    <w:rsid w:val="00765F7E"/>
    <w:rsid w:val="0077460E"/>
    <w:rsid w:val="0077577D"/>
    <w:rsid w:val="00783240"/>
    <w:rsid w:val="00791BC7"/>
    <w:rsid w:val="00791C6A"/>
    <w:rsid w:val="007926AA"/>
    <w:rsid w:val="00797AD7"/>
    <w:rsid w:val="00797D76"/>
    <w:rsid w:val="007A0F0B"/>
    <w:rsid w:val="007A158F"/>
    <w:rsid w:val="007A1A30"/>
    <w:rsid w:val="007A363A"/>
    <w:rsid w:val="007A66A3"/>
    <w:rsid w:val="007A7069"/>
    <w:rsid w:val="007A7DB8"/>
    <w:rsid w:val="007B1D69"/>
    <w:rsid w:val="007B36EA"/>
    <w:rsid w:val="007B6DCA"/>
    <w:rsid w:val="007C0556"/>
    <w:rsid w:val="007C1A76"/>
    <w:rsid w:val="007C214E"/>
    <w:rsid w:val="007C333B"/>
    <w:rsid w:val="007C3A61"/>
    <w:rsid w:val="007C6DCE"/>
    <w:rsid w:val="007C707A"/>
    <w:rsid w:val="007D0705"/>
    <w:rsid w:val="007D20FC"/>
    <w:rsid w:val="007D3C7B"/>
    <w:rsid w:val="007D4260"/>
    <w:rsid w:val="007E3DE5"/>
    <w:rsid w:val="007E6F07"/>
    <w:rsid w:val="007E734B"/>
    <w:rsid w:val="007F4024"/>
    <w:rsid w:val="007F6D91"/>
    <w:rsid w:val="007F701C"/>
    <w:rsid w:val="00804C28"/>
    <w:rsid w:val="00806FFE"/>
    <w:rsid w:val="00807511"/>
    <w:rsid w:val="008103FD"/>
    <w:rsid w:val="00810777"/>
    <w:rsid w:val="00811CA5"/>
    <w:rsid w:val="00811E62"/>
    <w:rsid w:val="008122AD"/>
    <w:rsid w:val="008138EC"/>
    <w:rsid w:val="00815D5B"/>
    <w:rsid w:val="008161A8"/>
    <w:rsid w:val="00820D35"/>
    <w:rsid w:val="008212BC"/>
    <w:rsid w:val="008227B2"/>
    <w:rsid w:val="008260CD"/>
    <w:rsid w:val="00826597"/>
    <w:rsid w:val="00826FDD"/>
    <w:rsid w:val="00833D3E"/>
    <w:rsid w:val="0083438D"/>
    <w:rsid w:val="008346D5"/>
    <w:rsid w:val="008441B9"/>
    <w:rsid w:val="0084707B"/>
    <w:rsid w:val="00847704"/>
    <w:rsid w:val="00850F63"/>
    <w:rsid w:val="00852F20"/>
    <w:rsid w:val="00862AB3"/>
    <w:rsid w:val="00865732"/>
    <w:rsid w:val="00866724"/>
    <w:rsid w:val="008708F5"/>
    <w:rsid w:val="00871CBE"/>
    <w:rsid w:val="00873C18"/>
    <w:rsid w:val="008800D5"/>
    <w:rsid w:val="00880F71"/>
    <w:rsid w:val="00881740"/>
    <w:rsid w:val="00883316"/>
    <w:rsid w:val="00885114"/>
    <w:rsid w:val="0089589D"/>
    <w:rsid w:val="00896E7A"/>
    <w:rsid w:val="00897CDF"/>
    <w:rsid w:val="008A1155"/>
    <w:rsid w:val="008A1FDD"/>
    <w:rsid w:val="008A76C8"/>
    <w:rsid w:val="008A78DD"/>
    <w:rsid w:val="008B0A47"/>
    <w:rsid w:val="008B0D5C"/>
    <w:rsid w:val="008B20DB"/>
    <w:rsid w:val="008B3916"/>
    <w:rsid w:val="008B498D"/>
    <w:rsid w:val="008B6E81"/>
    <w:rsid w:val="008B7284"/>
    <w:rsid w:val="008C0273"/>
    <w:rsid w:val="008C2930"/>
    <w:rsid w:val="008C7118"/>
    <w:rsid w:val="008C7EFF"/>
    <w:rsid w:val="008D2A90"/>
    <w:rsid w:val="008D5BF2"/>
    <w:rsid w:val="008E07DD"/>
    <w:rsid w:val="008E29F3"/>
    <w:rsid w:val="008E44EC"/>
    <w:rsid w:val="008E604E"/>
    <w:rsid w:val="008E6CBC"/>
    <w:rsid w:val="008F147D"/>
    <w:rsid w:val="008F1C57"/>
    <w:rsid w:val="008F2B5B"/>
    <w:rsid w:val="008F469C"/>
    <w:rsid w:val="008F59E9"/>
    <w:rsid w:val="008F5E00"/>
    <w:rsid w:val="008F67B1"/>
    <w:rsid w:val="008F684B"/>
    <w:rsid w:val="0090309D"/>
    <w:rsid w:val="0090681A"/>
    <w:rsid w:val="00911A22"/>
    <w:rsid w:val="00912718"/>
    <w:rsid w:val="00912BB0"/>
    <w:rsid w:val="00913446"/>
    <w:rsid w:val="00915D03"/>
    <w:rsid w:val="0092497F"/>
    <w:rsid w:val="00925D19"/>
    <w:rsid w:val="009364B2"/>
    <w:rsid w:val="00937153"/>
    <w:rsid w:val="00942991"/>
    <w:rsid w:val="00944EED"/>
    <w:rsid w:val="009473BD"/>
    <w:rsid w:val="00947B7C"/>
    <w:rsid w:val="0095011C"/>
    <w:rsid w:val="009507AB"/>
    <w:rsid w:val="00951DE6"/>
    <w:rsid w:val="00951FE6"/>
    <w:rsid w:val="009522FC"/>
    <w:rsid w:val="0095309E"/>
    <w:rsid w:val="009530CE"/>
    <w:rsid w:val="009556EE"/>
    <w:rsid w:val="00955E3A"/>
    <w:rsid w:val="0095736D"/>
    <w:rsid w:val="00964538"/>
    <w:rsid w:val="009676A2"/>
    <w:rsid w:val="00970821"/>
    <w:rsid w:val="00973058"/>
    <w:rsid w:val="00974B60"/>
    <w:rsid w:val="00976FFA"/>
    <w:rsid w:val="0098273E"/>
    <w:rsid w:val="009843B8"/>
    <w:rsid w:val="00985132"/>
    <w:rsid w:val="009909F1"/>
    <w:rsid w:val="00991E81"/>
    <w:rsid w:val="0099200F"/>
    <w:rsid w:val="00993F17"/>
    <w:rsid w:val="009952D7"/>
    <w:rsid w:val="00995E84"/>
    <w:rsid w:val="009A3824"/>
    <w:rsid w:val="009A41C3"/>
    <w:rsid w:val="009A423D"/>
    <w:rsid w:val="009A4543"/>
    <w:rsid w:val="009A6EFB"/>
    <w:rsid w:val="009A7697"/>
    <w:rsid w:val="009A7E20"/>
    <w:rsid w:val="009B3548"/>
    <w:rsid w:val="009B3DA5"/>
    <w:rsid w:val="009C00EF"/>
    <w:rsid w:val="009C39A5"/>
    <w:rsid w:val="009C3D0F"/>
    <w:rsid w:val="009C4CC6"/>
    <w:rsid w:val="009D0524"/>
    <w:rsid w:val="009D5A06"/>
    <w:rsid w:val="009D6D14"/>
    <w:rsid w:val="009D7B1F"/>
    <w:rsid w:val="009E0D70"/>
    <w:rsid w:val="009E12EE"/>
    <w:rsid w:val="009E190E"/>
    <w:rsid w:val="009E2284"/>
    <w:rsid w:val="009E2494"/>
    <w:rsid w:val="009E3024"/>
    <w:rsid w:val="009E5581"/>
    <w:rsid w:val="009E7B04"/>
    <w:rsid w:val="009F54BA"/>
    <w:rsid w:val="009F68F2"/>
    <w:rsid w:val="009F6C9B"/>
    <w:rsid w:val="00A01BFB"/>
    <w:rsid w:val="00A06CBD"/>
    <w:rsid w:val="00A11C32"/>
    <w:rsid w:val="00A15F13"/>
    <w:rsid w:val="00A17C77"/>
    <w:rsid w:val="00A208D7"/>
    <w:rsid w:val="00A2249B"/>
    <w:rsid w:val="00A226F7"/>
    <w:rsid w:val="00A279DE"/>
    <w:rsid w:val="00A3471E"/>
    <w:rsid w:val="00A34938"/>
    <w:rsid w:val="00A36DCD"/>
    <w:rsid w:val="00A4397C"/>
    <w:rsid w:val="00A43CC0"/>
    <w:rsid w:val="00A45277"/>
    <w:rsid w:val="00A5079A"/>
    <w:rsid w:val="00A515AE"/>
    <w:rsid w:val="00A51F56"/>
    <w:rsid w:val="00A537BA"/>
    <w:rsid w:val="00A57417"/>
    <w:rsid w:val="00A6062E"/>
    <w:rsid w:val="00A60A21"/>
    <w:rsid w:val="00A66EF7"/>
    <w:rsid w:val="00A67C07"/>
    <w:rsid w:val="00A70AF8"/>
    <w:rsid w:val="00A72165"/>
    <w:rsid w:val="00A73241"/>
    <w:rsid w:val="00A750AD"/>
    <w:rsid w:val="00A77572"/>
    <w:rsid w:val="00A82478"/>
    <w:rsid w:val="00A82A2D"/>
    <w:rsid w:val="00A8443B"/>
    <w:rsid w:val="00A86F57"/>
    <w:rsid w:val="00A9050E"/>
    <w:rsid w:val="00A90A1F"/>
    <w:rsid w:val="00A90CA0"/>
    <w:rsid w:val="00A91384"/>
    <w:rsid w:val="00A92C88"/>
    <w:rsid w:val="00A930CB"/>
    <w:rsid w:val="00A948C0"/>
    <w:rsid w:val="00A951EC"/>
    <w:rsid w:val="00A95A1E"/>
    <w:rsid w:val="00A9723F"/>
    <w:rsid w:val="00A976D8"/>
    <w:rsid w:val="00A97DF5"/>
    <w:rsid w:val="00AA11B9"/>
    <w:rsid w:val="00AB1FB0"/>
    <w:rsid w:val="00AB4149"/>
    <w:rsid w:val="00AB41FC"/>
    <w:rsid w:val="00AB55DC"/>
    <w:rsid w:val="00AB7169"/>
    <w:rsid w:val="00AC2741"/>
    <w:rsid w:val="00AD208F"/>
    <w:rsid w:val="00AD415B"/>
    <w:rsid w:val="00AD4389"/>
    <w:rsid w:val="00AD5096"/>
    <w:rsid w:val="00AD6FBF"/>
    <w:rsid w:val="00AD7B51"/>
    <w:rsid w:val="00AE16B6"/>
    <w:rsid w:val="00AE317D"/>
    <w:rsid w:val="00AE3663"/>
    <w:rsid w:val="00AE3C5F"/>
    <w:rsid w:val="00AE3F7F"/>
    <w:rsid w:val="00AE4545"/>
    <w:rsid w:val="00AE712D"/>
    <w:rsid w:val="00AE79EE"/>
    <w:rsid w:val="00AE7C96"/>
    <w:rsid w:val="00AF1751"/>
    <w:rsid w:val="00AF4542"/>
    <w:rsid w:val="00AF5968"/>
    <w:rsid w:val="00AF662F"/>
    <w:rsid w:val="00B02818"/>
    <w:rsid w:val="00B02855"/>
    <w:rsid w:val="00B045D9"/>
    <w:rsid w:val="00B0551A"/>
    <w:rsid w:val="00B07D73"/>
    <w:rsid w:val="00B10E7F"/>
    <w:rsid w:val="00B11877"/>
    <w:rsid w:val="00B11AA3"/>
    <w:rsid w:val="00B12A77"/>
    <w:rsid w:val="00B145E2"/>
    <w:rsid w:val="00B15BB9"/>
    <w:rsid w:val="00B2150B"/>
    <w:rsid w:val="00B220CB"/>
    <w:rsid w:val="00B22835"/>
    <w:rsid w:val="00B23ED4"/>
    <w:rsid w:val="00B2418B"/>
    <w:rsid w:val="00B25069"/>
    <w:rsid w:val="00B26C7E"/>
    <w:rsid w:val="00B30F41"/>
    <w:rsid w:val="00B318A5"/>
    <w:rsid w:val="00B33C40"/>
    <w:rsid w:val="00B34068"/>
    <w:rsid w:val="00B35E65"/>
    <w:rsid w:val="00B37E16"/>
    <w:rsid w:val="00B4166B"/>
    <w:rsid w:val="00B4654F"/>
    <w:rsid w:val="00B479E7"/>
    <w:rsid w:val="00B5051F"/>
    <w:rsid w:val="00B60BE4"/>
    <w:rsid w:val="00B6304F"/>
    <w:rsid w:val="00B63518"/>
    <w:rsid w:val="00B635B3"/>
    <w:rsid w:val="00B63D5C"/>
    <w:rsid w:val="00B6475F"/>
    <w:rsid w:val="00B74228"/>
    <w:rsid w:val="00B752FB"/>
    <w:rsid w:val="00B756C5"/>
    <w:rsid w:val="00B81928"/>
    <w:rsid w:val="00B82637"/>
    <w:rsid w:val="00B8440B"/>
    <w:rsid w:val="00B87913"/>
    <w:rsid w:val="00B928F6"/>
    <w:rsid w:val="00B95032"/>
    <w:rsid w:val="00B96387"/>
    <w:rsid w:val="00BA1264"/>
    <w:rsid w:val="00BA142F"/>
    <w:rsid w:val="00BA7BDB"/>
    <w:rsid w:val="00BB07BE"/>
    <w:rsid w:val="00BB1DAA"/>
    <w:rsid w:val="00BB2C23"/>
    <w:rsid w:val="00BC3831"/>
    <w:rsid w:val="00BC5E08"/>
    <w:rsid w:val="00BD1A73"/>
    <w:rsid w:val="00BD1AB0"/>
    <w:rsid w:val="00BD3531"/>
    <w:rsid w:val="00BD3AA5"/>
    <w:rsid w:val="00BD4886"/>
    <w:rsid w:val="00BD5561"/>
    <w:rsid w:val="00BE2CC7"/>
    <w:rsid w:val="00BE5B23"/>
    <w:rsid w:val="00BF081D"/>
    <w:rsid w:val="00BF18FD"/>
    <w:rsid w:val="00BF2C08"/>
    <w:rsid w:val="00BF486C"/>
    <w:rsid w:val="00BF4CA7"/>
    <w:rsid w:val="00BF5500"/>
    <w:rsid w:val="00C00E1E"/>
    <w:rsid w:val="00C03D66"/>
    <w:rsid w:val="00C04462"/>
    <w:rsid w:val="00C0566E"/>
    <w:rsid w:val="00C07F4D"/>
    <w:rsid w:val="00C10E42"/>
    <w:rsid w:val="00C14AF2"/>
    <w:rsid w:val="00C15D26"/>
    <w:rsid w:val="00C176CD"/>
    <w:rsid w:val="00C20AA6"/>
    <w:rsid w:val="00C222F6"/>
    <w:rsid w:val="00C22F80"/>
    <w:rsid w:val="00C23285"/>
    <w:rsid w:val="00C23A8F"/>
    <w:rsid w:val="00C23EEE"/>
    <w:rsid w:val="00C24397"/>
    <w:rsid w:val="00C246A9"/>
    <w:rsid w:val="00C25CDD"/>
    <w:rsid w:val="00C339F6"/>
    <w:rsid w:val="00C3454E"/>
    <w:rsid w:val="00C40407"/>
    <w:rsid w:val="00C44B7D"/>
    <w:rsid w:val="00C46D30"/>
    <w:rsid w:val="00C473E0"/>
    <w:rsid w:val="00C51933"/>
    <w:rsid w:val="00C51BB0"/>
    <w:rsid w:val="00C53B1A"/>
    <w:rsid w:val="00C561D9"/>
    <w:rsid w:val="00C57BAC"/>
    <w:rsid w:val="00C615DF"/>
    <w:rsid w:val="00C6203D"/>
    <w:rsid w:val="00C669B2"/>
    <w:rsid w:val="00C6754A"/>
    <w:rsid w:val="00C70450"/>
    <w:rsid w:val="00C7243D"/>
    <w:rsid w:val="00C72E99"/>
    <w:rsid w:val="00C74EB7"/>
    <w:rsid w:val="00C763EC"/>
    <w:rsid w:val="00C76DDD"/>
    <w:rsid w:val="00C80AF8"/>
    <w:rsid w:val="00C81082"/>
    <w:rsid w:val="00C83375"/>
    <w:rsid w:val="00C8347F"/>
    <w:rsid w:val="00C878CB"/>
    <w:rsid w:val="00C905AD"/>
    <w:rsid w:val="00C91E71"/>
    <w:rsid w:val="00CA2065"/>
    <w:rsid w:val="00CA3671"/>
    <w:rsid w:val="00CA48BE"/>
    <w:rsid w:val="00CA6ADC"/>
    <w:rsid w:val="00CA7784"/>
    <w:rsid w:val="00CB414D"/>
    <w:rsid w:val="00CB5F52"/>
    <w:rsid w:val="00CB6175"/>
    <w:rsid w:val="00CB7C5A"/>
    <w:rsid w:val="00CC0372"/>
    <w:rsid w:val="00CC0399"/>
    <w:rsid w:val="00CC2422"/>
    <w:rsid w:val="00CC4E52"/>
    <w:rsid w:val="00CC6920"/>
    <w:rsid w:val="00CD1A28"/>
    <w:rsid w:val="00CD1BA7"/>
    <w:rsid w:val="00CD2297"/>
    <w:rsid w:val="00CD5014"/>
    <w:rsid w:val="00CD6BDB"/>
    <w:rsid w:val="00CE1303"/>
    <w:rsid w:val="00CE5954"/>
    <w:rsid w:val="00CE6BEF"/>
    <w:rsid w:val="00CE710D"/>
    <w:rsid w:val="00CF12F7"/>
    <w:rsid w:val="00CF2561"/>
    <w:rsid w:val="00CF2B36"/>
    <w:rsid w:val="00CF32AF"/>
    <w:rsid w:val="00CF58A9"/>
    <w:rsid w:val="00CF644C"/>
    <w:rsid w:val="00D009EB"/>
    <w:rsid w:val="00D00DD2"/>
    <w:rsid w:val="00D01FF9"/>
    <w:rsid w:val="00D03446"/>
    <w:rsid w:val="00D04592"/>
    <w:rsid w:val="00D103AD"/>
    <w:rsid w:val="00D126DA"/>
    <w:rsid w:val="00D15FF5"/>
    <w:rsid w:val="00D2291D"/>
    <w:rsid w:val="00D23A15"/>
    <w:rsid w:val="00D24885"/>
    <w:rsid w:val="00D24D11"/>
    <w:rsid w:val="00D26141"/>
    <w:rsid w:val="00D3214C"/>
    <w:rsid w:val="00D3228E"/>
    <w:rsid w:val="00D3456A"/>
    <w:rsid w:val="00D35F66"/>
    <w:rsid w:val="00D40D8D"/>
    <w:rsid w:val="00D450BB"/>
    <w:rsid w:val="00D4608D"/>
    <w:rsid w:val="00D4661C"/>
    <w:rsid w:val="00D47251"/>
    <w:rsid w:val="00D47738"/>
    <w:rsid w:val="00D51003"/>
    <w:rsid w:val="00D5311A"/>
    <w:rsid w:val="00D537AC"/>
    <w:rsid w:val="00D53BBB"/>
    <w:rsid w:val="00D54577"/>
    <w:rsid w:val="00D56075"/>
    <w:rsid w:val="00D61051"/>
    <w:rsid w:val="00D62B28"/>
    <w:rsid w:val="00D638E9"/>
    <w:rsid w:val="00D67E1F"/>
    <w:rsid w:val="00D7291F"/>
    <w:rsid w:val="00D75173"/>
    <w:rsid w:val="00D75BC4"/>
    <w:rsid w:val="00D81366"/>
    <w:rsid w:val="00D92588"/>
    <w:rsid w:val="00DA1455"/>
    <w:rsid w:val="00DA1E57"/>
    <w:rsid w:val="00DA2F96"/>
    <w:rsid w:val="00DA3853"/>
    <w:rsid w:val="00DA51EA"/>
    <w:rsid w:val="00DA66D8"/>
    <w:rsid w:val="00DB0230"/>
    <w:rsid w:val="00DB32F5"/>
    <w:rsid w:val="00DB754A"/>
    <w:rsid w:val="00DC05F3"/>
    <w:rsid w:val="00DC0619"/>
    <w:rsid w:val="00DC1805"/>
    <w:rsid w:val="00DC5E1A"/>
    <w:rsid w:val="00DD3304"/>
    <w:rsid w:val="00DD3316"/>
    <w:rsid w:val="00DD4E3F"/>
    <w:rsid w:val="00DE2E94"/>
    <w:rsid w:val="00DE48C9"/>
    <w:rsid w:val="00DE4DA9"/>
    <w:rsid w:val="00DF1B15"/>
    <w:rsid w:val="00DF21D0"/>
    <w:rsid w:val="00DF4257"/>
    <w:rsid w:val="00DF5ABD"/>
    <w:rsid w:val="00E012DD"/>
    <w:rsid w:val="00E01860"/>
    <w:rsid w:val="00E066C8"/>
    <w:rsid w:val="00E07C6C"/>
    <w:rsid w:val="00E10399"/>
    <w:rsid w:val="00E1409A"/>
    <w:rsid w:val="00E14ECE"/>
    <w:rsid w:val="00E157C3"/>
    <w:rsid w:val="00E1795A"/>
    <w:rsid w:val="00E17C9E"/>
    <w:rsid w:val="00E20C34"/>
    <w:rsid w:val="00E22384"/>
    <w:rsid w:val="00E24560"/>
    <w:rsid w:val="00E278D2"/>
    <w:rsid w:val="00E311C6"/>
    <w:rsid w:val="00E34CFA"/>
    <w:rsid w:val="00E35BE3"/>
    <w:rsid w:val="00E40888"/>
    <w:rsid w:val="00E40C85"/>
    <w:rsid w:val="00E4164D"/>
    <w:rsid w:val="00E52CCF"/>
    <w:rsid w:val="00E53467"/>
    <w:rsid w:val="00E619A5"/>
    <w:rsid w:val="00E62675"/>
    <w:rsid w:val="00E642D3"/>
    <w:rsid w:val="00E750E5"/>
    <w:rsid w:val="00E750E6"/>
    <w:rsid w:val="00E75DF9"/>
    <w:rsid w:val="00E7697B"/>
    <w:rsid w:val="00E77DB7"/>
    <w:rsid w:val="00E818E8"/>
    <w:rsid w:val="00E82EAC"/>
    <w:rsid w:val="00E86621"/>
    <w:rsid w:val="00E87E1D"/>
    <w:rsid w:val="00E9394F"/>
    <w:rsid w:val="00E9531D"/>
    <w:rsid w:val="00E95431"/>
    <w:rsid w:val="00E96D53"/>
    <w:rsid w:val="00EA0989"/>
    <w:rsid w:val="00EA4550"/>
    <w:rsid w:val="00EA7369"/>
    <w:rsid w:val="00EA794F"/>
    <w:rsid w:val="00EB0CA9"/>
    <w:rsid w:val="00EB0FF6"/>
    <w:rsid w:val="00EB1FDF"/>
    <w:rsid w:val="00EB3F08"/>
    <w:rsid w:val="00EB4097"/>
    <w:rsid w:val="00EB44C8"/>
    <w:rsid w:val="00EB47A8"/>
    <w:rsid w:val="00EB55A3"/>
    <w:rsid w:val="00EB57AB"/>
    <w:rsid w:val="00EC0161"/>
    <w:rsid w:val="00EC4F20"/>
    <w:rsid w:val="00EC5FD7"/>
    <w:rsid w:val="00EC64A7"/>
    <w:rsid w:val="00EC674C"/>
    <w:rsid w:val="00EC77E7"/>
    <w:rsid w:val="00ED075F"/>
    <w:rsid w:val="00ED0790"/>
    <w:rsid w:val="00ED6131"/>
    <w:rsid w:val="00ED6DBA"/>
    <w:rsid w:val="00EE0DCF"/>
    <w:rsid w:val="00EE1294"/>
    <w:rsid w:val="00EE3319"/>
    <w:rsid w:val="00EE5284"/>
    <w:rsid w:val="00EF3ED4"/>
    <w:rsid w:val="00F04E07"/>
    <w:rsid w:val="00F114CC"/>
    <w:rsid w:val="00F13F35"/>
    <w:rsid w:val="00F13F97"/>
    <w:rsid w:val="00F142BE"/>
    <w:rsid w:val="00F17B0D"/>
    <w:rsid w:val="00F226E7"/>
    <w:rsid w:val="00F30FCB"/>
    <w:rsid w:val="00F334D8"/>
    <w:rsid w:val="00F37FEA"/>
    <w:rsid w:val="00F43C39"/>
    <w:rsid w:val="00F46C2E"/>
    <w:rsid w:val="00F47868"/>
    <w:rsid w:val="00F5179A"/>
    <w:rsid w:val="00F52B7D"/>
    <w:rsid w:val="00F53EF8"/>
    <w:rsid w:val="00F546D0"/>
    <w:rsid w:val="00F564B3"/>
    <w:rsid w:val="00F57CB0"/>
    <w:rsid w:val="00F61A2A"/>
    <w:rsid w:val="00F70E6C"/>
    <w:rsid w:val="00F7356A"/>
    <w:rsid w:val="00F73649"/>
    <w:rsid w:val="00F75D71"/>
    <w:rsid w:val="00F93824"/>
    <w:rsid w:val="00F946AA"/>
    <w:rsid w:val="00F95893"/>
    <w:rsid w:val="00F95EC6"/>
    <w:rsid w:val="00FA26D0"/>
    <w:rsid w:val="00FA374E"/>
    <w:rsid w:val="00FA3DD1"/>
    <w:rsid w:val="00FA3F78"/>
    <w:rsid w:val="00FA6DED"/>
    <w:rsid w:val="00FA7098"/>
    <w:rsid w:val="00FB42C7"/>
    <w:rsid w:val="00FB5079"/>
    <w:rsid w:val="00FB735A"/>
    <w:rsid w:val="00FC3217"/>
    <w:rsid w:val="00FC4634"/>
    <w:rsid w:val="00FC4F27"/>
    <w:rsid w:val="00FC6C77"/>
    <w:rsid w:val="00FD0BD2"/>
    <w:rsid w:val="00FD2C65"/>
    <w:rsid w:val="00FD5415"/>
    <w:rsid w:val="00FD585D"/>
    <w:rsid w:val="00FE52A8"/>
    <w:rsid w:val="00FE6F0A"/>
    <w:rsid w:val="00FF7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8791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0E0837"/>
    <w:pPr>
      <w:spacing w:after="100"/>
    </w:pPr>
  </w:style>
  <w:style w:type="character" w:styleId="UnresolvedMention">
    <w:name w:val="Unresolved Mention"/>
    <w:basedOn w:val="DefaultParagraphFont"/>
    <w:uiPriority w:val="99"/>
    <w:semiHidden/>
    <w:unhideWhenUsed/>
    <w:rsid w:val="00AB41FC"/>
    <w:rPr>
      <w:color w:val="605E5C"/>
      <w:shd w:val="clear" w:color="auto" w:fill="E1DFDD"/>
    </w:rPr>
  </w:style>
  <w:style w:type="paragraph" w:styleId="NormalWeb">
    <w:name w:val="Normal (Web)"/>
    <w:basedOn w:val="Normal"/>
    <w:uiPriority w:val="99"/>
    <w:unhideWhenUsed/>
    <w:rsid w:val="009D6D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87913"/>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4570C7"/>
    <w:rPr>
      <w:b/>
      <w:bCs/>
    </w:rPr>
  </w:style>
  <w:style w:type="character" w:styleId="Emphasis">
    <w:name w:val="Emphasis"/>
    <w:basedOn w:val="DefaultParagraphFont"/>
    <w:uiPriority w:val="20"/>
    <w:qFormat/>
    <w:rsid w:val="00A57417"/>
    <w:rPr>
      <w:i/>
      <w:iCs/>
    </w:rPr>
  </w:style>
  <w:style w:type="paragraph" w:styleId="TOC3">
    <w:name w:val="toc 3"/>
    <w:basedOn w:val="Normal"/>
    <w:next w:val="Normal"/>
    <w:autoRedefine/>
    <w:uiPriority w:val="39"/>
    <w:unhideWhenUsed/>
    <w:rsid w:val="009371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760328">
      <w:bodyDiv w:val="1"/>
      <w:marLeft w:val="0"/>
      <w:marRight w:val="0"/>
      <w:marTop w:val="0"/>
      <w:marBottom w:val="0"/>
      <w:divBdr>
        <w:top w:val="none" w:sz="0" w:space="0" w:color="auto"/>
        <w:left w:val="none" w:sz="0" w:space="0" w:color="auto"/>
        <w:bottom w:val="none" w:sz="0" w:space="0" w:color="auto"/>
        <w:right w:val="none" w:sz="0" w:space="0" w:color="auto"/>
      </w:divBdr>
    </w:div>
    <w:div w:id="344022973">
      <w:bodyDiv w:val="1"/>
      <w:marLeft w:val="0"/>
      <w:marRight w:val="0"/>
      <w:marTop w:val="0"/>
      <w:marBottom w:val="0"/>
      <w:divBdr>
        <w:top w:val="none" w:sz="0" w:space="0" w:color="auto"/>
        <w:left w:val="none" w:sz="0" w:space="0" w:color="auto"/>
        <w:bottom w:val="none" w:sz="0" w:space="0" w:color="auto"/>
        <w:right w:val="none" w:sz="0" w:space="0" w:color="auto"/>
      </w:divBdr>
    </w:div>
    <w:div w:id="462576429">
      <w:bodyDiv w:val="1"/>
      <w:marLeft w:val="0"/>
      <w:marRight w:val="0"/>
      <w:marTop w:val="0"/>
      <w:marBottom w:val="0"/>
      <w:divBdr>
        <w:top w:val="none" w:sz="0" w:space="0" w:color="auto"/>
        <w:left w:val="none" w:sz="0" w:space="0" w:color="auto"/>
        <w:bottom w:val="none" w:sz="0" w:space="0" w:color="auto"/>
        <w:right w:val="none" w:sz="0" w:space="0" w:color="auto"/>
      </w:divBdr>
    </w:div>
    <w:div w:id="721291150">
      <w:bodyDiv w:val="1"/>
      <w:marLeft w:val="0"/>
      <w:marRight w:val="0"/>
      <w:marTop w:val="0"/>
      <w:marBottom w:val="0"/>
      <w:divBdr>
        <w:top w:val="none" w:sz="0" w:space="0" w:color="auto"/>
        <w:left w:val="none" w:sz="0" w:space="0" w:color="auto"/>
        <w:bottom w:val="none" w:sz="0" w:space="0" w:color="auto"/>
        <w:right w:val="none" w:sz="0" w:space="0" w:color="auto"/>
      </w:divBdr>
    </w:div>
    <w:div w:id="860970046">
      <w:bodyDiv w:val="1"/>
      <w:marLeft w:val="0"/>
      <w:marRight w:val="0"/>
      <w:marTop w:val="0"/>
      <w:marBottom w:val="0"/>
      <w:divBdr>
        <w:top w:val="none" w:sz="0" w:space="0" w:color="auto"/>
        <w:left w:val="none" w:sz="0" w:space="0" w:color="auto"/>
        <w:bottom w:val="none" w:sz="0" w:space="0" w:color="auto"/>
        <w:right w:val="none" w:sz="0" w:space="0" w:color="auto"/>
      </w:divBdr>
      <w:divsChild>
        <w:div w:id="116796583">
          <w:marLeft w:val="0"/>
          <w:marRight w:val="0"/>
          <w:marTop w:val="0"/>
          <w:marBottom w:val="0"/>
          <w:divBdr>
            <w:top w:val="none" w:sz="0" w:space="0" w:color="auto"/>
            <w:left w:val="none" w:sz="0" w:space="0" w:color="auto"/>
            <w:bottom w:val="none" w:sz="0" w:space="0" w:color="auto"/>
            <w:right w:val="none" w:sz="0" w:space="0" w:color="auto"/>
          </w:divBdr>
        </w:div>
        <w:div w:id="480004172">
          <w:marLeft w:val="-120"/>
          <w:marRight w:val="0"/>
          <w:marTop w:val="0"/>
          <w:marBottom w:val="120"/>
          <w:divBdr>
            <w:top w:val="none" w:sz="0" w:space="0" w:color="auto"/>
            <w:left w:val="none" w:sz="0" w:space="0" w:color="auto"/>
            <w:bottom w:val="none" w:sz="0" w:space="0" w:color="auto"/>
            <w:right w:val="none" w:sz="0" w:space="0" w:color="auto"/>
          </w:divBdr>
        </w:div>
      </w:divsChild>
    </w:div>
    <w:div w:id="909270411">
      <w:bodyDiv w:val="1"/>
      <w:marLeft w:val="0"/>
      <w:marRight w:val="0"/>
      <w:marTop w:val="0"/>
      <w:marBottom w:val="0"/>
      <w:divBdr>
        <w:top w:val="none" w:sz="0" w:space="0" w:color="auto"/>
        <w:left w:val="none" w:sz="0" w:space="0" w:color="auto"/>
        <w:bottom w:val="none" w:sz="0" w:space="0" w:color="auto"/>
        <w:right w:val="none" w:sz="0" w:space="0" w:color="auto"/>
      </w:divBdr>
      <w:divsChild>
        <w:div w:id="1828550691">
          <w:marLeft w:val="0"/>
          <w:marRight w:val="0"/>
          <w:marTop w:val="0"/>
          <w:marBottom w:val="0"/>
          <w:divBdr>
            <w:top w:val="none" w:sz="0" w:space="0" w:color="auto"/>
            <w:left w:val="none" w:sz="0" w:space="0" w:color="auto"/>
            <w:bottom w:val="none" w:sz="0" w:space="0" w:color="auto"/>
            <w:right w:val="none" w:sz="0" w:space="0" w:color="auto"/>
          </w:divBdr>
        </w:div>
        <w:div w:id="352072639">
          <w:marLeft w:val="0"/>
          <w:marRight w:val="0"/>
          <w:marTop w:val="0"/>
          <w:marBottom w:val="0"/>
          <w:divBdr>
            <w:top w:val="none" w:sz="0" w:space="0" w:color="auto"/>
            <w:left w:val="none" w:sz="0" w:space="0" w:color="auto"/>
            <w:bottom w:val="none" w:sz="0" w:space="0" w:color="auto"/>
            <w:right w:val="none" w:sz="0" w:space="0" w:color="auto"/>
          </w:divBdr>
          <w:divsChild>
            <w:div w:id="239219371">
              <w:marLeft w:val="0"/>
              <w:marRight w:val="0"/>
              <w:marTop w:val="0"/>
              <w:marBottom w:val="0"/>
              <w:divBdr>
                <w:top w:val="none" w:sz="0" w:space="0" w:color="auto"/>
                <w:left w:val="none" w:sz="0" w:space="0" w:color="auto"/>
                <w:bottom w:val="none" w:sz="0" w:space="0" w:color="auto"/>
                <w:right w:val="none" w:sz="0" w:space="0" w:color="auto"/>
              </w:divBdr>
            </w:div>
            <w:div w:id="161351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547826">
      <w:bodyDiv w:val="1"/>
      <w:marLeft w:val="0"/>
      <w:marRight w:val="0"/>
      <w:marTop w:val="0"/>
      <w:marBottom w:val="0"/>
      <w:divBdr>
        <w:top w:val="none" w:sz="0" w:space="0" w:color="auto"/>
        <w:left w:val="none" w:sz="0" w:space="0" w:color="auto"/>
        <w:bottom w:val="none" w:sz="0" w:space="0" w:color="auto"/>
        <w:right w:val="none" w:sz="0" w:space="0" w:color="auto"/>
      </w:divBdr>
      <w:divsChild>
        <w:div w:id="1706372064">
          <w:marLeft w:val="0"/>
          <w:marRight w:val="0"/>
          <w:marTop w:val="0"/>
          <w:marBottom w:val="0"/>
          <w:divBdr>
            <w:top w:val="none" w:sz="0" w:space="0" w:color="auto"/>
            <w:left w:val="none" w:sz="0" w:space="0" w:color="auto"/>
            <w:bottom w:val="none" w:sz="0" w:space="0" w:color="auto"/>
            <w:right w:val="none" w:sz="0" w:space="0" w:color="auto"/>
          </w:divBdr>
        </w:div>
      </w:divsChild>
    </w:div>
    <w:div w:id="919750327">
      <w:bodyDiv w:val="1"/>
      <w:marLeft w:val="0"/>
      <w:marRight w:val="0"/>
      <w:marTop w:val="0"/>
      <w:marBottom w:val="0"/>
      <w:divBdr>
        <w:top w:val="none" w:sz="0" w:space="0" w:color="auto"/>
        <w:left w:val="none" w:sz="0" w:space="0" w:color="auto"/>
        <w:bottom w:val="none" w:sz="0" w:space="0" w:color="auto"/>
        <w:right w:val="none" w:sz="0" w:space="0" w:color="auto"/>
      </w:divBdr>
      <w:divsChild>
        <w:div w:id="2131704076">
          <w:marLeft w:val="0"/>
          <w:marRight w:val="0"/>
          <w:marTop w:val="150"/>
          <w:marBottom w:val="0"/>
          <w:divBdr>
            <w:top w:val="none" w:sz="0" w:space="0" w:color="auto"/>
            <w:left w:val="none" w:sz="0" w:space="0" w:color="auto"/>
            <w:bottom w:val="none" w:sz="0" w:space="0" w:color="auto"/>
            <w:right w:val="none" w:sz="0" w:space="0" w:color="auto"/>
          </w:divBdr>
          <w:divsChild>
            <w:div w:id="1640761765">
              <w:marLeft w:val="0"/>
              <w:marRight w:val="0"/>
              <w:marTop w:val="0"/>
              <w:marBottom w:val="0"/>
              <w:divBdr>
                <w:top w:val="none" w:sz="0" w:space="0" w:color="auto"/>
                <w:left w:val="none" w:sz="0" w:space="0" w:color="auto"/>
                <w:bottom w:val="none" w:sz="0" w:space="0" w:color="auto"/>
                <w:right w:val="none" w:sz="0" w:space="0" w:color="auto"/>
              </w:divBdr>
              <w:divsChild>
                <w:div w:id="535896371">
                  <w:marLeft w:val="0"/>
                  <w:marRight w:val="75"/>
                  <w:marTop w:val="0"/>
                  <w:marBottom w:val="75"/>
                  <w:divBdr>
                    <w:top w:val="none" w:sz="0" w:space="0" w:color="auto"/>
                    <w:left w:val="none" w:sz="0" w:space="0" w:color="auto"/>
                    <w:bottom w:val="none" w:sz="0" w:space="0" w:color="auto"/>
                    <w:right w:val="none" w:sz="0" w:space="0" w:color="auto"/>
                  </w:divBdr>
                </w:div>
                <w:div w:id="63048309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980306755">
          <w:marLeft w:val="0"/>
          <w:marRight w:val="0"/>
          <w:marTop w:val="150"/>
          <w:marBottom w:val="0"/>
          <w:divBdr>
            <w:top w:val="none" w:sz="0" w:space="0" w:color="auto"/>
            <w:left w:val="none" w:sz="0" w:space="0" w:color="auto"/>
            <w:bottom w:val="none" w:sz="0" w:space="0" w:color="auto"/>
            <w:right w:val="none" w:sz="0" w:space="0" w:color="auto"/>
          </w:divBdr>
        </w:div>
      </w:divsChild>
    </w:div>
    <w:div w:id="1112940541">
      <w:bodyDiv w:val="1"/>
      <w:marLeft w:val="0"/>
      <w:marRight w:val="0"/>
      <w:marTop w:val="0"/>
      <w:marBottom w:val="0"/>
      <w:divBdr>
        <w:top w:val="none" w:sz="0" w:space="0" w:color="auto"/>
        <w:left w:val="none" w:sz="0" w:space="0" w:color="auto"/>
        <w:bottom w:val="none" w:sz="0" w:space="0" w:color="auto"/>
        <w:right w:val="none" w:sz="0" w:space="0" w:color="auto"/>
      </w:divBdr>
    </w:div>
    <w:div w:id="1167675467">
      <w:bodyDiv w:val="1"/>
      <w:marLeft w:val="0"/>
      <w:marRight w:val="0"/>
      <w:marTop w:val="0"/>
      <w:marBottom w:val="0"/>
      <w:divBdr>
        <w:top w:val="none" w:sz="0" w:space="0" w:color="auto"/>
        <w:left w:val="none" w:sz="0" w:space="0" w:color="auto"/>
        <w:bottom w:val="none" w:sz="0" w:space="0" w:color="auto"/>
        <w:right w:val="none" w:sz="0" w:space="0" w:color="auto"/>
      </w:divBdr>
    </w:div>
    <w:div w:id="1172260519">
      <w:bodyDiv w:val="1"/>
      <w:marLeft w:val="0"/>
      <w:marRight w:val="0"/>
      <w:marTop w:val="0"/>
      <w:marBottom w:val="0"/>
      <w:divBdr>
        <w:top w:val="none" w:sz="0" w:space="0" w:color="auto"/>
        <w:left w:val="none" w:sz="0" w:space="0" w:color="auto"/>
        <w:bottom w:val="none" w:sz="0" w:space="0" w:color="auto"/>
        <w:right w:val="none" w:sz="0" w:space="0" w:color="auto"/>
      </w:divBdr>
      <w:divsChild>
        <w:div w:id="1851407162">
          <w:marLeft w:val="0"/>
          <w:marRight w:val="0"/>
          <w:marTop w:val="0"/>
          <w:marBottom w:val="0"/>
          <w:divBdr>
            <w:top w:val="none" w:sz="0" w:space="0" w:color="auto"/>
            <w:left w:val="none" w:sz="0" w:space="0" w:color="auto"/>
            <w:bottom w:val="none" w:sz="0" w:space="0" w:color="auto"/>
            <w:right w:val="none" w:sz="0" w:space="0" w:color="auto"/>
          </w:divBdr>
        </w:div>
      </w:divsChild>
    </w:div>
    <w:div w:id="1276594481">
      <w:bodyDiv w:val="1"/>
      <w:marLeft w:val="0"/>
      <w:marRight w:val="0"/>
      <w:marTop w:val="0"/>
      <w:marBottom w:val="0"/>
      <w:divBdr>
        <w:top w:val="none" w:sz="0" w:space="0" w:color="auto"/>
        <w:left w:val="none" w:sz="0" w:space="0" w:color="auto"/>
        <w:bottom w:val="none" w:sz="0" w:space="0" w:color="auto"/>
        <w:right w:val="none" w:sz="0" w:space="0" w:color="auto"/>
      </w:divBdr>
    </w:div>
    <w:div w:id="1306163405">
      <w:bodyDiv w:val="1"/>
      <w:marLeft w:val="0"/>
      <w:marRight w:val="0"/>
      <w:marTop w:val="0"/>
      <w:marBottom w:val="0"/>
      <w:divBdr>
        <w:top w:val="none" w:sz="0" w:space="0" w:color="auto"/>
        <w:left w:val="none" w:sz="0" w:space="0" w:color="auto"/>
        <w:bottom w:val="none" w:sz="0" w:space="0" w:color="auto"/>
        <w:right w:val="none" w:sz="0" w:space="0" w:color="auto"/>
      </w:divBdr>
    </w:div>
    <w:div w:id="1531258393">
      <w:bodyDiv w:val="1"/>
      <w:marLeft w:val="0"/>
      <w:marRight w:val="0"/>
      <w:marTop w:val="0"/>
      <w:marBottom w:val="0"/>
      <w:divBdr>
        <w:top w:val="none" w:sz="0" w:space="0" w:color="auto"/>
        <w:left w:val="none" w:sz="0" w:space="0" w:color="auto"/>
        <w:bottom w:val="none" w:sz="0" w:space="0" w:color="auto"/>
        <w:right w:val="none" w:sz="0" w:space="0" w:color="auto"/>
      </w:divBdr>
      <w:divsChild>
        <w:div w:id="1183399489">
          <w:marLeft w:val="48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9967048">
      <w:bodyDiv w:val="1"/>
      <w:marLeft w:val="0"/>
      <w:marRight w:val="0"/>
      <w:marTop w:val="0"/>
      <w:marBottom w:val="0"/>
      <w:divBdr>
        <w:top w:val="none" w:sz="0" w:space="0" w:color="auto"/>
        <w:left w:val="none" w:sz="0" w:space="0" w:color="auto"/>
        <w:bottom w:val="none" w:sz="0" w:space="0" w:color="auto"/>
        <w:right w:val="none" w:sz="0" w:space="0" w:color="auto"/>
      </w:divBdr>
    </w:div>
    <w:div w:id="1729301717">
      <w:bodyDiv w:val="1"/>
      <w:marLeft w:val="0"/>
      <w:marRight w:val="0"/>
      <w:marTop w:val="0"/>
      <w:marBottom w:val="0"/>
      <w:divBdr>
        <w:top w:val="none" w:sz="0" w:space="0" w:color="auto"/>
        <w:left w:val="none" w:sz="0" w:space="0" w:color="auto"/>
        <w:bottom w:val="none" w:sz="0" w:space="0" w:color="auto"/>
        <w:right w:val="none" w:sz="0" w:space="0" w:color="auto"/>
      </w:divBdr>
    </w:div>
    <w:div w:id="1831015544">
      <w:bodyDiv w:val="1"/>
      <w:marLeft w:val="0"/>
      <w:marRight w:val="0"/>
      <w:marTop w:val="0"/>
      <w:marBottom w:val="0"/>
      <w:divBdr>
        <w:top w:val="none" w:sz="0" w:space="0" w:color="auto"/>
        <w:left w:val="none" w:sz="0" w:space="0" w:color="auto"/>
        <w:bottom w:val="none" w:sz="0" w:space="0" w:color="auto"/>
        <w:right w:val="none" w:sz="0" w:space="0" w:color="auto"/>
      </w:divBdr>
      <w:divsChild>
        <w:div w:id="567542884">
          <w:marLeft w:val="0"/>
          <w:marRight w:val="0"/>
          <w:marTop w:val="0"/>
          <w:marBottom w:val="0"/>
          <w:divBdr>
            <w:top w:val="none" w:sz="0" w:space="0" w:color="auto"/>
            <w:left w:val="none" w:sz="0" w:space="0" w:color="auto"/>
            <w:bottom w:val="none" w:sz="0" w:space="0" w:color="auto"/>
            <w:right w:val="none" w:sz="0" w:space="0" w:color="auto"/>
          </w:divBdr>
          <w:divsChild>
            <w:div w:id="93443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42461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institution/McMaster-University" TargetMode="External"/><Relationship Id="rId18" Type="http://schemas.openxmlformats.org/officeDocument/2006/relationships/hyperlink" Target="https://www.bing.com/images/search?view=detailV2&amp;ccid=qFfFSzHo&amp;id=498EE611D15FADDB378A528B6ABB7F6CF5FBC921&amp;thid=OIP.qFfFSzHo8gKoXXTDY" TargetMode="External"/><Relationship Id="rId26" Type="http://schemas.openxmlformats.org/officeDocument/2006/relationships/hyperlink" Target="https://www.bing.com/images/search?view=detailV2&amp;ccid=7tq28Ofk&amp;id=705B41F08EF7ECBE1B687D14198CBAF5D798E7FC&amp;thid=OIP.7tq28Ofk8uqqH07" TargetMode="External"/><Relationship Id="rId39" Type="http://schemas.openxmlformats.org/officeDocument/2006/relationships/theme" Target="theme/theme1.xml"/><Relationship Id="rId21" Type="http://schemas.openxmlformats.org/officeDocument/2006/relationships/hyperlink" Target="https://www.researchgate.net/scientific-contributions/Gordon-V-Smith-2009186484" TargetMode="External"/><Relationship Id="rId34" Type="http://schemas.openxmlformats.org/officeDocument/2006/relationships/hyperlink" Target="https://www.sec.gov/Archives/edgar/data/37996/000003799615000013/f1231201410-k.htm" TargetMode="External"/><Relationship Id="rId7" Type="http://schemas.openxmlformats.org/officeDocument/2006/relationships/settings" Target="settings.xml"/><Relationship Id="rId12" Type="http://schemas.openxmlformats.org/officeDocument/2006/relationships/hyperlink" Target="https://doi.org/10.1007/978-3-319-32001-4_331-1" TargetMode="External"/><Relationship Id="rId17" Type="http://schemas.openxmlformats.org/officeDocument/2006/relationships/hyperlink" Target="https://pmfmag.co.uk/business-training/understanding-updates/" TargetMode="External"/><Relationship Id="rId25" Type="http://schemas.openxmlformats.org/officeDocument/2006/relationships/hyperlink" Target="https://www.researchgate.net/publication/227726161_Assessing_Knowledge_Assets_A_Review_of_the_Models_Used_to_Measure_Intellectual_Capital" TargetMode="External"/><Relationship Id="rId33" Type="http://schemas.openxmlformats.org/officeDocument/2006/relationships/hyperlink" Target="http://corporate.ford.com/microsites/sustainability-report-2013-14/people-workplace-employees-oneford.htm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holar.google.com/scholar_lookup?title=From%20data%20to%20wisdom&amp;author=RL.%20Ackoff&amp;journal=Journal%20of%20Applied%20Systems%20Analysis&amp;volume=16&amp;pages=3-9&amp;publication_year=1989" TargetMode="External"/><Relationship Id="rId20" Type="http://schemas.openxmlformats.org/officeDocument/2006/relationships/hyperlink" Target="https://www.researchgate.net/publication/237132663_Valuation_of_Intellectual_Property_and_Intangible_Asset" TargetMode="External"/><Relationship Id="rId29" Type="http://schemas.openxmlformats.org/officeDocument/2006/relationships/hyperlink" Target="https://automotiveassets.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yperlink" Target="https://www.ukessays.com/essays/marketing/the-factors-affecting-the-automotive-industry-marketing-essay.php" TargetMode="External"/><Relationship Id="rId32" Type="http://schemas.openxmlformats.org/officeDocument/2006/relationships/hyperlink" Target="https://www.pwc.com/gx/en/automotive/pdf/20080722_ip_transfer_pricing_in_automotive.pdf" TargetMode="External"/><Relationship Id="rId37"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www.bing.com/images/search.Accessed%20on%2016/5/2021" TargetMode="External"/><Relationship Id="rId23" Type="http://schemas.openxmlformats.org/officeDocument/2006/relationships/hyperlink" Target="https://www.delhibusinessreview.org/v_5n1/v5n1c.pdf" TargetMode="External"/><Relationship Id="rId28" Type="http://schemas.openxmlformats.org/officeDocument/2006/relationships/hyperlink" Target="https://www.bing.com/images/search?q=knowledge+cycle+templates&amp;qpvt=knowledge+cycle+templates&amp;form=IQFRML&amp;first=1&amp;tsc=ImageBasicHov" TargetMode="External"/><Relationship Id="rId36" Type="http://schemas.openxmlformats.org/officeDocument/2006/relationships/image" Target="media/image4.png"/><Relationship Id="rId10" Type="http://schemas.openxmlformats.org/officeDocument/2006/relationships/hyperlink" Target="https://www.isko.org/cyclo/dikw" TargetMode="External"/><Relationship Id="rId19" Type="http://schemas.openxmlformats.org/officeDocument/2006/relationships/hyperlink" Target="https://www.researchgate.net/publication/290194203_Intellectual_Property_Rights_IPR_on_Automotive_Industry" TargetMode="External"/><Relationship Id="rId31" Type="http://schemas.openxmlformats.org/officeDocument/2006/relationships/hyperlink" Target="https://www.varnumlaw.com/newsroom-publications-why-should-the-automotive-industry-care-about-intellectual-property"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panmore.com/author/jessica-lombardo" TargetMode="External"/><Relationship Id="rId22" Type="http://schemas.openxmlformats.org/officeDocument/2006/relationships/hyperlink" Target="https://www.researchgate.net/scientific-contributions/Russell-L-Parr-2009164016" TargetMode="External"/><Relationship Id="rId27" Type="http://schemas.openxmlformats.org/officeDocument/2006/relationships/hyperlink" Target="https://www.valamis.com/hub/knowledge-management" TargetMode="External"/><Relationship Id="rId30" Type="http://schemas.openxmlformats.org/officeDocument/2006/relationships/hyperlink" Target="https://automotiveassets.co.uk" TargetMode="External"/><Relationship Id="rId35" Type="http://schemas.openxmlformats.org/officeDocument/2006/relationships/image" Target="media/image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20</Pages>
  <Words>5387</Words>
  <Characters>30712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36027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Lisa Ventrice</cp:lastModifiedBy>
  <cp:revision>513</cp:revision>
  <dcterms:created xsi:type="dcterms:W3CDTF">2021-05-09T12:25:00Z</dcterms:created>
  <dcterms:modified xsi:type="dcterms:W3CDTF">2021-05-23T05:54:00Z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