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F219E" w14:textId="77777777" w:rsidR="0033591A" w:rsidRDefault="0033591A" w:rsidP="00B025AA">
      <w:pPr>
        <w:rPr>
          <w:rFonts w:ascii="Georgia" w:hAnsi="Georgia"/>
          <w:b/>
          <w:bCs/>
          <w:sz w:val="28"/>
          <w:szCs w:val="28"/>
        </w:rPr>
      </w:pPr>
    </w:p>
    <w:p w14:paraId="7322E9D4" w14:textId="77777777" w:rsidR="0033591A" w:rsidRDefault="0033591A" w:rsidP="00B025AA">
      <w:pPr>
        <w:rPr>
          <w:rFonts w:ascii="Georgia" w:hAnsi="Georgia"/>
          <w:b/>
          <w:bCs/>
          <w:sz w:val="28"/>
          <w:szCs w:val="28"/>
        </w:rPr>
      </w:pPr>
    </w:p>
    <w:p w14:paraId="22F378DE" w14:textId="77777777" w:rsidR="0033591A" w:rsidRDefault="0033591A" w:rsidP="00B025AA">
      <w:pPr>
        <w:rPr>
          <w:rFonts w:ascii="Georgia" w:hAnsi="Georgia"/>
          <w:b/>
          <w:bCs/>
          <w:sz w:val="28"/>
          <w:szCs w:val="28"/>
        </w:rPr>
      </w:pPr>
    </w:p>
    <w:p w14:paraId="0B04975F" w14:textId="77777777" w:rsidR="0033591A" w:rsidRDefault="0033591A" w:rsidP="00B025AA">
      <w:pPr>
        <w:rPr>
          <w:rFonts w:ascii="Georgia" w:hAnsi="Georgia"/>
          <w:b/>
          <w:bCs/>
          <w:sz w:val="28"/>
          <w:szCs w:val="28"/>
        </w:rPr>
      </w:pPr>
    </w:p>
    <w:p w14:paraId="27AA90A7" w14:textId="77777777" w:rsidR="0033591A" w:rsidRDefault="0033591A" w:rsidP="00B025AA">
      <w:pPr>
        <w:rPr>
          <w:rFonts w:ascii="Georgia" w:hAnsi="Georgia"/>
          <w:b/>
          <w:bCs/>
          <w:sz w:val="28"/>
          <w:szCs w:val="28"/>
        </w:rPr>
      </w:pPr>
    </w:p>
    <w:p w14:paraId="14082ED2" w14:textId="77777777" w:rsidR="0033591A" w:rsidRDefault="0033591A" w:rsidP="00B025AA">
      <w:pPr>
        <w:rPr>
          <w:rFonts w:ascii="Georgia" w:hAnsi="Georgia"/>
          <w:b/>
          <w:bCs/>
          <w:sz w:val="28"/>
          <w:szCs w:val="28"/>
        </w:rPr>
      </w:pPr>
    </w:p>
    <w:p w14:paraId="2194CFE0" w14:textId="77777777" w:rsidR="0033591A" w:rsidRDefault="0033591A" w:rsidP="00D609DE">
      <w:pPr>
        <w:jc w:val="center"/>
        <w:rPr>
          <w:rFonts w:ascii="Georgia" w:hAnsi="Georgia"/>
          <w:b/>
          <w:bCs/>
          <w:sz w:val="28"/>
          <w:szCs w:val="28"/>
        </w:rPr>
      </w:pPr>
    </w:p>
    <w:p w14:paraId="051F7379" w14:textId="64A26327" w:rsidR="0033591A" w:rsidRDefault="0033591A" w:rsidP="00D609DE">
      <w:pPr>
        <w:jc w:val="center"/>
        <w:rPr>
          <w:rFonts w:ascii="Georgia" w:hAnsi="Georgia"/>
          <w:b/>
          <w:bCs/>
          <w:sz w:val="48"/>
          <w:szCs w:val="48"/>
        </w:rPr>
      </w:pPr>
      <w:r>
        <w:rPr>
          <w:rFonts w:ascii="Georgia" w:hAnsi="Georgia"/>
          <w:b/>
          <w:bCs/>
          <w:sz w:val="48"/>
          <w:szCs w:val="48"/>
        </w:rPr>
        <w:t xml:space="preserve">Pear </w:t>
      </w:r>
      <w:r w:rsidR="0065033F">
        <w:rPr>
          <w:rFonts w:ascii="Georgia" w:hAnsi="Georgia"/>
          <w:b/>
          <w:bCs/>
          <w:sz w:val="48"/>
          <w:szCs w:val="48"/>
        </w:rPr>
        <w:t>M</w:t>
      </w:r>
      <w:r>
        <w:rPr>
          <w:rFonts w:ascii="Georgia" w:hAnsi="Georgia"/>
          <w:b/>
          <w:bCs/>
          <w:sz w:val="48"/>
          <w:szCs w:val="48"/>
        </w:rPr>
        <w:t xml:space="preserve">ummification </w:t>
      </w:r>
      <w:r w:rsidR="00D609DE">
        <w:rPr>
          <w:rFonts w:ascii="Georgia" w:hAnsi="Georgia"/>
          <w:b/>
          <w:bCs/>
          <w:sz w:val="48"/>
          <w:szCs w:val="48"/>
        </w:rPr>
        <w:t xml:space="preserve">in </w:t>
      </w:r>
      <w:r w:rsidR="0065033F">
        <w:rPr>
          <w:rFonts w:ascii="Georgia" w:hAnsi="Georgia"/>
          <w:b/>
          <w:bCs/>
          <w:sz w:val="48"/>
          <w:szCs w:val="48"/>
        </w:rPr>
        <w:t>D</w:t>
      </w:r>
      <w:r w:rsidR="00D609DE">
        <w:rPr>
          <w:rFonts w:ascii="Georgia" w:hAnsi="Georgia"/>
          <w:b/>
          <w:bCs/>
          <w:sz w:val="48"/>
          <w:szCs w:val="48"/>
        </w:rPr>
        <w:t xml:space="preserve">ifferent </w:t>
      </w:r>
      <w:r w:rsidR="0065033F">
        <w:rPr>
          <w:rFonts w:ascii="Georgia" w:hAnsi="Georgia"/>
          <w:b/>
          <w:bCs/>
          <w:sz w:val="48"/>
          <w:szCs w:val="48"/>
        </w:rPr>
        <w:t>S</w:t>
      </w:r>
      <w:r w:rsidR="00D609DE">
        <w:rPr>
          <w:rFonts w:ascii="Georgia" w:hAnsi="Georgia"/>
          <w:b/>
          <w:bCs/>
          <w:sz w:val="48"/>
          <w:szCs w:val="48"/>
        </w:rPr>
        <w:t xml:space="preserve">alt </w:t>
      </w:r>
      <w:r w:rsidR="0065033F">
        <w:rPr>
          <w:rFonts w:ascii="Georgia" w:hAnsi="Georgia"/>
          <w:b/>
          <w:bCs/>
          <w:sz w:val="48"/>
          <w:szCs w:val="48"/>
        </w:rPr>
        <w:t>V</w:t>
      </w:r>
      <w:r w:rsidR="00D609DE">
        <w:rPr>
          <w:rFonts w:ascii="Georgia" w:hAnsi="Georgia"/>
          <w:b/>
          <w:bCs/>
          <w:sz w:val="48"/>
          <w:szCs w:val="48"/>
        </w:rPr>
        <w:t xml:space="preserve">ariants and its </w:t>
      </w:r>
      <w:r w:rsidR="0065033F">
        <w:rPr>
          <w:rFonts w:ascii="Georgia" w:hAnsi="Georgia"/>
          <w:b/>
          <w:bCs/>
          <w:sz w:val="48"/>
          <w:szCs w:val="48"/>
        </w:rPr>
        <w:t>S</w:t>
      </w:r>
      <w:r w:rsidR="00D609DE">
        <w:rPr>
          <w:rFonts w:ascii="Georgia" w:hAnsi="Georgia"/>
          <w:b/>
          <w:bCs/>
          <w:sz w:val="48"/>
          <w:szCs w:val="48"/>
        </w:rPr>
        <w:t>uccesses</w:t>
      </w:r>
    </w:p>
    <w:p w14:paraId="3E14CA6F" w14:textId="77777777" w:rsidR="00D609DE" w:rsidRDefault="00D609DE" w:rsidP="00D609DE">
      <w:pPr>
        <w:jc w:val="center"/>
        <w:rPr>
          <w:rFonts w:ascii="Georgia" w:hAnsi="Georgia"/>
          <w:b/>
          <w:bCs/>
          <w:sz w:val="24"/>
          <w:szCs w:val="24"/>
        </w:rPr>
      </w:pPr>
    </w:p>
    <w:p w14:paraId="1F4769BB" w14:textId="028CFCF5" w:rsidR="00D609DE" w:rsidRDefault="004B3FAC" w:rsidP="00D609DE">
      <w:pPr>
        <w:jc w:val="center"/>
        <w:rPr>
          <w:rFonts w:ascii="Georgia" w:hAnsi="Georgia"/>
          <w:b/>
          <w:bCs/>
          <w:sz w:val="28"/>
          <w:szCs w:val="28"/>
        </w:rPr>
      </w:pPr>
      <w:r>
        <w:rPr>
          <w:rFonts w:ascii="Georgia" w:hAnsi="Georgia"/>
          <w:b/>
          <w:bCs/>
          <w:sz w:val="28"/>
          <w:szCs w:val="28"/>
        </w:rPr>
        <w:t xml:space="preserve">HPAH5080 </w:t>
      </w:r>
    </w:p>
    <w:p w14:paraId="6D13B847" w14:textId="77777777" w:rsidR="004B3FAC" w:rsidRDefault="004B3FAC" w:rsidP="00D609DE">
      <w:pPr>
        <w:jc w:val="center"/>
        <w:rPr>
          <w:rFonts w:ascii="Georgia" w:hAnsi="Georgia"/>
          <w:b/>
          <w:bCs/>
          <w:sz w:val="28"/>
          <w:szCs w:val="28"/>
        </w:rPr>
      </w:pPr>
    </w:p>
    <w:p w14:paraId="6DA855E7" w14:textId="0D792C73" w:rsidR="004B3FAC" w:rsidRPr="004B3FAC" w:rsidRDefault="004B3FAC" w:rsidP="00D609DE">
      <w:pPr>
        <w:jc w:val="center"/>
        <w:rPr>
          <w:rFonts w:ascii="Georgia" w:hAnsi="Georgia"/>
          <w:b/>
          <w:bCs/>
          <w:sz w:val="24"/>
          <w:szCs w:val="24"/>
        </w:rPr>
      </w:pPr>
      <w:r>
        <w:rPr>
          <w:rFonts w:ascii="Georgia" w:hAnsi="Georgia"/>
          <w:b/>
          <w:bCs/>
          <w:sz w:val="24"/>
          <w:szCs w:val="24"/>
        </w:rPr>
        <w:t xml:space="preserve">By Elizabeth Jasper </w:t>
      </w:r>
    </w:p>
    <w:p w14:paraId="157589C1" w14:textId="77777777" w:rsidR="0033591A" w:rsidRDefault="0033591A" w:rsidP="00B025AA">
      <w:pPr>
        <w:rPr>
          <w:rFonts w:ascii="Georgia" w:hAnsi="Georgia"/>
          <w:b/>
          <w:bCs/>
          <w:sz w:val="28"/>
          <w:szCs w:val="28"/>
        </w:rPr>
      </w:pPr>
    </w:p>
    <w:p w14:paraId="003AE4A6" w14:textId="77777777" w:rsidR="0033591A" w:rsidRDefault="0033591A" w:rsidP="00B025AA">
      <w:pPr>
        <w:rPr>
          <w:rFonts w:ascii="Georgia" w:hAnsi="Georgia"/>
          <w:b/>
          <w:bCs/>
          <w:sz w:val="28"/>
          <w:szCs w:val="28"/>
        </w:rPr>
      </w:pPr>
    </w:p>
    <w:p w14:paraId="4F4E3FAD" w14:textId="77777777" w:rsidR="0033591A" w:rsidRDefault="0033591A" w:rsidP="00B025AA">
      <w:pPr>
        <w:rPr>
          <w:rFonts w:ascii="Georgia" w:hAnsi="Georgia"/>
          <w:b/>
          <w:bCs/>
          <w:sz w:val="28"/>
          <w:szCs w:val="28"/>
        </w:rPr>
      </w:pPr>
    </w:p>
    <w:p w14:paraId="43545974" w14:textId="77777777" w:rsidR="0033591A" w:rsidRDefault="0033591A" w:rsidP="00B025AA">
      <w:pPr>
        <w:rPr>
          <w:rFonts w:ascii="Georgia" w:hAnsi="Georgia"/>
          <w:b/>
          <w:bCs/>
          <w:sz w:val="28"/>
          <w:szCs w:val="28"/>
        </w:rPr>
      </w:pPr>
    </w:p>
    <w:p w14:paraId="7DE42793" w14:textId="77777777" w:rsidR="0033591A" w:rsidRDefault="0033591A" w:rsidP="00B025AA">
      <w:pPr>
        <w:rPr>
          <w:rFonts w:ascii="Georgia" w:hAnsi="Georgia"/>
          <w:b/>
          <w:bCs/>
          <w:sz w:val="28"/>
          <w:szCs w:val="28"/>
        </w:rPr>
      </w:pPr>
    </w:p>
    <w:p w14:paraId="09D58D14" w14:textId="77777777" w:rsidR="0033591A" w:rsidRDefault="0033591A" w:rsidP="00B025AA">
      <w:pPr>
        <w:rPr>
          <w:rFonts w:ascii="Georgia" w:hAnsi="Georgia"/>
          <w:b/>
          <w:bCs/>
          <w:sz w:val="28"/>
          <w:szCs w:val="28"/>
        </w:rPr>
      </w:pPr>
    </w:p>
    <w:p w14:paraId="5AB9F66D" w14:textId="77777777" w:rsidR="0033591A" w:rsidRDefault="0033591A" w:rsidP="00B025AA">
      <w:pPr>
        <w:rPr>
          <w:rFonts w:ascii="Georgia" w:hAnsi="Georgia"/>
          <w:b/>
          <w:bCs/>
          <w:sz w:val="28"/>
          <w:szCs w:val="28"/>
        </w:rPr>
      </w:pPr>
    </w:p>
    <w:p w14:paraId="5A37F486" w14:textId="77777777" w:rsidR="0033591A" w:rsidRDefault="0033591A" w:rsidP="00B025AA">
      <w:pPr>
        <w:rPr>
          <w:rFonts w:ascii="Georgia" w:hAnsi="Georgia"/>
          <w:b/>
          <w:bCs/>
          <w:sz w:val="28"/>
          <w:szCs w:val="28"/>
        </w:rPr>
      </w:pPr>
    </w:p>
    <w:p w14:paraId="0A3BACF7" w14:textId="77777777" w:rsidR="0033591A" w:rsidRDefault="0033591A" w:rsidP="00B025AA">
      <w:pPr>
        <w:rPr>
          <w:rFonts w:ascii="Georgia" w:hAnsi="Georgia"/>
          <w:b/>
          <w:bCs/>
          <w:sz w:val="28"/>
          <w:szCs w:val="28"/>
        </w:rPr>
      </w:pPr>
    </w:p>
    <w:p w14:paraId="4AC7CB89" w14:textId="77777777" w:rsidR="0033591A" w:rsidRDefault="0033591A" w:rsidP="00B025AA">
      <w:pPr>
        <w:rPr>
          <w:rFonts w:ascii="Georgia" w:hAnsi="Georgia"/>
          <w:b/>
          <w:bCs/>
          <w:sz w:val="28"/>
          <w:szCs w:val="28"/>
        </w:rPr>
      </w:pPr>
    </w:p>
    <w:p w14:paraId="15EF434A" w14:textId="77777777" w:rsidR="0033591A" w:rsidRDefault="0033591A" w:rsidP="00B025AA">
      <w:pPr>
        <w:rPr>
          <w:rFonts w:ascii="Georgia" w:hAnsi="Georgia"/>
          <w:b/>
          <w:bCs/>
          <w:sz w:val="28"/>
          <w:szCs w:val="28"/>
        </w:rPr>
      </w:pPr>
    </w:p>
    <w:p w14:paraId="556993F4" w14:textId="77777777" w:rsidR="0033591A" w:rsidRDefault="0033591A" w:rsidP="00B025AA">
      <w:pPr>
        <w:rPr>
          <w:rFonts w:ascii="Georgia" w:hAnsi="Georgia"/>
          <w:b/>
          <w:bCs/>
          <w:sz w:val="28"/>
          <w:szCs w:val="28"/>
        </w:rPr>
      </w:pPr>
    </w:p>
    <w:p w14:paraId="0364C8E4" w14:textId="74A5008D" w:rsidR="0033591A" w:rsidRDefault="004B3FAC" w:rsidP="004B3FAC">
      <w:pPr>
        <w:jc w:val="center"/>
        <w:rPr>
          <w:rFonts w:ascii="Georgia" w:hAnsi="Georgia"/>
          <w:b/>
          <w:bCs/>
          <w:sz w:val="28"/>
          <w:szCs w:val="28"/>
        </w:rPr>
      </w:pPr>
      <w:r>
        <w:rPr>
          <w:rFonts w:ascii="Georgia" w:hAnsi="Georgia"/>
          <w:b/>
          <w:bCs/>
          <w:sz w:val="28"/>
          <w:szCs w:val="28"/>
        </w:rPr>
        <w:t>Word count: 2033</w:t>
      </w:r>
      <w:r w:rsidR="00170B82">
        <w:rPr>
          <w:rFonts w:ascii="Georgia" w:hAnsi="Georgia"/>
          <w:b/>
          <w:bCs/>
          <w:sz w:val="28"/>
          <w:szCs w:val="28"/>
        </w:rPr>
        <w:t xml:space="preserve">      </w:t>
      </w:r>
    </w:p>
    <w:p w14:paraId="7684BF58" w14:textId="4023AEBB" w:rsidR="0033591A" w:rsidRDefault="00170B82" w:rsidP="00CB1C63">
      <w:pPr>
        <w:jc w:val="center"/>
        <w:rPr>
          <w:rFonts w:ascii="Georgia" w:hAnsi="Georgia"/>
          <w:b/>
          <w:bCs/>
          <w:sz w:val="28"/>
          <w:szCs w:val="28"/>
        </w:rPr>
      </w:pPr>
      <w:r>
        <w:rPr>
          <w:rFonts w:ascii="Georgia" w:hAnsi="Georgia"/>
          <w:b/>
          <w:bCs/>
          <w:sz w:val="28"/>
          <w:szCs w:val="28"/>
        </w:rPr>
        <w:t>Date: 29.03.2026</w:t>
      </w:r>
    </w:p>
    <w:p w14:paraId="686F5696" w14:textId="62D68A93" w:rsidR="0033591A" w:rsidRDefault="0033591A" w:rsidP="00B025AA">
      <w:pPr>
        <w:rPr>
          <w:rFonts w:ascii="Georgia" w:hAnsi="Georgia"/>
          <w:b/>
          <w:bCs/>
          <w:sz w:val="28"/>
          <w:szCs w:val="28"/>
        </w:rPr>
      </w:pPr>
      <w:r>
        <w:rPr>
          <w:rFonts w:ascii="Georgia" w:hAnsi="Georgia"/>
          <w:b/>
          <w:bCs/>
          <w:sz w:val="28"/>
          <w:szCs w:val="28"/>
        </w:rPr>
        <w:lastRenderedPageBreak/>
        <w:t xml:space="preserve">Abstract </w:t>
      </w:r>
    </w:p>
    <w:p w14:paraId="1B3993A4" w14:textId="098BFE86" w:rsidR="0033591A" w:rsidRDefault="0033591A" w:rsidP="00B025AA">
      <w:pPr>
        <w:rPr>
          <w:rFonts w:ascii="Georgia" w:hAnsi="Georgia"/>
        </w:rPr>
      </w:pPr>
      <w:r>
        <w:rPr>
          <w:rFonts w:ascii="Georgia" w:hAnsi="Georgia"/>
        </w:rPr>
        <w:t xml:space="preserve">This report evaluates the use of different salts on pear segments and the effects they have on the dehydration process in the context of ancient Egyptian mummification. </w:t>
      </w:r>
      <w:r w:rsidR="009937D3">
        <w:rPr>
          <w:rFonts w:ascii="Georgia" w:hAnsi="Georgia"/>
        </w:rPr>
        <w:t xml:space="preserve">Quarters of pear were placed in zip lock bags with either table salt, Epsom, a mixture or nothing inside. Over the 15 day experiment the pear segments in the salt had reduced to approximately half their body mass with the ones in table salt increasing in weight on the last inspection. Evidence shows that the mixture of the salts and the duration of the dehydration process are both crucial in the desiccation of organic matter. </w:t>
      </w:r>
    </w:p>
    <w:p w14:paraId="0D0DBF58" w14:textId="77777777" w:rsidR="006D5237" w:rsidRPr="0033591A" w:rsidRDefault="006D5237" w:rsidP="00B025AA">
      <w:pPr>
        <w:rPr>
          <w:rFonts w:ascii="Georgia" w:hAnsi="Georgia"/>
        </w:rPr>
      </w:pPr>
    </w:p>
    <w:p w14:paraId="2166B5FE" w14:textId="62CBFCCB" w:rsidR="006D5237" w:rsidRDefault="006D5237" w:rsidP="00B025AA">
      <w:pPr>
        <w:rPr>
          <w:rFonts w:ascii="Georgia" w:hAnsi="Georgia"/>
          <w:b/>
          <w:bCs/>
        </w:rPr>
      </w:pPr>
      <w:r>
        <w:rPr>
          <w:rFonts w:ascii="Georgia" w:hAnsi="Georgia"/>
          <w:b/>
          <w:bCs/>
        </w:rPr>
        <w:t xml:space="preserve">Key words </w:t>
      </w:r>
    </w:p>
    <w:p w14:paraId="15E3B271" w14:textId="19F2AFBA" w:rsidR="006D5237" w:rsidRDefault="006D5237" w:rsidP="00B025AA">
      <w:pPr>
        <w:rPr>
          <w:rFonts w:ascii="Georgia" w:hAnsi="Georgia"/>
        </w:rPr>
      </w:pPr>
      <w:r>
        <w:rPr>
          <w:rFonts w:ascii="Georgia" w:hAnsi="Georgia"/>
        </w:rPr>
        <w:t xml:space="preserve">Mummification: the process of preserving a body by drying. </w:t>
      </w:r>
    </w:p>
    <w:p w14:paraId="19767661" w14:textId="4ECCE304" w:rsidR="006D5237" w:rsidRDefault="006D5237" w:rsidP="00B025AA">
      <w:pPr>
        <w:rPr>
          <w:rFonts w:ascii="Georgia" w:hAnsi="Georgia"/>
        </w:rPr>
      </w:pPr>
      <w:r>
        <w:rPr>
          <w:rFonts w:ascii="Georgia" w:hAnsi="Georgia"/>
        </w:rPr>
        <w:t xml:space="preserve">Desiccation: the process of removing all moisture from something. </w:t>
      </w:r>
    </w:p>
    <w:p w14:paraId="1C1B8A62" w14:textId="5E5693C4" w:rsidR="0033591A" w:rsidRDefault="006D5237" w:rsidP="00B025AA">
      <w:pPr>
        <w:rPr>
          <w:rFonts w:ascii="Georgia" w:hAnsi="Georgia"/>
        </w:rPr>
      </w:pPr>
      <w:r>
        <w:rPr>
          <w:rFonts w:ascii="Georgia" w:hAnsi="Georgia"/>
        </w:rPr>
        <w:t xml:space="preserve">Epsom Salt: </w:t>
      </w:r>
      <w:r w:rsidR="00B732F3">
        <w:rPr>
          <w:rFonts w:ascii="Georgia" w:hAnsi="Georgia"/>
        </w:rPr>
        <w:t>Magnesium sulfate</w:t>
      </w:r>
    </w:p>
    <w:p w14:paraId="6C383FAB" w14:textId="17C440E6" w:rsidR="00B732F3" w:rsidRPr="00B732F3" w:rsidRDefault="00B732F3" w:rsidP="00B025AA">
      <w:pPr>
        <w:rPr>
          <w:rFonts w:ascii="Georgia" w:hAnsi="Georgia"/>
        </w:rPr>
      </w:pPr>
      <w:r>
        <w:rPr>
          <w:rFonts w:ascii="Georgia" w:hAnsi="Georgia"/>
        </w:rPr>
        <w:t xml:space="preserve">Table Salt: Sodium Chloride </w:t>
      </w:r>
    </w:p>
    <w:p w14:paraId="64E4F784" w14:textId="77777777" w:rsidR="0033591A" w:rsidRDefault="0033591A" w:rsidP="00B025AA">
      <w:pPr>
        <w:rPr>
          <w:rFonts w:ascii="Georgia" w:hAnsi="Georgia"/>
          <w:b/>
          <w:bCs/>
          <w:sz w:val="28"/>
          <w:szCs w:val="28"/>
        </w:rPr>
      </w:pPr>
    </w:p>
    <w:p w14:paraId="5D62377F" w14:textId="77777777" w:rsidR="0033591A" w:rsidRDefault="0033591A" w:rsidP="00B025AA">
      <w:pPr>
        <w:rPr>
          <w:rFonts w:ascii="Georgia" w:hAnsi="Georgia"/>
          <w:b/>
          <w:bCs/>
          <w:sz w:val="28"/>
          <w:szCs w:val="28"/>
        </w:rPr>
      </w:pPr>
    </w:p>
    <w:p w14:paraId="49FF8B86" w14:textId="77777777" w:rsidR="00B732F3" w:rsidRDefault="00B732F3" w:rsidP="00B025AA">
      <w:pPr>
        <w:rPr>
          <w:rFonts w:ascii="Georgia" w:hAnsi="Georgia"/>
          <w:b/>
          <w:bCs/>
          <w:sz w:val="28"/>
          <w:szCs w:val="28"/>
        </w:rPr>
      </w:pPr>
    </w:p>
    <w:p w14:paraId="51B9D878" w14:textId="77777777" w:rsidR="00B732F3" w:rsidRDefault="00B732F3" w:rsidP="00B025AA">
      <w:pPr>
        <w:rPr>
          <w:rFonts w:ascii="Georgia" w:hAnsi="Georgia"/>
          <w:b/>
          <w:bCs/>
          <w:sz w:val="28"/>
          <w:szCs w:val="28"/>
        </w:rPr>
      </w:pPr>
    </w:p>
    <w:p w14:paraId="138D47C1" w14:textId="77777777" w:rsidR="00B732F3" w:rsidRDefault="00B732F3" w:rsidP="00B025AA">
      <w:pPr>
        <w:rPr>
          <w:rFonts w:ascii="Georgia" w:hAnsi="Georgia"/>
          <w:b/>
          <w:bCs/>
          <w:sz w:val="28"/>
          <w:szCs w:val="28"/>
        </w:rPr>
      </w:pPr>
    </w:p>
    <w:p w14:paraId="477EB12A" w14:textId="77777777" w:rsidR="00B732F3" w:rsidRDefault="00B732F3" w:rsidP="00B025AA">
      <w:pPr>
        <w:rPr>
          <w:rFonts w:ascii="Georgia" w:hAnsi="Georgia"/>
          <w:b/>
          <w:bCs/>
          <w:sz w:val="28"/>
          <w:szCs w:val="28"/>
        </w:rPr>
      </w:pPr>
    </w:p>
    <w:p w14:paraId="03C86DD3" w14:textId="77777777" w:rsidR="00B732F3" w:rsidRDefault="00B732F3" w:rsidP="00B025AA">
      <w:pPr>
        <w:rPr>
          <w:rFonts w:ascii="Georgia" w:hAnsi="Georgia"/>
          <w:b/>
          <w:bCs/>
          <w:sz w:val="28"/>
          <w:szCs w:val="28"/>
        </w:rPr>
      </w:pPr>
    </w:p>
    <w:p w14:paraId="5398525D" w14:textId="77777777" w:rsidR="00B732F3" w:rsidRDefault="00B732F3" w:rsidP="00B025AA">
      <w:pPr>
        <w:rPr>
          <w:rFonts w:ascii="Georgia" w:hAnsi="Georgia"/>
          <w:b/>
          <w:bCs/>
          <w:sz w:val="28"/>
          <w:szCs w:val="28"/>
        </w:rPr>
      </w:pPr>
    </w:p>
    <w:p w14:paraId="357314CB" w14:textId="77777777" w:rsidR="00B732F3" w:rsidRDefault="00B732F3" w:rsidP="00B025AA">
      <w:pPr>
        <w:rPr>
          <w:rFonts w:ascii="Georgia" w:hAnsi="Georgia"/>
          <w:b/>
          <w:bCs/>
          <w:sz w:val="28"/>
          <w:szCs w:val="28"/>
        </w:rPr>
      </w:pPr>
    </w:p>
    <w:p w14:paraId="3F99CCC4" w14:textId="77777777" w:rsidR="00B732F3" w:rsidRDefault="00B732F3" w:rsidP="00B025AA">
      <w:pPr>
        <w:rPr>
          <w:rFonts w:ascii="Georgia" w:hAnsi="Georgia"/>
          <w:b/>
          <w:bCs/>
          <w:sz w:val="28"/>
          <w:szCs w:val="28"/>
        </w:rPr>
      </w:pPr>
    </w:p>
    <w:p w14:paraId="6F26C26C" w14:textId="77777777" w:rsidR="00B732F3" w:rsidRDefault="00B732F3" w:rsidP="00B025AA">
      <w:pPr>
        <w:rPr>
          <w:rFonts w:ascii="Georgia" w:hAnsi="Georgia"/>
          <w:b/>
          <w:bCs/>
          <w:sz w:val="28"/>
          <w:szCs w:val="28"/>
        </w:rPr>
      </w:pPr>
    </w:p>
    <w:p w14:paraId="678B5FC3" w14:textId="77777777" w:rsidR="00B732F3" w:rsidRDefault="00B732F3" w:rsidP="00B025AA">
      <w:pPr>
        <w:rPr>
          <w:rFonts w:ascii="Georgia" w:hAnsi="Georgia"/>
          <w:b/>
          <w:bCs/>
          <w:sz w:val="28"/>
          <w:szCs w:val="28"/>
        </w:rPr>
      </w:pPr>
    </w:p>
    <w:p w14:paraId="509121FC" w14:textId="77777777" w:rsidR="00B732F3" w:rsidRDefault="00B732F3" w:rsidP="00B025AA">
      <w:pPr>
        <w:rPr>
          <w:rFonts w:ascii="Georgia" w:hAnsi="Georgia"/>
          <w:b/>
          <w:bCs/>
          <w:sz w:val="28"/>
          <w:szCs w:val="28"/>
        </w:rPr>
      </w:pPr>
    </w:p>
    <w:p w14:paraId="09839274" w14:textId="77777777" w:rsidR="00B732F3" w:rsidRDefault="00B732F3" w:rsidP="00B025AA">
      <w:pPr>
        <w:rPr>
          <w:rFonts w:ascii="Georgia" w:hAnsi="Georgia"/>
          <w:b/>
          <w:bCs/>
          <w:sz w:val="28"/>
          <w:szCs w:val="28"/>
        </w:rPr>
      </w:pPr>
    </w:p>
    <w:p w14:paraId="77D164D7" w14:textId="77777777" w:rsidR="00B732F3" w:rsidRDefault="00B732F3" w:rsidP="00B025AA">
      <w:pPr>
        <w:rPr>
          <w:rFonts w:ascii="Georgia" w:hAnsi="Georgia"/>
          <w:b/>
          <w:bCs/>
          <w:sz w:val="28"/>
          <w:szCs w:val="28"/>
        </w:rPr>
      </w:pPr>
    </w:p>
    <w:p w14:paraId="75681795" w14:textId="77777777" w:rsidR="00B732F3" w:rsidRDefault="00B732F3" w:rsidP="00B025AA">
      <w:pPr>
        <w:rPr>
          <w:rFonts w:ascii="Georgia" w:hAnsi="Georgia"/>
          <w:b/>
          <w:bCs/>
          <w:sz w:val="28"/>
          <w:szCs w:val="28"/>
        </w:rPr>
      </w:pPr>
    </w:p>
    <w:p w14:paraId="11E791D6" w14:textId="77777777" w:rsidR="0033591A" w:rsidRDefault="0033591A" w:rsidP="00B025AA">
      <w:pPr>
        <w:rPr>
          <w:rFonts w:ascii="Georgia" w:hAnsi="Georgia"/>
          <w:b/>
          <w:bCs/>
          <w:sz w:val="28"/>
          <w:szCs w:val="28"/>
        </w:rPr>
      </w:pPr>
    </w:p>
    <w:p w14:paraId="4AEE99D4" w14:textId="443B89AD" w:rsidR="00B025AA" w:rsidRPr="00B025AA" w:rsidRDefault="00B025AA" w:rsidP="00B025AA">
      <w:pPr>
        <w:rPr>
          <w:rFonts w:ascii="Georgia" w:hAnsi="Georgia"/>
          <w:sz w:val="28"/>
          <w:szCs w:val="28"/>
        </w:rPr>
      </w:pPr>
      <w:r w:rsidRPr="00B025AA">
        <w:rPr>
          <w:rFonts w:ascii="Georgia" w:hAnsi="Georgia"/>
          <w:b/>
          <w:bCs/>
          <w:sz w:val="28"/>
          <w:szCs w:val="28"/>
        </w:rPr>
        <w:lastRenderedPageBreak/>
        <w:t>Introduction </w:t>
      </w:r>
    </w:p>
    <w:p w14:paraId="3E9044B7" w14:textId="0AC2C9E2" w:rsidR="00B025AA" w:rsidRPr="00B025AA" w:rsidRDefault="00B025AA" w:rsidP="00B025AA">
      <w:pPr>
        <w:rPr>
          <w:rFonts w:ascii="Georgia" w:hAnsi="Georgia"/>
        </w:rPr>
      </w:pPr>
      <w:r w:rsidRPr="00B025AA">
        <w:rPr>
          <w:rFonts w:ascii="Georgia" w:hAnsi="Georgia"/>
        </w:rPr>
        <w:t>The aim of this report is to analyse the effect certain types of salt have on the dehydration process of pear segments</w:t>
      </w:r>
      <w:r w:rsidR="00F95196">
        <w:rPr>
          <w:rFonts w:ascii="Georgia" w:hAnsi="Georgia"/>
        </w:rPr>
        <w:t xml:space="preserve"> and its success;</w:t>
      </w:r>
      <w:r w:rsidRPr="00B025AA">
        <w:rPr>
          <w:rFonts w:ascii="Georgia" w:hAnsi="Georgia"/>
        </w:rPr>
        <w:t xml:space="preserve"> in relation to the desiccation process in Ancient Egyptian mummification. There is a fluidity to the development of mummification, as it has its roots in the predynastic era where those in Upper Egypt would bury their dead in the sand, exposed to the sun  to encourage desiccation (Sluglett, 1990, pp.75), natural mummification. It was not until the Old Kingdom in which mummification became a scientific process where the removal of internal organs and wrappings became popular among the elite (Sluglett, 1990, pp.77) with it continually expanding from there. This report will focus on standard table salt, Epsom salts and a mixture of both of them in order to analyse the effects they cause on the organic fabric and how it compares to the soft tissue on Egyptian mummies. The results from the experiment are estimated to be that segments covered in salt will reduce in weight and expel a majority of their moisture while shrinking and becoming tough. </w:t>
      </w:r>
    </w:p>
    <w:p w14:paraId="6E6FE368" w14:textId="77777777" w:rsidR="00B6340D" w:rsidRPr="00B6340D" w:rsidRDefault="00B6340D" w:rsidP="00B6340D">
      <w:pPr>
        <w:rPr>
          <w:rFonts w:ascii="Georgia" w:hAnsi="Georgia"/>
        </w:rPr>
      </w:pPr>
    </w:p>
    <w:p w14:paraId="5E964324" w14:textId="720A7CD3" w:rsidR="00B6340D" w:rsidRPr="00B025AA" w:rsidRDefault="00B6340D" w:rsidP="00B6340D">
      <w:pPr>
        <w:rPr>
          <w:rFonts w:ascii="Georgia" w:hAnsi="Georgia"/>
          <w:sz w:val="28"/>
          <w:szCs w:val="28"/>
        </w:rPr>
      </w:pPr>
      <w:r w:rsidRPr="00B025AA">
        <w:rPr>
          <w:rFonts w:ascii="Georgia" w:hAnsi="Georgia"/>
          <w:b/>
          <w:bCs/>
          <w:sz w:val="28"/>
          <w:szCs w:val="28"/>
        </w:rPr>
        <w:t>Method</w:t>
      </w:r>
    </w:p>
    <w:p w14:paraId="566D8A6E" w14:textId="44D18784" w:rsidR="00B6340D" w:rsidRPr="00B6340D" w:rsidRDefault="00B6340D" w:rsidP="00B6340D">
      <w:pPr>
        <w:rPr>
          <w:rFonts w:ascii="Georgia" w:hAnsi="Georgia"/>
        </w:rPr>
      </w:pPr>
      <w:r w:rsidRPr="00B6340D">
        <w:rPr>
          <w:rFonts w:ascii="Georgia" w:hAnsi="Georgia"/>
        </w:rPr>
        <w:t>Throughout the experiment the following equipment was utilised: a weighing scale, a beaker, a manual scaler, four zip lock bags and a small kitchen knife. </w:t>
      </w:r>
    </w:p>
    <w:p w14:paraId="021DD096" w14:textId="0565B7BD" w:rsidR="00B6340D" w:rsidRPr="00B6340D" w:rsidRDefault="00B6340D" w:rsidP="00B6340D">
      <w:pPr>
        <w:rPr>
          <w:rFonts w:ascii="Georgia" w:hAnsi="Georgia"/>
        </w:rPr>
      </w:pPr>
      <w:r w:rsidRPr="00B6340D">
        <w:rPr>
          <w:rFonts w:ascii="Georgia" w:hAnsi="Georgia"/>
        </w:rPr>
        <w:t>A pear is selected as the subject for the experiment and analysed for its colour, scent, texture and appearance. After documenting, the pear is then cut into four segments with a small kitchen knife; stem, seeds and core are left in situ. One segment was placed into each of the four zip lock bags and labelled control, table salt, Epsom salt and 50/50. In a beaker one hundred grams of table salt was measured and emptied into the accompanying zip lock bag. This was then repeated with the Epsom salt. For the 50/50 mixture, fifty grams of table salt and fifty grams of Epsom salt were combined in the same bag. One segment is left in an empty bag to form the control. Once all applicable segments are completely covered with the variable, the bags are then rolled to expel any excess air before being locked and taped to ensure the pear will not be uncovered. They are then left in the corner of a room and not touched, apart from periods of examination, for a further fifteen days. </w:t>
      </w:r>
    </w:p>
    <w:p w14:paraId="0B188ADA" w14:textId="16D4D2C1" w:rsidR="00B6340D" w:rsidRPr="00B025AA" w:rsidRDefault="00B6340D" w:rsidP="00B6340D">
      <w:pPr>
        <w:rPr>
          <w:rFonts w:ascii="Georgia" w:hAnsi="Georgia"/>
          <w:sz w:val="28"/>
          <w:szCs w:val="28"/>
        </w:rPr>
      </w:pPr>
      <w:r w:rsidRPr="00B6340D">
        <w:rPr>
          <w:rFonts w:ascii="Georgia" w:hAnsi="Georgia"/>
        </w:rPr>
        <w:t>At the end of each week, every seven days, the segments were again analysed for the aforementioned aspects. Segments were taken out of their bags, cleaned with a manual scaler and weighed. All changes were recorded. They were then placed back in their respective bags and buried within the same salt that was placed in week one, rolled and left for another seven days. After the seven days the process was repeated before being disposed of. </w:t>
      </w:r>
      <w:r w:rsidRPr="00B6340D">
        <w:rPr>
          <w:rFonts w:ascii="Georgia" w:hAnsi="Georgia"/>
        </w:rPr>
        <w:br/>
      </w:r>
    </w:p>
    <w:p w14:paraId="7EA57035" w14:textId="66CB3C82" w:rsidR="00B6340D" w:rsidRPr="00B025AA" w:rsidRDefault="00244A36" w:rsidP="00B6340D">
      <w:pPr>
        <w:rPr>
          <w:rFonts w:ascii="Georgia" w:hAnsi="Georgia"/>
          <w:sz w:val="28"/>
          <w:szCs w:val="28"/>
        </w:rPr>
      </w:pPr>
      <w:r w:rsidRPr="005544DE">
        <w:rPr>
          <w:rFonts w:ascii="Georgia" w:hAnsi="Georgia"/>
          <w:noProof/>
          <w:sz w:val="28"/>
          <w:szCs w:val="28"/>
        </w:rPr>
        <w:drawing>
          <wp:anchor distT="0" distB="0" distL="114300" distR="114300" simplePos="0" relativeHeight="251666432" behindDoc="1" locked="0" layoutInCell="1" allowOverlap="1" wp14:anchorId="60DF8011" wp14:editId="5F6B474B">
            <wp:simplePos x="0" y="0"/>
            <wp:positionH relativeFrom="margin">
              <wp:posOffset>4556034</wp:posOffset>
            </wp:positionH>
            <wp:positionV relativeFrom="paragraph">
              <wp:posOffset>-100693</wp:posOffset>
            </wp:positionV>
            <wp:extent cx="1545590" cy="2109470"/>
            <wp:effectExtent l="0" t="0" r="0" b="5080"/>
            <wp:wrapTight wrapText="bothSides">
              <wp:wrapPolygon edited="0">
                <wp:start x="0" y="0"/>
                <wp:lineTo x="0" y="21457"/>
                <wp:lineTo x="21298" y="21457"/>
                <wp:lineTo x="21298" y="0"/>
                <wp:lineTo x="0" y="0"/>
              </wp:wrapPolygon>
            </wp:wrapTight>
            <wp:docPr id="19076338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15652" t="28508" r="24539" b="10267"/>
                    <a:stretch>
                      <a:fillRect/>
                    </a:stretch>
                  </pic:blipFill>
                  <pic:spPr bwMode="auto">
                    <a:xfrm>
                      <a:off x="0" y="0"/>
                      <a:ext cx="1545590" cy="21094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6340D" w:rsidRPr="00B025AA">
        <w:rPr>
          <w:rFonts w:ascii="Georgia" w:hAnsi="Georgia"/>
          <w:b/>
          <w:bCs/>
          <w:sz w:val="28"/>
          <w:szCs w:val="28"/>
        </w:rPr>
        <w:t>Results </w:t>
      </w:r>
    </w:p>
    <w:p w14:paraId="6607D5BA" w14:textId="7E81739B" w:rsidR="00F855EB" w:rsidRDefault="000B3A5C" w:rsidP="000B3A5C">
      <w:pPr>
        <w:rPr>
          <w:rFonts w:ascii="Georgia" w:hAnsi="Georgia"/>
        </w:rPr>
      </w:pPr>
      <w:r w:rsidRPr="000B3A5C">
        <w:rPr>
          <w:rFonts w:ascii="Georgia" w:hAnsi="Georgia"/>
        </w:rPr>
        <w:t>At the start of the experiment, week one, the pear was a vibrant green with slight colour variance on one portion of the peel. Its smell was subtle and both the flesh and the peel were hard with no signs of discolouration from decomposition</w:t>
      </w:r>
      <w:r w:rsidR="00244A36">
        <w:rPr>
          <w:rFonts w:ascii="Georgia" w:hAnsi="Georgia"/>
        </w:rPr>
        <w:t xml:space="preserve"> (see figure 1)</w:t>
      </w:r>
      <w:r w:rsidRPr="000B3A5C">
        <w:rPr>
          <w:rFonts w:ascii="Georgia" w:hAnsi="Georgia"/>
        </w:rPr>
        <w:t>. </w:t>
      </w:r>
      <w:r w:rsidR="00F855EB">
        <w:rPr>
          <w:rFonts w:ascii="Georgia" w:hAnsi="Georgia"/>
        </w:rPr>
        <w:t xml:space="preserve">The beginning weights of the segments can be found in table one. </w:t>
      </w:r>
    </w:p>
    <w:p w14:paraId="0C40C223" w14:textId="77777777" w:rsidR="00624969" w:rsidRDefault="00624969" w:rsidP="000B3A5C">
      <w:pPr>
        <w:rPr>
          <w:rFonts w:ascii="Georgia" w:hAnsi="Georgia"/>
        </w:rPr>
      </w:pPr>
    </w:p>
    <w:p w14:paraId="491588C3" w14:textId="73BDF43C" w:rsidR="00624969" w:rsidRDefault="00624969" w:rsidP="000B3A5C">
      <w:pPr>
        <w:rPr>
          <w:rFonts w:ascii="Georgia" w:hAnsi="Georgia"/>
        </w:rPr>
      </w:pPr>
    </w:p>
    <w:p w14:paraId="135F701C" w14:textId="594FA49F" w:rsidR="00624969" w:rsidRDefault="00244A36" w:rsidP="000B3A5C">
      <w:pPr>
        <w:rPr>
          <w:rFonts w:ascii="Georgia" w:hAnsi="Georgia"/>
        </w:rPr>
      </w:pPr>
      <w:r>
        <w:rPr>
          <w:noProof/>
        </w:rPr>
        <mc:AlternateContent>
          <mc:Choice Requires="wps">
            <w:drawing>
              <wp:anchor distT="0" distB="0" distL="114300" distR="114300" simplePos="0" relativeHeight="251668480" behindDoc="1" locked="0" layoutInCell="1" allowOverlap="1" wp14:anchorId="08BFF5A4" wp14:editId="47456777">
                <wp:simplePos x="0" y="0"/>
                <wp:positionH relativeFrom="column">
                  <wp:posOffset>4549775</wp:posOffset>
                </wp:positionH>
                <wp:positionV relativeFrom="paragraph">
                  <wp:posOffset>-103051</wp:posOffset>
                </wp:positionV>
                <wp:extent cx="1545590" cy="293370"/>
                <wp:effectExtent l="0" t="0" r="0" b="0"/>
                <wp:wrapTight wrapText="bothSides">
                  <wp:wrapPolygon edited="0">
                    <wp:start x="0" y="0"/>
                    <wp:lineTo x="0" y="19636"/>
                    <wp:lineTo x="21298" y="19636"/>
                    <wp:lineTo x="21298" y="0"/>
                    <wp:lineTo x="0" y="0"/>
                  </wp:wrapPolygon>
                </wp:wrapTight>
                <wp:docPr id="1496045699" name="Text Box 1"/>
                <wp:cNvGraphicFramePr/>
                <a:graphic xmlns:a="http://schemas.openxmlformats.org/drawingml/2006/main">
                  <a:graphicData uri="http://schemas.microsoft.com/office/word/2010/wordprocessingShape">
                    <wps:wsp>
                      <wps:cNvSpPr txBox="1"/>
                      <wps:spPr>
                        <a:xfrm>
                          <a:off x="0" y="0"/>
                          <a:ext cx="1545590" cy="293370"/>
                        </a:xfrm>
                        <a:prstGeom prst="rect">
                          <a:avLst/>
                        </a:prstGeom>
                        <a:solidFill>
                          <a:prstClr val="white"/>
                        </a:solidFill>
                        <a:ln>
                          <a:noFill/>
                        </a:ln>
                      </wps:spPr>
                      <wps:txbx>
                        <w:txbxContent>
                          <w:p w14:paraId="7998885B" w14:textId="30ADA34F" w:rsidR="00244A36" w:rsidRPr="00942433" w:rsidRDefault="00244A36" w:rsidP="00244A36">
                            <w:pPr>
                              <w:pStyle w:val="Caption"/>
                              <w:rPr>
                                <w:rFonts w:ascii="Georgia" w:hAnsi="Georgia"/>
                                <w:noProof/>
                                <w:sz w:val="28"/>
                                <w:szCs w:val="28"/>
                              </w:rPr>
                            </w:pPr>
                            <w:r>
                              <w:t xml:space="preserve">Figure </w:t>
                            </w:r>
                            <w:r>
                              <w:fldChar w:fldCharType="begin"/>
                            </w:r>
                            <w:r>
                              <w:instrText xml:space="preserve"> SEQ Figure \* ARABIC </w:instrText>
                            </w:r>
                            <w:r>
                              <w:fldChar w:fldCharType="separate"/>
                            </w:r>
                            <w:r w:rsidR="0012356A">
                              <w:rPr>
                                <w:noProof/>
                              </w:rPr>
                              <w:t>1</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8BFF5A4" id="_x0000_t202" coordsize="21600,21600" o:spt="202" path="m,l,21600r21600,l21600,xe">
                <v:stroke joinstyle="miter"/>
                <v:path gradientshapeok="t" o:connecttype="rect"/>
              </v:shapetype>
              <v:shape id="Text Box 1" o:spid="_x0000_s1026" type="#_x0000_t202" style="position:absolute;margin-left:358.25pt;margin-top:-8.1pt;width:121.7pt;height:23.1pt;z-index:-251648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" stroked="f">
                <v:textbox inset="0,0,0,0">
                  <w:txbxContent>
                    <w:p w14:paraId="7998885B" w14:textId="30ADA34F" w:rsidR="00244A36" w:rsidRPr="00942433" w:rsidRDefault="00244A36" w:rsidP="00244A36">
                      <w:pPr>
                        <w:pStyle w:val="Caption"/>
                        <w:rPr>
                          <w:rFonts w:ascii="Georgia" w:hAnsi="Georgia"/>
                          <w:noProof/>
                          <w:sz w:val="28"/>
                          <w:szCs w:val="28"/>
                        </w:rPr>
                      </w:pPr>
                      <w:r>
                        <w:t xml:space="preserve">Figure </w:t>
                      </w:r>
                      <w:r>
                        <w:fldChar w:fldCharType="begin"/>
                      </w:r>
                      <w:r>
                        <w:instrText xml:space="preserve"> SEQ Figure \* ARABIC </w:instrText>
                      </w:r>
                      <w:r>
                        <w:fldChar w:fldCharType="separate"/>
                      </w:r>
                      <w:r w:rsidR="0012356A">
                        <w:rPr>
                          <w:noProof/>
                        </w:rPr>
                        <w:t>1</w:t>
                      </w:r>
                      <w:r>
                        <w:fldChar w:fldCharType="end"/>
                      </w:r>
                    </w:p>
                  </w:txbxContent>
                </v:textbox>
                <w10:wrap type="tight"/>
              </v:shape>
            </w:pict>
          </mc:Fallback>
        </mc:AlternateContent>
      </w:r>
    </w:p>
    <w:p w14:paraId="182836D8" w14:textId="72042B8C" w:rsidR="00624969" w:rsidRDefault="00624969" w:rsidP="000B3A5C">
      <w:pPr>
        <w:rPr>
          <w:rFonts w:ascii="Georgia" w:hAnsi="Georgia"/>
        </w:rPr>
      </w:pPr>
      <w:r>
        <w:rPr>
          <w:rFonts w:ascii="Georgia" w:hAnsi="Georgia"/>
        </w:rPr>
        <w:lastRenderedPageBreak/>
        <w:t xml:space="preserve">Table 1: </w:t>
      </w:r>
    </w:p>
    <w:tbl>
      <w:tblPr>
        <w:tblStyle w:val="TableGrid"/>
        <w:tblW w:w="0" w:type="auto"/>
        <w:tblInd w:w="3256" w:type="dxa"/>
        <w:tblLook w:val="04A0" w:firstRow="1" w:lastRow="0" w:firstColumn="1" w:lastColumn="0" w:noHBand="0" w:noVBand="1"/>
      </w:tblPr>
      <w:tblGrid>
        <w:gridCol w:w="1252"/>
        <w:gridCol w:w="1583"/>
      </w:tblGrid>
      <w:tr w:rsidR="00F855EB" w14:paraId="66ED9E8C" w14:textId="77777777" w:rsidTr="00F855EB">
        <w:tc>
          <w:tcPr>
            <w:tcW w:w="1252" w:type="dxa"/>
          </w:tcPr>
          <w:p w14:paraId="6F298997" w14:textId="7ABF888D" w:rsidR="00F855EB" w:rsidRPr="00F855EB" w:rsidRDefault="00F855EB" w:rsidP="000B3A5C">
            <w:pPr>
              <w:rPr>
                <w:rFonts w:ascii="Georgia" w:hAnsi="Georgia"/>
                <w:b/>
                <w:bCs/>
              </w:rPr>
            </w:pPr>
            <w:r w:rsidRPr="00F855EB">
              <w:rPr>
                <w:rFonts w:ascii="Georgia" w:hAnsi="Georgia"/>
                <w:b/>
                <w:bCs/>
              </w:rPr>
              <w:t xml:space="preserve">Segment </w:t>
            </w:r>
          </w:p>
        </w:tc>
        <w:tc>
          <w:tcPr>
            <w:tcW w:w="1583" w:type="dxa"/>
          </w:tcPr>
          <w:p w14:paraId="279053DA" w14:textId="7554AFC6" w:rsidR="00F855EB" w:rsidRPr="00F855EB" w:rsidRDefault="00F855EB" w:rsidP="000B3A5C">
            <w:pPr>
              <w:rPr>
                <w:rFonts w:ascii="Georgia" w:hAnsi="Georgia"/>
                <w:b/>
                <w:bCs/>
              </w:rPr>
            </w:pPr>
            <w:r w:rsidRPr="00F855EB">
              <w:rPr>
                <w:rFonts w:ascii="Georgia" w:hAnsi="Georgia"/>
                <w:b/>
                <w:bCs/>
              </w:rPr>
              <w:t xml:space="preserve">Weight (g) </w:t>
            </w:r>
          </w:p>
        </w:tc>
      </w:tr>
      <w:tr w:rsidR="00F855EB" w14:paraId="6CFB3B47" w14:textId="77777777" w:rsidTr="00F855EB">
        <w:tc>
          <w:tcPr>
            <w:tcW w:w="1252" w:type="dxa"/>
          </w:tcPr>
          <w:p w14:paraId="44E83E38" w14:textId="61844BCF" w:rsidR="00F855EB" w:rsidRDefault="00F855EB" w:rsidP="000B3A5C">
            <w:pPr>
              <w:rPr>
                <w:rFonts w:ascii="Georgia" w:hAnsi="Georgia"/>
              </w:rPr>
            </w:pPr>
            <w:r>
              <w:rPr>
                <w:rFonts w:ascii="Georgia" w:hAnsi="Georgia"/>
              </w:rPr>
              <w:t>Control</w:t>
            </w:r>
          </w:p>
        </w:tc>
        <w:tc>
          <w:tcPr>
            <w:tcW w:w="1583" w:type="dxa"/>
          </w:tcPr>
          <w:p w14:paraId="1CA7D0A0" w14:textId="711A7FB2" w:rsidR="00F855EB" w:rsidRDefault="00F855EB" w:rsidP="000B3A5C">
            <w:pPr>
              <w:rPr>
                <w:rFonts w:ascii="Georgia" w:hAnsi="Georgia"/>
              </w:rPr>
            </w:pPr>
            <w:r>
              <w:rPr>
                <w:rFonts w:ascii="Georgia" w:hAnsi="Georgia"/>
              </w:rPr>
              <w:t>29.3g</w:t>
            </w:r>
          </w:p>
        </w:tc>
      </w:tr>
      <w:tr w:rsidR="00F855EB" w14:paraId="56E8E944" w14:textId="77777777" w:rsidTr="00F855EB">
        <w:tc>
          <w:tcPr>
            <w:tcW w:w="1252" w:type="dxa"/>
          </w:tcPr>
          <w:p w14:paraId="7D1DF29F" w14:textId="7B184C87" w:rsidR="00F855EB" w:rsidRDefault="00F855EB" w:rsidP="000B3A5C">
            <w:pPr>
              <w:rPr>
                <w:rFonts w:ascii="Georgia" w:hAnsi="Georgia"/>
              </w:rPr>
            </w:pPr>
            <w:r>
              <w:rPr>
                <w:rFonts w:ascii="Georgia" w:hAnsi="Georgia"/>
              </w:rPr>
              <w:t>Table</w:t>
            </w:r>
          </w:p>
        </w:tc>
        <w:tc>
          <w:tcPr>
            <w:tcW w:w="1583" w:type="dxa"/>
          </w:tcPr>
          <w:p w14:paraId="00F1CA42" w14:textId="549D1033" w:rsidR="00F855EB" w:rsidRDefault="00F855EB" w:rsidP="000B3A5C">
            <w:pPr>
              <w:rPr>
                <w:rFonts w:ascii="Georgia" w:hAnsi="Georgia"/>
              </w:rPr>
            </w:pPr>
            <w:r>
              <w:rPr>
                <w:rFonts w:ascii="Georgia" w:hAnsi="Georgia"/>
              </w:rPr>
              <w:t>33.2g</w:t>
            </w:r>
          </w:p>
        </w:tc>
      </w:tr>
      <w:tr w:rsidR="00F855EB" w14:paraId="4F8CDB48" w14:textId="77777777" w:rsidTr="00F855EB">
        <w:tc>
          <w:tcPr>
            <w:tcW w:w="1252" w:type="dxa"/>
          </w:tcPr>
          <w:p w14:paraId="4049C4C0" w14:textId="392E9C8B" w:rsidR="00F855EB" w:rsidRDefault="00F855EB" w:rsidP="000B3A5C">
            <w:pPr>
              <w:rPr>
                <w:rFonts w:ascii="Georgia" w:hAnsi="Georgia"/>
              </w:rPr>
            </w:pPr>
            <w:r>
              <w:rPr>
                <w:rFonts w:ascii="Georgia" w:hAnsi="Georgia"/>
              </w:rPr>
              <w:t>Epsom</w:t>
            </w:r>
          </w:p>
        </w:tc>
        <w:tc>
          <w:tcPr>
            <w:tcW w:w="1583" w:type="dxa"/>
          </w:tcPr>
          <w:p w14:paraId="690DC008" w14:textId="6CE1AD83" w:rsidR="00F855EB" w:rsidRDefault="00F855EB" w:rsidP="000B3A5C">
            <w:pPr>
              <w:rPr>
                <w:rFonts w:ascii="Georgia" w:hAnsi="Georgia"/>
              </w:rPr>
            </w:pPr>
            <w:r>
              <w:rPr>
                <w:rFonts w:ascii="Georgia" w:hAnsi="Georgia"/>
              </w:rPr>
              <w:t>20.5g</w:t>
            </w:r>
          </w:p>
        </w:tc>
      </w:tr>
      <w:tr w:rsidR="00F855EB" w14:paraId="19243AAC" w14:textId="77777777" w:rsidTr="00F855EB">
        <w:tc>
          <w:tcPr>
            <w:tcW w:w="1252" w:type="dxa"/>
          </w:tcPr>
          <w:p w14:paraId="69C533F8" w14:textId="36B48484" w:rsidR="00F855EB" w:rsidRDefault="00F855EB" w:rsidP="000B3A5C">
            <w:pPr>
              <w:rPr>
                <w:rFonts w:ascii="Georgia" w:hAnsi="Georgia"/>
              </w:rPr>
            </w:pPr>
            <w:r>
              <w:rPr>
                <w:rFonts w:ascii="Georgia" w:hAnsi="Georgia"/>
              </w:rPr>
              <w:t>50/50</w:t>
            </w:r>
          </w:p>
        </w:tc>
        <w:tc>
          <w:tcPr>
            <w:tcW w:w="1583" w:type="dxa"/>
          </w:tcPr>
          <w:p w14:paraId="4D6790A0" w14:textId="6EF606A4" w:rsidR="00F855EB" w:rsidRDefault="00F855EB" w:rsidP="000B3A5C">
            <w:pPr>
              <w:rPr>
                <w:rFonts w:ascii="Georgia" w:hAnsi="Georgia"/>
              </w:rPr>
            </w:pPr>
            <w:r>
              <w:rPr>
                <w:rFonts w:ascii="Georgia" w:hAnsi="Georgia"/>
              </w:rPr>
              <w:t>25.3g</w:t>
            </w:r>
          </w:p>
        </w:tc>
      </w:tr>
    </w:tbl>
    <w:p w14:paraId="05015182" w14:textId="77777777" w:rsidR="00624969" w:rsidRDefault="00624969" w:rsidP="000B3A5C">
      <w:pPr>
        <w:rPr>
          <w:rFonts w:ascii="Georgia" w:hAnsi="Georgia"/>
        </w:rPr>
      </w:pPr>
    </w:p>
    <w:p w14:paraId="162D4304" w14:textId="49275554" w:rsidR="000B3A5C" w:rsidRPr="000B3A5C" w:rsidRDefault="000B3A5C" w:rsidP="000B3A5C">
      <w:pPr>
        <w:rPr>
          <w:rFonts w:ascii="Georgia" w:hAnsi="Georgia"/>
        </w:rPr>
      </w:pPr>
      <w:r w:rsidRPr="000B3A5C">
        <w:rPr>
          <w:rFonts w:ascii="Georgia" w:hAnsi="Georgia"/>
        </w:rPr>
        <w:t>On the second week, at day seven, the segments were analysed within and outside of the bag. The control bag showed no signs of perspiration and once opened contained the same subtle smell as week one. Brown bruises had formed on the flesh namely around the core and alongside the peel. The vibrant green of the peel persisted, the lenticels had however grown darker in colour. To the touch it was still firm and plump showing no signs of significant shrinkage; weighing 29 grams. </w:t>
      </w:r>
    </w:p>
    <w:p w14:paraId="3CEE295C" w14:textId="47AE7688" w:rsidR="000B3A5C" w:rsidRPr="000B3A5C" w:rsidRDefault="000B3A5C" w:rsidP="000B3A5C">
      <w:pPr>
        <w:rPr>
          <w:rFonts w:ascii="Georgia" w:hAnsi="Georgia"/>
        </w:rPr>
      </w:pPr>
      <w:r w:rsidRPr="000B3A5C">
        <w:rPr>
          <w:rFonts w:ascii="Georgia" w:hAnsi="Georgia"/>
        </w:rPr>
        <w:t>The table salt bag contained more moisture with a clumpy appearance in areas. A strong, sweet aroma came from the opened bag but showed no notes of rot. The flesh had significant bruising nearer the core while the higher end preserved a ripe look. The peels colour had dulled and browned at the base. It was shrivelled and felt leather like with the edges curling around the shrunken flesh, yet felt overall firm. At the end it weighed 18.7 grams. </w:t>
      </w:r>
    </w:p>
    <w:p w14:paraId="2BE590BE" w14:textId="5F620AE5" w:rsidR="000B3A5C" w:rsidRPr="000B3A5C" w:rsidRDefault="000B3A5C" w:rsidP="000B3A5C">
      <w:pPr>
        <w:rPr>
          <w:rFonts w:ascii="Georgia" w:hAnsi="Georgia"/>
        </w:rPr>
      </w:pPr>
      <w:r w:rsidRPr="000B3A5C">
        <w:rPr>
          <w:rFonts w:ascii="Georgia" w:hAnsi="Georgia"/>
        </w:rPr>
        <w:t>There was large amounts of moisture built up in the Epsom salt bag, enough to pool under the segment. Much like the table salt, the smell was strong once released from the bag. The flesh had shrivelled greatly and turned a light brown colour covered in the residual moisture. The sides of the peel had curled prominently around the flesh and turned brown, however, the whole peel retained most of its vibrant green colouring. It felt fragile and weighed in at 10.2 grams. </w:t>
      </w:r>
    </w:p>
    <w:p w14:paraId="7DD0EB1E" w14:textId="0D0A48C2" w:rsidR="000B3A5C" w:rsidRPr="000B3A5C" w:rsidRDefault="000B3A5C" w:rsidP="000B3A5C">
      <w:pPr>
        <w:rPr>
          <w:rFonts w:ascii="Georgia" w:hAnsi="Georgia"/>
        </w:rPr>
      </w:pPr>
      <w:r w:rsidRPr="000B3A5C">
        <w:rPr>
          <w:rFonts w:ascii="Georgia" w:hAnsi="Georgia"/>
        </w:rPr>
        <w:t xml:space="preserve">The mixture, or 50/50, had a </w:t>
      </w:r>
      <w:r w:rsidR="00816A02">
        <w:rPr>
          <w:rFonts w:ascii="Georgia" w:hAnsi="Georgia"/>
        </w:rPr>
        <w:t xml:space="preserve">moist </w:t>
      </w:r>
      <w:r w:rsidRPr="000B3A5C">
        <w:rPr>
          <w:rFonts w:ascii="Georgia" w:hAnsi="Georgia"/>
        </w:rPr>
        <w:t>appearance with familiar clumps inside the bag. The flesh held its ripe appearance despite being shrivelled with bruising contained alongside the peel. There was a similar curving of the peel edges; the colour dulling uniformly. It was structurally sound and weighed 10.9 grams. </w:t>
      </w:r>
    </w:p>
    <w:p w14:paraId="648B4017" w14:textId="73E1A491" w:rsidR="000B3A5C" w:rsidRPr="000B3A5C" w:rsidRDefault="000B3A5C" w:rsidP="000B3A5C">
      <w:pPr>
        <w:rPr>
          <w:rFonts w:ascii="Georgia" w:hAnsi="Georgia"/>
        </w:rPr>
      </w:pPr>
      <w:r w:rsidRPr="000B3A5C">
        <w:rPr>
          <w:rFonts w:ascii="Georgia" w:hAnsi="Georgia"/>
        </w:rPr>
        <w:t>By the third week, day fifteen, the control had little visual change from inside the bag. The smell was the same, however it had become more faint. The flesh was still hydrated yet had more bruising dispersed throughout the whole segment, with blackening in the areas where the seeds sat. The peel had changed into a yellow yet still had not wrinkled. It was still solid and did not show signs of moisture loss. The weight came to 28.6 grams. </w:t>
      </w:r>
    </w:p>
    <w:p w14:paraId="5D80AD71" w14:textId="3B06F83A" w:rsidR="000B3A5C" w:rsidRPr="000B3A5C" w:rsidRDefault="0012356A" w:rsidP="000B3A5C">
      <w:pPr>
        <w:rPr>
          <w:rFonts w:ascii="Georgia" w:hAnsi="Georgia"/>
        </w:rPr>
      </w:pPr>
      <w:r>
        <w:rPr>
          <w:noProof/>
        </w:rPr>
        <mc:AlternateContent>
          <mc:Choice Requires="wps">
            <w:drawing>
              <wp:anchor distT="0" distB="0" distL="114300" distR="114300" simplePos="0" relativeHeight="251672576" behindDoc="0" locked="0" layoutInCell="1" allowOverlap="1" wp14:anchorId="156D9487" wp14:editId="6C608712">
                <wp:simplePos x="0" y="0"/>
                <wp:positionH relativeFrom="column">
                  <wp:posOffset>3458210</wp:posOffset>
                </wp:positionH>
                <wp:positionV relativeFrom="paragraph">
                  <wp:posOffset>2247900</wp:posOffset>
                </wp:positionV>
                <wp:extent cx="2668270" cy="635"/>
                <wp:effectExtent l="0" t="0" r="0" b="0"/>
                <wp:wrapSquare wrapText="bothSides"/>
                <wp:docPr id="82105398" name="Text Box 1"/>
                <wp:cNvGraphicFramePr/>
                <a:graphic xmlns:a="http://schemas.openxmlformats.org/drawingml/2006/main">
                  <a:graphicData uri="http://schemas.microsoft.com/office/word/2010/wordprocessingShape">
                    <wps:wsp>
                      <wps:cNvSpPr txBox="1"/>
                      <wps:spPr>
                        <a:xfrm>
                          <a:off x="0" y="0"/>
                          <a:ext cx="2668270" cy="635"/>
                        </a:xfrm>
                        <a:prstGeom prst="rect">
                          <a:avLst/>
                        </a:prstGeom>
                        <a:solidFill>
                          <a:prstClr val="white"/>
                        </a:solidFill>
                        <a:ln>
                          <a:noFill/>
                        </a:ln>
                      </wps:spPr>
                      <wps:txbx>
                        <w:txbxContent>
                          <w:p w14:paraId="268C4374" w14:textId="01470FAD" w:rsidR="0012356A" w:rsidRPr="00832E74" w:rsidRDefault="0012356A" w:rsidP="0012356A">
                            <w:pPr>
                              <w:pStyle w:val="Caption"/>
                              <w:rPr>
                                <w:rFonts w:ascii="Georgia" w:hAnsi="Georgia"/>
                                <w:noProof/>
                              </w:rPr>
                            </w:pPr>
                            <w:r>
                              <w:t xml:space="preserve">Figure </w:t>
                            </w:r>
                            <w:r>
                              <w:fldChar w:fldCharType="begin"/>
                            </w:r>
                            <w:r>
                              <w:instrText xml:space="preserve"> SEQ Figure \* ARABIC </w:instrText>
                            </w:r>
                            <w:r>
                              <w:fldChar w:fldCharType="separate"/>
                            </w:r>
                            <w:r>
                              <w:rPr>
                                <w:noProof/>
                              </w:rPr>
                              <w:t>2</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6D9487" id="_x0000_s1027" type="#_x0000_t202" style="position:absolute;margin-left:272.3pt;margin-top:177pt;width:210.1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" stroked="f">
                <v:textbox style="mso-fit-shape-to-text:t" inset="0,0,0,0">
                  <w:txbxContent>
                    <w:p w14:paraId="268C4374" w14:textId="01470FAD" w:rsidR="0012356A" w:rsidRPr="00832E74" w:rsidRDefault="0012356A" w:rsidP="0012356A">
                      <w:pPr>
                        <w:pStyle w:val="Caption"/>
                        <w:rPr>
                          <w:rFonts w:ascii="Georgia" w:hAnsi="Georgia"/>
                          <w:noProof/>
                        </w:rPr>
                      </w:pPr>
                      <w:r>
                        <w:t xml:space="preserve">Figure </w:t>
                      </w:r>
                      <w:r>
                        <w:fldChar w:fldCharType="begin"/>
                      </w:r>
                      <w:r>
                        <w:instrText xml:space="preserve"> SEQ Figure \* ARABIC </w:instrText>
                      </w:r>
                      <w:r>
                        <w:fldChar w:fldCharType="separate"/>
                      </w:r>
                      <w:r>
                        <w:rPr>
                          <w:noProof/>
                        </w:rPr>
                        <w:t>2</w:t>
                      </w:r>
                      <w:r>
                        <w:fldChar w:fldCharType="end"/>
                      </w:r>
                    </w:p>
                  </w:txbxContent>
                </v:textbox>
                <w10:wrap type="square"/>
              </v:shape>
            </w:pict>
          </mc:Fallback>
        </mc:AlternateContent>
      </w:r>
      <w:r>
        <w:rPr>
          <w:rFonts w:ascii="Georgia" w:hAnsi="Georgia"/>
          <w:noProof/>
          <w:sz w:val="24"/>
          <w:szCs w:val="24"/>
        </w:rPr>
        <w:drawing>
          <wp:anchor distT="0" distB="0" distL="114300" distR="114300" simplePos="0" relativeHeight="251670528" behindDoc="0" locked="0" layoutInCell="1" allowOverlap="1" wp14:anchorId="78365EC6" wp14:editId="1E31216A">
            <wp:simplePos x="0" y="0"/>
            <wp:positionH relativeFrom="column">
              <wp:posOffset>4134485</wp:posOffset>
            </wp:positionH>
            <wp:positionV relativeFrom="paragraph">
              <wp:posOffset>302260</wp:posOffset>
            </wp:positionV>
            <wp:extent cx="1316355" cy="2668270"/>
            <wp:effectExtent l="0" t="9207" r="7937" b="7938"/>
            <wp:wrapSquare wrapText="bothSides"/>
            <wp:docPr id="196752082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9001" t="1" r="44054" b="66"/>
                    <a:stretch>
                      <a:fillRect/>
                    </a:stretch>
                  </pic:blipFill>
                  <pic:spPr bwMode="auto">
                    <a:xfrm rot="5400000">
                      <a:off x="0" y="0"/>
                      <a:ext cx="1316355" cy="26682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B3A5C" w:rsidRPr="000B3A5C">
        <w:rPr>
          <w:rFonts w:ascii="Georgia" w:hAnsi="Georgia"/>
        </w:rPr>
        <w:t>The table salt bag had a similar look to week two and the smell was again strong but did not smell of decomposition. More bruises had formed on the flesh, the previous darkening in colour, yet the higher end still kept a ripe appearance. The peel had not wrinkled more than the previous week and the colour had stayed at the same dullness. It felt tough and dry to the touch, similar to a dehydrated fruit. At the end it had increased to a weight of 20.2 grams. </w:t>
      </w:r>
    </w:p>
    <w:p w14:paraId="2C8ABE70" w14:textId="326B756D" w:rsidR="000B3A5C" w:rsidRPr="000B3A5C" w:rsidRDefault="000B3A5C" w:rsidP="000B3A5C">
      <w:pPr>
        <w:rPr>
          <w:rFonts w:ascii="Georgia" w:hAnsi="Georgia"/>
        </w:rPr>
      </w:pPr>
      <w:r w:rsidRPr="000B3A5C">
        <w:rPr>
          <w:rFonts w:ascii="Georgia" w:hAnsi="Georgia"/>
        </w:rPr>
        <w:t>The Epsom salt bag had an increased amount of excess liquid that had soaked through all grains</w:t>
      </w:r>
      <w:r w:rsidR="0012356A">
        <w:rPr>
          <w:rFonts w:ascii="Georgia" w:hAnsi="Georgia"/>
        </w:rPr>
        <w:t xml:space="preserve"> (see figure 2)</w:t>
      </w:r>
      <w:r w:rsidRPr="000B3A5C">
        <w:rPr>
          <w:rFonts w:ascii="Georgia" w:hAnsi="Georgia"/>
        </w:rPr>
        <w:t>. The flesh had become further shrivelled and brown, almost disappearing completely. The peel had a similar effect, turning a deep brown with all green lost and highly wrinkled. The segment was squishy on the outer parts, turning more firm in the centre nearer the core but still coated in the remaining moisture. It came to a weight of 8.2 grams. </w:t>
      </w:r>
    </w:p>
    <w:p w14:paraId="2E320424" w14:textId="23432760" w:rsidR="00B025AA" w:rsidRPr="00B025AA" w:rsidRDefault="0015739A" w:rsidP="00B025AA">
      <w:pPr>
        <w:rPr>
          <w:rFonts w:ascii="Georgia" w:hAnsi="Georgia"/>
        </w:rPr>
      </w:pPr>
      <w:r w:rsidRPr="0015739A">
        <w:rPr>
          <w:rFonts w:ascii="Georgia" w:hAnsi="Georgia"/>
        </w:rPr>
        <w:lastRenderedPageBreak/>
        <w:t>The mixture had retained a similar appearance in the bag with a strong smell once opened. The light bruising from week two had persisted with little change and still a ripe appearance to the colour. The peel had wrinkled more yet not drastically and the colour had otherwise yellowed further. It had become more fragile and had excess liquid covering the flesh that had shrunken. It had also increased in weight to 12.1 grams.</w:t>
      </w:r>
    </w:p>
    <w:p w14:paraId="2E989424" w14:textId="681423C7" w:rsidR="002A09FF" w:rsidRPr="002A09FF" w:rsidRDefault="00B025AA" w:rsidP="002A09FF">
      <w:pPr>
        <w:rPr>
          <w:rFonts w:ascii="Georgia" w:hAnsi="Georgia"/>
        </w:rPr>
      </w:pPr>
      <w:r w:rsidRPr="00B025AA">
        <w:rPr>
          <w:rFonts w:ascii="Georgia" w:hAnsi="Georgia"/>
        </w:rPr>
        <w:t>The following table (table 2) showcases the weight of the segments throughout the experiment and how they compare to each other. </w:t>
      </w:r>
      <w:r w:rsidR="002A09FF" w:rsidRPr="002A09FF">
        <w:rPr>
          <w:rFonts w:ascii="Georgia" w:hAnsi="Georgia"/>
        </w:rPr>
        <w:t xml:space="preserve">For a full photo </w:t>
      </w:r>
      <w:r w:rsidR="00137D89">
        <w:rPr>
          <w:rFonts w:ascii="Georgia" w:hAnsi="Georgia"/>
        </w:rPr>
        <w:t xml:space="preserve">library </w:t>
      </w:r>
      <w:r w:rsidR="002A09FF" w:rsidRPr="002A09FF">
        <w:rPr>
          <w:rFonts w:ascii="Georgia" w:hAnsi="Georgia"/>
        </w:rPr>
        <w:t>see appendix 1. </w:t>
      </w:r>
    </w:p>
    <w:p w14:paraId="2ED0AA77" w14:textId="55298AD4" w:rsidR="00B025AA" w:rsidRPr="00B025AA" w:rsidRDefault="00B025AA" w:rsidP="00B025AA">
      <w:pPr>
        <w:rPr>
          <w:rFonts w:ascii="Georgia" w:hAnsi="Georgia"/>
        </w:rPr>
      </w:pPr>
      <w:r w:rsidRPr="00B025AA">
        <w:rPr>
          <w:rFonts w:ascii="Georgia" w:hAnsi="Georgia"/>
        </w:rPr>
        <w:t xml:space="preserve">Table 2: </w:t>
      </w:r>
    </w:p>
    <w:p w14:paraId="5F713DFF" w14:textId="354BF877" w:rsidR="00B025AA" w:rsidRDefault="004170A6">
      <w:pPr>
        <w:rPr>
          <w:rFonts w:ascii="Georgia" w:hAnsi="Georgia"/>
        </w:rPr>
      </w:pPr>
      <w:r>
        <w:rPr>
          <w:rFonts w:ascii="Arial" w:hAnsi="Arial" w:cs="Arial"/>
          <w:noProof/>
          <w:color w:val="000000"/>
          <w:bdr w:val="none" w:sz="0" w:space="0" w:color="auto" w:frame="1"/>
        </w:rPr>
        <w:drawing>
          <wp:anchor distT="0" distB="0" distL="114300" distR="114300" simplePos="0" relativeHeight="251658240" behindDoc="0" locked="0" layoutInCell="1" allowOverlap="1" wp14:anchorId="3D932118" wp14:editId="6D1FFA63">
            <wp:simplePos x="0" y="0"/>
            <wp:positionH relativeFrom="column">
              <wp:posOffset>380456</wp:posOffset>
            </wp:positionH>
            <wp:positionV relativeFrom="paragraph">
              <wp:posOffset>6259</wp:posOffset>
            </wp:positionV>
            <wp:extent cx="4702629" cy="3030607"/>
            <wp:effectExtent l="0" t="0" r="3175" b="0"/>
            <wp:wrapSquare wrapText="bothSides"/>
            <wp:docPr id="7340641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02629" cy="303060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D4C2EB4" w14:textId="77777777" w:rsidR="00B025AA" w:rsidRDefault="00B025AA">
      <w:pPr>
        <w:rPr>
          <w:rFonts w:ascii="Georgia" w:hAnsi="Georgia"/>
        </w:rPr>
      </w:pPr>
    </w:p>
    <w:p w14:paraId="2969E522" w14:textId="77777777" w:rsidR="00B025AA" w:rsidRDefault="00B025AA">
      <w:pPr>
        <w:rPr>
          <w:rFonts w:ascii="Georgia" w:hAnsi="Georgia"/>
        </w:rPr>
      </w:pPr>
    </w:p>
    <w:p w14:paraId="2487A555" w14:textId="77777777" w:rsidR="00B025AA" w:rsidRDefault="00B025AA">
      <w:pPr>
        <w:rPr>
          <w:rFonts w:ascii="Georgia" w:hAnsi="Georgia"/>
        </w:rPr>
      </w:pPr>
    </w:p>
    <w:p w14:paraId="2BC1E9C5" w14:textId="77777777" w:rsidR="00B025AA" w:rsidRDefault="00B025AA">
      <w:pPr>
        <w:rPr>
          <w:rFonts w:ascii="Georgia" w:hAnsi="Georgia"/>
        </w:rPr>
      </w:pPr>
    </w:p>
    <w:p w14:paraId="1DB2200A" w14:textId="77777777" w:rsidR="00B025AA" w:rsidRDefault="00B025AA">
      <w:pPr>
        <w:rPr>
          <w:rFonts w:ascii="Georgia" w:hAnsi="Georgia"/>
        </w:rPr>
      </w:pPr>
    </w:p>
    <w:p w14:paraId="708424D0" w14:textId="77777777" w:rsidR="00713599" w:rsidRDefault="00713599">
      <w:pPr>
        <w:rPr>
          <w:rFonts w:ascii="Georgia" w:hAnsi="Georgia"/>
          <w:b/>
          <w:bCs/>
          <w:sz w:val="28"/>
          <w:szCs w:val="28"/>
        </w:rPr>
      </w:pPr>
    </w:p>
    <w:p w14:paraId="5EE4B1A0" w14:textId="77777777" w:rsidR="00713599" w:rsidRDefault="00713599">
      <w:pPr>
        <w:rPr>
          <w:rFonts w:ascii="Georgia" w:hAnsi="Georgia"/>
          <w:b/>
          <w:bCs/>
          <w:sz w:val="28"/>
          <w:szCs w:val="28"/>
        </w:rPr>
      </w:pPr>
    </w:p>
    <w:p w14:paraId="59876E37" w14:textId="77777777" w:rsidR="00713599" w:rsidRDefault="00713599">
      <w:pPr>
        <w:rPr>
          <w:rFonts w:ascii="Georgia" w:hAnsi="Georgia"/>
          <w:b/>
          <w:bCs/>
          <w:sz w:val="28"/>
          <w:szCs w:val="28"/>
        </w:rPr>
      </w:pPr>
    </w:p>
    <w:p w14:paraId="6F51C5DC" w14:textId="77777777" w:rsidR="00713599" w:rsidRDefault="00713599">
      <w:pPr>
        <w:rPr>
          <w:rFonts w:ascii="Georgia" w:hAnsi="Georgia"/>
          <w:b/>
          <w:bCs/>
          <w:sz w:val="28"/>
          <w:szCs w:val="28"/>
        </w:rPr>
      </w:pPr>
    </w:p>
    <w:p w14:paraId="7709C811" w14:textId="77777777" w:rsidR="00713599" w:rsidRDefault="00713599">
      <w:pPr>
        <w:rPr>
          <w:rFonts w:ascii="Georgia" w:hAnsi="Georgia"/>
          <w:b/>
          <w:bCs/>
          <w:sz w:val="28"/>
          <w:szCs w:val="28"/>
        </w:rPr>
      </w:pPr>
    </w:p>
    <w:p w14:paraId="17B4DE64" w14:textId="092F208F" w:rsidR="004626BF" w:rsidRPr="004626BF" w:rsidRDefault="00B025AA" w:rsidP="004626BF">
      <w:pPr>
        <w:rPr>
          <w:rFonts w:ascii="Georgia" w:hAnsi="Georgia"/>
          <w:b/>
          <w:bCs/>
          <w:sz w:val="28"/>
          <w:szCs w:val="28"/>
        </w:rPr>
      </w:pPr>
      <w:r>
        <w:rPr>
          <w:rFonts w:ascii="Georgia" w:hAnsi="Georgia"/>
          <w:b/>
          <w:bCs/>
          <w:sz w:val="28"/>
          <w:szCs w:val="28"/>
        </w:rPr>
        <w:t xml:space="preserve">Discussion </w:t>
      </w:r>
    </w:p>
    <w:p w14:paraId="10C4714E" w14:textId="77777777" w:rsidR="004626BF" w:rsidRPr="004626BF" w:rsidRDefault="004626BF" w:rsidP="004626BF">
      <w:pPr>
        <w:rPr>
          <w:rFonts w:ascii="Georgia" w:hAnsi="Georgia"/>
          <w:sz w:val="20"/>
          <w:szCs w:val="20"/>
        </w:rPr>
      </w:pPr>
      <w:r w:rsidRPr="004626BF">
        <w:rPr>
          <w:rFonts w:ascii="Georgia" w:hAnsi="Georgia"/>
          <w:sz w:val="20"/>
          <w:szCs w:val="20"/>
        </w:rPr>
        <w:t>All segments have decreased in weight, however, it is to be noted that if this were to be replicated then the weight of each segment should be cut more equally as the mass of the subject affects the rate of dehydration. Therefore in the chart it is shown that the table salt decreased quite drastically compared to the others, however, this is mainly due to the fact that it was the largest and therefore had the most moisture out of those in salt. Regardless of this, it showcases that the absorption of moisture into the salt is higher in the 50/50 salt mixture as it lost over half its starting weight. </w:t>
      </w:r>
    </w:p>
    <w:p w14:paraId="14F8CF7E" w14:textId="71489954" w:rsidR="004626BF" w:rsidRPr="004626BF" w:rsidRDefault="004626BF" w:rsidP="004626BF">
      <w:pPr>
        <w:rPr>
          <w:rFonts w:ascii="Georgia" w:hAnsi="Georgia"/>
          <w:sz w:val="20"/>
          <w:szCs w:val="20"/>
        </w:rPr>
      </w:pPr>
      <w:r w:rsidRPr="004626BF">
        <w:rPr>
          <w:rFonts w:ascii="Georgia" w:hAnsi="Georgia"/>
          <w:sz w:val="20"/>
          <w:szCs w:val="20"/>
        </w:rPr>
        <w:t xml:space="preserve">As evident in the table there was an increase in the weight on the segments that contained table salt, this is due to the duration of the experiment and the ways in which the sodium chloride reacts with the organic matter. Being covered in the compound the surface of the organic matter becomes a place of high osmotic pressure which draws out the moisture and therefore decreases the mass in order to reach equilibrium (Mari, </w:t>
      </w:r>
      <w:proofErr w:type="spellStart"/>
      <w:r w:rsidRPr="004626BF">
        <w:rPr>
          <w:rFonts w:ascii="Georgia" w:hAnsi="Georgia"/>
          <w:sz w:val="20"/>
          <w:szCs w:val="20"/>
        </w:rPr>
        <w:t>Parisouli</w:t>
      </w:r>
      <w:proofErr w:type="spellEnd"/>
      <w:r w:rsidRPr="004626BF">
        <w:rPr>
          <w:rFonts w:ascii="Georgia" w:hAnsi="Georgia"/>
          <w:sz w:val="20"/>
          <w:szCs w:val="20"/>
        </w:rPr>
        <w:t xml:space="preserve"> and </w:t>
      </w:r>
      <w:proofErr w:type="spellStart"/>
      <w:r w:rsidRPr="004626BF">
        <w:rPr>
          <w:rFonts w:ascii="Georgia" w:hAnsi="Georgia"/>
          <w:sz w:val="20"/>
          <w:szCs w:val="20"/>
        </w:rPr>
        <w:t>Krokida</w:t>
      </w:r>
      <w:proofErr w:type="spellEnd"/>
      <w:r w:rsidRPr="004626BF">
        <w:rPr>
          <w:rFonts w:ascii="Georgia" w:hAnsi="Georgia"/>
          <w:sz w:val="20"/>
          <w:szCs w:val="20"/>
        </w:rPr>
        <w:t xml:space="preserve">, 2024). However, if left in the solution too long the subject can obtain mass as the salt diffuses inwardly which creates solid weight gain which is possibly what occurred with these segments (Mari, </w:t>
      </w:r>
      <w:proofErr w:type="spellStart"/>
      <w:r w:rsidRPr="004626BF">
        <w:rPr>
          <w:rFonts w:ascii="Georgia" w:hAnsi="Georgia"/>
          <w:sz w:val="20"/>
          <w:szCs w:val="20"/>
        </w:rPr>
        <w:t>Parisouli</w:t>
      </w:r>
      <w:proofErr w:type="spellEnd"/>
      <w:r w:rsidRPr="004626BF">
        <w:rPr>
          <w:rFonts w:ascii="Georgia" w:hAnsi="Georgia"/>
          <w:sz w:val="20"/>
          <w:szCs w:val="20"/>
        </w:rPr>
        <w:t xml:space="preserve"> and </w:t>
      </w:r>
      <w:proofErr w:type="spellStart"/>
      <w:r w:rsidRPr="004626BF">
        <w:rPr>
          <w:rFonts w:ascii="Georgia" w:hAnsi="Georgia"/>
          <w:sz w:val="20"/>
          <w:szCs w:val="20"/>
        </w:rPr>
        <w:t>Krokida</w:t>
      </w:r>
      <w:proofErr w:type="spellEnd"/>
      <w:r w:rsidRPr="004626BF">
        <w:rPr>
          <w:rFonts w:ascii="Georgia" w:hAnsi="Georgia"/>
          <w:sz w:val="20"/>
          <w:szCs w:val="20"/>
        </w:rPr>
        <w:t>, 2024). Therefore, looking at mummification, the length of time which the subject is in the salt is just as important as understanding which salt to choose as it may have adverse effects if left in the solution for too long. </w:t>
      </w:r>
    </w:p>
    <w:p w14:paraId="4078FE4D" w14:textId="71DA67DF" w:rsidR="004626BF" w:rsidRPr="004626BF" w:rsidRDefault="004626BF" w:rsidP="004626BF">
      <w:pPr>
        <w:rPr>
          <w:rFonts w:ascii="Georgia" w:hAnsi="Georgia"/>
          <w:sz w:val="20"/>
          <w:szCs w:val="20"/>
        </w:rPr>
      </w:pPr>
      <w:r w:rsidRPr="004626BF">
        <w:rPr>
          <w:rFonts w:ascii="Georgia" w:hAnsi="Georgia"/>
          <w:sz w:val="20"/>
          <w:szCs w:val="20"/>
        </w:rPr>
        <w:t>The environment the experiment was performed in was a classroom that had a running stream of students, this may have affected the rate of dehydration or decomposition as the act of closing or opening the windows would have changed the temperature and therefore the rate at which bacteria would grow (</w:t>
      </w:r>
      <w:proofErr w:type="spellStart"/>
      <w:r w:rsidRPr="004626BF">
        <w:rPr>
          <w:rFonts w:ascii="Georgia" w:hAnsi="Georgia"/>
          <w:sz w:val="20"/>
          <w:szCs w:val="20"/>
        </w:rPr>
        <w:t>Zwietering</w:t>
      </w:r>
      <w:proofErr w:type="spellEnd"/>
      <w:r w:rsidRPr="004626BF">
        <w:rPr>
          <w:rFonts w:ascii="Georgia" w:hAnsi="Georgia"/>
          <w:sz w:val="20"/>
          <w:szCs w:val="20"/>
        </w:rPr>
        <w:t xml:space="preserve"> et al., 1994, pp.200). If it were to be done again then an environment that had a regulated temperature would reduce this risk and therefore produce more reliable results with an easily replicable method. Temperature regulation is additionally important as the experiment was performed at the beginning of spring and therefore the temperatures are fluctuating which can create </w:t>
      </w:r>
      <w:r w:rsidRPr="004626BF">
        <w:rPr>
          <w:rFonts w:ascii="Georgia" w:hAnsi="Georgia"/>
          <w:sz w:val="20"/>
          <w:szCs w:val="20"/>
        </w:rPr>
        <w:lastRenderedPageBreak/>
        <w:t>humidity in the zip lock bags and increase bacterial development. </w:t>
      </w:r>
      <w:r w:rsidR="009937D3">
        <w:rPr>
          <w:rFonts w:ascii="Georgia" w:hAnsi="Georgia"/>
          <w:sz w:val="20"/>
          <w:szCs w:val="20"/>
        </w:rPr>
        <w:t xml:space="preserve">However the use of a plastic </w:t>
      </w:r>
      <w:r w:rsidR="006D5237">
        <w:rPr>
          <w:rFonts w:ascii="Georgia" w:hAnsi="Georgia"/>
          <w:sz w:val="20"/>
          <w:szCs w:val="20"/>
        </w:rPr>
        <w:t xml:space="preserve">zip lock </w:t>
      </w:r>
      <w:r w:rsidR="009937D3">
        <w:rPr>
          <w:rFonts w:ascii="Georgia" w:hAnsi="Georgia"/>
          <w:sz w:val="20"/>
          <w:szCs w:val="20"/>
        </w:rPr>
        <w:t xml:space="preserve">bag reduce the risk of bugs, namely flied, eating the matter and increasing decomposition. </w:t>
      </w:r>
    </w:p>
    <w:p w14:paraId="7CC09760" w14:textId="77777777" w:rsidR="004626BF" w:rsidRPr="004626BF" w:rsidRDefault="004626BF" w:rsidP="004626BF">
      <w:pPr>
        <w:rPr>
          <w:rFonts w:ascii="Georgia" w:hAnsi="Georgia"/>
          <w:sz w:val="20"/>
          <w:szCs w:val="20"/>
        </w:rPr>
      </w:pPr>
      <w:r w:rsidRPr="004626BF">
        <w:rPr>
          <w:rFonts w:ascii="Georgia" w:hAnsi="Georgia"/>
          <w:sz w:val="20"/>
          <w:szCs w:val="20"/>
        </w:rPr>
        <w:t xml:space="preserve">Furthermore, the recording of the weight, texture, smell and colour of the segments could have been improved through the use of measurements with  callipers or a ruler which would allow for a metric analysis of the shrinkage the different salts caused. In conjunction with this the level of salt decreased at each analysis point as the segments were cleaned and therefore the excess salt was thrown away, this would therefore slow the rate of reaction. Therefore the salt should have been replenished after every revaluation in order to keep it a stable 100 grams throughout the whole experiment. During analysis the subjects were taken out of the salt and therefore new bacteria was possibly introduced into the environment which would affect the rate of decomposition as they were handled more and placed on objects that were not sanitised such as scales and paper towels which could have left debris.  In the context of ancient Egyptian mummification this is one of the main factors that would not be present in the original process as it may cause negative effects to the end product. </w:t>
      </w:r>
    </w:p>
    <w:p w14:paraId="49100066" w14:textId="77777777" w:rsidR="00B025AA" w:rsidRDefault="00B025AA">
      <w:pPr>
        <w:rPr>
          <w:rFonts w:ascii="Georgia" w:hAnsi="Georgia"/>
          <w:sz w:val="20"/>
          <w:szCs w:val="20"/>
        </w:rPr>
      </w:pPr>
    </w:p>
    <w:p w14:paraId="6676D660" w14:textId="5A0397CB" w:rsidR="004626BF" w:rsidRDefault="004626BF">
      <w:pPr>
        <w:rPr>
          <w:rFonts w:ascii="Georgia" w:hAnsi="Georgia"/>
          <w:b/>
          <w:bCs/>
          <w:sz w:val="24"/>
          <w:szCs w:val="24"/>
        </w:rPr>
      </w:pPr>
      <w:r>
        <w:rPr>
          <w:rFonts w:ascii="Georgia" w:hAnsi="Georgia"/>
          <w:b/>
          <w:bCs/>
          <w:sz w:val="24"/>
          <w:szCs w:val="24"/>
        </w:rPr>
        <w:t xml:space="preserve">Conclusion </w:t>
      </w:r>
    </w:p>
    <w:p w14:paraId="6514ED41" w14:textId="7C71E337" w:rsidR="004626BF" w:rsidRDefault="00B732F3">
      <w:pPr>
        <w:rPr>
          <w:rFonts w:ascii="Georgia" w:hAnsi="Georgia"/>
          <w:sz w:val="20"/>
          <w:szCs w:val="20"/>
        </w:rPr>
      </w:pPr>
      <w:r>
        <w:rPr>
          <w:rFonts w:ascii="Georgia" w:hAnsi="Georgia"/>
          <w:sz w:val="20"/>
          <w:szCs w:val="20"/>
        </w:rPr>
        <w:t xml:space="preserve">In conclusion the hypothesis of the experiment was partially correct as the subjects did lose half of their mass however it did not account for the increase in weight by those affected with table salt. The evidence therefore suggests that the mummification of these segments is time sensitive and those in ancient Egypt had to be aware of the adverse effects that may </w:t>
      </w:r>
      <w:r w:rsidR="00771FEA">
        <w:rPr>
          <w:rFonts w:ascii="Georgia" w:hAnsi="Georgia"/>
          <w:sz w:val="20"/>
          <w:szCs w:val="20"/>
        </w:rPr>
        <w:t xml:space="preserve">compromise the mummy both in its fragility and drying. Additionally, it shows that the use of Epsom salts, or magnesium sulfate, speed up decomposition as they were covered with bruising and an unlikely choice to dehydrate organic matter. Overall the experiment was in part successful as the pear segments did lose a majority of their moisture if they were in a salt and  </w:t>
      </w:r>
      <w:r w:rsidR="00843DB3">
        <w:rPr>
          <w:rFonts w:ascii="Georgia" w:hAnsi="Georgia"/>
          <w:sz w:val="20"/>
          <w:szCs w:val="20"/>
        </w:rPr>
        <w:t xml:space="preserve">with possible further experimentation would result in more successful desiccation. </w:t>
      </w:r>
    </w:p>
    <w:p w14:paraId="54B10383" w14:textId="77777777" w:rsidR="00FE4ABC" w:rsidRDefault="00FE4ABC">
      <w:pPr>
        <w:rPr>
          <w:rFonts w:ascii="Georgia" w:hAnsi="Georgia"/>
          <w:sz w:val="20"/>
          <w:szCs w:val="20"/>
        </w:rPr>
      </w:pPr>
    </w:p>
    <w:p w14:paraId="32056727" w14:textId="77777777" w:rsidR="00FE4ABC" w:rsidRDefault="00FE4ABC">
      <w:pPr>
        <w:rPr>
          <w:rFonts w:ascii="Georgia" w:hAnsi="Georgia"/>
          <w:sz w:val="20"/>
          <w:szCs w:val="20"/>
        </w:rPr>
      </w:pPr>
    </w:p>
    <w:p w14:paraId="52DA6F6A" w14:textId="77777777" w:rsidR="00FE4ABC" w:rsidRDefault="00FE4ABC">
      <w:pPr>
        <w:rPr>
          <w:rFonts w:ascii="Georgia" w:hAnsi="Georgia"/>
          <w:sz w:val="20"/>
          <w:szCs w:val="20"/>
        </w:rPr>
      </w:pPr>
    </w:p>
    <w:p w14:paraId="5EA0F011" w14:textId="77777777" w:rsidR="00FE4ABC" w:rsidRDefault="00FE4ABC">
      <w:pPr>
        <w:rPr>
          <w:rFonts w:ascii="Georgia" w:hAnsi="Georgia"/>
          <w:sz w:val="20"/>
          <w:szCs w:val="20"/>
        </w:rPr>
      </w:pPr>
    </w:p>
    <w:p w14:paraId="683313A8" w14:textId="77777777" w:rsidR="00FE4ABC" w:rsidRDefault="00FE4ABC">
      <w:pPr>
        <w:rPr>
          <w:rFonts w:ascii="Georgia" w:hAnsi="Georgia"/>
          <w:sz w:val="20"/>
          <w:szCs w:val="20"/>
        </w:rPr>
      </w:pPr>
    </w:p>
    <w:p w14:paraId="4FE94B56" w14:textId="77777777" w:rsidR="00FE4ABC" w:rsidRDefault="00FE4ABC">
      <w:pPr>
        <w:rPr>
          <w:rFonts w:ascii="Georgia" w:hAnsi="Georgia"/>
          <w:sz w:val="20"/>
          <w:szCs w:val="20"/>
        </w:rPr>
      </w:pPr>
    </w:p>
    <w:p w14:paraId="3747292E" w14:textId="77777777" w:rsidR="00FE4ABC" w:rsidRDefault="00FE4ABC">
      <w:pPr>
        <w:rPr>
          <w:rFonts w:ascii="Georgia" w:hAnsi="Georgia"/>
          <w:sz w:val="20"/>
          <w:szCs w:val="20"/>
        </w:rPr>
      </w:pPr>
    </w:p>
    <w:p w14:paraId="628FD8F8" w14:textId="77777777" w:rsidR="00FE4ABC" w:rsidRDefault="00FE4ABC">
      <w:pPr>
        <w:rPr>
          <w:rFonts w:ascii="Georgia" w:hAnsi="Georgia"/>
          <w:sz w:val="20"/>
          <w:szCs w:val="20"/>
        </w:rPr>
      </w:pPr>
    </w:p>
    <w:p w14:paraId="26BA8B8D" w14:textId="77777777" w:rsidR="00FE4ABC" w:rsidRDefault="00FE4ABC">
      <w:pPr>
        <w:rPr>
          <w:rFonts w:ascii="Georgia" w:hAnsi="Georgia"/>
          <w:sz w:val="20"/>
          <w:szCs w:val="20"/>
        </w:rPr>
      </w:pPr>
    </w:p>
    <w:p w14:paraId="5244C898" w14:textId="77777777" w:rsidR="00FE4ABC" w:rsidRDefault="00FE4ABC">
      <w:pPr>
        <w:rPr>
          <w:rFonts w:ascii="Georgia" w:hAnsi="Georgia"/>
          <w:sz w:val="20"/>
          <w:szCs w:val="20"/>
        </w:rPr>
      </w:pPr>
    </w:p>
    <w:p w14:paraId="5AEB3AF6" w14:textId="77777777" w:rsidR="00FE4ABC" w:rsidRDefault="00FE4ABC">
      <w:pPr>
        <w:rPr>
          <w:rFonts w:ascii="Georgia" w:hAnsi="Georgia"/>
          <w:sz w:val="20"/>
          <w:szCs w:val="20"/>
        </w:rPr>
      </w:pPr>
    </w:p>
    <w:p w14:paraId="32492B7A" w14:textId="77777777" w:rsidR="00FE4ABC" w:rsidRDefault="00FE4ABC">
      <w:pPr>
        <w:rPr>
          <w:rFonts w:ascii="Georgia" w:hAnsi="Georgia"/>
          <w:sz w:val="20"/>
          <w:szCs w:val="20"/>
        </w:rPr>
      </w:pPr>
    </w:p>
    <w:p w14:paraId="25EB7E3F" w14:textId="77777777" w:rsidR="00FE4ABC" w:rsidRDefault="00FE4ABC">
      <w:pPr>
        <w:rPr>
          <w:rFonts w:ascii="Georgia" w:hAnsi="Georgia"/>
          <w:sz w:val="20"/>
          <w:szCs w:val="20"/>
        </w:rPr>
      </w:pPr>
    </w:p>
    <w:p w14:paraId="61EDA67C" w14:textId="77777777" w:rsidR="00FE4ABC" w:rsidRDefault="00FE4ABC">
      <w:pPr>
        <w:rPr>
          <w:rFonts w:ascii="Georgia" w:hAnsi="Georgia"/>
          <w:sz w:val="20"/>
          <w:szCs w:val="20"/>
        </w:rPr>
      </w:pPr>
    </w:p>
    <w:p w14:paraId="5665A4D6" w14:textId="77777777" w:rsidR="00FE4ABC" w:rsidRDefault="00FE4ABC">
      <w:pPr>
        <w:rPr>
          <w:rFonts w:ascii="Georgia" w:hAnsi="Georgia"/>
          <w:sz w:val="20"/>
          <w:szCs w:val="20"/>
        </w:rPr>
      </w:pPr>
    </w:p>
    <w:p w14:paraId="619FC425" w14:textId="77777777" w:rsidR="00FE4ABC" w:rsidRDefault="00FE4ABC">
      <w:pPr>
        <w:rPr>
          <w:rFonts w:ascii="Georgia" w:hAnsi="Georgia"/>
          <w:sz w:val="20"/>
          <w:szCs w:val="20"/>
        </w:rPr>
      </w:pPr>
    </w:p>
    <w:p w14:paraId="029B68D0" w14:textId="77777777" w:rsidR="00FE4ABC" w:rsidRDefault="00FE4ABC">
      <w:pPr>
        <w:rPr>
          <w:rFonts w:ascii="Georgia" w:hAnsi="Georgia"/>
          <w:sz w:val="20"/>
          <w:szCs w:val="20"/>
        </w:rPr>
      </w:pPr>
    </w:p>
    <w:p w14:paraId="5EC7E694" w14:textId="77777777" w:rsidR="00FE4ABC" w:rsidRDefault="00FE4ABC">
      <w:pPr>
        <w:rPr>
          <w:rFonts w:ascii="Georgia" w:hAnsi="Georgia"/>
          <w:sz w:val="20"/>
          <w:szCs w:val="20"/>
        </w:rPr>
      </w:pPr>
    </w:p>
    <w:p w14:paraId="3461FBB5" w14:textId="77777777" w:rsidR="00FE4ABC" w:rsidRDefault="00FE4ABC">
      <w:pPr>
        <w:rPr>
          <w:rFonts w:ascii="Georgia" w:hAnsi="Georgia"/>
          <w:sz w:val="20"/>
          <w:szCs w:val="20"/>
        </w:rPr>
      </w:pPr>
    </w:p>
    <w:p w14:paraId="2374BC8D" w14:textId="5CCA2B46" w:rsidR="00FE4ABC" w:rsidRPr="00FE4ABC" w:rsidRDefault="00FE4ABC">
      <w:pPr>
        <w:rPr>
          <w:rFonts w:ascii="Georgia" w:hAnsi="Georgia"/>
          <w:b/>
          <w:bCs/>
          <w:sz w:val="28"/>
          <w:szCs w:val="28"/>
        </w:rPr>
      </w:pPr>
      <w:r w:rsidRPr="00FE4ABC">
        <w:rPr>
          <w:rFonts w:ascii="Georgia" w:hAnsi="Georgia"/>
          <w:b/>
          <w:bCs/>
          <w:sz w:val="28"/>
          <w:szCs w:val="28"/>
        </w:rPr>
        <w:t xml:space="preserve">References </w:t>
      </w:r>
    </w:p>
    <w:p w14:paraId="66481D31" w14:textId="77777777" w:rsidR="00FE4ABC" w:rsidRPr="00FE4ABC" w:rsidRDefault="00FE4ABC" w:rsidP="00FE4ABC">
      <w:pPr>
        <w:rPr>
          <w:rFonts w:ascii="Georgia" w:hAnsi="Georgia"/>
          <w:b/>
          <w:bCs/>
        </w:rPr>
      </w:pPr>
      <w:r w:rsidRPr="00FE4ABC">
        <w:rPr>
          <w:rFonts w:ascii="Georgia" w:hAnsi="Georgia"/>
          <w:b/>
          <w:bCs/>
        </w:rPr>
        <w:t xml:space="preserve">Mari, A., </w:t>
      </w:r>
      <w:proofErr w:type="spellStart"/>
      <w:r w:rsidRPr="00FE4ABC">
        <w:rPr>
          <w:rFonts w:ascii="Georgia" w:hAnsi="Georgia"/>
          <w:b/>
          <w:bCs/>
        </w:rPr>
        <w:t>Parisouli</w:t>
      </w:r>
      <w:proofErr w:type="spellEnd"/>
      <w:r w:rsidRPr="00FE4ABC">
        <w:rPr>
          <w:rFonts w:ascii="Georgia" w:hAnsi="Georgia"/>
          <w:b/>
          <w:bCs/>
        </w:rPr>
        <w:t xml:space="preserve">, D.N. and </w:t>
      </w:r>
      <w:proofErr w:type="spellStart"/>
      <w:r w:rsidRPr="00FE4ABC">
        <w:rPr>
          <w:rFonts w:ascii="Georgia" w:hAnsi="Georgia"/>
          <w:b/>
          <w:bCs/>
        </w:rPr>
        <w:t>Krokida</w:t>
      </w:r>
      <w:proofErr w:type="spellEnd"/>
      <w:r w:rsidRPr="00FE4ABC">
        <w:rPr>
          <w:rFonts w:ascii="Georgia" w:hAnsi="Georgia"/>
          <w:b/>
          <w:bCs/>
        </w:rPr>
        <w:t xml:space="preserve">, M. (2024). </w:t>
      </w:r>
      <w:r w:rsidRPr="00FE4ABC">
        <w:rPr>
          <w:rFonts w:ascii="Georgia" w:hAnsi="Georgia"/>
        </w:rPr>
        <w:t xml:space="preserve">Exploring Osmotic Dehydration for Food Preservation: Methods, Modelling, and Modern Applications. </w:t>
      </w:r>
      <w:r w:rsidRPr="00FE4ABC">
        <w:rPr>
          <w:rFonts w:ascii="Georgia" w:hAnsi="Georgia"/>
          <w:i/>
          <w:iCs/>
        </w:rPr>
        <w:t>Foods</w:t>
      </w:r>
      <w:r w:rsidRPr="00FE4ABC">
        <w:rPr>
          <w:rFonts w:ascii="Georgia" w:hAnsi="Georgia"/>
        </w:rPr>
        <w:t xml:space="preserve">, 13(17), p.2783. </w:t>
      </w:r>
      <w:proofErr w:type="spellStart"/>
      <w:r w:rsidRPr="00FE4ABC">
        <w:rPr>
          <w:rFonts w:ascii="Georgia" w:hAnsi="Georgia"/>
        </w:rPr>
        <w:t>doi:https</w:t>
      </w:r>
      <w:proofErr w:type="spellEnd"/>
      <w:r w:rsidRPr="00FE4ABC">
        <w:rPr>
          <w:rFonts w:ascii="Georgia" w:hAnsi="Georgia"/>
        </w:rPr>
        <w:t>://doi.org/10.3390/foods13172783.</w:t>
      </w:r>
    </w:p>
    <w:p w14:paraId="7794C3B4" w14:textId="77777777" w:rsidR="00FE4ABC" w:rsidRPr="00FE4ABC" w:rsidRDefault="00FE4ABC" w:rsidP="00FE4ABC">
      <w:pPr>
        <w:rPr>
          <w:rFonts w:ascii="Georgia" w:hAnsi="Georgia"/>
        </w:rPr>
      </w:pPr>
      <w:r w:rsidRPr="00FE4ABC">
        <w:rPr>
          <w:rFonts w:ascii="Georgia" w:hAnsi="Georgia"/>
          <w:b/>
          <w:bCs/>
        </w:rPr>
        <w:t xml:space="preserve">Sluglett, J. (1990). </w:t>
      </w:r>
      <w:r w:rsidRPr="00FE4ABC">
        <w:rPr>
          <w:rFonts w:ascii="Georgia" w:hAnsi="Georgia"/>
        </w:rPr>
        <w:t xml:space="preserve">Mummification in Ancient Egypt. </w:t>
      </w:r>
      <w:r w:rsidRPr="00FE4ABC">
        <w:rPr>
          <w:rFonts w:ascii="Georgia" w:hAnsi="Georgia"/>
          <w:i/>
          <w:iCs/>
        </w:rPr>
        <w:t>West of England Medical Journal</w:t>
      </w:r>
      <w:r w:rsidRPr="00FE4ABC">
        <w:rPr>
          <w:rFonts w:ascii="Georgia" w:hAnsi="Georgia"/>
        </w:rPr>
        <w:t>, [online] 105(4), p.75. Available at: https://pmc.ncbi.nlm.nih.gov/articles/PMC5114957/.</w:t>
      </w:r>
    </w:p>
    <w:p w14:paraId="2124C79B" w14:textId="77777777" w:rsidR="00FE4ABC" w:rsidRPr="00FE4ABC" w:rsidRDefault="00FE4ABC" w:rsidP="00FE4ABC">
      <w:pPr>
        <w:rPr>
          <w:rFonts w:ascii="Georgia" w:hAnsi="Georgia"/>
        </w:rPr>
      </w:pPr>
      <w:proofErr w:type="spellStart"/>
      <w:r w:rsidRPr="00FE4ABC">
        <w:rPr>
          <w:rFonts w:ascii="Georgia" w:hAnsi="Georgia"/>
          <w:b/>
          <w:bCs/>
          <w:lang w:val="nl-NL"/>
        </w:rPr>
        <w:t>Zwietering</w:t>
      </w:r>
      <w:proofErr w:type="spellEnd"/>
      <w:r w:rsidRPr="00FE4ABC">
        <w:rPr>
          <w:rFonts w:ascii="Georgia" w:hAnsi="Georgia"/>
          <w:b/>
          <w:bCs/>
          <w:lang w:val="nl-NL"/>
        </w:rPr>
        <w:t xml:space="preserve">, M.H., Cuppers, H.G.A.M., de Wit, J.C. </w:t>
      </w:r>
      <w:proofErr w:type="spellStart"/>
      <w:r w:rsidRPr="00FE4ABC">
        <w:rPr>
          <w:rFonts w:ascii="Georgia" w:hAnsi="Georgia"/>
          <w:b/>
          <w:bCs/>
          <w:lang w:val="nl-NL"/>
        </w:rPr>
        <w:t>and</w:t>
      </w:r>
      <w:proofErr w:type="spellEnd"/>
      <w:r w:rsidRPr="00FE4ABC">
        <w:rPr>
          <w:rFonts w:ascii="Georgia" w:hAnsi="Georgia"/>
          <w:b/>
          <w:bCs/>
          <w:lang w:val="nl-NL"/>
        </w:rPr>
        <w:t xml:space="preserve"> van ’t Riet, K. (1994). </w:t>
      </w:r>
      <w:r w:rsidRPr="00FE4ABC">
        <w:rPr>
          <w:rFonts w:ascii="Georgia" w:hAnsi="Georgia"/>
        </w:rPr>
        <w:t xml:space="preserve">Evaluation of Data Transformations and Validation of a Model for the Effect of Temperature on Bacterial Growth. </w:t>
      </w:r>
      <w:r w:rsidRPr="00FE4ABC">
        <w:rPr>
          <w:rFonts w:ascii="Georgia" w:hAnsi="Georgia"/>
          <w:i/>
          <w:iCs/>
        </w:rPr>
        <w:t>Applied and Environmental Microbiology</w:t>
      </w:r>
      <w:r w:rsidRPr="00FE4ABC">
        <w:rPr>
          <w:rFonts w:ascii="Georgia" w:hAnsi="Georgia"/>
        </w:rPr>
        <w:t xml:space="preserve">, 60(1), p.200. </w:t>
      </w:r>
      <w:proofErr w:type="spellStart"/>
      <w:r w:rsidRPr="00FE4ABC">
        <w:rPr>
          <w:rFonts w:ascii="Georgia" w:hAnsi="Georgia"/>
        </w:rPr>
        <w:t>doi:https</w:t>
      </w:r>
      <w:proofErr w:type="spellEnd"/>
      <w:r w:rsidRPr="00FE4ABC">
        <w:rPr>
          <w:rFonts w:ascii="Georgia" w:hAnsi="Georgia"/>
        </w:rPr>
        <w:t>://doi.org/10.1128/aem.60.1.195-203.1994.</w:t>
      </w:r>
    </w:p>
    <w:p w14:paraId="0ECBA079" w14:textId="5DC6DFC9" w:rsidR="00FE4ABC" w:rsidRDefault="00FE4ABC" w:rsidP="00FE4ABC">
      <w:pPr>
        <w:rPr>
          <w:rFonts w:ascii="Georgia" w:hAnsi="Georgia"/>
          <w:sz w:val="24"/>
          <w:szCs w:val="24"/>
        </w:rPr>
      </w:pPr>
    </w:p>
    <w:p w14:paraId="31842006" w14:textId="49F05795" w:rsidR="00FE4ABC" w:rsidRPr="00FE4ABC" w:rsidRDefault="00FE4ABC" w:rsidP="00FE4ABC">
      <w:pPr>
        <w:rPr>
          <w:rFonts w:ascii="Georgia" w:hAnsi="Georgia"/>
          <w:b/>
          <w:bCs/>
          <w:sz w:val="26"/>
          <w:szCs w:val="26"/>
        </w:rPr>
      </w:pPr>
      <w:r w:rsidRPr="00FE4ABC">
        <w:rPr>
          <w:rFonts w:ascii="Georgia" w:hAnsi="Georgia"/>
          <w:b/>
          <w:bCs/>
          <w:sz w:val="26"/>
          <w:szCs w:val="26"/>
        </w:rPr>
        <w:t xml:space="preserve">Bibliography </w:t>
      </w:r>
    </w:p>
    <w:p w14:paraId="4982C6CC" w14:textId="77777777" w:rsidR="00FE4ABC" w:rsidRPr="00FE4ABC" w:rsidRDefault="00FE4ABC" w:rsidP="00FE4ABC">
      <w:pPr>
        <w:rPr>
          <w:rFonts w:ascii="Georgia" w:hAnsi="Georgia"/>
          <w:b/>
          <w:bCs/>
        </w:rPr>
      </w:pPr>
      <w:r w:rsidRPr="00FE4ABC">
        <w:rPr>
          <w:rFonts w:ascii="Georgia" w:hAnsi="Georgia"/>
          <w:b/>
          <w:bCs/>
        </w:rPr>
        <w:t xml:space="preserve">Ancient author (2017). </w:t>
      </w:r>
      <w:r w:rsidRPr="00FE4ABC">
        <w:rPr>
          <w:rFonts w:ascii="Georgia" w:hAnsi="Georgia"/>
          <w:i/>
          <w:iCs/>
        </w:rPr>
        <w:t>Mummification - Livius</w:t>
      </w:r>
      <w:r w:rsidRPr="00FE4ABC">
        <w:rPr>
          <w:rFonts w:ascii="Georgia" w:hAnsi="Georgia"/>
        </w:rPr>
        <w:t>. [online] Livius.org. Available at: https://www.livius.org/sources/content/herodotus/mummification/.</w:t>
      </w:r>
    </w:p>
    <w:p w14:paraId="39116351" w14:textId="77777777" w:rsidR="00FE4ABC" w:rsidRPr="00FE4ABC" w:rsidRDefault="00FE4ABC" w:rsidP="00FE4ABC">
      <w:pPr>
        <w:rPr>
          <w:rFonts w:ascii="Georgia" w:hAnsi="Georgia"/>
          <w:b/>
          <w:bCs/>
        </w:rPr>
      </w:pPr>
      <w:r w:rsidRPr="00FE4ABC">
        <w:rPr>
          <w:rFonts w:ascii="Georgia" w:hAnsi="Georgia"/>
          <w:b/>
          <w:bCs/>
        </w:rPr>
        <w:t xml:space="preserve">Ikram, S. (2010). </w:t>
      </w:r>
      <w:r w:rsidRPr="00FE4ABC">
        <w:rPr>
          <w:rFonts w:ascii="Georgia" w:hAnsi="Georgia"/>
        </w:rPr>
        <w:t xml:space="preserve">Mummification. </w:t>
      </w:r>
      <w:r w:rsidRPr="00FE4ABC">
        <w:rPr>
          <w:rFonts w:ascii="Georgia" w:hAnsi="Georgia"/>
          <w:i/>
          <w:iCs/>
        </w:rPr>
        <w:t xml:space="preserve">UCLA </w:t>
      </w:r>
      <w:proofErr w:type="spellStart"/>
      <w:r w:rsidRPr="00FE4ABC">
        <w:rPr>
          <w:rFonts w:ascii="Georgia" w:hAnsi="Georgia"/>
          <w:i/>
          <w:iCs/>
        </w:rPr>
        <w:t>Encyclopedia</w:t>
      </w:r>
      <w:proofErr w:type="spellEnd"/>
      <w:r w:rsidRPr="00FE4ABC">
        <w:rPr>
          <w:rFonts w:ascii="Georgia" w:hAnsi="Georgia"/>
          <w:i/>
          <w:iCs/>
        </w:rPr>
        <w:t xml:space="preserve"> of Egyptology</w:t>
      </w:r>
      <w:r w:rsidRPr="00FE4ABC">
        <w:rPr>
          <w:rFonts w:ascii="Georgia" w:hAnsi="Georgia"/>
        </w:rPr>
        <w:t>, [online] 1(1). Available at: https://escholarship.org/uc/item/0gn7x3ff.</w:t>
      </w:r>
    </w:p>
    <w:p w14:paraId="6B1BE0C8" w14:textId="77777777" w:rsidR="00FE4ABC" w:rsidRPr="00FE4ABC" w:rsidRDefault="00FE4ABC" w:rsidP="00FE4ABC">
      <w:pPr>
        <w:rPr>
          <w:rFonts w:ascii="Georgia" w:hAnsi="Georgia"/>
          <w:b/>
          <w:bCs/>
        </w:rPr>
      </w:pPr>
      <w:proofErr w:type="spellStart"/>
      <w:r w:rsidRPr="00FE4ABC">
        <w:rPr>
          <w:rFonts w:ascii="Georgia" w:hAnsi="Georgia"/>
          <w:b/>
          <w:bCs/>
        </w:rPr>
        <w:t>Saheeda</w:t>
      </w:r>
      <w:proofErr w:type="spellEnd"/>
      <w:r w:rsidRPr="00FE4ABC">
        <w:rPr>
          <w:rFonts w:ascii="Georgia" w:hAnsi="Georgia"/>
          <w:b/>
          <w:bCs/>
        </w:rPr>
        <w:t xml:space="preserve"> Mujaffar and Sankat, C.K. (2005). </w:t>
      </w:r>
      <w:r w:rsidRPr="00FE4ABC">
        <w:rPr>
          <w:rFonts w:ascii="Georgia" w:hAnsi="Georgia"/>
        </w:rPr>
        <w:t xml:space="preserve">The mathematical modelling of the osmotic dehydration of shark fillets at different brine temperatures. </w:t>
      </w:r>
      <w:r w:rsidRPr="00FE4ABC">
        <w:rPr>
          <w:rFonts w:ascii="Georgia" w:hAnsi="Georgia"/>
          <w:i/>
          <w:iCs/>
        </w:rPr>
        <w:t>International Journal of Food Science &amp; Technology</w:t>
      </w:r>
      <w:r w:rsidRPr="00FE4ABC">
        <w:rPr>
          <w:rFonts w:ascii="Georgia" w:hAnsi="Georgia"/>
        </w:rPr>
        <w:t xml:space="preserve">, 41(4), pp.405–416. </w:t>
      </w:r>
      <w:proofErr w:type="spellStart"/>
      <w:r w:rsidRPr="00FE4ABC">
        <w:rPr>
          <w:rFonts w:ascii="Georgia" w:hAnsi="Georgia"/>
        </w:rPr>
        <w:t>doi:https</w:t>
      </w:r>
      <w:proofErr w:type="spellEnd"/>
      <w:r w:rsidRPr="00FE4ABC">
        <w:rPr>
          <w:rFonts w:ascii="Georgia" w:hAnsi="Georgia"/>
        </w:rPr>
        <w:t>://doi.org/10.1111/j.1365-2621.2005.01086.x.</w:t>
      </w:r>
    </w:p>
    <w:p w14:paraId="16D5E0EC" w14:textId="77777777" w:rsidR="00FE4ABC" w:rsidRPr="00FE4ABC" w:rsidRDefault="00FE4ABC" w:rsidP="00FE4ABC">
      <w:pPr>
        <w:rPr>
          <w:rFonts w:ascii="Georgia" w:hAnsi="Georgia"/>
          <w:b/>
          <w:bCs/>
          <w:sz w:val="28"/>
          <w:szCs w:val="28"/>
        </w:rPr>
      </w:pPr>
    </w:p>
    <w:p w14:paraId="1B020639" w14:textId="77777777" w:rsidR="00FE4ABC" w:rsidRDefault="00FE4ABC">
      <w:pPr>
        <w:rPr>
          <w:rFonts w:ascii="Georgia" w:hAnsi="Georgia"/>
          <w:b/>
          <w:bCs/>
          <w:sz w:val="24"/>
          <w:szCs w:val="24"/>
        </w:rPr>
      </w:pPr>
    </w:p>
    <w:p w14:paraId="140E5B4A" w14:textId="77777777" w:rsidR="00624969" w:rsidRDefault="00624969">
      <w:pPr>
        <w:rPr>
          <w:rFonts w:ascii="Georgia" w:hAnsi="Georgia"/>
          <w:b/>
          <w:bCs/>
          <w:sz w:val="24"/>
          <w:szCs w:val="24"/>
        </w:rPr>
      </w:pPr>
    </w:p>
    <w:p w14:paraId="389F8B0D" w14:textId="77777777" w:rsidR="00624969" w:rsidRDefault="00624969">
      <w:pPr>
        <w:rPr>
          <w:rFonts w:ascii="Georgia" w:hAnsi="Georgia"/>
          <w:b/>
          <w:bCs/>
          <w:sz w:val="24"/>
          <w:szCs w:val="24"/>
        </w:rPr>
      </w:pPr>
    </w:p>
    <w:p w14:paraId="1485924F" w14:textId="77777777" w:rsidR="00624969" w:rsidRDefault="00624969">
      <w:pPr>
        <w:rPr>
          <w:rFonts w:ascii="Georgia" w:hAnsi="Georgia"/>
          <w:b/>
          <w:bCs/>
          <w:sz w:val="24"/>
          <w:szCs w:val="24"/>
        </w:rPr>
      </w:pPr>
    </w:p>
    <w:p w14:paraId="3F70F087" w14:textId="77777777" w:rsidR="00624969" w:rsidRDefault="00624969">
      <w:pPr>
        <w:rPr>
          <w:rFonts w:ascii="Georgia" w:hAnsi="Georgia"/>
          <w:b/>
          <w:bCs/>
          <w:sz w:val="24"/>
          <w:szCs w:val="24"/>
        </w:rPr>
      </w:pPr>
    </w:p>
    <w:p w14:paraId="2088BDF5" w14:textId="77777777" w:rsidR="00624969" w:rsidRDefault="00624969">
      <w:pPr>
        <w:rPr>
          <w:rFonts w:ascii="Georgia" w:hAnsi="Georgia"/>
          <w:b/>
          <w:bCs/>
          <w:sz w:val="24"/>
          <w:szCs w:val="24"/>
        </w:rPr>
      </w:pPr>
    </w:p>
    <w:p w14:paraId="549A1D02" w14:textId="77777777" w:rsidR="00624969" w:rsidRDefault="00624969">
      <w:pPr>
        <w:rPr>
          <w:rFonts w:ascii="Georgia" w:hAnsi="Georgia"/>
          <w:b/>
          <w:bCs/>
          <w:sz w:val="24"/>
          <w:szCs w:val="24"/>
        </w:rPr>
      </w:pPr>
    </w:p>
    <w:p w14:paraId="3C3BC539" w14:textId="77777777" w:rsidR="00624969" w:rsidRDefault="00624969">
      <w:pPr>
        <w:rPr>
          <w:rFonts w:ascii="Georgia" w:hAnsi="Georgia"/>
          <w:b/>
          <w:bCs/>
          <w:sz w:val="24"/>
          <w:szCs w:val="24"/>
        </w:rPr>
      </w:pPr>
    </w:p>
    <w:p w14:paraId="06C73A65" w14:textId="77777777" w:rsidR="00624969" w:rsidRDefault="00624969">
      <w:pPr>
        <w:rPr>
          <w:rFonts w:ascii="Georgia" w:hAnsi="Georgia"/>
          <w:b/>
          <w:bCs/>
          <w:sz w:val="24"/>
          <w:szCs w:val="24"/>
        </w:rPr>
      </w:pPr>
    </w:p>
    <w:p w14:paraId="44B6C558" w14:textId="77777777" w:rsidR="00624969" w:rsidRDefault="00624969">
      <w:pPr>
        <w:rPr>
          <w:rFonts w:ascii="Georgia" w:hAnsi="Georgia"/>
          <w:b/>
          <w:bCs/>
          <w:sz w:val="24"/>
          <w:szCs w:val="24"/>
        </w:rPr>
      </w:pPr>
    </w:p>
    <w:p w14:paraId="2F2DC5C5" w14:textId="77777777" w:rsidR="00624969" w:rsidRDefault="00624969">
      <w:pPr>
        <w:rPr>
          <w:rFonts w:ascii="Georgia" w:hAnsi="Georgia"/>
          <w:b/>
          <w:bCs/>
          <w:sz w:val="24"/>
          <w:szCs w:val="24"/>
        </w:rPr>
      </w:pPr>
    </w:p>
    <w:p w14:paraId="10977E83" w14:textId="77777777" w:rsidR="00624969" w:rsidRDefault="00624969">
      <w:pPr>
        <w:rPr>
          <w:rFonts w:ascii="Georgia" w:hAnsi="Georgia"/>
          <w:b/>
          <w:bCs/>
          <w:sz w:val="24"/>
          <w:szCs w:val="24"/>
        </w:rPr>
      </w:pPr>
    </w:p>
    <w:p w14:paraId="25DC9066" w14:textId="77777777" w:rsidR="00624969" w:rsidRDefault="00624969">
      <w:pPr>
        <w:rPr>
          <w:rFonts w:ascii="Georgia" w:hAnsi="Georgia"/>
          <w:b/>
          <w:bCs/>
          <w:sz w:val="24"/>
          <w:szCs w:val="24"/>
        </w:rPr>
      </w:pPr>
    </w:p>
    <w:p w14:paraId="1E3BF78B" w14:textId="77777777" w:rsidR="00624969" w:rsidRDefault="00624969">
      <w:pPr>
        <w:rPr>
          <w:rFonts w:ascii="Georgia" w:hAnsi="Georgia"/>
          <w:b/>
          <w:bCs/>
          <w:sz w:val="24"/>
          <w:szCs w:val="24"/>
        </w:rPr>
      </w:pPr>
    </w:p>
    <w:p w14:paraId="3E5DFF29" w14:textId="77D43F37" w:rsidR="00624969" w:rsidRDefault="00624969">
      <w:pPr>
        <w:rPr>
          <w:rFonts w:ascii="Georgia" w:hAnsi="Georgia"/>
          <w:b/>
          <w:bCs/>
          <w:sz w:val="24"/>
          <w:szCs w:val="24"/>
        </w:rPr>
      </w:pPr>
      <w:r>
        <w:rPr>
          <w:rFonts w:ascii="Georgia" w:hAnsi="Georgia"/>
          <w:b/>
          <w:bCs/>
          <w:sz w:val="24"/>
          <w:szCs w:val="24"/>
        </w:rPr>
        <w:t xml:space="preserve">Appendix 1: </w:t>
      </w:r>
    </w:p>
    <w:p w14:paraId="6904AC50" w14:textId="67810786" w:rsidR="00624969" w:rsidRDefault="00624969">
      <w:pPr>
        <w:rPr>
          <w:rFonts w:ascii="Georgia" w:hAnsi="Georgia"/>
          <w:sz w:val="24"/>
          <w:szCs w:val="24"/>
        </w:rPr>
      </w:pPr>
      <w:r w:rsidRPr="005544DE">
        <w:rPr>
          <w:rFonts w:ascii="Georgia" w:hAnsi="Georgia"/>
          <w:noProof/>
          <w:sz w:val="28"/>
          <w:szCs w:val="28"/>
        </w:rPr>
        <w:drawing>
          <wp:anchor distT="0" distB="0" distL="114300" distR="114300" simplePos="0" relativeHeight="251659264" behindDoc="1" locked="0" layoutInCell="1" allowOverlap="1" wp14:anchorId="4F16B184" wp14:editId="1B48F972">
            <wp:simplePos x="0" y="0"/>
            <wp:positionH relativeFrom="margin">
              <wp:align>left</wp:align>
            </wp:positionH>
            <wp:positionV relativeFrom="paragraph">
              <wp:posOffset>288290</wp:posOffset>
            </wp:positionV>
            <wp:extent cx="2098675" cy="2797175"/>
            <wp:effectExtent l="0" t="0" r="0" b="3175"/>
            <wp:wrapTight wrapText="bothSides">
              <wp:wrapPolygon edited="0">
                <wp:start x="0" y="0"/>
                <wp:lineTo x="0" y="21477"/>
                <wp:lineTo x="21371" y="21477"/>
                <wp:lineTo x="21371" y="0"/>
                <wp:lineTo x="0" y="0"/>
              </wp:wrapPolygon>
            </wp:wrapTight>
            <wp:docPr id="93582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02325" cy="280207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544DE">
        <w:rPr>
          <w:rFonts w:ascii="Georgia" w:hAnsi="Georgia"/>
          <w:noProof/>
          <w:sz w:val="28"/>
          <w:szCs w:val="28"/>
        </w:rPr>
        <w:drawing>
          <wp:anchor distT="0" distB="0" distL="114300" distR="114300" simplePos="0" relativeHeight="251660288" behindDoc="1" locked="0" layoutInCell="1" allowOverlap="1" wp14:anchorId="64134567" wp14:editId="4F5C8AC8">
            <wp:simplePos x="0" y="0"/>
            <wp:positionH relativeFrom="column">
              <wp:posOffset>2122352</wp:posOffset>
            </wp:positionH>
            <wp:positionV relativeFrom="paragraph">
              <wp:posOffset>270238</wp:posOffset>
            </wp:positionV>
            <wp:extent cx="2045970" cy="2792730"/>
            <wp:effectExtent l="0" t="0" r="0" b="7620"/>
            <wp:wrapTight wrapText="bothSides">
              <wp:wrapPolygon edited="0">
                <wp:start x="0" y="0"/>
                <wp:lineTo x="0" y="21512"/>
                <wp:lineTo x="21318" y="21512"/>
                <wp:lineTo x="21318" y="0"/>
                <wp:lineTo x="0" y="0"/>
              </wp:wrapPolygon>
            </wp:wrapTight>
            <wp:docPr id="13472099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5652" t="28508" r="24539" b="10267"/>
                    <a:stretch>
                      <a:fillRect/>
                    </a:stretch>
                  </pic:blipFill>
                  <pic:spPr bwMode="auto">
                    <a:xfrm>
                      <a:off x="0" y="0"/>
                      <a:ext cx="2045970" cy="27927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544DE">
        <w:rPr>
          <w:rFonts w:ascii="Georgia" w:hAnsi="Georgia"/>
          <w:sz w:val="28"/>
          <w:szCs w:val="28"/>
        </w:rPr>
        <w:t>Week one:</w:t>
      </w:r>
      <w:r>
        <w:rPr>
          <w:rFonts w:ascii="Georgia" w:hAnsi="Georgia"/>
          <w:sz w:val="24"/>
          <w:szCs w:val="24"/>
        </w:rPr>
        <w:t xml:space="preserve"> </w:t>
      </w:r>
    </w:p>
    <w:p w14:paraId="57E26E17" w14:textId="54011DD1" w:rsidR="00624969" w:rsidRDefault="00624969">
      <w:pPr>
        <w:rPr>
          <w:rFonts w:ascii="Georgia" w:hAnsi="Georgia"/>
          <w:sz w:val="24"/>
          <w:szCs w:val="24"/>
        </w:rPr>
      </w:pPr>
    </w:p>
    <w:p w14:paraId="49558BA0" w14:textId="2B65120E" w:rsidR="00624969" w:rsidRDefault="00624969">
      <w:pPr>
        <w:rPr>
          <w:rFonts w:ascii="Georgia" w:hAnsi="Georgia"/>
          <w:sz w:val="24"/>
          <w:szCs w:val="24"/>
        </w:rPr>
      </w:pPr>
    </w:p>
    <w:p w14:paraId="79232BB6" w14:textId="77777777" w:rsidR="00624969" w:rsidRDefault="00624969">
      <w:pPr>
        <w:rPr>
          <w:rFonts w:ascii="Georgia" w:hAnsi="Georgia"/>
          <w:sz w:val="24"/>
          <w:szCs w:val="24"/>
        </w:rPr>
      </w:pPr>
    </w:p>
    <w:p w14:paraId="198BE2C8" w14:textId="77777777" w:rsidR="00624969" w:rsidRDefault="00624969">
      <w:pPr>
        <w:rPr>
          <w:rFonts w:ascii="Georgia" w:hAnsi="Georgia"/>
          <w:sz w:val="24"/>
          <w:szCs w:val="24"/>
        </w:rPr>
      </w:pPr>
    </w:p>
    <w:p w14:paraId="45804D37" w14:textId="31F1D722" w:rsidR="00624969" w:rsidRDefault="00624969">
      <w:pPr>
        <w:rPr>
          <w:rFonts w:ascii="Georgia" w:hAnsi="Georgia"/>
          <w:sz w:val="24"/>
          <w:szCs w:val="24"/>
        </w:rPr>
      </w:pPr>
    </w:p>
    <w:p w14:paraId="53505D61" w14:textId="60297F9B" w:rsidR="00624969" w:rsidRDefault="00624969">
      <w:pPr>
        <w:rPr>
          <w:rFonts w:ascii="Georgia" w:hAnsi="Georgia"/>
          <w:sz w:val="24"/>
          <w:szCs w:val="24"/>
        </w:rPr>
      </w:pPr>
    </w:p>
    <w:p w14:paraId="27E3DC84" w14:textId="4F3EB01F" w:rsidR="00624969" w:rsidRDefault="00624969">
      <w:pPr>
        <w:rPr>
          <w:rFonts w:ascii="Georgia" w:hAnsi="Georgia"/>
          <w:sz w:val="24"/>
          <w:szCs w:val="24"/>
        </w:rPr>
      </w:pPr>
    </w:p>
    <w:p w14:paraId="797C81BD" w14:textId="12AE92EB" w:rsidR="00624969" w:rsidRDefault="00624969">
      <w:pPr>
        <w:rPr>
          <w:rFonts w:ascii="Georgia" w:hAnsi="Georgia"/>
          <w:sz w:val="24"/>
          <w:szCs w:val="24"/>
        </w:rPr>
      </w:pPr>
    </w:p>
    <w:p w14:paraId="28388496" w14:textId="15E6725D" w:rsidR="00624969" w:rsidRDefault="00624969">
      <w:pPr>
        <w:rPr>
          <w:rFonts w:ascii="Georgia" w:hAnsi="Georgia"/>
          <w:sz w:val="24"/>
          <w:szCs w:val="24"/>
        </w:rPr>
      </w:pPr>
    </w:p>
    <w:p w14:paraId="7C1E7A5F" w14:textId="295D3437" w:rsidR="00624969" w:rsidRDefault="00624969">
      <w:pPr>
        <w:rPr>
          <w:rFonts w:ascii="Georgia" w:hAnsi="Georgia"/>
          <w:sz w:val="24"/>
          <w:szCs w:val="24"/>
        </w:rPr>
      </w:pPr>
    </w:p>
    <w:p w14:paraId="777C4517" w14:textId="7ADB3D8E" w:rsidR="00624969" w:rsidRDefault="005544DE">
      <w:pPr>
        <w:rPr>
          <w:rFonts w:ascii="Georgia" w:hAnsi="Georgia"/>
          <w:sz w:val="24"/>
          <w:szCs w:val="24"/>
        </w:rPr>
      </w:pPr>
      <w:r>
        <w:rPr>
          <w:rFonts w:ascii="Georgia" w:hAnsi="Georgia"/>
          <w:noProof/>
          <w:sz w:val="24"/>
          <w:szCs w:val="24"/>
        </w:rPr>
        <w:drawing>
          <wp:anchor distT="0" distB="0" distL="114300" distR="114300" simplePos="0" relativeHeight="251662336" behindDoc="0" locked="0" layoutInCell="1" allowOverlap="1" wp14:anchorId="3486DFF0" wp14:editId="719363ED">
            <wp:simplePos x="0" y="0"/>
            <wp:positionH relativeFrom="column">
              <wp:posOffset>3618865</wp:posOffset>
            </wp:positionH>
            <wp:positionV relativeFrom="paragraph">
              <wp:posOffset>193040</wp:posOffset>
            </wp:positionV>
            <wp:extent cx="1832610" cy="3251835"/>
            <wp:effectExtent l="0" t="4763" r="0" b="0"/>
            <wp:wrapSquare wrapText="bothSides"/>
            <wp:docPr id="84433346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59605" t="30852" r="13783" b="6169"/>
                    <a:stretch>
                      <a:fillRect/>
                    </a:stretch>
                  </pic:blipFill>
                  <pic:spPr bwMode="auto">
                    <a:xfrm rot="5400000">
                      <a:off x="0" y="0"/>
                      <a:ext cx="1832610" cy="32518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E3F2C2" w14:textId="361265E1" w:rsidR="00624969" w:rsidRPr="005544DE" w:rsidRDefault="00624969">
      <w:pPr>
        <w:rPr>
          <w:rFonts w:ascii="Georgia" w:hAnsi="Georgia"/>
          <w:sz w:val="28"/>
          <w:szCs w:val="28"/>
        </w:rPr>
      </w:pPr>
      <w:r w:rsidRPr="005544DE">
        <w:rPr>
          <w:rFonts w:ascii="Georgia" w:hAnsi="Georgia"/>
          <w:sz w:val="28"/>
          <w:szCs w:val="28"/>
        </w:rPr>
        <w:t xml:space="preserve">Week two: </w:t>
      </w:r>
    </w:p>
    <w:p w14:paraId="4A7653D1" w14:textId="392B80CA" w:rsidR="00624969" w:rsidRDefault="00CB320C">
      <w:pPr>
        <w:rPr>
          <w:rFonts w:ascii="Georgia" w:hAnsi="Georgia"/>
          <w:sz w:val="24"/>
          <w:szCs w:val="24"/>
        </w:rPr>
      </w:pPr>
      <w:r>
        <w:rPr>
          <w:rFonts w:ascii="Georgia" w:hAnsi="Georgia"/>
          <w:noProof/>
          <w:sz w:val="24"/>
          <w:szCs w:val="24"/>
        </w:rPr>
        <w:drawing>
          <wp:anchor distT="0" distB="0" distL="114300" distR="114300" simplePos="0" relativeHeight="251661312" behindDoc="0" locked="0" layoutInCell="1" allowOverlap="1" wp14:anchorId="4315239A" wp14:editId="6023C956">
            <wp:simplePos x="0" y="0"/>
            <wp:positionH relativeFrom="margin">
              <wp:align>left</wp:align>
            </wp:positionH>
            <wp:positionV relativeFrom="paragraph">
              <wp:posOffset>224336</wp:posOffset>
            </wp:positionV>
            <wp:extent cx="2809875" cy="2019935"/>
            <wp:effectExtent l="0" t="0" r="9525" b="0"/>
            <wp:wrapSquare wrapText="bothSides"/>
            <wp:docPr id="105093338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30835" b="33631"/>
                    <a:stretch>
                      <a:fillRect/>
                    </a:stretch>
                  </pic:blipFill>
                  <pic:spPr bwMode="auto">
                    <a:xfrm>
                      <a:off x="0" y="0"/>
                      <a:ext cx="2809875" cy="20199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24969">
        <w:rPr>
          <w:rFonts w:ascii="Georgia" w:hAnsi="Georgia"/>
          <w:sz w:val="24"/>
          <w:szCs w:val="24"/>
        </w:rPr>
        <w:t xml:space="preserve">Control- </w:t>
      </w:r>
    </w:p>
    <w:p w14:paraId="6021607A" w14:textId="5DDB6117" w:rsidR="005544DE" w:rsidRDefault="005544DE">
      <w:pPr>
        <w:rPr>
          <w:rFonts w:ascii="Georgia" w:hAnsi="Georgia"/>
          <w:sz w:val="24"/>
          <w:szCs w:val="24"/>
        </w:rPr>
      </w:pPr>
    </w:p>
    <w:p w14:paraId="533CA29A" w14:textId="44289B54" w:rsidR="005544DE" w:rsidRDefault="005544DE">
      <w:pPr>
        <w:rPr>
          <w:rFonts w:ascii="Georgia" w:hAnsi="Georgia"/>
          <w:sz w:val="24"/>
          <w:szCs w:val="24"/>
        </w:rPr>
      </w:pPr>
      <w:r>
        <w:rPr>
          <w:rFonts w:ascii="Georgia" w:hAnsi="Georgia"/>
          <w:noProof/>
          <w:sz w:val="24"/>
          <w:szCs w:val="24"/>
        </w:rPr>
        <w:drawing>
          <wp:anchor distT="0" distB="0" distL="114300" distR="114300" simplePos="0" relativeHeight="251664384" behindDoc="0" locked="0" layoutInCell="1" allowOverlap="1" wp14:anchorId="042B972F" wp14:editId="107EF540">
            <wp:simplePos x="0" y="0"/>
            <wp:positionH relativeFrom="column">
              <wp:posOffset>3232694</wp:posOffset>
            </wp:positionH>
            <wp:positionV relativeFrom="paragraph">
              <wp:posOffset>297815</wp:posOffset>
            </wp:positionV>
            <wp:extent cx="2647315" cy="1497330"/>
            <wp:effectExtent l="0" t="0" r="635" b="7620"/>
            <wp:wrapSquare wrapText="bothSides"/>
            <wp:docPr id="15463441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1484" t="16755" r="11966" b="32993"/>
                    <a:stretch>
                      <a:fillRect/>
                    </a:stretch>
                  </pic:blipFill>
                  <pic:spPr bwMode="auto">
                    <a:xfrm>
                      <a:off x="0" y="0"/>
                      <a:ext cx="2647315" cy="14973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Georgia" w:hAnsi="Georgia"/>
          <w:noProof/>
          <w:sz w:val="24"/>
          <w:szCs w:val="24"/>
        </w:rPr>
        <w:drawing>
          <wp:anchor distT="0" distB="0" distL="114300" distR="114300" simplePos="0" relativeHeight="251663360" behindDoc="0" locked="0" layoutInCell="1" allowOverlap="1" wp14:anchorId="1BB97D84" wp14:editId="0D0B95D0">
            <wp:simplePos x="0" y="0"/>
            <wp:positionH relativeFrom="margin">
              <wp:align>left</wp:align>
            </wp:positionH>
            <wp:positionV relativeFrom="paragraph">
              <wp:posOffset>285296</wp:posOffset>
            </wp:positionV>
            <wp:extent cx="3157855" cy="1522730"/>
            <wp:effectExtent l="0" t="0" r="4445" b="1270"/>
            <wp:wrapSquare wrapText="bothSides"/>
            <wp:docPr id="132048176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5666" t="18783" r="9688" b="39593"/>
                    <a:stretch>
                      <a:fillRect/>
                    </a:stretch>
                  </pic:blipFill>
                  <pic:spPr bwMode="auto">
                    <a:xfrm>
                      <a:off x="0" y="0"/>
                      <a:ext cx="3157855" cy="15227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Georgia" w:hAnsi="Georgia"/>
          <w:sz w:val="24"/>
          <w:szCs w:val="24"/>
        </w:rPr>
        <w:t xml:space="preserve">Table- </w:t>
      </w:r>
    </w:p>
    <w:p w14:paraId="78AADA71" w14:textId="5EBE70FF" w:rsidR="005544DE" w:rsidRDefault="005544DE">
      <w:pPr>
        <w:rPr>
          <w:rFonts w:ascii="Georgia" w:hAnsi="Georgia"/>
          <w:sz w:val="24"/>
          <w:szCs w:val="24"/>
        </w:rPr>
      </w:pPr>
    </w:p>
    <w:p w14:paraId="4F4B0BAC" w14:textId="0A23FD59" w:rsidR="005544DE" w:rsidRDefault="0083129C">
      <w:pPr>
        <w:rPr>
          <w:rFonts w:ascii="Georgia" w:hAnsi="Georgia"/>
          <w:sz w:val="24"/>
          <w:szCs w:val="24"/>
        </w:rPr>
      </w:pPr>
      <w:r>
        <w:rPr>
          <w:rFonts w:ascii="Georgia" w:hAnsi="Georgia"/>
          <w:noProof/>
          <w:sz w:val="24"/>
          <w:szCs w:val="24"/>
        </w:rPr>
        <w:lastRenderedPageBreak/>
        <w:drawing>
          <wp:anchor distT="0" distB="0" distL="114300" distR="114300" simplePos="0" relativeHeight="251674624" behindDoc="0" locked="0" layoutInCell="1" allowOverlap="1" wp14:anchorId="0B3F22BE" wp14:editId="1ABCEF7D">
            <wp:simplePos x="0" y="0"/>
            <wp:positionH relativeFrom="column">
              <wp:posOffset>4346575</wp:posOffset>
            </wp:positionH>
            <wp:positionV relativeFrom="paragraph">
              <wp:posOffset>-337185</wp:posOffset>
            </wp:positionV>
            <wp:extent cx="1259840" cy="3089910"/>
            <wp:effectExtent l="0" t="635" r="0" b="0"/>
            <wp:wrapSquare wrapText="bothSides"/>
            <wp:docPr id="28086208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6684" t="4651" r="45954" b="5756"/>
                    <a:stretch>
                      <a:fillRect/>
                    </a:stretch>
                  </pic:blipFill>
                  <pic:spPr bwMode="auto">
                    <a:xfrm rot="5400000">
                      <a:off x="0" y="0"/>
                      <a:ext cx="1259840" cy="30899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B6FDD7" w14:textId="21C4DCC0" w:rsidR="0083129C" w:rsidRDefault="0083129C">
      <w:pPr>
        <w:rPr>
          <w:rFonts w:ascii="Georgia" w:hAnsi="Georgia"/>
          <w:sz w:val="24"/>
          <w:szCs w:val="24"/>
        </w:rPr>
      </w:pPr>
      <w:r>
        <w:rPr>
          <w:rFonts w:ascii="Georgia" w:hAnsi="Georgia"/>
          <w:noProof/>
          <w:sz w:val="24"/>
          <w:szCs w:val="24"/>
        </w:rPr>
        <w:drawing>
          <wp:anchor distT="0" distB="0" distL="114300" distR="114300" simplePos="0" relativeHeight="251673600" behindDoc="0" locked="0" layoutInCell="1" allowOverlap="1" wp14:anchorId="47E6AA51" wp14:editId="220A51DC">
            <wp:simplePos x="0" y="0"/>
            <wp:positionH relativeFrom="margin">
              <wp:align>left</wp:align>
            </wp:positionH>
            <wp:positionV relativeFrom="paragraph">
              <wp:posOffset>267788</wp:posOffset>
            </wp:positionV>
            <wp:extent cx="3359150" cy="1588770"/>
            <wp:effectExtent l="0" t="0" r="0" b="0"/>
            <wp:wrapSquare wrapText="bothSides"/>
            <wp:docPr id="58015321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7349" t="13199" r="8294" b="33500"/>
                    <a:stretch>
                      <a:fillRect/>
                    </a:stretch>
                  </pic:blipFill>
                  <pic:spPr bwMode="auto">
                    <a:xfrm>
                      <a:off x="0" y="0"/>
                      <a:ext cx="3359150" cy="15887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544DE">
        <w:rPr>
          <w:rFonts w:ascii="Georgia" w:hAnsi="Georgia"/>
          <w:sz w:val="24"/>
          <w:szCs w:val="24"/>
        </w:rPr>
        <w:t xml:space="preserve">Epsom- </w:t>
      </w:r>
    </w:p>
    <w:p w14:paraId="313EAA08" w14:textId="15DF0F45" w:rsidR="0083129C" w:rsidRDefault="0083129C">
      <w:pPr>
        <w:rPr>
          <w:rFonts w:ascii="Georgia" w:hAnsi="Georgia"/>
          <w:sz w:val="24"/>
          <w:szCs w:val="24"/>
        </w:rPr>
      </w:pPr>
    </w:p>
    <w:p w14:paraId="44323B91" w14:textId="0616D942" w:rsidR="0083129C" w:rsidRDefault="0083129C">
      <w:pPr>
        <w:rPr>
          <w:rFonts w:ascii="Georgia" w:hAnsi="Georgia"/>
          <w:sz w:val="24"/>
          <w:szCs w:val="24"/>
        </w:rPr>
      </w:pPr>
    </w:p>
    <w:p w14:paraId="4581775A" w14:textId="5DA77197" w:rsidR="005544DE" w:rsidRDefault="0083129C">
      <w:pPr>
        <w:rPr>
          <w:rFonts w:ascii="Georgia" w:hAnsi="Georgia"/>
          <w:sz w:val="24"/>
          <w:szCs w:val="24"/>
        </w:rPr>
      </w:pPr>
      <w:r>
        <w:rPr>
          <w:rFonts w:ascii="Georgia" w:hAnsi="Georgia"/>
          <w:noProof/>
          <w:sz w:val="24"/>
          <w:szCs w:val="24"/>
        </w:rPr>
        <w:drawing>
          <wp:anchor distT="0" distB="0" distL="114300" distR="114300" simplePos="0" relativeHeight="251676672" behindDoc="0" locked="0" layoutInCell="1" allowOverlap="1" wp14:anchorId="19360AF3" wp14:editId="6B548057">
            <wp:simplePos x="0" y="0"/>
            <wp:positionH relativeFrom="column">
              <wp:posOffset>3037114</wp:posOffset>
            </wp:positionH>
            <wp:positionV relativeFrom="paragraph">
              <wp:posOffset>229779</wp:posOffset>
            </wp:positionV>
            <wp:extent cx="3396343" cy="1458429"/>
            <wp:effectExtent l="0" t="0" r="0" b="8890"/>
            <wp:wrapSquare wrapText="bothSides"/>
            <wp:docPr id="34738071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1673" t="25130" r="19004" b="40861"/>
                    <a:stretch>
                      <a:fillRect/>
                    </a:stretch>
                  </pic:blipFill>
                  <pic:spPr bwMode="auto">
                    <a:xfrm>
                      <a:off x="0" y="0"/>
                      <a:ext cx="3396343" cy="1458429"/>
                    </a:xfrm>
                    <a:prstGeom prst="rect">
                      <a:avLst/>
                    </a:prstGeom>
                    <a:noFill/>
                    <a:ln>
                      <a:noFill/>
                    </a:ln>
                    <a:extLst>
                      <a:ext uri="{53640926-AAD7-44D8-BBD7-CCE9431645EC}">
                        <a14:shadowObscured xmlns:a14="http://schemas.microsoft.com/office/drawing/2010/main"/>
                      </a:ext>
                    </a:extLst>
                  </pic:spPr>
                </pic:pic>
              </a:graphicData>
            </a:graphic>
          </wp:anchor>
        </w:drawing>
      </w:r>
      <w:r>
        <w:rPr>
          <w:rFonts w:ascii="Georgia" w:hAnsi="Georgia"/>
          <w:sz w:val="24"/>
          <w:szCs w:val="24"/>
        </w:rPr>
        <w:t xml:space="preserve">50/50- </w:t>
      </w:r>
    </w:p>
    <w:p w14:paraId="3930C725" w14:textId="1D596F52" w:rsidR="0083129C" w:rsidRDefault="0083129C">
      <w:pPr>
        <w:rPr>
          <w:rFonts w:ascii="Georgia" w:hAnsi="Georgia"/>
          <w:sz w:val="24"/>
          <w:szCs w:val="24"/>
        </w:rPr>
      </w:pPr>
      <w:r>
        <w:rPr>
          <w:rFonts w:ascii="Georgia" w:hAnsi="Georgia"/>
          <w:noProof/>
          <w:sz w:val="24"/>
          <w:szCs w:val="24"/>
        </w:rPr>
        <w:drawing>
          <wp:anchor distT="0" distB="0" distL="114300" distR="114300" simplePos="0" relativeHeight="251675648" behindDoc="0" locked="0" layoutInCell="1" allowOverlap="1" wp14:anchorId="48963FCE" wp14:editId="30EC10FD">
            <wp:simplePos x="0" y="0"/>
            <wp:positionH relativeFrom="column">
              <wp:posOffset>10432</wp:posOffset>
            </wp:positionH>
            <wp:positionV relativeFrom="paragraph">
              <wp:posOffset>7438</wp:posOffset>
            </wp:positionV>
            <wp:extent cx="2982686" cy="1077413"/>
            <wp:effectExtent l="0" t="0" r="8255" b="8890"/>
            <wp:wrapSquare wrapText="bothSides"/>
            <wp:docPr id="62913872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9392" t="39599" r="28510" b="35277"/>
                    <a:stretch>
                      <a:fillRect/>
                    </a:stretch>
                  </pic:blipFill>
                  <pic:spPr bwMode="auto">
                    <a:xfrm>
                      <a:off x="0" y="0"/>
                      <a:ext cx="2982686" cy="1077413"/>
                    </a:xfrm>
                    <a:prstGeom prst="rect">
                      <a:avLst/>
                    </a:prstGeom>
                    <a:noFill/>
                    <a:ln>
                      <a:noFill/>
                    </a:ln>
                    <a:extLst>
                      <a:ext uri="{53640926-AAD7-44D8-BBD7-CCE9431645EC}">
                        <a14:shadowObscured xmlns:a14="http://schemas.microsoft.com/office/drawing/2010/main"/>
                      </a:ext>
                    </a:extLst>
                  </pic:spPr>
                </pic:pic>
              </a:graphicData>
            </a:graphic>
          </wp:anchor>
        </w:drawing>
      </w:r>
    </w:p>
    <w:p w14:paraId="4E7D6AFC" w14:textId="0E79F090" w:rsidR="0083129C" w:rsidRDefault="0083129C">
      <w:pPr>
        <w:rPr>
          <w:rFonts w:ascii="Georgia" w:hAnsi="Georgia"/>
          <w:sz w:val="24"/>
          <w:szCs w:val="24"/>
        </w:rPr>
      </w:pPr>
    </w:p>
    <w:p w14:paraId="66C2C59F" w14:textId="727A09AF" w:rsidR="0083129C" w:rsidRDefault="0083129C">
      <w:pPr>
        <w:rPr>
          <w:rFonts w:ascii="Georgia" w:hAnsi="Georgia"/>
          <w:sz w:val="28"/>
          <w:szCs w:val="28"/>
        </w:rPr>
      </w:pPr>
      <w:r>
        <w:rPr>
          <w:rFonts w:ascii="Georgia" w:hAnsi="Georgia"/>
          <w:sz w:val="28"/>
          <w:szCs w:val="28"/>
        </w:rPr>
        <w:t xml:space="preserve">Week 3: </w:t>
      </w:r>
    </w:p>
    <w:p w14:paraId="2D12C055" w14:textId="22EAEF8F" w:rsidR="0083129C" w:rsidRDefault="0083129C">
      <w:pPr>
        <w:rPr>
          <w:rFonts w:ascii="Georgia" w:hAnsi="Georgia"/>
          <w:sz w:val="24"/>
          <w:szCs w:val="24"/>
        </w:rPr>
      </w:pPr>
      <w:r>
        <w:rPr>
          <w:rFonts w:ascii="Georgia" w:hAnsi="Georgia"/>
          <w:noProof/>
          <w:sz w:val="24"/>
          <w:szCs w:val="24"/>
        </w:rPr>
        <w:drawing>
          <wp:anchor distT="0" distB="0" distL="114300" distR="114300" simplePos="0" relativeHeight="251678720" behindDoc="0" locked="0" layoutInCell="1" allowOverlap="1" wp14:anchorId="7FD19181" wp14:editId="510E6957">
            <wp:simplePos x="0" y="0"/>
            <wp:positionH relativeFrom="column">
              <wp:posOffset>3004185</wp:posOffset>
            </wp:positionH>
            <wp:positionV relativeFrom="paragraph">
              <wp:posOffset>222250</wp:posOffset>
            </wp:positionV>
            <wp:extent cx="2209800" cy="1699260"/>
            <wp:effectExtent l="0" t="0" r="0" b="0"/>
            <wp:wrapSquare wrapText="bothSides"/>
            <wp:docPr id="128729589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9185" t="25218" r="23141" b="15549"/>
                    <a:stretch>
                      <a:fillRect/>
                    </a:stretch>
                  </pic:blipFill>
                  <pic:spPr bwMode="auto">
                    <a:xfrm rot="10800000">
                      <a:off x="0" y="0"/>
                      <a:ext cx="2209800" cy="16992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Georgia" w:hAnsi="Georgia"/>
          <w:noProof/>
          <w:sz w:val="24"/>
          <w:szCs w:val="24"/>
        </w:rPr>
        <w:drawing>
          <wp:anchor distT="0" distB="0" distL="114300" distR="114300" simplePos="0" relativeHeight="251677696" behindDoc="0" locked="0" layoutInCell="1" allowOverlap="1" wp14:anchorId="7F0C7EA8" wp14:editId="4968B5AC">
            <wp:simplePos x="0" y="0"/>
            <wp:positionH relativeFrom="margin">
              <wp:align>left</wp:align>
            </wp:positionH>
            <wp:positionV relativeFrom="paragraph">
              <wp:posOffset>233226</wp:posOffset>
            </wp:positionV>
            <wp:extent cx="2917190" cy="1684020"/>
            <wp:effectExtent l="0" t="0" r="0" b="0"/>
            <wp:wrapSquare wrapText="bothSides"/>
            <wp:docPr id="176598485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21483" t="14978" r="15960" b="36799"/>
                    <a:stretch>
                      <a:fillRect/>
                    </a:stretch>
                  </pic:blipFill>
                  <pic:spPr bwMode="auto">
                    <a:xfrm>
                      <a:off x="0" y="0"/>
                      <a:ext cx="2917190" cy="16840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Georgia" w:hAnsi="Georgia"/>
          <w:sz w:val="24"/>
          <w:szCs w:val="24"/>
        </w:rPr>
        <w:t xml:space="preserve">Control- </w:t>
      </w:r>
    </w:p>
    <w:p w14:paraId="5DF759F3" w14:textId="7867C385" w:rsidR="0083129C" w:rsidRDefault="0083129C">
      <w:pPr>
        <w:rPr>
          <w:rFonts w:ascii="Georgia" w:hAnsi="Georgia"/>
          <w:sz w:val="24"/>
          <w:szCs w:val="24"/>
        </w:rPr>
      </w:pPr>
    </w:p>
    <w:p w14:paraId="16ED6617" w14:textId="1779F06C" w:rsidR="0083129C" w:rsidRDefault="0083129C">
      <w:pPr>
        <w:rPr>
          <w:rFonts w:ascii="Georgia" w:hAnsi="Georgia"/>
          <w:sz w:val="24"/>
          <w:szCs w:val="24"/>
        </w:rPr>
      </w:pPr>
    </w:p>
    <w:p w14:paraId="36A8281E" w14:textId="77777777" w:rsidR="0083129C" w:rsidRDefault="0083129C">
      <w:pPr>
        <w:rPr>
          <w:rFonts w:ascii="Georgia" w:hAnsi="Georgia"/>
          <w:sz w:val="24"/>
          <w:szCs w:val="24"/>
        </w:rPr>
      </w:pPr>
    </w:p>
    <w:p w14:paraId="69D9528E" w14:textId="1364B3E1" w:rsidR="0083129C" w:rsidRDefault="0083129C">
      <w:pPr>
        <w:rPr>
          <w:rFonts w:ascii="Georgia" w:hAnsi="Georgia"/>
          <w:sz w:val="24"/>
          <w:szCs w:val="24"/>
        </w:rPr>
      </w:pPr>
    </w:p>
    <w:p w14:paraId="4734D0FD" w14:textId="2AA09D2F" w:rsidR="0083129C" w:rsidRDefault="0083129C">
      <w:pPr>
        <w:rPr>
          <w:rFonts w:ascii="Georgia" w:hAnsi="Georgia"/>
          <w:sz w:val="24"/>
          <w:szCs w:val="24"/>
        </w:rPr>
      </w:pPr>
    </w:p>
    <w:p w14:paraId="1BEF819D" w14:textId="41B558A7" w:rsidR="0083129C" w:rsidRDefault="0083129C">
      <w:pPr>
        <w:rPr>
          <w:rFonts w:ascii="Georgia" w:hAnsi="Georgia"/>
          <w:sz w:val="24"/>
          <w:szCs w:val="24"/>
        </w:rPr>
      </w:pPr>
      <w:r>
        <w:rPr>
          <w:rFonts w:ascii="Georgia" w:hAnsi="Georgia"/>
          <w:noProof/>
          <w:sz w:val="24"/>
          <w:szCs w:val="24"/>
        </w:rPr>
        <w:drawing>
          <wp:anchor distT="0" distB="0" distL="114300" distR="114300" simplePos="0" relativeHeight="251680768" behindDoc="0" locked="0" layoutInCell="1" allowOverlap="1" wp14:anchorId="42B8C411" wp14:editId="1B488D7D">
            <wp:simplePos x="0" y="0"/>
            <wp:positionH relativeFrom="margin">
              <wp:align>right</wp:align>
            </wp:positionH>
            <wp:positionV relativeFrom="paragraph">
              <wp:posOffset>156210</wp:posOffset>
            </wp:positionV>
            <wp:extent cx="1371600" cy="3166110"/>
            <wp:effectExtent l="0" t="1905" r="0" b="0"/>
            <wp:wrapSquare wrapText="bothSides"/>
            <wp:docPr id="201490580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49630" t="19854" r="30556" b="19103"/>
                    <a:stretch>
                      <a:fillRect/>
                    </a:stretch>
                  </pic:blipFill>
                  <pic:spPr bwMode="auto">
                    <a:xfrm rot="5400000">
                      <a:off x="0" y="0"/>
                      <a:ext cx="1371600" cy="31661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B2DCCD" w14:textId="631F4560" w:rsidR="0083129C" w:rsidRDefault="0083129C">
      <w:pPr>
        <w:rPr>
          <w:rFonts w:ascii="Georgia" w:hAnsi="Georgia"/>
          <w:sz w:val="24"/>
          <w:szCs w:val="24"/>
        </w:rPr>
      </w:pPr>
    </w:p>
    <w:p w14:paraId="123F5489" w14:textId="31A02FB6" w:rsidR="0083129C" w:rsidRDefault="0083129C">
      <w:pPr>
        <w:rPr>
          <w:rFonts w:ascii="Georgia" w:hAnsi="Georgia"/>
          <w:sz w:val="24"/>
          <w:szCs w:val="24"/>
        </w:rPr>
      </w:pPr>
      <w:r>
        <w:rPr>
          <w:rFonts w:ascii="Georgia" w:hAnsi="Georgia"/>
          <w:noProof/>
          <w:sz w:val="24"/>
          <w:szCs w:val="24"/>
        </w:rPr>
        <w:drawing>
          <wp:anchor distT="0" distB="0" distL="114300" distR="114300" simplePos="0" relativeHeight="251679744" behindDoc="0" locked="0" layoutInCell="1" allowOverlap="1" wp14:anchorId="60264022" wp14:editId="653E1F6D">
            <wp:simplePos x="0" y="0"/>
            <wp:positionH relativeFrom="margin">
              <wp:align>left</wp:align>
            </wp:positionH>
            <wp:positionV relativeFrom="paragraph">
              <wp:posOffset>-102235</wp:posOffset>
            </wp:positionV>
            <wp:extent cx="1496695" cy="2418715"/>
            <wp:effectExtent l="0" t="3810" r="4445" b="4445"/>
            <wp:wrapSquare wrapText="bothSides"/>
            <wp:docPr id="38631284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48341" t="24550" r="25513" b="19043"/>
                    <a:stretch>
                      <a:fillRect/>
                    </a:stretch>
                  </pic:blipFill>
                  <pic:spPr bwMode="auto">
                    <a:xfrm rot="5400000">
                      <a:off x="0" y="0"/>
                      <a:ext cx="1496695" cy="24187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Georgia" w:hAnsi="Georgia"/>
          <w:sz w:val="24"/>
          <w:szCs w:val="24"/>
        </w:rPr>
        <w:t xml:space="preserve">Table- </w:t>
      </w:r>
    </w:p>
    <w:p w14:paraId="38AE641E" w14:textId="78497FD5" w:rsidR="0083129C" w:rsidRDefault="0083129C">
      <w:pPr>
        <w:rPr>
          <w:rFonts w:ascii="Georgia" w:hAnsi="Georgia"/>
          <w:sz w:val="24"/>
          <w:szCs w:val="24"/>
        </w:rPr>
      </w:pPr>
    </w:p>
    <w:p w14:paraId="5DCE3CC8" w14:textId="11D32BD8" w:rsidR="0083129C" w:rsidRDefault="0083129C">
      <w:pPr>
        <w:rPr>
          <w:rFonts w:ascii="Georgia" w:hAnsi="Georgia"/>
          <w:sz w:val="24"/>
          <w:szCs w:val="24"/>
        </w:rPr>
      </w:pPr>
      <w:r>
        <w:rPr>
          <w:rFonts w:ascii="Georgia" w:hAnsi="Georgia"/>
          <w:noProof/>
          <w:sz w:val="24"/>
          <w:szCs w:val="24"/>
        </w:rPr>
        <w:lastRenderedPageBreak/>
        <w:drawing>
          <wp:anchor distT="0" distB="0" distL="114300" distR="114300" simplePos="0" relativeHeight="251682816" behindDoc="0" locked="0" layoutInCell="1" allowOverlap="1" wp14:anchorId="085173A4" wp14:editId="64106D4D">
            <wp:simplePos x="0" y="0"/>
            <wp:positionH relativeFrom="column">
              <wp:posOffset>4109720</wp:posOffset>
            </wp:positionH>
            <wp:positionV relativeFrom="paragraph">
              <wp:posOffset>-918845</wp:posOffset>
            </wp:positionV>
            <wp:extent cx="1066165" cy="3512820"/>
            <wp:effectExtent l="0" t="4127" r="0" b="0"/>
            <wp:wrapSquare wrapText="bothSides"/>
            <wp:docPr id="1679594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37697" t="13698" r="43674" b="4382"/>
                    <a:stretch>
                      <a:fillRect/>
                    </a:stretch>
                  </pic:blipFill>
                  <pic:spPr bwMode="auto">
                    <a:xfrm rot="5400000">
                      <a:off x="0" y="0"/>
                      <a:ext cx="1066165" cy="35128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Georgia" w:hAnsi="Georgia"/>
          <w:noProof/>
          <w:sz w:val="24"/>
          <w:szCs w:val="24"/>
        </w:rPr>
        <w:drawing>
          <wp:anchor distT="0" distB="0" distL="114300" distR="114300" simplePos="0" relativeHeight="251681792" behindDoc="0" locked="0" layoutInCell="1" allowOverlap="1" wp14:anchorId="136C9535" wp14:editId="41FB62F7">
            <wp:simplePos x="0" y="0"/>
            <wp:positionH relativeFrom="margin">
              <wp:align>left</wp:align>
            </wp:positionH>
            <wp:positionV relativeFrom="paragraph">
              <wp:posOffset>-674370</wp:posOffset>
            </wp:positionV>
            <wp:extent cx="876300" cy="2822575"/>
            <wp:effectExtent l="0" t="1588" r="0" b="0"/>
            <wp:wrapSquare wrapText="bothSides"/>
            <wp:docPr id="161516404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44027" t="8043" r="36069" b="6412"/>
                    <a:stretch>
                      <a:fillRect/>
                    </a:stretch>
                  </pic:blipFill>
                  <pic:spPr bwMode="auto">
                    <a:xfrm rot="5400000">
                      <a:off x="0" y="0"/>
                      <a:ext cx="876300" cy="28225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Georgia" w:hAnsi="Georgia"/>
          <w:sz w:val="24"/>
          <w:szCs w:val="24"/>
        </w:rPr>
        <w:t xml:space="preserve">Epsom- </w:t>
      </w:r>
    </w:p>
    <w:p w14:paraId="3D01F2FF" w14:textId="2B464694" w:rsidR="0083129C" w:rsidRDefault="0083129C">
      <w:pPr>
        <w:rPr>
          <w:rFonts w:ascii="Georgia" w:hAnsi="Georgia"/>
          <w:sz w:val="24"/>
          <w:szCs w:val="24"/>
        </w:rPr>
      </w:pPr>
      <w:r>
        <w:rPr>
          <w:rFonts w:ascii="Georgia" w:hAnsi="Georgia"/>
          <w:noProof/>
          <w:sz w:val="24"/>
          <w:szCs w:val="24"/>
        </w:rPr>
        <w:drawing>
          <wp:anchor distT="0" distB="0" distL="114300" distR="114300" simplePos="0" relativeHeight="251684864" behindDoc="0" locked="0" layoutInCell="1" allowOverlap="1" wp14:anchorId="4E44254A" wp14:editId="3B33817D">
            <wp:simplePos x="0" y="0"/>
            <wp:positionH relativeFrom="column">
              <wp:posOffset>3684270</wp:posOffset>
            </wp:positionH>
            <wp:positionV relativeFrom="paragraph">
              <wp:posOffset>1012190</wp:posOffset>
            </wp:positionV>
            <wp:extent cx="1440180" cy="3038475"/>
            <wp:effectExtent l="952" t="0" r="8573" b="8572"/>
            <wp:wrapSquare wrapText="bothSides"/>
            <wp:docPr id="155378827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35413" t="21250" r="42839" b="17496"/>
                    <a:stretch>
                      <a:fillRect/>
                    </a:stretch>
                  </pic:blipFill>
                  <pic:spPr bwMode="auto">
                    <a:xfrm rot="5400000">
                      <a:off x="0" y="0"/>
                      <a:ext cx="1440180" cy="3038475"/>
                    </a:xfrm>
                    <a:prstGeom prst="rect">
                      <a:avLst/>
                    </a:prstGeom>
                    <a:noFill/>
                    <a:ln>
                      <a:noFill/>
                    </a:ln>
                    <a:extLst>
                      <a:ext uri="{53640926-AAD7-44D8-BBD7-CCE9431645EC}">
                        <a14:shadowObscured xmlns:a14="http://schemas.microsoft.com/office/drawing/2010/main"/>
                      </a:ext>
                    </a:extLst>
                  </pic:spPr>
                </pic:pic>
              </a:graphicData>
            </a:graphic>
          </wp:anchor>
        </w:drawing>
      </w:r>
      <w:r>
        <w:rPr>
          <w:rFonts w:ascii="Georgia" w:hAnsi="Georgia"/>
          <w:noProof/>
          <w:sz w:val="24"/>
          <w:szCs w:val="24"/>
        </w:rPr>
        <w:drawing>
          <wp:anchor distT="0" distB="0" distL="114300" distR="114300" simplePos="0" relativeHeight="251683840" behindDoc="0" locked="0" layoutInCell="1" allowOverlap="1" wp14:anchorId="27C46175" wp14:editId="420E572F">
            <wp:simplePos x="0" y="0"/>
            <wp:positionH relativeFrom="column">
              <wp:posOffset>728345</wp:posOffset>
            </wp:positionH>
            <wp:positionV relativeFrom="paragraph">
              <wp:posOffset>1087120</wp:posOffset>
            </wp:positionV>
            <wp:extent cx="1376045" cy="2739390"/>
            <wp:effectExtent l="4128" t="0" r="0" b="0"/>
            <wp:wrapSquare wrapText="bothSides"/>
            <wp:docPr id="168264038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34273" t="13381" r="38729" b="14860"/>
                    <a:stretch>
                      <a:fillRect/>
                    </a:stretch>
                  </pic:blipFill>
                  <pic:spPr bwMode="auto">
                    <a:xfrm rot="5400000">
                      <a:off x="0" y="0"/>
                      <a:ext cx="1376045" cy="27393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D722C8F" w14:textId="2FA85987" w:rsidR="0083129C" w:rsidRDefault="0083129C">
      <w:pPr>
        <w:rPr>
          <w:rFonts w:ascii="Georgia" w:hAnsi="Georgia"/>
          <w:sz w:val="24"/>
          <w:szCs w:val="24"/>
        </w:rPr>
      </w:pPr>
    </w:p>
    <w:p w14:paraId="1CD310E8" w14:textId="733A5B51" w:rsidR="0083129C" w:rsidRDefault="0083129C">
      <w:pPr>
        <w:rPr>
          <w:rFonts w:ascii="Georgia" w:hAnsi="Georgia"/>
          <w:sz w:val="24"/>
          <w:szCs w:val="24"/>
        </w:rPr>
      </w:pPr>
      <w:r>
        <w:rPr>
          <w:rFonts w:ascii="Georgia" w:hAnsi="Georgia"/>
          <w:sz w:val="24"/>
          <w:szCs w:val="24"/>
        </w:rPr>
        <w:t xml:space="preserve">50/50- </w:t>
      </w:r>
    </w:p>
    <w:p w14:paraId="4823F125" w14:textId="2748B4A1" w:rsidR="0083129C" w:rsidRPr="0083129C" w:rsidRDefault="0083129C">
      <w:pPr>
        <w:rPr>
          <w:rFonts w:ascii="Georgia" w:hAnsi="Georgia"/>
          <w:sz w:val="24"/>
          <w:szCs w:val="24"/>
        </w:rPr>
      </w:pPr>
    </w:p>
    <w:sectPr w:rsidR="0083129C" w:rsidRPr="0083129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33445A" w14:textId="77777777" w:rsidR="00E14E4B" w:rsidRDefault="00E14E4B" w:rsidP="00170B82">
      <w:pPr>
        <w:spacing w:after="0" w:line="240" w:lineRule="auto"/>
      </w:pPr>
      <w:r>
        <w:separator/>
      </w:r>
    </w:p>
  </w:endnote>
  <w:endnote w:type="continuationSeparator" w:id="0">
    <w:p w14:paraId="0FBC4F79" w14:textId="77777777" w:rsidR="00E14E4B" w:rsidRDefault="00E14E4B" w:rsidP="00170B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48445" w14:textId="77777777" w:rsidR="00E14E4B" w:rsidRDefault="00E14E4B" w:rsidP="00170B82">
      <w:pPr>
        <w:spacing w:after="0" w:line="240" w:lineRule="auto"/>
      </w:pPr>
      <w:r>
        <w:separator/>
      </w:r>
    </w:p>
  </w:footnote>
  <w:footnote w:type="continuationSeparator" w:id="0">
    <w:p w14:paraId="00219F9C" w14:textId="77777777" w:rsidR="00E14E4B" w:rsidRDefault="00E14E4B" w:rsidP="00170B8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40D"/>
    <w:rsid w:val="000B3A5C"/>
    <w:rsid w:val="0012356A"/>
    <w:rsid w:val="00137D89"/>
    <w:rsid w:val="0015739A"/>
    <w:rsid w:val="00170B82"/>
    <w:rsid w:val="001727AD"/>
    <w:rsid w:val="00192AA5"/>
    <w:rsid w:val="001D1819"/>
    <w:rsid w:val="001D6CAA"/>
    <w:rsid w:val="00244A36"/>
    <w:rsid w:val="002A09FF"/>
    <w:rsid w:val="0033591A"/>
    <w:rsid w:val="003F184B"/>
    <w:rsid w:val="004170A6"/>
    <w:rsid w:val="004626BF"/>
    <w:rsid w:val="004B3FAC"/>
    <w:rsid w:val="00514D04"/>
    <w:rsid w:val="005544DE"/>
    <w:rsid w:val="0058340E"/>
    <w:rsid w:val="00624969"/>
    <w:rsid w:val="0065033F"/>
    <w:rsid w:val="006D5237"/>
    <w:rsid w:val="006E52E6"/>
    <w:rsid w:val="00713599"/>
    <w:rsid w:val="00771FEA"/>
    <w:rsid w:val="007A4D6F"/>
    <w:rsid w:val="007C048C"/>
    <w:rsid w:val="00816A02"/>
    <w:rsid w:val="0083129C"/>
    <w:rsid w:val="00843DB3"/>
    <w:rsid w:val="00893028"/>
    <w:rsid w:val="009937D3"/>
    <w:rsid w:val="00B025AA"/>
    <w:rsid w:val="00B6340D"/>
    <w:rsid w:val="00B732F3"/>
    <w:rsid w:val="00CB1C63"/>
    <w:rsid w:val="00CB320C"/>
    <w:rsid w:val="00D609DE"/>
    <w:rsid w:val="00D759EB"/>
    <w:rsid w:val="00DC40DE"/>
    <w:rsid w:val="00E14E4B"/>
    <w:rsid w:val="00E23113"/>
    <w:rsid w:val="00E304E0"/>
    <w:rsid w:val="00EE5D80"/>
    <w:rsid w:val="00F855EB"/>
    <w:rsid w:val="00F95196"/>
    <w:rsid w:val="00FE4A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0A0F3"/>
  <w15:chartTrackingRefBased/>
  <w15:docId w15:val="{7E402143-B73A-48F4-BAEF-CC9AEA177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34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34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34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34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34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34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34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34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34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34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34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34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34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34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34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34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34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340D"/>
    <w:rPr>
      <w:rFonts w:eastAsiaTheme="majorEastAsia" w:cstheme="majorBidi"/>
      <w:color w:val="272727" w:themeColor="text1" w:themeTint="D8"/>
    </w:rPr>
  </w:style>
  <w:style w:type="paragraph" w:styleId="Title">
    <w:name w:val="Title"/>
    <w:basedOn w:val="Normal"/>
    <w:next w:val="Normal"/>
    <w:link w:val="TitleChar"/>
    <w:uiPriority w:val="10"/>
    <w:qFormat/>
    <w:rsid w:val="00B634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34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34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34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340D"/>
    <w:pPr>
      <w:spacing w:before="160"/>
      <w:jc w:val="center"/>
    </w:pPr>
    <w:rPr>
      <w:i/>
      <w:iCs/>
      <w:color w:val="404040" w:themeColor="text1" w:themeTint="BF"/>
    </w:rPr>
  </w:style>
  <w:style w:type="character" w:customStyle="1" w:styleId="QuoteChar">
    <w:name w:val="Quote Char"/>
    <w:basedOn w:val="DefaultParagraphFont"/>
    <w:link w:val="Quote"/>
    <w:uiPriority w:val="29"/>
    <w:rsid w:val="00B6340D"/>
    <w:rPr>
      <w:i/>
      <w:iCs/>
      <w:color w:val="404040" w:themeColor="text1" w:themeTint="BF"/>
    </w:rPr>
  </w:style>
  <w:style w:type="paragraph" w:styleId="ListParagraph">
    <w:name w:val="List Paragraph"/>
    <w:basedOn w:val="Normal"/>
    <w:uiPriority w:val="34"/>
    <w:qFormat/>
    <w:rsid w:val="00B6340D"/>
    <w:pPr>
      <w:ind w:left="720"/>
      <w:contextualSpacing/>
    </w:pPr>
  </w:style>
  <w:style w:type="character" w:styleId="IntenseEmphasis">
    <w:name w:val="Intense Emphasis"/>
    <w:basedOn w:val="DefaultParagraphFont"/>
    <w:uiPriority w:val="21"/>
    <w:qFormat/>
    <w:rsid w:val="00B6340D"/>
    <w:rPr>
      <w:i/>
      <w:iCs/>
      <w:color w:val="0F4761" w:themeColor="accent1" w:themeShade="BF"/>
    </w:rPr>
  </w:style>
  <w:style w:type="paragraph" w:styleId="IntenseQuote">
    <w:name w:val="Intense Quote"/>
    <w:basedOn w:val="Normal"/>
    <w:next w:val="Normal"/>
    <w:link w:val="IntenseQuoteChar"/>
    <w:uiPriority w:val="30"/>
    <w:qFormat/>
    <w:rsid w:val="00B634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340D"/>
    <w:rPr>
      <w:i/>
      <w:iCs/>
      <w:color w:val="0F4761" w:themeColor="accent1" w:themeShade="BF"/>
    </w:rPr>
  </w:style>
  <w:style w:type="character" w:styleId="IntenseReference">
    <w:name w:val="Intense Reference"/>
    <w:basedOn w:val="DefaultParagraphFont"/>
    <w:uiPriority w:val="32"/>
    <w:qFormat/>
    <w:rsid w:val="00B6340D"/>
    <w:rPr>
      <w:b/>
      <w:bCs/>
      <w:smallCaps/>
      <w:color w:val="0F4761" w:themeColor="accent1" w:themeShade="BF"/>
      <w:spacing w:val="5"/>
    </w:rPr>
  </w:style>
  <w:style w:type="table" w:styleId="TableGrid">
    <w:name w:val="Table Grid"/>
    <w:basedOn w:val="TableNormal"/>
    <w:uiPriority w:val="39"/>
    <w:rsid w:val="00F855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732F3"/>
    <w:rPr>
      <w:color w:val="467886" w:themeColor="hyperlink"/>
      <w:u w:val="single"/>
    </w:rPr>
  </w:style>
  <w:style w:type="character" w:styleId="UnresolvedMention">
    <w:name w:val="Unresolved Mention"/>
    <w:basedOn w:val="DefaultParagraphFont"/>
    <w:uiPriority w:val="99"/>
    <w:semiHidden/>
    <w:unhideWhenUsed/>
    <w:rsid w:val="00B732F3"/>
    <w:rPr>
      <w:color w:val="605E5C"/>
      <w:shd w:val="clear" w:color="auto" w:fill="E1DFDD"/>
    </w:rPr>
  </w:style>
  <w:style w:type="paragraph" w:styleId="Header">
    <w:name w:val="header"/>
    <w:basedOn w:val="Normal"/>
    <w:link w:val="HeaderChar"/>
    <w:uiPriority w:val="99"/>
    <w:unhideWhenUsed/>
    <w:rsid w:val="00170B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0B82"/>
  </w:style>
  <w:style w:type="paragraph" w:styleId="Footer">
    <w:name w:val="footer"/>
    <w:basedOn w:val="Normal"/>
    <w:link w:val="FooterChar"/>
    <w:uiPriority w:val="99"/>
    <w:unhideWhenUsed/>
    <w:rsid w:val="00170B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0B82"/>
  </w:style>
  <w:style w:type="paragraph" w:styleId="NormalWeb">
    <w:name w:val="Normal (Web)"/>
    <w:basedOn w:val="Normal"/>
    <w:uiPriority w:val="99"/>
    <w:semiHidden/>
    <w:unhideWhenUsed/>
    <w:rsid w:val="002A09FF"/>
    <w:rPr>
      <w:rFonts w:ascii="Times New Roman" w:hAnsi="Times New Roman" w:cs="Times New Roman"/>
      <w:sz w:val="24"/>
      <w:szCs w:val="24"/>
    </w:rPr>
  </w:style>
  <w:style w:type="paragraph" w:styleId="Caption">
    <w:name w:val="caption"/>
    <w:basedOn w:val="Normal"/>
    <w:next w:val="Normal"/>
    <w:uiPriority w:val="35"/>
    <w:unhideWhenUsed/>
    <w:qFormat/>
    <w:rsid w:val="00244A36"/>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webSettings" Target="webSetting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2028</Words>
  <Characters>11565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Jasper (2400802)</dc:creator>
  <cp:keywords/>
  <dc:description/>
  <cp:lastModifiedBy>Elizabeth Jasper (2400802)</cp:lastModifiedBy>
  <cp:revision>31</cp:revision>
  <dcterms:created xsi:type="dcterms:W3CDTF">2026-03-28T00:25:00Z</dcterms:created>
  <dcterms:modified xsi:type="dcterms:W3CDTF">2026-03-28T17:47:00Z</dcterms:modified>
</cp:coreProperties>
</file>